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CB6E851" w14:textId="06BA4B9A" w:rsidR="00B76AD2" w:rsidRPr="00D57D7F" w:rsidRDefault="00D57D7F" w:rsidP="00D57D7F">
      <w:pPr>
        <w:jc w:val="center"/>
        <w:rPr>
          <w:rFonts w:ascii="Arial" w:hAnsi="Arial" w:cs="Arial"/>
          <w:sz w:val="96"/>
          <w:szCs w:val="96"/>
        </w:rPr>
      </w:pPr>
      <w:r w:rsidRPr="00D57D7F">
        <w:rPr>
          <w:rFonts w:ascii="Arial" w:hAnsi="Arial" w:cs="Arial"/>
          <w:sz w:val="96"/>
          <w:szCs w:val="96"/>
        </w:rPr>
        <w:t xml:space="preserve">Effective Teaching, </w:t>
      </w:r>
      <w:r w:rsidR="00A408A5">
        <w:rPr>
          <w:rFonts w:ascii="Arial" w:hAnsi="Arial" w:cs="Arial"/>
          <w:sz w:val="96"/>
          <w:szCs w:val="96"/>
        </w:rPr>
        <w:t>L</w:t>
      </w:r>
      <w:r w:rsidRPr="00D57D7F">
        <w:rPr>
          <w:rFonts w:ascii="Arial" w:hAnsi="Arial" w:cs="Arial"/>
          <w:sz w:val="96"/>
          <w:szCs w:val="96"/>
        </w:rPr>
        <w:t xml:space="preserve">earning and </w:t>
      </w:r>
      <w:r w:rsidR="00A408A5">
        <w:rPr>
          <w:rFonts w:ascii="Arial" w:hAnsi="Arial" w:cs="Arial"/>
          <w:sz w:val="96"/>
          <w:szCs w:val="96"/>
        </w:rPr>
        <w:t>A</w:t>
      </w:r>
      <w:r w:rsidRPr="00D57D7F">
        <w:rPr>
          <w:rFonts w:ascii="Arial" w:hAnsi="Arial" w:cs="Arial"/>
          <w:sz w:val="96"/>
          <w:szCs w:val="96"/>
        </w:rPr>
        <w:t>ssessment</w:t>
      </w:r>
    </w:p>
    <w:p w14:paraId="5FFB2592" w14:textId="77777777" w:rsidR="00D57D7F" w:rsidRDefault="00D57D7F" w:rsidP="00D57D7F">
      <w:pPr>
        <w:jc w:val="center"/>
        <w:rPr>
          <w:rFonts w:ascii="Arial" w:hAnsi="Arial" w:cs="Arial"/>
          <w:sz w:val="96"/>
          <w:szCs w:val="96"/>
        </w:rPr>
      </w:pPr>
      <w:r w:rsidRPr="00D57D7F">
        <w:rPr>
          <w:rFonts w:ascii="Arial" w:hAnsi="Arial" w:cs="Arial"/>
          <w:sz w:val="96"/>
          <w:szCs w:val="96"/>
        </w:rPr>
        <w:t>M6X02269</w:t>
      </w:r>
    </w:p>
    <w:p w14:paraId="40DD2A15" w14:textId="77777777" w:rsidR="00D57D7F" w:rsidRDefault="00D57D7F" w:rsidP="00D57D7F">
      <w:pPr>
        <w:jc w:val="center"/>
        <w:rPr>
          <w:rFonts w:ascii="Arial" w:hAnsi="Arial" w:cs="Arial"/>
          <w:sz w:val="96"/>
          <w:szCs w:val="96"/>
        </w:rPr>
      </w:pPr>
    </w:p>
    <w:p w14:paraId="7FA42B83" w14:textId="77777777" w:rsidR="00D57D7F" w:rsidRPr="0057135C" w:rsidRDefault="00D57D7F" w:rsidP="00D57D7F">
      <w:pPr>
        <w:jc w:val="center"/>
        <w:rPr>
          <w:rFonts w:ascii="Arial" w:hAnsi="Arial" w:cs="Arial"/>
          <w:sz w:val="24"/>
          <w:szCs w:val="24"/>
        </w:rPr>
      </w:pPr>
      <w:r w:rsidRPr="0057135C">
        <w:rPr>
          <w:rFonts w:ascii="Arial" w:hAnsi="Arial" w:cs="Arial"/>
          <w:sz w:val="24"/>
          <w:szCs w:val="24"/>
        </w:rPr>
        <w:t xml:space="preserve">Lana Mellors </w:t>
      </w:r>
    </w:p>
    <w:p w14:paraId="58263028" w14:textId="77777777" w:rsidR="00D57D7F" w:rsidRPr="0057135C" w:rsidRDefault="00D57D7F" w:rsidP="00D57D7F">
      <w:pPr>
        <w:jc w:val="center"/>
        <w:rPr>
          <w:rFonts w:ascii="Arial" w:hAnsi="Arial" w:cs="Arial"/>
          <w:sz w:val="24"/>
          <w:szCs w:val="24"/>
        </w:rPr>
      </w:pPr>
      <w:r w:rsidRPr="0057135C">
        <w:rPr>
          <w:rFonts w:ascii="Arial" w:hAnsi="Arial" w:cs="Arial"/>
          <w:sz w:val="24"/>
          <w:szCs w:val="24"/>
        </w:rPr>
        <w:t xml:space="preserve">P143296 </w:t>
      </w:r>
    </w:p>
    <w:p w14:paraId="4C125A34" w14:textId="77777777" w:rsidR="00D57D7F" w:rsidRPr="0057135C" w:rsidRDefault="00D57D7F" w:rsidP="0057135C">
      <w:pPr>
        <w:spacing w:line="360" w:lineRule="auto"/>
        <w:jc w:val="center"/>
        <w:rPr>
          <w:rFonts w:ascii="Arial" w:hAnsi="Arial" w:cs="Arial"/>
          <w:sz w:val="24"/>
          <w:szCs w:val="24"/>
        </w:rPr>
      </w:pPr>
    </w:p>
    <w:p w14:paraId="771B5767" w14:textId="77777777" w:rsidR="00D57D7F" w:rsidRPr="00562CE4" w:rsidRDefault="00D57D7F" w:rsidP="00562CE4">
      <w:pPr>
        <w:spacing w:line="360" w:lineRule="auto"/>
        <w:jc w:val="center"/>
        <w:rPr>
          <w:rFonts w:ascii="Arial" w:hAnsi="Arial" w:cs="Arial"/>
          <w:sz w:val="24"/>
          <w:szCs w:val="24"/>
        </w:rPr>
      </w:pPr>
    </w:p>
    <w:p w14:paraId="6EF4F470" w14:textId="77777777" w:rsidR="00D57D7F" w:rsidRPr="00562CE4" w:rsidRDefault="00D57D7F" w:rsidP="00562CE4">
      <w:pPr>
        <w:spacing w:line="360" w:lineRule="auto"/>
        <w:jc w:val="center"/>
        <w:rPr>
          <w:rFonts w:ascii="Arial" w:hAnsi="Arial" w:cs="Arial"/>
          <w:sz w:val="24"/>
          <w:szCs w:val="24"/>
        </w:rPr>
      </w:pPr>
    </w:p>
    <w:p w14:paraId="46526DCA" w14:textId="77777777" w:rsidR="00D57D7F" w:rsidRPr="00562CE4" w:rsidRDefault="00D57D7F" w:rsidP="00562CE4">
      <w:pPr>
        <w:spacing w:line="360" w:lineRule="auto"/>
        <w:rPr>
          <w:rFonts w:ascii="Arial" w:hAnsi="Arial" w:cs="Arial"/>
          <w:sz w:val="24"/>
          <w:szCs w:val="24"/>
        </w:rPr>
      </w:pPr>
    </w:p>
    <w:p w14:paraId="1188CFDE" w14:textId="77777777" w:rsidR="0057135C" w:rsidRPr="00562CE4" w:rsidRDefault="0057135C" w:rsidP="00562CE4">
      <w:pPr>
        <w:spacing w:line="360" w:lineRule="auto"/>
        <w:rPr>
          <w:rFonts w:ascii="Arial" w:hAnsi="Arial" w:cs="Arial"/>
          <w:sz w:val="24"/>
          <w:szCs w:val="24"/>
        </w:rPr>
      </w:pPr>
    </w:p>
    <w:p w14:paraId="60B74A2C" w14:textId="77777777" w:rsidR="0057135C" w:rsidRPr="00562CE4" w:rsidRDefault="0057135C" w:rsidP="00562CE4">
      <w:pPr>
        <w:spacing w:line="360" w:lineRule="auto"/>
        <w:rPr>
          <w:rFonts w:ascii="Arial" w:hAnsi="Arial" w:cs="Arial"/>
          <w:sz w:val="24"/>
          <w:szCs w:val="24"/>
        </w:rPr>
      </w:pPr>
    </w:p>
    <w:p w14:paraId="72A562BB" w14:textId="77777777" w:rsidR="0057135C" w:rsidRPr="00562CE4" w:rsidRDefault="0057135C" w:rsidP="00562CE4">
      <w:pPr>
        <w:spacing w:line="360" w:lineRule="auto"/>
        <w:rPr>
          <w:rFonts w:ascii="Arial" w:hAnsi="Arial" w:cs="Arial"/>
          <w:sz w:val="24"/>
          <w:szCs w:val="24"/>
        </w:rPr>
      </w:pPr>
    </w:p>
    <w:p w14:paraId="4DC99D96" w14:textId="77777777" w:rsidR="0057135C" w:rsidRPr="00562CE4" w:rsidRDefault="0057135C" w:rsidP="00562CE4">
      <w:pPr>
        <w:spacing w:line="360" w:lineRule="auto"/>
        <w:rPr>
          <w:rFonts w:ascii="Arial" w:hAnsi="Arial" w:cs="Arial"/>
          <w:sz w:val="24"/>
          <w:szCs w:val="24"/>
        </w:rPr>
      </w:pPr>
    </w:p>
    <w:p w14:paraId="58BA1948" w14:textId="77777777" w:rsidR="0057135C" w:rsidRPr="00562CE4" w:rsidRDefault="0057135C" w:rsidP="00562CE4">
      <w:pPr>
        <w:spacing w:line="360" w:lineRule="auto"/>
        <w:rPr>
          <w:rFonts w:ascii="Arial" w:hAnsi="Arial" w:cs="Arial"/>
          <w:sz w:val="24"/>
          <w:szCs w:val="24"/>
        </w:rPr>
      </w:pPr>
    </w:p>
    <w:p w14:paraId="7668BA1E" w14:textId="77777777" w:rsidR="0057135C" w:rsidRPr="00562CE4" w:rsidRDefault="0057135C" w:rsidP="00562CE4">
      <w:pPr>
        <w:spacing w:line="360" w:lineRule="auto"/>
        <w:rPr>
          <w:rFonts w:ascii="Arial" w:hAnsi="Arial" w:cs="Arial"/>
          <w:sz w:val="24"/>
          <w:szCs w:val="24"/>
        </w:rPr>
      </w:pPr>
    </w:p>
    <w:p w14:paraId="634AB705" w14:textId="77777777" w:rsidR="00D57D7F" w:rsidRPr="00562CE4" w:rsidRDefault="00D57D7F" w:rsidP="00562CE4">
      <w:pPr>
        <w:spacing w:line="360" w:lineRule="auto"/>
        <w:rPr>
          <w:rFonts w:ascii="Arial" w:hAnsi="Arial" w:cs="Arial"/>
          <w:sz w:val="24"/>
          <w:szCs w:val="24"/>
        </w:rPr>
      </w:pPr>
    </w:p>
    <w:p w14:paraId="4483AD12" w14:textId="0EFA0B47" w:rsidR="00EB06DC" w:rsidRPr="00562CE4" w:rsidRDefault="00D57D7F" w:rsidP="00562CE4">
      <w:pPr>
        <w:spacing w:line="360" w:lineRule="auto"/>
        <w:rPr>
          <w:rFonts w:ascii="Arial" w:hAnsi="Arial" w:cs="Arial"/>
          <w:sz w:val="24"/>
          <w:szCs w:val="24"/>
        </w:rPr>
      </w:pPr>
      <w:r w:rsidRPr="00562CE4">
        <w:rPr>
          <w:rFonts w:ascii="Arial" w:hAnsi="Arial" w:cs="Arial"/>
          <w:sz w:val="24"/>
          <w:szCs w:val="24"/>
        </w:rPr>
        <w:lastRenderedPageBreak/>
        <w:t xml:space="preserve">My first aim for my micro teach was to </w:t>
      </w:r>
      <w:r w:rsidR="00181A9A" w:rsidRPr="00562CE4">
        <w:rPr>
          <w:rFonts w:ascii="Arial" w:hAnsi="Arial" w:cs="Arial"/>
          <w:sz w:val="24"/>
          <w:szCs w:val="24"/>
        </w:rPr>
        <w:t>develop the</w:t>
      </w:r>
      <w:r w:rsidR="00914DE9" w:rsidRPr="00562CE4">
        <w:rPr>
          <w:rFonts w:ascii="Arial" w:hAnsi="Arial" w:cs="Arial"/>
          <w:sz w:val="24"/>
          <w:szCs w:val="24"/>
        </w:rPr>
        <w:t xml:space="preserve"> students’</w:t>
      </w:r>
      <w:r w:rsidR="00181A9A" w:rsidRPr="00562CE4">
        <w:rPr>
          <w:rFonts w:ascii="Arial" w:hAnsi="Arial" w:cs="Arial"/>
          <w:sz w:val="24"/>
          <w:szCs w:val="24"/>
        </w:rPr>
        <w:t xml:space="preserve"> knowledge of a </w:t>
      </w:r>
      <w:r w:rsidR="00914DE9" w:rsidRPr="00562CE4">
        <w:rPr>
          <w:rFonts w:ascii="Arial" w:hAnsi="Arial" w:cs="Arial"/>
          <w:sz w:val="24"/>
          <w:szCs w:val="24"/>
        </w:rPr>
        <w:t>coach’s roles, responsibilities and actions</w:t>
      </w:r>
      <w:r w:rsidR="004C3FE1" w:rsidRPr="00562CE4">
        <w:rPr>
          <w:rFonts w:ascii="Arial" w:hAnsi="Arial" w:cs="Arial"/>
          <w:sz w:val="24"/>
          <w:szCs w:val="24"/>
        </w:rPr>
        <w:t>.</w:t>
      </w:r>
      <w:r w:rsidR="009914B9" w:rsidRPr="00562CE4">
        <w:rPr>
          <w:rFonts w:ascii="Arial" w:hAnsi="Arial" w:cs="Arial"/>
          <w:sz w:val="24"/>
          <w:szCs w:val="24"/>
        </w:rPr>
        <w:t xml:space="preserve"> The students’ were l</w:t>
      </w:r>
      <w:r w:rsidR="00914DE9" w:rsidRPr="00562CE4">
        <w:rPr>
          <w:rFonts w:ascii="Arial" w:hAnsi="Arial" w:cs="Arial"/>
          <w:sz w:val="24"/>
          <w:szCs w:val="24"/>
        </w:rPr>
        <w:t>earning</w:t>
      </w:r>
      <w:r w:rsidR="00181A9A" w:rsidRPr="00562CE4">
        <w:rPr>
          <w:rFonts w:ascii="Arial" w:hAnsi="Arial" w:cs="Arial"/>
          <w:sz w:val="24"/>
          <w:szCs w:val="24"/>
        </w:rPr>
        <w:t xml:space="preserve"> how to correctly give</w:t>
      </w:r>
      <w:r w:rsidR="00914DE9" w:rsidRPr="00562CE4">
        <w:rPr>
          <w:rFonts w:ascii="Arial" w:hAnsi="Arial" w:cs="Arial"/>
          <w:sz w:val="24"/>
          <w:szCs w:val="24"/>
        </w:rPr>
        <w:t xml:space="preserve"> constructive feedback</w:t>
      </w:r>
      <w:r w:rsidR="00181A9A" w:rsidRPr="00562CE4">
        <w:rPr>
          <w:rFonts w:ascii="Arial" w:hAnsi="Arial" w:cs="Arial"/>
          <w:sz w:val="24"/>
          <w:szCs w:val="24"/>
        </w:rPr>
        <w:t xml:space="preserve"> i</w:t>
      </w:r>
      <w:r w:rsidR="00404C84" w:rsidRPr="00562CE4">
        <w:rPr>
          <w:rFonts w:ascii="Arial" w:hAnsi="Arial" w:cs="Arial"/>
          <w:sz w:val="24"/>
          <w:szCs w:val="24"/>
        </w:rPr>
        <w:t>n a positive manner</w:t>
      </w:r>
      <w:r w:rsidR="00C36239" w:rsidRPr="00562CE4">
        <w:rPr>
          <w:rFonts w:ascii="Arial" w:hAnsi="Arial" w:cs="Arial"/>
          <w:sz w:val="24"/>
          <w:szCs w:val="24"/>
        </w:rPr>
        <w:t xml:space="preserve"> providing an example of the pedagogy context based learning</w:t>
      </w:r>
      <w:r w:rsidR="30EDB042" w:rsidRPr="00562CE4">
        <w:rPr>
          <w:rFonts w:ascii="Arial" w:hAnsi="Arial" w:cs="Arial"/>
          <w:sz w:val="24"/>
          <w:szCs w:val="24"/>
        </w:rPr>
        <w:t xml:space="preserve"> (A1</w:t>
      </w:r>
      <w:proofErr w:type="gramStart"/>
      <w:r w:rsidR="30EDB042" w:rsidRPr="00562CE4">
        <w:rPr>
          <w:rFonts w:ascii="Arial" w:hAnsi="Arial" w:cs="Arial"/>
          <w:sz w:val="24"/>
          <w:szCs w:val="24"/>
        </w:rPr>
        <w:t>,A2,A4,K1</w:t>
      </w:r>
      <w:proofErr w:type="gramEnd"/>
      <w:r w:rsidR="30EDB042" w:rsidRPr="00562CE4">
        <w:rPr>
          <w:rFonts w:ascii="Arial" w:hAnsi="Arial" w:cs="Arial"/>
          <w:sz w:val="24"/>
          <w:szCs w:val="24"/>
        </w:rPr>
        <w:t>)</w:t>
      </w:r>
      <w:r w:rsidR="00914DE9" w:rsidRPr="00562CE4">
        <w:rPr>
          <w:rFonts w:ascii="Arial" w:hAnsi="Arial" w:cs="Arial"/>
          <w:sz w:val="24"/>
          <w:szCs w:val="24"/>
        </w:rPr>
        <w:t>.</w:t>
      </w:r>
      <w:r w:rsidR="00404C84" w:rsidRPr="00562CE4">
        <w:rPr>
          <w:rFonts w:ascii="Arial" w:hAnsi="Arial" w:cs="Arial"/>
          <w:sz w:val="24"/>
          <w:szCs w:val="24"/>
        </w:rPr>
        <w:t xml:space="preserve"> </w:t>
      </w:r>
      <w:r w:rsidR="00914DE9" w:rsidRPr="00562CE4">
        <w:rPr>
          <w:rFonts w:ascii="Arial" w:hAnsi="Arial" w:cs="Arial"/>
          <w:sz w:val="24"/>
          <w:szCs w:val="24"/>
        </w:rPr>
        <w:t>T</w:t>
      </w:r>
      <w:r w:rsidR="009914B9" w:rsidRPr="00562CE4">
        <w:rPr>
          <w:rFonts w:ascii="Arial" w:hAnsi="Arial" w:cs="Arial"/>
          <w:sz w:val="24"/>
          <w:szCs w:val="24"/>
        </w:rPr>
        <w:t>his will then motivate</w:t>
      </w:r>
      <w:r w:rsidR="00404C84" w:rsidRPr="00562CE4">
        <w:rPr>
          <w:rFonts w:ascii="Arial" w:hAnsi="Arial" w:cs="Arial"/>
          <w:sz w:val="24"/>
          <w:szCs w:val="24"/>
        </w:rPr>
        <w:t xml:space="preserve"> the individual to do well</w:t>
      </w:r>
      <w:r w:rsidR="00914DE9" w:rsidRPr="00562CE4">
        <w:rPr>
          <w:rFonts w:ascii="Arial" w:hAnsi="Arial" w:cs="Arial"/>
          <w:sz w:val="24"/>
          <w:szCs w:val="24"/>
        </w:rPr>
        <w:t xml:space="preserve"> and</w:t>
      </w:r>
      <w:r w:rsidR="00404C84" w:rsidRPr="00562CE4">
        <w:rPr>
          <w:rFonts w:ascii="Arial" w:hAnsi="Arial" w:cs="Arial"/>
          <w:sz w:val="24"/>
          <w:szCs w:val="24"/>
        </w:rPr>
        <w:t xml:space="preserve"> be positive towards </w:t>
      </w:r>
      <w:r w:rsidR="00914DE9" w:rsidRPr="00562CE4">
        <w:rPr>
          <w:rFonts w:ascii="Arial" w:hAnsi="Arial" w:cs="Arial"/>
          <w:sz w:val="24"/>
          <w:szCs w:val="24"/>
        </w:rPr>
        <w:t>their own performance</w:t>
      </w:r>
      <w:r w:rsidR="00404C84" w:rsidRPr="00562CE4">
        <w:rPr>
          <w:rFonts w:ascii="Arial" w:hAnsi="Arial" w:cs="Arial"/>
          <w:sz w:val="24"/>
          <w:szCs w:val="24"/>
        </w:rPr>
        <w:t xml:space="preserve">. </w:t>
      </w:r>
      <w:r w:rsidR="009914B9" w:rsidRPr="00562CE4">
        <w:rPr>
          <w:rFonts w:ascii="Arial" w:hAnsi="Arial" w:cs="Arial"/>
          <w:sz w:val="24"/>
          <w:szCs w:val="24"/>
        </w:rPr>
        <w:t xml:space="preserve">The second aim was to learn </w:t>
      </w:r>
      <w:r w:rsidR="00181A9A" w:rsidRPr="00562CE4">
        <w:rPr>
          <w:rFonts w:ascii="Arial" w:hAnsi="Arial" w:cs="Arial"/>
          <w:sz w:val="24"/>
          <w:szCs w:val="24"/>
        </w:rPr>
        <w:t xml:space="preserve"> </w:t>
      </w:r>
      <w:r w:rsidR="00914DE9" w:rsidRPr="00562CE4">
        <w:rPr>
          <w:rFonts w:ascii="Arial" w:hAnsi="Arial" w:cs="Arial"/>
          <w:sz w:val="24"/>
          <w:szCs w:val="24"/>
        </w:rPr>
        <w:t xml:space="preserve"> </w:t>
      </w:r>
      <w:r w:rsidR="00181A9A" w:rsidRPr="00562CE4">
        <w:rPr>
          <w:rFonts w:ascii="Arial" w:hAnsi="Arial" w:cs="Arial"/>
          <w:sz w:val="24"/>
          <w:szCs w:val="24"/>
        </w:rPr>
        <w:t>the differences between a good and a bad coach</w:t>
      </w:r>
      <w:r w:rsidR="00914DE9" w:rsidRPr="00562CE4">
        <w:rPr>
          <w:rFonts w:ascii="Arial" w:hAnsi="Arial" w:cs="Arial"/>
          <w:sz w:val="24"/>
          <w:szCs w:val="24"/>
        </w:rPr>
        <w:t>. Understanding h</w:t>
      </w:r>
      <w:r w:rsidR="00181A9A" w:rsidRPr="00562CE4">
        <w:rPr>
          <w:rFonts w:ascii="Arial" w:hAnsi="Arial" w:cs="Arial"/>
          <w:sz w:val="24"/>
          <w:szCs w:val="24"/>
        </w:rPr>
        <w:t xml:space="preserve">ow your actions </w:t>
      </w:r>
      <w:r w:rsidR="00911F60" w:rsidRPr="00562CE4">
        <w:rPr>
          <w:rFonts w:ascii="Arial" w:hAnsi="Arial" w:cs="Arial"/>
          <w:sz w:val="24"/>
          <w:szCs w:val="24"/>
        </w:rPr>
        <w:t xml:space="preserve">as a coach can </w:t>
      </w:r>
      <w:r w:rsidR="00181A9A" w:rsidRPr="00562CE4">
        <w:rPr>
          <w:rFonts w:ascii="Arial" w:hAnsi="Arial" w:cs="Arial"/>
          <w:sz w:val="24"/>
          <w:szCs w:val="24"/>
        </w:rPr>
        <w:t xml:space="preserve">impact on a participant’s performance and </w:t>
      </w:r>
      <w:r w:rsidR="009914B9" w:rsidRPr="00562CE4">
        <w:rPr>
          <w:rFonts w:ascii="Arial" w:hAnsi="Arial" w:cs="Arial"/>
          <w:sz w:val="24"/>
          <w:szCs w:val="24"/>
        </w:rPr>
        <w:t xml:space="preserve">their </w:t>
      </w:r>
      <w:r w:rsidR="00181A9A" w:rsidRPr="00562CE4">
        <w:rPr>
          <w:rFonts w:ascii="Arial" w:hAnsi="Arial" w:cs="Arial"/>
          <w:sz w:val="24"/>
          <w:szCs w:val="24"/>
        </w:rPr>
        <w:t xml:space="preserve">outlook on sport for the rest of their </w:t>
      </w:r>
      <w:r w:rsidR="00EB06DC" w:rsidRPr="00562CE4">
        <w:rPr>
          <w:rFonts w:ascii="Arial" w:hAnsi="Arial" w:cs="Arial"/>
          <w:sz w:val="24"/>
          <w:szCs w:val="24"/>
        </w:rPr>
        <w:t xml:space="preserve">life. This connects to the crosscutting theme for the micro teach of employability. </w:t>
      </w:r>
    </w:p>
    <w:p w14:paraId="68818872" w14:textId="739FA1C5" w:rsidR="00185307" w:rsidRPr="00562CE4" w:rsidRDefault="00181A9A" w:rsidP="00562CE4">
      <w:pPr>
        <w:spacing w:line="360" w:lineRule="auto"/>
        <w:rPr>
          <w:rFonts w:ascii="Arial" w:eastAsia="Times New Roman" w:hAnsi="Arial" w:cs="Arial"/>
          <w:sz w:val="24"/>
          <w:szCs w:val="24"/>
          <w:lang w:eastAsia="en-GB"/>
        </w:rPr>
      </w:pPr>
      <w:r w:rsidRPr="00562CE4">
        <w:rPr>
          <w:rFonts w:ascii="Arial" w:hAnsi="Arial" w:cs="Arial"/>
          <w:sz w:val="24"/>
          <w:szCs w:val="24"/>
        </w:rPr>
        <w:t xml:space="preserve"> </w:t>
      </w:r>
      <w:r w:rsidR="00404C84" w:rsidRPr="00562CE4">
        <w:rPr>
          <w:rFonts w:ascii="Arial" w:hAnsi="Arial" w:cs="Arial"/>
          <w:sz w:val="24"/>
          <w:szCs w:val="24"/>
        </w:rPr>
        <w:t>Being a positive coach means that you can be a good teacher having the attributes of being a good listener, understanding,</w:t>
      </w:r>
      <w:r w:rsidR="00914DE9" w:rsidRPr="00562CE4">
        <w:rPr>
          <w:rFonts w:ascii="Arial" w:hAnsi="Arial" w:cs="Arial"/>
          <w:sz w:val="24"/>
          <w:szCs w:val="24"/>
        </w:rPr>
        <w:t xml:space="preserve"> </w:t>
      </w:r>
      <w:r w:rsidR="009914B9" w:rsidRPr="00562CE4">
        <w:rPr>
          <w:rFonts w:ascii="Arial" w:hAnsi="Arial" w:cs="Arial"/>
          <w:sz w:val="24"/>
          <w:szCs w:val="24"/>
        </w:rPr>
        <w:t>p</w:t>
      </w:r>
      <w:r w:rsidR="00914DE9" w:rsidRPr="00562CE4">
        <w:rPr>
          <w:rFonts w:ascii="Arial" w:hAnsi="Arial" w:cs="Arial"/>
          <w:sz w:val="24"/>
          <w:szCs w:val="24"/>
        </w:rPr>
        <w:t>atience</w:t>
      </w:r>
      <w:r w:rsidR="00404C84" w:rsidRPr="00562CE4">
        <w:rPr>
          <w:rFonts w:ascii="Arial" w:hAnsi="Arial" w:cs="Arial"/>
          <w:sz w:val="24"/>
          <w:szCs w:val="24"/>
        </w:rPr>
        <w:t xml:space="preserve"> and enthusiasm towards your delivery </w:t>
      </w:r>
      <w:r w:rsidR="00EF3D86" w:rsidRPr="00562CE4">
        <w:rPr>
          <w:rFonts w:ascii="Arial" w:hAnsi="Arial" w:cs="Arial"/>
          <w:sz w:val="24"/>
          <w:szCs w:val="24"/>
        </w:rPr>
        <w:t>of sport and good communication skills</w:t>
      </w:r>
      <w:r w:rsidR="00404C84" w:rsidRPr="00562CE4">
        <w:rPr>
          <w:rFonts w:ascii="Arial" w:hAnsi="Arial" w:cs="Arial"/>
          <w:sz w:val="24"/>
          <w:szCs w:val="24"/>
        </w:rPr>
        <w:t xml:space="preserve">. </w:t>
      </w:r>
      <w:r w:rsidR="009914B9" w:rsidRPr="00562CE4">
        <w:rPr>
          <w:rFonts w:ascii="Arial" w:hAnsi="Arial" w:cs="Arial"/>
          <w:sz w:val="24"/>
          <w:szCs w:val="24"/>
        </w:rPr>
        <w:t xml:space="preserve">However, </w:t>
      </w:r>
      <w:r w:rsidR="00EF3D86" w:rsidRPr="00562CE4">
        <w:rPr>
          <w:rFonts w:ascii="Arial" w:hAnsi="Arial" w:cs="Arial"/>
          <w:sz w:val="24"/>
          <w:szCs w:val="24"/>
        </w:rPr>
        <w:t xml:space="preserve">to be a good coach </w:t>
      </w:r>
      <w:r w:rsidR="009914B9" w:rsidRPr="00562CE4">
        <w:rPr>
          <w:rFonts w:ascii="Arial" w:hAnsi="Arial" w:cs="Arial"/>
          <w:sz w:val="24"/>
          <w:szCs w:val="24"/>
        </w:rPr>
        <w:t xml:space="preserve">it is essential to have the </w:t>
      </w:r>
      <w:r w:rsidR="00EF3D86" w:rsidRPr="00562CE4">
        <w:rPr>
          <w:rFonts w:ascii="Arial" w:hAnsi="Arial" w:cs="Arial"/>
          <w:sz w:val="24"/>
          <w:szCs w:val="24"/>
        </w:rPr>
        <w:t>ability to personalise learning</w:t>
      </w:r>
      <w:r w:rsidR="009914B9" w:rsidRPr="00562CE4">
        <w:rPr>
          <w:rFonts w:ascii="Arial" w:hAnsi="Arial" w:cs="Arial"/>
          <w:sz w:val="24"/>
          <w:szCs w:val="24"/>
        </w:rPr>
        <w:t>.  This means that both a teacher and a coach need the ability to adapt to the personal and physical needs of the individual learners</w:t>
      </w:r>
      <w:r w:rsidR="03F20101" w:rsidRPr="00562CE4">
        <w:rPr>
          <w:rFonts w:ascii="Arial" w:hAnsi="Arial" w:cs="Arial"/>
          <w:sz w:val="24"/>
          <w:szCs w:val="24"/>
        </w:rPr>
        <w:t xml:space="preserve"> </w:t>
      </w:r>
      <w:r w:rsidR="656A9AB0" w:rsidRPr="00562CE4">
        <w:rPr>
          <w:rFonts w:ascii="Arial" w:hAnsi="Arial" w:cs="Arial"/>
          <w:sz w:val="24"/>
          <w:szCs w:val="24"/>
        </w:rPr>
        <w:t>(</w:t>
      </w:r>
      <w:r w:rsidR="03F20101" w:rsidRPr="00562CE4">
        <w:rPr>
          <w:rFonts w:ascii="Arial" w:hAnsi="Arial" w:cs="Arial"/>
          <w:sz w:val="24"/>
          <w:szCs w:val="24"/>
        </w:rPr>
        <w:t>V1)</w:t>
      </w:r>
      <w:r w:rsidR="1A7889AC" w:rsidRPr="00562CE4">
        <w:rPr>
          <w:rFonts w:ascii="Arial" w:hAnsi="Arial" w:cs="Arial"/>
          <w:sz w:val="24"/>
          <w:szCs w:val="24"/>
        </w:rPr>
        <w:t>.</w:t>
      </w:r>
      <w:r w:rsidR="00185307" w:rsidRPr="00562CE4">
        <w:rPr>
          <w:rFonts w:ascii="Arial" w:hAnsi="Arial" w:cs="Arial"/>
          <w:sz w:val="24"/>
          <w:szCs w:val="24"/>
        </w:rPr>
        <w:t xml:space="preserve"> This means that the educator is</w:t>
      </w:r>
      <w:r w:rsidR="00EF3D86" w:rsidRPr="00562CE4">
        <w:rPr>
          <w:rFonts w:ascii="Arial" w:hAnsi="Arial" w:cs="Arial"/>
          <w:sz w:val="24"/>
          <w:szCs w:val="24"/>
        </w:rPr>
        <w:t xml:space="preserve"> providing opportunity for all learners to reach the best of their own ability. Being a coach has the same attributes to being a teacher within a classroom </w:t>
      </w:r>
      <w:r w:rsidR="002A3DAF" w:rsidRPr="00562CE4">
        <w:rPr>
          <w:rFonts w:ascii="Arial" w:hAnsi="Arial" w:cs="Arial"/>
          <w:sz w:val="24"/>
          <w:szCs w:val="24"/>
        </w:rPr>
        <w:t>(</w:t>
      </w:r>
      <w:proofErr w:type="spellStart"/>
      <w:r w:rsidR="002A3DAF" w:rsidRPr="00562CE4">
        <w:rPr>
          <w:rFonts w:ascii="Arial" w:eastAsia="Times New Roman" w:hAnsi="Arial" w:cs="Arial"/>
          <w:sz w:val="24"/>
          <w:szCs w:val="24"/>
          <w:lang w:eastAsia="en-GB"/>
        </w:rPr>
        <w:t>Denby</w:t>
      </w:r>
      <w:proofErr w:type="spellEnd"/>
      <w:r w:rsidR="002A3DAF" w:rsidRPr="00562CE4">
        <w:rPr>
          <w:rFonts w:ascii="Arial" w:eastAsia="Times New Roman" w:hAnsi="Arial" w:cs="Arial"/>
          <w:sz w:val="24"/>
          <w:szCs w:val="24"/>
          <w:lang w:eastAsia="en-GB"/>
        </w:rPr>
        <w:t>,</w:t>
      </w:r>
      <w:r w:rsidR="00D407E4" w:rsidRPr="00562CE4">
        <w:rPr>
          <w:rFonts w:ascii="Arial" w:eastAsia="Times New Roman" w:hAnsi="Arial" w:cs="Arial"/>
          <w:sz w:val="24"/>
          <w:szCs w:val="24"/>
          <w:lang w:eastAsia="en-GB"/>
        </w:rPr>
        <w:t xml:space="preserve"> </w:t>
      </w:r>
      <w:r w:rsidR="00EF3D86" w:rsidRPr="00562CE4">
        <w:rPr>
          <w:rFonts w:ascii="Arial" w:eastAsia="Times New Roman" w:hAnsi="Arial" w:cs="Arial"/>
          <w:sz w:val="24"/>
          <w:szCs w:val="24"/>
          <w:lang w:eastAsia="en-GB"/>
        </w:rPr>
        <w:t>2012).</w:t>
      </w:r>
      <w:r w:rsidR="00EB06DC" w:rsidRPr="00562CE4">
        <w:rPr>
          <w:rFonts w:ascii="Arial" w:eastAsia="Times New Roman" w:hAnsi="Arial" w:cs="Arial"/>
          <w:sz w:val="24"/>
          <w:szCs w:val="24"/>
          <w:lang w:eastAsia="en-GB"/>
        </w:rPr>
        <w:t xml:space="preserve"> These skills were explored by students in the lesson activities for the micro teach and connect to the cross cutting themes of employability and equal opportunity</w:t>
      </w:r>
      <w:r w:rsidR="228D8BED" w:rsidRPr="00562CE4">
        <w:rPr>
          <w:rFonts w:ascii="Arial" w:eastAsia="Times New Roman" w:hAnsi="Arial" w:cs="Arial"/>
          <w:sz w:val="24"/>
          <w:szCs w:val="24"/>
          <w:lang w:eastAsia="en-GB"/>
        </w:rPr>
        <w:t xml:space="preserve"> (A1</w:t>
      </w:r>
      <w:proofErr w:type="gramStart"/>
      <w:r w:rsidR="228D8BED" w:rsidRPr="00562CE4">
        <w:rPr>
          <w:rFonts w:ascii="Arial" w:eastAsia="Times New Roman" w:hAnsi="Arial" w:cs="Arial"/>
          <w:sz w:val="24"/>
          <w:szCs w:val="24"/>
          <w:lang w:eastAsia="en-GB"/>
        </w:rPr>
        <w:t>,A2,A3,A4,K1,K4,K5,V1</w:t>
      </w:r>
      <w:proofErr w:type="gramEnd"/>
      <w:r w:rsidR="228D8BED" w:rsidRPr="00562CE4">
        <w:rPr>
          <w:rFonts w:ascii="Arial" w:eastAsia="Times New Roman" w:hAnsi="Arial" w:cs="Arial"/>
          <w:sz w:val="24"/>
          <w:szCs w:val="24"/>
          <w:lang w:eastAsia="en-GB"/>
        </w:rPr>
        <w:t>)</w:t>
      </w:r>
      <w:r w:rsidR="00EB06DC" w:rsidRPr="00562CE4">
        <w:rPr>
          <w:rFonts w:ascii="Arial" w:eastAsia="Times New Roman" w:hAnsi="Arial" w:cs="Arial"/>
          <w:sz w:val="24"/>
          <w:szCs w:val="24"/>
          <w:lang w:eastAsia="en-GB"/>
        </w:rPr>
        <w:t>. As the educator in this situation I was also able to reflect on own ability to use these skills</w:t>
      </w:r>
      <w:r w:rsidR="0057135C" w:rsidRPr="00562CE4">
        <w:rPr>
          <w:rFonts w:ascii="Arial" w:eastAsia="Times New Roman" w:hAnsi="Arial" w:cs="Arial"/>
          <w:sz w:val="24"/>
          <w:szCs w:val="24"/>
          <w:lang w:eastAsia="en-GB"/>
        </w:rPr>
        <w:t xml:space="preserve"> </w:t>
      </w:r>
    </w:p>
    <w:p w14:paraId="43C93365" w14:textId="2673182C" w:rsidR="002A3DAF" w:rsidRPr="00562CE4" w:rsidRDefault="00185307" w:rsidP="00562CE4">
      <w:pPr>
        <w:spacing w:line="360" w:lineRule="auto"/>
        <w:rPr>
          <w:rFonts w:ascii="Arial" w:eastAsia="Times New Roman" w:hAnsi="Arial" w:cs="Arial"/>
          <w:sz w:val="24"/>
          <w:szCs w:val="24"/>
          <w:lang w:eastAsia="en-GB"/>
        </w:rPr>
      </w:pPr>
      <w:r w:rsidRPr="00562CE4">
        <w:rPr>
          <w:rFonts w:ascii="Arial" w:eastAsia="Times New Roman" w:hAnsi="Arial" w:cs="Arial"/>
          <w:sz w:val="24"/>
          <w:szCs w:val="24"/>
          <w:lang w:eastAsia="en-GB"/>
        </w:rPr>
        <w:t>Within in classroom a teacher’s role is more formal and creates a certain amount of distance between them and the learners, who are children.  The teacher is implementing aspects of pedagogy and this influences their approach to the classroom</w:t>
      </w:r>
      <w:r w:rsidR="6166FEE6" w:rsidRPr="00562CE4">
        <w:rPr>
          <w:rFonts w:ascii="Arial" w:eastAsia="Times New Roman" w:hAnsi="Arial" w:cs="Arial"/>
          <w:sz w:val="24"/>
          <w:szCs w:val="24"/>
          <w:lang w:eastAsia="en-GB"/>
        </w:rPr>
        <w:t xml:space="preserve"> (K1)</w:t>
      </w:r>
      <w:r w:rsidRPr="00562CE4">
        <w:rPr>
          <w:rFonts w:ascii="Arial" w:eastAsia="Times New Roman" w:hAnsi="Arial" w:cs="Arial"/>
          <w:sz w:val="24"/>
          <w:szCs w:val="24"/>
          <w:lang w:eastAsia="en-GB"/>
        </w:rPr>
        <w:t xml:space="preserve">.  In contrast the coach is in a role where the learner is involved in tasks </w:t>
      </w:r>
      <w:r w:rsidR="00EB06DC" w:rsidRPr="00562CE4">
        <w:rPr>
          <w:rFonts w:ascii="Arial" w:eastAsia="Times New Roman" w:hAnsi="Arial" w:cs="Arial"/>
          <w:sz w:val="24"/>
          <w:szCs w:val="24"/>
          <w:lang w:eastAsia="en-GB"/>
        </w:rPr>
        <w:t xml:space="preserve">that are more practical and </w:t>
      </w:r>
      <w:r w:rsidRPr="00562CE4">
        <w:rPr>
          <w:rFonts w:ascii="Arial" w:eastAsia="Times New Roman" w:hAnsi="Arial" w:cs="Arial"/>
          <w:sz w:val="24"/>
          <w:szCs w:val="24"/>
          <w:lang w:eastAsia="en-GB"/>
        </w:rPr>
        <w:t>need coach to fac</w:t>
      </w:r>
      <w:r w:rsidR="00F87886" w:rsidRPr="00562CE4">
        <w:rPr>
          <w:rFonts w:ascii="Arial" w:eastAsia="Times New Roman" w:hAnsi="Arial" w:cs="Arial"/>
          <w:sz w:val="24"/>
          <w:szCs w:val="24"/>
          <w:lang w:eastAsia="en-GB"/>
        </w:rPr>
        <w:t>ilitate rather than simply provide the theory as a teacher might</w:t>
      </w:r>
      <w:r w:rsidR="6166FEE6" w:rsidRPr="00562CE4">
        <w:rPr>
          <w:rFonts w:ascii="Arial" w:eastAsia="Times New Roman" w:hAnsi="Arial" w:cs="Arial"/>
          <w:sz w:val="24"/>
          <w:szCs w:val="24"/>
          <w:lang w:eastAsia="en-GB"/>
        </w:rPr>
        <w:t xml:space="preserve"> (K1</w:t>
      </w:r>
      <w:proofErr w:type="gramStart"/>
      <w:r w:rsidR="6166FEE6" w:rsidRPr="00562CE4">
        <w:rPr>
          <w:rFonts w:ascii="Arial" w:eastAsia="Times New Roman" w:hAnsi="Arial" w:cs="Arial"/>
          <w:sz w:val="24"/>
          <w:szCs w:val="24"/>
          <w:lang w:eastAsia="en-GB"/>
        </w:rPr>
        <w:t>,K2,K</w:t>
      </w:r>
      <w:r w:rsidR="1CA76EF9" w:rsidRPr="00562CE4">
        <w:rPr>
          <w:rFonts w:ascii="Arial" w:eastAsia="Times New Roman" w:hAnsi="Arial" w:cs="Arial"/>
          <w:sz w:val="24"/>
          <w:szCs w:val="24"/>
          <w:lang w:eastAsia="en-GB"/>
        </w:rPr>
        <w:t>3</w:t>
      </w:r>
      <w:proofErr w:type="gramEnd"/>
      <w:r w:rsidR="1CA76EF9" w:rsidRPr="00562CE4">
        <w:rPr>
          <w:rFonts w:ascii="Arial" w:eastAsia="Times New Roman" w:hAnsi="Arial" w:cs="Arial"/>
          <w:sz w:val="24"/>
          <w:szCs w:val="24"/>
          <w:lang w:eastAsia="en-GB"/>
        </w:rPr>
        <w:t>).</w:t>
      </w:r>
      <w:r w:rsidR="00F87886" w:rsidRPr="00562CE4">
        <w:rPr>
          <w:rFonts w:ascii="Arial" w:eastAsia="Times New Roman" w:hAnsi="Arial" w:cs="Arial"/>
          <w:sz w:val="24"/>
          <w:szCs w:val="24"/>
          <w:lang w:eastAsia="en-GB"/>
        </w:rPr>
        <w:t xml:space="preserve">  The coach generally uses andragogy to present the content of their lessons because the learners are often adults or in a position of autonomy</w:t>
      </w:r>
      <w:r w:rsidR="1CA76EF9" w:rsidRPr="00562CE4">
        <w:rPr>
          <w:rFonts w:ascii="Arial" w:eastAsia="Times New Roman" w:hAnsi="Arial" w:cs="Arial"/>
          <w:sz w:val="24"/>
          <w:szCs w:val="24"/>
          <w:lang w:eastAsia="en-GB"/>
        </w:rPr>
        <w:t xml:space="preserve"> (V1)</w:t>
      </w:r>
      <w:r w:rsidR="00F87886" w:rsidRPr="00562CE4">
        <w:rPr>
          <w:rFonts w:ascii="Arial" w:eastAsia="Times New Roman" w:hAnsi="Arial" w:cs="Arial"/>
          <w:sz w:val="24"/>
          <w:szCs w:val="24"/>
          <w:lang w:eastAsia="en-GB"/>
        </w:rPr>
        <w:t xml:space="preserve">.  This is different to the circumstances of a teacher where that learner autonomy is not possible to the same level.  </w:t>
      </w:r>
      <w:r w:rsidR="007B6ACE" w:rsidRPr="00562CE4">
        <w:rPr>
          <w:rFonts w:ascii="Arial" w:eastAsia="Times New Roman" w:hAnsi="Arial" w:cs="Arial"/>
          <w:sz w:val="24"/>
          <w:szCs w:val="24"/>
          <w:lang w:eastAsia="en-GB"/>
        </w:rPr>
        <w:t>There is a fine line between a coach and a teacher both roles enable you to teach a skill, motivat</w:t>
      </w:r>
      <w:r w:rsidR="00911F60" w:rsidRPr="00562CE4">
        <w:rPr>
          <w:rFonts w:ascii="Arial" w:eastAsia="Times New Roman" w:hAnsi="Arial" w:cs="Arial"/>
          <w:sz w:val="24"/>
          <w:szCs w:val="24"/>
          <w:lang w:eastAsia="en-GB"/>
        </w:rPr>
        <w:t>e,</w:t>
      </w:r>
      <w:r w:rsidR="007B6ACE" w:rsidRPr="00562CE4">
        <w:rPr>
          <w:rFonts w:ascii="Arial" w:eastAsia="Times New Roman" w:hAnsi="Arial" w:cs="Arial"/>
          <w:sz w:val="24"/>
          <w:szCs w:val="24"/>
          <w:lang w:eastAsia="en-GB"/>
        </w:rPr>
        <w:t xml:space="preserve"> </w:t>
      </w:r>
      <w:r w:rsidR="00911F60" w:rsidRPr="00562CE4">
        <w:rPr>
          <w:rFonts w:ascii="Arial" w:eastAsia="Times New Roman" w:hAnsi="Arial" w:cs="Arial"/>
          <w:sz w:val="24"/>
          <w:szCs w:val="24"/>
          <w:lang w:eastAsia="en-GB"/>
        </w:rPr>
        <w:t>lead,</w:t>
      </w:r>
      <w:r w:rsidR="007B6ACE" w:rsidRPr="00562CE4">
        <w:rPr>
          <w:rFonts w:ascii="Arial" w:eastAsia="Times New Roman" w:hAnsi="Arial" w:cs="Arial"/>
          <w:sz w:val="24"/>
          <w:szCs w:val="24"/>
          <w:lang w:eastAsia="en-GB"/>
        </w:rPr>
        <w:t xml:space="preserve"> role </w:t>
      </w:r>
      <w:r w:rsidR="002A3DAF" w:rsidRPr="00562CE4">
        <w:rPr>
          <w:rFonts w:ascii="Arial" w:eastAsia="Times New Roman" w:hAnsi="Arial" w:cs="Arial"/>
          <w:sz w:val="24"/>
          <w:szCs w:val="24"/>
          <w:lang w:eastAsia="en-GB"/>
        </w:rPr>
        <w:t>model</w:t>
      </w:r>
      <w:r w:rsidR="007B6ACE" w:rsidRPr="00562CE4">
        <w:rPr>
          <w:rFonts w:ascii="Arial" w:eastAsia="Times New Roman" w:hAnsi="Arial" w:cs="Arial"/>
          <w:sz w:val="24"/>
          <w:szCs w:val="24"/>
          <w:lang w:eastAsia="en-GB"/>
        </w:rPr>
        <w:t>, a</w:t>
      </w:r>
      <w:r w:rsidR="00D407E4" w:rsidRPr="00562CE4">
        <w:rPr>
          <w:rFonts w:ascii="Arial" w:eastAsia="Times New Roman" w:hAnsi="Arial" w:cs="Arial"/>
          <w:sz w:val="24"/>
          <w:szCs w:val="24"/>
          <w:lang w:eastAsia="en-GB"/>
        </w:rPr>
        <w:t>ct as a</w:t>
      </w:r>
      <w:r w:rsidR="007B6ACE" w:rsidRPr="00562CE4">
        <w:rPr>
          <w:rFonts w:ascii="Arial" w:eastAsia="Times New Roman" w:hAnsi="Arial" w:cs="Arial"/>
          <w:sz w:val="24"/>
          <w:szCs w:val="24"/>
          <w:lang w:eastAsia="en-GB"/>
        </w:rPr>
        <w:t xml:space="preserve"> positive influence and </w:t>
      </w:r>
      <w:r w:rsidR="00D407E4" w:rsidRPr="00562CE4">
        <w:rPr>
          <w:rFonts w:ascii="Arial" w:eastAsia="Times New Roman" w:hAnsi="Arial" w:cs="Arial"/>
          <w:sz w:val="24"/>
          <w:szCs w:val="24"/>
          <w:lang w:eastAsia="en-GB"/>
        </w:rPr>
        <w:t xml:space="preserve">be </w:t>
      </w:r>
      <w:r w:rsidR="007B6ACE" w:rsidRPr="00562CE4">
        <w:rPr>
          <w:rFonts w:ascii="Arial" w:eastAsia="Times New Roman" w:hAnsi="Arial" w:cs="Arial"/>
          <w:sz w:val="24"/>
          <w:szCs w:val="24"/>
          <w:lang w:eastAsia="en-GB"/>
        </w:rPr>
        <w:t xml:space="preserve">a good listener. </w:t>
      </w:r>
      <w:r w:rsidR="00CA1758" w:rsidRPr="00562CE4">
        <w:rPr>
          <w:rFonts w:ascii="Arial" w:eastAsia="Times New Roman" w:hAnsi="Arial" w:cs="Arial"/>
          <w:sz w:val="24"/>
          <w:szCs w:val="24"/>
          <w:lang w:eastAsia="en-GB"/>
        </w:rPr>
        <w:t>In the micro teach this was reflected in the activity</w:t>
      </w:r>
      <w:r w:rsidR="0600C1F2" w:rsidRPr="00562CE4">
        <w:rPr>
          <w:rFonts w:ascii="Arial" w:eastAsia="Times New Roman" w:hAnsi="Arial" w:cs="Arial"/>
          <w:sz w:val="24"/>
          <w:szCs w:val="24"/>
          <w:lang w:eastAsia="en-GB"/>
        </w:rPr>
        <w:t xml:space="preserve"> </w:t>
      </w:r>
      <w:r w:rsidR="00CA1758" w:rsidRPr="00562CE4">
        <w:rPr>
          <w:rFonts w:ascii="Arial" w:eastAsia="Times New Roman" w:hAnsi="Arial" w:cs="Arial"/>
          <w:sz w:val="24"/>
          <w:szCs w:val="24"/>
          <w:lang w:eastAsia="en-GB"/>
        </w:rPr>
        <w:t xml:space="preserve">where the students worked as a coach and an employer and </w:t>
      </w:r>
      <w:r w:rsidR="00CA1758" w:rsidRPr="00562CE4">
        <w:rPr>
          <w:rFonts w:ascii="Arial" w:eastAsia="Times New Roman" w:hAnsi="Arial" w:cs="Arial"/>
          <w:sz w:val="24"/>
          <w:szCs w:val="24"/>
          <w:lang w:eastAsia="en-GB"/>
        </w:rPr>
        <w:lastRenderedPageBreak/>
        <w:t>respond appropriately</w:t>
      </w:r>
      <w:r w:rsidR="0600C1F2" w:rsidRPr="00562CE4">
        <w:rPr>
          <w:rFonts w:ascii="Arial" w:eastAsia="Times New Roman" w:hAnsi="Arial" w:cs="Arial"/>
          <w:sz w:val="24"/>
          <w:szCs w:val="24"/>
          <w:lang w:eastAsia="en-GB"/>
        </w:rPr>
        <w:t xml:space="preserve"> (A1</w:t>
      </w:r>
      <w:proofErr w:type="gramStart"/>
      <w:r w:rsidR="0600C1F2" w:rsidRPr="00562CE4">
        <w:rPr>
          <w:rFonts w:ascii="Arial" w:eastAsia="Times New Roman" w:hAnsi="Arial" w:cs="Arial"/>
          <w:sz w:val="24"/>
          <w:szCs w:val="24"/>
          <w:lang w:eastAsia="en-GB"/>
        </w:rPr>
        <w:t>,A2,A3,A4,K2</w:t>
      </w:r>
      <w:proofErr w:type="gramEnd"/>
      <w:r w:rsidR="0600C1F2" w:rsidRPr="00562CE4">
        <w:rPr>
          <w:rFonts w:ascii="Arial" w:eastAsia="Times New Roman" w:hAnsi="Arial" w:cs="Arial"/>
          <w:sz w:val="24"/>
          <w:szCs w:val="24"/>
          <w:lang w:eastAsia="en-GB"/>
        </w:rPr>
        <w:t>)</w:t>
      </w:r>
      <w:r w:rsidR="00CA1758" w:rsidRPr="00562CE4">
        <w:rPr>
          <w:rFonts w:ascii="Arial" w:eastAsia="Times New Roman" w:hAnsi="Arial" w:cs="Arial"/>
          <w:sz w:val="24"/>
          <w:szCs w:val="24"/>
          <w:lang w:eastAsia="en-GB"/>
        </w:rPr>
        <w:t xml:space="preserve">.  This is an example of the contemporary pedagogy, learning by doing and context –based learning. </w:t>
      </w:r>
    </w:p>
    <w:p w14:paraId="6A628073" w14:textId="77777777" w:rsidR="002A3DAF" w:rsidRPr="00562CE4" w:rsidRDefault="002A3DAF" w:rsidP="00562CE4">
      <w:pPr>
        <w:spacing w:line="360" w:lineRule="auto"/>
        <w:rPr>
          <w:rFonts w:ascii="Arial" w:eastAsia="Times New Roman" w:hAnsi="Arial" w:cs="Arial"/>
          <w:sz w:val="24"/>
          <w:szCs w:val="24"/>
          <w:lang w:eastAsia="en-GB"/>
        </w:rPr>
      </w:pPr>
    </w:p>
    <w:p w14:paraId="05E72F85" w14:textId="336C68C2" w:rsidR="002A3DAF" w:rsidRPr="00562CE4" w:rsidRDefault="00375B36" w:rsidP="00562CE4">
      <w:pPr>
        <w:spacing w:line="360" w:lineRule="auto"/>
        <w:rPr>
          <w:rFonts w:ascii="Arial" w:eastAsia="Times New Roman" w:hAnsi="Arial" w:cs="Arial"/>
          <w:sz w:val="24"/>
          <w:szCs w:val="24"/>
          <w:lang w:eastAsia="en-GB"/>
        </w:rPr>
      </w:pPr>
      <w:r w:rsidRPr="00562CE4">
        <w:rPr>
          <w:rFonts w:ascii="Arial" w:eastAsia="Times New Roman" w:hAnsi="Arial" w:cs="Arial"/>
          <w:sz w:val="24"/>
          <w:szCs w:val="24"/>
          <w:lang w:eastAsia="en-GB"/>
        </w:rPr>
        <w:t>The students within the</w:t>
      </w:r>
      <w:r w:rsidR="002A3DAF" w:rsidRPr="00562CE4">
        <w:rPr>
          <w:rFonts w:ascii="Arial" w:eastAsia="Times New Roman" w:hAnsi="Arial" w:cs="Arial"/>
          <w:sz w:val="24"/>
          <w:szCs w:val="24"/>
          <w:lang w:eastAsia="en-GB"/>
        </w:rPr>
        <w:t xml:space="preserve"> micro teach</w:t>
      </w:r>
      <w:r w:rsidRPr="00562CE4">
        <w:rPr>
          <w:rFonts w:ascii="Arial" w:eastAsia="Times New Roman" w:hAnsi="Arial" w:cs="Arial"/>
          <w:sz w:val="24"/>
          <w:szCs w:val="24"/>
          <w:lang w:eastAsia="en-GB"/>
        </w:rPr>
        <w:t xml:space="preserve"> class worked in groups and discussed the two defences ‘a good coach and a bad coach’</w:t>
      </w:r>
      <w:r w:rsidR="7470A164" w:rsidRPr="00562CE4">
        <w:rPr>
          <w:rFonts w:ascii="Arial" w:eastAsia="Times New Roman" w:hAnsi="Arial" w:cs="Arial"/>
          <w:sz w:val="24"/>
          <w:szCs w:val="24"/>
          <w:lang w:eastAsia="en-GB"/>
        </w:rPr>
        <w:t xml:space="preserve"> (A1</w:t>
      </w:r>
      <w:proofErr w:type="gramStart"/>
      <w:r w:rsidR="7470A164" w:rsidRPr="00562CE4">
        <w:rPr>
          <w:rFonts w:ascii="Arial" w:eastAsia="Times New Roman" w:hAnsi="Arial" w:cs="Arial"/>
          <w:sz w:val="24"/>
          <w:szCs w:val="24"/>
          <w:lang w:eastAsia="en-GB"/>
        </w:rPr>
        <w:t>,A2,A3,A4,K1,K2,K4,K5</w:t>
      </w:r>
      <w:proofErr w:type="gramEnd"/>
      <w:r w:rsidR="7470A164" w:rsidRPr="00562CE4">
        <w:rPr>
          <w:rFonts w:ascii="Arial" w:eastAsia="Times New Roman" w:hAnsi="Arial" w:cs="Arial"/>
          <w:sz w:val="24"/>
          <w:szCs w:val="24"/>
          <w:lang w:eastAsia="en-GB"/>
        </w:rPr>
        <w:t xml:space="preserve">). </w:t>
      </w:r>
      <w:r w:rsidR="002A3DAF" w:rsidRPr="00562CE4">
        <w:rPr>
          <w:rFonts w:ascii="Arial" w:eastAsia="Times New Roman" w:hAnsi="Arial" w:cs="Arial"/>
          <w:sz w:val="24"/>
          <w:szCs w:val="24"/>
          <w:lang w:eastAsia="en-GB"/>
        </w:rPr>
        <w:t>T</w:t>
      </w:r>
      <w:r w:rsidRPr="00562CE4">
        <w:rPr>
          <w:rFonts w:ascii="Arial" w:eastAsia="Times New Roman" w:hAnsi="Arial" w:cs="Arial"/>
          <w:sz w:val="24"/>
          <w:szCs w:val="24"/>
          <w:lang w:eastAsia="en-GB"/>
        </w:rPr>
        <w:t>hey debated their thoughts</w:t>
      </w:r>
      <w:r w:rsidR="002A3DAF" w:rsidRPr="00562CE4">
        <w:rPr>
          <w:rFonts w:ascii="Arial" w:eastAsia="Times New Roman" w:hAnsi="Arial" w:cs="Arial"/>
          <w:sz w:val="24"/>
          <w:szCs w:val="24"/>
          <w:lang w:eastAsia="en-GB"/>
        </w:rPr>
        <w:t xml:space="preserve"> and</w:t>
      </w:r>
      <w:r w:rsidRPr="00562CE4">
        <w:rPr>
          <w:rFonts w:ascii="Arial" w:eastAsia="Times New Roman" w:hAnsi="Arial" w:cs="Arial"/>
          <w:sz w:val="24"/>
          <w:szCs w:val="24"/>
          <w:lang w:eastAsia="en-GB"/>
        </w:rPr>
        <w:t xml:space="preserve"> gave personal experiences of the two types of coaching. </w:t>
      </w:r>
      <w:r w:rsidR="002A3DAF" w:rsidRPr="00562CE4">
        <w:rPr>
          <w:rFonts w:ascii="Arial" w:eastAsia="Times New Roman" w:hAnsi="Arial" w:cs="Arial"/>
          <w:sz w:val="24"/>
          <w:szCs w:val="24"/>
          <w:lang w:eastAsia="en-GB"/>
        </w:rPr>
        <w:t xml:space="preserve">It was important for the students to have to engage with different opinions through debate.  This is because an individual student may have a particular opinion but they need to be exposed to the opinions of other students/people so that </w:t>
      </w:r>
      <w:r w:rsidR="00BB4433" w:rsidRPr="00562CE4">
        <w:rPr>
          <w:rFonts w:ascii="Arial" w:eastAsia="Times New Roman" w:hAnsi="Arial" w:cs="Arial"/>
          <w:sz w:val="24"/>
          <w:szCs w:val="24"/>
          <w:lang w:eastAsia="en-GB"/>
        </w:rPr>
        <w:t>they could be challenged and understand the topic from different points of view</w:t>
      </w:r>
      <w:r w:rsidR="0DC50150" w:rsidRPr="00562CE4">
        <w:rPr>
          <w:rFonts w:ascii="Arial" w:eastAsia="Times New Roman" w:hAnsi="Arial" w:cs="Arial"/>
          <w:sz w:val="24"/>
          <w:szCs w:val="24"/>
          <w:lang w:eastAsia="en-GB"/>
        </w:rPr>
        <w:t>.</w:t>
      </w:r>
      <w:r w:rsidR="00CA1758" w:rsidRPr="00562CE4">
        <w:rPr>
          <w:rFonts w:ascii="Arial" w:eastAsia="Times New Roman" w:hAnsi="Arial" w:cs="Arial"/>
          <w:sz w:val="24"/>
          <w:szCs w:val="24"/>
          <w:lang w:eastAsia="en-GB"/>
        </w:rPr>
        <w:t xml:space="preserve"> This exchange </w:t>
      </w:r>
      <w:r w:rsidR="002029FD" w:rsidRPr="00562CE4">
        <w:rPr>
          <w:rFonts w:ascii="Arial" w:eastAsia="Times New Roman" w:hAnsi="Arial" w:cs="Arial"/>
          <w:sz w:val="24"/>
          <w:szCs w:val="24"/>
          <w:lang w:eastAsia="en-GB"/>
        </w:rPr>
        <w:t>of ideas is also an assessment strategy where the lecturer can assess understanding and learning</w:t>
      </w:r>
      <w:r w:rsidR="0DC50150" w:rsidRPr="00562CE4">
        <w:rPr>
          <w:rFonts w:ascii="Arial" w:eastAsia="Times New Roman" w:hAnsi="Arial" w:cs="Arial"/>
          <w:sz w:val="24"/>
          <w:szCs w:val="24"/>
          <w:lang w:eastAsia="en-GB"/>
        </w:rPr>
        <w:t xml:space="preserve"> (K5).</w:t>
      </w:r>
      <w:r w:rsidR="002029FD" w:rsidRPr="00562CE4">
        <w:rPr>
          <w:rFonts w:ascii="Arial" w:eastAsia="Times New Roman" w:hAnsi="Arial" w:cs="Arial"/>
          <w:sz w:val="24"/>
          <w:szCs w:val="24"/>
          <w:lang w:eastAsia="en-GB"/>
        </w:rPr>
        <w:t xml:space="preserve">  The</w:t>
      </w:r>
      <w:r w:rsidR="00BB4433" w:rsidRPr="00562CE4">
        <w:rPr>
          <w:rFonts w:ascii="Arial" w:eastAsia="Times New Roman" w:hAnsi="Arial" w:cs="Arial"/>
          <w:sz w:val="24"/>
          <w:szCs w:val="24"/>
          <w:lang w:eastAsia="en-GB"/>
        </w:rPr>
        <w:t xml:space="preserve"> experience will encourage the student to develop wider knowledge and understanding of the topic than they had with their individual, initial opinion.  In some cases it also means that the student develops an entirely new opinion that helps them to progress. This is an example of using </w:t>
      </w:r>
      <w:r w:rsidR="00CA1758" w:rsidRPr="00562CE4">
        <w:rPr>
          <w:rFonts w:ascii="Arial" w:eastAsia="Times New Roman" w:hAnsi="Arial" w:cs="Arial"/>
          <w:sz w:val="24"/>
          <w:szCs w:val="24"/>
          <w:lang w:eastAsia="en-GB"/>
        </w:rPr>
        <w:t xml:space="preserve">the contemporary pedagogy, </w:t>
      </w:r>
      <w:r w:rsidR="00637B52" w:rsidRPr="00562CE4">
        <w:rPr>
          <w:rFonts w:ascii="Arial" w:eastAsia="Times New Roman" w:hAnsi="Arial" w:cs="Arial"/>
          <w:sz w:val="24"/>
          <w:szCs w:val="24"/>
          <w:lang w:eastAsia="en-GB"/>
        </w:rPr>
        <w:t>learning through argumentation (</w:t>
      </w:r>
      <w:r w:rsidR="00233D28" w:rsidRPr="00562CE4">
        <w:rPr>
          <w:rFonts w:ascii="Arial" w:eastAsia="Times New Roman" w:hAnsi="Arial" w:cs="Arial"/>
          <w:sz w:val="24"/>
          <w:szCs w:val="24"/>
          <w:lang w:val="en-US" w:eastAsia="en-GB"/>
        </w:rPr>
        <w:t>Dale, Holland</w:t>
      </w:r>
      <w:r w:rsidR="00637B52" w:rsidRPr="00562CE4">
        <w:rPr>
          <w:rFonts w:ascii="Arial" w:eastAsia="Times New Roman" w:hAnsi="Arial" w:cs="Arial"/>
          <w:sz w:val="24"/>
          <w:szCs w:val="24"/>
          <w:lang w:val="en-US" w:eastAsia="en-GB"/>
        </w:rPr>
        <w:t xml:space="preserve">, </w:t>
      </w:r>
      <w:r w:rsidR="001309F6" w:rsidRPr="00562CE4">
        <w:rPr>
          <w:rFonts w:ascii="Arial" w:eastAsia="Times New Roman" w:hAnsi="Arial" w:cs="Arial"/>
          <w:sz w:val="24"/>
          <w:szCs w:val="24"/>
          <w:lang w:val="en-US" w:eastAsia="en-GB"/>
        </w:rPr>
        <w:t>Matthews</w:t>
      </w:r>
      <w:r w:rsidR="00233D28" w:rsidRPr="00562CE4">
        <w:rPr>
          <w:rFonts w:ascii="Arial" w:eastAsia="Times New Roman" w:hAnsi="Arial" w:cs="Arial"/>
          <w:sz w:val="24"/>
          <w:szCs w:val="24"/>
          <w:lang w:val="en-US" w:eastAsia="en-GB"/>
        </w:rPr>
        <w:t>, 2006</w:t>
      </w:r>
      <w:r w:rsidR="00637B52" w:rsidRPr="00562CE4">
        <w:rPr>
          <w:rFonts w:ascii="Arial" w:eastAsia="Times New Roman" w:hAnsi="Arial" w:cs="Arial"/>
          <w:sz w:val="24"/>
          <w:szCs w:val="24"/>
          <w:lang w:val="en-US" w:eastAsia="en-GB"/>
        </w:rPr>
        <w:t>)</w:t>
      </w:r>
    </w:p>
    <w:p w14:paraId="42E1483E" w14:textId="338935DE" w:rsidR="002A3DAF" w:rsidRPr="00562CE4" w:rsidRDefault="00375B36" w:rsidP="00562CE4">
      <w:pPr>
        <w:spacing w:line="360" w:lineRule="auto"/>
        <w:rPr>
          <w:rStyle w:val="exldetailsdisplayval"/>
          <w:rFonts w:ascii="Arial" w:hAnsi="Arial" w:cs="Arial"/>
          <w:color w:val="FF0000"/>
          <w:sz w:val="24"/>
          <w:szCs w:val="24"/>
          <w:lang w:val="en-US"/>
        </w:rPr>
      </w:pPr>
      <w:r w:rsidRPr="00562CE4">
        <w:rPr>
          <w:rFonts w:ascii="Arial" w:eastAsia="Times New Roman" w:hAnsi="Arial" w:cs="Arial"/>
          <w:sz w:val="24"/>
          <w:szCs w:val="24"/>
          <w:lang w:eastAsia="en-GB"/>
        </w:rPr>
        <w:t>The students identified the rig</w:t>
      </w:r>
      <w:r w:rsidR="002A3DAF" w:rsidRPr="00562CE4">
        <w:rPr>
          <w:rFonts w:ascii="Arial" w:eastAsia="Times New Roman" w:hAnsi="Arial" w:cs="Arial"/>
          <w:sz w:val="24"/>
          <w:szCs w:val="24"/>
          <w:lang w:eastAsia="en-GB"/>
        </w:rPr>
        <w:t>ht and wrong ways to address learners</w:t>
      </w:r>
      <w:r w:rsidRPr="00562CE4">
        <w:rPr>
          <w:rFonts w:ascii="Arial" w:eastAsia="Times New Roman" w:hAnsi="Arial" w:cs="Arial"/>
          <w:sz w:val="24"/>
          <w:szCs w:val="24"/>
          <w:lang w:eastAsia="en-GB"/>
        </w:rPr>
        <w:t xml:space="preserve"> when</w:t>
      </w:r>
      <w:r w:rsidR="002A3DAF" w:rsidRPr="00562CE4">
        <w:rPr>
          <w:rFonts w:ascii="Arial" w:eastAsia="Times New Roman" w:hAnsi="Arial" w:cs="Arial"/>
          <w:sz w:val="24"/>
          <w:szCs w:val="24"/>
          <w:lang w:eastAsia="en-GB"/>
        </w:rPr>
        <w:t xml:space="preserve"> coaching in sport.  They pin pointed the effect of the coach on a specific individual or group.  The students gave examples of how a coach who is positive and supportive in their coaching is more likely to have engaged learners. </w:t>
      </w:r>
      <w:r w:rsidR="00BB4433" w:rsidRPr="00562CE4">
        <w:rPr>
          <w:rFonts w:ascii="Arial" w:eastAsia="Times New Roman" w:hAnsi="Arial" w:cs="Arial"/>
          <w:sz w:val="24"/>
          <w:szCs w:val="24"/>
          <w:lang w:eastAsia="en-GB"/>
        </w:rPr>
        <w:t>This is an example of</w:t>
      </w:r>
      <w:r w:rsidR="002029FD" w:rsidRPr="00562CE4">
        <w:rPr>
          <w:rFonts w:ascii="Arial" w:eastAsia="Times New Roman" w:hAnsi="Arial" w:cs="Arial"/>
          <w:sz w:val="24"/>
          <w:szCs w:val="24"/>
          <w:lang w:eastAsia="en-GB"/>
        </w:rPr>
        <w:t xml:space="preserve"> the contemporary pedagogy, </w:t>
      </w:r>
      <w:r w:rsidR="00BB4433" w:rsidRPr="00562CE4">
        <w:rPr>
          <w:rFonts w:ascii="Arial" w:eastAsia="Times New Roman" w:hAnsi="Arial" w:cs="Arial"/>
          <w:sz w:val="24"/>
          <w:szCs w:val="24"/>
          <w:lang w:eastAsia="en-GB"/>
        </w:rPr>
        <w:t>context based learning.  This style of learning is useful because it gives the students time to think and reflect on their personal experience.  This is important because it connects their learning with their lived experience, making the learning have a greater impact</w:t>
      </w:r>
      <w:r w:rsidR="5FD1F7B3" w:rsidRPr="00562CE4">
        <w:rPr>
          <w:rFonts w:ascii="Arial" w:eastAsia="Times New Roman" w:hAnsi="Arial" w:cs="Arial"/>
          <w:sz w:val="24"/>
          <w:szCs w:val="24"/>
          <w:lang w:eastAsia="en-GB"/>
        </w:rPr>
        <w:t xml:space="preserve"> (A2</w:t>
      </w:r>
      <w:proofErr w:type="gramStart"/>
      <w:r w:rsidR="5FD1F7B3" w:rsidRPr="00562CE4">
        <w:rPr>
          <w:rFonts w:ascii="Arial" w:eastAsia="Times New Roman" w:hAnsi="Arial" w:cs="Arial"/>
          <w:sz w:val="24"/>
          <w:szCs w:val="24"/>
          <w:lang w:eastAsia="en-GB"/>
        </w:rPr>
        <w:t>,A3,A4,K5</w:t>
      </w:r>
      <w:r w:rsidR="5FCB9EBF" w:rsidRPr="00562CE4">
        <w:rPr>
          <w:rFonts w:ascii="Arial" w:eastAsia="Times New Roman" w:hAnsi="Arial" w:cs="Arial"/>
          <w:sz w:val="24"/>
          <w:szCs w:val="24"/>
          <w:lang w:eastAsia="en-GB"/>
        </w:rPr>
        <w:t>,V1</w:t>
      </w:r>
      <w:proofErr w:type="gramEnd"/>
      <w:r w:rsidR="5FCB9EBF" w:rsidRPr="00562CE4">
        <w:rPr>
          <w:rFonts w:ascii="Arial" w:eastAsia="Times New Roman" w:hAnsi="Arial" w:cs="Arial"/>
          <w:sz w:val="24"/>
          <w:szCs w:val="24"/>
          <w:lang w:eastAsia="en-GB"/>
        </w:rPr>
        <w:t>).</w:t>
      </w:r>
      <w:r w:rsidR="00BB4433" w:rsidRPr="00562CE4">
        <w:rPr>
          <w:rFonts w:ascii="Arial" w:eastAsia="Times New Roman" w:hAnsi="Arial" w:cs="Arial"/>
          <w:sz w:val="24"/>
          <w:szCs w:val="24"/>
          <w:lang w:eastAsia="en-GB"/>
        </w:rPr>
        <w:t xml:space="preserve">   There is an important role for the educator in this learning situation, which is to check that the contexts that the students choose are appropriate and relevant.  This means that the educator has to engage and challenge the students </w:t>
      </w:r>
      <w:r w:rsidR="00233D28" w:rsidRPr="00562CE4">
        <w:rPr>
          <w:rFonts w:ascii="Arial" w:eastAsia="Times New Roman" w:hAnsi="Arial" w:cs="Arial"/>
          <w:sz w:val="24"/>
          <w:szCs w:val="24"/>
          <w:lang w:eastAsia="en-GB"/>
        </w:rPr>
        <w:t xml:space="preserve">in their selection of examples </w:t>
      </w:r>
      <w:r w:rsidR="001E4976" w:rsidRPr="00562CE4">
        <w:rPr>
          <w:rStyle w:val="selectable"/>
          <w:rFonts w:ascii="Arial" w:hAnsi="Arial" w:cs="Arial"/>
          <w:color w:val="000000"/>
          <w:sz w:val="24"/>
          <w:szCs w:val="24"/>
          <w:lang w:val="en"/>
        </w:rPr>
        <w:t xml:space="preserve">(Mubuuke, </w:t>
      </w:r>
      <w:proofErr w:type="spellStart"/>
      <w:r w:rsidR="001E4976" w:rsidRPr="00562CE4">
        <w:rPr>
          <w:rStyle w:val="selectable"/>
          <w:rFonts w:ascii="Arial" w:hAnsi="Arial" w:cs="Arial"/>
          <w:color w:val="000000"/>
          <w:sz w:val="24"/>
          <w:szCs w:val="24"/>
          <w:lang w:val="en"/>
        </w:rPr>
        <w:t>Louw</w:t>
      </w:r>
      <w:proofErr w:type="spellEnd"/>
      <w:r w:rsidR="001E4976" w:rsidRPr="00562CE4">
        <w:rPr>
          <w:rStyle w:val="selectable"/>
          <w:rFonts w:ascii="Arial" w:hAnsi="Arial" w:cs="Arial"/>
          <w:color w:val="000000"/>
          <w:sz w:val="24"/>
          <w:szCs w:val="24"/>
          <w:lang w:val="en"/>
        </w:rPr>
        <w:t xml:space="preserve"> and Van </w:t>
      </w:r>
      <w:proofErr w:type="spellStart"/>
      <w:r w:rsidR="001E4976" w:rsidRPr="00562CE4">
        <w:rPr>
          <w:rStyle w:val="selectable"/>
          <w:rFonts w:ascii="Arial" w:hAnsi="Arial" w:cs="Arial"/>
          <w:color w:val="000000"/>
          <w:sz w:val="24"/>
          <w:szCs w:val="24"/>
          <w:lang w:val="en"/>
        </w:rPr>
        <w:t>Schalkwyk</w:t>
      </w:r>
      <w:proofErr w:type="spellEnd"/>
      <w:r w:rsidR="001E4976" w:rsidRPr="00562CE4">
        <w:rPr>
          <w:rStyle w:val="selectable"/>
          <w:rFonts w:ascii="Arial" w:hAnsi="Arial" w:cs="Arial"/>
          <w:color w:val="000000"/>
          <w:sz w:val="24"/>
          <w:szCs w:val="24"/>
          <w:lang w:val="en"/>
        </w:rPr>
        <w:t>, 2017)</w:t>
      </w:r>
      <w:r w:rsidR="00F73A4E" w:rsidRPr="00562CE4">
        <w:rPr>
          <w:rStyle w:val="selectable"/>
          <w:rFonts w:ascii="Arial" w:hAnsi="Arial" w:cs="Arial"/>
          <w:color w:val="000000"/>
          <w:sz w:val="24"/>
          <w:szCs w:val="24"/>
          <w:lang w:val="en"/>
        </w:rPr>
        <w:t>.</w:t>
      </w:r>
      <w:r w:rsidR="00F73A4E" w:rsidRPr="00562CE4">
        <w:rPr>
          <w:rStyle w:val="selectable"/>
          <w:rFonts w:ascii="Arial" w:hAnsi="Arial" w:cs="Arial"/>
          <w:sz w:val="24"/>
          <w:szCs w:val="24"/>
          <w:lang w:val="en"/>
        </w:rPr>
        <w:t xml:space="preserve"> </w:t>
      </w:r>
      <w:r w:rsidR="00AC6536" w:rsidRPr="00562CE4">
        <w:rPr>
          <w:rStyle w:val="selectable"/>
          <w:rFonts w:ascii="Arial" w:hAnsi="Arial" w:cs="Arial"/>
          <w:sz w:val="24"/>
          <w:szCs w:val="24"/>
          <w:lang w:val="en"/>
        </w:rPr>
        <w:t xml:space="preserve"> According to </w:t>
      </w:r>
      <w:proofErr w:type="spellStart"/>
      <w:r w:rsidR="00AC6536" w:rsidRPr="00562CE4">
        <w:rPr>
          <w:rStyle w:val="selectable"/>
          <w:rFonts w:ascii="Arial" w:hAnsi="Arial" w:cs="Arial"/>
          <w:sz w:val="24"/>
          <w:szCs w:val="24"/>
          <w:lang w:val="en"/>
        </w:rPr>
        <w:t>Doak</w:t>
      </w:r>
      <w:proofErr w:type="spellEnd"/>
      <w:r w:rsidR="00AC6536" w:rsidRPr="00562CE4">
        <w:rPr>
          <w:rStyle w:val="selectable"/>
          <w:rFonts w:ascii="Arial" w:hAnsi="Arial" w:cs="Arial"/>
          <w:sz w:val="24"/>
          <w:szCs w:val="24"/>
          <w:lang w:val="en"/>
        </w:rPr>
        <w:t xml:space="preserve">,(2014) </w:t>
      </w:r>
      <w:r w:rsidR="00F73A4E" w:rsidRPr="00562CE4">
        <w:rPr>
          <w:rStyle w:val="selectable"/>
          <w:rFonts w:ascii="Arial" w:hAnsi="Arial" w:cs="Arial"/>
          <w:sz w:val="24"/>
          <w:szCs w:val="24"/>
          <w:lang w:val="en"/>
        </w:rPr>
        <w:t xml:space="preserve"> </w:t>
      </w:r>
      <w:r w:rsidR="00AC6536" w:rsidRPr="00562CE4">
        <w:rPr>
          <w:rStyle w:val="exldetailsdisplayval"/>
          <w:rFonts w:ascii="Arial" w:hAnsi="Arial" w:cs="Arial"/>
          <w:sz w:val="24"/>
          <w:szCs w:val="24"/>
          <w:lang w:val="en-US"/>
        </w:rPr>
        <w:t>“learning i</w:t>
      </w:r>
      <w:r w:rsidR="00F73A4E" w:rsidRPr="00562CE4">
        <w:rPr>
          <w:rStyle w:val="exldetailsdisplayval"/>
          <w:rFonts w:ascii="Arial" w:hAnsi="Arial" w:cs="Arial"/>
          <w:sz w:val="24"/>
          <w:szCs w:val="24"/>
          <w:lang w:val="en-US"/>
        </w:rPr>
        <w:t>s not just a</w:t>
      </w:r>
      <w:r w:rsidR="00AC6536" w:rsidRPr="00562CE4">
        <w:rPr>
          <w:rStyle w:val="exldetailsdisplayval"/>
          <w:rFonts w:ascii="Arial" w:hAnsi="Arial" w:cs="Arial"/>
          <w:sz w:val="24"/>
          <w:szCs w:val="24"/>
          <w:lang w:val="en-US"/>
        </w:rPr>
        <w:t xml:space="preserve">n event in a classroom… learning </w:t>
      </w:r>
      <w:r w:rsidR="00F73A4E" w:rsidRPr="00562CE4">
        <w:rPr>
          <w:rStyle w:val="exldetailsdisplayval"/>
          <w:rFonts w:ascii="Arial" w:hAnsi="Arial" w:cs="Arial"/>
          <w:sz w:val="24"/>
          <w:szCs w:val="24"/>
          <w:lang w:val="en-US"/>
        </w:rPr>
        <w:t>is part formal, part informal and part social."</w:t>
      </w:r>
      <w:r w:rsidR="002029FD" w:rsidRPr="00562CE4">
        <w:rPr>
          <w:rStyle w:val="exldetailsdisplayval"/>
          <w:rFonts w:ascii="Arial" w:hAnsi="Arial" w:cs="Arial"/>
          <w:sz w:val="24"/>
          <w:szCs w:val="24"/>
          <w:lang w:val="en-US"/>
        </w:rPr>
        <w:t xml:space="preserve"> In the micro teach the discussions created opportunity for formative assessment that occurred naturally within the lesson. </w:t>
      </w:r>
      <w:r w:rsidR="00F73A4E" w:rsidRPr="00562CE4">
        <w:rPr>
          <w:rStyle w:val="exldetailsdisplayval"/>
          <w:rFonts w:ascii="Arial" w:hAnsi="Arial" w:cs="Arial"/>
          <w:sz w:val="24"/>
          <w:szCs w:val="24"/>
          <w:lang w:val="en-US"/>
        </w:rPr>
        <w:t xml:space="preserve"> </w:t>
      </w:r>
    </w:p>
    <w:p w14:paraId="579D3DE6" w14:textId="77777777" w:rsidR="002A3DAF" w:rsidRPr="00562CE4" w:rsidRDefault="002A3DAF" w:rsidP="00562CE4">
      <w:pPr>
        <w:spacing w:line="360" w:lineRule="auto"/>
        <w:rPr>
          <w:rFonts w:ascii="Arial" w:eastAsia="Times New Roman" w:hAnsi="Arial" w:cs="Arial"/>
          <w:sz w:val="24"/>
          <w:szCs w:val="24"/>
          <w:lang w:eastAsia="en-GB"/>
        </w:rPr>
      </w:pPr>
    </w:p>
    <w:p w14:paraId="6AF4EBFE" w14:textId="30D7E8A8" w:rsidR="008707B9" w:rsidRPr="00562CE4" w:rsidRDefault="002029FD" w:rsidP="00562CE4">
      <w:pPr>
        <w:spacing w:after="0" w:line="360" w:lineRule="auto"/>
        <w:rPr>
          <w:rFonts w:ascii="Arial" w:hAnsi="Arial" w:cs="Arial"/>
          <w:sz w:val="24"/>
          <w:szCs w:val="24"/>
        </w:rPr>
      </w:pPr>
      <w:r w:rsidRPr="00562CE4">
        <w:rPr>
          <w:rFonts w:ascii="Arial" w:hAnsi="Arial" w:cs="Arial"/>
          <w:sz w:val="24"/>
          <w:szCs w:val="24"/>
        </w:rPr>
        <w:lastRenderedPageBreak/>
        <w:t xml:space="preserve">On reflection, </w:t>
      </w:r>
      <w:r w:rsidR="00181A9A" w:rsidRPr="00562CE4">
        <w:rPr>
          <w:rFonts w:ascii="Arial" w:hAnsi="Arial" w:cs="Arial"/>
          <w:sz w:val="24"/>
          <w:szCs w:val="24"/>
        </w:rPr>
        <w:t xml:space="preserve">I was really impressed with my </w:t>
      </w:r>
      <w:r w:rsidR="007B2157" w:rsidRPr="00562CE4">
        <w:rPr>
          <w:rFonts w:ascii="Arial" w:hAnsi="Arial" w:cs="Arial"/>
          <w:sz w:val="24"/>
          <w:szCs w:val="24"/>
        </w:rPr>
        <w:t xml:space="preserve">second </w:t>
      </w:r>
      <w:r w:rsidR="00181A9A" w:rsidRPr="00562CE4">
        <w:rPr>
          <w:rFonts w:ascii="Arial" w:hAnsi="Arial" w:cs="Arial"/>
          <w:sz w:val="24"/>
          <w:szCs w:val="24"/>
        </w:rPr>
        <w:t>micro teach</w:t>
      </w:r>
      <w:r w:rsidR="007B2157" w:rsidRPr="00562CE4">
        <w:rPr>
          <w:rFonts w:ascii="Arial" w:hAnsi="Arial" w:cs="Arial"/>
          <w:sz w:val="24"/>
          <w:szCs w:val="24"/>
        </w:rPr>
        <w:t xml:space="preserve"> learning from my previous lecture</w:t>
      </w:r>
      <w:r w:rsidR="00A408A5" w:rsidRPr="00562CE4">
        <w:rPr>
          <w:rFonts w:ascii="Arial" w:hAnsi="Arial" w:cs="Arial"/>
          <w:sz w:val="24"/>
          <w:szCs w:val="24"/>
        </w:rPr>
        <w:t>.</w:t>
      </w:r>
      <w:r w:rsidR="00181A9A" w:rsidRPr="00562CE4">
        <w:rPr>
          <w:rFonts w:ascii="Arial" w:hAnsi="Arial" w:cs="Arial"/>
          <w:sz w:val="24"/>
          <w:szCs w:val="24"/>
        </w:rPr>
        <w:t xml:space="preserve"> I co</w:t>
      </w:r>
      <w:r w:rsidR="00E04A20" w:rsidRPr="00562CE4">
        <w:rPr>
          <w:rFonts w:ascii="Arial" w:hAnsi="Arial" w:cs="Arial"/>
          <w:sz w:val="24"/>
          <w:szCs w:val="24"/>
        </w:rPr>
        <w:t>mpleted a detailed lesson plan</w:t>
      </w:r>
      <w:r w:rsidR="5FCB9EBF" w:rsidRPr="00562CE4">
        <w:rPr>
          <w:rFonts w:ascii="Arial" w:hAnsi="Arial" w:cs="Arial"/>
          <w:sz w:val="24"/>
          <w:szCs w:val="24"/>
        </w:rPr>
        <w:t xml:space="preserve"> (A1)</w:t>
      </w:r>
      <w:r w:rsidR="00F52AD5" w:rsidRPr="00562CE4">
        <w:rPr>
          <w:rFonts w:ascii="Arial" w:hAnsi="Arial" w:cs="Arial"/>
          <w:sz w:val="24"/>
          <w:szCs w:val="24"/>
        </w:rPr>
        <w:t>, (see appendix 2)</w:t>
      </w:r>
      <w:r w:rsidR="00E04A20" w:rsidRPr="00562CE4">
        <w:rPr>
          <w:rFonts w:ascii="Arial" w:hAnsi="Arial" w:cs="Arial"/>
          <w:sz w:val="24"/>
          <w:szCs w:val="24"/>
        </w:rPr>
        <w:t xml:space="preserve"> as before, however, this time I also made reference to the UK Professional Standards Framework.  This developed my teaching because I was better able to see which standards I had covered and was able to set myself targets afterwards by reflecting on which standards I had not used. Building on my experience from the last micro teach I continued to use</w:t>
      </w:r>
      <w:r w:rsidR="00181A9A" w:rsidRPr="00562CE4">
        <w:rPr>
          <w:rFonts w:ascii="Arial" w:hAnsi="Arial" w:cs="Arial"/>
          <w:sz w:val="24"/>
          <w:szCs w:val="24"/>
        </w:rPr>
        <w:t xml:space="preserve"> PowerPoint</w:t>
      </w:r>
      <w:r w:rsidR="0065254E" w:rsidRPr="00562CE4">
        <w:rPr>
          <w:rFonts w:ascii="Arial" w:hAnsi="Arial" w:cs="Arial"/>
          <w:sz w:val="24"/>
          <w:szCs w:val="24"/>
        </w:rPr>
        <w:t>,</w:t>
      </w:r>
      <w:r w:rsidR="00181A9A" w:rsidRPr="00562CE4">
        <w:rPr>
          <w:rFonts w:ascii="Arial" w:hAnsi="Arial" w:cs="Arial"/>
          <w:sz w:val="24"/>
          <w:szCs w:val="24"/>
        </w:rPr>
        <w:t xml:space="preserve"> including videos </w:t>
      </w:r>
      <w:r w:rsidR="00A408A5" w:rsidRPr="00562CE4">
        <w:rPr>
          <w:rFonts w:ascii="Arial" w:hAnsi="Arial" w:cs="Arial"/>
          <w:sz w:val="24"/>
          <w:szCs w:val="24"/>
        </w:rPr>
        <w:t>from</w:t>
      </w:r>
      <w:r w:rsidR="00181A9A" w:rsidRPr="00562CE4">
        <w:rPr>
          <w:rFonts w:ascii="Arial" w:hAnsi="Arial" w:cs="Arial"/>
          <w:sz w:val="24"/>
          <w:szCs w:val="24"/>
        </w:rPr>
        <w:t xml:space="preserve"> YouTube </w:t>
      </w:r>
      <w:r w:rsidR="711E3A16" w:rsidRPr="00562CE4">
        <w:rPr>
          <w:rFonts w:ascii="Arial" w:hAnsi="Arial" w:cs="Arial"/>
          <w:sz w:val="24"/>
          <w:szCs w:val="24"/>
        </w:rPr>
        <w:t xml:space="preserve">(K5) </w:t>
      </w:r>
      <w:r w:rsidR="00181A9A" w:rsidRPr="00562CE4">
        <w:rPr>
          <w:rFonts w:ascii="Arial" w:hAnsi="Arial" w:cs="Arial"/>
          <w:sz w:val="24"/>
          <w:szCs w:val="24"/>
        </w:rPr>
        <w:t>demonstrating</w:t>
      </w:r>
      <w:r w:rsidR="0061563A" w:rsidRPr="00562CE4">
        <w:rPr>
          <w:rFonts w:ascii="Arial" w:hAnsi="Arial" w:cs="Arial"/>
          <w:sz w:val="24"/>
          <w:szCs w:val="24"/>
        </w:rPr>
        <w:t xml:space="preserve"> </w:t>
      </w:r>
      <w:r w:rsidR="00181A9A" w:rsidRPr="00562CE4">
        <w:rPr>
          <w:rFonts w:ascii="Arial" w:hAnsi="Arial" w:cs="Arial"/>
          <w:sz w:val="24"/>
          <w:szCs w:val="24"/>
        </w:rPr>
        <w:t xml:space="preserve">a good and bad coach. </w:t>
      </w:r>
      <w:r w:rsidR="0065254E" w:rsidRPr="00562CE4">
        <w:rPr>
          <w:rFonts w:ascii="Arial" w:hAnsi="Arial" w:cs="Arial"/>
          <w:sz w:val="24"/>
          <w:szCs w:val="24"/>
        </w:rPr>
        <w:t>This is because it provided the learners with a visual example of the situation that they could then engage with and discuss</w:t>
      </w:r>
      <w:r w:rsidR="08F32E5C" w:rsidRPr="00562CE4">
        <w:rPr>
          <w:rFonts w:ascii="Arial" w:hAnsi="Arial" w:cs="Arial"/>
          <w:sz w:val="24"/>
          <w:szCs w:val="24"/>
        </w:rPr>
        <w:t xml:space="preserve"> </w:t>
      </w:r>
      <w:r w:rsidR="132F77DB" w:rsidRPr="00562CE4">
        <w:rPr>
          <w:rFonts w:ascii="Arial" w:hAnsi="Arial" w:cs="Arial"/>
          <w:sz w:val="24"/>
          <w:szCs w:val="24"/>
        </w:rPr>
        <w:t>(A1</w:t>
      </w:r>
      <w:proofErr w:type="gramStart"/>
      <w:r w:rsidR="132F77DB" w:rsidRPr="00562CE4">
        <w:rPr>
          <w:rFonts w:ascii="Arial" w:hAnsi="Arial" w:cs="Arial"/>
          <w:sz w:val="24"/>
          <w:szCs w:val="24"/>
        </w:rPr>
        <w:t>,A4,K1,K4</w:t>
      </w:r>
      <w:proofErr w:type="gramEnd"/>
      <w:r w:rsidR="132F77DB" w:rsidRPr="00562CE4">
        <w:rPr>
          <w:rFonts w:ascii="Arial" w:hAnsi="Arial" w:cs="Arial"/>
          <w:sz w:val="24"/>
          <w:szCs w:val="24"/>
        </w:rPr>
        <w:t>)</w:t>
      </w:r>
      <w:r w:rsidR="0065254E" w:rsidRPr="00562CE4">
        <w:rPr>
          <w:rFonts w:ascii="Arial" w:hAnsi="Arial" w:cs="Arial"/>
          <w:sz w:val="24"/>
          <w:szCs w:val="24"/>
        </w:rPr>
        <w:t xml:space="preserve">.  This creates learners who are more engaged because they have to test and apply their knowledge rather than just accept what the lecturer has said.  This teaching method develops independent learners who are able to think for </w:t>
      </w:r>
      <w:r w:rsidR="008707B9" w:rsidRPr="00562CE4">
        <w:rPr>
          <w:rFonts w:ascii="Arial" w:hAnsi="Arial" w:cs="Arial"/>
          <w:sz w:val="24"/>
          <w:szCs w:val="24"/>
        </w:rPr>
        <w:t xml:space="preserve">themselves </w:t>
      </w:r>
      <w:r w:rsidR="008707B9" w:rsidRPr="00562CE4">
        <w:rPr>
          <w:rStyle w:val="selectable"/>
          <w:rFonts w:ascii="Arial" w:hAnsi="Arial" w:cs="Arial"/>
          <w:color w:val="000000"/>
          <w:sz w:val="24"/>
          <w:szCs w:val="24"/>
          <w:lang w:val="en"/>
        </w:rPr>
        <w:t>(Ma, 2009)</w:t>
      </w:r>
      <w:r w:rsidR="132F77DB" w:rsidRPr="00562CE4">
        <w:rPr>
          <w:rStyle w:val="selectable"/>
          <w:rFonts w:ascii="Arial" w:hAnsi="Arial" w:cs="Arial"/>
          <w:color w:val="000000"/>
          <w:sz w:val="24"/>
          <w:szCs w:val="24"/>
          <w:lang w:val="en"/>
        </w:rPr>
        <w:t xml:space="preserve"> (V1).</w:t>
      </w:r>
      <w:r w:rsidR="121B9187" w:rsidRPr="00562CE4">
        <w:rPr>
          <w:rStyle w:val="selectable"/>
          <w:rFonts w:ascii="Arial" w:hAnsi="Arial" w:cs="Arial"/>
          <w:color w:val="000000" w:themeColor="text1"/>
          <w:sz w:val="24"/>
          <w:szCs w:val="24"/>
          <w:lang w:val="en"/>
        </w:rPr>
        <w:t xml:space="preserve"> </w:t>
      </w:r>
      <w:r w:rsidR="008707B9" w:rsidRPr="00562CE4">
        <w:rPr>
          <w:rStyle w:val="selectable"/>
          <w:rFonts w:ascii="Arial" w:hAnsi="Arial" w:cs="Arial"/>
          <w:color w:val="000000"/>
          <w:sz w:val="24"/>
          <w:szCs w:val="24"/>
          <w:lang w:val="en"/>
        </w:rPr>
        <w:t xml:space="preserve"> </w:t>
      </w:r>
    </w:p>
    <w:p w14:paraId="02C7D167" w14:textId="77777777" w:rsidR="002029FD" w:rsidRPr="00562CE4" w:rsidRDefault="002029FD" w:rsidP="00562CE4">
      <w:pPr>
        <w:spacing w:after="0" w:line="360" w:lineRule="auto"/>
        <w:rPr>
          <w:rFonts w:ascii="Arial" w:hAnsi="Arial" w:cs="Arial"/>
          <w:sz w:val="24"/>
          <w:szCs w:val="24"/>
        </w:rPr>
      </w:pPr>
    </w:p>
    <w:p w14:paraId="139DAF63" w14:textId="66053804" w:rsidR="007A0A6C" w:rsidRPr="00562CE4" w:rsidRDefault="002029FD" w:rsidP="00562CE4">
      <w:pPr>
        <w:spacing w:after="0" w:line="360" w:lineRule="auto"/>
        <w:rPr>
          <w:rStyle w:val="selectable"/>
          <w:rFonts w:ascii="Arial" w:hAnsi="Arial" w:cs="Arial"/>
          <w:color w:val="000000" w:themeColor="text1"/>
          <w:sz w:val="24"/>
          <w:szCs w:val="24"/>
          <w:lang w:val="en"/>
        </w:rPr>
      </w:pPr>
      <w:r w:rsidRPr="00562CE4">
        <w:rPr>
          <w:rFonts w:ascii="Arial" w:hAnsi="Arial" w:cs="Arial"/>
          <w:sz w:val="24"/>
          <w:szCs w:val="24"/>
        </w:rPr>
        <w:t xml:space="preserve">In the micro teach the learning experience enabled the students to use </w:t>
      </w:r>
      <w:r w:rsidR="007A0A6C" w:rsidRPr="00562CE4">
        <w:rPr>
          <w:rFonts w:ascii="Arial" w:hAnsi="Arial" w:cs="Arial"/>
          <w:sz w:val="24"/>
          <w:szCs w:val="24"/>
        </w:rPr>
        <w:t>computational thinking</w:t>
      </w:r>
      <w:r w:rsidRPr="00562CE4">
        <w:rPr>
          <w:rFonts w:ascii="Arial" w:hAnsi="Arial" w:cs="Arial"/>
          <w:sz w:val="24"/>
          <w:szCs w:val="24"/>
        </w:rPr>
        <w:t>. T</w:t>
      </w:r>
      <w:r w:rsidR="007A0A6C" w:rsidRPr="00562CE4">
        <w:rPr>
          <w:rFonts w:ascii="Arial" w:hAnsi="Arial" w:cs="Arial"/>
          <w:sz w:val="24"/>
          <w:szCs w:val="24"/>
        </w:rPr>
        <w:t xml:space="preserve">his allows students to </w:t>
      </w:r>
      <w:r w:rsidR="007A0A6C" w:rsidRPr="00562CE4">
        <w:rPr>
          <w:rStyle w:val="tgc"/>
          <w:rFonts w:ascii="Arial" w:hAnsi="Arial" w:cs="Arial"/>
          <w:color w:val="222222"/>
          <w:sz w:val="24"/>
          <w:szCs w:val="24"/>
        </w:rPr>
        <w:t xml:space="preserve">problem solve </w:t>
      </w:r>
      <w:r w:rsidR="002B187D" w:rsidRPr="00562CE4">
        <w:rPr>
          <w:rStyle w:val="tgc"/>
          <w:rFonts w:ascii="Arial" w:hAnsi="Arial" w:cs="Arial"/>
          <w:color w:val="222222"/>
          <w:sz w:val="24"/>
          <w:szCs w:val="24"/>
        </w:rPr>
        <w:t xml:space="preserve">and </w:t>
      </w:r>
      <w:r w:rsidR="007A0A6C" w:rsidRPr="00562CE4">
        <w:rPr>
          <w:rStyle w:val="tgc"/>
          <w:rFonts w:ascii="Arial" w:hAnsi="Arial" w:cs="Arial"/>
          <w:color w:val="222222"/>
          <w:sz w:val="24"/>
          <w:szCs w:val="24"/>
        </w:rPr>
        <w:t xml:space="preserve">can be used within the classroom or on the </w:t>
      </w:r>
      <w:r w:rsidR="008707B9" w:rsidRPr="00562CE4">
        <w:rPr>
          <w:rStyle w:val="tgc"/>
          <w:rFonts w:ascii="Arial" w:hAnsi="Arial" w:cs="Arial"/>
          <w:color w:val="222222"/>
          <w:sz w:val="24"/>
          <w:szCs w:val="24"/>
        </w:rPr>
        <w:t>field</w:t>
      </w:r>
      <w:r w:rsidR="002B187D" w:rsidRPr="00562CE4">
        <w:rPr>
          <w:rStyle w:val="tgc"/>
          <w:rFonts w:ascii="Arial" w:hAnsi="Arial" w:cs="Arial"/>
          <w:color w:val="222222"/>
          <w:sz w:val="24"/>
          <w:szCs w:val="24"/>
        </w:rPr>
        <w:t xml:space="preserve"> within any sport. A student</w:t>
      </w:r>
      <w:r w:rsidR="007A0A6C" w:rsidRPr="00562CE4">
        <w:rPr>
          <w:rStyle w:val="tgc"/>
          <w:rFonts w:ascii="Arial" w:hAnsi="Arial" w:cs="Arial"/>
          <w:color w:val="222222"/>
          <w:sz w:val="24"/>
          <w:szCs w:val="24"/>
        </w:rPr>
        <w:t xml:space="preserve"> will have to think about</w:t>
      </w:r>
      <w:r w:rsidR="002B187D" w:rsidRPr="00562CE4">
        <w:rPr>
          <w:rStyle w:val="tgc"/>
          <w:rFonts w:ascii="Arial" w:hAnsi="Arial" w:cs="Arial"/>
          <w:color w:val="222222"/>
          <w:sz w:val="24"/>
          <w:szCs w:val="24"/>
        </w:rPr>
        <w:t xml:space="preserve"> the</w:t>
      </w:r>
      <w:r w:rsidR="007A0A6C" w:rsidRPr="00562CE4">
        <w:rPr>
          <w:rStyle w:val="tgc"/>
          <w:rFonts w:ascii="Arial" w:hAnsi="Arial" w:cs="Arial"/>
          <w:color w:val="222222"/>
          <w:sz w:val="24"/>
          <w:szCs w:val="24"/>
        </w:rPr>
        <w:t xml:space="preserve"> </w:t>
      </w:r>
      <w:r w:rsidR="007A0A6C" w:rsidRPr="00562CE4">
        <w:rPr>
          <w:rFonts w:ascii="Arial" w:eastAsia="Times New Roman" w:hAnsi="Arial" w:cs="Arial"/>
          <w:color w:val="222222"/>
          <w:sz w:val="24"/>
          <w:szCs w:val="24"/>
          <w:lang w:eastAsia="en-GB"/>
        </w:rPr>
        <w:t xml:space="preserve">breakdown of a skill </w:t>
      </w:r>
      <w:r w:rsidR="008707B9" w:rsidRPr="00562CE4">
        <w:rPr>
          <w:rFonts w:ascii="Arial" w:eastAsia="Times New Roman" w:hAnsi="Arial" w:cs="Arial"/>
          <w:color w:val="222222"/>
          <w:sz w:val="24"/>
          <w:szCs w:val="24"/>
          <w:lang w:eastAsia="en-GB"/>
        </w:rPr>
        <w:t>to make the situation more manageable, being able to look at a situation and focus on the relevant parts. Identifying any obstructions</w:t>
      </w:r>
      <w:r w:rsidR="007A0A6C" w:rsidRPr="00562CE4">
        <w:rPr>
          <w:rFonts w:ascii="Arial" w:eastAsia="Times New Roman" w:hAnsi="Arial" w:cs="Arial"/>
          <w:color w:val="222222"/>
          <w:sz w:val="24"/>
          <w:szCs w:val="24"/>
          <w:lang w:eastAsia="en-GB"/>
        </w:rPr>
        <w:t xml:space="preserve"> that they may face and </w:t>
      </w:r>
      <w:r w:rsidR="008707B9" w:rsidRPr="00562CE4">
        <w:rPr>
          <w:rFonts w:ascii="Arial" w:eastAsia="Times New Roman" w:hAnsi="Arial" w:cs="Arial"/>
          <w:color w:val="222222"/>
          <w:sz w:val="24"/>
          <w:szCs w:val="24"/>
          <w:lang w:eastAsia="en-GB"/>
        </w:rPr>
        <w:t xml:space="preserve">planning a step by step situation </w:t>
      </w:r>
      <w:r w:rsidR="008707B9" w:rsidRPr="00562CE4">
        <w:rPr>
          <w:rStyle w:val="selectable"/>
          <w:rFonts w:ascii="Arial" w:hAnsi="Arial" w:cs="Arial"/>
          <w:color w:val="000000"/>
          <w:sz w:val="24"/>
          <w:szCs w:val="24"/>
          <w:lang w:val="en"/>
        </w:rPr>
        <w:t>(B</w:t>
      </w:r>
      <w:r w:rsidR="00D407E4" w:rsidRPr="00562CE4">
        <w:rPr>
          <w:rStyle w:val="selectable"/>
          <w:rFonts w:ascii="Arial" w:hAnsi="Arial" w:cs="Arial"/>
          <w:color w:val="000000"/>
          <w:sz w:val="24"/>
          <w:szCs w:val="24"/>
          <w:lang w:val="en"/>
        </w:rPr>
        <w:t>BC</w:t>
      </w:r>
      <w:r w:rsidR="008707B9" w:rsidRPr="00562CE4">
        <w:rPr>
          <w:rStyle w:val="selectable"/>
          <w:rFonts w:ascii="Arial" w:hAnsi="Arial" w:cs="Arial"/>
          <w:color w:val="000000"/>
          <w:sz w:val="24"/>
          <w:szCs w:val="24"/>
          <w:lang w:val="en"/>
        </w:rPr>
        <w:t>.co.uk, 2017).</w:t>
      </w:r>
      <w:r w:rsidR="121B9187" w:rsidRPr="00562CE4">
        <w:rPr>
          <w:rStyle w:val="selectable"/>
          <w:rFonts w:ascii="Arial" w:hAnsi="Arial" w:cs="Arial"/>
          <w:color w:val="000000"/>
          <w:sz w:val="24"/>
          <w:szCs w:val="24"/>
          <w:lang w:val="en"/>
        </w:rPr>
        <w:t xml:space="preserve"> (A</w:t>
      </w:r>
      <w:r w:rsidR="58E14D4F" w:rsidRPr="00562CE4">
        <w:rPr>
          <w:rStyle w:val="selectable"/>
          <w:rFonts w:ascii="Arial" w:hAnsi="Arial" w:cs="Arial"/>
          <w:color w:val="000000"/>
          <w:sz w:val="24"/>
          <w:szCs w:val="24"/>
          <w:lang w:val="en"/>
        </w:rPr>
        <w:t>1</w:t>
      </w:r>
      <w:proofErr w:type="gramStart"/>
      <w:r w:rsidR="58E14D4F" w:rsidRPr="00562CE4">
        <w:rPr>
          <w:rStyle w:val="selectable"/>
          <w:rFonts w:ascii="Arial" w:hAnsi="Arial" w:cs="Arial"/>
          <w:color w:val="000000"/>
          <w:sz w:val="24"/>
          <w:szCs w:val="24"/>
          <w:lang w:val="en"/>
        </w:rPr>
        <w:t>,</w:t>
      </w:r>
      <w:r w:rsidR="3ABE5E44" w:rsidRPr="00562CE4">
        <w:rPr>
          <w:rStyle w:val="selectable"/>
          <w:rFonts w:ascii="Arial" w:hAnsi="Arial" w:cs="Arial"/>
          <w:color w:val="000000"/>
          <w:sz w:val="24"/>
          <w:szCs w:val="24"/>
          <w:lang w:val="en"/>
        </w:rPr>
        <w:t>A2,A3,A4,K1,K2,K3,K5,V1</w:t>
      </w:r>
      <w:proofErr w:type="gramEnd"/>
      <w:r w:rsidR="3ABE5E44" w:rsidRPr="00562CE4">
        <w:rPr>
          <w:rStyle w:val="selectable"/>
          <w:rFonts w:ascii="Arial" w:hAnsi="Arial" w:cs="Arial"/>
          <w:color w:val="000000"/>
          <w:sz w:val="24"/>
          <w:szCs w:val="24"/>
          <w:lang w:val="en"/>
        </w:rPr>
        <w:t>)</w:t>
      </w:r>
    </w:p>
    <w:p w14:paraId="490FCF96" w14:textId="77777777" w:rsidR="0065254E" w:rsidRPr="00562CE4" w:rsidRDefault="0065254E" w:rsidP="00562CE4">
      <w:pPr>
        <w:spacing w:line="360" w:lineRule="auto"/>
        <w:rPr>
          <w:rFonts w:ascii="Arial" w:hAnsi="Arial" w:cs="Arial"/>
          <w:sz w:val="24"/>
          <w:szCs w:val="24"/>
        </w:rPr>
      </w:pPr>
    </w:p>
    <w:p w14:paraId="20A1A861" w14:textId="2CB6F450" w:rsidR="0061563A" w:rsidRPr="00562CE4" w:rsidRDefault="00181A9A" w:rsidP="00562CE4">
      <w:pPr>
        <w:spacing w:line="360" w:lineRule="auto"/>
        <w:rPr>
          <w:rFonts w:ascii="Arial" w:eastAsia="Times New Roman" w:hAnsi="Arial" w:cs="Arial"/>
          <w:sz w:val="24"/>
          <w:szCs w:val="24"/>
          <w:lang w:eastAsia="en-GB"/>
        </w:rPr>
      </w:pPr>
      <w:r w:rsidRPr="00562CE4">
        <w:rPr>
          <w:rFonts w:ascii="Arial" w:hAnsi="Arial" w:cs="Arial"/>
          <w:sz w:val="24"/>
          <w:szCs w:val="24"/>
        </w:rPr>
        <w:t>I used discussion, group work and self-directed learning as my teaching strategies and learning styles within my micro teach</w:t>
      </w:r>
      <w:r w:rsidR="006C3950" w:rsidRPr="00562CE4">
        <w:rPr>
          <w:rFonts w:ascii="Arial" w:hAnsi="Arial" w:cs="Arial"/>
          <w:sz w:val="24"/>
          <w:szCs w:val="24"/>
        </w:rPr>
        <w:t xml:space="preserve"> </w:t>
      </w:r>
      <w:r w:rsidR="006C3950" w:rsidRPr="00562CE4">
        <w:rPr>
          <w:rFonts w:ascii="Arial" w:eastAsia="Times New Roman" w:hAnsi="Arial" w:cs="Arial"/>
          <w:sz w:val="24"/>
          <w:szCs w:val="24"/>
          <w:lang w:eastAsia="en-GB"/>
        </w:rPr>
        <w:t xml:space="preserve">(Reece and Walker, 2007).  </w:t>
      </w:r>
      <w:r w:rsidR="00404C84" w:rsidRPr="00562CE4">
        <w:rPr>
          <w:rFonts w:ascii="Arial" w:hAnsi="Arial" w:cs="Arial"/>
          <w:sz w:val="24"/>
          <w:szCs w:val="24"/>
        </w:rPr>
        <w:t>The benefits of using discussion</w:t>
      </w:r>
      <w:r w:rsidR="002B187D" w:rsidRPr="00562CE4">
        <w:rPr>
          <w:rFonts w:ascii="Arial" w:hAnsi="Arial" w:cs="Arial"/>
          <w:sz w:val="24"/>
          <w:szCs w:val="24"/>
        </w:rPr>
        <w:t xml:space="preserve"> as learning style</w:t>
      </w:r>
      <w:r w:rsidR="00404C84" w:rsidRPr="00562CE4">
        <w:rPr>
          <w:rFonts w:ascii="Arial" w:hAnsi="Arial" w:cs="Arial"/>
          <w:sz w:val="24"/>
          <w:szCs w:val="24"/>
        </w:rPr>
        <w:t xml:space="preserve"> when lecturing is that students can talk about their i</w:t>
      </w:r>
      <w:r w:rsidR="0061563A" w:rsidRPr="00562CE4">
        <w:rPr>
          <w:rFonts w:ascii="Arial" w:hAnsi="Arial" w:cs="Arial"/>
          <w:sz w:val="24"/>
          <w:szCs w:val="24"/>
        </w:rPr>
        <w:t>deas within a smaller group</w:t>
      </w:r>
      <w:r w:rsidR="78382451" w:rsidRPr="00562CE4">
        <w:rPr>
          <w:rFonts w:ascii="Arial" w:hAnsi="Arial" w:cs="Arial"/>
          <w:sz w:val="24"/>
          <w:szCs w:val="24"/>
        </w:rPr>
        <w:t xml:space="preserve"> (A2</w:t>
      </w:r>
      <w:proofErr w:type="gramStart"/>
      <w:r w:rsidR="78382451" w:rsidRPr="00562CE4">
        <w:rPr>
          <w:rFonts w:ascii="Arial" w:hAnsi="Arial" w:cs="Arial"/>
          <w:sz w:val="24"/>
          <w:szCs w:val="24"/>
        </w:rPr>
        <w:t>,A3,V1</w:t>
      </w:r>
      <w:proofErr w:type="gramEnd"/>
      <w:r w:rsidR="78382451" w:rsidRPr="00562CE4">
        <w:rPr>
          <w:rFonts w:ascii="Arial" w:hAnsi="Arial" w:cs="Arial"/>
          <w:sz w:val="24"/>
          <w:szCs w:val="24"/>
        </w:rPr>
        <w:t>)</w:t>
      </w:r>
      <w:r w:rsidR="00A408A5" w:rsidRPr="00562CE4">
        <w:rPr>
          <w:rFonts w:ascii="Arial" w:hAnsi="Arial" w:cs="Arial"/>
          <w:sz w:val="24"/>
          <w:szCs w:val="24"/>
        </w:rPr>
        <w:t>. A</w:t>
      </w:r>
      <w:r w:rsidR="0061563A" w:rsidRPr="00562CE4">
        <w:rPr>
          <w:rFonts w:ascii="Arial" w:hAnsi="Arial" w:cs="Arial"/>
          <w:sz w:val="24"/>
          <w:szCs w:val="24"/>
        </w:rPr>
        <w:t xml:space="preserve">fter showing the video </w:t>
      </w:r>
      <w:r w:rsidR="78382451" w:rsidRPr="00562CE4">
        <w:rPr>
          <w:rFonts w:ascii="Arial" w:hAnsi="Arial" w:cs="Arial"/>
          <w:sz w:val="24"/>
          <w:szCs w:val="24"/>
        </w:rPr>
        <w:t>(K4</w:t>
      </w:r>
      <w:proofErr w:type="gramStart"/>
      <w:r w:rsidR="78382451" w:rsidRPr="00562CE4">
        <w:rPr>
          <w:rFonts w:ascii="Arial" w:hAnsi="Arial" w:cs="Arial"/>
          <w:sz w:val="24"/>
          <w:szCs w:val="24"/>
        </w:rPr>
        <w:t xml:space="preserve">)  </w:t>
      </w:r>
      <w:r w:rsidR="0061563A" w:rsidRPr="00562CE4">
        <w:rPr>
          <w:rFonts w:ascii="Arial" w:hAnsi="Arial" w:cs="Arial"/>
          <w:sz w:val="24"/>
          <w:szCs w:val="24"/>
        </w:rPr>
        <w:t>it</w:t>
      </w:r>
      <w:proofErr w:type="gramEnd"/>
      <w:r w:rsidR="0061563A" w:rsidRPr="00562CE4">
        <w:rPr>
          <w:rFonts w:ascii="Arial" w:hAnsi="Arial" w:cs="Arial"/>
          <w:sz w:val="24"/>
          <w:szCs w:val="24"/>
        </w:rPr>
        <w:t xml:space="preserve"> then reinforces learning, every individual within the group</w:t>
      </w:r>
      <w:r w:rsidR="00A408A5" w:rsidRPr="00562CE4">
        <w:rPr>
          <w:rFonts w:ascii="Arial" w:hAnsi="Arial" w:cs="Arial"/>
          <w:sz w:val="24"/>
          <w:szCs w:val="24"/>
        </w:rPr>
        <w:t xml:space="preserve"> will</w:t>
      </w:r>
      <w:r w:rsidR="0061563A" w:rsidRPr="00562CE4">
        <w:rPr>
          <w:rFonts w:ascii="Arial" w:hAnsi="Arial" w:cs="Arial"/>
          <w:sz w:val="24"/>
          <w:szCs w:val="24"/>
        </w:rPr>
        <w:t xml:space="preserve"> have their own opinion and discussion can </w:t>
      </w:r>
      <w:r w:rsidR="00A408A5" w:rsidRPr="00562CE4">
        <w:rPr>
          <w:rFonts w:ascii="Arial" w:hAnsi="Arial" w:cs="Arial"/>
          <w:sz w:val="24"/>
          <w:szCs w:val="24"/>
        </w:rPr>
        <w:t>develop</w:t>
      </w:r>
      <w:r w:rsidR="0061563A" w:rsidRPr="00562CE4">
        <w:rPr>
          <w:rFonts w:ascii="Arial" w:hAnsi="Arial" w:cs="Arial"/>
          <w:sz w:val="24"/>
          <w:szCs w:val="24"/>
        </w:rPr>
        <w:t xml:space="preserve"> their views</w:t>
      </w:r>
      <w:r w:rsidR="00745EDB" w:rsidRPr="00562CE4">
        <w:rPr>
          <w:rFonts w:ascii="Arial" w:hAnsi="Arial" w:cs="Arial"/>
          <w:sz w:val="24"/>
          <w:szCs w:val="24"/>
        </w:rPr>
        <w:t xml:space="preserve"> (</w:t>
      </w:r>
      <w:r w:rsidR="00745EDB" w:rsidRPr="00562CE4">
        <w:rPr>
          <w:rFonts w:ascii="Arial" w:eastAsia="Times New Roman" w:hAnsi="Arial" w:cs="Arial"/>
          <w:sz w:val="24"/>
          <w:szCs w:val="24"/>
          <w:lang w:eastAsia="en-GB"/>
        </w:rPr>
        <w:t>Petty,</w:t>
      </w:r>
      <w:r w:rsidR="00D407E4" w:rsidRPr="00562CE4">
        <w:rPr>
          <w:rFonts w:ascii="Arial" w:eastAsia="Times New Roman" w:hAnsi="Arial" w:cs="Arial"/>
          <w:sz w:val="24"/>
          <w:szCs w:val="24"/>
          <w:lang w:eastAsia="en-GB"/>
        </w:rPr>
        <w:t xml:space="preserve"> </w:t>
      </w:r>
      <w:r w:rsidR="00745EDB" w:rsidRPr="00562CE4">
        <w:rPr>
          <w:rFonts w:ascii="Arial" w:eastAsia="Times New Roman" w:hAnsi="Arial" w:cs="Arial"/>
          <w:sz w:val="24"/>
          <w:szCs w:val="24"/>
          <w:lang w:eastAsia="en-GB"/>
        </w:rPr>
        <w:t>2014).</w:t>
      </w:r>
      <w:r w:rsidR="0061563A" w:rsidRPr="00562CE4">
        <w:rPr>
          <w:rFonts w:ascii="Arial" w:hAnsi="Arial" w:cs="Arial"/>
          <w:sz w:val="24"/>
          <w:szCs w:val="24"/>
        </w:rPr>
        <w:t xml:space="preserve"> Having discussion within a class allows students to become articulate and it provides interesting feedback</w:t>
      </w:r>
      <w:r w:rsidR="00A408A5" w:rsidRPr="00562CE4">
        <w:rPr>
          <w:rFonts w:ascii="Arial" w:hAnsi="Arial" w:cs="Arial"/>
          <w:sz w:val="24"/>
          <w:szCs w:val="24"/>
        </w:rPr>
        <w:t xml:space="preserve">, </w:t>
      </w:r>
      <w:r w:rsidR="0061563A" w:rsidRPr="00562CE4">
        <w:rPr>
          <w:rFonts w:ascii="Arial" w:hAnsi="Arial" w:cs="Arial"/>
          <w:sz w:val="24"/>
          <w:szCs w:val="24"/>
        </w:rPr>
        <w:t>also an understand</w:t>
      </w:r>
      <w:r w:rsidR="00A408A5" w:rsidRPr="00562CE4">
        <w:rPr>
          <w:rFonts w:ascii="Arial" w:hAnsi="Arial" w:cs="Arial"/>
          <w:sz w:val="24"/>
          <w:szCs w:val="24"/>
        </w:rPr>
        <w:t>ing</w:t>
      </w:r>
      <w:r w:rsidR="0061563A" w:rsidRPr="00562CE4">
        <w:rPr>
          <w:rFonts w:ascii="Arial" w:hAnsi="Arial" w:cs="Arial"/>
          <w:sz w:val="24"/>
          <w:szCs w:val="24"/>
        </w:rPr>
        <w:t xml:space="preserve"> of the topic</w:t>
      </w:r>
      <w:r w:rsidR="78382451" w:rsidRPr="00562CE4">
        <w:rPr>
          <w:rFonts w:ascii="Arial" w:hAnsi="Arial" w:cs="Arial"/>
          <w:sz w:val="24"/>
          <w:szCs w:val="24"/>
        </w:rPr>
        <w:t xml:space="preserve"> (A2</w:t>
      </w:r>
      <w:proofErr w:type="gramStart"/>
      <w:r w:rsidR="78382451" w:rsidRPr="00562CE4">
        <w:rPr>
          <w:rFonts w:ascii="Arial" w:hAnsi="Arial" w:cs="Arial"/>
          <w:sz w:val="24"/>
          <w:szCs w:val="24"/>
        </w:rPr>
        <w:t>,A3,V1</w:t>
      </w:r>
      <w:proofErr w:type="gramEnd"/>
      <w:r w:rsidR="78382451" w:rsidRPr="00562CE4">
        <w:rPr>
          <w:rFonts w:ascii="Arial" w:hAnsi="Arial" w:cs="Arial"/>
          <w:sz w:val="24"/>
          <w:szCs w:val="24"/>
        </w:rPr>
        <w:t>)</w:t>
      </w:r>
      <w:r w:rsidR="0061563A" w:rsidRPr="00562CE4">
        <w:rPr>
          <w:rFonts w:ascii="Arial" w:hAnsi="Arial" w:cs="Arial"/>
          <w:sz w:val="24"/>
          <w:szCs w:val="24"/>
        </w:rPr>
        <w:t>.</w:t>
      </w:r>
      <w:r w:rsidR="007B2157" w:rsidRPr="00562CE4">
        <w:rPr>
          <w:rFonts w:ascii="Arial" w:hAnsi="Arial" w:cs="Arial"/>
          <w:sz w:val="24"/>
          <w:szCs w:val="24"/>
        </w:rPr>
        <w:t xml:space="preserve"> I chose to use small groups for the discussion as this worked well in my previous micro teach and it is manageable within a large class.  </w:t>
      </w:r>
      <w:r w:rsidR="0061563A" w:rsidRPr="00562CE4">
        <w:rPr>
          <w:rFonts w:ascii="Arial" w:hAnsi="Arial" w:cs="Arial"/>
          <w:sz w:val="24"/>
          <w:szCs w:val="24"/>
        </w:rPr>
        <w:t>The only disadvantage with discussion is everyone has their own opinion and it is risky as it could become argumentative</w:t>
      </w:r>
      <w:r w:rsidR="00A408A5" w:rsidRPr="00562CE4">
        <w:rPr>
          <w:rFonts w:ascii="Arial" w:hAnsi="Arial" w:cs="Arial"/>
          <w:sz w:val="24"/>
          <w:szCs w:val="24"/>
        </w:rPr>
        <w:t>.</w:t>
      </w:r>
      <w:r w:rsidR="0061563A" w:rsidRPr="00562CE4">
        <w:rPr>
          <w:rFonts w:ascii="Arial" w:hAnsi="Arial" w:cs="Arial"/>
          <w:sz w:val="24"/>
          <w:szCs w:val="24"/>
        </w:rPr>
        <w:t xml:space="preserve"> </w:t>
      </w:r>
      <w:r w:rsidR="004C3FE1" w:rsidRPr="00562CE4">
        <w:rPr>
          <w:rFonts w:ascii="Arial" w:hAnsi="Arial" w:cs="Arial"/>
          <w:sz w:val="24"/>
          <w:szCs w:val="24"/>
        </w:rPr>
        <w:t>However,</w:t>
      </w:r>
      <w:r w:rsidR="0061563A" w:rsidRPr="00562CE4">
        <w:rPr>
          <w:rFonts w:ascii="Arial" w:hAnsi="Arial" w:cs="Arial"/>
          <w:sz w:val="24"/>
          <w:szCs w:val="24"/>
        </w:rPr>
        <w:t xml:space="preserve"> as a teacher I had to have </w:t>
      </w:r>
      <w:r w:rsidR="0061563A" w:rsidRPr="00562CE4">
        <w:rPr>
          <w:rFonts w:ascii="Arial" w:hAnsi="Arial" w:cs="Arial"/>
          <w:sz w:val="24"/>
          <w:szCs w:val="24"/>
        </w:rPr>
        <w:lastRenderedPageBreak/>
        <w:t>control and good management skills to keep the discussion on track and ask questions along the way</w:t>
      </w:r>
      <w:r w:rsidR="00A408A5" w:rsidRPr="00562CE4">
        <w:rPr>
          <w:rFonts w:ascii="Arial" w:hAnsi="Arial" w:cs="Arial"/>
          <w:sz w:val="24"/>
          <w:szCs w:val="24"/>
        </w:rPr>
        <w:t>,</w:t>
      </w:r>
      <w:r w:rsidR="0061563A" w:rsidRPr="00562CE4">
        <w:rPr>
          <w:rFonts w:ascii="Arial" w:hAnsi="Arial" w:cs="Arial"/>
          <w:sz w:val="24"/>
          <w:szCs w:val="24"/>
        </w:rPr>
        <w:t xml:space="preserve"> prompting the learning and looking for understanding </w:t>
      </w:r>
      <w:r w:rsidR="0061563A" w:rsidRPr="00562CE4">
        <w:rPr>
          <w:rFonts w:ascii="Arial" w:eastAsia="Times New Roman" w:hAnsi="Arial" w:cs="Arial"/>
          <w:sz w:val="24"/>
          <w:szCs w:val="24"/>
          <w:lang w:eastAsia="en-GB"/>
        </w:rPr>
        <w:t>(Reece and Walker, 2007)</w:t>
      </w:r>
      <w:r w:rsidR="0C99F670" w:rsidRPr="00562CE4">
        <w:rPr>
          <w:rFonts w:ascii="Arial" w:eastAsia="Times New Roman" w:hAnsi="Arial" w:cs="Arial"/>
          <w:sz w:val="24"/>
          <w:szCs w:val="24"/>
          <w:lang w:eastAsia="en-GB"/>
        </w:rPr>
        <w:t xml:space="preserve"> (K2,K</w:t>
      </w:r>
      <w:r w:rsidR="5D820911" w:rsidRPr="00562CE4">
        <w:rPr>
          <w:rFonts w:ascii="Arial" w:eastAsia="Times New Roman" w:hAnsi="Arial" w:cs="Arial"/>
          <w:sz w:val="24"/>
          <w:szCs w:val="24"/>
          <w:lang w:eastAsia="en-GB"/>
        </w:rPr>
        <w:t>5</w:t>
      </w:r>
      <w:r w:rsidR="0C99F670" w:rsidRPr="00562CE4">
        <w:rPr>
          <w:rFonts w:ascii="Arial" w:eastAsia="Times New Roman" w:hAnsi="Arial" w:cs="Arial"/>
          <w:sz w:val="24"/>
          <w:szCs w:val="24"/>
          <w:lang w:eastAsia="en-GB"/>
        </w:rPr>
        <w:t xml:space="preserve">). </w:t>
      </w:r>
    </w:p>
    <w:p w14:paraId="74C55977" w14:textId="14C4E70F" w:rsidR="006C3950" w:rsidRPr="00562CE4" w:rsidRDefault="006C3950" w:rsidP="00562CE4">
      <w:pPr>
        <w:spacing w:line="360" w:lineRule="auto"/>
        <w:rPr>
          <w:rFonts w:ascii="Arial" w:eastAsia="Times New Roman" w:hAnsi="Arial" w:cs="Arial"/>
          <w:sz w:val="24"/>
          <w:szCs w:val="24"/>
          <w:lang w:eastAsia="en-GB"/>
        </w:rPr>
      </w:pPr>
      <w:r w:rsidRPr="00562CE4">
        <w:rPr>
          <w:rFonts w:ascii="Arial" w:eastAsia="Times New Roman" w:hAnsi="Arial" w:cs="Arial"/>
          <w:sz w:val="24"/>
          <w:szCs w:val="24"/>
          <w:lang w:eastAsia="en-GB"/>
        </w:rPr>
        <w:t>I could evaluate if the class were on task when working within their groups by questioning what they had come up with</w:t>
      </w:r>
      <w:r w:rsidR="5D820911" w:rsidRPr="00562CE4">
        <w:rPr>
          <w:rFonts w:ascii="Arial" w:eastAsia="Times New Roman" w:hAnsi="Arial" w:cs="Arial"/>
          <w:sz w:val="24"/>
          <w:szCs w:val="24"/>
          <w:lang w:eastAsia="en-GB"/>
        </w:rPr>
        <w:t xml:space="preserve"> (A2</w:t>
      </w:r>
      <w:proofErr w:type="gramStart"/>
      <w:r w:rsidR="5D820911" w:rsidRPr="00562CE4">
        <w:rPr>
          <w:rFonts w:ascii="Arial" w:eastAsia="Times New Roman" w:hAnsi="Arial" w:cs="Arial"/>
          <w:sz w:val="24"/>
          <w:szCs w:val="24"/>
          <w:lang w:eastAsia="en-GB"/>
        </w:rPr>
        <w:t>,A3</w:t>
      </w:r>
      <w:proofErr w:type="gramEnd"/>
      <w:r w:rsidR="5D820911" w:rsidRPr="00562CE4">
        <w:rPr>
          <w:rFonts w:ascii="Arial" w:eastAsia="Times New Roman" w:hAnsi="Arial" w:cs="Arial"/>
          <w:sz w:val="24"/>
          <w:szCs w:val="24"/>
          <w:lang w:eastAsia="en-GB"/>
        </w:rPr>
        <w:t>)</w:t>
      </w:r>
      <w:r w:rsidRPr="00562CE4">
        <w:rPr>
          <w:rFonts w:ascii="Arial" w:eastAsia="Times New Roman" w:hAnsi="Arial" w:cs="Arial"/>
          <w:sz w:val="24"/>
          <w:szCs w:val="24"/>
          <w:lang w:eastAsia="en-GB"/>
        </w:rPr>
        <w:t xml:space="preserve">. </w:t>
      </w:r>
      <w:r w:rsidR="002B187D" w:rsidRPr="00562CE4">
        <w:rPr>
          <w:rFonts w:ascii="Arial" w:eastAsia="Times New Roman" w:hAnsi="Arial" w:cs="Arial"/>
          <w:sz w:val="24"/>
          <w:szCs w:val="24"/>
          <w:lang w:eastAsia="en-GB"/>
        </w:rPr>
        <w:t>This questioning is an assessment strategy that has the advantage of</w:t>
      </w:r>
      <w:r w:rsidRPr="00562CE4">
        <w:rPr>
          <w:rFonts w:ascii="Arial" w:eastAsia="Times New Roman" w:hAnsi="Arial" w:cs="Arial"/>
          <w:sz w:val="24"/>
          <w:szCs w:val="24"/>
          <w:lang w:eastAsia="en-GB"/>
        </w:rPr>
        <w:t xml:space="preserve"> finding out the</w:t>
      </w:r>
      <w:r w:rsidR="00A408A5" w:rsidRPr="00562CE4">
        <w:rPr>
          <w:rFonts w:ascii="Arial" w:eastAsia="Times New Roman" w:hAnsi="Arial" w:cs="Arial"/>
          <w:sz w:val="24"/>
          <w:szCs w:val="24"/>
          <w:lang w:eastAsia="en-GB"/>
        </w:rPr>
        <w:t>ir</w:t>
      </w:r>
      <w:r w:rsidRPr="00562CE4">
        <w:rPr>
          <w:rFonts w:ascii="Arial" w:eastAsia="Times New Roman" w:hAnsi="Arial" w:cs="Arial"/>
          <w:sz w:val="24"/>
          <w:szCs w:val="24"/>
          <w:lang w:eastAsia="en-GB"/>
        </w:rPr>
        <w:t xml:space="preserve"> response</w:t>
      </w:r>
      <w:r w:rsidR="002B187D" w:rsidRPr="00562CE4">
        <w:rPr>
          <w:rFonts w:ascii="Arial" w:eastAsia="Times New Roman" w:hAnsi="Arial" w:cs="Arial"/>
          <w:sz w:val="24"/>
          <w:szCs w:val="24"/>
          <w:lang w:eastAsia="en-GB"/>
        </w:rPr>
        <w:t xml:space="preserve"> and giving</w:t>
      </w:r>
      <w:r w:rsidRPr="00562CE4">
        <w:rPr>
          <w:rFonts w:ascii="Arial" w:eastAsia="Times New Roman" w:hAnsi="Arial" w:cs="Arial"/>
          <w:sz w:val="24"/>
          <w:szCs w:val="24"/>
          <w:lang w:eastAsia="en-GB"/>
        </w:rPr>
        <w:t xml:space="preserve"> the students the opportunity to contribute to the learning, they can build their thoughts from simple to complex ideas. I could evaluate </w:t>
      </w:r>
      <w:r w:rsidR="002B187D" w:rsidRPr="00562CE4">
        <w:rPr>
          <w:rFonts w:ascii="Arial" w:eastAsia="Times New Roman" w:hAnsi="Arial" w:cs="Arial"/>
          <w:sz w:val="24"/>
          <w:szCs w:val="24"/>
          <w:lang w:eastAsia="en-GB"/>
        </w:rPr>
        <w:t xml:space="preserve">and reflect on </w:t>
      </w:r>
      <w:r w:rsidRPr="00562CE4">
        <w:rPr>
          <w:rFonts w:ascii="Arial" w:eastAsia="Times New Roman" w:hAnsi="Arial" w:cs="Arial"/>
          <w:sz w:val="24"/>
          <w:szCs w:val="24"/>
          <w:lang w:eastAsia="en-GB"/>
        </w:rPr>
        <w:t xml:space="preserve">the quality of my teaching by </w:t>
      </w:r>
      <w:r w:rsidR="002B187D" w:rsidRPr="00562CE4">
        <w:rPr>
          <w:rFonts w:ascii="Arial" w:eastAsia="Times New Roman" w:hAnsi="Arial" w:cs="Arial"/>
          <w:sz w:val="24"/>
          <w:szCs w:val="24"/>
          <w:lang w:eastAsia="en-GB"/>
        </w:rPr>
        <w:t xml:space="preserve">monitoring </w:t>
      </w:r>
      <w:r w:rsidRPr="00562CE4">
        <w:rPr>
          <w:rFonts w:ascii="Arial" w:eastAsia="Times New Roman" w:hAnsi="Arial" w:cs="Arial"/>
          <w:sz w:val="24"/>
          <w:szCs w:val="24"/>
          <w:lang w:eastAsia="en-GB"/>
        </w:rPr>
        <w:t xml:space="preserve">the understanding and the feedback from their personal </w:t>
      </w:r>
      <w:r w:rsidR="00A408A5" w:rsidRPr="00562CE4">
        <w:rPr>
          <w:rFonts w:ascii="Arial" w:eastAsia="Times New Roman" w:hAnsi="Arial" w:cs="Arial"/>
          <w:sz w:val="24"/>
          <w:szCs w:val="24"/>
          <w:lang w:eastAsia="en-GB"/>
        </w:rPr>
        <w:t>i</w:t>
      </w:r>
      <w:r w:rsidRPr="00562CE4">
        <w:rPr>
          <w:rFonts w:ascii="Arial" w:eastAsia="Times New Roman" w:hAnsi="Arial" w:cs="Arial"/>
          <w:sz w:val="24"/>
          <w:szCs w:val="24"/>
          <w:lang w:eastAsia="en-GB"/>
        </w:rPr>
        <w:t>deas</w:t>
      </w:r>
      <w:r w:rsidR="001E4976" w:rsidRPr="00562CE4">
        <w:rPr>
          <w:rFonts w:ascii="Arial" w:eastAsia="Times New Roman" w:hAnsi="Arial" w:cs="Arial"/>
          <w:sz w:val="24"/>
          <w:szCs w:val="24"/>
          <w:lang w:eastAsia="en-GB"/>
        </w:rPr>
        <w:t xml:space="preserve"> </w:t>
      </w:r>
      <w:r w:rsidR="001E4976" w:rsidRPr="00562CE4">
        <w:rPr>
          <w:rStyle w:val="selectable"/>
          <w:rFonts w:ascii="Arial" w:hAnsi="Arial" w:cs="Arial"/>
          <w:color w:val="000000"/>
          <w:sz w:val="24"/>
          <w:szCs w:val="24"/>
          <w:lang w:val="en"/>
        </w:rPr>
        <w:t>(Costa, 2017)</w:t>
      </w:r>
      <w:r w:rsidR="5D820911" w:rsidRPr="00562CE4">
        <w:rPr>
          <w:rStyle w:val="selectable"/>
          <w:rFonts w:ascii="Arial" w:hAnsi="Arial" w:cs="Arial"/>
          <w:color w:val="000000"/>
          <w:sz w:val="24"/>
          <w:szCs w:val="24"/>
          <w:lang w:val="en"/>
        </w:rPr>
        <w:t xml:space="preserve"> (A2</w:t>
      </w:r>
      <w:proofErr w:type="gramStart"/>
      <w:r w:rsidR="5D820911" w:rsidRPr="00562CE4">
        <w:rPr>
          <w:rStyle w:val="selectable"/>
          <w:rFonts w:ascii="Arial" w:hAnsi="Arial" w:cs="Arial"/>
          <w:color w:val="000000"/>
          <w:sz w:val="24"/>
          <w:szCs w:val="24"/>
          <w:lang w:val="en"/>
        </w:rPr>
        <w:t>,A3,</w:t>
      </w:r>
      <w:r w:rsidR="28FEC6AA" w:rsidRPr="00562CE4">
        <w:rPr>
          <w:rStyle w:val="selectable"/>
          <w:rFonts w:ascii="Arial" w:hAnsi="Arial" w:cs="Arial"/>
          <w:color w:val="000000"/>
          <w:sz w:val="24"/>
          <w:szCs w:val="24"/>
          <w:lang w:val="en"/>
        </w:rPr>
        <w:t>K2,K5,V1</w:t>
      </w:r>
      <w:proofErr w:type="gramEnd"/>
      <w:r w:rsidR="28FEC6AA" w:rsidRPr="00562CE4">
        <w:rPr>
          <w:rStyle w:val="selectable"/>
          <w:rFonts w:ascii="Arial" w:hAnsi="Arial" w:cs="Arial"/>
          <w:color w:val="000000"/>
          <w:sz w:val="24"/>
          <w:szCs w:val="24"/>
          <w:lang w:val="en"/>
        </w:rPr>
        <w:t xml:space="preserve">). </w:t>
      </w:r>
    </w:p>
    <w:p w14:paraId="52062E54" w14:textId="77777777" w:rsidR="006C3950" w:rsidRPr="00562CE4" w:rsidRDefault="006C3950" w:rsidP="00562CE4">
      <w:pPr>
        <w:spacing w:line="360" w:lineRule="auto"/>
        <w:rPr>
          <w:rFonts w:ascii="Arial" w:eastAsia="Times New Roman" w:hAnsi="Arial" w:cs="Arial"/>
          <w:sz w:val="24"/>
          <w:szCs w:val="24"/>
          <w:lang w:eastAsia="en-GB"/>
        </w:rPr>
      </w:pPr>
    </w:p>
    <w:p w14:paraId="3EE0B16C" w14:textId="49E2E824" w:rsidR="0065254E" w:rsidRPr="00562CE4" w:rsidRDefault="006C3950" w:rsidP="00562CE4">
      <w:pPr>
        <w:spacing w:line="360" w:lineRule="auto"/>
        <w:rPr>
          <w:rFonts w:ascii="Arial" w:eastAsia="Times New Roman" w:hAnsi="Arial" w:cs="Arial"/>
          <w:sz w:val="24"/>
          <w:szCs w:val="24"/>
          <w:lang w:eastAsia="en-GB"/>
        </w:rPr>
      </w:pPr>
      <w:r w:rsidRPr="00562CE4">
        <w:rPr>
          <w:rFonts w:ascii="Arial" w:eastAsia="Times New Roman" w:hAnsi="Arial" w:cs="Arial"/>
          <w:sz w:val="24"/>
          <w:szCs w:val="24"/>
          <w:lang w:eastAsia="en-GB"/>
        </w:rPr>
        <w:t xml:space="preserve">The reason I used YouTube to show a video of an example of a good and bad coach was then for the students to role play themselves what the impact of a coach’s attitude can </w:t>
      </w:r>
      <w:r w:rsidR="00A408A5" w:rsidRPr="00562CE4">
        <w:rPr>
          <w:rFonts w:ascii="Arial" w:eastAsia="Times New Roman" w:hAnsi="Arial" w:cs="Arial"/>
          <w:sz w:val="24"/>
          <w:szCs w:val="24"/>
          <w:lang w:eastAsia="en-GB"/>
        </w:rPr>
        <w:t>have on</w:t>
      </w:r>
      <w:r w:rsidRPr="00562CE4">
        <w:rPr>
          <w:rFonts w:ascii="Arial" w:eastAsia="Times New Roman" w:hAnsi="Arial" w:cs="Arial"/>
          <w:sz w:val="24"/>
          <w:szCs w:val="24"/>
          <w:lang w:eastAsia="en-GB"/>
        </w:rPr>
        <w:t xml:space="preserve"> the participants involved</w:t>
      </w:r>
      <w:r w:rsidR="28FEC6AA" w:rsidRPr="00562CE4">
        <w:rPr>
          <w:rFonts w:ascii="Arial" w:eastAsia="Times New Roman" w:hAnsi="Arial" w:cs="Arial"/>
          <w:sz w:val="24"/>
          <w:szCs w:val="24"/>
          <w:lang w:eastAsia="en-GB"/>
        </w:rPr>
        <w:t xml:space="preserve"> (K4)</w:t>
      </w:r>
      <w:r w:rsidRPr="00562CE4">
        <w:rPr>
          <w:rFonts w:ascii="Arial" w:eastAsia="Times New Roman" w:hAnsi="Arial" w:cs="Arial"/>
          <w:sz w:val="24"/>
          <w:szCs w:val="24"/>
          <w:lang w:eastAsia="en-GB"/>
        </w:rPr>
        <w:t>. It was a fun activity and individual personalities come out</w:t>
      </w:r>
      <w:r w:rsidR="0065254E" w:rsidRPr="00562CE4">
        <w:rPr>
          <w:rFonts w:ascii="Arial" w:eastAsia="Times New Roman" w:hAnsi="Arial" w:cs="Arial"/>
          <w:sz w:val="24"/>
          <w:szCs w:val="24"/>
          <w:lang w:eastAsia="en-GB"/>
        </w:rPr>
        <w:t xml:space="preserve"> within the task, making it</w:t>
      </w:r>
      <w:r w:rsidRPr="00562CE4">
        <w:rPr>
          <w:rFonts w:ascii="Arial" w:eastAsia="Times New Roman" w:hAnsi="Arial" w:cs="Arial"/>
          <w:sz w:val="24"/>
          <w:szCs w:val="24"/>
          <w:lang w:eastAsia="en-GB"/>
        </w:rPr>
        <w:t xml:space="preserve"> engaging.</w:t>
      </w:r>
      <w:r w:rsidR="00EF3D86" w:rsidRPr="00562CE4">
        <w:rPr>
          <w:rFonts w:ascii="Arial" w:eastAsia="Times New Roman" w:hAnsi="Arial" w:cs="Arial"/>
          <w:sz w:val="24"/>
          <w:szCs w:val="24"/>
          <w:lang w:eastAsia="en-GB"/>
        </w:rPr>
        <w:t xml:space="preserve"> Ro</w:t>
      </w:r>
      <w:r w:rsidR="0065254E" w:rsidRPr="00562CE4">
        <w:rPr>
          <w:rFonts w:ascii="Arial" w:eastAsia="Times New Roman" w:hAnsi="Arial" w:cs="Arial"/>
          <w:sz w:val="24"/>
          <w:szCs w:val="24"/>
          <w:lang w:eastAsia="en-GB"/>
        </w:rPr>
        <w:t xml:space="preserve">le playing a </w:t>
      </w:r>
      <w:r w:rsidR="00AF16CE" w:rsidRPr="00562CE4">
        <w:rPr>
          <w:rFonts w:ascii="Arial" w:eastAsia="Times New Roman" w:hAnsi="Arial" w:cs="Arial"/>
          <w:sz w:val="24"/>
          <w:szCs w:val="24"/>
          <w:lang w:eastAsia="en-GB"/>
        </w:rPr>
        <w:t>situation</w:t>
      </w:r>
      <w:r w:rsidR="002B187D" w:rsidRPr="00562CE4">
        <w:rPr>
          <w:rFonts w:ascii="Arial" w:eastAsia="Times New Roman" w:hAnsi="Arial" w:cs="Arial"/>
          <w:sz w:val="24"/>
          <w:szCs w:val="24"/>
          <w:lang w:eastAsia="en-GB"/>
        </w:rPr>
        <w:t xml:space="preserve"> is a form of pedagogy that physically involves the learner by bringing learning to life and giving</w:t>
      </w:r>
      <w:r w:rsidR="00EF3D86" w:rsidRPr="00562CE4">
        <w:rPr>
          <w:rFonts w:ascii="Arial" w:eastAsia="Times New Roman" w:hAnsi="Arial" w:cs="Arial"/>
          <w:sz w:val="24"/>
          <w:szCs w:val="24"/>
          <w:lang w:eastAsia="en-GB"/>
        </w:rPr>
        <w:t xml:space="preserve"> a realistic view</w:t>
      </w:r>
      <w:r w:rsidR="28FEC6AA" w:rsidRPr="00562CE4">
        <w:rPr>
          <w:rFonts w:ascii="Arial" w:eastAsia="Times New Roman" w:hAnsi="Arial" w:cs="Arial"/>
          <w:sz w:val="24"/>
          <w:szCs w:val="24"/>
          <w:lang w:eastAsia="en-GB"/>
        </w:rPr>
        <w:t xml:space="preserve"> (A1</w:t>
      </w:r>
      <w:proofErr w:type="gramStart"/>
      <w:r w:rsidR="28FEC6AA" w:rsidRPr="00562CE4">
        <w:rPr>
          <w:rFonts w:ascii="Arial" w:eastAsia="Times New Roman" w:hAnsi="Arial" w:cs="Arial"/>
          <w:sz w:val="24"/>
          <w:szCs w:val="24"/>
          <w:lang w:eastAsia="en-GB"/>
        </w:rPr>
        <w:t>,</w:t>
      </w:r>
      <w:r w:rsidR="07BCDCF2" w:rsidRPr="00562CE4">
        <w:rPr>
          <w:rFonts w:ascii="Arial" w:eastAsia="Times New Roman" w:hAnsi="Arial" w:cs="Arial"/>
          <w:sz w:val="24"/>
          <w:szCs w:val="24"/>
          <w:lang w:eastAsia="en-GB"/>
        </w:rPr>
        <w:t>A2,A3,A4,V1</w:t>
      </w:r>
      <w:proofErr w:type="gramEnd"/>
      <w:r w:rsidR="07BCDCF2" w:rsidRPr="00562CE4">
        <w:rPr>
          <w:rFonts w:ascii="Arial" w:eastAsia="Times New Roman" w:hAnsi="Arial" w:cs="Arial"/>
          <w:sz w:val="24"/>
          <w:szCs w:val="24"/>
          <w:lang w:eastAsia="en-GB"/>
        </w:rPr>
        <w:t>).</w:t>
      </w:r>
      <w:r w:rsidRPr="00562CE4">
        <w:rPr>
          <w:rFonts w:ascii="Arial" w:eastAsia="Times New Roman" w:hAnsi="Arial" w:cs="Arial"/>
          <w:sz w:val="24"/>
          <w:szCs w:val="24"/>
          <w:lang w:eastAsia="en-GB"/>
        </w:rPr>
        <w:t xml:space="preserve"> The only disadvantage with </w:t>
      </w:r>
      <w:r w:rsidR="00AA16B1" w:rsidRPr="00562CE4">
        <w:rPr>
          <w:rFonts w:ascii="Arial" w:eastAsia="Times New Roman" w:hAnsi="Arial" w:cs="Arial"/>
          <w:sz w:val="24"/>
          <w:szCs w:val="24"/>
          <w:lang w:eastAsia="en-GB"/>
        </w:rPr>
        <w:t>role play and demonstration is some students could refuse</w:t>
      </w:r>
      <w:r w:rsidR="00A408A5" w:rsidRPr="00562CE4">
        <w:rPr>
          <w:rFonts w:ascii="Arial" w:eastAsia="Times New Roman" w:hAnsi="Arial" w:cs="Arial"/>
          <w:sz w:val="24"/>
          <w:szCs w:val="24"/>
          <w:lang w:eastAsia="en-GB"/>
        </w:rPr>
        <w:t xml:space="preserve"> to participate. </w:t>
      </w:r>
      <w:r w:rsidR="00AA16B1" w:rsidRPr="00562CE4">
        <w:rPr>
          <w:rFonts w:ascii="Arial" w:eastAsia="Times New Roman" w:hAnsi="Arial" w:cs="Arial"/>
          <w:sz w:val="24"/>
          <w:szCs w:val="24"/>
          <w:lang w:eastAsia="en-GB"/>
        </w:rPr>
        <w:t xml:space="preserve"> </w:t>
      </w:r>
      <w:r w:rsidR="00A408A5" w:rsidRPr="00562CE4">
        <w:rPr>
          <w:rFonts w:ascii="Arial" w:eastAsia="Times New Roman" w:hAnsi="Arial" w:cs="Arial"/>
          <w:sz w:val="24"/>
          <w:szCs w:val="24"/>
          <w:lang w:eastAsia="en-GB"/>
        </w:rPr>
        <w:t>T</w:t>
      </w:r>
      <w:r w:rsidR="00AA16B1" w:rsidRPr="00562CE4">
        <w:rPr>
          <w:rFonts w:ascii="Arial" w:eastAsia="Times New Roman" w:hAnsi="Arial" w:cs="Arial"/>
          <w:sz w:val="24"/>
          <w:szCs w:val="24"/>
          <w:lang w:eastAsia="en-GB"/>
        </w:rPr>
        <w:t xml:space="preserve">hey could feel shy or not willing to </w:t>
      </w:r>
      <w:r w:rsidR="00A408A5" w:rsidRPr="00562CE4">
        <w:rPr>
          <w:rFonts w:ascii="Arial" w:eastAsia="Times New Roman" w:hAnsi="Arial" w:cs="Arial"/>
          <w:sz w:val="24"/>
          <w:szCs w:val="24"/>
          <w:lang w:eastAsia="en-GB"/>
        </w:rPr>
        <w:t xml:space="preserve">join in </w:t>
      </w:r>
      <w:r w:rsidR="00AA16B1" w:rsidRPr="00562CE4">
        <w:rPr>
          <w:rFonts w:ascii="Arial" w:eastAsia="Times New Roman" w:hAnsi="Arial" w:cs="Arial"/>
          <w:sz w:val="24"/>
          <w:szCs w:val="24"/>
          <w:lang w:eastAsia="en-GB"/>
        </w:rPr>
        <w:t xml:space="preserve">but </w:t>
      </w:r>
      <w:r w:rsidR="00F93B6B" w:rsidRPr="00562CE4">
        <w:rPr>
          <w:rFonts w:ascii="Arial" w:eastAsia="Times New Roman" w:hAnsi="Arial" w:cs="Arial"/>
          <w:sz w:val="24"/>
          <w:szCs w:val="24"/>
          <w:lang w:eastAsia="en-GB"/>
        </w:rPr>
        <w:t>my lecture went well</w:t>
      </w:r>
      <w:r w:rsidR="0065254E" w:rsidRPr="00562CE4">
        <w:rPr>
          <w:rFonts w:ascii="Arial" w:eastAsia="Times New Roman" w:hAnsi="Arial" w:cs="Arial"/>
          <w:sz w:val="24"/>
          <w:szCs w:val="24"/>
          <w:lang w:eastAsia="en-GB"/>
        </w:rPr>
        <w:t>,</w:t>
      </w:r>
      <w:r w:rsidR="00F93B6B" w:rsidRPr="00562CE4">
        <w:rPr>
          <w:rFonts w:ascii="Arial" w:eastAsia="Times New Roman" w:hAnsi="Arial" w:cs="Arial"/>
          <w:sz w:val="24"/>
          <w:szCs w:val="24"/>
          <w:lang w:eastAsia="en-GB"/>
        </w:rPr>
        <w:t xml:space="preserve"> all students </w:t>
      </w:r>
      <w:r w:rsidR="00AA16B1" w:rsidRPr="00562CE4">
        <w:rPr>
          <w:rFonts w:ascii="Arial" w:eastAsia="Times New Roman" w:hAnsi="Arial" w:cs="Arial"/>
          <w:sz w:val="24"/>
          <w:szCs w:val="24"/>
          <w:lang w:eastAsia="en-GB"/>
        </w:rPr>
        <w:t xml:space="preserve">were happy to get involved and take part and they enjoyed the practical side of teaching </w:t>
      </w:r>
      <w:r w:rsidR="00F93B6B" w:rsidRPr="00562CE4">
        <w:rPr>
          <w:rFonts w:ascii="Arial" w:eastAsia="Times New Roman" w:hAnsi="Arial" w:cs="Arial"/>
          <w:sz w:val="24"/>
          <w:szCs w:val="24"/>
          <w:lang w:eastAsia="en-GB"/>
        </w:rPr>
        <w:t xml:space="preserve">sport. </w:t>
      </w:r>
      <w:r w:rsidR="002B187D" w:rsidRPr="00562CE4">
        <w:rPr>
          <w:rFonts w:ascii="Arial" w:eastAsia="Times New Roman" w:hAnsi="Arial" w:cs="Arial"/>
          <w:sz w:val="24"/>
          <w:szCs w:val="24"/>
          <w:lang w:eastAsia="en-GB"/>
        </w:rPr>
        <w:t>After reflection of my micro teach, it</w:t>
      </w:r>
      <w:r w:rsidR="00157727" w:rsidRPr="00562CE4">
        <w:rPr>
          <w:rFonts w:ascii="Arial" w:eastAsia="Times New Roman" w:hAnsi="Arial" w:cs="Arial"/>
          <w:sz w:val="24"/>
          <w:szCs w:val="24"/>
          <w:lang w:eastAsia="en-GB"/>
        </w:rPr>
        <w:t xml:space="preserve"> was successful because I made a specific effort to ask the students whether or not they wanted to participate in the activities</w:t>
      </w:r>
      <w:r w:rsidR="07BCDCF2" w:rsidRPr="00562CE4">
        <w:rPr>
          <w:rFonts w:ascii="Arial" w:eastAsia="Times New Roman" w:hAnsi="Arial" w:cs="Arial"/>
          <w:sz w:val="24"/>
          <w:szCs w:val="24"/>
          <w:lang w:eastAsia="en-GB"/>
        </w:rPr>
        <w:t xml:space="preserve"> (V1)</w:t>
      </w:r>
      <w:r w:rsidR="00157727" w:rsidRPr="00562CE4">
        <w:rPr>
          <w:rFonts w:ascii="Arial" w:eastAsia="Times New Roman" w:hAnsi="Arial" w:cs="Arial"/>
          <w:sz w:val="24"/>
          <w:szCs w:val="24"/>
          <w:lang w:eastAsia="en-GB"/>
        </w:rPr>
        <w:t>.  I made it clear to the students that they had a choice about participating and I think that this made it less threatening and more encouraging and, therefore, meant that they were more likely to participate. This is an example of how I have used Kolb’s model of learning which acknowledges that the learners are adults and have independence and motivation in their learning in contrast to some children</w:t>
      </w:r>
      <w:r w:rsidR="07BCDCF2" w:rsidRPr="00562CE4">
        <w:rPr>
          <w:rFonts w:ascii="Arial" w:eastAsia="Times New Roman" w:hAnsi="Arial" w:cs="Arial"/>
          <w:sz w:val="24"/>
          <w:szCs w:val="24"/>
          <w:lang w:eastAsia="en-GB"/>
        </w:rPr>
        <w:t xml:space="preserve"> (</w:t>
      </w:r>
      <w:r w:rsidR="6582614C" w:rsidRPr="00562CE4">
        <w:rPr>
          <w:rFonts w:ascii="Arial" w:eastAsia="Times New Roman" w:hAnsi="Arial" w:cs="Arial"/>
          <w:sz w:val="24"/>
          <w:szCs w:val="24"/>
          <w:lang w:eastAsia="en-GB"/>
        </w:rPr>
        <w:t>V1).</w:t>
      </w:r>
    </w:p>
    <w:p w14:paraId="4D03472A" w14:textId="77777777" w:rsidR="0065254E" w:rsidRPr="00562CE4" w:rsidRDefault="0065254E" w:rsidP="00562CE4">
      <w:pPr>
        <w:spacing w:line="360" w:lineRule="auto"/>
        <w:rPr>
          <w:rFonts w:ascii="Arial" w:eastAsia="Times New Roman" w:hAnsi="Arial" w:cs="Arial"/>
          <w:sz w:val="24"/>
          <w:szCs w:val="24"/>
          <w:lang w:eastAsia="en-GB"/>
        </w:rPr>
      </w:pPr>
    </w:p>
    <w:p w14:paraId="522C2F58" w14:textId="226FD88D" w:rsidR="006C3950" w:rsidRPr="00562CE4" w:rsidRDefault="00F93B6B" w:rsidP="00562CE4">
      <w:pPr>
        <w:spacing w:line="360" w:lineRule="auto"/>
        <w:rPr>
          <w:rFonts w:ascii="Arial" w:eastAsia="Times New Roman" w:hAnsi="Arial" w:cs="Arial"/>
          <w:sz w:val="24"/>
          <w:szCs w:val="24"/>
          <w:lang w:eastAsia="en-GB"/>
        </w:rPr>
      </w:pPr>
      <w:r w:rsidRPr="00562CE4">
        <w:rPr>
          <w:rFonts w:ascii="Arial" w:hAnsi="Arial" w:cs="Arial"/>
          <w:sz w:val="24"/>
          <w:szCs w:val="24"/>
        </w:rPr>
        <w:t xml:space="preserve">There are cyclical models that explain how people learn from experience, a hands on approach Kolb’s model features these points. Each stage is 1. Concrete experience, 2. Reflective observation, 3. Abstract conceptualisation, 4. Active experimentation this is Kolb's Experiential Learning Theory after placing them in this order this then </w:t>
      </w:r>
      <w:r w:rsidRPr="00562CE4">
        <w:rPr>
          <w:rFonts w:ascii="Arial" w:hAnsi="Arial" w:cs="Arial"/>
          <w:sz w:val="24"/>
          <w:szCs w:val="24"/>
        </w:rPr>
        <w:lastRenderedPageBreak/>
        <w:t xml:space="preserve">becomes the experiential learning cycle. </w:t>
      </w:r>
      <w:r w:rsidR="00917877" w:rsidRPr="00562CE4">
        <w:rPr>
          <w:rFonts w:ascii="Arial" w:hAnsi="Arial" w:cs="Arial"/>
          <w:sz w:val="24"/>
          <w:szCs w:val="24"/>
        </w:rPr>
        <w:t>I used this</w:t>
      </w:r>
      <w:r w:rsidR="0065254E" w:rsidRPr="00562CE4">
        <w:rPr>
          <w:rFonts w:ascii="Arial" w:hAnsi="Arial" w:cs="Arial"/>
          <w:sz w:val="24"/>
          <w:szCs w:val="24"/>
        </w:rPr>
        <w:t xml:space="preserve"> cycle in my lecture to learn</w:t>
      </w:r>
      <w:r w:rsidR="00917877" w:rsidRPr="00562CE4">
        <w:rPr>
          <w:rFonts w:ascii="Arial" w:hAnsi="Arial" w:cs="Arial"/>
          <w:sz w:val="24"/>
          <w:szCs w:val="24"/>
        </w:rPr>
        <w:t xml:space="preserve"> by doing as sport is not only theoretical but physical and mental </w:t>
      </w:r>
      <w:r w:rsidR="00917877" w:rsidRPr="00562CE4">
        <w:rPr>
          <w:rStyle w:val="selectable"/>
          <w:rFonts w:ascii="Arial" w:hAnsi="Arial" w:cs="Arial"/>
          <w:color w:val="000000"/>
          <w:sz w:val="24"/>
          <w:szCs w:val="24"/>
          <w:lang w:val="en"/>
        </w:rPr>
        <w:t>(Gdn.glos.ac.uk, 2017).</w:t>
      </w:r>
      <w:r w:rsidR="00917877" w:rsidRPr="00562CE4">
        <w:rPr>
          <w:rFonts w:ascii="Arial" w:hAnsi="Arial" w:cs="Arial"/>
          <w:sz w:val="24"/>
          <w:szCs w:val="24"/>
        </w:rPr>
        <w:t xml:space="preserve"> </w:t>
      </w:r>
    </w:p>
    <w:p w14:paraId="04213337" w14:textId="77777777" w:rsidR="00AA16B1" w:rsidRPr="00562CE4" w:rsidRDefault="00AA16B1" w:rsidP="00562CE4">
      <w:pPr>
        <w:spacing w:line="360" w:lineRule="auto"/>
        <w:rPr>
          <w:rFonts w:ascii="Arial" w:eastAsia="Times New Roman" w:hAnsi="Arial" w:cs="Arial"/>
          <w:sz w:val="24"/>
          <w:szCs w:val="24"/>
          <w:lang w:eastAsia="en-GB"/>
        </w:rPr>
      </w:pPr>
    </w:p>
    <w:p w14:paraId="0276264E" w14:textId="01C7701E" w:rsidR="00233D28" w:rsidRPr="00562CE4" w:rsidRDefault="00A408A5" w:rsidP="00562CE4">
      <w:pPr>
        <w:spacing w:line="360" w:lineRule="auto"/>
        <w:rPr>
          <w:rFonts w:ascii="Arial" w:eastAsia="Times New Roman" w:hAnsi="Arial" w:cs="Arial"/>
          <w:sz w:val="24"/>
          <w:szCs w:val="24"/>
          <w:lang w:eastAsia="en-GB"/>
        </w:rPr>
      </w:pPr>
      <w:r w:rsidRPr="00562CE4">
        <w:rPr>
          <w:rFonts w:ascii="Arial" w:eastAsia="Times New Roman" w:hAnsi="Arial" w:cs="Arial"/>
          <w:sz w:val="24"/>
          <w:szCs w:val="24"/>
          <w:lang w:eastAsia="en-GB"/>
        </w:rPr>
        <w:t>S</w:t>
      </w:r>
      <w:r w:rsidR="00AA16B1" w:rsidRPr="00562CE4">
        <w:rPr>
          <w:rFonts w:ascii="Arial" w:eastAsia="Times New Roman" w:hAnsi="Arial" w:cs="Arial"/>
          <w:sz w:val="24"/>
          <w:szCs w:val="24"/>
          <w:lang w:eastAsia="en-GB"/>
        </w:rPr>
        <w:t>elf-directed learning gives students the time brainstorm, problem solve and think for themselves</w:t>
      </w:r>
      <w:r w:rsidRPr="00562CE4">
        <w:rPr>
          <w:rFonts w:ascii="Arial" w:eastAsia="Times New Roman" w:hAnsi="Arial" w:cs="Arial"/>
          <w:sz w:val="24"/>
          <w:szCs w:val="24"/>
          <w:lang w:eastAsia="en-GB"/>
        </w:rPr>
        <w:t xml:space="preserve"> about</w:t>
      </w:r>
      <w:r w:rsidR="00AA16B1" w:rsidRPr="00562CE4">
        <w:rPr>
          <w:rFonts w:ascii="Arial" w:eastAsia="Times New Roman" w:hAnsi="Arial" w:cs="Arial"/>
          <w:sz w:val="24"/>
          <w:szCs w:val="24"/>
          <w:lang w:eastAsia="en-GB"/>
        </w:rPr>
        <w:t xml:space="preserve"> how they would adapt or reflect o</w:t>
      </w:r>
      <w:r w:rsidRPr="00562CE4">
        <w:rPr>
          <w:rFonts w:ascii="Arial" w:eastAsia="Times New Roman" w:hAnsi="Arial" w:cs="Arial"/>
          <w:sz w:val="24"/>
          <w:szCs w:val="24"/>
          <w:lang w:eastAsia="en-GB"/>
        </w:rPr>
        <w:t>n</w:t>
      </w:r>
      <w:r w:rsidR="00AA16B1" w:rsidRPr="00562CE4">
        <w:rPr>
          <w:rFonts w:ascii="Arial" w:eastAsia="Times New Roman" w:hAnsi="Arial" w:cs="Arial"/>
          <w:sz w:val="24"/>
          <w:szCs w:val="24"/>
          <w:lang w:eastAsia="en-GB"/>
        </w:rPr>
        <w:t xml:space="preserve"> a time within their own personal life when they have come across the topic or situation and how they would deal </w:t>
      </w:r>
      <w:r w:rsidR="007B2157" w:rsidRPr="00562CE4">
        <w:rPr>
          <w:rFonts w:ascii="Arial" w:eastAsia="Times New Roman" w:hAnsi="Arial" w:cs="Arial"/>
          <w:sz w:val="24"/>
          <w:szCs w:val="24"/>
          <w:lang w:eastAsia="en-GB"/>
        </w:rPr>
        <w:t>or have dealt with a problem (Armitage et al, 2007)</w:t>
      </w:r>
      <w:r w:rsidR="6582614C" w:rsidRPr="00562CE4">
        <w:rPr>
          <w:rFonts w:ascii="Arial" w:eastAsia="Times New Roman" w:hAnsi="Arial" w:cs="Arial"/>
          <w:sz w:val="24"/>
          <w:szCs w:val="24"/>
          <w:lang w:eastAsia="en-GB"/>
        </w:rPr>
        <w:t xml:space="preserve"> (A2,A3,</w:t>
      </w:r>
      <w:r w:rsidR="4F658BF8" w:rsidRPr="00562CE4">
        <w:rPr>
          <w:rFonts w:ascii="Arial" w:eastAsia="Times New Roman" w:hAnsi="Arial" w:cs="Arial"/>
          <w:sz w:val="24"/>
          <w:szCs w:val="24"/>
          <w:lang w:eastAsia="en-GB"/>
        </w:rPr>
        <w:t>A4,</w:t>
      </w:r>
      <w:r w:rsidR="6582614C" w:rsidRPr="00562CE4">
        <w:rPr>
          <w:rFonts w:ascii="Arial" w:eastAsia="Times New Roman" w:hAnsi="Arial" w:cs="Arial"/>
          <w:sz w:val="24"/>
          <w:szCs w:val="24"/>
          <w:lang w:eastAsia="en-GB"/>
        </w:rPr>
        <w:t xml:space="preserve">V1). </w:t>
      </w:r>
      <w:r w:rsidR="000A40C4" w:rsidRPr="00562CE4">
        <w:rPr>
          <w:rFonts w:ascii="Arial" w:eastAsia="Times New Roman" w:hAnsi="Arial" w:cs="Arial"/>
          <w:sz w:val="24"/>
          <w:szCs w:val="24"/>
          <w:lang w:eastAsia="en-GB"/>
        </w:rPr>
        <w:t>This learning experience connects to the cross cutting theme of employability where w</w:t>
      </w:r>
      <w:r w:rsidR="00AA16B1" w:rsidRPr="00562CE4">
        <w:rPr>
          <w:rFonts w:ascii="Arial" w:eastAsia="Times New Roman" w:hAnsi="Arial" w:cs="Arial"/>
          <w:sz w:val="24"/>
          <w:szCs w:val="24"/>
          <w:lang w:eastAsia="en-GB"/>
        </w:rPr>
        <w:t xml:space="preserve">ithin sport there are many different times when coaches have planned </w:t>
      </w:r>
      <w:r w:rsidR="00233D28" w:rsidRPr="00562CE4">
        <w:rPr>
          <w:rFonts w:ascii="Arial" w:eastAsia="Times New Roman" w:hAnsi="Arial" w:cs="Arial"/>
          <w:sz w:val="24"/>
          <w:szCs w:val="24"/>
          <w:lang w:eastAsia="en-GB"/>
        </w:rPr>
        <w:t>a session but then had to adapt it quickly because there has been a change in the group of participants.  This reflects the fact that a lot of coaching takes place in settings where the participants or learners are adults and have free choice about whether or not to attend the class, for example, a coach working in a sports centre delivering drop in dodge ball sessions</w:t>
      </w:r>
      <w:r w:rsidR="4F658BF8" w:rsidRPr="00562CE4">
        <w:rPr>
          <w:rFonts w:ascii="Arial" w:eastAsia="Times New Roman" w:hAnsi="Arial" w:cs="Arial"/>
          <w:sz w:val="24"/>
          <w:szCs w:val="24"/>
          <w:lang w:eastAsia="en-GB"/>
        </w:rPr>
        <w:t xml:space="preserve"> (V1)</w:t>
      </w:r>
      <w:r w:rsidR="00233D28" w:rsidRPr="00562CE4">
        <w:rPr>
          <w:rFonts w:ascii="Arial" w:eastAsia="Times New Roman" w:hAnsi="Arial" w:cs="Arial"/>
          <w:sz w:val="24"/>
          <w:szCs w:val="24"/>
          <w:lang w:eastAsia="en-GB"/>
        </w:rPr>
        <w:t xml:space="preserve">. </w:t>
      </w:r>
      <w:r w:rsidR="00B451CB" w:rsidRPr="00562CE4">
        <w:rPr>
          <w:rFonts w:ascii="Arial" w:eastAsia="Times New Roman" w:hAnsi="Arial" w:cs="Arial"/>
          <w:sz w:val="24"/>
          <w:szCs w:val="24"/>
          <w:lang w:eastAsia="en-GB"/>
        </w:rPr>
        <w:t>The session would need to be adapted if a person with a physical disability participated, requiring the coach to have a good understanding of diversity, physical disability and inclusion (</w:t>
      </w:r>
      <w:proofErr w:type="spellStart"/>
      <w:r w:rsidR="00B451CB" w:rsidRPr="00562CE4">
        <w:rPr>
          <w:rFonts w:ascii="Arial" w:eastAsia="Times New Roman" w:hAnsi="Arial" w:cs="Arial"/>
          <w:sz w:val="24"/>
          <w:szCs w:val="24"/>
          <w:lang w:eastAsia="en-GB"/>
        </w:rPr>
        <w:t>Bassot</w:t>
      </w:r>
      <w:proofErr w:type="spellEnd"/>
      <w:r w:rsidR="00B451CB" w:rsidRPr="00562CE4">
        <w:rPr>
          <w:rFonts w:ascii="Arial" w:eastAsia="Times New Roman" w:hAnsi="Arial" w:cs="Arial"/>
          <w:sz w:val="24"/>
          <w:szCs w:val="24"/>
          <w:lang w:eastAsia="en-GB"/>
        </w:rPr>
        <w:t>, 2016)</w:t>
      </w:r>
      <w:r w:rsidR="4F658BF8" w:rsidRPr="00562CE4">
        <w:rPr>
          <w:rFonts w:ascii="Arial" w:eastAsia="Times New Roman" w:hAnsi="Arial" w:cs="Arial"/>
          <w:sz w:val="24"/>
          <w:szCs w:val="24"/>
          <w:lang w:eastAsia="en-GB"/>
        </w:rPr>
        <w:t xml:space="preserve"> (V1). </w:t>
      </w:r>
    </w:p>
    <w:p w14:paraId="210FC8CC" w14:textId="77777777" w:rsidR="000A40C4" w:rsidRPr="00562CE4" w:rsidRDefault="000A40C4" w:rsidP="00562CE4">
      <w:pPr>
        <w:spacing w:line="360" w:lineRule="auto"/>
        <w:rPr>
          <w:rFonts w:ascii="Arial" w:eastAsia="Times New Roman" w:hAnsi="Arial" w:cs="Arial"/>
          <w:sz w:val="24"/>
          <w:szCs w:val="24"/>
          <w:lang w:eastAsia="en-GB"/>
        </w:rPr>
      </w:pPr>
    </w:p>
    <w:p w14:paraId="225D4344" w14:textId="7597070F" w:rsidR="00D74A33" w:rsidRPr="00562CE4" w:rsidRDefault="00745EDB" w:rsidP="00562CE4">
      <w:pPr>
        <w:spacing w:line="360" w:lineRule="auto"/>
        <w:rPr>
          <w:rFonts w:ascii="Arial" w:hAnsi="Arial" w:cs="Arial"/>
          <w:sz w:val="24"/>
          <w:szCs w:val="24"/>
          <w:lang w:val="en"/>
        </w:rPr>
      </w:pPr>
      <w:r w:rsidRPr="00562CE4">
        <w:rPr>
          <w:rFonts w:ascii="Arial" w:eastAsia="Times New Roman" w:hAnsi="Arial" w:cs="Arial"/>
          <w:sz w:val="24"/>
          <w:szCs w:val="24"/>
          <w:lang w:eastAsia="en-GB"/>
        </w:rPr>
        <w:t xml:space="preserve">The cross cutting themes I looked at within my lecture where </w:t>
      </w:r>
      <w:r w:rsidRPr="00562CE4">
        <w:rPr>
          <w:rFonts w:ascii="Arial" w:hAnsi="Arial" w:cs="Arial"/>
          <w:sz w:val="24"/>
          <w:szCs w:val="24"/>
          <w:lang w:val="en"/>
        </w:rPr>
        <w:t>equal opport</w:t>
      </w:r>
      <w:r w:rsidR="00D74A33" w:rsidRPr="00562CE4">
        <w:rPr>
          <w:rFonts w:ascii="Arial" w:hAnsi="Arial" w:cs="Arial"/>
          <w:sz w:val="24"/>
          <w:szCs w:val="24"/>
          <w:lang w:val="en"/>
        </w:rPr>
        <w:t xml:space="preserve">unities, diversity within sport, teaching skills, communication and employability skills.  The benefit of a coach with good communication skills is vital as the participants understanding of the topic or game needs to be </w:t>
      </w:r>
      <w:r w:rsidR="00914DE9" w:rsidRPr="00562CE4">
        <w:rPr>
          <w:rFonts w:ascii="Arial" w:hAnsi="Arial" w:cs="Arial"/>
          <w:sz w:val="24"/>
          <w:szCs w:val="24"/>
        </w:rPr>
        <w:t>discussed</w:t>
      </w:r>
      <w:r w:rsidR="00914DE9" w:rsidRPr="00562CE4" w:rsidDel="00914DE9">
        <w:rPr>
          <w:rFonts w:ascii="Arial" w:hAnsi="Arial" w:cs="Arial"/>
          <w:sz w:val="24"/>
          <w:szCs w:val="24"/>
          <w:lang w:val="en"/>
        </w:rPr>
        <w:t xml:space="preserve"> </w:t>
      </w:r>
      <w:r w:rsidR="00914DE9" w:rsidRPr="00562CE4">
        <w:rPr>
          <w:rFonts w:ascii="Arial" w:hAnsi="Arial" w:cs="Arial"/>
          <w:sz w:val="24"/>
          <w:szCs w:val="24"/>
          <w:lang w:val="en"/>
        </w:rPr>
        <w:t xml:space="preserve">and </w:t>
      </w:r>
      <w:r w:rsidR="00D74A33" w:rsidRPr="00562CE4">
        <w:rPr>
          <w:rFonts w:ascii="Arial" w:hAnsi="Arial" w:cs="Arial"/>
          <w:sz w:val="24"/>
          <w:szCs w:val="24"/>
          <w:lang w:val="en"/>
        </w:rPr>
        <w:t>explained correctly. A coach</w:t>
      </w:r>
      <w:r w:rsidR="00A408A5" w:rsidRPr="00562CE4">
        <w:rPr>
          <w:rFonts w:ascii="Arial" w:hAnsi="Arial" w:cs="Arial"/>
          <w:sz w:val="24"/>
          <w:szCs w:val="24"/>
          <w:lang w:val="en"/>
        </w:rPr>
        <w:t>’</w:t>
      </w:r>
      <w:r w:rsidR="00D74A33" w:rsidRPr="00562CE4">
        <w:rPr>
          <w:rFonts w:ascii="Arial" w:hAnsi="Arial" w:cs="Arial"/>
          <w:sz w:val="24"/>
          <w:szCs w:val="24"/>
          <w:lang w:val="en"/>
        </w:rPr>
        <w:t>s approach to teaching a skill or activity has to be appropriate and as a coach you manage a class or team and have to be professional</w:t>
      </w:r>
      <w:r w:rsidR="00A408A5" w:rsidRPr="00562CE4">
        <w:rPr>
          <w:rFonts w:ascii="Arial" w:hAnsi="Arial" w:cs="Arial"/>
          <w:sz w:val="24"/>
          <w:szCs w:val="24"/>
          <w:lang w:val="en"/>
        </w:rPr>
        <w:t>.</w:t>
      </w:r>
      <w:r w:rsidR="00D74A33" w:rsidRPr="00562CE4">
        <w:rPr>
          <w:rFonts w:ascii="Arial" w:hAnsi="Arial" w:cs="Arial"/>
          <w:sz w:val="24"/>
          <w:szCs w:val="24"/>
          <w:lang w:val="en"/>
        </w:rPr>
        <w:t xml:space="preserve"> </w:t>
      </w:r>
      <w:r w:rsidR="00B451CB" w:rsidRPr="00562CE4">
        <w:rPr>
          <w:rFonts w:ascii="Arial" w:hAnsi="Arial" w:cs="Arial"/>
          <w:sz w:val="24"/>
          <w:szCs w:val="24"/>
          <w:lang w:val="en"/>
        </w:rPr>
        <w:t xml:space="preserve">This highlights qualities in a coach such as clear communication, patience, understanding and perception.  These qualities are in turn what an employer would look for when aiming to employ a good coach. </w:t>
      </w:r>
      <w:r w:rsidR="00D74A33" w:rsidRPr="00562CE4">
        <w:rPr>
          <w:rFonts w:ascii="Arial" w:hAnsi="Arial" w:cs="Arial"/>
          <w:sz w:val="24"/>
          <w:szCs w:val="24"/>
          <w:lang w:val="en"/>
        </w:rPr>
        <w:t xml:space="preserve">A bad coach with the wrong attitude towards a team and with a negative approach will not be employable or effective to teaching or coaching sport. </w:t>
      </w:r>
    </w:p>
    <w:p w14:paraId="4FA1BEAD" w14:textId="77777777" w:rsidR="00D407E4" w:rsidRPr="00562CE4" w:rsidRDefault="00D407E4" w:rsidP="00562CE4">
      <w:pPr>
        <w:spacing w:line="360" w:lineRule="auto"/>
        <w:rPr>
          <w:rFonts w:ascii="Arial" w:hAnsi="Arial" w:cs="Arial"/>
          <w:sz w:val="24"/>
          <w:szCs w:val="24"/>
          <w:lang w:val="en"/>
        </w:rPr>
      </w:pPr>
    </w:p>
    <w:p w14:paraId="16CC3823" w14:textId="2D6C8D03" w:rsidR="00952072" w:rsidRPr="00562CE4" w:rsidRDefault="00AF16CE" w:rsidP="00562CE4">
      <w:pPr>
        <w:spacing w:after="0" w:line="360" w:lineRule="auto"/>
        <w:rPr>
          <w:rFonts w:ascii="Arial" w:eastAsia="Times New Roman" w:hAnsi="Arial" w:cs="Arial"/>
          <w:color w:val="222222"/>
          <w:sz w:val="24"/>
          <w:szCs w:val="24"/>
          <w:lang w:eastAsia="en-GB"/>
        </w:rPr>
      </w:pPr>
      <w:r w:rsidRPr="00562CE4">
        <w:rPr>
          <w:rFonts w:ascii="Arial" w:hAnsi="Arial" w:cs="Arial"/>
          <w:sz w:val="24"/>
          <w:szCs w:val="24"/>
        </w:rPr>
        <w:t xml:space="preserve">When coaching or teaching making sure there is </w:t>
      </w:r>
      <w:r w:rsidR="00952072" w:rsidRPr="00562CE4">
        <w:rPr>
          <w:rFonts w:ascii="Arial" w:hAnsi="Arial" w:cs="Arial"/>
          <w:sz w:val="24"/>
          <w:szCs w:val="24"/>
        </w:rPr>
        <w:t xml:space="preserve">an </w:t>
      </w:r>
      <w:r w:rsidRPr="00562CE4">
        <w:rPr>
          <w:rFonts w:ascii="Arial" w:hAnsi="Arial" w:cs="Arial"/>
          <w:sz w:val="24"/>
          <w:szCs w:val="24"/>
        </w:rPr>
        <w:t xml:space="preserve">equal opportunity to all students is a major factor. Promoting </w:t>
      </w:r>
      <w:r w:rsidR="00952072" w:rsidRPr="00562CE4">
        <w:rPr>
          <w:rFonts w:ascii="Arial" w:hAnsi="Arial" w:cs="Arial"/>
          <w:sz w:val="24"/>
          <w:szCs w:val="24"/>
        </w:rPr>
        <w:t xml:space="preserve">gender equality, </w:t>
      </w:r>
      <w:r w:rsidRPr="00562CE4">
        <w:rPr>
          <w:rFonts w:ascii="Arial" w:hAnsi="Arial" w:cs="Arial"/>
          <w:sz w:val="24"/>
          <w:szCs w:val="24"/>
        </w:rPr>
        <w:t>support</w:t>
      </w:r>
      <w:r w:rsidR="00B451CB" w:rsidRPr="00562CE4">
        <w:rPr>
          <w:rFonts w:ascii="Arial" w:hAnsi="Arial" w:cs="Arial"/>
          <w:sz w:val="24"/>
          <w:szCs w:val="24"/>
        </w:rPr>
        <w:t>ing one another, p</w:t>
      </w:r>
      <w:r w:rsidR="00952072" w:rsidRPr="00562CE4">
        <w:rPr>
          <w:rFonts w:ascii="Arial" w:hAnsi="Arial" w:cs="Arial"/>
          <w:sz w:val="24"/>
          <w:szCs w:val="24"/>
        </w:rPr>
        <w:t xml:space="preserve">roviding the same opportunities and support for people with disabilities, learning difficulties and </w:t>
      </w:r>
      <w:r w:rsidR="00952072" w:rsidRPr="00562CE4">
        <w:rPr>
          <w:rFonts w:ascii="Arial" w:hAnsi="Arial" w:cs="Arial"/>
          <w:sz w:val="24"/>
          <w:szCs w:val="24"/>
        </w:rPr>
        <w:lastRenderedPageBreak/>
        <w:t>m</w:t>
      </w:r>
      <w:r w:rsidR="00673BFF" w:rsidRPr="00562CE4">
        <w:rPr>
          <w:rFonts w:ascii="Arial" w:hAnsi="Arial" w:cs="Arial"/>
          <w:sz w:val="24"/>
          <w:szCs w:val="24"/>
        </w:rPr>
        <w:t xml:space="preserve">ental health is important and a coach/teacher </w:t>
      </w:r>
      <w:r w:rsidR="00952072" w:rsidRPr="00562CE4">
        <w:rPr>
          <w:rFonts w:ascii="Arial" w:hAnsi="Arial" w:cs="Arial"/>
          <w:sz w:val="24"/>
          <w:szCs w:val="24"/>
        </w:rPr>
        <w:t>must understand</w:t>
      </w:r>
      <w:r w:rsidR="00673BFF" w:rsidRPr="00562CE4">
        <w:rPr>
          <w:rFonts w:ascii="Arial" w:hAnsi="Arial" w:cs="Arial"/>
          <w:sz w:val="24"/>
          <w:szCs w:val="24"/>
        </w:rPr>
        <w:t xml:space="preserve"> how to adapt and listen to</w:t>
      </w:r>
      <w:r w:rsidR="00952072" w:rsidRPr="00562CE4">
        <w:rPr>
          <w:rFonts w:ascii="Arial" w:hAnsi="Arial" w:cs="Arial"/>
          <w:sz w:val="24"/>
          <w:szCs w:val="24"/>
        </w:rPr>
        <w:t xml:space="preserve"> students and guide them. Everyone has </w:t>
      </w:r>
      <w:r w:rsidR="00952072" w:rsidRPr="00562CE4">
        <w:rPr>
          <w:rFonts w:ascii="Arial" w:eastAsia="Times New Roman" w:hAnsi="Arial" w:cs="Arial"/>
          <w:color w:val="222222"/>
          <w:sz w:val="24"/>
          <w:szCs w:val="24"/>
          <w:lang w:eastAsia="en-GB"/>
        </w:rPr>
        <w:t>the right to be treated without discrimination, particularly</w:t>
      </w:r>
      <w:r w:rsidR="00A34991" w:rsidRPr="00562CE4">
        <w:rPr>
          <w:rFonts w:ascii="Arial" w:eastAsia="Times New Roman" w:hAnsi="Arial" w:cs="Arial"/>
          <w:color w:val="222222"/>
          <w:sz w:val="24"/>
          <w:szCs w:val="24"/>
          <w:lang w:eastAsia="en-GB"/>
        </w:rPr>
        <w:t xml:space="preserve">, race, age, nationality, ethnic origin, religion or </w:t>
      </w:r>
      <w:r w:rsidR="00952072" w:rsidRPr="00562CE4">
        <w:rPr>
          <w:rFonts w:ascii="Arial" w:eastAsia="Times New Roman" w:hAnsi="Arial" w:cs="Arial"/>
          <w:color w:val="222222"/>
          <w:sz w:val="24"/>
          <w:szCs w:val="24"/>
          <w:lang w:eastAsia="en-GB"/>
        </w:rPr>
        <w:t xml:space="preserve">gender. </w:t>
      </w:r>
      <w:r w:rsidR="00B451CB" w:rsidRPr="00562CE4">
        <w:rPr>
          <w:rFonts w:ascii="Arial" w:eastAsia="Times New Roman" w:hAnsi="Arial" w:cs="Arial"/>
          <w:color w:val="222222"/>
          <w:sz w:val="24"/>
          <w:szCs w:val="24"/>
          <w:lang w:eastAsia="en-GB"/>
        </w:rPr>
        <w:t xml:space="preserve">Everyone should be </w:t>
      </w:r>
      <w:r w:rsidR="00A34991" w:rsidRPr="00562CE4">
        <w:rPr>
          <w:rFonts w:ascii="Arial" w:eastAsia="Times New Roman" w:hAnsi="Arial" w:cs="Arial"/>
          <w:color w:val="222222"/>
          <w:sz w:val="24"/>
          <w:szCs w:val="24"/>
          <w:lang w:eastAsia="en-GB"/>
        </w:rPr>
        <w:t>given the same opportunities towards taking part in a spo</w:t>
      </w:r>
      <w:r w:rsidR="00B451CB" w:rsidRPr="00562CE4">
        <w:rPr>
          <w:rFonts w:ascii="Arial" w:eastAsia="Times New Roman" w:hAnsi="Arial" w:cs="Arial"/>
          <w:color w:val="222222"/>
          <w:sz w:val="24"/>
          <w:szCs w:val="24"/>
          <w:lang w:eastAsia="en-GB"/>
        </w:rPr>
        <w:t>rt, or being employed in a job</w:t>
      </w:r>
      <w:r w:rsidR="00673BFF" w:rsidRPr="00562CE4">
        <w:rPr>
          <w:rFonts w:ascii="Arial" w:eastAsia="Times New Roman" w:hAnsi="Arial" w:cs="Arial"/>
          <w:color w:val="222222"/>
          <w:sz w:val="24"/>
          <w:szCs w:val="24"/>
          <w:lang w:eastAsia="en-GB"/>
        </w:rPr>
        <w:t xml:space="preserve"> of their</w:t>
      </w:r>
      <w:r w:rsidR="00A34991" w:rsidRPr="00562CE4">
        <w:rPr>
          <w:rFonts w:ascii="Arial" w:eastAsia="Times New Roman" w:hAnsi="Arial" w:cs="Arial"/>
          <w:color w:val="222222"/>
          <w:sz w:val="24"/>
          <w:szCs w:val="24"/>
          <w:lang w:eastAsia="en-GB"/>
        </w:rPr>
        <w:t xml:space="preserve"> choice.  Within any job or sport today there are rules, acts and reg</w:t>
      </w:r>
      <w:r w:rsidR="00673BFF" w:rsidRPr="00562CE4">
        <w:rPr>
          <w:rFonts w:ascii="Arial" w:eastAsia="Times New Roman" w:hAnsi="Arial" w:cs="Arial"/>
          <w:color w:val="222222"/>
          <w:sz w:val="24"/>
          <w:szCs w:val="24"/>
          <w:lang w:eastAsia="en-GB"/>
        </w:rPr>
        <w:t>ulations that should be</w:t>
      </w:r>
      <w:r w:rsidR="00B451CB" w:rsidRPr="00562CE4">
        <w:rPr>
          <w:rFonts w:ascii="Arial" w:eastAsia="Times New Roman" w:hAnsi="Arial" w:cs="Arial"/>
          <w:color w:val="222222"/>
          <w:sz w:val="24"/>
          <w:szCs w:val="24"/>
          <w:lang w:eastAsia="en-GB"/>
        </w:rPr>
        <w:t xml:space="preserve"> abide</w:t>
      </w:r>
      <w:r w:rsidR="00673BFF" w:rsidRPr="00562CE4">
        <w:rPr>
          <w:rFonts w:ascii="Arial" w:eastAsia="Times New Roman" w:hAnsi="Arial" w:cs="Arial"/>
          <w:color w:val="222222"/>
          <w:sz w:val="24"/>
          <w:szCs w:val="24"/>
          <w:lang w:eastAsia="en-GB"/>
        </w:rPr>
        <w:t>d</w:t>
      </w:r>
      <w:r w:rsidR="00A34991" w:rsidRPr="00562CE4">
        <w:rPr>
          <w:rFonts w:ascii="Arial" w:eastAsia="Times New Roman" w:hAnsi="Arial" w:cs="Arial"/>
          <w:color w:val="222222"/>
          <w:sz w:val="24"/>
          <w:szCs w:val="24"/>
          <w:lang w:eastAsia="en-GB"/>
        </w:rPr>
        <w:t xml:space="preserve"> by such as </w:t>
      </w:r>
      <w:r w:rsidR="00A34991" w:rsidRPr="00562CE4">
        <w:rPr>
          <w:rFonts w:ascii="Arial" w:hAnsi="Arial" w:cs="Arial"/>
          <w:sz w:val="24"/>
          <w:szCs w:val="24"/>
          <w:lang w:val="en"/>
        </w:rPr>
        <w:t>the requirements of the Race Relations Act 1976, Sex Discrimination Act 1986 and Disability Discrimination Act 1995 (</w:t>
      </w:r>
      <w:r w:rsidR="00A34991" w:rsidRPr="00562CE4">
        <w:rPr>
          <w:rStyle w:val="selectable"/>
          <w:rFonts w:ascii="Arial" w:hAnsi="Arial" w:cs="Arial"/>
          <w:color w:val="000000"/>
          <w:sz w:val="24"/>
          <w:szCs w:val="24"/>
          <w:lang w:val="en"/>
        </w:rPr>
        <w:t>Kickitfootballcoaching.co.uk, 2017)</w:t>
      </w:r>
      <w:r w:rsidR="00A34991" w:rsidRPr="00562CE4">
        <w:rPr>
          <w:rFonts w:ascii="Arial" w:hAnsi="Arial" w:cs="Arial"/>
          <w:sz w:val="24"/>
          <w:szCs w:val="24"/>
          <w:lang w:val="en"/>
        </w:rPr>
        <w:t xml:space="preserve">. </w:t>
      </w:r>
    </w:p>
    <w:p w14:paraId="6EEA5A0C" w14:textId="58138489" w:rsidR="0061563A" w:rsidRPr="00562CE4" w:rsidRDefault="0061563A" w:rsidP="00562CE4">
      <w:pPr>
        <w:spacing w:line="360" w:lineRule="auto"/>
        <w:rPr>
          <w:rFonts w:ascii="Arial" w:hAnsi="Arial" w:cs="Arial"/>
          <w:sz w:val="24"/>
          <w:szCs w:val="24"/>
        </w:rPr>
      </w:pPr>
    </w:p>
    <w:p w14:paraId="6C9A949B" w14:textId="52799609" w:rsidR="00D407E4" w:rsidRPr="00562CE4" w:rsidRDefault="00220A19" w:rsidP="00562CE4">
      <w:pPr>
        <w:spacing w:line="360" w:lineRule="auto"/>
        <w:rPr>
          <w:rFonts w:ascii="Arial" w:eastAsia="Times New Roman" w:hAnsi="Arial" w:cs="Arial"/>
          <w:sz w:val="24"/>
          <w:szCs w:val="24"/>
          <w:lang w:eastAsia="en-GB"/>
        </w:rPr>
      </w:pPr>
      <w:r w:rsidRPr="00562CE4">
        <w:rPr>
          <w:rFonts w:ascii="Arial" w:hAnsi="Arial" w:cs="Arial"/>
          <w:sz w:val="24"/>
          <w:szCs w:val="24"/>
        </w:rPr>
        <w:t>In conclusion</w:t>
      </w:r>
      <w:r w:rsidR="00D407E4" w:rsidRPr="00562CE4">
        <w:rPr>
          <w:rFonts w:ascii="Arial" w:hAnsi="Arial" w:cs="Arial"/>
          <w:sz w:val="24"/>
          <w:szCs w:val="24"/>
        </w:rPr>
        <w:t>,</w:t>
      </w:r>
      <w:r w:rsidRPr="00562CE4">
        <w:rPr>
          <w:rFonts w:ascii="Arial" w:hAnsi="Arial" w:cs="Arial"/>
          <w:sz w:val="24"/>
          <w:szCs w:val="24"/>
        </w:rPr>
        <w:t xml:space="preserve"> the feedback from the class</w:t>
      </w:r>
      <w:r w:rsidR="00D407E4" w:rsidRPr="00562CE4">
        <w:rPr>
          <w:rFonts w:ascii="Arial" w:hAnsi="Arial" w:cs="Arial"/>
          <w:sz w:val="24"/>
          <w:szCs w:val="24"/>
        </w:rPr>
        <w:t xml:space="preserve"> for my micro teach</w:t>
      </w:r>
      <w:r w:rsidRPr="00562CE4">
        <w:rPr>
          <w:rFonts w:ascii="Arial" w:hAnsi="Arial" w:cs="Arial"/>
          <w:sz w:val="24"/>
          <w:szCs w:val="24"/>
        </w:rPr>
        <w:t xml:space="preserve"> was positive</w:t>
      </w:r>
      <w:r w:rsidR="00D407E4" w:rsidRPr="00562CE4">
        <w:rPr>
          <w:rFonts w:ascii="Arial" w:hAnsi="Arial" w:cs="Arial"/>
          <w:sz w:val="24"/>
          <w:szCs w:val="24"/>
        </w:rPr>
        <w:t xml:space="preserve">, as was the formal </w:t>
      </w:r>
      <w:r w:rsidRPr="00562CE4">
        <w:rPr>
          <w:rFonts w:ascii="Arial" w:hAnsi="Arial" w:cs="Arial"/>
          <w:sz w:val="24"/>
          <w:szCs w:val="24"/>
        </w:rPr>
        <w:t>lesson assessment</w:t>
      </w:r>
      <w:r w:rsidR="00D407E4" w:rsidRPr="00562CE4">
        <w:rPr>
          <w:rFonts w:ascii="Arial" w:hAnsi="Arial" w:cs="Arial"/>
          <w:sz w:val="24"/>
          <w:szCs w:val="24"/>
        </w:rPr>
        <w:t>.</w:t>
      </w:r>
      <w:r w:rsidRPr="00562CE4">
        <w:rPr>
          <w:rFonts w:ascii="Arial" w:hAnsi="Arial" w:cs="Arial"/>
          <w:sz w:val="24"/>
          <w:szCs w:val="24"/>
        </w:rPr>
        <w:t xml:space="preserve"> I am happy with my lesson plan and delivery </w:t>
      </w:r>
      <w:r w:rsidR="00D407E4" w:rsidRPr="00562CE4">
        <w:rPr>
          <w:rFonts w:ascii="Arial" w:hAnsi="Arial" w:cs="Arial"/>
          <w:sz w:val="24"/>
          <w:szCs w:val="24"/>
        </w:rPr>
        <w:t>of</w:t>
      </w:r>
      <w:r w:rsidRPr="00562CE4">
        <w:rPr>
          <w:rFonts w:ascii="Arial" w:hAnsi="Arial" w:cs="Arial"/>
          <w:sz w:val="24"/>
          <w:szCs w:val="24"/>
        </w:rPr>
        <w:t xml:space="preserve"> the lecture. I had positive comments on my choice of activities, and organisation</w:t>
      </w:r>
      <w:r w:rsidR="0019240A" w:rsidRPr="00562CE4">
        <w:rPr>
          <w:rFonts w:ascii="Arial" w:hAnsi="Arial" w:cs="Arial"/>
          <w:sz w:val="24"/>
          <w:szCs w:val="24"/>
        </w:rPr>
        <w:t>, and a positive approach to my teaching and knowledge o</w:t>
      </w:r>
      <w:r w:rsidR="00D407E4" w:rsidRPr="00562CE4">
        <w:rPr>
          <w:rFonts w:ascii="Arial" w:hAnsi="Arial" w:cs="Arial"/>
          <w:sz w:val="24"/>
          <w:szCs w:val="24"/>
        </w:rPr>
        <w:t>f</w:t>
      </w:r>
      <w:r w:rsidR="0019240A" w:rsidRPr="00562CE4">
        <w:rPr>
          <w:rFonts w:ascii="Arial" w:hAnsi="Arial" w:cs="Arial"/>
          <w:sz w:val="24"/>
          <w:szCs w:val="24"/>
        </w:rPr>
        <w:t xml:space="preserve"> the subject. The only comments to improve on would be to build on my confidence within the lecture. </w:t>
      </w:r>
      <w:r w:rsidR="005D5230" w:rsidRPr="00562CE4">
        <w:rPr>
          <w:rFonts w:ascii="Arial" w:eastAsia="Times New Roman" w:hAnsi="Arial" w:cs="Arial"/>
          <w:sz w:val="24"/>
          <w:szCs w:val="24"/>
          <w:lang w:eastAsia="en-GB"/>
        </w:rPr>
        <w:t xml:space="preserve">Reflecting on the </w:t>
      </w:r>
      <w:r w:rsidR="00D407E4" w:rsidRPr="00562CE4">
        <w:rPr>
          <w:rFonts w:ascii="Arial" w:eastAsia="Times New Roman" w:hAnsi="Arial" w:cs="Arial"/>
          <w:sz w:val="24"/>
          <w:szCs w:val="24"/>
          <w:lang w:eastAsia="en-GB"/>
        </w:rPr>
        <w:t>UK</w:t>
      </w:r>
      <w:r w:rsidR="005D5230" w:rsidRPr="00562CE4">
        <w:rPr>
          <w:rFonts w:ascii="Arial" w:eastAsia="Times New Roman" w:hAnsi="Arial" w:cs="Arial"/>
          <w:sz w:val="24"/>
          <w:szCs w:val="24"/>
          <w:lang w:eastAsia="en-GB"/>
        </w:rPr>
        <w:t xml:space="preserve"> professional standards I used a wide range of activities with teaching support and feedback to the learners within the micro teach</w:t>
      </w:r>
      <w:r w:rsidR="1FF46DDF" w:rsidRPr="00562CE4">
        <w:rPr>
          <w:rFonts w:ascii="Arial" w:eastAsia="Times New Roman" w:hAnsi="Arial" w:cs="Arial"/>
          <w:sz w:val="24"/>
          <w:szCs w:val="24"/>
          <w:lang w:eastAsia="en-GB"/>
        </w:rPr>
        <w:t xml:space="preserve"> (A1</w:t>
      </w:r>
      <w:proofErr w:type="gramStart"/>
      <w:r w:rsidR="1FF46DDF" w:rsidRPr="00562CE4">
        <w:rPr>
          <w:rFonts w:ascii="Arial" w:eastAsia="Times New Roman" w:hAnsi="Arial" w:cs="Arial"/>
          <w:sz w:val="24"/>
          <w:szCs w:val="24"/>
          <w:lang w:eastAsia="en-GB"/>
        </w:rPr>
        <w:t>,A2,A3,A4</w:t>
      </w:r>
      <w:proofErr w:type="gramEnd"/>
      <w:r w:rsidR="1FF46DDF" w:rsidRPr="00562CE4">
        <w:rPr>
          <w:rFonts w:ascii="Arial" w:eastAsia="Times New Roman" w:hAnsi="Arial" w:cs="Arial"/>
          <w:sz w:val="24"/>
          <w:szCs w:val="24"/>
          <w:lang w:eastAsia="en-GB"/>
        </w:rPr>
        <w:t>)</w:t>
      </w:r>
      <w:r w:rsidR="005D5230" w:rsidRPr="00562CE4">
        <w:rPr>
          <w:rFonts w:ascii="Arial" w:eastAsia="Times New Roman" w:hAnsi="Arial" w:cs="Arial"/>
          <w:sz w:val="24"/>
          <w:szCs w:val="24"/>
          <w:lang w:eastAsia="en-GB"/>
        </w:rPr>
        <w:t>. I used appropriate methods to teach and evaluat</w:t>
      </w:r>
      <w:r w:rsidR="00D407E4" w:rsidRPr="00562CE4">
        <w:rPr>
          <w:rFonts w:ascii="Arial" w:eastAsia="Times New Roman" w:hAnsi="Arial" w:cs="Arial"/>
          <w:sz w:val="24"/>
          <w:szCs w:val="24"/>
          <w:lang w:eastAsia="en-GB"/>
        </w:rPr>
        <w:t>e</w:t>
      </w:r>
      <w:r w:rsidR="005D5230" w:rsidRPr="00562CE4">
        <w:rPr>
          <w:rFonts w:ascii="Arial" w:eastAsia="Times New Roman" w:hAnsi="Arial" w:cs="Arial"/>
          <w:sz w:val="24"/>
          <w:szCs w:val="24"/>
          <w:lang w:eastAsia="en-GB"/>
        </w:rPr>
        <w:t xml:space="preserve"> my own teaching performance</w:t>
      </w:r>
      <w:r w:rsidR="1FF46DDF" w:rsidRPr="00562CE4">
        <w:rPr>
          <w:rFonts w:ascii="Arial" w:eastAsia="Times New Roman" w:hAnsi="Arial" w:cs="Arial"/>
          <w:sz w:val="24"/>
          <w:szCs w:val="24"/>
          <w:lang w:eastAsia="en-GB"/>
        </w:rPr>
        <w:t xml:space="preserve"> (K1</w:t>
      </w:r>
      <w:proofErr w:type="gramStart"/>
      <w:r w:rsidR="1FF46DDF" w:rsidRPr="00562CE4">
        <w:rPr>
          <w:rFonts w:ascii="Arial" w:eastAsia="Times New Roman" w:hAnsi="Arial" w:cs="Arial"/>
          <w:sz w:val="24"/>
          <w:szCs w:val="24"/>
          <w:lang w:eastAsia="en-GB"/>
        </w:rPr>
        <w:t>,K2,K3</w:t>
      </w:r>
      <w:r w:rsidR="246495B2" w:rsidRPr="00562CE4">
        <w:rPr>
          <w:rFonts w:ascii="Arial" w:eastAsia="Times New Roman" w:hAnsi="Arial" w:cs="Arial"/>
          <w:sz w:val="24"/>
          <w:szCs w:val="24"/>
          <w:lang w:eastAsia="en-GB"/>
        </w:rPr>
        <w:t>,K4,K5</w:t>
      </w:r>
      <w:proofErr w:type="gramEnd"/>
      <w:r w:rsidR="246495B2" w:rsidRPr="00562CE4">
        <w:rPr>
          <w:rFonts w:ascii="Arial" w:eastAsia="Times New Roman" w:hAnsi="Arial" w:cs="Arial"/>
          <w:sz w:val="24"/>
          <w:szCs w:val="24"/>
          <w:lang w:eastAsia="en-GB"/>
        </w:rPr>
        <w:t>)</w:t>
      </w:r>
      <w:r w:rsidR="005D5230" w:rsidRPr="00562CE4">
        <w:rPr>
          <w:rFonts w:ascii="Arial" w:hAnsi="Arial" w:cs="Arial"/>
          <w:sz w:val="24"/>
          <w:szCs w:val="24"/>
        </w:rPr>
        <w:t xml:space="preserve">. I </w:t>
      </w:r>
      <w:r w:rsidR="00D407E4" w:rsidRPr="00562CE4">
        <w:rPr>
          <w:rFonts w:ascii="Arial" w:hAnsi="Arial" w:cs="Arial"/>
          <w:sz w:val="24"/>
          <w:szCs w:val="24"/>
        </w:rPr>
        <w:t xml:space="preserve">made </w:t>
      </w:r>
      <w:r w:rsidR="005D5230" w:rsidRPr="00562CE4">
        <w:rPr>
          <w:rFonts w:ascii="Arial" w:hAnsi="Arial" w:cs="Arial"/>
          <w:sz w:val="24"/>
          <w:szCs w:val="24"/>
        </w:rPr>
        <w:t xml:space="preserve">good use of subject material </w:t>
      </w:r>
      <w:r w:rsidR="00D407E4" w:rsidRPr="00562CE4">
        <w:rPr>
          <w:rFonts w:ascii="Arial" w:hAnsi="Arial" w:cs="Arial"/>
          <w:sz w:val="24"/>
          <w:szCs w:val="24"/>
        </w:rPr>
        <w:t>and balanced the timings of the lecture</w:t>
      </w:r>
      <w:r w:rsidR="005D5230" w:rsidRPr="00562CE4">
        <w:rPr>
          <w:rFonts w:ascii="Arial" w:hAnsi="Arial" w:cs="Arial"/>
          <w:sz w:val="24"/>
          <w:szCs w:val="24"/>
        </w:rPr>
        <w:t xml:space="preserve">. I </w:t>
      </w:r>
      <w:r w:rsidR="00D407E4" w:rsidRPr="00562CE4">
        <w:rPr>
          <w:rFonts w:ascii="Arial" w:hAnsi="Arial" w:cs="Arial"/>
          <w:sz w:val="24"/>
          <w:szCs w:val="24"/>
        </w:rPr>
        <w:t xml:space="preserve">provided </w:t>
      </w:r>
      <w:r w:rsidR="005D5230" w:rsidRPr="00562CE4">
        <w:rPr>
          <w:rFonts w:ascii="Arial" w:hAnsi="Arial" w:cs="Arial"/>
          <w:sz w:val="24"/>
          <w:szCs w:val="24"/>
        </w:rPr>
        <w:t>opportunity</w:t>
      </w:r>
      <w:r w:rsidR="00D407E4" w:rsidRPr="00562CE4">
        <w:rPr>
          <w:rFonts w:ascii="Arial" w:hAnsi="Arial" w:cs="Arial"/>
          <w:sz w:val="24"/>
          <w:szCs w:val="24"/>
        </w:rPr>
        <w:t xml:space="preserve"> for</w:t>
      </w:r>
      <w:r w:rsidR="005D5230" w:rsidRPr="00562CE4">
        <w:rPr>
          <w:rFonts w:ascii="Arial" w:hAnsi="Arial" w:cs="Arial"/>
          <w:sz w:val="24"/>
          <w:szCs w:val="24"/>
        </w:rPr>
        <w:t xml:space="preserve"> the learners to be involved in the practical tasks</w:t>
      </w:r>
      <w:r w:rsidR="00D407E4" w:rsidRPr="00562CE4">
        <w:rPr>
          <w:rFonts w:ascii="Arial" w:hAnsi="Arial" w:cs="Arial"/>
          <w:sz w:val="24"/>
          <w:szCs w:val="24"/>
        </w:rPr>
        <w:t>,</w:t>
      </w:r>
      <w:r w:rsidR="005D5230" w:rsidRPr="00562CE4">
        <w:rPr>
          <w:rFonts w:ascii="Arial" w:hAnsi="Arial" w:cs="Arial"/>
          <w:sz w:val="24"/>
          <w:szCs w:val="24"/>
        </w:rPr>
        <w:t xml:space="preserve"> </w:t>
      </w:r>
      <w:r w:rsidR="00D407E4" w:rsidRPr="00562CE4">
        <w:rPr>
          <w:rFonts w:ascii="Arial" w:hAnsi="Arial" w:cs="Arial"/>
          <w:sz w:val="24"/>
          <w:szCs w:val="24"/>
        </w:rPr>
        <w:t>respected</w:t>
      </w:r>
      <w:r w:rsidR="0088347F" w:rsidRPr="00562CE4">
        <w:rPr>
          <w:rFonts w:ascii="Arial" w:hAnsi="Arial" w:cs="Arial"/>
          <w:sz w:val="24"/>
          <w:szCs w:val="24"/>
        </w:rPr>
        <w:t xml:space="preserve"> the adult learners and took in </w:t>
      </w:r>
      <w:r w:rsidR="00D407E4" w:rsidRPr="00562CE4">
        <w:rPr>
          <w:rFonts w:ascii="Arial" w:hAnsi="Arial" w:cs="Arial"/>
          <w:sz w:val="24"/>
          <w:szCs w:val="24"/>
        </w:rPr>
        <w:t xml:space="preserve">to </w:t>
      </w:r>
      <w:r w:rsidR="0088347F" w:rsidRPr="00562CE4">
        <w:rPr>
          <w:rFonts w:ascii="Arial" w:eastAsia="Times New Roman" w:hAnsi="Arial" w:cs="Arial"/>
          <w:sz w:val="24"/>
          <w:szCs w:val="24"/>
          <w:lang w:eastAsia="en-GB"/>
        </w:rPr>
        <w:t>consideration the diversity within the class</w:t>
      </w:r>
      <w:r w:rsidR="246495B2" w:rsidRPr="00562CE4">
        <w:rPr>
          <w:rFonts w:ascii="Arial" w:eastAsia="Times New Roman" w:hAnsi="Arial" w:cs="Arial"/>
          <w:sz w:val="24"/>
          <w:szCs w:val="24"/>
          <w:lang w:eastAsia="en-GB"/>
        </w:rPr>
        <w:t xml:space="preserve"> (A1</w:t>
      </w:r>
      <w:proofErr w:type="gramStart"/>
      <w:r w:rsidR="246495B2" w:rsidRPr="00562CE4">
        <w:rPr>
          <w:rFonts w:ascii="Arial" w:eastAsia="Times New Roman" w:hAnsi="Arial" w:cs="Arial"/>
          <w:sz w:val="24"/>
          <w:szCs w:val="24"/>
          <w:lang w:eastAsia="en-GB"/>
        </w:rPr>
        <w:t>,A4,V1</w:t>
      </w:r>
      <w:proofErr w:type="gramEnd"/>
      <w:r w:rsidR="246495B2" w:rsidRPr="00562CE4">
        <w:rPr>
          <w:rFonts w:ascii="Arial" w:eastAsia="Times New Roman" w:hAnsi="Arial" w:cs="Arial"/>
          <w:sz w:val="24"/>
          <w:szCs w:val="24"/>
          <w:lang w:eastAsia="en-GB"/>
        </w:rPr>
        <w:t>)</w:t>
      </w:r>
      <w:r w:rsidR="0088347F" w:rsidRPr="00562CE4">
        <w:rPr>
          <w:rFonts w:ascii="Arial" w:eastAsia="Times New Roman" w:hAnsi="Arial" w:cs="Arial"/>
          <w:sz w:val="24"/>
          <w:szCs w:val="24"/>
          <w:lang w:eastAsia="en-GB"/>
        </w:rPr>
        <w:t xml:space="preserve">. </w:t>
      </w:r>
      <w:r w:rsidR="00D407E4" w:rsidRPr="00562CE4">
        <w:rPr>
          <w:rFonts w:ascii="Arial" w:eastAsia="Times New Roman" w:hAnsi="Arial" w:cs="Arial"/>
          <w:sz w:val="24"/>
          <w:szCs w:val="24"/>
          <w:lang w:eastAsia="en-GB"/>
        </w:rPr>
        <w:t>F</w:t>
      </w:r>
      <w:r w:rsidR="00FC7648" w:rsidRPr="00562CE4">
        <w:rPr>
          <w:rFonts w:ascii="Arial" w:eastAsia="Times New Roman" w:hAnsi="Arial" w:cs="Arial"/>
          <w:sz w:val="24"/>
          <w:szCs w:val="24"/>
          <w:lang w:eastAsia="en-GB"/>
        </w:rPr>
        <w:t>or the future with my lessons</w:t>
      </w:r>
      <w:r w:rsidR="00420496" w:rsidRPr="00562CE4">
        <w:rPr>
          <w:rFonts w:ascii="Arial" w:eastAsia="Times New Roman" w:hAnsi="Arial" w:cs="Arial"/>
          <w:sz w:val="24"/>
          <w:szCs w:val="24"/>
          <w:lang w:eastAsia="en-GB"/>
        </w:rPr>
        <w:t xml:space="preserve"> I will use this micro teach as a guideline</w:t>
      </w:r>
      <w:r w:rsidR="00D407E4" w:rsidRPr="00562CE4">
        <w:rPr>
          <w:rFonts w:ascii="Arial" w:eastAsia="Times New Roman" w:hAnsi="Arial" w:cs="Arial"/>
          <w:sz w:val="24"/>
          <w:szCs w:val="24"/>
          <w:lang w:eastAsia="en-GB"/>
        </w:rPr>
        <w:t>. T</w:t>
      </w:r>
      <w:r w:rsidR="00420496" w:rsidRPr="00562CE4">
        <w:rPr>
          <w:rFonts w:ascii="Arial" w:eastAsia="Times New Roman" w:hAnsi="Arial" w:cs="Arial"/>
          <w:sz w:val="24"/>
          <w:szCs w:val="24"/>
          <w:lang w:eastAsia="en-GB"/>
        </w:rPr>
        <w:t xml:space="preserve">he lesson planning </w:t>
      </w:r>
      <w:r w:rsidR="00742541" w:rsidRPr="00562CE4">
        <w:rPr>
          <w:rFonts w:ascii="Arial" w:eastAsia="Times New Roman" w:hAnsi="Arial" w:cs="Arial"/>
          <w:sz w:val="24"/>
          <w:szCs w:val="24"/>
          <w:lang w:eastAsia="en-GB"/>
        </w:rPr>
        <w:t xml:space="preserve">was detailed and the lesson activities </w:t>
      </w:r>
      <w:r w:rsidR="00B76AD2" w:rsidRPr="00562CE4">
        <w:rPr>
          <w:rFonts w:ascii="Arial" w:eastAsia="Times New Roman" w:hAnsi="Arial" w:cs="Arial"/>
          <w:sz w:val="24"/>
          <w:szCs w:val="24"/>
          <w:lang w:eastAsia="en-GB"/>
        </w:rPr>
        <w:t xml:space="preserve">were effective and </w:t>
      </w:r>
      <w:r w:rsidR="00742541" w:rsidRPr="00562CE4">
        <w:rPr>
          <w:rFonts w:ascii="Arial" w:eastAsia="Times New Roman" w:hAnsi="Arial" w:cs="Arial"/>
          <w:sz w:val="24"/>
          <w:szCs w:val="24"/>
          <w:lang w:eastAsia="en-GB"/>
        </w:rPr>
        <w:t xml:space="preserve">worked well. </w:t>
      </w:r>
      <w:r w:rsidR="00FC7648" w:rsidRPr="00562CE4">
        <w:rPr>
          <w:rFonts w:ascii="Arial" w:eastAsia="Times New Roman" w:hAnsi="Arial" w:cs="Arial"/>
          <w:sz w:val="24"/>
          <w:szCs w:val="24"/>
          <w:lang w:eastAsia="en-GB"/>
        </w:rPr>
        <w:t>I will take on board my confidence towards delivery and hopefully improve as the weeks go on</w:t>
      </w:r>
      <w:r w:rsidR="77439810" w:rsidRPr="00562CE4">
        <w:rPr>
          <w:rFonts w:ascii="Arial" w:eastAsia="Times New Roman" w:hAnsi="Arial" w:cs="Arial"/>
          <w:sz w:val="24"/>
          <w:szCs w:val="24"/>
          <w:lang w:eastAsia="en-GB"/>
        </w:rPr>
        <w:t>, and increase on the HEA Professional standards I use</w:t>
      </w:r>
      <w:r w:rsidR="00431B5E" w:rsidRPr="00562CE4">
        <w:rPr>
          <w:rFonts w:ascii="Arial" w:eastAsia="Times New Roman" w:hAnsi="Arial" w:cs="Arial"/>
          <w:sz w:val="24"/>
          <w:szCs w:val="24"/>
          <w:lang w:eastAsia="en-GB"/>
        </w:rPr>
        <w:t xml:space="preserve"> as I have completed the following elements within my  </w:t>
      </w:r>
      <w:r w:rsidR="00562CE4" w:rsidRPr="00562CE4">
        <w:rPr>
          <w:rFonts w:ascii="Arial" w:eastAsia="Times New Roman" w:hAnsi="Arial" w:cs="Arial"/>
          <w:sz w:val="24"/>
          <w:szCs w:val="24"/>
          <w:lang w:eastAsia="en-GB"/>
        </w:rPr>
        <w:t xml:space="preserve">micro teach please see appendix. </w:t>
      </w:r>
    </w:p>
    <w:p w14:paraId="518EE719" w14:textId="77777777" w:rsidR="00562CE4" w:rsidRPr="00562CE4" w:rsidRDefault="00562CE4" w:rsidP="00562CE4">
      <w:pPr>
        <w:spacing w:line="360" w:lineRule="auto"/>
        <w:rPr>
          <w:rFonts w:ascii="Arial" w:eastAsia="Times New Roman" w:hAnsi="Arial" w:cs="Arial"/>
          <w:sz w:val="24"/>
          <w:szCs w:val="24"/>
          <w:lang w:eastAsia="en-GB"/>
        </w:rPr>
      </w:pPr>
    </w:p>
    <w:p w14:paraId="724491A1" w14:textId="77777777" w:rsidR="00562CE4" w:rsidRPr="00562CE4" w:rsidRDefault="00562CE4" w:rsidP="00562CE4">
      <w:pPr>
        <w:spacing w:line="360" w:lineRule="auto"/>
        <w:rPr>
          <w:rFonts w:ascii="Arial" w:eastAsia="Times New Roman" w:hAnsi="Arial" w:cs="Arial"/>
          <w:sz w:val="24"/>
          <w:szCs w:val="24"/>
          <w:lang w:eastAsia="en-GB"/>
        </w:rPr>
      </w:pPr>
    </w:p>
    <w:p w14:paraId="4B93CEBD" w14:textId="77777777" w:rsidR="00562CE4" w:rsidRPr="00562CE4" w:rsidRDefault="00562CE4" w:rsidP="00562CE4">
      <w:pPr>
        <w:spacing w:line="360" w:lineRule="auto"/>
        <w:rPr>
          <w:rFonts w:ascii="Arial" w:eastAsia="Times New Roman" w:hAnsi="Arial" w:cs="Arial"/>
          <w:sz w:val="24"/>
          <w:szCs w:val="24"/>
          <w:lang w:eastAsia="en-GB"/>
        </w:rPr>
      </w:pPr>
    </w:p>
    <w:p w14:paraId="006F0F3E" w14:textId="77777777" w:rsidR="00562CE4" w:rsidRPr="00562CE4" w:rsidRDefault="00562CE4" w:rsidP="00562CE4">
      <w:pPr>
        <w:spacing w:line="360" w:lineRule="auto"/>
        <w:rPr>
          <w:rFonts w:ascii="Arial" w:eastAsia="Times New Roman" w:hAnsi="Arial" w:cs="Arial"/>
          <w:sz w:val="24"/>
          <w:szCs w:val="24"/>
          <w:lang w:eastAsia="en-GB"/>
        </w:rPr>
      </w:pPr>
    </w:p>
    <w:p w14:paraId="3FA86430" w14:textId="77777777" w:rsidR="00562CE4" w:rsidRPr="00562CE4" w:rsidRDefault="00562CE4" w:rsidP="00562CE4">
      <w:pPr>
        <w:spacing w:line="360" w:lineRule="auto"/>
        <w:rPr>
          <w:rFonts w:ascii="Arial" w:hAnsi="Arial" w:cs="Arial"/>
          <w:b/>
          <w:sz w:val="24"/>
          <w:szCs w:val="24"/>
        </w:rPr>
      </w:pPr>
    </w:p>
    <w:p w14:paraId="1D7DAA25" w14:textId="77777777" w:rsidR="00562CE4" w:rsidRPr="00562CE4" w:rsidRDefault="00562CE4" w:rsidP="00562CE4">
      <w:pPr>
        <w:spacing w:line="360" w:lineRule="auto"/>
        <w:rPr>
          <w:rFonts w:ascii="Arial" w:hAnsi="Arial" w:cs="Arial"/>
          <w:b/>
          <w:sz w:val="24"/>
          <w:szCs w:val="24"/>
        </w:rPr>
      </w:pPr>
    </w:p>
    <w:p w14:paraId="1F723DA1" w14:textId="77777777" w:rsidR="0061563A" w:rsidRPr="00562CE4" w:rsidRDefault="0061563A" w:rsidP="00562CE4">
      <w:pPr>
        <w:spacing w:line="360" w:lineRule="auto"/>
        <w:rPr>
          <w:rFonts w:ascii="Arial" w:hAnsi="Arial" w:cs="Arial"/>
          <w:b/>
          <w:bCs/>
          <w:sz w:val="24"/>
          <w:szCs w:val="24"/>
          <w:u w:val="single"/>
        </w:rPr>
      </w:pPr>
      <w:r w:rsidRPr="00562CE4">
        <w:rPr>
          <w:rFonts w:ascii="Arial" w:hAnsi="Arial" w:cs="Arial"/>
          <w:b/>
          <w:bCs/>
          <w:sz w:val="24"/>
          <w:szCs w:val="24"/>
          <w:u w:val="single"/>
        </w:rPr>
        <w:t xml:space="preserve">References </w:t>
      </w:r>
    </w:p>
    <w:p w14:paraId="7CB3019B" w14:textId="77777777" w:rsidR="007B2157" w:rsidRPr="00562CE4" w:rsidRDefault="007B2157" w:rsidP="00562CE4">
      <w:pPr>
        <w:spacing w:line="360" w:lineRule="auto"/>
        <w:rPr>
          <w:rFonts w:ascii="Arial" w:hAnsi="Arial" w:cs="Arial"/>
          <w:sz w:val="24"/>
          <w:szCs w:val="24"/>
          <w:u w:val="single"/>
        </w:rPr>
      </w:pPr>
    </w:p>
    <w:p w14:paraId="416D7B89" w14:textId="60084816" w:rsidR="00D407E4" w:rsidRPr="00562CE4" w:rsidRDefault="007B2157" w:rsidP="00562CE4">
      <w:pPr>
        <w:tabs>
          <w:tab w:val="left" w:pos="720"/>
          <w:tab w:val="left" w:pos="1440"/>
          <w:tab w:val="left" w:pos="2160"/>
          <w:tab w:val="left" w:pos="2880"/>
        </w:tabs>
        <w:overflowPunct w:val="0"/>
        <w:autoSpaceDE w:val="0"/>
        <w:autoSpaceDN w:val="0"/>
        <w:adjustRightInd w:val="0"/>
        <w:spacing w:after="0" w:line="360" w:lineRule="auto"/>
        <w:jc w:val="both"/>
        <w:textAlignment w:val="baseline"/>
        <w:rPr>
          <w:rFonts w:ascii="Arial" w:eastAsia="Times New Roman" w:hAnsi="Arial" w:cs="Arial"/>
          <w:sz w:val="24"/>
          <w:szCs w:val="24"/>
          <w:lang w:eastAsia="en-GB"/>
        </w:rPr>
      </w:pPr>
      <w:r w:rsidRPr="00562CE4">
        <w:rPr>
          <w:rFonts w:ascii="Arial" w:eastAsia="Times New Roman" w:hAnsi="Arial" w:cs="Arial"/>
          <w:sz w:val="24"/>
          <w:szCs w:val="24"/>
          <w:lang w:eastAsia="en-GB"/>
        </w:rPr>
        <w:t xml:space="preserve">Armitage, </w:t>
      </w:r>
      <w:proofErr w:type="gramStart"/>
      <w:r w:rsidRPr="00562CE4">
        <w:rPr>
          <w:rFonts w:ascii="Arial" w:eastAsia="Times New Roman" w:hAnsi="Arial" w:cs="Arial"/>
          <w:sz w:val="24"/>
          <w:szCs w:val="24"/>
          <w:lang w:eastAsia="en-GB"/>
        </w:rPr>
        <w:t>A</w:t>
      </w:r>
      <w:proofErr w:type="gramEnd"/>
      <w:r w:rsidRPr="00562CE4">
        <w:rPr>
          <w:rFonts w:ascii="Arial" w:eastAsia="Times New Roman" w:hAnsi="Arial" w:cs="Arial"/>
          <w:sz w:val="24"/>
          <w:szCs w:val="24"/>
          <w:lang w:eastAsia="en-GB"/>
        </w:rPr>
        <w:t xml:space="preserve"> (2007), </w:t>
      </w:r>
      <w:r w:rsidRPr="00562CE4">
        <w:rPr>
          <w:rFonts w:ascii="Arial" w:eastAsia="Times New Roman" w:hAnsi="Arial" w:cs="Arial"/>
          <w:i/>
          <w:iCs/>
          <w:sz w:val="24"/>
          <w:szCs w:val="24"/>
          <w:lang w:eastAsia="en-GB"/>
        </w:rPr>
        <w:t>Teaching and Training in Post Compulsory Education,</w:t>
      </w:r>
      <w:r w:rsidRPr="00562CE4">
        <w:rPr>
          <w:rFonts w:ascii="Arial" w:eastAsia="Times New Roman" w:hAnsi="Arial" w:cs="Arial"/>
          <w:sz w:val="24"/>
          <w:szCs w:val="24"/>
          <w:lang w:eastAsia="en-GB"/>
        </w:rPr>
        <w:t xml:space="preserve"> 3</w:t>
      </w:r>
      <w:r w:rsidRPr="00562CE4">
        <w:rPr>
          <w:rFonts w:ascii="Arial" w:eastAsia="Times New Roman" w:hAnsi="Arial" w:cs="Arial"/>
          <w:sz w:val="24"/>
          <w:szCs w:val="24"/>
          <w:vertAlign w:val="superscript"/>
          <w:lang w:eastAsia="en-GB"/>
        </w:rPr>
        <w:t xml:space="preserve">rd </w:t>
      </w:r>
      <w:r w:rsidRPr="00562CE4">
        <w:rPr>
          <w:rFonts w:ascii="Arial" w:eastAsia="Times New Roman" w:hAnsi="Arial" w:cs="Arial"/>
          <w:sz w:val="24"/>
          <w:szCs w:val="24"/>
          <w:lang w:eastAsia="en-GB"/>
        </w:rPr>
        <w:t>Ed., Maidenhead: Open University Press.</w:t>
      </w:r>
    </w:p>
    <w:p w14:paraId="27762B08" w14:textId="77777777" w:rsidR="00EF3D86" w:rsidRPr="00562CE4" w:rsidRDefault="00EF3D86" w:rsidP="00562CE4">
      <w:pPr>
        <w:tabs>
          <w:tab w:val="left" w:pos="720"/>
          <w:tab w:val="left" w:pos="1440"/>
          <w:tab w:val="left" w:pos="2160"/>
          <w:tab w:val="left" w:pos="2880"/>
        </w:tabs>
        <w:overflowPunct w:val="0"/>
        <w:autoSpaceDE w:val="0"/>
        <w:autoSpaceDN w:val="0"/>
        <w:adjustRightInd w:val="0"/>
        <w:spacing w:after="0" w:line="360" w:lineRule="auto"/>
        <w:jc w:val="both"/>
        <w:textAlignment w:val="baseline"/>
        <w:rPr>
          <w:rFonts w:ascii="Arial" w:hAnsi="Arial" w:cs="Arial"/>
          <w:sz w:val="24"/>
          <w:szCs w:val="24"/>
          <w:u w:val="single"/>
        </w:rPr>
      </w:pPr>
    </w:p>
    <w:p w14:paraId="0C00A0D4" w14:textId="13A9199A" w:rsidR="008707B9" w:rsidRPr="00562CE4" w:rsidRDefault="00EF3D86" w:rsidP="00562CE4">
      <w:pPr>
        <w:spacing w:line="360" w:lineRule="auto"/>
        <w:rPr>
          <w:rFonts w:ascii="Arial" w:hAnsi="Arial" w:cs="Arial"/>
          <w:sz w:val="24"/>
          <w:szCs w:val="24"/>
        </w:rPr>
      </w:pPr>
      <w:proofErr w:type="spellStart"/>
      <w:r w:rsidRPr="00562CE4">
        <w:rPr>
          <w:rFonts w:ascii="Arial" w:hAnsi="Arial" w:cs="Arial"/>
          <w:sz w:val="24"/>
          <w:szCs w:val="24"/>
        </w:rPr>
        <w:t>Bassot</w:t>
      </w:r>
      <w:proofErr w:type="gramStart"/>
      <w:r w:rsidRPr="00562CE4">
        <w:rPr>
          <w:rFonts w:ascii="Arial" w:hAnsi="Arial" w:cs="Arial"/>
          <w:sz w:val="24"/>
          <w:szCs w:val="24"/>
        </w:rPr>
        <w:t>,B</w:t>
      </w:r>
      <w:proofErr w:type="spellEnd"/>
      <w:proofErr w:type="gramEnd"/>
      <w:r w:rsidRPr="00562CE4">
        <w:rPr>
          <w:rFonts w:ascii="Arial" w:hAnsi="Arial" w:cs="Arial"/>
          <w:sz w:val="24"/>
          <w:szCs w:val="24"/>
        </w:rPr>
        <w:t xml:space="preserve">.(2016) </w:t>
      </w:r>
      <w:r w:rsidRPr="00562CE4">
        <w:rPr>
          <w:rFonts w:ascii="Arial" w:hAnsi="Arial" w:cs="Arial"/>
          <w:i/>
          <w:iCs/>
          <w:sz w:val="24"/>
          <w:szCs w:val="24"/>
        </w:rPr>
        <w:t xml:space="preserve">The Reflective Practice Guide, </w:t>
      </w:r>
      <w:r w:rsidRPr="00562CE4">
        <w:rPr>
          <w:rFonts w:ascii="Arial" w:hAnsi="Arial" w:cs="Arial"/>
          <w:sz w:val="24"/>
          <w:szCs w:val="24"/>
        </w:rPr>
        <w:t>London: Routledge</w:t>
      </w:r>
    </w:p>
    <w:p w14:paraId="4F933E19" w14:textId="5947EA0F" w:rsidR="007B2157" w:rsidRPr="00562CE4" w:rsidRDefault="008707B9" w:rsidP="00562CE4">
      <w:pPr>
        <w:spacing w:line="360" w:lineRule="auto"/>
        <w:rPr>
          <w:rStyle w:val="selectable"/>
          <w:rFonts w:ascii="Arial" w:hAnsi="Arial" w:cs="Arial"/>
          <w:color w:val="000000"/>
          <w:sz w:val="24"/>
          <w:szCs w:val="24"/>
          <w:lang w:val="en"/>
        </w:rPr>
      </w:pPr>
      <w:r w:rsidRPr="00562CE4">
        <w:rPr>
          <w:rStyle w:val="selectable"/>
          <w:rFonts w:ascii="Arial" w:hAnsi="Arial" w:cs="Arial"/>
          <w:color w:val="000000"/>
          <w:sz w:val="24"/>
          <w:szCs w:val="24"/>
          <w:lang w:val="en"/>
        </w:rPr>
        <w:t>B</w:t>
      </w:r>
      <w:r w:rsidR="00D407E4" w:rsidRPr="00562CE4">
        <w:rPr>
          <w:rStyle w:val="selectable"/>
          <w:rFonts w:ascii="Arial" w:hAnsi="Arial" w:cs="Arial"/>
          <w:color w:val="000000"/>
          <w:sz w:val="24"/>
          <w:szCs w:val="24"/>
          <w:lang w:val="en"/>
        </w:rPr>
        <w:t>BC</w:t>
      </w:r>
      <w:r w:rsidRPr="00562CE4">
        <w:rPr>
          <w:rStyle w:val="selectable"/>
          <w:rFonts w:ascii="Arial" w:hAnsi="Arial" w:cs="Arial"/>
          <w:color w:val="000000"/>
          <w:sz w:val="24"/>
          <w:szCs w:val="24"/>
          <w:lang w:val="en"/>
        </w:rPr>
        <w:t xml:space="preserve">.co.uk. (2017). </w:t>
      </w:r>
      <w:r w:rsidRPr="00562CE4">
        <w:rPr>
          <w:rStyle w:val="selectable"/>
          <w:rFonts w:ascii="Arial" w:hAnsi="Arial" w:cs="Arial"/>
          <w:i/>
          <w:iCs/>
          <w:color w:val="000000"/>
          <w:sz w:val="24"/>
          <w:szCs w:val="24"/>
          <w:lang w:val="en"/>
        </w:rPr>
        <w:t>BBC Bitesize - KS3 Computer Science - Introduction to computational thinking - Revision 1</w:t>
      </w:r>
      <w:r w:rsidRPr="00562CE4">
        <w:rPr>
          <w:rStyle w:val="selectable"/>
          <w:rFonts w:ascii="Arial" w:hAnsi="Arial" w:cs="Arial"/>
          <w:color w:val="000000"/>
          <w:sz w:val="24"/>
          <w:szCs w:val="24"/>
          <w:lang w:val="en"/>
        </w:rPr>
        <w:t>. (</w:t>
      </w:r>
      <w:proofErr w:type="gramStart"/>
      <w:r w:rsidRPr="00562CE4">
        <w:rPr>
          <w:rStyle w:val="selectable"/>
          <w:rFonts w:ascii="Arial" w:hAnsi="Arial" w:cs="Arial"/>
          <w:color w:val="000000"/>
          <w:sz w:val="24"/>
          <w:szCs w:val="24"/>
          <w:lang w:val="en"/>
        </w:rPr>
        <w:t>online</w:t>
      </w:r>
      <w:proofErr w:type="gramEnd"/>
      <w:r w:rsidRPr="00562CE4">
        <w:rPr>
          <w:rStyle w:val="selectable"/>
          <w:rFonts w:ascii="Arial" w:hAnsi="Arial" w:cs="Arial"/>
          <w:color w:val="000000"/>
          <w:sz w:val="24"/>
          <w:szCs w:val="24"/>
          <w:lang w:val="en"/>
        </w:rPr>
        <w:t>) Available at: https://www.bbc.co.uk/education/guides/zp92mp3/revision (Accessed 15 Nov. 2017).</w:t>
      </w:r>
    </w:p>
    <w:p w14:paraId="566E5282" w14:textId="77777777" w:rsidR="00D407E4" w:rsidRPr="00562CE4" w:rsidRDefault="00D407E4" w:rsidP="00562CE4">
      <w:pPr>
        <w:spacing w:line="360" w:lineRule="auto"/>
        <w:rPr>
          <w:rFonts w:ascii="Arial" w:hAnsi="Arial" w:cs="Arial"/>
          <w:i/>
          <w:sz w:val="24"/>
          <w:szCs w:val="24"/>
        </w:rPr>
      </w:pPr>
    </w:p>
    <w:p w14:paraId="740EAE46" w14:textId="6F5A4EF8" w:rsidR="001E4976" w:rsidRPr="00562CE4" w:rsidRDefault="001E4976" w:rsidP="00562CE4">
      <w:pPr>
        <w:spacing w:line="360" w:lineRule="auto"/>
        <w:rPr>
          <w:rStyle w:val="selectable"/>
          <w:rFonts w:ascii="Arial" w:hAnsi="Arial" w:cs="Arial"/>
          <w:color w:val="000000"/>
          <w:sz w:val="24"/>
          <w:szCs w:val="24"/>
          <w:lang w:val="en"/>
        </w:rPr>
      </w:pPr>
      <w:r w:rsidRPr="00562CE4">
        <w:rPr>
          <w:rStyle w:val="selectable"/>
          <w:rFonts w:ascii="Arial" w:hAnsi="Arial" w:cs="Arial"/>
          <w:color w:val="000000"/>
          <w:sz w:val="24"/>
          <w:szCs w:val="24"/>
          <w:lang w:val="en"/>
        </w:rPr>
        <w:t xml:space="preserve">Costa, K. (2017). Seven strategies to apply design thinking in higher education. </w:t>
      </w:r>
      <w:r w:rsidRPr="00562CE4">
        <w:rPr>
          <w:rStyle w:val="selectable"/>
          <w:rFonts w:ascii="Arial" w:hAnsi="Arial" w:cs="Arial"/>
          <w:i/>
          <w:iCs/>
          <w:color w:val="000000"/>
          <w:sz w:val="24"/>
          <w:szCs w:val="24"/>
          <w:lang w:val="en"/>
        </w:rPr>
        <w:t>Recruiting &amp; Retaining Adult Learners</w:t>
      </w:r>
      <w:r w:rsidRPr="00562CE4">
        <w:rPr>
          <w:rStyle w:val="selectable"/>
          <w:rFonts w:ascii="Arial" w:hAnsi="Arial" w:cs="Arial"/>
          <w:color w:val="000000"/>
          <w:sz w:val="24"/>
          <w:szCs w:val="24"/>
          <w:lang w:val="en"/>
        </w:rPr>
        <w:t>, 19(9), pp.8-9.</w:t>
      </w:r>
    </w:p>
    <w:p w14:paraId="6963BF50" w14:textId="0C046E47" w:rsidR="00BF1D10" w:rsidRPr="00562CE4" w:rsidRDefault="00BF1D10" w:rsidP="00562CE4">
      <w:pPr>
        <w:spacing w:before="100" w:beforeAutospacing="1" w:after="100" w:afterAutospacing="1" w:line="360" w:lineRule="auto"/>
        <w:outlineLvl w:val="0"/>
        <w:rPr>
          <w:rFonts w:ascii="Arial" w:eastAsia="Times New Roman" w:hAnsi="Arial" w:cs="Arial"/>
          <w:i/>
          <w:iCs/>
          <w:kern w:val="36"/>
          <w:sz w:val="24"/>
          <w:szCs w:val="24"/>
          <w:lang w:val="en-US" w:eastAsia="en-GB"/>
        </w:rPr>
      </w:pPr>
      <w:r w:rsidRPr="00562CE4">
        <w:rPr>
          <w:rFonts w:ascii="Arial" w:eastAsia="Times New Roman" w:hAnsi="Arial" w:cs="Arial"/>
          <w:kern w:val="36"/>
          <w:sz w:val="24"/>
          <w:szCs w:val="24"/>
          <w:lang w:val="en-US" w:eastAsia="en-GB"/>
        </w:rPr>
        <w:t>Dale</w:t>
      </w:r>
      <w:proofErr w:type="gramStart"/>
      <w:r w:rsidRPr="00562CE4">
        <w:rPr>
          <w:rFonts w:ascii="Arial" w:eastAsia="Times New Roman" w:hAnsi="Arial" w:cs="Arial"/>
          <w:kern w:val="36"/>
          <w:sz w:val="24"/>
          <w:szCs w:val="24"/>
          <w:lang w:val="en-US" w:eastAsia="en-GB"/>
        </w:rPr>
        <w:t>,P</w:t>
      </w:r>
      <w:proofErr w:type="gramEnd"/>
      <w:r w:rsidRPr="00562CE4">
        <w:rPr>
          <w:rFonts w:ascii="Arial" w:eastAsia="Times New Roman" w:hAnsi="Arial" w:cs="Arial"/>
          <w:kern w:val="36"/>
          <w:sz w:val="24"/>
          <w:szCs w:val="24"/>
          <w:lang w:val="en-US" w:eastAsia="en-GB"/>
        </w:rPr>
        <w:t xml:space="preserve">, Holland, M Matthews, M, (2006) </w:t>
      </w:r>
      <w:r w:rsidRPr="00562CE4">
        <w:rPr>
          <w:rFonts w:ascii="Arial" w:eastAsia="Times New Roman" w:hAnsi="Arial" w:cs="Arial"/>
          <w:i/>
          <w:iCs/>
          <w:kern w:val="36"/>
          <w:sz w:val="24"/>
          <w:szCs w:val="24"/>
          <w:lang w:val="en-US" w:eastAsia="en-GB"/>
        </w:rPr>
        <w:t xml:space="preserve">Subject librarians: Engaging with the learning and teaching environment. Ordershot </w:t>
      </w:r>
      <w:proofErr w:type="spellStart"/>
      <w:r w:rsidRPr="00562CE4">
        <w:rPr>
          <w:rFonts w:ascii="Arial" w:eastAsia="Times New Roman" w:hAnsi="Arial" w:cs="Arial"/>
          <w:i/>
          <w:iCs/>
          <w:kern w:val="36"/>
          <w:sz w:val="24"/>
          <w:szCs w:val="24"/>
          <w:lang w:val="en-US" w:eastAsia="en-GB"/>
        </w:rPr>
        <w:t>Ashgate</w:t>
      </w:r>
      <w:proofErr w:type="spellEnd"/>
      <w:r w:rsidRPr="00562CE4">
        <w:rPr>
          <w:rFonts w:ascii="Arial" w:eastAsia="Times New Roman" w:hAnsi="Arial" w:cs="Arial"/>
          <w:i/>
          <w:iCs/>
          <w:kern w:val="36"/>
          <w:sz w:val="24"/>
          <w:szCs w:val="24"/>
          <w:lang w:val="en-US" w:eastAsia="en-GB"/>
        </w:rPr>
        <w:t xml:space="preserve"> </w:t>
      </w:r>
    </w:p>
    <w:p w14:paraId="3FC371ED" w14:textId="36EB155F" w:rsidR="00D407E4" w:rsidRPr="00562CE4" w:rsidRDefault="00EF3D86" w:rsidP="00562CE4">
      <w:pPr>
        <w:tabs>
          <w:tab w:val="left" w:pos="720"/>
          <w:tab w:val="left" w:pos="1440"/>
          <w:tab w:val="left" w:pos="2160"/>
          <w:tab w:val="left" w:pos="2880"/>
        </w:tabs>
        <w:overflowPunct w:val="0"/>
        <w:autoSpaceDE w:val="0"/>
        <w:autoSpaceDN w:val="0"/>
        <w:adjustRightInd w:val="0"/>
        <w:spacing w:after="0" w:line="360" w:lineRule="auto"/>
        <w:jc w:val="both"/>
        <w:textAlignment w:val="baseline"/>
        <w:rPr>
          <w:rFonts w:ascii="Arial" w:eastAsia="Times New Roman" w:hAnsi="Arial" w:cs="Arial"/>
          <w:sz w:val="24"/>
          <w:szCs w:val="24"/>
          <w:lang w:eastAsia="en-GB"/>
        </w:rPr>
      </w:pPr>
      <w:r w:rsidRPr="00562CE4">
        <w:rPr>
          <w:rFonts w:ascii="Arial" w:eastAsia="Times New Roman" w:hAnsi="Arial" w:cs="Arial"/>
          <w:sz w:val="24"/>
          <w:szCs w:val="24"/>
          <w:lang w:eastAsia="en-GB"/>
        </w:rPr>
        <w:t xml:space="preserve">Denby, N. (ed.), (2012), </w:t>
      </w:r>
      <w:r w:rsidRPr="00562CE4">
        <w:rPr>
          <w:rFonts w:ascii="Arial" w:eastAsia="Times New Roman" w:hAnsi="Arial" w:cs="Arial"/>
          <w:i/>
          <w:iCs/>
          <w:sz w:val="24"/>
          <w:szCs w:val="24"/>
          <w:lang w:eastAsia="en-GB"/>
        </w:rPr>
        <w:t>Training to Teach: A Guide for Students</w:t>
      </w:r>
      <w:r w:rsidRPr="00562CE4">
        <w:rPr>
          <w:rFonts w:ascii="Arial" w:eastAsia="Times New Roman" w:hAnsi="Arial" w:cs="Arial"/>
          <w:sz w:val="24"/>
          <w:szCs w:val="24"/>
          <w:lang w:eastAsia="en-GB"/>
        </w:rPr>
        <w:t>, 2</w:t>
      </w:r>
      <w:r w:rsidRPr="00562CE4">
        <w:rPr>
          <w:rFonts w:ascii="Arial" w:eastAsia="Times New Roman" w:hAnsi="Arial" w:cs="Arial"/>
          <w:sz w:val="24"/>
          <w:szCs w:val="24"/>
          <w:vertAlign w:val="superscript"/>
          <w:lang w:eastAsia="en-GB"/>
        </w:rPr>
        <w:t>ND</w:t>
      </w:r>
      <w:r w:rsidRPr="00562CE4">
        <w:rPr>
          <w:rFonts w:ascii="Arial" w:eastAsia="Times New Roman" w:hAnsi="Arial" w:cs="Arial"/>
          <w:sz w:val="24"/>
          <w:szCs w:val="24"/>
          <w:lang w:eastAsia="en-GB"/>
        </w:rPr>
        <w:t xml:space="preserve"> Ed., </w:t>
      </w:r>
      <w:proofErr w:type="gramStart"/>
      <w:r w:rsidRPr="00562CE4">
        <w:rPr>
          <w:rFonts w:ascii="Arial" w:eastAsia="Times New Roman" w:hAnsi="Arial" w:cs="Arial"/>
          <w:sz w:val="24"/>
          <w:szCs w:val="24"/>
          <w:lang w:eastAsia="en-GB"/>
        </w:rPr>
        <w:t>London</w:t>
      </w:r>
      <w:proofErr w:type="gramEnd"/>
      <w:r w:rsidRPr="00562CE4">
        <w:rPr>
          <w:rFonts w:ascii="Arial" w:eastAsia="Times New Roman" w:hAnsi="Arial" w:cs="Arial"/>
          <w:sz w:val="24"/>
          <w:szCs w:val="24"/>
          <w:lang w:eastAsia="en-GB"/>
        </w:rPr>
        <w:t>: Sage.</w:t>
      </w:r>
    </w:p>
    <w:p w14:paraId="25ECD758" w14:textId="77777777" w:rsidR="00D407E4" w:rsidRPr="00562CE4" w:rsidRDefault="00D407E4" w:rsidP="00562CE4">
      <w:pPr>
        <w:tabs>
          <w:tab w:val="left" w:pos="720"/>
          <w:tab w:val="left" w:pos="1440"/>
          <w:tab w:val="left" w:pos="2160"/>
          <w:tab w:val="left" w:pos="2880"/>
        </w:tabs>
        <w:overflowPunct w:val="0"/>
        <w:autoSpaceDE w:val="0"/>
        <w:autoSpaceDN w:val="0"/>
        <w:adjustRightInd w:val="0"/>
        <w:spacing w:after="0" w:line="360" w:lineRule="auto"/>
        <w:jc w:val="both"/>
        <w:textAlignment w:val="baseline"/>
        <w:rPr>
          <w:rFonts w:ascii="Arial" w:eastAsia="Times New Roman" w:hAnsi="Arial" w:cs="Arial"/>
          <w:sz w:val="24"/>
          <w:szCs w:val="24"/>
          <w:lang w:eastAsia="en-GB"/>
        </w:rPr>
      </w:pPr>
    </w:p>
    <w:p w14:paraId="44D369E4" w14:textId="1146EFA1" w:rsidR="00BF1D10" w:rsidRPr="00562CE4" w:rsidRDefault="00AC6536" w:rsidP="00562CE4">
      <w:pPr>
        <w:spacing w:line="360" w:lineRule="auto"/>
        <w:rPr>
          <w:rFonts w:ascii="Arial" w:hAnsi="Arial" w:cs="Arial"/>
          <w:sz w:val="24"/>
          <w:szCs w:val="24"/>
        </w:rPr>
      </w:pPr>
      <w:r w:rsidRPr="00562CE4">
        <w:rPr>
          <w:rFonts w:ascii="Arial" w:hAnsi="Arial" w:cs="Arial"/>
          <w:sz w:val="24"/>
          <w:szCs w:val="24"/>
        </w:rPr>
        <w:t>Doak</w:t>
      </w:r>
      <w:proofErr w:type="gramStart"/>
      <w:r w:rsidRPr="00562CE4">
        <w:rPr>
          <w:rFonts w:ascii="Arial" w:hAnsi="Arial" w:cs="Arial"/>
          <w:sz w:val="24"/>
          <w:szCs w:val="24"/>
        </w:rPr>
        <w:t>,D</w:t>
      </w:r>
      <w:proofErr w:type="gramEnd"/>
      <w:r w:rsidRPr="00562CE4">
        <w:rPr>
          <w:rFonts w:ascii="Arial" w:hAnsi="Arial" w:cs="Arial"/>
          <w:sz w:val="24"/>
          <w:szCs w:val="24"/>
        </w:rPr>
        <w:t xml:space="preserve"> (2014),</w:t>
      </w:r>
      <w:r w:rsidR="00637B52" w:rsidRPr="00562CE4">
        <w:rPr>
          <w:rFonts w:ascii="Arial" w:hAnsi="Arial" w:cs="Arial"/>
          <w:sz w:val="24"/>
          <w:szCs w:val="24"/>
        </w:rPr>
        <w:t>”C</w:t>
      </w:r>
      <w:r w:rsidRPr="00562CE4">
        <w:rPr>
          <w:rFonts w:ascii="Arial" w:hAnsi="Arial" w:cs="Arial"/>
          <w:sz w:val="24"/>
          <w:szCs w:val="24"/>
        </w:rPr>
        <w:t>ontext based learning</w:t>
      </w:r>
      <w:r w:rsidRPr="00562CE4">
        <w:rPr>
          <w:rFonts w:ascii="Arial" w:hAnsi="Arial" w:cs="Arial"/>
          <w:i/>
          <w:iCs/>
          <w:sz w:val="24"/>
          <w:szCs w:val="24"/>
        </w:rPr>
        <w:t>”</w:t>
      </w:r>
      <w:r w:rsidRPr="00562CE4">
        <w:rPr>
          <w:rFonts w:ascii="Arial" w:hAnsi="Arial" w:cs="Arial"/>
          <w:sz w:val="24"/>
          <w:szCs w:val="24"/>
        </w:rPr>
        <w:t xml:space="preserve">, </w:t>
      </w:r>
      <w:r w:rsidR="00637B52" w:rsidRPr="00562CE4">
        <w:rPr>
          <w:rFonts w:ascii="Arial" w:hAnsi="Arial" w:cs="Arial"/>
          <w:i/>
          <w:iCs/>
          <w:sz w:val="24"/>
          <w:szCs w:val="24"/>
        </w:rPr>
        <w:t>Training Journal</w:t>
      </w:r>
      <w:r w:rsidR="00637B52" w:rsidRPr="00562CE4">
        <w:rPr>
          <w:rFonts w:ascii="Arial" w:hAnsi="Arial" w:cs="Arial"/>
          <w:sz w:val="24"/>
          <w:szCs w:val="24"/>
        </w:rPr>
        <w:t>, January 2014, pp13-16, P</w:t>
      </w:r>
      <w:r w:rsidRPr="00562CE4">
        <w:rPr>
          <w:rFonts w:ascii="Arial" w:hAnsi="Arial" w:cs="Arial"/>
          <w:sz w:val="24"/>
          <w:szCs w:val="24"/>
        </w:rPr>
        <w:t xml:space="preserve">roQuest </w:t>
      </w:r>
    </w:p>
    <w:p w14:paraId="0A0E01F9" w14:textId="77777777" w:rsidR="00D407E4" w:rsidRPr="00562CE4" w:rsidRDefault="00D407E4" w:rsidP="00562CE4">
      <w:pPr>
        <w:spacing w:line="360" w:lineRule="auto"/>
        <w:rPr>
          <w:rFonts w:ascii="Arial" w:hAnsi="Arial" w:cs="Arial"/>
          <w:sz w:val="24"/>
          <w:szCs w:val="24"/>
        </w:rPr>
      </w:pPr>
    </w:p>
    <w:p w14:paraId="6C28B30C" w14:textId="77777777" w:rsidR="00745EDB" w:rsidRPr="00562CE4" w:rsidRDefault="0061563A" w:rsidP="00562CE4">
      <w:pPr>
        <w:tabs>
          <w:tab w:val="left" w:pos="720"/>
          <w:tab w:val="left" w:pos="1440"/>
          <w:tab w:val="left" w:pos="2160"/>
          <w:tab w:val="left" w:pos="2880"/>
        </w:tabs>
        <w:overflowPunct w:val="0"/>
        <w:autoSpaceDE w:val="0"/>
        <w:autoSpaceDN w:val="0"/>
        <w:adjustRightInd w:val="0"/>
        <w:spacing w:after="0" w:line="360" w:lineRule="auto"/>
        <w:jc w:val="both"/>
        <w:textAlignment w:val="baseline"/>
        <w:rPr>
          <w:rFonts w:ascii="Arial" w:eastAsia="Times New Roman" w:hAnsi="Arial" w:cs="Arial"/>
          <w:sz w:val="24"/>
          <w:szCs w:val="24"/>
          <w:lang w:eastAsia="en-GB"/>
        </w:rPr>
      </w:pPr>
      <w:r w:rsidRPr="00562CE4">
        <w:rPr>
          <w:rFonts w:ascii="Arial" w:eastAsia="Times New Roman" w:hAnsi="Arial" w:cs="Arial"/>
          <w:sz w:val="24"/>
          <w:szCs w:val="24"/>
          <w:lang w:eastAsia="en-GB"/>
        </w:rPr>
        <w:t xml:space="preserve">Reece, I. and Walker, S. (2007), </w:t>
      </w:r>
      <w:r w:rsidRPr="00562CE4">
        <w:rPr>
          <w:rFonts w:ascii="Arial" w:eastAsia="Times New Roman" w:hAnsi="Arial" w:cs="Arial"/>
          <w:i/>
          <w:iCs/>
          <w:sz w:val="24"/>
          <w:szCs w:val="24"/>
          <w:lang w:eastAsia="en-GB"/>
        </w:rPr>
        <w:t>Teaching, Training and Learning: A Practical Guide</w:t>
      </w:r>
      <w:r w:rsidRPr="00562CE4">
        <w:rPr>
          <w:rFonts w:ascii="Arial" w:eastAsia="Times New Roman" w:hAnsi="Arial" w:cs="Arial"/>
          <w:sz w:val="24"/>
          <w:szCs w:val="24"/>
          <w:lang w:eastAsia="en-GB"/>
        </w:rPr>
        <w:t>, 6</w:t>
      </w:r>
      <w:r w:rsidRPr="00562CE4">
        <w:rPr>
          <w:rFonts w:ascii="Arial" w:eastAsia="Times New Roman" w:hAnsi="Arial" w:cs="Arial"/>
          <w:sz w:val="24"/>
          <w:szCs w:val="24"/>
          <w:vertAlign w:val="superscript"/>
          <w:lang w:eastAsia="en-GB"/>
        </w:rPr>
        <w:t>th</w:t>
      </w:r>
      <w:r w:rsidRPr="00562CE4">
        <w:rPr>
          <w:rFonts w:ascii="Arial" w:eastAsia="Times New Roman" w:hAnsi="Arial" w:cs="Arial"/>
          <w:sz w:val="24"/>
          <w:szCs w:val="24"/>
          <w:lang w:eastAsia="en-GB"/>
        </w:rPr>
        <w:t xml:space="preserve"> Ed., </w:t>
      </w:r>
      <w:proofErr w:type="gramStart"/>
      <w:r w:rsidRPr="00562CE4">
        <w:rPr>
          <w:rFonts w:ascii="Arial" w:eastAsia="Times New Roman" w:hAnsi="Arial" w:cs="Arial"/>
          <w:sz w:val="24"/>
          <w:szCs w:val="24"/>
          <w:lang w:eastAsia="en-GB"/>
        </w:rPr>
        <w:t>Sunderland</w:t>
      </w:r>
      <w:proofErr w:type="gramEnd"/>
      <w:r w:rsidRPr="00562CE4">
        <w:rPr>
          <w:rFonts w:ascii="Arial" w:eastAsia="Times New Roman" w:hAnsi="Arial" w:cs="Arial"/>
          <w:sz w:val="24"/>
          <w:szCs w:val="24"/>
          <w:lang w:eastAsia="en-GB"/>
        </w:rPr>
        <w:t>: Business Education Publishers.</w:t>
      </w:r>
    </w:p>
    <w:p w14:paraId="7069CE8A" w14:textId="77777777" w:rsidR="00745EDB" w:rsidRPr="00562CE4" w:rsidRDefault="00745EDB" w:rsidP="00562CE4">
      <w:pPr>
        <w:tabs>
          <w:tab w:val="left" w:pos="720"/>
          <w:tab w:val="left" w:pos="1440"/>
          <w:tab w:val="left" w:pos="2160"/>
          <w:tab w:val="left" w:pos="2880"/>
        </w:tabs>
        <w:overflowPunct w:val="0"/>
        <w:autoSpaceDE w:val="0"/>
        <w:autoSpaceDN w:val="0"/>
        <w:adjustRightInd w:val="0"/>
        <w:spacing w:after="0" w:line="360" w:lineRule="auto"/>
        <w:jc w:val="both"/>
        <w:textAlignment w:val="baseline"/>
        <w:rPr>
          <w:rFonts w:ascii="Arial" w:eastAsia="Times New Roman" w:hAnsi="Arial" w:cs="Arial"/>
          <w:sz w:val="24"/>
          <w:szCs w:val="24"/>
          <w:lang w:eastAsia="en-GB"/>
        </w:rPr>
      </w:pPr>
    </w:p>
    <w:p w14:paraId="262575A7" w14:textId="77777777" w:rsidR="00745EDB" w:rsidRPr="00562CE4" w:rsidRDefault="00745EDB" w:rsidP="00562CE4">
      <w:pPr>
        <w:tabs>
          <w:tab w:val="left" w:pos="720"/>
          <w:tab w:val="left" w:pos="1440"/>
          <w:tab w:val="left" w:pos="2160"/>
          <w:tab w:val="left" w:pos="2880"/>
        </w:tabs>
        <w:overflowPunct w:val="0"/>
        <w:autoSpaceDE w:val="0"/>
        <w:autoSpaceDN w:val="0"/>
        <w:adjustRightInd w:val="0"/>
        <w:spacing w:after="0" w:line="360" w:lineRule="auto"/>
        <w:jc w:val="both"/>
        <w:textAlignment w:val="baseline"/>
        <w:rPr>
          <w:rFonts w:ascii="Arial" w:eastAsia="Times New Roman" w:hAnsi="Arial" w:cs="Arial"/>
          <w:sz w:val="24"/>
          <w:szCs w:val="24"/>
          <w:lang w:eastAsia="en-GB"/>
        </w:rPr>
      </w:pPr>
      <w:r w:rsidRPr="00562CE4">
        <w:rPr>
          <w:rFonts w:ascii="Arial" w:eastAsia="Times New Roman" w:hAnsi="Arial" w:cs="Arial"/>
          <w:sz w:val="24"/>
          <w:szCs w:val="24"/>
          <w:lang w:eastAsia="en-GB"/>
        </w:rPr>
        <w:t xml:space="preserve">Petty, G. (2014), </w:t>
      </w:r>
      <w:r w:rsidRPr="00562CE4">
        <w:rPr>
          <w:rFonts w:ascii="Arial" w:eastAsia="Times New Roman" w:hAnsi="Arial" w:cs="Arial"/>
          <w:i/>
          <w:iCs/>
          <w:sz w:val="24"/>
          <w:szCs w:val="24"/>
          <w:lang w:eastAsia="en-GB"/>
        </w:rPr>
        <w:t>Teaching Today</w:t>
      </w:r>
      <w:r w:rsidRPr="00562CE4">
        <w:rPr>
          <w:rFonts w:ascii="Arial" w:eastAsia="Times New Roman" w:hAnsi="Arial" w:cs="Arial"/>
          <w:sz w:val="24"/>
          <w:szCs w:val="24"/>
          <w:lang w:eastAsia="en-GB"/>
        </w:rPr>
        <w:t>, 5</w:t>
      </w:r>
      <w:r w:rsidRPr="00562CE4">
        <w:rPr>
          <w:rFonts w:ascii="Arial" w:eastAsia="Times New Roman" w:hAnsi="Arial" w:cs="Arial"/>
          <w:sz w:val="24"/>
          <w:szCs w:val="24"/>
          <w:vertAlign w:val="superscript"/>
          <w:lang w:eastAsia="en-GB"/>
        </w:rPr>
        <w:t>th</w:t>
      </w:r>
      <w:r w:rsidRPr="00562CE4">
        <w:rPr>
          <w:rFonts w:ascii="Arial" w:eastAsia="Times New Roman" w:hAnsi="Arial" w:cs="Arial"/>
          <w:sz w:val="24"/>
          <w:szCs w:val="24"/>
          <w:lang w:eastAsia="en-GB"/>
        </w:rPr>
        <w:t xml:space="preserve"> Ed., Oxford: Oxford University Press.</w:t>
      </w:r>
    </w:p>
    <w:p w14:paraId="14A86074" w14:textId="77777777" w:rsidR="00917877" w:rsidRPr="00562CE4" w:rsidRDefault="00917877" w:rsidP="00562CE4">
      <w:pPr>
        <w:tabs>
          <w:tab w:val="left" w:pos="720"/>
          <w:tab w:val="left" w:pos="1440"/>
          <w:tab w:val="left" w:pos="2160"/>
          <w:tab w:val="left" w:pos="2880"/>
        </w:tabs>
        <w:overflowPunct w:val="0"/>
        <w:autoSpaceDE w:val="0"/>
        <w:autoSpaceDN w:val="0"/>
        <w:adjustRightInd w:val="0"/>
        <w:spacing w:after="0" w:line="360" w:lineRule="auto"/>
        <w:jc w:val="both"/>
        <w:textAlignment w:val="baseline"/>
        <w:rPr>
          <w:rFonts w:ascii="Arial" w:eastAsia="Times New Roman" w:hAnsi="Arial" w:cs="Arial"/>
          <w:sz w:val="24"/>
          <w:szCs w:val="24"/>
          <w:lang w:eastAsia="en-GB"/>
        </w:rPr>
      </w:pPr>
    </w:p>
    <w:p w14:paraId="67A0A6CB" w14:textId="4BA8674E" w:rsidR="00917877" w:rsidRPr="00562CE4" w:rsidRDefault="00917877" w:rsidP="00562CE4">
      <w:pPr>
        <w:tabs>
          <w:tab w:val="left" w:pos="720"/>
          <w:tab w:val="left" w:pos="1440"/>
          <w:tab w:val="left" w:pos="2160"/>
          <w:tab w:val="left" w:pos="2880"/>
        </w:tabs>
        <w:overflowPunct w:val="0"/>
        <w:autoSpaceDE w:val="0"/>
        <w:autoSpaceDN w:val="0"/>
        <w:adjustRightInd w:val="0"/>
        <w:spacing w:after="0" w:line="360" w:lineRule="auto"/>
        <w:jc w:val="both"/>
        <w:textAlignment w:val="baseline"/>
        <w:rPr>
          <w:rFonts w:ascii="Arial" w:eastAsia="Times New Roman" w:hAnsi="Arial" w:cs="Arial"/>
          <w:sz w:val="24"/>
          <w:szCs w:val="24"/>
          <w:lang w:eastAsia="en-GB"/>
        </w:rPr>
      </w:pPr>
      <w:r w:rsidRPr="00562CE4">
        <w:rPr>
          <w:rStyle w:val="selectable"/>
          <w:rFonts w:ascii="Arial" w:hAnsi="Arial" w:cs="Arial"/>
          <w:color w:val="000000"/>
          <w:sz w:val="24"/>
          <w:szCs w:val="24"/>
          <w:lang w:val="en"/>
        </w:rPr>
        <w:t>Gdn.glos.ac.uk</w:t>
      </w:r>
      <w:proofErr w:type="gramStart"/>
      <w:r w:rsidRPr="00562CE4">
        <w:rPr>
          <w:rStyle w:val="selectable"/>
          <w:rFonts w:ascii="Arial" w:hAnsi="Arial" w:cs="Arial"/>
          <w:color w:val="000000"/>
          <w:sz w:val="24"/>
          <w:szCs w:val="24"/>
          <w:lang w:val="en"/>
        </w:rPr>
        <w:t>,(</w:t>
      </w:r>
      <w:proofErr w:type="gramEnd"/>
      <w:r w:rsidRPr="00562CE4">
        <w:rPr>
          <w:rStyle w:val="selectable"/>
          <w:rFonts w:ascii="Arial" w:hAnsi="Arial" w:cs="Arial"/>
          <w:color w:val="000000"/>
          <w:sz w:val="24"/>
          <w:szCs w:val="24"/>
          <w:lang w:val="en"/>
        </w:rPr>
        <w:t>2017),</w:t>
      </w:r>
      <w:r w:rsidRPr="00562CE4">
        <w:rPr>
          <w:rStyle w:val="selectable"/>
          <w:rFonts w:ascii="Arial" w:hAnsi="Arial" w:cs="Arial"/>
          <w:i/>
          <w:iCs/>
          <w:color w:val="000000"/>
          <w:sz w:val="24"/>
          <w:szCs w:val="24"/>
          <w:lang w:val="en"/>
        </w:rPr>
        <w:t>Learning by Doing: Section 2</w:t>
      </w:r>
      <w:r w:rsidRPr="00562CE4">
        <w:rPr>
          <w:rStyle w:val="selectable"/>
          <w:rFonts w:ascii="Arial" w:hAnsi="Arial" w:cs="Arial"/>
          <w:color w:val="000000"/>
          <w:sz w:val="24"/>
          <w:szCs w:val="24"/>
          <w:lang w:val="en"/>
        </w:rPr>
        <w:t>. (</w:t>
      </w:r>
      <w:proofErr w:type="gramStart"/>
      <w:r w:rsidRPr="00562CE4">
        <w:rPr>
          <w:rStyle w:val="selectable"/>
          <w:rFonts w:ascii="Arial" w:hAnsi="Arial" w:cs="Arial"/>
          <w:color w:val="000000"/>
          <w:sz w:val="24"/>
          <w:szCs w:val="24"/>
          <w:lang w:val="en"/>
        </w:rPr>
        <w:t>online</w:t>
      </w:r>
      <w:proofErr w:type="gramEnd"/>
      <w:r w:rsidRPr="00562CE4">
        <w:rPr>
          <w:rStyle w:val="selectable"/>
          <w:rFonts w:ascii="Arial" w:hAnsi="Arial" w:cs="Arial"/>
          <w:color w:val="000000"/>
          <w:sz w:val="24"/>
          <w:szCs w:val="24"/>
          <w:lang w:val="en"/>
        </w:rPr>
        <w:t>) Available at: http://gdn.glos.ac.uk/gibbs/ch2.htm (Accessed 8 Nov. 2017).</w:t>
      </w:r>
    </w:p>
    <w:p w14:paraId="061F4257" w14:textId="77777777" w:rsidR="00745EDB" w:rsidRPr="00562CE4" w:rsidRDefault="00745EDB" w:rsidP="00562CE4">
      <w:pPr>
        <w:tabs>
          <w:tab w:val="left" w:pos="720"/>
          <w:tab w:val="left" w:pos="1440"/>
          <w:tab w:val="left" w:pos="2160"/>
          <w:tab w:val="left" w:pos="2880"/>
        </w:tabs>
        <w:overflowPunct w:val="0"/>
        <w:autoSpaceDE w:val="0"/>
        <w:autoSpaceDN w:val="0"/>
        <w:adjustRightInd w:val="0"/>
        <w:spacing w:after="0" w:line="360" w:lineRule="auto"/>
        <w:jc w:val="both"/>
        <w:textAlignment w:val="baseline"/>
        <w:rPr>
          <w:rFonts w:ascii="Arial" w:eastAsia="Times New Roman" w:hAnsi="Arial" w:cs="Arial"/>
          <w:sz w:val="24"/>
          <w:szCs w:val="24"/>
          <w:lang w:eastAsia="en-GB"/>
        </w:rPr>
      </w:pPr>
    </w:p>
    <w:p w14:paraId="7840BFB2" w14:textId="66041013" w:rsidR="00181A9A" w:rsidRPr="00562CE4" w:rsidRDefault="00A34991" w:rsidP="00562CE4">
      <w:pPr>
        <w:spacing w:line="360" w:lineRule="auto"/>
        <w:rPr>
          <w:rStyle w:val="selectable"/>
          <w:rFonts w:ascii="Arial" w:hAnsi="Arial" w:cs="Arial"/>
          <w:color w:val="000000"/>
          <w:sz w:val="24"/>
          <w:szCs w:val="24"/>
          <w:lang w:val="en"/>
        </w:rPr>
      </w:pPr>
      <w:r w:rsidRPr="00562CE4">
        <w:rPr>
          <w:rStyle w:val="selectable"/>
          <w:rFonts w:ascii="Arial" w:hAnsi="Arial" w:cs="Arial"/>
          <w:color w:val="000000"/>
          <w:sz w:val="24"/>
          <w:szCs w:val="24"/>
          <w:lang w:val="en"/>
        </w:rPr>
        <w:lastRenderedPageBreak/>
        <w:t xml:space="preserve">Kickitfootballcoaching.co.uk. (2017). </w:t>
      </w:r>
      <w:r w:rsidRPr="00562CE4">
        <w:rPr>
          <w:rStyle w:val="selectable"/>
          <w:rFonts w:ascii="Arial" w:hAnsi="Arial" w:cs="Arial"/>
          <w:i/>
          <w:iCs/>
          <w:color w:val="000000"/>
          <w:sz w:val="24"/>
          <w:szCs w:val="24"/>
          <w:lang w:val="en"/>
        </w:rPr>
        <w:t>Equal Opportunities | Kick It Football Coaching</w:t>
      </w:r>
      <w:r w:rsidR="007A0A6C" w:rsidRPr="00562CE4">
        <w:rPr>
          <w:rStyle w:val="selectable"/>
          <w:rFonts w:ascii="Arial" w:hAnsi="Arial" w:cs="Arial"/>
          <w:color w:val="000000"/>
          <w:sz w:val="24"/>
          <w:szCs w:val="24"/>
          <w:lang w:val="en"/>
        </w:rPr>
        <w:t>. (</w:t>
      </w:r>
      <w:proofErr w:type="gramStart"/>
      <w:r w:rsidR="007A0A6C" w:rsidRPr="00562CE4">
        <w:rPr>
          <w:rStyle w:val="selectable"/>
          <w:rFonts w:ascii="Arial" w:hAnsi="Arial" w:cs="Arial"/>
          <w:color w:val="000000"/>
          <w:sz w:val="24"/>
          <w:szCs w:val="24"/>
          <w:lang w:val="en"/>
        </w:rPr>
        <w:t>online</w:t>
      </w:r>
      <w:proofErr w:type="gramEnd"/>
      <w:r w:rsidR="007A0A6C" w:rsidRPr="00562CE4">
        <w:rPr>
          <w:rStyle w:val="selectable"/>
          <w:rFonts w:ascii="Arial" w:hAnsi="Arial" w:cs="Arial"/>
          <w:color w:val="000000"/>
          <w:sz w:val="24"/>
          <w:szCs w:val="24"/>
          <w:lang w:val="en"/>
        </w:rPr>
        <w:t>)</w:t>
      </w:r>
      <w:r w:rsidRPr="00562CE4">
        <w:rPr>
          <w:rStyle w:val="selectable"/>
          <w:rFonts w:ascii="Arial" w:hAnsi="Arial" w:cs="Arial"/>
          <w:color w:val="000000"/>
          <w:sz w:val="24"/>
          <w:szCs w:val="24"/>
          <w:lang w:val="en"/>
        </w:rPr>
        <w:t xml:space="preserve"> Available at: http://kickitfootballcoac</w:t>
      </w:r>
      <w:r w:rsidR="007A0A6C" w:rsidRPr="00562CE4">
        <w:rPr>
          <w:rStyle w:val="selectable"/>
          <w:rFonts w:ascii="Arial" w:hAnsi="Arial" w:cs="Arial"/>
          <w:color w:val="000000"/>
          <w:sz w:val="24"/>
          <w:szCs w:val="24"/>
          <w:lang w:val="en"/>
        </w:rPr>
        <w:t>hing.co.uk/equal-opportunities (</w:t>
      </w:r>
      <w:r w:rsidRPr="00562CE4">
        <w:rPr>
          <w:rStyle w:val="selectable"/>
          <w:rFonts w:ascii="Arial" w:hAnsi="Arial" w:cs="Arial"/>
          <w:color w:val="000000"/>
          <w:sz w:val="24"/>
          <w:szCs w:val="24"/>
          <w:lang w:val="en"/>
        </w:rPr>
        <w:t xml:space="preserve">Accessed 15 Nov. </w:t>
      </w:r>
      <w:r w:rsidR="007A0A6C" w:rsidRPr="00562CE4">
        <w:rPr>
          <w:rStyle w:val="selectable"/>
          <w:rFonts w:ascii="Arial" w:hAnsi="Arial" w:cs="Arial"/>
          <w:color w:val="000000"/>
          <w:sz w:val="24"/>
          <w:szCs w:val="24"/>
          <w:lang w:val="en"/>
        </w:rPr>
        <w:t>2017)</w:t>
      </w:r>
      <w:r w:rsidRPr="00562CE4">
        <w:rPr>
          <w:rStyle w:val="selectable"/>
          <w:rFonts w:ascii="Arial" w:hAnsi="Arial" w:cs="Arial"/>
          <w:color w:val="000000"/>
          <w:sz w:val="24"/>
          <w:szCs w:val="24"/>
          <w:lang w:val="en"/>
        </w:rPr>
        <w:t>.</w:t>
      </w:r>
    </w:p>
    <w:p w14:paraId="2029194D" w14:textId="77777777" w:rsidR="00D407E4" w:rsidRPr="00562CE4" w:rsidRDefault="00D407E4" w:rsidP="00562CE4">
      <w:pPr>
        <w:spacing w:line="360" w:lineRule="auto"/>
        <w:rPr>
          <w:rStyle w:val="selectable"/>
          <w:rFonts w:ascii="Arial" w:hAnsi="Arial" w:cs="Arial"/>
          <w:color w:val="000000"/>
          <w:sz w:val="24"/>
          <w:szCs w:val="24"/>
          <w:lang w:val="en"/>
        </w:rPr>
      </w:pPr>
    </w:p>
    <w:p w14:paraId="25A6BF5D" w14:textId="4E3AE797" w:rsidR="00637B52" w:rsidRPr="00562CE4" w:rsidRDefault="001E4976" w:rsidP="00562CE4">
      <w:pPr>
        <w:spacing w:line="360" w:lineRule="auto"/>
        <w:rPr>
          <w:rStyle w:val="selectable"/>
          <w:rFonts w:ascii="Arial" w:hAnsi="Arial" w:cs="Arial"/>
          <w:color w:val="000000"/>
          <w:sz w:val="24"/>
          <w:szCs w:val="24"/>
          <w:lang w:val="en"/>
        </w:rPr>
      </w:pPr>
      <w:r w:rsidRPr="00562CE4">
        <w:rPr>
          <w:rStyle w:val="selectable"/>
          <w:rFonts w:ascii="Arial" w:hAnsi="Arial" w:cs="Arial"/>
          <w:color w:val="000000"/>
          <w:sz w:val="24"/>
          <w:szCs w:val="24"/>
          <w:lang w:val="en"/>
        </w:rPr>
        <w:t xml:space="preserve">Mubuuke, A., </w:t>
      </w:r>
      <w:proofErr w:type="spellStart"/>
      <w:r w:rsidRPr="00562CE4">
        <w:rPr>
          <w:rStyle w:val="selectable"/>
          <w:rFonts w:ascii="Arial" w:hAnsi="Arial" w:cs="Arial"/>
          <w:color w:val="000000"/>
          <w:sz w:val="24"/>
          <w:szCs w:val="24"/>
          <w:lang w:val="en"/>
        </w:rPr>
        <w:t>Louw</w:t>
      </w:r>
      <w:proofErr w:type="spellEnd"/>
      <w:r w:rsidRPr="00562CE4">
        <w:rPr>
          <w:rStyle w:val="selectable"/>
          <w:rFonts w:ascii="Arial" w:hAnsi="Arial" w:cs="Arial"/>
          <w:color w:val="000000"/>
          <w:sz w:val="24"/>
          <w:szCs w:val="24"/>
          <w:lang w:val="en"/>
        </w:rPr>
        <w:t xml:space="preserve">, A. and Van </w:t>
      </w:r>
      <w:proofErr w:type="spellStart"/>
      <w:r w:rsidRPr="00562CE4">
        <w:rPr>
          <w:rStyle w:val="selectable"/>
          <w:rFonts w:ascii="Arial" w:hAnsi="Arial" w:cs="Arial"/>
          <w:color w:val="000000"/>
          <w:sz w:val="24"/>
          <w:szCs w:val="24"/>
          <w:lang w:val="en"/>
        </w:rPr>
        <w:t>Schalkwyk</w:t>
      </w:r>
      <w:proofErr w:type="spellEnd"/>
      <w:r w:rsidRPr="00562CE4">
        <w:rPr>
          <w:rStyle w:val="selectable"/>
          <w:rFonts w:ascii="Arial" w:hAnsi="Arial" w:cs="Arial"/>
          <w:color w:val="000000"/>
          <w:sz w:val="24"/>
          <w:szCs w:val="24"/>
          <w:lang w:val="en"/>
        </w:rPr>
        <w:t xml:space="preserve">, S. (2017). Self-regulated learning: A key learning effect of feedback in a problem-based learning context. </w:t>
      </w:r>
      <w:r w:rsidRPr="00562CE4">
        <w:rPr>
          <w:rStyle w:val="selectable"/>
          <w:rFonts w:ascii="Arial" w:hAnsi="Arial" w:cs="Arial"/>
          <w:i/>
          <w:iCs/>
          <w:color w:val="000000"/>
          <w:sz w:val="24"/>
          <w:szCs w:val="24"/>
          <w:lang w:val="en"/>
        </w:rPr>
        <w:t>African Journal of Health Professions Education</w:t>
      </w:r>
      <w:r w:rsidRPr="00562CE4">
        <w:rPr>
          <w:rStyle w:val="selectable"/>
          <w:rFonts w:ascii="Arial" w:hAnsi="Arial" w:cs="Arial"/>
          <w:color w:val="000000"/>
          <w:sz w:val="24"/>
          <w:szCs w:val="24"/>
          <w:lang w:val="en"/>
        </w:rPr>
        <w:t>, 9(1), p.34.</w:t>
      </w:r>
    </w:p>
    <w:p w14:paraId="63BC7357" w14:textId="77777777" w:rsidR="00D407E4" w:rsidRPr="00562CE4" w:rsidRDefault="00D407E4" w:rsidP="00562CE4">
      <w:pPr>
        <w:spacing w:line="360" w:lineRule="auto"/>
        <w:rPr>
          <w:rStyle w:val="selectable"/>
          <w:rFonts w:ascii="Arial" w:hAnsi="Arial" w:cs="Arial"/>
          <w:color w:val="000000"/>
          <w:sz w:val="24"/>
          <w:szCs w:val="24"/>
          <w:lang w:val="en"/>
        </w:rPr>
      </w:pPr>
    </w:p>
    <w:p w14:paraId="7240B487" w14:textId="2C57C25C" w:rsidR="001E4976" w:rsidRPr="00562CE4" w:rsidRDefault="001E4976" w:rsidP="00562CE4">
      <w:pPr>
        <w:spacing w:line="360" w:lineRule="auto"/>
        <w:rPr>
          <w:rStyle w:val="selectable"/>
          <w:rFonts w:ascii="Arial" w:hAnsi="Arial" w:cs="Arial"/>
          <w:color w:val="000000"/>
          <w:sz w:val="24"/>
          <w:szCs w:val="24"/>
          <w:lang w:val="en"/>
        </w:rPr>
      </w:pPr>
      <w:r w:rsidRPr="00562CE4">
        <w:rPr>
          <w:rStyle w:val="selectable"/>
          <w:rFonts w:ascii="Arial" w:hAnsi="Arial" w:cs="Arial"/>
          <w:color w:val="000000"/>
          <w:sz w:val="24"/>
          <w:szCs w:val="24"/>
          <w:lang w:val="en"/>
        </w:rPr>
        <w:t xml:space="preserve">W. W. Ma, A. (2009). Computer Supported Collaborative Learning and Higher Order Thinking Skills: A Case Study of Textile Studies. </w:t>
      </w:r>
      <w:r w:rsidRPr="00562CE4">
        <w:rPr>
          <w:rStyle w:val="selectable"/>
          <w:rFonts w:ascii="Arial" w:hAnsi="Arial" w:cs="Arial"/>
          <w:i/>
          <w:iCs/>
          <w:color w:val="000000"/>
          <w:sz w:val="24"/>
          <w:szCs w:val="24"/>
          <w:lang w:val="en"/>
        </w:rPr>
        <w:t>Interdisciplinary Journal of e-Skills and Lifelong Learning</w:t>
      </w:r>
      <w:r w:rsidRPr="00562CE4">
        <w:rPr>
          <w:rStyle w:val="selectable"/>
          <w:rFonts w:ascii="Arial" w:hAnsi="Arial" w:cs="Arial"/>
          <w:color w:val="000000"/>
          <w:sz w:val="24"/>
          <w:szCs w:val="24"/>
          <w:lang w:val="en"/>
        </w:rPr>
        <w:t>, 5, pp.145-167.</w:t>
      </w:r>
    </w:p>
    <w:p w14:paraId="136D35A2" w14:textId="77777777" w:rsidR="001E4976" w:rsidRPr="00562CE4" w:rsidRDefault="001E4976" w:rsidP="00562CE4">
      <w:pPr>
        <w:spacing w:line="360" w:lineRule="auto"/>
        <w:rPr>
          <w:rFonts w:ascii="Arial" w:hAnsi="Arial" w:cs="Arial"/>
          <w:sz w:val="24"/>
          <w:szCs w:val="24"/>
        </w:rPr>
      </w:pPr>
    </w:p>
    <w:p w14:paraId="6707036D" w14:textId="77777777" w:rsidR="00D57D7F" w:rsidRPr="00562CE4" w:rsidRDefault="00D57D7F" w:rsidP="00562CE4">
      <w:pPr>
        <w:spacing w:line="360" w:lineRule="auto"/>
        <w:jc w:val="center"/>
        <w:rPr>
          <w:rFonts w:ascii="Arial" w:hAnsi="Arial" w:cs="Arial"/>
          <w:sz w:val="24"/>
          <w:szCs w:val="24"/>
        </w:rPr>
      </w:pPr>
    </w:p>
    <w:p w14:paraId="5511756A" w14:textId="77777777" w:rsidR="00B145F2" w:rsidRPr="00562CE4" w:rsidRDefault="00B145F2" w:rsidP="00562CE4">
      <w:pPr>
        <w:spacing w:line="360" w:lineRule="auto"/>
        <w:jc w:val="center"/>
        <w:rPr>
          <w:rFonts w:ascii="Arial" w:hAnsi="Arial" w:cs="Arial"/>
          <w:sz w:val="24"/>
          <w:szCs w:val="24"/>
        </w:rPr>
      </w:pPr>
    </w:p>
    <w:p w14:paraId="19D258FF" w14:textId="77777777" w:rsidR="00B145F2" w:rsidRPr="00562CE4" w:rsidRDefault="00B145F2" w:rsidP="00562CE4">
      <w:pPr>
        <w:spacing w:line="360" w:lineRule="auto"/>
        <w:jc w:val="center"/>
        <w:rPr>
          <w:rFonts w:ascii="Arial" w:hAnsi="Arial" w:cs="Arial"/>
          <w:sz w:val="24"/>
          <w:szCs w:val="24"/>
        </w:rPr>
      </w:pPr>
    </w:p>
    <w:p w14:paraId="35AD0149" w14:textId="77777777" w:rsidR="00B145F2" w:rsidRPr="00562CE4" w:rsidRDefault="00B145F2" w:rsidP="00562CE4">
      <w:pPr>
        <w:spacing w:line="360" w:lineRule="auto"/>
        <w:jc w:val="center"/>
        <w:rPr>
          <w:rFonts w:ascii="Arial" w:hAnsi="Arial" w:cs="Arial"/>
          <w:sz w:val="24"/>
          <w:szCs w:val="24"/>
        </w:rPr>
      </w:pPr>
    </w:p>
    <w:p w14:paraId="49170E68" w14:textId="77777777" w:rsidR="00B145F2" w:rsidRDefault="00B145F2" w:rsidP="00562CE4">
      <w:pPr>
        <w:spacing w:line="360" w:lineRule="auto"/>
        <w:jc w:val="center"/>
        <w:rPr>
          <w:rFonts w:ascii="Arial" w:hAnsi="Arial" w:cs="Arial"/>
          <w:sz w:val="24"/>
          <w:szCs w:val="24"/>
        </w:rPr>
      </w:pPr>
    </w:p>
    <w:p w14:paraId="3ECFF96E" w14:textId="77777777" w:rsidR="00562CE4" w:rsidRDefault="00562CE4" w:rsidP="00562CE4">
      <w:pPr>
        <w:spacing w:line="360" w:lineRule="auto"/>
        <w:jc w:val="center"/>
        <w:rPr>
          <w:rFonts w:ascii="Arial" w:hAnsi="Arial" w:cs="Arial"/>
          <w:sz w:val="24"/>
          <w:szCs w:val="24"/>
        </w:rPr>
      </w:pPr>
    </w:p>
    <w:p w14:paraId="4BA0D9A3" w14:textId="77777777" w:rsidR="00562CE4" w:rsidRDefault="00562CE4" w:rsidP="00562CE4">
      <w:pPr>
        <w:spacing w:line="360" w:lineRule="auto"/>
        <w:jc w:val="center"/>
        <w:rPr>
          <w:rFonts w:ascii="Arial" w:hAnsi="Arial" w:cs="Arial"/>
          <w:sz w:val="24"/>
          <w:szCs w:val="24"/>
        </w:rPr>
      </w:pPr>
    </w:p>
    <w:p w14:paraId="74CA1289" w14:textId="77777777" w:rsidR="00562CE4" w:rsidRDefault="00562CE4" w:rsidP="00562CE4">
      <w:pPr>
        <w:spacing w:line="360" w:lineRule="auto"/>
        <w:jc w:val="center"/>
        <w:rPr>
          <w:rFonts w:ascii="Arial" w:hAnsi="Arial" w:cs="Arial"/>
          <w:sz w:val="24"/>
          <w:szCs w:val="24"/>
        </w:rPr>
      </w:pPr>
    </w:p>
    <w:p w14:paraId="07360730" w14:textId="77777777" w:rsidR="00562CE4" w:rsidRDefault="00562CE4" w:rsidP="00562CE4">
      <w:pPr>
        <w:spacing w:line="360" w:lineRule="auto"/>
        <w:jc w:val="center"/>
        <w:rPr>
          <w:rFonts w:ascii="Arial" w:hAnsi="Arial" w:cs="Arial"/>
          <w:sz w:val="24"/>
          <w:szCs w:val="24"/>
        </w:rPr>
      </w:pPr>
    </w:p>
    <w:p w14:paraId="3EBE61D4" w14:textId="77777777" w:rsidR="00562CE4" w:rsidRDefault="00562CE4" w:rsidP="00562CE4">
      <w:pPr>
        <w:spacing w:line="360" w:lineRule="auto"/>
        <w:jc w:val="center"/>
        <w:rPr>
          <w:rFonts w:ascii="Arial" w:hAnsi="Arial" w:cs="Arial"/>
          <w:sz w:val="24"/>
          <w:szCs w:val="24"/>
        </w:rPr>
      </w:pPr>
    </w:p>
    <w:p w14:paraId="28BBCDFF" w14:textId="77777777" w:rsidR="00562CE4" w:rsidRDefault="00562CE4" w:rsidP="00562CE4">
      <w:pPr>
        <w:spacing w:line="360" w:lineRule="auto"/>
        <w:jc w:val="center"/>
        <w:rPr>
          <w:rFonts w:ascii="Arial" w:hAnsi="Arial" w:cs="Arial"/>
          <w:sz w:val="24"/>
          <w:szCs w:val="24"/>
        </w:rPr>
      </w:pPr>
    </w:p>
    <w:p w14:paraId="47DA6A28" w14:textId="77777777" w:rsidR="00562CE4" w:rsidRDefault="00562CE4" w:rsidP="00562CE4">
      <w:pPr>
        <w:spacing w:line="360" w:lineRule="auto"/>
        <w:jc w:val="center"/>
        <w:rPr>
          <w:rFonts w:ascii="Arial" w:hAnsi="Arial" w:cs="Arial"/>
          <w:sz w:val="24"/>
          <w:szCs w:val="24"/>
        </w:rPr>
      </w:pPr>
    </w:p>
    <w:p w14:paraId="2127550D" w14:textId="77777777" w:rsidR="00562CE4" w:rsidRPr="00562CE4" w:rsidRDefault="00562CE4" w:rsidP="00562CE4">
      <w:pPr>
        <w:spacing w:line="360" w:lineRule="auto"/>
        <w:jc w:val="center"/>
        <w:rPr>
          <w:rFonts w:ascii="Arial" w:hAnsi="Arial" w:cs="Arial"/>
          <w:sz w:val="24"/>
          <w:szCs w:val="24"/>
        </w:rPr>
      </w:pPr>
    </w:p>
    <w:p w14:paraId="1490912A" w14:textId="77777777" w:rsidR="00B145F2" w:rsidRPr="00562CE4" w:rsidRDefault="00B145F2" w:rsidP="00562CE4">
      <w:pPr>
        <w:spacing w:line="360" w:lineRule="auto"/>
        <w:jc w:val="center"/>
        <w:rPr>
          <w:rFonts w:ascii="Arial" w:hAnsi="Arial" w:cs="Arial"/>
          <w:sz w:val="24"/>
          <w:szCs w:val="24"/>
        </w:rPr>
      </w:pPr>
    </w:p>
    <w:p w14:paraId="4787EF80" w14:textId="2E4DDBAC" w:rsidR="0057135C" w:rsidRPr="00562CE4" w:rsidRDefault="0057135C" w:rsidP="00562CE4">
      <w:pPr>
        <w:pStyle w:val="NormalWeb"/>
        <w:spacing w:before="0" w:beforeAutospacing="0" w:after="0" w:afterAutospacing="0" w:line="360" w:lineRule="auto"/>
        <w:rPr>
          <w:rFonts w:ascii="Arial" w:hAnsi="Arial" w:cs="Arial"/>
        </w:rPr>
      </w:pPr>
      <w:r w:rsidRPr="00562CE4">
        <w:rPr>
          <w:rFonts w:ascii="Arial" w:hAnsi="Arial" w:cs="Arial"/>
        </w:rPr>
        <w:lastRenderedPageBreak/>
        <w:t xml:space="preserve">Appendix (1) </w:t>
      </w:r>
    </w:p>
    <w:p w14:paraId="44FBE48E" w14:textId="77777777" w:rsidR="0057135C" w:rsidRPr="00562CE4" w:rsidRDefault="0057135C" w:rsidP="00562CE4">
      <w:pPr>
        <w:pStyle w:val="NormalWeb"/>
        <w:spacing w:before="0" w:beforeAutospacing="0" w:after="0" w:afterAutospacing="0" w:line="360" w:lineRule="auto"/>
        <w:rPr>
          <w:rFonts w:ascii="Arial" w:hAnsi="Arial" w:cs="Arial"/>
        </w:rPr>
      </w:pPr>
    </w:p>
    <w:p w14:paraId="0E7BFA60" w14:textId="77777777" w:rsidR="0057135C" w:rsidRPr="00562CE4" w:rsidRDefault="0057135C" w:rsidP="00562CE4">
      <w:pPr>
        <w:pStyle w:val="NormalWeb"/>
        <w:spacing w:before="0" w:beforeAutospacing="0" w:after="0" w:afterAutospacing="0" w:line="360" w:lineRule="auto"/>
        <w:rPr>
          <w:rFonts w:ascii="Arial" w:hAnsi="Arial" w:cs="Arial"/>
          <w:color w:val="000000"/>
        </w:rPr>
      </w:pPr>
      <w:r w:rsidRPr="00562CE4">
        <w:rPr>
          <w:rFonts w:ascii="Arial" w:hAnsi="Arial" w:cs="Arial"/>
          <w:color w:val="000000"/>
        </w:rPr>
        <w:t>A1 Design and plan learning activities and/or programmes of study </w:t>
      </w:r>
    </w:p>
    <w:p w14:paraId="4540DFBC" w14:textId="77777777" w:rsidR="0057135C" w:rsidRPr="00562CE4" w:rsidRDefault="0057135C" w:rsidP="00562CE4">
      <w:pPr>
        <w:pStyle w:val="NormalWeb"/>
        <w:spacing w:before="0" w:beforeAutospacing="0" w:after="0" w:afterAutospacing="0" w:line="360" w:lineRule="auto"/>
        <w:rPr>
          <w:rFonts w:ascii="Arial" w:hAnsi="Arial" w:cs="Arial"/>
          <w:color w:val="000000"/>
        </w:rPr>
      </w:pPr>
      <w:r w:rsidRPr="00562CE4">
        <w:rPr>
          <w:rFonts w:ascii="Arial" w:hAnsi="Arial" w:cs="Arial"/>
          <w:color w:val="000000"/>
        </w:rPr>
        <w:t>A2 Teach and/or support learning </w:t>
      </w:r>
    </w:p>
    <w:p w14:paraId="64D4053D" w14:textId="77777777" w:rsidR="0057135C" w:rsidRPr="00562CE4" w:rsidRDefault="0057135C" w:rsidP="00562CE4">
      <w:pPr>
        <w:pStyle w:val="NormalWeb"/>
        <w:spacing w:before="0" w:beforeAutospacing="0" w:after="0" w:afterAutospacing="0" w:line="360" w:lineRule="auto"/>
        <w:rPr>
          <w:rFonts w:ascii="Arial" w:hAnsi="Arial" w:cs="Arial"/>
          <w:color w:val="000000"/>
        </w:rPr>
      </w:pPr>
      <w:r w:rsidRPr="00562CE4">
        <w:rPr>
          <w:rFonts w:ascii="Arial" w:hAnsi="Arial" w:cs="Arial"/>
          <w:color w:val="000000"/>
        </w:rPr>
        <w:t>A3 Assess and give feedback to learners </w:t>
      </w:r>
    </w:p>
    <w:p w14:paraId="34D9DC1D" w14:textId="77777777" w:rsidR="0057135C" w:rsidRPr="00562CE4" w:rsidRDefault="0057135C" w:rsidP="00562CE4">
      <w:pPr>
        <w:pStyle w:val="NormalWeb"/>
        <w:spacing w:before="0" w:beforeAutospacing="0" w:after="0" w:afterAutospacing="0" w:line="360" w:lineRule="auto"/>
        <w:rPr>
          <w:rFonts w:ascii="Arial" w:hAnsi="Arial" w:cs="Arial"/>
          <w:color w:val="000000"/>
        </w:rPr>
      </w:pPr>
      <w:r w:rsidRPr="00562CE4">
        <w:rPr>
          <w:rFonts w:ascii="Arial" w:hAnsi="Arial" w:cs="Arial"/>
          <w:color w:val="000000"/>
        </w:rPr>
        <w:t>A4 Develop effective learning environments and approaches to student support and guidance </w:t>
      </w:r>
    </w:p>
    <w:p w14:paraId="24DE0E0B" w14:textId="77777777" w:rsidR="0057135C" w:rsidRPr="00562CE4" w:rsidRDefault="0057135C" w:rsidP="00562CE4">
      <w:pPr>
        <w:pStyle w:val="NormalWeb"/>
        <w:spacing w:before="0" w:beforeAutospacing="0" w:after="0" w:afterAutospacing="0" w:line="360" w:lineRule="auto"/>
        <w:rPr>
          <w:rFonts w:ascii="Arial" w:hAnsi="Arial" w:cs="Arial"/>
          <w:color w:val="000000"/>
        </w:rPr>
      </w:pPr>
      <w:r w:rsidRPr="00562CE4">
        <w:rPr>
          <w:rFonts w:ascii="Arial" w:hAnsi="Arial" w:cs="Arial"/>
          <w:color w:val="000000"/>
        </w:rPr>
        <w:t>A5 Engage in continuing professional development in subjects/disciplines and their pedagogy, incorporating research, scholarship and the evaluation of professional practices</w:t>
      </w:r>
    </w:p>
    <w:p w14:paraId="75CD76BD" w14:textId="77777777" w:rsidR="0057135C" w:rsidRPr="00562CE4" w:rsidRDefault="0057135C" w:rsidP="00562CE4">
      <w:pPr>
        <w:pStyle w:val="NormalWeb"/>
        <w:spacing w:before="0" w:beforeAutospacing="0" w:after="0" w:afterAutospacing="0" w:line="360" w:lineRule="auto"/>
        <w:rPr>
          <w:rFonts w:ascii="Arial" w:hAnsi="Arial" w:cs="Arial"/>
          <w:color w:val="000000"/>
        </w:rPr>
      </w:pPr>
    </w:p>
    <w:p w14:paraId="66511A15" w14:textId="77777777" w:rsidR="0057135C" w:rsidRPr="00562CE4" w:rsidRDefault="0057135C" w:rsidP="00562CE4">
      <w:pPr>
        <w:pStyle w:val="NormalWeb"/>
        <w:spacing w:before="0" w:beforeAutospacing="0" w:after="0" w:afterAutospacing="0" w:line="360" w:lineRule="auto"/>
        <w:rPr>
          <w:rFonts w:ascii="Arial" w:hAnsi="Arial" w:cs="Arial"/>
          <w:color w:val="000000"/>
        </w:rPr>
      </w:pPr>
      <w:r w:rsidRPr="00562CE4">
        <w:rPr>
          <w:rFonts w:ascii="Arial" w:hAnsi="Arial" w:cs="Arial"/>
          <w:color w:val="000000"/>
        </w:rPr>
        <w:t xml:space="preserve">K1 </w:t>
      </w:r>
      <w:proofErr w:type="gramStart"/>
      <w:r w:rsidRPr="00562CE4">
        <w:rPr>
          <w:rFonts w:ascii="Arial" w:hAnsi="Arial" w:cs="Arial"/>
          <w:color w:val="000000"/>
        </w:rPr>
        <w:t>T</w:t>
      </w:r>
      <w:bookmarkStart w:id="0" w:name="_GoBack"/>
      <w:bookmarkEnd w:id="0"/>
      <w:r w:rsidRPr="00562CE4">
        <w:rPr>
          <w:rFonts w:ascii="Arial" w:hAnsi="Arial" w:cs="Arial"/>
          <w:color w:val="000000"/>
        </w:rPr>
        <w:t>he</w:t>
      </w:r>
      <w:proofErr w:type="gramEnd"/>
      <w:r w:rsidRPr="00562CE4">
        <w:rPr>
          <w:rFonts w:ascii="Arial" w:hAnsi="Arial" w:cs="Arial"/>
          <w:color w:val="000000"/>
        </w:rPr>
        <w:t xml:space="preserve"> subject material </w:t>
      </w:r>
    </w:p>
    <w:p w14:paraId="50628759" w14:textId="77777777" w:rsidR="0057135C" w:rsidRPr="00562CE4" w:rsidRDefault="0057135C" w:rsidP="00562CE4">
      <w:pPr>
        <w:pStyle w:val="NormalWeb"/>
        <w:spacing w:before="0" w:beforeAutospacing="0" w:after="0" w:afterAutospacing="0" w:line="360" w:lineRule="auto"/>
        <w:rPr>
          <w:rFonts w:ascii="Arial" w:hAnsi="Arial" w:cs="Arial"/>
          <w:color w:val="000000"/>
        </w:rPr>
      </w:pPr>
      <w:r w:rsidRPr="00562CE4">
        <w:rPr>
          <w:rFonts w:ascii="Arial" w:hAnsi="Arial" w:cs="Arial"/>
          <w:color w:val="000000"/>
        </w:rPr>
        <w:t xml:space="preserve">K2 Appropriate methods for teaching and learning in the subject area and at the level of the programme </w:t>
      </w:r>
    </w:p>
    <w:p w14:paraId="6EEF3480" w14:textId="77777777" w:rsidR="0057135C" w:rsidRPr="00562CE4" w:rsidRDefault="0057135C" w:rsidP="00562CE4">
      <w:pPr>
        <w:pStyle w:val="NormalWeb"/>
        <w:spacing w:before="0" w:beforeAutospacing="0" w:after="0" w:afterAutospacing="0" w:line="360" w:lineRule="auto"/>
        <w:rPr>
          <w:rFonts w:ascii="Arial" w:hAnsi="Arial" w:cs="Arial"/>
          <w:color w:val="000000"/>
        </w:rPr>
      </w:pPr>
      <w:r w:rsidRPr="00562CE4">
        <w:rPr>
          <w:rFonts w:ascii="Arial" w:hAnsi="Arial" w:cs="Arial"/>
          <w:color w:val="000000"/>
        </w:rPr>
        <w:t xml:space="preserve">K3 How students learn, both generally and within their subject/discipline area(s)  </w:t>
      </w:r>
    </w:p>
    <w:p w14:paraId="69BE042A" w14:textId="77777777" w:rsidR="0057135C" w:rsidRPr="00562CE4" w:rsidRDefault="0057135C" w:rsidP="00562CE4">
      <w:pPr>
        <w:pStyle w:val="NormalWeb"/>
        <w:spacing w:before="0" w:beforeAutospacing="0" w:after="0" w:afterAutospacing="0" w:line="360" w:lineRule="auto"/>
        <w:rPr>
          <w:rFonts w:ascii="Arial" w:hAnsi="Arial" w:cs="Arial"/>
          <w:color w:val="000000"/>
        </w:rPr>
      </w:pPr>
      <w:r w:rsidRPr="00562CE4">
        <w:rPr>
          <w:rFonts w:ascii="Arial" w:hAnsi="Arial" w:cs="Arial"/>
          <w:color w:val="000000"/>
        </w:rPr>
        <w:t xml:space="preserve">K4 </w:t>
      </w:r>
      <w:proofErr w:type="gramStart"/>
      <w:r w:rsidRPr="00562CE4">
        <w:rPr>
          <w:rFonts w:ascii="Arial" w:hAnsi="Arial" w:cs="Arial"/>
          <w:color w:val="000000"/>
        </w:rPr>
        <w:t>The</w:t>
      </w:r>
      <w:proofErr w:type="gramEnd"/>
      <w:r w:rsidRPr="00562CE4">
        <w:rPr>
          <w:rFonts w:ascii="Arial" w:hAnsi="Arial" w:cs="Arial"/>
          <w:color w:val="000000"/>
        </w:rPr>
        <w:t xml:space="preserve"> use and the value of appropriate learning technologies </w:t>
      </w:r>
    </w:p>
    <w:p w14:paraId="39B2AE3A" w14:textId="77777777" w:rsidR="0057135C" w:rsidRPr="00562CE4" w:rsidRDefault="0057135C" w:rsidP="00562CE4">
      <w:pPr>
        <w:pStyle w:val="NormalWeb"/>
        <w:spacing w:before="0" w:beforeAutospacing="0" w:after="0" w:afterAutospacing="0" w:line="360" w:lineRule="auto"/>
        <w:rPr>
          <w:rFonts w:ascii="Arial" w:hAnsi="Arial" w:cs="Arial"/>
          <w:color w:val="000000"/>
        </w:rPr>
      </w:pPr>
      <w:r w:rsidRPr="00562CE4">
        <w:rPr>
          <w:rFonts w:ascii="Arial" w:hAnsi="Arial" w:cs="Arial"/>
          <w:color w:val="000000"/>
        </w:rPr>
        <w:t xml:space="preserve">K5 Methods for evaluating the effectiveness of teaching </w:t>
      </w:r>
    </w:p>
    <w:p w14:paraId="16D2C149" w14:textId="77777777" w:rsidR="0057135C" w:rsidRPr="00562CE4" w:rsidRDefault="0057135C" w:rsidP="00562CE4">
      <w:pPr>
        <w:pStyle w:val="NormalWeb"/>
        <w:spacing w:before="0" w:beforeAutospacing="0" w:after="0" w:afterAutospacing="0" w:line="360" w:lineRule="auto"/>
        <w:rPr>
          <w:rFonts w:ascii="Arial" w:hAnsi="Arial" w:cs="Arial"/>
          <w:color w:val="000000"/>
        </w:rPr>
      </w:pPr>
      <w:r w:rsidRPr="00562CE4">
        <w:rPr>
          <w:rFonts w:ascii="Arial" w:hAnsi="Arial" w:cs="Arial"/>
          <w:color w:val="000000"/>
        </w:rPr>
        <w:t xml:space="preserve">V1 Respect individual learners and diverse learning communities </w:t>
      </w:r>
    </w:p>
    <w:p w14:paraId="131B5EDE" w14:textId="77777777" w:rsidR="00D57D7F" w:rsidRDefault="00D57D7F" w:rsidP="00F52AD5">
      <w:pPr>
        <w:spacing w:line="360" w:lineRule="auto"/>
        <w:rPr>
          <w:rFonts w:ascii="Arial" w:hAnsi="Arial" w:cs="Arial"/>
          <w:sz w:val="24"/>
          <w:szCs w:val="24"/>
        </w:rPr>
      </w:pPr>
    </w:p>
    <w:p w14:paraId="098F0491" w14:textId="77777777" w:rsidR="00F52AD5" w:rsidRDefault="00F52AD5" w:rsidP="00F52AD5">
      <w:pPr>
        <w:spacing w:line="360" w:lineRule="auto"/>
        <w:rPr>
          <w:rFonts w:ascii="Arial" w:hAnsi="Arial" w:cs="Arial"/>
          <w:sz w:val="24"/>
          <w:szCs w:val="24"/>
        </w:rPr>
      </w:pPr>
    </w:p>
    <w:p w14:paraId="4EAED26A" w14:textId="77777777" w:rsidR="00F52AD5" w:rsidRDefault="00F52AD5" w:rsidP="00F52AD5">
      <w:pPr>
        <w:spacing w:line="360" w:lineRule="auto"/>
        <w:rPr>
          <w:rFonts w:ascii="Arial" w:hAnsi="Arial" w:cs="Arial"/>
          <w:sz w:val="24"/>
          <w:szCs w:val="24"/>
        </w:rPr>
      </w:pPr>
    </w:p>
    <w:p w14:paraId="23CB1F00" w14:textId="77777777" w:rsidR="00F52AD5" w:rsidRDefault="00F52AD5" w:rsidP="00F52AD5">
      <w:pPr>
        <w:spacing w:line="360" w:lineRule="auto"/>
        <w:rPr>
          <w:rFonts w:ascii="Arial" w:hAnsi="Arial" w:cs="Arial"/>
          <w:sz w:val="24"/>
          <w:szCs w:val="24"/>
        </w:rPr>
      </w:pPr>
    </w:p>
    <w:p w14:paraId="42710B75" w14:textId="77777777" w:rsidR="00F52AD5" w:rsidRDefault="00F52AD5" w:rsidP="00F52AD5">
      <w:pPr>
        <w:spacing w:line="360" w:lineRule="auto"/>
        <w:rPr>
          <w:rFonts w:ascii="Arial" w:hAnsi="Arial" w:cs="Arial"/>
          <w:sz w:val="24"/>
          <w:szCs w:val="24"/>
        </w:rPr>
      </w:pPr>
    </w:p>
    <w:p w14:paraId="05D153C9" w14:textId="77777777" w:rsidR="00F52AD5" w:rsidRDefault="00F52AD5" w:rsidP="00F52AD5">
      <w:pPr>
        <w:spacing w:line="360" w:lineRule="auto"/>
        <w:rPr>
          <w:rFonts w:ascii="Arial" w:hAnsi="Arial" w:cs="Arial"/>
          <w:sz w:val="24"/>
          <w:szCs w:val="24"/>
        </w:rPr>
      </w:pPr>
    </w:p>
    <w:p w14:paraId="4A87F60C" w14:textId="77777777" w:rsidR="00F52AD5" w:rsidRDefault="00F52AD5" w:rsidP="00F52AD5">
      <w:pPr>
        <w:spacing w:line="360" w:lineRule="auto"/>
        <w:rPr>
          <w:rFonts w:ascii="Arial" w:hAnsi="Arial" w:cs="Arial"/>
          <w:sz w:val="24"/>
          <w:szCs w:val="24"/>
        </w:rPr>
      </w:pPr>
    </w:p>
    <w:p w14:paraId="5CF714C2" w14:textId="77777777" w:rsidR="00F52AD5" w:rsidRDefault="00F52AD5" w:rsidP="00F52AD5">
      <w:pPr>
        <w:spacing w:line="360" w:lineRule="auto"/>
        <w:rPr>
          <w:rFonts w:ascii="Arial" w:hAnsi="Arial" w:cs="Arial"/>
          <w:sz w:val="24"/>
          <w:szCs w:val="24"/>
        </w:rPr>
      </w:pPr>
    </w:p>
    <w:p w14:paraId="0DE42D9F" w14:textId="77777777" w:rsidR="00F52AD5" w:rsidRDefault="00F52AD5" w:rsidP="00F52AD5">
      <w:pPr>
        <w:spacing w:line="360" w:lineRule="auto"/>
        <w:rPr>
          <w:rFonts w:ascii="Arial" w:hAnsi="Arial" w:cs="Arial"/>
          <w:sz w:val="24"/>
          <w:szCs w:val="24"/>
        </w:rPr>
      </w:pPr>
    </w:p>
    <w:p w14:paraId="05B6E9C2" w14:textId="77777777" w:rsidR="00F52AD5" w:rsidRDefault="00F52AD5" w:rsidP="00F52AD5">
      <w:pPr>
        <w:spacing w:line="360" w:lineRule="auto"/>
        <w:rPr>
          <w:rFonts w:ascii="Arial" w:hAnsi="Arial" w:cs="Arial"/>
          <w:sz w:val="24"/>
          <w:szCs w:val="24"/>
        </w:rPr>
      </w:pPr>
    </w:p>
    <w:p w14:paraId="23120E8C" w14:textId="77777777" w:rsidR="00F52AD5" w:rsidRDefault="00F52AD5" w:rsidP="00F52AD5">
      <w:pPr>
        <w:spacing w:line="360" w:lineRule="auto"/>
        <w:rPr>
          <w:rFonts w:ascii="Arial" w:hAnsi="Arial" w:cs="Arial"/>
          <w:sz w:val="24"/>
          <w:szCs w:val="24"/>
        </w:rPr>
      </w:pPr>
    </w:p>
    <w:p w14:paraId="06C4C35D" w14:textId="43EA941A" w:rsidR="00F52AD5" w:rsidRPr="0057135C" w:rsidRDefault="00F52AD5" w:rsidP="00F52AD5">
      <w:pPr>
        <w:spacing w:line="360" w:lineRule="auto"/>
        <w:rPr>
          <w:rFonts w:ascii="Arial" w:hAnsi="Arial" w:cs="Arial"/>
          <w:sz w:val="24"/>
          <w:szCs w:val="24"/>
        </w:rPr>
      </w:pPr>
    </w:p>
    <w:sectPr w:rsidR="00F52AD5" w:rsidRPr="0057135C" w:rsidSect="005509E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20FB7F08"/>
    <w:multiLevelType w:val="multilevel"/>
    <w:tmpl w:val="637C04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7E6400D"/>
    <w:multiLevelType w:val="multilevel"/>
    <w:tmpl w:val="D9FC34A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D830E08"/>
    <w:multiLevelType w:val="multilevel"/>
    <w:tmpl w:val="EA507B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isplayBackgroundShap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57D7F"/>
    <w:rsid w:val="00097453"/>
    <w:rsid w:val="000A40C4"/>
    <w:rsid w:val="001309F6"/>
    <w:rsid w:val="00157727"/>
    <w:rsid w:val="00181A9A"/>
    <w:rsid w:val="00185307"/>
    <w:rsid w:val="0019240A"/>
    <w:rsid w:val="001E4976"/>
    <w:rsid w:val="002029FD"/>
    <w:rsid w:val="0021607B"/>
    <w:rsid w:val="00220A19"/>
    <w:rsid w:val="00233D28"/>
    <w:rsid w:val="002A3DAF"/>
    <w:rsid w:val="002B187D"/>
    <w:rsid w:val="00375B36"/>
    <w:rsid w:val="00404C84"/>
    <w:rsid w:val="00404F1C"/>
    <w:rsid w:val="00420496"/>
    <w:rsid w:val="00431B5E"/>
    <w:rsid w:val="004C3FE1"/>
    <w:rsid w:val="004F15FD"/>
    <w:rsid w:val="005375A6"/>
    <w:rsid w:val="005509E6"/>
    <w:rsid w:val="00562CE4"/>
    <w:rsid w:val="0057135C"/>
    <w:rsid w:val="00587834"/>
    <w:rsid w:val="005A1A49"/>
    <w:rsid w:val="005D5230"/>
    <w:rsid w:val="0061563A"/>
    <w:rsid w:val="00637B52"/>
    <w:rsid w:val="0065254E"/>
    <w:rsid w:val="00673BFF"/>
    <w:rsid w:val="006A0E1A"/>
    <w:rsid w:val="006C3950"/>
    <w:rsid w:val="0072646D"/>
    <w:rsid w:val="00742541"/>
    <w:rsid w:val="00745EDB"/>
    <w:rsid w:val="007A0A6C"/>
    <w:rsid w:val="007B2157"/>
    <w:rsid w:val="007B6ACE"/>
    <w:rsid w:val="008707B9"/>
    <w:rsid w:val="00873DC9"/>
    <w:rsid w:val="0088347F"/>
    <w:rsid w:val="00911F60"/>
    <w:rsid w:val="00914DE9"/>
    <w:rsid w:val="00917877"/>
    <w:rsid w:val="00952072"/>
    <w:rsid w:val="009661B1"/>
    <w:rsid w:val="009914B9"/>
    <w:rsid w:val="00A06879"/>
    <w:rsid w:val="00A34991"/>
    <w:rsid w:val="00A408A5"/>
    <w:rsid w:val="00AA16B1"/>
    <w:rsid w:val="00AC6536"/>
    <w:rsid w:val="00AF16CE"/>
    <w:rsid w:val="00AF7245"/>
    <w:rsid w:val="00B145F2"/>
    <w:rsid w:val="00B451CB"/>
    <w:rsid w:val="00B76AD2"/>
    <w:rsid w:val="00BB4433"/>
    <w:rsid w:val="00BF1D10"/>
    <w:rsid w:val="00C36239"/>
    <w:rsid w:val="00C54A2F"/>
    <w:rsid w:val="00CA1758"/>
    <w:rsid w:val="00D407E4"/>
    <w:rsid w:val="00D57D7F"/>
    <w:rsid w:val="00D74A33"/>
    <w:rsid w:val="00E04A20"/>
    <w:rsid w:val="00EB06DC"/>
    <w:rsid w:val="00EC4458"/>
    <w:rsid w:val="00EC761E"/>
    <w:rsid w:val="00EF3D86"/>
    <w:rsid w:val="00EF41E1"/>
    <w:rsid w:val="00F06217"/>
    <w:rsid w:val="00F52AD5"/>
    <w:rsid w:val="00F73A4E"/>
    <w:rsid w:val="00F87886"/>
    <w:rsid w:val="00F93B6B"/>
    <w:rsid w:val="00FC7648"/>
    <w:rsid w:val="00FE6F01"/>
    <w:rsid w:val="00FF69F8"/>
    <w:rsid w:val="03F20101"/>
    <w:rsid w:val="0600C1F2"/>
    <w:rsid w:val="07A6A9ED"/>
    <w:rsid w:val="07BCDCF2"/>
    <w:rsid w:val="08F32E5C"/>
    <w:rsid w:val="0C99F670"/>
    <w:rsid w:val="0DC50150"/>
    <w:rsid w:val="121B9187"/>
    <w:rsid w:val="132F77DB"/>
    <w:rsid w:val="1A7889AC"/>
    <w:rsid w:val="1CA76EF9"/>
    <w:rsid w:val="1FF46DDF"/>
    <w:rsid w:val="228D8BED"/>
    <w:rsid w:val="246495B2"/>
    <w:rsid w:val="28FEC6AA"/>
    <w:rsid w:val="2DD55EFB"/>
    <w:rsid w:val="30EDB042"/>
    <w:rsid w:val="3ABE5E44"/>
    <w:rsid w:val="4A623F21"/>
    <w:rsid w:val="4F658BF8"/>
    <w:rsid w:val="52171F40"/>
    <w:rsid w:val="5881F47B"/>
    <w:rsid w:val="58E14D4F"/>
    <w:rsid w:val="5D820911"/>
    <w:rsid w:val="5FCB9EBF"/>
    <w:rsid w:val="5FD1F7B3"/>
    <w:rsid w:val="60526474"/>
    <w:rsid w:val="6166FEE6"/>
    <w:rsid w:val="656A9AB0"/>
    <w:rsid w:val="6582614C"/>
    <w:rsid w:val="711E3A16"/>
    <w:rsid w:val="7470A164"/>
    <w:rsid w:val="77439810"/>
    <w:rsid w:val="78382451"/>
    <w:rsid w:val="7E9CC1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colormenu v:ext="edit" fillcolor="none"/>
    </o:shapedefaults>
    <o:shapelayout v:ext="edit">
      <o:idmap v:ext="edit" data="1"/>
    </o:shapelayout>
  </w:shapeDefaults>
  <w:decimalSymbol w:val="."/>
  <w:listSeparator w:val=","/>
  <w14:docId w14:val="44B53416"/>
  <w15:chartTrackingRefBased/>
  <w15:docId w15:val="{FCDD4969-F128-4461-8F48-CF8603D2AC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tgc">
    <w:name w:val="_tgc"/>
    <w:basedOn w:val="DefaultParagraphFont"/>
    <w:rsid w:val="00FF69F8"/>
  </w:style>
  <w:style w:type="character" w:styleId="CommentReference">
    <w:name w:val="annotation reference"/>
    <w:basedOn w:val="DefaultParagraphFont"/>
    <w:uiPriority w:val="99"/>
    <w:semiHidden/>
    <w:unhideWhenUsed/>
    <w:rsid w:val="00A408A5"/>
    <w:rPr>
      <w:sz w:val="16"/>
      <w:szCs w:val="16"/>
    </w:rPr>
  </w:style>
  <w:style w:type="paragraph" w:styleId="CommentText">
    <w:name w:val="annotation text"/>
    <w:basedOn w:val="Normal"/>
    <w:link w:val="CommentTextChar"/>
    <w:uiPriority w:val="99"/>
    <w:semiHidden/>
    <w:unhideWhenUsed/>
    <w:rsid w:val="00A408A5"/>
    <w:pPr>
      <w:spacing w:line="240" w:lineRule="auto"/>
    </w:pPr>
    <w:rPr>
      <w:sz w:val="20"/>
      <w:szCs w:val="20"/>
    </w:rPr>
  </w:style>
  <w:style w:type="character" w:customStyle="1" w:styleId="CommentTextChar">
    <w:name w:val="Comment Text Char"/>
    <w:basedOn w:val="DefaultParagraphFont"/>
    <w:link w:val="CommentText"/>
    <w:uiPriority w:val="99"/>
    <w:semiHidden/>
    <w:rsid w:val="00A408A5"/>
    <w:rPr>
      <w:sz w:val="20"/>
      <w:szCs w:val="20"/>
    </w:rPr>
  </w:style>
  <w:style w:type="paragraph" w:styleId="CommentSubject">
    <w:name w:val="annotation subject"/>
    <w:basedOn w:val="CommentText"/>
    <w:next w:val="CommentText"/>
    <w:link w:val="CommentSubjectChar"/>
    <w:uiPriority w:val="99"/>
    <w:semiHidden/>
    <w:unhideWhenUsed/>
    <w:rsid w:val="00A408A5"/>
    <w:rPr>
      <w:b/>
      <w:bCs/>
    </w:rPr>
  </w:style>
  <w:style w:type="character" w:customStyle="1" w:styleId="CommentSubjectChar">
    <w:name w:val="Comment Subject Char"/>
    <w:basedOn w:val="CommentTextChar"/>
    <w:link w:val="CommentSubject"/>
    <w:uiPriority w:val="99"/>
    <w:semiHidden/>
    <w:rsid w:val="00A408A5"/>
    <w:rPr>
      <w:b/>
      <w:bCs/>
      <w:sz w:val="20"/>
      <w:szCs w:val="20"/>
    </w:rPr>
  </w:style>
  <w:style w:type="paragraph" w:styleId="BalloonText">
    <w:name w:val="Balloon Text"/>
    <w:basedOn w:val="Normal"/>
    <w:link w:val="BalloonTextChar"/>
    <w:uiPriority w:val="99"/>
    <w:semiHidden/>
    <w:unhideWhenUsed/>
    <w:rsid w:val="00A408A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408A5"/>
    <w:rPr>
      <w:rFonts w:ascii="Segoe UI" w:hAnsi="Segoe UI" w:cs="Segoe UI"/>
      <w:sz w:val="18"/>
      <w:szCs w:val="18"/>
    </w:rPr>
  </w:style>
  <w:style w:type="character" w:customStyle="1" w:styleId="selectable">
    <w:name w:val="selectable"/>
    <w:basedOn w:val="DefaultParagraphFont"/>
    <w:rsid w:val="00917877"/>
  </w:style>
  <w:style w:type="character" w:customStyle="1" w:styleId="exldetailsdisplayval">
    <w:name w:val="exldetailsdisplayval"/>
    <w:basedOn w:val="DefaultParagraphFont"/>
    <w:rsid w:val="00F73A4E"/>
  </w:style>
  <w:style w:type="character" w:customStyle="1" w:styleId="searchword1">
    <w:name w:val="searchword1"/>
    <w:basedOn w:val="DefaultParagraphFont"/>
    <w:rsid w:val="00F73A4E"/>
    <w:rPr>
      <w:shd w:val="clear" w:color="auto" w:fill="FED307"/>
    </w:rPr>
  </w:style>
  <w:style w:type="paragraph" w:styleId="NormalWeb">
    <w:name w:val="Normal (Web)"/>
    <w:basedOn w:val="Normal"/>
    <w:uiPriority w:val="99"/>
    <w:unhideWhenUsed/>
    <w:rsid w:val="00431B5E"/>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4061787">
      <w:bodyDiv w:val="1"/>
      <w:marLeft w:val="0"/>
      <w:marRight w:val="0"/>
      <w:marTop w:val="0"/>
      <w:marBottom w:val="0"/>
      <w:divBdr>
        <w:top w:val="none" w:sz="0" w:space="0" w:color="auto"/>
        <w:left w:val="none" w:sz="0" w:space="0" w:color="auto"/>
        <w:bottom w:val="none" w:sz="0" w:space="0" w:color="auto"/>
        <w:right w:val="none" w:sz="0" w:space="0" w:color="auto"/>
      </w:divBdr>
      <w:divsChild>
        <w:div w:id="457259959">
          <w:marLeft w:val="0"/>
          <w:marRight w:val="0"/>
          <w:marTop w:val="0"/>
          <w:marBottom w:val="0"/>
          <w:divBdr>
            <w:top w:val="none" w:sz="0" w:space="0" w:color="auto"/>
            <w:left w:val="none" w:sz="0" w:space="0" w:color="auto"/>
            <w:bottom w:val="none" w:sz="0" w:space="0" w:color="auto"/>
            <w:right w:val="none" w:sz="0" w:space="0" w:color="auto"/>
          </w:divBdr>
          <w:divsChild>
            <w:div w:id="199099586">
              <w:marLeft w:val="0"/>
              <w:marRight w:val="0"/>
              <w:marTop w:val="0"/>
              <w:marBottom w:val="0"/>
              <w:divBdr>
                <w:top w:val="none" w:sz="0" w:space="0" w:color="auto"/>
                <w:left w:val="none" w:sz="0" w:space="0" w:color="auto"/>
                <w:bottom w:val="none" w:sz="0" w:space="0" w:color="auto"/>
                <w:right w:val="none" w:sz="0" w:space="0" w:color="auto"/>
              </w:divBdr>
              <w:divsChild>
                <w:div w:id="498077020">
                  <w:marLeft w:val="0"/>
                  <w:marRight w:val="0"/>
                  <w:marTop w:val="0"/>
                  <w:marBottom w:val="0"/>
                  <w:divBdr>
                    <w:top w:val="none" w:sz="0" w:space="0" w:color="auto"/>
                    <w:left w:val="none" w:sz="0" w:space="0" w:color="auto"/>
                    <w:bottom w:val="none" w:sz="0" w:space="0" w:color="auto"/>
                    <w:right w:val="none" w:sz="0" w:space="0" w:color="auto"/>
                  </w:divBdr>
                  <w:divsChild>
                    <w:div w:id="1511139872">
                      <w:marLeft w:val="0"/>
                      <w:marRight w:val="0"/>
                      <w:marTop w:val="45"/>
                      <w:marBottom w:val="0"/>
                      <w:divBdr>
                        <w:top w:val="none" w:sz="0" w:space="0" w:color="auto"/>
                        <w:left w:val="none" w:sz="0" w:space="0" w:color="auto"/>
                        <w:bottom w:val="none" w:sz="0" w:space="0" w:color="auto"/>
                        <w:right w:val="none" w:sz="0" w:space="0" w:color="auto"/>
                      </w:divBdr>
                      <w:divsChild>
                        <w:div w:id="1013267052">
                          <w:marLeft w:val="0"/>
                          <w:marRight w:val="0"/>
                          <w:marTop w:val="0"/>
                          <w:marBottom w:val="0"/>
                          <w:divBdr>
                            <w:top w:val="none" w:sz="0" w:space="0" w:color="auto"/>
                            <w:left w:val="none" w:sz="0" w:space="0" w:color="auto"/>
                            <w:bottom w:val="none" w:sz="0" w:space="0" w:color="auto"/>
                            <w:right w:val="none" w:sz="0" w:space="0" w:color="auto"/>
                          </w:divBdr>
                          <w:divsChild>
                            <w:div w:id="1436091520">
                              <w:marLeft w:val="2070"/>
                              <w:marRight w:val="3960"/>
                              <w:marTop w:val="0"/>
                              <w:marBottom w:val="0"/>
                              <w:divBdr>
                                <w:top w:val="none" w:sz="0" w:space="0" w:color="auto"/>
                                <w:left w:val="none" w:sz="0" w:space="0" w:color="auto"/>
                                <w:bottom w:val="none" w:sz="0" w:space="0" w:color="auto"/>
                                <w:right w:val="none" w:sz="0" w:space="0" w:color="auto"/>
                              </w:divBdr>
                              <w:divsChild>
                                <w:div w:id="1599829656">
                                  <w:marLeft w:val="0"/>
                                  <w:marRight w:val="0"/>
                                  <w:marTop w:val="0"/>
                                  <w:marBottom w:val="0"/>
                                  <w:divBdr>
                                    <w:top w:val="none" w:sz="0" w:space="0" w:color="auto"/>
                                    <w:left w:val="none" w:sz="0" w:space="0" w:color="auto"/>
                                    <w:bottom w:val="none" w:sz="0" w:space="0" w:color="auto"/>
                                    <w:right w:val="none" w:sz="0" w:space="0" w:color="auto"/>
                                  </w:divBdr>
                                  <w:divsChild>
                                    <w:div w:id="1279337874">
                                      <w:marLeft w:val="0"/>
                                      <w:marRight w:val="0"/>
                                      <w:marTop w:val="0"/>
                                      <w:marBottom w:val="0"/>
                                      <w:divBdr>
                                        <w:top w:val="none" w:sz="0" w:space="0" w:color="auto"/>
                                        <w:left w:val="none" w:sz="0" w:space="0" w:color="auto"/>
                                        <w:bottom w:val="none" w:sz="0" w:space="0" w:color="auto"/>
                                        <w:right w:val="none" w:sz="0" w:space="0" w:color="auto"/>
                                      </w:divBdr>
                                      <w:divsChild>
                                        <w:div w:id="850336388">
                                          <w:marLeft w:val="0"/>
                                          <w:marRight w:val="0"/>
                                          <w:marTop w:val="0"/>
                                          <w:marBottom w:val="0"/>
                                          <w:divBdr>
                                            <w:top w:val="none" w:sz="0" w:space="0" w:color="auto"/>
                                            <w:left w:val="none" w:sz="0" w:space="0" w:color="auto"/>
                                            <w:bottom w:val="none" w:sz="0" w:space="0" w:color="auto"/>
                                            <w:right w:val="none" w:sz="0" w:space="0" w:color="auto"/>
                                          </w:divBdr>
                                          <w:divsChild>
                                            <w:div w:id="1465931943">
                                              <w:marLeft w:val="0"/>
                                              <w:marRight w:val="0"/>
                                              <w:marTop w:val="90"/>
                                              <w:marBottom w:val="0"/>
                                              <w:divBdr>
                                                <w:top w:val="none" w:sz="0" w:space="0" w:color="auto"/>
                                                <w:left w:val="none" w:sz="0" w:space="0" w:color="auto"/>
                                                <w:bottom w:val="none" w:sz="0" w:space="0" w:color="auto"/>
                                                <w:right w:val="none" w:sz="0" w:space="0" w:color="auto"/>
                                              </w:divBdr>
                                              <w:divsChild>
                                                <w:div w:id="906889295">
                                                  <w:marLeft w:val="0"/>
                                                  <w:marRight w:val="0"/>
                                                  <w:marTop w:val="0"/>
                                                  <w:marBottom w:val="0"/>
                                                  <w:divBdr>
                                                    <w:top w:val="none" w:sz="0" w:space="0" w:color="auto"/>
                                                    <w:left w:val="none" w:sz="0" w:space="0" w:color="auto"/>
                                                    <w:bottom w:val="none" w:sz="0" w:space="0" w:color="auto"/>
                                                    <w:right w:val="none" w:sz="0" w:space="0" w:color="auto"/>
                                                  </w:divBdr>
                                                  <w:divsChild>
                                                    <w:div w:id="241762605">
                                                      <w:marLeft w:val="0"/>
                                                      <w:marRight w:val="0"/>
                                                      <w:marTop w:val="0"/>
                                                      <w:marBottom w:val="0"/>
                                                      <w:divBdr>
                                                        <w:top w:val="none" w:sz="0" w:space="0" w:color="auto"/>
                                                        <w:left w:val="none" w:sz="0" w:space="0" w:color="auto"/>
                                                        <w:bottom w:val="none" w:sz="0" w:space="0" w:color="auto"/>
                                                        <w:right w:val="none" w:sz="0" w:space="0" w:color="auto"/>
                                                      </w:divBdr>
                                                      <w:divsChild>
                                                        <w:div w:id="150099584">
                                                          <w:marLeft w:val="0"/>
                                                          <w:marRight w:val="0"/>
                                                          <w:marTop w:val="0"/>
                                                          <w:marBottom w:val="390"/>
                                                          <w:divBdr>
                                                            <w:top w:val="none" w:sz="0" w:space="0" w:color="auto"/>
                                                            <w:left w:val="none" w:sz="0" w:space="0" w:color="auto"/>
                                                            <w:bottom w:val="none" w:sz="0" w:space="0" w:color="auto"/>
                                                            <w:right w:val="none" w:sz="0" w:space="0" w:color="auto"/>
                                                          </w:divBdr>
                                                          <w:divsChild>
                                                            <w:div w:id="1642688827">
                                                              <w:marLeft w:val="0"/>
                                                              <w:marRight w:val="0"/>
                                                              <w:marTop w:val="0"/>
                                                              <w:marBottom w:val="0"/>
                                                              <w:divBdr>
                                                                <w:top w:val="none" w:sz="0" w:space="0" w:color="auto"/>
                                                                <w:left w:val="none" w:sz="0" w:space="0" w:color="auto"/>
                                                                <w:bottom w:val="none" w:sz="0" w:space="0" w:color="auto"/>
                                                                <w:right w:val="none" w:sz="0" w:space="0" w:color="auto"/>
                                                              </w:divBdr>
                                                              <w:divsChild>
                                                                <w:div w:id="1457065243">
                                                                  <w:marLeft w:val="0"/>
                                                                  <w:marRight w:val="0"/>
                                                                  <w:marTop w:val="0"/>
                                                                  <w:marBottom w:val="0"/>
                                                                  <w:divBdr>
                                                                    <w:top w:val="none" w:sz="0" w:space="0" w:color="auto"/>
                                                                    <w:left w:val="none" w:sz="0" w:space="0" w:color="auto"/>
                                                                    <w:bottom w:val="none" w:sz="0" w:space="0" w:color="auto"/>
                                                                    <w:right w:val="none" w:sz="0" w:space="0" w:color="auto"/>
                                                                  </w:divBdr>
                                                                  <w:divsChild>
                                                                    <w:div w:id="1545097424">
                                                                      <w:marLeft w:val="0"/>
                                                                      <w:marRight w:val="0"/>
                                                                      <w:marTop w:val="0"/>
                                                                      <w:marBottom w:val="0"/>
                                                                      <w:divBdr>
                                                                        <w:top w:val="none" w:sz="0" w:space="0" w:color="auto"/>
                                                                        <w:left w:val="none" w:sz="0" w:space="0" w:color="auto"/>
                                                                        <w:bottom w:val="none" w:sz="0" w:space="0" w:color="auto"/>
                                                                        <w:right w:val="none" w:sz="0" w:space="0" w:color="auto"/>
                                                                      </w:divBdr>
                                                                      <w:divsChild>
                                                                        <w:div w:id="1164393562">
                                                                          <w:marLeft w:val="0"/>
                                                                          <w:marRight w:val="0"/>
                                                                          <w:marTop w:val="0"/>
                                                                          <w:marBottom w:val="0"/>
                                                                          <w:divBdr>
                                                                            <w:top w:val="none" w:sz="0" w:space="0" w:color="auto"/>
                                                                            <w:left w:val="none" w:sz="0" w:space="0" w:color="auto"/>
                                                                            <w:bottom w:val="none" w:sz="0" w:space="0" w:color="auto"/>
                                                                            <w:right w:val="none" w:sz="0" w:space="0" w:color="auto"/>
                                                                          </w:divBdr>
                                                                          <w:divsChild>
                                                                            <w:div w:id="1578319601">
                                                                              <w:marLeft w:val="0"/>
                                                                              <w:marRight w:val="0"/>
                                                                              <w:marTop w:val="0"/>
                                                                              <w:marBottom w:val="0"/>
                                                                              <w:divBdr>
                                                                                <w:top w:val="none" w:sz="0" w:space="0" w:color="auto"/>
                                                                                <w:left w:val="none" w:sz="0" w:space="0" w:color="auto"/>
                                                                                <w:bottom w:val="none" w:sz="0" w:space="0" w:color="auto"/>
                                                                                <w:right w:val="none" w:sz="0" w:space="0" w:color="auto"/>
                                                                              </w:divBdr>
                                                                              <w:divsChild>
                                                                                <w:div w:id="434864099">
                                                                                  <w:marLeft w:val="0"/>
                                                                                  <w:marRight w:val="0"/>
                                                                                  <w:marTop w:val="0"/>
                                                                                  <w:marBottom w:val="0"/>
                                                                                  <w:divBdr>
                                                                                    <w:top w:val="none" w:sz="0" w:space="0" w:color="auto"/>
                                                                                    <w:left w:val="none" w:sz="0" w:space="0" w:color="auto"/>
                                                                                    <w:bottom w:val="none" w:sz="0" w:space="0" w:color="auto"/>
                                                                                    <w:right w:val="none" w:sz="0" w:space="0" w:color="auto"/>
                                                                                  </w:divBdr>
                                                                                  <w:divsChild>
                                                                                    <w:div w:id="738556787">
                                                                                      <w:marLeft w:val="0"/>
                                                                                      <w:marRight w:val="0"/>
                                                                                      <w:marTop w:val="0"/>
                                                                                      <w:marBottom w:val="0"/>
                                                                                      <w:divBdr>
                                                                                        <w:top w:val="none" w:sz="0" w:space="0" w:color="auto"/>
                                                                                        <w:left w:val="none" w:sz="0" w:space="0" w:color="auto"/>
                                                                                        <w:bottom w:val="none" w:sz="0" w:space="0" w:color="auto"/>
                                                                                        <w:right w:val="none" w:sz="0" w:space="0" w:color="auto"/>
                                                                                      </w:divBdr>
                                                                                      <w:divsChild>
                                                                                        <w:div w:id="1541941158">
                                                                                          <w:marLeft w:val="0"/>
                                                                                          <w:marRight w:val="0"/>
                                                                                          <w:marTop w:val="0"/>
                                                                                          <w:marBottom w:val="0"/>
                                                                                          <w:divBdr>
                                                                                            <w:top w:val="none" w:sz="0" w:space="0" w:color="auto"/>
                                                                                            <w:left w:val="none" w:sz="0" w:space="0" w:color="auto"/>
                                                                                            <w:bottom w:val="none" w:sz="0" w:space="0" w:color="auto"/>
                                                                                            <w:right w:val="none" w:sz="0" w:space="0" w:color="auto"/>
                                                                                          </w:divBdr>
                                                                                          <w:divsChild>
                                                                                            <w:div w:id="2003508799">
                                                                                              <w:marLeft w:val="0"/>
                                                                                              <w:marRight w:val="0"/>
                                                                                              <w:marTop w:val="0"/>
                                                                                              <w:marBottom w:val="0"/>
                                                                                              <w:divBdr>
                                                                                                <w:top w:val="none" w:sz="0" w:space="0" w:color="auto"/>
                                                                                                <w:left w:val="none" w:sz="0" w:space="0" w:color="auto"/>
                                                                                                <w:bottom w:val="none" w:sz="0" w:space="0" w:color="auto"/>
                                                                                                <w:right w:val="none" w:sz="0" w:space="0" w:color="auto"/>
                                                                                              </w:divBdr>
                                                                                              <w:divsChild>
                                                                                                <w:div w:id="772894941">
                                                                                                  <w:marLeft w:val="0"/>
                                                                                                  <w:marRight w:val="0"/>
                                                                                                  <w:marTop w:val="0"/>
                                                                                                  <w:marBottom w:val="0"/>
                                                                                                  <w:divBdr>
                                                                                                    <w:top w:val="none" w:sz="0" w:space="0" w:color="auto"/>
                                                                                                    <w:left w:val="none" w:sz="0" w:space="0" w:color="auto"/>
                                                                                                    <w:bottom w:val="none" w:sz="0" w:space="0" w:color="auto"/>
                                                                                                    <w:right w:val="none" w:sz="0" w:space="0" w:color="auto"/>
                                                                                                  </w:divBdr>
                                                                                                  <w:divsChild>
                                                                                                    <w:div w:id="450052795">
                                                                                                      <w:marLeft w:val="0"/>
                                                                                                      <w:marRight w:val="0"/>
                                                                                                      <w:marTop w:val="0"/>
                                                                                                      <w:marBottom w:val="0"/>
                                                                                                      <w:divBdr>
                                                                                                        <w:top w:val="none" w:sz="0" w:space="0" w:color="auto"/>
                                                                                                        <w:left w:val="none" w:sz="0" w:space="0" w:color="auto"/>
                                                                                                        <w:bottom w:val="none" w:sz="0" w:space="0" w:color="auto"/>
                                                                                                        <w:right w:val="none" w:sz="0" w:space="0" w:color="auto"/>
                                                                                                      </w:divBdr>
                                                                                                      <w:divsChild>
                                                                                                        <w:div w:id="1355116139">
                                                                                                          <w:marLeft w:val="0"/>
                                                                                                          <w:marRight w:val="0"/>
                                                                                                          <w:marTop w:val="0"/>
                                                                                                          <w:marBottom w:val="0"/>
                                                                                                          <w:divBdr>
                                                                                                            <w:top w:val="none" w:sz="0" w:space="0" w:color="auto"/>
                                                                                                            <w:left w:val="none" w:sz="0" w:space="0" w:color="auto"/>
                                                                                                            <w:bottom w:val="none" w:sz="0" w:space="0" w:color="auto"/>
                                                                                                            <w:right w:val="none" w:sz="0" w:space="0" w:color="auto"/>
                                                                                                          </w:divBdr>
                                                                                                          <w:divsChild>
                                                                                                            <w:div w:id="839544712">
                                                                                                              <w:marLeft w:val="300"/>
                                                                                                              <w:marRight w:val="0"/>
                                                                                                              <w:marTop w:val="0"/>
                                                                                                              <w:marBottom w:val="0"/>
                                                                                                              <w:divBdr>
                                                                                                                <w:top w:val="none" w:sz="0" w:space="0" w:color="auto"/>
                                                                                                                <w:left w:val="none" w:sz="0" w:space="0" w:color="auto"/>
                                                                                                                <w:bottom w:val="none" w:sz="0" w:space="0" w:color="auto"/>
                                                                                                                <w:right w:val="none" w:sz="0" w:space="0" w:color="auto"/>
                                                                                                              </w:divBdr>
                                                                                                              <w:divsChild>
                                                                                                                <w:div w:id="232786526">
                                                                                                                  <w:marLeft w:val="-300"/>
                                                                                                                  <w:marRight w:val="0"/>
                                                                                                                  <w:marTop w:val="0"/>
                                                                                                                  <w:marBottom w:val="0"/>
                                                                                                                  <w:divBdr>
                                                                                                                    <w:top w:val="none" w:sz="0" w:space="0" w:color="auto"/>
                                                                                                                    <w:left w:val="none" w:sz="0" w:space="0" w:color="auto"/>
                                                                                                                    <w:bottom w:val="none" w:sz="0" w:space="0" w:color="auto"/>
                                                                                                                    <w:right w:val="none" w:sz="0" w:space="0" w:color="auto"/>
                                                                                                                  </w:divBdr>
                                                                                                                  <w:divsChild>
                                                                                                                    <w:div w:id="11845911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694160971">
      <w:bodyDiv w:val="1"/>
      <w:marLeft w:val="0"/>
      <w:marRight w:val="0"/>
      <w:marTop w:val="0"/>
      <w:marBottom w:val="0"/>
      <w:divBdr>
        <w:top w:val="none" w:sz="0" w:space="0" w:color="auto"/>
        <w:left w:val="none" w:sz="0" w:space="0" w:color="auto"/>
        <w:bottom w:val="none" w:sz="0" w:space="0" w:color="auto"/>
        <w:right w:val="none" w:sz="0" w:space="0" w:color="auto"/>
      </w:divBdr>
      <w:divsChild>
        <w:div w:id="1517576260">
          <w:marLeft w:val="0"/>
          <w:marRight w:val="0"/>
          <w:marTop w:val="0"/>
          <w:marBottom w:val="0"/>
          <w:divBdr>
            <w:top w:val="none" w:sz="0" w:space="0" w:color="auto"/>
            <w:left w:val="none" w:sz="0" w:space="0" w:color="auto"/>
            <w:bottom w:val="none" w:sz="0" w:space="0" w:color="auto"/>
            <w:right w:val="none" w:sz="0" w:space="0" w:color="auto"/>
          </w:divBdr>
          <w:divsChild>
            <w:div w:id="427164227">
              <w:marLeft w:val="0"/>
              <w:marRight w:val="0"/>
              <w:marTop w:val="0"/>
              <w:marBottom w:val="0"/>
              <w:divBdr>
                <w:top w:val="none" w:sz="0" w:space="0" w:color="auto"/>
                <w:left w:val="none" w:sz="0" w:space="0" w:color="auto"/>
                <w:bottom w:val="none" w:sz="0" w:space="0" w:color="auto"/>
                <w:right w:val="none" w:sz="0" w:space="0" w:color="auto"/>
              </w:divBdr>
              <w:divsChild>
                <w:div w:id="491602622">
                  <w:marLeft w:val="0"/>
                  <w:marRight w:val="0"/>
                  <w:marTop w:val="0"/>
                  <w:marBottom w:val="0"/>
                  <w:divBdr>
                    <w:top w:val="none" w:sz="0" w:space="0" w:color="auto"/>
                    <w:left w:val="none" w:sz="0" w:space="0" w:color="auto"/>
                    <w:bottom w:val="none" w:sz="0" w:space="0" w:color="auto"/>
                    <w:right w:val="none" w:sz="0" w:space="0" w:color="auto"/>
                  </w:divBdr>
                  <w:divsChild>
                    <w:div w:id="2032561541">
                      <w:marLeft w:val="0"/>
                      <w:marRight w:val="0"/>
                      <w:marTop w:val="45"/>
                      <w:marBottom w:val="0"/>
                      <w:divBdr>
                        <w:top w:val="none" w:sz="0" w:space="0" w:color="auto"/>
                        <w:left w:val="none" w:sz="0" w:space="0" w:color="auto"/>
                        <w:bottom w:val="none" w:sz="0" w:space="0" w:color="auto"/>
                        <w:right w:val="none" w:sz="0" w:space="0" w:color="auto"/>
                      </w:divBdr>
                      <w:divsChild>
                        <w:div w:id="175266275">
                          <w:marLeft w:val="0"/>
                          <w:marRight w:val="0"/>
                          <w:marTop w:val="0"/>
                          <w:marBottom w:val="0"/>
                          <w:divBdr>
                            <w:top w:val="none" w:sz="0" w:space="0" w:color="auto"/>
                            <w:left w:val="none" w:sz="0" w:space="0" w:color="auto"/>
                            <w:bottom w:val="none" w:sz="0" w:space="0" w:color="auto"/>
                            <w:right w:val="none" w:sz="0" w:space="0" w:color="auto"/>
                          </w:divBdr>
                          <w:divsChild>
                            <w:div w:id="628630978">
                              <w:marLeft w:val="2070"/>
                              <w:marRight w:val="3960"/>
                              <w:marTop w:val="0"/>
                              <w:marBottom w:val="0"/>
                              <w:divBdr>
                                <w:top w:val="none" w:sz="0" w:space="0" w:color="auto"/>
                                <w:left w:val="none" w:sz="0" w:space="0" w:color="auto"/>
                                <w:bottom w:val="none" w:sz="0" w:space="0" w:color="auto"/>
                                <w:right w:val="none" w:sz="0" w:space="0" w:color="auto"/>
                              </w:divBdr>
                              <w:divsChild>
                                <w:div w:id="1942562986">
                                  <w:marLeft w:val="0"/>
                                  <w:marRight w:val="0"/>
                                  <w:marTop w:val="0"/>
                                  <w:marBottom w:val="0"/>
                                  <w:divBdr>
                                    <w:top w:val="none" w:sz="0" w:space="0" w:color="auto"/>
                                    <w:left w:val="none" w:sz="0" w:space="0" w:color="auto"/>
                                    <w:bottom w:val="none" w:sz="0" w:space="0" w:color="auto"/>
                                    <w:right w:val="none" w:sz="0" w:space="0" w:color="auto"/>
                                  </w:divBdr>
                                  <w:divsChild>
                                    <w:div w:id="534080032">
                                      <w:marLeft w:val="0"/>
                                      <w:marRight w:val="0"/>
                                      <w:marTop w:val="0"/>
                                      <w:marBottom w:val="0"/>
                                      <w:divBdr>
                                        <w:top w:val="none" w:sz="0" w:space="0" w:color="auto"/>
                                        <w:left w:val="none" w:sz="0" w:space="0" w:color="auto"/>
                                        <w:bottom w:val="none" w:sz="0" w:space="0" w:color="auto"/>
                                        <w:right w:val="none" w:sz="0" w:space="0" w:color="auto"/>
                                      </w:divBdr>
                                      <w:divsChild>
                                        <w:div w:id="1596742636">
                                          <w:marLeft w:val="0"/>
                                          <w:marRight w:val="0"/>
                                          <w:marTop w:val="0"/>
                                          <w:marBottom w:val="0"/>
                                          <w:divBdr>
                                            <w:top w:val="none" w:sz="0" w:space="0" w:color="auto"/>
                                            <w:left w:val="none" w:sz="0" w:space="0" w:color="auto"/>
                                            <w:bottom w:val="none" w:sz="0" w:space="0" w:color="auto"/>
                                            <w:right w:val="none" w:sz="0" w:space="0" w:color="auto"/>
                                          </w:divBdr>
                                          <w:divsChild>
                                            <w:div w:id="1402558566">
                                              <w:marLeft w:val="0"/>
                                              <w:marRight w:val="0"/>
                                              <w:marTop w:val="90"/>
                                              <w:marBottom w:val="0"/>
                                              <w:divBdr>
                                                <w:top w:val="none" w:sz="0" w:space="0" w:color="auto"/>
                                                <w:left w:val="none" w:sz="0" w:space="0" w:color="auto"/>
                                                <w:bottom w:val="none" w:sz="0" w:space="0" w:color="auto"/>
                                                <w:right w:val="none" w:sz="0" w:space="0" w:color="auto"/>
                                              </w:divBdr>
                                              <w:divsChild>
                                                <w:div w:id="1713729386">
                                                  <w:marLeft w:val="0"/>
                                                  <w:marRight w:val="0"/>
                                                  <w:marTop w:val="0"/>
                                                  <w:marBottom w:val="0"/>
                                                  <w:divBdr>
                                                    <w:top w:val="none" w:sz="0" w:space="0" w:color="auto"/>
                                                    <w:left w:val="none" w:sz="0" w:space="0" w:color="auto"/>
                                                    <w:bottom w:val="none" w:sz="0" w:space="0" w:color="auto"/>
                                                    <w:right w:val="none" w:sz="0" w:space="0" w:color="auto"/>
                                                  </w:divBdr>
                                                  <w:divsChild>
                                                    <w:div w:id="1624847820">
                                                      <w:marLeft w:val="0"/>
                                                      <w:marRight w:val="0"/>
                                                      <w:marTop w:val="0"/>
                                                      <w:marBottom w:val="0"/>
                                                      <w:divBdr>
                                                        <w:top w:val="none" w:sz="0" w:space="0" w:color="auto"/>
                                                        <w:left w:val="none" w:sz="0" w:space="0" w:color="auto"/>
                                                        <w:bottom w:val="none" w:sz="0" w:space="0" w:color="auto"/>
                                                        <w:right w:val="none" w:sz="0" w:space="0" w:color="auto"/>
                                                      </w:divBdr>
                                                      <w:divsChild>
                                                        <w:div w:id="1323198620">
                                                          <w:marLeft w:val="0"/>
                                                          <w:marRight w:val="0"/>
                                                          <w:marTop w:val="0"/>
                                                          <w:marBottom w:val="390"/>
                                                          <w:divBdr>
                                                            <w:top w:val="none" w:sz="0" w:space="0" w:color="auto"/>
                                                            <w:left w:val="none" w:sz="0" w:space="0" w:color="auto"/>
                                                            <w:bottom w:val="none" w:sz="0" w:space="0" w:color="auto"/>
                                                            <w:right w:val="none" w:sz="0" w:space="0" w:color="auto"/>
                                                          </w:divBdr>
                                                          <w:divsChild>
                                                            <w:div w:id="904297936">
                                                              <w:marLeft w:val="0"/>
                                                              <w:marRight w:val="0"/>
                                                              <w:marTop w:val="0"/>
                                                              <w:marBottom w:val="0"/>
                                                              <w:divBdr>
                                                                <w:top w:val="none" w:sz="0" w:space="0" w:color="auto"/>
                                                                <w:left w:val="none" w:sz="0" w:space="0" w:color="auto"/>
                                                                <w:bottom w:val="none" w:sz="0" w:space="0" w:color="auto"/>
                                                                <w:right w:val="none" w:sz="0" w:space="0" w:color="auto"/>
                                                              </w:divBdr>
                                                              <w:divsChild>
                                                                <w:div w:id="1427848621">
                                                                  <w:marLeft w:val="0"/>
                                                                  <w:marRight w:val="0"/>
                                                                  <w:marTop w:val="0"/>
                                                                  <w:marBottom w:val="0"/>
                                                                  <w:divBdr>
                                                                    <w:top w:val="none" w:sz="0" w:space="0" w:color="auto"/>
                                                                    <w:left w:val="none" w:sz="0" w:space="0" w:color="auto"/>
                                                                    <w:bottom w:val="none" w:sz="0" w:space="0" w:color="auto"/>
                                                                    <w:right w:val="none" w:sz="0" w:space="0" w:color="auto"/>
                                                                  </w:divBdr>
                                                                  <w:divsChild>
                                                                    <w:div w:id="483547621">
                                                                      <w:marLeft w:val="0"/>
                                                                      <w:marRight w:val="0"/>
                                                                      <w:marTop w:val="0"/>
                                                                      <w:marBottom w:val="0"/>
                                                                      <w:divBdr>
                                                                        <w:top w:val="none" w:sz="0" w:space="0" w:color="auto"/>
                                                                        <w:left w:val="none" w:sz="0" w:space="0" w:color="auto"/>
                                                                        <w:bottom w:val="none" w:sz="0" w:space="0" w:color="auto"/>
                                                                        <w:right w:val="none" w:sz="0" w:space="0" w:color="auto"/>
                                                                      </w:divBdr>
                                                                      <w:divsChild>
                                                                        <w:div w:id="1386028792">
                                                                          <w:marLeft w:val="0"/>
                                                                          <w:marRight w:val="0"/>
                                                                          <w:marTop w:val="0"/>
                                                                          <w:marBottom w:val="0"/>
                                                                          <w:divBdr>
                                                                            <w:top w:val="none" w:sz="0" w:space="0" w:color="auto"/>
                                                                            <w:left w:val="none" w:sz="0" w:space="0" w:color="auto"/>
                                                                            <w:bottom w:val="none" w:sz="0" w:space="0" w:color="auto"/>
                                                                            <w:right w:val="none" w:sz="0" w:space="0" w:color="auto"/>
                                                                          </w:divBdr>
                                                                          <w:divsChild>
                                                                            <w:div w:id="446437039">
                                                                              <w:marLeft w:val="0"/>
                                                                              <w:marRight w:val="0"/>
                                                                              <w:marTop w:val="0"/>
                                                                              <w:marBottom w:val="0"/>
                                                                              <w:divBdr>
                                                                                <w:top w:val="none" w:sz="0" w:space="0" w:color="auto"/>
                                                                                <w:left w:val="none" w:sz="0" w:space="0" w:color="auto"/>
                                                                                <w:bottom w:val="none" w:sz="0" w:space="0" w:color="auto"/>
                                                                                <w:right w:val="none" w:sz="0" w:space="0" w:color="auto"/>
                                                                              </w:divBdr>
                                                                              <w:divsChild>
                                                                                <w:div w:id="139426325">
                                                                                  <w:marLeft w:val="0"/>
                                                                                  <w:marRight w:val="0"/>
                                                                                  <w:marTop w:val="0"/>
                                                                                  <w:marBottom w:val="0"/>
                                                                                  <w:divBdr>
                                                                                    <w:top w:val="none" w:sz="0" w:space="0" w:color="auto"/>
                                                                                    <w:left w:val="none" w:sz="0" w:space="0" w:color="auto"/>
                                                                                    <w:bottom w:val="none" w:sz="0" w:space="0" w:color="auto"/>
                                                                                    <w:right w:val="none" w:sz="0" w:space="0" w:color="auto"/>
                                                                                  </w:divBdr>
                                                                                  <w:divsChild>
                                                                                    <w:div w:id="391930493">
                                                                                      <w:marLeft w:val="0"/>
                                                                                      <w:marRight w:val="0"/>
                                                                                      <w:marTop w:val="0"/>
                                                                                      <w:marBottom w:val="0"/>
                                                                                      <w:divBdr>
                                                                                        <w:top w:val="none" w:sz="0" w:space="0" w:color="auto"/>
                                                                                        <w:left w:val="none" w:sz="0" w:space="0" w:color="auto"/>
                                                                                        <w:bottom w:val="none" w:sz="0" w:space="0" w:color="auto"/>
                                                                                        <w:right w:val="none" w:sz="0" w:space="0" w:color="auto"/>
                                                                                      </w:divBdr>
                                                                                      <w:divsChild>
                                                                                        <w:div w:id="776026570">
                                                                                          <w:marLeft w:val="0"/>
                                                                                          <w:marRight w:val="0"/>
                                                                                          <w:marTop w:val="0"/>
                                                                                          <w:marBottom w:val="0"/>
                                                                                          <w:divBdr>
                                                                                            <w:top w:val="none" w:sz="0" w:space="0" w:color="auto"/>
                                                                                            <w:left w:val="none" w:sz="0" w:space="0" w:color="auto"/>
                                                                                            <w:bottom w:val="none" w:sz="0" w:space="0" w:color="auto"/>
                                                                                            <w:right w:val="none" w:sz="0" w:space="0" w:color="auto"/>
                                                                                          </w:divBdr>
                                                                                          <w:divsChild>
                                                                                            <w:div w:id="1649748019">
                                                                                              <w:marLeft w:val="0"/>
                                                                                              <w:marRight w:val="0"/>
                                                                                              <w:marTop w:val="0"/>
                                                                                              <w:marBottom w:val="0"/>
                                                                                              <w:divBdr>
                                                                                                <w:top w:val="none" w:sz="0" w:space="0" w:color="auto"/>
                                                                                                <w:left w:val="none" w:sz="0" w:space="0" w:color="auto"/>
                                                                                                <w:bottom w:val="none" w:sz="0" w:space="0" w:color="auto"/>
                                                                                                <w:right w:val="none" w:sz="0" w:space="0" w:color="auto"/>
                                                                                              </w:divBdr>
                                                                                              <w:divsChild>
                                                                                                <w:div w:id="487483395">
                                                                                                  <w:marLeft w:val="0"/>
                                                                                                  <w:marRight w:val="0"/>
                                                                                                  <w:marTop w:val="0"/>
                                                                                                  <w:marBottom w:val="0"/>
                                                                                                  <w:divBdr>
                                                                                                    <w:top w:val="none" w:sz="0" w:space="0" w:color="auto"/>
                                                                                                    <w:left w:val="none" w:sz="0" w:space="0" w:color="auto"/>
                                                                                                    <w:bottom w:val="none" w:sz="0" w:space="0" w:color="auto"/>
                                                                                                    <w:right w:val="none" w:sz="0" w:space="0" w:color="auto"/>
                                                                                                  </w:divBdr>
                                                                                                  <w:divsChild>
                                                                                                    <w:div w:id="402265387">
                                                                                                      <w:marLeft w:val="0"/>
                                                                                                      <w:marRight w:val="0"/>
                                                                                                      <w:marTop w:val="0"/>
                                                                                                      <w:marBottom w:val="0"/>
                                                                                                      <w:divBdr>
                                                                                                        <w:top w:val="none" w:sz="0" w:space="0" w:color="auto"/>
                                                                                                        <w:left w:val="none" w:sz="0" w:space="0" w:color="auto"/>
                                                                                                        <w:bottom w:val="none" w:sz="0" w:space="0" w:color="auto"/>
                                                                                                        <w:right w:val="none" w:sz="0" w:space="0" w:color="auto"/>
                                                                                                      </w:divBdr>
                                                                                                      <w:divsChild>
                                                                                                        <w:div w:id="4563351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785658945">
      <w:bodyDiv w:val="1"/>
      <w:marLeft w:val="0"/>
      <w:marRight w:val="0"/>
      <w:marTop w:val="0"/>
      <w:marBottom w:val="0"/>
      <w:divBdr>
        <w:top w:val="none" w:sz="0" w:space="0" w:color="auto"/>
        <w:left w:val="none" w:sz="0" w:space="0" w:color="auto"/>
        <w:bottom w:val="none" w:sz="0" w:space="0" w:color="auto"/>
        <w:right w:val="none" w:sz="0" w:space="0" w:color="auto"/>
      </w:divBdr>
      <w:divsChild>
        <w:div w:id="356859479">
          <w:marLeft w:val="0"/>
          <w:marRight w:val="0"/>
          <w:marTop w:val="0"/>
          <w:marBottom w:val="0"/>
          <w:divBdr>
            <w:top w:val="none" w:sz="0" w:space="0" w:color="auto"/>
            <w:left w:val="none" w:sz="0" w:space="0" w:color="auto"/>
            <w:bottom w:val="none" w:sz="0" w:space="0" w:color="auto"/>
            <w:right w:val="none" w:sz="0" w:space="0" w:color="auto"/>
          </w:divBdr>
          <w:divsChild>
            <w:div w:id="955525774">
              <w:marLeft w:val="0"/>
              <w:marRight w:val="0"/>
              <w:marTop w:val="0"/>
              <w:marBottom w:val="0"/>
              <w:divBdr>
                <w:top w:val="none" w:sz="0" w:space="0" w:color="auto"/>
                <w:left w:val="none" w:sz="0" w:space="0" w:color="auto"/>
                <w:bottom w:val="none" w:sz="0" w:space="0" w:color="auto"/>
                <w:right w:val="none" w:sz="0" w:space="0" w:color="auto"/>
              </w:divBdr>
              <w:divsChild>
                <w:div w:id="1303658335">
                  <w:marLeft w:val="0"/>
                  <w:marRight w:val="0"/>
                  <w:marTop w:val="0"/>
                  <w:marBottom w:val="0"/>
                  <w:divBdr>
                    <w:top w:val="none" w:sz="0" w:space="0" w:color="auto"/>
                    <w:left w:val="none" w:sz="0" w:space="0" w:color="auto"/>
                    <w:bottom w:val="none" w:sz="0" w:space="0" w:color="auto"/>
                    <w:right w:val="none" w:sz="0" w:space="0" w:color="auto"/>
                  </w:divBdr>
                  <w:divsChild>
                    <w:div w:id="817922032">
                      <w:marLeft w:val="0"/>
                      <w:marRight w:val="0"/>
                      <w:marTop w:val="0"/>
                      <w:marBottom w:val="0"/>
                      <w:divBdr>
                        <w:top w:val="none" w:sz="0" w:space="0" w:color="auto"/>
                        <w:left w:val="none" w:sz="0" w:space="0" w:color="auto"/>
                        <w:bottom w:val="none" w:sz="0" w:space="0" w:color="auto"/>
                        <w:right w:val="none" w:sz="0" w:space="0" w:color="auto"/>
                      </w:divBdr>
                      <w:divsChild>
                        <w:div w:id="277176171">
                          <w:marLeft w:val="0"/>
                          <w:marRight w:val="0"/>
                          <w:marTop w:val="0"/>
                          <w:marBottom w:val="0"/>
                          <w:divBdr>
                            <w:top w:val="none" w:sz="0" w:space="0" w:color="auto"/>
                            <w:left w:val="none" w:sz="0" w:space="0" w:color="auto"/>
                            <w:bottom w:val="none" w:sz="0" w:space="0" w:color="auto"/>
                            <w:right w:val="none" w:sz="0" w:space="0" w:color="auto"/>
                          </w:divBdr>
                          <w:divsChild>
                            <w:div w:id="1817914448">
                              <w:marLeft w:val="0"/>
                              <w:marRight w:val="0"/>
                              <w:marTop w:val="0"/>
                              <w:marBottom w:val="0"/>
                              <w:divBdr>
                                <w:top w:val="none" w:sz="0" w:space="0" w:color="auto"/>
                                <w:left w:val="none" w:sz="0" w:space="0" w:color="auto"/>
                                <w:bottom w:val="none" w:sz="0" w:space="0" w:color="auto"/>
                                <w:right w:val="none" w:sz="0" w:space="0" w:color="auto"/>
                              </w:divBdr>
                              <w:divsChild>
                                <w:div w:id="434786422">
                                  <w:marLeft w:val="0"/>
                                  <w:marRight w:val="0"/>
                                  <w:marTop w:val="0"/>
                                  <w:marBottom w:val="0"/>
                                  <w:divBdr>
                                    <w:top w:val="none" w:sz="0" w:space="0" w:color="auto"/>
                                    <w:left w:val="none" w:sz="0" w:space="0" w:color="auto"/>
                                    <w:bottom w:val="none" w:sz="0" w:space="0" w:color="auto"/>
                                    <w:right w:val="none" w:sz="0" w:space="0" w:color="auto"/>
                                  </w:divBdr>
                                  <w:divsChild>
                                    <w:div w:id="458032990">
                                      <w:marLeft w:val="0"/>
                                      <w:marRight w:val="0"/>
                                      <w:marTop w:val="0"/>
                                      <w:marBottom w:val="0"/>
                                      <w:divBdr>
                                        <w:top w:val="none" w:sz="0" w:space="0" w:color="auto"/>
                                        <w:left w:val="none" w:sz="0" w:space="0" w:color="auto"/>
                                        <w:bottom w:val="none" w:sz="0" w:space="0" w:color="auto"/>
                                        <w:right w:val="none" w:sz="0" w:space="0" w:color="auto"/>
                                      </w:divBdr>
                                      <w:divsChild>
                                        <w:div w:id="1762221844">
                                          <w:marLeft w:val="0"/>
                                          <w:marRight w:val="0"/>
                                          <w:marTop w:val="0"/>
                                          <w:marBottom w:val="0"/>
                                          <w:divBdr>
                                            <w:top w:val="none" w:sz="0" w:space="0" w:color="auto"/>
                                            <w:left w:val="none" w:sz="0" w:space="0" w:color="auto"/>
                                            <w:bottom w:val="none" w:sz="0" w:space="0" w:color="auto"/>
                                            <w:right w:val="none" w:sz="0" w:space="0" w:color="auto"/>
                                          </w:divBdr>
                                          <w:divsChild>
                                            <w:div w:id="1807236400">
                                              <w:marLeft w:val="0"/>
                                              <w:marRight w:val="0"/>
                                              <w:marTop w:val="0"/>
                                              <w:marBottom w:val="0"/>
                                              <w:divBdr>
                                                <w:top w:val="none" w:sz="0" w:space="0" w:color="auto"/>
                                                <w:left w:val="none" w:sz="0" w:space="0" w:color="auto"/>
                                                <w:bottom w:val="none" w:sz="0" w:space="0" w:color="auto"/>
                                                <w:right w:val="none" w:sz="0" w:space="0" w:color="auto"/>
                                              </w:divBdr>
                                              <w:divsChild>
                                                <w:div w:id="1042747466">
                                                  <w:marLeft w:val="0"/>
                                                  <w:marRight w:val="0"/>
                                                  <w:marTop w:val="0"/>
                                                  <w:marBottom w:val="0"/>
                                                  <w:divBdr>
                                                    <w:top w:val="none" w:sz="0" w:space="0" w:color="auto"/>
                                                    <w:left w:val="none" w:sz="0" w:space="0" w:color="auto"/>
                                                    <w:bottom w:val="none" w:sz="0" w:space="0" w:color="auto"/>
                                                    <w:right w:val="none" w:sz="0" w:space="0" w:color="auto"/>
                                                  </w:divBdr>
                                                  <w:divsChild>
                                                    <w:div w:id="1025715682">
                                                      <w:marLeft w:val="0"/>
                                                      <w:marRight w:val="0"/>
                                                      <w:marTop w:val="0"/>
                                                      <w:marBottom w:val="0"/>
                                                      <w:divBdr>
                                                        <w:top w:val="none" w:sz="0" w:space="0" w:color="auto"/>
                                                        <w:left w:val="none" w:sz="0" w:space="0" w:color="auto"/>
                                                        <w:bottom w:val="none" w:sz="0" w:space="0" w:color="auto"/>
                                                        <w:right w:val="none" w:sz="0" w:space="0" w:color="auto"/>
                                                      </w:divBdr>
                                                      <w:divsChild>
                                                        <w:div w:id="1948658446">
                                                          <w:marLeft w:val="0"/>
                                                          <w:marRight w:val="0"/>
                                                          <w:marTop w:val="0"/>
                                                          <w:marBottom w:val="0"/>
                                                          <w:divBdr>
                                                            <w:top w:val="none" w:sz="0" w:space="0" w:color="auto"/>
                                                            <w:left w:val="none" w:sz="0" w:space="0" w:color="auto"/>
                                                            <w:bottom w:val="none" w:sz="0" w:space="0" w:color="auto"/>
                                                            <w:right w:val="none" w:sz="0" w:space="0" w:color="auto"/>
                                                          </w:divBdr>
                                                          <w:divsChild>
                                                            <w:div w:id="705835922">
                                                              <w:marLeft w:val="0"/>
                                                              <w:marRight w:val="0"/>
                                                              <w:marTop w:val="0"/>
                                                              <w:marBottom w:val="0"/>
                                                              <w:divBdr>
                                                                <w:top w:val="none" w:sz="0" w:space="0" w:color="auto"/>
                                                                <w:left w:val="none" w:sz="0" w:space="0" w:color="auto"/>
                                                                <w:bottom w:val="none" w:sz="0" w:space="0" w:color="auto"/>
                                                                <w:right w:val="none" w:sz="0" w:space="0" w:color="auto"/>
                                                              </w:divBdr>
                                                              <w:divsChild>
                                                                <w:div w:id="1285772909">
                                                                  <w:marLeft w:val="0"/>
                                                                  <w:marRight w:val="0"/>
                                                                  <w:marTop w:val="0"/>
                                                                  <w:marBottom w:val="0"/>
                                                                  <w:divBdr>
                                                                    <w:top w:val="none" w:sz="0" w:space="0" w:color="auto"/>
                                                                    <w:left w:val="none" w:sz="0" w:space="0" w:color="auto"/>
                                                                    <w:bottom w:val="none" w:sz="0" w:space="0" w:color="auto"/>
                                                                    <w:right w:val="none" w:sz="0" w:space="0" w:color="auto"/>
                                                                  </w:divBdr>
                                                                  <w:divsChild>
                                                                    <w:div w:id="1822117835">
                                                                      <w:marLeft w:val="0"/>
                                                                      <w:marRight w:val="0"/>
                                                                      <w:marTop w:val="0"/>
                                                                      <w:marBottom w:val="0"/>
                                                                      <w:divBdr>
                                                                        <w:top w:val="none" w:sz="0" w:space="0" w:color="auto"/>
                                                                        <w:left w:val="none" w:sz="0" w:space="0" w:color="auto"/>
                                                                        <w:bottom w:val="none" w:sz="0" w:space="0" w:color="auto"/>
                                                                        <w:right w:val="none" w:sz="0" w:space="0" w:color="auto"/>
                                                                      </w:divBdr>
                                                                      <w:divsChild>
                                                                        <w:div w:id="1873879555">
                                                                          <w:marLeft w:val="0"/>
                                                                          <w:marRight w:val="0"/>
                                                                          <w:marTop w:val="0"/>
                                                                          <w:marBottom w:val="0"/>
                                                                          <w:divBdr>
                                                                            <w:top w:val="none" w:sz="0" w:space="0" w:color="auto"/>
                                                                            <w:left w:val="none" w:sz="0" w:space="0" w:color="auto"/>
                                                                            <w:bottom w:val="none" w:sz="0" w:space="0" w:color="auto"/>
                                                                            <w:right w:val="none" w:sz="0" w:space="0" w:color="auto"/>
                                                                          </w:divBdr>
                                                                          <w:divsChild>
                                                                            <w:div w:id="915090321">
                                                                              <w:marLeft w:val="0"/>
                                                                              <w:marRight w:val="0"/>
                                                                              <w:marTop w:val="0"/>
                                                                              <w:marBottom w:val="0"/>
                                                                              <w:divBdr>
                                                                                <w:top w:val="none" w:sz="0" w:space="0" w:color="auto"/>
                                                                                <w:left w:val="none" w:sz="0" w:space="0" w:color="auto"/>
                                                                                <w:bottom w:val="none" w:sz="0" w:space="0" w:color="auto"/>
                                                                                <w:right w:val="none" w:sz="0" w:space="0" w:color="auto"/>
                                                                              </w:divBdr>
                                                                              <w:divsChild>
                                                                                <w:div w:id="1994216048">
                                                                                  <w:marLeft w:val="0"/>
                                                                                  <w:marRight w:val="0"/>
                                                                                  <w:marTop w:val="0"/>
                                                                                  <w:marBottom w:val="0"/>
                                                                                  <w:divBdr>
                                                                                    <w:top w:val="none" w:sz="0" w:space="0" w:color="auto"/>
                                                                                    <w:left w:val="none" w:sz="0" w:space="0" w:color="auto"/>
                                                                                    <w:bottom w:val="none" w:sz="0" w:space="0" w:color="auto"/>
                                                                                    <w:right w:val="none" w:sz="0" w:space="0" w:color="auto"/>
                                                                                  </w:divBdr>
                                                                                  <w:divsChild>
                                                                                    <w:div w:id="617831814">
                                                                                      <w:marLeft w:val="0"/>
                                                                                      <w:marRight w:val="0"/>
                                                                                      <w:marTop w:val="0"/>
                                                                                      <w:marBottom w:val="0"/>
                                                                                      <w:divBdr>
                                                                                        <w:top w:val="none" w:sz="0" w:space="0" w:color="auto"/>
                                                                                        <w:left w:val="none" w:sz="0" w:space="0" w:color="auto"/>
                                                                                        <w:bottom w:val="none" w:sz="0" w:space="0" w:color="auto"/>
                                                                                        <w:right w:val="none" w:sz="0" w:space="0" w:color="auto"/>
                                                                                      </w:divBdr>
                                                                                      <w:divsChild>
                                                                                        <w:div w:id="1686786665">
                                                                                          <w:marLeft w:val="0"/>
                                                                                          <w:marRight w:val="0"/>
                                                                                          <w:marTop w:val="0"/>
                                                                                          <w:marBottom w:val="0"/>
                                                                                          <w:divBdr>
                                                                                            <w:top w:val="none" w:sz="0" w:space="0" w:color="auto"/>
                                                                                            <w:left w:val="none" w:sz="0" w:space="0" w:color="auto"/>
                                                                                            <w:bottom w:val="none" w:sz="0" w:space="0" w:color="auto"/>
                                                                                            <w:right w:val="none" w:sz="0" w:space="0" w:color="auto"/>
                                                                                          </w:divBdr>
                                                                                          <w:divsChild>
                                                                                            <w:div w:id="609508544">
                                                                                              <w:marLeft w:val="0"/>
                                                                                              <w:marRight w:val="0"/>
                                                                                              <w:marTop w:val="0"/>
                                                                                              <w:marBottom w:val="0"/>
                                                                                              <w:divBdr>
                                                                                                <w:top w:val="none" w:sz="0" w:space="0" w:color="auto"/>
                                                                                                <w:left w:val="none" w:sz="0" w:space="0" w:color="auto"/>
                                                                                                <w:bottom w:val="none" w:sz="0" w:space="0" w:color="auto"/>
                                                                                                <w:right w:val="none" w:sz="0" w:space="0" w:color="auto"/>
                                                                                              </w:divBdr>
                                                                                              <w:divsChild>
                                                                                                <w:div w:id="1315842359">
                                                                                                  <w:marLeft w:val="0"/>
                                                                                                  <w:marRight w:val="0"/>
                                                                                                  <w:marTop w:val="0"/>
                                                                                                  <w:marBottom w:val="0"/>
                                                                                                  <w:divBdr>
                                                                                                    <w:top w:val="none" w:sz="0" w:space="0" w:color="auto"/>
                                                                                                    <w:left w:val="none" w:sz="0" w:space="0" w:color="auto"/>
                                                                                                    <w:bottom w:val="none" w:sz="0" w:space="0" w:color="auto"/>
                                                                                                    <w:right w:val="none" w:sz="0" w:space="0" w:color="auto"/>
                                                                                                  </w:divBdr>
                                                                                                  <w:divsChild>
                                                                                                    <w:div w:id="1563902576">
                                                                                                      <w:marLeft w:val="0"/>
                                                                                                      <w:marRight w:val="0"/>
                                                                                                      <w:marTop w:val="0"/>
                                                                                                      <w:marBottom w:val="0"/>
                                                                                                      <w:divBdr>
                                                                                                        <w:top w:val="none" w:sz="0" w:space="0" w:color="auto"/>
                                                                                                        <w:left w:val="none" w:sz="0" w:space="0" w:color="auto"/>
                                                                                                        <w:bottom w:val="none" w:sz="0" w:space="0" w:color="auto"/>
                                                                                                        <w:right w:val="none" w:sz="0" w:space="0" w:color="auto"/>
                                                                                                      </w:divBdr>
                                                                                                      <w:divsChild>
                                                                                                        <w:div w:id="1617256127">
                                                                                                          <w:marLeft w:val="0"/>
                                                                                                          <w:marRight w:val="0"/>
                                                                                                          <w:marTop w:val="0"/>
                                                                                                          <w:marBottom w:val="0"/>
                                                                                                          <w:divBdr>
                                                                                                            <w:top w:val="none" w:sz="0" w:space="0" w:color="auto"/>
                                                                                                            <w:left w:val="none" w:sz="0" w:space="0" w:color="auto"/>
                                                                                                            <w:bottom w:val="none" w:sz="0" w:space="0" w:color="auto"/>
                                                                                                            <w:right w:val="none" w:sz="0" w:space="0" w:color="auto"/>
                                                                                                          </w:divBdr>
                                                                                                          <w:divsChild>
                                                                                                            <w:div w:id="973027391">
                                                                                                              <w:marLeft w:val="0"/>
                                                                                                              <w:marRight w:val="0"/>
                                                                                                              <w:marTop w:val="0"/>
                                                                                                              <w:marBottom w:val="0"/>
                                                                                                              <w:divBdr>
                                                                                                                <w:top w:val="none" w:sz="0" w:space="0" w:color="auto"/>
                                                                                                                <w:left w:val="none" w:sz="0" w:space="0" w:color="auto"/>
                                                                                                                <w:bottom w:val="none" w:sz="0" w:space="0" w:color="auto"/>
                                                                                                                <w:right w:val="none" w:sz="0" w:space="0" w:color="auto"/>
                                                                                                              </w:divBdr>
                                                                                                              <w:divsChild>
                                                                                                                <w:div w:id="1911188072">
                                                                                                                  <w:marLeft w:val="0"/>
                                                                                                                  <w:marRight w:val="0"/>
                                                                                                                  <w:marTop w:val="0"/>
                                                                                                                  <w:marBottom w:val="0"/>
                                                                                                                  <w:divBdr>
                                                                                                                    <w:top w:val="none" w:sz="0" w:space="0" w:color="auto"/>
                                                                                                                    <w:left w:val="none" w:sz="0" w:space="0" w:color="auto"/>
                                                                                                                    <w:bottom w:val="none" w:sz="0" w:space="0" w:color="auto"/>
                                                                                                                    <w:right w:val="none" w:sz="0" w:space="0" w:color="auto"/>
                                                                                                                  </w:divBdr>
                                                                                                                  <w:divsChild>
                                                                                                                    <w:div w:id="1944415953">
                                                                                                                      <w:marLeft w:val="0"/>
                                                                                                                      <w:marRight w:val="0"/>
                                                                                                                      <w:marTop w:val="0"/>
                                                                                                                      <w:marBottom w:val="0"/>
                                                                                                                      <w:divBdr>
                                                                                                                        <w:top w:val="none" w:sz="0" w:space="0" w:color="auto"/>
                                                                                                                        <w:left w:val="none" w:sz="0" w:space="0" w:color="auto"/>
                                                                                                                        <w:bottom w:val="none" w:sz="0" w:space="0" w:color="auto"/>
                                                                                                                        <w:right w:val="none" w:sz="0" w:space="0" w:color="auto"/>
                                                                                                                      </w:divBdr>
                                                                                                                      <w:divsChild>
                                                                                                                        <w:div w:id="927810177">
                                                                                                                          <w:marLeft w:val="0"/>
                                                                                                                          <w:marRight w:val="0"/>
                                                                                                                          <w:marTop w:val="0"/>
                                                                                                                          <w:marBottom w:val="0"/>
                                                                                                                          <w:divBdr>
                                                                                                                            <w:top w:val="none" w:sz="0" w:space="0" w:color="auto"/>
                                                                                                                            <w:left w:val="none" w:sz="0" w:space="0" w:color="auto"/>
                                                                                                                            <w:bottom w:val="none" w:sz="0" w:space="0" w:color="auto"/>
                                                                                                                            <w:right w:val="none" w:sz="0" w:space="0" w:color="auto"/>
                                                                                                                          </w:divBdr>
                                                                                                                          <w:divsChild>
                                                                                                                            <w:div w:id="1401825618">
                                                                                                                              <w:marLeft w:val="0"/>
                                                                                                                              <w:marRight w:val="0"/>
                                                                                                                              <w:marTop w:val="0"/>
                                                                                                                              <w:marBottom w:val="0"/>
                                                                                                                              <w:divBdr>
                                                                                                                                <w:top w:val="none" w:sz="0" w:space="0" w:color="auto"/>
                                                                                                                                <w:left w:val="none" w:sz="0" w:space="0" w:color="auto"/>
                                                                                                                                <w:bottom w:val="none" w:sz="0" w:space="0" w:color="auto"/>
                                                                                                                                <w:right w:val="none" w:sz="0" w:space="0" w:color="auto"/>
                                                                                                                              </w:divBdr>
                                                                                                                              <w:divsChild>
                                                                                                                                <w:div w:id="3471725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889342267">
      <w:bodyDiv w:val="1"/>
      <w:marLeft w:val="0"/>
      <w:marRight w:val="0"/>
      <w:marTop w:val="0"/>
      <w:marBottom w:val="0"/>
      <w:divBdr>
        <w:top w:val="none" w:sz="0" w:space="0" w:color="auto"/>
        <w:left w:val="none" w:sz="0" w:space="0" w:color="auto"/>
        <w:bottom w:val="none" w:sz="0" w:space="0" w:color="auto"/>
        <w:right w:val="none" w:sz="0" w:space="0" w:color="auto"/>
      </w:divBdr>
      <w:divsChild>
        <w:div w:id="222330143">
          <w:marLeft w:val="0"/>
          <w:marRight w:val="0"/>
          <w:marTop w:val="0"/>
          <w:marBottom w:val="0"/>
          <w:divBdr>
            <w:top w:val="none" w:sz="0" w:space="0" w:color="auto"/>
            <w:left w:val="none" w:sz="0" w:space="0" w:color="auto"/>
            <w:bottom w:val="none" w:sz="0" w:space="0" w:color="auto"/>
            <w:right w:val="none" w:sz="0" w:space="0" w:color="auto"/>
          </w:divBdr>
          <w:divsChild>
            <w:div w:id="1618559705">
              <w:marLeft w:val="0"/>
              <w:marRight w:val="0"/>
              <w:marTop w:val="0"/>
              <w:marBottom w:val="0"/>
              <w:divBdr>
                <w:top w:val="none" w:sz="0" w:space="0" w:color="auto"/>
                <w:left w:val="none" w:sz="0" w:space="0" w:color="auto"/>
                <w:bottom w:val="none" w:sz="0" w:space="0" w:color="auto"/>
                <w:right w:val="none" w:sz="0" w:space="0" w:color="auto"/>
              </w:divBdr>
              <w:divsChild>
                <w:div w:id="1056128480">
                  <w:marLeft w:val="0"/>
                  <w:marRight w:val="0"/>
                  <w:marTop w:val="0"/>
                  <w:marBottom w:val="0"/>
                  <w:divBdr>
                    <w:top w:val="none" w:sz="0" w:space="0" w:color="auto"/>
                    <w:left w:val="none" w:sz="0" w:space="0" w:color="auto"/>
                    <w:bottom w:val="none" w:sz="0" w:space="0" w:color="auto"/>
                    <w:right w:val="none" w:sz="0" w:space="0" w:color="auto"/>
                  </w:divBdr>
                  <w:divsChild>
                    <w:div w:id="789977765">
                      <w:marLeft w:val="0"/>
                      <w:marRight w:val="0"/>
                      <w:marTop w:val="0"/>
                      <w:marBottom w:val="0"/>
                      <w:divBdr>
                        <w:top w:val="none" w:sz="0" w:space="0" w:color="auto"/>
                        <w:left w:val="none" w:sz="0" w:space="0" w:color="auto"/>
                        <w:bottom w:val="none" w:sz="0" w:space="0" w:color="auto"/>
                        <w:right w:val="none" w:sz="0" w:space="0" w:color="auto"/>
                      </w:divBdr>
                      <w:divsChild>
                        <w:div w:id="441456816">
                          <w:marLeft w:val="0"/>
                          <w:marRight w:val="0"/>
                          <w:marTop w:val="0"/>
                          <w:marBottom w:val="0"/>
                          <w:divBdr>
                            <w:top w:val="none" w:sz="0" w:space="0" w:color="auto"/>
                            <w:left w:val="none" w:sz="0" w:space="0" w:color="auto"/>
                            <w:bottom w:val="none" w:sz="0" w:space="0" w:color="auto"/>
                            <w:right w:val="none" w:sz="0" w:space="0" w:color="auto"/>
                          </w:divBdr>
                          <w:divsChild>
                            <w:div w:id="242226915">
                              <w:marLeft w:val="0"/>
                              <w:marRight w:val="0"/>
                              <w:marTop w:val="0"/>
                              <w:marBottom w:val="0"/>
                              <w:divBdr>
                                <w:top w:val="none" w:sz="0" w:space="0" w:color="auto"/>
                                <w:left w:val="none" w:sz="0" w:space="0" w:color="auto"/>
                                <w:bottom w:val="none" w:sz="0" w:space="0" w:color="auto"/>
                                <w:right w:val="none" w:sz="0" w:space="0" w:color="auto"/>
                              </w:divBdr>
                              <w:divsChild>
                                <w:div w:id="15891496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52226173">
      <w:bodyDiv w:val="1"/>
      <w:marLeft w:val="0"/>
      <w:marRight w:val="0"/>
      <w:marTop w:val="0"/>
      <w:marBottom w:val="0"/>
      <w:divBdr>
        <w:top w:val="none" w:sz="0" w:space="0" w:color="auto"/>
        <w:left w:val="none" w:sz="0" w:space="0" w:color="auto"/>
        <w:bottom w:val="none" w:sz="0" w:space="0" w:color="auto"/>
        <w:right w:val="none" w:sz="0" w:space="0" w:color="auto"/>
      </w:divBdr>
      <w:divsChild>
        <w:div w:id="140512587">
          <w:marLeft w:val="0"/>
          <w:marRight w:val="0"/>
          <w:marTop w:val="0"/>
          <w:marBottom w:val="0"/>
          <w:divBdr>
            <w:top w:val="none" w:sz="0" w:space="0" w:color="auto"/>
            <w:left w:val="none" w:sz="0" w:space="0" w:color="auto"/>
            <w:bottom w:val="none" w:sz="0" w:space="0" w:color="auto"/>
            <w:right w:val="none" w:sz="0" w:space="0" w:color="auto"/>
          </w:divBdr>
          <w:divsChild>
            <w:div w:id="1654988432">
              <w:marLeft w:val="0"/>
              <w:marRight w:val="0"/>
              <w:marTop w:val="0"/>
              <w:marBottom w:val="0"/>
              <w:divBdr>
                <w:top w:val="none" w:sz="0" w:space="0" w:color="auto"/>
                <w:left w:val="none" w:sz="0" w:space="0" w:color="auto"/>
                <w:bottom w:val="none" w:sz="0" w:space="0" w:color="auto"/>
                <w:right w:val="none" w:sz="0" w:space="0" w:color="auto"/>
              </w:divBdr>
              <w:divsChild>
                <w:div w:id="259222374">
                  <w:marLeft w:val="0"/>
                  <w:marRight w:val="0"/>
                  <w:marTop w:val="0"/>
                  <w:marBottom w:val="0"/>
                  <w:divBdr>
                    <w:top w:val="none" w:sz="0" w:space="0" w:color="auto"/>
                    <w:left w:val="none" w:sz="0" w:space="0" w:color="auto"/>
                    <w:bottom w:val="none" w:sz="0" w:space="0" w:color="auto"/>
                    <w:right w:val="none" w:sz="0" w:space="0" w:color="auto"/>
                  </w:divBdr>
                  <w:divsChild>
                    <w:div w:id="1264921690">
                      <w:marLeft w:val="0"/>
                      <w:marRight w:val="0"/>
                      <w:marTop w:val="0"/>
                      <w:marBottom w:val="0"/>
                      <w:divBdr>
                        <w:top w:val="none" w:sz="0" w:space="0" w:color="auto"/>
                        <w:left w:val="none" w:sz="0" w:space="0" w:color="auto"/>
                        <w:bottom w:val="none" w:sz="0" w:space="0" w:color="auto"/>
                        <w:right w:val="none" w:sz="0" w:space="0" w:color="auto"/>
                      </w:divBdr>
                      <w:divsChild>
                        <w:div w:id="21786897">
                          <w:marLeft w:val="0"/>
                          <w:marRight w:val="0"/>
                          <w:marTop w:val="0"/>
                          <w:marBottom w:val="0"/>
                          <w:divBdr>
                            <w:top w:val="none" w:sz="0" w:space="0" w:color="auto"/>
                            <w:left w:val="none" w:sz="0" w:space="0" w:color="auto"/>
                            <w:bottom w:val="none" w:sz="0" w:space="0" w:color="auto"/>
                            <w:right w:val="none" w:sz="0" w:space="0" w:color="auto"/>
                          </w:divBdr>
                          <w:divsChild>
                            <w:div w:id="1931694012">
                              <w:marLeft w:val="0"/>
                              <w:marRight w:val="0"/>
                              <w:marTop w:val="0"/>
                              <w:marBottom w:val="0"/>
                              <w:divBdr>
                                <w:top w:val="none" w:sz="0" w:space="0" w:color="auto"/>
                                <w:left w:val="none" w:sz="0" w:space="0" w:color="auto"/>
                                <w:bottom w:val="none" w:sz="0" w:space="0" w:color="auto"/>
                                <w:right w:val="none" w:sz="0" w:space="0" w:color="auto"/>
                              </w:divBdr>
                              <w:divsChild>
                                <w:div w:id="992291913">
                                  <w:marLeft w:val="0"/>
                                  <w:marRight w:val="0"/>
                                  <w:marTop w:val="0"/>
                                  <w:marBottom w:val="0"/>
                                  <w:divBdr>
                                    <w:top w:val="none" w:sz="0" w:space="0" w:color="auto"/>
                                    <w:left w:val="none" w:sz="0" w:space="0" w:color="auto"/>
                                    <w:bottom w:val="none" w:sz="0" w:space="0" w:color="auto"/>
                                    <w:right w:val="none" w:sz="0" w:space="0" w:color="auto"/>
                                  </w:divBdr>
                                  <w:divsChild>
                                    <w:div w:id="15025486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TotalTime>
  <Pages>11</Pages>
  <Words>2510</Words>
  <Characters>14313</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16790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Jane Masters</dc:creator>
  <cp:keywords/>
  <dc:description/>
  <cp:lastModifiedBy>lana mellors</cp:lastModifiedBy>
  <cp:revision>5</cp:revision>
  <dcterms:created xsi:type="dcterms:W3CDTF">2017-11-28T15:02:00Z</dcterms:created>
  <dcterms:modified xsi:type="dcterms:W3CDTF">2017-11-29T10:26:00Z</dcterms:modified>
</cp:coreProperties>
</file>