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A1278" w14:textId="77777777" w:rsidR="007F2FBB" w:rsidRDefault="007F2FBB" w:rsidP="007F2FBB">
      <w:pPr>
        <w:spacing w:after="240" w:line="360" w:lineRule="auto"/>
        <w:jc w:val="center"/>
        <w:rPr>
          <w:rFonts w:ascii="Times New Roman" w:hAnsi="Times New Roman" w:cs="Times New Roman"/>
          <w:lang w:val="en-US"/>
        </w:rPr>
      </w:pPr>
    </w:p>
    <w:p w14:paraId="4313505F" w14:textId="77777777" w:rsidR="007F2FBB" w:rsidRDefault="007F2FBB" w:rsidP="007F2FBB">
      <w:pPr>
        <w:spacing w:after="240" w:line="360" w:lineRule="auto"/>
        <w:jc w:val="center"/>
        <w:rPr>
          <w:rFonts w:ascii="Times New Roman" w:hAnsi="Times New Roman" w:cs="Times New Roman"/>
          <w:lang w:val="en-US"/>
        </w:rPr>
      </w:pPr>
    </w:p>
    <w:p w14:paraId="56FF30FD" w14:textId="77777777" w:rsidR="007F2FBB" w:rsidRDefault="007F2FBB" w:rsidP="007F2FBB">
      <w:pPr>
        <w:spacing w:after="240" w:line="360" w:lineRule="auto"/>
        <w:jc w:val="center"/>
        <w:rPr>
          <w:rFonts w:ascii="Times New Roman" w:hAnsi="Times New Roman" w:cs="Times New Roman"/>
          <w:lang w:val="en-US"/>
        </w:rPr>
      </w:pPr>
    </w:p>
    <w:p w14:paraId="17074A01" w14:textId="77777777" w:rsidR="007F2FBB" w:rsidRDefault="007F2FBB" w:rsidP="007F2FBB">
      <w:pPr>
        <w:spacing w:after="240" w:line="360" w:lineRule="auto"/>
        <w:jc w:val="center"/>
        <w:rPr>
          <w:rFonts w:ascii="Times New Roman" w:hAnsi="Times New Roman" w:cs="Times New Roman"/>
          <w:lang w:val="en-US"/>
        </w:rPr>
      </w:pPr>
    </w:p>
    <w:p w14:paraId="0DAED804" w14:textId="77777777" w:rsidR="007F2FBB" w:rsidRDefault="007F2FBB" w:rsidP="007F2FBB">
      <w:pPr>
        <w:spacing w:after="240" w:line="360" w:lineRule="auto"/>
        <w:jc w:val="center"/>
        <w:rPr>
          <w:rFonts w:ascii="Times New Roman" w:hAnsi="Times New Roman" w:cs="Times New Roman"/>
          <w:lang w:val="en-US"/>
        </w:rPr>
      </w:pPr>
    </w:p>
    <w:p w14:paraId="07A1C828" w14:textId="77777777" w:rsidR="007F2FBB" w:rsidRPr="00720C1D" w:rsidRDefault="007F2FBB" w:rsidP="00720C1D">
      <w:pPr>
        <w:spacing w:after="240" w:line="360" w:lineRule="auto"/>
        <w:jc w:val="center"/>
        <w:rPr>
          <w:rFonts w:ascii="Times New Roman" w:hAnsi="Times New Roman" w:cs="Times New Roman"/>
          <w:sz w:val="32"/>
          <w:szCs w:val="32"/>
          <w:lang w:val="en-US"/>
        </w:rPr>
      </w:pPr>
    </w:p>
    <w:p w14:paraId="7EC2EA33" w14:textId="204604DA" w:rsidR="007F2FBB" w:rsidRPr="00720C1D" w:rsidRDefault="00FB69A0" w:rsidP="00720C1D">
      <w:pPr>
        <w:spacing w:after="240" w:line="360" w:lineRule="auto"/>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MANAGING GUEST SERVICE OPERATIONS</w:t>
      </w:r>
    </w:p>
    <w:p w14:paraId="7BE4C9A4" w14:textId="03A5DBD5" w:rsidR="00720C1D" w:rsidRPr="00720C1D" w:rsidRDefault="00720C1D" w:rsidP="00720C1D">
      <w:pPr>
        <w:spacing w:after="240" w:line="360" w:lineRule="auto"/>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 xml:space="preserve">MODULE: </w:t>
      </w:r>
      <w:r w:rsidRPr="003153A9">
        <w:rPr>
          <w:rFonts w:ascii="Times New Roman" w:hAnsi="Times New Roman" w:cs="Times New Roman"/>
          <w:sz w:val="32"/>
          <w:szCs w:val="32"/>
          <w:lang w:val="en-US"/>
        </w:rPr>
        <w:t>Managing Guest Service Operations</w:t>
      </w:r>
    </w:p>
    <w:p w14:paraId="13188EBE" w14:textId="028BCC80" w:rsidR="00720C1D" w:rsidRPr="00720C1D" w:rsidRDefault="00720C1D" w:rsidP="00720C1D">
      <w:pPr>
        <w:spacing w:after="240" w:line="360" w:lineRule="auto"/>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MOFULE CODE: BMIH6003</w:t>
      </w:r>
    </w:p>
    <w:p w14:paraId="3028D3BC" w14:textId="4F33F77A" w:rsidR="00720C1D" w:rsidRPr="00720C1D" w:rsidRDefault="00720C1D" w:rsidP="00720C1D">
      <w:pPr>
        <w:spacing w:after="240" w:line="360" w:lineRule="auto"/>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 xml:space="preserve">TUTOR: </w:t>
      </w:r>
      <w:r>
        <w:rPr>
          <w:rFonts w:ascii="Times New Roman" w:hAnsi="Times New Roman" w:cs="Times New Roman"/>
          <w:sz w:val="32"/>
          <w:szCs w:val="32"/>
          <w:lang w:val="en-US"/>
        </w:rPr>
        <w:t>KA PO CHONG</w:t>
      </w:r>
    </w:p>
    <w:p w14:paraId="294F9C6E" w14:textId="77777777" w:rsidR="00720C1D" w:rsidRPr="00720C1D" w:rsidRDefault="00720C1D" w:rsidP="00720C1D">
      <w:pPr>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NAME: Valeriu Bogatu</w:t>
      </w:r>
    </w:p>
    <w:p w14:paraId="6E30E639" w14:textId="77777777" w:rsidR="00720C1D" w:rsidRPr="00720C1D" w:rsidRDefault="00720C1D" w:rsidP="00720C1D">
      <w:pPr>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STUDENT NUMBER:2231945</w:t>
      </w:r>
    </w:p>
    <w:p w14:paraId="64FD16BC" w14:textId="568C865A" w:rsidR="00720C1D" w:rsidRPr="00720C1D" w:rsidRDefault="00720C1D" w:rsidP="00720C1D">
      <w:pPr>
        <w:jc w:val="center"/>
        <w:rPr>
          <w:rFonts w:ascii="Times New Roman" w:hAnsi="Times New Roman" w:cs="Times New Roman"/>
          <w:sz w:val="32"/>
          <w:szCs w:val="32"/>
          <w:lang w:val="en-US"/>
        </w:rPr>
      </w:pPr>
      <w:r w:rsidRPr="00720C1D">
        <w:rPr>
          <w:rFonts w:ascii="Times New Roman" w:hAnsi="Times New Roman" w:cs="Times New Roman"/>
          <w:sz w:val="32"/>
          <w:szCs w:val="32"/>
          <w:lang w:val="en-US"/>
        </w:rPr>
        <w:t xml:space="preserve">DATE: </w:t>
      </w:r>
      <w:r>
        <w:rPr>
          <w:rFonts w:ascii="Times New Roman" w:hAnsi="Times New Roman" w:cs="Times New Roman"/>
          <w:sz w:val="32"/>
          <w:szCs w:val="32"/>
          <w:lang w:val="en-US"/>
        </w:rPr>
        <w:t>16</w:t>
      </w:r>
      <w:r w:rsidRPr="00720C1D">
        <w:rPr>
          <w:rFonts w:ascii="Times New Roman" w:hAnsi="Times New Roman" w:cs="Times New Roman"/>
          <w:sz w:val="32"/>
          <w:szCs w:val="32"/>
          <w:lang w:val="en-US"/>
        </w:rPr>
        <w:t>/0</w:t>
      </w:r>
      <w:r>
        <w:rPr>
          <w:rFonts w:ascii="Times New Roman" w:hAnsi="Times New Roman" w:cs="Times New Roman"/>
          <w:sz w:val="32"/>
          <w:szCs w:val="32"/>
          <w:lang w:val="en-US"/>
        </w:rPr>
        <w:t>6</w:t>
      </w:r>
      <w:r w:rsidRPr="00720C1D">
        <w:rPr>
          <w:rFonts w:ascii="Times New Roman" w:hAnsi="Times New Roman" w:cs="Times New Roman"/>
          <w:sz w:val="32"/>
          <w:szCs w:val="32"/>
          <w:lang w:val="en-US"/>
        </w:rPr>
        <w:t>/2025</w:t>
      </w:r>
    </w:p>
    <w:p w14:paraId="6A1C5649" w14:textId="77777777" w:rsidR="007F2FBB" w:rsidRPr="00720C1D" w:rsidRDefault="007F2FBB" w:rsidP="00720C1D">
      <w:pPr>
        <w:jc w:val="center"/>
        <w:rPr>
          <w:sz w:val="32"/>
          <w:szCs w:val="32"/>
        </w:rPr>
      </w:pPr>
    </w:p>
    <w:p w14:paraId="5C272C9F" w14:textId="04882779" w:rsidR="00770D32" w:rsidRDefault="00770D32" w:rsidP="007F2FBB">
      <w:pPr>
        <w:spacing w:after="240" w:line="360" w:lineRule="auto"/>
      </w:pPr>
    </w:p>
    <w:p w14:paraId="3A6BE331" w14:textId="77777777" w:rsidR="00720C1D" w:rsidRDefault="00720C1D" w:rsidP="007F2FBB">
      <w:pPr>
        <w:spacing w:after="240" w:line="360" w:lineRule="auto"/>
      </w:pPr>
    </w:p>
    <w:p w14:paraId="522D3756" w14:textId="77777777" w:rsidR="00720C1D" w:rsidRDefault="00720C1D" w:rsidP="007F2FBB">
      <w:pPr>
        <w:spacing w:after="240" w:line="360" w:lineRule="auto"/>
      </w:pPr>
    </w:p>
    <w:p w14:paraId="37AF36FD" w14:textId="77777777" w:rsidR="00720C1D" w:rsidRDefault="00720C1D" w:rsidP="007F2FBB">
      <w:pPr>
        <w:spacing w:after="240" w:line="360" w:lineRule="auto"/>
      </w:pPr>
    </w:p>
    <w:p w14:paraId="61CB2221" w14:textId="77777777" w:rsidR="00720C1D" w:rsidRDefault="00720C1D" w:rsidP="007F2FBB">
      <w:pPr>
        <w:spacing w:after="240" w:line="360" w:lineRule="auto"/>
      </w:pPr>
    </w:p>
    <w:p w14:paraId="3584EEDC" w14:textId="77777777" w:rsidR="00720C1D" w:rsidRDefault="00720C1D" w:rsidP="007F2FBB">
      <w:pPr>
        <w:spacing w:after="240" w:line="360" w:lineRule="auto"/>
      </w:pPr>
    </w:p>
    <w:p w14:paraId="345E827B" w14:textId="77777777" w:rsidR="00770D32" w:rsidRDefault="00770D32" w:rsidP="00770D32">
      <w:pPr>
        <w:pStyle w:val="Heading1"/>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lastRenderedPageBreak/>
        <w:t>AI Acknowledgement Statement</w:t>
      </w:r>
    </w:p>
    <w:p w14:paraId="28C0836C" w14:textId="77777777" w:rsidR="00770D32" w:rsidRPr="009B7C43" w:rsidRDefault="00770D32" w:rsidP="00770D32">
      <w:pPr>
        <w:spacing w:after="240" w:line="360" w:lineRule="auto"/>
        <w:jc w:val="both"/>
        <w:rPr>
          <w:rFonts w:ascii="Times New Roman" w:hAnsi="Times New Roman" w:cs="Times New Roman"/>
        </w:rPr>
      </w:pPr>
      <w:r w:rsidRPr="008E49FD">
        <w:rPr>
          <w:rFonts w:ascii="Times New Roman" w:hAnsi="Times New Roman" w:cs="Times New Roman"/>
        </w:rPr>
        <w:t>I acknowledge the use o</w:t>
      </w:r>
      <w:r>
        <w:rPr>
          <w:rFonts w:ascii="Times New Roman" w:hAnsi="Times New Roman" w:cs="Times New Roman"/>
        </w:rPr>
        <w:t xml:space="preserve">f the Microsoft Word Grammarly Add-in </w:t>
      </w:r>
      <w:r w:rsidRPr="008E49FD">
        <w:rPr>
          <w:rFonts w:ascii="Times New Roman" w:hAnsi="Times New Roman" w:cs="Times New Roman"/>
        </w:rPr>
        <w:t xml:space="preserve">to </w:t>
      </w:r>
      <w:r>
        <w:rPr>
          <w:rFonts w:ascii="Times New Roman" w:hAnsi="Times New Roman" w:cs="Times New Roman"/>
        </w:rPr>
        <w:t xml:space="preserve">proofread my work. </w:t>
      </w:r>
      <w:r w:rsidRPr="008E49FD">
        <w:rPr>
          <w:rFonts w:ascii="Times New Roman" w:hAnsi="Times New Roman" w:cs="Times New Roman"/>
        </w:rPr>
        <w:t xml:space="preserve">I confirm that I have not presented any </w:t>
      </w:r>
      <w:r>
        <w:rPr>
          <w:rFonts w:ascii="Times New Roman" w:hAnsi="Times New Roman" w:cs="Times New Roman"/>
        </w:rPr>
        <w:t>AI-generated</w:t>
      </w:r>
      <w:r w:rsidRPr="008E49FD">
        <w:rPr>
          <w:rFonts w:ascii="Times New Roman" w:hAnsi="Times New Roman" w:cs="Times New Roman"/>
        </w:rPr>
        <w:t xml:space="preserve"> text as my work.</w:t>
      </w:r>
      <w:r>
        <w:rPr>
          <w:rFonts w:ascii="Times New Roman" w:hAnsi="Times New Roman" w:cs="Times New Roman"/>
        </w:rPr>
        <w:t xml:space="preserve"> </w:t>
      </w:r>
      <w:r w:rsidRPr="008E49FD">
        <w:rPr>
          <w:rFonts w:ascii="Times New Roman" w:hAnsi="Times New Roman" w:cs="Times New Roman"/>
        </w:rPr>
        <w:t>I confirm I have copies of my drafts, notes, and other resources I used before and after the use of AI tools</w:t>
      </w:r>
      <w:r>
        <w:rPr>
          <w:rFonts w:ascii="Times New Roman" w:hAnsi="Times New Roman" w:cs="Times New Roman"/>
        </w:rPr>
        <w:t>,</w:t>
      </w:r>
      <w:r w:rsidRPr="008E49FD">
        <w:rPr>
          <w:rFonts w:ascii="Times New Roman" w:hAnsi="Times New Roman" w:cs="Times New Roman"/>
        </w:rPr>
        <w:t xml:space="preserve"> which I may be asked to provide </w:t>
      </w:r>
      <w:r>
        <w:rPr>
          <w:rFonts w:ascii="Times New Roman" w:hAnsi="Times New Roman" w:cs="Times New Roman"/>
        </w:rPr>
        <w:t>as</w:t>
      </w:r>
      <w:r w:rsidRPr="008E49FD">
        <w:rPr>
          <w:rFonts w:ascii="Times New Roman" w:hAnsi="Times New Roman" w:cs="Times New Roman"/>
        </w:rPr>
        <w:t xml:space="preserve"> evidence</w:t>
      </w:r>
      <w:r>
        <w:rPr>
          <w:rFonts w:ascii="Times New Roman" w:hAnsi="Times New Roman" w:cs="Times New Roman"/>
        </w:rPr>
        <w:t>.</w:t>
      </w:r>
    </w:p>
    <w:p w14:paraId="765EF80A" w14:textId="77777777" w:rsidR="00770D32" w:rsidRDefault="00770D32">
      <w:r>
        <w:br w:type="page"/>
      </w:r>
    </w:p>
    <w:p w14:paraId="69087548" w14:textId="77777777" w:rsidR="007F2FBB" w:rsidRDefault="007F2FBB" w:rsidP="007F2FBB">
      <w:pPr>
        <w:spacing w:after="240" w:line="360" w:lineRule="auto"/>
      </w:pPr>
    </w:p>
    <w:p w14:paraId="648D1BD1" w14:textId="781A93CA" w:rsidR="007F2FBB" w:rsidRDefault="007F2FBB" w:rsidP="007F2FBB">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Introduction</w:t>
      </w:r>
    </w:p>
    <w:p w14:paraId="181D07D4" w14:textId="1C2246FC" w:rsidR="00E53F6F" w:rsidRDefault="009879C2" w:rsidP="00E53F6F">
      <w:pPr>
        <w:spacing w:after="240" w:line="360" w:lineRule="auto"/>
        <w:ind w:firstLine="720"/>
        <w:rPr>
          <w:rFonts w:ascii="Times New Roman" w:hAnsi="Times New Roman" w:cs="Times New Roman"/>
        </w:rPr>
      </w:pPr>
      <w:r>
        <w:rPr>
          <w:rFonts w:ascii="Times New Roman" w:hAnsi="Times New Roman" w:cs="Times New Roman"/>
        </w:rPr>
        <w:t xml:space="preserve">Guest service operations </w:t>
      </w:r>
      <w:r w:rsidR="00335F56">
        <w:rPr>
          <w:rFonts w:ascii="Times New Roman" w:hAnsi="Times New Roman" w:cs="Times New Roman"/>
        </w:rPr>
        <w:t xml:space="preserve">are a </w:t>
      </w:r>
      <w:r w:rsidR="007D69C3">
        <w:rPr>
          <w:rFonts w:ascii="Times New Roman" w:hAnsi="Times New Roman" w:cs="Times New Roman"/>
        </w:rPr>
        <w:t>fundamental aspect of the hospitality industry, and one of the key departments</w:t>
      </w:r>
      <w:r w:rsidR="00335F56">
        <w:rPr>
          <w:rFonts w:ascii="Times New Roman" w:hAnsi="Times New Roman" w:cs="Times New Roman"/>
        </w:rPr>
        <w:t xml:space="preserve"> that plays a </w:t>
      </w:r>
      <w:r w:rsidR="000B3945">
        <w:rPr>
          <w:rFonts w:ascii="Times New Roman" w:hAnsi="Times New Roman" w:cs="Times New Roman"/>
        </w:rPr>
        <w:t>significant</w:t>
      </w:r>
      <w:r w:rsidR="00335F56">
        <w:rPr>
          <w:rFonts w:ascii="Times New Roman" w:hAnsi="Times New Roman" w:cs="Times New Roman"/>
        </w:rPr>
        <w:t xml:space="preserve"> part in this sector is the </w:t>
      </w:r>
      <w:r w:rsidR="006C0E5E">
        <w:rPr>
          <w:rFonts w:ascii="Times New Roman" w:hAnsi="Times New Roman" w:cs="Times New Roman"/>
        </w:rPr>
        <w:t>housekeeping</w:t>
      </w:r>
      <w:r w:rsidR="00335F56">
        <w:rPr>
          <w:rFonts w:ascii="Times New Roman" w:hAnsi="Times New Roman" w:cs="Times New Roman"/>
        </w:rPr>
        <w:t xml:space="preserve"> department. In my role as a receptionist</w:t>
      </w:r>
      <w:r w:rsidR="00317764">
        <w:rPr>
          <w:rFonts w:ascii="Times New Roman" w:hAnsi="Times New Roman" w:cs="Times New Roman"/>
        </w:rPr>
        <w:t xml:space="preserve"> at Novotel Southampton Hotel</w:t>
      </w:r>
      <w:r w:rsidR="00335F56">
        <w:rPr>
          <w:rFonts w:ascii="Times New Roman" w:hAnsi="Times New Roman" w:cs="Times New Roman"/>
        </w:rPr>
        <w:t xml:space="preserve">, </w:t>
      </w:r>
      <w:r w:rsidR="007D69C3">
        <w:rPr>
          <w:rFonts w:ascii="Times New Roman" w:hAnsi="Times New Roman" w:cs="Times New Roman"/>
        </w:rPr>
        <w:t xml:space="preserve">I </w:t>
      </w:r>
      <w:r w:rsidR="000B3945">
        <w:rPr>
          <w:rFonts w:ascii="Times New Roman" w:hAnsi="Times New Roman" w:cs="Times New Roman"/>
        </w:rPr>
        <w:t>frequently interacted with the Housekeeping Department, whose responsibilities included room cleaning, managing linen stock, maintaining the cleanliness of public areas, and addressing guest requests related to room conditions</w:t>
      </w:r>
      <w:r w:rsidR="00317764">
        <w:rPr>
          <w:rFonts w:ascii="Times New Roman" w:hAnsi="Times New Roman" w:cs="Times New Roman"/>
        </w:rPr>
        <w:t>.</w:t>
      </w:r>
      <w:r w:rsidR="00E53F6F">
        <w:rPr>
          <w:rFonts w:ascii="Times New Roman" w:hAnsi="Times New Roman" w:cs="Times New Roman"/>
        </w:rPr>
        <w:t xml:space="preserve"> Through the housekeeping department, the main objectives that I set out to achieve were:</w:t>
      </w:r>
    </w:p>
    <w:p w14:paraId="7F61C41A" w14:textId="430786E5" w:rsidR="00E53F6F" w:rsidRDefault="00AE3328" w:rsidP="00E53F6F">
      <w:pPr>
        <w:pStyle w:val="ListParagraph"/>
        <w:numPr>
          <w:ilvl w:val="0"/>
          <w:numId w:val="1"/>
        </w:numPr>
        <w:spacing w:after="240" w:line="360" w:lineRule="auto"/>
        <w:rPr>
          <w:rFonts w:ascii="Times New Roman" w:hAnsi="Times New Roman" w:cs="Times New Roman"/>
        </w:rPr>
      </w:pPr>
      <w:r>
        <w:rPr>
          <w:rFonts w:ascii="Times New Roman" w:hAnsi="Times New Roman" w:cs="Times New Roman"/>
        </w:rPr>
        <w:t xml:space="preserve">To </w:t>
      </w:r>
      <w:r w:rsidR="004A06A6">
        <w:rPr>
          <w:rFonts w:ascii="Times New Roman" w:hAnsi="Times New Roman" w:cs="Times New Roman"/>
        </w:rPr>
        <w:t xml:space="preserve">develop and improve </w:t>
      </w:r>
      <w:r w:rsidR="00F671D9">
        <w:rPr>
          <w:rFonts w:ascii="Times New Roman" w:hAnsi="Times New Roman" w:cs="Times New Roman"/>
        </w:rPr>
        <w:t>teamwork skills.</w:t>
      </w:r>
    </w:p>
    <w:p w14:paraId="334DC0B8" w14:textId="54119623" w:rsidR="00F35D98" w:rsidRDefault="007E4F6B" w:rsidP="00E53F6F">
      <w:pPr>
        <w:pStyle w:val="ListParagraph"/>
        <w:numPr>
          <w:ilvl w:val="0"/>
          <w:numId w:val="1"/>
        </w:numPr>
        <w:spacing w:after="240" w:line="360" w:lineRule="auto"/>
        <w:rPr>
          <w:rFonts w:ascii="Times New Roman" w:hAnsi="Times New Roman" w:cs="Times New Roman"/>
        </w:rPr>
      </w:pPr>
      <w:r>
        <w:rPr>
          <w:rFonts w:ascii="Times New Roman" w:hAnsi="Times New Roman" w:cs="Times New Roman"/>
        </w:rPr>
        <w:t>To d</w:t>
      </w:r>
      <w:r w:rsidR="008D054D">
        <w:rPr>
          <w:rFonts w:ascii="Times New Roman" w:hAnsi="Times New Roman" w:cs="Times New Roman"/>
        </w:rPr>
        <w:t>evelop</w:t>
      </w:r>
      <w:r w:rsidR="009D776F">
        <w:rPr>
          <w:rFonts w:ascii="Times New Roman" w:hAnsi="Times New Roman" w:cs="Times New Roman"/>
        </w:rPr>
        <w:t xml:space="preserve"> problem-solving skills</w:t>
      </w:r>
      <w:r w:rsidR="00000F07">
        <w:rPr>
          <w:rFonts w:ascii="Times New Roman" w:hAnsi="Times New Roman" w:cs="Times New Roman"/>
        </w:rPr>
        <w:t>,</w:t>
      </w:r>
      <w:r w:rsidR="009D776F">
        <w:rPr>
          <w:rFonts w:ascii="Times New Roman" w:hAnsi="Times New Roman" w:cs="Times New Roman"/>
        </w:rPr>
        <w:t xml:space="preserve"> especially when handling guest complaints</w:t>
      </w:r>
    </w:p>
    <w:p w14:paraId="4F80B240" w14:textId="2205D037" w:rsidR="009D776F" w:rsidRDefault="007E4F6B" w:rsidP="00E53F6F">
      <w:pPr>
        <w:pStyle w:val="ListParagraph"/>
        <w:numPr>
          <w:ilvl w:val="0"/>
          <w:numId w:val="1"/>
        </w:numPr>
        <w:spacing w:after="240" w:line="360" w:lineRule="auto"/>
        <w:rPr>
          <w:rFonts w:ascii="Times New Roman" w:hAnsi="Times New Roman" w:cs="Times New Roman"/>
        </w:rPr>
      </w:pPr>
      <w:r>
        <w:rPr>
          <w:rFonts w:ascii="Times New Roman" w:hAnsi="Times New Roman" w:cs="Times New Roman"/>
        </w:rPr>
        <w:t>To g</w:t>
      </w:r>
      <w:r w:rsidR="009D776F">
        <w:rPr>
          <w:rFonts w:ascii="Times New Roman" w:hAnsi="Times New Roman" w:cs="Times New Roman"/>
        </w:rPr>
        <w:t>ain a</w:t>
      </w:r>
      <w:r w:rsidR="00000F07">
        <w:rPr>
          <w:rFonts w:ascii="Times New Roman" w:hAnsi="Times New Roman" w:cs="Times New Roman"/>
        </w:rPr>
        <w:t xml:space="preserve"> deeper understanding of housekeeping workflows and operations.</w:t>
      </w:r>
    </w:p>
    <w:p w14:paraId="4ADFE74D" w14:textId="5C9B99D4" w:rsidR="00000F07" w:rsidRDefault="000F0AAA" w:rsidP="003C09F3">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Role Reflection</w:t>
      </w:r>
    </w:p>
    <w:p w14:paraId="561E86CB" w14:textId="07829589" w:rsidR="00E53F6F" w:rsidRDefault="00565DFB" w:rsidP="0071052B">
      <w:pPr>
        <w:spacing w:after="240" w:line="360" w:lineRule="auto"/>
        <w:ind w:firstLine="720"/>
        <w:rPr>
          <w:rFonts w:ascii="Times New Roman" w:hAnsi="Times New Roman" w:cs="Times New Roman"/>
        </w:rPr>
      </w:pPr>
      <w:r w:rsidRPr="00565DFB">
        <w:rPr>
          <w:rFonts w:ascii="Times New Roman" w:hAnsi="Times New Roman" w:cs="Times New Roman"/>
        </w:rPr>
        <w:t>Gibbs' Reflective Cycle</w:t>
      </w:r>
      <w:r w:rsidR="00BE483F">
        <w:rPr>
          <w:rFonts w:ascii="Times New Roman" w:hAnsi="Times New Roman" w:cs="Times New Roman"/>
        </w:rPr>
        <w:t xml:space="preserve"> (1988)</w:t>
      </w:r>
      <w:r w:rsidR="005612BE">
        <w:rPr>
          <w:rFonts w:ascii="Times New Roman" w:hAnsi="Times New Roman" w:cs="Times New Roman"/>
        </w:rPr>
        <w:t xml:space="preserve"> </w:t>
      </w:r>
      <w:r w:rsidRPr="00565DFB">
        <w:rPr>
          <w:rFonts w:ascii="Times New Roman" w:hAnsi="Times New Roman" w:cs="Times New Roman"/>
        </w:rPr>
        <w:t>provides a structured framework to evaluate experiences through description, feelings, evaluation, analysis, conclusion, and action planning. Applying this model, I will reflect on my role as a receptionist at Novotel Southampton with a focus on interdepartmental collaboration with Housekeeping.</w:t>
      </w:r>
    </w:p>
    <w:p w14:paraId="5D0C61A6" w14:textId="07E387F8" w:rsidR="008155B3" w:rsidRDefault="00D50923" w:rsidP="0071052B">
      <w:pPr>
        <w:spacing w:after="240" w:line="360" w:lineRule="auto"/>
        <w:ind w:firstLine="720"/>
        <w:rPr>
          <w:rFonts w:ascii="Times New Roman" w:hAnsi="Times New Roman" w:cs="Times New Roman"/>
        </w:rPr>
      </w:pPr>
      <w:r w:rsidRPr="00D50923">
        <w:rPr>
          <w:rFonts w:ascii="Times New Roman" w:hAnsi="Times New Roman" w:cs="Times New Roman"/>
        </w:rPr>
        <w:t xml:space="preserve">During my placement, I developed teamworking skills by coordinating room status updates between reception and housekeeping to ensure timely check-ins. According to Mullins (2019), this skill is invaluable for </w:t>
      </w:r>
      <w:r w:rsidR="002F5C93">
        <w:rPr>
          <w:rFonts w:ascii="Times New Roman" w:hAnsi="Times New Roman" w:cs="Times New Roman"/>
        </w:rPr>
        <w:t xml:space="preserve">organisational </w:t>
      </w:r>
      <w:r w:rsidRPr="00D50923">
        <w:rPr>
          <w:rFonts w:ascii="Times New Roman" w:hAnsi="Times New Roman" w:cs="Times New Roman"/>
        </w:rPr>
        <w:t xml:space="preserve">operations because seamless interdepartmental communication </w:t>
      </w:r>
      <w:r w:rsidR="00367353">
        <w:rPr>
          <w:rFonts w:ascii="Times New Roman" w:hAnsi="Times New Roman" w:cs="Times New Roman"/>
        </w:rPr>
        <w:t>has a direct impact on</w:t>
      </w:r>
      <w:r w:rsidRPr="00D50923">
        <w:rPr>
          <w:rFonts w:ascii="Times New Roman" w:hAnsi="Times New Roman" w:cs="Times New Roman"/>
        </w:rPr>
        <w:t xml:space="preserve"> </w:t>
      </w:r>
      <w:r w:rsidR="002F5C93">
        <w:rPr>
          <w:rFonts w:ascii="Times New Roman" w:hAnsi="Times New Roman" w:cs="Times New Roman"/>
        </w:rPr>
        <w:t>customer</w:t>
      </w:r>
      <w:r w:rsidRPr="00D50923">
        <w:rPr>
          <w:rFonts w:ascii="Times New Roman" w:hAnsi="Times New Roman" w:cs="Times New Roman"/>
        </w:rPr>
        <w:t xml:space="preserve"> satisfaction. Furthermore, shadowing housekeeping supervisors during room inspections taught me the importance of quality </w:t>
      </w:r>
      <w:r w:rsidR="00C479D0">
        <w:rPr>
          <w:rFonts w:ascii="Times New Roman" w:hAnsi="Times New Roman" w:cs="Times New Roman"/>
        </w:rPr>
        <w:t>management</w:t>
      </w:r>
      <w:r w:rsidRPr="00D50923">
        <w:rPr>
          <w:rFonts w:ascii="Times New Roman" w:hAnsi="Times New Roman" w:cs="Times New Roman"/>
        </w:rPr>
        <w:t>, which is considered fundamental to brand reputation (</w:t>
      </w:r>
      <w:proofErr w:type="spellStart"/>
      <w:r w:rsidR="00ED5558">
        <w:rPr>
          <w:rFonts w:ascii="Times New Roman" w:hAnsi="Times New Roman" w:cs="Times New Roman"/>
        </w:rPr>
        <w:t>Chibili</w:t>
      </w:r>
      <w:proofErr w:type="spellEnd"/>
      <w:r w:rsidRPr="00D50923">
        <w:rPr>
          <w:rFonts w:ascii="Times New Roman" w:hAnsi="Times New Roman" w:cs="Times New Roman"/>
        </w:rPr>
        <w:t>, 20</w:t>
      </w:r>
      <w:r w:rsidR="00ED5558">
        <w:rPr>
          <w:rFonts w:ascii="Times New Roman" w:hAnsi="Times New Roman" w:cs="Times New Roman"/>
        </w:rPr>
        <w:t>19</w:t>
      </w:r>
      <w:r w:rsidRPr="00D50923">
        <w:rPr>
          <w:rFonts w:ascii="Times New Roman" w:hAnsi="Times New Roman" w:cs="Times New Roman"/>
        </w:rPr>
        <w:t>).</w:t>
      </w:r>
    </w:p>
    <w:p w14:paraId="4DCC4F29" w14:textId="1C448EEC" w:rsidR="00985482" w:rsidRDefault="00985482" w:rsidP="0071052B">
      <w:pPr>
        <w:spacing w:after="240" w:line="360" w:lineRule="auto"/>
        <w:ind w:firstLine="720"/>
        <w:rPr>
          <w:rFonts w:ascii="Times New Roman" w:hAnsi="Times New Roman" w:cs="Times New Roman"/>
        </w:rPr>
      </w:pPr>
      <w:r w:rsidRPr="00985482">
        <w:rPr>
          <w:rFonts w:ascii="Times New Roman" w:hAnsi="Times New Roman" w:cs="Times New Roman"/>
        </w:rPr>
        <w:t xml:space="preserve">The key skills required for housekeeping supervisors include leadership to manage room allocation efficiently, communication and teamwork to </w:t>
      </w:r>
      <w:r w:rsidR="00D652EE">
        <w:rPr>
          <w:rFonts w:ascii="Times New Roman" w:hAnsi="Times New Roman" w:cs="Times New Roman"/>
        </w:rPr>
        <w:t>collaborate</w:t>
      </w:r>
      <w:r w:rsidRPr="00985482">
        <w:rPr>
          <w:rFonts w:ascii="Times New Roman" w:hAnsi="Times New Roman" w:cs="Times New Roman"/>
        </w:rPr>
        <w:t xml:space="preserve"> with reception, and problem-solving to address urgent guest requests</w:t>
      </w:r>
      <w:r w:rsidR="00781C4A">
        <w:rPr>
          <w:rFonts w:ascii="Times New Roman" w:hAnsi="Times New Roman" w:cs="Times New Roman"/>
        </w:rPr>
        <w:t xml:space="preserve">. </w:t>
      </w:r>
      <w:r w:rsidR="009F5EAE">
        <w:rPr>
          <w:rFonts w:ascii="Times New Roman" w:hAnsi="Times New Roman" w:cs="Times New Roman"/>
        </w:rPr>
        <w:t xml:space="preserve">Good </w:t>
      </w:r>
      <w:proofErr w:type="gramStart"/>
      <w:r w:rsidR="009F5EAE">
        <w:rPr>
          <w:rFonts w:ascii="Times New Roman" w:hAnsi="Times New Roman" w:cs="Times New Roman"/>
        </w:rPr>
        <w:t>team work</w:t>
      </w:r>
      <w:proofErr w:type="gramEnd"/>
      <w:r w:rsidR="009F5EAE">
        <w:rPr>
          <w:rFonts w:ascii="Times New Roman" w:hAnsi="Times New Roman" w:cs="Times New Roman"/>
        </w:rPr>
        <w:t xml:space="preserve"> and collaboration</w:t>
      </w:r>
      <w:r w:rsidR="00391BD9">
        <w:rPr>
          <w:rFonts w:ascii="Times New Roman" w:hAnsi="Times New Roman" w:cs="Times New Roman"/>
        </w:rPr>
        <w:t xml:space="preserve"> help</w:t>
      </w:r>
      <w:r w:rsidR="00F65A63">
        <w:rPr>
          <w:rFonts w:ascii="Times New Roman" w:hAnsi="Times New Roman" w:cs="Times New Roman"/>
        </w:rPr>
        <w:t>s</w:t>
      </w:r>
      <w:r w:rsidR="00391BD9">
        <w:rPr>
          <w:rFonts w:ascii="Times New Roman" w:hAnsi="Times New Roman" w:cs="Times New Roman"/>
        </w:rPr>
        <w:t xml:space="preserve"> improve guest service an</w:t>
      </w:r>
      <w:r w:rsidR="0059291B">
        <w:rPr>
          <w:rFonts w:ascii="Times New Roman" w:hAnsi="Times New Roman" w:cs="Times New Roman"/>
        </w:rPr>
        <w:t>d enhances employee performance</w:t>
      </w:r>
      <w:r w:rsidR="005C35F9">
        <w:rPr>
          <w:rFonts w:ascii="Times New Roman" w:hAnsi="Times New Roman" w:cs="Times New Roman"/>
        </w:rPr>
        <w:t xml:space="preserve"> (Johnson et al., 2012)</w:t>
      </w:r>
      <w:r w:rsidRPr="00985482">
        <w:rPr>
          <w:rFonts w:ascii="Times New Roman" w:hAnsi="Times New Roman" w:cs="Times New Roman"/>
        </w:rPr>
        <w:t xml:space="preserve">. I observed these skills in action when a supervisor reallocated staff during a sudden </w:t>
      </w:r>
      <w:r w:rsidR="0087169F">
        <w:rPr>
          <w:rFonts w:ascii="Times New Roman" w:hAnsi="Times New Roman" w:cs="Times New Roman"/>
        </w:rPr>
        <w:t>20-</w:t>
      </w:r>
      <w:r w:rsidRPr="00985482">
        <w:rPr>
          <w:rFonts w:ascii="Times New Roman" w:hAnsi="Times New Roman" w:cs="Times New Roman"/>
        </w:rPr>
        <w:t xml:space="preserve">room checkout, preventing delays through clear task delegation. Conversely, another supervisor's failure to </w:t>
      </w:r>
      <w:r w:rsidRPr="00985482">
        <w:rPr>
          <w:rFonts w:ascii="Times New Roman" w:hAnsi="Times New Roman" w:cs="Times New Roman"/>
        </w:rPr>
        <w:lastRenderedPageBreak/>
        <w:t xml:space="preserve">communicate a maintenance issue caused a double booking, reinforcing </w:t>
      </w:r>
      <w:r w:rsidR="0096236C">
        <w:rPr>
          <w:rFonts w:ascii="Times New Roman" w:hAnsi="Times New Roman" w:cs="Times New Roman"/>
        </w:rPr>
        <w:t>Gbarale and Lebura’s</w:t>
      </w:r>
      <w:r w:rsidRPr="00985482">
        <w:rPr>
          <w:rFonts w:ascii="Times New Roman" w:hAnsi="Times New Roman" w:cs="Times New Roman"/>
        </w:rPr>
        <w:t xml:space="preserve"> (20</w:t>
      </w:r>
      <w:r w:rsidR="00A54BDE">
        <w:rPr>
          <w:rFonts w:ascii="Times New Roman" w:hAnsi="Times New Roman" w:cs="Times New Roman"/>
        </w:rPr>
        <w:t>20</w:t>
      </w:r>
      <w:r w:rsidRPr="00985482">
        <w:rPr>
          <w:rFonts w:ascii="Times New Roman" w:hAnsi="Times New Roman" w:cs="Times New Roman"/>
        </w:rPr>
        <w:t>) findings on the cost of poor vertical communication</w:t>
      </w:r>
      <w:r>
        <w:rPr>
          <w:rFonts w:ascii="Times New Roman" w:hAnsi="Times New Roman" w:cs="Times New Roman"/>
        </w:rPr>
        <w:t>.</w:t>
      </w:r>
    </w:p>
    <w:p w14:paraId="300AEC07" w14:textId="77777777" w:rsidR="00296B8F" w:rsidRDefault="0075068D" w:rsidP="0071052B">
      <w:pPr>
        <w:spacing w:after="240" w:line="360" w:lineRule="auto"/>
        <w:ind w:firstLine="720"/>
        <w:rPr>
          <w:rFonts w:ascii="Times New Roman" w:hAnsi="Times New Roman" w:cs="Times New Roman"/>
        </w:rPr>
      </w:pPr>
      <w:r>
        <w:rPr>
          <w:rFonts w:ascii="Times New Roman" w:hAnsi="Times New Roman" w:cs="Times New Roman"/>
        </w:rPr>
        <w:t xml:space="preserve">Through </w:t>
      </w:r>
      <w:r w:rsidR="00DF40FB">
        <w:rPr>
          <w:rFonts w:ascii="Times New Roman" w:hAnsi="Times New Roman" w:cs="Times New Roman"/>
        </w:rPr>
        <w:t>my experience working with the housekeeping department, I noted that my major strength was active listening when relaying guest requests. However,</w:t>
      </w:r>
      <w:r w:rsidR="0039672D" w:rsidRPr="0039672D">
        <w:rPr>
          <w:rFonts w:ascii="Times New Roman" w:hAnsi="Times New Roman" w:cs="Times New Roman"/>
        </w:rPr>
        <w:t xml:space="preserve"> I initially struggled with</w:t>
      </w:r>
      <w:r w:rsidR="0039672D">
        <w:rPr>
          <w:rFonts w:ascii="Times New Roman" w:hAnsi="Times New Roman" w:cs="Times New Roman"/>
        </w:rPr>
        <w:t xml:space="preserve"> </w:t>
      </w:r>
      <w:r w:rsidR="004967FE" w:rsidRPr="004967FE">
        <w:rPr>
          <w:rFonts w:ascii="Times New Roman" w:hAnsi="Times New Roman" w:cs="Times New Roman"/>
        </w:rPr>
        <w:t>hesitation when facing guest complaints, particularly when guests became confrontational about service delays.</w:t>
      </w:r>
      <w:r w:rsidR="00F671D9">
        <w:rPr>
          <w:rFonts w:ascii="Times New Roman" w:hAnsi="Times New Roman" w:cs="Times New Roman"/>
        </w:rPr>
        <w:t xml:space="preserve"> </w:t>
      </w:r>
    </w:p>
    <w:p w14:paraId="754DC712" w14:textId="780D6B0C" w:rsidR="00F671D9" w:rsidRDefault="00F671D9" w:rsidP="0071052B">
      <w:pPr>
        <w:spacing w:after="240" w:line="360" w:lineRule="auto"/>
        <w:ind w:firstLine="720"/>
        <w:rPr>
          <w:rFonts w:ascii="Times New Roman" w:hAnsi="Times New Roman" w:cs="Times New Roman"/>
        </w:rPr>
      </w:pPr>
      <w:r>
        <w:rPr>
          <w:rFonts w:ascii="Times New Roman" w:hAnsi="Times New Roman" w:cs="Times New Roman"/>
        </w:rPr>
        <w:t xml:space="preserve">Subsequently, I developed an action plan to </w:t>
      </w:r>
      <w:r w:rsidR="00EA670B">
        <w:rPr>
          <w:rFonts w:ascii="Times New Roman" w:hAnsi="Times New Roman" w:cs="Times New Roman"/>
        </w:rPr>
        <w:t>address this weakness and enhance my overall professional capabilities</w:t>
      </w:r>
      <w:r w:rsidR="00E6173B">
        <w:rPr>
          <w:rFonts w:ascii="Times New Roman" w:hAnsi="Times New Roman" w:cs="Times New Roman"/>
        </w:rPr>
        <w:t xml:space="preserve">. To </w:t>
      </w:r>
      <w:r w:rsidR="002C6B88">
        <w:rPr>
          <w:rFonts w:ascii="Times New Roman" w:hAnsi="Times New Roman" w:cs="Times New Roman"/>
        </w:rPr>
        <w:t>address my hesitation when handling guest complaints, I plan to enhance</w:t>
      </w:r>
      <w:r w:rsidR="00D73190" w:rsidRPr="00D73190">
        <w:rPr>
          <w:rFonts w:ascii="Times New Roman" w:hAnsi="Times New Roman" w:cs="Times New Roman"/>
        </w:rPr>
        <w:t xml:space="preserve"> my conflict management and communication skills through role-play exercises, short training courses, and regular feedback from supervisors</w:t>
      </w:r>
      <w:r w:rsidR="002C6B88">
        <w:rPr>
          <w:rFonts w:ascii="Times New Roman" w:hAnsi="Times New Roman" w:cs="Times New Roman"/>
        </w:rPr>
        <w:t xml:space="preserve">. </w:t>
      </w:r>
      <w:r w:rsidR="00821A80">
        <w:rPr>
          <w:rFonts w:ascii="Times New Roman" w:hAnsi="Times New Roman" w:cs="Times New Roman"/>
        </w:rPr>
        <w:t>Additionally, s</w:t>
      </w:r>
      <w:r w:rsidR="00D73190" w:rsidRPr="00D73190">
        <w:rPr>
          <w:rFonts w:ascii="Times New Roman" w:hAnsi="Times New Roman" w:cs="Times New Roman"/>
        </w:rPr>
        <w:t>hadowing experienced supervisors and reviewing standard procedures will help me better understand how to manage guest issues efficiently.</w:t>
      </w:r>
    </w:p>
    <w:p w14:paraId="7170CA06" w14:textId="690D0B8A" w:rsidR="00821A80" w:rsidRDefault="004F7AA4" w:rsidP="00C06938">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Management Performance and Guest Service Analysis</w:t>
      </w:r>
    </w:p>
    <w:p w14:paraId="474750C2" w14:textId="6CF6D4EB" w:rsidR="004F7AA4" w:rsidRDefault="00202193" w:rsidP="004F7AA4">
      <w:pPr>
        <w:spacing w:after="240" w:line="360" w:lineRule="auto"/>
        <w:ind w:firstLine="720"/>
        <w:rPr>
          <w:rFonts w:ascii="Times New Roman" w:hAnsi="Times New Roman" w:cs="Times New Roman"/>
        </w:rPr>
      </w:pPr>
      <w:r w:rsidRPr="00202193">
        <w:rPr>
          <w:rFonts w:ascii="Times New Roman" w:hAnsi="Times New Roman" w:cs="Times New Roman"/>
        </w:rPr>
        <w:t>During my</w:t>
      </w:r>
      <w:r>
        <w:rPr>
          <w:rFonts w:ascii="Times New Roman" w:hAnsi="Times New Roman" w:cs="Times New Roman"/>
        </w:rPr>
        <w:t xml:space="preserve"> interaction with </w:t>
      </w:r>
      <w:r w:rsidRPr="00202193">
        <w:rPr>
          <w:rFonts w:ascii="Times New Roman" w:hAnsi="Times New Roman" w:cs="Times New Roman"/>
        </w:rPr>
        <w:t>the</w:t>
      </w:r>
      <w:r>
        <w:rPr>
          <w:rFonts w:ascii="Times New Roman" w:hAnsi="Times New Roman" w:cs="Times New Roman"/>
        </w:rPr>
        <w:t xml:space="preserve"> </w:t>
      </w:r>
      <w:r w:rsidR="00820DCC">
        <w:rPr>
          <w:rFonts w:ascii="Times New Roman" w:hAnsi="Times New Roman" w:cs="Times New Roman"/>
        </w:rPr>
        <w:t>housekeeping</w:t>
      </w:r>
      <w:r>
        <w:rPr>
          <w:rFonts w:ascii="Times New Roman" w:hAnsi="Times New Roman" w:cs="Times New Roman"/>
        </w:rPr>
        <w:t xml:space="preserve"> </w:t>
      </w:r>
      <w:r w:rsidRPr="00202193">
        <w:rPr>
          <w:rFonts w:ascii="Times New Roman" w:hAnsi="Times New Roman" w:cs="Times New Roman"/>
        </w:rPr>
        <w:t xml:space="preserve">department at Novotel Southampton, I observed that the management primarily applied an affiliative leadership style, which </w:t>
      </w:r>
      <w:r w:rsidR="00EA670B">
        <w:rPr>
          <w:rFonts w:ascii="Times New Roman" w:hAnsi="Times New Roman" w:cs="Times New Roman"/>
        </w:rPr>
        <w:t>emphasised</w:t>
      </w:r>
      <w:r w:rsidRPr="00202193">
        <w:rPr>
          <w:rFonts w:ascii="Times New Roman" w:hAnsi="Times New Roman" w:cs="Times New Roman"/>
        </w:rPr>
        <w:t xml:space="preserve"> empathy and relationship-building</w:t>
      </w:r>
      <w:r w:rsidR="00EB6B90">
        <w:rPr>
          <w:rFonts w:ascii="Times New Roman" w:hAnsi="Times New Roman" w:cs="Times New Roman"/>
        </w:rPr>
        <w:t xml:space="preserve"> (Fallon and Rutherford, 2010)</w:t>
      </w:r>
      <w:r w:rsidRPr="00202193">
        <w:rPr>
          <w:rFonts w:ascii="Times New Roman" w:hAnsi="Times New Roman" w:cs="Times New Roman"/>
        </w:rPr>
        <w:t>.</w:t>
      </w:r>
      <w:r>
        <w:rPr>
          <w:rFonts w:ascii="Times New Roman" w:hAnsi="Times New Roman" w:cs="Times New Roman"/>
        </w:rPr>
        <w:t xml:space="preserve"> </w:t>
      </w:r>
      <w:r w:rsidR="00820DCC" w:rsidRPr="00820DCC">
        <w:rPr>
          <w:rFonts w:ascii="Times New Roman" w:hAnsi="Times New Roman" w:cs="Times New Roman"/>
        </w:rPr>
        <w:t xml:space="preserve">This approach helped maintain team morale and </w:t>
      </w:r>
      <w:r w:rsidR="008A58B3">
        <w:rPr>
          <w:rFonts w:ascii="Times New Roman" w:hAnsi="Times New Roman" w:cs="Times New Roman"/>
        </w:rPr>
        <w:t>fostered cooperation between the reception and housekeeping teams, particularly during periods of high occupancy</w:t>
      </w:r>
      <w:r w:rsidR="00820DCC" w:rsidRPr="00820DCC">
        <w:rPr>
          <w:rFonts w:ascii="Times New Roman" w:hAnsi="Times New Roman" w:cs="Times New Roman"/>
        </w:rPr>
        <w:t>.</w:t>
      </w:r>
    </w:p>
    <w:p w14:paraId="12DC1954" w14:textId="7A485C40" w:rsidR="00AA3FD8" w:rsidRDefault="00AA3FD8" w:rsidP="004F7AA4">
      <w:pPr>
        <w:spacing w:after="240" w:line="360" w:lineRule="auto"/>
        <w:ind w:firstLine="720"/>
        <w:rPr>
          <w:rFonts w:ascii="Times New Roman" w:hAnsi="Times New Roman" w:cs="Times New Roman"/>
        </w:rPr>
      </w:pPr>
      <w:r w:rsidRPr="00AA3FD8">
        <w:rPr>
          <w:rFonts w:ascii="Times New Roman" w:hAnsi="Times New Roman" w:cs="Times New Roman"/>
        </w:rPr>
        <w:t>In terms of health and safety compliance, Novotel’s housekeeping operations consistently adhered to UK industry regulations such as the Health and Safety at Work Act 1974 and the Control of Substances Hazardous to Health</w:t>
      </w:r>
      <w:r w:rsidR="004A0FD1">
        <w:rPr>
          <w:rFonts w:ascii="Times New Roman" w:hAnsi="Times New Roman" w:cs="Times New Roman"/>
        </w:rPr>
        <w:t xml:space="preserve"> (Health and Safety Executive, 2024).</w:t>
      </w:r>
      <w:r w:rsidRPr="00AA3FD8">
        <w:rPr>
          <w:rFonts w:ascii="Times New Roman" w:hAnsi="Times New Roman" w:cs="Times New Roman"/>
        </w:rPr>
        <w:t xml:space="preserve"> As a receptionist coordinating room readiness, I often </w:t>
      </w:r>
      <w:r w:rsidR="00284602">
        <w:rPr>
          <w:rFonts w:ascii="Times New Roman" w:hAnsi="Times New Roman" w:cs="Times New Roman"/>
        </w:rPr>
        <w:t>observed housekeeping staff following correct manual handling procedures and wearing the appropriate personal protective equipment (PPE)</w:t>
      </w:r>
      <w:r w:rsidRPr="00AA3FD8">
        <w:rPr>
          <w:rFonts w:ascii="Times New Roman" w:hAnsi="Times New Roman" w:cs="Times New Roman"/>
        </w:rPr>
        <w:t>. Fire safety checks and room inspection protocols were also well enforced. My exposure to these safety standards reinforced the importance of cross-departmental awareness and compliance.</w:t>
      </w:r>
    </w:p>
    <w:p w14:paraId="3BE5487F" w14:textId="455EE330" w:rsidR="00343C4D" w:rsidRDefault="00802174" w:rsidP="004F7AA4">
      <w:pPr>
        <w:spacing w:after="240" w:line="360" w:lineRule="auto"/>
        <w:ind w:firstLine="720"/>
        <w:rPr>
          <w:rFonts w:ascii="Times New Roman" w:hAnsi="Times New Roman" w:cs="Times New Roman"/>
        </w:rPr>
      </w:pPr>
      <w:r>
        <w:rPr>
          <w:rFonts w:ascii="Times New Roman" w:hAnsi="Times New Roman" w:cs="Times New Roman"/>
        </w:rPr>
        <w:t>Additionally, the organisational culture at Novotel fostered</w:t>
      </w:r>
      <w:r w:rsidR="00343C4D" w:rsidRPr="00343C4D">
        <w:rPr>
          <w:rFonts w:ascii="Times New Roman" w:hAnsi="Times New Roman" w:cs="Times New Roman"/>
        </w:rPr>
        <w:t xml:space="preserve"> teamwork and mutual respect across departments. </w:t>
      </w:r>
      <w:r>
        <w:rPr>
          <w:rFonts w:ascii="Times New Roman" w:hAnsi="Times New Roman" w:cs="Times New Roman"/>
        </w:rPr>
        <w:t>M</w:t>
      </w:r>
      <w:r w:rsidR="00343C4D" w:rsidRPr="00343C4D">
        <w:rPr>
          <w:rFonts w:ascii="Times New Roman" w:hAnsi="Times New Roman" w:cs="Times New Roman"/>
        </w:rPr>
        <w:t xml:space="preserve">y coordination with housekeeping for room status updates highlighted a strong culture of collaboration, where </w:t>
      </w:r>
      <w:r w:rsidR="00F84BB1">
        <w:rPr>
          <w:rFonts w:ascii="Times New Roman" w:hAnsi="Times New Roman" w:cs="Times New Roman"/>
        </w:rPr>
        <w:t xml:space="preserve">open communication and welcome </w:t>
      </w:r>
      <w:r w:rsidR="00F84BB1">
        <w:rPr>
          <w:rFonts w:ascii="Times New Roman" w:hAnsi="Times New Roman" w:cs="Times New Roman"/>
        </w:rPr>
        <w:lastRenderedPageBreak/>
        <w:t>feedback were the norm</w:t>
      </w:r>
      <w:r w:rsidR="00343C4D" w:rsidRPr="00343C4D">
        <w:rPr>
          <w:rFonts w:ascii="Times New Roman" w:hAnsi="Times New Roman" w:cs="Times New Roman"/>
        </w:rPr>
        <w:t>. Th</w:t>
      </w:r>
      <w:r w:rsidR="000D51AD">
        <w:rPr>
          <w:rFonts w:ascii="Times New Roman" w:hAnsi="Times New Roman" w:cs="Times New Roman"/>
        </w:rPr>
        <w:t>ese aspects</w:t>
      </w:r>
      <w:r w:rsidR="00343C4D" w:rsidRPr="00343C4D">
        <w:rPr>
          <w:rFonts w:ascii="Times New Roman" w:hAnsi="Times New Roman" w:cs="Times New Roman"/>
        </w:rPr>
        <w:t xml:space="preserve"> positively influence both staff morale and guest experiences by ensuring quicker check-ins and better room readiness</w:t>
      </w:r>
      <w:r w:rsidR="000D51AD">
        <w:rPr>
          <w:rFonts w:ascii="Times New Roman" w:hAnsi="Times New Roman" w:cs="Times New Roman"/>
        </w:rPr>
        <w:t xml:space="preserve"> (</w:t>
      </w:r>
      <w:r w:rsidR="00C773E1">
        <w:rPr>
          <w:rFonts w:ascii="Times New Roman" w:hAnsi="Times New Roman" w:cs="Times New Roman"/>
        </w:rPr>
        <w:t xml:space="preserve">Vallen and Vallen, </w:t>
      </w:r>
      <w:r w:rsidR="00601674">
        <w:rPr>
          <w:rFonts w:ascii="Times New Roman" w:hAnsi="Times New Roman" w:cs="Times New Roman"/>
        </w:rPr>
        <w:t>2014)</w:t>
      </w:r>
      <w:r w:rsidR="00343C4D" w:rsidRPr="00343C4D">
        <w:rPr>
          <w:rFonts w:ascii="Times New Roman" w:hAnsi="Times New Roman" w:cs="Times New Roman"/>
        </w:rPr>
        <w:t xml:space="preserve">. This reflects concepts from Personnel Resourcing &amp; Development (Level 5), where workplace culture is seen as a driver of performance and engagement. </w:t>
      </w:r>
      <w:r w:rsidR="002526BF" w:rsidRPr="002526BF">
        <w:rPr>
          <w:rFonts w:ascii="Times New Roman" w:hAnsi="Times New Roman" w:cs="Times New Roman"/>
        </w:rPr>
        <w:t>A collaborative culture also supports staff retention, as employees feel valued and part of a shared mission.</w:t>
      </w:r>
    </w:p>
    <w:p w14:paraId="788D0761" w14:textId="396C79A5" w:rsidR="00C26E19" w:rsidRDefault="00C26E19" w:rsidP="004F7AA4">
      <w:pPr>
        <w:spacing w:after="240" w:line="360" w:lineRule="auto"/>
        <w:ind w:firstLine="720"/>
        <w:rPr>
          <w:rFonts w:ascii="Times New Roman" w:hAnsi="Times New Roman" w:cs="Times New Roman"/>
        </w:rPr>
      </w:pPr>
      <w:r w:rsidRPr="00C26E19">
        <w:rPr>
          <w:rFonts w:ascii="Times New Roman" w:hAnsi="Times New Roman" w:cs="Times New Roman"/>
        </w:rPr>
        <w:t xml:space="preserve">From a marketing and guest experience perspective, the reception and housekeeping teams worked together to enhance service delivery. For example, special room requests were communicated in advance to housekeeping, ensuring that rooms were personalized for returning guests. These efforts aligned with Hospitality &amp; Guest Services (Level 4), which emphasizes the importance of exceeding guest expectations through service consistency and personal touches. </w:t>
      </w:r>
      <w:r w:rsidR="008D282D" w:rsidRPr="008D282D">
        <w:rPr>
          <w:rFonts w:ascii="Times New Roman" w:hAnsi="Times New Roman" w:cs="Times New Roman"/>
        </w:rPr>
        <w:t>By integrating guest feedback into service adjustments and ensuring smooth coordination with housekeeping, we contributed to a more seamless and satisfying guest experience, which in turn reinforced brand loyalty</w:t>
      </w:r>
    </w:p>
    <w:p w14:paraId="63C7A86A" w14:textId="2D3A2BC1" w:rsidR="00713382" w:rsidRDefault="00713382" w:rsidP="00713382">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Guest Service Improvement Plan</w:t>
      </w:r>
    </w:p>
    <w:p w14:paraId="3228CDCD" w14:textId="4BBC7AA0" w:rsidR="00E26EF5" w:rsidRDefault="00713382" w:rsidP="00D126FA">
      <w:pPr>
        <w:spacing w:after="240" w:line="360" w:lineRule="auto"/>
        <w:ind w:firstLine="720"/>
        <w:rPr>
          <w:rFonts w:ascii="Times New Roman" w:hAnsi="Times New Roman" w:cs="Times New Roman"/>
        </w:rPr>
      </w:pPr>
      <w:r w:rsidRPr="00713382">
        <w:rPr>
          <w:rFonts w:ascii="Times New Roman" w:hAnsi="Times New Roman" w:cs="Times New Roman"/>
        </w:rPr>
        <w:t xml:space="preserve">A key issue I identified during my placement in the </w:t>
      </w:r>
      <w:r>
        <w:rPr>
          <w:rFonts w:ascii="Times New Roman" w:hAnsi="Times New Roman" w:cs="Times New Roman"/>
        </w:rPr>
        <w:t xml:space="preserve">housekeeping </w:t>
      </w:r>
      <w:r w:rsidRPr="00713382">
        <w:rPr>
          <w:rFonts w:ascii="Times New Roman" w:hAnsi="Times New Roman" w:cs="Times New Roman"/>
        </w:rPr>
        <w:t>department was</w:t>
      </w:r>
      <w:r w:rsidR="00DC0814">
        <w:rPr>
          <w:rFonts w:ascii="Times New Roman" w:hAnsi="Times New Roman" w:cs="Times New Roman"/>
        </w:rPr>
        <w:t xml:space="preserve"> </w:t>
      </w:r>
      <w:r w:rsidR="0010742D">
        <w:rPr>
          <w:rFonts w:ascii="Times New Roman" w:hAnsi="Times New Roman" w:cs="Times New Roman"/>
        </w:rPr>
        <w:t xml:space="preserve">the delayed availability of rooms during peak check-in periods, which </w:t>
      </w:r>
      <w:r w:rsidR="00FC17D7">
        <w:rPr>
          <w:rFonts w:ascii="Times New Roman" w:hAnsi="Times New Roman" w:cs="Times New Roman"/>
        </w:rPr>
        <w:t>caused guest frustration</w:t>
      </w:r>
      <w:r w:rsidR="00DC0814" w:rsidRPr="00DC0814">
        <w:rPr>
          <w:rFonts w:ascii="Times New Roman" w:hAnsi="Times New Roman" w:cs="Times New Roman"/>
        </w:rPr>
        <w:t xml:space="preserve">. This issue is particularly significant as it directly contradicts Parasuraman’s (1988) SERVQUAL model, which identifies reliability as the most critical dimension of service quality. At Novotel, </w:t>
      </w:r>
      <w:r w:rsidR="0055329B">
        <w:rPr>
          <w:rFonts w:ascii="Times New Roman" w:hAnsi="Times New Roman" w:cs="Times New Roman"/>
        </w:rPr>
        <w:t xml:space="preserve">several </w:t>
      </w:r>
      <w:r w:rsidR="00DC0814" w:rsidRPr="00DC0814">
        <w:rPr>
          <w:rFonts w:ascii="Times New Roman" w:hAnsi="Times New Roman" w:cs="Times New Roman"/>
        </w:rPr>
        <w:t>guest complaints during my placement stemmed from this issue, with receptionists frequently compensating guests with drink vouchers</w:t>
      </w:r>
      <w:r w:rsidR="00FC17D7">
        <w:rPr>
          <w:rFonts w:ascii="Times New Roman" w:hAnsi="Times New Roman" w:cs="Times New Roman"/>
        </w:rPr>
        <w:t xml:space="preserve">, which </w:t>
      </w:r>
      <w:r w:rsidR="00F10DD1">
        <w:rPr>
          <w:rFonts w:ascii="Times New Roman" w:hAnsi="Times New Roman" w:cs="Times New Roman"/>
        </w:rPr>
        <w:t>could be said to have directly increased the hotel's operational costs</w:t>
      </w:r>
      <w:r w:rsidR="00D126FA">
        <w:rPr>
          <w:rFonts w:ascii="Times New Roman" w:hAnsi="Times New Roman" w:cs="Times New Roman"/>
        </w:rPr>
        <w:t>.</w:t>
      </w:r>
    </w:p>
    <w:p w14:paraId="720B4ACB" w14:textId="28C95BEE" w:rsidR="00FC17D7" w:rsidRDefault="00555653" w:rsidP="00713382">
      <w:pPr>
        <w:spacing w:after="240" w:line="360" w:lineRule="auto"/>
        <w:ind w:firstLine="720"/>
        <w:rPr>
          <w:rFonts w:ascii="Times New Roman" w:hAnsi="Times New Roman" w:cs="Times New Roman"/>
        </w:rPr>
      </w:pPr>
      <w:r>
        <w:rPr>
          <w:rFonts w:ascii="Times New Roman" w:hAnsi="Times New Roman" w:cs="Times New Roman"/>
        </w:rPr>
        <w:t xml:space="preserve">To address this key issue, </w:t>
      </w:r>
      <w:r w:rsidR="00E26EF5" w:rsidRPr="00E26EF5">
        <w:rPr>
          <w:rFonts w:ascii="Times New Roman" w:hAnsi="Times New Roman" w:cs="Times New Roman"/>
        </w:rPr>
        <w:t>the following three-step improvement plan is proposed:</w:t>
      </w:r>
    </w:p>
    <w:p w14:paraId="23118B96" w14:textId="77777777" w:rsidR="00F2785C" w:rsidRDefault="002C71BC" w:rsidP="00F2785C">
      <w:pPr>
        <w:pStyle w:val="ListParagraph"/>
        <w:numPr>
          <w:ilvl w:val="0"/>
          <w:numId w:val="2"/>
        </w:numPr>
        <w:spacing w:after="240" w:line="360" w:lineRule="auto"/>
        <w:rPr>
          <w:rFonts w:ascii="Times New Roman" w:hAnsi="Times New Roman" w:cs="Times New Roman"/>
        </w:rPr>
      </w:pPr>
      <w:r w:rsidRPr="00061B2C">
        <w:rPr>
          <w:rFonts w:ascii="Times New Roman" w:hAnsi="Times New Roman" w:cs="Times New Roman"/>
          <w:b/>
          <w:bCs/>
        </w:rPr>
        <w:t>Implementing a “Priority Room Tagging” System</w:t>
      </w:r>
      <w:r w:rsidR="00F2785C">
        <w:rPr>
          <w:rFonts w:ascii="Times New Roman" w:hAnsi="Times New Roman" w:cs="Times New Roman"/>
        </w:rPr>
        <w:t xml:space="preserve">. </w:t>
      </w:r>
    </w:p>
    <w:p w14:paraId="1420312E" w14:textId="5E69C784" w:rsidR="008037FD" w:rsidRDefault="00A110A8" w:rsidP="0049092F">
      <w:pPr>
        <w:spacing w:after="240" w:line="360" w:lineRule="auto"/>
        <w:rPr>
          <w:rFonts w:ascii="Times New Roman" w:hAnsi="Times New Roman" w:cs="Times New Roman"/>
        </w:rPr>
      </w:pPr>
      <w:r w:rsidRPr="0049092F">
        <w:rPr>
          <w:rFonts w:ascii="Times New Roman" w:hAnsi="Times New Roman" w:cs="Times New Roman"/>
        </w:rPr>
        <w:t xml:space="preserve">One key operational improvement that can address service delays in the housekeeping department is the introduction of a “Priority Room Tagging” system. This strategy involves housekeeping supervisors identifying rooms </w:t>
      </w:r>
      <w:r w:rsidR="002B0501">
        <w:rPr>
          <w:rFonts w:ascii="Times New Roman" w:hAnsi="Times New Roman" w:cs="Times New Roman"/>
        </w:rPr>
        <w:t xml:space="preserve">that have been </w:t>
      </w:r>
      <w:r w:rsidRPr="0049092F">
        <w:rPr>
          <w:rFonts w:ascii="Times New Roman" w:hAnsi="Times New Roman" w:cs="Times New Roman"/>
        </w:rPr>
        <w:t>requested for early check-in</w:t>
      </w:r>
      <w:r w:rsidR="00061B2C" w:rsidRPr="0049092F">
        <w:rPr>
          <w:rFonts w:ascii="Times New Roman" w:hAnsi="Times New Roman" w:cs="Times New Roman"/>
        </w:rPr>
        <w:t xml:space="preserve"> </w:t>
      </w:r>
      <w:r w:rsidR="0049092F" w:rsidRPr="0049092F">
        <w:rPr>
          <w:rFonts w:ascii="Times New Roman" w:hAnsi="Times New Roman" w:cs="Times New Roman"/>
        </w:rPr>
        <w:t xml:space="preserve">and marking them with green, </w:t>
      </w:r>
      <w:r w:rsidR="004E5C72">
        <w:rPr>
          <w:rFonts w:ascii="Times New Roman" w:hAnsi="Times New Roman" w:cs="Times New Roman"/>
        </w:rPr>
        <w:t>colour-coded</w:t>
      </w:r>
      <w:r w:rsidR="0049092F" w:rsidRPr="0049092F">
        <w:rPr>
          <w:rFonts w:ascii="Times New Roman" w:hAnsi="Times New Roman" w:cs="Times New Roman"/>
        </w:rPr>
        <w:t xml:space="preserve"> door hangers labelled "Priority." These visual cues help streamline housekeeping workflow by signalling which rooms must be </w:t>
      </w:r>
      <w:r w:rsidR="004E5C72">
        <w:rPr>
          <w:rFonts w:ascii="Times New Roman" w:hAnsi="Times New Roman" w:cs="Times New Roman"/>
        </w:rPr>
        <w:t>prioritised</w:t>
      </w:r>
      <w:r w:rsidR="0049092F" w:rsidRPr="0049092F">
        <w:rPr>
          <w:rFonts w:ascii="Times New Roman" w:hAnsi="Times New Roman" w:cs="Times New Roman"/>
        </w:rPr>
        <w:t xml:space="preserve"> for cleaning. </w:t>
      </w:r>
      <w:r w:rsidR="008037FD" w:rsidRPr="008037FD">
        <w:rPr>
          <w:rFonts w:ascii="Times New Roman" w:hAnsi="Times New Roman" w:cs="Times New Roman"/>
        </w:rPr>
        <w:t xml:space="preserve">Implementing such a system at Novotel would directly improve service efficiency, </w:t>
      </w:r>
      <w:r w:rsidR="008037FD" w:rsidRPr="008037FD">
        <w:rPr>
          <w:rFonts w:ascii="Times New Roman" w:hAnsi="Times New Roman" w:cs="Times New Roman"/>
        </w:rPr>
        <w:lastRenderedPageBreak/>
        <w:t xml:space="preserve">as it addresses </w:t>
      </w:r>
      <w:r w:rsidR="009D55F6">
        <w:rPr>
          <w:rFonts w:ascii="Times New Roman" w:hAnsi="Times New Roman" w:cs="Times New Roman"/>
        </w:rPr>
        <w:t>the early room readiness</w:t>
      </w:r>
      <w:r w:rsidR="008037FD" w:rsidRPr="008037FD">
        <w:rPr>
          <w:rFonts w:ascii="Times New Roman" w:hAnsi="Times New Roman" w:cs="Times New Roman"/>
        </w:rPr>
        <w:t xml:space="preserve"> </w:t>
      </w:r>
      <w:r w:rsidR="002B0501">
        <w:rPr>
          <w:rFonts w:ascii="Times New Roman" w:hAnsi="Times New Roman" w:cs="Times New Roman"/>
        </w:rPr>
        <w:t>standard</w:t>
      </w:r>
      <w:r w:rsidR="008037FD" w:rsidRPr="008037FD">
        <w:rPr>
          <w:rFonts w:ascii="Times New Roman" w:hAnsi="Times New Roman" w:cs="Times New Roman"/>
        </w:rPr>
        <w:t xml:space="preserve"> guest expectation</w:t>
      </w:r>
      <w:r w:rsidR="008037FD">
        <w:rPr>
          <w:rFonts w:ascii="Times New Roman" w:hAnsi="Times New Roman" w:cs="Times New Roman"/>
        </w:rPr>
        <w:t xml:space="preserve">, </w:t>
      </w:r>
      <w:r w:rsidR="008037FD" w:rsidRPr="008037FD">
        <w:rPr>
          <w:rFonts w:ascii="Times New Roman" w:hAnsi="Times New Roman" w:cs="Times New Roman"/>
        </w:rPr>
        <w:t>without requiring costly technology.</w:t>
      </w:r>
    </w:p>
    <w:p w14:paraId="028C1BF5" w14:textId="4BDCCD29" w:rsidR="009D55F6" w:rsidRDefault="00170683" w:rsidP="009D55F6">
      <w:pPr>
        <w:pStyle w:val="ListParagraph"/>
        <w:numPr>
          <w:ilvl w:val="0"/>
          <w:numId w:val="2"/>
        </w:numPr>
        <w:spacing w:after="240" w:line="360" w:lineRule="auto"/>
        <w:rPr>
          <w:rFonts w:ascii="Times New Roman" w:hAnsi="Times New Roman" w:cs="Times New Roman"/>
          <w:b/>
          <w:bCs/>
        </w:rPr>
      </w:pPr>
      <w:r w:rsidRPr="00170683">
        <w:rPr>
          <w:rFonts w:ascii="Times New Roman" w:hAnsi="Times New Roman" w:cs="Times New Roman"/>
          <w:b/>
          <w:bCs/>
        </w:rPr>
        <w:t>Introducing a 10-Minute "Ready-By" Commitment for Available Rooms</w:t>
      </w:r>
    </w:p>
    <w:p w14:paraId="11C44D39" w14:textId="18818B00" w:rsidR="000C0EF5" w:rsidRDefault="00341EB1" w:rsidP="00170683">
      <w:pPr>
        <w:spacing w:after="240" w:line="360" w:lineRule="auto"/>
        <w:rPr>
          <w:rFonts w:ascii="Times New Roman" w:hAnsi="Times New Roman" w:cs="Times New Roman"/>
        </w:rPr>
      </w:pPr>
      <w:r w:rsidRPr="00341EB1">
        <w:rPr>
          <w:rFonts w:ascii="Times New Roman" w:hAnsi="Times New Roman" w:cs="Times New Roman"/>
        </w:rPr>
        <w:t xml:space="preserve">To reduce service delays and enhance guest trust, a 10-Minute “Ready-By” </w:t>
      </w:r>
      <w:r w:rsidR="00AD310B">
        <w:rPr>
          <w:rFonts w:ascii="Times New Roman" w:hAnsi="Times New Roman" w:cs="Times New Roman"/>
        </w:rPr>
        <w:t>Commitment</w:t>
      </w:r>
      <w:r w:rsidRPr="00341EB1">
        <w:rPr>
          <w:rFonts w:ascii="Times New Roman" w:hAnsi="Times New Roman" w:cs="Times New Roman"/>
        </w:rPr>
        <w:t xml:space="preserve"> strategy can be introduced at the reception level. In this system, receptionists confirm the estimated room readiness time by directly communicating with housekeeping (e.g., “Room 205 will be ready by 2:10 PM”), and then relay that time to the guest. </w:t>
      </w:r>
      <w:r w:rsidR="004B675B">
        <w:rPr>
          <w:rFonts w:ascii="Times New Roman" w:hAnsi="Times New Roman" w:cs="Times New Roman"/>
        </w:rPr>
        <w:t>M</w:t>
      </w:r>
      <w:r w:rsidR="00007DC7" w:rsidRPr="00007DC7">
        <w:rPr>
          <w:rFonts w:ascii="Times New Roman" w:hAnsi="Times New Roman" w:cs="Times New Roman"/>
        </w:rPr>
        <w:t>anaging expectations honestly and professionally</w:t>
      </w:r>
      <w:r w:rsidR="00EC1DD6">
        <w:rPr>
          <w:rFonts w:ascii="Times New Roman" w:hAnsi="Times New Roman" w:cs="Times New Roman"/>
        </w:rPr>
        <w:t xml:space="preserve"> </w:t>
      </w:r>
      <w:r w:rsidR="00007DC7" w:rsidRPr="00007DC7">
        <w:rPr>
          <w:rFonts w:ascii="Times New Roman" w:hAnsi="Times New Roman" w:cs="Times New Roman"/>
        </w:rPr>
        <w:t>not only reduces unnecessary pressure on housekeeping but also improves guest experience and trust</w:t>
      </w:r>
      <w:r w:rsidR="001042FA">
        <w:rPr>
          <w:rFonts w:ascii="Times New Roman" w:hAnsi="Times New Roman" w:cs="Times New Roman"/>
        </w:rPr>
        <w:t xml:space="preserve"> (Casado, 2012)</w:t>
      </w:r>
      <w:r w:rsidR="00007DC7" w:rsidRPr="00007DC7">
        <w:rPr>
          <w:rFonts w:ascii="Times New Roman" w:hAnsi="Times New Roman" w:cs="Times New Roman"/>
        </w:rPr>
        <w:t>.</w:t>
      </w:r>
    </w:p>
    <w:p w14:paraId="1718D4CF" w14:textId="7A3EF23C" w:rsidR="00042FEA" w:rsidRDefault="004B7996" w:rsidP="00042FEA">
      <w:pPr>
        <w:pStyle w:val="ListParagraph"/>
        <w:numPr>
          <w:ilvl w:val="0"/>
          <w:numId w:val="2"/>
        </w:numPr>
        <w:spacing w:after="240" w:line="360" w:lineRule="auto"/>
        <w:rPr>
          <w:rFonts w:ascii="Times New Roman" w:hAnsi="Times New Roman" w:cs="Times New Roman"/>
          <w:b/>
          <w:bCs/>
        </w:rPr>
      </w:pPr>
      <w:r w:rsidRPr="000C0EF5">
        <w:rPr>
          <w:rFonts w:ascii="Times New Roman" w:hAnsi="Times New Roman" w:cs="Times New Roman"/>
          <w:b/>
          <w:bCs/>
        </w:rPr>
        <w:t xml:space="preserve">Launching a </w:t>
      </w:r>
      <w:r w:rsidR="00581D9C" w:rsidRPr="000C0EF5">
        <w:rPr>
          <w:rFonts w:ascii="Times New Roman" w:hAnsi="Times New Roman" w:cs="Times New Roman"/>
          <w:b/>
          <w:bCs/>
        </w:rPr>
        <w:t>W</w:t>
      </w:r>
      <w:r w:rsidRPr="000C0EF5">
        <w:rPr>
          <w:rFonts w:ascii="Times New Roman" w:hAnsi="Times New Roman" w:cs="Times New Roman"/>
          <w:b/>
          <w:bCs/>
        </w:rPr>
        <w:t xml:space="preserve">eekly </w:t>
      </w:r>
      <w:r w:rsidR="00581D9C" w:rsidRPr="000C0EF5">
        <w:rPr>
          <w:rFonts w:ascii="Times New Roman" w:hAnsi="Times New Roman" w:cs="Times New Roman"/>
          <w:b/>
          <w:bCs/>
        </w:rPr>
        <w:t>‘P</w:t>
      </w:r>
      <w:r w:rsidRPr="000C0EF5">
        <w:rPr>
          <w:rFonts w:ascii="Times New Roman" w:hAnsi="Times New Roman" w:cs="Times New Roman"/>
          <w:b/>
          <w:bCs/>
        </w:rPr>
        <w:t xml:space="preserve">eak </w:t>
      </w:r>
      <w:r w:rsidR="00581D9C" w:rsidRPr="000C0EF5">
        <w:rPr>
          <w:rFonts w:ascii="Times New Roman" w:hAnsi="Times New Roman" w:cs="Times New Roman"/>
          <w:b/>
          <w:bCs/>
        </w:rPr>
        <w:t>H</w:t>
      </w:r>
      <w:r w:rsidRPr="000C0EF5">
        <w:rPr>
          <w:rFonts w:ascii="Times New Roman" w:hAnsi="Times New Roman" w:cs="Times New Roman"/>
          <w:b/>
          <w:bCs/>
        </w:rPr>
        <w:t xml:space="preserve">our </w:t>
      </w:r>
      <w:r w:rsidR="00581D9C" w:rsidRPr="000C0EF5">
        <w:rPr>
          <w:rFonts w:ascii="Times New Roman" w:hAnsi="Times New Roman" w:cs="Times New Roman"/>
          <w:b/>
          <w:bCs/>
        </w:rPr>
        <w:t>T</w:t>
      </w:r>
      <w:r w:rsidRPr="000C0EF5">
        <w:rPr>
          <w:rFonts w:ascii="Times New Roman" w:hAnsi="Times New Roman" w:cs="Times New Roman"/>
          <w:b/>
          <w:bCs/>
        </w:rPr>
        <w:t xml:space="preserve">ask </w:t>
      </w:r>
      <w:r w:rsidR="00581D9C" w:rsidRPr="000C0EF5">
        <w:rPr>
          <w:rFonts w:ascii="Times New Roman" w:hAnsi="Times New Roman" w:cs="Times New Roman"/>
          <w:b/>
          <w:bCs/>
        </w:rPr>
        <w:t>F</w:t>
      </w:r>
      <w:r w:rsidRPr="000C0EF5">
        <w:rPr>
          <w:rFonts w:ascii="Times New Roman" w:hAnsi="Times New Roman" w:cs="Times New Roman"/>
          <w:b/>
          <w:bCs/>
        </w:rPr>
        <w:t>orce</w:t>
      </w:r>
      <w:r w:rsidR="00581D9C" w:rsidRPr="000C0EF5">
        <w:rPr>
          <w:rFonts w:ascii="Times New Roman" w:hAnsi="Times New Roman" w:cs="Times New Roman"/>
          <w:b/>
          <w:bCs/>
        </w:rPr>
        <w:t>’</w:t>
      </w:r>
      <w:r w:rsidRPr="000C0EF5">
        <w:rPr>
          <w:rFonts w:ascii="Times New Roman" w:hAnsi="Times New Roman" w:cs="Times New Roman"/>
          <w:b/>
          <w:bCs/>
        </w:rPr>
        <w:t xml:space="preserve"> </w:t>
      </w:r>
      <w:r w:rsidR="00581D9C" w:rsidRPr="000C0EF5">
        <w:rPr>
          <w:rFonts w:ascii="Times New Roman" w:hAnsi="Times New Roman" w:cs="Times New Roman"/>
          <w:b/>
          <w:bCs/>
        </w:rPr>
        <w:t>I</w:t>
      </w:r>
      <w:r w:rsidRPr="000C0EF5">
        <w:rPr>
          <w:rFonts w:ascii="Times New Roman" w:hAnsi="Times New Roman" w:cs="Times New Roman"/>
          <w:b/>
          <w:bCs/>
        </w:rPr>
        <w:t>nitiative</w:t>
      </w:r>
    </w:p>
    <w:p w14:paraId="6BAE1B1B" w14:textId="5DAA0FC2" w:rsidR="000C0EF5" w:rsidRDefault="000C0EF5" w:rsidP="000C0EF5">
      <w:pPr>
        <w:spacing w:after="240" w:line="360" w:lineRule="auto"/>
        <w:rPr>
          <w:rFonts w:ascii="Times New Roman" w:hAnsi="Times New Roman" w:cs="Times New Roman"/>
        </w:rPr>
      </w:pPr>
      <w:r w:rsidRPr="000C0EF5">
        <w:rPr>
          <w:rFonts w:ascii="Times New Roman" w:hAnsi="Times New Roman" w:cs="Times New Roman"/>
        </w:rPr>
        <w:t>To further address service delays during high-occupancy periods, a Weekly “Peak Hour Task Force” can be introduced. This involves cross-training two receptionists</w:t>
      </w:r>
      <w:r w:rsidR="004C366F">
        <w:rPr>
          <w:rFonts w:ascii="Times New Roman" w:hAnsi="Times New Roman" w:cs="Times New Roman"/>
        </w:rPr>
        <w:t xml:space="preserve"> or other available staff from any other guest service operation department</w:t>
      </w:r>
      <w:r w:rsidRPr="000C0EF5">
        <w:rPr>
          <w:rFonts w:ascii="Times New Roman" w:hAnsi="Times New Roman" w:cs="Times New Roman"/>
        </w:rPr>
        <w:t xml:space="preserve"> to assist housekeeping with light but essential tasks such as folding towels or restocking guestroom amenities during peak hours. </w:t>
      </w:r>
    </w:p>
    <w:p w14:paraId="48287585" w14:textId="5ECAFD60" w:rsidR="00D750EF" w:rsidRDefault="009C6F29" w:rsidP="000C0EF5">
      <w:pPr>
        <w:spacing w:after="240" w:line="360" w:lineRule="auto"/>
        <w:rPr>
          <w:rFonts w:ascii="Times New Roman" w:hAnsi="Times New Roman" w:cs="Times New Roman"/>
        </w:rPr>
      </w:pPr>
      <w:r w:rsidRPr="009C6F29">
        <w:rPr>
          <w:rFonts w:ascii="Times New Roman" w:hAnsi="Times New Roman" w:cs="Times New Roman"/>
        </w:rPr>
        <w:t xml:space="preserve">From the perspective of Personnel Resourcing &amp; Development (Level 5), this initiative reflects proactive workforce planning and upskilling, promoting agility and shared accountability within teams. It also enhances interdepartmental respect and teamwork, fostering a more cohesive work environment. </w:t>
      </w:r>
    </w:p>
    <w:p w14:paraId="13F71660" w14:textId="1EE1EDA6" w:rsidR="006B6DFD" w:rsidRDefault="006B6DFD" w:rsidP="006B6DFD">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Conclusion</w:t>
      </w:r>
    </w:p>
    <w:p w14:paraId="2D1CC54F" w14:textId="77777777" w:rsidR="0062489C" w:rsidRPr="000C0EF5" w:rsidRDefault="00425BA0" w:rsidP="0062489C">
      <w:pPr>
        <w:spacing w:after="240" w:line="360" w:lineRule="auto"/>
        <w:ind w:firstLine="720"/>
        <w:rPr>
          <w:rFonts w:ascii="Times New Roman" w:hAnsi="Times New Roman" w:cs="Times New Roman"/>
        </w:rPr>
      </w:pPr>
      <w:r w:rsidRPr="00425BA0">
        <w:rPr>
          <w:rFonts w:ascii="Times New Roman" w:hAnsi="Times New Roman" w:cs="Times New Roman"/>
        </w:rPr>
        <w:t>Through my placement at Novotel Southampton, I gained valuable insights into the critical role of housekeeping operations in guest service delivery.</w:t>
      </w:r>
      <w:r w:rsidR="003036D7">
        <w:rPr>
          <w:rFonts w:ascii="Times New Roman" w:hAnsi="Times New Roman" w:cs="Times New Roman"/>
        </w:rPr>
        <w:t xml:space="preserve"> </w:t>
      </w:r>
      <w:r w:rsidR="006B2D2A" w:rsidRPr="006B2D2A">
        <w:rPr>
          <w:rFonts w:ascii="Times New Roman" w:hAnsi="Times New Roman" w:cs="Times New Roman"/>
        </w:rPr>
        <w:t>The experience deepened my understanding of housekeeping workflows, leadership dynamics, and the importance of reliability in service quality</w:t>
      </w:r>
      <w:r w:rsidR="0062489C">
        <w:rPr>
          <w:rFonts w:ascii="Times New Roman" w:hAnsi="Times New Roman" w:cs="Times New Roman"/>
        </w:rPr>
        <w:t xml:space="preserve">, </w:t>
      </w:r>
      <w:r w:rsidR="006B2D2A" w:rsidRPr="006B2D2A">
        <w:rPr>
          <w:rFonts w:ascii="Times New Roman" w:hAnsi="Times New Roman" w:cs="Times New Roman"/>
        </w:rPr>
        <w:t>aligning with my three learning objectives.</w:t>
      </w:r>
      <w:r w:rsidR="0062489C">
        <w:rPr>
          <w:rFonts w:ascii="Times New Roman" w:hAnsi="Times New Roman" w:cs="Times New Roman"/>
        </w:rPr>
        <w:t xml:space="preserve"> In addition, </w:t>
      </w:r>
      <w:r w:rsidR="0062489C" w:rsidRPr="003036D7">
        <w:rPr>
          <w:rFonts w:ascii="Times New Roman" w:hAnsi="Times New Roman" w:cs="Times New Roman"/>
        </w:rPr>
        <w:t>I significantly improved my ability to work as part of a team, learned how to address operational challenges like room delays, and gained a deeper understanding of housekeeping workflows.</w:t>
      </w:r>
    </w:p>
    <w:p w14:paraId="530B7D90" w14:textId="035D44ED" w:rsidR="00BB6A39" w:rsidRDefault="0062489C" w:rsidP="001E6EE7">
      <w:pPr>
        <w:spacing w:after="240" w:line="360" w:lineRule="auto"/>
        <w:ind w:firstLine="720"/>
        <w:rPr>
          <w:rFonts w:ascii="Times New Roman" w:hAnsi="Times New Roman" w:cs="Times New Roman"/>
        </w:rPr>
      </w:pPr>
      <w:r>
        <w:rPr>
          <w:rFonts w:ascii="Times New Roman" w:hAnsi="Times New Roman" w:cs="Times New Roman"/>
        </w:rPr>
        <w:t xml:space="preserve"> </w:t>
      </w:r>
      <w:r w:rsidR="006B2D2A" w:rsidRPr="006B2D2A">
        <w:rPr>
          <w:rFonts w:ascii="Times New Roman" w:hAnsi="Times New Roman" w:cs="Times New Roman"/>
        </w:rPr>
        <w:t xml:space="preserve"> While I </w:t>
      </w:r>
      <w:r w:rsidR="00A75420">
        <w:rPr>
          <w:rFonts w:ascii="Times New Roman" w:hAnsi="Times New Roman" w:cs="Times New Roman"/>
        </w:rPr>
        <w:t xml:space="preserve">have successfully improved my teamwork and problem-solving skills through hands-on collaboration, managing confrontational situations remains an ongoing area </w:t>
      </w:r>
      <w:r w:rsidR="00A75420">
        <w:rPr>
          <w:rFonts w:ascii="Times New Roman" w:hAnsi="Times New Roman" w:cs="Times New Roman"/>
        </w:rPr>
        <w:lastRenderedPageBreak/>
        <w:t>for development</w:t>
      </w:r>
      <w:r w:rsidR="006B2D2A" w:rsidRPr="006B2D2A">
        <w:rPr>
          <w:rFonts w:ascii="Times New Roman" w:hAnsi="Times New Roman" w:cs="Times New Roman"/>
        </w:rPr>
        <w:t>.</w:t>
      </w:r>
      <w:r w:rsidR="00A75420">
        <w:rPr>
          <w:rFonts w:ascii="Times New Roman" w:hAnsi="Times New Roman" w:cs="Times New Roman"/>
        </w:rPr>
        <w:t xml:space="preserve"> </w:t>
      </w:r>
      <w:r w:rsidR="00234E2B" w:rsidRPr="00234E2B">
        <w:rPr>
          <w:rFonts w:ascii="Times New Roman" w:hAnsi="Times New Roman" w:cs="Times New Roman"/>
        </w:rPr>
        <w:t xml:space="preserve">Moreover, I developed a clearer appreciation for how structured strategies and interdepartmental coordination </w:t>
      </w:r>
      <w:r w:rsidR="00234E2B">
        <w:rPr>
          <w:rFonts w:ascii="Times New Roman" w:hAnsi="Times New Roman" w:cs="Times New Roman"/>
        </w:rPr>
        <w:t>improve</w:t>
      </w:r>
      <w:r w:rsidR="00234E2B" w:rsidRPr="00234E2B">
        <w:rPr>
          <w:rFonts w:ascii="Times New Roman" w:hAnsi="Times New Roman" w:cs="Times New Roman"/>
        </w:rPr>
        <w:t xml:space="preserve"> both guest satisfaction and business performance. These experiences have strengthened my readiness for future roles in hospitality management</w:t>
      </w:r>
      <w:r w:rsidR="00A45D6E">
        <w:rPr>
          <w:rFonts w:ascii="Times New Roman" w:hAnsi="Times New Roman" w:cs="Times New Roman"/>
        </w:rPr>
        <w:t>.</w:t>
      </w:r>
    </w:p>
    <w:p w14:paraId="515ACEB5" w14:textId="77777777" w:rsidR="00CF415A" w:rsidRDefault="00CF415A" w:rsidP="001E6EE7">
      <w:pPr>
        <w:spacing w:after="240" w:line="360" w:lineRule="auto"/>
        <w:ind w:firstLine="720"/>
        <w:rPr>
          <w:rFonts w:ascii="Times New Roman" w:hAnsi="Times New Roman" w:cs="Times New Roman"/>
        </w:rPr>
      </w:pPr>
    </w:p>
    <w:p w14:paraId="078A4328" w14:textId="77777777" w:rsidR="00CF415A" w:rsidRDefault="00CF415A" w:rsidP="001E6EE7">
      <w:pPr>
        <w:spacing w:after="240" w:line="360" w:lineRule="auto"/>
        <w:ind w:firstLine="720"/>
        <w:rPr>
          <w:rFonts w:ascii="Times New Roman" w:hAnsi="Times New Roman" w:cs="Times New Roman"/>
        </w:rPr>
      </w:pPr>
    </w:p>
    <w:p w14:paraId="3426B971" w14:textId="77777777" w:rsidR="00CF415A" w:rsidRDefault="00CF415A" w:rsidP="001E6EE7">
      <w:pPr>
        <w:spacing w:after="240" w:line="360" w:lineRule="auto"/>
        <w:ind w:firstLine="720"/>
        <w:rPr>
          <w:rFonts w:ascii="Times New Roman" w:hAnsi="Times New Roman" w:cs="Times New Roman"/>
        </w:rPr>
      </w:pPr>
    </w:p>
    <w:p w14:paraId="6F0C1840" w14:textId="77777777" w:rsidR="00CF415A" w:rsidRDefault="00CF415A" w:rsidP="001E6EE7">
      <w:pPr>
        <w:spacing w:after="240" w:line="360" w:lineRule="auto"/>
        <w:ind w:firstLine="720"/>
        <w:rPr>
          <w:rFonts w:ascii="Times New Roman" w:hAnsi="Times New Roman" w:cs="Times New Roman"/>
        </w:rPr>
      </w:pPr>
    </w:p>
    <w:p w14:paraId="5072E3A7" w14:textId="77777777" w:rsidR="00CF415A" w:rsidRDefault="00CF415A" w:rsidP="001E6EE7">
      <w:pPr>
        <w:spacing w:after="240" w:line="360" w:lineRule="auto"/>
        <w:ind w:firstLine="720"/>
        <w:rPr>
          <w:rFonts w:ascii="Times New Roman" w:hAnsi="Times New Roman" w:cs="Times New Roman"/>
        </w:rPr>
      </w:pPr>
    </w:p>
    <w:p w14:paraId="6F9A8BA5" w14:textId="77777777" w:rsidR="00CF415A" w:rsidRDefault="00CF415A" w:rsidP="001E6EE7">
      <w:pPr>
        <w:spacing w:after="240" w:line="360" w:lineRule="auto"/>
        <w:ind w:firstLine="720"/>
        <w:rPr>
          <w:rFonts w:ascii="Times New Roman" w:hAnsi="Times New Roman" w:cs="Times New Roman"/>
        </w:rPr>
      </w:pPr>
    </w:p>
    <w:p w14:paraId="7FF16B41" w14:textId="77777777" w:rsidR="00CF415A" w:rsidRDefault="00CF415A" w:rsidP="001E6EE7">
      <w:pPr>
        <w:spacing w:after="240" w:line="360" w:lineRule="auto"/>
        <w:ind w:firstLine="720"/>
        <w:rPr>
          <w:rFonts w:ascii="Times New Roman" w:hAnsi="Times New Roman" w:cs="Times New Roman"/>
        </w:rPr>
      </w:pPr>
    </w:p>
    <w:p w14:paraId="59BADC38" w14:textId="77777777" w:rsidR="00CF415A" w:rsidRDefault="00CF415A" w:rsidP="001E6EE7">
      <w:pPr>
        <w:spacing w:after="240" w:line="360" w:lineRule="auto"/>
        <w:ind w:firstLine="720"/>
        <w:rPr>
          <w:rFonts w:ascii="Times New Roman" w:hAnsi="Times New Roman" w:cs="Times New Roman"/>
        </w:rPr>
      </w:pPr>
    </w:p>
    <w:p w14:paraId="25E595F4" w14:textId="77777777" w:rsidR="00CF415A" w:rsidRDefault="00CF415A" w:rsidP="001E6EE7">
      <w:pPr>
        <w:spacing w:after="240" w:line="360" w:lineRule="auto"/>
        <w:ind w:firstLine="720"/>
        <w:rPr>
          <w:rFonts w:ascii="Times New Roman" w:hAnsi="Times New Roman" w:cs="Times New Roman"/>
        </w:rPr>
      </w:pPr>
    </w:p>
    <w:p w14:paraId="3B45D40C" w14:textId="77777777" w:rsidR="00CF415A" w:rsidRDefault="00CF415A" w:rsidP="001E6EE7">
      <w:pPr>
        <w:spacing w:after="240" w:line="360" w:lineRule="auto"/>
        <w:ind w:firstLine="720"/>
        <w:rPr>
          <w:rFonts w:ascii="Times New Roman" w:hAnsi="Times New Roman" w:cs="Times New Roman"/>
        </w:rPr>
      </w:pPr>
    </w:p>
    <w:p w14:paraId="606AAC4D" w14:textId="77777777" w:rsidR="00CF415A" w:rsidRDefault="00CF415A" w:rsidP="001E6EE7">
      <w:pPr>
        <w:spacing w:after="240" w:line="360" w:lineRule="auto"/>
        <w:ind w:firstLine="720"/>
        <w:rPr>
          <w:rFonts w:ascii="Times New Roman" w:hAnsi="Times New Roman" w:cs="Times New Roman"/>
        </w:rPr>
      </w:pPr>
    </w:p>
    <w:p w14:paraId="5B1244B7" w14:textId="77777777" w:rsidR="00CF415A" w:rsidRDefault="00CF415A" w:rsidP="001E6EE7">
      <w:pPr>
        <w:spacing w:after="240" w:line="360" w:lineRule="auto"/>
        <w:ind w:firstLine="720"/>
        <w:rPr>
          <w:rFonts w:ascii="Times New Roman" w:hAnsi="Times New Roman" w:cs="Times New Roman"/>
        </w:rPr>
      </w:pPr>
    </w:p>
    <w:p w14:paraId="2C8D2EC1" w14:textId="77777777" w:rsidR="00CF415A" w:rsidRDefault="00CF415A" w:rsidP="001E6EE7">
      <w:pPr>
        <w:spacing w:after="240" w:line="360" w:lineRule="auto"/>
        <w:ind w:firstLine="720"/>
        <w:rPr>
          <w:rFonts w:ascii="Times New Roman" w:hAnsi="Times New Roman" w:cs="Times New Roman"/>
        </w:rPr>
      </w:pPr>
    </w:p>
    <w:p w14:paraId="34C70D2D" w14:textId="77777777" w:rsidR="00CF415A" w:rsidRDefault="00CF415A" w:rsidP="001E6EE7">
      <w:pPr>
        <w:spacing w:after="240" w:line="360" w:lineRule="auto"/>
        <w:ind w:firstLine="720"/>
        <w:rPr>
          <w:rFonts w:ascii="Times New Roman" w:hAnsi="Times New Roman" w:cs="Times New Roman"/>
        </w:rPr>
      </w:pPr>
    </w:p>
    <w:p w14:paraId="6F0F4DDA" w14:textId="77777777" w:rsidR="00CF415A" w:rsidRDefault="00CF415A" w:rsidP="001E6EE7">
      <w:pPr>
        <w:spacing w:after="240" w:line="360" w:lineRule="auto"/>
        <w:ind w:firstLine="720"/>
        <w:rPr>
          <w:rFonts w:ascii="Times New Roman" w:hAnsi="Times New Roman" w:cs="Times New Roman"/>
        </w:rPr>
      </w:pPr>
    </w:p>
    <w:p w14:paraId="323142FA" w14:textId="77777777" w:rsidR="00CF415A" w:rsidRDefault="00CF415A" w:rsidP="001E6EE7">
      <w:pPr>
        <w:spacing w:after="240" w:line="360" w:lineRule="auto"/>
        <w:ind w:firstLine="720"/>
        <w:rPr>
          <w:rFonts w:ascii="Times New Roman" w:hAnsi="Times New Roman" w:cs="Times New Roman"/>
        </w:rPr>
      </w:pPr>
    </w:p>
    <w:p w14:paraId="7849ABD9" w14:textId="77777777" w:rsidR="00CF415A" w:rsidRDefault="00CF415A" w:rsidP="001E6EE7">
      <w:pPr>
        <w:spacing w:after="240" w:line="360" w:lineRule="auto"/>
        <w:ind w:firstLine="720"/>
        <w:rPr>
          <w:rFonts w:ascii="Times New Roman" w:hAnsi="Times New Roman" w:cs="Times New Roman"/>
        </w:rPr>
      </w:pPr>
    </w:p>
    <w:p w14:paraId="26352167" w14:textId="77777777" w:rsidR="00CF415A" w:rsidRPr="001E6EE7" w:rsidRDefault="00CF415A" w:rsidP="001E6EE7">
      <w:pPr>
        <w:spacing w:after="240" w:line="360" w:lineRule="auto"/>
        <w:ind w:firstLine="720"/>
        <w:rPr>
          <w:rFonts w:ascii="Times New Roman" w:hAnsi="Times New Roman" w:cs="Times New Roman"/>
          <w:b/>
          <w:bCs/>
        </w:rPr>
      </w:pPr>
    </w:p>
    <w:p w14:paraId="069854F0" w14:textId="1C9AFC09" w:rsidR="00BB6A39" w:rsidRDefault="007652A0" w:rsidP="007652A0">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lastRenderedPageBreak/>
        <w:t>References</w:t>
      </w:r>
    </w:p>
    <w:p w14:paraId="28D7CA20" w14:textId="71488956" w:rsidR="001042FA" w:rsidRDefault="001042FA" w:rsidP="007652A0">
      <w:pPr>
        <w:spacing w:after="240" w:line="360" w:lineRule="auto"/>
        <w:rPr>
          <w:rFonts w:ascii="Times New Roman" w:hAnsi="Times New Roman" w:cs="Times New Roman"/>
        </w:rPr>
      </w:pPr>
      <w:r w:rsidRPr="001042FA">
        <w:rPr>
          <w:rFonts w:ascii="Times New Roman" w:hAnsi="Times New Roman" w:cs="Times New Roman"/>
        </w:rPr>
        <w:t>Casado, M.</w:t>
      </w:r>
      <w:r>
        <w:rPr>
          <w:rFonts w:ascii="Times New Roman" w:hAnsi="Times New Roman" w:cs="Times New Roman"/>
        </w:rPr>
        <w:t xml:space="preserve">, </w:t>
      </w:r>
      <w:r w:rsidRPr="001042FA">
        <w:rPr>
          <w:rFonts w:ascii="Times New Roman" w:hAnsi="Times New Roman" w:cs="Times New Roman"/>
        </w:rPr>
        <w:t>2012</w:t>
      </w:r>
      <w:r>
        <w:rPr>
          <w:rFonts w:ascii="Times New Roman" w:hAnsi="Times New Roman" w:cs="Times New Roman"/>
        </w:rPr>
        <w:t>.</w:t>
      </w:r>
      <w:r w:rsidRPr="001042FA">
        <w:rPr>
          <w:rFonts w:ascii="Times New Roman" w:hAnsi="Times New Roman" w:cs="Times New Roman"/>
        </w:rPr>
        <w:t xml:space="preserve"> Housekeeping Management. 2nd Ed. London: Wiley.</w:t>
      </w:r>
    </w:p>
    <w:p w14:paraId="24E691BB" w14:textId="563ACD03" w:rsidR="00ED5558" w:rsidRDefault="00722BAE" w:rsidP="007652A0">
      <w:pPr>
        <w:spacing w:after="240" w:line="360" w:lineRule="auto"/>
        <w:rPr>
          <w:rFonts w:ascii="Times New Roman" w:hAnsi="Times New Roman" w:cs="Times New Roman"/>
        </w:rPr>
      </w:pPr>
      <w:proofErr w:type="spellStart"/>
      <w:r w:rsidRPr="00722BAE">
        <w:rPr>
          <w:rFonts w:ascii="Times New Roman" w:hAnsi="Times New Roman" w:cs="Times New Roman"/>
        </w:rPr>
        <w:t>Chibili</w:t>
      </w:r>
      <w:proofErr w:type="spellEnd"/>
      <w:r w:rsidRPr="00722BAE">
        <w:rPr>
          <w:rFonts w:ascii="Times New Roman" w:hAnsi="Times New Roman" w:cs="Times New Roman"/>
        </w:rPr>
        <w:t>, M.N.</w:t>
      </w:r>
      <w:r w:rsidR="008F7240">
        <w:rPr>
          <w:rFonts w:ascii="Times New Roman" w:hAnsi="Times New Roman" w:cs="Times New Roman"/>
        </w:rPr>
        <w:t xml:space="preserve">, </w:t>
      </w:r>
      <w:r w:rsidRPr="00722BAE">
        <w:rPr>
          <w:rFonts w:ascii="Times New Roman" w:hAnsi="Times New Roman" w:cs="Times New Roman"/>
        </w:rPr>
        <w:t>2019</w:t>
      </w:r>
      <w:r w:rsidR="008F7240">
        <w:rPr>
          <w:rFonts w:ascii="Times New Roman" w:hAnsi="Times New Roman" w:cs="Times New Roman"/>
        </w:rPr>
        <w:t>.</w:t>
      </w:r>
      <w:r w:rsidRPr="00722BAE">
        <w:rPr>
          <w:rFonts w:ascii="Times New Roman" w:hAnsi="Times New Roman" w:cs="Times New Roman"/>
        </w:rPr>
        <w:t xml:space="preserve"> Managing quality in the hospitality industry</w:t>
      </w:r>
      <w:r w:rsidR="005716C9">
        <w:rPr>
          <w:rFonts w:ascii="Times New Roman" w:hAnsi="Times New Roman" w:cs="Times New Roman"/>
        </w:rPr>
        <w:t>.</w:t>
      </w:r>
      <w:r w:rsidRPr="00722BAE">
        <w:rPr>
          <w:rFonts w:ascii="Times New Roman" w:hAnsi="Times New Roman" w:cs="Times New Roman"/>
        </w:rPr>
        <w:t xml:space="preserve"> </w:t>
      </w:r>
      <w:r w:rsidRPr="005716C9">
        <w:rPr>
          <w:rFonts w:ascii="Times New Roman" w:hAnsi="Times New Roman" w:cs="Times New Roman"/>
          <w:i/>
          <w:iCs/>
        </w:rPr>
        <w:t>Modern Hotel Operations Management</w:t>
      </w:r>
      <w:r w:rsidRPr="00722BAE">
        <w:rPr>
          <w:rFonts w:ascii="Times New Roman" w:hAnsi="Times New Roman" w:cs="Times New Roman"/>
        </w:rPr>
        <w:t xml:space="preserve">, pp. 566–617. </w:t>
      </w:r>
      <w:hyperlink r:id="rId7" w:history="1">
        <w:r w:rsidR="00105DA9" w:rsidRPr="006A7E4B">
          <w:rPr>
            <w:rStyle w:val="Hyperlink"/>
            <w:rFonts w:ascii="Times New Roman" w:hAnsi="Times New Roman" w:cs="Times New Roman"/>
          </w:rPr>
          <w:t>https://doi:10.4324/9781003022329-16</w:t>
        </w:r>
      </w:hyperlink>
      <w:r w:rsidR="00105DA9">
        <w:rPr>
          <w:rFonts w:ascii="Times New Roman" w:hAnsi="Times New Roman" w:cs="Times New Roman"/>
        </w:rPr>
        <w:t xml:space="preserve">. </w:t>
      </w:r>
      <w:r w:rsidRPr="00722BAE">
        <w:rPr>
          <w:rFonts w:ascii="Times New Roman" w:hAnsi="Times New Roman" w:cs="Times New Roman"/>
        </w:rPr>
        <w:t xml:space="preserve"> </w:t>
      </w:r>
    </w:p>
    <w:p w14:paraId="44845526" w14:textId="09CD2359" w:rsidR="00EB6B90" w:rsidRDefault="00EB6B90" w:rsidP="007652A0">
      <w:pPr>
        <w:spacing w:after="240" w:line="360" w:lineRule="auto"/>
        <w:rPr>
          <w:rFonts w:ascii="Times New Roman" w:hAnsi="Times New Roman" w:cs="Times New Roman"/>
        </w:rPr>
      </w:pPr>
      <w:r w:rsidRPr="00EB6B90">
        <w:rPr>
          <w:rFonts w:ascii="Times New Roman" w:hAnsi="Times New Roman" w:cs="Times New Roman"/>
        </w:rPr>
        <w:t>Fallon, M. &amp; Rutherford, D.</w:t>
      </w:r>
      <w:r>
        <w:rPr>
          <w:rFonts w:ascii="Times New Roman" w:hAnsi="Times New Roman" w:cs="Times New Roman"/>
        </w:rPr>
        <w:t xml:space="preserve">, </w:t>
      </w:r>
      <w:r w:rsidRPr="00EB6B90">
        <w:rPr>
          <w:rFonts w:ascii="Times New Roman" w:hAnsi="Times New Roman" w:cs="Times New Roman"/>
        </w:rPr>
        <w:t>2010</w:t>
      </w:r>
      <w:r>
        <w:rPr>
          <w:rFonts w:ascii="Times New Roman" w:hAnsi="Times New Roman" w:cs="Times New Roman"/>
        </w:rPr>
        <w:t xml:space="preserve">. </w:t>
      </w:r>
      <w:r w:rsidRPr="00EB6B90">
        <w:rPr>
          <w:rFonts w:ascii="Times New Roman" w:hAnsi="Times New Roman" w:cs="Times New Roman"/>
        </w:rPr>
        <w:t xml:space="preserve">Hotel Management and Operations. London: Wiley. </w:t>
      </w:r>
    </w:p>
    <w:p w14:paraId="31E5F85F" w14:textId="4AC82AB4" w:rsidR="00A54BDE" w:rsidRDefault="00780A0B" w:rsidP="007652A0">
      <w:pPr>
        <w:spacing w:after="240" w:line="360" w:lineRule="auto"/>
        <w:rPr>
          <w:rFonts w:ascii="Times New Roman" w:hAnsi="Times New Roman" w:cs="Times New Roman"/>
        </w:rPr>
      </w:pPr>
      <w:r w:rsidRPr="00780A0B">
        <w:rPr>
          <w:rFonts w:ascii="Times New Roman" w:hAnsi="Times New Roman" w:cs="Times New Roman"/>
        </w:rPr>
        <w:t xml:space="preserve">Gbarale, K. and </w:t>
      </w:r>
      <w:proofErr w:type="spellStart"/>
      <w:r w:rsidRPr="00780A0B">
        <w:rPr>
          <w:rFonts w:ascii="Times New Roman" w:hAnsi="Times New Roman" w:cs="Times New Roman"/>
        </w:rPr>
        <w:t>Lebura</w:t>
      </w:r>
      <w:proofErr w:type="spellEnd"/>
      <w:r w:rsidRPr="00780A0B">
        <w:rPr>
          <w:rFonts w:ascii="Times New Roman" w:hAnsi="Times New Roman" w:cs="Times New Roman"/>
        </w:rPr>
        <w:t>, S.</w:t>
      </w:r>
      <w:r>
        <w:rPr>
          <w:rFonts w:ascii="Times New Roman" w:hAnsi="Times New Roman" w:cs="Times New Roman"/>
        </w:rPr>
        <w:t xml:space="preserve">, </w:t>
      </w:r>
      <w:r w:rsidRPr="00780A0B">
        <w:rPr>
          <w:rFonts w:ascii="Times New Roman" w:hAnsi="Times New Roman" w:cs="Times New Roman"/>
        </w:rPr>
        <w:t>2020</w:t>
      </w:r>
      <w:r>
        <w:rPr>
          <w:rFonts w:ascii="Times New Roman" w:hAnsi="Times New Roman" w:cs="Times New Roman"/>
        </w:rPr>
        <w:t>.</w:t>
      </w:r>
      <w:r w:rsidRPr="00780A0B">
        <w:rPr>
          <w:rFonts w:ascii="Times New Roman" w:hAnsi="Times New Roman" w:cs="Times New Roman"/>
        </w:rPr>
        <w:t xml:space="preserve"> Vertical Communication and employee performance in emerging economy public organizations: The Imperatives of organizational culture</w:t>
      </w:r>
      <w:r>
        <w:rPr>
          <w:rFonts w:ascii="Times New Roman" w:hAnsi="Times New Roman" w:cs="Times New Roman"/>
        </w:rPr>
        <w:t>.</w:t>
      </w:r>
      <w:r w:rsidRPr="00780A0B">
        <w:rPr>
          <w:rFonts w:ascii="Times New Roman" w:hAnsi="Times New Roman" w:cs="Times New Roman"/>
        </w:rPr>
        <w:t xml:space="preserve"> </w:t>
      </w:r>
      <w:r w:rsidRPr="0025491B">
        <w:rPr>
          <w:rFonts w:ascii="Times New Roman" w:hAnsi="Times New Roman" w:cs="Times New Roman"/>
          <w:i/>
          <w:iCs/>
        </w:rPr>
        <w:t>European Business &amp;</w:t>
      </w:r>
      <w:r w:rsidR="0025491B" w:rsidRPr="0025491B">
        <w:rPr>
          <w:rFonts w:ascii="Times New Roman" w:hAnsi="Times New Roman" w:cs="Times New Roman"/>
          <w:i/>
          <w:iCs/>
        </w:rPr>
        <w:t xml:space="preserve"> </w:t>
      </w:r>
      <w:r w:rsidRPr="0025491B">
        <w:rPr>
          <w:rFonts w:ascii="Times New Roman" w:hAnsi="Times New Roman" w:cs="Times New Roman"/>
          <w:i/>
          <w:iCs/>
        </w:rPr>
        <w:t>Management</w:t>
      </w:r>
      <w:r w:rsidRPr="00780A0B">
        <w:rPr>
          <w:rFonts w:ascii="Times New Roman" w:hAnsi="Times New Roman" w:cs="Times New Roman"/>
        </w:rPr>
        <w:t xml:space="preserve">, 6(6), p. 171. </w:t>
      </w:r>
      <w:hyperlink r:id="rId8" w:history="1">
        <w:r w:rsidR="0025491B" w:rsidRPr="006A7E4B">
          <w:rPr>
            <w:rStyle w:val="Hyperlink"/>
            <w:rFonts w:ascii="Times New Roman" w:hAnsi="Times New Roman" w:cs="Times New Roman"/>
          </w:rPr>
          <w:t>https://doi:10.11648/j.ebm.20200606.16</w:t>
        </w:r>
      </w:hyperlink>
      <w:r w:rsidR="0025491B">
        <w:rPr>
          <w:rFonts w:ascii="Times New Roman" w:hAnsi="Times New Roman" w:cs="Times New Roman"/>
        </w:rPr>
        <w:t xml:space="preserve">. </w:t>
      </w:r>
      <w:r w:rsidRPr="00780A0B">
        <w:rPr>
          <w:rFonts w:ascii="Times New Roman" w:hAnsi="Times New Roman" w:cs="Times New Roman"/>
        </w:rPr>
        <w:t xml:space="preserve"> </w:t>
      </w:r>
    </w:p>
    <w:p w14:paraId="5D8F6D44" w14:textId="12DFEFF7" w:rsidR="00BE483F" w:rsidRDefault="00BE483F" w:rsidP="007652A0">
      <w:pPr>
        <w:spacing w:after="240" w:line="360" w:lineRule="auto"/>
        <w:rPr>
          <w:rFonts w:ascii="Times New Roman" w:hAnsi="Times New Roman" w:cs="Times New Roman"/>
        </w:rPr>
      </w:pPr>
      <w:r w:rsidRPr="00BE483F">
        <w:rPr>
          <w:rFonts w:ascii="Times New Roman" w:hAnsi="Times New Roman" w:cs="Times New Roman"/>
        </w:rPr>
        <w:t>Gibbs G</w:t>
      </w:r>
      <w:r w:rsidR="00235408">
        <w:rPr>
          <w:rFonts w:ascii="Times New Roman" w:hAnsi="Times New Roman" w:cs="Times New Roman"/>
        </w:rPr>
        <w:t xml:space="preserve">., </w:t>
      </w:r>
      <w:r w:rsidRPr="00BE483F">
        <w:rPr>
          <w:rFonts w:ascii="Times New Roman" w:hAnsi="Times New Roman" w:cs="Times New Roman"/>
        </w:rPr>
        <w:t>1988. Learning by Doing: A guide to teaching and learning methods.</w:t>
      </w:r>
      <w:r w:rsidR="009C7BEF">
        <w:rPr>
          <w:rFonts w:ascii="Times New Roman" w:hAnsi="Times New Roman" w:cs="Times New Roman"/>
        </w:rPr>
        <w:t xml:space="preserve"> Oxford.</w:t>
      </w:r>
      <w:r w:rsidRPr="00BE483F">
        <w:rPr>
          <w:rFonts w:ascii="Times New Roman" w:hAnsi="Times New Roman" w:cs="Times New Roman"/>
        </w:rPr>
        <w:t xml:space="preserve"> Further Education Unit.</w:t>
      </w:r>
    </w:p>
    <w:p w14:paraId="3A6FF125" w14:textId="5FECB04B" w:rsidR="004A0FD1" w:rsidRDefault="004A0FD1" w:rsidP="007652A0">
      <w:pPr>
        <w:spacing w:after="240" w:line="360" w:lineRule="auto"/>
        <w:rPr>
          <w:rFonts w:ascii="Times New Roman" w:hAnsi="Times New Roman" w:cs="Times New Roman"/>
        </w:rPr>
      </w:pPr>
      <w:r w:rsidRPr="004A0FD1">
        <w:rPr>
          <w:rFonts w:ascii="Times New Roman" w:hAnsi="Times New Roman" w:cs="Times New Roman"/>
        </w:rPr>
        <w:t>Health and Safety Executive</w:t>
      </w:r>
      <w:r w:rsidR="00401ED8">
        <w:rPr>
          <w:rFonts w:ascii="Times New Roman" w:hAnsi="Times New Roman" w:cs="Times New Roman"/>
        </w:rPr>
        <w:t xml:space="preserve">, 2024. </w:t>
      </w:r>
      <w:r w:rsidRPr="004A0FD1">
        <w:rPr>
          <w:rFonts w:ascii="Times New Roman" w:hAnsi="Times New Roman" w:cs="Times New Roman"/>
        </w:rPr>
        <w:t xml:space="preserve">Control of Substances Hazardous to Health (COSHH). Available at: </w:t>
      </w:r>
      <w:hyperlink r:id="rId9" w:history="1">
        <w:r w:rsidR="00401ED8" w:rsidRPr="006A7E4B">
          <w:rPr>
            <w:rStyle w:val="Hyperlink"/>
            <w:rFonts w:ascii="Times New Roman" w:hAnsi="Times New Roman" w:cs="Times New Roman"/>
          </w:rPr>
          <w:t>https://www.hse.gov.uk/cleaning/topics/coshh.htm</w:t>
        </w:r>
      </w:hyperlink>
      <w:r w:rsidR="00401ED8">
        <w:rPr>
          <w:rFonts w:ascii="Times New Roman" w:hAnsi="Times New Roman" w:cs="Times New Roman"/>
        </w:rPr>
        <w:t xml:space="preserve"> </w:t>
      </w:r>
      <w:r w:rsidRPr="004A0FD1">
        <w:rPr>
          <w:rFonts w:ascii="Times New Roman" w:hAnsi="Times New Roman" w:cs="Times New Roman"/>
        </w:rPr>
        <w:t xml:space="preserve"> (Accessed: 16 June 2025). </w:t>
      </w:r>
    </w:p>
    <w:p w14:paraId="78FE1E69" w14:textId="14557FA6" w:rsidR="00C37F90" w:rsidRPr="00ED5558" w:rsidRDefault="005C35F9" w:rsidP="007652A0">
      <w:pPr>
        <w:spacing w:after="240" w:line="360" w:lineRule="auto"/>
        <w:rPr>
          <w:rFonts w:ascii="Times New Roman" w:hAnsi="Times New Roman" w:cs="Times New Roman"/>
        </w:rPr>
      </w:pPr>
      <w:r w:rsidRPr="0059136B">
        <w:rPr>
          <w:rFonts w:ascii="Times New Roman" w:hAnsi="Times New Roman" w:cs="Times New Roman"/>
        </w:rPr>
        <w:t xml:space="preserve">Johnston, R., Clark, G. &amp; </w:t>
      </w:r>
      <w:proofErr w:type="spellStart"/>
      <w:r w:rsidRPr="0059136B">
        <w:rPr>
          <w:rFonts w:ascii="Times New Roman" w:hAnsi="Times New Roman" w:cs="Times New Roman"/>
        </w:rPr>
        <w:t>Shulver</w:t>
      </w:r>
      <w:proofErr w:type="spellEnd"/>
      <w:r w:rsidRPr="0059136B">
        <w:rPr>
          <w:rFonts w:ascii="Times New Roman" w:hAnsi="Times New Roman" w:cs="Times New Roman"/>
        </w:rPr>
        <w:t>, M. (2012) Service Operations Management: Improving Service Delivery. 5</w:t>
      </w:r>
      <w:r w:rsidRPr="0059136B">
        <w:rPr>
          <w:rFonts w:ascii="Times New Roman" w:hAnsi="Times New Roman" w:cs="Times New Roman"/>
          <w:vertAlign w:val="superscript"/>
        </w:rPr>
        <w:t>th</w:t>
      </w:r>
      <w:r>
        <w:rPr>
          <w:rFonts w:ascii="Times New Roman" w:hAnsi="Times New Roman" w:cs="Times New Roman"/>
        </w:rPr>
        <w:t xml:space="preserve"> </w:t>
      </w:r>
      <w:r w:rsidRPr="0059136B">
        <w:rPr>
          <w:rFonts w:ascii="Times New Roman" w:hAnsi="Times New Roman" w:cs="Times New Roman"/>
        </w:rPr>
        <w:t>Ed. London: Pearson.</w:t>
      </w:r>
    </w:p>
    <w:p w14:paraId="3611C94C" w14:textId="50DCE3A3" w:rsidR="00B928C4" w:rsidRDefault="00A91106" w:rsidP="007652A0">
      <w:pPr>
        <w:spacing w:after="240" w:line="360" w:lineRule="auto"/>
        <w:rPr>
          <w:rFonts w:ascii="Times New Roman" w:hAnsi="Times New Roman" w:cs="Times New Roman"/>
        </w:rPr>
      </w:pPr>
      <w:r w:rsidRPr="00A91106">
        <w:rPr>
          <w:rFonts w:ascii="Times New Roman" w:hAnsi="Times New Roman" w:cs="Times New Roman"/>
        </w:rPr>
        <w:t>Mullins, L.J., 2019. </w:t>
      </w:r>
      <w:r w:rsidRPr="00A91106">
        <w:rPr>
          <w:rFonts w:ascii="Times New Roman" w:hAnsi="Times New Roman" w:cs="Times New Roman"/>
          <w:i/>
          <w:iCs/>
        </w:rPr>
        <w:t>Mullins: Organisational Behaviour in the Workplace</w:t>
      </w:r>
      <w:r w:rsidRPr="00A91106">
        <w:rPr>
          <w:rFonts w:ascii="Times New Roman" w:hAnsi="Times New Roman" w:cs="Times New Roman"/>
        </w:rPr>
        <w:t xml:space="preserve">. </w:t>
      </w:r>
      <w:r w:rsidR="00260AC8">
        <w:rPr>
          <w:rFonts w:ascii="Times New Roman" w:hAnsi="Times New Roman" w:cs="Times New Roman"/>
        </w:rPr>
        <w:t>12</w:t>
      </w:r>
      <w:r w:rsidR="00260AC8" w:rsidRPr="00260AC8">
        <w:rPr>
          <w:rFonts w:ascii="Times New Roman" w:hAnsi="Times New Roman" w:cs="Times New Roman"/>
          <w:vertAlign w:val="superscript"/>
        </w:rPr>
        <w:t>th</w:t>
      </w:r>
      <w:r w:rsidR="00260AC8">
        <w:rPr>
          <w:rFonts w:ascii="Times New Roman" w:hAnsi="Times New Roman" w:cs="Times New Roman"/>
        </w:rPr>
        <w:t xml:space="preserve"> Ed</w:t>
      </w:r>
      <w:r w:rsidR="0040068F">
        <w:rPr>
          <w:rFonts w:ascii="Times New Roman" w:hAnsi="Times New Roman" w:cs="Times New Roman"/>
        </w:rPr>
        <w:t xml:space="preserve">. London. </w:t>
      </w:r>
      <w:r w:rsidRPr="00A91106">
        <w:rPr>
          <w:rFonts w:ascii="Times New Roman" w:hAnsi="Times New Roman" w:cs="Times New Roman"/>
        </w:rPr>
        <w:t>Pearson.</w:t>
      </w:r>
    </w:p>
    <w:p w14:paraId="39101A4B" w14:textId="3822F874" w:rsidR="00B928C4" w:rsidRDefault="00C33BCC" w:rsidP="007652A0">
      <w:pPr>
        <w:spacing w:after="240" w:line="360" w:lineRule="auto"/>
        <w:rPr>
          <w:rFonts w:ascii="Times New Roman" w:hAnsi="Times New Roman" w:cs="Times New Roman"/>
        </w:rPr>
      </w:pPr>
      <w:r w:rsidRPr="00C33BCC">
        <w:rPr>
          <w:rFonts w:ascii="Times New Roman" w:hAnsi="Times New Roman" w:cs="Times New Roman"/>
        </w:rPr>
        <w:t>Parasuraman, A., Zeithaml, V.A. and Berry, L.L.</w:t>
      </w:r>
      <w:r w:rsidR="00195CEC">
        <w:rPr>
          <w:rFonts w:ascii="Times New Roman" w:hAnsi="Times New Roman" w:cs="Times New Roman"/>
        </w:rPr>
        <w:t xml:space="preserve">, </w:t>
      </w:r>
      <w:r w:rsidRPr="00C33BCC">
        <w:rPr>
          <w:rFonts w:ascii="Times New Roman" w:hAnsi="Times New Roman" w:cs="Times New Roman"/>
        </w:rPr>
        <w:t>1988</w:t>
      </w:r>
      <w:r w:rsidR="00195CEC">
        <w:rPr>
          <w:rFonts w:ascii="Times New Roman" w:hAnsi="Times New Roman" w:cs="Times New Roman"/>
        </w:rPr>
        <w:t>.</w:t>
      </w:r>
      <w:r w:rsidRPr="00C33BCC">
        <w:rPr>
          <w:rFonts w:ascii="Times New Roman" w:hAnsi="Times New Roman" w:cs="Times New Roman"/>
        </w:rPr>
        <w:t xml:space="preserve"> </w:t>
      </w:r>
      <w:proofErr w:type="spellStart"/>
      <w:r w:rsidRPr="00C33BCC">
        <w:rPr>
          <w:rFonts w:ascii="Times New Roman" w:hAnsi="Times New Roman" w:cs="Times New Roman"/>
        </w:rPr>
        <w:t>Servqual</w:t>
      </w:r>
      <w:proofErr w:type="spellEnd"/>
      <w:r w:rsidRPr="00C33BCC">
        <w:rPr>
          <w:rFonts w:ascii="Times New Roman" w:hAnsi="Times New Roman" w:cs="Times New Roman"/>
        </w:rPr>
        <w:t xml:space="preserve">: A Multiple-Item Scale </w:t>
      </w:r>
      <w:r w:rsidR="004013E7">
        <w:rPr>
          <w:rFonts w:ascii="Times New Roman" w:hAnsi="Times New Roman" w:cs="Times New Roman"/>
        </w:rPr>
        <w:t>f</w:t>
      </w:r>
      <w:r w:rsidRPr="00C33BCC">
        <w:rPr>
          <w:rFonts w:ascii="Times New Roman" w:hAnsi="Times New Roman" w:cs="Times New Roman"/>
        </w:rPr>
        <w:t>or Measuring Consumer Perceptions of Service Quality</w:t>
      </w:r>
      <w:r w:rsidR="00195CEC">
        <w:rPr>
          <w:rFonts w:ascii="Times New Roman" w:hAnsi="Times New Roman" w:cs="Times New Roman"/>
        </w:rPr>
        <w:t>.</w:t>
      </w:r>
      <w:r w:rsidRPr="00C33BCC">
        <w:rPr>
          <w:rFonts w:ascii="Times New Roman" w:hAnsi="Times New Roman" w:cs="Times New Roman"/>
        </w:rPr>
        <w:t xml:space="preserve"> </w:t>
      </w:r>
      <w:r w:rsidRPr="00195CEC">
        <w:rPr>
          <w:rFonts w:ascii="Times New Roman" w:hAnsi="Times New Roman" w:cs="Times New Roman"/>
          <w:i/>
          <w:iCs/>
        </w:rPr>
        <w:t>Journal of Retailing</w:t>
      </w:r>
      <w:r w:rsidRPr="00C33BCC">
        <w:rPr>
          <w:rFonts w:ascii="Times New Roman" w:hAnsi="Times New Roman" w:cs="Times New Roman"/>
        </w:rPr>
        <w:t xml:space="preserve">, 64(1), p. 12. </w:t>
      </w:r>
      <w:hyperlink r:id="rId10" w:history="1">
        <w:r w:rsidR="00195CEC" w:rsidRPr="006A7E4B">
          <w:rPr>
            <w:rStyle w:val="Hyperlink"/>
            <w:rFonts w:ascii="Times New Roman" w:hAnsi="Times New Roman" w:cs="Times New Roman"/>
          </w:rPr>
          <w:t>https://doi:10.1037/t09264-000</w:t>
        </w:r>
      </w:hyperlink>
      <w:r w:rsidR="00195CEC">
        <w:rPr>
          <w:rFonts w:ascii="Times New Roman" w:hAnsi="Times New Roman" w:cs="Times New Roman"/>
        </w:rPr>
        <w:t xml:space="preserve">. </w:t>
      </w:r>
      <w:r w:rsidRPr="00C33BCC">
        <w:rPr>
          <w:rFonts w:ascii="Times New Roman" w:hAnsi="Times New Roman" w:cs="Times New Roman"/>
        </w:rPr>
        <w:t xml:space="preserve"> </w:t>
      </w:r>
    </w:p>
    <w:p w14:paraId="10C63949" w14:textId="23FAB7C4" w:rsidR="00601674" w:rsidRDefault="00601674" w:rsidP="007652A0">
      <w:pPr>
        <w:spacing w:after="240" w:line="360" w:lineRule="auto"/>
        <w:rPr>
          <w:rFonts w:ascii="Times New Roman" w:hAnsi="Times New Roman" w:cs="Times New Roman"/>
        </w:rPr>
      </w:pPr>
      <w:r w:rsidRPr="00601674">
        <w:rPr>
          <w:rFonts w:ascii="Times New Roman" w:hAnsi="Times New Roman" w:cs="Times New Roman"/>
        </w:rPr>
        <w:t>Vallen, G.K. &amp; Vallen, Jerome J.</w:t>
      </w:r>
      <w:r>
        <w:rPr>
          <w:rFonts w:ascii="Times New Roman" w:hAnsi="Times New Roman" w:cs="Times New Roman"/>
        </w:rPr>
        <w:t xml:space="preserve">, </w:t>
      </w:r>
      <w:r w:rsidRPr="00601674">
        <w:rPr>
          <w:rFonts w:ascii="Times New Roman" w:hAnsi="Times New Roman" w:cs="Times New Roman"/>
        </w:rPr>
        <w:t>2014</w:t>
      </w:r>
      <w:r>
        <w:rPr>
          <w:rFonts w:ascii="Times New Roman" w:hAnsi="Times New Roman" w:cs="Times New Roman"/>
        </w:rPr>
        <w:t>.</w:t>
      </w:r>
      <w:r w:rsidRPr="00601674">
        <w:rPr>
          <w:rFonts w:ascii="Times New Roman" w:hAnsi="Times New Roman" w:cs="Times New Roman"/>
        </w:rPr>
        <w:t xml:space="preserve"> Check-In Check-Out: Managing Hotel Operations. 9th Ed. Harlow: Pearson Education Limited. </w:t>
      </w:r>
    </w:p>
    <w:p w14:paraId="15A704A4" w14:textId="77777777" w:rsidR="007652A0" w:rsidRPr="007F2FBB" w:rsidRDefault="007652A0" w:rsidP="007652A0">
      <w:pPr>
        <w:spacing w:after="240" w:line="360" w:lineRule="auto"/>
        <w:rPr>
          <w:rFonts w:ascii="Times New Roman" w:hAnsi="Times New Roman" w:cs="Times New Roman"/>
        </w:rPr>
      </w:pPr>
    </w:p>
    <w:p w14:paraId="6B0CA5F4" w14:textId="77777777" w:rsidR="007652A0" w:rsidRPr="007652A0" w:rsidRDefault="007652A0" w:rsidP="007652A0"/>
    <w:sectPr w:rsidR="007652A0" w:rsidRPr="007652A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334D" w14:textId="77777777" w:rsidR="00FF4861" w:rsidRDefault="00FF4861" w:rsidP="007F2FBB">
      <w:pPr>
        <w:spacing w:after="0" w:line="240" w:lineRule="auto"/>
      </w:pPr>
      <w:r>
        <w:separator/>
      </w:r>
    </w:p>
  </w:endnote>
  <w:endnote w:type="continuationSeparator" w:id="0">
    <w:p w14:paraId="102147B7" w14:textId="77777777" w:rsidR="00FF4861" w:rsidRDefault="00FF4861" w:rsidP="007F2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4838A" w14:textId="77777777" w:rsidR="00FF4861" w:rsidRDefault="00FF4861" w:rsidP="007F2FBB">
      <w:pPr>
        <w:spacing w:after="0" w:line="240" w:lineRule="auto"/>
      </w:pPr>
      <w:r>
        <w:separator/>
      </w:r>
    </w:p>
  </w:footnote>
  <w:footnote w:type="continuationSeparator" w:id="0">
    <w:p w14:paraId="7AB6F4AD" w14:textId="77777777" w:rsidR="00FF4861" w:rsidRDefault="00FF4861" w:rsidP="007F2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74F88" w14:textId="15DB6A4D" w:rsidR="007F2FBB" w:rsidRDefault="007F2FBB" w:rsidP="007F2FBB">
    <w:pPr>
      <w:pStyle w:val="Header"/>
      <w:spacing w:after="240" w:line="360" w:lineRule="auto"/>
      <w:jc w:val="right"/>
    </w:pPr>
    <w:r>
      <w:t xml:space="preserve">  </w:t>
    </w:r>
    <w:r>
      <w:rPr>
        <w:rFonts w:ascii="Times New Roman" w:hAnsi="Times New Roman" w:cs="Times New Roman"/>
      </w:rPr>
      <w:t xml:space="preserve">Guest Service Operations     </w:t>
    </w:r>
    <w:sdt>
      <w:sdtPr>
        <w:id w:val="93679637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4E64B13" w14:textId="77777777" w:rsidR="007F2FBB" w:rsidRDefault="007F2F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D4A3F"/>
    <w:multiLevelType w:val="hybridMultilevel"/>
    <w:tmpl w:val="392252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EC71C66"/>
    <w:multiLevelType w:val="hybridMultilevel"/>
    <w:tmpl w:val="5D4A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9018700">
    <w:abstractNumId w:val="1"/>
  </w:num>
  <w:num w:numId="2" w16cid:durableId="2141412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BB"/>
    <w:rsid w:val="00000F07"/>
    <w:rsid w:val="0000705C"/>
    <w:rsid w:val="00007DC7"/>
    <w:rsid w:val="000220E4"/>
    <w:rsid w:val="00037D10"/>
    <w:rsid w:val="00042FEA"/>
    <w:rsid w:val="00061B2C"/>
    <w:rsid w:val="00092EF2"/>
    <w:rsid w:val="000B3945"/>
    <w:rsid w:val="000C0EF5"/>
    <w:rsid w:val="000D51AD"/>
    <w:rsid w:val="000F0AAA"/>
    <w:rsid w:val="001042FA"/>
    <w:rsid w:val="00105DA9"/>
    <w:rsid w:val="0010742D"/>
    <w:rsid w:val="00120793"/>
    <w:rsid w:val="0015284B"/>
    <w:rsid w:val="00170683"/>
    <w:rsid w:val="00195CEC"/>
    <w:rsid w:val="001E6EE7"/>
    <w:rsid w:val="00202193"/>
    <w:rsid w:val="002222CE"/>
    <w:rsid w:val="00234E2B"/>
    <w:rsid w:val="00235408"/>
    <w:rsid w:val="00246451"/>
    <w:rsid w:val="002526BF"/>
    <w:rsid w:val="0025491B"/>
    <w:rsid w:val="00260AC8"/>
    <w:rsid w:val="00263B74"/>
    <w:rsid w:val="002765D9"/>
    <w:rsid w:val="00284602"/>
    <w:rsid w:val="002951FE"/>
    <w:rsid w:val="00296B8F"/>
    <w:rsid w:val="002B0501"/>
    <w:rsid w:val="002C6B88"/>
    <w:rsid w:val="002C71BC"/>
    <w:rsid w:val="002F5C93"/>
    <w:rsid w:val="003036D7"/>
    <w:rsid w:val="00310576"/>
    <w:rsid w:val="003153A9"/>
    <w:rsid w:val="003164B1"/>
    <w:rsid w:val="00317764"/>
    <w:rsid w:val="00335443"/>
    <w:rsid w:val="00335F56"/>
    <w:rsid w:val="00341EB1"/>
    <w:rsid w:val="00343C4D"/>
    <w:rsid w:val="00367353"/>
    <w:rsid w:val="00375D64"/>
    <w:rsid w:val="00391BD9"/>
    <w:rsid w:val="0039672D"/>
    <w:rsid w:val="00397CD4"/>
    <w:rsid w:val="003B3AAA"/>
    <w:rsid w:val="003C09F3"/>
    <w:rsid w:val="0040068F"/>
    <w:rsid w:val="004013E7"/>
    <w:rsid w:val="00401ED8"/>
    <w:rsid w:val="00425BA0"/>
    <w:rsid w:val="00480449"/>
    <w:rsid w:val="0049092F"/>
    <w:rsid w:val="004967FE"/>
    <w:rsid w:val="004A06A6"/>
    <w:rsid w:val="004A0FD1"/>
    <w:rsid w:val="004B675B"/>
    <w:rsid w:val="004B7996"/>
    <w:rsid w:val="004C366F"/>
    <w:rsid w:val="004D16E2"/>
    <w:rsid w:val="004D1F3A"/>
    <w:rsid w:val="004D6632"/>
    <w:rsid w:val="004E0D00"/>
    <w:rsid w:val="004E5C72"/>
    <w:rsid w:val="004F7AA4"/>
    <w:rsid w:val="005250D1"/>
    <w:rsid w:val="0053547F"/>
    <w:rsid w:val="0055329B"/>
    <w:rsid w:val="00555653"/>
    <w:rsid w:val="005612BE"/>
    <w:rsid w:val="00561E5C"/>
    <w:rsid w:val="00565DFB"/>
    <w:rsid w:val="005716C9"/>
    <w:rsid w:val="00581D9C"/>
    <w:rsid w:val="0059291B"/>
    <w:rsid w:val="005C35F9"/>
    <w:rsid w:val="005D323C"/>
    <w:rsid w:val="005D6CFE"/>
    <w:rsid w:val="00601674"/>
    <w:rsid w:val="006231D6"/>
    <w:rsid w:val="0062489C"/>
    <w:rsid w:val="0069458A"/>
    <w:rsid w:val="006B2D2A"/>
    <w:rsid w:val="006B6DFD"/>
    <w:rsid w:val="006C0E5E"/>
    <w:rsid w:val="0071052B"/>
    <w:rsid w:val="00712D38"/>
    <w:rsid w:val="00713382"/>
    <w:rsid w:val="00720C1D"/>
    <w:rsid w:val="00722BAE"/>
    <w:rsid w:val="00733B6D"/>
    <w:rsid w:val="0075068D"/>
    <w:rsid w:val="007652A0"/>
    <w:rsid w:val="00770D32"/>
    <w:rsid w:val="00780A0B"/>
    <w:rsid w:val="00781C4A"/>
    <w:rsid w:val="007A10CB"/>
    <w:rsid w:val="007A4BA7"/>
    <w:rsid w:val="007A59FB"/>
    <w:rsid w:val="007D69C3"/>
    <w:rsid w:val="007E4F6B"/>
    <w:rsid w:val="007E6D19"/>
    <w:rsid w:val="007F2FBB"/>
    <w:rsid w:val="00802174"/>
    <w:rsid w:val="008037FD"/>
    <w:rsid w:val="008062C1"/>
    <w:rsid w:val="008155B3"/>
    <w:rsid w:val="00820DCC"/>
    <w:rsid w:val="00821A80"/>
    <w:rsid w:val="008309A6"/>
    <w:rsid w:val="0087169F"/>
    <w:rsid w:val="008A58B3"/>
    <w:rsid w:val="008D054D"/>
    <w:rsid w:val="008D282D"/>
    <w:rsid w:val="008F7240"/>
    <w:rsid w:val="00914A32"/>
    <w:rsid w:val="00955C45"/>
    <w:rsid w:val="0096236C"/>
    <w:rsid w:val="00985482"/>
    <w:rsid w:val="009879C2"/>
    <w:rsid w:val="009A1216"/>
    <w:rsid w:val="009B3E59"/>
    <w:rsid w:val="009C6F29"/>
    <w:rsid w:val="009C7BEF"/>
    <w:rsid w:val="009D55F6"/>
    <w:rsid w:val="009D776F"/>
    <w:rsid w:val="009F112A"/>
    <w:rsid w:val="009F5EAE"/>
    <w:rsid w:val="00A01AFF"/>
    <w:rsid w:val="00A110A8"/>
    <w:rsid w:val="00A26A3B"/>
    <w:rsid w:val="00A26E1B"/>
    <w:rsid w:val="00A45D6E"/>
    <w:rsid w:val="00A54BDE"/>
    <w:rsid w:val="00A75420"/>
    <w:rsid w:val="00A76F8E"/>
    <w:rsid w:val="00A91106"/>
    <w:rsid w:val="00A940E1"/>
    <w:rsid w:val="00AA17DC"/>
    <w:rsid w:val="00AA3FD8"/>
    <w:rsid w:val="00AD310B"/>
    <w:rsid w:val="00AE3328"/>
    <w:rsid w:val="00B025F1"/>
    <w:rsid w:val="00B053C3"/>
    <w:rsid w:val="00B16E7F"/>
    <w:rsid w:val="00B60294"/>
    <w:rsid w:val="00B928C4"/>
    <w:rsid w:val="00B9321B"/>
    <w:rsid w:val="00B94A83"/>
    <w:rsid w:val="00BB6A39"/>
    <w:rsid w:val="00BE483F"/>
    <w:rsid w:val="00C01CD8"/>
    <w:rsid w:val="00C06938"/>
    <w:rsid w:val="00C20492"/>
    <w:rsid w:val="00C26E19"/>
    <w:rsid w:val="00C33BCC"/>
    <w:rsid w:val="00C37F90"/>
    <w:rsid w:val="00C479D0"/>
    <w:rsid w:val="00C50B78"/>
    <w:rsid w:val="00C773E1"/>
    <w:rsid w:val="00C97FC3"/>
    <w:rsid w:val="00CA66D3"/>
    <w:rsid w:val="00CB088D"/>
    <w:rsid w:val="00CD67B2"/>
    <w:rsid w:val="00CE6642"/>
    <w:rsid w:val="00CF415A"/>
    <w:rsid w:val="00D05035"/>
    <w:rsid w:val="00D05848"/>
    <w:rsid w:val="00D126FA"/>
    <w:rsid w:val="00D25E72"/>
    <w:rsid w:val="00D46ADD"/>
    <w:rsid w:val="00D50923"/>
    <w:rsid w:val="00D60B45"/>
    <w:rsid w:val="00D652EE"/>
    <w:rsid w:val="00D73190"/>
    <w:rsid w:val="00D750EF"/>
    <w:rsid w:val="00D97AE8"/>
    <w:rsid w:val="00DA09F1"/>
    <w:rsid w:val="00DC0814"/>
    <w:rsid w:val="00DC2C72"/>
    <w:rsid w:val="00DF40FB"/>
    <w:rsid w:val="00E13A82"/>
    <w:rsid w:val="00E26EF5"/>
    <w:rsid w:val="00E53F6F"/>
    <w:rsid w:val="00E6173B"/>
    <w:rsid w:val="00E666E7"/>
    <w:rsid w:val="00E761CE"/>
    <w:rsid w:val="00E901A6"/>
    <w:rsid w:val="00E90F1A"/>
    <w:rsid w:val="00EA670B"/>
    <w:rsid w:val="00EB6B90"/>
    <w:rsid w:val="00EC1DD6"/>
    <w:rsid w:val="00EC56B6"/>
    <w:rsid w:val="00ED5558"/>
    <w:rsid w:val="00F07C2F"/>
    <w:rsid w:val="00F10DD1"/>
    <w:rsid w:val="00F2785C"/>
    <w:rsid w:val="00F34AF3"/>
    <w:rsid w:val="00F35D98"/>
    <w:rsid w:val="00F65A63"/>
    <w:rsid w:val="00F671D9"/>
    <w:rsid w:val="00F77D08"/>
    <w:rsid w:val="00F84BB1"/>
    <w:rsid w:val="00F96A2D"/>
    <w:rsid w:val="00FB69A0"/>
    <w:rsid w:val="00FC17D7"/>
    <w:rsid w:val="00FC2982"/>
    <w:rsid w:val="00FD53B2"/>
    <w:rsid w:val="00FF4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9A84B"/>
  <w15:chartTrackingRefBased/>
  <w15:docId w15:val="{B23EA530-3673-46B9-BDCB-9C7B5750B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FBB"/>
  </w:style>
  <w:style w:type="paragraph" w:styleId="Heading1">
    <w:name w:val="heading 1"/>
    <w:basedOn w:val="Normal"/>
    <w:next w:val="Normal"/>
    <w:link w:val="Heading1Char"/>
    <w:uiPriority w:val="9"/>
    <w:qFormat/>
    <w:rsid w:val="007F2F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2F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2F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2F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2F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2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F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2F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2F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2F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2F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2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FBB"/>
    <w:rPr>
      <w:rFonts w:eastAsiaTheme="majorEastAsia" w:cstheme="majorBidi"/>
      <w:color w:val="272727" w:themeColor="text1" w:themeTint="D8"/>
    </w:rPr>
  </w:style>
  <w:style w:type="paragraph" w:styleId="Title">
    <w:name w:val="Title"/>
    <w:basedOn w:val="Normal"/>
    <w:next w:val="Normal"/>
    <w:link w:val="TitleChar"/>
    <w:uiPriority w:val="10"/>
    <w:qFormat/>
    <w:rsid w:val="007F2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FBB"/>
    <w:pPr>
      <w:spacing w:before="160"/>
      <w:jc w:val="center"/>
    </w:pPr>
    <w:rPr>
      <w:i/>
      <w:iCs/>
      <w:color w:val="404040" w:themeColor="text1" w:themeTint="BF"/>
    </w:rPr>
  </w:style>
  <w:style w:type="character" w:customStyle="1" w:styleId="QuoteChar">
    <w:name w:val="Quote Char"/>
    <w:basedOn w:val="DefaultParagraphFont"/>
    <w:link w:val="Quote"/>
    <w:uiPriority w:val="29"/>
    <w:rsid w:val="007F2FBB"/>
    <w:rPr>
      <w:i/>
      <w:iCs/>
      <w:color w:val="404040" w:themeColor="text1" w:themeTint="BF"/>
    </w:rPr>
  </w:style>
  <w:style w:type="paragraph" w:styleId="ListParagraph">
    <w:name w:val="List Paragraph"/>
    <w:basedOn w:val="Normal"/>
    <w:uiPriority w:val="34"/>
    <w:qFormat/>
    <w:rsid w:val="007F2FBB"/>
    <w:pPr>
      <w:ind w:left="720"/>
      <w:contextualSpacing/>
    </w:pPr>
  </w:style>
  <w:style w:type="character" w:styleId="IntenseEmphasis">
    <w:name w:val="Intense Emphasis"/>
    <w:basedOn w:val="DefaultParagraphFont"/>
    <w:uiPriority w:val="21"/>
    <w:qFormat/>
    <w:rsid w:val="007F2FBB"/>
    <w:rPr>
      <w:i/>
      <w:iCs/>
      <w:color w:val="2F5496" w:themeColor="accent1" w:themeShade="BF"/>
    </w:rPr>
  </w:style>
  <w:style w:type="paragraph" w:styleId="IntenseQuote">
    <w:name w:val="Intense Quote"/>
    <w:basedOn w:val="Normal"/>
    <w:next w:val="Normal"/>
    <w:link w:val="IntenseQuoteChar"/>
    <w:uiPriority w:val="30"/>
    <w:qFormat/>
    <w:rsid w:val="007F2F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2FBB"/>
    <w:rPr>
      <w:i/>
      <w:iCs/>
      <w:color w:val="2F5496" w:themeColor="accent1" w:themeShade="BF"/>
    </w:rPr>
  </w:style>
  <w:style w:type="character" w:styleId="IntenseReference">
    <w:name w:val="Intense Reference"/>
    <w:basedOn w:val="DefaultParagraphFont"/>
    <w:uiPriority w:val="32"/>
    <w:qFormat/>
    <w:rsid w:val="007F2FBB"/>
    <w:rPr>
      <w:b/>
      <w:bCs/>
      <w:smallCaps/>
      <w:color w:val="2F5496" w:themeColor="accent1" w:themeShade="BF"/>
      <w:spacing w:val="5"/>
    </w:rPr>
  </w:style>
  <w:style w:type="paragraph" w:styleId="Header">
    <w:name w:val="header"/>
    <w:basedOn w:val="Normal"/>
    <w:link w:val="HeaderChar"/>
    <w:uiPriority w:val="99"/>
    <w:unhideWhenUsed/>
    <w:rsid w:val="007F2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FBB"/>
  </w:style>
  <w:style w:type="paragraph" w:styleId="Footer">
    <w:name w:val="footer"/>
    <w:basedOn w:val="Normal"/>
    <w:link w:val="FooterChar"/>
    <w:uiPriority w:val="99"/>
    <w:unhideWhenUsed/>
    <w:rsid w:val="007F2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FBB"/>
  </w:style>
  <w:style w:type="character" w:styleId="Hyperlink">
    <w:name w:val="Hyperlink"/>
    <w:basedOn w:val="DefaultParagraphFont"/>
    <w:uiPriority w:val="99"/>
    <w:unhideWhenUsed/>
    <w:rsid w:val="007652A0"/>
    <w:rPr>
      <w:color w:val="0563C1" w:themeColor="hyperlink"/>
      <w:u w:val="single"/>
    </w:rPr>
  </w:style>
  <w:style w:type="character" w:styleId="UnresolvedMention">
    <w:name w:val="Unresolved Mention"/>
    <w:basedOn w:val="DefaultParagraphFont"/>
    <w:uiPriority w:val="99"/>
    <w:semiHidden/>
    <w:unhideWhenUsed/>
    <w:rsid w:val="00765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10.11648/j.ebm.20200606.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10.4324/9781003022329-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10.1037/t09264-000" TargetMode="External"/><Relationship Id="rId4" Type="http://schemas.openxmlformats.org/officeDocument/2006/relationships/webSettings" Target="webSettings.xml"/><Relationship Id="rId9" Type="http://schemas.openxmlformats.org/officeDocument/2006/relationships/hyperlink" Target="https://www.hse.gov.uk/cleaning/topics/cosh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1477</TotalTime>
  <Pages>1</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Njugi</dc:creator>
  <cp:keywords/>
  <dc:description/>
  <cp:lastModifiedBy>Madison</cp:lastModifiedBy>
  <cp:revision>203</cp:revision>
  <dcterms:created xsi:type="dcterms:W3CDTF">2025-06-06T10:48:00Z</dcterms:created>
  <dcterms:modified xsi:type="dcterms:W3CDTF">2025-06-16T18:38:00Z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0f2be52c-88ad-4c2f-a623-d1d823c01a61</vt:lpwstr>
  </property>
</Properties>
</file>