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0D319B" w14:textId="050F18CC" w:rsidR="150E8658" w:rsidRPr="00137E32" w:rsidRDefault="00A05995" w:rsidP="150E8658">
      <w:pPr>
        <w:jc w:val="center"/>
        <w:rPr>
          <w:b/>
          <w:bCs/>
          <w:i/>
          <w:iCs/>
          <w:sz w:val="28"/>
          <w:szCs w:val="28"/>
        </w:rPr>
      </w:pPr>
      <w:r w:rsidRPr="00137E32">
        <w:rPr>
          <w:b/>
          <w:bCs/>
          <w:sz w:val="24"/>
          <w:szCs w:val="24"/>
        </w:rPr>
        <w:t xml:space="preserve"> </w:t>
      </w:r>
      <w:r w:rsidR="00854A1B" w:rsidRPr="00137E32">
        <w:rPr>
          <w:b/>
          <w:bCs/>
          <w:sz w:val="24"/>
          <w:szCs w:val="24"/>
        </w:rPr>
        <w:t>Is there an association between gender and preference for working from home?</w:t>
      </w:r>
    </w:p>
    <w:p w14:paraId="76C5FC5D" w14:textId="77777777" w:rsidR="00F5459D" w:rsidRPr="002B2885" w:rsidRDefault="00F5459D" w:rsidP="00F5459D">
      <w:pPr>
        <w:rPr>
          <w:b/>
          <w:bCs/>
          <w:sz w:val="24"/>
          <w:szCs w:val="24"/>
        </w:rPr>
      </w:pPr>
    </w:p>
    <w:p w14:paraId="1497ADDC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7F1DDE19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67904DE8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5AAF1E25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0D96563B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7A679D63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513A7D55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7A096F33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1A2AE064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66715EA6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56F3A448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7871AB40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5E46D15E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349E1692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0A9AF165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1B9F64C5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3ACE42E3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20857C99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5B0A2111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4FCC4316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48907B58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37EC4941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1D97A648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7CEBBFB9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27C16B26" w14:textId="77777777" w:rsidR="00FC4F5A" w:rsidRDefault="00FC4F5A" w:rsidP="001F5F0A">
      <w:pPr>
        <w:jc w:val="center"/>
        <w:rPr>
          <w:b/>
          <w:bCs/>
          <w:sz w:val="24"/>
          <w:szCs w:val="24"/>
        </w:rPr>
      </w:pPr>
    </w:p>
    <w:p w14:paraId="5E7940A9" w14:textId="7B2724F3" w:rsidR="48688447" w:rsidRPr="002B2885" w:rsidRDefault="48688447" w:rsidP="001F5F0A">
      <w:pPr>
        <w:jc w:val="center"/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lastRenderedPageBreak/>
        <w:t>Abstract</w:t>
      </w:r>
    </w:p>
    <w:p w14:paraId="32EC5291" w14:textId="60C1C639" w:rsidR="00C272F5" w:rsidRDefault="00C40BA8" w:rsidP="150E8658">
      <w:pPr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 w:rsidR="003E2122">
        <w:rPr>
          <w:sz w:val="24"/>
          <w:szCs w:val="24"/>
        </w:rPr>
        <w:t xml:space="preserve">This study aims to </w:t>
      </w:r>
      <w:r w:rsidR="001F12C4">
        <w:rPr>
          <w:sz w:val="24"/>
          <w:szCs w:val="24"/>
        </w:rPr>
        <w:t xml:space="preserve">find out </w:t>
      </w:r>
      <w:r w:rsidR="00973BC7">
        <w:rPr>
          <w:sz w:val="24"/>
          <w:szCs w:val="24"/>
        </w:rPr>
        <w:t>if there is an association between an individual’s gender and their preference to either stay at home to work or travel to their designated place of work.</w:t>
      </w:r>
      <w:r w:rsidR="001F579D" w:rsidRPr="001F579D">
        <w:rPr>
          <w:sz w:val="24"/>
          <w:szCs w:val="24"/>
        </w:rPr>
        <w:t xml:space="preserve"> </w:t>
      </w:r>
      <w:r w:rsidR="001F579D">
        <w:rPr>
          <w:sz w:val="24"/>
          <w:szCs w:val="24"/>
        </w:rPr>
        <w:t>The study was led by the</w:t>
      </w:r>
      <w:r w:rsidR="00F2145A">
        <w:rPr>
          <w:sz w:val="24"/>
          <w:szCs w:val="24"/>
        </w:rPr>
        <w:t xml:space="preserve"> </w:t>
      </w:r>
      <w:r w:rsidR="00266970">
        <w:rPr>
          <w:sz w:val="24"/>
          <w:szCs w:val="24"/>
        </w:rPr>
        <w:t>lecturer of the course</w:t>
      </w:r>
      <w:r w:rsidR="00214A38">
        <w:rPr>
          <w:sz w:val="24"/>
          <w:szCs w:val="24"/>
        </w:rPr>
        <w:t xml:space="preserve"> and </w:t>
      </w:r>
      <w:r w:rsidR="00B05456">
        <w:rPr>
          <w:sz w:val="24"/>
          <w:szCs w:val="24"/>
        </w:rPr>
        <w:t>acted as</w:t>
      </w:r>
      <w:r w:rsidR="00214A38">
        <w:rPr>
          <w:sz w:val="24"/>
          <w:szCs w:val="24"/>
        </w:rPr>
        <w:t xml:space="preserve"> the lead researcher.</w:t>
      </w:r>
      <w:r w:rsidR="00973BC7">
        <w:rPr>
          <w:sz w:val="24"/>
          <w:szCs w:val="24"/>
        </w:rPr>
        <w:t xml:space="preserve"> </w:t>
      </w:r>
      <w:r w:rsidR="007C5131">
        <w:rPr>
          <w:sz w:val="24"/>
          <w:szCs w:val="24"/>
        </w:rPr>
        <w:t>The study used 40 undergraduate students</w:t>
      </w:r>
      <w:r w:rsidR="00B90047">
        <w:rPr>
          <w:sz w:val="24"/>
          <w:szCs w:val="24"/>
        </w:rPr>
        <w:t xml:space="preserve"> </w:t>
      </w:r>
      <w:r w:rsidR="008264DA">
        <w:rPr>
          <w:sz w:val="24"/>
          <w:szCs w:val="24"/>
        </w:rPr>
        <w:t xml:space="preserve">with ages ranging from </w:t>
      </w:r>
      <w:r w:rsidR="00846696">
        <w:rPr>
          <w:sz w:val="24"/>
          <w:szCs w:val="24"/>
        </w:rPr>
        <w:t xml:space="preserve">18 </w:t>
      </w:r>
      <w:r w:rsidR="00C20802">
        <w:rPr>
          <w:sz w:val="24"/>
          <w:szCs w:val="24"/>
        </w:rPr>
        <w:t>–</w:t>
      </w:r>
      <w:r w:rsidR="00846696">
        <w:rPr>
          <w:sz w:val="24"/>
          <w:szCs w:val="24"/>
        </w:rPr>
        <w:t xml:space="preserve"> </w:t>
      </w:r>
      <w:r w:rsidR="00C20802">
        <w:rPr>
          <w:sz w:val="24"/>
          <w:szCs w:val="24"/>
        </w:rPr>
        <w:t>51</w:t>
      </w:r>
      <w:r w:rsidR="00B33479">
        <w:rPr>
          <w:sz w:val="24"/>
          <w:szCs w:val="24"/>
        </w:rPr>
        <w:t xml:space="preserve">, 26 females, and 14 males. </w:t>
      </w:r>
      <w:r w:rsidR="007A3175">
        <w:rPr>
          <w:sz w:val="24"/>
          <w:szCs w:val="24"/>
        </w:rPr>
        <w:t xml:space="preserve">The results showed that </w:t>
      </w:r>
      <w:r w:rsidR="00BE39BA">
        <w:rPr>
          <w:sz w:val="24"/>
          <w:szCs w:val="24"/>
        </w:rPr>
        <w:t xml:space="preserve">both men and women preferred to travel to work </w:t>
      </w:r>
      <w:r w:rsidR="003B1BCE">
        <w:rPr>
          <w:sz w:val="24"/>
          <w:szCs w:val="24"/>
        </w:rPr>
        <w:t>rather than stay at home. Using a Chi-Square test, the critical value for significance was found as non-significant, meani</w:t>
      </w:r>
      <w:r w:rsidR="00E0611E">
        <w:rPr>
          <w:sz w:val="24"/>
          <w:szCs w:val="24"/>
        </w:rPr>
        <w:t>ng there</w:t>
      </w:r>
      <w:r w:rsidR="008B3EEE">
        <w:rPr>
          <w:sz w:val="24"/>
          <w:szCs w:val="24"/>
        </w:rPr>
        <w:t xml:space="preserve"> is</w:t>
      </w:r>
      <w:r w:rsidR="00E0611E">
        <w:rPr>
          <w:sz w:val="24"/>
          <w:szCs w:val="24"/>
        </w:rPr>
        <w:t xml:space="preserve"> no </w:t>
      </w:r>
      <w:r w:rsidR="008B3EEE">
        <w:rPr>
          <w:sz w:val="24"/>
          <w:szCs w:val="24"/>
        </w:rPr>
        <w:t>relationship found from the results</w:t>
      </w:r>
      <w:r w:rsidR="006F5D7E">
        <w:rPr>
          <w:sz w:val="24"/>
          <w:szCs w:val="24"/>
        </w:rPr>
        <w:t xml:space="preserve"> (P &gt; .05</w:t>
      </w:r>
      <w:r w:rsidR="00FC0C48">
        <w:rPr>
          <w:sz w:val="24"/>
          <w:szCs w:val="24"/>
        </w:rPr>
        <w:t>, X</w:t>
      </w:r>
      <w:r w:rsidR="00FC0C48" w:rsidRPr="00FC0C48">
        <w:rPr>
          <w:sz w:val="24"/>
          <w:szCs w:val="24"/>
        </w:rPr>
        <w:t>²</w:t>
      </w:r>
      <w:r w:rsidR="00FC0C48">
        <w:rPr>
          <w:sz w:val="24"/>
          <w:szCs w:val="24"/>
        </w:rPr>
        <w:t xml:space="preserve"> = .02</w:t>
      </w:r>
      <w:r w:rsidR="006F5D7E">
        <w:rPr>
          <w:sz w:val="24"/>
          <w:szCs w:val="24"/>
        </w:rPr>
        <w:t>)</w:t>
      </w:r>
      <w:r w:rsidR="008B3EEE">
        <w:rPr>
          <w:sz w:val="24"/>
          <w:szCs w:val="24"/>
        </w:rPr>
        <w:t xml:space="preserve">. </w:t>
      </w:r>
      <w:r w:rsidR="003E5886">
        <w:rPr>
          <w:sz w:val="24"/>
          <w:szCs w:val="24"/>
        </w:rPr>
        <w:t xml:space="preserve">This data </w:t>
      </w:r>
      <w:r w:rsidR="00E92B8B">
        <w:rPr>
          <w:sz w:val="24"/>
          <w:szCs w:val="24"/>
        </w:rPr>
        <w:t>coincides with some of the literature’s statements</w:t>
      </w:r>
      <w:r w:rsidR="00B46150">
        <w:rPr>
          <w:sz w:val="24"/>
          <w:szCs w:val="24"/>
        </w:rPr>
        <w:t xml:space="preserve"> but contrasts with others</w:t>
      </w:r>
      <w:r w:rsidR="00023F92">
        <w:rPr>
          <w:sz w:val="24"/>
          <w:szCs w:val="24"/>
        </w:rPr>
        <w:t xml:space="preserve"> that are included within the </w:t>
      </w:r>
      <w:r w:rsidR="00565015">
        <w:rPr>
          <w:sz w:val="24"/>
          <w:szCs w:val="24"/>
        </w:rPr>
        <w:t>report</w:t>
      </w:r>
      <w:r w:rsidR="00E92B8B">
        <w:rPr>
          <w:sz w:val="24"/>
          <w:szCs w:val="24"/>
        </w:rPr>
        <w:t>.</w:t>
      </w:r>
      <w:r w:rsidR="00C00D7B">
        <w:rPr>
          <w:sz w:val="24"/>
          <w:szCs w:val="24"/>
        </w:rPr>
        <w:t xml:space="preserve"> </w:t>
      </w:r>
      <w:r w:rsidR="008A6A9F">
        <w:rPr>
          <w:sz w:val="24"/>
          <w:szCs w:val="24"/>
        </w:rPr>
        <w:t xml:space="preserve">In future, this study </w:t>
      </w:r>
      <w:r w:rsidR="00BB3188">
        <w:rPr>
          <w:sz w:val="24"/>
          <w:szCs w:val="24"/>
        </w:rPr>
        <w:t xml:space="preserve">should be </w:t>
      </w:r>
      <w:r w:rsidR="008A6A9F">
        <w:rPr>
          <w:sz w:val="24"/>
          <w:szCs w:val="24"/>
        </w:rPr>
        <w:t>recreated with</w:t>
      </w:r>
      <w:r w:rsidR="002E361E">
        <w:rPr>
          <w:sz w:val="24"/>
          <w:szCs w:val="24"/>
        </w:rPr>
        <w:t xml:space="preserve"> a</w:t>
      </w:r>
      <w:r w:rsidR="008A6A9F">
        <w:rPr>
          <w:sz w:val="24"/>
          <w:szCs w:val="24"/>
        </w:rPr>
        <w:t xml:space="preserve"> larger sample size and </w:t>
      </w:r>
      <w:r w:rsidR="00016972">
        <w:rPr>
          <w:sz w:val="24"/>
          <w:szCs w:val="24"/>
        </w:rPr>
        <w:t>more representative cultural differences.</w:t>
      </w:r>
    </w:p>
    <w:p w14:paraId="155DCABF" w14:textId="4A37B1CA" w:rsidR="00937D73" w:rsidRDefault="00937D73" w:rsidP="150E8658">
      <w:pPr>
        <w:rPr>
          <w:sz w:val="24"/>
          <w:szCs w:val="24"/>
        </w:rPr>
      </w:pPr>
    </w:p>
    <w:p w14:paraId="55AC7942" w14:textId="54B4C1E0" w:rsidR="00937D73" w:rsidRDefault="00937D73" w:rsidP="150E8658">
      <w:pPr>
        <w:rPr>
          <w:sz w:val="24"/>
          <w:szCs w:val="24"/>
        </w:rPr>
      </w:pPr>
    </w:p>
    <w:p w14:paraId="357E939B" w14:textId="53F163FE" w:rsidR="00937D73" w:rsidRDefault="00937D73" w:rsidP="150E8658">
      <w:pPr>
        <w:rPr>
          <w:sz w:val="24"/>
          <w:szCs w:val="24"/>
        </w:rPr>
      </w:pPr>
    </w:p>
    <w:p w14:paraId="6E95FA70" w14:textId="0AB57B80" w:rsidR="00937D73" w:rsidRDefault="00937D73" w:rsidP="150E8658">
      <w:pPr>
        <w:rPr>
          <w:sz w:val="24"/>
          <w:szCs w:val="24"/>
        </w:rPr>
      </w:pPr>
    </w:p>
    <w:p w14:paraId="6F4F84AF" w14:textId="58A22DB3" w:rsidR="00937D73" w:rsidRDefault="00937D73" w:rsidP="150E8658">
      <w:pPr>
        <w:rPr>
          <w:sz w:val="24"/>
          <w:szCs w:val="24"/>
        </w:rPr>
      </w:pPr>
    </w:p>
    <w:p w14:paraId="60C01D3E" w14:textId="452EBEF8" w:rsidR="00937D73" w:rsidRDefault="00937D73" w:rsidP="150E8658">
      <w:pPr>
        <w:rPr>
          <w:sz w:val="24"/>
          <w:szCs w:val="24"/>
        </w:rPr>
      </w:pPr>
    </w:p>
    <w:p w14:paraId="2D611C11" w14:textId="017E8834" w:rsidR="00937D73" w:rsidRDefault="00937D73" w:rsidP="150E8658">
      <w:pPr>
        <w:rPr>
          <w:sz w:val="24"/>
          <w:szCs w:val="24"/>
        </w:rPr>
      </w:pPr>
    </w:p>
    <w:p w14:paraId="6E3BE610" w14:textId="0AF5F658" w:rsidR="00937D73" w:rsidRDefault="00937D73" w:rsidP="150E8658">
      <w:pPr>
        <w:rPr>
          <w:sz w:val="24"/>
          <w:szCs w:val="24"/>
        </w:rPr>
      </w:pPr>
    </w:p>
    <w:p w14:paraId="18F836A8" w14:textId="055596B6" w:rsidR="00937D73" w:rsidRDefault="00937D73" w:rsidP="150E8658">
      <w:pPr>
        <w:rPr>
          <w:sz w:val="24"/>
          <w:szCs w:val="24"/>
        </w:rPr>
      </w:pPr>
    </w:p>
    <w:p w14:paraId="3F838920" w14:textId="343075A1" w:rsidR="00937D73" w:rsidRDefault="00937D73" w:rsidP="150E8658">
      <w:pPr>
        <w:rPr>
          <w:sz w:val="24"/>
          <w:szCs w:val="24"/>
        </w:rPr>
      </w:pPr>
    </w:p>
    <w:p w14:paraId="421D75A2" w14:textId="7F36A103" w:rsidR="00937D73" w:rsidRDefault="00937D73" w:rsidP="150E8658">
      <w:pPr>
        <w:rPr>
          <w:sz w:val="24"/>
          <w:szCs w:val="24"/>
        </w:rPr>
      </w:pPr>
    </w:p>
    <w:p w14:paraId="6DCBF622" w14:textId="44AE74E8" w:rsidR="00937D73" w:rsidRDefault="00937D73" w:rsidP="150E8658">
      <w:pPr>
        <w:rPr>
          <w:sz w:val="24"/>
          <w:szCs w:val="24"/>
        </w:rPr>
      </w:pPr>
    </w:p>
    <w:p w14:paraId="73C7BA2D" w14:textId="503E3EA4" w:rsidR="00937D73" w:rsidRDefault="00937D73" w:rsidP="150E8658">
      <w:pPr>
        <w:rPr>
          <w:sz w:val="24"/>
          <w:szCs w:val="24"/>
        </w:rPr>
      </w:pPr>
    </w:p>
    <w:p w14:paraId="7EF601CD" w14:textId="3EB008B6" w:rsidR="00937D73" w:rsidRDefault="00937D73" w:rsidP="150E8658">
      <w:pPr>
        <w:rPr>
          <w:sz w:val="24"/>
          <w:szCs w:val="24"/>
        </w:rPr>
      </w:pPr>
    </w:p>
    <w:p w14:paraId="024B160C" w14:textId="15997B5E" w:rsidR="00937D73" w:rsidRDefault="00937D73" w:rsidP="150E8658">
      <w:pPr>
        <w:rPr>
          <w:sz w:val="24"/>
          <w:szCs w:val="24"/>
        </w:rPr>
      </w:pPr>
    </w:p>
    <w:p w14:paraId="3C1E70AF" w14:textId="76D5C881" w:rsidR="00937D73" w:rsidRDefault="00937D73" w:rsidP="150E8658">
      <w:pPr>
        <w:rPr>
          <w:sz w:val="24"/>
          <w:szCs w:val="24"/>
        </w:rPr>
      </w:pPr>
    </w:p>
    <w:p w14:paraId="5150E8B3" w14:textId="77777777" w:rsidR="000A5CAA" w:rsidRDefault="000A5CAA" w:rsidP="000A5CAA">
      <w:pPr>
        <w:rPr>
          <w:sz w:val="24"/>
          <w:szCs w:val="24"/>
        </w:rPr>
      </w:pPr>
    </w:p>
    <w:p w14:paraId="08F2D288" w14:textId="77777777" w:rsidR="00FC4F5A" w:rsidRDefault="00FC4F5A" w:rsidP="000A5CAA">
      <w:pPr>
        <w:jc w:val="center"/>
        <w:rPr>
          <w:b/>
          <w:bCs/>
          <w:sz w:val="24"/>
          <w:szCs w:val="24"/>
        </w:rPr>
      </w:pPr>
    </w:p>
    <w:p w14:paraId="5943511E" w14:textId="77777777" w:rsidR="00FC4F5A" w:rsidRDefault="00FC4F5A" w:rsidP="000A5CAA">
      <w:pPr>
        <w:jc w:val="center"/>
        <w:rPr>
          <w:b/>
          <w:bCs/>
          <w:sz w:val="24"/>
          <w:szCs w:val="24"/>
        </w:rPr>
      </w:pPr>
    </w:p>
    <w:p w14:paraId="0F43AD4B" w14:textId="66836194" w:rsidR="150E8658" w:rsidRDefault="48688447" w:rsidP="000A5CAA">
      <w:pPr>
        <w:jc w:val="center"/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lastRenderedPageBreak/>
        <w:t>Introduction</w:t>
      </w:r>
      <w:r w:rsidR="00257555" w:rsidRPr="002B2885">
        <w:rPr>
          <w:b/>
          <w:bCs/>
          <w:sz w:val="24"/>
          <w:szCs w:val="24"/>
        </w:rPr>
        <w:t>/Literature Review</w:t>
      </w:r>
    </w:p>
    <w:p w14:paraId="7B50066B" w14:textId="7C075198" w:rsidR="007B329F" w:rsidRDefault="00A26458" w:rsidP="00A26458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6068C8">
        <w:rPr>
          <w:sz w:val="24"/>
          <w:szCs w:val="24"/>
        </w:rPr>
        <w:t xml:space="preserve">The </w:t>
      </w:r>
      <w:r w:rsidR="009A2C8C">
        <w:rPr>
          <w:sz w:val="24"/>
          <w:szCs w:val="24"/>
        </w:rPr>
        <w:t xml:space="preserve">idea that there is a link between a person’s gender and their preference of environment when working </w:t>
      </w:r>
      <w:r w:rsidR="001A4D1E">
        <w:rPr>
          <w:sz w:val="24"/>
          <w:szCs w:val="24"/>
        </w:rPr>
        <w:t xml:space="preserve">has been discussed before in previous </w:t>
      </w:r>
      <w:r w:rsidR="00A874FE">
        <w:rPr>
          <w:sz w:val="24"/>
          <w:szCs w:val="24"/>
        </w:rPr>
        <w:t>literature</w:t>
      </w:r>
      <w:r w:rsidR="00F7734D">
        <w:rPr>
          <w:sz w:val="24"/>
          <w:szCs w:val="24"/>
        </w:rPr>
        <w:t>,</w:t>
      </w:r>
      <w:r w:rsidR="009040CF">
        <w:rPr>
          <w:sz w:val="24"/>
          <w:szCs w:val="24"/>
        </w:rPr>
        <w:t xml:space="preserve"> </w:t>
      </w:r>
      <w:r w:rsidR="00F7734D">
        <w:rPr>
          <w:sz w:val="24"/>
          <w:szCs w:val="24"/>
        </w:rPr>
        <w:t>a</w:t>
      </w:r>
      <w:r w:rsidR="00E35F8C">
        <w:rPr>
          <w:sz w:val="24"/>
          <w:szCs w:val="24"/>
        </w:rPr>
        <w:t>lthough</w:t>
      </w:r>
      <w:r w:rsidR="00A81E2B">
        <w:rPr>
          <w:sz w:val="24"/>
          <w:szCs w:val="24"/>
        </w:rPr>
        <w:t xml:space="preserve">, </w:t>
      </w:r>
      <w:r w:rsidR="006C15FC">
        <w:rPr>
          <w:sz w:val="24"/>
          <w:szCs w:val="24"/>
        </w:rPr>
        <w:t>th</w:t>
      </w:r>
      <w:r w:rsidR="00B833D0">
        <w:rPr>
          <w:sz w:val="24"/>
          <w:szCs w:val="24"/>
        </w:rPr>
        <w:t xml:space="preserve">is discussion is </w:t>
      </w:r>
      <w:r w:rsidR="002E25EE">
        <w:rPr>
          <w:sz w:val="24"/>
          <w:szCs w:val="24"/>
        </w:rPr>
        <w:t xml:space="preserve">much more </w:t>
      </w:r>
      <w:r w:rsidR="00B833D0">
        <w:rPr>
          <w:sz w:val="24"/>
          <w:szCs w:val="24"/>
        </w:rPr>
        <w:t xml:space="preserve">relevant due to </w:t>
      </w:r>
      <w:r w:rsidR="00574915">
        <w:rPr>
          <w:sz w:val="24"/>
          <w:szCs w:val="24"/>
        </w:rPr>
        <w:t>COVID</w:t>
      </w:r>
      <w:r w:rsidR="00B833D0">
        <w:rPr>
          <w:sz w:val="24"/>
          <w:szCs w:val="24"/>
        </w:rPr>
        <w:t xml:space="preserve">-19 and its effects on people’s abilities to travel to and from </w:t>
      </w:r>
      <w:r w:rsidR="001853D4">
        <w:rPr>
          <w:sz w:val="24"/>
          <w:szCs w:val="24"/>
        </w:rPr>
        <w:t xml:space="preserve">their </w:t>
      </w:r>
      <w:r w:rsidR="00B833D0">
        <w:rPr>
          <w:sz w:val="24"/>
          <w:szCs w:val="24"/>
        </w:rPr>
        <w:t>work</w:t>
      </w:r>
      <w:r w:rsidR="001853D4">
        <w:rPr>
          <w:sz w:val="24"/>
          <w:szCs w:val="24"/>
        </w:rPr>
        <w:t>place</w:t>
      </w:r>
      <w:r w:rsidR="00B833D0">
        <w:rPr>
          <w:sz w:val="24"/>
          <w:szCs w:val="24"/>
        </w:rPr>
        <w:t>.</w:t>
      </w:r>
      <w:r w:rsidR="006E0FDE">
        <w:rPr>
          <w:sz w:val="24"/>
          <w:szCs w:val="24"/>
        </w:rPr>
        <w:t xml:space="preserve"> </w:t>
      </w:r>
      <w:r w:rsidR="00036182">
        <w:rPr>
          <w:sz w:val="24"/>
          <w:szCs w:val="24"/>
        </w:rPr>
        <w:t xml:space="preserve">Potentially, it may be beneficial to employees to be able to work from home due to the </w:t>
      </w:r>
      <w:r w:rsidR="00E42F7A">
        <w:rPr>
          <w:sz w:val="24"/>
          <w:szCs w:val="24"/>
        </w:rPr>
        <w:t>ability to balance their work lives with personal lives</w:t>
      </w:r>
      <w:r w:rsidR="00A03044">
        <w:rPr>
          <w:sz w:val="24"/>
          <w:szCs w:val="24"/>
        </w:rPr>
        <w:t>, also suggesting that work from home is more efficient and increases productivity</w:t>
      </w:r>
      <w:r w:rsidR="006210D6">
        <w:rPr>
          <w:sz w:val="24"/>
          <w:szCs w:val="24"/>
        </w:rPr>
        <w:t xml:space="preserve"> (</w:t>
      </w:r>
      <w:r w:rsidR="00C26145" w:rsidRPr="00C26145">
        <w:rPr>
          <w:sz w:val="24"/>
          <w:szCs w:val="24"/>
        </w:rPr>
        <w:t>Amabile &amp; Kramer, 2013</w:t>
      </w:r>
      <w:r w:rsidR="005A256F">
        <w:rPr>
          <w:sz w:val="24"/>
          <w:szCs w:val="24"/>
        </w:rPr>
        <w:t>)</w:t>
      </w:r>
      <w:r w:rsidR="00A03044">
        <w:rPr>
          <w:sz w:val="24"/>
          <w:szCs w:val="24"/>
        </w:rPr>
        <w:t>.</w:t>
      </w:r>
      <w:r w:rsidR="00476D4C">
        <w:rPr>
          <w:sz w:val="24"/>
          <w:szCs w:val="24"/>
        </w:rPr>
        <w:t xml:space="preserve"> </w:t>
      </w:r>
      <w:r w:rsidR="006F2CE6">
        <w:rPr>
          <w:sz w:val="24"/>
          <w:szCs w:val="24"/>
        </w:rPr>
        <w:t xml:space="preserve">However, it could be argued that </w:t>
      </w:r>
      <w:r w:rsidR="00D10908">
        <w:rPr>
          <w:sz w:val="24"/>
          <w:szCs w:val="24"/>
        </w:rPr>
        <w:t xml:space="preserve">it creates a disconnect </w:t>
      </w:r>
      <w:r w:rsidR="00A11F37">
        <w:rPr>
          <w:sz w:val="24"/>
          <w:szCs w:val="24"/>
        </w:rPr>
        <w:t xml:space="preserve">in communication </w:t>
      </w:r>
      <w:r w:rsidR="00D10908">
        <w:rPr>
          <w:sz w:val="24"/>
          <w:szCs w:val="24"/>
        </w:rPr>
        <w:t>between employees and their superiors</w:t>
      </w:r>
      <w:r w:rsidR="00C530DE">
        <w:rPr>
          <w:sz w:val="24"/>
          <w:szCs w:val="24"/>
        </w:rPr>
        <w:t xml:space="preserve"> due to cultural differences faced during webinars</w:t>
      </w:r>
      <w:r w:rsidR="0069568D">
        <w:rPr>
          <w:sz w:val="24"/>
          <w:szCs w:val="24"/>
        </w:rPr>
        <w:t xml:space="preserve"> (Go, 2016)</w:t>
      </w:r>
      <w:r w:rsidR="00C530DE">
        <w:rPr>
          <w:sz w:val="24"/>
          <w:szCs w:val="24"/>
        </w:rPr>
        <w:t>.</w:t>
      </w:r>
      <w:r w:rsidR="009F1D19">
        <w:rPr>
          <w:sz w:val="24"/>
          <w:szCs w:val="24"/>
        </w:rPr>
        <w:t xml:space="preserve"> </w:t>
      </w:r>
    </w:p>
    <w:p w14:paraId="724779FD" w14:textId="6E2AD336" w:rsidR="00A26458" w:rsidRDefault="00B1719B" w:rsidP="007B329F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A further issue of </w:t>
      </w:r>
      <w:r w:rsidR="007B329F">
        <w:rPr>
          <w:sz w:val="24"/>
          <w:szCs w:val="24"/>
        </w:rPr>
        <w:t xml:space="preserve">working from home which may affect worker’s preference is </w:t>
      </w:r>
      <w:r w:rsidR="00067EAD">
        <w:rPr>
          <w:sz w:val="24"/>
          <w:szCs w:val="24"/>
        </w:rPr>
        <w:t>th</w:t>
      </w:r>
      <w:r w:rsidR="00822C63">
        <w:rPr>
          <w:sz w:val="24"/>
          <w:szCs w:val="24"/>
        </w:rPr>
        <w:t>e inconvenience of being unable</w:t>
      </w:r>
      <w:r w:rsidR="007B329F">
        <w:rPr>
          <w:sz w:val="24"/>
          <w:szCs w:val="24"/>
        </w:rPr>
        <w:t xml:space="preserve"> to</w:t>
      </w:r>
      <w:r w:rsidR="003343C2">
        <w:rPr>
          <w:sz w:val="24"/>
          <w:szCs w:val="24"/>
        </w:rPr>
        <w:t xml:space="preserve"> </w:t>
      </w:r>
      <w:r w:rsidR="00C130EB">
        <w:rPr>
          <w:sz w:val="24"/>
          <w:szCs w:val="24"/>
        </w:rPr>
        <w:t>observe employees work</w:t>
      </w:r>
      <w:r w:rsidR="003343C2">
        <w:rPr>
          <w:sz w:val="24"/>
          <w:szCs w:val="24"/>
        </w:rPr>
        <w:t xml:space="preserve"> </w:t>
      </w:r>
      <w:r w:rsidR="00090748">
        <w:rPr>
          <w:sz w:val="24"/>
          <w:szCs w:val="24"/>
        </w:rPr>
        <w:t>or</w:t>
      </w:r>
      <w:r w:rsidR="003343C2">
        <w:rPr>
          <w:sz w:val="24"/>
          <w:szCs w:val="24"/>
        </w:rPr>
        <w:t xml:space="preserve"> </w:t>
      </w:r>
      <w:r w:rsidR="006C2D61">
        <w:rPr>
          <w:sz w:val="24"/>
          <w:szCs w:val="24"/>
        </w:rPr>
        <w:t>attention</w:t>
      </w:r>
      <w:r w:rsidR="00E54D4A">
        <w:rPr>
          <w:sz w:val="24"/>
          <w:szCs w:val="24"/>
        </w:rPr>
        <w:t xml:space="preserve">, as a result of this if there is a lack of productivity it will reflect onto a </w:t>
      </w:r>
      <w:r w:rsidR="00870395">
        <w:rPr>
          <w:sz w:val="24"/>
          <w:szCs w:val="24"/>
        </w:rPr>
        <w:t>company’s</w:t>
      </w:r>
      <w:r w:rsidR="00E54D4A">
        <w:rPr>
          <w:sz w:val="24"/>
          <w:szCs w:val="24"/>
        </w:rPr>
        <w:t xml:space="preserve"> </w:t>
      </w:r>
      <w:r w:rsidR="00E02255">
        <w:rPr>
          <w:sz w:val="24"/>
          <w:szCs w:val="24"/>
        </w:rPr>
        <w:t>performance</w:t>
      </w:r>
      <w:r w:rsidR="00870395">
        <w:rPr>
          <w:sz w:val="24"/>
          <w:szCs w:val="24"/>
        </w:rPr>
        <w:t xml:space="preserve"> (Gajendra &amp; Harrison, 2007)</w:t>
      </w:r>
      <w:r w:rsidR="000646AB">
        <w:rPr>
          <w:sz w:val="24"/>
          <w:szCs w:val="24"/>
        </w:rPr>
        <w:t>.</w:t>
      </w:r>
      <w:r w:rsidR="00870395">
        <w:rPr>
          <w:sz w:val="24"/>
          <w:szCs w:val="24"/>
        </w:rPr>
        <w:t xml:space="preserve"> </w:t>
      </w:r>
      <w:r w:rsidR="00C767FA">
        <w:rPr>
          <w:sz w:val="24"/>
          <w:szCs w:val="24"/>
        </w:rPr>
        <w:t xml:space="preserve">However, it can be suggested that there are </w:t>
      </w:r>
      <w:r w:rsidR="001C50E3">
        <w:rPr>
          <w:sz w:val="24"/>
          <w:szCs w:val="24"/>
        </w:rPr>
        <w:t>more</w:t>
      </w:r>
      <w:r w:rsidR="00C767FA">
        <w:rPr>
          <w:sz w:val="24"/>
          <w:szCs w:val="24"/>
        </w:rPr>
        <w:t xml:space="preserve"> positive effects of </w:t>
      </w:r>
      <w:r w:rsidR="00B93CA9">
        <w:rPr>
          <w:sz w:val="24"/>
          <w:szCs w:val="24"/>
        </w:rPr>
        <w:t xml:space="preserve">staying at home than negative, as </w:t>
      </w:r>
      <w:r w:rsidR="00F714EC">
        <w:rPr>
          <w:sz w:val="24"/>
          <w:szCs w:val="24"/>
        </w:rPr>
        <w:t>staying at home may result in more satisfaction in life</w:t>
      </w:r>
      <w:r w:rsidR="00EF3151">
        <w:rPr>
          <w:sz w:val="24"/>
          <w:szCs w:val="24"/>
        </w:rPr>
        <w:t xml:space="preserve"> depending on the interactions between a workers private and work life</w:t>
      </w:r>
      <w:r w:rsidR="00E56AD2">
        <w:rPr>
          <w:sz w:val="24"/>
          <w:szCs w:val="24"/>
        </w:rPr>
        <w:t xml:space="preserve"> (Stevenson &amp; Wolfers (2009)</w:t>
      </w:r>
      <w:r w:rsidR="00FF32E5">
        <w:rPr>
          <w:sz w:val="24"/>
          <w:szCs w:val="24"/>
        </w:rPr>
        <w:t>.</w:t>
      </w:r>
      <w:r w:rsidR="00E56AD2">
        <w:rPr>
          <w:sz w:val="24"/>
          <w:szCs w:val="24"/>
        </w:rPr>
        <w:t xml:space="preserve"> </w:t>
      </w:r>
      <w:r w:rsidR="00EB21F1">
        <w:rPr>
          <w:sz w:val="24"/>
          <w:szCs w:val="24"/>
        </w:rPr>
        <w:t>H</w:t>
      </w:r>
      <w:r w:rsidR="00E56AD2">
        <w:rPr>
          <w:sz w:val="24"/>
          <w:szCs w:val="24"/>
        </w:rPr>
        <w:t>owever</w:t>
      </w:r>
      <w:r w:rsidR="005F3572">
        <w:rPr>
          <w:sz w:val="24"/>
          <w:szCs w:val="24"/>
        </w:rPr>
        <w:t>,</w:t>
      </w:r>
      <w:r w:rsidR="00E56AD2">
        <w:rPr>
          <w:sz w:val="24"/>
          <w:szCs w:val="24"/>
        </w:rPr>
        <w:t xml:space="preserve"> this may vary depending on gender</w:t>
      </w:r>
      <w:r w:rsidR="003E77F3">
        <w:rPr>
          <w:sz w:val="24"/>
          <w:szCs w:val="24"/>
        </w:rPr>
        <w:t xml:space="preserve"> </w:t>
      </w:r>
      <w:r w:rsidR="00EB21F1">
        <w:rPr>
          <w:sz w:val="24"/>
          <w:szCs w:val="24"/>
        </w:rPr>
        <w:t>as women have historically been given more duties within the household than men</w:t>
      </w:r>
      <w:r w:rsidR="009A59FE">
        <w:rPr>
          <w:sz w:val="24"/>
          <w:szCs w:val="24"/>
        </w:rPr>
        <w:t>,</w:t>
      </w:r>
      <w:r w:rsidR="004F18CB">
        <w:rPr>
          <w:sz w:val="24"/>
          <w:szCs w:val="24"/>
        </w:rPr>
        <w:t xml:space="preserve"> so the idea of working from home may be unfavourable for them.</w:t>
      </w:r>
      <w:r w:rsidR="00636060">
        <w:rPr>
          <w:sz w:val="24"/>
          <w:szCs w:val="24"/>
        </w:rPr>
        <w:t xml:space="preserve"> Additionally, this research is backed up by </w:t>
      </w:r>
      <w:r w:rsidR="008300F1">
        <w:rPr>
          <w:sz w:val="24"/>
          <w:szCs w:val="24"/>
        </w:rPr>
        <w:t xml:space="preserve">another study </w:t>
      </w:r>
      <w:r w:rsidR="00A32259">
        <w:rPr>
          <w:sz w:val="24"/>
          <w:szCs w:val="24"/>
        </w:rPr>
        <w:t xml:space="preserve">which </w:t>
      </w:r>
      <w:r w:rsidR="00C62B05">
        <w:rPr>
          <w:sz w:val="24"/>
          <w:szCs w:val="24"/>
        </w:rPr>
        <w:t>established a connection between mobile or partial home workers and higher performance</w:t>
      </w:r>
      <w:r w:rsidR="00B77CDD">
        <w:rPr>
          <w:sz w:val="24"/>
          <w:szCs w:val="24"/>
        </w:rPr>
        <w:t>,</w:t>
      </w:r>
      <w:r w:rsidR="00B13F07">
        <w:rPr>
          <w:sz w:val="24"/>
          <w:szCs w:val="24"/>
        </w:rPr>
        <w:t xml:space="preserve"> high engag</w:t>
      </w:r>
      <w:r w:rsidR="00C62B05">
        <w:rPr>
          <w:sz w:val="24"/>
          <w:szCs w:val="24"/>
        </w:rPr>
        <w:t>ement</w:t>
      </w:r>
      <w:r w:rsidR="00B13F07">
        <w:rPr>
          <w:sz w:val="24"/>
          <w:szCs w:val="24"/>
        </w:rPr>
        <w:t xml:space="preserve"> and satisf</w:t>
      </w:r>
      <w:r w:rsidR="002E615A">
        <w:rPr>
          <w:sz w:val="24"/>
          <w:szCs w:val="24"/>
        </w:rPr>
        <w:t>action</w:t>
      </w:r>
      <w:r w:rsidR="00B13F07">
        <w:rPr>
          <w:sz w:val="24"/>
          <w:szCs w:val="24"/>
        </w:rPr>
        <w:t xml:space="preserve"> with their jobs</w:t>
      </w:r>
      <w:r w:rsidR="001C144B">
        <w:rPr>
          <w:sz w:val="24"/>
          <w:szCs w:val="24"/>
        </w:rPr>
        <w:t xml:space="preserve"> (</w:t>
      </w:r>
      <w:r w:rsidR="009F019F" w:rsidRPr="009F019F">
        <w:rPr>
          <w:sz w:val="24"/>
          <w:szCs w:val="24"/>
        </w:rPr>
        <w:t>Beauregard</w:t>
      </w:r>
      <w:r w:rsidR="009F019F">
        <w:rPr>
          <w:sz w:val="24"/>
          <w:szCs w:val="24"/>
        </w:rPr>
        <w:t xml:space="preserve"> </w:t>
      </w:r>
      <w:r w:rsidR="009F019F" w:rsidRPr="009F019F">
        <w:rPr>
          <w:sz w:val="24"/>
          <w:szCs w:val="24"/>
        </w:rPr>
        <w:t>A</w:t>
      </w:r>
      <w:r w:rsidR="009F019F">
        <w:rPr>
          <w:sz w:val="24"/>
          <w:szCs w:val="24"/>
        </w:rPr>
        <w:t>.</w:t>
      </w:r>
      <w:r w:rsidR="00085895">
        <w:rPr>
          <w:sz w:val="24"/>
          <w:szCs w:val="24"/>
        </w:rPr>
        <w:t>,</w:t>
      </w:r>
      <w:r w:rsidR="009F019F" w:rsidRPr="009F019F">
        <w:rPr>
          <w:sz w:val="24"/>
          <w:szCs w:val="24"/>
        </w:rPr>
        <w:t xml:space="preserve"> et al</w:t>
      </w:r>
      <w:r w:rsidR="00E8187D">
        <w:rPr>
          <w:sz w:val="24"/>
          <w:szCs w:val="24"/>
        </w:rPr>
        <w:t xml:space="preserve"> </w:t>
      </w:r>
      <w:r w:rsidR="009F019F" w:rsidRPr="009F019F">
        <w:rPr>
          <w:sz w:val="24"/>
          <w:szCs w:val="24"/>
        </w:rPr>
        <w:t>2013)</w:t>
      </w:r>
      <w:r w:rsidR="00CC2409">
        <w:rPr>
          <w:sz w:val="24"/>
          <w:szCs w:val="24"/>
        </w:rPr>
        <w:t xml:space="preserve">. </w:t>
      </w:r>
      <w:r w:rsidR="00095661">
        <w:rPr>
          <w:sz w:val="24"/>
          <w:szCs w:val="24"/>
        </w:rPr>
        <w:t>However, the research also found that mobile and home workers miss informal interactions and emotional s</w:t>
      </w:r>
      <w:r w:rsidR="00FF1050">
        <w:rPr>
          <w:sz w:val="24"/>
          <w:szCs w:val="24"/>
        </w:rPr>
        <w:t xml:space="preserve">upport from </w:t>
      </w:r>
      <w:r w:rsidR="00EC0728">
        <w:rPr>
          <w:sz w:val="24"/>
          <w:szCs w:val="24"/>
        </w:rPr>
        <w:t>co-workers</w:t>
      </w:r>
      <w:r w:rsidR="00FF1050">
        <w:rPr>
          <w:sz w:val="24"/>
          <w:szCs w:val="24"/>
        </w:rPr>
        <w:t xml:space="preserve"> </w:t>
      </w:r>
      <w:r w:rsidR="00A35A4F">
        <w:rPr>
          <w:sz w:val="24"/>
          <w:szCs w:val="24"/>
        </w:rPr>
        <w:t>more than partial home workers.</w:t>
      </w:r>
    </w:p>
    <w:p w14:paraId="1864AD7B" w14:textId="2885E3C7" w:rsidR="009C6928" w:rsidRPr="00A26458" w:rsidRDefault="00D964ED" w:rsidP="007B329F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An additional aspect to take into consideration is not just the difference in gender but why there is a difference, as women have an existing expectation of them to stay at home, so possibly they feel less favourable to working from home </w:t>
      </w:r>
      <w:r w:rsidR="00220BFA">
        <w:rPr>
          <w:sz w:val="24"/>
          <w:szCs w:val="24"/>
        </w:rPr>
        <w:t>as a result of home also feeling like work.</w:t>
      </w:r>
      <w:r w:rsidR="002207C8">
        <w:rPr>
          <w:sz w:val="24"/>
          <w:szCs w:val="24"/>
        </w:rPr>
        <w:t xml:space="preserve"> Women are </w:t>
      </w:r>
      <w:r w:rsidR="00CC55E5">
        <w:rPr>
          <w:sz w:val="24"/>
          <w:szCs w:val="24"/>
        </w:rPr>
        <w:t>expected to use their free time between work to focus on childcare and household needs</w:t>
      </w:r>
      <w:r w:rsidR="00257727">
        <w:rPr>
          <w:sz w:val="24"/>
          <w:szCs w:val="24"/>
        </w:rPr>
        <w:t xml:space="preserve"> </w:t>
      </w:r>
      <w:r w:rsidR="001E5972">
        <w:rPr>
          <w:sz w:val="24"/>
          <w:szCs w:val="24"/>
        </w:rPr>
        <w:t>(</w:t>
      </w:r>
      <w:r w:rsidR="001E5972" w:rsidRPr="001E5972">
        <w:rPr>
          <w:sz w:val="24"/>
          <w:szCs w:val="24"/>
        </w:rPr>
        <w:t>Hilbrecht et al.</w:t>
      </w:r>
      <w:r w:rsidR="001E5972">
        <w:rPr>
          <w:sz w:val="24"/>
          <w:szCs w:val="24"/>
        </w:rPr>
        <w:t>,</w:t>
      </w:r>
      <w:r w:rsidR="001E5972" w:rsidRPr="001E5972">
        <w:rPr>
          <w:sz w:val="24"/>
          <w:szCs w:val="24"/>
        </w:rPr>
        <w:t xml:space="preserve"> 2008</w:t>
      </w:r>
      <w:r w:rsidR="001E5972">
        <w:rPr>
          <w:sz w:val="24"/>
          <w:szCs w:val="24"/>
        </w:rPr>
        <w:t>)</w:t>
      </w:r>
      <w:r w:rsidR="002865F5">
        <w:rPr>
          <w:sz w:val="24"/>
          <w:szCs w:val="24"/>
        </w:rPr>
        <w:t xml:space="preserve">, due to this expectation, it can be argued that staying at home to work may further enable women to be exploited </w:t>
      </w:r>
      <w:r w:rsidR="008276B6">
        <w:rPr>
          <w:sz w:val="24"/>
          <w:szCs w:val="24"/>
        </w:rPr>
        <w:t xml:space="preserve">at home and at work </w:t>
      </w:r>
      <w:r w:rsidR="00DC165B">
        <w:rPr>
          <w:sz w:val="24"/>
          <w:szCs w:val="24"/>
        </w:rPr>
        <w:t>(</w:t>
      </w:r>
      <w:r w:rsidR="00DC165B" w:rsidRPr="00DC165B">
        <w:rPr>
          <w:sz w:val="24"/>
          <w:szCs w:val="24"/>
        </w:rPr>
        <w:t>Silver 1993; Sullivan and Lewis 2001</w:t>
      </w:r>
      <w:r w:rsidR="00DC165B">
        <w:rPr>
          <w:sz w:val="24"/>
          <w:szCs w:val="24"/>
        </w:rPr>
        <w:t>)</w:t>
      </w:r>
      <w:r w:rsidR="001D1467">
        <w:rPr>
          <w:sz w:val="24"/>
          <w:szCs w:val="24"/>
        </w:rPr>
        <w:t xml:space="preserve">. </w:t>
      </w:r>
      <w:r w:rsidR="001A179A">
        <w:rPr>
          <w:sz w:val="24"/>
          <w:szCs w:val="24"/>
        </w:rPr>
        <w:t xml:space="preserve">However, </w:t>
      </w:r>
      <w:r w:rsidR="009669AB">
        <w:rPr>
          <w:sz w:val="24"/>
          <w:szCs w:val="24"/>
        </w:rPr>
        <w:t>there has been an increase in the level of involvement fathers have had in childcare</w:t>
      </w:r>
      <w:r w:rsidR="00D509B7">
        <w:rPr>
          <w:sz w:val="24"/>
          <w:szCs w:val="24"/>
        </w:rPr>
        <w:t xml:space="preserve"> since the pandemic of COVID-19 (</w:t>
      </w:r>
      <w:r w:rsidR="00D509B7" w:rsidRPr="00D509B7">
        <w:rPr>
          <w:sz w:val="24"/>
          <w:szCs w:val="24"/>
        </w:rPr>
        <w:t>Andrew et al.</w:t>
      </w:r>
      <w:r w:rsidR="00D509B7">
        <w:rPr>
          <w:sz w:val="24"/>
          <w:szCs w:val="24"/>
        </w:rPr>
        <w:t>,</w:t>
      </w:r>
      <w:r w:rsidR="00D509B7" w:rsidRPr="00D509B7">
        <w:rPr>
          <w:sz w:val="24"/>
          <w:szCs w:val="24"/>
        </w:rPr>
        <w:t xml:space="preserve"> 2020</w:t>
      </w:r>
      <w:r w:rsidR="00D509B7">
        <w:rPr>
          <w:sz w:val="24"/>
          <w:szCs w:val="24"/>
        </w:rPr>
        <w:t xml:space="preserve">) which may suggest that </w:t>
      </w:r>
      <w:r w:rsidR="00B700BD">
        <w:rPr>
          <w:sz w:val="24"/>
          <w:szCs w:val="24"/>
        </w:rPr>
        <w:t xml:space="preserve">attitudes and </w:t>
      </w:r>
      <w:r w:rsidR="00EA4F5D">
        <w:rPr>
          <w:sz w:val="24"/>
          <w:szCs w:val="24"/>
        </w:rPr>
        <w:t xml:space="preserve">expectations are changing as a result of </w:t>
      </w:r>
      <w:r w:rsidR="008E5B43">
        <w:rPr>
          <w:sz w:val="24"/>
          <w:szCs w:val="24"/>
        </w:rPr>
        <w:t>due to the unprecedented circumstances.</w:t>
      </w:r>
    </w:p>
    <w:p w14:paraId="5D769FD5" w14:textId="7492B92C" w:rsidR="006E1630" w:rsidRPr="002B2885" w:rsidRDefault="0042786F" w:rsidP="006E1630">
      <w:pPr>
        <w:rPr>
          <w:sz w:val="24"/>
          <w:szCs w:val="24"/>
        </w:rPr>
      </w:pPr>
      <w:r w:rsidRPr="002B2885">
        <w:rPr>
          <w:sz w:val="24"/>
          <w:szCs w:val="24"/>
        </w:rPr>
        <w:tab/>
      </w:r>
      <w:r w:rsidR="009339E5" w:rsidRPr="002B2885">
        <w:t xml:space="preserve"> </w:t>
      </w:r>
      <w:r w:rsidR="008E7DEA" w:rsidRPr="008E7DEA">
        <w:rPr>
          <w:sz w:val="24"/>
          <w:szCs w:val="24"/>
        </w:rPr>
        <w:t>The aim of this study</w:t>
      </w:r>
      <w:r w:rsidR="008E7DEA">
        <w:rPr>
          <w:sz w:val="24"/>
          <w:szCs w:val="24"/>
        </w:rPr>
        <w:t xml:space="preserve"> is to discover whether there is a relationship between a person’s gender and whether they prefer to stay at </w:t>
      </w:r>
      <w:r w:rsidR="00787F25">
        <w:rPr>
          <w:sz w:val="24"/>
          <w:szCs w:val="24"/>
        </w:rPr>
        <w:t>home or travel to their workplace.</w:t>
      </w:r>
      <w:r w:rsidR="00642166">
        <w:rPr>
          <w:sz w:val="24"/>
          <w:szCs w:val="24"/>
        </w:rPr>
        <w:t xml:space="preserve"> </w:t>
      </w:r>
      <w:r w:rsidR="00574915">
        <w:rPr>
          <w:sz w:val="24"/>
          <w:szCs w:val="24"/>
        </w:rPr>
        <w:t xml:space="preserve">Due to COVID-19, there has been a massive surge in </w:t>
      </w:r>
      <w:r w:rsidR="00B54D2F">
        <w:rPr>
          <w:sz w:val="24"/>
          <w:szCs w:val="24"/>
        </w:rPr>
        <w:t xml:space="preserve">workers globally staying home to work, in many sectors of work. </w:t>
      </w:r>
      <w:r w:rsidR="00DD3AE8">
        <w:rPr>
          <w:sz w:val="24"/>
          <w:szCs w:val="24"/>
        </w:rPr>
        <w:t xml:space="preserve">As a result of this, the findings of research during this period may be unrepresentative of the population </w:t>
      </w:r>
      <w:r w:rsidR="001B4CFA">
        <w:rPr>
          <w:sz w:val="24"/>
          <w:szCs w:val="24"/>
        </w:rPr>
        <w:t>after</w:t>
      </w:r>
      <w:r w:rsidR="00F94459">
        <w:rPr>
          <w:sz w:val="24"/>
          <w:szCs w:val="24"/>
        </w:rPr>
        <w:t xml:space="preserve"> the pandemic had occurred</w:t>
      </w:r>
      <w:r w:rsidR="006E6110">
        <w:rPr>
          <w:sz w:val="24"/>
          <w:szCs w:val="24"/>
        </w:rPr>
        <w:t xml:space="preserve">. </w:t>
      </w:r>
      <w:r w:rsidR="009E362D">
        <w:rPr>
          <w:sz w:val="24"/>
          <w:szCs w:val="24"/>
        </w:rPr>
        <w:t xml:space="preserve">The hypothesis of this report is that </w:t>
      </w:r>
      <w:r w:rsidR="00FE1169">
        <w:rPr>
          <w:sz w:val="24"/>
          <w:szCs w:val="24"/>
        </w:rPr>
        <w:t xml:space="preserve">there is </w:t>
      </w:r>
      <w:r w:rsidR="0048467C">
        <w:rPr>
          <w:sz w:val="24"/>
          <w:szCs w:val="24"/>
        </w:rPr>
        <w:t>no relationship between a person’s gender and their preference of location when working.</w:t>
      </w:r>
      <w:r w:rsidR="005E1645">
        <w:rPr>
          <w:sz w:val="24"/>
          <w:szCs w:val="24"/>
        </w:rPr>
        <w:t xml:space="preserve"> </w:t>
      </w:r>
      <w:r w:rsidR="00B324E7">
        <w:rPr>
          <w:sz w:val="24"/>
          <w:szCs w:val="24"/>
        </w:rPr>
        <w:t xml:space="preserve">The reason for this is that </w:t>
      </w:r>
      <w:r w:rsidR="001501B0">
        <w:rPr>
          <w:sz w:val="24"/>
          <w:szCs w:val="24"/>
        </w:rPr>
        <w:t xml:space="preserve">based on the </w:t>
      </w:r>
      <w:r w:rsidR="008B3293">
        <w:rPr>
          <w:sz w:val="24"/>
          <w:szCs w:val="24"/>
        </w:rPr>
        <w:t xml:space="preserve">literature discussed, </w:t>
      </w:r>
      <w:r w:rsidR="007A27FA">
        <w:rPr>
          <w:sz w:val="24"/>
          <w:szCs w:val="24"/>
        </w:rPr>
        <w:t xml:space="preserve">it is </w:t>
      </w:r>
      <w:r w:rsidR="003E6840">
        <w:rPr>
          <w:sz w:val="24"/>
          <w:szCs w:val="24"/>
        </w:rPr>
        <w:t xml:space="preserve">not representative </w:t>
      </w:r>
      <w:r w:rsidR="006B7398">
        <w:rPr>
          <w:sz w:val="24"/>
          <w:szCs w:val="24"/>
        </w:rPr>
        <w:t xml:space="preserve">of the </w:t>
      </w:r>
      <w:r w:rsidR="006B7398">
        <w:rPr>
          <w:sz w:val="24"/>
          <w:szCs w:val="24"/>
        </w:rPr>
        <w:lastRenderedPageBreak/>
        <w:t xml:space="preserve">population due to the circumstances of </w:t>
      </w:r>
      <w:r w:rsidR="00810EEE">
        <w:rPr>
          <w:sz w:val="24"/>
          <w:szCs w:val="24"/>
        </w:rPr>
        <w:t xml:space="preserve">COVID-19 and </w:t>
      </w:r>
      <w:r w:rsidR="00D5019A">
        <w:rPr>
          <w:sz w:val="24"/>
          <w:szCs w:val="24"/>
        </w:rPr>
        <w:t>all</w:t>
      </w:r>
      <w:r w:rsidR="00810EEE">
        <w:rPr>
          <w:sz w:val="24"/>
          <w:szCs w:val="24"/>
        </w:rPr>
        <w:t xml:space="preserve"> the studies conducted that have been reviewed are from before the pandemic had struck</w:t>
      </w:r>
      <w:r w:rsidR="006B7A44">
        <w:rPr>
          <w:sz w:val="24"/>
          <w:szCs w:val="24"/>
        </w:rPr>
        <w:t>.</w:t>
      </w:r>
    </w:p>
    <w:p w14:paraId="63301DC2" w14:textId="77777777" w:rsidR="001F5F0A" w:rsidRPr="002B2885" w:rsidRDefault="001F5F0A" w:rsidP="150E8658">
      <w:pPr>
        <w:rPr>
          <w:b/>
          <w:bCs/>
          <w:sz w:val="24"/>
          <w:szCs w:val="24"/>
        </w:rPr>
      </w:pPr>
    </w:p>
    <w:p w14:paraId="76861951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636B5EED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21516832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4D59A465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60352E12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5DEFC406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7BAC2809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1B307CDD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71FC21CB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29FBD457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5621F85E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2EFD14CF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2471953D" w14:textId="77777777" w:rsidR="00AD0906" w:rsidRDefault="00AD0906" w:rsidP="001F5F0A">
      <w:pPr>
        <w:jc w:val="center"/>
        <w:rPr>
          <w:b/>
          <w:bCs/>
          <w:sz w:val="24"/>
          <w:szCs w:val="24"/>
        </w:rPr>
      </w:pPr>
    </w:p>
    <w:p w14:paraId="3CB92F91" w14:textId="57FE9E1D" w:rsidR="00AD0906" w:rsidRDefault="00AD0906" w:rsidP="00F46BCA">
      <w:pPr>
        <w:rPr>
          <w:b/>
          <w:bCs/>
          <w:sz w:val="24"/>
          <w:szCs w:val="24"/>
        </w:rPr>
      </w:pPr>
    </w:p>
    <w:p w14:paraId="5E04947A" w14:textId="70C0F345" w:rsidR="00937D73" w:rsidRDefault="00937D73" w:rsidP="00F46BCA">
      <w:pPr>
        <w:rPr>
          <w:b/>
          <w:bCs/>
          <w:sz w:val="24"/>
          <w:szCs w:val="24"/>
        </w:rPr>
      </w:pPr>
    </w:p>
    <w:p w14:paraId="35418DEF" w14:textId="2EEEEB02" w:rsidR="00937D73" w:rsidRDefault="00937D73" w:rsidP="00F46BCA">
      <w:pPr>
        <w:rPr>
          <w:b/>
          <w:bCs/>
          <w:sz w:val="24"/>
          <w:szCs w:val="24"/>
        </w:rPr>
      </w:pPr>
    </w:p>
    <w:p w14:paraId="1EBA75C2" w14:textId="724458A2" w:rsidR="00937D73" w:rsidRDefault="00937D73" w:rsidP="00F46BCA">
      <w:pPr>
        <w:rPr>
          <w:b/>
          <w:bCs/>
          <w:sz w:val="24"/>
          <w:szCs w:val="24"/>
        </w:rPr>
      </w:pPr>
    </w:p>
    <w:p w14:paraId="430931CB" w14:textId="52C804CC" w:rsidR="00937D73" w:rsidRDefault="00937D73" w:rsidP="00F46BCA">
      <w:pPr>
        <w:rPr>
          <w:b/>
          <w:bCs/>
          <w:sz w:val="24"/>
          <w:szCs w:val="24"/>
        </w:rPr>
      </w:pPr>
    </w:p>
    <w:p w14:paraId="5E6CEDF5" w14:textId="13F1C6C5" w:rsidR="00937D73" w:rsidRDefault="00937D73" w:rsidP="00F46BCA">
      <w:pPr>
        <w:rPr>
          <w:b/>
          <w:bCs/>
          <w:sz w:val="24"/>
          <w:szCs w:val="24"/>
        </w:rPr>
      </w:pPr>
    </w:p>
    <w:p w14:paraId="3D632339" w14:textId="1F4B0944" w:rsidR="00937D73" w:rsidRDefault="00937D73" w:rsidP="00F46BCA">
      <w:pPr>
        <w:rPr>
          <w:b/>
          <w:bCs/>
          <w:sz w:val="24"/>
          <w:szCs w:val="24"/>
        </w:rPr>
      </w:pPr>
    </w:p>
    <w:p w14:paraId="1CAF3B17" w14:textId="097A9C7A" w:rsidR="00937D73" w:rsidRDefault="00937D73" w:rsidP="00F46BCA">
      <w:pPr>
        <w:rPr>
          <w:b/>
          <w:bCs/>
          <w:sz w:val="24"/>
          <w:szCs w:val="24"/>
        </w:rPr>
      </w:pPr>
    </w:p>
    <w:p w14:paraId="3FD1B3DC" w14:textId="6AEDD9F5" w:rsidR="00937D73" w:rsidRDefault="00937D73" w:rsidP="00F46BCA">
      <w:pPr>
        <w:rPr>
          <w:b/>
          <w:bCs/>
          <w:sz w:val="24"/>
          <w:szCs w:val="24"/>
        </w:rPr>
      </w:pPr>
    </w:p>
    <w:p w14:paraId="41CF8071" w14:textId="77777777" w:rsidR="00937D73" w:rsidRDefault="00937D73" w:rsidP="00F46BCA">
      <w:pPr>
        <w:rPr>
          <w:b/>
          <w:bCs/>
          <w:sz w:val="24"/>
          <w:szCs w:val="24"/>
        </w:rPr>
      </w:pPr>
    </w:p>
    <w:p w14:paraId="4A77A1BD" w14:textId="77777777" w:rsidR="00F46BCA" w:rsidRDefault="00F46BCA" w:rsidP="00F46BCA">
      <w:pPr>
        <w:rPr>
          <w:b/>
          <w:bCs/>
          <w:sz w:val="24"/>
          <w:szCs w:val="24"/>
        </w:rPr>
      </w:pPr>
    </w:p>
    <w:p w14:paraId="2C6CBC7A" w14:textId="54B19BF7" w:rsidR="48688447" w:rsidRPr="002B2885" w:rsidRDefault="48688447" w:rsidP="001F5F0A">
      <w:pPr>
        <w:jc w:val="center"/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lastRenderedPageBreak/>
        <w:t>Methods</w:t>
      </w:r>
    </w:p>
    <w:p w14:paraId="1F99C077" w14:textId="38068908" w:rsidR="150E8658" w:rsidRPr="002B2885" w:rsidRDefault="00DD725B" w:rsidP="150E8658">
      <w:r w:rsidRPr="002B2885">
        <w:rPr>
          <w:b/>
          <w:bCs/>
          <w:sz w:val="24"/>
          <w:szCs w:val="24"/>
        </w:rPr>
        <w:t>Participants</w:t>
      </w:r>
      <w:r w:rsidR="00FA3C2E" w:rsidRPr="002B2885">
        <w:rPr>
          <w:b/>
          <w:bCs/>
          <w:sz w:val="24"/>
          <w:szCs w:val="24"/>
        </w:rPr>
        <w:t xml:space="preserve"> </w:t>
      </w:r>
    </w:p>
    <w:p w14:paraId="14916CFF" w14:textId="413D7DE9" w:rsidR="002C1E89" w:rsidRPr="002B2885" w:rsidRDefault="002C1E89" w:rsidP="150E8658">
      <w:pPr>
        <w:rPr>
          <w:sz w:val="24"/>
          <w:szCs w:val="24"/>
        </w:rPr>
      </w:pPr>
      <w:r w:rsidRPr="002B2885">
        <w:tab/>
      </w:r>
      <w:r w:rsidRPr="002B2885">
        <w:rPr>
          <w:sz w:val="24"/>
          <w:szCs w:val="24"/>
        </w:rPr>
        <w:t xml:space="preserve">Forty </w:t>
      </w:r>
      <w:r w:rsidR="000F075A" w:rsidRPr="002B2885">
        <w:rPr>
          <w:sz w:val="24"/>
          <w:szCs w:val="24"/>
        </w:rPr>
        <w:t xml:space="preserve">First-Year students were selected </w:t>
      </w:r>
      <w:r w:rsidR="00CC1AE4" w:rsidRPr="002B2885">
        <w:rPr>
          <w:sz w:val="24"/>
          <w:szCs w:val="24"/>
        </w:rPr>
        <w:t xml:space="preserve">to </w:t>
      </w:r>
      <w:r w:rsidR="00C91F5C" w:rsidRPr="002B2885">
        <w:rPr>
          <w:sz w:val="24"/>
          <w:szCs w:val="24"/>
        </w:rPr>
        <w:t xml:space="preserve">take part in </w:t>
      </w:r>
      <w:r w:rsidR="00A83C69">
        <w:rPr>
          <w:sz w:val="24"/>
          <w:szCs w:val="24"/>
        </w:rPr>
        <w:t xml:space="preserve">a research </w:t>
      </w:r>
      <w:r w:rsidR="00C91F5C" w:rsidRPr="002B2885">
        <w:rPr>
          <w:sz w:val="24"/>
          <w:szCs w:val="24"/>
        </w:rPr>
        <w:t xml:space="preserve">study consisting of </w:t>
      </w:r>
      <w:r w:rsidR="009F5849" w:rsidRPr="002B2885">
        <w:rPr>
          <w:sz w:val="24"/>
          <w:szCs w:val="24"/>
        </w:rPr>
        <w:t>twenty-six females and fourteen males.</w:t>
      </w:r>
      <w:r w:rsidR="003346CC" w:rsidRPr="002B2885">
        <w:rPr>
          <w:sz w:val="24"/>
          <w:szCs w:val="24"/>
        </w:rPr>
        <w:t xml:space="preserve"> The participants selected ranged in the ages of </w:t>
      </w:r>
      <w:r w:rsidR="00990068" w:rsidRPr="002B2885">
        <w:rPr>
          <w:sz w:val="24"/>
          <w:szCs w:val="24"/>
        </w:rPr>
        <w:t xml:space="preserve">18 – 51 </w:t>
      </w:r>
      <w:r w:rsidR="00FA4E6A" w:rsidRPr="002B2885">
        <w:rPr>
          <w:sz w:val="24"/>
          <w:szCs w:val="24"/>
        </w:rPr>
        <w:t>(</w:t>
      </w:r>
      <w:r w:rsidR="00FA4E6A" w:rsidRPr="002B2885">
        <w:rPr>
          <w:i/>
          <w:iCs/>
          <w:sz w:val="24"/>
          <w:szCs w:val="24"/>
        </w:rPr>
        <w:t>M</w:t>
      </w:r>
      <w:r w:rsidR="00377F72" w:rsidRPr="002B2885">
        <w:rPr>
          <w:i/>
          <w:iCs/>
          <w:sz w:val="24"/>
          <w:szCs w:val="24"/>
        </w:rPr>
        <w:t xml:space="preserve"> = 26.48</w:t>
      </w:r>
      <w:r w:rsidR="00377F72" w:rsidRPr="002B2885">
        <w:rPr>
          <w:sz w:val="24"/>
          <w:szCs w:val="24"/>
        </w:rPr>
        <w:t>)</w:t>
      </w:r>
      <w:r w:rsidR="00417805" w:rsidRPr="002B2885">
        <w:rPr>
          <w:sz w:val="24"/>
          <w:szCs w:val="24"/>
        </w:rPr>
        <w:t xml:space="preserve">. </w:t>
      </w:r>
      <w:r w:rsidR="00B26D34" w:rsidRPr="002B2885">
        <w:rPr>
          <w:sz w:val="24"/>
          <w:szCs w:val="24"/>
        </w:rPr>
        <w:t xml:space="preserve">There was one </w:t>
      </w:r>
      <w:r w:rsidR="00046F08" w:rsidRPr="002B2885">
        <w:rPr>
          <w:sz w:val="24"/>
          <w:szCs w:val="24"/>
        </w:rPr>
        <w:t>non-binary</w:t>
      </w:r>
      <w:r w:rsidR="00B26D34" w:rsidRPr="002B2885">
        <w:rPr>
          <w:sz w:val="24"/>
          <w:szCs w:val="24"/>
        </w:rPr>
        <w:t xml:space="preserve"> participant, however they were not included in our data</w:t>
      </w:r>
      <w:r w:rsidR="00982ED1" w:rsidRPr="002B2885">
        <w:rPr>
          <w:sz w:val="24"/>
          <w:szCs w:val="24"/>
        </w:rPr>
        <w:t xml:space="preserve"> as the study </w:t>
      </w:r>
      <w:r w:rsidR="006A486B" w:rsidRPr="002B2885">
        <w:rPr>
          <w:sz w:val="24"/>
          <w:szCs w:val="24"/>
        </w:rPr>
        <w:t>only asks for the outcome of Males and Females</w:t>
      </w:r>
      <w:r w:rsidR="00B26D34" w:rsidRPr="002B2885">
        <w:rPr>
          <w:sz w:val="24"/>
          <w:szCs w:val="24"/>
        </w:rPr>
        <w:t>.</w:t>
      </w:r>
    </w:p>
    <w:p w14:paraId="20EE5F9A" w14:textId="349F0EFE" w:rsidR="00046F08" w:rsidRPr="002B2885" w:rsidRDefault="006D2A5E" w:rsidP="150E8658">
      <w:pPr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t>Design</w:t>
      </w:r>
    </w:p>
    <w:p w14:paraId="2724DE73" w14:textId="50958DA1" w:rsidR="006D2A5E" w:rsidRPr="002B2885" w:rsidRDefault="00FC16E7" w:rsidP="00453C07">
      <w:pPr>
        <w:ind w:firstLine="720"/>
        <w:rPr>
          <w:sz w:val="24"/>
          <w:szCs w:val="24"/>
        </w:rPr>
      </w:pPr>
      <w:r w:rsidRPr="002B2885">
        <w:rPr>
          <w:sz w:val="24"/>
          <w:szCs w:val="24"/>
        </w:rPr>
        <w:t>A</w:t>
      </w:r>
      <w:r w:rsidR="00B00B92">
        <w:rPr>
          <w:sz w:val="24"/>
          <w:szCs w:val="24"/>
        </w:rPr>
        <w:t xml:space="preserve"> Categorical</w:t>
      </w:r>
      <w:r w:rsidR="00487737" w:rsidRPr="002B2885">
        <w:rPr>
          <w:sz w:val="24"/>
          <w:szCs w:val="24"/>
        </w:rPr>
        <w:t xml:space="preserve"> </w:t>
      </w:r>
      <w:r w:rsidR="00BD0327" w:rsidRPr="002B2885">
        <w:rPr>
          <w:sz w:val="24"/>
          <w:szCs w:val="24"/>
        </w:rPr>
        <w:t>Design</w:t>
      </w:r>
      <w:r w:rsidRPr="002B2885">
        <w:rPr>
          <w:sz w:val="24"/>
          <w:szCs w:val="24"/>
        </w:rPr>
        <w:t xml:space="preserve"> was used to </w:t>
      </w:r>
      <w:r w:rsidR="0088384D" w:rsidRPr="002B2885">
        <w:rPr>
          <w:sz w:val="24"/>
          <w:szCs w:val="24"/>
        </w:rPr>
        <w:t xml:space="preserve">assess </w:t>
      </w:r>
      <w:r w:rsidR="009E5506" w:rsidRPr="002B2885">
        <w:rPr>
          <w:sz w:val="24"/>
          <w:szCs w:val="24"/>
        </w:rPr>
        <w:t>any association between a person’s gender and their</w:t>
      </w:r>
      <w:r w:rsidR="00453C07" w:rsidRPr="002B2885">
        <w:rPr>
          <w:sz w:val="24"/>
          <w:szCs w:val="24"/>
        </w:rPr>
        <w:t xml:space="preserve"> </w:t>
      </w:r>
      <w:r w:rsidR="009E5506" w:rsidRPr="002B2885">
        <w:rPr>
          <w:sz w:val="24"/>
          <w:szCs w:val="24"/>
        </w:rPr>
        <w:t>preference to work either from home or in-person</w:t>
      </w:r>
      <w:r w:rsidR="00DD7AD3">
        <w:rPr>
          <w:sz w:val="24"/>
          <w:szCs w:val="24"/>
        </w:rPr>
        <w:t>, the reason for using this is that it is factual and cannot be measured</w:t>
      </w:r>
      <w:r w:rsidR="009E5506" w:rsidRPr="002B2885">
        <w:rPr>
          <w:sz w:val="24"/>
          <w:szCs w:val="24"/>
        </w:rPr>
        <w:t xml:space="preserve">. </w:t>
      </w:r>
      <w:r w:rsidR="005D4F8F" w:rsidRPr="002B2885">
        <w:rPr>
          <w:sz w:val="24"/>
          <w:szCs w:val="24"/>
        </w:rPr>
        <w:t>A Chi-Square</w:t>
      </w:r>
      <w:r w:rsidR="00453C07" w:rsidRPr="002B2885">
        <w:rPr>
          <w:sz w:val="24"/>
          <w:szCs w:val="24"/>
        </w:rPr>
        <w:t xml:space="preserve"> test for independence was also used</w:t>
      </w:r>
      <w:r w:rsidR="00903DEE" w:rsidRPr="002B2885">
        <w:rPr>
          <w:sz w:val="24"/>
          <w:szCs w:val="24"/>
        </w:rPr>
        <w:t xml:space="preserve"> </w:t>
      </w:r>
      <w:r w:rsidR="005114E8" w:rsidRPr="002B2885">
        <w:rPr>
          <w:sz w:val="24"/>
          <w:szCs w:val="24"/>
        </w:rPr>
        <w:t>to compare</w:t>
      </w:r>
      <w:r w:rsidR="00B10E99" w:rsidRPr="002B2885">
        <w:rPr>
          <w:sz w:val="24"/>
          <w:szCs w:val="24"/>
        </w:rPr>
        <w:t xml:space="preserve"> the observed </w:t>
      </w:r>
      <w:r w:rsidR="000D25AA" w:rsidRPr="002B2885">
        <w:rPr>
          <w:sz w:val="24"/>
          <w:szCs w:val="24"/>
        </w:rPr>
        <w:t>result with the expected result</w:t>
      </w:r>
      <w:r w:rsidR="006E17C3" w:rsidRPr="002B2885">
        <w:rPr>
          <w:sz w:val="24"/>
          <w:szCs w:val="24"/>
        </w:rPr>
        <w:t>.</w:t>
      </w:r>
    </w:p>
    <w:p w14:paraId="3BB50802" w14:textId="66F93F21" w:rsidR="006D2A5E" w:rsidRPr="002B2885" w:rsidRDefault="006D2A5E" w:rsidP="150E8658">
      <w:pPr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t>Materials</w:t>
      </w:r>
    </w:p>
    <w:p w14:paraId="27705347" w14:textId="780A35E6" w:rsidR="00193AEE" w:rsidRPr="002B2885" w:rsidRDefault="00193AEE" w:rsidP="150E8658">
      <w:pPr>
        <w:rPr>
          <w:sz w:val="24"/>
          <w:szCs w:val="24"/>
        </w:rPr>
      </w:pPr>
      <w:r w:rsidRPr="002B2885">
        <w:rPr>
          <w:sz w:val="24"/>
          <w:szCs w:val="24"/>
        </w:rPr>
        <w:tab/>
      </w:r>
      <w:r w:rsidR="00274C3C" w:rsidRPr="002B2885">
        <w:rPr>
          <w:sz w:val="24"/>
          <w:szCs w:val="24"/>
        </w:rPr>
        <w:t>A on</w:t>
      </w:r>
      <w:r w:rsidR="00443F9B" w:rsidRPr="002B2885">
        <w:rPr>
          <w:sz w:val="24"/>
          <w:szCs w:val="24"/>
        </w:rPr>
        <w:t>e-</w:t>
      </w:r>
      <w:r w:rsidR="00274C3C" w:rsidRPr="002B2885">
        <w:rPr>
          <w:sz w:val="24"/>
          <w:szCs w:val="24"/>
        </w:rPr>
        <w:t xml:space="preserve">page </w:t>
      </w:r>
      <w:r w:rsidR="000C0BF3" w:rsidRPr="002B2885">
        <w:rPr>
          <w:sz w:val="24"/>
          <w:szCs w:val="24"/>
        </w:rPr>
        <w:t xml:space="preserve">questionnaire was provided </w:t>
      </w:r>
      <w:r w:rsidR="00443F9B" w:rsidRPr="002B2885">
        <w:rPr>
          <w:sz w:val="24"/>
          <w:szCs w:val="24"/>
        </w:rPr>
        <w:t xml:space="preserve">assessing if there is a correlation between gender and preference of working from home. </w:t>
      </w:r>
      <w:r w:rsidR="00305315" w:rsidRPr="002B2885">
        <w:rPr>
          <w:sz w:val="24"/>
          <w:szCs w:val="24"/>
        </w:rPr>
        <w:t xml:space="preserve">This consisted of three questions which participants were </w:t>
      </w:r>
      <w:r w:rsidR="00000C23" w:rsidRPr="002B2885">
        <w:rPr>
          <w:sz w:val="24"/>
          <w:szCs w:val="24"/>
        </w:rPr>
        <w:t>asked</w:t>
      </w:r>
      <w:r w:rsidR="00305315" w:rsidRPr="002B2885">
        <w:rPr>
          <w:sz w:val="24"/>
          <w:szCs w:val="24"/>
        </w:rPr>
        <w:t xml:space="preserve"> to answer</w:t>
      </w:r>
      <w:r w:rsidR="00000C23" w:rsidRPr="002B2885">
        <w:rPr>
          <w:sz w:val="24"/>
          <w:szCs w:val="24"/>
        </w:rPr>
        <w:t xml:space="preserve">. </w:t>
      </w:r>
      <w:r w:rsidR="00E964C6" w:rsidRPr="002B2885">
        <w:rPr>
          <w:sz w:val="24"/>
          <w:szCs w:val="24"/>
        </w:rPr>
        <w:t>The questions asked for the participants gender, age, and whether they preferred to work at home or in their designated place of work.</w:t>
      </w:r>
      <w:r w:rsidR="00164513" w:rsidRPr="002B2885">
        <w:rPr>
          <w:sz w:val="24"/>
          <w:szCs w:val="24"/>
        </w:rPr>
        <w:t xml:space="preserve"> </w:t>
      </w:r>
    </w:p>
    <w:p w14:paraId="6700F8D5" w14:textId="524A89AC" w:rsidR="00EC3454" w:rsidRDefault="00EF0776" w:rsidP="150E8658">
      <w:pPr>
        <w:rPr>
          <w:sz w:val="24"/>
          <w:szCs w:val="24"/>
        </w:rPr>
      </w:pPr>
      <w:r w:rsidRPr="002B2885">
        <w:rPr>
          <w:sz w:val="24"/>
          <w:szCs w:val="24"/>
        </w:rPr>
        <w:tab/>
        <w:t xml:space="preserve">A consent form was </w:t>
      </w:r>
      <w:r w:rsidR="003A1099" w:rsidRPr="002B2885">
        <w:rPr>
          <w:sz w:val="24"/>
          <w:szCs w:val="24"/>
        </w:rPr>
        <w:t>given to participants to ensure written and informed consen</w:t>
      </w:r>
      <w:r w:rsidR="00623F7F" w:rsidRPr="002B2885">
        <w:rPr>
          <w:sz w:val="24"/>
          <w:szCs w:val="24"/>
        </w:rPr>
        <w:t>t</w:t>
      </w:r>
      <w:r w:rsidR="00B73BC0">
        <w:rPr>
          <w:sz w:val="24"/>
          <w:szCs w:val="24"/>
        </w:rPr>
        <w:t>.</w:t>
      </w:r>
      <w:r w:rsidR="00623F7F" w:rsidRPr="002B2885">
        <w:rPr>
          <w:sz w:val="24"/>
          <w:szCs w:val="24"/>
        </w:rPr>
        <w:t xml:space="preserve"> </w:t>
      </w:r>
      <w:r w:rsidR="00D42599" w:rsidRPr="002B2885">
        <w:rPr>
          <w:sz w:val="24"/>
          <w:szCs w:val="24"/>
        </w:rPr>
        <w:t>Th</w:t>
      </w:r>
      <w:r w:rsidR="00A70CAE" w:rsidRPr="002B2885">
        <w:rPr>
          <w:sz w:val="24"/>
          <w:szCs w:val="24"/>
        </w:rPr>
        <w:t>e</w:t>
      </w:r>
      <w:r w:rsidR="00D42599" w:rsidRPr="002B2885">
        <w:rPr>
          <w:sz w:val="24"/>
          <w:szCs w:val="24"/>
        </w:rPr>
        <w:t xml:space="preserve"> form</w:t>
      </w:r>
      <w:r w:rsidR="00B27415" w:rsidRPr="002B2885">
        <w:rPr>
          <w:sz w:val="24"/>
          <w:szCs w:val="24"/>
        </w:rPr>
        <w:t xml:space="preserve"> stated </w:t>
      </w:r>
      <w:r w:rsidR="003207F3" w:rsidRPr="002B2885">
        <w:rPr>
          <w:sz w:val="24"/>
          <w:szCs w:val="24"/>
        </w:rPr>
        <w:t>the participants right to withdraw</w:t>
      </w:r>
      <w:r w:rsidR="004E7630" w:rsidRPr="002B2885">
        <w:rPr>
          <w:sz w:val="24"/>
          <w:szCs w:val="24"/>
        </w:rPr>
        <w:t xml:space="preserve"> alongside outlining ethical and data </w:t>
      </w:r>
      <w:r w:rsidR="00AE18F3" w:rsidRPr="002B2885">
        <w:rPr>
          <w:sz w:val="24"/>
          <w:szCs w:val="24"/>
        </w:rPr>
        <w:t xml:space="preserve">protection </w:t>
      </w:r>
      <w:r w:rsidR="00BA012B" w:rsidRPr="002B2885">
        <w:rPr>
          <w:sz w:val="24"/>
          <w:szCs w:val="24"/>
        </w:rPr>
        <w:t>to the study.</w:t>
      </w:r>
      <w:r w:rsidR="00ED0393" w:rsidRPr="002B2885">
        <w:rPr>
          <w:sz w:val="24"/>
          <w:szCs w:val="24"/>
        </w:rPr>
        <w:t xml:space="preserve"> </w:t>
      </w:r>
      <w:r w:rsidR="00CB42C9" w:rsidRPr="002B2885">
        <w:rPr>
          <w:sz w:val="24"/>
          <w:szCs w:val="24"/>
        </w:rPr>
        <w:t xml:space="preserve">An information sheet was </w:t>
      </w:r>
      <w:r w:rsidR="00623F7F" w:rsidRPr="002B2885">
        <w:rPr>
          <w:sz w:val="24"/>
          <w:szCs w:val="24"/>
        </w:rPr>
        <w:t>created</w:t>
      </w:r>
      <w:r w:rsidR="005E701D" w:rsidRPr="002B2885">
        <w:rPr>
          <w:sz w:val="24"/>
          <w:szCs w:val="24"/>
        </w:rPr>
        <w:t xml:space="preserve"> to outline the purpose of the study </w:t>
      </w:r>
      <w:r w:rsidR="00432EA1" w:rsidRPr="002B2885">
        <w:rPr>
          <w:sz w:val="24"/>
          <w:szCs w:val="24"/>
        </w:rPr>
        <w:t xml:space="preserve">along with the information that would be </w:t>
      </w:r>
      <w:r w:rsidR="00AA74A4" w:rsidRPr="002B2885">
        <w:rPr>
          <w:sz w:val="24"/>
          <w:szCs w:val="24"/>
        </w:rPr>
        <w:t>asked of them</w:t>
      </w:r>
      <w:r w:rsidR="003E0404" w:rsidRPr="002B2885">
        <w:rPr>
          <w:sz w:val="24"/>
          <w:szCs w:val="24"/>
        </w:rPr>
        <w:t>.</w:t>
      </w:r>
      <w:r w:rsidR="00B85522" w:rsidRPr="002B2885">
        <w:rPr>
          <w:sz w:val="24"/>
          <w:szCs w:val="24"/>
        </w:rPr>
        <w:t xml:space="preserve"> </w:t>
      </w:r>
      <w:r w:rsidR="00F21C71" w:rsidRPr="002B2885">
        <w:rPr>
          <w:sz w:val="24"/>
          <w:szCs w:val="24"/>
        </w:rPr>
        <w:t xml:space="preserve">After the study was completed, participants were given </w:t>
      </w:r>
      <w:r w:rsidR="00383AC7" w:rsidRPr="002B2885">
        <w:rPr>
          <w:sz w:val="24"/>
          <w:szCs w:val="24"/>
        </w:rPr>
        <w:t>a debrief sheet which detailed the purpose of the study</w:t>
      </w:r>
      <w:r w:rsidR="00BE32A9" w:rsidRPr="002B2885">
        <w:rPr>
          <w:sz w:val="24"/>
          <w:szCs w:val="24"/>
        </w:rPr>
        <w:t>.</w:t>
      </w:r>
    </w:p>
    <w:p w14:paraId="6D3EABEC" w14:textId="77010506" w:rsidR="00E045E1" w:rsidRDefault="00220DC4" w:rsidP="150E8658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In the appendix there are workings of Chi-square </w:t>
      </w:r>
      <w:r w:rsidR="006E1A18">
        <w:rPr>
          <w:sz w:val="24"/>
          <w:szCs w:val="24"/>
        </w:rPr>
        <w:t xml:space="preserve">values </w:t>
      </w:r>
      <w:r w:rsidR="00CD3688">
        <w:rPr>
          <w:sz w:val="24"/>
          <w:szCs w:val="24"/>
        </w:rPr>
        <w:t xml:space="preserve">which </w:t>
      </w:r>
      <w:r w:rsidR="00DF6F67">
        <w:rPr>
          <w:sz w:val="24"/>
          <w:szCs w:val="24"/>
        </w:rPr>
        <w:t>observe</w:t>
      </w:r>
      <w:r w:rsidR="00E369D4">
        <w:rPr>
          <w:sz w:val="24"/>
          <w:szCs w:val="24"/>
        </w:rPr>
        <w:t xml:space="preserve">s if there is a relationship between observed data </w:t>
      </w:r>
      <w:r w:rsidR="00700CFD">
        <w:rPr>
          <w:sz w:val="24"/>
          <w:szCs w:val="24"/>
        </w:rPr>
        <w:t>and expected data.</w:t>
      </w:r>
      <w:r w:rsidR="00A15632">
        <w:rPr>
          <w:sz w:val="24"/>
          <w:szCs w:val="24"/>
        </w:rPr>
        <w:t xml:space="preserve"> </w:t>
      </w:r>
    </w:p>
    <w:p w14:paraId="7827F111" w14:textId="07B5DD8C" w:rsidR="006D2A5E" w:rsidRPr="00EC3454" w:rsidRDefault="006D2A5E" w:rsidP="150E8658">
      <w:pPr>
        <w:rPr>
          <w:sz w:val="24"/>
          <w:szCs w:val="24"/>
        </w:rPr>
      </w:pPr>
      <w:r w:rsidRPr="002B2885">
        <w:rPr>
          <w:b/>
          <w:bCs/>
          <w:sz w:val="24"/>
          <w:szCs w:val="24"/>
        </w:rPr>
        <w:t>Procedure</w:t>
      </w:r>
    </w:p>
    <w:p w14:paraId="18FBC693" w14:textId="520DDC93" w:rsidR="001F5F0A" w:rsidRPr="002B2885" w:rsidRDefault="001F71B9" w:rsidP="150E8658">
      <w:pPr>
        <w:rPr>
          <w:sz w:val="24"/>
          <w:szCs w:val="24"/>
        </w:rPr>
      </w:pPr>
      <w:r w:rsidRPr="002B2885">
        <w:rPr>
          <w:b/>
          <w:bCs/>
          <w:sz w:val="24"/>
          <w:szCs w:val="24"/>
        </w:rPr>
        <w:tab/>
      </w:r>
      <w:r w:rsidRPr="002B2885">
        <w:rPr>
          <w:sz w:val="24"/>
          <w:szCs w:val="24"/>
        </w:rPr>
        <w:t xml:space="preserve">The participants used were recruited </w:t>
      </w:r>
      <w:r w:rsidR="00D178FF" w:rsidRPr="002B2885">
        <w:rPr>
          <w:sz w:val="24"/>
          <w:szCs w:val="24"/>
        </w:rPr>
        <w:t xml:space="preserve">by the lead researcher using </w:t>
      </w:r>
      <w:r w:rsidR="00527A6F" w:rsidRPr="002B2885">
        <w:rPr>
          <w:sz w:val="24"/>
          <w:szCs w:val="24"/>
        </w:rPr>
        <w:t xml:space="preserve">a Moodle link for students to access. </w:t>
      </w:r>
      <w:r w:rsidR="00645114" w:rsidRPr="002B2885">
        <w:rPr>
          <w:sz w:val="24"/>
          <w:szCs w:val="24"/>
        </w:rPr>
        <w:t>Participants were shown an information sheet first which outlined the study and then shown a consent form to complete showing they give written consent to be part of the study.</w:t>
      </w:r>
      <w:r w:rsidR="00974543" w:rsidRPr="002B2885">
        <w:rPr>
          <w:sz w:val="24"/>
          <w:szCs w:val="24"/>
        </w:rPr>
        <w:t xml:space="preserve"> </w:t>
      </w:r>
      <w:r w:rsidR="00F102DB" w:rsidRPr="002B2885">
        <w:rPr>
          <w:sz w:val="24"/>
          <w:szCs w:val="24"/>
        </w:rPr>
        <w:t>Participants were asked to tick the boxes in the consent form and continue.</w:t>
      </w:r>
      <w:r w:rsidR="008D4D43" w:rsidRPr="002B2885">
        <w:rPr>
          <w:sz w:val="24"/>
          <w:szCs w:val="24"/>
        </w:rPr>
        <w:t xml:space="preserve"> </w:t>
      </w:r>
      <w:r w:rsidR="00A36C30" w:rsidRPr="002B2885">
        <w:rPr>
          <w:sz w:val="24"/>
          <w:szCs w:val="24"/>
        </w:rPr>
        <w:t xml:space="preserve">The participants were then presented with the questionnaire, in which they were asked three questions. The first was to select their gender from </w:t>
      </w:r>
      <w:r w:rsidR="005F7742" w:rsidRPr="002B2885">
        <w:rPr>
          <w:sz w:val="24"/>
          <w:szCs w:val="24"/>
        </w:rPr>
        <w:t>four</w:t>
      </w:r>
      <w:r w:rsidR="00A36C30" w:rsidRPr="002B2885">
        <w:rPr>
          <w:sz w:val="24"/>
          <w:szCs w:val="24"/>
        </w:rPr>
        <w:t xml:space="preserve"> options</w:t>
      </w:r>
      <w:r w:rsidR="005F7742" w:rsidRPr="002B2885">
        <w:rPr>
          <w:sz w:val="24"/>
          <w:szCs w:val="24"/>
        </w:rPr>
        <w:t>;</w:t>
      </w:r>
      <w:r w:rsidR="00A36C30" w:rsidRPr="002B2885">
        <w:rPr>
          <w:sz w:val="24"/>
          <w:szCs w:val="24"/>
        </w:rPr>
        <w:t xml:space="preserve"> male, female, non-binary/</w:t>
      </w:r>
      <w:r w:rsidR="005F7742" w:rsidRPr="002B2885">
        <w:rPr>
          <w:sz w:val="24"/>
          <w:szCs w:val="24"/>
        </w:rPr>
        <w:t>third gender, and prefer not to say.</w:t>
      </w:r>
      <w:r w:rsidR="00733C1B" w:rsidRPr="002B2885">
        <w:rPr>
          <w:sz w:val="24"/>
          <w:szCs w:val="24"/>
        </w:rPr>
        <w:t xml:space="preserve"> </w:t>
      </w:r>
      <w:r w:rsidR="006C7046" w:rsidRPr="002B2885">
        <w:rPr>
          <w:sz w:val="24"/>
          <w:szCs w:val="24"/>
        </w:rPr>
        <w:t xml:space="preserve">They were then asked to indicate their age, and lastly asked to select from two boxes indicating whether they preferred to work from home or work </w:t>
      </w:r>
      <w:r w:rsidR="00AE7359" w:rsidRPr="002B2885">
        <w:rPr>
          <w:sz w:val="24"/>
          <w:szCs w:val="24"/>
        </w:rPr>
        <w:t>at their place of work.</w:t>
      </w:r>
      <w:r w:rsidR="00D1767F" w:rsidRPr="002B2885">
        <w:rPr>
          <w:sz w:val="24"/>
          <w:szCs w:val="24"/>
        </w:rPr>
        <w:t xml:space="preserve"> Afterwards, the participants were </w:t>
      </w:r>
      <w:r w:rsidR="00A84901" w:rsidRPr="002B2885">
        <w:rPr>
          <w:sz w:val="24"/>
          <w:szCs w:val="24"/>
        </w:rPr>
        <w:t>auto directed</w:t>
      </w:r>
      <w:r w:rsidR="00D1767F" w:rsidRPr="002B2885">
        <w:rPr>
          <w:sz w:val="24"/>
          <w:szCs w:val="24"/>
        </w:rPr>
        <w:t xml:space="preserve"> to a page which debriefed the participants of the aims of the study</w:t>
      </w:r>
      <w:r w:rsidR="007A1DD8" w:rsidRPr="002B2885">
        <w:rPr>
          <w:sz w:val="24"/>
          <w:szCs w:val="24"/>
        </w:rPr>
        <w:t xml:space="preserve"> and outlined the hypotheses of the study, looking into specifically if more females preferred working from home than males</w:t>
      </w:r>
      <w:r w:rsidR="008A4008" w:rsidRPr="002B2885">
        <w:rPr>
          <w:sz w:val="24"/>
          <w:szCs w:val="24"/>
        </w:rPr>
        <w:t xml:space="preserve">. </w:t>
      </w:r>
      <w:r w:rsidR="00A3755A" w:rsidRPr="002B2885">
        <w:rPr>
          <w:sz w:val="24"/>
          <w:szCs w:val="24"/>
        </w:rPr>
        <w:t xml:space="preserve">The debrief gave participants the option to </w:t>
      </w:r>
      <w:r w:rsidR="00605B2A" w:rsidRPr="002B2885">
        <w:rPr>
          <w:sz w:val="24"/>
          <w:szCs w:val="24"/>
        </w:rPr>
        <w:t xml:space="preserve">withdraw their data at that moment if they </w:t>
      </w:r>
      <w:r w:rsidR="006B6173" w:rsidRPr="002B2885">
        <w:rPr>
          <w:sz w:val="24"/>
          <w:szCs w:val="24"/>
        </w:rPr>
        <w:t xml:space="preserve">no longer wished to </w:t>
      </w:r>
      <w:r w:rsidR="006B6173" w:rsidRPr="002B2885">
        <w:rPr>
          <w:sz w:val="24"/>
          <w:szCs w:val="24"/>
        </w:rPr>
        <w:lastRenderedPageBreak/>
        <w:t xml:space="preserve">participate, </w:t>
      </w:r>
      <w:r w:rsidR="00DD3719" w:rsidRPr="002B2885">
        <w:rPr>
          <w:sz w:val="24"/>
          <w:szCs w:val="24"/>
        </w:rPr>
        <w:t>also stating that if they proceeded then the information would be anonymised and no longer trac</w:t>
      </w:r>
      <w:r w:rsidR="00BE76E8" w:rsidRPr="002B2885">
        <w:rPr>
          <w:sz w:val="24"/>
          <w:szCs w:val="24"/>
        </w:rPr>
        <w:t>eable back to the participants.</w:t>
      </w:r>
      <w:r w:rsidR="00D42056" w:rsidRPr="002B2885">
        <w:rPr>
          <w:sz w:val="24"/>
          <w:szCs w:val="24"/>
        </w:rPr>
        <w:t xml:space="preserve"> After continuing, participants were thanked for their participation and had then completed the survey</w:t>
      </w:r>
      <w:r w:rsidR="000D4BC7" w:rsidRPr="002B2885">
        <w:rPr>
          <w:sz w:val="24"/>
          <w:szCs w:val="24"/>
        </w:rPr>
        <w:t xml:space="preserve"> with nothing further to do</w:t>
      </w:r>
      <w:r w:rsidR="00D42056" w:rsidRPr="002B2885">
        <w:rPr>
          <w:sz w:val="24"/>
          <w:szCs w:val="24"/>
        </w:rPr>
        <w:t xml:space="preserve">. </w:t>
      </w:r>
    </w:p>
    <w:p w14:paraId="5F8D388F" w14:textId="5F54E84E" w:rsidR="002E59C9" w:rsidRDefault="002E59C9" w:rsidP="150E8658">
      <w:pPr>
        <w:rPr>
          <w:sz w:val="24"/>
          <w:szCs w:val="24"/>
        </w:rPr>
      </w:pPr>
    </w:p>
    <w:p w14:paraId="5760E428" w14:textId="3B1DBAFB" w:rsidR="00BB4936" w:rsidRDefault="00BB4936" w:rsidP="150E8658">
      <w:pPr>
        <w:rPr>
          <w:sz w:val="24"/>
          <w:szCs w:val="24"/>
        </w:rPr>
      </w:pPr>
    </w:p>
    <w:p w14:paraId="7E9B10F6" w14:textId="1DE6AF25" w:rsidR="00BB4936" w:rsidRDefault="00BB4936" w:rsidP="150E8658">
      <w:pPr>
        <w:rPr>
          <w:sz w:val="24"/>
          <w:szCs w:val="24"/>
        </w:rPr>
      </w:pPr>
    </w:p>
    <w:p w14:paraId="35D9E8FF" w14:textId="03CC4E37" w:rsidR="00BB4936" w:rsidRDefault="00BB4936" w:rsidP="150E8658">
      <w:pPr>
        <w:rPr>
          <w:sz w:val="24"/>
          <w:szCs w:val="24"/>
        </w:rPr>
      </w:pPr>
    </w:p>
    <w:p w14:paraId="4FE143B6" w14:textId="0FEF6BA5" w:rsidR="00BB4936" w:rsidRDefault="00BB4936" w:rsidP="150E8658">
      <w:pPr>
        <w:rPr>
          <w:sz w:val="24"/>
          <w:szCs w:val="24"/>
        </w:rPr>
      </w:pPr>
    </w:p>
    <w:p w14:paraId="6F015A34" w14:textId="21EE5EC0" w:rsidR="00BB4936" w:rsidRDefault="00BB4936" w:rsidP="150E8658">
      <w:pPr>
        <w:rPr>
          <w:sz w:val="24"/>
          <w:szCs w:val="24"/>
        </w:rPr>
      </w:pPr>
    </w:p>
    <w:p w14:paraId="50B5A7EB" w14:textId="63F7B6BD" w:rsidR="00BB4936" w:rsidRDefault="00BB4936" w:rsidP="150E8658">
      <w:pPr>
        <w:rPr>
          <w:sz w:val="24"/>
          <w:szCs w:val="24"/>
        </w:rPr>
      </w:pPr>
    </w:p>
    <w:p w14:paraId="312A5EBB" w14:textId="4180FF41" w:rsidR="00BB4936" w:rsidRDefault="00BB4936" w:rsidP="150E8658">
      <w:pPr>
        <w:rPr>
          <w:sz w:val="24"/>
          <w:szCs w:val="24"/>
        </w:rPr>
      </w:pPr>
    </w:p>
    <w:p w14:paraId="0CCD39DB" w14:textId="383146D9" w:rsidR="00BB4936" w:rsidRDefault="00BB4936" w:rsidP="150E8658">
      <w:pPr>
        <w:rPr>
          <w:sz w:val="24"/>
          <w:szCs w:val="24"/>
        </w:rPr>
      </w:pPr>
    </w:p>
    <w:p w14:paraId="5577C6D3" w14:textId="6F137E3E" w:rsidR="00BB4936" w:rsidRDefault="00BB4936" w:rsidP="150E8658">
      <w:pPr>
        <w:rPr>
          <w:sz w:val="24"/>
          <w:szCs w:val="24"/>
        </w:rPr>
      </w:pPr>
    </w:p>
    <w:p w14:paraId="59DEF873" w14:textId="59EE2B38" w:rsidR="00BB4936" w:rsidRDefault="00BB4936" w:rsidP="150E8658">
      <w:pPr>
        <w:rPr>
          <w:sz w:val="24"/>
          <w:szCs w:val="24"/>
        </w:rPr>
      </w:pPr>
    </w:p>
    <w:p w14:paraId="20FCDC36" w14:textId="1F98C76E" w:rsidR="00BB4936" w:rsidRDefault="00BB4936" w:rsidP="150E8658">
      <w:pPr>
        <w:rPr>
          <w:sz w:val="24"/>
          <w:szCs w:val="24"/>
        </w:rPr>
      </w:pPr>
    </w:p>
    <w:p w14:paraId="43278933" w14:textId="5EC732E1" w:rsidR="00BB4936" w:rsidRDefault="00BB4936" w:rsidP="150E8658">
      <w:pPr>
        <w:rPr>
          <w:sz w:val="24"/>
          <w:szCs w:val="24"/>
        </w:rPr>
      </w:pPr>
    </w:p>
    <w:p w14:paraId="1AF7DB46" w14:textId="31A3D7BC" w:rsidR="00BB4936" w:rsidRDefault="00BB4936" w:rsidP="150E8658">
      <w:pPr>
        <w:rPr>
          <w:sz w:val="24"/>
          <w:szCs w:val="24"/>
        </w:rPr>
      </w:pPr>
    </w:p>
    <w:p w14:paraId="75980FD3" w14:textId="65A40B42" w:rsidR="00BB4936" w:rsidRDefault="00BB4936" w:rsidP="150E8658">
      <w:pPr>
        <w:rPr>
          <w:sz w:val="24"/>
          <w:szCs w:val="24"/>
        </w:rPr>
      </w:pPr>
    </w:p>
    <w:p w14:paraId="6150DBAF" w14:textId="7608BA50" w:rsidR="00BB4936" w:rsidRDefault="00BB4936" w:rsidP="150E8658">
      <w:pPr>
        <w:rPr>
          <w:sz w:val="24"/>
          <w:szCs w:val="24"/>
        </w:rPr>
      </w:pPr>
    </w:p>
    <w:p w14:paraId="47E084ED" w14:textId="0B58474D" w:rsidR="00BB4936" w:rsidRDefault="00BB4936" w:rsidP="150E8658">
      <w:pPr>
        <w:rPr>
          <w:sz w:val="24"/>
          <w:szCs w:val="24"/>
        </w:rPr>
      </w:pPr>
    </w:p>
    <w:p w14:paraId="54B40839" w14:textId="19AC55D7" w:rsidR="00BB4936" w:rsidRDefault="00BB4936" w:rsidP="150E8658">
      <w:pPr>
        <w:rPr>
          <w:sz w:val="24"/>
          <w:szCs w:val="24"/>
        </w:rPr>
      </w:pPr>
    </w:p>
    <w:p w14:paraId="0365D880" w14:textId="752F4D3C" w:rsidR="00BB4936" w:rsidRDefault="00BB4936" w:rsidP="150E8658">
      <w:pPr>
        <w:rPr>
          <w:sz w:val="24"/>
          <w:szCs w:val="24"/>
        </w:rPr>
      </w:pPr>
    </w:p>
    <w:p w14:paraId="32B2F37B" w14:textId="163372C1" w:rsidR="00BB4936" w:rsidRDefault="00BB4936" w:rsidP="150E8658">
      <w:pPr>
        <w:rPr>
          <w:sz w:val="24"/>
          <w:szCs w:val="24"/>
        </w:rPr>
      </w:pPr>
    </w:p>
    <w:p w14:paraId="4EC60B03" w14:textId="1EA15513" w:rsidR="00BB4936" w:rsidRDefault="00BB4936" w:rsidP="150E8658">
      <w:pPr>
        <w:rPr>
          <w:sz w:val="24"/>
          <w:szCs w:val="24"/>
        </w:rPr>
      </w:pPr>
    </w:p>
    <w:p w14:paraId="2E496B5B" w14:textId="51A85767" w:rsidR="00BB4936" w:rsidRDefault="00BB4936" w:rsidP="150E8658">
      <w:pPr>
        <w:rPr>
          <w:sz w:val="24"/>
          <w:szCs w:val="24"/>
        </w:rPr>
      </w:pPr>
    </w:p>
    <w:p w14:paraId="422DDFFC" w14:textId="74F6B104" w:rsidR="00BB4936" w:rsidRDefault="00BB4936" w:rsidP="150E8658">
      <w:pPr>
        <w:rPr>
          <w:sz w:val="24"/>
          <w:szCs w:val="24"/>
        </w:rPr>
      </w:pPr>
    </w:p>
    <w:p w14:paraId="36F1EAED" w14:textId="79CE6554" w:rsidR="00BB4936" w:rsidRDefault="00BB4936" w:rsidP="150E8658">
      <w:pPr>
        <w:rPr>
          <w:sz w:val="24"/>
          <w:szCs w:val="24"/>
        </w:rPr>
      </w:pPr>
    </w:p>
    <w:p w14:paraId="19DA0D70" w14:textId="77777777" w:rsidR="008228D0" w:rsidRDefault="008228D0" w:rsidP="008228D0">
      <w:pPr>
        <w:rPr>
          <w:sz w:val="24"/>
          <w:szCs w:val="24"/>
        </w:rPr>
      </w:pPr>
    </w:p>
    <w:p w14:paraId="06BC2A71" w14:textId="2B73F065" w:rsidR="48688447" w:rsidRDefault="48688447" w:rsidP="008228D0">
      <w:pPr>
        <w:jc w:val="center"/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lastRenderedPageBreak/>
        <w:t>Results</w:t>
      </w:r>
    </w:p>
    <w:p w14:paraId="6961636D" w14:textId="721EA6E8" w:rsidR="00031A9D" w:rsidRPr="008F32C1" w:rsidRDefault="00634833" w:rsidP="00EE3FDB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The table below shows the </w:t>
      </w:r>
      <w:r w:rsidR="004729D3">
        <w:rPr>
          <w:sz w:val="24"/>
          <w:szCs w:val="24"/>
        </w:rPr>
        <w:t>number</w:t>
      </w:r>
      <w:r>
        <w:rPr>
          <w:sz w:val="24"/>
          <w:szCs w:val="24"/>
        </w:rPr>
        <w:t xml:space="preserve"> of males and females who prefer working from home as opposed to their designated place of work. </w:t>
      </w:r>
      <w:r w:rsidR="004729D3">
        <w:rPr>
          <w:sz w:val="24"/>
          <w:szCs w:val="24"/>
        </w:rPr>
        <w:t xml:space="preserve">As shown, </w:t>
      </w:r>
      <w:r w:rsidR="0076274B">
        <w:rPr>
          <w:sz w:val="24"/>
          <w:szCs w:val="24"/>
        </w:rPr>
        <w:t xml:space="preserve">over half of both males and females prefer working at their place of work. </w:t>
      </w:r>
      <w:r w:rsidR="003F16C6">
        <w:rPr>
          <w:sz w:val="24"/>
          <w:szCs w:val="24"/>
        </w:rPr>
        <w:t xml:space="preserve">This </w:t>
      </w:r>
      <w:r w:rsidR="00497101">
        <w:rPr>
          <w:sz w:val="24"/>
          <w:szCs w:val="24"/>
        </w:rPr>
        <w:t>suggests that people generally prefer to work in a different environment to where they live</w:t>
      </w:r>
      <w:r w:rsidR="006567AB">
        <w:rPr>
          <w:sz w:val="24"/>
          <w:szCs w:val="24"/>
        </w:rPr>
        <w:t>.</w:t>
      </w:r>
    </w:p>
    <w:p w14:paraId="35092784" w14:textId="139DF206" w:rsidR="00395BA1" w:rsidRPr="00386CB3" w:rsidRDefault="0020688F" w:rsidP="00645562">
      <w:pPr>
        <w:spacing w:line="240" w:lineRule="auto"/>
        <w:rPr>
          <w:b/>
          <w:bCs/>
          <w:sz w:val="24"/>
          <w:szCs w:val="24"/>
        </w:rPr>
      </w:pPr>
      <w:r w:rsidRPr="00386CB3">
        <w:rPr>
          <w:b/>
          <w:bCs/>
          <w:sz w:val="24"/>
          <w:szCs w:val="24"/>
        </w:rPr>
        <w:t>Table 1</w:t>
      </w:r>
    </w:p>
    <w:p w14:paraId="4E91D6F4" w14:textId="73FA8A7F" w:rsidR="000A7682" w:rsidRPr="002B2885" w:rsidRDefault="000A7682" w:rsidP="00645562">
      <w:pPr>
        <w:spacing w:line="240" w:lineRule="auto"/>
        <w:rPr>
          <w:i/>
          <w:iCs/>
          <w:sz w:val="24"/>
          <w:szCs w:val="24"/>
        </w:rPr>
      </w:pPr>
      <w:r w:rsidRPr="002B2885">
        <w:rPr>
          <w:i/>
          <w:iCs/>
          <w:sz w:val="24"/>
          <w:szCs w:val="24"/>
        </w:rPr>
        <w:t xml:space="preserve">Contingency </w:t>
      </w:r>
      <w:r w:rsidR="00427F89" w:rsidRPr="002B2885">
        <w:rPr>
          <w:i/>
          <w:iCs/>
          <w:sz w:val="24"/>
          <w:szCs w:val="24"/>
        </w:rPr>
        <w:t>table of data collected.</w:t>
      </w:r>
    </w:p>
    <w:tbl>
      <w:tblPr>
        <w:tblStyle w:val="PlainTable2"/>
        <w:tblW w:w="9366" w:type="dxa"/>
        <w:tblLayout w:type="fixed"/>
        <w:tblLook w:val="0460" w:firstRow="1" w:lastRow="1" w:firstColumn="0" w:lastColumn="0" w:noHBand="0" w:noVBand="1"/>
      </w:tblPr>
      <w:tblGrid>
        <w:gridCol w:w="2443"/>
        <w:gridCol w:w="1629"/>
        <w:gridCol w:w="3938"/>
        <w:gridCol w:w="1356"/>
      </w:tblGrid>
      <w:tr w:rsidR="002B2885" w:rsidRPr="002B2885" w14:paraId="5EA9CD5B" w14:textId="77777777" w:rsidTr="004A45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19"/>
        </w:trPr>
        <w:tc>
          <w:tcPr>
            <w:tcW w:w="2443" w:type="dxa"/>
          </w:tcPr>
          <w:p w14:paraId="4043D696" w14:textId="53E58D3A" w:rsidR="00B0181D" w:rsidRPr="002B2885" w:rsidRDefault="00B0181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629" w:type="dxa"/>
          </w:tcPr>
          <w:p w14:paraId="058BFDE1" w14:textId="36B4F137" w:rsidR="00B0181D" w:rsidRPr="004A4527" w:rsidRDefault="00B0181D">
            <w:pPr>
              <w:jc w:val="center"/>
              <w:rPr>
                <w:rFonts w:ascii="Arial" w:hAnsi="Arial" w:cs="Arial"/>
                <w:b w:val="0"/>
                <w:bCs w:val="0"/>
                <w:sz w:val="24"/>
              </w:rPr>
            </w:pPr>
            <w:r w:rsidRPr="004A4527">
              <w:rPr>
                <w:rFonts w:ascii="Arial" w:hAnsi="Arial" w:cs="Arial"/>
                <w:b w:val="0"/>
                <w:bCs w:val="0"/>
                <w:sz w:val="24"/>
              </w:rPr>
              <w:t>Male</w:t>
            </w:r>
          </w:p>
        </w:tc>
        <w:tc>
          <w:tcPr>
            <w:tcW w:w="3938" w:type="dxa"/>
          </w:tcPr>
          <w:p w14:paraId="66975BDB" w14:textId="6D9895D9" w:rsidR="00B0181D" w:rsidRPr="004A4527" w:rsidRDefault="00B0181D">
            <w:pPr>
              <w:jc w:val="center"/>
              <w:rPr>
                <w:rFonts w:ascii="Arial" w:hAnsi="Arial" w:cs="Arial"/>
                <w:b w:val="0"/>
                <w:bCs w:val="0"/>
                <w:sz w:val="24"/>
              </w:rPr>
            </w:pPr>
            <w:r w:rsidRPr="004A4527">
              <w:rPr>
                <w:rFonts w:ascii="Arial" w:hAnsi="Arial" w:cs="Arial"/>
                <w:b w:val="0"/>
                <w:bCs w:val="0"/>
                <w:sz w:val="24"/>
              </w:rPr>
              <w:t>Female</w:t>
            </w:r>
          </w:p>
        </w:tc>
        <w:tc>
          <w:tcPr>
            <w:tcW w:w="1356" w:type="dxa"/>
            <w:hideMark/>
          </w:tcPr>
          <w:p w14:paraId="73E977E7" w14:textId="77777777" w:rsidR="00B0181D" w:rsidRPr="004A4527" w:rsidRDefault="00B0181D">
            <w:pPr>
              <w:jc w:val="center"/>
              <w:rPr>
                <w:rFonts w:ascii="Arial" w:hAnsi="Arial" w:cs="Arial"/>
                <w:b w:val="0"/>
                <w:bCs w:val="0"/>
                <w:sz w:val="24"/>
              </w:rPr>
            </w:pPr>
            <w:r w:rsidRPr="004A4527">
              <w:rPr>
                <w:rFonts w:ascii="Arial" w:hAnsi="Arial" w:cs="Arial"/>
                <w:b w:val="0"/>
                <w:bCs w:val="0"/>
                <w:sz w:val="24"/>
              </w:rPr>
              <w:t>Row total</w:t>
            </w:r>
          </w:p>
        </w:tc>
      </w:tr>
      <w:tr w:rsidR="002B2885" w:rsidRPr="002B2885" w14:paraId="010019D7" w14:textId="77777777" w:rsidTr="004A45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4"/>
        </w:trPr>
        <w:tc>
          <w:tcPr>
            <w:tcW w:w="2443" w:type="dxa"/>
          </w:tcPr>
          <w:p w14:paraId="33380064" w14:textId="3E81117E" w:rsidR="00B0181D" w:rsidRPr="002B2885" w:rsidRDefault="00B0181D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Home</w:t>
            </w:r>
          </w:p>
        </w:tc>
        <w:tc>
          <w:tcPr>
            <w:tcW w:w="1629" w:type="dxa"/>
          </w:tcPr>
          <w:p w14:paraId="0673B820" w14:textId="0199C8A8" w:rsidR="00B0181D" w:rsidRPr="002B2885" w:rsidRDefault="00B109AF" w:rsidP="00B109AF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3938" w:type="dxa"/>
          </w:tcPr>
          <w:p w14:paraId="206B5528" w14:textId="4159D040" w:rsidR="00B0181D" w:rsidRPr="002B2885" w:rsidRDefault="00B0181D" w:rsidP="00B109AF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356" w:type="dxa"/>
          </w:tcPr>
          <w:p w14:paraId="54A96121" w14:textId="40C4D6C6" w:rsidR="00B0181D" w:rsidRPr="002B2885" w:rsidRDefault="002D6854" w:rsidP="00675BC7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12</w:t>
            </w:r>
          </w:p>
        </w:tc>
      </w:tr>
      <w:tr w:rsidR="002B2885" w:rsidRPr="002B2885" w14:paraId="7172C73C" w14:textId="77777777" w:rsidTr="004A4527">
        <w:trPr>
          <w:trHeight w:val="564"/>
        </w:trPr>
        <w:tc>
          <w:tcPr>
            <w:tcW w:w="2443" w:type="dxa"/>
          </w:tcPr>
          <w:p w14:paraId="7BEC0154" w14:textId="698A7977" w:rsidR="00B0181D" w:rsidRPr="002B2885" w:rsidRDefault="00B0181D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Work</w:t>
            </w:r>
          </w:p>
        </w:tc>
        <w:tc>
          <w:tcPr>
            <w:tcW w:w="1629" w:type="dxa"/>
          </w:tcPr>
          <w:p w14:paraId="27FBE483" w14:textId="6777FFB6" w:rsidR="00B0181D" w:rsidRPr="002B2885" w:rsidRDefault="00B109AF" w:rsidP="00B109AF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3938" w:type="dxa"/>
          </w:tcPr>
          <w:p w14:paraId="057A3150" w14:textId="5E0BEA27" w:rsidR="00B0181D" w:rsidRPr="002B2885" w:rsidRDefault="00B0181D" w:rsidP="00B109AF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356" w:type="dxa"/>
          </w:tcPr>
          <w:p w14:paraId="2E00D832" w14:textId="06C4AA12" w:rsidR="00B0181D" w:rsidRPr="002B2885" w:rsidRDefault="00082B51" w:rsidP="00675BC7">
            <w:pPr>
              <w:jc w:val="center"/>
              <w:rPr>
                <w:rFonts w:ascii="Arial" w:hAnsi="Arial" w:cs="Arial"/>
                <w:sz w:val="24"/>
              </w:rPr>
            </w:pPr>
            <w:r w:rsidRPr="002B2885">
              <w:rPr>
                <w:rFonts w:ascii="Arial" w:hAnsi="Arial" w:cs="Arial"/>
                <w:sz w:val="24"/>
              </w:rPr>
              <w:t>28</w:t>
            </w:r>
          </w:p>
        </w:tc>
      </w:tr>
      <w:tr w:rsidR="002B2885" w:rsidRPr="002B2885" w14:paraId="2BB42DCB" w14:textId="77777777" w:rsidTr="004A4527">
        <w:trPr>
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<w:trHeight w:val="1109"/>
        </w:trPr>
        <w:tc>
          <w:tcPr>
            <w:tcW w:w="2443" w:type="dxa"/>
            <w:hideMark/>
          </w:tcPr>
          <w:p w14:paraId="5B52372A" w14:textId="6452237F" w:rsidR="00B0181D" w:rsidRPr="004A4527" w:rsidRDefault="00B0181D">
            <w:pPr>
              <w:jc w:val="center"/>
              <w:rPr>
                <w:rFonts w:ascii="Arial" w:hAnsi="Arial" w:cs="Arial"/>
                <w:b w:val="0"/>
                <w:bCs w:val="0"/>
                <w:sz w:val="24"/>
              </w:rPr>
            </w:pPr>
            <w:r w:rsidRPr="004A4527">
              <w:rPr>
                <w:rFonts w:ascii="Arial" w:hAnsi="Arial" w:cs="Arial"/>
                <w:b w:val="0"/>
                <w:bCs w:val="0"/>
                <w:sz w:val="24"/>
              </w:rPr>
              <w:t>Column total</w:t>
            </w:r>
          </w:p>
        </w:tc>
        <w:tc>
          <w:tcPr>
            <w:tcW w:w="1629" w:type="dxa"/>
          </w:tcPr>
          <w:p w14:paraId="7C1B3586" w14:textId="015B11D1" w:rsidR="00B0181D" w:rsidRPr="004A4527" w:rsidRDefault="00C713EE" w:rsidP="00675BC7">
            <w:pPr>
              <w:jc w:val="center"/>
              <w:rPr>
                <w:rFonts w:ascii="Arial" w:hAnsi="Arial" w:cs="Arial"/>
                <w:b w:val="0"/>
                <w:bCs w:val="0"/>
                <w:sz w:val="24"/>
              </w:rPr>
            </w:pPr>
            <w:r w:rsidRPr="004A4527">
              <w:rPr>
                <w:rFonts w:ascii="Arial" w:hAnsi="Arial" w:cs="Arial"/>
                <w:b w:val="0"/>
                <w:bCs w:val="0"/>
                <w:sz w:val="24"/>
              </w:rPr>
              <w:t>14</w:t>
            </w:r>
          </w:p>
        </w:tc>
        <w:tc>
          <w:tcPr>
            <w:tcW w:w="3938" w:type="dxa"/>
          </w:tcPr>
          <w:p w14:paraId="3AE14BC4" w14:textId="74278B59" w:rsidR="00B0181D" w:rsidRPr="004A4527" w:rsidRDefault="002A416F" w:rsidP="00675BC7">
            <w:pPr>
              <w:jc w:val="center"/>
              <w:rPr>
                <w:rFonts w:ascii="Arial" w:hAnsi="Arial" w:cs="Arial"/>
                <w:b w:val="0"/>
                <w:bCs w:val="0"/>
                <w:sz w:val="24"/>
              </w:rPr>
            </w:pPr>
            <w:r w:rsidRPr="004A4527">
              <w:rPr>
                <w:rFonts w:ascii="Arial" w:hAnsi="Arial" w:cs="Arial"/>
                <w:b w:val="0"/>
                <w:bCs w:val="0"/>
                <w:sz w:val="24"/>
              </w:rPr>
              <w:t>26</w:t>
            </w:r>
          </w:p>
        </w:tc>
        <w:tc>
          <w:tcPr>
            <w:tcW w:w="1356" w:type="dxa"/>
            <w:hideMark/>
          </w:tcPr>
          <w:p w14:paraId="43A4FE14" w14:textId="3CA08EC1" w:rsidR="00B0181D" w:rsidRPr="004A4527" w:rsidRDefault="00B0181D">
            <w:pPr>
              <w:rPr>
                <w:rFonts w:ascii="Arial" w:hAnsi="Arial" w:cs="Arial"/>
                <w:b w:val="0"/>
                <w:bCs w:val="0"/>
                <w:sz w:val="24"/>
              </w:rPr>
            </w:pPr>
            <w:r w:rsidRPr="004A4527">
              <w:rPr>
                <w:rFonts w:ascii="Arial" w:hAnsi="Arial" w:cs="Arial"/>
                <w:b w:val="0"/>
                <w:bCs w:val="0"/>
                <w:sz w:val="24"/>
              </w:rPr>
              <w:t xml:space="preserve">N = </w:t>
            </w:r>
            <w:r w:rsidR="002D4C07" w:rsidRPr="004A4527">
              <w:rPr>
                <w:rFonts w:ascii="Arial" w:hAnsi="Arial" w:cs="Arial"/>
                <w:b w:val="0"/>
                <w:bCs w:val="0"/>
                <w:sz w:val="24"/>
              </w:rPr>
              <w:t>40</w:t>
            </w:r>
          </w:p>
        </w:tc>
      </w:tr>
    </w:tbl>
    <w:p w14:paraId="1046A214" w14:textId="77777777" w:rsidR="00C10195" w:rsidRDefault="00C10195" w:rsidP="150E8658">
      <w:pPr>
        <w:rPr>
          <w:b/>
          <w:bCs/>
          <w:sz w:val="24"/>
          <w:szCs w:val="24"/>
        </w:rPr>
      </w:pPr>
    </w:p>
    <w:p w14:paraId="326E2057" w14:textId="0C221C22" w:rsidR="002522E6" w:rsidRPr="00386CB3" w:rsidRDefault="006D54DB" w:rsidP="150E8658">
      <w:pPr>
        <w:rPr>
          <w:b/>
          <w:bCs/>
          <w:sz w:val="24"/>
          <w:szCs w:val="24"/>
        </w:rPr>
      </w:pPr>
      <w:r w:rsidRPr="00386CB3">
        <w:rPr>
          <w:b/>
          <w:bCs/>
          <w:sz w:val="24"/>
          <w:szCs w:val="24"/>
        </w:rPr>
        <w:t>Table 2</w:t>
      </w:r>
    </w:p>
    <w:p w14:paraId="25FE93AD" w14:textId="3C03E0E7" w:rsidR="006D54DB" w:rsidRPr="002B2885" w:rsidRDefault="00A200DF" w:rsidP="150E8658">
      <w:pPr>
        <w:rPr>
          <w:i/>
          <w:iCs/>
          <w:sz w:val="24"/>
          <w:szCs w:val="24"/>
        </w:rPr>
      </w:pPr>
      <w:r w:rsidRPr="002B2885">
        <w:rPr>
          <w:i/>
          <w:iCs/>
          <w:sz w:val="24"/>
          <w:szCs w:val="24"/>
        </w:rPr>
        <w:t xml:space="preserve">Table to </w:t>
      </w:r>
      <w:r w:rsidR="006466BC">
        <w:rPr>
          <w:i/>
          <w:iCs/>
          <w:sz w:val="24"/>
          <w:szCs w:val="24"/>
        </w:rPr>
        <w:t>compare</w:t>
      </w:r>
      <w:r w:rsidRPr="002B2885">
        <w:rPr>
          <w:i/>
          <w:iCs/>
          <w:sz w:val="24"/>
          <w:szCs w:val="24"/>
        </w:rPr>
        <w:t xml:space="preserve"> observed and expected frequencies</w:t>
      </w:r>
      <w:r w:rsidR="0059366A" w:rsidRPr="002B2885">
        <w:rPr>
          <w:i/>
          <w:iCs/>
          <w:sz w:val="24"/>
          <w:szCs w:val="24"/>
        </w:rPr>
        <w:t xml:space="preserve"> (For calculations see </w:t>
      </w:r>
      <w:r w:rsidR="0007507B">
        <w:rPr>
          <w:i/>
          <w:iCs/>
          <w:sz w:val="24"/>
          <w:szCs w:val="24"/>
        </w:rPr>
        <w:t>a</w:t>
      </w:r>
      <w:r w:rsidR="0059366A" w:rsidRPr="002B2885">
        <w:rPr>
          <w:i/>
          <w:iCs/>
          <w:sz w:val="24"/>
          <w:szCs w:val="24"/>
        </w:rPr>
        <w:t>ppendix)</w:t>
      </w:r>
      <w:r w:rsidRPr="002B2885">
        <w:rPr>
          <w:i/>
          <w:iCs/>
          <w:sz w:val="24"/>
          <w:szCs w:val="24"/>
        </w:rPr>
        <w:t>.</w:t>
      </w:r>
      <w:r w:rsidR="00A648E6" w:rsidRPr="002B2885">
        <w:rPr>
          <w:i/>
          <w:iCs/>
          <w:sz w:val="24"/>
          <w:szCs w:val="24"/>
        </w:rPr>
        <w:t xml:space="preserve"> </w:t>
      </w:r>
    </w:p>
    <w:tbl>
      <w:tblPr>
        <w:tblStyle w:val="PlainTable2"/>
        <w:tblW w:w="0" w:type="auto"/>
        <w:tblLook w:val="0420" w:firstRow="1" w:lastRow="0" w:firstColumn="0" w:lastColumn="0" w:noHBand="0" w:noVBand="1"/>
      </w:tblPr>
      <w:tblGrid>
        <w:gridCol w:w="3106"/>
        <w:gridCol w:w="3107"/>
        <w:gridCol w:w="3107"/>
      </w:tblGrid>
      <w:tr w:rsidR="002B2885" w:rsidRPr="002B2885" w14:paraId="5E85FF5F" w14:textId="77777777" w:rsidTr="000C510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2"/>
        </w:trPr>
        <w:tc>
          <w:tcPr>
            <w:tcW w:w="3106" w:type="dxa"/>
          </w:tcPr>
          <w:p w14:paraId="27D416CE" w14:textId="77777777" w:rsidR="002522E6" w:rsidRPr="002B2885" w:rsidRDefault="002522E6" w:rsidP="150E8658">
            <w:pPr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107" w:type="dxa"/>
          </w:tcPr>
          <w:p w14:paraId="0E7BAD50" w14:textId="1862BC01" w:rsidR="002522E6" w:rsidRPr="002B2885" w:rsidRDefault="00C87E28" w:rsidP="00C87E28">
            <w:pPr>
              <w:jc w:val="center"/>
              <w:rPr>
                <w:b w:val="0"/>
                <w:bCs w:val="0"/>
                <w:sz w:val="24"/>
                <w:szCs w:val="24"/>
              </w:rPr>
            </w:pPr>
            <w:r w:rsidRPr="002B2885">
              <w:rPr>
                <w:b w:val="0"/>
                <w:bCs w:val="0"/>
                <w:sz w:val="24"/>
                <w:szCs w:val="24"/>
              </w:rPr>
              <w:t>O</w:t>
            </w:r>
          </w:p>
        </w:tc>
        <w:tc>
          <w:tcPr>
            <w:tcW w:w="3107" w:type="dxa"/>
          </w:tcPr>
          <w:p w14:paraId="39B48CB0" w14:textId="1ED325D7" w:rsidR="002522E6" w:rsidRPr="002B2885" w:rsidRDefault="00C87E28" w:rsidP="00C87E28">
            <w:pPr>
              <w:jc w:val="center"/>
              <w:rPr>
                <w:b w:val="0"/>
                <w:bCs w:val="0"/>
                <w:sz w:val="24"/>
                <w:szCs w:val="24"/>
              </w:rPr>
            </w:pPr>
            <w:r w:rsidRPr="002B2885">
              <w:rPr>
                <w:b w:val="0"/>
                <w:bCs w:val="0"/>
                <w:sz w:val="24"/>
                <w:szCs w:val="24"/>
              </w:rPr>
              <w:t>E</w:t>
            </w:r>
          </w:p>
        </w:tc>
      </w:tr>
      <w:tr w:rsidR="002B2885" w:rsidRPr="002B2885" w14:paraId="45139BD5" w14:textId="77777777" w:rsidTr="000C510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2"/>
        </w:trPr>
        <w:tc>
          <w:tcPr>
            <w:tcW w:w="3106" w:type="dxa"/>
          </w:tcPr>
          <w:p w14:paraId="55A2CBA2" w14:textId="2AD5D882" w:rsidR="002522E6" w:rsidRPr="002B2885" w:rsidRDefault="00BB50E2" w:rsidP="007A38A7">
            <w:pPr>
              <w:jc w:val="center"/>
              <w:rPr>
                <w:b/>
                <w:bCs/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A</w:t>
            </w:r>
          </w:p>
        </w:tc>
        <w:tc>
          <w:tcPr>
            <w:tcW w:w="3107" w:type="dxa"/>
          </w:tcPr>
          <w:p w14:paraId="616AE3CF" w14:textId="56843556" w:rsidR="002522E6" w:rsidRPr="002B2885" w:rsidRDefault="001A6B33" w:rsidP="001A6B33">
            <w:pPr>
              <w:jc w:val="center"/>
              <w:rPr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4</w:t>
            </w:r>
          </w:p>
        </w:tc>
        <w:tc>
          <w:tcPr>
            <w:tcW w:w="3107" w:type="dxa"/>
          </w:tcPr>
          <w:p w14:paraId="5CB273DC" w14:textId="50B05BA6" w:rsidR="002522E6" w:rsidRPr="002B2885" w:rsidRDefault="00467756" w:rsidP="00467756">
            <w:pPr>
              <w:jc w:val="center"/>
              <w:rPr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4</w:t>
            </w:r>
            <w:r w:rsidR="000E6FEF" w:rsidRPr="002B2885">
              <w:rPr>
                <w:sz w:val="24"/>
                <w:szCs w:val="24"/>
              </w:rPr>
              <w:t>.2</w:t>
            </w:r>
          </w:p>
        </w:tc>
      </w:tr>
      <w:tr w:rsidR="002B2885" w:rsidRPr="002B2885" w14:paraId="396CF91A" w14:textId="77777777" w:rsidTr="000C510B">
        <w:trPr>
          <w:trHeight w:val="560"/>
        </w:trPr>
        <w:tc>
          <w:tcPr>
            <w:tcW w:w="3106" w:type="dxa"/>
          </w:tcPr>
          <w:p w14:paraId="1C4E1D36" w14:textId="68DFBF20" w:rsidR="002522E6" w:rsidRPr="002B2885" w:rsidRDefault="00BB50E2" w:rsidP="007A38A7">
            <w:pPr>
              <w:jc w:val="center"/>
              <w:rPr>
                <w:b/>
                <w:bCs/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B</w:t>
            </w:r>
          </w:p>
        </w:tc>
        <w:tc>
          <w:tcPr>
            <w:tcW w:w="3107" w:type="dxa"/>
          </w:tcPr>
          <w:p w14:paraId="7BC36A7E" w14:textId="6411B9C8" w:rsidR="002522E6" w:rsidRPr="002B2885" w:rsidRDefault="001B70C2" w:rsidP="001B70C2">
            <w:pPr>
              <w:jc w:val="center"/>
              <w:rPr>
                <w:b/>
                <w:bCs/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8</w:t>
            </w:r>
          </w:p>
        </w:tc>
        <w:tc>
          <w:tcPr>
            <w:tcW w:w="3107" w:type="dxa"/>
          </w:tcPr>
          <w:p w14:paraId="12D967BA" w14:textId="4E6357F5" w:rsidR="002522E6" w:rsidRPr="002B2885" w:rsidRDefault="007E521B" w:rsidP="00576425">
            <w:pPr>
              <w:jc w:val="center"/>
              <w:rPr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7.8</w:t>
            </w:r>
          </w:p>
        </w:tc>
      </w:tr>
      <w:tr w:rsidR="002B2885" w:rsidRPr="002B2885" w14:paraId="0E8F0425" w14:textId="77777777" w:rsidTr="000C510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2"/>
        </w:trPr>
        <w:tc>
          <w:tcPr>
            <w:tcW w:w="3106" w:type="dxa"/>
          </w:tcPr>
          <w:p w14:paraId="249D2C92" w14:textId="6AB42EE6" w:rsidR="002522E6" w:rsidRPr="002B2885" w:rsidRDefault="00BB50E2" w:rsidP="007A38A7">
            <w:pPr>
              <w:jc w:val="center"/>
              <w:rPr>
                <w:b/>
                <w:bCs/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C</w:t>
            </w:r>
          </w:p>
        </w:tc>
        <w:tc>
          <w:tcPr>
            <w:tcW w:w="3107" w:type="dxa"/>
          </w:tcPr>
          <w:p w14:paraId="3CC39383" w14:textId="1EF1DE0B" w:rsidR="002522E6" w:rsidRPr="002B2885" w:rsidRDefault="001B70C2" w:rsidP="00801539">
            <w:pPr>
              <w:jc w:val="center"/>
              <w:rPr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10</w:t>
            </w:r>
          </w:p>
        </w:tc>
        <w:tc>
          <w:tcPr>
            <w:tcW w:w="3107" w:type="dxa"/>
          </w:tcPr>
          <w:p w14:paraId="35FEE474" w14:textId="20ED12BE" w:rsidR="002522E6" w:rsidRPr="002B2885" w:rsidRDefault="007E521B" w:rsidP="00801539">
            <w:pPr>
              <w:jc w:val="center"/>
              <w:rPr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9.8</w:t>
            </w:r>
          </w:p>
        </w:tc>
      </w:tr>
      <w:tr w:rsidR="002B2885" w:rsidRPr="002B2885" w14:paraId="00296B52" w14:textId="77777777" w:rsidTr="000C510B">
        <w:trPr>
          <w:trHeight w:val="532"/>
        </w:trPr>
        <w:tc>
          <w:tcPr>
            <w:tcW w:w="3106" w:type="dxa"/>
          </w:tcPr>
          <w:p w14:paraId="1F9EB64B" w14:textId="1D782C90" w:rsidR="002522E6" w:rsidRPr="002B2885" w:rsidRDefault="00BB50E2" w:rsidP="007A38A7">
            <w:pPr>
              <w:jc w:val="center"/>
              <w:rPr>
                <w:b/>
                <w:bCs/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D</w:t>
            </w:r>
          </w:p>
        </w:tc>
        <w:tc>
          <w:tcPr>
            <w:tcW w:w="3107" w:type="dxa"/>
          </w:tcPr>
          <w:p w14:paraId="26C40D3A" w14:textId="1052AB61" w:rsidR="002522E6" w:rsidRPr="002B2885" w:rsidRDefault="001B70C2" w:rsidP="00801539">
            <w:pPr>
              <w:jc w:val="center"/>
              <w:rPr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18</w:t>
            </w:r>
          </w:p>
        </w:tc>
        <w:tc>
          <w:tcPr>
            <w:tcW w:w="3107" w:type="dxa"/>
          </w:tcPr>
          <w:p w14:paraId="4A3C2377" w14:textId="42BF9820" w:rsidR="002522E6" w:rsidRPr="002B2885" w:rsidRDefault="007E521B" w:rsidP="00801539">
            <w:pPr>
              <w:jc w:val="center"/>
              <w:rPr>
                <w:sz w:val="24"/>
                <w:szCs w:val="24"/>
              </w:rPr>
            </w:pPr>
            <w:r w:rsidRPr="002B2885">
              <w:rPr>
                <w:sz w:val="24"/>
                <w:szCs w:val="24"/>
              </w:rPr>
              <w:t>18.2</w:t>
            </w:r>
          </w:p>
        </w:tc>
      </w:tr>
    </w:tbl>
    <w:p w14:paraId="1DC090B5" w14:textId="77777777" w:rsidR="0059070E" w:rsidRDefault="00D67F06" w:rsidP="150E865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</w:p>
    <w:p w14:paraId="59163C75" w14:textId="4EE123C5" w:rsidR="001F5F0A" w:rsidRPr="00D04DDB" w:rsidRDefault="00D04DDB" w:rsidP="0059070E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While </w:t>
      </w:r>
      <w:r w:rsidR="003D798B">
        <w:rPr>
          <w:sz w:val="24"/>
          <w:szCs w:val="24"/>
        </w:rPr>
        <w:t>calculating the Chi-square</w:t>
      </w:r>
      <w:r w:rsidR="005A4F9C">
        <w:rPr>
          <w:sz w:val="24"/>
          <w:szCs w:val="24"/>
        </w:rPr>
        <w:t xml:space="preserve"> test</w:t>
      </w:r>
      <w:r w:rsidR="003D798B">
        <w:rPr>
          <w:sz w:val="24"/>
          <w:szCs w:val="24"/>
        </w:rPr>
        <w:t xml:space="preserve">, </w:t>
      </w:r>
      <w:r w:rsidR="00BE2982">
        <w:rPr>
          <w:sz w:val="24"/>
          <w:szCs w:val="24"/>
        </w:rPr>
        <w:t>the results were found to be non-significant</w:t>
      </w:r>
      <w:r w:rsidR="00307081">
        <w:rPr>
          <w:sz w:val="24"/>
          <w:szCs w:val="24"/>
        </w:rPr>
        <w:t xml:space="preserve"> with the critical value </w:t>
      </w:r>
      <w:r w:rsidR="002F2D9F">
        <w:rPr>
          <w:sz w:val="24"/>
          <w:szCs w:val="24"/>
        </w:rPr>
        <w:t xml:space="preserve">for significance </w:t>
      </w:r>
      <w:r w:rsidR="00307081">
        <w:rPr>
          <w:sz w:val="24"/>
          <w:szCs w:val="24"/>
        </w:rPr>
        <w:t xml:space="preserve">being P </w:t>
      </w:r>
      <w:r w:rsidR="002F2D9F">
        <w:rPr>
          <w:sz w:val="24"/>
          <w:szCs w:val="24"/>
        </w:rPr>
        <w:t>&gt;</w:t>
      </w:r>
      <w:r w:rsidR="00307081">
        <w:rPr>
          <w:sz w:val="24"/>
          <w:szCs w:val="24"/>
        </w:rPr>
        <w:t xml:space="preserve"> .05</w:t>
      </w:r>
      <w:r w:rsidR="00FA33B8">
        <w:rPr>
          <w:sz w:val="24"/>
          <w:szCs w:val="24"/>
        </w:rPr>
        <w:t xml:space="preserve"> and X</w:t>
      </w:r>
      <w:r w:rsidR="005B75D0" w:rsidRPr="005B75D0">
        <w:rPr>
          <w:sz w:val="24"/>
          <w:szCs w:val="24"/>
        </w:rPr>
        <w:t>²</w:t>
      </w:r>
      <w:r w:rsidR="005B75D0">
        <w:rPr>
          <w:sz w:val="24"/>
          <w:szCs w:val="24"/>
        </w:rPr>
        <w:t xml:space="preserve"> has a value of 0.02</w:t>
      </w:r>
      <w:r w:rsidR="00717D72">
        <w:rPr>
          <w:sz w:val="24"/>
          <w:szCs w:val="24"/>
        </w:rPr>
        <w:t xml:space="preserve">, which </w:t>
      </w:r>
      <w:r w:rsidR="00DA3231">
        <w:rPr>
          <w:sz w:val="24"/>
          <w:szCs w:val="24"/>
        </w:rPr>
        <w:t xml:space="preserve">supports the hypothesis of this report that there is no relationship between </w:t>
      </w:r>
      <w:r w:rsidR="003E6295">
        <w:rPr>
          <w:sz w:val="24"/>
          <w:szCs w:val="24"/>
        </w:rPr>
        <w:t>an individual’s gender and their preference of where they work.</w:t>
      </w:r>
      <w:r w:rsidR="00614665">
        <w:rPr>
          <w:sz w:val="24"/>
          <w:szCs w:val="24"/>
        </w:rPr>
        <w:t xml:space="preserve"> </w:t>
      </w:r>
      <w:r w:rsidR="00E40A5E">
        <w:rPr>
          <w:sz w:val="24"/>
          <w:szCs w:val="24"/>
        </w:rPr>
        <w:t xml:space="preserve">As a result of the values obtained through the Chi-square test for independence, the hypothesis can be </w:t>
      </w:r>
      <w:r w:rsidR="006E315F">
        <w:rPr>
          <w:sz w:val="24"/>
          <w:szCs w:val="24"/>
        </w:rPr>
        <w:t>accepted</w:t>
      </w:r>
      <w:r w:rsidR="0004067A">
        <w:rPr>
          <w:sz w:val="24"/>
          <w:szCs w:val="24"/>
        </w:rPr>
        <w:t>.</w:t>
      </w:r>
    </w:p>
    <w:p w14:paraId="5FF66ACB" w14:textId="4CD049B6" w:rsidR="000B3F85" w:rsidRDefault="000B3F85" w:rsidP="150E8658">
      <w:pPr>
        <w:rPr>
          <w:b/>
          <w:bCs/>
          <w:sz w:val="24"/>
          <w:szCs w:val="24"/>
        </w:rPr>
      </w:pPr>
    </w:p>
    <w:p w14:paraId="2CB87F3C" w14:textId="77777777" w:rsidR="00937D73" w:rsidRDefault="00937D73" w:rsidP="00827049">
      <w:pPr>
        <w:jc w:val="center"/>
        <w:rPr>
          <w:b/>
          <w:bCs/>
          <w:sz w:val="24"/>
          <w:szCs w:val="24"/>
        </w:rPr>
      </w:pPr>
    </w:p>
    <w:p w14:paraId="3F37E9BF" w14:textId="514A5C01" w:rsidR="150E8658" w:rsidRPr="00827049" w:rsidRDefault="48688447" w:rsidP="00827049">
      <w:pPr>
        <w:jc w:val="center"/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lastRenderedPageBreak/>
        <w:t>Discussion</w:t>
      </w:r>
      <w:r w:rsidR="00EB3556">
        <w:rPr>
          <w:sz w:val="24"/>
          <w:szCs w:val="24"/>
        </w:rPr>
        <w:t xml:space="preserve"> </w:t>
      </w:r>
    </w:p>
    <w:p w14:paraId="618F00D4" w14:textId="6C4A0E94" w:rsidR="00114C92" w:rsidRDefault="00114C92" w:rsidP="150E8658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1B0BAF">
        <w:rPr>
          <w:sz w:val="24"/>
          <w:szCs w:val="24"/>
        </w:rPr>
        <w:t xml:space="preserve">The results discovered </w:t>
      </w:r>
      <w:r w:rsidR="007D75AE">
        <w:rPr>
          <w:sz w:val="24"/>
          <w:szCs w:val="24"/>
        </w:rPr>
        <w:t xml:space="preserve">that </w:t>
      </w:r>
      <w:r w:rsidR="00467549">
        <w:rPr>
          <w:sz w:val="24"/>
          <w:szCs w:val="24"/>
        </w:rPr>
        <w:t xml:space="preserve">more people generally prefer to work at their designated </w:t>
      </w:r>
      <w:r w:rsidR="002979BD">
        <w:rPr>
          <w:sz w:val="24"/>
          <w:szCs w:val="24"/>
        </w:rPr>
        <w:t>workplace</w:t>
      </w:r>
      <w:r w:rsidR="00467549">
        <w:rPr>
          <w:sz w:val="24"/>
          <w:szCs w:val="24"/>
        </w:rPr>
        <w:t xml:space="preserve"> than at home</w:t>
      </w:r>
      <w:r w:rsidR="0016465C">
        <w:rPr>
          <w:sz w:val="24"/>
          <w:szCs w:val="24"/>
        </w:rPr>
        <w:t xml:space="preserve"> despite gender, with </w:t>
      </w:r>
      <w:r w:rsidR="007F4DAD">
        <w:rPr>
          <w:sz w:val="24"/>
          <w:szCs w:val="24"/>
        </w:rPr>
        <w:t xml:space="preserve">71% of men </w:t>
      </w:r>
      <w:r w:rsidR="00916E52">
        <w:rPr>
          <w:sz w:val="24"/>
          <w:szCs w:val="24"/>
        </w:rPr>
        <w:t xml:space="preserve">and </w:t>
      </w:r>
      <w:r w:rsidR="00A76F83">
        <w:rPr>
          <w:sz w:val="24"/>
          <w:szCs w:val="24"/>
        </w:rPr>
        <w:t xml:space="preserve">69% of women </w:t>
      </w:r>
      <w:r w:rsidR="007F4DAD">
        <w:rPr>
          <w:sz w:val="24"/>
          <w:szCs w:val="24"/>
        </w:rPr>
        <w:t xml:space="preserve">preferring </w:t>
      </w:r>
      <w:r w:rsidR="00916E52">
        <w:rPr>
          <w:sz w:val="24"/>
          <w:szCs w:val="24"/>
        </w:rPr>
        <w:t>to go to their workplace.</w:t>
      </w:r>
      <w:r w:rsidR="00FC6D8F">
        <w:rPr>
          <w:sz w:val="24"/>
          <w:szCs w:val="24"/>
        </w:rPr>
        <w:t xml:space="preserve"> </w:t>
      </w:r>
    </w:p>
    <w:p w14:paraId="64300C37" w14:textId="2FA22211" w:rsidR="00FF4921" w:rsidRDefault="00C5351B" w:rsidP="150E8658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A limitation of this study </w:t>
      </w:r>
      <w:r w:rsidR="00A20B44">
        <w:rPr>
          <w:sz w:val="24"/>
          <w:szCs w:val="24"/>
        </w:rPr>
        <w:t xml:space="preserve">was </w:t>
      </w:r>
      <w:r w:rsidR="00A4587F">
        <w:rPr>
          <w:sz w:val="24"/>
          <w:szCs w:val="24"/>
        </w:rPr>
        <w:t xml:space="preserve">that it used too small of a sample size to discount </w:t>
      </w:r>
      <w:r w:rsidR="00F42BD1">
        <w:rPr>
          <w:sz w:val="24"/>
          <w:szCs w:val="24"/>
        </w:rPr>
        <w:t>all</w:t>
      </w:r>
      <w:r w:rsidR="00A4587F">
        <w:rPr>
          <w:sz w:val="24"/>
          <w:szCs w:val="24"/>
        </w:rPr>
        <w:t xml:space="preserve"> the </w:t>
      </w:r>
      <w:r w:rsidR="00826FFC">
        <w:rPr>
          <w:sz w:val="24"/>
          <w:szCs w:val="24"/>
        </w:rPr>
        <w:t>existing studies already conducted</w:t>
      </w:r>
      <w:r w:rsidR="00557C22">
        <w:rPr>
          <w:sz w:val="24"/>
          <w:szCs w:val="24"/>
        </w:rPr>
        <w:t>, making it unrepresentative</w:t>
      </w:r>
      <w:r w:rsidR="00826FFC">
        <w:rPr>
          <w:sz w:val="24"/>
          <w:szCs w:val="24"/>
        </w:rPr>
        <w:t>.</w:t>
      </w:r>
      <w:r w:rsidR="00397F11">
        <w:rPr>
          <w:sz w:val="24"/>
          <w:szCs w:val="24"/>
        </w:rPr>
        <w:t xml:space="preserve"> </w:t>
      </w:r>
      <w:r w:rsidR="00F42BD1">
        <w:rPr>
          <w:sz w:val="24"/>
          <w:szCs w:val="24"/>
        </w:rPr>
        <w:t xml:space="preserve">further limitation </w:t>
      </w:r>
      <w:r w:rsidR="00174734">
        <w:rPr>
          <w:sz w:val="24"/>
          <w:szCs w:val="24"/>
        </w:rPr>
        <w:t xml:space="preserve">is the time constraints which prevented the collection of more data or </w:t>
      </w:r>
      <w:r w:rsidR="00707A7C">
        <w:rPr>
          <w:sz w:val="24"/>
          <w:szCs w:val="24"/>
        </w:rPr>
        <w:t>more representative data</w:t>
      </w:r>
      <w:r w:rsidR="00A53CB6">
        <w:rPr>
          <w:sz w:val="24"/>
          <w:szCs w:val="24"/>
        </w:rPr>
        <w:t xml:space="preserve"> as there was one non-binary participant </w:t>
      </w:r>
      <w:r w:rsidR="00617173">
        <w:rPr>
          <w:sz w:val="24"/>
          <w:szCs w:val="24"/>
        </w:rPr>
        <w:t xml:space="preserve">not included </w:t>
      </w:r>
      <w:r w:rsidR="00C41259">
        <w:rPr>
          <w:sz w:val="24"/>
          <w:szCs w:val="24"/>
        </w:rPr>
        <w:t xml:space="preserve">and if </w:t>
      </w:r>
      <w:r w:rsidR="00617173">
        <w:rPr>
          <w:sz w:val="24"/>
          <w:szCs w:val="24"/>
        </w:rPr>
        <w:t xml:space="preserve">the sample size was larger, it may have included more </w:t>
      </w:r>
      <w:r w:rsidR="007B4974">
        <w:rPr>
          <w:sz w:val="24"/>
          <w:szCs w:val="24"/>
        </w:rPr>
        <w:t>of that sample</w:t>
      </w:r>
      <w:r w:rsidR="0056343B">
        <w:rPr>
          <w:sz w:val="24"/>
          <w:szCs w:val="24"/>
        </w:rPr>
        <w:t>.</w:t>
      </w:r>
      <w:r w:rsidR="0043057D">
        <w:rPr>
          <w:sz w:val="24"/>
          <w:szCs w:val="24"/>
        </w:rPr>
        <w:t xml:space="preserve"> Additionally, factors such as cultural differences were not </w:t>
      </w:r>
      <w:r w:rsidR="00A758BB">
        <w:rPr>
          <w:sz w:val="24"/>
          <w:szCs w:val="24"/>
        </w:rPr>
        <w:t>considered</w:t>
      </w:r>
      <w:r w:rsidR="0043057D">
        <w:rPr>
          <w:sz w:val="24"/>
          <w:szCs w:val="24"/>
        </w:rPr>
        <w:t xml:space="preserve"> when conducting the study as </w:t>
      </w:r>
      <w:r w:rsidR="004935C1">
        <w:rPr>
          <w:sz w:val="24"/>
          <w:szCs w:val="24"/>
        </w:rPr>
        <w:t>it portrays an Anglocentric view</w:t>
      </w:r>
      <w:r w:rsidR="00212304">
        <w:rPr>
          <w:sz w:val="24"/>
          <w:szCs w:val="24"/>
        </w:rPr>
        <w:t xml:space="preserve"> from the perspective of </w:t>
      </w:r>
      <w:r w:rsidR="00E16696">
        <w:rPr>
          <w:sz w:val="24"/>
          <w:szCs w:val="24"/>
        </w:rPr>
        <w:t xml:space="preserve">mostly </w:t>
      </w:r>
      <w:r w:rsidR="002F45B4">
        <w:rPr>
          <w:sz w:val="24"/>
          <w:szCs w:val="24"/>
        </w:rPr>
        <w:t>white, British, undergraduate students.</w:t>
      </w:r>
      <w:r w:rsidR="00307A4F">
        <w:rPr>
          <w:sz w:val="24"/>
          <w:szCs w:val="24"/>
        </w:rPr>
        <w:t xml:space="preserve"> </w:t>
      </w:r>
      <w:r w:rsidR="00C52A4F">
        <w:rPr>
          <w:sz w:val="24"/>
          <w:szCs w:val="24"/>
        </w:rPr>
        <w:t xml:space="preserve">Depending on the cultural upbringing, this may vary how individuals will answer the questionnaire. </w:t>
      </w:r>
      <w:r w:rsidR="00307A4F">
        <w:rPr>
          <w:sz w:val="24"/>
          <w:szCs w:val="24"/>
        </w:rPr>
        <w:t xml:space="preserve">This could have been improved via more </w:t>
      </w:r>
      <w:r w:rsidR="00E95C33">
        <w:rPr>
          <w:sz w:val="24"/>
          <w:szCs w:val="24"/>
        </w:rPr>
        <w:t>representative sampling</w:t>
      </w:r>
      <w:r w:rsidR="009B15E3">
        <w:rPr>
          <w:sz w:val="24"/>
          <w:szCs w:val="24"/>
        </w:rPr>
        <w:t>.</w:t>
      </w:r>
    </w:p>
    <w:p w14:paraId="63567E7D" w14:textId="562A8704" w:rsidR="007C4D50" w:rsidRDefault="007C4D50" w:rsidP="150E8658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conclusion drawn from this study </w:t>
      </w:r>
      <w:r w:rsidR="00DE2132">
        <w:rPr>
          <w:sz w:val="24"/>
          <w:szCs w:val="24"/>
        </w:rPr>
        <w:t>is</w:t>
      </w:r>
      <w:r>
        <w:rPr>
          <w:sz w:val="24"/>
          <w:szCs w:val="24"/>
        </w:rPr>
        <w:t xml:space="preserve"> that there is no association</w:t>
      </w:r>
      <w:r w:rsidR="00F40EDF">
        <w:rPr>
          <w:sz w:val="24"/>
          <w:szCs w:val="24"/>
        </w:rPr>
        <w:t xml:space="preserve"> between gender </w:t>
      </w:r>
      <w:r w:rsidR="008362FA">
        <w:rPr>
          <w:sz w:val="24"/>
          <w:szCs w:val="24"/>
        </w:rPr>
        <w:t>and preference of working from home</w:t>
      </w:r>
      <w:r w:rsidR="00827049">
        <w:rPr>
          <w:sz w:val="24"/>
          <w:szCs w:val="24"/>
        </w:rPr>
        <w:t xml:space="preserve"> and the hypothesis can be accepted</w:t>
      </w:r>
      <w:r w:rsidR="008362FA">
        <w:rPr>
          <w:sz w:val="24"/>
          <w:szCs w:val="24"/>
        </w:rPr>
        <w:t>.</w:t>
      </w:r>
      <w:r w:rsidR="00367DA1">
        <w:rPr>
          <w:sz w:val="24"/>
          <w:szCs w:val="24"/>
        </w:rPr>
        <w:t xml:space="preserve"> This is </w:t>
      </w:r>
      <w:r w:rsidR="00FD5E82">
        <w:rPr>
          <w:sz w:val="24"/>
          <w:szCs w:val="24"/>
        </w:rPr>
        <w:t>because</w:t>
      </w:r>
      <w:r w:rsidR="00367DA1">
        <w:rPr>
          <w:sz w:val="24"/>
          <w:szCs w:val="24"/>
        </w:rPr>
        <w:t xml:space="preserve"> </w:t>
      </w:r>
      <w:r w:rsidR="006F3E42">
        <w:rPr>
          <w:sz w:val="24"/>
          <w:szCs w:val="24"/>
        </w:rPr>
        <w:t xml:space="preserve">the critical value </w:t>
      </w:r>
      <w:r w:rsidR="00EC776F">
        <w:rPr>
          <w:sz w:val="24"/>
          <w:szCs w:val="24"/>
        </w:rPr>
        <w:t>for</w:t>
      </w:r>
      <w:r w:rsidR="00897C6E">
        <w:rPr>
          <w:sz w:val="24"/>
          <w:szCs w:val="24"/>
        </w:rPr>
        <w:t xml:space="preserve"> significance </w:t>
      </w:r>
      <w:r w:rsidR="00062BCB">
        <w:rPr>
          <w:sz w:val="24"/>
          <w:szCs w:val="24"/>
        </w:rPr>
        <w:t>w</w:t>
      </w:r>
      <w:r w:rsidR="00E85455">
        <w:rPr>
          <w:sz w:val="24"/>
          <w:szCs w:val="24"/>
        </w:rPr>
        <w:t>as</w:t>
      </w:r>
      <w:r w:rsidR="00062BCB">
        <w:rPr>
          <w:sz w:val="24"/>
          <w:szCs w:val="24"/>
        </w:rPr>
        <w:t xml:space="preserve"> non-significant</w:t>
      </w:r>
      <w:r w:rsidR="002F6F61">
        <w:rPr>
          <w:sz w:val="24"/>
          <w:szCs w:val="24"/>
        </w:rPr>
        <w:t xml:space="preserve">. </w:t>
      </w:r>
      <w:r w:rsidR="00094758">
        <w:rPr>
          <w:sz w:val="24"/>
          <w:szCs w:val="24"/>
        </w:rPr>
        <w:t>However, as discussed above, this is not truly representative or able to be used within</w:t>
      </w:r>
      <w:r w:rsidR="00047FAA">
        <w:rPr>
          <w:sz w:val="24"/>
          <w:szCs w:val="24"/>
        </w:rPr>
        <w:t xml:space="preserve"> </w:t>
      </w:r>
      <w:r w:rsidR="00882AF7">
        <w:rPr>
          <w:sz w:val="24"/>
          <w:szCs w:val="24"/>
        </w:rPr>
        <w:t>society</w:t>
      </w:r>
      <w:r w:rsidR="008D1632">
        <w:rPr>
          <w:sz w:val="24"/>
          <w:szCs w:val="24"/>
        </w:rPr>
        <w:t xml:space="preserve"> as the sample size is too small and does not </w:t>
      </w:r>
      <w:r w:rsidR="00E83A17">
        <w:rPr>
          <w:sz w:val="24"/>
          <w:szCs w:val="24"/>
        </w:rPr>
        <w:t>consider</w:t>
      </w:r>
      <w:r w:rsidR="008D1632">
        <w:rPr>
          <w:sz w:val="24"/>
          <w:szCs w:val="24"/>
        </w:rPr>
        <w:t xml:space="preserve"> cultural differences of </w:t>
      </w:r>
      <w:r w:rsidR="00B94E53">
        <w:rPr>
          <w:sz w:val="24"/>
          <w:szCs w:val="24"/>
        </w:rPr>
        <w:t>individuals</w:t>
      </w:r>
      <w:r w:rsidR="005D60C3">
        <w:rPr>
          <w:sz w:val="24"/>
          <w:szCs w:val="24"/>
        </w:rPr>
        <w:t xml:space="preserve"> such as religious expectations or societal expectations of those from </w:t>
      </w:r>
      <w:r w:rsidR="00D1582F">
        <w:rPr>
          <w:sz w:val="24"/>
          <w:szCs w:val="24"/>
        </w:rPr>
        <w:t>countries or cultures outside of Britain.</w:t>
      </w:r>
    </w:p>
    <w:p w14:paraId="5E77E867" w14:textId="391BA6C3" w:rsidR="00FD062E" w:rsidRDefault="00FD062E" w:rsidP="150E8658">
      <w:pPr>
        <w:rPr>
          <w:sz w:val="24"/>
          <w:szCs w:val="24"/>
        </w:rPr>
      </w:pPr>
    </w:p>
    <w:p w14:paraId="74D95D87" w14:textId="51E60A50" w:rsidR="00FD062E" w:rsidRDefault="00FD062E" w:rsidP="150E8658">
      <w:pPr>
        <w:rPr>
          <w:sz w:val="24"/>
          <w:szCs w:val="24"/>
        </w:rPr>
      </w:pPr>
    </w:p>
    <w:p w14:paraId="01268C16" w14:textId="3ED8E67C" w:rsidR="00FD062E" w:rsidRDefault="00FD062E" w:rsidP="150E8658">
      <w:pPr>
        <w:rPr>
          <w:sz w:val="24"/>
          <w:szCs w:val="24"/>
        </w:rPr>
      </w:pPr>
    </w:p>
    <w:p w14:paraId="220EE942" w14:textId="31174F7C" w:rsidR="00FD062E" w:rsidRDefault="00FD062E" w:rsidP="150E8658">
      <w:pPr>
        <w:rPr>
          <w:sz w:val="24"/>
          <w:szCs w:val="24"/>
        </w:rPr>
      </w:pPr>
    </w:p>
    <w:p w14:paraId="66511EF6" w14:textId="511DB82E" w:rsidR="00FD062E" w:rsidRDefault="00FD062E" w:rsidP="150E8658">
      <w:pPr>
        <w:rPr>
          <w:sz w:val="24"/>
          <w:szCs w:val="24"/>
        </w:rPr>
      </w:pPr>
    </w:p>
    <w:p w14:paraId="7C2F9D5D" w14:textId="49B50520" w:rsidR="00FD062E" w:rsidRDefault="00FD062E" w:rsidP="150E8658">
      <w:pPr>
        <w:rPr>
          <w:sz w:val="24"/>
          <w:szCs w:val="24"/>
        </w:rPr>
      </w:pPr>
    </w:p>
    <w:p w14:paraId="40927EB5" w14:textId="4F13B6AD" w:rsidR="00FD062E" w:rsidRDefault="00FD062E" w:rsidP="150E8658">
      <w:pPr>
        <w:rPr>
          <w:sz w:val="24"/>
          <w:szCs w:val="24"/>
        </w:rPr>
      </w:pPr>
    </w:p>
    <w:p w14:paraId="4253EB48" w14:textId="2875FA3B" w:rsidR="00FD062E" w:rsidRDefault="00FD062E" w:rsidP="150E8658">
      <w:pPr>
        <w:rPr>
          <w:sz w:val="24"/>
          <w:szCs w:val="24"/>
        </w:rPr>
      </w:pPr>
    </w:p>
    <w:p w14:paraId="510D7170" w14:textId="0BC5C4E2" w:rsidR="00FD062E" w:rsidRDefault="00FD062E" w:rsidP="150E8658">
      <w:pPr>
        <w:rPr>
          <w:sz w:val="24"/>
          <w:szCs w:val="24"/>
        </w:rPr>
      </w:pPr>
    </w:p>
    <w:p w14:paraId="3D1EDADC" w14:textId="63BEEBB5" w:rsidR="00FD062E" w:rsidRDefault="00FD062E" w:rsidP="150E8658">
      <w:pPr>
        <w:rPr>
          <w:sz w:val="24"/>
          <w:szCs w:val="24"/>
        </w:rPr>
      </w:pPr>
    </w:p>
    <w:p w14:paraId="2E656B07" w14:textId="03C7B115" w:rsidR="00FD062E" w:rsidRDefault="00FD062E" w:rsidP="150E8658">
      <w:pPr>
        <w:rPr>
          <w:sz w:val="24"/>
          <w:szCs w:val="24"/>
        </w:rPr>
      </w:pPr>
    </w:p>
    <w:p w14:paraId="44C6D6A2" w14:textId="084E5E98" w:rsidR="00361D3B" w:rsidRDefault="00361D3B" w:rsidP="150E8658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18FB4A0" w14:textId="77777777" w:rsidR="00F46BCA" w:rsidRPr="00DF0F69" w:rsidRDefault="00F46BCA" w:rsidP="150E8658">
      <w:pPr>
        <w:rPr>
          <w:sz w:val="24"/>
          <w:szCs w:val="24"/>
        </w:rPr>
      </w:pPr>
    </w:p>
    <w:p w14:paraId="6F315C9B" w14:textId="4FB07E1F" w:rsidR="48688447" w:rsidRPr="002B2885" w:rsidRDefault="48688447" w:rsidP="002E59C9">
      <w:pPr>
        <w:jc w:val="center"/>
        <w:rPr>
          <w:b/>
          <w:bCs/>
          <w:sz w:val="24"/>
          <w:szCs w:val="24"/>
        </w:rPr>
      </w:pPr>
      <w:r w:rsidRPr="002B2885">
        <w:rPr>
          <w:b/>
          <w:bCs/>
          <w:sz w:val="24"/>
          <w:szCs w:val="24"/>
        </w:rPr>
        <w:lastRenderedPageBreak/>
        <w:t>Reference List</w:t>
      </w:r>
    </w:p>
    <w:p w14:paraId="0CC45F88" w14:textId="6B403290" w:rsidR="0039160F" w:rsidRDefault="00E90F02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90F02">
        <w:rPr>
          <w:sz w:val="24"/>
          <w:szCs w:val="24"/>
        </w:rPr>
        <w:t>Amabile, T., &amp; Kramer, S. (2013, July 24). Working from home: A work in progress.</w:t>
      </w:r>
      <w:r w:rsidR="000D0C2D">
        <w:rPr>
          <w:sz w:val="24"/>
          <w:szCs w:val="24"/>
        </w:rPr>
        <w:t xml:space="preserve"> </w:t>
      </w:r>
      <w:hyperlink r:id="rId7" w:history="1">
        <w:r w:rsidR="00521A14" w:rsidRPr="001A7C74">
          <w:rPr>
            <w:rStyle w:val="Hyperlink"/>
            <w:sz w:val="24"/>
            <w:szCs w:val="24"/>
          </w:rPr>
          <w:t>https://hbr.org/2013/07/working-from-home-a-work-in-pr</w:t>
        </w:r>
      </w:hyperlink>
    </w:p>
    <w:p w14:paraId="0998A8E7" w14:textId="5A373286" w:rsidR="00521A14" w:rsidRDefault="00521A14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521A14">
        <w:rPr>
          <w:sz w:val="24"/>
          <w:szCs w:val="24"/>
        </w:rPr>
        <w:t xml:space="preserve">Go, R. (2016, May 9). </w:t>
      </w:r>
      <w:r w:rsidRPr="0066043A">
        <w:rPr>
          <w:sz w:val="24"/>
          <w:szCs w:val="24"/>
        </w:rPr>
        <w:t xml:space="preserve">The 7 deadly disadvantages of working from home. </w:t>
      </w:r>
      <w:hyperlink r:id="rId8" w:history="1">
        <w:r w:rsidRPr="0066043A">
          <w:rPr>
            <w:rStyle w:val="Hyperlink"/>
            <w:sz w:val="24"/>
            <w:szCs w:val="24"/>
          </w:rPr>
          <w:t>http://blog.hubstaff.com/disadvantages-of-working-from-home/</w:t>
        </w:r>
      </w:hyperlink>
      <w:r>
        <w:rPr>
          <w:sz w:val="24"/>
          <w:szCs w:val="24"/>
        </w:rPr>
        <w:t xml:space="preserve"> </w:t>
      </w:r>
    </w:p>
    <w:p w14:paraId="129A1380" w14:textId="0E8300DD" w:rsidR="00074A79" w:rsidRDefault="00013F95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13F95">
        <w:rPr>
          <w:sz w:val="24"/>
          <w:szCs w:val="24"/>
        </w:rPr>
        <w:t xml:space="preserve">Gajendran, R. S. and Harrison, D. A. (2007). </w:t>
      </w:r>
      <w:r w:rsidRPr="0066043A">
        <w:rPr>
          <w:sz w:val="24"/>
          <w:szCs w:val="24"/>
        </w:rPr>
        <w:t>The good, the bad, and the unknown about telecommuting: Meta-analysis of psychological mediators and individual consequences</w:t>
      </w:r>
      <w:r w:rsidRPr="00DA3842">
        <w:rPr>
          <w:i/>
          <w:iCs/>
          <w:sz w:val="24"/>
          <w:szCs w:val="24"/>
        </w:rPr>
        <w:t xml:space="preserve">. </w:t>
      </w:r>
      <w:r w:rsidRPr="00013F95">
        <w:rPr>
          <w:sz w:val="24"/>
          <w:szCs w:val="24"/>
        </w:rPr>
        <w:t>Journal of Applied Psychology, 92(6):1524-41</w:t>
      </w:r>
    </w:p>
    <w:p w14:paraId="52C4E5C4" w14:textId="1B57EE69" w:rsidR="00130FC1" w:rsidRDefault="000970E3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970E3">
        <w:rPr>
          <w:sz w:val="24"/>
          <w:szCs w:val="24"/>
        </w:rPr>
        <w:t>Stevenson, B. and</w:t>
      </w:r>
      <w:r>
        <w:rPr>
          <w:sz w:val="24"/>
          <w:szCs w:val="24"/>
        </w:rPr>
        <w:t xml:space="preserve"> </w:t>
      </w:r>
      <w:r w:rsidRPr="000970E3">
        <w:rPr>
          <w:sz w:val="24"/>
          <w:szCs w:val="24"/>
        </w:rPr>
        <w:t>Wolfers, J. (2009</w:t>
      </w:r>
      <w:r w:rsidRPr="00DA3842">
        <w:rPr>
          <w:i/>
          <w:iCs/>
          <w:sz w:val="24"/>
          <w:szCs w:val="24"/>
        </w:rPr>
        <w:t xml:space="preserve">). </w:t>
      </w:r>
      <w:r w:rsidRPr="0066043A">
        <w:rPr>
          <w:sz w:val="24"/>
          <w:szCs w:val="24"/>
        </w:rPr>
        <w:t>The paradox of declining female happiness.</w:t>
      </w:r>
      <w:r w:rsidRPr="000970E3">
        <w:rPr>
          <w:sz w:val="24"/>
          <w:szCs w:val="24"/>
        </w:rPr>
        <w:t xml:space="preserve"> American Economic Journal: Economic Policy, 1(2):190-225</w:t>
      </w:r>
    </w:p>
    <w:p w14:paraId="1761E0C1" w14:textId="2546F741" w:rsidR="00D13A41" w:rsidRDefault="00D13A41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13A41">
        <w:rPr>
          <w:sz w:val="24"/>
          <w:szCs w:val="24"/>
        </w:rPr>
        <w:t>Alexandra Beauregard, A., Basile, K.,</w:t>
      </w:r>
      <w:r w:rsidR="00A95677">
        <w:rPr>
          <w:sz w:val="24"/>
          <w:szCs w:val="24"/>
        </w:rPr>
        <w:t xml:space="preserve"> </w:t>
      </w:r>
      <w:r w:rsidRPr="00D13A41">
        <w:rPr>
          <w:sz w:val="24"/>
          <w:szCs w:val="24"/>
        </w:rPr>
        <w:t xml:space="preserve">and </w:t>
      </w:r>
      <w:proofErr w:type="spellStart"/>
      <w:r w:rsidRPr="00D13A41">
        <w:rPr>
          <w:sz w:val="24"/>
          <w:szCs w:val="24"/>
        </w:rPr>
        <w:t>Canonico</w:t>
      </w:r>
      <w:proofErr w:type="spellEnd"/>
      <w:r w:rsidRPr="00D13A41">
        <w:rPr>
          <w:sz w:val="24"/>
          <w:szCs w:val="24"/>
        </w:rPr>
        <w:t>, E.</w:t>
      </w:r>
      <w:r w:rsidR="00384DB7">
        <w:rPr>
          <w:sz w:val="24"/>
          <w:szCs w:val="24"/>
        </w:rPr>
        <w:t xml:space="preserve"> </w:t>
      </w:r>
      <w:r w:rsidRPr="00D13A41">
        <w:rPr>
          <w:sz w:val="24"/>
          <w:szCs w:val="24"/>
        </w:rPr>
        <w:t xml:space="preserve">(2013). </w:t>
      </w:r>
      <w:r w:rsidRPr="0066043A">
        <w:rPr>
          <w:sz w:val="24"/>
          <w:szCs w:val="24"/>
        </w:rPr>
        <w:t xml:space="preserve">Home Is Where </w:t>
      </w:r>
      <w:proofErr w:type="gramStart"/>
      <w:r w:rsidRPr="0066043A">
        <w:rPr>
          <w:sz w:val="24"/>
          <w:szCs w:val="24"/>
        </w:rPr>
        <w:t>The</w:t>
      </w:r>
      <w:proofErr w:type="gramEnd"/>
      <w:r w:rsidRPr="0066043A">
        <w:rPr>
          <w:sz w:val="24"/>
          <w:szCs w:val="24"/>
        </w:rPr>
        <w:t xml:space="preserve"> Work Is: A new study of homeworking in </w:t>
      </w:r>
      <w:proofErr w:type="spellStart"/>
      <w:r w:rsidRPr="0066043A">
        <w:rPr>
          <w:sz w:val="24"/>
          <w:szCs w:val="24"/>
        </w:rPr>
        <w:t>Acas</w:t>
      </w:r>
      <w:proofErr w:type="spellEnd"/>
      <w:r w:rsidRPr="0066043A">
        <w:rPr>
          <w:sz w:val="24"/>
          <w:szCs w:val="24"/>
        </w:rPr>
        <w:t xml:space="preserve"> –</w:t>
      </w:r>
      <w:r w:rsidR="006F2315">
        <w:rPr>
          <w:sz w:val="24"/>
          <w:szCs w:val="24"/>
        </w:rPr>
        <w:t xml:space="preserve"> </w:t>
      </w:r>
      <w:r w:rsidRPr="0066043A">
        <w:rPr>
          <w:sz w:val="24"/>
          <w:szCs w:val="24"/>
        </w:rPr>
        <w:t>and beyond</w:t>
      </w:r>
      <w:r w:rsidRPr="00D13A41">
        <w:rPr>
          <w:sz w:val="24"/>
          <w:szCs w:val="24"/>
        </w:rPr>
        <w:t xml:space="preserve">. </w:t>
      </w:r>
      <w:proofErr w:type="spellStart"/>
      <w:r w:rsidRPr="00D13A41">
        <w:rPr>
          <w:sz w:val="24"/>
          <w:szCs w:val="24"/>
        </w:rPr>
        <w:t>Acas</w:t>
      </w:r>
      <w:proofErr w:type="spellEnd"/>
      <w:r w:rsidRPr="00D13A41">
        <w:rPr>
          <w:sz w:val="24"/>
          <w:szCs w:val="24"/>
        </w:rPr>
        <w:t xml:space="preserve"> research publications. Retrieved from </w:t>
      </w:r>
      <w:hyperlink r:id="rId9" w:history="1">
        <w:r w:rsidR="00C24CA4" w:rsidRPr="001A7C74">
          <w:rPr>
            <w:rStyle w:val="Hyperlink"/>
            <w:sz w:val="24"/>
            <w:szCs w:val="24"/>
          </w:rPr>
          <w:t>www.acas.org.uk/researchpapers</w:t>
        </w:r>
      </w:hyperlink>
    </w:p>
    <w:p w14:paraId="5A7EFD46" w14:textId="5CC5273C" w:rsidR="00C24CA4" w:rsidRDefault="005C6F9E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5C6F9E">
        <w:rPr>
          <w:sz w:val="24"/>
          <w:szCs w:val="24"/>
        </w:rPr>
        <w:t xml:space="preserve">Hilbrecht, Margo, Susan M. Shaw, Laura C. Johnson, and Jean Andrey. 2008. </w:t>
      </w:r>
      <w:r w:rsidRPr="0066043A">
        <w:rPr>
          <w:sz w:val="24"/>
          <w:szCs w:val="24"/>
        </w:rPr>
        <w:t>“I’m home for the kids”: Contradictory implications for work–life balance of teleworking mothers.</w:t>
      </w:r>
      <w:r w:rsidRPr="005C6F9E">
        <w:rPr>
          <w:sz w:val="24"/>
          <w:szCs w:val="24"/>
        </w:rPr>
        <w:t xml:space="preserve"> Gender, Work &amp; Organization 15 (5): 454–76.</w:t>
      </w:r>
    </w:p>
    <w:p w14:paraId="127F11ED" w14:textId="31525463" w:rsidR="00317CE9" w:rsidRPr="0066043A" w:rsidRDefault="00317CE9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17CE9">
        <w:rPr>
          <w:sz w:val="24"/>
          <w:szCs w:val="24"/>
        </w:rPr>
        <w:t xml:space="preserve">Silver, Hilary. 1993. </w:t>
      </w:r>
      <w:r w:rsidRPr="0066043A">
        <w:rPr>
          <w:sz w:val="24"/>
          <w:szCs w:val="24"/>
        </w:rPr>
        <w:t>Homework and domestic work. Sociological Forum 8:181–204.</w:t>
      </w:r>
    </w:p>
    <w:p w14:paraId="3E7C24BE" w14:textId="5E5548D1" w:rsidR="00C94142" w:rsidRDefault="00C94142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6043A">
        <w:rPr>
          <w:sz w:val="24"/>
          <w:szCs w:val="24"/>
        </w:rPr>
        <w:t>Sullivan, Cath, and Suzan Lewis. 2001. Home-based telework, gender, and the synchronization of work and family: Perspectives of teleworkers and their coresidents</w:t>
      </w:r>
      <w:r w:rsidRPr="00C94142">
        <w:rPr>
          <w:i/>
          <w:iCs/>
          <w:sz w:val="24"/>
          <w:szCs w:val="24"/>
        </w:rPr>
        <w:t>.</w:t>
      </w:r>
      <w:r w:rsidRPr="00C94142">
        <w:rPr>
          <w:sz w:val="24"/>
          <w:szCs w:val="24"/>
        </w:rPr>
        <w:t xml:space="preserve"> Gender, Work &amp; Organization 8 (2): 123–45.</w:t>
      </w:r>
    </w:p>
    <w:p w14:paraId="08D76F0B" w14:textId="18CAF6E9" w:rsidR="00687C57" w:rsidRDefault="00687C57" w:rsidP="00E90F0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687C57">
        <w:rPr>
          <w:sz w:val="24"/>
          <w:szCs w:val="24"/>
        </w:rPr>
        <w:t xml:space="preserve">Andrew, Alison, Sarah </w:t>
      </w:r>
      <w:proofErr w:type="spellStart"/>
      <w:r w:rsidRPr="00687C57">
        <w:rPr>
          <w:sz w:val="24"/>
          <w:szCs w:val="24"/>
        </w:rPr>
        <w:t>Cattan</w:t>
      </w:r>
      <w:proofErr w:type="spellEnd"/>
      <w:r w:rsidRPr="00687C57">
        <w:rPr>
          <w:sz w:val="24"/>
          <w:szCs w:val="24"/>
        </w:rPr>
        <w:t xml:space="preserve">, Monica Costa Dias, Christine Farquharson, Lucy </w:t>
      </w:r>
      <w:proofErr w:type="spellStart"/>
      <w:r w:rsidRPr="00687C57">
        <w:rPr>
          <w:sz w:val="24"/>
          <w:szCs w:val="24"/>
        </w:rPr>
        <w:t>Kraftman</w:t>
      </w:r>
      <w:proofErr w:type="spellEnd"/>
      <w:r w:rsidRPr="00687C57">
        <w:rPr>
          <w:sz w:val="24"/>
          <w:szCs w:val="24"/>
        </w:rPr>
        <w:t xml:space="preserve">, Sonya </w:t>
      </w:r>
      <w:proofErr w:type="spellStart"/>
      <w:r w:rsidRPr="00687C57">
        <w:rPr>
          <w:sz w:val="24"/>
          <w:szCs w:val="24"/>
        </w:rPr>
        <w:t>Krutikova</w:t>
      </w:r>
      <w:proofErr w:type="spellEnd"/>
      <w:r w:rsidRPr="00687C57">
        <w:rPr>
          <w:sz w:val="24"/>
          <w:szCs w:val="24"/>
        </w:rPr>
        <w:t xml:space="preserve">, Angus </w:t>
      </w:r>
      <w:proofErr w:type="spellStart"/>
      <w:r w:rsidRPr="00687C57">
        <w:rPr>
          <w:sz w:val="24"/>
          <w:szCs w:val="24"/>
        </w:rPr>
        <w:t>Phimister</w:t>
      </w:r>
      <w:proofErr w:type="spellEnd"/>
      <w:r w:rsidRPr="00687C57">
        <w:rPr>
          <w:sz w:val="24"/>
          <w:szCs w:val="24"/>
        </w:rPr>
        <w:t xml:space="preserve">, and </w:t>
      </w:r>
      <w:proofErr w:type="spellStart"/>
      <w:r w:rsidRPr="00687C57">
        <w:rPr>
          <w:sz w:val="24"/>
          <w:szCs w:val="24"/>
        </w:rPr>
        <w:t>Almudena</w:t>
      </w:r>
      <w:proofErr w:type="spellEnd"/>
      <w:r w:rsidRPr="00687C57">
        <w:rPr>
          <w:sz w:val="24"/>
          <w:szCs w:val="24"/>
        </w:rPr>
        <w:t xml:space="preserve"> Sevilla. 2020. </w:t>
      </w:r>
      <w:r w:rsidRPr="0066043A">
        <w:rPr>
          <w:sz w:val="24"/>
          <w:szCs w:val="24"/>
        </w:rPr>
        <w:t>How are mothers and fathers balancing work and family under lockdown? Institute for Fiscal Studies.</w:t>
      </w:r>
      <w:r w:rsidRPr="00687C57">
        <w:rPr>
          <w:sz w:val="24"/>
          <w:szCs w:val="24"/>
        </w:rPr>
        <w:t xml:space="preserve"> </w:t>
      </w:r>
      <w:hyperlink r:id="rId10" w:history="1">
        <w:r w:rsidR="000A7C04" w:rsidRPr="000E2913">
          <w:rPr>
            <w:rStyle w:val="Hyperlink"/>
            <w:sz w:val="24"/>
            <w:szCs w:val="24"/>
          </w:rPr>
          <w:t>https://doi.org/10.1920/BN.IFS.2020.BN0290</w:t>
        </w:r>
      </w:hyperlink>
      <w:r w:rsidRPr="00687C57">
        <w:rPr>
          <w:sz w:val="24"/>
          <w:szCs w:val="24"/>
        </w:rPr>
        <w:t>.</w:t>
      </w:r>
    </w:p>
    <w:p w14:paraId="5F819914" w14:textId="09DA87BC" w:rsidR="002B0434" w:rsidRDefault="002B0434" w:rsidP="002E59C9">
      <w:pPr>
        <w:rPr>
          <w:b/>
          <w:bCs/>
          <w:sz w:val="24"/>
          <w:szCs w:val="24"/>
        </w:rPr>
      </w:pPr>
    </w:p>
    <w:p w14:paraId="1F95E741" w14:textId="54D565AE" w:rsidR="002B0434" w:rsidRDefault="002B0434" w:rsidP="002E59C9">
      <w:pPr>
        <w:rPr>
          <w:b/>
          <w:bCs/>
          <w:sz w:val="24"/>
          <w:szCs w:val="24"/>
        </w:rPr>
      </w:pPr>
    </w:p>
    <w:p w14:paraId="19AA9F7A" w14:textId="41B4C7F0" w:rsidR="002B0434" w:rsidRDefault="002B0434" w:rsidP="002E59C9">
      <w:pPr>
        <w:rPr>
          <w:b/>
          <w:bCs/>
          <w:sz w:val="24"/>
          <w:szCs w:val="24"/>
        </w:rPr>
      </w:pPr>
    </w:p>
    <w:p w14:paraId="4F671A01" w14:textId="415D6DB5" w:rsidR="002B0434" w:rsidRDefault="002B0434" w:rsidP="002E59C9">
      <w:pPr>
        <w:rPr>
          <w:b/>
          <w:bCs/>
          <w:sz w:val="24"/>
          <w:szCs w:val="24"/>
        </w:rPr>
      </w:pPr>
    </w:p>
    <w:p w14:paraId="38468E53" w14:textId="05CECA44" w:rsidR="002B0434" w:rsidRDefault="002B0434" w:rsidP="002E59C9">
      <w:pPr>
        <w:rPr>
          <w:b/>
          <w:bCs/>
          <w:sz w:val="24"/>
          <w:szCs w:val="24"/>
        </w:rPr>
      </w:pPr>
    </w:p>
    <w:p w14:paraId="69324A73" w14:textId="495EFD03" w:rsidR="002B0434" w:rsidRDefault="002B0434" w:rsidP="002E59C9">
      <w:pPr>
        <w:rPr>
          <w:b/>
          <w:bCs/>
          <w:sz w:val="24"/>
          <w:szCs w:val="24"/>
        </w:rPr>
      </w:pPr>
    </w:p>
    <w:p w14:paraId="5C1D30C2" w14:textId="66E4660E" w:rsidR="002B0434" w:rsidRDefault="002B0434" w:rsidP="002E59C9">
      <w:pPr>
        <w:rPr>
          <w:b/>
          <w:bCs/>
          <w:sz w:val="24"/>
          <w:szCs w:val="24"/>
        </w:rPr>
      </w:pPr>
    </w:p>
    <w:p w14:paraId="632C1049" w14:textId="2C799B42" w:rsidR="002B0434" w:rsidRDefault="002B0434" w:rsidP="002E59C9">
      <w:pPr>
        <w:rPr>
          <w:b/>
          <w:bCs/>
          <w:sz w:val="24"/>
          <w:szCs w:val="24"/>
        </w:rPr>
      </w:pPr>
    </w:p>
    <w:p w14:paraId="014BE85C" w14:textId="6C9BF1D5" w:rsidR="002B0434" w:rsidRDefault="002B0434" w:rsidP="002E59C9">
      <w:pPr>
        <w:rPr>
          <w:b/>
          <w:bCs/>
          <w:sz w:val="24"/>
          <w:szCs w:val="24"/>
        </w:rPr>
      </w:pPr>
    </w:p>
    <w:p w14:paraId="35997822" w14:textId="77777777" w:rsidR="0026374C" w:rsidRPr="002B2885" w:rsidRDefault="0026374C" w:rsidP="002E59C9">
      <w:pPr>
        <w:rPr>
          <w:b/>
          <w:bCs/>
          <w:sz w:val="24"/>
          <w:szCs w:val="24"/>
        </w:rPr>
      </w:pPr>
    </w:p>
    <w:p w14:paraId="2A5D8F9A" w14:textId="3D28FEB0" w:rsidR="00026BFE" w:rsidRPr="002B2885" w:rsidRDefault="000F50BB" w:rsidP="00026BFE">
      <w:pPr>
        <w:jc w:val="center"/>
        <w:rPr>
          <w:rStyle w:val="Hyperlink"/>
          <w:b/>
          <w:bCs/>
          <w:color w:val="auto"/>
          <w:sz w:val="24"/>
          <w:szCs w:val="24"/>
          <w:u w:val="none"/>
        </w:rPr>
      </w:pPr>
      <w:r w:rsidRPr="002B2885">
        <w:rPr>
          <w:b/>
          <w:bCs/>
          <w:sz w:val="24"/>
          <w:szCs w:val="24"/>
        </w:rPr>
        <w:lastRenderedPageBreak/>
        <w:t>Appendices</w:t>
      </w:r>
    </w:p>
    <w:p w14:paraId="71834C06" w14:textId="18634343" w:rsidR="00D32E48" w:rsidRPr="00D32E48" w:rsidRDefault="00D32E48" w:rsidP="00020B22">
      <w:pPr>
        <w:pStyle w:val="ListParagraph"/>
        <w:numPr>
          <w:ilvl w:val="0"/>
          <w:numId w:val="2"/>
        </w:numPr>
        <w:rPr>
          <w:rStyle w:val="Hyperlink"/>
          <w:rFonts w:cstheme="minorHAnsi"/>
          <w:sz w:val="24"/>
          <w:szCs w:val="24"/>
          <w:shd w:val="clear" w:color="auto" w:fill="FBF7F5"/>
        </w:rPr>
      </w:pP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begin"/>
      </w: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instrText xml:space="preserve"> HYPERLINK "https://moodle.uwtsd.ac.uk/pluginfile.php/336549/mod_folder/content/0/Materials/Data%20Collection%20Questions%20for%20Report%201.pdf?forcedownload=1" </w:instrText>
      </w: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separate"/>
      </w:r>
      <w:r w:rsidRPr="00D32E48">
        <w:rPr>
          <w:rStyle w:val="Hyperlink"/>
          <w:rFonts w:ascii="Segoe UI" w:hAnsi="Segoe UI" w:cs="Segoe UI"/>
          <w:sz w:val="23"/>
          <w:szCs w:val="23"/>
          <w:shd w:val="clear" w:color="auto" w:fill="FBF7F5"/>
        </w:rPr>
        <w:t>Data Collection Questions for Report 1</w:t>
      </w:r>
    </w:p>
    <w:p w14:paraId="1C864CE8" w14:textId="3CDF24A9" w:rsidR="00D32E48" w:rsidRPr="00D32E48" w:rsidRDefault="00D32E48" w:rsidP="00020B22">
      <w:pPr>
        <w:pStyle w:val="ListParagraph"/>
        <w:numPr>
          <w:ilvl w:val="0"/>
          <w:numId w:val="2"/>
        </w:numPr>
        <w:rPr>
          <w:rStyle w:val="Hyperlink"/>
          <w:rFonts w:cstheme="minorHAnsi"/>
          <w:sz w:val="24"/>
          <w:szCs w:val="24"/>
          <w:shd w:val="clear" w:color="auto" w:fill="FBF7F5"/>
        </w:rPr>
      </w:pP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end"/>
      </w:r>
      <w:r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fldChar w:fldCharType="begin"/>
      </w:r>
      <w:r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instrText xml:space="preserve"> HYPERLINK "https://moodle.uwtsd.ac.uk/pluginfile.php/336549/mod_folder/content/0/Materials/RM1%20Consent%20Form%20-%20Chi%20Square%20Report.docx?forcedownload=1" </w:instrText>
      </w:r>
      <w:r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fldChar w:fldCharType="separate"/>
      </w:r>
      <w:r w:rsidRPr="00D32E48">
        <w:rPr>
          <w:rStyle w:val="Hyperlink"/>
          <w:rFonts w:ascii="Segoe UI" w:hAnsi="Segoe UI" w:cs="Segoe UI"/>
          <w:sz w:val="23"/>
          <w:szCs w:val="23"/>
          <w:shd w:val="clear" w:color="auto" w:fill="FBF7F5"/>
        </w:rPr>
        <w:t>RM1 Consent Form - Chi Square Report</w:t>
      </w:r>
    </w:p>
    <w:p w14:paraId="31BB0659" w14:textId="343BB6A3" w:rsidR="008750D8" w:rsidRPr="008750D8" w:rsidRDefault="00D32E48" w:rsidP="00020B22">
      <w:pPr>
        <w:pStyle w:val="ListParagraph"/>
        <w:numPr>
          <w:ilvl w:val="0"/>
          <w:numId w:val="2"/>
        </w:numPr>
        <w:rPr>
          <w:rStyle w:val="Hyperlink"/>
          <w:rFonts w:cstheme="minorHAnsi"/>
          <w:sz w:val="24"/>
          <w:szCs w:val="24"/>
        </w:rPr>
      </w:pPr>
      <w:r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fldChar w:fldCharType="end"/>
      </w:r>
      <w:r w:rsidR="008750D8"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fldChar w:fldCharType="begin"/>
      </w:r>
      <w:r w:rsidR="008750D8"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instrText xml:space="preserve"> HYPERLINK "https://moodle.uwtsd.ac.uk/pluginfile.php/336549/mod_folder/content/0/Materials/RM1%20Debrief%20-%20Chi%20Square%20Report.docx?forcedownload=1" </w:instrText>
      </w:r>
      <w:r w:rsidR="008750D8"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fldChar w:fldCharType="separate"/>
      </w:r>
      <w:r w:rsidR="008750D8" w:rsidRPr="008750D8">
        <w:rPr>
          <w:rStyle w:val="Hyperlink"/>
          <w:rFonts w:ascii="Segoe UI" w:hAnsi="Segoe UI" w:cs="Segoe UI"/>
          <w:sz w:val="23"/>
          <w:szCs w:val="23"/>
          <w:shd w:val="clear" w:color="auto" w:fill="FBF7F5"/>
        </w:rPr>
        <w:t>RM1 Debrief - Chi Square Report</w:t>
      </w:r>
    </w:p>
    <w:p w14:paraId="644BCA64" w14:textId="6666CA19" w:rsidR="00757FCF" w:rsidRPr="008750D8" w:rsidRDefault="008750D8" w:rsidP="00020B22">
      <w:pPr>
        <w:pStyle w:val="ListParagraph"/>
        <w:numPr>
          <w:ilvl w:val="0"/>
          <w:numId w:val="2"/>
        </w:numPr>
        <w:rPr>
          <w:rStyle w:val="Hyperlink"/>
          <w:rFonts w:cstheme="minorHAnsi"/>
          <w:sz w:val="24"/>
          <w:szCs w:val="24"/>
          <w:shd w:val="clear" w:color="auto" w:fill="FBF7F5"/>
        </w:rPr>
      </w:pPr>
      <w:r>
        <w:rPr>
          <w:rStyle w:val="fp-filename"/>
          <w:rFonts w:ascii="Segoe UI" w:hAnsi="Segoe UI" w:cs="Segoe UI"/>
          <w:sz w:val="23"/>
          <w:szCs w:val="23"/>
          <w:u w:val="single"/>
          <w:shd w:val="clear" w:color="auto" w:fill="FBF7F5"/>
        </w:rPr>
        <w:fldChar w:fldCharType="end"/>
      </w: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begin"/>
      </w: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instrText xml:space="preserve"> HYPERLINK "https://moodle.uwtsd.ac.uk/pluginfile.php/336549/mod_folder/content/0/Materials/RM1%20Information%20Sheet%20%20-%20Chi%20Square%20Report.docx?forcedownload=1" </w:instrText>
      </w: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separate"/>
      </w:r>
      <w:r w:rsidRPr="008750D8">
        <w:rPr>
          <w:rStyle w:val="Hyperlink"/>
          <w:rFonts w:ascii="Segoe UI" w:hAnsi="Segoe UI" w:cs="Segoe UI"/>
          <w:sz w:val="23"/>
          <w:szCs w:val="23"/>
          <w:shd w:val="clear" w:color="auto" w:fill="FBF7F5"/>
        </w:rPr>
        <w:t>RM1 Information Sheet - Chi Square Report</w:t>
      </w:r>
    </w:p>
    <w:p w14:paraId="2B17C28B" w14:textId="1D0939A5" w:rsidR="00143135" w:rsidRPr="00143135" w:rsidRDefault="008750D8" w:rsidP="00020B22">
      <w:pPr>
        <w:pStyle w:val="ListParagraph"/>
        <w:numPr>
          <w:ilvl w:val="0"/>
          <w:numId w:val="2"/>
        </w:numPr>
        <w:rPr>
          <w:rStyle w:val="Hyperlink"/>
          <w:rFonts w:cstheme="minorHAnsi"/>
          <w:sz w:val="24"/>
          <w:szCs w:val="24"/>
          <w:shd w:val="clear" w:color="auto" w:fill="FBF7F5"/>
        </w:rPr>
      </w:pP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end"/>
      </w:r>
      <w:r w:rsidR="00143135"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begin"/>
      </w:r>
      <w:r w:rsidR="00143135"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instrText xml:space="preserve"> HYPERLINK "https://moodle.uwtsd.ac.uk/pluginfile.php/336549/mod_folder/content/0/Literature/Chung%20et%20al.%20%282021%29.%20Covid-19%2C%20flexible%20working%20and%20gender.pdf?forcedownload=1" </w:instrText>
      </w:r>
      <w:r w:rsidR="00143135"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separate"/>
      </w:r>
      <w:r w:rsidR="00143135" w:rsidRPr="00143135">
        <w:rPr>
          <w:rStyle w:val="Hyperlink"/>
          <w:rFonts w:ascii="Segoe UI" w:hAnsi="Segoe UI" w:cs="Segoe UI"/>
          <w:sz w:val="23"/>
          <w:szCs w:val="23"/>
          <w:shd w:val="clear" w:color="auto" w:fill="FBF7F5"/>
        </w:rPr>
        <w:t>Chung et al. (2021). Covid-19, flexible working and gender</w:t>
      </w:r>
    </w:p>
    <w:p w14:paraId="5AA3B3E9" w14:textId="7ABEF77E" w:rsidR="007E611A" w:rsidRPr="0099357F" w:rsidRDefault="00143135" w:rsidP="00D32D66">
      <w:pPr>
        <w:pStyle w:val="ListParagraph"/>
        <w:numPr>
          <w:ilvl w:val="0"/>
          <w:numId w:val="2"/>
        </w:numPr>
        <w:rPr>
          <w:rStyle w:val="fp-filename"/>
          <w:rFonts w:cstheme="minorHAnsi"/>
          <w:color w:val="000A0F"/>
          <w:sz w:val="24"/>
          <w:szCs w:val="24"/>
          <w:u w:val="single"/>
          <w:shd w:val="clear" w:color="auto" w:fill="FBF7F5"/>
        </w:rPr>
      </w:pPr>
      <w:r>
        <w:rPr>
          <w:rStyle w:val="fp-filename"/>
          <w:rFonts w:ascii="Segoe UI" w:hAnsi="Segoe UI" w:cs="Segoe UI"/>
          <w:sz w:val="23"/>
          <w:szCs w:val="23"/>
          <w:shd w:val="clear" w:color="auto" w:fill="FBF7F5"/>
        </w:rPr>
        <w:fldChar w:fldCharType="end"/>
      </w:r>
      <w:hyperlink r:id="rId11" w:history="1">
        <w:r w:rsidR="008B51C1" w:rsidRPr="000E457A">
          <w:rPr>
            <w:rStyle w:val="Hyperlink"/>
            <w:rFonts w:ascii="Segoe UI" w:hAnsi="Segoe UI" w:cs="Segoe UI"/>
            <w:sz w:val="23"/>
            <w:szCs w:val="23"/>
            <w:shd w:val="clear" w:color="auto" w:fill="FBF7F5"/>
          </w:rPr>
          <w:t>Non-UK paper - 2020 - Covid-19 and working from hom</w:t>
        </w:r>
        <w:r w:rsidR="00DB2706" w:rsidRPr="000E457A">
          <w:rPr>
            <w:rStyle w:val="Hyperlink"/>
            <w:rFonts w:ascii="Segoe UI" w:hAnsi="Segoe UI" w:cs="Segoe UI"/>
            <w:sz w:val="23"/>
            <w:szCs w:val="23"/>
            <w:shd w:val="clear" w:color="auto" w:fill="FBF7F5"/>
          </w:rPr>
          <w:t>e</w:t>
        </w:r>
      </w:hyperlink>
      <w:r w:rsidR="00C03971" w:rsidRPr="0099357F">
        <w:rPr>
          <w:rStyle w:val="fp-filename"/>
          <w:rFonts w:ascii="Segoe UI" w:hAnsi="Segoe UI" w:cs="Segoe UI"/>
          <w:color w:val="000A0F"/>
          <w:sz w:val="23"/>
          <w:szCs w:val="23"/>
          <w:u w:val="single"/>
          <w:shd w:val="clear" w:color="auto" w:fill="FBF7F5"/>
        </w:rPr>
        <w:t xml:space="preserve"> </w:t>
      </w:r>
    </w:p>
    <w:p w14:paraId="2D1F00D0" w14:textId="7C27730E" w:rsidR="00F431D8" w:rsidRPr="0099357F" w:rsidRDefault="00C1224D" w:rsidP="00D32D66">
      <w:pPr>
        <w:rPr>
          <w:rStyle w:val="Hyperlink"/>
          <w:rFonts w:ascii="Segoe UI" w:hAnsi="Segoe UI" w:cs="Segoe UI"/>
          <w:b/>
          <w:bCs/>
          <w:color w:val="000A0F"/>
          <w:sz w:val="23"/>
          <w:szCs w:val="23"/>
          <w:shd w:val="clear" w:color="auto" w:fill="FBF7F5"/>
        </w:rPr>
      </w:pPr>
      <w:r w:rsidRPr="0099357F">
        <w:rPr>
          <w:rStyle w:val="Hyperlink"/>
          <w:rFonts w:cstheme="minorHAnsi"/>
          <w:b/>
          <w:bCs/>
          <w:color w:val="auto"/>
          <w:sz w:val="24"/>
          <w:szCs w:val="24"/>
          <w:u w:val="none"/>
          <w:shd w:val="clear" w:color="auto" w:fill="FBF7F5"/>
        </w:rPr>
        <w:t>Calculating</w:t>
      </w:r>
      <w:r w:rsidRPr="0099357F">
        <w:rPr>
          <w:rStyle w:val="Hyperlink"/>
          <w:rFonts w:cstheme="minorHAnsi"/>
          <w:b/>
          <w:bCs/>
          <w:color w:val="auto"/>
          <w:sz w:val="23"/>
          <w:szCs w:val="23"/>
          <w:u w:val="none"/>
          <w:shd w:val="clear" w:color="auto" w:fill="FBF7F5"/>
        </w:rPr>
        <w:t xml:space="preserve"> </w:t>
      </w:r>
      <w:r w:rsidRPr="0099357F">
        <w:rPr>
          <w:rStyle w:val="Hyperlink"/>
          <w:rFonts w:cstheme="minorHAnsi"/>
          <w:b/>
          <w:bCs/>
          <w:color w:val="auto"/>
          <w:sz w:val="24"/>
          <w:szCs w:val="24"/>
          <w:u w:val="none"/>
          <w:shd w:val="clear" w:color="auto" w:fill="FBF7F5"/>
        </w:rPr>
        <w:t>Expected Frequency</w:t>
      </w:r>
    </w:p>
    <w:p w14:paraId="003DB17B" w14:textId="36D0036B" w:rsidR="00B51155" w:rsidRPr="002B2885" w:rsidRDefault="00CF6E81" w:rsidP="00D32D66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Fe = (row total) x (column total) / N</w:t>
      </w:r>
    </w:p>
    <w:p w14:paraId="651FDF42" w14:textId="2A3DF89D" w:rsidR="00CF6E81" w:rsidRPr="002B2885" w:rsidRDefault="00AA0ADE" w:rsidP="00D32D66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A = 12 x 14 / 40 = 4.2</w:t>
      </w:r>
    </w:p>
    <w:p w14:paraId="267759A2" w14:textId="68DE17E2" w:rsidR="00AA0ADE" w:rsidRPr="002B2885" w:rsidRDefault="00AA0ADE" w:rsidP="00D32D66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B = 12 x 26 / 40 = 7.8</w:t>
      </w:r>
    </w:p>
    <w:p w14:paraId="2B471F28" w14:textId="207B2897" w:rsidR="00AA0ADE" w:rsidRPr="002B2885" w:rsidRDefault="00AA0ADE" w:rsidP="00D32D66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 xml:space="preserve">C = </w:t>
      </w:r>
      <w:r w:rsidR="00E41646"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28 x 14 / 40 = 9.8</w:t>
      </w:r>
    </w:p>
    <w:p w14:paraId="1BC73C7E" w14:textId="08D5A230" w:rsidR="00D32D66" w:rsidRPr="002B2885" w:rsidRDefault="00AA0ADE" w:rsidP="000B4C9D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D =</w:t>
      </w:r>
      <w:r w:rsidR="00E41646"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 xml:space="preserve"> 28 x 26 / 40 = 1</w:t>
      </w:r>
      <w:r w:rsidR="00C63E9F"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8.2</w:t>
      </w:r>
    </w:p>
    <w:p w14:paraId="21B861AC" w14:textId="1075DB1F" w:rsidR="003668F7" w:rsidRPr="0099357F" w:rsidRDefault="00FD60A3" w:rsidP="00D32D66">
      <w:pPr>
        <w:rPr>
          <w:b/>
          <w:bCs/>
        </w:rPr>
      </w:pPr>
      <w:r w:rsidRPr="0099357F">
        <w:rPr>
          <w:rStyle w:val="Hyperlink"/>
          <w:rFonts w:cstheme="minorHAnsi"/>
          <w:b/>
          <w:bCs/>
          <w:color w:val="auto"/>
          <w:sz w:val="24"/>
          <w:szCs w:val="24"/>
          <w:u w:val="none"/>
          <w:shd w:val="clear" w:color="auto" w:fill="FBF7F5"/>
        </w:rPr>
        <w:t>Calculating Chi</w:t>
      </w:r>
      <w:r w:rsidRPr="0099357F">
        <w:rPr>
          <w:b/>
          <w:bCs/>
        </w:rPr>
        <w:t>²</w:t>
      </w:r>
      <w:r w:rsidRPr="0099357F">
        <w:rPr>
          <w:b/>
          <w:bCs/>
          <w:sz w:val="24"/>
          <w:szCs w:val="24"/>
        </w:rPr>
        <w:t xml:space="preserve"> Statistic</w:t>
      </w:r>
    </w:p>
    <w:p w14:paraId="79DCDBDD" w14:textId="5B106F63" w:rsidR="00C63E9F" w:rsidRPr="002B2885" w:rsidRDefault="00464717" w:rsidP="00D32D66">
      <w:pPr>
        <w:rPr>
          <w:sz w:val="24"/>
          <w:szCs w:val="24"/>
        </w:rPr>
      </w:pPr>
      <w:r w:rsidRPr="002B2885">
        <w:rPr>
          <w:sz w:val="24"/>
          <w:szCs w:val="24"/>
        </w:rPr>
        <w:t xml:space="preserve">X² = </w:t>
      </w:r>
      <w:r w:rsidR="008F5BB3" w:rsidRPr="002B2885">
        <w:rPr>
          <w:sz w:val="24"/>
          <w:szCs w:val="24"/>
        </w:rPr>
        <w:t>(</w:t>
      </w:r>
      <w:r w:rsidR="00D17AD3" w:rsidRPr="002B2885">
        <w:rPr>
          <w:sz w:val="24"/>
          <w:szCs w:val="24"/>
        </w:rPr>
        <w:t>o – e</w:t>
      </w:r>
      <w:r w:rsidR="008F5BB3" w:rsidRPr="002B2885">
        <w:rPr>
          <w:sz w:val="24"/>
          <w:szCs w:val="24"/>
        </w:rPr>
        <w:t>)</w:t>
      </w:r>
      <w:r w:rsidR="00D17AD3" w:rsidRPr="002B2885">
        <w:rPr>
          <w:sz w:val="24"/>
          <w:szCs w:val="24"/>
        </w:rPr>
        <w:t>² / e +</w:t>
      </w:r>
      <w:r w:rsidR="008F5BB3" w:rsidRPr="002B2885">
        <w:rPr>
          <w:sz w:val="24"/>
          <w:szCs w:val="24"/>
        </w:rPr>
        <w:t xml:space="preserve"> (</w:t>
      </w:r>
      <w:r w:rsidR="00D17AD3" w:rsidRPr="002B2885">
        <w:rPr>
          <w:sz w:val="24"/>
          <w:szCs w:val="24"/>
        </w:rPr>
        <w:t>o – e</w:t>
      </w:r>
      <w:r w:rsidR="008F5BB3" w:rsidRPr="002B2885">
        <w:rPr>
          <w:sz w:val="24"/>
          <w:szCs w:val="24"/>
        </w:rPr>
        <w:t>)</w:t>
      </w:r>
      <w:r w:rsidR="00D17AD3" w:rsidRPr="002B2885">
        <w:rPr>
          <w:sz w:val="24"/>
          <w:szCs w:val="24"/>
        </w:rPr>
        <w:t xml:space="preserve">² / e + </w:t>
      </w:r>
      <w:r w:rsidR="008F5BB3" w:rsidRPr="002B2885">
        <w:rPr>
          <w:sz w:val="24"/>
          <w:szCs w:val="24"/>
        </w:rPr>
        <w:t>(</w:t>
      </w:r>
      <w:r w:rsidR="00D17AD3" w:rsidRPr="002B2885">
        <w:rPr>
          <w:sz w:val="24"/>
          <w:szCs w:val="24"/>
        </w:rPr>
        <w:t>o – e</w:t>
      </w:r>
      <w:r w:rsidR="008F5BB3" w:rsidRPr="002B2885">
        <w:rPr>
          <w:sz w:val="24"/>
          <w:szCs w:val="24"/>
        </w:rPr>
        <w:t>)</w:t>
      </w:r>
      <w:r w:rsidR="00D17AD3" w:rsidRPr="002B2885">
        <w:rPr>
          <w:sz w:val="24"/>
          <w:szCs w:val="24"/>
        </w:rPr>
        <w:t xml:space="preserve">² / e + </w:t>
      </w:r>
      <w:r w:rsidR="008F5BB3" w:rsidRPr="002B2885">
        <w:rPr>
          <w:sz w:val="24"/>
          <w:szCs w:val="24"/>
        </w:rPr>
        <w:t>(</w:t>
      </w:r>
      <w:r w:rsidR="00D17AD3" w:rsidRPr="002B2885">
        <w:rPr>
          <w:sz w:val="24"/>
          <w:szCs w:val="24"/>
        </w:rPr>
        <w:t>o – e</w:t>
      </w:r>
      <w:r w:rsidR="008F5BB3" w:rsidRPr="002B2885">
        <w:rPr>
          <w:sz w:val="24"/>
          <w:szCs w:val="24"/>
        </w:rPr>
        <w:t>)</w:t>
      </w:r>
      <w:r w:rsidR="00D17AD3" w:rsidRPr="002B2885">
        <w:rPr>
          <w:sz w:val="24"/>
          <w:szCs w:val="24"/>
        </w:rPr>
        <w:t xml:space="preserve">² / e </w:t>
      </w:r>
    </w:p>
    <w:p w14:paraId="0ACCC89A" w14:textId="208E0EF2" w:rsidR="00A730AB" w:rsidRPr="002B2885" w:rsidRDefault="00123F60" w:rsidP="00D32D66">
      <w:pPr>
        <w:rPr>
          <w:sz w:val="24"/>
          <w:szCs w:val="24"/>
        </w:rPr>
      </w:pPr>
      <w:r w:rsidRPr="002B2885">
        <w:rPr>
          <w:sz w:val="24"/>
          <w:szCs w:val="24"/>
        </w:rPr>
        <w:t xml:space="preserve">A = </w:t>
      </w:r>
      <w:r w:rsidR="00C90FBD" w:rsidRPr="002B2885">
        <w:rPr>
          <w:sz w:val="24"/>
          <w:szCs w:val="24"/>
        </w:rPr>
        <w:t>(</w:t>
      </w:r>
      <w:r w:rsidR="008F5BB3" w:rsidRPr="002B2885">
        <w:rPr>
          <w:sz w:val="24"/>
          <w:szCs w:val="24"/>
        </w:rPr>
        <w:t xml:space="preserve">4 </w:t>
      </w:r>
      <w:r w:rsidR="001C0966" w:rsidRPr="002B2885">
        <w:rPr>
          <w:sz w:val="24"/>
          <w:szCs w:val="24"/>
        </w:rPr>
        <w:t>–</w:t>
      </w:r>
      <w:r w:rsidR="004C4374" w:rsidRPr="002B2885">
        <w:rPr>
          <w:sz w:val="24"/>
          <w:szCs w:val="24"/>
        </w:rPr>
        <w:t xml:space="preserve"> </w:t>
      </w:r>
      <w:r w:rsidR="0021106E" w:rsidRPr="002B2885">
        <w:rPr>
          <w:sz w:val="24"/>
          <w:szCs w:val="24"/>
        </w:rPr>
        <w:t>4.2)²</w:t>
      </w:r>
      <w:r w:rsidR="00CB7F42" w:rsidRPr="002B2885">
        <w:rPr>
          <w:sz w:val="24"/>
          <w:szCs w:val="24"/>
        </w:rPr>
        <w:t xml:space="preserve"> / 4.2 </w:t>
      </w:r>
      <w:r w:rsidR="00E4025C" w:rsidRPr="002B2885">
        <w:rPr>
          <w:sz w:val="24"/>
          <w:szCs w:val="24"/>
        </w:rPr>
        <w:t>=</w:t>
      </w:r>
      <w:r w:rsidR="00B06C80" w:rsidRPr="002B2885">
        <w:rPr>
          <w:sz w:val="24"/>
          <w:szCs w:val="24"/>
        </w:rPr>
        <w:t xml:space="preserve"> </w:t>
      </w:r>
      <w:r w:rsidR="00CD6F0F" w:rsidRPr="002B2885">
        <w:rPr>
          <w:sz w:val="24"/>
          <w:szCs w:val="24"/>
        </w:rPr>
        <w:t>0.01</w:t>
      </w:r>
    </w:p>
    <w:p w14:paraId="08C005E0" w14:textId="04E01590" w:rsidR="00A730AB" w:rsidRPr="002B2885" w:rsidRDefault="00123F60" w:rsidP="00D32D66">
      <w:pPr>
        <w:rPr>
          <w:sz w:val="24"/>
          <w:szCs w:val="24"/>
        </w:rPr>
      </w:pPr>
      <w:r w:rsidRPr="002B2885">
        <w:rPr>
          <w:sz w:val="24"/>
          <w:szCs w:val="24"/>
        </w:rPr>
        <w:t xml:space="preserve">B = </w:t>
      </w:r>
      <w:r w:rsidR="00CB7F42" w:rsidRPr="002B2885">
        <w:rPr>
          <w:sz w:val="24"/>
          <w:szCs w:val="24"/>
        </w:rPr>
        <w:t xml:space="preserve">(8 – </w:t>
      </w:r>
      <w:r w:rsidR="0021106E" w:rsidRPr="002B2885">
        <w:rPr>
          <w:sz w:val="24"/>
          <w:szCs w:val="24"/>
        </w:rPr>
        <w:t>7.8)²</w:t>
      </w:r>
      <w:r w:rsidR="00CB7F42" w:rsidRPr="002B2885">
        <w:rPr>
          <w:sz w:val="24"/>
          <w:szCs w:val="24"/>
        </w:rPr>
        <w:t xml:space="preserve"> / 7.8 </w:t>
      </w:r>
      <w:r w:rsidR="00E4025C" w:rsidRPr="002B2885">
        <w:rPr>
          <w:sz w:val="24"/>
          <w:szCs w:val="24"/>
        </w:rPr>
        <w:t>=</w:t>
      </w:r>
      <w:r w:rsidR="00176D9B" w:rsidRPr="002B2885">
        <w:rPr>
          <w:sz w:val="24"/>
          <w:szCs w:val="24"/>
        </w:rPr>
        <w:t xml:space="preserve"> </w:t>
      </w:r>
      <w:r w:rsidR="00D61E8E" w:rsidRPr="002B2885">
        <w:rPr>
          <w:sz w:val="24"/>
          <w:szCs w:val="24"/>
        </w:rPr>
        <w:t>0.005</w:t>
      </w:r>
    </w:p>
    <w:p w14:paraId="0D4E209F" w14:textId="23A7D8E8" w:rsidR="00A730AB" w:rsidRPr="002B2885" w:rsidRDefault="00123F60" w:rsidP="00D32D66">
      <w:pPr>
        <w:rPr>
          <w:sz w:val="24"/>
          <w:szCs w:val="24"/>
        </w:rPr>
      </w:pPr>
      <w:r w:rsidRPr="002B2885">
        <w:rPr>
          <w:sz w:val="24"/>
          <w:szCs w:val="24"/>
        </w:rPr>
        <w:t xml:space="preserve">C = </w:t>
      </w:r>
      <w:r w:rsidR="00CB7F42" w:rsidRPr="002B2885">
        <w:rPr>
          <w:sz w:val="24"/>
          <w:szCs w:val="24"/>
        </w:rPr>
        <w:t xml:space="preserve">(10 – </w:t>
      </w:r>
      <w:r w:rsidR="0021106E" w:rsidRPr="002B2885">
        <w:rPr>
          <w:sz w:val="24"/>
          <w:szCs w:val="24"/>
        </w:rPr>
        <w:t>9.8)²</w:t>
      </w:r>
      <w:r w:rsidR="00CB7F42" w:rsidRPr="002B2885">
        <w:rPr>
          <w:sz w:val="24"/>
          <w:szCs w:val="24"/>
        </w:rPr>
        <w:t xml:space="preserve"> / 9.8</w:t>
      </w:r>
      <w:r w:rsidR="00E4025C" w:rsidRPr="002B2885">
        <w:rPr>
          <w:sz w:val="24"/>
          <w:szCs w:val="24"/>
        </w:rPr>
        <w:t xml:space="preserve"> =</w:t>
      </w:r>
      <w:r w:rsidR="00D61E8E" w:rsidRPr="002B2885">
        <w:rPr>
          <w:sz w:val="24"/>
          <w:szCs w:val="24"/>
        </w:rPr>
        <w:t xml:space="preserve"> </w:t>
      </w:r>
      <w:r w:rsidR="00601493" w:rsidRPr="002B2885">
        <w:rPr>
          <w:sz w:val="24"/>
          <w:szCs w:val="24"/>
        </w:rPr>
        <w:t>0.004</w:t>
      </w:r>
    </w:p>
    <w:p w14:paraId="61F5229B" w14:textId="7938FA78" w:rsidR="004D74A3" w:rsidRPr="002B2885" w:rsidRDefault="00123F60" w:rsidP="00D32D66">
      <w:pPr>
        <w:rPr>
          <w:sz w:val="24"/>
          <w:szCs w:val="24"/>
        </w:rPr>
      </w:pPr>
      <w:r w:rsidRPr="002B2885">
        <w:rPr>
          <w:sz w:val="24"/>
          <w:szCs w:val="24"/>
        </w:rPr>
        <w:t xml:space="preserve">D = </w:t>
      </w:r>
      <w:r w:rsidR="00CB7F42" w:rsidRPr="002B2885">
        <w:rPr>
          <w:sz w:val="24"/>
          <w:szCs w:val="24"/>
        </w:rPr>
        <w:t xml:space="preserve">(18 – </w:t>
      </w:r>
      <w:r w:rsidR="0021106E" w:rsidRPr="002B2885">
        <w:rPr>
          <w:sz w:val="24"/>
          <w:szCs w:val="24"/>
        </w:rPr>
        <w:t>18.2)²</w:t>
      </w:r>
      <w:r w:rsidR="00CB7F42" w:rsidRPr="002B2885">
        <w:rPr>
          <w:sz w:val="24"/>
          <w:szCs w:val="24"/>
        </w:rPr>
        <w:t xml:space="preserve"> / 18.2</w:t>
      </w:r>
      <w:r w:rsidR="00E4025C" w:rsidRPr="002B2885">
        <w:rPr>
          <w:sz w:val="24"/>
          <w:szCs w:val="24"/>
        </w:rPr>
        <w:t xml:space="preserve"> =</w:t>
      </w:r>
      <w:r w:rsidR="00601493" w:rsidRPr="002B2885">
        <w:rPr>
          <w:sz w:val="24"/>
          <w:szCs w:val="24"/>
        </w:rPr>
        <w:t xml:space="preserve"> </w:t>
      </w:r>
      <w:r w:rsidR="00213598" w:rsidRPr="002B2885">
        <w:rPr>
          <w:sz w:val="24"/>
          <w:szCs w:val="24"/>
        </w:rPr>
        <w:t>0.002</w:t>
      </w:r>
    </w:p>
    <w:p w14:paraId="6DD0A3A8" w14:textId="32406C94" w:rsidR="00F431D8" w:rsidRPr="0099357F" w:rsidRDefault="00264BA1" w:rsidP="000B4C9D">
      <w:pPr>
        <w:rPr>
          <w:rStyle w:val="Hyperlink"/>
          <w:color w:val="auto"/>
          <w:sz w:val="24"/>
          <w:szCs w:val="24"/>
          <w:u w:val="none"/>
        </w:rPr>
      </w:pPr>
      <w:r w:rsidRPr="002B2885">
        <w:rPr>
          <w:sz w:val="24"/>
          <w:szCs w:val="24"/>
        </w:rPr>
        <w:t xml:space="preserve">X² = </w:t>
      </w:r>
      <w:r w:rsidR="00AB5B74" w:rsidRPr="002B2885">
        <w:rPr>
          <w:sz w:val="24"/>
          <w:szCs w:val="24"/>
        </w:rPr>
        <w:t xml:space="preserve">0.01 + 0.005 + 0.004 + 0.002 = </w:t>
      </w:r>
      <w:r w:rsidR="005E36D3" w:rsidRPr="002B2885">
        <w:rPr>
          <w:sz w:val="24"/>
          <w:szCs w:val="24"/>
        </w:rPr>
        <w:t>0.021</w:t>
      </w:r>
    </w:p>
    <w:p w14:paraId="154FE353" w14:textId="1463F1A2" w:rsidR="00C05ED6" w:rsidRPr="0099357F" w:rsidRDefault="00512F24" w:rsidP="00D32D66">
      <w:pPr>
        <w:rPr>
          <w:rStyle w:val="Hyperlink"/>
          <w:rFonts w:cstheme="minorHAnsi"/>
          <w:b/>
          <w:bCs/>
          <w:color w:val="auto"/>
          <w:sz w:val="24"/>
          <w:szCs w:val="24"/>
          <w:u w:val="none"/>
          <w:shd w:val="clear" w:color="auto" w:fill="FBF7F5"/>
        </w:rPr>
      </w:pPr>
      <w:r w:rsidRPr="0099357F">
        <w:rPr>
          <w:rStyle w:val="Hyperlink"/>
          <w:rFonts w:cstheme="minorHAnsi"/>
          <w:b/>
          <w:bCs/>
          <w:color w:val="auto"/>
          <w:sz w:val="24"/>
          <w:szCs w:val="24"/>
          <w:u w:val="none"/>
          <w:shd w:val="clear" w:color="auto" w:fill="FBF7F5"/>
        </w:rPr>
        <w:t>Calculating DF</w:t>
      </w:r>
    </w:p>
    <w:p w14:paraId="64951EE1" w14:textId="0E93A2B2" w:rsidR="00512F24" w:rsidRPr="002B2885" w:rsidRDefault="00512F24" w:rsidP="00D32D66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 xml:space="preserve">DF = </w:t>
      </w:r>
      <w:r w:rsidR="003731D4"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 xml:space="preserve">(number of rows – 1) </w:t>
      </w:r>
      <w:r w:rsidR="00114909"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x (number of columns – 1)</w:t>
      </w:r>
    </w:p>
    <w:p w14:paraId="50D5368B" w14:textId="0C14804B" w:rsidR="004301FA" w:rsidRPr="002B2885" w:rsidRDefault="009055A8" w:rsidP="00D32D66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DF = (2 – 1) x (2 – 1)</w:t>
      </w:r>
    </w:p>
    <w:p w14:paraId="098A7EBD" w14:textId="451C9D87" w:rsidR="009055A8" w:rsidRDefault="009055A8" w:rsidP="00D32D66">
      <w:pPr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</w:pPr>
      <w:r w:rsidRPr="002B2885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BF7F5"/>
        </w:rPr>
        <w:t>DF = 1</w:t>
      </w:r>
    </w:p>
    <w:p w14:paraId="75D41BBE" w14:textId="0E0F2630" w:rsidR="004D24B1" w:rsidRDefault="004D24B1" w:rsidP="00D32D66">
      <w:pPr>
        <w:rPr>
          <w:sz w:val="24"/>
          <w:szCs w:val="24"/>
        </w:rPr>
      </w:pPr>
      <w:r w:rsidRPr="00C90FBD">
        <w:rPr>
          <w:sz w:val="24"/>
          <w:szCs w:val="24"/>
        </w:rPr>
        <w:t>X²</w:t>
      </w:r>
      <w:r>
        <w:rPr>
          <w:sz w:val="24"/>
          <w:szCs w:val="24"/>
        </w:rPr>
        <w:t xml:space="preserve"> =</w:t>
      </w:r>
      <w:r w:rsidR="00426306">
        <w:rPr>
          <w:sz w:val="24"/>
          <w:szCs w:val="24"/>
        </w:rPr>
        <w:t xml:space="preserve"> </w:t>
      </w:r>
      <w:r w:rsidR="000F10E7">
        <w:rPr>
          <w:sz w:val="24"/>
          <w:szCs w:val="24"/>
        </w:rPr>
        <w:t>(1, N = 40)</w:t>
      </w:r>
    </w:p>
    <w:p w14:paraId="6FA0F84F" w14:textId="713097B4" w:rsidR="00353BD0" w:rsidRDefault="004D24B1" w:rsidP="000B4C9D">
      <w:pPr>
        <w:rPr>
          <w:sz w:val="24"/>
          <w:szCs w:val="24"/>
        </w:rPr>
      </w:pPr>
      <w:r w:rsidRPr="00C90FBD">
        <w:rPr>
          <w:sz w:val="24"/>
          <w:szCs w:val="24"/>
        </w:rPr>
        <w:t>X²</w:t>
      </w:r>
      <w:r>
        <w:rPr>
          <w:sz w:val="24"/>
          <w:szCs w:val="24"/>
        </w:rPr>
        <w:t xml:space="preserve"> = </w:t>
      </w:r>
      <w:r w:rsidR="003C15CD">
        <w:rPr>
          <w:sz w:val="24"/>
          <w:szCs w:val="24"/>
        </w:rPr>
        <w:t>0.02</w:t>
      </w:r>
    </w:p>
    <w:p w14:paraId="24BC44F7" w14:textId="59397E43" w:rsidR="00353BD0" w:rsidRPr="0099357F" w:rsidRDefault="00685016" w:rsidP="00D32D66">
      <w:pPr>
        <w:rPr>
          <w:b/>
          <w:bCs/>
          <w:sz w:val="24"/>
          <w:szCs w:val="24"/>
        </w:rPr>
      </w:pPr>
      <w:r w:rsidRPr="0099357F">
        <w:rPr>
          <w:b/>
          <w:bCs/>
          <w:sz w:val="24"/>
          <w:szCs w:val="24"/>
        </w:rPr>
        <w:t>Comparing against critical values for significance</w:t>
      </w:r>
    </w:p>
    <w:p w14:paraId="320E6D0E" w14:textId="2565DD1B" w:rsidR="0075642D" w:rsidRDefault="009455A5" w:rsidP="00D32D66">
      <w:pPr>
        <w:rPr>
          <w:sz w:val="24"/>
          <w:szCs w:val="24"/>
        </w:rPr>
      </w:pPr>
      <w:r w:rsidRPr="00C90FBD">
        <w:rPr>
          <w:sz w:val="24"/>
          <w:szCs w:val="24"/>
        </w:rPr>
        <w:t>X²</w:t>
      </w:r>
      <w:r>
        <w:rPr>
          <w:sz w:val="24"/>
          <w:szCs w:val="24"/>
        </w:rPr>
        <w:t xml:space="preserve"> = </w:t>
      </w:r>
      <w:r w:rsidR="00191CF1">
        <w:rPr>
          <w:sz w:val="24"/>
          <w:szCs w:val="24"/>
        </w:rPr>
        <w:t>(1, N = 40) = 0.02, P &gt; .05</w:t>
      </w:r>
    </w:p>
    <w:p w14:paraId="05420ECE" w14:textId="7BF511D5" w:rsidR="00E86D0A" w:rsidRPr="00092E73" w:rsidRDefault="002B3655" w:rsidP="000B4C9D">
      <w:pPr>
        <w:rPr>
          <w:rStyle w:val="Hyperlink"/>
          <w:color w:val="auto"/>
          <w:sz w:val="24"/>
          <w:szCs w:val="24"/>
          <w:u w:val="none"/>
        </w:rPr>
      </w:pPr>
      <w:r>
        <w:rPr>
          <w:sz w:val="24"/>
          <w:szCs w:val="24"/>
        </w:rPr>
        <w:t>P &gt; .05</w:t>
      </w:r>
      <w:r w:rsidR="0000053F">
        <w:rPr>
          <w:sz w:val="24"/>
          <w:szCs w:val="24"/>
        </w:rPr>
        <w:t xml:space="preserve"> </w:t>
      </w:r>
      <w:r w:rsidR="008B45D1">
        <w:rPr>
          <w:sz w:val="24"/>
          <w:szCs w:val="24"/>
        </w:rPr>
        <w:t>–</w:t>
      </w:r>
      <w:r w:rsidR="0000053F">
        <w:rPr>
          <w:sz w:val="24"/>
          <w:szCs w:val="24"/>
        </w:rPr>
        <w:t xml:space="preserve"> </w:t>
      </w:r>
      <w:r>
        <w:rPr>
          <w:sz w:val="24"/>
          <w:szCs w:val="24"/>
        </w:rPr>
        <w:t>non-significant</w:t>
      </w:r>
    </w:p>
    <w:sectPr w:rsidR="00E86D0A" w:rsidRPr="00092E73" w:rsidSect="00C05ED6">
      <w:pgSz w:w="12240" w:h="15840" w:code="1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90937D" w14:textId="77777777" w:rsidR="006669A3" w:rsidRDefault="006669A3" w:rsidP="001572D2">
      <w:pPr>
        <w:spacing w:after="0" w:line="240" w:lineRule="auto"/>
      </w:pPr>
      <w:r>
        <w:separator/>
      </w:r>
    </w:p>
  </w:endnote>
  <w:endnote w:type="continuationSeparator" w:id="0">
    <w:p w14:paraId="639ADF31" w14:textId="77777777" w:rsidR="006669A3" w:rsidRDefault="006669A3" w:rsidP="001572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5D5C7B" w14:textId="77777777" w:rsidR="006669A3" w:rsidRDefault="006669A3" w:rsidP="001572D2">
      <w:pPr>
        <w:spacing w:after="0" w:line="240" w:lineRule="auto"/>
      </w:pPr>
      <w:r>
        <w:separator/>
      </w:r>
    </w:p>
  </w:footnote>
  <w:footnote w:type="continuationSeparator" w:id="0">
    <w:p w14:paraId="7E21CAEC" w14:textId="77777777" w:rsidR="006669A3" w:rsidRDefault="006669A3" w:rsidP="001572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C82F1D"/>
    <w:multiLevelType w:val="hybridMultilevel"/>
    <w:tmpl w:val="2CAE899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4E149D"/>
    <w:multiLevelType w:val="hybridMultilevel"/>
    <w:tmpl w:val="0A60400A"/>
    <w:lvl w:ilvl="0" w:tplc="51629664">
      <w:start w:val="1"/>
      <w:numFmt w:val="decimal"/>
      <w:lvlText w:val="%1."/>
      <w:lvlJc w:val="left"/>
      <w:pPr>
        <w:ind w:left="720" w:hanging="360"/>
      </w:pPr>
      <w:rPr>
        <w:rFonts w:cstheme="minorBidi" w:hint="default"/>
        <w:color w:val="auto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867B8F"/>
    <w:rsid w:val="0000053F"/>
    <w:rsid w:val="00000C23"/>
    <w:rsid w:val="00006A05"/>
    <w:rsid w:val="0001234E"/>
    <w:rsid w:val="00013F95"/>
    <w:rsid w:val="0001501C"/>
    <w:rsid w:val="00015DDF"/>
    <w:rsid w:val="00016972"/>
    <w:rsid w:val="00020B22"/>
    <w:rsid w:val="00023405"/>
    <w:rsid w:val="00023F92"/>
    <w:rsid w:val="0002658A"/>
    <w:rsid w:val="00026BFE"/>
    <w:rsid w:val="00031A9D"/>
    <w:rsid w:val="00034853"/>
    <w:rsid w:val="00034BE7"/>
    <w:rsid w:val="00036182"/>
    <w:rsid w:val="00037DCB"/>
    <w:rsid w:val="0004067A"/>
    <w:rsid w:val="00040DA4"/>
    <w:rsid w:val="00041450"/>
    <w:rsid w:val="00042AAE"/>
    <w:rsid w:val="00046F08"/>
    <w:rsid w:val="00047FAA"/>
    <w:rsid w:val="00054A03"/>
    <w:rsid w:val="00054EA2"/>
    <w:rsid w:val="0005719E"/>
    <w:rsid w:val="00061733"/>
    <w:rsid w:val="00062BCB"/>
    <w:rsid w:val="00062D7F"/>
    <w:rsid w:val="000646AB"/>
    <w:rsid w:val="00067EAD"/>
    <w:rsid w:val="00070018"/>
    <w:rsid w:val="00073C73"/>
    <w:rsid w:val="00074111"/>
    <w:rsid w:val="00074A79"/>
    <w:rsid w:val="0007506D"/>
    <w:rsid w:val="0007507B"/>
    <w:rsid w:val="0007610E"/>
    <w:rsid w:val="000802EF"/>
    <w:rsid w:val="00082B51"/>
    <w:rsid w:val="00084DB6"/>
    <w:rsid w:val="0008584A"/>
    <w:rsid w:val="00085895"/>
    <w:rsid w:val="00090748"/>
    <w:rsid w:val="0009221D"/>
    <w:rsid w:val="00092E73"/>
    <w:rsid w:val="00093EDD"/>
    <w:rsid w:val="00094758"/>
    <w:rsid w:val="00095661"/>
    <w:rsid w:val="00096D5B"/>
    <w:rsid w:val="000970E3"/>
    <w:rsid w:val="000A1194"/>
    <w:rsid w:val="000A5CAA"/>
    <w:rsid w:val="000A7682"/>
    <w:rsid w:val="000A7C04"/>
    <w:rsid w:val="000B0676"/>
    <w:rsid w:val="000B1E91"/>
    <w:rsid w:val="000B21D8"/>
    <w:rsid w:val="000B3F85"/>
    <w:rsid w:val="000B4C9D"/>
    <w:rsid w:val="000C0BF3"/>
    <w:rsid w:val="000C0E32"/>
    <w:rsid w:val="000C4C64"/>
    <w:rsid w:val="000C510B"/>
    <w:rsid w:val="000D0B26"/>
    <w:rsid w:val="000D0C2D"/>
    <w:rsid w:val="000D25AA"/>
    <w:rsid w:val="000D4BC7"/>
    <w:rsid w:val="000D65C2"/>
    <w:rsid w:val="000D72E4"/>
    <w:rsid w:val="000E457A"/>
    <w:rsid w:val="000E5A1A"/>
    <w:rsid w:val="000E66EA"/>
    <w:rsid w:val="000E6FEF"/>
    <w:rsid w:val="000F075A"/>
    <w:rsid w:val="000F10E7"/>
    <w:rsid w:val="000F3FF9"/>
    <w:rsid w:val="000F50BB"/>
    <w:rsid w:val="000F5BDE"/>
    <w:rsid w:val="000F7885"/>
    <w:rsid w:val="00100EE0"/>
    <w:rsid w:val="00110C20"/>
    <w:rsid w:val="0011284F"/>
    <w:rsid w:val="00114909"/>
    <w:rsid w:val="00114C92"/>
    <w:rsid w:val="00123D86"/>
    <w:rsid w:val="00123F60"/>
    <w:rsid w:val="00125B00"/>
    <w:rsid w:val="001273C5"/>
    <w:rsid w:val="00130C6B"/>
    <w:rsid w:val="00130FC1"/>
    <w:rsid w:val="001358B3"/>
    <w:rsid w:val="00137730"/>
    <w:rsid w:val="00137E32"/>
    <w:rsid w:val="00143135"/>
    <w:rsid w:val="001501B0"/>
    <w:rsid w:val="00154A24"/>
    <w:rsid w:val="00157029"/>
    <w:rsid w:val="001572D2"/>
    <w:rsid w:val="001610EA"/>
    <w:rsid w:val="00164513"/>
    <w:rsid w:val="0016465C"/>
    <w:rsid w:val="00165653"/>
    <w:rsid w:val="001725DB"/>
    <w:rsid w:val="00174734"/>
    <w:rsid w:val="00174DE8"/>
    <w:rsid w:val="00176280"/>
    <w:rsid w:val="00176D9B"/>
    <w:rsid w:val="00183070"/>
    <w:rsid w:val="0018505F"/>
    <w:rsid w:val="001853D4"/>
    <w:rsid w:val="00186C52"/>
    <w:rsid w:val="00191CF1"/>
    <w:rsid w:val="00193AEE"/>
    <w:rsid w:val="001953DB"/>
    <w:rsid w:val="00197C23"/>
    <w:rsid w:val="001A106A"/>
    <w:rsid w:val="001A1280"/>
    <w:rsid w:val="001A179A"/>
    <w:rsid w:val="001A274C"/>
    <w:rsid w:val="001A30AB"/>
    <w:rsid w:val="001A34F7"/>
    <w:rsid w:val="001A4D1E"/>
    <w:rsid w:val="001A4DEE"/>
    <w:rsid w:val="001A6B33"/>
    <w:rsid w:val="001A7EE7"/>
    <w:rsid w:val="001B0BAF"/>
    <w:rsid w:val="001B0DDE"/>
    <w:rsid w:val="001B4CFA"/>
    <w:rsid w:val="001B6E20"/>
    <w:rsid w:val="001B70C2"/>
    <w:rsid w:val="001C0966"/>
    <w:rsid w:val="001C144B"/>
    <w:rsid w:val="001C50E3"/>
    <w:rsid w:val="001C5362"/>
    <w:rsid w:val="001C7147"/>
    <w:rsid w:val="001D1467"/>
    <w:rsid w:val="001D444D"/>
    <w:rsid w:val="001E5972"/>
    <w:rsid w:val="001F12C4"/>
    <w:rsid w:val="001F40DE"/>
    <w:rsid w:val="001F4581"/>
    <w:rsid w:val="001F579D"/>
    <w:rsid w:val="001F5F0A"/>
    <w:rsid w:val="001F71B9"/>
    <w:rsid w:val="002031D2"/>
    <w:rsid w:val="002048C7"/>
    <w:rsid w:val="0020688F"/>
    <w:rsid w:val="00210405"/>
    <w:rsid w:val="00210CDF"/>
    <w:rsid w:val="0021106E"/>
    <w:rsid w:val="00212304"/>
    <w:rsid w:val="00213598"/>
    <w:rsid w:val="00214A38"/>
    <w:rsid w:val="002207C8"/>
    <w:rsid w:val="00220BFA"/>
    <w:rsid w:val="00220DC4"/>
    <w:rsid w:val="00222BA5"/>
    <w:rsid w:val="002233E4"/>
    <w:rsid w:val="00224A7F"/>
    <w:rsid w:val="00232625"/>
    <w:rsid w:val="00233D85"/>
    <w:rsid w:val="0023718C"/>
    <w:rsid w:val="002413E4"/>
    <w:rsid w:val="00242FC5"/>
    <w:rsid w:val="00243DF4"/>
    <w:rsid w:val="00245CCE"/>
    <w:rsid w:val="00246BB1"/>
    <w:rsid w:val="002477B5"/>
    <w:rsid w:val="00247F13"/>
    <w:rsid w:val="00250095"/>
    <w:rsid w:val="002522E6"/>
    <w:rsid w:val="00252822"/>
    <w:rsid w:val="002549BA"/>
    <w:rsid w:val="0025653F"/>
    <w:rsid w:val="00257555"/>
    <w:rsid w:val="00257727"/>
    <w:rsid w:val="00257F56"/>
    <w:rsid w:val="0026374C"/>
    <w:rsid w:val="00264BA1"/>
    <w:rsid w:val="00266970"/>
    <w:rsid w:val="00267FA0"/>
    <w:rsid w:val="0027312E"/>
    <w:rsid w:val="00274C3C"/>
    <w:rsid w:val="00275C38"/>
    <w:rsid w:val="00280A1C"/>
    <w:rsid w:val="0028370D"/>
    <w:rsid w:val="0028489C"/>
    <w:rsid w:val="00284EC0"/>
    <w:rsid w:val="00285FE2"/>
    <w:rsid w:val="002865F5"/>
    <w:rsid w:val="00290FAE"/>
    <w:rsid w:val="0029332F"/>
    <w:rsid w:val="0029622A"/>
    <w:rsid w:val="002979BD"/>
    <w:rsid w:val="002A25BD"/>
    <w:rsid w:val="002A416F"/>
    <w:rsid w:val="002A41D3"/>
    <w:rsid w:val="002A5D6B"/>
    <w:rsid w:val="002B0434"/>
    <w:rsid w:val="002B2885"/>
    <w:rsid w:val="002B2CFC"/>
    <w:rsid w:val="002B3655"/>
    <w:rsid w:val="002C00CB"/>
    <w:rsid w:val="002C075A"/>
    <w:rsid w:val="002C0C77"/>
    <w:rsid w:val="002C1754"/>
    <w:rsid w:val="002C1E89"/>
    <w:rsid w:val="002C23F8"/>
    <w:rsid w:val="002D0570"/>
    <w:rsid w:val="002D4C07"/>
    <w:rsid w:val="002D6854"/>
    <w:rsid w:val="002E05AA"/>
    <w:rsid w:val="002E25EE"/>
    <w:rsid w:val="002E361E"/>
    <w:rsid w:val="002E4CE0"/>
    <w:rsid w:val="002E59C9"/>
    <w:rsid w:val="002E615A"/>
    <w:rsid w:val="002E6CB7"/>
    <w:rsid w:val="002E7EC0"/>
    <w:rsid w:val="002F2D9F"/>
    <w:rsid w:val="002F45B4"/>
    <w:rsid w:val="002F4C4A"/>
    <w:rsid w:val="002F6F61"/>
    <w:rsid w:val="00305315"/>
    <w:rsid w:val="00307081"/>
    <w:rsid w:val="00307A4F"/>
    <w:rsid w:val="00317CE9"/>
    <w:rsid w:val="003207F3"/>
    <w:rsid w:val="0032250A"/>
    <w:rsid w:val="00324414"/>
    <w:rsid w:val="00332304"/>
    <w:rsid w:val="003336D8"/>
    <w:rsid w:val="003343C2"/>
    <w:rsid w:val="003346CC"/>
    <w:rsid w:val="00334AD7"/>
    <w:rsid w:val="003379D8"/>
    <w:rsid w:val="00343D5D"/>
    <w:rsid w:val="00347B05"/>
    <w:rsid w:val="003526A0"/>
    <w:rsid w:val="00353BD0"/>
    <w:rsid w:val="00361D3B"/>
    <w:rsid w:val="003668F7"/>
    <w:rsid w:val="0036794A"/>
    <w:rsid w:val="00367DA1"/>
    <w:rsid w:val="00370D20"/>
    <w:rsid w:val="00372B0C"/>
    <w:rsid w:val="003731D4"/>
    <w:rsid w:val="00376A84"/>
    <w:rsid w:val="00377F72"/>
    <w:rsid w:val="00380FEA"/>
    <w:rsid w:val="00383AC7"/>
    <w:rsid w:val="00384DB7"/>
    <w:rsid w:val="00386CB3"/>
    <w:rsid w:val="00390149"/>
    <w:rsid w:val="0039054C"/>
    <w:rsid w:val="0039160F"/>
    <w:rsid w:val="00394EF8"/>
    <w:rsid w:val="003958D5"/>
    <w:rsid w:val="00395BA1"/>
    <w:rsid w:val="00397F11"/>
    <w:rsid w:val="003A1099"/>
    <w:rsid w:val="003A6536"/>
    <w:rsid w:val="003B1BCE"/>
    <w:rsid w:val="003B40F4"/>
    <w:rsid w:val="003B4A1A"/>
    <w:rsid w:val="003B4D7F"/>
    <w:rsid w:val="003C15CD"/>
    <w:rsid w:val="003C38A5"/>
    <w:rsid w:val="003C6384"/>
    <w:rsid w:val="003D171A"/>
    <w:rsid w:val="003D3AC6"/>
    <w:rsid w:val="003D4CD0"/>
    <w:rsid w:val="003D5FD6"/>
    <w:rsid w:val="003D798B"/>
    <w:rsid w:val="003E0404"/>
    <w:rsid w:val="003E0929"/>
    <w:rsid w:val="003E2122"/>
    <w:rsid w:val="003E4203"/>
    <w:rsid w:val="003E5886"/>
    <w:rsid w:val="003E6295"/>
    <w:rsid w:val="003E6488"/>
    <w:rsid w:val="003E6840"/>
    <w:rsid w:val="003E77F3"/>
    <w:rsid w:val="003F16C6"/>
    <w:rsid w:val="003F2FAD"/>
    <w:rsid w:val="00404AD0"/>
    <w:rsid w:val="0040785A"/>
    <w:rsid w:val="004122DA"/>
    <w:rsid w:val="004145EF"/>
    <w:rsid w:val="00417805"/>
    <w:rsid w:val="00420163"/>
    <w:rsid w:val="004209F5"/>
    <w:rsid w:val="00421776"/>
    <w:rsid w:val="00421A49"/>
    <w:rsid w:val="00425A9D"/>
    <w:rsid w:val="00426306"/>
    <w:rsid w:val="0042786F"/>
    <w:rsid w:val="00427F89"/>
    <w:rsid w:val="004301FA"/>
    <w:rsid w:val="0043057D"/>
    <w:rsid w:val="00432EA1"/>
    <w:rsid w:val="00441F6E"/>
    <w:rsid w:val="004431B8"/>
    <w:rsid w:val="00443F9B"/>
    <w:rsid w:val="00447A6C"/>
    <w:rsid w:val="00450266"/>
    <w:rsid w:val="00453C07"/>
    <w:rsid w:val="00454412"/>
    <w:rsid w:val="004545F2"/>
    <w:rsid w:val="00464717"/>
    <w:rsid w:val="00467549"/>
    <w:rsid w:val="00467756"/>
    <w:rsid w:val="00471828"/>
    <w:rsid w:val="00472330"/>
    <w:rsid w:val="004729D3"/>
    <w:rsid w:val="00473BA1"/>
    <w:rsid w:val="00476507"/>
    <w:rsid w:val="00476D4C"/>
    <w:rsid w:val="00480529"/>
    <w:rsid w:val="0048467C"/>
    <w:rsid w:val="00486FB8"/>
    <w:rsid w:val="00487737"/>
    <w:rsid w:val="004905C1"/>
    <w:rsid w:val="00491C61"/>
    <w:rsid w:val="00493546"/>
    <w:rsid w:val="004935C1"/>
    <w:rsid w:val="00494136"/>
    <w:rsid w:val="004968FC"/>
    <w:rsid w:val="00497101"/>
    <w:rsid w:val="004A4527"/>
    <w:rsid w:val="004A5BEC"/>
    <w:rsid w:val="004A630A"/>
    <w:rsid w:val="004B11E5"/>
    <w:rsid w:val="004B414E"/>
    <w:rsid w:val="004B42A4"/>
    <w:rsid w:val="004C01BB"/>
    <w:rsid w:val="004C39E1"/>
    <w:rsid w:val="004C3D4D"/>
    <w:rsid w:val="004C3E5C"/>
    <w:rsid w:val="004C4374"/>
    <w:rsid w:val="004C6023"/>
    <w:rsid w:val="004D24B1"/>
    <w:rsid w:val="004D3160"/>
    <w:rsid w:val="004D74A3"/>
    <w:rsid w:val="004E0D80"/>
    <w:rsid w:val="004E4BC9"/>
    <w:rsid w:val="004E7630"/>
    <w:rsid w:val="004F18CB"/>
    <w:rsid w:val="004F3644"/>
    <w:rsid w:val="004F4CD3"/>
    <w:rsid w:val="005011A2"/>
    <w:rsid w:val="005030BA"/>
    <w:rsid w:val="00504925"/>
    <w:rsid w:val="00505674"/>
    <w:rsid w:val="00505EBA"/>
    <w:rsid w:val="005114E8"/>
    <w:rsid w:val="00512157"/>
    <w:rsid w:val="00512F24"/>
    <w:rsid w:val="00515FC8"/>
    <w:rsid w:val="00516653"/>
    <w:rsid w:val="005214DE"/>
    <w:rsid w:val="00521A14"/>
    <w:rsid w:val="0052435C"/>
    <w:rsid w:val="005252A0"/>
    <w:rsid w:val="00527A6F"/>
    <w:rsid w:val="00534395"/>
    <w:rsid w:val="0053622D"/>
    <w:rsid w:val="00537A07"/>
    <w:rsid w:val="00544D1F"/>
    <w:rsid w:val="005473B0"/>
    <w:rsid w:val="00547B8F"/>
    <w:rsid w:val="0055292D"/>
    <w:rsid w:val="00553EA7"/>
    <w:rsid w:val="00555DA6"/>
    <w:rsid w:val="00557C22"/>
    <w:rsid w:val="00562114"/>
    <w:rsid w:val="0056343B"/>
    <w:rsid w:val="00565015"/>
    <w:rsid w:val="00566494"/>
    <w:rsid w:val="0056727F"/>
    <w:rsid w:val="00571177"/>
    <w:rsid w:val="005718F1"/>
    <w:rsid w:val="00572995"/>
    <w:rsid w:val="005732F9"/>
    <w:rsid w:val="00574915"/>
    <w:rsid w:val="00576425"/>
    <w:rsid w:val="00580F6A"/>
    <w:rsid w:val="00583873"/>
    <w:rsid w:val="00584195"/>
    <w:rsid w:val="00590660"/>
    <w:rsid w:val="0059070E"/>
    <w:rsid w:val="00591369"/>
    <w:rsid w:val="005931AA"/>
    <w:rsid w:val="0059366A"/>
    <w:rsid w:val="0059470A"/>
    <w:rsid w:val="00594FFE"/>
    <w:rsid w:val="005A256F"/>
    <w:rsid w:val="005A4F9C"/>
    <w:rsid w:val="005A638A"/>
    <w:rsid w:val="005B295E"/>
    <w:rsid w:val="005B70CA"/>
    <w:rsid w:val="005B75D0"/>
    <w:rsid w:val="005B79CC"/>
    <w:rsid w:val="005C275A"/>
    <w:rsid w:val="005C6F9E"/>
    <w:rsid w:val="005D120F"/>
    <w:rsid w:val="005D4F8F"/>
    <w:rsid w:val="005D60C3"/>
    <w:rsid w:val="005E1645"/>
    <w:rsid w:val="005E2C20"/>
    <w:rsid w:val="005E36D3"/>
    <w:rsid w:val="005E59C7"/>
    <w:rsid w:val="005E701D"/>
    <w:rsid w:val="005F21CC"/>
    <w:rsid w:val="005F294D"/>
    <w:rsid w:val="005F3113"/>
    <w:rsid w:val="005F3572"/>
    <w:rsid w:val="005F4C6F"/>
    <w:rsid w:val="005F6A2C"/>
    <w:rsid w:val="005F6FE0"/>
    <w:rsid w:val="005F7742"/>
    <w:rsid w:val="00601493"/>
    <w:rsid w:val="0060297F"/>
    <w:rsid w:val="006030F6"/>
    <w:rsid w:val="00603D7E"/>
    <w:rsid w:val="00605B2A"/>
    <w:rsid w:val="006068C8"/>
    <w:rsid w:val="006103A1"/>
    <w:rsid w:val="00614665"/>
    <w:rsid w:val="006146B3"/>
    <w:rsid w:val="00617173"/>
    <w:rsid w:val="006210D6"/>
    <w:rsid w:val="00623F7F"/>
    <w:rsid w:val="00627260"/>
    <w:rsid w:val="00630E34"/>
    <w:rsid w:val="00634833"/>
    <w:rsid w:val="00636060"/>
    <w:rsid w:val="00642166"/>
    <w:rsid w:val="0064387D"/>
    <w:rsid w:val="00645114"/>
    <w:rsid w:val="00645562"/>
    <w:rsid w:val="006466BC"/>
    <w:rsid w:val="0065135C"/>
    <w:rsid w:val="006567AB"/>
    <w:rsid w:val="0066043A"/>
    <w:rsid w:val="00662548"/>
    <w:rsid w:val="0066360C"/>
    <w:rsid w:val="00665942"/>
    <w:rsid w:val="006669A3"/>
    <w:rsid w:val="00666F66"/>
    <w:rsid w:val="00670343"/>
    <w:rsid w:val="00671407"/>
    <w:rsid w:val="00675832"/>
    <w:rsid w:val="00675BC7"/>
    <w:rsid w:val="00680FE6"/>
    <w:rsid w:val="006817BD"/>
    <w:rsid w:val="00685016"/>
    <w:rsid w:val="0068536C"/>
    <w:rsid w:val="00687C57"/>
    <w:rsid w:val="00691596"/>
    <w:rsid w:val="0069568D"/>
    <w:rsid w:val="006A0878"/>
    <w:rsid w:val="006A486B"/>
    <w:rsid w:val="006A6802"/>
    <w:rsid w:val="006B3377"/>
    <w:rsid w:val="006B6173"/>
    <w:rsid w:val="006B6319"/>
    <w:rsid w:val="006B7398"/>
    <w:rsid w:val="006B7A44"/>
    <w:rsid w:val="006C15FC"/>
    <w:rsid w:val="006C2D61"/>
    <w:rsid w:val="006C4DAF"/>
    <w:rsid w:val="006C68B1"/>
    <w:rsid w:val="006C7046"/>
    <w:rsid w:val="006C7DD1"/>
    <w:rsid w:val="006D2A5E"/>
    <w:rsid w:val="006D353D"/>
    <w:rsid w:val="006D54DB"/>
    <w:rsid w:val="006D56B7"/>
    <w:rsid w:val="006E0FDE"/>
    <w:rsid w:val="006E1630"/>
    <w:rsid w:val="006E17C3"/>
    <w:rsid w:val="006E1A18"/>
    <w:rsid w:val="006E315F"/>
    <w:rsid w:val="006E3236"/>
    <w:rsid w:val="006E58B6"/>
    <w:rsid w:val="006E6110"/>
    <w:rsid w:val="006E6DBE"/>
    <w:rsid w:val="006F2315"/>
    <w:rsid w:val="006F2CE6"/>
    <w:rsid w:val="006F2EE0"/>
    <w:rsid w:val="006F3E42"/>
    <w:rsid w:val="006F5D7E"/>
    <w:rsid w:val="006F7920"/>
    <w:rsid w:val="00700898"/>
    <w:rsid w:val="00700CFD"/>
    <w:rsid w:val="00701106"/>
    <w:rsid w:val="00702EF1"/>
    <w:rsid w:val="00706961"/>
    <w:rsid w:val="00707A7C"/>
    <w:rsid w:val="007106F9"/>
    <w:rsid w:val="00712356"/>
    <w:rsid w:val="007124E5"/>
    <w:rsid w:val="007139FD"/>
    <w:rsid w:val="00714D50"/>
    <w:rsid w:val="00715FFE"/>
    <w:rsid w:val="007171DE"/>
    <w:rsid w:val="00717D72"/>
    <w:rsid w:val="007213AE"/>
    <w:rsid w:val="007235EC"/>
    <w:rsid w:val="00733C1B"/>
    <w:rsid w:val="00736149"/>
    <w:rsid w:val="0074033B"/>
    <w:rsid w:val="0074403D"/>
    <w:rsid w:val="007449A9"/>
    <w:rsid w:val="00747C50"/>
    <w:rsid w:val="0075642D"/>
    <w:rsid w:val="00756CD9"/>
    <w:rsid w:val="00757FCF"/>
    <w:rsid w:val="0076274B"/>
    <w:rsid w:val="007660D5"/>
    <w:rsid w:val="007744E2"/>
    <w:rsid w:val="00784DB4"/>
    <w:rsid w:val="00787F25"/>
    <w:rsid w:val="007952C3"/>
    <w:rsid w:val="00795993"/>
    <w:rsid w:val="007A0015"/>
    <w:rsid w:val="007A07D7"/>
    <w:rsid w:val="007A1DD8"/>
    <w:rsid w:val="007A27FA"/>
    <w:rsid w:val="007A3175"/>
    <w:rsid w:val="007A38A7"/>
    <w:rsid w:val="007A4DE7"/>
    <w:rsid w:val="007B329F"/>
    <w:rsid w:val="007B4974"/>
    <w:rsid w:val="007B4BFA"/>
    <w:rsid w:val="007B7C93"/>
    <w:rsid w:val="007C2B57"/>
    <w:rsid w:val="007C3469"/>
    <w:rsid w:val="007C44D8"/>
    <w:rsid w:val="007C4D50"/>
    <w:rsid w:val="007C5131"/>
    <w:rsid w:val="007D01D1"/>
    <w:rsid w:val="007D4490"/>
    <w:rsid w:val="007D75AE"/>
    <w:rsid w:val="007D7FB3"/>
    <w:rsid w:val="007E163B"/>
    <w:rsid w:val="007E4422"/>
    <w:rsid w:val="007E521B"/>
    <w:rsid w:val="007E611A"/>
    <w:rsid w:val="007F1016"/>
    <w:rsid w:val="007F2E12"/>
    <w:rsid w:val="007F4DAD"/>
    <w:rsid w:val="007F72F8"/>
    <w:rsid w:val="00801539"/>
    <w:rsid w:val="00803883"/>
    <w:rsid w:val="00803FE2"/>
    <w:rsid w:val="008053CC"/>
    <w:rsid w:val="008061ED"/>
    <w:rsid w:val="008068E8"/>
    <w:rsid w:val="0081039B"/>
    <w:rsid w:val="00810EEE"/>
    <w:rsid w:val="00812C6F"/>
    <w:rsid w:val="00816B8D"/>
    <w:rsid w:val="00822583"/>
    <w:rsid w:val="008228D0"/>
    <w:rsid w:val="00822C63"/>
    <w:rsid w:val="008231B9"/>
    <w:rsid w:val="008251E4"/>
    <w:rsid w:val="008264DA"/>
    <w:rsid w:val="00826FFC"/>
    <w:rsid w:val="00827049"/>
    <w:rsid w:val="008276B6"/>
    <w:rsid w:val="008300F1"/>
    <w:rsid w:val="008320C9"/>
    <w:rsid w:val="00832691"/>
    <w:rsid w:val="00832E40"/>
    <w:rsid w:val="00835D7C"/>
    <w:rsid w:val="008362FA"/>
    <w:rsid w:val="00846696"/>
    <w:rsid w:val="00847C4B"/>
    <w:rsid w:val="008510FB"/>
    <w:rsid w:val="008538C3"/>
    <w:rsid w:val="00853A3E"/>
    <w:rsid w:val="00854A1B"/>
    <w:rsid w:val="00860B61"/>
    <w:rsid w:val="008627C4"/>
    <w:rsid w:val="00865A2A"/>
    <w:rsid w:val="00870395"/>
    <w:rsid w:val="008750D8"/>
    <w:rsid w:val="0087729D"/>
    <w:rsid w:val="00880B3C"/>
    <w:rsid w:val="00881ABE"/>
    <w:rsid w:val="00882AF7"/>
    <w:rsid w:val="0088384D"/>
    <w:rsid w:val="00887C6C"/>
    <w:rsid w:val="00892F98"/>
    <w:rsid w:val="008972E1"/>
    <w:rsid w:val="008973EC"/>
    <w:rsid w:val="00897C3F"/>
    <w:rsid w:val="00897C6E"/>
    <w:rsid w:val="008A19E4"/>
    <w:rsid w:val="008A4008"/>
    <w:rsid w:val="008A4AE6"/>
    <w:rsid w:val="008A6A9F"/>
    <w:rsid w:val="008B0803"/>
    <w:rsid w:val="008B0ABF"/>
    <w:rsid w:val="008B1916"/>
    <w:rsid w:val="008B3293"/>
    <w:rsid w:val="008B3EEE"/>
    <w:rsid w:val="008B45D1"/>
    <w:rsid w:val="008B51C1"/>
    <w:rsid w:val="008C1405"/>
    <w:rsid w:val="008C613D"/>
    <w:rsid w:val="008C63D5"/>
    <w:rsid w:val="008D0BB2"/>
    <w:rsid w:val="008D1632"/>
    <w:rsid w:val="008D4D43"/>
    <w:rsid w:val="008D6B49"/>
    <w:rsid w:val="008E0049"/>
    <w:rsid w:val="008E0F0B"/>
    <w:rsid w:val="008E5B43"/>
    <w:rsid w:val="008E7DEA"/>
    <w:rsid w:val="008F32C1"/>
    <w:rsid w:val="008F5BB3"/>
    <w:rsid w:val="00901912"/>
    <w:rsid w:val="00903DEE"/>
    <w:rsid w:val="009040CF"/>
    <w:rsid w:val="009055A8"/>
    <w:rsid w:val="00910FBB"/>
    <w:rsid w:val="00912F27"/>
    <w:rsid w:val="00913A42"/>
    <w:rsid w:val="00916E52"/>
    <w:rsid w:val="00917684"/>
    <w:rsid w:val="00917AB7"/>
    <w:rsid w:val="0092167D"/>
    <w:rsid w:val="00923F9D"/>
    <w:rsid w:val="009271AA"/>
    <w:rsid w:val="00930270"/>
    <w:rsid w:val="00930C99"/>
    <w:rsid w:val="009314F5"/>
    <w:rsid w:val="009339E5"/>
    <w:rsid w:val="00933C89"/>
    <w:rsid w:val="00937760"/>
    <w:rsid w:val="00937D73"/>
    <w:rsid w:val="00945280"/>
    <w:rsid w:val="009455A5"/>
    <w:rsid w:val="00951133"/>
    <w:rsid w:val="0095246E"/>
    <w:rsid w:val="00952B3F"/>
    <w:rsid w:val="009536CF"/>
    <w:rsid w:val="009546FC"/>
    <w:rsid w:val="009572A4"/>
    <w:rsid w:val="009669AB"/>
    <w:rsid w:val="009723BE"/>
    <w:rsid w:val="00973BC7"/>
    <w:rsid w:val="00974543"/>
    <w:rsid w:val="00982ED1"/>
    <w:rsid w:val="00985800"/>
    <w:rsid w:val="00990068"/>
    <w:rsid w:val="009901DC"/>
    <w:rsid w:val="0099357F"/>
    <w:rsid w:val="00994386"/>
    <w:rsid w:val="0099584A"/>
    <w:rsid w:val="009A2C8C"/>
    <w:rsid w:val="009A59FE"/>
    <w:rsid w:val="009A78B2"/>
    <w:rsid w:val="009A7C69"/>
    <w:rsid w:val="009B15E3"/>
    <w:rsid w:val="009B2F54"/>
    <w:rsid w:val="009B334B"/>
    <w:rsid w:val="009B4755"/>
    <w:rsid w:val="009B594D"/>
    <w:rsid w:val="009B5B30"/>
    <w:rsid w:val="009B5C0C"/>
    <w:rsid w:val="009C6928"/>
    <w:rsid w:val="009D4FF3"/>
    <w:rsid w:val="009E03DD"/>
    <w:rsid w:val="009E362D"/>
    <w:rsid w:val="009E5506"/>
    <w:rsid w:val="009E71D1"/>
    <w:rsid w:val="009F019F"/>
    <w:rsid w:val="009F106E"/>
    <w:rsid w:val="009F1D19"/>
    <w:rsid w:val="009F4CA5"/>
    <w:rsid w:val="009F524E"/>
    <w:rsid w:val="009F5849"/>
    <w:rsid w:val="009F651F"/>
    <w:rsid w:val="00A03044"/>
    <w:rsid w:val="00A04A77"/>
    <w:rsid w:val="00A04FA4"/>
    <w:rsid w:val="00A05995"/>
    <w:rsid w:val="00A11F37"/>
    <w:rsid w:val="00A15632"/>
    <w:rsid w:val="00A17672"/>
    <w:rsid w:val="00A200DF"/>
    <w:rsid w:val="00A20B44"/>
    <w:rsid w:val="00A22BAE"/>
    <w:rsid w:val="00A24310"/>
    <w:rsid w:val="00A26458"/>
    <w:rsid w:val="00A32259"/>
    <w:rsid w:val="00A32F12"/>
    <w:rsid w:val="00A35017"/>
    <w:rsid w:val="00A35A4F"/>
    <w:rsid w:val="00A36C30"/>
    <w:rsid w:val="00A3755A"/>
    <w:rsid w:val="00A42D68"/>
    <w:rsid w:val="00A4459F"/>
    <w:rsid w:val="00A4587F"/>
    <w:rsid w:val="00A46873"/>
    <w:rsid w:val="00A53CB6"/>
    <w:rsid w:val="00A54223"/>
    <w:rsid w:val="00A6159E"/>
    <w:rsid w:val="00A61654"/>
    <w:rsid w:val="00A623D5"/>
    <w:rsid w:val="00A634CA"/>
    <w:rsid w:val="00A638FE"/>
    <w:rsid w:val="00A648E6"/>
    <w:rsid w:val="00A70CAE"/>
    <w:rsid w:val="00A72CB4"/>
    <w:rsid w:val="00A730AB"/>
    <w:rsid w:val="00A758BB"/>
    <w:rsid w:val="00A76061"/>
    <w:rsid w:val="00A76F83"/>
    <w:rsid w:val="00A77145"/>
    <w:rsid w:val="00A8057D"/>
    <w:rsid w:val="00A81E2B"/>
    <w:rsid w:val="00A83C69"/>
    <w:rsid w:val="00A84901"/>
    <w:rsid w:val="00A849FC"/>
    <w:rsid w:val="00A84C5C"/>
    <w:rsid w:val="00A874FE"/>
    <w:rsid w:val="00A87C59"/>
    <w:rsid w:val="00A87F72"/>
    <w:rsid w:val="00A94678"/>
    <w:rsid w:val="00A95583"/>
    <w:rsid w:val="00A95677"/>
    <w:rsid w:val="00A95FA5"/>
    <w:rsid w:val="00AA0ADE"/>
    <w:rsid w:val="00AA1BF0"/>
    <w:rsid w:val="00AA2402"/>
    <w:rsid w:val="00AA3358"/>
    <w:rsid w:val="00AA74A4"/>
    <w:rsid w:val="00AA7E64"/>
    <w:rsid w:val="00AB0E68"/>
    <w:rsid w:val="00AB5B74"/>
    <w:rsid w:val="00AB6D7A"/>
    <w:rsid w:val="00AC25B0"/>
    <w:rsid w:val="00AC3EBF"/>
    <w:rsid w:val="00AC52CA"/>
    <w:rsid w:val="00AC6C43"/>
    <w:rsid w:val="00AD0906"/>
    <w:rsid w:val="00AD1653"/>
    <w:rsid w:val="00AE0898"/>
    <w:rsid w:val="00AE0976"/>
    <w:rsid w:val="00AE18F3"/>
    <w:rsid w:val="00AE279E"/>
    <w:rsid w:val="00AE344B"/>
    <w:rsid w:val="00AE38BD"/>
    <w:rsid w:val="00AE7359"/>
    <w:rsid w:val="00AE7F4A"/>
    <w:rsid w:val="00AF00C9"/>
    <w:rsid w:val="00AF627D"/>
    <w:rsid w:val="00AF79FF"/>
    <w:rsid w:val="00B00B92"/>
    <w:rsid w:val="00B00E4D"/>
    <w:rsid w:val="00B0181D"/>
    <w:rsid w:val="00B01874"/>
    <w:rsid w:val="00B01D1C"/>
    <w:rsid w:val="00B05456"/>
    <w:rsid w:val="00B059E0"/>
    <w:rsid w:val="00B06C80"/>
    <w:rsid w:val="00B109AF"/>
    <w:rsid w:val="00B10E99"/>
    <w:rsid w:val="00B10F9F"/>
    <w:rsid w:val="00B12600"/>
    <w:rsid w:val="00B13F07"/>
    <w:rsid w:val="00B15068"/>
    <w:rsid w:val="00B15C91"/>
    <w:rsid w:val="00B1636A"/>
    <w:rsid w:val="00B1719B"/>
    <w:rsid w:val="00B259A7"/>
    <w:rsid w:val="00B25E58"/>
    <w:rsid w:val="00B26D34"/>
    <w:rsid w:val="00B273DC"/>
    <w:rsid w:val="00B27415"/>
    <w:rsid w:val="00B31521"/>
    <w:rsid w:val="00B324E7"/>
    <w:rsid w:val="00B33479"/>
    <w:rsid w:val="00B36855"/>
    <w:rsid w:val="00B36F67"/>
    <w:rsid w:val="00B40605"/>
    <w:rsid w:val="00B4499A"/>
    <w:rsid w:val="00B46150"/>
    <w:rsid w:val="00B46D2E"/>
    <w:rsid w:val="00B50A46"/>
    <w:rsid w:val="00B51155"/>
    <w:rsid w:val="00B54D2F"/>
    <w:rsid w:val="00B62318"/>
    <w:rsid w:val="00B6293D"/>
    <w:rsid w:val="00B62BDC"/>
    <w:rsid w:val="00B63A57"/>
    <w:rsid w:val="00B64E46"/>
    <w:rsid w:val="00B700BD"/>
    <w:rsid w:val="00B704F5"/>
    <w:rsid w:val="00B71E26"/>
    <w:rsid w:val="00B721E3"/>
    <w:rsid w:val="00B73BC0"/>
    <w:rsid w:val="00B7573E"/>
    <w:rsid w:val="00B75FB0"/>
    <w:rsid w:val="00B77CDD"/>
    <w:rsid w:val="00B80841"/>
    <w:rsid w:val="00B833D0"/>
    <w:rsid w:val="00B85522"/>
    <w:rsid w:val="00B85D6C"/>
    <w:rsid w:val="00B90047"/>
    <w:rsid w:val="00B93CA9"/>
    <w:rsid w:val="00B94E53"/>
    <w:rsid w:val="00BA012B"/>
    <w:rsid w:val="00BB3188"/>
    <w:rsid w:val="00BB3FFA"/>
    <w:rsid w:val="00BB4936"/>
    <w:rsid w:val="00BB50E2"/>
    <w:rsid w:val="00BC25C6"/>
    <w:rsid w:val="00BD0327"/>
    <w:rsid w:val="00BD7859"/>
    <w:rsid w:val="00BE2982"/>
    <w:rsid w:val="00BE32A9"/>
    <w:rsid w:val="00BE39BA"/>
    <w:rsid w:val="00BE58F2"/>
    <w:rsid w:val="00BE76E8"/>
    <w:rsid w:val="00BF5E84"/>
    <w:rsid w:val="00BF6274"/>
    <w:rsid w:val="00C00069"/>
    <w:rsid w:val="00C00D7B"/>
    <w:rsid w:val="00C02490"/>
    <w:rsid w:val="00C03971"/>
    <w:rsid w:val="00C04DB2"/>
    <w:rsid w:val="00C0522B"/>
    <w:rsid w:val="00C05ED6"/>
    <w:rsid w:val="00C0694B"/>
    <w:rsid w:val="00C06D23"/>
    <w:rsid w:val="00C10195"/>
    <w:rsid w:val="00C112DE"/>
    <w:rsid w:val="00C1224D"/>
    <w:rsid w:val="00C130EB"/>
    <w:rsid w:val="00C158BA"/>
    <w:rsid w:val="00C20402"/>
    <w:rsid w:val="00C20802"/>
    <w:rsid w:val="00C20C26"/>
    <w:rsid w:val="00C23365"/>
    <w:rsid w:val="00C24CA4"/>
    <w:rsid w:val="00C26145"/>
    <w:rsid w:val="00C272F5"/>
    <w:rsid w:val="00C27EFF"/>
    <w:rsid w:val="00C316F8"/>
    <w:rsid w:val="00C31B5A"/>
    <w:rsid w:val="00C3354F"/>
    <w:rsid w:val="00C346C1"/>
    <w:rsid w:val="00C35BB9"/>
    <w:rsid w:val="00C40397"/>
    <w:rsid w:val="00C40BA8"/>
    <w:rsid w:val="00C40C74"/>
    <w:rsid w:val="00C41216"/>
    <w:rsid w:val="00C41259"/>
    <w:rsid w:val="00C43C05"/>
    <w:rsid w:val="00C52A4F"/>
    <w:rsid w:val="00C530DE"/>
    <w:rsid w:val="00C531B4"/>
    <w:rsid w:val="00C5351B"/>
    <w:rsid w:val="00C54285"/>
    <w:rsid w:val="00C62B05"/>
    <w:rsid w:val="00C63E9F"/>
    <w:rsid w:val="00C66575"/>
    <w:rsid w:val="00C70ED4"/>
    <w:rsid w:val="00C712D8"/>
    <w:rsid w:val="00C713EE"/>
    <w:rsid w:val="00C72720"/>
    <w:rsid w:val="00C767FA"/>
    <w:rsid w:val="00C77F2A"/>
    <w:rsid w:val="00C87E28"/>
    <w:rsid w:val="00C90FBD"/>
    <w:rsid w:val="00C91750"/>
    <w:rsid w:val="00C91F5C"/>
    <w:rsid w:val="00C94142"/>
    <w:rsid w:val="00CA3B7A"/>
    <w:rsid w:val="00CB3F1B"/>
    <w:rsid w:val="00CB42C9"/>
    <w:rsid w:val="00CB61FD"/>
    <w:rsid w:val="00CB7F23"/>
    <w:rsid w:val="00CB7F42"/>
    <w:rsid w:val="00CC1AE4"/>
    <w:rsid w:val="00CC2409"/>
    <w:rsid w:val="00CC50E1"/>
    <w:rsid w:val="00CC55E5"/>
    <w:rsid w:val="00CD0974"/>
    <w:rsid w:val="00CD191C"/>
    <w:rsid w:val="00CD3688"/>
    <w:rsid w:val="00CD6F0F"/>
    <w:rsid w:val="00CE1AD9"/>
    <w:rsid w:val="00CF0197"/>
    <w:rsid w:val="00CF3895"/>
    <w:rsid w:val="00CF6E81"/>
    <w:rsid w:val="00D005EC"/>
    <w:rsid w:val="00D04DDB"/>
    <w:rsid w:val="00D04FAE"/>
    <w:rsid w:val="00D10908"/>
    <w:rsid w:val="00D13A41"/>
    <w:rsid w:val="00D1488B"/>
    <w:rsid w:val="00D1582F"/>
    <w:rsid w:val="00D1767F"/>
    <w:rsid w:val="00D178FF"/>
    <w:rsid w:val="00D17AD3"/>
    <w:rsid w:val="00D20094"/>
    <w:rsid w:val="00D22223"/>
    <w:rsid w:val="00D32D66"/>
    <w:rsid w:val="00D32E48"/>
    <w:rsid w:val="00D3387A"/>
    <w:rsid w:val="00D3687A"/>
    <w:rsid w:val="00D40895"/>
    <w:rsid w:val="00D42056"/>
    <w:rsid w:val="00D42599"/>
    <w:rsid w:val="00D47325"/>
    <w:rsid w:val="00D5019A"/>
    <w:rsid w:val="00D509B7"/>
    <w:rsid w:val="00D541BA"/>
    <w:rsid w:val="00D564F6"/>
    <w:rsid w:val="00D61E8E"/>
    <w:rsid w:val="00D65CF7"/>
    <w:rsid w:val="00D67F06"/>
    <w:rsid w:val="00D70802"/>
    <w:rsid w:val="00D7149D"/>
    <w:rsid w:val="00D7285E"/>
    <w:rsid w:val="00D8070E"/>
    <w:rsid w:val="00D8075C"/>
    <w:rsid w:val="00D8125D"/>
    <w:rsid w:val="00D81D17"/>
    <w:rsid w:val="00D83CC9"/>
    <w:rsid w:val="00D86F88"/>
    <w:rsid w:val="00D907B9"/>
    <w:rsid w:val="00D92A10"/>
    <w:rsid w:val="00D964ED"/>
    <w:rsid w:val="00DA3231"/>
    <w:rsid w:val="00DA3842"/>
    <w:rsid w:val="00DA5D05"/>
    <w:rsid w:val="00DB02F8"/>
    <w:rsid w:val="00DB0ECC"/>
    <w:rsid w:val="00DB2706"/>
    <w:rsid w:val="00DB3261"/>
    <w:rsid w:val="00DC165B"/>
    <w:rsid w:val="00DD0133"/>
    <w:rsid w:val="00DD1D2A"/>
    <w:rsid w:val="00DD3719"/>
    <w:rsid w:val="00DD3AE8"/>
    <w:rsid w:val="00DD5E87"/>
    <w:rsid w:val="00DD725B"/>
    <w:rsid w:val="00DD7AD3"/>
    <w:rsid w:val="00DE2132"/>
    <w:rsid w:val="00DE3021"/>
    <w:rsid w:val="00DE65B8"/>
    <w:rsid w:val="00DE6ACB"/>
    <w:rsid w:val="00DE75CC"/>
    <w:rsid w:val="00DF0F69"/>
    <w:rsid w:val="00DF2583"/>
    <w:rsid w:val="00DF48D1"/>
    <w:rsid w:val="00DF4D4D"/>
    <w:rsid w:val="00DF6F67"/>
    <w:rsid w:val="00DF791B"/>
    <w:rsid w:val="00E02255"/>
    <w:rsid w:val="00E0349A"/>
    <w:rsid w:val="00E045E1"/>
    <w:rsid w:val="00E0570E"/>
    <w:rsid w:val="00E0611E"/>
    <w:rsid w:val="00E141A5"/>
    <w:rsid w:val="00E16696"/>
    <w:rsid w:val="00E17CAA"/>
    <w:rsid w:val="00E26172"/>
    <w:rsid w:val="00E35F8C"/>
    <w:rsid w:val="00E369D4"/>
    <w:rsid w:val="00E36A82"/>
    <w:rsid w:val="00E4025C"/>
    <w:rsid w:val="00E40A5E"/>
    <w:rsid w:val="00E41646"/>
    <w:rsid w:val="00E41926"/>
    <w:rsid w:val="00E42F7A"/>
    <w:rsid w:val="00E473DA"/>
    <w:rsid w:val="00E51F57"/>
    <w:rsid w:val="00E54964"/>
    <w:rsid w:val="00E54D4A"/>
    <w:rsid w:val="00E56AD2"/>
    <w:rsid w:val="00E60D91"/>
    <w:rsid w:val="00E66D3C"/>
    <w:rsid w:val="00E706E6"/>
    <w:rsid w:val="00E741DA"/>
    <w:rsid w:val="00E741DF"/>
    <w:rsid w:val="00E745BC"/>
    <w:rsid w:val="00E759A9"/>
    <w:rsid w:val="00E75B2E"/>
    <w:rsid w:val="00E76E19"/>
    <w:rsid w:val="00E7791E"/>
    <w:rsid w:val="00E8187D"/>
    <w:rsid w:val="00E83A17"/>
    <w:rsid w:val="00E85455"/>
    <w:rsid w:val="00E86D0A"/>
    <w:rsid w:val="00E90F02"/>
    <w:rsid w:val="00E92B8B"/>
    <w:rsid w:val="00E95C33"/>
    <w:rsid w:val="00E95F4F"/>
    <w:rsid w:val="00E964AC"/>
    <w:rsid w:val="00E964C6"/>
    <w:rsid w:val="00E97F78"/>
    <w:rsid w:val="00EA4F5D"/>
    <w:rsid w:val="00EA6CCD"/>
    <w:rsid w:val="00EB0A3E"/>
    <w:rsid w:val="00EB21F1"/>
    <w:rsid w:val="00EB3556"/>
    <w:rsid w:val="00EC0728"/>
    <w:rsid w:val="00EC22BD"/>
    <w:rsid w:val="00EC3454"/>
    <w:rsid w:val="00EC776F"/>
    <w:rsid w:val="00ED0393"/>
    <w:rsid w:val="00ED44D3"/>
    <w:rsid w:val="00ED4BF5"/>
    <w:rsid w:val="00ED4E75"/>
    <w:rsid w:val="00EE08DE"/>
    <w:rsid w:val="00EE3046"/>
    <w:rsid w:val="00EE3FDB"/>
    <w:rsid w:val="00EE6B4B"/>
    <w:rsid w:val="00EE74E6"/>
    <w:rsid w:val="00EF0776"/>
    <w:rsid w:val="00EF2690"/>
    <w:rsid w:val="00EF3151"/>
    <w:rsid w:val="00F04185"/>
    <w:rsid w:val="00F05996"/>
    <w:rsid w:val="00F07338"/>
    <w:rsid w:val="00F074A3"/>
    <w:rsid w:val="00F102DB"/>
    <w:rsid w:val="00F10315"/>
    <w:rsid w:val="00F107FB"/>
    <w:rsid w:val="00F12BCE"/>
    <w:rsid w:val="00F14233"/>
    <w:rsid w:val="00F15D0C"/>
    <w:rsid w:val="00F168B1"/>
    <w:rsid w:val="00F17446"/>
    <w:rsid w:val="00F17D8A"/>
    <w:rsid w:val="00F2145A"/>
    <w:rsid w:val="00F21C71"/>
    <w:rsid w:val="00F223B0"/>
    <w:rsid w:val="00F27B78"/>
    <w:rsid w:val="00F30252"/>
    <w:rsid w:val="00F32C56"/>
    <w:rsid w:val="00F40EDF"/>
    <w:rsid w:val="00F4131C"/>
    <w:rsid w:val="00F42BD1"/>
    <w:rsid w:val="00F431D8"/>
    <w:rsid w:val="00F438DD"/>
    <w:rsid w:val="00F46BCA"/>
    <w:rsid w:val="00F50DE6"/>
    <w:rsid w:val="00F5459D"/>
    <w:rsid w:val="00F551E6"/>
    <w:rsid w:val="00F61C0C"/>
    <w:rsid w:val="00F61C28"/>
    <w:rsid w:val="00F61E50"/>
    <w:rsid w:val="00F71415"/>
    <w:rsid w:val="00F714EC"/>
    <w:rsid w:val="00F71ECF"/>
    <w:rsid w:val="00F73DB0"/>
    <w:rsid w:val="00F73E50"/>
    <w:rsid w:val="00F7734D"/>
    <w:rsid w:val="00F77E0F"/>
    <w:rsid w:val="00F90D43"/>
    <w:rsid w:val="00F94459"/>
    <w:rsid w:val="00F96FC5"/>
    <w:rsid w:val="00FA33B8"/>
    <w:rsid w:val="00FA3637"/>
    <w:rsid w:val="00FA3C2E"/>
    <w:rsid w:val="00FA4531"/>
    <w:rsid w:val="00FA4E6A"/>
    <w:rsid w:val="00FA6430"/>
    <w:rsid w:val="00FA6F41"/>
    <w:rsid w:val="00FB7D01"/>
    <w:rsid w:val="00FC0C48"/>
    <w:rsid w:val="00FC16E7"/>
    <w:rsid w:val="00FC23AC"/>
    <w:rsid w:val="00FC297A"/>
    <w:rsid w:val="00FC4F5A"/>
    <w:rsid w:val="00FC6D8F"/>
    <w:rsid w:val="00FC70DA"/>
    <w:rsid w:val="00FD0594"/>
    <w:rsid w:val="00FD062E"/>
    <w:rsid w:val="00FD5E82"/>
    <w:rsid w:val="00FD60A3"/>
    <w:rsid w:val="00FE1169"/>
    <w:rsid w:val="00FE54EA"/>
    <w:rsid w:val="00FE70CC"/>
    <w:rsid w:val="00FF1050"/>
    <w:rsid w:val="00FF32E5"/>
    <w:rsid w:val="00FF4921"/>
    <w:rsid w:val="00FF61EF"/>
    <w:rsid w:val="00FF62F6"/>
    <w:rsid w:val="00FF7581"/>
    <w:rsid w:val="0484DA86"/>
    <w:rsid w:val="075FBDBD"/>
    <w:rsid w:val="07963B61"/>
    <w:rsid w:val="0EC326DB"/>
    <w:rsid w:val="145440F9"/>
    <w:rsid w:val="150E8658"/>
    <w:rsid w:val="17A08129"/>
    <w:rsid w:val="1F09F634"/>
    <w:rsid w:val="2BB440DD"/>
    <w:rsid w:val="33F56CBA"/>
    <w:rsid w:val="3BAD31EE"/>
    <w:rsid w:val="48688447"/>
    <w:rsid w:val="57867B8F"/>
    <w:rsid w:val="6B70795B"/>
    <w:rsid w:val="7043E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67B8F"/>
  <w15:chartTrackingRefBased/>
  <w15:docId w15:val="{0339B8B0-A367-45C7-BD4F-F61EDD61B6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4C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4C9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85D6C"/>
    <w:pPr>
      <w:spacing w:after="0" w:line="240" w:lineRule="auto"/>
    </w:pPr>
    <w:rPr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E0349A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3">
    <w:name w:val="Plain Table 3"/>
    <w:basedOn w:val="TableNormal"/>
    <w:uiPriority w:val="43"/>
    <w:rsid w:val="00C87E2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styleId="Strong">
    <w:name w:val="Strong"/>
    <w:basedOn w:val="DefaultParagraphFont"/>
    <w:uiPriority w:val="22"/>
    <w:qFormat/>
    <w:rsid w:val="00E51F57"/>
    <w:rPr>
      <w:b/>
      <w:bCs/>
    </w:rPr>
  </w:style>
  <w:style w:type="character" w:styleId="PlaceholderText">
    <w:name w:val="Placeholder Text"/>
    <w:basedOn w:val="DefaultParagraphFont"/>
    <w:uiPriority w:val="99"/>
    <w:semiHidden/>
    <w:rsid w:val="00AC6C43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1572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72D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1572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72D2"/>
    <w:rPr>
      <w:lang w:val="en-GB"/>
    </w:rPr>
  </w:style>
  <w:style w:type="paragraph" w:styleId="ListParagraph">
    <w:name w:val="List Paragraph"/>
    <w:basedOn w:val="Normal"/>
    <w:uiPriority w:val="34"/>
    <w:qFormat/>
    <w:rsid w:val="00E90F02"/>
    <w:pPr>
      <w:ind w:left="720"/>
      <w:contextualSpacing/>
    </w:pPr>
  </w:style>
  <w:style w:type="character" w:customStyle="1" w:styleId="fp-filename">
    <w:name w:val="fp-filename"/>
    <w:basedOn w:val="DefaultParagraphFont"/>
    <w:rsid w:val="008B51C1"/>
  </w:style>
  <w:style w:type="character" w:styleId="FollowedHyperlink">
    <w:name w:val="FollowedHyperlink"/>
    <w:basedOn w:val="DefaultParagraphFont"/>
    <w:uiPriority w:val="99"/>
    <w:semiHidden/>
    <w:unhideWhenUsed/>
    <w:rsid w:val="00143135"/>
    <w:rPr>
      <w:color w:val="954F72" w:themeColor="followedHyperlink"/>
      <w:u w:val="single"/>
    </w:rPr>
  </w:style>
  <w:style w:type="table" w:styleId="GridTable3-Accent6">
    <w:name w:val="Grid Table 3 Accent 6"/>
    <w:basedOn w:val="TableNormal"/>
    <w:uiPriority w:val="48"/>
    <w:rsid w:val="009B5C0C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PlainTable2">
    <w:name w:val="Plain Table 2"/>
    <w:basedOn w:val="TableNormal"/>
    <w:uiPriority w:val="42"/>
    <w:rsid w:val="00B12600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981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log.hubstaff.com/disadvantages-of-working-from-home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hbr.org/2013/07/working-from-home-a-work-in-pr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oodle.uwtsd.ac.uk/pluginfile.php/336549/mod_folder/content/0/Literature/Non-UK%20paper%20-%202020%20-%20Covid-19%20and%20working%20from%20home%20-%20Useful%20as%20conducted%20chi-square%20analysis.pdf?forcedownload=1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oi.org/10.1920/BN.IFS.2020.BN029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acas.org.uk/researchpap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A51F610-3CF9-4A61-9AFE-2AC5832C3753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906</TotalTime>
  <Pages>10</Pages>
  <Words>2092</Words>
  <Characters>11925</Characters>
  <Application>Microsoft Office Word</Application>
  <DocSecurity>0</DocSecurity>
  <Lines>99</Lines>
  <Paragraphs>27</Paragraphs>
  <ScaleCrop>false</ScaleCrop>
  <Company/>
  <LinksUpToDate>false</LinksUpToDate>
  <CharactersWithSpaces>13990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Apollo Heap (2103094)</dc:creator>
  <cp:keywords/>
  <dc:description/>
  <cp:lastModifiedBy>Apollo Heap (2103094)</cp:lastModifiedBy>
  <cp:revision>7645</cp:revision>
  <dcterms:created xsi:type="dcterms:W3CDTF">2021-10-26T20:46:00Z</dcterms:created>
  <dcterms:modified xsi:type="dcterms:W3CDTF">2021-11-02T09:13:00Z</dcterms:modified>
</cp:coreProperties>
</file>