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7519F6" w14:textId="77777777" w:rsidR="00E13D14" w:rsidRDefault="00E13D14" w:rsidP="00E13D14">
      <w:pPr>
        <w:jc w:val="center"/>
        <w:rPr>
          <w:b/>
          <w:bCs/>
          <w:sz w:val="32"/>
          <w:szCs w:val="32"/>
        </w:rPr>
      </w:pPr>
      <w:bookmarkStart w:id="0" w:name="_46126y1720z7" w:colFirst="0" w:colLast="0"/>
      <w:bookmarkEnd w:id="0"/>
    </w:p>
    <w:p w14:paraId="6D80FACD" w14:textId="77777777" w:rsidR="00E13D14" w:rsidRDefault="00E13D14" w:rsidP="00E13D14">
      <w:pPr>
        <w:jc w:val="center"/>
        <w:rPr>
          <w:b/>
          <w:bCs/>
          <w:sz w:val="32"/>
          <w:szCs w:val="32"/>
        </w:rPr>
      </w:pPr>
    </w:p>
    <w:p w14:paraId="2E9992E8" w14:textId="77777777" w:rsidR="00E13D14" w:rsidRDefault="00E13D14" w:rsidP="00E13D14">
      <w:pPr>
        <w:jc w:val="center"/>
        <w:rPr>
          <w:b/>
          <w:bCs/>
          <w:sz w:val="32"/>
          <w:szCs w:val="32"/>
        </w:rPr>
      </w:pPr>
    </w:p>
    <w:p w14:paraId="6F4CC02B" w14:textId="77777777" w:rsidR="00E13D14" w:rsidRDefault="00E13D14" w:rsidP="00E13D14">
      <w:pPr>
        <w:jc w:val="center"/>
        <w:rPr>
          <w:b/>
          <w:bCs/>
          <w:sz w:val="32"/>
          <w:szCs w:val="32"/>
        </w:rPr>
      </w:pPr>
    </w:p>
    <w:p w14:paraId="1EB23819" w14:textId="77777777" w:rsidR="00E13D14" w:rsidRDefault="00E13D14" w:rsidP="00E13D14">
      <w:pPr>
        <w:jc w:val="center"/>
        <w:rPr>
          <w:b/>
          <w:bCs/>
          <w:sz w:val="32"/>
          <w:szCs w:val="32"/>
        </w:rPr>
      </w:pPr>
    </w:p>
    <w:p w14:paraId="579B129E" w14:textId="77777777" w:rsidR="00E13D14" w:rsidRDefault="00E13D14" w:rsidP="00E13D14">
      <w:pPr>
        <w:jc w:val="center"/>
        <w:rPr>
          <w:b/>
          <w:bCs/>
          <w:sz w:val="32"/>
          <w:szCs w:val="32"/>
        </w:rPr>
      </w:pPr>
    </w:p>
    <w:p w14:paraId="19783FEB" w14:textId="77777777" w:rsidR="00E13D14" w:rsidRDefault="00E13D14" w:rsidP="00E13D14">
      <w:pPr>
        <w:jc w:val="center"/>
        <w:rPr>
          <w:b/>
          <w:bCs/>
          <w:sz w:val="32"/>
          <w:szCs w:val="32"/>
        </w:rPr>
      </w:pPr>
    </w:p>
    <w:p w14:paraId="5F26D089" w14:textId="77777777" w:rsidR="00E13D14" w:rsidRDefault="00E13D14" w:rsidP="00E13D14">
      <w:pPr>
        <w:jc w:val="center"/>
        <w:rPr>
          <w:b/>
          <w:bCs/>
          <w:sz w:val="32"/>
          <w:szCs w:val="32"/>
        </w:rPr>
      </w:pPr>
    </w:p>
    <w:p w14:paraId="1969CBBA" w14:textId="77777777" w:rsidR="00E13D14" w:rsidRDefault="00E13D14" w:rsidP="00E13D14">
      <w:pPr>
        <w:jc w:val="center"/>
        <w:rPr>
          <w:b/>
          <w:bCs/>
          <w:sz w:val="32"/>
          <w:szCs w:val="32"/>
        </w:rPr>
      </w:pPr>
    </w:p>
    <w:p w14:paraId="426A1A58" w14:textId="77777777" w:rsidR="00322433" w:rsidRDefault="00322433" w:rsidP="00322433">
      <w:pPr>
        <w:jc w:val="center"/>
        <w:rPr>
          <w:b/>
          <w:sz w:val="32"/>
          <w:szCs w:val="32"/>
        </w:rPr>
      </w:pPr>
      <w:r>
        <w:rPr>
          <w:b/>
          <w:sz w:val="32"/>
          <w:szCs w:val="32"/>
        </w:rPr>
        <w:t>MODULE NAME: LEADERSHIP AND MANAGEMENT, THEORY AND PRACTICE</w:t>
      </w:r>
    </w:p>
    <w:p w14:paraId="7B8180AD" w14:textId="77777777" w:rsidR="00322433" w:rsidRDefault="00322433" w:rsidP="00322433">
      <w:pPr>
        <w:jc w:val="center"/>
        <w:rPr>
          <w:b/>
          <w:sz w:val="32"/>
          <w:szCs w:val="32"/>
        </w:rPr>
      </w:pPr>
      <w:r>
        <w:rPr>
          <w:b/>
          <w:sz w:val="32"/>
          <w:szCs w:val="32"/>
        </w:rPr>
        <w:t>MODULE CODE: LCBB6003</w:t>
      </w:r>
    </w:p>
    <w:p w14:paraId="32325D77" w14:textId="62113F93" w:rsidR="00322433" w:rsidRDefault="00322433" w:rsidP="00322433">
      <w:pPr>
        <w:jc w:val="center"/>
        <w:rPr>
          <w:b/>
          <w:sz w:val="32"/>
          <w:szCs w:val="32"/>
        </w:rPr>
      </w:pPr>
      <w:r>
        <w:rPr>
          <w:b/>
          <w:sz w:val="32"/>
          <w:szCs w:val="32"/>
        </w:rPr>
        <w:t>MODULE LEADER: DR</w:t>
      </w:r>
      <w:r w:rsidR="005E6ED7">
        <w:rPr>
          <w:b/>
          <w:sz w:val="32"/>
          <w:szCs w:val="32"/>
        </w:rPr>
        <w:t xml:space="preserve"> </w:t>
      </w:r>
      <w:r>
        <w:rPr>
          <w:b/>
          <w:sz w:val="32"/>
          <w:szCs w:val="32"/>
        </w:rPr>
        <w:t>AFZAL MUNNA</w:t>
      </w:r>
    </w:p>
    <w:p w14:paraId="5138785E" w14:textId="77777777" w:rsidR="00322433" w:rsidRDefault="00322433" w:rsidP="00322433">
      <w:pPr>
        <w:jc w:val="center"/>
        <w:rPr>
          <w:b/>
          <w:sz w:val="32"/>
          <w:szCs w:val="32"/>
        </w:rPr>
      </w:pPr>
      <w:r>
        <w:rPr>
          <w:b/>
          <w:sz w:val="32"/>
          <w:szCs w:val="32"/>
        </w:rPr>
        <w:t>ASSIGNMENT TYPE: ESSAY</w:t>
      </w:r>
    </w:p>
    <w:p w14:paraId="7E6E9BB1" w14:textId="7D0039AA" w:rsidR="00322433" w:rsidRDefault="00322433" w:rsidP="00322433">
      <w:pPr>
        <w:jc w:val="center"/>
        <w:rPr>
          <w:b/>
          <w:sz w:val="32"/>
          <w:szCs w:val="32"/>
        </w:rPr>
      </w:pPr>
      <w:r>
        <w:rPr>
          <w:b/>
          <w:sz w:val="32"/>
          <w:szCs w:val="32"/>
        </w:rPr>
        <w:t>STUDENT NAME:</w:t>
      </w:r>
      <w:r w:rsidR="005E6ED7">
        <w:rPr>
          <w:b/>
          <w:sz w:val="32"/>
          <w:szCs w:val="32"/>
        </w:rPr>
        <w:t xml:space="preserve"> C</w:t>
      </w:r>
      <w:r w:rsidR="0095181D">
        <w:rPr>
          <w:b/>
          <w:sz w:val="32"/>
          <w:szCs w:val="32"/>
        </w:rPr>
        <w:t>ERASELA LAVINIA STOICA</w:t>
      </w:r>
    </w:p>
    <w:p w14:paraId="7254B17B" w14:textId="11D42670" w:rsidR="00A7490A" w:rsidRDefault="00322433" w:rsidP="00322433">
      <w:pPr>
        <w:jc w:val="center"/>
        <w:rPr>
          <w:b/>
          <w:bCs/>
          <w:sz w:val="32"/>
          <w:szCs w:val="32"/>
        </w:rPr>
      </w:pPr>
      <w:r>
        <w:rPr>
          <w:b/>
          <w:sz w:val="32"/>
          <w:szCs w:val="32"/>
        </w:rPr>
        <w:t>STUDENT ID:</w:t>
      </w:r>
      <w:r w:rsidR="0095181D">
        <w:rPr>
          <w:b/>
          <w:sz w:val="32"/>
          <w:szCs w:val="32"/>
        </w:rPr>
        <w:t>2125057</w:t>
      </w:r>
    </w:p>
    <w:p w14:paraId="05CFE610" w14:textId="77777777" w:rsidR="00A7490A" w:rsidRDefault="00A7490A">
      <w:pPr>
        <w:rPr>
          <w:b/>
          <w:bCs/>
          <w:sz w:val="32"/>
          <w:szCs w:val="32"/>
        </w:rPr>
      </w:pPr>
      <w:r>
        <w:rPr>
          <w:b/>
          <w:bCs/>
          <w:sz w:val="32"/>
          <w:szCs w:val="32"/>
        </w:rPr>
        <w:br w:type="page"/>
      </w:r>
    </w:p>
    <w:sdt>
      <w:sdtPr>
        <w:rPr>
          <w:rFonts w:ascii="Times New Roman" w:eastAsia="Times New Roman" w:hAnsi="Times New Roman" w:cs="Times New Roman"/>
          <w:color w:val="auto"/>
          <w:sz w:val="24"/>
          <w:szCs w:val="24"/>
          <w:lang w:val="en-GB"/>
        </w:rPr>
        <w:id w:val="1030763036"/>
        <w:docPartObj>
          <w:docPartGallery w:val="Table of Contents"/>
          <w:docPartUnique/>
        </w:docPartObj>
      </w:sdtPr>
      <w:sdtEndPr>
        <w:rPr>
          <w:b/>
          <w:bCs/>
          <w:noProof/>
        </w:rPr>
      </w:sdtEndPr>
      <w:sdtContent>
        <w:p w14:paraId="0BED761C" w14:textId="04964133" w:rsidR="00A7490A" w:rsidRPr="00A7490A" w:rsidRDefault="00A7490A" w:rsidP="00A7490A">
          <w:pPr>
            <w:pStyle w:val="Titlucuprins"/>
            <w:jc w:val="center"/>
            <w:rPr>
              <w:rFonts w:ascii="Times New Roman" w:hAnsi="Times New Roman" w:cs="Times New Roman"/>
              <w:b/>
              <w:bCs/>
              <w:color w:val="auto"/>
            </w:rPr>
          </w:pPr>
          <w:r w:rsidRPr="00A7490A">
            <w:rPr>
              <w:rFonts w:ascii="Times New Roman" w:hAnsi="Times New Roman" w:cs="Times New Roman"/>
              <w:b/>
              <w:bCs/>
              <w:color w:val="auto"/>
            </w:rPr>
            <w:t>Table of Contents</w:t>
          </w:r>
        </w:p>
        <w:p w14:paraId="05E6A42A" w14:textId="3951A346" w:rsidR="00322433" w:rsidRDefault="00A7490A">
          <w:pPr>
            <w:pStyle w:val="Cuprins1"/>
            <w:tabs>
              <w:tab w:val="right" w:leader="dot" w:pos="9019"/>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74448759" w:history="1">
            <w:r w:rsidR="00322433" w:rsidRPr="00D867DB">
              <w:rPr>
                <w:rStyle w:val="Hyperlink"/>
                <w:noProof/>
              </w:rPr>
              <w:t>Task 1</w:t>
            </w:r>
            <w:r w:rsidR="00322433">
              <w:rPr>
                <w:noProof/>
                <w:webHidden/>
              </w:rPr>
              <w:tab/>
            </w:r>
            <w:r w:rsidR="00322433">
              <w:rPr>
                <w:noProof/>
                <w:webHidden/>
              </w:rPr>
              <w:fldChar w:fldCharType="begin"/>
            </w:r>
            <w:r w:rsidR="00322433">
              <w:rPr>
                <w:noProof/>
                <w:webHidden/>
              </w:rPr>
              <w:instrText xml:space="preserve"> PAGEREF _Toc174448759 \h </w:instrText>
            </w:r>
            <w:r w:rsidR="00322433">
              <w:rPr>
                <w:noProof/>
                <w:webHidden/>
              </w:rPr>
            </w:r>
            <w:r w:rsidR="00322433">
              <w:rPr>
                <w:noProof/>
                <w:webHidden/>
              </w:rPr>
              <w:fldChar w:fldCharType="separate"/>
            </w:r>
            <w:r w:rsidR="00322433">
              <w:rPr>
                <w:noProof/>
                <w:webHidden/>
              </w:rPr>
              <w:t>3</w:t>
            </w:r>
            <w:r w:rsidR="00322433">
              <w:rPr>
                <w:noProof/>
                <w:webHidden/>
              </w:rPr>
              <w:fldChar w:fldCharType="end"/>
            </w:r>
          </w:hyperlink>
        </w:p>
        <w:p w14:paraId="7C348E4F" w14:textId="529F0E2A" w:rsidR="00322433" w:rsidRDefault="00AB565F">
          <w:pPr>
            <w:pStyle w:val="Cuprins1"/>
            <w:tabs>
              <w:tab w:val="right" w:leader="dot" w:pos="9019"/>
            </w:tabs>
            <w:rPr>
              <w:rFonts w:asciiTheme="minorHAnsi" w:eastAsiaTheme="minorEastAsia" w:hAnsiTheme="minorHAnsi" w:cstheme="minorBidi"/>
              <w:noProof/>
              <w:sz w:val="22"/>
              <w:szCs w:val="22"/>
              <w:lang w:val="en-US"/>
            </w:rPr>
          </w:pPr>
          <w:hyperlink w:anchor="_Toc174448760" w:history="1">
            <w:r w:rsidR="00322433" w:rsidRPr="00D867DB">
              <w:rPr>
                <w:rStyle w:val="Hyperlink"/>
                <w:noProof/>
              </w:rPr>
              <w:t>Task 2</w:t>
            </w:r>
            <w:r w:rsidR="00322433">
              <w:rPr>
                <w:noProof/>
                <w:webHidden/>
              </w:rPr>
              <w:tab/>
            </w:r>
            <w:r w:rsidR="00322433">
              <w:rPr>
                <w:noProof/>
                <w:webHidden/>
              </w:rPr>
              <w:fldChar w:fldCharType="begin"/>
            </w:r>
            <w:r w:rsidR="00322433">
              <w:rPr>
                <w:noProof/>
                <w:webHidden/>
              </w:rPr>
              <w:instrText xml:space="preserve"> PAGEREF _Toc174448760 \h </w:instrText>
            </w:r>
            <w:r w:rsidR="00322433">
              <w:rPr>
                <w:noProof/>
                <w:webHidden/>
              </w:rPr>
            </w:r>
            <w:r w:rsidR="00322433">
              <w:rPr>
                <w:noProof/>
                <w:webHidden/>
              </w:rPr>
              <w:fldChar w:fldCharType="separate"/>
            </w:r>
            <w:r w:rsidR="00322433">
              <w:rPr>
                <w:noProof/>
                <w:webHidden/>
              </w:rPr>
              <w:t>6</w:t>
            </w:r>
            <w:r w:rsidR="00322433">
              <w:rPr>
                <w:noProof/>
                <w:webHidden/>
              </w:rPr>
              <w:fldChar w:fldCharType="end"/>
            </w:r>
          </w:hyperlink>
        </w:p>
        <w:p w14:paraId="07446F9A" w14:textId="21A7F72A" w:rsidR="00322433" w:rsidRDefault="00AB565F">
          <w:pPr>
            <w:pStyle w:val="Cuprins1"/>
            <w:tabs>
              <w:tab w:val="right" w:leader="dot" w:pos="9019"/>
            </w:tabs>
            <w:rPr>
              <w:rFonts w:asciiTheme="minorHAnsi" w:eastAsiaTheme="minorEastAsia" w:hAnsiTheme="minorHAnsi" w:cstheme="minorBidi"/>
              <w:noProof/>
              <w:sz w:val="22"/>
              <w:szCs w:val="22"/>
              <w:lang w:val="en-US"/>
            </w:rPr>
          </w:pPr>
          <w:hyperlink w:anchor="_Toc174448761" w:history="1">
            <w:r w:rsidR="00322433" w:rsidRPr="00D867DB">
              <w:rPr>
                <w:rStyle w:val="Hyperlink"/>
                <w:noProof/>
              </w:rPr>
              <w:t>References</w:t>
            </w:r>
            <w:r w:rsidR="00322433">
              <w:rPr>
                <w:noProof/>
                <w:webHidden/>
              </w:rPr>
              <w:tab/>
            </w:r>
            <w:r w:rsidR="00322433">
              <w:rPr>
                <w:noProof/>
                <w:webHidden/>
              </w:rPr>
              <w:fldChar w:fldCharType="begin"/>
            </w:r>
            <w:r w:rsidR="00322433">
              <w:rPr>
                <w:noProof/>
                <w:webHidden/>
              </w:rPr>
              <w:instrText xml:space="preserve"> PAGEREF _Toc174448761 \h </w:instrText>
            </w:r>
            <w:r w:rsidR="00322433">
              <w:rPr>
                <w:noProof/>
                <w:webHidden/>
              </w:rPr>
            </w:r>
            <w:r w:rsidR="00322433">
              <w:rPr>
                <w:noProof/>
                <w:webHidden/>
              </w:rPr>
              <w:fldChar w:fldCharType="separate"/>
            </w:r>
            <w:r w:rsidR="00322433">
              <w:rPr>
                <w:noProof/>
                <w:webHidden/>
              </w:rPr>
              <w:t>9</w:t>
            </w:r>
            <w:r w:rsidR="00322433">
              <w:rPr>
                <w:noProof/>
                <w:webHidden/>
              </w:rPr>
              <w:fldChar w:fldCharType="end"/>
            </w:r>
          </w:hyperlink>
        </w:p>
        <w:p w14:paraId="2FD8D1CF" w14:textId="677A2702" w:rsidR="00A7490A" w:rsidRDefault="00A7490A">
          <w:r>
            <w:rPr>
              <w:b/>
              <w:bCs/>
              <w:noProof/>
            </w:rPr>
            <w:fldChar w:fldCharType="end"/>
          </w:r>
        </w:p>
      </w:sdtContent>
    </w:sdt>
    <w:p w14:paraId="382E3F6C" w14:textId="77777777" w:rsidR="004956A6" w:rsidRPr="00E13D14" w:rsidRDefault="004956A6" w:rsidP="00E13D14">
      <w:pPr>
        <w:jc w:val="center"/>
        <w:rPr>
          <w:b/>
          <w:bCs/>
          <w:sz w:val="32"/>
          <w:szCs w:val="32"/>
        </w:rPr>
      </w:pPr>
    </w:p>
    <w:p w14:paraId="66FF040D" w14:textId="77777777" w:rsidR="00E13D14" w:rsidRDefault="00E13D14" w:rsidP="00E13D14">
      <w:pPr>
        <w:jc w:val="center"/>
        <w:rPr>
          <w:b/>
          <w:sz w:val="28"/>
          <w:szCs w:val="28"/>
        </w:rPr>
      </w:pPr>
      <w:bookmarkStart w:id="1" w:name="_213roeviop74" w:colFirst="0" w:colLast="0"/>
      <w:bookmarkEnd w:id="1"/>
      <w:r>
        <w:br w:type="page"/>
      </w:r>
    </w:p>
    <w:p w14:paraId="79F27B00" w14:textId="77777777" w:rsidR="004A7623" w:rsidRDefault="004A7623">
      <w:pPr>
        <w:pStyle w:val="Titlu1"/>
      </w:pPr>
    </w:p>
    <w:p w14:paraId="4B0E9AD1" w14:textId="3E72DFC4" w:rsidR="00E13D14" w:rsidRDefault="00E13D14" w:rsidP="00E13D14">
      <w:pPr>
        <w:pStyle w:val="Titlu1"/>
      </w:pPr>
      <w:bookmarkStart w:id="2" w:name="_Toc174448759"/>
      <w:r>
        <w:t>T</w:t>
      </w:r>
      <w:r w:rsidR="00322433">
        <w:t xml:space="preserve">ask </w:t>
      </w:r>
      <w:r>
        <w:t>1</w:t>
      </w:r>
      <w:bookmarkEnd w:id="2"/>
    </w:p>
    <w:p w14:paraId="00000004" w14:textId="77777777" w:rsidR="004A7623" w:rsidRPr="007B29E5" w:rsidRDefault="00F827B9" w:rsidP="004B0FCA">
      <w:pPr>
        <w:rPr>
          <w:b/>
          <w:bCs/>
          <w:sz w:val="28"/>
          <w:szCs w:val="28"/>
        </w:rPr>
      </w:pPr>
      <w:r w:rsidRPr="007B29E5">
        <w:rPr>
          <w:b/>
          <w:bCs/>
          <w:sz w:val="28"/>
          <w:szCs w:val="28"/>
        </w:rPr>
        <w:t xml:space="preserve">Introduction </w:t>
      </w:r>
    </w:p>
    <w:p w14:paraId="00000005" w14:textId="06B1CD1A" w:rsidR="004A7623" w:rsidRDefault="00F827B9">
      <w:r>
        <w:t xml:space="preserve">The leadership and management </w:t>
      </w:r>
      <w:r w:rsidR="00E13D14">
        <w:t>are</w:t>
      </w:r>
      <w:r>
        <w:t xml:space="preserve"> related with the management of people towards common organisational vision. The essay will discuss the theories of leadership and management. The study will analyse the distinguishing elements of leadership and management. The essay will discuss the application of these theories in context to business. The argument will be justified here lastly in context to “</w:t>
      </w:r>
      <w:r>
        <w:rPr>
          <w:b/>
          <w:i/>
        </w:rPr>
        <w:t>A Manager can be a leader but a leader cannot be a manager”.</w:t>
      </w:r>
      <w:r>
        <w:t xml:space="preserve">  </w:t>
      </w:r>
    </w:p>
    <w:p w14:paraId="00000006" w14:textId="77777777" w:rsidR="004A7623" w:rsidRPr="007B29E5" w:rsidRDefault="00F827B9" w:rsidP="004B0FCA">
      <w:pPr>
        <w:rPr>
          <w:b/>
          <w:bCs/>
          <w:sz w:val="28"/>
          <w:szCs w:val="28"/>
        </w:rPr>
      </w:pPr>
      <w:r w:rsidRPr="007B29E5">
        <w:rPr>
          <w:b/>
          <w:bCs/>
          <w:sz w:val="28"/>
          <w:szCs w:val="28"/>
        </w:rPr>
        <w:t>Discussion</w:t>
      </w:r>
    </w:p>
    <w:p w14:paraId="00000007" w14:textId="77777777" w:rsidR="004A7623" w:rsidRPr="00E13D14" w:rsidRDefault="00F827B9">
      <w:pPr>
        <w:rPr>
          <w:b/>
          <w:i/>
          <w:iCs/>
        </w:rPr>
      </w:pPr>
      <w:r w:rsidRPr="00E13D14">
        <w:rPr>
          <w:b/>
          <w:i/>
          <w:iCs/>
        </w:rPr>
        <w:t xml:space="preserve">Theories of Leadership </w:t>
      </w:r>
    </w:p>
    <w:p w14:paraId="00000008" w14:textId="60EB0EB2" w:rsidR="004A7623" w:rsidRDefault="00F827B9">
      <w:r>
        <w:t xml:space="preserve">The transformational leadership theory states that the efficient leaders </w:t>
      </w:r>
      <w:r w:rsidR="00E13D14">
        <w:t>motivate</w:t>
      </w:r>
      <w:r>
        <w:t xml:space="preserve"> all the employees to use their skills and capabilities to the extent. A vision is created for all the employees by these transformational leaders. The motivation is given in form of rewards and incentives to </w:t>
      </w:r>
      <w:r w:rsidR="00E13D14">
        <w:t>all</w:t>
      </w:r>
      <w:r>
        <w:t xml:space="preserve"> employees to increase business performance. For example, Walmart uses this transformational leadership style. In Walmart, the employees are given utmost importance as they are allowed to take part in the business decision making process (walmart.com, 2024). The power of authority lies under the hands of the transformational leaders but still the employees are involved in the </w:t>
      </w:r>
      <w:r w:rsidR="00E13D14">
        <w:t>decision-making</w:t>
      </w:r>
      <w:r>
        <w:t xml:space="preserve"> process. This makes employees feel more valued and respected in staying with the business. The leader makes its employees to be active in doing tasks efficiently. </w:t>
      </w:r>
    </w:p>
    <w:p w14:paraId="00000009" w14:textId="77777777" w:rsidR="004A7623" w:rsidRPr="00E13D14" w:rsidRDefault="00F827B9">
      <w:pPr>
        <w:rPr>
          <w:b/>
          <w:i/>
          <w:iCs/>
        </w:rPr>
      </w:pPr>
      <w:r w:rsidRPr="00E13D14">
        <w:rPr>
          <w:b/>
          <w:i/>
          <w:iCs/>
        </w:rPr>
        <w:t xml:space="preserve">Theories of Management </w:t>
      </w:r>
    </w:p>
    <w:p w14:paraId="0000000A" w14:textId="506A471A" w:rsidR="004A7623" w:rsidRDefault="00F827B9">
      <w:r>
        <w:t xml:space="preserve">The classical management theory states that the </w:t>
      </w:r>
      <w:r w:rsidR="00E13D14">
        <w:t>managers possess</w:t>
      </w:r>
      <w:r>
        <w:t xml:space="preserve"> the superior power to take all the business decisions. According to this theory of management the employees only have financial needs hence it is the manager’s responsibility to fulfil them. This is the only motivation required for all the employees to stay motivated enough to perform tasks. There is a work breakdown by managers so that the workers can accomplish it. Specific training is provided to new employees to understand their roles and responsibilities. For example, Amazon follows this classical management theory where its managers provide a proper worker incentive to inspire them in tasks. As per the report of amazon.co.uk (2024), in Amazon, the managers make a division of workers where each task is delegated to all the team members. Through this the productivity level can easily be achieved in the company. The business can increase their sales margin by excellent employee performances. </w:t>
      </w:r>
    </w:p>
    <w:p w14:paraId="27100CA0" w14:textId="77777777" w:rsidR="00557A31" w:rsidRDefault="00557A31"/>
    <w:p w14:paraId="0000000B" w14:textId="77777777" w:rsidR="004A7623" w:rsidRPr="00E13D14" w:rsidRDefault="00F827B9">
      <w:pPr>
        <w:rPr>
          <w:b/>
          <w:i/>
          <w:iCs/>
        </w:rPr>
      </w:pPr>
      <w:r w:rsidRPr="00E13D14">
        <w:rPr>
          <w:b/>
          <w:i/>
          <w:iCs/>
        </w:rPr>
        <w:lastRenderedPageBreak/>
        <w:t xml:space="preserve">Specific Distinguishing Elements of Leadership and Management </w:t>
      </w:r>
    </w:p>
    <w:p w14:paraId="0000000C" w14:textId="1238CB82" w:rsidR="004A7623" w:rsidRDefault="00F827B9">
      <w:r>
        <w:t xml:space="preserve">The leaders are </w:t>
      </w:r>
      <w:r>
        <w:rPr>
          <w:b/>
          <w:i/>
        </w:rPr>
        <w:t>visionaries setting</w:t>
      </w:r>
      <w:r>
        <w:t xml:space="preserve"> business path goals for its workers. In Aldi, the leaders </w:t>
      </w:r>
      <w:r w:rsidR="00E13D14">
        <w:t>set the</w:t>
      </w:r>
      <w:r>
        <w:t xml:space="preserve"> business standards for its employees to utilise their abilities to the fullest. While in comparison, the managers in Aldi, the managers set out to attain business goals by process of implementation like the budgeting, business structuring and staffing (Hammad, Samier and Mohammed, 2022). The managers </w:t>
      </w:r>
      <w:r>
        <w:rPr>
          <w:b/>
          <w:i/>
        </w:rPr>
        <w:t>coordinate with the team</w:t>
      </w:r>
      <w:r>
        <w:t xml:space="preserve"> to accomplish work. While the leaders enable the employees to enable</w:t>
      </w:r>
      <w:r>
        <w:rPr>
          <w:b/>
          <w:i/>
        </w:rPr>
        <w:t xml:space="preserve"> coordination</w:t>
      </w:r>
      <w:r>
        <w:t xml:space="preserve"> </w:t>
      </w:r>
      <w:r>
        <w:rPr>
          <w:b/>
          <w:i/>
        </w:rPr>
        <w:t xml:space="preserve">between them </w:t>
      </w:r>
      <w:r>
        <w:t xml:space="preserve">so that they can attain the deadlines. In Morrison, the leaders </w:t>
      </w:r>
      <w:r>
        <w:rPr>
          <w:b/>
          <w:i/>
        </w:rPr>
        <w:t>assess the workers' failures</w:t>
      </w:r>
      <w:r>
        <w:t xml:space="preserve"> and motivate them to work harder while the managers do not have that responsibility to assess the workers' failures. The manager's role is to </w:t>
      </w:r>
      <w:r>
        <w:rPr>
          <w:b/>
          <w:i/>
        </w:rPr>
        <w:t>set the responsibilities</w:t>
      </w:r>
      <w:r>
        <w:t xml:space="preserve"> while the leader's role is to inspire all the employees to fulfil the responsibility (morrisons-corporate.com, 2024). In the company Morrison, the leader does not have the sole </w:t>
      </w:r>
      <w:r w:rsidR="00E13D14">
        <w:t>authority, the</w:t>
      </w:r>
      <w:r>
        <w:t xml:space="preserve"> leader's role is </w:t>
      </w:r>
      <w:r w:rsidR="00E13D14">
        <w:t>aiding</w:t>
      </w:r>
      <w:r>
        <w:rPr>
          <w:b/>
          <w:i/>
        </w:rPr>
        <w:t xml:space="preserve"> the team</w:t>
      </w:r>
      <w:r>
        <w:t xml:space="preserve"> while the manager has the supreme authority to assist the leaders. The </w:t>
      </w:r>
      <w:r w:rsidR="00E13D14">
        <w:rPr>
          <w:b/>
          <w:i/>
        </w:rPr>
        <w:t>worker’s</w:t>
      </w:r>
      <w:r>
        <w:rPr>
          <w:b/>
          <w:i/>
        </w:rPr>
        <w:t xml:space="preserve"> empowerment</w:t>
      </w:r>
      <w:r>
        <w:t xml:space="preserve"> is dependent on the leaders while for the managers the role is the </w:t>
      </w:r>
      <w:r>
        <w:rPr>
          <w:b/>
          <w:i/>
        </w:rPr>
        <w:t>resource optimisation</w:t>
      </w:r>
      <w:r>
        <w:t xml:space="preserve">. The </w:t>
      </w:r>
      <w:r>
        <w:rPr>
          <w:b/>
          <w:i/>
        </w:rPr>
        <w:t>coachability element</w:t>
      </w:r>
      <w:r>
        <w:t xml:space="preserve"> is found in leaders in Aldi where for the managers the element of</w:t>
      </w:r>
      <w:r>
        <w:rPr>
          <w:b/>
          <w:i/>
        </w:rPr>
        <w:t xml:space="preserve"> </w:t>
      </w:r>
      <w:r w:rsidR="00E13D14">
        <w:rPr>
          <w:b/>
          <w:i/>
        </w:rPr>
        <w:t>organisation and</w:t>
      </w:r>
      <w:r>
        <w:rPr>
          <w:b/>
          <w:i/>
        </w:rPr>
        <w:t xml:space="preserve"> planning</w:t>
      </w:r>
      <w:r>
        <w:t xml:space="preserve"> of business goals (aldi.co.uk, 2024). </w:t>
      </w:r>
    </w:p>
    <w:p w14:paraId="0000000D" w14:textId="77777777" w:rsidR="004A7623" w:rsidRPr="00E13D14" w:rsidRDefault="00F827B9">
      <w:pPr>
        <w:rPr>
          <w:b/>
          <w:i/>
          <w:iCs/>
        </w:rPr>
      </w:pPr>
      <w:r w:rsidRPr="00E13D14">
        <w:rPr>
          <w:b/>
          <w:i/>
          <w:iCs/>
        </w:rPr>
        <w:t xml:space="preserve">Applications and Implications of Leadership and Management </w:t>
      </w:r>
    </w:p>
    <w:p w14:paraId="572E0997" w14:textId="2AD9683A" w:rsidR="00E13D14" w:rsidRDefault="00E13D14">
      <w:pPr>
        <w:rPr>
          <w:color w:val="000000"/>
        </w:rPr>
      </w:pPr>
      <w:r>
        <w:rPr>
          <w:color w:val="000000"/>
        </w:rPr>
        <w:t xml:space="preserve">The leadership theory of transformational leadership is applied in Walmart where the leaders motivate its workers to perform and raise the business standards. The employees feel valued to stay in Walmart as they are also included in the company's decision-making process. This will enable its employees to use their skills and expertise to their best to achieve business objectives (Purwanto, 2020). This will make the company Walmart to raise its profits. The application </w:t>
      </w:r>
      <w:r w:rsidR="009479D1">
        <w:rPr>
          <w:color w:val="000000"/>
        </w:rPr>
        <w:t>of</w:t>
      </w:r>
      <w:r>
        <w:rPr>
          <w:color w:val="000000"/>
        </w:rPr>
        <w:t xml:space="preserve"> transformational leadership theory in the company Walmart helps in increasing the business productivity (walmart.com, 2024). The innovation is fostered in the company through this leadership theory application (Benmira and Agboola, 2021). While the application of classical management theory in Amazon helps the company to achieve its goals through the manager's power of authority. The managers provide rewards and bonuses for its employees to motivate them enough to pursue their business goals. In Amazon, the team members strive for their best outcomes and work hard to receive the rewards. The employees get a clarity of their roles and the communication process gets strengthened (amazon.co.uk, 2024). The rigid hierarchy of the company can increase the profits and productivity level of the company (Lee, 2021). </w:t>
      </w:r>
    </w:p>
    <w:p w14:paraId="63F00FB7" w14:textId="77777777" w:rsidR="00557A31" w:rsidRDefault="00557A31">
      <w:pPr>
        <w:rPr>
          <w:color w:val="000000"/>
        </w:rPr>
      </w:pPr>
    </w:p>
    <w:p w14:paraId="5A61E5C8" w14:textId="77777777" w:rsidR="00557A31" w:rsidRDefault="00557A31">
      <w:pPr>
        <w:rPr>
          <w:color w:val="000000"/>
        </w:rPr>
      </w:pPr>
    </w:p>
    <w:p w14:paraId="6FE14D1D" w14:textId="77777777" w:rsidR="00557A31" w:rsidRDefault="00557A31">
      <w:pPr>
        <w:rPr>
          <w:color w:val="000000"/>
        </w:rPr>
      </w:pPr>
    </w:p>
    <w:p w14:paraId="0000000F" w14:textId="66A80754" w:rsidR="004A7623" w:rsidRPr="00E13D14" w:rsidRDefault="00F827B9">
      <w:pPr>
        <w:rPr>
          <w:b/>
          <w:i/>
          <w:iCs/>
        </w:rPr>
      </w:pPr>
      <w:r w:rsidRPr="00E13D14">
        <w:rPr>
          <w:b/>
          <w:i/>
          <w:iCs/>
        </w:rPr>
        <w:lastRenderedPageBreak/>
        <w:t xml:space="preserve">Analysing and Justifying the Argument </w:t>
      </w:r>
    </w:p>
    <w:p w14:paraId="00000010" w14:textId="77777777" w:rsidR="004A7623" w:rsidRDefault="00F827B9">
      <w:r>
        <w:t>From the above discussion it has been justified that the statement of</w:t>
      </w:r>
      <w:r>
        <w:rPr>
          <w:b/>
          <w:i/>
        </w:rPr>
        <w:t xml:space="preserve"> “A Manager can be a leader but a leader cannot be a manager”</w:t>
      </w:r>
      <w:r>
        <w:t xml:space="preserve"> is appropriate. The manager's role is to assist all the business operations of the business and to delegate the responsibility to the employees. Hence the manager can lead the team to reach their goals. However, the leaders do not possess the whole authority in the company, they are only responsible for workers' employment. The leaders do not have the right to terminate an employee, they only have the right to guide and support the employees to utilise their skills (Gürlek and Cemberci, 2020). The proper guidance and assistance of the leaders helped the employees to be motivated enough to perform well to achieve the business productivity. While the manager can be a leader as the manager can take the complete lead in the company to make the business attain success. </w:t>
      </w:r>
    </w:p>
    <w:p w14:paraId="00000011" w14:textId="77777777" w:rsidR="004A7623" w:rsidRPr="007B29E5" w:rsidRDefault="00F827B9" w:rsidP="004B0FCA">
      <w:pPr>
        <w:rPr>
          <w:b/>
          <w:bCs/>
          <w:sz w:val="28"/>
          <w:szCs w:val="28"/>
        </w:rPr>
      </w:pPr>
      <w:r w:rsidRPr="007B29E5">
        <w:rPr>
          <w:b/>
          <w:bCs/>
          <w:sz w:val="28"/>
          <w:szCs w:val="28"/>
        </w:rPr>
        <w:t xml:space="preserve">Conclusion </w:t>
      </w:r>
    </w:p>
    <w:p w14:paraId="4CFE51B8" w14:textId="77777777" w:rsidR="00322433" w:rsidRDefault="00F827B9" w:rsidP="00E13D14">
      <w:r>
        <w:t xml:space="preserve">The above essay concluded that the leaders cannot be a manager while the managers can </w:t>
      </w:r>
      <w:r w:rsidR="00E13D14">
        <w:t>become leaders</w:t>
      </w:r>
      <w:r>
        <w:t xml:space="preserve"> by taking the leads to make business succeed. The informational leadership theory and classical management theory used by the companies Walmart and Amazon has been described here in the study. The elements of leadership and management theories have been disguised in context to business organisations in the essay.</w:t>
      </w:r>
      <w:bookmarkStart w:id="3" w:name="_7b273qfd0yo8" w:colFirst="0" w:colLast="0"/>
      <w:bookmarkEnd w:id="3"/>
    </w:p>
    <w:p w14:paraId="1C420CCB" w14:textId="77777777" w:rsidR="00322433" w:rsidRDefault="00322433">
      <w:r>
        <w:br w:type="page"/>
      </w:r>
    </w:p>
    <w:p w14:paraId="2CF18AE2" w14:textId="77777777" w:rsidR="00322433" w:rsidRDefault="00322433" w:rsidP="00322433">
      <w:pPr>
        <w:pStyle w:val="Titlu1"/>
      </w:pPr>
      <w:bookmarkStart w:id="4" w:name="_Toc174448760"/>
      <w:r>
        <w:lastRenderedPageBreak/>
        <w:t>Task 2</w:t>
      </w:r>
      <w:bookmarkEnd w:id="4"/>
    </w:p>
    <w:p w14:paraId="4969D059" w14:textId="77777777" w:rsidR="00322433" w:rsidRDefault="00322433" w:rsidP="00322433">
      <w:pPr>
        <w:rPr>
          <w:b/>
          <w:sz w:val="28"/>
          <w:szCs w:val="28"/>
        </w:rPr>
      </w:pPr>
      <w:r>
        <w:rPr>
          <w:b/>
          <w:sz w:val="28"/>
          <w:szCs w:val="28"/>
        </w:rPr>
        <w:t>Introduction</w:t>
      </w:r>
    </w:p>
    <w:p w14:paraId="7B6AD4C6" w14:textId="77777777" w:rsidR="00322433" w:rsidRDefault="00322433" w:rsidP="00322433">
      <w:r>
        <w:t>There are plenty of skills that have been presented based on managing authority oriented which generally help to improve the organisation and foster the competitive edge. Some of the skills are communication, problem solving, time management, conflict resolution, strategic planning and maintaining collaboration (</w:t>
      </w:r>
      <w:r>
        <w:rPr>
          <w:highlight w:val="white"/>
        </w:rPr>
        <w:t>Hoffman and Tadelis, 2021)</w:t>
      </w:r>
      <w:r>
        <w:t>. These skills are tailoring the overall advantage for an organisation.</w:t>
      </w:r>
    </w:p>
    <w:p w14:paraId="4C71A617" w14:textId="77777777" w:rsidR="00322433" w:rsidRDefault="00322433" w:rsidP="00322433">
      <w:r>
        <w:t xml:space="preserve">In this significant literature, it will discuss the employee management skills for the core improvement for the organisation. Along with that, this study will further discuss the advantageous leadership skills and the strategies for managing the organisation. Again, it will demonstrate those skills which will foster self-improvement. Additionally, this will need to identify in the selected study, how those skills lead the organisational performance into organisation.       </w:t>
      </w:r>
    </w:p>
    <w:p w14:paraId="3EFDAB6E" w14:textId="77777777" w:rsidR="00322433" w:rsidRDefault="00322433" w:rsidP="00322433">
      <w:pPr>
        <w:rPr>
          <w:b/>
          <w:sz w:val="28"/>
          <w:szCs w:val="28"/>
        </w:rPr>
      </w:pPr>
      <w:r>
        <w:rPr>
          <w:b/>
          <w:sz w:val="28"/>
          <w:szCs w:val="28"/>
        </w:rPr>
        <w:t>Main body</w:t>
      </w:r>
    </w:p>
    <w:p w14:paraId="24A66418" w14:textId="77777777" w:rsidR="00322433" w:rsidRDefault="00322433" w:rsidP="00322433">
      <w:r>
        <w:rPr>
          <w:b/>
          <w:i/>
        </w:rPr>
        <w:t xml:space="preserve">Employee management skills </w:t>
      </w:r>
      <w:r>
        <w:t xml:space="preserve">and </w:t>
      </w:r>
      <w:r>
        <w:rPr>
          <w:b/>
          <w:i/>
        </w:rPr>
        <w:t>strategies</w:t>
      </w:r>
      <w:r>
        <w:t xml:space="preserve"> in an organisation</w:t>
      </w:r>
      <w:r>
        <w:rPr>
          <w:b/>
          <w:i/>
        </w:rPr>
        <w:t xml:space="preserve"> </w:t>
      </w:r>
      <w:r>
        <w:t xml:space="preserve">is going to be recognised in this study. Furthermore, it is also shedding light on all those skills and strategies through the perspective of some organisation. One of the key skills is </w:t>
      </w:r>
      <w:r>
        <w:rPr>
          <w:b/>
        </w:rPr>
        <w:t xml:space="preserve">communication </w:t>
      </w:r>
      <w:r>
        <w:t xml:space="preserve">and there is no doubt that this certain skill assists in managing a team in a strategic way. Along with that the corporate communication involves </w:t>
      </w:r>
      <w:r>
        <w:rPr>
          <w:b/>
        </w:rPr>
        <w:t>listening and speaking</w:t>
      </w:r>
      <w:r>
        <w:t xml:space="preserve">. That is why the listening and observing strategies help an organisation to manage their employees in a proper framework. For the employee management, the </w:t>
      </w:r>
      <w:r>
        <w:rPr>
          <w:b/>
        </w:rPr>
        <w:t>problem-solving</w:t>
      </w:r>
      <w:r>
        <w:t xml:space="preserve"> strategies and skill both are helping in business formation and employee management (</w:t>
      </w:r>
      <w:r>
        <w:rPr>
          <w:highlight w:val="white"/>
        </w:rPr>
        <w:t xml:space="preserve">Nyaupane </w:t>
      </w:r>
      <w:r>
        <w:rPr>
          <w:i/>
          <w:highlight w:val="white"/>
        </w:rPr>
        <w:t xml:space="preserve">et al., </w:t>
      </w:r>
      <w:r>
        <w:rPr>
          <w:highlight w:val="white"/>
        </w:rPr>
        <w:t>2020)</w:t>
      </w:r>
      <w:r>
        <w:t xml:space="preserve">. The </w:t>
      </w:r>
      <w:r>
        <w:rPr>
          <w:b/>
        </w:rPr>
        <w:t>goal setting skills</w:t>
      </w:r>
      <w:r>
        <w:t xml:space="preserve"> is one of the advanced skills for managing the employee; because while the team members are trying to be involved in the goal setting process, at that time they might feel a part of the organisation. To set the particular and appropriate objectives, the goal setting skills and strategies are very much essential to perform its best.</w:t>
      </w:r>
    </w:p>
    <w:p w14:paraId="1E5AAAFD" w14:textId="77777777" w:rsidR="00322433" w:rsidRDefault="00322433" w:rsidP="00322433">
      <w:r>
        <w:t xml:space="preserve">Employee engagement can be even better whenever </w:t>
      </w:r>
      <w:r>
        <w:rPr>
          <w:b/>
        </w:rPr>
        <w:t>positive motivation</w:t>
      </w:r>
      <w:r>
        <w:t xml:space="preserve"> is implemented on them. For a company managing team, they should need to perform these skills for a better advantage (</w:t>
      </w:r>
      <w:r>
        <w:rPr>
          <w:highlight w:val="white"/>
        </w:rPr>
        <w:t>Ujlayan. and Sharma, 2022)</w:t>
      </w:r>
      <w:r>
        <w:t>. On the other hand, when the company has those managing teams who have the potential to foster positivity in the workplace, at that time, their workforce engagement will undoubtedly be better.</w:t>
      </w:r>
    </w:p>
    <w:p w14:paraId="175E5D37" w14:textId="77777777" w:rsidR="00322433" w:rsidRDefault="00322433" w:rsidP="00322433">
      <w:r>
        <w:t xml:space="preserve">The tech-giant Google has been recently launched as the best company which fosters the top-rated employee satisfaction score in top 100 companies in the UK (startups.co.uk, 2024). For </w:t>
      </w:r>
      <w:r>
        <w:lastRenderedPageBreak/>
        <w:t xml:space="preserve">instance, salesforce is the company which got the second rank after Google with an excellent percentage, 81.28%.         </w:t>
      </w:r>
    </w:p>
    <w:p w14:paraId="1A2ACE64" w14:textId="77777777" w:rsidR="00322433" w:rsidRDefault="00322433" w:rsidP="00322433">
      <w:r>
        <w:rPr>
          <w:b/>
          <w:i/>
        </w:rPr>
        <w:t>Leadership skills</w:t>
      </w:r>
      <w:r>
        <w:t xml:space="preserve"> and</w:t>
      </w:r>
      <w:r>
        <w:rPr>
          <w:b/>
          <w:i/>
        </w:rPr>
        <w:t xml:space="preserve"> strategies </w:t>
      </w:r>
      <w:r>
        <w:t>for managing an organisation are going to shed light by this study in a creative format. Leadership skills for an organisation is very much essential for the present time improvement and future planning (</w:t>
      </w:r>
      <w:r>
        <w:rPr>
          <w:highlight w:val="white"/>
        </w:rPr>
        <w:t>AryaPutra and Nuvriasari, 2024)</w:t>
      </w:r>
      <w:r>
        <w:t xml:space="preserve">. This set of skills is for managing the workforce and as well as clearing the obstacles from the path of success. In leadership skills, </w:t>
      </w:r>
      <w:r>
        <w:rPr>
          <w:b/>
        </w:rPr>
        <w:t>strategic thinking</w:t>
      </w:r>
      <w:r>
        <w:t xml:space="preserve"> is one of the key skills for a leader which will help them to implement any kind of steps. With the help of strategic thinking, the business leaders can foster to develop plans and establish different kinds of goals. </w:t>
      </w:r>
      <w:r>
        <w:rPr>
          <w:b/>
        </w:rPr>
        <w:t xml:space="preserve">Interpersonal skills </w:t>
      </w:r>
      <w:r>
        <w:t>are one of the biggest skills for managing an organisation in a suitable way which includes dependability, empathy, flexibility, and patience. To build a sustainable and suitable relationship between the employee and the officials the organisational leaders are always trying to implement their strategic interpersonal skills (</w:t>
      </w:r>
      <w:r>
        <w:rPr>
          <w:highlight w:val="white"/>
        </w:rPr>
        <w:t>Kathukya, Machogu and Mwangi, 2021)</w:t>
      </w:r>
      <w:r>
        <w:t xml:space="preserve">. As for some leadership strategies in terms of a company's growth and success, they always need to go for a </w:t>
      </w:r>
      <w:r>
        <w:rPr>
          <w:b/>
        </w:rPr>
        <w:t>change management model</w:t>
      </w:r>
      <w:r>
        <w:t xml:space="preserve">. Along with that, they always need to empower the employees through </w:t>
      </w:r>
      <w:r>
        <w:rPr>
          <w:b/>
        </w:rPr>
        <w:t>communication</w:t>
      </w:r>
      <w:r>
        <w:t>. Whatever, the changes are coming, it needs to excite and compel.</w:t>
      </w:r>
    </w:p>
    <w:p w14:paraId="773C89C6" w14:textId="77777777" w:rsidR="00322433" w:rsidRDefault="00322433" w:rsidP="00322433">
      <w:r>
        <w:t xml:space="preserve">For instance, there are different kinds of companies and some of them have performed better in past years (businessleader.co.uk, 2024). Such as, VetPartners Limited, ServiceNow, GTB and some other companies. </w:t>
      </w:r>
      <w:r>
        <w:tab/>
        <w:t xml:space="preserve">   </w:t>
      </w:r>
    </w:p>
    <w:p w14:paraId="687E5AA7" w14:textId="77777777" w:rsidR="00322433" w:rsidRDefault="00322433" w:rsidP="00322433">
      <w:r>
        <w:t xml:space="preserve">In this area of the study, how these </w:t>
      </w:r>
      <w:r>
        <w:rPr>
          <w:b/>
          <w:i/>
        </w:rPr>
        <w:t xml:space="preserve">above-mentioned skills foster self-improvement </w:t>
      </w:r>
      <w:r>
        <w:t xml:space="preserve">The tactical skills of managing employees not only help the companies only but also it is also trying to help their own personality development. Along with that, communication, listening and speaking, problem-solving, goal setting skills and positive motivation are the skills which help the individual for their further development. There is no doubt that, for having excellent communication skills the person can easily attract anyone and as a result everyone wants to connect with this personality (Ujlayan and Sharma, 2022). On the other hand, listening and speaking skills is also an attractive skill which leads to self-development also. Those who have this kind of ability can gain different kinds of positive insights from several people and their opinion can be top rated to the others. Remaining abilities can offer a better advantage for an individual which leads to their future success.        </w:t>
      </w:r>
    </w:p>
    <w:p w14:paraId="52689DE5" w14:textId="77777777" w:rsidR="00322433" w:rsidRDefault="00322433" w:rsidP="00322433">
      <w:r>
        <w:t>This section of the literature is going to discuss how</w:t>
      </w:r>
      <w:r>
        <w:rPr>
          <w:b/>
          <w:i/>
        </w:rPr>
        <w:t xml:space="preserve"> organisational performance improved by following these skills </w:t>
      </w:r>
      <w:r>
        <w:t xml:space="preserve">communication, listening, and speaking, problem-solving, goal setting skills and positive motivation, strategic thinking, Interpersonal skills, change management </w:t>
      </w:r>
      <w:r>
        <w:lastRenderedPageBreak/>
        <w:t xml:space="preserve">model and communication, all these skills are helping an individual and for an organisation. Greater communication skills mean an advantageous connection to the other teams and employees in the workplace. The goal setting skills and problem-solving skills both can help a company from a diverse perspective (Ujlayan and Sharma, 2022. Companies can set long-term-goals for the overall improvement and during the time for the improvement it can easily identify the exact gap within those areas. As a result, a better and enhanced competitive advantage can be gained by the companies.     </w:t>
      </w:r>
    </w:p>
    <w:p w14:paraId="127E433E" w14:textId="77777777" w:rsidR="00322433" w:rsidRDefault="00322433" w:rsidP="00322433">
      <w:pPr>
        <w:rPr>
          <w:b/>
          <w:sz w:val="28"/>
          <w:szCs w:val="28"/>
        </w:rPr>
      </w:pPr>
      <w:r>
        <w:rPr>
          <w:b/>
          <w:sz w:val="28"/>
          <w:szCs w:val="28"/>
        </w:rPr>
        <w:t xml:space="preserve">Conclusion </w:t>
      </w:r>
    </w:p>
    <w:p w14:paraId="00000013" w14:textId="10E66E54" w:rsidR="004A7623" w:rsidRDefault="00322433" w:rsidP="00322433">
      <w:r>
        <w:t xml:space="preserve">After assessing the entire study, it can easily be considered that, with the help of employee management and leadership skills both company and business leaders have benefitted. In this significant literature, it has discussed the employee management skills for the core improvement for the organisation which included communication, listening, and speaking, problem-solving, goal setting skills, and positive motivation. Along with that, this study has further discussed the advantageous leadership skills and the strategies for managing the organisation where strategic thinking, interpersonal skills, change management model and communication have been attached. Again, it has demonstrated those skills which fosters self-improvement. </w:t>
      </w:r>
      <w:r w:rsidR="00F827B9">
        <w:br w:type="page"/>
      </w:r>
    </w:p>
    <w:p w14:paraId="00000014" w14:textId="349FB395" w:rsidR="004A7623" w:rsidRDefault="00F827B9">
      <w:pPr>
        <w:pStyle w:val="Titlu1"/>
      </w:pPr>
      <w:bookmarkStart w:id="5" w:name="_vaz3wrrmbz7t" w:colFirst="0" w:colLast="0"/>
      <w:bookmarkStart w:id="6" w:name="_Toc174448761"/>
      <w:bookmarkEnd w:id="5"/>
      <w:r>
        <w:lastRenderedPageBreak/>
        <w:t>References</w:t>
      </w:r>
      <w:bookmarkEnd w:id="6"/>
    </w:p>
    <w:p w14:paraId="6DB92AB3" w14:textId="2E9D06F4" w:rsidR="00E13D14" w:rsidRPr="00E13D14" w:rsidRDefault="00E13D14" w:rsidP="00E13D14">
      <w:pPr>
        <w:rPr>
          <w:b/>
          <w:bCs/>
          <w:i/>
          <w:iCs/>
        </w:rPr>
      </w:pPr>
      <w:r w:rsidRPr="00E13D14">
        <w:rPr>
          <w:b/>
          <w:bCs/>
          <w:i/>
          <w:iCs/>
        </w:rPr>
        <w:t>Task 1</w:t>
      </w:r>
    </w:p>
    <w:p w14:paraId="21D21402" w14:textId="77777777" w:rsidR="00322433" w:rsidRDefault="00322433">
      <w:pPr>
        <w:rPr>
          <w:color w:val="222222"/>
          <w:highlight w:val="white"/>
        </w:rPr>
      </w:pPr>
      <w:r>
        <w:rPr>
          <w:color w:val="222222"/>
          <w:highlight w:val="white"/>
        </w:rPr>
        <w:t xml:space="preserve">aldi.co.uk (2024) </w:t>
      </w:r>
      <w:r>
        <w:rPr>
          <w:i/>
          <w:color w:val="222222"/>
          <w:highlight w:val="white"/>
        </w:rPr>
        <w:t>Corporate strategy.</w:t>
      </w:r>
      <w:r>
        <w:rPr>
          <w:color w:val="222222"/>
          <w:highlight w:val="white"/>
        </w:rPr>
        <w:t xml:space="preserve"> Available to: https://www.aldi.co.uk/corporate/corporate-responsibility [Accessed on 8th August 2024]</w:t>
      </w:r>
    </w:p>
    <w:p w14:paraId="135664B9" w14:textId="77777777" w:rsidR="00322433" w:rsidRDefault="00322433">
      <w:pPr>
        <w:rPr>
          <w:color w:val="222222"/>
          <w:highlight w:val="white"/>
        </w:rPr>
      </w:pPr>
      <w:r>
        <w:rPr>
          <w:color w:val="222222"/>
          <w:highlight w:val="white"/>
        </w:rPr>
        <w:t xml:space="preserve">amazon.co.uk (2024) </w:t>
      </w:r>
      <w:r>
        <w:rPr>
          <w:i/>
          <w:color w:val="222222"/>
          <w:highlight w:val="white"/>
        </w:rPr>
        <w:t>Impact of management theory.</w:t>
      </w:r>
      <w:r>
        <w:rPr>
          <w:color w:val="222222"/>
          <w:highlight w:val="white"/>
        </w:rPr>
        <w:t xml:space="preserve"> Available at: </w:t>
      </w:r>
      <w:r w:rsidRPr="00E13D14">
        <w:rPr>
          <w:color w:val="222222"/>
          <w:highlight w:val="white"/>
        </w:rPr>
        <w:t>https://www.amazon.co.uk/Management-Theory-Reflexive-Routledge</w:t>
      </w:r>
      <w:r>
        <w:rPr>
          <w:color w:val="222222"/>
          <w:highlight w:val="white"/>
        </w:rPr>
        <w:t xml:space="preserve"> Organizations/dp/0415439884 [Accessed on 8th August 2024]</w:t>
      </w:r>
    </w:p>
    <w:p w14:paraId="7462D86F" w14:textId="77777777" w:rsidR="00322433" w:rsidRDefault="00322433">
      <w:pPr>
        <w:rPr>
          <w:color w:val="222222"/>
          <w:highlight w:val="white"/>
        </w:rPr>
      </w:pPr>
      <w:r>
        <w:rPr>
          <w:color w:val="222222"/>
          <w:highlight w:val="white"/>
        </w:rPr>
        <w:t xml:space="preserve">Benmira, S. and Agboola, M., (2021). </w:t>
      </w:r>
      <w:r>
        <w:rPr>
          <w:i/>
          <w:color w:val="222222"/>
          <w:highlight w:val="white"/>
        </w:rPr>
        <w:t>Evolution of leadership theory.</w:t>
      </w:r>
      <w:r>
        <w:rPr>
          <w:color w:val="222222"/>
          <w:highlight w:val="white"/>
        </w:rPr>
        <w:t xml:space="preserve"> </w:t>
      </w:r>
      <w:r>
        <w:rPr>
          <w:i/>
          <w:color w:val="222222"/>
          <w:highlight w:val="white"/>
        </w:rPr>
        <w:t>BMJ leader</w:t>
      </w:r>
      <w:r>
        <w:rPr>
          <w:color w:val="222222"/>
          <w:highlight w:val="white"/>
        </w:rPr>
        <w:t>, pp.leader-(2020).</w:t>
      </w:r>
    </w:p>
    <w:p w14:paraId="0F160241" w14:textId="77777777" w:rsidR="00322433" w:rsidRDefault="00322433">
      <w:pPr>
        <w:rPr>
          <w:color w:val="222222"/>
          <w:highlight w:val="white"/>
        </w:rPr>
      </w:pPr>
      <w:r>
        <w:rPr>
          <w:color w:val="222222"/>
          <w:highlight w:val="white"/>
        </w:rPr>
        <w:t xml:space="preserve">Gürlek, M. and Cemberci, M., (2020). Understanding the relationships among knowledge-oriented leadership, knowledge management capacity, innovation performance and organisational performance: </w:t>
      </w:r>
      <w:r>
        <w:rPr>
          <w:i/>
          <w:color w:val="222222"/>
          <w:highlight w:val="white"/>
        </w:rPr>
        <w:t>A serial mediation analysis. Kybernetes</w:t>
      </w:r>
      <w:r>
        <w:rPr>
          <w:color w:val="222222"/>
          <w:highlight w:val="white"/>
        </w:rPr>
        <w:t xml:space="preserve">, </w:t>
      </w:r>
      <w:r>
        <w:rPr>
          <w:i/>
          <w:color w:val="222222"/>
          <w:highlight w:val="white"/>
        </w:rPr>
        <w:t>49</w:t>
      </w:r>
      <w:r>
        <w:rPr>
          <w:color w:val="222222"/>
          <w:highlight w:val="white"/>
        </w:rPr>
        <w:t>(11), pp.2819-2846.</w:t>
      </w:r>
    </w:p>
    <w:p w14:paraId="5A6128B1" w14:textId="77777777" w:rsidR="00322433" w:rsidRDefault="00322433">
      <w:pPr>
        <w:rPr>
          <w:color w:val="222222"/>
          <w:highlight w:val="white"/>
        </w:rPr>
      </w:pPr>
      <w:r>
        <w:rPr>
          <w:color w:val="222222"/>
          <w:highlight w:val="white"/>
        </w:rPr>
        <w:t xml:space="preserve">Hammad, W., Samier, E.A. and Mohammed, A., (2022). Mapping the field of educational leadership and management in the Arabian Gulf region: A systematic review of Arabic research literature. </w:t>
      </w:r>
      <w:r>
        <w:rPr>
          <w:i/>
          <w:color w:val="222222"/>
          <w:highlight w:val="white"/>
        </w:rPr>
        <w:t>Educational Management Administration &amp; Leadership</w:t>
      </w:r>
      <w:r>
        <w:rPr>
          <w:color w:val="222222"/>
          <w:highlight w:val="white"/>
        </w:rPr>
        <w:t xml:space="preserve">, </w:t>
      </w:r>
      <w:r>
        <w:rPr>
          <w:i/>
          <w:color w:val="222222"/>
          <w:highlight w:val="white"/>
        </w:rPr>
        <w:t>50</w:t>
      </w:r>
      <w:r>
        <w:rPr>
          <w:color w:val="222222"/>
          <w:highlight w:val="white"/>
        </w:rPr>
        <w:t>(1), pp.6-25.</w:t>
      </w:r>
    </w:p>
    <w:p w14:paraId="5C62E72A" w14:textId="77777777" w:rsidR="00322433" w:rsidRDefault="00322433">
      <w:pPr>
        <w:rPr>
          <w:color w:val="222222"/>
          <w:highlight w:val="white"/>
        </w:rPr>
      </w:pPr>
      <w:r>
        <w:rPr>
          <w:color w:val="222222"/>
          <w:highlight w:val="white"/>
        </w:rPr>
        <w:t xml:space="preserve">Lee, M.R., (2021). </w:t>
      </w:r>
      <w:r>
        <w:rPr>
          <w:i/>
          <w:color w:val="222222"/>
          <w:highlight w:val="white"/>
        </w:rPr>
        <w:t>Leading virtual project teams: Adapting leadership theories and communications techniques to 21st century organisations</w:t>
      </w:r>
      <w:r>
        <w:rPr>
          <w:color w:val="222222"/>
          <w:highlight w:val="white"/>
        </w:rPr>
        <w:t>. Auerbach Publications.</w:t>
      </w:r>
    </w:p>
    <w:p w14:paraId="594B206E" w14:textId="77777777" w:rsidR="00322433" w:rsidRDefault="00322433">
      <w:pPr>
        <w:rPr>
          <w:color w:val="222222"/>
          <w:highlight w:val="white"/>
        </w:rPr>
      </w:pPr>
      <w:r>
        <w:rPr>
          <w:color w:val="222222"/>
          <w:highlight w:val="white"/>
        </w:rPr>
        <w:t xml:space="preserve">morrisons-corporate.com (2024) </w:t>
      </w:r>
      <w:r>
        <w:rPr>
          <w:i/>
          <w:color w:val="222222"/>
          <w:highlight w:val="white"/>
        </w:rPr>
        <w:t>Leadership strategy.</w:t>
      </w:r>
      <w:r>
        <w:rPr>
          <w:color w:val="222222"/>
          <w:highlight w:val="white"/>
        </w:rPr>
        <w:t xml:space="preserve"> Available at: : https://www.morrisons-corporate.com/about-us/strategy/ [Accessed on 8th August 2024]</w:t>
      </w:r>
    </w:p>
    <w:p w14:paraId="32280490" w14:textId="77777777" w:rsidR="00322433" w:rsidRDefault="00322433">
      <w:pPr>
        <w:rPr>
          <w:color w:val="222222"/>
          <w:highlight w:val="white"/>
        </w:rPr>
      </w:pPr>
      <w:r>
        <w:rPr>
          <w:color w:val="222222"/>
          <w:highlight w:val="white"/>
        </w:rPr>
        <w:t xml:space="preserve">Purwanto, A., (2020). The role of job satisfaction in the relationship between transformational leadership, knowledge management, work environment and performance. </w:t>
      </w:r>
      <w:r>
        <w:rPr>
          <w:i/>
          <w:color w:val="222222"/>
          <w:highlight w:val="white"/>
        </w:rPr>
        <w:t>Solid State Technology</w:t>
      </w:r>
      <w:r>
        <w:rPr>
          <w:color w:val="222222"/>
          <w:highlight w:val="white"/>
        </w:rPr>
        <w:t>.</w:t>
      </w:r>
    </w:p>
    <w:p w14:paraId="4443D1AB" w14:textId="77777777" w:rsidR="00322433" w:rsidRDefault="00322433">
      <w:pPr>
        <w:rPr>
          <w:color w:val="222222"/>
          <w:highlight w:val="white"/>
        </w:rPr>
      </w:pPr>
      <w:r>
        <w:rPr>
          <w:color w:val="222222"/>
          <w:highlight w:val="white"/>
        </w:rPr>
        <w:t xml:space="preserve">walmart.com (2024) </w:t>
      </w:r>
      <w:r>
        <w:rPr>
          <w:i/>
          <w:color w:val="222222"/>
          <w:highlight w:val="white"/>
        </w:rPr>
        <w:t>Influence of leadership.</w:t>
      </w:r>
      <w:r>
        <w:rPr>
          <w:color w:val="222222"/>
          <w:highlight w:val="white"/>
        </w:rPr>
        <w:t xml:space="preserve">  Available at: https://one.walmart.com/content/wal-paper/en_in/lod/learning/home-office-academy/onboarding/wk2/day-1.html [Accessed on 8th August 2024]</w:t>
      </w:r>
    </w:p>
    <w:p w14:paraId="4E78C70B" w14:textId="4F186786" w:rsidR="00E13D14" w:rsidRDefault="00E13D14">
      <w:pPr>
        <w:rPr>
          <w:b/>
          <w:bCs/>
          <w:i/>
          <w:iCs/>
          <w:color w:val="222222"/>
          <w:highlight w:val="white"/>
        </w:rPr>
      </w:pPr>
      <w:r w:rsidRPr="00E13D14">
        <w:rPr>
          <w:b/>
          <w:bCs/>
          <w:i/>
          <w:iCs/>
          <w:color w:val="222222"/>
          <w:highlight w:val="white"/>
        </w:rPr>
        <w:t>Task 2</w:t>
      </w:r>
    </w:p>
    <w:p w14:paraId="614C5CE2" w14:textId="77777777" w:rsidR="00322433" w:rsidRDefault="00322433" w:rsidP="00322433">
      <w:pPr>
        <w:rPr>
          <w:highlight w:val="white"/>
        </w:rPr>
      </w:pPr>
      <w:r>
        <w:rPr>
          <w:highlight w:val="white"/>
        </w:rPr>
        <w:t xml:space="preserve">AryaPutra, R.A. and Nuvriasari, A., (2024). Utilization of Digital Applications, Time Management, and Employee Skills Development to Improve Employee Performance Moonails. </w:t>
      </w:r>
      <w:r>
        <w:rPr>
          <w:i/>
          <w:highlight w:val="white"/>
        </w:rPr>
        <w:t>Asian Journal of Community Services</w:t>
      </w:r>
      <w:r>
        <w:rPr>
          <w:highlight w:val="white"/>
        </w:rPr>
        <w:t xml:space="preserve">, </w:t>
      </w:r>
      <w:r>
        <w:rPr>
          <w:i/>
          <w:highlight w:val="white"/>
        </w:rPr>
        <w:t>3</w:t>
      </w:r>
      <w:r>
        <w:rPr>
          <w:highlight w:val="white"/>
        </w:rPr>
        <w:t>(6), pp.513-522.</w:t>
      </w:r>
    </w:p>
    <w:p w14:paraId="499427D6" w14:textId="77777777" w:rsidR="00322433" w:rsidRDefault="00322433" w:rsidP="00322433">
      <w:r>
        <w:t xml:space="preserve">businessleader.co.uk, (2024). </w:t>
      </w:r>
      <w:r>
        <w:rPr>
          <w:i/>
        </w:rPr>
        <w:t>The top 25 UK companies for senior leadership revealed by Glassdoor</w:t>
      </w:r>
      <w:r>
        <w:t>. Available at: https://www.businessleader.co.uk/the-top-25-uk-companies-for-senior-leadership-revealed-by-glassdoor/ [Accessed on: 11th August, 2024]</w:t>
      </w:r>
    </w:p>
    <w:p w14:paraId="53C91F7F" w14:textId="77777777" w:rsidR="00322433" w:rsidRDefault="00322433" w:rsidP="00322433">
      <w:pPr>
        <w:rPr>
          <w:highlight w:val="white"/>
        </w:rPr>
      </w:pPr>
      <w:r>
        <w:rPr>
          <w:highlight w:val="white"/>
        </w:rPr>
        <w:lastRenderedPageBreak/>
        <w:t xml:space="preserve">Hoffman, M. and Tadelis, S., (2021). People management skills, employee attrition, and manager rewards: An empirical analysis. </w:t>
      </w:r>
      <w:r>
        <w:rPr>
          <w:i/>
          <w:highlight w:val="white"/>
        </w:rPr>
        <w:t>Journal of political economy</w:t>
      </w:r>
      <w:r>
        <w:rPr>
          <w:highlight w:val="white"/>
        </w:rPr>
        <w:t xml:space="preserve">, </w:t>
      </w:r>
      <w:r>
        <w:rPr>
          <w:i/>
          <w:highlight w:val="white"/>
        </w:rPr>
        <w:t>129</w:t>
      </w:r>
      <w:r>
        <w:rPr>
          <w:highlight w:val="white"/>
        </w:rPr>
        <w:t>(1), pp.243-285.</w:t>
      </w:r>
    </w:p>
    <w:p w14:paraId="65CA3469" w14:textId="77777777" w:rsidR="00322433" w:rsidRDefault="00322433" w:rsidP="00322433">
      <w:pPr>
        <w:rPr>
          <w:highlight w:val="white"/>
        </w:rPr>
      </w:pPr>
      <w:r>
        <w:rPr>
          <w:highlight w:val="white"/>
        </w:rPr>
        <w:t>Kathukya, C.S., Machogu, C. and Mwangi, C.I., (2021). Effect of Career Management Practices on Employee Performance in Murang’a Water and Sanitation Company Limited.</w:t>
      </w:r>
    </w:p>
    <w:p w14:paraId="194981DB" w14:textId="77777777" w:rsidR="00322433" w:rsidRDefault="00322433" w:rsidP="00322433">
      <w:pPr>
        <w:rPr>
          <w:highlight w:val="white"/>
        </w:rPr>
      </w:pPr>
      <w:r>
        <w:rPr>
          <w:highlight w:val="white"/>
        </w:rPr>
        <w:t xml:space="preserve">Nyaupane, G.P., Prayag, G., Godwyll, J. and White, D., (2020). Toward a resilient organization: analysis of employee skills and organization adaptive traits. </w:t>
      </w:r>
      <w:r>
        <w:rPr>
          <w:i/>
          <w:highlight w:val="white"/>
        </w:rPr>
        <w:t>Journal of Sustainable Tourism</w:t>
      </w:r>
      <w:r>
        <w:rPr>
          <w:highlight w:val="white"/>
        </w:rPr>
        <w:t xml:space="preserve">, </w:t>
      </w:r>
      <w:r>
        <w:rPr>
          <w:i/>
          <w:highlight w:val="white"/>
        </w:rPr>
        <w:t>29</w:t>
      </w:r>
      <w:r>
        <w:rPr>
          <w:highlight w:val="white"/>
        </w:rPr>
        <w:t>(4), pp.</w:t>
      </w:r>
    </w:p>
    <w:p w14:paraId="34075CA4" w14:textId="77777777" w:rsidR="00322433" w:rsidRDefault="00322433" w:rsidP="00322433">
      <w:r>
        <w:t>startups.co.uk, (2024).</w:t>
      </w:r>
      <w:r>
        <w:rPr>
          <w:i/>
        </w:rPr>
        <w:t xml:space="preserve"> Google crowned as the best company to work for in the UK</w:t>
      </w:r>
      <w:r>
        <w:t>. Available at: https://startups.co.uk/news/google-best-workplace-uk/ [Accessed on: 11th August, 2024]</w:t>
      </w:r>
    </w:p>
    <w:p w14:paraId="1979CE41" w14:textId="77777777" w:rsidR="00322433" w:rsidRDefault="00322433" w:rsidP="00322433">
      <w:pPr>
        <w:rPr>
          <w:highlight w:val="white"/>
        </w:rPr>
      </w:pPr>
      <w:r>
        <w:rPr>
          <w:highlight w:val="white"/>
        </w:rPr>
        <w:t>Ujlayan, A. and Sharma, M., (2022). An analysis of employee skills and potency using machine learning. International Journal of Business and Data Analytics, 2(1), pp.20-32.658-677.</w:t>
      </w:r>
    </w:p>
    <w:p w14:paraId="70EA62CF" w14:textId="77777777" w:rsidR="00322433" w:rsidRDefault="00322433" w:rsidP="00322433">
      <w:r>
        <w:t xml:space="preserve">Ujlayan, A. and Sharma, M., (2022). An analysis of employee skills and potency using machine learning. International Journal of Business and Data Analytics, 2(1), pp.20-32.  </w:t>
      </w:r>
    </w:p>
    <w:p w14:paraId="76485013" w14:textId="77777777" w:rsidR="00E13D14" w:rsidRPr="00E13D14" w:rsidRDefault="00E13D14">
      <w:pPr>
        <w:rPr>
          <w:b/>
          <w:bCs/>
          <w:i/>
          <w:iCs/>
          <w:color w:val="222222"/>
          <w:highlight w:val="white"/>
        </w:rPr>
      </w:pPr>
    </w:p>
    <w:sectPr w:rsidR="00E13D14" w:rsidRPr="00E13D1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BAD32C" w14:textId="77777777" w:rsidR="00A37404" w:rsidRDefault="00A37404" w:rsidP="00E13D14">
      <w:pPr>
        <w:spacing w:line="240" w:lineRule="auto"/>
      </w:pPr>
      <w:r>
        <w:separator/>
      </w:r>
    </w:p>
  </w:endnote>
  <w:endnote w:type="continuationSeparator" w:id="0">
    <w:p w14:paraId="14B819ED" w14:textId="77777777" w:rsidR="00A37404" w:rsidRDefault="00A37404" w:rsidP="00E13D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2223432"/>
      <w:docPartObj>
        <w:docPartGallery w:val="Page Numbers (Bottom of Page)"/>
        <w:docPartUnique/>
      </w:docPartObj>
    </w:sdtPr>
    <w:sdtEndPr>
      <w:rPr>
        <w:noProof/>
      </w:rPr>
    </w:sdtEndPr>
    <w:sdtContent>
      <w:p w14:paraId="254B73C4" w14:textId="01DDD2C6" w:rsidR="00E13D14" w:rsidRDefault="00E13D14">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A99E9F8" w14:textId="77777777" w:rsidR="00E13D14" w:rsidRDefault="00E13D1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37A2B7" w14:textId="77777777" w:rsidR="00A37404" w:rsidRDefault="00A37404" w:rsidP="00E13D14">
      <w:pPr>
        <w:spacing w:line="240" w:lineRule="auto"/>
      </w:pPr>
      <w:r>
        <w:separator/>
      </w:r>
    </w:p>
  </w:footnote>
  <w:footnote w:type="continuationSeparator" w:id="0">
    <w:p w14:paraId="1A6A74E2" w14:textId="77777777" w:rsidR="00A37404" w:rsidRDefault="00A37404" w:rsidP="00E13D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7623"/>
    <w:rsid w:val="001B66B2"/>
    <w:rsid w:val="002D332A"/>
    <w:rsid w:val="00313B1C"/>
    <w:rsid w:val="00322433"/>
    <w:rsid w:val="004956A6"/>
    <w:rsid w:val="004A7623"/>
    <w:rsid w:val="004B0FCA"/>
    <w:rsid w:val="00555E27"/>
    <w:rsid w:val="00557A31"/>
    <w:rsid w:val="005B5154"/>
    <w:rsid w:val="005E6ED7"/>
    <w:rsid w:val="007B29E5"/>
    <w:rsid w:val="007F346D"/>
    <w:rsid w:val="009479D1"/>
    <w:rsid w:val="0095181D"/>
    <w:rsid w:val="00A37404"/>
    <w:rsid w:val="00A7490A"/>
    <w:rsid w:val="00B51BD1"/>
    <w:rsid w:val="00D74BFF"/>
    <w:rsid w:val="00DB6BFC"/>
    <w:rsid w:val="00E13D14"/>
    <w:rsid w:val="00F26E5E"/>
    <w:rsid w:val="00F827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51BEB"/>
  <w15:docId w15:val="{CD99AF2A-7E09-498B-80F2-5FC5E3CFF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Fontdeparagrafimplicit"/>
    <w:uiPriority w:val="99"/>
    <w:unhideWhenUsed/>
    <w:rsid w:val="00E13D14"/>
    <w:rPr>
      <w:color w:val="0000FF" w:themeColor="hyperlink"/>
      <w:u w:val="single"/>
    </w:rPr>
  </w:style>
  <w:style w:type="character" w:styleId="MeniuneNerezolvat">
    <w:name w:val="Unresolved Mention"/>
    <w:basedOn w:val="Fontdeparagrafimplicit"/>
    <w:uiPriority w:val="99"/>
    <w:semiHidden/>
    <w:unhideWhenUsed/>
    <w:rsid w:val="00E13D14"/>
    <w:rPr>
      <w:color w:val="605E5C"/>
      <w:shd w:val="clear" w:color="auto" w:fill="E1DFDD"/>
    </w:rPr>
  </w:style>
  <w:style w:type="paragraph" w:styleId="Antet">
    <w:name w:val="header"/>
    <w:basedOn w:val="Normal"/>
    <w:link w:val="AntetCaracter"/>
    <w:uiPriority w:val="99"/>
    <w:unhideWhenUsed/>
    <w:rsid w:val="00E13D14"/>
    <w:pPr>
      <w:tabs>
        <w:tab w:val="center" w:pos="4680"/>
        <w:tab w:val="right" w:pos="9360"/>
      </w:tabs>
      <w:spacing w:line="240" w:lineRule="auto"/>
    </w:pPr>
  </w:style>
  <w:style w:type="character" w:customStyle="1" w:styleId="AntetCaracter">
    <w:name w:val="Antet Caracter"/>
    <w:basedOn w:val="Fontdeparagrafimplicit"/>
    <w:link w:val="Antet"/>
    <w:uiPriority w:val="99"/>
    <w:rsid w:val="00E13D14"/>
  </w:style>
  <w:style w:type="paragraph" w:styleId="Subsol">
    <w:name w:val="footer"/>
    <w:basedOn w:val="Normal"/>
    <w:link w:val="SubsolCaracter"/>
    <w:uiPriority w:val="99"/>
    <w:unhideWhenUsed/>
    <w:rsid w:val="00E13D14"/>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13D14"/>
  </w:style>
  <w:style w:type="paragraph" w:styleId="Titlucuprins">
    <w:name w:val="TOC Heading"/>
    <w:basedOn w:val="Titlu1"/>
    <w:next w:val="Normal"/>
    <w:uiPriority w:val="39"/>
    <w:unhideWhenUsed/>
    <w:qFormat/>
    <w:rsid w:val="00A7490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A7490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B5514-083A-4EB9-87BF-8A82E5DD4C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2504</Words>
  <Characters>14526</Characters>
  <Application>Microsoft Office Word</Application>
  <DocSecurity>0</DocSecurity>
  <Lines>121</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Mobile User</cp:lastModifiedBy>
  <cp:revision>2</cp:revision>
  <dcterms:created xsi:type="dcterms:W3CDTF">2024-08-24T22:54:00Z</dcterms:created>
  <dcterms:modified xsi:type="dcterms:W3CDTF">2024-08-24T22:54:00Z</dcterms:modified>
</cp:coreProperties>
</file>