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A5A058" w14:textId="77777777" w:rsidR="00A00BE7" w:rsidRDefault="00A00BE7" w:rsidP="0040668F">
      <w:pPr>
        <w:rPr>
          <w:sz w:val="24"/>
          <w:szCs w:val="24"/>
        </w:rPr>
      </w:pPr>
    </w:p>
    <w:p w14:paraId="29A3EF9A" w14:textId="77777777" w:rsidR="00A00BE7" w:rsidRDefault="00A00BE7">
      <w:pPr>
        <w:overflowPunct/>
        <w:autoSpaceDE/>
        <w:autoSpaceDN/>
        <w:adjustRightInd/>
        <w:textAlignment w:val="auto"/>
        <w:rPr>
          <w:sz w:val="24"/>
          <w:szCs w:val="24"/>
        </w:rPr>
      </w:pPr>
      <w:r>
        <w:rPr>
          <w:sz w:val="24"/>
          <w:szCs w:val="24"/>
        </w:rPr>
        <w:br w:type="page"/>
      </w:r>
    </w:p>
    <w:p w14:paraId="691989DB" w14:textId="31050BD6" w:rsidR="00563B58" w:rsidRPr="00270EEB" w:rsidRDefault="00E677C6" w:rsidP="0040668F">
      <w:pPr>
        <w:rPr>
          <w:sz w:val="24"/>
          <w:szCs w:val="24"/>
        </w:rPr>
      </w:pPr>
      <w:r>
        <w:rPr>
          <w:sz w:val="24"/>
          <w:szCs w:val="24"/>
        </w:rPr>
        <w:t xml:space="preserve"> </w:t>
      </w:r>
    </w:p>
    <w:p w14:paraId="13CA7F89" w14:textId="1DB93B1F" w:rsidR="00563B58" w:rsidRPr="00270EEB" w:rsidRDefault="007874BC" w:rsidP="0040668F">
      <w:pPr>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08BFAA4"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147900">
              <w:rPr>
                <w:b/>
                <w:color w:val="auto"/>
                <w:sz w:val="32"/>
              </w:rPr>
              <w:t xml:space="preserve">: PC Danielle Louise Vaughan </w:t>
            </w:r>
          </w:p>
          <w:p w14:paraId="44290483" w14:textId="77777777" w:rsidR="00FF6BE0" w:rsidRDefault="00FF6BE0" w:rsidP="0022001B">
            <w:pPr>
              <w:overflowPunct/>
              <w:autoSpaceDE/>
              <w:autoSpaceDN/>
              <w:adjustRightInd/>
              <w:ind w:right="-330"/>
              <w:textAlignment w:val="auto"/>
              <w:rPr>
                <w:b/>
                <w:color w:val="auto"/>
                <w:sz w:val="32"/>
              </w:rPr>
            </w:pPr>
          </w:p>
          <w:p w14:paraId="4A4B1989" w14:textId="60BFC515"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FE547F">
              <w:rPr>
                <w:b/>
                <w:color w:val="auto"/>
                <w:sz w:val="32"/>
              </w:rPr>
              <w:t xml:space="preserve"> </w:t>
            </w:r>
            <w:r w:rsidR="00147900">
              <w:rPr>
                <w:b/>
                <w:color w:val="auto"/>
                <w:sz w:val="32"/>
              </w:rPr>
              <w:t xml:space="preserve">1815125- Gwent Police </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w:t>
      </w:r>
      <w:proofErr w:type="gramStart"/>
      <w:r w:rsidR="00A3273B">
        <w:rPr>
          <w:sz w:val="24"/>
          <w:szCs w:val="24"/>
        </w:rPr>
        <w:t>are being asked</w:t>
      </w:r>
      <w:proofErr w:type="gramEnd"/>
      <w:r w:rsidR="00A3273B">
        <w:rPr>
          <w:sz w:val="24"/>
          <w:szCs w:val="24"/>
        </w:rPr>
        <w:t xml:space="preserve">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CB3265">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CB3265">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CB3265">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CB3265">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CB3265">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CB3265">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CB3265">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CB3265">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683DEB03" w14:textId="43030A35" w:rsidR="0040668F" w:rsidRPr="00270EEB" w:rsidRDefault="0040668F" w:rsidP="00FF7EBB">
      <w:pPr>
        <w:numPr>
          <w:ilvl w:val="12"/>
          <w:numId w:val="0"/>
        </w:numPr>
        <w:jc w:val="both"/>
        <w:rPr>
          <w:sz w:val="24"/>
          <w:szCs w:val="24"/>
        </w:rPr>
      </w:pPr>
      <w:r w:rsidRPr="00270EEB">
        <w:rPr>
          <w:b/>
          <w:sz w:val="24"/>
          <w:szCs w:val="24"/>
        </w:rPr>
        <w:t xml:space="preserve">How </w:t>
      </w:r>
      <w:proofErr w:type="gramStart"/>
      <w:r w:rsidRPr="00270EEB">
        <w:rPr>
          <w:b/>
          <w:sz w:val="24"/>
          <w:szCs w:val="24"/>
        </w:rPr>
        <w:t xml:space="preserve">should </w:t>
      </w:r>
      <w:r w:rsidR="00390074" w:rsidRPr="00270EEB">
        <w:rPr>
          <w:b/>
          <w:sz w:val="24"/>
          <w:szCs w:val="24"/>
        </w:rPr>
        <w:t xml:space="preserve">the </w:t>
      </w:r>
      <w:r w:rsidR="00F139CF">
        <w:rPr>
          <w:b/>
          <w:sz w:val="24"/>
          <w:szCs w:val="24"/>
        </w:rPr>
        <w:t>workbook</w:t>
      </w:r>
      <w:r w:rsidR="00F139CF" w:rsidRPr="00270EEB">
        <w:rPr>
          <w:b/>
          <w:sz w:val="24"/>
          <w:szCs w:val="24"/>
        </w:rPr>
        <w:t xml:space="preserve"> </w:t>
      </w:r>
      <w:r w:rsidRPr="00270EEB">
        <w:rPr>
          <w:b/>
          <w:sz w:val="24"/>
          <w:szCs w:val="24"/>
        </w:rPr>
        <w:t>be presented</w:t>
      </w:r>
      <w:proofErr w:type="gramEnd"/>
      <w:r w:rsidRPr="00270EEB">
        <w:rPr>
          <w:b/>
          <w:sz w:val="24"/>
          <w:szCs w:val="24"/>
        </w:rPr>
        <w:t>?</w:t>
      </w:r>
    </w:p>
    <w:p w14:paraId="2A6DC2EF" w14:textId="77777777" w:rsidR="008B28E7" w:rsidRPr="00270EEB" w:rsidRDefault="008B28E7" w:rsidP="62FE5CAF">
      <w:pPr>
        <w:jc w:val="both"/>
        <w:rPr>
          <w:sz w:val="24"/>
          <w:szCs w:val="24"/>
        </w:rPr>
      </w:pPr>
    </w:p>
    <w:p w14:paraId="48E23D2D" w14:textId="7C25BEC0" w:rsidR="008B28E7" w:rsidRPr="00270EEB" w:rsidRDefault="62FE5CAF" w:rsidP="62FE5CAF">
      <w:pPr>
        <w:jc w:val="both"/>
        <w:rPr>
          <w:sz w:val="24"/>
          <w:szCs w:val="24"/>
        </w:rPr>
      </w:pPr>
      <w:r w:rsidRPr="62FE5CAF">
        <w:rPr>
          <w:sz w:val="24"/>
          <w:szCs w:val="24"/>
        </w:rPr>
        <w:t xml:space="preserve">Blank electronic copies </w:t>
      </w:r>
      <w:proofErr w:type="gramStart"/>
      <w:r w:rsidRPr="62FE5CAF">
        <w:rPr>
          <w:sz w:val="24"/>
          <w:szCs w:val="24"/>
        </w:rPr>
        <w:t>can be found</w:t>
      </w:r>
      <w:proofErr w:type="gramEnd"/>
      <w:r w:rsidRPr="62FE5CAF">
        <w:rPr>
          <w:sz w:val="24"/>
          <w:szCs w:val="24"/>
        </w:rPr>
        <w:t xml:space="preserve"> on Moodle of this workbook. You must submit this document electronically </w:t>
      </w:r>
      <w:proofErr w:type="gramStart"/>
      <w:r w:rsidRPr="62FE5CAF">
        <w:rPr>
          <w:sz w:val="24"/>
          <w:szCs w:val="24"/>
        </w:rPr>
        <w:t>therefore</w:t>
      </w:r>
      <w:proofErr w:type="gramEnd"/>
      <w:r w:rsidRPr="62FE5CAF">
        <w:rPr>
          <w:sz w:val="24"/>
          <w:szCs w:val="24"/>
        </w:rPr>
        <w:t xml:space="preserve"> it is important that you save your work regularly and upload the final typed version through Turnitin on Moodle. </w:t>
      </w:r>
    </w:p>
    <w:p w14:paraId="2A51B580" w14:textId="77777777" w:rsidR="008B28E7" w:rsidRPr="00270EEB" w:rsidRDefault="008B28E7" w:rsidP="00FF7EBB">
      <w:pPr>
        <w:numPr>
          <w:ilvl w:val="12"/>
          <w:numId w:val="0"/>
        </w:numPr>
        <w:jc w:val="both"/>
        <w:rPr>
          <w:i/>
          <w:sz w:val="24"/>
          <w:szCs w:val="24"/>
        </w:rPr>
      </w:pPr>
    </w:p>
    <w:p w14:paraId="1BACB449" w14:textId="05E2A6DB" w:rsidR="0040668F" w:rsidRPr="00270EEB" w:rsidRDefault="0040668F" w:rsidP="00FF7EBB">
      <w:pPr>
        <w:numPr>
          <w:ilvl w:val="12"/>
          <w:numId w:val="0"/>
        </w:numPr>
        <w:jc w:val="both"/>
        <w:rPr>
          <w:i/>
          <w:sz w:val="24"/>
          <w:szCs w:val="24"/>
        </w:rPr>
      </w:pPr>
      <w:r w:rsidRPr="00270EEB">
        <w:rPr>
          <w:b/>
          <w:sz w:val="24"/>
          <w:szCs w:val="24"/>
        </w:rPr>
        <w:t xml:space="preserve">How </w:t>
      </w:r>
      <w:proofErr w:type="gramStart"/>
      <w:r w:rsidRPr="00270EEB">
        <w:rPr>
          <w:b/>
          <w:sz w:val="24"/>
          <w:szCs w:val="24"/>
        </w:rPr>
        <w:t xml:space="preserve">is the </w:t>
      </w:r>
      <w:r w:rsidR="00F139CF">
        <w:rPr>
          <w:b/>
          <w:sz w:val="24"/>
          <w:szCs w:val="24"/>
        </w:rPr>
        <w:t>workbook</w:t>
      </w:r>
      <w:r w:rsidR="00F139CF" w:rsidRPr="00270EEB">
        <w:rPr>
          <w:b/>
          <w:sz w:val="24"/>
          <w:szCs w:val="24"/>
        </w:rPr>
        <w:t xml:space="preserve"> </w:t>
      </w:r>
      <w:r w:rsidRPr="00270EEB">
        <w:rPr>
          <w:b/>
          <w:sz w:val="24"/>
          <w:szCs w:val="24"/>
        </w:rPr>
        <w:t>assessed</w:t>
      </w:r>
      <w:proofErr w:type="gramEnd"/>
      <w:r w:rsidRPr="00270EEB">
        <w:rPr>
          <w:b/>
          <w:sz w:val="24"/>
          <w:szCs w:val="24"/>
        </w:rPr>
        <w:t>?</w:t>
      </w:r>
    </w:p>
    <w:p w14:paraId="4B8D249E" w14:textId="77777777" w:rsidR="008B28E7" w:rsidRPr="00270EEB" w:rsidRDefault="008B28E7" w:rsidP="00FF7EBB">
      <w:pPr>
        <w:jc w:val="both"/>
        <w:rPr>
          <w:b/>
          <w:sz w:val="24"/>
          <w:szCs w:val="24"/>
        </w:rPr>
      </w:pPr>
    </w:p>
    <w:p w14:paraId="00C2A1E9" w14:textId="28307BE1" w:rsidR="00751263" w:rsidRPr="00270EEB" w:rsidRDefault="62FE5CAF" w:rsidP="62FE5CAF">
      <w:pPr>
        <w:jc w:val="both"/>
        <w:rPr>
          <w:sz w:val="24"/>
          <w:szCs w:val="24"/>
        </w:rPr>
      </w:pPr>
      <w:proofErr w:type="gramStart"/>
      <w:r w:rsidRPr="62FE5CAF">
        <w:rPr>
          <w:sz w:val="24"/>
          <w:szCs w:val="24"/>
        </w:rPr>
        <w:t>Advice and support about the completion of this workbook will be provided by university staff</w:t>
      </w:r>
      <w:proofErr w:type="gramEnd"/>
      <w:r w:rsidRPr="62FE5CAF">
        <w:rPr>
          <w:sz w:val="24"/>
          <w:szCs w:val="24"/>
        </w:rPr>
        <w:t xml:space="preserve"> as part of your initial training day.  Your tutor constable and in-force training staff will not be involved in assessing or marking your workbook after it has been submitted. </w:t>
      </w:r>
    </w:p>
    <w:p w14:paraId="45CA1952" w14:textId="77777777" w:rsidR="000325D9" w:rsidRPr="00270EEB" w:rsidRDefault="000325D9" w:rsidP="00FF7EBB">
      <w:pPr>
        <w:jc w:val="both"/>
        <w:rPr>
          <w:sz w:val="24"/>
          <w:szCs w:val="24"/>
        </w:rPr>
      </w:pPr>
    </w:p>
    <w:p w14:paraId="753A4909" w14:textId="4F92AF6D" w:rsidR="000325D9" w:rsidRPr="00270EEB" w:rsidRDefault="62FE5CAF" w:rsidP="62FE5CAF">
      <w:pPr>
        <w:jc w:val="both"/>
        <w:rPr>
          <w:sz w:val="24"/>
          <w:szCs w:val="24"/>
        </w:rPr>
      </w:pPr>
      <w:r w:rsidRPr="62FE5CAF">
        <w:rPr>
          <w:sz w:val="24"/>
          <w:szCs w:val="24"/>
        </w:rPr>
        <w:t xml:space="preserve">Dates of workbook submission </w:t>
      </w:r>
      <w:proofErr w:type="gramStart"/>
      <w:r w:rsidRPr="62FE5CAF">
        <w:rPr>
          <w:sz w:val="24"/>
          <w:szCs w:val="24"/>
        </w:rPr>
        <w:t>will be made available during the initial training day and posted on Moodle</w:t>
      </w:r>
      <w:proofErr w:type="gramEnd"/>
      <w:r w:rsidRPr="62FE5CAF">
        <w:rPr>
          <w:sz w:val="24"/>
          <w:szCs w:val="24"/>
        </w:rPr>
        <w:t>.</w:t>
      </w:r>
    </w:p>
    <w:p w14:paraId="5810D94D" w14:textId="77777777" w:rsidR="000325D9" w:rsidRPr="00270EEB" w:rsidRDefault="000325D9" w:rsidP="00FF7EBB">
      <w:pPr>
        <w:jc w:val="both"/>
        <w:rPr>
          <w:sz w:val="24"/>
          <w:szCs w:val="24"/>
        </w:rPr>
      </w:pPr>
    </w:p>
    <w:p w14:paraId="196D42B4" w14:textId="78F5C50E" w:rsidR="008B28E7" w:rsidRPr="00270EEB" w:rsidRDefault="000325D9" w:rsidP="00FF7EBB">
      <w:pPr>
        <w:jc w:val="both"/>
        <w:rPr>
          <w:sz w:val="24"/>
          <w:szCs w:val="24"/>
        </w:rPr>
      </w:pPr>
      <w:r w:rsidRPr="00270EEB">
        <w:rPr>
          <w:sz w:val="24"/>
          <w:szCs w:val="24"/>
        </w:rPr>
        <w:t xml:space="preserve">Once submitted your </w:t>
      </w:r>
      <w:r w:rsidR="00446792">
        <w:rPr>
          <w:sz w:val="24"/>
          <w:szCs w:val="24"/>
        </w:rPr>
        <w:t xml:space="preserve">workbook </w:t>
      </w:r>
      <w:r w:rsidRPr="00270EEB">
        <w:rPr>
          <w:sz w:val="24"/>
          <w:szCs w:val="24"/>
        </w:rPr>
        <w:t>will be assessed and marked independent</w:t>
      </w:r>
      <w:r w:rsidR="008B28E7" w:rsidRPr="00270EEB">
        <w:rPr>
          <w:sz w:val="24"/>
          <w:szCs w:val="24"/>
        </w:rPr>
        <w:t>ly.</w:t>
      </w: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 xml:space="preserve">It is important that no individual </w:t>
      </w:r>
      <w:proofErr w:type="gramStart"/>
      <w:r w:rsidRPr="62FE5CAF">
        <w:rPr>
          <w:sz w:val="24"/>
          <w:szCs w:val="24"/>
        </w:rPr>
        <w:t>can be identified</w:t>
      </w:r>
      <w:proofErr w:type="gramEnd"/>
      <w:r w:rsidRPr="62FE5CAF">
        <w:rPr>
          <w:sz w:val="24"/>
          <w:szCs w:val="24"/>
        </w:rPr>
        <w:t xml:space="preserve">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CB3265">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CB3265">
      <w:pPr>
        <w:numPr>
          <w:ilvl w:val="0"/>
          <w:numId w:val="4"/>
        </w:numPr>
        <w:spacing w:line="259" w:lineRule="auto"/>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CB3265">
      <w:pPr>
        <w:numPr>
          <w:ilvl w:val="0"/>
          <w:numId w:val="3"/>
        </w:numPr>
        <w:spacing w:line="259" w:lineRule="auto"/>
        <w:jc w:val="both"/>
        <w:rPr>
          <w:color w:val="auto"/>
          <w:sz w:val="24"/>
          <w:szCs w:val="24"/>
        </w:rPr>
      </w:pPr>
      <w:proofErr w:type="gramStart"/>
      <w:r w:rsidRPr="62FE5CAF">
        <w:rPr>
          <w:color w:val="auto"/>
          <w:sz w:val="24"/>
          <w:szCs w:val="24"/>
        </w:rPr>
        <w:t>take</w:t>
      </w:r>
      <w:proofErr w:type="gramEnd"/>
      <w:r w:rsidRPr="62FE5CAF">
        <w:rPr>
          <w:color w:val="auto"/>
          <w:sz w:val="24"/>
          <w:szCs w:val="24"/>
        </w:rPr>
        <w:t xml:space="preserve"> personal responsibility for adhering to confidentiality rules. </w:t>
      </w:r>
    </w:p>
    <w:p w14:paraId="4A7E7B8A" w14:textId="49EF66EF" w:rsidR="00865008" w:rsidRPr="00E03B6D" w:rsidRDefault="62FE5CAF" w:rsidP="00CB3265">
      <w:pPr>
        <w:numPr>
          <w:ilvl w:val="0"/>
          <w:numId w:val="3"/>
        </w:numPr>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t>
      </w:r>
      <w:proofErr w:type="gramStart"/>
      <w:r w:rsidRPr="62FE5CAF">
        <w:rPr>
          <w:color w:val="auto"/>
          <w:sz w:val="24"/>
          <w:szCs w:val="24"/>
        </w:rPr>
        <w:t>will be submitted</w:t>
      </w:r>
      <w:proofErr w:type="gramEnd"/>
      <w:r w:rsidRPr="62FE5CAF">
        <w:rPr>
          <w:color w:val="auto"/>
          <w:sz w:val="24"/>
          <w:szCs w:val="24"/>
        </w:rPr>
        <w:t xml:space="preserve">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CB3265">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CB3265">
      <w:pPr>
        <w:numPr>
          <w:ilvl w:val="0"/>
          <w:numId w:val="2"/>
        </w:numPr>
        <w:jc w:val="both"/>
        <w:rPr>
          <w:i/>
          <w:iCs/>
          <w:sz w:val="24"/>
          <w:szCs w:val="24"/>
        </w:rPr>
      </w:pPr>
      <w:r w:rsidRPr="62FE5CAF">
        <w:rPr>
          <w:i/>
          <w:iCs/>
          <w:sz w:val="24"/>
          <w:szCs w:val="24"/>
        </w:rPr>
        <w:t xml:space="preserve">You should use this particular document to insert your text / answer within each section of this workbook; </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64D01D8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64D01D8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64D01D8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64D01D8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64D01D8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64D01D8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64D01D80">
        <w:trPr>
          <w:trHeight w:val="81"/>
        </w:trPr>
        <w:tc>
          <w:tcPr>
            <w:tcW w:w="1390" w:type="dxa"/>
            <w:shd w:val="clear" w:color="auto" w:fill="auto"/>
          </w:tcPr>
          <w:p w14:paraId="616CA187" w14:textId="23CF7027" w:rsidR="62FE5CAF" w:rsidRDefault="62FE5CAF" w:rsidP="62FE5CAF">
            <w:pPr>
              <w:jc w:val="both"/>
              <w:rPr>
                <w:color w:val="auto"/>
                <w:sz w:val="22"/>
                <w:szCs w:val="22"/>
              </w:rPr>
            </w:pP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49781D3" w:rsidR="62FE5CAF" w:rsidRDefault="64D01D80" w:rsidP="64D01D80">
            <w:pPr>
              <w:rPr>
                <w:b/>
                <w:bCs/>
                <w:color w:val="auto"/>
                <w:sz w:val="22"/>
                <w:szCs w:val="22"/>
              </w:rPr>
            </w:pPr>
            <w:r w:rsidRPr="64D01D80">
              <w:rPr>
                <w:b/>
                <w:bCs/>
                <w:color w:val="auto"/>
                <w:sz w:val="22"/>
                <w:szCs w:val="22"/>
              </w:rPr>
              <w:t xml:space="preserve">This plan is equivalent to 1000 words </w:t>
            </w:r>
          </w:p>
        </w:tc>
      </w:tr>
      <w:tr w:rsidR="62FE5CAF" w14:paraId="2130921B" w14:textId="77777777" w:rsidTr="64D01D80">
        <w:trPr>
          <w:trHeight w:val="81"/>
        </w:trPr>
        <w:tc>
          <w:tcPr>
            <w:tcW w:w="1390" w:type="dxa"/>
            <w:shd w:val="clear" w:color="auto" w:fill="auto"/>
          </w:tcPr>
          <w:p w14:paraId="75520E83" w14:textId="222FCA77" w:rsidR="62FE5CAF" w:rsidRDefault="62FE5CAF" w:rsidP="64D01D80">
            <w:pPr>
              <w:jc w:val="both"/>
              <w:rPr>
                <w:color w:val="auto"/>
                <w:sz w:val="22"/>
                <w:szCs w:val="22"/>
              </w:rPr>
            </w:pPr>
          </w:p>
        </w:tc>
        <w:tc>
          <w:tcPr>
            <w:tcW w:w="5550" w:type="dxa"/>
            <w:shd w:val="clear" w:color="auto" w:fill="auto"/>
          </w:tcPr>
          <w:p w14:paraId="58D3C2A8" w14:textId="68AAC96B" w:rsidR="62FE5CAF" w:rsidRDefault="62FE5CAF" w:rsidP="62FE5CAF">
            <w:pPr>
              <w:jc w:val="both"/>
              <w:rPr>
                <w:b/>
                <w:bCs/>
                <w:color w:val="auto"/>
                <w:sz w:val="22"/>
                <w:szCs w:val="22"/>
              </w:rPr>
            </w:pPr>
            <w:r w:rsidRPr="62FE5CAF">
              <w:rPr>
                <w:b/>
                <w:bCs/>
                <w:color w:val="auto"/>
                <w:sz w:val="22"/>
                <w:szCs w:val="22"/>
              </w:rPr>
              <w:t>Confirmation of the completion of your Occupational Competency Portfolio (OCP)</w:t>
            </w:r>
          </w:p>
        </w:tc>
        <w:tc>
          <w:tcPr>
            <w:tcW w:w="1578" w:type="dxa"/>
            <w:vMerge/>
          </w:tcPr>
          <w:p w14:paraId="2C8806CB" w14:textId="77777777" w:rsidR="006A69F5" w:rsidRDefault="006A69F5"/>
        </w:tc>
      </w:tr>
      <w:tr w:rsidR="62FE5CAF" w14:paraId="190BDDF5" w14:textId="77777777" w:rsidTr="64D01D8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033CF1C6" w14:textId="7445FB41" w:rsidR="62FE5CAF" w:rsidRDefault="62FE5CAF" w:rsidP="62FE5CAF">
            <w:pPr>
              <w:spacing w:line="360" w:lineRule="auto"/>
              <w:jc w:val="both"/>
              <w:rPr>
                <w:b/>
                <w:bCs/>
                <w:color w:val="auto"/>
                <w:sz w:val="22"/>
                <w:szCs w:val="22"/>
              </w:rPr>
            </w:pPr>
            <w:r w:rsidRPr="62FE5CAF">
              <w:rPr>
                <w:b/>
                <w:bCs/>
                <w:color w:val="auto"/>
                <w:sz w:val="22"/>
                <w:szCs w:val="22"/>
              </w:rPr>
              <w:t>Confirmation of Confidentiality and Plagiarism</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192D5077" w:rsidR="00AA666E" w:rsidRDefault="00025650" w:rsidP="00FF7EBB">
      <w:pPr>
        <w:jc w:val="both"/>
        <w:rPr>
          <w:b/>
          <w:sz w:val="24"/>
          <w:szCs w:val="24"/>
        </w:rPr>
      </w:pPr>
      <w:r w:rsidRPr="00025650">
        <w:rPr>
          <w:b/>
          <w:sz w:val="24"/>
          <w:szCs w:val="24"/>
        </w:rPr>
        <w:t>ANSWER:</w:t>
      </w:r>
    </w:p>
    <w:p w14:paraId="7A74A511" w14:textId="77777777" w:rsidR="006A63FB" w:rsidRPr="0025608F" w:rsidRDefault="006A63FB" w:rsidP="00FF7EBB">
      <w:pPr>
        <w:jc w:val="both"/>
        <w:rPr>
          <w:b/>
          <w:sz w:val="22"/>
          <w:szCs w:val="22"/>
        </w:rPr>
      </w:pPr>
    </w:p>
    <w:p w14:paraId="737AA73B" w14:textId="77777777" w:rsidR="0096147C" w:rsidRPr="0025608F" w:rsidRDefault="0096147C" w:rsidP="0096147C">
      <w:pPr>
        <w:rPr>
          <w:sz w:val="22"/>
          <w:szCs w:val="22"/>
        </w:rPr>
      </w:pPr>
      <w:r w:rsidRPr="0025608F">
        <w:rPr>
          <w:sz w:val="22"/>
          <w:szCs w:val="22"/>
        </w:rPr>
        <w:t xml:space="preserve">Throughout these 6 months, I have tried to adopt an organised positive outlook towards my workload to help me cope with high demands. My work ethic has always been structured and analytical. I always analyse a task first before dealing with this in a structured way. I adopt a dynamic approach to my work, which has always proven positive in helping me cope with stressful situations. </w:t>
      </w:r>
    </w:p>
    <w:p w14:paraId="436E6F61" w14:textId="77777777" w:rsidR="0096147C" w:rsidRPr="0025608F" w:rsidRDefault="0096147C" w:rsidP="0096147C">
      <w:pPr>
        <w:rPr>
          <w:sz w:val="22"/>
          <w:szCs w:val="22"/>
        </w:rPr>
      </w:pPr>
    </w:p>
    <w:p w14:paraId="7EB3BA45" w14:textId="77777777" w:rsidR="0096147C" w:rsidRPr="0025608F" w:rsidRDefault="0096147C" w:rsidP="0096147C">
      <w:pPr>
        <w:rPr>
          <w:sz w:val="22"/>
          <w:szCs w:val="22"/>
        </w:rPr>
      </w:pPr>
      <w:r w:rsidRPr="0025608F">
        <w:rPr>
          <w:sz w:val="22"/>
          <w:szCs w:val="22"/>
        </w:rPr>
        <w:t>During training, I created to do lists via my outlook calendar, mobile phone calendar, written notes and the Microsoft One note app on my mobile. I found these benefited me in ensuring my work is on time and structured in levels of priority. I volunteered to become the University representative and with this role came extra challenges, such as submission of weekly evaluations.</w:t>
      </w:r>
    </w:p>
    <w:p w14:paraId="4FFDE7B2" w14:textId="77777777" w:rsidR="0096147C" w:rsidRPr="0025608F" w:rsidRDefault="0096147C" w:rsidP="0096147C">
      <w:pPr>
        <w:rPr>
          <w:sz w:val="22"/>
          <w:szCs w:val="22"/>
        </w:rPr>
      </w:pPr>
      <w:r w:rsidRPr="0025608F">
        <w:rPr>
          <w:sz w:val="22"/>
          <w:szCs w:val="22"/>
        </w:rPr>
        <w:t xml:space="preserve">I adopted my own approach to this extra workload. I ensured that the start of every week I had a new evaluation sheet so I was able to start the evaluations straight away so this saving me time. Every morning at a set time, I gathered class together so I could obtain their feedback. I was then able to type this up beforehand, so I could continue with my university work without feeling pressured in knowing I had this extra work to complete. </w:t>
      </w:r>
    </w:p>
    <w:p w14:paraId="5AAE709A" w14:textId="77777777" w:rsidR="0096147C" w:rsidRPr="0025608F" w:rsidRDefault="0096147C" w:rsidP="0096147C">
      <w:pPr>
        <w:rPr>
          <w:sz w:val="22"/>
          <w:szCs w:val="22"/>
        </w:rPr>
      </w:pPr>
    </w:p>
    <w:p w14:paraId="7122B516" w14:textId="00033A09" w:rsidR="0096147C" w:rsidRPr="0025608F" w:rsidRDefault="0096147C" w:rsidP="0096147C">
      <w:pPr>
        <w:rPr>
          <w:sz w:val="22"/>
          <w:szCs w:val="22"/>
        </w:rPr>
      </w:pPr>
      <w:r w:rsidRPr="0025608F">
        <w:rPr>
          <w:sz w:val="22"/>
          <w:szCs w:val="22"/>
        </w:rPr>
        <w:t>I also had to deal with an incident whereby a member of staff made inappropriate comments towards the class. This upset a few class members and so I had to report this back to staff. Later the same day I had a meeting with the sergeant in relation to this matter. I felt it was necessary for me to approach my line manager about this, as it was evident that what was said had caused offence to members of the class. They were talking amongst one another and no one was acting on this. They made comments surrounding the fact they did not want the staff teaching them again and that the comments made were inappropriate and made them feel uneasy. I took it upon myself to</w:t>
      </w:r>
      <w:r w:rsidR="00FE547F">
        <w:rPr>
          <w:sz w:val="22"/>
          <w:szCs w:val="22"/>
        </w:rPr>
        <w:t xml:space="preserve"> address this situation, as I did</w:t>
      </w:r>
      <w:r w:rsidRPr="0025608F">
        <w:rPr>
          <w:sz w:val="22"/>
          <w:szCs w:val="22"/>
        </w:rPr>
        <w:t xml:space="preserve"> not feel it is right that others should be silent if they have been made to </w:t>
      </w:r>
      <w:r w:rsidR="00FE547F">
        <w:rPr>
          <w:sz w:val="22"/>
          <w:szCs w:val="22"/>
        </w:rPr>
        <w:t xml:space="preserve">feel uncomfortable by someone else’s </w:t>
      </w:r>
      <w:r w:rsidRPr="0025608F">
        <w:rPr>
          <w:sz w:val="22"/>
          <w:szCs w:val="22"/>
        </w:rPr>
        <w:t xml:space="preserve">comments. This in itself put stress upon me, however it built my resilience, as I was not afraid to have these difficult conversations and address issues that was affecting others. It has shown that with my ability to cope with a high workload and addressing concerns that the student officers were having that I was able to deal with this comfortably. I was completing my work on time and this would prevent me from staying in allostatic load, which would create ‘wear and tear’ on my body, so the overall process over the 6-month period was manageable. </w:t>
      </w:r>
    </w:p>
    <w:p w14:paraId="5B89F178" w14:textId="759CB626" w:rsidR="0096147C" w:rsidRPr="0025608F" w:rsidRDefault="0096147C" w:rsidP="0096147C">
      <w:pPr>
        <w:spacing w:before="240"/>
        <w:rPr>
          <w:rStyle w:val="selectable"/>
          <w:sz w:val="22"/>
          <w:szCs w:val="22"/>
          <w:lang w:val="en"/>
        </w:rPr>
      </w:pPr>
      <w:r w:rsidRPr="0025608F">
        <w:rPr>
          <w:sz w:val="22"/>
          <w:szCs w:val="22"/>
        </w:rPr>
        <w:t xml:space="preserve">I feel very passionately about Health and Wellbeing. I can bring previous experience from my role in Housing as the Chair of Health and Wellbeing. It is vitally important to have a work/home life balance. My coping strategy is to ensure I have enough exercise. Hiking is my preferred choice. It gives me energy physically and mentally and helps clear my head. Russell Clayton states that exercise helps with a home- work life integration via increased self –efficacy. “According to psychologist Albert Bandura, people with high self-efficacy are less likely to avoid difficult tasks or situations, and more likely to see them as challenges to be mastered. Our research suggests that people who exercise regularly enjoy greater self-efficacy, and it carries over into their work and home roles.” </w:t>
      </w:r>
      <w:r w:rsidR="00FE547F">
        <w:rPr>
          <w:rStyle w:val="selectable"/>
          <w:sz w:val="22"/>
          <w:szCs w:val="22"/>
          <w:lang w:val="en"/>
        </w:rPr>
        <w:t xml:space="preserve">Clayton, (2014). (595 </w:t>
      </w:r>
      <w:r w:rsidRPr="0025608F">
        <w:rPr>
          <w:rStyle w:val="selectable"/>
          <w:sz w:val="22"/>
          <w:szCs w:val="22"/>
          <w:lang w:val="en"/>
        </w:rPr>
        <w:t>words)</w:t>
      </w:r>
    </w:p>
    <w:p w14:paraId="2007073F" w14:textId="77777777" w:rsidR="006A63FB" w:rsidRDefault="006A63FB" w:rsidP="006A63FB">
      <w:pPr>
        <w:rPr>
          <w:u w:val="single"/>
        </w:rPr>
      </w:pPr>
    </w:p>
    <w:p w14:paraId="5943B580" w14:textId="77777777" w:rsidR="007F1FE3" w:rsidRDefault="007F1FE3" w:rsidP="00FF7EBB">
      <w:pPr>
        <w:jc w:val="both"/>
        <w:rPr>
          <w:b/>
          <w:sz w:val="24"/>
          <w:szCs w:val="24"/>
        </w:rPr>
      </w:pPr>
    </w:p>
    <w:p w14:paraId="34B322AF" w14:textId="26FBA6DA" w:rsidR="00450C83" w:rsidRPr="00270EEB" w:rsidRDefault="64D01D80" w:rsidP="64D01D80">
      <w:pPr>
        <w:jc w:val="center"/>
        <w:rPr>
          <w:b/>
          <w:bCs/>
          <w:sz w:val="24"/>
          <w:szCs w:val="24"/>
        </w:rPr>
      </w:pPr>
      <w:r w:rsidRPr="64D01D80">
        <w:rPr>
          <w:b/>
          <w:bCs/>
          <w:sz w:val="24"/>
          <w:szCs w:val="24"/>
        </w:rPr>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3F537218" w:rsidR="00450C83" w:rsidRDefault="00450C83" w:rsidP="00450C83">
      <w:pPr>
        <w:jc w:val="both"/>
        <w:rPr>
          <w:b/>
          <w:sz w:val="24"/>
          <w:szCs w:val="24"/>
        </w:rPr>
      </w:pPr>
      <w:r w:rsidRPr="00450C83">
        <w:rPr>
          <w:b/>
          <w:sz w:val="24"/>
          <w:szCs w:val="24"/>
        </w:rPr>
        <w:t>ANSWER:</w:t>
      </w:r>
    </w:p>
    <w:p w14:paraId="7F4CE40C" w14:textId="77777777" w:rsidR="00444645" w:rsidRPr="00450C83" w:rsidRDefault="00444645" w:rsidP="00450C83">
      <w:pPr>
        <w:jc w:val="both"/>
        <w:rPr>
          <w:b/>
          <w:sz w:val="24"/>
          <w:szCs w:val="24"/>
        </w:rPr>
      </w:pPr>
    </w:p>
    <w:p w14:paraId="349BC522" w14:textId="77777777" w:rsidR="009E5DD3" w:rsidRPr="0025608F" w:rsidRDefault="009E5DD3" w:rsidP="009E5DD3">
      <w:pPr>
        <w:rPr>
          <w:sz w:val="22"/>
          <w:szCs w:val="22"/>
        </w:rPr>
      </w:pPr>
      <w:r w:rsidRPr="0025608F">
        <w:rPr>
          <w:sz w:val="22"/>
          <w:szCs w:val="22"/>
        </w:rPr>
        <w:t>Whilst on duty I attended a domestic incident with my colleague that was currently in progress.</w:t>
      </w:r>
    </w:p>
    <w:p w14:paraId="56E684B0" w14:textId="639F4E76" w:rsidR="009E5DD3" w:rsidRPr="0025608F" w:rsidRDefault="009E5DD3" w:rsidP="009E5DD3">
      <w:pPr>
        <w:rPr>
          <w:color w:val="2F5496" w:themeColor="accent1" w:themeShade="BF"/>
          <w:sz w:val="22"/>
          <w:szCs w:val="22"/>
        </w:rPr>
      </w:pPr>
      <w:r w:rsidRPr="0025608F">
        <w:rPr>
          <w:sz w:val="22"/>
          <w:szCs w:val="22"/>
        </w:rPr>
        <w:t xml:space="preserve">Whilst on en route to the call, there was limited, information provided apart from there was a large built male outside the address shouting verbally at his family members and was refusing to leave. There was also a large number of people inside the address at this time. I asked for assistance from another unit before we arrived at the address. After considering the National decision making model and from the information received, the risk appeared </w:t>
      </w:r>
      <w:r w:rsidR="00654731">
        <w:rPr>
          <w:sz w:val="22"/>
          <w:szCs w:val="22"/>
        </w:rPr>
        <w:t xml:space="preserve">to be high </w:t>
      </w:r>
      <w:proofErr w:type="gramStart"/>
      <w:r w:rsidR="00654731">
        <w:rPr>
          <w:sz w:val="22"/>
          <w:szCs w:val="22"/>
        </w:rPr>
        <w:t>to myself, colleague</w:t>
      </w:r>
      <w:r w:rsidRPr="0025608F">
        <w:rPr>
          <w:sz w:val="22"/>
          <w:szCs w:val="22"/>
        </w:rPr>
        <w:t>, and person at the address</w:t>
      </w:r>
      <w:proofErr w:type="gramEnd"/>
      <w:r w:rsidRPr="0025608F">
        <w:rPr>
          <w:sz w:val="22"/>
          <w:szCs w:val="22"/>
        </w:rPr>
        <w:t xml:space="preserve">. It was clear we would need another unit to help control the situation. In relation to the National decision making model, “The model has at its centre the </w:t>
      </w:r>
      <w:hyperlink r:id="rId12" w:tgtFrame="_blank" w:tooltip="Code of Ethics" w:history="1">
        <w:r w:rsidRPr="0025608F">
          <w:rPr>
            <w:rStyle w:val="Hyperlink"/>
            <w:sz w:val="22"/>
            <w:szCs w:val="22"/>
          </w:rPr>
          <w:t>Code of Ethics</w:t>
        </w:r>
      </w:hyperlink>
      <w:r w:rsidRPr="0025608F">
        <w:rPr>
          <w:sz w:val="22"/>
          <w:szCs w:val="22"/>
        </w:rPr>
        <w:t>, as the touchstone for all decision making. Using the model encourages officers and staff to act in accordance with the Code and use their discretion where appropriate. It also reduces risk aversion and weighs the balance of resourcing against demand, threat and risk”. (</w:t>
      </w:r>
      <w:hyperlink r:id="rId13" w:history="1">
        <w:r w:rsidRPr="0025608F">
          <w:rPr>
            <w:rStyle w:val="Hyperlink"/>
            <w:sz w:val="22"/>
            <w:szCs w:val="22"/>
            <w14:textFill>
              <w14:solidFill>
                <w14:srgbClr w14:val="0000FF">
                  <w14:lumMod w14:val="75000"/>
                </w14:srgbClr>
              </w14:solidFill>
            </w14:textFill>
          </w:rPr>
          <w:t>https://www.app.college.police.uk/app-content/national-decision-model/</w:t>
        </w:r>
      </w:hyperlink>
      <w:r w:rsidRPr="0025608F">
        <w:rPr>
          <w:color w:val="2F5496" w:themeColor="accent1" w:themeShade="BF"/>
          <w:sz w:val="22"/>
          <w:szCs w:val="22"/>
        </w:rPr>
        <w:t>)</w:t>
      </w:r>
    </w:p>
    <w:p w14:paraId="608B2DEE" w14:textId="77777777" w:rsidR="009E5DD3" w:rsidRPr="0025608F" w:rsidRDefault="009E5DD3" w:rsidP="009E5DD3">
      <w:pPr>
        <w:rPr>
          <w:sz w:val="22"/>
          <w:szCs w:val="22"/>
        </w:rPr>
      </w:pPr>
    </w:p>
    <w:p w14:paraId="647D3DE2" w14:textId="77777777" w:rsidR="009E5DD3" w:rsidRPr="0025608F" w:rsidRDefault="009E5DD3" w:rsidP="009E5DD3">
      <w:pPr>
        <w:rPr>
          <w:sz w:val="22"/>
          <w:szCs w:val="22"/>
        </w:rPr>
      </w:pPr>
      <w:r w:rsidRPr="0025608F">
        <w:rPr>
          <w:sz w:val="22"/>
          <w:szCs w:val="22"/>
        </w:rPr>
        <w:t xml:space="preserve">The incident was forever changing and so by using this model throughout the incident, I was able to dynamically assess and review the situation. I weighed up my options and risk assessed before attending. I asked Force control to run checks on the address before arrival to determine whether there has been previous calls of a similar nature. I also wanted to establish if the property had any warning markers so I can then review my working strategy and assess any further risks posed , as well as the threat level we would be exposed too once we arrived at scene. The information we received confirmed that there had been numerous calls to the address of a similar nature whereby the male subject had been involved. Information gathered confirmed police knew the subject male, and he has markers of violence. Immediately I believed that there was a high risk posed to officers and public, and we needed to approach the situation with caution. </w:t>
      </w:r>
    </w:p>
    <w:p w14:paraId="33BC0129" w14:textId="77777777" w:rsidR="009E5DD3" w:rsidRPr="0025608F" w:rsidRDefault="009E5DD3" w:rsidP="009E5DD3">
      <w:pPr>
        <w:rPr>
          <w:sz w:val="22"/>
          <w:szCs w:val="22"/>
        </w:rPr>
      </w:pPr>
      <w:r w:rsidRPr="0025608F">
        <w:rPr>
          <w:sz w:val="22"/>
          <w:szCs w:val="22"/>
        </w:rPr>
        <w:t>Upon initial arrival, the male was outside the property, he was being verbally aggressive and clearly irate. I could tell by his body language, the fact that he was puffing out his chest and making himself larger than he was by holding his arms out to the side at shoulder height. I also noticed that he had a half-drunk bottle of vodka in his hand that he could quite easily use as a weapon against us. The family members who had contacted us appeared to be upset but irate also, engaging in the argument, which clearly I needed to diffuse before it escalated any further. I used tactical communication from a distance ordering them to go inside the address, so we can separate them from the situation and get their version of events. I needed to deal with the male aggressor before initiating a conversation with the other people involved.</w:t>
      </w:r>
    </w:p>
    <w:p w14:paraId="4E85579D" w14:textId="1F121F94" w:rsidR="009E5DD3" w:rsidRPr="0025608F" w:rsidRDefault="009E5DD3" w:rsidP="009E5DD3">
      <w:pPr>
        <w:pStyle w:val="CommentText"/>
        <w:rPr>
          <w:sz w:val="22"/>
          <w:szCs w:val="22"/>
        </w:rPr>
      </w:pPr>
      <w:r w:rsidRPr="0025608F">
        <w:rPr>
          <w:sz w:val="22"/>
          <w:szCs w:val="22"/>
        </w:rPr>
        <w:t>I ensured I kept my distance from the male and out of his ‘conventional fighting arch’ (</w:t>
      </w:r>
      <w:r w:rsidRPr="0025608F">
        <w:rPr>
          <w:color w:val="2F5496" w:themeColor="accent1" w:themeShade="BF"/>
          <w:sz w:val="22"/>
          <w:szCs w:val="22"/>
        </w:rPr>
        <w:t>Centrex central police training and Develop management authority 2003</w:t>
      </w:r>
      <w:r w:rsidRPr="0025608F">
        <w:rPr>
          <w:sz w:val="22"/>
          <w:szCs w:val="22"/>
        </w:rPr>
        <w:t>) , and tried to initiate in a conversation asking him to calm down and put the bottle on the floor so we can ask him what had happened. I ensured him that he was not under arrest at this point but I needed to speak with him calmly to decide what has happened. I kept the reactionary gap in case of escalation and the risk of him attempting to assault either myself, or my colleague.</w:t>
      </w:r>
    </w:p>
    <w:p w14:paraId="15522AD7" w14:textId="77777777" w:rsidR="009E5DD3" w:rsidRPr="0025608F" w:rsidRDefault="009E5DD3" w:rsidP="009E5DD3">
      <w:pPr>
        <w:pStyle w:val="CommentText"/>
        <w:rPr>
          <w:sz w:val="22"/>
          <w:szCs w:val="22"/>
        </w:rPr>
      </w:pPr>
    </w:p>
    <w:p w14:paraId="6C7EF414" w14:textId="0C20DDAE" w:rsidR="009E5DD3" w:rsidRPr="0025608F" w:rsidRDefault="009E5DD3" w:rsidP="009E5DD3">
      <w:pPr>
        <w:rPr>
          <w:color w:val="333333"/>
          <w:sz w:val="22"/>
          <w:szCs w:val="22"/>
          <w:lang w:val="en"/>
        </w:rPr>
      </w:pPr>
      <w:r w:rsidRPr="0025608F">
        <w:rPr>
          <w:sz w:val="22"/>
          <w:szCs w:val="22"/>
        </w:rPr>
        <w:t>My male colleague tried to talk to the subject and immediately this escalated the situation, and the subject began to close in on us. I was aware that the male vs male contact was not well received. I interjected and starting asking the male personal questions, asking him what he was doing here, why he was so angry, and what I could do to help him. I wanted to try to gain a rapport and detract his attention away from my colleague whom he instantly took a disliking too. If we look at Betari’s box, we can see it,”</w:t>
      </w:r>
      <w:r w:rsidRPr="0025608F">
        <w:rPr>
          <w:color w:val="333333"/>
          <w:sz w:val="22"/>
          <w:szCs w:val="22"/>
          <w:lang w:val="en"/>
        </w:rPr>
        <w:t xml:space="preserve"> helps us understand the impact that our own attitudes and behaviors have on the attitudes and behaviors of the people around us. Our attitude plays a large role in the behavior we exhibit. These behaviors often affect the people around us. They then turn those negative behaviors back on us, and the conflict gets worse.”</w:t>
      </w:r>
      <w:r w:rsidRPr="0025608F">
        <w:rPr>
          <w:sz w:val="22"/>
          <w:szCs w:val="22"/>
        </w:rPr>
        <w:t xml:space="preserve"> (</w:t>
      </w:r>
      <w:hyperlink r:id="rId14" w:history="1">
        <w:r w:rsidRPr="0025608F">
          <w:rPr>
            <w:rStyle w:val="Hyperlink"/>
            <w:sz w:val="22"/>
            <w:szCs w:val="22"/>
            <w:lang w:val="en"/>
          </w:rPr>
          <w:t>https://www.mindtools.com/pages/article/newCS_82.htm</w:t>
        </w:r>
      </w:hyperlink>
      <w:r w:rsidRPr="0025608F">
        <w:rPr>
          <w:color w:val="333333"/>
          <w:sz w:val="22"/>
          <w:szCs w:val="22"/>
          <w:lang w:val="en"/>
        </w:rPr>
        <w:t>)</w:t>
      </w:r>
    </w:p>
    <w:p w14:paraId="5302DFC9" w14:textId="77777777" w:rsidR="009E5DD3" w:rsidRPr="0025608F" w:rsidRDefault="009E5DD3" w:rsidP="009E5DD3">
      <w:pPr>
        <w:rPr>
          <w:sz w:val="22"/>
          <w:szCs w:val="22"/>
        </w:rPr>
      </w:pPr>
    </w:p>
    <w:p w14:paraId="5D669F7F" w14:textId="77777777" w:rsidR="009E5DD3" w:rsidRPr="0025608F" w:rsidRDefault="009E5DD3" w:rsidP="009E5DD3">
      <w:pPr>
        <w:rPr>
          <w:sz w:val="22"/>
          <w:szCs w:val="22"/>
        </w:rPr>
      </w:pPr>
      <w:r w:rsidRPr="0025608F">
        <w:rPr>
          <w:sz w:val="22"/>
          <w:szCs w:val="22"/>
        </w:rPr>
        <w:t xml:space="preserve">However, my communication appeared to work as he dropped the bottle and allowed me to place him in the police vehicle to run some checks on the Police national computer, as my colleague spoke to the family indoors. </w:t>
      </w:r>
    </w:p>
    <w:p w14:paraId="4501AB45" w14:textId="77777777" w:rsidR="009E5DD3" w:rsidRPr="0025608F" w:rsidRDefault="009E5DD3" w:rsidP="009E5DD3">
      <w:pPr>
        <w:rPr>
          <w:sz w:val="22"/>
          <w:szCs w:val="22"/>
        </w:rPr>
      </w:pPr>
      <w:r w:rsidRPr="0025608F">
        <w:rPr>
          <w:sz w:val="22"/>
          <w:szCs w:val="22"/>
        </w:rPr>
        <w:t>At that specific time we were satisfied that no offences had been committed and the best course of action would be to take the subject back home. Upon transporting him home, he became aggressive verbally stating he would go back to the address and cause issues, and even though I had tried to reason with the male, asking him to calm down and reiterate the fact that he would be liable for arrest if he continued. I asked him if this was the outcome, he really wanted and he could not give me a response. He was very clearly going to cause future problems, as he become total distant from what I was saying to him and continued making threats.</w:t>
      </w:r>
    </w:p>
    <w:p w14:paraId="6C1451A0" w14:textId="77777777" w:rsidR="009E5DD3" w:rsidRPr="0025608F" w:rsidRDefault="009E5DD3" w:rsidP="009E5DD3">
      <w:pPr>
        <w:rPr>
          <w:sz w:val="22"/>
          <w:szCs w:val="22"/>
        </w:rPr>
      </w:pPr>
      <w:r w:rsidRPr="0025608F">
        <w:rPr>
          <w:sz w:val="22"/>
          <w:szCs w:val="22"/>
        </w:rPr>
        <w:t>At this point, I knew that an arrest for Breach of peace was necessary to prevent any further incidents occurring once we leave.</w:t>
      </w:r>
    </w:p>
    <w:p w14:paraId="628C65FA" w14:textId="05BA64AD" w:rsidR="009E5DD3" w:rsidRPr="0025608F" w:rsidRDefault="009E5DD3" w:rsidP="009E5DD3">
      <w:pPr>
        <w:rPr>
          <w:sz w:val="22"/>
          <w:szCs w:val="22"/>
        </w:rPr>
      </w:pPr>
      <w:r w:rsidRPr="0025608F">
        <w:rPr>
          <w:sz w:val="22"/>
          <w:szCs w:val="22"/>
        </w:rPr>
        <w:t xml:space="preserve">When stopping the vehicle and trying to affect the arrest the subject became quiet, which instantly became alarming to me, and within seconds, he engaged all his force and threw a punch, which hit my colleague to the face knocking him to the floor. I knew that the impact factors were very high, due to the size, gender and age difference, the fact that the male had stated he had taken drugs and alcohol. College of Policing conflict management states, “‘Impact factors’ are those factors that have been shown to make encounters between the police and public riskier. The dynamic risk assessments that officers and staff make during conflict situations can be supported by officers having awareness of impact factors and </w:t>
      </w:r>
      <w:r w:rsidR="00654731" w:rsidRPr="0025608F">
        <w:rPr>
          <w:sz w:val="22"/>
          <w:szCs w:val="22"/>
        </w:rPr>
        <w:t>considering them</w:t>
      </w:r>
      <w:r w:rsidRPr="0025608F">
        <w:rPr>
          <w:sz w:val="22"/>
          <w:szCs w:val="22"/>
        </w:rPr>
        <w:t xml:space="preserve"> alongside other information about the threats they face. In line with officer experience, the evidence review suggests officers might be more likely to be assaulted during a conflict situation.” (</w:t>
      </w:r>
      <w:hyperlink r:id="rId15" w:history="1">
        <w:r w:rsidRPr="0025608F">
          <w:rPr>
            <w:rStyle w:val="Hyperlink"/>
            <w:sz w:val="22"/>
            <w:szCs w:val="22"/>
          </w:rPr>
          <w:t>https://www.college.police.uk/What-we-do/Standards/Guidelines/Documents/Conflict_management_consultation260219.pdf</w:t>
        </w:r>
      </w:hyperlink>
      <w:r w:rsidRPr="0025608F">
        <w:rPr>
          <w:sz w:val="22"/>
          <w:szCs w:val="22"/>
        </w:rPr>
        <w:t>)</w:t>
      </w:r>
    </w:p>
    <w:p w14:paraId="3F311597" w14:textId="77777777" w:rsidR="009E5DD3" w:rsidRPr="0025608F" w:rsidRDefault="009E5DD3" w:rsidP="009E5DD3">
      <w:pPr>
        <w:rPr>
          <w:sz w:val="22"/>
          <w:szCs w:val="22"/>
        </w:rPr>
      </w:pPr>
    </w:p>
    <w:p w14:paraId="59161FAA" w14:textId="63E51C33" w:rsidR="009E5DD3" w:rsidRPr="0025608F" w:rsidRDefault="009E5DD3" w:rsidP="009E5DD3">
      <w:pPr>
        <w:rPr>
          <w:sz w:val="22"/>
          <w:szCs w:val="22"/>
        </w:rPr>
      </w:pPr>
      <w:r w:rsidRPr="0025608F">
        <w:rPr>
          <w:sz w:val="22"/>
          <w:szCs w:val="22"/>
        </w:rPr>
        <w:t>Before I assisted my colleague, I ensured that further units were informed of the situation and were on route. The male was continuously punching my colleague and I began shouting orders for him to stop, and I was physically trying to release his grip but his strength was too strong and so my actions was not having any effect. I then discharged my PAVA spray and it took effect immediately, he released the grip freeing my colleague, allowing me to take hold of the male’s arms and placing him under arrest using an entangled arm lock a Home office approved techniques then applying handcuffs to the rear. I kept the male detained in the police vehicle until further units arrived. During this situation, members of the public were present and started shouting abuse and trying to exacerbate the situation further by providing the male with support telling him to hurt us. I was trying to ensure at all times my colleague was safe and continued shouting my orders not just to the male but, to members of the public to move away as they started to come closer to us, thus posing as more of a threat. I used the National decision making model to determine my next course of action if they were to not listen to my orders, but they retreated and remained at a distance.</w:t>
      </w:r>
    </w:p>
    <w:p w14:paraId="6777AF03" w14:textId="77777777" w:rsidR="009E5DD3" w:rsidRPr="0025608F" w:rsidRDefault="009E5DD3" w:rsidP="009E5DD3">
      <w:pPr>
        <w:rPr>
          <w:sz w:val="22"/>
          <w:szCs w:val="22"/>
        </w:rPr>
      </w:pPr>
    </w:p>
    <w:p w14:paraId="40C9A67B" w14:textId="77777777" w:rsidR="009E5DD3" w:rsidRPr="0025608F" w:rsidRDefault="009E5DD3" w:rsidP="009E5DD3">
      <w:pPr>
        <w:rPr>
          <w:sz w:val="22"/>
          <w:szCs w:val="22"/>
        </w:rPr>
      </w:pPr>
      <w:r w:rsidRPr="0025608F">
        <w:rPr>
          <w:sz w:val="22"/>
          <w:szCs w:val="22"/>
        </w:rPr>
        <w:t>After the event, I carried out first aid on my colleague. I then passed message to control asking for a van to transport the male to custody, as he was still very irate. He was kicking out his legs hitting the car seats and windows this causing the police rear passenger window to smash. The car would not be suitable to transport, and I now needed to request recovery of the vehicle at the local police station. Even though I tried to reassure this male and attempted in administering aftercare telling him that blinking his eyes would help stop the burning sensation but he would not listen, he became increasingly aggressive towards me making threats to harm me. There was no room for communication due to the effects of the incapacitant spray. I continuously told the male to calm down and stop kicking out; otherwise, he would have to have his legs fast strapped. This would stop him harming himself as well as officers. After 10minutes, he began to calm down, and stopped resisting and became compliant to the point I was able to reason with him and place him in the van to transport to custody.</w:t>
      </w:r>
    </w:p>
    <w:p w14:paraId="1304A1D7" w14:textId="7581E1CD" w:rsidR="009E5DD3" w:rsidRPr="0025608F" w:rsidRDefault="009E5DD3" w:rsidP="009E5DD3">
      <w:pPr>
        <w:rPr>
          <w:sz w:val="22"/>
          <w:szCs w:val="22"/>
        </w:rPr>
      </w:pPr>
      <w:r w:rsidRPr="0025608F">
        <w:rPr>
          <w:sz w:val="22"/>
          <w:szCs w:val="22"/>
        </w:rPr>
        <w:t xml:space="preserve">I presented the male into custody, and gave the circumstances to the sergeant and explained my reasoning as to why I used force. I explained the necessity for my arrest in that it was to allow prompt and effective investigation and prevent further injury to persons. I completed the necessary procedures and detention was authorised.  </w:t>
      </w:r>
    </w:p>
    <w:p w14:paraId="12C05BE7" w14:textId="77777777" w:rsidR="009E5DD3" w:rsidRPr="0025608F" w:rsidRDefault="009E5DD3" w:rsidP="009E5DD3">
      <w:pPr>
        <w:rPr>
          <w:sz w:val="22"/>
          <w:szCs w:val="22"/>
        </w:rPr>
      </w:pPr>
    </w:p>
    <w:p w14:paraId="33C170D3" w14:textId="77777777" w:rsidR="009E5DD3" w:rsidRPr="0025608F" w:rsidRDefault="009E5DD3" w:rsidP="009E5DD3">
      <w:pPr>
        <w:rPr>
          <w:sz w:val="22"/>
          <w:szCs w:val="22"/>
        </w:rPr>
      </w:pPr>
      <w:r w:rsidRPr="0025608F">
        <w:rPr>
          <w:sz w:val="22"/>
          <w:szCs w:val="22"/>
        </w:rPr>
        <w:t>Upon reflection of this incident, more questions should have been asked prior to making the initial decision to take the male back home. It is important to take time in reviewing and analysing what has happened and focus on what criminal offences have or could take place in the future. I feel I should have asked more questions rather than rely solely on my colleague’s decision to take the male home; the whole incident could have been prevented. (1641 words)</w:t>
      </w:r>
    </w:p>
    <w:p w14:paraId="4089759D" w14:textId="77777777" w:rsidR="002B0D0A" w:rsidRPr="00626271" w:rsidRDefault="002B0D0A" w:rsidP="002B0D0A"/>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69C9E16E" w14:textId="77777777" w:rsidR="00034567" w:rsidRDefault="00034567" w:rsidP="00034567">
      <w:pPr>
        <w:jc w:val="center"/>
        <w:rPr>
          <w:b/>
          <w:bCs/>
          <w:sz w:val="24"/>
          <w:szCs w:val="24"/>
        </w:rPr>
      </w:pPr>
      <w:r>
        <w:rPr>
          <w:b/>
          <w:bCs/>
          <w:sz w:val="24"/>
          <w:szCs w:val="24"/>
        </w:rPr>
        <w:t>Task3.</w:t>
      </w:r>
    </w:p>
    <w:p w14:paraId="0239B50D" w14:textId="29457C9A" w:rsidR="00EC4602" w:rsidRPr="00034567" w:rsidRDefault="00EC4602" w:rsidP="00034567">
      <w:pPr>
        <w:jc w:val="center"/>
        <w:rPr>
          <w:b/>
          <w:bCs/>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t>
            </w:r>
            <w:proofErr w:type="gramStart"/>
            <w:r w:rsidRPr="62FE5CAF">
              <w:rPr>
                <w:sz w:val="24"/>
                <w:szCs w:val="24"/>
              </w:rPr>
              <w:t>were engaged</w:t>
            </w:r>
            <w:proofErr w:type="gramEnd"/>
            <w:r w:rsidRPr="62FE5CAF">
              <w:rPr>
                <w:sz w:val="24"/>
                <w:szCs w:val="24"/>
              </w:rPr>
              <w:t>,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356A4CC3" w14:textId="77777777" w:rsidR="00034567" w:rsidRPr="0025608F" w:rsidRDefault="00034567" w:rsidP="00034567">
      <w:pPr>
        <w:rPr>
          <w:sz w:val="22"/>
          <w:szCs w:val="22"/>
        </w:rPr>
      </w:pPr>
    </w:p>
    <w:p w14:paraId="4A0FAA2F" w14:textId="77777777" w:rsidR="00034567" w:rsidRPr="0025608F" w:rsidRDefault="00034567" w:rsidP="00034567">
      <w:pPr>
        <w:rPr>
          <w:sz w:val="22"/>
          <w:szCs w:val="22"/>
        </w:rPr>
      </w:pPr>
      <w:r w:rsidRPr="0025608F">
        <w:rPr>
          <w:sz w:val="22"/>
          <w:szCs w:val="22"/>
        </w:rPr>
        <w:t xml:space="preserve">During my tour of duty, I was allocated a call to a domestic assault incident that has happened early hours of the morning. As first responder my actions initially was to establish a rapport and treat each person as an individual and not stereotype. I spoke to them in a language they understood, communicated clearly and actively listened. This helping me establish who the victim was and who the subject in this incident was. </w:t>
      </w:r>
    </w:p>
    <w:p w14:paraId="5600A2A4" w14:textId="77777777" w:rsidR="00034567" w:rsidRPr="0025608F" w:rsidRDefault="00034567" w:rsidP="00034567">
      <w:pPr>
        <w:rPr>
          <w:sz w:val="22"/>
          <w:szCs w:val="22"/>
        </w:rPr>
      </w:pPr>
      <w:r w:rsidRPr="0025608F">
        <w:rPr>
          <w:sz w:val="22"/>
          <w:szCs w:val="22"/>
        </w:rPr>
        <w:t>I took the initial complaint; I understand the importance of making records:</w:t>
      </w:r>
    </w:p>
    <w:p w14:paraId="716C580C" w14:textId="77777777" w:rsidR="00034567" w:rsidRPr="0025608F" w:rsidRDefault="00034567" w:rsidP="00034567">
      <w:pPr>
        <w:pStyle w:val="ListParagraph"/>
        <w:numPr>
          <w:ilvl w:val="0"/>
          <w:numId w:val="9"/>
        </w:numPr>
        <w:overflowPunct/>
        <w:autoSpaceDE/>
        <w:autoSpaceDN/>
        <w:adjustRightInd/>
        <w:spacing w:after="160" w:line="259" w:lineRule="auto"/>
        <w:textAlignment w:val="auto"/>
        <w:rPr>
          <w:sz w:val="22"/>
          <w:szCs w:val="22"/>
        </w:rPr>
      </w:pPr>
      <w:r w:rsidRPr="0025608F">
        <w:rPr>
          <w:sz w:val="22"/>
          <w:szCs w:val="22"/>
        </w:rPr>
        <w:t>It increases the individuals confidence that they are being taken seriously</w:t>
      </w:r>
    </w:p>
    <w:p w14:paraId="647AC8D5" w14:textId="77777777" w:rsidR="00034567" w:rsidRPr="0025608F" w:rsidRDefault="00034567" w:rsidP="00034567">
      <w:pPr>
        <w:pStyle w:val="ListParagraph"/>
        <w:numPr>
          <w:ilvl w:val="0"/>
          <w:numId w:val="9"/>
        </w:numPr>
        <w:overflowPunct/>
        <w:autoSpaceDE/>
        <w:autoSpaceDN/>
        <w:adjustRightInd/>
        <w:spacing w:after="160" w:line="259" w:lineRule="auto"/>
        <w:textAlignment w:val="auto"/>
        <w:rPr>
          <w:sz w:val="22"/>
          <w:szCs w:val="22"/>
        </w:rPr>
      </w:pPr>
      <w:r w:rsidRPr="0025608F">
        <w:rPr>
          <w:sz w:val="22"/>
          <w:szCs w:val="22"/>
        </w:rPr>
        <w:t>Highlights any potential complaints</w:t>
      </w:r>
    </w:p>
    <w:p w14:paraId="5577729D" w14:textId="77777777" w:rsidR="00034567" w:rsidRPr="0025608F" w:rsidRDefault="00034567" w:rsidP="00034567">
      <w:pPr>
        <w:pStyle w:val="ListParagraph"/>
        <w:numPr>
          <w:ilvl w:val="0"/>
          <w:numId w:val="9"/>
        </w:numPr>
        <w:overflowPunct/>
        <w:autoSpaceDE/>
        <w:autoSpaceDN/>
        <w:adjustRightInd/>
        <w:spacing w:after="160" w:line="259" w:lineRule="auto"/>
        <w:textAlignment w:val="auto"/>
        <w:rPr>
          <w:sz w:val="22"/>
          <w:szCs w:val="22"/>
        </w:rPr>
      </w:pPr>
      <w:r w:rsidRPr="0025608F">
        <w:rPr>
          <w:sz w:val="22"/>
          <w:szCs w:val="22"/>
        </w:rPr>
        <w:t xml:space="preserve">Provides continuity of evidence </w:t>
      </w:r>
    </w:p>
    <w:p w14:paraId="6274C5B4" w14:textId="7381AEC3" w:rsidR="00034567" w:rsidRDefault="00034567" w:rsidP="00034567">
      <w:pPr>
        <w:rPr>
          <w:sz w:val="22"/>
          <w:szCs w:val="22"/>
        </w:rPr>
      </w:pPr>
      <w:r w:rsidRPr="0025608F">
        <w:rPr>
          <w:sz w:val="22"/>
          <w:szCs w:val="22"/>
        </w:rPr>
        <w:t xml:space="preserve"> After receiving this information, it resulted in me arresting the female on suspicion of assault.  I then carried out a Sec 32 PACE search to try and locate any item relating to the offence, but any other items she may use to harm herself or others. I then took photographs of the victim’s injuries; he had received a head injury after allegedly been hit over the head with a glass bottle. I could see remnants of this broken bottle over the living room floor. I also took photographs of this, as well as seizing parts of the bottle for evidential purposes. This item was sealed in an evidence box, bagged, and booked in via the property management system. </w:t>
      </w:r>
    </w:p>
    <w:p w14:paraId="511A69B9" w14:textId="77777777" w:rsidR="0025608F" w:rsidRPr="0025608F" w:rsidRDefault="0025608F" w:rsidP="00034567">
      <w:pPr>
        <w:rPr>
          <w:sz w:val="22"/>
          <w:szCs w:val="22"/>
        </w:rPr>
      </w:pPr>
    </w:p>
    <w:p w14:paraId="34D16DF9" w14:textId="77777777" w:rsidR="00034567" w:rsidRPr="0025608F" w:rsidRDefault="00034567" w:rsidP="00034567">
      <w:pPr>
        <w:rPr>
          <w:sz w:val="22"/>
          <w:szCs w:val="22"/>
        </w:rPr>
      </w:pPr>
      <w:r w:rsidRPr="0025608F">
        <w:rPr>
          <w:sz w:val="22"/>
          <w:szCs w:val="22"/>
        </w:rPr>
        <w:t>The female had been conveyed to custody in which I informed the custody Sergeant of the circumstances and necessity for the arrest. She was taken to the holding cell allowing me then to speak to the victim and witness directly, carry out my house-to-house enquiries, and check for any CCTV to gain further evidence.</w:t>
      </w:r>
    </w:p>
    <w:p w14:paraId="6174AC4B" w14:textId="77777777" w:rsidR="00034567" w:rsidRPr="0025608F" w:rsidRDefault="00034567" w:rsidP="00034567">
      <w:pPr>
        <w:rPr>
          <w:sz w:val="22"/>
          <w:szCs w:val="22"/>
        </w:rPr>
      </w:pPr>
      <w:r w:rsidRPr="0025608F">
        <w:rPr>
          <w:sz w:val="22"/>
          <w:szCs w:val="22"/>
        </w:rPr>
        <w:t xml:space="preserve">I took into consideration the Victims Code of Practice in which the main aims are: </w:t>
      </w:r>
    </w:p>
    <w:p w14:paraId="540293FC" w14:textId="77777777" w:rsidR="00034567" w:rsidRPr="0025608F" w:rsidRDefault="00034567" w:rsidP="00034567">
      <w:pPr>
        <w:pStyle w:val="ListParagraph"/>
        <w:numPr>
          <w:ilvl w:val="0"/>
          <w:numId w:val="8"/>
        </w:numPr>
        <w:overflowPunct/>
        <w:autoSpaceDE/>
        <w:autoSpaceDN/>
        <w:adjustRightInd/>
        <w:spacing w:after="160" w:line="259" w:lineRule="auto"/>
        <w:textAlignment w:val="auto"/>
        <w:rPr>
          <w:sz w:val="22"/>
          <w:szCs w:val="22"/>
        </w:rPr>
      </w:pPr>
      <w:r w:rsidRPr="0025608F">
        <w:rPr>
          <w:sz w:val="22"/>
          <w:szCs w:val="22"/>
        </w:rPr>
        <w:t>To inform and protect victims of crime and their families.</w:t>
      </w:r>
    </w:p>
    <w:p w14:paraId="01F4031E" w14:textId="77777777" w:rsidR="00034567" w:rsidRPr="0025608F" w:rsidRDefault="00034567" w:rsidP="00034567">
      <w:pPr>
        <w:pStyle w:val="ListParagraph"/>
        <w:numPr>
          <w:ilvl w:val="0"/>
          <w:numId w:val="8"/>
        </w:numPr>
        <w:overflowPunct/>
        <w:autoSpaceDE/>
        <w:autoSpaceDN/>
        <w:adjustRightInd/>
        <w:spacing w:after="160" w:line="259" w:lineRule="auto"/>
        <w:textAlignment w:val="auto"/>
        <w:rPr>
          <w:sz w:val="22"/>
          <w:szCs w:val="22"/>
        </w:rPr>
      </w:pPr>
      <w:r w:rsidRPr="0025608F">
        <w:rPr>
          <w:sz w:val="22"/>
          <w:szCs w:val="22"/>
        </w:rPr>
        <w:t>To ensure they receive appropriate support</w:t>
      </w:r>
    </w:p>
    <w:p w14:paraId="09283DD7" w14:textId="77777777" w:rsidR="00034567" w:rsidRPr="0025608F" w:rsidRDefault="00034567" w:rsidP="00034567">
      <w:pPr>
        <w:pStyle w:val="ListParagraph"/>
        <w:numPr>
          <w:ilvl w:val="0"/>
          <w:numId w:val="8"/>
        </w:numPr>
        <w:overflowPunct/>
        <w:autoSpaceDE/>
        <w:autoSpaceDN/>
        <w:adjustRightInd/>
        <w:spacing w:after="160" w:line="259" w:lineRule="auto"/>
        <w:textAlignment w:val="auto"/>
        <w:rPr>
          <w:sz w:val="22"/>
          <w:szCs w:val="22"/>
        </w:rPr>
      </w:pPr>
      <w:r w:rsidRPr="0025608F">
        <w:rPr>
          <w:sz w:val="22"/>
          <w:szCs w:val="22"/>
        </w:rPr>
        <w:t>To put victims at the heart of the Criminal justice system.</w:t>
      </w:r>
    </w:p>
    <w:p w14:paraId="67D90D77" w14:textId="77777777" w:rsidR="00034567" w:rsidRPr="0025608F" w:rsidRDefault="00034567" w:rsidP="00034567">
      <w:pPr>
        <w:pStyle w:val="ListParagraph"/>
        <w:numPr>
          <w:ilvl w:val="0"/>
          <w:numId w:val="8"/>
        </w:numPr>
        <w:overflowPunct/>
        <w:autoSpaceDE/>
        <w:autoSpaceDN/>
        <w:adjustRightInd/>
        <w:spacing w:after="160" w:line="259" w:lineRule="auto"/>
        <w:textAlignment w:val="auto"/>
        <w:rPr>
          <w:sz w:val="22"/>
          <w:szCs w:val="22"/>
        </w:rPr>
      </w:pPr>
      <w:r w:rsidRPr="0025608F">
        <w:rPr>
          <w:sz w:val="22"/>
          <w:szCs w:val="22"/>
        </w:rPr>
        <w:t>Victims of crime should be treated in a respectful, sensitive and professional manner without discrimination. (</w:t>
      </w:r>
      <w:r w:rsidRPr="0025608F">
        <w:rPr>
          <w:color w:val="2F5496" w:themeColor="accent1" w:themeShade="BF"/>
          <w:sz w:val="22"/>
          <w:szCs w:val="22"/>
        </w:rPr>
        <w:t>www.gov.uk/goverment/publications/the-code-of-practice-for-victims-of-crime</w:t>
      </w:r>
      <w:r w:rsidRPr="0025608F">
        <w:rPr>
          <w:sz w:val="22"/>
          <w:szCs w:val="22"/>
        </w:rPr>
        <w:t>)</w:t>
      </w:r>
    </w:p>
    <w:p w14:paraId="0CE66D15" w14:textId="77777777" w:rsidR="00034567" w:rsidRPr="0025608F" w:rsidRDefault="00034567" w:rsidP="00034567">
      <w:pPr>
        <w:rPr>
          <w:sz w:val="22"/>
          <w:szCs w:val="22"/>
        </w:rPr>
      </w:pPr>
      <w:r w:rsidRPr="0025608F">
        <w:rPr>
          <w:sz w:val="22"/>
          <w:szCs w:val="22"/>
        </w:rPr>
        <w:t xml:space="preserve">I completed a formal and Victim personal statement from the victim, the VPS then: </w:t>
      </w:r>
    </w:p>
    <w:p w14:paraId="7EF38788" w14:textId="77777777" w:rsidR="00034567" w:rsidRPr="0025608F" w:rsidRDefault="00034567" w:rsidP="00034567">
      <w:pPr>
        <w:pStyle w:val="ListParagraph"/>
        <w:numPr>
          <w:ilvl w:val="0"/>
          <w:numId w:val="8"/>
        </w:numPr>
        <w:overflowPunct/>
        <w:autoSpaceDE/>
        <w:autoSpaceDN/>
        <w:adjustRightInd/>
        <w:spacing w:after="160" w:line="259" w:lineRule="auto"/>
        <w:textAlignment w:val="auto"/>
        <w:rPr>
          <w:sz w:val="22"/>
          <w:szCs w:val="22"/>
        </w:rPr>
      </w:pPr>
      <w:r w:rsidRPr="0025608F">
        <w:rPr>
          <w:sz w:val="22"/>
          <w:szCs w:val="22"/>
        </w:rPr>
        <w:t>Enables victims to say how the crime has effected them psychologically, emotionally, physically and financially or in any other way.</w:t>
      </w:r>
    </w:p>
    <w:p w14:paraId="5FA3627E" w14:textId="77777777" w:rsidR="00034567" w:rsidRPr="0025608F" w:rsidRDefault="00034567" w:rsidP="00034567">
      <w:pPr>
        <w:pStyle w:val="ListParagraph"/>
        <w:numPr>
          <w:ilvl w:val="0"/>
          <w:numId w:val="8"/>
        </w:numPr>
        <w:overflowPunct/>
        <w:autoSpaceDE/>
        <w:autoSpaceDN/>
        <w:adjustRightInd/>
        <w:spacing w:after="160" w:line="259" w:lineRule="auto"/>
        <w:textAlignment w:val="auto"/>
        <w:rPr>
          <w:sz w:val="22"/>
          <w:szCs w:val="22"/>
        </w:rPr>
      </w:pPr>
      <w:r w:rsidRPr="0025608F">
        <w:rPr>
          <w:sz w:val="22"/>
          <w:szCs w:val="22"/>
        </w:rPr>
        <w:t>Voluntary process</w:t>
      </w:r>
    </w:p>
    <w:p w14:paraId="1A065FCE" w14:textId="77777777" w:rsidR="00034567" w:rsidRPr="0025608F" w:rsidRDefault="00034567" w:rsidP="00034567">
      <w:pPr>
        <w:pStyle w:val="ListParagraph"/>
        <w:numPr>
          <w:ilvl w:val="0"/>
          <w:numId w:val="8"/>
        </w:numPr>
        <w:overflowPunct/>
        <w:autoSpaceDE/>
        <w:autoSpaceDN/>
        <w:adjustRightInd/>
        <w:spacing w:after="160" w:line="259" w:lineRule="auto"/>
        <w:textAlignment w:val="auto"/>
        <w:rPr>
          <w:sz w:val="22"/>
          <w:szCs w:val="22"/>
        </w:rPr>
      </w:pPr>
      <w:r w:rsidRPr="0025608F">
        <w:rPr>
          <w:sz w:val="22"/>
          <w:szCs w:val="22"/>
        </w:rPr>
        <w:t>Provided a VPS leaflet</w:t>
      </w:r>
    </w:p>
    <w:p w14:paraId="0196281F" w14:textId="77777777" w:rsidR="00034567" w:rsidRPr="0025608F" w:rsidRDefault="00034567" w:rsidP="00034567">
      <w:pPr>
        <w:pStyle w:val="ListParagraph"/>
        <w:numPr>
          <w:ilvl w:val="0"/>
          <w:numId w:val="8"/>
        </w:numPr>
        <w:overflowPunct/>
        <w:autoSpaceDE/>
        <w:autoSpaceDN/>
        <w:adjustRightInd/>
        <w:spacing w:after="160" w:line="259" w:lineRule="auto"/>
        <w:textAlignment w:val="auto"/>
        <w:rPr>
          <w:sz w:val="22"/>
          <w:szCs w:val="22"/>
        </w:rPr>
      </w:pPr>
      <w:r w:rsidRPr="0025608F">
        <w:rPr>
          <w:sz w:val="22"/>
          <w:szCs w:val="22"/>
        </w:rPr>
        <w:t>Places the victim at the centre of policing</w:t>
      </w:r>
    </w:p>
    <w:p w14:paraId="788DEF45" w14:textId="77777777" w:rsidR="00034567" w:rsidRPr="0025608F" w:rsidRDefault="00034567" w:rsidP="00034567">
      <w:pPr>
        <w:pStyle w:val="ListParagraph"/>
        <w:numPr>
          <w:ilvl w:val="0"/>
          <w:numId w:val="8"/>
        </w:numPr>
        <w:overflowPunct/>
        <w:autoSpaceDE/>
        <w:autoSpaceDN/>
        <w:adjustRightInd/>
        <w:spacing w:after="160" w:line="259" w:lineRule="auto"/>
        <w:textAlignment w:val="auto"/>
        <w:rPr>
          <w:sz w:val="22"/>
          <w:szCs w:val="22"/>
        </w:rPr>
      </w:pPr>
      <w:r w:rsidRPr="0025608F">
        <w:rPr>
          <w:sz w:val="22"/>
          <w:szCs w:val="22"/>
        </w:rPr>
        <w:t xml:space="preserve">Makes them feel more involved in handling of their case </w:t>
      </w:r>
    </w:p>
    <w:p w14:paraId="78212B3E" w14:textId="77777777" w:rsidR="00034567" w:rsidRPr="0025608F" w:rsidRDefault="00034567" w:rsidP="00034567">
      <w:pPr>
        <w:pStyle w:val="ListParagraph"/>
        <w:numPr>
          <w:ilvl w:val="0"/>
          <w:numId w:val="8"/>
        </w:numPr>
        <w:overflowPunct/>
        <w:autoSpaceDE/>
        <w:autoSpaceDN/>
        <w:adjustRightInd/>
        <w:spacing w:after="160" w:line="259" w:lineRule="auto"/>
        <w:textAlignment w:val="auto"/>
        <w:rPr>
          <w:sz w:val="22"/>
          <w:szCs w:val="22"/>
        </w:rPr>
      </w:pPr>
      <w:r w:rsidRPr="0025608F">
        <w:rPr>
          <w:sz w:val="22"/>
          <w:szCs w:val="22"/>
        </w:rPr>
        <w:t>Uses their views to inform decisions on bail and bail conditions.</w:t>
      </w:r>
    </w:p>
    <w:p w14:paraId="2B84D499" w14:textId="77777777" w:rsidR="00034567" w:rsidRPr="0025608F" w:rsidRDefault="00034567" w:rsidP="00034567">
      <w:pPr>
        <w:pStyle w:val="ListParagraph"/>
        <w:numPr>
          <w:ilvl w:val="0"/>
          <w:numId w:val="8"/>
        </w:numPr>
        <w:overflowPunct/>
        <w:autoSpaceDE/>
        <w:autoSpaceDN/>
        <w:adjustRightInd/>
        <w:spacing w:after="160" w:line="259" w:lineRule="auto"/>
        <w:textAlignment w:val="auto"/>
        <w:rPr>
          <w:sz w:val="22"/>
          <w:szCs w:val="22"/>
        </w:rPr>
      </w:pPr>
      <w:r w:rsidRPr="0025608F">
        <w:rPr>
          <w:sz w:val="22"/>
          <w:szCs w:val="22"/>
        </w:rPr>
        <w:t>Identifies direct intimidations or fear of intimidation</w:t>
      </w:r>
    </w:p>
    <w:p w14:paraId="21DCBACA" w14:textId="77777777" w:rsidR="00034567" w:rsidRPr="0025608F" w:rsidRDefault="00034567" w:rsidP="00034567">
      <w:pPr>
        <w:pStyle w:val="ListParagraph"/>
        <w:numPr>
          <w:ilvl w:val="0"/>
          <w:numId w:val="8"/>
        </w:numPr>
        <w:overflowPunct/>
        <w:autoSpaceDE/>
        <w:autoSpaceDN/>
        <w:adjustRightInd/>
        <w:spacing w:after="160" w:line="259" w:lineRule="auto"/>
        <w:textAlignment w:val="auto"/>
        <w:rPr>
          <w:sz w:val="22"/>
          <w:szCs w:val="22"/>
        </w:rPr>
      </w:pPr>
      <w:r w:rsidRPr="0025608F">
        <w:rPr>
          <w:sz w:val="22"/>
          <w:szCs w:val="22"/>
        </w:rPr>
        <w:t>Builds confidence in the CJS overall.</w:t>
      </w:r>
    </w:p>
    <w:p w14:paraId="2BF69C9E" w14:textId="77777777" w:rsidR="00034567" w:rsidRPr="0025608F" w:rsidRDefault="00034567" w:rsidP="00034567">
      <w:pPr>
        <w:pStyle w:val="ListParagraph"/>
        <w:numPr>
          <w:ilvl w:val="0"/>
          <w:numId w:val="8"/>
        </w:numPr>
        <w:overflowPunct/>
        <w:autoSpaceDE/>
        <w:autoSpaceDN/>
        <w:adjustRightInd/>
        <w:spacing w:after="160" w:line="259" w:lineRule="auto"/>
        <w:textAlignment w:val="auto"/>
        <w:rPr>
          <w:sz w:val="22"/>
          <w:szCs w:val="22"/>
        </w:rPr>
      </w:pPr>
      <w:r w:rsidRPr="0025608F">
        <w:rPr>
          <w:sz w:val="22"/>
          <w:szCs w:val="22"/>
        </w:rPr>
        <w:t xml:space="preserve">Can be made at any time after the incident ( </w:t>
      </w:r>
      <w:hyperlink r:id="rId16" w:history="1">
        <w:r w:rsidRPr="0025608F">
          <w:rPr>
            <w:rStyle w:val="Hyperlink"/>
            <w:color w:val="034990" w:themeColor="hyperlink" w:themeShade="BF"/>
            <w:sz w:val="22"/>
            <w:szCs w:val="22"/>
          </w:rPr>
          <w:t>https://www.connectgwent.org.uk/(Gwent</w:t>
        </w:r>
      </w:hyperlink>
      <w:r w:rsidRPr="0025608F">
        <w:rPr>
          <w:color w:val="2F5496" w:themeColor="accent1" w:themeShade="BF"/>
          <w:sz w:val="22"/>
          <w:szCs w:val="22"/>
        </w:rPr>
        <w:t xml:space="preserve"> Police) )</w:t>
      </w:r>
    </w:p>
    <w:p w14:paraId="2EE32CF2" w14:textId="7D56B3D9" w:rsidR="00034567" w:rsidRDefault="00034567" w:rsidP="00034567">
      <w:pPr>
        <w:rPr>
          <w:sz w:val="22"/>
          <w:szCs w:val="22"/>
        </w:rPr>
      </w:pPr>
      <w:r w:rsidRPr="0025608F">
        <w:rPr>
          <w:sz w:val="22"/>
          <w:szCs w:val="22"/>
        </w:rPr>
        <w:t>I identified the male as a repeat victim of domestic violence. The statement contained many pages and I explained the false declaration statement sectioned on top of the formal MG11, and highlighted the fact that if he made a false statement he would be liable for prosecution. I identified that he was a repeat victim due to the fact there has been previous occurrence logs including two or more incidents of a domestic nature within the 2-month period. I also provided him with the national domestic violence helpline number and ensured a repeat victim action plan was in place.</w:t>
      </w:r>
    </w:p>
    <w:p w14:paraId="023E7D47" w14:textId="77777777" w:rsidR="0025608F" w:rsidRPr="0025608F" w:rsidRDefault="0025608F" w:rsidP="00034567">
      <w:pPr>
        <w:rPr>
          <w:sz w:val="22"/>
          <w:szCs w:val="22"/>
        </w:rPr>
      </w:pPr>
    </w:p>
    <w:p w14:paraId="5C4007B2" w14:textId="77777777" w:rsidR="00034567" w:rsidRPr="0025608F" w:rsidRDefault="00034567" w:rsidP="00034567">
      <w:pPr>
        <w:rPr>
          <w:sz w:val="22"/>
          <w:szCs w:val="22"/>
        </w:rPr>
      </w:pPr>
      <w:r w:rsidRPr="0025608F">
        <w:rPr>
          <w:sz w:val="22"/>
          <w:szCs w:val="22"/>
        </w:rPr>
        <w:t>There was only one other person involved in the incident whom was the witness. I had established a level of vulnerability due to behavioural indicators such as:</w:t>
      </w:r>
    </w:p>
    <w:p w14:paraId="1F7411F4" w14:textId="77777777" w:rsidR="00034567" w:rsidRPr="0025608F" w:rsidRDefault="00034567" w:rsidP="00034567">
      <w:pPr>
        <w:pStyle w:val="ListParagraph"/>
        <w:numPr>
          <w:ilvl w:val="0"/>
          <w:numId w:val="8"/>
        </w:numPr>
        <w:overflowPunct/>
        <w:autoSpaceDE/>
        <w:autoSpaceDN/>
        <w:adjustRightInd/>
        <w:spacing w:after="160" w:line="259" w:lineRule="auto"/>
        <w:textAlignment w:val="auto"/>
        <w:rPr>
          <w:sz w:val="22"/>
          <w:szCs w:val="22"/>
        </w:rPr>
      </w:pPr>
      <w:r w:rsidRPr="0025608F">
        <w:rPr>
          <w:sz w:val="22"/>
          <w:szCs w:val="22"/>
        </w:rPr>
        <w:t>Angling of her head</w:t>
      </w:r>
    </w:p>
    <w:p w14:paraId="42E192C2" w14:textId="77777777" w:rsidR="00034567" w:rsidRPr="0025608F" w:rsidRDefault="00034567" w:rsidP="00034567">
      <w:pPr>
        <w:pStyle w:val="ListParagraph"/>
        <w:numPr>
          <w:ilvl w:val="0"/>
          <w:numId w:val="8"/>
        </w:numPr>
        <w:overflowPunct/>
        <w:autoSpaceDE/>
        <w:autoSpaceDN/>
        <w:adjustRightInd/>
        <w:spacing w:after="160" w:line="259" w:lineRule="auto"/>
        <w:textAlignment w:val="auto"/>
        <w:rPr>
          <w:sz w:val="22"/>
          <w:szCs w:val="22"/>
        </w:rPr>
      </w:pPr>
      <w:r w:rsidRPr="0025608F">
        <w:rPr>
          <w:sz w:val="22"/>
          <w:szCs w:val="22"/>
        </w:rPr>
        <w:t>Unable to make eye contact.</w:t>
      </w:r>
    </w:p>
    <w:p w14:paraId="62C80380" w14:textId="77777777" w:rsidR="00034567" w:rsidRPr="0025608F" w:rsidRDefault="00034567" w:rsidP="00034567">
      <w:pPr>
        <w:pStyle w:val="ListParagraph"/>
        <w:numPr>
          <w:ilvl w:val="0"/>
          <w:numId w:val="8"/>
        </w:numPr>
        <w:overflowPunct/>
        <w:autoSpaceDE/>
        <w:autoSpaceDN/>
        <w:adjustRightInd/>
        <w:spacing w:after="160" w:line="259" w:lineRule="auto"/>
        <w:textAlignment w:val="auto"/>
        <w:rPr>
          <w:sz w:val="22"/>
          <w:szCs w:val="22"/>
        </w:rPr>
      </w:pPr>
      <w:r w:rsidRPr="0025608F">
        <w:rPr>
          <w:sz w:val="22"/>
          <w:szCs w:val="22"/>
        </w:rPr>
        <w:t>Hesitant in her movements.</w:t>
      </w:r>
    </w:p>
    <w:p w14:paraId="2E3B3C56" w14:textId="77777777" w:rsidR="00034567" w:rsidRPr="0025608F" w:rsidRDefault="00034567" w:rsidP="00034567">
      <w:pPr>
        <w:pStyle w:val="ListParagraph"/>
        <w:numPr>
          <w:ilvl w:val="0"/>
          <w:numId w:val="8"/>
        </w:numPr>
        <w:overflowPunct/>
        <w:autoSpaceDE/>
        <w:autoSpaceDN/>
        <w:adjustRightInd/>
        <w:spacing w:after="160" w:line="259" w:lineRule="auto"/>
        <w:textAlignment w:val="auto"/>
        <w:rPr>
          <w:sz w:val="22"/>
          <w:szCs w:val="22"/>
        </w:rPr>
      </w:pPr>
      <w:r w:rsidRPr="0025608F">
        <w:rPr>
          <w:sz w:val="22"/>
          <w:szCs w:val="22"/>
        </w:rPr>
        <w:t>Repeating what she was saying.</w:t>
      </w:r>
    </w:p>
    <w:p w14:paraId="31868C3B" w14:textId="77777777" w:rsidR="00034567" w:rsidRPr="0025608F" w:rsidRDefault="00034567" w:rsidP="00034567">
      <w:pPr>
        <w:pStyle w:val="ListParagraph"/>
        <w:numPr>
          <w:ilvl w:val="0"/>
          <w:numId w:val="8"/>
        </w:numPr>
        <w:overflowPunct/>
        <w:autoSpaceDE/>
        <w:autoSpaceDN/>
        <w:adjustRightInd/>
        <w:spacing w:after="160" w:line="259" w:lineRule="auto"/>
        <w:textAlignment w:val="auto"/>
        <w:rPr>
          <w:sz w:val="22"/>
          <w:szCs w:val="22"/>
        </w:rPr>
      </w:pPr>
      <w:r w:rsidRPr="0025608F">
        <w:rPr>
          <w:sz w:val="22"/>
          <w:szCs w:val="22"/>
        </w:rPr>
        <w:t>Asking me to repeat questions, as she did not understand.</w:t>
      </w:r>
    </w:p>
    <w:p w14:paraId="11BE76DF" w14:textId="77777777" w:rsidR="00034567" w:rsidRPr="0025608F" w:rsidRDefault="00034567" w:rsidP="00034567">
      <w:pPr>
        <w:rPr>
          <w:sz w:val="22"/>
          <w:szCs w:val="22"/>
        </w:rPr>
      </w:pPr>
      <w:r w:rsidRPr="0025608F">
        <w:rPr>
          <w:sz w:val="22"/>
          <w:szCs w:val="22"/>
        </w:rPr>
        <w:t>She was able to provide me with a formal witness statement and again I explained the false declaration to her, and the court process. This was in presence of a neighbouring friend whom she trusted.  This friend was able to relay information to her that she did not understand.</w:t>
      </w:r>
    </w:p>
    <w:p w14:paraId="52E30EC5" w14:textId="77777777" w:rsidR="00034567" w:rsidRPr="0025608F" w:rsidRDefault="00034567" w:rsidP="00034567">
      <w:pPr>
        <w:rPr>
          <w:sz w:val="22"/>
          <w:szCs w:val="22"/>
        </w:rPr>
      </w:pPr>
      <w:r w:rsidRPr="0025608F">
        <w:rPr>
          <w:sz w:val="22"/>
          <w:szCs w:val="22"/>
        </w:rPr>
        <w:t>During this, I showed patience, I avoided interrupting her friend when she was relaying the information to her. I avoided any jargon, and spoke slowly and clearly so she was able to understand what was being said. I used the 5WH’s questioning tool and used many open questions whilst reassuring the witness throughout.  I offered and explained the option of having special measures when attending court. The Youth Justice and Criminal Evidence Act 1999 sets out a number of special measures that assist vulnerable and intimidated witnesses to provide the best quality of evidence. This can be through means of:</w:t>
      </w:r>
    </w:p>
    <w:p w14:paraId="6BBA7986" w14:textId="77777777" w:rsidR="00034567" w:rsidRPr="0025608F" w:rsidRDefault="00034567" w:rsidP="00034567">
      <w:pPr>
        <w:pStyle w:val="ListParagraph"/>
        <w:numPr>
          <w:ilvl w:val="0"/>
          <w:numId w:val="8"/>
        </w:numPr>
        <w:overflowPunct/>
        <w:autoSpaceDE/>
        <w:autoSpaceDN/>
        <w:adjustRightInd/>
        <w:spacing w:after="160" w:line="259" w:lineRule="auto"/>
        <w:textAlignment w:val="auto"/>
        <w:rPr>
          <w:sz w:val="22"/>
          <w:szCs w:val="22"/>
        </w:rPr>
      </w:pPr>
      <w:r w:rsidRPr="0025608F">
        <w:rPr>
          <w:sz w:val="22"/>
          <w:szCs w:val="22"/>
        </w:rPr>
        <w:t>Screening the witness from the accused</w:t>
      </w:r>
    </w:p>
    <w:p w14:paraId="6BD50156" w14:textId="77777777" w:rsidR="00034567" w:rsidRPr="0025608F" w:rsidRDefault="00034567" w:rsidP="00034567">
      <w:pPr>
        <w:pStyle w:val="ListParagraph"/>
        <w:numPr>
          <w:ilvl w:val="0"/>
          <w:numId w:val="8"/>
        </w:numPr>
        <w:overflowPunct/>
        <w:autoSpaceDE/>
        <w:autoSpaceDN/>
        <w:adjustRightInd/>
        <w:spacing w:after="160" w:line="259" w:lineRule="auto"/>
        <w:textAlignment w:val="auto"/>
        <w:rPr>
          <w:sz w:val="22"/>
          <w:szCs w:val="22"/>
        </w:rPr>
      </w:pPr>
      <w:r w:rsidRPr="0025608F">
        <w:rPr>
          <w:sz w:val="22"/>
          <w:szCs w:val="22"/>
        </w:rPr>
        <w:t>By giving evidence via live tv link</w:t>
      </w:r>
    </w:p>
    <w:p w14:paraId="65A14397" w14:textId="77777777" w:rsidR="00034567" w:rsidRPr="0025608F" w:rsidRDefault="00034567" w:rsidP="00034567">
      <w:pPr>
        <w:rPr>
          <w:sz w:val="22"/>
          <w:szCs w:val="22"/>
        </w:rPr>
      </w:pPr>
      <w:r w:rsidRPr="0025608F">
        <w:rPr>
          <w:sz w:val="22"/>
          <w:szCs w:val="22"/>
        </w:rPr>
        <w:t xml:space="preserve">The reasons as to why I considered these was due to her vulnerability and her evidence would be better received to the court if she did not have to face the defendant in this matter. I then provided her information from the Witnesses services via Victim Support. </w:t>
      </w:r>
    </w:p>
    <w:p w14:paraId="76AAE1BA" w14:textId="77777777" w:rsidR="00034567" w:rsidRPr="0025608F" w:rsidRDefault="00034567" w:rsidP="00034567">
      <w:pPr>
        <w:rPr>
          <w:sz w:val="22"/>
          <w:szCs w:val="22"/>
        </w:rPr>
      </w:pPr>
    </w:p>
    <w:p w14:paraId="14A28FAA" w14:textId="51347132" w:rsidR="00034567" w:rsidRPr="0025608F" w:rsidRDefault="00034567" w:rsidP="00034567">
      <w:pPr>
        <w:rPr>
          <w:sz w:val="22"/>
          <w:szCs w:val="22"/>
        </w:rPr>
      </w:pPr>
      <w:r w:rsidRPr="0025608F">
        <w:rPr>
          <w:sz w:val="22"/>
          <w:szCs w:val="22"/>
        </w:rPr>
        <w:t>I returned to station where by I have completed Solicitor’s brief and typed up an interview plan in line with the PEACE model. I briefed the solicitor and conducted the interview under Code C PACE 1984, which states:</w:t>
      </w:r>
    </w:p>
    <w:p w14:paraId="63E77436" w14:textId="77777777" w:rsidR="00034567" w:rsidRPr="0025608F" w:rsidRDefault="00034567" w:rsidP="00034567">
      <w:pPr>
        <w:rPr>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42"/>
        <w:gridCol w:w="18974"/>
      </w:tblGrid>
      <w:tr w:rsidR="00034567" w:rsidRPr="0025608F" w14:paraId="66C3DC8D" w14:textId="77777777" w:rsidTr="004A0740">
        <w:trPr>
          <w:tblCellSpacing w:w="15" w:type="dxa"/>
        </w:trPr>
        <w:tc>
          <w:tcPr>
            <w:tcW w:w="0" w:type="auto"/>
            <w:vAlign w:val="center"/>
            <w:hideMark/>
          </w:tcPr>
          <w:p w14:paraId="3B6E203C" w14:textId="77777777" w:rsidR="00034567" w:rsidRPr="0025608F" w:rsidRDefault="007140AE" w:rsidP="004A0740">
            <w:pPr>
              <w:rPr>
                <w:sz w:val="22"/>
                <w:szCs w:val="22"/>
              </w:rPr>
            </w:pPr>
            <w:hyperlink r:id="rId17" w:history="1">
              <w:r w:rsidR="00034567" w:rsidRPr="0025608F">
                <w:rPr>
                  <w:color w:val="0000FF"/>
                  <w:sz w:val="22"/>
                  <w:szCs w:val="22"/>
                  <w:u w:val="single"/>
                </w:rPr>
                <w:t>Code C 2019</w:t>
              </w:r>
            </w:hyperlink>
          </w:p>
        </w:tc>
        <w:tc>
          <w:tcPr>
            <w:tcW w:w="0" w:type="auto"/>
            <w:vAlign w:val="center"/>
            <w:hideMark/>
          </w:tcPr>
          <w:p w14:paraId="0AD76F79" w14:textId="77777777" w:rsidR="00034567" w:rsidRPr="0025608F" w:rsidRDefault="00034567" w:rsidP="004A0740">
            <w:pPr>
              <w:rPr>
                <w:sz w:val="22"/>
                <w:szCs w:val="22"/>
              </w:rPr>
            </w:pPr>
            <w:r w:rsidRPr="0025608F">
              <w:rPr>
                <w:sz w:val="22"/>
                <w:szCs w:val="22"/>
              </w:rPr>
              <w:t xml:space="preserve">Requirements for the detention, treatment and questioning of suspects not related to terrorism in police custody by police officers. Includes the requirement to explain </w:t>
            </w:r>
            <w:hyperlink r:id="rId18" w:history="1">
              <w:r w:rsidRPr="0025608F">
                <w:rPr>
                  <w:color w:val="0000FF"/>
                  <w:sz w:val="22"/>
                  <w:szCs w:val="22"/>
                  <w:u w:val="single"/>
                </w:rPr>
                <w:t>a person’s rights while detained</w:t>
              </w:r>
            </w:hyperlink>
            <w:r w:rsidRPr="0025608F">
              <w:rPr>
                <w:sz w:val="22"/>
                <w:szCs w:val="22"/>
              </w:rPr>
              <w:t xml:space="preserve"> and the requirement to explain the </w:t>
            </w:r>
            <w:hyperlink r:id="rId19" w:history="1">
              <w:r w:rsidRPr="0025608F">
                <w:rPr>
                  <w:color w:val="0000FF"/>
                  <w:sz w:val="22"/>
                  <w:szCs w:val="22"/>
                  <w:u w:val="single"/>
                </w:rPr>
                <w:t>rights of a person who has not been arrested</w:t>
              </w:r>
            </w:hyperlink>
            <w:r w:rsidRPr="0025608F">
              <w:rPr>
                <w:sz w:val="22"/>
                <w:szCs w:val="22"/>
              </w:rPr>
              <w:t xml:space="preserve"> that apply to a voluntary interview. (</w:t>
            </w:r>
            <w:hyperlink r:id="rId20" w:history="1">
              <w:r w:rsidRPr="0025608F">
                <w:rPr>
                  <w:rStyle w:val="Hyperlink"/>
                  <w:color w:val="034990" w:themeColor="hyperlink" w:themeShade="BF"/>
                  <w:sz w:val="22"/>
                  <w:szCs w:val="22"/>
                </w:rPr>
                <w:t>https://www.gov.uk/guidance/police-and-criminal-evidence-act-1984-pace-codes-of-practice</w:t>
              </w:r>
            </w:hyperlink>
            <w:r w:rsidRPr="0025608F">
              <w:rPr>
                <w:sz w:val="22"/>
                <w:szCs w:val="22"/>
              </w:rPr>
              <w:t>)</w:t>
            </w:r>
          </w:p>
          <w:p w14:paraId="05DC27FD" w14:textId="77777777" w:rsidR="00034567" w:rsidRPr="0025608F" w:rsidRDefault="00034567" w:rsidP="004A0740">
            <w:pPr>
              <w:rPr>
                <w:sz w:val="22"/>
                <w:szCs w:val="22"/>
              </w:rPr>
            </w:pPr>
          </w:p>
          <w:p w14:paraId="69F6BCC5" w14:textId="77777777" w:rsidR="00034567" w:rsidRPr="0025608F" w:rsidRDefault="00034567" w:rsidP="004A0740">
            <w:pPr>
              <w:rPr>
                <w:sz w:val="22"/>
                <w:szCs w:val="22"/>
              </w:rPr>
            </w:pPr>
          </w:p>
          <w:p w14:paraId="39B4C3AF" w14:textId="77777777" w:rsidR="00034567" w:rsidRPr="0025608F" w:rsidRDefault="00034567" w:rsidP="004A0740">
            <w:pPr>
              <w:rPr>
                <w:sz w:val="22"/>
                <w:szCs w:val="22"/>
              </w:rPr>
            </w:pPr>
          </w:p>
        </w:tc>
      </w:tr>
    </w:tbl>
    <w:p w14:paraId="02F0EE1C" w14:textId="77777777" w:rsidR="00034567" w:rsidRPr="0025608F" w:rsidRDefault="00034567" w:rsidP="00034567">
      <w:pPr>
        <w:pStyle w:val="NormalWeb"/>
        <w:rPr>
          <w:rFonts w:ascii="Arial" w:hAnsi="Arial" w:cs="Arial"/>
          <w:sz w:val="22"/>
          <w:szCs w:val="22"/>
          <w:lang w:val="en"/>
        </w:rPr>
      </w:pPr>
      <w:r w:rsidRPr="0025608F">
        <w:rPr>
          <w:rFonts w:ascii="Arial" w:hAnsi="Arial" w:cs="Arial"/>
          <w:sz w:val="22"/>
          <w:szCs w:val="22"/>
        </w:rPr>
        <w:t xml:space="preserve">Female denied the offence of which she </w:t>
      </w:r>
      <w:proofErr w:type="gramStart"/>
      <w:r w:rsidRPr="0025608F">
        <w:rPr>
          <w:rFonts w:ascii="Arial" w:hAnsi="Arial" w:cs="Arial"/>
          <w:sz w:val="22"/>
          <w:szCs w:val="22"/>
        </w:rPr>
        <w:t>was questioned</w:t>
      </w:r>
      <w:proofErr w:type="gramEnd"/>
      <w:r w:rsidRPr="0025608F">
        <w:rPr>
          <w:rFonts w:ascii="Arial" w:hAnsi="Arial" w:cs="Arial"/>
          <w:sz w:val="22"/>
          <w:szCs w:val="22"/>
        </w:rPr>
        <w:t xml:space="preserve"> in interview and during this; she was shown all exhibits of injuries and still denied the offence. After the interview, I completed the file of evidence requesting special measures and CPS Advice. CPS then came back with a charging decision of a SEC 47 Assault Occasioning Actual Bodily Harm Offences against the person’s act 1861, which state: “when</w:t>
      </w:r>
      <w:r w:rsidRPr="0025608F">
        <w:rPr>
          <w:rFonts w:ascii="Arial" w:hAnsi="Arial" w:cs="Arial"/>
          <w:sz w:val="22"/>
          <w:szCs w:val="22"/>
          <w:lang w:val="en"/>
        </w:rPr>
        <w:t xml:space="preserve"> a person intentionally or recklessly assaults another, thereby causing Actual Bodily Harm (ABH). Bodily harm has its ordinary meaning and includes any hurt calculated to interfere with the health or comfort of the victim: such hurt need not be permanent, but must be more than transient and trifling: (</w:t>
      </w:r>
      <w:r w:rsidRPr="0025608F">
        <w:rPr>
          <w:rStyle w:val="Emphasis"/>
          <w:rFonts w:ascii="Arial" w:hAnsi="Arial" w:cs="Arial"/>
          <w:sz w:val="22"/>
          <w:szCs w:val="22"/>
          <w:lang w:val="en"/>
        </w:rPr>
        <w:t>R v Donovan</w:t>
      </w:r>
      <w:r w:rsidRPr="0025608F">
        <w:rPr>
          <w:rFonts w:ascii="Arial" w:hAnsi="Arial" w:cs="Arial"/>
          <w:sz w:val="22"/>
          <w:szCs w:val="22"/>
          <w:lang w:val="en"/>
        </w:rPr>
        <w:t xml:space="preserve"> 25 Cr. App. Rep. 1). (</w:t>
      </w:r>
      <w:hyperlink r:id="rId21" w:history="1">
        <w:r w:rsidRPr="0025608F">
          <w:rPr>
            <w:rStyle w:val="Hyperlink"/>
            <w:rFonts w:ascii="Arial" w:hAnsi="Arial" w:cs="Arial"/>
            <w:sz w:val="22"/>
            <w:szCs w:val="22"/>
            <w:lang w:val="en"/>
          </w:rPr>
          <w:t>https://www.cps.gov.uk/legal-guidance/offences-against-person-incorporating-charging-standard</w:t>
        </w:r>
      </w:hyperlink>
      <w:r w:rsidRPr="0025608F">
        <w:rPr>
          <w:rFonts w:ascii="Arial" w:hAnsi="Arial" w:cs="Arial"/>
          <w:sz w:val="22"/>
          <w:szCs w:val="22"/>
          <w:lang w:val="en"/>
        </w:rPr>
        <w:t xml:space="preserve"> ). </w:t>
      </w:r>
    </w:p>
    <w:p w14:paraId="6FEB5653" w14:textId="77777777" w:rsidR="00034567" w:rsidRPr="0025608F" w:rsidRDefault="00034567" w:rsidP="00034567">
      <w:pPr>
        <w:pStyle w:val="NormalWeb"/>
        <w:rPr>
          <w:rFonts w:ascii="Arial" w:hAnsi="Arial" w:cs="Arial"/>
          <w:b/>
          <w:bCs/>
          <w:sz w:val="22"/>
          <w:szCs w:val="22"/>
          <w:lang w:val="en"/>
        </w:rPr>
      </w:pPr>
      <w:r w:rsidRPr="0025608F">
        <w:rPr>
          <w:rFonts w:ascii="Arial" w:hAnsi="Arial" w:cs="Arial"/>
          <w:sz w:val="22"/>
          <w:szCs w:val="22"/>
          <w:lang w:val="en"/>
        </w:rPr>
        <w:t>Prior to the charge, I contacted the victim via the phone and explained that his now ex- partner would be charged with assault and will have bail conditions upon her release. I asked him what he wished those bail conditions to be and he wanted her to have no contact with him in any form whether that be physically or via media devices. I also passed the details to Connect Gwent services so he can have support following this assault.</w:t>
      </w:r>
      <w:r w:rsidRPr="0025608F">
        <w:rPr>
          <w:rFonts w:ascii="Arial" w:hAnsi="Arial" w:cs="Arial"/>
          <w:b/>
          <w:bCs/>
          <w:sz w:val="22"/>
          <w:szCs w:val="22"/>
          <w:lang w:val="en"/>
        </w:rPr>
        <w:t xml:space="preserve"> Connect Gwent - the Victims’ Hub for all people living throughout the Gwent area -has been set up by the Police and Crime Commissioner for Gwent in response to an identified need to prioritise support to victims of crime (https://connectgwent.org.uk/index.php?id=7)</w:t>
      </w:r>
    </w:p>
    <w:p w14:paraId="325BAA2A" w14:textId="77777777" w:rsidR="00034567" w:rsidRPr="0025608F" w:rsidRDefault="00034567" w:rsidP="00034567">
      <w:pPr>
        <w:pStyle w:val="NormalWeb"/>
        <w:rPr>
          <w:rFonts w:ascii="Arial" w:hAnsi="Arial" w:cs="Arial"/>
          <w:sz w:val="22"/>
          <w:szCs w:val="22"/>
          <w:lang w:val="en"/>
        </w:rPr>
      </w:pPr>
      <w:r w:rsidRPr="0025608F">
        <w:rPr>
          <w:rFonts w:ascii="Arial" w:hAnsi="Arial" w:cs="Arial"/>
          <w:sz w:val="22"/>
          <w:szCs w:val="22"/>
          <w:lang w:val="en"/>
        </w:rPr>
        <w:t>I approached the charging officer at the custody desk after removing the female from the holding cell. I then charged the female on a sec 47 ABH, with bail conditions. The details of her court date in the coming months and bail conditions were provided. The bail conditions being not to have any contact with the victim. I also stressed she needed to attend court on the date stated on the form.</w:t>
      </w:r>
    </w:p>
    <w:p w14:paraId="019BC8FB" w14:textId="77777777" w:rsidR="00034567" w:rsidRPr="0025608F" w:rsidRDefault="00034567" w:rsidP="00034567">
      <w:pPr>
        <w:pStyle w:val="NormalWeb"/>
        <w:rPr>
          <w:rFonts w:ascii="Arial" w:hAnsi="Arial" w:cs="Arial"/>
          <w:sz w:val="22"/>
          <w:szCs w:val="22"/>
          <w:lang w:val="en"/>
        </w:rPr>
      </w:pPr>
      <w:r w:rsidRPr="0025608F">
        <w:rPr>
          <w:rFonts w:ascii="Arial" w:hAnsi="Arial" w:cs="Arial"/>
          <w:sz w:val="22"/>
          <w:szCs w:val="22"/>
          <w:lang w:val="en"/>
        </w:rPr>
        <w:t xml:space="preserve">The female was released from custody and I was able to transport her home. It was evident that the female was also vulnerable due to having an addiction to alcohol. I ensured she had support from GDAS the local drug and alcohol abuse service and she stated she did. She stated she had relapsed and was having issues with gaining contact with her son. I provided support, reassurance and suitable words of advice and stated that even though she had been charged that I would also speak to the victim, her ex- partner, and state to him that he is not to have any contact with her as it works both ways. </w:t>
      </w:r>
    </w:p>
    <w:p w14:paraId="5079EFBE" w14:textId="77777777" w:rsidR="00034567" w:rsidRPr="0025608F" w:rsidRDefault="00034567" w:rsidP="00034567">
      <w:pPr>
        <w:pStyle w:val="NormalWeb"/>
        <w:rPr>
          <w:rFonts w:ascii="Arial" w:hAnsi="Arial" w:cs="Arial"/>
          <w:sz w:val="22"/>
          <w:szCs w:val="22"/>
          <w:lang w:val="en"/>
        </w:rPr>
      </w:pPr>
      <w:r w:rsidRPr="0025608F">
        <w:rPr>
          <w:rFonts w:ascii="Arial" w:hAnsi="Arial" w:cs="Arial"/>
          <w:sz w:val="22"/>
          <w:szCs w:val="22"/>
          <w:lang w:val="en"/>
        </w:rPr>
        <w:t>I entered her property on her request to ensure it was empty and I provided her with a safety plan this being:</w:t>
      </w:r>
    </w:p>
    <w:p w14:paraId="70EF2C74" w14:textId="77777777" w:rsidR="00034567" w:rsidRPr="0025608F" w:rsidRDefault="00034567" w:rsidP="00034567">
      <w:pPr>
        <w:pStyle w:val="NormalWeb"/>
        <w:numPr>
          <w:ilvl w:val="0"/>
          <w:numId w:val="8"/>
        </w:numPr>
        <w:spacing w:before="100" w:beforeAutospacing="1" w:after="100" w:afterAutospacing="1" w:line="240" w:lineRule="auto"/>
        <w:rPr>
          <w:rFonts w:ascii="Arial" w:hAnsi="Arial" w:cs="Arial"/>
          <w:sz w:val="22"/>
          <w:szCs w:val="22"/>
          <w:lang w:val="en"/>
        </w:rPr>
      </w:pPr>
      <w:r w:rsidRPr="0025608F">
        <w:rPr>
          <w:rFonts w:ascii="Arial" w:hAnsi="Arial" w:cs="Arial"/>
          <w:sz w:val="22"/>
          <w:szCs w:val="22"/>
          <w:lang w:val="en"/>
        </w:rPr>
        <w:t>Keep all windows and doors locked</w:t>
      </w:r>
    </w:p>
    <w:p w14:paraId="2289610B" w14:textId="77777777" w:rsidR="00034567" w:rsidRPr="0025608F" w:rsidRDefault="00034567" w:rsidP="00034567">
      <w:pPr>
        <w:pStyle w:val="NormalWeb"/>
        <w:numPr>
          <w:ilvl w:val="0"/>
          <w:numId w:val="8"/>
        </w:numPr>
        <w:spacing w:before="100" w:beforeAutospacing="1" w:after="100" w:afterAutospacing="1" w:line="240" w:lineRule="auto"/>
        <w:rPr>
          <w:rFonts w:ascii="Arial" w:hAnsi="Arial" w:cs="Arial"/>
          <w:sz w:val="22"/>
          <w:szCs w:val="22"/>
          <w:lang w:val="en"/>
        </w:rPr>
      </w:pPr>
      <w:r w:rsidRPr="0025608F">
        <w:rPr>
          <w:rFonts w:ascii="Arial" w:hAnsi="Arial" w:cs="Arial"/>
          <w:sz w:val="22"/>
          <w:szCs w:val="22"/>
          <w:lang w:val="en"/>
        </w:rPr>
        <w:t>Keep mobile phone fully charged and on her person at all times</w:t>
      </w:r>
    </w:p>
    <w:p w14:paraId="0B5CA310" w14:textId="77777777" w:rsidR="00034567" w:rsidRPr="0025608F" w:rsidRDefault="00034567" w:rsidP="00034567">
      <w:pPr>
        <w:pStyle w:val="NormalWeb"/>
        <w:numPr>
          <w:ilvl w:val="0"/>
          <w:numId w:val="8"/>
        </w:numPr>
        <w:spacing w:before="100" w:beforeAutospacing="1" w:after="100" w:afterAutospacing="1" w:line="240" w:lineRule="auto"/>
        <w:rPr>
          <w:rFonts w:ascii="Arial" w:hAnsi="Arial" w:cs="Arial"/>
          <w:sz w:val="22"/>
          <w:szCs w:val="22"/>
          <w:lang w:val="en"/>
        </w:rPr>
      </w:pPr>
      <w:r w:rsidRPr="0025608F">
        <w:rPr>
          <w:rFonts w:ascii="Arial" w:hAnsi="Arial" w:cs="Arial"/>
          <w:sz w:val="22"/>
          <w:szCs w:val="22"/>
          <w:lang w:val="en"/>
        </w:rPr>
        <w:t>If she needs to go out then I advised to go with a friend or family</w:t>
      </w:r>
    </w:p>
    <w:p w14:paraId="7BE85BE6" w14:textId="77777777" w:rsidR="00034567" w:rsidRPr="0025608F" w:rsidRDefault="00034567" w:rsidP="00034567">
      <w:pPr>
        <w:pStyle w:val="NormalWeb"/>
        <w:numPr>
          <w:ilvl w:val="0"/>
          <w:numId w:val="8"/>
        </w:numPr>
        <w:spacing w:before="100" w:beforeAutospacing="1" w:after="100" w:afterAutospacing="1" w:line="240" w:lineRule="auto"/>
        <w:rPr>
          <w:rFonts w:ascii="Arial" w:hAnsi="Arial" w:cs="Arial"/>
          <w:sz w:val="22"/>
          <w:szCs w:val="22"/>
          <w:lang w:val="en"/>
        </w:rPr>
      </w:pPr>
      <w:r w:rsidRPr="0025608F">
        <w:rPr>
          <w:rFonts w:ascii="Arial" w:hAnsi="Arial" w:cs="Arial"/>
          <w:sz w:val="22"/>
          <w:szCs w:val="22"/>
          <w:lang w:val="en"/>
        </w:rPr>
        <w:t>To keep liaising with GDAS to ensure she has continuing support for her addiction</w:t>
      </w:r>
    </w:p>
    <w:p w14:paraId="1C1A8483" w14:textId="77777777" w:rsidR="00034567" w:rsidRPr="0025608F" w:rsidRDefault="00034567" w:rsidP="00034567">
      <w:pPr>
        <w:pStyle w:val="NormalWeb"/>
        <w:numPr>
          <w:ilvl w:val="0"/>
          <w:numId w:val="8"/>
        </w:numPr>
        <w:spacing w:before="100" w:beforeAutospacing="1" w:after="100" w:afterAutospacing="1" w:line="240" w:lineRule="auto"/>
        <w:rPr>
          <w:rFonts w:ascii="Arial" w:hAnsi="Arial" w:cs="Arial"/>
          <w:sz w:val="22"/>
          <w:szCs w:val="22"/>
          <w:lang w:val="en"/>
        </w:rPr>
      </w:pPr>
      <w:r w:rsidRPr="0025608F">
        <w:rPr>
          <w:rFonts w:ascii="Arial" w:hAnsi="Arial" w:cs="Arial"/>
          <w:sz w:val="22"/>
          <w:szCs w:val="22"/>
          <w:lang w:val="en"/>
        </w:rPr>
        <w:t>To contact Police on 999 if she feels she is at risk of harm or her partner tries to make contact with her</w:t>
      </w:r>
    </w:p>
    <w:p w14:paraId="405A561A" w14:textId="77777777" w:rsidR="00034567" w:rsidRPr="0025608F" w:rsidRDefault="00034567" w:rsidP="00034567">
      <w:pPr>
        <w:spacing w:before="100" w:beforeAutospacing="1" w:after="100" w:afterAutospacing="1"/>
        <w:rPr>
          <w:sz w:val="22"/>
          <w:szCs w:val="22"/>
          <w:lang w:val="en"/>
        </w:rPr>
      </w:pPr>
      <w:r w:rsidRPr="0025608F">
        <w:rPr>
          <w:sz w:val="22"/>
          <w:szCs w:val="22"/>
          <w:lang w:val="en"/>
        </w:rPr>
        <w:t xml:space="preserve">She agreed to these conditions and thanked me for the support. I ensured I went back to the station and placed flags and markers on the address so all calls are treated as urgent. It is important to take into consideration </w:t>
      </w:r>
      <w:r w:rsidRPr="0025608F">
        <w:rPr>
          <w:sz w:val="22"/>
          <w:szCs w:val="22"/>
        </w:rPr>
        <w:t>The </w:t>
      </w:r>
      <w:hyperlink r:id="rId22" w:tgtFrame="_blank" w:history="1">
        <w:r w:rsidRPr="0025608F">
          <w:rPr>
            <w:color w:val="0000FF"/>
            <w:sz w:val="22"/>
            <w:szCs w:val="22"/>
            <w:u w:val="single"/>
          </w:rPr>
          <w:t>Code of Practice to the Criminal Procedure and Investigations Act 1996 (CPIA)</w:t>
        </w:r>
      </w:hyperlink>
      <w:r w:rsidRPr="0025608F">
        <w:rPr>
          <w:sz w:val="22"/>
          <w:szCs w:val="22"/>
        </w:rPr>
        <w:t xml:space="preserve">  </w:t>
      </w:r>
      <w:r w:rsidRPr="0025608F">
        <w:rPr>
          <w:sz w:val="22"/>
          <w:szCs w:val="22"/>
          <w:lang w:val="en"/>
        </w:rPr>
        <w:t xml:space="preserve">when examining results of the investigation it is important to Record, retain, review and reveal any material relevant to investigation until decision is made to institute proceedings. The matter will be attending court in the near future. </w:t>
      </w:r>
    </w:p>
    <w:p w14:paraId="64A60C58" w14:textId="64D96003" w:rsidR="00034567" w:rsidRPr="0025608F" w:rsidRDefault="00034567" w:rsidP="00034567">
      <w:pPr>
        <w:spacing w:before="100" w:beforeAutospacing="1" w:after="100" w:afterAutospacing="1"/>
        <w:rPr>
          <w:sz w:val="22"/>
          <w:szCs w:val="22"/>
        </w:rPr>
      </w:pPr>
      <w:r w:rsidRPr="0025608F">
        <w:rPr>
          <w:sz w:val="22"/>
          <w:szCs w:val="22"/>
          <w:lang w:val="en"/>
        </w:rPr>
        <w:t>After reflecting on this incident, I do not feel I would have done anything different in terms of dealing with the victims. Even though I was dealing with the subject, I felt comfortable in my decision-making when recognising the fact she was vulnerable and needed support. I think it showed my values and how I followed the code of ethics in terms of impartiality and not having an unconscious bias when dealing with both parties. Overall, the outcome was very positive. (1607 words)</w:t>
      </w:r>
    </w:p>
    <w:p w14:paraId="6FC045B2" w14:textId="77777777" w:rsidR="00022B6B" w:rsidRDefault="00022B6B" w:rsidP="00022B6B"/>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6D9FE5CC" w:rsidR="003C458C" w:rsidRDefault="00757503" w:rsidP="003C458C">
      <w:pPr>
        <w:jc w:val="both"/>
        <w:rPr>
          <w:b/>
          <w:sz w:val="24"/>
          <w:szCs w:val="24"/>
        </w:rPr>
      </w:pPr>
      <w:r>
        <w:rPr>
          <w:b/>
          <w:sz w:val="24"/>
          <w:szCs w:val="24"/>
        </w:rPr>
        <w:t>Decision-making</w:t>
      </w:r>
      <w:r w:rsidR="00EC4602">
        <w:rPr>
          <w:b/>
          <w:sz w:val="24"/>
          <w:szCs w:val="24"/>
        </w:rPr>
        <w:t xml:space="preserve"> and</w:t>
      </w:r>
      <w:r w:rsidR="00BA1FFA">
        <w:rPr>
          <w:b/>
          <w:sz w:val="24"/>
          <w:szCs w:val="24"/>
        </w:rPr>
        <w:t xml:space="preserve"> </w:t>
      </w:r>
      <w:r w:rsidR="003769F6">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t>
            </w:r>
            <w:proofErr w:type="gramStart"/>
            <w:r w:rsidRPr="62FE5CAF">
              <w:rPr>
                <w:sz w:val="24"/>
                <w:szCs w:val="24"/>
              </w:rPr>
              <w:t>with regards to</w:t>
            </w:r>
            <w:proofErr w:type="gramEnd"/>
            <w:r w:rsidRPr="62FE5CAF">
              <w:rPr>
                <w:sz w:val="24"/>
                <w:szCs w:val="24"/>
              </w:rPr>
              <w:t xml:space="preserve">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t>
            </w:r>
            <w:proofErr w:type="gramStart"/>
            <w:r w:rsidRPr="62FE5CAF">
              <w:rPr>
                <w:sz w:val="24"/>
                <w:szCs w:val="24"/>
              </w:rPr>
              <w:t>were engaged</w:t>
            </w:r>
            <w:proofErr w:type="gramEnd"/>
            <w:r w:rsidRPr="62FE5CAF">
              <w:rPr>
                <w:sz w:val="24"/>
                <w:szCs w:val="24"/>
              </w:rPr>
              <w:t xml:space="preserve">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33074435" w14:textId="6B285A0D" w:rsidR="00EA1075" w:rsidRDefault="00EA1075" w:rsidP="00EA1075"/>
    <w:p w14:paraId="0613A381" w14:textId="77777777" w:rsidR="0025608F" w:rsidRPr="007878F5" w:rsidRDefault="0025608F" w:rsidP="00EA1075">
      <w:pPr>
        <w:rPr>
          <w:u w:val="single"/>
        </w:rPr>
      </w:pPr>
    </w:p>
    <w:p w14:paraId="3A744C3A" w14:textId="033810D1" w:rsidR="0025608F" w:rsidRPr="0025608F" w:rsidRDefault="0025608F" w:rsidP="0025608F">
      <w:pPr>
        <w:rPr>
          <w:sz w:val="22"/>
          <w:szCs w:val="22"/>
        </w:rPr>
      </w:pPr>
      <w:r w:rsidRPr="0025608F">
        <w:rPr>
          <w:sz w:val="22"/>
          <w:szCs w:val="22"/>
        </w:rPr>
        <w:t xml:space="preserve">During my tour of duty, I was approached by an irate male he began shouting at me and begging me to arrest him. He claimed he had just committed criminal damage by throwing a brick at the bus stop and he wanted to be arrested. He told me that if I did not arrest him he would commit more damage and hurt himself. He appeared very frustrated without any known reason. I firstly ask him to calm down then asked him tell me his name and where had just come from. He stated he had been released from custody a few hours earlier.  </w:t>
      </w:r>
    </w:p>
    <w:p w14:paraId="18E9D76D" w14:textId="77777777" w:rsidR="0025608F" w:rsidRPr="0025608F" w:rsidRDefault="0025608F" w:rsidP="0025608F">
      <w:pPr>
        <w:rPr>
          <w:sz w:val="22"/>
          <w:szCs w:val="22"/>
        </w:rPr>
      </w:pPr>
    </w:p>
    <w:p w14:paraId="1A9D2809" w14:textId="15511D43" w:rsidR="0025608F" w:rsidRPr="0025608F" w:rsidRDefault="0025608F" w:rsidP="0025608F">
      <w:pPr>
        <w:rPr>
          <w:sz w:val="22"/>
          <w:szCs w:val="22"/>
        </w:rPr>
      </w:pPr>
      <w:r w:rsidRPr="0025608F">
        <w:rPr>
          <w:sz w:val="22"/>
          <w:szCs w:val="22"/>
        </w:rPr>
        <w:t>He became very emotional and fell to my feet crying. It was clear that this male has had hardship and even though he had stated to me that he had committed a criminal offence I could not see any evidence of this having taken place. I searched the locality while my colleague remained with the male to check for signs of damage and there was no evidence of this or any witnesses.  I believed that this male needed intervention via support agencies rather than being subjected to the criminal justice system yet again. My discretion needed to be utilised appropriately in this instance.  “</w:t>
      </w:r>
      <w:r w:rsidRPr="0025608F">
        <w:rPr>
          <w:sz w:val="22"/>
          <w:szCs w:val="22"/>
          <w:lang w:val="en-US"/>
        </w:rPr>
        <w:t>Discretion means the power and ability to make decisions. In the context of policing, discretion means that officers are given some leeway on which they can rely as they make choices that impact the people they are policing.” (</w:t>
      </w:r>
      <w:hyperlink r:id="rId23" w:history="1">
        <w:r w:rsidRPr="0025608F">
          <w:rPr>
            <w:rStyle w:val="Hyperlink"/>
            <w:sz w:val="22"/>
            <w:szCs w:val="22"/>
            <w:lang w:val="en-US"/>
          </w:rPr>
          <w:t>https://www.encyclopedia.com/articles/police-discretion-definition Treebold Sept 2018</w:t>
        </w:r>
      </w:hyperlink>
      <w:r w:rsidRPr="0025608F">
        <w:rPr>
          <w:sz w:val="22"/>
          <w:szCs w:val="22"/>
          <w:lang w:val="en-US"/>
        </w:rPr>
        <w:t>)</w:t>
      </w:r>
      <w:r w:rsidRPr="0025608F">
        <w:rPr>
          <w:sz w:val="22"/>
          <w:szCs w:val="22"/>
        </w:rPr>
        <w:t>.</w:t>
      </w:r>
    </w:p>
    <w:p w14:paraId="644067CB" w14:textId="77777777" w:rsidR="0025608F" w:rsidRPr="0025608F" w:rsidRDefault="0025608F" w:rsidP="0025608F">
      <w:pPr>
        <w:rPr>
          <w:sz w:val="22"/>
          <w:szCs w:val="22"/>
        </w:rPr>
      </w:pPr>
    </w:p>
    <w:p w14:paraId="1A15A861" w14:textId="77777777" w:rsidR="0025608F" w:rsidRPr="0025608F" w:rsidRDefault="0025608F" w:rsidP="0025608F">
      <w:pPr>
        <w:pStyle w:val="NormalWeb"/>
        <w:rPr>
          <w:rFonts w:ascii="Arial" w:eastAsia="Times New Roman" w:hAnsi="Arial" w:cs="Arial"/>
          <w:sz w:val="22"/>
          <w:szCs w:val="22"/>
          <w:lang w:val="en" w:eastAsia="en-GB"/>
        </w:rPr>
      </w:pPr>
      <w:r w:rsidRPr="0025608F">
        <w:rPr>
          <w:rFonts w:ascii="Arial" w:hAnsi="Arial" w:cs="Arial"/>
          <w:sz w:val="22"/>
          <w:szCs w:val="22"/>
        </w:rPr>
        <w:t>The male remained on the floor near my feet for our initial contact. The only way, in which I could have an effective conversation with the male and show him, I was on the same level as him and not above him, was to lower to my knees and insisted on keeping eye contact when we spoke. I asked the male if he suffers with his mental health after he had made the comment about harming himself and he stated to me he suffers with schizophrenia, which is drug induced and depression. “</w:t>
      </w:r>
      <w:r w:rsidRPr="0025608F">
        <w:rPr>
          <w:rFonts w:ascii="Arial" w:hAnsi="Arial" w:cs="Arial"/>
          <w:sz w:val="22"/>
          <w:szCs w:val="22"/>
          <w:lang w:val="en"/>
        </w:rPr>
        <w:t>Doctors often describe schizophrenia as a type of </w:t>
      </w:r>
      <w:hyperlink r:id="rId24" w:history="1">
        <w:r w:rsidRPr="0025608F">
          <w:rPr>
            <w:rFonts w:ascii="Arial" w:hAnsi="Arial" w:cs="Arial"/>
            <w:color w:val="0000FF"/>
            <w:sz w:val="22"/>
            <w:szCs w:val="22"/>
            <w:u w:val="single"/>
            <w:lang w:val="en"/>
          </w:rPr>
          <w:t>psychosis</w:t>
        </w:r>
      </w:hyperlink>
      <w:r w:rsidRPr="0025608F">
        <w:rPr>
          <w:rFonts w:ascii="Arial" w:hAnsi="Arial" w:cs="Arial"/>
          <w:sz w:val="22"/>
          <w:szCs w:val="22"/>
          <w:lang w:val="en"/>
        </w:rPr>
        <w:t>. This means the person may not always be able to distinguish his or her own thoughts and ideas from reality.</w:t>
      </w:r>
      <w:r w:rsidRPr="0025608F">
        <w:rPr>
          <w:rFonts w:ascii="Arial" w:eastAsia="Times New Roman" w:hAnsi="Arial" w:cs="Arial"/>
          <w:sz w:val="22"/>
          <w:szCs w:val="22"/>
          <w:lang w:val="en" w:eastAsia="en-GB"/>
        </w:rPr>
        <w:t xml:space="preserve"> Symptoms of schizophrenia include:</w:t>
      </w:r>
    </w:p>
    <w:p w14:paraId="4BE9532D" w14:textId="77777777" w:rsidR="0025608F" w:rsidRPr="0025608F" w:rsidRDefault="007140AE" w:rsidP="0025608F">
      <w:pPr>
        <w:numPr>
          <w:ilvl w:val="0"/>
          <w:numId w:val="6"/>
        </w:numPr>
        <w:overflowPunct/>
        <w:autoSpaceDE/>
        <w:autoSpaceDN/>
        <w:adjustRightInd/>
        <w:spacing w:before="100" w:beforeAutospacing="1" w:after="100" w:afterAutospacing="1"/>
        <w:textAlignment w:val="auto"/>
        <w:rPr>
          <w:sz w:val="22"/>
          <w:szCs w:val="22"/>
          <w:lang w:val="en"/>
        </w:rPr>
      </w:pPr>
      <w:hyperlink r:id="rId25" w:history="1">
        <w:r w:rsidR="0025608F" w:rsidRPr="0025608F">
          <w:rPr>
            <w:color w:val="0000FF"/>
            <w:sz w:val="22"/>
            <w:szCs w:val="22"/>
            <w:u w:val="single"/>
            <w:lang w:val="en"/>
          </w:rPr>
          <w:t>hallucinations</w:t>
        </w:r>
      </w:hyperlink>
      <w:r w:rsidR="0025608F" w:rsidRPr="0025608F">
        <w:rPr>
          <w:sz w:val="22"/>
          <w:szCs w:val="22"/>
          <w:lang w:val="en"/>
        </w:rPr>
        <w:t> – hearing or seeing things that don't exist</w:t>
      </w:r>
    </w:p>
    <w:p w14:paraId="5128B931" w14:textId="77777777" w:rsidR="0025608F" w:rsidRPr="0025608F" w:rsidRDefault="0025608F" w:rsidP="0025608F">
      <w:pPr>
        <w:numPr>
          <w:ilvl w:val="0"/>
          <w:numId w:val="6"/>
        </w:numPr>
        <w:overflowPunct/>
        <w:autoSpaceDE/>
        <w:autoSpaceDN/>
        <w:adjustRightInd/>
        <w:spacing w:before="100" w:beforeAutospacing="1" w:after="100" w:afterAutospacing="1"/>
        <w:textAlignment w:val="auto"/>
        <w:rPr>
          <w:sz w:val="22"/>
          <w:szCs w:val="22"/>
          <w:lang w:val="en"/>
        </w:rPr>
      </w:pPr>
      <w:r w:rsidRPr="0025608F">
        <w:rPr>
          <w:sz w:val="22"/>
          <w:szCs w:val="22"/>
          <w:lang w:val="en"/>
        </w:rPr>
        <w:t>delusions – unusual beliefs not based on reality </w:t>
      </w:r>
    </w:p>
    <w:p w14:paraId="22557075" w14:textId="77777777" w:rsidR="0025608F" w:rsidRPr="0025608F" w:rsidRDefault="0025608F" w:rsidP="0025608F">
      <w:pPr>
        <w:numPr>
          <w:ilvl w:val="0"/>
          <w:numId w:val="6"/>
        </w:numPr>
        <w:overflowPunct/>
        <w:autoSpaceDE/>
        <w:autoSpaceDN/>
        <w:adjustRightInd/>
        <w:spacing w:before="100" w:beforeAutospacing="1" w:after="100" w:afterAutospacing="1"/>
        <w:textAlignment w:val="auto"/>
        <w:rPr>
          <w:sz w:val="22"/>
          <w:szCs w:val="22"/>
          <w:lang w:val="en"/>
        </w:rPr>
      </w:pPr>
      <w:r w:rsidRPr="0025608F">
        <w:rPr>
          <w:sz w:val="22"/>
          <w:szCs w:val="22"/>
          <w:lang w:val="en"/>
        </w:rPr>
        <w:t>muddled thoughts based on hallucinations or delusions</w:t>
      </w:r>
    </w:p>
    <w:p w14:paraId="42C8024F" w14:textId="77777777" w:rsidR="0025608F" w:rsidRPr="0025608F" w:rsidRDefault="0025608F" w:rsidP="0025608F">
      <w:pPr>
        <w:numPr>
          <w:ilvl w:val="0"/>
          <w:numId w:val="6"/>
        </w:numPr>
        <w:overflowPunct/>
        <w:autoSpaceDE/>
        <w:autoSpaceDN/>
        <w:adjustRightInd/>
        <w:spacing w:before="100" w:beforeAutospacing="1" w:after="100" w:afterAutospacing="1"/>
        <w:textAlignment w:val="auto"/>
        <w:rPr>
          <w:sz w:val="22"/>
          <w:szCs w:val="22"/>
          <w:lang w:val="en"/>
        </w:rPr>
      </w:pPr>
      <w:r w:rsidRPr="0025608F">
        <w:rPr>
          <w:sz w:val="22"/>
          <w:szCs w:val="22"/>
          <w:lang w:val="en"/>
        </w:rPr>
        <w:t>losing interest in everyday activities</w:t>
      </w:r>
    </w:p>
    <w:p w14:paraId="0E0D6752" w14:textId="77777777" w:rsidR="0025608F" w:rsidRPr="0025608F" w:rsidRDefault="0025608F" w:rsidP="0025608F">
      <w:pPr>
        <w:numPr>
          <w:ilvl w:val="0"/>
          <w:numId w:val="6"/>
        </w:numPr>
        <w:overflowPunct/>
        <w:autoSpaceDE/>
        <w:autoSpaceDN/>
        <w:adjustRightInd/>
        <w:spacing w:before="100" w:beforeAutospacing="1" w:after="100" w:afterAutospacing="1"/>
        <w:textAlignment w:val="auto"/>
        <w:rPr>
          <w:sz w:val="22"/>
          <w:szCs w:val="22"/>
          <w:lang w:val="en"/>
        </w:rPr>
      </w:pPr>
      <w:r w:rsidRPr="0025608F">
        <w:rPr>
          <w:sz w:val="22"/>
          <w:szCs w:val="22"/>
          <w:lang w:val="en"/>
        </w:rPr>
        <w:t>not caring about your personal hygiene</w:t>
      </w:r>
    </w:p>
    <w:p w14:paraId="3341675E" w14:textId="77777777" w:rsidR="0025608F" w:rsidRPr="0025608F" w:rsidRDefault="0025608F" w:rsidP="0025608F">
      <w:pPr>
        <w:numPr>
          <w:ilvl w:val="0"/>
          <w:numId w:val="6"/>
        </w:numPr>
        <w:overflowPunct/>
        <w:autoSpaceDE/>
        <w:autoSpaceDN/>
        <w:adjustRightInd/>
        <w:spacing w:before="240" w:beforeAutospacing="1" w:after="100" w:afterAutospacing="1"/>
        <w:textAlignment w:val="auto"/>
        <w:rPr>
          <w:sz w:val="22"/>
          <w:szCs w:val="22"/>
          <w:lang w:val="en"/>
        </w:rPr>
      </w:pPr>
      <w:r w:rsidRPr="0025608F">
        <w:rPr>
          <w:sz w:val="22"/>
          <w:szCs w:val="22"/>
          <w:lang w:val="en"/>
        </w:rPr>
        <w:t>wanting to avoid people, including friends (www.nhsdirect.wales.nhs.uk)</w:t>
      </w:r>
    </w:p>
    <w:p w14:paraId="6F274BED" w14:textId="77777777" w:rsidR="0025608F" w:rsidRPr="0025608F" w:rsidRDefault="0025608F" w:rsidP="0025608F">
      <w:pPr>
        <w:rPr>
          <w:sz w:val="22"/>
          <w:szCs w:val="22"/>
        </w:rPr>
      </w:pPr>
    </w:p>
    <w:p w14:paraId="5198A793" w14:textId="7ED12E7E" w:rsidR="0025608F" w:rsidRPr="0025608F" w:rsidRDefault="0025608F" w:rsidP="0025608F">
      <w:pPr>
        <w:rPr>
          <w:sz w:val="22"/>
          <w:szCs w:val="22"/>
        </w:rPr>
      </w:pPr>
      <w:r w:rsidRPr="0025608F">
        <w:rPr>
          <w:sz w:val="22"/>
          <w:szCs w:val="22"/>
        </w:rPr>
        <w:t>By using the national decision making model I was then able to assess the threat and also look into my options on how to deal with this male without having to affect an arrest.</w:t>
      </w:r>
    </w:p>
    <w:p w14:paraId="39F19042" w14:textId="77777777" w:rsidR="0025608F" w:rsidRPr="0025608F" w:rsidRDefault="0025608F" w:rsidP="0025608F">
      <w:pPr>
        <w:rPr>
          <w:sz w:val="22"/>
          <w:szCs w:val="22"/>
        </w:rPr>
      </w:pPr>
    </w:p>
    <w:p w14:paraId="6861A291" w14:textId="03568415" w:rsidR="0025608F" w:rsidRPr="0025608F" w:rsidRDefault="0025608F" w:rsidP="0025608F">
      <w:pPr>
        <w:rPr>
          <w:sz w:val="22"/>
          <w:szCs w:val="22"/>
        </w:rPr>
      </w:pPr>
      <w:r w:rsidRPr="0025608F">
        <w:rPr>
          <w:sz w:val="22"/>
          <w:szCs w:val="22"/>
        </w:rPr>
        <w:t xml:space="preserve"> </w:t>
      </w:r>
      <w:proofErr w:type="gramStart"/>
      <w:r w:rsidRPr="0025608F">
        <w:rPr>
          <w:sz w:val="22"/>
          <w:szCs w:val="22"/>
        </w:rPr>
        <w:t xml:space="preserve">I had options to arrest the male for a Breach of Peace which is defined by the case, R v HOWELLS 1982, </w:t>
      </w:r>
      <w:r w:rsidR="00853D1E" w:rsidRPr="0025608F">
        <w:rPr>
          <w:sz w:val="22"/>
          <w:szCs w:val="22"/>
        </w:rPr>
        <w:t>“when</w:t>
      </w:r>
      <w:r w:rsidRPr="0025608F">
        <w:rPr>
          <w:sz w:val="22"/>
          <w:szCs w:val="22"/>
        </w:rPr>
        <w:t xml:space="preserve"> an act is done, or threatened to be done which harms a person or in his/her presence , his/her property or which is likely to cause such harm or which puts someone in fear of such harm and this is a common law offence “.</w:t>
      </w:r>
      <w:proofErr w:type="gramEnd"/>
      <w:r w:rsidRPr="0025608F">
        <w:rPr>
          <w:sz w:val="22"/>
          <w:szCs w:val="22"/>
        </w:rPr>
        <w:t xml:space="preserve"> (College of Policing Blackstone’s Police Manual 2019 4.10.2 pg. 165)</w:t>
      </w:r>
    </w:p>
    <w:p w14:paraId="2A9DB262" w14:textId="77777777" w:rsidR="0025608F" w:rsidRPr="0025608F" w:rsidRDefault="0025608F" w:rsidP="0025608F">
      <w:pPr>
        <w:rPr>
          <w:sz w:val="22"/>
          <w:szCs w:val="22"/>
        </w:rPr>
      </w:pPr>
    </w:p>
    <w:p w14:paraId="04A691A9" w14:textId="0AAB68A3" w:rsidR="0025608F" w:rsidRPr="0025608F" w:rsidRDefault="008F1F72" w:rsidP="0025608F">
      <w:pPr>
        <w:rPr>
          <w:sz w:val="22"/>
          <w:szCs w:val="22"/>
        </w:rPr>
      </w:pPr>
      <w:proofErr w:type="gramStart"/>
      <w:r>
        <w:rPr>
          <w:sz w:val="22"/>
          <w:szCs w:val="22"/>
        </w:rPr>
        <w:t>I</w:t>
      </w:r>
      <w:r w:rsidR="0025608F" w:rsidRPr="0025608F">
        <w:rPr>
          <w:sz w:val="22"/>
          <w:szCs w:val="22"/>
        </w:rPr>
        <w:t xml:space="preserve"> had the option to arrest for a Sec 5 Public Order Offence in which “A person is guilty of an offence if he uses threatening or abusive words or behaviour or disorderly behaviour or displays any writing, sign or visible representation in hearing or sight of a person likely to cause harassment, alarm or distress” (College of Policing Blackstone’s Policing Manual 2019 4.10.8 Pg 174)</w:t>
      </w:r>
      <w:proofErr w:type="gramEnd"/>
    </w:p>
    <w:p w14:paraId="052EB2FA" w14:textId="27328026" w:rsidR="0025608F" w:rsidRPr="0025608F" w:rsidRDefault="008F1F72" w:rsidP="0025608F">
      <w:pPr>
        <w:pStyle w:val="legclearfix2"/>
        <w:rPr>
          <w:rFonts w:ascii="Arial" w:hAnsi="Arial" w:cs="Arial"/>
          <w:sz w:val="22"/>
          <w:szCs w:val="22"/>
          <w:lang w:val="en"/>
        </w:rPr>
      </w:pPr>
      <w:r>
        <w:rPr>
          <w:rFonts w:ascii="Arial" w:hAnsi="Arial" w:cs="Arial"/>
          <w:sz w:val="22"/>
          <w:szCs w:val="22"/>
        </w:rPr>
        <w:t xml:space="preserve">I </w:t>
      </w:r>
      <w:r w:rsidR="0025608F" w:rsidRPr="0025608F">
        <w:rPr>
          <w:rFonts w:ascii="Arial" w:hAnsi="Arial" w:cs="Arial"/>
          <w:sz w:val="22"/>
          <w:szCs w:val="22"/>
        </w:rPr>
        <w:t>considered detaining the male under Sec 136 Mental Health Act 1983. The act states:  “If</w:t>
      </w:r>
      <w:r w:rsidR="0025608F" w:rsidRPr="0025608F">
        <w:rPr>
          <w:rStyle w:val="legsubstitution5"/>
          <w:rFonts w:ascii="Arial" w:hAnsi="Arial" w:cs="Arial"/>
          <w:sz w:val="22"/>
          <w:szCs w:val="22"/>
          <w:lang w:val="en"/>
        </w:rPr>
        <w:t xml:space="preserve"> a person appears to a constable to be suffering from mental disorder and to be in immediate need of care or control, the constable may, if he thinks it necessary to do so in the interests of that person or for the protection of other persons—</w:t>
      </w:r>
    </w:p>
    <w:p w14:paraId="6B94C53C" w14:textId="77777777" w:rsidR="0025608F" w:rsidRPr="0025608F" w:rsidRDefault="0025608F" w:rsidP="0025608F">
      <w:pPr>
        <w:pStyle w:val="legclearfix2"/>
        <w:rPr>
          <w:rFonts w:ascii="Arial" w:hAnsi="Arial" w:cs="Arial"/>
          <w:sz w:val="22"/>
          <w:szCs w:val="22"/>
          <w:lang w:val="en"/>
        </w:rPr>
      </w:pPr>
      <w:r w:rsidRPr="0025608F">
        <w:rPr>
          <w:rStyle w:val="legsubstitution5"/>
          <w:rFonts w:ascii="Arial" w:hAnsi="Arial" w:cs="Arial"/>
          <w:sz w:val="22"/>
          <w:szCs w:val="22"/>
          <w:lang w:val="en"/>
        </w:rPr>
        <w:t>(a) Remove the person to a place of safety within the meaning of section 135, or</w:t>
      </w:r>
    </w:p>
    <w:p w14:paraId="455F7347" w14:textId="77777777" w:rsidR="0025608F" w:rsidRPr="0025608F" w:rsidRDefault="0025608F" w:rsidP="0025608F">
      <w:pPr>
        <w:pStyle w:val="legclearfix2"/>
        <w:rPr>
          <w:rStyle w:val="legsubstitution5"/>
          <w:rFonts w:ascii="Arial" w:hAnsi="Arial" w:cs="Arial"/>
          <w:sz w:val="22"/>
          <w:szCs w:val="22"/>
          <w:lang w:val="en"/>
        </w:rPr>
      </w:pPr>
      <w:r w:rsidRPr="0025608F">
        <w:rPr>
          <w:rStyle w:val="legsubstitution5"/>
          <w:rFonts w:ascii="Arial" w:hAnsi="Arial" w:cs="Arial"/>
          <w:sz w:val="22"/>
          <w:szCs w:val="22"/>
          <w:lang w:val="en"/>
        </w:rPr>
        <w:t>(b) If the person is already at a place of safety within the meaning of that section, keep the person at that place or remove the person to another place of safety.”  (</w:t>
      </w:r>
      <w:hyperlink r:id="rId26" w:history="1">
        <w:r w:rsidRPr="0025608F">
          <w:rPr>
            <w:rStyle w:val="Hyperlink"/>
            <w:rFonts w:ascii="Arial" w:hAnsi="Arial" w:cs="Arial"/>
            <w:sz w:val="22"/>
            <w:szCs w:val="22"/>
            <w:lang w:val="en"/>
          </w:rPr>
          <w:t>http://www.legislation.gov.uk/ukpga/1983/20/section/136</w:t>
        </w:r>
      </w:hyperlink>
      <w:r w:rsidRPr="0025608F">
        <w:rPr>
          <w:rStyle w:val="legsubstitution5"/>
          <w:rFonts w:ascii="Arial" w:hAnsi="Arial" w:cs="Arial"/>
          <w:sz w:val="22"/>
          <w:szCs w:val="22"/>
          <w:lang w:val="en"/>
        </w:rPr>
        <w:t xml:space="preserve"> )</w:t>
      </w:r>
    </w:p>
    <w:p w14:paraId="79D63498" w14:textId="77777777" w:rsidR="0025608F" w:rsidRPr="0025608F" w:rsidRDefault="0025608F" w:rsidP="0025608F">
      <w:pPr>
        <w:pStyle w:val="legclearfix2"/>
        <w:rPr>
          <w:rStyle w:val="legsubstitution5"/>
          <w:rFonts w:ascii="Arial" w:hAnsi="Arial" w:cs="Arial"/>
          <w:sz w:val="22"/>
          <w:szCs w:val="22"/>
          <w:lang w:val="en"/>
        </w:rPr>
      </w:pPr>
      <w:r w:rsidRPr="0025608F">
        <w:rPr>
          <w:rStyle w:val="legsubstitution5"/>
          <w:rFonts w:ascii="Arial" w:hAnsi="Arial" w:cs="Arial"/>
          <w:sz w:val="22"/>
          <w:szCs w:val="22"/>
          <w:lang w:val="en"/>
        </w:rPr>
        <w:t>I did not choose to effect an arrest for either offence as I did not feel this would have solved any issues this male was suffering with at this time. The circle of criminality would always be present and the possibility of him committing crime to ensure he had a place to stay for the night would always be a reoccurring event. The arrests would not get to the route of the problem. The male even though he had made threats to harm himself did not warrant a detention under Sec 136 Mental Health act, as he was not in immediate need of care and could easily converse with my colleague and myself and had understanding.</w:t>
      </w:r>
    </w:p>
    <w:p w14:paraId="29ACA833" w14:textId="77777777" w:rsidR="0025608F" w:rsidRPr="0025608F" w:rsidRDefault="0025608F" w:rsidP="0025608F">
      <w:pPr>
        <w:pStyle w:val="legclearfix2"/>
        <w:rPr>
          <w:rStyle w:val="legsubstitution5"/>
          <w:rFonts w:ascii="Arial" w:hAnsi="Arial" w:cs="Arial"/>
          <w:sz w:val="22"/>
          <w:szCs w:val="22"/>
          <w:lang w:val="en"/>
        </w:rPr>
      </w:pPr>
      <w:r w:rsidRPr="0025608F">
        <w:rPr>
          <w:rStyle w:val="legsubstitution5"/>
          <w:rFonts w:ascii="Arial" w:hAnsi="Arial" w:cs="Arial"/>
          <w:sz w:val="22"/>
          <w:szCs w:val="22"/>
          <w:lang w:val="en"/>
        </w:rPr>
        <w:t>I was clear and concise in the way I spoke with the male so he fully understood; I spoke slowly and with respect. At times when he would try and over talk me, I was firm and assertive so he understood there was a level of respect. I carried out the necessary checks on the male to make myself aware if there was any outstanding warrants and warning/ wanted markers. After checking the police systems and custody records, there was nothing outstanding. It confirmed the male to be of No fixed abode and suffering with mental health disorders, but I could not find any information as to whether there was Community Mental health teams in place for support. After speaking with the male, he consented to support and was happy for me to put this in place. I took it upon myself to contact the local community mental health teams (CMHT) via social services.</w:t>
      </w:r>
    </w:p>
    <w:p w14:paraId="5FBD8577" w14:textId="77777777" w:rsidR="0025608F" w:rsidRPr="0025608F" w:rsidRDefault="0025608F" w:rsidP="0025608F">
      <w:pPr>
        <w:spacing w:before="100" w:beforeAutospacing="1" w:after="100" w:afterAutospacing="1"/>
        <w:rPr>
          <w:sz w:val="22"/>
          <w:szCs w:val="22"/>
          <w:lang w:val="en"/>
        </w:rPr>
      </w:pPr>
      <w:r w:rsidRPr="0025608F">
        <w:rPr>
          <w:sz w:val="22"/>
          <w:szCs w:val="22"/>
          <w:lang w:val="en"/>
        </w:rPr>
        <w:t>“The goal of the CMHT is to provide day-to-day support and treatment while ensuring you have as much independence as possible.</w:t>
      </w:r>
    </w:p>
    <w:p w14:paraId="04B61760" w14:textId="77777777" w:rsidR="0025608F" w:rsidRPr="0025608F" w:rsidRDefault="0025608F" w:rsidP="0025608F">
      <w:pPr>
        <w:spacing w:before="100" w:beforeAutospacing="1" w:after="100" w:afterAutospacing="1"/>
        <w:rPr>
          <w:sz w:val="22"/>
          <w:szCs w:val="22"/>
          <w:lang w:val="en"/>
        </w:rPr>
      </w:pPr>
      <w:r w:rsidRPr="0025608F">
        <w:rPr>
          <w:sz w:val="22"/>
          <w:szCs w:val="22"/>
          <w:lang w:val="en"/>
        </w:rPr>
        <w:t xml:space="preserve">A CMHT can be made up of and provide access </w:t>
      </w:r>
      <w:proofErr w:type="gramStart"/>
      <w:r w:rsidRPr="0025608F">
        <w:rPr>
          <w:sz w:val="22"/>
          <w:szCs w:val="22"/>
          <w:lang w:val="en"/>
        </w:rPr>
        <w:t>to</w:t>
      </w:r>
      <w:proofErr w:type="gramEnd"/>
      <w:r w:rsidRPr="0025608F">
        <w:rPr>
          <w:sz w:val="22"/>
          <w:szCs w:val="22"/>
          <w:lang w:val="en"/>
        </w:rPr>
        <w:t>:</w:t>
      </w:r>
    </w:p>
    <w:p w14:paraId="58AB7BFD" w14:textId="77777777" w:rsidR="0025608F" w:rsidRPr="0025608F" w:rsidRDefault="0025608F" w:rsidP="0025608F">
      <w:pPr>
        <w:numPr>
          <w:ilvl w:val="0"/>
          <w:numId w:val="7"/>
        </w:numPr>
        <w:overflowPunct/>
        <w:autoSpaceDE/>
        <w:autoSpaceDN/>
        <w:adjustRightInd/>
        <w:spacing w:before="100" w:beforeAutospacing="1" w:after="100" w:afterAutospacing="1"/>
        <w:textAlignment w:val="auto"/>
        <w:rPr>
          <w:sz w:val="22"/>
          <w:szCs w:val="22"/>
          <w:lang w:val="en"/>
        </w:rPr>
      </w:pPr>
      <w:r w:rsidRPr="0025608F">
        <w:rPr>
          <w:sz w:val="22"/>
          <w:szCs w:val="22"/>
          <w:lang w:val="en"/>
        </w:rPr>
        <w:t>social workers</w:t>
      </w:r>
    </w:p>
    <w:p w14:paraId="45C08901" w14:textId="77777777" w:rsidR="0025608F" w:rsidRPr="0025608F" w:rsidRDefault="0025608F" w:rsidP="0025608F">
      <w:pPr>
        <w:numPr>
          <w:ilvl w:val="0"/>
          <w:numId w:val="7"/>
        </w:numPr>
        <w:overflowPunct/>
        <w:autoSpaceDE/>
        <w:autoSpaceDN/>
        <w:adjustRightInd/>
        <w:spacing w:before="100" w:beforeAutospacing="1" w:after="100" w:afterAutospacing="1"/>
        <w:textAlignment w:val="auto"/>
        <w:rPr>
          <w:sz w:val="22"/>
          <w:szCs w:val="22"/>
          <w:lang w:val="en"/>
        </w:rPr>
      </w:pPr>
      <w:r w:rsidRPr="0025608F">
        <w:rPr>
          <w:sz w:val="22"/>
          <w:szCs w:val="22"/>
          <w:lang w:val="en"/>
        </w:rPr>
        <w:t>community mental health nurses – who have specialist training in mental health conditions</w:t>
      </w:r>
    </w:p>
    <w:p w14:paraId="0654BB04" w14:textId="77777777" w:rsidR="0025608F" w:rsidRPr="0025608F" w:rsidRDefault="0025608F" w:rsidP="0025608F">
      <w:pPr>
        <w:numPr>
          <w:ilvl w:val="0"/>
          <w:numId w:val="7"/>
        </w:numPr>
        <w:overflowPunct/>
        <w:autoSpaceDE/>
        <w:autoSpaceDN/>
        <w:adjustRightInd/>
        <w:spacing w:before="100" w:beforeAutospacing="1" w:after="100" w:afterAutospacing="1"/>
        <w:textAlignment w:val="auto"/>
        <w:rPr>
          <w:sz w:val="22"/>
          <w:szCs w:val="22"/>
          <w:lang w:val="en"/>
        </w:rPr>
      </w:pPr>
      <w:r w:rsidRPr="0025608F">
        <w:rPr>
          <w:sz w:val="22"/>
          <w:szCs w:val="22"/>
          <w:lang w:val="en"/>
        </w:rPr>
        <w:t>occupational therapists</w:t>
      </w:r>
    </w:p>
    <w:p w14:paraId="7B973F26" w14:textId="77777777" w:rsidR="0025608F" w:rsidRPr="0025608F" w:rsidRDefault="0025608F" w:rsidP="0025608F">
      <w:pPr>
        <w:numPr>
          <w:ilvl w:val="0"/>
          <w:numId w:val="7"/>
        </w:numPr>
        <w:overflowPunct/>
        <w:autoSpaceDE/>
        <w:autoSpaceDN/>
        <w:adjustRightInd/>
        <w:spacing w:before="100" w:beforeAutospacing="1" w:after="100" w:afterAutospacing="1"/>
        <w:textAlignment w:val="auto"/>
        <w:rPr>
          <w:sz w:val="22"/>
          <w:szCs w:val="22"/>
          <w:lang w:val="en"/>
        </w:rPr>
      </w:pPr>
      <w:r w:rsidRPr="0025608F">
        <w:rPr>
          <w:sz w:val="22"/>
          <w:szCs w:val="22"/>
          <w:lang w:val="en"/>
        </w:rPr>
        <w:t>pharmacists</w:t>
      </w:r>
    </w:p>
    <w:p w14:paraId="745E8592" w14:textId="77777777" w:rsidR="0025608F" w:rsidRPr="0025608F" w:rsidRDefault="0025608F" w:rsidP="0025608F">
      <w:pPr>
        <w:numPr>
          <w:ilvl w:val="0"/>
          <w:numId w:val="7"/>
        </w:numPr>
        <w:overflowPunct/>
        <w:autoSpaceDE/>
        <w:autoSpaceDN/>
        <w:adjustRightInd/>
        <w:spacing w:before="100" w:beforeAutospacing="1" w:after="100" w:afterAutospacing="1"/>
        <w:textAlignment w:val="auto"/>
        <w:rPr>
          <w:sz w:val="22"/>
          <w:szCs w:val="22"/>
          <w:lang w:val="en"/>
        </w:rPr>
      </w:pPr>
      <w:r w:rsidRPr="0025608F">
        <w:rPr>
          <w:sz w:val="22"/>
          <w:szCs w:val="22"/>
          <w:lang w:val="en"/>
        </w:rPr>
        <w:t>counsellors and psychotherapists</w:t>
      </w:r>
    </w:p>
    <w:p w14:paraId="69371A1D" w14:textId="77777777" w:rsidR="0025608F" w:rsidRPr="0025608F" w:rsidRDefault="0025608F" w:rsidP="0025608F">
      <w:pPr>
        <w:numPr>
          <w:ilvl w:val="0"/>
          <w:numId w:val="7"/>
        </w:numPr>
        <w:overflowPunct/>
        <w:autoSpaceDE/>
        <w:autoSpaceDN/>
        <w:adjustRightInd/>
        <w:spacing w:before="100" w:beforeAutospacing="1" w:after="100" w:afterAutospacing="1"/>
        <w:textAlignment w:val="auto"/>
        <w:rPr>
          <w:sz w:val="22"/>
          <w:szCs w:val="22"/>
          <w:lang w:val="en"/>
        </w:rPr>
      </w:pPr>
      <w:r w:rsidRPr="0025608F">
        <w:rPr>
          <w:sz w:val="22"/>
          <w:szCs w:val="22"/>
          <w:lang w:val="en"/>
        </w:rPr>
        <w:t>psychologists and psychiatrists – the psychiatrist is usually the senior clinician in the team (</w:t>
      </w:r>
      <w:hyperlink r:id="rId27" w:history="1">
        <w:r w:rsidRPr="0025608F">
          <w:rPr>
            <w:rStyle w:val="Hyperlink"/>
            <w:sz w:val="22"/>
            <w:szCs w:val="22"/>
            <w:lang w:val="en"/>
          </w:rPr>
          <w:t>www.nhsdirect.wales.nhs.uk</w:t>
        </w:r>
      </w:hyperlink>
      <w:r w:rsidRPr="0025608F">
        <w:rPr>
          <w:sz w:val="22"/>
          <w:szCs w:val="22"/>
          <w:lang w:val="en"/>
        </w:rPr>
        <w:t>)</w:t>
      </w:r>
    </w:p>
    <w:p w14:paraId="01F1AFEB" w14:textId="77777777" w:rsidR="0025608F" w:rsidRPr="0025608F" w:rsidRDefault="0025608F" w:rsidP="0025608F">
      <w:pPr>
        <w:spacing w:before="100" w:beforeAutospacing="1" w:after="100" w:afterAutospacing="1"/>
        <w:rPr>
          <w:sz w:val="22"/>
          <w:szCs w:val="22"/>
          <w:lang w:val="en"/>
        </w:rPr>
      </w:pPr>
    </w:p>
    <w:p w14:paraId="2FF674A2" w14:textId="77777777" w:rsidR="0025608F" w:rsidRPr="0025608F" w:rsidRDefault="0025608F" w:rsidP="0025608F">
      <w:pPr>
        <w:spacing w:before="100" w:beforeAutospacing="1" w:after="100" w:afterAutospacing="1"/>
        <w:rPr>
          <w:sz w:val="22"/>
          <w:szCs w:val="22"/>
          <w:lang w:val="en"/>
        </w:rPr>
      </w:pPr>
      <w:r w:rsidRPr="0025608F">
        <w:rPr>
          <w:sz w:val="22"/>
          <w:szCs w:val="22"/>
          <w:lang w:val="en"/>
        </w:rPr>
        <w:t xml:space="preserve">I wanted to ensure there was a point of contact for him to turn too in case there was issues surrounding his finances, mental health and housing situation. An assessment was arranged for the male to attend the local unit the next day to </w:t>
      </w:r>
      <w:proofErr w:type="gramStart"/>
      <w:r w:rsidRPr="0025608F">
        <w:rPr>
          <w:sz w:val="22"/>
          <w:szCs w:val="22"/>
          <w:lang w:val="en"/>
        </w:rPr>
        <w:t>be assessed</w:t>
      </w:r>
      <w:proofErr w:type="gramEnd"/>
      <w:r w:rsidRPr="0025608F">
        <w:rPr>
          <w:sz w:val="22"/>
          <w:szCs w:val="22"/>
          <w:lang w:val="en"/>
        </w:rPr>
        <w:t xml:space="preserve"> and allocated a support worker that he can have regular appointments and contact with.</w:t>
      </w:r>
    </w:p>
    <w:p w14:paraId="1CE52F6A" w14:textId="77777777" w:rsidR="0025608F" w:rsidRPr="0025608F" w:rsidRDefault="0025608F" w:rsidP="0025608F">
      <w:pPr>
        <w:spacing w:before="100" w:beforeAutospacing="1" w:after="100" w:afterAutospacing="1"/>
        <w:rPr>
          <w:sz w:val="22"/>
          <w:szCs w:val="22"/>
          <w:lang w:val="en"/>
        </w:rPr>
      </w:pPr>
      <w:r w:rsidRPr="0025608F">
        <w:rPr>
          <w:sz w:val="22"/>
          <w:szCs w:val="22"/>
          <w:lang w:val="en"/>
        </w:rPr>
        <w:t>I then contacted GDAS (Gwent Drug and alcohol abuse service) to arrange to speak with a support worker to carry out an assessment with a view to have regular weekly contact and support to slowly withdrawn from alcohol and heroin that he has been misusing for a long length of time. I was able to take the male back to his local area within the hour and speak with a dedicated support worker and explained the situation on his behalf, and explain he was not under arrest and he wishes for support to become absent from alcohol and drugs. She was able to arrange for an appointment 10am the next morning.</w:t>
      </w:r>
    </w:p>
    <w:p w14:paraId="1F58C7B5" w14:textId="77777777" w:rsidR="0025608F" w:rsidRPr="0025608F" w:rsidRDefault="0025608F" w:rsidP="0025608F">
      <w:pPr>
        <w:spacing w:before="100" w:beforeAutospacing="1" w:after="100" w:afterAutospacing="1"/>
        <w:rPr>
          <w:sz w:val="22"/>
          <w:szCs w:val="22"/>
          <w:lang w:val="en"/>
        </w:rPr>
      </w:pPr>
      <w:r w:rsidRPr="0025608F">
        <w:rPr>
          <w:sz w:val="22"/>
          <w:szCs w:val="22"/>
          <w:lang w:val="en"/>
        </w:rPr>
        <w:t xml:space="preserve">I then went to the local job Centre to explain the reason as to why he had missed his UC appointment due to him being in our custody. I asked if they could assist him with his claim to ensure he received a back payment. They again arranged for an appointment the next day and I did the same with the local housing association to help find some refuge accommodation. </w:t>
      </w:r>
    </w:p>
    <w:p w14:paraId="2BF22832" w14:textId="77777777" w:rsidR="0025608F" w:rsidRPr="0025608F" w:rsidRDefault="0025608F" w:rsidP="0025608F">
      <w:pPr>
        <w:spacing w:before="100" w:beforeAutospacing="1" w:after="100" w:afterAutospacing="1"/>
        <w:rPr>
          <w:sz w:val="22"/>
          <w:szCs w:val="22"/>
          <w:lang w:val="en"/>
        </w:rPr>
      </w:pPr>
      <w:r w:rsidRPr="0025608F">
        <w:rPr>
          <w:sz w:val="22"/>
          <w:szCs w:val="22"/>
          <w:lang w:val="en"/>
        </w:rPr>
        <w:t xml:space="preserve">I transported the male to a friend’s home address so I knew he would be safe for the night. I ensured I safeguarded the male appropriately. I had concerns for his safety not only from the comments he had made earlier on in that he wanted to harm himself but also due to the fact he had no home to go too. I was concerned that Custody had released the male knowing he could not make his way back to his local area and had no money and this is what had sparked the issues initially. </w:t>
      </w:r>
    </w:p>
    <w:p w14:paraId="03FCDDE9" w14:textId="77777777" w:rsidR="0025608F" w:rsidRPr="0025608F" w:rsidRDefault="0025608F" w:rsidP="0025608F">
      <w:pPr>
        <w:spacing w:before="100" w:beforeAutospacing="1" w:after="100" w:afterAutospacing="1"/>
        <w:rPr>
          <w:color w:val="222222"/>
          <w:sz w:val="22"/>
          <w:szCs w:val="22"/>
          <w:lang w:val="en"/>
        </w:rPr>
      </w:pPr>
      <w:r w:rsidRPr="0025608F">
        <w:rPr>
          <w:sz w:val="22"/>
          <w:szCs w:val="22"/>
          <w:lang w:val="en"/>
        </w:rPr>
        <w:t xml:space="preserve">When looking at deaths following police contact </w:t>
      </w:r>
      <w:r w:rsidRPr="0025608F">
        <w:rPr>
          <w:color w:val="222222"/>
          <w:sz w:val="22"/>
          <w:szCs w:val="22"/>
          <w:lang w:val="en"/>
        </w:rPr>
        <w:t>“Seven of those who died in or after custody had mental health issues, while 12 used drugs or alcohol.</w:t>
      </w:r>
    </w:p>
    <w:p w14:paraId="16D9DBA9" w14:textId="77777777" w:rsidR="0025608F" w:rsidRPr="0025608F" w:rsidRDefault="0025608F" w:rsidP="0025608F">
      <w:pPr>
        <w:spacing w:before="100" w:beforeAutospacing="1" w:after="100" w:afterAutospacing="1"/>
        <w:rPr>
          <w:color w:val="222222"/>
          <w:sz w:val="22"/>
          <w:szCs w:val="22"/>
          <w:lang w:val="en"/>
        </w:rPr>
      </w:pPr>
      <w:r w:rsidRPr="0025608F">
        <w:rPr>
          <w:color w:val="222222"/>
          <w:sz w:val="22"/>
          <w:szCs w:val="22"/>
          <w:lang w:val="en"/>
        </w:rPr>
        <w:t>Figures also showed there were also 60 apparent suicides after custody, the fourth highest level since 2004/5, 22 of whom had been arrested for alleged sex crimes including 17 accused of abusing children.</w:t>
      </w:r>
    </w:p>
    <w:p w14:paraId="3ECC95B9" w14:textId="77777777" w:rsidR="0025608F" w:rsidRPr="0025608F" w:rsidRDefault="0025608F" w:rsidP="0025608F">
      <w:pPr>
        <w:spacing w:before="100" w:beforeAutospacing="1" w:after="100" w:afterAutospacing="1"/>
        <w:rPr>
          <w:color w:val="222222"/>
          <w:sz w:val="22"/>
          <w:szCs w:val="22"/>
          <w:lang w:val="en"/>
        </w:rPr>
      </w:pPr>
      <w:r w:rsidRPr="0025608F">
        <w:rPr>
          <w:color w:val="222222"/>
          <w:sz w:val="22"/>
          <w:szCs w:val="22"/>
          <w:lang w:val="en"/>
        </w:rPr>
        <w:t>Thirty-three of those who apparently took their own life had known mental health concerns, and 28 were on either drugs or alcohol, or it "featured heavily in their lifestyle". (</w:t>
      </w:r>
      <w:hyperlink r:id="rId28" w:history="1">
        <w:r w:rsidRPr="0025608F">
          <w:rPr>
            <w:rStyle w:val="Hyperlink"/>
            <w:sz w:val="22"/>
            <w:szCs w:val="22"/>
            <w:lang w:val="en"/>
          </w:rPr>
          <w:t>https://www.independent.co.uk/news/uk/home-news/police-death-contact-custody-a7156996.html</w:t>
        </w:r>
      </w:hyperlink>
      <w:r w:rsidRPr="0025608F">
        <w:rPr>
          <w:color w:val="222222"/>
          <w:sz w:val="22"/>
          <w:szCs w:val="22"/>
          <w:lang w:val="en"/>
        </w:rPr>
        <w:t xml:space="preserve">) </w:t>
      </w:r>
    </w:p>
    <w:p w14:paraId="49989DF1" w14:textId="77777777" w:rsidR="0025608F" w:rsidRPr="0025608F" w:rsidRDefault="0025608F" w:rsidP="0025608F">
      <w:pPr>
        <w:spacing w:before="100" w:beforeAutospacing="1" w:after="100" w:afterAutospacing="1"/>
        <w:rPr>
          <w:color w:val="222222"/>
          <w:sz w:val="22"/>
          <w:szCs w:val="22"/>
          <w:lang w:val="en"/>
        </w:rPr>
      </w:pPr>
      <w:r w:rsidRPr="0025608F">
        <w:rPr>
          <w:color w:val="222222"/>
          <w:sz w:val="22"/>
          <w:szCs w:val="22"/>
          <w:lang w:val="en"/>
        </w:rPr>
        <w:t xml:space="preserve">I did not wish for this male to be another statistic and so using my discretion, local knowledge and contacts I was able to ensure there was safeguarding measures in place and the necessary referrals and Public protection notices submitted to ensure his safety and potentially minimalize his police contact in the future. </w:t>
      </w:r>
    </w:p>
    <w:p w14:paraId="7EF0082E" w14:textId="77777777" w:rsidR="0025608F" w:rsidRPr="0025608F" w:rsidRDefault="0025608F" w:rsidP="0025608F">
      <w:pPr>
        <w:spacing w:before="100" w:beforeAutospacing="1" w:after="100" w:afterAutospacing="1"/>
        <w:rPr>
          <w:color w:val="222222"/>
          <w:sz w:val="22"/>
          <w:szCs w:val="22"/>
          <w:lang w:val="en"/>
        </w:rPr>
      </w:pPr>
    </w:p>
    <w:p w14:paraId="5976C08D" w14:textId="77777777" w:rsidR="0025608F" w:rsidRPr="0025608F" w:rsidRDefault="0025608F" w:rsidP="0025608F">
      <w:pPr>
        <w:spacing w:before="100" w:beforeAutospacing="1" w:after="100" w:afterAutospacing="1"/>
        <w:rPr>
          <w:color w:val="222222"/>
          <w:sz w:val="22"/>
          <w:szCs w:val="22"/>
          <w:lang w:val="en"/>
        </w:rPr>
      </w:pPr>
      <w:r w:rsidRPr="0025608F">
        <w:rPr>
          <w:color w:val="222222"/>
          <w:sz w:val="22"/>
          <w:szCs w:val="22"/>
          <w:lang w:val="en"/>
        </w:rPr>
        <w:t>Upon reflection, I feel I could have completed more enquiries in relation to his release from custody and ask why there was not more support put in place upon his initial release. I do feel that I used my discretion appropriately and provided support through all avenues to try to get the male the support he needed in hope this would deter him from his life of crime. (1589 words)</w:t>
      </w:r>
    </w:p>
    <w:p w14:paraId="53C57CDF" w14:textId="77777777" w:rsidR="00025650" w:rsidRPr="0025608F" w:rsidRDefault="00025650" w:rsidP="00025650">
      <w:pPr>
        <w:jc w:val="both"/>
        <w:rPr>
          <w:sz w:val="22"/>
          <w:szCs w:val="22"/>
        </w:rPr>
      </w:pPr>
    </w:p>
    <w:p w14:paraId="5A545E1D" w14:textId="77777777" w:rsidR="00025650" w:rsidRPr="0025608F" w:rsidRDefault="00025650" w:rsidP="00025650">
      <w:pPr>
        <w:jc w:val="both"/>
        <w:rPr>
          <w:sz w:val="22"/>
          <w:szCs w:val="22"/>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footerReference w:type="default" r:id="rId29"/>
          <w:pgSz w:w="11906" w:h="16838" w:code="9"/>
          <w:pgMar w:top="1440" w:right="1440" w:bottom="1440" w:left="1440" w:header="720" w:footer="720" w:gutter="0"/>
          <w:cols w:space="720"/>
          <w:docGrid w:linePitch="272"/>
        </w:sectPr>
      </w:pPr>
      <w:r>
        <w:br w:type="page"/>
      </w:r>
    </w:p>
    <w:p w14:paraId="0673ECBB" w14:textId="1D4CF8E9" w:rsidR="0044115F" w:rsidRDefault="64D01D80" w:rsidP="64D01D80">
      <w:pPr>
        <w:jc w:val="both"/>
        <w:rPr>
          <w:b/>
          <w:bCs/>
          <w:sz w:val="24"/>
          <w:szCs w:val="24"/>
        </w:rPr>
      </w:pPr>
      <w:r w:rsidRPr="64D01D80">
        <w:rPr>
          <w:b/>
          <w:bCs/>
          <w:sz w:val="24"/>
          <w:szCs w:val="24"/>
        </w:rPr>
        <w:t xml:space="preserve">Development Plan; </w:t>
      </w:r>
      <w:r w:rsidRPr="64D01D80">
        <w:rPr>
          <w:sz w:val="24"/>
          <w:szCs w:val="24"/>
        </w:rPr>
        <w:t>(equivalent to 1000 words)</w:t>
      </w:r>
      <w:r w:rsidRPr="64D01D80">
        <w:rPr>
          <w:b/>
          <w:bCs/>
          <w:sz w:val="24"/>
          <w:szCs w:val="24"/>
        </w:rPr>
        <w:t>.</w:t>
      </w:r>
    </w:p>
    <w:p w14:paraId="3EE02BD8" w14:textId="77777777" w:rsidR="0044115F" w:rsidRDefault="0044115F" w:rsidP="00FF7EBB">
      <w:pPr>
        <w:jc w:val="both"/>
        <w:rPr>
          <w:b/>
          <w:sz w:val="24"/>
          <w:szCs w:val="24"/>
        </w:rPr>
      </w:pPr>
    </w:p>
    <w:p w14:paraId="11E6536B" w14:textId="6ED85D7D" w:rsidR="00092970" w:rsidRPr="00270EEB" w:rsidRDefault="0044115F" w:rsidP="00FF7EBB">
      <w:pPr>
        <w:jc w:val="both"/>
        <w:rPr>
          <w:b/>
          <w:sz w:val="24"/>
          <w:szCs w:val="24"/>
        </w:rPr>
      </w:pPr>
      <w:r>
        <w:rPr>
          <w:b/>
          <w:sz w:val="24"/>
          <w:szCs w:val="24"/>
        </w:rPr>
        <w:t xml:space="preserve">As part of your reflective process, please use this table to aid you in identifying the next steps for development. </w:t>
      </w:r>
      <w:r w:rsidR="008B28E7" w:rsidRPr="00270EEB">
        <w:rPr>
          <w:b/>
          <w:sz w:val="24"/>
          <w:szCs w:val="24"/>
        </w:rPr>
        <w:t>(</w:t>
      </w:r>
      <w:r w:rsidR="00BC5725" w:rsidRPr="00270EEB">
        <w:rPr>
          <w:b/>
          <w:sz w:val="24"/>
          <w:szCs w:val="24"/>
        </w:rPr>
        <w:t>To</w:t>
      </w:r>
      <w:r w:rsidR="00763B2D" w:rsidRPr="00270EEB">
        <w:rPr>
          <w:b/>
          <w:sz w:val="24"/>
          <w:szCs w:val="24"/>
        </w:rPr>
        <w:t xml:space="preserve"> be complete</w:t>
      </w:r>
      <w:r w:rsidR="008B28E7" w:rsidRPr="00270EEB">
        <w:rPr>
          <w:b/>
          <w:sz w:val="24"/>
          <w:szCs w:val="24"/>
        </w:rPr>
        <w:t>d</w:t>
      </w:r>
      <w:r w:rsidR="00763B2D" w:rsidRPr="00270EEB">
        <w:rPr>
          <w:b/>
          <w:sz w:val="24"/>
          <w:szCs w:val="24"/>
        </w:rPr>
        <w:t xml:space="preserve"> at the end of </w:t>
      </w:r>
      <w:r w:rsidR="00F139CF">
        <w:rPr>
          <w:b/>
          <w:sz w:val="24"/>
          <w:szCs w:val="24"/>
        </w:rPr>
        <w:t>workbook</w:t>
      </w:r>
      <w:r w:rsidR="00220D06" w:rsidRPr="00270EEB">
        <w:rPr>
          <w:b/>
          <w:sz w:val="24"/>
          <w:szCs w:val="24"/>
        </w:rPr>
        <w:t xml:space="preserve"> completion</w:t>
      </w:r>
      <w:r w:rsidR="008B28E7" w:rsidRPr="00270EEB">
        <w:rPr>
          <w:b/>
          <w:sz w:val="24"/>
          <w:szCs w:val="24"/>
        </w:rPr>
        <w:t>)</w:t>
      </w:r>
      <w:r w:rsidR="00763B2D" w:rsidRPr="00270EEB">
        <w:rPr>
          <w:b/>
          <w:sz w:val="24"/>
          <w:szCs w:val="24"/>
        </w:rPr>
        <w:t xml:space="preserve"> </w:t>
      </w:r>
    </w:p>
    <w:p w14:paraId="4C1AF58E" w14:textId="77777777" w:rsidR="00846D84" w:rsidRPr="00270EEB" w:rsidRDefault="00846D84" w:rsidP="00FF7EBB">
      <w:pPr>
        <w:jc w:val="both"/>
        <w:rPr>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4CC12762" w:rsidR="00220D06" w:rsidRPr="00270EEB" w:rsidRDefault="00C8451C" w:rsidP="00FF7EBB">
            <w:pPr>
              <w:jc w:val="both"/>
              <w:rPr>
                <w:sz w:val="24"/>
                <w:szCs w:val="24"/>
              </w:rPr>
            </w:pPr>
            <w:r>
              <w:rPr>
                <w:sz w:val="24"/>
                <w:szCs w:val="24"/>
              </w:rPr>
              <w:t>Arrests</w:t>
            </w: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E406E80" w14:textId="77777777" w:rsidR="00220D06" w:rsidRDefault="00C8451C" w:rsidP="00FF7EBB">
            <w:pPr>
              <w:jc w:val="both"/>
              <w:rPr>
                <w:sz w:val="24"/>
                <w:szCs w:val="24"/>
              </w:rPr>
            </w:pPr>
            <w:r>
              <w:rPr>
                <w:sz w:val="24"/>
                <w:szCs w:val="24"/>
              </w:rPr>
              <w:t xml:space="preserve">Attend </w:t>
            </w:r>
            <w:r w:rsidR="00362035">
              <w:rPr>
                <w:sz w:val="24"/>
                <w:szCs w:val="24"/>
              </w:rPr>
              <w:t>incident, identify offence,</w:t>
            </w:r>
            <w:r>
              <w:rPr>
                <w:sz w:val="24"/>
                <w:szCs w:val="24"/>
              </w:rPr>
              <w:t xml:space="preserve"> and arrest suspect.</w:t>
            </w:r>
          </w:p>
          <w:p w14:paraId="196BB048" w14:textId="77777777" w:rsidR="006474D9" w:rsidRDefault="006474D9" w:rsidP="00FF7EBB">
            <w:pPr>
              <w:jc w:val="both"/>
              <w:rPr>
                <w:sz w:val="24"/>
                <w:szCs w:val="24"/>
              </w:rPr>
            </w:pPr>
          </w:p>
          <w:p w14:paraId="1DD535CE" w14:textId="353DB125" w:rsidR="006474D9" w:rsidRPr="00270EEB" w:rsidRDefault="006474D9" w:rsidP="00FF7EBB">
            <w:pPr>
              <w:jc w:val="both"/>
              <w:rPr>
                <w:sz w:val="24"/>
                <w:szCs w:val="24"/>
              </w:rPr>
            </w:pPr>
            <w:r>
              <w:rPr>
                <w:sz w:val="24"/>
                <w:szCs w:val="24"/>
              </w:rPr>
              <w:t>I need to encounter more incidents with an opportunity to carry out more arrests.</w:t>
            </w:r>
          </w:p>
        </w:tc>
        <w:tc>
          <w:tcPr>
            <w:tcW w:w="2230" w:type="dxa"/>
            <w:shd w:val="clear" w:color="auto" w:fill="auto"/>
          </w:tcPr>
          <w:p w14:paraId="126CA103" w14:textId="1A6B26D1" w:rsidR="00220D06" w:rsidRDefault="00C8451C" w:rsidP="00FF7EBB">
            <w:pPr>
              <w:jc w:val="both"/>
              <w:rPr>
                <w:sz w:val="24"/>
                <w:szCs w:val="24"/>
              </w:rPr>
            </w:pPr>
            <w:r>
              <w:rPr>
                <w:sz w:val="24"/>
                <w:szCs w:val="24"/>
              </w:rPr>
              <w:t>Tutor Constable</w:t>
            </w:r>
            <w:r w:rsidR="006474D9">
              <w:rPr>
                <w:sz w:val="24"/>
                <w:szCs w:val="24"/>
              </w:rPr>
              <w:t xml:space="preserve"> and colleagues.</w:t>
            </w:r>
          </w:p>
          <w:p w14:paraId="177DD410" w14:textId="5E5F8B37" w:rsidR="00C8451C" w:rsidRPr="00270EEB" w:rsidRDefault="00C8451C" w:rsidP="00FF7EBB">
            <w:pPr>
              <w:jc w:val="both"/>
              <w:rPr>
                <w:sz w:val="24"/>
                <w:szCs w:val="24"/>
              </w:rPr>
            </w:pPr>
          </w:p>
        </w:tc>
        <w:tc>
          <w:tcPr>
            <w:tcW w:w="2230" w:type="dxa"/>
            <w:shd w:val="clear" w:color="auto" w:fill="auto"/>
          </w:tcPr>
          <w:p w14:paraId="412BA2C8" w14:textId="002D242E" w:rsidR="62FE5CAF" w:rsidRDefault="00362035" w:rsidP="62FE5CAF">
            <w:pPr>
              <w:jc w:val="both"/>
              <w:rPr>
                <w:sz w:val="24"/>
                <w:szCs w:val="24"/>
              </w:rPr>
            </w:pPr>
            <w:r>
              <w:rPr>
                <w:sz w:val="24"/>
                <w:szCs w:val="24"/>
              </w:rPr>
              <w:t>By the end of my tutorship in 6 weeks’ time.</w:t>
            </w:r>
          </w:p>
          <w:p w14:paraId="14549A35" w14:textId="77777777" w:rsidR="00362035" w:rsidRDefault="00362035" w:rsidP="62FE5CAF">
            <w:pPr>
              <w:jc w:val="both"/>
              <w:rPr>
                <w:sz w:val="24"/>
                <w:szCs w:val="24"/>
              </w:rPr>
            </w:pPr>
          </w:p>
          <w:p w14:paraId="1F90E38B" w14:textId="06698D31" w:rsidR="00362035" w:rsidRDefault="00362035" w:rsidP="62FE5CAF">
            <w:pPr>
              <w:jc w:val="both"/>
              <w:rPr>
                <w:sz w:val="24"/>
                <w:szCs w:val="24"/>
              </w:rPr>
            </w:pPr>
            <w:r>
              <w:rPr>
                <w:sz w:val="24"/>
                <w:szCs w:val="24"/>
              </w:rPr>
              <w:t>Continuing development.</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55F6839A" w:rsidR="00220D06" w:rsidRPr="00270EEB" w:rsidRDefault="00C8451C" w:rsidP="00FF7EBB">
            <w:pPr>
              <w:jc w:val="both"/>
              <w:rPr>
                <w:sz w:val="24"/>
                <w:szCs w:val="24"/>
              </w:rPr>
            </w:pPr>
            <w:r>
              <w:rPr>
                <w:sz w:val="24"/>
                <w:szCs w:val="24"/>
              </w:rPr>
              <w:t>Interviewing</w:t>
            </w: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110CE66C" w14:textId="77777777" w:rsidR="00220D06" w:rsidRDefault="00C8451C" w:rsidP="00FF7EBB">
            <w:pPr>
              <w:jc w:val="both"/>
              <w:rPr>
                <w:sz w:val="24"/>
                <w:szCs w:val="24"/>
              </w:rPr>
            </w:pPr>
            <w:r>
              <w:rPr>
                <w:sz w:val="24"/>
                <w:szCs w:val="24"/>
              </w:rPr>
              <w:t xml:space="preserve">Planning and preparing interview. Brief </w:t>
            </w:r>
            <w:r w:rsidR="00362035">
              <w:rPr>
                <w:sz w:val="24"/>
                <w:szCs w:val="24"/>
              </w:rPr>
              <w:t>solicitor,</w:t>
            </w:r>
            <w:r>
              <w:rPr>
                <w:sz w:val="24"/>
                <w:szCs w:val="24"/>
              </w:rPr>
              <w:t xml:space="preserve"> conduct </w:t>
            </w:r>
            <w:r w:rsidR="00362035">
              <w:rPr>
                <w:sz w:val="24"/>
                <w:szCs w:val="24"/>
              </w:rPr>
              <w:t>interview.</w:t>
            </w:r>
          </w:p>
          <w:p w14:paraId="4A5263DB" w14:textId="05B28E8D" w:rsidR="006474D9" w:rsidRPr="00270EEB" w:rsidRDefault="006474D9" w:rsidP="00FF7EBB">
            <w:pPr>
              <w:jc w:val="both"/>
              <w:rPr>
                <w:sz w:val="24"/>
                <w:szCs w:val="24"/>
              </w:rPr>
            </w:pPr>
            <w:r>
              <w:rPr>
                <w:sz w:val="24"/>
                <w:szCs w:val="24"/>
              </w:rPr>
              <w:t>I need more experience and opportunity to do this and develop on this area within my work.</w:t>
            </w:r>
          </w:p>
        </w:tc>
        <w:tc>
          <w:tcPr>
            <w:tcW w:w="2230" w:type="dxa"/>
            <w:shd w:val="clear" w:color="auto" w:fill="auto"/>
          </w:tcPr>
          <w:p w14:paraId="55CDA8EA" w14:textId="4B821C99" w:rsidR="00220D06" w:rsidRPr="00270EEB" w:rsidRDefault="00C8451C" w:rsidP="00FF7EBB">
            <w:pPr>
              <w:jc w:val="both"/>
              <w:rPr>
                <w:sz w:val="24"/>
                <w:szCs w:val="24"/>
              </w:rPr>
            </w:pPr>
            <w:r>
              <w:rPr>
                <w:sz w:val="24"/>
                <w:szCs w:val="24"/>
              </w:rPr>
              <w:t>Tutor Constable / Colleagues</w:t>
            </w:r>
          </w:p>
        </w:tc>
        <w:tc>
          <w:tcPr>
            <w:tcW w:w="2230" w:type="dxa"/>
            <w:shd w:val="clear" w:color="auto" w:fill="auto"/>
          </w:tcPr>
          <w:p w14:paraId="022AF1D0" w14:textId="0B43C463" w:rsidR="62FE5CAF" w:rsidRDefault="00362035" w:rsidP="62FE5CAF">
            <w:pPr>
              <w:jc w:val="both"/>
              <w:rPr>
                <w:sz w:val="24"/>
                <w:szCs w:val="24"/>
              </w:rPr>
            </w:pPr>
            <w:r>
              <w:rPr>
                <w:sz w:val="24"/>
                <w:szCs w:val="24"/>
              </w:rPr>
              <w:t>By end of my tutorship in 6 weeks’ time.</w:t>
            </w:r>
          </w:p>
          <w:p w14:paraId="31F0A200" w14:textId="77777777" w:rsidR="00362035" w:rsidRDefault="00362035" w:rsidP="62FE5CAF">
            <w:pPr>
              <w:jc w:val="both"/>
              <w:rPr>
                <w:sz w:val="24"/>
                <w:szCs w:val="24"/>
              </w:rPr>
            </w:pPr>
          </w:p>
          <w:p w14:paraId="25AAFC86" w14:textId="1A5A355E" w:rsidR="00362035" w:rsidRDefault="00362035" w:rsidP="62FE5CAF">
            <w:pPr>
              <w:jc w:val="both"/>
              <w:rPr>
                <w:sz w:val="24"/>
                <w:szCs w:val="24"/>
              </w:rPr>
            </w:pPr>
            <w:r>
              <w:rPr>
                <w:sz w:val="24"/>
                <w:szCs w:val="24"/>
              </w:rPr>
              <w:t>Continuing development.</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4A6913EE" w:rsidR="00220D06" w:rsidRPr="00270EEB" w:rsidRDefault="00C8451C" w:rsidP="00FF7EBB">
            <w:pPr>
              <w:jc w:val="both"/>
              <w:rPr>
                <w:sz w:val="24"/>
                <w:szCs w:val="24"/>
              </w:rPr>
            </w:pPr>
            <w:r>
              <w:rPr>
                <w:sz w:val="24"/>
                <w:szCs w:val="24"/>
              </w:rPr>
              <w:t>File Building</w:t>
            </w: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3F837964" w:rsidR="00220D06" w:rsidRPr="00270EEB" w:rsidRDefault="00C8451C" w:rsidP="00FF7EBB">
            <w:pPr>
              <w:jc w:val="both"/>
              <w:rPr>
                <w:sz w:val="24"/>
                <w:szCs w:val="24"/>
              </w:rPr>
            </w:pPr>
            <w:r>
              <w:rPr>
                <w:sz w:val="24"/>
                <w:szCs w:val="24"/>
              </w:rPr>
              <w:t xml:space="preserve">Identify offence, create charge </w:t>
            </w:r>
            <w:r w:rsidR="00362035">
              <w:rPr>
                <w:sz w:val="24"/>
                <w:szCs w:val="24"/>
              </w:rPr>
              <w:t>sheet, complete MG series,</w:t>
            </w:r>
            <w:r>
              <w:rPr>
                <w:sz w:val="24"/>
                <w:szCs w:val="24"/>
              </w:rPr>
              <w:t xml:space="preserve"> and send to CPS for advice and CJIT completed file to CPS for commencement of trial.</w:t>
            </w:r>
          </w:p>
        </w:tc>
        <w:tc>
          <w:tcPr>
            <w:tcW w:w="2230" w:type="dxa"/>
            <w:shd w:val="clear" w:color="auto" w:fill="auto"/>
          </w:tcPr>
          <w:p w14:paraId="63C5B3FF" w14:textId="63FEE4A2" w:rsidR="00220D06" w:rsidRPr="00270EEB" w:rsidRDefault="00C8451C" w:rsidP="00FF7EBB">
            <w:pPr>
              <w:jc w:val="both"/>
              <w:rPr>
                <w:sz w:val="24"/>
                <w:szCs w:val="24"/>
              </w:rPr>
            </w:pPr>
            <w:r>
              <w:rPr>
                <w:sz w:val="24"/>
                <w:szCs w:val="24"/>
              </w:rPr>
              <w:t>Tutor Constable / colleagues. File prep unit.</w:t>
            </w:r>
          </w:p>
        </w:tc>
        <w:tc>
          <w:tcPr>
            <w:tcW w:w="2230" w:type="dxa"/>
            <w:shd w:val="clear" w:color="auto" w:fill="auto"/>
          </w:tcPr>
          <w:p w14:paraId="46594361" w14:textId="3CC9365D" w:rsidR="62FE5CAF" w:rsidRDefault="00362035" w:rsidP="62FE5CAF">
            <w:pPr>
              <w:jc w:val="both"/>
              <w:rPr>
                <w:sz w:val="24"/>
                <w:szCs w:val="24"/>
              </w:rPr>
            </w:pPr>
            <w:r>
              <w:rPr>
                <w:sz w:val="24"/>
                <w:szCs w:val="24"/>
              </w:rPr>
              <w:t>By end of my tutorship in 6 weeks’ time.</w:t>
            </w:r>
          </w:p>
          <w:p w14:paraId="22D7333C" w14:textId="77777777" w:rsidR="00362035" w:rsidRDefault="00362035" w:rsidP="62FE5CAF">
            <w:pPr>
              <w:jc w:val="both"/>
              <w:rPr>
                <w:sz w:val="24"/>
                <w:szCs w:val="24"/>
              </w:rPr>
            </w:pPr>
          </w:p>
          <w:p w14:paraId="5A4090B6" w14:textId="30A62B9F" w:rsidR="00362035" w:rsidRDefault="00362035" w:rsidP="62FE5CAF">
            <w:pPr>
              <w:jc w:val="both"/>
              <w:rPr>
                <w:sz w:val="24"/>
                <w:szCs w:val="24"/>
              </w:rPr>
            </w:pPr>
            <w:r>
              <w:rPr>
                <w:sz w:val="24"/>
                <w:szCs w:val="24"/>
              </w:rPr>
              <w:t>Continuing development.</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t xml:space="preserve"> Bibliography</w:t>
      </w:r>
    </w:p>
    <w:p w14:paraId="5C7A9DD6" w14:textId="0F00278D"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 xml:space="preserve">Information about referencing in </w:t>
      </w:r>
      <w:proofErr w:type="gramStart"/>
      <w:r w:rsidR="004923DA" w:rsidRPr="00270EEB">
        <w:rPr>
          <w:sz w:val="24"/>
          <w:szCs w:val="24"/>
        </w:rPr>
        <w:t>written assignments and how to avoid plagiarism</w:t>
      </w:r>
      <w:proofErr w:type="gramEnd"/>
      <w:r w:rsidR="004923DA" w:rsidRPr="00270EEB">
        <w:rPr>
          <w:sz w:val="24"/>
          <w:szCs w:val="24"/>
        </w:rPr>
        <w:t xml:space="preserve">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3FA0DB7" w14:textId="77777777" w:rsidR="00D07A17" w:rsidRDefault="00D07A17" w:rsidP="00C44446">
      <w:pPr>
        <w:keepNext/>
        <w:spacing w:before="240" w:after="60"/>
        <w:jc w:val="both"/>
        <w:rPr>
          <w:sz w:val="24"/>
          <w:szCs w:val="24"/>
        </w:rPr>
      </w:pPr>
    </w:p>
    <w:p w14:paraId="302244D9" w14:textId="77777777" w:rsidR="00D07A17" w:rsidRPr="00A47E20" w:rsidRDefault="00D07A17" w:rsidP="00D07A17">
      <w:pPr>
        <w:rPr>
          <w:b/>
          <w:u w:val="single"/>
        </w:rPr>
      </w:pPr>
      <w:r w:rsidRPr="00A47E20">
        <w:rPr>
          <w:b/>
          <w:u w:val="single"/>
        </w:rPr>
        <w:t>Bibliography – PCDA Workbook 1.</w:t>
      </w:r>
    </w:p>
    <w:p w14:paraId="2DB80363" w14:textId="7AECCF83" w:rsidR="00D07A17" w:rsidRDefault="00D07A17" w:rsidP="00D07A17">
      <w:pPr>
        <w:rPr>
          <w:b/>
          <w:u w:val="single"/>
        </w:rPr>
      </w:pPr>
      <w:r w:rsidRPr="00A47E20">
        <w:rPr>
          <w:b/>
          <w:u w:val="single"/>
        </w:rPr>
        <w:t xml:space="preserve">Student </w:t>
      </w:r>
      <w:r>
        <w:rPr>
          <w:b/>
          <w:u w:val="single"/>
        </w:rPr>
        <w:t>–</w:t>
      </w:r>
      <w:r w:rsidRPr="00A47E20">
        <w:rPr>
          <w:b/>
          <w:u w:val="single"/>
        </w:rPr>
        <w:t xml:space="preserve"> 1815125</w:t>
      </w:r>
    </w:p>
    <w:p w14:paraId="69E1D0F8" w14:textId="77777777" w:rsidR="00D07A17" w:rsidRDefault="00D07A17" w:rsidP="00D07A17">
      <w:pPr>
        <w:rPr>
          <w:b/>
          <w:u w:val="single"/>
        </w:rPr>
      </w:pPr>
    </w:p>
    <w:p w14:paraId="0766BC8B" w14:textId="77777777" w:rsidR="00D07A17" w:rsidRDefault="00D07A17" w:rsidP="00D07A17">
      <w:pPr>
        <w:rPr>
          <w:b/>
          <w:u w:val="single"/>
        </w:rPr>
      </w:pPr>
    </w:p>
    <w:p w14:paraId="0B5BD03B" w14:textId="77777777" w:rsidR="00D07A17" w:rsidRDefault="00D07A17" w:rsidP="00D07A17">
      <w:pPr>
        <w:rPr>
          <w:b/>
          <w:u w:val="single"/>
        </w:rPr>
      </w:pPr>
      <w:r>
        <w:rPr>
          <w:b/>
          <w:u w:val="single"/>
        </w:rPr>
        <w:t>Task 1</w:t>
      </w:r>
    </w:p>
    <w:p w14:paraId="5C500F98" w14:textId="77777777" w:rsidR="00D07A17" w:rsidRDefault="00D07A17" w:rsidP="00D07A17">
      <w:pPr>
        <w:pStyle w:val="ListParagraph"/>
        <w:numPr>
          <w:ilvl w:val="0"/>
          <w:numId w:val="10"/>
        </w:numPr>
        <w:overflowPunct/>
        <w:autoSpaceDE/>
        <w:autoSpaceDN/>
        <w:adjustRightInd/>
        <w:spacing w:after="160" w:line="259" w:lineRule="auto"/>
        <w:textAlignment w:val="auto"/>
        <w:rPr>
          <w:rStyle w:val="selectable"/>
          <w:lang w:val="en"/>
        </w:rPr>
      </w:pPr>
      <w:r w:rsidRPr="00A47E20">
        <w:rPr>
          <w:rStyle w:val="selectable"/>
          <w:lang w:val="en"/>
        </w:rPr>
        <w:t xml:space="preserve">Clayton, R. (2014). </w:t>
      </w:r>
      <w:r w:rsidRPr="00A47E20">
        <w:rPr>
          <w:rStyle w:val="selectable"/>
          <w:i/>
          <w:iCs/>
          <w:lang w:val="en"/>
        </w:rPr>
        <w:t>How Regular Exercise Helps You Balance Work and Family</w:t>
      </w:r>
      <w:r w:rsidRPr="00A47E20">
        <w:rPr>
          <w:rStyle w:val="selectable"/>
          <w:lang w:val="en"/>
        </w:rPr>
        <w:t>. [Online] Harvard Business Review. Available at: https://hbr.org/2014/01/how-regular-exercise-helps-you-balance-work-and-family [Accessed 11 Oct. 2019].</w:t>
      </w:r>
    </w:p>
    <w:p w14:paraId="067321D9" w14:textId="77777777" w:rsidR="00D07A17" w:rsidRDefault="00D07A17" w:rsidP="00D07A17">
      <w:pPr>
        <w:rPr>
          <w:rStyle w:val="selectable"/>
          <w:lang w:val="en"/>
        </w:rPr>
      </w:pPr>
    </w:p>
    <w:p w14:paraId="09E63D54" w14:textId="77777777" w:rsidR="00D07A17" w:rsidRDefault="00D07A17" w:rsidP="00D07A17">
      <w:pPr>
        <w:rPr>
          <w:rStyle w:val="selectable"/>
          <w:lang w:val="en"/>
        </w:rPr>
      </w:pPr>
    </w:p>
    <w:p w14:paraId="60CB7B88" w14:textId="77777777" w:rsidR="00D07A17" w:rsidRDefault="00D07A17" w:rsidP="00D07A17">
      <w:pPr>
        <w:rPr>
          <w:rStyle w:val="selectable"/>
          <w:b/>
          <w:u w:val="single"/>
          <w:lang w:val="en"/>
        </w:rPr>
      </w:pPr>
      <w:r w:rsidRPr="00A47E20">
        <w:rPr>
          <w:rStyle w:val="selectable"/>
          <w:b/>
          <w:u w:val="single"/>
          <w:lang w:val="en"/>
        </w:rPr>
        <w:t>Task 2</w:t>
      </w:r>
    </w:p>
    <w:p w14:paraId="794EFD33" w14:textId="77777777" w:rsidR="00D07A17" w:rsidRDefault="007140AE" w:rsidP="00D07A17">
      <w:pPr>
        <w:pStyle w:val="ListParagraph"/>
        <w:numPr>
          <w:ilvl w:val="0"/>
          <w:numId w:val="10"/>
        </w:numPr>
        <w:overflowPunct/>
        <w:autoSpaceDE/>
        <w:autoSpaceDN/>
        <w:adjustRightInd/>
        <w:spacing w:after="160" w:line="259" w:lineRule="auto"/>
        <w:textAlignment w:val="auto"/>
      </w:pPr>
      <w:hyperlink r:id="rId30" w:history="1">
        <w:r w:rsidR="00D07A17" w:rsidRPr="005C73DB">
          <w:rPr>
            <w:rStyle w:val="Hyperlink"/>
          </w:rPr>
          <w:t>https://www.app.college.police.uk/app-content/national-decision-model/</w:t>
        </w:r>
      </w:hyperlink>
    </w:p>
    <w:p w14:paraId="665483D6" w14:textId="77777777" w:rsidR="00D07A17" w:rsidRDefault="007140AE" w:rsidP="00D07A17">
      <w:pPr>
        <w:pStyle w:val="ListParagraph"/>
        <w:numPr>
          <w:ilvl w:val="0"/>
          <w:numId w:val="10"/>
        </w:numPr>
        <w:overflowPunct/>
        <w:autoSpaceDE/>
        <w:autoSpaceDN/>
        <w:adjustRightInd/>
        <w:spacing w:after="160" w:line="259" w:lineRule="auto"/>
        <w:textAlignment w:val="auto"/>
      </w:pPr>
      <w:hyperlink r:id="rId31" w:history="1">
        <w:r w:rsidR="00D07A17" w:rsidRPr="009B3552">
          <w:rPr>
            <w:rStyle w:val="Hyperlink"/>
          </w:rPr>
          <w:t>https://www.college.police.uk/What-we-do/Standards/Guidelines/Documents/Conflict_management_consultation260219.pdf</w:t>
        </w:r>
      </w:hyperlink>
    </w:p>
    <w:p w14:paraId="5352A1C0" w14:textId="77777777" w:rsidR="00D07A17" w:rsidRDefault="00D07A17" w:rsidP="00D07A17">
      <w:pPr>
        <w:pStyle w:val="ListParagraph"/>
        <w:numPr>
          <w:ilvl w:val="0"/>
          <w:numId w:val="10"/>
        </w:numPr>
        <w:overflowPunct/>
        <w:autoSpaceDE/>
        <w:autoSpaceDN/>
        <w:adjustRightInd/>
        <w:spacing w:after="160" w:line="259" w:lineRule="auto"/>
        <w:textAlignment w:val="auto"/>
      </w:pPr>
      <w:r>
        <w:t>(</w:t>
      </w:r>
      <w:r w:rsidRPr="00EB4D76">
        <w:t>Centrex</w:t>
      </w:r>
      <w:r>
        <w:t xml:space="preserve"> </w:t>
      </w:r>
      <w:r w:rsidRPr="00EB4D76">
        <w:t>central police training a</w:t>
      </w:r>
      <w:r>
        <w:t xml:space="preserve">nd Develop management authority </w:t>
      </w:r>
      <w:r w:rsidRPr="00EB4D76">
        <w:t>2003</w:t>
      </w:r>
      <w:r>
        <w:t>)</w:t>
      </w:r>
    </w:p>
    <w:p w14:paraId="24142A01" w14:textId="77777777" w:rsidR="00D07A17" w:rsidRDefault="007140AE" w:rsidP="00D07A17">
      <w:pPr>
        <w:pStyle w:val="ListParagraph"/>
        <w:numPr>
          <w:ilvl w:val="0"/>
          <w:numId w:val="10"/>
        </w:numPr>
        <w:overflowPunct/>
        <w:autoSpaceDE/>
        <w:autoSpaceDN/>
        <w:adjustRightInd/>
        <w:spacing w:after="160" w:line="259" w:lineRule="auto"/>
        <w:textAlignment w:val="auto"/>
      </w:pPr>
      <w:hyperlink r:id="rId32" w:history="1">
        <w:r w:rsidR="00D07A17" w:rsidRPr="00AB44B0">
          <w:rPr>
            <w:rStyle w:val="Hyperlink"/>
          </w:rPr>
          <w:t>https://www.mindtools.com/pages/article/newCS_82.htm</w:t>
        </w:r>
      </w:hyperlink>
    </w:p>
    <w:p w14:paraId="349C2761" w14:textId="77777777" w:rsidR="00D07A17" w:rsidRDefault="00D07A17" w:rsidP="00D07A17">
      <w:pPr>
        <w:rPr>
          <w:rStyle w:val="selectable"/>
          <w:b/>
          <w:u w:val="single"/>
          <w:lang w:val="en"/>
        </w:rPr>
      </w:pPr>
    </w:p>
    <w:p w14:paraId="659F84DC" w14:textId="77777777" w:rsidR="00D07A17" w:rsidRDefault="00D07A17" w:rsidP="00D07A17">
      <w:pPr>
        <w:rPr>
          <w:rStyle w:val="selectable"/>
          <w:b/>
          <w:u w:val="single"/>
          <w:lang w:val="en"/>
        </w:rPr>
      </w:pPr>
      <w:r>
        <w:rPr>
          <w:rStyle w:val="selectable"/>
          <w:b/>
          <w:u w:val="single"/>
          <w:lang w:val="en"/>
        </w:rPr>
        <w:t>Task 3</w:t>
      </w:r>
    </w:p>
    <w:p w14:paraId="33B8D6D8" w14:textId="77777777" w:rsidR="00D07A17" w:rsidRDefault="007140AE" w:rsidP="00D07A17">
      <w:pPr>
        <w:pStyle w:val="ListParagraph"/>
        <w:numPr>
          <w:ilvl w:val="0"/>
          <w:numId w:val="10"/>
        </w:numPr>
        <w:overflowPunct/>
        <w:autoSpaceDE/>
        <w:autoSpaceDN/>
        <w:adjustRightInd/>
        <w:spacing w:after="160" w:line="259" w:lineRule="auto"/>
        <w:textAlignment w:val="auto"/>
      </w:pPr>
      <w:hyperlink r:id="rId33" w:history="1">
        <w:r w:rsidR="00D07A17" w:rsidRPr="00D921E9">
          <w:rPr>
            <w:rStyle w:val="Hyperlink"/>
          </w:rPr>
          <w:t>www.gov.uk/goverment/publications/the-code-of-practice-for-victims-of-crime</w:t>
        </w:r>
      </w:hyperlink>
    </w:p>
    <w:p w14:paraId="5516FE06" w14:textId="77777777" w:rsidR="00D07A17" w:rsidRPr="005F0C19" w:rsidRDefault="007140AE" w:rsidP="00D07A17">
      <w:pPr>
        <w:pStyle w:val="ListParagraph"/>
        <w:numPr>
          <w:ilvl w:val="0"/>
          <w:numId w:val="10"/>
        </w:numPr>
        <w:overflowPunct/>
        <w:autoSpaceDE/>
        <w:autoSpaceDN/>
        <w:adjustRightInd/>
        <w:spacing w:after="160" w:line="259" w:lineRule="auto"/>
        <w:textAlignment w:val="auto"/>
        <w:rPr>
          <w:color w:val="2F5496" w:themeColor="accent1" w:themeShade="BF"/>
        </w:rPr>
      </w:pPr>
      <w:hyperlink r:id="rId34" w:history="1">
        <w:r w:rsidR="00D07A17" w:rsidRPr="005F0C19">
          <w:rPr>
            <w:rStyle w:val="Hyperlink"/>
            <w:color w:val="034990" w:themeColor="hyperlink" w:themeShade="BF"/>
          </w:rPr>
          <w:t>https://www.connectgwent.org.uk/(Gwent</w:t>
        </w:r>
      </w:hyperlink>
      <w:r w:rsidR="00D07A17" w:rsidRPr="005F0C19">
        <w:rPr>
          <w:color w:val="2F5496" w:themeColor="accent1" w:themeShade="BF"/>
        </w:rPr>
        <w:t xml:space="preserve"> Police</w:t>
      </w:r>
    </w:p>
    <w:p w14:paraId="6E1C190C" w14:textId="77777777" w:rsidR="00D07A17" w:rsidRPr="005F0C19" w:rsidRDefault="007140AE" w:rsidP="00D07A17">
      <w:pPr>
        <w:pStyle w:val="ListParagraph"/>
        <w:numPr>
          <w:ilvl w:val="0"/>
          <w:numId w:val="10"/>
        </w:numPr>
        <w:overflowPunct/>
        <w:autoSpaceDE/>
        <w:autoSpaceDN/>
        <w:adjustRightInd/>
        <w:spacing w:after="160" w:line="259" w:lineRule="auto"/>
        <w:textAlignment w:val="auto"/>
        <w:rPr>
          <w:rFonts w:cstheme="minorHAnsi"/>
          <w:sz w:val="24"/>
          <w:szCs w:val="24"/>
        </w:rPr>
      </w:pPr>
      <w:hyperlink r:id="rId35" w:history="1">
        <w:r w:rsidR="00D07A17" w:rsidRPr="005F0C19">
          <w:rPr>
            <w:rStyle w:val="Hyperlink"/>
            <w:rFonts w:cstheme="minorHAnsi"/>
            <w:sz w:val="24"/>
            <w:szCs w:val="24"/>
          </w:rPr>
          <w:t>https://www.gov.uk/guidance/police-and-criminal-evidence-act-1984-pace-codes-of-practice</w:t>
        </w:r>
      </w:hyperlink>
    </w:p>
    <w:p w14:paraId="46F9DEA4" w14:textId="77777777" w:rsidR="00D07A17" w:rsidRPr="005F0C19" w:rsidRDefault="007140AE" w:rsidP="00D07A17">
      <w:pPr>
        <w:pStyle w:val="ListParagraph"/>
        <w:numPr>
          <w:ilvl w:val="0"/>
          <w:numId w:val="10"/>
        </w:numPr>
        <w:overflowPunct/>
        <w:autoSpaceDE/>
        <w:autoSpaceDN/>
        <w:adjustRightInd/>
        <w:spacing w:after="160" w:line="259" w:lineRule="auto"/>
        <w:textAlignment w:val="auto"/>
        <w:rPr>
          <w:b/>
          <w:u w:val="single"/>
        </w:rPr>
      </w:pPr>
      <w:hyperlink r:id="rId36" w:history="1">
        <w:r w:rsidR="00D07A17" w:rsidRPr="005F0C19">
          <w:rPr>
            <w:rStyle w:val="Hyperlink"/>
            <w:b/>
          </w:rPr>
          <w:t>https://www.cps.gov.uk/legal-guidance/offences-against-person-incorporating-charging-standard</w:t>
        </w:r>
      </w:hyperlink>
    </w:p>
    <w:p w14:paraId="7ADF0806" w14:textId="77777777" w:rsidR="00D07A17" w:rsidRPr="005F0C19" w:rsidRDefault="007140AE" w:rsidP="00D07A17">
      <w:pPr>
        <w:pStyle w:val="ListParagraph"/>
        <w:numPr>
          <w:ilvl w:val="0"/>
          <w:numId w:val="10"/>
        </w:numPr>
        <w:overflowPunct/>
        <w:autoSpaceDE/>
        <w:autoSpaceDN/>
        <w:adjustRightInd/>
        <w:spacing w:after="160" w:line="259" w:lineRule="auto"/>
        <w:textAlignment w:val="auto"/>
        <w:rPr>
          <w:b/>
          <w:u w:val="single"/>
        </w:rPr>
      </w:pPr>
      <w:hyperlink r:id="rId37" w:history="1">
        <w:r w:rsidR="00D07A17" w:rsidRPr="005F0C19">
          <w:rPr>
            <w:rStyle w:val="Hyperlink"/>
            <w:b/>
          </w:rPr>
          <w:t>https://connectgwent.org.uk/index.php?id=7</w:t>
        </w:r>
      </w:hyperlink>
    </w:p>
    <w:p w14:paraId="5943D533" w14:textId="77777777" w:rsidR="00D07A17" w:rsidRPr="005F0C19" w:rsidRDefault="007140AE" w:rsidP="00D07A17">
      <w:pPr>
        <w:pStyle w:val="ListParagraph"/>
        <w:numPr>
          <w:ilvl w:val="0"/>
          <w:numId w:val="10"/>
        </w:numPr>
        <w:overflowPunct/>
        <w:autoSpaceDE/>
        <w:autoSpaceDN/>
        <w:adjustRightInd/>
        <w:spacing w:after="160" w:line="259" w:lineRule="auto"/>
        <w:textAlignment w:val="auto"/>
        <w:rPr>
          <w:b/>
          <w:u w:val="single"/>
          <w:lang w:val="en"/>
        </w:rPr>
      </w:pPr>
      <w:hyperlink r:id="rId38" w:tgtFrame="_blank" w:history="1">
        <w:r w:rsidR="00D07A17" w:rsidRPr="005F0C19">
          <w:rPr>
            <w:rFonts w:ascii="Times New Roman" w:hAnsi="Times New Roman" w:cs="Times New Roman"/>
            <w:color w:val="0000FF"/>
            <w:sz w:val="24"/>
            <w:szCs w:val="24"/>
            <w:u w:val="single"/>
          </w:rPr>
          <w:t>Code of Practice to the Criminal Procedure and Investigations Act 1996 (CPIA)</w:t>
        </w:r>
      </w:hyperlink>
    </w:p>
    <w:p w14:paraId="1A56EBA8" w14:textId="77777777" w:rsidR="00D07A17" w:rsidRPr="005F0C19" w:rsidRDefault="00D07A17" w:rsidP="00D07A17">
      <w:pPr>
        <w:rPr>
          <w:b/>
          <w:u w:val="single"/>
          <w:lang w:val="en"/>
        </w:rPr>
      </w:pPr>
    </w:p>
    <w:p w14:paraId="139B559D" w14:textId="77777777" w:rsidR="00D07A17" w:rsidRPr="005F0C19" w:rsidRDefault="00D07A17" w:rsidP="00D07A17">
      <w:pPr>
        <w:rPr>
          <w:rStyle w:val="selectable"/>
          <w:b/>
          <w:u w:val="single"/>
          <w:lang w:val="en"/>
        </w:rPr>
      </w:pPr>
      <w:r>
        <w:rPr>
          <w:rStyle w:val="selectable"/>
          <w:b/>
          <w:u w:val="single"/>
          <w:lang w:val="en"/>
        </w:rPr>
        <w:t>Task 4</w:t>
      </w:r>
    </w:p>
    <w:p w14:paraId="493029BF" w14:textId="77777777" w:rsidR="00D07A17" w:rsidRPr="005F0C19" w:rsidRDefault="007140AE" w:rsidP="00D07A17">
      <w:pPr>
        <w:pStyle w:val="ListParagraph"/>
        <w:numPr>
          <w:ilvl w:val="0"/>
          <w:numId w:val="10"/>
        </w:numPr>
        <w:overflowPunct/>
        <w:autoSpaceDE/>
        <w:autoSpaceDN/>
        <w:adjustRightInd/>
        <w:spacing w:after="160" w:line="259" w:lineRule="auto"/>
        <w:textAlignment w:val="auto"/>
        <w:rPr>
          <w:lang w:val="en-US"/>
        </w:rPr>
      </w:pPr>
      <w:hyperlink r:id="rId39" w:history="1">
        <w:r w:rsidR="00D07A17" w:rsidRPr="005F0C19">
          <w:rPr>
            <w:rStyle w:val="Hyperlink"/>
            <w:lang w:val="en-US"/>
          </w:rPr>
          <w:t>https://www.encyclopedia.com/articles/police-discretion-definition . JimTreebold</w:t>
        </w:r>
        <w:bookmarkStart w:id="0" w:name="_GoBack"/>
        <w:bookmarkEnd w:id="0"/>
        <w:r w:rsidR="00D07A17" w:rsidRPr="005F0C19">
          <w:rPr>
            <w:rStyle w:val="Hyperlink"/>
            <w:lang w:val="en-US"/>
          </w:rPr>
          <w:t xml:space="preserve"> Sept 2018</w:t>
        </w:r>
      </w:hyperlink>
      <w:r w:rsidR="00D07A17" w:rsidRPr="005F0C19">
        <w:rPr>
          <w:lang w:val="en-US"/>
        </w:rPr>
        <w:t>.</w:t>
      </w:r>
    </w:p>
    <w:p w14:paraId="57BE69B0" w14:textId="77777777" w:rsidR="00D07A17" w:rsidRPr="007878F5" w:rsidRDefault="00D07A17" w:rsidP="00D07A17">
      <w:pPr>
        <w:pStyle w:val="ListParagraph"/>
        <w:numPr>
          <w:ilvl w:val="0"/>
          <w:numId w:val="10"/>
        </w:numPr>
        <w:overflowPunct/>
        <w:autoSpaceDE/>
        <w:autoSpaceDN/>
        <w:adjustRightInd/>
        <w:spacing w:after="160" w:line="259" w:lineRule="auto"/>
        <w:textAlignment w:val="auto"/>
      </w:pPr>
      <w:r w:rsidRPr="007878F5">
        <w:t>College of Policing Blackstone’s Police Manual 2019 4.10.2 pg. 165</w:t>
      </w:r>
    </w:p>
    <w:p w14:paraId="3EE974F5" w14:textId="77777777" w:rsidR="00D07A17" w:rsidRPr="007878F5" w:rsidRDefault="00D07A17" w:rsidP="00D07A17">
      <w:pPr>
        <w:pStyle w:val="ListParagraph"/>
        <w:numPr>
          <w:ilvl w:val="0"/>
          <w:numId w:val="10"/>
        </w:numPr>
        <w:overflowPunct/>
        <w:autoSpaceDE/>
        <w:autoSpaceDN/>
        <w:adjustRightInd/>
        <w:spacing w:after="160" w:line="259" w:lineRule="auto"/>
        <w:textAlignment w:val="auto"/>
      </w:pPr>
      <w:r w:rsidRPr="007878F5">
        <w:t>College of Policing Blackstone’s Police Manual 2019 4.10.2 pg. 165</w:t>
      </w:r>
    </w:p>
    <w:p w14:paraId="1D38A3B0" w14:textId="77777777" w:rsidR="00D07A17" w:rsidRPr="005F0C19" w:rsidRDefault="007140AE" w:rsidP="00D07A17">
      <w:pPr>
        <w:pStyle w:val="ListParagraph"/>
        <w:numPr>
          <w:ilvl w:val="0"/>
          <w:numId w:val="10"/>
        </w:numPr>
        <w:overflowPunct/>
        <w:autoSpaceDE/>
        <w:autoSpaceDN/>
        <w:adjustRightInd/>
        <w:spacing w:after="160" w:line="259" w:lineRule="auto"/>
        <w:textAlignment w:val="auto"/>
        <w:rPr>
          <w:lang w:val="en"/>
        </w:rPr>
      </w:pPr>
      <w:hyperlink r:id="rId40" w:history="1">
        <w:r w:rsidR="00D07A17" w:rsidRPr="005F0C19">
          <w:rPr>
            <w:rStyle w:val="Hyperlink"/>
            <w:lang w:val="en"/>
          </w:rPr>
          <w:t>www.nhsdirect.wales.nhs.uk</w:t>
        </w:r>
      </w:hyperlink>
    </w:p>
    <w:p w14:paraId="20EC51C2" w14:textId="77777777" w:rsidR="00D07A17" w:rsidRPr="005F0C19" w:rsidRDefault="007140AE" w:rsidP="00D07A17">
      <w:pPr>
        <w:pStyle w:val="ListParagraph"/>
        <w:numPr>
          <w:ilvl w:val="0"/>
          <w:numId w:val="10"/>
        </w:numPr>
        <w:overflowPunct/>
        <w:autoSpaceDE/>
        <w:autoSpaceDN/>
        <w:adjustRightInd/>
        <w:spacing w:after="160" w:line="259" w:lineRule="auto"/>
        <w:textAlignment w:val="auto"/>
        <w:rPr>
          <w:rStyle w:val="legsubstitution5"/>
          <w:lang w:val="en"/>
        </w:rPr>
      </w:pPr>
      <w:hyperlink r:id="rId41" w:history="1">
        <w:r w:rsidR="00D07A17" w:rsidRPr="005F0C19">
          <w:rPr>
            <w:rStyle w:val="Hyperlink"/>
            <w:lang w:val="en"/>
          </w:rPr>
          <w:t>http://www.legislation.gov.uk/ukpga/1983/20/section/136</w:t>
        </w:r>
      </w:hyperlink>
    </w:p>
    <w:p w14:paraId="25094982" w14:textId="77777777" w:rsidR="00D07A17" w:rsidRPr="005F0C19" w:rsidRDefault="00D07A17" w:rsidP="00D07A17">
      <w:pPr>
        <w:pStyle w:val="ListParagraph"/>
        <w:numPr>
          <w:ilvl w:val="0"/>
          <w:numId w:val="10"/>
        </w:numPr>
        <w:overflowPunct/>
        <w:autoSpaceDE/>
        <w:autoSpaceDN/>
        <w:adjustRightInd/>
        <w:spacing w:after="160" w:line="259" w:lineRule="auto"/>
        <w:textAlignment w:val="auto"/>
        <w:rPr>
          <w:lang w:val="en"/>
        </w:rPr>
      </w:pPr>
      <w:r w:rsidRPr="005F0C19">
        <w:rPr>
          <w:lang w:val="en"/>
        </w:rPr>
        <w:t>https://www.independent.co.uk/news/uk/home-news/police-death-contact-custody-a7156996.html</w:t>
      </w:r>
    </w:p>
    <w:p w14:paraId="7055C562" w14:textId="77777777" w:rsidR="00D07A17" w:rsidRPr="007878F5" w:rsidRDefault="00D07A17" w:rsidP="00D07A17">
      <w:pPr>
        <w:rPr>
          <w:u w:val="single"/>
        </w:rPr>
      </w:pPr>
    </w:p>
    <w:p w14:paraId="2582338B" w14:textId="77777777" w:rsidR="00D07A17" w:rsidRPr="00A47E20" w:rsidRDefault="00D07A17" w:rsidP="00D07A17">
      <w:pPr>
        <w:pStyle w:val="ListParagraph"/>
      </w:pPr>
    </w:p>
    <w:p w14:paraId="11CA99A9" w14:textId="786AC241" w:rsidR="00F97A00" w:rsidRPr="00757503" w:rsidRDefault="00F97A00" w:rsidP="00C44446">
      <w:pPr>
        <w:keepNext/>
        <w:spacing w:before="240" w:after="60"/>
        <w:jc w:val="both"/>
        <w:rPr>
          <w:b/>
          <w:sz w:val="24"/>
          <w:szCs w:val="24"/>
        </w:rPr>
      </w:pP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A95A341"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64D01D80">
        <w:rPr>
          <w:b/>
          <w:bCs/>
          <w:sz w:val="24"/>
          <w:szCs w:val="24"/>
        </w:rPr>
        <w:t xml:space="preserve"> CONFIDENTIALITY and PLAGIARISM – to </w:t>
      </w:r>
      <w:proofErr w:type="gramStart"/>
      <w:r w:rsidRPr="64D01D80">
        <w:rPr>
          <w:b/>
          <w:bCs/>
          <w:sz w:val="24"/>
          <w:szCs w:val="24"/>
        </w:rPr>
        <w:t>be completed</w:t>
      </w:r>
      <w:proofErr w:type="gramEnd"/>
      <w:r w:rsidRPr="64D01D80">
        <w:rPr>
          <w:b/>
          <w:bCs/>
          <w:sz w:val="24"/>
          <w:szCs w:val="24"/>
        </w:rPr>
        <w:t xml:space="preserve"> by the learner</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E1A41B4" w14:textId="114639AE" w:rsidR="00BC5725" w:rsidRPr="005D583E" w:rsidRDefault="00BC5725"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 xml:space="preserve">All information provided in this </w:t>
      </w:r>
      <w:r w:rsidR="00F139CF" w:rsidRPr="005D583E">
        <w:rPr>
          <w:sz w:val="24"/>
          <w:szCs w:val="24"/>
        </w:rPr>
        <w:t>workbook</w:t>
      </w:r>
      <w:r w:rsidRPr="005D583E">
        <w:rPr>
          <w:sz w:val="24"/>
          <w:szCs w:val="24"/>
        </w:rPr>
        <w:t xml:space="preserve"> complies with the guidance on confidentiality.</w:t>
      </w:r>
      <w:r w:rsidR="0075704F" w:rsidRPr="005D583E">
        <w:rPr>
          <w:sz w:val="24"/>
          <w:szCs w:val="24"/>
        </w:rPr>
        <w:t xml:space="preserve">  I confirm that all work is my original work and </w:t>
      </w:r>
      <w:proofErr w:type="gramStart"/>
      <w:r w:rsidR="0075704F" w:rsidRPr="005D583E">
        <w:rPr>
          <w:sz w:val="24"/>
          <w:szCs w:val="24"/>
        </w:rPr>
        <w:t>has not been copied</w:t>
      </w:r>
      <w:proofErr w:type="gramEnd"/>
      <w:r w:rsidR="001B331A" w:rsidRPr="005D583E">
        <w:rPr>
          <w:sz w:val="24"/>
          <w:szCs w:val="24"/>
        </w:rPr>
        <w:t>.</w:t>
      </w:r>
      <w:r w:rsidR="0075704F" w:rsidRPr="005D583E">
        <w:rPr>
          <w:sz w:val="24"/>
          <w:szCs w:val="24"/>
        </w:rPr>
        <w:t xml:space="preserve"> </w:t>
      </w:r>
      <w:proofErr w:type="gramStart"/>
      <w:r w:rsidR="0075704F" w:rsidRPr="005D583E">
        <w:rPr>
          <w:sz w:val="24"/>
          <w:szCs w:val="24"/>
        </w:rPr>
        <w:t>Plagiarism is taken very seriously by the University and the programme</w:t>
      </w:r>
      <w:proofErr w:type="gramEnd"/>
      <w:r w:rsidR="0075704F" w:rsidRPr="005D583E">
        <w:rPr>
          <w:sz w:val="24"/>
          <w:szCs w:val="24"/>
        </w:rPr>
        <w:t xml:space="preserve">.   </w:t>
      </w:r>
    </w:p>
    <w:p w14:paraId="005796BF" w14:textId="77777777" w:rsidR="00BC5725" w:rsidRPr="005D583E"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3B3ED6B5" w14:textId="2B05F0DB"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Signed:  _</w:t>
      </w:r>
      <w:r w:rsidR="00F97A00">
        <w:rPr>
          <w:sz w:val="24"/>
          <w:szCs w:val="24"/>
        </w:rPr>
        <w:t>D. L. Vaughan</w:t>
      </w:r>
      <w:r w:rsidR="00853D1E">
        <w:rPr>
          <w:sz w:val="24"/>
          <w:szCs w:val="24"/>
        </w:rPr>
        <w:t xml:space="preserve"> _ </w:t>
      </w:r>
      <w:r w:rsidR="004923DA" w:rsidRPr="005D583E">
        <w:rPr>
          <w:sz w:val="24"/>
          <w:szCs w:val="24"/>
        </w:rPr>
        <w:t>(Learner</w:t>
      </w:r>
    </w:p>
    <w:p w14:paraId="74BFB5DE" w14:textId="77777777"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9B10540" w14:textId="126E5F95" w:rsidR="004923DA"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Date: _</w:t>
      </w:r>
      <w:r w:rsidR="00853D1E">
        <w:rPr>
          <w:sz w:val="24"/>
          <w:szCs w:val="24"/>
        </w:rPr>
        <w:t>21</w:t>
      </w:r>
      <w:r w:rsidR="00F97A00">
        <w:rPr>
          <w:sz w:val="24"/>
          <w:szCs w:val="24"/>
        </w:rPr>
        <w:t>.11.2019</w:t>
      </w:r>
      <w:r w:rsidR="00853D1E">
        <w:rPr>
          <w:sz w:val="24"/>
          <w:szCs w:val="24"/>
        </w:rPr>
        <w:t xml:space="preserve"> </w:t>
      </w:r>
      <w:r w:rsidRPr="005D583E">
        <w:rPr>
          <w:sz w:val="24"/>
          <w:szCs w:val="24"/>
        </w:rPr>
        <w:t>_</w:t>
      </w:r>
    </w:p>
    <w:p w14:paraId="17234EFB"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099A7DC" w14:textId="77777777" w:rsidR="004923DA" w:rsidRPr="005D583E" w:rsidRDefault="004923DA" w:rsidP="00FF7EBB">
      <w:pPr>
        <w:ind w:right="180"/>
        <w:jc w:val="both"/>
        <w:rPr>
          <w:b/>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0A1F8E9F" w:rsidR="62FE5CAF" w:rsidRDefault="62FE5CAF" w:rsidP="62FE5CAF">
      <w:pPr>
        <w:rPr>
          <w:b/>
          <w:bCs/>
          <w:sz w:val="24"/>
          <w:szCs w:val="24"/>
        </w:rPr>
      </w:pPr>
      <w:r w:rsidRPr="62FE5CAF">
        <w:rPr>
          <w:b/>
          <w:bCs/>
          <w:sz w:val="24"/>
          <w:szCs w:val="24"/>
        </w:rPr>
        <w:t>Confirmation of the progress on the Occupational Competency Portfolio (OCP).</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1B080B82" w:rsidR="62FE5CAF" w:rsidRDefault="62FE5CAF" w:rsidP="62FE5CAF">
      <w:pPr>
        <w:jc w:val="both"/>
        <w:rPr>
          <w:sz w:val="24"/>
          <w:szCs w:val="24"/>
        </w:rPr>
      </w:pPr>
      <w:r w:rsidRPr="62FE5CAF">
        <w:rPr>
          <w:sz w:val="24"/>
          <w:szCs w:val="24"/>
        </w:rPr>
        <w:t>Signed:  _</w:t>
      </w:r>
      <w:r w:rsidR="00F97A00">
        <w:rPr>
          <w:sz w:val="24"/>
          <w:szCs w:val="24"/>
        </w:rPr>
        <w:t>D. L. Vaughan</w:t>
      </w:r>
      <w:r w:rsidR="00853D1E">
        <w:rPr>
          <w:sz w:val="24"/>
          <w:szCs w:val="24"/>
        </w:rPr>
        <w:t xml:space="preserve"> </w:t>
      </w:r>
      <w:r w:rsidRPr="62FE5CAF">
        <w:rPr>
          <w:sz w:val="24"/>
          <w:szCs w:val="24"/>
        </w:rPr>
        <w:t>_ (Learner)</w:t>
      </w:r>
    </w:p>
    <w:p w14:paraId="6356F007" w14:textId="77777777" w:rsidR="62FE5CAF" w:rsidRDefault="62FE5CAF" w:rsidP="62FE5CAF">
      <w:pPr>
        <w:jc w:val="both"/>
        <w:rPr>
          <w:sz w:val="24"/>
          <w:szCs w:val="24"/>
        </w:rPr>
      </w:pPr>
    </w:p>
    <w:p w14:paraId="663EA512" w14:textId="0081CFD3" w:rsidR="62FE5CAF" w:rsidRDefault="62FE5CAF" w:rsidP="62FE5CAF">
      <w:pPr>
        <w:jc w:val="both"/>
        <w:rPr>
          <w:sz w:val="24"/>
          <w:szCs w:val="24"/>
        </w:rPr>
      </w:pPr>
      <w:r w:rsidRPr="62FE5CAF">
        <w:rPr>
          <w:sz w:val="24"/>
          <w:szCs w:val="24"/>
        </w:rPr>
        <w:t xml:space="preserve">Date: _ </w:t>
      </w:r>
      <w:r w:rsidR="00853D1E">
        <w:rPr>
          <w:sz w:val="24"/>
          <w:szCs w:val="24"/>
        </w:rPr>
        <w:t>21.11.2019</w:t>
      </w:r>
      <w:r w:rsidRPr="62FE5CAF">
        <w:rPr>
          <w:sz w:val="24"/>
          <w:szCs w:val="24"/>
        </w:rPr>
        <w:t xml:space="preserve">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p w14:paraId="130A0A3D" w14:textId="3185309F" w:rsidR="62FE5CAF" w:rsidRDefault="62FE5CAF" w:rsidP="62FE5CAF">
      <w:pPr>
        <w:jc w:val="both"/>
        <w:rPr>
          <w:sz w:val="24"/>
          <w:szCs w:val="24"/>
        </w:rPr>
      </w:pPr>
      <w:r w:rsidRPr="62FE5CAF">
        <w:rPr>
          <w:sz w:val="24"/>
          <w:szCs w:val="24"/>
        </w:rPr>
        <w:t>Signed:  _</w:t>
      </w:r>
      <w:r w:rsidR="00F97A00">
        <w:rPr>
          <w:sz w:val="24"/>
          <w:szCs w:val="24"/>
        </w:rPr>
        <w:t>J. Forsey</w:t>
      </w:r>
      <w:r w:rsidR="00853D1E">
        <w:rPr>
          <w:sz w:val="24"/>
          <w:szCs w:val="24"/>
        </w:rPr>
        <w:t xml:space="preserve"> _ </w:t>
      </w:r>
      <w:r w:rsidR="00853D1E" w:rsidRPr="62FE5CAF">
        <w:rPr>
          <w:sz w:val="24"/>
          <w:szCs w:val="24"/>
        </w:rPr>
        <w:t>(</w:t>
      </w:r>
      <w:r w:rsidRPr="62FE5CAF">
        <w:rPr>
          <w:sz w:val="24"/>
          <w:szCs w:val="24"/>
        </w:rPr>
        <w:t xml:space="preserve">Tutor Constable) </w:t>
      </w:r>
    </w:p>
    <w:p w14:paraId="455B7274" w14:textId="77777777" w:rsidR="62FE5CAF" w:rsidRDefault="62FE5CAF" w:rsidP="62FE5CAF">
      <w:pPr>
        <w:jc w:val="both"/>
        <w:rPr>
          <w:sz w:val="24"/>
          <w:szCs w:val="24"/>
        </w:rPr>
      </w:pPr>
    </w:p>
    <w:p w14:paraId="7526F6F9" w14:textId="58595416" w:rsidR="62FE5CAF" w:rsidRDefault="00853D1E" w:rsidP="62FE5CAF">
      <w:pPr>
        <w:jc w:val="both"/>
        <w:rPr>
          <w:sz w:val="24"/>
          <w:szCs w:val="24"/>
        </w:rPr>
      </w:pPr>
      <w:r>
        <w:rPr>
          <w:sz w:val="24"/>
          <w:szCs w:val="24"/>
        </w:rPr>
        <w:t>Date: _21.11.2019</w:t>
      </w:r>
      <w:r w:rsidR="62FE5CAF" w:rsidRPr="62FE5CAF">
        <w:rPr>
          <w:sz w:val="24"/>
          <w:szCs w:val="24"/>
        </w:rPr>
        <w:t>_</w:t>
      </w:r>
    </w:p>
    <w:p w14:paraId="413D0E59" w14:textId="5E98AC3D" w:rsidR="62FE5CAF" w:rsidRDefault="62FE5CAF" w:rsidP="62FE5CAF">
      <w:pPr>
        <w:rPr>
          <w:b/>
          <w:bCs/>
          <w:sz w:val="24"/>
          <w:szCs w:val="24"/>
        </w:rPr>
      </w:pPr>
    </w:p>
    <w:p w14:paraId="57E22B4E" w14:textId="0AD30FB2" w:rsidR="62FE5CAF" w:rsidRDefault="62FE5CAF" w:rsidP="62FE5CAF">
      <w:pPr>
        <w:rPr>
          <w:b/>
          <w:bCs/>
          <w:sz w:val="24"/>
          <w:szCs w:val="24"/>
        </w:rPr>
      </w:pPr>
    </w:p>
    <w:p w14:paraId="02ED7414" w14:textId="20CF7ACF" w:rsidR="62FE5CAF" w:rsidRDefault="62FE5CAF" w:rsidP="62FE5CAF">
      <w:pPr>
        <w:rPr>
          <w:b/>
          <w:bCs/>
          <w:sz w:val="24"/>
          <w:szCs w:val="24"/>
        </w:rPr>
      </w:pPr>
      <w:r w:rsidRPr="62FE5CAF">
        <w:rPr>
          <w:b/>
          <w:bCs/>
          <w:sz w:val="24"/>
          <w:szCs w:val="24"/>
        </w:rPr>
        <w:t xml:space="preserve">(Please print this page, sign it, and scan it and add it back into the document) </w:t>
      </w: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44837A" w14:textId="77777777" w:rsidR="007140AE" w:rsidRDefault="007140AE">
      <w:r>
        <w:separator/>
      </w:r>
    </w:p>
  </w:endnote>
  <w:endnote w:type="continuationSeparator" w:id="0">
    <w:p w14:paraId="729D7D5B" w14:textId="77777777" w:rsidR="007140AE" w:rsidRDefault="007140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399C6674" w:rsidR="00F97A00" w:rsidRDefault="00F97A00">
    <w:pPr>
      <w:pStyle w:val="Footer"/>
      <w:jc w:val="right"/>
    </w:pPr>
    <w:r>
      <w:fldChar w:fldCharType="begin"/>
    </w:r>
    <w:r>
      <w:instrText xml:space="preserve"> PAGE   \* MERGEFORMAT </w:instrText>
    </w:r>
    <w:r>
      <w:fldChar w:fldCharType="separate"/>
    </w:r>
    <w:r w:rsidR="00E677C6">
      <w:rPr>
        <w:noProof/>
      </w:rPr>
      <w:t>20</w:t>
    </w:r>
    <w:r>
      <w:rPr>
        <w:noProof/>
      </w:rPr>
      <w:fldChar w:fldCharType="end"/>
    </w:r>
  </w:p>
  <w:p w14:paraId="790812FF" w14:textId="77777777" w:rsidR="00F97A00" w:rsidRPr="00BB5EAA" w:rsidRDefault="00F97A00"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9CC560" w14:textId="77777777" w:rsidR="007140AE" w:rsidRDefault="007140AE">
      <w:r>
        <w:separator/>
      </w:r>
    </w:p>
  </w:footnote>
  <w:footnote w:type="continuationSeparator" w:id="0">
    <w:p w14:paraId="09746E90" w14:textId="77777777" w:rsidR="007140AE" w:rsidRDefault="007140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26ED1"/>
    <w:multiLevelType w:val="hybridMultilevel"/>
    <w:tmpl w:val="76609ADE"/>
    <w:lvl w:ilvl="0" w:tplc="8A94F4D0">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3F38C4"/>
    <w:multiLevelType w:val="hybridMultilevel"/>
    <w:tmpl w:val="A6CA415C"/>
    <w:lvl w:ilvl="0" w:tplc="E3F2684C">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32546C"/>
    <w:multiLevelType w:val="multilevel"/>
    <w:tmpl w:val="E222F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9F3973"/>
    <w:multiLevelType w:val="hybridMultilevel"/>
    <w:tmpl w:val="9126D0A2"/>
    <w:lvl w:ilvl="0" w:tplc="0FEC203A">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9E2792"/>
    <w:multiLevelType w:val="multilevel"/>
    <w:tmpl w:val="AD366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7"/>
  </w:num>
  <w:num w:numId="4">
    <w:abstractNumId w:val="6"/>
  </w:num>
  <w:num w:numId="5">
    <w:abstractNumId w:val="9"/>
  </w:num>
  <w:num w:numId="6">
    <w:abstractNumId w:val="8"/>
  </w:num>
  <w:num w:numId="7">
    <w:abstractNumId w:val="2"/>
  </w:num>
  <w:num w:numId="8">
    <w:abstractNumId w:val="0"/>
  </w:num>
  <w:num w:numId="9">
    <w:abstractNumId w:val="1"/>
  </w:num>
  <w:num w:numId="10">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90"/>
  <w:proofState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2B6B"/>
    <w:rsid w:val="00025650"/>
    <w:rsid w:val="00026FAB"/>
    <w:rsid w:val="00027B1F"/>
    <w:rsid w:val="0003088B"/>
    <w:rsid w:val="000325D9"/>
    <w:rsid w:val="000335C6"/>
    <w:rsid w:val="00034567"/>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47DB"/>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900"/>
    <w:rsid w:val="00147DE3"/>
    <w:rsid w:val="00150794"/>
    <w:rsid w:val="001511D0"/>
    <w:rsid w:val="00156708"/>
    <w:rsid w:val="001608C4"/>
    <w:rsid w:val="00171418"/>
    <w:rsid w:val="0019062A"/>
    <w:rsid w:val="00190913"/>
    <w:rsid w:val="001961CF"/>
    <w:rsid w:val="001A59BB"/>
    <w:rsid w:val="001A6A51"/>
    <w:rsid w:val="001A79C4"/>
    <w:rsid w:val="001B09DE"/>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36AC3"/>
    <w:rsid w:val="0024100E"/>
    <w:rsid w:val="00241C1B"/>
    <w:rsid w:val="0024288B"/>
    <w:rsid w:val="00255D8E"/>
    <w:rsid w:val="0025608F"/>
    <w:rsid w:val="002657E9"/>
    <w:rsid w:val="0026665E"/>
    <w:rsid w:val="00270EEB"/>
    <w:rsid w:val="0027147E"/>
    <w:rsid w:val="00274DE8"/>
    <w:rsid w:val="002761F4"/>
    <w:rsid w:val="002775E1"/>
    <w:rsid w:val="00277979"/>
    <w:rsid w:val="002808EB"/>
    <w:rsid w:val="0028095D"/>
    <w:rsid w:val="00281E72"/>
    <w:rsid w:val="00282401"/>
    <w:rsid w:val="00291ADD"/>
    <w:rsid w:val="00294868"/>
    <w:rsid w:val="00295CA1"/>
    <w:rsid w:val="002A291A"/>
    <w:rsid w:val="002A5604"/>
    <w:rsid w:val="002B0D0A"/>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2035"/>
    <w:rsid w:val="00365DF9"/>
    <w:rsid w:val="00372DB4"/>
    <w:rsid w:val="0037490C"/>
    <w:rsid w:val="00375AF5"/>
    <w:rsid w:val="003761BD"/>
    <w:rsid w:val="003769F6"/>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3E2C9B"/>
    <w:rsid w:val="004046F0"/>
    <w:rsid w:val="0040668F"/>
    <w:rsid w:val="00412677"/>
    <w:rsid w:val="00417925"/>
    <w:rsid w:val="0042277D"/>
    <w:rsid w:val="00431E82"/>
    <w:rsid w:val="004348AE"/>
    <w:rsid w:val="004376C0"/>
    <w:rsid w:val="0044115F"/>
    <w:rsid w:val="0044223A"/>
    <w:rsid w:val="00444645"/>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47F8"/>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474D9"/>
    <w:rsid w:val="0065276E"/>
    <w:rsid w:val="00654329"/>
    <w:rsid w:val="00654731"/>
    <w:rsid w:val="00654CEC"/>
    <w:rsid w:val="00655507"/>
    <w:rsid w:val="006712A7"/>
    <w:rsid w:val="006733CC"/>
    <w:rsid w:val="00674FC2"/>
    <w:rsid w:val="00677E42"/>
    <w:rsid w:val="00682334"/>
    <w:rsid w:val="00684B16"/>
    <w:rsid w:val="00687B72"/>
    <w:rsid w:val="00696F65"/>
    <w:rsid w:val="006A63FB"/>
    <w:rsid w:val="006A69F5"/>
    <w:rsid w:val="006A7A6D"/>
    <w:rsid w:val="006B3D44"/>
    <w:rsid w:val="006B5E67"/>
    <w:rsid w:val="006C2EB5"/>
    <w:rsid w:val="006D18A3"/>
    <w:rsid w:val="006D2543"/>
    <w:rsid w:val="006D5970"/>
    <w:rsid w:val="006E481E"/>
    <w:rsid w:val="006E795F"/>
    <w:rsid w:val="006F23D7"/>
    <w:rsid w:val="00700249"/>
    <w:rsid w:val="0070604C"/>
    <w:rsid w:val="007069CD"/>
    <w:rsid w:val="007110E6"/>
    <w:rsid w:val="00711A70"/>
    <w:rsid w:val="00712E6F"/>
    <w:rsid w:val="00712E90"/>
    <w:rsid w:val="00713B7E"/>
    <w:rsid w:val="007140AE"/>
    <w:rsid w:val="007204AE"/>
    <w:rsid w:val="0072678F"/>
    <w:rsid w:val="00727C4C"/>
    <w:rsid w:val="00734809"/>
    <w:rsid w:val="007406E1"/>
    <w:rsid w:val="00743E40"/>
    <w:rsid w:val="00751263"/>
    <w:rsid w:val="0075704F"/>
    <w:rsid w:val="00757503"/>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D6E96"/>
    <w:rsid w:val="007E5CB8"/>
    <w:rsid w:val="007F1FE3"/>
    <w:rsid w:val="007F3F7E"/>
    <w:rsid w:val="007F5497"/>
    <w:rsid w:val="00803DDD"/>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D1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430E"/>
    <w:rsid w:val="008D5813"/>
    <w:rsid w:val="008D634E"/>
    <w:rsid w:val="008D778A"/>
    <w:rsid w:val="008F1F72"/>
    <w:rsid w:val="008F22BD"/>
    <w:rsid w:val="009079BD"/>
    <w:rsid w:val="00912BD9"/>
    <w:rsid w:val="00920E5B"/>
    <w:rsid w:val="00926436"/>
    <w:rsid w:val="0093018C"/>
    <w:rsid w:val="00932CCA"/>
    <w:rsid w:val="009360B9"/>
    <w:rsid w:val="009544C0"/>
    <w:rsid w:val="00954FA4"/>
    <w:rsid w:val="00956AE9"/>
    <w:rsid w:val="0096147C"/>
    <w:rsid w:val="00964CC6"/>
    <w:rsid w:val="009861B9"/>
    <w:rsid w:val="00991FDA"/>
    <w:rsid w:val="009927A1"/>
    <w:rsid w:val="0099774D"/>
    <w:rsid w:val="009A5F3B"/>
    <w:rsid w:val="009B0B61"/>
    <w:rsid w:val="009B28C0"/>
    <w:rsid w:val="009B7136"/>
    <w:rsid w:val="009B7806"/>
    <w:rsid w:val="009C2AD9"/>
    <w:rsid w:val="009C3AC2"/>
    <w:rsid w:val="009D4365"/>
    <w:rsid w:val="009D4E3B"/>
    <w:rsid w:val="009D7BC9"/>
    <w:rsid w:val="009E1982"/>
    <w:rsid w:val="009E4D2C"/>
    <w:rsid w:val="009E5DD3"/>
    <w:rsid w:val="009F0978"/>
    <w:rsid w:val="009F3AEC"/>
    <w:rsid w:val="009F67E1"/>
    <w:rsid w:val="00A00081"/>
    <w:rsid w:val="00A00BE7"/>
    <w:rsid w:val="00A015F7"/>
    <w:rsid w:val="00A10D56"/>
    <w:rsid w:val="00A12AAE"/>
    <w:rsid w:val="00A16DD1"/>
    <w:rsid w:val="00A22441"/>
    <w:rsid w:val="00A23F3B"/>
    <w:rsid w:val="00A24406"/>
    <w:rsid w:val="00A25353"/>
    <w:rsid w:val="00A25F64"/>
    <w:rsid w:val="00A27CC2"/>
    <w:rsid w:val="00A3273B"/>
    <w:rsid w:val="00A40ED6"/>
    <w:rsid w:val="00A470EE"/>
    <w:rsid w:val="00A47621"/>
    <w:rsid w:val="00A479CD"/>
    <w:rsid w:val="00A50CFC"/>
    <w:rsid w:val="00A53550"/>
    <w:rsid w:val="00A54D67"/>
    <w:rsid w:val="00A55A3F"/>
    <w:rsid w:val="00A652F6"/>
    <w:rsid w:val="00A732EA"/>
    <w:rsid w:val="00A7489E"/>
    <w:rsid w:val="00A7751F"/>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69E3"/>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25B"/>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451C"/>
    <w:rsid w:val="00C87A74"/>
    <w:rsid w:val="00C90A71"/>
    <w:rsid w:val="00C92C71"/>
    <w:rsid w:val="00C93F8F"/>
    <w:rsid w:val="00CA3593"/>
    <w:rsid w:val="00CA7620"/>
    <w:rsid w:val="00CA7F4F"/>
    <w:rsid w:val="00CB258E"/>
    <w:rsid w:val="00CB3265"/>
    <w:rsid w:val="00CB3C8F"/>
    <w:rsid w:val="00CC02F1"/>
    <w:rsid w:val="00CC11A6"/>
    <w:rsid w:val="00CC135E"/>
    <w:rsid w:val="00CD5D3F"/>
    <w:rsid w:val="00CF1E90"/>
    <w:rsid w:val="00CF3DB3"/>
    <w:rsid w:val="00D052BC"/>
    <w:rsid w:val="00D07026"/>
    <w:rsid w:val="00D07A17"/>
    <w:rsid w:val="00D22C8F"/>
    <w:rsid w:val="00D33491"/>
    <w:rsid w:val="00D36DE0"/>
    <w:rsid w:val="00D44F8E"/>
    <w:rsid w:val="00D44FD0"/>
    <w:rsid w:val="00D569EA"/>
    <w:rsid w:val="00D607EF"/>
    <w:rsid w:val="00D60F88"/>
    <w:rsid w:val="00D625E7"/>
    <w:rsid w:val="00D646BD"/>
    <w:rsid w:val="00D70239"/>
    <w:rsid w:val="00D71201"/>
    <w:rsid w:val="00D720C7"/>
    <w:rsid w:val="00D75B68"/>
    <w:rsid w:val="00D81D06"/>
    <w:rsid w:val="00D8652C"/>
    <w:rsid w:val="00D876E6"/>
    <w:rsid w:val="00DA1025"/>
    <w:rsid w:val="00DA22EC"/>
    <w:rsid w:val="00DA5860"/>
    <w:rsid w:val="00DB2767"/>
    <w:rsid w:val="00DC4729"/>
    <w:rsid w:val="00DE2EED"/>
    <w:rsid w:val="00DE556F"/>
    <w:rsid w:val="00DF6E85"/>
    <w:rsid w:val="00E03B6D"/>
    <w:rsid w:val="00E17160"/>
    <w:rsid w:val="00E35BEC"/>
    <w:rsid w:val="00E50821"/>
    <w:rsid w:val="00E51F91"/>
    <w:rsid w:val="00E677C6"/>
    <w:rsid w:val="00E7086E"/>
    <w:rsid w:val="00E7374A"/>
    <w:rsid w:val="00E73C41"/>
    <w:rsid w:val="00E7598F"/>
    <w:rsid w:val="00E76F60"/>
    <w:rsid w:val="00E83D90"/>
    <w:rsid w:val="00E83F28"/>
    <w:rsid w:val="00E83F91"/>
    <w:rsid w:val="00E87FCD"/>
    <w:rsid w:val="00E9107A"/>
    <w:rsid w:val="00E91F62"/>
    <w:rsid w:val="00E929FD"/>
    <w:rsid w:val="00E93240"/>
    <w:rsid w:val="00E9479B"/>
    <w:rsid w:val="00EA1075"/>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45409"/>
    <w:rsid w:val="00F50847"/>
    <w:rsid w:val="00F5153B"/>
    <w:rsid w:val="00F53F27"/>
    <w:rsid w:val="00F546D1"/>
    <w:rsid w:val="00F61951"/>
    <w:rsid w:val="00F6513F"/>
    <w:rsid w:val="00F66272"/>
    <w:rsid w:val="00F709C0"/>
    <w:rsid w:val="00F927A1"/>
    <w:rsid w:val="00F92E4D"/>
    <w:rsid w:val="00F97A00"/>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E547F"/>
    <w:rsid w:val="00FF0070"/>
    <w:rsid w:val="00FF404C"/>
    <w:rsid w:val="00FF5F6A"/>
    <w:rsid w:val="00FF6BE0"/>
    <w:rsid w:val="00FF7784"/>
    <w:rsid w:val="00FF7EBB"/>
    <w:rsid w:val="62FE5CAF"/>
    <w:rsid w:val="64D01D80"/>
    <w:rsid w:val="6E3AA50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selectable">
    <w:name w:val="selectable"/>
    <w:basedOn w:val="DefaultParagraphFont"/>
    <w:rsid w:val="00F5153B"/>
  </w:style>
  <w:style w:type="paragraph" w:styleId="NormalWeb">
    <w:name w:val="Normal (Web)"/>
    <w:basedOn w:val="Normal"/>
    <w:uiPriority w:val="99"/>
    <w:unhideWhenUsed/>
    <w:rsid w:val="007E5CB8"/>
    <w:pPr>
      <w:overflowPunct/>
      <w:autoSpaceDE/>
      <w:autoSpaceDN/>
      <w:adjustRightInd/>
      <w:spacing w:after="160" w:line="259" w:lineRule="auto"/>
      <w:textAlignment w:val="auto"/>
    </w:pPr>
    <w:rPr>
      <w:rFonts w:ascii="Times New Roman" w:eastAsiaTheme="minorHAnsi" w:hAnsi="Times New Roman" w:cs="Times New Roman"/>
      <w:color w:val="auto"/>
      <w:sz w:val="24"/>
      <w:szCs w:val="24"/>
      <w:lang w:eastAsia="en-US"/>
    </w:rPr>
  </w:style>
  <w:style w:type="paragraph" w:customStyle="1" w:styleId="legclearfix2">
    <w:name w:val="legclearfix2"/>
    <w:basedOn w:val="Normal"/>
    <w:rsid w:val="007E5CB8"/>
    <w:pPr>
      <w:shd w:val="clear" w:color="auto" w:fill="FFFFFF"/>
      <w:overflowPunct/>
      <w:autoSpaceDE/>
      <w:autoSpaceDN/>
      <w:adjustRightInd/>
      <w:spacing w:after="120" w:line="360" w:lineRule="atLeast"/>
      <w:textAlignment w:val="auto"/>
    </w:pPr>
    <w:rPr>
      <w:rFonts w:ascii="Times New Roman" w:hAnsi="Times New Roman" w:cs="Times New Roman"/>
      <w:sz w:val="19"/>
      <w:szCs w:val="19"/>
    </w:rPr>
  </w:style>
  <w:style w:type="character" w:customStyle="1" w:styleId="legsubstitution5">
    <w:name w:val="legsubstitution5"/>
    <w:basedOn w:val="DefaultParagraphFont"/>
    <w:rsid w:val="007E5CB8"/>
  </w:style>
  <w:style w:type="character" w:styleId="Emphasis">
    <w:name w:val="Emphasis"/>
    <w:basedOn w:val="DefaultParagraphFont"/>
    <w:uiPriority w:val="20"/>
    <w:qFormat/>
    <w:rsid w:val="00022B6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pp.college.police.uk/app-content/national-decision-model/" TargetMode="External"/><Relationship Id="rId18" Type="http://schemas.openxmlformats.org/officeDocument/2006/relationships/hyperlink" Target="https://www.gov.uk/notice-of-rights-and-entitlements-a-persons-rights-in-police-detention" TargetMode="External"/><Relationship Id="rId26" Type="http://schemas.openxmlformats.org/officeDocument/2006/relationships/hyperlink" Target="http://www.legislation.gov.uk/ukpga/1983/20/section/136" TargetMode="External"/><Relationship Id="rId39" Type="http://schemas.openxmlformats.org/officeDocument/2006/relationships/hyperlink" Target="https://www.encyclopedia.com/articles/police-discretion-definition%20.%20JimTreebold%20Sept%202018" TargetMode="External"/><Relationship Id="rId3" Type="http://schemas.openxmlformats.org/officeDocument/2006/relationships/customXml" Target="../customXml/item3.xml"/><Relationship Id="rId21" Type="http://schemas.openxmlformats.org/officeDocument/2006/relationships/hyperlink" Target="https://www.cps.gov.uk/legal-guidance/offences-against-person-incorporating-charging-standard" TargetMode="External"/><Relationship Id="rId34" Type="http://schemas.openxmlformats.org/officeDocument/2006/relationships/hyperlink" Target="https://www.connectgwent.org.uk/(Gwent"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ollege.police.uk/What-we-do/Ethics/Documents/Code_of_Ethics.pdf" TargetMode="External"/><Relationship Id="rId17" Type="http://schemas.openxmlformats.org/officeDocument/2006/relationships/hyperlink" Target="https://www.gov.uk/government/publications/pace-code-c-2019" TargetMode="External"/><Relationship Id="rId25" Type="http://schemas.openxmlformats.org/officeDocument/2006/relationships/hyperlink" Target="http://www.nhsdirect.wales.nhs.uk/encyclopaedia/h/article/hallucinations/" TargetMode="External"/><Relationship Id="rId33" Type="http://schemas.openxmlformats.org/officeDocument/2006/relationships/hyperlink" Target="http://www.gov.uk/goverment/publications/the-code-of-practice-for-victims-of-crime" TargetMode="External"/><Relationship Id="rId38" Type="http://schemas.openxmlformats.org/officeDocument/2006/relationships/hyperlink" Target="https://www.gov.uk/government/uploads/system/uploads/attachment_data/file/447967/code-of-practice-approved.pdf" TargetMode="External"/><Relationship Id="rId2" Type="http://schemas.openxmlformats.org/officeDocument/2006/relationships/customXml" Target="../customXml/item2.xml"/><Relationship Id="rId16" Type="http://schemas.openxmlformats.org/officeDocument/2006/relationships/hyperlink" Target="https://www.connectgwent.org.uk/(Gwent" TargetMode="External"/><Relationship Id="rId20" Type="http://schemas.openxmlformats.org/officeDocument/2006/relationships/hyperlink" Target="https://www.gov.uk/guidance/police-and-criminal-evidence-act-1984-pace-codes-of-practice" TargetMode="External"/><Relationship Id="rId29" Type="http://schemas.openxmlformats.org/officeDocument/2006/relationships/footer" Target="footer1.xml"/><Relationship Id="rId41" Type="http://schemas.openxmlformats.org/officeDocument/2006/relationships/hyperlink" Target="http://www.legislation.gov.uk/ukpga/1983/20/section/13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nhsdirect.wales.nhs.uk/encyclopaedia/p/article/psychosis/" TargetMode="External"/><Relationship Id="rId32" Type="http://schemas.openxmlformats.org/officeDocument/2006/relationships/hyperlink" Target="https://www.mindtools.com/pages/article/newCS_82.htm" TargetMode="External"/><Relationship Id="rId37" Type="http://schemas.openxmlformats.org/officeDocument/2006/relationships/hyperlink" Target="https://connectgwent.org.uk/index.php?id=7" TargetMode="External"/><Relationship Id="rId40" Type="http://schemas.openxmlformats.org/officeDocument/2006/relationships/hyperlink" Target="http://www.nhsdirect.wales.nhs.uk" TargetMode="External"/><Relationship Id="rId5" Type="http://schemas.openxmlformats.org/officeDocument/2006/relationships/numbering" Target="numbering.xml"/><Relationship Id="rId15" Type="http://schemas.openxmlformats.org/officeDocument/2006/relationships/hyperlink" Target="https://www.college.police.uk/What-we-do/Standards/Guidelines/Documents/Conflict_management_consultation260219.pdf" TargetMode="External"/><Relationship Id="rId23" Type="http://schemas.openxmlformats.org/officeDocument/2006/relationships/hyperlink" Target="https://www.encyclopedia.com/articles/police-discretion-definition%20Treebold%20Sept%202018" TargetMode="External"/><Relationship Id="rId28" Type="http://schemas.openxmlformats.org/officeDocument/2006/relationships/hyperlink" Target="https://www.independent.co.uk/news/uk/home-news/police-death-contact-custody-a7156996.html" TargetMode="External"/><Relationship Id="rId36" Type="http://schemas.openxmlformats.org/officeDocument/2006/relationships/hyperlink" Target="https://www.cps.gov.uk/legal-guidance/offences-against-person-incorporating-charging-standard" TargetMode="External"/><Relationship Id="rId10" Type="http://schemas.openxmlformats.org/officeDocument/2006/relationships/endnotes" Target="endnotes.xml"/><Relationship Id="rId19" Type="http://schemas.openxmlformats.org/officeDocument/2006/relationships/hyperlink" Target="https://www.gov.uk/government/publications/voluntary-police-interview-your-rights" TargetMode="External"/><Relationship Id="rId31" Type="http://schemas.openxmlformats.org/officeDocument/2006/relationships/hyperlink" Target="https://www.college.police.uk/What-we-do/Standards/Guidelines/Documents/Conflict_management_consultation260219.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indtools.com/pages/article/newCS_82.htm" TargetMode="External"/><Relationship Id="rId22" Type="http://schemas.openxmlformats.org/officeDocument/2006/relationships/hyperlink" Target="https://www.gov.uk/government/uploads/system/uploads/attachment_data/file/447967/code-of-practice-approved.pdf" TargetMode="External"/><Relationship Id="rId27" Type="http://schemas.openxmlformats.org/officeDocument/2006/relationships/hyperlink" Target="http://www.nhsdirect.wales.nhs.uk" TargetMode="External"/><Relationship Id="rId30" Type="http://schemas.openxmlformats.org/officeDocument/2006/relationships/hyperlink" Target="https://www.app.college.police.uk/app-content/national-decision-model/" TargetMode="External"/><Relationship Id="rId35" Type="http://schemas.openxmlformats.org/officeDocument/2006/relationships/hyperlink" Target="https://www.gov.uk/guidance/police-and-criminal-evidence-act-1984-pace-codes-of-practice"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3702E79C-00FE-4BE6-9176-A58E08C6A5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33761C8-835D-4026-B026-AF50B807D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6835</Words>
  <Characters>38964</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45708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Vaughan Danielle</cp:lastModifiedBy>
  <cp:revision>2</cp:revision>
  <cp:lastPrinted>2019-11-13T17:02:00Z</cp:lastPrinted>
  <dcterms:created xsi:type="dcterms:W3CDTF">2019-11-21T07:46:00Z</dcterms:created>
  <dcterms:modified xsi:type="dcterms:W3CDTF">2019-11-21T07:46:00Z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