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C7564E">
        <w:t>Rhys Evans</w:t>
      </w:r>
    </w:p>
    <w:p w:rsidR="007E4409" w:rsidRDefault="00451AB2">
      <w:r w:rsidRPr="00451AB2">
        <w:rPr>
          <w:b/>
        </w:rPr>
        <w:t>Force Number</w:t>
      </w:r>
      <w:proofErr w:type="gramStart"/>
      <w:r w:rsidRPr="00451AB2">
        <w:rPr>
          <w:b/>
        </w:rPr>
        <w:t>:</w:t>
      </w:r>
      <w:r>
        <w:rPr>
          <w:b/>
        </w:rPr>
        <w:t>-</w:t>
      </w:r>
      <w:proofErr w:type="gramEnd"/>
      <w:r>
        <w:tab/>
      </w:r>
      <w:r>
        <w:tab/>
      </w:r>
      <w:r w:rsidR="00C7564E">
        <w:t>PC8006</w:t>
      </w:r>
      <w:r w:rsidR="00575AC9">
        <w:t xml:space="preserve"> </w:t>
      </w:r>
      <w:r w:rsidR="007E4409">
        <w:t xml:space="preserve"> South Wales Police</w:t>
      </w:r>
    </w:p>
    <w:p w:rsidR="008C4C4A" w:rsidRPr="00451AB2" w:rsidRDefault="007E4409">
      <w:pPr>
        <w:rPr>
          <w:b/>
        </w:rPr>
      </w:pPr>
      <w:r w:rsidRPr="00451AB2">
        <w:rPr>
          <w:b/>
        </w:rPr>
        <w:t>Student Number</w:t>
      </w:r>
      <w:proofErr w:type="gramStart"/>
      <w:r w:rsidRPr="00451AB2">
        <w:rPr>
          <w:b/>
        </w:rPr>
        <w:t>:</w:t>
      </w:r>
      <w:r w:rsidR="00C7564E">
        <w:rPr>
          <w:b/>
        </w:rPr>
        <w:t>-</w:t>
      </w:r>
      <w:proofErr w:type="gramEnd"/>
      <w:r w:rsidR="00C7564E">
        <w:rPr>
          <w:b/>
        </w:rPr>
        <w:tab/>
        <w:t>2031185</w:t>
      </w:r>
    </w:p>
    <w:p w:rsidR="007E4409" w:rsidRPr="00451AB2" w:rsidRDefault="007E4409">
      <w:pPr>
        <w:rPr>
          <w:b/>
        </w:rPr>
      </w:pPr>
      <w:r w:rsidRPr="00451AB2">
        <w:rPr>
          <w:b/>
        </w:rPr>
        <w:t>Exam 1</w:t>
      </w:r>
      <w:r w:rsidR="00451AB2">
        <w:rPr>
          <w:b/>
        </w:rPr>
        <w:t>:-</w:t>
      </w:r>
      <w:r w:rsidRPr="00451AB2">
        <w:rPr>
          <w:b/>
        </w:rPr>
        <w:t xml:space="preserve"> </w:t>
      </w:r>
      <w:r w:rsidR="00451AB2">
        <w:rPr>
          <w:b/>
        </w:rPr>
        <w:tab/>
      </w:r>
      <w:r w:rsidR="00451AB2">
        <w:rPr>
          <w:b/>
        </w:rPr>
        <w:tab/>
      </w:r>
      <w:r w:rsidR="00451AB2" w:rsidRPr="00451AB2">
        <w:t>1</w:t>
      </w:r>
      <w:r w:rsidR="00C7564E">
        <w:t>6</w:t>
      </w:r>
      <w:r w:rsidR="00451AB2" w:rsidRPr="00451AB2">
        <w:t>/</w:t>
      </w:r>
      <w:r w:rsidR="00C7564E">
        <w:t>09</w:t>
      </w:r>
      <w:r w:rsidR="00451AB2" w:rsidRPr="00451AB2">
        <w:t>/202</w:t>
      </w:r>
      <w:r w:rsidR="00C7564E">
        <w:t>1</w:t>
      </w:r>
    </w:p>
    <w:p w:rsidR="00682F3B" w:rsidRDefault="00682F3B"/>
    <w:p w:rsidR="00682F3B" w:rsidRDefault="00682F3B">
      <w:r w:rsidRPr="00451AB2">
        <w:rPr>
          <w:b/>
        </w:rPr>
        <w:t>Question 1</w:t>
      </w:r>
      <w:r w:rsidR="00451AB2">
        <w:rPr>
          <w:b/>
        </w:rPr>
        <w:br/>
      </w:r>
      <w:proofErr w:type="gramStart"/>
      <w:r w:rsidR="008F2889">
        <w:t>When</w:t>
      </w:r>
      <w:proofErr w:type="gramEnd"/>
      <w:r w:rsidR="008F2889">
        <w:t xml:space="preserve"> arriving at the scene of an incident we will have a lot of information to process, to ensure the effectiveness of any investigation following an incident we must do three main things. </w:t>
      </w:r>
      <w:r w:rsidR="008F2889">
        <w:br/>
        <w:t xml:space="preserve">The first is to </w:t>
      </w:r>
      <w:proofErr w:type="gramStart"/>
      <w:r w:rsidR="008F2889">
        <w:t>Assess</w:t>
      </w:r>
      <w:proofErr w:type="gramEnd"/>
      <w:r w:rsidR="008F2889">
        <w:t xml:space="preserve"> the scene, What has happened, who is responsible is the threat still there, is anyone in need or urgent attention. We then need to</w:t>
      </w:r>
      <w:r w:rsidR="008C4C4A">
        <w:t xml:space="preserve"> Protect</w:t>
      </w:r>
      <w:r w:rsidR="008F2889">
        <w:t xml:space="preserve"> the scene</w:t>
      </w:r>
      <w:r w:rsidR="008C4C4A">
        <w:t xml:space="preserve">, </w:t>
      </w:r>
      <w:r w:rsidR="008F2889">
        <w:t xml:space="preserve">has this happened outside, is the weather poor, must we do anything to protect evidence such as cover up footprints or smashed glass or blood to protect them from the weather. We then need to </w:t>
      </w:r>
      <w:proofErr w:type="gramStart"/>
      <w:r w:rsidR="008C4C4A">
        <w:t>Secure</w:t>
      </w:r>
      <w:proofErr w:type="gramEnd"/>
      <w:r w:rsidR="008F2889">
        <w:t xml:space="preserve"> the scene, this may include cordons and most importantly creating a common approach path to ensure the scene is preserved to the best of your ability for the investigation to be successful. </w:t>
      </w:r>
      <w:r w:rsidR="008F2889">
        <w:br/>
      </w:r>
      <w:r w:rsidR="008F2889">
        <w:br/>
        <w:t>The Golden hour comes into play here and the golden hour is where the hour following an incident is where the evidence is in abundance. This is where we will see the most effective evidence gathered and help created the best possible investigations.</w:t>
      </w:r>
    </w:p>
    <w:p w:rsidR="00682F3B" w:rsidRDefault="00682F3B"/>
    <w:p w:rsidR="00682F3B" w:rsidRPr="00451AB2" w:rsidRDefault="00682F3B">
      <w:pPr>
        <w:rPr>
          <w:b/>
        </w:rPr>
      </w:pPr>
      <w:r w:rsidRPr="00451AB2">
        <w:rPr>
          <w:b/>
        </w:rPr>
        <w:t>Question 2</w:t>
      </w:r>
    </w:p>
    <w:p w:rsidR="00682F3B" w:rsidRDefault="000F3CC7">
      <w:r>
        <w:t>The Policing Principles that come under the standards of professional behaviour are set out as the following:-</w:t>
      </w:r>
      <w:r>
        <w:br/>
        <w:t>Respect – You treat everyone with respect</w:t>
      </w:r>
      <w:r>
        <w:br/>
        <w:t>Objectivity – You work towards goals, aims and objectives</w:t>
      </w:r>
      <w:r>
        <w:br/>
        <w:t>Openness – You are transparent with your thought process and decisions</w:t>
      </w:r>
      <w:r>
        <w:br/>
        <w:t>Fairness – You treat people fairly</w:t>
      </w:r>
      <w:r>
        <w:br/>
        <w:t>Honesty – You are clear and honest about your actions and decisions</w:t>
      </w:r>
      <w:r>
        <w:br/>
        <w:t>Accountability – You take ownership for your omissions, decisions and actions</w:t>
      </w:r>
      <w:r>
        <w:br/>
        <w:t>Integrity – You always do the right thing</w:t>
      </w:r>
      <w:r>
        <w:br/>
        <w:t>Leadership – You lead by example and set high standards</w:t>
      </w:r>
      <w:r>
        <w:br/>
        <w:t>Selflessness – You always work in the public interest</w:t>
      </w:r>
    </w:p>
    <w:p w:rsidR="00682F3B" w:rsidRDefault="00682F3B"/>
    <w:p w:rsidR="00682F3B" w:rsidRPr="00451AB2" w:rsidRDefault="00682F3B" w:rsidP="00682F3B">
      <w:pPr>
        <w:rPr>
          <w:b/>
        </w:rPr>
      </w:pPr>
      <w:r w:rsidRPr="00451AB2">
        <w:rPr>
          <w:b/>
        </w:rPr>
        <w:t>Question 3</w:t>
      </w:r>
    </w:p>
    <w:p w:rsidR="00682F3B" w:rsidRDefault="000F3CC7">
      <w:r>
        <w:t xml:space="preserve">Section 3 of the Criminal Law Act allows any person to use reasonable force on another person to stop them committing a crime or to stop them during the criminal offence. This is applies to any person and follows similar guidelines set by the policing powers for use of force which fall under Section 117 of the Police and Criminal Evidence Act 1984. </w:t>
      </w:r>
    </w:p>
    <w:p w:rsidR="00682F3B" w:rsidRDefault="00682F3B"/>
    <w:p w:rsidR="008F2889" w:rsidRDefault="008F2889"/>
    <w:p w:rsidR="008F2889" w:rsidRDefault="008F2889"/>
    <w:p w:rsidR="00682F3B" w:rsidRPr="00451AB2" w:rsidRDefault="00682F3B" w:rsidP="00682F3B">
      <w:pPr>
        <w:rPr>
          <w:b/>
        </w:rPr>
      </w:pPr>
      <w:r w:rsidRPr="00451AB2">
        <w:rPr>
          <w:b/>
        </w:rPr>
        <w:lastRenderedPageBreak/>
        <w:t>Question 4</w:t>
      </w:r>
    </w:p>
    <w:p w:rsidR="000F3CC7" w:rsidRDefault="000F3CC7">
      <w:r>
        <w:t>The necessity to arrest which is Code G of the Police and Criminal Evidence Act 1984 is set out as the following:-</w:t>
      </w:r>
      <w:r>
        <w:br/>
        <w:t>I – To conduct a prompt and effective investigation of the offence</w:t>
      </w:r>
      <w:r>
        <w:br/>
        <w:t>D – To prevent any hindrance to the prosecution by stopping the person in questions disappearance</w:t>
      </w:r>
      <w:r>
        <w:br/>
        <w:t>C – To protect a child/children or vulnerable persons</w:t>
      </w:r>
      <w:r>
        <w:br/>
        <w:t>O – To prevent the obstruction of a highway</w:t>
      </w:r>
      <w:r>
        <w:br/>
        <w:t xml:space="preserve">P – To prevent physical injury to themselves or others </w:t>
      </w:r>
      <w:r>
        <w:br/>
        <w:t>P – To prevent any crime against public decency from being committed</w:t>
      </w:r>
      <w:r>
        <w:br/>
        <w:t>L – To prevent any loss or damage to property</w:t>
      </w:r>
      <w:r>
        <w:br/>
        <w:t xml:space="preserve">A – To obtain the persons address </w:t>
      </w:r>
      <w:r>
        <w:br/>
        <w:t xml:space="preserve">N – To obtain the </w:t>
      </w:r>
      <w:proofErr w:type="spellStart"/>
      <w:r>
        <w:t>persons</w:t>
      </w:r>
      <w:proofErr w:type="spellEnd"/>
      <w:r>
        <w:t xml:space="preserve"> name</w:t>
      </w:r>
    </w:p>
    <w:p w:rsidR="00682F3B" w:rsidRDefault="00682F3B"/>
    <w:p w:rsidR="00682F3B" w:rsidRPr="00451AB2" w:rsidRDefault="00682F3B" w:rsidP="00682F3B">
      <w:pPr>
        <w:rPr>
          <w:b/>
        </w:rPr>
      </w:pPr>
      <w:r w:rsidRPr="00451AB2">
        <w:rPr>
          <w:b/>
        </w:rPr>
        <w:t>Question 5</w:t>
      </w:r>
    </w:p>
    <w:p w:rsidR="00682F3B" w:rsidRDefault="00E8120F">
      <w:r>
        <w:t>Section 24 (1) of pace is defined as:-</w:t>
      </w:r>
      <w:r w:rsidR="000F3CC7">
        <w:br/>
        <w:t xml:space="preserve">A constable may arrest any person without </w:t>
      </w:r>
      <w:r>
        <w:t>warrant who they suspect is about to commit an offence or someone who is in the act of committing an offence.</w:t>
      </w:r>
      <w:r>
        <w:br/>
      </w:r>
      <w:r>
        <w:br/>
        <w:t>Section 24 (2) follows on from this which allows a constable to arrest where they believe an offence has been committed any person who is guilty of the offence or any person who the constable suspects of being guilty of the offence.</w:t>
      </w:r>
      <w:r>
        <w:br/>
      </w:r>
      <w:r>
        <w:br/>
        <w:t>Section 24(3) is where a constable knows an offence has been committed they may arrest any person that is guilty of the offence of they suspect being the person being guilty of the offence.</w:t>
      </w:r>
    </w:p>
    <w:p w:rsidR="00682F3B" w:rsidRPr="00451AB2" w:rsidRDefault="00682F3B" w:rsidP="00682F3B">
      <w:r w:rsidRPr="00451AB2">
        <w:rPr>
          <w:b/>
        </w:rPr>
        <w:t>Question 6</w:t>
      </w:r>
      <w:r w:rsidR="00451AB2">
        <w:rPr>
          <w:b/>
        </w:rPr>
        <w:br/>
      </w:r>
      <w:r w:rsidR="00E8120F">
        <w:t>Taking a conveyance without consent (TWOC) is Section 12 of the Theft Act 1968, is defined as:-</w:t>
      </w:r>
      <w:r w:rsidR="00E8120F">
        <w:br/>
        <w:t>Any person who dishonestly takes without the owner’s consent or other lawful authority any conveyance or knows the conveyance is taken without the owner’s consent but allows themselves to be carried in it or drives it themselves is guilty of the offence.</w:t>
      </w:r>
    </w:p>
    <w:p w:rsidR="00682F3B" w:rsidRDefault="00682F3B"/>
    <w:p w:rsidR="00682F3B" w:rsidRPr="00451AB2" w:rsidRDefault="00682F3B">
      <w:r w:rsidRPr="00451AB2">
        <w:rPr>
          <w:b/>
        </w:rPr>
        <w:t>Question 7</w:t>
      </w:r>
      <w:r w:rsidR="00451AB2">
        <w:rPr>
          <w:b/>
        </w:rPr>
        <w:br/>
      </w:r>
      <w:r w:rsidR="00E8120F">
        <w:t>Robbery which is Section 8 of the Theft Act is defined as:-</w:t>
      </w:r>
      <w:r w:rsidR="00E8120F">
        <w:br/>
      </w:r>
      <w:r w:rsidR="008C4C4A">
        <w:t xml:space="preserve">When a person steals and immediately before doing so or at the time of doing so and in order to do so uses force or puts </w:t>
      </w:r>
      <w:r w:rsidR="00E8120F">
        <w:t>or seeks to put any</w:t>
      </w:r>
      <w:r w:rsidR="008C4C4A">
        <w:t xml:space="preserve"> person in fear of being there and then subjected to force</w:t>
      </w:r>
    </w:p>
    <w:p w:rsidR="00682F3B" w:rsidRDefault="00682F3B"/>
    <w:p w:rsidR="00682F3B" w:rsidRDefault="00682F3B">
      <w:r w:rsidRPr="00451AB2">
        <w:rPr>
          <w:b/>
        </w:rPr>
        <w:t>Question 8</w:t>
      </w:r>
      <w:r w:rsidR="00451AB2">
        <w:rPr>
          <w:b/>
        </w:rPr>
        <w:br/>
      </w:r>
      <w:r w:rsidR="00E8120F">
        <w:t>Section 17 of the Police and Criminal Evidence Act 1984 is defined as:-</w:t>
      </w:r>
      <w:r w:rsidR="00E8120F">
        <w:br/>
        <w:t>A constable may enter any premises to conduct a warrant of arrest or warrant of commitment, Arrest for an indictable offence or specified offences, arrest a person unlawfully at large, save life or limb or serious damage to property.</w:t>
      </w:r>
      <w:r w:rsidR="00E8120F">
        <w:br/>
      </w:r>
      <w:r w:rsidR="00E8120F">
        <w:br/>
        <w:t>Using the acronym WASPS it allows police to remember Section 17 and this breaks down to the following:-</w:t>
      </w:r>
      <w:r w:rsidR="00E8120F">
        <w:br/>
      </w:r>
      <w:r w:rsidR="00E8120F">
        <w:lastRenderedPageBreak/>
        <w:t>W – Warrant of arrest or commitment</w:t>
      </w:r>
      <w:r w:rsidR="00E8120F">
        <w:br/>
        <w:t>A – Arrest for indictable offence</w:t>
      </w:r>
      <w:r w:rsidR="00E8120F">
        <w:br/>
        <w:t>S – Specified offences – Arrest for specified offences</w:t>
      </w:r>
      <w:r w:rsidR="00E8120F">
        <w:br/>
        <w:t>P – Person unlawfully at large – Arrest a person unlawfully at large</w:t>
      </w:r>
      <w:r w:rsidR="00E8120F">
        <w:br/>
        <w:t>S – Save life or limb or serious damage to property.</w:t>
      </w:r>
      <w:r w:rsidR="00E8120F">
        <w:br/>
      </w:r>
      <w:r w:rsidR="00E8120F">
        <w:br/>
        <w:t>From the above a constable must have reasonable grounds to believe for the WASP element and reasonable grounds to suspect for the S which is save life or limb or serious damage to property.</w:t>
      </w:r>
      <w:r w:rsidR="00BE4CDA">
        <w:br/>
      </w:r>
    </w:p>
    <w:p w:rsidR="00682F3B" w:rsidRPr="00451AB2" w:rsidRDefault="00682F3B" w:rsidP="00682F3B">
      <w:r w:rsidRPr="00451AB2">
        <w:rPr>
          <w:b/>
        </w:rPr>
        <w:t>Question 9</w:t>
      </w:r>
      <w:r w:rsidR="00451AB2">
        <w:rPr>
          <w:b/>
        </w:rPr>
        <w:br/>
      </w:r>
      <w:r w:rsidR="00BE4CDA">
        <w:t>Section 32(1) search of a person after arrest is defined as:-</w:t>
      </w:r>
      <w:r w:rsidR="00BE4CDA">
        <w:br/>
        <w:t>A constable may search any person after arrest at a place other than a police station whereof the public has access if they have reasonable grounds to believe the person has on them, anything which is a danger to themselves or others, any implement which may be used to aid their escape, any evidence relating to the offence(s).</w:t>
      </w:r>
    </w:p>
    <w:p w:rsidR="00682F3B" w:rsidRDefault="00BE4CDA">
      <w:r>
        <w:t>Section 32(2) search of a premises after arrest is defined as:-</w:t>
      </w:r>
      <w:r>
        <w:br/>
        <w:t xml:space="preserve">A constable may search any premises where the person they have arrested has immediately prior to the arrest been located, </w:t>
      </w:r>
      <w:proofErr w:type="gramStart"/>
      <w:r>
        <w:t>The</w:t>
      </w:r>
      <w:proofErr w:type="gramEnd"/>
      <w:r>
        <w:t xml:space="preserve"> constable will be looking for items linked to the offence or other indictable offences.</w:t>
      </w:r>
      <w:r>
        <w:br/>
      </w:r>
      <w:r>
        <w:br/>
        <w:t>This would then link with Section 19 of the Police and Criminal Evidence act which allows the constable to seize any items found that link with the offence or other indictable offence.</w:t>
      </w:r>
    </w:p>
    <w:p w:rsidR="00682F3B" w:rsidRDefault="00682F3B"/>
    <w:p w:rsidR="00682F3B" w:rsidRDefault="00682F3B" w:rsidP="00682F3B">
      <w:r w:rsidRPr="00451AB2">
        <w:rPr>
          <w:b/>
        </w:rPr>
        <w:t>Question 10</w:t>
      </w:r>
      <w:r w:rsidR="00451AB2">
        <w:br/>
      </w:r>
      <w:r w:rsidR="00BE4CDA">
        <w:t xml:space="preserve">The National Decision Model or NDM for short is one of the police most heavily used tools. Every member of Police Staff will use the NDM regularly especially call handlers and constables. </w:t>
      </w:r>
      <w:r w:rsidR="00BE4CDA">
        <w:br/>
        <w:t xml:space="preserve">The NDM is all based around our </w:t>
      </w:r>
      <w:r w:rsidR="008C4C4A">
        <w:t>Code of ethics</w:t>
      </w:r>
      <w:r w:rsidR="00BE4CDA">
        <w:t xml:space="preserve"> and this will be considered at every stage of the NDM.</w:t>
      </w:r>
      <w:r w:rsidR="008C4C4A">
        <w:t xml:space="preserve"> </w:t>
      </w:r>
      <w:r w:rsidR="00BE4CDA">
        <w:t xml:space="preserve">Placing the code of ethics at the centre of the NDM we then start to work through the stages of it. The first step of the NDM is to </w:t>
      </w:r>
      <w:r w:rsidR="00542E3A">
        <w:t xml:space="preserve">gather information and intelligence. Then we move on to </w:t>
      </w:r>
      <w:r w:rsidR="008C4C4A">
        <w:t>Assess threat and risk and develop a working strategy</w:t>
      </w:r>
      <w:r w:rsidR="00542E3A">
        <w:t xml:space="preserve"> this is where the call handlers will start to work through THRIVE</w:t>
      </w:r>
      <w:r w:rsidR="008C4C4A">
        <w:t xml:space="preserve"> (T</w:t>
      </w:r>
      <w:r w:rsidR="00542E3A">
        <w:t xml:space="preserve">hreat </w:t>
      </w:r>
      <w:r w:rsidR="008C4C4A">
        <w:t>H</w:t>
      </w:r>
      <w:r w:rsidR="00542E3A">
        <w:t xml:space="preserve">arm </w:t>
      </w:r>
      <w:r w:rsidR="008C4C4A">
        <w:t>R</w:t>
      </w:r>
      <w:r w:rsidR="00542E3A">
        <w:t xml:space="preserve">isk </w:t>
      </w:r>
      <w:r w:rsidR="008C4C4A">
        <w:t>I</w:t>
      </w:r>
      <w:r w:rsidR="00542E3A">
        <w:t xml:space="preserve">nvestigation </w:t>
      </w:r>
      <w:r w:rsidR="008C4C4A">
        <w:t>V</w:t>
      </w:r>
      <w:r w:rsidR="00542E3A">
        <w:t xml:space="preserve">ulnerability </w:t>
      </w:r>
      <w:r w:rsidR="008C4C4A">
        <w:t>E</w:t>
      </w:r>
      <w:r w:rsidR="00542E3A">
        <w:t>ngagement). Next we need to consider the</w:t>
      </w:r>
      <w:r w:rsidR="008C4C4A">
        <w:t xml:space="preserve"> powers and policies</w:t>
      </w:r>
      <w:r w:rsidR="00542E3A">
        <w:t xml:space="preserve"> available to us. Then we move onto </w:t>
      </w:r>
      <w:r w:rsidR="008C4C4A">
        <w:t>Consider</w:t>
      </w:r>
      <w:r w:rsidR="00542E3A">
        <w:t>ing options and contingencies. The final stage or potentially final stage is to</w:t>
      </w:r>
      <w:r w:rsidR="008C4C4A">
        <w:t xml:space="preserve"> </w:t>
      </w:r>
      <w:r w:rsidR="00542E3A">
        <w:t>t</w:t>
      </w:r>
      <w:r w:rsidR="008C4C4A">
        <w:t>ake action and review</w:t>
      </w:r>
      <w:r w:rsidR="00542E3A">
        <w:t xml:space="preserve">, </w:t>
      </w:r>
      <w:proofErr w:type="gramStart"/>
      <w:r w:rsidR="00542E3A">
        <w:t>If</w:t>
      </w:r>
      <w:proofErr w:type="gramEnd"/>
      <w:r w:rsidR="00542E3A">
        <w:t xml:space="preserve"> during this stage you find you have not achieved what you needed you can start the cycle again. As the NDM is centred on the Code of Ethics you must consider the code of ethics at each stage of the NDM process.</w:t>
      </w:r>
      <w:r w:rsidR="00542E3A">
        <w:br/>
      </w:r>
      <w:r w:rsidR="00542E3A">
        <w:br/>
        <w:t>The pneumonic CIAPOAR helps us remember the stages and is broken down as follows:-</w:t>
      </w:r>
      <w:r w:rsidR="00542E3A">
        <w:br/>
        <w:t>C – Code of ethics</w:t>
      </w:r>
      <w:r w:rsidR="00542E3A">
        <w:br/>
        <w:t>I – Information and intelligence (Gathering of)</w:t>
      </w:r>
      <w:r w:rsidR="00542E3A">
        <w:br/>
        <w:t>A – Asses threat and risk and develop a working strategy</w:t>
      </w:r>
      <w:r w:rsidR="00542E3A">
        <w:br/>
        <w:t>P – Powers and policies (Consider)</w:t>
      </w:r>
      <w:r w:rsidR="00542E3A">
        <w:br/>
        <w:t>O – Options and Contingencies (Consider)</w:t>
      </w:r>
      <w:r w:rsidR="00542E3A">
        <w:br/>
        <w:t>A – Action (Take)</w:t>
      </w:r>
      <w:r w:rsidR="00542E3A">
        <w:br/>
        <w:t>R – Review</w:t>
      </w:r>
      <w:r w:rsidR="00542E3A">
        <w:br/>
      </w:r>
      <w:r w:rsidR="00542E3A">
        <w:br/>
      </w:r>
      <w:r w:rsidR="00542E3A">
        <w:lastRenderedPageBreak/>
        <w:t>Just to confirm the flow the NDM is as follows:-</w:t>
      </w:r>
      <w:r w:rsidR="00542E3A">
        <w:br/>
        <w:t>Code of ethics at the centre</w:t>
      </w:r>
      <w:r w:rsidR="00542E3A">
        <w:br/>
        <w:t>Stage 1 is Gather information and intelligence</w:t>
      </w:r>
      <w:r w:rsidR="00542E3A">
        <w:br/>
        <w:t>Stage 2 is Asses threat and risk and develop a working strategy~</w:t>
      </w:r>
      <w:r w:rsidR="00542E3A">
        <w:br/>
        <w:t>Stage 3 is Consider powers and policies</w:t>
      </w:r>
      <w:r w:rsidR="00542E3A">
        <w:br/>
        <w:t>Stage 4 is Consider Options and contingencies</w:t>
      </w:r>
      <w:r w:rsidR="00542E3A">
        <w:br/>
        <w:t>Stage 5 is Take action an review</w:t>
      </w:r>
    </w:p>
    <w:p w:rsidR="00682F3B" w:rsidRDefault="00682F3B"/>
    <w:p w:rsidR="00542E3A" w:rsidRDefault="00682F3B">
      <w:r w:rsidRPr="00451AB2">
        <w:rPr>
          <w:b/>
        </w:rPr>
        <w:t>Question 11</w:t>
      </w:r>
      <w:r w:rsidR="00451AB2">
        <w:rPr>
          <w:b/>
        </w:rPr>
        <w:br/>
      </w:r>
      <w:r w:rsidR="00542E3A">
        <w:t>I believe that a threat assessment is linked to a pneumonic THRIVE which is what call handlers use on every call to assess the threat and risk of each call. THRIVE would break down into the following:-</w:t>
      </w:r>
      <w:r w:rsidR="00542E3A">
        <w:br/>
        <w:t>T – Threat</w:t>
      </w:r>
      <w:r w:rsidR="00542E3A">
        <w:br/>
        <w:t xml:space="preserve">H – Harm </w:t>
      </w:r>
      <w:r w:rsidR="00542E3A">
        <w:br/>
        <w:t xml:space="preserve">R – Risk </w:t>
      </w:r>
      <w:r w:rsidR="00542E3A">
        <w:br/>
        <w:t>I – Investigation</w:t>
      </w:r>
      <w:r w:rsidR="00542E3A">
        <w:br/>
        <w:t>V – Vulnerable</w:t>
      </w:r>
      <w:r w:rsidR="00542E3A">
        <w:br/>
        <w:t>E – Engagement</w:t>
      </w:r>
      <w:r w:rsidR="00542E3A">
        <w:br/>
      </w:r>
    </w:p>
    <w:p w:rsidR="00682F3B" w:rsidRDefault="00542E3A">
      <w:r>
        <w:t>Even though this is a tool heavily used by the call handlers I believe this will also be an invaluable tool to every day policing. I understand on this occasion I have attended the incident but I would start the process of the threat assessment even before arriving. I would be asking the questions to the control room as to who is making the threat and have we dealt with them in the past? Who is going to be harmed if the threat is carried out? What is the risk that the threat is going to be carried out? Is there anything we can use to investigate this call / incident further prior to arrival such as CCTV cameras or any other reports being made of this offence from other parties? Is the person vulnerable, is this their first report? How am I best to engage or approach this situation, will I need any other support or specialist team? Is there is conflict are there any weapons involved and would it be worth contacting firearms prior to arrival?</w:t>
      </w:r>
      <w:r>
        <w:br/>
      </w:r>
      <w:r>
        <w:br/>
      </w:r>
      <w:r w:rsidR="008F3C62">
        <w:t xml:space="preserve">I know in an ideal world I could answer as many of those questions as possible prior to arriving at the scene. I would be running through as many of those questions when I arrive at the scene if between myself and the control room we couldn’t answer them. </w:t>
      </w:r>
      <w:r w:rsidR="008F3C62">
        <w:br/>
        <w:t xml:space="preserve">When arriving I would be looking to see is everyone okay? Is there a clear and obvious main aggressor? Is there anyone in need of medical attention? I say these as the threat can come in many forms, if I do not take action no is there a threat of someone being seriously injured if they do not get the medical attention needed. </w:t>
      </w:r>
      <w:r w:rsidR="008F3C62">
        <w:br/>
        <w:t>Is the situation still heated and is the conflict still continuing</w:t>
      </w:r>
      <w:r w:rsidR="00016831">
        <w:t xml:space="preserve">, do I need to remove anyone from this scene instantly to calm the situation? What is the threat and risk that is being directed towards myself and colleagues? </w:t>
      </w:r>
      <w:r w:rsidR="00016831">
        <w:br/>
      </w:r>
      <w:r w:rsidR="00016831">
        <w:br/>
        <w:t xml:space="preserve">If I do not act now who is going to be in danger or at risk of harm? Am I the right person to be dealing with this or is the threat/risk level too high that I need further units or specialist units. </w:t>
      </w:r>
      <w:r w:rsidR="00016831">
        <w:br/>
        <w:t>Will I need to call other emergency services to help deal with the situations and make this a major incident?</w:t>
      </w:r>
      <w:r w:rsidR="00016831">
        <w:br/>
      </w:r>
      <w:r w:rsidR="00016831">
        <w:br/>
        <w:t xml:space="preserve">I know that is a lot of questions running through my head however I believe the majority of these </w:t>
      </w:r>
      <w:r w:rsidR="00016831">
        <w:lastRenderedPageBreak/>
        <w:t>will be pretty much instantaneous when arriving at the scene or running through the call information with the call handlers. I feel that different people may have different questions and asses threat different to others as some people may not perceive threat in the same way I do.</w:t>
      </w:r>
      <w:r w:rsidR="00451AB2">
        <w:br/>
      </w:r>
    </w:p>
    <w:p w:rsidR="00682F3B" w:rsidRPr="00451AB2" w:rsidRDefault="00682F3B" w:rsidP="00682F3B">
      <w:pPr>
        <w:rPr>
          <w:b/>
        </w:rPr>
      </w:pPr>
      <w:r w:rsidRPr="00451AB2">
        <w:rPr>
          <w:b/>
        </w:rPr>
        <w:t>Question 12</w:t>
      </w:r>
      <w:r w:rsidR="00451AB2">
        <w:rPr>
          <w:b/>
        </w:rPr>
        <w:br/>
      </w:r>
      <w:r w:rsidR="00016831">
        <w:t>Section 1 Prevention of Crime Act 1953 defines the offence of having an offensive weapon in a public place as the following:-</w:t>
      </w:r>
      <w:r w:rsidR="00016831">
        <w:br/>
        <w:t xml:space="preserve">It is an offence to have on them any offensive weapon or anything which is made or adapted and intended to be used as an offensive weapon in any public place. </w:t>
      </w:r>
      <w:r w:rsidR="00016831">
        <w:br/>
      </w:r>
      <w:r w:rsidR="00016831">
        <w:br/>
        <w:t xml:space="preserve">I have struggled to pinpoint exactly what the definition is in for this, I remember going through this and understanding that anything can be an offensive weapon based on what the intent of the person holding the item plans to do with it. For example a shaving blade may not be an offensive weapon however if the person in question were to take the blade apart and remove the blades ready to be used in cutting another person this is then classed as an offensive weapon. </w:t>
      </w:r>
      <w:r w:rsidR="00016831">
        <w:br/>
      </w:r>
      <w:r w:rsidR="00016831">
        <w:br/>
        <w:t>I believe the other thing we discussed was a weapon of offence which is near enough the same thing however it also carries the capability of incapacity another person.</w:t>
      </w:r>
    </w:p>
    <w:p w:rsidR="00682F3B" w:rsidRDefault="00682F3B"/>
    <w:p w:rsidR="00682F3B" w:rsidRPr="00451AB2" w:rsidRDefault="00682F3B" w:rsidP="00682F3B">
      <w:r w:rsidRPr="00451AB2">
        <w:rPr>
          <w:b/>
        </w:rPr>
        <w:t>Question 13</w:t>
      </w:r>
      <w:r w:rsidR="00451AB2">
        <w:rPr>
          <w:b/>
        </w:rPr>
        <w:br/>
      </w:r>
      <w:r w:rsidR="00016831">
        <w:t xml:space="preserve">A criminal investigation is </w:t>
      </w:r>
      <w:r w:rsidR="007C0077">
        <w:t xml:space="preserve">an investigation into a person or persons to gather evidence and determine a person or person’s involvement in crime / crimes. </w:t>
      </w:r>
      <w:r w:rsidR="007C0077">
        <w:br/>
        <w:t xml:space="preserve">A criminal investigation might be conducted on large crime groups or organized crime groups, </w:t>
      </w:r>
      <w:proofErr w:type="gramStart"/>
      <w:r w:rsidR="007C0077">
        <w:t>It</w:t>
      </w:r>
      <w:proofErr w:type="gramEnd"/>
      <w:r w:rsidR="007C0077">
        <w:t xml:space="preserve"> could also be based on an individual who is committing multiple acts of fraud or other offences. </w:t>
      </w:r>
    </w:p>
    <w:p w:rsidR="00682F3B" w:rsidRDefault="00682F3B"/>
    <w:p w:rsidR="00682F3B" w:rsidRPr="00451AB2" w:rsidRDefault="00682F3B" w:rsidP="00682F3B">
      <w:r w:rsidRPr="00451AB2">
        <w:rPr>
          <w:b/>
        </w:rPr>
        <w:t>Question 14</w:t>
      </w:r>
      <w:r w:rsidR="00451AB2">
        <w:rPr>
          <w:b/>
        </w:rPr>
        <w:br/>
      </w:r>
      <w:r w:rsidR="008C4C4A">
        <w:t>Vulnerable is where a person due to their situation or experiences may not be able to protect themselves emotionally or physically.</w:t>
      </w:r>
      <w:r w:rsidR="007C0077">
        <w:br/>
      </w:r>
      <w:r w:rsidR="008C4C4A">
        <w:t xml:space="preserve">Vulnerable is typically any person under the age of 18, someone who is </w:t>
      </w:r>
      <w:r w:rsidR="007C0077">
        <w:t xml:space="preserve">classed as being </w:t>
      </w:r>
      <w:r w:rsidR="008C4C4A">
        <w:t>under the mental health act 1983, someone of insufficient intellect, physical or mental disability.</w:t>
      </w:r>
    </w:p>
    <w:p w:rsidR="00682F3B" w:rsidRPr="00451AB2" w:rsidRDefault="00451AB2" w:rsidP="00682F3B">
      <w:pPr>
        <w:rPr>
          <w:b/>
        </w:rPr>
      </w:pPr>
      <w:r>
        <w:br/>
      </w:r>
      <w:r w:rsidR="00682F3B" w:rsidRPr="00451AB2">
        <w:rPr>
          <w:b/>
        </w:rPr>
        <w:t>Question 15</w:t>
      </w:r>
    </w:p>
    <w:p w:rsidR="00682F3B" w:rsidRDefault="007C0077">
      <w:r>
        <w:t xml:space="preserve">Anti-Social Behaviour may not necessarily be criminal offences however it is something that may cause harm, alarm or distress to members of the community. ASB may be low level however it can leave detrimental effects on the community around them. </w:t>
      </w:r>
      <w:r w:rsidR="008F2889">
        <w:t xml:space="preserve">Anti-Social behaviour may be part of signal crimes which alert you to the fact that this may be the start of something more serious due to arise. ASB could be things from kicking a football against someone’s wall, even though technically this isn’t a crime it could cause the person </w:t>
      </w:r>
      <w:proofErr w:type="gramStart"/>
      <w:r w:rsidR="008F2889">
        <w:t>who’s</w:t>
      </w:r>
      <w:proofErr w:type="gramEnd"/>
      <w:r w:rsidR="008F2889">
        <w:t xml:space="preserve"> house it is alarm and distress. If this is not addressed it may cause ongoing suffering from the victim. If the victim was to report this to the police and we couldn’t come up with an effective solution it may lead the victim to lose trust in the police and may not report any further crimes even though they become more serious.</w:t>
      </w:r>
    </w:p>
    <w:p w:rsidR="00682F3B" w:rsidRDefault="00682F3B"/>
    <w:p w:rsidR="00682F3B" w:rsidRPr="00451AB2" w:rsidRDefault="00682F3B">
      <w:pPr>
        <w:rPr>
          <w:b/>
        </w:rPr>
      </w:pPr>
      <w:r w:rsidRPr="00451AB2">
        <w:rPr>
          <w:b/>
        </w:rPr>
        <w:lastRenderedPageBreak/>
        <w:t>Question 16</w:t>
      </w:r>
      <w:r w:rsidR="00451AB2">
        <w:rPr>
          <w:b/>
        </w:rPr>
        <w:br/>
      </w:r>
      <w:r w:rsidR="008C4C4A">
        <w:t>Restorat</w:t>
      </w:r>
      <w:r w:rsidR="007C0077">
        <w:t>ive justice is mutual agreement</w:t>
      </w:r>
      <w:r w:rsidR="008C4C4A">
        <w:t xml:space="preserve"> to resolve an issue by having both parties agree to settle with a solution. This could be for example kids graffiti a wall outside </w:t>
      </w:r>
      <w:r w:rsidR="007C0077">
        <w:t>someone’s</w:t>
      </w:r>
      <w:r w:rsidR="008C4C4A">
        <w:t xml:space="preserve"> house, the restorative justice is to have the kids agree to clean up the graffiti and put right what they caused.</w:t>
      </w:r>
    </w:p>
    <w:p w:rsidR="00682F3B" w:rsidRDefault="00682F3B"/>
    <w:p w:rsidR="00682F3B" w:rsidRPr="00451AB2" w:rsidRDefault="00682F3B" w:rsidP="00682F3B">
      <w:pPr>
        <w:rPr>
          <w:b/>
        </w:rPr>
      </w:pPr>
      <w:r w:rsidRPr="00451AB2">
        <w:rPr>
          <w:b/>
        </w:rPr>
        <w:t>Question 17</w:t>
      </w:r>
      <w:r w:rsidR="00451AB2">
        <w:rPr>
          <w:b/>
        </w:rPr>
        <w:br/>
      </w:r>
      <w:r w:rsidR="007C0077">
        <w:t>Neighbourhood policing is vital in building trust and relationships with the community. If the police were to work with neighbourhoods and communities the community could actually start to become part of the solution. If the police build strong relationships within the neighbourhoods and communities it would encourage the people of the public to work with the police and not against them. Neighbourhood policing in my opinion a long term fix and would require plenty of effort and patience from the police. If you lay the foundations with the neighbourhoods and they start to gain that trust with you, it will encourage information sharing from the neighbourhood which may be vital in finding the root cause of crimes or anti-social behaviour in these areas. As part of Evidence Based Policing and neighbourhood policing is something called the ‘NUDGE’ effect and this works on the principal of leading positive behaviour rather than forcing it on them. If you were to take the NUDGE effect and try to implement something on a neighbourhood where you have strong relationships and trust within the area you will find a much better</w:t>
      </w:r>
      <w:r w:rsidR="0062493B">
        <w:t xml:space="preserve"> response and outcome from this.</w:t>
      </w:r>
      <w:r w:rsidR="0062493B">
        <w:br/>
        <w:t xml:space="preserve">Using POPS – Partnership orientated policing we could look to use other agencies or departments within the police to encourage a better relationship within the </w:t>
      </w:r>
      <w:proofErr w:type="spellStart"/>
      <w:r w:rsidR="0062493B">
        <w:t>neighourhoods</w:t>
      </w:r>
      <w:proofErr w:type="spellEnd"/>
      <w:r w:rsidR="0062493B">
        <w:t xml:space="preserve"> and communities. It is not solely place on the neighbourhood policing teams to deal with as response will often be called to neighbourhoods for issues that could lead to ongoing issues within the communities and neighbourhoods, the information gathered by response should be shared with neighbourhood policing teams and work together to find root cause problems.</w:t>
      </w:r>
      <w:r w:rsidR="0062493B">
        <w:br/>
        <w:t>ATLAS is an extremely handy tool in neighbourhood policing and evidence based policing and this breaks down into the following:-</w:t>
      </w:r>
      <w:r w:rsidR="0062493B">
        <w:br/>
      </w:r>
      <w:r w:rsidR="0062493B">
        <w:br/>
        <w:t>A – Ask what the problem is and what concerns they have</w:t>
      </w:r>
      <w:r w:rsidR="0062493B">
        <w:br/>
        <w:t>T – Test out previously found solutions and work off of previous results</w:t>
      </w:r>
      <w:r w:rsidR="0062493B">
        <w:br/>
        <w:t>L – Learn from other departments and forces evidence / results</w:t>
      </w:r>
      <w:r w:rsidR="0062493B">
        <w:br/>
        <w:t>A – Adapt the way you are working and change your approach</w:t>
      </w:r>
      <w:r w:rsidR="0062493B">
        <w:br/>
        <w:t>S – Share your findings at all points with other departments and forces</w:t>
      </w:r>
    </w:p>
    <w:p w:rsidR="00682F3B" w:rsidRDefault="00682F3B"/>
    <w:p w:rsidR="00682F3B" w:rsidRPr="00451AB2" w:rsidRDefault="00682F3B" w:rsidP="00682F3B">
      <w:pPr>
        <w:rPr>
          <w:b/>
        </w:rPr>
      </w:pPr>
      <w:r w:rsidRPr="00451AB2">
        <w:rPr>
          <w:b/>
        </w:rPr>
        <w:t>Question 18</w:t>
      </w:r>
      <w:r w:rsidR="00451AB2">
        <w:rPr>
          <w:b/>
        </w:rPr>
        <w:br/>
      </w:r>
      <w:r w:rsidR="008C4C4A">
        <w:t xml:space="preserve">Target Hardening, Target removal, </w:t>
      </w:r>
    </w:p>
    <w:p w:rsidR="00682F3B" w:rsidRDefault="00682F3B"/>
    <w:p w:rsidR="00682F3B" w:rsidRPr="00451AB2" w:rsidRDefault="00682F3B" w:rsidP="00682F3B">
      <w:pPr>
        <w:rPr>
          <w:b/>
        </w:rPr>
      </w:pPr>
      <w:r w:rsidRPr="00451AB2">
        <w:rPr>
          <w:b/>
        </w:rPr>
        <w:t>Question 19</w:t>
      </w:r>
      <w:r w:rsidR="00451AB2">
        <w:rPr>
          <w:b/>
        </w:rPr>
        <w:br/>
      </w:r>
      <w:r w:rsidR="00EA3E0E">
        <w:t>Section 1 of PACE 1984 is defined as:-</w:t>
      </w:r>
      <w:r w:rsidR="00EA3E0E">
        <w:br/>
      </w:r>
      <w:r w:rsidR="008C4C4A">
        <w:t>A constable may detain any person or vehicle or anything in or on the vehicle in any place whereof the public has access if they have reasonable grounds to suspect that any stolen or prohibited article, prohibited firework or bladed or sharply pointed object will be found. Anything found during the search may be seized.</w:t>
      </w:r>
    </w:p>
    <w:p w:rsidR="00682F3B" w:rsidRDefault="00682F3B"/>
    <w:p w:rsidR="00682F3B" w:rsidRPr="00451AB2" w:rsidRDefault="00682F3B">
      <w:pPr>
        <w:rPr>
          <w:b/>
        </w:rPr>
      </w:pPr>
      <w:r w:rsidRPr="00451AB2">
        <w:rPr>
          <w:b/>
        </w:rPr>
        <w:lastRenderedPageBreak/>
        <w:t>Question 20</w:t>
      </w:r>
      <w:r w:rsidR="00451AB2">
        <w:rPr>
          <w:b/>
        </w:rPr>
        <w:br/>
      </w:r>
      <w:proofErr w:type="gramStart"/>
      <w:r w:rsidR="00EA3E0E">
        <w:t>The</w:t>
      </w:r>
      <w:proofErr w:type="gramEnd"/>
      <w:r w:rsidR="00EA3E0E">
        <w:t xml:space="preserve"> information that must be given to the person prior to the search is within a pneumonic we use called GOWISELY. This is what GOWISELY represents:-</w:t>
      </w:r>
      <w:r w:rsidR="00EA3E0E">
        <w:br/>
        <w:t>G – Grounds of the search – What grounds we have for searching that person</w:t>
      </w:r>
      <w:r w:rsidR="008C4C4A">
        <w:br/>
        <w:t>O</w:t>
      </w:r>
      <w:r w:rsidR="00EA3E0E">
        <w:t xml:space="preserve"> – Object of the search – What are we actually looking for</w:t>
      </w:r>
      <w:r w:rsidR="008C4C4A">
        <w:br/>
        <w:t>W</w:t>
      </w:r>
      <w:r w:rsidR="00EA3E0E">
        <w:t xml:space="preserve"> – Warrant Card if not in full uniform</w:t>
      </w:r>
      <w:r w:rsidR="008C4C4A">
        <w:br/>
        <w:t>I</w:t>
      </w:r>
      <w:r w:rsidR="00EA3E0E">
        <w:t xml:space="preserve"> – Identify yourself – Say your name and your badge number</w:t>
      </w:r>
      <w:r w:rsidR="008C4C4A">
        <w:br/>
        <w:t>S</w:t>
      </w:r>
      <w:r w:rsidR="00EA3E0E">
        <w:t xml:space="preserve"> – Station based at – Say you are with South Wales Police and based in the Police Station you work from</w:t>
      </w:r>
      <w:r w:rsidR="008C4C4A">
        <w:br/>
        <w:t>E</w:t>
      </w:r>
      <w:r w:rsidR="00EA3E0E">
        <w:t xml:space="preserve"> – Entitlement to a copy of the search either by e-mail or collect from a police station within 3 months</w:t>
      </w:r>
      <w:r w:rsidR="008C4C4A">
        <w:br/>
        <w:t>L</w:t>
      </w:r>
      <w:r w:rsidR="00EA3E0E">
        <w:t xml:space="preserve"> – Legal Powers – What legal power you are using to do the search, in this case it is Section 1 of PACE.</w:t>
      </w:r>
      <w:r w:rsidR="008C4C4A">
        <w:br/>
        <w:t>Y</w:t>
      </w:r>
      <w:r w:rsidR="00EA3E0E">
        <w:t xml:space="preserve"> – You are detained for the search – You must tell the person they are detained for the search.</w:t>
      </w:r>
    </w:p>
    <w:p w:rsidR="00682F3B" w:rsidRDefault="00682F3B"/>
    <w:p w:rsidR="00682F3B" w:rsidRPr="00451AB2" w:rsidRDefault="00682F3B" w:rsidP="00682F3B">
      <w:pPr>
        <w:rPr>
          <w:b/>
        </w:rPr>
      </w:pPr>
      <w:r w:rsidRPr="00451AB2">
        <w:rPr>
          <w:b/>
        </w:rPr>
        <w:t>Question 21</w:t>
      </w:r>
      <w:r w:rsidR="00451AB2">
        <w:rPr>
          <w:b/>
        </w:rPr>
        <w:br/>
      </w:r>
      <w:proofErr w:type="gramStart"/>
      <w:r w:rsidR="00EA3E0E">
        <w:t>If</w:t>
      </w:r>
      <w:proofErr w:type="gramEnd"/>
      <w:r w:rsidR="00EA3E0E">
        <w:t xml:space="preserve"> you are conducting a search on a person it must be done respectfully and with dignity. </w:t>
      </w:r>
      <w:r w:rsidR="00EA3E0E">
        <w:br/>
        <w:t xml:space="preserve">Even though you have the legal </w:t>
      </w:r>
      <w:r w:rsidR="00494385">
        <w:t xml:space="preserve">power to search someone it is not a pleasant experience for anyone as you are for that time removing their liberty of freedom as you are detaining for the search. The search must be fair and legal first of all, do you have the legal powers and grounds to search the person? If not you should not be conducting a search at all. If you do have the grounds and legal power to search then make sure you explain this clearly to them. I personally believe if you go through everything clearly and calmly with the person being searched and they understand it they will hopefully be more co-operative. Bearing in mind that we may be searching someone completely innocent however they fit the exact description of someone who has actually committed the crime this could be a very daunting process for them, take the time to explain what you are doing and why. </w:t>
      </w:r>
      <w:r w:rsidR="00494385">
        <w:br/>
      </w:r>
      <w:r w:rsidR="00494385">
        <w:br/>
        <w:t>The search must always try to be completed in front of other members of the public or in a clear view of where the public would be, it may feel embarrassing for the person being searched however if you were to take a person down a dark side alley this may feel a lot worse and daunting in comparison to you as the officer being clearly visible by other members of the public.</w:t>
      </w:r>
      <w:r w:rsidR="00494385">
        <w:br/>
      </w:r>
      <w:r w:rsidR="00494385">
        <w:br/>
        <w:t>You must always have your body worn camera on when completing the search and explain to the person that it is recording for their safety and your own. This will hopefully reassure the person that what you are doing is legal and necessary otherwise you wouldn’t want yourself being recorded.</w:t>
      </w:r>
      <w:r w:rsidR="00494385">
        <w:br/>
      </w:r>
    </w:p>
    <w:p w:rsidR="00682F3B" w:rsidRDefault="00682F3B">
      <w:r w:rsidRPr="00451AB2">
        <w:rPr>
          <w:b/>
        </w:rPr>
        <w:t>Question 22</w:t>
      </w:r>
      <w:r w:rsidR="005818A0">
        <w:br/>
        <w:t>Possession of a controlled drug is something I feel may be a regular offence when out working on shift. For this offence you must have the points to prove that the person in possession of the controlled drug knew it was a controlled drug and that they were in possession of it. The proof of this however will lie on the person in possession of the controlled drug.</w:t>
      </w:r>
    </w:p>
    <w:p w:rsidR="005818A0" w:rsidRDefault="00682F3B" w:rsidP="00682F3B">
      <w:r w:rsidRPr="00451AB2">
        <w:rPr>
          <w:b/>
        </w:rPr>
        <w:t>Question 23</w:t>
      </w:r>
      <w:r w:rsidR="00451AB2">
        <w:rPr>
          <w:b/>
        </w:rPr>
        <w:br/>
      </w:r>
      <w:r w:rsidR="005818A0">
        <w:t xml:space="preserve">The methodology used in </w:t>
      </w:r>
      <w:r w:rsidR="00A45F4C">
        <w:t>policing</w:t>
      </w:r>
      <w:bookmarkStart w:id="0" w:name="_GoBack"/>
      <w:bookmarkEnd w:id="0"/>
      <w:r w:rsidR="005818A0">
        <w:t xml:space="preserve"> to grade raw information for intelligence purposes are all under the national intelligence model, the intelligence cycle and the 3 x 5 x 2 grading system.</w:t>
      </w:r>
      <w:r w:rsidR="005818A0">
        <w:br/>
        <w:t>The National Intelligence Model (NIM) is standardised framework to put intelligence at the forefront of policing and crime prevention.</w:t>
      </w:r>
      <w:r w:rsidR="005818A0">
        <w:br/>
      </w:r>
      <w:r w:rsidR="005818A0">
        <w:lastRenderedPageBreak/>
        <w:t>The intelligence cycle works as follows:-</w:t>
      </w:r>
      <w:r w:rsidR="005818A0">
        <w:br/>
        <w:t>Direction – What information are you looking for and why you are looking for it, what is our direction / end goal?</w:t>
      </w:r>
      <w:r w:rsidR="005818A0">
        <w:br/>
        <w:t>Collection – Actually gathering the information ready to be formed into intelligence after being subjected to the process or grading of the 3 x 5 x 2 model.</w:t>
      </w:r>
      <w:r w:rsidR="005818A0">
        <w:br/>
        <w:t>Evaluation – This is where we use the 3 x 5 x 3 model and evaluate / grade the information we have ready to be analysed then shared as intelligence.</w:t>
      </w:r>
      <w:r w:rsidR="005818A0">
        <w:br/>
        <w:t>Analysis – Based on the grading and evaluation of the information we have what does this actually show us and what does it mean?</w:t>
      </w:r>
      <w:r w:rsidR="005818A0">
        <w:br/>
        <w:t>Dissemination – This is where we dissect the intelligence and share it. Who we share it with is where the National Intelligence Model Triangle comes into play.</w:t>
      </w:r>
      <w:r w:rsidR="005818A0">
        <w:br/>
      </w:r>
      <w:r w:rsidR="005818A0">
        <w:br/>
        <w:t>The 3 x 5 x 2 Evaluation model is where is breakdown information passed to us and grade it ready to be used as intelligence. The police receive a lot of information nationally so it is vital to be able to break it down and try to establish what is useful and who would need to use it.</w:t>
      </w:r>
      <w:r w:rsidR="005818A0">
        <w:br/>
        <w:t>The 3 part of the model is about the source of information itself:-</w:t>
      </w:r>
      <w:r w:rsidR="005818A0">
        <w:br/>
        <w:t>1 – The source is reliable – We have used it in the past and it is proven to be reliable</w:t>
      </w:r>
      <w:r w:rsidR="005818A0">
        <w:br/>
        <w:t>2 – The source is untested – We have not used it in the past and we are unsure of reliability</w:t>
      </w:r>
      <w:r w:rsidR="005818A0">
        <w:br/>
        <w:t>3 – The source is unreliable – Based on past experiences the source is classed as unreliable as information provided previously may be incorrect or false.</w:t>
      </w:r>
      <w:r w:rsidR="005818A0">
        <w:br/>
      </w:r>
      <w:r w:rsidR="005818A0">
        <w:br/>
        <w:t>The 5 part of the model is the information itself and how the source had the information:-</w:t>
      </w:r>
      <w:r w:rsidR="005818A0">
        <w:br/>
        <w:t>A – Known directly to the source – This is first-hand information, something the source has witnessed.</w:t>
      </w:r>
      <w:r w:rsidR="005818A0">
        <w:br/>
        <w:t>B – Known indirectly to the source but corroborated – This is information passed onto the source but is corroborated / trusted by the source and confirms the legitimacy of it</w:t>
      </w:r>
      <w:r w:rsidR="005818A0">
        <w:br/>
        <w:t>C – Known indirectly to the source – This is information the source has gathered but can’t confirm the legitimacy or guarantee the information</w:t>
      </w:r>
      <w:r w:rsidR="005818A0">
        <w:br/>
        <w:t>D – Not known – This is where we do not know where the information has come from, This could be something like crime stoppers where the information is completely anonymous.</w:t>
      </w:r>
      <w:r w:rsidR="005818A0">
        <w:br/>
        <w:t>E – Suspected to be false – This is where we suspect the information is false, this could be someone tipping the police off about a drug deal to distract them from the fact it would be based somewhere else.</w:t>
      </w:r>
    </w:p>
    <w:p w:rsidR="005818A0" w:rsidRDefault="005818A0" w:rsidP="00682F3B">
      <w:r>
        <w:t>The2 part is to do with the sharing of the information:-</w:t>
      </w:r>
      <w:r>
        <w:br/>
        <w:t>P – Lawful sharing is permitted</w:t>
      </w:r>
      <w:r>
        <w:br/>
        <w:t>C – Lawful sharing is permitted but with conditions.</w:t>
      </w:r>
    </w:p>
    <w:p w:rsidR="005818A0" w:rsidRDefault="005818A0" w:rsidP="00682F3B">
      <w:r>
        <w:t>The NIM Triangle is the levels to where we share the intelligence, imagine it as a triangle in three layers we have the following:-</w:t>
      </w:r>
      <w:r>
        <w:br/>
        <w:t>At the base layer / level one we have local intelligence – this may be shared locally between departments or within the BCU.</w:t>
      </w:r>
      <w:r>
        <w:br/>
        <w:t>The second level is Regional intelligence – this could be shared in the force or neighbouring forces.</w:t>
      </w:r>
      <w:r>
        <w:br/>
        <w:t>The third level / top layer is National intelligence – this is across the country or even internationally.</w:t>
      </w:r>
    </w:p>
    <w:p w:rsidR="00682F3B" w:rsidRPr="00451AB2" w:rsidRDefault="005818A0" w:rsidP="00682F3B">
      <w:r>
        <w:br/>
      </w:r>
      <w:r>
        <w:br/>
      </w:r>
      <w:r w:rsidR="00682F3B" w:rsidRPr="00451AB2">
        <w:rPr>
          <w:b/>
        </w:rPr>
        <w:t>Question 24</w:t>
      </w:r>
      <w:r w:rsidR="00451AB2">
        <w:rPr>
          <w:b/>
        </w:rPr>
        <w:br/>
      </w:r>
      <w:proofErr w:type="gramStart"/>
      <w:r>
        <w:t>The</w:t>
      </w:r>
      <w:proofErr w:type="gramEnd"/>
      <w:r>
        <w:t xml:space="preserve"> </w:t>
      </w:r>
      <w:r w:rsidR="008F2889">
        <w:t>difference</w:t>
      </w:r>
      <w:r>
        <w:t xml:space="preserve"> between information and raw intelligence is that information is the base data, it is </w:t>
      </w:r>
      <w:r>
        <w:lastRenderedPageBreak/>
        <w:t xml:space="preserve">the reports or </w:t>
      </w:r>
      <w:r w:rsidR="008F2889">
        <w:t>first-hand</w:t>
      </w:r>
      <w:r>
        <w:t xml:space="preserve"> sightings or even passed on detail of information which is the evaluated and graded based on the 3 x 5 x 2 model which is described in the above answer to </w:t>
      </w:r>
      <w:r w:rsidR="008F2889">
        <w:t>be classed as intelligence ready for sharing.</w:t>
      </w:r>
      <w:r w:rsidR="008F2889">
        <w:br/>
      </w:r>
      <w:r w:rsidR="000F3CC7">
        <w:t xml:space="preserve">Information is raw data collected by officers or members of the public </w:t>
      </w:r>
      <w:proofErr w:type="spellStart"/>
      <w:r w:rsidR="000F3CC7">
        <w:t>etc</w:t>
      </w:r>
      <w:proofErr w:type="spellEnd"/>
      <w:r w:rsidR="000F3CC7">
        <w:t>, intelligence is information that has been processed for a policing purpose and graded using the 3 x 5 x 2.</w:t>
      </w:r>
    </w:p>
    <w:p w:rsidR="00682F3B" w:rsidRDefault="00682F3B"/>
    <w:p w:rsidR="00682F3B" w:rsidRDefault="00682F3B" w:rsidP="00682F3B">
      <w:r w:rsidRPr="00451AB2">
        <w:rPr>
          <w:b/>
        </w:rPr>
        <w:t>Question 25</w:t>
      </w:r>
      <w:r w:rsidR="00451AB2">
        <w:rPr>
          <w:b/>
        </w:rPr>
        <w:br/>
      </w:r>
      <w:r w:rsidR="000F3CC7">
        <w:t xml:space="preserve">MOPI – Management of Police Information </w:t>
      </w:r>
      <w:r w:rsidR="000F3CC7">
        <w:br/>
        <w:t>This states that the information must be for a policing purpose and managed lawfully.</w:t>
      </w:r>
      <w:r w:rsidR="008F2889">
        <w:br/>
        <w:t>We must not store information or use information that has nothing to do with a policing purpose such as preventing crime, saving lives, investigating crime. We must lawfully manage this and ensure we have no data leaks or members of the public is shared elsewhere.</w:t>
      </w:r>
      <w:r w:rsidR="008F2889">
        <w:br/>
        <w:t>Data Protection Act will always be part of any data storing as well.</w:t>
      </w:r>
    </w:p>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6831"/>
    <w:rsid w:val="000F3CC7"/>
    <w:rsid w:val="00121DF7"/>
    <w:rsid w:val="00451AB2"/>
    <w:rsid w:val="00494385"/>
    <w:rsid w:val="00542E3A"/>
    <w:rsid w:val="00575AC9"/>
    <w:rsid w:val="005818A0"/>
    <w:rsid w:val="0062493B"/>
    <w:rsid w:val="00682F3B"/>
    <w:rsid w:val="007C0077"/>
    <w:rsid w:val="007E4409"/>
    <w:rsid w:val="0086716D"/>
    <w:rsid w:val="00877432"/>
    <w:rsid w:val="008C4C4A"/>
    <w:rsid w:val="008F2889"/>
    <w:rsid w:val="008F3C62"/>
    <w:rsid w:val="00A45F4C"/>
    <w:rsid w:val="00BE4CDA"/>
    <w:rsid w:val="00C7564E"/>
    <w:rsid w:val="00E8120F"/>
    <w:rsid w:val="00EA3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1BB8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3392</Words>
  <Characters>19340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Evans,Rhys swp8006</dc:creator>
  <cp:keywords/>
  <dc:description/>
  <cp:lastModifiedBy>Evans,Rhys swp8006</cp:lastModifiedBy>
  <cp:revision>2</cp:revision>
  <dcterms:created xsi:type="dcterms:W3CDTF">2021-09-16T14:08:00Z</dcterms:created>
  <dcterms:modified xsi:type="dcterms:W3CDTF">2021-09-16T14:08:00Z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