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26AD2" w14:textId="3137FC90" w:rsidR="0039693A" w:rsidRDefault="00BB2A77" w:rsidP="0039693A">
      <w:pPr>
        <w:ind w:left="113"/>
      </w:pPr>
      <w:bookmarkStart w:id="0" w:name="_Toc500936058"/>
      <w:bookmarkStart w:id="1" w:name="_Toc503264699"/>
      <w:bookmarkStart w:id="2" w:name="_Toc503265654"/>
      <w:bookmarkStart w:id="3" w:name="_Hlk503452111"/>
      <w:bookmarkEnd w:id="3"/>
      <w:r>
        <w:rPr>
          <w:noProof/>
        </w:rPr>
        <w:drawing>
          <wp:inline distT="0" distB="0" distL="0" distR="0" wp14:anchorId="4BE0DFA0" wp14:editId="76F2E870">
            <wp:extent cx="5607685" cy="6781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3346" cy="680074"/>
                    </a:xfrm>
                    <a:prstGeom prst="rect">
                      <a:avLst/>
                    </a:prstGeom>
                    <a:noFill/>
                    <a:ln>
                      <a:noFill/>
                    </a:ln>
                  </pic:spPr>
                </pic:pic>
              </a:graphicData>
            </a:graphic>
          </wp:inline>
        </w:drawing>
      </w:r>
    </w:p>
    <w:p w14:paraId="69B8CAC3" w14:textId="77777777" w:rsidR="0039693A" w:rsidRDefault="0039693A" w:rsidP="0039693A">
      <w:pPr>
        <w:spacing w:line="200" w:lineRule="exact"/>
      </w:pPr>
    </w:p>
    <w:p w14:paraId="714777D3" w14:textId="5C1A008A" w:rsidR="0039693A" w:rsidRDefault="0039693A" w:rsidP="0039693A">
      <w:pPr>
        <w:spacing w:line="200" w:lineRule="exact"/>
      </w:pPr>
    </w:p>
    <w:p w14:paraId="5DCCC373" w14:textId="77777777" w:rsidR="0039693A" w:rsidRDefault="0039693A" w:rsidP="0039693A">
      <w:pPr>
        <w:spacing w:line="200" w:lineRule="exact"/>
      </w:pPr>
    </w:p>
    <w:p w14:paraId="1372FEE7" w14:textId="11DDAF77" w:rsidR="0039693A" w:rsidRDefault="0039693A" w:rsidP="0039693A">
      <w:pPr>
        <w:spacing w:before="12" w:line="200" w:lineRule="exact"/>
      </w:pPr>
    </w:p>
    <w:p w14:paraId="00A121EE" w14:textId="409F55B1" w:rsidR="00E03FEE" w:rsidRDefault="00E03FEE" w:rsidP="0039693A">
      <w:pPr>
        <w:spacing w:before="12" w:line="200" w:lineRule="exact"/>
      </w:pPr>
    </w:p>
    <w:p w14:paraId="3BA743EA" w14:textId="1AE53A6E" w:rsidR="00E03FEE" w:rsidRDefault="00E03FEE" w:rsidP="0039693A">
      <w:pPr>
        <w:spacing w:before="12" w:line="200" w:lineRule="exact"/>
      </w:pPr>
    </w:p>
    <w:p w14:paraId="66FF604E" w14:textId="5FCBFA2F" w:rsidR="00E03FEE" w:rsidRDefault="00E03FEE" w:rsidP="0039693A">
      <w:pPr>
        <w:spacing w:before="12" w:line="200" w:lineRule="exact"/>
      </w:pPr>
    </w:p>
    <w:p w14:paraId="2F49D3B0" w14:textId="3E4ACF05" w:rsidR="00E03FEE" w:rsidRDefault="00E03FEE" w:rsidP="0039693A">
      <w:pPr>
        <w:spacing w:before="12" w:line="200" w:lineRule="exact"/>
      </w:pPr>
    </w:p>
    <w:p w14:paraId="56F4C29D" w14:textId="06DAEC09" w:rsidR="00E03FEE" w:rsidRDefault="00E03FEE" w:rsidP="0039693A">
      <w:pPr>
        <w:spacing w:before="12" w:line="200" w:lineRule="exact"/>
      </w:pPr>
    </w:p>
    <w:p w14:paraId="179DD76F" w14:textId="77777777" w:rsidR="00E03FEE" w:rsidRDefault="00E03FEE" w:rsidP="0039693A">
      <w:pPr>
        <w:spacing w:before="12" w:line="200" w:lineRule="exact"/>
      </w:pPr>
    </w:p>
    <w:p w14:paraId="0E8B83BA" w14:textId="77777777" w:rsidR="00E03FEE" w:rsidRDefault="00E03FEE">
      <w:pPr>
        <w:spacing w:after="160" w:line="259" w:lineRule="auto"/>
      </w:pPr>
    </w:p>
    <w:tbl>
      <w:tblPr>
        <w:tblW w:w="0" w:type="auto"/>
        <w:tblInd w:w="390" w:type="dxa"/>
        <w:tblLayout w:type="fixed"/>
        <w:tblCellMar>
          <w:left w:w="0" w:type="dxa"/>
          <w:right w:w="0" w:type="dxa"/>
        </w:tblCellMar>
        <w:tblLook w:val="01E0" w:firstRow="1" w:lastRow="1" w:firstColumn="1" w:lastColumn="1" w:noHBand="0" w:noVBand="0"/>
      </w:tblPr>
      <w:tblGrid>
        <w:gridCol w:w="3432"/>
        <w:gridCol w:w="4419"/>
      </w:tblGrid>
      <w:tr w:rsidR="00E03FEE" w14:paraId="650AC7D1" w14:textId="77777777" w:rsidTr="00E03FEE">
        <w:trPr>
          <w:trHeight w:hRule="exact" w:val="1031"/>
        </w:trPr>
        <w:tc>
          <w:tcPr>
            <w:tcW w:w="3432" w:type="dxa"/>
            <w:tcBorders>
              <w:top w:val="single" w:sz="5" w:space="0" w:color="000000"/>
              <w:left w:val="single" w:sz="5" w:space="0" w:color="000000"/>
              <w:bottom w:val="single" w:sz="5" w:space="0" w:color="000000"/>
              <w:right w:val="single" w:sz="5" w:space="0" w:color="000000"/>
            </w:tcBorders>
            <w:shd w:val="clear" w:color="auto" w:fill="D9D9D9"/>
          </w:tcPr>
          <w:p w14:paraId="19491CC9" w14:textId="77777777" w:rsidR="00E03FEE" w:rsidRDefault="00E03FEE" w:rsidP="00DB5967">
            <w:pPr>
              <w:spacing w:before="8" w:line="180" w:lineRule="exact"/>
              <w:rPr>
                <w:sz w:val="19"/>
                <w:szCs w:val="19"/>
              </w:rPr>
            </w:pPr>
          </w:p>
          <w:p w14:paraId="24E216ED" w14:textId="77777777" w:rsidR="00E03FEE" w:rsidRDefault="00E03FEE" w:rsidP="00DB5967">
            <w:pPr>
              <w:spacing w:line="200" w:lineRule="exact"/>
            </w:pPr>
          </w:p>
          <w:p w14:paraId="109635A7" w14:textId="77777777" w:rsidR="00E03FEE" w:rsidRDefault="00E03FEE" w:rsidP="00DB5967">
            <w:pPr>
              <w:ind w:left="102"/>
              <w:rPr>
                <w:rFonts w:ascii="Arial Rounded MT Bold" w:eastAsia="Arial Rounded MT Bold" w:hAnsi="Arial Rounded MT Bold" w:cs="Arial Rounded MT Bold"/>
                <w:sz w:val="32"/>
                <w:szCs w:val="32"/>
              </w:rPr>
            </w:pPr>
            <w:r>
              <w:rPr>
                <w:rFonts w:ascii="Arial Rounded MT Bold" w:eastAsia="Arial Rounded MT Bold" w:hAnsi="Arial Rounded MT Bold" w:cs="Arial Rounded MT Bold"/>
                <w:sz w:val="32"/>
                <w:szCs w:val="32"/>
              </w:rPr>
              <w:t>Mod</w:t>
            </w:r>
            <w:r>
              <w:rPr>
                <w:rFonts w:ascii="Arial Rounded MT Bold" w:eastAsia="Arial Rounded MT Bold" w:hAnsi="Arial Rounded MT Bold" w:cs="Arial Rounded MT Bold"/>
                <w:spacing w:val="1"/>
                <w:sz w:val="32"/>
                <w:szCs w:val="32"/>
              </w:rPr>
              <w:t>u</w:t>
            </w:r>
            <w:r>
              <w:rPr>
                <w:rFonts w:ascii="Arial Rounded MT Bold" w:eastAsia="Arial Rounded MT Bold" w:hAnsi="Arial Rounded MT Bold" w:cs="Arial Rounded MT Bold"/>
                <w:sz w:val="32"/>
                <w:szCs w:val="32"/>
              </w:rPr>
              <w:t>le</w:t>
            </w:r>
            <w:r>
              <w:rPr>
                <w:rFonts w:ascii="Arial Rounded MT Bold" w:eastAsia="Arial Rounded MT Bold" w:hAnsi="Arial Rounded MT Bold" w:cs="Arial Rounded MT Bold"/>
                <w:spacing w:val="-10"/>
                <w:sz w:val="32"/>
                <w:szCs w:val="32"/>
              </w:rPr>
              <w:t xml:space="preserve"> </w:t>
            </w:r>
            <w:r>
              <w:rPr>
                <w:rFonts w:ascii="Arial Rounded MT Bold" w:eastAsia="Arial Rounded MT Bold" w:hAnsi="Arial Rounded MT Bold" w:cs="Arial Rounded MT Bold"/>
                <w:sz w:val="32"/>
                <w:szCs w:val="32"/>
              </w:rPr>
              <w:t>N</w:t>
            </w:r>
            <w:r>
              <w:rPr>
                <w:rFonts w:ascii="Arial Rounded MT Bold" w:eastAsia="Arial Rounded MT Bold" w:hAnsi="Arial Rounded MT Bold" w:cs="Arial Rounded MT Bold"/>
                <w:spacing w:val="-1"/>
                <w:sz w:val="32"/>
                <w:szCs w:val="32"/>
              </w:rPr>
              <w:t>o</w:t>
            </w:r>
            <w:r>
              <w:rPr>
                <w:rFonts w:ascii="Arial Rounded MT Bold" w:eastAsia="Arial Rounded MT Bold" w:hAnsi="Arial Rounded MT Bold" w:cs="Arial Rounded MT Bold"/>
                <w:sz w:val="32"/>
                <w:szCs w:val="32"/>
              </w:rPr>
              <w:t>:</w:t>
            </w:r>
          </w:p>
        </w:tc>
        <w:tc>
          <w:tcPr>
            <w:tcW w:w="4419" w:type="dxa"/>
            <w:tcBorders>
              <w:top w:val="single" w:sz="5" w:space="0" w:color="000000"/>
              <w:left w:val="single" w:sz="5" w:space="0" w:color="000000"/>
              <w:bottom w:val="single" w:sz="5" w:space="0" w:color="000000"/>
              <w:right w:val="single" w:sz="5" w:space="0" w:color="000000"/>
            </w:tcBorders>
          </w:tcPr>
          <w:p w14:paraId="6D94F9F1" w14:textId="77777777" w:rsidR="00E03FEE" w:rsidRDefault="00E03FEE" w:rsidP="00DB5967">
            <w:pPr>
              <w:spacing w:before="8" w:line="180" w:lineRule="exact"/>
              <w:rPr>
                <w:sz w:val="19"/>
                <w:szCs w:val="19"/>
              </w:rPr>
            </w:pPr>
          </w:p>
          <w:p w14:paraId="07458E30" w14:textId="77777777" w:rsidR="00E03FEE" w:rsidRDefault="00E03FEE" w:rsidP="00DB5967">
            <w:pPr>
              <w:spacing w:line="200" w:lineRule="exact"/>
            </w:pPr>
          </w:p>
          <w:p w14:paraId="126C6FD4" w14:textId="20FB32A5" w:rsidR="00E03FEE" w:rsidRDefault="00E03FEE" w:rsidP="00E03FEE">
            <w:pPr>
              <w:ind w:left="101"/>
              <w:jc w:val="center"/>
              <w:rPr>
                <w:rFonts w:ascii="Arial Rounded MT Bold" w:eastAsia="Arial Rounded MT Bold" w:hAnsi="Arial Rounded MT Bold" w:cs="Arial Rounded MT Bold"/>
                <w:sz w:val="32"/>
                <w:szCs w:val="32"/>
              </w:rPr>
            </w:pPr>
            <w:r>
              <w:rPr>
                <w:rFonts w:ascii="Arial Rounded MT Bold" w:eastAsia="Arial Rounded MT Bold" w:hAnsi="Arial Rounded MT Bold" w:cs="Arial Rounded MT Bold"/>
                <w:sz w:val="32"/>
                <w:szCs w:val="32"/>
              </w:rPr>
              <w:t>BMSK</w:t>
            </w:r>
            <w:r>
              <w:rPr>
                <w:rFonts w:ascii="Arial Rounded MT Bold" w:eastAsia="Arial Rounded MT Bold" w:hAnsi="Arial Rounded MT Bold" w:cs="Arial Rounded MT Bold"/>
                <w:sz w:val="32"/>
                <w:szCs w:val="32"/>
              </w:rPr>
              <w:t>400</w:t>
            </w:r>
            <w:r>
              <w:rPr>
                <w:rFonts w:ascii="Arial Rounded MT Bold" w:eastAsia="Arial Rounded MT Bold" w:hAnsi="Arial Rounded MT Bold" w:cs="Arial Rounded MT Bold"/>
                <w:sz w:val="32"/>
                <w:szCs w:val="32"/>
              </w:rPr>
              <w:t>5</w:t>
            </w:r>
          </w:p>
        </w:tc>
      </w:tr>
      <w:tr w:rsidR="00E03FEE" w14:paraId="7B0E5DE7" w14:textId="77777777" w:rsidTr="00E03FEE">
        <w:trPr>
          <w:trHeight w:hRule="exact" w:val="1357"/>
        </w:trPr>
        <w:tc>
          <w:tcPr>
            <w:tcW w:w="3432" w:type="dxa"/>
            <w:tcBorders>
              <w:top w:val="single" w:sz="5" w:space="0" w:color="000000"/>
              <w:left w:val="single" w:sz="5" w:space="0" w:color="000000"/>
              <w:bottom w:val="single" w:sz="5" w:space="0" w:color="000000"/>
              <w:right w:val="single" w:sz="5" w:space="0" w:color="000000"/>
            </w:tcBorders>
            <w:shd w:val="clear" w:color="auto" w:fill="D9D9D9"/>
          </w:tcPr>
          <w:p w14:paraId="69A098C8" w14:textId="77777777" w:rsidR="00E03FEE" w:rsidRDefault="00E03FEE" w:rsidP="00DB5967">
            <w:pPr>
              <w:spacing w:before="9" w:line="180" w:lineRule="exact"/>
              <w:rPr>
                <w:sz w:val="19"/>
                <w:szCs w:val="19"/>
              </w:rPr>
            </w:pPr>
          </w:p>
          <w:p w14:paraId="51121429" w14:textId="77777777" w:rsidR="00E03FEE" w:rsidRDefault="00E03FEE" w:rsidP="00DB5967">
            <w:pPr>
              <w:spacing w:line="200" w:lineRule="exact"/>
            </w:pPr>
          </w:p>
          <w:p w14:paraId="3D9C4B20" w14:textId="77777777" w:rsidR="00E03FEE" w:rsidRDefault="00E03FEE" w:rsidP="00DB5967">
            <w:pPr>
              <w:ind w:left="102"/>
              <w:rPr>
                <w:rFonts w:ascii="Arial Rounded MT Bold" w:eastAsia="Arial Rounded MT Bold" w:hAnsi="Arial Rounded MT Bold" w:cs="Arial Rounded MT Bold"/>
                <w:sz w:val="32"/>
                <w:szCs w:val="32"/>
              </w:rPr>
            </w:pPr>
            <w:r>
              <w:rPr>
                <w:rFonts w:ascii="Arial Rounded MT Bold" w:eastAsia="Arial Rounded MT Bold" w:hAnsi="Arial Rounded MT Bold" w:cs="Arial Rounded MT Bold"/>
                <w:sz w:val="32"/>
                <w:szCs w:val="32"/>
              </w:rPr>
              <w:t>Mod</w:t>
            </w:r>
            <w:r>
              <w:rPr>
                <w:rFonts w:ascii="Arial Rounded MT Bold" w:eastAsia="Arial Rounded MT Bold" w:hAnsi="Arial Rounded MT Bold" w:cs="Arial Rounded MT Bold"/>
                <w:spacing w:val="1"/>
                <w:sz w:val="32"/>
                <w:szCs w:val="32"/>
              </w:rPr>
              <w:t>u</w:t>
            </w:r>
            <w:r>
              <w:rPr>
                <w:rFonts w:ascii="Arial Rounded MT Bold" w:eastAsia="Arial Rounded MT Bold" w:hAnsi="Arial Rounded MT Bold" w:cs="Arial Rounded MT Bold"/>
                <w:sz w:val="32"/>
                <w:szCs w:val="32"/>
              </w:rPr>
              <w:t>le</w:t>
            </w:r>
            <w:r>
              <w:rPr>
                <w:rFonts w:ascii="Arial Rounded MT Bold" w:eastAsia="Arial Rounded MT Bold" w:hAnsi="Arial Rounded MT Bold" w:cs="Arial Rounded MT Bold"/>
                <w:spacing w:val="-10"/>
                <w:sz w:val="32"/>
                <w:szCs w:val="32"/>
              </w:rPr>
              <w:t xml:space="preserve"> </w:t>
            </w:r>
            <w:r>
              <w:rPr>
                <w:rFonts w:ascii="Arial Rounded MT Bold" w:eastAsia="Arial Rounded MT Bold" w:hAnsi="Arial Rounded MT Bold" w:cs="Arial Rounded MT Bold"/>
                <w:sz w:val="32"/>
                <w:szCs w:val="32"/>
              </w:rPr>
              <w:t>Title:</w:t>
            </w:r>
          </w:p>
        </w:tc>
        <w:tc>
          <w:tcPr>
            <w:tcW w:w="4419" w:type="dxa"/>
            <w:tcBorders>
              <w:top w:val="single" w:sz="5" w:space="0" w:color="000000"/>
              <w:left w:val="single" w:sz="5" w:space="0" w:color="000000"/>
              <w:bottom w:val="single" w:sz="5" w:space="0" w:color="000000"/>
              <w:right w:val="single" w:sz="5" w:space="0" w:color="000000"/>
            </w:tcBorders>
          </w:tcPr>
          <w:p w14:paraId="2FFAE97C" w14:textId="77777777" w:rsidR="00E03FEE" w:rsidRDefault="00E03FEE" w:rsidP="00DB5967">
            <w:pPr>
              <w:spacing w:before="9" w:line="180" w:lineRule="exact"/>
              <w:rPr>
                <w:sz w:val="19"/>
                <w:szCs w:val="19"/>
              </w:rPr>
            </w:pPr>
          </w:p>
          <w:p w14:paraId="60B47FFB" w14:textId="6B0CC75D" w:rsidR="00E03FEE" w:rsidRDefault="00E03FEE" w:rsidP="00E03FEE">
            <w:pPr>
              <w:spacing w:line="360" w:lineRule="auto"/>
              <w:jc w:val="center"/>
              <w:rPr>
                <w:rFonts w:ascii="Arial Rounded MT Bold" w:eastAsia="Arial Rounded MT Bold" w:hAnsi="Arial Rounded MT Bold" w:cs="Arial Rounded MT Bold"/>
                <w:sz w:val="32"/>
                <w:szCs w:val="32"/>
              </w:rPr>
            </w:pPr>
            <w:r>
              <w:rPr>
                <w:rFonts w:ascii="Arial Rounded MT Bold" w:eastAsia="Arial Rounded MT Bold" w:hAnsi="Arial Rounded MT Bold" w:cs="Arial Rounded MT Bold"/>
                <w:sz w:val="32"/>
                <w:szCs w:val="32"/>
              </w:rPr>
              <w:t>Honey and Mumford:</w:t>
            </w:r>
          </w:p>
          <w:p w14:paraId="382AC883" w14:textId="1D5E7FB7" w:rsidR="00E03FEE" w:rsidRDefault="00E03FEE" w:rsidP="00E03FEE">
            <w:pPr>
              <w:spacing w:line="360" w:lineRule="auto"/>
              <w:ind w:left="101"/>
              <w:jc w:val="center"/>
              <w:rPr>
                <w:rFonts w:ascii="Arial Rounded MT Bold" w:eastAsia="Arial Rounded MT Bold" w:hAnsi="Arial Rounded MT Bold" w:cs="Arial Rounded MT Bold"/>
                <w:sz w:val="32"/>
                <w:szCs w:val="32"/>
              </w:rPr>
            </w:pPr>
            <w:r>
              <w:rPr>
                <w:rFonts w:ascii="Arial Rounded MT Bold" w:eastAsia="Arial Rounded MT Bold" w:hAnsi="Arial Rounded MT Bold" w:cs="Arial Rounded MT Bold"/>
                <w:sz w:val="32"/>
                <w:szCs w:val="32"/>
              </w:rPr>
              <w:t>Learning Styles</w:t>
            </w:r>
          </w:p>
          <w:p w14:paraId="4D564068" w14:textId="00F1C714" w:rsidR="00E03FEE" w:rsidRDefault="00E03FEE" w:rsidP="00DB5967">
            <w:pPr>
              <w:spacing w:line="360" w:lineRule="auto"/>
              <w:ind w:left="101"/>
              <w:rPr>
                <w:rFonts w:ascii="Arial Rounded MT Bold" w:eastAsia="Arial Rounded MT Bold" w:hAnsi="Arial Rounded MT Bold" w:cs="Arial Rounded MT Bold"/>
                <w:sz w:val="32"/>
                <w:szCs w:val="32"/>
              </w:rPr>
            </w:pPr>
          </w:p>
          <w:p w14:paraId="566EEFF4" w14:textId="77777777" w:rsidR="00E03FEE" w:rsidRPr="00C322BA" w:rsidRDefault="00E03FEE" w:rsidP="00DB5967">
            <w:pPr>
              <w:spacing w:line="360" w:lineRule="auto"/>
              <w:ind w:left="101"/>
              <w:rPr>
                <w:rFonts w:ascii="Arial Rounded MT Bold" w:eastAsia="Arial Rounded MT Bold" w:hAnsi="Arial Rounded MT Bold" w:cs="Arial Rounded MT Bold"/>
                <w:sz w:val="32"/>
                <w:szCs w:val="32"/>
              </w:rPr>
            </w:pPr>
          </w:p>
          <w:p w14:paraId="079EA783" w14:textId="77777777" w:rsidR="00E03FEE" w:rsidRDefault="00E03FEE" w:rsidP="00DB5967">
            <w:pPr>
              <w:spacing w:line="360" w:lineRule="auto"/>
              <w:rPr>
                <w:rFonts w:ascii="Arial Rounded MT Bold" w:eastAsia="Arial Rounded MT Bold" w:hAnsi="Arial Rounded MT Bold" w:cs="Arial Rounded MT Bold"/>
                <w:sz w:val="32"/>
                <w:szCs w:val="32"/>
              </w:rPr>
            </w:pPr>
            <w:r>
              <w:rPr>
                <w:rFonts w:ascii="Arial Rounded MT Bold" w:eastAsia="Arial Rounded MT Bold" w:hAnsi="Arial Rounded MT Bold" w:cs="Arial Rounded MT Bold"/>
                <w:sz w:val="32"/>
                <w:szCs w:val="32"/>
              </w:rPr>
              <w:t xml:space="preserve"> Assignment Guidance Notes </w:t>
            </w:r>
          </w:p>
          <w:p w14:paraId="6C8D1292" w14:textId="77777777" w:rsidR="00E03FEE" w:rsidRDefault="00E03FEE" w:rsidP="00DB5967">
            <w:pPr>
              <w:spacing w:before="28"/>
              <w:ind w:left="101"/>
              <w:rPr>
                <w:rFonts w:ascii="Arial Rounded MT Bold" w:eastAsia="Arial Rounded MT Bold" w:hAnsi="Arial Rounded MT Bold" w:cs="Arial Rounded MT Bold"/>
                <w:sz w:val="32"/>
                <w:szCs w:val="32"/>
              </w:rPr>
            </w:pPr>
          </w:p>
        </w:tc>
      </w:tr>
    </w:tbl>
    <w:p w14:paraId="1C408D5A" w14:textId="1F5EAFD0" w:rsidR="00E204DB" w:rsidRDefault="00E204DB">
      <w:pPr>
        <w:spacing w:after="160" w:line="259" w:lineRule="auto"/>
      </w:pPr>
      <w:r>
        <w:br w:type="page"/>
      </w:r>
    </w:p>
    <w:p w14:paraId="57C68E04" w14:textId="04247F91" w:rsidR="003C1BBB" w:rsidRDefault="003C1BBB">
      <w:pPr>
        <w:spacing w:after="160" w:line="259" w:lineRule="auto"/>
      </w:pPr>
    </w:p>
    <w:p w14:paraId="073EA29D" w14:textId="77777777" w:rsidR="008F611B" w:rsidRDefault="008F611B">
      <w:pPr>
        <w:spacing w:after="160" w:line="259" w:lineRule="auto"/>
      </w:pPr>
      <w:bookmarkStart w:id="4" w:name="_GoBack"/>
      <w:bookmarkEnd w:id="4"/>
    </w:p>
    <w:p w14:paraId="270F6B8A" w14:textId="77777777" w:rsidR="002E4EE9" w:rsidRDefault="002E4EE9">
      <w:pPr>
        <w:spacing w:after="160" w:line="259" w:lineRule="auto"/>
      </w:pPr>
    </w:p>
    <w:sdt>
      <w:sdtPr>
        <w:id w:val="46887796"/>
        <w:docPartObj>
          <w:docPartGallery w:val="Table of Contents"/>
          <w:docPartUnique/>
        </w:docPartObj>
      </w:sdtPr>
      <w:sdtEndPr>
        <w:rPr>
          <w:rFonts w:ascii="Times New Roman" w:eastAsia="Times New Roman" w:hAnsi="Times New Roman" w:cs="Times New Roman"/>
          <w:b/>
          <w:bCs/>
          <w:noProof/>
          <w:color w:val="auto"/>
          <w:sz w:val="20"/>
          <w:szCs w:val="20"/>
          <w:lang w:val="en-GB"/>
        </w:rPr>
      </w:sdtEndPr>
      <w:sdtContent>
        <w:p w14:paraId="1CA5AA1A" w14:textId="2823D317" w:rsidR="002E4EE9" w:rsidRDefault="002E4EE9">
          <w:pPr>
            <w:pStyle w:val="TOCHeading"/>
          </w:pPr>
          <w:r>
            <w:t>Table of Contents</w:t>
          </w:r>
        </w:p>
        <w:p w14:paraId="3EDB74BC" w14:textId="63E7292B" w:rsidR="00F00D15" w:rsidRPr="008F611B" w:rsidRDefault="002E4EE9">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503452305" w:history="1">
            <w:r w:rsidR="00F00D15" w:rsidRPr="008F611B">
              <w:rPr>
                <w:rStyle w:val="Hyperlink"/>
                <w:rFonts w:ascii="Arial" w:hAnsi="Arial" w:cs="Arial"/>
                <w:noProof/>
                <w:sz w:val="24"/>
                <w:szCs w:val="24"/>
              </w:rPr>
              <w:t>Honey &amp; Mumford Learning Styles</w:t>
            </w:r>
            <w:r w:rsidR="00F00D15" w:rsidRPr="008F611B">
              <w:rPr>
                <w:rFonts w:ascii="Arial" w:hAnsi="Arial" w:cs="Arial"/>
                <w:noProof/>
                <w:webHidden/>
                <w:sz w:val="24"/>
                <w:szCs w:val="24"/>
              </w:rPr>
              <w:tab/>
            </w:r>
            <w:r w:rsidR="00F00D15" w:rsidRPr="008F611B">
              <w:rPr>
                <w:rFonts w:ascii="Arial" w:hAnsi="Arial" w:cs="Arial"/>
                <w:noProof/>
                <w:webHidden/>
                <w:sz w:val="24"/>
                <w:szCs w:val="24"/>
              </w:rPr>
              <w:fldChar w:fldCharType="begin"/>
            </w:r>
            <w:r w:rsidR="00F00D15" w:rsidRPr="008F611B">
              <w:rPr>
                <w:rFonts w:ascii="Arial" w:hAnsi="Arial" w:cs="Arial"/>
                <w:noProof/>
                <w:webHidden/>
                <w:sz w:val="24"/>
                <w:szCs w:val="24"/>
              </w:rPr>
              <w:instrText xml:space="preserve"> PAGEREF _Toc503452305 \h </w:instrText>
            </w:r>
            <w:r w:rsidR="00F00D15" w:rsidRPr="008F611B">
              <w:rPr>
                <w:rFonts w:ascii="Arial" w:hAnsi="Arial" w:cs="Arial"/>
                <w:noProof/>
                <w:webHidden/>
                <w:sz w:val="24"/>
                <w:szCs w:val="24"/>
              </w:rPr>
            </w:r>
            <w:r w:rsidR="00F00D15" w:rsidRPr="008F611B">
              <w:rPr>
                <w:rFonts w:ascii="Arial" w:hAnsi="Arial" w:cs="Arial"/>
                <w:noProof/>
                <w:webHidden/>
                <w:sz w:val="24"/>
                <w:szCs w:val="24"/>
              </w:rPr>
              <w:fldChar w:fldCharType="separate"/>
            </w:r>
            <w:r w:rsidR="00F00D15" w:rsidRPr="008F611B">
              <w:rPr>
                <w:rFonts w:ascii="Arial" w:hAnsi="Arial" w:cs="Arial"/>
                <w:noProof/>
                <w:webHidden/>
                <w:sz w:val="24"/>
                <w:szCs w:val="24"/>
              </w:rPr>
              <w:t>3</w:t>
            </w:r>
            <w:r w:rsidR="00F00D15" w:rsidRPr="008F611B">
              <w:rPr>
                <w:rFonts w:ascii="Arial" w:hAnsi="Arial" w:cs="Arial"/>
                <w:noProof/>
                <w:webHidden/>
                <w:sz w:val="24"/>
                <w:szCs w:val="24"/>
              </w:rPr>
              <w:fldChar w:fldCharType="end"/>
            </w:r>
          </w:hyperlink>
        </w:p>
        <w:p w14:paraId="041A1A2E" w14:textId="0FEB7344" w:rsidR="00F00D15" w:rsidRPr="008F611B" w:rsidRDefault="00F00D15">
          <w:pPr>
            <w:pStyle w:val="TOC2"/>
            <w:tabs>
              <w:tab w:val="right" w:leader="dot" w:pos="9016"/>
            </w:tabs>
            <w:rPr>
              <w:rFonts w:ascii="Arial" w:eastAsiaTheme="minorEastAsia" w:hAnsi="Arial" w:cs="Arial"/>
              <w:noProof/>
              <w:sz w:val="24"/>
              <w:szCs w:val="24"/>
              <w:lang w:eastAsia="en-GB"/>
            </w:rPr>
          </w:pPr>
          <w:hyperlink w:anchor="_Toc503452306" w:history="1">
            <w:r w:rsidRPr="008F611B">
              <w:rPr>
                <w:rStyle w:val="Hyperlink"/>
                <w:rFonts w:ascii="Arial" w:hAnsi="Arial" w:cs="Arial"/>
                <w:noProof/>
                <w:sz w:val="24"/>
                <w:szCs w:val="24"/>
              </w:rPr>
              <w:t>Finding your Own Learning Style</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_Toc503452306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3</w:t>
            </w:r>
            <w:r w:rsidRPr="008F611B">
              <w:rPr>
                <w:rFonts w:ascii="Arial" w:hAnsi="Arial" w:cs="Arial"/>
                <w:noProof/>
                <w:webHidden/>
                <w:sz w:val="24"/>
                <w:szCs w:val="24"/>
              </w:rPr>
              <w:fldChar w:fldCharType="end"/>
            </w:r>
          </w:hyperlink>
        </w:p>
        <w:p w14:paraId="786B0DEE" w14:textId="7201E44D" w:rsidR="00F00D15" w:rsidRPr="008F611B" w:rsidRDefault="00F00D15">
          <w:pPr>
            <w:pStyle w:val="TOC1"/>
            <w:tabs>
              <w:tab w:val="right" w:leader="dot" w:pos="9016"/>
            </w:tabs>
            <w:rPr>
              <w:rFonts w:ascii="Arial" w:eastAsiaTheme="minorEastAsia" w:hAnsi="Arial" w:cs="Arial"/>
              <w:noProof/>
              <w:sz w:val="24"/>
              <w:szCs w:val="24"/>
              <w:lang w:eastAsia="en-GB"/>
            </w:rPr>
          </w:pPr>
          <w:hyperlink w:anchor="_Toc503452307" w:history="1">
            <w:r w:rsidRPr="008F611B">
              <w:rPr>
                <w:rStyle w:val="Hyperlink"/>
                <w:rFonts w:ascii="Arial" w:hAnsi="Arial" w:cs="Arial"/>
                <w:noProof/>
                <w:sz w:val="24"/>
                <w:szCs w:val="24"/>
              </w:rPr>
              <w:t>Honey &amp; Mumford’s Learning Styles Questionnaire</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_Toc503452307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4</w:t>
            </w:r>
            <w:r w:rsidRPr="008F611B">
              <w:rPr>
                <w:rFonts w:ascii="Arial" w:hAnsi="Arial" w:cs="Arial"/>
                <w:noProof/>
                <w:webHidden/>
                <w:sz w:val="24"/>
                <w:szCs w:val="24"/>
              </w:rPr>
              <w:fldChar w:fldCharType="end"/>
            </w:r>
          </w:hyperlink>
        </w:p>
        <w:p w14:paraId="3E025EA5" w14:textId="11CB3179" w:rsidR="00F00D15" w:rsidRPr="008F611B" w:rsidRDefault="00F00D15">
          <w:pPr>
            <w:pStyle w:val="TOC2"/>
            <w:tabs>
              <w:tab w:val="right" w:leader="dot" w:pos="9016"/>
            </w:tabs>
            <w:rPr>
              <w:rFonts w:ascii="Arial" w:eastAsiaTheme="minorEastAsia" w:hAnsi="Arial" w:cs="Arial"/>
              <w:noProof/>
              <w:sz w:val="24"/>
              <w:szCs w:val="24"/>
              <w:lang w:eastAsia="en-GB"/>
            </w:rPr>
          </w:pPr>
          <w:hyperlink w:anchor="_Toc503452308" w:history="1">
            <w:r w:rsidRPr="008F611B">
              <w:rPr>
                <w:rStyle w:val="Hyperlink"/>
                <w:rFonts w:ascii="Arial" w:hAnsi="Arial" w:cs="Arial"/>
                <w:noProof/>
                <w:sz w:val="24"/>
                <w:szCs w:val="24"/>
              </w:rPr>
              <w:t>Scoring and Plotting Results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_Toc503452308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7</w:t>
            </w:r>
            <w:r w:rsidRPr="008F611B">
              <w:rPr>
                <w:rFonts w:ascii="Arial" w:hAnsi="Arial" w:cs="Arial"/>
                <w:noProof/>
                <w:webHidden/>
                <w:sz w:val="24"/>
                <w:szCs w:val="24"/>
              </w:rPr>
              <w:fldChar w:fldCharType="end"/>
            </w:r>
          </w:hyperlink>
        </w:p>
        <w:p w14:paraId="7BF5AB17" w14:textId="3F4105FD" w:rsidR="00F00D15" w:rsidRPr="008F611B" w:rsidRDefault="00F00D15">
          <w:pPr>
            <w:pStyle w:val="TOC2"/>
            <w:tabs>
              <w:tab w:val="right" w:leader="dot" w:pos="9016"/>
            </w:tabs>
            <w:rPr>
              <w:rFonts w:ascii="Arial" w:eastAsiaTheme="minorEastAsia" w:hAnsi="Arial" w:cs="Arial"/>
              <w:noProof/>
              <w:sz w:val="24"/>
              <w:szCs w:val="24"/>
              <w:lang w:eastAsia="en-GB"/>
            </w:rPr>
          </w:pPr>
          <w:hyperlink w:anchor="_Toc503452309" w:history="1">
            <w:r w:rsidRPr="008F611B">
              <w:rPr>
                <w:rStyle w:val="Hyperlink"/>
                <w:rFonts w:ascii="Arial" w:hAnsi="Arial" w:cs="Arial"/>
                <w:noProof/>
                <w:sz w:val="24"/>
                <w:szCs w:val="24"/>
              </w:rPr>
              <w:t>Honey and Mumford Summary</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_Toc503452309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8</w:t>
            </w:r>
            <w:r w:rsidRPr="008F611B">
              <w:rPr>
                <w:rFonts w:ascii="Arial" w:hAnsi="Arial" w:cs="Arial"/>
                <w:noProof/>
                <w:webHidden/>
                <w:sz w:val="24"/>
                <w:szCs w:val="24"/>
              </w:rPr>
              <w:fldChar w:fldCharType="end"/>
            </w:r>
          </w:hyperlink>
        </w:p>
        <w:p w14:paraId="1AB198AE" w14:textId="08BB2F91" w:rsidR="00F00D15" w:rsidRPr="008F611B" w:rsidRDefault="00F00D15">
          <w:pPr>
            <w:pStyle w:val="TOC1"/>
            <w:tabs>
              <w:tab w:val="right" w:leader="dot" w:pos="9016"/>
            </w:tabs>
            <w:rPr>
              <w:rFonts w:ascii="Arial" w:eastAsiaTheme="minorEastAsia" w:hAnsi="Arial" w:cs="Arial"/>
              <w:noProof/>
              <w:sz w:val="24"/>
              <w:szCs w:val="24"/>
              <w:lang w:eastAsia="en-GB"/>
            </w:rPr>
          </w:pPr>
          <w:hyperlink w:anchor="_Toc503452310" w:history="1">
            <w:r w:rsidRPr="008F611B">
              <w:rPr>
                <w:rStyle w:val="Hyperlink"/>
                <w:rFonts w:ascii="Arial" w:hAnsi="Arial" w:cs="Arial"/>
                <w:noProof/>
                <w:sz w:val="24"/>
                <w:szCs w:val="24"/>
              </w:rPr>
              <w:t>Detailed Information on results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_Toc503452310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9</w:t>
            </w:r>
            <w:r w:rsidRPr="008F611B">
              <w:rPr>
                <w:rFonts w:ascii="Arial" w:hAnsi="Arial" w:cs="Arial"/>
                <w:noProof/>
                <w:webHidden/>
                <w:sz w:val="24"/>
                <w:szCs w:val="24"/>
              </w:rPr>
              <w:fldChar w:fldCharType="end"/>
            </w:r>
          </w:hyperlink>
        </w:p>
        <w:p w14:paraId="2A3B007D" w14:textId="18212BFC" w:rsidR="00F00D15" w:rsidRPr="008F611B" w:rsidRDefault="00F00D15">
          <w:pPr>
            <w:pStyle w:val="TOC2"/>
            <w:tabs>
              <w:tab w:val="right" w:leader="dot" w:pos="9016"/>
            </w:tabs>
            <w:rPr>
              <w:rFonts w:ascii="Arial" w:eastAsiaTheme="minorEastAsia" w:hAnsi="Arial" w:cs="Arial"/>
              <w:noProof/>
              <w:sz w:val="24"/>
              <w:szCs w:val="24"/>
              <w:lang w:eastAsia="en-GB"/>
            </w:rPr>
          </w:pPr>
          <w:hyperlink w:anchor="_Toc503452311" w:history="1">
            <w:r w:rsidRPr="008F611B">
              <w:rPr>
                <w:rStyle w:val="Hyperlink"/>
                <w:rFonts w:ascii="Arial" w:hAnsi="Arial" w:cs="Arial"/>
                <w:noProof/>
                <w:sz w:val="24"/>
                <w:szCs w:val="24"/>
              </w:rPr>
              <w:t>Learning Styles - General Descriptions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_Toc503452311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10</w:t>
            </w:r>
            <w:r w:rsidRPr="008F611B">
              <w:rPr>
                <w:rFonts w:ascii="Arial" w:hAnsi="Arial" w:cs="Arial"/>
                <w:noProof/>
                <w:webHidden/>
                <w:sz w:val="24"/>
                <w:szCs w:val="24"/>
              </w:rPr>
              <w:fldChar w:fldCharType="end"/>
            </w:r>
          </w:hyperlink>
        </w:p>
        <w:p w14:paraId="348E7482" w14:textId="5D5382CA" w:rsidR="00F00D15" w:rsidRPr="008F611B" w:rsidRDefault="00F00D15">
          <w:pPr>
            <w:pStyle w:val="TOC3"/>
            <w:tabs>
              <w:tab w:val="right" w:leader="dot" w:pos="9016"/>
            </w:tabs>
            <w:rPr>
              <w:rFonts w:ascii="Arial" w:eastAsiaTheme="minorEastAsia" w:hAnsi="Arial" w:cs="Arial"/>
              <w:noProof/>
              <w:sz w:val="24"/>
              <w:szCs w:val="24"/>
              <w:lang w:eastAsia="en-GB"/>
            </w:rPr>
          </w:pPr>
          <w:hyperlink w:anchor="_Toc503452312" w:history="1">
            <w:r w:rsidRPr="008F611B">
              <w:rPr>
                <w:rStyle w:val="Hyperlink"/>
                <w:rFonts w:ascii="Arial" w:hAnsi="Arial" w:cs="Arial"/>
                <w:noProof/>
                <w:sz w:val="24"/>
                <w:szCs w:val="24"/>
              </w:rPr>
              <w:t>Activists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_Toc503452312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10</w:t>
            </w:r>
            <w:r w:rsidRPr="008F611B">
              <w:rPr>
                <w:rFonts w:ascii="Arial" w:hAnsi="Arial" w:cs="Arial"/>
                <w:noProof/>
                <w:webHidden/>
                <w:sz w:val="24"/>
                <w:szCs w:val="24"/>
              </w:rPr>
              <w:fldChar w:fldCharType="end"/>
            </w:r>
          </w:hyperlink>
        </w:p>
        <w:p w14:paraId="58186270" w14:textId="15D1846F" w:rsidR="00F00D15" w:rsidRPr="008F611B" w:rsidRDefault="00F00D15">
          <w:pPr>
            <w:pStyle w:val="TOC3"/>
            <w:tabs>
              <w:tab w:val="right" w:leader="dot" w:pos="9016"/>
            </w:tabs>
            <w:rPr>
              <w:rFonts w:ascii="Arial" w:eastAsiaTheme="minorEastAsia" w:hAnsi="Arial" w:cs="Arial"/>
              <w:noProof/>
              <w:sz w:val="24"/>
              <w:szCs w:val="24"/>
              <w:lang w:eastAsia="en-GB"/>
            </w:rPr>
          </w:pPr>
          <w:hyperlink w:anchor="_Toc503452313" w:history="1">
            <w:r w:rsidRPr="008F611B">
              <w:rPr>
                <w:rStyle w:val="Hyperlink"/>
                <w:rFonts w:ascii="Arial" w:hAnsi="Arial" w:cs="Arial"/>
                <w:noProof/>
                <w:sz w:val="24"/>
                <w:szCs w:val="24"/>
              </w:rPr>
              <w:t>Reflectors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_Toc503452313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10</w:t>
            </w:r>
            <w:r w:rsidRPr="008F611B">
              <w:rPr>
                <w:rFonts w:ascii="Arial" w:hAnsi="Arial" w:cs="Arial"/>
                <w:noProof/>
                <w:webHidden/>
                <w:sz w:val="24"/>
                <w:szCs w:val="24"/>
              </w:rPr>
              <w:fldChar w:fldCharType="end"/>
            </w:r>
          </w:hyperlink>
        </w:p>
        <w:p w14:paraId="3A8539E8" w14:textId="4A75D0BC" w:rsidR="00F00D15" w:rsidRPr="008F611B" w:rsidRDefault="00F00D15">
          <w:pPr>
            <w:pStyle w:val="TOC3"/>
            <w:tabs>
              <w:tab w:val="right" w:leader="dot" w:pos="9016"/>
            </w:tabs>
            <w:rPr>
              <w:rFonts w:ascii="Arial" w:eastAsiaTheme="minorEastAsia" w:hAnsi="Arial" w:cs="Arial"/>
              <w:noProof/>
              <w:sz w:val="24"/>
              <w:szCs w:val="24"/>
              <w:lang w:eastAsia="en-GB"/>
            </w:rPr>
          </w:pPr>
          <w:hyperlink w:anchor="_Toc503452314" w:history="1">
            <w:r w:rsidRPr="008F611B">
              <w:rPr>
                <w:rStyle w:val="Hyperlink"/>
                <w:rFonts w:ascii="Arial" w:hAnsi="Arial" w:cs="Arial"/>
                <w:noProof/>
                <w:sz w:val="24"/>
                <w:szCs w:val="24"/>
              </w:rPr>
              <w:t>Theorists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_Toc503452314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10</w:t>
            </w:r>
            <w:r w:rsidRPr="008F611B">
              <w:rPr>
                <w:rFonts w:ascii="Arial" w:hAnsi="Arial" w:cs="Arial"/>
                <w:noProof/>
                <w:webHidden/>
                <w:sz w:val="24"/>
                <w:szCs w:val="24"/>
              </w:rPr>
              <w:fldChar w:fldCharType="end"/>
            </w:r>
          </w:hyperlink>
        </w:p>
        <w:p w14:paraId="240B3D3E" w14:textId="0803A088" w:rsidR="00F00D15" w:rsidRPr="008F611B" w:rsidRDefault="00F00D15">
          <w:pPr>
            <w:pStyle w:val="TOC3"/>
            <w:tabs>
              <w:tab w:val="right" w:leader="dot" w:pos="9016"/>
            </w:tabs>
            <w:rPr>
              <w:rFonts w:ascii="Arial" w:eastAsiaTheme="minorEastAsia" w:hAnsi="Arial" w:cs="Arial"/>
              <w:noProof/>
              <w:sz w:val="24"/>
              <w:szCs w:val="24"/>
              <w:lang w:eastAsia="en-GB"/>
            </w:rPr>
          </w:pPr>
          <w:hyperlink w:anchor="_Toc503452315" w:history="1">
            <w:r w:rsidRPr="008F611B">
              <w:rPr>
                <w:rStyle w:val="Hyperlink"/>
                <w:rFonts w:ascii="Arial" w:hAnsi="Arial" w:cs="Arial"/>
                <w:noProof/>
                <w:sz w:val="24"/>
                <w:szCs w:val="24"/>
              </w:rPr>
              <w:t>Pragmatists</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_Toc503452315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11</w:t>
            </w:r>
            <w:r w:rsidRPr="008F611B">
              <w:rPr>
                <w:rFonts w:ascii="Arial" w:hAnsi="Arial" w:cs="Arial"/>
                <w:noProof/>
                <w:webHidden/>
                <w:sz w:val="24"/>
                <w:szCs w:val="24"/>
              </w:rPr>
              <w:fldChar w:fldCharType="end"/>
            </w:r>
          </w:hyperlink>
        </w:p>
        <w:p w14:paraId="5E3943B2" w14:textId="2C693C96" w:rsidR="00F00D15" w:rsidRDefault="00F00D15">
          <w:pPr>
            <w:pStyle w:val="TOC2"/>
            <w:tabs>
              <w:tab w:val="right" w:leader="dot" w:pos="9016"/>
            </w:tabs>
            <w:rPr>
              <w:rFonts w:asciiTheme="minorHAnsi" w:eastAsiaTheme="minorEastAsia" w:hAnsiTheme="minorHAnsi" w:cstheme="minorBidi"/>
              <w:noProof/>
              <w:sz w:val="22"/>
              <w:szCs w:val="22"/>
              <w:lang w:eastAsia="en-GB"/>
            </w:rPr>
          </w:pPr>
          <w:hyperlink w:anchor="_Toc503452316" w:history="1">
            <w:r w:rsidRPr="008F611B">
              <w:rPr>
                <w:rStyle w:val="Hyperlink"/>
                <w:rFonts w:ascii="Arial" w:hAnsi="Arial" w:cs="Arial"/>
                <w:noProof/>
                <w:sz w:val="24"/>
                <w:szCs w:val="24"/>
              </w:rPr>
              <w:t>Learning styles - a further perspective</w:t>
            </w:r>
            <w:r w:rsidRPr="008F611B">
              <w:rPr>
                <w:rFonts w:ascii="Arial" w:hAnsi="Arial" w:cs="Arial"/>
                <w:noProof/>
                <w:webHidden/>
                <w:sz w:val="24"/>
                <w:szCs w:val="24"/>
              </w:rPr>
              <w:tab/>
            </w:r>
            <w:r w:rsidRPr="008F611B">
              <w:rPr>
                <w:rFonts w:ascii="Arial" w:hAnsi="Arial" w:cs="Arial"/>
                <w:noProof/>
                <w:webHidden/>
                <w:sz w:val="24"/>
                <w:szCs w:val="24"/>
              </w:rPr>
              <w:fldChar w:fldCharType="begin"/>
            </w:r>
            <w:r w:rsidRPr="008F611B">
              <w:rPr>
                <w:rFonts w:ascii="Arial" w:hAnsi="Arial" w:cs="Arial"/>
                <w:noProof/>
                <w:webHidden/>
                <w:sz w:val="24"/>
                <w:szCs w:val="24"/>
              </w:rPr>
              <w:instrText xml:space="preserve"> PAGEREF _Toc503452316 \h </w:instrText>
            </w:r>
            <w:r w:rsidRPr="008F611B">
              <w:rPr>
                <w:rFonts w:ascii="Arial" w:hAnsi="Arial" w:cs="Arial"/>
                <w:noProof/>
                <w:webHidden/>
                <w:sz w:val="24"/>
                <w:szCs w:val="24"/>
              </w:rPr>
            </w:r>
            <w:r w:rsidRPr="008F611B">
              <w:rPr>
                <w:rFonts w:ascii="Arial" w:hAnsi="Arial" w:cs="Arial"/>
                <w:noProof/>
                <w:webHidden/>
                <w:sz w:val="24"/>
                <w:szCs w:val="24"/>
              </w:rPr>
              <w:fldChar w:fldCharType="separate"/>
            </w:r>
            <w:r w:rsidRPr="008F611B">
              <w:rPr>
                <w:rFonts w:ascii="Arial" w:hAnsi="Arial" w:cs="Arial"/>
                <w:noProof/>
                <w:webHidden/>
                <w:sz w:val="24"/>
                <w:szCs w:val="24"/>
              </w:rPr>
              <w:t>12</w:t>
            </w:r>
            <w:r w:rsidRPr="008F611B">
              <w:rPr>
                <w:rFonts w:ascii="Arial" w:hAnsi="Arial" w:cs="Arial"/>
                <w:noProof/>
                <w:webHidden/>
                <w:sz w:val="24"/>
                <w:szCs w:val="24"/>
              </w:rPr>
              <w:fldChar w:fldCharType="end"/>
            </w:r>
          </w:hyperlink>
        </w:p>
        <w:p w14:paraId="1A7B663D" w14:textId="39AD0D13" w:rsidR="002E4EE9" w:rsidRDefault="002E4EE9">
          <w:r>
            <w:rPr>
              <w:b/>
              <w:bCs/>
              <w:noProof/>
            </w:rPr>
            <w:fldChar w:fldCharType="end"/>
          </w:r>
        </w:p>
      </w:sdtContent>
    </w:sdt>
    <w:p w14:paraId="25581183" w14:textId="08AE701B" w:rsidR="003C1BBB" w:rsidRDefault="003C1BBB">
      <w:pPr>
        <w:spacing w:after="160" w:line="259" w:lineRule="auto"/>
        <w:rPr>
          <w:rFonts w:asciiTheme="majorHAnsi" w:eastAsiaTheme="majorEastAsia" w:hAnsiTheme="majorHAnsi" w:cstheme="majorBidi"/>
          <w:color w:val="2F5496" w:themeColor="accent1" w:themeShade="BF"/>
          <w:sz w:val="32"/>
          <w:szCs w:val="32"/>
        </w:rPr>
      </w:pPr>
      <w:r>
        <w:br w:type="page"/>
      </w:r>
    </w:p>
    <w:p w14:paraId="20144B1D" w14:textId="78C7D58A" w:rsidR="00E178BB" w:rsidRDefault="00E178BB" w:rsidP="003C1BBB">
      <w:pPr>
        <w:pStyle w:val="Heading1"/>
      </w:pPr>
      <w:bookmarkStart w:id="5" w:name="_Toc503452305"/>
      <w:r w:rsidRPr="001F0DC4">
        <w:t>Honey &amp; Mumford</w:t>
      </w:r>
      <w:bookmarkEnd w:id="0"/>
      <w:bookmarkEnd w:id="1"/>
      <w:bookmarkEnd w:id="2"/>
      <w:r>
        <w:t xml:space="preserve"> Learning Styles</w:t>
      </w:r>
      <w:bookmarkEnd w:id="5"/>
    </w:p>
    <w:p w14:paraId="45924E28" w14:textId="77777777" w:rsidR="00E178BB" w:rsidRDefault="00E178BB" w:rsidP="00E178BB">
      <w:pPr>
        <w:pStyle w:val="Heading3"/>
        <w:spacing w:before="0"/>
        <w:rPr>
          <w:rFonts w:ascii="Arial" w:hAnsi="Arial" w:cs="Arial"/>
          <w:sz w:val="36"/>
          <w:szCs w:val="36"/>
        </w:rPr>
      </w:pPr>
    </w:p>
    <w:p w14:paraId="18CD3E55" w14:textId="77777777" w:rsidR="00E178BB" w:rsidRPr="00880B55" w:rsidRDefault="00E178BB" w:rsidP="00561B2B">
      <w:pPr>
        <w:pStyle w:val="Heading2"/>
      </w:pPr>
      <w:bookmarkStart w:id="6" w:name="_Toc500936059"/>
      <w:bookmarkStart w:id="7" w:name="_Toc503264700"/>
      <w:bookmarkStart w:id="8" w:name="_Toc503265655"/>
      <w:bookmarkStart w:id="9" w:name="_Toc503452306"/>
      <w:r w:rsidRPr="00880B55">
        <w:t>Finding your Own Learning Style</w:t>
      </w:r>
      <w:bookmarkEnd w:id="6"/>
      <w:bookmarkEnd w:id="7"/>
      <w:bookmarkEnd w:id="8"/>
      <w:bookmarkEnd w:id="9"/>
    </w:p>
    <w:p w14:paraId="14DD08A4" w14:textId="77777777" w:rsidR="00E178BB" w:rsidRPr="00880B55" w:rsidRDefault="00E178BB" w:rsidP="00E178BB">
      <w:pPr>
        <w:rPr>
          <w:rFonts w:ascii="Arial" w:hAnsi="Arial" w:cs="Arial"/>
          <w:sz w:val="24"/>
          <w:szCs w:val="24"/>
        </w:rPr>
      </w:pPr>
    </w:p>
    <w:p w14:paraId="7EA1332C" w14:textId="77777777" w:rsidR="00E178BB" w:rsidRDefault="00E178BB" w:rsidP="00425E61">
      <w:pPr>
        <w:widowControl w:val="0"/>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Honey and Mumford, two British psychologists, have developed a means of assessing the way we learn most effectively. In their learning styles questionnaire, learners are asked to agree or disagree with 80 statements concerning the process of acquiring new skills and knowledge.</w:t>
      </w:r>
    </w:p>
    <w:p w14:paraId="093516A6" w14:textId="77777777" w:rsidR="00E178BB" w:rsidRDefault="00E178BB" w:rsidP="00425E61">
      <w:pPr>
        <w:widowControl w:val="0"/>
        <w:tabs>
          <w:tab w:val="left" w:pos="204"/>
        </w:tabs>
        <w:autoSpaceDE w:val="0"/>
        <w:autoSpaceDN w:val="0"/>
        <w:adjustRightInd w:val="0"/>
        <w:spacing w:line="276" w:lineRule="auto"/>
        <w:rPr>
          <w:rFonts w:ascii="Arial" w:hAnsi="Arial" w:cs="Arial"/>
          <w:sz w:val="24"/>
          <w:szCs w:val="24"/>
        </w:rPr>
      </w:pPr>
    </w:p>
    <w:p w14:paraId="54B294ED" w14:textId="77777777" w:rsidR="00E178BB" w:rsidRPr="00880B55" w:rsidRDefault="00E178BB" w:rsidP="00425E61">
      <w:pPr>
        <w:widowControl w:val="0"/>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Four different types of learner have been identified</w:t>
      </w:r>
      <w:r>
        <w:rPr>
          <w:rFonts w:ascii="Arial" w:hAnsi="Arial" w:cs="Arial"/>
          <w:sz w:val="24"/>
          <w:szCs w:val="24"/>
        </w:rPr>
        <w:t xml:space="preserve"> – </w:t>
      </w:r>
      <w:r w:rsidRPr="00880B55">
        <w:rPr>
          <w:rFonts w:ascii="Arial" w:hAnsi="Arial" w:cs="Arial"/>
          <w:i/>
          <w:iCs/>
          <w:sz w:val="24"/>
          <w:szCs w:val="24"/>
        </w:rPr>
        <w:t>activist, reflector, theorist and pragmatist</w:t>
      </w:r>
      <w:r>
        <w:rPr>
          <w:rFonts w:ascii="Arial" w:hAnsi="Arial" w:cs="Arial"/>
          <w:i/>
          <w:iCs/>
          <w:sz w:val="24"/>
          <w:szCs w:val="24"/>
        </w:rPr>
        <w:t xml:space="preserve"> </w:t>
      </w:r>
      <w:r>
        <w:rPr>
          <w:rFonts w:ascii="Arial" w:hAnsi="Arial" w:cs="Arial"/>
          <w:sz w:val="24"/>
          <w:szCs w:val="24"/>
        </w:rPr>
        <w:t>–</w:t>
      </w:r>
      <w:r>
        <w:rPr>
          <w:rFonts w:ascii="Arial" w:hAnsi="Arial" w:cs="Arial"/>
          <w:i/>
          <w:iCs/>
          <w:sz w:val="24"/>
          <w:szCs w:val="24"/>
        </w:rPr>
        <w:t xml:space="preserve"> </w:t>
      </w:r>
      <w:r w:rsidRPr="00880B55">
        <w:rPr>
          <w:rFonts w:ascii="Arial" w:hAnsi="Arial" w:cs="Arial"/>
          <w:sz w:val="24"/>
          <w:szCs w:val="24"/>
        </w:rPr>
        <w:t>depending on the responses to the questionnaire.</w:t>
      </w:r>
    </w:p>
    <w:p w14:paraId="620831E5" w14:textId="77777777" w:rsidR="00E178BB" w:rsidRPr="00880B55" w:rsidRDefault="00E178BB" w:rsidP="00425E61">
      <w:pPr>
        <w:widowControl w:val="0"/>
        <w:tabs>
          <w:tab w:val="left" w:pos="204"/>
        </w:tabs>
        <w:autoSpaceDE w:val="0"/>
        <w:autoSpaceDN w:val="0"/>
        <w:adjustRightInd w:val="0"/>
        <w:spacing w:line="276" w:lineRule="auto"/>
        <w:rPr>
          <w:rFonts w:ascii="Arial" w:hAnsi="Arial" w:cs="Arial"/>
          <w:sz w:val="24"/>
          <w:szCs w:val="24"/>
        </w:rPr>
      </w:pPr>
    </w:p>
    <w:p w14:paraId="6F6F0A4F" w14:textId="77777777" w:rsidR="00E178BB" w:rsidRPr="00880B55" w:rsidRDefault="00E178BB" w:rsidP="00425E61">
      <w:pPr>
        <w:widowControl w:val="0"/>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A copy of this questionnaire follows. It provides an opportunity to understand how best you learn and</w:t>
      </w:r>
      <w:r>
        <w:rPr>
          <w:rFonts w:ascii="Arial" w:hAnsi="Arial" w:cs="Arial"/>
          <w:sz w:val="24"/>
          <w:szCs w:val="24"/>
        </w:rPr>
        <w:t>,</w:t>
      </w:r>
      <w:r w:rsidRPr="00880B55">
        <w:rPr>
          <w:rFonts w:ascii="Arial" w:hAnsi="Arial" w:cs="Arial"/>
          <w:sz w:val="24"/>
          <w:szCs w:val="24"/>
        </w:rPr>
        <w:t xml:space="preserve"> more generally, to find out how you approach particular problem</w:t>
      </w:r>
      <w:r>
        <w:rPr>
          <w:rFonts w:ascii="Arial" w:hAnsi="Arial" w:cs="Arial"/>
          <w:sz w:val="24"/>
          <w:szCs w:val="24"/>
        </w:rPr>
        <w:t>-</w:t>
      </w:r>
      <w:r w:rsidRPr="00880B55">
        <w:rPr>
          <w:rFonts w:ascii="Arial" w:hAnsi="Arial" w:cs="Arial"/>
          <w:sz w:val="24"/>
          <w:szCs w:val="24"/>
        </w:rPr>
        <w:softHyphen/>
        <w:t>solving situations which require novel solutions.</w:t>
      </w:r>
    </w:p>
    <w:p w14:paraId="11EB7D07" w14:textId="77777777" w:rsidR="00E178BB" w:rsidRPr="00880B55" w:rsidRDefault="00E178BB" w:rsidP="00425E61">
      <w:pPr>
        <w:widowControl w:val="0"/>
        <w:tabs>
          <w:tab w:val="left" w:pos="1116"/>
        </w:tabs>
        <w:autoSpaceDE w:val="0"/>
        <w:autoSpaceDN w:val="0"/>
        <w:adjustRightInd w:val="0"/>
        <w:spacing w:line="276" w:lineRule="auto"/>
        <w:rPr>
          <w:rFonts w:ascii="Arial" w:hAnsi="Arial" w:cs="Arial"/>
          <w:b/>
          <w:bCs/>
          <w:sz w:val="24"/>
          <w:szCs w:val="24"/>
        </w:rPr>
      </w:pPr>
    </w:p>
    <w:p w14:paraId="122820A1" w14:textId="77777777" w:rsidR="00E178BB" w:rsidRDefault="00E178BB" w:rsidP="00425E61">
      <w:pPr>
        <w:widowControl w:val="0"/>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 xml:space="preserve">There is no time limit to </w:t>
      </w:r>
      <w:r>
        <w:rPr>
          <w:rFonts w:ascii="Arial" w:hAnsi="Arial" w:cs="Arial"/>
          <w:sz w:val="24"/>
          <w:szCs w:val="24"/>
        </w:rPr>
        <w:t>completing the</w:t>
      </w:r>
      <w:r w:rsidRPr="00880B55">
        <w:rPr>
          <w:rFonts w:ascii="Arial" w:hAnsi="Arial" w:cs="Arial"/>
          <w:sz w:val="24"/>
          <w:szCs w:val="24"/>
        </w:rPr>
        <w:t xml:space="preserve"> questionnaire. It will probably take you 10-15 minutes. </w:t>
      </w:r>
      <w:r>
        <w:rPr>
          <w:rFonts w:ascii="Arial" w:hAnsi="Arial" w:cs="Arial"/>
          <w:sz w:val="24"/>
          <w:szCs w:val="24"/>
        </w:rPr>
        <w:t>Before beginning, please note the following:</w:t>
      </w:r>
    </w:p>
    <w:p w14:paraId="287884F9" w14:textId="77777777" w:rsidR="00E178BB" w:rsidRDefault="00E178BB" w:rsidP="00425E61">
      <w:pPr>
        <w:widowControl w:val="0"/>
        <w:numPr>
          <w:ilvl w:val="0"/>
          <w:numId w:val="1"/>
        </w:numPr>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 xml:space="preserve">The accuracy of the results depends on how honest you </w:t>
      </w:r>
      <w:r>
        <w:rPr>
          <w:rFonts w:ascii="Arial" w:hAnsi="Arial" w:cs="Arial"/>
          <w:sz w:val="24"/>
          <w:szCs w:val="24"/>
        </w:rPr>
        <w:t>are</w:t>
      </w:r>
      <w:r w:rsidRPr="00880B55">
        <w:rPr>
          <w:rFonts w:ascii="Arial" w:hAnsi="Arial" w:cs="Arial"/>
          <w:sz w:val="24"/>
          <w:szCs w:val="24"/>
        </w:rPr>
        <w:t xml:space="preserve">. </w:t>
      </w:r>
    </w:p>
    <w:p w14:paraId="32921F0C" w14:textId="77777777" w:rsidR="00E178BB" w:rsidRDefault="00E178BB" w:rsidP="00425E61">
      <w:pPr>
        <w:widowControl w:val="0"/>
        <w:numPr>
          <w:ilvl w:val="0"/>
          <w:numId w:val="1"/>
        </w:numPr>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 xml:space="preserve">There </w:t>
      </w:r>
      <w:r>
        <w:rPr>
          <w:rFonts w:ascii="Arial" w:hAnsi="Arial" w:cs="Arial"/>
          <w:sz w:val="24"/>
          <w:szCs w:val="24"/>
        </w:rPr>
        <w:t>is</w:t>
      </w:r>
      <w:r w:rsidRPr="00880B55">
        <w:rPr>
          <w:rFonts w:ascii="Arial" w:hAnsi="Arial" w:cs="Arial"/>
          <w:sz w:val="24"/>
          <w:szCs w:val="24"/>
        </w:rPr>
        <w:t xml:space="preserve"> no right or wrong answer. </w:t>
      </w:r>
    </w:p>
    <w:p w14:paraId="2ABDD9FD" w14:textId="77777777" w:rsidR="00E178BB" w:rsidRDefault="00E178BB" w:rsidP="00425E61">
      <w:pPr>
        <w:widowControl w:val="0"/>
        <w:numPr>
          <w:ilvl w:val="0"/>
          <w:numId w:val="1"/>
        </w:numPr>
        <w:tabs>
          <w:tab w:val="left" w:pos="204"/>
        </w:tabs>
        <w:autoSpaceDE w:val="0"/>
        <w:autoSpaceDN w:val="0"/>
        <w:adjustRightInd w:val="0"/>
        <w:spacing w:line="276" w:lineRule="auto"/>
        <w:rPr>
          <w:rFonts w:ascii="Arial" w:hAnsi="Arial" w:cs="Arial"/>
          <w:sz w:val="24"/>
          <w:szCs w:val="24"/>
        </w:rPr>
      </w:pPr>
      <w:r w:rsidRPr="00E02F7B">
        <w:rPr>
          <w:rFonts w:ascii="Arial" w:hAnsi="Arial" w:cs="Arial"/>
          <w:b/>
          <w:sz w:val="24"/>
          <w:szCs w:val="24"/>
        </w:rPr>
        <w:t>If you agree more than you disagree with a statement, put a tick by it</w:t>
      </w:r>
      <w:r w:rsidRPr="00880B55">
        <w:rPr>
          <w:rFonts w:ascii="Arial" w:hAnsi="Arial" w:cs="Arial"/>
          <w:sz w:val="24"/>
          <w:szCs w:val="24"/>
        </w:rPr>
        <w:t xml:space="preserve">. </w:t>
      </w:r>
    </w:p>
    <w:p w14:paraId="50609574" w14:textId="77777777" w:rsidR="00E178BB" w:rsidRPr="00E02F7B" w:rsidRDefault="00E178BB" w:rsidP="00425E61">
      <w:pPr>
        <w:widowControl w:val="0"/>
        <w:numPr>
          <w:ilvl w:val="0"/>
          <w:numId w:val="1"/>
        </w:numPr>
        <w:tabs>
          <w:tab w:val="left" w:pos="204"/>
        </w:tabs>
        <w:autoSpaceDE w:val="0"/>
        <w:autoSpaceDN w:val="0"/>
        <w:adjustRightInd w:val="0"/>
        <w:spacing w:line="276" w:lineRule="auto"/>
        <w:rPr>
          <w:rFonts w:ascii="Arial" w:hAnsi="Arial" w:cs="Arial"/>
          <w:b/>
          <w:sz w:val="24"/>
          <w:szCs w:val="24"/>
        </w:rPr>
      </w:pPr>
      <w:r w:rsidRPr="00E02F7B">
        <w:rPr>
          <w:rFonts w:ascii="Arial" w:hAnsi="Arial" w:cs="Arial"/>
          <w:b/>
          <w:sz w:val="24"/>
          <w:szCs w:val="24"/>
        </w:rPr>
        <w:t xml:space="preserve">If you disagree more than you agree with a statement, put a cross by it. </w:t>
      </w:r>
    </w:p>
    <w:p w14:paraId="2452551D" w14:textId="77777777" w:rsidR="00E178BB" w:rsidRDefault="00E178BB" w:rsidP="00425E61">
      <w:pPr>
        <w:widowControl w:val="0"/>
        <w:numPr>
          <w:ilvl w:val="0"/>
          <w:numId w:val="1"/>
        </w:numPr>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 xml:space="preserve">Be sure to mark each item with either a tick or </w:t>
      </w:r>
      <w:r>
        <w:rPr>
          <w:rFonts w:ascii="Arial" w:hAnsi="Arial" w:cs="Arial"/>
          <w:sz w:val="24"/>
          <w:szCs w:val="24"/>
        </w:rPr>
        <w:t xml:space="preserve">a </w:t>
      </w:r>
      <w:r w:rsidRPr="00880B55">
        <w:rPr>
          <w:rFonts w:ascii="Arial" w:hAnsi="Arial" w:cs="Arial"/>
          <w:sz w:val="24"/>
          <w:szCs w:val="24"/>
        </w:rPr>
        <w:t xml:space="preserve">cross. </w:t>
      </w:r>
    </w:p>
    <w:p w14:paraId="05980870" w14:textId="77777777" w:rsidR="00E178BB" w:rsidRDefault="00E178BB" w:rsidP="00425E61">
      <w:pPr>
        <w:widowControl w:val="0"/>
        <w:numPr>
          <w:ilvl w:val="0"/>
          <w:numId w:val="1"/>
        </w:numPr>
        <w:tabs>
          <w:tab w:val="left" w:pos="204"/>
        </w:tabs>
        <w:autoSpaceDE w:val="0"/>
        <w:autoSpaceDN w:val="0"/>
        <w:adjustRightInd w:val="0"/>
        <w:spacing w:line="276" w:lineRule="auto"/>
        <w:rPr>
          <w:rFonts w:ascii="Arial" w:hAnsi="Arial" w:cs="Arial"/>
          <w:sz w:val="24"/>
          <w:szCs w:val="24"/>
        </w:rPr>
      </w:pPr>
      <w:r>
        <w:rPr>
          <w:rFonts w:ascii="Arial" w:hAnsi="Arial" w:cs="Arial"/>
          <w:sz w:val="24"/>
          <w:szCs w:val="24"/>
        </w:rPr>
        <w:t>Respond to each statement</w:t>
      </w:r>
      <w:r w:rsidRPr="00880B55">
        <w:rPr>
          <w:rFonts w:ascii="Arial" w:hAnsi="Arial" w:cs="Arial"/>
          <w:sz w:val="24"/>
          <w:szCs w:val="24"/>
        </w:rPr>
        <w:t xml:space="preserve"> in turn, not moving on until </w:t>
      </w:r>
      <w:r>
        <w:rPr>
          <w:rFonts w:ascii="Arial" w:hAnsi="Arial" w:cs="Arial"/>
          <w:sz w:val="24"/>
          <w:szCs w:val="24"/>
        </w:rPr>
        <w:t xml:space="preserve">the current statement is </w:t>
      </w:r>
      <w:r w:rsidRPr="00880B55">
        <w:rPr>
          <w:rFonts w:ascii="Arial" w:hAnsi="Arial" w:cs="Arial"/>
          <w:sz w:val="24"/>
          <w:szCs w:val="24"/>
        </w:rPr>
        <w:t xml:space="preserve">answered and without looking back. </w:t>
      </w:r>
    </w:p>
    <w:p w14:paraId="34886E6E" w14:textId="77777777" w:rsidR="00E178BB" w:rsidRPr="00880B55" w:rsidRDefault="00E178BB" w:rsidP="00425E61">
      <w:pPr>
        <w:widowControl w:val="0"/>
        <w:numPr>
          <w:ilvl w:val="0"/>
          <w:numId w:val="1"/>
        </w:numPr>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Remember</w:t>
      </w:r>
      <w:r>
        <w:rPr>
          <w:rFonts w:ascii="Arial" w:hAnsi="Arial" w:cs="Arial"/>
          <w:sz w:val="24"/>
          <w:szCs w:val="24"/>
        </w:rPr>
        <w:t>,</w:t>
      </w:r>
      <w:r w:rsidRPr="00880B55">
        <w:rPr>
          <w:rFonts w:ascii="Arial" w:hAnsi="Arial" w:cs="Arial"/>
          <w:sz w:val="24"/>
          <w:szCs w:val="24"/>
        </w:rPr>
        <w:t xml:space="preserve"> the accuracy of the result</w:t>
      </w:r>
      <w:r>
        <w:rPr>
          <w:rFonts w:ascii="Arial" w:hAnsi="Arial" w:cs="Arial"/>
          <w:sz w:val="24"/>
          <w:szCs w:val="24"/>
        </w:rPr>
        <w:t>s</w:t>
      </w:r>
      <w:r w:rsidRPr="00880B55">
        <w:rPr>
          <w:rFonts w:ascii="Arial" w:hAnsi="Arial" w:cs="Arial"/>
          <w:sz w:val="24"/>
          <w:szCs w:val="24"/>
        </w:rPr>
        <w:t xml:space="preserve"> depends on your honesty.</w:t>
      </w:r>
    </w:p>
    <w:p w14:paraId="71013F36" w14:textId="77777777" w:rsidR="00E178BB" w:rsidRPr="00C90540" w:rsidRDefault="00E178BB" w:rsidP="00023052">
      <w:pPr>
        <w:pStyle w:val="Heading1"/>
      </w:pPr>
      <w:r>
        <w:br w:type="page"/>
      </w:r>
      <w:bookmarkStart w:id="10" w:name="_Toc503452307"/>
      <w:r w:rsidRPr="00C90540">
        <w:t>Honey &amp; Mumford’s Learning Styles Questionnaire</w:t>
      </w:r>
      <w:bookmarkEnd w:id="10"/>
    </w:p>
    <w:p w14:paraId="57E2DEDF" w14:textId="77777777" w:rsidR="00E178BB" w:rsidRPr="00880B55" w:rsidRDefault="00E178BB" w:rsidP="00E178BB">
      <w:pPr>
        <w:widowControl w:val="0"/>
        <w:tabs>
          <w:tab w:val="decimal" w:pos="284"/>
          <w:tab w:val="left" w:pos="561"/>
          <w:tab w:val="left" w:pos="8640"/>
        </w:tabs>
        <w:autoSpaceDE w:val="0"/>
        <w:autoSpaceDN w:val="0"/>
        <w:adjustRightInd w:val="0"/>
        <w:rPr>
          <w:rFonts w:ascii="Arial" w:hAnsi="Arial" w:cs="Arial"/>
          <w:sz w:val="24"/>
          <w:szCs w:val="24"/>
        </w:rPr>
      </w:pPr>
      <w:r w:rsidRPr="00880B55">
        <w:rPr>
          <w:rFonts w:ascii="Arial" w:hAnsi="Arial" w:cs="Arial"/>
          <w:sz w:val="24"/>
          <w:szCs w:val="24"/>
        </w:rPr>
        <w:tab/>
      </w:r>
    </w:p>
    <w:tbl>
      <w:tblPr>
        <w:tblW w:w="92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621"/>
        <w:gridCol w:w="7311"/>
        <w:gridCol w:w="1305"/>
      </w:tblGrid>
      <w:tr w:rsidR="00E178BB" w:rsidRPr="00880B55" w14:paraId="050C65FE" w14:textId="77777777" w:rsidTr="00DB5967">
        <w:trPr>
          <w:trHeight w:val="685"/>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8CEC5A" w14:textId="77777777" w:rsidR="00E178BB" w:rsidRPr="00C90540" w:rsidRDefault="00E178BB" w:rsidP="00DB5967">
            <w:pPr>
              <w:jc w:val="center"/>
              <w:rPr>
                <w:rFonts w:ascii="Arial" w:hAnsi="Arial" w:cs="Arial"/>
                <w:b/>
              </w:rPr>
            </w:pPr>
            <w:r w:rsidRPr="00C90540">
              <w:rPr>
                <w:rFonts w:ascii="Arial" w:hAnsi="Arial" w:cs="Arial"/>
                <w:b/>
              </w:rPr>
              <w:t>No.</w:t>
            </w:r>
          </w:p>
        </w:tc>
        <w:tc>
          <w:tcPr>
            <w:tcW w:w="7311" w:type="dxa"/>
            <w:tcBorders>
              <w:top w:val="single" w:sz="4" w:space="0" w:color="000000"/>
              <w:left w:val="single" w:sz="4" w:space="0" w:color="000000"/>
              <w:bottom w:val="single" w:sz="4" w:space="0" w:color="000000"/>
              <w:right w:val="single" w:sz="4" w:space="0" w:color="000000"/>
            </w:tcBorders>
            <w:vAlign w:val="center"/>
            <w:hideMark/>
          </w:tcPr>
          <w:p w14:paraId="7A53FC47" w14:textId="77777777" w:rsidR="00E178BB" w:rsidRPr="00C90540" w:rsidRDefault="00E178BB" w:rsidP="00DB5967">
            <w:pPr>
              <w:rPr>
                <w:rFonts w:ascii="Arial" w:hAnsi="Arial" w:cs="Arial"/>
                <w:b/>
              </w:rPr>
            </w:pPr>
            <w:r w:rsidRPr="00C90540">
              <w:rPr>
                <w:rFonts w:ascii="Arial" w:hAnsi="Arial" w:cs="Arial"/>
                <w:b/>
              </w:rPr>
              <w:t>Statements</w:t>
            </w:r>
          </w:p>
        </w:tc>
        <w:tc>
          <w:tcPr>
            <w:tcW w:w="1305" w:type="dxa"/>
            <w:tcBorders>
              <w:top w:val="single" w:sz="4" w:space="0" w:color="000000"/>
              <w:left w:val="single" w:sz="4" w:space="0" w:color="000000"/>
              <w:bottom w:val="single" w:sz="4" w:space="0" w:color="000000"/>
              <w:right w:val="single" w:sz="4" w:space="0" w:color="000000"/>
            </w:tcBorders>
            <w:vAlign w:val="center"/>
            <w:hideMark/>
          </w:tcPr>
          <w:p w14:paraId="030229DB" w14:textId="77777777" w:rsidR="00E178BB" w:rsidRPr="00C90540" w:rsidRDefault="00E178BB" w:rsidP="00DB5967">
            <w:pPr>
              <w:jc w:val="center"/>
              <w:rPr>
                <w:rFonts w:ascii="Arial" w:hAnsi="Arial" w:cs="Arial"/>
                <w:b/>
              </w:rPr>
            </w:pPr>
            <w:r>
              <w:rPr>
                <w:rFonts w:ascii="Arial" w:hAnsi="Arial" w:cs="Arial"/>
                <w:b/>
              </w:rPr>
              <w:t>Put Y or N</w:t>
            </w:r>
          </w:p>
        </w:tc>
      </w:tr>
      <w:tr w:rsidR="00E178BB" w:rsidRPr="00880B55" w14:paraId="3807BAC6"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7B173ED" w14:textId="77777777" w:rsidR="00E178BB" w:rsidRPr="00C90540" w:rsidRDefault="00E178BB" w:rsidP="00DB5967">
            <w:pPr>
              <w:jc w:val="center"/>
              <w:rPr>
                <w:rFonts w:ascii="Arial" w:hAnsi="Arial" w:cs="Arial"/>
              </w:rPr>
            </w:pPr>
            <w:r w:rsidRPr="00C90540">
              <w:rPr>
                <w:rFonts w:ascii="Arial" w:hAnsi="Arial" w:cs="Arial"/>
              </w:rPr>
              <w:t>1</w:t>
            </w:r>
          </w:p>
        </w:tc>
        <w:tc>
          <w:tcPr>
            <w:tcW w:w="7311" w:type="dxa"/>
            <w:tcBorders>
              <w:top w:val="single" w:sz="4" w:space="0" w:color="000000"/>
              <w:left w:val="single" w:sz="4" w:space="0" w:color="000000"/>
              <w:bottom w:val="single" w:sz="4" w:space="0" w:color="000000"/>
              <w:right w:val="single" w:sz="4" w:space="0" w:color="000000"/>
            </w:tcBorders>
            <w:hideMark/>
          </w:tcPr>
          <w:p w14:paraId="7DB933D6" w14:textId="77777777" w:rsidR="00E178BB" w:rsidRDefault="00E178BB" w:rsidP="00DB5967">
            <w:pPr>
              <w:rPr>
                <w:rFonts w:ascii="Arial" w:hAnsi="Arial" w:cs="Arial"/>
              </w:rPr>
            </w:pPr>
            <w:r w:rsidRPr="00C90540">
              <w:rPr>
                <w:rFonts w:ascii="Arial" w:hAnsi="Arial" w:cs="Arial"/>
              </w:rPr>
              <w:t>I have strong beliefs about what is right and wrong, good and bad.</w:t>
            </w:r>
          </w:p>
          <w:p w14:paraId="4506871D"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7A2C71" w14:textId="77777777" w:rsidR="00E178BB" w:rsidRPr="00C90540" w:rsidRDefault="00E178BB" w:rsidP="00DB5967">
            <w:pPr>
              <w:rPr>
                <w:rFonts w:ascii="Arial" w:hAnsi="Arial" w:cs="Arial"/>
              </w:rPr>
            </w:pPr>
          </w:p>
        </w:tc>
      </w:tr>
      <w:tr w:rsidR="00E178BB" w:rsidRPr="00880B55" w14:paraId="7A2F63B6"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9521F6" w14:textId="77777777" w:rsidR="00E178BB" w:rsidRPr="00C90540" w:rsidRDefault="00E178BB" w:rsidP="00DB5967">
            <w:pPr>
              <w:jc w:val="center"/>
              <w:rPr>
                <w:rFonts w:ascii="Arial" w:hAnsi="Arial" w:cs="Arial"/>
              </w:rPr>
            </w:pPr>
            <w:r w:rsidRPr="00C90540">
              <w:rPr>
                <w:rFonts w:ascii="Arial" w:hAnsi="Arial" w:cs="Arial"/>
              </w:rPr>
              <w:t>2</w:t>
            </w:r>
          </w:p>
        </w:tc>
        <w:tc>
          <w:tcPr>
            <w:tcW w:w="7311" w:type="dxa"/>
            <w:tcBorders>
              <w:top w:val="single" w:sz="4" w:space="0" w:color="000000"/>
              <w:left w:val="single" w:sz="4" w:space="0" w:color="000000"/>
              <w:bottom w:val="single" w:sz="4" w:space="0" w:color="000000"/>
              <w:right w:val="single" w:sz="4" w:space="0" w:color="000000"/>
            </w:tcBorders>
            <w:hideMark/>
          </w:tcPr>
          <w:p w14:paraId="4344A0A6" w14:textId="77777777" w:rsidR="00E178BB" w:rsidRPr="00C90540" w:rsidRDefault="00E178BB" w:rsidP="00DB5967">
            <w:pPr>
              <w:rPr>
                <w:rFonts w:ascii="Arial" w:hAnsi="Arial" w:cs="Arial"/>
              </w:rPr>
            </w:pPr>
            <w:r w:rsidRPr="00C90540">
              <w:rPr>
                <w:rFonts w:ascii="Arial" w:hAnsi="Arial" w:cs="Arial"/>
              </w:rPr>
              <w:t>I often ‘throw caution to the wind’.</w:t>
            </w:r>
          </w:p>
          <w:p w14:paraId="3AD3E8AE"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923606" w14:textId="77777777" w:rsidR="00E178BB" w:rsidRPr="00C90540" w:rsidRDefault="00E178BB" w:rsidP="00DB5967">
            <w:pPr>
              <w:rPr>
                <w:rFonts w:ascii="Arial" w:hAnsi="Arial" w:cs="Arial"/>
              </w:rPr>
            </w:pPr>
          </w:p>
        </w:tc>
      </w:tr>
      <w:tr w:rsidR="00E178BB" w:rsidRPr="00880B55" w14:paraId="78F0B017"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112DBD" w14:textId="77777777" w:rsidR="00E178BB" w:rsidRPr="00C90540" w:rsidRDefault="00E178BB" w:rsidP="00DB5967">
            <w:pPr>
              <w:jc w:val="center"/>
              <w:rPr>
                <w:rFonts w:ascii="Arial" w:hAnsi="Arial" w:cs="Arial"/>
              </w:rPr>
            </w:pPr>
            <w:r w:rsidRPr="00C90540">
              <w:rPr>
                <w:rFonts w:ascii="Arial" w:hAnsi="Arial" w:cs="Arial"/>
              </w:rPr>
              <w:t>3</w:t>
            </w:r>
          </w:p>
        </w:tc>
        <w:tc>
          <w:tcPr>
            <w:tcW w:w="7311" w:type="dxa"/>
            <w:tcBorders>
              <w:top w:val="single" w:sz="4" w:space="0" w:color="000000"/>
              <w:left w:val="single" w:sz="4" w:space="0" w:color="000000"/>
              <w:bottom w:val="single" w:sz="4" w:space="0" w:color="000000"/>
              <w:right w:val="single" w:sz="4" w:space="0" w:color="000000"/>
            </w:tcBorders>
            <w:hideMark/>
          </w:tcPr>
          <w:p w14:paraId="39145F70" w14:textId="77777777" w:rsidR="00E178BB"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solve problems using a step-by-step approach, avoiding any ‘flights of fancy’.</w:t>
            </w:r>
          </w:p>
          <w:p w14:paraId="5D9E12DE"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446BDEC" w14:textId="77777777" w:rsidR="00E178BB" w:rsidRPr="00C90540" w:rsidRDefault="00E178BB" w:rsidP="00DB5967">
            <w:pPr>
              <w:rPr>
                <w:rFonts w:ascii="Arial" w:hAnsi="Arial" w:cs="Arial"/>
              </w:rPr>
            </w:pPr>
          </w:p>
        </w:tc>
      </w:tr>
      <w:tr w:rsidR="00E178BB" w:rsidRPr="00880B55" w14:paraId="390B08D5"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4A06CC0" w14:textId="77777777" w:rsidR="00E178BB" w:rsidRPr="00C90540" w:rsidRDefault="00E178BB" w:rsidP="00DB5967">
            <w:pPr>
              <w:jc w:val="center"/>
              <w:rPr>
                <w:rFonts w:ascii="Arial" w:hAnsi="Arial" w:cs="Arial"/>
              </w:rPr>
            </w:pPr>
            <w:r w:rsidRPr="00C90540">
              <w:rPr>
                <w:rFonts w:ascii="Arial" w:hAnsi="Arial" w:cs="Arial"/>
              </w:rPr>
              <w:t>4</w:t>
            </w:r>
          </w:p>
        </w:tc>
        <w:tc>
          <w:tcPr>
            <w:tcW w:w="7311" w:type="dxa"/>
            <w:tcBorders>
              <w:top w:val="single" w:sz="4" w:space="0" w:color="000000"/>
              <w:left w:val="single" w:sz="4" w:space="0" w:color="000000"/>
              <w:bottom w:val="single" w:sz="4" w:space="0" w:color="000000"/>
              <w:right w:val="single" w:sz="4" w:space="0" w:color="000000"/>
            </w:tcBorders>
            <w:hideMark/>
          </w:tcPr>
          <w:p w14:paraId="5978C81B" w14:textId="77777777" w:rsidR="00E178BB" w:rsidRDefault="00E178BB" w:rsidP="00DB5967">
            <w:pPr>
              <w:rPr>
                <w:rFonts w:ascii="Arial" w:hAnsi="Arial" w:cs="Arial"/>
              </w:rPr>
            </w:pPr>
            <w:r w:rsidRPr="00C90540">
              <w:rPr>
                <w:rFonts w:ascii="Arial" w:hAnsi="Arial" w:cs="Arial"/>
              </w:rPr>
              <w:t>I believe that formal procedures and policies cramp people’s style.</w:t>
            </w:r>
          </w:p>
          <w:p w14:paraId="09A1A328"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8FCE5DD" w14:textId="77777777" w:rsidR="00E178BB" w:rsidRPr="00C90540" w:rsidRDefault="00E178BB" w:rsidP="00DB5967">
            <w:pPr>
              <w:rPr>
                <w:rFonts w:ascii="Arial" w:hAnsi="Arial" w:cs="Arial"/>
              </w:rPr>
            </w:pPr>
          </w:p>
        </w:tc>
      </w:tr>
      <w:tr w:rsidR="00E178BB" w:rsidRPr="00880B55" w14:paraId="6B06CDBA"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75E9A09" w14:textId="77777777" w:rsidR="00E178BB" w:rsidRPr="00C90540" w:rsidRDefault="00E178BB" w:rsidP="00DB5967">
            <w:pPr>
              <w:jc w:val="center"/>
              <w:rPr>
                <w:rFonts w:ascii="Arial" w:hAnsi="Arial" w:cs="Arial"/>
              </w:rPr>
            </w:pPr>
            <w:r w:rsidRPr="00C90540">
              <w:rPr>
                <w:rFonts w:ascii="Arial" w:hAnsi="Arial" w:cs="Arial"/>
              </w:rPr>
              <w:t>5</w:t>
            </w:r>
          </w:p>
        </w:tc>
        <w:tc>
          <w:tcPr>
            <w:tcW w:w="7311" w:type="dxa"/>
            <w:tcBorders>
              <w:top w:val="single" w:sz="4" w:space="0" w:color="000000"/>
              <w:left w:val="single" w:sz="4" w:space="0" w:color="000000"/>
              <w:bottom w:val="single" w:sz="4" w:space="0" w:color="000000"/>
              <w:right w:val="single" w:sz="4" w:space="0" w:color="000000"/>
            </w:tcBorders>
            <w:hideMark/>
          </w:tcPr>
          <w:p w14:paraId="03483021" w14:textId="77777777" w:rsidR="00E178BB" w:rsidRDefault="00E178BB" w:rsidP="00DB5967">
            <w:pPr>
              <w:rPr>
                <w:rFonts w:ascii="Arial" w:hAnsi="Arial" w:cs="Arial"/>
              </w:rPr>
            </w:pPr>
            <w:r w:rsidRPr="00C90540">
              <w:rPr>
                <w:rFonts w:ascii="Arial" w:hAnsi="Arial" w:cs="Arial"/>
              </w:rPr>
              <w:t>I have a reputation for having a no-nonsense, ‘call a spade a spade’ style.</w:t>
            </w:r>
          </w:p>
          <w:p w14:paraId="036B01FD"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B37E988" w14:textId="77777777" w:rsidR="00E178BB" w:rsidRPr="00C90540" w:rsidRDefault="00E178BB" w:rsidP="00DB5967">
            <w:pPr>
              <w:rPr>
                <w:rFonts w:ascii="Arial" w:hAnsi="Arial" w:cs="Arial"/>
              </w:rPr>
            </w:pPr>
          </w:p>
        </w:tc>
      </w:tr>
      <w:tr w:rsidR="00E178BB" w:rsidRPr="00880B55" w14:paraId="0B937FC2"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F0F467D" w14:textId="77777777" w:rsidR="00E178BB" w:rsidRPr="00C90540" w:rsidRDefault="00E178BB" w:rsidP="00DB5967">
            <w:pPr>
              <w:jc w:val="center"/>
              <w:rPr>
                <w:rFonts w:ascii="Arial" w:hAnsi="Arial" w:cs="Arial"/>
              </w:rPr>
            </w:pPr>
            <w:r w:rsidRPr="00C90540">
              <w:rPr>
                <w:rFonts w:ascii="Arial" w:hAnsi="Arial" w:cs="Arial"/>
              </w:rPr>
              <w:t>6</w:t>
            </w:r>
          </w:p>
        </w:tc>
        <w:tc>
          <w:tcPr>
            <w:tcW w:w="7311" w:type="dxa"/>
            <w:tcBorders>
              <w:top w:val="single" w:sz="4" w:space="0" w:color="000000"/>
              <w:left w:val="single" w:sz="4" w:space="0" w:color="000000"/>
              <w:bottom w:val="single" w:sz="4" w:space="0" w:color="000000"/>
              <w:right w:val="single" w:sz="4" w:space="0" w:color="000000"/>
            </w:tcBorders>
            <w:hideMark/>
          </w:tcPr>
          <w:p w14:paraId="0810153C"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often find that actions based on ‘gut feeling’ are as sound as those based on careful thought and analysis.</w:t>
            </w:r>
          </w:p>
        </w:tc>
        <w:tc>
          <w:tcPr>
            <w:tcW w:w="1305" w:type="dxa"/>
            <w:tcBorders>
              <w:top w:val="single" w:sz="4" w:space="0" w:color="000000"/>
              <w:left w:val="single" w:sz="4" w:space="0" w:color="000000"/>
              <w:bottom w:val="single" w:sz="4" w:space="0" w:color="000000"/>
              <w:right w:val="single" w:sz="4" w:space="0" w:color="000000"/>
            </w:tcBorders>
          </w:tcPr>
          <w:p w14:paraId="6C0B60F5" w14:textId="77777777" w:rsidR="00E178BB" w:rsidRPr="00C90540" w:rsidRDefault="00E178BB" w:rsidP="00DB5967">
            <w:pPr>
              <w:rPr>
                <w:rFonts w:ascii="Arial" w:hAnsi="Arial" w:cs="Arial"/>
              </w:rPr>
            </w:pPr>
          </w:p>
        </w:tc>
      </w:tr>
      <w:tr w:rsidR="00E178BB" w:rsidRPr="00880B55" w14:paraId="3B49BE18"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98E68E" w14:textId="77777777" w:rsidR="00E178BB" w:rsidRPr="00C90540" w:rsidRDefault="00E178BB" w:rsidP="00DB5967">
            <w:pPr>
              <w:jc w:val="center"/>
              <w:rPr>
                <w:rFonts w:ascii="Arial" w:hAnsi="Arial" w:cs="Arial"/>
              </w:rPr>
            </w:pPr>
            <w:r w:rsidRPr="00C90540">
              <w:rPr>
                <w:rFonts w:ascii="Arial" w:hAnsi="Arial" w:cs="Arial"/>
              </w:rPr>
              <w:t>7</w:t>
            </w:r>
          </w:p>
        </w:tc>
        <w:tc>
          <w:tcPr>
            <w:tcW w:w="7311" w:type="dxa"/>
            <w:tcBorders>
              <w:top w:val="single" w:sz="4" w:space="0" w:color="000000"/>
              <w:left w:val="single" w:sz="4" w:space="0" w:color="000000"/>
              <w:bottom w:val="single" w:sz="4" w:space="0" w:color="000000"/>
              <w:right w:val="single" w:sz="4" w:space="0" w:color="000000"/>
            </w:tcBorders>
            <w:hideMark/>
          </w:tcPr>
          <w:p w14:paraId="68D1AE73" w14:textId="77777777" w:rsidR="00E178BB" w:rsidRDefault="00E178BB" w:rsidP="00DB5967">
            <w:pPr>
              <w:rPr>
                <w:rFonts w:ascii="Arial" w:hAnsi="Arial" w:cs="Arial"/>
              </w:rPr>
            </w:pPr>
            <w:r w:rsidRPr="00C90540">
              <w:rPr>
                <w:rFonts w:ascii="Arial" w:hAnsi="Arial" w:cs="Arial"/>
              </w:rPr>
              <w:t>I like to do the sort of work where I have time to ‘leave no stone unturned’.</w:t>
            </w:r>
          </w:p>
          <w:p w14:paraId="4F1E5BF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ABA61E0" w14:textId="77777777" w:rsidR="00E178BB" w:rsidRPr="00C90540" w:rsidRDefault="00E178BB" w:rsidP="00DB5967">
            <w:pPr>
              <w:rPr>
                <w:rFonts w:ascii="Arial" w:hAnsi="Arial" w:cs="Arial"/>
              </w:rPr>
            </w:pPr>
          </w:p>
        </w:tc>
      </w:tr>
      <w:tr w:rsidR="00E178BB" w:rsidRPr="00880B55" w14:paraId="391B649B"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0E71E4" w14:textId="77777777" w:rsidR="00E178BB" w:rsidRPr="00C90540" w:rsidRDefault="00E178BB" w:rsidP="00DB5967">
            <w:pPr>
              <w:jc w:val="center"/>
              <w:rPr>
                <w:rFonts w:ascii="Arial" w:hAnsi="Arial" w:cs="Arial"/>
              </w:rPr>
            </w:pPr>
            <w:r w:rsidRPr="00C90540">
              <w:rPr>
                <w:rFonts w:ascii="Arial" w:hAnsi="Arial" w:cs="Arial"/>
              </w:rPr>
              <w:t>8</w:t>
            </w:r>
          </w:p>
        </w:tc>
        <w:tc>
          <w:tcPr>
            <w:tcW w:w="7311" w:type="dxa"/>
            <w:tcBorders>
              <w:top w:val="single" w:sz="4" w:space="0" w:color="000000"/>
              <w:left w:val="single" w:sz="4" w:space="0" w:color="000000"/>
              <w:bottom w:val="single" w:sz="4" w:space="0" w:color="000000"/>
              <w:right w:val="single" w:sz="4" w:space="0" w:color="000000"/>
            </w:tcBorders>
            <w:hideMark/>
          </w:tcPr>
          <w:p w14:paraId="20340322" w14:textId="77777777" w:rsidR="00E178BB" w:rsidRPr="00C90540" w:rsidRDefault="00E178BB" w:rsidP="00DB5967">
            <w:pPr>
              <w:rPr>
                <w:rFonts w:ascii="Arial" w:hAnsi="Arial" w:cs="Arial"/>
              </w:rPr>
            </w:pPr>
            <w:r w:rsidRPr="00C90540">
              <w:rPr>
                <w:rFonts w:ascii="Arial" w:hAnsi="Arial" w:cs="Arial"/>
              </w:rPr>
              <w:t>I regularly question people about their basic assumptions.</w:t>
            </w:r>
          </w:p>
          <w:p w14:paraId="0668F7E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3FA6C5A" w14:textId="77777777" w:rsidR="00E178BB" w:rsidRPr="00C90540" w:rsidRDefault="00E178BB" w:rsidP="00DB5967">
            <w:pPr>
              <w:rPr>
                <w:rFonts w:ascii="Arial" w:hAnsi="Arial" w:cs="Arial"/>
              </w:rPr>
            </w:pPr>
          </w:p>
        </w:tc>
      </w:tr>
      <w:tr w:rsidR="00E178BB" w:rsidRPr="00880B55" w14:paraId="00C1E41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EF52B7" w14:textId="77777777" w:rsidR="00E178BB" w:rsidRPr="00C90540" w:rsidRDefault="00E178BB" w:rsidP="00DB5967">
            <w:pPr>
              <w:jc w:val="center"/>
              <w:rPr>
                <w:rFonts w:ascii="Arial" w:hAnsi="Arial" w:cs="Arial"/>
              </w:rPr>
            </w:pPr>
            <w:r w:rsidRPr="00C90540">
              <w:rPr>
                <w:rFonts w:ascii="Arial" w:hAnsi="Arial" w:cs="Arial"/>
              </w:rPr>
              <w:t>9</w:t>
            </w:r>
          </w:p>
        </w:tc>
        <w:tc>
          <w:tcPr>
            <w:tcW w:w="7311" w:type="dxa"/>
            <w:tcBorders>
              <w:top w:val="single" w:sz="4" w:space="0" w:color="000000"/>
              <w:left w:val="single" w:sz="4" w:space="0" w:color="000000"/>
              <w:bottom w:val="single" w:sz="4" w:space="0" w:color="000000"/>
              <w:right w:val="single" w:sz="4" w:space="0" w:color="000000"/>
            </w:tcBorders>
            <w:hideMark/>
          </w:tcPr>
          <w:p w14:paraId="7A453076" w14:textId="77777777" w:rsidR="00E178BB" w:rsidRPr="00C90540" w:rsidRDefault="00E178BB" w:rsidP="00DB5967">
            <w:pPr>
              <w:rPr>
                <w:rFonts w:ascii="Arial" w:hAnsi="Arial" w:cs="Arial"/>
              </w:rPr>
            </w:pPr>
            <w:r w:rsidRPr="00C90540">
              <w:rPr>
                <w:rFonts w:ascii="Arial" w:hAnsi="Arial" w:cs="Arial"/>
              </w:rPr>
              <w:t>What matters most is whether something works in practice.</w:t>
            </w:r>
          </w:p>
          <w:p w14:paraId="4B6113FB"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6485A6D" w14:textId="77777777" w:rsidR="00E178BB" w:rsidRPr="00C90540" w:rsidRDefault="00E178BB" w:rsidP="00DB5967">
            <w:pPr>
              <w:rPr>
                <w:rFonts w:ascii="Arial" w:hAnsi="Arial" w:cs="Arial"/>
              </w:rPr>
            </w:pPr>
          </w:p>
        </w:tc>
      </w:tr>
      <w:tr w:rsidR="00E178BB" w:rsidRPr="00880B55" w14:paraId="21BB8D99"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56F2D6" w14:textId="77777777" w:rsidR="00E178BB" w:rsidRPr="00C90540" w:rsidRDefault="00E178BB" w:rsidP="00DB5967">
            <w:pPr>
              <w:jc w:val="center"/>
              <w:rPr>
                <w:rFonts w:ascii="Arial" w:hAnsi="Arial" w:cs="Arial"/>
              </w:rPr>
            </w:pPr>
            <w:r w:rsidRPr="00C90540">
              <w:rPr>
                <w:rFonts w:ascii="Arial" w:hAnsi="Arial" w:cs="Arial"/>
              </w:rPr>
              <w:t>10</w:t>
            </w:r>
          </w:p>
        </w:tc>
        <w:tc>
          <w:tcPr>
            <w:tcW w:w="7311" w:type="dxa"/>
            <w:tcBorders>
              <w:top w:val="single" w:sz="4" w:space="0" w:color="000000"/>
              <w:left w:val="single" w:sz="4" w:space="0" w:color="000000"/>
              <w:bottom w:val="single" w:sz="4" w:space="0" w:color="000000"/>
              <w:right w:val="single" w:sz="4" w:space="0" w:color="000000"/>
            </w:tcBorders>
            <w:hideMark/>
          </w:tcPr>
          <w:p w14:paraId="07AEB7FD" w14:textId="77777777" w:rsidR="00E178BB" w:rsidRPr="00C90540" w:rsidRDefault="00E178BB" w:rsidP="00DB5967">
            <w:pPr>
              <w:rPr>
                <w:rFonts w:ascii="Arial" w:hAnsi="Arial" w:cs="Arial"/>
              </w:rPr>
            </w:pPr>
            <w:r w:rsidRPr="00C90540">
              <w:rPr>
                <w:rFonts w:ascii="Arial" w:hAnsi="Arial" w:cs="Arial"/>
              </w:rPr>
              <w:t>I actively seek out new experiences.</w:t>
            </w:r>
          </w:p>
          <w:p w14:paraId="54D5256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0081934" w14:textId="77777777" w:rsidR="00E178BB" w:rsidRPr="00C90540" w:rsidRDefault="00E178BB" w:rsidP="00DB5967">
            <w:pPr>
              <w:rPr>
                <w:rFonts w:ascii="Arial" w:hAnsi="Arial" w:cs="Arial"/>
              </w:rPr>
            </w:pPr>
          </w:p>
        </w:tc>
      </w:tr>
      <w:tr w:rsidR="00E178BB" w:rsidRPr="00880B55" w14:paraId="0F21A91B"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33F8C8" w14:textId="77777777" w:rsidR="00E178BB" w:rsidRPr="00C90540" w:rsidRDefault="00E178BB" w:rsidP="00DB5967">
            <w:pPr>
              <w:jc w:val="center"/>
              <w:rPr>
                <w:rFonts w:ascii="Arial" w:hAnsi="Arial" w:cs="Arial"/>
              </w:rPr>
            </w:pPr>
            <w:r w:rsidRPr="00C90540">
              <w:rPr>
                <w:rFonts w:ascii="Arial" w:hAnsi="Arial" w:cs="Arial"/>
              </w:rPr>
              <w:t>11</w:t>
            </w:r>
          </w:p>
        </w:tc>
        <w:tc>
          <w:tcPr>
            <w:tcW w:w="7311" w:type="dxa"/>
            <w:tcBorders>
              <w:top w:val="single" w:sz="4" w:space="0" w:color="000000"/>
              <w:left w:val="single" w:sz="4" w:space="0" w:color="000000"/>
              <w:bottom w:val="single" w:sz="4" w:space="0" w:color="000000"/>
              <w:right w:val="single" w:sz="4" w:space="0" w:color="000000"/>
            </w:tcBorders>
            <w:hideMark/>
          </w:tcPr>
          <w:p w14:paraId="6BDBCE18"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When I hear about a new idea or approach I immediately start working out how to apply it in practice.</w:t>
            </w:r>
          </w:p>
        </w:tc>
        <w:tc>
          <w:tcPr>
            <w:tcW w:w="1305" w:type="dxa"/>
            <w:tcBorders>
              <w:top w:val="single" w:sz="4" w:space="0" w:color="000000"/>
              <w:left w:val="single" w:sz="4" w:space="0" w:color="000000"/>
              <w:bottom w:val="single" w:sz="4" w:space="0" w:color="000000"/>
              <w:right w:val="single" w:sz="4" w:space="0" w:color="000000"/>
            </w:tcBorders>
          </w:tcPr>
          <w:p w14:paraId="6A7E6CD2" w14:textId="77777777" w:rsidR="00E178BB" w:rsidRPr="00C90540" w:rsidRDefault="00E178BB" w:rsidP="00DB5967">
            <w:pPr>
              <w:rPr>
                <w:rFonts w:ascii="Arial" w:hAnsi="Arial" w:cs="Arial"/>
              </w:rPr>
            </w:pPr>
          </w:p>
        </w:tc>
      </w:tr>
      <w:tr w:rsidR="00E178BB" w:rsidRPr="00880B55" w14:paraId="39B77B7A"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9612B1B" w14:textId="77777777" w:rsidR="00E178BB" w:rsidRPr="00C90540" w:rsidRDefault="00E178BB" w:rsidP="00DB5967">
            <w:pPr>
              <w:jc w:val="center"/>
              <w:rPr>
                <w:rFonts w:ascii="Arial" w:hAnsi="Arial" w:cs="Arial"/>
              </w:rPr>
            </w:pPr>
            <w:r w:rsidRPr="00C90540">
              <w:rPr>
                <w:rFonts w:ascii="Arial" w:hAnsi="Arial" w:cs="Arial"/>
              </w:rPr>
              <w:t>12</w:t>
            </w:r>
          </w:p>
        </w:tc>
        <w:tc>
          <w:tcPr>
            <w:tcW w:w="7311" w:type="dxa"/>
            <w:tcBorders>
              <w:top w:val="single" w:sz="4" w:space="0" w:color="000000"/>
              <w:left w:val="single" w:sz="4" w:space="0" w:color="000000"/>
              <w:bottom w:val="single" w:sz="4" w:space="0" w:color="000000"/>
              <w:right w:val="single" w:sz="4" w:space="0" w:color="000000"/>
            </w:tcBorders>
            <w:hideMark/>
          </w:tcPr>
          <w:p w14:paraId="3FBF6A6C"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self-discipline such as watching my diet, taking  regular exercise, sticking to a fixed routine etc.</w:t>
            </w:r>
          </w:p>
        </w:tc>
        <w:tc>
          <w:tcPr>
            <w:tcW w:w="1305" w:type="dxa"/>
            <w:tcBorders>
              <w:top w:val="single" w:sz="4" w:space="0" w:color="000000"/>
              <w:left w:val="single" w:sz="4" w:space="0" w:color="000000"/>
              <w:bottom w:val="single" w:sz="4" w:space="0" w:color="000000"/>
              <w:right w:val="single" w:sz="4" w:space="0" w:color="000000"/>
            </w:tcBorders>
          </w:tcPr>
          <w:p w14:paraId="2D62933E" w14:textId="77777777" w:rsidR="00E178BB" w:rsidRPr="00C90540" w:rsidRDefault="00E178BB" w:rsidP="00DB5967">
            <w:pPr>
              <w:rPr>
                <w:rFonts w:ascii="Arial" w:hAnsi="Arial" w:cs="Arial"/>
              </w:rPr>
            </w:pPr>
          </w:p>
        </w:tc>
      </w:tr>
      <w:tr w:rsidR="00E178BB" w:rsidRPr="00880B55" w14:paraId="7826DDEF"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08DBE0" w14:textId="77777777" w:rsidR="00E178BB" w:rsidRPr="00C90540" w:rsidRDefault="00E178BB" w:rsidP="00DB5967">
            <w:pPr>
              <w:jc w:val="center"/>
              <w:rPr>
                <w:rFonts w:ascii="Arial" w:hAnsi="Arial" w:cs="Arial"/>
              </w:rPr>
            </w:pPr>
            <w:r w:rsidRPr="00C90540">
              <w:rPr>
                <w:rFonts w:ascii="Arial" w:hAnsi="Arial" w:cs="Arial"/>
              </w:rPr>
              <w:t>13</w:t>
            </w:r>
          </w:p>
        </w:tc>
        <w:tc>
          <w:tcPr>
            <w:tcW w:w="7311" w:type="dxa"/>
            <w:tcBorders>
              <w:top w:val="single" w:sz="4" w:space="0" w:color="000000"/>
              <w:left w:val="single" w:sz="4" w:space="0" w:color="000000"/>
              <w:bottom w:val="single" w:sz="4" w:space="0" w:color="000000"/>
              <w:right w:val="single" w:sz="4" w:space="0" w:color="000000"/>
            </w:tcBorders>
            <w:hideMark/>
          </w:tcPr>
          <w:p w14:paraId="21E7F113" w14:textId="77777777" w:rsidR="00E178BB" w:rsidRPr="00C90540" w:rsidRDefault="00E178BB" w:rsidP="00DB5967">
            <w:pPr>
              <w:rPr>
                <w:rFonts w:ascii="Arial" w:hAnsi="Arial" w:cs="Arial"/>
              </w:rPr>
            </w:pPr>
            <w:r w:rsidRPr="00C90540">
              <w:rPr>
                <w:rFonts w:ascii="Arial" w:hAnsi="Arial" w:cs="Arial"/>
              </w:rPr>
              <w:t>I take pride in doing a thorough job.</w:t>
            </w:r>
          </w:p>
          <w:p w14:paraId="5A18316E"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D2D2665" w14:textId="77777777" w:rsidR="00E178BB" w:rsidRPr="00C90540" w:rsidRDefault="00E178BB" w:rsidP="00DB5967">
            <w:pPr>
              <w:rPr>
                <w:rFonts w:ascii="Arial" w:hAnsi="Arial" w:cs="Arial"/>
              </w:rPr>
            </w:pPr>
          </w:p>
        </w:tc>
      </w:tr>
      <w:tr w:rsidR="00E178BB" w:rsidRPr="00880B55" w14:paraId="52154E98"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1D13BD" w14:textId="77777777" w:rsidR="00E178BB" w:rsidRPr="00C90540" w:rsidRDefault="00E178BB" w:rsidP="00DB5967">
            <w:pPr>
              <w:jc w:val="center"/>
              <w:rPr>
                <w:rFonts w:ascii="Arial" w:hAnsi="Arial" w:cs="Arial"/>
              </w:rPr>
            </w:pPr>
            <w:r w:rsidRPr="00C90540">
              <w:rPr>
                <w:rFonts w:ascii="Arial" w:hAnsi="Arial" w:cs="Arial"/>
              </w:rPr>
              <w:t>14</w:t>
            </w:r>
          </w:p>
        </w:tc>
        <w:tc>
          <w:tcPr>
            <w:tcW w:w="7311" w:type="dxa"/>
            <w:tcBorders>
              <w:top w:val="single" w:sz="4" w:space="0" w:color="000000"/>
              <w:left w:val="single" w:sz="4" w:space="0" w:color="000000"/>
              <w:bottom w:val="single" w:sz="4" w:space="0" w:color="000000"/>
              <w:right w:val="single" w:sz="4" w:space="0" w:color="000000"/>
            </w:tcBorders>
            <w:hideMark/>
          </w:tcPr>
          <w:p w14:paraId="248ADB28"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get on best with logical, analytical people and less well with spontaneous, ‘irrational’ people.</w:t>
            </w:r>
          </w:p>
        </w:tc>
        <w:tc>
          <w:tcPr>
            <w:tcW w:w="1305" w:type="dxa"/>
            <w:tcBorders>
              <w:top w:val="single" w:sz="4" w:space="0" w:color="000000"/>
              <w:left w:val="single" w:sz="4" w:space="0" w:color="000000"/>
              <w:bottom w:val="single" w:sz="4" w:space="0" w:color="000000"/>
              <w:right w:val="single" w:sz="4" w:space="0" w:color="000000"/>
            </w:tcBorders>
          </w:tcPr>
          <w:p w14:paraId="7E06486C" w14:textId="77777777" w:rsidR="00E178BB" w:rsidRPr="00C90540" w:rsidRDefault="00E178BB" w:rsidP="00DB5967">
            <w:pPr>
              <w:rPr>
                <w:rFonts w:ascii="Arial" w:hAnsi="Arial" w:cs="Arial"/>
              </w:rPr>
            </w:pPr>
          </w:p>
        </w:tc>
      </w:tr>
      <w:tr w:rsidR="00E178BB" w:rsidRPr="00880B55" w14:paraId="5517CBCC"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7504B3" w14:textId="77777777" w:rsidR="00E178BB" w:rsidRPr="00C90540" w:rsidRDefault="00E178BB" w:rsidP="00DB5967">
            <w:pPr>
              <w:jc w:val="center"/>
              <w:rPr>
                <w:rFonts w:ascii="Arial" w:hAnsi="Arial" w:cs="Arial"/>
              </w:rPr>
            </w:pPr>
            <w:r w:rsidRPr="00C90540">
              <w:rPr>
                <w:rFonts w:ascii="Arial" w:hAnsi="Arial" w:cs="Arial"/>
              </w:rPr>
              <w:t>15</w:t>
            </w:r>
          </w:p>
        </w:tc>
        <w:tc>
          <w:tcPr>
            <w:tcW w:w="7311" w:type="dxa"/>
            <w:tcBorders>
              <w:top w:val="single" w:sz="4" w:space="0" w:color="000000"/>
              <w:left w:val="single" w:sz="4" w:space="0" w:color="000000"/>
              <w:bottom w:val="single" w:sz="4" w:space="0" w:color="000000"/>
              <w:right w:val="single" w:sz="4" w:space="0" w:color="000000"/>
            </w:tcBorders>
            <w:hideMark/>
          </w:tcPr>
          <w:p w14:paraId="2241F496" w14:textId="77777777" w:rsidR="00E178BB" w:rsidRPr="00C90540" w:rsidRDefault="00E178BB" w:rsidP="00DB5967">
            <w:pPr>
              <w:widowControl w:val="0"/>
              <w:tabs>
                <w:tab w:val="decimal" w:pos="391"/>
                <w:tab w:val="left" w:pos="561"/>
                <w:tab w:val="right" w:pos="8940"/>
              </w:tabs>
              <w:autoSpaceDE w:val="0"/>
              <w:autoSpaceDN w:val="0"/>
              <w:adjustRightInd w:val="0"/>
              <w:rPr>
                <w:rFonts w:ascii="Arial" w:hAnsi="Arial" w:cs="Arial"/>
              </w:rPr>
            </w:pPr>
            <w:r w:rsidRPr="00C90540">
              <w:rPr>
                <w:rFonts w:ascii="Arial" w:hAnsi="Arial" w:cs="Arial"/>
              </w:rPr>
              <w:t>I take care over the interpretation of data available to me and avoid jumping to conclusions.</w:t>
            </w:r>
          </w:p>
        </w:tc>
        <w:tc>
          <w:tcPr>
            <w:tcW w:w="1305" w:type="dxa"/>
            <w:tcBorders>
              <w:top w:val="single" w:sz="4" w:space="0" w:color="000000"/>
              <w:left w:val="single" w:sz="4" w:space="0" w:color="000000"/>
              <w:bottom w:val="single" w:sz="4" w:space="0" w:color="000000"/>
              <w:right w:val="single" w:sz="4" w:space="0" w:color="000000"/>
            </w:tcBorders>
          </w:tcPr>
          <w:p w14:paraId="5750E2C0" w14:textId="77777777" w:rsidR="00E178BB" w:rsidRPr="00C90540" w:rsidRDefault="00E178BB" w:rsidP="00DB5967">
            <w:pPr>
              <w:rPr>
                <w:rFonts w:ascii="Arial" w:hAnsi="Arial" w:cs="Arial"/>
              </w:rPr>
            </w:pPr>
          </w:p>
        </w:tc>
      </w:tr>
      <w:tr w:rsidR="00E178BB" w:rsidRPr="00880B55" w14:paraId="45512C1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F2281B" w14:textId="77777777" w:rsidR="00E178BB" w:rsidRPr="00C90540" w:rsidRDefault="00E178BB" w:rsidP="00DB5967">
            <w:pPr>
              <w:jc w:val="center"/>
              <w:rPr>
                <w:rFonts w:ascii="Arial" w:hAnsi="Arial" w:cs="Arial"/>
              </w:rPr>
            </w:pPr>
            <w:r w:rsidRPr="00C90540">
              <w:rPr>
                <w:rFonts w:ascii="Arial" w:hAnsi="Arial" w:cs="Arial"/>
              </w:rPr>
              <w:t>16</w:t>
            </w:r>
          </w:p>
        </w:tc>
        <w:tc>
          <w:tcPr>
            <w:tcW w:w="7311" w:type="dxa"/>
            <w:tcBorders>
              <w:top w:val="single" w:sz="4" w:space="0" w:color="000000"/>
              <w:left w:val="single" w:sz="4" w:space="0" w:color="000000"/>
              <w:bottom w:val="single" w:sz="4" w:space="0" w:color="000000"/>
              <w:right w:val="single" w:sz="4" w:space="0" w:color="000000"/>
            </w:tcBorders>
            <w:hideMark/>
          </w:tcPr>
          <w:p w14:paraId="40F942DD" w14:textId="77777777" w:rsidR="00E178BB" w:rsidRDefault="00E178BB" w:rsidP="00DB5967">
            <w:pPr>
              <w:rPr>
                <w:rFonts w:ascii="Arial" w:hAnsi="Arial" w:cs="Arial"/>
              </w:rPr>
            </w:pPr>
            <w:r w:rsidRPr="00C90540">
              <w:rPr>
                <w:rFonts w:ascii="Arial" w:hAnsi="Arial" w:cs="Arial"/>
              </w:rPr>
              <w:t>I like to reach a decision carefully after weighing up many alternatives.</w:t>
            </w:r>
          </w:p>
          <w:p w14:paraId="3586F4D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56B02A5" w14:textId="77777777" w:rsidR="00E178BB" w:rsidRPr="00C90540" w:rsidRDefault="00E178BB" w:rsidP="00DB5967">
            <w:pPr>
              <w:rPr>
                <w:rFonts w:ascii="Arial" w:hAnsi="Arial" w:cs="Arial"/>
              </w:rPr>
            </w:pPr>
          </w:p>
        </w:tc>
      </w:tr>
      <w:tr w:rsidR="00E178BB" w:rsidRPr="00880B55" w14:paraId="20EE3B44"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6143D86" w14:textId="77777777" w:rsidR="00E178BB" w:rsidRPr="00C90540" w:rsidRDefault="00E178BB" w:rsidP="00DB5967">
            <w:pPr>
              <w:jc w:val="center"/>
              <w:rPr>
                <w:rFonts w:ascii="Arial" w:hAnsi="Arial" w:cs="Arial"/>
              </w:rPr>
            </w:pPr>
            <w:r w:rsidRPr="00C90540">
              <w:rPr>
                <w:rFonts w:ascii="Arial" w:hAnsi="Arial" w:cs="Arial"/>
              </w:rPr>
              <w:t>17</w:t>
            </w:r>
          </w:p>
        </w:tc>
        <w:tc>
          <w:tcPr>
            <w:tcW w:w="7311" w:type="dxa"/>
            <w:tcBorders>
              <w:top w:val="single" w:sz="4" w:space="0" w:color="000000"/>
              <w:left w:val="single" w:sz="4" w:space="0" w:color="000000"/>
              <w:bottom w:val="single" w:sz="4" w:space="0" w:color="000000"/>
              <w:right w:val="single" w:sz="4" w:space="0" w:color="000000"/>
            </w:tcBorders>
            <w:hideMark/>
          </w:tcPr>
          <w:p w14:paraId="6189241B" w14:textId="77777777" w:rsidR="00E178BB" w:rsidRPr="00C90540" w:rsidRDefault="00E178BB" w:rsidP="00DB5967">
            <w:pPr>
              <w:rPr>
                <w:rFonts w:ascii="Arial" w:hAnsi="Arial" w:cs="Arial"/>
              </w:rPr>
            </w:pPr>
            <w:r w:rsidRPr="00C90540">
              <w:rPr>
                <w:rFonts w:ascii="Arial" w:hAnsi="Arial" w:cs="Arial"/>
              </w:rPr>
              <w:t>I’m attracted to novel, unusual ideas than to practical ones.</w:t>
            </w:r>
          </w:p>
          <w:p w14:paraId="653B0542"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445B2EF" w14:textId="77777777" w:rsidR="00E178BB" w:rsidRPr="00C90540" w:rsidRDefault="00E178BB" w:rsidP="00DB5967">
            <w:pPr>
              <w:rPr>
                <w:rFonts w:ascii="Arial" w:hAnsi="Arial" w:cs="Arial"/>
              </w:rPr>
            </w:pPr>
          </w:p>
        </w:tc>
      </w:tr>
      <w:tr w:rsidR="00E178BB" w:rsidRPr="00880B55" w14:paraId="12DB68E3"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E645B45" w14:textId="77777777" w:rsidR="00E178BB" w:rsidRPr="00C90540" w:rsidRDefault="00E178BB" w:rsidP="00DB5967">
            <w:pPr>
              <w:jc w:val="center"/>
              <w:rPr>
                <w:rFonts w:ascii="Arial" w:hAnsi="Arial" w:cs="Arial"/>
              </w:rPr>
            </w:pPr>
            <w:r w:rsidRPr="00C90540">
              <w:rPr>
                <w:rFonts w:ascii="Arial" w:hAnsi="Arial" w:cs="Arial"/>
              </w:rPr>
              <w:t>18</w:t>
            </w:r>
          </w:p>
        </w:tc>
        <w:tc>
          <w:tcPr>
            <w:tcW w:w="7311" w:type="dxa"/>
            <w:tcBorders>
              <w:top w:val="single" w:sz="4" w:space="0" w:color="000000"/>
              <w:left w:val="single" w:sz="4" w:space="0" w:color="000000"/>
              <w:bottom w:val="single" w:sz="4" w:space="0" w:color="000000"/>
              <w:right w:val="single" w:sz="4" w:space="0" w:color="000000"/>
            </w:tcBorders>
            <w:hideMark/>
          </w:tcPr>
          <w:p w14:paraId="1B0E4F6B" w14:textId="77777777" w:rsidR="00E178BB" w:rsidRDefault="00E178BB" w:rsidP="00DB5967">
            <w:pPr>
              <w:rPr>
                <w:rFonts w:ascii="Arial" w:hAnsi="Arial" w:cs="Arial"/>
              </w:rPr>
            </w:pPr>
            <w:r w:rsidRPr="00C90540">
              <w:rPr>
                <w:rFonts w:ascii="Arial" w:hAnsi="Arial" w:cs="Arial"/>
              </w:rPr>
              <w:t>I don’t like ‘loose-ends’ and prefer to fit things into a coherent pattern.</w:t>
            </w:r>
          </w:p>
          <w:p w14:paraId="0F097E56"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406123" w14:textId="77777777" w:rsidR="00E178BB" w:rsidRPr="00C90540" w:rsidRDefault="00E178BB" w:rsidP="00DB5967">
            <w:pPr>
              <w:rPr>
                <w:rFonts w:ascii="Arial" w:hAnsi="Arial" w:cs="Arial"/>
              </w:rPr>
            </w:pPr>
          </w:p>
        </w:tc>
      </w:tr>
      <w:tr w:rsidR="00E178BB" w:rsidRPr="00880B55" w14:paraId="3EF6A708"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65398F8" w14:textId="77777777" w:rsidR="00E178BB" w:rsidRPr="00C90540" w:rsidRDefault="00E178BB" w:rsidP="00DB5967">
            <w:pPr>
              <w:jc w:val="center"/>
              <w:rPr>
                <w:rFonts w:ascii="Arial" w:hAnsi="Arial" w:cs="Arial"/>
              </w:rPr>
            </w:pPr>
            <w:r w:rsidRPr="00C90540">
              <w:rPr>
                <w:rFonts w:ascii="Arial" w:hAnsi="Arial" w:cs="Arial"/>
              </w:rPr>
              <w:t>19</w:t>
            </w:r>
          </w:p>
        </w:tc>
        <w:tc>
          <w:tcPr>
            <w:tcW w:w="7311" w:type="dxa"/>
            <w:tcBorders>
              <w:top w:val="single" w:sz="4" w:space="0" w:color="000000"/>
              <w:left w:val="single" w:sz="4" w:space="0" w:color="000000"/>
              <w:bottom w:val="single" w:sz="4" w:space="0" w:color="000000"/>
              <w:right w:val="single" w:sz="4" w:space="0" w:color="000000"/>
            </w:tcBorders>
            <w:hideMark/>
          </w:tcPr>
          <w:p w14:paraId="50202707" w14:textId="77777777" w:rsidR="00E178BB" w:rsidRPr="00C90540" w:rsidRDefault="00E178BB" w:rsidP="00DB5967">
            <w:pPr>
              <w:widowControl w:val="0"/>
              <w:tabs>
                <w:tab w:val="decimal" w:pos="391"/>
                <w:tab w:val="left" w:pos="532"/>
                <w:tab w:val="center" w:pos="8617"/>
              </w:tabs>
              <w:autoSpaceDE w:val="0"/>
              <w:autoSpaceDN w:val="0"/>
              <w:adjustRightInd w:val="0"/>
              <w:rPr>
                <w:rFonts w:ascii="Arial" w:hAnsi="Arial" w:cs="Arial"/>
              </w:rPr>
            </w:pPr>
            <w:r w:rsidRPr="00C90540">
              <w:rPr>
                <w:rFonts w:ascii="Arial" w:hAnsi="Arial" w:cs="Arial"/>
              </w:rPr>
              <w:t>I accept and stick to laid down procedures and policies so long as I regard them as an efficient way of getting the job done.</w:t>
            </w:r>
          </w:p>
        </w:tc>
        <w:tc>
          <w:tcPr>
            <w:tcW w:w="1305" w:type="dxa"/>
            <w:tcBorders>
              <w:top w:val="single" w:sz="4" w:space="0" w:color="000000"/>
              <w:left w:val="single" w:sz="4" w:space="0" w:color="000000"/>
              <w:bottom w:val="single" w:sz="4" w:space="0" w:color="000000"/>
              <w:right w:val="single" w:sz="4" w:space="0" w:color="000000"/>
            </w:tcBorders>
          </w:tcPr>
          <w:p w14:paraId="7C861593" w14:textId="77777777" w:rsidR="00E178BB" w:rsidRPr="00C90540" w:rsidRDefault="00E178BB" w:rsidP="00DB5967">
            <w:pPr>
              <w:rPr>
                <w:rFonts w:ascii="Arial" w:hAnsi="Arial" w:cs="Arial"/>
              </w:rPr>
            </w:pPr>
          </w:p>
        </w:tc>
      </w:tr>
      <w:tr w:rsidR="00E178BB" w:rsidRPr="00880B55" w14:paraId="5CC01234"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772B6D9" w14:textId="77777777" w:rsidR="00E178BB" w:rsidRPr="00C90540" w:rsidRDefault="00E178BB" w:rsidP="00DB5967">
            <w:pPr>
              <w:jc w:val="center"/>
              <w:rPr>
                <w:rFonts w:ascii="Arial" w:hAnsi="Arial" w:cs="Arial"/>
              </w:rPr>
            </w:pPr>
            <w:r w:rsidRPr="00C90540">
              <w:rPr>
                <w:rFonts w:ascii="Arial" w:hAnsi="Arial" w:cs="Arial"/>
              </w:rPr>
              <w:t>20</w:t>
            </w:r>
          </w:p>
        </w:tc>
        <w:tc>
          <w:tcPr>
            <w:tcW w:w="7311" w:type="dxa"/>
            <w:tcBorders>
              <w:top w:val="single" w:sz="4" w:space="0" w:color="000000"/>
              <w:left w:val="single" w:sz="4" w:space="0" w:color="000000"/>
              <w:bottom w:val="single" w:sz="4" w:space="0" w:color="000000"/>
              <w:right w:val="single" w:sz="4" w:space="0" w:color="000000"/>
            </w:tcBorders>
            <w:hideMark/>
          </w:tcPr>
          <w:p w14:paraId="26DD6D9D" w14:textId="77777777" w:rsidR="00E178BB" w:rsidRPr="00C90540" w:rsidRDefault="00E178BB" w:rsidP="00DB5967">
            <w:pPr>
              <w:rPr>
                <w:rFonts w:ascii="Arial" w:hAnsi="Arial" w:cs="Arial"/>
              </w:rPr>
            </w:pPr>
            <w:r w:rsidRPr="00C90540">
              <w:rPr>
                <w:rFonts w:ascii="Arial" w:hAnsi="Arial" w:cs="Arial"/>
              </w:rPr>
              <w:t>I like to relate my actions to a general principle.</w:t>
            </w:r>
          </w:p>
          <w:p w14:paraId="17C2DE27"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D147E6" w14:textId="77777777" w:rsidR="00E178BB" w:rsidRPr="00C90540" w:rsidRDefault="00E178BB" w:rsidP="00DB5967">
            <w:pPr>
              <w:rPr>
                <w:rFonts w:ascii="Arial" w:hAnsi="Arial" w:cs="Arial"/>
              </w:rPr>
            </w:pPr>
          </w:p>
        </w:tc>
      </w:tr>
      <w:tr w:rsidR="00E178BB" w:rsidRPr="00880B55" w14:paraId="4B62DF3B"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F8731F3" w14:textId="77777777" w:rsidR="00E178BB" w:rsidRPr="00C90540" w:rsidRDefault="00E178BB" w:rsidP="00DB5967">
            <w:pPr>
              <w:jc w:val="center"/>
              <w:rPr>
                <w:rFonts w:ascii="Arial" w:hAnsi="Arial" w:cs="Arial"/>
              </w:rPr>
            </w:pPr>
            <w:r w:rsidRPr="00C90540">
              <w:rPr>
                <w:rFonts w:ascii="Arial" w:hAnsi="Arial" w:cs="Arial"/>
              </w:rPr>
              <w:t>21</w:t>
            </w:r>
          </w:p>
        </w:tc>
        <w:tc>
          <w:tcPr>
            <w:tcW w:w="7311" w:type="dxa"/>
            <w:tcBorders>
              <w:top w:val="single" w:sz="4" w:space="0" w:color="000000"/>
              <w:left w:val="single" w:sz="4" w:space="0" w:color="000000"/>
              <w:bottom w:val="single" w:sz="4" w:space="0" w:color="000000"/>
              <w:right w:val="single" w:sz="4" w:space="0" w:color="000000"/>
            </w:tcBorders>
            <w:hideMark/>
          </w:tcPr>
          <w:p w14:paraId="1094280C" w14:textId="77777777" w:rsidR="00E178BB" w:rsidRPr="00C90540" w:rsidRDefault="00E178BB" w:rsidP="00DB5967">
            <w:pPr>
              <w:rPr>
                <w:rFonts w:ascii="Arial" w:hAnsi="Arial" w:cs="Arial"/>
              </w:rPr>
            </w:pPr>
            <w:r w:rsidRPr="00C90540">
              <w:rPr>
                <w:rFonts w:ascii="Arial" w:hAnsi="Arial" w:cs="Arial"/>
              </w:rPr>
              <w:t>In discussions, I like to get straight to the point.</w:t>
            </w:r>
          </w:p>
          <w:p w14:paraId="1ED11600"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645B5F8" w14:textId="77777777" w:rsidR="00E178BB" w:rsidRPr="00C90540" w:rsidRDefault="00E178BB" w:rsidP="00DB5967">
            <w:pPr>
              <w:rPr>
                <w:rFonts w:ascii="Arial" w:hAnsi="Arial" w:cs="Arial"/>
              </w:rPr>
            </w:pPr>
          </w:p>
        </w:tc>
      </w:tr>
      <w:tr w:rsidR="00E178BB" w:rsidRPr="00880B55" w14:paraId="7E13866C"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1AC91B" w14:textId="77777777" w:rsidR="00E178BB" w:rsidRPr="00C90540" w:rsidRDefault="00E178BB" w:rsidP="00DB5967">
            <w:pPr>
              <w:jc w:val="center"/>
              <w:rPr>
                <w:rFonts w:ascii="Arial" w:hAnsi="Arial" w:cs="Arial"/>
              </w:rPr>
            </w:pPr>
            <w:r w:rsidRPr="00C90540">
              <w:rPr>
                <w:rFonts w:ascii="Arial" w:hAnsi="Arial" w:cs="Arial"/>
              </w:rPr>
              <w:t>22</w:t>
            </w:r>
          </w:p>
        </w:tc>
        <w:tc>
          <w:tcPr>
            <w:tcW w:w="7311" w:type="dxa"/>
            <w:tcBorders>
              <w:top w:val="single" w:sz="4" w:space="0" w:color="000000"/>
              <w:left w:val="single" w:sz="4" w:space="0" w:color="000000"/>
              <w:bottom w:val="single" w:sz="4" w:space="0" w:color="000000"/>
              <w:right w:val="single" w:sz="4" w:space="0" w:color="000000"/>
            </w:tcBorders>
            <w:hideMark/>
          </w:tcPr>
          <w:p w14:paraId="3DA1CF26" w14:textId="77777777" w:rsidR="00E178BB" w:rsidRDefault="00E178BB" w:rsidP="00DB5967">
            <w:pPr>
              <w:rPr>
                <w:rFonts w:ascii="Arial" w:hAnsi="Arial" w:cs="Arial"/>
              </w:rPr>
            </w:pPr>
            <w:r w:rsidRPr="00C90540">
              <w:rPr>
                <w:rFonts w:ascii="Arial" w:hAnsi="Arial" w:cs="Arial"/>
              </w:rPr>
              <w:t>I tend to have distant, rather formal relationships with people at work.</w:t>
            </w:r>
          </w:p>
          <w:p w14:paraId="0394C371"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D1A8955" w14:textId="77777777" w:rsidR="00E178BB" w:rsidRPr="00C90540" w:rsidRDefault="00E178BB" w:rsidP="00DB5967">
            <w:pPr>
              <w:rPr>
                <w:rFonts w:ascii="Arial" w:hAnsi="Arial" w:cs="Arial"/>
              </w:rPr>
            </w:pPr>
          </w:p>
        </w:tc>
      </w:tr>
      <w:tr w:rsidR="00E178BB" w:rsidRPr="00880B55" w14:paraId="19511EAB"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18E9E0" w14:textId="77777777" w:rsidR="00E178BB" w:rsidRPr="00C90540" w:rsidRDefault="00E178BB" w:rsidP="00DB5967">
            <w:pPr>
              <w:jc w:val="center"/>
              <w:rPr>
                <w:rFonts w:ascii="Arial" w:hAnsi="Arial" w:cs="Arial"/>
              </w:rPr>
            </w:pPr>
            <w:r w:rsidRPr="00C90540">
              <w:rPr>
                <w:rFonts w:ascii="Arial" w:hAnsi="Arial" w:cs="Arial"/>
              </w:rPr>
              <w:t>23</w:t>
            </w:r>
          </w:p>
        </w:tc>
        <w:tc>
          <w:tcPr>
            <w:tcW w:w="7311" w:type="dxa"/>
            <w:tcBorders>
              <w:top w:val="single" w:sz="4" w:space="0" w:color="000000"/>
              <w:left w:val="single" w:sz="4" w:space="0" w:color="000000"/>
              <w:bottom w:val="single" w:sz="4" w:space="0" w:color="000000"/>
              <w:right w:val="single" w:sz="4" w:space="0" w:color="000000"/>
            </w:tcBorders>
            <w:hideMark/>
          </w:tcPr>
          <w:p w14:paraId="2CD10DF8" w14:textId="77777777" w:rsidR="00E178BB" w:rsidRDefault="00E178BB" w:rsidP="00DB5967">
            <w:pPr>
              <w:rPr>
                <w:rFonts w:ascii="Arial" w:hAnsi="Arial" w:cs="Arial"/>
              </w:rPr>
            </w:pPr>
            <w:r w:rsidRPr="00C90540">
              <w:rPr>
                <w:rFonts w:ascii="Arial" w:hAnsi="Arial" w:cs="Arial"/>
              </w:rPr>
              <w:t>I thrive on the challenge of tackling something new and different.</w:t>
            </w:r>
          </w:p>
          <w:p w14:paraId="6B11A388"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EBB7A57" w14:textId="77777777" w:rsidR="00E178BB" w:rsidRPr="00C90540" w:rsidRDefault="00E178BB" w:rsidP="00DB5967">
            <w:pPr>
              <w:rPr>
                <w:rFonts w:ascii="Arial" w:hAnsi="Arial" w:cs="Arial"/>
              </w:rPr>
            </w:pPr>
          </w:p>
        </w:tc>
      </w:tr>
      <w:tr w:rsidR="00E178BB" w:rsidRPr="00880B55" w14:paraId="3CD6B3FC"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8124F66" w14:textId="77777777" w:rsidR="00E178BB" w:rsidRPr="00C90540" w:rsidRDefault="00E178BB" w:rsidP="00DB5967">
            <w:pPr>
              <w:jc w:val="center"/>
              <w:rPr>
                <w:rFonts w:ascii="Arial" w:hAnsi="Arial" w:cs="Arial"/>
              </w:rPr>
            </w:pPr>
            <w:r w:rsidRPr="00C90540">
              <w:rPr>
                <w:rFonts w:ascii="Arial" w:hAnsi="Arial" w:cs="Arial"/>
              </w:rPr>
              <w:t>24</w:t>
            </w:r>
          </w:p>
        </w:tc>
        <w:tc>
          <w:tcPr>
            <w:tcW w:w="7311" w:type="dxa"/>
            <w:tcBorders>
              <w:top w:val="single" w:sz="4" w:space="0" w:color="000000"/>
              <w:left w:val="single" w:sz="4" w:space="0" w:color="000000"/>
              <w:bottom w:val="single" w:sz="4" w:space="0" w:color="000000"/>
              <w:right w:val="single" w:sz="4" w:space="0" w:color="000000"/>
            </w:tcBorders>
            <w:hideMark/>
          </w:tcPr>
          <w:p w14:paraId="517CEE9F" w14:textId="77777777" w:rsidR="00E178BB" w:rsidRPr="00C90540" w:rsidRDefault="00E178BB" w:rsidP="00DB5967">
            <w:pPr>
              <w:rPr>
                <w:rFonts w:ascii="Arial" w:hAnsi="Arial" w:cs="Arial"/>
              </w:rPr>
            </w:pPr>
            <w:r w:rsidRPr="00C90540">
              <w:rPr>
                <w:rFonts w:ascii="Arial" w:hAnsi="Arial" w:cs="Arial"/>
              </w:rPr>
              <w:t>I enjoy fun-loving spontaneous people.</w:t>
            </w:r>
          </w:p>
          <w:p w14:paraId="40DB1930"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0620E98" w14:textId="77777777" w:rsidR="00E178BB" w:rsidRPr="00C90540" w:rsidRDefault="00E178BB" w:rsidP="00DB5967">
            <w:pPr>
              <w:rPr>
                <w:rFonts w:ascii="Arial" w:hAnsi="Arial" w:cs="Arial"/>
              </w:rPr>
            </w:pPr>
          </w:p>
        </w:tc>
      </w:tr>
      <w:tr w:rsidR="00E178BB" w:rsidRPr="00880B55" w14:paraId="0163BABB"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3C3B16D" w14:textId="77777777" w:rsidR="00E178BB" w:rsidRPr="00C90540" w:rsidRDefault="00E178BB" w:rsidP="00DB5967">
            <w:pPr>
              <w:jc w:val="center"/>
              <w:rPr>
                <w:rFonts w:ascii="Arial" w:hAnsi="Arial" w:cs="Arial"/>
              </w:rPr>
            </w:pPr>
            <w:r w:rsidRPr="00C90540">
              <w:rPr>
                <w:rFonts w:ascii="Arial" w:hAnsi="Arial" w:cs="Arial"/>
              </w:rPr>
              <w:t>25</w:t>
            </w:r>
          </w:p>
        </w:tc>
        <w:tc>
          <w:tcPr>
            <w:tcW w:w="7311" w:type="dxa"/>
            <w:tcBorders>
              <w:top w:val="single" w:sz="4" w:space="0" w:color="000000"/>
              <w:left w:val="single" w:sz="4" w:space="0" w:color="000000"/>
              <w:bottom w:val="single" w:sz="4" w:space="0" w:color="000000"/>
              <w:right w:val="single" w:sz="4" w:space="0" w:color="000000"/>
            </w:tcBorders>
            <w:hideMark/>
          </w:tcPr>
          <w:p w14:paraId="557A6522" w14:textId="77777777" w:rsidR="00E178BB" w:rsidRDefault="00E178BB" w:rsidP="00DB5967">
            <w:pPr>
              <w:rPr>
                <w:rFonts w:ascii="Arial" w:hAnsi="Arial" w:cs="Arial"/>
              </w:rPr>
            </w:pPr>
            <w:r w:rsidRPr="00C90540">
              <w:rPr>
                <w:rFonts w:ascii="Arial" w:hAnsi="Arial" w:cs="Arial"/>
              </w:rPr>
              <w:t>I pay meticulous attention to detail before coming to a conclusion.</w:t>
            </w:r>
          </w:p>
          <w:p w14:paraId="5386AE94"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0E44CD0" w14:textId="77777777" w:rsidR="00E178BB" w:rsidRPr="00C90540" w:rsidRDefault="00E178BB" w:rsidP="00DB5967">
            <w:pPr>
              <w:rPr>
                <w:rFonts w:ascii="Arial" w:hAnsi="Arial" w:cs="Arial"/>
              </w:rPr>
            </w:pPr>
          </w:p>
        </w:tc>
      </w:tr>
      <w:tr w:rsidR="00E178BB" w:rsidRPr="00880B55" w14:paraId="31DC9362"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9FF5273" w14:textId="77777777" w:rsidR="00E178BB" w:rsidRPr="00C90540" w:rsidRDefault="00E178BB" w:rsidP="00DB5967">
            <w:pPr>
              <w:jc w:val="center"/>
              <w:rPr>
                <w:rFonts w:ascii="Arial" w:hAnsi="Arial" w:cs="Arial"/>
              </w:rPr>
            </w:pPr>
            <w:r w:rsidRPr="00C90540">
              <w:rPr>
                <w:rFonts w:ascii="Arial" w:hAnsi="Arial" w:cs="Arial"/>
              </w:rPr>
              <w:t>26</w:t>
            </w:r>
          </w:p>
        </w:tc>
        <w:tc>
          <w:tcPr>
            <w:tcW w:w="7311" w:type="dxa"/>
            <w:tcBorders>
              <w:top w:val="single" w:sz="4" w:space="0" w:color="000000"/>
              <w:left w:val="single" w:sz="4" w:space="0" w:color="000000"/>
              <w:bottom w:val="single" w:sz="4" w:space="0" w:color="000000"/>
              <w:right w:val="single" w:sz="4" w:space="0" w:color="000000"/>
            </w:tcBorders>
            <w:hideMark/>
          </w:tcPr>
          <w:p w14:paraId="030B00AA" w14:textId="77777777" w:rsidR="00E178BB" w:rsidRDefault="00E178BB" w:rsidP="00DB5967">
            <w:pPr>
              <w:rPr>
                <w:rFonts w:ascii="Arial" w:hAnsi="Arial" w:cs="Arial"/>
              </w:rPr>
            </w:pPr>
            <w:r w:rsidRPr="00C90540">
              <w:rPr>
                <w:rFonts w:ascii="Arial" w:hAnsi="Arial" w:cs="Arial"/>
              </w:rPr>
              <w:t>I find it difficult to come up with wild, ‘off-the-top-of-the-head’ ideas.</w:t>
            </w:r>
          </w:p>
          <w:p w14:paraId="58253480"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5BFBEE" w14:textId="77777777" w:rsidR="00E178BB" w:rsidRPr="00C90540" w:rsidRDefault="00E178BB" w:rsidP="00DB5967">
            <w:pPr>
              <w:rPr>
                <w:rFonts w:ascii="Arial" w:hAnsi="Arial" w:cs="Arial"/>
              </w:rPr>
            </w:pPr>
          </w:p>
        </w:tc>
      </w:tr>
      <w:tr w:rsidR="00E178BB" w:rsidRPr="00880B55" w14:paraId="79CB9309"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60ED9BC" w14:textId="77777777" w:rsidR="00E178BB" w:rsidRPr="00C90540" w:rsidRDefault="00E178BB" w:rsidP="00DB5967">
            <w:pPr>
              <w:jc w:val="center"/>
              <w:rPr>
                <w:rFonts w:ascii="Arial" w:hAnsi="Arial" w:cs="Arial"/>
              </w:rPr>
            </w:pPr>
            <w:r w:rsidRPr="00C90540">
              <w:rPr>
                <w:rFonts w:ascii="Arial" w:hAnsi="Arial" w:cs="Arial"/>
              </w:rPr>
              <w:t>27</w:t>
            </w:r>
          </w:p>
        </w:tc>
        <w:tc>
          <w:tcPr>
            <w:tcW w:w="7311" w:type="dxa"/>
            <w:tcBorders>
              <w:top w:val="single" w:sz="4" w:space="0" w:color="000000"/>
              <w:left w:val="single" w:sz="4" w:space="0" w:color="000000"/>
              <w:bottom w:val="single" w:sz="4" w:space="0" w:color="000000"/>
              <w:right w:val="single" w:sz="4" w:space="0" w:color="000000"/>
            </w:tcBorders>
            <w:hideMark/>
          </w:tcPr>
          <w:p w14:paraId="32C3F7E9" w14:textId="77777777" w:rsidR="00E178BB" w:rsidRPr="00C90540" w:rsidRDefault="00E178BB" w:rsidP="00DB5967">
            <w:pPr>
              <w:rPr>
                <w:rFonts w:ascii="Arial" w:hAnsi="Arial" w:cs="Arial"/>
              </w:rPr>
            </w:pPr>
            <w:r w:rsidRPr="00C90540">
              <w:rPr>
                <w:rFonts w:ascii="Arial" w:hAnsi="Arial" w:cs="Arial"/>
              </w:rPr>
              <w:t>I don’t believe in wasting time by ‘beating about the bush’.</w:t>
            </w:r>
          </w:p>
          <w:p w14:paraId="230A6DCD"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223283D" w14:textId="77777777" w:rsidR="00E178BB" w:rsidRPr="00C90540" w:rsidRDefault="00E178BB" w:rsidP="00DB5967">
            <w:pPr>
              <w:rPr>
                <w:rFonts w:ascii="Arial" w:hAnsi="Arial" w:cs="Arial"/>
              </w:rPr>
            </w:pPr>
          </w:p>
        </w:tc>
      </w:tr>
      <w:tr w:rsidR="00E178BB" w:rsidRPr="00880B55" w14:paraId="5EB07CB9"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D4A92C" w14:textId="77777777" w:rsidR="00E178BB" w:rsidRPr="00C90540" w:rsidRDefault="00E178BB" w:rsidP="00DB5967">
            <w:pPr>
              <w:jc w:val="center"/>
              <w:rPr>
                <w:rFonts w:ascii="Arial" w:hAnsi="Arial" w:cs="Arial"/>
              </w:rPr>
            </w:pPr>
            <w:r w:rsidRPr="00C90540">
              <w:rPr>
                <w:rFonts w:ascii="Arial" w:hAnsi="Arial" w:cs="Arial"/>
              </w:rPr>
              <w:t>28</w:t>
            </w:r>
          </w:p>
        </w:tc>
        <w:tc>
          <w:tcPr>
            <w:tcW w:w="7311" w:type="dxa"/>
            <w:tcBorders>
              <w:top w:val="single" w:sz="4" w:space="0" w:color="000000"/>
              <w:left w:val="single" w:sz="4" w:space="0" w:color="000000"/>
              <w:bottom w:val="single" w:sz="4" w:space="0" w:color="000000"/>
              <w:right w:val="single" w:sz="4" w:space="0" w:color="000000"/>
            </w:tcBorders>
            <w:hideMark/>
          </w:tcPr>
          <w:p w14:paraId="266ABBDA" w14:textId="77777777" w:rsidR="00E178BB" w:rsidRPr="00C90540" w:rsidRDefault="00E178BB" w:rsidP="00DB5967">
            <w:pPr>
              <w:rPr>
                <w:rFonts w:ascii="Arial" w:hAnsi="Arial" w:cs="Arial"/>
              </w:rPr>
            </w:pPr>
            <w:r w:rsidRPr="00C90540">
              <w:rPr>
                <w:rFonts w:ascii="Arial" w:hAnsi="Arial" w:cs="Arial"/>
              </w:rPr>
              <w:t>I am careful not to jump to conclusions too quickly.</w:t>
            </w:r>
          </w:p>
          <w:p w14:paraId="67B55CE1"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3B916E7" w14:textId="77777777" w:rsidR="00E178BB" w:rsidRPr="00C90540" w:rsidRDefault="00E178BB" w:rsidP="00DB5967">
            <w:pPr>
              <w:rPr>
                <w:rFonts w:ascii="Arial" w:hAnsi="Arial" w:cs="Arial"/>
              </w:rPr>
            </w:pPr>
          </w:p>
        </w:tc>
      </w:tr>
      <w:tr w:rsidR="00E178BB" w:rsidRPr="00880B55" w14:paraId="1F73BD66"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3ADB91F" w14:textId="77777777" w:rsidR="00E178BB" w:rsidRPr="00C90540" w:rsidRDefault="00E178BB" w:rsidP="00DB5967">
            <w:pPr>
              <w:jc w:val="center"/>
              <w:rPr>
                <w:rFonts w:ascii="Arial" w:hAnsi="Arial" w:cs="Arial"/>
              </w:rPr>
            </w:pPr>
            <w:r w:rsidRPr="00C90540">
              <w:rPr>
                <w:rFonts w:ascii="Arial" w:hAnsi="Arial" w:cs="Arial"/>
              </w:rPr>
              <w:t>29</w:t>
            </w:r>
          </w:p>
        </w:tc>
        <w:tc>
          <w:tcPr>
            <w:tcW w:w="7311" w:type="dxa"/>
            <w:tcBorders>
              <w:top w:val="single" w:sz="4" w:space="0" w:color="000000"/>
              <w:left w:val="single" w:sz="4" w:space="0" w:color="000000"/>
              <w:bottom w:val="single" w:sz="4" w:space="0" w:color="000000"/>
              <w:right w:val="single" w:sz="4" w:space="0" w:color="000000"/>
            </w:tcBorders>
            <w:hideMark/>
          </w:tcPr>
          <w:p w14:paraId="2AA3B407"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 xml:space="preserve"> I</w:t>
            </w:r>
            <w:r w:rsidRPr="00C90540">
              <w:rPr>
                <w:rFonts w:ascii="Arial" w:hAnsi="Arial" w:cs="Arial"/>
                <w:i/>
              </w:rPr>
              <w:t xml:space="preserve"> </w:t>
            </w:r>
            <w:r w:rsidRPr="00C90540">
              <w:rPr>
                <w:rFonts w:ascii="Arial" w:hAnsi="Arial" w:cs="Arial"/>
              </w:rPr>
              <w:t>prefer to have as many sources of information as possible, the more data to mull over the better.</w:t>
            </w:r>
          </w:p>
        </w:tc>
        <w:tc>
          <w:tcPr>
            <w:tcW w:w="1305" w:type="dxa"/>
            <w:tcBorders>
              <w:top w:val="single" w:sz="4" w:space="0" w:color="000000"/>
              <w:left w:val="single" w:sz="4" w:space="0" w:color="000000"/>
              <w:bottom w:val="single" w:sz="4" w:space="0" w:color="000000"/>
              <w:right w:val="single" w:sz="4" w:space="0" w:color="000000"/>
            </w:tcBorders>
          </w:tcPr>
          <w:p w14:paraId="653E3B3F" w14:textId="77777777" w:rsidR="00E178BB" w:rsidRPr="00C90540" w:rsidRDefault="00E178BB" w:rsidP="00DB5967">
            <w:pPr>
              <w:rPr>
                <w:rFonts w:ascii="Arial" w:hAnsi="Arial" w:cs="Arial"/>
              </w:rPr>
            </w:pPr>
          </w:p>
        </w:tc>
      </w:tr>
      <w:tr w:rsidR="00E178BB" w:rsidRPr="00880B55" w14:paraId="49E24C9E"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635BFE8" w14:textId="77777777" w:rsidR="00E178BB" w:rsidRPr="00C90540" w:rsidRDefault="00E178BB" w:rsidP="00DB5967">
            <w:pPr>
              <w:jc w:val="center"/>
              <w:rPr>
                <w:rFonts w:ascii="Arial" w:hAnsi="Arial" w:cs="Arial"/>
              </w:rPr>
            </w:pPr>
            <w:r w:rsidRPr="00C90540">
              <w:rPr>
                <w:rFonts w:ascii="Arial" w:hAnsi="Arial" w:cs="Arial"/>
              </w:rPr>
              <w:t>30</w:t>
            </w:r>
          </w:p>
        </w:tc>
        <w:tc>
          <w:tcPr>
            <w:tcW w:w="7311" w:type="dxa"/>
            <w:tcBorders>
              <w:top w:val="single" w:sz="4" w:space="0" w:color="000000"/>
              <w:left w:val="single" w:sz="4" w:space="0" w:color="000000"/>
              <w:bottom w:val="single" w:sz="4" w:space="0" w:color="000000"/>
              <w:right w:val="single" w:sz="4" w:space="0" w:color="000000"/>
            </w:tcBorders>
            <w:hideMark/>
          </w:tcPr>
          <w:p w14:paraId="470FF68E" w14:textId="77777777" w:rsidR="00E178BB" w:rsidRDefault="00E178BB" w:rsidP="00DB5967">
            <w:pPr>
              <w:rPr>
                <w:rFonts w:ascii="Arial" w:hAnsi="Arial" w:cs="Arial"/>
              </w:rPr>
            </w:pPr>
            <w:r w:rsidRPr="00C90540">
              <w:rPr>
                <w:rFonts w:ascii="Arial" w:hAnsi="Arial" w:cs="Arial"/>
              </w:rPr>
              <w:t>Flippant people who don’t take things seriously enough usually irritate me.</w:t>
            </w:r>
          </w:p>
          <w:p w14:paraId="4A72862B"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91FEA2" w14:textId="77777777" w:rsidR="00E178BB" w:rsidRPr="00C90540" w:rsidRDefault="00E178BB" w:rsidP="00DB5967">
            <w:pPr>
              <w:rPr>
                <w:rFonts w:ascii="Arial" w:hAnsi="Arial" w:cs="Arial"/>
              </w:rPr>
            </w:pPr>
          </w:p>
        </w:tc>
      </w:tr>
      <w:tr w:rsidR="00E178BB" w:rsidRPr="00880B55" w14:paraId="59AA0F6D"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9A212FB" w14:textId="77777777" w:rsidR="00E178BB" w:rsidRPr="00C90540" w:rsidRDefault="00E178BB" w:rsidP="00DB5967">
            <w:pPr>
              <w:jc w:val="center"/>
              <w:rPr>
                <w:rFonts w:ascii="Arial" w:hAnsi="Arial" w:cs="Arial"/>
              </w:rPr>
            </w:pPr>
            <w:r w:rsidRPr="00C90540">
              <w:rPr>
                <w:rFonts w:ascii="Arial" w:hAnsi="Arial" w:cs="Arial"/>
              </w:rPr>
              <w:t>31</w:t>
            </w:r>
          </w:p>
        </w:tc>
        <w:tc>
          <w:tcPr>
            <w:tcW w:w="7311" w:type="dxa"/>
            <w:tcBorders>
              <w:top w:val="single" w:sz="4" w:space="0" w:color="000000"/>
              <w:left w:val="single" w:sz="4" w:space="0" w:color="000000"/>
              <w:bottom w:val="single" w:sz="4" w:space="0" w:color="000000"/>
              <w:right w:val="single" w:sz="4" w:space="0" w:color="000000"/>
            </w:tcBorders>
            <w:hideMark/>
          </w:tcPr>
          <w:p w14:paraId="29BEE8E6" w14:textId="77777777" w:rsidR="00E178BB" w:rsidRDefault="00E178BB" w:rsidP="00DB5967">
            <w:pPr>
              <w:rPr>
                <w:rFonts w:ascii="Arial" w:hAnsi="Arial" w:cs="Arial"/>
              </w:rPr>
            </w:pPr>
            <w:r w:rsidRPr="00C90540">
              <w:rPr>
                <w:rFonts w:ascii="Arial" w:hAnsi="Arial" w:cs="Arial"/>
              </w:rPr>
              <w:t>I listen to other people’s point of view before putting my own forward.</w:t>
            </w:r>
          </w:p>
          <w:p w14:paraId="1BF97E7F"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D7697CA" w14:textId="77777777" w:rsidR="00E178BB" w:rsidRPr="00C90540" w:rsidRDefault="00E178BB" w:rsidP="00DB5967">
            <w:pPr>
              <w:rPr>
                <w:rFonts w:ascii="Arial" w:hAnsi="Arial" w:cs="Arial"/>
              </w:rPr>
            </w:pPr>
          </w:p>
        </w:tc>
      </w:tr>
      <w:tr w:rsidR="00E178BB" w:rsidRPr="00880B55" w14:paraId="48474E3E"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1EA9C7" w14:textId="77777777" w:rsidR="00E178BB" w:rsidRPr="00C90540" w:rsidRDefault="00E178BB" w:rsidP="00DB5967">
            <w:pPr>
              <w:jc w:val="center"/>
              <w:rPr>
                <w:rFonts w:ascii="Arial" w:hAnsi="Arial" w:cs="Arial"/>
              </w:rPr>
            </w:pPr>
            <w:r w:rsidRPr="00C90540">
              <w:rPr>
                <w:rFonts w:ascii="Arial" w:hAnsi="Arial" w:cs="Arial"/>
              </w:rPr>
              <w:t>32</w:t>
            </w:r>
          </w:p>
        </w:tc>
        <w:tc>
          <w:tcPr>
            <w:tcW w:w="7311" w:type="dxa"/>
            <w:tcBorders>
              <w:top w:val="single" w:sz="4" w:space="0" w:color="000000"/>
              <w:left w:val="single" w:sz="4" w:space="0" w:color="000000"/>
              <w:bottom w:val="single" w:sz="4" w:space="0" w:color="000000"/>
              <w:right w:val="single" w:sz="4" w:space="0" w:color="000000"/>
            </w:tcBorders>
            <w:hideMark/>
          </w:tcPr>
          <w:p w14:paraId="6F6427AF" w14:textId="77777777" w:rsidR="00E178BB" w:rsidRPr="00C90540" w:rsidRDefault="00E178BB" w:rsidP="00DB5967">
            <w:pPr>
              <w:rPr>
                <w:rFonts w:ascii="Arial" w:hAnsi="Arial" w:cs="Arial"/>
              </w:rPr>
            </w:pPr>
            <w:r w:rsidRPr="00C90540">
              <w:rPr>
                <w:rFonts w:ascii="Arial" w:hAnsi="Arial" w:cs="Arial"/>
              </w:rPr>
              <w:t>I tend to be open about how I’m feeling.</w:t>
            </w:r>
          </w:p>
          <w:p w14:paraId="70535018"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7349BBC" w14:textId="77777777" w:rsidR="00E178BB" w:rsidRPr="00C90540" w:rsidRDefault="00E178BB" w:rsidP="00DB5967">
            <w:pPr>
              <w:rPr>
                <w:rFonts w:ascii="Arial" w:hAnsi="Arial" w:cs="Arial"/>
              </w:rPr>
            </w:pPr>
          </w:p>
        </w:tc>
      </w:tr>
      <w:tr w:rsidR="00E178BB" w:rsidRPr="00880B55" w14:paraId="543BD8E7"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917D48" w14:textId="77777777" w:rsidR="00E178BB" w:rsidRPr="00C90540" w:rsidRDefault="00E178BB" w:rsidP="00DB5967">
            <w:pPr>
              <w:jc w:val="center"/>
              <w:rPr>
                <w:rFonts w:ascii="Arial" w:hAnsi="Arial" w:cs="Arial"/>
              </w:rPr>
            </w:pPr>
            <w:r w:rsidRPr="00C90540">
              <w:rPr>
                <w:rFonts w:ascii="Arial" w:hAnsi="Arial" w:cs="Arial"/>
              </w:rPr>
              <w:t>33</w:t>
            </w:r>
          </w:p>
        </w:tc>
        <w:tc>
          <w:tcPr>
            <w:tcW w:w="7311" w:type="dxa"/>
            <w:tcBorders>
              <w:top w:val="single" w:sz="4" w:space="0" w:color="000000"/>
              <w:left w:val="single" w:sz="4" w:space="0" w:color="000000"/>
              <w:bottom w:val="single" w:sz="4" w:space="0" w:color="000000"/>
              <w:right w:val="single" w:sz="4" w:space="0" w:color="000000"/>
            </w:tcBorders>
            <w:hideMark/>
          </w:tcPr>
          <w:p w14:paraId="52802E6A" w14:textId="77777777" w:rsidR="00E178BB" w:rsidRDefault="00E178BB" w:rsidP="00DB5967">
            <w:pPr>
              <w:rPr>
                <w:rFonts w:ascii="Arial" w:hAnsi="Arial" w:cs="Arial"/>
              </w:rPr>
            </w:pPr>
            <w:r w:rsidRPr="00C90540">
              <w:rPr>
                <w:rFonts w:ascii="Arial" w:hAnsi="Arial" w:cs="Arial"/>
              </w:rPr>
              <w:t>In discussions, I enjoy watching the manoe</w:t>
            </w:r>
            <w:r>
              <w:rPr>
                <w:rFonts w:ascii="Arial" w:hAnsi="Arial" w:cs="Arial"/>
              </w:rPr>
              <w:t>u</w:t>
            </w:r>
            <w:r w:rsidRPr="00C90540">
              <w:rPr>
                <w:rFonts w:ascii="Arial" w:hAnsi="Arial" w:cs="Arial"/>
              </w:rPr>
              <w:t>v</w:t>
            </w:r>
            <w:r>
              <w:rPr>
                <w:rFonts w:ascii="Arial" w:hAnsi="Arial" w:cs="Arial"/>
              </w:rPr>
              <w:t>e</w:t>
            </w:r>
            <w:r w:rsidRPr="00C90540">
              <w:rPr>
                <w:rFonts w:ascii="Arial" w:hAnsi="Arial" w:cs="Arial"/>
              </w:rPr>
              <w:t>rings of the other participants.</w:t>
            </w:r>
          </w:p>
          <w:p w14:paraId="1A816AB5"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1E75F31" w14:textId="77777777" w:rsidR="00E178BB" w:rsidRPr="00C90540" w:rsidRDefault="00E178BB" w:rsidP="00DB5967">
            <w:pPr>
              <w:rPr>
                <w:rFonts w:ascii="Arial" w:hAnsi="Arial" w:cs="Arial"/>
              </w:rPr>
            </w:pPr>
          </w:p>
        </w:tc>
      </w:tr>
      <w:tr w:rsidR="00E178BB" w:rsidRPr="00880B55" w14:paraId="3CA44363"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6FD0ABC" w14:textId="77777777" w:rsidR="00E178BB" w:rsidRPr="00C90540" w:rsidRDefault="00E178BB" w:rsidP="00DB5967">
            <w:pPr>
              <w:jc w:val="center"/>
              <w:rPr>
                <w:rFonts w:ascii="Arial" w:hAnsi="Arial" w:cs="Arial"/>
              </w:rPr>
            </w:pPr>
            <w:r w:rsidRPr="00C90540">
              <w:rPr>
                <w:rFonts w:ascii="Arial" w:hAnsi="Arial" w:cs="Arial"/>
              </w:rPr>
              <w:t>34</w:t>
            </w:r>
          </w:p>
        </w:tc>
        <w:tc>
          <w:tcPr>
            <w:tcW w:w="7311" w:type="dxa"/>
            <w:tcBorders>
              <w:top w:val="single" w:sz="4" w:space="0" w:color="000000"/>
              <w:left w:val="single" w:sz="4" w:space="0" w:color="000000"/>
              <w:bottom w:val="single" w:sz="4" w:space="0" w:color="000000"/>
              <w:right w:val="single" w:sz="4" w:space="0" w:color="000000"/>
            </w:tcBorders>
            <w:hideMark/>
          </w:tcPr>
          <w:p w14:paraId="04918898"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 prefer to respond to events on a spontaneous, flexible basis rather than plan things out in advance.</w:t>
            </w:r>
          </w:p>
        </w:tc>
        <w:tc>
          <w:tcPr>
            <w:tcW w:w="1305" w:type="dxa"/>
            <w:tcBorders>
              <w:top w:val="single" w:sz="4" w:space="0" w:color="000000"/>
              <w:left w:val="single" w:sz="4" w:space="0" w:color="000000"/>
              <w:bottom w:val="single" w:sz="4" w:space="0" w:color="000000"/>
              <w:right w:val="single" w:sz="4" w:space="0" w:color="000000"/>
            </w:tcBorders>
          </w:tcPr>
          <w:p w14:paraId="5E31EED5" w14:textId="77777777" w:rsidR="00E178BB" w:rsidRPr="00C90540" w:rsidRDefault="00E178BB" w:rsidP="00DB5967">
            <w:pPr>
              <w:rPr>
                <w:rFonts w:ascii="Arial" w:hAnsi="Arial" w:cs="Arial"/>
              </w:rPr>
            </w:pPr>
          </w:p>
        </w:tc>
      </w:tr>
      <w:tr w:rsidR="00E178BB" w:rsidRPr="00880B55" w14:paraId="4BB7E2B6"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4B9F6EC" w14:textId="77777777" w:rsidR="00E178BB" w:rsidRPr="00C90540" w:rsidRDefault="00E178BB" w:rsidP="00DB5967">
            <w:pPr>
              <w:jc w:val="center"/>
              <w:rPr>
                <w:rFonts w:ascii="Arial" w:hAnsi="Arial" w:cs="Arial"/>
              </w:rPr>
            </w:pPr>
            <w:r w:rsidRPr="00C90540">
              <w:rPr>
                <w:rFonts w:ascii="Arial" w:hAnsi="Arial" w:cs="Arial"/>
              </w:rPr>
              <w:t>35</w:t>
            </w:r>
          </w:p>
        </w:tc>
        <w:tc>
          <w:tcPr>
            <w:tcW w:w="7311" w:type="dxa"/>
            <w:tcBorders>
              <w:top w:val="single" w:sz="4" w:space="0" w:color="000000"/>
              <w:left w:val="single" w:sz="4" w:space="0" w:color="000000"/>
              <w:bottom w:val="single" w:sz="4" w:space="0" w:color="000000"/>
              <w:right w:val="single" w:sz="4" w:space="0" w:color="000000"/>
            </w:tcBorders>
            <w:hideMark/>
          </w:tcPr>
          <w:p w14:paraId="6D4279EC"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attracted to techniques such as network analysis, flow charts, branching programmes, contingency planning etc.</w:t>
            </w:r>
          </w:p>
        </w:tc>
        <w:tc>
          <w:tcPr>
            <w:tcW w:w="1305" w:type="dxa"/>
            <w:tcBorders>
              <w:top w:val="single" w:sz="4" w:space="0" w:color="000000"/>
              <w:left w:val="single" w:sz="4" w:space="0" w:color="000000"/>
              <w:bottom w:val="single" w:sz="4" w:space="0" w:color="000000"/>
              <w:right w:val="single" w:sz="4" w:space="0" w:color="000000"/>
            </w:tcBorders>
          </w:tcPr>
          <w:p w14:paraId="2A4C49CC" w14:textId="77777777" w:rsidR="00E178BB" w:rsidRPr="00C90540" w:rsidRDefault="00E178BB" w:rsidP="00DB5967">
            <w:pPr>
              <w:rPr>
                <w:rFonts w:ascii="Arial" w:hAnsi="Arial" w:cs="Arial"/>
              </w:rPr>
            </w:pPr>
          </w:p>
        </w:tc>
      </w:tr>
      <w:tr w:rsidR="00E178BB" w:rsidRPr="00880B55" w14:paraId="47DCD1BF"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8814485" w14:textId="77777777" w:rsidR="00E178BB" w:rsidRPr="00C90540" w:rsidRDefault="00E178BB" w:rsidP="00DB5967">
            <w:pPr>
              <w:jc w:val="center"/>
              <w:rPr>
                <w:rFonts w:ascii="Arial" w:hAnsi="Arial" w:cs="Arial"/>
              </w:rPr>
            </w:pPr>
            <w:r w:rsidRPr="00C90540">
              <w:rPr>
                <w:rFonts w:ascii="Arial" w:hAnsi="Arial" w:cs="Arial"/>
              </w:rPr>
              <w:t>36</w:t>
            </w:r>
          </w:p>
        </w:tc>
        <w:tc>
          <w:tcPr>
            <w:tcW w:w="7311" w:type="dxa"/>
            <w:tcBorders>
              <w:top w:val="single" w:sz="4" w:space="0" w:color="000000"/>
              <w:left w:val="single" w:sz="4" w:space="0" w:color="000000"/>
              <w:bottom w:val="single" w:sz="4" w:space="0" w:color="000000"/>
              <w:right w:val="single" w:sz="4" w:space="0" w:color="000000"/>
            </w:tcBorders>
            <w:hideMark/>
          </w:tcPr>
          <w:p w14:paraId="422E8B71" w14:textId="77777777" w:rsidR="00E178BB" w:rsidRDefault="00E178BB" w:rsidP="00DB5967">
            <w:pPr>
              <w:rPr>
                <w:rFonts w:ascii="Arial" w:hAnsi="Arial" w:cs="Arial"/>
              </w:rPr>
            </w:pPr>
            <w:r w:rsidRPr="00C90540">
              <w:rPr>
                <w:rFonts w:ascii="Arial" w:hAnsi="Arial" w:cs="Arial"/>
              </w:rPr>
              <w:t>It worries me if I have to rush out a piece of work to meet a tight deadline.</w:t>
            </w:r>
          </w:p>
          <w:p w14:paraId="0EA841D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F1F1F9" w14:textId="77777777" w:rsidR="00E178BB" w:rsidRPr="00C90540" w:rsidRDefault="00E178BB" w:rsidP="00DB5967">
            <w:pPr>
              <w:rPr>
                <w:rFonts w:ascii="Arial" w:hAnsi="Arial" w:cs="Arial"/>
              </w:rPr>
            </w:pPr>
          </w:p>
        </w:tc>
      </w:tr>
      <w:tr w:rsidR="00E178BB" w:rsidRPr="00880B55" w14:paraId="0E84A320"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6762A0" w14:textId="77777777" w:rsidR="00E178BB" w:rsidRPr="00C90540" w:rsidRDefault="00E178BB" w:rsidP="00DB5967">
            <w:pPr>
              <w:jc w:val="center"/>
              <w:rPr>
                <w:rFonts w:ascii="Arial" w:hAnsi="Arial" w:cs="Arial"/>
              </w:rPr>
            </w:pPr>
            <w:r w:rsidRPr="00C90540">
              <w:rPr>
                <w:rFonts w:ascii="Arial" w:hAnsi="Arial" w:cs="Arial"/>
              </w:rPr>
              <w:t>37</w:t>
            </w:r>
          </w:p>
        </w:tc>
        <w:tc>
          <w:tcPr>
            <w:tcW w:w="7311" w:type="dxa"/>
            <w:tcBorders>
              <w:top w:val="single" w:sz="4" w:space="0" w:color="000000"/>
              <w:left w:val="single" w:sz="4" w:space="0" w:color="000000"/>
              <w:bottom w:val="single" w:sz="4" w:space="0" w:color="000000"/>
              <w:right w:val="single" w:sz="4" w:space="0" w:color="000000"/>
            </w:tcBorders>
            <w:hideMark/>
          </w:tcPr>
          <w:p w14:paraId="023F96F4" w14:textId="77777777" w:rsidR="00E178BB" w:rsidRPr="00C90540" w:rsidRDefault="00E178BB" w:rsidP="00DB5967">
            <w:pPr>
              <w:rPr>
                <w:rFonts w:ascii="Arial" w:hAnsi="Arial" w:cs="Arial"/>
              </w:rPr>
            </w:pPr>
            <w:r w:rsidRPr="00C90540">
              <w:rPr>
                <w:rFonts w:ascii="Arial" w:hAnsi="Arial" w:cs="Arial"/>
              </w:rPr>
              <w:t>I tend to judge people’s ideas on their practical merits.</w:t>
            </w:r>
          </w:p>
          <w:p w14:paraId="5C8EC7CF"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C9440BE" w14:textId="77777777" w:rsidR="00E178BB" w:rsidRPr="00C90540" w:rsidRDefault="00E178BB" w:rsidP="00DB5967">
            <w:pPr>
              <w:rPr>
                <w:rFonts w:ascii="Arial" w:hAnsi="Arial" w:cs="Arial"/>
              </w:rPr>
            </w:pPr>
          </w:p>
        </w:tc>
      </w:tr>
      <w:tr w:rsidR="00E178BB" w:rsidRPr="00880B55" w14:paraId="77D9CE2B"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72BDE5" w14:textId="77777777" w:rsidR="00E178BB" w:rsidRPr="00C90540" w:rsidRDefault="00E178BB" w:rsidP="00DB5967">
            <w:pPr>
              <w:jc w:val="center"/>
              <w:rPr>
                <w:rFonts w:ascii="Arial" w:hAnsi="Arial" w:cs="Arial"/>
              </w:rPr>
            </w:pPr>
            <w:r w:rsidRPr="00C90540">
              <w:rPr>
                <w:rFonts w:ascii="Arial" w:hAnsi="Arial" w:cs="Arial"/>
              </w:rPr>
              <w:t>38</w:t>
            </w:r>
          </w:p>
        </w:tc>
        <w:tc>
          <w:tcPr>
            <w:tcW w:w="7311" w:type="dxa"/>
            <w:tcBorders>
              <w:top w:val="single" w:sz="4" w:space="0" w:color="000000"/>
              <w:left w:val="single" w:sz="4" w:space="0" w:color="000000"/>
              <w:bottom w:val="single" w:sz="4" w:space="0" w:color="000000"/>
              <w:right w:val="single" w:sz="4" w:space="0" w:color="000000"/>
            </w:tcBorders>
            <w:hideMark/>
          </w:tcPr>
          <w:p w14:paraId="79EBC7AA" w14:textId="77777777" w:rsidR="00E178BB" w:rsidRPr="00C90540" w:rsidRDefault="00E178BB" w:rsidP="00DB5967">
            <w:pPr>
              <w:rPr>
                <w:rFonts w:ascii="Arial" w:hAnsi="Arial" w:cs="Arial"/>
              </w:rPr>
            </w:pPr>
            <w:r w:rsidRPr="00C90540">
              <w:rPr>
                <w:rFonts w:ascii="Arial" w:hAnsi="Arial" w:cs="Arial"/>
              </w:rPr>
              <w:t>Quiet, thoughtful people tend to make me feel uneasy.</w:t>
            </w:r>
          </w:p>
          <w:p w14:paraId="6557BDEA"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21DAF45" w14:textId="77777777" w:rsidR="00E178BB" w:rsidRPr="00C90540" w:rsidRDefault="00E178BB" w:rsidP="00DB5967">
            <w:pPr>
              <w:rPr>
                <w:rFonts w:ascii="Arial" w:hAnsi="Arial" w:cs="Arial"/>
              </w:rPr>
            </w:pPr>
          </w:p>
        </w:tc>
      </w:tr>
      <w:tr w:rsidR="00E178BB" w:rsidRPr="00880B55" w14:paraId="7DD41AEE"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9C73B3B" w14:textId="77777777" w:rsidR="00E178BB" w:rsidRPr="00C90540" w:rsidRDefault="00E178BB" w:rsidP="00DB5967">
            <w:pPr>
              <w:jc w:val="center"/>
              <w:rPr>
                <w:rFonts w:ascii="Arial" w:hAnsi="Arial" w:cs="Arial"/>
              </w:rPr>
            </w:pPr>
            <w:r w:rsidRPr="00C90540">
              <w:rPr>
                <w:rFonts w:ascii="Arial" w:hAnsi="Arial" w:cs="Arial"/>
              </w:rPr>
              <w:t>39</w:t>
            </w:r>
          </w:p>
        </w:tc>
        <w:tc>
          <w:tcPr>
            <w:tcW w:w="7311" w:type="dxa"/>
            <w:tcBorders>
              <w:top w:val="single" w:sz="4" w:space="0" w:color="000000"/>
              <w:left w:val="single" w:sz="4" w:space="0" w:color="000000"/>
              <w:bottom w:val="single" w:sz="4" w:space="0" w:color="000000"/>
              <w:right w:val="single" w:sz="4" w:space="0" w:color="000000"/>
            </w:tcBorders>
            <w:hideMark/>
          </w:tcPr>
          <w:p w14:paraId="6B385120" w14:textId="77777777" w:rsidR="00E178BB" w:rsidRDefault="00E178BB" w:rsidP="00DB5967">
            <w:pPr>
              <w:rPr>
                <w:rFonts w:ascii="Arial" w:hAnsi="Arial" w:cs="Arial"/>
              </w:rPr>
            </w:pPr>
            <w:r w:rsidRPr="00C90540">
              <w:rPr>
                <w:rFonts w:ascii="Arial" w:hAnsi="Arial" w:cs="Arial"/>
              </w:rPr>
              <w:t>I often get irritated by people who want to rush headlong into things.</w:t>
            </w:r>
          </w:p>
          <w:p w14:paraId="6A8D1ADB"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24C227E" w14:textId="77777777" w:rsidR="00E178BB" w:rsidRPr="00C90540" w:rsidRDefault="00E178BB" w:rsidP="00DB5967">
            <w:pPr>
              <w:rPr>
                <w:rFonts w:ascii="Arial" w:hAnsi="Arial" w:cs="Arial"/>
              </w:rPr>
            </w:pPr>
          </w:p>
        </w:tc>
      </w:tr>
      <w:tr w:rsidR="00E178BB" w:rsidRPr="00880B55" w14:paraId="2E2E43F7"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D1A1086" w14:textId="77777777" w:rsidR="00E178BB" w:rsidRPr="00C90540" w:rsidRDefault="00E178BB" w:rsidP="00DB5967">
            <w:pPr>
              <w:jc w:val="center"/>
              <w:rPr>
                <w:rFonts w:ascii="Arial" w:hAnsi="Arial" w:cs="Arial"/>
              </w:rPr>
            </w:pPr>
            <w:r w:rsidRPr="00C90540">
              <w:rPr>
                <w:rFonts w:ascii="Arial" w:hAnsi="Arial" w:cs="Arial"/>
              </w:rPr>
              <w:t>40</w:t>
            </w:r>
          </w:p>
        </w:tc>
        <w:tc>
          <w:tcPr>
            <w:tcW w:w="7311" w:type="dxa"/>
            <w:tcBorders>
              <w:top w:val="single" w:sz="4" w:space="0" w:color="000000"/>
              <w:left w:val="single" w:sz="4" w:space="0" w:color="000000"/>
              <w:bottom w:val="single" w:sz="4" w:space="0" w:color="000000"/>
              <w:right w:val="single" w:sz="4" w:space="0" w:color="000000"/>
            </w:tcBorders>
            <w:hideMark/>
          </w:tcPr>
          <w:p w14:paraId="7BF8CC74"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It is more important to enjoy the present moment than to think about the past or the future.</w:t>
            </w:r>
          </w:p>
        </w:tc>
        <w:tc>
          <w:tcPr>
            <w:tcW w:w="1305" w:type="dxa"/>
            <w:tcBorders>
              <w:top w:val="single" w:sz="4" w:space="0" w:color="000000"/>
              <w:left w:val="single" w:sz="4" w:space="0" w:color="000000"/>
              <w:bottom w:val="single" w:sz="4" w:space="0" w:color="000000"/>
              <w:right w:val="single" w:sz="4" w:space="0" w:color="000000"/>
            </w:tcBorders>
          </w:tcPr>
          <w:p w14:paraId="12C86DF0" w14:textId="77777777" w:rsidR="00E178BB" w:rsidRPr="00C90540" w:rsidRDefault="00E178BB" w:rsidP="00DB5967">
            <w:pPr>
              <w:rPr>
                <w:rFonts w:ascii="Arial" w:hAnsi="Arial" w:cs="Arial"/>
              </w:rPr>
            </w:pPr>
          </w:p>
        </w:tc>
      </w:tr>
      <w:tr w:rsidR="00E178BB" w:rsidRPr="00880B55" w14:paraId="46164FF6"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FF221EA" w14:textId="77777777" w:rsidR="00E178BB" w:rsidRPr="00C90540" w:rsidRDefault="00E178BB" w:rsidP="00DB5967">
            <w:pPr>
              <w:jc w:val="center"/>
              <w:rPr>
                <w:rFonts w:ascii="Arial" w:hAnsi="Arial" w:cs="Arial"/>
              </w:rPr>
            </w:pPr>
            <w:r w:rsidRPr="00C90540">
              <w:rPr>
                <w:rFonts w:ascii="Arial" w:hAnsi="Arial" w:cs="Arial"/>
              </w:rPr>
              <w:t>41</w:t>
            </w:r>
          </w:p>
        </w:tc>
        <w:tc>
          <w:tcPr>
            <w:tcW w:w="7311" w:type="dxa"/>
            <w:tcBorders>
              <w:top w:val="single" w:sz="4" w:space="0" w:color="000000"/>
              <w:left w:val="single" w:sz="4" w:space="0" w:color="000000"/>
              <w:bottom w:val="single" w:sz="4" w:space="0" w:color="000000"/>
              <w:right w:val="single" w:sz="4" w:space="0" w:color="000000"/>
            </w:tcBorders>
            <w:hideMark/>
          </w:tcPr>
          <w:p w14:paraId="470BD6EA"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think that decisions based on a thorough analysis of all information are sounder than those based on intuition.</w:t>
            </w:r>
          </w:p>
        </w:tc>
        <w:tc>
          <w:tcPr>
            <w:tcW w:w="1305" w:type="dxa"/>
            <w:tcBorders>
              <w:top w:val="single" w:sz="4" w:space="0" w:color="000000"/>
              <w:left w:val="single" w:sz="4" w:space="0" w:color="000000"/>
              <w:bottom w:val="single" w:sz="4" w:space="0" w:color="000000"/>
              <w:right w:val="single" w:sz="4" w:space="0" w:color="000000"/>
            </w:tcBorders>
          </w:tcPr>
          <w:p w14:paraId="2C409EBC" w14:textId="77777777" w:rsidR="00E178BB" w:rsidRPr="00C90540" w:rsidRDefault="00E178BB" w:rsidP="00DB5967">
            <w:pPr>
              <w:rPr>
                <w:rFonts w:ascii="Arial" w:hAnsi="Arial" w:cs="Arial"/>
              </w:rPr>
            </w:pPr>
          </w:p>
        </w:tc>
      </w:tr>
      <w:tr w:rsidR="00E178BB" w:rsidRPr="00880B55" w14:paraId="441F8096"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1067D03" w14:textId="77777777" w:rsidR="00E178BB" w:rsidRPr="00C90540" w:rsidRDefault="00E178BB" w:rsidP="00DB5967">
            <w:pPr>
              <w:jc w:val="center"/>
              <w:rPr>
                <w:rFonts w:ascii="Arial" w:hAnsi="Arial" w:cs="Arial"/>
              </w:rPr>
            </w:pPr>
            <w:r w:rsidRPr="00C90540">
              <w:rPr>
                <w:rFonts w:ascii="Arial" w:hAnsi="Arial" w:cs="Arial"/>
              </w:rPr>
              <w:t>42</w:t>
            </w:r>
          </w:p>
        </w:tc>
        <w:tc>
          <w:tcPr>
            <w:tcW w:w="7311" w:type="dxa"/>
            <w:tcBorders>
              <w:top w:val="single" w:sz="4" w:space="0" w:color="000000"/>
              <w:left w:val="single" w:sz="4" w:space="0" w:color="000000"/>
              <w:bottom w:val="single" w:sz="4" w:space="0" w:color="000000"/>
              <w:right w:val="single" w:sz="4" w:space="0" w:color="000000"/>
            </w:tcBorders>
            <w:hideMark/>
          </w:tcPr>
          <w:p w14:paraId="50F6C477" w14:textId="77777777" w:rsidR="00E178BB" w:rsidRPr="00C90540" w:rsidRDefault="00E178BB" w:rsidP="00DB5967">
            <w:pPr>
              <w:rPr>
                <w:rFonts w:ascii="Arial" w:hAnsi="Arial" w:cs="Arial"/>
              </w:rPr>
            </w:pPr>
            <w:r w:rsidRPr="00C90540">
              <w:rPr>
                <w:rFonts w:ascii="Arial" w:hAnsi="Arial" w:cs="Arial"/>
              </w:rPr>
              <w:t>I tend to be a perfectionist.</w:t>
            </w:r>
          </w:p>
          <w:p w14:paraId="25DBE40C"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FC85987" w14:textId="77777777" w:rsidR="00E178BB" w:rsidRPr="00C90540" w:rsidRDefault="00E178BB" w:rsidP="00DB5967">
            <w:pPr>
              <w:rPr>
                <w:rFonts w:ascii="Arial" w:hAnsi="Arial" w:cs="Arial"/>
              </w:rPr>
            </w:pPr>
          </w:p>
        </w:tc>
      </w:tr>
      <w:tr w:rsidR="00E178BB" w:rsidRPr="00880B55" w14:paraId="181CB27F"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794CDBE" w14:textId="77777777" w:rsidR="00E178BB" w:rsidRPr="00C90540" w:rsidRDefault="00E178BB" w:rsidP="00DB5967">
            <w:pPr>
              <w:jc w:val="center"/>
              <w:rPr>
                <w:rFonts w:ascii="Arial" w:hAnsi="Arial" w:cs="Arial"/>
              </w:rPr>
            </w:pPr>
            <w:r w:rsidRPr="00C90540">
              <w:rPr>
                <w:rFonts w:ascii="Arial" w:hAnsi="Arial" w:cs="Arial"/>
              </w:rPr>
              <w:t>43</w:t>
            </w:r>
          </w:p>
        </w:tc>
        <w:tc>
          <w:tcPr>
            <w:tcW w:w="7311" w:type="dxa"/>
            <w:tcBorders>
              <w:top w:val="single" w:sz="4" w:space="0" w:color="000000"/>
              <w:left w:val="single" w:sz="4" w:space="0" w:color="000000"/>
              <w:bottom w:val="single" w:sz="4" w:space="0" w:color="000000"/>
              <w:right w:val="single" w:sz="4" w:space="0" w:color="000000"/>
            </w:tcBorders>
            <w:hideMark/>
          </w:tcPr>
          <w:p w14:paraId="72A59DEE" w14:textId="77777777" w:rsidR="00E178BB" w:rsidRDefault="00E178BB" w:rsidP="00DB5967">
            <w:pPr>
              <w:rPr>
                <w:rFonts w:ascii="Arial" w:hAnsi="Arial" w:cs="Arial"/>
              </w:rPr>
            </w:pPr>
            <w:r w:rsidRPr="00C90540">
              <w:rPr>
                <w:rFonts w:ascii="Arial" w:hAnsi="Arial" w:cs="Arial"/>
              </w:rPr>
              <w:t>In discussions, I usually pitch in with lots of ‘off the top of the head’ ideas.</w:t>
            </w:r>
          </w:p>
          <w:p w14:paraId="56A89E3C"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DCB377F" w14:textId="77777777" w:rsidR="00E178BB" w:rsidRPr="00C90540" w:rsidRDefault="00E178BB" w:rsidP="00DB5967">
            <w:pPr>
              <w:rPr>
                <w:rFonts w:ascii="Arial" w:hAnsi="Arial" w:cs="Arial"/>
              </w:rPr>
            </w:pPr>
          </w:p>
        </w:tc>
      </w:tr>
      <w:tr w:rsidR="00E178BB" w:rsidRPr="00880B55" w14:paraId="33C9F08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FF85DD2" w14:textId="77777777" w:rsidR="00E178BB" w:rsidRPr="00C90540" w:rsidRDefault="00E178BB" w:rsidP="00DB5967">
            <w:pPr>
              <w:jc w:val="center"/>
              <w:rPr>
                <w:rFonts w:ascii="Arial" w:hAnsi="Arial" w:cs="Arial"/>
              </w:rPr>
            </w:pPr>
            <w:r w:rsidRPr="00C90540">
              <w:rPr>
                <w:rFonts w:ascii="Arial" w:hAnsi="Arial" w:cs="Arial"/>
              </w:rPr>
              <w:t>44</w:t>
            </w:r>
          </w:p>
        </w:tc>
        <w:tc>
          <w:tcPr>
            <w:tcW w:w="7311" w:type="dxa"/>
            <w:tcBorders>
              <w:top w:val="single" w:sz="4" w:space="0" w:color="000000"/>
              <w:left w:val="single" w:sz="4" w:space="0" w:color="000000"/>
              <w:bottom w:val="single" w:sz="4" w:space="0" w:color="000000"/>
              <w:right w:val="single" w:sz="4" w:space="0" w:color="000000"/>
            </w:tcBorders>
            <w:hideMark/>
          </w:tcPr>
          <w:p w14:paraId="16341729" w14:textId="77777777" w:rsidR="00E178BB" w:rsidRPr="00C90540" w:rsidRDefault="00E178BB" w:rsidP="00DB5967">
            <w:pPr>
              <w:rPr>
                <w:rFonts w:ascii="Arial" w:hAnsi="Arial" w:cs="Arial"/>
              </w:rPr>
            </w:pPr>
            <w:r w:rsidRPr="00C90540">
              <w:rPr>
                <w:rFonts w:ascii="Arial" w:hAnsi="Arial" w:cs="Arial"/>
              </w:rPr>
              <w:t>In meetings, I put forward practical realistic ideas.</w:t>
            </w:r>
          </w:p>
          <w:p w14:paraId="6769398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AD04A94" w14:textId="77777777" w:rsidR="00E178BB" w:rsidRPr="00C90540" w:rsidRDefault="00E178BB" w:rsidP="00DB5967">
            <w:pPr>
              <w:rPr>
                <w:rFonts w:ascii="Arial" w:hAnsi="Arial" w:cs="Arial"/>
              </w:rPr>
            </w:pPr>
          </w:p>
        </w:tc>
      </w:tr>
      <w:tr w:rsidR="00E178BB" w:rsidRPr="00880B55" w14:paraId="3DF118E5"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1C2515" w14:textId="77777777" w:rsidR="00E178BB" w:rsidRPr="00C90540" w:rsidRDefault="00E178BB" w:rsidP="00DB5967">
            <w:pPr>
              <w:jc w:val="center"/>
              <w:rPr>
                <w:rFonts w:ascii="Arial" w:hAnsi="Arial" w:cs="Arial"/>
              </w:rPr>
            </w:pPr>
            <w:r w:rsidRPr="00C90540">
              <w:rPr>
                <w:rFonts w:ascii="Arial" w:hAnsi="Arial" w:cs="Arial"/>
              </w:rPr>
              <w:t>45</w:t>
            </w:r>
          </w:p>
        </w:tc>
        <w:tc>
          <w:tcPr>
            <w:tcW w:w="7311" w:type="dxa"/>
            <w:tcBorders>
              <w:top w:val="single" w:sz="4" w:space="0" w:color="000000"/>
              <w:left w:val="single" w:sz="4" w:space="0" w:color="000000"/>
              <w:bottom w:val="single" w:sz="4" w:space="0" w:color="000000"/>
              <w:right w:val="single" w:sz="4" w:space="0" w:color="000000"/>
            </w:tcBorders>
            <w:hideMark/>
          </w:tcPr>
          <w:p w14:paraId="03C77485" w14:textId="77777777" w:rsidR="00E178BB" w:rsidRPr="00C90540" w:rsidRDefault="00E178BB" w:rsidP="00DB5967">
            <w:pPr>
              <w:rPr>
                <w:rFonts w:ascii="Arial" w:hAnsi="Arial" w:cs="Arial"/>
              </w:rPr>
            </w:pPr>
            <w:r w:rsidRPr="00C90540">
              <w:rPr>
                <w:rFonts w:ascii="Arial" w:hAnsi="Arial" w:cs="Arial"/>
              </w:rPr>
              <w:t>More often than not, rules are there to be broken.</w:t>
            </w:r>
          </w:p>
          <w:p w14:paraId="15CDB649"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FD6C931" w14:textId="77777777" w:rsidR="00E178BB" w:rsidRPr="00C90540" w:rsidRDefault="00E178BB" w:rsidP="00DB5967">
            <w:pPr>
              <w:rPr>
                <w:rFonts w:ascii="Arial" w:hAnsi="Arial" w:cs="Arial"/>
              </w:rPr>
            </w:pPr>
          </w:p>
        </w:tc>
      </w:tr>
      <w:tr w:rsidR="00E178BB" w:rsidRPr="00880B55" w14:paraId="5AAE4FFA"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554D697" w14:textId="77777777" w:rsidR="00E178BB" w:rsidRPr="00C90540" w:rsidRDefault="00E178BB" w:rsidP="00DB5967">
            <w:pPr>
              <w:jc w:val="center"/>
              <w:rPr>
                <w:rFonts w:ascii="Arial" w:hAnsi="Arial" w:cs="Arial"/>
              </w:rPr>
            </w:pPr>
            <w:r w:rsidRPr="00C90540">
              <w:rPr>
                <w:rFonts w:ascii="Arial" w:hAnsi="Arial" w:cs="Arial"/>
              </w:rPr>
              <w:t>46</w:t>
            </w:r>
          </w:p>
        </w:tc>
        <w:tc>
          <w:tcPr>
            <w:tcW w:w="7311" w:type="dxa"/>
            <w:tcBorders>
              <w:top w:val="single" w:sz="4" w:space="0" w:color="000000"/>
              <w:left w:val="single" w:sz="4" w:space="0" w:color="000000"/>
              <w:bottom w:val="single" w:sz="4" w:space="0" w:color="000000"/>
              <w:right w:val="single" w:sz="4" w:space="0" w:color="000000"/>
            </w:tcBorders>
            <w:hideMark/>
          </w:tcPr>
          <w:p w14:paraId="02B9510D" w14:textId="77777777" w:rsidR="00E178BB" w:rsidRDefault="00E178BB" w:rsidP="00DB5967">
            <w:pPr>
              <w:rPr>
                <w:rFonts w:ascii="Arial" w:hAnsi="Arial" w:cs="Arial"/>
              </w:rPr>
            </w:pPr>
            <w:r w:rsidRPr="00C90540">
              <w:rPr>
                <w:rFonts w:ascii="Arial" w:hAnsi="Arial" w:cs="Arial"/>
              </w:rPr>
              <w:t>I prefer to stand back from a situation and consider all the perspectives.</w:t>
            </w:r>
          </w:p>
          <w:p w14:paraId="1A670C4F"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E4FE919" w14:textId="77777777" w:rsidR="00E178BB" w:rsidRPr="00C90540" w:rsidRDefault="00E178BB" w:rsidP="00DB5967">
            <w:pPr>
              <w:rPr>
                <w:rFonts w:ascii="Arial" w:hAnsi="Arial" w:cs="Arial"/>
              </w:rPr>
            </w:pPr>
          </w:p>
        </w:tc>
      </w:tr>
      <w:tr w:rsidR="00E178BB" w:rsidRPr="00880B55" w14:paraId="4D5E68DF"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C3F193C" w14:textId="77777777" w:rsidR="00E178BB" w:rsidRPr="00C90540" w:rsidRDefault="00E178BB" w:rsidP="00DB5967">
            <w:pPr>
              <w:jc w:val="center"/>
              <w:rPr>
                <w:rFonts w:ascii="Arial" w:hAnsi="Arial" w:cs="Arial"/>
              </w:rPr>
            </w:pPr>
            <w:r w:rsidRPr="00C90540">
              <w:rPr>
                <w:rFonts w:ascii="Arial" w:hAnsi="Arial" w:cs="Arial"/>
              </w:rPr>
              <w:t>47</w:t>
            </w:r>
          </w:p>
        </w:tc>
        <w:tc>
          <w:tcPr>
            <w:tcW w:w="7311" w:type="dxa"/>
            <w:tcBorders>
              <w:top w:val="single" w:sz="4" w:space="0" w:color="000000"/>
              <w:left w:val="single" w:sz="4" w:space="0" w:color="000000"/>
              <w:bottom w:val="single" w:sz="4" w:space="0" w:color="000000"/>
              <w:right w:val="single" w:sz="4" w:space="0" w:color="000000"/>
            </w:tcBorders>
            <w:hideMark/>
          </w:tcPr>
          <w:p w14:paraId="4BB816D2" w14:textId="77777777" w:rsidR="00E178BB"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can often see inconsistencies and weaknesses in other people’s arguments.</w:t>
            </w:r>
          </w:p>
          <w:p w14:paraId="70505239"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46F500A" w14:textId="77777777" w:rsidR="00E178BB" w:rsidRPr="00C90540" w:rsidRDefault="00E178BB" w:rsidP="00DB5967">
            <w:pPr>
              <w:rPr>
                <w:rFonts w:ascii="Arial" w:hAnsi="Arial" w:cs="Arial"/>
              </w:rPr>
            </w:pPr>
          </w:p>
        </w:tc>
      </w:tr>
      <w:tr w:rsidR="00E178BB" w:rsidRPr="00880B55" w14:paraId="79445EC5"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9EA19AA" w14:textId="77777777" w:rsidR="00E178BB" w:rsidRPr="00C90540" w:rsidRDefault="00E178BB" w:rsidP="00DB5967">
            <w:pPr>
              <w:jc w:val="center"/>
              <w:rPr>
                <w:rFonts w:ascii="Arial" w:hAnsi="Arial" w:cs="Arial"/>
              </w:rPr>
            </w:pPr>
            <w:r w:rsidRPr="00C90540">
              <w:rPr>
                <w:rFonts w:ascii="Arial" w:hAnsi="Arial" w:cs="Arial"/>
              </w:rPr>
              <w:t>48</w:t>
            </w:r>
          </w:p>
        </w:tc>
        <w:tc>
          <w:tcPr>
            <w:tcW w:w="7311" w:type="dxa"/>
            <w:tcBorders>
              <w:top w:val="single" w:sz="4" w:space="0" w:color="000000"/>
              <w:left w:val="single" w:sz="4" w:space="0" w:color="000000"/>
              <w:bottom w:val="single" w:sz="4" w:space="0" w:color="000000"/>
              <w:right w:val="single" w:sz="4" w:space="0" w:color="000000"/>
            </w:tcBorders>
            <w:hideMark/>
          </w:tcPr>
          <w:p w14:paraId="64E762C0" w14:textId="77777777" w:rsidR="00E178BB" w:rsidRPr="00C90540" w:rsidRDefault="00E178BB" w:rsidP="00DB5967">
            <w:pPr>
              <w:rPr>
                <w:rFonts w:ascii="Arial" w:hAnsi="Arial" w:cs="Arial"/>
              </w:rPr>
            </w:pPr>
            <w:r w:rsidRPr="00C90540">
              <w:rPr>
                <w:rFonts w:ascii="Arial" w:hAnsi="Arial" w:cs="Arial"/>
              </w:rPr>
              <w:t>On balance, I talk more than I listen.</w:t>
            </w:r>
          </w:p>
          <w:p w14:paraId="1BC45158"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5715E88" w14:textId="77777777" w:rsidR="00E178BB" w:rsidRPr="00C90540" w:rsidRDefault="00E178BB" w:rsidP="00DB5967">
            <w:pPr>
              <w:rPr>
                <w:rFonts w:ascii="Arial" w:hAnsi="Arial" w:cs="Arial"/>
              </w:rPr>
            </w:pPr>
          </w:p>
        </w:tc>
      </w:tr>
      <w:tr w:rsidR="00E178BB" w:rsidRPr="00880B55" w14:paraId="1F03F09F"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EF4A3D3" w14:textId="77777777" w:rsidR="00E178BB" w:rsidRPr="00C90540" w:rsidRDefault="00E178BB" w:rsidP="00DB5967">
            <w:pPr>
              <w:jc w:val="center"/>
              <w:rPr>
                <w:rFonts w:ascii="Arial" w:hAnsi="Arial" w:cs="Arial"/>
              </w:rPr>
            </w:pPr>
            <w:r w:rsidRPr="00C90540">
              <w:rPr>
                <w:rFonts w:ascii="Arial" w:hAnsi="Arial" w:cs="Arial"/>
              </w:rPr>
              <w:t>49</w:t>
            </w:r>
          </w:p>
        </w:tc>
        <w:tc>
          <w:tcPr>
            <w:tcW w:w="7311" w:type="dxa"/>
            <w:tcBorders>
              <w:top w:val="single" w:sz="4" w:space="0" w:color="000000"/>
              <w:left w:val="single" w:sz="4" w:space="0" w:color="000000"/>
              <w:bottom w:val="single" w:sz="4" w:space="0" w:color="000000"/>
              <w:right w:val="single" w:sz="4" w:space="0" w:color="000000"/>
            </w:tcBorders>
            <w:hideMark/>
          </w:tcPr>
          <w:p w14:paraId="1A3DC406" w14:textId="77777777" w:rsidR="00E178BB" w:rsidRDefault="00E178BB" w:rsidP="00DB5967">
            <w:pPr>
              <w:rPr>
                <w:rFonts w:ascii="Arial" w:hAnsi="Arial" w:cs="Arial"/>
              </w:rPr>
            </w:pPr>
            <w:r w:rsidRPr="00C90540">
              <w:rPr>
                <w:rFonts w:ascii="Arial" w:hAnsi="Arial" w:cs="Arial"/>
              </w:rPr>
              <w:t>I can often see better, more practical ways to get things done.</w:t>
            </w:r>
          </w:p>
          <w:p w14:paraId="4E95E302"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732B2D8" w14:textId="77777777" w:rsidR="00E178BB" w:rsidRPr="00C90540" w:rsidRDefault="00E178BB" w:rsidP="00DB5967">
            <w:pPr>
              <w:rPr>
                <w:rFonts w:ascii="Arial" w:hAnsi="Arial" w:cs="Arial"/>
              </w:rPr>
            </w:pPr>
          </w:p>
        </w:tc>
      </w:tr>
      <w:tr w:rsidR="00E178BB" w:rsidRPr="00880B55" w14:paraId="53246745"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532C9AB" w14:textId="77777777" w:rsidR="00E178BB" w:rsidRPr="00C90540" w:rsidRDefault="00E178BB" w:rsidP="00DB5967">
            <w:pPr>
              <w:jc w:val="center"/>
              <w:rPr>
                <w:rFonts w:ascii="Arial" w:hAnsi="Arial" w:cs="Arial"/>
              </w:rPr>
            </w:pPr>
            <w:r w:rsidRPr="00C90540">
              <w:rPr>
                <w:rFonts w:ascii="Arial" w:hAnsi="Arial" w:cs="Arial"/>
              </w:rPr>
              <w:t>50</w:t>
            </w:r>
          </w:p>
        </w:tc>
        <w:tc>
          <w:tcPr>
            <w:tcW w:w="7311" w:type="dxa"/>
            <w:tcBorders>
              <w:top w:val="single" w:sz="4" w:space="0" w:color="000000"/>
              <w:left w:val="single" w:sz="4" w:space="0" w:color="000000"/>
              <w:bottom w:val="single" w:sz="4" w:space="0" w:color="000000"/>
              <w:right w:val="single" w:sz="4" w:space="0" w:color="000000"/>
            </w:tcBorders>
            <w:hideMark/>
          </w:tcPr>
          <w:p w14:paraId="386F9105" w14:textId="77777777" w:rsidR="00E178BB" w:rsidRDefault="00E178BB" w:rsidP="00DB5967">
            <w:pPr>
              <w:rPr>
                <w:rFonts w:ascii="Arial" w:hAnsi="Arial" w:cs="Arial"/>
              </w:rPr>
            </w:pPr>
            <w:r w:rsidRPr="00C90540">
              <w:rPr>
                <w:rFonts w:ascii="Arial" w:hAnsi="Arial" w:cs="Arial"/>
              </w:rPr>
              <w:t>I think written reports should be short, punchy and to the point.</w:t>
            </w:r>
          </w:p>
          <w:p w14:paraId="2B1B35E0"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DEE89AC" w14:textId="77777777" w:rsidR="00E178BB" w:rsidRPr="00C90540" w:rsidRDefault="00E178BB" w:rsidP="00DB5967">
            <w:pPr>
              <w:rPr>
                <w:rFonts w:ascii="Arial" w:hAnsi="Arial" w:cs="Arial"/>
              </w:rPr>
            </w:pPr>
          </w:p>
        </w:tc>
      </w:tr>
      <w:tr w:rsidR="00E178BB" w:rsidRPr="00880B55" w14:paraId="5C438269"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69AAF76" w14:textId="77777777" w:rsidR="00E178BB" w:rsidRPr="00C90540" w:rsidRDefault="00E178BB" w:rsidP="00DB5967">
            <w:pPr>
              <w:jc w:val="center"/>
              <w:rPr>
                <w:rFonts w:ascii="Arial" w:hAnsi="Arial" w:cs="Arial"/>
              </w:rPr>
            </w:pPr>
            <w:r w:rsidRPr="00C90540">
              <w:rPr>
                <w:rFonts w:ascii="Arial" w:hAnsi="Arial" w:cs="Arial"/>
              </w:rPr>
              <w:t>51</w:t>
            </w:r>
          </w:p>
        </w:tc>
        <w:tc>
          <w:tcPr>
            <w:tcW w:w="7311" w:type="dxa"/>
            <w:tcBorders>
              <w:top w:val="single" w:sz="4" w:space="0" w:color="000000"/>
              <w:left w:val="single" w:sz="4" w:space="0" w:color="000000"/>
              <w:bottom w:val="single" w:sz="4" w:space="0" w:color="000000"/>
              <w:right w:val="single" w:sz="4" w:space="0" w:color="000000"/>
            </w:tcBorders>
            <w:hideMark/>
          </w:tcPr>
          <w:p w14:paraId="674A2332" w14:textId="77777777" w:rsidR="00E178BB" w:rsidRPr="00C90540" w:rsidRDefault="00E178BB" w:rsidP="00DB5967">
            <w:pPr>
              <w:rPr>
                <w:rFonts w:ascii="Arial" w:hAnsi="Arial" w:cs="Arial"/>
              </w:rPr>
            </w:pPr>
            <w:r w:rsidRPr="00C90540">
              <w:rPr>
                <w:rFonts w:ascii="Arial" w:hAnsi="Arial" w:cs="Arial"/>
              </w:rPr>
              <w:t>I believe that rational, logical thinking should win the day.</w:t>
            </w:r>
          </w:p>
          <w:p w14:paraId="2235337F"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E054C0D" w14:textId="77777777" w:rsidR="00E178BB" w:rsidRPr="00C90540" w:rsidRDefault="00E178BB" w:rsidP="00DB5967">
            <w:pPr>
              <w:rPr>
                <w:rFonts w:ascii="Arial" w:hAnsi="Arial" w:cs="Arial"/>
              </w:rPr>
            </w:pPr>
          </w:p>
        </w:tc>
      </w:tr>
      <w:tr w:rsidR="00E178BB" w:rsidRPr="00880B55" w14:paraId="7C408CE8"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4EEE15E" w14:textId="77777777" w:rsidR="00E178BB" w:rsidRPr="00C90540" w:rsidRDefault="00E178BB" w:rsidP="00DB5967">
            <w:pPr>
              <w:jc w:val="center"/>
              <w:rPr>
                <w:rFonts w:ascii="Arial" w:hAnsi="Arial" w:cs="Arial"/>
              </w:rPr>
            </w:pPr>
            <w:r w:rsidRPr="00C90540">
              <w:rPr>
                <w:rFonts w:ascii="Arial" w:hAnsi="Arial" w:cs="Arial"/>
              </w:rPr>
              <w:t>52</w:t>
            </w:r>
          </w:p>
        </w:tc>
        <w:tc>
          <w:tcPr>
            <w:tcW w:w="7311" w:type="dxa"/>
            <w:tcBorders>
              <w:top w:val="single" w:sz="4" w:space="0" w:color="000000"/>
              <w:left w:val="single" w:sz="4" w:space="0" w:color="000000"/>
              <w:bottom w:val="single" w:sz="4" w:space="0" w:color="000000"/>
              <w:right w:val="single" w:sz="4" w:space="0" w:color="000000"/>
            </w:tcBorders>
            <w:hideMark/>
          </w:tcPr>
          <w:p w14:paraId="7B48AA36" w14:textId="77777777" w:rsidR="00E178BB"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 tend to discuss specific things with people rather than engaging in ‘small talk’.</w:t>
            </w:r>
          </w:p>
          <w:p w14:paraId="2DB6DC5E"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5B30DAA3" w14:textId="77777777" w:rsidR="00E178BB" w:rsidRPr="00C90540" w:rsidRDefault="00E178BB" w:rsidP="00DB5967">
            <w:pPr>
              <w:rPr>
                <w:rFonts w:ascii="Arial" w:hAnsi="Arial" w:cs="Arial"/>
              </w:rPr>
            </w:pPr>
          </w:p>
        </w:tc>
      </w:tr>
      <w:tr w:rsidR="00E178BB" w:rsidRPr="00880B55" w14:paraId="089DE174"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36A9D7C" w14:textId="77777777" w:rsidR="00E178BB" w:rsidRPr="00C90540" w:rsidRDefault="00E178BB" w:rsidP="00DB5967">
            <w:pPr>
              <w:jc w:val="center"/>
              <w:rPr>
                <w:rFonts w:ascii="Arial" w:hAnsi="Arial" w:cs="Arial"/>
              </w:rPr>
            </w:pPr>
            <w:r w:rsidRPr="00C90540">
              <w:rPr>
                <w:rFonts w:ascii="Arial" w:hAnsi="Arial" w:cs="Arial"/>
              </w:rPr>
              <w:t>53</w:t>
            </w:r>
          </w:p>
        </w:tc>
        <w:tc>
          <w:tcPr>
            <w:tcW w:w="7311" w:type="dxa"/>
            <w:tcBorders>
              <w:top w:val="single" w:sz="4" w:space="0" w:color="000000"/>
              <w:left w:val="single" w:sz="4" w:space="0" w:color="000000"/>
              <w:bottom w:val="single" w:sz="4" w:space="0" w:color="000000"/>
              <w:right w:val="single" w:sz="4" w:space="0" w:color="000000"/>
            </w:tcBorders>
            <w:hideMark/>
          </w:tcPr>
          <w:p w14:paraId="3C288BF8" w14:textId="77777777" w:rsidR="00E178BB" w:rsidRPr="00C90540" w:rsidRDefault="00E178BB" w:rsidP="00DB5967">
            <w:pPr>
              <w:rPr>
                <w:rFonts w:ascii="Arial" w:hAnsi="Arial" w:cs="Arial"/>
              </w:rPr>
            </w:pPr>
            <w:r w:rsidRPr="00C90540">
              <w:rPr>
                <w:rFonts w:ascii="Arial" w:hAnsi="Arial" w:cs="Arial"/>
              </w:rPr>
              <w:t>I like people who have both feet firmly on the ground.</w:t>
            </w:r>
          </w:p>
          <w:p w14:paraId="7A8E6E79"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5311FCD" w14:textId="77777777" w:rsidR="00E178BB" w:rsidRPr="00C90540" w:rsidRDefault="00E178BB" w:rsidP="00DB5967">
            <w:pPr>
              <w:rPr>
                <w:rFonts w:ascii="Arial" w:hAnsi="Arial" w:cs="Arial"/>
              </w:rPr>
            </w:pPr>
          </w:p>
        </w:tc>
      </w:tr>
      <w:tr w:rsidR="00E178BB" w:rsidRPr="00880B55" w14:paraId="5D3786FC"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BDEDAC9" w14:textId="77777777" w:rsidR="00E178BB" w:rsidRPr="00C90540" w:rsidRDefault="00E178BB" w:rsidP="00DB5967">
            <w:pPr>
              <w:jc w:val="center"/>
              <w:rPr>
                <w:rFonts w:ascii="Arial" w:hAnsi="Arial" w:cs="Arial"/>
              </w:rPr>
            </w:pPr>
            <w:r w:rsidRPr="00C90540">
              <w:rPr>
                <w:rFonts w:ascii="Arial" w:hAnsi="Arial" w:cs="Arial"/>
              </w:rPr>
              <w:t>54</w:t>
            </w:r>
          </w:p>
        </w:tc>
        <w:tc>
          <w:tcPr>
            <w:tcW w:w="7311" w:type="dxa"/>
            <w:tcBorders>
              <w:top w:val="single" w:sz="4" w:space="0" w:color="000000"/>
              <w:left w:val="single" w:sz="4" w:space="0" w:color="000000"/>
              <w:bottom w:val="single" w:sz="4" w:space="0" w:color="000000"/>
              <w:right w:val="single" w:sz="4" w:space="0" w:color="000000"/>
            </w:tcBorders>
            <w:hideMark/>
          </w:tcPr>
          <w:p w14:paraId="1F7C1AFA" w14:textId="77777777" w:rsidR="00E178BB" w:rsidRDefault="00E178BB" w:rsidP="00DB5967">
            <w:pPr>
              <w:rPr>
                <w:rFonts w:ascii="Arial" w:hAnsi="Arial" w:cs="Arial"/>
              </w:rPr>
            </w:pPr>
            <w:r w:rsidRPr="00C90540">
              <w:rPr>
                <w:rFonts w:ascii="Arial" w:hAnsi="Arial" w:cs="Arial"/>
              </w:rPr>
              <w:t>In discussions, I get impatient with irrelevancies and ‘red herrings’.</w:t>
            </w:r>
          </w:p>
          <w:p w14:paraId="7723A702"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DCAEECA" w14:textId="77777777" w:rsidR="00E178BB" w:rsidRPr="00C90540" w:rsidRDefault="00E178BB" w:rsidP="00DB5967">
            <w:pPr>
              <w:rPr>
                <w:rFonts w:ascii="Arial" w:hAnsi="Arial" w:cs="Arial"/>
              </w:rPr>
            </w:pPr>
          </w:p>
        </w:tc>
      </w:tr>
      <w:tr w:rsidR="00E178BB" w:rsidRPr="00880B55" w14:paraId="47FF3920"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64255F4" w14:textId="77777777" w:rsidR="00E178BB" w:rsidRPr="00C90540" w:rsidRDefault="00E178BB" w:rsidP="00DB5967">
            <w:pPr>
              <w:jc w:val="center"/>
              <w:rPr>
                <w:rFonts w:ascii="Arial" w:hAnsi="Arial" w:cs="Arial"/>
              </w:rPr>
            </w:pPr>
            <w:r w:rsidRPr="00C90540">
              <w:rPr>
                <w:rFonts w:ascii="Arial" w:hAnsi="Arial" w:cs="Arial"/>
              </w:rPr>
              <w:t>55</w:t>
            </w:r>
          </w:p>
        </w:tc>
        <w:tc>
          <w:tcPr>
            <w:tcW w:w="7311" w:type="dxa"/>
            <w:tcBorders>
              <w:top w:val="single" w:sz="4" w:space="0" w:color="000000"/>
              <w:left w:val="single" w:sz="4" w:space="0" w:color="000000"/>
              <w:bottom w:val="single" w:sz="4" w:space="0" w:color="000000"/>
              <w:right w:val="single" w:sz="4" w:space="0" w:color="000000"/>
            </w:tcBorders>
            <w:hideMark/>
          </w:tcPr>
          <w:p w14:paraId="29E83467"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ab/>
              <w:t>If I have a report to write I tend to produce lots of drafts before settling on the final version.</w:t>
            </w:r>
          </w:p>
        </w:tc>
        <w:tc>
          <w:tcPr>
            <w:tcW w:w="1305" w:type="dxa"/>
            <w:tcBorders>
              <w:top w:val="single" w:sz="4" w:space="0" w:color="000000"/>
              <w:left w:val="single" w:sz="4" w:space="0" w:color="000000"/>
              <w:bottom w:val="single" w:sz="4" w:space="0" w:color="000000"/>
              <w:right w:val="single" w:sz="4" w:space="0" w:color="000000"/>
            </w:tcBorders>
          </w:tcPr>
          <w:p w14:paraId="4C2F2730" w14:textId="77777777" w:rsidR="00E178BB" w:rsidRPr="00C90540" w:rsidRDefault="00E178BB" w:rsidP="00DB5967">
            <w:pPr>
              <w:rPr>
                <w:rFonts w:ascii="Arial" w:hAnsi="Arial" w:cs="Arial"/>
              </w:rPr>
            </w:pPr>
          </w:p>
        </w:tc>
      </w:tr>
      <w:tr w:rsidR="00E178BB" w:rsidRPr="00880B55" w14:paraId="1AED472F"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53F4E8D" w14:textId="77777777" w:rsidR="00E178BB" w:rsidRPr="00C90540" w:rsidRDefault="00E178BB" w:rsidP="00DB5967">
            <w:pPr>
              <w:jc w:val="center"/>
              <w:rPr>
                <w:rFonts w:ascii="Arial" w:hAnsi="Arial" w:cs="Arial"/>
              </w:rPr>
            </w:pPr>
            <w:r w:rsidRPr="00C90540">
              <w:rPr>
                <w:rFonts w:ascii="Arial" w:hAnsi="Arial" w:cs="Arial"/>
              </w:rPr>
              <w:t>56</w:t>
            </w:r>
          </w:p>
        </w:tc>
        <w:tc>
          <w:tcPr>
            <w:tcW w:w="7311" w:type="dxa"/>
            <w:tcBorders>
              <w:top w:val="single" w:sz="4" w:space="0" w:color="000000"/>
              <w:left w:val="single" w:sz="4" w:space="0" w:color="000000"/>
              <w:bottom w:val="single" w:sz="4" w:space="0" w:color="000000"/>
              <w:right w:val="single" w:sz="4" w:space="0" w:color="000000"/>
            </w:tcBorders>
            <w:hideMark/>
          </w:tcPr>
          <w:p w14:paraId="08B54D78" w14:textId="77777777" w:rsidR="00E178BB" w:rsidRPr="00C90540" w:rsidRDefault="00E178BB" w:rsidP="00DB5967">
            <w:pPr>
              <w:rPr>
                <w:rFonts w:ascii="Arial" w:hAnsi="Arial" w:cs="Arial"/>
              </w:rPr>
            </w:pPr>
            <w:r w:rsidRPr="00C90540">
              <w:rPr>
                <w:rFonts w:ascii="Arial" w:hAnsi="Arial" w:cs="Arial"/>
              </w:rPr>
              <w:t>I am keen to try things out to see if they work in practice.</w:t>
            </w:r>
          </w:p>
          <w:p w14:paraId="2E69AAB2"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6C627B0" w14:textId="77777777" w:rsidR="00E178BB" w:rsidRPr="00C90540" w:rsidRDefault="00E178BB" w:rsidP="00DB5967">
            <w:pPr>
              <w:rPr>
                <w:rFonts w:ascii="Arial" w:hAnsi="Arial" w:cs="Arial"/>
              </w:rPr>
            </w:pPr>
          </w:p>
        </w:tc>
      </w:tr>
      <w:tr w:rsidR="00E178BB" w:rsidRPr="00880B55" w14:paraId="719D2930" w14:textId="77777777" w:rsidTr="00DB5967">
        <w:trPr>
          <w:trHeight w:val="227"/>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BD08B0D" w14:textId="77777777" w:rsidR="00E178BB" w:rsidRPr="00C90540" w:rsidRDefault="00E178BB" w:rsidP="00DB5967">
            <w:pPr>
              <w:jc w:val="center"/>
              <w:rPr>
                <w:rFonts w:ascii="Arial" w:hAnsi="Arial" w:cs="Arial"/>
              </w:rPr>
            </w:pPr>
            <w:r w:rsidRPr="00C90540">
              <w:rPr>
                <w:rFonts w:ascii="Arial" w:hAnsi="Arial" w:cs="Arial"/>
              </w:rPr>
              <w:t>57</w:t>
            </w:r>
          </w:p>
        </w:tc>
        <w:tc>
          <w:tcPr>
            <w:tcW w:w="7311" w:type="dxa"/>
            <w:tcBorders>
              <w:top w:val="single" w:sz="4" w:space="0" w:color="000000"/>
              <w:left w:val="single" w:sz="4" w:space="0" w:color="000000"/>
              <w:bottom w:val="single" w:sz="4" w:space="0" w:color="000000"/>
              <w:right w:val="single" w:sz="4" w:space="0" w:color="000000"/>
            </w:tcBorders>
            <w:hideMark/>
          </w:tcPr>
          <w:p w14:paraId="2A73354F" w14:textId="77777777" w:rsidR="00E178BB" w:rsidRPr="00C90540" w:rsidRDefault="00E178BB" w:rsidP="00DB5967">
            <w:pPr>
              <w:rPr>
                <w:rFonts w:ascii="Arial" w:hAnsi="Arial" w:cs="Arial"/>
              </w:rPr>
            </w:pPr>
            <w:r w:rsidRPr="00C90540">
              <w:rPr>
                <w:rFonts w:ascii="Arial" w:hAnsi="Arial" w:cs="Arial"/>
              </w:rPr>
              <w:t>I am keen to reach answers via a logical approach.</w:t>
            </w:r>
          </w:p>
          <w:p w14:paraId="20D0EB65"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E3576A" w14:textId="77777777" w:rsidR="00E178BB" w:rsidRPr="00C90540" w:rsidRDefault="00E178BB" w:rsidP="00DB5967">
            <w:pPr>
              <w:rPr>
                <w:rFonts w:ascii="Arial" w:hAnsi="Arial" w:cs="Arial"/>
              </w:rPr>
            </w:pPr>
          </w:p>
        </w:tc>
      </w:tr>
      <w:tr w:rsidR="00E178BB" w:rsidRPr="00880B55" w14:paraId="6030D07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54212AB" w14:textId="77777777" w:rsidR="00E178BB" w:rsidRPr="00C90540" w:rsidRDefault="00E178BB" w:rsidP="00DB5967">
            <w:pPr>
              <w:jc w:val="center"/>
              <w:rPr>
                <w:rFonts w:ascii="Arial" w:hAnsi="Arial" w:cs="Arial"/>
              </w:rPr>
            </w:pPr>
            <w:r w:rsidRPr="00C90540">
              <w:rPr>
                <w:rFonts w:ascii="Arial" w:hAnsi="Arial" w:cs="Arial"/>
              </w:rPr>
              <w:t>58</w:t>
            </w:r>
          </w:p>
        </w:tc>
        <w:tc>
          <w:tcPr>
            <w:tcW w:w="7311" w:type="dxa"/>
            <w:tcBorders>
              <w:top w:val="single" w:sz="4" w:space="0" w:color="000000"/>
              <w:left w:val="single" w:sz="4" w:space="0" w:color="000000"/>
              <w:bottom w:val="single" w:sz="4" w:space="0" w:color="000000"/>
              <w:right w:val="single" w:sz="4" w:space="0" w:color="000000"/>
            </w:tcBorders>
            <w:hideMark/>
          </w:tcPr>
          <w:p w14:paraId="42D30A41" w14:textId="77777777" w:rsidR="00E178BB" w:rsidRPr="00C90540" w:rsidRDefault="00E178BB" w:rsidP="00DB5967">
            <w:pPr>
              <w:rPr>
                <w:rFonts w:ascii="Arial" w:hAnsi="Arial" w:cs="Arial"/>
              </w:rPr>
            </w:pPr>
            <w:r w:rsidRPr="00C90540">
              <w:rPr>
                <w:rFonts w:ascii="Arial" w:hAnsi="Arial" w:cs="Arial"/>
              </w:rPr>
              <w:t>I enjoy being the one that talks a lot.</w:t>
            </w:r>
          </w:p>
          <w:p w14:paraId="353D3B2D"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1405D7" w14:textId="77777777" w:rsidR="00E178BB" w:rsidRPr="00C90540" w:rsidRDefault="00E178BB" w:rsidP="00DB5967">
            <w:pPr>
              <w:rPr>
                <w:rFonts w:ascii="Arial" w:hAnsi="Arial" w:cs="Arial"/>
              </w:rPr>
            </w:pPr>
          </w:p>
        </w:tc>
      </w:tr>
      <w:tr w:rsidR="00E178BB" w:rsidRPr="00880B55" w14:paraId="759D282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BB92F87" w14:textId="77777777" w:rsidR="00E178BB" w:rsidRPr="00C90540" w:rsidRDefault="00E178BB" w:rsidP="00DB5967">
            <w:pPr>
              <w:jc w:val="center"/>
              <w:rPr>
                <w:rFonts w:ascii="Arial" w:hAnsi="Arial" w:cs="Arial"/>
              </w:rPr>
            </w:pPr>
            <w:r w:rsidRPr="00C90540">
              <w:rPr>
                <w:rFonts w:ascii="Arial" w:hAnsi="Arial" w:cs="Arial"/>
              </w:rPr>
              <w:t>59</w:t>
            </w:r>
          </w:p>
        </w:tc>
        <w:tc>
          <w:tcPr>
            <w:tcW w:w="7311" w:type="dxa"/>
            <w:tcBorders>
              <w:top w:val="single" w:sz="4" w:space="0" w:color="000000"/>
              <w:left w:val="single" w:sz="4" w:space="0" w:color="000000"/>
              <w:bottom w:val="single" w:sz="4" w:space="0" w:color="000000"/>
              <w:right w:val="single" w:sz="4" w:space="0" w:color="000000"/>
            </w:tcBorders>
            <w:hideMark/>
          </w:tcPr>
          <w:p w14:paraId="1A613BE4"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In discussions, I often find I am the realist, keeping people to the point and avoiding ‘cloud nine’ speculations.</w:t>
            </w:r>
          </w:p>
        </w:tc>
        <w:tc>
          <w:tcPr>
            <w:tcW w:w="1305" w:type="dxa"/>
            <w:tcBorders>
              <w:top w:val="single" w:sz="4" w:space="0" w:color="000000"/>
              <w:left w:val="single" w:sz="4" w:space="0" w:color="000000"/>
              <w:bottom w:val="single" w:sz="4" w:space="0" w:color="000000"/>
              <w:right w:val="single" w:sz="4" w:space="0" w:color="000000"/>
            </w:tcBorders>
          </w:tcPr>
          <w:p w14:paraId="1F43583F" w14:textId="77777777" w:rsidR="00E178BB" w:rsidRPr="00C90540" w:rsidRDefault="00E178BB" w:rsidP="00DB5967">
            <w:pPr>
              <w:rPr>
                <w:rFonts w:ascii="Arial" w:hAnsi="Arial" w:cs="Arial"/>
              </w:rPr>
            </w:pPr>
          </w:p>
        </w:tc>
      </w:tr>
      <w:tr w:rsidR="00E178BB" w:rsidRPr="00880B55" w14:paraId="6EDCDB9D"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193928" w14:textId="77777777" w:rsidR="00E178BB" w:rsidRPr="00C90540" w:rsidRDefault="00E178BB" w:rsidP="00DB5967">
            <w:pPr>
              <w:jc w:val="center"/>
              <w:rPr>
                <w:rFonts w:ascii="Arial" w:hAnsi="Arial" w:cs="Arial"/>
              </w:rPr>
            </w:pPr>
            <w:r w:rsidRPr="00C90540">
              <w:rPr>
                <w:rFonts w:ascii="Arial" w:hAnsi="Arial" w:cs="Arial"/>
              </w:rPr>
              <w:t>60</w:t>
            </w:r>
          </w:p>
        </w:tc>
        <w:tc>
          <w:tcPr>
            <w:tcW w:w="7311" w:type="dxa"/>
            <w:tcBorders>
              <w:top w:val="single" w:sz="4" w:space="0" w:color="000000"/>
              <w:left w:val="single" w:sz="4" w:space="0" w:color="000000"/>
              <w:bottom w:val="single" w:sz="4" w:space="0" w:color="000000"/>
              <w:right w:val="single" w:sz="4" w:space="0" w:color="000000"/>
            </w:tcBorders>
            <w:hideMark/>
          </w:tcPr>
          <w:p w14:paraId="47B26BCD" w14:textId="77777777" w:rsidR="00E178BB" w:rsidRDefault="00E178BB" w:rsidP="00DB5967">
            <w:pPr>
              <w:rPr>
                <w:rFonts w:ascii="Arial" w:hAnsi="Arial" w:cs="Arial"/>
              </w:rPr>
            </w:pPr>
            <w:r w:rsidRPr="00C90540">
              <w:rPr>
                <w:rFonts w:ascii="Arial" w:hAnsi="Arial" w:cs="Arial"/>
              </w:rPr>
              <w:t>I like to ponder many alternatives before making up my mind.</w:t>
            </w:r>
          </w:p>
          <w:p w14:paraId="22DE8120"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D0C6072" w14:textId="77777777" w:rsidR="00E178BB" w:rsidRPr="00C90540" w:rsidRDefault="00E178BB" w:rsidP="00DB5967">
            <w:pPr>
              <w:rPr>
                <w:rFonts w:ascii="Arial" w:hAnsi="Arial" w:cs="Arial"/>
              </w:rPr>
            </w:pPr>
          </w:p>
        </w:tc>
      </w:tr>
      <w:tr w:rsidR="00E178BB" w:rsidRPr="00880B55" w14:paraId="345EFFF3"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29E20CF3" w14:textId="77777777" w:rsidR="00E178BB" w:rsidRPr="00C90540" w:rsidRDefault="00E178BB" w:rsidP="00DB5967">
            <w:pPr>
              <w:jc w:val="center"/>
              <w:rPr>
                <w:rFonts w:ascii="Arial" w:hAnsi="Arial" w:cs="Arial"/>
              </w:rPr>
            </w:pPr>
            <w:r w:rsidRPr="00C90540">
              <w:rPr>
                <w:rFonts w:ascii="Arial" w:hAnsi="Arial" w:cs="Arial"/>
              </w:rPr>
              <w:t>61</w:t>
            </w:r>
          </w:p>
        </w:tc>
        <w:tc>
          <w:tcPr>
            <w:tcW w:w="7311" w:type="dxa"/>
            <w:tcBorders>
              <w:top w:val="single" w:sz="4" w:space="0" w:color="000000"/>
              <w:left w:val="single" w:sz="4" w:space="0" w:color="000000"/>
              <w:bottom w:val="single" w:sz="4" w:space="0" w:color="000000"/>
              <w:right w:val="single" w:sz="4" w:space="0" w:color="000000"/>
            </w:tcBorders>
            <w:hideMark/>
          </w:tcPr>
          <w:p w14:paraId="601783F1" w14:textId="77777777" w:rsidR="00E178BB"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with people I often find I am the most dispassionate and objective.</w:t>
            </w:r>
          </w:p>
          <w:p w14:paraId="012DA133"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E8DE38A" w14:textId="77777777" w:rsidR="00E178BB" w:rsidRPr="00C90540" w:rsidRDefault="00E178BB" w:rsidP="00DB5967">
            <w:pPr>
              <w:rPr>
                <w:rFonts w:ascii="Arial" w:hAnsi="Arial" w:cs="Arial"/>
              </w:rPr>
            </w:pPr>
          </w:p>
        </w:tc>
      </w:tr>
      <w:tr w:rsidR="00E178BB" w:rsidRPr="00880B55" w14:paraId="1CDF85CE"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B8DD1EA" w14:textId="77777777" w:rsidR="00E178BB" w:rsidRPr="00C90540" w:rsidRDefault="00E178BB" w:rsidP="00DB5967">
            <w:pPr>
              <w:jc w:val="center"/>
              <w:rPr>
                <w:rFonts w:ascii="Arial" w:hAnsi="Arial" w:cs="Arial"/>
              </w:rPr>
            </w:pPr>
            <w:r w:rsidRPr="00C90540">
              <w:rPr>
                <w:rFonts w:ascii="Arial" w:hAnsi="Arial" w:cs="Arial"/>
              </w:rPr>
              <w:t>62</w:t>
            </w:r>
          </w:p>
        </w:tc>
        <w:tc>
          <w:tcPr>
            <w:tcW w:w="7311" w:type="dxa"/>
            <w:tcBorders>
              <w:top w:val="single" w:sz="4" w:space="0" w:color="000000"/>
              <w:left w:val="single" w:sz="4" w:space="0" w:color="000000"/>
              <w:bottom w:val="single" w:sz="4" w:space="0" w:color="000000"/>
              <w:right w:val="single" w:sz="4" w:space="0" w:color="000000"/>
            </w:tcBorders>
            <w:hideMark/>
          </w:tcPr>
          <w:p w14:paraId="4ABAC02B"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In discussions I’m more likely to adopt a ‘low profile’ than to take the lead and do most of the talking.</w:t>
            </w:r>
          </w:p>
        </w:tc>
        <w:tc>
          <w:tcPr>
            <w:tcW w:w="1305" w:type="dxa"/>
            <w:tcBorders>
              <w:top w:val="single" w:sz="4" w:space="0" w:color="000000"/>
              <w:left w:val="single" w:sz="4" w:space="0" w:color="000000"/>
              <w:bottom w:val="single" w:sz="4" w:space="0" w:color="000000"/>
              <w:right w:val="single" w:sz="4" w:space="0" w:color="000000"/>
            </w:tcBorders>
          </w:tcPr>
          <w:p w14:paraId="796B1A5E" w14:textId="77777777" w:rsidR="00E178BB" w:rsidRPr="00C90540" w:rsidRDefault="00E178BB" w:rsidP="00DB5967">
            <w:pPr>
              <w:rPr>
                <w:rFonts w:ascii="Arial" w:hAnsi="Arial" w:cs="Arial"/>
              </w:rPr>
            </w:pPr>
          </w:p>
        </w:tc>
      </w:tr>
      <w:tr w:rsidR="00E178BB" w:rsidRPr="00880B55" w14:paraId="30A73CE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61CFAD7" w14:textId="77777777" w:rsidR="00E178BB" w:rsidRPr="00C90540" w:rsidRDefault="00E178BB" w:rsidP="00DB5967">
            <w:pPr>
              <w:jc w:val="center"/>
              <w:rPr>
                <w:rFonts w:ascii="Arial" w:hAnsi="Arial" w:cs="Arial"/>
              </w:rPr>
            </w:pPr>
            <w:r w:rsidRPr="00C90540">
              <w:rPr>
                <w:rFonts w:ascii="Arial" w:hAnsi="Arial" w:cs="Arial"/>
              </w:rPr>
              <w:t>63</w:t>
            </w:r>
          </w:p>
        </w:tc>
        <w:tc>
          <w:tcPr>
            <w:tcW w:w="7311" w:type="dxa"/>
            <w:tcBorders>
              <w:top w:val="single" w:sz="4" w:space="0" w:color="000000"/>
              <w:left w:val="single" w:sz="4" w:space="0" w:color="000000"/>
              <w:bottom w:val="single" w:sz="4" w:space="0" w:color="000000"/>
              <w:right w:val="single" w:sz="4" w:space="0" w:color="000000"/>
            </w:tcBorders>
            <w:hideMark/>
          </w:tcPr>
          <w:p w14:paraId="60CFDD20" w14:textId="77777777" w:rsidR="00E178BB" w:rsidRDefault="00E178BB" w:rsidP="00DB5967">
            <w:pPr>
              <w:rPr>
                <w:rFonts w:ascii="Arial" w:hAnsi="Arial" w:cs="Arial"/>
              </w:rPr>
            </w:pPr>
            <w:r w:rsidRPr="00C90540">
              <w:rPr>
                <w:rFonts w:ascii="Arial" w:hAnsi="Arial" w:cs="Arial"/>
              </w:rPr>
              <w:t>I like to be able to relate current actions to a longer-term bigger picture.</w:t>
            </w:r>
          </w:p>
          <w:p w14:paraId="2162F85B"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6CDE8BD4" w14:textId="77777777" w:rsidR="00E178BB" w:rsidRPr="00C90540" w:rsidRDefault="00E178BB" w:rsidP="00DB5967">
            <w:pPr>
              <w:rPr>
                <w:rFonts w:ascii="Arial" w:hAnsi="Arial" w:cs="Arial"/>
              </w:rPr>
            </w:pPr>
          </w:p>
        </w:tc>
      </w:tr>
      <w:tr w:rsidR="00E178BB" w:rsidRPr="00880B55" w14:paraId="23DA778A"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AD736C4" w14:textId="77777777" w:rsidR="00E178BB" w:rsidRPr="00C90540" w:rsidRDefault="00E178BB" w:rsidP="00DB5967">
            <w:pPr>
              <w:jc w:val="center"/>
              <w:rPr>
                <w:rFonts w:ascii="Arial" w:hAnsi="Arial" w:cs="Arial"/>
              </w:rPr>
            </w:pPr>
            <w:r w:rsidRPr="00C90540">
              <w:rPr>
                <w:rFonts w:ascii="Arial" w:hAnsi="Arial" w:cs="Arial"/>
              </w:rPr>
              <w:t>64</w:t>
            </w:r>
          </w:p>
        </w:tc>
        <w:tc>
          <w:tcPr>
            <w:tcW w:w="7311" w:type="dxa"/>
            <w:tcBorders>
              <w:top w:val="single" w:sz="4" w:space="0" w:color="000000"/>
              <w:left w:val="single" w:sz="4" w:space="0" w:color="000000"/>
              <w:bottom w:val="single" w:sz="4" w:space="0" w:color="000000"/>
              <w:right w:val="single" w:sz="4" w:space="0" w:color="000000"/>
            </w:tcBorders>
            <w:hideMark/>
          </w:tcPr>
          <w:p w14:paraId="4D5CCB6E" w14:textId="77777777" w:rsidR="00E178BB" w:rsidRDefault="00E178BB" w:rsidP="00DB5967">
            <w:pPr>
              <w:widowControl w:val="0"/>
              <w:tabs>
                <w:tab w:val="decimal" w:pos="391"/>
                <w:tab w:val="left" w:pos="561"/>
                <w:tab w:val="center" w:pos="8628"/>
              </w:tabs>
              <w:autoSpaceDE w:val="0"/>
              <w:autoSpaceDN w:val="0"/>
              <w:adjustRightInd w:val="0"/>
              <w:rPr>
                <w:rFonts w:ascii="Arial" w:hAnsi="Arial" w:cs="Arial"/>
              </w:rPr>
            </w:pPr>
            <w:r w:rsidRPr="00C90540">
              <w:rPr>
                <w:rFonts w:ascii="Arial" w:hAnsi="Arial" w:cs="Arial"/>
              </w:rPr>
              <w:t>When things go wrong I am happy to shrug it off and ‘put it down to experience’.</w:t>
            </w:r>
          </w:p>
          <w:p w14:paraId="7BF506B6" w14:textId="77777777" w:rsidR="00E178BB" w:rsidRPr="00C90540" w:rsidRDefault="00E178BB" w:rsidP="00DB5967">
            <w:pPr>
              <w:widowControl w:val="0"/>
              <w:tabs>
                <w:tab w:val="decimal" w:pos="391"/>
                <w:tab w:val="left" w:pos="561"/>
                <w:tab w:val="center" w:pos="8628"/>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20F6676" w14:textId="77777777" w:rsidR="00E178BB" w:rsidRPr="00C90540" w:rsidRDefault="00E178BB" w:rsidP="00DB5967">
            <w:pPr>
              <w:rPr>
                <w:rFonts w:ascii="Arial" w:hAnsi="Arial" w:cs="Arial"/>
              </w:rPr>
            </w:pPr>
          </w:p>
        </w:tc>
      </w:tr>
      <w:tr w:rsidR="00E178BB" w:rsidRPr="00880B55" w14:paraId="47C3DBBE"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F28A53B" w14:textId="77777777" w:rsidR="00E178BB" w:rsidRPr="00C90540" w:rsidRDefault="00E178BB" w:rsidP="00DB5967">
            <w:pPr>
              <w:jc w:val="center"/>
              <w:rPr>
                <w:rFonts w:ascii="Arial" w:hAnsi="Arial" w:cs="Arial"/>
              </w:rPr>
            </w:pPr>
            <w:r w:rsidRPr="00C90540">
              <w:rPr>
                <w:rFonts w:ascii="Arial" w:hAnsi="Arial" w:cs="Arial"/>
              </w:rPr>
              <w:t>65</w:t>
            </w:r>
          </w:p>
        </w:tc>
        <w:tc>
          <w:tcPr>
            <w:tcW w:w="7311" w:type="dxa"/>
            <w:tcBorders>
              <w:top w:val="single" w:sz="4" w:space="0" w:color="000000"/>
              <w:left w:val="single" w:sz="4" w:space="0" w:color="000000"/>
              <w:bottom w:val="single" w:sz="4" w:space="0" w:color="000000"/>
              <w:right w:val="single" w:sz="4" w:space="0" w:color="000000"/>
            </w:tcBorders>
            <w:hideMark/>
          </w:tcPr>
          <w:p w14:paraId="2557867A" w14:textId="77777777" w:rsidR="00E178BB" w:rsidRDefault="00E178BB" w:rsidP="00DB5967">
            <w:pPr>
              <w:rPr>
                <w:rFonts w:ascii="Arial" w:hAnsi="Arial" w:cs="Arial"/>
              </w:rPr>
            </w:pPr>
            <w:r w:rsidRPr="00C90540">
              <w:rPr>
                <w:rFonts w:ascii="Arial" w:hAnsi="Arial" w:cs="Arial"/>
              </w:rPr>
              <w:t>I tend to reject wild, ‘off-the-top-of-the-head’ ideas as being impractical.</w:t>
            </w:r>
          </w:p>
          <w:p w14:paraId="29CEB915"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A9F2E65" w14:textId="77777777" w:rsidR="00E178BB" w:rsidRPr="00C90540" w:rsidRDefault="00E178BB" w:rsidP="00DB5967">
            <w:pPr>
              <w:rPr>
                <w:rFonts w:ascii="Arial" w:hAnsi="Arial" w:cs="Arial"/>
              </w:rPr>
            </w:pPr>
          </w:p>
        </w:tc>
      </w:tr>
      <w:tr w:rsidR="00E178BB" w:rsidRPr="00880B55" w14:paraId="776B92B1"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FD1D606" w14:textId="77777777" w:rsidR="00E178BB" w:rsidRPr="00C90540" w:rsidRDefault="00E178BB" w:rsidP="00DB5967">
            <w:pPr>
              <w:jc w:val="center"/>
              <w:rPr>
                <w:rFonts w:ascii="Arial" w:hAnsi="Arial" w:cs="Arial"/>
              </w:rPr>
            </w:pPr>
            <w:r w:rsidRPr="00C90540">
              <w:rPr>
                <w:rFonts w:ascii="Arial" w:hAnsi="Arial" w:cs="Arial"/>
              </w:rPr>
              <w:t>66</w:t>
            </w:r>
          </w:p>
        </w:tc>
        <w:tc>
          <w:tcPr>
            <w:tcW w:w="7311" w:type="dxa"/>
            <w:tcBorders>
              <w:top w:val="single" w:sz="4" w:space="0" w:color="000000"/>
              <w:left w:val="single" w:sz="4" w:space="0" w:color="000000"/>
              <w:bottom w:val="single" w:sz="4" w:space="0" w:color="000000"/>
              <w:right w:val="single" w:sz="4" w:space="0" w:color="000000"/>
            </w:tcBorders>
            <w:hideMark/>
          </w:tcPr>
          <w:p w14:paraId="700C8163" w14:textId="77777777" w:rsidR="00E178BB" w:rsidRPr="00C90540" w:rsidRDefault="00E178BB" w:rsidP="00DB5967">
            <w:pPr>
              <w:rPr>
                <w:rFonts w:ascii="Arial" w:hAnsi="Arial" w:cs="Arial"/>
              </w:rPr>
            </w:pPr>
            <w:r w:rsidRPr="00C90540">
              <w:rPr>
                <w:rFonts w:ascii="Arial" w:hAnsi="Arial" w:cs="Arial"/>
              </w:rPr>
              <w:t>It’s best to ‘look before you leap’.</w:t>
            </w:r>
          </w:p>
          <w:p w14:paraId="2ACCB1AC"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9C8CCF5" w14:textId="77777777" w:rsidR="00E178BB" w:rsidRPr="00C90540" w:rsidRDefault="00E178BB" w:rsidP="00DB5967">
            <w:pPr>
              <w:rPr>
                <w:rFonts w:ascii="Arial" w:hAnsi="Arial" w:cs="Arial"/>
              </w:rPr>
            </w:pPr>
          </w:p>
        </w:tc>
      </w:tr>
      <w:tr w:rsidR="00E178BB" w:rsidRPr="00880B55" w14:paraId="0FF5FC98"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4E77946" w14:textId="77777777" w:rsidR="00E178BB" w:rsidRPr="00C90540" w:rsidRDefault="00E178BB" w:rsidP="00DB5967">
            <w:pPr>
              <w:jc w:val="center"/>
              <w:rPr>
                <w:rFonts w:ascii="Arial" w:hAnsi="Arial" w:cs="Arial"/>
              </w:rPr>
            </w:pPr>
            <w:r w:rsidRPr="00C90540">
              <w:rPr>
                <w:rFonts w:ascii="Arial" w:hAnsi="Arial" w:cs="Arial"/>
              </w:rPr>
              <w:t>67</w:t>
            </w:r>
          </w:p>
        </w:tc>
        <w:tc>
          <w:tcPr>
            <w:tcW w:w="7311" w:type="dxa"/>
            <w:tcBorders>
              <w:top w:val="single" w:sz="4" w:space="0" w:color="000000"/>
              <w:left w:val="single" w:sz="4" w:space="0" w:color="000000"/>
              <w:bottom w:val="single" w:sz="4" w:space="0" w:color="000000"/>
              <w:right w:val="single" w:sz="4" w:space="0" w:color="000000"/>
            </w:tcBorders>
            <w:hideMark/>
          </w:tcPr>
          <w:p w14:paraId="6F245EB3" w14:textId="77777777" w:rsidR="00E178BB" w:rsidRPr="00C90540" w:rsidRDefault="00E178BB" w:rsidP="00DB5967">
            <w:pPr>
              <w:rPr>
                <w:rFonts w:ascii="Arial" w:hAnsi="Arial" w:cs="Arial"/>
              </w:rPr>
            </w:pPr>
            <w:r w:rsidRPr="00C90540">
              <w:rPr>
                <w:rFonts w:ascii="Arial" w:hAnsi="Arial" w:cs="Arial"/>
              </w:rPr>
              <w:t>On balance, I do the listening rather than the talking.</w:t>
            </w:r>
          </w:p>
          <w:p w14:paraId="6151E4FF"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DCB011A" w14:textId="77777777" w:rsidR="00E178BB" w:rsidRPr="00C90540" w:rsidRDefault="00E178BB" w:rsidP="00DB5967">
            <w:pPr>
              <w:rPr>
                <w:rFonts w:ascii="Arial" w:hAnsi="Arial" w:cs="Arial"/>
              </w:rPr>
            </w:pPr>
          </w:p>
        </w:tc>
      </w:tr>
      <w:tr w:rsidR="00E178BB" w:rsidRPr="00880B55" w14:paraId="5F2C06F1"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6AE804E5" w14:textId="77777777" w:rsidR="00E178BB" w:rsidRPr="00C90540" w:rsidRDefault="00E178BB" w:rsidP="00DB5967">
            <w:pPr>
              <w:jc w:val="center"/>
              <w:rPr>
                <w:rFonts w:ascii="Arial" w:hAnsi="Arial" w:cs="Arial"/>
              </w:rPr>
            </w:pPr>
            <w:r w:rsidRPr="00C90540">
              <w:rPr>
                <w:rFonts w:ascii="Arial" w:hAnsi="Arial" w:cs="Arial"/>
              </w:rPr>
              <w:t>68</w:t>
            </w:r>
          </w:p>
        </w:tc>
        <w:tc>
          <w:tcPr>
            <w:tcW w:w="7311" w:type="dxa"/>
            <w:tcBorders>
              <w:top w:val="single" w:sz="4" w:space="0" w:color="000000"/>
              <w:left w:val="single" w:sz="4" w:space="0" w:color="000000"/>
              <w:bottom w:val="single" w:sz="4" w:space="0" w:color="000000"/>
              <w:right w:val="single" w:sz="4" w:space="0" w:color="000000"/>
            </w:tcBorders>
            <w:hideMark/>
          </w:tcPr>
          <w:p w14:paraId="6210AF70" w14:textId="77777777" w:rsidR="00E178BB"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tend to be tough on people who find it difficult to adopt a logical approach.</w:t>
            </w:r>
          </w:p>
          <w:p w14:paraId="35274B68"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F84A7F4" w14:textId="77777777" w:rsidR="00E178BB" w:rsidRPr="00C90540" w:rsidRDefault="00E178BB" w:rsidP="00DB5967">
            <w:pPr>
              <w:rPr>
                <w:rFonts w:ascii="Arial" w:hAnsi="Arial" w:cs="Arial"/>
              </w:rPr>
            </w:pPr>
          </w:p>
        </w:tc>
      </w:tr>
      <w:tr w:rsidR="00E178BB" w:rsidRPr="00880B55" w14:paraId="501337C4"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7133A72" w14:textId="77777777" w:rsidR="00E178BB" w:rsidRPr="00C90540" w:rsidRDefault="00E178BB" w:rsidP="00DB5967">
            <w:pPr>
              <w:jc w:val="center"/>
              <w:rPr>
                <w:rFonts w:ascii="Arial" w:hAnsi="Arial" w:cs="Arial"/>
              </w:rPr>
            </w:pPr>
            <w:r w:rsidRPr="00C90540">
              <w:rPr>
                <w:rFonts w:ascii="Arial" w:hAnsi="Arial" w:cs="Arial"/>
              </w:rPr>
              <w:t>69</w:t>
            </w:r>
          </w:p>
        </w:tc>
        <w:tc>
          <w:tcPr>
            <w:tcW w:w="7311" w:type="dxa"/>
            <w:tcBorders>
              <w:top w:val="single" w:sz="4" w:space="0" w:color="000000"/>
              <w:left w:val="single" w:sz="4" w:space="0" w:color="000000"/>
              <w:bottom w:val="single" w:sz="4" w:space="0" w:color="000000"/>
              <w:right w:val="single" w:sz="4" w:space="0" w:color="000000"/>
            </w:tcBorders>
            <w:hideMark/>
          </w:tcPr>
          <w:p w14:paraId="77B5FAA8" w14:textId="77777777" w:rsidR="00E178BB" w:rsidRPr="00C90540" w:rsidRDefault="00E178BB" w:rsidP="00DB5967">
            <w:pPr>
              <w:rPr>
                <w:rFonts w:ascii="Arial" w:hAnsi="Arial" w:cs="Arial"/>
              </w:rPr>
            </w:pPr>
            <w:r w:rsidRPr="00C90540">
              <w:rPr>
                <w:rFonts w:ascii="Arial" w:hAnsi="Arial" w:cs="Arial"/>
              </w:rPr>
              <w:t>Most times I believe the end justifies the means.</w:t>
            </w:r>
          </w:p>
          <w:p w14:paraId="1B5DF7AB"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EF31FAD" w14:textId="77777777" w:rsidR="00E178BB" w:rsidRPr="00C90540" w:rsidRDefault="00E178BB" w:rsidP="00DB5967">
            <w:pPr>
              <w:rPr>
                <w:rFonts w:ascii="Arial" w:hAnsi="Arial" w:cs="Arial"/>
              </w:rPr>
            </w:pPr>
          </w:p>
        </w:tc>
      </w:tr>
      <w:tr w:rsidR="00E178BB" w:rsidRPr="00880B55" w14:paraId="3AA59724"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C4F473A" w14:textId="77777777" w:rsidR="00E178BB" w:rsidRPr="00C90540" w:rsidRDefault="00E178BB" w:rsidP="00DB5967">
            <w:pPr>
              <w:jc w:val="center"/>
              <w:rPr>
                <w:rFonts w:ascii="Arial" w:hAnsi="Arial" w:cs="Arial"/>
              </w:rPr>
            </w:pPr>
            <w:r w:rsidRPr="00C90540">
              <w:rPr>
                <w:rFonts w:ascii="Arial" w:hAnsi="Arial" w:cs="Arial"/>
              </w:rPr>
              <w:t>70</w:t>
            </w:r>
          </w:p>
        </w:tc>
        <w:tc>
          <w:tcPr>
            <w:tcW w:w="7311" w:type="dxa"/>
            <w:tcBorders>
              <w:top w:val="single" w:sz="4" w:space="0" w:color="000000"/>
              <w:left w:val="single" w:sz="4" w:space="0" w:color="000000"/>
              <w:bottom w:val="single" w:sz="4" w:space="0" w:color="000000"/>
              <w:right w:val="single" w:sz="4" w:space="0" w:color="000000"/>
            </w:tcBorders>
            <w:hideMark/>
          </w:tcPr>
          <w:p w14:paraId="586C3A8F" w14:textId="77777777" w:rsidR="00E178BB" w:rsidRDefault="00E178BB" w:rsidP="00DB5967">
            <w:pPr>
              <w:rPr>
                <w:rFonts w:ascii="Arial" w:hAnsi="Arial" w:cs="Arial"/>
              </w:rPr>
            </w:pPr>
            <w:r w:rsidRPr="00C90540">
              <w:rPr>
                <w:rFonts w:ascii="Arial" w:hAnsi="Arial" w:cs="Arial"/>
              </w:rPr>
              <w:t>I don’t mind hurting people’s feelings so long as the job gets done.</w:t>
            </w:r>
          </w:p>
          <w:p w14:paraId="4B0F6C85"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C30BBA" w14:textId="77777777" w:rsidR="00E178BB" w:rsidRPr="00C90540" w:rsidRDefault="00E178BB" w:rsidP="00DB5967">
            <w:pPr>
              <w:rPr>
                <w:rFonts w:ascii="Arial" w:hAnsi="Arial" w:cs="Arial"/>
              </w:rPr>
            </w:pPr>
          </w:p>
        </w:tc>
      </w:tr>
      <w:tr w:rsidR="00E178BB" w:rsidRPr="00880B55" w14:paraId="397D29A5"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DA41F3C" w14:textId="77777777" w:rsidR="00E178BB" w:rsidRPr="00C90540" w:rsidRDefault="00E178BB" w:rsidP="00DB5967">
            <w:pPr>
              <w:jc w:val="center"/>
              <w:rPr>
                <w:rFonts w:ascii="Arial" w:hAnsi="Arial" w:cs="Arial"/>
              </w:rPr>
            </w:pPr>
            <w:r w:rsidRPr="00C90540">
              <w:rPr>
                <w:rFonts w:ascii="Arial" w:hAnsi="Arial" w:cs="Arial"/>
              </w:rPr>
              <w:t>71</w:t>
            </w:r>
          </w:p>
        </w:tc>
        <w:tc>
          <w:tcPr>
            <w:tcW w:w="7311" w:type="dxa"/>
            <w:tcBorders>
              <w:top w:val="single" w:sz="4" w:space="0" w:color="000000"/>
              <w:left w:val="single" w:sz="4" w:space="0" w:color="000000"/>
              <w:bottom w:val="single" w:sz="4" w:space="0" w:color="000000"/>
              <w:right w:val="single" w:sz="4" w:space="0" w:color="000000"/>
            </w:tcBorders>
            <w:hideMark/>
          </w:tcPr>
          <w:p w14:paraId="1C4F34DD" w14:textId="77777777" w:rsidR="00E178BB" w:rsidRDefault="00E178BB" w:rsidP="00DB5967">
            <w:pPr>
              <w:rPr>
                <w:rFonts w:ascii="Arial" w:hAnsi="Arial" w:cs="Arial"/>
              </w:rPr>
            </w:pPr>
            <w:r w:rsidRPr="00C90540">
              <w:rPr>
                <w:rFonts w:ascii="Arial" w:hAnsi="Arial" w:cs="Arial"/>
              </w:rPr>
              <w:t>I find the formality of having specific objectives and plans stifling.</w:t>
            </w:r>
          </w:p>
          <w:p w14:paraId="25ABC3B3"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497F7375" w14:textId="77777777" w:rsidR="00E178BB" w:rsidRPr="00C90540" w:rsidRDefault="00E178BB" w:rsidP="00DB5967">
            <w:pPr>
              <w:rPr>
                <w:rFonts w:ascii="Arial" w:hAnsi="Arial" w:cs="Arial"/>
              </w:rPr>
            </w:pPr>
          </w:p>
        </w:tc>
      </w:tr>
      <w:tr w:rsidR="00E178BB" w:rsidRPr="00880B55" w14:paraId="1400E72D"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1B36620" w14:textId="77777777" w:rsidR="00E178BB" w:rsidRPr="00C90540" w:rsidRDefault="00E178BB" w:rsidP="00DB5967">
            <w:pPr>
              <w:jc w:val="center"/>
              <w:rPr>
                <w:rFonts w:ascii="Arial" w:hAnsi="Arial" w:cs="Arial"/>
              </w:rPr>
            </w:pPr>
            <w:r w:rsidRPr="00C90540">
              <w:rPr>
                <w:rFonts w:ascii="Arial" w:hAnsi="Arial" w:cs="Arial"/>
              </w:rPr>
              <w:t>72</w:t>
            </w:r>
          </w:p>
        </w:tc>
        <w:tc>
          <w:tcPr>
            <w:tcW w:w="7311" w:type="dxa"/>
            <w:tcBorders>
              <w:top w:val="single" w:sz="4" w:space="0" w:color="000000"/>
              <w:left w:val="single" w:sz="4" w:space="0" w:color="000000"/>
              <w:bottom w:val="single" w:sz="4" w:space="0" w:color="000000"/>
              <w:right w:val="single" w:sz="4" w:space="0" w:color="000000"/>
            </w:tcBorders>
            <w:hideMark/>
          </w:tcPr>
          <w:p w14:paraId="2A61A288" w14:textId="77777777" w:rsidR="00E178BB" w:rsidRPr="00C90540" w:rsidRDefault="00E178BB" w:rsidP="00DB5967">
            <w:pPr>
              <w:rPr>
                <w:rFonts w:ascii="Arial" w:hAnsi="Arial" w:cs="Arial"/>
              </w:rPr>
            </w:pPr>
            <w:r w:rsidRPr="00C90540">
              <w:rPr>
                <w:rFonts w:ascii="Arial" w:hAnsi="Arial" w:cs="Arial"/>
              </w:rPr>
              <w:t>I’m usually the ‘life and soul’ of the party.</w:t>
            </w:r>
          </w:p>
          <w:p w14:paraId="7EA50B20"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CA8D505" w14:textId="77777777" w:rsidR="00E178BB" w:rsidRPr="00C90540" w:rsidRDefault="00E178BB" w:rsidP="00DB5967">
            <w:pPr>
              <w:rPr>
                <w:rFonts w:ascii="Arial" w:hAnsi="Arial" w:cs="Arial"/>
              </w:rPr>
            </w:pPr>
          </w:p>
        </w:tc>
      </w:tr>
      <w:tr w:rsidR="00E178BB" w:rsidRPr="00880B55" w14:paraId="1C1DE729"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01B17255" w14:textId="77777777" w:rsidR="00E178BB" w:rsidRPr="00C90540" w:rsidRDefault="00E178BB" w:rsidP="00DB5967">
            <w:pPr>
              <w:jc w:val="center"/>
              <w:rPr>
                <w:rFonts w:ascii="Arial" w:hAnsi="Arial" w:cs="Arial"/>
              </w:rPr>
            </w:pPr>
            <w:r w:rsidRPr="00C90540">
              <w:rPr>
                <w:rFonts w:ascii="Arial" w:hAnsi="Arial" w:cs="Arial"/>
              </w:rPr>
              <w:t>73</w:t>
            </w:r>
          </w:p>
        </w:tc>
        <w:tc>
          <w:tcPr>
            <w:tcW w:w="7311" w:type="dxa"/>
            <w:tcBorders>
              <w:top w:val="single" w:sz="4" w:space="0" w:color="000000"/>
              <w:left w:val="single" w:sz="4" w:space="0" w:color="000000"/>
              <w:bottom w:val="single" w:sz="4" w:space="0" w:color="000000"/>
              <w:right w:val="single" w:sz="4" w:space="0" w:color="000000"/>
            </w:tcBorders>
            <w:hideMark/>
          </w:tcPr>
          <w:p w14:paraId="0F7BD736" w14:textId="77777777" w:rsidR="00E178BB" w:rsidRPr="00C90540" w:rsidRDefault="00E178BB" w:rsidP="00DB5967">
            <w:pPr>
              <w:rPr>
                <w:rFonts w:ascii="Arial" w:hAnsi="Arial" w:cs="Arial"/>
              </w:rPr>
            </w:pPr>
            <w:r w:rsidRPr="00C90540">
              <w:rPr>
                <w:rFonts w:ascii="Arial" w:hAnsi="Arial" w:cs="Arial"/>
              </w:rPr>
              <w:t>I do whatever is expected to get the job done.</w:t>
            </w:r>
          </w:p>
          <w:p w14:paraId="1CFBEC2B"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079FE4EC" w14:textId="77777777" w:rsidR="00E178BB" w:rsidRPr="00C90540" w:rsidRDefault="00E178BB" w:rsidP="00DB5967">
            <w:pPr>
              <w:rPr>
                <w:rFonts w:ascii="Arial" w:hAnsi="Arial" w:cs="Arial"/>
              </w:rPr>
            </w:pPr>
          </w:p>
        </w:tc>
      </w:tr>
      <w:tr w:rsidR="00E178BB" w:rsidRPr="00880B55" w14:paraId="34739B91"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239D6ED" w14:textId="77777777" w:rsidR="00E178BB" w:rsidRPr="00C90540" w:rsidRDefault="00E178BB" w:rsidP="00DB5967">
            <w:pPr>
              <w:jc w:val="center"/>
              <w:rPr>
                <w:rFonts w:ascii="Arial" w:hAnsi="Arial" w:cs="Arial"/>
              </w:rPr>
            </w:pPr>
            <w:r w:rsidRPr="00C90540">
              <w:rPr>
                <w:rFonts w:ascii="Arial" w:hAnsi="Arial" w:cs="Arial"/>
              </w:rPr>
              <w:t>74</w:t>
            </w:r>
          </w:p>
        </w:tc>
        <w:tc>
          <w:tcPr>
            <w:tcW w:w="7311" w:type="dxa"/>
            <w:tcBorders>
              <w:top w:val="single" w:sz="4" w:space="0" w:color="000000"/>
              <w:left w:val="single" w:sz="4" w:space="0" w:color="000000"/>
              <w:bottom w:val="single" w:sz="4" w:space="0" w:color="000000"/>
              <w:right w:val="single" w:sz="4" w:space="0" w:color="000000"/>
            </w:tcBorders>
            <w:hideMark/>
          </w:tcPr>
          <w:p w14:paraId="3FF7236E" w14:textId="77777777" w:rsidR="00E178BB" w:rsidRPr="00C90540" w:rsidRDefault="00E178BB" w:rsidP="00DB5967">
            <w:pPr>
              <w:rPr>
                <w:rFonts w:ascii="Arial" w:hAnsi="Arial" w:cs="Arial"/>
              </w:rPr>
            </w:pPr>
            <w:r w:rsidRPr="00C90540">
              <w:rPr>
                <w:rFonts w:ascii="Arial" w:hAnsi="Arial" w:cs="Arial"/>
              </w:rPr>
              <w:t>I quickly get bored with methodical, detailed work.</w:t>
            </w:r>
          </w:p>
          <w:p w14:paraId="07170AEE"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0B0961" w14:textId="77777777" w:rsidR="00E178BB" w:rsidRPr="00C90540" w:rsidRDefault="00E178BB" w:rsidP="00DB5967">
            <w:pPr>
              <w:rPr>
                <w:rFonts w:ascii="Arial" w:hAnsi="Arial" w:cs="Arial"/>
              </w:rPr>
            </w:pPr>
          </w:p>
        </w:tc>
      </w:tr>
      <w:tr w:rsidR="00E178BB" w:rsidRPr="00880B55" w14:paraId="14F41468"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5223CE89" w14:textId="77777777" w:rsidR="00E178BB" w:rsidRPr="00C90540" w:rsidRDefault="00E178BB" w:rsidP="00DB5967">
            <w:pPr>
              <w:jc w:val="center"/>
              <w:rPr>
                <w:rFonts w:ascii="Arial" w:hAnsi="Arial" w:cs="Arial"/>
              </w:rPr>
            </w:pPr>
            <w:r w:rsidRPr="00C90540">
              <w:rPr>
                <w:rFonts w:ascii="Arial" w:hAnsi="Arial" w:cs="Arial"/>
              </w:rPr>
              <w:t>75</w:t>
            </w:r>
          </w:p>
        </w:tc>
        <w:tc>
          <w:tcPr>
            <w:tcW w:w="7311" w:type="dxa"/>
            <w:tcBorders>
              <w:top w:val="single" w:sz="4" w:space="0" w:color="000000"/>
              <w:left w:val="single" w:sz="4" w:space="0" w:color="000000"/>
              <w:bottom w:val="single" w:sz="4" w:space="0" w:color="000000"/>
              <w:right w:val="single" w:sz="4" w:space="0" w:color="000000"/>
            </w:tcBorders>
            <w:hideMark/>
          </w:tcPr>
          <w:p w14:paraId="42B734D6" w14:textId="77777777" w:rsidR="00E178BB" w:rsidRPr="00C90540" w:rsidRDefault="00E178BB" w:rsidP="00DB5967">
            <w:pPr>
              <w:widowControl w:val="0"/>
              <w:tabs>
                <w:tab w:val="decimal" w:pos="391"/>
                <w:tab w:val="left" w:pos="561"/>
                <w:tab w:val="left" w:pos="8640"/>
              </w:tabs>
              <w:autoSpaceDE w:val="0"/>
              <w:autoSpaceDN w:val="0"/>
              <w:adjustRightInd w:val="0"/>
              <w:rPr>
                <w:rFonts w:ascii="Arial" w:hAnsi="Arial" w:cs="Arial"/>
              </w:rPr>
            </w:pPr>
            <w:r w:rsidRPr="00C90540">
              <w:rPr>
                <w:rFonts w:ascii="Arial" w:hAnsi="Arial" w:cs="Arial"/>
              </w:rPr>
              <w:t>I am keen on exploring the basic assumptions, principles and theories underpinning things and events.</w:t>
            </w:r>
          </w:p>
        </w:tc>
        <w:tc>
          <w:tcPr>
            <w:tcW w:w="1305" w:type="dxa"/>
            <w:tcBorders>
              <w:top w:val="single" w:sz="4" w:space="0" w:color="000000"/>
              <w:left w:val="single" w:sz="4" w:space="0" w:color="000000"/>
              <w:bottom w:val="single" w:sz="4" w:space="0" w:color="000000"/>
              <w:right w:val="single" w:sz="4" w:space="0" w:color="000000"/>
            </w:tcBorders>
          </w:tcPr>
          <w:p w14:paraId="0972D222" w14:textId="77777777" w:rsidR="00E178BB" w:rsidRPr="00C90540" w:rsidRDefault="00E178BB" w:rsidP="00DB5967">
            <w:pPr>
              <w:rPr>
                <w:rFonts w:ascii="Arial" w:hAnsi="Arial" w:cs="Arial"/>
              </w:rPr>
            </w:pPr>
          </w:p>
        </w:tc>
      </w:tr>
      <w:tr w:rsidR="00E178BB" w:rsidRPr="00880B55" w14:paraId="2A69B6D5"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72BF9A24" w14:textId="77777777" w:rsidR="00E178BB" w:rsidRPr="00C90540" w:rsidRDefault="00E178BB" w:rsidP="00DB5967">
            <w:pPr>
              <w:jc w:val="center"/>
              <w:rPr>
                <w:rFonts w:ascii="Arial" w:hAnsi="Arial" w:cs="Arial"/>
              </w:rPr>
            </w:pPr>
            <w:r w:rsidRPr="00C90540">
              <w:rPr>
                <w:rFonts w:ascii="Arial" w:hAnsi="Arial" w:cs="Arial"/>
              </w:rPr>
              <w:t>76</w:t>
            </w:r>
          </w:p>
        </w:tc>
        <w:tc>
          <w:tcPr>
            <w:tcW w:w="7311" w:type="dxa"/>
            <w:tcBorders>
              <w:top w:val="single" w:sz="4" w:space="0" w:color="000000"/>
              <w:left w:val="single" w:sz="4" w:space="0" w:color="000000"/>
              <w:bottom w:val="single" w:sz="4" w:space="0" w:color="000000"/>
              <w:right w:val="single" w:sz="4" w:space="0" w:color="000000"/>
            </w:tcBorders>
            <w:hideMark/>
          </w:tcPr>
          <w:p w14:paraId="3B895868" w14:textId="77777777" w:rsidR="00E178BB" w:rsidRPr="00C90540" w:rsidRDefault="00E178BB" w:rsidP="00DB5967">
            <w:pPr>
              <w:rPr>
                <w:rFonts w:ascii="Arial" w:hAnsi="Arial" w:cs="Arial"/>
              </w:rPr>
            </w:pPr>
            <w:r w:rsidRPr="00C90540">
              <w:rPr>
                <w:rFonts w:ascii="Arial" w:hAnsi="Arial" w:cs="Arial"/>
              </w:rPr>
              <w:t>I’m always interested to find out what other people think.</w:t>
            </w:r>
          </w:p>
          <w:p w14:paraId="1F11550A"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6F83081" w14:textId="77777777" w:rsidR="00E178BB" w:rsidRPr="00C90540" w:rsidRDefault="00E178BB" w:rsidP="00DB5967">
            <w:pPr>
              <w:rPr>
                <w:rFonts w:ascii="Arial" w:hAnsi="Arial" w:cs="Arial"/>
              </w:rPr>
            </w:pPr>
          </w:p>
        </w:tc>
      </w:tr>
      <w:tr w:rsidR="00E178BB" w:rsidRPr="00880B55" w14:paraId="5B4910E3"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3497C77F" w14:textId="77777777" w:rsidR="00E178BB" w:rsidRPr="00C90540" w:rsidRDefault="00E178BB" w:rsidP="00DB5967">
            <w:pPr>
              <w:jc w:val="center"/>
              <w:rPr>
                <w:rFonts w:ascii="Arial" w:hAnsi="Arial" w:cs="Arial"/>
              </w:rPr>
            </w:pPr>
            <w:r w:rsidRPr="00C90540">
              <w:rPr>
                <w:rFonts w:ascii="Arial" w:hAnsi="Arial" w:cs="Arial"/>
              </w:rPr>
              <w:t>77</w:t>
            </w:r>
          </w:p>
        </w:tc>
        <w:tc>
          <w:tcPr>
            <w:tcW w:w="7311" w:type="dxa"/>
            <w:tcBorders>
              <w:top w:val="single" w:sz="4" w:space="0" w:color="000000"/>
              <w:left w:val="single" w:sz="4" w:space="0" w:color="000000"/>
              <w:bottom w:val="single" w:sz="4" w:space="0" w:color="000000"/>
              <w:right w:val="single" w:sz="4" w:space="0" w:color="000000"/>
            </w:tcBorders>
            <w:hideMark/>
          </w:tcPr>
          <w:p w14:paraId="3DCD1CDE" w14:textId="77777777" w:rsidR="00E178BB" w:rsidRDefault="00E178BB" w:rsidP="00DB5967">
            <w:pPr>
              <w:rPr>
                <w:rFonts w:ascii="Arial" w:hAnsi="Arial" w:cs="Arial"/>
              </w:rPr>
            </w:pPr>
            <w:r w:rsidRPr="00C90540">
              <w:rPr>
                <w:rFonts w:ascii="Arial" w:hAnsi="Arial" w:cs="Arial"/>
              </w:rPr>
              <w:t>I like meetings to be run methodically, sticking to the agenda etc.</w:t>
            </w:r>
          </w:p>
          <w:p w14:paraId="00D9404D"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298480AC" w14:textId="77777777" w:rsidR="00E178BB" w:rsidRPr="00C90540" w:rsidRDefault="00E178BB" w:rsidP="00DB5967">
            <w:pPr>
              <w:rPr>
                <w:rFonts w:ascii="Arial" w:hAnsi="Arial" w:cs="Arial"/>
              </w:rPr>
            </w:pPr>
          </w:p>
        </w:tc>
      </w:tr>
      <w:tr w:rsidR="00E178BB" w:rsidRPr="00880B55" w14:paraId="14B705A0"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D19C7F8" w14:textId="77777777" w:rsidR="00E178BB" w:rsidRPr="00C90540" w:rsidRDefault="00E178BB" w:rsidP="00DB5967">
            <w:pPr>
              <w:jc w:val="center"/>
              <w:rPr>
                <w:rFonts w:ascii="Arial" w:hAnsi="Arial" w:cs="Arial"/>
              </w:rPr>
            </w:pPr>
            <w:r w:rsidRPr="00C90540">
              <w:rPr>
                <w:rFonts w:ascii="Arial" w:hAnsi="Arial" w:cs="Arial"/>
              </w:rPr>
              <w:t>78</w:t>
            </w:r>
          </w:p>
        </w:tc>
        <w:tc>
          <w:tcPr>
            <w:tcW w:w="7311" w:type="dxa"/>
            <w:tcBorders>
              <w:top w:val="single" w:sz="4" w:space="0" w:color="000000"/>
              <w:left w:val="single" w:sz="4" w:space="0" w:color="000000"/>
              <w:bottom w:val="single" w:sz="4" w:space="0" w:color="000000"/>
              <w:right w:val="single" w:sz="4" w:space="0" w:color="000000"/>
            </w:tcBorders>
            <w:hideMark/>
          </w:tcPr>
          <w:p w14:paraId="01193BAE" w14:textId="77777777" w:rsidR="00E178BB" w:rsidRPr="00C90540" w:rsidRDefault="00E178BB" w:rsidP="00DB5967">
            <w:pPr>
              <w:rPr>
                <w:rFonts w:ascii="Arial" w:hAnsi="Arial" w:cs="Arial"/>
              </w:rPr>
            </w:pPr>
            <w:r w:rsidRPr="00C90540">
              <w:rPr>
                <w:rFonts w:ascii="Arial" w:hAnsi="Arial" w:cs="Arial"/>
              </w:rPr>
              <w:t>I steer clear of subjective or ambiguous topics.</w:t>
            </w:r>
          </w:p>
          <w:p w14:paraId="401339BC"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3C9AABA1" w14:textId="77777777" w:rsidR="00E178BB" w:rsidRPr="00C90540" w:rsidRDefault="00E178BB" w:rsidP="00DB5967">
            <w:pPr>
              <w:rPr>
                <w:rFonts w:ascii="Arial" w:hAnsi="Arial" w:cs="Arial"/>
              </w:rPr>
            </w:pPr>
          </w:p>
        </w:tc>
      </w:tr>
      <w:tr w:rsidR="00E178BB" w:rsidRPr="00880B55" w14:paraId="2B815B61" w14:textId="77777777" w:rsidTr="00DB5967">
        <w:trPr>
          <w:trHeight w:val="468"/>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4C5F7F33" w14:textId="77777777" w:rsidR="00E178BB" w:rsidRPr="00C90540" w:rsidRDefault="00E178BB" w:rsidP="00DB5967">
            <w:pPr>
              <w:jc w:val="center"/>
              <w:rPr>
                <w:rFonts w:ascii="Arial" w:hAnsi="Arial" w:cs="Arial"/>
              </w:rPr>
            </w:pPr>
            <w:r w:rsidRPr="00C90540">
              <w:rPr>
                <w:rFonts w:ascii="Arial" w:hAnsi="Arial" w:cs="Arial"/>
              </w:rPr>
              <w:t>79</w:t>
            </w:r>
          </w:p>
        </w:tc>
        <w:tc>
          <w:tcPr>
            <w:tcW w:w="7311" w:type="dxa"/>
            <w:tcBorders>
              <w:top w:val="single" w:sz="4" w:space="0" w:color="000000"/>
              <w:left w:val="single" w:sz="4" w:space="0" w:color="000000"/>
              <w:bottom w:val="single" w:sz="4" w:space="0" w:color="000000"/>
              <w:right w:val="single" w:sz="4" w:space="0" w:color="000000"/>
            </w:tcBorders>
            <w:hideMark/>
          </w:tcPr>
          <w:p w14:paraId="069FAA96" w14:textId="77777777" w:rsidR="00E178BB" w:rsidRPr="00C90540" w:rsidRDefault="00E178BB" w:rsidP="00DB5967">
            <w:pPr>
              <w:rPr>
                <w:rFonts w:ascii="Arial" w:hAnsi="Arial" w:cs="Arial"/>
              </w:rPr>
            </w:pPr>
            <w:r w:rsidRPr="00C90540">
              <w:rPr>
                <w:rFonts w:ascii="Arial" w:hAnsi="Arial" w:cs="Arial"/>
              </w:rPr>
              <w:t>I enjoy the drama and excitement of a crisis situation.</w:t>
            </w:r>
          </w:p>
          <w:p w14:paraId="365FF4EA"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1A43863C" w14:textId="77777777" w:rsidR="00E178BB" w:rsidRPr="00C90540" w:rsidRDefault="00E178BB" w:rsidP="00DB5967">
            <w:pPr>
              <w:rPr>
                <w:rFonts w:ascii="Arial" w:hAnsi="Arial" w:cs="Arial"/>
              </w:rPr>
            </w:pPr>
          </w:p>
        </w:tc>
      </w:tr>
      <w:tr w:rsidR="00E178BB" w:rsidRPr="00880B55" w14:paraId="78E6F9AC" w14:textId="77777777" w:rsidTr="00DB5967">
        <w:trPr>
          <w:trHeight w:val="456"/>
        </w:trPr>
        <w:tc>
          <w:tcPr>
            <w:tcW w:w="621" w:type="dxa"/>
            <w:tcBorders>
              <w:top w:val="single" w:sz="4" w:space="0" w:color="000000"/>
              <w:left w:val="single" w:sz="4" w:space="0" w:color="000000"/>
              <w:bottom w:val="single" w:sz="4" w:space="0" w:color="000000"/>
              <w:right w:val="single" w:sz="4" w:space="0" w:color="000000"/>
            </w:tcBorders>
            <w:vAlign w:val="center"/>
            <w:hideMark/>
          </w:tcPr>
          <w:p w14:paraId="1C9B58D4" w14:textId="77777777" w:rsidR="00E178BB" w:rsidRPr="00C90540" w:rsidRDefault="00E178BB" w:rsidP="00DB5967">
            <w:pPr>
              <w:jc w:val="center"/>
              <w:rPr>
                <w:rFonts w:ascii="Arial" w:hAnsi="Arial" w:cs="Arial"/>
              </w:rPr>
            </w:pPr>
            <w:r w:rsidRPr="00C90540">
              <w:rPr>
                <w:rFonts w:ascii="Arial" w:hAnsi="Arial" w:cs="Arial"/>
              </w:rPr>
              <w:t>80</w:t>
            </w:r>
          </w:p>
        </w:tc>
        <w:tc>
          <w:tcPr>
            <w:tcW w:w="7311" w:type="dxa"/>
            <w:tcBorders>
              <w:top w:val="single" w:sz="4" w:space="0" w:color="000000"/>
              <w:left w:val="single" w:sz="4" w:space="0" w:color="000000"/>
              <w:bottom w:val="single" w:sz="4" w:space="0" w:color="000000"/>
              <w:right w:val="single" w:sz="4" w:space="0" w:color="000000"/>
            </w:tcBorders>
            <w:hideMark/>
          </w:tcPr>
          <w:p w14:paraId="0EAB8686" w14:textId="77777777" w:rsidR="00E178BB" w:rsidRPr="00C90540" w:rsidRDefault="00E178BB" w:rsidP="00DB5967">
            <w:pPr>
              <w:rPr>
                <w:rFonts w:ascii="Arial" w:hAnsi="Arial" w:cs="Arial"/>
              </w:rPr>
            </w:pPr>
            <w:r w:rsidRPr="00C90540">
              <w:rPr>
                <w:rFonts w:ascii="Arial" w:hAnsi="Arial" w:cs="Arial"/>
              </w:rPr>
              <w:t>People often find me insensitive to their feelings.</w:t>
            </w:r>
          </w:p>
          <w:p w14:paraId="65547D6C" w14:textId="77777777" w:rsidR="00E178BB" w:rsidRPr="00C90540" w:rsidRDefault="00E178BB" w:rsidP="00DB5967">
            <w:pPr>
              <w:rPr>
                <w:rFonts w:ascii="Arial" w:hAnsi="Arial" w:cs="Arial"/>
              </w:rPr>
            </w:pPr>
          </w:p>
        </w:tc>
        <w:tc>
          <w:tcPr>
            <w:tcW w:w="1305" w:type="dxa"/>
            <w:tcBorders>
              <w:top w:val="single" w:sz="4" w:space="0" w:color="000000"/>
              <w:left w:val="single" w:sz="4" w:space="0" w:color="000000"/>
              <w:bottom w:val="single" w:sz="4" w:space="0" w:color="000000"/>
              <w:right w:val="single" w:sz="4" w:space="0" w:color="000000"/>
            </w:tcBorders>
          </w:tcPr>
          <w:p w14:paraId="755C81A8" w14:textId="77777777" w:rsidR="00E178BB" w:rsidRPr="00C90540" w:rsidRDefault="00E178BB" w:rsidP="00DB5967">
            <w:pPr>
              <w:rPr>
                <w:rFonts w:ascii="Arial" w:hAnsi="Arial" w:cs="Arial"/>
              </w:rPr>
            </w:pPr>
          </w:p>
        </w:tc>
      </w:tr>
    </w:tbl>
    <w:p w14:paraId="50052E33" w14:textId="77777777" w:rsidR="00E178BB" w:rsidRPr="00880B55" w:rsidRDefault="00E178BB" w:rsidP="00E178BB">
      <w:pPr>
        <w:rPr>
          <w:rFonts w:ascii="Arial" w:hAnsi="Arial" w:cs="Arial"/>
          <w:sz w:val="24"/>
          <w:szCs w:val="24"/>
        </w:rPr>
      </w:pPr>
    </w:p>
    <w:p w14:paraId="71CA37F6" w14:textId="77777777" w:rsidR="00E178BB" w:rsidRPr="00880B55" w:rsidRDefault="00E178BB" w:rsidP="00B628B2">
      <w:pPr>
        <w:pStyle w:val="Heading2"/>
      </w:pPr>
      <w:r>
        <w:br w:type="page"/>
      </w:r>
      <w:bookmarkStart w:id="11" w:name="_Toc503452308"/>
      <w:r w:rsidRPr="00880B55">
        <w:t>Scoring and Plotting Results</w:t>
      </w:r>
      <w:bookmarkEnd w:id="11"/>
    </w:p>
    <w:p w14:paraId="75D1C59C" w14:textId="77777777" w:rsidR="00E178BB" w:rsidRPr="00880B55" w:rsidRDefault="00E178BB" w:rsidP="00E178BB">
      <w:pPr>
        <w:widowControl w:val="0"/>
        <w:tabs>
          <w:tab w:val="left" w:pos="204"/>
        </w:tabs>
        <w:autoSpaceDE w:val="0"/>
        <w:autoSpaceDN w:val="0"/>
        <w:adjustRightInd w:val="0"/>
        <w:rPr>
          <w:rFonts w:ascii="Arial" w:hAnsi="Arial" w:cs="Arial"/>
          <w:b/>
          <w:bCs/>
          <w:sz w:val="24"/>
          <w:szCs w:val="24"/>
        </w:rPr>
      </w:pPr>
    </w:p>
    <w:p w14:paraId="0B96EB95" w14:textId="4A644772" w:rsidR="00E178BB" w:rsidRDefault="00E178BB" w:rsidP="00E178BB">
      <w:pPr>
        <w:widowControl w:val="0"/>
        <w:tabs>
          <w:tab w:val="left" w:pos="204"/>
        </w:tabs>
        <w:autoSpaceDE w:val="0"/>
        <w:autoSpaceDN w:val="0"/>
        <w:adjustRightInd w:val="0"/>
        <w:rPr>
          <w:rFonts w:ascii="Arial" w:hAnsi="Arial" w:cs="Arial"/>
          <w:sz w:val="24"/>
          <w:szCs w:val="24"/>
        </w:rPr>
      </w:pPr>
      <w:r>
        <w:rPr>
          <w:rFonts w:ascii="Arial" w:hAnsi="Arial" w:cs="Arial"/>
          <w:sz w:val="24"/>
          <w:szCs w:val="24"/>
        </w:rPr>
        <w:t>You s</w:t>
      </w:r>
      <w:r w:rsidRPr="00880B55">
        <w:rPr>
          <w:rFonts w:ascii="Arial" w:hAnsi="Arial" w:cs="Arial"/>
          <w:sz w:val="24"/>
          <w:szCs w:val="24"/>
        </w:rPr>
        <w:t>core one point for each item that you ticked. There are no points for item</w:t>
      </w:r>
      <w:r>
        <w:rPr>
          <w:rFonts w:ascii="Arial" w:hAnsi="Arial" w:cs="Arial"/>
          <w:sz w:val="24"/>
          <w:szCs w:val="24"/>
        </w:rPr>
        <w:t>s</w:t>
      </w:r>
      <w:r w:rsidRPr="00880B55">
        <w:rPr>
          <w:rFonts w:ascii="Arial" w:hAnsi="Arial" w:cs="Arial"/>
          <w:sz w:val="24"/>
          <w:szCs w:val="24"/>
        </w:rPr>
        <w:t xml:space="preserve"> </w:t>
      </w:r>
      <w:r>
        <w:rPr>
          <w:rFonts w:ascii="Arial" w:hAnsi="Arial" w:cs="Arial"/>
          <w:sz w:val="24"/>
          <w:szCs w:val="24"/>
        </w:rPr>
        <w:t xml:space="preserve">that </w:t>
      </w:r>
      <w:r w:rsidRPr="00880B55">
        <w:rPr>
          <w:rFonts w:ascii="Arial" w:hAnsi="Arial" w:cs="Arial"/>
          <w:sz w:val="24"/>
          <w:szCs w:val="24"/>
        </w:rPr>
        <w:t>you cross</w:t>
      </w:r>
      <w:r>
        <w:rPr>
          <w:rFonts w:ascii="Arial" w:hAnsi="Arial" w:cs="Arial"/>
          <w:sz w:val="24"/>
          <w:szCs w:val="24"/>
        </w:rPr>
        <w:t>ed. Simply indicate</w:t>
      </w:r>
      <w:r w:rsidRPr="00880B55">
        <w:rPr>
          <w:rFonts w:ascii="Arial" w:hAnsi="Arial" w:cs="Arial"/>
          <w:sz w:val="24"/>
          <w:szCs w:val="24"/>
        </w:rPr>
        <w:t xml:space="preserve"> on the </w:t>
      </w:r>
      <w:r>
        <w:rPr>
          <w:rFonts w:ascii="Arial" w:hAnsi="Arial" w:cs="Arial"/>
          <w:sz w:val="24"/>
          <w:szCs w:val="24"/>
        </w:rPr>
        <w:t>grid</w:t>
      </w:r>
      <w:r w:rsidRPr="00880B55">
        <w:rPr>
          <w:rFonts w:ascii="Arial" w:hAnsi="Arial" w:cs="Arial"/>
          <w:sz w:val="24"/>
          <w:szCs w:val="24"/>
        </w:rPr>
        <w:t xml:space="preserve"> below which items were ticked</w:t>
      </w:r>
      <w:r>
        <w:rPr>
          <w:rFonts w:ascii="Arial" w:hAnsi="Arial" w:cs="Arial"/>
          <w:sz w:val="24"/>
          <w:szCs w:val="24"/>
        </w:rPr>
        <w:t xml:space="preserve"> by </w:t>
      </w:r>
      <w:r w:rsidR="00BB3C76">
        <w:rPr>
          <w:rFonts w:ascii="Arial" w:hAnsi="Arial" w:cs="Arial"/>
          <w:sz w:val="24"/>
          <w:szCs w:val="24"/>
        </w:rPr>
        <w:t xml:space="preserve">putting an Y next to </w:t>
      </w:r>
      <w:r>
        <w:rPr>
          <w:rFonts w:ascii="Arial" w:hAnsi="Arial" w:cs="Arial"/>
          <w:sz w:val="24"/>
          <w:szCs w:val="24"/>
        </w:rPr>
        <w:t>the relevant statement number</w:t>
      </w:r>
      <w:r w:rsidRPr="00880B55">
        <w:rPr>
          <w:rFonts w:ascii="Arial" w:hAnsi="Arial" w:cs="Arial"/>
          <w:sz w:val="24"/>
          <w:szCs w:val="24"/>
        </w:rPr>
        <w:t>.</w:t>
      </w:r>
      <w:r>
        <w:rPr>
          <w:rFonts w:ascii="Arial" w:hAnsi="Arial" w:cs="Arial"/>
          <w:sz w:val="24"/>
          <w:szCs w:val="24"/>
        </w:rPr>
        <w:t xml:space="preserve"> The column with the highest total of </w:t>
      </w:r>
      <w:r w:rsidR="00BB3C76">
        <w:rPr>
          <w:rFonts w:ascii="Arial" w:hAnsi="Arial" w:cs="Arial"/>
          <w:sz w:val="24"/>
          <w:szCs w:val="24"/>
        </w:rPr>
        <w:t xml:space="preserve">Y </w:t>
      </w:r>
      <w:r>
        <w:rPr>
          <w:rFonts w:ascii="Arial" w:hAnsi="Arial" w:cs="Arial"/>
          <w:sz w:val="24"/>
          <w:szCs w:val="24"/>
        </w:rPr>
        <w:t>numbers indicates your preferred learning style.</w:t>
      </w:r>
    </w:p>
    <w:p w14:paraId="37D87AFC" w14:textId="77777777" w:rsidR="00E178BB" w:rsidRPr="00880B55" w:rsidRDefault="00E178BB" w:rsidP="00E178BB">
      <w:pPr>
        <w:widowControl w:val="0"/>
        <w:tabs>
          <w:tab w:val="left" w:pos="204"/>
        </w:tabs>
        <w:autoSpaceDE w:val="0"/>
        <w:autoSpaceDN w:val="0"/>
        <w:adjustRightInd w:val="0"/>
        <w:rPr>
          <w:rFonts w:ascii="Arial" w:hAnsi="Arial" w:cs="Arial"/>
          <w:sz w:val="24"/>
          <w:szCs w:val="24"/>
        </w:rPr>
      </w:pPr>
    </w:p>
    <w:tbl>
      <w:tblPr>
        <w:tblW w:w="88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18"/>
        <w:gridCol w:w="2319"/>
        <w:gridCol w:w="2319"/>
        <w:gridCol w:w="1941"/>
      </w:tblGrid>
      <w:tr w:rsidR="00E178BB" w:rsidRPr="00880B55" w14:paraId="010DDD0F"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6F2F6C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1F30DD6"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4668BC7"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D0D449B"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w:t>
            </w:r>
          </w:p>
        </w:tc>
      </w:tr>
      <w:tr w:rsidR="00E178BB" w:rsidRPr="00880B55" w14:paraId="39DB4000"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BE6278C"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787E7F3"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3DA1C32"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178943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9</w:t>
            </w:r>
          </w:p>
        </w:tc>
      </w:tr>
      <w:tr w:rsidR="00E178BB" w:rsidRPr="00880B55" w14:paraId="7F371C54"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B330C0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0623692"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D475C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BB80F7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11</w:t>
            </w:r>
          </w:p>
        </w:tc>
      </w:tr>
      <w:tr w:rsidR="00E178BB" w:rsidRPr="00880B55" w14:paraId="3CAC2AC2"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046AE44"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29821F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15C1AF0"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5822402"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19</w:t>
            </w:r>
          </w:p>
        </w:tc>
      </w:tr>
      <w:tr w:rsidR="00E178BB" w:rsidRPr="00880B55" w14:paraId="771583FB"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33F119A3"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3714ECB"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CE88DA5"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14</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08EF338"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21</w:t>
            </w:r>
          </w:p>
        </w:tc>
      </w:tr>
      <w:tr w:rsidR="00E178BB" w:rsidRPr="00880B55" w14:paraId="5F3D376B"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0F752FD2"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DB833A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EA34A04"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18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195B50F3"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27</w:t>
            </w:r>
          </w:p>
        </w:tc>
      </w:tr>
      <w:tr w:rsidR="00E178BB" w:rsidRPr="00880B55" w14:paraId="0C4EC39D"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A83E61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11F524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A55286"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65BD6D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35</w:t>
            </w:r>
          </w:p>
        </w:tc>
      </w:tr>
      <w:tr w:rsidR="00E178BB" w:rsidRPr="00880B55" w14:paraId="61A11BCA"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44B32405"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779A052"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082EB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4F54D3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37</w:t>
            </w:r>
          </w:p>
        </w:tc>
      </w:tr>
      <w:tr w:rsidR="00E178BB" w:rsidRPr="00880B55" w14:paraId="45CCE401"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CB3FAC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FA9BCA8"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4DB72A6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26</w:t>
            </w:r>
          </w:p>
        </w:tc>
        <w:tc>
          <w:tcPr>
            <w:tcW w:w="1941" w:type="dxa"/>
            <w:tcBorders>
              <w:top w:val="single" w:sz="4" w:space="0" w:color="auto"/>
              <w:left w:val="single" w:sz="4" w:space="0" w:color="auto"/>
              <w:bottom w:val="single" w:sz="4" w:space="0" w:color="auto"/>
              <w:right w:val="single" w:sz="4" w:space="0" w:color="auto"/>
            </w:tcBorders>
            <w:vAlign w:val="center"/>
            <w:hideMark/>
          </w:tcPr>
          <w:p w14:paraId="06E2CC86"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44</w:t>
            </w:r>
          </w:p>
        </w:tc>
      </w:tr>
      <w:tr w:rsidR="00E178BB" w:rsidRPr="00880B55" w14:paraId="1DFC083A"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053E476"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D706481"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BCC4FF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30</w:t>
            </w:r>
          </w:p>
        </w:tc>
        <w:tc>
          <w:tcPr>
            <w:tcW w:w="1941" w:type="dxa"/>
            <w:tcBorders>
              <w:top w:val="single" w:sz="4" w:space="0" w:color="auto"/>
              <w:left w:val="single" w:sz="4" w:space="0" w:color="auto"/>
              <w:bottom w:val="single" w:sz="4" w:space="0" w:color="auto"/>
              <w:right w:val="single" w:sz="4" w:space="0" w:color="auto"/>
            </w:tcBorders>
            <w:vAlign w:val="center"/>
            <w:hideMark/>
          </w:tcPr>
          <w:p w14:paraId="5824FC9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49</w:t>
            </w:r>
          </w:p>
        </w:tc>
      </w:tr>
      <w:tr w:rsidR="00E178BB" w:rsidRPr="00880B55" w14:paraId="3B98253B"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8D44FD7"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407E2D8"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39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9635F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42</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6A1E341"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50</w:t>
            </w:r>
          </w:p>
        </w:tc>
      </w:tr>
      <w:tr w:rsidR="00E178BB" w:rsidRPr="00880B55" w14:paraId="7AA6D152"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56D92292"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43</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3102895"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DF1CB65"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4014D7C7"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53</w:t>
            </w:r>
          </w:p>
        </w:tc>
      </w:tr>
      <w:tr w:rsidR="00E178BB" w:rsidRPr="00880B55" w14:paraId="4A4DDD0E"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CB9236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159141D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0980AA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3DDAD4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54</w:t>
            </w:r>
          </w:p>
        </w:tc>
      </w:tr>
      <w:tr w:rsidR="00E178BB" w:rsidRPr="00880B55" w14:paraId="4971B698"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82639FB"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48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5D8B0821"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9C3D1C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85469F5"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56</w:t>
            </w:r>
          </w:p>
        </w:tc>
      </w:tr>
      <w:tr w:rsidR="00E178BB" w:rsidRPr="00880B55" w14:paraId="21FA8B0A"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A76AFD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58</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644EE60"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55</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D79AAD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61</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F9C15B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59</w:t>
            </w:r>
          </w:p>
        </w:tc>
      </w:tr>
      <w:tr w:rsidR="00E178BB" w:rsidRPr="00880B55" w14:paraId="5424627E"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23B4CBE3"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9FE815A"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60</w:t>
            </w:r>
          </w:p>
        </w:tc>
        <w:tc>
          <w:tcPr>
            <w:tcW w:w="2319" w:type="dxa"/>
            <w:tcBorders>
              <w:top w:val="single" w:sz="4" w:space="0" w:color="auto"/>
              <w:left w:val="single" w:sz="4" w:space="0" w:color="auto"/>
              <w:bottom w:val="single" w:sz="4" w:space="0" w:color="auto"/>
              <w:right w:val="single" w:sz="4" w:space="0" w:color="auto"/>
            </w:tcBorders>
            <w:vAlign w:val="center"/>
            <w:hideMark/>
          </w:tcPr>
          <w:p w14:paraId="63B55B3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63</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F7A5BE6"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65</w:t>
            </w:r>
          </w:p>
        </w:tc>
      </w:tr>
      <w:tr w:rsidR="00E178BB" w:rsidRPr="00880B55" w14:paraId="0EA8AFF8"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12E350B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71</w:t>
            </w:r>
          </w:p>
        </w:tc>
        <w:tc>
          <w:tcPr>
            <w:tcW w:w="2319" w:type="dxa"/>
            <w:tcBorders>
              <w:top w:val="single" w:sz="4" w:space="0" w:color="auto"/>
              <w:left w:val="single" w:sz="4" w:space="0" w:color="auto"/>
              <w:bottom w:val="single" w:sz="4" w:space="0" w:color="auto"/>
              <w:right w:val="single" w:sz="4" w:space="0" w:color="auto"/>
            </w:tcBorders>
            <w:vAlign w:val="center"/>
            <w:hideMark/>
          </w:tcPr>
          <w:p w14:paraId="359D621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1C9CB3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6587327C"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69</w:t>
            </w:r>
          </w:p>
        </w:tc>
      </w:tr>
      <w:tr w:rsidR="00E178BB" w:rsidRPr="00880B55" w14:paraId="5653FC2D"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873664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72</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E28946D"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5D30E8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75</w:t>
            </w:r>
          </w:p>
        </w:tc>
        <w:tc>
          <w:tcPr>
            <w:tcW w:w="1941" w:type="dxa"/>
            <w:tcBorders>
              <w:top w:val="single" w:sz="4" w:space="0" w:color="auto"/>
              <w:left w:val="single" w:sz="4" w:space="0" w:color="auto"/>
              <w:bottom w:val="single" w:sz="4" w:space="0" w:color="auto"/>
              <w:right w:val="single" w:sz="4" w:space="0" w:color="auto"/>
            </w:tcBorders>
            <w:vAlign w:val="center"/>
            <w:hideMark/>
          </w:tcPr>
          <w:p w14:paraId="3CE2729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70</w:t>
            </w:r>
          </w:p>
        </w:tc>
      </w:tr>
      <w:tr w:rsidR="00E178BB" w:rsidRPr="00880B55" w14:paraId="1B49A8B6"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6EFE2FF3"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74</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88262C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67</w:t>
            </w:r>
          </w:p>
        </w:tc>
        <w:tc>
          <w:tcPr>
            <w:tcW w:w="2319" w:type="dxa"/>
            <w:tcBorders>
              <w:top w:val="single" w:sz="4" w:space="0" w:color="auto"/>
              <w:left w:val="single" w:sz="4" w:space="0" w:color="auto"/>
              <w:bottom w:val="single" w:sz="4" w:space="0" w:color="auto"/>
              <w:right w:val="single" w:sz="4" w:space="0" w:color="auto"/>
            </w:tcBorders>
            <w:vAlign w:val="center"/>
            <w:hideMark/>
          </w:tcPr>
          <w:p w14:paraId="2D155779"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77</w:t>
            </w:r>
          </w:p>
        </w:tc>
        <w:tc>
          <w:tcPr>
            <w:tcW w:w="1941" w:type="dxa"/>
            <w:tcBorders>
              <w:top w:val="single" w:sz="4" w:space="0" w:color="auto"/>
              <w:left w:val="single" w:sz="4" w:space="0" w:color="auto"/>
              <w:bottom w:val="single" w:sz="4" w:space="0" w:color="auto"/>
              <w:right w:val="single" w:sz="4" w:space="0" w:color="auto"/>
            </w:tcBorders>
            <w:vAlign w:val="center"/>
            <w:hideMark/>
          </w:tcPr>
          <w:p w14:paraId="26C9803F"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73</w:t>
            </w:r>
          </w:p>
        </w:tc>
      </w:tr>
      <w:tr w:rsidR="00E178BB" w:rsidRPr="00880B55" w14:paraId="5EE4FDB7"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hideMark/>
          </w:tcPr>
          <w:p w14:paraId="73DA0DF4"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79</w:t>
            </w:r>
          </w:p>
        </w:tc>
        <w:tc>
          <w:tcPr>
            <w:tcW w:w="2319" w:type="dxa"/>
            <w:tcBorders>
              <w:top w:val="single" w:sz="4" w:space="0" w:color="auto"/>
              <w:left w:val="single" w:sz="4" w:space="0" w:color="auto"/>
              <w:bottom w:val="single" w:sz="4" w:space="0" w:color="auto"/>
              <w:right w:val="single" w:sz="4" w:space="0" w:color="auto"/>
            </w:tcBorders>
            <w:vAlign w:val="center"/>
            <w:hideMark/>
          </w:tcPr>
          <w:p w14:paraId="0F56408E"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76</w:t>
            </w:r>
          </w:p>
        </w:tc>
        <w:tc>
          <w:tcPr>
            <w:tcW w:w="2319" w:type="dxa"/>
            <w:tcBorders>
              <w:top w:val="single" w:sz="4" w:space="0" w:color="auto"/>
              <w:left w:val="single" w:sz="4" w:space="0" w:color="auto"/>
              <w:bottom w:val="single" w:sz="4" w:space="0" w:color="auto"/>
              <w:right w:val="single" w:sz="4" w:space="0" w:color="auto"/>
            </w:tcBorders>
            <w:vAlign w:val="center"/>
            <w:hideMark/>
          </w:tcPr>
          <w:p w14:paraId="7AF74540"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78</w:t>
            </w:r>
          </w:p>
        </w:tc>
        <w:tc>
          <w:tcPr>
            <w:tcW w:w="1941" w:type="dxa"/>
            <w:tcBorders>
              <w:top w:val="single" w:sz="4" w:space="0" w:color="auto"/>
              <w:left w:val="single" w:sz="4" w:space="0" w:color="auto"/>
              <w:bottom w:val="single" w:sz="4" w:space="0" w:color="auto"/>
              <w:right w:val="single" w:sz="4" w:space="0" w:color="auto"/>
            </w:tcBorders>
            <w:vAlign w:val="center"/>
            <w:hideMark/>
          </w:tcPr>
          <w:p w14:paraId="7B2894E5" w14:textId="77777777" w:rsidR="00E178BB" w:rsidRPr="00880B55" w:rsidRDefault="00E178BB" w:rsidP="00DB5967">
            <w:pPr>
              <w:widowControl w:val="0"/>
              <w:tabs>
                <w:tab w:val="decimal" w:pos="4433"/>
                <w:tab w:val="right" w:pos="8827"/>
              </w:tabs>
              <w:autoSpaceDE w:val="0"/>
              <w:autoSpaceDN w:val="0"/>
              <w:adjustRightInd w:val="0"/>
              <w:jc w:val="center"/>
              <w:rPr>
                <w:rFonts w:ascii="Arial" w:hAnsi="Arial" w:cs="Arial"/>
                <w:sz w:val="24"/>
                <w:szCs w:val="24"/>
              </w:rPr>
            </w:pPr>
            <w:r w:rsidRPr="00880B55">
              <w:rPr>
                <w:rFonts w:ascii="Arial" w:hAnsi="Arial" w:cs="Arial"/>
                <w:sz w:val="24"/>
                <w:szCs w:val="24"/>
              </w:rPr>
              <w:t>80</w:t>
            </w:r>
          </w:p>
        </w:tc>
      </w:tr>
      <w:tr w:rsidR="00E178BB" w:rsidRPr="00880B55" w14:paraId="4B333071"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11E63E4F" w14:textId="687DB8A5" w:rsidR="00E178BB" w:rsidRPr="00D077E7" w:rsidRDefault="00E178BB" w:rsidP="00DB5967">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p>
        </w:tc>
        <w:tc>
          <w:tcPr>
            <w:tcW w:w="2319" w:type="dxa"/>
            <w:tcBorders>
              <w:top w:val="single" w:sz="4" w:space="0" w:color="auto"/>
              <w:left w:val="single" w:sz="4" w:space="0" w:color="auto"/>
              <w:bottom w:val="single" w:sz="4" w:space="0" w:color="auto"/>
              <w:right w:val="single" w:sz="4" w:space="0" w:color="auto"/>
            </w:tcBorders>
            <w:vAlign w:val="center"/>
          </w:tcPr>
          <w:p w14:paraId="48F11498" w14:textId="16AB3B2D" w:rsidR="00E178BB" w:rsidRPr="00D077E7" w:rsidRDefault="00E178BB" w:rsidP="00DB5967">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sidR="00137D68">
              <w:rPr>
                <w:rFonts w:ascii="Arial" w:hAnsi="Arial" w:cs="Arial"/>
                <w:sz w:val="18"/>
                <w:szCs w:val="18"/>
              </w:rPr>
              <w:t>:</w:t>
            </w:r>
          </w:p>
        </w:tc>
        <w:tc>
          <w:tcPr>
            <w:tcW w:w="2319" w:type="dxa"/>
            <w:tcBorders>
              <w:top w:val="single" w:sz="4" w:space="0" w:color="auto"/>
              <w:left w:val="single" w:sz="4" w:space="0" w:color="auto"/>
              <w:bottom w:val="single" w:sz="4" w:space="0" w:color="auto"/>
              <w:right w:val="single" w:sz="4" w:space="0" w:color="auto"/>
            </w:tcBorders>
            <w:vAlign w:val="center"/>
          </w:tcPr>
          <w:p w14:paraId="63AFF863" w14:textId="2E6796D2" w:rsidR="00E178BB" w:rsidRPr="00D077E7" w:rsidRDefault="00E178BB" w:rsidP="00DB5967">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r w:rsidR="00137D68">
              <w:rPr>
                <w:rFonts w:ascii="Arial" w:hAnsi="Arial" w:cs="Arial"/>
                <w:sz w:val="18"/>
                <w:szCs w:val="18"/>
              </w:rPr>
              <w:t>:</w:t>
            </w:r>
          </w:p>
        </w:tc>
        <w:tc>
          <w:tcPr>
            <w:tcW w:w="1941" w:type="dxa"/>
            <w:tcBorders>
              <w:top w:val="single" w:sz="4" w:space="0" w:color="auto"/>
              <w:left w:val="single" w:sz="4" w:space="0" w:color="auto"/>
              <w:bottom w:val="single" w:sz="4" w:space="0" w:color="auto"/>
              <w:right w:val="single" w:sz="4" w:space="0" w:color="auto"/>
            </w:tcBorders>
            <w:vAlign w:val="center"/>
          </w:tcPr>
          <w:p w14:paraId="70D8E0C1" w14:textId="34831691" w:rsidR="00E178BB" w:rsidRPr="00D077E7" w:rsidRDefault="00E178BB" w:rsidP="00DB5967">
            <w:pPr>
              <w:widowControl w:val="0"/>
              <w:tabs>
                <w:tab w:val="decimal" w:pos="4433"/>
                <w:tab w:val="right" w:pos="8827"/>
              </w:tabs>
              <w:autoSpaceDE w:val="0"/>
              <w:autoSpaceDN w:val="0"/>
              <w:adjustRightInd w:val="0"/>
              <w:rPr>
                <w:rFonts w:ascii="Arial" w:hAnsi="Arial" w:cs="Arial"/>
                <w:sz w:val="18"/>
                <w:szCs w:val="18"/>
              </w:rPr>
            </w:pPr>
            <w:r w:rsidRPr="00D077E7">
              <w:rPr>
                <w:rFonts w:ascii="Arial" w:hAnsi="Arial" w:cs="Arial"/>
                <w:sz w:val="18"/>
                <w:szCs w:val="18"/>
              </w:rPr>
              <w:t>Total:</w:t>
            </w:r>
          </w:p>
        </w:tc>
      </w:tr>
      <w:tr w:rsidR="00E178BB" w:rsidRPr="00880B55" w14:paraId="69FAB62A" w14:textId="77777777" w:rsidTr="00DB5967">
        <w:trPr>
          <w:trHeight w:val="510"/>
        </w:trPr>
        <w:tc>
          <w:tcPr>
            <w:tcW w:w="2318" w:type="dxa"/>
            <w:tcBorders>
              <w:top w:val="single" w:sz="4" w:space="0" w:color="auto"/>
              <w:left w:val="single" w:sz="4" w:space="0" w:color="auto"/>
              <w:bottom w:val="single" w:sz="4" w:space="0" w:color="auto"/>
              <w:right w:val="single" w:sz="4" w:space="0" w:color="auto"/>
            </w:tcBorders>
            <w:vAlign w:val="center"/>
          </w:tcPr>
          <w:p w14:paraId="05D64149" w14:textId="77777777" w:rsidR="00E178BB" w:rsidRPr="00D077E7" w:rsidRDefault="00E178BB" w:rsidP="00DB5967">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ACTIVIST</w:t>
            </w:r>
          </w:p>
        </w:tc>
        <w:tc>
          <w:tcPr>
            <w:tcW w:w="2319" w:type="dxa"/>
            <w:tcBorders>
              <w:top w:val="single" w:sz="4" w:space="0" w:color="auto"/>
              <w:left w:val="single" w:sz="4" w:space="0" w:color="auto"/>
              <w:bottom w:val="single" w:sz="4" w:space="0" w:color="auto"/>
              <w:right w:val="single" w:sz="4" w:space="0" w:color="auto"/>
            </w:tcBorders>
            <w:vAlign w:val="center"/>
          </w:tcPr>
          <w:p w14:paraId="07934605" w14:textId="77777777" w:rsidR="00E178BB" w:rsidRPr="00D077E7" w:rsidRDefault="00E178BB" w:rsidP="00DB5967">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REFLECTOR</w:t>
            </w:r>
          </w:p>
        </w:tc>
        <w:tc>
          <w:tcPr>
            <w:tcW w:w="2319" w:type="dxa"/>
            <w:tcBorders>
              <w:top w:val="single" w:sz="4" w:space="0" w:color="auto"/>
              <w:left w:val="single" w:sz="4" w:space="0" w:color="auto"/>
              <w:bottom w:val="single" w:sz="4" w:space="0" w:color="auto"/>
              <w:right w:val="single" w:sz="4" w:space="0" w:color="auto"/>
            </w:tcBorders>
            <w:vAlign w:val="center"/>
          </w:tcPr>
          <w:p w14:paraId="37F1DFA5" w14:textId="77777777" w:rsidR="00E178BB" w:rsidRPr="00D077E7" w:rsidRDefault="00E178BB" w:rsidP="00DB5967">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THEORIST</w:t>
            </w:r>
          </w:p>
        </w:tc>
        <w:tc>
          <w:tcPr>
            <w:tcW w:w="1941" w:type="dxa"/>
            <w:tcBorders>
              <w:top w:val="single" w:sz="4" w:space="0" w:color="auto"/>
              <w:left w:val="single" w:sz="4" w:space="0" w:color="auto"/>
              <w:bottom w:val="single" w:sz="4" w:space="0" w:color="auto"/>
              <w:right w:val="single" w:sz="4" w:space="0" w:color="auto"/>
            </w:tcBorders>
            <w:vAlign w:val="center"/>
          </w:tcPr>
          <w:p w14:paraId="551D8EC3" w14:textId="77777777" w:rsidR="00E178BB" w:rsidRPr="00D077E7" w:rsidRDefault="00E178BB" w:rsidP="00DB5967">
            <w:pPr>
              <w:widowControl w:val="0"/>
              <w:tabs>
                <w:tab w:val="decimal" w:pos="4433"/>
                <w:tab w:val="right" w:pos="8827"/>
              </w:tabs>
              <w:autoSpaceDE w:val="0"/>
              <w:autoSpaceDN w:val="0"/>
              <w:adjustRightInd w:val="0"/>
              <w:jc w:val="center"/>
              <w:rPr>
                <w:rFonts w:ascii="Arial" w:hAnsi="Arial" w:cs="Arial"/>
                <w:b/>
                <w:sz w:val="24"/>
                <w:szCs w:val="24"/>
              </w:rPr>
            </w:pPr>
            <w:r w:rsidRPr="00D077E7">
              <w:rPr>
                <w:rFonts w:ascii="Arial" w:hAnsi="Arial" w:cs="Arial"/>
                <w:b/>
                <w:sz w:val="24"/>
                <w:szCs w:val="24"/>
              </w:rPr>
              <w:t>PRAGMATIST</w:t>
            </w:r>
          </w:p>
        </w:tc>
      </w:tr>
    </w:tbl>
    <w:p w14:paraId="522B559A" w14:textId="77777777" w:rsidR="00E178BB" w:rsidRPr="00880B55" w:rsidRDefault="00E178BB" w:rsidP="00E178BB">
      <w:pPr>
        <w:widowControl w:val="0"/>
        <w:tabs>
          <w:tab w:val="decimal" w:pos="4433"/>
          <w:tab w:val="right" w:pos="8827"/>
        </w:tabs>
        <w:autoSpaceDE w:val="0"/>
        <w:autoSpaceDN w:val="0"/>
        <w:adjustRightInd w:val="0"/>
        <w:rPr>
          <w:rFonts w:ascii="Arial" w:hAnsi="Arial" w:cs="Arial"/>
          <w:sz w:val="24"/>
          <w:szCs w:val="24"/>
        </w:rPr>
      </w:pPr>
    </w:p>
    <w:p w14:paraId="637FE7CF" w14:textId="77777777" w:rsidR="00E178BB" w:rsidRPr="003C1BBB" w:rsidRDefault="00E178BB" w:rsidP="00B628B2">
      <w:pPr>
        <w:pStyle w:val="Heading2"/>
      </w:pPr>
      <w:r>
        <w:br w:type="page"/>
      </w:r>
      <w:bookmarkStart w:id="12" w:name="_Toc503264701"/>
      <w:bookmarkStart w:id="13" w:name="_Toc503265656"/>
      <w:bookmarkStart w:id="14" w:name="_Toc503452309"/>
      <w:r w:rsidRPr="003C1BBB">
        <w:t>Honey and Mumford Summary</w:t>
      </w:r>
      <w:bookmarkEnd w:id="12"/>
      <w:bookmarkEnd w:id="13"/>
      <w:bookmarkEnd w:id="14"/>
    </w:p>
    <w:p w14:paraId="3CECDB7F" w14:textId="0C6B18E8" w:rsidR="00E178BB" w:rsidRDefault="00E178BB" w:rsidP="00E178BB">
      <w:pPr>
        <w:widowControl w:val="0"/>
        <w:tabs>
          <w:tab w:val="decimal" w:pos="4433"/>
          <w:tab w:val="right" w:pos="8827"/>
        </w:tabs>
        <w:autoSpaceDE w:val="0"/>
        <w:autoSpaceDN w:val="0"/>
        <w:adjustRightInd w:val="0"/>
        <w:rPr>
          <w:rFonts w:ascii="Arial" w:hAnsi="Arial" w:cs="Arial"/>
          <w:sz w:val="24"/>
          <w:szCs w:val="24"/>
        </w:rPr>
      </w:pPr>
    </w:p>
    <w:p w14:paraId="03A740D8" w14:textId="77777777" w:rsidR="0042509E" w:rsidRPr="00880B55" w:rsidRDefault="0042509E" w:rsidP="00E178BB">
      <w:pPr>
        <w:widowControl w:val="0"/>
        <w:tabs>
          <w:tab w:val="decimal" w:pos="4433"/>
          <w:tab w:val="right" w:pos="8827"/>
        </w:tabs>
        <w:autoSpaceDE w:val="0"/>
        <w:autoSpaceDN w:val="0"/>
        <w:adjustRightInd w:val="0"/>
        <w:rPr>
          <w:rFonts w:ascii="Arial" w:hAnsi="Arial" w:cs="Arial"/>
          <w:sz w:val="24"/>
          <w:szCs w:val="24"/>
        </w:rPr>
      </w:pPr>
    </w:p>
    <w:p w14:paraId="65AD752B"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r w:rsidRPr="00D077E7">
        <w:rPr>
          <w:rFonts w:ascii="Arial" w:hAnsi="Arial" w:cs="Arial"/>
          <w:b/>
          <w:bCs/>
          <w:sz w:val="24"/>
          <w:szCs w:val="24"/>
          <w:u w:val="single"/>
        </w:rPr>
        <w:t>Activists</w:t>
      </w:r>
      <w:r w:rsidRPr="00880B55">
        <w:rPr>
          <w:rFonts w:ascii="Arial" w:hAnsi="Arial" w:cs="Arial"/>
          <w:b/>
          <w:bCs/>
          <w:sz w:val="24"/>
          <w:szCs w:val="24"/>
        </w:rPr>
        <w:t xml:space="preserve"> </w:t>
      </w:r>
      <w:r w:rsidRPr="00880B55">
        <w:rPr>
          <w:rFonts w:ascii="Arial" w:hAnsi="Arial" w:cs="Arial"/>
          <w:sz w:val="24"/>
          <w:szCs w:val="24"/>
        </w:rPr>
        <w:t xml:space="preserve">learn best from ‘having a go’ and trying something out without necessarily preparing. They will be enthusiastic about role-play exercises and keen to take risks in the real environment. Activists are considered as those most keen to ‘DO’ in terms of the </w:t>
      </w:r>
      <w:r>
        <w:rPr>
          <w:rFonts w:ascii="Arial" w:hAnsi="Arial" w:cs="Arial"/>
          <w:sz w:val="24"/>
          <w:szCs w:val="24"/>
        </w:rPr>
        <w:t>l</w:t>
      </w:r>
      <w:r w:rsidRPr="00880B55">
        <w:rPr>
          <w:rFonts w:ascii="Arial" w:hAnsi="Arial" w:cs="Arial"/>
          <w:sz w:val="24"/>
          <w:szCs w:val="24"/>
        </w:rPr>
        <w:t xml:space="preserve">earning </w:t>
      </w:r>
      <w:r>
        <w:rPr>
          <w:rFonts w:ascii="Arial" w:hAnsi="Arial" w:cs="Arial"/>
          <w:sz w:val="24"/>
          <w:szCs w:val="24"/>
        </w:rPr>
        <w:t>c</w:t>
      </w:r>
      <w:r w:rsidRPr="00880B55">
        <w:rPr>
          <w:rFonts w:ascii="Arial" w:hAnsi="Arial" w:cs="Arial"/>
          <w:sz w:val="24"/>
          <w:szCs w:val="24"/>
        </w:rPr>
        <w:t>ycle.</w:t>
      </w:r>
    </w:p>
    <w:p w14:paraId="4A74F140"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p>
    <w:p w14:paraId="0357FD0B"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r w:rsidRPr="00D077E7">
        <w:rPr>
          <w:rFonts w:ascii="Arial" w:hAnsi="Arial" w:cs="Arial"/>
          <w:b/>
          <w:bCs/>
          <w:sz w:val="24"/>
          <w:szCs w:val="24"/>
          <w:u w:val="single"/>
        </w:rPr>
        <w:t>Reflectors</w:t>
      </w:r>
      <w:r w:rsidRPr="00880B55">
        <w:rPr>
          <w:rFonts w:ascii="Arial" w:hAnsi="Arial" w:cs="Arial"/>
          <w:sz w:val="24"/>
          <w:szCs w:val="24"/>
        </w:rPr>
        <w:t xml:space="preserve"> are much better at listening and observing. They are effective at reflecting on their own and others’ experience and good at analysing what happened and why. In terms of the learning cycle, </w:t>
      </w:r>
      <w:r>
        <w:rPr>
          <w:rFonts w:ascii="Arial" w:hAnsi="Arial" w:cs="Arial"/>
          <w:sz w:val="24"/>
          <w:szCs w:val="24"/>
        </w:rPr>
        <w:t>r</w:t>
      </w:r>
      <w:r w:rsidRPr="00880B55">
        <w:rPr>
          <w:rFonts w:ascii="Arial" w:hAnsi="Arial" w:cs="Arial"/>
          <w:sz w:val="24"/>
          <w:szCs w:val="24"/>
        </w:rPr>
        <w:t>eflectors are seen as those who perform well in the ‘MONITOR’ role above all else.</w:t>
      </w:r>
    </w:p>
    <w:p w14:paraId="61934BD6"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p>
    <w:p w14:paraId="6AD13D76"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r w:rsidRPr="00D077E7">
        <w:rPr>
          <w:rFonts w:ascii="Arial" w:hAnsi="Arial" w:cs="Arial"/>
          <w:b/>
          <w:bCs/>
          <w:sz w:val="24"/>
          <w:szCs w:val="24"/>
          <w:u w:val="single"/>
        </w:rPr>
        <w:t>Theorists</w:t>
      </w:r>
      <w:r w:rsidRPr="00880B55">
        <w:rPr>
          <w:rFonts w:ascii="Arial" w:hAnsi="Arial" w:cs="Arial"/>
          <w:b/>
          <w:bCs/>
          <w:sz w:val="24"/>
          <w:szCs w:val="24"/>
        </w:rPr>
        <w:t xml:space="preserve">’ </w:t>
      </w:r>
      <w:r w:rsidRPr="00880B55">
        <w:rPr>
          <w:rFonts w:ascii="Arial" w:hAnsi="Arial" w:cs="Arial"/>
          <w:sz w:val="24"/>
          <w:szCs w:val="24"/>
        </w:rPr>
        <w:t>strengths are in building a concept or theory on the basis of their analysis. They are good at integrating different pieces of information and building models on the way things operate. They may choose to start their learning by reading around a topic. Theorists will see their role as strongest at the ‘REVIEW and EVALUATION’ stage of the learning cycle.</w:t>
      </w:r>
    </w:p>
    <w:p w14:paraId="782FC735"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p>
    <w:p w14:paraId="5BFA3975"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r w:rsidRPr="00D077E7">
        <w:rPr>
          <w:rFonts w:ascii="Arial" w:hAnsi="Arial" w:cs="Arial"/>
          <w:b/>
          <w:bCs/>
          <w:sz w:val="24"/>
          <w:szCs w:val="24"/>
          <w:u w:val="single"/>
        </w:rPr>
        <w:t>Pragmatists</w:t>
      </w:r>
      <w:r w:rsidRPr="00880B55">
        <w:rPr>
          <w:rFonts w:ascii="Arial" w:hAnsi="Arial" w:cs="Arial"/>
          <w:b/>
          <w:bCs/>
          <w:sz w:val="24"/>
          <w:szCs w:val="24"/>
        </w:rPr>
        <w:t xml:space="preserve"> </w:t>
      </w:r>
      <w:r>
        <w:rPr>
          <w:rFonts w:ascii="Arial" w:hAnsi="Arial" w:cs="Arial"/>
          <w:sz w:val="24"/>
          <w:szCs w:val="24"/>
        </w:rPr>
        <w:t>are keen to apply what</w:t>
      </w:r>
      <w:r w:rsidRPr="00880B55">
        <w:rPr>
          <w:rFonts w:ascii="Arial" w:hAnsi="Arial" w:cs="Arial"/>
          <w:sz w:val="24"/>
          <w:szCs w:val="24"/>
        </w:rPr>
        <w:t>ever they learn and will always work out how they can apply it in a real situation</w:t>
      </w:r>
      <w:r>
        <w:rPr>
          <w:rFonts w:ascii="Arial" w:hAnsi="Arial" w:cs="Arial"/>
          <w:sz w:val="24"/>
          <w:szCs w:val="24"/>
        </w:rPr>
        <w:t xml:space="preserve"> and p</w:t>
      </w:r>
      <w:r w:rsidRPr="00880B55">
        <w:rPr>
          <w:rFonts w:ascii="Arial" w:hAnsi="Arial" w:cs="Arial"/>
          <w:sz w:val="24"/>
          <w:szCs w:val="24"/>
        </w:rPr>
        <w:t xml:space="preserve">lan how to put it into practice. They will value the information/ideas that they are given only if they can see how this relates to practical tasks that they need to do. It is the ‘PLAN’ stage </w:t>
      </w:r>
      <w:r>
        <w:rPr>
          <w:rFonts w:ascii="Arial" w:hAnsi="Arial" w:cs="Arial"/>
          <w:sz w:val="24"/>
          <w:szCs w:val="24"/>
        </w:rPr>
        <w:t xml:space="preserve">that is </w:t>
      </w:r>
      <w:r w:rsidRPr="00880B55">
        <w:rPr>
          <w:rFonts w:ascii="Arial" w:hAnsi="Arial" w:cs="Arial"/>
          <w:sz w:val="24"/>
          <w:szCs w:val="24"/>
        </w:rPr>
        <w:t>most suited to pragmatists.</w:t>
      </w:r>
    </w:p>
    <w:p w14:paraId="297B2B6D"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p>
    <w:p w14:paraId="753DB9FA" w14:textId="77777777" w:rsidR="00E178BB" w:rsidRPr="00880B55" w:rsidRDefault="00E178BB" w:rsidP="00E53443">
      <w:pPr>
        <w:widowControl w:val="0"/>
        <w:tabs>
          <w:tab w:val="left" w:pos="204"/>
        </w:tabs>
        <w:autoSpaceDE w:val="0"/>
        <w:autoSpaceDN w:val="0"/>
        <w:adjustRightInd w:val="0"/>
        <w:spacing w:line="276" w:lineRule="auto"/>
        <w:rPr>
          <w:rFonts w:ascii="Arial" w:hAnsi="Arial" w:cs="Arial"/>
          <w:sz w:val="24"/>
          <w:szCs w:val="24"/>
        </w:rPr>
      </w:pPr>
    </w:p>
    <w:p w14:paraId="5C14B3AA" w14:textId="64345E07" w:rsidR="00E178BB" w:rsidRPr="00880B55" w:rsidRDefault="009F209B" w:rsidP="00B33546">
      <w:pPr>
        <w:widowControl w:val="0"/>
        <w:tabs>
          <w:tab w:val="left" w:pos="204"/>
        </w:tabs>
        <w:autoSpaceDE w:val="0"/>
        <w:autoSpaceDN w:val="0"/>
        <w:adjustRightInd w:val="0"/>
        <w:spacing w:line="276" w:lineRule="auto"/>
        <w:rPr>
          <w:rFonts w:ascii="Arial" w:hAnsi="Arial" w:cs="Arial"/>
          <w:sz w:val="24"/>
          <w:szCs w:val="24"/>
        </w:rPr>
      </w:pPr>
      <w:r>
        <w:rPr>
          <w:rFonts w:ascii="Arial" w:hAnsi="Arial" w:cs="Arial"/>
          <w:sz w:val="24"/>
          <w:szCs w:val="24"/>
        </w:rPr>
        <w:t xml:space="preserve">If </w:t>
      </w:r>
      <w:r w:rsidR="00E178BB" w:rsidRPr="00880B55">
        <w:rPr>
          <w:rFonts w:ascii="Arial" w:hAnsi="Arial" w:cs="Arial"/>
          <w:sz w:val="24"/>
          <w:szCs w:val="24"/>
        </w:rPr>
        <w:t>managers are to maximi</w:t>
      </w:r>
      <w:r w:rsidR="00E178BB">
        <w:rPr>
          <w:rFonts w:ascii="Arial" w:hAnsi="Arial" w:cs="Arial"/>
          <w:sz w:val="24"/>
          <w:szCs w:val="24"/>
        </w:rPr>
        <w:t>s</w:t>
      </w:r>
      <w:r w:rsidR="00E178BB" w:rsidRPr="00880B55">
        <w:rPr>
          <w:rFonts w:ascii="Arial" w:hAnsi="Arial" w:cs="Arial"/>
          <w:sz w:val="24"/>
          <w:szCs w:val="24"/>
        </w:rPr>
        <w:t>e on the</w:t>
      </w:r>
      <w:r w:rsidR="00E178BB">
        <w:rPr>
          <w:rFonts w:ascii="Arial" w:hAnsi="Arial" w:cs="Arial"/>
          <w:sz w:val="24"/>
          <w:szCs w:val="24"/>
        </w:rPr>
        <w:t xml:space="preserve"> ‘</w:t>
      </w:r>
      <w:r w:rsidR="00E178BB" w:rsidRPr="00880B55">
        <w:rPr>
          <w:rFonts w:ascii="Arial" w:hAnsi="Arial" w:cs="Arial"/>
          <w:sz w:val="24"/>
          <w:szCs w:val="24"/>
        </w:rPr>
        <w:t xml:space="preserve">Personal Development’ opportunity, </w:t>
      </w:r>
      <w:r>
        <w:rPr>
          <w:rFonts w:ascii="Arial" w:hAnsi="Arial" w:cs="Arial"/>
          <w:sz w:val="24"/>
          <w:szCs w:val="24"/>
        </w:rPr>
        <w:t xml:space="preserve">they </w:t>
      </w:r>
      <w:r w:rsidR="00E178BB" w:rsidRPr="00880B55">
        <w:rPr>
          <w:rFonts w:ascii="Arial" w:hAnsi="Arial" w:cs="Arial"/>
          <w:sz w:val="24"/>
          <w:szCs w:val="24"/>
        </w:rPr>
        <w:t>will be required to be effective in all stages of the Learning Cycle.</w:t>
      </w:r>
    </w:p>
    <w:p w14:paraId="213D66BD" w14:textId="77777777" w:rsidR="00E178BB" w:rsidRPr="00880B55" w:rsidRDefault="00E178BB" w:rsidP="00B33546">
      <w:pPr>
        <w:widowControl w:val="0"/>
        <w:tabs>
          <w:tab w:val="left" w:pos="204"/>
        </w:tabs>
        <w:autoSpaceDE w:val="0"/>
        <w:autoSpaceDN w:val="0"/>
        <w:adjustRightInd w:val="0"/>
        <w:spacing w:line="276" w:lineRule="auto"/>
        <w:rPr>
          <w:rFonts w:ascii="Arial" w:hAnsi="Arial" w:cs="Arial"/>
          <w:sz w:val="24"/>
          <w:szCs w:val="24"/>
        </w:rPr>
      </w:pPr>
    </w:p>
    <w:p w14:paraId="4B9B1C4D" w14:textId="77777777" w:rsidR="00E178BB" w:rsidRDefault="00E178BB" w:rsidP="00B33546">
      <w:pPr>
        <w:widowControl w:val="0"/>
        <w:tabs>
          <w:tab w:val="left" w:pos="204"/>
        </w:tabs>
        <w:autoSpaceDE w:val="0"/>
        <w:autoSpaceDN w:val="0"/>
        <w:adjustRightInd w:val="0"/>
        <w:spacing w:line="276" w:lineRule="auto"/>
        <w:rPr>
          <w:rFonts w:ascii="Arial" w:hAnsi="Arial" w:cs="Arial"/>
          <w:sz w:val="24"/>
          <w:szCs w:val="24"/>
        </w:rPr>
      </w:pPr>
      <w:r w:rsidRPr="00880B55">
        <w:rPr>
          <w:rFonts w:ascii="Arial" w:hAnsi="Arial" w:cs="Arial"/>
          <w:sz w:val="24"/>
          <w:szCs w:val="24"/>
        </w:rPr>
        <w:t>By recogni</w:t>
      </w:r>
      <w:r>
        <w:rPr>
          <w:rFonts w:ascii="Arial" w:hAnsi="Arial" w:cs="Arial"/>
          <w:sz w:val="24"/>
          <w:szCs w:val="24"/>
        </w:rPr>
        <w:t>s</w:t>
      </w:r>
      <w:r w:rsidRPr="00880B55">
        <w:rPr>
          <w:rFonts w:ascii="Arial" w:hAnsi="Arial" w:cs="Arial"/>
          <w:sz w:val="24"/>
          <w:szCs w:val="24"/>
        </w:rPr>
        <w:t>ing your style</w:t>
      </w:r>
      <w:r>
        <w:rPr>
          <w:rFonts w:ascii="Arial" w:hAnsi="Arial" w:cs="Arial"/>
          <w:sz w:val="24"/>
          <w:szCs w:val="24"/>
        </w:rPr>
        <w:t>,</w:t>
      </w:r>
      <w:r w:rsidRPr="00880B55">
        <w:rPr>
          <w:rFonts w:ascii="Arial" w:hAnsi="Arial" w:cs="Arial"/>
          <w:sz w:val="24"/>
          <w:szCs w:val="24"/>
        </w:rPr>
        <w:t xml:space="preserve"> you will be able to select learning opportunities which suit you and learning activities that will assist in developing the other styles.</w:t>
      </w:r>
    </w:p>
    <w:p w14:paraId="1899A64B" w14:textId="77777777" w:rsidR="00E178BB" w:rsidRDefault="00E178BB" w:rsidP="009D5088">
      <w:pPr>
        <w:widowControl w:val="0"/>
        <w:tabs>
          <w:tab w:val="left" w:pos="204"/>
        </w:tabs>
        <w:autoSpaceDE w:val="0"/>
        <w:autoSpaceDN w:val="0"/>
        <w:adjustRightInd w:val="0"/>
        <w:spacing w:line="360" w:lineRule="auto"/>
        <w:rPr>
          <w:rFonts w:ascii="Arial" w:hAnsi="Arial" w:cs="Arial"/>
          <w:sz w:val="24"/>
          <w:szCs w:val="24"/>
        </w:rPr>
      </w:pPr>
    </w:p>
    <w:p w14:paraId="598D496F" w14:textId="77777777" w:rsidR="00E178BB" w:rsidRDefault="00E178BB" w:rsidP="00E178BB">
      <w:pPr>
        <w:widowControl w:val="0"/>
        <w:tabs>
          <w:tab w:val="left" w:pos="204"/>
        </w:tabs>
        <w:autoSpaceDE w:val="0"/>
        <w:autoSpaceDN w:val="0"/>
        <w:adjustRightInd w:val="0"/>
        <w:rPr>
          <w:rFonts w:ascii="Arial" w:hAnsi="Arial" w:cs="Arial"/>
          <w:sz w:val="24"/>
          <w:szCs w:val="24"/>
        </w:rPr>
      </w:pPr>
    </w:p>
    <w:p w14:paraId="1C471E63" w14:textId="2D2B33B4" w:rsidR="003859C9" w:rsidRDefault="003859C9">
      <w:pPr>
        <w:spacing w:after="160" w:line="259" w:lineRule="auto"/>
        <w:rPr>
          <w:rFonts w:ascii="Arial" w:hAnsi="Arial" w:cs="Arial"/>
          <w:sz w:val="24"/>
          <w:szCs w:val="24"/>
        </w:rPr>
      </w:pPr>
      <w:r>
        <w:rPr>
          <w:rFonts w:ascii="Arial" w:hAnsi="Arial" w:cs="Arial"/>
          <w:sz w:val="24"/>
          <w:szCs w:val="24"/>
        </w:rPr>
        <w:br w:type="page"/>
      </w:r>
    </w:p>
    <w:p w14:paraId="6F65877D" w14:textId="221AF6FA" w:rsidR="00E178BB" w:rsidRPr="00023052" w:rsidRDefault="00E76497" w:rsidP="00A525F1">
      <w:pPr>
        <w:pStyle w:val="Heading1"/>
      </w:pPr>
      <w:bookmarkStart w:id="15" w:name="_Toc503452310"/>
      <w:r w:rsidRPr="00023052">
        <w:t xml:space="preserve">Detailed </w:t>
      </w:r>
      <w:r w:rsidR="003A10AA" w:rsidRPr="00023052">
        <w:t>Information</w:t>
      </w:r>
      <w:r w:rsidR="00A525F1">
        <w:t xml:space="preserve"> on results</w:t>
      </w:r>
      <w:bookmarkEnd w:id="15"/>
    </w:p>
    <w:p w14:paraId="50594093" w14:textId="77777777" w:rsidR="00E178BB" w:rsidRDefault="00E178BB" w:rsidP="00E178BB">
      <w:pPr>
        <w:widowControl w:val="0"/>
        <w:tabs>
          <w:tab w:val="left" w:pos="204"/>
        </w:tabs>
        <w:autoSpaceDE w:val="0"/>
        <w:autoSpaceDN w:val="0"/>
        <w:adjustRightInd w:val="0"/>
        <w:rPr>
          <w:rFonts w:ascii="Arial" w:hAnsi="Arial" w:cs="Arial"/>
          <w:sz w:val="24"/>
          <w:szCs w:val="24"/>
        </w:rPr>
      </w:pPr>
    </w:p>
    <w:p w14:paraId="6B274A76" w14:textId="77777777" w:rsidR="003A10AA" w:rsidRPr="00AD53D8" w:rsidRDefault="003A10AA" w:rsidP="009D5088">
      <w:pPr>
        <w:pStyle w:val="BodyText"/>
        <w:jc w:val="left"/>
        <w:rPr>
          <w:rFonts w:ascii="Arial" w:hAnsi="Arial"/>
          <w:sz w:val="22"/>
        </w:rPr>
      </w:pPr>
      <w:r w:rsidRPr="00AD53D8">
        <w:rPr>
          <w:rFonts w:ascii="Arial" w:hAnsi="Arial"/>
          <w:sz w:val="22"/>
        </w:rPr>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72"/>
        <w:gridCol w:w="1802"/>
        <w:gridCol w:w="1786"/>
        <w:gridCol w:w="1839"/>
        <w:gridCol w:w="1822"/>
      </w:tblGrid>
      <w:tr w:rsidR="003A10AA" w14:paraId="43EACA22" w14:textId="77777777" w:rsidTr="00DB5967">
        <w:tc>
          <w:tcPr>
            <w:tcW w:w="1970" w:type="dxa"/>
          </w:tcPr>
          <w:p w14:paraId="5D607711" w14:textId="77777777" w:rsidR="003A10AA" w:rsidRDefault="003A10AA" w:rsidP="00DB5967">
            <w:pPr>
              <w:spacing w:before="120" w:after="120"/>
              <w:jc w:val="center"/>
              <w:rPr>
                <w:rFonts w:ascii="Arial" w:hAnsi="Arial" w:cs="Arial"/>
                <w:b/>
                <w:bCs/>
                <w:spacing w:val="-4"/>
                <w:sz w:val="22"/>
                <w:szCs w:val="22"/>
              </w:rPr>
            </w:pPr>
            <w:r>
              <w:rPr>
                <w:rFonts w:ascii="Arial" w:hAnsi="Arial" w:cs="Arial"/>
                <w:b/>
                <w:bCs/>
                <w:spacing w:val="-4"/>
                <w:sz w:val="22"/>
                <w:szCs w:val="22"/>
              </w:rPr>
              <w:t>Activist</w:t>
            </w:r>
          </w:p>
        </w:tc>
        <w:tc>
          <w:tcPr>
            <w:tcW w:w="1970" w:type="dxa"/>
          </w:tcPr>
          <w:p w14:paraId="58C4BE16" w14:textId="77777777" w:rsidR="003A10AA" w:rsidRDefault="003A10AA" w:rsidP="00DB5967">
            <w:pPr>
              <w:spacing w:before="120" w:after="120"/>
              <w:jc w:val="center"/>
              <w:rPr>
                <w:rFonts w:ascii="Arial" w:hAnsi="Arial" w:cs="Arial"/>
                <w:b/>
                <w:bCs/>
                <w:spacing w:val="-4"/>
                <w:sz w:val="22"/>
                <w:szCs w:val="22"/>
              </w:rPr>
            </w:pPr>
            <w:r>
              <w:rPr>
                <w:rFonts w:ascii="Arial" w:hAnsi="Arial" w:cs="Arial"/>
                <w:b/>
                <w:bCs/>
                <w:spacing w:val="-4"/>
                <w:sz w:val="22"/>
                <w:szCs w:val="22"/>
              </w:rPr>
              <w:t>Reflector</w:t>
            </w:r>
          </w:p>
        </w:tc>
        <w:tc>
          <w:tcPr>
            <w:tcW w:w="1970" w:type="dxa"/>
          </w:tcPr>
          <w:p w14:paraId="0EBD35F3" w14:textId="77777777" w:rsidR="003A10AA" w:rsidRDefault="003A10AA" w:rsidP="00DB5967">
            <w:pPr>
              <w:spacing w:before="120" w:after="120"/>
              <w:jc w:val="center"/>
              <w:rPr>
                <w:rFonts w:ascii="Arial" w:hAnsi="Arial" w:cs="Arial"/>
                <w:b/>
                <w:bCs/>
                <w:spacing w:val="-4"/>
                <w:sz w:val="22"/>
                <w:szCs w:val="22"/>
              </w:rPr>
            </w:pPr>
            <w:r>
              <w:rPr>
                <w:rFonts w:ascii="Arial" w:hAnsi="Arial" w:cs="Arial"/>
                <w:b/>
                <w:bCs/>
                <w:spacing w:val="-4"/>
                <w:sz w:val="22"/>
                <w:szCs w:val="22"/>
              </w:rPr>
              <w:t>Theorist</w:t>
            </w:r>
          </w:p>
        </w:tc>
        <w:tc>
          <w:tcPr>
            <w:tcW w:w="1971" w:type="dxa"/>
          </w:tcPr>
          <w:p w14:paraId="0BCB6A98" w14:textId="77777777" w:rsidR="003A10AA" w:rsidRDefault="003A10AA" w:rsidP="00DB5967">
            <w:pPr>
              <w:spacing w:before="120" w:after="120"/>
              <w:jc w:val="center"/>
              <w:rPr>
                <w:rFonts w:ascii="Arial" w:hAnsi="Arial" w:cs="Arial"/>
                <w:b/>
                <w:bCs/>
                <w:spacing w:val="-4"/>
                <w:sz w:val="22"/>
                <w:szCs w:val="22"/>
              </w:rPr>
            </w:pPr>
            <w:r>
              <w:rPr>
                <w:rFonts w:ascii="Arial" w:hAnsi="Arial" w:cs="Arial"/>
                <w:b/>
                <w:bCs/>
                <w:spacing w:val="-4"/>
                <w:sz w:val="22"/>
                <w:szCs w:val="22"/>
              </w:rPr>
              <w:t>Pragmatist</w:t>
            </w:r>
          </w:p>
        </w:tc>
        <w:tc>
          <w:tcPr>
            <w:tcW w:w="1971" w:type="dxa"/>
            <w:tcBorders>
              <w:top w:val="nil"/>
              <w:right w:val="nil"/>
            </w:tcBorders>
          </w:tcPr>
          <w:p w14:paraId="15C50F5B" w14:textId="77777777" w:rsidR="003A10AA" w:rsidRDefault="003A10AA" w:rsidP="00DB5967">
            <w:pPr>
              <w:spacing w:before="120" w:after="120"/>
              <w:jc w:val="center"/>
              <w:rPr>
                <w:rFonts w:ascii="Arial" w:hAnsi="Arial" w:cs="Arial"/>
                <w:b/>
                <w:bCs/>
                <w:spacing w:val="-4"/>
                <w:sz w:val="22"/>
                <w:szCs w:val="22"/>
              </w:rPr>
            </w:pPr>
          </w:p>
        </w:tc>
      </w:tr>
      <w:tr w:rsidR="003A10AA" w14:paraId="6732A6F2" w14:textId="77777777" w:rsidTr="00DB5967">
        <w:trPr>
          <w:cantSplit/>
        </w:trPr>
        <w:tc>
          <w:tcPr>
            <w:tcW w:w="1970" w:type="dxa"/>
          </w:tcPr>
          <w:p w14:paraId="21595D69"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20</w:t>
            </w:r>
          </w:p>
        </w:tc>
        <w:tc>
          <w:tcPr>
            <w:tcW w:w="1970" w:type="dxa"/>
          </w:tcPr>
          <w:p w14:paraId="7C613D9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20</w:t>
            </w:r>
          </w:p>
        </w:tc>
        <w:tc>
          <w:tcPr>
            <w:tcW w:w="1970" w:type="dxa"/>
          </w:tcPr>
          <w:p w14:paraId="3983B4E6"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20</w:t>
            </w:r>
          </w:p>
        </w:tc>
        <w:tc>
          <w:tcPr>
            <w:tcW w:w="1971" w:type="dxa"/>
          </w:tcPr>
          <w:p w14:paraId="0CBFB18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20</w:t>
            </w:r>
          </w:p>
        </w:tc>
        <w:tc>
          <w:tcPr>
            <w:tcW w:w="1971" w:type="dxa"/>
            <w:vMerge w:val="restart"/>
          </w:tcPr>
          <w:p w14:paraId="31093C17" w14:textId="77777777" w:rsidR="003A10AA" w:rsidRDefault="003A10AA" w:rsidP="00DB5967">
            <w:pPr>
              <w:spacing w:before="80" w:after="80"/>
              <w:jc w:val="center"/>
              <w:rPr>
                <w:rFonts w:ascii="Arial" w:hAnsi="Arial" w:cs="Arial"/>
                <w:spacing w:val="-4"/>
                <w:sz w:val="22"/>
                <w:szCs w:val="22"/>
              </w:rPr>
            </w:pPr>
          </w:p>
          <w:p w14:paraId="4A5307DC" w14:textId="77777777" w:rsidR="003A10AA" w:rsidRDefault="003A10AA" w:rsidP="00DB5967">
            <w:pPr>
              <w:spacing w:before="80" w:after="80"/>
              <w:jc w:val="center"/>
              <w:rPr>
                <w:rFonts w:ascii="Arial" w:hAnsi="Arial" w:cs="Arial"/>
                <w:spacing w:val="-4"/>
                <w:sz w:val="22"/>
                <w:szCs w:val="22"/>
              </w:rPr>
            </w:pPr>
          </w:p>
          <w:p w14:paraId="6E616407" w14:textId="77777777" w:rsidR="003A10AA" w:rsidRDefault="003A10AA" w:rsidP="00DB5967">
            <w:pPr>
              <w:spacing w:before="80" w:after="80"/>
              <w:jc w:val="center"/>
              <w:rPr>
                <w:rFonts w:ascii="Arial" w:hAnsi="Arial" w:cs="Arial"/>
                <w:spacing w:val="-4"/>
                <w:sz w:val="22"/>
                <w:szCs w:val="22"/>
              </w:rPr>
            </w:pPr>
          </w:p>
          <w:p w14:paraId="294749F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Very strong</w:t>
            </w:r>
          </w:p>
          <w:p w14:paraId="2EED787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preference</w:t>
            </w:r>
          </w:p>
        </w:tc>
      </w:tr>
      <w:tr w:rsidR="003A10AA" w14:paraId="3DB58EEE" w14:textId="77777777" w:rsidTr="00DB5967">
        <w:trPr>
          <w:cantSplit/>
        </w:trPr>
        <w:tc>
          <w:tcPr>
            <w:tcW w:w="1970" w:type="dxa"/>
          </w:tcPr>
          <w:p w14:paraId="1D3B839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19</w:t>
            </w:r>
          </w:p>
        </w:tc>
        <w:tc>
          <w:tcPr>
            <w:tcW w:w="1970" w:type="dxa"/>
          </w:tcPr>
          <w:p w14:paraId="0F33B3AA" w14:textId="77777777" w:rsidR="003A10AA" w:rsidRDefault="003A10AA" w:rsidP="00DB5967">
            <w:pPr>
              <w:spacing w:before="80" w:after="80"/>
              <w:jc w:val="center"/>
              <w:rPr>
                <w:rFonts w:ascii="Arial" w:hAnsi="Arial" w:cs="Arial"/>
                <w:spacing w:val="-4"/>
                <w:sz w:val="22"/>
                <w:szCs w:val="22"/>
              </w:rPr>
            </w:pPr>
          </w:p>
        </w:tc>
        <w:tc>
          <w:tcPr>
            <w:tcW w:w="1970" w:type="dxa"/>
          </w:tcPr>
          <w:p w14:paraId="4D802DA4" w14:textId="77777777" w:rsidR="003A10AA" w:rsidRDefault="003A10AA" w:rsidP="00DB5967">
            <w:pPr>
              <w:spacing w:before="80" w:after="80"/>
              <w:jc w:val="center"/>
              <w:rPr>
                <w:rFonts w:ascii="Arial" w:hAnsi="Arial" w:cs="Arial"/>
                <w:spacing w:val="-4"/>
                <w:sz w:val="22"/>
                <w:szCs w:val="22"/>
              </w:rPr>
            </w:pPr>
          </w:p>
        </w:tc>
        <w:tc>
          <w:tcPr>
            <w:tcW w:w="1971" w:type="dxa"/>
          </w:tcPr>
          <w:p w14:paraId="4963BED9" w14:textId="77777777" w:rsidR="003A10AA" w:rsidRDefault="003A10AA" w:rsidP="00DB5967">
            <w:pPr>
              <w:spacing w:before="80" w:after="80"/>
              <w:jc w:val="center"/>
              <w:rPr>
                <w:rFonts w:ascii="Arial" w:hAnsi="Arial" w:cs="Arial"/>
                <w:spacing w:val="-4"/>
                <w:sz w:val="22"/>
                <w:szCs w:val="22"/>
              </w:rPr>
            </w:pPr>
          </w:p>
        </w:tc>
        <w:tc>
          <w:tcPr>
            <w:tcW w:w="1971" w:type="dxa"/>
            <w:vMerge/>
          </w:tcPr>
          <w:p w14:paraId="129D759C" w14:textId="77777777" w:rsidR="003A10AA" w:rsidRDefault="003A10AA" w:rsidP="00DB5967">
            <w:pPr>
              <w:spacing w:before="80" w:after="80"/>
              <w:jc w:val="center"/>
              <w:rPr>
                <w:rFonts w:ascii="Arial" w:hAnsi="Arial" w:cs="Arial"/>
                <w:spacing w:val="-4"/>
                <w:sz w:val="22"/>
                <w:szCs w:val="22"/>
              </w:rPr>
            </w:pPr>
          </w:p>
        </w:tc>
      </w:tr>
      <w:tr w:rsidR="003A10AA" w14:paraId="1F59CC8B" w14:textId="77777777" w:rsidTr="00DB5967">
        <w:trPr>
          <w:cantSplit/>
        </w:trPr>
        <w:tc>
          <w:tcPr>
            <w:tcW w:w="1970" w:type="dxa"/>
          </w:tcPr>
          <w:p w14:paraId="79390F3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18</w:t>
            </w:r>
          </w:p>
        </w:tc>
        <w:tc>
          <w:tcPr>
            <w:tcW w:w="1970" w:type="dxa"/>
          </w:tcPr>
          <w:p w14:paraId="1D0960CA" w14:textId="77777777" w:rsidR="003A10AA" w:rsidRDefault="003A10AA" w:rsidP="00DB5967">
            <w:pPr>
              <w:spacing w:before="80" w:after="80"/>
              <w:jc w:val="center"/>
              <w:rPr>
                <w:rFonts w:ascii="Arial" w:hAnsi="Arial" w:cs="Arial"/>
                <w:spacing w:val="-4"/>
                <w:sz w:val="22"/>
                <w:szCs w:val="22"/>
              </w:rPr>
            </w:pPr>
          </w:p>
        </w:tc>
        <w:tc>
          <w:tcPr>
            <w:tcW w:w="1970" w:type="dxa"/>
          </w:tcPr>
          <w:p w14:paraId="0BD2D4A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19</w:t>
            </w:r>
          </w:p>
        </w:tc>
        <w:tc>
          <w:tcPr>
            <w:tcW w:w="1971" w:type="dxa"/>
          </w:tcPr>
          <w:p w14:paraId="323548D6"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19</w:t>
            </w:r>
          </w:p>
        </w:tc>
        <w:tc>
          <w:tcPr>
            <w:tcW w:w="1971" w:type="dxa"/>
            <w:vMerge/>
          </w:tcPr>
          <w:p w14:paraId="413813BB" w14:textId="77777777" w:rsidR="003A10AA" w:rsidRDefault="003A10AA" w:rsidP="00DB5967">
            <w:pPr>
              <w:spacing w:before="80" w:after="80"/>
              <w:jc w:val="center"/>
              <w:rPr>
                <w:rFonts w:ascii="Arial" w:hAnsi="Arial" w:cs="Arial"/>
                <w:spacing w:val="-4"/>
                <w:sz w:val="22"/>
                <w:szCs w:val="22"/>
              </w:rPr>
            </w:pPr>
          </w:p>
        </w:tc>
      </w:tr>
      <w:tr w:rsidR="003A10AA" w14:paraId="3F341D7A" w14:textId="77777777" w:rsidTr="00DB5967">
        <w:trPr>
          <w:cantSplit/>
        </w:trPr>
        <w:tc>
          <w:tcPr>
            <w:tcW w:w="1970" w:type="dxa"/>
          </w:tcPr>
          <w:p w14:paraId="5308C1A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17</w:t>
            </w:r>
          </w:p>
        </w:tc>
        <w:tc>
          <w:tcPr>
            <w:tcW w:w="1970" w:type="dxa"/>
          </w:tcPr>
          <w:p w14:paraId="11F9A5EB" w14:textId="77777777" w:rsidR="003A10AA" w:rsidRDefault="003A10AA" w:rsidP="00DB5967">
            <w:pPr>
              <w:spacing w:before="80" w:after="80"/>
              <w:jc w:val="center"/>
              <w:rPr>
                <w:rFonts w:ascii="Arial" w:hAnsi="Arial" w:cs="Arial"/>
                <w:spacing w:val="-4"/>
                <w:sz w:val="22"/>
                <w:szCs w:val="22"/>
              </w:rPr>
            </w:pPr>
          </w:p>
        </w:tc>
        <w:tc>
          <w:tcPr>
            <w:tcW w:w="1970" w:type="dxa"/>
          </w:tcPr>
          <w:p w14:paraId="315EED15" w14:textId="77777777" w:rsidR="003A10AA" w:rsidRDefault="003A10AA" w:rsidP="00DB5967">
            <w:pPr>
              <w:spacing w:before="80" w:after="80"/>
              <w:jc w:val="center"/>
              <w:rPr>
                <w:rFonts w:ascii="Arial" w:hAnsi="Arial" w:cs="Arial"/>
                <w:spacing w:val="-4"/>
                <w:sz w:val="22"/>
                <w:szCs w:val="22"/>
              </w:rPr>
            </w:pPr>
          </w:p>
        </w:tc>
        <w:tc>
          <w:tcPr>
            <w:tcW w:w="1971" w:type="dxa"/>
          </w:tcPr>
          <w:p w14:paraId="21BA07C3" w14:textId="77777777" w:rsidR="003A10AA" w:rsidRDefault="003A10AA" w:rsidP="00DB5967">
            <w:pPr>
              <w:spacing w:before="80" w:after="80"/>
              <w:jc w:val="center"/>
              <w:rPr>
                <w:rFonts w:ascii="Arial" w:hAnsi="Arial" w:cs="Arial"/>
                <w:spacing w:val="-4"/>
                <w:sz w:val="22"/>
                <w:szCs w:val="22"/>
              </w:rPr>
            </w:pPr>
          </w:p>
        </w:tc>
        <w:tc>
          <w:tcPr>
            <w:tcW w:w="1971" w:type="dxa"/>
            <w:vMerge/>
          </w:tcPr>
          <w:p w14:paraId="78C8821A" w14:textId="77777777" w:rsidR="003A10AA" w:rsidRDefault="003A10AA" w:rsidP="00DB5967">
            <w:pPr>
              <w:spacing w:before="80" w:after="80"/>
              <w:jc w:val="center"/>
              <w:rPr>
                <w:rFonts w:ascii="Arial" w:hAnsi="Arial" w:cs="Arial"/>
                <w:spacing w:val="-4"/>
                <w:sz w:val="22"/>
                <w:szCs w:val="22"/>
              </w:rPr>
            </w:pPr>
          </w:p>
        </w:tc>
      </w:tr>
      <w:tr w:rsidR="003A10AA" w14:paraId="0A51C0CB" w14:textId="77777777" w:rsidTr="00DB5967">
        <w:trPr>
          <w:cantSplit/>
        </w:trPr>
        <w:tc>
          <w:tcPr>
            <w:tcW w:w="1970" w:type="dxa"/>
          </w:tcPr>
          <w:p w14:paraId="4D5B98E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16</w:t>
            </w:r>
          </w:p>
        </w:tc>
        <w:tc>
          <w:tcPr>
            <w:tcW w:w="1970" w:type="dxa"/>
          </w:tcPr>
          <w:p w14:paraId="4E04B51F" w14:textId="77777777" w:rsidR="003A10AA" w:rsidRDefault="003A10AA" w:rsidP="00DB5967">
            <w:pPr>
              <w:spacing w:before="80" w:after="80"/>
              <w:jc w:val="center"/>
              <w:rPr>
                <w:rFonts w:ascii="Arial" w:hAnsi="Arial" w:cs="Arial"/>
                <w:spacing w:val="-4"/>
                <w:sz w:val="22"/>
                <w:szCs w:val="22"/>
              </w:rPr>
            </w:pPr>
          </w:p>
        </w:tc>
        <w:tc>
          <w:tcPr>
            <w:tcW w:w="1970" w:type="dxa"/>
          </w:tcPr>
          <w:p w14:paraId="25A547B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18</w:t>
            </w:r>
          </w:p>
        </w:tc>
        <w:tc>
          <w:tcPr>
            <w:tcW w:w="1971" w:type="dxa"/>
          </w:tcPr>
          <w:p w14:paraId="50BE29ED" w14:textId="77777777" w:rsidR="003A10AA" w:rsidRDefault="003A10AA" w:rsidP="00DB5967">
            <w:pPr>
              <w:spacing w:before="80" w:after="80"/>
              <w:jc w:val="center"/>
              <w:rPr>
                <w:rFonts w:ascii="Arial" w:hAnsi="Arial" w:cs="Arial"/>
                <w:spacing w:val="-4"/>
                <w:sz w:val="22"/>
                <w:szCs w:val="22"/>
              </w:rPr>
            </w:pPr>
          </w:p>
        </w:tc>
        <w:tc>
          <w:tcPr>
            <w:tcW w:w="1971" w:type="dxa"/>
            <w:vMerge/>
          </w:tcPr>
          <w:p w14:paraId="2A5B4423" w14:textId="77777777" w:rsidR="003A10AA" w:rsidRDefault="003A10AA" w:rsidP="00DB5967">
            <w:pPr>
              <w:spacing w:before="80" w:after="80"/>
              <w:jc w:val="center"/>
              <w:rPr>
                <w:rFonts w:ascii="Arial" w:hAnsi="Arial" w:cs="Arial"/>
                <w:spacing w:val="-4"/>
                <w:sz w:val="22"/>
                <w:szCs w:val="22"/>
              </w:rPr>
            </w:pPr>
          </w:p>
        </w:tc>
      </w:tr>
      <w:tr w:rsidR="003A10AA" w14:paraId="160F89DE" w14:textId="77777777" w:rsidTr="00DB5967">
        <w:trPr>
          <w:cantSplit/>
        </w:trPr>
        <w:tc>
          <w:tcPr>
            <w:tcW w:w="1970" w:type="dxa"/>
          </w:tcPr>
          <w:p w14:paraId="7D5DE98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15</w:t>
            </w:r>
          </w:p>
        </w:tc>
        <w:tc>
          <w:tcPr>
            <w:tcW w:w="1970" w:type="dxa"/>
          </w:tcPr>
          <w:p w14:paraId="16D60D89" w14:textId="77777777" w:rsidR="003A10AA" w:rsidRDefault="003A10AA" w:rsidP="00DB5967">
            <w:pPr>
              <w:spacing w:before="80" w:after="80"/>
              <w:jc w:val="center"/>
              <w:rPr>
                <w:rFonts w:ascii="Arial" w:hAnsi="Arial" w:cs="Arial"/>
                <w:spacing w:val="-4"/>
                <w:sz w:val="22"/>
                <w:szCs w:val="22"/>
              </w:rPr>
            </w:pPr>
          </w:p>
        </w:tc>
        <w:tc>
          <w:tcPr>
            <w:tcW w:w="1970" w:type="dxa"/>
          </w:tcPr>
          <w:p w14:paraId="2CD1FA8A"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17</w:t>
            </w:r>
          </w:p>
        </w:tc>
        <w:tc>
          <w:tcPr>
            <w:tcW w:w="1971" w:type="dxa"/>
          </w:tcPr>
          <w:p w14:paraId="0E855BB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18</w:t>
            </w:r>
          </w:p>
        </w:tc>
        <w:tc>
          <w:tcPr>
            <w:tcW w:w="1971" w:type="dxa"/>
            <w:vMerge/>
          </w:tcPr>
          <w:p w14:paraId="2D1B9428" w14:textId="77777777" w:rsidR="003A10AA" w:rsidRDefault="003A10AA" w:rsidP="00DB5967">
            <w:pPr>
              <w:spacing w:before="80" w:after="80"/>
              <w:jc w:val="center"/>
              <w:rPr>
                <w:rFonts w:ascii="Arial" w:hAnsi="Arial" w:cs="Arial"/>
                <w:spacing w:val="-4"/>
                <w:sz w:val="22"/>
                <w:szCs w:val="22"/>
              </w:rPr>
            </w:pPr>
          </w:p>
        </w:tc>
      </w:tr>
      <w:tr w:rsidR="003A10AA" w14:paraId="3954B7C7" w14:textId="77777777" w:rsidTr="00DB5967">
        <w:trPr>
          <w:cantSplit/>
        </w:trPr>
        <w:tc>
          <w:tcPr>
            <w:tcW w:w="1970" w:type="dxa"/>
          </w:tcPr>
          <w:p w14:paraId="6D28BA2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14</w:t>
            </w:r>
          </w:p>
        </w:tc>
        <w:tc>
          <w:tcPr>
            <w:tcW w:w="1970" w:type="dxa"/>
          </w:tcPr>
          <w:p w14:paraId="4E794B78" w14:textId="77777777" w:rsidR="003A10AA" w:rsidRDefault="003A10AA" w:rsidP="00DB5967">
            <w:pPr>
              <w:spacing w:before="80" w:after="80"/>
              <w:jc w:val="center"/>
              <w:rPr>
                <w:rFonts w:ascii="Arial" w:hAnsi="Arial" w:cs="Arial"/>
                <w:spacing w:val="-4"/>
                <w:sz w:val="22"/>
                <w:szCs w:val="22"/>
              </w:rPr>
            </w:pPr>
          </w:p>
        </w:tc>
        <w:tc>
          <w:tcPr>
            <w:tcW w:w="1970" w:type="dxa"/>
          </w:tcPr>
          <w:p w14:paraId="1E511F86" w14:textId="77777777" w:rsidR="003A10AA" w:rsidRDefault="003A10AA" w:rsidP="00DB5967">
            <w:pPr>
              <w:spacing w:before="80" w:after="80"/>
              <w:jc w:val="center"/>
              <w:rPr>
                <w:rFonts w:ascii="Arial" w:hAnsi="Arial" w:cs="Arial"/>
                <w:spacing w:val="-4"/>
                <w:sz w:val="22"/>
                <w:szCs w:val="22"/>
              </w:rPr>
            </w:pPr>
          </w:p>
        </w:tc>
        <w:tc>
          <w:tcPr>
            <w:tcW w:w="1971" w:type="dxa"/>
          </w:tcPr>
          <w:p w14:paraId="293324DC" w14:textId="77777777" w:rsidR="003A10AA" w:rsidRDefault="003A10AA" w:rsidP="00DB5967">
            <w:pPr>
              <w:spacing w:before="80" w:after="80"/>
              <w:jc w:val="center"/>
              <w:rPr>
                <w:rFonts w:ascii="Arial" w:hAnsi="Arial" w:cs="Arial"/>
                <w:spacing w:val="-4"/>
                <w:sz w:val="22"/>
                <w:szCs w:val="22"/>
              </w:rPr>
            </w:pPr>
          </w:p>
        </w:tc>
        <w:tc>
          <w:tcPr>
            <w:tcW w:w="1971" w:type="dxa"/>
            <w:vMerge/>
          </w:tcPr>
          <w:p w14:paraId="2A19C2D9" w14:textId="77777777" w:rsidR="003A10AA" w:rsidRDefault="003A10AA" w:rsidP="00DB5967">
            <w:pPr>
              <w:spacing w:before="80" w:after="80"/>
              <w:jc w:val="center"/>
              <w:rPr>
                <w:rFonts w:ascii="Arial" w:hAnsi="Arial" w:cs="Arial"/>
                <w:spacing w:val="-4"/>
                <w:sz w:val="22"/>
                <w:szCs w:val="22"/>
              </w:rPr>
            </w:pPr>
          </w:p>
        </w:tc>
      </w:tr>
      <w:tr w:rsidR="003A10AA" w14:paraId="045F69AC" w14:textId="77777777" w:rsidTr="00DB5967">
        <w:trPr>
          <w:cantSplit/>
        </w:trPr>
        <w:tc>
          <w:tcPr>
            <w:tcW w:w="1970" w:type="dxa"/>
            <w:tcBorders>
              <w:bottom w:val="single" w:sz="4" w:space="0" w:color="auto"/>
            </w:tcBorders>
          </w:tcPr>
          <w:p w14:paraId="021B28E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13</w:t>
            </w:r>
          </w:p>
        </w:tc>
        <w:tc>
          <w:tcPr>
            <w:tcW w:w="1970" w:type="dxa"/>
            <w:tcBorders>
              <w:bottom w:val="single" w:sz="4" w:space="0" w:color="auto"/>
            </w:tcBorders>
          </w:tcPr>
          <w:p w14:paraId="66FE11E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18</w:t>
            </w:r>
          </w:p>
        </w:tc>
        <w:tc>
          <w:tcPr>
            <w:tcW w:w="1970" w:type="dxa"/>
            <w:tcBorders>
              <w:bottom w:val="single" w:sz="4" w:space="0" w:color="auto"/>
            </w:tcBorders>
          </w:tcPr>
          <w:p w14:paraId="3C024DF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16</w:t>
            </w:r>
          </w:p>
        </w:tc>
        <w:tc>
          <w:tcPr>
            <w:tcW w:w="1971" w:type="dxa"/>
            <w:tcBorders>
              <w:bottom w:val="single" w:sz="4" w:space="0" w:color="auto"/>
            </w:tcBorders>
          </w:tcPr>
          <w:p w14:paraId="3F752B22"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17</w:t>
            </w:r>
          </w:p>
        </w:tc>
        <w:tc>
          <w:tcPr>
            <w:tcW w:w="1971" w:type="dxa"/>
            <w:vMerge/>
            <w:tcBorders>
              <w:bottom w:val="single" w:sz="4" w:space="0" w:color="auto"/>
            </w:tcBorders>
          </w:tcPr>
          <w:p w14:paraId="0D04989D" w14:textId="77777777" w:rsidR="003A10AA" w:rsidRDefault="003A10AA" w:rsidP="00DB5967">
            <w:pPr>
              <w:spacing w:before="80" w:after="80"/>
              <w:jc w:val="center"/>
              <w:rPr>
                <w:rFonts w:ascii="Arial" w:hAnsi="Arial" w:cs="Arial"/>
                <w:spacing w:val="-4"/>
                <w:sz w:val="22"/>
                <w:szCs w:val="22"/>
              </w:rPr>
            </w:pPr>
          </w:p>
        </w:tc>
      </w:tr>
      <w:tr w:rsidR="003A10AA" w14:paraId="4CB0F4AF" w14:textId="77777777" w:rsidTr="00DB5967">
        <w:tc>
          <w:tcPr>
            <w:tcW w:w="1970" w:type="dxa"/>
            <w:shd w:val="clear" w:color="auto" w:fill="000000"/>
          </w:tcPr>
          <w:p w14:paraId="5B65AC85"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66985DA1"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7E4CD83B"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65103B1B"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3AB85566" w14:textId="77777777" w:rsidR="003A10AA" w:rsidRDefault="003A10AA" w:rsidP="00DB5967">
            <w:pPr>
              <w:jc w:val="center"/>
              <w:rPr>
                <w:rFonts w:ascii="Arial" w:hAnsi="Arial" w:cs="Arial"/>
                <w:spacing w:val="-4"/>
                <w:sz w:val="16"/>
                <w:szCs w:val="22"/>
              </w:rPr>
            </w:pPr>
          </w:p>
        </w:tc>
      </w:tr>
      <w:tr w:rsidR="003A10AA" w14:paraId="5EBB0ACD" w14:textId="77777777" w:rsidTr="00DB5967">
        <w:trPr>
          <w:cantSplit/>
        </w:trPr>
        <w:tc>
          <w:tcPr>
            <w:tcW w:w="1970" w:type="dxa"/>
          </w:tcPr>
          <w:p w14:paraId="3BA7B41E"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12</w:t>
            </w:r>
          </w:p>
        </w:tc>
        <w:tc>
          <w:tcPr>
            <w:tcW w:w="1970" w:type="dxa"/>
          </w:tcPr>
          <w:p w14:paraId="2BB5B4D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17</w:t>
            </w:r>
          </w:p>
        </w:tc>
        <w:tc>
          <w:tcPr>
            <w:tcW w:w="1970" w:type="dxa"/>
          </w:tcPr>
          <w:p w14:paraId="74E89DE9"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15</w:t>
            </w:r>
          </w:p>
        </w:tc>
        <w:tc>
          <w:tcPr>
            <w:tcW w:w="1971" w:type="dxa"/>
          </w:tcPr>
          <w:p w14:paraId="1AFED7C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16</w:t>
            </w:r>
          </w:p>
        </w:tc>
        <w:tc>
          <w:tcPr>
            <w:tcW w:w="1971" w:type="dxa"/>
            <w:vMerge w:val="restart"/>
          </w:tcPr>
          <w:p w14:paraId="3DA7AE00" w14:textId="77777777" w:rsidR="003A10AA" w:rsidRDefault="003A10AA" w:rsidP="00DB5967">
            <w:pPr>
              <w:spacing w:before="80" w:after="80"/>
              <w:jc w:val="center"/>
              <w:rPr>
                <w:rFonts w:ascii="Arial" w:hAnsi="Arial" w:cs="Arial"/>
                <w:spacing w:val="-4"/>
                <w:sz w:val="22"/>
                <w:szCs w:val="22"/>
              </w:rPr>
            </w:pPr>
          </w:p>
          <w:p w14:paraId="64CB1A41"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Strong preference</w:t>
            </w:r>
          </w:p>
        </w:tc>
      </w:tr>
      <w:tr w:rsidR="003A10AA" w14:paraId="647EB75A" w14:textId="77777777" w:rsidTr="00DB5967">
        <w:trPr>
          <w:cantSplit/>
        </w:trPr>
        <w:tc>
          <w:tcPr>
            <w:tcW w:w="1970" w:type="dxa"/>
          </w:tcPr>
          <w:p w14:paraId="489A367C" w14:textId="77777777" w:rsidR="003A10AA" w:rsidRDefault="003A10AA" w:rsidP="00DB5967">
            <w:pPr>
              <w:spacing w:before="80" w:after="80"/>
              <w:jc w:val="center"/>
              <w:rPr>
                <w:rFonts w:ascii="Arial" w:hAnsi="Arial" w:cs="Arial"/>
                <w:spacing w:val="-4"/>
                <w:sz w:val="22"/>
                <w:szCs w:val="22"/>
              </w:rPr>
            </w:pPr>
          </w:p>
        </w:tc>
        <w:tc>
          <w:tcPr>
            <w:tcW w:w="1970" w:type="dxa"/>
          </w:tcPr>
          <w:p w14:paraId="5F290EF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16</w:t>
            </w:r>
          </w:p>
        </w:tc>
        <w:tc>
          <w:tcPr>
            <w:tcW w:w="1970" w:type="dxa"/>
          </w:tcPr>
          <w:p w14:paraId="4530AE84" w14:textId="77777777" w:rsidR="003A10AA" w:rsidRDefault="003A10AA" w:rsidP="00DB5967">
            <w:pPr>
              <w:spacing w:before="80" w:after="80"/>
              <w:jc w:val="center"/>
              <w:rPr>
                <w:rFonts w:ascii="Arial" w:hAnsi="Arial" w:cs="Arial"/>
                <w:spacing w:val="-4"/>
                <w:sz w:val="22"/>
                <w:szCs w:val="22"/>
              </w:rPr>
            </w:pPr>
          </w:p>
        </w:tc>
        <w:tc>
          <w:tcPr>
            <w:tcW w:w="1971" w:type="dxa"/>
          </w:tcPr>
          <w:p w14:paraId="77A3D70A" w14:textId="77777777" w:rsidR="003A10AA" w:rsidRDefault="003A10AA" w:rsidP="00DB5967">
            <w:pPr>
              <w:spacing w:before="80" w:after="80"/>
              <w:jc w:val="center"/>
              <w:rPr>
                <w:rFonts w:ascii="Arial" w:hAnsi="Arial" w:cs="Arial"/>
                <w:spacing w:val="-4"/>
                <w:sz w:val="22"/>
                <w:szCs w:val="22"/>
              </w:rPr>
            </w:pPr>
          </w:p>
        </w:tc>
        <w:tc>
          <w:tcPr>
            <w:tcW w:w="1971" w:type="dxa"/>
            <w:vMerge/>
          </w:tcPr>
          <w:p w14:paraId="637D99B6" w14:textId="77777777" w:rsidR="003A10AA" w:rsidRDefault="003A10AA" w:rsidP="00DB5967">
            <w:pPr>
              <w:spacing w:before="80" w:after="80"/>
              <w:jc w:val="center"/>
              <w:rPr>
                <w:rFonts w:ascii="Arial" w:hAnsi="Arial" w:cs="Arial"/>
                <w:spacing w:val="-4"/>
                <w:sz w:val="22"/>
                <w:szCs w:val="22"/>
              </w:rPr>
            </w:pPr>
          </w:p>
        </w:tc>
      </w:tr>
      <w:tr w:rsidR="003A10AA" w14:paraId="14671952" w14:textId="77777777" w:rsidTr="00DB5967">
        <w:trPr>
          <w:cantSplit/>
        </w:trPr>
        <w:tc>
          <w:tcPr>
            <w:tcW w:w="1970" w:type="dxa"/>
            <w:tcBorders>
              <w:bottom w:val="single" w:sz="4" w:space="0" w:color="auto"/>
            </w:tcBorders>
          </w:tcPr>
          <w:p w14:paraId="6C4CE889"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11</w:t>
            </w:r>
          </w:p>
        </w:tc>
        <w:tc>
          <w:tcPr>
            <w:tcW w:w="1970" w:type="dxa"/>
            <w:tcBorders>
              <w:bottom w:val="single" w:sz="4" w:space="0" w:color="auto"/>
            </w:tcBorders>
          </w:tcPr>
          <w:p w14:paraId="5D81BEBD"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15</w:t>
            </w:r>
          </w:p>
        </w:tc>
        <w:tc>
          <w:tcPr>
            <w:tcW w:w="1970" w:type="dxa"/>
            <w:tcBorders>
              <w:bottom w:val="single" w:sz="4" w:space="0" w:color="auto"/>
            </w:tcBorders>
          </w:tcPr>
          <w:p w14:paraId="557F32F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14</w:t>
            </w:r>
          </w:p>
        </w:tc>
        <w:tc>
          <w:tcPr>
            <w:tcW w:w="1971" w:type="dxa"/>
            <w:tcBorders>
              <w:bottom w:val="single" w:sz="4" w:space="0" w:color="auto"/>
            </w:tcBorders>
          </w:tcPr>
          <w:p w14:paraId="0BD26966"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15</w:t>
            </w:r>
          </w:p>
        </w:tc>
        <w:tc>
          <w:tcPr>
            <w:tcW w:w="1971" w:type="dxa"/>
            <w:vMerge/>
            <w:tcBorders>
              <w:bottom w:val="single" w:sz="4" w:space="0" w:color="auto"/>
            </w:tcBorders>
          </w:tcPr>
          <w:p w14:paraId="22222EB8" w14:textId="77777777" w:rsidR="003A10AA" w:rsidRDefault="003A10AA" w:rsidP="00DB5967">
            <w:pPr>
              <w:spacing w:before="80" w:after="80"/>
              <w:jc w:val="center"/>
              <w:rPr>
                <w:rFonts w:ascii="Arial" w:hAnsi="Arial" w:cs="Arial"/>
                <w:spacing w:val="-4"/>
                <w:sz w:val="22"/>
                <w:szCs w:val="22"/>
              </w:rPr>
            </w:pPr>
          </w:p>
        </w:tc>
      </w:tr>
      <w:tr w:rsidR="003A10AA" w14:paraId="442611CA" w14:textId="77777777" w:rsidTr="00DB5967">
        <w:tc>
          <w:tcPr>
            <w:tcW w:w="1970" w:type="dxa"/>
            <w:shd w:val="clear" w:color="auto" w:fill="000000"/>
          </w:tcPr>
          <w:p w14:paraId="52431569"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729946F1"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7D4377AB"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2052DF86"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2655C9A9" w14:textId="77777777" w:rsidR="003A10AA" w:rsidRDefault="003A10AA" w:rsidP="00DB5967">
            <w:pPr>
              <w:jc w:val="center"/>
              <w:rPr>
                <w:rFonts w:ascii="Arial" w:hAnsi="Arial" w:cs="Arial"/>
                <w:spacing w:val="-4"/>
                <w:sz w:val="16"/>
                <w:szCs w:val="22"/>
              </w:rPr>
            </w:pPr>
          </w:p>
        </w:tc>
      </w:tr>
      <w:tr w:rsidR="003A10AA" w14:paraId="78779775" w14:textId="77777777" w:rsidTr="00DB5967">
        <w:trPr>
          <w:cantSplit/>
        </w:trPr>
        <w:tc>
          <w:tcPr>
            <w:tcW w:w="1970" w:type="dxa"/>
          </w:tcPr>
          <w:p w14:paraId="03855179"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10</w:t>
            </w:r>
          </w:p>
        </w:tc>
        <w:tc>
          <w:tcPr>
            <w:tcW w:w="1970" w:type="dxa"/>
          </w:tcPr>
          <w:p w14:paraId="2C932F54"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14</w:t>
            </w:r>
          </w:p>
        </w:tc>
        <w:tc>
          <w:tcPr>
            <w:tcW w:w="1970" w:type="dxa"/>
          </w:tcPr>
          <w:p w14:paraId="258B6EFA"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13</w:t>
            </w:r>
          </w:p>
        </w:tc>
        <w:tc>
          <w:tcPr>
            <w:tcW w:w="1971" w:type="dxa"/>
          </w:tcPr>
          <w:p w14:paraId="712D2EE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14</w:t>
            </w:r>
          </w:p>
        </w:tc>
        <w:tc>
          <w:tcPr>
            <w:tcW w:w="1971" w:type="dxa"/>
            <w:vMerge w:val="restart"/>
          </w:tcPr>
          <w:p w14:paraId="6D6D5C0F" w14:textId="77777777" w:rsidR="003A10AA" w:rsidRDefault="003A10AA" w:rsidP="00DB5967">
            <w:pPr>
              <w:spacing w:before="80" w:after="80"/>
              <w:jc w:val="center"/>
              <w:rPr>
                <w:rFonts w:ascii="Arial" w:hAnsi="Arial" w:cs="Arial"/>
                <w:spacing w:val="-4"/>
                <w:sz w:val="22"/>
                <w:szCs w:val="22"/>
              </w:rPr>
            </w:pPr>
          </w:p>
          <w:p w14:paraId="1771AD4E" w14:textId="77777777" w:rsidR="003A10AA" w:rsidRDefault="003A10AA" w:rsidP="00DB5967">
            <w:pPr>
              <w:spacing w:before="80" w:after="80"/>
              <w:jc w:val="center"/>
              <w:rPr>
                <w:rFonts w:ascii="Arial" w:hAnsi="Arial" w:cs="Arial"/>
                <w:spacing w:val="-4"/>
                <w:sz w:val="22"/>
                <w:szCs w:val="22"/>
              </w:rPr>
            </w:pPr>
          </w:p>
          <w:p w14:paraId="7F123491"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Moderate</w:t>
            </w:r>
          </w:p>
        </w:tc>
      </w:tr>
      <w:tr w:rsidR="003A10AA" w14:paraId="6517E44B" w14:textId="77777777" w:rsidTr="00DB5967">
        <w:trPr>
          <w:cantSplit/>
        </w:trPr>
        <w:tc>
          <w:tcPr>
            <w:tcW w:w="1970" w:type="dxa"/>
          </w:tcPr>
          <w:p w14:paraId="1EFA5C37"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9</w:t>
            </w:r>
          </w:p>
        </w:tc>
        <w:tc>
          <w:tcPr>
            <w:tcW w:w="1970" w:type="dxa"/>
          </w:tcPr>
          <w:p w14:paraId="05B0757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13</w:t>
            </w:r>
          </w:p>
        </w:tc>
        <w:tc>
          <w:tcPr>
            <w:tcW w:w="1970" w:type="dxa"/>
          </w:tcPr>
          <w:p w14:paraId="5D95F9CA"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12</w:t>
            </w:r>
          </w:p>
        </w:tc>
        <w:tc>
          <w:tcPr>
            <w:tcW w:w="1971" w:type="dxa"/>
          </w:tcPr>
          <w:p w14:paraId="5D9CABB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13</w:t>
            </w:r>
          </w:p>
        </w:tc>
        <w:tc>
          <w:tcPr>
            <w:tcW w:w="1971" w:type="dxa"/>
            <w:vMerge/>
          </w:tcPr>
          <w:p w14:paraId="5E75B7C5" w14:textId="77777777" w:rsidR="003A10AA" w:rsidRDefault="003A10AA" w:rsidP="00DB5967">
            <w:pPr>
              <w:spacing w:before="80" w:after="80"/>
              <w:jc w:val="center"/>
              <w:rPr>
                <w:rFonts w:ascii="Arial" w:hAnsi="Arial" w:cs="Arial"/>
                <w:spacing w:val="-4"/>
                <w:sz w:val="22"/>
                <w:szCs w:val="22"/>
              </w:rPr>
            </w:pPr>
          </w:p>
        </w:tc>
      </w:tr>
      <w:tr w:rsidR="003A10AA" w14:paraId="3B56F0F1" w14:textId="77777777" w:rsidTr="00DB5967">
        <w:trPr>
          <w:cantSplit/>
        </w:trPr>
        <w:tc>
          <w:tcPr>
            <w:tcW w:w="1970" w:type="dxa"/>
          </w:tcPr>
          <w:p w14:paraId="609E0861"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8</w:t>
            </w:r>
          </w:p>
        </w:tc>
        <w:tc>
          <w:tcPr>
            <w:tcW w:w="1970" w:type="dxa"/>
          </w:tcPr>
          <w:p w14:paraId="29B46A19" w14:textId="77777777" w:rsidR="003A10AA" w:rsidRDefault="003A10AA" w:rsidP="00DB5967">
            <w:pPr>
              <w:spacing w:before="80" w:after="80"/>
              <w:jc w:val="center"/>
              <w:rPr>
                <w:rFonts w:ascii="Arial" w:hAnsi="Arial" w:cs="Arial"/>
                <w:spacing w:val="-4"/>
                <w:sz w:val="22"/>
                <w:szCs w:val="22"/>
              </w:rPr>
            </w:pPr>
          </w:p>
        </w:tc>
        <w:tc>
          <w:tcPr>
            <w:tcW w:w="1970" w:type="dxa"/>
          </w:tcPr>
          <w:p w14:paraId="09571A66" w14:textId="77777777" w:rsidR="003A10AA" w:rsidRDefault="003A10AA" w:rsidP="00DB5967">
            <w:pPr>
              <w:spacing w:before="80" w:after="80"/>
              <w:jc w:val="center"/>
              <w:rPr>
                <w:rFonts w:ascii="Arial" w:hAnsi="Arial" w:cs="Arial"/>
                <w:spacing w:val="-4"/>
                <w:sz w:val="22"/>
                <w:szCs w:val="22"/>
              </w:rPr>
            </w:pPr>
          </w:p>
        </w:tc>
        <w:tc>
          <w:tcPr>
            <w:tcW w:w="1971" w:type="dxa"/>
          </w:tcPr>
          <w:p w14:paraId="6D9C824F" w14:textId="77777777" w:rsidR="003A10AA" w:rsidRDefault="003A10AA" w:rsidP="00DB5967">
            <w:pPr>
              <w:spacing w:before="80" w:after="80"/>
              <w:jc w:val="center"/>
              <w:rPr>
                <w:rFonts w:ascii="Arial" w:hAnsi="Arial" w:cs="Arial"/>
                <w:spacing w:val="-4"/>
                <w:sz w:val="22"/>
                <w:szCs w:val="22"/>
              </w:rPr>
            </w:pPr>
          </w:p>
        </w:tc>
        <w:tc>
          <w:tcPr>
            <w:tcW w:w="1971" w:type="dxa"/>
            <w:vMerge/>
          </w:tcPr>
          <w:p w14:paraId="284006F0" w14:textId="77777777" w:rsidR="003A10AA" w:rsidRDefault="003A10AA" w:rsidP="00DB5967">
            <w:pPr>
              <w:spacing w:before="80" w:after="80"/>
              <w:jc w:val="center"/>
              <w:rPr>
                <w:rFonts w:ascii="Arial" w:hAnsi="Arial" w:cs="Arial"/>
                <w:spacing w:val="-4"/>
                <w:sz w:val="22"/>
                <w:szCs w:val="22"/>
              </w:rPr>
            </w:pPr>
          </w:p>
        </w:tc>
      </w:tr>
      <w:tr w:rsidR="003A10AA" w14:paraId="55ED82E4" w14:textId="77777777" w:rsidTr="00DB5967">
        <w:trPr>
          <w:cantSplit/>
        </w:trPr>
        <w:tc>
          <w:tcPr>
            <w:tcW w:w="1970" w:type="dxa"/>
            <w:tcBorders>
              <w:bottom w:val="single" w:sz="4" w:space="0" w:color="auto"/>
            </w:tcBorders>
          </w:tcPr>
          <w:p w14:paraId="1166198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7</w:t>
            </w:r>
          </w:p>
        </w:tc>
        <w:tc>
          <w:tcPr>
            <w:tcW w:w="1970" w:type="dxa"/>
            <w:tcBorders>
              <w:bottom w:val="single" w:sz="4" w:space="0" w:color="auto"/>
            </w:tcBorders>
          </w:tcPr>
          <w:p w14:paraId="14EE30EE"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12</w:t>
            </w:r>
          </w:p>
        </w:tc>
        <w:tc>
          <w:tcPr>
            <w:tcW w:w="1970" w:type="dxa"/>
            <w:tcBorders>
              <w:bottom w:val="single" w:sz="4" w:space="0" w:color="auto"/>
            </w:tcBorders>
          </w:tcPr>
          <w:p w14:paraId="10D7C89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11</w:t>
            </w:r>
          </w:p>
        </w:tc>
        <w:tc>
          <w:tcPr>
            <w:tcW w:w="1971" w:type="dxa"/>
            <w:tcBorders>
              <w:bottom w:val="single" w:sz="4" w:space="0" w:color="auto"/>
            </w:tcBorders>
          </w:tcPr>
          <w:p w14:paraId="41382B0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12</w:t>
            </w:r>
          </w:p>
        </w:tc>
        <w:tc>
          <w:tcPr>
            <w:tcW w:w="1971" w:type="dxa"/>
            <w:vMerge/>
            <w:tcBorders>
              <w:bottom w:val="single" w:sz="4" w:space="0" w:color="auto"/>
            </w:tcBorders>
          </w:tcPr>
          <w:p w14:paraId="22D81014" w14:textId="77777777" w:rsidR="003A10AA" w:rsidRDefault="003A10AA" w:rsidP="00DB5967">
            <w:pPr>
              <w:spacing w:before="80" w:after="80"/>
              <w:jc w:val="center"/>
              <w:rPr>
                <w:rFonts w:ascii="Arial" w:hAnsi="Arial" w:cs="Arial"/>
                <w:spacing w:val="-4"/>
                <w:sz w:val="22"/>
                <w:szCs w:val="22"/>
              </w:rPr>
            </w:pPr>
          </w:p>
        </w:tc>
      </w:tr>
      <w:tr w:rsidR="003A10AA" w14:paraId="551EAD1C" w14:textId="77777777" w:rsidTr="00DB5967">
        <w:tc>
          <w:tcPr>
            <w:tcW w:w="1970" w:type="dxa"/>
            <w:shd w:val="clear" w:color="auto" w:fill="000000"/>
          </w:tcPr>
          <w:p w14:paraId="13C34471"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45254DD6"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4327D9B7"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6AD82C8D"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02320CB8" w14:textId="77777777" w:rsidR="003A10AA" w:rsidRDefault="003A10AA" w:rsidP="00DB5967">
            <w:pPr>
              <w:jc w:val="center"/>
              <w:rPr>
                <w:rFonts w:ascii="Arial" w:hAnsi="Arial" w:cs="Arial"/>
                <w:spacing w:val="-4"/>
                <w:sz w:val="16"/>
                <w:szCs w:val="22"/>
              </w:rPr>
            </w:pPr>
          </w:p>
        </w:tc>
      </w:tr>
      <w:tr w:rsidR="003A10AA" w14:paraId="7C8B2144" w14:textId="77777777" w:rsidTr="00DB5967">
        <w:trPr>
          <w:cantSplit/>
        </w:trPr>
        <w:tc>
          <w:tcPr>
            <w:tcW w:w="1970" w:type="dxa"/>
          </w:tcPr>
          <w:p w14:paraId="14E3E2D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6</w:t>
            </w:r>
          </w:p>
        </w:tc>
        <w:tc>
          <w:tcPr>
            <w:tcW w:w="1970" w:type="dxa"/>
          </w:tcPr>
          <w:p w14:paraId="0582308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11</w:t>
            </w:r>
          </w:p>
        </w:tc>
        <w:tc>
          <w:tcPr>
            <w:tcW w:w="1970" w:type="dxa"/>
          </w:tcPr>
          <w:p w14:paraId="6E8C0CB2"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10</w:t>
            </w:r>
          </w:p>
        </w:tc>
        <w:tc>
          <w:tcPr>
            <w:tcW w:w="1971" w:type="dxa"/>
          </w:tcPr>
          <w:p w14:paraId="0DCFF337"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11</w:t>
            </w:r>
          </w:p>
        </w:tc>
        <w:tc>
          <w:tcPr>
            <w:tcW w:w="1971" w:type="dxa"/>
            <w:vMerge w:val="restart"/>
          </w:tcPr>
          <w:p w14:paraId="7DB243D8" w14:textId="77777777" w:rsidR="003A10AA" w:rsidRDefault="003A10AA" w:rsidP="00DB5967">
            <w:pPr>
              <w:spacing w:before="80" w:after="80"/>
              <w:jc w:val="center"/>
              <w:rPr>
                <w:rFonts w:ascii="Arial" w:hAnsi="Arial" w:cs="Arial"/>
                <w:spacing w:val="-4"/>
                <w:sz w:val="22"/>
                <w:szCs w:val="22"/>
              </w:rPr>
            </w:pPr>
          </w:p>
          <w:p w14:paraId="3AE19E8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Low preference</w:t>
            </w:r>
          </w:p>
        </w:tc>
      </w:tr>
      <w:tr w:rsidR="003A10AA" w14:paraId="3CC9A448" w14:textId="77777777" w:rsidTr="00DB5967">
        <w:trPr>
          <w:cantSplit/>
        </w:trPr>
        <w:tc>
          <w:tcPr>
            <w:tcW w:w="1970" w:type="dxa"/>
          </w:tcPr>
          <w:p w14:paraId="00881C74"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5</w:t>
            </w:r>
          </w:p>
        </w:tc>
        <w:tc>
          <w:tcPr>
            <w:tcW w:w="1970" w:type="dxa"/>
          </w:tcPr>
          <w:p w14:paraId="00B82D3D"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10</w:t>
            </w:r>
          </w:p>
        </w:tc>
        <w:tc>
          <w:tcPr>
            <w:tcW w:w="1970" w:type="dxa"/>
          </w:tcPr>
          <w:p w14:paraId="34AC3F4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9</w:t>
            </w:r>
          </w:p>
        </w:tc>
        <w:tc>
          <w:tcPr>
            <w:tcW w:w="1971" w:type="dxa"/>
          </w:tcPr>
          <w:p w14:paraId="4F03412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10</w:t>
            </w:r>
          </w:p>
        </w:tc>
        <w:tc>
          <w:tcPr>
            <w:tcW w:w="1971" w:type="dxa"/>
            <w:vMerge/>
          </w:tcPr>
          <w:p w14:paraId="4AE7E1AE" w14:textId="77777777" w:rsidR="003A10AA" w:rsidRDefault="003A10AA" w:rsidP="00DB5967">
            <w:pPr>
              <w:spacing w:before="80" w:after="80"/>
              <w:jc w:val="center"/>
              <w:rPr>
                <w:rFonts w:ascii="Arial" w:hAnsi="Arial" w:cs="Arial"/>
                <w:spacing w:val="-4"/>
                <w:sz w:val="22"/>
                <w:szCs w:val="22"/>
              </w:rPr>
            </w:pPr>
          </w:p>
        </w:tc>
      </w:tr>
      <w:tr w:rsidR="003A10AA" w14:paraId="253267A0" w14:textId="77777777" w:rsidTr="00DB5967">
        <w:trPr>
          <w:cantSplit/>
        </w:trPr>
        <w:tc>
          <w:tcPr>
            <w:tcW w:w="1970" w:type="dxa"/>
            <w:tcBorders>
              <w:bottom w:val="single" w:sz="4" w:space="0" w:color="auto"/>
            </w:tcBorders>
          </w:tcPr>
          <w:p w14:paraId="1EB0305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4</w:t>
            </w:r>
          </w:p>
        </w:tc>
        <w:tc>
          <w:tcPr>
            <w:tcW w:w="1970" w:type="dxa"/>
            <w:tcBorders>
              <w:bottom w:val="single" w:sz="4" w:space="0" w:color="auto"/>
            </w:tcBorders>
          </w:tcPr>
          <w:p w14:paraId="683BD07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9</w:t>
            </w:r>
          </w:p>
        </w:tc>
        <w:tc>
          <w:tcPr>
            <w:tcW w:w="1970" w:type="dxa"/>
            <w:tcBorders>
              <w:bottom w:val="single" w:sz="4" w:space="0" w:color="auto"/>
            </w:tcBorders>
          </w:tcPr>
          <w:p w14:paraId="59BA963D"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8</w:t>
            </w:r>
          </w:p>
        </w:tc>
        <w:tc>
          <w:tcPr>
            <w:tcW w:w="1971" w:type="dxa"/>
            <w:tcBorders>
              <w:bottom w:val="single" w:sz="4" w:space="0" w:color="auto"/>
            </w:tcBorders>
          </w:tcPr>
          <w:p w14:paraId="662296E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9</w:t>
            </w:r>
          </w:p>
        </w:tc>
        <w:tc>
          <w:tcPr>
            <w:tcW w:w="1971" w:type="dxa"/>
            <w:vMerge/>
            <w:tcBorders>
              <w:bottom w:val="single" w:sz="4" w:space="0" w:color="auto"/>
            </w:tcBorders>
          </w:tcPr>
          <w:p w14:paraId="5803CF3E" w14:textId="77777777" w:rsidR="003A10AA" w:rsidRDefault="003A10AA" w:rsidP="00DB5967">
            <w:pPr>
              <w:spacing w:before="80" w:after="80"/>
              <w:jc w:val="center"/>
              <w:rPr>
                <w:rFonts w:ascii="Arial" w:hAnsi="Arial" w:cs="Arial"/>
                <w:spacing w:val="-4"/>
                <w:sz w:val="22"/>
                <w:szCs w:val="22"/>
              </w:rPr>
            </w:pPr>
          </w:p>
        </w:tc>
      </w:tr>
      <w:tr w:rsidR="003A10AA" w14:paraId="08A101D9" w14:textId="77777777" w:rsidTr="00DB5967">
        <w:tc>
          <w:tcPr>
            <w:tcW w:w="1970" w:type="dxa"/>
            <w:shd w:val="clear" w:color="auto" w:fill="000000"/>
          </w:tcPr>
          <w:p w14:paraId="19BE2065"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2DED902B" w14:textId="77777777" w:rsidR="003A10AA" w:rsidRDefault="003A10AA" w:rsidP="00DB5967">
            <w:pPr>
              <w:jc w:val="center"/>
              <w:rPr>
                <w:rFonts w:ascii="Arial" w:hAnsi="Arial" w:cs="Arial"/>
                <w:spacing w:val="-4"/>
                <w:sz w:val="16"/>
                <w:szCs w:val="22"/>
              </w:rPr>
            </w:pPr>
          </w:p>
        </w:tc>
        <w:tc>
          <w:tcPr>
            <w:tcW w:w="1970" w:type="dxa"/>
            <w:shd w:val="clear" w:color="auto" w:fill="000000"/>
          </w:tcPr>
          <w:p w14:paraId="0DC0946C"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300A9BB2" w14:textId="77777777" w:rsidR="003A10AA" w:rsidRDefault="003A10AA" w:rsidP="00DB5967">
            <w:pPr>
              <w:jc w:val="center"/>
              <w:rPr>
                <w:rFonts w:ascii="Arial" w:hAnsi="Arial" w:cs="Arial"/>
                <w:spacing w:val="-4"/>
                <w:sz w:val="16"/>
                <w:szCs w:val="22"/>
              </w:rPr>
            </w:pPr>
          </w:p>
        </w:tc>
        <w:tc>
          <w:tcPr>
            <w:tcW w:w="1971" w:type="dxa"/>
            <w:shd w:val="clear" w:color="auto" w:fill="000000"/>
          </w:tcPr>
          <w:p w14:paraId="2203D8CD" w14:textId="77777777" w:rsidR="003A10AA" w:rsidRDefault="003A10AA" w:rsidP="00DB5967">
            <w:pPr>
              <w:jc w:val="center"/>
              <w:rPr>
                <w:rFonts w:ascii="Arial" w:hAnsi="Arial" w:cs="Arial"/>
                <w:spacing w:val="-4"/>
                <w:sz w:val="16"/>
                <w:szCs w:val="22"/>
              </w:rPr>
            </w:pPr>
          </w:p>
        </w:tc>
      </w:tr>
      <w:tr w:rsidR="003A10AA" w14:paraId="4F3D5387" w14:textId="77777777" w:rsidTr="00DB5967">
        <w:trPr>
          <w:cantSplit/>
        </w:trPr>
        <w:tc>
          <w:tcPr>
            <w:tcW w:w="1970" w:type="dxa"/>
          </w:tcPr>
          <w:p w14:paraId="23D09F5A"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3</w:t>
            </w:r>
          </w:p>
        </w:tc>
        <w:tc>
          <w:tcPr>
            <w:tcW w:w="1970" w:type="dxa"/>
          </w:tcPr>
          <w:p w14:paraId="157DF80B"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8</w:t>
            </w:r>
          </w:p>
        </w:tc>
        <w:tc>
          <w:tcPr>
            <w:tcW w:w="1970" w:type="dxa"/>
          </w:tcPr>
          <w:p w14:paraId="1CA18841"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7</w:t>
            </w:r>
          </w:p>
        </w:tc>
        <w:tc>
          <w:tcPr>
            <w:tcW w:w="1971" w:type="dxa"/>
          </w:tcPr>
          <w:p w14:paraId="7BF4D94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8</w:t>
            </w:r>
          </w:p>
        </w:tc>
        <w:tc>
          <w:tcPr>
            <w:tcW w:w="1971" w:type="dxa"/>
            <w:vMerge w:val="restart"/>
          </w:tcPr>
          <w:p w14:paraId="7B41B8A3" w14:textId="77777777" w:rsidR="003A10AA" w:rsidRDefault="003A10AA" w:rsidP="00DB5967">
            <w:pPr>
              <w:spacing w:before="80" w:after="80"/>
              <w:jc w:val="center"/>
              <w:rPr>
                <w:rFonts w:ascii="Arial" w:hAnsi="Arial" w:cs="Arial"/>
                <w:spacing w:val="-4"/>
                <w:sz w:val="22"/>
                <w:szCs w:val="22"/>
              </w:rPr>
            </w:pPr>
          </w:p>
          <w:p w14:paraId="235538AE" w14:textId="77777777" w:rsidR="003A10AA" w:rsidRDefault="003A10AA" w:rsidP="00DB5967">
            <w:pPr>
              <w:spacing w:before="80" w:after="80"/>
              <w:jc w:val="center"/>
              <w:rPr>
                <w:rFonts w:ascii="Arial" w:hAnsi="Arial" w:cs="Arial"/>
                <w:spacing w:val="-4"/>
                <w:sz w:val="22"/>
                <w:szCs w:val="22"/>
              </w:rPr>
            </w:pPr>
          </w:p>
          <w:p w14:paraId="176C419B" w14:textId="77777777" w:rsidR="003A10AA" w:rsidRDefault="003A10AA" w:rsidP="00DB5967">
            <w:pPr>
              <w:spacing w:before="80" w:after="80"/>
              <w:jc w:val="center"/>
              <w:rPr>
                <w:rFonts w:ascii="Arial" w:hAnsi="Arial" w:cs="Arial"/>
                <w:spacing w:val="-4"/>
                <w:sz w:val="22"/>
                <w:szCs w:val="22"/>
              </w:rPr>
            </w:pPr>
          </w:p>
          <w:p w14:paraId="2F1D9B58" w14:textId="77777777" w:rsidR="003A10AA" w:rsidRDefault="003A10AA" w:rsidP="00DB5967">
            <w:pPr>
              <w:spacing w:before="80" w:after="80"/>
              <w:rPr>
                <w:rFonts w:ascii="Arial" w:hAnsi="Arial" w:cs="Arial"/>
                <w:spacing w:val="-4"/>
                <w:sz w:val="22"/>
                <w:szCs w:val="22"/>
              </w:rPr>
            </w:pPr>
          </w:p>
          <w:p w14:paraId="1DDD561D"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Very low preference</w:t>
            </w:r>
          </w:p>
        </w:tc>
      </w:tr>
      <w:tr w:rsidR="003A10AA" w14:paraId="1BCC0628" w14:textId="77777777" w:rsidTr="00DB5967">
        <w:trPr>
          <w:cantSplit/>
        </w:trPr>
        <w:tc>
          <w:tcPr>
            <w:tcW w:w="1970" w:type="dxa"/>
          </w:tcPr>
          <w:p w14:paraId="7EBA3655" w14:textId="77777777" w:rsidR="003A10AA" w:rsidRDefault="003A10AA" w:rsidP="00DB5967">
            <w:pPr>
              <w:spacing w:before="80" w:after="80"/>
              <w:jc w:val="center"/>
              <w:rPr>
                <w:rFonts w:ascii="Arial" w:hAnsi="Arial" w:cs="Arial"/>
                <w:spacing w:val="-4"/>
                <w:sz w:val="22"/>
                <w:szCs w:val="22"/>
              </w:rPr>
            </w:pPr>
          </w:p>
        </w:tc>
        <w:tc>
          <w:tcPr>
            <w:tcW w:w="1970" w:type="dxa"/>
          </w:tcPr>
          <w:p w14:paraId="48C3685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7</w:t>
            </w:r>
          </w:p>
        </w:tc>
        <w:tc>
          <w:tcPr>
            <w:tcW w:w="1970" w:type="dxa"/>
          </w:tcPr>
          <w:p w14:paraId="0B86CF6A"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6</w:t>
            </w:r>
          </w:p>
        </w:tc>
        <w:tc>
          <w:tcPr>
            <w:tcW w:w="1971" w:type="dxa"/>
          </w:tcPr>
          <w:p w14:paraId="4DCFC802"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7</w:t>
            </w:r>
          </w:p>
        </w:tc>
        <w:tc>
          <w:tcPr>
            <w:tcW w:w="1971" w:type="dxa"/>
            <w:vMerge/>
          </w:tcPr>
          <w:p w14:paraId="3738DEE7" w14:textId="77777777" w:rsidR="003A10AA" w:rsidRDefault="003A10AA" w:rsidP="00DB5967">
            <w:pPr>
              <w:spacing w:before="80" w:after="80"/>
              <w:jc w:val="center"/>
              <w:rPr>
                <w:rFonts w:ascii="Arial" w:hAnsi="Arial" w:cs="Arial"/>
                <w:spacing w:val="-4"/>
                <w:sz w:val="22"/>
                <w:szCs w:val="22"/>
              </w:rPr>
            </w:pPr>
          </w:p>
        </w:tc>
      </w:tr>
      <w:tr w:rsidR="003A10AA" w14:paraId="5CC9BFF1" w14:textId="77777777" w:rsidTr="00DB5967">
        <w:trPr>
          <w:cantSplit/>
        </w:trPr>
        <w:tc>
          <w:tcPr>
            <w:tcW w:w="1970" w:type="dxa"/>
          </w:tcPr>
          <w:p w14:paraId="7D14F5E2" w14:textId="77777777" w:rsidR="003A10AA" w:rsidRDefault="003A10AA" w:rsidP="00DB5967">
            <w:pPr>
              <w:spacing w:before="80" w:after="80"/>
              <w:jc w:val="center"/>
              <w:rPr>
                <w:rFonts w:ascii="Arial" w:hAnsi="Arial" w:cs="Arial"/>
                <w:spacing w:val="-4"/>
                <w:sz w:val="22"/>
                <w:szCs w:val="22"/>
              </w:rPr>
            </w:pPr>
          </w:p>
        </w:tc>
        <w:tc>
          <w:tcPr>
            <w:tcW w:w="1970" w:type="dxa"/>
          </w:tcPr>
          <w:p w14:paraId="2829D8A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6</w:t>
            </w:r>
          </w:p>
        </w:tc>
        <w:tc>
          <w:tcPr>
            <w:tcW w:w="1970" w:type="dxa"/>
          </w:tcPr>
          <w:p w14:paraId="6868B0AA"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5</w:t>
            </w:r>
          </w:p>
        </w:tc>
        <w:tc>
          <w:tcPr>
            <w:tcW w:w="1971" w:type="dxa"/>
          </w:tcPr>
          <w:p w14:paraId="134E6697"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6</w:t>
            </w:r>
          </w:p>
        </w:tc>
        <w:tc>
          <w:tcPr>
            <w:tcW w:w="1971" w:type="dxa"/>
            <w:vMerge/>
          </w:tcPr>
          <w:p w14:paraId="41C279DC" w14:textId="77777777" w:rsidR="003A10AA" w:rsidRDefault="003A10AA" w:rsidP="00DB5967">
            <w:pPr>
              <w:spacing w:before="80" w:after="80"/>
              <w:jc w:val="center"/>
              <w:rPr>
                <w:rFonts w:ascii="Arial" w:hAnsi="Arial" w:cs="Arial"/>
                <w:spacing w:val="-4"/>
                <w:sz w:val="22"/>
                <w:szCs w:val="22"/>
              </w:rPr>
            </w:pPr>
          </w:p>
        </w:tc>
      </w:tr>
      <w:tr w:rsidR="003A10AA" w14:paraId="13F4933C" w14:textId="77777777" w:rsidTr="00DB5967">
        <w:trPr>
          <w:cantSplit/>
        </w:trPr>
        <w:tc>
          <w:tcPr>
            <w:tcW w:w="1970" w:type="dxa"/>
          </w:tcPr>
          <w:p w14:paraId="42D5644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w:t>
            </w:r>
          </w:p>
        </w:tc>
        <w:tc>
          <w:tcPr>
            <w:tcW w:w="1970" w:type="dxa"/>
          </w:tcPr>
          <w:p w14:paraId="0F74EEEF"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5</w:t>
            </w:r>
          </w:p>
        </w:tc>
        <w:tc>
          <w:tcPr>
            <w:tcW w:w="1970" w:type="dxa"/>
          </w:tcPr>
          <w:p w14:paraId="13FEF2F6"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4</w:t>
            </w:r>
          </w:p>
        </w:tc>
        <w:tc>
          <w:tcPr>
            <w:tcW w:w="1971" w:type="dxa"/>
          </w:tcPr>
          <w:p w14:paraId="36BB7A52"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4</w:t>
            </w:r>
          </w:p>
        </w:tc>
        <w:tc>
          <w:tcPr>
            <w:tcW w:w="1971" w:type="dxa"/>
            <w:vMerge/>
          </w:tcPr>
          <w:p w14:paraId="5150630C" w14:textId="77777777" w:rsidR="003A10AA" w:rsidRDefault="003A10AA" w:rsidP="00DB5967">
            <w:pPr>
              <w:spacing w:before="80" w:after="80"/>
              <w:jc w:val="center"/>
              <w:rPr>
                <w:rFonts w:ascii="Arial" w:hAnsi="Arial" w:cs="Arial"/>
                <w:spacing w:val="-4"/>
                <w:sz w:val="22"/>
                <w:szCs w:val="22"/>
              </w:rPr>
            </w:pPr>
          </w:p>
        </w:tc>
      </w:tr>
      <w:tr w:rsidR="003A10AA" w14:paraId="3C26FDC2" w14:textId="77777777" w:rsidTr="00DB5967">
        <w:trPr>
          <w:cantSplit/>
        </w:trPr>
        <w:tc>
          <w:tcPr>
            <w:tcW w:w="1970" w:type="dxa"/>
          </w:tcPr>
          <w:p w14:paraId="28C13067" w14:textId="77777777" w:rsidR="003A10AA" w:rsidRDefault="003A10AA" w:rsidP="00DB5967">
            <w:pPr>
              <w:spacing w:before="80" w:after="80"/>
              <w:jc w:val="center"/>
              <w:rPr>
                <w:rFonts w:ascii="Arial" w:hAnsi="Arial" w:cs="Arial"/>
                <w:spacing w:val="-4"/>
                <w:sz w:val="22"/>
                <w:szCs w:val="22"/>
              </w:rPr>
            </w:pPr>
          </w:p>
        </w:tc>
        <w:tc>
          <w:tcPr>
            <w:tcW w:w="1970" w:type="dxa"/>
          </w:tcPr>
          <w:p w14:paraId="166A9D76"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4</w:t>
            </w:r>
          </w:p>
        </w:tc>
        <w:tc>
          <w:tcPr>
            <w:tcW w:w="1970" w:type="dxa"/>
          </w:tcPr>
          <w:p w14:paraId="13277AA2"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3</w:t>
            </w:r>
          </w:p>
        </w:tc>
        <w:tc>
          <w:tcPr>
            <w:tcW w:w="1971" w:type="dxa"/>
          </w:tcPr>
          <w:p w14:paraId="6C984641"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3</w:t>
            </w:r>
          </w:p>
        </w:tc>
        <w:tc>
          <w:tcPr>
            <w:tcW w:w="1971" w:type="dxa"/>
            <w:vMerge/>
          </w:tcPr>
          <w:p w14:paraId="28CC2EAA" w14:textId="77777777" w:rsidR="003A10AA" w:rsidRDefault="003A10AA" w:rsidP="00DB5967">
            <w:pPr>
              <w:spacing w:before="80" w:after="80"/>
              <w:jc w:val="center"/>
              <w:rPr>
                <w:rFonts w:ascii="Arial" w:hAnsi="Arial" w:cs="Arial"/>
                <w:spacing w:val="-4"/>
                <w:sz w:val="22"/>
                <w:szCs w:val="22"/>
              </w:rPr>
            </w:pPr>
          </w:p>
        </w:tc>
      </w:tr>
      <w:tr w:rsidR="003A10AA" w14:paraId="11AA8391" w14:textId="77777777" w:rsidTr="00DB5967">
        <w:trPr>
          <w:cantSplit/>
        </w:trPr>
        <w:tc>
          <w:tcPr>
            <w:tcW w:w="1970" w:type="dxa"/>
          </w:tcPr>
          <w:p w14:paraId="3EE1D8B0" w14:textId="77777777" w:rsidR="003A10AA" w:rsidRDefault="003A10AA" w:rsidP="00DB5967">
            <w:pPr>
              <w:spacing w:before="80" w:after="80"/>
              <w:jc w:val="center"/>
              <w:rPr>
                <w:rFonts w:ascii="Arial" w:hAnsi="Arial" w:cs="Arial"/>
                <w:spacing w:val="-4"/>
                <w:sz w:val="22"/>
                <w:szCs w:val="22"/>
              </w:rPr>
            </w:pPr>
          </w:p>
        </w:tc>
        <w:tc>
          <w:tcPr>
            <w:tcW w:w="1970" w:type="dxa"/>
          </w:tcPr>
          <w:p w14:paraId="7942B046"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3</w:t>
            </w:r>
          </w:p>
        </w:tc>
        <w:tc>
          <w:tcPr>
            <w:tcW w:w="1970" w:type="dxa"/>
          </w:tcPr>
          <w:p w14:paraId="0E71738E" w14:textId="77777777" w:rsidR="003A10AA" w:rsidRDefault="003A10AA" w:rsidP="00DB5967">
            <w:pPr>
              <w:spacing w:before="80" w:after="80"/>
              <w:jc w:val="center"/>
              <w:rPr>
                <w:rFonts w:ascii="Arial" w:hAnsi="Arial" w:cs="Arial"/>
                <w:spacing w:val="-4"/>
                <w:sz w:val="22"/>
                <w:szCs w:val="22"/>
              </w:rPr>
            </w:pPr>
          </w:p>
        </w:tc>
        <w:tc>
          <w:tcPr>
            <w:tcW w:w="1971" w:type="dxa"/>
          </w:tcPr>
          <w:p w14:paraId="316AC775" w14:textId="77777777" w:rsidR="003A10AA" w:rsidRDefault="003A10AA" w:rsidP="00DB5967">
            <w:pPr>
              <w:spacing w:before="80" w:after="80"/>
              <w:jc w:val="center"/>
              <w:rPr>
                <w:rFonts w:ascii="Arial" w:hAnsi="Arial" w:cs="Arial"/>
                <w:spacing w:val="-4"/>
                <w:sz w:val="22"/>
                <w:szCs w:val="22"/>
              </w:rPr>
            </w:pPr>
          </w:p>
        </w:tc>
        <w:tc>
          <w:tcPr>
            <w:tcW w:w="1971" w:type="dxa"/>
            <w:vMerge/>
          </w:tcPr>
          <w:p w14:paraId="6872A82C" w14:textId="77777777" w:rsidR="003A10AA" w:rsidRDefault="003A10AA" w:rsidP="00DB5967">
            <w:pPr>
              <w:spacing w:before="80" w:after="80"/>
              <w:jc w:val="center"/>
              <w:rPr>
                <w:rFonts w:ascii="Arial" w:hAnsi="Arial" w:cs="Arial"/>
                <w:spacing w:val="-4"/>
                <w:sz w:val="22"/>
                <w:szCs w:val="22"/>
              </w:rPr>
            </w:pPr>
          </w:p>
        </w:tc>
      </w:tr>
      <w:tr w:rsidR="003A10AA" w14:paraId="579CF1EE" w14:textId="77777777" w:rsidTr="00DB5967">
        <w:trPr>
          <w:cantSplit/>
        </w:trPr>
        <w:tc>
          <w:tcPr>
            <w:tcW w:w="1970" w:type="dxa"/>
          </w:tcPr>
          <w:p w14:paraId="5586148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w:t>
            </w:r>
          </w:p>
        </w:tc>
        <w:tc>
          <w:tcPr>
            <w:tcW w:w="1970" w:type="dxa"/>
          </w:tcPr>
          <w:p w14:paraId="13CDC055"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w:t>
            </w:r>
          </w:p>
        </w:tc>
        <w:tc>
          <w:tcPr>
            <w:tcW w:w="1970" w:type="dxa"/>
          </w:tcPr>
          <w:p w14:paraId="57582F14"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w:t>
            </w:r>
          </w:p>
        </w:tc>
        <w:tc>
          <w:tcPr>
            <w:tcW w:w="1971" w:type="dxa"/>
          </w:tcPr>
          <w:p w14:paraId="6D1306ED"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2</w:t>
            </w:r>
          </w:p>
        </w:tc>
        <w:tc>
          <w:tcPr>
            <w:tcW w:w="1971" w:type="dxa"/>
            <w:vMerge/>
          </w:tcPr>
          <w:p w14:paraId="0DFDAB2F" w14:textId="77777777" w:rsidR="003A10AA" w:rsidRDefault="003A10AA" w:rsidP="00DB5967">
            <w:pPr>
              <w:spacing w:before="80" w:after="80"/>
              <w:jc w:val="center"/>
              <w:rPr>
                <w:rFonts w:ascii="Arial" w:hAnsi="Arial" w:cs="Arial"/>
                <w:spacing w:val="-4"/>
                <w:sz w:val="22"/>
                <w:szCs w:val="22"/>
              </w:rPr>
            </w:pPr>
          </w:p>
        </w:tc>
      </w:tr>
      <w:tr w:rsidR="003A10AA" w14:paraId="6A74652D" w14:textId="77777777" w:rsidTr="00DB5967">
        <w:trPr>
          <w:cantSplit/>
        </w:trPr>
        <w:tc>
          <w:tcPr>
            <w:tcW w:w="1970" w:type="dxa"/>
          </w:tcPr>
          <w:p w14:paraId="3AFA18B8" w14:textId="77777777" w:rsidR="003A10AA" w:rsidRDefault="003A10AA" w:rsidP="00DB5967">
            <w:pPr>
              <w:spacing w:before="80" w:after="80"/>
              <w:jc w:val="center"/>
              <w:rPr>
                <w:rFonts w:ascii="Arial" w:hAnsi="Arial" w:cs="Arial"/>
                <w:spacing w:val="-4"/>
                <w:sz w:val="22"/>
                <w:szCs w:val="22"/>
              </w:rPr>
            </w:pPr>
          </w:p>
        </w:tc>
        <w:tc>
          <w:tcPr>
            <w:tcW w:w="1970" w:type="dxa"/>
          </w:tcPr>
          <w:p w14:paraId="27931BD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w:t>
            </w:r>
          </w:p>
        </w:tc>
        <w:tc>
          <w:tcPr>
            <w:tcW w:w="1970" w:type="dxa"/>
          </w:tcPr>
          <w:p w14:paraId="519FEE81"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w:t>
            </w:r>
          </w:p>
        </w:tc>
        <w:tc>
          <w:tcPr>
            <w:tcW w:w="1971" w:type="dxa"/>
          </w:tcPr>
          <w:p w14:paraId="7F8DBE2D"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1</w:t>
            </w:r>
          </w:p>
        </w:tc>
        <w:tc>
          <w:tcPr>
            <w:tcW w:w="1971" w:type="dxa"/>
            <w:vMerge/>
          </w:tcPr>
          <w:p w14:paraId="7BC5B317" w14:textId="77777777" w:rsidR="003A10AA" w:rsidRDefault="003A10AA" w:rsidP="00DB5967">
            <w:pPr>
              <w:spacing w:before="80" w:after="80"/>
              <w:jc w:val="center"/>
              <w:rPr>
                <w:rFonts w:ascii="Arial" w:hAnsi="Arial" w:cs="Arial"/>
                <w:spacing w:val="-4"/>
                <w:sz w:val="22"/>
                <w:szCs w:val="22"/>
              </w:rPr>
            </w:pPr>
          </w:p>
        </w:tc>
      </w:tr>
      <w:tr w:rsidR="003A10AA" w14:paraId="519C301B" w14:textId="77777777" w:rsidTr="00DB5967">
        <w:trPr>
          <w:cantSplit/>
        </w:trPr>
        <w:tc>
          <w:tcPr>
            <w:tcW w:w="1970" w:type="dxa"/>
          </w:tcPr>
          <w:p w14:paraId="0E5A57E0"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0</w:t>
            </w:r>
          </w:p>
        </w:tc>
        <w:tc>
          <w:tcPr>
            <w:tcW w:w="1970" w:type="dxa"/>
          </w:tcPr>
          <w:p w14:paraId="3AE9EEC3"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0</w:t>
            </w:r>
          </w:p>
        </w:tc>
        <w:tc>
          <w:tcPr>
            <w:tcW w:w="1970" w:type="dxa"/>
          </w:tcPr>
          <w:p w14:paraId="3B798622"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0</w:t>
            </w:r>
          </w:p>
        </w:tc>
        <w:tc>
          <w:tcPr>
            <w:tcW w:w="1971" w:type="dxa"/>
          </w:tcPr>
          <w:p w14:paraId="401B9148" w14:textId="77777777" w:rsidR="003A10AA" w:rsidRDefault="003A10AA" w:rsidP="00DB5967">
            <w:pPr>
              <w:spacing w:before="80" w:after="80"/>
              <w:jc w:val="center"/>
              <w:rPr>
                <w:rFonts w:ascii="Arial" w:hAnsi="Arial" w:cs="Arial"/>
                <w:spacing w:val="-4"/>
                <w:sz w:val="22"/>
                <w:szCs w:val="22"/>
              </w:rPr>
            </w:pPr>
            <w:r>
              <w:rPr>
                <w:rFonts w:ascii="Arial" w:hAnsi="Arial" w:cs="Arial"/>
                <w:spacing w:val="-4"/>
                <w:sz w:val="22"/>
                <w:szCs w:val="22"/>
              </w:rPr>
              <w:t>0</w:t>
            </w:r>
          </w:p>
        </w:tc>
        <w:tc>
          <w:tcPr>
            <w:tcW w:w="1971" w:type="dxa"/>
            <w:vMerge/>
          </w:tcPr>
          <w:p w14:paraId="7CA14335" w14:textId="77777777" w:rsidR="003A10AA" w:rsidRDefault="003A10AA" w:rsidP="00DB5967">
            <w:pPr>
              <w:spacing w:before="80" w:after="80"/>
              <w:jc w:val="center"/>
              <w:rPr>
                <w:rFonts w:ascii="Arial" w:hAnsi="Arial" w:cs="Arial"/>
                <w:spacing w:val="-4"/>
                <w:sz w:val="22"/>
                <w:szCs w:val="22"/>
              </w:rPr>
            </w:pPr>
          </w:p>
        </w:tc>
      </w:tr>
    </w:tbl>
    <w:p w14:paraId="6FEE4C5B" w14:textId="77777777" w:rsidR="003A10AA" w:rsidRDefault="003A10AA" w:rsidP="003A10AA">
      <w:pPr>
        <w:jc w:val="center"/>
        <w:rPr>
          <w:rFonts w:ascii="Arial" w:hAnsi="Arial" w:cs="Arial"/>
          <w:spacing w:val="-4"/>
          <w:sz w:val="22"/>
          <w:szCs w:val="22"/>
        </w:rPr>
      </w:pPr>
    </w:p>
    <w:p w14:paraId="06BDBE76" w14:textId="77777777" w:rsidR="00B33546" w:rsidRDefault="00B33546" w:rsidP="00023052">
      <w:pPr>
        <w:pStyle w:val="Heading2"/>
      </w:pPr>
    </w:p>
    <w:p w14:paraId="1A7CA34E" w14:textId="77777777" w:rsidR="00B33546" w:rsidRDefault="00B33546" w:rsidP="00023052">
      <w:pPr>
        <w:pStyle w:val="Heading2"/>
      </w:pPr>
    </w:p>
    <w:p w14:paraId="23F42304" w14:textId="38406C04" w:rsidR="003A10AA" w:rsidRDefault="003A10AA" w:rsidP="00023052">
      <w:pPr>
        <w:pStyle w:val="Heading2"/>
      </w:pPr>
      <w:bookmarkStart w:id="16" w:name="_Toc503452311"/>
      <w:r w:rsidRPr="00E50947">
        <w:t>Learning Styles - General Descriptions</w:t>
      </w:r>
      <w:bookmarkEnd w:id="16"/>
    </w:p>
    <w:p w14:paraId="1358403E" w14:textId="77777777" w:rsidR="00E50947" w:rsidRPr="00E50947" w:rsidRDefault="00E50947" w:rsidP="00E50947"/>
    <w:p w14:paraId="67F00FEA" w14:textId="4245EC8F" w:rsidR="003A10AA" w:rsidRDefault="003A10AA" w:rsidP="00E50947">
      <w:pPr>
        <w:pStyle w:val="Heading3"/>
      </w:pPr>
      <w:bookmarkStart w:id="17" w:name="_Toc503452312"/>
      <w:r w:rsidRPr="00E50947">
        <w:t>Activists</w:t>
      </w:r>
      <w:bookmarkEnd w:id="17"/>
    </w:p>
    <w:p w14:paraId="0F90FCE6" w14:textId="77777777" w:rsidR="00AD53D8" w:rsidRPr="00AD53D8" w:rsidRDefault="00AD53D8" w:rsidP="00AD53D8"/>
    <w:p w14:paraId="7F9F7E70" w14:textId="77777777" w:rsidR="003A10AA" w:rsidRDefault="003A10AA" w:rsidP="00A25587">
      <w:pPr>
        <w:spacing w:after="288" w:line="360" w:lineRule="auto"/>
        <w:rPr>
          <w:rFonts w:ascii="Arial" w:hAnsi="Arial" w:cs="Arial"/>
          <w:spacing w:val="2"/>
          <w:sz w:val="22"/>
          <w:szCs w:val="18"/>
        </w:rPr>
      </w:pPr>
      <w:r>
        <w:rPr>
          <w:rFonts w:ascii="Arial" w:hAnsi="Arial" w:cs="Arial"/>
          <w:spacing w:val="2"/>
          <w:sz w:val="22"/>
          <w:szCs w:val="18"/>
        </w:rPr>
        <w:t>Activists involve themselves fully and without bias in new experiences. They enjoy the here and now and are happy to be dominated by immediate experiences. They are open-minded, not sceptical,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down they are busy looking for the next. They tend to thrive on the challenge of new experiences but are bored with implementation and longer-term consolidation. They are gregarious people constantly involving themselves with others but in doing so; they seek to centre all activities on themselves.</w:t>
      </w:r>
    </w:p>
    <w:p w14:paraId="24C28740" w14:textId="4842B9F4" w:rsidR="003A10AA" w:rsidRDefault="003A10AA" w:rsidP="00A25587">
      <w:pPr>
        <w:pStyle w:val="Heading3"/>
        <w:spacing w:line="360" w:lineRule="auto"/>
      </w:pPr>
      <w:bookmarkStart w:id="18" w:name="_Toc503452313"/>
      <w:r w:rsidRPr="00B46188">
        <w:t>Reflectors</w:t>
      </w:r>
      <w:bookmarkEnd w:id="18"/>
    </w:p>
    <w:p w14:paraId="42E49A89" w14:textId="77777777" w:rsidR="00AD53D8" w:rsidRPr="00AD53D8" w:rsidRDefault="00AD53D8" w:rsidP="00AD53D8"/>
    <w:p w14:paraId="55CB5FC4" w14:textId="77777777" w:rsidR="003A10AA" w:rsidRDefault="003A10AA" w:rsidP="00A25587">
      <w:pPr>
        <w:spacing w:line="360" w:lineRule="auto"/>
        <w:jc w:val="both"/>
        <w:rPr>
          <w:rFonts w:ascii="Arial" w:hAnsi="Arial" w:cs="Arial"/>
          <w:spacing w:val="2"/>
          <w:sz w:val="22"/>
          <w:szCs w:val="18"/>
        </w:rPr>
      </w:pPr>
      <w:r>
        <w:rPr>
          <w:rFonts w:ascii="Arial" w:hAnsi="Arial" w:cs="Arial"/>
          <w:spacing w:val="2"/>
          <w:sz w:val="22"/>
          <w:szCs w:val="18"/>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14:paraId="7625C0E9" w14:textId="77777777" w:rsidR="003A10AA" w:rsidRDefault="003A10AA" w:rsidP="00A25587">
      <w:pPr>
        <w:spacing w:line="360" w:lineRule="auto"/>
        <w:jc w:val="both"/>
        <w:rPr>
          <w:rFonts w:ascii="Arial" w:hAnsi="Arial" w:cs="Arial"/>
          <w:spacing w:val="2"/>
          <w:sz w:val="22"/>
          <w:szCs w:val="18"/>
        </w:rPr>
      </w:pPr>
    </w:p>
    <w:p w14:paraId="21669B44" w14:textId="57094BE4" w:rsidR="003A10AA" w:rsidRDefault="003A10AA" w:rsidP="00A25587">
      <w:pPr>
        <w:pStyle w:val="Heading3"/>
        <w:spacing w:line="360" w:lineRule="auto"/>
      </w:pPr>
      <w:bookmarkStart w:id="19" w:name="_Toc503452314"/>
      <w:r w:rsidRPr="00B46188">
        <w:t>Theorists</w:t>
      </w:r>
      <w:bookmarkEnd w:id="19"/>
    </w:p>
    <w:p w14:paraId="1AB146AB" w14:textId="77777777" w:rsidR="00AD53D8" w:rsidRPr="00AD53D8" w:rsidRDefault="00AD53D8" w:rsidP="00AD53D8"/>
    <w:p w14:paraId="785F337A" w14:textId="77777777" w:rsidR="003A10AA" w:rsidRDefault="003A10AA" w:rsidP="00A25587">
      <w:pPr>
        <w:tabs>
          <w:tab w:val="left" w:pos="6336"/>
        </w:tabs>
        <w:spacing w:after="288" w:line="360" w:lineRule="auto"/>
        <w:rPr>
          <w:rFonts w:ascii="Arial" w:hAnsi="Arial" w:cs="Arial"/>
          <w:spacing w:val="2"/>
          <w:sz w:val="22"/>
          <w:szCs w:val="18"/>
        </w:rPr>
      </w:pPr>
      <w:r>
        <w:rPr>
          <w:rFonts w:ascii="Arial" w:hAnsi="Arial" w:cs="Arial"/>
          <w:spacing w:val="2"/>
          <w:sz w:val="22"/>
          <w:szCs w:val="18"/>
        </w:rPr>
        <w:t>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analyse and synthesise.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maximise certainty and feel uncomfortable with subjective judgments, lateral thinking and anything flippant.</w:t>
      </w:r>
    </w:p>
    <w:p w14:paraId="7746BCDD" w14:textId="1DF0C39F" w:rsidR="003A10AA" w:rsidRDefault="003A10AA" w:rsidP="00A25587">
      <w:pPr>
        <w:pStyle w:val="Heading3"/>
        <w:spacing w:line="360" w:lineRule="auto"/>
      </w:pPr>
      <w:bookmarkStart w:id="20" w:name="_Toc503452315"/>
      <w:r w:rsidRPr="00B46188">
        <w:t>Pragmatists</w:t>
      </w:r>
      <w:bookmarkEnd w:id="20"/>
    </w:p>
    <w:p w14:paraId="388D78C3" w14:textId="77777777" w:rsidR="00AD53D8" w:rsidRPr="00AD53D8" w:rsidRDefault="00AD53D8" w:rsidP="00AD53D8"/>
    <w:p w14:paraId="6FC859B3" w14:textId="77777777" w:rsidR="003A10AA" w:rsidRDefault="003A10AA" w:rsidP="00A25587">
      <w:pPr>
        <w:tabs>
          <w:tab w:val="left" w:pos="2448"/>
        </w:tabs>
        <w:spacing w:after="288" w:line="360" w:lineRule="auto"/>
        <w:rPr>
          <w:rFonts w:ascii="Arial" w:hAnsi="Arial" w:cs="Arial"/>
          <w:spacing w:val="2"/>
          <w:sz w:val="22"/>
          <w:szCs w:val="18"/>
        </w:rPr>
      </w:pPr>
      <w:r>
        <w:rPr>
          <w:rFonts w:ascii="Arial" w:hAnsi="Arial" w:cs="Arial"/>
          <w:spacing w:val="2"/>
          <w:sz w:val="22"/>
          <w:szCs w:val="18"/>
        </w:rPr>
        <w:t>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 They like to get on with things and act quickly and confidently on ideas that attract them. They tend to be impatient with ruminating and open-ended discussions. They are essentially practical, down to earth</w:t>
      </w:r>
      <w:r>
        <w:rPr>
          <w:rFonts w:ascii="Arial" w:hAnsi="Arial" w:cs="Arial"/>
          <w:spacing w:val="2"/>
          <w:sz w:val="22"/>
          <w:szCs w:val="18"/>
        </w:rPr>
        <w:tab/>
        <w:t>pile who like making practical decisions and solving problems. They respond to problems and opportunities "as a challenge". Their philosophy is: "There is always a better way" and "if it works it's good".</w:t>
      </w:r>
    </w:p>
    <w:p w14:paraId="74262C20" w14:textId="77777777" w:rsidR="003A10AA" w:rsidRDefault="003A10AA" w:rsidP="00A25587">
      <w:pPr>
        <w:tabs>
          <w:tab w:val="left" w:pos="2880"/>
        </w:tabs>
        <w:spacing w:line="360" w:lineRule="auto"/>
        <w:ind w:left="1584" w:hanging="1584"/>
        <w:rPr>
          <w:rFonts w:ascii="Arial" w:hAnsi="Arial" w:cs="Arial"/>
          <w:spacing w:val="2"/>
          <w:sz w:val="22"/>
          <w:szCs w:val="18"/>
        </w:rPr>
      </w:pPr>
      <w:r>
        <w:rPr>
          <w:rFonts w:ascii="Arial" w:hAnsi="Arial" w:cs="Arial"/>
          <w:spacing w:val="2"/>
          <w:sz w:val="22"/>
          <w:szCs w:val="18"/>
        </w:rPr>
        <w:t>In descending order of likelihood, the most common combinations are:</w:t>
      </w:r>
    </w:p>
    <w:p w14:paraId="7777AA74" w14:textId="77777777" w:rsidR="003A10AA" w:rsidRDefault="003A10AA" w:rsidP="00A25587">
      <w:pPr>
        <w:tabs>
          <w:tab w:val="left" w:pos="2880"/>
        </w:tabs>
        <w:spacing w:line="360" w:lineRule="auto"/>
        <w:ind w:left="1584" w:hanging="1584"/>
        <w:rPr>
          <w:rFonts w:ascii="Arial" w:hAnsi="Arial" w:cs="Arial"/>
          <w:spacing w:val="2"/>
          <w:sz w:val="22"/>
          <w:szCs w:val="18"/>
        </w:rPr>
      </w:pPr>
      <w:r>
        <w:rPr>
          <w:rFonts w:ascii="Arial" w:hAnsi="Arial" w:cs="Arial"/>
          <w:spacing w:val="2"/>
          <w:sz w:val="22"/>
          <w:szCs w:val="18"/>
        </w:rPr>
        <w:tab/>
      </w:r>
      <w:r>
        <w:rPr>
          <w:rFonts w:ascii="Arial" w:hAnsi="Arial" w:cs="Arial"/>
          <w:spacing w:val="2"/>
          <w:sz w:val="22"/>
          <w:szCs w:val="18"/>
        </w:rPr>
        <w:softHyphen/>
        <w:t>1</w:t>
      </w:r>
      <w:r>
        <w:rPr>
          <w:rFonts w:ascii="Arial" w:hAnsi="Arial" w:cs="Arial"/>
          <w:spacing w:val="2"/>
          <w:sz w:val="22"/>
          <w:szCs w:val="18"/>
          <w:vertAlign w:val="superscript"/>
        </w:rPr>
        <w:t>s</w:t>
      </w:r>
      <w:r>
        <w:rPr>
          <w:rFonts w:ascii="Arial" w:hAnsi="Arial" w:cs="Arial"/>
          <w:spacing w:val="2"/>
          <w:sz w:val="22"/>
          <w:szCs w:val="18"/>
        </w:rPr>
        <w:t>t</w:t>
      </w:r>
      <w:r>
        <w:rPr>
          <w:rFonts w:ascii="Arial" w:hAnsi="Arial" w:cs="Arial"/>
          <w:spacing w:val="2"/>
          <w:sz w:val="22"/>
          <w:szCs w:val="18"/>
        </w:rPr>
        <w:tab/>
        <w:t>Reflector/Theorist</w:t>
      </w:r>
    </w:p>
    <w:p w14:paraId="44D31475" w14:textId="77777777" w:rsidR="003A10AA" w:rsidRDefault="003A10AA" w:rsidP="00A25587">
      <w:pPr>
        <w:tabs>
          <w:tab w:val="left" w:pos="2880"/>
        </w:tabs>
        <w:spacing w:line="360" w:lineRule="auto"/>
        <w:ind w:left="1584" w:right="3888"/>
        <w:jc w:val="both"/>
        <w:rPr>
          <w:rFonts w:ascii="Arial" w:hAnsi="Arial" w:cs="Arial"/>
          <w:spacing w:val="2"/>
          <w:sz w:val="22"/>
          <w:szCs w:val="18"/>
        </w:rPr>
      </w:pPr>
      <w:r>
        <w:rPr>
          <w:rFonts w:ascii="Arial" w:hAnsi="Arial" w:cs="Arial"/>
          <w:spacing w:val="2"/>
          <w:sz w:val="22"/>
          <w:szCs w:val="18"/>
        </w:rPr>
        <w:t>2"</w:t>
      </w:r>
      <w:r>
        <w:rPr>
          <w:rFonts w:ascii="Arial" w:hAnsi="Arial" w:cs="Arial"/>
          <w:spacing w:val="2"/>
          <w:sz w:val="22"/>
          <w:szCs w:val="18"/>
          <w:vertAlign w:val="superscript"/>
        </w:rPr>
        <w:t>d</w:t>
      </w:r>
      <w:r>
        <w:rPr>
          <w:rFonts w:ascii="Arial" w:hAnsi="Arial" w:cs="Arial"/>
          <w:spacing w:val="2"/>
          <w:sz w:val="22"/>
          <w:szCs w:val="18"/>
        </w:rPr>
        <w:tab/>
        <w:t xml:space="preserve">Theorist/ Pragmatist </w:t>
      </w:r>
    </w:p>
    <w:p w14:paraId="70C4B121" w14:textId="77777777" w:rsidR="003A10AA" w:rsidRDefault="003A10AA" w:rsidP="00A25587">
      <w:pPr>
        <w:tabs>
          <w:tab w:val="left" w:pos="2880"/>
        </w:tabs>
        <w:spacing w:line="360" w:lineRule="auto"/>
        <w:ind w:left="1584" w:right="3888"/>
        <w:jc w:val="both"/>
        <w:rPr>
          <w:rFonts w:ascii="Arial" w:hAnsi="Arial" w:cs="Arial"/>
          <w:spacing w:val="2"/>
          <w:sz w:val="22"/>
          <w:szCs w:val="18"/>
        </w:rPr>
      </w:pPr>
      <w:r>
        <w:rPr>
          <w:rFonts w:ascii="Arial" w:hAnsi="Arial" w:cs="Arial"/>
          <w:spacing w:val="2"/>
          <w:sz w:val="22"/>
          <w:szCs w:val="18"/>
        </w:rPr>
        <w:t>3r</w:t>
      </w:r>
      <w:r>
        <w:rPr>
          <w:rFonts w:ascii="Arial" w:hAnsi="Arial" w:cs="Arial"/>
          <w:spacing w:val="2"/>
          <w:sz w:val="22"/>
          <w:szCs w:val="18"/>
          <w:vertAlign w:val="superscript"/>
        </w:rPr>
        <w:t>d</w:t>
      </w:r>
      <w:r>
        <w:rPr>
          <w:rFonts w:ascii="Arial" w:hAnsi="Arial" w:cs="Arial"/>
          <w:spacing w:val="2"/>
          <w:sz w:val="22"/>
          <w:szCs w:val="18"/>
          <w:vertAlign w:val="superscript"/>
        </w:rPr>
        <w:tab/>
      </w:r>
      <w:r>
        <w:rPr>
          <w:rFonts w:ascii="Arial" w:hAnsi="Arial" w:cs="Arial"/>
          <w:spacing w:val="2"/>
          <w:sz w:val="22"/>
          <w:szCs w:val="18"/>
        </w:rPr>
        <w:t xml:space="preserve">Reflector/Pragmatist </w:t>
      </w:r>
    </w:p>
    <w:p w14:paraId="44CC3D05" w14:textId="77777777" w:rsidR="003A10AA" w:rsidRDefault="003A10AA" w:rsidP="00A25587">
      <w:pPr>
        <w:tabs>
          <w:tab w:val="left" w:pos="2880"/>
        </w:tabs>
        <w:spacing w:line="360" w:lineRule="auto"/>
        <w:ind w:left="1584" w:right="3888"/>
        <w:jc w:val="both"/>
        <w:rPr>
          <w:rFonts w:ascii="Arial" w:hAnsi="Arial" w:cs="Arial"/>
          <w:spacing w:val="2"/>
          <w:sz w:val="22"/>
          <w:szCs w:val="18"/>
        </w:rPr>
      </w:pPr>
      <w:r>
        <w:rPr>
          <w:rFonts w:ascii="Arial" w:hAnsi="Arial" w:cs="Arial"/>
          <w:spacing w:val="2"/>
          <w:sz w:val="22"/>
          <w:szCs w:val="18"/>
        </w:rPr>
        <w:t xml:space="preserve">4th </w:t>
      </w:r>
      <w:r>
        <w:rPr>
          <w:rFonts w:ascii="Arial" w:hAnsi="Arial" w:cs="Arial"/>
          <w:spacing w:val="2"/>
          <w:sz w:val="22"/>
          <w:szCs w:val="18"/>
        </w:rPr>
        <w:tab/>
        <w:t>Activist/Pragmatist</w:t>
      </w:r>
    </w:p>
    <w:p w14:paraId="6A4DB05F" w14:textId="4C5B07D3" w:rsidR="003A10AA" w:rsidRDefault="003A10AA" w:rsidP="00A25587">
      <w:pPr>
        <w:pStyle w:val="Heading2"/>
      </w:pPr>
      <w:r>
        <w:br w:type="page"/>
      </w:r>
      <w:bookmarkStart w:id="21" w:name="_Toc503452316"/>
      <w:r w:rsidRPr="00B46188">
        <w:t>Learning styles - a further perspective</w:t>
      </w:r>
      <w:bookmarkEnd w:id="21"/>
    </w:p>
    <w:p w14:paraId="5B4817B8" w14:textId="77777777" w:rsidR="00A25587" w:rsidRPr="00A25587" w:rsidRDefault="00A25587" w:rsidP="00A25587"/>
    <w:p w14:paraId="41741842" w14:textId="77777777" w:rsidR="003A10AA" w:rsidRPr="00B46188" w:rsidRDefault="003A10AA" w:rsidP="003A10AA">
      <w:pPr>
        <w:spacing w:after="120"/>
        <w:rPr>
          <w:rFonts w:ascii="Verdana" w:hAnsi="Verdana" w:cs="Arial"/>
          <w:b/>
          <w:bCs/>
          <w:spacing w:val="10"/>
          <w:sz w:val="22"/>
          <w:szCs w:val="22"/>
        </w:rPr>
      </w:pPr>
      <w:r w:rsidRPr="00B46188">
        <w:rPr>
          <w:rFonts w:ascii="Verdana" w:hAnsi="Verdana" w:cs="Arial"/>
          <w:b/>
          <w:bCs/>
          <w:spacing w:val="10"/>
          <w:sz w:val="22"/>
          <w:szCs w:val="22"/>
        </w:rPr>
        <w:t>ACTIVISTS:</w:t>
      </w:r>
    </w:p>
    <w:p w14:paraId="1DD37D76" w14:textId="77777777" w:rsidR="003A10AA" w:rsidRDefault="003A10AA" w:rsidP="003A10AA">
      <w:pPr>
        <w:spacing w:after="80"/>
        <w:rPr>
          <w:rFonts w:ascii="Arial" w:hAnsi="Arial" w:cs="Arial"/>
          <w:spacing w:val="-6"/>
          <w:sz w:val="22"/>
        </w:rPr>
      </w:pPr>
      <w:r>
        <w:rPr>
          <w:rFonts w:ascii="Arial" w:hAnsi="Arial" w:cs="Arial"/>
          <w:b/>
          <w:bCs/>
          <w:spacing w:val="10"/>
          <w:sz w:val="22"/>
          <w:szCs w:val="22"/>
        </w:rPr>
        <w:t xml:space="preserve">Activists </w:t>
      </w:r>
      <w:r>
        <w:rPr>
          <w:rFonts w:ascii="Arial" w:hAnsi="Arial" w:cs="Arial"/>
          <w:i/>
          <w:iCs/>
          <w:spacing w:val="-6"/>
          <w:sz w:val="22"/>
        </w:rPr>
        <w:t>learn best from activities where:</w:t>
      </w:r>
      <w:r>
        <w:rPr>
          <w:rFonts w:ascii="Arial" w:hAnsi="Arial" w:cs="Arial"/>
          <w:i/>
          <w:iCs/>
          <w:spacing w:val="-6"/>
          <w:sz w:val="22"/>
        </w:rPr>
        <w:softHyphen/>
      </w:r>
    </w:p>
    <w:p w14:paraId="5580D768" w14:textId="77777777" w:rsidR="003A10AA" w:rsidRDefault="003A10AA" w:rsidP="003A10AA">
      <w:pPr>
        <w:numPr>
          <w:ilvl w:val="0"/>
          <w:numId w:val="8"/>
        </w:numPr>
        <w:tabs>
          <w:tab w:val="clear" w:pos="360"/>
        </w:tabs>
        <w:spacing w:after="80"/>
        <w:ind w:left="374" w:hanging="374"/>
        <w:rPr>
          <w:rFonts w:ascii="Arial" w:hAnsi="Arial" w:cs="Arial"/>
          <w:spacing w:val="-6"/>
          <w:sz w:val="22"/>
        </w:rPr>
      </w:pPr>
      <w:r>
        <w:rPr>
          <w:rFonts w:ascii="Arial" w:hAnsi="Arial" w:cs="Arial"/>
          <w:spacing w:val="-6"/>
          <w:sz w:val="22"/>
        </w:rPr>
        <w:t>There are new experiences/problems/opportunities from which to learn.</w:t>
      </w:r>
    </w:p>
    <w:p w14:paraId="4AD48BD2" w14:textId="77777777" w:rsidR="003A10AA" w:rsidRDefault="003A10AA" w:rsidP="003A10AA">
      <w:pPr>
        <w:numPr>
          <w:ilvl w:val="0"/>
          <w:numId w:val="8"/>
        </w:numPr>
        <w:tabs>
          <w:tab w:val="clear" w:pos="360"/>
        </w:tabs>
        <w:spacing w:after="80" w:line="216" w:lineRule="exact"/>
        <w:ind w:left="374" w:hanging="374"/>
        <w:rPr>
          <w:rFonts w:ascii="Arial" w:hAnsi="Arial" w:cs="Arial"/>
          <w:spacing w:val="-6"/>
          <w:sz w:val="22"/>
        </w:rPr>
      </w:pPr>
      <w:r>
        <w:rPr>
          <w:rFonts w:ascii="Arial" w:hAnsi="Arial" w:cs="Arial"/>
          <w:spacing w:val="-6"/>
          <w:sz w:val="22"/>
        </w:rPr>
        <w:t>They can engross themselves in short "here and now" activities such as business games, competitive teamwork tasks, role-playing exercises.</w:t>
      </w:r>
    </w:p>
    <w:p w14:paraId="5704C55D" w14:textId="77777777" w:rsidR="003A10AA" w:rsidRDefault="003A10AA" w:rsidP="003A10AA">
      <w:pPr>
        <w:numPr>
          <w:ilvl w:val="0"/>
          <w:numId w:val="8"/>
        </w:numPr>
        <w:tabs>
          <w:tab w:val="clear" w:pos="360"/>
        </w:tabs>
        <w:spacing w:after="80" w:line="228" w:lineRule="exact"/>
        <w:ind w:left="374" w:hanging="374"/>
        <w:rPr>
          <w:rFonts w:ascii="Arial" w:hAnsi="Arial" w:cs="Arial"/>
          <w:spacing w:val="-6"/>
          <w:sz w:val="22"/>
        </w:rPr>
      </w:pPr>
      <w:r>
        <w:rPr>
          <w:rFonts w:ascii="Arial" w:hAnsi="Arial" w:cs="Arial"/>
          <w:spacing w:val="-6"/>
          <w:sz w:val="22"/>
        </w:rPr>
        <w:t>There is excitement/drama/crisis and things chop and change with a range of diverse activities to tackle</w:t>
      </w:r>
    </w:p>
    <w:p w14:paraId="6D1464F6" w14:textId="77777777" w:rsidR="003A10AA" w:rsidRDefault="003A10AA" w:rsidP="003A10AA">
      <w:pPr>
        <w:numPr>
          <w:ilvl w:val="0"/>
          <w:numId w:val="8"/>
        </w:numPr>
        <w:tabs>
          <w:tab w:val="clear" w:pos="360"/>
        </w:tabs>
        <w:spacing w:after="80" w:line="228" w:lineRule="exact"/>
        <w:ind w:left="374" w:hanging="374"/>
        <w:rPr>
          <w:rFonts w:ascii="Arial" w:hAnsi="Arial" w:cs="Arial"/>
          <w:spacing w:val="-6"/>
          <w:sz w:val="22"/>
        </w:rPr>
      </w:pPr>
      <w:r>
        <w:rPr>
          <w:rFonts w:ascii="Arial" w:hAnsi="Arial" w:cs="Arial"/>
          <w:spacing w:val="-6"/>
          <w:sz w:val="22"/>
        </w:rPr>
        <w:t>They have a lot of the limelight/high visibility, i.e. they can "chair" meetings, lead discussions, and give presentations.</w:t>
      </w:r>
    </w:p>
    <w:p w14:paraId="42722BF3" w14:textId="77777777" w:rsidR="003A10AA" w:rsidRDefault="003A10AA" w:rsidP="003A10AA">
      <w:pPr>
        <w:numPr>
          <w:ilvl w:val="0"/>
          <w:numId w:val="8"/>
        </w:numPr>
        <w:tabs>
          <w:tab w:val="clear" w:pos="360"/>
        </w:tabs>
        <w:spacing w:after="80"/>
        <w:ind w:left="374" w:hanging="374"/>
        <w:rPr>
          <w:rFonts w:ascii="Arial" w:hAnsi="Arial" w:cs="Arial"/>
          <w:spacing w:val="-6"/>
          <w:sz w:val="22"/>
        </w:rPr>
      </w:pPr>
      <w:r>
        <w:rPr>
          <w:rFonts w:ascii="Arial" w:hAnsi="Arial" w:cs="Arial"/>
          <w:spacing w:val="-6"/>
          <w:sz w:val="22"/>
        </w:rPr>
        <w:t>They are allowed to generate ideas without constraints of policy or structure or feasibility.</w:t>
      </w:r>
    </w:p>
    <w:p w14:paraId="310CE969" w14:textId="77777777" w:rsidR="003A10AA" w:rsidRDefault="003A10AA" w:rsidP="003A10AA">
      <w:pPr>
        <w:pStyle w:val="BodyTextIndent2"/>
        <w:numPr>
          <w:ilvl w:val="0"/>
          <w:numId w:val="8"/>
        </w:numPr>
        <w:tabs>
          <w:tab w:val="clear" w:pos="288"/>
          <w:tab w:val="clear" w:pos="360"/>
        </w:tabs>
        <w:ind w:left="374" w:hanging="374"/>
      </w:pPr>
      <w:r>
        <w:t>They are thrown in at the deep end with a task they think is difficult, i.e. when set a challenge with inadequate resources and adverse conditions.</w:t>
      </w:r>
    </w:p>
    <w:p w14:paraId="57633CB5" w14:textId="77777777" w:rsidR="003A10AA" w:rsidRDefault="003A10AA" w:rsidP="003A10AA">
      <w:pPr>
        <w:numPr>
          <w:ilvl w:val="0"/>
          <w:numId w:val="8"/>
        </w:numPr>
        <w:tabs>
          <w:tab w:val="clear" w:pos="360"/>
        </w:tabs>
        <w:spacing w:after="80" w:line="228" w:lineRule="exact"/>
        <w:ind w:left="374" w:right="288" w:hanging="374"/>
        <w:rPr>
          <w:rFonts w:ascii="Arial" w:hAnsi="Arial" w:cs="Arial"/>
          <w:spacing w:val="-6"/>
          <w:sz w:val="22"/>
        </w:rPr>
      </w:pPr>
      <w:r>
        <w:rPr>
          <w:rFonts w:ascii="Arial" w:hAnsi="Arial" w:cs="Arial"/>
          <w:spacing w:val="-6"/>
          <w:sz w:val="22"/>
        </w:rPr>
        <w:t>They are involved with other people, i.e. bouncing ideas off them, solving problems as part of a team.</w:t>
      </w:r>
    </w:p>
    <w:p w14:paraId="151CC43F" w14:textId="77777777" w:rsidR="003A10AA" w:rsidRDefault="003A10AA" w:rsidP="003A10AA">
      <w:pPr>
        <w:numPr>
          <w:ilvl w:val="0"/>
          <w:numId w:val="8"/>
        </w:numPr>
        <w:tabs>
          <w:tab w:val="clear" w:pos="360"/>
        </w:tabs>
        <w:ind w:left="374" w:right="289" w:hanging="374"/>
        <w:rPr>
          <w:rFonts w:ascii="Arial" w:hAnsi="Arial" w:cs="Arial"/>
          <w:spacing w:val="-6"/>
          <w:sz w:val="22"/>
        </w:rPr>
      </w:pPr>
      <w:r>
        <w:rPr>
          <w:rFonts w:ascii="Arial" w:hAnsi="Arial" w:cs="Arial"/>
          <w:sz w:val="22"/>
        </w:rPr>
        <w:t>It is appropriate to "have a go".</w:t>
      </w:r>
    </w:p>
    <w:p w14:paraId="0BA16C39" w14:textId="77777777" w:rsidR="003A10AA" w:rsidRDefault="003A10AA" w:rsidP="003A10AA">
      <w:pPr>
        <w:spacing w:after="80" w:line="228" w:lineRule="exact"/>
        <w:ind w:right="288"/>
        <w:rPr>
          <w:rFonts w:ascii="Arial" w:hAnsi="Arial" w:cs="Arial"/>
          <w:spacing w:val="-6"/>
          <w:sz w:val="16"/>
        </w:rPr>
      </w:pPr>
    </w:p>
    <w:p w14:paraId="4AC1772F" w14:textId="77777777" w:rsidR="003A10AA" w:rsidRDefault="003A10AA" w:rsidP="003A10AA">
      <w:pPr>
        <w:spacing w:after="80"/>
        <w:rPr>
          <w:rFonts w:ascii="Arial" w:hAnsi="Arial" w:cs="Arial"/>
          <w:spacing w:val="-6"/>
          <w:sz w:val="22"/>
        </w:rPr>
      </w:pPr>
      <w:r>
        <w:rPr>
          <w:rFonts w:ascii="Arial" w:hAnsi="Arial" w:cs="Arial"/>
          <w:b/>
          <w:bCs/>
          <w:spacing w:val="10"/>
          <w:sz w:val="22"/>
          <w:szCs w:val="22"/>
        </w:rPr>
        <w:t xml:space="preserve">Activists </w:t>
      </w:r>
      <w:r>
        <w:rPr>
          <w:rFonts w:ascii="Arial" w:hAnsi="Arial" w:cs="Arial"/>
          <w:i/>
          <w:iCs/>
          <w:spacing w:val="-6"/>
          <w:sz w:val="22"/>
        </w:rPr>
        <w:t xml:space="preserve">learn least from, and may react against, activities where: </w:t>
      </w:r>
      <w:r>
        <w:rPr>
          <w:rFonts w:ascii="Arial" w:hAnsi="Arial" w:cs="Arial"/>
          <w:i/>
          <w:iCs/>
          <w:spacing w:val="-6"/>
          <w:sz w:val="22"/>
        </w:rPr>
        <w:softHyphen/>
      </w:r>
    </w:p>
    <w:p w14:paraId="7B0633EA" w14:textId="77777777" w:rsidR="003A10AA" w:rsidRDefault="003A10AA" w:rsidP="003A10AA">
      <w:pPr>
        <w:pStyle w:val="BodyTextIndent"/>
        <w:numPr>
          <w:ilvl w:val="0"/>
          <w:numId w:val="7"/>
        </w:numPr>
        <w:tabs>
          <w:tab w:val="clear" w:pos="288"/>
          <w:tab w:val="clear" w:pos="360"/>
        </w:tabs>
        <w:spacing w:after="80"/>
      </w:pPr>
      <w:r>
        <w:t>Learning involves a passive role, i.e. listening to lectures, monologues, explanations, statements of how things should be done, reading, watching.</w:t>
      </w:r>
    </w:p>
    <w:p w14:paraId="3802A327" w14:textId="77777777" w:rsidR="003A10AA" w:rsidRDefault="003A10AA" w:rsidP="003A10AA">
      <w:pPr>
        <w:numPr>
          <w:ilvl w:val="0"/>
          <w:numId w:val="7"/>
        </w:numPr>
        <w:tabs>
          <w:tab w:val="clear" w:pos="360"/>
        </w:tabs>
        <w:spacing w:after="80"/>
        <w:rPr>
          <w:rFonts w:ascii="Arial" w:hAnsi="Arial" w:cs="Arial"/>
          <w:spacing w:val="-6"/>
          <w:sz w:val="22"/>
        </w:rPr>
      </w:pPr>
      <w:r>
        <w:rPr>
          <w:rFonts w:ascii="Arial" w:hAnsi="Arial" w:cs="Arial"/>
          <w:spacing w:val="-6"/>
          <w:sz w:val="22"/>
        </w:rPr>
        <w:t>They are asked to stand back and not be involved.</w:t>
      </w:r>
    </w:p>
    <w:p w14:paraId="5839CE7B" w14:textId="77777777" w:rsidR="003A10AA" w:rsidRDefault="003A10AA" w:rsidP="003A10AA">
      <w:pPr>
        <w:numPr>
          <w:ilvl w:val="0"/>
          <w:numId w:val="7"/>
        </w:numPr>
        <w:tabs>
          <w:tab w:val="clear" w:pos="360"/>
        </w:tabs>
        <w:spacing w:after="80"/>
        <w:rPr>
          <w:rFonts w:ascii="Arial" w:hAnsi="Arial" w:cs="Arial"/>
          <w:spacing w:val="-6"/>
          <w:sz w:val="22"/>
        </w:rPr>
      </w:pPr>
      <w:r>
        <w:rPr>
          <w:rFonts w:ascii="Arial" w:hAnsi="Arial" w:cs="Arial"/>
          <w:spacing w:val="-6"/>
          <w:sz w:val="22"/>
        </w:rPr>
        <w:t>They are required to assimilate, analyse and interpret lots of "messy" data.</w:t>
      </w:r>
    </w:p>
    <w:p w14:paraId="3CB3312E" w14:textId="77777777" w:rsidR="003A10AA" w:rsidRDefault="003A10AA" w:rsidP="003A10AA">
      <w:pPr>
        <w:numPr>
          <w:ilvl w:val="0"/>
          <w:numId w:val="7"/>
        </w:numPr>
        <w:tabs>
          <w:tab w:val="clear" w:pos="360"/>
        </w:tabs>
        <w:spacing w:after="80"/>
        <w:rPr>
          <w:rFonts w:ascii="Arial" w:hAnsi="Arial" w:cs="Arial"/>
          <w:spacing w:val="-6"/>
          <w:sz w:val="22"/>
        </w:rPr>
      </w:pPr>
      <w:r>
        <w:rPr>
          <w:rFonts w:ascii="Arial" w:hAnsi="Arial" w:cs="Arial"/>
          <w:spacing w:val="-6"/>
          <w:sz w:val="22"/>
        </w:rPr>
        <w:t>They are required to engage in solitary work, i.e. reading, writing, thinking on their own.</w:t>
      </w:r>
    </w:p>
    <w:p w14:paraId="41728C26" w14:textId="77777777" w:rsidR="003A10AA" w:rsidRDefault="003A10AA" w:rsidP="003A10AA">
      <w:pPr>
        <w:numPr>
          <w:ilvl w:val="0"/>
          <w:numId w:val="7"/>
        </w:numPr>
        <w:tabs>
          <w:tab w:val="clear" w:pos="360"/>
        </w:tabs>
        <w:spacing w:after="80" w:line="216" w:lineRule="exact"/>
        <w:ind w:right="144"/>
        <w:rPr>
          <w:rFonts w:ascii="Arial" w:hAnsi="Arial" w:cs="Arial"/>
          <w:spacing w:val="-6"/>
          <w:sz w:val="22"/>
        </w:rPr>
      </w:pPr>
      <w:r>
        <w:rPr>
          <w:rFonts w:ascii="Arial" w:hAnsi="Arial" w:cs="Arial"/>
          <w:spacing w:val="-6"/>
          <w:sz w:val="22"/>
        </w:rPr>
        <w:t>They are asked to assess beforehand what they will learn, and to appraise afterwards what they have learned.</w:t>
      </w:r>
    </w:p>
    <w:p w14:paraId="627770DC" w14:textId="77777777" w:rsidR="003A10AA" w:rsidRDefault="003A10AA" w:rsidP="003A10AA">
      <w:pPr>
        <w:numPr>
          <w:ilvl w:val="0"/>
          <w:numId w:val="7"/>
        </w:numPr>
        <w:tabs>
          <w:tab w:val="clear" w:pos="360"/>
        </w:tabs>
        <w:spacing w:after="80" w:line="216" w:lineRule="exact"/>
        <w:ind w:right="144"/>
        <w:rPr>
          <w:rFonts w:ascii="Arial" w:hAnsi="Arial" w:cs="Arial"/>
          <w:spacing w:val="-6"/>
          <w:sz w:val="22"/>
        </w:rPr>
      </w:pPr>
      <w:r>
        <w:rPr>
          <w:rFonts w:ascii="Arial" w:hAnsi="Arial" w:cs="Arial"/>
          <w:spacing w:val="-6"/>
          <w:sz w:val="22"/>
        </w:rPr>
        <w:t>They are offered statements they see as "theoretical", i.e. explanation of cause or background</w:t>
      </w:r>
    </w:p>
    <w:p w14:paraId="1B3186B5" w14:textId="77777777" w:rsidR="003A10AA" w:rsidRDefault="003A10AA" w:rsidP="003A10AA">
      <w:pPr>
        <w:numPr>
          <w:ilvl w:val="0"/>
          <w:numId w:val="7"/>
        </w:numPr>
        <w:tabs>
          <w:tab w:val="clear" w:pos="360"/>
        </w:tabs>
        <w:spacing w:after="80" w:line="216" w:lineRule="exact"/>
        <w:ind w:right="144"/>
        <w:rPr>
          <w:rFonts w:ascii="Arial" w:hAnsi="Arial" w:cs="Arial"/>
          <w:spacing w:val="-6"/>
          <w:sz w:val="22"/>
        </w:rPr>
      </w:pPr>
      <w:r>
        <w:rPr>
          <w:rFonts w:ascii="Arial" w:hAnsi="Arial" w:cs="Arial"/>
          <w:spacing w:val="-6"/>
          <w:sz w:val="22"/>
        </w:rPr>
        <w:t>They are asked to repeat essentially the same activity over and over again, i.e. when practicing.</w:t>
      </w:r>
    </w:p>
    <w:p w14:paraId="56099EFA" w14:textId="77777777" w:rsidR="003A10AA" w:rsidRDefault="003A10AA" w:rsidP="003A10AA">
      <w:pPr>
        <w:numPr>
          <w:ilvl w:val="0"/>
          <w:numId w:val="7"/>
        </w:numPr>
        <w:tabs>
          <w:tab w:val="clear" w:pos="360"/>
        </w:tabs>
        <w:spacing w:after="80"/>
        <w:rPr>
          <w:rFonts w:ascii="Arial" w:hAnsi="Arial" w:cs="Arial"/>
          <w:spacing w:val="-6"/>
          <w:sz w:val="22"/>
        </w:rPr>
      </w:pPr>
      <w:r>
        <w:rPr>
          <w:rFonts w:ascii="Arial" w:hAnsi="Arial" w:cs="Arial"/>
          <w:spacing w:val="-6"/>
          <w:sz w:val="22"/>
        </w:rPr>
        <w:t>They have precise instructions to follow with little room for manoeuvre.</w:t>
      </w:r>
    </w:p>
    <w:p w14:paraId="4A24B2C3" w14:textId="77777777" w:rsidR="003A10AA" w:rsidRDefault="003A10AA" w:rsidP="003A10AA">
      <w:pPr>
        <w:numPr>
          <w:ilvl w:val="0"/>
          <w:numId w:val="7"/>
        </w:numPr>
        <w:tabs>
          <w:tab w:val="clear" w:pos="360"/>
        </w:tabs>
        <w:ind w:left="357" w:hanging="357"/>
        <w:rPr>
          <w:rFonts w:ascii="Arial" w:hAnsi="Arial" w:cs="Arial"/>
          <w:spacing w:val="-6"/>
          <w:sz w:val="22"/>
        </w:rPr>
      </w:pPr>
      <w:r>
        <w:rPr>
          <w:rFonts w:ascii="Arial" w:hAnsi="Arial" w:cs="Arial"/>
          <w:spacing w:val="-6"/>
          <w:sz w:val="22"/>
        </w:rPr>
        <w:t xml:space="preserve">They are asked to do </w:t>
      </w:r>
      <w:r>
        <w:rPr>
          <w:rFonts w:ascii="Arial" w:hAnsi="Arial" w:cs="Arial"/>
          <w:spacing w:val="10"/>
          <w:sz w:val="22"/>
          <w:szCs w:val="22"/>
        </w:rPr>
        <w:t xml:space="preserve">a </w:t>
      </w:r>
      <w:r>
        <w:rPr>
          <w:rFonts w:ascii="Arial" w:hAnsi="Arial" w:cs="Arial"/>
          <w:spacing w:val="-6"/>
          <w:sz w:val="22"/>
        </w:rPr>
        <w:t>thorough job, i.e. attend to detail, tie up loose ends, dot the i's, cross t's.</w:t>
      </w:r>
    </w:p>
    <w:p w14:paraId="7CEAC9CA" w14:textId="77777777" w:rsidR="003A10AA" w:rsidRDefault="003A10AA" w:rsidP="003A10AA">
      <w:pPr>
        <w:spacing w:after="80"/>
        <w:rPr>
          <w:rFonts w:ascii="Arial" w:hAnsi="Arial" w:cs="Arial"/>
          <w:spacing w:val="-6"/>
          <w:sz w:val="16"/>
        </w:rPr>
      </w:pPr>
    </w:p>
    <w:p w14:paraId="564C3A40" w14:textId="54CECD9A" w:rsidR="003A10AA" w:rsidRPr="00BA51C6" w:rsidRDefault="003A10AA" w:rsidP="00A25587">
      <w:pPr>
        <w:rPr>
          <w:rFonts w:ascii="Arial" w:hAnsi="Arial" w:cs="Arial"/>
          <w:b/>
          <w:sz w:val="22"/>
          <w:szCs w:val="22"/>
        </w:rPr>
      </w:pPr>
      <w:r w:rsidRPr="00BA51C6">
        <w:rPr>
          <w:rFonts w:ascii="Arial" w:hAnsi="Arial" w:cs="Arial"/>
          <w:b/>
          <w:sz w:val="22"/>
          <w:szCs w:val="22"/>
        </w:rPr>
        <w:t>Summary of strengths</w:t>
      </w:r>
      <w:r w:rsidR="00BA51C6">
        <w:rPr>
          <w:rFonts w:ascii="Arial" w:hAnsi="Arial" w:cs="Arial"/>
          <w:b/>
          <w:sz w:val="22"/>
          <w:szCs w:val="22"/>
        </w:rPr>
        <w:t>:</w:t>
      </w:r>
    </w:p>
    <w:p w14:paraId="45638A6F" w14:textId="77777777" w:rsidR="003A10AA" w:rsidRDefault="003A10AA" w:rsidP="003A10AA">
      <w:pPr>
        <w:numPr>
          <w:ilvl w:val="0"/>
          <w:numId w:val="2"/>
        </w:numPr>
        <w:tabs>
          <w:tab w:val="clear" w:pos="360"/>
        </w:tabs>
        <w:spacing w:after="80"/>
        <w:ind w:right="3600"/>
        <w:rPr>
          <w:rFonts w:ascii="Arial" w:hAnsi="Arial" w:cs="Arial"/>
          <w:spacing w:val="-6"/>
          <w:sz w:val="22"/>
        </w:rPr>
      </w:pPr>
      <w:r>
        <w:rPr>
          <w:rFonts w:ascii="Arial" w:hAnsi="Arial" w:cs="Arial"/>
          <w:spacing w:val="-6"/>
          <w:sz w:val="22"/>
        </w:rPr>
        <w:t>Flexible and open minded.</w:t>
      </w:r>
    </w:p>
    <w:p w14:paraId="16C28E5B"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Happy to have a go.</w:t>
      </w:r>
    </w:p>
    <w:p w14:paraId="40DBFE38"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Happy to be exposed to new situations.</w:t>
      </w:r>
    </w:p>
    <w:p w14:paraId="52B476EB" w14:textId="77777777" w:rsidR="003A10AA" w:rsidRDefault="003A10AA" w:rsidP="003A10AA">
      <w:pPr>
        <w:numPr>
          <w:ilvl w:val="0"/>
          <w:numId w:val="2"/>
        </w:numPr>
        <w:tabs>
          <w:tab w:val="clear" w:pos="360"/>
        </w:tabs>
        <w:ind w:left="357" w:hanging="357"/>
        <w:rPr>
          <w:rFonts w:ascii="Arial" w:hAnsi="Arial" w:cs="Arial"/>
          <w:spacing w:val="-6"/>
          <w:sz w:val="22"/>
        </w:rPr>
      </w:pPr>
      <w:r>
        <w:rPr>
          <w:rFonts w:ascii="Arial" w:hAnsi="Arial" w:cs="Arial"/>
          <w:spacing w:val="-6"/>
          <w:sz w:val="22"/>
        </w:rPr>
        <w:t>Optimistic about anything new and therefore unlikely to resist change.</w:t>
      </w:r>
    </w:p>
    <w:p w14:paraId="704307A2" w14:textId="77777777" w:rsidR="003A10AA" w:rsidRDefault="003A10AA" w:rsidP="003A10AA">
      <w:pPr>
        <w:tabs>
          <w:tab w:val="left" w:pos="288"/>
        </w:tabs>
        <w:spacing w:after="80"/>
        <w:rPr>
          <w:rFonts w:ascii="Arial" w:hAnsi="Arial" w:cs="Arial"/>
          <w:spacing w:val="-6"/>
          <w:sz w:val="16"/>
        </w:rPr>
      </w:pPr>
    </w:p>
    <w:p w14:paraId="5688D221" w14:textId="77777777" w:rsidR="003A10AA" w:rsidRDefault="003A10AA" w:rsidP="003A10AA">
      <w:pPr>
        <w:spacing w:after="80"/>
        <w:rPr>
          <w:rFonts w:ascii="Arial" w:hAnsi="Arial" w:cs="Arial"/>
          <w:b/>
          <w:bCs/>
          <w:spacing w:val="-6"/>
          <w:sz w:val="22"/>
        </w:rPr>
      </w:pPr>
      <w:r>
        <w:rPr>
          <w:rFonts w:ascii="Arial" w:hAnsi="Arial" w:cs="Arial"/>
          <w:b/>
          <w:bCs/>
          <w:spacing w:val="-6"/>
          <w:sz w:val="22"/>
        </w:rPr>
        <w:t>Summary of weaknesses:</w:t>
      </w:r>
    </w:p>
    <w:p w14:paraId="59F214A1" w14:textId="77777777" w:rsidR="003A10AA" w:rsidRDefault="003A10AA" w:rsidP="003A10AA">
      <w:pPr>
        <w:numPr>
          <w:ilvl w:val="0"/>
          <w:numId w:val="2"/>
        </w:numPr>
        <w:tabs>
          <w:tab w:val="clear" w:pos="360"/>
        </w:tabs>
        <w:spacing w:after="80" w:line="216" w:lineRule="exact"/>
        <w:ind w:left="374" w:hanging="374"/>
        <w:rPr>
          <w:rFonts w:ascii="Arial" w:hAnsi="Arial" w:cs="Arial"/>
          <w:spacing w:val="-6"/>
          <w:sz w:val="22"/>
        </w:rPr>
      </w:pPr>
      <w:r>
        <w:rPr>
          <w:rFonts w:ascii="Arial" w:hAnsi="Arial" w:cs="Arial"/>
          <w:spacing w:val="-6"/>
          <w:sz w:val="22"/>
        </w:rPr>
        <w:t xml:space="preserve">Tendency to take the immediately obvious action without thinking. </w:t>
      </w:r>
    </w:p>
    <w:p w14:paraId="370E39C2" w14:textId="77777777" w:rsidR="003A10AA" w:rsidRDefault="003A10AA" w:rsidP="003A10AA">
      <w:pPr>
        <w:numPr>
          <w:ilvl w:val="0"/>
          <w:numId w:val="2"/>
        </w:numPr>
        <w:tabs>
          <w:tab w:val="clear" w:pos="360"/>
        </w:tabs>
        <w:spacing w:after="80" w:line="216" w:lineRule="exact"/>
        <w:ind w:left="374" w:hanging="374"/>
        <w:rPr>
          <w:rFonts w:ascii="Arial" w:hAnsi="Arial" w:cs="Arial"/>
          <w:spacing w:val="-6"/>
          <w:sz w:val="22"/>
        </w:rPr>
      </w:pPr>
      <w:r>
        <w:rPr>
          <w:rFonts w:ascii="Arial" w:hAnsi="Arial" w:cs="Arial"/>
          <w:spacing w:val="-6"/>
          <w:sz w:val="22"/>
        </w:rPr>
        <w:t>Often take unnecessary risks.</w:t>
      </w:r>
    </w:p>
    <w:p w14:paraId="37CA9614" w14:textId="77777777" w:rsidR="003A10AA" w:rsidRDefault="003A10AA" w:rsidP="003A10AA">
      <w:pPr>
        <w:numPr>
          <w:ilvl w:val="0"/>
          <w:numId w:val="2"/>
        </w:numPr>
        <w:tabs>
          <w:tab w:val="clear" w:pos="360"/>
        </w:tabs>
        <w:spacing w:after="80"/>
        <w:ind w:left="374" w:hanging="374"/>
        <w:rPr>
          <w:rFonts w:ascii="Arial" w:hAnsi="Arial" w:cs="Arial"/>
          <w:spacing w:val="-6"/>
          <w:sz w:val="22"/>
        </w:rPr>
      </w:pPr>
      <w:r>
        <w:rPr>
          <w:rFonts w:ascii="Arial" w:hAnsi="Arial" w:cs="Arial"/>
          <w:spacing w:val="-6"/>
          <w:sz w:val="22"/>
        </w:rPr>
        <w:t>Tendency to do too much themselves and hog the limelight.</w:t>
      </w:r>
    </w:p>
    <w:p w14:paraId="71EC457E" w14:textId="77777777" w:rsidR="003A10AA" w:rsidRDefault="003A10AA" w:rsidP="003A10AA">
      <w:pPr>
        <w:numPr>
          <w:ilvl w:val="0"/>
          <w:numId w:val="2"/>
        </w:numPr>
        <w:tabs>
          <w:tab w:val="clear" w:pos="360"/>
        </w:tabs>
        <w:spacing w:after="80"/>
        <w:ind w:left="374" w:hanging="374"/>
        <w:rPr>
          <w:rFonts w:ascii="Arial" w:hAnsi="Arial" w:cs="Arial"/>
          <w:spacing w:val="-6"/>
          <w:sz w:val="22"/>
        </w:rPr>
      </w:pPr>
      <w:r>
        <w:rPr>
          <w:rFonts w:ascii="Arial" w:hAnsi="Arial" w:cs="Arial"/>
          <w:spacing w:val="-6"/>
          <w:sz w:val="22"/>
        </w:rPr>
        <w:t>Rush into action without sufficient preparation.</w:t>
      </w:r>
    </w:p>
    <w:p w14:paraId="1032F6E0" w14:textId="77777777" w:rsidR="003A10AA" w:rsidRDefault="003A10AA" w:rsidP="003A10AA">
      <w:pPr>
        <w:numPr>
          <w:ilvl w:val="0"/>
          <w:numId w:val="2"/>
        </w:numPr>
        <w:tabs>
          <w:tab w:val="clear" w:pos="360"/>
        </w:tabs>
        <w:ind w:left="374" w:hanging="374"/>
        <w:rPr>
          <w:rFonts w:ascii="Arial" w:hAnsi="Arial" w:cs="Arial"/>
          <w:spacing w:val="-6"/>
          <w:sz w:val="22"/>
        </w:rPr>
      </w:pPr>
      <w:r>
        <w:rPr>
          <w:rFonts w:ascii="Arial" w:hAnsi="Arial" w:cs="Arial"/>
          <w:spacing w:val="-6"/>
          <w:sz w:val="22"/>
        </w:rPr>
        <w:t>Get bored with implementation/consolidation.</w:t>
      </w:r>
    </w:p>
    <w:p w14:paraId="0E35ABD8" w14:textId="77777777" w:rsidR="003A10AA" w:rsidRDefault="003A10AA" w:rsidP="003A10AA">
      <w:pPr>
        <w:tabs>
          <w:tab w:val="left" w:pos="288"/>
        </w:tabs>
        <w:rPr>
          <w:rFonts w:ascii="Arial" w:hAnsi="Arial" w:cs="Arial"/>
          <w:spacing w:val="-6"/>
          <w:sz w:val="16"/>
        </w:rPr>
      </w:pPr>
    </w:p>
    <w:p w14:paraId="04854E88" w14:textId="77777777" w:rsidR="00BA51C6" w:rsidRDefault="00BA51C6" w:rsidP="003A10AA">
      <w:pPr>
        <w:spacing w:after="80"/>
        <w:rPr>
          <w:rFonts w:ascii="Arial" w:hAnsi="Arial" w:cs="Arial"/>
          <w:b/>
          <w:bCs/>
          <w:spacing w:val="-6"/>
          <w:sz w:val="22"/>
        </w:rPr>
      </w:pPr>
    </w:p>
    <w:p w14:paraId="3C0E4759" w14:textId="1CB27027" w:rsidR="003A10AA" w:rsidRDefault="003A10AA" w:rsidP="003A10AA">
      <w:pPr>
        <w:spacing w:after="80"/>
        <w:rPr>
          <w:rFonts w:ascii="Arial" w:hAnsi="Arial" w:cs="Arial"/>
          <w:b/>
          <w:bCs/>
          <w:spacing w:val="-6"/>
          <w:sz w:val="22"/>
        </w:rPr>
      </w:pPr>
      <w:r>
        <w:rPr>
          <w:rFonts w:ascii="Arial" w:hAnsi="Arial" w:cs="Arial"/>
          <w:b/>
          <w:bCs/>
          <w:spacing w:val="-6"/>
          <w:sz w:val="22"/>
        </w:rPr>
        <w:t>Key questions for activists:</w:t>
      </w:r>
    </w:p>
    <w:p w14:paraId="0AD3FEEC"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Shall I learn something new, i.e. that I didn't know/couldn't do before?</w:t>
      </w:r>
    </w:p>
    <w:p w14:paraId="01E75232" w14:textId="77777777" w:rsidR="003A10AA" w:rsidRDefault="003A10AA" w:rsidP="003A10AA">
      <w:pPr>
        <w:pStyle w:val="BodyTextIndent2"/>
        <w:numPr>
          <w:ilvl w:val="0"/>
          <w:numId w:val="2"/>
        </w:numPr>
        <w:tabs>
          <w:tab w:val="clear" w:pos="288"/>
          <w:tab w:val="clear" w:pos="360"/>
        </w:tabs>
      </w:pPr>
      <w:r>
        <w:t>Will there be a wide variety of different activities? (I don't want to sit and listen for more than an hour at a stretch!)</w:t>
      </w:r>
    </w:p>
    <w:p w14:paraId="2248ECF5"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Will it be OK to have a go/let my hair down/make mistakes/have fun?</w:t>
      </w:r>
    </w:p>
    <w:p w14:paraId="62B72D99"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Shall 1 encounter some tough problems and challenges?</w:t>
      </w:r>
    </w:p>
    <w:p w14:paraId="285D3913" w14:textId="05E46EE0" w:rsidR="003A10AA" w:rsidRDefault="003A10AA" w:rsidP="003A10AA">
      <w:pPr>
        <w:numPr>
          <w:ilvl w:val="0"/>
          <w:numId w:val="2"/>
        </w:numPr>
        <w:tabs>
          <w:tab w:val="clear" w:pos="360"/>
        </w:tabs>
        <w:ind w:left="357" w:hanging="357"/>
        <w:rPr>
          <w:rFonts w:ascii="Arial" w:hAnsi="Arial" w:cs="Arial"/>
          <w:spacing w:val="-6"/>
          <w:sz w:val="22"/>
        </w:rPr>
      </w:pPr>
      <w:r>
        <w:rPr>
          <w:rFonts w:ascii="Arial" w:hAnsi="Arial" w:cs="Arial"/>
          <w:spacing w:val="-6"/>
          <w:sz w:val="22"/>
        </w:rPr>
        <w:t>Will there be other like-minded people to mix with?</w:t>
      </w:r>
      <w:r w:rsidR="00BA51C6">
        <w:rPr>
          <w:rFonts w:ascii="Arial" w:hAnsi="Arial" w:cs="Arial"/>
          <w:spacing w:val="-6"/>
          <w:sz w:val="22"/>
        </w:rPr>
        <w:br/>
      </w:r>
      <w:r w:rsidR="00BA51C6">
        <w:rPr>
          <w:rFonts w:ascii="Arial" w:hAnsi="Arial" w:cs="Arial"/>
          <w:spacing w:val="-6"/>
          <w:sz w:val="22"/>
        </w:rPr>
        <w:br/>
      </w:r>
    </w:p>
    <w:p w14:paraId="1B63565C" w14:textId="265EAE0D" w:rsidR="003A10AA" w:rsidRDefault="003A10AA" w:rsidP="003A10AA">
      <w:pPr>
        <w:spacing w:after="120"/>
        <w:rPr>
          <w:rFonts w:ascii="Verdana" w:hAnsi="Verdana"/>
          <w:b/>
          <w:bCs/>
          <w:sz w:val="22"/>
          <w:szCs w:val="22"/>
        </w:rPr>
      </w:pPr>
      <w:r w:rsidRPr="00B46188">
        <w:rPr>
          <w:rFonts w:ascii="Verdana" w:hAnsi="Verdana"/>
          <w:b/>
          <w:bCs/>
          <w:sz w:val="22"/>
          <w:szCs w:val="22"/>
        </w:rPr>
        <w:t>REFLECTORS:</w:t>
      </w:r>
    </w:p>
    <w:p w14:paraId="19480111" w14:textId="77777777" w:rsidR="00AD53D8" w:rsidRPr="00B46188" w:rsidRDefault="00AD53D8" w:rsidP="003A10AA">
      <w:pPr>
        <w:spacing w:after="120"/>
        <w:rPr>
          <w:rFonts w:ascii="Verdana" w:hAnsi="Verdana"/>
          <w:b/>
          <w:bCs/>
          <w:sz w:val="22"/>
          <w:szCs w:val="22"/>
        </w:rPr>
      </w:pPr>
    </w:p>
    <w:p w14:paraId="4CF4D3B3" w14:textId="77777777" w:rsidR="003A10AA" w:rsidRDefault="003A10AA" w:rsidP="003A10AA">
      <w:pPr>
        <w:spacing w:after="80"/>
        <w:rPr>
          <w:rFonts w:ascii="Arial" w:hAnsi="Arial" w:cs="Arial"/>
          <w:spacing w:val="-6"/>
          <w:sz w:val="22"/>
        </w:rPr>
      </w:pPr>
      <w:r>
        <w:rPr>
          <w:rFonts w:ascii="Arial" w:hAnsi="Arial" w:cs="Arial"/>
          <w:b/>
          <w:bCs/>
          <w:spacing w:val="-6"/>
          <w:sz w:val="22"/>
        </w:rPr>
        <w:t xml:space="preserve">Reflectors </w:t>
      </w:r>
      <w:r>
        <w:rPr>
          <w:rFonts w:ascii="Arial" w:hAnsi="Arial" w:cs="Arial"/>
          <w:spacing w:val="-6"/>
          <w:sz w:val="22"/>
        </w:rPr>
        <w:t xml:space="preserve">learn best from activities where: </w:t>
      </w:r>
      <w:r>
        <w:rPr>
          <w:rFonts w:ascii="Arial" w:hAnsi="Arial" w:cs="Arial"/>
          <w:spacing w:val="-6"/>
          <w:sz w:val="22"/>
        </w:rPr>
        <w:softHyphen/>
      </w:r>
    </w:p>
    <w:p w14:paraId="676A506B"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allowed or encouraged to watch/think/chew over activities.</w:t>
      </w:r>
    </w:p>
    <w:p w14:paraId="749C0344" w14:textId="77777777" w:rsidR="003A10AA" w:rsidRDefault="003A10AA" w:rsidP="003A10AA">
      <w:pPr>
        <w:pStyle w:val="BodyTextIndent3"/>
        <w:numPr>
          <w:ilvl w:val="0"/>
          <w:numId w:val="2"/>
        </w:numPr>
        <w:tabs>
          <w:tab w:val="clear" w:pos="288"/>
          <w:tab w:val="clear" w:pos="360"/>
        </w:tabs>
      </w:pPr>
      <w:r>
        <w:t>They are able to stand back From events and listen/observe, i.e. observing a group at work, taking a back seat in a meeting, watching a film or video.</w:t>
      </w:r>
    </w:p>
    <w:p w14:paraId="20364536" w14:textId="77777777" w:rsidR="003A10AA" w:rsidRDefault="003A10AA" w:rsidP="003A10AA">
      <w:pPr>
        <w:numPr>
          <w:ilvl w:val="0"/>
          <w:numId w:val="2"/>
        </w:numPr>
        <w:tabs>
          <w:tab w:val="clear" w:pos="360"/>
        </w:tabs>
        <w:spacing w:after="80"/>
        <w:ind w:right="288"/>
        <w:rPr>
          <w:rFonts w:ascii="Arial" w:hAnsi="Arial" w:cs="Arial"/>
          <w:spacing w:val="-6"/>
          <w:sz w:val="22"/>
        </w:rPr>
      </w:pPr>
      <w:r>
        <w:rPr>
          <w:rFonts w:ascii="Arial" w:hAnsi="Arial" w:cs="Arial"/>
          <w:spacing w:val="-6"/>
          <w:sz w:val="22"/>
        </w:rPr>
        <w:t>They are allowed to think before acting, to assimilate before commencing, i.e. time to prepare, a chance to read in advance a brief giving background data.</w:t>
      </w:r>
    </w:p>
    <w:p w14:paraId="5D09E5AF" w14:textId="77777777" w:rsidR="003A10AA" w:rsidRDefault="003A10AA" w:rsidP="003A10AA">
      <w:pPr>
        <w:pStyle w:val="BodyTextIndent2"/>
        <w:numPr>
          <w:ilvl w:val="0"/>
          <w:numId w:val="2"/>
        </w:numPr>
        <w:tabs>
          <w:tab w:val="clear" w:pos="288"/>
          <w:tab w:val="clear" w:pos="360"/>
        </w:tabs>
        <w:spacing w:line="240" w:lineRule="auto"/>
      </w:pPr>
      <w:r>
        <w:t>They can carry out some painstaking research, i.e. investigate, assemble information, and probe to get to the bottom of things.</w:t>
      </w:r>
    </w:p>
    <w:p w14:paraId="5FBD45D6"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have the opportunity to review what has happened, what they have learned.</w:t>
      </w:r>
    </w:p>
    <w:p w14:paraId="7B2D05B8"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asked to produce carefully considered analyses and reports.</w:t>
      </w:r>
    </w:p>
    <w:p w14:paraId="09416207" w14:textId="77777777" w:rsidR="003A10AA" w:rsidRDefault="003A10AA" w:rsidP="003A10AA">
      <w:pPr>
        <w:numPr>
          <w:ilvl w:val="0"/>
          <w:numId w:val="2"/>
        </w:numPr>
        <w:tabs>
          <w:tab w:val="clear" w:pos="360"/>
        </w:tabs>
        <w:spacing w:after="80"/>
        <w:ind w:right="432"/>
        <w:rPr>
          <w:rFonts w:ascii="Arial" w:hAnsi="Arial" w:cs="Arial"/>
          <w:spacing w:val="-6"/>
          <w:sz w:val="22"/>
        </w:rPr>
      </w:pPr>
      <w:r>
        <w:rPr>
          <w:rFonts w:ascii="Arial" w:hAnsi="Arial" w:cs="Arial"/>
          <w:spacing w:val="-6"/>
          <w:sz w:val="22"/>
        </w:rPr>
        <w:t>They are helped to exchange views with other people without danger, i.e. by prior agreement, within a structured learning experience.</w:t>
      </w:r>
    </w:p>
    <w:p w14:paraId="2C5A5586" w14:textId="77777777" w:rsidR="003A10AA" w:rsidRDefault="003A10AA" w:rsidP="003A10AA">
      <w:pPr>
        <w:pStyle w:val="BodyTextIndent3"/>
        <w:numPr>
          <w:ilvl w:val="0"/>
          <w:numId w:val="2"/>
        </w:numPr>
        <w:tabs>
          <w:tab w:val="clear" w:pos="288"/>
          <w:tab w:val="clear" w:pos="360"/>
        </w:tabs>
        <w:spacing w:after="240"/>
      </w:pPr>
      <w:r>
        <w:t>They can reach a decision in their own time without pressure and tight deadlines.</w:t>
      </w:r>
    </w:p>
    <w:p w14:paraId="208FCB40" w14:textId="77777777" w:rsidR="003A10AA" w:rsidRDefault="003A10AA" w:rsidP="003A10AA">
      <w:pPr>
        <w:spacing w:after="80"/>
        <w:rPr>
          <w:rFonts w:ascii="Arial" w:hAnsi="Arial" w:cs="Arial"/>
          <w:spacing w:val="-6"/>
          <w:sz w:val="22"/>
        </w:rPr>
      </w:pPr>
      <w:r>
        <w:rPr>
          <w:rFonts w:ascii="Arial" w:hAnsi="Arial" w:cs="Arial"/>
          <w:b/>
          <w:bCs/>
          <w:spacing w:val="-6"/>
          <w:sz w:val="22"/>
        </w:rPr>
        <w:t xml:space="preserve">Reflectors </w:t>
      </w:r>
      <w:r>
        <w:rPr>
          <w:rFonts w:ascii="Arial" w:hAnsi="Arial" w:cs="Arial"/>
          <w:spacing w:val="-6"/>
          <w:sz w:val="22"/>
        </w:rPr>
        <w:t xml:space="preserve">learn least from, and may react against, activities where: </w:t>
      </w:r>
      <w:r>
        <w:rPr>
          <w:rFonts w:ascii="Arial" w:hAnsi="Arial" w:cs="Arial"/>
          <w:spacing w:val="-6"/>
          <w:sz w:val="22"/>
        </w:rPr>
        <w:softHyphen/>
      </w:r>
    </w:p>
    <w:p w14:paraId="47751A5C" w14:textId="77777777" w:rsidR="003A10AA" w:rsidRDefault="003A10AA" w:rsidP="003A10AA">
      <w:pPr>
        <w:spacing w:after="80"/>
        <w:ind w:left="374" w:hanging="374"/>
        <w:rPr>
          <w:rFonts w:ascii="Arial" w:hAnsi="Arial" w:cs="Arial"/>
          <w:spacing w:val="-6"/>
          <w:sz w:val="22"/>
        </w:rPr>
      </w:pPr>
      <w:r>
        <w:rPr>
          <w:rFonts w:ascii="Arial" w:hAnsi="Arial" w:cs="Arial"/>
          <w:spacing w:val="-6"/>
          <w:sz w:val="22"/>
        </w:rPr>
        <w:t>•</w:t>
      </w:r>
      <w:r>
        <w:rPr>
          <w:rFonts w:ascii="Arial" w:hAnsi="Arial" w:cs="Arial"/>
          <w:spacing w:val="-6"/>
          <w:sz w:val="22"/>
        </w:rPr>
        <w:tab/>
        <w:t>They are "forced" into the limelight, i.e. to act as leader/chairman, to role-play in front of on-lookers.</w:t>
      </w:r>
    </w:p>
    <w:p w14:paraId="72811987" w14:textId="77777777" w:rsidR="003A10AA" w:rsidRDefault="003A10AA" w:rsidP="003A10AA">
      <w:pPr>
        <w:spacing w:after="80"/>
        <w:ind w:left="374" w:hanging="374"/>
        <w:rPr>
          <w:rFonts w:ascii="Arial" w:hAnsi="Arial" w:cs="Arial"/>
          <w:spacing w:val="-6"/>
          <w:sz w:val="22"/>
        </w:rPr>
      </w:pPr>
      <w:r>
        <w:rPr>
          <w:rFonts w:ascii="Arial" w:hAnsi="Arial" w:cs="Arial"/>
          <w:spacing w:val="-6"/>
          <w:sz w:val="22"/>
        </w:rPr>
        <w:t>•</w:t>
      </w:r>
      <w:r>
        <w:rPr>
          <w:rFonts w:ascii="Arial" w:hAnsi="Arial" w:cs="Arial"/>
          <w:spacing w:val="-6"/>
          <w:sz w:val="22"/>
        </w:rPr>
        <w:tab/>
        <w:t>They are involved in situations which require action without planning.</w:t>
      </w:r>
    </w:p>
    <w:p w14:paraId="5DBD55A3" w14:textId="77777777" w:rsidR="003A10AA" w:rsidRDefault="003A10AA" w:rsidP="003A10AA">
      <w:pPr>
        <w:pStyle w:val="BlockText"/>
        <w:ind w:left="374" w:hanging="374"/>
      </w:pPr>
      <w:r>
        <w:t>•</w:t>
      </w:r>
      <w:r>
        <w:tab/>
      </w:r>
      <w:r>
        <w:tab/>
        <w:t>They are pitched into doing something without warning, i.e. to produce an instant reaction, to produce an off-the-top-of-the-head idea.</w:t>
      </w:r>
    </w:p>
    <w:p w14:paraId="438B4952" w14:textId="77777777" w:rsidR="003A10AA" w:rsidRDefault="003A10AA" w:rsidP="003A10AA">
      <w:pPr>
        <w:tabs>
          <w:tab w:val="left" w:pos="288"/>
        </w:tabs>
        <w:spacing w:after="80"/>
        <w:ind w:left="374" w:hanging="374"/>
        <w:rPr>
          <w:rFonts w:ascii="Arial" w:hAnsi="Arial" w:cs="Arial"/>
          <w:spacing w:val="-6"/>
          <w:sz w:val="22"/>
        </w:rPr>
      </w:pPr>
      <w:r>
        <w:rPr>
          <w:rFonts w:ascii="Arial" w:hAnsi="Arial" w:cs="Arial"/>
          <w:spacing w:val="-6"/>
          <w:sz w:val="22"/>
        </w:rPr>
        <w:t>•</w:t>
      </w:r>
      <w:r>
        <w:rPr>
          <w:rFonts w:ascii="Arial" w:hAnsi="Arial" w:cs="Arial"/>
          <w:spacing w:val="-6"/>
          <w:sz w:val="22"/>
        </w:rPr>
        <w:tab/>
      </w:r>
      <w:r>
        <w:rPr>
          <w:rFonts w:ascii="Arial" w:hAnsi="Arial" w:cs="Arial"/>
          <w:spacing w:val="-6"/>
          <w:sz w:val="22"/>
        </w:rPr>
        <w:tab/>
        <w:t>They are given insufficient data on which to base a conclusion.</w:t>
      </w:r>
    </w:p>
    <w:p w14:paraId="5188B956" w14:textId="77777777" w:rsidR="003A10AA" w:rsidRDefault="003A10AA" w:rsidP="003A10AA">
      <w:pPr>
        <w:spacing w:after="80"/>
        <w:ind w:left="374" w:hanging="374"/>
        <w:rPr>
          <w:rFonts w:ascii="Arial" w:hAnsi="Arial" w:cs="Arial"/>
          <w:spacing w:val="-6"/>
          <w:sz w:val="22"/>
        </w:rPr>
      </w:pPr>
      <w:r>
        <w:rPr>
          <w:rFonts w:ascii="Arial" w:hAnsi="Arial" w:cs="Arial"/>
          <w:spacing w:val="-6"/>
          <w:sz w:val="22"/>
        </w:rPr>
        <w:t>•</w:t>
      </w:r>
      <w:r>
        <w:rPr>
          <w:rFonts w:ascii="Arial" w:hAnsi="Arial" w:cs="Arial"/>
          <w:spacing w:val="-6"/>
          <w:sz w:val="22"/>
        </w:rPr>
        <w:tab/>
        <w:t>They are given cut and dried instructions of how things should be done.</w:t>
      </w:r>
    </w:p>
    <w:p w14:paraId="053AFD53" w14:textId="77777777" w:rsidR="003A10AA" w:rsidRDefault="003A10AA" w:rsidP="003A10AA">
      <w:pPr>
        <w:spacing w:after="80"/>
        <w:ind w:left="374" w:hanging="374"/>
        <w:rPr>
          <w:rFonts w:ascii="Arial" w:hAnsi="Arial" w:cs="Arial"/>
          <w:spacing w:val="-6"/>
          <w:sz w:val="22"/>
        </w:rPr>
      </w:pPr>
      <w:r>
        <w:rPr>
          <w:rFonts w:ascii="Arial" w:hAnsi="Arial" w:cs="Arial"/>
          <w:spacing w:val="-6"/>
          <w:sz w:val="22"/>
        </w:rPr>
        <w:t>•</w:t>
      </w:r>
      <w:r>
        <w:rPr>
          <w:rFonts w:ascii="Arial" w:hAnsi="Arial" w:cs="Arial"/>
          <w:spacing w:val="-6"/>
          <w:sz w:val="22"/>
        </w:rPr>
        <w:tab/>
        <w:t>They are worried by time pressures or rushed from one activity to another.</w:t>
      </w:r>
    </w:p>
    <w:p w14:paraId="43150DE7" w14:textId="77777777" w:rsidR="003A10AA" w:rsidRDefault="003A10AA" w:rsidP="003A10AA">
      <w:pPr>
        <w:pStyle w:val="BodyTextIndent3"/>
        <w:spacing w:after="240"/>
      </w:pPr>
      <w:r>
        <w:t>•</w:t>
      </w:r>
      <w:r>
        <w:tab/>
      </w:r>
      <w:r>
        <w:tab/>
        <w:t>In the interests of expediency they have to make short cuts or do a superficial job.</w:t>
      </w:r>
    </w:p>
    <w:p w14:paraId="19C32BF7" w14:textId="77777777" w:rsidR="003A10AA" w:rsidRDefault="003A10AA" w:rsidP="003A10AA">
      <w:pPr>
        <w:spacing w:after="80"/>
        <w:ind w:right="2448"/>
        <w:rPr>
          <w:rFonts w:ascii="Arial" w:hAnsi="Arial" w:cs="Arial"/>
          <w:b/>
          <w:bCs/>
          <w:spacing w:val="-6"/>
          <w:sz w:val="22"/>
        </w:rPr>
      </w:pPr>
      <w:r>
        <w:rPr>
          <w:rFonts w:ascii="Arial" w:hAnsi="Arial" w:cs="Arial"/>
          <w:b/>
          <w:bCs/>
          <w:spacing w:val="-6"/>
          <w:sz w:val="22"/>
        </w:rPr>
        <w:t>Summary of strengths:</w:t>
      </w:r>
    </w:p>
    <w:p w14:paraId="6F7A5C6C" w14:textId="77777777" w:rsidR="003A10AA" w:rsidRDefault="003A10AA" w:rsidP="003A10AA">
      <w:pPr>
        <w:numPr>
          <w:ilvl w:val="0"/>
          <w:numId w:val="2"/>
        </w:numPr>
        <w:tabs>
          <w:tab w:val="clear" w:pos="360"/>
        </w:tabs>
        <w:spacing w:after="80"/>
        <w:ind w:right="2448"/>
        <w:rPr>
          <w:rFonts w:ascii="Arial" w:hAnsi="Arial" w:cs="Arial"/>
          <w:spacing w:val="-6"/>
          <w:sz w:val="22"/>
        </w:rPr>
      </w:pPr>
      <w:r>
        <w:rPr>
          <w:rFonts w:ascii="Arial" w:hAnsi="Arial" w:cs="Arial"/>
          <w:spacing w:val="-6"/>
          <w:sz w:val="22"/>
        </w:rPr>
        <w:t>Careful.</w:t>
      </w:r>
    </w:p>
    <w:p w14:paraId="44389631" w14:textId="77777777" w:rsidR="003A10AA" w:rsidRDefault="003A10AA" w:rsidP="003A10AA">
      <w:pPr>
        <w:numPr>
          <w:ilvl w:val="0"/>
          <w:numId w:val="2"/>
        </w:numPr>
        <w:tabs>
          <w:tab w:val="clear" w:pos="360"/>
        </w:tabs>
        <w:spacing w:after="80"/>
        <w:ind w:right="2448"/>
        <w:rPr>
          <w:rFonts w:ascii="Arial" w:hAnsi="Arial" w:cs="Arial"/>
          <w:spacing w:val="-6"/>
          <w:sz w:val="22"/>
        </w:rPr>
      </w:pPr>
      <w:r>
        <w:rPr>
          <w:rFonts w:ascii="Arial" w:hAnsi="Arial" w:cs="Arial"/>
          <w:spacing w:val="-6"/>
          <w:sz w:val="22"/>
        </w:rPr>
        <w:t>Thorough and methodical</w:t>
      </w:r>
    </w:p>
    <w:p w14:paraId="49E6B27D" w14:textId="77777777" w:rsidR="003A10AA" w:rsidRDefault="003A10AA" w:rsidP="003A10AA">
      <w:pPr>
        <w:numPr>
          <w:ilvl w:val="0"/>
          <w:numId w:val="2"/>
        </w:numPr>
        <w:tabs>
          <w:tab w:val="clear" w:pos="360"/>
        </w:tabs>
        <w:spacing w:after="80"/>
        <w:ind w:right="2448"/>
        <w:rPr>
          <w:rFonts w:ascii="Arial" w:hAnsi="Arial" w:cs="Arial"/>
          <w:spacing w:val="-6"/>
          <w:sz w:val="22"/>
        </w:rPr>
      </w:pPr>
      <w:r>
        <w:rPr>
          <w:rFonts w:ascii="Arial" w:hAnsi="Arial" w:cs="Arial"/>
          <w:spacing w:val="-6"/>
          <w:sz w:val="22"/>
        </w:rPr>
        <w:t>Thoughtful</w:t>
      </w:r>
    </w:p>
    <w:p w14:paraId="325A3356"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Good at listening to others and assimilating information.</w:t>
      </w:r>
    </w:p>
    <w:p w14:paraId="4970407C"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Rarely jump to conclusions.</w:t>
      </w:r>
    </w:p>
    <w:p w14:paraId="7266B181" w14:textId="77777777" w:rsidR="003A10AA" w:rsidRDefault="003A10AA" w:rsidP="003A10AA">
      <w:pPr>
        <w:tabs>
          <w:tab w:val="left" w:pos="288"/>
        </w:tabs>
        <w:spacing w:after="80"/>
        <w:rPr>
          <w:rFonts w:ascii="Arial" w:hAnsi="Arial" w:cs="Arial"/>
          <w:spacing w:val="-6"/>
          <w:sz w:val="22"/>
        </w:rPr>
      </w:pPr>
    </w:p>
    <w:p w14:paraId="68B4A79C" w14:textId="77777777" w:rsidR="003A10AA" w:rsidRDefault="003A10AA" w:rsidP="003A10AA">
      <w:pPr>
        <w:spacing w:after="80"/>
        <w:rPr>
          <w:rFonts w:ascii="Arial" w:hAnsi="Arial" w:cs="Arial"/>
          <w:b/>
          <w:bCs/>
          <w:spacing w:val="-6"/>
          <w:sz w:val="22"/>
        </w:rPr>
      </w:pPr>
      <w:r>
        <w:rPr>
          <w:rFonts w:ascii="Arial" w:hAnsi="Arial" w:cs="Arial"/>
          <w:b/>
          <w:bCs/>
          <w:spacing w:val="-6"/>
          <w:sz w:val="22"/>
        </w:rPr>
        <w:t>Summary of weaknesses:</w:t>
      </w:r>
    </w:p>
    <w:p w14:paraId="758EEE59" w14:textId="77777777" w:rsidR="003A10AA" w:rsidRDefault="003A10AA" w:rsidP="003A10AA">
      <w:pPr>
        <w:numPr>
          <w:ilvl w:val="0"/>
          <w:numId w:val="2"/>
        </w:numPr>
        <w:tabs>
          <w:tab w:val="clear" w:pos="360"/>
        </w:tabs>
        <w:spacing w:after="80"/>
        <w:ind w:left="374" w:hanging="374"/>
        <w:rPr>
          <w:rFonts w:ascii="Arial" w:hAnsi="Arial" w:cs="Arial"/>
          <w:spacing w:val="-6"/>
          <w:sz w:val="22"/>
        </w:rPr>
      </w:pPr>
      <w:r>
        <w:rPr>
          <w:rFonts w:ascii="Arial" w:hAnsi="Arial" w:cs="Arial"/>
          <w:spacing w:val="-6"/>
          <w:sz w:val="22"/>
        </w:rPr>
        <w:t>Tendency to hold back from direct participation.</w:t>
      </w:r>
    </w:p>
    <w:p w14:paraId="075AD501" w14:textId="77777777" w:rsidR="003A10AA" w:rsidRDefault="003A10AA" w:rsidP="003A10AA">
      <w:pPr>
        <w:numPr>
          <w:ilvl w:val="0"/>
          <w:numId w:val="2"/>
        </w:numPr>
        <w:tabs>
          <w:tab w:val="clear" w:pos="360"/>
        </w:tabs>
        <w:spacing w:after="80"/>
        <w:ind w:left="374" w:hanging="374"/>
        <w:rPr>
          <w:rFonts w:ascii="Arial" w:hAnsi="Arial" w:cs="Arial"/>
          <w:spacing w:val="-6"/>
          <w:sz w:val="22"/>
        </w:rPr>
      </w:pPr>
      <w:r>
        <w:rPr>
          <w:rFonts w:ascii="Arial" w:hAnsi="Arial" w:cs="Arial"/>
          <w:spacing w:val="-6"/>
          <w:sz w:val="22"/>
        </w:rPr>
        <w:t>Slow to make up their minds and reach a decision.</w:t>
      </w:r>
    </w:p>
    <w:p w14:paraId="42AA46D4" w14:textId="77777777" w:rsidR="003A10AA" w:rsidRDefault="003A10AA" w:rsidP="003A10AA">
      <w:pPr>
        <w:numPr>
          <w:ilvl w:val="0"/>
          <w:numId w:val="2"/>
        </w:numPr>
        <w:tabs>
          <w:tab w:val="clear" w:pos="360"/>
        </w:tabs>
        <w:spacing w:after="80"/>
        <w:ind w:left="374" w:hanging="374"/>
        <w:rPr>
          <w:rFonts w:ascii="Arial" w:hAnsi="Arial" w:cs="Arial"/>
          <w:spacing w:val="-6"/>
          <w:sz w:val="22"/>
        </w:rPr>
      </w:pPr>
      <w:r>
        <w:rPr>
          <w:rFonts w:ascii="Arial" w:hAnsi="Arial" w:cs="Arial"/>
          <w:spacing w:val="-6"/>
          <w:sz w:val="22"/>
        </w:rPr>
        <w:t>Tendency to be too cautious and not take enough risks.</w:t>
      </w:r>
    </w:p>
    <w:p w14:paraId="196C0716" w14:textId="77777777" w:rsidR="003A10AA" w:rsidRDefault="003A10AA" w:rsidP="003A10AA">
      <w:pPr>
        <w:pStyle w:val="BodyTextIndent3"/>
        <w:numPr>
          <w:ilvl w:val="0"/>
          <w:numId w:val="2"/>
        </w:numPr>
        <w:tabs>
          <w:tab w:val="clear" w:pos="288"/>
          <w:tab w:val="clear" w:pos="360"/>
        </w:tabs>
        <w:ind w:left="374" w:hanging="374"/>
      </w:pPr>
      <w:r>
        <w:t>Not assertive - they aren't particularly forthcoming and have no "small talk".</w:t>
      </w:r>
    </w:p>
    <w:p w14:paraId="6058A930" w14:textId="77777777" w:rsidR="003A10AA" w:rsidRDefault="003A10AA" w:rsidP="003A10AA">
      <w:pPr>
        <w:tabs>
          <w:tab w:val="left" w:pos="288"/>
        </w:tabs>
        <w:spacing w:after="80"/>
        <w:rPr>
          <w:rFonts w:ascii="Arial" w:hAnsi="Arial" w:cs="Arial"/>
          <w:spacing w:val="-6"/>
          <w:sz w:val="22"/>
        </w:rPr>
      </w:pPr>
    </w:p>
    <w:p w14:paraId="445F7A3E" w14:textId="77777777" w:rsidR="003A10AA" w:rsidRDefault="003A10AA" w:rsidP="003A10AA">
      <w:pPr>
        <w:spacing w:after="80"/>
        <w:rPr>
          <w:rFonts w:ascii="Arial" w:hAnsi="Arial" w:cs="Arial"/>
          <w:b/>
          <w:bCs/>
          <w:spacing w:val="-6"/>
          <w:sz w:val="22"/>
        </w:rPr>
      </w:pPr>
      <w:r>
        <w:rPr>
          <w:rFonts w:ascii="Arial" w:hAnsi="Arial" w:cs="Arial"/>
          <w:b/>
          <w:bCs/>
          <w:spacing w:val="-6"/>
          <w:sz w:val="22"/>
        </w:rPr>
        <w:t>Key questions for reflectors:</w:t>
      </w:r>
    </w:p>
    <w:p w14:paraId="1DE17444"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Shall I be given adequate time to consider, assimilate and prepare?</w:t>
      </w:r>
    </w:p>
    <w:p w14:paraId="6D362313" w14:textId="77777777" w:rsidR="003A10AA" w:rsidRDefault="003A10AA" w:rsidP="003A10AA">
      <w:pPr>
        <w:pStyle w:val="BodyTextIndent3"/>
        <w:numPr>
          <w:ilvl w:val="0"/>
          <w:numId w:val="2"/>
        </w:numPr>
        <w:tabs>
          <w:tab w:val="clear" w:pos="288"/>
          <w:tab w:val="clear" w:pos="360"/>
        </w:tabs>
      </w:pPr>
      <w:r>
        <w:t>Will there be opportunities/facilities to assemble relevant information?</w:t>
      </w:r>
    </w:p>
    <w:p w14:paraId="50EC8FF4"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Will there be opportunities to listen to other people's points of view - preferably a wide cross section of people with a variety of views?</w:t>
      </w:r>
    </w:p>
    <w:p w14:paraId="1E5B6DD1"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Shall I be under pressure to be slapdash or to extemporise?</w:t>
      </w:r>
    </w:p>
    <w:p w14:paraId="3490AD2A" w14:textId="77777777" w:rsidR="003A10AA" w:rsidRDefault="003A10AA" w:rsidP="003A10AA">
      <w:pPr>
        <w:tabs>
          <w:tab w:val="left" w:pos="288"/>
        </w:tabs>
        <w:spacing w:after="80"/>
        <w:ind w:left="374" w:hanging="374"/>
        <w:rPr>
          <w:rFonts w:ascii="Arial" w:hAnsi="Arial" w:cs="Arial"/>
          <w:spacing w:val="-6"/>
          <w:sz w:val="22"/>
        </w:rPr>
      </w:pPr>
    </w:p>
    <w:p w14:paraId="2D4FED9D" w14:textId="77777777" w:rsidR="003A10AA" w:rsidRDefault="003A10AA" w:rsidP="003A10AA">
      <w:pPr>
        <w:tabs>
          <w:tab w:val="left" w:pos="288"/>
        </w:tabs>
        <w:spacing w:after="80"/>
        <w:ind w:left="374" w:hanging="374"/>
        <w:rPr>
          <w:rFonts w:ascii="Arial" w:hAnsi="Arial" w:cs="Arial"/>
          <w:spacing w:val="-6"/>
          <w:sz w:val="22"/>
        </w:rPr>
      </w:pPr>
    </w:p>
    <w:p w14:paraId="6E5B7334" w14:textId="77777777" w:rsidR="003A10AA" w:rsidRDefault="003A10AA" w:rsidP="003A10AA">
      <w:pPr>
        <w:tabs>
          <w:tab w:val="left" w:pos="288"/>
        </w:tabs>
        <w:spacing w:after="80"/>
        <w:ind w:left="374" w:hanging="374"/>
        <w:rPr>
          <w:rFonts w:ascii="Arial" w:hAnsi="Arial" w:cs="Arial"/>
          <w:spacing w:val="-6"/>
          <w:sz w:val="22"/>
        </w:rPr>
      </w:pPr>
    </w:p>
    <w:p w14:paraId="455F838F" w14:textId="77777777" w:rsidR="003A10AA" w:rsidRPr="00B46188" w:rsidRDefault="003A10AA" w:rsidP="003A10AA">
      <w:pPr>
        <w:spacing w:after="120"/>
        <w:rPr>
          <w:rFonts w:ascii="Verdana" w:hAnsi="Verdana" w:cs="Arial"/>
          <w:b/>
          <w:bCs/>
          <w:spacing w:val="-6"/>
          <w:sz w:val="22"/>
          <w:szCs w:val="22"/>
        </w:rPr>
      </w:pPr>
      <w:r w:rsidRPr="00B46188">
        <w:rPr>
          <w:rFonts w:ascii="Verdana" w:hAnsi="Verdana" w:cs="Arial"/>
          <w:b/>
          <w:bCs/>
          <w:spacing w:val="-6"/>
          <w:sz w:val="22"/>
          <w:szCs w:val="22"/>
        </w:rPr>
        <w:t>THEORISTS:</w:t>
      </w:r>
    </w:p>
    <w:p w14:paraId="7C46CD8D" w14:textId="77777777" w:rsidR="003A10AA" w:rsidRDefault="003A10AA" w:rsidP="003A10AA">
      <w:pPr>
        <w:spacing w:after="80"/>
        <w:rPr>
          <w:rFonts w:ascii="Arial" w:hAnsi="Arial" w:cs="Arial"/>
          <w:b/>
          <w:bCs/>
          <w:spacing w:val="-6"/>
          <w:sz w:val="22"/>
        </w:rPr>
      </w:pPr>
      <w:r>
        <w:rPr>
          <w:rFonts w:ascii="Arial" w:hAnsi="Arial" w:cs="Arial"/>
          <w:b/>
          <w:bCs/>
          <w:spacing w:val="-6"/>
          <w:sz w:val="22"/>
        </w:rPr>
        <w:t xml:space="preserve">Theorists learn best from activities where: </w:t>
      </w:r>
      <w:r>
        <w:rPr>
          <w:rFonts w:ascii="Arial" w:hAnsi="Arial" w:cs="Arial"/>
          <w:b/>
          <w:bCs/>
          <w:spacing w:val="-6"/>
          <w:sz w:val="22"/>
        </w:rPr>
        <w:softHyphen/>
      </w:r>
    </w:p>
    <w:p w14:paraId="43489ACD"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What is being offered is part of a system, model, concept, theory</w:t>
      </w:r>
    </w:p>
    <w:p w14:paraId="5367789F"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 have time to explore methodically the associations and inter-relationships between ideas, events and</w:t>
      </w:r>
      <w:r>
        <w:rPr>
          <w:rFonts w:ascii="Arial" w:hAnsi="Arial" w:cs="Arial"/>
          <w:spacing w:val="-6"/>
          <w:sz w:val="22"/>
          <w:vertAlign w:val="superscript"/>
        </w:rPr>
        <w:t xml:space="preserve"> </w:t>
      </w:r>
      <w:r>
        <w:rPr>
          <w:rFonts w:ascii="Arial" w:hAnsi="Arial" w:cs="Arial"/>
          <w:spacing w:val="-6"/>
          <w:sz w:val="22"/>
        </w:rPr>
        <w:t>situations.</w:t>
      </w:r>
    </w:p>
    <w:p w14:paraId="438B56E9" w14:textId="77777777" w:rsidR="003A10AA" w:rsidRDefault="003A10AA" w:rsidP="003A10AA">
      <w:pPr>
        <w:numPr>
          <w:ilvl w:val="0"/>
          <w:numId w:val="2"/>
        </w:numPr>
        <w:tabs>
          <w:tab w:val="clear" w:pos="360"/>
        </w:tabs>
        <w:spacing w:after="80"/>
        <w:ind w:right="288"/>
        <w:rPr>
          <w:rFonts w:ascii="Arial" w:hAnsi="Arial" w:cs="Arial"/>
          <w:spacing w:val="-6"/>
          <w:sz w:val="22"/>
        </w:rPr>
      </w:pPr>
      <w:r>
        <w:rPr>
          <w:rFonts w:ascii="Arial" w:hAnsi="Arial" w:cs="Arial"/>
          <w:spacing w:val="-6"/>
          <w:sz w:val="22"/>
        </w:rPr>
        <w:t>They have the chance to question and probe the basic methodology, assumptions or logic behind something, i.e. by taking part in a question and answer session, by checking a paper for inconsistencies.</w:t>
      </w:r>
    </w:p>
    <w:p w14:paraId="5391F8BE" w14:textId="77777777" w:rsidR="003A10AA" w:rsidRDefault="003A10AA" w:rsidP="003A10AA">
      <w:pPr>
        <w:numPr>
          <w:ilvl w:val="0"/>
          <w:numId w:val="2"/>
        </w:numPr>
        <w:tabs>
          <w:tab w:val="clear" w:pos="360"/>
        </w:tabs>
        <w:spacing w:after="80"/>
        <w:ind w:right="576"/>
        <w:rPr>
          <w:rFonts w:ascii="Arial" w:hAnsi="Arial" w:cs="Arial"/>
          <w:spacing w:val="-6"/>
          <w:sz w:val="22"/>
        </w:rPr>
      </w:pPr>
      <w:r>
        <w:rPr>
          <w:rFonts w:ascii="Arial" w:hAnsi="Arial" w:cs="Arial"/>
          <w:spacing w:val="-6"/>
          <w:sz w:val="22"/>
        </w:rPr>
        <w:t>They are intellectually stretched, i.e. by analysing a complex situation, being tested in a tutorial session, by teaching high calibre people who ask searching questions.</w:t>
      </w:r>
    </w:p>
    <w:p w14:paraId="22007189"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in structured situations with a clear purpose.</w:t>
      </w:r>
    </w:p>
    <w:p w14:paraId="06104673"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can listen to or read about ideas and concepts that emphasise rationality or logic and are well argued/elegant/watertight.</w:t>
      </w:r>
    </w:p>
    <w:p w14:paraId="396B6DAA"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can analyse and then generalise the reasons for success or failure.</w:t>
      </w:r>
    </w:p>
    <w:p w14:paraId="695ADBF6"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offered interesting ideas and concepts even though they are not immediately relevant.</w:t>
      </w:r>
    </w:p>
    <w:p w14:paraId="5DB557F6" w14:textId="77777777" w:rsidR="003A10AA" w:rsidRDefault="003A10AA" w:rsidP="003A10AA">
      <w:pPr>
        <w:numPr>
          <w:ilvl w:val="0"/>
          <w:numId w:val="2"/>
        </w:numPr>
        <w:tabs>
          <w:tab w:val="clear" w:pos="360"/>
        </w:tabs>
        <w:ind w:left="357" w:hanging="357"/>
        <w:rPr>
          <w:rFonts w:ascii="Arial" w:hAnsi="Arial" w:cs="Arial"/>
          <w:spacing w:val="-6"/>
          <w:sz w:val="22"/>
        </w:rPr>
      </w:pPr>
      <w:r>
        <w:rPr>
          <w:rFonts w:ascii="Arial" w:hAnsi="Arial" w:cs="Arial"/>
          <w:spacing w:val="-6"/>
          <w:sz w:val="22"/>
        </w:rPr>
        <w:t>They are required to understand and participate in complex situations.</w:t>
      </w:r>
    </w:p>
    <w:p w14:paraId="10FC7247" w14:textId="77777777" w:rsidR="003A10AA" w:rsidRDefault="003A10AA" w:rsidP="003A10AA">
      <w:pPr>
        <w:tabs>
          <w:tab w:val="left" w:pos="288"/>
        </w:tabs>
        <w:spacing w:after="80"/>
        <w:rPr>
          <w:rFonts w:ascii="Arial" w:hAnsi="Arial" w:cs="Arial"/>
          <w:spacing w:val="-6"/>
          <w:sz w:val="22"/>
        </w:rPr>
      </w:pPr>
    </w:p>
    <w:p w14:paraId="3FB8D593" w14:textId="77777777" w:rsidR="003A10AA" w:rsidRDefault="003A10AA" w:rsidP="003A10AA">
      <w:pPr>
        <w:spacing w:after="80"/>
        <w:rPr>
          <w:rFonts w:ascii="Arial" w:hAnsi="Arial" w:cs="Arial"/>
          <w:b/>
          <w:bCs/>
          <w:spacing w:val="-6"/>
          <w:sz w:val="22"/>
        </w:rPr>
      </w:pPr>
      <w:r>
        <w:rPr>
          <w:rFonts w:ascii="Arial" w:hAnsi="Arial" w:cs="Arial"/>
          <w:b/>
          <w:bCs/>
          <w:spacing w:val="-6"/>
          <w:sz w:val="22"/>
        </w:rPr>
        <w:t xml:space="preserve">Theorists learn least from, </w:t>
      </w:r>
      <w:r>
        <w:rPr>
          <w:rFonts w:ascii="Arial" w:hAnsi="Arial" w:cs="Arial"/>
          <w:b/>
          <w:bCs/>
          <w:i/>
          <w:iCs/>
          <w:spacing w:val="-2"/>
          <w:sz w:val="22"/>
        </w:rPr>
        <w:t xml:space="preserve">and </w:t>
      </w:r>
      <w:r>
        <w:rPr>
          <w:rFonts w:ascii="Arial" w:hAnsi="Arial" w:cs="Arial"/>
          <w:b/>
          <w:bCs/>
          <w:spacing w:val="-6"/>
          <w:sz w:val="22"/>
        </w:rPr>
        <w:t xml:space="preserve">may react against, activities where: </w:t>
      </w:r>
      <w:r>
        <w:rPr>
          <w:rFonts w:ascii="Arial" w:hAnsi="Arial" w:cs="Arial"/>
          <w:b/>
          <w:bCs/>
          <w:spacing w:val="-6"/>
          <w:sz w:val="22"/>
        </w:rPr>
        <w:softHyphen/>
      </w:r>
    </w:p>
    <w:p w14:paraId="30E642B1"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pitch-forked into doing something without a context or apparent purpose.</w:t>
      </w:r>
    </w:p>
    <w:p w14:paraId="0C99556C"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have to participate in situations emphasising emotions and feelings.</w:t>
      </w:r>
    </w:p>
    <w:p w14:paraId="716ED0E5" w14:textId="318D6465"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 xml:space="preserve">They are involved in unstructured activities where ambiguity and uncertainty are high, i.e. with </w:t>
      </w:r>
      <w:r w:rsidR="00BA51C6">
        <w:rPr>
          <w:rFonts w:ascii="Arial" w:hAnsi="Arial" w:cs="Arial"/>
          <w:spacing w:val="-6"/>
          <w:sz w:val="22"/>
        </w:rPr>
        <w:t>open-ended</w:t>
      </w:r>
      <w:r>
        <w:rPr>
          <w:rFonts w:ascii="Arial" w:hAnsi="Arial" w:cs="Arial"/>
          <w:spacing w:val="-6"/>
          <w:sz w:val="22"/>
        </w:rPr>
        <w:t xml:space="preserve"> problems, on sensitivity training.</w:t>
      </w:r>
    </w:p>
    <w:p w14:paraId="4350D807"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asked to act or decide without a basis in policy, principle or concept.</w:t>
      </w:r>
    </w:p>
    <w:p w14:paraId="0F7C61AF"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are faced with a hotchpotch of alternative/contradictory techniques/methods without exploring any in depth, i.e. as on a "once over lightly" course.</w:t>
      </w:r>
    </w:p>
    <w:p w14:paraId="31BC2196"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They find the subject matter platitudinous, shallow or gimmicky.</w:t>
      </w:r>
    </w:p>
    <w:p w14:paraId="19613503" w14:textId="77777777" w:rsidR="003A10AA" w:rsidRDefault="003A10AA" w:rsidP="003A10AA">
      <w:pPr>
        <w:numPr>
          <w:ilvl w:val="0"/>
          <w:numId w:val="2"/>
        </w:numPr>
        <w:tabs>
          <w:tab w:val="clear" w:pos="360"/>
        </w:tabs>
        <w:ind w:left="357" w:right="289" w:hanging="357"/>
        <w:rPr>
          <w:rFonts w:ascii="Arial" w:hAnsi="Arial" w:cs="Arial"/>
          <w:spacing w:val="-6"/>
          <w:sz w:val="22"/>
        </w:rPr>
      </w:pPr>
      <w:r>
        <w:rPr>
          <w:rFonts w:ascii="Arial" w:hAnsi="Arial" w:cs="Arial"/>
          <w:spacing w:val="-6"/>
          <w:sz w:val="22"/>
        </w:rPr>
        <w:t>They feel themselves out of tune with other participants, i.e. when with lots of Activists or people of lower intellectual calibre.</w:t>
      </w:r>
    </w:p>
    <w:p w14:paraId="413B6C70" w14:textId="77777777" w:rsidR="003A10AA" w:rsidRDefault="003A10AA" w:rsidP="003A10AA">
      <w:pPr>
        <w:tabs>
          <w:tab w:val="left" w:pos="288"/>
        </w:tabs>
        <w:spacing w:after="80"/>
        <w:ind w:left="288" w:right="288" w:hanging="288"/>
        <w:rPr>
          <w:rFonts w:ascii="Arial" w:hAnsi="Arial" w:cs="Arial"/>
          <w:spacing w:val="-6"/>
          <w:sz w:val="22"/>
        </w:rPr>
      </w:pPr>
    </w:p>
    <w:p w14:paraId="1FBBCEF2" w14:textId="77777777" w:rsidR="003A10AA" w:rsidRDefault="003A10AA" w:rsidP="003A10AA">
      <w:pPr>
        <w:tabs>
          <w:tab w:val="left" w:pos="288"/>
        </w:tabs>
        <w:spacing w:after="80"/>
        <w:ind w:right="720"/>
        <w:rPr>
          <w:rFonts w:ascii="Arial" w:hAnsi="Arial" w:cs="Arial"/>
          <w:b/>
          <w:bCs/>
          <w:spacing w:val="-6"/>
          <w:sz w:val="22"/>
        </w:rPr>
      </w:pPr>
      <w:r>
        <w:rPr>
          <w:rFonts w:ascii="Arial" w:hAnsi="Arial" w:cs="Arial"/>
          <w:b/>
          <w:bCs/>
          <w:spacing w:val="-6"/>
          <w:sz w:val="22"/>
        </w:rPr>
        <w:t>Summary of strengths:</w:t>
      </w:r>
    </w:p>
    <w:p w14:paraId="02FECD9E" w14:textId="77777777" w:rsidR="003A10AA" w:rsidRDefault="003A10AA" w:rsidP="003A10AA">
      <w:pPr>
        <w:numPr>
          <w:ilvl w:val="0"/>
          <w:numId w:val="2"/>
        </w:numPr>
        <w:tabs>
          <w:tab w:val="clear" w:pos="360"/>
        </w:tabs>
        <w:spacing w:after="80"/>
        <w:ind w:right="720"/>
        <w:rPr>
          <w:rFonts w:ascii="Arial" w:hAnsi="Arial" w:cs="Arial"/>
          <w:spacing w:val="-6"/>
          <w:sz w:val="22"/>
        </w:rPr>
      </w:pPr>
      <w:r>
        <w:rPr>
          <w:rFonts w:ascii="Arial" w:hAnsi="Arial" w:cs="Arial"/>
          <w:spacing w:val="-6"/>
          <w:sz w:val="22"/>
        </w:rPr>
        <w:t>Logical "vertical" thinkers.</w:t>
      </w:r>
    </w:p>
    <w:p w14:paraId="0422E69E"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Rational and objective.</w:t>
      </w:r>
    </w:p>
    <w:p w14:paraId="49F5E210"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Good at asking probing questions.</w:t>
      </w:r>
    </w:p>
    <w:p w14:paraId="78EE6627" w14:textId="77777777" w:rsidR="003A10AA" w:rsidRDefault="003A10AA" w:rsidP="003A10AA">
      <w:pPr>
        <w:numPr>
          <w:ilvl w:val="0"/>
          <w:numId w:val="2"/>
        </w:numPr>
        <w:tabs>
          <w:tab w:val="clear" w:pos="360"/>
        </w:tabs>
        <w:ind w:left="357" w:hanging="357"/>
        <w:rPr>
          <w:rFonts w:ascii="Arial" w:hAnsi="Arial" w:cs="Arial"/>
          <w:spacing w:val="-6"/>
          <w:sz w:val="22"/>
        </w:rPr>
      </w:pPr>
      <w:r>
        <w:rPr>
          <w:rFonts w:ascii="Arial" w:hAnsi="Arial" w:cs="Arial"/>
          <w:spacing w:val="-6"/>
          <w:sz w:val="22"/>
        </w:rPr>
        <w:t>Disciplined approach.</w:t>
      </w:r>
    </w:p>
    <w:p w14:paraId="6CD1DBBA" w14:textId="77777777" w:rsidR="003A10AA" w:rsidRDefault="003A10AA" w:rsidP="003A10AA">
      <w:pPr>
        <w:tabs>
          <w:tab w:val="left" w:pos="288"/>
        </w:tabs>
        <w:spacing w:after="80"/>
        <w:rPr>
          <w:rFonts w:ascii="Arial" w:hAnsi="Arial" w:cs="Arial"/>
          <w:spacing w:val="-6"/>
          <w:sz w:val="22"/>
        </w:rPr>
      </w:pPr>
    </w:p>
    <w:p w14:paraId="49E76E9F" w14:textId="77777777" w:rsidR="003A10AA" w:rsidRDefault="003A10AA" w:rsidP="003A10AA">
      <w:pPr>
        <w:tabs>
          <w:tab w:val="left" w:pos="288"/>
        </w:tabs>
        <w:spacing w:after="80"/>
        <w:ind w:right="2016"/>
        <w:rPr>
          <w:rFonts w:ascii="Arial" w:hAnsi="Arial" w:cs="Arial"/>
          <w:b/>
          <w:bCs/>
          <w:spacing w:val="-6"/>
          <w:sz w:val="22"/>
        </w:rPr>
      </w:pPr>
      <w:r>
        <w:rPr>
          <w:rFonts w:ascii="Arial" w:hAnsi="Arial" w:cs="Arial"/>
          <w:b/>
          <w:bCs/>
          <w:spacing w:val="-6"/>
          <w:sz w:val="22"/>
        </w:rPr>
        <w:t>Summary of weaknesses:</w:t>
      </w:r>
    </w:p>
    <w:p w14:paraId="4E8BB3EF" w14:textId="77777777" w:rsidR="003A10AA" w:rsidRDefault="003A10AA" w:rsidP="003A10AA">
      <w:pPr>
        <w:numPr>
          <w:ilvl w:val="0"/>
          <w:numId w:val="2"/>
        </w:numPr>
        <w:tabs>
          <w:tab w:val="clear" w:pos="360"/>
        </w:tabs>
        <w:spacing w:after="80"/>
        <w:ind w:right="2016"/>
        <w:rPr>
          <w:rFonts w:ascii="Arial" w:hAnsi="Arial" w:cs="Arial"/>
          <w:spacing w:val="-6"/>
          <w:sz w:val="22"/>
        </w:rPr>
      </w:pPr>
      <w:r>
        <w:rPr>
          <w:rFonts w:ascii="Arial" w:hAnsi="Arial" w:cs="Arial"/>
          <w:spacing w:val="-6"/>
          <w:sz w:val="22"/>
        </w:rPr>
        <w:t>Restricted in lateral thinking.</w:t>
      </w:r>
    </w:p>
    <w:p w14:paraId="6082C06C"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low tolerance for uncertainty, disorder and ambiguity</w:t>
      </w:r>
    </w:p>
    <w:p w14:paraId="131CDEF5"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Intolerant of anything subjective or intuitive.</w:t>
      </w:r>
    </w:p>
    <w:p w14:paraId="55A209CF" w14:textId="77777777" w:rsidR="003A10AA" w:rsidRDefault="003A10AA" w:rsidP="003A10AA">
      <w:pPr>
        <w:numPr>
          <w:ilvl w:val="0"/>
          <w:numId w:val="2"/>
        </w:numPr>
        <w:tabs>
          <w:tab w:val="clear" w:pos="360"/>
        </w:tabs>
        <w:ind w:left="357" w:hanging="357"/>
        <w:rPr>
          <w:rFonts w:ascii="Arial" w:hAnsi="Arial" w:cs="Arial"/>
          <w:spacing w:val="-6"/>
          <w:sz w:val="22"/>
        </w:rPr>
      </w:pPr>
      <w:r>
        <w:rPr>
          <w:rFonts w:ascii="Arial" w:hAnsi="Arial" w:cs="Arial"/>
          <w:spacing w:val="-6"/>
          <w:sz w:val="22"/>
        </w:rPr>
        <w:t>Full of "shoulds, oughts and musts".</w:t>
      </w:r>
    </w:p>
    <w:p w14:paraId="445F3BDE" w14:textId="77777777" w:rsidR="003A10AA" w:rsidRDefault="003A10AA" w:rsidP="003A10AA">
      <w:pPr>
        <w:tabs>
          <w:tab w:val="left" w:pos="288"/>
        </w:tabs>
        <w:spacing w:after="80"/>
        <w:rPr>
          <w:rFonts w:ascii="Arial" w:hAnsi="Arial" w:cs="Arial"/>
          <w:spacing w:val="-6"/>
          <w:sz w:val="22"/>
        </w:rPr>
      </w:pPr>
    </w:p>
    <w:p w14:paraId="14887C2F" w14:textId="77777777" w:rsidR="003A10AA" w:rsidRDefault="003A10AA" w:rsidP="003A10AA">
      <w:pPr>
        <w:spacing w:after="80"/>
        <w:rPr>
          <w:rFonts w:ascii="Arial" w:hAnsi="Arial" w:cs="Arial"/>
          <w:b/>
          <w:bCs/>
          <w:spacing w:val="-6"/>
          <w:sz w:val="22"/>
        </w:rPr>
      </w:pPr>
      <w:r>
        <w:rPr>
          <w:rFonts w:ascii="Arial" w:hAnsi="Arial" w:cs="Arial"/>
          <w:b/>
          <w:bCs/>
          <w:spacing w:val="-6"/>
          <w:sz w:val="22"/>
        </w:rPr>
        <w:t>Key questions for theorists:</w:t>
      </w:r>
    </w:p>
    <w:p w14:paraId="5310C3F5"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Will there be lots of opportunities to question?</w:t>
      </w:r>
    </w:p>
    <w:p w14:paraId="453A6046"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Do the objectives and program of events indicate a clear structure and purpose?</w:t>
      </w:r>
    </w:p>
    <w:p w14:paraId="6B8C4833"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Shall I encounter complex ideas and concepts that are likely to stretch me?</w:t>
      </w:r>
    </w:p>
    <w:p w14:paraId="7FBAC682" w14:textId="77777777" w:rsidR="003A10AA" w:rsidRDefault="003A10AA" w:rsidP="003A10AA">
      <w:pPr>
        <w:numPr>
          <w:ilvl w:val="0"/>
          <w:numId w:val="2"/>
        </w:numPr>
        <w:tabs>
          <w:tab w:val="clear" w:pos="360"/>
        </w:tabs>
        <w:spacing w:after="80"/>
        <w:rPr>
          <w:rFonts w:ascii="Arial" w:hAnsi="Arial" w:cs="Arial"/>
          <w:spacing w:val="-6"/>
          <w:sz w:val="22"/>
        </w:rPr>
      </w:pPr>
      <w:r>
        <w:rPr>
          <w:rFonts w:ascii="Arial" w:hAnsi="Arial" w:cs="Arial"/>
          <w:spacing w:val="-6"/>
          <w:sz w:val="22"/>
        </w:rPr>
        <w:t>Are the approaches to be used and concepts to be explored "respectable", i.e. sound and valid?</w:t>
      </w:r>
    </w:p>
    <w:p w14:paraId="3B5E5E57" w14:textId="77777777" w:rsidR="003A10AA" w:rsidRDefault="003A10AA" w:rsidP="003A10AA">
      <w:pPr>
        <w:numPr>
          <w:ilvl w:val="0"/>
          <w:numId w:val="2"/>
        </w:numPr>
        <w:tabs>
          <w:tab w:val="left" w:pos="288"/>
        </w:tabs>
        <w:spacing w:after="80"/>
        <w:rPr>
          <w:rFonts w:ascii="Arial" w:hAnsi="Arial" w:cs="Arial"/>
          <w:spacing w:val="-6"/>
          <w:sz w:val="22"/>
        </w:rPr>
      </w:pPr>
      <w:r>
        <w:rPr>
          <w:rFonts w:ascii="Arial" w:hAnsi="Arial" w:cs="Arial"/>
          <w:spacing w:val="-6"/>
          <w:sz w:val="22"/>
        </w:rPr>
        <w:tab/>
        <w:t>Shall I be with people of similar calibre to myself?</w:t>
      </w:r>
    </w:p>
    <w:p w14:paraId="2E5605D9" w14:textId="77777777" w:rsidR="003A10AA" w:rsidRDefault="003A10AA" w:rsidP="003A10AA">
      <w:pPr>
        <w:tabs>
          <w:tab w:val="left" w:pos="288"/>
        </w:tabs>
        <w:spacing w:after="80"/>
        <w:rPr>
          <w:rFonts w:ascii="Arial" w:hAnsi="Arial" w:cs="Arial"/>
          <w:spacing w:val="-6"/>
          <w:sz w:val="22"/>
        </w:rPr>
      </w:pPr>
    </w:p>
    <w:p w14:paraId="352B324B" w14:textId="1851352F" w:rsidR="003A10AA" w:rsidRDefault="00BA51C6" w:rsidP="003A10AA">
      <w:pPr>
        <w:spacing w:after="80"/>
        <w:rPr>
          <w:rFonts w:ascii="Verdana" w:hAnsi="Verdana" w:cs="Arial"/>
          <w:b/>
          <w:bCs/>
          <w:sz w:val="22"/>
        </w:rPr>
      </w:pPr>
      <w:r>
        <w:rPr>
          <w:rFonts w:ascii="Verdana" w:hAnsi="Verdana" w:cs="Arial"/>
          <w:b/>
          <w:bCs/>
          <w:sz w:val="22"/>
        </w:rPr>
        <w:br/>
      </w:r>
      <w:r w:rsidR="003A10AA">
        <w:rPr>
          <w:rFonts w:ascii="Verdana" w:hAnsi="Verdana" w:cs="Arial"/>
          <w:b/>
          <w:bCs/>
          <w:sz w:val="22"/>
        </w:rPr>
        <w:t>PRAGMATIST:</w:t>
      </w:r>
    </w:p>
    <w:p w14:paraId="553546A1" w14:textId="77777777" w:rsidR="003A10AA" w:rsidRDefault="003A10AA" w:rsidP="003A10AA">
      <w:pPr>
        <w:spacing w:after="80"/>
        <w:rPr>
          <w:rFonts w:ascii="Arial" w:hAnsi="Arial" w:cs="Arial"/>
          <w:spacing w:val="-4"/>
          <w:sz w:val="22"/>
        </w:rPr>
      </w:pPr>
      <w:r>
        <w:rPr>
          <w:rFonts w:ascii="Arial" w:hAnsi="Arial" w:cs="Arial"/>
          <w:spacing w:val="-4"/>
          <w:sz w:val="22"/>
        </w:rPr>
        <w:t>Pragmatists learn best from activities where:</w:t>
      </w:r>
      <w:r>
        <w:rPr>
          <w:rFonts w:ascii="Arial" w:hAnsi="Arial" w:cs="Arial"/>
          <w:spacing w:val="-4"/>
          <w:sz w:val="22"/>
        </w:rPr>
        <w:softHyphen/>
      </w:r>
    </w:p>
    <w:p w14:paraId="77E37117" w14:textId="77777777" w:rsidR="003A10AA" w:rsidRDefault="003A10AA" w:rsidP="003A10AA">
      <w:pPr>
        <w:numPr>
          <w:ilvl w:val="0"/>
          <w:numId w:val="2"/>
        </w:numPr>
        <w:tabs>
          <w:tab w:val="clear" w:pos="360"/>
        </w:tabs>
        <w:spacing w:after="80"/>
        <w:rPr>
          <w:rFonts w:ascii="Arial" w:hAnsi="Arial" w:cs="Arial"/>
          <w:spacing w:val="-4"/>
          <w:sz w:val="22"/>
        </w:rPr>
      </w:pPr>
      <w:r>
        <w:rPr>
          <w:rFonts w:ascii="Arial" w:hAnsi="Arial" w:cs="Arial"/>
          <w:spacing w:val="-4"/>
          <w:sz w:val="22"/>
        </w:rPr>
        <w:t>There is an obvious link between the subject matter and a problem or opportunity on the job.</w:t>
      </w:r>
    </w:p>
    <w:p w14:paraId="6B76810E" w14:textId="77777777" w:rsidR="003A10AA" w:rsidRDefault="003A10AA" w:rsidP="003A10AA">
      <w:pPr>
        <w:numPr>
          <w:ilvl w:val="0"/>
          <w:numId w:val="2"/>
        </w:numPr>
        <w:tabs>
          <w:tab w:val="clear" w:pos="360"/>
        </w:tabs>
        <w:spacing w:after="80"/>
        <w:ind w:right="432"/>
        <w:rPr>
          <w:rFonts w:ascii="Arial" w:hAnsi="Arial" w:cs="Arial"/>
          <w:spacing w:val="-4"/>
          <w:sz w:val="22"/>
        </w:rPr>
      </w:pPr>
      <w:r>
        <w:rPr>
          <w:rFonts w:ascii="Arial" w:hAnsi="Arial" w:cs="Arial"/>
          <w:spacing w:val="-4"/>
          <w:sz w:val="22"/>
        </w:rPr>
        <w:t>They are shown techniques for doing things with obvious practical advantages, i.e. how to save time, how to make a good first impression, how to deal with awkward people.</w:t>
      </w:r>
    </w:p>
    <w:p w14:paraId="3C41E01C" w14:textId="77777777" w:rsidR="003A10AA" w:rsidRDefault="003A10AA" w:rsidP="003A10AA">
      <w:pPr>
        <w:numPr>
          <w:ilvl w:val="0"/>
          <w:numId w:val="2"/>
        </w:numPr>
        <w:tabs>
          <w:tab w:val="clear" w:pos="360"/>
        </w:tabs>
        <w:spacing w:after="80"/>
        <w:ind w:right="288"/>
        <w:rPr>
          <w:rFonts w:ascii="Arial" w:hAnsi="Arial" w:cs="Arial"/>
          <w:spacing w:val="-4"/>
          <w:sz w:val="22"/>
        </w:rPr>
      </w:pPr>
      <w:r>
        <w:rPr>
          <w:rFonts w:ascii="Arial" w:hAnsi="Arial" w:cs="Arial"/>
          <w:spacing w:val="-4"/>
          <w:sz w:val="22"/>
        </w:rPr>
        <w:t>They have the chance to try out and practice techniques with coaching/feedback from a credible expert, i.e. someone who is successful and can do the techniques themselves.</w:t>
      </w:r>
    </w:p>
    <w:p w14:paraId="463F6CE9" w14:textId="77777777" w:rsidR="003A10AA" w:rsidRDefault="003A10AA" w:rsidP="003A10AA">
      <w:pPr>
        <w:numPr>
          <w:ilvl w:val="0"/>
          <w:numId w:val="2"/>
        </w:numPr>
        <w:tabs>
          <w:tab w:val="clear" w:pos="360"/>
        </w:tabs>
        <w:spacing w:after="80"/>
        <w:ind w:right="432"/>
        <w:rPr>
          <w:rFonts w:ascii="Arial" w:hAnsi="Arial" w:cs="Arial"/>
          <w:spacing w:val="-4"/>
          <w:sz w:val="22"/>
        </w:rPr>
      </w:pPr>
      <w:r>
        <w:rPr>
          <w:rFonts w:ascii="Arial" w:hAnsi="Arial" w:cs="Arial"/>
          <w:spacing w:val="-4"/>
          <w:sz w:val="22"/>
        </w:rPr>
        <w:t>They are exposed to a model they can emulate, i.e. a respected boss, a demonstration from someone with a proven track record, lots of examples/anecdotes, and a film showing how it’s done.</w:t>
      </w:r>
    </w:p>
    <w:p w14:paraId="0A41FF37" w14:textId="77777777" w:rsidR="003A10AA" w:rsidRDefault="003A10AA" w:rsidP="003A10AA">
      <w:pPr>
        <w:numPr>
          <w:ilvl w:val="0"/>
          <w:numId w:val="2"/>
        </w:numPr>
        <w:tabs>
          <w:tab w:val="clear" w:pos="360"/>
        </w:tabs>
        <w:spacing w:after="80"/>
        <w:rPr>
          <w:rFonts w:ascii="Arial" w:hAnsi="Arial" w:cs="Arial"/>
          <w:spacing w:val="-4"/>
          <w:sz w:val="22"/>
        </w:rPr>
      </w:pPr>
      <w:r>
        <w:rPr>
          <w:rFonts w:ascii="Arial" w:hAnsi="Arial" w:cs="Arial"/>
          <w:spacing w:val="-4"/>
          <w:sz w:val="22"/>
        </w:rPr>
        <w:t>They are given techniques currently applicable to their own job.</w:t>
      </w:r>
    </w:p>
    <w:p w14:paraId="20E888EB" w14:textId="77777777" w:rsidR="003A10AA" w:rsidRDefault="003A10AA" w:rsidP="003A10AA">
      <w:pPr>
        <w:numPr>
          <w:ilvl w:val="0"/>
          <w:numId w:val="2"/>
        </w:numPr>
        <w:tabs>
          <w:tab w:val="clear" w:pos="360"/>
        </w:tabs>
        <w:spacing w:after="80"/>
        <w:rPr>
          <w:rFonts w:ascii="Arial" w:hAnsi="Arial" w:cs="Arial"/>
          <w:spacing w:val="-4"/>
          <w:sz w:val="22"/>
        </w:rPr>
      </w:pPr>
      <w:r>
        <w:rPr>
          <w:rFonts w:ascii="Arial" w:hAnsi="Arial" w:cs="Arial"/>
          <w:spacing w:val="-4"/>
          <w:sz w:val="22"/>
        </w:rPr>
        <w:t>They are given immediate opportunities to implement what they have learned.</w:t>
      </w:r>
    </w:p>
    <w:p w14:paraId="13D97218" w14:textId="77777777" w:rsidR="003A10AA" w:rsidRDefault="003A10AA" w:rsidP="003A10AA">
      <w:pPr>
        <w:numPr>
          <w:ilvl w:val="0"/>
          <w:numId w:val="2"/>
        </w:numPr>
        <w:tabs>
          <w:tab w:val="clear" w:pos="360"/>
        </w:tabs>
        <w:spacing w:after="80"/>
        <w:rPr>
          <w:rFonts w:ascii="Arial" w:hAnsi="Arial" w:cs="Arial"/>
          <w:spacing w:val="-4"/>
          <w:sz w:val="22"/>
        </w:rPr>
      </w:pPr>
      <w:r>
        <w:rPr>
          <w:rFonts w:ascii="Arial" w:hAnsi="Arial" w:cs="Arial"/>
          <w:spacing w:val="-4"/>
          <w:sz w:val="22"/>
        </w:rPr>
        <w:t>There is a high face validity in the learning activity, i.e. a good simulation, 'real" problems.</w:t>
      </w:r>
    </w:p>
    <w:p w14:paraId="17FACA94" w14:textId="77777777" w:rsidR="003A10AA" w:rsidRDefault="003A10AA" w:rsidP="003A10AA">
      <w:pPr>
        <w:numPr>
          <w:ilvl w:val="0"/>
          <w:numId w:val="2"/>
        </w:numPr>
        <w:tabs>
          <w:tab w:val="clear" w:pos="360"/>
        </w:tabs>
        <w:spacing w:after="80"/>
        <w:rPr>
          <w:rFonts w:ascii="Arial" w:hAnsi="Arial" w:cs="Arial"/>
          <w:spacing w:val="-4"/>
          <w:sz w:val="22"/>
        </w:rPr>
      </w:pPr>
      <w:r>
        <w:rPr>
          <w:rFonts w:ascii="Arial" w:hAnsi="Arial" w:cs="Arial"/>
          <w:spacing w:val="-4"/>
          <w:sz w:val="22"/>
        </w:rPr>
        <w:t>They can concentrate on practical issues, i.e. drawing up action plans with an obvious end product, suggesting short cuts, giving tips.</w:t>
      </w:r>
    </w:p>
    <w:p w14:paraId="0B3A4AAA" w14:textId="77777777" w:rsidR="003A10AA" w:rsidRDefault="003A10AA" w:rsidP="003A10AA">
      <w:pPr>
        <w:tabs>
          <w:tab w:val="left" w:pos="288"/>
        </w:tabs>
        <w:spacing w:after="80"/>
        <w:ind w:left="288" w:hanging="288"/>
        <w:rPr>
          <w:rFonts w:ascii="Arial" w:hAnsi="Arial" w:cs="Arial"/>
          <w:spacing w:val="-4"/>
          <w:sz w:val="16"/>
        </w:rPr>
      </w:pPr>
    </w:p>
    <w:p w14:paraId="564F0664" w14:textId="77777777" w:rsidR="003A10AA" w:rsidRDefault="003A10AA" w:rsidP="003A10AA">
      <w:pPr>
        <w:spacing w:after="80"/>
        <w:rPr>
          <w:rFonts w:ascii="Arial" w:hAnsi="Arial" w:cs="Arial"/>
          <w:b/>
          <w:bCs/>
          <w:spacing w:val="-4"/>
          <w:sz w:val="22"/>
        </w:rPr>
      </w:pPr>
      <w:r>
        <w:rPr>
          <w:rFonts w:ascii="Arial" w:hAnsi="Arial" w:cs="Arial"/>
          <w:b/>
          <w:bCs/>
          <w:spacing w:val="-4"/>
          <w:sz w:val="22"/>
        </w:rPr>
        <w:t xml:space="preserve">Pragmatists learn least from, and may react against, activities where: </w:t>
      </w:r>
      <w:r>
        <w:rPr>
          <w:rFonts w:ascii="Arial" w:hAnsi="Arial" w:cs="Arial"/>
          <w:b/>
          <w:bCs/>
          <w:spacing w:val="-4"/>
          <w:sz w:val="22"/>
        </w:rPr>
        <w:softHyphen/>
      </w:r>
    </w:p>
    <w:p w14:paraId="30B511BB" w14:textId="77777777" w:rsidR="003A10AA" w:rsidRDefault="003A10AA" w:rsidP="003A10AA">
      <w:pPr>
        <w:numPr>
          <w:ilvl w:val="0"/>
          <w:numId w:val="3"/>
        </w:numPr>
        <w:spacing w:after="80"/>
        <w:ind w:right="144"/>
        <w:rPr>
          <w:rFonts w:ascii="Arial" w:hAnsi="Arial" w:cs="Arial"/>
          <w:spacing w:val="-4"/>
          <w:sz w:val="22"/>
        </w:rPr>
      </w:pPr>
      <w:r>
        <w:rPr>
          <w:rFonts w:ascii="Arial" w:hAnsi="Arial" w:cs="Arial"/>
          <w:spacing w:val="-4"/>
          <w:sz w:val="22"/>
        </w:rPr>
        <w:t>The learning is not related to an immediate need they recognise/they cannot see, an immediate relevance/practical benefit.</w:t>
      </w:r>
    </w:p>
    <w:p w14:paraId="2D75FFE3" w14:textId="77777777" w:rsidR="003A10AA" w:rsidRDefault="003A10AA" w:rsidP="003A10AA">
      <w:pPr>
        <w:numPr>
          <w:ilvl w:val="0"/>
          <w:numId w:val="3"/>
        </w:numPr>
        <w:tabs>
          <w:tab w:val="clear" w:pos="360"/>
        </w:tabs>
        <w:spacing w:after="80"/>
        <w:ind w:right="144"/>
        <w:rPr>
          <w:rFonts w:ascii="Arial" w:hAnsi="Arial" w:cs="Arial"/>
          <w:spacing w:val="-4"/>
          <w:sz w:val="22"/>
        </w:rPr>
      </w:pPr>
      <w:r>
        <w:rPr>
          <w:rFonts w:ascii="Arial" w:hAnsi="Arial" w:cs="Arial"/>
          <w:spacing w:val="-4"/>
          <w:sz w:val="22"/>
        </w:rPr>
        <w:t>Organisers of the learning, or the event itself, seems distant from reality, i.e. "ivory towered", all theory and general principles, pure "chalk and talk".</w:t>
      </w:r>
    </w:p>
    <w:p w14:paraId="22E66FD9" w14:textId="77777777" w:rsidR="003A10AA" w:rsidRDefault="003A10AA" w:rsidP="003A10AA">
      <w:pPr>
        <w:numPr>
          <w:ilvl w:val="0"/>
          <w:numId w:val="3"/>
        </w:numPr>
        <w:tabs>
          <w:tab w:val="clear" w:pos="360"/>
        </w:tabs>
        <w:spacing w:after="80"/>
        <w:rPr>
          <w:rFonts w:ascii="Arial" w:hAnsi="Arial" w:cs="Arial"/>
          <w:spacing w:val="-4"/>
          <w:sz w:val="22"/>
        </w:rPr>
      </w:pPr>
      <w:r>
        <w:rPr>
          <w:rFonts w:ascii="Arial" w:hAnsi="Arial" w:cs="Arial"/>
          <w:spacing w:val="-4"/>
          <w:sz w:val="22"/>
        </w:rPr>
        <w:t>There is no practice or clear guidelines on how to do it.</w:t>
      </w:r>
    </w:p>
    <w:p w14:paraId="7D5D9D23" w14:textId="77777777" w:rsidR="003A10AA" w:rsidRDefault="003A10AA" w:rsidP="003A10AA">
      <w:pPr>
        <w:numPr>
          <w:ilvl w:val="0"/>
          <w:numId w:val="3"/>
        </w:numPr>
        <w:spacing w:after="80"/>
        <w:rPr>
          <w:rFonts w:ascii="Arial" w:hAnsi="Arial" w:cs="Arial"/>
          <w:spacing w:val="-4"/>
          <w:sz w:val="22"/>
        </w:rPr>
      </w:pPr>
      <w:r>
        <w:rPr>
          <w:rFonts w:ascii="Arial" w:hAnsi="Arial" w:cs="Arial"/>
          <w:spacing w:val="-4"/>
          <w:sz w:val="22"/>
        </w:rPr>
        <w:t>They feel that people are going round in circles and not getting anywhere fast enough.</w:t>
      </w:r>
    </w:p>
    <w:p w14:paraId="0B624898" w14:textId="77777777" w:rsidR="003A10AA" w:rsidRDefault="003A10AA" w:rsidP="003A10AA">
      <w:pPr>
        <w:numPr>
          <w:ilvl w:val="0"/>
          <w:numId w:val="3"/>
        </w:numPr>
        <w:tabs>
          <w:tab w:val="clear" w:pos="360"/>
        </w:tabs>
        <w:spacing w:after="80"/>
        <w:rPr>
          <w:rFonts w:ascii="Arial" w:hAnsi="Arial" w:cs="Arial"/>
          <w:spacing w:val="-4"/>
          <w:sz w:val="22"/>
        </w:rPr>
      </w:pPr>
      <w:r>
        <w:rPr>
          <w:rFonts w:ascii="Arial" w:hAnsi="Arial" w:cs="Arial"/>
          <w:spacing w:val="-4"/>
          <w:sz w:val="22"/>
        </w:rPr>
        <w:t>There are political, managerial</w:t>
      </w:r>
      <w:r>
        <w:rPr>
          <w:rFonts w:ascii="Arial" w:hAnsi="Arial" w:cs="Arial"/>
          <w:spacing w:val="-4"/>
          <w:sz w:val="22"/>
          <w:vertAlign w:val="subscript"/>
        </w:rPr>
        <w:t xml:space="preserve"> </w:t>
      </w:r>
      <w:r>
        <w:rPr>
          <w:rFonts w:ascii="Arial" w:hAnsi="Arial" w:cs="Arial"/>
          <w:spacing w:val="-4"/>
          <w:sz w:val="22"/>
        </w:rPr>
        <w:t>or personal obstacles to implementation.</w:t>
      </w:r>
    </w:p>
    <w:p w14:paraId="5487B2E1" w14:textId="77777777" w:rsidR="003A10AA" w:rsidRDefault="003A10AA" w:rsidP="003A10AA">
      <w:pPr>
        <w:numPr>
          <w:ilvl w:val="0"/>
          <w:numId w:val="3"/>
        </w:numPr>
        <w:tabs>
          <w:tab w:val="clear" w:pos="360"/>
        </w:tabs>
        <w:spacing w:after="80"/>
        <w:rPr>
          <w:rFonts w:ascii="Arial" w:hAnsi="Arial" w:cs="Arial"/>
          <w:spacing w:val="-4"/>
          <w:sz w:val="22"/>
        </w:rPr>
      </w:pPr>
      <w:r>
        <w:rPr>
          <w:rFonts w:ascii="Arial" w:hAnsi="Arial" w:cs="Arial"/>
          <w:spacing w:val="-4"/>
          <w:sz w:val="22"/>
        </w:rPr>
        <w:t>There is no apparent reward from the learning activity, i.e. more sales, shorter meetings, higher bonus, promotion.</w:t>
      </w:r>
    </w:p>
    <w:p w14:paraId="74E63C66" w14:textId="77777777" w:rsidR="003A10AA" w:rsidRDefault="003A10AA" w:rsidP="003A10AA">
      <w:pPr>
        <w:tabs>
          <w:tab w:val="left" w:pos="288"/>
        </w:tabs>
        <w:spacing w:after="80"/>
        <w:ind w:left="288" w:hanging="288"/>
        <w:rPr>
          <w:rFonts w:ascii="Arial" w:hAnsi="Arial" w:cs="Arial"/>
          <w:spacing w:val="-4"/>
          <w:sz w:val="16"/>
        </w:rPr>
      </w:pPr>
    </w:p>
    <w:p w14:paraId="3FA80D04" w14:textId="77777777" w:rsidR="003A10AA" w:rsidRDefault="003A10AA" w:rsidP="003A10AA">
      <w:pPr>
        <w:spacing w:after="80"/>
        <w:rPr>
          <w:rFonts w:ascii="Arial" w:hAnsi="Arial" w:cs="Arial"/>
          <w:b/>
          <w:bCs/>
          <w:spacing w:val="-4"/>
          <w:sz w:val="22"/>
        </w:rPr>
      </w:pPr>
      <w:r>
        <w:rPr>
          <w:rFonts w:ascii="Arial" w:hAnsi="Arial" w:cs="Arial"/>
          <w:b/>
          <w:bCs/>
          <w:spacing w:val="-4"/>
          <w:sz w:val="22"/>
        </w:rPr>
        <w:t>Summary of strengths:</w:t>
      </w:r>
    </w:p>
    <w:p w14:paraId="2D0824F3" w14:textId="77777777" w:rsidR="003A10AA" w:rsidRDefault="003A10AA" w:rsidP="003A10AA">
      <w:pPr>
        <w:numPr>
          <w:ilvl w:val="0"/>
          <w:numId w:val="4"/>
        </w:numPr>
        <w:spacing w:after="80"/>
        <w:rPr>
          <w:rFonts w:ascii="Arial" w:hAnsi="Arial" w:cs="Arial"/>
          <w:spacing w:val="-4"/>
          <w:sz w:val="22"/>
        </w:rPr>
      </w:pPr>
      <w:r>
        <w:rPr>
          <w:rFonts w:ascii="Arial" w:hAnsi="Arial" w:cs="Arial"/>
          <w:spacing w:val="-4"/>
          <w:sz w:val="22"/>
        </w:rPr>
        <w:t>Keen to test things out in practice.</w:t>
      </w:r>
    </w:p>
    <w:p w14:paraId="2C7E5798" w14:textId="77777777" w:rsidR="003A10AA" w:rsidRDefault="003A10AA" w:rsidP="003A10AA">
      <w:pPr>
        <w:numPr>
          <w:ilvl w:val="0"/>
          <w:numId w:val="4"/>
        </w:numPr>
        <w:spacing w:after="80"/>
        <w:rPr>
          <w:rFonts w:ascii="Arial" w:hAnsi="Arial" w:cs="Arial"/>
          <w:spacing w:val="-4"/>
          <w:sz w:val="22"/>
        </w:rPr>
      </w:pPr>
      <w:r>
        <w:rPr>
          <w:rFonts w:ascii="Arial" w:hAnsi="Arial" w:cs="Arial"/>
          <w:spacing w:val="-4"/>
          <w:sz w:val="22"/>
        </w:rPr>
        <w:t>Practical, down to earth, realistic.</w:t>
      </w:r>
    </w:p>
    <w:p w14:paraId="05F3297B" w14:textId="62F7B43F" w:rsidR="003A10AA" w:rsidRDefault="00BA51C6" w:rsidP="003A10AA">
      <w:pPr>
        <w:numPr>
          <w:ilvl w:val="0"/>
          <w:numId w:val="4"/>
        </w:numPr>
        <w:spacing w:after="80"/>
        <w:rPr>
          <w:rFonts w:ascii="Arial" w:hAnsi="Arial" w:cs="Arial"/>
          <w:spacing w:val="-4"/>
          <w:sz w:val="22"/>
        </w:rPr>
      </w:pPr>
      <w:r>
        <w:rPr>
          <w:rFonts w:ascii="Arial" w:hAnsi="Arial" w:cs="Arial"/>
          <w:spacing w:val="-4"/>
          <w:sz w:val="22"/>
        </w:rPr>
        <w:t>Business-like</w:t>
      </w:r>
      <w:r w:rsidR="003A10AA">
        <w:rPr>
          <w:rFonts w:ascii="Arial" w:hAnsi="Arial" w:cs="Arial"/>
          <w:spacing w:val="-4"/>
          <w:sz w:val="22"/>
        </w:rPr>
        <w:t xml:space="preserve"> - gets straight to the point.</w:t>
      </w:r>
    </w:p>
    <w:p w14:paraId="5C8AFD31" w14:textId="77777777" w:rsidR="003A10AA" w:rsidRDefault="003A10AA" w:rsidP="003A10AA">
      <w:pPr>
        <w:numPr>
          <w:ilvl w:val="0"/>
          <w:numId w:val="4"/>
        </w:numPr>
        <w:tabs>
          <w:tab w:val="left" w:pos="288"/>
        </w:tabs>
        <w:spacing w:after="80"/>
        <w:rPr>
          <w:rFonts w:ascii="Arial" w:hAnsi="Arial" w:cs="Arial"/>
          <w:spacing w:val="-4"/>
          <w:sz w:val="22"/>
        </w:rPr>
      </w:pPr>
      <w:r>
        <w:rPr>
          <w:rFonts w:ascii="Arial" w:hAnsi="Arial" w:cs="Arial"/>
          <w:spacing w:val="-4"/>
          <w:sz w:val="22"/>
        </w:rPr>
        <w:t>Technique oriented.</w:t>
      </w:r>
    </w:p>
    <w:p w14:paraId="5B2032C4" w14:textId="77777777" w:rsidR="003A10AA" w:rsidRDefault="003A10AA" w:rsidP="003A10AA">
      <w:pPr>
        <w:tabs>
          <w:tab w:val="left" w:pos="288"/>
        </w:tabs>
        <w:spacing w:after="80"/>
        <w:rPr>
          <w:rFonts w:ascii="Arial" w:hAnsi="Arial" w:cs="Arial"/>
          <w:spacing w:val="-4"/>
          <w:sz w:val="16"/>
        </w:rPr>
      </w:pPr>
    </w:p>
    <w:p w14:paraId="7D486D9B" w14:textId="77777777" w:rsidR="003A10AA" w:rsidRDefault="003A10AA" w:rsidP="003A10AA">
      <w:pPr>
        <w:spacing w:after="80"/>
        <w:rPr>
          <w:rFonts w:ascii="Arial" w:hAnsi="Arial" w:cs="Arial"/>
          <w:b/>
          <w:bCs/>
          <w:spacing w:val="-4"/>
          <w:sz w:val="22"/>
        </w:rPr>
      </w:pPr>
      <w:r>
        <w:rPr>
          <w:rFonts w:ascii="Arial" w:hAnsi="Arial" w:cs="Arial"/>
          <w:b/>
          <w:bCs/>
          <w:spacing w:val="-4"/>
          <w:sz w:val="22"/>
        </w:rPr>
        <w:t>Summary of weaknesses:</w:t>
      </w:r>
    </w:p>
    <w:p w14:paraId="5EA1BC6E" w14:textId="77777777" w:rsidR="003A10AA" w:rsidRDefault="003A10AA" w:rsidP="003A10AA">
      <w:pPr>
        <w:numPr>
          <w:ilvl w:val="0"/>
          <w:numId w:val="5"/>
        </w:numPr>
        <w:spacing w:after="80"/>
        <w:rPr>
          <w:rFonts w:ascii="Arial" w:hAnsi="Arial" w:cs="Arial"/>
          <w:spacing w:val="-4"/>
          <w:sz w:val="22"/>
        </w:rPr>
      </w:pPr>
      <w:r>
        <w:rPr>
          <w:rFonts w:ascii="Arial" w:hAnsi="Arial" w:cs="Arial"/>
          <w:spacing w:val="-4"/>
          <w:sz w:val="22"/>
        </w:rPr>
        <w:t>Tendency to reject anything without an obvious application.</w:t>
      </w:r>
    </w:p>
    <w:p w14:paraId="7DC6C22A" w14:textId="77777777" w:rsidR="003A10AA" w:rsidRDefault="003A10AA" w:rsidP="003A10AA">
      <w:pPr>
        <w:numPr>
          <w:ilvl w:val="0"/>
          <w:numId w:val="5"/>
        </w:numPr>
        <w:spacing w:after="80"/>
        <w:rPr>
          <w:rFonts w:ascii="Arial" w:hAnsi="Arial" w:cs="Arial"/>
          <w:spacing w:val="-4"/>
          <w:sz w:val="22"/>
        </w:rPr>
      </w:pPr>
      <w:r>
        <w:rPr>
          <w:rFonts w:ascii="Arial" w:hAnsi="Arial" w:cs="Arial"/>
          <w:spacing w:val="-4"/>
          <w:sz w:val="22"/>
        </w:rPr>
        <w:t>Not very interested in theory or basic principles.</w:t>
      </w:r>
    </w:p>
    <w:p w14:paraId="4D13CF46" w14:textId="77777777" w:rsidR="003A10AA" w:rsidRDefault="003A10AA" w:rsidP="003A10AA">
      <w:pPr>
        <w:numPr>
          <w:ilvl w:val="0"/>
          <w:numId w:val="5"/>
        </w:numPr>
        <w:tabs>
          <w:tab w:val="clear" w:pos="360"/>
        </w:tabs>
        <w:spacing w:after="80"/>
        <w:rPr>
          <w:rFonts w:ascii="Arial" w:hAnsi="Arial" w:cs="Arial"/>
          <w:spacing w:val="-4"/>
          <w:sz w:val="22"/>
        </w:rPr>
      </w:pPr>
      <w:r>
        <w:rPr>
          <w:rFonts w:ascii="Arial" w:hAnsi="Arial" w:cs="Arial"/>
          <w:spacing w:val="-4"/>
          <w:sz w:val="22"/>
        </w:rPr>
        <w:t>Tendency to seize on the first expedient solution to a problem.</w:t>
      </w:r>
    </w:p>
    <w:p w14:paraId="0C03A0C0" w14:textId="77777777" w:rsidR="003A10AA" w:rsidRDefault="003A10AA" w:rsidP="003A10AA">
      <w:pPr>
        <w:numPr>
          <w:ilvl w:val="0"/>
          <w:numId w:val="5"/>
        </w:numPr>
        <w:tabs>
          <w:tab w:val="clear" w:pos="360"/>
        </w:tabs>
        <w:spacing w:after="80"/>
        <w:rPr>
          <w:rFonts w:ascii="Arial" w:hAnsi="Arial" w:cs="Arial"/>
          <w:spacing w:val="-4"/>
          <w:sz w:val="22"/>
        </w:rPr>
      </w:pPr>
      <w:r>
        <w:rPr>
          <w:rFonts w:ascii="Arial" w:hAnsi="Arial" w:cs="Arial"/>
          <w:spacing w:val="-4"/>
          <w:sz w:val="22"/>
        </w:rPr>
        <w:t xml:space="preserve"> Impatient with waffle.</w:t>
      </w:r>
    </w:p>
    <w:p w14:paraId="023AA3F2" w14:textId="77777777" w:rsidR="003A10AA" w:rsidRDefault="003A10AA" w:rsidP="003A10AA">
      <w:pPr>
        <w:numPr>
          <w:ilvl w:val="0"/>
          <w:numId w:val="5"/>
        </w:numPr>
        <w:tabs>
          <w:tab w:val="clear" w:pos="360"/>
        </w:tabs>
        <w:spacing w:after="80"/>
        <w:rPr>
          <w:rFonts w:ascii="Arial" w:hAnsi="Arial" w:cs="Arial"/>
          <w:spacing w:val="-4"/>
          <w:sz w:val="22"/>
        </w:rPr>
      </w:pPr>
      <w:r>
        <w:rPr>
          <w:rFonts w:ascii="Arial" w:hAnsi="Arial" w:cs="Arial"/>
          <w:spacing w:val="-4"/>
          <w:sz w:val="22"/>
        </w:rPr>
        <w:t>On balance, task oriented not people oriented.</w:t>
      </w:r>
    </w:p>
    <w:p w14:paraId="1EB02540" w14:textId="77777777" w:rsidR="003A10AA" w:rsidRDefault="003A10AA" w:rsidP="003A10AA">
      <w:pPr>
        <w:tabs>
          <w:tab w:val="left" w:pos="288"/>
        </w:tabs>
        <w:spacing w:after="80"/>
        <w:rPr>
          <w:rFonts w:ascii="Arial" w:hAnsi="Arial" w:cs="Arial"/>
          <w:spacing w:val="-4"/>
          <w:sz w:val="16"/>
        </w:rPr>
      </w:pPr>
    </w:p>
    <w:p w14:paraId="6691D3C7" w14:textId="77777777" w:rsidR="003A10AA" w:rsidRDefault="003A10AA" w:rsidP="003A10AA">
      <w:pPr>
        <w:spacing w:after="80"/>
        <w:rPr>
          <w:rFonts w:ascii="Arial" w:hAnsi="Arial" w:cs="Arial"/>
          <w:b/>
          <w:bCs/>
          <w:spacing w:val="-4"/>
          <w:sz w:val="22"/>
        </w:rPr>
      </w:pPr>
      <w:r>
        <w:rPr>
          <w:rFonts w:ascii="Arial" w:hAnsi="Arial" w:cs="Arial"/>
          <w:b/>
          <w:bCs/>
          <w:spacing w:val="-4"/>
          <w:sz w:val="22"/>
        </w:rPr>
        <w:t>Key questions for pragmatists:</w:t>
      </w:r>
    </w:p>
    <w:p w14:paraId="03766DBC" w14:textId="77777777" w:rsidR="003A10AA" w:rsidRDefault="003A10AA" w:rsidP="003A10AA">
      <w:pPr>
        <w:numPr>
          <w:ilvl w:val="0"/>
          <w:numId w:val="6"/>
        </w:numPr>
        <w:tabs>
          <w:tab w:val="clear" w:pos="360"/>
        </w:tabs>
        <w:spacing w:after="80"/>
        <w:rPr>
          <w:rFonts w:ascii="Arial" w:hAnsi="Arial" w:cs="Arial"/>
          <w:spacing w:val="-4"/>
          <w:sz w:val="22"/>
        </w:rPr>
      </w:pPr>
      <w:r>
        <w:rPr>
          <w:rFonts w:ascii="Arial" w:hAnsi="Arial" w:cs="Arial"/>
          <w:spacing w:val="-4"/>
          <w:sz w:val="22"/>
        </w:rPr>
        <w:t>Will there be ample opportunities to practice and experiment?</w:t>
      </w:r>
    </w:p>
    <w:p w14:paraId="715C831C" w14:textId="77777777" w:rsidR="003A10AA" w:rsidRDefault="003A10AA" w:rsidP="003A10AA">
      <w:pPr>
        <w:numPr>
          <w:ilvl w:val="0"/>
          <w:numId w:val="6"/>
        </w:numPr>
        <w:tabs>
          <w:tab w:val="clear" w:pos="360"/>
        </w:tabs>
        <w:spacing w:after="80"/>
        <w:rPr>
          <w:rFonts w:ascii="Arial" w:hAnsi="Arial" w:cs="Arial"/>
          <w:spacing w:val="-4"/>
          <w:sz w:val="22"/>
        </w:rPr>
      </w:pPr>
      <w:r>
        <w:rPr>
          <w:rFonts w:ascii="Arial" w:hAnsi="Arial" w:cs="Arial"/>
          <w:spacing w:val="-4"/>
          <w:sz w:val="22"/>
        </w:rPr>
        <w:t>Will there be lots of practical tips and techniques?</w:t>
      </w:r>
    </w:p>
    <w:p w14:paraId="051EC3C2" w14:textId="77777777" w:rsidR="003A10AA" w:rsidRDefault="003A10AA" w:rsidP="003A10AA">
      <w:pPr>
        <w:numPr>
          <w:ilvl w:val="0"/>
          <w:numId w:val="6"/>
        </w:numPr>
        <w:tabs>
          <w:tab w:val="clear" w:pos="360"/>
        </w:tabs>
        <w:spacing w:after="80"/>
        <w:rPr>
          <w:rFonts w:ascii="Arial" w:hAnsi="Arial" w:cs="Arial"/>
          <w:spacing w:val="-4"/>
          <w:sz w:val="22"/>
        </w:rPr>
      </w:pPr>
      <w:r>
        <w:rPr>
          <w:rFonts w:ascii="Arial" w:hAnsi="Arial" w:cs="Arial"/>
          <w:spacing w:val="-4"/>
          <w:sz w:val="22"/>
        </w:rPr>
        <w:t>Shall we be addressing real problems and will it result in action plans to tackle some of my current problems?</w:t>
      </w:r>
    </w:p>
    <w:p w14:paraId="3BFFBA84" w14:textId="77777777" w:rsidR="008A7A67" w:rsidRDefault="003A10AA" w:rsidP="008A7A67">
      <w:pPr>
        <w:numPr>
          <w:ilvl w:val="0"/>
          <w:numId w:val="6"/>
        </w:numPr>
        <w:tabs>
          <w:tab w:val="clear" w:pos="360"/>
        </w:tabs>
        <w:spacing w:after="80"/>
        <w:rPr>
          <w:rFonts w:ascii="Arial" w:hAnsi="Arial" w:cs="Arial"/>
          <w:sz w:val="22"/>
        </w:rPr>
      </w:pPr>
      <w:r>
        <w:rPr>
          <w:rFonts w:ascii="Arial" w:hAnsi="Arial" w:cs="Arial"/>
          <w:spacing w:val="-4"/>
          <w:sz w:val="22"/>
        </w:rPr>
        <w:t xml:space="preserve">Shall we be exposed to experts who know how to/can do it </w:t>
      </w:r>
      <w:r w:rsidR="008A7A67">
        <w:rPr>
          <w:rFonts w:ascii="Arial" w:hAnsi="Arial" w:cs="Arial"/>
          <w:spacing w:val="-4"/>
          <w:sz w:val="22"/>
        </w:rPr>
        <w:t>themselves?</w:t>
      </w:r>
    </w:p>
    <w:p w14:paraId="0B0F21C5" w14:textId="1A975E0C" w:rsidR="00E178BB" w:rsidRDefault="00E178BB" w:rsidP="003A10AA">
      <w:pPr>
        <w:widowControl w:val="0"/>
        <w:tabs>
          <w:tab w:val="left" w:pos="204"/>
        </w:tabs>
        <w:autoSpaceDE w:val="0"/>
        <w:autoSpaceDN w:val="0"/>
        <w:adjustRightInd w:val="0"/>
        <w:rPr>
          <w:rFonts w:ascii="Arial" w:hAnsi="Arial" w:cs="Arial"/>
          <w:sz w:val="24"/>
          <w:szCs w:val="24"/>
        </w:rPr>
      </w:pPr>
    </w:p>
    <w:p w14:paraId="70507F08" w14:textId="77777777" w:rsidR="00293086" w:rsidRDefault="00293086"/>
    <w:sectPr w:rsidR="00293086" w:rsidSect="00BB2A77">
      <w:footerReference w:type="default" r:id="rId7"/>
      <w:pgSz w:w="11906" w:h="16838"/>
      <w:pgMar w:top="1134"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2FCB2C" w14:textId="77777777" w:rsidR="00E774BF" w:rsidRDefault="008F611B">
    <w:pPr>
      <w:pStyle w:val="Footer"/>
    </w:pPr>
  </w:p>
  <w:p w14:paraId="1D922E81" w14:textId="77777777" w:rsidR="00F22D1F" w:rsidRPr="005B3618" w:rsidRDefault="008F611B">
    <w:pPr>
      <w:pStyle w:val="Footer"/>
      <w:rPr>
        <w:rFonts w:ascii="Arial" w:hAnsi="Arial" w:cs="Arial"/>
        <w:sz w:val="18"/>
        <w:szCs w:val="18"/>
      </w:rPr>
    </w:pPr>
    <w:r w:rsidRPr="005B3618">
      <w:rPr>
        <w:rFonts w:ascii="Arial" w:hAnsi="Arial" w:cs="Arial"/>
        <w:sz w:val="18"/>
        <w:szCs w:val="18"/>
      </w:rPr>
      <w:t>Julia A</w:t>
    </w:r>
    <w:r w:rsidRPr="005B3618">
      <w:rPr>
        <w:rFonts w:ascii="Arial" w:hAnsi="Arial" w:cs="Arial"/>
        <w:sz w:val="18"/>
        <w:szCs w:val="18"/>
      </w:rPr>
      <w:t xml:space="preserve">ult </w:t>
    </w:r>
    <w:r w:rsidRPr="005B3618">
      <w:rPr>
        <w:rFonts w:ascii="Arial" w:hAnsi="Arial" w:cs="Arial"/>
        <w:sz w:val="18"/>
        <w:szCs w:val="18"/>
      </w:rPr>
      <w:t>2017</w:t>
    </w: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40787AE4"/>
    <w:multiLevelType w:val="hybridMultilevel"/>
    <w:tmpl w:val="8C7A9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7"/>
  </w:num>
  <w:num w:numId="3">
    <w:abstractNumId w:val="4"/>
  </w:num>
  <w:num w:numId="4">
    <w:abstractNumId w:val="6"/>
  </w:num>
  <w:num w:numId="5">
    <w:abstractNumId w:val="5"/>
  </w:num>
  <w:num w:numId="6">
    <w:abstractNumId w:val="1"/>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BB"/>
    <w:rsid w:val="00023052"/>
    <w:rsid w:val="00077B44"/>
    <w:rsid w:val="000F7A69"/>
    <w:rsid w:val="00137D68"/>
    <w:rsid w:val="002508CA"/>
    <w:rsid w:val="00293086"/>
    <w:rsid w:val="002E4EE9"/>
    <w:rsid w:val="003859C9"/>
    <w:rsid w:val="0039693A"/>
    <w:rsid w:val="003A10AA"/>
    <w:rsid w:val="003C1BBB"/>
    <w:rsid w:val="0042509E"/>
    <w:rsid w:val="00425E61"/>
    <w:rsid w:val="00557198"/>
    <w:rsid w:val="00561B2B"/>
    <w:rsid w:val="00773A49"/>
    <w:rsid w:val="007A1A01"/>
    <w:rsid w:val="008A7A67"/>
    <w:rsid w:val="008F611B"/>
    <w:rsid w:val="009D5088"/>
    <w:rsid w:val="009F209B"/>
    <w:rsid w:val="00A25587"/>
    <w:rsid w:val="00A525F1"/>
    <w:rsid w:val="00A61BEC"/>
    <w:rsid w:val="00A96403"/>
    <w:rsid w:val="00AD53D8"/>
    <w:rsid w:val="00B33546"/>
    <w:rsid w:val="00B628B2"/>
    <w:rsid w:val="00B73CC3"/>
    <w:rsid w:val="00BA51C6"/>
    <w:rsid w:val="00BB2A77"/>
    <w:rsid w:val="00BB3C76"/>
    <w:rsid w:val="00E03FEE"/>
    <w:rsid w:val="00E178BB"/>
    <w:rsid w:val="00E204DB"/>
    <w:rsid w:val="00E50947"/>
    <w:rsid w:val="00E53443"/>
    <w:rsid w:val="00E76497"/>
    <w:rsid w:val="00F00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B640F"/>
  <w15:chartTrackingRefBased/>
  <w15:docId w15:val="{56E19736-02FC-4E68-BD5D-FBC035C97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78BB"/>
    <w:pPr>
      <w:spacing w:after="0" w:line="240" w:lineRule="auto"/>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E178B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023052"/>
    <w:pPr>
      <w:outlineLvl w:val="1"/>
    </w:pPr>
    <w:rPr>
      <w:rFonts w:ascii="Verdana" w:eastAsia="Calibri" w:hAnsi="Verdana" w:cs="Arial"/>
      <w:color w:val="4472C4" w:themeColor="accent1"/>
      <w:sz w:val="24"/>
      <w:szCs w:val="24"/>
    </w:rPr>
  </w:style>
  <w:style w:type="paragraph" w:styleId="Heading3">
    <w:name w:val="heading 3"/>
    <w:basedOn w:val="Normal"/>
    <w:next w:val="Normal"/>
    <w:link w:val="Heading3Char"/>
    <w:uiPriority w:val="9"/>
    <w:qFormat/>
    <w:rsid w:val="00E178BB"/>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3052"/>
    <w:rPr>
      <w:rFonts w:ascii="Verdana" w:eastAsia="Calibri" w:hAnsi="Verdana" w:cs="Arial"/>
      <w:color w:val="4472C4" w:themeColor="accent1"/>
      <w:sz w:val="24"/>
      <w:szCs w:val="24"/>
    </w:rPr>
  </w:style>
  <w:style w:type="character" w:customStyle="1" w:styleId="Heading3Char">
    <w:name w:val="Heading 3 Char"/>
    <w:basedOn w:val="DefaultParagraphFont"/>
    <w:link w:val="Heading3"/>
    <w:uiPriority w:val="9"/>
    <w:rsid w:val="00E178BB"/>
    <w:rPr>
      <w:rFonts w:asciiTheme="majorHAnsi" w:eastAsiaTheme="majorEastAsia" w:hAnsiTheme="majorHAnsi" w:cstheme="majorBidi"/>
      <w:color w:val="1F3763" w:themeColor="accent1" w:themeShade="7F"/>
      <w:sz w:val="20"/>
      <w:szCs w:val="24"/>
    </w:rPr>
  </w:style>
  <w:style w:type="paragraph" w:customStyle="1" w:styleId="JAHeading1">
    <w:name w:val="JA Heading1"/>
    <w:basedOn w:val="Heading1"/>
    <w:link w:val="JAHeading1Char"/>
    <w:autoRedefine/>
    <w:qFormat/>
    <w:rsid w:val="00E178BB"/>
    <w:pPr>
      <w:spacing w:line="276" w:lineRule="auto"/>
    </w:pPr>
  </w:style>
  <w:style w:type="character" w:customStyle="1" w:styleId="JAHeading1Char">
    <w:name w:val="JA Heading1 Char"/>
    <w:basedOn w:val="Heading1Char"/>
    <w:link w:val="JAHeading1"/>
    <w:rsid w:val="00E178BB"/>
    <w:rPr>
      <w:rFonts w:asciiTheme="majorHAnsi" w:eastAsiaTheme="majorEastAsia" w:hAnsiTheme="majorHAnsi" w:cstheme="majorBidi"/>
      <w:color w:val="2F5496" w:themeColor="accent1" w:themeShade="BF"/>
      <w:sz w:val="32"/>
      <w:szCs w:val="32"/>
    </w:rPr>
  </w:style>
  <w:style w:type="paragraph" w:customStyle="1" w:styleId="JAHeading2">
    <w:name w:val="JA Heading 2"/>
    <w:basedOn w:val="Heading2"/>
    <w:link w:val="JAHeading2Char"/>
    <w:autoRedefine/>
    <w:qFormat/>
    <w:rsid w:val="00E178BB"/>
    <w:pPr>
      <w:keepNext/>
      <w:keepLines/>
      <w:spacing w:before="40" w:line="276" w:lineRule="auto"/>
    </w:pPr>
    <w:rPr>
      <w:rFonts w:asciiTheme="majorHAnsi" w:eastAsia="Arial" w:hAnsiTheme="majorHAnsi"/>
      <w:bCs/>
      <w:iCs/>
      <w:color w:val="2F5496" w:themeColor="accent1" w:themeShade="BF"/>
      <w:sz w:val="26"/>
      <w:szCs w:val="26"/>
    </w:rPr>
  </w:style>
  <w:style w:type="character" w:customStyle="1" w:styleId="JAHeading2Char">
    <w:name w:val="JA Heading 2 Char"/>
    <w:basedOn w:val="Heading2Char"/>
    <w:link w:val="JAHeading2"/>
    <w:rsid w:val="00E178BB"/>
    <w:rPr>
      <w:rFonts w:asciiTheme="majorHAnsi" w:eastAsia="Arial" w:hAnsiTheme="majorHAnsi" w:cstheme="majorBidi"/>
      <w:bCs/>
      <w:iCs/>
      <w:color w:val="2F5496" w:themeColor="accent1" w:themeShade="BF"/>
      <w:sz w:val="26"/>
      <w:szCs w:val="26"/>
    </w:rPr>
  </w:style>
  <w:style w:type="character" w:customStyle="1" w:styleId="Heading1Char">
    <w:name w:val="Heading 1 Char"/>
    <w:basedOn w:val="DefaultParagraphFont"/>
    <w:link w:val="Heading1"/>
    <w:uiPriority w:val="9"/>
    <w:rsid w:val="00E178BB"/>
    <w:rPr>
      <w:rFonts w:asciiTheme="majorHAnsi" w:eastAsiaTheme="majorEastAsia" w:hAnsiTheme="majorHAnsi" w:cstheme="majorBidi"/>
      <w:color w:val="2F5496" w:themeColor="accent1" w:themeShade="BF"/>
      <w:sz w:val="32"/>
      <w:szCs w:val="32"/>
    </w:rPr>
  </w:style>
  <w:style w:type="paragraph" w:styleId="BodyTextIndent">
    <w:name w:val="Body Text Indent"/>
    <w:basedOn w:val="Normal"/>
    <w:link w:val="BodyTextIndentChar"/>
    <w:rsid w:val="003A10AA"/>
    <w:pPr>
      <w:tabs>
        <w:tab w:val="left" w:pos="288"/>
      </w:tabs>
      <w:ind w:left="289" w:hanging="289"/>
    </w:pPr>
    <w:rPr>
      <w:rFonts w:ascii="Arial" w:hAnsi="Arial" w:cs="Arial"/>
      <w:spacing w:val="-6"/>
      <w:sz w:val="22"/>
      <w:szCs w:val="24"/>
      <w:lang w:val="en-AU"/>
    </w:rPr>
  </w:style>
  <w:style w:type="character" w:customStyle="1" w:styleId="BodyTextIndentChar">
    <w:name w:val="Body Text Indent Char"/>
    <w:basedOn w:val="DefaultParagraphFont"/>
    <w:link w:val="BodyTextIndent"/>
    <w:rsid w:val="003A10AA"/>
    <w:rPr>
      <w:rFonts w:ascii="Arial" w:eastAsia="Times New Roman" w:hAnsi="Arial" w:cs="Arial"/>
      <w:spacing w:val="-6"/>
      <w:szCs w:val="24"/>
      <w:lang w:val="en-AU"/>
    </w:rPr>
  </w:style>
  <w:style w:type="paragraph" w:styleId="BodyTextIndent2">
    <w:name w:val="Body Text Indent 2"/>
    <w:basedOn w:val="Normal"/>
    <w:link w:val="BodyTextIndent2Char"/>
    <w:rsid w:val="003A10AA"/>
    <w:pPr>
      <w:tabs>
        <w:tab w:val="left" w:pos="288"/>
      </w:tabs>
      <w:spacing w:after="80" w:line="216" w:lineRule="exact"/>
      <w:ind w:left="288" w:hanging="288"/>
    </w:pPr>
    <w:rPr>
      <w:rFonts w:ascii="Arial" w:hAnsi="Arial" w:cs="Arial"/>
      <w:spacing w:val="-6"/>
      <w:sz w:val="22"/>
      <w:szCs w:val="24"/>
      <w:lang w:val="en-AU"/>
    </w:rPr>
  </w:style>
  <w:style w:type="character" w:customStyle="1" w:styleId="BodyTextIndent2Char">
    <w:name w:val="Body Text Indent 2 Char"/>
    <w:basedOn w:val="DefaultParagraphFont"/>
    <w:link w:val="BodyTextIndent2"/>
    <w:rsid w:val="003A10AA"/>
    <w:rPr>
      <w:rFonts w:ascii="Arial" w:eastAsia="Times New Roman" w:hAnsi="Arial" w:cs="Arial"/>
      <w:spacing w:val="-6"/>
      <w:szCs w:val="24"/>
      <w:lang w:val="en-AU"/>
    </w:rPr>
  </w:style>
  <w:style w:type="paragraph" w:styleId="BlockText">
    <w:name w:val="Block Text"/>
    <w:basedOn w:val="Normal"/>
    <w:rsid w:val="003A10AA"/>
    <w:pPr>
      <w:tabs>
        <w:tab w:val="left" w:pos="288"/>
      </w:tabs>
      <w:spacing w:after="80"/>
      <w:ind w:left="288" w:right="576" w:hanging="288"/>
    </w:pPr>
    <w:rPr>
      <w:rFonts w:ascii="Arial" w:hAnsi="Arial" w:cs="Arial"/>
      <w:spacing w:val="-6"/>
      <w:sz w:val="22"/>
      <w:szCs w:val="24"/>
      <w:lang w:val="en-AU"/>
    </w:rPr>
  </w:style>
  <w:style w:type="paragraph" w:styleId="BodyTextIndent3">
    <w:name w:val="Body Text Indent 3"/>
    <w:basedOn w:val="Normal"/>
    <w:link w:val="BodyTextIndent3Char"/>
    <w:rsid w:val="003A10AA"/>
    <w:pPr>
      <w:tabs>
        <w:tab w:val="left" w:pos="288"/>
      </w:tabs>
      <w:spacing w:after="80"/>
      <w:ind w:left="374" w:hanging="374"/>
    </w:pPr>
    <w:rPr>
      <w:rFonts w:ascii="Arial" w:hAnsi="Arial" w:cs="Arial"/>
      <w:spacing w:val="-6"/>
      <w:sz w:val="22"/>
      <w:szCs w:val="24"/>
      <w:lang w:val="en-AU"/>
    </w:rPr>
  </w:style>
  <w:style w:type="character" w:customStyle="1" w:styleId="BodyTextIndent3Char">
    <w:name w:val="Body Text Indent 3 Char"/>
    <w:basedOn w:val="DefaultParagraphFont"/>
    <w:link w:val="BodyTextIndent3"/>
    <w:rsid w:val="003A10AA"/>
    <w:rPr>
      <w:rFonts w:ascii="Arial" w:eastAsia="Times New Roman" w:hAnsi="Arial" w:cs="Arial"/>
      <w:spacing w:val="-6"/>
      <w:szCs w:val="24"/>
      <w:lang w:val="en-AU"/>
    </w:rPr>
  </w:style>
  <w:style w:type="paragraph" w:styleId="BodyText">
    <w:name w:val="Body Text"/>
    <w:basedOn w:val="Normal"/>
    <w:link w:val="BodyTextChar"/>
    <w:rsid w:val="003A10AA"/>
    <w:pPr>
      <w:spacing w:after="360"/>
      <w:jc w:val="center"/>
    </w:pPr>
    <w:rPr>
      <w:rFonts w:ascii="Verdana" w:hAnsi="Verdana" w:cs="Arial"/>
      <w:b/>
      <w:bCs/>
      <w:spacing w:val="-4"/>
      <w:sz w:val="28"/>
      <w:szCs w:val="22"/>
      <w:lang w:val="en-AU"/>
    </w:rPr>
  </w:style>
  <w:style w:type="character" w:customStyle="1" w:styleId="BodyTextChar">
    <w:name w:val="Body Text Char"/>
    <w:basedOn w:val="DefaultParagraphFont"/>
    <w:link w:val="BodyText"/>
    <w:rsid w:val="003A10AA"/>
    <w:rPr>
      <w:rFonts w:ascii="Verdana" w:eastAsia="Times New Roman" w:hAnsi="Verdana" w:cs="Arial"/>
      <w:b/>
      <w:bCs/>
      <w:spacing w:val="-4"/>
      <w:sz w:val="28"/>
      <w:lang w:val="en-AU"/>
    </w:rPr>
  </w:style>
  <w:style w:type="paragraph" w:styleId="TOCHeading">
    <w:name w:val="TOC Heading"/>
    <w:basedOn w:val="Heading1"/>
    <w:next w:val="Normal"/>
    <w:uiPriority w:val="39"/>
    <w:unhideWhenUsed/>
    <w:qFormat/>
    <w:rsid w:val="002E4EE9"/>
    <w:pPr>
      <w:spacing w:line="259" w:lineRule="auto"/>
      <w:outlineLvl w:val="9"/>
    </w:pPr>
    <w:rPr>
      <w:lang w:val="en-US"/>
    </w:rPr>
  </w:style>
  <w:style w:type="paragraph" w:styleId="TOC1">
    <w:name w:val="toc 1"/>
    <w:basedOn w:val="Normal"/>
    <w:next w:val="Normal"/>
    <w:autoRedefine/>
    <w:uiPriority w:val="39"/>
    <w:unhideWhenUsed/>
    <w:rsid w:val="002E4EE9"/>
    <w:pPr>
      <w:spacing w:after="100"/>
    </w:pPr>
  </w:style>
  <w:style w:type="paragraph" w:styleId="TOC2">
    <w:name w:val="toc 2"/>
    <w:basedOn w:val="Normal"/>
    <w:next w:val="Normal"/>
    <w:autoRedefine/>
    <w:uiPriority w:val="39"/>
    <w:unhideWhenUsed/>
    <w:rsid w:val="002E4EE9"/>
    <w:pPr>
      <w:spacing w:after="100"/>
      <w:ind w:left="200"/>
    </w:pPr>
  </w:style>
  <w:style w:type="paragraph" w:styleId="TOC3">
    <w:name w:val="toc 3"/>
    <w:basedOn w:val="Normal"/>
    <w:next w:val="Normal"/>
    <w:autoRedefine/>
    <w:uiPriority w:val="39"/>
    <w:unhideWhenUsed/>
    <w:rsid w:val="002E4EE9"/>
    <w:pPr>
      <w:spacing w:after="100"/>
      <w:ind w:left="400"/>
    </w:pPr>
  </w:style>
  <w:style w:type="character" w:styleId="Hyperlink">
    <w:name w:val="Hyperlink"/>
    <w:basedOn w:val="DefaultParagraphFont"/>
    <w:uiPriority w:val="99"/>
    <w:unhideWhenUsed/>
    <w:rsid w:val="002E4EE9"/>
    <w:rPr>
      <w:color w:val="0563C1" w:themeColor="hyperlink"/>
      <w:u w:val="single"/>
    </w:rPr>
  </w:style>
  <w:style w:type="paragraph" w:styleId="Footer">
    <w:name w:val="footer"/>
    <w:basedOn w:val="Normal"/>
    <w:link w:val="FooterChar"/>
    <w:uiPriority w:val="99"/>
    <w:unhideWhenUsed/>
    <w:rsid w:val="0039693A"/>
    <w:pPr>
      <w:tabs>
        <w:tab w:val="center" w:pos="4513"/>
        <w:tab w:val="right" w:pos="9026"/>
      </w:tabs>
    </w:pPr>
    <w:rPr>
      <w:lang w:val="en-US"/>
    </w:rPr>
  </w:style>
  <w:style w:type="character" w:customStyle="1" w:styleId="FooterChar">
    <w:name w:val="Footer Char"/>
    <w:basedOn w:val="DefaultParagraphFont"/>
    <w:link w:val="Footer"/>
    <w:uiPriority w:val="99"/>
    <w:rsid w:val="0039693A"/>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5EEBA-7CCB-4710-832F-1A949B8CBC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16</Pages>
  <Words>3816</Words>
  <Characters>21756</Characters>
  <Application>Microsoft Office Word</Application>
  <DocSecurity>0</DocSecurity>
  <Lines>181</Lines>
  <Paragraphs>51</Paragraphs>
  <ScaleCrop>false</ScaleCrop>
  <Company/>
  <LinksUpToDate>false</LinksUpToDate>
  <CharactersWithSpaces>25521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Honey and Mumford Learning Styles</dc:title>
  <dc:subject/>
  <dc:creator>Julia Ault</dc:creator>
  <cp:keywords/>
  <dc:description/>
  <cp:lastModifiedBy>Julia Ault</cp:lastModifiedBy>
  <cp:revision>37</cp:revision>
  <dcterms:created xsi:type="dcterms:W3CDTF">2018-01-11T16:13:00Z</dcterms:created>
  <dcterms:modified xsi:type="dcterms:W3CDTF">2018-01-11T16:43:00Z</dcterms:modified>
</cp:coreProperties>
</file>