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sz w:val="2"/>
        </w:rPr>
        <w:id w:val="1383906661"/>
        <w:docPartObj>
          <w:docPartGallery w:val="Cover Pages"/>
          <w:docPartUnique/>
        </w:docPartObj>
      </w:sdtPr>
      <w:sdtEndPr>
        <w:rPr>
          <w:rFonts w:cs="Times New Roman"/>
          <w:sz w:val="24"/>
          <w:szCs w:val="28"/>
        </w:rPr>
      </w:sdtEndPr>
      <w:sdtContent>
        <w:p w14:paraId="5B37CB6F" w14:textId="77777777" w:rsidR="0088081D" w:rsidRDefault="0088081D">
          <w:pPr>
            <w:pStyle w:val="NoSpacing"/>
            <w:rPr>
              <w:sz w:val="2"/>
            </w:rPr>
          </w:pPr>
        </w:p>
        <w:p w14:paraId="06844A01" w14:textId="77777777" w:rsidR="0088081D" w:rsidRDefault="0088081D"/>
        <w:p w14:paraId="1C17B253" w14:textId="77777777" w:rsidR="0088081D" w:rsidRDefault="0088081D">
          <w:pPr>
            <w:jc w:val="left"/>
            <w:rPr>
              <w:rFonts w:eastAsiaTheme="majorEastAsia" w:cs="Times New Roman"/>
              <w:b/>
              <w:color w:val="365F91" w:themeColor="accent1" w:themeShade="BF"/>
              <w:sz w:val="28"/>
              <w:szCs w:val="28"/>
            </w:rPr>
          </w:pPr>
          <w:r>
            <w:rPr>
              <w:noProof/>
            </w:rPr>
            <mc:AlternateContent>
              <mc:Choice Requires="wps">
                <w:drawing>
                  <wp:anchor distT="0" distB="0" distL="114300" distR="114300" simplePos="0" relativeHeight="251667456" behindDoc="0" locked="0" layoutInCell="1" allowOverlap="1" wp14:anchorId="3812F542" wp14:editId="4A57B154">
                    <wp:simplePos x="0" y="0"/>
                    <wp:positionH relativeFrom="margin">
                      <wp:posOffset>0</wp:posOffset>
                    </wp:positionH>
                    <wp:positionV relativeFrom="margin">
                      <wp:posOffset>457200</wp:posOffset>
                    </wp:positionV>
                    <wp:extent cx="6286500" cy="6629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286500" cy="662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CF16E" w14:textId="77777777" w:rsidR="00847C2C" w:rsidRDefault="00847C2C">
                                <w:pPr>
                                  <w:pStyle w:val="NoSpacing"/>
                                  <w:spacing w:before="120"/>
                                  <w:rPr>
                                    <w:color w:val="4F81BD" w:themeColor="accent1"/>
                                    <w:sz w:val="36"/>
                                    <w:szCs w:val="36"/>
                                  </w:rPr>
                                </w:pPr>
                                <w:r>
                                  <w:rPr>
                                    <w:noProof/>
                                  </w:rPr>
                                  <w:t xml:space="preserve"> </w:t>
                                </w:r>
                              </w:p>
                              <w:p w14:paraId="6AE6D636" w14:textId="77777777" w:rsidR="00847C2C" w:rsidRPr="000C7266" w:rsidRDefault="00847C2C" w:rsidP="00123694">
                                <w:pPr>
                                  <w:ind w:firstLine="720"/>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34B4B9DF" w14:textId="77777777" w:rsidR="00847C2C" w:rsidRPr="000002DB" w:rsidRDefault="00847C2C" w:rsidP="00123694">
                                <w:pPr>
                                  <w:jc w:val="center"/>
                                  <w:rPr>
                                    <w:rFonts w:eastAsia="Times New Roman" w:cs="Times New Roman"/>
                                    <w:b/>
                                    <w:szCs w:val="24"/>
                                  </w:rPr>
                                </w:pPr>
                              </w:p>
                              <w:p w14:paraId="144B7B5A" w14:textId="77777777" w:rsidR="00847C2C" w:rsidRPr="000002DB" w:rsidRDefault="00847C2C" w:rsidP="00123694">
                                <w:pPr>
                                  <w:jc w:val="center"/>
                                  <w:rPr>
                                    <w:rFonts w:eastAsia="Times New Roman" w:cs="Times New Roman"/>
                                    <w:b/>
                                    <w:szCs w:val="24"/>
                                  </w:rPr>
                                </w:pPr>
                              </w:p>
                              <w:sdt>
                                <w:sdtPr>
                                  <w:rPr>
                                    <w:rFonts w:ascii="Times New Roman" w:hAnsi="Times New Roman" w:cs="Times New Roman"/>
                                    <w:b/>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EC7EF48" w14:textId="1D6A7D8E" w:rsidR="00847C2C" w:rsidRPr="00123694" w:rsidRDefault="00847C2C" w:rsidP="00123694">
                                    <w:pPr>
                                      <w:pStyle w:val="NoSpacing"/>
                                      <w:jc w:val="center"/>
                                      <w:rPr>
                                        <w:rFonts w:ascii="Times New Roman" w:eastAsiaTheme="majorEastAsia" w:hAnsi="Times New Roman" w:cs="Times New Roman"/>
                                        <w:caps/>
                                        <w:sz w:val="40"/>
                                        <w:szCs w:val="40"/>
                                      </w:rPr>
                                    </w:pPr>
                                    <w:r w:rsidRPr="00123694">
                                      <w:rPr>
                                        <w:rFonts w:ascii="Times New Roman" w:hAnsi="Times New Roman" w:cs="Times New Roman"/>
                                        <w:b/>
                                        <w:sz w:val="40"/>
                                        <w:szCs w:val="40"/>
                                      </w:rPr>
                                      <w:t xml:space="preserve">BMSK4004- </w:t>
                                    </w:r>
                                    <w:r>
                                      <w:rPr>
                                        <w:rFonts w:ascii="Times New Roman" w:hAnsi="Times New Roman" w:cs="Times New Roman"/>
                                        <w:b/>
                                        <w:sz w:val="40"/>
                                        <w:szCs w:val="40"/>
                                      </w:rPr>
                                      <w:t>Problem Solving and D</w:t>
                                    </w:r>
                                    <w:r w:rsidRPr="00123694">
                                      <w:rPr>
                                        <w:rFonts w:ascii="Times New Roman" w:hAnsi="Times New Roman" w:cs="Times New Roman"/>
                                        <w:b/>
                                        <w:sz w:val="40"/>
                                        <w:szCs w:val="40"/>
                                      </w:rPr>
                                      <w:t xml:space="preserve">ecision </w:t>
                                    </w:r>
                                    <w:r>
                                      <w:rPr>
                                        <w:rFonts w:ascii="Times New Roman" w:hAnsi="Times New Roman" w:cs="Times New Roman"/>
                                        <w:b/>
                                        <w:sz w:val="40"/>
                                        <w:szCs w:val="40"/>
                                      </w:rPr>
                                      <w:t>M</w:t>
                                    </w:r>
                                    <w:r w:rsidRPr="00123694">
                                      <w:rPr>
                                        <w:rFonts w:ascii="Times New Roman" w:hAnsi="Times New Roman" w:cs="Times New Roman"/>
                                        <w:b/>
                                        <w:sz w:val="40"/>
                                        <w:szCs w:val="40"/>
                                      </w:rPr>
                                      <w:t>aking</w:t>
                                    </w:r>
                                  </w:p>
                                </w:sdtContent>
                              </w:sdt>
                              <w:p w14:paraId="473370DA" w14:textId="77777777" w:rsidR="00847C2C" w:rsidRPr="00123694" w:rsidRDefault="00847C2C" w:rsidP="00123694">
                                <w:pPr>
                                  <w:pStyle w:val="Title"/>
                                  <w:jc w:val="center"/>
                                  <w:rPr>
                                    <w:b/>
                                    <w:sz w:val="30"/>
                                    <w:szCs w:val="30"/>
                                  </w:rPr>
                                </w:pPr>
                              </w:p>
                              <w:p w14:paraId="1B7D30EA" w14:textId="77777777" w:rsidR="00847C2C" w:rsidRDefault="00847C2C" w:rsidP="00123694">
                                <w:pPr>
                                  <w:jc w:val="center"/>
                                  <w:rPr>
                                    <w:rFonts w:cs="Times New Roman"/>
                                    <w:b/>
                                    <w:bCs/>
                                    <w:sz w:val="40"/>
                                    <w:szCs w:val="40"/>
                                    <w:shd w:val="clear" w:color="auto" w:fill="FFFFFF"/>
                                  </w:rPr>
                                </w:pPr>
                              </w:p>
                              <w:p w14:paraId="2CCA530E" w14:textId="17B97A30" w:rsidR="00847C2C" w:rsidRPr="00065CE2" w:rsidRDefault="00847C2C" w:rsidP="00123694">
                                <w:pPr>
                                  <w:ind w:left="720"/>
                                  <w:jc w:val="center"/>
                                  <w:rPr>
                                    <w:rFonts w:cs="Times New Roman"/>
                                    <w:b/>
                                    <w:bCs/>
                                    <w:sz w:val="40"/>
                                    <w:szCs w:val="40"/>
                                    <w:shd w:val="clear" w:color="auto" w:fill="FFFFFF"/>
                                  </w:rPr>
                                </w:pPr>
                                <w:r w:rsidRPr="00065CE2">
                                  <w:rPr>
                                    <w:rFonts w:cs="Times New Roman"/>
                                    <w:b/>
                                    <w:bCs/>
                                    <w:sz w:val="40"/>
                                    <w:szCs w:val="40"/>
                                    <w:shd w:val="clear" w:color="auto" w:fill="FFFFFF"/>
                                  </w:rPr>
                                  <w:t>Student’s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Jebunnessa</w:t>
                                </w:r>
                                <w:proofErr w:type="spellEnd"/>
                                <w:r>
                                  <w:rPr>
                                    <w:rFonts w:cs="Times New Roman"/>
                                    <w:b/>
                                    <w:bCs/>
                                    <w:sz w:val="40"/>
                                    <w:szCs w:val="40"/>
                                    <w:shd w:val="clear" w:color="auto" w:fill="FFFFFF"/>
                                  </w:rPr>
                                  <w:t xml:space="preserve"> </w:t>
                                </w:r>
                                <w:proofErr w:type="spellStart"/>
                                <w:r>
                                  <w:rPr>
                                    <w:rFonts w:cs="Times New Roman"/>
                                    <w:b/>
                                    <w:bCs/>
                                    <w:sz w:val="40"/>
                                    <w:szCs w:val="40"/>
                                    <w:shd w:val="clear" w:color="auto" w:fill="FFFFFF"/>
                                  </w:rPr>
                                  <w:t>Zorna</w:t>
                                </w:r>
                                <w:proofErr w:type="spellEnd"/>
                              </w:p>
                              <w:p w14:paraId="68E115F4" w14:textId="77777777" w:rsidR="00847C2C" w:rsidRPr="00065CE2" w:rsidRDefault="00847C2C" w:rsidP="00123694">
                                <w:pPr>
                                  <w:jc w:val="center"/>
                                  <w:rPr>
                                    <w:rFonts w:cs="Times New Roman"/>
                                    <w:b/>
                                    <w:bCs/>
                                    <w:sz w:val="40"/>
                                    <w:szCs w:val="40"/>
                                    <w:shd w:val="clear" w:color="auto" w:fill="FFFFFF"/>
                                  </w:rPr>
                                </w:pPr>
                                <w:r w:rsidRPr="00065CE2">
                                  <w:rPr>
                                    <w:rFonts w:cs="Times New Roman"/>
                                    <w:b/>
                                    <w:bCs/>
                                    <w:sz w:val="40"/>
                                    <w:szCs w:val="40"/>
                                    <w:shd w:val="clear" w:color="auto" w:fill="FFFFFF"/>
                                  </w:rPr>
                                  <w:t xml:space="preserve">Student’s ID: </w:t>
                                </w:r>
                                <w:r>
                                  <w:rPr>
                                    <w:rFonts w:eastAsia="Times New Roman" w:cs="Times New Roman"/>
                                    <w:b/>
                                    <w:color w:val="222222"/>
                                    <w:sz w:val="40"/>
                                    <w:szCs w:val="40"/>
                                    <w:highlight w:val="white"/>
                                  </w:rPr>
                                  <w:t>17</w:t>
                                </w:r>
                                <w:r w:rsidRPr="00065CE2">
                                  <w:rPr>
                                    <w:rFonts w:eastAsia="Times New Roman" w:cs="Times New Roman"/>
                                    <w:b/>
                                    <w:color w:val="222222"/>
                                    <w:sz w:val="40"/>
                                    <w:szCs w:val="40"/>
                                    <w:highlight w:val="white"/>
                                  </w:rPr>
                                  <w:t>0</w:t>
                                </w:r>
                                <w:r>
                                  <w:rPr>
                                    <w:rFonts w:eastAsia="Times New Roman" w:cs="Times New Roman"/>
                                    <w:b/>
                                    <w:color w:val="222222"/>
                                    <w:sz w:val="40"/>
                                    <w:szCs w:val="40"/>
                                  </w:rPr>
                                  <w:t>5789</w:t>
                                </w:r>
                              </w:p>
                              <w:p w14:paraId="1E1411A0" w14:textId="77777777" w:rsidR="00847C2C" w:rsidRPr="00024B45" w:rsidRDefault="00847C2C" w:rsidP="00123694">
                                <w:pPr>
                                  <w:jc w:val="center"/>
                                  <w:rPr>
                                    <w:rFonts w:cs="Times New Roman"/>
                                    <w:b/>
                                    <w:bCs/>
                                    <w:sz w:val="40"/>
                                    <w:szCs w:val="40"/>
                                    <w:shd w:val="clear" w:color="auto" w:fill="FFFFFF"/>
                                  </w:rPr>
                                </w:pPr>
                              </w:p>
                              <w:p w14:paraId="02F4F4C1" w14:textId="77777777" w:rsidR="00847C2C" w:rsidRPr="00024B45" w:rsidRDefault="00847C2C" w:rsidP="00123694">
                                <w:pPr>
                                  <w:jc w:val="center"/>
                                  <w:rPr>
                                    <w:rFonts w:cs="Times New Roman"/>
                                    <w:b/>
                                    <w:bCs/>
                                    <w:sz w:val="40"/>
                                    <w:szCs w:val="40"/>
                                    <w:shd w:val="clear" w:color="auto" w:fill="FFFFFF"/>
                                  </w:rPr>
                                </w:pPr>
                              </w:p>
                              <w:p w14:paraId="0A5E4A7C" w14:textId="33059F78" w:rsidR="00847C2C" w:rsidRDefault="00847C2C" w:rsidP="00847C2C">
                                <w:pPr>
                                  <w:ind w:left="720" w:firstLine="720"/>
                                  <w:rPr>
                                    <w:rFonts w:cs="Times New Roman"/>
                                    <w:b/>
                                    <w:bCs/>
                                    <w:sz w:val="40"/>
                                    <w:szCs w:val="40"/>
                                    <w:shd w:val="clear" w:color="auto" w:fill="FFFFFF"/>
                                  </w:rPr>
                                </w:pPr>
                                <w:bookmarkStart w:id="0" w:name="_GoBack"/>
                                <w:bookmarkEnd w:id="0"/>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Renuga</w:t>
                                </w:r>
                                <w:proofErr w:type="spellEnd"/>
                                <w:r>
                                  <w:rPr>
                                    <w:rFonts w:cs="Times New Roman"/>
                                    <w:b/>
                                    <w:bCs/>
                                    <w:sz w:val="40"/>
                                    <w:szCs w:val="40"/>
                                    <w:shd w:val="clear" w:color="auto" w:fill="FFFFFF"/>
                                  </w:rPr>
                                  <w:t xml:space="preserve"> </w:t>
                                </w:r>
                                <w:proofErr w:type="spellStart"/>
                                <w:r>
                                  <w:rPr>
                                    <w:rFonts w:cs="Times New Roman"/>
                                    <w:b/>
                                    <w:bCs/>
                                    <w:sz w:val="40"/>
                                    <w:szCs w:val="40"/>
                                    <w:shd w:val="clear" w:color="auto" w:fill="FFFFFF"/>
                                  </w:rPr>
                                  <w:t>Jayakumar</w:t>
                                </w:r>
                                <w:proofErr w:type="spellEnd"/>
                              </w:p>
                              <w:p w14:paraId="5E5C3DA1" w14:textId="77777777" w:rsidR="00847C2C" w:rsidRDefault="00847C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2" o:spid="_x0000_s1026" type="#_x0000_t202" style="position:absolute;margin-left:0;margin-top:36pt;width:495pt;height:52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" filled="f" stroked="f" strokeweight=".5pt">
                    <v:textbox>
                      <w:txbxContent>
                        <w:p w14:paraId="479CF16E" w14:textId="77777777" w:rsidR="00847C2C" w:rsidRDefault="00847C2C">
                          <w:pPr>
                            <w:pStyle w:val="NoSpacing"/>
                            <w:spacing w:before="120"/>
                            <w:rPr>
                              <w:color w:val="4F81BD" w:themeColor="accent1"/>
                              <w:sz w:val="36"/>
                              <w:szCs w:val="36"/>
                            </w:rPr>
                          </w:pPr>
                          <w:r>
                            <w:rPr>
                              <w:noProof/>
                            </w:rPr>
                            <w:t xml:space="preserve"> </w:t>
                          </w:r>
                        </w:p>
                        <w:p w14:paraId="6AE6D636" w14:textId="77777777" w:rsidR="00847C2C" w:rsidRPr="000C7266" w:rsidRDefault="00847C2C" w:rsidP="00123694">
                          <w:pPr>
                            <w:ind w:firstLine="720"/>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34B4B9DF" w14:textId="77777777" w:rsidR="00847C2C" w:rsidRPr="000002DB" w:rsidRDefault="00847C2C" w:rsidP="00123694">
                          <w:pPr>
                            <w:jc w:val="center"/>
                            <w:rPr>
                              <w:rFonts w:eastAsia="Times New Roman" w:cs="Times New Roman"/>
                              <w:b/>
                              <w:szCs w:val="24"/>
                            </w:rPr>
                          </w:pPr>
                        </w:p>
                        <w:p w14:paraId="144B7B5A" w14:textId="77777777" w:rsidR="00847C2C" w:rsidRPr="000002DB" w:rsidRDefault="00847C2C" w:rsidP="00123694">
                          <w:pPr>
                            <w:jc w:val="center"/>
                            <w:rPr>
                              <w:rFonts w:eastAsia="Times New Roman" w:cs="Times New Roman"/>
                              <w:b/>
                              <w:szCs w:val="24"/>
                            </w:rPr>
                          </w:pPr>
                        </w:p>
                        <w:sdt>
                          <w:sdtPr>
                            <w:rPr>
                              <w:rFonts w:ascii="Times New Roman" w:hAnsi="Times New Roman" w:cs="Times New Roman"/>
                              <w:b/>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EC7EF48" w14:textId="1D6A7D8E" w:rsidR="00847C2C" w:rsidRPr="00123694" w:rsidRDefault="00847C2C" w:rsidP="00123694">
                              <w:pPr>
                                <w:pStyle w:val="NoSpacing"/>
                                <w:jc w:val="center"/>
                                <w:rPr>
                                  <w:rFonts w:ascii="Times New Roman" w:eastAsiaTheme="majorEastAsia" w:hAnsi="Times New Roman" w:cs="Times New Roman"/>
                                  <w:caps/>
                                  <w:sz w:val="40"/>
                                  <w:szCs w:val="40"/>
                                </w:rPr>
                              </w:pPr>
                              <w:r w:rsidRPr="00123694">
                                <w:rPr>
                                  <w:rFonts w:ascii="Times New Roman" w:hAnsi="Times New Roman" w:cs="Times New Roman"/>
                                  <w:b/>
                                  <w:sz w:val="40"/>
                                  <w:szCs w:val="40"/>
                                </w:rPr>
                                <w:t xml:space="preserve">BMSK4004- </w:t>
                              </w:r>
                              <w:r>
                                <w:rPr>
                                  <w:rFonts w:ascii="Times New Roman" w:hAnsi="Times New Roman" w:cs="Times New Roman"/>
                                  <w:b/>
                                  <w:sz w:val="40"/>
                                  <w:szCs w:val="40"/>
                                </w:rPr>
                                <w:t>Problem Solving and D</w:t>
                              </w:r>
                              <w:r w:rsidRPr="00123694">
                                <w:rPr>
                                  <w:rFonts w:ascii="Times New Roman" w:hAnsi="Times New Roman" w:cs="Times New Roman"/>
                                  <w:b/>
                                  <w:sz w:val="40"/>
                                  <w:szCs w:val="40"/>
                                </w:rPr>
                                <w:t xml:space="preserve">ecision </w:t>
                              </w:r>
                              <w:r>
                                <w:rPr>
                                  <w:rFonts w:ascii="Times New Roman" w:hAnsi="Times New Roman" w:cs="Times New Roman"/>
                                  <w:b/>
                                  <w:sz w:val="40"/>
                                  <w:szCs w:val="40"/>
                                </w:rPr>
                                <w:t>M</w:t>
                              </w:r>
                              <w:r w:rsidRPr="00123694">
                                <w:rPr>
                                  <w:rFonts w:ascii="Times New Roman" w:hAnsi="Times New Roman" w:cs="Times New Roman"/>
                                  <w:b/>
                                  <w:sz w:val="40"/>
                                  <w:szCs w:val="40"/>
                                </w:rPr>
                                <w:t>aking</w:t>
                              </w:r>
                            </w:p>
                          </w:sdtContent>
                        </w:sdt>
                        <w:p w14:paraId="473370DA" w14:textId="77777777" w:rsidR="00847C2C" w:rsidRPr="00123694" w:rsidRDefault="00847C2C" w:rsidP="00123694">
                          <w:pPr>
                            <w:pStyle w:val="Title"/>
                            <w:jc w:val="center"/>
                            <w:rPr>
                              <w:b/>
                              <w:sz w:val="30"/>
                              <w:szCs w:val="30"/>
                            </w:rPr>
                          </w:pPr>
                        </w:p>
                        <w:p w14:paraId="1B7D30EA" w14:textId="77777777" w:rsidR="00847C2C" w:rsidRDefault="00847C2C" w:rsidP="00123694">
                          <w:pPr>
                            <w:jc w:val="center"/>
                            <w:rPr>
                              <w:rFonts w:cs="Times New Roman"/>
                              <w:b/>
                              <w:bCs/>
                              <w:sz w:val="40"/>
                              <w:szCs w:val="40"/>
                              <w:shd w:val="clear" w:color="auto" w:fill="FFFFFF"/>
                            </w:rPr>
                          </w:pPr>
                        </w:p>
                        <w:p w14:paraId="2CCA530E" w14:textId="17B97A30" w:rsidR="00847C2C" w:rsidRPr="00065CE2" w:rsidRDefault="00847C2C" w:rsidP="00123694">
                          <w:pPr>
                            <w:ind w:left="720"/>
                            <w:jc w:val="center"/>
                            <w:rPr>
                              <w:rFonts w:cs="Times New Roman"/>
                              <w:b/>
                              <w:bCs/>
                              <w:sz w:val="40"/>
                              <w:szCs w:val="40"/>
                              <w:shd w:val="clear" w:color="auto" w:fill="FFFFFF"/>
                            </w:rPr>
                          </w:pPr>
                          <w:r w:rsidRPr="00065CE2">
                            <w:rPr>
                              <w:rFonts w:cs="Times New Roman"/>
                              <w:b/>
                              <w:bCs/>
                              <w:sz w:val="40"/>
                              <w:szCs w:val="40"/>
                              <w:shd w:val="clear" w:color="auto" w:fill="FFFFFF"/>
                            </w:rPr>
                            <w:t>Student’s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Jebunnessa</w:t>
                          </w:r>
                          <w:proofErr w:type="spellEnd"/>
                          <w:r>
                            <w:rPr>
                              <w:rFonts w:cs="Times New Roman"/>
                              <w:b/>
                              <w:bCs/>
                              <w:sz w:val="40"/>
                              <w:szCs w:val="40"/>
                              <w:shd w:val="clear" w:color="auto" w:fill="FFFFFF"/>
                            </w:rPr>
                            <w:t xml:space="preserve"> </w:t>
                          </w:r>
                          <w:proofErr w:type="spellStart"/>
                          <w:r>
                            <w:rPr>
                              <w:rFonts w:cs="Times New Roman"/>
                              <w:b/>
                              <w:bCs/>
                              <w:sz w:val="40"/>
                              <w:szCs w:val="40"/>
                              <w:shd w:val="clear" w:color="auto" w:fill="FFFFFF"/>
                            </w:rPr>
                            <w:t>Zorna</w:t>
                          </w:r>
                          <w:proofErr w:type="spellEnd"/>
                        </w:p>
                        <w:p w14:paraId="68E115F4" w14:textId="77777777" w:rsidR="00847C2C" w:rsidRPr="00065CE2" w:rsidRDefault="00847C2C" w:rsidP="00123694">
                          <w:pPr>
                            <w:jc w:val="center"/>
                            <w:rPr>
                              <w:rFonts w:cs="Times New Roman"/>
                              <w:b/>
                              <w:bCs/>
                              <w:sz w:val="40"/>
                              <w:szCs w:val="40"/>
                              <w:shd w:val="clear" w:color="auto" w:fill="FFFFFF"/>
                            </w:rPr>
                          </w:pPr>
                          <w:r w:rsidRPr="00065CE2">
                            <w:rPr>
                              <w:rFonts w:cs="Times New Roman"/>
                              <w:b/>
                              <w:bCs/>
                              <w:sz w:val="40"/>
                              <w:szCs w:val="40"/>
                              <w:shd w:val="clear" w:color="auto" w:fill="FFFFFF"/>
                            </w:rPr>
                            <w:t xml:space="preserve">Student’s ID: </w:t>
                          </w:r>
                          <w:r>
                            <w:rPr>
                              <w:rFonts w:eastAsia="Times New Roman" w:cs="Times New Roman"/>
                              <w:b/>
                              <w:color w:val="222222"/>
                              <w:sz w:val="40"/>
                              <w:szCs w:val="40"/>
                              <w:highlight w:val="white"/>
                            </w:rPr>
                            <w:t>17</w:t>
                          </w:r>
                          <w:r w:rsidRPr="00065CE2">
                            <w:rPr>
                              <w:rFonts w:eastAsia="Times New Roman" w:cs="Times New Roman"/>
                              <w:b/>
                              <w:color w:val="222222"/>
                              <w:sz w:val="40"/>
                              <w:szCs w:val="40"/>
                              <w:highlight w:val="white"/>
                            </w:rPr>
                            <w:t>0</w:t>
                          </w:r>
                          <w:r>
                            <w:rPr>
                              <w:rFonts w:eastAsia="Times New Roman" w:cs="Times New Roman"/>
                              <w:b/>
                              <w:color w:val="222222"/>
                              <w:sz w:val="40"/>
                              <w:szCs w:val="40"/>
                            </w:rPr>
                            <w:t>5789</w:t>
                          </w:r>
                        </w:p>
                        <w:p w14:paraId="1E1411A0" w14:textId="77777777" w:rsidR="00847C2C" w:rsidRPr="00024B45" w:rsidRDefault="00847C2C" w:rsidP="00123694">
                          <w:pPr>
                            <w:jc w:val="center"/>
                            <w:rPr>
                              <w:rFonts w:cs="Times New Roman"/>
                              <w:b/>
                              <w:bCs/>
                              <w:sz w:val="40"/>
                              <w:szCs w:val="40"/>
                              <w:shd w:val="clear" w:color="auto" w:fill="FFFFFF"/>
                            </w:rPr>
                          </w:pPr>
                        </w:p>
                        <w:p w14:paraId="02F4F4C1" w14:textId="77777777" w:rsidR="00847C2C" w:rsidRPr="00024B45" w:rsidRDefault="00847C2C" w:rsidP="00123694">
                          <w:pPr>
                            <w:jc w:val="center"/>
                            <w:rPr>
                              <w:rFonts w:cs="Times New Roman"/>
                              <w:b/>
                              <w:bCs/>
                              <w:sz w:val="40"/>
                              <w:szCs w:val="40"/>
                              <w:shd w:val="clear" w:color="auto" w:fill="FFFFFF"/>
                            </w:rPr>
                          </w:pPr>
                        </w:p>
                        <w:p w14:paraId="0A5E4A7C" w14:textId="33059F78" w:rsidR="00847C2C" w:rsidRDefault="00847C2C" w:rsidP="00847C2C">
                          <w:pPr>
                            <w:ind w:left="720" w:firstLine="720"/>
                            <w:rPr>
                              <w:rFonts w:cs="Times New Roman"/>
                              <w:b/>
                              <w:bCs/>
                              <w:sz w:val="40"/>
                              <w:szCs w:val="40"/>
                              <w:shd w:val="clear" w:color="auto" w:fill="FFFFFF"/>
                            </w:rPr>
                          </w:pPr>
                          <w:bookmarkStart w:id="1" w:name="_GoBack"/>
                          <w:bookmarkEnd w:id="1"/>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Renuga</w:t>
                          </w:r>
                          <w:proofErr w:type="spellEnd"/>
                          <w:r>
                            <w:rPr>
                              <w:rFonts w:cs="Times New Roman"/>
                              <w:b/>
                              <w:bCs/>
                              <w:sz w:val="40"/>
                              <w:szCs w:val="40"/>
                              <w:shd w:val="clear" w:color="auto" w:fill="FFFFFF"/>
                            </w:rPr>
                            <w:t xml:space="preserve"> </w:t>
                          </w:r>
                          <w:proofErr w:type="spellStart"/>
                          <w:r>
                            <w:rPr>
                              <w:rFonts w:cs="Times New Roman"/>
                              <w:b/>
                              <w:bCs/>
                              <w:sz w:val="40"/>
                              <w:szCs w:val="40"/>
                              <w:shd w:val="clear" w:color="auto" w:fill="FFFFFF"/>
                            </w:rPr>
                            <w:t>Jayakumar</w:t>
                          </w:r>
                          <w:proofErr w:type="spellEnd"/>
                        </w:p>
                        <w:p w14:paraId="5E5C3DA1" w14:textId="77777777" w:rsidR="00847C2C" w:rsidRDefault="00847C2C"/>
                      </w:txbxContent>
                    </v:textbox>
                    <w10:wrap anchorx="margin" anchory="margin"/>
                  </v:shape>
                </w:pict>
              </mc:Fallback>
            </mc:AlternateContent>
          </w:r>
          <w:r>
            <w:rPr>
              <w:rFonts w:cs="Times New Roman"/>
              <w:szCs w:val="28"/>
            </w:rPr>
            <w:br w:type="page"/>
          </w:r>
        </w:p>
      </w:sdtContent>
    </w:sdt>
    <w:sdt>
      <w:sdtPr>
        <w:rPr>
          <w:rFonts w:eastAsiaTheme="minorHAnsi" w:cs="Times New Roman"/>
          <w:b w:val="0"/>
          <w:color w:val="auto"/>
          <w:sz w:val="24"/>
          <w:szCs w:val="24"/>
        </w:rPr>
        <w:id w:val="2075472702"/>
        <w:docPartObj>
          <w:docPartGallery w:val="Table of Contents"/>
          <w:docPartUnique/>
        </w:docPartObj>
      </w:sdtPr>
      <w:sdtEndPr>
        <w:rPr>
          <w:bCs/>
          <w:noProof/>
        </w:rPr>
      </w:sdtEndPr>
      <w:sdtContent>
        <w:p w14:paraId="5420E933" w14:textId="77777777" w:rsidR="005B49B3" w:rsidRPr="0088081D" w:rsidRDefault="005B49B3" w:rsidP="005B49B3">
          <w:pPr>
            <w:pStyle w:val="TOCHeading"/>
            <w:spacing w:line="360" w:lineRule="auto"/>
            <w:rPr>
              <w:rFonts w:cs="Times New Roman"/>
              <w:szCs w:val="28"/>
            </w:rPr>
          </w:pPr>
          <w:r w:rsidRPr="0088081D">
            <w:rPr>
              <w:rFonts w:cs="Times New Roman"/>
              <w:szCs w:val="28"/>
            </w:rPr>
            <w:t>Contents</w:t>
          </w:r>
        </w:p>
        <w:p w14:paraId="0D9F3B92" w14:textId="77777777" w:rsidR="00475EFE" w:rsidRDefault="005B49B3">
          <w:pPr>
            <w:pStyle w:val="TOC1"/>
            <w:tabs>
              <w:tab w:val="right" w:leader="dot" w:pos="9350"/>
            </w:tabs>
            <w:rPr>
              <w:rFonts w:asciiTheme="minorHAnsi" w:eastAsiaTheme="minorEastAsia" w:hAnsiTheme="minorHAnsi"/>
              <w:noProof/>
              <w:sz w:val="22"/>
            </w:rPr>
          </w:pPr>
          <w:r w:rsidRPr="005B49B3">
            <w:rPr>
              <w:rFonts w:cs="Times New Roman"/>
              <w:szCs w:val="24"/>
            </w:rPr>
            <w:fldChar w:fldCharType="begin"/>
          </w:r>
          <w:r w:rsidRPr="005B49B3">
            <w:rPr>
              <w:rFonts w:cs="Times New Roman"/>
              <w:szCs w:val="24"/>
            </w:rPr>
            <w:instrText xml:space="preserve"> TOC \o "1-3" \h \z \u </w:instrText>
          </w:r>
          <w:r w:rsidRPr="005B49B3">
            <w:rPr>
              <w:rFonts w:cs="Times New Roman"/>
              <w:szCs w:val="24"/>
            </w:rPr>
            <w:fldChar w:fldCharType="separate"/>
          </w:r>
          <w:hyperlink w:anchor="_Toc522919556" w:history="1">
            <w:r w:rsidR="00475EFE" w:rsidRPr="00D1153F">
              <w:rPr>
                <w:rStyle w:val="Hyperlink"/>
                <w:rFonts w:cs="Times New Roman"/>
                <w:noProof/>
              </w:rPr>
              <w:t>Introduction:</w:t>
            </w:r>
            <w:r w:rsidR="00475EFE">
              <w:rPr>
                <w:noProof/>
                <w:webHidden/>
              </w:rPr>
              <w:tab/>
            </w:r>
            <w:r w:rsidR="00475EFE">
              <w:rPr>
                <w:noProof/>
                <w:webHidden/>
              </w:rPr>
              <w:fldChar w:fldCharType="begin"/>
            </w:r>
            <w:r w:rsidR="00475EFE">
              <w:rPr>
                <w:noProof/>
                <w:webHidden/>
              </w:rPr>
              <w:instrText xml:space="preserve"> PAGEREF _Toc522919556 \h </w:instrText>
            </w:r>
            <w:r w:rsidR="00475EFE">
              <w:rPr>
                <w:noProof/>
                <w:webHidden/>
              </w:rPr>
            </w:r>
            <w:r w:rsidR="00475EFE">
              <w:rPr>
                <w:noProof/>
                <w:webHidden/>
              </w:rPr>
              <w:fldChar w:fldCharType="separate"/>
            </w:r>
            <w:r w:rsidR="00475EFE">
              <w:rPr>
                <w:noProof/>
                <w:webHidden/>
              </w:rPr>
              <w:t>1</w:t>
            </w:r>
            <w:r w:rsidR="00475EFE">
              <w:rPr>
                <w:noProof/>
                <w:webHidden/>
              </w:rPr>
              <w:fldChar w:fldCharType="end"/>
            </w:r>
          </w:hyperlink>
        </w:p>
        <w:p w14:paraId="30BD150D" w14:textId="77777777" w:rsidR="00475EFE" w:rsidRDefault="00847C2C">
          <w:pPr>
            <w:pStyle w:val="TOC1"/>
            <w:tabs>
              <w:tab w:val="right" w:leader="dot" w:pos="9350"/>
            </w:tabs>
            <w:rPr>
              <w:rFonts w:asciiTheme="minorHAnsi" w:eastAsiaTheme="minorEastAsia" w:hAnsiTheme="minorHAnsi"/>
              <w:noProof/>
              <w:sz w:val="22"/>
            </w:rPr>
          </w:pPr>
          <w:hyperlink w:anchor="_Toc522919557" w:history="1">
            <w:r w:rsidR="00475EFE" w:rsidRPr="00D1153F">
              <w:rPr>
                <w:rStyle w:val="Hyperlink"/>
                <w:rFonts w:cs="Times New Roman"/>
                <w:noProof/>
              </w:rPr>
              <w:t>LO1 Describing a problem, its scope, nature and impact on the workplace</w:t>
            </w:r>
            <w:r w:rsidR="00475EFE">
              <w:rPr>
                <w:noProof/>
                <w:webHidden/>
              </w:rPr>
              <w:tab/>
            </w:r>
            <w:r w:rsidR="00475EFE">
              <w:rPr>
                <w:noProof/>
                <w:webHidden/>
              </w:rPr>
              <w:fldChar w:fldCharType="begin"/>
            </w:r>
            <w:r w:rsidR="00475EFE">
              <w:rPr>
                <w:noProof/>
                <w:webHidden/>
              </w:rPr>
              <w:instrText xml:space="preserve"> PAGEREF _Toc522919557 \h </w:instrText>
            </w:r>
            <w:r w:rsidR="00475EFE">
              <w:rPr>
                <w:noProof/>
                <w:webHidden/>
              </w:rPr>
            </w:r>
            <w:r w:rsidR="00475EFE">
              <w:rPr>
                <w:noProof/>
                <w:webHidden/>
              </w:rPr>
              <w:fldChar w:fldCharType="separate"/>
            </w:r>
            <w:r w:rsidR="00475EFE">
              <w:rPr>
                <w:noProof/>
                <w:webHidden/>
              </w:rPr>
              <w:t>1</w:t>
            </w:r>
            <w:r w:rsidR="00475EFE">
              <w:rPr>
                <w:noProof/>
                <w:webHidden/>
              </w:rPr>
              <w:fldChar w:fldCharType="end"/>
            </w:r>
          </w:hyperlink>
        </w:p>
        <w:p w14:paraId="60DD525C" w14:textId="77777777" w:rsidR="00475EFE" w:rsidRDefault="00847C2C">
          <w:pPr>
            <w:pStyle w:val="TOC1"/>
            <w:tabs>
              <w:tab w:val="right" w:leader="dot" w:pos="9350"/>
            </w:tabs>
            <w:rPr>
              <w:rFonts w:asciiTheme="minorHAnsi" w:eastAsiaTheme="minorEastAsia" w:hAnsiTheme="minorHAnsi"/>
              <w:noProof/>
              <w:sz w:val="22"/>
            </w:rPr>
          </w:pPr>
          <w:hyperlink w:anchor="_Toc522919558" w:history="1">
            <w:r w:rsidR="00475EFE" w:rsidRPr="00D1153F">
              <w:rPr>
                <w:rStyle w:val="Hyperlink"/>
                <w:rFonts w:cs="Times New Roman"/>
                <w:noProof/>
              </w:rPr>
              <w:t>LO2 gathering and analyzing information for solving a problem</w:t>
            </w:r>
            <w:r w:rsidR="00475EFE">
              <w:rPr>
                <w:noProof/>
                <w:webHidden/>
              </w:rPr>
              <w:tab/>
            </w:r>
            <w:r w:rsidR="00475EFE">
              <w:rPr>
                <w:noProof/>
                <w:webHidden/>
              </w:rPr>
              <w:fldChar w:fldCharType="begin"/>
            </w:r>
            <w:r w:rsidR="00475EFE">
              <w:rPr>
                <w:noProof/>
                <w:webHidden/>
              </w:rPr>
              <w:instrText xml:space="preserve"> PAGEREF _Toc522919558 \h </w:instrText>
            </w:r>
            <w:r w:rsidR="00475EFE">
              <w:rPr>
                <w:noProof/>
                <w:webHidden/>
              </w:rPr>
            </w:r>
            <w:r w:rsidR="00475EFE">
              <w:rPr>
                <w:noProof/>
                <w:webHidden/>
              </w:rPr>
              <w:fldChar w:fldCharType="separate"/>
            </w:r>
            <w:r w:rsidR="00475EFE">
              <w:rPr>
                <w:noProof/>
                <w:webHidden/>
              </w:rPr>
              <w:t>3</w:t>
            </w:r>
            <w:r w:rsidR="00475EFE">
              <w:rPr>
                <w:noProof/>
                <w:webHidden/>
              </w:rPr>
              <w:fldChar w:fldCharType="end"/>
            </w:r>
          </w:hyperlink>
        </w:p>
        <w:p w14:paraId="25AD8DEE" w14:textId="77777777" w:rsidR="00475EFE" w:rsidRDefault="00847C2C">
          <w:pPr>
            <w:pStyle w:val="TOC1"/>
            <w:tabs>
              <w:tab w:val="right" w:leader="dot" w:pos="9350"/>
            </w:tabs>
            <w:rPr>
              <w:rFonts w:asciiTheme="minorHAnsi" w:eastAsiaTheme="minorEastAsia" w:hAnsiTheme="minorHAnsi"/>
              <w:noProof/>
              <w:sz w:val="22"/>
            </w:rPr>
          </w:pPr>
          <w:hyperlink w:anchor="_Toc522919559" w:history="1">
            <w:r w:rsidR="00475EFE" w:rsidRPr="00D1153F">
              <w:rPr>
                <w:rStyle w:val="Hyperlink"/>
                <w:rFonts w:cs="Times New Roman"/>
                <w:noProof/>
              </w:rPr>
              <w:t>LO3 Evaluation of options for aiding in decision making</w:t>
            </w:r>
            <w:r w:rsidR="00475EFE">
              <w:rPr>
                <w:noProof/>
                <w:webHidden/>
              </w:rPr>
              <w:tab/>
            </w:r>
            <w:r w:rsidR="00475EFE">
              <w:rPr>
                <w:noProof/>
                <w:webHidden/>
              </w:rPr>
              <w:fldChar w:fldCharType="begin"/>
            </w:r>
            <w:r w:rsidR="00475EFE">
              <w:rPr>
                <w:noProof/>
                <w:webHidden/>
              </w:rPr>
              <w:instrText xml:space="preserve"> PAGEREF _Toc522919559 \h </w:instrText>
            </w:r>
            <w:r w:rsidR="00475EFE">
              <w:rPr>
                <w:noProof/>
                <w:webHidden/>
              </w:rPr>
            </w:r>
            <w:r w:rsidR="00475EFE">
              <w:rPr>
                <w:noProof/>
                <w:webHidden/>
              </w:rPr>
              <w:fldChar w:fldCharType="separate"/>
            </w:r>
            <w:r w:rsidR="00475EFE">
              <w:rPr>
                <w:noProof/>
                <w:webHidden/>
              </w:rPr>
              <w:t>8</w:t>
            </w:r>
            <w:r w:rsidR="00475EFE">
              <w:rPr>
                <w:noProof/>
                <w:webHidden/>
              </w:rPr>
              <w:fldChar w:fldCharType="end"/>
            </w:r>
          </w:hyperlink>
        </w:p>
        <w:p w14:paraId="0E2ABCA1" w14:textId="77777777" w:rsidR="00475EFE" w:rsidRDefault="00847C2C">
          <w:pPr>
            <w:pStyle w:val="TOC1"/>
            <w:tabs>
              <w:tab w:val="right" w:leader="dot" w:pos="9350"/>
            </w:tabs>
            <w:rPr>
              <w:rFonts w:asciiTheme="minorHAnsi" w:eastAsiaTheme="minorEastAsia" w:hAnsiTheme="minorHAnsi"/>
              <w:noProof/>
              <w:sz w:val="22"/>
            </w:rPr>
          </w:pPr>
          <w:hyperlink w:anchor="_Toc522919560" w:history="1">
            <w:r w:rsidR="00475EFE" w:rsidRPr="00D1153F">
              <w:rPr>
                <w:rStyle w:val="Hyperlink"/>
                <w:rFonts w:cs="Times New Roman"/>
                <w:noProof/>
              </w:rPr>
              <w:t>LO4 Planning, monitoring and reviewing implementation and communication of decisions.</w:t>
            </w:r>
            <w:r w:rsidR="00475EFE">
              <w:rPr>
                <w:noProof/>
                <w:webHidden/>
              </w:rPr>
              <w:tab/>
            </w:r>
            <w:r w:rsidR="00475EFE">
              <w:rPr>
                <w:noProof/>
                <w:webHidden/>
              </w:rPr>
              <w:fldChar w:fldCharType="begin"/>
            </w:r>
            <w:r w:rsidR="00475EFE">
              <w:rPr>
                <w:noProof/>
                <w:webHidden/>
              </w:rPr>
              <w:instrText xml:space="preserve"> PAGEREF _Toc522919560 \h </w:instrText>
            </w:r>
            <w:r w:rsidR="00475EFE">
              <w:rPr>
                <w:noProof/>
                <w:webHidden/>
              </w:rPr>
            </w:r>
            <w:r w:rsidR="00475EFE">
              <w:rPr>
                <w:noProof/>
                <w:webHidden/>
              </w:rPr>
              <w:fldChar w:fldCharType="separate"/>
            </w:r>
            <w:r w:rsidR="00475EFE">
              <w:rPr>
                <w:noProof/>
                <w:webHidden/>
              </w:rPr>
              <w:t>10</w:t>
            </w:r>
            <w:r w:rsidR="00475EFE">
              <w:rPr>
                <w:noProof/>
                <w:webHidden/>
              </w:rPr>
              <w:fldChar w:fldCharType="end"/>
            </w:r>
          </w:hyperlink>
        </w:p>
        <w:p w14:paraId="189325D0" w14:textId="77777777" w:rsidR="00475EFE" w:rsidRDefault="00847C2C">
          <w:pPr>
            <w:pStyle w:val="TOC1"/>
            <w:tabs>
              <w:tab w:val="right" w:leader="dot" w:pos="9350"/>
            </w:tabs>
            <w:rPr>
              <w:rFonts w:asciiTheme="minorHAnsi" w:eastAsiaTheme="minorEastAsia" w:hAnsiTheme="minorHAnsi"/>
              <w:noProof/>
              <w:sz w:val="22"/>
            </w:rPr>
          </w:pPr>
          <w:hyperlink w:anchor="_Toc522919561" w:history="1">
            <w:r w:rsidR="00475EFE" w:rsidRPr="00D1153F">
              <w:rPr>
                <w:rStyle w:val="Hyperlink"/>
                <w:rFonts w:cs="Times New Roman"/>
                <w:noProof/>
              </w:rPr>
              <w:t>Conclusion:</w:t>
            </w:r>
            <w:r w:rsidR="00475EFE">
              <w:rPr>
                <w:noProof/>
                <w:webHidden/>
              </w:rPr>
              <w:tab/>
            </w:r>
            <w:r w:rsidR="00475EFE">
              <w:rPr>
                <w:noProof/>
                <w:webHidden/>
              </w:rPr>
              <w:fldChar w:fldCharType="begin"/>
            </w:r>
            <w:r w:rsidR="00475EFE">
              <w:rPr>
                <w:noProof/>
                <w:webHidden/>
              </w:rPr>
              <w:instrText xml:space="preserve"> PAGEREF _Toc522919561 \h </w:instrText>
            </w:r>
            <w:r w:rsidR="00475EFE">
              <w:rPr>
                <w:noProof/>
                <w:webHidden/>
              </w:rPr>
            </w:r>
            <w:r w:rsidR="00475EFE">
              <w:rPr>
                <w:noProof/>
                <w:webHidden/>
              </w:rPr>
              <w:fldChar w:fldCharType="separate"/>
            </w:r>
            <w:r w:rsidR="00475EFE">
              <w:rPr>
                <w:noProof/>
                <w:webHidden/>
              </w:rPr>
              <w:t>14</w:t>
            </w:r>
            <w:r w:rsidR="00475EFE">
              <w:rPr>
                <w:noProof/>
                <w:webHidden/>
              </w:rPr>
              <w:fldChar w:fldCharType="end"/>
            </w:r>
          </w:hyperlink>
        </w:p>
        <w:p w14:paraId="601E4E50" w14:textId="77777777" w:rsidR="00475EFE" w:rsidRDefault="00847C2C">
          <w:pPr>
            <w:pStyle w:val="TOC1"/>
            <w:tabs>
              <w:tab w:val="right" w:leader="dot" w:pos="9350"/>
            </w:tabs>
            <w:rPr>
              <w:rFonts w:asciiTheme="minorHAnsi" w:eastAsiaTheme="minorEastAsia" w:hAnsiTheme="minorHAnsi"/>
              <w:noProof/>
              <w:sz w:val="22"/>
            </w:rPr>
          </w:pPr>
          <w:hyperlink w:anchor="_Toc522919562" w:history="1">
            <w:r w:rsidR="00475EFE" w:rsidRPr="00D1153F">
              <w:rPr>
                <w:rStyle w:val="Hyperlink"/>
                <w:rFonts w:cs="Times New Roman"/>
                <w:noProof/>
              </w:rPr>
              <w:t>References</w:t>
            </w:r>
            <w:r w:rsidR="00475EFE">
              <w:rPr>
                <w:noProof/>
                <w:webHidden/>
              </w:rPr>
              <w:tab/>
            </w:r>
            <w:r w:rsidR="00475EFE">
              <w:rPr>
                <w:noProof/>
                <w:webHidden/>
              </w:rPr>
              <w:fldChar w:fldCharType="begin"/>
            </w:r>
            <w:r w:rsidR="00475EFE">
              <w:rPr>
                <w:noProof/>
                <w:webHidden/>
              </w:rPr>
              <w:instrText xml:space="preserve"> PAGEREF _Toc522919562 \h </w:instrText>
            </w:r>
            <w:r w:rsidR="00475EFE">
              <w:rPr>
                <w:noProof/>
                <w:webHidden/>
              </w:rPr>
            </w:r>
            <w:r w:rsidR="00475EFE">
              <w:rPr>
                <w:noProof/>
                <w:webHidden/>
              </w:rPr>
              <w:fldChar w:fldCharType="separate"/>
            </w:r>
            <w:r w:rsidR="00475EFE">
              <w:rPr>
                <w:noProof/>
                <w:webHidden/>
              </w:rPr>
              <w:t>15</w:t>
            </w:r>
            <w:r w:rsidR="00475EFE">
              <w:rPr>
                <w:noProof/>
                <w:webHidden/>
              </w:rPr>
              <w:fldChar w:fldCharType="end"/>
            </w:r>
          </w:hyperlink>
        </w:p>
        <w:p w14:paraId="05AF4448" w14:textId="77777777" w:rsidR="005B49B3" w:rsidRPr="005B49B3" w:rsidRDefault="005B49B3" w:rsidP="005B49B3">
          <w:pPr>
            <w:spacing w:line="360" w:lineRule="auto"/>
            <w:rPr>
              <w:rFonts w:cs="Times New Roman"/>
              <w:szCs w:val="24"/>
            </w:rPr>
          </w:pPr>
          <w:r w:rsidRPr="005B49B3">
            <w:rPr>
              <w:rFonts w:cs="Times New Roman"/>
              <w:b/>
              <w:bCs/>
              <w:noProof/>
              <w:szCs w:val="24"/>
            </w:rPr>
            <w:fldChar w:fldCharType="end"/>
          </w:r>
        </w:p>
      </w:sdtContent>
    </w:sdt>
    <w:p w14:paraId="2FDB433E" w14:textId="77777777" w:rsidR="005B49B3" w:rsidRPr="005B49B3" w:rsidRDefault="005B49B3" w:rsidP="005B49B3">
      <w:pPr>
        <w:spacing w:line="360" w:lineRule="auto"/>
        <w:rPr>
          <w:rFonts w:cs="Times New Roman"/>
          <w:b/>
          <w:szCs w:val="24"/>
        </w:rPr>
      </w:pPr>
    </w:p>
    <w:p w14:paraId="09AF6723" w14:textId="77777777" w:rsidR="005B49B3" w:rsidRDefault="005B49B3" w:rsidP="005B49B3">
      <w:pPr>
        <w:pStyle w:val="Heading1"/>
        <w:spacing w:line="360" w:lineRule="auto"/>
        <w:rPr>
          <w:rFonts w:cs="Times New Roman"/>
          <w:sz w:val="24"/>
          <w:szCs w:val="24"/>
        </w:rPr>
        <w:sectPr w:rsidR="005B49B3" w:rsidSect="0088081D">
          <w:pgSz w:w="12240" w:h="15840"/>
          <w:pgMar w:top="1440" w:right="1440" w:bottom="1440" w:left="1440" w:header="720" w:footer="720" w:gutter="0"/>
          <w:pgNumType w:start="0"/>
          <w:cols w:space="720"/>
          <w:titlePg/>
          <w:docGrid w:linePitch="360"/>
        </w:sectPr>
      </w:pPr>
    </w:p>
    <w:p w14:paraId="29145360" w14:textId="77777777" w:rsidR="003E5D95" w:rsidRPr="005B49B3" w:rsidRDefault="003E5D95" w:rsidP="005B49B3">
      <w:pPr>
        <w:pStyle w:val="Heading1"/>
        <w:spacing w:line="360" w:lineRule="auto"/>
        <w:rPr>
          <w:rFonts w:cs="Times New Roman"/>
          <w:sz w:val="24"/>
          <w:szCs w:val="24"/>
        </w:rPr>
      </w:pPr>
      <w:bookmarkStart w:id="2" w:name="_Toc522919556"/>
      <w:r w:rsidRPr="005B49B3">
        <w:rPr>
          <w:rFonts w:cs="Times New Roman"/>
          <w:sz w:val="24"/>
          <w:szCs w:val="24"/>
        </w:rPr>
        <w:lastRenderedPageBreak/>
        <w:t>Introduction:</w:t>
      </w:r>
      <w:bookmarkEnd w:id="2"/>
    </w:p>
    <w:p w14:paraId="0BCF636B" w14:textId="77777777" w:rsidR="005B49B3" w:rsidRPr="005B49B3" w:rsidRDefault="00EC7260" w:rsidP="00EC7260">
      <w:pPr>
        <w:spacing w:line="360" w:lineRule="auto"/>
        <w:rPr>
          <w:rFonts w:cs="Times New Roman"/>
          <w:szCs w:val="24"/>
        </w:rPr>
      </w:pPr>
      <w:r w:rsidRPr="005B49B3">
        <w:rPr>
          <w:rFonts w:cs="Times New Roman"/>
          <w:noProof/>
          <w:szCs w:val="24"/>
        </w:rPr>
        <w:drawing>
          <wp:anchor distT="0" distB="0" distL="114300" distR="114300" simplePos="0" relativeHeight="251658240" behindDoc="0" locked="0" layoutInCell="1" allowOverlap="1" wp14:anchorId="213AC0E1" wp14:editId="660637A6">
            <wp:simplePos x="0" y="0"/>
            <wp:positionH relativeFrom="margin">
              <wp:align>right</wp:align>
            </wp:positionH>
            <wp:positionV relativeFrom="paragraph">
              <wp:posOffset>3070860</wp:posOffset>
            </wp:positionV>
            <wp:extent cx="2392680" cy="1905000"/>
            <wp:effectExtent l="0" t="0" r="7620" b="0"/>
            <wp:wrapThrough wrapText="bothSides">
              <wp:wrapPolygon edited="0">
                <wp:start x="8427" y="0"/>
                <wp:lineTo x="7051" y="0"/>
                <wp:lineTo x="4471" y="2376"/>
                <wp:lineTo x="4471" y="3456"/>
                <wp:lineTo x="0" y="5184"/>
                <wp:lineTo x="0" y="12744"/>
                <wp:lineTo x="3096" y="13824"/>
                <wp:lineTo x="3783" y="17280"/>
                <wp:lineTo x="2408" y="20736"/>
                <wp:lineTo x="2236" y="21384"/>
                <wp:lineTo x="11178" y="21384"/>
                <wp:lineTo x="18229" y="21384"/>
                <wp:lineTo x="19777" y="21168"/>
                <wp:lineTo x="19261" y="13824"/>
                <wp:lineTo x="21497" y="10800"/>
                <wp:lineTo x="21497" y="6264"/>
                <wp:lineTo x="19949" y="4968"/>
                <wp:lineTo x="16854" y="3456"/>
                <wp:lineTo x="14790" y="0"/>
                <wp:lineTo x="8427" y="0"/>
              </wp:wrapPolygon>
            </wp:wrapThrough>
            <wp:docPr id="2" name="Picture 2" descr="Image result for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blem sol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68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5D95" w:rsidRPr="005B49B3">
        <w:rPr>
          <w:rFonts w:cs="Times New Roman"/>
          <w:szCs w:val="24"/>
        </w:rPr>
        <w:t xml:space="preserve">Problems and challenges are integral parts of any organization. The resources available within any organization are utilized in order to tackle the detrimental effects of the problem by minimizing the dynamics involved with them. </w:t>
      </w:r>
      <w:r w:rsidR="00110951" w:rsidRPr="005B49B3">
        <w:rPr>
          <w:rFonts w:cs="Times New Roman"/>
          <w:szCs w:val="24"/>
        </w:rPr>
        <w:t>Problem solving is the activity of analyzing the available data relevant to a problem to produce useful information which can consequently help in solving the problem. In order to do so it is necessary to be able to make significant decisions which might have immediate or potential impacts on the organization</w:t>
      </w:r>
      <w:r w:rsidR="00C34B4F" w:rsidRPr="005B49B3">
        <w:rPr>
          <w:rFonts w:cs="Times New Roman"/>
          <w:szCs w:val="24"/>
        </w:rPr>
        <w:t xml:space="preserve"> (Reed &amp; Learning, 2014)</w:t>
      </w:r>
      <w:r w:rsidR="00110951" w:rsidRPr="005B49B3">
        <w:rPr>
          <w:rFonts w:cs="Times New Roman"/>
          <w:szCs w:val="24"/>
        </w:rPr>
        <w:t xml:space="preserve">. This report is focused on identifying a workplace problem and describing its characteristics and impacts on the organization. It will also gather relevant information on a particular problem from the learner’s past working experience and attempt to solve the problem using various techniques and methods. Finally the report will focus on evaluating different options for approaching the solution of the problem followed by a addressing the complete process involved in addressing the problem which will include planning, monitoring, communication and reviewing the decisions made for solving the problems. The report will be prepared based on the information gathered from the work experience of the learner acquired from Bright horizons Family solutions. This </w:t>
      </w:r>
      <w:r w:rsidR="00974C49" w:rsidRPr="005B49B3">
        <w:rPr>
          <w:rFonts w:cs="Times New Roman"/>
          <w:szCs w:val="24"/>
        </w:rPr>
        <w:t>is one of the leaders in the child care service industry in UK. They provide employer funded childcare. In other words, corporate individuals can avail their services via their employers. They operate with corporate accounts as well as individual accounts. They have over 300 nurseries all over UK</w:t>
      </w:r>
      <w:r w:rsidR="00C34B4F" w:rsidRPr="005B49B3">
        <w:rPr>
          <w:rFonts w:cs="Times New Roman"/>
          <w:szCs w:val="24"/>
        </w:rPr>
        <w:t xml:space="preserve"> (Brighthorizons, 2018)</w:t>
      </w:r>
      <w:r w:rsidR="00974C49" w:rsidRPr="005B49B3">
        <w:rPr>
          <w:rFonts w:cs="Times New Roman"/>
          <w:szCs w:val="24"/>
        </w:rPr>
        <w:t>. Along with child care they also provided preschool education and a good environment for children to spend their time while their guardians are working. They have also provided employment to over 10,000 employees across their outlets.</w:t>
      </w:r>
    </w:p>
    <w:p w14:paraId="2E25B5AC" w14:textId="77777777" w:rsidR="00B770BC" w:rsidRPr="005B49B3" w:rsidRDefault="00B770BC" w:rsidP="005B49B3">
      <w:pPr>
        <w:pStyle w:val="Heading1"/>
        <w:spacing w:line="360" w:lineRule="auto"/>
        <w:rPr>
          <w:rFonts w:cs="Times New Roman"/>
          <w:sz w:val="24"/>
          <w:szCs w:val="24"/>
        </w:rPr>
      </w:pPr>
      <w:bookmarkStart w:id="3" w:name="_Toc522919557"/>
      <w:r w:rsidRPr="005B49B3">
        <w:rPr>
          <w:rFonts w:cs="Times New Roman"/>
          <w:sz w:val="24"/>
          <w:szCs w:val="24"/>
        </w:rPr>
        <w:t>LO1 Describing a problem, its scope, nature and impact on the workplace</w:t>
      </w:r>
      <w:bookmarkEnd w:id="3"/>
    </w:p>
    <w:p w14:paraId="77B74AFE" w14:textId="77777777" w:rsidR="003E5D95" w:rsidRPr="005B49B3" w:rsidRDefault="00974C49" w:rsidP="005B49B3">
      <w:pPr>
        <w:spacing w:line="360" w:lineRule="auto"/>
        <w:rPr>
          <w:rFonts w:cs="Times New Roman"/>
          <w:szCs w:val="24"/>
        </w:rPr>
      </w:pPr>
      <w:r w:rsidRPr="005B49B3">
        <w:rPr>
          <w:rFonts w:cs="Times New Roman"/>
          <w:szCs w:val="24"/>
        </w:rPr>
        <w:t>The learner worked in Bright Horizons as a Manager. She was in charge of managing the operations of a branch in London. The roles and responsibilities mainly included the following:</w:t>
      </w:r>
    </w:p>
    <w:p w14:paraId="4DC4E55D" w14:textId="77777777" w:rsidR="00974C49" w:rsidRPr="005B49B3" w:rsidRDefault="00974C49" w:rsidP="005B49B3">
      <w:pPr>
        <w:spacing w:line="360" w:lineRule="auto"/>
        <w:rPr>
          <w:rFonts w:cs="Times New Roman"/>
          <w:szCs w:val="24"/>
        </w:rPr>
      </w:pPr>
      <w:proofErr w:type="spellStart"/>
      <w:r w:rsidRPr="005B49B3">
        <w:rPr>
          <w:rFonts w:cs="Times New Roman"/>
          <w:szCs w:val="24"/>
        </w:rPr>
        <w:t>i</w:t>
      </w:r>
      <w:proofErr w:type="spellEnd"/>
      <w:r w:rsidRPr="005B49B3">
        <w:rPr>
          <w:rFonts w:cs="Times New Roman"/>
          <w:szCs w:val="24"/>
        </w:rPr>
        <w:t>) Ensuring that the service users are provided with necessary services</w:t>
      </w:r>
    </w:p>
    <w:p w14:paraId="159FFAA1" w14:textId="77777777" w:rsidR="00974C49" w:rsidRPr="005B49B3" w:rsidRDefault="00974C49" w:rsidP="005B49B3">
      <w:pPr>
        <w:spacing w:line="360" w:lineRule="auto"/>
        <w:rPr>
          <w:rFonts w:cs="Times New Roman"/>
          <w:szCs w:val="24"/>
        </w:rPr>
      </w:pPr>
      <w:r w:rsidRPr="005B49B3">
        <w:rPr>
          <w:rFonts w:cs="Times New Roman"/>
          <w:szCs w:val="24"/>
        </w:rPr>
        <w:t>ii) Employing compassionate and competent individuals</w:t>
      </w:r>
    </w:p>
    <w:p w14:paraId="355E9DCC" w14:textId="77777777" w:rsidR="00974C49" w:rsidRPr="005B49B3" w:rsidRDefault="00974C49" w:rsidP="005B49B3">
      <w:pPr>
        <w:spacing w:line="360" w:lineRule="auto"/>
        <w:rPr>
          <w:rFonts w:cs="Times New Roman"/>
          <w:szCs w:val="24"/>
        </w:rPr>
      </w:pPr>
      <w:r w:rsidRPr="005B49B3">
        <w:rPr>
          <w:rFonts w:cs="Times New Roman"/>
          <w:szCs w:val="24"/>
        </w:rPr>
        <w:lastRenderedPageBreak/>
        <w:t>iii) Coordinating with the maintenance staff for maintain hygiene and safety.</w:t>
      </w:r>
    </w:p>
    <w:p w14:paraId="09D87481" w14:textId="77777777" w:rsidR="00974C49" w:rsidRPr="005B49B3" w:rsidRDefault="00974C49" w:rsidP="005B49B3">
      <w:pPr>
        <w:spacing w:line="360" w:lineRule="auto"/>
        <w:rPr>
          <w:rFonts w:cs="Times New Roman"/>
          <w:szCs w:val="24"/>
        </w:rPr>
      </w:pPr>
      <w:r w:rsidRPr="005B49B3">
        <w:rPr>
          <w:rFonts w:cs="Times New Roman"/>
          <w:szCs w:val="24"/>
        </w:rPr>
        <w:t xml:space="preserve">iv) </w:t>
      </w:r>
      <w:r w:rsidR="00D6105F" w:rsidRPr="005B49B3">
        <w:rPr>
          <w:rFonts w:cs="Times New Roman"/>
          <w:szCs w:val="24"/>
        </w:rPr>
        <w:t>Collaborating</w:t>
      </w:r>
      <w:r w:rsidRPr="005B49B3">
        <w:rPr>
          <w:rFonts w:cs="Times New Roman"/>
          <w:szCs w:val="24"/>
        </w:rPr>
        <w:t xml:space="preserve"> with child care brands for promoting services</w:t>
      </w:r>
    </w:p>
    <w:p w14:paraId="4FFA20B9" w14:textId="77777777" w:rsidR="00974C49" w:rsidRPr="005B49B3" w:rsidRDefault="00D6105F" w:rsidP="005B49B3">
      <w:pPr>
        <w:spacing w:line="360" w:lineRule="auto"/>
        <w:rPr>
          <w:rFonts w:cs="Times New Roman"/>
          <w:szCs w:val="24"/>
        </w:rPr>
      </w:pPr>
      <w:r w:rsidRPr="005B49B3">
        <w:rPr>
          <w:rFonts w:cs="Times New Roman"/>
          <w:szCs w:val="24"/>
        </w:rPr>
        <w:t xml:space="preserve">v) Managing performance </w:t>
      </w:r>
    </w:p>
    <w:p w14:paraId="49C64B53" w14:textId="77777777" w:rsidR="00D6105F" w:rsidRPr="005B49B3" w:rsidRDefault="00D6105F" w:rsidP="005B49B3">
      <w:pPr>
        <w:spacing w:line="360" w:lineRule="auto"/>
        <w:rPr>
          <w:rFonts w:cs="Times New Roman"/>
          <w:szCs w:val="24"/>
        </w:rPr>
      </w:pPr>
      <w:r w:rsidRPr="005B49B3">
        <w:rPr>
          <w:rFonts w:cs="Times New Roman"/>
          <w:szCs w:val="24"/>
        </w:rPr>
        <w:t xml:space="preserve">vi) Providing information to the upper management for making critical decisions. </w:t>
      </w:r>
    </w:p>
    <w:p w14:paraId="57447B21" w14:textId="77777777" w:rsidR="00D6105F" w:rsidRPr="005B49B3" w:rsidRDefault="00D6105F" w:rsidP="005B49B3">
      <w:pPr>
        <w:spacing w:line="360" w:lineRule="auto"/>
        <w:rPr>
          <w:rFonts w:cs="Times New Roman"/>
          <w:szCs w:val="24"/>
        </w:rPr>
      </w:pPr>
      <w:r w:rsidRPr="005B49B3">
        <w:rPr>
          <w:rFonts w:cs="Times New Roman"/>
          <w:szCs w:val="24"/>
        </w:rPr>
        <w:t xml:space="preserve">While working many problems arose in the workplace. Most of them were quite simple and could be addressed by making small changes and decisions within the boundaries of the authority granted to the learner. But some issues were quite complex and required involvement of the top management for complete mitigation or removal. In the following segment, one of the major complex problems will be discussed in terms of its nature, scope and impact on Bright horizons. </w:t>
      </w:r>
    </w:p>
    <w:p w14:paraId="793481DE" w14:textId="77777777" w:rsidR="00D6105F" w:rsidRPr="005B49B3" w:rsidRDefault="00D6105F" w:rsidP="005B49B3">
      <w:pPr>
        <w:spacing w:line="360" w:lineRule="auto"/>
        <w:rPr>
          <w:rFonts w:cs="Times New Roman"/>
          <w:b/>
          <w:szCs w:val="24"/>
        </w:rPr>
      </w:pPr>
      <w:r w:rsidRPr="005B49B3">
        <w:rPr>
          <w:rFonts w:cs="Times New Roman"/>
          <w:b/>
          <w:szCs w:val="24"/>
        </w:rPr>
        <w:t>Problem:</w:t>
      </w:r>
    </w:p>
    <w:p w14:paraId="6E671C87" w14:textId="77777777" w:rsidR="00D6105F" w:rsidRPr="005B49B3" w:rsidRDefault="00D6105F" w:rsidP="005B49B3">
      <w:pPr>
        <w:spacing w:line="360" w:lineRule="auto"/>
        <w:rPr>
          <w:rFonts w:cs="Times New Roman"/>
          <w:szCs w:val="24"/>
        </w:rPr>
      </w:pPr>
      <w:r w:rsidRPr="005B49B3">
        <w:rPr>
          <w:rFonts w:cs="Times New Roman"/>
          <w:szCs w:val="24"/>
        </w:rPr>
        <w:t xml:space="preserve">In the childcare industry it is crucial that the employees are invested and enthusiastic with the work as the target audience encompasses children who might be difficult to deal with at times. Even though the employees were invested in the work, the performance of that particular branch of bright horizons in which the learner worked as a manager, had very low performance scores. It </w:t>
      </w:r>
      <w:r w:rsidR="00C24781" w:rsidRPr="005B49B3">
        <w:rPr>
          <w:rFonts w:cs="Times New Roman"/>
          <w:szCs w:val="24"/>
        </w:rPr>
        <w:t>was found that the children were irritated most of the time after leaving the care home and some parents also reported instances of their children being affected with rashes and illnesses which was not present prior to the visit in the care home. This resulted in decreased rate of return. 70% of the parents didn’t return for service after 1 or 2 months. The employees were also affected by this and remuneration was a challenge. It was quite difficult to promote employees as the outlet itself was doing very poorly. This might have been caused due to the varying expectation and the lack of understanding of the tasks which was induced by the very short training module of 1 week provided to all care providers before employment. A general training regime is conducted throughout all the outlets which might have been ineffective in addressing the needs of specific demography and region in which the outlets are operating in. moreover, the short term training might have been too overwhelming for the employees to even sustain the knowledge and apply them practically</w:t>
      </w:r>
      <w:r w:rsidR="00C34B4F" w:rsidRPr="005B49B3">
        <w:rPr>
          <w:rFonts w:cs="Times New Roman"/>
          <w:szCs w:val="24"/>
        </w:rPr>
        <w:t xml:space="preserve"> (Cadle et al., 2014)</w:t>
      </w:r>
      <w:r w:rsidR="00C24781" w:rsidRPr="005B49B3">
        <w:rPr>
          <w:rFonts w:cs="Times New Roman"/>
          <w:szCs w:val="24"/>
        </w:rPr>
        <w:t xml:space="preserve">. </w:t>
      </w:r>
    </w:p>
    <w:p w14:paraId="04BE630E" w14:textId="77777777" w:rsidR="0037481C" w:rsidRPr="005B49B3" w:rsidRDefault="00C24781" w:rsidP="005B49B3">
      <w:pPr>
        <w:spacing w:line="360" w:lineRule="auto"/>
        <w:rPr>
          <w:rFonts w:cs="Times New Roman"/>
          <w:szCs w:val="24"/>
        </w:rPr>
      </w:pPr>
      <w:r w:rsidRPr="005B49B3">
        <w:rPr>
          <w:rFonts w:cs="Times New Roman"/>
          <w:szCs w:val="24"/>
        </w:rPr>
        <w:t xml:space="preserve">According to the Honey-Mumford learning style theory there are four types of learners namely, pragmatist learning style which involves various case studies and analyzing practical </w:t>
      </w:r>
      <w:r w:rsidRPr="005B49B3">
        <w:rPr>
          <w:rFonts w:cs="Times New Roman"/>
          <w:szCs w:val="24"/>
        </w:rPr>
        <w:lastRenderedPageBreak/>
        <w:t>im</w:t>
      </w:r>
      <w:r w:rsidR="00026D35" w:rsidRPr="005B49B3">
        <w:rPr>
          <w:rFonts w:cs="Times New Roman"/>
          <w:szCs w:val="24"/>
        </w:rPr>
        <w:t xml:space="preserve">plications, reflector style involves adherence to examples and information, theorist learning style involves significant adherence to theories which is backed up with adequate background information and lastly activist learning style involves doing particular tasks to understand the process and learn from the experience. All these aspects might not have been considered in the training regime as a linear program was provided for all employees. </w:t>
      </w:r>
    </w:p>
    <w:p w14:paraId="16EAB4E1" w14:textId="77777777" w:rsidR="00026D35" w:rsidRPr="005B49B3" w:rsidRDefault="0037481C" w:rsidP="005B49B3">
      <w:pPr>
        <w:spacing w:line="360" w:lineRule="auto"/>
        <w:rPr>
          <w:rFonts w:cs="Times New Roman"/>
          <w:b/>
          <w:szCs w:val="24"/>
        </w:rPr>
      </w:pPr>
      <w:r w:rsidRPr="005B49B3">
        <w:rPr>
          <w:rFonts w:cs="Times New Roman"/>
          <w:b/>
          <w:szCs w:val="24"/>
        </w:rPr>
        <w:t xml:space="preserve">Nature and </w:t>
      </w:r>
      <w:r w:rsidR="00026D35" w:rsidRPr="005B49B3">
        <w:rPr>
          <w:rFonts w:cs="Times New Roman"/>
          <w:b/>
          <w:szCs w:val="24"/>
        </w:rPr>
        <w:t>Scope of the problem:</w:t>
      </w:r>
    </w:p>
    <w:p w14:paraId="4529D655" w14:textId="77777777" w:rsidR="00026D35" w:rsidRPr="005B49B3" w:rsidRDefault="00026D35" w:rsidP="005B49B3">
      <w:pPr>
        <w:spacing w:line="360" w:lineRule="auto"/>
        <w:rPr>
          <w:rFonts w:cs="Times New Roman"/>
          <w:szCs w:val="24"/>
        </w:rPr>
      </w:pPr>
      <w:r w:rsidRPr="005B49B3">
        <w:rPr>
          <w:rFonts w:cs="Times New Roman"/>
          <w:szCs w:val="24"/>
        </w:rPr>
        <w:t xml:space="preserve">The problem was quite severe as it was ruining the reputation of Bright horizons as a whole for that particular community. And as child care is quite sensitive for the society, the social advocacy was also working against the services of Bright horizons. </w:t>
      </w:r>
    </w:p>
    <w:p w14:paraId="7110565D" w14:textId="77777777" w:rsidR="00026D35" w:rsidRPr="005B49B3" w:rsidRDefault="00026D35" w:rsidP="005B49B3">
      <w:pPr>
        <w:spacing w:line="360" w:lineRule="auto"/>
        <w:rPr>
          <w:rFonts w:cs="Times New Roman"/>
          <w:szCs w:val="24"/>
        </w:rPr>
      </w:pPr>
      <w:r w:rsidRPr="005B49B3">
        <w:rPr>
          <w:rFonts w:cs="Times New Roman"/>
          <w:szCs w:val="24"/>
        </w:rPr>
        <w:t>The children were facing problems quite often and parents would complaint at least 3- 4 times a week. Such intensity and repetition had dented the reputation of the branch. One of the worst case scenario was when a child was found to have chopped of his hair with a sharp object. Allegations were filed in regards to unsupervised sessions.</w:t>
      </w:r>
    </w:p>
    <w:p w14:paraId="1ACE25AC" w14:textId="77777777" w:rsidR="00026D35" w:rsidRPr="005B49B3" w:rsidRDefault="00026D35" w:rsidP="005B49B3">
      <w:pPr>
        <w:spacing w:line="360" w:lineRule="auto"/>
        <w:rPr>
          <w:rFonts w:cs="Times New Roman"/>
          <w:b/>
          <w:szCs w:val="24"/>
        </w:rPr>
      </w:pPr>
      <w:r w:rsidRPr="005B49B3">
        <w:rPr>
          <w:rFonts w:cs="Times New Roman"/>
          <w:b/>
          <w:szCs w:val="24"/>
        </w:rPr>
        <w:t>Impact:</w:t>
      </w:r>
    </w:p>
    <w:p w14:paraId="718802EF" w14:textId="77777777" w:rsidR="00026D35" w:rsidRPr="005B49B3" w:rsidRDefault="00026D35" w:rsidP="005B49B3">
      <w:pPr>
        <w:spacing w:line="360" w:lineRule="auto"/>
        <w:rPr>
          <w:rFonts w:cs="Times New Roman"/>
          <w:szCs w:val="24"/>
        </w:rPr>
      </w:pPr>
      <w:r w:rsidRPr="005B49B3">
        <w:rPr>
          <w:rFonts w:cs="Times New Roman"/>
          <w:szCs w:val="24"/>
        </w:rPr>
        <w:t xml:space="preserve">The most affected group was the employees as it was becoming difficult to keep them employed and they had to find new jobs. This happened because unskilled employees would further cause the incidents that are not desirable. The organization also suffered from a dented reputation. The team morale was also decreased rendering the whole workplace to be inefficient and unwilling to work effectively. </w:t>
      </w:r>
    </w:p>
    <w:p w14:paraId="09E587A9" w14:textId="77777777" w:rsidR="0037481C" w:rsidRPr="005B49B3" w:rsidRDefault="0037481C" w:rsidP="005B49B3">
      <w:pPr>
        <w:spacing w:line="360" w:lineRule="auto"/>
        <w:rPr>
          <w:rFonts w:cs="Times New Roman"/>
          <w:szCs w:val="24"/>
        </w:rPr>
      </w:pPr>
      <w:r w:rsidRPr="005B49B3">
        <w:rPr>
          <w:rFonts w:cs="Times New Roman"/>
          <w:szCs w:val="24"/>
        </w:rPr>
        <w:t xml:space="preserve">By solving the problem, the performance level will be increased. This would rejuvenate the organizations reputation which would intrigue more individuals to avail their services. Finally, increased employment opportunity will be ensured. If no actions are taken on the other hand, then the branch might close down and the whole organization might lose the loyalty of their existing customers due to the fear of possibility of reenactment of the issues in other branches. </w:t>
      </w:r>
    </w:p>
    <w:p w14:paraId="4592032F" w14:textId="77777777" w:rsidR="00B770BC" w:rsidRPr="005B49B3" w:rsidRDefault="00B770BC" w:rsidP="005B49B3">
      <w:pPr>
        <w:pStyle w:val="Heading1"/>
        <w:spacing w:line="360" w:lineRule="auto"/>
        <w:rPr>
          <w:rFonts w:cs="Times New Roman"/>
          <w:sz w:val="24"/>
          <w:szCs w:val="24"/>
        </w:rPr>
      </w:pPr>
      <w:bookmarkStart w:id="4" w:name="_Toc522919558"/>
      <w:r w:rsidRPr="005B49B3">
        <w:rPr>
          <w:rFonts w:cs="Times New Roman"/>
          <w:sz w:val="24"/>
          <w:szCs w:val="24"/>
        </w:rPr>
        <w:t>LO2 gathering and analyzing information for solving a problem</w:t>
      </w:r>
      <w:bookmarkEnd w:id="4"/>
    </w:p>
    <w:p w14:paraId="0D910309" w14:textId="77777777" w:rsidR="0037481C" w:rsidRPr="005B49B3" w:rsidRDefault="0037481C" w:rsidP="005B49B3">
      <w:pPr>
        <w:spacing w:line="360" w:lineRule="auto"/>
        <w:rPr>
          <w:rFonts w:cs="Times New Roman"/>
          <w:szCs w:val="24"/>
        </w:rPr>
      </w:pPr>
      <w:r w:rsidRPr="005B49B3">
        <w:rPr>
          <w:rFonts w:cs="Times New Roman"/>
          <w:szCs w:val="24"/>
        </w:rPr>
        <w:t xml:space="preserve">The first and foremost condition of solving a problems is to recognize the existence of the problem. This recognition requires gathering some information related to the problem and the </w:t>
      </w:r>
      <w:r w:rsidRPr="005B49B3">
        <w:rPr>
          <w:rFonts w:cs="Times New Roman"/>
          <w:szCs w:val="24"/>
        </w:rPr>
        <w:lastRenderedPageBreak/>
        <w:t xml:space="preserve">workplace in which the problem is existent. In the following segment the relevant information will be gathered in order to solve the aforementioned problem. </w:t>
      </w:r>
    </w:p>
    <w:p w14:paraId="0F2E2566" w14:textId="77777777" w:rsidR="00B770BC" w:rsidRPr="005B49B3" w:rsidRDefault="00B770BC" w:rsidP="005B49B3">
      <w:pPr>
        <w:spacing w:line="360" w:lineRule="auto"/>
        <w:rPr>
          <w:rFonts w:cs="Times New Roman"/>
          <w:b/>
          <w:szCs w:val="24"/>
        </w:rPr>
      </w:pPr>
      <w:r w:rsidRPr="005B49B3">
        <w:rPr>
          <w:rFonts w:cs="Times New Roman"/>
          <w:b/>
          <w:szCs w:val="24"/>
        </w:rPr>
        <w:t xml:space="preserve">Difference between data and information.  </w:t>
      </w:r>
    </w:p>
    <w:p w14:paraId="785D6536" w14:textId="77777777" w:rsidR="005B49B3" w:rsidRPr="005B49B3" w:rsidRDefault="00EC7260" w:rsidP="00EC7260">
      <w:pPr>
        <w:spacing w:line="360" w:lineRule="auto"/>
        <w:rPr>
          <w:rFonts w:cs="Times New Roman"/>
          <w:szCs w:val="24"/>
        </w:rPr>
      </w:pPr>
      <w:r w:rsidRPr="005B49B3">
        <w:rPr>
          <w:rFonts w:cs="Times New Roman"/>
          <w:noProof/>
          <w:szCs w:val="24"/>
        </w:rPr>
        <w:drawing>
          <wp:anchor distT="0" distB="0" distL="114300" distR="114300" simplePos="0" relativeHeight="251659264" behindDoc="0" locked="0" layoutInCell="1" allowOverlap="1" wp14:anchorId="1791D930" wp14:editId="5145BFE8">
            <wp:simplePos x="0" y="0"/>
            <wp:positionH relativeFrom="margin">
              <wp:align>left</wp:align>
            </wp:positionH>
            <wp:positionV relativeFrom="paragraph">
              <wp:posOffset>186055</wp:posOffset>
            </wp:positionV>
            <wp:extent cx="2637547" cy="2149689"/>
            <wp:effectExtent l="0" t="0" r="0" b="3175"/>
            <wp:wrapThrough wrapText="bothSides">
              <wp:wrapPolygon edited="0">
                <wp:start x="0" y="0"/>
                <wp:lineTo x="0" y="21440"/>
                <wp:lineTo x="21376" y="21440"/>
                <wp:lineTo x="21376" y="0"/>
                <wp:lineTo x="0" y="0"/>
              </wp:wrapPolygon>
            </wp:wrapThrough>
            <wp:docPr id="3" name="Picture 3" descr="Image result for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oblem sol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7547" cy="2149689"/>
                    </a:xfrm>
                    <a:prstGeom prst="rect">
                      <a:avLst/>
                    </a:prstGeom>
                    <a:noFill/>
                    <a:ln>
                      <a:noFill/>
                    </a:ln>
                  </pic:spPr>
                </pic:pic>
              </a:graphicData>
            </a:graphic>
          </wp:anchor>
        </w:drawing>
      </w:r>
      <w:r w:rsidR="0037481C" w:rsidRPr="005B49B3">
        <w:rPr>
          <w:rFonts w:cs="Times New Roman"/>
          <w:szCs w:val="24"/>
        </w:rPr>
        <w:t xml:space="preserve">Data is simply the observed facts and figures which when </w:t>
      </w:r>
      <w:r w:rsidR="0035697A" w:rsidRPr="005B49B3">
        <w:rPr>
          <w:rFonts w:cs="Times New Roman"/>
          <w:szCs w:val="24"/>
        </w:rPr>
        <w:t>analyzed and interpreted</w:t>
      </w:r>
      <w:r w:rsidR="0037481C" w:rsidRPr="005B49B3">
        <w:rPr>
          <w:rFonts w:cs="Times New Roman"/>
          <w:szCs w:val="24"/>
        </w:rPr>
        <w:t xml:space="preserve"> in an organized fashion</w:t>
      </w:r>
      <w:r w:rsidR="0035697A" w:rsidRPr="005B49B3">
        <w:rPr>
          <w:rFonts w:cs="Times New Roman"/>
          <w:szCs w:val="24"/>
        </w:rPr>
        <w:t>,</w:t>
      </w:r>
      <w:r w:rsidR="0037481C" w:rsidRPr="005B49B3">
        <w:rPr>
          <w:rFonts w:cs="Times New Roman"/>
          <w:szCs w:val="24"/>
        </w:rPr>
        <w:t xml:space="preserve"> produces information. This information when analyzed properly produces knowledge. </w:t>
      </w:r>
      <w:r w:rsidR="0035697A" w:rsidRPr="005B49B3">
        <w:rPr>
          <w:rFonts w:cs="Times New Roman"/>
          <w:szCs w:val="24"/>
        </w:rPr>
        <w:t>The context for data is provided by information. An analogy might be used in this regards, data is to information as paint is to paintings. A collection of relevant and organized data formulates information. For solving the aforementioned problem, some information is required. These include SWOT analysis, PESTLE analysis etc. In the following segment the information is gathered from analyzing different aspects of the organization</w:t>
      </w:r>
      <w:r w:rsidR="00C34B4F" w:rsidRPr="005B49B3">
        <w:rPr>
          <w:rFonts w:cs="Times New Roman"/>
          <w:szCs w:val="24"/>
        </w:rPr>
        <w:t xml:space="preserve"> (Blais, 2012)</w:t>
      </w:r>
      <w:r w:rsidR="0035697A" w:rsidRPr="005B49B3">
        <w:rPr>
          <w:rFonts w:cs="Times New Roman"/>
          <w:szCs w:val="24"/>
        </w:rPr>
        <w:t xml:space="preserve">. </w:t>
      </w:r>
    </w:p>
    <w:p w14:paraId="3200BA6F" w14:textId="77777777" w:rsidR="0035697A" w:rsidRPr="005B49B3" w:rsidRDefault="0035697A" w:rsidP="005B49B3">
      <w:pPr>
        <w:spacing w:line="360" w:lineRule="auto"/>
        <w:rPr>
          <w:rFonts w:cs="Times New Roman"/>
          <w:b/>
          <w:szCs w:val="24"/>
        </w:rPr>
      </w:pPr>
      <w:r w:rsidRPr="005B49B3">
        <w:rPr>
          <w:rFonts w:cs="Times New Roman"/>
          <w:b/>
          <w:szCs w:val="24"/>
        </w:rPr>
        <w:t>PESTLE:</w:t>
      </w:r>
    </w:p>
    <w:p w14:paraId="60FD0ADD" w14:textId="77777777" w:rsidR="0035697A" w:rsidRPr="005B49B3" w:rsidRDefault="0035697A" w:rsidP="005B49B3">
      <w:pPr>
        <w:spacing w:line="360" w:lineRule="auto"/>
        <w:rPr>
          <w:rFonts w:cs="Times New Roman"/>
          <w:szCs w:val="24"/>
        </w:rPr>
      </w:pPr>
      <w:r w:rsidRPr="005B49B3">
        <w:rPr>
          <w:rFonts w:cs="Times New Roman"/>
          <w:szCs w:val="24"/>
        </w:rPr>
        <w:t xml:space="preserve">PESTLE analysis is used to analyze the external environmental factors to assess their impacts on an organization. PESTLE stands for political, economic, social, technological legal factors. These factors are analyzed in regards to the operations of Bright horizons in the following segment. </w:t>
      </w:r>
    </w:p>
    <w:p w14:paraId="6696B89E" w14:textId="77777777" w:rsidR="003C60EE" w:rsidRPr="005B49B3" w:rsidRDefault="003C60EE" w:rsidP="005B49B3">
      <w:pPr>
        <w:spacing w:line="360" w:lineRule="auto"/>
        <w:rPr>
          <w:rFonts w:cs="Times New Roman"/>
          <w:b/>
          <w:szCs w:val="24"/>
        </w:rPr>
      </w:pPr>
      <w:r w:rsidRPr="005B49B3">
        <w:rPr>
          <w:rFonts w:cs="Times New Roman"/>
          <w:b/>
          <w:szCs w:val="24"/>
        </w:rPr>
        <w:t>Political:</w:t>
      </w:r>
    </w:p>
    <w:p w14:paraId="3F357AA9" w14:textId="77777777" w:rsidR="003C60EE" w:rsidRPr="005B49B3" w:rsidRDefault="003C60EE" w:rsidP="005B49B3">
      <w:pPr>
        <w:spacing w:line="360" w:lineRule="auto"/>
        <w:rPr>
          <w:rFonts w:cs="Times New Roman"/>
          <w:szCs w:val="24"/>
        </w:rPr>
      </w:pPr>
      <w:r w:rsidRPr="005B49B3">
        <w:rPr>
          <w:rFonts w:cs="Times New Roman"/>
          <w:szCs w:val="24"/>
        </w:rPr>
        <w:t xml:space="preserve">The political situation is quite unstable in UK. Due to </w:t>
      </w:r>
      <w:proofErr w:type="spellStart"/>
      <w:r w:rsidRPr="005B49B3">
        <w:rPr>
          <w:rFonts w:cs="Times New Roman"/>
          <w:szCs w:val="24"/>
        </w:rPr>
        <w:t>Brexit</w:t>
      </w:r>
      <w:proofErr w:type="spellEnd"/>
      <w:r w:rsidRPr="005B49B3">
        <w:rPr>
          <w:rFonts w:cs="Times New Roman"/>
          <w:szCs w:val="24"/>
        </w:rPr>
        <w:t xml:space="preserve">, many organizations had to suffer loss of human resources. Bright horizons also had to suffer due to the limited pool if employees. It is also quite expensive to operate as a child care organization because many stake holders and legislative bodies are involved in monitoring. If the standards are not met then penalties are put into action. If the situation remains as such then future ventures of Bright horizons might produce difficulties for them. Moreover, all the employees working under them might also suffer from decreased employment and career development opportunities. </w:t>
      </w:r>
    </w:p>
    <w:p w14:paraId="01AF8981" w14:textId="77777777" w:rsidR="003C60EE" w:rsidRPr="005B49B3" w:rsidRDefault="003C60EE" w:rsidP="005B49B3">
      <w:pPr>
        <w:spacing w:line="360" w:lineRule="auto"/>
        <w:rPr>
          <w:rFonts w:cs="Times New Roman"/>
          <w:b/>
          <w:szCs w:val="24"/>
        </w:rPr>
      </w:pPr>
      <w:r w:rsidRPr="005B49B3">
        <w:rPr>
          <w:rFonts w:cs="Times New Roman"/>
          <w:b/>
          <w:szCs w:val="24"/>
        </w:rPr>
        <w:t>Economic:</w:t>
      </w:r>
    </w:p>
    <w:p w14:paraId="463AC0C0" w14:textId="77777777" w:rsidR="003C60EE" w:rsidRPr="005B49B3" w:rsidRDefault="003C60EE" w:rsidP="005B49B3">
      <w:pPr>
        <w:spacing w:line="360" w:lineRule="auto"/>
        <w:rPr>
          <w:rFonts w:cs="Times New Roman"/>
          <w:szCs w:val="24"/>
        </w:rPr>
      </w:pPr>
      <w:r w:rsidRPr="005B49B3">
        <w:rPr>
          <w:rFonts w:cs="Times New Roman"/>
          <w:szCs w:val="24"/>
        </w:rPr>
        <w:lastRenderedPageBreak/>
        <w:t>The particular branch of bright horizons in which the learner worked was in south London. The area is quite flourished and has many corporate entities both in small and large scale. The employment rate of that region is also very high. Consequently the average income of the household is quite high and adequate for maintaining a proper living standard. So, the individuals are able to afford expensive services regarding child care</w:t>
      </w:r>
      <w:r w:rsidR="004A2144" w:rsidRPr="005B49B3">
        <w:rPr>
          <w:rFonts w:cs="Times New Roman"/>
          <w:szCs w:val="24"/>
        </w:rPr>
        <w:t xml:space="preserve"> and in many cases they can avail private child care assistants</w:t>
      </w:r>
      <w:r w:rsidRPr="005B49B3">
        <w:rPr>
          <w:rFonts w:cs="Times New Roman"/>
          <w:szCs w:val="24"/>
        </w:rPr>
        <w:t xml:space="preserve">. </w:t>
      </w:r>
      <w:r w:rsidR="004A2144" w:rsidRPr="005B49B3">
        <w:rPr>
          <w:rFonts w:cs="Times New Roman"/>
          <w:szCs w:val="24"/>
        </w:rPr>
        <w:t xml:space="preserve">At this juncture, the choice becomes subjective to the quality and value for money that different entities provide. As organizations have certified individuals in child care, it is more likely that they will be inclined towards them irrespective of the cost. Moreover, there are over 10 other child care services present in that area which renders the competition to be quite challenging. </w:t>
      </w:r>
    </w:p>
    <w:p w14:paraId="57016A01" w14:textId="77777777" w:rsidR="004A2144" w:rsidRPr="005B49B3" w:rsidRDefault="004A2144" w:rsidP="005B49B3">
      <w:pPr>
        <w:spacing w:line="360" w:lineRule="auto"/>
        <w:rPr>
          <w:rFonts w:cs="Times New Roman"/>
          <w:b/>
          <w:szCs w:val="24"/>
        </w:rPr>
      </w:pPr>
      <w:r w:rsidRPr="005B49B3">
        <w:rPr>
          <w:rFonts w:cs="Times New Roman"/>
          <w:b/>
          <w:szCs w:val="24"/>
        </w:rPr>
        <w:t>Social:</w:t>
      </w:r>
    </w:p>
    <w:p w14:paraId="6C4C9A8D" w14:textId="77777777" w:rsidR="004A2144" w:rsidRPr="005B49B3" w:rsidRDefault="004A2144" w:rsidP="005B49B3">
      <w:pPr>
        <w:spacing w:line="360" w:lineRule="auto"/>
        <w:rPr>
          <w:rFonts w:cs="Times New Roman"/>
          <w:szCs w:val="24"/>
        </w:rPr>
      </w:pPr>
      <w:r w:rsidRPr="005B49B3">
        <w:rPr>
          <w:rFonts w:cs="Times New Roman"/>
          <w:szCs w:val="24"/>
        </w:rPr>
        <w:t>The individuals of the south London, have a high performance culture embedded in their practices. Most of the employed individuals are pursuing ambitious career paths which have adequate scope for making progress and moving up the ladder. This high performance culture has rendered them unable to stay at home and care for their children in working hours. As a result, the need for child care services is persistent and growing. Under such circumstances the indi</w:t>
      </w:r>
      <w:r w:rsidR="00424B23" w:rsidRPr="005B49B3">
        <w:rPr>
          <w:rFonts w:cs="Times New Roman"/>
          <w:szCs w:val="24"/>
        </w:rPr>
        <w:t>viduals have to be inclined and completely reliant on the services of these child care services for the safety and care of their children. And due to the increased social awareness, it is easy for them to identify flaws associated with the services. They are vigilant about the quality of services and are willing and capable to move to the ones who are able provided better services than others. The individuals also rely on other social entities for making such decisions. So social advocacy plays a great role in influencing decisions</w:t>
      </w:r>
      <w:r w:rsidR="00C34B4F" w:rsidRPr="005B49B3">
        <w:rPr>
          <w:rFonts w:cs="Times New Roman"/>
          <w:szCs w:val="24"/>
        </w:rPr>
        <w:t xml:space="preserve"> (Carlberg, 2010)</w:t>
      </w:r>
      <w:r w:rsidR="00424B23" w:rsidRPr="005B49B3">
        <w:rPr>
          <w:rFonts w:cs="Times New Roman"/>
          <w:szCs w:val="24"/>
        </w:rPr>
        <w:t xml:space="preserve">. </w:t>
      </w:r>
    </w:p>
    <w:p w14:paraId="51D20C88" w14:textId="77777777" w:rsidR="00424B23" w:rsidRPr="005B49B3" w:rsidRDefault="00424B23" w:rsidP="005B49B3">
      <w:pPr>
        <w:spacing w:line="360" w:lineRule="auto"/>
        <w:rPr>
          <w:rFonts w:cs="Times New Roman"/>
          <w:b/>
          <w:szCs w:val="24"/>
        </w:rPr>
      </w:pPr>
      <w:r w:rsidRPr="005B49B3">
        <w:rPr>
          <w:rFonts w:cs="Times New Roman"/>
          <w:b/>
          <w:szCs w:val="24"/>
        </w:rPr>
        <w:t>Technological:</w:t>
      </w:r>
    </w:p>
    <w:p w14:paraId="02379A3F" w14:textId="77777777" w:rsidR="00424B23" w:rsidRPr="005B49B3" w:rsidRDefault="00424B23" w:rsidP="005B49B3">
      <w:pPr>
        <w:spacing w:line="360" w:lineRule="auto"/>
        <w:rPr>
          <w:rFonts w:cs="Times New Roman"/>
          <w:szCs w:val="24"/>
        </w:rPr>
      </w:pPr>
      <w:r w:rsidRPr="005B49B3">
        <w:rPr>
          <w:rFonts w:cs="Times New Roman"/>
          <w:szCs w:val="24"/>
        </w:rPr>
        <w:t xml:space="preserve">South London is quite flourished in case of technology. Almost all the public places have free internet. This enables all the individuals to be constantly connected to the internet and to their social circles via social media. The aforementioned problems can be rapidly posted on the internet and customer feedback comments can be posted on the organization’s website. These evidences and comments influences the decisions of potential customers. Moreover, they can </w:t>
      </w:r>
      <w:r w:rsidRPr="005B49B3">
        <w:rPr>
          <w:rFonts w:cs="Times New Roman"/>
          <w:szCs w:val="24"/>
        </w:rPr>
        <w:lastRenderedPageBreak/>
        <w:t xml:space="preserve">make alternative choices instantly by searching for them on the internet. So, it is easy for Bright horizons to acquire customers and it is easier for them to lose them via negative advocacy. </w:t>
      </w:r>
    </w:p>
    <w:p w14:paraId="2A251863" w14:textId="77777777" w:rsidR="00424B23" w:rsidRPr="005B49B3" w:rsidRDefault="00424B23" w:rsidP="005B49B3">
      <w:pPr>
        <w:spacing w:line="360" w:lineRule="auto"/>
        <w:rPr>
          <w:rFonts w:cs="Times New Roman"/>
          <w:b/>
          <w:szCs w:val="24"/>
        </w:rPr>
      </w:pPr>
      <w:r w:rsidRPr="005B49B3">
        <w:rPr>
          <w:rFonts w:cs="Times New Roman"/>
          <w:b/>
          <w:szCs w:val="24"/>
        </w:rPr>
        <w:t>Legal:</w:t>
      </w:r>
    </w:p>
    <w:p w14:paraId="6C255BF7" w14:textId="77777777" w:rsidR="00424B23" w:rsidRPr="005B49B3" w:rsidRDefault="00424B23" w:rsidP="005B49B3">
      <w:pPr>
        <w:spacing w:line="360" w:lineRule="auto"/>
        <w:rPr>
          <w:rFonts w:cs="Times New Roman"/>
          <w:szCs w:val="24"/>
        </w:rPr>
      </w:pPr>
      <w:r w:rsidRPr="005B49B3">
        <w:rPr>
          <w:rFonts w:cs="Times New Roman"/>
          <w:szCs w:val="24"/>
        </w:rPr>
        <w:t xml:space="preserve">There are many legislations which have direct impact on the operations of Bright horizons. One of the most significant legislations is the child care act, 1991. According to this act child care providing organizations must maintain standards and adhere to proper codes in order to provide the necessary care for children. Failure to comply with the codes makes them vulnerable to penalties and lawsuits by the aggrieved. </w:t>
      </w:r>
    </w:p>
    <w:p w14:paraId="704606F1" w14:textId="77777777" w:rsidR="00CA6794" w:rsidRPr="005B49B3" w:rsidRDefault="00CA6794" w:rsidP="005B49B3">
      <w:pPr>
        <w:spacing w:line="360" w:lineRule="auto"/>
        <w:rPr>
          <w:rFonts w:cs="Times New Roman"/>
          <w:b/>
          <w:szCs w:val="24"/>
        </w:rPr>
      </w:pPr>
      <w:r w:rsidRPr="005B49B3">
        <w:rPr>
          <w:rFonts w:cs="Times New Roman"/>
          <w:b/>
          <w:szCs w:val="24"/>
        </w:rPr>
        <w:t>Environmental:</w:t>
      </w:r>
    </w:p>
    <w:p w14:paraId="49854143" w14:textId="77777777" w:rsidR="00CA6794" w:rsidRPr="005B49B3" w:rsidRDefault="00CA6794" w:rsidP="005B49B3">
      <w:pPr>
        <w:spacing w:line="360" w:lineRule="auto"/>
        <w:rPr>
          <w:rFonts w:cs="Times New Roman"/>
          <w:szCs w:val="24"/>
        </w:rPr>
      </w:pPr>
      <w:r w:rsidRPr="005B49B3">
        <w:rPr>
          <w:rFonts w:cs="Times New Roman"/>
          <w:szCs w:val="24"/>
        </w:rPr>
        <w:t xml:space="preserve">Hosting so many children can produce significant waste. And as </w:t>
      </w:r>
      <w:proofErr w:type="gramStart"/>
      <w:r w:rsidRPr="005B49B3">
        <w:rPr>
          <w:rFonts w:cs="Times New Roman"/>
          <w:szCs w:val="24"/>
        </w:rPr>
        <w:t>a</w:t>
      </w:r>
      <w:proofErr w:type="gramEnd"/>
      <w:r w:rsidRPr="005B49B3">
        <w:rPr>
          <w:rFonts w:cs="Times New Roman"/>
          <w:szCs w:val="24"/>
        </w:rPr>
        <w:t xml:space="preserve"> industrial district, the individuals of the society are quite aware of the importance and necessity of keeping their environment clean. Under these circumstances, Bright horizons must adhere to proper waste management practices and should perform corporate social responsibilities in order to gain favor of the society. Moreover, the workplace must be kept free of any hazardous or potentially dangerous element that might affect the health of the children. </w:t>
      </w:r>
    </w:p>
    <w:p w14:paraId="18258EF8" w14:textId="77777777" w:rsidR="0035697A" w:rsidRPr="005B49B3" w:rsidRDefault="0035697A" w:rsidP="005B49B3">
      <w:pPr>
        <w:spacing w:line="360" w:lineRule="auto"/>
        <w:rPr>
          <w:rFonts w:cs="Times New Roman"/>
          <w:b/>
          <w:szCs w:val="24"/>
        </w:rPr>
      </w:pPr>
      <w:r w:rsidRPr="005B49B3">
        <w:rPr>
          <w:rFonts w:cs="Times New Roman"/>
          <w:b/>
          <w:szCs w:val="24"/>
        </w:rPr>
        <w:t xml:space="preserve">SWOT analysis. </w:t>
      </w:r>
    </w:p>
    <w:p w14:paraId="73EA7B95" w14:textId="77777777" w:rsidR="005B49B3" w:rsidRPr="005B49B3" w:rsidRDefault="0062259A" w:rsidP="001A2719">
      <w:pPr>
        <w:spacing w:line="360" w:lineRule="auto"/>
        <w:rPr>
          <w:rFonts w:cs="Times New Roman"/>
          <w:szCs w:val="24"/>
        </w:rPr>
      </w:pPr>
      <w:r w:rsidRPr="005B49B3">
        <w:rPr>
          <w:rFonts w:cs="Times New Roman"/>
          <w:noProof/>
          <w:szCs w:val="24"/>
        </w:rPr>
        <w:drawing>
          <wp:anchor distT="0" distB="0" distL="114300" distR="114300" simplePos="0" relativeHeight="251660288" behindDoc="0" locked="0" layoutInCell="1" allowOverlap="1" wp14:anchorId="7BE00D55" wp14:editId="5D6C5EDA">
            <wp:simplePos x="0" y="0"/>
            <wp:positionH relativeFrom="margin">
              <wp:align>right</wp:align>
            </wp:positionH>
            <wp:positionV relativeFrom="paragraph">
              <wp:posOffset>13970</wp:posOffset>
            </wp:positionV>
            <wp:extent cx="3372485" cy="1457325"/>
            <wp:effectExtent l="0" t="0" r="0" b="9525"/>
            <wp:wrapThrough wrapText="bothSides">
              <wp:wrapPolygon edited="0">
                <wp:start x="0" y="0"/>
                <wp:lineTo x="0" y="21459"/>
                <wp:lineTo x="21474" y="21459"/>
                <wp:lineTo x="21474" y="0"/>
                <wp:lineTo x="0" y="0"/>
              </wp:wrapPolygon>
            </wp:wrapThrough>
            <wp:docPr id="4" name="Picture 4" descr="Image result for 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W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2485" cy="1457325"/>
                    </a:xfrm>
                    <a:prstGeom prst="rect">
                      <a:avLst/>
                    </a:prstGeom>
                    <a:noFill/>
                    <a:ln>
                      <a:noFill/>
                    </a:ln>
                  </pic:spPr>
                </pic:pic>
              </a:graphicData>
            </a:graphic>
            <wp14:sizeRelV relativeFrom="margin">
              <wp14:pctHeight>0</wp14:pctHeight>
            </wp14:sizeRelV>
          </wp:anchor>
        </w:drawing>
      </w:r>
      <w:r w:rsidR="00CA6794" w:rsidRPr="005B49B3">
        <w:rPr>
          <w:rFonts w:cs="Times New Roman"/>
          <w:szCs w:val="24"/>
        </w:rPr>
        <w:t xml:space="preserve">SWOT analysis is basically the analysis of internal strengths and weaknesses which can be manipulated to utilize opportunities and avoid weaknesses respectively. In the following segment the SWOT analysis of Bright horizons is conducted. </w:t>
      </w:r>
    </w:p>
    <w:p w14:paraId="05940BE0" w14:textId="77777777" w:rsidR="00CA6794" w:rsidRPr="005B49B3" w:rsidRDefault="00CA6794" w:rsidP="005B49B3">
      <w:pPr>
        <w:spacing w:line="360" w:lineRule="auto"/>
        <w:rPr>
          <w:rFonts w:cs="Times New Roman"/>
          <w:b/>
          <w:szCs w:val="24"/>
        </w:rPr>
      </w:pPr>
      <w:r w:rsidRPr="005B49B3">
        <w:rPr>
          <w:rFonts w:cs="Times New Roman"/>
          <w:b/>
          <w:szCs w:val="24"/>
        </w:rPr>
        <w:t>Strengths:</w:t>
      </w:r>
    </w:p>
    <w:p w14:paraId="1B9856E3" w14:textId="77777777" w:rsidR="00CA6794" w:rsidRPr="005B49B3" w:rsidRDefault="00CA6794" w:rsidP="005B49B3">
      <w:pPr>
        <w:spacing w:line="360" w:lineRule="auto"/>
        <w:rPr>
          <w:rFonts w:cs="Times New Roman"/>
          <w:szCs w:val="24"/>
        </w:rPr>
      </w:pPr>
      <w:r w:rsidRPr="005B49B3">
        <w:rPr>
          <w:rFonts w:cs="Times New Roman"/>
          <w:szCs w:val="24"/>
        </w:rPr>
        <w:t xml:space="preserve">The main strength of Bright Horizon is that they have flat organizational structure which enables them to implement decisions rapidly. This makes the organization quite flexible to changes and </w:t>
      </w:r>
      <w:r w:rsidRPr="005B49B3">
        <w:rPr>
          <w:rFonts w:cs="Times New Roman"/>
          <w:szCs w:val="24"/>
        </w:rPr>
        <w:lastRenderedPageBreak/>
        <w:t xml:space="preserve">can show promising results swiftly. On the other hand, the organization also has patronage of many corporate entities which adds to their portfolio for mitigating trust issues. </w:t>
      </w:r>
    </w:p>
    <w:p w14:paraId="3E49F305" w14:textId="77777777" w:rsidR="00CA6794" w:rsidRPr="005B49B3" w:rsidRDefault="00CA6794" w:rsidP="005B49B3">
      <w:pPr>
        <w:spacing w:line="360" w:lineRule="auto"/>
        <w:rPr>
          <w:rFonts w:cs="Times New Roman"/>
          <w:b/>
          <w:szCs w:val="24"/>
        </w:rPr>
      </w:pPr>
      <w:r w:rsidRPr="005B49B3">
        <w:rPr>
          <w:rFonts w:cs="Times New Roman"/>
          <w:b/>
          <w:szCs w:val="24"/>
        </w:rPr>
        <w:t>Weaknesses:</w:t>
      </w:r>
    </w:p>
    <w:p w14:paraId="35FCD544" w14:textId="77777777" w:rsidR="00CA6794" w:rsidRPr="005B49B3" w:rsidRDefault="00CA6794" w:rsidP="005B49B3">
      <w:pPr>
        <w:spacing w:line="360" w:lineRule="auto"/>
        <w:rPr>
          <w:rFonts w:cs="Times New Roman"/>
          <w:szCs w:val="24"/>
        </w:rPr>
      </w:pPr>
      <w:r w:rsidRPr="005B49B3">
        <w:rPr>
          <w:rFonts w:cs="Times New Roman"/>
          <w:szCs w:val="24"/>
        </w:rPr>
        <w:t>The main weakness of Bright horizons is their inability to develop a training program that suits the capabilities of all employees. As different employees have different learning styles and different learning curves, it is difficult to certify them as professionals under one linear training regime</w:t>
      </w:r>
      <w:r w:rsidR="00C34B4F" w:rsidRPr="005B49B3">
        <w:rPr>
          <w:rFonts w:cs="Times New Roman"/>
          <w:szCs w:val="24"/>
        </w:rPr>
        <w:t xml:space="preserve"> (Frisendal, 2014)</w:t>
      </w:r>
      <w:r w:rsidRPr="005B49B3">
        <w:rPr>
          <w:rFonts w:cs="Times New Roman"/>
          <w:szCs w:val="24"/>
        </w:rPr>
        <w:t xml:space="preserve">. </w:t>
      </w:r>
    </w:p>
    <w:p w14:paraId="3F8E725C" w14:textId="77777777" w:rsidR="00CA6794" w:rsidRPr="005B49B3" w:rsidRDefault="00CA6794" w:rsidP="005B49B3">
      <w:pPr>
        <w:spacing w:line="360" w:lineRule="auto"/>
        <w:rPr>
          <w:rFonts w:cs="Times New Roman"/>
          <w:b/>
          <w:szCs w:val="24"/>
        </w:rPr>
      </w:pPr>
      <w:r w:rsidRPr="005B49B3">
        <w:rPr>
          <w:rFonts w:cs="Times New Roman"/>
          <w:b/>
          <w:szCs w:val="24"/>
        </w:rPr>
        <w:t>Opportunities:</w:t>
      </w:r>
    </w:p>
    <w:p w14:paraId="56C61966" w14:textId="77777777" w:rsidR="00CA6794" w:rsidRPr="005B49B3" w:rsidRDefault="00CA6794" w:rsidP="005B49B3">
      <w:pPr>
        <w:spacing w:line="360" w:lineRule="auto"/>
        <w:rPr>
          <w:rFonts w:cs="Times New Roman"/>
          <w:szCs w:val="24"/>
        </w:rPr>
      </w:pPr>
      <w:r w:rsidRPr="005B49B3">
        <w:rPr>
          <w:rFonts w:cs="Times New Roman"/>
          <w:szCs w:val="24"/>
        </w:rPr>
        <w:t xml:space="preserve">The employment rate of South London is quite high, which results in increased number of families living in that area. In other words, the population of that area is high as there are more opportunities available in comparison to neighboring areas. This results in accumulation of more children which eventually increases the need for professional child care services. If organizations can prove their worth through their services then they can expand to several branches in that area for mitigating the local need. </w:t>
      </w:r>
    </w:p>
    <w:p w14:paraId="08C94011" w14:textId="77777777" w:rsidR="00CA6794" w:rsidRPr="005B49B3" w:rsidRDefault="00CA6794" w:rsidP="005B49B3">
      <w:pPr>
        <w:spacing w:line="360" w:lineRule="auto"/>
        <w:rPr>
          <w:rFonts w:cs="Times New Roman"/>
          <w:b/>
          <w:szCs w:val="24"/>
        </w:rPr>
      </w:pPr>
      <w:r w:rsidRPr="005B49B3">
        <w:rPr>
          <w:rFonts w:cs="Times New Roman"/>
          <w:b/>
          <w:szCs w:val="24"/>
        </w:rPr>
        <w:t>Threats:</w:t>
      </w:r>
    </w:p>
    <w:p w14:paraId="2BAB6FC5" w14:textId="77777777" w:rsidR="0067597F" w:rsidRPr="005B49B3" w:rsidRDefault="0067597F" w:rsidP="005B49B3">
      <w:pPr>
        <w:spacing w:line="360" w:lineRule="auto"/>
        <w:rPr>
          <w:rFonts w:cs="Times New Roman"/>
          <w:szCs w:val="24"/>
        </w:rPr>
      </w:pPr>
      <w:r w:rsidRPr="005B49B3">
        <w:rPr>
          <w:rFonts w:cs="Times New Roman"/>
          <w:szCs w:val="24"/>
        </w:rPr>
        <w:t xml:space="preserve">The main threat is increasing competition. One of the other aspects which facilitates the threat is increased exposure of individual to the internet and social media which can spread negative reviews like wildfire. </w:t>
      </w:r>
    </w:p>
    <w:p w14:paraId="6AEB96C1" w14:textId="77777777" w:rsidR="003E5D95" w:rsidRPr="005B49B3" w:rsidRDefault="003E5D95" w:rsidP="005B49B3">
      <w:pPr>
        <w:spacing w:line="360" w:lineRule="auto"/>
        <w:rPr>
          <w:rFonts w:cs="Times New Roman"/>
          <w:b/>
          <w:szCs w:val="24"/>
        </w:rPr>
      </w:pPr>
      <w:r w:rsidRPr="005B49B3">
        <w:rPr>
          <w:rFonts w:cs="Times New Roman"/>
          <w:b/>
          <w:szCs w:val="24"/>
        </w:rPr>
        <w:t xml:space="preserve">Ways to recognize, define, investigate and analyze problems. </w:t>
      </w:r>
    </w:p>
    <w:p w14:paraId="6B03612C" w14:textId="77777777" w:rsidR="0067597F" w:rsidRPr="005B49B3" w:rsidRDefault="0067597F" w:rsidP="005B49B3">
      <w:pPr>
        <w:spacing w:line="360" w:lineRule="auto"/>
        <w:rPr>
          <w:rFonts w:cs="Times New Roman"/>
          <w:szCs w:val="24"/>
        </w:rPr>
      </w:pPr>
      <w:r w:rsidRPr="005B49B3">
        <w:rPr>
          <w:rFonts w:cs="Times New Roman"/>
          <w:szCs w:val="24"/>
        </w:rPr>
        <w:t xml:space="preserve">The problem of low performance was first recognized when parents were filing increasing number of complaints on a regular basis. The second indicator was the decreased rate of recurring visits. Moreover, rate of new client visits were reduced by 60%. Both immediate and far reaching impacts were indicative of the problem. </w:t>
      </w:r>
    </w:p>
    <w:p w14:paraId="7BB3C6F2" w14:textId="77777777" w:rsidR="0067597F" w:rsidRPr="005B49B3" w:rsidRDefault="0067597F" w:rsidP="005B49B3">
      <w:pPr>
        <w:spacing w:line="360" w:lineRule="auto"/>
        <w:rPr>
          <w:rFonts w:cs="Times New Roman"/>
          <w:szCs w:val="24"/>
        </w:rPr>
      </w:pPr>
      <w:r w:rsidRPr="005B49B3">
        <w:rPr>
          <w:rFonts w:cs="Times New Roman"/>
          <w:szCs w:val="24"/>
        </w:rPr>
        <w:t xml:space="preserve">The problem was investigated by determining the reason from employee and client surveys. The employee survey clearly indicated the lack of proper knowledge within employees. The client survey provided information on the incompetence of the care providers. Digging deeper, it was </w:t>
      </w:r>
      <w:r w:rsidRPr="005B49B3">
        <w:rPr>
          <w:rFonts w:cs="Times New Roman"/>
          <w:szCs w:val="24"/>
        </w:rPr>
        <w:lastRenderedPageBreak/>
        <w:t xml:space="preserve">found that removing the employees who were accused of poor performance didn’t solve the problem. From this it was deduced that the training regime is at fault. </w:t>
      </w:r>
    </w:p>
    <w:p w14:paraId="3AE43CC2" w14:textId="77777777" w:rsidR="0067597F" w:rsidRPr="005B49B3" w:rsidRDefault="0067597F" w:rsidP="005B49B3">
      <w:pPr>
        <w:spacing w:line="360" w:lineRule="auto"/>
        <w:rPr>
          <w:rFonts w:cs="Times New Roman"/>
          <w:szCs w:val="24"/>
        </w:rPr>
      </w:pPr>
      <w:r w:rsidRPr="005B49B3">
        <w:rPr>
          <w:rFonts w:cs="Times New Roman"/>
          <w:szCs w:val="24"/>
        </w:rPr>
        <w:t xml:space="preserve">The problem was analyzed by addressing the core which is the training regime. The training regime was analyzed in respect to its effectiveness in reaching learners with </w:t>
      </w:r>
      <w:r w:rsidR="00935599" w:rsidRPr="005B49B3">
        <w:rPr>
          <w:rFonts w:cs="Times New Roman"/>
          <w:szCs w:val="24"/>
        </w:rPr>
        <w:t xml:space="preserve">different learning styles. It was found that the training only included reading materials and some written tests. No provision for application or practical work was found. The individuals were not provided with practical workplace examples. </w:t>
      </w:r>
    </w:p>
    <w:p w14:paraId="60FBA847" w14:textId="77777777" w:rsidR="003E5D95" w:rsidRPr="005B49B3" w:rsidRDefault="003E5D95" w:rsidP="005B49B3">
      <w:pPr>
        <w:spacing w:line="360" w:lineRule="auto"/>
        <w:rPr>
          <w:rFonts w:cs="Times New Roman"/>
          <w:b/>
          <w:szCs w:val="24"/>
        </w:rPr>
      </w:pPr>
      <w:r w:rsidRPr="005B49B3">
        <w:rPr>
          <w:rFonts w:cs="Times New Roman"/>
          <w:b/>
          <w:szCs w:val="24"/>
        </w:rPr>
        <w:t>Reasons for organizational</w:t>
      </w:r>
      <w:r w:rsidR="00935599" w:rsidRPr="005B49B3">
        <w:rPr>
          <w:rFonts w:cs="Times New Roman"/>
          <w:b/>
          <w:szCs w:val="24"/>
        </w:rPr>
        <w:t xml:space="preserve"> change:</w:t>
      </w:r>
    </w:p>
    <w:p w14:paraId="3173A8C6" w14:textId="77777777" w:rsidR="003E5D95" w:rsidRPr="005B49B3" w:rsidRDefault="00935599" w:rsidP="005B49B3">
      <w:pPr>
        <w:spacing w:line="360" w:lineRule="auto"/>
        <w:rPr>
          <w:rFonts w:cs="Times New Roman"/>
          <w:szCs w:val="24"/>
        </w:rPr>
      </w:pPr>
      <w:r w:rsidRPr="005B49B3">
        <w:rPr>
          <w:rFonts w:cs="Times New Roman"/>
          <w:szCs w:val="24"/>
        </w:rPr>
        <w:t>Organizational change is important, because the cause of the problem is not in the employees or the individuals running the branches but in the company policy and procedure of training. Changes is leaderships is required to ensure buy in form employees for making them committed to the learning process and help build the organizations reputation for efficient outcomes. The technological aspects should also be changed for better communication and increased level of accuracy in tasks which do not require human input</w:t>
      </w:r>
      <w:r w:rsidR="00C34B4F" w:rsidRPr="005B49B3">
        <w:rPr>
          <w:rFonts w:cs="Times New Roman"/>
          <w:szCs w:val="24"/>
        </w:rPr>
        <w:t xml:space="preserve"> (Howell &amp; Teichroew, 2013)</w:t>
      </w:r>
      <w:r w:rsidRPr="005B49B3">
        <w:rPr>
          <w:rFonts w:cs="Times New Roman"/>
          <w:szCs w:val="24"/>
        </w:rPr>
        <w:t xml:space="preserve">. </w:t>
      </w:r>
    </w:p>
    <w:p w14:paraId="3D1E8CDF" w14:textId="77777777" w:rsidR="00B770BC" w:rsidRPr="005B49B3" w:rsidRDefault="00B770BC" w:rsidP="005B49B3">
      <w:pPr>
        <w:pStyle w:val="Heading1"/>
        <w:spacing w:line="360" w:lineRule="auto"/>
        <w:rPr>
          <w:rFonts w:cs="Times New Roman"/>
          <w:sz w:val="24"/>
          <w:szCs w:val="24"/>
        </w:rPr>
      </w:pPr>
      <w:bookmarkStart w:id="5" w:name="_Toc522919559"/>
      <w:r w:rsidRPr="005B49B3">
        <w:rPr>
          <w:rFonts w:cs="Times New Roman"/>
          <w:sz w:val="24"/>
          <w:szCs w:val="24"/>
        </w:rPr>
        <w:t>LO3 Evaluation of options for aiding in decision making</w:t>
      </w:r>
      <w:bookmarkEnd w:id="5"/>
    </w:p>
    <w:p w14:paraId="580F11CA" w14:textId="77777777" w:rsidR="006C079A" w:rsidRPr="005B49B3" w:rsidRDefault="006C079A" w:rsidP="005B49B3">
      <w:pPr>
        <w:spacing w:line="360" w:lineRule="auto"/>
        <w:rPr>
          <w:rFonts w:cs="Times New Roman"/>
          <w:szCs w:val="24"/>
        </w:rPr>
      </w:pPr>
      <w:r w:rsidRPr="005B49B3">
        <w:rPr>
          <w:rFonts w:cs="Times New Roman"/>
          <w:szCs w:val="24"/>
        </w:rPr>
        <w:t xml:space="preserve">The problem needs to be solved by making proper decisions. The decision has to be made at the top level of the organization as it would affect the whole organization. So the decision has little room for changes once made as it would cost huge amount of resources to implement changes to the whole organization in a repetitive manner. So the options are needed to be considered and the most viable options should be selected. </w:t>
      </w:r>
    </w:p>
    <w:p w14:paraId="552A56DC" w14:textId="77777777" w:rsidR="00B770BC" w:rsidRPr="005B49B3" w:rsidRDefault="006C079A" w:rsidP="005B49B3">
      <w:pPr>
        <w:spacing w:line="360" w:lineRule="auto"/>
        <w:rPr>
          <w:rFonts w:cs="Times New Roman"/>
          <w:b/>
          <w:szCs w:val="24"/>
        </w:rPr>
      </w:pPr>
      <w:r w:rsidRPr="005B49B3">
        <w:rPr>
          <w:rFonts w:cs="Times New Roman"/>
          <w:b/>
          <w:szCs w:val="24"/>
        </w:rPr>
        <w:t>How to evaluate options:</w:t>
      </w:r>
    </w:p>
    <w:p w14:paraId="54532604" w14:textId="77777777" w:rsidR="006C079A" w:rsidRPr="005B49B3" w:rsidRDefault="006C079A" w:rsidP="005B49B3">
      <w:pPr>
        <w:spacing w:line="360" w:lineRule="auto"/>
        <w:rPr>
          <w:rFonts w:cs="Times New Roman"/>
          <w:szCs w:val="24"/>
        </w:rPr>
      </w:pPr>
      <w:r w:rsidRPr="005B49B3">
        <w:rPr>
          <w:rFonts w:cs="Times New Roman"/>
          <w:szCs w:val="24"/>
        </w:rPr>
        <w:t>Evaluating the options is very important as the potential performance of the whole organization rests on the decision made. To evaluate the options some aspects were kept under consideration.</w:t>
      </w:r>
    </w:p>
    <w:p w14:paraId="14E6371B" w14:textId="77777777" w:rsidR="006C079A" w:rsidRPr="005B49B3" w:rsidRDefault="006C079A" w:rsidP="005B49B3">
      <w:pPr>
        <w:spacing w:line="360" w:lineRule="auto"/>
        <w:rPr>
          <w:rFonts w:cs="Times New Roman"/>
          <w:szCs w:val="24"/>
        </w:rPr>
      </w:pPr>
      <w:r w:rsidRPr="005B49B3">
        <w:rPr>
          <w:rFonts w:cs="Times New Roman"/>
          <w:szCs w:val="24"/>
        </w:rPr>
        <w:t xml:space="preserve">First of all, the decision making phase was not delayed. The information gathering, formulating possible options began as soon as the problems were identified. </w:t>
      </w:r>
    </w:p>
    <w:p w14:paraId="5EDCBD81" w14:textId="77777777" w:rsidR="006C079A" w:rsidRPr="005B49B3" w:rsidRDefault="00AD4296" w:rsidP="005B49B3">
      <w:pPr>
        <w:spacing w:line="360" w:lineRule="auto"/>
        <w:rPr>
          <w:rFonts w:cs="Times New Roman"/>
          <w:szCs w:val="24"/>
        </w:rPr>
      </w:pPr>
      <w:r w:rsidRPr="005B49B3">
        <w:rPr>
          <w:rFonts w:cs="Times New Roman"/>
          <w:noProof/>
          <w:szCs w:val="24"/>
        </w:rPr>
        <w:lastRenderedPageBreak/>
        <w:drawing>
          <wp:anchor distT="0" distB="0" distL="114300" distR="114300" simplePos="0" relativeHeight="251661312" behindDoc="0" locked="0" layoutInCell="1" allowOverlap="1" wp14:anchorId="217FBD78" wp14:editId="3C946A21">
            <wp:simplePos x="0" y="0"/>
            <wp:positionH relativeFrom="margin">
              <wp:align>left</wp:align>
            </wp:positionH>
            <wp:positionV relativeFrom="paragraph">
              <wp:posOffset>457200</wp:posOffset>
            </wp:positionV>
            <wp:extent cx="3200400" cy="1781175"/>
            <wp:effectExtent l="0" t="0" r="0" b="9525"/>
            <wp:wrapThrough wrapText="bothSides">
              <wp:wrapPolygon edited="0">
                <wp:start x="0" y="0"/>
                <wp:lineTo x="0" y="21484"/>
                <wp:lineTo x="21471" y="21484"/>
                <wp:lineTo x="21471" y="0"/>
                <wp:lineTo x="0" y="0"/>
              </wp:wrapPolygon>
            </wp:wrapThrough>
            <wp:docPr id="5" name="Picture 5" descr="Image result for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valu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1781175"/>
                    </a:xfrm>
                    <a:prstGeom prst="rect">
                      <a:avLst/>
                    </a:prstGeom>
                    <a:noFill/>
                    <a:ln>
                      <a:noFill/>
                    </a:ln>
                  </pic:spPr>
                </pic:pic>
              </a:graphicData>
            </a:graphic>
            <wp14:sizeRelV relativeFrom="margin">
              <wp14:pctHeight>0</wp14:pctHeight>
            </wp14:sizeRelV>
          </wp:anchor>
        </w:drawing>
      </w:r>
      <w:r w:rsidR="006C079A" w:rsidRPr="005B49B3">
        <w:rPr>
          <w:rFonts w:cs="Times New Roman"/>
          <w:szCs w:val="24"/>
        </w:rPr>
        <w:t xml:space="preserve">Secondly, the negative comments and reviews posted by aggrieved customers were not taken personally, rather they were taken as constructive criticism and options were evaluated based on their ability to address the mentioned issues. </w:t>
      </w:r>
    </w:p>
    <w:p w14:paraId="555EEEA1" w14:textId="77777777" w:rsidR="006C079A" w:rsidRPr="005B49B3" w:rsidRDefault="006C079A" w:rsidP="005B49B3">
      <w:pPr>
        <w:spacing w:line="360" w:lineRule="auto"/>
        <w:rPr>
          <w:rFonts w:cs="Times New Roman"/>
          <w:szCs w:val="24"/>
        </w:rPr>
      </w:pPr>
      <w:r w:rsidRPr="005B49B3">
        <w:rPr>
          <w:rFonts w:cs="Times New Roman"/>
          <w:szCs w:val="24"/>
        </w:rPr>
        <w:t>Thirdly, an expert opinion was sought. Business analyst and child care specialists were hired to deliberate on the issues and provide there takes on how to approach them. The advices were then evaluated against the available resources and capabilities</w:t>
      </w:r>
      <w:r w:rsidR="00C34B4F" w:rsidRPr="005B49B3">
        <w:rPr>
          <w:rFonts w:cs="Times New Roman"/>
          <w:szCs w:val="24"/>
        </w:rPr>
        <w:t xml:space="preserve"> (Curwin et al., 2013)</w:t>
      </w:r>
      <w:r w:rsidRPr="005B49B3">
        <w:rPr>
          <w:rFonts w:cs="Times New Roman"/>
          <w:szCs w:val="24"/>
        </w:rPr>
        <w:t xml:space="preserve">. </w:t>
      </w:r>
    </w:p>
    <w:p w14:paraId="35F57E7D" w14:textId="77777777" w:rsidR="006C079A" w:rsidRPr="005B49B3" w:rsidRDefault="006C079A" w:rsidP="005B49B3">
      <w:pPr>
        <w:spacing w:line="360" w:lineRule="auto"/>
        <w:rPr>
          <w:rFonts w:cs="Times New Roman"/>
          <w:szCs w:val="24"/>
        </w:rPr>
      </w:pPr>
      <w:r w:rsidRPr="005B49B3">
        <w:rPr>
          <w:rFonts w:cs="Times New Roman"/>
          <w:szCs w:val="24"/>
        </w:rPr>
        <w:t xml:space="preserve">The data collection for solving the problem was done with utmost sincerity so that the exact information can be acquired. This would enable in choosing the most </w:t>
      </w:r>
      <w:r w:rsidR="007E19C5" w:rsidRPr="005B49B3">
        <w:rPr>
          <w:rFonts w:cs="Times New Roman"/>
          <w:szCs w:val="24"/>
        </w:rPr>
        <w:t xml:space="preserve">objective options. </w:t>
      </w:r>
    </w:p>
    <w:p w14:paraId="26025FBF" w14:textId="77777777" w:rsidR="005B49B3" w:rsidRPr="005B49B3" w:rsidRDefault="005B49B3" w:rsidP="005B49B3">
      <w:pPr>
        <w:spacing w:line="360" w:lineRule="auto"/>
        <w:jc w:val="center"/>
        <w:rPr>
          <w:rFonts w:cs="Times New Roman"/>
          <w:szCs w:val="24"/>
        </w:rPr>
      </w:pPr>
    </w:p>
    <w:p w14:paraId="441FF02A" w14:textId="77777777" w:rsidR="0067597F" w:rsidRPr="005B49B3" w:rsidRDefault="0067597F" w:rsidP="005B49B3">
      <w:pPr>
        <w:spacing w:line="360" w:lineRule="auto"/>
        <w:rPr>
          <w:rFonts w:cs="Times New Roman"/>
          <w:b/>
          <w:szCs w:val="24"/>
        </w:rPr>
      </w:pPr>
      <w:r w:rsidRPr="005B49B3">
        <w:rPr>
          <w:rFonts w:cs="Times New Roman"/>
          <w:b/>
          <w:szCs w:val="24"/>
        </w:rPr>
        <w:t>The importance of adequate and relevant information f</w:t>
      </w:r>
      <w:r w:rsidR="007E19C5" w:rsidRPr="005B49B3">
        <w:rPr>
          <w:rFonts w:cs="Times New Roman"/>
          <w:b/>
          <w:szCs w:val="24"/>
        </w:rPr>
        <w:t>or effective decision-making:</w:t>
      </w:r>
    </w:p>
    <w:p w14:paraId="184D4391" w14:textId="77777777" w:rsidR="007E19C5" w:rsidRPr="005B49B3" w:rsidRDefault="007E19C5" w:rsidP="005B49B3">
      <w:pPr>
        <w:spacing w:line="360" w:lineRule="auto"/>
        <w:rPr>
          <w:rFonts w:cs="Times New Roman"/>
          <w:szCs w:val="24"/>
        </w:rPr>
      </w:pPr>
      <w:r w:rsidRPr="005B49B3">
        <w:rPr>
          <w:rFonts w:cs="Times New Roman"/>
          <w:szCs w:val="24"/>
        </w:rPr>
        <w:t xml:space="preserve">Relevant information helps to identify the real scenario and objectively determine the factors which influence the whole problem. If the acquired information is not relevant and adequate then the decisions made based on those information would be misdirected and ineffective in solving the problem. As a result resources will be wasted and the problem will take more severe form. Under such situation the organizational might become unable to address the problem again due to shortage of resources which might result in closure </w:t>
      </w:r>
    </w:p>
    <w:p w14:paraId="6725D004" w14:textId="77777777" w:rsidR="007E19C5" w:rsidRPr="005B49B3" w:rsidRDefault="007E19C5" w:rsidP="005B49B3">
      <w:pPr>
        <w:spacing w:line="360" w:lineRule="auto"/>
        <w:rPr>
          <w:rFonts w:cs="Times New Roman"/>
          <w:szCs w:val="24"/>
        </w:rPr>
      </w:pPr>
      <w:r w:rsidRPr="005B49B3">
        <w:rPr>
          <w:rFonts w:cs="Times New Roman"/>
          <w:szCs w:val="24"/>
        </w:rPr>
        <w:t xml:space="preserve">Adequate information relevant to the problem, helps to identify the problem at its core. The decision made based on this information has significant impact on the whole organization and is able to make proper improvements in mitigating the causes of the problems. </w:t>
      </w:r>
    </w:p>
    <w:p w14:paraId="30AA0817" w14:textId="77777777" w:rsidR="007E19C5" w:rsidRPr="005B49B3" w:rsidRDefault="00AD4296" w:rsidP="005B49B3">
      <w:pPr>
        <w:spacing w:line="360" w:lineRule="auto"/>
        <w:rPr>
          <w:rFonts w:cs="Times New Roman"/>
          <w:b/>
          <w:szCs w:val="24"/>
        </w:rPr>
      </w:pPr>
      <w:r w:rsidRPr="005B49B3">
        <w:rPr>
          <w:rFonts w:cs="Times New Roman"/>
          <w:noProof/>
          <w:szCs w:val="24"/>
        </w:rPr>
        <w:drawing>
          <wp:anchor distT="0" distB="0" distL="114300" distR="114300" simplePos="0" relativeHeight="251662336" behindDoc="0" locked="0" layoutInCell="1" allowOverlap="1" wp14:anchorId="24B83D0C" wp14:editId="4B0AACA8">
            <wp:simplePos x="0" y="0"/>
            <wp:positionH relativeFrom="column">
              <wp:posOffset>3171825</wp:posOffset>
            </wp:positionH>
            <wp:positionV relativeFrom="paragraph">
              <wp:posOffset>-7620</wp:posOffset>
            </wp:positionV>
            <wp:extent cx="2838450" cy="1552575"/>
            <wp:effectExtent l="0" t="0" r="0" b="9525"/>
            <wp:wrapThrough wrapText="bothSides">
              <wp:wrapPolygon edited="0">
                <wp:start x="0" y="0"/>
                <wp:lineTo x="0" y="21467"/>
                <wp:lineTo x="21455" y="21467"/>
                <wp:lineTo x="21455" y="0"/>
                <wp:lineTo x="0" y="0"/>
              </wp:wrapPolygon>
            </wp:wrapThrough>
            <wp:docPr id="6" name="Picture 6" descr="Image result for decision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ecision mak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8450"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9C5" w:rsidRPr="005B49B3">
        <w:rPr>
          <w:rFonts w:cs="Times New Roman"/>
          <w:b/>
          <w:szCs w:val="24"/>
        </w:rPr>
        <w:t>Decision making techniques:</w:t>
      </w:r>
    </w:p>
    <w:p w14:paraId="06051DA5" w14:textId="77777777" w:rsidR="00B770BC" w:rsidRPr="005B49B3" w:rsidRDefault="007E19C5" w:rsidP="005B49B3">
      <w:pPr>
        <w:spacing w:line="360" w:lineRule="auto"/>
        <w:rPr>
          <w:rFonts w:cs="Times New Roman"/>
          <w:szCs w:val="24"/>
        </w:rPr>
      </w:pPr>
      <w:r w:rsidRPr="005B49B3">
        <w:rPr>
          <w:rFonts w:cs="Times New Roman"/>
          <w:szCs w:val="24"/>
        </w:rPr>
        <w:t xml:space="preserve">There are many decision making techniques and models which are effective in different scenarios. These techniques include, multiple criteria </w:t>
      </w:r>
      <w:r w:rsidRPr="005B49B3">
        <w:rPr>
          <w:rFonts w:cs="Times New Roman"/>
          <w:szCs w:val="24"/>
        </w:rPr>
        <w:lastRenderedPageBreak/>
        <w:t xml:space="preserve">decision analysis, analytical hierarchy process, influence diagram etc. For this particular scenario </w:t>
      </w:r>
      <w:r w:rsidR="00482CA5" w:rsidRPr="005B49B3">
        <w:rPr>
          <w:rFonts w:cs="Times New Roman"/>
          <w:szCs w:val="24"/>
        </w:rPr>
        <w:t xml:space="preserve">the pro/con technique has been adopted for choosing the best decisions among the available options. In this technique the pros and cons of all the available options are evaluated. The ones with the most pros and least cons are selected. </w:t>
      </w:r>
    </w:p>
    <w:p w14:paraId="0D4EFAC4" w14:textId="77777777" w:rsidR="005B49B3" w:rsidRPr="005B49B3" w:rsidRDefault="005B49B3" w:rsidP="005B49B3">
      <w:pPr>
        <w:spacing w:line="360" w:lineRule="auto"/>
        <w:jc w:val="center"/>
        <w:rPr>
          <w:rFonts w:cs="Times New Roman"/>
          <w:szCs w:val="24"/>
        </w:rPr>
      </w:pPr>
    </w:p>
    <w:p w14:paraId="29F6F10B" w14:textId="77777777" w:rsidR="00482CA5" w:rsidRPr="005B49B3" w:rsidRDefault="00482CA5" w:rsidP="005B49B3">
      <w:pPr>
        <w:spacing w:line="360" w:lineRule="auto"/>
        <w:rPr>
          <w:rFonts w:cs="Times New Roman"/>
          <w:szCs w:val="24"/>
        </w:rPr>
      </w:pPr>
      <w:r w:rsidRPr="005B49B3">
        <w:rPr>
          <w:rFonts w:cs="Times New Roman"/>
          <w:szCs w:val="24"/>
        </w:rPr>
        <w:t>The main options were as follows:</w:t>
      </w:r>
    </w:p>
    <w:p w14:paraId="018A038C" w14:textId="77777777" w:rsidR="00482CA5" w:rsidRPr="005B49B3" w:rsidRDefault="00482CA5" w:rsidP="005B49B3">
      <w:pPr>
        <w:spacing w:line="360" w:lineRule="auto"/>
        <w:rPr>
          <w:rFonts w:cs="Times New Roman"/>
          <w:szCs w:val="24"/>
        </w:rPr>
      </w:pPr>
      <w:proofErr w:type="spellStart"/>
      <w:r w:rsidRPr="005B49B3">
        <w:rPr>
          <w:rFonts w:cs="Times New Roman"/>
          <w:szCs w:val="24"/>
        </w:rPr>
        <w:t>i</w:t>
      </w:r>
      <w:proofErr w:type="spellEnd"/>
      <w:r w:rsidRPr="005B49B3">
        <w:rPr>
          <w:rFonts w:cs="Times New Roman"/>
          <w:szCs w:val="24"/>
        </w:rPr>
        <w:t xml:space="preserve">) </w:t>
      </w:r>
      <w:r w:rsidR="00AD4296" w:rsidRPr="005B49B3">
        <w:rPr>
          <w:rFonts w:cs="Times New Roman"/>
          <w:szCs w:val="24"/>
        </w:rPr>
        <w:t>Change</w:t>
      </w:r>
      <w:r w:rsidRPr="005B49B3">
        <w:rPr>
          <w:rFonts w:cs="Times New Roman"/>
          <w:szCs w:val="24"/>
        </w:rPr>
        <w:t xml:space="preserve"> the whole training regime and extend it to be a month long program.</w:t>
      </w:r>
    </w:p>
    <w:p w14:paraId="26B6CF74" w14:textId="77777777" w:rsidR="00482CA5" w:rsidRPr="005B49B3" w:rsidRDefault="00482CA5" w:rsidP="005B49B3">
      <w:pPr>
        <w:spacing w:line="360" w:lineRule="auto"/>
        <w:rPr>
          <w:rFonts w:cs="Times New Roman"/>
          <w:szCs w:val="24"/>
        </w:rPr>
      </w:pPr>
      <w:r w:rsidRPr="005B49B3">
        <w:rPr>
          <w:rFonts w:cs="Times New Roman"/>
          <w:szCs w:val="24"/>
        </w:rPr>
        <w:t>ii) Employ professionals to provide on the job training for individuals for the first two months</w:t>
      </w:r>
    </w:p>
    <w:p w14:paraId="4E415475" w14:textId="77777777" w:rsidR="00482CA5" w:rsidRPr="005B49B3" w:rsidRDefault="00482CA5" w:rsidP="005B49B3">
      <w:pPr>
        <w:spacing w:line="360" w:lineRule="auto"/>
        <w:rPr>
          <w:rFonts w:cs="Times New Roman"/>
          <w:szCs w:val="24"/>
        </w:rPr>
      </w:pPr>
      <w:r w:rsidRPr="005B49B3">
        <w:rPr>
          <w:rFonts w:cs="Times New Roman"/>
          <w:szCs w:val="24"/>
        </w:rPr>
        <w:t xml:space="preserve">iii) Provide dynamic training regimes for different branches based on the external and internal environmental dynamics. </w:t>
      </w:r>
    </w:p>
    <w:p w14:paraId="3B51DE24" w14:textId="77777777" w:rsidR="00B770BC" w:rsidRPr="005B49B3" w:rsidRDefault="00482CA5" w:rsidP="005B49B3">
      <w:pPr>
        <w:spacing w:line="360" w:lineRule="auto"/>
        <w:rPr>
          <w:rFonts w:cs="Times New Roman"/>
          <w:szCs w:val="24"/>
        </w:rPr>
      </w:pPr>
      <w:r w:rsidRPr="005B49B3">
        <w:rPr>
          <w:rFonts w:cs="Times New Roman"/>
          <w:szCs w:val="24"/>
        </w:rPr>
        <w:t>It was found form the pro con analysis that the third decision had the most pros. The pros were, dynamic training regimes can objectively fulfill the requirements of the local workforce in terms of skill development as opposed to a generalized training regime which would feed excessive information which might make the process overwhelming. The decision also allowed to delegate the task of training the employees to the branches and the manager which reduced the load form central authority. Lastly, the decision provided opportunity for innovative training design and enabled proof of concept for several training regimes at a time which can be utilized later for different branches with similar environmental dynamics</w:t>
      </w:r>
      <w:r w:rsidR="00C34B4F" w:rsidRPr="005B49B3">
        <w:rPr>
          <w:rFonts w:cs="Times New Roman"/>
          <w:szCs w:val="24"/>
        </w:rPr>
        <w:t xml:space="preserve"> (Koku, 2016)</w:t>
      </w:r>
      <w:r w:rsidRPr="005B49B3">
        <w:rPr>
          <w:rFonts w:cs="Times New Roman"/>
          <w:szCs w:val="24"/>
        </w:rPr>
        <w:t xml:space="preserve">. </w:t>
      </w:r>
    </w:p>
    <w:p w14:paraId="4EC3CDC4" w14:textId="77777777" w:rsidR="00B770BC" w:rsidRPr="005B49B3" w:rsidRDefault="00B770BC" w:rsidP="005B49B3">
      <w:pPr>
        <w:pStyle w:val="Heading1"/>
        <w:spacing w:line="360" w:lineRule="auto"/>
        <w:rPr>
          <w:rFonts w:cs="Times New Roman"/>
          <w:sz w:val="24"/>
          <w:szCs w:val="24"/>
        </w:rPr>
      </w:pPr>
      <w:bookmarkStart w:id="6" w:name="_Toc522919560"/>
      <w:r w:rsidRPr="005B49B3">
        <w:rPr>
          <w:rFonts w:cs="Times New Roman"/>
          <w:sz w:val="24"/>
          <w:szCs w:val="24"/>
        </w:rPr>
        <w:t>LO4 Planning, monitoring and reviewing implementation and communication of decisions.</w:t>
      </w:r>
      <w:bookmarkEnd w:id="6"/>
      <w:r w:rsidRPr="005B49B3">
        <w:rPr>
          <w:rFonts w:cs="Times New Roman"/>
          <w:sz w:val="24"/>
          <w:szCs w:val="24"/>
        </w:rPr>
        <w:t xml:space="preserve"> </w:t>
      </w:r>
    </w:p>
    <w:p w14:paraId="48B9A501" w14:textId="77777777" w:rsidR="005D0F3B" w:rsidRPr="005B49B3" w:rsidRDefault="005D0F3B" w:rsidP="005B49B3">
      <w:pPr>
        <w:spacing w:line="360" w:lineRule="auto"/>
        <w:rPr>
          <w:rFonts w:cs="Times New Roman"/>
          <w:b/>
          <w:szCs w:val="24"/>
        </w:rPr>
      </w:pPr>
      <w:r w:rsidRPr="005B49B3">
        <w:rPr>
          <w:rFonts w:cs="Times New Roman"/>
          <w:b/>
          <w:szCs w:val="24"/>
        </w:rPr>
        <w:t xml:space="preserve">Objective setting in relation to problem. </w:t>
      </w:r>
    </w:p>
    <w:p w14:paraId="14FBF82C" w14:textId="77777777" w:rsidR="005D0F3B" w:rsidRPr="005B49B3" w:rsidRDefault="005D0F3B" w:rsidP="005B49B3">
      <w:pPr>
        <w:spacing w:line="360" w:lineRule="auto"/>
        <w:rPr>
          <w:rFonts w:cs="Times New Roman"/>
          <w:szCs w:val="24"/>
        </w:rPr>
      </w:pPr>
      <w:r w:rsidRPr="005B49B3">
        <w:rPr>
          <w:rFonts w:cs="Times New Roman"/>
          <w:szCs w:val="24"/>
        </w:rPr>
        <w:t>The objective of the problem solving activity was to increase client satisfaction and help to redeem the lost reputation. This can only be done by solving the problems from their origin. The whole process is discussed in the following segment</w:t>
      </w:r>
    </w:p>
    <w:p w14:paraId="216C7D8A" w14:textId="77777777" w:rsidR="005D0F3B" w:rsidRPr="005B49B3" w:rsidRDefault="005D0F3B" w:rsidP="005B49B3">
      <w:pPr>
        <w:spacing w:line="360" w:lineRule="auto"/>
        <w:rPr>
          <w:rFonts w:cs="Times New Roman"/>
          <w:b/>
          <w:szCs w:val="24"/>
        </w:rPr>
      </w:pPr>
      <w:r w:rsidRPr="005B49B3">
        <w:rPr>
          <w:rFonts w:cs="Times New Roman"/>
          <w:b/>
          <w:szCs w:val="24"/>
        </w:rPr>
        <w:t>Planning:</w:t>
      </w:r>
    </w:p>
    <w:p w14:paraId="5A18CA88" w14:textId="77777777" w:rsidR="005D0F3B" w:rsidRPr="005B49B3" w:rsidRDefault="005D0F3B" w:rsidP="005B49B3">
      <w:pPr>
        <w:spacing w:line="360" w:lineRule="auto"/>
        <w:rPr>
          <w:rFonts w:cs="Times New Roman"/>
          <w:szCs w:val="24"/>
        </w:rPr>
      </w:pPr>
      <w:r w:rsidRPr="005B49B3">
        <w:rPr>
          <w:rFonts w:cs="Times New Roman"/>
          <w:szCs w:val="24"/>
        </w:rPr>
        <w:t>The initial plan of implementing the decision involved some activities over a period of 8 weeks. These activities are:</w:t>
      </w:r>
    </w:p>
    <w:p w14:paraId="041EB47A" w14:textId="77777777" w:rsidR="005D0F3B" w:rsidRPr="005B49B3" w:rsidRDefault="005D0F3B" w:rsidP="005B49B3">
      <w:pPr>
        <w:spacing w:line="360" w:lineRule="auto"/>
        <w:rPr>
          <w:rFonts w:cs="Times New Roman"/>
          <w:szCs w:val="24"/>
        </w:rPr>
      </w:pPr>
      <w:proofErr w:type="spellStart"/>
      <w:r w:rsidRPr="005B49B3">
        <w:rPr>
          <w:rFonts w:cs="Times New Roman"/>
          <w:szCs w:val="24"/>
        </w:rPr>
        <w:lastRenderedPageBreak/>
        <w:t>i</w:t>
      </w:r>
      <w:proofErr w:type="spellEnd"/>
      <w:r w:rsidRPr="005B49B3">
        <w:rPr>
          <w:rFonts w:cs="Times New Roman"/>
          <w:szCs w:val="24"/>
        </w:rPr>
        <w:t>) Collecting data on the problem</w:t>
      </w:r>
    </w:p>
    <w:p w14:paraId="28FE6378" w14:textId="77777777" w:rsidR="005D0F3B" w:rsidRPr="005B49B3" w:rsidRDefault="005D0F3B" w:rsidP="005B49B3">
      <w:pPr>
        <w:spacing w:line="360" w:lineRule="auto"/>
        <w:rPr>
          <w:rFonts w:cs="Times New Roman"/>
          <w:szCs w:val="24"/>
        </w:rPr>
      </w:pPr>
      <w:r w:rsidRPr="005B49B3">
        <w:rPr>
          <w:rFonts w:cs="Times New Roman"/>
          <w:szCs w:val="24"/>
        </w:rPr>
        <w:t>ii) Analyzing the information</w:t>
      </w:r>
    </w:p>
    <w:p w14:paraId="423AC072" w14:textId="77777777" w:rsidR="005D0F3B" w:rsidRPr="005B49B3" w:rsidRDefault="005D0F3B" w:rsidP="005B49B3">
      <w:pPr>
        <w:spacing w:line="360" w:lineRule="auto"/>
        <w:rPr>
          <w:rFonts w:cs="Times New Roman"/>
          <w:szCs w:val="24"/>
        </w:rPr>
      </w:pPr>
      <w:r w:rsidRPr="005B49B3">
        <w:rPr>
          <w:rFonts w:cs="Times New Roman"/>
          <w:szCs w:val="24"/>
        </w:rPr>
        <w:t>iii) Identifying the flaws</w:t>
      </w:r>
    </w:p>
    <w:p w14:paraId="62F5A4B0" w14:textId="77777777" w:rsidR="005D0F3B" w:rsidRPr="005B49B3" w:rsidRDefault="005D0F3B" w:rsidP="005B49B3">
      <w:pPr>
        <w:spacing w:line="360" w:lineRule="auto"/>
        <w:rPr>
          <w:rFonts w:cs="Times New Roman"/>
          <w:szCs w:val="24"/>
        </w:rPr>
      </w:pPr>
      <w:r w:rsidRPr="005B49B3">
        <w:rPr>
          <w:rFonts w:cs="Times New Roman"/>
          <w:szCs w:val="24"/>
        </w:rPr>
        <w:t>iv</w:t>
      </w:r>
      <w:r w:rsidR="00522047" w:rsidRPr="005B49B3">
        <w:rPr>
          <w:rFonts w:cs="Times New Roman"/>
          <w:szCs w:val="24"/>
        </w:rPr>
        <w:t>) Consulting</w:t>
      </w:r>
      <w:r w:rsidRPr="005B49B3">
        <w:rPr>
          <w:rFonts w:cs="Times New Roman"/>
          <w:szCs w:val="24"/>
        </w:rPr>
        <w:t xml:space="preserve"> professionals and discussing possible options</w:t>
      </w:r>
    </w:p>
    <w:p w14:paraId="04BBD486" w14:textId="77777777" w:rsidR="005D0F3B" w:rsidRPr="005B49B3" w:rsidRDefault="005D0F3B" w:rsidP="005B49B3">
      <w:pPr>
        <w:spacing w:line="360" w:lineRule="auto"/>
        <w:rPr>
          <w:rFonts w:cs="Times New Roman"/>
          <w:szCs w:val="24"/>
        </w:rPr>
      </w:pPr>
      <w:r w:rsidRPr="005B49B3">
        <w:rPr>
          <w:rFonts w:cs="Times New Roman"/>
          <w:szCs w:val="24"/>
        </w:rPr>
        <w:t xml:space="preserve">v) Evaluating options </w:t>
      </w:r>
    </w:p>
    <w:p w14:paraId="34D4D154" w14:textId="77777777" w:rsidR="005D0F3B" w:rsidRPr="005B49B3" w:rsidRDefault="005D0F3B" w:rsidP="005B49B3">
      <w:pPr>
        <w:spacing w:line="360" w:lineRule="auto"/>
        <w:rPr>
          <w:rFonts w:cs="Times New Roman"/>
          <w:szCs w:val="24"/>
        </w:rPr>
      </w:pPr>
      <w:r w:rsidRPr="005B49B3">
        <w:rPr>
          <w:rFonts w:cs="Times New Roman"/>
          <w:szCs w:val="24"/>
        </w:rPr>
        <w:t>iv</w:t>
      </w:r>
      <w:r w:rsidR="00522047" w:rsidRPr="005B49B3">
        <w:rPr>
          <w:rFonts w:cs="Times New Roman"/>
          <w:szCs w:val="24"/>
        </w:rPr>
        <w:t>) Implementing</w:t>
      </w:r>
      <w:r w:rsidRPr="005B49B3">
        <w:rPr>
          <w:rFonts w:cs="Times New Roman"/>
          <w:szCs w:val="24"/>
        </w:rPr>
        <w:t xml:space="preserve"> the decision to the whole organization. </w:t>
      </w:r>
    </w:p>
    <w:p w14:paraId="636F4347" w14:textId="77777777" w:rsidR="005D0F3B" w:rsidRPr="005B49B3" w:rsidRDefault="005D0F3B" w:rsidP="005B49B3">
      <w:pPr>
        <w:spacing w:line="360" w:lineRule="auto"/>
        <w:rPr>
          <w:rFonts w:cs="Times New Roman"/>
          <w:szCs w:val="24"/>
        </w:rPr>
      </w:pPr>
      <w:r w:rsidRPr="005B49B3">
        <w:rPr>
          <w:rFonts w:cs="Times New Roman"/>
          <w:szCs w:val="24"/>
        </w:rPr>
        <w:t>The plan is represented in a Gantt chart in the following segment:</w:t>
      </w:r>
    </w:p>
    <w:tbl>
      <w:tblPr>
        <w:tblStyle w:val="TableGrid"/>
        <w:tblW w:w="0" w:type="auto"/>
        <w:tblLook w:val="04A0" w:firstRow="1" w:lastRow="0" w:firstColumn="1" w:lastColumn="0" w:noHBand="0" w:noVBand="1"/>
      </w:tblPr>
      <w:tblGrid>
        <w:gridCol w:w="1563"/>
        <w:gridCol w:w="1001"/>
        <w:gridCol w:w="1001"/>
        <w:gridCol w:w="1001"/>
        <w:gridCol w:w="1002"/>
        <w:gridCol w:w="1002"/>
        <w:gridCol w:w="1002"/>
        <w:gridCol w:w="1002"/>
        <w:gridCol w:w="1002"/>
      </w:tblGrid>
      <w:tr w:rsidR="005D0F3B" w:rsidRPr="005B49B3" w14:paraId="05AC15D4" w14:textId="77777777" w:rsidTr="005D0F3B">
        <w:tc>
          <w:tcPr>
            <w:tcW w:w="1064" w:type="dxa"/>
          </w:tcPr>
          <w:p w14:paraId="3E74EABC" w14:textId="77777777" w:rsidR="005D0F3B" w:rsidRPr="005B49B3" w:rsidRDefault="005D0F3B" w:rsidP="005B49B3">
            <w:pPr>
              <w:spacing w:line="360" w:lineRule="auto"/>
              <w:rPr>
                <w:rFonts w:cs="Times New Roman"/>
                <w:szCs w:val="24"/>
              </w:rPr>
            </w:pPr>
          </w:p>
        </w:tc>
        <w:tc>
          <w:tcPr>
            <w:tcW w:w="1064" w:type="dxa"/>
          </w:tcPr>
          <w:p w14:paraId="265E1660" w14:textId="77777777" w:rsidR="005D0F3B" w:rsidRPr="005B49B3" w:rsidRDefault="005D0F3B" w:rsidP="005B49B3">
            <w:pPr>
              <w:spacing w:line="360" w:lineRule="auto"/>
              <w:rPr>
                <w:rFonts w:cs="Times New Roman"/>
                <w:szCs w:val="24"/>
              </w:rPr>
            </w:pPr>
            <w:r w:rsidRPr="005B49B3">
              <w:rPr>
                <w:rFonts w:cs="Times New Roman"/>
                <w:szCs w:val="24"/>
              </w:rPr>
              <w:t>Week 1</w:t>
            </w:r>
          </w:p>
        </w:tc>
        <w:tc>
          <w:tcPr>
            <w:tcW w:w="1064" w:type="dxa"/>
          </w:tcPr>
          <w:p w14:paraId="028D1FD2" w14:textId="77777777" w:rsidR="005D0F3B" w:rsidRPr="005B49B3" w:rsidRDefault="005D0F3B" w:rsidP="005B49B3">
            <w:pPr>
              <w:spacing w:line="360" w:lineRule="auto"/>
              <w:rPr>
                <w:rFonts w:cs="Times New Roman"/>
                <w:szCs w:val="24"/>
              </w:rPr>
            </w:pPr>
            <w:r w:rsidRPr="005B49B3">
              <w:rPr>
                <w:rFonts w:cs="Times New Roman"/>
                <w:szCs w:val="24"/>
              </w:rPr>
              <w:t>Week 2</w:t>
            </w:r>
          </w:p>
        </w:tc>
        <w:tc>
          <w:tcPr>
            <w:tcW w:w="1064" w:type="dxa"/>
          </w:tcPr>
          <w:p w14:paraId="7B0A5E94" w14:textId="77777777" w:rsidR="005D0F3B" w:rsidRPr="005B49B3" w:rsidRDefault="005D0F3B" w:rsidP="005B49B3">
            <w:pPr>
              <w:spacing w:line="360" w:lineRule="auto"/>
              <w:rPr>
                <w:rFonts w:cs="Times New Roman"/>
                <w:szCs w:val="24"/>
              </w:rPr>
            </w:pPr>
            <w:r w:rsidRPr="005B49B3">
              <w:rPr>
                <w:rFonts w:cs="Times New Roman"/>
                <w:szCs w:val="24"/>
              </w:rPr>
              <w:t>Week 3</w:t>
            </w:r>
          </w:p>
        </w:tc>
        <w:tc>
          <w:tcPr>
            <w:tcW w:w="1064" w:type="dxa"/>
          </w:tcPr>
          <w:p w14:paraId="57DB42D0" w14:textId="77777777" w:rsidR="005D0F3B" w:rsidRPr="005B49B3" w:rsidRDefault="005D0F3B" w:rsidP="005B49B3">
            <w:pPr>
              <w:spacing w:line="360" w:lineRule="auto"/>
              <w:rPr>
                <w:rFonts w:cs="Times New Roman"/>
                <w:szCs w:val="24"/>
              </w:rPr>
            </w:pPr>
            <w:r w:rsidRPr="005B49B3">
              <w:rPr>
                <w:rFonts w:cs="Times New Roman"/>
                <w:szCs w:val="24"/>
              </w:rPr>
              <w:t>Week 4</w:t>
            </w:r>
          </w:p>
        </w:tc>
        <w:tc>
          <w:tcPr>
            <w:tcW w:w="1064" w:type="dxa"/>
          </w:tcPr>
          <w:p w14:paraId="119EF776" w14:textId="77777777" w:rsidR="005D0F3B" w:rsidRPr="005B49B3" w:rsidRDefault="005D0F3B" w:rsidP="005B49B3">
            <w:pPr>
              <w:spacing w:line="360" w:lineRule="auto"/>
              <w:rPr>
                <w:rFonts w:cs="Times New Roman"/>
                <w:szCs w:val="24"/>
              </w:rPr>
            </w:pPr>
            <w:r w:rsidRPr="005B49B3">
              <w:rPr>
                <w:rFonts w:cs="Times New Roman"/>
                <w:szCs w:val="24"/>
              </w:rPr>
              <w:t>Week 5</w:t>
            </w:r>
          </w:p>
        </w:tc>
        <w:tc>
          <w:tcPr>
            <w:tcW w:w="1064" w:type="dxa"/>
          </w:tcPr>
          <w:p w14:paraId="1A8831CD" w14:textId="77777777" w:rsidR="005D0F3B" w:rsidRPr="005B49B3" w:rsidRDefault="005D0F3B" w:rsidP="005B49B3">
            <w:pPr>
              <w:spacing w:line="360" w:lineRule="auto"/>
              <w:rPr>
                <w:rFonts w:cs="Times New Roman"/>
                <w:szCs w:val="24"/>
              </w:rPr>
            </w:pPr>
            <w:r w:rsidRPr="005B49B3">
              <w:rPr>
                <w:rFonts w:cs="Times New Roman"/>
                <w:szCs w:val="24"/>
              </w:rPr>
              <w:t>Week 6</w:t>
            </w:r>
          </w:p>
        </w:tc>
        <w:tc>
          <w:tcPr>
            <w:tcW w:w="1064" w:type="dxa"/>
          </w:tcPr>
          <w:p w14:paraId="75EB4755" w14:textId="77777777" w:rsidR="005D0F3B" w:rsidRPr="005B49B3" w:rsidRDefault="005D0F3B" w:rsidP="005B49B3">
            <w:pPr>
              <w:spacing w:line="360" w:lineRule="auto"/>
              <w:rPr>
                <w:rFonts w:cs="Times New Roman"/>
                <w:szCs w:val="24"/>
              </w:rPr>
            </w:pPr>
            <w:r w:rsidRPr="005B49B3">
              <w:rPr>
                <w:rFonts w:cs="Times New Roman"/>
                <w:szCs w:val="24"/>
              </w:rPr>
              <w:t>Week 7</w:t>
            </w:r>
          </w:p>
        </w:tc>
        <w:tc>
          <w:tcPr>
            <w:tcW w:w="1064" w:type="dxa"/>
          </w:tcPr>
          <w:p w14:paraId="5E1C7B1E" w14:textId="77777777" w:rsidR="005D0F3B" w:rsidRPr="005B49B3" w:rsidRDefault="005D0F3B" w:rsidP="005B49B3">
            <w:pPr>
              <w:spacing w:line="360" w:lineRule="auto"/>
              <w:rPr>
                <w:rFonts w:cs="Times New Roman"/>
                <w:szCs w:val="24"/>
              </w:rPr>
            </w:pPr>
            <w:r w:rsidRPr="005B49B3">
              <w:rPr>
                <w:rFonts w:cs="Times New Roman"/>
                <w:szCs w:val="24"/>
              </w:rPr>
              <w:t>Week 8</w:t>
            </w:r>
          </w:p>
        </w:tc>
      </w:tr>
      <w:tr w:rsidR="005D0F3B" w:rsidRPr="005B49B3" w14:paraId="6E98F2F7" w14:textId="77777777" w:rsidTr="005D0F3B">
        <w:tc>
          <w:tcPr>
            <w:tcW w:w="1064" w:type="dxa"/>
          </w:tcPr>
          <w:p w14:paraId="35CE1705" w14:textId="77777777" w:rsidR="005D0F3B" w:rsidRPr="005B49B3" w:rsidRDefault="005D0F3B" w:rsidP="005B49B3">
            <w:pPr>
              <w:spacing w:line="360" w:lineRule="auto"/>
              <w:rPr>
                <w:rFonts w:cs="Times New Roman"/>
                <w:szCs w:val="24"/>
              </w:rPr>
            </w:pPr>
            <w:r w:rsidRPr="005B49B3">
              <w:rPr>
                <w:rFonts w:cs="Times New Roman"/>
                <w:szCs w:val="24"/>
              </w:rPr>
              <w:t>Collection of data</w:t>
            </w:r>
          </w:p>
        </w:tc>
        <w:tc>
          <w:tcPr>
            <w:tcW w:w="1064" w:type="dxa"/>
            <w:shd w:val="clear" w:color="auto" w:fill="8DB3E2" w:themeFill="text2" w:themeFillTint="66"/>
          </w:tcPr>
          <w:p w14:paraId="3E55ECB7" w14:textId="77777777" w:rsidR="005D0F3B" w:rsidRPr="005B49B3" w:rsidRDefault="005D0F3B" w:rsidP="005B49B3">
            <w:pPr>
              <w:spacing w:line="360" w:lineRule="auto"/>
              <w:rPr>
                <w:rFonts w:cs="Times New Roman"/>
                <w:szCs w:val="24"/>
              </w:rPr>
            </w:pPr>
          </w:p>
        </w:tc>
        <w:tc>
          <w:tcPr>
            <w:tcW w:w="1064" w:type="dxa"/>
          </w:tcPr>
          <w:p w14:paraId="0166F06A" w14:textId="77777777" w:rsidR="005D0F3B" w:rsidRPr="005B49B3" w:rsidRDefault="005D0F3B" w:rsidP="005B49B3">
            <w:pPr>
              <w:spacing w:line="360" w:lineRule="auto"/>
              <w:rPr>
                <w:rFonts w:cs="Times New Roman"/>
                <w:szCs w:val="24"/>
              </w:rPr>
            </w:pPr>
          </w:p>
        </w:tc>
        <w:tc>
          <w:tcPr>
            <w:tcW w:w="1064" w:type="dxa"/>
          </w:tcPr>
          <w:p w14:paraId="6521D45E" w14:textId="77777777" w:rsidR="005D0F3B" w:rsidRPr="005B49B3" w:rsidRDefault="005D0F3B" w:rsidP="005B49B3">
            <w:pPr>
              <w:spacing w:line="360" w:lineRule="auto"/>
              <w:rPr>
                <w:rFonts w:cs="Times New Roman"/>
                <w:szCs w:val="24"/>
              </w:rPr>
            </w:pPr>
          </w:p>
        </w:tc>
        <w:tc>
          <w:tcPr>
            <w:tcW w:w="1064" w:type="dxa"/>
          </w:tcPr>
          <w:p w14:paraId="5DDD0D63" w14:textId="77777777" w:rsidR="005D0F3B" w:rsidRPr="005B49B3" w:rsidRDefault="005D0F3B" w:rsidP="005B49B3">
            <w:pPr>
              <w:spacing w:line="360" w:lineRule="auto"/>
              <w:rPr>
                <w:rFonts w:cs="Times New Roman"/>
                <w:szCs w:val="24"/>
              </w:rPr>
            </w:pPr>
          </w:p>
        </w:tc>
        <w:tc>
          <w:tcPr>
            <w:tcW w:w="1064" w:type="dxa"/>
          </w:tcPr>
          <w:p w14:paraId="04578235" w14:textId="77777777" w:rsidR="005D0F3B" w:rsidRPr="005B49B3" w:rsidRDefault="005D0F3B" w:rsidP="005B49B3">
            <w:pPr>
              <w:spacing w:line="360" w:lineRule="auto"/>
              <w:rPr>
                <w:rFonts w:cs="Times New Roman"/>
                <w:szCs w:val="24"/>
              </w:rPr>
            </w:pPr>
          </w:p>
        </w:tc>
        <w:tc>
          <w:tcPr>
            <w:tcW w:w="1064" w:type="dxa"/>
          </w:tcPr>
          <w:p w14:paraId="2C2AECAB" w14:textId="77777777" w:rsidR="005D0F3B" w:rsidRPr="005B49B3" w:rsidRDefault="005D0F3B" w:rsidP="005B49B3">
            <w:pPr>
              <w:spacing w:line="360" w:lineRule="auto"/>
              <w:rPr>
                <w:rFonts w:cs="Times New Roman"/>
                <w:szCs w:val="24"/>
              </w:rPr>
            </w:pPr>
          </w:p>
        </w:tc>
        <w:tc>
          <w:tcPr>
            <w:tcW w:w="1064" w:type="dxa"/>
          </w:tcPr>
          <w:p w14:paraId="05C6258E" w14:textId="77777777" w:rsidR="005D0F3B" w:rsidRPr="005B49B3" w:rsidRDefault="005D0F3B" w:rsidP="005B49B3">
            <w:pPr>
              <w:spacing w:line="360" w:lineRule="auto"/>
              <w:rPr>
                <w:rFonts w:cs="Times New Roman"/>
                <w:szCs w:val="24"/>
              </w:rPr>
            </w:pPr>
          </w:p>
        </w:tc>
        <w:tc>
          <w:tcPr>
            <w:tcW w:w="1064" w:type="dxa"/>
          </w:tcPr>
          <w:p w14:paraId="1D9B6C5D" w14:textId="77777777" w:rsidR="005D0F3B" w:rsidRPr="005B49B3" w:rsidRDefault="005D0F3B" w:rsidP="005B49B3">
            <w:pPr>
              <w:spacing w:line="360" w:lineRule="auto"/>
              <w:rPr>
                <w:rFonts w:cs="Times New Roman"/>
                <w:szCs w:val="24"/>
              </w:rPr>
            </w:pPr>
          </w:p>
        </w:tc>
      </w:tr>
      <w:tr w:rsidR="005D0F3B" w:rsidRPr="005B49B3" w14:paraId="79D95105" w14:textId="77777777" w:rsidTr="005D0F3B">
        <w:tc>
          <w:tcPr>
            <w:tcW w:w="1064" w:type="dxa"/>
          </w:tcPr>
          <w:p w14:paraId="7CADDCFF" w14:textId="77777777" w:rsidR="005D0F3B" w:rsidRPr="005B49B3" w:rsidRDefault="005D0F3B" w:rsidP="005B49B3">
            <w:pPr>
              <w:spacing w:line="360" w:lineRule="auto"/>
              <w:rPr>
                <w:rFonts w:cs="Times New Roman"/>
                <w:szCs w:val="24"/>
              </w:rPr>
            </w:pPr>
            <w:r w:rsidRPr="005B49B3">
              <w:rPr>
                <w:rFonts w:cs="Times New Roman"/>
                <w:szCs w:val="24"/>
              </w:rPr>
              <w:t>Analyzing the data</w:t>
            </w:r>
          </w:p>
        </w:tc>
        <w:tc>
          <w:tcPr>
            <w:tcW w:w="1064" w:type="dxa"/>
          </w:tcPr>
          <w:p w14:paraId="350418CD" w14:textId="77777777" w:rsidR="005D0F3B" w:rsidRPr="005B49B3" w:rsidRDefault="005D0F3B" w:rsidP="005B49B3">
            <w:pPr>
              <w:spacing w:line="360" w:lineRule="auto"/>
              <w:rPr>
                <w:rFonts w:cs="Times New Roman"/>
                <w:szCs w:val="24"/>
              </w:rPr>
            </w:pPr>
          </w:p>
        </w:tc>
        <w:tc>
          <w:tcPr>
            <w:tcW w:w="1064" w:type="dxa"/>
            <w:shd w:val="clear" w:color="auto" w:fill="17365D" w:themeFill="text2" w:themeFillShade="BF"/>
          </w:tcPr>
          <w:p w14:paraId="7938352E" w14:textId="77777777" w:rsidR="005D0F3B" w:rsidRPr="005B49B3" w:rsidRDefault="005D0F3B" w:rsidP="005B49B3">
            <w:pPr>
              <w:spacing w:line="360" w:lineRule="auto"/>
              <w:rPr>
                <w:rFonts w:cs="Times New Roman"/>
                <w:szCs w:val="24"/>
              </w:rPr>
            </w:pPr>
          </w:p>
        </w:tc>
        <w:tc>
          <w:tcPr>
            <w:tcW w:w="1064" w:type="dxa"/>
          </w:tcPr>
          <w:p w14:paraId="7C5D1533" w14:textId="77777777" w:rsidR="005D0F3B" w:rsidRPr="005B49B3" w:rsidRDefault="005D0F3B" w:rsidP="005B49B3">
            <w:pPr>
              <w:spacing w:line="360" w:lineRule="auto"/>
              <w:rPr>
                <w:rFonts w:cs="Times New Roman"/>
                <w:szCs w:val="24"/>
              </w:rPr>
            </w:pPr>
          </w:p>
        </w:tc>
        <w:tc>
          <w:tcPr>
            <w:tcW w:w="1064" w:type="dxa"/>
          </w:tcPr>
          <w:p w14:paraId="1A035086" w14:textId="77777777" w:rsidR="005D0F3B" w:rsidRPr="005B49B3" w:rsidRDefault="005D0F3B" w:rsidP="005B49B3">
            <w:pPr>
              <w:spacing w:line="360" w:lineRule="auto"/>
              <w:rPr>
                <w:rFonts w:cs="Times New Roman"/>
                <w:szCs w:val="24"/>
              </w:rPr>
            </w:pPr>
          </w:p>
        </w:tc>
        <w:tc>
          <w:tcPr>
            <w:tcW w:w="1064" w:type="dxa"/>
          </w:tcPr>
          <w:p w14:paraId="0C34D610" w14:textId="77777777" w:rsidR="005D0F3B" w:rsidRPr="005B49B3" w:rsidRDefault="005D0F3B" w:rsidP="005B49B3">
            <w:pPr>
              <w:spacing w:line="360" w:lineRule="auto"/>
              <w:rPr>
                <w:rFonts w:cs="Times New Roman"/>
                <w:szCs w:val="24"/>
              </w:rPr>
            </w:pPr>
          </w:p>
        </w:tc>
        <w:tc>
          <w:tcPr>
            <w:tcW w:w="1064" w:type="dxa"/>
          </w:tcPr>
          <w:p w14:paraId="6204CBD3" w14:textId="77777777" w:rsidR="005D0F3B" w:rsidRPr="005B49B3" w:rsidRDefault="005D0F3B" w:rsidP="005B49B3">
            <w:pPr>
              <w:spacing w:line="360" w:lineRule="auto"/>
              <w:rPr>
                <w:rFonts w:cs="Times New Roman"/>
                <w:szCs w:val="24"/>
              </w:rPr>
            </w:pPr>
          </w:p>
        </w:tc>
        <w:tc>
          <w:tcPr>
            <w:tcW w:w="1064" w:type="dxa"/>
          </w:tcPr>
          <w:p w14:paraId="6D0C3757" w14:textId="77777777" w:rsidR="005D0F3B" w:rsidRPr="005B49B3" w:rsidRDefault="005D0F3B" w:rsidP="005B49B3">
            <w:pPr>
              <w:spacing w:line="360" w:lineRule="auto"/>
              <w:rPr>
                <w:rFonts w:cs="Times New Roman"/>
                <w:szCs w:val="24"/>
              </w:rPr>
            </w:pPr>
          </w:p>
        </w:tc>
        <w:tc>
          <w:tcPr>
            <w:tcW w:w="1064" w:type="dxa"/>
          </w:tcPr>
          <w:p w14:paraId="08B3EEB5" w14:textId="77777777" w:rsidR="005D0F3B" w:rsidRPr="005B49B3" w:rsidRDefault="005D0F3B" w:rsidP="005B49B3">
            <w:pPr>
              <w:spacing w:line="360" w:lineRule="auto"/>
              <w:rPr>
                <w:rFonts w:cs="Times New Roman"/>
                <w:szCs w:val="24"/>
              </w:rPr>
            </w:pPr>
          </w:p>
        </w:tc>
      </w:tr>
      <w:tr w:rsidR="005D0F3B" w:rsidRPr="005B49B3" w14:paraId="361E25F4" w14:textId="77777777" w:rsidTr="003C5281">
        <w:tc>
          <w:tcPr>
            <w:tcW w:w="1064" w:type="dxa"/>
          </w:tcPr>
          <w:p w14:paraId="210620A8" w14:textId="77777777" w:rsidR="005D0F3B" w:rsidRPr="005B49B3" w:rsidRDefault="005D0F3B" w:rsidP="005B49B3">
            <w:pPr>
              <w:spacing w:line="360" w:lineRule="auto"/>
              <w:rPr>
                <w:rFonts w:cs="Times New Roman"/>
                <w:szCs w:val="24"/>
              </w:rPr>
            </w:pPr>
            <w:r w:rsidRPr="005B49B3">
              <w:rPr>
                <w:rFonts w:cs="Times New Roman"/>
                <w:szCs w:val="24"/>
              </w:rPr>
              <w:t>Identifying flaws</w:t>
            </w:r>
          </w:p>
        </w:tc>
        <w:tc>
          <w:tcPr>
            <w:tcW w:w="1064" w:type="dxa"/>
          </w:tcPr>
          <w:p w14:paraId="031F9FFB" w14:textId="77777777" w:rsidR="005D0F3B" w:rsidRPr="005B49B3" w:rsidRDefault="005D0F3B" w:rsidP="005B49B3">
            <w:pPr>
              <w:spacing w:line="360" w:lineRule="auto"/>
              <w:rPr>
                <w:rFonts w:cs="Times New Roman"/>
                <w:szCs w:val="24"/>
              </w:rPr>
            </w:pPr>
          </w:p>
        </w:tc>
        <w:tc>
          <w:tcPr>
            <w:tcW w:w="1064" w:type="dxa"/>
          </w:tcPr>
          <w:p w14:paraId="6F491694" w14:textId="77777777" w:rsidR="005D0F3B" w:rsidRPr="005B49B3" w:rsidRDefault="005D0F3B" w:rsidP="005B49B3">
            <w:pPr>
              <w:spacing w:line="360" w:lineRule="auto"/>
              <w:rPr>
                <w:rFonts w:cs="Times New Roman"/>
                <w:szCs w:val="24"/>
              </w:rPr>
            </w:pPr>
          </w:p>
        </w:tc>
        <w:tc>
          <w:tcPr>
            <w:tcW w:w="1064" w:type="dxa"/>
            <w:shd w:val="clear" w:color="auto" w:fill="D99594" w:themeFill="accent2" w:themeFillTint="99"/>
          </w:tcPr>
          <w:p w14:paraId="61F42706" w14:textId="77777777" w:rsidR="005D0F3B" w:rsidRPr="005B49B3" w:rsidRDefault="005D0F3B" w:rsidP="005B49B3">
            <w:pPr>
              <w:spacing w:line="360" w:lineRule="auto"/>
              <w:rPr>
                <w:rFonts w:cs="Times New Roman"/>
                <w:szCs w:val="24"/>
              </w:rPr>
            </w:pPr>
          </w:p>
        </w:tc>
        <w:tc>
          <w:tcPr>
            <w:tcW w:w="1064" w:type="dxa"/>
          </w:tcPr>
          <w:p w14:paraId="6E89FA4D" w14:textId="77777777" w:rsidR="005D0F3B" w:rsidRPr="005B49B3" w:rsidRDefault="005D0F3B" w:rsidP="005B49B3">
            <w:pPr>
              <w:spacing w:line="360" w:lineRule="auto"/>
              <w:rPr>
                <w:rFonts w:cs="Times New Roman"/>
                <w:szCs w:val="24"/>
              </w:rPr>
            </w:pPr>
          </w:p>
        </w:tc>
        <w:tc>
          <w:tcPr>
            <w:tcW w:w="1064" w:type="dxa"/>
          </w:tcPr>
          <w:p w14:paraId="3E54561B" w14:textId="77777777" w:rsidR="005D0F3B" w:rsidRPr="005B49B3" w:rsidRDefault="005D0F3B" w:rsidP="005B49B3">
            <w:pPr>
              <w:spacing w:line="360" w:lineRule="auto"/>
              <w:rPr>
                <w:rFonts w:cs="Times New Roman"/>
                <w:szCs w:val="24"/>
              </w:rPr>
            </w:pPr>
          </w:p>
        </w:tc>
        <w:tc>
          <w:tcPr>
            <w:tcW w:w="1064" w:type="dxa"/>
          </w:tcPr>
          <w:p w14:paraId="447826A5" w14:textId="77777777" w:rsidR="005D0F3B" w:rsidRPr="005B49B3" w:rsidRDefault="005D0F3B" w:rsidP="005B49B3">
            <w:pPr>
              <w:spacing w:line="360" w:lineRule="auto"/>
              <w:rPr>
                <w:rFonts w:cs="Times New Roman"/>
                <w:szCs w:val="24"/>
              </w:rPr>
            </w:pPr>
          </w:p>
        </w:tc>
        <w:tc>
          <w:tcPr>
            <w:tcW w:w="1064" w:type="dxa"/>
          </w:tcPr>
          <w:p w14:paraId="506F63CE" w14:textId="77777777" w:rsidR="005D0F3B" w:rsidRPr="005B49B3" w:rsidRDefault="005D0F3B" w:rsidP="005B49B3">
            <w:pPr>
              <w:spacing w:line="360" w:lineRule="auto"/>
              <w:rPr>
                <w:rFonts w:cs="Times New Roman"/>
                <w:szCs w:val="24"/>
              </w:rPr>
            </w:pPr>
          </w:p>
        </w:tc>
        <w:tc>
          <w:tcPr>
            <w:tcW w:w="1064" w:type="dxa"/>
          </w:tcPr>
          <w:p w14:paraId="5C54A3D6" w14:textId="77777777" w:rsidR="005D0F3B" w:rsidRPr="005B49B3" w:rsidRDefault="005D0F3B" w:rsidP="005B49B3">
            <w:pPr>
              <w:spacing w:line="360" w:lineRule="auto"/>
              <w:rPr>
                <w:rFonts w:cs="Times New Roman"/>
                <w:szCs w:val="24"/>
              </w:rPr>
            </w:pPr>
          </w:p>
        </w:tc>
      </w:tr>
      <w:tr w:rsidR="005D0F3B" w:rsidRPr="005B49B3" w14:paraId="49EBA60E" w14:textId="77777777" w:rsidTr="003C5281">
        <w:tc>
          <w:tcPr>
            <w:tcW w:w="1064" w:type="dxa"/>
          </w:tcPr>
          <w:p w14:paraId="3DA2D9FB" w14:textId="77777777" w:rsidR="005D0F3B" w:rsidRPr="005B49B3" w:rsidRDefault="005D0F3B" w:rsidP="005B49B3">
            <w:pPr>
              <w:spacing w:line="360" w:lineRule="auto"/>
              <w:rPr>
                <w:rFonts w:cs="Times New Roman"/>
                <w:szCs w:val="24"/>
              </w:rPr>
            </w:pPr>
            <w:r w:rsidRPr="005B49B3">
              <w:rPr>
                <w:rFonts w:cs="Times New Roman"/>
                <w:szCs w:val="24"/>
              </w:rPr>
              <w:t>Consulting professionals for determining options</w:t>
            </w:r>
          </w:p>
        </w:tc>
        <w:tc>
          <w:tcPr>
            <w:tcW w:w="1064" w:type="dxa"/>
          </w:tcPr>
          <w:p w14:paraId="2B9151F2" w14:textId="77777777" w:rsidR="005D0F3B" w:rsidRPr="005B49B3" w:rsidRDefault="005D0F3B" w:rsidP="005B49B3">
            <w:pPr>
              <w:spacing w:line="360" w:lineRule="auto"/>
              <w:rPr>
                <w:rFonts w:cs="Times New Roman"/>
                <w:szCs w:val="24"/>
              </w:rPr>
            </w:pPr>
          </w:p>
        </w:tc>
        <w:tc>
          <w:tcPr>
            <w:tcW w:w="1064" w:type="dxa"/>
          </w:tcPr>
          <w:p w14:paraId="010169A4" w14:textId="77777777" w:rsidR="005D0F3B" w:rsidRPr="005B49B3" w:rsidRDefault="005D0F3B" w:rsidP="005B49B3">
            <w:pPr>
              <w:spacing w:line="360" w:lineRule="auto"/>
              <w:rPr>
                <w:rFonts w:cs="Times New Roman"/>
                <w:szCs w:val="24"/>
              </w:rPr>
            </w:pPr>
          </w:p>
        </w:tc>
        <w:tc>
          <w:tcPr>
            <w:tcW w:w="1064" w:type="dxa"/>
            <w:shd w:val="clear" w:color="auto" w:fill="E36C0A" w:themeFill="accent6" w:themeFillShade="BF"/>
          </w:tcPr>
          <w:p w14:paraId="2E3E58F3" w14:textId="77777777" w:rsidR="005D0F3B" w:rsidRPr="005B49B3" w:rsidRDefault="005D0F3B" w:rsidP="005B49B3">
            <w:pPr>
              <w:spacing w:line="360" w:lineRule="auto"/>
              <w:rPr>
                <w:rFonts w:cs="Times New Roman"/>
                <w:szCs w:val="24"/>
              </w:rPr>
            </w:pPr>
          </w:p>
        </w:tc>
        <w:tc>
          <w:tcPr>
            <w:tcW w:w="1064" w:type="dxa"/>
            <w:shd w:val="clear" w:color="auto" w:fill="E36C0A" w:themeFill="accent6" w:themeFillShade="BF"/>
          </w:tcPr>
          <w:p w14:paraId="28E727BD" w14:textId="77777777" w:rsidR="005D0F3B" w:rsidRPr="005B49B3" w:rsidRDefault="005D0F3B" w:rsidP="005B49B3">
            <w:pPr>
              <w:spacing w:line="360" w:lineRule="auto"/>
              <w:rPr>
                <w:rFonts w:cs="Times New Roman"/>
                <w:szCs w:val="24"/>
              </w:rPr>
            </w:pPr>
          </w:p>
        </w:tc>
        <w:tc>
          <w:tcPr>
            <w:tcW w:w="1064" w:type="dxa"/>
          </w:tcPr>
          <w:p w14:paraId="46EC4B40" w14:textId="77777777" w:rsidR="005D0F3B" w:rsidRPr="005B49B3" w:rsidRDefault="005D0F3B" w:rsidP="005B49B3">
            <w:pPr>
              <w:spacing w:line="360" w:lineRule="auto"/>
              <w:rPr>
                <w:rFonts w:cs="Times New Roman"/>
                <w:szCs w:val="24"/>
              </w:rPr>
            </w:pPr>
          </w:p>
        </w:tc>
        <w:tc>
          <w:tcPr>
            <w:tcW w:w="1064" w:type="dxa"/>
          </w:tcPr>
          <w:p w14:paraId="720FA050" w14:textId="77777777" w:rsidR="005D0F3B" w:rsidRPr="005B49B3" w:rsidRDefault="005D0F3B" w:rsidP="005B49B3">
            <w:pPr>
              <w:spacing w:line="360" w:lineRule="auto"/>
              <w:rPr>
                <w:rFonts w:cs="Times New Roman"/>
                <w:szCs w:val="24"/>
              </w:rPr>
            </w:pPr>
          </w:p>
        </w:tc>
        <w:tc>
          <w:tcPr>
            <w:tcW w:w="1064" w:type="dxa"/>
          </w:tcPr>
          <w:p w14:paraId="5C861F49" w14:textId="77777777" w:rsidR="005D0F3B" w:rsidRPr="005B49B3" w:rsidRDefault="005D0F3B" w:rsidP="005B49B3">
            <w:pPr>
              <w:spacing w:line="360" w:lineRule="auto"/>
              <w:rPr>
                <w:rFonts w:cs="Times New Roman"/>
                <w:szCs w:val="24"/>
              </w:rPr>
            </w:pPr>
          </w:p>
        </w:tc>
        <w:tc>
          <w:tcPr>
            <w:tcW w:w="1064" w:type="dxa"/>
          </w:tcPr>
          <w:p w14:paraId="206B2809" w14:textId="77777777" w:rsidR="005D0F3B" w:rsidRPr="005B49B3" w:rsidRDefault="005D0F3B" w:rsidP="005B49B3">
            <w:pPr>
              <w:spacing w:line="360" w:lineRule="auto"/>
              <w:rPr>
                <w:rFonts w:cs="Times New Roman"/>
                <w:szCs w:val="24"/>
              </w:rPr>
            </w:pPr>
          </w:p>
        </w:tc>
      </w:tr>
      <w:tr w:rsidR="005D0F3B" w:rsidRPr="005B49B3" w14:paraId="0631EA99" w14:textId="77777777" w:rsidTr="003C5281">
        <w:tc>
          <w:tcPr>
            <w:tcW w:w="1064" w:type="dxa"/>
          </w:tcPr>
          <w:p w14:paraId="704E372F" w14:textId="77777777" w:rsidR="005D0F3B" w:rsidRPr="005B49B3" w:rsidRDefault="005D0F3B" w:rsidP="005B49B3">
            <w:pPr>
              <w:spacing w:line="360" w:lineRule="auto"/>
              <w:rPr>
                <w:rFonts w:cs="Times New Roman"/>
                <w:szCs w:val="24"/>
              </w:rPr>
            </w:pPr>
            <w:r w:rsidRPr="005B49B3">
              <w:rPr>
                <w:rFonts w:cs="Times New Roman"/>
                <w:szCs w:val="24"/>
              </w:rPr>
              <w:t>Evaluation of options</w:t>
            </w:r>
          </w:p>
        </w:tc>
        <w:tc>
          <w:tcPr>
            <w:tcW w:w="1064" w:type="dxa"/>
          </w:tcPr>
          <w:p w14:paraId="03A7E696" w14:textId="77777777" w:rsidR="005D0F3B" w:rsidRPr="005B49B3" w:rsidRDefault="005D0F3B" w:rsidP="005B49B3">
            <w:pPr>
              <w:spacing w:line="360" w:lineRule="auto"/>
              <w:rPr>
                <w:rFonts w:cs="Times New Roman"/>
                <w:szCs w:val="24"/>
              </w:rPr>
            </w:pPr>
          </w:p>
        </w:tc>
        <w:tc>
          <w:tcPr>
            <w:tcW w:w="1064" w:type="dxa"/>
          </w:tcPr>
          <w:p w14:paraId="5B45BA2B" w14:textId="77777777" w:rsidR="005D0F3B" w:rsidRPr="005B49B3" w:rsidRDefault="005D0F3B" w:rsidP="005B49B3">
            <w:pPr>
              <w:spacing w:line="360" w:lineRule="auto"/>
              <w:rPr>
                <w:rFonts w:cs="Times New Roman"/>
                <w:szCs w:val="24"/>
              </w:rPr>
            </w:pPr>
          </w:p>
        </w:tc>
        <w:tc>
          <w:tcPr>
            <w:tcW w:w="1064" w:type="dxa"/>
          </w:tcPr>
          <w:p w14:paraId="1D03EDDF" w14:textId="77777777" w:rsidR="005D0F3B" w:rsidRPr="005B49B3" w:rsidRDefault="005D0F3B" w:rsidP="005B49B3">
            <w:pPr>
              <w:spacing w:line="360" w:lineRule="auto"/>
              <w:rPr>
                <w:rFonts w:cs="Times New Roman"/>
                <w:szCs w:val="24"/>
              </w:rPr>
            </w:pPr>
          </w:p>
        </w:tc>
        <w:tc>
          <w:tcPr>
            <w:tcW w:w="1064" w:type="dxa"/>
            <w:shd w:val="clear" w:color="auto" w:fill="5F497A" w:themeFill="accent4" w:themeFillShade="BF"/>
          </w:tcPr>
          <w:p w14:paraId="3AC94D38" w14:textId="77777777" w:rsidR="005D0F3B" w:rsidRPr="005B49B3" w:rsidRDefault="005D0F3B" w:rsidP="005B49B3">
            <w:pPr>
              <w:spacing w:line="360" w:lineRule="auto"/>
              <w:rPr>
                <w:rFonts w:cs="Times New Roman"/>
                <w:szCs w:val="24"/>
              </w:rPr>
            </w:pPr>
          </w:p>
        </w:tc>
        <w:tc>
          <w:tcPr>
            <w:tcW w:w="1064" w:type="dxa"/>
            <w:shd w:val="clear" w:color="auto" w:fill="5F497A" w:themeFill="accent4" w:themeFillShade="BF"/>
          </w:tcPr>
          <w:p w14:paraId="57A42294" w14:textId="77777777" w:rsidR="005D0F3B" w:rsidRPr="005B49B3" w:rsidRDefault="005D0F3B" w:rsidP="005B49B3">
            <w:pPr>
              <w:spacing w:line="360" w:lineRule="auto"/>
              <w:rPr>
                <w:rFonts w:cs="Times New Roman"/>
                <w:szCs w:val="24"/>
              </w:rPr>
            </w:pPr>
          </w:p>
        </w:tc>
        <w:tc>
          <w:tcPr>
            <w:tcW w:w="1064" w:type="dxa"/>
            <w:shd w:val="clear" w:color="auto" w:fill="F2F2F2" w:themeFill="background1" w:themeFillShade="F2"/>
          </w:tcPr>
          <w:p w14:paraId="4ECF5B4F" w14:textId="77777777" w:rsidR="005D0F3B" w:rsidRPr="005B49B3" w:rsidRDefault="005D0F3B" w:rsidP="005B49B3">
            <w:pPr>
              <w:spacing w:line="360" w:lineRule="auto"/>
              <w:rPr>
                <w:rFonts w:cs="Times New Roman"/>
                <w:szCs w:val="24"/>
              </w:rPr>
            </w:pPr>
          </w:p>
        </w:tc>
        <w:tc>
          <w:tcPr>
            <w:tcW w:w="1064" w:type="dxa"/>
          </w:tcPr>
          <w:p w14:paraId="03EED3D9" w14:textId="77777777" w:rsidR="005D0F3B" w:rsidRPr="005B49B3" w:rsidRDefault="005D0F3B" w:rsidP="005B49B3">
            <w:pPr>
              <w:spacing w:line="360" w:lineRule="auto"/>
              <w:rPr>
                <w:rFonts w:cs="Times New Roman"/>
                <w:szCs w:val="24"/>
              </w:rPr>
            </w:pPr>
          </w:p>
        </w:tc>
        <w:tc>
          <w:tcPr>
            <w:tcW w:w="1064" w:type="dxa"/>
          </w:tcPr>
          <w:p w14:paraId="7C41DFC1" w14:textId="77777777" w:rsidR="005D0F3B" w:rsidRPr="005B49B3" w:rsidRDefault="005D0F3B" w:rsidP="005B49B3">
            <w:pPr>
              <w:spacing w:line="360" w:lineRule="auto"/>
              <w:rPr>
                <w:rFonts w:cs="Times New Roman"/>
                <w:szCs w:val="24"/>
              </w:rPr>
            </w:pPr>
          </w:p>
        </w:tc>
      </w:tr>
      <w:tr w:rsidR="005D0F3B" w:rsidRPr="005B49B3" w14:paraId="1506B883" w14:textId="77777777" w:rsidTr="003C5281">
        <w:tc>
          <w:tcPr>
            <w:tcW w:w="1064" w:type="dxa"/>
          </w:tcPr>
          <w:p w14:paraId="4401B03F" w14:textId="77777777" w:rsidR="005D0F3B" w:rsidRPr="005B49B3" w:rsidRDefault="005D0F3B" w:rsidP="005B49B3">
            <w:pPr>
              <w:spacing w:line="360" w:lineRule="auto"/>
              <w:rPr>
                <w:rFonts w:cs="Times New Roman"/>
                <w:szCs w:val="24"/>
              </w:rPr>
            </w:pPr>
            <w:r w:rsidRPr="005B49B3">
              <w:rPr>
                <w:rFonts w:cs="Times New Roman"/>
                <w:szCs w:val="24"/>
              </w:rPr>
              <w:t>Implementing decisions</w:t>
            </w:r>
          </w:p>
        </w:tc>
        <w:tc>
          <w:tcPr>
            <w:tcW w:w="1064" w:type="dxa"/>
          </w:tcPr>
          <w:p w14:paraId="0FD3315D" w14:textId="77777777" w:rsidR="005D0F3B" w:rsidRPr="005B49B3" w:rsidRDefault="005D0F3B" w:rsidP="005B49B3">
            <w:pPr>
              <w:spacing w:line="360" w:lineRule="auto"/>
              <w:rPr>
                <w:rFonts w:cs="Times New Roman"/>
                <w:szCs w:val="24"/>
              </w:rPr>
            </w:pPr>
          </w:p>
        </w:tc>
        <w:tc>
          <w:tcPr>
            <w:tcW w:w="1064" w:type="dxa"/>
          </w:tcPr>
          <w:p w14:paraId="34197369" w14:textId="77777777" w:rsidR="005D0F3B" w:rsidRPr="005B49B3" w:rsidRDefault="005D0F3B" w:rsidP="005B49B3">
            <w:pPr>
              <w:spacing w:line="360" w:lineRule="auto"/>
              <w:rPr>
                <w:rFonts w:cs="Times New Roman"/>
                <w:szCs w:val="24"/>
              </w:rPr>
            </w:pPr>
          </w:p>
        </w:tc>
        <w:tc>
          <w:tcPr>
            <w:tcW w:w="1064" w:type="dxa"/>
          </w:tcPr>
          <w:p w14:paraId="4F6D4694" w14:textId="77777777" w:rsidR="005D0F3B" w:rsidRPr="005B49B3" w:rsidRDefault="005D0F3B" w:rsidP="005B49B3">
            <w:pPr>
              <w:spacing w:line="360" w:lineRule="auto"/>
              <w:rPr>
                <w:rFonts w:cs="Times New Roman"/>
                <w:szCs w:val="24"/>
              </w:rPr>
            </w:pPr>
          </w:p>
        </w:tc>
        <w:tc>
          <w:tcPr>
            <w:tcW w:w="1064" w:type="dxa"/>
          </w:tcPr>
          <w:p w14:paraId="2E3987E3" w14:textId="77777777" w:rsidR="005D0F3B" w:rsidRPr="005B49B3" w:rsidRDefault="005D0F3B" w:rsidP="005B49B3">
            <w:pPr>
              <w:spacing w:line="360" w:lineRule="auto"/>
              <w:rPr>
                <w:rFonts w:cs="Times New Roman"/>
                <w:szCs w:val="24"/>
              </w:rPr>
            </w:pPr>
          </w:p>
        </w:tc>
        <w:tc>
          <w:tcPr>
            <w:tcW w:w="1064" w:type="dxa"/>
          </w:tcPr>
          <w:p w14:paraId="701EED6C" w14:textId="77777777" w:rsidR="005D0F3B" w:rsidRPr="005B49B3" w:rsidRDefault="005D0F3B" w:rsidP="005B49B3">
            <w:pPr>
              <w:spacing w:line="360" w:lineRule="auto"/>
              <w:rPr>
                <w:rFonts w:cs="Times New Roman"/>
                <w:szCs w:val="24"/>
              </w:rPr>
            </w:pPr>
          </w:p>
        </w:tc>
        <w:tc>
          <w:tcPr>
            <w:tcW w:w="1064" w:type="dxa"/>
            <w:shd w:val="clear" w:color="auto" w:fill="FF0000"/>
          </w:tcPr>
          <w:p w14:paraId="6D873FE4" w14:textId="77777777" w:rsidR="005D0F3B" w:rsidRPr="005B49B3" w:rsidRDefault="005D0F3B" w:rsidP="005B49B3">
            <w:pPr>
              <w:spacing w:line="360" w:lineRule="auto"/>
              <w:rPr>
                <w:rFonts w:cs="Times New Roman"/>
                <w:szCs w:val="24"/>
              </w:rPr>
            </w:pPr>
          </w:p>
        </w:tc>
        <w:tc>
          <w:tcPr>
            <w:tcW w:w="1064" w:type="dxa"/>
            <w:shd w:val="clear" w:color="auto" w:fill="FF0000"/>
          </w:tcPr>
          <w:p w14:paraId="78AB112D" w14:textId="77777777" w:rsidR="005D0F3B" w:rsidRPr="005B49B3" w:rsidRDefault="005D0F3B" w:rsidP="005B49B3">
            <w:pPr>
              <w:spacing w:line="360" w:lineRule="auto"/>
              <w:rPr>
                <w:rFonts w:cs="Times New Roman"/>
                <w:szCs w:val="24"/>
              </w:rPr>
            </w:pPr>
          </w:p>
        </w:tc>
        <w:tc>
          <w:tcPr>
            <w:tcW w:w="1064" w:type="dxa"/>
            <w:shd w:val="clear" w:color="auto" w:fill="FF0000"/>
          </w:tcPr>
          <w:p w14:paraId="55BED538" w14:textId="77777777" w:rsidR="005D0F3B" w:rsidRPr="005B49B3" w:rsidRDefault="005D0F3B" w:rsidP="005B49B3">
            <w:pPr>
              <w:spacing w:line="360" w:lineRule="auto"/>
              <w:rPr>
                <w:rFonts w:cs="Times New Roman"/>
                <w:szCs w:val="24"/>
              </w:rPr>
            </w:pPr>
          </w:p>
        </w:tc>
      </w:tr>
    </w:tbl>
    <w:p w14:paraId="3DE13409" w14:textId="77777777" w:rsidR="005D0F3B" w:rsidRPr="005B49B3" w:rsidRDefault="005D0F3B" w:rsidP="005B49B3">
      <w:pPr>
        <w:spacing w:line="360" w:lineRule="auto"/>
        <w:rPr>
          <w:rFonts w:cs="Times New Roman"/>
          <w:szCs w:val="24"/>
        </w:rPr>
      </w:pPr>
    </w:p>
    <w:p w14:paraId="03960AD3" w14:textId="77777777" w:rsidR="003C5281" w:rsidRPr="005B49B3" w:rsidRDefault="003C5281" w:rsidP="005B49B3">
      <w:pPr>
        <w:spacing w:line="360" w:lineRule="auto"/>
        <w:rPr>
          <w:rFonts w:cs="Times New Roman"/>
          <w:b/>
          <w:szCs w:val="24"/>
        </w:rPr>
      </w:pPr>
      <w:r w:rsidRPr="005B49B3">
        <w:rPr>
          <w:rFonts w:cs="Times New Roman"/>
          <w:b/>
          <w:szCs w:val="24"/>
        </w:rPr>
        <w:t>Monitoring and review techniques:</w:t>
      </w:r>
    </w:p>
    <w:p w14:paraId="2E29F40E" w14:textId="77777777" w:rsidR="003C5281" w:rsidRPr="005B49B3" w:rsidRDefault="003C5281" w:rsidP="005B49B3">
      <w:pPr>
        <w:spacing w:line="360" w:lineRule="auto"/>
        <w:rPr>
          <w:rFonts w:cs="Times New Roman"/>
          <w:szCs w:val="24"/>
        </w:rPr>
      </w:pPr>
      <w:r w:rsidRPr="005B49B3">
        <w:rPr>
          <w:rFonts w:cs="Times New Roman"/>
          <w:szCs w:val="24"/>
        </w:rPr>
        <w:lastRenderedPageBreak/>
        <w:t>The monitoring was done by using various tools like Critical path analysis. The results were assessed against the speculated outcomes by a third party for unbiased report. Decisions were made to mitigate the shortcomings while the process was being executed</w:t>
      </w:r>
      <w:r w:rsidR="00C34B4F" w:rsidRPr="005B49B3">
        <w:rPr>
          <w:rFonts w:cs="Times New Roman"/>
          <w:szCs w:val="24"/>
        </w:rPr>
        <w:t xml:space="preserve"> (Lloyd, 2011)</w:t>
      </w:r>
      <w:r w:rsidRPr="005B49B3">
        <w:rPr>
          <w:rFonts w:cs="Times New Roman"/>
          <w:szCs w:val="24"/>
        </w:rPr>
        <w:t xml:space="preserve">. </w:t>
      </w:r>
    </w:p>
    <w:p w14:paraId="1A8487CB" w14:textId="77777777" w:rsidR="003C5281" w:rsidRPr="005B49B3" w:rsidRDefault="003C5281" w:rsidP="005B49B3">
      <w:pPr>
        <w:spacing w:line="360" w:lineRule="auto"/>
        <w:rPr>
          <w:rFonts w:cs="Times New Roman"/>
          <w:szCs w:val="24"/>
        </w:rPr>
      </w:pPr>
      <w:r w:rsidRPr="005B49B3">
        <w:rPr>
          <w:rFonts w:cs="Times New Roman"/>
          <w:szCs w:val="24"/>
        </w:rPr>
        <w:t xml:space="preserve">The review was done based on some key performance indicators. For example, the consultation phase was associated with an indicator which required generation of at least three viable options relevant to solving the problem with in the capabilities of the organization. The data collection phase was reviewed based on the objectivity of the information acquired which justifies the problem. </w:t>
      </w:r>
    </w:p>
    <w:p w14:paraId="695A2DE4" w14:textId="77777777" w:rsidR="003C5281" w:rsidRPr="005B49B3" w:rsidRDefault="005D0F3B" w:rsidP="005B49B3">
      <w:pPr>
        <w:spacing w:line="360" w:lineRule="auto"/>
        <w:rPr>
          <w:rFonts w:cs="Times New Roman"/>
          <w:b/>
          <w:szCs w:val="24"/>
        </w:rPr>
      </w:pPr>
      <w:r w:rsidRPr="005B49B3">
        <w:rPr>
          <w:rFonts w:cs="Times New Roman"/>
          <w:b/>
          <w:szCs w:val="24"/>
        </w:rPr>
        <w:t>Brainstorming, problem solving and creative thinking techniques</w:t>
      </w:r>
      <w:r w:rsidR="003C5281" w:rsidRPr="005B49B3">
        <w:rPr>
          <w:rFonts w:cs="Times New Roman"/>
          <w:b/>
          <w:szCs w:val="24"/>
        </w:rPr>
        <w:t>:</w:t>
      </w:r>
    </w:p>
    <w:p w14:paraId="439F780B" w14:textId="77777777" w:rsidR="005D0F3B" w:rsidRPr="005B49B3" w:rsidRDefault="003C5281" w:rsidP="005B49B3">
      <w:pPr>
        <w:spacing w:line="360" w:lineRule="auto"/>
        <w:rPr>
          <w:rFonts w:cs="Times New Roman"/>
          <w:szCs w:val="24"/>
        </w:rPr>
      </w:pPr>
      <w:r w:rsidRPr="005B49B3">
        <w:rPr>
          <w:rFonts w:cs="Times New Roman"/>
          <w:szCs w:val="24"/>
        </w:rPr>
        <w:t>The brainstorming techniques which was used to select appropriate decision was pros and cons technique. A step by step process form initiation to formulation of solution was used as a technique for solving the problem. Lastly, for creative thinking, the force field analysis was used</w:t>
      </w:r>
      <w:r w:rsidR="00C34B4F" w:rsidRPr="005B49B3">
        <w:rPr>
          <w:rFonts w:cs="Times New Roman"/>
          <w:szCs w:val="24"/>
        </w:rPr>
        <w:t xml:space="preserve"> (Mina, 2009)</w:t>
      </w:r>
      <w:r w:rsidRPr="005B49B3">
        <w:rPr>
          <w:rFonts w:cs="Times New Roman"/>
          <w:szCs w:val="24"/>
        </w:rPr>
        <w:t xml:space="preserve">. </w:t>
      </w:r>
    </w:p>
    <w:p w14:paraId="57CD0D45" w14:textId="77777777" w:rsidR="003E5D95" w:rsidRPr="005B49B3" w:rsidRDefault="003E5D95" w:rsidP="005B49B3">
      <w:pPr>
        <w:spacing w:line="360" w:lineRule="auto"/>
        <w:rPr>
          <w:rFonts w:cs="Times New Roman"/>
          <w:b/>
          <w:szCs w:val="24"/>
        </w:rPr>
      </w:pPr>
      <w:r w:rsidRPr="005B49B3">
        <w:rPr>
          <w:rFonts w:cs="Times New Roman"/>
          <w:b/>
          <w:szCs w:val="24"/>
        </w:rPr>
        <w:t xml:space="preserve">Interpretation of charts and diagrams. </w:t>
      </w:r>
    </w:p>
    <w:p w14:paraId="7082F0A5" w14:textId="77777777" w:rsidR="003C5281" w:rsidRPr="005B49B3" w:rsidRDefault="00775D5D" w:rsidP="005B49B3">
      <w:pPr>
        <w:spacing w:line="360" w:lineRule="auto"/>
        <w:rPr>
          <w:rFonts w:cs="Times New Roman"/>
          <w:szCs w:val="24"/>
        </w:rPr>
      </w:pPr>
      <w:r w:rsidRPr="005B49B3">
        <w:rPr>
          <w:rFonts w:cs="Times New Roman"/>
          <w:noProof/>
          <w:szCs w:val="24"/>
        </w:rPr>
        <w:drawing>
          <wp:inline distT="0" distB="0" distL="0" distR="0" wp14:anchorId="738E84D1" wp14:editId="3D8A3352">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56EF50" w14:textId="77777777" w:rsidR="00775D5D" w:rsidRPr="005B49B3" w:rsidRDefault="00775D5D" w:rsidP="005B49B3">
      <w:pPr>
        <w:spacing w:line="360" w:lineRule="auto"/>
        <w:rPr>
          <w:rFonts w:cs="Times New Roman"/>
          <w:szCs w:val="24"/>
        </w:rPr>
      </w:pPr>
      <w:r w:rsidRPr="005B49B3">
        <w:rPr>
          <w:rFonts w:cs="Times New Roman"/>
          <w:szCs w:val="24"/>
        </w:rPr>
        <w:lastRenderedPageBreak/>
        <w:t xml:space="preserve">Here it is seen that the complaint rate is speculated to be minimized significantly almost to a non-existent state. The client return rate is significantly increased and the customer acquisition cost drops down drastically. </w:t>
      </w:r>
    </w:p>
    <w:p w14:paraId="2427B631" w14:textId="77777777" w:rsidR="003C5281" w:rsidRPr="005B49B3" w:rsidRDefault="00EF17D1" w:rsidP="005B49B3">
      <w:pPr>
        <w:spacing w:line="360" w:lineRule="auto"/>
        <w:rPr>
          <w:rFonts w:cs="Times New Roman"/>
          <w:b/>
          <w:szCs w:val="24"/>
        </w:rPr>
      </w:pPr>
      <w:r w:rsidRPr="005B49B3">
        <w:rPr>
          <w:rFonts w:cs="Times New Roman"/>
          <w:b/>
          <w:szCs w:val="24"/>
        </w:rPr>
        <w:t>P</w:t>
      </w:r>
      <w:r w:rsidR="003C5281" w:rsidRPr="005B49B3">
        <w:rPr>
          <w:rFonts w:cs="Times New Roman"/>
          <w:b/>
          <w:szCs w:val="24"/>
        </w:rPr>
        <w:t>resentation of a case</w:t>
      </w:r>
      <w:r w:rsidR="00775D5D" w:rsidRPr="005B49B3">
        <w:rPr>
          <w:rFonts w:cs="Times New Roman"/>
          <w:b/>
          <w:szCs w:val="24"/>
        </w:rPr>
        <w:t>:</w:t>
      </w:r>
    </w:p>
    <w:p w14:paraId="22853F62" w14:textId="77777777" w:rsidR="00775D5D" w:rsidRPr="005B49B3" w:rsidRDefault="00775D5D" w:rsidP="005B49B3">
      <w:pPr>
        <w:spacing w:line="360" w:lineRule="auto"/>
        <w:rPr>
          <w:rFonts w:cs="Times New Roman"/>
          <w:szCs w:val="24"/>
        </w:rPr>
      </w:pPr>
      <w:r w:rsidRPr="005B49B3">
        <w:rPr>
          <w:rFonts w:cs="Times New Roman"/>
          <w:szCs w:val="24"/>
        </w:rPr>
        <w:t xml:space="preserve">The main problem was ineffective training regimes which did not prepare the employees of south London to perform at the expected level. By taking the decision for providing dynamic training regimes to the branches, the employees were trained in the manner which was best suited for meeting the needs of that area and the learning needs of the employees involved. The decision was objective and effective for the particular scenario and was speculated to be completed within the capabilities of the organization. </w:t>
      </w:r>
    </w:p>
    <w:p w14:paraId="6CDD5450" w14:textId="77777777" w:rsidR="003E5D95" w:rsidRPr="005B49B3" w:rsidRDefault="00EF17D1" w:rsidP="005B49B3">
      <w:pPr>
        <w:spacing w:line="360" w:lineRule="auto"/>
        <w:rPr>
          <w:rFonts w:cs="Times New Roman"/>
          <w:b/>
          <w:szCs w:val="24"/>
        </w:rPr>
      </w:pPr>
      <w:r w:rsidRPr="005B49B3">
        <w:rPr>
          <w:rFonts w:cs="Times New Roman"/>
          <w:b/>
          <w:szCs w:val="24"/>
        </w:rPr>
        <w:t>I</w:t>
      </w:r>
      <w:r w:rsidR="003E5D95" w:rsidRPr="005B49B3">
        <w:rPr>
          <w:rFonts w:cs="Times New Roman"/>
          <w:b/>
          <w:szCs w:val="24"/>
        </w:rPr>
        <w:t>mportance of involving people to facilitate effective change</w:t>
      </w:r>
      <w:r w:rsidR="00775D5D" w:rsidRPr="005B49B3">
        <w:rPr>
          <w:rFonts w:cs="Times New Roman"/>
          <w:b/>
          <w:szCs w:val="24"/>
        </w:rPr>
        <w:t>:</w:t>
      </w:r>
    </w:p>
    <w:p w14:paraId="01F8665F" w14:textId="77777777" w:rsidR="00775D5D" w:rsidRPr="005B49B3" w:rsidRDefault="00775D5D" w:rsidP="005B49B3">
      <w:pPr>
        <w:spacing w:line="360" w:lineRule="auto"/>
        <w:rPr>
          <w:rFonts w:cs="Times New Roman"/>
          <w:szCs w:val="24"/>
        </w:rPr>
      </w:pPr>
      <w:r w:rsidRPr="005B49B3">
        <w:rPr>
          <w:rFonts w:cs="Times New Roman"/>
          <w:szCs w:val="24"/>
        </w:rPr>
        <w:t>The change is important because the existing system is not working properly. In order to facilitate the change to ensure its full potential, individuals are also required to be invested in the process. Individuals ranging from the training coordinators to the ones on the receiving end, should be willing and active in developing their skills for facilitating the operations of the organization. Moreover, a high learning culture should also be induced for intriguing individuals to take active measures towards learning and implementing their knowledge</w:t>
      </w:r>
      <w:r w:rsidR="00C34B4F" w:rsidRPr="005B49B3">
        <w:rPr>
          <w:rFonts w:cs="Times New Roman"/>
          <w:szCs w:val="24"/>
        </w:rPr>
        <w:t xml:space="preserve"> (Rao, 2013)</w:t>
      </w:r>
      <w:r w:rsidRPr="005B49B3">
        <w:rPr>
          <w:rFonts w:cs="Times New Roman"/>
          <w:szCs w:val="24"/>
        </w:rPr>
        <w:t xml:space="preserve">. </w:t>
      </w:r>
    </w:p>
    <w:p w14:paraId="317BEDCE" w14:textId="77777777" w:rsidR="003E5D95" w:rsidRPr="005B49B3" w:rsidRDefault="00EF17D1" w:rsidP="005B49B3">
      <w:pPr>
        <w:spacing w:line="360" w:lineRule="auto"/>
        <w:rPr>
          <w:rFonts w:cs="Times New Roman"/>
          <w:b/>
          <w:szCs w:val="24"/>
        </w:rPr>
      </w:pPr>
      <w:r w:rsidRPr="005B49B3">
        <w:rPr>
          <w:rFonts w:cs="Times New Roman"/>
          <w:b/>
          <w:szCs w:val="24"/>
        </w:rPr>
        <w:t>I</w:t>
      </w:r>
      <w:r w:rsidR="003E5D95" w:rsidRPr="005B49B3">
        <w:rPr>
          <w:rFonts w:cs="Times New Roman"/>
          <w:b/>
          <w:szCs w:val="24"/>
        </w:rPr>
        <w:t>mplications of change</w:t>
      </w:r>
      <w:r w:rsidRPr="005B49B3">
        <w:rPr>
          <w:rFonts w:cs="Times New Roman"/>
          <w:b/>
          <w:szCs w:val="24"/>
        </w:rPr>
        <w:t xml:space="preserve"> and</w:t>
      </w:r>
      <w:r w:rsidR="003E5D95" w:rsidRPr="005B49B3">
        <w:rPr>
          <w:rFonts w:cs="Times New Roman"/>
          <w:b/>
          <w:szCs w:val="24"/>
        </w:rPr>
        <w:t xml:space="preserve"> principles of change management. </w:t>
      </w:r>
    </w:p>
    <w:p w14:paraId="7A5EC084" w14:textId="77777777" w:rsidR="00EF17D1" w:rsidRPr="005B49B3" w:rsidRDefault="00EF17D1" w:rsidP="005B49B3">
      <w:pPr>
        <w:spacing w:line="360" w:lineRule="auto"/>
        <w:rPr>
          <w:rFonts w:cs="Times New Roman"/>
          <w:szCs w:val="24"/>
        </w:rPr>
      </w:pPr>
      <w:r w:rsidRPr="005B49B3">
        <w:rPr>
          <w:rFonts w:cs="Times New Roman"/>
          <w:szCs w:val="24"/>
        </w:rPr>
        <w:t xml:space="preserve">The benefits of changes are improved efficiency in workforce, increased rate of returning clients, decreased rate of complaints, increased revenue stream and positive reputation for Bright horizons. The main principles of managing to lead by examples, cultural influence and engagement in hands on activity. </w:t>
      </w:r>
    </w:p>
    <w:p w14:paraId="200C8024" w14:textId="77777777" w:rsidR="003E5D95" w:rsidRPr="005B49B3" w:rsidRDefault="00EF17D1" w:rsidP="005B49B3">
      <w:pPr>
        <w:spacing w:line="360" w:lineRule="auto"/>
        <w:rPr>
          <w:rFonts w:cs="Times New Roman"/>
          <w:b/>
          <w:szCs w:val="24"/>
        </w:rPr>
      </w:pPr>
      <w:r w:rsidRPr="005B49B3">
        <w:rPr>
          <w:rFonts w:cs="Times New Roman"/>
          <w:b/>
          <w:szCs w:val="24"/>
        </w:rPr>
        <w:t>T</w:t>
      </w:r>
      <w:r w:rsidR="003E5D95" w:rsidRPr="005B49B3">
        <w:rPr>
          <w:rFonts w:cs="Times New Roman"/>
          <w:b/>
          <w:szCs w:val="24"/>
        </w:rPr>
        <w:t xml:space="preserve">ools for planning change. </w:t>
      </w:r>
    </w:p>
    <w:p w14:paraId="1A9CA60B" w14:textId="77777777" w:rsidR="00EF17D1" w:rsidRPr="005B49B3" w:rsidRDefault="00EF17D1" w:rsidP="005B49B3">
      <w:pPr>
        <w:spacing w:line="360" w:lineRule="auto"/>
        <w:rPr>
          <w:rFonts w:cs="Times New Roman"/>
          <w:szCs w:val="24"/>
        </w:rPr>
      </w:pPr>
      <w:r w:rsidRPr="005B49B3">
        <w:rPr>
          <w:rFonts w:cs="Times New Roman"/>
          <w:szCs w:val="24"/>
        </w:rPr>
        <w:t xml:space="preserve">The main tools to manage change in Bright horizons is, readiness assessment which determines how capable are the employees and the organization to cope to new dynamics in the workplace. This helps to modify the decision implementing process to resonate with the pace of the involved stake holders. </w:t>
      </w:r>
    </w:p>
    <w:p w14:paraId="069AB9FC" w14:textId="77777777" w:rsidR="003E5D95" w:rsidRPr="005B49B3" w:rsidRDefault="003E5D95" w:rsidP="005B49B3">
      <w:pPr>
        <w:spacing w:line="360" w:lineRule="auto"/>
        <w:rPr>
          <w:rFonts w:cs="Times New Roman"/>
          <w:b/>
          <w:szCs w:val="24"/>
        </w:rPr>
      </w:pPr>
      <w:r w:rsidRPr="005B49B3">
        <w:rPr>
          <w:rFonts w:cs="Times New Roman"/>
          <w:b/>
          <w:szCs w:val="24"/>
        </w:rPr>
        <w:lastRenderedPageBreak/>
        <w:t xml:space="preserve">Feasibility and viability of the change for stakeholders. </w:t>
      </w:r>
    </w:p>
    <w:p w14:paraId="78DD9EAF" w14:textId="77777777" w:rsidR="00EF17D1" w:rsidRPr="005B49B3" w:rsidRDefault="00EF17D1" w:rsidP="005B49B3">
      <w:pPr>
        <w:spacing w:line="360" w:lineRule="auto"/>
        <w:rPr>
          <w:rFonts w:cs="Times New Roman"/>
          <w:szCs w:val="24"/>
        </w:rPr>
      </w:pPr>
      <w:r w:rsidRPr="005B49B3">
        <w:rPr>
          <w:rFonts w:cs="Times New Roman"/>
          <w:szCs w:val="24"/>
        </w:rPr>
        <w:t xml:space="preserve">The change can effectively address the issue. When the issues are addressed the employers of Bright Horizons can experience increased revenue stream and growth in market share. The employees will also be able to pursue higher levels in their career and can utilize their skills in </w:t>
      </w:r>
      <w:r w:rsidR="00522047" w:rsidRPr="005B49B3">
        <w:rPr>
          <w:rFonts w:cs="Times New Roman"/>
          <w:noProof/>
          <w:szCs w:val="24"/>
        </w:rPr>
        <w:drawing>
          <wp:anchor distT="0" distB="0" distL="114300" distR="114300" simplePos="0" relativeHeight="251663360" behindDoc="0" locked="0" layoutInCell="1" allowOverlap="1" wp14:anchorId="79DFB21E" wp14:editId="15C1273B">
            <wp:simplePos x="0" y="0"/>
            <wp:positionH relativeFrom="margin">
              <wp:align>right</wp:align>
            </wp:positionH>
            <wp:positionV relativeFrom="paragraph">
              <wp:posOffset>0</wp:posOffset>
            </wp:positionV>
            <wp:extent cx="3343275" cy="1200150"/>
            <wp:effectExtent l="0" t="0" r="9525" b="0"/>
            <wp:wrapThrough wrapText="bothSides">
              <wp:wrapPolygon edited="0">
                <wp:start x="0" y="0"/>
                <wp:lineTo x="0" y="21257"/>
                <wp:lineTo x="21538" y="21257"/>
                <wp:lineTo x="21538" y="0"/>
                <wp:lineTo x="0" y="0"/>
              </wp:wrapPolygon>
            </wp:wrapThrough>
            <wp:docPr id="7" name="Picture 7" descr="Image result for fea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feasibilit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43275" cy="1200150"/>
                    </a:xfrm>
                    <a:prstGeom prst="rect">
                      <a:avLst/>
                    </a:prstGeom>
                    <a:noFill/>
                    <a:ln>
                      <a:noFill/>
                    </a:ln>
                  </pic:spPr>
                </pic:pic>
              </a:graphicData>
            </a:graphic>
            <wp14:sizeRelV relativeFrom="margin">
              <wp14:pctHeight>0</wp14:pctHeight>
            </wp14:sizeRelV>
          </wp:anchor>
        </w:drawing>
      </w:r>
      <w:r w:rsidRPr="005B49B3">
        <w:rPr>
          <w:rFonts w:cs="Times New Roman"/>
          <w:szCs w:val="24"/>
        </w:rPr>
        <w:t>more ambitious ventures if required. But most importantly, the clients will have the peace of mind to work with utmost efficiency when they will know that they children are in safe hands</w:t>
      </w:r>
      <w:r w:rsidR="00C34B4F" w:rsidRPr="005B49B3">
        <w:rPr>
          <w:rFonts w:cs="Times New Roman"/>
          <w:szCs w:val="24"/>
        </w:rPr>
        <w:t xml:space="preserve"> (Reed &amp; Learning, 2014)</w:t>
      </w:r>
      <w:r w:rsidRPr="005B49B3">
        <w:rPr>
          <w:rFonts w:cs="Times New Roman"/>
          <w:szCs w:val="24"/>
        </w:rPr>
        <w:t xml:space="preserve">. </w:t>
      </w:r>
    </w:p>
    <w:p w14:paraId="691D8ADF" w14:textId="77777777" w:rsidR="005B49B3" w:rsidRPr="005B49B3" w:rsidRDefault="005B49B3" w:rsidP="005B49B3">
      <w:pPr>
        <w:spacing w:line="360" w:lineRule="auto"/>
        <w:jc w:val="center"/>
        <w:rPr>
          <w:rFonts w:cs="Times New Roman"/>
          <w:szCs w:val="24"/>
        </w:rPr>
      </w:pPr>
    </w:p>
    <w:p w14:paraId="2D656B0C" w14:textId="77777777" w:rsidR="003E5D95" w:rsidRPr="005B49B3" w:rsidRDefault="00EF17D1" w:rsidP="005B49B3">
      <w:pPr>
        <w:spacing w:line="360" w:lineRule="auto"/>
        <w:rPr>
          <w:rFonts w:cs="Times New Roman"/>
          <w:b/>
          <w:szCs w:val="24"/>
        </w:rPr>
      </w:pPr>
      <w:r w:rsidRPr="005B49B3">
        <w:rPr>
          <w:rFonts w:cs="Times New Roman"/>
          <w:b/>
          <w:szCs w:val="24"/>
        </w:rPr>
        <w:t>Factors involving resistance to change:</w:t>
      </w:r>
    </w:p>
    <w:p w14:paraId="26C883A0" w14:textId="77777777" w:rsidR="00EF17D1" w:rsidRPr="005B49B3" w:rsidRDefault="00EF17D1" w:rsidP="005B49B3">
      <w:pPr>
        <w:spacing w:line="360" w:lineRule="auto"/>
        <w:rPr>
          <w:rFonts w:cs="Times New Roman"/>
          <w:szCs w:val="24"/>
        </w:rPr>
      </w:pPr>
      <w:r w:rsidRPr="005B49B3">
        <w:rPr>
          <w:rFonts w:cs="Times New Roman"/>
          <w:szCs w:val="24"/>
        </w:rPr>
        <w:t>The main factors which can resist the change are employees and the monetary resources. The employees can be resistant because they might find the new training regime to be intimidating and complex which involves more practical application than study. On the other hand, the dynamism of the decision might incur varying costs. The existing monetary resources might hinder the process for the lack of allocation in due time</w:t>
      </w:r>
      <w:r w:rsidR="00C34B4F" w:rsidRPr="005B49B3">
        <w:rPr>
          <w:rFonts w:cs="Times New Roman"/>
          <w:szCs w:val="24"/>
        </w:rPr>
        <w:t xml:space="preserve"> (Whimbey et al., 2013)</w:t>
      </w:r>
      <w:r w:rsidRPr="005B49B3">
        <w:rPr>
          <w:rFonts w:cs="Times New Roman"/>
          <w:szCs w:val="24"/>
        </w:rPr>
        <w:t xml:space="preserve">. </w:t>
      </w:r>
    </w:p>
    <w:p w14:paraId="756E69E9" w14:textId="77777777" w:rsidR="00EF17D1" w:rsidRPr="005B49B3" w:rsidRDefault="00EF17D1" w:rsidP="005B49B3">
      <w:pPr>
        <w:pStyle w:val="Heading1"/>
        <w:spacing w:line="360" w:lineRule="auto"/>
        <w:rPr>
          <w:rFonts w:cs="Times New Roman"/>
          <w:sz w:val="24"/>
          <w:szCs w:val="24"/>
        </w:rPr>
      </w:pPr>
      <w:bookmarkStart w:id="7" w:name="_Toc522919561"/>
      <w:r w:rsidRPr="005B49B3">
        <w:rPr>
          <w:rFonts w:cs="Times New Roman"/>
          <w:sz w:val="24"/>
          <w:szCs w:val="24"/>
        </w:rPr>
        <w:t>Conclusion:</w:t>
      </w:r>
      <w:bookmarkEnd w:id="7"/>
    </w:p>
    <w:p w14:paraId="27E21937" w14:textId="77777777" w:rsidR="00EF17D1" w:rsidRPr="005B49B3" w:rsidRDefault="00EF17D1" w:rsidP="005B49B3">
      <w:pPr>
        <w:spacing w:line="360" w:lineRule="auto"/>
        <w:rPr>
          <w:rFonts w:cs="Times New Roman"/>
          <w:szCs w:val="24"/>
        </w:rPr>
      </w:pPr>
      <w:r w:rsidRPr="005B49B3">
        <w:rPr>
          <w:rFonts w:cs="Times New Roman"/>
          <w:szCs w:val="24"/>
        </w:rPr>
        <w:t xml:space="preserve">The report has identified different techniques to solve problems and has provided a full process of solving a problem via the example of Bright horizons. The report first analyzed the problem and discussed about its nature and scope, them all the relevant information was gathered which helped in formulating probable options for making decisions. Then the most appropriate and value adding decision was selected and finally the whole process was discussed. </w:t>
      </w:r>
    </w:p>
    <w:p w14:paraId="27EE1957" w14:textId="77777777" w:rsidR="005B49B3" w:rsidRPr="005B49B3" w:rsidRDefault="005B49B3" w:rsidP="005B49B3">
      <w:pPr>
        <w:spacing w:line="360" w:lineRule="auto"/>
        <w:rPr>
          <w:rFonts w:cs="Times New Roman"/>
          <w:szCs w:val="24"/>
        </w:rPr>
      </w:pPr>
      <w:r w:rsidRPr="005B49B3">
        <w:rPr>
          <w:rFonts w:cs="Times New Roman"/>
          <w:szCs w:val="24"/>
        </w:rPr>
        <w:br w:type="page"/>
      </w:r>
    </w:p>
    <w:p w14:paraId="744EE795" w14:textId="77777777" w:rsidR="005B49B3" w:rsidRPr="005B49B3" w:rsidRDefault="005B49B3" w:rsidP="005B49B3">
      <w:pPr>
        <w:pStyle w:val="Heading1"/>
        <w:spacing w:line="360" w:lineRule="auto"/>
        <w:rPr>
          <w:rFonts w:cs="Times New Roman"/>
          <w:sz w:val="24"/>
          <w:szCs w:val="24"/>
        </w:rPr>
      </w:pPr>
      <w:bookmarkStart w:id="8" w:name="_Toc522919562"/>
      <w:r w:rsidRPr="005B49B3">
        <w:rPr>
          <w:rFonts w:cs="Times New Roman"/>
          <w:sz w:val="24"/>
          <w:szCs w:val="24"/>
        </w:rPr>
        <w:lastRenderedPageBreak/>
        <w:t>References</w:t>
      </w:r>
      <w:bookmarkEnd w:id="8"/>
    </w:p>
    <w:p w14:paraId="12173C30" w14:textId="77777777" w:rsidR="005B49B3" w:rsidRPr="005B49B3" w:rsidRDefault="005B49B3" w:rsidP="005B49B3">
      <w:pPr>
        <w:spacing w:line="360" w:lineRule="auto"/>
        <w:rPr>
          <w:rFonts w:cs="Times New Roman"/>
          <w:szCs w:val="24"/>
        </w:rPr>
      </w:pPr>
      <w:r w:rsidRPr="005B49B3">
        <w:rPr>
          <w:rFonts w:cs="Times New Roman"/>
          <w:szCs w:val="24"/>
        </w:rPr>
        <w:t>Blais, S. (2012). </w:t>
      </w:r>
      <w:r w:rsidRPr="005B49B3">
        <w:rPr>
          <w:rFonts w:cs="Times New Roman"/>
          <w:i/>
          <w:iCs/>
          <w:szCs w:val="24"/>
        </w:rPr>
        <w:t>Business analysis</w:t>
      </w:r>
      <w:r w:rsidRPr="005B49B3">
        <w:rPr>
          <w:rFonts w:cs="Times New Roman"/>
          <w:szCs w:val="24"/>
        </w:rPr>
        <w:t>. Hoboken, N.J.: Wiley.</w:t>
      </w:r>
    </w:p>
    <w:p w14:paraId="206CB70F" w14:textId="77777777" w:rsidR="005B49B3" w:rsidRPr="005B49B3" w:rsidRDefault="005B49B3" w:rsidP="005B49B3">
      <w:pPr>
        <w:spacing w:line="360" w:lineRule="auto"/>
        <w:rPr>
          <w:rFonts w:cs="Times New Roman"/>
          <w:szCs w:val="24"/>
        </w:rPr>
      </w:pPr>
      <w:r w:rsidRPr="005B49B3">
        <w:rPr>
          <w:rFonts w:cs="Times New Roman"/>
          <w:szCs w:val="24"/>
        </w:rPr>
        <w:t>Brighthorizons.com. (2018). </w:t>
      </w:r>
      <w:r w:rsidRPr="005B49B3">
        <w:rPr>
          <w:rFonts w:cs="Times New Roman"/>
          <w:i/>
          <w:iCs/>
          <w:szCs w:val="24"/>
        </w:rPr>
        <w:t>Bright Horizons Child Care | Preschool &amp; Early Education Programs | Bright Horizons®</w:t>
      </w:r>
      <w:r w:rsidRPr="005B49B3">
        <w:rPr>
          <w:rFonts w:cs="Times New Roman"/>
          <w:szCs w:val="24"/>
        </w:rPr>
        <w:t>. [</w:t>
      </w:r>
      <w:r w:rsidR="00F720B4" w:rsidRPr="005B49B3">
        <w:rPr>
          <w:rFonts w:cs="Times New Roman"/>
          <w:szCs w:val="24"/>
        </w:rPr>
        <w:t>Online</w:t>
      </w:r>
      <w:r w:rsidRPr="005B49B3">
        <w:rPr>
          <w:rFonts w:cs="Times New Roman"/>
          <w:szCs w:val="24"/>
        </w:rPr>
        <w:t>] Available at: https://www.brighthorizons.com/ [Accessed 17 Aug. 2018].</w:t>
      </w:r>
    </w:p>
    <w:p w14:paraId="05B78814" w14:textId="77777777" w:rsidR="005B49B3" w:rsidRPr="005B49B3" w:rsidRDefault="005B49B3" w:rsidP="005B49B3">
      <w:pPr>
        <w:spacing w:line="360" w:lineRule="auto"/>
        <w:rPr>
          <w:rFonts w:cs="Times New Roman"/>
          <w:szCs w:val="24"/>
        </w:rPr>
      </w:pPr>
      <w:r w:rsidRPr="005B49B3">
        <w:rPr>
          <w:rFonts w:cs="Times New Roman"/>
          <w:szCs w:val="24"/>
        </w:rPr>
        <w:t>Cadle, J., Paul, D. and Yeates, D. (2014). </w:t>
      </w:r>
      <w:r w:rsidRPr="005B49B3">
        <w:rPr>
          <w:rFonts w:cs="Times New Roman"/>
          <w:i/>
          <w:iCs/>
          <w:szCs w:val="24"/>
        </w:rPr>
        <w:t>Business analysis</w:t>
      </w:r>
      <w:r w:rsidRPr="005B49B3">
        <w:rPr>
          <w:rFonts w:cs="Times New Roman"/>
          <w:szCs w:val="24"/>
        </w:rPr>
        <w:t>. Swindon, U.K: BCS.</w:t>
      </w:r>
    </w:p>
    <w:p w14:paraId="6CEC21A2" w14:textId="77777777" w:rsidR="005B49B3" w:rsidRPr="005B49B3" w:rsidRDefault="005B49B3" w:rsidP="005B49B3">
      <w:pPr>
        <w:spacing w:line="360" w:lineRule="auto"/>
        <w:rPr>
          <w:rFonts w:cs="Times New Roman"/>
          <w:szCs w:val="24"/>
        </w:rPr>
      </w:pPr>
      <w:r w:rsidRPr="005B49B3">
        <w:rPr>
          <w:rFonts w:cs="Times New Roman"/>
          <w:szCs w:val="24"/>
        </w:rPr>
        <w:t>Carlberg, C. (2010). </w:t>
      </w:r>
      <w:r w:rsidRPr="005B49B3">
        <w:rPr>
          <w:rFonts w:cs="Times New Roman"/>
          <w:i/>
          <w:iCs/>
          <w:szCs w:val="24"/>
        </w:rPr>
        <w:t>Business analysis</w:t>
      </w:r>
      <w:r w:rsidRPr="005B49B3">
        <w:rPr>
          <w:rFonts w:cs="Times New Roman"/>
          <w:szCs w:val="24"/>
        </w:rPr>
        <w:t>. [Place of publication not identified]: Que.</w:t>
      </w:r>
    </w:p>
    <w:p w14:paraId="39D330CC" w14:textId="77777777" w:rsidR="005B49B3" w:rsidRPr="005B49B3" w:rsidRDefault="005B49B3" w:rsidP="005B49B3">
      <w:pPr>
        <w:spacing w:line="360" w:lineRule="auto"/>
        <w:rPr>
          <w:rFonts w:cs="Times New Roman"/>
          <w:szCs w:val="24"/>
        </w:rPr>
      </w:pPr>
      <w:r w:rsidRPr="005B49B3">
        <w:rPr>
          <w:rFonts w:cs="Times New Roman"/>
          <w:szCs w:val="24"/>
        </w:rPr>
        <w:t>Curwin, J., Slater, R. and Eadson, D. (2013). </w:t>
      </w:r>
      <w:r w:rsidRPr="005B49B3">
        <w:rPr>
          <w:rFonts w:cs="Times New Roman"/>
          <w:i/>
          <w:iCs/>
          <w:szCs w:val="24"/>
        </w:rPr>
        <w:t>Quantitative methods for business decisions</w:t>
      </w:r>
      <w:r w:rsidRPr="005B49B3">
        <w:rPr>
          <w:rFonts w:cs="Times New Roman"/>
          <w:szCs w:val="24"/>
        </w:rPr>
        <w:t>. Andover: Cengage Learning.</w:t>
      </w:r>
    </w:p>
    <w:p w14:paraId="7603E024" w14:textId="77777777" w:rsidR="005B49B3" w:rsidRPr="005B49B3" w:rsidRDefault="005B49B3" w:rsidP="005B49B3">
      <w:pPr>
        <w:spacing w:line="360" w:lineRule="auto"/>
        <w:rPr>
          <w:rFonts w:cs="Times New Roman"/>
          <w:szCs w:val="24"/>
        </w:rPr>
      </w:pPr>
      <w:r w:rsidRPr="005B49B3">
        <w:rPr>
          <w:rFonts w:cs="Times New Roman"/>
          <w:szCs w:val="24"/>
        </w:rPr>
        <w:t>Frisendal, T. (2014). </w:t>
      </w:r>
      <w:r w:rsidRPr="005B49B3">
        <w:rPr>
          <w:rFonts w:cs="Times New Roman"/>
          <w:i/>
          <w:iCs/>
          <w:szCs w:val="24"/>
        </w:rPr>
        <w:t>Design Thinking Business Analysis</w:t>
      </w:r>
      <w:r w:rsidRPr="005B49B3">
        <w:rPr>
          <w:rFonts w:cs="Times New Roman"/>
          <w:szCs w:val="24"/>
        </w:rPr>
        <w:t>. Berlin: Springer Berlin.</w:t>
      </w:r>
    </w:p>
    <w:p w14:paraId="0DBAC3B6" w14:textId="77777777" w:rsidR="005B49B3" w:rsidRPr="005B49B3" w:rsidRDefault="005B49B3" w:rsidP="005B49B3">
      <w:pPr>
        <w:spacing w:line="360" w:lineRule="auto"/>
        <w:rPr>
          <w:rFonts w:cs="Times New Roman"/>
          <w:szCs w:val="24"/>
        </w:rPr>
      </w:pPr>
      <w:r w:rsidRPr="005B49B3">
        <w:rPr>
          <w:rFonts w:cs="Times New Roman"/>
          <w:szCs w:val="24"/>
        </w:rPr>
        <w:t>Howell, J. and Teichroew, D. (2013). </w:t>
      </w:r>
      <w:r w:rsidRPr="005B49B3">
        <w:rPr>
          <w:rFonts w:cs="Times New Roman"/>
          <w:i/>
          <w:iCs/>
          <w:szCs w:val="24"/>
        </w:rPr>
        <w:t>Mathematical analysis for business decisions</w:t>
      </w:r>
      <w:r w:rsidRPr="005B49B3">
        <w:rPr>
          <w:rFonts w:cs="Times New Roman"/>
          <w:szCs w:val="24"/>
        </w:rPr>
        <w:t>. Whitefish, Mont.: LiteraryLicensing.com.</w:t>
      </w:r>
    </w:p>
    <w:p w14:paraId="50F2CFB1" w14:textId="77777777" w:rsidR="005B49B3" w:rsidRPr="005B49B3" w:rsidRDefault="005B49B3" w:rsidP="005B49B3">
      <w:pPr>
        <w:spacing w:line="360" w:lineRule="auto"/>
        <w:rPr>
          <w:rFonts w:cs="Times New Roman"/>
          <w:szCs w:val="24"/>
        </w:rPr>
      </w:pPr>
      <w:r w:rsidRPr="005B49B3">
        <w:rPr>
          <w:rFonts w:cs="Times New Roman"/>
          <w:szCs w:val="24"/>
        </w:rPr>
        <w:t>Koku, P. (2016). </w:t>
      </w:r>
      <w:r w:rsidRPr="005B49B3">
        <w:rPr>
          <w:rFonts w:cs="Times New Roman"/>
          <w:i/>
          <w:iCs/>
          <w:szCs w:val="24"/>
        </w:rPr>
        <w:t>Decision making in marketing and finance</w:t>
      </w:r>
      <w:r w:rsidRPr="005B49B3">
        <w:rPr>
          <w:rFonts w:cs="Times New Roman"/>
          <w:szCs w:val="24"/>
        </w:rPr>
        <w:t>. [Place of publication not identified]: Palgrave Macmillan.</w:t>
      </w:r>
    </w:p>
    <w:p w14:paraId="0E16AA72" w14:textId="77777777" w:rsidR="005B49B3" w:rsidRPr="005B49B3" w:rsidRDefault="005B49B3" w:rsidP="005B49B3">
      <w:pPr>
        <w:spacing w:line="360" w:lineRule="auto"/>
        <w:rPr>
          <w:rFonts w:cs="Times New Roman"/>
          <w:szCs w:val="24"/>
        </w:rPr>
      </w:pPr>
      <w:r w:rsidRPr="005B49B3">
        <w:rPr>
          <w:rFonts w:cs="Times New Roman"/>
          <w:szCs w:val="24"/>
        </w:rPr>
        <w:t>Lloyd, C. (2011). </w:t>
      </w:r>
      <w:r w:rsidRPr="005B49B3">
        <w:rPr>
          <w:rFonts w:cs="Times New Roman"/>
          <w:i/>
          <w:iCs/>
          <w:szCs w:val="24"/>
        </w:rPr>
        <w:t>Data-driven business decisions</w:t>
      </w:r>
      <w:r w:rsidRPr="005B49B3">
        <w:rPr>
          <w:rFonts w:cs="Times New Roman"/>
          <w:szCs w:val="24"/>
        </w:rPr>
        <w:t>. Oxford: Wiley.</w:t>
      </w:r>
    </w:p>
    <w:p w14:paraId="16959588" w14:textId="77777777" w:rsidR="005B49B3" w:rsidRPr="005B49B3" w:rsidRDefault="005B49B3" w:rsidP="005B49B3">
      <w:pPr>
        <w:spacing w:line="360" w:lineRule="auto"/>
        <w:rPr>
          <w:rFonts w:cs="Times New Roman"/>
          <w:szCs w:val="24"/>
        </w:rPr>
      </w:pPr>
      <w:r w:rsidRPr="005B49B3">
        <w:rPr>
          <w:rFonts w:cs="Times New Roman"/>
          <w:szCs w:val="24"/>
        </w:rPr>
        <w:t>Mina, E. (2009). </w:t>
      </w:r>
      <w:r w:rsidRPr="005B49B3">
        <w:rPr>
          <w:rFonts w:cs="Times New Roman"/>
          <w:i/>
          <w:iCs/>
          <w:szCs w:val="24"/>
        </w:rPr>
        <w:t>101 boardroom problems and how to solve them</w:t>
      </w:r>
      <w:r w:rsidRPr="005B49B3">
        <w:rPr>
          <w:rFonts w:cs="Times New Roman"/>
          <w:szCs w:val="24"/>
        </w:rPr>
        <w:t>. New York: American Management Association.</w:t>
      </w:r>
    </w:p>
    <w:p w14:paraId="03964C24" w14:textId="77777777" w:rsidR="005B49B3" w:rsidRPr="005B49B3" w:rsidRDefault="005B49B3" w:rsidP="005B49B3">
      <w:pPr>
        <w:spacing w:line="360" w:lineRule="auto"/>
        <w:rPr>
          <w:rFonts w:cs="Times New Roman"/>
          <w:szCs w:val="24"/>
        </w:rPr>
      </w:pPr>
      <w:r w:rsidRPr="005B49B3">
        <w:rPr>
          <w:rFonts w:cs="Times New Roman"/>
          <w:szCs w:val="24"/>
        </w:rPr>
        <w:t>Rao, R. (2013). </w:t>
      </w:r>
      <w:r w:rsidRPr="005B49B3">
        <w:rPr>
          <w:rFonts w:cs="Times New Roman"/>
          <w:i/>
          <w:iCs/>
          <w:szCs w:val="24"/>
        </w:rPr>
        <w:t>Decision making in manufacturing environment using graph theory and fuzzy multiple attribute decision making methods</w:t>
      </w:r>
      <w:r w:rsidRPr="005B49B3">
        <w:rPr>
          <w:rFonts w:cs="Times New Roman"/>
          <w:szCs w:val="24"/>
        </w:rPr>
        <w:t>. London: Springer.</w:t>
      </w:r>
    </w:p>
    <w:p w14:paraId="37F3AA5D" w14:textId="77777777" w:rsidR="005B49B3" w:rsidRPr="005B49B3" w:rsidRDefault="005B49B3" w:rsidP="005B49B3">
      <w:pPr>
        <w:spacing w:line="360" w:lineRule="auto"/>
        <w:rPr>
          <w:rFonts w:cs="Times New Roman"/>
          <w:szCs w:val="24"/>
        </w:rPr>
      </w:pPr>
      <w:r w:rsidRPr="005B49B3">
        <w:rPr>
          <w:rFonts w:cs="Times New Roman"/>
          <w:szCs w:val="24"/>
        </w:rPr>
        <w:t>Reed, C. and Learning, B. (2014). </w:t>
      </w:r>
      <w:r w:rsidRPr="005B49B3">
        <w:rPr>
          <w:rFonts w:cs="Times New Roman"/>
          <w:i/>
          <w:iCs/>
          <w:szCs w:val="24"/>
        </w:rPr>
        <w:t>Problem Solving</w:t>
      </w:r>
      <w:r w:rsidRPr="005B49B3">
        <w:rPr>
          <w:rFonts w:cs="Times New Roman"/>
          <w:szCs w:val="24"/>
        </w:rPr>
        <w:t>. Chicago: Britannica Digital Learning.</w:t>
      </w:r>
    </w:p>
    <w:p w14:paraId="19DB8ED9" w14:textId="77777777" w:rsidR="005B49B3" w:rsidRPr="005B49B3" w:rsidRDefault="005B49B3" w:rsidP="005B49B3">
      <w:pPr>
        <w:spacing w:line="360" w:lineRule="auto"/>
        <w:rPr>
          <w:rFonts w:cs="Times New Roman"/>
          <w:szCs w:val="24"/>
        </w:rPr>
      </w:pPr>
      <w:r w:rsidRPr="005B49B3">
        <w:rPr>
          <w:rFonts w:cs="Times New Roman"/>
          <w:szCs w:val="24"/>
        </w:rPr>
        <w:t>Whimbey, A., Lochhead, J. and Narode, R. (2013). </w:t>
      </w:r>
      <w:r w:rsidRPr="005B49B3">
        <w:rPr>
          <w:rFonts w:cs="Times New Roman"/>
          <w:i/>
          <w:iCs/>
          <w:szCs w:val="24"/>
        </w:rPr>
        <w:t>Problem solving and comprehension</w:t>
      </w:r>
      <w:r w:rsidRPr="005B49B3">
        <w:rPr>
          <w:rFonts w:cs="Times New Roman"/>
          <w:szCs w:val="24"/>
        </w:rPr>
        <w:t>. New York: Routledge.</w:t>
      </w:r>
    </w:p>
    <w:p w14:paraId="1703E53D" w14:textId="77777777" w:rsidR="005B49B3" w:rsidRPr="005B49B3" w:rsidRDefault="005B49B3" w:rsidP="005B49B3">
      <w:pPr>
        <w:spacing w:line="360" w:lineRule="auto"/>
        <w:rPr>
          <w:rFonts w:cs="Times New Roman"/>
          <w:szCs w:val="24"/>
        </w:rPr>
      </w:pPr>
      <w:r w:rsidRPr="005B49B3">
        <w:rPr>
          <w:rFonts w:cs="Times New Roman"/>
          <w:szCs w:val="24"/>
        </w:rPr>
        <w:br w:type="page"/>
      </w:r>
    </w:p>
    <w:p w14:paraId="0B7E16CD" w14:textId="77777777" w:rsidR="003E5D95" w:rsidRPr="005B49B3" w:rsidRDefault="003E5D95" w:rsidP="005B49B3">
      <w:pPr>
        <w:spacing w:line="360" w:lineRule="auto"/>
        <w:rPr>
          <w:rFonts w:cs="Times New Roman"/>
          <w:szCs w:val="24"/>
        </w:rPr>
      </w:pPr>
    </w:p>
    <w:p w14:paraId="7F3D6E71" w14:textId="77777777" w:rsidR="003E5D95" w:rsidRPr="005B49B3" w:rsidRDefault="003E5D95" w:rsidP="005B49B3">
      <w:pPr>
        <w:spacing w:line="360" w:lineRule="auto"/>
        <w:rPr>
          <w:rFonts w:cs="Times New Roman"/>
          <w:szCs w:val="24"/>
        </w:rPr>
      </w:pPr>
    </w:p>
    <w:p w14:paraId="72C2D930" w14:textId="77777777" w:rsidR="00B770BC" w:rsidRPr="005B49B3" w:rsidRDefault="00B770BC" w:rsidP="005B49B3">
      <w:pPr>
        <w:spacing w:line="360" w:lineRule="auto"/>
        <w:rPr>
          <w:rFonts w:cs="Times New Roman"/>
          <w:szCs w:val="24"/>
        </w:rPr>
      </w:pPr>
    </w:p>
    <w:sectPr w:rsidR="00B770BC" w:rsidRPr="005B49B3" w:rsidSect="005B49B3">
      <w:head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522005" w14:textId="77777777" w:rsidR="00847C2C" w:rsidRDefault="00847C2C" w:rsidP="005B49B3">
      <w:pPr>
        <w:spacing w:after="0" w:line="240" w:lineRule="auto"/>
      </w:pPr>
      <w:r>
        <w:separator/>
      </w:r>
    </w:p>
  </w:endnote>
  <w:endnote w:type="continuationSeparator" w:id="0">
    <w:p w14:paraId="1A657FFA" w14:textId="77777777" w:rsidR="00847C2C" w:rsidRDefault="00847C2C" w:rsidP="005B4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ABF80" w14:textId="77777777" w:rsidR="00847C2C" w:rsidRDefault="00847C2C" w:rsidP="005B49B3">
      <w:pPr>
        <w:spacing w:after="0" w:line="240" w:lineRule="auto"/>
      </w:pPr>
      <w:r>
        <w:separator/>
      </w:r>
    </w:p>
  </w:footnote>
  <w:footnote w:type="continuationSeparator" w:id="0">
    <w:p w14:paraId="4D9657D2" w14:textId="77777777" w:rsidR="00847C2C" w:rsidRDefault="00847C2C" w:rsidP="005B49B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147263898"/>
      <w:docPartObj>
        <w:docPartGallery w:val="Page Numbers (Top of Page)"/>
        <w:docPartUnique/>
      </w:docPartObj>
    </w:sdtPr>
    <w:sdtEndPr>
      <w:rPr>
        <w:b/>
        <w:bCs/>
        <w:noProof/>
        <w:color w:val="auto"/>
        <w:spacing w:val="0"/>
      </w:rPr>
    </w:sdtEndPr>
    <w:sdtContent>
      <w:p w14:paraId="581DECFD" w14:textId="77777777" w:rsidR="00847C2C" w:rsidRDefault="00847C2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60BF8" w:rsidRPr="00260BF8">
          <w:rPr>
            <w:b/>
            <w:bCs/>
            <w:noProof/>
          </w:rPr>
          <w:t>1</w:t>
        </w:r>
        <w:r>
          <w:rPr>
            <w:b/>
            <w:bCs/>
            <w:noProof/>
          </w:rPr>
          <w:fldChar w:fldCharType="end"/>
        </w:r>
      </w:p>
    </w:sdtContent>
  </w:sdt>
  <w:p w14:paraId="0F197C75" w14:textId="77777777" w:rsidR="00847C2C" w:rsidRDefault="00847C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0BC"/>
    <w:rsid w:val="00026D35"/>
    <w:rsid w:val="00102064"/>
    <w:rsid w:val="00110951"/>
    <w:rsid w:val="00123694"/>
    <w:rsid w:val="001A2719"/>
    <w:rsid w:val="0021107C"/>
    <w:rsid w:val="00260BF8"/>
    <w:rsid w:val="00284266"/>
    <w:rsid w:val="0035697A"/>
    <w:rsid w:val="0037481C"/>
    <w:rsid w:val="003C5281"/>
    <w:rsid w:val="003C60EE"/>
    <w:rsid w:val="003E5D95"/>
    <w:rsid w:val="00424B23"/>
    <w:rsid w:val="00475EFE"/>
    <w:rsid w:val="00482CA5"/>
    <w:rsid w:val="004A2144"/>
    <w:rsid w:val="00522047"/>
    <w:rsid w:val="00577658"/>
    <w:rsid w:val="005B49B3"/>
    <w:rsid w:val="005C45F8"/>
    <w:rsid w:val="005D0F3B"/>
    <w:rsid w:val="0062259A"/>
    <w:rsid w:val="0067597F"/>
    <w:rsid w:val="006B5B05"/>
    <w:rsid w:val="006C079A"/>
    <w:rsid w:val="006D1C39"/>
    <w:rsid w:val="00775D5D"/>
    <w:rsid w:val="007E19C5"/>
    <w:rsid w:val="00847C2C"/>
    <w:rsid w:val="0088081D"/>
    <w:rsid w:val="00935599"/>
    <w:rsid w:val="00974C49"/>
    <w:rsid w:val="00A45F20"/>
    <w:rsid w:val="00AD4296"/>
    <w:rsid w:val="00B1007C"/>
    <w:rsid w:val="00B770BC"/>
    <w:rsid w:val="00BC00DF"/>
    <w:rsid w:val="00C24781"/>
    <w:rsid w:val="00C34B4F"/>
    <w:rsid w:val="00CA6794"/>
    <w:rsid w:val="00D6105F"/>
    <w:rsid w:val="00E130C4"/>
    <w:rsid w:val="00EC7260"/>
    <w:rsid w:val="00EF17D1"/>
    <w:rsid w:val="00F720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65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260"/>
    <w:pPr>
      <w:jc w:val="both"/>
    </w:pPr>
    <w:rPr>
      <w:rFonts w:ascii="Times New Roman" w:hAnsi="Times New Roman"/>
      <w:sz w:val="24"/>
    </w:rPr>
  </w:style>
  <w:style w:type="paragraph" w:styleId="Heading1">
    <w:name w:val="heading 1"/>
    <w:basedOn w:val="Normal"/>
    <w:next w:val="Normal"/>
    <w:link w:val="Heading1Char"/>
    <w:uiPriority w:val="9"/>
    <w:qFormat/>
    <w:rsid w:val="00EC7260"/>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semiHidden/>
    <w:unhideWhenUsed/>
    <w:qFormat/>
    <w:rsid w:val="00EC7260"/>
    <w:pPr>
      <w:keepNext/>
      <w:keepLines/>
      <w:spacing w:before="40" w:after="0"/>
      <w:outlineLvl w:val="1"/>
    </w:pPr>
    <w:rPr>
      <w:rFonts w:eastAsiaTheme="majorEastAsia"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49"/>
    <w:pPr>
      <w:ind w:left="720"/>
      <w:contextualSpacing/>
    </w:pPr>
  </w:style>
  <w:style w:type="table" w:styleId="TableGrid">
    <w:name w:val="Table Grid"/>
    <w:basedOn w:val="TableNormal"/>
    <w:uiPriority w:val="59"/>
    <w:rsid w:val="005D0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C7260"/>
    <w:rPr>
      <w:rFonts w:ascii="Times New Roman" w:eastAsiaTheme="majorEastAsia" w:hAnsi="Times New Roman" w:cstheme="majorBidi"/>
      <w:b/>
      <w:color w:val="365F91" w:themeColor="accent1" w:themeShade="BF"/>
      <w:sz w:val="28"/>
      <w:szCs w:val="32"/>
    </w:rPr>
  </w:style>
  <w:style w:type="paragraph" w:styleId="TOCHeading">
    <w:name w:val="TOC Heading"/>
    <w:basedOn w:val="Heading1"/>
    <w:next w:val="Normal"/>
    <w:uiPriority w:val="39"/>
    <w:unhideWhenUsed/>
    <w:qFormat/>
    <w:rsid w:val="005B49B3"/>
    <w:pPr>
      <w:spacing w:line="259" w:lineRule="auto"/>
      <w:outlineLvl w:val="9"/>
    </w:pPr>
  </w:style>
  <w:style w:type="paragraph" w:styleId="TOC1">
    <w:name w:val="toc 1"/>
    <w:basedOn w:val="Normal"/>
    <w:next w:val="Normal"/>
    <w:autoRedefine/>
    <w:uiPriority w:val="39"/>
    <w:unhideWhenUsed/>
    <w:rsid w:val="005B49B3"/>
    <w:pPr>
      <w:spacing w:after="100"/>
    </w:pPr>
  </w:style>
  <w:style w:type="character" w:styleId="Hyperlink">
    <w:name w:val="Hyperlink"/>
    <w:basedOn w:val="DefaultParagraphFont"/>
    <w:uiPriority w:val="99"/>
    <w:unhideWhenUsed/>
    <w:rsid w:val="005B49B3"/>
    <w:rPr>
      <w:color w:val="0000FF" w:themeColor="hyperlink"/>
      <w:u w:val="single"/>
    </w:rPr>
  </w:style>
  <w:style w:type="paragraph" w:styleId="Header">
    <w:name w:val="header"/>
    <w:basedOn w:val="Normal"/>
    <w:link w:val="HeaderChar"/>
    <w:uiPriority w:val="99"/>
    <w:unhideWhenUsed/>
    <w:rsid w:val="005B4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9B3"/>
  </w:style>
  <w:style w:type="paragraph" w:styleId="Footer">
    <w:name w:val="footer"/>
    <w:basedOn w:val="Normal"/>
    <w:link w:val="FooterChar"/>
    <w:uiPriority w:val="99"/>
    <w:unhideWhenUsed/>
    <w:rsid w:val="005B4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9B3"/>
  </w:style>
  <w:style w:type="character" w:customStyle="1" w:styleId="Heading2Char">
    <w:name w:val="Heading 2 Char"/>
    <w:basedOn w:val="DefaultParagraphFont"/>
    <w:link w:val="Heading2"/>
    <w:uiPriority w:val="9"/>
    <w:semiHidden/>
    <w:rsid w:val="00EC7260"/>
    <w:rPr>
      <w:rFonts w:ascii="Times New Roman" w:eastAsiaTheme="majorEastAsia" w:hAnsi="Times New Roman" w:cstheme="majorBidi"/>
      <w:b/>
      <w:color w:val="365F91" w:themeColor="accent1" w:themeShade="BF"/>
      <w:sz w:val="26"/>
      <w:szCs w:val="26"/>
    </w:rPr>
  </w:style>
  <w:style w:type="paragraph" w:styleId="NoSpacing">
    <w:name w:val="No Spacing"/>
    <w:link w:val="NoSpacingChar"/>
    <w:uiPriority w:val="1"/>
    <w:qFormat/>
    <w:rsid w:val="0088081D"/>
    <w:pPr>
      <w:spacing w:after="0" w:line="240" w:lineRule="auto"/>
    </w:pPr>
    <w:rPr>
      <w:rFonts w:eastAsiaTheme="minorEastAsia"/>
    </w:rPr>
  </w:style>
  <w:style w:type="character" w:customStyle="1" w:styleId="NoSpacingChar">
    <w:name w:val="No Spacing Char"/>
    <w:basedOn w:val="DefaultParagraphFont"/>
    <w:link w:val="NoSpacing"/>
    <w:uiPriority w:val="1"/>
    <w:rsid w:val="0088081D"/>
    <w:rPr>
      <w:rFonts w:eastAsiaTheme="minorEastAsia"/>
    </w:rPr>
  </w:style>
  <w:style w:type="paragraph" w:styleId="BalloonText">
    <w:name w:val="Balloon Text"/>
    <w:basedOn w:val="Normal"/>
    <w:link w:val="BalloonTextChar"/>
    <w:uiPriority w:val="99"/>
    <w:semiHidden/>
    <w:unhideWhenUsed/>
    <w:rsid w:val="0012369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23694"/>
    <w:rPr>
      <w:rFonts w:ascii="Lucida Grande" w:hAnsi="Lucida Grande"/>
      <w:sz w:val="18"/>
      <w:szCs w:val="18"/>
    </w:rPr>
  </w:style>
  <w:style w:type="paragraph" w:customStyle="1" w:styleId="Default">
    <w:name w:val="Default"/>
    <w:rsid w:val="00123694"/>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1236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694"/>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260"/>
    <w:pPr>
      <w:jc w:val="both"/>
    </w:pPr>
    <w:rPr>
      <w:rFonts w:ascii="Times New Roman" w:hAnsi="Times New Roman"/>
      <w:sz w:val="24"/>
    </w:rPr>
  </w:style>
  <w:style w:type="paragraph" w:styleId="Heading1">
    <w:name w:val="heading 1"/>
    <w:basedOn w:val="Normal"/>
    <w:next w:val="Normal"/>
    <w:link w:val="Heading1Char"/>
    <w:uiPriority w:val="9"/>
    <w:qFormat/>
    <w:rsid w:val="00EC7260"/>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semiHidden/>
    <w:unhideWhenUsed/>
    <w:qFormat/>
    <w:rsid w:val="00EC7260"/>
    <w:pPr>
      <w:keepNext/>
      <w:keepLines/>
      <w:spacing w:before="40" w:after="0"/>
      <w:outlineLvl w:val="1"/>
    </w:pPr>
    <w:rPr>
      <w:rFonts w:eastAsiaTheme="majorEastAsia"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49"/>
    <w:pPr>
      <w:ind w:left="720"/>
      <w:contextualSpacing/>
    </w:pPr>
  </w:style>
  <w:style w:type="table" w:styleId="TableGrid">
    <w:name w:val="Table Grid"/>
    <w:basedOn w:val="TableNormal"/>
    <w:uiPriority w:val="59"/>
    <w:rsid w:val="005D0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C7260"/>
    <w:rPr>
      <w:rFonts w:ascii="Times New Roman" w:eastAsiaTheme="majorEastAsia" w:hAnsi="Times New Roman" w:cstheme="majorBidi"/>
      <w:b/>
      <w:color w:val="365F91" w:themeColor="accent1" w:themeShade="BF"/>
      <w:sz w:val="28"/>
      <w:szCs w:val="32"/>
    </w:rPr>
  </w:style>
  <w:style w:type="paragraph" w:styleId="TOCHeading">
    <w:name w:val="TOC Heading"/>
    <w:basedOn w:val="Heading1"/>
    <w:next w:val="Normal"/>
    <w:uiPriority w:val="39"/>
    <w:unhideWhenUsed/>
    <w:qFormat/>
    <w:rsid w:val="005B49B3"/>
    <w:pPr>
      <w:spacing w:line="259" w:lineRule="auto"/>
      <w:outlineLvl w:val="9"/>
    </w:pPr>
  </w:style>
  <w:style w:type="paragraph" w:styleId="TOC1">
    <w:name w:val="toc 1"/>
    <w:basedOn w:val="Normal"/>
    <w:next w:val="Normal"/>
    <w:autoRedefine/>
    <w:uiPriority w:val="39"/>
    <w:unhideWhenUsed/>
    <w:rsid w:val="005B49B3"/>
    <w:pPr>
      <w:spacing w:after="100"/>
    </w:pPr>
  </w:style>
  <w:style w:type="character" w:styleId="Hyperlink">
    <w:name w:val="Hyperlink"/>
    <w:basedOn w:val="DefaultParagraphFont"/>
    <w:uiPriority w:val="99"/>
    <w:unhideWhenUsed/>
    <w:rsid w:val="005B49B3"/>
    <w:rPr>
      <w:color w:val="0000FF" w:themeColor="hyperlink"/>
      <w:u w:val="single"/>
    </w:rPr>
  </w:style>
  <w:style w:type="paragraph" w:styleId="Header">
    <w:name w:val="header"/>
    <w:basedOn w:val="Normal"/>
    <w:link w:val="HeaderChar"/>
    <w:uiPriority w:val="99"/>
    <w:unhideWhenUsed/>
    <w:rsid w:val="005B4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9B3"/>
  </w:style>
  <w:style w:type="paragraph" w:styleId="Footer">
    <w:name w:val="footer"/>
    <w:basedOn w:val="Normal"/>
    <w:link w:val="FooterChar"/>
    <w:uiPriority w:val="99"/>
    <w:unhideWhenUsed/>
    <w:rsid w:val="005B4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9B3"/>
  </w:style>
  <w:style w:type="character" w:customStyle="1" w:styleId="Heading2Char">
    <w:name w:val="Heading 2 Char"/>
    <w:basedOn w:val="DefaultParagraphFont"/>
    <w:link w:val="Heading2"/>
    <w:uiPriority w:val="9"/>
    <w:semiHidden/>
    <w:rsid w:val="00EC7260"/>
    <w:rPr>
      <w:rFonts w:ascii="Times New Roman" w:eastAsiaTheme="majorEastAsia" w:hAnsi="Times New Roman" w:cstheme="majorBidi"/>
      <w:b/>
      <w:color w:val="365F91" w:themeColor="accent1" w:themeShade="BF"/>
      <w:sz w:val="26"/>
      <w:szCs w:val="26"/>
    </w:rPr>
  </w:style>
  <w:style w:type="paragraph" w:styleId="NoSpacing">
    <w:name w:val="No Spacing"/>
    <w:link w:val="NoSpacingChar"/>
    <w:uiPriority w:val="1"/>
    <w:qFormat/>
    <w:rsid w:val="0088081D"/>
    <w:pPr>
      <w:spacing w:after="0" w:line="240" w:lineRule="auto"/>
    </w:pPr>
    <w:rPr>
      <w:rFonts w:eastAsiaTheme="minorEastAsia"/>
    </w:rPr>
  </w:style>
  <w:style w:type="character" w:customStyle="1" w:styleId="NoSpacingChar">
    <w:name w:val="No Spacing Char"/>
    <w:basedOn w:val="DefaultParagraphFont"/>
    <w:link w:val="NoSpacing"/>
    <w:uiPriority w:val="1"/>
    <w:rsid w:val="0088081D"/>
    <w:rPr>
      <w:rFonts w:eastAsiaTheme="minorEastAsia"/>
    </w:rPr>
  </w:style>
  <w:style w:type="paragraph" w:styleId="BalloonText">
    <w:name w:val="Balloon Text"/>
    <w:basedOn w:val="Normal"/>
    <w:link w:val="BalloonTextChar"/>
    <w:uiPriority w:val="99"/>
    <w:semiHidden/>
    <w:unhideWhenUsed/>
    <w:rsid w:val="0012369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23694"/>
    <w:rPr>
      <w:rFonts w:ascii="Lucida Grande" w:hAnsi="Lucida Grande"/>
      <w:sz w:val="18"/>
      <w:szCs w:val="18"/>
    </w:rPr>
  </w:style>
  <w:style w:type="paragraph" w:customStyle="1" w:styleId="Default">
    <w:name w:val="Default"/>
    <w:rsid w:val="00123694"/>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1236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69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66186">
      <w:bodyDiv w:val="1"/>
      <w:marLeft w:val="0"/>
      <w:marRight w:val="0"/>
      <w:marTop w:val="0"/>
      <w:marBottom w:val="0"/>
      <w:divBdr>
        <w:top w:val="none" w:sz="0" w:space="0" w:color="auto"/>
        <w:left w:val="none" w:sz="0" w:space="0" w:color="auto"/>
        <w:bottom w:val="none" w:sz="0" w:space="0" w:color="auto"/>
        <w:right w:val="none" w:sz="0" w:space="0" w:color="auto"/>
      </w:divBdr>
    </w:div>
    <w:div w:id="86601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chart" Target="charts/chart1.xml"/><Relationship Id="rId14" Type="http://schemas.openxmlformats.org/officeDocument/2006/relationships/image" Target="media/image6.jpeg"/><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Condition while problem was persistent</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Sheet1!$A$2:$A$4</c:f>
              <c:strCache>
                <c:ptCount val="3"/>
                <c:pt idx="0">
                  <c:v>Rate of complaint</c:v>
                </c:pt>
                <c:pt idx="1">
                  <c:v>Client return</c:v>
                </c:pt>
                <c:pt idx="2">
                  <c:v>Customer acquisition costs (against industry average)</c:v>
                </c:pt>
              </c:strCache>
            </c:strRef>
          </c:cat>
          <c:val>
            <c:numRef>
              <c:f>Sheet1!$B$2:$B$4</c:f>
              <c:numCache>
                <c:formatCode>0%</c:formatCode>
                <c:ptCount val="3"/>
                <c:pt idx="0">
                  <c:v>0.7</c:v>
                </c:pt>
                <c:pt idx="1">
                  <c:v>0.15</c:v>
                </c:pt>
                <c:pt idx="2">
                  <c:v>1.5</c:v>
                </c:pt>
              </c:numCache>
            </c:numRef>
          </c:val>
          <c:extLst xmlns:c16r2="http://schemas.microsoft.com/office/drawing/2015/06/chart">
            <c:ext xmlns:c16="http://schemas.microsoft.com/office/drawing/2014/chart" uri="{C3380CC4-5D6E-409C-BE32-E72D297353CC}">
              <c16:uniqueId val="{00000000-6BC3-4EAD-9970-997C8A894709}"/>
            </c:ext>
          </c:extLst>
        </c:ser>
        <c:ser>
          <c:idx val="1"/>
          <c:order val="1"/>
          <c:tx>
            <c:strRef>
              <c:f>Sheet1!$C$1</c:f>
              <c:strCache>
                <c:ptCount val="1"/>
                <c:pt idx="0">
                  <c:v>Speculated improvement</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Sheet1!$A$2:$A$4</c:f>
              <c:strCache>
                <c:ptCount val="3"/>
                <c:pt idx="0">
                  <c:v>Rate of complaint</c:v>
                </c:pt>
                <c:pt idx="1">
                  <c:v>Client return</c:v>
                </c:pt>
                <c:pt idx="2">
                  <c:v>Customer acquisition costs (against industry average)</c:v>
                </c:pt>
              </c:strCache>
            </c:strRef>
          </c:cat>
          <c:val>
            <c:numRef>
              <c:f>Sheet1!$C$2:$C$4</c:f>
              <c:numCache>
                <c:formatCode>0%</c:formatCode>
                <c:ptCount val="3"/>
                <c:pt idx="0">
                  <c:v>0.02</c:v>
                </c:pt>
                <c:pt idx="1">
                  <c:v>0.84</c:v>
                </c:pt>
                <c:pt idx="2">
                  <c:v>0.1</c:v>
                </c:pt>
              </c:numCache>
            </c:numRef>
          </c:val>
          <c:extLst xmlns:c16r2="http://schemas.microsoft.com/office/drawing/2015/06/chart">
            <c:ext xmlns:c16="http://schemas.microsoft.com/office/drawing/2014/chart" uri="{C3380CC4-5D6E-409C-BE32-E72D297353CC}">
              <c16:uniqueId val="{00000003-6BC3-4EAD-9970-997C8A894709}"/>
            </c:ext>
          </c:extLst>
        </c:ser>
        <c:dLbls>
          <c:showLegendKey val="0"/>
          <c:showVal val="0"/>
          <c:showCatName val="0"/>
          <c:showSerName val="0"/>
          <c:showPercent val="0"/>
          <c:showBubbleSize val="0"/>
        </c:dLbls>
        <c:gapWidth val="100"/>
        <c:overlap val="-24"/>
        <c:axId val="2055289880"/>
        <c:axId val="2050961320"/>
      </c:barChart>
      <c:catAx>
        <c:axId val="20552898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0961320"/>
        <c:crosses val="autoZero"/>
        <c:auto val="1"/>
        <c:lblAlgn val="ctr"/>
        <c:lblOffset val="100"/>
        <c:noMultiLvlLbl val="0"/>
      </c:catAx>
      <c:valAx>
        <c:axId val="2050961320"/>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5289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F3F47-659E-3148-99C9-03B9171F9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18</Pages>
  <Words>4144</Words>
  <Characters>23623</Characters>
  <Application>Microsoft Macintosh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BMSK4004- Problem Solving and Decision Making</dc:title>
  <dc:subject/>
  <dc:creator>muntasirshammo@gmail.com</dc:creator>
  <cp:keywords/>
  <dc:description/>
  <cp:lastModifiedBy>Seli</cp:lastModifiedBy>
  <cp:revision>33</cp:revision>
  <dcterms:created xsi:type="dcterms:W3CDTF">2018-08-24T13:11:00Z</dcterms:created>
  <dcterms:modified xsi:type="dcterms:W3CDTF">2018-08-28T10:52:00Z</dcterms:modified>
</cp:coreProperties>
</file>