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CA0CB84" wp14:paraId="03D98462" wp14:textId="0EEA1CF8">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                                                  Employability and Career Development</w:t>
      </w:r>
    </w:p>
    <w:p xmlns:wp14="http://schemas.microsoft.com/office/word/2010/wordml" w:rsidP="0CA0CB84" wp14:paraId="2219CEEA" wp14:textId="5683DC95">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                                                  Student </w:t>
      </w:r>
      <w:r w:rsidRPr="0CA0CB84" w:rsidR="1F259FF1">
        <w:rPr>
          <w:rFonts w:ascii="Arial" w:hAnsi="Arial" w:eastAsia="Arial" w:cs="Arial"/>
          <w:noProof w:val="0"/>
          <w:color w:val="000000" w:themeColor="text1" w:themeTint="FF" w:themeShade="FF"/>
          <w:sz w:val="24"/>
          <w:szCs w:val="24"/>
          <w:lang w:val="en-US"/>
        </w:rPr>
        <w:t>no :</w:t>
      </w:r>
      <w:r w:rsidRPr="0CA0CB84" w:rsidR="1F259FF1">
        <w:rPr>
          <w:rFonts w:ascii="Arial" w:hAnsi="Arial" w:eastAsia="Arial" w:cs="Arial"/>
          <w:noProof w:val="0"/>
          <w:color w:val="000000" w:themeColor="text1" w:themeTint="FF" w:themeShade="FF"/>
          <w:sz w:val="24"/>
          <w:szCs w:val="24"/>
          <w:lang w:val="en-US"/>
        </w:rPr>
        <w:t xml:space="preserve">  2424558</w:t>
      </w:r>
    </w:p>
    <w:p xmlns:wp14="http://schemas.microsoft.com/office/word/2010/wordml" w:rsidP="0CA0CB84" wp14:paraId="7B712881" wp14:textId="48B5ADE6">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                                       </w:t>
      </w:r>
      <w:r w:rsidRPr="0CA0CB84" w:rsidR="02E46456">
        <w:rPr>
          <w:rFonts w:ascii="Arial" w:hAnsi="Arial" w:eastAsia="Arial" w:cs="Arial"/>
          <w:noProof w:val="0"/>
          <w:color w:val="000000" w:themeColor="text1" w:themeTint="FF" w:themeShade="FF"/>
          <w:sz w:val="24"/>
          <w:szCs w:val="24"/>
          <w:lang w:val="en-US"/>
        </w:rPr>
        <w:t xml:space="preserve">     </w:t>
      </w:r>
      <w:r w:rsidRPr="0CA0CB84" w:rsidR="1F259FF1">
        <w:rPr>
          <w:rFonts w:ascii="Arial" w:hAnsi="Arial" w:eastAsia="Arial" w:cs="Arial"/>
          <w:noProof w:val="0"/>
          <w:color w:val="000000" w:themeColor="text1" w:themeTint="FF" w:themeShade="FF"/>
          <w:sz w:val="24"/>
          <w:szCs w:val="24"/>
          <w:lang w:val="en-US"/>
        </w:rPr>
        <w:t xml:space="preserve"> Michele Emanuele Munteanu</w:t>
      </w:r>
    </w:p>
    <w:p xmlns:wp14="http://schemas.microsoft.com/office/word/2010/wordml" w:rsidP="0CA0CB84" wp14:paraId="6D0C1E56" wp14:textId="7768EC32">
      <w:pPr>
        <w:spacing w:before="240" w:beforeAutospacing="off" w:after="240" w:afterAutospacing="off"/>
        <w:rPr>
          <w:rFonts w:ascii="Arial" w:hAnsi="Arial" w:eastAsia="Arial" w:cs="Arial"/>
          <w:noProof w:val="0"/>
          <w:color w:val="000000" w:themeColor="text1" w:themeTint="FF" w:themeShade="FF"/>
          <w:sz w:val="24"/>
          <w:szCs w:val="24"/>
          <w:lang w:val="en-US"/>
        </w:rPr>
      </w:pPr>
    </w:p>
    <w:p xmlns:wp14="http://schemas.microsoft.com/office/word/2010/wordml" w:rsidP="0CA0CB84" wp14:paraId="324E9280" wp14:textId="760D0551">
      <w:pPr>
        <w:spacing w:before="240" w:beforeAutospacing="off" w:after="240" w:afterAutospacing="off"/>
        <w:rPr>
          <w:rFonts w:ascii="Arial" w:hAnsi="Arial" w:eastAsia="Arial" w:cs="Arial"/>
          <w:noProof w:val="0"/>
          <w:color w:val="000000" w:themeColor="text1" w:themeTint="FF" w:themeShade="FF"/>
          <w:sz w:val="24"/>
          <w:szCs w:val="24"/>
          <w:lang w:val="en-US"/>
        </w:rPr>
      </w:pPr>
    </w:p>
    <w:p xmlns:wp14="http://schemas.microsoft.com/office/word/2010/wordml" w:rsidP="0CA0CB84" wp14:paraId="59B27E8F" wp14:textId="01EE16F1">
      <w:pPr>
        <w:spacing w:before="240" w:beforeAutospacing="off" w:after="240" w:afterAutospacing="off"/>
        <w:rPr>
          <w:rFonts w:ascii="Arial" w:hAnsi="Arial" w:eastAsia="Arial" w:cs="Arial"/>
          <w:noProof w:val="0"/>
          <w:color w:val="000000" w:themeColor="text1" w:themeTint="FF" w:themeShade="FF"/>
          <w:sz w:val="24"/>
          <w:szCs w:val="24"/>
          <w:lang w:val="en-US"/>
        </w:rPr>
      </w:pPr>
    </w:p>
    <w:p xmlns:wp14="http://schemas.microsoft.com/office/word/2010/wordml" w:rsidP="0CA0CB84" wp14:paraId="034CC3AC" wp14:textId="5FC06891">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For this task </w:t>
      </w:r>
      <w:r w:rsidRPr="0CA0CB84" w:rsidR="1F259FF1">
        <w:rPr>
          <w:rFonts w:ascii="Arial" w:hAnsi="Arial" w:eastAsia="Arial" w:cs="Arial"/>
          <w:noProof w:val="0"/>
          <w:color w:val="000000" w:themeColor="text1" w:themeTint="FF" w:themeShade="FF"/>
          <w:sz w:val="24"/>
          <w:szCs w:val="24"/>
          <w:lang w:val="en-US"/>
        </w:rPr>
        <w:t>i</w:t>
      </w:r>
      <w:r w:rsidRPr="0CA0CB84" w:rsidR="1F259FF1">
        <w:rPr>
          <w:rFonts w:ascii="Arial" w:hAnsi="Arial" w:eastAsia="Arial" w:cs="Arial"/>
          <w:noProof w:val="0"/>
          <w:color w:val="000000" w:themeColor="text1" w:themeTint="FF" w:themeShade="FF"/>
          <w:sz w:val="24"/>
          <w:szCs w:val="24"/>
          <w:lang w:val="en-US"/>
        </w:rPr>
        <w:t xml:space="preserve"> looked at four job adverts that were related to my chosen profession. I chose hospitality supervisor and assistant manager roles because they are realistic roles </w:t>
      </w:r>
      <w:r w:rsidRPr="0CA0CB84" w:rsidR="1F259FF1">
        <w:rPr>
          <w:rFonts w:ascii="Arial" w:hAnsi="Arial" w:eastAsia="Arial" w:cs="Arial"/>
          <w:noProof w:val="0"/>
          <w:color w:val="000000" w:themeColor="text1" w:themeTint="FF" w:themeShade="FF"/>
          <w:sz w:val="24"/>
          <w:szCs w:val="24"/>
          <w:lang w:val="en-US"/>
        </w:rPr>
        <w:t>i</w:t>
      </w:r>
      <w:r w:rsidRPr="0CA0CB84" w:rsidR="1F259FF1">
        <w:rPr>
          <w:rFonts w:ascii="Arial" w:hAnsi="Arial" w:eastAsia="Arial" w:cs="Arial"/>
          <w:noProof w:val="0"/>
          <w:color w:val="000000" w:themeColor="text1" w:themeTint="FF" w:themeShade="FF"/>
          <w:sz w:val="24"/>
          <w:szCs w:val="24"/>
          <w:lang w:val="en-US"/>
        </w:rPr>
        <w:t xml:space="preserve"> would aim for in the future. The adverts were taken from online job websites and company career pages.</w:t>
      </w:r>
    </w:p>
    <w:p xmlns:wp14="http://schemas.microsoft.com/office/word/2010/wordml" w:rsidP="0CA0CB84" wp14:paraId="4BB911AE" wp14:textId="6EAAFAB3">
      <w:pPr>
        <w:spacing w:before="240" w:beforeAutospacing="off" w:after="240" w:afterAutospacing="off"/>
        <w:rPr>
          <w:rFonts w:ascii="Arial" w:hAnsi="Arial" w:eastAsia="Arial" w:cs="Arial"/>
          <w:sz w:val="24"/>
          <w:szCs w:val="24"/>
        </w:rPr>
      </w:pPr>
    </w:p>
    <w:p xmlns:wp14="http://schemas.microsoft.com/office/word/2010/wordml" w:rsidP="0CA0CB84" wp14:paraId="7A6E1FE7" wp14:textId="26815701">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After comparing the four adverts </w:t>
      </w:r>
      <w:r w:rsidRPr="0CA0CB84" w:rsidR="1F259FF1">
        <w:rPr>
          <w:rFonts w:ascii="Arial" w:hAnsi="Arial" w:eastAsia="Arial" w:cs="Arial"/>
          <w:noProof w:val="0"/>
          <w:color w:val="000000" w:themeColor="text1" w:themeTint="FF" w:themeShade="FF"/>
          <w:sz w:val="24"/>
          <w:szCs w:val="24"/>
          <w:lang w:val="en-US"/>
        </w:rPr>
        <w:t>i</w:t>
      </w:r>
      <w:r w:rsidRPr="0CA0CB84" w:rsidR="1F259FF1">
        <w:rPr>
          <w:rFonts w:ascii="Arial" w:hAnsi="Arial" w:eastAsia="Arial" w:cs="Arial"/>
          <w:noProof w:val="0"/>
          <w:color w:val="000000" w:themeColor="text1" w:themeTint="FF" w:themeShade="FF"/>
          <w:sz w:val="24"/>
          <w:szCs w:val="24"/>
          <w:lang w:val="en-US"/>
        </w:rPr>
        <w:t xml:space="preserve"> noticed that many of the required skills were the same even though the companies were different. One of the most common skills mentioned was communication. The employers I had a look at wanted someone who could communicate clearly with customers and staff. This includes giving </w:t>
      </w:r>
      <w:r w:rsidRPr="0CA0CB84" w:rsidR="1F259FF1">
        <w:rPr>
          <w:rFonts w:ascii="Arial" w:hAnsi="Arial" w:eastAsia="Arial" w:cs="Arial"/>
          <w:noProof w:val="0"/>
          <w:color w:val="000000" w:themeColor="text1" w:themeTint="FF" w:themeShade="FF"/>
          <w:sz w:val="24"/>
          <w:szCs w:val="24"/>
          <w:lang w:val="en-US"/>
        </w:rPr>
        <w:t>instructions</w:t>
      </w:r>
      <w:r w:rsidRPr="0CA0CB84" w:rsidR="1F259FF1">
        <w:rPr>
          <w:rFonts w:ascii="Arial" w:hAnsi="Arial" w:eastAsia="Arial" w:cs="Arial"/>
          <w:noProof w:val="0"/>
          <w:color w:val="000000" w:themeColor="text1" w:themeTint="FF" w:themeShade="FF"/>
          <w:sz w:val="24"/>
          <w:szCs w:val="24"/>
          <w:lang w:val="en-US"/>
        </w:rPr>
        <w:t xml:space="preserve"> answering questions and dealing with complaints. </w:t>
      </w:r>
      <w:r w:rsidRPr="0CA0CB84" w:rsidR="1F259FF1">
        <w:rPr>
          <w:rFonts w:ascii="Arial" w:hAnsi="Arial" w:eastAsia="Arial" w:cs="Arial"/>
          <w:noProof w:val="0"/>
          <w:color w:val="000000" w:themeColor="text1" w:themeTint="FF" w:themeShade="FF"/>
          <w:sz w:val="24"/>
          <w:szCs w:val="24"/>
          <w:lang w:val="en-US"/>
        </w:rPr>
        <w:t>Good communication</w:t>
      </w:r>
      <w:r w:rsidRPr="0CA0CB84" w:rsidR="1F259FF1">
        <w:rPr>
          <w:rFonts w:ascii="Arial" w:hAnsi="Arial" w:eastAsia="Arial" w:cs="Arial"/>
          <w:noProof w:val="0"/>
          <w:color w:val="000000" w:themeColor="text1" w:themeTint="FF" w:themeShade="FF"/>
          <w:sz w:val="24"/>
          <w:szCs w:val="24"/>
          <w:lang w:val="en-US"/>
        </w:rPr>
        <w:t xml:space="preserve"> is important because hospitality environments can get busy and mistakes can happen easily </w:t>
      </w:r>
      <w:r w:rsidRPr="0CA0CB84" w:rsidR="1F259FF1">
        <w:rPr>
          <w:rFonts w:ascii="Arial" w:hAnsi="Arial" w:eastAsia="Arial" w:cs="Arial"/>
          <w:b w:val="1"/>
          <w:bCs w:val="1"/>
          <w:noProof w:val="0"/>
          <w:color w:val="000000" w:themeColor="text1" w:themeTint="FF" w:themeShade="FF"/>
          <w:sz w:val="24"/>
          <w:szCs w:val="24"/>
          <w:lang w:val="en-US"/>
        </w:rPr>
        <w:t>(CBI, 2019)</w:t>
      </w:r>
      <w:r w:rsidRPr="0CA0CB84" w:rsidR="1F259FF1">
        <w:rPr>
          <w:rFonts w:ascii="Arial" w:hAnsi="Arial" w:eastAsia="Arial" w:cs="Arial"/>
          <w:noProof w:val="0"/>
          <w:color w:val="000000" w:themeColor="text1" w:themeTint="FF" w:themeShade="FF"/>
          <w:sz w:val="24"/>
          <w:szCs w:val="24"/>
          <w:lang w:val="en-US"/>
        </w:rPr>
        <w:t xml:space="preserve">. Another skill mentioned in all adverts quite often was teamwork and leadership. Even though the role is not senior </w:t>
      </w:r>
      <w:r w:rsidRPr="0CA0CB84" w:rsidR="1F259FF1">
        <w:rPr>
          <w:rFonts w:ascii="Arial" w:hAnsi="Arial" w:eastAsia="Arial" w:cs="Arial"/>
          <w:noProof w:val="0"/>
          <w:color w:val="000000" w:themeColor="text1" w:themeTint="FF" w:themeShade="FF"/>
          <w:sz w:val="24"/>
          <w:szCs w:val="24"/>
          <w:lang w:val="en-US"/>
        </w:rPr>
        <w:t>management</w:t>
      </w:r>
      <w:r w:rsidRPr="0CA0CB84" w:rsidR="1F259FF1">
        <w:rPr>
          <w:rFonts w:ascii="Arial" w:hAnsi="Arial" w:eastAsia="Arial" w:cs="Arial"/>
          <w:noProof w:val="0"/>
          <w:color w:val="000000" w:themeColor="text1" w:themeTint="FF" w:themeShade="FF"/>
          <w:sz w:val="24"/>
          <w:szCs w:val="24"/>
          <w:lang w:val="en-US"/>
        </w:rPr>
        <w:t xml:space="preserve"> employers still expect supervisors to support the team motivate staff and step in when problems happen. This shows that leadership skills are important early on not only at higher levels</w:t>
      </w:r>
      <w:r w:rsidRPr="0CA0CB84" w:rsidR="7B0BE89F">
        <w:rPr>
          <w:rFonts w:ascii="Arial" w:hAnsi="Arial" w:eastAsia="Arial" w:cs="Arial"/>
          <w:noProof w:val="0"/>
          <w:color w:val="000000" w:themeColor="text1" w:themeTint="FF" w:themeShade="FF"/>
          <w:sz w:val="24"/>
          <w:szCs w:val="24"/>
          <w:lang w:val="en-US"/>
        </w:rPr>
        <w:t>.</w:t>
      </w:r>
    </w:p>
    <w:p xmlns:wp14="http://schemas.microsoft.com/office/word/2010/wordml" w:rsidP="0CA0CB84" wp14:paraId="6C444FF3" wp14:textId="31413888">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Time management and working under pressure were also mentioned across the adverts. Hospitality is fast paced and </w:t>
      </w:r>
      <w:r w:rsidRPr="0CA0CB84" w:rsidR="1F259FF1">
        <w:rPr>
          <w:rFonts w:ascii="Arial" w:hAnsi="Arial" w:eastAsia="Arial" w:cs="Arial"/>
          <w:noProof w:val="0"/>
          <w:color w:val="000000" w:themeColor="text1" w:themeTint="FF" w:themeShade="FF"/>
          <w:sz w:val="24"/>
          <w:szCs w:val="24"/>
          <w:lang w:val="en-US"/>
        </w:rPr>
        <w:t>unpredictable</w:t>
      </w:r>
      <w:r w:rsidRPr="0CA0CB84" w:rsidR="1F259FF1">
        <w:rPr>
          <w:rFonts w:ascii="Arial" w:hAnsi="Arial" w:eastAsia="Arial" w:cs="Arial"/>
          <w:noProof w:val="0"/>
          <w:color w:val="000000" w:themeColor="text1" w:themeTint="FF" w:themeShade="FF"/>
          <w:sz w:val="24"/>
          <w:szCs w:val="24"/>
          <w:lang w:val="en-US"/>
        </w:rPr>
        <w:t xml:space="preserve"> so being able to </w:t>
      </w:r>
      <w:r w:rsidRPr="0CA0CB84" w:rsidR="1F259FF1">
        <w:rPr>
          <w:rFonts w:ascii="Arial" w:hAnsi="Arial" w:eastAsia="Arial" w:cs="Arial"/>
          <w:noProof w:val="0"/>
          <w:color w:val="000000" w:themeColor="text1" w:themeTint="FF" w:themeShade="FF"/>
          <w:sz w:val="24"/>
          <w:szCs w:val="24"/>
          <w:lang w:val="en-US"/>
        </w:rPr>
        <w:t>prioritise</w:t>
      </w:r>
      <w:r w:rsidRPr="0CA0CB84" w:rsidR="1F259FF1">
        <w:rPr>
          <w:rFonts w:ascii="Arial" w:hAnsi="Arial" w:eastAsia="Arial" w:cs="Arial"/>
          <w:noProof w:val="0"/>
          <w:color w:val="000000" w:themeColor="text1" w:themeTint="FF" w:themeShade="FF"/>
          <w:sz w:val="24"/>
          <w:szCs w:val="24"/>
          <w:lang w:val="en-US"/>
        </w:rPr>
        <w:t xml:space="preserve"> tasks and stay calm is important. Employers also mentioned flexibility and </w:t>
      </w:r>
      <w:r w:rsidRPr="0CA0CB84" w:rsidR="1F259FF1">
        <w:rPr>
          <w:rFonts w:ascii="Arial" w:hAnsi="Arial" w:eastAsia="Arial" w:cs="Arial"/>
          <w:noProof w:val="0"/>
          <w:color w:val="000000" w:themeColor="text1" w:themeTint="FF" w:themeShade="FF"/>
          <w:sz w:val="24"/>
          <w:szCs w:val="24"/>
          <w:lang w:val="en-US"/>
        </w:rPr>
        <w:t>adaptability</w:t>
      </w:r>
      <w:r w:rsidRPr="0CA0CB84" w:rsidR="1F259FF1">
        <w:rPr>
          <w:rFonts w:ascii="Arial" w:hAnsi="Arial" w:eastAsia="Arial" w:cs="Arial"/>
          <w:noProof w:val="0"/>
          <w:color w:val="000000" w:themeColor="text1" w:themeTint="FF" w:themeShade="FF"/>
          <w:sz w:val="24"/>
          <w:szCs w:val="24"/>
          <w:lang w:val="en-US"/>
        </w:rPr>
        <w:t xml:space="preserve"> which shows they want people who can handle change and different situations </w:t>
      </w:r>
      <w:r w:rsidRPr="0CA0CB84" w:rsidR="1F259FF1">
        <w:rPr>
          <w:rFonts w:ascii="Arial" w:hAnsi="Arial" w:eastAsia="Arial" w:cs="Arial"/>
          <w:b w:val="1"/>
          <w:bCs w:val="1"/>
          <w:noProof w:val="0"/>
          <w:color w:val="000000" w:themeColor="text1" w:themeTint="FF" w:themeShade="FF"/>
          <w:sz w:val="24"/>
          <w:szCs w:val="24"/>
          <w:lang w:val="en-US"/>
        </w:rPr>
        <w:t>(CBI, 2019)</w:t>
      </w:r>
      <w:r w:rsidRPr="0CA0CB84" w:rsidR="1F259FF1">
        <w:rPr>
          <w:rFonts w:ascii="Arial" w:hAnsi="Arial" w:eastAsia="Arial" w:cs="Arial"/>
          <w:noProof w:val="0"/>
          <w:color w:val="000000" w:themeColor="text1" w:themeTint="FF" w:themeShade="FF"/>
          <w:sz w:val="24"/>
          <w:szCs w:val="24"/>
          <w:lang w:val="en-US"/>
        </w:rPr>
        <w:t>.</w:t>
      </w:r>
    </w:p>
    <w:p xmlns:wp14="http://schemas.microsoft.com/office/word/2010/wordml" w:rsidP="0CA0CB84" wp14:paraId="71F6547B" wp14:textId="7EAAAF66">
      <w:pPr>
        <w:spacing w:before="240" w:beforeAutospacing="off" w:after="240" w:afterAutospacing="off"/>
        <w:rPr>
          <w:rFonts w:ascii="Arial" w:hAnsi="Arial" w:eastAsia="Arial" w:cs="Arial"/>
          <w:sz w:val="24"/>
          <w:szCs w:val="24"/>
        </w:rPr>
      </w:pPr>
    </w:p>
    <w:p xmlns:wp14="http://schemas.microsoft.com/office/word/2010/wordml" w:rsidP="0CA0CB84" wp14:paraId="04784665" wp14:textId="29E7DA81">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Operational knowledge was another requirement. This included following health and safety </w:t>
      </w:r>
      <w:r w:rsidRPr="0CA0CB84" w:rsidR="1F259FF1">
        <w:rPr>
          <w:rFonts w:ascii="Arial" w:hAnsi="Arial" w:eastAsia="Arial" w:cs="Arial"/>
          <w:noProof w:val="0"/>
          <w:color w:val="000000" w:themeColor="text1" w:themeTint="FF" w:themeShade="FF"/>
          <w:sz w:val="24"/>
          <w:szCs w:val="24"/>
          <w:lang w:val="en-US"/>
        </w:rPr>
        <w:t>rules</w:t>
      </w:r>
      <w:r w:rsidRPr="0CA0CB84" w:rsidR="1F259FF1">
        <w:rPr>
          <w:rFonts w:ascii="Arial" w:hAnsi="Arial" w:eastAsia="Arial" w:cs="Arial"/>
          <w:noProof w:val="0"/>
          <w:color w:val="000000" w:themeColor="text1" w:themeTint="FF" w:themeShade="FF"/>
          <w:sz w:val="24"/>
          <w:szCs w:val="24"/>
          <w:lang w:val="en-US"/>
        </w:rPr>
        <w:t xml:space="preserve"> company procedures and sometimes basic stock control. This shows employers value people who understand how the business </w:t>
      </w:r>
      <w:r w:rsidRPr="0CA0CB84" w:rsidR="1F259FF1">
        <w:rPr>
          <w:rFonts w:ascii="Arial" w:hAnsi="Arial" w:eastAsia="Arial" w:cs="Arial"/>
          <w:noProof w:val="0"/>
          <w:color w:val="000000" w:themeColor="text1" w:themeTint="FF" w:themeShade="FF"/>
          <w:sz w:val="24"/>
          <w:szCs w:val="24"/>
          <w:lang w:val="en-US"/>
        </w:rPr>
        <w:t>works</w:t>
      </w:r>
      <w:r w:rsidRPr="0CA0CB84" w:rsidR="1F259FF1">
        <w:rPr>
          <w:rFonts w:ascii="Arial" w:hAnsi="Arial" w:eastAsia="Arial" w:cs="Arial"/>
          <w:noProof w:val="0"/>
          <w:color w:val="000000" w:themeColor="text1" w:themeTint="FF" w:themeShade="FF"/>
          <w:sz w:val="24"/>
          <w:szCs w:val="24"/>
          <w:lang w:val="en-US"/>
        </w:rPr>
        <w:t xml:space="preserve"> not just customer service </w:t>
      </w:r>
      <w:r w:rsidRPr="0CA0CB84" w:rsidR="1F259FF1">
        <w:rPr>
          <w:rFonts w:ascii="Arial" w:hAnsi="Arial" w:eastAsia="Arial" w:cs="Arial"/>
          <w:b w:val="1"/>
          <w:bCs w:val="1"/>
          <w:noProof w:val="0"/>
          <w:color w:val="000000" w:themeColor="text1" w:themeTint="FF" w:themeShade="FF"/>
          <w:sz w:val="24"/>
          <w:szCs w:val="24"/>
          <w:lang w:val="en-US"/>
        </w:rPr>
        <w:t>(Yorke, 2006)</w:t>
      </w:r>
      <w:r w:rsidRPr="0CA0CB84" w:rsidR="1F259FF1">
        <w:rPr>
          <w:rFonts w:ascii="Arial" w:hAnsi="Arial" w:eastAsia="Arial" w:cs="Arial"/>
          <w:noProof w:val="0"/>
          <w:color w:val="000000" w:themeColor="text1" w:themeTint="FF" w:themeShade="FF"/>
          <w:sz w:val="24"/>
          <w:szCs w:val="24"/>
          <w:lang w:val="en-US"/>
        </w:rPr>
        <w:t xml:space="preserve">. </w:t>
      </w:r>
      <w:r w:rsidRPr="0CA0CB84" w:rsidR="1F259FF1">
        <w:rPr>
          <w:rFonts w:ascii="Arial" w:hAnsi="Arial" w:eastAsia="Arial" w:cs="Arial"/>
          <w:noProof w:val="0"/>
          <w:color w:val="000000" w:themeColor="text1" w:themeTint="FF" w:themeShade="FF"/>
          <w:sz w:val="24"/>
          <w:szCs w:val="24"/>
          <w:lang w:val="en-US"/>
        </w:rPr>
        <w:t>Overall</w:t>
      </w:r>
      <w:r w:rsidRPr="0CA0CB84" w:rsidR="1F259FF1">
        <w:rPr>
          <w:rFonts w:ascii="Arial" w:hAnsi="Arial" w:eastAsia="Arial" w:cs="Arial"/>
          <w:noProof w:val="0"/>
          <w:color w:val="000000" w:themeColor="text1" w:themeTint="FF" w:themeShade="FF"/>
          <w:sz w:val="24"/>
          <w:szCs w:val="24"/>
          <w:lang w:val="en-US"/>
        </w:rPr>
        <w:t xml:space="preserve"> the job adverts show that hospitality roles require a mix of communication teamwork leadership and operational skills. These skills appear consistently across different employers and are important for career progression </w:t>
      </w:r>
      <w:r w:rsidRPr="0CA0CB84" w:rsidR="1F259FF1">
        <w:rPr>
          <w:rFonts w:ascii="Arial" w:hAnsi="Arial" w:eastAsia="Arial" w:cs="Arial"/>
          <w:b w:val="1"/>
          <w:bCs w:val="1"/>
          <w:noProof w:val="0"/>
          <w:color w:val="000000" w:themeColor="text1" w:themeTint="FF" w:themeShade="FF"/>
          <w:sz w:val="24"/>
          <w:szCs w:val="24"/>
          <w:lang w:val="en-US"/>
        </w:rPr>
        <w:t>(Yorke, 2006)</w:t>
      </w:r>
      <w:r w:rsidRPr="0CA0CB84" w:rsidR="1F259FF1">
        <w:rPr>
          <w:rFonts w:ascii="Arial" w:hAnsi="Arial" w:eastAsia="Arial" w:cs="Arial"/>
          <w:noProof w:val="0"/>
          <w:color w:val="000000" w:themeColor="text1" w:themeTint="FF" w:themeShade="FF"/>
          <w:sz w:val="24"/>
          <w:szCs w:val="24"/>
          <w:lang w:val="en-US"/>
        </w:rPr>
        <w:t>.</w:t>
      </w:r>
    </w:p>
    <w:p xmlns:wp14="http://schemas.microsoft.com/office/word/2010/wordml" w:rsidP="0CA0CB84" wp14:paraId="1C53BC8E" wp14:textId="2ABEBA79">
      <w:pPr>
        <w:rPr>
          <w:rFonts w:ascii="Arial" w:hAnsi="Arial" w:eastAsia="Arial" w:cs="Arial"/>
          <w:sz w:val="24"/>
          <w:szCs w:val="24"/>
        </w:rPr>
      </w:pPr>
    </w:p>
    <w:p xmlns:wp14="http://schemas.microsoft.com/office/word/2010/wordml" w:rsidP="0CA0CB84" wp14:paraId="5222E7F2" wp14:textId="3D6C4AA6">
      <w:pPr>
        <w:pStyle w:val="Heading3"/>
        <w:spacing w:before="281" w:beforeAutospacing="off" w:after="281" w:afterAutospacing="off"/>
        <w:rPr>
          <w:rFonts w:ascii="Arial" w:hAnsi="Arial" w:eastAsia="Arial" w:cs="Arial"/>
          <w:b w:val="1"/>
          <w:bCs w:val="1"/>
          <w:noProof w:val="0"/>
          <w:color w:val="000000" w:themeColor="text1" w:themeTint="FF" w:themeShade="FF"/>
          <w:sz w:val="24"/>
          <w:szCs w:val="24"/>
          <w:lang w:val="en-US"/>
        </w:rPr>
      </w:pPr>
      <w:r w:rsidRPr="0CA0CB84" w:rsidR="1F259FF1">
        <w:rPr>
          <w:rFonts w:ascii="Arial" w:hAnsi="Arial" w:eastAsia="Arial" w:cs="Arial"/>
          <w:b w:val="1"/>
          <w:bCs w:val="1"/>
          <w:noProof w:val="0"/>
          <w:color w:val="000000" w:themeColor="text1" w:themeTint="FF" w:themeShade="FF"/>
          <w:sz w:val="24"/>
          <w:szCs w:val="24"/>
          <w:lang w:val="en-US"/>
        </w:rPr>
        <w:t>Task 2</w:t>
      </w:r>
    </w:p>
    <w:p xmlns:wp14="http://schemas.microsoft.com/office/word/2010/wordml" w:rsidP="0CA0CB84" wp14:paraId="456AEE58" wp14:textId="34ACA507">
      <w:pPr>
        <w:spacing w:before="240" w:beforeAutospacing="off" w:after="240" w:afterAutospacing="off"/>
        <w:rPr>
          <w:rFonts w:ascii="Arial" w:hAnsi="Arial" w:eastAsia="Arial" w:cs="Arial"/>
          <w:sz w:val="24"/>
          <w:szCs w:val="24"/>
        </w:rPr>
      </w:pPr>
    </w:p>
    <w:p xmlns:wp14="http://schemas.microsoft.com/office/word/2010/wordml" w:rsidP="0CA0CB84" wp14:paraId="18960928" wp14:textId="2DCC23AA">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For this task </w:t>
      </w:r>
      <w:r w:rsidRPr="0CA0CB84" w:rsidR="1F259FF1">
        <w:rPr>
          <w:rFonts w:ascii="Arial" w:hAnsi="Arial" w:eastAsia="Arial" w:cs="Arial"/>
          <w:noProof w:val="0"/>
          <w:color w:val="000000" w:themeColor="text1" w:themeTint="FF" w:themeShade="FF"/>
          <w:sz w:val="24"/>
          <w:szCs w:val="24"/>
          <w:lang w:val="en-US"/>
        </w:rPr>
        <w:t>i</w:t>
      </w:r>
      <w:r w:rsidRPr="0CA0CB84" w:rsidR="1F259FF1">
        <w:rPr>
          <w:rFonts w:ascii="Arial" w:hAnsi="Arial" w:eastAsia="Arial" w:cs="Arial"/>
          <w:noProof w:val="0"/>
          <w:color w:val="000000" w:themeColor="text1" w:themeTint="FF" w:themeShade="FF"/>
          <w:sz w:val="24"/>
          <w:szCs w:val="24"/>
          <w:lang w:val="en-US"/>
        </w:rPr>
        <w:t xml:space="preserve"> carried out a </w:t>
      </w:r>
      <w:r w:rsidRPr="0CA0CB84" w:rsidR="1F259FF1">
        <w:rPr>
          <w:rFonts w:ascii="Arial" w:hAnsi="Arial" w:eastAsia="Arial" w:cs="Arial"/>
          <w:noProof w:val="0"/>
          <w:color w:val="000000" w:themeColor="text1" w:themeTint="FF" w:themeShade="FF"/>
          <w:sz w:val="24"/>
          <w:szCs w:val="24"/>
          <w:lang w:val="en-US"/>
        </w:rPr>
        <w:t>self assessment</w:t>
      </w:r>
      <w:r w:rsidRPr="0CA0CB84" w:rsidR="1F259FF1">
        <w:rPr>
          <w:rFonts w:ascii="Arial" w:hAnsi="Arial" w:eastAsia="Arial" w:cs="Arial"/>
          <w:noProof w:val="0"/>
          <w:color w:val="000000" w:themeColor="text1" w:themeTint="FF" w:themeShade="FF"/>
          <w:sz w:val="24"/>
          <w:szCs w:val="24"/>
          <w:lang w:val="en-US"/>
        </w:rPr>
        <w:t xml:space="preserve"> to </w:t>
      </w:r>
      <w:r w:rsidRPr="0CA0CB84" w:rsidR="1F259FF1">
        <w:rPr>
          <w:rFonts w:ascii="Arial" w:hAnsi="Arial" w:eastAsia="Arial" w:cs="Arial"/>
          <w:noProof w:val="0"/>
          <w:color w:val="000000" w:themeColor="text1" w:themeTint="FF" w:themeShade="FF"/>
          <w:sz w:val="24"/>
          <w:szCs w:val="24"/>
          <w:lang w:val="en-US"/>
        </w:rPr>
        <w:t>identify</w:t>
      </w:r>
      <w:r w:rsidRPr="0CA0CB84" w:rsidR="1F259FF1">
        <w:rPr>
          <w:rFonts w:ascii="Arial" w:hAnsi="Arial" w:eastAsia="Arial" w:cs="Arial"/>
          <w:noProof w:val="0"/>
          <w:color w:val="000000" w:themeColor="text1" w:themeTint="FF" w:themeShade="FF"/>
          <w:sz w:val="24"/>
          <w:szCs w:val="24"/>
          <w:lang w:val="en-US"/>
        </w:rPr>
        <w:t xml:space="preserve"> my strengths and areas for further development. I used a SWOT analysis because it helped me reflect on my current skills experience and employability </w:t>
      </w:r>
      <w:r w:rsidRPr="0CA0CB84" w:rsidR="1F259FF1">
        <w:rPr>
          <w:rFonts w:ascii="Arial" w:hAnsi="Arial" w:eastAsia="Arial" w:cs="Arial"/>
          <w:b w:val="1"/>
          <w:bCs w:val="1"/>
          <w:noProof w:val="0"/>
          <w:color w:val="000000" w:themeColor="text1" w:themeTint="FF" w:themeShade="FF"/>
          <w:sz w:val="24"/>
          <w:szCs w:val="24"/>
          <w:lang w:val="en-US"/>
        </w:rPr>
        <w:t>(</w:t>
      </w:r>
      <w:r w:rsidRPr="0CA0CB84" w:rsidR="1F259FF1">
        <w:rPr>
          <w:rFonts w:ascii="Arial" w:hAnsi="Arial" w:eastAsia="Arial" w:cs="Arial"/>
          <w:b w:val="1"/>
          <w:bCs w:val="1"/>
          <w:noProof w:val="0"/>
          <w:color w:val="000000" w:themeColor="text1" w:themeTint="FF" w:themeShade="FF"/>
          <w:sz w:val="24"/>
          <w:szCs w:val="24"/>
          <w:lang w:val="en-US"/>
        </w:rPr>
        <w:t>Hillage</w:t>
      </w:r>
      <w:r w:rsidRPr="0CA0CB84" w:rsidR="1F259FF1">
        <w:rPr>
          <w:rFonts w:ascii="Arial" w:hAnsi="Arial" w:eastAsia="Arial" w:cs="Arial"/>
          <w:b w:val="1"/>
          <w:bCs w:val="1"/>
          <w:noProof w:val="0"/>
          <w:color w:val="000000" w:themeColor="text1" w:themeTint="FF" w:themeShade="FF"/>
          <w:sz w:val="24"/>
          <w:szCs w:val="24"/>
          <w:lang w:val="en-US"/>
        </w:rPr>
        <w:t xml:space="preserve"> and Pollard, 1998)</w:t>
      </w:r>
      <w:r w:rsidRPr="0CA0CB84" w:rsidR="1F259FF1">
        <w:rPr>
          <w:rFonts w:ascii="Arial" w:hAnsi="Arial" w:eastAsia="Arial" w:cs="Arial"/>
          <w:noProof w:val="0"/>
          <w:color w:val="000000" w:themeColor="text1" w:themeTint="FF" w:themeShade="FF"/>
          <w:sz w:val="24"/>
          <w:szCs w:val="24"/>
          <w:lang w:val="en-US"/>
        </w:rPr>
        <w:t>.</w:t>
      </w:r>
    </w:p>
    <w:p xmlns:wp14="http://schemas.microsoft.com/office/word/2010/wordml" w:rsidP="0CA0CB84" wp14:paraId="4F9EFF78" wp14:textId="6CDC6963">
      <w:pPr>
        <w:spacing w:before="240" w:beforeAutospacing="off" w:after="240" w:afterAutospacing="off"/>
        <w:rPr>
          <w:rFonts w:ascii="Arial" w:hAnsi="Arial" w:eastAsia="Arial" w:cs="Arial"/>
          <w:sz w:val="24"/>
          <w:szCs w:val="24"/>
        </w:rPr>
      </w:pPr>
    </w:p>
    <w:p xmlns:wp14="http://schemas.microsoft.com/office/word/2010/wordml" w:rsidP="0CA0CB84" wp14:paraId="34BC8E4A" wp14:textId="2065A590">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One of my strengths is communication. By working in customer facing roles </w:t>
      </w:r>
      <w:r w:rsidRPr="0CA0CB84" w:rsidR="1F259FF1">
        <w:rPr>
          <w:rFonts w:ascii="Arial" w:hAnsi="Arial" w:eastAsia="Arial" w:cs="Arial"/>
          <w:noProof w:val="0"/>
          <w:color w:val="000000" w:themeColor="text1" w:themeTint="FF" w:themeShade="FF"/>
          <w:sz w:val="24"/>
          <w:szCs w:val="24"/>
          <w:lang w:val="en-US"/>
        </w:rPr>
        <w:t>i</w:t>
      </w:r>
      <w:r w:rsidRPr="0CA0CB84" w:rsidR="1F259FF1">
        <w:rPr>
          <w:rFonts w:ascii="Arial" w:hAnsi="Arial" w:eastAsia="Arial" w:cs="Arial"/>
          <w:noProof w:val="0"/>
          <w:color w:val="000000" w:themeColor="text1" w:themeTint="FF" w:themeShade="FF"/>
          <w:sz w:val="24"/>
          <w:szCs w:val="24"/>
          <w:lang w:val="en-US"/>
        </w:rPr>
        <w:t xml:space="preserve"> have learned how to speak to different people and handle situations where customers may be unhappy. I am comfortable talking to customers and colleagues and staying calm under pressure. This has helped me build confidence which is important for employability </w:t>
      </w:r>
      <w:r w:rsidRPr="0CA0CB84" w:rsidR="1F259FF1">
        <w:rPr>
          <w:rFonts w:ascii="Arial" w:hAnsi="Arial" w:eastAsia="Arial" w:cs="Arial"/>
          <w:b w:val="1"/>
          <w:bCs w:val="1"/>
          <w:noProof w:val="0"/>
          <w:color w:val="000000" w:themeColor="text1" w:themeTint="FF" w:themeShade="FF"/>
          <w:sz w:val="24"/>
          <w:szCs w:val="24"/>
          <w:lang w:val="en-US"/>
        </w:rPr>
        <w:t>(CIPD, 2023)</w:t>
      </w:r>
      <w:r w:rsidRPr="0CA0CB84" w:rsidR="1F259FF1">
        <w:rPr>
          <w:rFonts w:ascii="Arial" w:hAnsi="Arial" w:eastAsia="Arial" w:cs="Arial"/>
          <w:noProof w:val="0"/>
          <w:color w:val="000000" w:themeColor="text1" w:themeTint="FF" w:themeShade="FF"/>
          <w:sz w:val="24"/>
          <w:szCs w:val="24"/>
          <w:lang w:val="en-US"/>
        </w:rPr>
        <w:t>.</w:t>
      </w:r>
    </w:p>
    <w:p xmlns:wp14="http://schemas.microsoft.com/office/word/2010/wordml" w:rsidP="0CA0CB84" wp14:paraId="6F08C04E" wp14:textId="073F30F4">
      <w:pPr>
        <w:spacing w:before="240" w:beforeAutospacing="off" w:after="240" w:afterAutospacing="off"/>
        <w:rPr>
          <w:rFonts w:ascii="Arial" w:hAnsi="Arial" w:eastAsia="Arial" w:cs="Arial"/>
          <w:sz w:val="24"/>
          <w:szCs w:val="24"/>
        </w:rPr>
      </w:pPr>
    </w:p>
    <w:p xmlns:wp14="http://schemas.microsoft.com/office/word/2010/wordml" w:rsidP="0CA0CB84" wp14:paraId="4BB20EBD" wp14:textId="2AA2E747">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Another strength is adaptability. I am used to working in </w:t>
      </w:r>
      <w:r w:rsidRPr="0CA0CB84" w:rsidR="1F259FF1">
        <w:rPr>
          <w:rFonts w:ascii="Arial" w:hAnsi="Arial" w:eastAsia="Arial" w:cs="Arial"/>
          <w:noProof w:val="0"/>
          <w:color w:val="000000" w:themeColor="text1" w:themeTint="FF" w:themeShade="FF"/>
          <w:sz w:val="24"/>
          <w:szCs w:val="24"/>
          <w:lang w:val="en-US"/>
        </w:rPr>
        <w:t>fast paced</w:t>
      </w:r>
      <w:r w:rsidRPr="0CA0CB84" w:rsidR="1F259FF1">
        <w:rPr>
          <w:rFonts w:ascii="Arial" w:hAnsi="Arial" w:eastAsia="Arial" w:cs="Arial"/>
          <w:noProof w:val="0"/>
          <w:color w:val="000000" w:themeColor="text1" w:themeTint="FF" w:themeShade="FF"/>
          <w:sz w:val="24"/>
          <w:szCs w:val="24"/>
          <w:lang w:val="en-US"/>
        </w:rPr>
        <w:t xml:space="preserve"> environments where things change quickly. I can adjust to different </w:t>
      </w:r>
      <w:r w:rsidRPr="0CA0CB84" w:rsidR="1F259FF1">
        <w:rPr>
          <w:rFonts w:ascii="Arial" w:hAnsi="Arial" w:eastAsia="Arial" w:cs="Arial"/>
          <w:noProof w:val="0"/>
          <w:color w:val="000000" w:themeColor="text1" w:themeTint="FF" w:themeShade="FF"/>
          <w:sz w:val="24"/>
          <w:szCs w:val="24"/>
          <w:lang w:val="en-US"/>
        </w:rPr>
        <w:t>tasks</w:t>
      </w:r>
      <w:r w:rsidRPr="0CA0CB84" w:rsidR="1F259FF1">
        <w:rPr>
          <w:rFonts w:ascii="Arial" w:hAnsi="Arial" w:eastAsia="Arial" w:cs="Arial"/>
          <w:noProof w:val="0"/>
          <w:color w:val="000000" w:themeColor="text1" w:themeTint="FF" w:themeShade="FF"/>
          <w:sz w:val="24"/>
          <w:szCs w:val="24"/>
          <w:lang w:val="en-US"/>
        </w:rPr>
        <w:t xml:space="preserve"> shifts and responsibilities without getting overwhelmed. This shows flexibility which employers value </w:t>
      </w:r>
      <w:r w:rsidRPr="0CA0CB84" w:rsidR="1F259FF1">
        <w:rPr>
          <w:rFonts w:ascii="Arial" w:hAnsi="Arial" w:eastAsia="Arial" w:cs="Arial"/>
          <w:b w:val="1"/>
          <w:bCs w:val="1"/>
          <w:noProof w:val="0"/>
          <w:color w:val="000000" w:themeColor="text1" w:themeTint="FF" w:themeShade="FF"/>
          <w:sz w:val="24"/>
          <w:szCs w:val="24"/>
          <w:lang w:val="en-US"/>
        </w:rPr>
        <w:t>(CIPD, 2023)</w:t>
      </w:r>
      <w:r w:rsidRPr="0CA0CB84" w:rsidR="1F259FF1">
        <w:rPr>
          <w:rFonts w:ascii="Arial" w:hAnsi="Arial" w:eastAsia="Arial" w:cs="Arial"/>
          <w:noProof w:val="0"/>
          <w:color w:val="000000" w:themeColor="text1" w:themeTint="FF" w:themeShade="FF"/>
          <w:sz w:val="24"/>
          <w:szCs w:val="24"/>
          <w:lang w:val="en-US"/>
        </w:rPr>
        <w:t xml:space="preserve">. I also consider myself reliable and </w:t>
      </w:r>
      <w:r w:rsidRPr="0CA0CB84" w:rsidR="1F259FF1">
        <w:rPr>
          <w:rFonts w:ascii="Arial" w:hAnsi="Arial" w:eastAsia="Arial" w:cs="Arial"/>
          <w:noProof w:val="0"/>
          <w:color w:val="000000" w:themeColor="text1" w:themeTint="FF" w:themeShade="FF"/>
          <w:sz w:val="24"/>
          <w:szCs w:val="24"/>
          <w:lang w:val="en-US"/>
        </w:rPr>
        <w:t>puntual</w:t>
      </w:r>
      <w:r w:rsidRPr="0CA0CB84" w:rsidR="1F259FF1">
        <w:rPr>
          <w:rFonts w:ascii="Arial" w:hAnsi="Arial" w:eastAsia="Arial" w:cs="Arial"/>
          <w:noProof w:val="0"/>
          <w:color w:val="000000" w:themeColor="text1" w:themeTint="FF" w:themeShade="FF"/>
          <w:sz w:val="24"/>
          <w:szCs w:val="24"/>
          <w:lang w:val="en-US"/>
        </w:rPr>
        <w:t xml:space="preserve">. I understand the importance of turning up on </w:t>
      </w:r>
      <w:r w:rsidRPr="0CA0CB84" w:rsidR="1F259FF1">
        <w:rPr>
          <w:rFonts w:ascii="Arial" w:hAnsi="Arial" w:eastAsia="Arial" w:cs="Arial"/>
          <w:noProof w:val="0"/>
          <w:color w:val="000000" w:themeColor="text1" w:themeTint="FF" w:themeShade="FF"/>
          <w:sz w:val="24"/>
          <w:szCs w:val="24"/>
          <w:lang w:val="en-US"/>
        </w:rPr>
        <w:t>time</w:t>
      </w:r>
      <w:r w:rsidRPr="0CA0CB84" w:rsidR="1F259FF1">
        <w:rPr>
          <w:rFonts w:ascii="Arial" w:hAnsi="Arial" w:eastAsia="Arial" w:cs="Arial"/>
          <w:noProof w:val="0"/>
          <w:color w:val="000000" w:themeColor="text1" w:themeTint="FF" w:themeShade="FF"/>
          <w:sz w:val="24"/>
          <w:szCs w:val="24"/>
          <w:lang w:val="en-US"/>
        </w:rPr>
        <w:t xml:space="preserve"> completing tasks properly and taking responsibility. </w:t>
      </w:r>
      <w:r w:rsidRPr="0CA0CB84" w:rsidR="1F259FF1">
        <w:rPr>
          <w:rFonts w:ascii="Arial" w:hAnsi="Arial" w:eastAsia="Arial" w:cs="Arial"/>
          <w:noProof w:val="0"/>
          <w:color w:val="000000" w:themeColor="text1" w:themeTint="FF" w:themeShade="FF"/>
          <w:sz w:val="24"/>
          <w:szCs w:val="24"/>
          <w:lang w:val="en-US"/>
        </w:rPr>
        <w:t>However</w:t>
      </w:r>
      <w:r w:rsidRPr="0CA0CB84" w:rsidR="1F259FF1">
        <w:rPr>
          <w:rFonts w:ascii="Arial" w:hAnsi="Arial" w:eastAsia="Arial" w:cs="Arial"/>
          <w:noProof w:val="0"/>
          <w:color w:val="000000" w:themeColor="text1" w:themeTint="FF" w:themeShade="FF"/>
          <w:sz w:val="24"/>
          <w:szCs w:val="24"/>
          <w:lang w:val="en-US"/>
        </w:rPr>
        <w:t xml:space="preserve"> </w:t>
      </w:r>
      <w:r w:rsidRPr="0CA0CB84" w:rsidR="1F259FF1">
        <w:rPr>
          <w:rFonts w:ascii="Arial" w:hAnsi="Arial" w:eastAsia="Arial" w:cs="Arial"/>
          <w:noProof w:val="0"/>
          <w:color w:val="000000" w:themeColor="text1" w:themeTint="FF" w:themeShade="FF"/>
          <w:sz w:val="24"/>
          <w:szCs w:val="24"/>
          <w:lang w:val="en-US"/>
        </w:rPr>
        <w:t>i</w:t>
      </w:r>
      <w:r w:rsidRPr="0CA0CB84" w:rsidR="1F259FF1">
        <w:rPr>
          <w:rFonts w:ascii="Arial" w:hAnsi="Arial" w:eastAsia="Arial" w:cs="Arial"/>
          <w:noProof w:val="0"/>
          <w:color w:val="000000" w:themeColor="text1" w:themeTint="FF" w:themeShade="FF"/>
          <w:sz w:val="24"/>
          <w:szCs w:val="24"/>
          <w:lang w:val="en-US"/>
        </w:rPr>
        <w:t xml:space="preserve"> also </w:t>
      </w:r>
      <w:r w:rsidRPr="0CA0CB84" w:rsidR="1F259FF1">
        <w:rPr>
          <w:rFonts w:ascii="Arial" w:hAnsi="Arial" w:eastAsia="Arial" w:cs="Arial"/>
          <w:noProof w:val="0"/>
          <w:color w:val="000000" w:themeColor="text1" w:themeTint="FF" w:themeShade="FF"/>
          <w:sz w:val="24"/>
          <w:szCs w:val="24"/>
          <w:lang w:val="en-US"/>
        </w:rPr>
        <w:t>identified</w:t>
      </w:r>
      <w:r w:rsidRPr="0CA0CB84" w:rsidR="1F259FF1">
        <w:rPr>
          <w:rFonts w:ascii="Arial" w:hAnsi="Arial" w:eastAsia="Arial" w:cs="Arial"/>
          <w:noProof w:val="0"/>
          <w:color w:val="000000" w:themeColor="text1" w:themeTint="FF" w:themeShade="FF"/>
          <w:sz w:val="24"/>
          <w:szCs w:val="24"/>
          <w:lang w:val="en-US"/>
        </w:rPr>
        <w:t xml:space="preserve"> some weaknesses. One weakness is limited formal leadership experience. While </w:t>
      </w:r>
      <w:r w:rsidRPr="0CA0CB84" w:rsidR="1F259FF1">
        <w:rPr>
          <w:rFonts w:ascii="Arial" w:hAnsi="Arial" w:eastAsia="Arial" w:cs="Arial"/>
          <w:noProof w:val="0"/>
          <w:color w:val="000000" w:themeColor="text1" w:themeTint="FF" w:themeShade="FF"/>
          <w:sz w:val="24"/>
          <w:szCs w:val="24"/>
          <w:lang w:val="en-US"/>
        </w:rPr>
        <w:t>i</w:t>
      </w:r>
      <w:r w:rsidRPr="0CA0CB84" w:rsidR="1F259FF1">
        <w:rPr>
          <w:rFonts w:ascii="Arial" w:hAnsi="Arial" w:eastAsia="Arial" w:cs="Arial"/>
          <w:noProof w:val="0"/>
          <w:color w:val="000000" w:themeColor="text1" w:themeTint="FF" w:themeShade="FF"/>
          <w:sz w:val="24"/>
          <w:szCs w:val="24"/>
          <w:lang w:val="en-US"/>
        </w:rPr>
        <w:t xml:space="preserve"> help other team members and take initiative </w:t>
      </w:r>
      <w:r w:rsidRPr="0CA0CB84" w:rsidR="1F259FF1">
        <w:rPr>
          <w:rFonts w:ascii="Arial" w:hAnsi="Arial" w:eastAsia="Arial" w:cs="Arial"/>
          <w:noProof w:val="0"/>
          <w:color w:val="000000" w:themeColor="text1" w:themeTint="FF" w:themeShade="FF"/>
          <w:sz w:val="24"/>
          <w:szCs w:val="24"/>
          <w:lang w:val="en-US"/>
        </w:rPr>
        <w:t>i</w:t>
      </w:r>
      <w:r w:rsidRPr="0CA0CB84" w:rsidR="1F259FF1">
        <w:rPr>
          <w:rFonts w:ascii="Arial" w:hAnsi="Arial" w:eastAsia="Arial" w:cs="Arial"/>
          <w:noProof w:val="0"/>
          <w:color w:val="000000" w:themeColor="text1" w:themeTint="FF" w:themeShade="FF"/>
          <w:sz w:val="24"/>
          <w:szCs w:val="24"/>
          <w:lang w:val="en-US"/>
        </w:rPr>
        <w:t xml:space="preserve"> have not had official training in leadership or people management. This means </w:t>
      </w:r>
      <w:r w:rsidRPr="0CA0CB84" w:rsidR="1F259FF1">
        <w:rPr>
          <w:rFonts w:ascii="Arial" w:hAnsi="Arial" w:eastAsia="Arial" w:cs="Arial"/>
          <w:noProof w:val="0"/>
          <w:color w:val="000000" w:themeColor="text1" w:themeTint="FF" w:themeShade="FF"/>
          <w:sz w:val="24"/>
          <w:szCs w:val="24"/>
          <w:lang w:val="en-US"/>
        </w:rPr>
        <w:t>i</w:t>
      </w:r>
      <w:r w:rsidRPr="0CA0CB84" w:rsidR="1F259FF1">
        <w:rPr>
          <w:rFonts w:ascii="Arial" w:hAnsi="Arial" w:eastAsia="Arial" w:cs="Arial"/>
          <w:noProof w:val="0"/>
          <w:color w:val="000000" w:themeColor="text1" w:themeTint="FF" w:themeShade="FF"/>
          <w:sz w:val="24"/>
          <w:szCs w:val="24"/>
          <w:lang w:val="en-US"/>
        </w:rPr>
        <w:t xml:space="preserve"> need to develop skills such as conflict resolution delegation and giving feedback </w:t>
      </w:r>
      <w:r w:rsidRPr="0CA0CB84" w:rsidR="1F259FF1">
        <w:rPr>
          <w:rFonts w:ascii="Arial" w:hAnsi="Arial" w:eastAsia="Arial" w:cs="Arial"/>
          <w:b w:val="1"/>
          <w:bCs w:val="1"/>
          <w:noProof w:val="0"/>
          <w:color w:val="000000" w:themeColor="text1" w:themeTint="FF" w:themeShade="FF"/>
          <w:sz w:val="24"/>
          <w:szCs w:val="24"/>
          <w:lang w:val="en-US"/>
        </w:rPr>
        <w:t>(Yorke, 2006)</w:t>
      </w:r>
      <w:r w:rsidRPr="0CA0CB84" w:rsidR="1F259FF1">
        <w:rPr>
          <w:rFonts w:ascii="Arial" w:hAnsi="Arial" w:eastAsia="Arial" w:cs="Arial"/>
          <w:noProof w:val="0"/>
          <w:color w:val="000000" w:themeColor="text1" w:themeTint="FF" w:themeShade="FF"/>
          <w:sz w:val="24"/>
          <w:szCs w:val="24"/>
          <w:lang w:val="en-US"/>
        </w:rPr>
        <w:t>.</w:t>
      </w:r>
    </w:p>
    <w:p xmlns:wp14="http://schemas.microsoft.com/office/word/2010/wordml" w:rsidP="0CA0CB84" wp14:paraId="5F212B54" wp14:textId="4FD55411">
      <w:pPr>
        <w:spacing w:before="240" w:beforeAutospacing="off" w:after="240" w:afterAutospacing="off"/>
        <w:rPr>
          <w:rFonts w:ascii="Arial" w:hAnsi="Arial" w:eastAsia="Arial" w:cs="Arial"/>
          <w:sz w:val="24"/>
          <w:szCs w:val="24"/>
        </w:rPr>
      </w:pPr>
    </w:p>
    <w:p xmlns:wp14="http://schemas.microsoft.com/office/word/2010/wordml" w:rsidP="0CA0CB84" wp14:paraId="38590EF7" wp14:textId="4BEBB25D">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Another weakness is time </w:t>
      </w:r>
      <w:r w:rsidRPr="0CA0CB84" w:rsidR="1F259FF1">
        <w:rPr>
          <w:rFonts w:ascii="Arial" w:hAnsi="Arial" w:eastAsia="Arial" w:cs="Arial"/>
          <w:noProof w:val="0"/>
          <w:color w:val="000000" w:themeColor="text1" w:themeTint="FF" w:themeShade="FF"/>
          <w:sz w:val="24"/>
          <w:szCs w:val="24"/>
          <w:lang w:val="en-US"/>
        </w:rPr>
        <w:t>managment</w:t>
      </w:r>
      <w:r w:rsidRPr="0CA0CB84" w:rsidR="1F259FF1">
        <w:rPr>
          <w:rFonts w:ascii="Arial" w:hAnsi="Arial" w:eastAsia="Arial" w:cs="Arial"/>
          <w:noProof w:val="0"/>
          <w:color w:val="000000" w:themeColor="text1" w:themeTint="FF" w:themeShade="FF"/>
          <w:sz w:val="24"/>
          <w:szCs w:val="24"/>
          <w:lang w:val="en-US"/>
        </w:rPr>
        <w:t xml:space="preserve">. Balancing </w:t>
      </w:r>
      <w:r w:rsidRPr="0CA0CB84" w:rsidR="1F259FF1">
        <w:rPr>
          <w:rFonts w:ascii="Arial" w:hAnsi="Arial" w:eastAsia="Arial" w:cs="Arial"/>
          <w:noProof w:val="0"/>
          <w:color w:val="000000" w:themeColor="text1" w:themeTint="FF" w:themeShade="FF"/>
          <w:sz w:val="24"/>
          <w:szCs w:val="24"/>
          <w:lang w:val="en-US"/>
        </w:rPr>
        <w:t>work</w:t>
      </w:r>
      <w:r w:rsidRPr="0CA0CB84" w:rsidR="1F259FF1">
        <w:rPr>
          <w:rFonts w:ascii="Arial" w:hAnsi="Arial" w:eastAsia="Arial" w:cs="Arial"/>
          <w:noProof w:val="0"/>
          <w:color w:val="000000" w:themeColor="text1" w:themeTint="FF" w:themeShade="FF"/>
          <w:sz w:val="24"/>
          <w:szCs w:val="24"/>
          <w:lang w:val="en-US"/>
        </w:rPr>
        <w:t xml:space="preserve"> academic studies and personal life can sometimes be difficult. This can affect my </w:t>
      </w:r>
      <w:r w:rsidRPr="0CA0CB84" w:rsidR="1F259FF1">
        <w:rPr>
          <w:rFonts w:ascii="Arial" w:hAnsi="Arial" w:eastAsia="Arial" w:cs="Arial"/>
          <w:noProof w:val="0"/>
          <w:color w:val="000000" w:themeColor="text1" w:themeTint="FF" w:themeShade="FF"/>
          <w:sz w:val="24"/>
          <w:szCs w:val="24"/>
          <w:lang w:val="en-US"/>
        </w:rPr>
        <w:t>organisation</w:t>
      </w:r>
      <w:r w:rsidRPr="0CA0CB84" w:rsidR="1F259FF1">
        <w:rPr>
          <w:rFonts w:ascii="Arial" w:hAnsi="Arial" w:eastAsia="Arial" w:cs="Arial"/>
          <w:noProof w:val="0"/>
          <w:color w:val="000000" w:themeColor="text1" w:themeTint="FF" w:themeShade="FF"/>
          <w:sz w:val="24"/>
          <w:szCs w:val="24"/>
          <w:lang w:val="en-US"/>
        </w:rPr>
        <w:t xml:space="preserve"> and </w:t>
      </w:r>
      <w:r w:rsidRPr="0CA0CB84" w:rsidR="1F259FF1">
        <w:rPr>
          <w:rFonts w:ascii="Arial" w:hAnsi="Arial" w:eastAsia="Arial" w:cs="Arial"/>
          <w:noProof w:val="0"/>
          <w:color w:val="000000" w:themeColor="text1" w:themeTint="FF" w:themeShade="FF"/>
          <w:sz w:val="24"/>
          <w:szCs w:val="24"/>
          <w:lang w:val="en-US"/>
        </w:rPr>
        <w:t>planning</w:t>
      </w:r>
      <w:r w:rsidRPr="0CA0CB84" w:rsidR="1F259FF1">
        <w:rPr>
          <w:rFonts w:ascii="Arial" w:hAnsi="Arial" w:eastAsia="Arial" w:cs="Arial"/>
          <w:noProof w:val="0"/>
          <w:color w:val="000000" w:themeColor="text1" w:themeTint="FF" w:themeShade="FF"/>
          <w:sz w:val="24"/>
          <w:szCs w:val="24"/>
          <w:lang w:val="en-US"/>
        </w:rPr>
        <w:t xml:space="preserve"> which is something </w:t>
      </w:r>
      <w:r w:rsidRPr="0CA0CB84" w:rsidR="1F259FF1">
        <w:rPr>
          <w:rFonts w:ascii="Arial" w:hAnsi="Arial" w:eastAsia="Arial" w:cs="Arial"/>
          <w:noProof w:val="0"/>
          <w:color w:val="000000" w:themeColor="text1" w:themeTint="FF" w:themeShade="FF"/>
          <w:sz w:val="24"/>
          <w:szCs w:val="24"/>
          <w:lang w:val="en-US"/>
        </w:rPr>
        <w:t>i</w:t>
      </w:r>
      <w:r w:rsidRPr="0CA0CB84" w:rsidR="1F259FF1">
        <w:rPr>
          <w:rFonts w:ascii="Arial" w:hAnsi="Arial" w:eastAsia="Arial" w:cs="Arial"/>
          <w:noProof w:val="0"/>
          <w:color w:val="000000" w:themeColor="text1" w:themeTint="FF" w:themeShade="FF"/>
          <w:sz w:val="24"/>
          <w:szCs w:val="24"/>
          <w:lang w:val="en-US"/>
        </w:rPr>
        <w:t xml:space="preserve"> need to improve</w:t>
      </w:r>
      <w:r w:rsidRPr="0CA0CB84" w:rsidR="027847F6">
        <w:rPr>
          <w:rFonts w:ascii="Arial" w:hAnsi="Arial" w:eastAsia="Arial" w:cs="Arial"/>
          <w:noProof w:val="0"/>
          <w:color w:val="000000" w:themeColor="text1" w:themeTint="FF" w:themeShade="FF"/>
          <w:sz w:val="24"/>
          <w:szCs w:val="24"/>
          <w:lang w:val="en-US"/>
        </w:rPr>
        <w:t xml:space="preserve">. </w:t>
      </w:r>
      <w:r w:rsidRPr="0CA0CB84" w:rsidR="1F259FF1">
        <w:rPr>
          <w:rFonts w:ascii="Arial" w:hAnsi="Arial" w:eastAsia="Arial" w:cs="Arial"/>
          <w:noProof w:val="0"/>
          <w:color w:val="000000" w:themeColor="text1" w:themeTint="FF" w:themeShade="FF"/>
          <w:sz w:val="24"/>
          <w:szCs w:val="24"/>
          <w:lang w:val="en-US"/>
        </w:rPr>
        <w:t xml:space="preserve">There are also opportunities available to me. My course focuses on employability and career </w:t>
      </w:r>
      <w:r w:rsidRPr="0CA0CB84" w:rsidR="1F259FF1">
        <w:rPr>
          <w:rFonts w:ascii="Arial" w:hAnsi="Arial" w:eastAsia="Arial" w:cs="Arial"/>
          <w:noProof w:val="0"/>
          <w:color w:val="000000" w:themeColor="text1" w:themeTint="FF" w:themeShade="FF"/>
          <w:sz w:val="24"/>
          <w:szCs w:val="24"/>
          <w:lang w:val="en-US"/>
        </w:rPr>
        <w:t>development</w:t>
      </w:r>
      <w:r w:rsidRPr="0CA0CB84" w:rsidR="1F259FF1">
        <w:rPr>
          <w:rFonts w:ascii="Arial" w:hAnsi="Arial" w:eastAsia="Arial" w:cs="Arial"/>
          <w:noProof w:val="0"/>
          <w:color w:val="000000" w:themeColor="text1" w:themeTint="FF" w:themeShade="FF"/>
          <w:sz w:val="24"/>
          <w:szCs w:val="24"/>
          <w:lang w:val="en-US"/>
        </w:rPr>
        <w:t xml:space="preserve"> which helps me reflect on my strengths and weaknesses </w:t>
      </w:r>
      <w:r w:rsidRPr="0CA0CB84" w:rsidR="1F259FF1">
        <w:rPr>
          <w:rFonts w:ascii="Arial" w:hAnsi="Arial" w:eastAsia="Arial" w:cs="Arial"/>
          <w:b w:val="1"/>
          <w:bCs w:val="1"/>
          <w:noProof w:val="0"/>
          <w:color w:val="000000" w:themeColor="text1" w:themeTint="FF" w:themeShade="FF"/>
          <w:sz w:val="24"/>
          <w:szCs w:val="24"/>
          <w:lang w:val="en-US"/>
        </w:rPr>
        <w:t>(</w:t>
      </w:r>
      <w:r w:rsidRPr="0CA0CB84" w:rsidR="1F259FF1">
        <w:rPr>
          <w:rFonts w:ascii="Arial" w:hAnsi="Arial" w:eastAsia="Arial" w:cs="Arial"/>
          <w:b w:val="1"/>
          <w:bCs w:val="1"/>
          <w:noProof w:val="0"/>
          <w:color w:val="000000" w:themeColor="text1" w:themeTint="FF" w:themeShade="FF"/>
          <w:sz w:val="24"/>
          <w:szCs w:val="24"/>
          <w:lang w:val="en-US"/>
        </w:rPr>
        <w:t>Hillage</w:t>
      </w:r>
      <w:r w:rsidRPr="0CA0CB84" w:rsidR="1F259FF1">
        <w:rPr>
          <w:rFonts w:ascii="Arial" w:hAnsi="Arial" w:eastAsia="Arial" w:cs="Arial"/>
          <w:b w:val="1"/>
          <w:bCs w:val="1"/>
          <w:noProof w:val="0"/>
          <w:color w:val="000000" w:themeColor="text1" w:themeTint="FF" w:themeShade="FF"/>
          <w:sz w:val="24"/>
          <w:szCs w:val="24"/>
          <w:lang w:val="en-US"/>
        </w:rPr>
        <w:t xml:space="preserve"> and Pollard, 1998)</w:t>
      </w:r>
      <w:r w:rsidRPr="0CA0CB84" w:rsidR="1F259FF1">
        <w:rPr>
          <w:rFonts w:ascii="Arial" w:hAnsi="Arial" w:eastAsia="Arial" w:cs="Arial"/>
          <w:noProof w:val="0"/>
          <w:color w:val="000000" w:themeColor="text1" w:themeTint="FF" w:themeShade="FF"/>
          <w:sz w:val="24"/>
          <w:szCs w:val="24"/>
          <w:lang w:val="en-US"/>
        </w:rPr>
        <w:t>. I am also able to gain more experience and training through work which can support my development.</w:t>
      </w:r>
    </w:p>
    <w:p xmlns:wp14="http://schemas.microsoft.com/office/word/2010/wordml" w:rsidP="0CA0CB84" wp14:paraId="54E3A79B" wp14:textId="2D7A2F38">
      <w:pPr>
        <w:spacing w:before="240" w:beforeAutospacing="off" w:after="240" w:afterAutospacing="off"/>
        <w:rPr>
          <w:rFonts w:ascii="Arial" w:hAnsi="Arial" w:eastAsia="Arial" w:cs="Arial"/>
          <w:sz w:val="24"/>
          <w:szCs w:val="24"/>
        </w:rPr>
      </w:pPr>
    </w:p>
    <w:p xmlns:wp14="http://schemas.microsoft.com/office/word/2010/wordml" w:rsidP="0CA0CB84" wp14:paraId="34486E08" wp14:textId="30839C1F">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A potential threat is competition in the job market. Many people apply for similar roles so </w:t>
      </w:r>
      <w:r w:rsidRPr="0CA0CB84" w:rsidR="1F259FF1">
        <w:rPr>
          <w:rFonts w:ascii="Arial" w:hAnsi="Arial" w:eastAsia="Arial" w:cs="Arial"/>
          <w:noProof w:val="0"/>
          <w:color w:val="000000" w:themeColor="text1" w:themeTint="FF" w:themeShade="FF"/>
          <w:sz w:val="24"/>
          <w:szCs w:val="24"/>
          <w:lang w:val="en-US"/>
        </w:rPr>
        <w:t>ineed</w:t>
      </w:r>
      <w:r w:rsidRPr="0CA0CB84" w:rsidR="1F259FF1">
        <w:rPr>
          <w:rFonts w:ascii="Arial" w:hAnsi="Arial" w:eastAsia="Arial" w:cs="Arial"/>
          <w:noProof w:val="0"/>
          <w:color w:val="000000" w:themeColor="text1" w:themeTint="FF" w:themeShade="FF"/>
          <w:sz w:val="24"/>
          <w:szCs w:val="24"/>
          <w:lang w:val="en-US"/>
        </w:rPr>
        <w:t xml:space="preserve"> to continue improving my skills</w:t>
      </w:r>
      <w:r w:rsidRPr="0CA0CB84" w:rsidR="2E156B64">
        <w:rPr>
          <w:rFonts w:ascii="Arial" w:hAnsi="Arial" w:eastAsia="Arial" w:cs="Arial"/>
          <w:noProof w:val="0"/>
          <w:color w:val="000000" w:themeColor="text1" w:themeTint="FF" w:themeShade="FF"/>
          <w:sz w:val="24"/>
          <w:szCs w:val="24"/>
          <w:lang w:val="en-US"/>
        </w:rPr>
        <w:t>.</w:t>
      </w:r>
      <w:r w:rsidRPr="0CA0CB84" w:rsidR="1F259FF1">
        <w:rPr>
          <w:rFonts w:ascii="Arial" w:hAnsi="Arial" w:eastAsia="Arial" w:cs="Arial"/>
          <w:noProof w:val="0"/>
          <w:color w:val="000000" w:themeColor="text1" w:themeTint="FF" w:themeShade="FF"/>
          <w:sz w:val="24"/>
          <w:szCs w:val="24"/>
          <w:lang w:val="en-US"/>
        </w:rPr>
        <w:t xml:space="preserve"> Stress and burnout could also be a threat if workload is not managed properly </w:t>
      </w:r>
      <w:r w:rsidRPr="0CA0CB84" w:rsidR="1F259FF1">
        <w:rPr>
          <w:rFonts w:ascii="Arial" w:hAnsi="Arial" w:eastAsia="Arial" w:cs="Arial"/>
          <w:b w:val="1"/>
          <w:bCs w:val="1"/>
          <w:noProof w:val="0"/>
          <w:color w:val="000000" w:themeColor="text1" w:themeTint="FF" w:themeShade="FF"/>
          <w:sz w:val="24"/>
          <w:szCs w:val="24"/>
          <w:lang w:val="en-US"/>
        </w:rPr>
        <w:t>(CIPD, 2023)</w:t>
      </w:r>
      <w:r w:rsidRPr="0CA0CB84" w:rsidR="1F259FF1">
        <w:rPr>
          <w:rFonts w:ascii="Arial" w:hAnsi="Arial" w:eastAsia="Arial" w:cs="Arial"/>
          <w:noProof w:val="0"/>
          <w:color w:val="000000" w:themeColor="text1" w:themeTint="FF" w:themeShade="FF"/>
          <w:sz w:val="24"/>
          <w:szCs w:val="24"/>
          <w:lang w:val="en-US"/>
        </w:rPr>
        <w:t>.</w:t>
      </w:r>
    </w:p>
    <w:p xmlns:wp14="http://schemas.microsoft.com/office/word/2010/wordml" w:rsidP="0CA0CB84" wp14:paraId="266CD38C" wp14:textId="34A395D5">
      <w:pPr>
        <w:spacing w:before="240" w:beforeAutospacing="off" w:after="240" w:afterAutospacing="off"/>
        <w:rPr>
          <w:rFonts w:ascii="Arial" w:hAnsi="Arial" w:eastAsia="Arial" w:cs="Arial"/>
          <w:sz w:val="24"/>
          <w:szCs w:val="24"/>
        </w:rPr>
      </w:pPr>
    </w:p>
    <w:p xmlns:wp14="http://schemas.microsoft.com/office/word/2010/wordml" w:rsidP="0CA0CB84" wp14:paraId="46809BC8" wp14:textId="0BCA6D79">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In terms of evidence of </w:t>
      </w:r>
      <w:r w:rsidRPr="0CA0CB84" w:rsidR="1F259FF1">
        <w:rPr>
          <w:rFonts w:ascii="Arial" w:hAnsi="Arial" w:eastAsia="Arial" w:cs="Arial"/>
          <w:noProof w:val="0"/>
          <w:color w:val="000000" w:themeColor="text1" w:themeTint="FF" w:themeShade="FF"/>
          <w:sz w:val="24"/>
          <w:szCs w:val="24"/>
          <w:lang w:val="en-US"/>
        </w:rPr>
        <w:t>readiness</w:t>
      </w:r>
      <w:r w:rsidRPr="0CA0CB84" w:rsidR="1F259FF1">
        <w:rPr>
          <w:rFonts w:ascii="Arial" w:hAnsi="Arial" w:eastAsia="Arial" w:cs="Arial"/>
          <w:noProof w:val="0"/>
          <w:color w:val="000000" w:themeColor="text1" w:themeTint="FF" w:themeShade="FF"/>
          <w:sz w:val="24"/>
          <w:szCs w:val="24"/>
          <w:lang w:val="en-US"/>
        </w:rPr>
        <w:t xml:space="preserve"> my work experience shows that </w:t>
      </w:r>
      <w:r w:rsidRPr="0CA0CB84" w:rsidR="1F259FF1">
        <w:rPr>
          <w:rFonts w:ascii="Arial" w:hAnsi="Arial" w:eastAsia="Arial" w:cs="Arial"/>
          <w:noProof w:val="0"/>
          <w:color w:val="000000" w:themeColor="text1" w:themeTint="FF" w:themeShade="FF"/>
          <w:sz w:val="24"/>
          <w:szCs w:val="24"/>
          <w:lang w:val="en-US"/>
        </w:rPr>
        <w:t>i</w:t>
      </w:r>
      <w:r w:rsidRPr="0CA0CB84" w:rsidR="1F259FF1">
        <w:rPr>
          <w:rFonts w:ascii="Arial" w:hAnsi="Arial" w:eastAsia="Arial" w:cs="Arial"/>
          <w:noProof w:val="0"/>
          <w:color w:val="000000" w:themeColor="text1" w:themeTint="FF" w:themeShade="FF"/>
          <w:sz w:val="24"/>
          <w:szCs w:val="24"/>
          <w:lang w:val="en-US"/>
        </w:rPr>
        <w:t xml:space="preserve"> have developed key employability skills such as communication teamwork adaptability and reliability </w:t>
      </w:r>
      <w:r w:rsidRPr="0CA0CB84" w:rsidR="1F259FF1">
        <w:rPr>
          <w:rFonts w:ascii="Arial" w:hAnsi="Arial" w:eastAsia="Arial" w:cs="Arial"/>
          <w:b w:val="1"/>
          <w:bCs w:val="1"/>
          <w:noProof w:val="0"/>
          <w:color w:val="000000" w:themeColor="text1" w:themeTint="FF" w:themeShade="FF"/>
          <w:sz w:val="24"/>
          <w:szCs w:val="24"/>
          <w:lang w:val="en-US"/>
        </w:rPr>
        <w:t>(Yorke, 2006)</w:t>
      </w:r>
      <w:r w:rsidRPr="0CA0CB84" w:rsidR="1F259FF1">
        <w:rPr>
          <w:rFonts w:ascii="Arial" w:hAnsi="Arial" w:eastAsia="Arial" w:cs="Arial"/>
          <w:noProof w:val="0"/>
          <w:color w:val="000000" w:themeColor="text1" w:themeTint="FF" w:themeShade="FF"/>
          <w:sz w:val="24"/>
          <w:szCs w:val="24"/>
          <w:lang w:val="en-US"/>
        </w:rPr>
        <w:t xml:space="preserve">. My academic work also shows engagement and willingness to learn. </w:t>
      </w:r>
      <w:r w:rsidRPr="0CA0CB84" w:rsidR="1F259FF1">
        <w:rPr>
          <w:rFonts w:ascii="Arial" w:hAnsi="Arial" w:eastAsia="Arial" w:cs="Arial"/>
          <w:noProof w:val="0"/>
          <w:color w:val="000000" w:themeColor="text1" w:themeTint="FF" w:themeShade="FF"/>
          <w:sz w:val="24"/>
          <w:szCs w:val="24"/>
          <w:lang w:val="en-US"/>
        </w:rPr>
        <w:t>Overall</w:t>
      </w:r>
      <w:r w:rsidRPr="0CA0CB84" w:rsidR="1F259FF1">
        <w:rPr>
          <w:rFonts w:ascii="Arial" w:hAnsi="Arial" w:eastAsia="Arial" w:cs="Arial"/>
          <w:noProof w:val="0"/>
          <w:color w:val="000000" w:themeColor="text1" w:themeTint="FF" w:themeShade="FF"/>
          <w:sz w:val="24"/>
          <w:szCs w:val="24"/>
          <w:lang w:val="en-US"/>
        </w:rPr>
        <w:t xml:space="preserve"> </w:t>
      </w:r>
      <w:r w:rsidRPr="0CA0CB84" w:rsidR="1F259FF1">
        <w:rPr>
          <w:rFonts w:ascii="Arial" w:hAnsi="Arial" w:eastAsia="Arial" w:cs="Arial"/>
          <w:noProof w:val="0"/>
          <w:color w:val="000000" w:themeColor="text1" w:themeTint="FF" w:themeShade="FF"/>
          <w:sz w:val="24"/>
          <w:szCs w:val="24"/>
          <w:lang w:val="en-US"/>
        </w:rPr>
        <w:t>i</w:t>
      </w:r>
      <w:r w:rsidRPr="0CA0CB84" w:rsidR="1F259FF1">
        <w:rPr>
          <w:rFonts w:ascii="Arial" w:hAnsi="Arial" w:eastAsia="Arial" w:cs="Arial"/>
          <w:noProof w:val="0"/>
          <w:color w:val="000000" w:themeColor="text1" w:themeTint="FF" w:themeShade="FF"/>
          <w:sz w:val="24"/>
          <w:szCs w:val="24"/>
          <w:lang w:val="en-US"/>
        </w:rPr>
        <w:t xml:space="preserve"> believe </w:t>
      </w:r>
      <w:r w:rsidRPr="0CA0CB84" w:rsidR="1F259FF1">
        <w:rPr>
          <w:rFonts w:ascii="Arial" w:hAnsi="Arial" w:eastAsia="Arial" w:cs="Arial"/>
          <w:noProof w:val="0"/>
          <w:color w:val="000000" w:themeColor="text1" w:themeTint="FF" w:themeShade="FF"/>
          <w:sz w:val="24"/>
          <w:szCs w:val="24"/>
          <w:lang w:val="en-US"/>
        </w:rPr>
        <w:t>i</w:t>
      </w:r>
      <w:r w:rsidRPr="0CA0CB84" w:rsidR="1F259FF1">
        <w:rPr>
          <w:rFonts w:ascii="Arial" w:hAnsi="Arial" w:eastAsia="Arial" w:cs="Arial"/>
          <w:noProof w:val="0"/>
          <w:color w:val="000000" w:themeColor="text1" w:themeTint="FF" w:themeShade="FF"/>
          <w:sz w:val="24"/>
          <w:szCs w:val="24"/>
          <w:lang w:val="en-US"/>
        </w:rPr>
        <w:t xml:space="preserve"> am prepared for employability but still need to develop further.</w:t>
      </w:r>
    </w:p>
    <w:p xmlns:wp14="http://schemas.microsoft.com/office/word/2010/wordml" w:rsidP="0CA0CB84" wp14:paraId="07D9593F" wp14:textId="4086493D">
      <w:pPr>
        <w:rPr>
          <w:rFonts w:ascii="Arial" w:hAnsi="Arial" w:eastAsia="Arial" w:cs="Arial"/>
          <w:sz w:val="24"/>
          <w:szCs w:val="24"/>
        </w:rPr>
      </w:pPr>
    </w:p>
    <w:p xmlns:wp14="http://schemas.microsoft.com/office/word/2010/wordml" w:rsidP="0CA0CB84" wp14:paraId="501FC4F0" wp14:textId="36D21E65">
      <w:pPr>
        <w:pStyle w:val="Heading3"/>
        <w:spacing w:before="281" w:beforeAutospacing="off" w:after="281" w:afterAutospacing="off"/>
        <w:rPr>
          <w:rFonts w:ascii="Arial" w:hAnsi="Arial" w:eastAsia="Arial" w:cs="Arial"/>
          <w:b w:val="1"/>
          <w:bCs w:val="1"/>
          <w:noProof w:val="0"/>
          <w:color w:val="000000" w:themeColor="text1" w:themeTint="FF" w:themeShade="FF"/>
          <w:sz w:val="24"/>
          <w:szCs w:val="24"/>
          <w:lang w:val="en-US"/>
        </w:rPr>
      </w:pPr>
      <w:r w:rsidRPr="0CA0CB84" w:rsidR="1F259FF1">
        <w:rPr>
          <w:rFonts w:ascii="Arial" w:hAnsi="Arial" w:eastAsia="Arial" w:cs="Arial"/>
          <w:b w:val="1"/>
          <w:bCs w:val="1"/>
          <w:noProof w:val="0"/>
          <w:color w:val="000000" w:themeColor="text1" w:themeTint="FF" w:themeShade="FF"/>
          <w:sz w:val="24"/>
          <w:szCs w:val="24"/>
          <w:lang w:val="en-US"/>
        </w:rPr>
        <w:t>Task 3</w:t>
      </w:r>
    </w:p>
    <w:p xmlns:wp14="http://schemas.microsoft.com/office/word/2010/wordml" w:rsidP="0CA0CB84" wp14:paraId="57F82DB6" wp14:textId="55BD3F42">
      <w:pPr>
        <w:spacing w:before="240" w:beforeAutospacing="off" w:after="240" w:afterAutospacing="off"/>
        <w:rPr>
          <w:rFonts w:ascii="Arial" w:hAnsi="Arial" w:eastAsia="Arial" w:cs="Arial"/>
          <w:sz w:val="24"/>
          <w:szCs w:val="24"/>
        </w:rPr>
      </w:pPr>
    </w:p>
    <w:p xmlns:wp14="http://schemas.microsoft.com/office/word/2010/wordml" w:rsidP="0CA0CB84" wp14:paraId="61F16A79" wp14:textId="3A8640D5">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Based on </w:t>
      </w:r>
      <w:r w:rsidRPr="0CA0CB84" w:rsidR="1F259FF1">
        <w:rPr>
          <w:rFonts w:ascii="Arial" w:hAnsi="Arial" w:eastAsia="Arial" w:cs="Arial"/>
          <w:noProof w:val="0"/>
          <w:color w:val="000000" w:themeColor="text1" w:themeTint="FF" w:themeShade="FF"/>
          <w:sz w:val="24"/>
          <w:szCs w:val="24"/>
          <w:lang w:val="en-US"/>
        </w:rPr>
        <w:t>my self</w:t>
      </w:r>
      <w:r w:rsidRPr="0CA0CB84" w:rsidR="1F259FF1">
        <w:rPr>
          <w:rFonts w:ascii="Arial" w:hAnsi="Arial" w:eastAsia="Arial" w:cs="Arial"/>
          <w:noProof w:val="0"/>
          <w:color w:val="000000" w:themeColor="text1" w:themeTint="FF" w:themeShade="FF"/>
          <w:sz w:val="24"/>
          <w:szCs w:val="24"/>
          <w:lang w:val="en-US"/>
        </w:rPr>
        <w:t xml:space="preserve"> assessment </w:t>
      </w:r>
      <w:r w:rsidRPr="0CA0CB84" w:rsidR="1F259FF1">
        <w:rPr>
          <w:rFonts w:ascii="Arial" w:hAnsi="Arial" w:eastAsia="Arial" w:cs="Arial"/>
          <w:noProof w:val="0"/>
          <w:color w:val="000000" w:themeColor="text1" w:themeTint="FF" w:themeShade="FF"/>
          <w:sz w:val="24"/>
          <w:szCs w:val="24"/>
          <w:lang w:val="en-US"/>
        </w:rPr>
        <w:t>i</w:t>
      </w:r>
      <w:r w:rsidRPr="0CA0CB84" w:rsidR="1F259FF1">
        <w:rPr>
          <w:rFonts w:ascii="Arial" w:hAnsi="Arial" w:eastAsia="Arial" w:cs="Arial"/>
          <w:noProof w:val="0"/>
          <w:color w:val="000000" w:themeColor="text1" w:themeTint="FF" w:themeShade="FF"/>
          <w:sz w:val="24"/>
          <w:szCs w:val="24"/>
          <w:lang w:val="en-US"/>
        </w:rPr>
        <w:t xml:space="preserve"> have set short term and </w:t>
      </w:r>
      <w:r w:rsidRPr="0CA0CB84" w:rsidR="1F259FF1">
        <w:rPr>
          <w:rFonts w:ascii="Arial" w:hAnsi="Arial" w:eastAsia="Arial" w:cs="Arial"/>
          <w:noProof w:val="0"/>
          <w:color w:val="000000" w:themeColor="text1" w:themeTint="FF" w:themeShade="FF"/>
          <w:sz w:val="24"/>
          <w:szCs w:val="24"/>
          <w:lang w:val="en-US"/>
        </w:rPr>
        <w:t>long term</w:t>
      </w:r>
      <w:r w:rsidRPr="0CA0CB84" w:rsidR="1F259FF1">
        <w:rPr>
          <w:rFonts w:ascii="Arial" w:hAnsi="Arial" w:eastAsia="Arial" w:cs="Arial"/>
          <w:noProof w:val="0"/>
          <w:color w:val="000000" w:themeColor="text1" w:themeTint="FF" w:themeShade="FF"/>
          <w:sz w:val="24"/>
          <w:szCs w:val="24"/>
          <w:lang w:val="en-US"/>
        </w:rPr>
        <w:t xml:space="preserve"> employment goals. These goals are linked to my weaknesses and future career aspirations </w:t>
      </w:r>
      <w:r w:rsidRPr="0CA0CB84" w:rsidR="1F259FF1">
        <w:rPr>
          <w:rFonts w:ascii="Arial" w:hAnsi="Arial" w:eastAsia="Arial" w:cs="Arial"/>
          <w:b w:val="1"/>
          <w:bCs w:val="1"/>
          <w:noProof w:val="0"/>
          <w:color w:val="000000" w:themeColor="text1" w:themeTint="FF" w:themeShade="FF"/>
          <w:sz w:val="24"/>
          <w:szCs w:val="24"/>
          <w:lang w:val="en-US"/>
        </w:rPr>
        <w:t>(Yorke, 2006)</w:t>
      </w:r>
      <w:r w:rsidRPr="0CA0CB84" w:rsidR="1F259FF1">
        <w:rPr>
          <w:rFonts w:ascii="Arial" w:hAnsi="Arial" w:eastAsia="Arial" w:cs="Arial"/>
          <w:noProof w:val="0"/>
          <w:color w:val="000000" w:themeColor="text1" w:themeTint="FF" w:themeShade="FF"/>
          <w:sz w:val="24"/>
          <w:szCs w:val="24"/>
          <w:lang w:val="en-US"/>
        </w:rPr>
        <w:t xml:space="preserve">. My </w:t>
      </w:r>
      <w:r w:rsidRPr="0CA0CB84" w:rsidR="1F259FF1">
        <w:rPr>
          <w:rFonts w:ascii="Arial" w:hAnsi="Arial" w:eastAsia="Arial" w:cs="Arial"/>
          <w:noProof w:val="0"/>
          <w:color w:val="000000" w:themeColor="text1" w:themeTint="FF" w:themeShade="FF"/>
          <w:sz w:val="24"/>
          <w:szCs w:val="24"/>
          <w:lang w:val="en-US"/>
        </w:rPr>
        <w:t>short term</w:t>
      </w:r>
      <w:r w:rsidRPr="0CA0CB84" w:rsidR="1F259FF1">
        <w:rPr>
          <w:rFonts w:ascii="Arial" w:hAnsi="Arial" w:eastAsia="Arial" w:cs="Arial"/>
          <w:noProof w:val="0"/>
          <w:color w:val="000000" w:themeColor="text1" w:themeTint="FF" w:themeShade="FF"/>
          <w:sz w:val="24"/>
          <w:szCs w:val="24"/>
          <w:lang w:val="en-US"/>
        </w:rPr>
        <w:t xml:space="preserve"> goal is to progress into a hospitality Assistant Manager role within the next one to two years. This is important to me because it would allow me to gain formal leadership experience and more responsibility. It would help me develop skills such as managing staff issues and supporting daily </w:t>
      </w:r>
      <w:r w:rsidRPr="0CA0CB84" w:rsidR="1F259FF1">
        <w:rPr>
          <w:rFonts w:ascii="Arial" w:hAnsi="Arial" w:eastAsia="Arial" w:cs="Arial"/>
          <w:noProof w:val="0"/>
          <w:color w:val="000000" w:themeColor="text1" w:themeTint="FF" w:themeShade="FF"/>
          <w:sz w:val="24"/>
          <w:szCs w:val="24"/>
          <w:lang w:val="en-US"/>
        </w:rPr>
        <w:t>operationss</w:t>
      </w:r>
      <w:r w:rsidRPr="0CA0CB84" w:rsidR="1F259FF1">
        <w:rPr>
          <w:rFonts w:ascii="Arial" w:hAnsi="Arial" w:eastAsia="Arial" w:cs="Arial"/>
          <w:noProof w:val="0"/>
          <w:color w:val="000000" w:themeColor="text1" w:themeTint="FF" w:themeShade="FF"/>
          <w:sz w:val="24"/>
          <w:szCs w:val="24"/>
          <w:lang w:val="en-US"/>
        </w:rPr>
        <w:t xml:space="preserve"> </w:t>
      </w:r>
      <w:r w:rsidRPr="0CA0CB84" w:rsidR="1F259FF1">
        <w:rPr>
          <w:rFonts w:ascii="Arial" w:hAnsi="Arial" w:eastAsia="Arial" w:cs="Arial"/>
          <w:b w:val="1"/>
          <w:bCs w:val="1"/>
          <w:noProof w:val="0"/>
          <w:color w:val="000000" w:themeColor="text1" w:themeTint="FF" w:themeShade="FF"/>
          <w:sz w:val="24"/>
          <w:szCs w:val="24"/>
          <w:lang w:val="en-US"/>
        </w:rPr>
        <w:t>(CIPD, 2023)</w:t>
      </w:r>
      <w:r w:rsidRPr="0CA0CB84" w:rsidR="1F259FF1">
        <w:rPr>
          <w:rFonts w:ascii="Arial" w:hAnsi="Arial" w:eastAsia="Arial" w:cs="Arial"/>
          <w:noProof w:val="0"/>
          <w:color w:val="000000" w:themeColor="text1" w:themeTint="FF" w:themeShade="FF"/>
          <w:sz w:val="24"/>
          <w:szCs w:val="24"/>
          <w:lang w:val="en-US"/>
        </w:rPr>
        <w:t xml:space="preserve">. My </w:t>
      </w:r>
      <w:r w:rsidRPr="0CA0CB84" w:rsidR="1F259FF1">
        <w:rPr>
          <w:rFonts w:ascii="Arial" w:hAnsi="Arial" w:eastAsia="Arial" w:cs="Arial"/>
          <w:noProof w:val="0"/>
          <w:color w:val="000000" w:themeColor="text1" w:themeTint="FF" w:themeShade="FF"/>
          <w:sz w:val="24"/>
          <w:szCs w:val="24"/>
          <w:lang w:val="en-US"/>
        </w:rPr>
        <w:t>long term</w:t>
      </w:r>
      <w:r w:rsidRPr="0CA0CB84" w:rsidR="1F259FF1">
        <w:rPr>
          <w:rFonts w:ascii="Arial" w:hAnsi="Arial" w:eastAsia="Arial" w:cs="Arial"/>
          <w:noProof w:val="0"/>
          <w:color w:val="000000" w:themeColor="text1" w:themeTint="FF" w:themeShade="FF"/>
          <w:sz w:val="24"/>
          <w:szCs w:val="24"/>
          <w:lang w:val="en-US"/>
        </w:rPr>
        <w:t xml:space="preserve"> goal is to become a manager or even a head of operations. These roles would involve greater responsibility including staff </w:t>
      </w:r>
      <w:r w:rsidRPr="0CA0CB84" w:rsidR="1F259FF1">
        <w:rPr>
          <w:rFonts w:ascii="Arial" w:hAnsi="Arial" w:eastAsia="Arial" w:cs="Arial"/>
          <w:noProof w:val="0"/>
          <w:color w:val="000000" w:themeColor="text1" w:themeTint="FF" w:themeShade="FF"/>
          <w:sz w:val="24"/>
          <w:szCs w:val="24"/>
          <w:lang w:val="en-US"/>
        </w:rPr>
        <w:t>management</w:t>
      </w:r>
      <w:r w:rsidRPr="0CA0CB84" w:rsidR="1F259FF1">
        <w:rPr>
          <w:rFonts w:ascii="Arial" w:hAnsi="Arial" w:eastAsia="Arial" w:cs="Arial"/>
          <w:noProof w:val="0"/>
          <w:color w:val="000000" w:themeColor="text1" w:themeTint="FF" w:themeShade="FF"/>
          <w:sz w:val="24"/>
          <w:szCs w:val="24"/>
          <w:lang w:val="en-US"/>
        </w:rPr>
        <w:t xml:space="preserve"> decision making and understanding business operations </w:t>
      </w:r>
      <w:r w:rsidRPr="0CA0CB84" w:rsidR="1F259FF1">
        <w:rPr>
          <w:rFonts w:ascii="Arial" w:hAnsi="Arial" w:eastAsia="Arial" w:cs="Arial"/>
          <w:b w:val="1"/>
          <w:bCs w:val="1"/>
          <w:noProof w:val="0"/>
          <w:color w:val="000000" w:themeColor="text1" w:themeTint="FF" w:themeShade="FF"/>
          <w:sz w:val="24"/>
          <w:szCs w:val="24"/>
          <w:lang w:val="en-US"/>
        </w:rPr>
        <w:t>(Yorke, 2006)</w:t>
      </w:r>
      <w:r w:rsidRPr="0CA0CB84" w:rsidR="1F259FF1">
        <w:rPr>
          <w:rFonts w:ascii="Arial" w:hAnsi="Arial" w:eastAsia="Arial" w:cs="Arial"/>
          <w:noProof w:val="0"/>
          <w:color w:val="000000" w:themeColor="text1" w:themeTint="FF" w:themeShade="FF"/>
          <w:sz w:val="24"/>
          <w:szCs w:val="24"/>
          <w:lang w:val="en-US"/>
        </w:rPr>
        <w:t>. This goal aligns with my interest in leadership and career progression.</w:t>
      </w:r>
    </w:p>
    <w:p xmlns:wp14="http://schemas.microsoft.com/office/word/2010/wordml" w:rsidP="0CA0CB84" wp14:paraId="43B953FC" wp14:textId="2BCA940F">
      <w:pPr>
        <w:spacing w:before="240" w:beforeAutospacing="off" w:after="240" w:afterAutospacing="off"/>
        <w:rPr>
          <w:rFonts w:ascii="Arial" w:hAnsi="Arial" w:eastAsia="Arial" w:cs="Arial"/>
          <w:sz w:val="24"/>
          <w:szCs w:val="24"/>
        </w:rPr>
      </w:pPr>
    </w:p>
    <w:p xmlns:wp14="http://schemas.microsoft.com/office/word/2010/wordml" w:rsidP="0CA0CB84" wp14:paraId="39E590CE" wp14:textId="500BC999">
      <w:pPr>
        <w:spacing w:before="240" w:beforeAutospacing="off" w:after="240" w:afterAutospacing="off"/>
        <w:rPr>
          <w:rFonts w:ascii="Arial" w:hAnsi="Arial" w:eastAsia="Arial" w:cs="Arial"/>
          <w:b w:val="1"/>
          <w:bCs w:val="1"/>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To achieve these goals </w:t>
      </w:r>
      <w:r w:rsidRPr="0CA0CB84" w:rsidR="1F259FF1">
        <w:rPr>
          <w:rFonts w:ascii="Arial" w:hAnsi="Arial" w:eastAsia="Arial" w:cs="Arial"/>
          <w:noProof w:val="0"/>
          <w:color w:val="000000" w:themeColor="text1" w:themeTint="FF" w:themeShade="FF"/>
          <w:sz w:val="24"/>
          <w:szCs w:val="24"/>
          <w:lang w:val="en-US"/>
        </w:rPr>
        <w:t>i</w:t>
      </w:r>
      <w:r w:rsidRPr="0CA0CB84" w:rsidR="1F259FF1">
        <w:rPr>
          <w:rFonts w:ascii="Arial" w:hAnsi="Arial" w:eastAsia="Arial" w:cs="Arial"/>
          <w:noProof w:val="0"/>
          <w:color w:val="000000" w:themeColor="text1" w:themeTint="FF" w:themeShade="FF"/>
          <w:sz w:val="24"/>
          <w:szCs w:val="24"/>
          <w:lang w:val="en-US"/>
        </w:rPr>
        <w:t xml:space="preserve"> have created a personal development plan. One area </w:t>
      </w:r>
      <w:r w:rsidRPr="0CA0CB84" w:rsidR="1F259FF1">
        <w:rPr>
          <w:rFonts w:ascii="Arial" w:hAnsi="Arial" w:eastAsia="Arial" w:cs="Arial"/>
          <w:noProof w:val="0"/>
          <w:color w:val="000000" w:themeColor="text1" w:themeTint="FF" w:themeShade="FF"/>
          <w:sz w:val="24"/>
          <w:szCs w:val="24"/>
          <w:lang w:val="en-US"/>
        </w:rPr>
        <w:t>i</w:t>
      </w:r>
      <w:r w:rsidRPr="0CA0CB84" w:rsidR="1F259FF1">
        <w:rPr>
          <w:rFonts w:ascii="Arial" w:hAnsi="Arial" w:eastAsia="Arial" w:cs="Arial"/>
          <w:noProof w:val="0"/>
          <w:color w:val="000000" w:themeColor="text1" w:themeTint="FF" w:themeShade="FF"/>
          <w:sz w:val="24"/>
          <w:szCs w:val="24"/>
          <w:lang w:val="en-US"/>
        </w:rPr>
        <w:t xml:space="preserve"> want to improve is leadership. I plan to take part in training opportunities or learn from experienced managers at work </w:t>
      </w:r>
      <w:r w:rsidRPr="0CA0CB84" w:rsidR="1F259FF1">
        <w:rPr>
          <w:rFonts w:ascii="Arial" w:hAnsi="Arial" w:eastAsia="Arial" w:cs="Arial"/>
          <w:b w:val="1"/>
          <w:bCs w:val="1"/>
          <w:noProof w:val="0"/>
          <w:color w:val="000000" w:themeColor="text1" w:themeTint="FF" w:themeShade="FF"/>
          <w:sz w:val="24"/>
          <w:szCs w:val="24"/>
          <w:lang w:val="en-US"/>
        </w:rPr>
        <w:t>(CIPD, 2023)</w:t>
      </w:r>
      <w:r w:rsidRPr="0CA0CB84" w:rsidR="1F259FF1">
        <w:rPr>
          <w:rFonts w:ascii="Arial" w:hAnsi="Arial" w:eastAsia="Arial" w:cs="Arial"/>
          <w:noProof w:val="0"/>
          <w:color w:val="000000" w:themeColor="text1" w:themeTint="FF" w:themeShade="FF"/>
          <w:sz w:val="24"/>
          <w:szCs w:val="24"/>
          <w:lang w:val="en-US"/>
        </w:rPr>
        <w:t xml:space="preserve">. I will measure progress through feedback and increased responsibility. Another area is time </w:t>
      </w:r>
      <w:r w:rsidRPr="0CA0CB84" w:rsidR="1F259FF1">
        <w:rPr>
          <w:rFonts w:ascii="Arial" w:hAnsi="Arial" w:eastAsia="Arial" w:cs="Arial"/>
          <w:noProof w:val="0"/>
          <w:color w:val="000000" w:themeColor="text1" w:themeTint="FF" w:themeShade="FF"/>
          <w:sz w:val="24"/>
          <w:szCs w:val="24"/>
          <w:lang w:val="en-US"/>
        </w:rPr>
        <w:t>managment</w:t>
      </w:r>
      <w:r w:rsidRPr="0CA0CB84" w:rsidR="1F259FF1">
        <w:rPr>
          <w:rFonts w:ascii="Arial" w:hAnsi="Arial" w:eastAsia="Arial" w:cs="Arial"/>
          <w:noProof w:val="0"/>
          <w:color w:val="000000" w:themeColor="text1" w:themeTint="FF" w:themeShade="FF"/>
          <w:sz w:val="24"/>
          <w:szCs w:val="24"/>
          <w:lang w:val="en-US"/>
        </w:rPr>
        <w:t xml:space="preserve">. I plan to use weekly planners and set clear priorities to balance work and studies better. This will help me stay </w:t>
      </w:r>
      <w:r w:rsidRPr="0CA0CB84" w:rsidR="1F259FF1">
        <w:rPr>
          <w:rFonts w:ascii="Arial" w:hAnsi="Arial" w:eastAsia="Arial" w:cs="Arial"/>
          <w:noProof w:val="0"/>
          <w:color w:val="000000" w:themeColor="text1" w:themeTint="FF" w:themeShade="FF"/>
          <w:sz w:val="24"/>
          <w:szCs w:val="24"/>
          <w:lang w:val="en-US"/>
        </w:rPr>
        <w:t>organised</w:t>
      </w:r>
      <w:r w:rsidRPr="0CA0CB84" w:rsidR="1F259FF1">
        <w:rPr>
          <w:rFonts w:ascii="Arial" w:hAnsi="Arial" w:eastAsia="Arial" w:cs="Arial"/>
          <w:noProof w:val="0"/>
          <w:color w:val="000000" w:themeColor="text1" w:themeTint="FF" w:themeShade="FF"/>
          <w:sz w:val="24"/>
          <w:szCs w:val="24"/>
          <w:lang w:val="en-US"/>
        </w:rPr>
        <w:t xml:space="preserve"> and reduce stress</w:t>
      </w:r>
      <w:r w:rsidRPr="0CA0CB84" w:rsidR="2A040F6E">
        <w:rPr>
          <w:rFonts w:ascii="Arial" w:hAnsi="Arial" w:eastAsia="Arial" w:cs="Arial"/>
          <w:noProof w:val="0"/>
          <w:color w:val="000000" w:themeColor="text1" w:themeTint="FF" w:themeShade="FF"/>
          <w:sz w:val="24"/>
          <w:szCs w:val="24"/>
          <w:lang w:val="en-US"/>
        </w:rPr>
        <w:t>.</w:t>
      </w:r>
    </w:p>
    <w:p xmlns:wp14="http://schemas.microsoft.com/office/word/2010/wordml" w:rsidP="0CA0CB84" wp14:paraId="1CC423CC" wp14:textId="7DF1A11C">
      <w:pPr>
        <w:spacing w:before="240" w:beforeAutospacing="off" w:after="240" w:afterAutospacing="off"/>
        <w:rPr>
          <w:rFonts w:ascii="Arial" w:hAnsi="Arial" w:eastAsia="Arial" w:cs="Arial"/>
          <w:sz w:val="24"/>
          <w:szCs w:val="24"/>
        </w:rPr>
      </w:pPr>
    </w:p>
    <w:p xmlns:wp14="http://schemas.microsoft.com/office/word/2010/wordml" w:rsidP="0CA0CB84" wp14:paraId="0B2133CC" wp14:textId="17FD6A22">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I also want to get better on my communication further by asking for feedback and learning how to handle </w:t>
      </w:r>
      <w:r w:rsidRPr="0CA0CB84" w:rsidR="1F259FF1">
        <w:rPr>
          <w:rFonts w:ascii="Arial" w:hAnsi="Arial" w:eastAsia="Arial" w:cs="Arial"/>
          <w:noProof w:val="0"/>
          <w:color w:val="000000" w:themeColor="text1" w:themeTint="FF" w:themeShade="FF"/>
          <w:sz w:val="24"/>
          <w:szCs w:val="24"/>
          <w:lang w:val="en-US"/>
        </w:rPr>
        <w:t>difficult situations</w:t>
      </w:r>
      <w:r w:rsidRPr="0CA0CB84" w:rsidR="1F259FF1">
        <w:rPr>
          <w:rFonts w:ascii="Arial" w:hAnsi="Arial" w:eastAsia="Arial" w:cs="Arial"/>
          <w:noProof w:val="0"/>
          <w:color w:val="000000" w:themeColor="text1" w:themeTint="FF" w:themeShade="FF"/>
          <w:sz w:val="24"/>
          <w:szCs w:val="24"/>
          <w:lang w:val="en-US"/>
        </w:rPr>
        <w:t xml:space="preserve"> more confidently </w:t>
      </w:r>
      <w:r w:rsidRPr="0CA0CB84" w:rsidR="1F259FF1">
        <w:rPr>
          <w:rFonts w:ascii="Arial" w:hAnsi="Arial" w:eastAsia="Arial" w:cs="Arial"/>
          <w:b w:val="1"/>
          <w:bCs w:val="1"/>
          <w:noProof w:val="0"/>
          <w:color w:val="000000" w:themeColor="text1" w:themeTint="FF" w:themeShade="FF"/>
          <w:sz w:val="24"/>
          <w:szCs w:val="24"/>
          <w:lang w:val="en-US"/>
        </w:rPr>
        <w:t>(Yorke, 2006)</w:t>
      </w:r>
      <w:r w:rsidRPr="0CA0CB84" w:rsidR="1F259FF1">
        <w:rPr>
          <w:rFonts w:ascii="Arial" w:hAnsi="Arial" w:eastAsia="Arial" w:cs="Arial"/>
          <w:noProof w:val="0"/>
          <w:color w:val="000000" w:themeColor="text1" w:themeTint="FF" w:themeShade="FF"/>
          <w:sz w:val="24"/>
          <w:szCs w:val="24"/>
          <w:lang w:val="en-US"/>
        </w:rPr>
        <w:t>. I will continue developing my knowledge of health and safety and company procedures.</w:t>
      </w:r>
    </w:p>
    <w:p xmlns:wp14="http://schemas.microsoft.com/office/word/2010/wordml" w:rsidP="0CA0CB84" wp14:paraId="58CE392D" wp14:textId="7BC6203E">
      <w:pPr>
        <w:spacing w:before="240" w:beforeAutospacing="off" w:after="240" w:afterAutospacing="off"/>
        <w:rPr>
          <w:rFonts w:ascii="Arial" w:hAnsi="Arial" w:eastAsia="Arial" w:cs="Arial"/>
          <w:sz w:val="24"/>
          <w:szCs w:val="24"/>
        </w:rPr>
      </w:pPr>
    </w:p>
    <w:p xmlns:wp14="http://schemas.microsoft.com/office/word/2010/wordml" w:rsidP="0CA0CB84" wp14:paraId="1F9CEDA9" wp14:textId="39F61866">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Overall</w:t>
      </w:r>
      <w:r w:rsidRPr="0CA0CB84" w:rsidR="1F259FF1">
        <w:rPr>
          <w:rFonts w:ascii="Arial" w:hAnsi="Arial" w:eastAsia="Arial" w:cs="Arial"/>
          <w:noProof w:val="0"/>
          <w:color w:val="000000" w:themeColor="text1" w:themeTint="FF" w:themeShade="FF"/>
          <w:sz w:val="24"/>
          <w:szCs w:val="24"/>
          <w:lang w:val="en-US"/>
        </w:rPr>
        <w:t xml:space="preserve"> this development plan gives me a clear direction. By improving my weaknesses and building on my strengths </w:t>
      </w:r>
      <w:r w:rsidRPr="0CA0CB84" w:rsidR="1F259FF1">
        <w:rPr>
          <w:rFonts w:ascii="Arial" w:hAnsi="Arial" w:eastAsia="Arial" w:cs="Arial"/>
          <w:noProof w:val="0"/>
          <w:color w:val="000000" w:themeColor="text1" w:themeTint="FF" w:themeShade="FF"/>
          <w:sz w:val="24"/>
          <w:szCs w:val="24"/>
          <w:lang w:val="en-US"/>
        </w:rPr>
        <w:t>i</w:t>
      </w:r>
      <w:r w:rsidRPr="0CA0CB84" w:rsidR="1F259FF1">
        <w:rPr>
          <w:rFonts w:ascii="Arial" w:hAnsi="Arial" w:eastAsia="Arial" w:cs="Arial"/>
          <w:noProof w:val="0"/>
          <w:color w:val="000000" w:themeColor="text1" w:themeTint="FF" w:themeShade="FF"/>
          <w:sz w:val="24"/>
          <w:szCs w:val="24"/>
          <w:lang w:val="en-US"/>
        </w:rPr>
        <w:t xml:space="preserve"> can increase my employability and achieve my career goals </w:t>
      </w:r>
      <w:r w:rsidRPr="0CA0CB84" w:rsidR="1F259FF1">
        <w:rPr>
          <w:rFonts w:ascii="Arial" w:hAnsi="Arial" w:eastAsia="Arial" w:cs="Arial"/>
          <w:b w:val="1"/>
          <w:bCs w:val="1"/>
          <w:noProof w:val="0"/>
          <w:color w:val="000000" w:themeColor="text1" w:themeTint="FF" w:themeShade="FF"/>
          <w:sz w:val="24"/>
          <w:szCs w:val="24"/>
          <w:lang w:val="en-US"/>
        </w:rPr>
        <w:t>(</w:t>
      </w:r>
      <w:r w:rsidRPr="0CA0CB84" w:rsidR="1F259FF1">
        <w:rPr>
          <w:rFonts w:ascii="Arial" w:hAnsi="Arial" w:eastAsia="Arial" w:cs="Arial"/>
          <w:b w:val="1"/>
          <w:bCs w:val="1"/>
          <w:noProof w:val="0"/>
          <w:color w:val="000000" w:themeColor="text1" w:themeTint="FF" w:themeShade="FF"/>
          <w:sz w:val="24"/>
          <w:szCs w:val="24"/>
          <w:lang w:val="en-US"/>
        </w:rPr>
        <w:t>Hillage</w:t>
      </w:r>
      <w:r w:rsidRPr="0CA0CB84" w:rsidR="1F259FF1">
        <w:rPr>
          <w:rFonts w:ascii="Arial" w:hAnsi="Arial" w:eastAsia="Arial" w:cs="Arial"/>
          <w:b w:val="1"/>
          <w:bCs w:val="1"/>
          <w:noProof w:val="0"/>
          <w:color w:val="000000" w:themeColor="text1" w:themeTint="FF" w:themeShade="FF"/>
          <w:sz w:val="24"/>
          <w:szCs w:val="24"/>
          <w:lang w:val="en-US"/>
        </w:rPr>
        <w:t xml:space="preserve"> and Pollard, 1998)</w:t>
      </w:r>
      <w:r w:rsidRPr="0CA0CB84" w:rsidR="1F259FF1">
        <w:rPr>
          <w:rFonts w:ascii="Arial" w:hAnsi="Arial" w:eastAsia="Arial" w:cs="Arial"/>
          <w:noProof w:val="0"/>
          <w:color w:val="000000" w:themeColor="text1" w:themeTint="FF" w:themeShade="FF"/>
          <w:sz w:val="24"/>
          <w:szCs w:val="24"/>
          <w:lang w:val="en-US"/>
        </w:rPr>
        <w:t>.</w:t>
      </w:r>
    </w:p>
    <w:p xmlns:wp14="http://schemas.microsoft.com/office/word/2010/wordml" w:rsidP="0CA0CB84" wp14:paraId="2D97BB9D" wp14:textId="7752803D">
      <w:pPr>
        <w:pStyle w:val="Heading2"/>
        <w:rPr>
          <w:rFonts w:ascii="Arial" w:hAnsi="Arial" w:eastAsia="Arial" w:cs="Arial"/>
          <w:sz w:val="24"/>
          <w:szCs w:val="24"/>
        </w:rPr>
      </w:pPr>
    </w:p>
    <w:p xmlns:wp14="http://schemas.microsoft.com/office/word/2010/wordml" w:rsidP="0CA0CB84" wp14:paraId="16B02DA9" wp14:textId="72D900EF">
      <w:pPr>
        <w:pStyle w:val="Normal"/>
        <w:rPr>
          <w:rFonts w:ascii="Arial" w:hAnsi="Arial" w:eastAsia="Arial" w:cs="Arial"/>
          <w:sz w:val="24"/>
          <w:szCs w:val="24"/>
        </w:rPr>
      </w:pPr>
    </w:p>
    <w:p xmlns:wp14="http://schemas.microsoft.com/office/word/2010/wordml" w:rsidP="0CA0CB84" wp14:paraId="3625E317" wp14:textId="645FD1AD">
      <w:pPr>
        <w:pStyle w:val="Normal"/>
        <w:rPr>
          <w:rFonts w:ascii="Arial" w:hAnsi="Arial" w:eastAsia="Arial" w:cs="Arial"/>
          <w:sz w:val="24"/>
          <w:szCs w:val="24"/>
        </w:rPr>
      </w:pPr>
    </w:p>
    <w:p xmlns:wp14="http://schemas.microsoft.com/office/word/2010/wordml" w:rsidP="0CA0CB84" wp14:paraId="11BF8BD9" wp14:textId="41916F49">
      <w:pPr>
        <w:pStyle w:val="Normal"/>
        <w:rPr>
          <w:rFonts w:ascii="Arial" w:hAnsi="Arial" w:eastAsia="Arial" w:cs="Arial"/>
          <w:sz w:val="24"/>
          <w:szCs w:val="24"/>
        </w:rPr>
      </w:pPr>
    </w:p>
    <w:p xmlns:wp14="http://schemas.microsoft.com/office/word/2010/wordml" w:rsidP="0CA0CB84" wp14:paraId="216CD4CE" wp14:textId="1C530DD3">
      <w:pPr>
        <w:pStyle w:val="Normal"/>
        <w:rPr>
          <w:rFonts w:ascii="Arial" w:hAnsi="Arial" w:eastAsia="Arial" w:cs="Arial"/>
          <w:sz w:val="24"/>
          <w:szCs w:val="24"/>
        </w:rPr>
      </w:pPr>
    </w:p>
    <w:p xmlns:wp14="http://schemas.microsoft.com/office/word/2010/wordml" w:rsidP="0CA0CB84" wp14:paraId="2E69F771" wp14:textId="0124B23C">
      <w:pPr>
        <w:pStyle w:val="Normal"/>
        <w:rPr>
          <w:rFonts w:ascii="Arial" w:hAnsi="Arial" w:eastAsia="Arial" w:cs="Arial"/>
          <w:sz w:val="24"/>
          <w:szCs w:val="24"/>
        </w:rPr>
      </w:pPr>
    </w:p>
    <w:p xmlns:wp14="http://schemas.microsoft.com/office/word/2010/wordml" w:rsidP="0CA0CB84" wp14:paraId="38C7309C" wp14:textId="29798958">
      <w:pPr>
        <w:pStyle w:val="Normal"/>
        <w:rPr>
          <w:rFonts w:ascii="Arial" w:hAnsi="Arial" w:eastAsia="Arial" w:cs="Arial"/>
          <w:sz w:val="24"/>
          <w:szCs w:val="24"/>
        </w:rPr>
      </w:pPr>
    </w:p>
    <w:p xmlns:wp14="http://schemas.microsoft.com/office/word/2010/wordml" w:rsidP="0CA0CB84" wp14:paraId="147987B0" wp14:textId="7529D5F4">
      <w:pPr>
        <w:pStyle w:val="Normal"/>
        <w:rPr>
          <w:rFonts w:ascii="Arial" w:hAnsi="Arial" w:eastAsia="Arial" w:cs="Arial"/>
          <w:sz w:val="24"/>
          <w:szCs w:val="24"/>
        </w:rPr>
      </w:pPr>
    </w:p>
    <w:p xmlns:wp14="http://schemas.microsoft.com/office/word/2010/wordml" w:rsidP="0CA0CB84" wp14:paraId="6F94154C" wp14:textId="150751E8">
      <w:pPr>
        <w:pStyle w:val="Normal"/>
        <w:rPr>
          <w:rFonts w:ascii="Arial" w:hAnsi="Arial" w:eastAsia="Arial" w:cs="Arial"/>
          <w:sz w:val="24"/>
          <w:szCs w:val="24"/>
        </w:rPr>
      </w:pPr>
    </w:p>
    <w:p xmlns:wp14="http://schemas.microsoft.com/office/word/2010/wordml" w:rsidP="0CA0CB84" wp14:paraId="7978A861" wp14:textId="14B1BC7F">
      <w:pPr>
        <w:pStyle w:val="Normal"/>
        <w:rPr>
          <w:rFonts w:ascii="Arial" w:hAnsi="Arial" w:eastAsia="Arial" w:cs="Arial"/>
          <w:sz w:val="24"/>
          <w:szCs w:val="24"/>
        </w:rPr>
      </w:pPr>
    </w:p>
    <w:p xmlns:wp14="http://schemas.microsoft.com/office/word/2010/wordml" w:rsidP="0CA0CB84" wp14:paraId="4562A554" wp14:textId="3471A1AE">
      <w:pPr>
        <w:pStyle w:val="Normal"/>
        <w:rPr>
          <w:rFonts w:ascii="Arial" w:hAnsi="Arial" w:eastAsia="Arial" w:cs="Arial"/>
          <w:sz w:val="24"/>
          <w:szCs w:val="24"/>
        </w:rPr>
      </w:pPr>
      <w:r w:rsidRPr="0CA0CB84" w:rsidR="1F259FF1">
        <w:rPr>
          <w:rFonts w:ascii="Arial" w:hAnsi="Arial" w:eastAsia="Arial" w:cs="Arial"/>
          <w:sz w:val="24"/>
          <w:szCs w:val="24"/>
        </w:rPr>
        <w:t>References</w:t>
      </w:r>
    </w:p>
    <w:p xmlns:wp14="http://schemas.microsoft.com/office/word/2010/wordml" w:rsidP="0CA0CB84" wp14:paraId="004988F4" wp14:textId="44799FFC">
      <w:pPr>
        <w:spacing w:before="240" w:beforeAutospacing="off" w:after="240" w:afterAutospacing="off"/>
        <w:rPr>
          <w:rFonts w:ascii="Arial" w:hAnsi="Arial" w:eastAsia="Arial" w:cs="Arial"/>
          <w:sz w:val="24"/>
          <w:szCs w:val="24"/>
        </w:rPr>
      </w:pPr>
    </w:p>
    <w:p xmlns:wp14="http://schemas.microsoft.com/office/word/2010/wordml" w:rsidP="0CA0CB84" wp14:paraId="6B46FAB3" wp14:textId="2357C5F2">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CBI (2019) </w:t>
      </w:r>
      <w:r w:rsidRPr="0CA0CB84" w:rsidR="1F259FF1">
        <w:rPr>
          <w:rFonts w:ascii="Arial" w:hAnsi="Arial" w:eastAsia="Arial" w:cs="Arial"/>
          <w:i w:val="1"/>
          <w:iCs w:val="1"/>
          <w:noProof w:val="0"/>
          <w:color w:val="000000" w:themeColor="text1" w:themeTint="FF" w:themeShade="FF"/>
          <w:sz w:val="24"/>
          <w:szCs w:val="24"/>
          <w:lang w:val="en-US"/>
        </w:rPr>
        <w:t>Education and skills survey</w:t>
      </w:r>
      <w:r w:rsidRPr="0CA0CB84" w:rsidR="1F259FF1">
        <w:rPr>
          <w:rFonts w:ascii="Arial" w:hAnsi="Arial" w:eastAsia="Arial" w:cs="Arial"/>
          <w:noProof w:val="0"/>
          <w:color w:val="000000" w:themeColor="text1" w:themeTint="FF" w:themeShade="FF"/>
          <w:sz w:val="24"/>
          <w:szCs w:val="24"/>
          <w:lang w:val="en-US"/>
        </w:rPr>
        <w:t>. London: Confederation of British Industry.</w:t>
      </w:r>
    </w:p>
    <w:p xmlns:wp14="http://schemas.microsoft.com/office/word/2010/wordml" w:rsidP="0CA0CB84" wp14:paraId="412AA90C" wp14:textId="181D8EB6">
      <w:pPr>
        <w:spacing w:before="240" w:beforeAutospacing="off" w:after="240" w:afterAutospacing="off"/>
        <w:rPr>
          <w:rFonts w:ascii="Arial" w:hAnsi="Arial" w:eastAsia="Arial" w:cs="Arial"/>
          <w:sz w:val="24"/>
          <w:szCs w:val="24"/>
        </w:rPr>
      </w:pPr>
    </w:p>
    <w:p xmlns:wp14="http://schemas.microsoft.com/office/word/2010/wordml" w:rsidP="0CA0CB84" wp14:paraId="7744AC66" wp14:textId="02C2C9ED">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CIPD (2023) </w:t>
      </w:r>
      <w:r w:rsidRPr="0CA0CB84" w:rsidR="1F259FF1">
        <w:rPr>
          <w:rFonts w:ascii="Arial" w:hAnsi="Arial" w:eastAsia="Arial" w:cs="Arial"/>
          <w:i w:val="1"/>
          <w:iCs w:val="1"/>
          <w:noProof w:val="0"/>
          <w:color w:val="000000" w:themeColor="text1" w:themeTint="FF" w:themeShade="FF"/>
          <w:sz w:val="24"/>
          <w:szCs w:val="24"/>
          <w:lang w:val="en-US"/>
        </w:rPr>
        <w:t>Employability skills and the modern workplace</w:t>
      </w:r>
      <w:r w:rsidRPr="0CA0CB84" w:rsidR="1F259FF1">
        <w:rPr>
          <w:rFonts w:ascii="Arial" w:hAnsi="Arial" w:eastAsia="Arial" w:cs="Arial"/>
          <w:noProof w:val="0"/>
          <w:color w:val="000000" w:themeColor="text1" w:themeTint="FF" w:themeShade="FF"/>
          <w:sz w:val="24"/>
          <w:szCs w:val="24"/>
          <w:lang w:val="en-US"/>
        </w:rPr>
        <w:t xml:space="preserve">. Available at: </w:t>
      </w:r>
      <w:hyperlink r:id="R3f4c9390a8dc4894">
        <w:r w:rsidRPr="0CA0CB84" w:rsidR="1F259FF1">
          <w:rPr>
            <w:rStyle w:val="Hyperlink"/>
            <w:rFonts w:ascii="Arial" w:hAnsi="Arial" w:eastAsia="Arial" w:cs="Arial"/>
            <w:noProof w:val="0"/>
            <w:sz w:val="24"/>
            <w:szCs w:val="24"/>
            <w:lang w:val="en-US"/>
          </w:rPr>
          <w:t>https://www.cipd.org</w:t>
        </w:r>
      </w:hyperlink>
      <w:r w:rsidRPr="0CA0CB84" w:rsidR="1F259FF1">
        <w:rPr>
          <w:rFonts w:ascii="Arial" w:hAnsi="Arial" w:eastAsia="Arial" w:cs="Arial"/>
          <w:noProof w:val="0"/>
          <w:color w:val="000000" w:themeColor="text1" w:themeTint="FF" w:themeShade="FF"/>
          <w:sz w:val="24"/>
          <w:szCs w:val="24"/>
          <w:lang w:val="en-US"/>
        </w:rPr>
        <w:t xml:space="preserve"> (Accessed: 22 December 2025).</w:t>
      </w:r>
    </w:p>
    <w:p xmlns:wp14="http://schemas.microsoft.com/office/word/2010/wordml" w:rsidP="0CA0CB84" wp14:paraId="25D2E351" wp14:textId="2D141911">
      <w:pPr>
        <w:spacing w:before="240" w:beforeAutospacing="off" w:after="240" w:afterAutospacing="off"/>
        <w:rPr>
          <w:rFonts w:ascii="Arial" w:hAnsi="Arial" w:eastAsia="Arial" w:cs="Arial"/>
          <w:sz w:val="24"/>
          <w:szCs w:val="24"/>
        </w:rPr>
      </w:pPr>
    </w:p>
    <w:p xmlns:wp14="http://schemas.microsoft.com/office/word/2010/wordml" w:rsidP="0CA0CB84" wp14:paraId="45C53A9F" wp14:textId="6FBE330C">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Hillage</w:t>
      </w:r>
      <w:r w:rsidRPr="0CA0CB84" w:rsidR="1F259FF1">
        <w:rPr>
          <w:rFonts w:ascii="Arial" w:hAnsi="Arial" w:eastAsia="Arial" w:cs="Arial"/>
          <w:noProof w:val="0"/>
          <w:color w:val="000000" w:themeColor="text1" w:themeTint="FF" w:themeShade="FF"/>
          <w:sz w:val="24"/>
          <w:szCs w:val="24"/>
          <w:lang w:val="en-US"/>
        </w:rPr>
        <w:t>, J. and Pollard, E. (1998)</w:t>
      </w:r>
      <w:r w:rsidRPr="0CA0CB84" w:rsidR="1F259FF1">
        <w:rPr>
          <w:rFonts w:ascii="Arial" w:hAnsi="Arial" w:eastAsia="Arial" w:cs="Arial"/>
          <w:noProof w:val="0"/>
          <w:color w:val="000000" w:themeColor="text1" w:themeTint="FF" w:themeShade="FF"/>
          <w:sz w:val="24"/>
          <w:szCs w:val="24"/>
          <w:lang w:val="en-US"/>
        </w:rPr>
        <w:t xml:space="preserve"> </w:t>
      </w:r>
      <w:r w:rsidRPr="0CA0CB84" w:rsidR="1F259FF1">
        <w:rPr>
          <w:rFonts w:ascii="Arial" w:hAnsi="Arial" w:eastAsia="Arial" w:cs="Arial"/>
          <w:i w:val="1"/>
          <w:iCs w:val="1"/>
          <w:noProof w:val="0"/>
          <w:color w:val="000000" w:themeColor="text1" w:themeTint="FF" w:themeShade="FF"/>
          <w:sz w:val="24"/>
          <w:szCs w:val="24"/>
          <w:lang w:val="en-US"/>
        </w:rPr>
        <w:t>Employability</w:t>
      </w:r>
      <w:r w:rsidRPr="0CA0CB84" w:rsidR="1F259FF1">
        <w:rPr>
          <w:rFonts w:ascii="Arial" w:hAnsi="Arial" w:eastAsia="Arial" w:cs="Arial"/>
          <w:i w:val="1"/>
          <w:iCs w:val="1"/>
          <w:noProof w:val="0"/>
          <w:color w:val="000000" w:themeColor="text1" w:themeTint="FF" w:themeShade="FF"/>
          <w:sz w:val="24"/>
          <w:szCs w:val="24"/>
          <w:lang w:val="en-US"/>
        </w:rPr>
        <w:t>: developing a framework for policy analysis</w:t>
      </w:r>
      <w:r w:rsidRPr="0CA0CB84" w:rsidR="1F259FF1">
        <w:rPr>
          <w:rFonts w:ascii="Arial" w:hAnsi="Arial" w:eastAsia="Arial" w:cs="Arial"/>
          <w:noProof w:val="0"/>
          <w:color w:val="000000" w:themeColor="text1" w:themeTint="FF" w:themeShade="FF"/>
          <w:sz w:val="24"/>
          <w:szCs w:val="24"/>
          <w:lang w:val="en-US"/>
        </w:rPr>
        <w:t xml:space="preserve">. London: Department </w:t>
      </w:r>
      <w:r w:rsidRPr="0CA0CB84" w:rsidR="1F259FF1">
        <w:rPr>
          <w:rFonts w:ascii="Arial" w:hAnsi="Arial" w:eastAsia="Arial" w:cs="Arial"/>
          <w:noProof w:val="0"/>
          <w:color w:val="000000" w:themeColor="text1" w:themeTint="FF" w:themeShade="FF"/>
          <w:sz w:val="24"/>
          <w:szCs w:val="24"/>
          <w:lang w:val="en-US"/>
        </w:rPr>
        <w:t>for</w:t>
      </w:r>
      <w:r w:rsidRPr="0CA0CB84" w:rsidR="1F259FF1">
        <w:rPr>
          <w:rFonts w:ascii="Arial" w:hAnsi="Arial" w:eastAsia="Arial" w:cs="Arial"/>
          <w:noProof w:val="0"/>
          <w:color w:val="000000" w:themeColor="text1" w:themeTint="FF" w:themeShade="FF"/>
          <w:sz w:val="24"/>
          <w:szCs w:val="24"/>
          <w:lang w:val="en-US"/>
        </w:rPr>
        <w:t xml:space="preserve"> Education and Employment.</w:t>
      </w:r>
    </w:p>
    <w:p xmlns:wp14="http://schemas.microsoft.com/office/word/2010/wordml" w:rsidP="0CA0CB84" wp14:paraId="1937F5DD" wp14:textId="234028A4">
      <w:pPr>
        <w:spacing w:before="240" w:beforeAutospacing="off" w:after="240" w:afterAutospacing="off"/>
        <w:rPr>
          <w:rFonts w:ascii="Arial" w:hAnsi="Arial" w:eastAsia="Arial" w:cs="Arial"/>
          <w:sz w:val="24"/>
          <w:szCs w:val="24"/>
        </w:rPr>
      </w:pPr>
    </w:p>
    <w:p xmlns:wp14="http://schemas.microsoft.com/office/word/2010/wordml" w:rsidP="0CA0CB84" wp14:paraId="0A654B89" wp14:textId="5766DC89">
      <w:pPr>
        <w:spacing w:before="240" w:beforeAutospacing="off" w:after="240" w:afterAutospacing="off"/>
        <w:rPr>
          <w:rFonts w:ascii="Arial" w:hAnsi="Arial" w:eastAsia="Arial" w:cs="Arial"/>
          <w:noProof w:val="0"/>
          <w:color w:val="000000" w:themeColor="text1" w:themeTint="FF" w:themeShade="FF"/>
          <w:sz w:val="24"/>
          <w:szCs w:val="24"/>
          <w:lang w:val="en-US"/>
        </w:rPr>
      </w:pPr>
      <w:r w:rsidRPr="0CA0CB84" w:rsidR="1F259FF1">
        <w:rPr>
          <w:rFonts w:ascii="Arial" w:hAnsi="Arial" w:eastAsia="Arial" w:cs="Arial"/>
          <w:noProof w:val="0"/>
          <w:color w:val="000000" w:themeColor="text1" w:themeTint="FF" w:themeShade="FF"/>
          <w:sz w:val="24"/>
          <w:szCs w:val="24"/>
          <w:lang w:val="en-US"/>
        </w:rPr>
        <w:t xml:space="preserve">Yorke, M. (2006) </w:t>
      </w:r>
      <w:r w:rsidRPr="0CA0CB84" w:rsidR="1F259FF1">
        <w:rPr>
          <w:rFonts w:ascii="Arial" w:hAnsi="Arial" w:eastAsia="Arial" w:cs="Arial"/>
          <w:i w:val="1"/>
          <w:iCs w:val="1"/>
          <w:noProof w:val="0"/>
          <w:color w:val="000000" w:themeColor="text1" w:themeTint="FF" w:themeShade="FF"/>
          <w:sz w:val="24"/>
          <w:szCs w:val="24"/>
          <w:lang w:val="en-US"/>
        </w:rPr>
        <w:t>Employability in higher education: what it is – what it is not</w:t>
      </w:r>
      <w:r w:rsidRPr="0CA0CB84" w:rsidR="1F259FF1">
        <w:rPr>
          <w:rFonts w:ascii="Arial" w:hAnsi="Arial" w:eastAsia="Arial" w:cs="Arial"/>
          <w:noProof w:val="0"/>
          <w:color w:val="000000" w:themeColor="text1" w:themeTint="FF" w:themeShade="FF"/>
          <w:sz w:val="24"/>
          <w:szCs w:val="24"/>
          <w:lang w:val="en-US"/>
        </w:rPr>
        <w:t>. York: Higher Education Academy.</w:t>
      </w:r>
    </w:p>
    <w:p xmlns:wp14="http://schemas.microsoft.com/office/word/2010/wordml" w:rsidP="0CA0CB84" wp14:paraId="50D6A7F4" wp14:textId="0BAAE264">
      <w:pPr>
        <w:spacing w:before="240" w:beforeAutospacing="off" w:after="240" w:afterAutospacing="off"/>
        <w:rPr>
          <w:rFonts w:ascii="Arial" w:hAnsi="Arial" w:eastAsia="Arial" w:cs="Arial"/>
          <w:sz w:val="24"/>
          <w:szCs w:val="24"/>
        </w:rPr>
      </w:pPr>
    </w:p>
    <w:p xmlns:wp14="http://schemas.microsoft.com/office/word/2010/wordml" w:rsidP="0CA0CB84" wp14:paraId="2C078E63" wp14:textId="7CEC6186">
      <w:pPr>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5cc016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3808c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34B44E"/>
    <w:rsid w:val="027847F6"/>
    <w:rsid w:val="02E46456"/>
    <w:rsid w:val="0BF520E6"/>
    <w:rsid w:val="0CA0CB84"/>
    <w:rsid w:val="171E3983"/>
    <w:rsid w:val="1C720EF6"/>
    <w:rsid w:val="1D14DE8A"/>
    <w:rsid w:val="1D9CD5B9"/>
    <w:rsid w:val="1EB6E0A1"/>
    <w:rsid w:val="1F259FF1"/>
    <w:rsid w:val="25AF3441"/>
    <w:rsid w:val="2A040F6E"/>
    <w:rsid w:val="2E156B64"/>
    <w:rsid w:val="33B14C23"/>
    <w:rsid w:val="404E5227"/>
    <w:rsid w:val="40542D80"/>
    <w:rsid w:val="4D34B44E"/>
    <w:rsid w:val="52EAF222"/>
    <w:rsid w:val="5B984CEF"/>
    <w:rsid w:val="5CDFE1C2"/>
    <w:rsid w:val="62F7B7DD"/>
    <w:rsid w:val="64BC6C23"/>
    <w:rsid w:val="6927BB74"/>
    <w:rsid w:val="776291F3"/>
    <w:rsid w:val="7B0BE89F"/>
    <w:rsid w:val="7D50DE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20706"/>
  <w15:chartTrackingRefBased/>
  <w15:docId w15:val="{4572BE3C-D079-40CE-8249-928D1A8833E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CA0CB8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CA0CB8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CA0CB84"/>
    <w:pPr>
      <w:spacing/>
      <w:ind w:left="720"/>
      <w:contextualSpacing/>
    </w:pPr>
  </w:style>
  <w:style w:type="character" w:styleId="Hyperlink">
    <w:uiPriority w:val="99"/>
    <w:name w:val="Hyperlink"/>
    <w:basedOn w:val="DefaultParagraphFont"/>
    <w:unhideWhenUsed/>
    <w:rsid w:val="0CA0CB8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ipd.org" TargetMode="External" Id="R3f4c9390a8dc4894" /><Relationship Type="http://schemas.openxmlformats.org/officeDocument/2006/relationships/numbering" Target="numbering.xml" Id="R2c926a92e39d467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2025-12-22T17:36:27.7587084Z</dcterms:created>
  <dcterms:modified xsi:type="dcterms:W3CDTF">2025-12-22T18:00:40.9908595Z</dcterms:modified>
  <dc:creator>Michele-Emanuele Munteanu (2424558)</dc:creator>
  <lastModifiedBy>Michele-Emanuele Munteanu (2424558)</lastModifiedBy>
</coreProperties>
</file>