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87308" w14:textId="77777777" w:rsidR="001F3D5F" w:rsidRPr="00DE7BC9" w:rsidRDefault="00EF3F6B">
      <w:pPr>
        <w:rPr>
          <w:rFonts w:ascii="Arial" w:hAnsi="Arial" w:cs="Arial"/>
          <w:sz w:val="24"/>
        </w:rPr>
      </w:pPr>
      <w:r w:rsidRPr="00DE7BC9">
        <w:rPr>
          <w:rFonts w:ascii="Arial" w:hAnsi="Arial" w:cs="Arial"/>
          <w:sz w:val="24"/>
        </w:rPr>
        <w:t xml:space="preserve">Part One: Athens at Sea. </w:t>
      </w:r>
    </w:p>
    <w:p w14:paraId="3C02D756" w14:textId="190CCBF0" w:rsidR="00A54370" w:rsidRPr="00DE7BC9" w:rsidRDefault="004742D4">
      <w:pPr>
        <w:rPr>
          <w:rFonts w:ascii="Arial" w:hAnsi="Arial" w:cs="Arial"/>
          <w:sz w:val="24"/>
        </w:rPr>
      </w:pPr>
      <w:r w:rsidRPr="00DE7BC9">
        <w:rPr>
          <w:rFonts w:ascii="Arial" w:hAnsi="Arial" w:cs="Arial"/>
          <w:sz w:val="24"/>
        </w:rPr>
        <w:t>Translation 2</w:t>
      </w:r>
      <w:r w:rsidR="00B16EAA" w:rsidRPr="00DE7BC9">
        <w:rPr>
          <w:rFonts w:ascii="Arial" w:hAnsi="Arial" w:cs="Arial"/>
          <w:sz w:val="24"/>
        </w:rPr>
        <w:t xml:space="preserve">B. </w:t>
      </w:r>
    </w:p>
    <w:p w14:paraId="540BCC8B" w14:textId="77777777" w:rsidR="00CF14C6" w:rsidRDefault="00CF14C6" w:rsidP="00CF14C6"/>
    <w:p w14:paraId="7A4BFB57" w14:textId="2F8DAD4E" w:rsidR="00E96EF7" w:rsidRDefault="00B16EAA" w:rsidP="00E96EF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ind w:left="720" w:hanging="720"/>
        <w:jc w:val="both"/>
        <w:rPr>
          <w:rFonts w:ascii="Arial" w:hAnsi="Arial" w:cs="Arial"/>
          <w:sz w:val="24"/>
        </w:rPr>
      </w:pPr>
      <w:r w:rsidRPr="00DE7BC9">
        <w:rPr>
          <w:rFonts w:ascii="Arial" w:hAnsi="Arial" w:cs="Arial"/>
          <w:b/>
          <w:sz w:val="26"/>
          <w:szCs w:val="26"/>
          <w:lang w:val="el-GR"/>
        </w:rPr>
        <w:t>ΡΑΨ</w:t>
      </w:r>
      <w:r w:rsidRPr="00DE7BC9">
        <w:rPr>
          <w:rFonts w:ascii="Arial" w:hAnsi="Arial" w:cs="Arial"/>
          <w:b/>
          <w:sz w:val="26"/>
          <w:szCs w:val="26"/>
        </w:rPr>
        <w:t>.</w:t>
      </w:r>
      <w:r w:rsidRPr="001F3D5F">
        <w:rPr>
          <w:rFonts w:ascii="Arial" w:hAnsi="Arial" w:cs="Arial"/>
          <w:sz w:val="24"/>
        </w:rPr>
        <w:t xml:space="preserve"> </w:t>
      </w:r>
      <w:r w:rsidR="00234005" w:rsidRPr="001F3D5F">
        <w:rPr>
          <w:rFonts w:ascii="Arial" w:hAnsi="Arial" w:cs="Arial"/>
          <w:sz w:val="24"/>
        </w:rPr>
        <w:t>Sing, Oh goddess, of the god-like king Xerxes</w:t>
      </w:r>
      <w:r w:rsidR="00E43281" w:rsidRPr="001F3D5F">
        <w:rPr>
          <w:rFonts w:ascii="Arial" w:hAnsi="Arial" w:cs="Arial"/>
          <w:sz w:val="24"/>
        </w:rPr>
        <w:t>’</w:t>
      </w:r>
      <w:r w:rsidR="00234005" w:rsidRPr="001F3D5F">
        <w:rPr>
          <w:rFonts w:ascii="Arial" w:hAnsi="Arial" w:cs="Arial"/>
          <w:sz w:val="24"/>
        </w:rPr>
        <w:t xml:space="preserve"> accursed wrath. </w:t>
      </w:r>
      <w:r w:rsidR="00CF14C6" w:rsidRPr="001F3D5F">
        <w:rPr>
          <w:rFonts w:ascii="Arial" w:hAnsi="Arial" w:cs="Arial"/>
          <w:sz w:val="24"/>
        </w:rPr>
        <w:t>While t</w:t>
      </w:r>
      <w:r w:rsidR="00234005" w:rsidRPr="001F3D5F">
        <w:rPr>
          <w:rFonts w:ascii="Arial" w:hAnsi="Arial" w:cs="Arial"/>
          <w:sz w:val="24"/>
        </w:rPr>
        <w:t>he Persians</w:t>
      </w:r>
      <w:r w:rsidR="0076223B">
        <w:rPr>
          <w:rFonts w:ascii="Arial" w:hAnsi="Arial" w:cs="Arial"/>
          <w:sz w:val="24"/>
        </w:rPr>
        <w:t xml:space="preserve"> (or barbarians)</w:t>
      </w:r>
      <w:bookmarkStart w:id="0" w:name="_GoBack"/>
      <w:bookmarkEnd w:id="0"/>
      <w:r w:rsidR="00234005" w:rsidRPr="001F3D5F">
        <w:rPr>
          <w:rFonts w:ascii="Arial" w:hAnsi="Arial" w:cs="Arial"/>
          <w:sz w:val="24"/>
        </w:rPr>
        <w:t xml:space="preserve"> </w:t>
      </w:r>
      <w:r w:rsidR="00CF14C6" w:rsidRPr="001F3D5F">
        <w:rPr>
          <w:rFonts w:ascii="Arial" w:hAnsi="Arial" w:cs="Arial"/>
          <w:sz w:val="24"/>
        </w:rPr>
        <w:t xml:space="preserve">slowly </w:t>
      </w:r>
      <w:r w:rsidR="00234005" w:rsidRPr="001F3D5F">
        <w:rPr>
          <w:rFonts w:ascii="Arial" w:hAnsi="Arial" w:cs="Arial"/>
          <w:sz w:val="24"/>
        </w:rPr>
        <w:t xml:space="preserve">advance towards </w:t>
      </w:r>
      <w:r w:rsidR="00CF14C6" w:rsidRPr="001F3D5F">
        <w:rPr>
          <w:rFonts w:ascii="Arial" w:hAnsi="Arial" w:cs="Arial"/>
          <w:sz w:val="24"/>
        </w:rPr>
        <w:t xml:space="preserve">the city, the Athenians are at a loss and </w:t>
      </w:r>
      <w:r w:rsidR="009D13FF" w:rsidRPr="001F3D5F">
        <w:rPr>
          <w:rFonts w:ascii="Arial" w:hAnsi="Arial" w:cs="Arial"/>
          <w:sz w:val="24"/>
        </w:rPr>
        <w:t xml:space="preserve">(fear) </w:t>
      </w:r>
      <w:r w:rsidR="00CF14C6" w:rsidRPr="001F3D5F">
        <w:rPr>
          <w:rFonts w:ascii="Arial" w:hAnsi="Arial" w:cs="Arial"/>
          <w:sz w:val="24"/>
        </w:rPr>
        <w:t>afraid.</w:t>
      </w:r>
      <w:r w:rsidR="00E43281" w:rsidRPr="001F3D5F">
        <w:rPr>
          <w:rFonts w:ascii="Arial" w:hAnsi="Arial" w:cs="Arial"/>
          <w:sz w:val="24"/>
        </w:rPr>
        <w:t xml:space="preserve"> For great is the army of the Persians, but the Athenians are few.</w:t>
      </w:r>
      <w:r w:rsidR="00BC46B4" w:rsidRPr="001F3D5F">
        <w:rPr>
          <w:rFonts w:ascii="Arial" w:hAnsi="Arial" w:cs="Arial"/>
          <w:sz w:val="24"/>
        </w:rPr>
        <w:t xml:space="preserve"> And while the ships of the Persians are many, the ships of the Athenians are few.</w:t>
      </w:r>
      <w:r w:rsidR="009D13FF" w:rsidRPr="001F3D5F">
        <w:rPr>
          <w:rFonts w:ascii="Arial" w:hAnsi="Arial" w:cs="Arial"/>
          <w:sz w:val="24"/>
        </w:rPr>
        <w:t xml:space="preserve"> Therefore, the d</w:t>
      </w:r>
      <w:r w:rsidR="0012761F" w:rsidRPr="001F3D5F">
        <w:rPr>
          <w:rFonts w:ascii="Arial" w:hAnsi="Arial" w:cs="Arial"/>
          <w:sz w:val="24"/>
        </w:rPr>
        <w:t>anger of the Athenians is great,</w:t>
      </w:r>
      <w:r w:rsidR="00C9366D" w:rsidRPr="001F3D5F">
        <w:rPr>
          <w:rFonts w:ascii="Arial" w:hAnsi="Arial" w:cs="Arial"/>
          <w:sz w:val="24"/>
        </w:rPr>
        <w:t xml:space="preserve"> while the </w:t>
      </w:r>
      <w:r w:rsidR="0012761F" w:rsidRPr="001F3D5F">
        <w:rPr>
          <w:rFonts w:ascii="Arial" w:hAnsi="Arial" w:cs="Arial"/>
          <w:sz w:val="24"/>
        </w:rPr>
        <w:t>distress</w:t>
      </w:r>
      <w:r w:rsidR="00C9366D" w:rsidRPr="001F3D5F">
        <w:rPr>
          <w:rFonts w:ascii="Arial" w:hAnsi="Arial" w:cs="Arial"/>
          <w:sz w:val="24"/>
        </w:rPr>
        <w:t xml:space="preserve"> is great</w:t>
      </w:r>
      <w:r w:rsidR="0012761F" w:rsidRPr="001F3D5F">
        <w:rPr>
          <w:rFonts w:ascii="Arial" w:hAnsi="Arial" w:cs="Arial"/>
          <w:sz w:val="24"/>
        </w:rPr>
        <w:t xml:space="preserve">, </w:t>
      </w:r>
      <w:r w:rsidR="00C9366D" w:rsidRPr="001F3D5F">
        <w:rPr>
          <w:rFonts w:ascii="Arial" w:hAnsi="Arial" w:cs="Arial"/>
          <w:sz w:val="24"/>
        </w:rPr>
        <w:t>and so is their fear.</w:t>
      </w:r>
      <w:r w:rsidR="00E96EF7">
        <w:rPr>
          <w:rFonts w:ascii="Arial" w:hAnsi="Arial" w:cs="Arial"/>
          <w:sz w:val="24"/>
        </w:rPr>
        <w:t xml:space="preserve"> </w:t>
      </w:r>
      <w:proofErr w:type="gramStart"/>
      <w:r w:rsidR="00E57E22" w:rsidRPr="001F3D5F">
        <w:rPr>
          <w:rFonts w:ascii="Arial" w:hAnsi="Arial" w:cs="Arial"/>
          <w:sz w:val="24"/>
        </w:rPr>
        <w:t>So</w:t>
      </w:r>
      <w:proofErr w:type="gramEnd"/>
      <w:r w:rsidR="00E57E22" w:rsidRPr="001F3D5F">
        <w:rPr>
          <w:rFonts w:ascii="Arial" w:hAnsi="Arial" w:cs="Arial"/>
          <w:sz w:val="24"/>
        </w:rPr>
        <w:t xml:space="preserve"> while the Athenians make sacrifices </w:t>
      </w:r>
      <w:r w:rsidR="00350878" w:rsidRPr="001F3D5F">
        <w:rPr>
          <w:rFonts w:ascii="Arial" w:hAnsi="Arial" w:cs="Arial"/>
          <w:sz w:val="24"/>
        </w:rPr>
        <w:t xml:space="preserve">and many prayers </w:t>
      </w:r>
      <w:r w:rsidR="00E57E22" w:rsidRPr="001F3D5F">
        <w:rPr>
          <w:rFonts w:ascii="Arial" w:hAnsi="Arial" w:cs="Arial"/>
          <w:sz w:val="24"/>
        </w:rPr>
        <w:t xml:space="preserve">to the gods, </w:t>
      </w:r>
      <w:r w:rsidR="00350878" w:rsidRPr="001F3D5F">
        <w:rPr>
          <w:rFonts w:ascii="Arial" w:hAnsi="Arial" w:cs="Arial"/>
          <w:sz w:val="24"/>
        </w:rPr>
        <w:t>they quickly embark (in) on to</w:t>
      </w:r>
      <w:r w:rsidR="00E57E22" w:rsidRPr="001F3D5F">
        <w:rPr>
          <w:rFonts w:ascii="Arial" w:hAnsi="Arial" w:cs="Arial"/>
          <w:sz w:val="24"/>
        </w:rPr>
        <w:t xml:space="preserve"> their ships</w:t>
      </w:r>
      <w:r w:rsidR="00350878" w:rsidRPr="001F3D5F">
        <w:rPr>
          <w:rFonts w:ascii="Arial" w:hAnsi="Arial" w:cs="Arial"/>
          <w:sz w:val="24"/>
        </w:rPr>
        <w:t xml:space="preserve"> and for freedom they fight. For freedom is good. </w:t>
      </w:r>
    </w:p>
    <w:p w14:paraId="155B000C" w14:textId="412F109D" w:rsidR="00AA3D15" w:rsidRPr="001F3D5F" w:rsidRDefault="00E96EF7" w:rsidP="00E96EF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ind w:left="720" w:hanging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6"/>
          <w:szCs w:val="26"/>
          <w:lang w:val="el-GR"/>
        </w:rPr>
        <w:tab/>
      </w:r>
      <w:r w:rsidR="00D233B0" w:rsidRPr="001F3D5F">
        <w:rPr>
          <w:rFonts w:ascii="Arial" w:hAnsi="Arial" w:cs="Arial"/>
          <w:sz w:val="24"/>
        </w:rPr>
        <w:t xml:space="preserve">Finally, the Persians arrive, and the Greeks fight. For great is the courage of both the Greeks and their generals. </w:t>
      </w:r>
      <w:r w:rsidR="00EA2BB9">
        <w:rPr>
          <w:rFonts w:ascii="Arial" w:hAnsi="Arial" w:cs="Arial"/>
          <w:sz w:val="24"/>
        </w:rPr>
        <w:t xml:space="preserve">And the naval battle, how many the shouts, how much the distress </w:t>
      </w:r>
      <w:r>
        <w:rPr>
          <w:rFonts w:ascii="Arial" w:hAnsi="Arial" w:cs="Arial"/>
          <w:sz w:val="24"/>
        </w:rPr>
        <w:t>(or perplexities</w:t>
      </w:r>
      <w:r w:rsidR="00EA2BB9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how many the supplications (of) to the gods. Finally, (on the one hand) the Athenians are victorious over the navy of the Persians, while the Persians fall</w:t>
      </w:r>
      <w:r w:rsidR="00547D6C">
        <w:rPr>
          <w:rFonts w:ascii="Arial" w:hAnsi="Arial" w:cs="Arial"/>
          <w:sz w:val="24"/>
        </w:rPr>
        <w:t xml:space="preserve">, and they do not enslave the Athenians. And </w:t>
      </w:r>
      <w:r w:rsidR="005314E0">
        <w:rPr>
          <w:rFonts w:ascii="Arial" w:hAnsi="Arial" w:cs="Arial"/>
          <w:sz w:val="24"/>
        </w:rPr>
        <w:t xml:space="preserve">the Athenians </w:t>
      </w:r>
      <w:r w:rsidR="00547D6C">
        <w:rPr>
          <w:rFonts w:ascii="Arial" w:hAnsi="Arial" w:cs="Arial"/>
          <w:sz w:val="24"/>
        </w:rPr>
        <w:t>free Greece</w:t>
      </w:r>
      <w:r w:rsidR="005314E0">
        <w:rPr>
          <w:rFonts w:ascii="Arial" w:hAnsi="Arial" w:cs="Arial"/>
          <w:sz w:val="24"/>
        </w:rPr>
        <w:t xml:space="preserve"> and save their fatherland</w:t>
      </w:r>
      <w:r w:rsidR="002F2529">
        <w:rPr>
          <w:rFonts w:ascii="Arial" w:hAnsi="Arial" w:cs="Arial"/>
          <w:sz w:val="24"/>
        </w:rPr>
        <w:t xml:space="preserve"> because of (through) their courage. For excellence and</w:t>
      </w:r>
      <w:r w:rsidR="00843DEE">
        <w:rPr>
          <w:rFonts w:ascii="Arial" w:hAnsi="Arial" w:cs="Arial"/>
          <w:sz w:val="24"/>
        </w:rPr>
        <w:t xml:space="preserve"> </w:t>
      </w:r>
      <w:r w:rsidR="002F2529">
        <w:rPr>
          <w:rFonts w:ascii="Arial" w:hAnsi="Arial" w:cs="Arial"/>
          <w:sz w:val="24"/>
        </w:rPr>
        <w:t xml:space="preserve">courage </w:t>
      </w:r>
      <w:r w:rsidR="00843DEE">
        <w:rPr>
          <w:rFonts w:ascii="Arial" w:hAnsi="Arial" w:cs="Arial"/>
          <w:sz w:val="24"/>
        </w:rPr>
        <w:t xml:space="preserve">always defeat both </w:t>
      </w:r>
      <w:r w:rsidR="002F2529">
        <w:rPr>
          <w:rFonts w:ascii="Arial" w:hAnsi="Arial" w:cs="Arial"/>
          <w:sz w:val="24"/>
        </w:rPr>
        <w:t>the aggression and the superior numbers</w:t>
      </w:r>
      <w:r w:rsidR="00843DEE">
        <w:rPr>
          <w:rFonts w:ascii="Arial" w:hAnsi="Arial" w:cs="Arial"/>
          <w:sz w:val="24"/>
        </w:rPr>
        <w:t xml:space="preserve">. </w:t>
      </w:r>
      <w:r w:rsidR="00A368E1">
        <w:rPr>
          <w:rFonts w:ascii="Arial" w:hAnsi="Arial" w:cs="Arial"/>
          <w:sz w:val="24"/>
        </w:rPr>
        <w:t xml:space="preserve">Therefore, in this way the </w:t>
      </w:r>
      <w:r w:rsidR="005713A5">
        <w:rPr>
          <w:rFonts w:ascii="Arial" w:hAnsi="Arial" w:cs="Arial"/>
          <w:sz w:val="24"/>
        </w:rPr>
        <w:t>Greeks’ safety</w:t>
      </w:r>
      <w:r w:rsidR="00A368E1">
        <w:rPr>
          <w:rFonts w:ascii="Arial" w:hAnsi="Arial" w:cs="Arial"/>
          <w:sz w:val="24"/>
        </w:rPr>
        <w:t xml:space="preserve"> became secure. </w:t>
      </w:r>
    </w:p>
    <w:sectPr w:rsidR="00AA3D15" w:rsidRPr="001F3D5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D81C1" w14:textId="77777777" w:rsidR="00EF3F6B" w:rsidRDefault="00EF3F6B" w:rsidP="00EF3F6B">
      <w:pPr>
        <w:spacing w:after="0" w:line="240" w:lineRule="auto"/>
      </w:pPr>
      <w:r>
        <w:separator/>
      </w:r>
    </w:p>
  </w:endnote>
  <w:endnote w:type="continuationSeparator" w:id="0">
    <w:p w14:paraId="02AE280D" w14:textId="77777777" w:rsidR="00EF3F6B" w:rsidRDefault="00EF3F6B" w:rsidP="00EF3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B57FB" w14:textId="77777777" w:rsidR="00EF3F6B" w:rsidRDefault="00EF3F6B" w:rsidP="00EF3F6B">
      <w:pPr>
        <w:spacing w:after="0" w:line="240" w:lineRule="auto"/>
      </w:pPr>
      <w:r>
        <w:separator/>
      </w:r>
    </w:p>
  </w:footnote>
  <w:footnote w:type="continuationSeparator" w:id="0">
    <w:p w14:paraId="369C924B" w14:textId="77777777" w:rsidR="00EF3F6B" w:rsidRDefault="00EF3F6B" w:rsidP="00EF3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0D124" w14:textId="33D40181" w:rsidR="00EF3F6B" w:rsidRDefault="00EF3F6B" w:rsidP="00EF3F6B">
    <w:pPr>
      <w:pStyle w:val="Header"/>
      <w:jc w:val="right"/>
    </w:pPr>
    <w:r>
      <w:t>1400021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awsDQxNDK3NLQ0sDBT0lEKTi0uzszPAykwrAUAsB3RiywAAAA="/>
  </w:docVars>
  <w:rsids>
    <w:rsidRoot w:val="00B16EAA"/>
    <w:rsid w:val="00004FAB"/>
    <w:rsid w:val="000336FA"/>
    <w:rsid w:val="00087E9C"/>
    <w:rsid w:val="0009642A"/>
    <w:rsid w:val="000B0867"/>
    <w:rsid w:val="000E1D83"/>
    <w:rsid w:val="000F100E"/>
    <w:rsid w:val="0012761F"/>
    <w:rsid w:val="0013588F"/>
    <w:rsid w:val="00152759"/>
    <w:rsid w:val="001F2992"/>
    <w:rsid w:val="001F3D5F"/>
    <w:rsid w:val="00205EC9"/>
    <w:rsid w:val="00206F0B"/>
    <w:rsid w:val="00234005"/>
    <w:rsid w:val="00250ACE"/>
    <w:rsid w:val="00265E48"/>
    <w:rsid w:val="002743A7"/>
    <w:rsid w:val="002A2E33"/>
    <w:rsid w:val="002B39E3"/>
    <w:rsid w:val="002F2529"/>
    <w:rsid w:val="002F532D"/>
    <w:rsid w:val="00321C24"/>
    <w:rsid w:val="0034752C"/>
    <w:rsid w:val="00350878"/>
    <w:rsid w:val="00354208"/>
    <w:rsid w:val="00370A97"/>
    <w:rsid w:val="003B7E31"/>
    <w:rsid w:val="003F31E5"/>
    <w:rsid w:val="004047D9"/>
    <w:rsid w:val="00454CDC"/>
    <w:rsid w:val="00462FAE"/>
    <w:rsid w:val="004742D4"/>
    <w:rsid w:val="004A0426"/>
    <w:rsid w:val="004E3388"/>
    <w:rsid w:val="004E4567"/>
    <w:rsid w:val="005314E0"/>
    <w:rsid w:val="0054223F"/>
    <w:rsid w:val="0054601C"/>
    <w:rsid w:val="00547D6C"/>
    <w:rsid w:val="005713A5"/>
    <w:rsid w:val="00584E82"/>
    <w:rsid w:val="005D04F1"/>
    <w:rsid w:val="00606BE4"/>
    <w:rsid w:val="00653DD0"/>
    <w:rsid w:val="006A4E50"/>
    <w:rsid w:val="006C687D"/>
    <w:rsid w:val="0070190D"/>
    <w:rsid w:val="00732565"/>
    <w:rsid w:val="0076223B"/>
    <w:rsid w:val="007B58E7"/>
    <w:rsid w:val="0080099F"/>
    <w:rsid w:val="008315AB"/>
    <w:rsid w:val="00837052"/>
    <w:rsid w:val="00843DEE"/>
    <w:rsid w:val="00872764"/>
    <w:rsid w:val="008E295A"/>
    <w:rsid w:val="008E3502"/>
    <w:rsid w:val="008F628B"/>
    <w:rsid w:val="009001DC"/>
    <w:rsid w:val="00902FB1"/>
    <w:rsid w:val="00991ED4"/>
    <w:rsid w:val="009B42D7"/>
    <w:rsid w:val="009B600F"/>
    <w:rsid w:val="009D0897"/>
    <w:rsid w:val="009D13FF"/>
    <w:rsid w:val="009E5746"/>
    <w:rsid w:val="00A15C21"/>
    <w:rsid w:val="00A17CC5"/>
    <w:rsid w:val="00A368E1"/>
    <w:rsid w:val="00A50FAF"/>
    <w:rsid w:val="00A52B02"/>
    <w:rsid w:val="00A54370"/>
    <w:rsid w:val="00A62EC0"/>
    <w:rsid w:val="00AA2DB5"/>
    <w:rsid w:val="00AA3D15"/>
    <w:rsid w:val="00AA4514"/>
    <w:rsid w:val="00AB7B86"/>
    <w:rsid w:val="00AE3CE0"/>
    <w:rsid w:val="00B07013"/>
    <w:rsid w:val="00B16EAA"/>
    <w:rsid w:val="00B4344B"/>
    <w:rsid w:val="00B47C30"/>
    <w:rsid w:val="00BB2BE7"/>
    <w:rsid w:val="00BC46B4"/>
    <w:rsid w:val="00BC533A"/>
    <w:rsid w:val="00C9366D"/>
    <w:rsid w:val="00CB0B1B"/>
    <w:rsid w:val="00CD298F"/>
    <w:rsid w:val="00CD5684"/>
    <w:rsid w:val="00CF14C6"/>
    <w:rsid w:val="00D2180A"/>
    <w:rsid w:val="00D21CDD"/>
    <w:rsid w:val="00D233B0"/>
    <w:rsid w:val="00D3034D"/>
    <w:rsid w:val="00D360EB"/>
    <w:rsid w:val="00DC6A59"/>
    <w:rsid w:val="00DE7BC9"/>
    <w:rsid w:val="00E052F2"/>
    <w:rsid w:val="00E43281"/>
    <w:rsid w:val="00E57E22"/>
    <w:rsid w:val="00E81C8A"/>
    <w:rsid w:val="00E96EF7"/>
    <w:rsid w:val="00EA1CF4"/>
    <w:rsid w:val="00EA2BB9"/>
    <w:rsid w:val="00EA5A81"/>
    <w:rsid w:val="00EB52CA"/>
    <w:rsid w:val="00EF3F6B"/>
    <w:rsid w:val="00EF4E87"/>
    <w:rsid w:val="00F009A9"/>
    <w:rsid w:val="00F0383C"/>
    <w:rsid w:val="00F532F9"/>
    <w:rsid w:val="00FE4D8A"/>
    <w:rsid w:val="00FF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8C435"/>
  <w15:chartTrackingRefBased/>
  <w15:docId w15:val="{81F54D7B-ABDC-4DC5-90B5-B3698C20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3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F6B"/>
  </w:style>
  <w:style w:type="paragraph" w:styleId="Footer">
    <w:name w:val="footer"/>
    <w:basedOn w:val="Normal"/>
    <w:link w:val="FooterChar"/>
    <w:uiPriority w:val="99"/>
    <w:unhideWhenUsed/>
    <w:rsid w:val="00EF3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1077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Aymerich</dc:creator>
  <cp:keywords/>
  <dc:description/>
  <cp:lastModifiedBy>Stephany Aymerich</cp:lastModifiedBy>
  <cp:revision>11</cp:revision>
  <dcterms:created xsi:type="dcterms:W3CDTF">2017-10-21T19:56:00Z</dcterms:created>
  <dcterms:modified xsi:type="dcterms:W3CDTF">2017-10-22T13:53:00Z</dcterms:modified>
</cp:coreProperties>
</file>