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005D0" w14:textId="5B7806CA" w:rsidR="00536B09" w:rsidRDefault="00536B09">
      <w:r>
        <w:t>Non-</w:t>
      </w:r>
      <w:proofErr w:type="spellStart"/>
      <w:r>
        <w:t>assessed</w:t>
      </w:r>
      <w:proofErr w:type="spellEnd"/>
      <w:r>
        <w:t xml:space="preserve"> </w:t>
      </w:r>
      <w:proofErr w:type="spellStart"/>
      <w:r>
        <w:t>coursework</w:t>
      </w:r>
      <w:proofErr w:type="spellEnd"/>
      <w:r>
        <w:t xml:space="preserve"> 1 Dominic Mac Daid</w:t>
      </w:r>
      <w:r w:rsidR="009F530A">
        <w:t xml:space="preserve"> 2010996</w:t>
      </w:r>
    </w:p>
    <w:p w14:paraId="5A3F5207" w14:textId="77777777" w:rsidR="00536B09" w:rsidRDefault="00536B09"/>
    <w:p w14:paraId="495C67F6" w14:textId="77777777" w:rsidR="00536B09" w:rsidRDefault="00536B09"/>
    <w:p w14:paraId="095BCC1E" w14:textId="77777777" w:rsidR="00536B09" w:rsidRDefault="00536B09"/>
    <w:p w14:paraId="7FC0C276" w14:textId="790D2BF2" w:rsidR="007205B4" w:rsidRDefault="00536B09">
      <w:proofErr w:type="spellStart"/>
      <w:r>
        <w:t>Catullus</w:t>
      </w:r>
      <w:proofErr w:type="spellEnd"/>
      <w:r>
        <w:t xml:space="preserve"> 64 :</w:t>
      </w:r>
    </w:p>
    <w:p w14:paraId="5086DFAC" w14:textId="77777777" w:rsidR="00536B09" w:rsidRDefault="00536B09"/>
    <w:p w14:paraId="18A9B4BA" w14:textId="75694973" w:rsidR="00536B09" w:rsidRDefault="00536B09">
      <w:r>
        <w:t>Verses 76-85 :</w:t>
      </w:r>
    </w:p>
    <w:p w14:paraId="6333BCC8" w14:textId="09F9169D" w:rsidR="001E6B52" w:rsidRDefault="001E6B52">
      <w:r>
        <w:t xml:space="preserve">« For </w:t>
      </w:r>
      <w:proofErr w:type="spellStart"/>
      <w:r>
        <w:t>indeed</w:t>
      </w:r>
      <w:proofErr w:type="spellEnd"/>
      <w:r>
        <w:t xml:space="preserve">, </w:t>
      </w:r>
      <w:proofErr w:type="spellStart"/>
      <w:r w:rsidR="0036552A">
        <w:t>they</w:t>
      </w:r>
      <w:proofErr w:type="spellEnd"/>
      <w:r w:rsidR="0036552A">
        <w:t xml:space="preserve"> </w:t>
      </w:r>
      <w:proofErr w:type="spellStart"/>
      <w:r w:rsidR="0036552A">
        <w:t>recount</w:t>
      </w:r>
      <w:proofErr w:type="spellEnd"/>
      <w:r>
        <w:t xml:space="preserve"> t</w:t>
      </w:r>
      <w:proofErr w:type="spellStart"/>
      <w:r>
        <w:t>hat</w:t>
      </w:r>
      <w:proofErr w:type="spellEnd"/>
      <w:r>
        <w:t xml:space="preserve"> long </w:t>
      </w:r>
      <w:proofErr w:type="spellStart"/>
      <w:r>
        <w:t>ago</w:t>
      </w:r>
      <w:proofErr w:type="spellEnd"/>
      <w:r>
        <w:t xml:space="preserve">, </w:t>
      </w:r>
      <w:proofErr w:type="spellStart"/>
      <w:r>
        <w:t>Cecropia</w:t>
      </w:r>
      <w:proofErr w:type="spellEnd"/>
      <w:r>
        <w:t xml:space="preserve">, </w:t>
      </w:r>
      <w:proofErr w:type="spellStart"/>
      <w:r>
        <w:t>forced</w:t>
      </w:r>
      <w:proofErr w:type="spellEnd"/>
      <w:r>
        <w:t xml:space="preserve"> by a cruel </w:t>
      </w:r>
      <w:proofErr w:type="spellStart"/>
      <w:r>
        <w:t>plague</w:t>
      </w:r>
      <w:proofErr w:type="spellEnd"/>
      <w:r>
        <w:t xml:space="preserve"> to </w:t>
      </w:r>
      <w:proofErr w:type="spellStart"/>
      <w:r>
        <w:t>pay</w:t>
      </w:r>
      <w:proofErr w:type="spellEnd"/>
      <w:r>
        <w:t xml:space="preserve"> the penalty for the </w:t>
      </w:r>
      <w:proofErr w:type="spellStart"/>
      <w:r>
        <w:t>death</w:t>
      </w:r>
      <w:proofErr w:type="spellEnd"/>
      <w:r>
        <w:t xml:space="preserve"> of </w:t>
      </w:r>
      <w:proofErr w:type="spellStart"/>
      <w:r>
        <w:t>Androgeus</w:t>
      </w:r>
      <w:proofErr w:type="spellEnd"/>
      <w:r>
        <w:t xml:space="preserve">, </w:t>
      </w:r>
      <w:proofErr w:type="spellStart"/>
      <w:r>
        <w:t>was</w:t>
      </w:r>
      <w:proofErr w:type="spellEnd"/>
      <w:r>
        <w:t xml:space="preserve"> in the habit of </w:t>
      </w:r>
      <w:proofErr w:type="spellStart"/>
      <w:r>
        <w:t>presenting</w:t>
      </w:r>
      <w:proofErr w:type="spellEnd"/>
      <w:r>
        <w:t xml:space="preserve"> to the </w:t>
      </w:r>
      <w:proofErr w:type="spellStart"/>
      <w:r>
        <w:t>Minotaur</w:t>
      </w:r>
      <w:proofErr w:type="spellEnd"/>
      <w:r>
        <w:t xml:space="preserve"> </w:t>
      </w:r>
      <w:r w:rsidR="0036552A">
        <w:t xml:space="preserve">a </w:t>
      </w:r>
      <w:proofErr w:type="spellStart"/>
      <w:r w:rsidR="0036552A">
        <w:t>feast</w:t>
      </w:r>
      <w:proofErr w:type="spellEnd"/>
      <w:r w:rsidR="0036552A">
        <w:t xml:space="preserve"> </w:t>
      </w:r>
      <w:proofErr w:type="spellStart"/>
      <w:r w:rsidR="0036552A">
        <w:t>consisting</w:t>
      </w:r>
      <w:proofErr w:type="spellEnd"/>
      <w:r w:rsidR="0036552A">
        <w:t xml:space="preserve"> in </w:t>
      </w:r>
      <w:proofErr w:type="spellStart"/>
      <w:r>
        <w:t>choice</w:t>
      </w:r>
      <w:proofErr w:type="spellEnd"/>
      <w:r>
        <w:t xml:space="preserve"> </w:t>
      </w:r>
      <w:proofErr w:type="spellStart"/>
      <w:r>
        <w:t>youths</w:t>
      </w:r>
      <w:proofErr w:type="spellEnd"/>
      <w:r>
        <w:t xml:space="preserve">, </w:t>
      </w:r>
      <w:proofErr w:type="spellStart"/>
      <w:r>
        <w:t>along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t</w:t>
      </w:r>
      <w:r w:rsidR="0036552A">
        <w:t xml:space="preserve">he pride of </w:t>
      </w:r>
      <w:proofErr w:type="spellStart"/>
      <w:r w:rsidR="0036552A">
        <w:t>unmarried</w:t>
      </w:r>
      <w:proofErr w:type="spellEnd"/>
      <w:r w:rsidR="0036552A">
        <w:t xml:space="preserve"> </w:t>
      </w:r>
      <w:proofErr w:type="spellStart"/>
      <w:r w:rsidR="0036552A">
        <w:t>women</w:t>
      </w:r>
      <w:proofErr w:type="spellEnd"/>
      <w:r w:rsidR="0036552A">
        <w:t xml:space="preserve">. </w:t>
      </w:r>
      <w:r w:rsidR="008E206E">
        <w:t>A</w:t>
      </w:r>
      <w:r w:rsidR="0036552A">
        <w:t xml:space="preserve">s </w:t>
      </w:r>
      <w:proofErr w:type="spellStart"/>
      <w:r w:rsidR="0036552A">
        <w:t>his</w:t>
      </w:r>
      <w:proofErr w:type="spellEnd"/>
      <w:r w:rsidR="0036552A">
        <w:t xml:space="preserve"> </w:t>
      </w:r>
      <w:proofErr w:type="spellStart"/>
      <w:r w:rsidR="0036552A">
        <w:t>narrow</w:t>
      </w:r>
      <w:proofErr w:type="spellEnd"/>
      <w:r w:rsidR="0036552A">
        <w:t xml:space="preserve"> enclosure </w:t>
      </w:r>
      <w:proofErr w:type="spellStart"/>
      <w:r w:rsidR="0036552A">
        <w:t>was</w:t>
      </w:r>
      <w:proofErr w:type="spellEnd"/>
      <w:r w:rsidR="0036552A">
        <w:t xml:space="preserve"> </w:t>
      </w:r>
      <w:proofErr w:type="spellStart"/>
      <w:r w:rsidR="0036552A">
        <w:t>shaken</w:t>
      </w:r>
      <w:proofErr w:type="spellEnd"/>
      <w:r w:rsidR="0036552A">
        <w:t xml:space="preserve"> </w:t>
      </w:r>
      <w:proofErr w:type="spellStart"/>
      <w:r w:rsidR="0036552A">
        <w:t>with</w:t>
      </w:r>
      <w:proofErr w:type="spellEnd"/>
      <w:r w:rsidR="0036552A">
        <w:t xml:space="preserve"> </w:t>
      </w:r>
      <w:proofErr w:type="spellStart"/>
      <w:r w:rsidR="0036552A">
        <w:t>these</w:t>
      </w:r>
      <w:proofErr w:type="spellEnd"/>
      <w:r w:rsidR="0036552A">
        <w:t xml:space="preserve"> </w:t>
      </w:r>
      <w:proofErr w:type="spellStart"/>
      <w:r w:rsidR="0036552A">
        <w:t>woes</w:t>
      </w:r>
      <w:proofErr w:type="spellEnd"/>
      <w:r w:rsidR="0036552A">
        <w:t xml:space="preserve">, </w:t>
      </w:r>
      <w:proofErr w:type="spellStart"/>
      <w:r w:rsidR="0036552A">
        <w:t>Theseus</w:t>
      </w:r>
      <w:proofErr w:type="spellEnd"/>
      <w:r w:rsidR="0036552A">
        <w:t xml:space="preserve"> </w:t>
      </w:r>
      <w:proofErr w:type="spellStart"/>
      <w:r w:rsidR="0036552A">
        <w:t>was</w:t>
      </w:r>
      <w:proofErr w:type="spellEnd"/>
      <w:r w:rsidR="0036552A">
        <w:t xml:space="preserve"> in </w:t>
      </w:r>
      <w:proofErr w:type="spellStart"/>
      <w:r w:rsidR="0036552A">
        <w:t>favour</w:t>
      </w:r>
      <w:proofErr w:type="spellEnd"/>
      <w:r w:rsidR="0036552A">
        <w:t xml:space="preserve"> of </w:t>
      </w:r>
      <w:proofErr w:type="spellStart"/>
      <w:r w:rsidR="00B80835">
        <w:t>giving</w:t>
      </w:r>
      <w:proofErr w:type="spellEnd"/>
      <w:r w:rsidR="00B80835">
        <w:t xml:space="preserve"> up </w:t>
      </w:r>
      <w:proofErr w:type="spellStart"/>
      <w:r w:rsidR="00B80835">
        <w:t>his</w:t>
      </w:r>
      <w:proofErr w:type="spellEnd"/>
      <w:r w:rsidR="00B80835">
        <w:t xml:space="preserve"> </w:t>
      </w:r>
      <w:proofErr w:type="spellStart"/>
      <w:r w:rsidR="00B80835">
        <w:t>own</w:t>
      </w:r>
      <w:proofErr w:type="spellEnd"/>
      <w:r w:rsidR="00B80835">
        <w:t xml:space="preserve"> </w:t>
      </w:r>
      <w:proofErr w:type="spellStart"/>
      <w:r w:rsidR="00B80835">
        <w:t>person</w:t>
      </w:r>
      <w:proofErr w:type="spellEnd"/>
      <w:r w:rsidR="00B80835">
        <w:t xml:space="preserve"> for the love of </w:t>
      </w:r>
      <w:proofErr w:type="spellStart"/>
      <w:r w:rsidR="00B80835">
        <w:t>Athens</w:t>
      </w:r>
      <w:proofErr w:type="spellEnd"/>
      <w:r w:rsidR="00B80835">
        <w:t xml:space="preserve">, </w:t>
      </w:r>
      <w:proofErr w:type="spellStart"/>
      <w:r w:rsidR="00B80835">
        <w:t>rather</w:t>
      </w:r>
      <w:proofErr w:type="spellEnd"/>
      <w:r w:rsidR="00B80835">
        <w:t xml:space="preserve"> </w:t>
      </w:r>
      <w:proofErr w:type="spellStart"/>
      <w:r w:rsidR="00B80835">
        <w:t>than</w:t>
      </w:r>
      <w:proofErr w:type="spellEnd"/>
      <w:r w:rsidR="00B80835">
        <w:t xml:space="preserve"> </w:t>
      </w:r>
      <w:proofErr w:type="spellStart"/>
      <w:r w:rsidR="00B80835">
        <w:t>should</w:t>
      </w:r>
      <w:proofErr w:type="spellEnd"/>
      <w:r w:rsidR="00B80835">
        <w:t xml:space="preserve"> </w:t>
      </w:r>
      <w:proofErr w:type="spellStart"/>
      <w:r w:rsidR="00B80835">
        <w:t>be</w:t>
      </w:r>
      <w:proofErr w:type="spellEnd"/>
      <w:r w:rsidR="00B80835">
        <w:t xml:space="preserve"> </w:t>
      </w:r>
      <w:proofErr w:type="spellStart"/>
      <w:r w:rsidR="00B80835">
        <w:t>brought</w:t>
      </w:r>
      <w:proofErr w:type="spellEnd"/>
      <w:r w:rsidR="00B80835">
        <w:t xml:space="preserve"> to </w:t>
      </w:r>
      <w:proofErr w:type="spellStart"/>
      <w:r w:rsidR="00B80835">
        <w:t>Crete</w:t>
      </w:r>
      <w:proofErr w:type="spellEnd"/>
      <w:r w:rsidR="00B80835">
        <w:t xml:space="preserve"> </w:t>
      </w:r>
      <w:proofErr w:type="spellStart"/>
      <w:r w:rsidR="00B80835">
        <w:t>such</w:t>
      </w:r>
      <w:proofErr w:type="spellEnd"/>
      <w:r w:rsidR="00B80835">
        <w:t xml:space="preserve"> </w:t>
      </w:r>
      <w:proofErr w:type="spellStart"/>
      <w:r w:rsidR="00B80835">
        <w:t>deaths</w:t>
      </w:r>
      <w:proofErr w:type="spellEnd"/>
      <w:r w:rsidR="00B80835">
        <w:t xml:space="preserve"> of </w:t>
      </w:r>
      <w:proofErr w:type="spellStart"/>
      <w:r w:rsidR="00B80835">
        <w:t>Cecropia</w:t>
      </w:r>
      <w:proofErr w:type="spellEnd"/>
      <w:r w:rsidR="00B80835">
        <w:t xml:space="preserve">. </w:t>
      </w:r>
      <w:proofErr w:type="spellStart"/>
      <w:r w:rsidR="00B80835">
        <w:t>Whereupon</w:t>
      </w:r>
      <w:proofErr w:type="spellEnd"/>
      <w:r w:rsidR="00B80835">
        <w:t xml:space="preserve">, setting out </w:t>
      </w:r>
      <w:proofErr w:type="spellStart"/>
      <w:r w:rsidR="00B80835">
        <w:t>thus</w:t>
      </w:r>
      <w:proofErr w:type="spellEnd"/>
      <w:r w:rsidR="00B80835">
        <w:t xml:space="preserve"> on </w:t>
      </w:r>
      <w:proofErr w:type="spellStart"/>
      <w:r w:rsidR="00B80835">
        <w:t>his</w:t>
      </w:r>
      <w:proofErr w:type="spellEnd"/>
      <w:r w:rsidR="00B80835">
        <w:t xml:space="preserve"> </w:t>
      </w:r>
      <w:proofErr w:type="spellStart"/>
      <w:r w:rsidR="00B80835">
        <w:t>swift</w:t>
      </w:r>
      <w:proofErr w:type="spellEnd"/>
      <w:r w:rsidR="00B80835">
        <w:t xml:space="preserve"> </w:t>
      </w:r>
      <w:proofErr w:type="spellStart"/>
      <w:r w:rsidR="00B80835">
        <w:t>ship</w:t>
      </w:r>
      <w:proofErr w:type="spellEnd"/>
      <w:r w:rsidR="00B80835">
        <w:t xml:space="preserve">, </w:t>
      </w:r>
      <w:proofErr w:type="spellStart"/>
      <w:r w:rsidR="00B80835">
        <w:t>with</w:t>
      </w:r>
      <w:proofErr w:type="spellEnd"/>
      <w:r w:rsidR="00B80835">
        <w:t xml:space="preserve"> </w:t>
      </w:r>
      <w:proofErr w:type="spellStart"/>
      <w:r w:rsidR="00B80835">
        <w:t>gentle</w:t>
      </w:r>
      <w:proofErr w:type="spellEnd"/>
      <w:r w:rsidR="00B80835">
        <w:t xml:space="preserve"> </w:t>
      </w:r>
      <w:proofErr w:type="spellStart"/>
      <w:r w:rsidR="00B80835">
        <w:t>winds</w:t>
      </w:r>
      <w:proofErr w:type="spellEnd"/>
      <w:r w:rsidR="00B80835">
        <w:t xml:space="preserve">, </w:t>
      </w:r>
      <w:proofErr w:type="spellStart"/>
      <w:r w:rsidR="00B80835">
        <w:t>he</w:t>
      </w:r>
      <w:proofErr w:type="spellEnd"/>
      <w:r w:rsidR="00B80835">
        <w:t xml:space="preserve"> came to the </w:t>
      </w:r>
      <w:proofErr w:type="spellStart"/>
      <w:r w:rsidR="00B80835">
        <w:t>lavish</w:t>
      </w:r>
      <w:proofErr w:type="spellEnd"/>
      <w:r w:rsidR="00B80835">
        <w:t xml:space="preserve"> home of </w:t>
      </w:r>
      <w:proofErr w:type="spellStart"/>
      <w:r w:rsidR="00B80835">
        <w:t>might</w:t>
      </w:r>
      <w:proofErr w:type="spellEnd"/>
      <w:r w:rsidR="00B80835">
        <w:t xml:space="preserve"> </w:t>
      </w:r>
      <w:proofErr w:type="spellStart"/>
      <w:r w:rsidR="009F530A">
        <w:t>magnanimous</w:t>
      </w:r>
      <w:proofErr w:type="spellEnd"/>
      <w:r w:rsidR="00B80835">
        <w:t xml:space="preserve"> </w:t>
      </w:r>
      <w:r w:rsidR="009F530A">
        <w:t xml:space="preserve">Minos. » </w:t>
      </w:r>
    </w:p>
    <w:p w14:paraId="24C613E8" w14:textId="77777777" w:rsidR="00536B09" w:rsidRDefault="00536B09"/>
    <w:sectPr w:rsidR="00536B0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6B09"/>
    <w:rsid w:val="001E6B52"/>
    <w:rsid w:val="0036552A"/>
    <w:rsid w:val="00536B09"/>
    <w:rsid w:val="007205B4"/>
    <w:rsid w:val="008E206E"/>
    <w:rsid w:val="009F530A"/>
    <w:rsid w:val="00B80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081D51C"/>
  <w15:chartTrackingRefBased/>
  <w15:docId w15:val="{BE80A2A0-AEC0-4559-A373-5E19476D90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99</Words>
  <Characters>549</Characters>
  <Application>Microsoft Office Word</Application>
  <DocSecurity>0</DocSecurity>
  <Lines>4</Lines>
  <Paragraphs>1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Mac Daid</dc:creator>
  <cp:keywords/>
  <dc:description/>
  <cp:lastModifiedBy>Dominic Mac Daid</cp:lastModifiedBy>
  <cp:revision>2</cp:revision>
  <dcterms:created xsi:type="dcterms:W3CDTF">2022-10-13T17:10:00Z</dcterms:created>
  <dcterms:modified xsi:type="dcterms:W3CDTF">2022-10-13T17:10:00Z</dcterms:modified>
</cp:coreProperties>
</file>