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00BD" w14:textId="77777777" w:rsidR="00D56F1D" w:rsidRDefault="00D56F1D" w:rsidP="00D56F1D">
      <w:pPr>
        <w:jc w:val="center"/>
        <w:rPr>
          <w:b/>
          <w:bCs/>
          <w:sz w:val="48"/>
          <w:szCs w:val="44"/>
        </w:rPr>
      </w:pPr>
    </w:p>
    <w:p w14:paraId="1042284E" w14:textId="77777777" w:rsidR="00D56F1D" w:rsidRDefault="00D56F1D" w:rsidP="00D56F1D">
      <w:pPr>
        <w:jc w:val="center"/>
        <w:rPr>
          <w:b/>
          <w:bCs/>
          <w:sz w:val="48"/>
          <w:szCs w:val="44"/>
        </w:rPr>
      </w:pPr>
    </w:p>
    <w:p w14:paraId="5511036A" w14:textId="77777777" w:rsidR="00D56F1D" w:rsidRDefault="00D56F1D" w:rsidP="00D56F1D">
      <w:pPr>
        <w:jc w:val="center"/>
        <w:rPr>
          <w:b/>
          <w:bCs/>
          <w:sz w:val="48"/>
          <w:szCs w:val="44"/>
        </w:rPr>
      </w:pPr>
    </w:p>
    <w:p w14:paraId="08BCD380" w14:textId="77777777" w:rsidR="00D56F1D" w:rsidRDefault="00D56F1D" w:rsidP="00D56F1D">
      <w:pPr>
        <w:jc w:val="center"/>
        <w:rPr>
          <w:b/>
          <w:bCs/>
          <w:sz w:val="48"/>
          <w:szCs w:val="44"/>
        </w:rPr>
      </w:pPr>
    </w:p>
    <w:p w14:paraId="4F0A8EBF" w14:textId="77777777" w:rsidR="00D56F1D" w:rsidRDefault="00D56F1D" w:rsidP="00D56F1D">
      <w:pPr>
        <w:jc w:val="center"/>
        <w:rPr>
          <w:b/>
          <w:bCs/>
          <w:sz w:val="48"/>
          <w:szCs w:val="44"/>
        </w:rPr>
      </w:pPr>
    </w:p>
    <w:p w14:paraId="63130688" w14:textId="2002280C" w:rsidR="00D56F1D" w:rsidRDefault="00640201" w:rsidP="00D56F1D">
      <w:pPr>
        <w:jc w:val="center"/>
        <w:rPr>
          <w:b/>
          <w:bCs/>
          <w:color w:val="385623" w:themeColor="accent6" w:themeShade="80"/>
          <w:sz w:val="48"/>
          <w:szCs w:val="44"/>
          <w14:reflection w14:blurRad="6350" w14:stA="55000" w14:stPos="0" w14:endA="300" w14:endPos="45500" w14:dist="0" w14:dir="5400000" w14:fadeDir="5400000" w14:sx="100000" w14:sy="-100000" w14:kx="0" w14:ky="0" w14:algn="bl"/>
        </w:rPr>
      </w:pPr>
      <w:r w:rsidRPr="002B085D">
        <w:rPr>
          <w:b/>
          <w:bCs/>
          <w:color w:val="385623" w:themeColor="accent6" w:themeShade="80"/>
          <w:sz w:val="48"/>
          <w:szCs w:val="44"/>
          <w14:reflection w14:blurRad="6350" w14:stA="55000" w14:stPos="0" w14:endA="300" w14:endPos="45500" w14:dist="0" w14:dir="5400000" w14:fadeDir="5400000" w14:sx="100000" w14:sy="-100000" w14:kx="0" w14:ky="0" w14:algn="bl"/>
        </w:rPr>
        <w:t>Data Handling and Business Intelligence</w:t>
      </w:r>
    </w:p>
    <w:p w14:paraId="0DC7207D" w14:textId="7F22A67F" w:rsidR="002B085D" w:rsidRDefault="002B085D" w:rsidP="00D56F1D">
      <w:pPr>
        <w:jc w:val="center"/>
        <w:rPr>
          <w:b/>
          <w:bCs/>
          <w:color w:val="385623" w:themeColor="accent6" w:themeShade="80"/>
          <w:sz w:val="48"/>
          <w:szCs w:val="44"/>
          <w14:reflection w14:blurRad="6350" w14:stA="55000" w14:stPos="0" w14:endA="300" w14:endPos="45500" w14:dist="0" w14:dir="5400000" w14:fadeDir="5400000" w14:sx="100000" w14:sy="-100000" w14:kx="0" w14:ky="0" w14:algn="bl"/>
        </w:rPr>
      </w:pPr>
      <w:r>
        <w:rPr>
          <w:b/>
          <w:bCs/>
          <w:color w:val="385623" w:themeColor="accent6" w:themeShade="80"/>
          <w:sz w:val="48"/>
          <w:szCs w:val="44"/>
          <w14:reflection w14:blurRad="6350" w14:stA="55000" w14:stPos="0" w14:endA="300" w14:endPos="45500" w14:dist="0" w14:dir="5400000" w14:fadeDir="5400000" w14:sx="100000" w14:sy="-100000" w14:kx="0" w14:ky="0" w14:algn="bl"/>
        </w:rPr>
        <w:t>(LCBB5000)</w:t>
      </w:r>
    </w:p>
    <w:p w14:paraId="6F23163C" w14:textId="35E7562D" w:rsidR="002B085D" w:rsidRDefault="002B085D" w:rsidP="00D56F1D">
      <w:pPr>
        <w:jc w:val="center"/>
        <w:rPr>
          <w:b/>
          <w:bCs/>
          <w:color w:val="385623" w:themeColor="accent6" w:themeShade="80"/>
          <w:sz w:val="48"/>
          <w:szCs w:val="44"/>
          <w14:reflection w14:blurRad="6350" w14:stA="55000" w14:stPos="0" w14:endA="300" w14:endPos="45500" w14:dist="0" w14:dir="5400000" w14:fadeDir="5400000" w14:sx="100000" w14:sy="-100000" w14:kx="0" w14:ky="0" w14:algn="bl"/>
        </w:rPr>
      </w:pPr>
    </w:p>
    <w:p w14:paraId="06E1D7EA" w14:textId="77777777" w:rsidR="002B085D" w:rsidRPr="002B085D" w:rsidRDefault="002B085D" w:rsidP="00D56F1D">
      <w:pPr>
        <w:jc w:val="center"/>
        <w:rPr>
          <w:b/>
          <w:bCs/>
          <w:color w:val="385623" w:themeColor="accent6" w:themeShade="80"/>
          <w:sz w:val="48"/>
          <w:szCs w:val="44"/>
          <w14:reflection w14:blurRad="6350" w14:stA="55000" w14:stPos="0" w14:endA="300" w14:endPos="45500" w14:dist="0" w14:dir="5400000" w14:fadeDir="5400000" w14:sx="100000" w14:sy="-100000" w14:kx="0" w14:ky="0" w14:algn="bl"/>
        </w:rPr>
      </w:pPr>
    </w:p>
    <w:p w14:paraId="7F86D1D7" w14:textId="1BA57788" w:rsidR="002B085D" w:rsidRPr="002B085D" w:rsidRDefault="002B085D" w:rsidP="002B085D">
      <w:pPr>
        <w:spacing w:line="240" w:lineRule="auto"/>
        <w:jc w:val="left"/>
        <w:rPr>
          <w:rFonts w:eastAsia="Times New Roman" w:cs="Times New Roman"/>
          <w:b/>
          <w:bCs/>
          <w:color w:val="385623" w:themeColor="accent6" w:themeShade="80"/>
          <w:szCs w:val="24"/>
          <w:lang w:val="en-RO"/>
        </w:rPr>
      </w:pPr>
      <w:r w:rsidRPr="002B085D">
        <w:rPr>
          <w:b/>
          <w:bCs/>
          <w:color w:val="385623" w:themeColor="accent6" w:themeShade="80"/>
        </w:rPr>
        <w:t xml:space="preserve">Student name: Cornelia-Roxana Rad                           Coordinator: </w:t>
      </w:r>
      <w:r w:rsidRPr="002B085D">
        <w:rPr>
          <w:rFonts w:eastAsia="Times New Roman" w:cs="Times New Roman"/>
          <w:b/>
          <w:bCs/>
          <w:color w:val="385623" w:themeColor="accent6" w:themeShade="80"/>
          <w:szCs w:val="24"/>
          <w:lang w:val="en-RO"/>
        </w:rPr>
        <w:t>Anupa</w:t>
      </w:r>
      <w:r w:rsidRPr="002B085D">
        <w:rPr>
          <w:rFonts w:eastAsia="Times New Roman" w:cs="Times New Roman"/>
          <w:b/>
          <w:bCs/>
          <w:color w:val="385623" w:themeColor="accent6" w:themeShade="80"/>
          <w:szCs w:val="24"/>
          <w:lang w:val="ro-RO"/>
        </w:rPr>
        <w:t xml:space="preserve">m </w:t>
      </w:r>
      <w:r w:rsidRPr="002B085D">
        <w:rPr>
          <w:rFonts w:eastAsia="Times New Roman" w:cs="Times New Roman"/>
          <w:b/>
          <w:bCs/>
          <w:color w:val="385623" w:themeColor="accent6" w:themeShade="80"/>
          <w:szCs w:val="24"/>
          <w:lang w:val="en-RO"/>
        </w:rPr>
        <w:t>Mazumdar</w:t>
      </w:r>
    </w:p>
    <w:p w14:paraId="722D2C0C" w14:textId="77777777" w:rsidR="002B085D" w:rsidRPr="002B085D" w:rsidRDefault="002B085D" w:rsidP="002B085D">
      <w:pPr>
        <w:rPr>
          <w:b/>
          <w:bCs/>
          <w:color w:val="385623" w:themeColor="accent6" w:themeShade="80"/>
        </w:rPr>
      </w:pPr>
      <w:r w:rsidRPr="002B085D">
        <w:rPr>
          <w:b/>
          <w:bCs/>
          <w:color w:val="385623" w:themeColor="accent6" w:themeShade="80"/>
        </w:rPr>
        <w:t xml:space="preserve">Student number: (2023709) </w:t>
      </w:r>
    </w:p>
    <w:p w14:paraId="38675819" w14:textId="6E138FF6" w:rsidR="00D56F1D" w:rsidRDefault="00640201">
      <w:pPr>
        <w:spacing w:line="259" w:lineRule="auto"/>
        <w:jc w:val="left"/>
        <w:rPr>
          <w:b/>
          <w:bCs/>
          <w:sz w:val="48"/>
          <w:szCs w:val="44"/>
        </w:rPr>
      </w:pPr>
      <w:r>
        <w:rPr>
          <w:b/>
          <w:bCs/>
          <w:sz w:val="48"/>
          <w:szCs w:val="44"/>
        </w:rPr>
        <w:br w:type="page"/>
      </w:r>
    </w:p>
    <w:bookmarkStart w:id="0" w:name="_Toc100767044" w:displacedByCustomXml="next"/>
    <w:bookmarkStart w:id="1" w:name="_Toc99484143" w:displacedByCustomXml="next"/>
    <w:sdt>
      <w:sdtPr>
        <w:id w:val="-213890041"/>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16579D18" w14:textId="77777777" w:rsidR="00E7277A" w:rsidRDefault="00E7277A">
          <w:pPr>
            <w:pStyle w:val="TOCHeading"/>
          </w:pPr>
        </w:p>
        <w:p w14:paraId="39797FA3" w14:textId="77777777" w:rsidR="00E7277A" w:rsidRDefault="00E7277A">
          <w:pPr>
            <w:pStyle w:val="TOCHeading"/>
          </w:pPr>
        </w:p>
        <w:p w14:paraId="1293A08C" w14:textId="77777777" w:rsidR="00E7277A" w:rsidRDefault="00E7277A">
          <w:pPr>
            <w:pStyle w:val="TOCHeading"/>
          </w:pPr>
        </w:p>
        <w:p w14:paraId="6BA24ED9" w14:textId="77777777" w:rsidR="00E7277A" w:rsidRDefault="00E7277A">
          <w:pPr>
            <w:pStyle w:val="TOCHeading"/>
          </w:pPr>
        </w:p>
        <w:p w14:paraId="1DB202E2" w14:textId="4482DE98" w:rsidR="00A17422" w:rsidRDefault="00A17422">
          <w:pPr>
            <w:pStyle w:val="TOCHeading"/>
          </w:pPr>
          <w:r>
            <w:t>Table of Contents</w:t>
          </w:r>
        </w:p>
        <w:p w14:paraId="14679376" w14:textId="53E77D15" w:rsidR="00A17422" w:rsidRDefault="00A17422">
          <w:pPr>
            <w:pStyle w:val="TOC2"/>
            <w:tabs>
              <w:tab w:val="right" w:leader="dot" w:pos="9016"/>
            </w:tabs>
            <w:rPr>
              <w:rFonts w:eastAsiaTheme="minorEastAsia" w:cstheme="minorBidi"/>
              <w:b w:val="0"/>
              <w:bCs w:val="0"/>
              <w:noProof/>
              <w:sz w:val="24"/>
              <w:szCs w:val="24"/>
              <w:lang w:val="en-RO"/>
            </w:rPr>
          </w:pPr>
          <w:r>
            <w:rPr>
              <w:b w:val="0"/>
              <w:bCs w:val="0"/>
            </w:rPr>
            <w:fldChar w:fldCharType="begin"/>
          </w:r>
          <w:r>
            <w:instrText xml:space="preserve"> TOC \o "1-3" \h \z \u </w:instrText>
          </w:r>
          <w:r>
            <w:rPr>
              <w:b w:val="0"/>
              <w:bCs w:val="0"/>
            </w:rPr>
            <w:fldChar w:fldCharType="separate"/>
          </w:r>
          <w:hyperlink w:anchor="_Toc103360225" w:history="1">
            <w:r w:rsidRPr="001936F9">
              <w:rPr>
                <w:rStyle w:val="Hyperlink"/>
                <w:i/>
                <w:iCs/>
                <w:noProof/>
              </w:rPr>
              <w:t>Data Manipulation, Representation and Evaluation of the UK’s Crime Rates</w:t>
            </w:r>
            <w:r>
              <w:rPr>
                <w:noProof/>
                <w:webHidden/>
              </w:rPr>
              <w:tab/>
            </w:r>
            <w:r>
              <w:rPr>
                <w:noProof/>
                <w:webHidden/>
              </w:rPr>
              <w:fldChar w:fldCharType="begin"/>
            </w:r>
            <w:r>
              <w:rPr>
                <w:noProof/>
                <w:webHidden/>
              </w:rPr>
              <w:instrText xml:space="preserve"> PAGEREF _Toc103360225 \h </w:instrText>
            </w:r>
            <w:r>
              <w:rPr>
                <w:noProof/>
                <w:webHidden/>
              </w:rPr>
            </w:r>
            <w:r>
              <w:rPr>
                <w:noProof/>
                <w:webHidden/>
              </w:rPr>
              <w:fldChar w:fldCharType="separate"/>
            </w:r>
            <w:r>
              <w:rPr>
                <w:noProof/>
                <w:webHidden/>
              </w:rPr>
              <w:t>2</w:t>
            </w:r>
            <w:r>
              <w:rPr>
                <w:noProof/>
                <w:webHidden/>
              </w:rPr>
              <w:fldChar w:fldCharType="end"/>
            </w:r>
          </w:hyperlink>
        </w:p>
        <w:p w14:paraId="6490D8DA" w14:textId="776FC02A" w:rsidR="00A17422" w:rsidRDefault="00A17422">
          <w:pPr>
            <w:pStyle w:val="TOC2"/>
            <w:tabs>
              <w:tab w:val="right" w:leader="dot" w:pos="9016"/>
            </w:tabs>
            <w:rPr>
              <w:rFonts w:eastAsiaTheme="minorEastAsia" w:cstheme="minorBidi"/>
              <w:b w:val="0"/>
              <w:bCs w:val="0"/>
              <w:noProof/>
              <w:sz w:val="24"/>
              <w:szCs w:val="24"/>
              <w:lang w:val="en-RO"/>
            </w:rPr>
          </w:pPr>
          <w:hyperlink w:anchor="_Toc103360226" w:history="1">
            <w:r w:rsidRPr="001936F9">
              <w:rPr>
                <w:rStyle w:val="Hyperlink"/>
                <w:noProof/>
              </w:rPr>
              <w:t>Average Crime Rates</w:t>
            </w:r>
            <w:r>
              <w:rPr>
                <w:noProof/>
                <w:webHidden/>
              </w:rPr>
              <w:tab/>
            </w:r>
            <w:r>
              <w:rPr>
                <w:noProof/>
                <w:webHidden/>
              </w:rPr>
              <w:fldChar w:fldCharType="begin"/>
            </w:r>
            <w:r>
              <w:rPr>
                <w:noProof/>
                <w:webHidden/>
              </w:rPr>
              <w:instrText xml:space="preserve"> PAGEREF _Toc103360226 \h </w:instrText>
            </w:r>
            <w:r>
              <w:rPr>
                <w:noProof/>
                <w:webHidden/>
              </w:rPr>
            </w:r>
            <w:r>
              <w:rPr>
                <w:noProof/>
                <w:webHidden/>
              </w:rPr>
              <w:fldChar w:fldCharType="separate"/>
            </w:r>
            <w:r>
              <w:rPr>
                <w:noProof/>
                <w:webHidden/>
              </w:rPr>
              <w:t>3</w:t>
            </w:r>
            <w:r>
              <w:rPr>
                <w:noProof/>
                <w:webHidden/>
              </w:rPr>
              <w:fldChar w:fldCharType="end"/>
            </w:r>
          </w:hyperlink>
        </w:p>
        <w:p w14:paraId="23DC0BDF" w14:textId="55761811" w:rsidR="00A17422" w:rsidRDefault="00A17422">
          <w:pPr>
            <w:pStyle w:val="TOC2"/>
            <w:tabs>
              <w:tab w:val="right" w:leader="dot" w:pos="9016"/>
            </w:tabs>
            <w:rPr>
              <w:rFonts w:eastAsiaTheme="minorEastAsia" w:cstheme="minorBidi"/>
              <w:b w:val="0"/>
              <w:bCs w:val="0"/>
              <w:noProof/>
              <w:sz w:val="24"/>
              <w:szCs w:val="24"/>
              <w:lang w:val="en-RO"/>
            </w:rPr>
          </w:pPr>
          <w:hyperlink w:anchor="_Toc103360227" w:history="1">
            <w:r w:rsidRPr="001936F9">
              <w:rPr>
                <w:rStyle w:val="Hyperlink"/>
                <w:noProof/>
              </w:rPr>
              <w:t>Crime rate recorded for Youth population</w:t>
            </w:r>
            <w:r>
              <w:rPr>
                <w:noProof/>
                <w:webHidden/>
              </w:rPr>
              <w:tab/>
            </w:r>
            <w:r>
              <w:rPr>
                <w:noProof/>
                <w:webHidden/>
              </w:rPr>
              <w:fldChar w:fldCharType="begin"/>
            </w:r>
            <w:r>
              <w:rPr>
                <w:noProof/>
                <w:webHidden/>
              </w:rPr>
              <w:instrText xml:space="preserve"> PAGEREF _Toc103360227 \h </w:instrText>
            </w:r>
            <w:r>
              <w:rPr>
                <w:noProof/>
                <w:webHidden/>
              </w:rPr>
            </w:r>
            <w:r>
              <w:rPr>
                <w:noProof/>
                <w:webHidden/>
              </w:rPr>
              <w:fldChar w:fldCharType="separate"/>
            </w:r>
            <w:r>
              <w:rPr>
                <w:noProof/>
                <w:webHidden/>
              </w:rPr>
              <w:t>5</w:t>
            </w:r>
            <w:r>
              <w:rPr>
                <w:noProof/>
                <w:webHidden/>
              </w:rPr>
              <w:fldChar w:fldCharType="end"/>
            </w:r>
          </w:hyperlink>
        </w:p>
        <w:p w14:paraId="4BC03A56" w14:textId="03F08465" w:rsidR="00A17422" w:rsidRDefault="00A17422">
          <w:pPr>
            <w:pStyle w:val="TOC2"/>
            <w:tabs>
              <w:tab w:val="right" w:leader="dot" w:pos="9016"/>
            </w:tabs>
            <w:rPr>
              <w:rFonts w:eastAsiaTheme="minorEastAsia" w:cstheme="minorBidi"/>
              <w:b w:val="0"/>
              <w:bCs w:val="0"/>
              <w:noProof/>
              <w:sz w:val="24"/>
              <w:szCs w:val="24"/>
              <w:lang w:val="en-RO"/>
            </w:rPr>
          </w:pPr>
          <w:hyperlink w:anchor="_Toc103360228" w:history="1">
            <w:r w:rsidRPr="001936F9">
              <w:rPr>
                <w:rStyle w:val="Hyperlink"/>
                <w:noProof/>
              </w:rPr>
              <w:t>Crime Rate recorded for Education-oriented population</w:t>
            </w:r>
            <w:r>
              <w:rPr>
                <w:noProof/>
                <w:webHidden/>
              </w:rPr>
              <w:tab/>
            </w:r>
            <w:r>
              <w:rPr>
                <w:noProof/>
                <w:webHidden/>
              </w:rPr>
              <w:fldChar w:fldCharType="begin"/>
            </w:r>
            <w:r>
              <w:rPr>
                <w:noProof/>
                <w:webHidden/>
              </w:rPr>
              <w:instrText xml:space="preserve"> PAGEREF _Toc103360228 \h </w:instrText>
            </w:r>
            <w:r>
              <w:rPr>
                <w:noProof/>
                <w:webHidden/>
              </w:rPr>
            </w:r>
            <w:r>
              <w:rPr>
                <w:noProof/>
                <w:webHidden/>
              </w:rPr>
              <w:fldChar w:fldCharType="separate"/>
            </w:r>
            <w:r>
              <w:rPr>
                <w:noProof/>
                <w:webHidden/>
              </w:rPr>
              <w:t>7</w:t>
            </w:r>
            <w:r>
              <w:rPr>
                <w:noProof/>
                <w:webHidden/>
              </w:rPr>
              <w:fldChar w:fldCharType="end"/>
            </w:r>
          </w:hyperlink>
        </w:p>
        <w:p w14:paraId="288AC44B" w14:textId="66E6F255" w:rsidR="00A17422" w:rsidRDefault="00A17422">
          <w:pPr>
            <w:pStyle w:val="TOC2"/>
            <w:tabs>
              <w:tab w:val="right" w:leader="dot" w:pos="9016"/>
            </w:tabs>
            <w:rPr>
              <w:rFonts w:eastAsiaTheme="minorEastAsia" w:cstheme="minorBidi"/>
              <w:b w:val="0"/>
              <w:bCs w:val="0"/>
              <w:noProof/>
              <w:sz w:val="24"/>
              <w:szCs w:val="24"/>
              <w:lang w:val="en-RO"/>
            </w:rPr>
          </w:pPr>
          <w:hyperlink w:anchor="_Toc103360229" w:history="1">
            <w:r w:rsidRPr="001936F9">
              <w:rPr>
                <w:rStyle w:val="Hyperlink"/>
                <w:noProof/>
              </w:rPr>
              <w:t>Crime Rate recorded for the Expenditure Year/Period</w:t>
            </w:r>
            <w:r>
              <w:rPr>
                <w:noProof/>
                <w:webHidden/>
              </w:rPr>
              <w:tab/>
            </w:r>
            <w:r>
              <w:rPr>
                <w:noProof/>
                <w:webHidden/>
              </w:rPr>
              <w:fldChar w:fldCharType="begin"/>
            </w:r>
            <w:r>
              <w:rPr>
                <w:noProof/>
                <w:webHidden/>
              </w:rPr>
              <w:instrText xml:space="preserve"> PAGEREF _Toc103360229 \h </w:instrText>
            </w:r>
            <w:r>
              <w:rPr>
                <w:noProof/>
                <w:webHidden/>
              </w:rPr>
            </w:r>
            <w:r>
              <w:rPr>
                <w:noProof/>
                <w:webHidden/>
              </w:rPr>
              <w:fldChar w:fldCharType="separate"/>
            </w:r>
            <w:r>
              <w:rPr>
                <w:noProof/>
                <w:webHidden/>
              </w:rPr>
              <w:t>9</w:t>
            </w:r>
            <w:r>
              <w:rPr>
                <w:noProof/>
                <w:webHidden/>
              </w:rPr>
              <w:fldChar w:fldCharType="end"/>
            </w:r>
          </w:hyperlink>
        </w:p>
        <w:p w14:paraId="6E993CEC" w14:textId="01EAA6E4" w:rsidR="00A17422" w:rsidRDefault="00A17422">
          <w:pPr>
            <w:pStyle w:val="TOC2"/>
            <w:tabs>
              <w:tab w:val="right" w:leader="dot" w:pos="9016"/>
            </w:tabs>
            <w:rPr>
              <w:rFonts w:eastAsiaTheme="minorEastAsia" w:cstheme="minorBidi"/>
              <w:b w:val="0"/>
              <w:bCs w:val="0"/>
              <w:noProof/>
              <w:sz w:val="24"/>
              <w:szCs w:val="24"/>
              <w:lang w:val="en-RO"/>
            </w:rPr>
          </w:pPr>
          <w:hyperlink w:anchor="_Toc103360230" w:history="1">
            <w:r w:rsidRPr="001936F9">
              <w:rPr>
                <w:rStyle w:val="Hyperlink"/>
                <w:noProof/>
              </w:rPr>
              <w:t>Crime Rate within the Labour Force population</w:t>
            </w:r>
            <w:r>
              <w:rPr>
                <w:noProof/>
                <w:webHidden/>
              </w:rPr>
              <w:tab/>
            </w:r>
            <w:r>
              <w:rPr>
                <w:noProof/>
                <w:webHidden/>
              </w:rPr>
              <w:fldChar w:fldCharType="begin"/>
            </w:r>
            <w:r>
              <w:rPr>
                <w:noProof/>
                <w:webHidden/>
              </w:rPr>
              <w:instrText xml:space="preserve"> PAGEREF _Toc103360230 \h </w:instrText>
            </w:r>
            <w:r>
              <w:rPr>
                <w:noProof/>
                <w:webHidden/>
              </w:rPr>
            </w:r>
            <w:r>
              <w:rPr>
                <w:noProof/>
                <w:webHidden/>
              </w:rPr>
              <w:fldChar w:fldCharType="separate"/>
            </w:r>
            <w:r>
              <w:rPr>
                <w:noProof/>
                <w:webHidden/>
              </w:rPr>
              <w:t>11</w:t>
            </w:r>
            <w:r>
              <w:rPr>
                <w:noProof/>
                <w:webHidden/>
              </w:rPr>
              <w:fldChar w:fldCharType="end"/>
            </w:r>
          </w:hyperlink>
        </w:p>
        <w:p w14:paraId="07C3151C" w14:textId="5FA7E148" w:rsidR="00A17422" w:rsidRDefault="00A17422">
          <w:pPr>
            <w:pStyle w:val="TOC2"/>
            <w:tabs>
              <w:tab w:val="right" w:leader="dot" w:pos="9016"/>
            </w:tabs>
            <w:rPr>
              <w:rFonts w:eastAsiaTheme="minorEastAsia" w:cstheme="minorBidi"/>
              <w:b w:val="0"/>
              <w:bCs w:val="0"/>
              <w:noProof/>
              <w:sz w:val="24"/>
              <w:szCs w:val="24"/>
              <w:lang w:val="en-RO"/>
            </w:rPr>
          </w:pPr>
          <w:hyperlink w:anchor="_Toc103360231" w:history="1">
            <w:r w:rsidRPr="001936F9">
              <w:rPr>
                <w:rStyle w:val="Hyperlink"/>
                <w:noProof/>
              </w:rPr>
              <w:t>Crime Rates reported against the Male public</w:t>
            </w:r>
            <w:r>
              <w:rPr>
                <w:noProof/>
                <w:webHidden/>
              </w:rPr>
              <w:tab/>
            </w:r>
            <w:r>
              <w:rPr>
                <w:noProof/>
                <w:webHidden/>
              </w:rPr>
              <w:fldChar w:fldCharType="begin"/>
            </w:r>
            <w:r>
              <w:rPr>
                <w:noProof/>
                <w:webHidden/>
              </w:rPr>
              <w:instrText xml:space="preserve"> PAGEREF _Toc103360231 \h </w:instrText>
            </w:r>
            <w:r>
              <w:rPr>
                <w:noProof/>
                <w:webHidden/>
              </w:rPr>
            </w:r>
            <w:r>
              <w:rPr>
                <w:noProof/>
                <w:webHidden/>
              </w:rPr>
              <w:fldChar w:fldCharType="separate"/>
            </w:r>
            <w:r>
              <w:rPr>
                <w:noProof/>
                <w:webHidden/>
              </w:rPr>
              <w:t>12</w:t>
            </w:r>
            <w:r>
              <w:rPr>
                <w:noProof/>
                <w:webHidden/>
              </w:rPr>
              <w:fldChar w:fldCharType="end"/>
            </w:r>
          </w:hyperlink>
        </w:p>
        <w:p w14:paraId="620D91E3" w14:textId="5A03EFFD" w:rsidR="00A17422" w:rsidRDefault="00A17422">
          <w:pPr>
            <w:pStyle w:val="TOC2"/>
            <w:tabs>
              <w:tab w:val="right" w:leader="dot" w:pos="9016"/>
            </w:tabs>
            <w:rPr>
              <w:rFonts w:eastAsiaTheme="minorEastAsia" w:cstheme="minorBidi"/>
              <w:b w:val="0"/>
              <w:bCs w:val="0"/>
              <w:noProof/>
              <w:sz w:val="24"/>
              <w:szCs w:val="24"/>
              <w:lang w:val="en-RO"/>
            </w:rPr>
          </w:pPr>
          <w:hyperlink w:anchor="_Toc103360232" w:history="1">
            <w:r w:rsidRPr="001936F9">
              <w:rPr>
                <w:rStyle w:val="Hyperlink"/>
                <w:noProof/>
              </w:rPr>
              <w:t>Crime Rate within the Unemployed populace</w:t>
            </w:r>
            <w:r>
              <w:rPr>
                <w:noProof/>
                <w:webHidden/>
              </w:rPr>
              <w:tab/>
            </w:r>
            <w:r>
              <w:rPr>
                <w:noProof/>
                <w:webHidden/>
              </w:rPr>
              <w:fldChar w:fldCharType="begin"/>
            </w:r>
            <w:r>
              <w:rPr>
                <w:noProof/>
                <w:webHidden/>
              </w:rPr>
              <w:instrText xml:space="preserve"> PAGEREF _Toc103360232 \h </w:instrText>
            </w:r>
            <w:r>
              <w:rPr>
                <w:noProof/>
                <w:webHidden/>
              </w:rPr>
            </w:r>
            <w:r>
              <w:rPr>
                <w:noProof/>
                <w:webHidden/>
              </w:rPr>
              <w:fldChar w:fldCharType="separate"/>
            </w:r>
            <w:r>
              <w:rPr>
                <w:noProof/>
                <w:webHidden/>
              </w:rPr>
              <w:t>14</w:t>
            </w:r>
            <w:r>
              <w:rPr>
                <w:noProof/>
                <w:webHidden/>
              </w:rPr>
              <w:fldChar w:fldCharType="end"/>
            </w:r>
          </w:hyperlink>
        </w:p>
        <w:p w14:paraId="3DA28C94" w14:textId="0FD39B56" w:rsidR="00A17422" w:rsidRDefault="00A17422">
          <w:pPr>
            <w:pStyle w:val="TOC2"/>
            <w:tabs>
              <w:tab w:val="right" w:leader="dot" w:pos="9016"/>
            </w:tabs>
            <w:rPr>
              <w:rFonts w:eastAsiaTheme="minorEastAsia" w:cstheme="minorBidi"/>
              <w:b w:val="0"/>
              <w:bCs w:val="0"/>
              <w:noProof/>
              <w:sz w:val="24"/>
              <w:szCs w:val="24"/>
              <w:lang w:val="en-RO"/>
            </w:rPr>
          </w:pPr>
          <w:hyperlink w:anchor="_Toc103360233" w:history="1">
            <w:r w:rsidRPr="001936F9">
              <w:rPr>
                <w:rStyle w:val="Hyperlink"/>
                <w:noProof/>
              </w:rPr>
              <w:t>Crime Rate due to Wage condition</w:t>
            </w:r>
            <w:r>
              <w:rPr>
                <w:noProof/>
                <w:webHidden/>
              </w:rPr>
              <w:tab/>
            </w:r>
            <w:r>
              <w:rPr>
                <w:noProof/>
                <w:webHidden/>
              </w:rPr>
              <w:fldChar w:fldCharType="begin"/>
            </w:r>
            <w:r>
              <w:rPr>
                <w:noProof/>
                <w:webHidden/>
              </w:rPr>
              <w:instrText xml:space="preserve"> PAGEREF _Toc103360233 \h </w:instrText>
            </w:r>
            <w:r>
              <w:rPr>
                <w:noProof/>
                <w:webHidden/>
              </w:rPr>
            </w:r>
            <w:r>
              <w:rPr>
                <w:noProof/>
                <w:webHidden/>
              </w:rPr>
              <w:fldChar w:fldCharType="separate"/>
            </w:r>
            <w:r>
              <w:rPr>
                <w:noProof/>
                <w:webHidden/>
              </w:rPr>
              <w:t>16</w:t>
            </w:r>
            <w:r>
              <w:rPr>
                <w:noProof/>
                <w:webHidden/>
              </w:rPr>
              <w:fldChar w:fldCharType="end"/>
            </w:r>
          </w:hyperlink>
        </w:p>
        <w:p w14:paraId="1FF7DED0" w14:textId="0ADB1EBE" w:rsidR="00A17422" w:rsidRDefault="00A17422">
          <w:pPr>
            <w:pStyle w:val="TOC2"/>
            <w:tabs>
              <w:tab w:val="right" w:leader="dot" w:pos="9016"/>
            </w:tabs>
            <w:rPr>
              <w:rFonts w:eastAsiaTheme="minorEastAsia" w:cstheme="minorBidi"/>
              <w:b w:val="0"/>
              <w:bCs w:val="0"/>
              <w:noProof/>
              <w:sz w:val="24"/>
              <w:szCs w:val="24"/>
              <w:lang w:val="en-RO"/>
            </w:rPr>
          </w:pPr>
          <w:hyperlink w:anchor="_Toc103360234" w:history="1">
            <w:r w:rsidRPr="001936F9">
              <w:rPr>
                <w:rStyle w:val="Hyperlink"/>
                <w:noProof/>
              </w:rPr>
              <w:t>Data mining</w:t>
            </w:r>
            <w:r>
              <w:rPr>
                <w:noProof/>
                <w:webHidden/>
              </w:rPr>
              <w:tab/>
            </w:r>
            <w:r>
              <w:rPr>
                <w:noProof/>
                <w:webHidden/>
              </w:rPr>
              <w:fldChar w:fldCharType="begin"/>
            </w:r>
            <w:r>
              <w:rPr>
                <w:noProof/>
                <w:webHidden/>
              </w:rPr>
              <w:instrText xml:space="preserve"> PAGEREF _Toc103360234 \h </w:instrText>
            </w:r>
            <w:r>
              <w:rPr>
                <w:noProof/>
                <w:webHidden/>
              </w:rPr>
            </w:r>
            <w:r>
              <w:rPr>
                <w:noProof/>
                <w:webHidden/>
              </w:rPr>
              <w:fldChar w:fldCharType="separate"/>
            </w:r>
            <w:r>
              <w:rPr>
                <w:noProof/>
                <w:webHidden/>
              </w:rPr>
              <w:t>19</w:t>
            </w:r>
            <w:r>
              <w:rPr>
                <w:noProof/>
                <w:webHidden/>
              </w:rPr>
              <w:fldChar w:fldCharType="end"/>
            </w:r>
          </w:hyperlink>
        </w:p>
        <w:p w14:paraId="032B8B43" w14:textId="599863D5" w:rsidR="00A17422" w:rsidRDefault="00A17422">
          <w:pPr>
            <w:pStyle w:val="TOC2"/>
            <w:tabs>
              <w:tab w:val="right" w:leader="dot" w:pos="9016"/>
            </w:tabs>
            <w:rPr>
              <w:rFonts w:eastAsiaTheme="minorEastAsia" w:cstheme="minorBidi"/>
              <w:b w:val="0"/>
              <w:bCs w:val="0"/>
              <w:noProof/>
              <w:sz w:val="24"/>
              <w:szCs w:val="24"/>
              <w:lang w:val="en-RO"/>
            </w:rPr>
          </w:pPr>
          <w:hyperlink w:anchor="_Toc103360235" w:history="1">
            <w:r w:rsidRPr="001936F9">
              <w:rPr>
                <w:rStyle w:val="Hyperlink"/>
                <w:noProof/>
              </w:rPr>
              <w:t>Text mining</w:t>
            </w:r>
            <w:r>
              <w:rPr>
                <w:noProof/>
                <w:webHidden/>
              </w:rPr>
              <w:tab/>
            </w:r>
            <w:r>
              <w:rPr>
                <w:noProof/>
                <w:webHidden/>
              </w:rPr>
              <w:fldChar w:fldCharType="begin"/>
            </w:r>
            <w:r>
              <w:rPr>
                <w:noProof/>
                <w:webHidden/>
              </w:rPr>
              <w:instrText xml:space="preserve"> PAGEREF _Toc103360235 \h </w:instrText>
            </w:r>
            <w:r>
              <w:rPr>
                <w:noProof/>
                <w:webHidden/>
              </w:rPr>
            </w:r>
            <w:r>
              <w:rPr>
                <w:noProof/>
                <w:webHidden/>
              </w:rPr>
              <w:fldChar w:fldCharType="separate"/>
            </w:r>
            <w:r>
              <w:rPr>
                <w:noProof/>
                <w:webHidden/>
              </w:rPr>
              <w:t>19</w:t>
            </w:r>
            <w:r>
              <w:rPr>
                <w:noProof/>
                <w:webHidden/>
              </w:rPr>
              <w:fldChar w:fldCharType="end"/>
            </w:r>
          </w:hyperlink>
        </w:p>
        <w:p w14:paraId="388A3792" w14:textId="7251A50E" w:rsidR="00A17422" w:rsidRDefault="00A17422">
          <w:pPr>
            <w:pStyle w:val="TOC2"/>
            <w:tabs>
              <w:tab w:val="right" w:leader="dot" w:pos="9016"/>
            </w:tabs>
            <w:rPr>
              <w:rFonts w:eastAsiaTheme="minorEastAsia" w:cstheme="minorBidi"/>
              <w:b w:val="0"/>
              <w:bCs w:val="0"/>
              <w:noProof/>
              <w:sz w:val="24"/>
              <w:szCs w:val="24"/>
              <w:lang w:val="en-RO"/>
            </w:rPr>
          </w:pPr>
          <w:hyperlink w:anchor="_Toc103360236" w:history="1">
            <w:r w:rsidRPr="001936F9">
              <w:rPr>
                <w:rStyle w:val="Hyperlink"/>
                <w:noProof/>
              </w:rPr>
              <w:t>Conclusion</w:t>
            </w:r>
            <w:r>
              <w:rPr>
                <w:noProof/>
                <w:webHidden/>
              </w:rPr>
              <w:tab/>
            </w:r>
            <w:r>
              <w:rPr>
                <w:noProof/>
                <w:webHidden/>
              </w:rPr>
              <w:fldChar w:fldCharType="begin"/>
            </w:r>
            <w:r>
              <w:rPr>
                <w:noProof/>
                <w:webHidden/>
              </w:rPr>
              <w:instrText xml:space="preserve"> PAGEREF _Toc103360236 \h </w:instrText>
            </w:r>
            <w:r>
              <w:rPr>
                <w:noProof/>
                <w:webHidden/>
              </w:rPr>
            </w:r>
            <w:r>
              <w:rPr>
                <w:noProof/>
                <w:webHidden/>
              </w:rPr>
              <w:fldChar w:fldCharType="separate"/>
            </w:r>
            <w:r>
              <w:rPr>
                <w:noProof/>
                <w:webHidden/>
              </w:rPr>
              <w:t>22</w:t>
            </w:r>
            <w:r>
              <w:rPr>
                <w:noProof/>
                <w:webHidden/>
              </w:rPr>
              <w:fldChar w:fldCharType="end"/>
            </w:r>
          </w:hyperlink>
        </w:p>
        <w:p w14:paraId="2982B8A8" w14:textId="1669DC94" w:rsidR="00A17422" w:rsidRDefault="00A17422">
          <w:pPr>
            <w:pStyle w:val="TOC2"/>
            <w:tabs>
              <w:tab w:val="right" w:leader="dot" w:pos="9016"/>
            </w:tabs>
            <w:rPr>
              <w:rFonts w:eastAsiaTheme="minorEastAsia" w:cstheme="minorBidi"/>
              <w:b w:val="0"/>
              <w:bCs w:val="0"/>
              <w:noProof/>
              <w:sz w:val="24"/>
              <w:szCs w:val="24"/>
              <w:lang w:val="en-RO"/>
            </w:rPr>
          </w:pPr>
          <w:hyperlink w:anchor="_Toc103360237" w:history="1">
            <w:r w:rsidRPr="001936F9">
              <w:rPr>
                <w:rStyle w:val="Hyperlink"/>
                <w:noProof/>
              </w:rPr>
              <w:t>References</w:t>
            </w:r>
            <w:r>
              <w:rPr>
                <w:noProof/>
                <w:webHidden/>
              </w:rPr>
              <w:tab/>
            </w:r>
            <w:r>
              <w:rPr>
                <w:noProof/>
                <w:webHidden/>
              </w:rPr>
              <w:fldChar w:fldCharType="begin"/>
            </w:r>
            <w:r>
              <w:rPr>
                <w:noProof/>
                <w:webHidden/>
              </w:rPr>
              <w:instrText xml:space="preserve"> PAGEREF _Toc103360237 \h </w:instrText>
            </w:r>
            <w:r>
              <w:rPr>
                <w:noProof/>
                <w:webHidden/>
              </w:rPr>
            </w:r>
            <w:r>
              <w:rPr>
                <w:noProof/>
                <w:webHidden/>
              </w:rPr>
              <w:fldChar w:fldCharType="separate"/>
            </w:r>
            <w:r>
              <w:rPr>
                <w:noProof/>
                <w:webHidden/>
              </w:rPr>
              <w:t>23</w:t>
            </w:r>
            <w:r>
              <w:rPr>
                <w:noProof/>
                <w:webHidden/>
              </w:rPr>
              <w:fldChar w:fldCharType="end"/>
            </w:r>
          </w:hyperlink>
        </w:p>
        <w:p w14:paraId="5125607B" w14:textId="763FE7EA" w:rsidR="00A17422" w:rsidRDefault="00A17422">
          <w:r>
            <w:rPr>
              <w:b/>
              <w:bCs/>
              <w:noProof/>
            </w:rPr>
            <w:fldChar w:fldCharType="end"/>
          </w:r>
        </w:p>
      </w:sdtContent>
    </w:sdt>
    <w:p w14:paraId="241DEA3F" w14:textId="77777777" w:rsidR="00A17422" w:rsidRDefault="00A17422" w:rsidP="007100E1">
      <w:pPr>
        <w:pStyle w:val="Heading2"/>
        <w:rPr>
          <w:rStyle w:val="IntenseEmphasis"/>
        </w:rPr>
      </w:pPr>
      <w:bookmarkStart w:id="2" w:name="_Toc103360225"/>
    </w:p>
    <w:p w14:paraId="71C09737" w14:textId="78EB906C" w:rsidR="00A17422" w:rsidRDefault="00A17422" w:rsidP="007100E1">
      <w:pPr>
        <w:pStyle w:val="Heading2"/>
        <w:rPr>
          <w:rStyle w:val="IntenseEmphasis"/>
        </w:rPr>
      </w:pPr>
    </w:p>
    <w:p w14:paraId="001072DA" w14:textId="77777777" w:rsidR="00A17422" w:rsidRPr="00A17422" w:rsidRDefault="00A17422" w:rsidP="00A17422"/>
    <w:p w14:paraId="1AEFB47B" w14:textId="77777777" w:rsidR="00A17422" w:rsidRDefault="00A17422" w:rsidP="007100E1">
      <w:pPr>
        <w:pStyle w:val="Heading2"/>
        <w:rPr>
          <w:rStyle w:val="IntenseEmphasis"/>
        </w:rPr>
      </w:pPr>
    </w:p>
    <w:p w14:paraId="6FAB8049" w14:textId="076A7AA5" w:rsidR="00DA4A3D" w:rsidRDefault="00640201" w:rsidP="007100E1">
      <w:pPr>
        <w:pStyle w:val="Heading2"/>
        <w:rPr>
          <w:rStyle w:val="IntenseEmphasis"/>
        </w:rPr>
      </w:pPr>
      <w:r w:rsidRPr="00695A14">
        <w:rPr>
          <w:rStyle w:val="IntenseEmphasis"/>
        </w:rPr>
        <w:t>Data Manipulation, Representation and Evaluation of the UK’s Crime Rates</w:t>
      </w:r>
      <w:bookmarkEnd w:id="1"/>
      <w:bookmarkEnd w:id="0"/>
      <w:bookmarkEnd w:id="2"/>
    </w:p>
    <w:p w14:paraId="21655C1E" w14:textId="77777777" w:rsidR="00EC3ADA" w:rsidRPr="00180323" w:rsidRDefault="00640201" w:rsidP="006E6429">
      <w:pPr>
        <w:spacing w:line="360" w:lineRule="auto"/>
        <w:rPr>
          <w:lang w:val="en-IN"/>
        </w:rPr>
      </w:pPr>
      <w:r>
        <w:rPr>
          <w:lang w:val="en-IN"/>
        </w:rPr>
        <w:t xml:space="preserve">The assignment has supplied a detailed dataset relating to the UK’s crime rates. This was segmented within a base year “0” and the current year “10”. The crime rate was defined as per the demography of the population </w:t>
      </w:r>
      <w:r w:rsidR="00B876EE">
        <w:rPr>
          <w:lang w:val="en-IN"/>
        </w:rPr>
        <w:t xml:space="preserve">where the categories of </w:t>
      </w:r>
      <w:r w:rsidR="00B876EE">
        <w:t>gender, education, labour force, youth, wages,</w:t>
      </w:r>
      <w:r w:rsidR="00B876EE" w:rsidRPr="00B876EE">
        <w:t xml:space="preserve"> </w:t>
      </w:r>
      <w:r w:rsidR="00B876EE">
        <w:t>unemployment, and many others.</w:t>
      </w:r>
      <w:r w:rsidR="00540489">
        <w:t xml:space="preserve"> These data will </w:t>
      </w:r>
      <w:r w:rsidR="00110FC4">
        <w:t>be manipulated with the aid of the Microsoft software MS-Excel. The functionalities like “Pivot Tables” and Excel charts and graphs</w:t>
      </w:r>
      <w:r w:rsidR="005E625E">
        <w:t xml:space="preserve"> will be utilised towards forming a meaningful data interpretation within this assignment.</w:t>
      </w:r>
      <w:r w:rsidR="005354C1">
        <w:t xml:space="preserve"> With the help of such analytical and visual interpretations, the UK’s crime rate in the diverse demography will be understood in detail.</w:t>
      </w:r>
    </w:p>
    <w:p w14:paraId="488BBE71" w14:textId="77777777" w:rsidR="00DA4A3D" w:rsidRDefault="00640201" w:rsidP="007100E1">
      <w:pPr>
        <w:pStyle w:val="Heading2"/>
      </w:pPr>
      <w:bookmarkStart w:id="3" w:name="_Toc99484144"/>
      <w:bookmarkStart w:id="4" w:name="_Toc100767045"/>
      <w:bookmarkStart w:id="5" w:name="_Toc103360226"/>
      <w:r>
        <w:t>Average Crime Rate</w:t>
      </w:r>
      <w:bookmarkEnd w:id="3"/>
      <w:r w:rsidR="000E72E1">
        <w:t>s</w:t>
      </w:r>
      <w:bookmarkEnd w:id="4"/>
      <w:bookmarkEnd w:id="5"/>
    </w:p>
    <w:p w14:paraId="3415E332" w14:textId="77777777" w:rsidR="00B3527D" w:rsidRPr="00B3527D" w:rsidRDefault="00640201" w:rsidP="00B3527D">
      <w:pPr>
        <w:rPr>
          <w:b/>
          <w:bCs/>
          <w:i/>
          <w:iCs/>
        </w:rPr>
      </w:pPr>
      <w:r w:rsidRPr="00B3527D">
        <w:rPr>
          <w:b/>
          <w:bCs/>
          <w:i/>
          <w:iCs/>
        </w:rPr>
        <w:t>Visual Representation:</w:t>
      </w:r>
    </w:p>
    <w:p w14:paraId="46B9CF74" w14:textId="77777777" w:rsidR="00DA4A3D" w:rsidRDefault="00640201" w:rsidP="00DA4A3D">
      <w:pPr>
        <w:jc w:val="center"/>
      </w:pPr>
      <w:r>
        <w:rPr>
          <w:noProof/>
        </w:rPr>
        <w:drawing>
          <wp:inline distT="0" distB="0" distL="0" distR="0" wp14:anchorId="00085E50" wp14:editId="63197BBE">
            <wp:extent cx="5731510" cy="3145790"/>
            <wp:effectExtent l="0" t="0" r="0" b="3810"/>
            <wp:docPr id="1" name="Chart 1">
              <a:extLst xmlns:a="http://schemas.openxmlformats.org/drawingml/2006/main">
                <a:ext uri="{FF2B5EF4-FFF2-40B4-BE49-F238E27FC236}">
                  <a16:creationId xmlns:a16="http://schemas.microsoft.com/office/drawing/2014/main" id="{514C24F7-37D8-41F0-9917-F857B29350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1586A42" w14:textId="77777777" w:rsidR="00DA4A3D" w:rsidRDefault="00640201" w:rsidP="00DA4A3D">
      <w:pPr>
        <w:jc w:val="center"/>
        <w:rPr>
          <w:b/>
          <w:bCs/>
        </w:rPr>
      </w:pPr>
      <w:r w:rsidRPr="00B30173">
        <w:rPr>
          <w:b/>
          <w:bCs/>
        </w:rPr>
        <w:t>(</w:t>
      </w:r>
      <w:r>
        <w:rPr>
          <w:b/>
          <w:bCs/>
        </w:rPr>
        <w:t>Creator</w:t>
      </w:r>
      <w:r w:rsidRPr="00B30173">
        <w:rPr>
          <w:b/>
          <w:bCs/>
        </w:rPr>
        <w:t>)</w:t>
      </w:r>
    </w:p>
    <w:p w14:paraId="03BBFCDC" w14:textId="77777777" w:rsidR="008E5B7F" w:rsidRDefault="008E5B7F" w:rsidP="00B3527D">
      <w:pPr>
        <w:rPr>
          <w:b/>
          <w:bCs/>
          <w:i/>
          <w:iCs/>
        </w:rPr>
      </w:pPr>
    </w:p>
    <w:p w14:paraId="7F0786B9" w14:textId="77777777" w:rsidR="008E5B7F" w:rsidRDefault="008E5B7F" w:rsidP="00B3527D">
      <w:pPr>
        <w:rPr>
          <w:b/>
          <w:bCs/>
          <w:i/>
          <w:iCs/>
        </w:rPr>
      </w:pPr>
    </w:p>
    <w:p w14:paraId="351727BE" w14:textId="77777777" w:rsidR="006E6429" w:rsidRDefault="006E6429" w:rsidP="00B3527D">
      <w:pPr>
        <w:rPr>
          <w:b/>
          <w:bCs/>
          <w:i/>
          <w:iCs/>
        </w:rPr>
      </w:pPr>
    </w:p>
    <w:p w14:paraId="7885495A" w14:textId="77777777" w:rsidR="006E6429" w:rsidRDefault="006E6429" w:rsidP="00B3527D">
      <w:pPr>
        <w:rPr>
          <w:b/>
          <w:bCs/>
          <w:i/>
          <w:iCs/>
        </w:rPr>
      </w:pPr>
    </w:p>
    <w:p w14:paraId="17F14D01" w14:textId="545C6B18" w:rsidR="00B3527D" w:rsidRPr="00B3527D" w:rsidRDefault="00640201" w:rsidP="00B3527D">
      <w:pPr>
        <w:rPr>
          <w:b/>
          <w:bCs/>
          <w:i/>
          <w:iCs/>
        </w:rPr>
      </w:pPr>
      <w:r>
        <w:rPr>
          <w:b/>
          <w:bCs/>
          <w:i/>
          <w:iCs/>
        </w:rPr>
        <w:t>Pivot Table</w:t>
      </w:r>
      <w:r w:rsidRPr="00B3527D">
        <w:rPr>
          <w:b/>
          <w:bCs/>
          <w:i/>
          <w:iCs/>
        </w:rPr>
        <w:t xml:space="preserve"> Representation:</w:t>
      </w:r>
    </w:p>
    <w:tbl>
      <w:tblPr>
        <w:tblW w:w="0" w:type="auto"/>
        <w:tblLook w:val="04A0" w:firstRow="1" w:lastRow="0" w:firstColumn="1" w:lastColumn="0" w:noHBand="0" w:noVBand="1"/>
      </w:tblPr>
      <w:tblGrid>
        <w:gridCol w:w="1295"/>
        <w:gridCol w:w="1912"/>
        <w:gridCol w:w="2135"/>
      </w:tblGrid>
      <w:tr w:rsidR="00215194" w14:paraId="462A9045" w14:textId="77777777" w:rsidTr="00FE7B37">
        <w:trPr>
          <w:trHeight w:val="300"/>
        </w:trPr>
        <w:tc>
          <w:tcPr>
            <w:tcW w:w="0" w:type="auto"/>
            <w:tcBorders>
              <w:top w:val="nil"/>
              <w:left w:val="nil"/>
              <w:bottom w:val="single" w:sz="4" w:space="0" w:color="F4B084"/>
              <w:right w:val="nil"/>
            </w:tcBorders>
            <w:shd w:val="clear" w:color="FCE4D6" w:fill="FCE4D6"/>
            <w:noWrap/>
            <w:vAlign w:val="bottom"/>
            <w:hideMark/>
          </w:tcPr>
          <w:p w14:paraId="1F23EFD7" w14:textId="77777777" w:rsidR="00FE7B37" w:rsidRPr="00FE7B37" w:rsidRDefault="00640201" w:rsidP="00FE7B37">
            <w:pPr>
              <w:spacing w:after="0" w:line="240" w:lineRule="auto"/>
              <w:jc w:val="center"/>
              <w:rPr>
                <w:rFonts w:ascii="Calibri" w:eastAsia="Times New Roman" w:hAnsi="Calibri" w:cs="Calibri"/>
                <w:b/>
                <w:bCs/>
                <w:color w:val="000000"/>
                <w:sz w:val="22"/>
                <w:lang w:eastAsia="en-GB"/>
              </w:rPr>
            </w:pPr>
            <w:r w:rsidRPr="00FE7B37">
              <w:rPr>
                <w:rFonts w:ascii="Calibri" w:eastAsia="Times New Roman" w:hAnsi="Calibri" w:cs="Calibri"/>
                <w:b/>
                <w:bCs/>
                <w:color w:val="000000"/>
                <w:sz w:val="22"/>
                <w:lang w:eastAsia="en-GB"/>
              </w:rPr>
              <w:t>Row Labels</w:t>
            </w:r>
          </w:p>
        </w:tc>
        <w:tc>
          <w:tcPr>
            <w:tcW w:w="0" w:type="auto"/>
            <w:tcBorders>
              <w:top w:val="nil"/>
              <w:left w:val="nil"/>
              <w:bottom w:val="single" w:sz="4" w:space="0" w:color="F4B084"/>
              <w:right w:val="nil"/>
            </w:tcBorders>
            <w:shd w:val="clear" w:color="FCE4D6" w:fill="FCE4D6"/>
            <w:noWrap/>
            <w:vAlign w:val="bottom"/>
            <w:hideMark/>
          </w:tcPr>
          <w:p w14:paraId="40B4C1BA" w14:textId="77777777" w:rsidR="00FE7B37" w:rsidRPr="00FE7B37" w:rsidRDefault="00640201" w:rsidP="00FE7B37">
            <w:pPr>
              <w:spacing w:after="0" w:line="240" w:lineRule="auto"/>
              <w:jc w:val="center"/>
              <w:rPr>
                <w:rFonts w:ascii="Calibri" w:eastAsia="Times New Roman" w:hAnsi="Calibri" w:cs="Calibri"/>
                <w:b/>
                <w:bCs/>
                <w:color w:val="000000"/>
                <w:sz w:val="22"/>
                <w:lang w:eastAsia="en-GB"/>
              </w:rPr>
            </w:pPr>
            <w:r w:rsidRPr="00FE7B37">
              <w:rPr>
                <w:rFonts w:ascii="Calibri" w:eastAsia="Times New Roman" w:hAnsi="Calibri" w:cs="Calibri"/>
                <w:b/>
                <w:bCs/>
                <w:color w:val="000000"/>
                <w:sz w:val="22"/>
                <w:lang w:eastAsia="en-GB"/>
              </w:rPr>
              <w:t>Sum of Crime</w:t>
            </w:r>
            <w:r>
              <w:rPr>
                <w:rFonts w:ascii="Calibri" w:eastAsia="Times New Roman" w:hAnsi="Calibri" w:cs="Calibri"/>
                <w:b/>
                <w:bCs/>
                <w:color w:val="000000"/>
                <w:sz w:val="22"/>
                <w:lang w:eastAsia="en-GB"/>
              </w:rPr>
              <w:t xml:space="preserve"> </w:t>
            </w:r>
            <w:r w:rsidRPr="00FE7B37">
              <w:rPr>
                <w:rFonts w:ascii="Calibri" w:eastAsia="Times New Roman" w:hAnsi="Calibri" w:cs="Calibri"/>
                <w:b/>
                <w:bCs/>
                <w:color w:val="000000"/>
                <w:sz w:val="22"/>
                <w:lang w:eastAsia="en-GB"/>
              </w:rPr>
              <w:t>Rate</w:t>
            </w:r>
          </w:p>
        </w:tc>
        <w:tc>
          <w:tcPr>
            <w:tcW w:w="0" w:type="auto"/>
            <w:tcBorders>
              <w:top w:val="nil"/>
              <w:left w:val="nil"/>
              <w:bottom w:val="single" w:sz="4" w:space="0" w:color="F4B084"/>
              <w:right w:val="nil"/>
            </w:tcBorders>
            <w:shd w:val="clear" w:color="FCE4D6" w:fill="FCE4D6"/>
            <w:noWrap/>
            <w:vAlign w:val="bottom"/>
            <w:hideMark/>
          </w:tcPr>
          <w:p w14:paraId="7178E65E" w14:textId="77777777" w:rsidR="00FE7B37" w:rsidRPr="00FE7B37" w:rsidRDefault="00640201" w:rsidP="00FE7B37">
            <w:pPr>
              <w:spacing w:after="0" w:line="240" w:lineRule="auto"/>
              <w:jc w:val="center"/>
              <w:rPr>
                <w:rFonts w:ascii="Calibri" w:eastAsia="Times New Roman" w:hAnsi="Calibri" w:cs="Calibri"/>
                <w:b/>
                <w:bCs/>
                <w:color w:val="000000"/>
                <w:sz w:val="22"/>
                <w:lang w:eastAsia="en-GB"/>
              </w:rPr>
            </w:pPr>
            <w:r w:rsidRPr="00FE7B37">
              <w:rPr>
                <w:rFonts w:ascii="Calibri" w:eastAsia="Times New Roman" w:hAnsi="Calibri" w:cs="Calibri"/>
                <w:b/>
                <w:bCs/>
                <w:color w:val="000000"/>
                <w:sz w:val="22"/>
                <w:lang w:eastAsia="en-GB"/>
              </w:rPr>
              <w:t>Sum of Crime</w:t>
            </w:r>
            <w:r>
              <w:rPr>
                <w:rFonts w:ascii="Calibri" w:eastAsia="Times New Roman" w:hAnsi="Calibri" w:cs="Calibri"/>
                <w:b/>
                <w:bCs/>
                <w:color w:val="000000"/>
                <w:sz w:val="22"/>
                <w:lang w:eastAsia="en-GB"/>
              </w:rPr>
              <w:t xml:space="preserve"> </w:t>
            </w:r>
            <w:r w:rsidRPr="00FE7B37">
              <w:rPr>
                <w:rFonts w:ascii="Calibri" w:eastAsia="Times New Roman" w:hAnsi="Calibri" w:cs="Calibri"/>
                <w:b/>
                <w:bCs/>
                <w:color w:val="000000"/>
                <w:sz w:val="22"/>
                <w:lang w:eastAsia="en-GB"/>
              </w:rPr>
              <w:t>Rate10</w:t>
            </w:r>
          </w:p>
        </w:tc>
      </w:tr>
      <w:tr w:rsidR="00215194" w14:paraId="4C6F8B7C" w14:textId="77777777" w:rsidTr="00FE7B37">
        <w:trPr>
          <w:trHeight w:val="300"/>
        </w:trPr>
        <w:tc>
          <w:tcPr>
            <w:tcW w:w="0" w:type="auto"/>
            <w:tcBorders>
              <w:top w:val="nil"/>
              <w:left w:val="nil"/>
              <w:bottom w:val="nil"/>
              <w:right w:val="nil"/>
            </w:tcBorders>
            <w:shd w:val="clear" w:color="auto" w:fill="auto"/>
            <w:noWrap/>
            <w:vAlign w:val="bottom"/>
            <w:hideMark/>
          </w:tcPr>
          <w:p w14:paraId="69ED851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w:t>
            </w:r>
          </w:p>
        </w:tc>
        <w:tc>
          <w:tcPr>
            <w:tcW w:w="0" w:type="auto"/>
            <w:tcBorders>
              <w:top w:val="nil"/>
              <w:left w:val="nil"/>
              <w:bottom w:val="nil"/>
              <w:right w:val="nil"/>
            </w:tcBorders>
            <w:shd w:val="clear" w:color="auto" w:fill="auto"/>
            <w:noWrap/>
            <w:vAlign w:val="bottom"/>
            <w:hideMark/>
          </w:tcPr>
          <w:p w14:paraId="58180EB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0.94%</w:t>
            </w:r>
          </w:p>
        </w:tc>
        <w:tc>
          <w:tcPr>
            <w:tcW w:w="0" w:type="auto"/>
            <w:tcBorders>
              <w:top w:val="nil"/>
              <w:left w:val="nil"/>
              <w:bottom w:val="nil"/>
              <w:right w:val="nil"/>
            </w:tcBorders>
            <w:shd w:val="clear" w:color="auto" w:fill="auto"/>
            <w:noWrap/>
            <w:vAlign w:val="bottom"/>
            <w:hideMark/>
          </w:tcPr>
          <w:p w14:paraId="2DF934E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0.55%</w:t>
            </w:r>
          </w:p>
        </w:tc>
      </w:tr>
      <w:tr w:rsidR="00215194" w14:paraId="5CA6EBDF" w14:textId="77777777" w:rsidTr="00FE7B37">
        <w:trPr>
          <w:trHeight w:val="300"/>
        </w:trPr>
        <w:tc>
          <w:tcPr>
            <w:tcW w:w="0" w:type="auto"/>
            <w:tcBorders>
              <w:top w:val="nil"/>
              <w:left w:val="nil"/>
              <w:bottom w:val="nil"/>
              <w:right w:val="nil"/>
            </w:tcBorders>
            <w:shd w:val="clear" w:color="auto" w:fill="auto"/>
            <w:noWrap/>
            <w:vAlign w:val="bottom"/>
            <w:hideMark/>
          </w:tcPr>
          <w:p w14:paraId="6E4700C4"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w:t>
            </w:r>
          </w:p>
        </w:tc>
        <w:tc>
          <w:tcPr>
            <w:tcW w:w="0" w:type="auto"/>
            <w:tcBorders>
              <w:top w:val="nil"/>
              <w:left w:val="nil"/>
              <w:bottom w:val="nil"/>
              <w:right w:val="nil"/>
            </w:tcBorders>
            <w:shd w:val="clear" w:color="auto" w:fill="auto"/>
            <w:noWrap/>
            <w:vAlign w:val="bottom"/>
            <w:hideMark/>
          </w:tcPr>
          <w:p w14:paraId="34F54E8C"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1.08%</w:t>
            </w:r>
          </w:p>
        </w:tc>
        <w:tc>
          <w:tcPr>
            <w:tcW w:w="0" w:type="auto"/>
            <w:tcBorders>
              <w:top w:val="nil"/>
              <w:left w:val="nil"/>
              <w:bottom w:val="nil"/>
              <w:right w:val="nil"/>
            </w:tcBorders>
            <w:shd w:val="clear" w:color="auto" w:fill="auto"/>
            <w:noWrap/>
            <w:vAlign w:val="bottom"/>
            <w:hideMark/>
          </w:tcPr>
          <w:p w14:paraId="41D327B4"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0.75%</w:t>
            </w:r>
          </w:p>
        </w:tc>
      </w:tr>
      <w:tr w:rsidR="00215194" w14:paraId="09E57C77" w14:textId="77777777" w:rsidTr="00FE7B37">
        <w:trPr>
          <w:trHeight w:val="300"/>
        </w:trPr>
        <w:tc>
          <w:tcPr>
            <w:tcW w:w="0" w:type="auto"/>
            <w:tcBorders>
              <w:top w:val="nil"/>
              <w:left w:val="nil"/>
              <w:bottom w:val="nil"/>
              <w:right w:val="nil"/>
            </w:tcBorders>
            <w:shd w:val="clear" w:color="auto" w:fill="auto"/>
            <w:noWrap/>
            <w:vAlign w:val="bottom"/>
            <w:hideMark/>
          </w:tcPr>
          <w:p w14:paraId="0AB3AEC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w:t>
            </w:r>
          </w:p>
        </w:tc>
        <w:tc>
          <w:tcPr>
            <w:tcW w:w="0" w:type="auto"/>
            <w:tcBorders>
              <w:top w:val="nil"/>
              <w:left w:val="nil"/>
              <w:bottom w:val="nil"/>
              <w:right w:val="nil"/>
            </w:tcBorders>
            <w:shd w:val="clear" w:color="auto" w:fill="auto"/>
            <w:noWrap/>
            <w:vAlign w:val="bottom"/>
            <w:hideMark/>
          </w:tcPr>
          <w:p w14:paraId="2A4560FD"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1.17%</w:t>
            </w:r>
          </w:p>
        </w:tc>
        <w:tc>
          <w:tcPr>
            <w:tcW w:w="0" w:type="auto"/>
            <w:tcBorders>
              <w:top w:val="nil"/>
              <w:left w:val="nil"/>
              <w:bottom w:val="nil"/>
              <w:right w:val="nil"/>
            </w:tcBorders>
            <w:shd w:val="clear" w:color="auto" w:fill="auto"/>
            <w:noWrap/>
            <w:vAlign w:val="bottom"/>
            <w:hideMark/>
          </w:tcPr>
          <w:p w14:paraId="42A6891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0.77%</w:t>
            </w:r>
          </w:p>
        </w:tc>
      </w:tr>
      <w:tr w:rsidR="00215194" w14:paraId="502D8310" w14:textId="77777777" w:rsidTr="00FE7B37">
        <w:trPr>
          <w:trHeight w:val="300"/>
        </w:trPr>
        <w:tc>
          <w:tcPr>
            <w:tcW w:w="0" w:type="auto"/>
            <w:tcBorders>
              <w:top w:val="nil"/>
              <w:left w:val="nil"/>
              <w:bottom w:val="nil"/>
              <w:right w:val="nil"/>
            </w:tcBorders>
            <w:shd w:val="clear" w:color="auto" w:fill="auto"/>
            <w:noWrap/>
            <w:vAlign w:val="bottom"/>
            <w:hideMark/>
          </w:tcPr>
          <w:p w14:paraId="43E49D8C"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w:t>
            </w:r>
          </w:p>
        </w:tc>
        <w:tc>
          <w:tcPr>
            <w:tcW w:w="0" w:type="auto"/>
            <w:tcBorders>
              <w:top w:val="nil"/>
              <w:left w:val="nil"/>
              <w:bottom w:val="nil"/>
              <w:right w:val="nil"/>
            </w:tcBorders>
            <w:shd w:val="clear" w:color="auto" w:fill="auto"/>
            <w:noWrap/>
            <w:vAlign w:val="bottom"/>
            <w:hideMark/>
          </w:tcPr>
          <w:p w14:paraId="347CE62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1.25%</w:t>
            </w:r>
          </w:p>
        </w:tc>
        <w:tc>
          <w:tcPr>
            <w:tcW w:w="0" w:type="auto"/>
            <w:tcBorders>
              <w:top w:val="nil"/>
              <w:left w:val="nil"/>
              <w:bottom w:val="nil"/>
              <w:right w:val="nil"/>
            </w:tcBorders>
            <w:shd w:val="clear" w:color="auto" w:fill="auto"/>
            <w:noWrap/>
            <w:vAlign w:val="bottom"/>
            <w:hideMark/>
          </w:tcPr>
          <w:p w14:paraId="3696BF1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0.89%</w:t>
            </w:r>
          </w:p>
        </w:tc>
      </w:tr>
      <w:tr w:rsidR="00215194" w14:paraId="664DF041" w14:textId="77777777" w:rsidTr="00FE7B37">
        <w:trPr>
          <w:trHeight w:val="300"/>
        </w:trPr>
        <w:tc>
          <w:tcPr>
            <w:tcW w:w="0" w:type="auto"/>
            <w:tcBorders>
              <w:top w:val="nil"/>
              <w:left w:val="nil"/>
              <w:bottom w:val="nil"/>
              <w:right w:val="nil"/>
            </w:tcBorders>
            <w:shd w:val="clear" w:color="auto" w:fill="auto"/>
            <w:noWrap/>
            <w:vAlign w:val="bottom"/>
            <w:hideMark/>
          </w:tcPr>
          <w:p w14:paraId="7D09CF0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5</w:t>
            </w:r>
          </w:p>
        </w:tc>
        <w:tc>
          <w:tcPr>
            <w:tcW w:w="0" w:type="auto"/>
            <w:tcBorders>
              <w:top w:val="nil"/>
              <w:left w:val="nil"/>
              <w:bottom w:val="nil"/>
              <w:right w:val="nil"/>
            </w:tcBorders>
            <w:shd w:val="clear" w:color="auto" w:fill="auto"/>
            <w:noWrap/>
            <w:vAlign w:val="bottom"/>
            <w:hideMark/>
          </w:tcPr>
          <w:p w14:paraId="7C576387"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1.33%</w:t>
            </w:r>
          </w:p>
        </w:tc>
        <w:tc>
          <w:tcPr>
            <w:tcW w:w="0" w:type="auto"/>
            <w:tcBorders>
              <w:top w:val="nil"/>
              <w:left w:val="nil"/>
              <w:bottom w:val="nil"/>
              <w:right w:val="nil"/>
            </w:tcBorders>
            <w:shd w:val="clear" w:color="auto" w:fill="auto"/>
            <w:noWrap/>
            <w:vAlign w:val="bottom"/>
            <w:hideMark/>
          </w:tcPr>
          <w:p w14:paraId="3F92302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0.97%</w:t>
            </w:r>
          </w:p>
        </w:tc>
      </w:tr>
      <w:tr w:rsidR="00215194" w14:paraId="55DE4351" w14:textId="77777777" w:rsidTr="00FE7B37">
        <w:trPr>
          <w:trHeight w:val="300"/>
        </w:trPr>
        <w:tc>
          <w:tcPr>
            <w:tcW w:w="0" w:type="auto"/>
            <w:tcBorders>
              <w:top w:val="nil"/>
              <w:left w:val="nil"/>
              <w:bottom w:val="nil"/>
              <w:right w:val="nil"/>
            </w:tcBorders>
            <w:shd w:val="clear" w:color="auto" w:fill="auto"/>
            <w:noWrap/>
            <w:vAlign w:val="bottom"/>
            <w:hideMark/>
          </w:tcPr>
          <w:p w14:paraId="5706CE4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6</w:t>
            </w:r>
          </w:p>
        </w:tc>
        <w:tc>
          <w:tcPr>
            <w:tcW w:w="0" w:type="auto"/>
            <w:tcBorders>
              <w:top w:val="nil"/>
              <w:left w:val="nil"/>
              <w:bottom w:val="nil"/>
              <w:right w:val="nil"/>
            </w:tcBorders>
            <w:shd w:val="clear" w:color="auto" w:fill="auto"/>
            <w:noWrap/>
            <w:vAlign w:val="bottom"/>
            <w:hideMark/>
          </w:tcPr>
          <w:p w14:paraId="3B24130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1.40%</w:t>
            </w:r>
          </w:p>
        </w:tc>
        <w:tc>
          <w:tcPr>
            <w:tcW w:w="0" w:type="auto"/>
            <w:tcBorders>
              <w:top w:val="nil"/>
              <w:left w:val="nil"/>
              <w:bottom w:val="nil"/>
              <w:right w:val="nil"/>
            </w:tcBorders>
            <w:shd w:val="clear" w:color="auto" w:fill="auto"/>
            <w:noWrap/>
            <w:vAlign w:val="bottom"/>
            <w:hideMark/>
          </w:tcPr>
          <w:p w14:paraId="71FB6F0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1.00%</w:t>
            </w:r>
          </w:p>
        </w:tc>
      </w:tr>
      <w:tr w:rsidR="00215194" w14:paraId="14EA1E21" w14:textId="77777777" w:rsidTr="00FE7B37">
        <w:trPr>
          <w:trHeight w:val="300"/>
        </w:trPr>
        <w:tc>
          <w:tcPr>
            <w:tcW w:w="0" w:type="auto"/>
            <w:tcBorders>
              <w:top w:val="nil"/>
              <w:left w:val="nil"/>
              <w:bottom w:val="nil"/>
              <w:right w:val="nil"/>
            </w:tcBorders>
            <w:shd w:val="clear" w:color="auto" w:fill="auto"/>
            <w:noWrap/>
            <w:vAlign w:val="bottom"/>
            <w:hideMark/>
          </w:tcPr>
          <w:p w14:paraId="4AC95F0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7</w:t>
            </w:r>
          </w:p>
        </w:tc>
        <w:tc>
          <w:tcPr>
            <w:tcW w:w="0" w:type="auto"/>
            <w:tcBorders>
              <w:top w:val="nil"/>
              <w:left w:val="nil"/>
              <w:bottom w:val="nil"/>
              <w:right w:val="nil"/>
            </w:tcBorders>
            <w:shd w:val="clear" w:color="auto" w:fill="auto"/>
            <w:noWrap/>
            <w:vAlign w:val="bottom"/>
            <w:hideMark/>
          </w:tcPr>
          <w:p w14:paraId="2A5073C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1.46%</w:t>
            </w:r>
          </w:p>
        </w:tc>
        <w:tc>
          <w:tcPr>
            <w:tcW w:w="0" w:type="auto"/>
            <w:tcBorders>
              <w:top w:val="nil"/>
              <w:left w:val="nil"/>
              <w:bottom w:val="nil"/>
              <w:right w:val="nil"/>
            </w:tcBorders>
            <w:shd w:val="clear" w:color="auto" w:fill="auto"/>
            <w:noWrap/>
            <w:vAlign w:val="bottom"/>
            <w:hideMark/>
          </w:tcPr>
          <w:p w14:paraId="6B757A8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1.05%</w:t>
            </w:r>
          </w:p>
        </w:tc>
      </w:tr>
      <w:tr w:rsidR="00215194" w14:paraId="5C4C17A7" w14:textId="77777777" w:rsidTr="00FE7B37">
        <w:trPr>
          <w:trHeight w:val="300"/>
        </w:trPr>
        <w:tc>
          <w:tcPr>
            <w:tcW w:w="0" w:type="auto"/>
            <w:tcBorders>
              <w:top w:val="nil"/>
              <w:left w:val="nil"/>
              <w:bottom w:val="nil"/>
              <w:right w:val="nil"/>
            </w:tcBorders>
            <w:shd w:val="clear" w:color="auto" w:fill="auto"/>
            <w:noWrap/>
            <w:vAlign w:val="bottom"/>
            <w:hideMark/>
          </w:tcPr>
          <w:p w14:paraId="74929B5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8</w:t>
            </w:r>
          </w:p>
        </w:tc>
        <w:tc>
          <w:tcPr>
            <w:tcW w:w="0" w:type="auto"/>
            <w:tcBorders>
              <w:top w:val="nil"/>
              <w:left w:val="nil"/>
              <w:bottom w:val="nil"/>
              <w:right w:val="nil"/>
            </w:tcBorders>
            <w:shd w:val="clear" w:color="auto" w:fill="auto"/>
            <w:noWrap/>
            <w:vAlign w:val="bottom"/>
            <w:hideMark/>
          </w:tcPr>
          <w:p w14:paraId="375E8A7C"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1.51%</w:t>
            </w:r>
          </w:p>
        </w:tc>
        <w:tc>
          <w:tcPr>
            <w:tcW w:w="0" w:type="auto"/>
            <w:tcBorders>
              <w:top w:val="nil"/>
              <w:left w:val="nil"/>
              <w:bottom w:val="nil"/>
              <w:right w:val="nil"/>
            </w:tcBorders>
            <w:shd w:val="clear" w:color="auto" w:fill="auto"/>
            <w:noWrap/>
            <w:vAlign w:val="bottom"/>
            <w:hideMark/>
          </w:tcPr>
          <w:p w14:paraId="40F39947"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1.17%</w:t>
            </w:r>
          </w:p>
        </w:tc>
      </w:tr>
      <w:tr w:rsidR="00215194" w14:paraId="274710AE" w14:textId="77777777" w:rsidTr="00FE7B37">
        <w:trPr>
          <w:trHeight w:val="300"/>
        </w:trPr>
        <w:tc>
          <w:tcPr>
            <w:tcW w:w="0" w:type="auto"/>
            <w:tcBorders>
              <w:top w:val="nil"/>
              <w:left w:val="nil"/>
              <w:bottom w:val="nil"/>
              <w:right w:val="nil"/>
            </w:tcBorders>
            <w:shd w:val="clear" w:color="auto" w:fill="auto"/>
            <w:noWrap/>
            <w:vAlign w:val="bottom"/>
            <w:hideMark/>
          </w:tcPr>
          <w:p w14:paraId="6E3439D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9</w:t>
            </w:r>
          </w:p>
        </w:tc>
        <w:tc>
          <w:tcPr>
            <w:tcW w:w="0" w:type="auto"/>
            <w:tcBorders>
              <w:top w:val="nil"/>
              <w:left w:val="nil"/>
              <w:bottom w:val="nil"/>
              <w:right w:val="nil"/>
            </w:tcBorders>
            <w:shd w:val="clear" w:color="auto" w:fill="auto"/>
            <w:noWrap/>
            <w:vAlign w:val="bottom"/>
            <w:hideMark/>
          </w:tcPr>
          <w:p w14:paraId="649C7EB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1.55%</w:t>
            </w:r>
          </w:p>
        </w:tc>
        <w:tc>
          <w:tcPr>
            <w:tcW w:w="0" w:type="auto"/>
            <w:tcBorders>
              <w:top w:val="nil"/>
              <w:left w:val="nil"/>
              <w:bottom w:val="nil"/>
              <w:right w:val="nil"/>
            </w:tcBorders>
            <w:shd w:val="clear" w:color="auto" w:fill="auto"/>
            <w:noWrap/>
            <w:vAlign w:val="bottom"/>
            <w:hideMark/>
          </w:tcPr>
          <w:p w14:paraId="62B7265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1.29%</w:t>
            </w:r>
          </w:p>
        </w:tc>
      </w:tr>
      <w:tr w:rsidR="00215194" w14:paraId="223D50D7" w14:textId="77777777" w:rsidTr="00FE7B37">
        <w:trPr>
          <w:trHeight w:val="300"/>
        </w:trPr>
        <w:tc>
          <w:tcPr>
            <w:tcW w:w="0" w:type="auto"/>
            <w:tcBorders>
              <w:top w:val="nil"/>
              <w:left w:val="nil"/>
              <w:bottom w:val="nil"/>
              <w:right w:val="nil"/>
            </w:tcBorders>
            <w:shd w:val="clear" w:color="auto" w:fill="auto"/>
            <w:noWrap/>
            <w:vAlign w:val="bottom"/>
            <w:hideMark/>
          </w:tcPr>
          <w:p w14:paraId="6C57AFB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10</w:t>
            </w:r>
          </w:p>
        </w:tc>
        <w:tc>
          <w:tcPr>
            <w:tcW w:w="0" w:type="auto"/>
            <w:tcBorders>
              <w:top w:val="nil"/>
              <w:left w:val="nil"/>
              <w:bottom w:val="nil"/>
              <w:right w:val="nil"/>
            </w:tcBorders>
            <w:shd w:val="clear" w:color="auto" w:fill="auto"/>
            <w:noWrap/>
            <w:vAlign w:val="bottom"/>
            <w:hideMark/>
          </w:tcPr>
          <w:p w14:paraId="7AFCC46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1.62%</w:t>
            </w:r>
          </w:p>
        </w:tc>
        <w:tc>
          <w:tcPr>
            <w:tcW w:w="0" w:type="auto"/>
            <w:tcBorders>
              <w:top w:val="nil"/>
              <w:left w:val="nil"/>
              <w:bottom w:val="nil"/>
              <w:right w:val="nil"/>
            </w:tcBorders>
            <w:shd w:val="clear" w:color="auto" w:fill="auto"/>
            <w:noWrap/>
            <w:vAlign w:val="bottom"/>
            <w:hideMark/>
          </w:tcPr>
          <w:p w14:paraId="4E07F48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1.36%</w:t>
            </w:r>
          </w:p>
        </w:tc>
      </w:tr>
      <w:tr w:rsidR="00215194" w14:paraId="41B44D87" w14:textId="77777777" w:rsidTr="00FE7B37">
        <w:trPr>
          <w:trHeight w:val="300"/>
        </w:trPr>
        <w:tc>
          <w:tcPr>
            <w:tcW w:w="0" w:type="auto"/>
            <w:tcBorders>
              <w:top w:val="nil"/>
              <w:left w:val="nil"/>
              <w:bottom w:val="nil"/>
              <w:right w:val="nil"/>
            </w:tcBorders>
            <w:shd w:val="clear" w:color="auto" w:fill="auto"/>
            <w:noWrap/>
            <w:vAlign w:val="bottom"/>
            <w:hideMark/>
          </w:tcPr>
          <w:p w14:paraId="2553018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11</w:t>
            </w:r>
          </w:p>
        </w:tc>
        <w:tc>
          <w:tcPr>
            <w:tcW w:w="0" w:type="auto"/>
            <w:tcBorders>
              <w:top w:val="nil"/>
              <w:left w:val="nil"/>
              <w:bottom w:val="nil"/>
              <w:right w:val="nil"/>
            </w:tcBorders>
            <w:shd w:val="clear" w:color="auto" w:fill="auto"/>
            <w:noWrap/>
            <w:vAlign w:val="bottom"/>
            <w:hideMark/>
          </w:tcPr>
          <w:p w14:paraId="7C6D6A9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1.65%</w:t>
            </w:r>
          </w:p>
        </w:tc>
        <w:tc>
          <w:tcPr>
            <w:tcW w:w="0" w:type="auto"/>
            <w:tcBorders>
              <w:top w:val="nil"/>
              <w:left w:val="nil"/>
              <w:bottom w:val="nil"/>
              <w:right w:val="nil"/>
            </w:tcBorders>
            <w:shd w:val="clear" w:color="auto" w:fill="auto"/>
            <w:noWrap/>
            <w:vAlign w:val="bottom"/>
            <w:hideMark/>
          </w:tcPr>
          <w:p w14:paraId="0C9EC33A"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1.49%</w:t>
            </w:r>
          </w:p>
        </w:tc>
      </w:tr>
      <w:tr w:rsidR="00215194" w14:paraId="56B8288D" w14:textId="77777777" w:rsidTr="00FE7B37">
        <w:trPr>
          <w:trHeight w:val="300"/>
        </w:trPr>
        <w:tc>
          <w:tcPr>
            <w:tcW w:w="0" w:type="auto"/>
            <w:tcBorders>
              <w:top w:val="nil"/>
              <w:left w:val="nil"/>
              <w:bottom w:val="nil"/>
              <w:right w:val="nil"/>
            </w:tcBorders>
            <w:shd w:val="clear" w:color="auto" w:fill="auto"/>
            <w:noWrap/>
            <w:vAlign w:val="bottom"/>
            <w:hideMark/>
          </w:tcPr>
          <w:p w14:paraId="3D0F1C7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12</w:t>
            </w:r>
          </w:p>
        </w:tc>
        <w:tc>
          <w:tcPr>
            <w:tcW w:w="0" w:type="auto"/>
            <w:tcBorders>
              <w:top w:val="nil"/>
              <w:left w:val="nil"/>
              <w:bottom w:val="nil"/>
              <w:right w:val="nil"/>
            </w:tcBorders>
            <w:shd w:val="clear" w:color="auto" w:fill="auto"/>
            <w:noWrap/>
            <w:vAlign w:val="bottom"/>
            <w:hideMark/>
          </w:tcPr>
          <w:p w14:paraId="07C4EF8F"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1.70%</w:t>
            </w:r>
          </w:p>
        </w:tc>
        <w:tc>
          <w:tcPr>
            <w:tcW w:w="0" w:type="auto"/>
            <w:tcBorders>
              <w:top w:val="nil"/>
              <w:left w:val="nil"/>
              <w:bottom w:val="nil"/>
              <w:right w:val="nil"/>
            </w:tcBorders>
            <w:shd w:val="clear" w:color="auto" w:fill="auto"/>
            <w:noWrap/>
            <w:vAlign w:val="bottom"/>
            <w:hideMark/>
          </w:tcPr>
          <w:p w14:paraId="2926F60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1.57%</w:t>
            </w:r>
          </w:p>
        </w:tc>
      </w:tr>
      <w:tr w:rsidR="00215194" w14:paraId="5168A6D2" w14:textId="77777777" w:rsidTr="00FE7B37">
        <w:trPr>
          <w:trHeight w:val="300"/>
        </w:trPr>
        <w:tc>
          <w:tcPr>
            <w:tcW w:w="0" w:type="auto"/>
            <w:tcBorders>
              <w:top w:val="nil"/>
              <w:left w:val="nil"/>
              <w:bottom w:val="nil"/>
              <w:right w:val="nil"/>
            </w:tcBorders>
            <w:shd w:val="clear" w:color="auto" w:fill="auto"/>
            <w:noWrap/>
            <w:vAlign w:val="bottom"/>
            <w:hideMark/>
          </w:tcPr>
          <w:p w14:paraId="71F89F28"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13</w:t>
            </w:r>
          </w:p>
        </w:tc>
        <w:tc>
          <w:tcPr>
            <w:tcW w:w="0" w:type="auto"/>
            <w:tcBorders>
              <w:top w:val="nil"/>
              <w:left w:val="nil"/>
              <w:bottom w:val="nil"/>
              <w:right w:val="nil"/>
            </w:tcBorders>
            <w:shd w:val="clear" w:color="auto" w:fill="auto"/>
            <w:noWrap/>
            <w:vAlign w:val="bottom"/>
            <w:hideMark/>
          </w:tcPr>
          <w:p w14:paraId="69FEBDFC"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1.72%</w:t>
            </w:r>
          </w:p>
        </w:tc>
        <w:tc>
          <w:tcPr>
            <w:tcW w:w="0" w:type="auto"/>
            <w:tcBorders>
              <w:top w:val="nil"/>
              <w:left w:val="nil"/>
              <w:bottom w:val="nil"/>
              <w:right w:val="nil"/>
            </w:tcBorders>
            <w:shd w:val="clear" w:color="auto" w:fill="auto"/>
            <w:noWrap/>
            <w:vAlign w:val="bottom"/>
            <w:hideMark/>
          </w:tcPr>
          <w:p w14:paraId="6CCB6182"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1.61%</w:t>
            </w:r>
          </w:p>
        </w:tc>
      </w:tr>
      <w:tr w:rsidR="00215194" w14:paraId="38216ECA" w14:textId="77777777" w:rsidTr="00FE7B37">
        <w:trPr>
          <w:trHeight w:val="300"/>
        </w:trPr>
        <w:tc>
          <w:tcPr>
            <w:tcW w:w="0" w:type="auto"/>
            <w:tcBorders>
              <w:top w:val="nil"/>
              <w:left w:val="nil"/>
              <w:bottom w:val="nil"/>
              <w:right w:val="nil"/>
            </w:tcBorders>
            <w:shd w:val="clear" w:color="auto" w:fill="auto"/>
            <w:noWrap/>
            <w:vAlign w:val="bottom"/>
            <w:hideMark/>
          </w:tcPr>
          <w:p w14:paraId="36D4A40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14</w:t>
            </w:r>
          </w:p>
        </w:tc>
        <w:tc>
          <w:tcPr>
            <w:tcW w:w="0" w:type="auto"/>
            <w:tcBorders>
              <w:top w:val="nil"/>
              <w:left w:val="nil"/>
              <w:bottom w:val="nil"/>
              <w:right w:val="nil"/>
            </w:tcBorders>
            <w:shd w:val="clear" w:color="auto" w:fill="auto"/>
            <w:noWrap/>
            <w:vAlign w:val="bottom"/>
            <w:hideMark/>
          </w:tcPr>
          <w:p w14:paraId="16A55CF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1.76%</w:t>
            </w:r>
          </w:p>
        </w:tc>
        <w:tc>
          <w:tcPr>
            <w:tcW w:w="0" w:type="auto"/>
            <w:tcBorders>
              <w:top w:val="nil"/>
              <w:left w:val="nil"/>
              <w:bottom w:val="nil"/>
              <w:right w:val="nil"/>
            </w:tcBorders>
            <w:shd w:val="clear" w:color="auto" w:fill="auto"/>
            <w:noWrap/>
            <w:vAlign w:val="bottom"/>
            <w:hideMark/>
          </w:tcPr>
          <w:p w14:paraId="60EB261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1.64%</w:t>
            </w:r>
          </w:p>
        </w:tc>
      </w:tr>
      <w:tr w:rsidR="00215194" w14:paraId="0F805EDC" w14:textId="77777777" w:rsidTr="00FE7B37">
        <w:trPr>
          <w:trHeight w:val="300"/>
        </w:trPr>
        <w:tc>
          <w:tcPr>
            <w:tcW w:w="0" w:type="auto"/>
            <w:tcBorders>
              <w:top w:val="nil"/>
              <w:left w:val="nil"/>
              <w:bottom w:val="nil"/>
              <w:right w:val="nil"/>
            </w:tcBorders>
            <w:shd w:val="clear" w:color="auto" w:fill="auto"/>
            <w:noWrap/>
            <w:vAlign w:val="bottom"/>
            <w:hideMark/>
          </w:tcPr>
          <w:p w14:paraId="75A40FD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15</w:t>
            </w:r>
          </w:p>
        </w:tc>
        <w:tc>
          <w:tcPr>
            <w:tcW w:w="0" w:type="auto"/>
            <w:tcBorders>
              <w:top w:val="nil"/>
              <w:left w:val="nil"/>
              <w:bottom w:val="nil"/>
              <w:right w:val="nil"/>
            </w:tcBorders>
            <w:shd w:val="clear" w:color="auto" w:fill="auto"/>
            <w:noWrap/>
            <w:vAlign w:val="bottom"/>
            <w:hideMark/>
          </w:tcPr>
          <w:p w14:paraId="320006B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1.77%</w:t>
            </w:r>
          </w:p>
        </w:tc>
        <w:tc>
          <w:tcPr>
            <w:tcW w:w="0" w:type="auto"/>
            <w:tcBorders>
              <w:top w:val="nil"/>
              <w:left w:val="nil"/>
              <w:bottom w:val="nil"/>
              <w:right w:val="nil"/>
            </w:tcBorders>
            <w:shd w:val="clear" w:color="auto" w:fill="auto"/>
            <w:noWrap/>
            <w:vAlign w:val="bottom"/>
            <w:hideMark/>
          </w:tcPr>
          <w:p w14:paraId="460D83A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1.68%</w:t>
            </w:r>
          </w:p>
        </w:tc>
      </w:tr>
      <w:tr w:rsidR="00215194" w14:paraId="54D6656E" w14:textId="77777777" w:rsidTr="00FE7B37">
        <w:trPr>
          <w:trHeight w:val="300"/>
        </w:trPr>
        <w:tc>
          <w:tcPr>
            <w:tcW w:w="0" w:type="auto"/>
            <w:tcBorders>
              <w:top w:val="nil"/>
              <w:left w:val="nil"/>
              <w:bottom w:val="nil"/>
              <w:right w:val="nil"/>
            </w:tcBorders>
            <w:shd w:val="clear" w:color="auto" w:fill="auto"/>
            <w:noWrap/>
            <w:vAlign w:val="bottom"/>
            <w:hideMark/>
          </w:tcPr>
          <w:p w14:paraId="4AC3D272"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16</w:t>
            </w:r>
          </w:p>
        </w:tc>
        <w:tc>
          <w:tcPr>
            <w:tcW w:w="0" w:type="auto"/>
            <w:tcBorders>
              <w:top w:val="nil"/>
              <w:left w:val="nil"/>
              <w:bottom w:val="nil"/>
              <w:right w:val="nil"/>
            </w:tcBorders>
            <w:shd w:val="clear" w:color="auto" w:fill="auto"/>
            <w:noWrap/>
            <w:vAlign w:val="bottom"/>
            <w:hideMark/>
          </w:tcPr>
          <w:p w14:paraId="556D45EA"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1.82%</w:t>
            </w:r>
          </w:p>
        </w:tc>
        <w:tc>
          <w:tcPr>
            <w:tcW w:w="0" w:type="auto"/>
            <w:tcBorders>
              <w:top w:val="nil"/>
              <w:left w:val="nil"/>
              <w:bottom w:val="nil"/>
              <w:right w:val="nil"/>
            </w:tcBorders>
            <w:shd w:val="clear" w:color="auto" w:fill="auto"/>
            <w:noWrap/>
            <w:vAlign w:val="bottom"/>
            <w:hideMark/>
          </w:tcPr>
          <w:p w14:paraId="5C200E6D"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1.71%</w:t>
            </w:r>
          </w:p>
        </w:tc>
      </w:tr>
      <w:tr w:rsidR="00215194" w14:paraId="0D7A49B3" w14:textId="77777777" w:rsidTr="00FE7B37">
        <w:trPr>
          <w:trHeight w:val="300"/>
        </w:trPr>
        <w:tc>
          <w:tcPr>
            <w:tcW w:w="0" w:type="auto"/>
            <w:tcBorders>
              <w:top w:val="nil"/>
              <w:left w:val="nil"/>
              <w:bottom w:val="nil"/>
              <w:right w:val="nil"/>
            </w:tcBorders>
            <w:shd w:val="clear" w:color="auto" w:fill="auto"/>
            <w:noWrap/>
            <w:vAlign w:val="bottom"/>
            <w:hideMark/>
          </w:tcPr>
          <w:p w14:paraId="3FFE142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17</w:t>
            </w:r>
          </w:p>
        </w:tc>
        <w:tc>
          <w:tcPr>
            <w:tcW w:w="0" w:type="auto"/>
            <w:tcBorders>
              <w:top w:val="nil"/>
              <w:left w:val="nil"/>
              <w:bottom w:val="nil"/>
              <w:right w:val="nil"/>
            </w:tcBorders>
            <w:shd w:val="clear" w:color="auto" w:fill="auto"/>
            <w:noWrap/>
            <w:vAlign w:val="bottom"/>
            <w:hideMark/>
          </w:tcPr>
          <w:p w14:paraId="1157612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1.91%</w:t>
            </w:r>
          </w:p>
        </w:tc>
        <w:tc>
          <w:tcPr>
            <w:tcW w:w="0" w:type="auto"/>
            <w:tcBorders>
              <w:top w:val="nil"/>
              <w:left w:val="nil"/>
              <w:bottom w:val="nil"/>
              <w:right w:val="nil"/>
            </w:tcBorders>
            <w:shd w:val="clear" w:color="auto" w:fill="auto"/>
            <w:noWrap/>
            <w:vAlign w:val="bottom"/>
            <w:hideMark/>
          </w:tcPr>
          <w:p w14:paraId="6035DD5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1.82%</w:t>
            </w:r>
          </w:p>
        </w:tc>
      </w:tr>
      <w:tr w:rsidR="00215194" w14:paraId="6A463B88" w14:textId="77777777" w:rsidTr="00FE7B37">
        <w:trPr>
          <w:trHeight w:val="300"/>
        </w:trPr>
        <w:tc>
          <w:tcPr>
            <w:tcW w:w="0" w:type="auto"/>
            <w:tcBorders>
              <w:top w:val="nil"/>
              <w:left w:val="nil"/>
              <w:bottom w:val="nil"/>
              <w:right w:val="nil"/>
            </w:tcBorders>
            <w:shd w:val="clear" w:color="auto" w:fill="auto"/>
            <w:noWrap/>
            <w:vAlign w:val="bottom"/>
            <w:hideMark/>
          </w:tcPr>
          <w:p w14:paraId="276A16BF"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18</w:t>
            </w:r>
          </w:p>
        </w:tc>
        <w:tc>
          <w:tcPr>
            <w:tcW w:w="0" w:type="auto"/>
            <w:tcBorders>
              <w:top w:val="nil"/>
              <w:left w:val="nil"/>
              <w:bottom w:val="nil"/>
              <w:right w:val="nil"/>
            </w:tcBorders>
            <w:shd w:val="clear" w:color="auto" w:fill="auto"/>
            <w:noWrap/>
            <w:vAlign w:val="bottom"/>
            <w:hideMark/>
          </w:tcPr>
          <w:p w14:paraId="2BF7522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1.95%</w:t>
            </w:r>
          </w:p>
        </w:tc>
        <w:tc>
          <w:tcPr>
            <w:tcW w:w="0" w:type="auto"/>
            <w:tcBorders>
              <w:top w:val="nil"/>
              <w:left w:val="nil"/>
              <w:bottom w:val="nil"/>
              <w:right w:val="nil"/>
            </w:tcBorders>
            <w:shd w:val="clear" w:color="auto" w:fill="auto"/>
            <w:noWrap/>
            <w:vAlign w:val="bottom"/>
            <w:hideMark/>
          </w:tcPr>
          <w:p w14:paraId="4A16DDC2"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1.94%</w:t>
            </w:r>
          </w:p>
        </w:tc>
      </w:tr>
      <w:tr w:rsidR="00215194" w14:paraId="33DF4074" w14:textId="77777777" w:rsidTr="00FE7B37">
        <w:trPr>
          <w:trHeight w:val="300"/>
        </w:trPr>
        <w:tc>
          <w:tcPr>
            <w:tcW w:w="0" w:type="auto"/>
            <w:tcBorders>
              <w:top w:val="nil"/>
              <w:left w:val="nil"/>
              <w:bottom w:val="nil"/>
              <w:right w:val="nil"/>
            </w:tcBorders>
            <w:shd w:val="clear" w:color="auto" w:fill="auto"/>
            <w:noWrap/>
            <w:vAlign w:val="bottom"/>
            <w:hideMark/>
          </w:tcPr>
          <w:p w14:paraId="2366CB5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19</w:t>
            </w:r>
          </w:p>
        </w:tc>
        <w:tc>
          <w:tcPr>
            <w:tcW w:w="0" w:type="auto"/>
            <w:tcBorders>
              <w:top w:val="nil"/>
              <w:left w:val="nil"/>
              <w:bottom w:val="nil"/>
              <w:right w:val="nil"/>
            </w:tcBorders>
            <w:shd w:val="clear" w:color="auto" w:fill="auto"/>
            <w:noWrap/>
            <w:vAlign w:val="bottom"/>
            <w:hideMark/>
          </w:tcPr>
          <w:p w14:paraId="39948B6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1.97%</w:t>
            </w:r>
          </w:p>
        </w:tc>
        <w:tc>
          <w:tcPr>
            <w:tcW w:w="0" w:type="auto"/>
            <w:tcBorders>
              <w:top w:val="nil"/>
              <w:left w:val="nil"/>
              <w:bottom w:val="nil"/>
              <w:right w:val="nil"/>
            </w:tcBorders>
            <w:shd w:val="clear" w:color="auto" w:fill="auto"/>
            <w:noWrap/>
            <w:vAlign w:val="bottom"/>
            <w:hideMark/>
          </w:tcPr>
          <w:p w14:paraId="12B48F04"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1.96%</w:t>
            </w:r>
          </w:p>
        </w:tc>
      </w:tr>
      <w:tr w:rsidR="00215194" w14:paraId="3F762596" w14:textId="77777777" w:rsidTr="00FE7B37">
        <w:trPr>
          <w:trHeight w:val="300"/>
        </w:trPr>
        <w:tc>
          <w:tcPr>
            <w:tcW w:w="0" w:type="auto"/>
            <w:tcBorders>
              <w:top w:val="nil"/>
              <w:left w:val="nil"/>
              <w:bottom w:val="nil"/>
              <w:right w:val="nil"/>
            </w:tcBorders>
            <w:shd w:val="clear" w:color="auto" w:fill="auto"/>
            <w:noWrap/>
            <w:vAlign w:val="bottom"/>
            <w:hideMark/>
          </w:tcPr>
          <w:p w14:paraId="16B87E3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20</w:t>
            </w:r>
          </w:p>
        </w:tc>
        <w:tc>
          <w:tcPr>
            <w:tcW w:w="0" w:type="auto"/>
            <w:tcBorders>
              <w:top w:val="nil"/>
              <w:left w:val="nil"/>
              <w:bottom w:val="nil"/>
              <w:right w:val="nil"/>
            </w:tcBorders>
            <w:shd w:val="clear" w:color="auto" w:fill="auto"/>
            <w:noWrap/>
            <w:vAlign w:val="bottom"/>
            <w:hideMark/>
          </w:tcPr>
          <w:p w14:paraId="3ECF59FA"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2.00%</w:t>
            </w:r>
          </w:p>
        </w:tc>
        <w:tc>
          <w:tcPr>
            <w:tcW w:w="0" w:type="auto"/>
            <w:tcBorders>
              <w:top w:val="nil"/>
              <w:left w:val="nil"/>
              <w:bottom w:val="nil"/>
              <w:right w:val="nil"/>
            </w:tcBorders>
            <w:shd w:val="clear" w:color="auto" w:fill="auto"/>
            <w:noWrap/>
            <w:vAlign w:val="bottom"/>
            <w:hideMark/>
          </w:tcPr>
          <w:p w14:paraId="33BB9CA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2.01%</w:t>
            </w:r>
          </w:p>
        </w:tc>
      </w:tr>
      <w:tr w:rsidR="00215194" w14:paraId="21AB11B1" w14:textId="77777777" w:rsidTr="00FE7B37">
        <w:trPr>
          <w:trHeight w:val="300"/>
        </w:trPr>
        <w:tc>
          <w:tcPr>
            <w:tcW w:w="0" w:type="auto"/>
            <w:tcBorders>
              <w:top w:val="nil"/>
              <w:left w:val="nil"/>
              <w:bottom w:val="nil"/>
              <w:right w:val="nil"/>
            </w:tcBorders>
            <w:shd w:val="clear" w:color="auto" w:fill="auto"/>
            <w:noWrap/>
            <w:vAlign w:val="bottom"/>
            <w:hideMark/>
          </w:tcPr>
          <w:p w14:paraId="328CC0B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21</w:t>
            </w:r>
          </w:p>
        </w:tc>
        <w:tc>
          <w:tcPr>
            <w:tcW w:w="0" w:type="auto"/>
            <w:tcBorders>
              <w:top w:val="nil"/>
              <w:left w:val="nil"/>
              <w:bottom w:val="nil"/>
              <w:right w:val="nil"/>
            </w:tcBorders>
            <w:shd w:val="clear" w:color="auto" w:fill="auto"/>
            <w:noWrap/>
            <w:vAlign w:val="bottom"/>
            <w:hideMark/>
          </w:tcPr>
          <w:p w14:paraId="5CC8E79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2.02%</w:t>
            </w:r>
          </w:p>
        </w:tc>
        <w:tc>
          <w:tcPr>
            <w:tcW w:w="0" w:type="auto"/>
            <w:tcBorders>
              <w:top w:val="nil"/>
              <w:left w:val="nil"/>
              <w:bottom w:val="nil"/>
              <w:right w:val="nil"/>
            </w:tcBorders>
            <w:shd w:val="clear" w:color="auto" w:fill="auto"/>
            <w:noWrap/>
            <w:vAlign w:val="bottom"/>
            <w:hideMark/>
          </w:tcPr>
          <w:p w14:paraId="2268986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2.04%</w:t>
            </w:r>
          </w:p>
        </w:tc>
      </w:tr>
      <w:tr w:rsidR="00215194" w14:paraId="0A15B726" w14:textId="77777777" w:rsidTr="00FE7B37">
        <w:trPr>
          <w:trHeight w:val="300"/>
        </w:trPr>
        <w:tc>
          <w:tcPr>
            <w:tcW w:w="0" w:type="auto"/>
            <w:tcBorders>
              <w:top w:val="nil"/>
              <w:left w:val="nil"/>
              <w:bottom w:val="nil"/>
              <w:right w:val="nil"/>
            </w:tcBorders>
            <w:shd w:val="clear" w:color="auto" w:fill="auto"/>
            <w:noWrap/>
            <w:vAlign w:val="bottom"/>
            <w:hideMark/>
          </w:tcPr>
          <w:p w14:paraId="3AD27337"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22</w:t>
            </w:r>
          </w:p>
        </w:tc>
        <w:tc>
          <w:tcPr>
            <w:tcW w:w="0" w:type="auto"/>
            <w:tcBorders>
              <w:top w:val="nil"/>
              <w:left w:val="nil"/>
              <w:bottom w:val="nil"/>
              <w:right w:val="nil"/>
            </w:tcBorders>
            <w:shd w:val="clear" w:color="auto" w:fill="auto"/>
            <w:noWrap/>
            <w:vAlign w:val="bottom"/>
            <w:hideMark/>
          </w:tcPr>
          <w:p w14:paraId="369ADC7F"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2.04%</w:t>
            </w:r>
          </w:p>
        </w:tc>
        <w:tc>
          <w:tcPr>
            <w:tcW w:w="0" w:type="auto"/>
            <w:tcBorders>
              <w:top w:val="nil"/>
              <w:left w:val="nil"/>
              <w:bottom w:val="nil"/>
              <w:right w:val="nil"/>
            </w:tcBorders>
            <w:shd w:val="clear" w:color="auto" w:fill="auto"/>
            <w:noWrap/>
            <w:vAlign w:val="bottom"/>
            <w:hideMark/>
          </w:tcPr>
          <w:p w14:paraId="6E09D3F8"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2.08%</w:t>
            </w:r>
          </w:p>
        </w:tc>
      </w:tr>
      <w:tr w:rsidR="00215194" w14:paraId="1032861E" w14:textId="77777777" w:rsidTr="00FE7B37">
        <w:trPr>
          <w:trHeight w:val="300"/>
        </w:trPr>
        <w:tc>
          <w:tcPr>
            <w:tcW w:w="0" w:type="auto"/>
            <w:tcBorders>
              <w:top w:val="nil"/>
              <w:left w:val="nil"/>
              <w:bottom w:val="nil"/>
              <w:right w:val="nil"/>
            </w:tcBorders>
            <w:shd w:val="clear" w:color="auto" w:fill="auto"/>
            <w:noWrap/>
            <w:vAlign w:val="bottom"/>
            <w:hideMark/>
          </w:tcPr>
          <w:p w14:paraId="7E1FEF9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23</w:t>
            </w:r>
          </w:p>
        </w:tc>
        <w:tc>
          <w:tcPr>
            <w:tcW w:w="0" w:type="auto"/>
            <w:tcBorders>
              <w:top w:val="nil"/>
              <w:left w:val="nil"/>
              <w:bottom w:val="nil"/>
              <w:right w:val="nil"/>
            </w:tcBorders>
            <w:shd w:val="clear" w:color="auto" w:fill="auto"/>
            <w:noWrap/>
            <w:vAlign w:val="bottom"/>
            <w:hideMark/>
          </w:tcPr>
          <w:p w14:paraId="2A36617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2.07%</w:t>
            </w:r>
          </w:p>
        </w:tc>
        <w:tc>
          <w:tcPr>
            <w:tcW w:w="0" w:type="auto"/>
            <w:tcBorders>
              <w:top w:val="nil"/>
              <w:left w:val="nil"/>
              <w:bottom w:val="nil"/>
              <w:right w:val="nil"/>
            </w:tcBorders>
            <w:shd w:val="clear" w:color="auto" w:fill="auto"/>
            <w:noWrap/>
            <w:vAlign w:val="bottom"/>
            <w:hideMark/>
          </w:tcPr>
          <w:p w14:paraId="03452F4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2.11%</w:t>
            </w:r>
          </w:p>
        </w:tc>
      </w:tr>
      <w:tr w:rsidR="00215194" w14:paraId="5481F9D1" w14:textId="77777777" w:rsidTr="00FE7B37">
        <w:trPr>
          <w:trHeight w:val="300"/>
        </w:trPr>
        <w:tc>
          <w:tcPr>
            <w:tcW w:w="0" w:type="auto"/>
            <w:tcBorders>
              <w:top w:val="nil"/>
              <w:left w:val="nil"/>
              <w:bottom w:val="nil"/>
              <w:right w:val="nil"/>
            </w:tcBorders>
            <w:shd w:val="clear" w:color="auto" w:fill="auto"/>
            <w:noWrap/>
            <w:vAlign w:val="bottom"/>
            <w:hideMark/>
          </w:tcPr>
          <w:p w14:paraId="7D4FD48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24</w:t>
            </w:r>
          </w:p>
        </w:tc>
        <w:tc>
          <w:tcPr>
            <w:tcW w:w="0" w:type="auto"/>
            <w:tcBorders>
              <w:top w:val="nil"/>
              <w:left w:val="nil"/>
              <w:bottom w:val="nil"/>
              <w:right w:val="nil"/>
            </w:tcBorders>
            <w:shd w:val="clear" w:color="auto" w:fill="auto"/>
            <w:noWrap/>
            <w:vAlign w:val="bottom"/>
            <w:hideMark/>
          </w:tcPr>
          <w:p w14:paraId="7A997FF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6DCFB5E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2.16%</w:t>
            </w:r>
          </w:p>
        </w:tc>
      </w:tr>
      <w:tr w:rsidR="00215194" w14:paraId="70445553" w14:textId="77777777" w:rsidTr="00FE7B37">
        <w:trPr>
          <w:trHeight w:val="300"/>
        </w:trPr>
        <w:tc>
          <w:tcPr>
            <w:tcW w:w="0" w:type="auto"/>
            <w:tcBorders>
              <w:top w:val="nil"/>
              <w:left w:val="nil"/>
              <w:bottom w:val="nil"/>
              <w:right w:val="nil"/>
            </w:tcBorders>
            <w:shd w:val="clear" w:color="auto" w:fill="auto"/>
            <w:noWrap/>
            <w:vAlign w:val="bottom"/>
            <w:hideMark/>
          </w:tcPr>
          <w:p w14:paraId="1959A8DC"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25</w:t>
            </w:r>
          </w:p>
        </w:tc>
        <w:tc>
          <w:tcPr>
            <w:tcW w:w="0" w:type="auto"/>
            <w:tcBorders>
              <w:top w:val="nil"/>
              <w:left w:val="nil"/>
              <w:bottom w:val="nil"/>
              <w:right w:val="nil"/>
            </w:tcBorders>
            <w:shd w:val="clear" w:color="auto" w:fill="auto"/>
            <w:noWrap/>
            <w:vAlign w:val="bottom"/>
            <w:hideMark/>
          </w:tcPr>
          <w:p w14:paraId="1FAFC2E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2.16%</w:t>
            </w:r>
          </w:p>
        </w:tc>
        <w:tc>
          <w:tcPr>
            <w:tcW w:w="0" w:type="auto"/>
            <w:tcBorders>
              <w:top w:val="nil"/>
              <w:left w:val="nil"/>
              <w:bottom w:val="nil"/>
              <w:right w:val="nil"/>
            </w:tcBorders>
            <w:shd w:val="clear" w:color="auto" w:fill="auto"/>
            <w:noWrap/>
            <w:vAlign w:val="bottom"/>
            <w:hideMark/>
          </w:tcPr>
          <w:p w14:paraId="34D526F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2.18%</w:t>
            </w:r>
          </w:p>
        </w:tc>
      </w:tr>
      <w:tr w:rsidR="00215194" w14:paraId="75CA3711" w14:textId="77777777" w:rsidTr="00FE7B37">
        <w:trPr>
          <w:trHeight w:val="300"/>
        </w:trPr>
        <w:tc>
          <w:tcPr>
            <w:tcW w:w="0" w:type="auto"/>
            <w:tcBorders>
              <w:top w:val="nil"/>
              <w:left w:val="nil"/>
              <w:bottom w:val="nil"/>
              <w:right w:val="nil"/>
            </w:tcBorders>
            <w:shd w:val="clear" w:color="auto" w:fill="auto"/>
            <w:noWrap/>
            <w:vAlign w:val="bottom"/>
            <w:hideMark/>
          </w:tcPr>
          <w:p w14:paraId="088A4692"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26</w:t>
            </w:r>
          </w:p>
        </w:tc>
        <w:tc>
          <w:tcPr>
            <w:tcW w:w="0" w:type="auto"/>
            <w:tcBorders>
              <w:top w:val="nil"/>
              <w:left w:val="nil"/>
              <w:bottom w:val="nil"/>
              <w:right w:val="nil"/>
            </w:tcBorders>
            <w:shd w:val="clear" w:color="auto" w:fill="auto"/>
            <w:noWrap/>
            <w:vAlign w:val="bottom"/>
            <w:hideMark/>
          </w:tcPr>
          <w:p w14:paraId="3BC1F46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2.19%</w:t>
            </w:r>
          </w:p>
        </w:tc>
        <w:tc>
          <w:tcPr>
            <w:tcW w:w="0" w:type="auto"/>
            <w:tcBorders>
              <w:top w:val="nil"/>
              <w:left w:val="nil"/>
              <w:bottom w:val="nil"/>
              <w:right w:val="nil"/>
            </w:tcBorders>
            <w:shd w:val="clear" w:color="auto" w:fill="auto"/>
            <w:noWrap/>
            <w:vAlign w:val="bottom"/>
            <w:hideMark/>
          </w:tcPr>
          <w:p w14:paraId="1ACAEBF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2.22%</w:t>
            </w:r>
          </w:p>
        </w:tc>
      </w:tr>
      <w:tr w:rsidR="00215194" w14:paraId="3F276A19" w14:textId="77777777" w:rsidTr="00FE7B37">
        <w:trPr>
          <w:trHeight w:val="300"/>
        </w:trPr>
        <w:tc>
          <w:tcPr>
            <w:tcW w:w="0" w:type="auto"/>
            <w:tcBorders>
              <w:top w:val="nil"/>
              <w:left w:val="nil"/>
              <w:bottom w:val="nil"/>
              <w:right w:val="nil"/>
            </w:tcBorders>
            <w:shd w:val="clear" w:color="auto" w:fill="auto"/>
            <w:noWrap/>
            <w:vAlign w:val="bottom"/>
            <w:hideMark/>
          </w:tcPr>
          <w:p w14:paraId="69AF820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27</w:t>
            </w:r>
          </w:p>
        </w:tc>
        <w:tc>
          <w:tcPr>
            <w:tcW w:w="0" w:type="auto"/>
            <w:tcBorders>
              <w:top w:val="nil"/>
              <w:left w:val="nil"/>
              <w:bottom w:val="nil"/>
              <w:right w:val="nil"/>
            </w:tcBorders>
            <w:shd w:val="clear" w:color="auto" w:fill="auto"/>
            <w:noWrap/>
            <w:vAlign w:val="bottom"/>
            <w:hideMark/>
          </w:tcPr>
          <w:p w14:paraId="0D1D4F18"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2.21%</w:t>
            </w:r>
          </w:p>
        </w:tc>
        <w:tc>
          <w:tcPr>
            <w:tcW w:w="0" w:type="auto"/>
            <w:tcBorders>
              <w:top w:val="nil"/>
              <w:left w:val="nil"/>
              <w:bottom w:val="nil"/>
              <w:right w:val="nil"/>
            </w:tcBorders>
            <w:shd w:val="clear" w:color="auto" w:fill="auto"/>
            <w:noWrap/>
            <w:vAlign w:val="bottom"/>
            <w:hideMark/>
          </w:tcPr>
          <w:p w14:paraId="387016CC"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2.25%</w:t>
            </w:r>
          </w:p>
        </w:tc>
      </w:tr>
      <w:tr w:rsidR="00215194" w14:paraId="184441D3" w14:textId="77777777" w:rsidTr="00FE7B37">
        <w:trPr>
          <w:trHeight w:val="300"/>
        </w:trPr>
        <w:tc>
          <w:tcPr>
            <w:tcW w:w="0" w:type="auto"/>
            <w:tcBorders>
              <w:top w:val="nil"/>
              <w:left w:val="nil"/>
              <w:bottom w:val="nil"/>
              <w:right w:val="nil"/>
            </w:tcBorders>
            <w:shd w:val="clear" w:color="auto" w:fill="auto"/>
            <w:noWrap/>
            <w:vAlign w:val="bottom"/>
            <w:hideMark/>
          </w:tcPr>
          <w:p w14:paraId="661E20B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28</w:t>
            </w:r>
          </w:p>
        </w:tc>
        <w:tc>
          <w:tcPr>
            <w:tcW w:w="0" w:type="auto"/>
            <w:tcBorders>
              <w:top w:val="nil"/>
              <w:left w:val="nil"/>
              <w:bottom w:val="nil"/>
              <w:right w:val="nil"/>
            </w:tcBorders>
            <w:shd w:val="clear" w:color="auto" w:fill="auto"/>
            <w:noWrap/>
            <w:vAlign w:val="bottom"/>
            <w:hideMark/>
          </w:tcPr>
          <w:p w14:paraId="2CD8F77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2.22%</w:t>
            </w:r>
          </w:p>
        </w:tc>
        <w:tc>
          <w:tcPr>
            <w:tcW w:w="0" w:type="auto"/>
            <w:tcBorders>
              <w:top w:val="nil"/>
              <w:left w:val="nil"/>
              <w:bottom w:val="nil"/>
              <w:right w:val="nil"/>
            </w:tcBorders>
            <w:shd w:val="clear" w:color="auto" w:fill="auto"/>
            <w:noWrap/>
            <w:vAlign w:val="bottom"/>
            <w:hideMark/>
          </w:tcPr>
          <w:p w14:paraId="1A99C5C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2.30%</w:t>
            </w:r>
          </w:p>
        </w:tc>
      </w:tr>
      <w:tr w:rsidR="00215194" w14:paraId="5A6E39D8" w14:textId="77777777" w:rsidTr="00FE7B37">
        <w:trPr>
          <w:trHeight w:val="300"/>
        </w:trPr>
        <w:tc>
          <w:tcPr>
            <w:tcW w:w="0" w:type="auto"/>
            <w:tcBorders>
              <w:top w:val="nil"/>
              <w:left w:val="nil"/>
              <w:bottom w:val="nil"/>
              <w:right w:val="nil"/>
            </w:tcBorders>
            <w:shd w:val="clear" w:color="auto" w:fill="auto"/>
            <w:noWrap/>
            <w:vAlign w:val="bottom"/>
            <w:hideMark/>
          </w:tcPr>
          <w:p w14:paraId="0D9E04C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29</w:t>
            </w:r>
          </w:p>
        </w:tc>
        <w:tc>
          <w:tcPr>
            <w:tcW w:w="0" w:type="auto"/>
            <w:tcBorders>
              <w:top w:val="nil"/>
              <w:left w:val="nil"/>
              <w:bottom w:val="nil"/>
              <w:right w:val="nil"/>
            </w:tcBorders>
            <w:shd w:val="clear" w:color="auto" w:fill="auto"/>
            <w:noWrap/>
            <w:vAlign w:val="bottom"/>
            <w:hideMark/>
          </w:tcPr>
          <w:p w14:paraId="022A514A"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2.24%</w:t>
            </w:r>
          </w:p>
        </w:tc>
        <w:tc>
          <w:tcPr>
            <w:tcW w:w="0" w:type="auto"/>
            <w:tcBorders>
              <w:top w:val="nil"/>
              <w:left w:val="nil"/>
              <w:bottom w:val="nil"/>
              <w:right w:val="nil"/>
            </w:tcBorders>
            <w:shd w:val="clear" w:color="auto" w:fill="auto"/>
            <w:noWrap/>
            <w:vAlign w:val="bottom"/>
            <w:hideMark/>
          </w:tcPr>
          <w:p w14:paraId="2C7D353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2.30%</w:t>
            </w:r>
          </w:p>
        </w:tc>
      </w:tr>
      <w:tr w:rsidR="00215194" w14:paraId="3F665F24" w14:textId="77777777" w:rsidTr="00FE7B37">
        <w:trPr>
          <w:trHeight w:val="300"/>
        </w:trPr>
        <w:tc>
          <w:tcPr>
            <w:tcW w:w="0" w:type="auto"/>
            <w:tcBorders>
              <w:top w:val="nil"/>
              <w:left w:val="nil"/>
              <w:bottom w:val="nil"/>
              <w:right w:val="nil"/>
            </w:tcBorders>
            <w:shd w:val="clear" w:color="auto" w:fill="auto"/>
            <w:noWrap/>
            <w:vAlign w:val="bottom"/>
            <w:hideMark/>
          </w:tcPr>
          <w:p w14:paraId="51AE0848"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30</w:t>
            </w:r>
          </w:p>
        </w:tc>
        <w:tc>
          <w:tcPr>
            <w:tcW w:w="0" w:type="auto"/>
            <w:tcBorders>
              <w:top w:val="nil"/>
              <w:left w:val="nil"/>
              <w:bottom w:val="nil"/>
              <w:right w:val="nil"/>
            </w:tcBorders>
            <w:shd w:val="clear" w:color="auto" w:fill="auto"/>
            <w:noWrap/>
            <w:vAlign w:val="bottom"/>
            <w:hideMark/>
          </w:tcPr>
          <w:p w14:paraId="1C8092D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0B8D1B8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2.37%</w:t>
            </w:r>
          </w:p>
        </w:tc>
      </w:tr>
      <w:tr w:rsidR="00215194" w14:paraId="15FB3235" w14:textId="77777777" w:rsidTr="00FE7B37">
        <w:trPr>
          <w:trHeight w:val="300"/>
        </w:trPr>
        <w:tc>
          <w:tcPr>
            <w:tcW w:w="0" w:type="auto"/>
            <w:tcBorders>
              <w:top w:val="nil"/>
              <w:left w:val="nil"/>
              <w:bottom w:val="nil"/>
              <w:right w:val="nil"/>
            </w:tcBorders>
            <w:shd w:val="clear" w:color="auto" w:fill="auto"/>
            <w:noWrap/>
            <w:vAlign w:val="bottom"/>
            <w:hideMark/>
          </w:tcPr>
          <w:p w14:paraId="555CB208"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31</w:t>
            </w:r>
          </w:p>
        </w:tc>
        <w:tc>
          <w:tcPr>
            <w:tcW w:w="0" w:type="auto"/>
            <w:tcBorders>
              <w:top w:val="nil"/>
              <w:left w:val="nil"/>
              <w:bottom w:val="nil"/>
              <w:right w:val="nil"/>
            </w:tcBorders>
            <w:shd w:val="clear" w:color="auto" w:fill="auto"/>
            <w:noWrap/>
            <w:vAlign w:val="bottom"/>
            <w:hideMark/>
          </w:tcPr>
          <w:p w14:paraId="6026C17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2.32%</w:t>
            </w:r>
          </w:p>
        </w:tc>
        <w:tc>
          <w:tcPr>
            <w:tcW w:w="0" w:type="auto"/>
            <w:tcBorders>
              <w:top w:val="nil"/>
              <w:left w:val="nil"/>
              <w:bottom w:val="nil"/>
              <w:right w:val="nil"/>
            </w:tcBorders>
            <w:shd w:val="clear" w:color="auto" w:fill="auto"/>
            <w:noWrap/>
            <w:vAlign w:val="bottom"/>
            <w:hideMark/>
          </w:tcPr>
          <w:p w14:paraId="49D89C9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2.42%</w:t>
            </w:r>
          </w:p>
        </w:tc>
      </w:tr>
      <w:tr w:rsidR="00215194" w14:paraId="69E866FC" w14:textId="77777777" w:rsidTr="00FE7B37">
        <w:trPr>
          <w:trHeight w:val="300"/>
        </w:trPr>
        <w:tc>
          <w:tcPr>
            <w:tcW w:w="0" w:type="auto"/>
            <w:tcBorders>
              <w:top w:val="nil"/>
              <w:left w:val="nil"/>
              <w:bottom w:val="nil"/>
              <w:right w:val="nil"/>
            </w:tcBorders>
            <w:shd w:val="clear" w:color="auto" w:fill="auto"/>
            <w:noWrap/>
            <w:vAlign w:val="bottom"/>
            <w:hideMark/>
          </w:tcPr>
          <w:p w14:paraId="60C1D25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32</w:t>
            </w:r>
          </w:p>
        </w:tc>
        <w:tc>
          <w:tcPr>
            <w:tcW w:w="0" w:type="auto"/>
            <w:tcBorders>
              <w:top w:val="nil"/>
              <w:left w:val="nil"/>
              <w:bottom w:val="nil"/>
              <w:right w:val="nil"/>
            </w:tcBorders>
            <w:shd w:val="clear" w:color="auto" w:fill="auto"/>
            <w:noWrap/>
            <w:vAlign w:val="bottom"/>
            <w:hideMark/>
          </w:tcPr>
          <w:p w14:paraId="06AEA767"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2.37%</w:t>
            </w:r>
          </w:p>
        </w:tc>
        <w:tc>
          <w:tcPr>
            <w:tcW w:w="0" w:type="auto"/>
            <w:tcBorders>
              <w:top w:val="nil"/>
              <w:left w:val="nil"/>
              <w:bottom w:val="nil"/>
              <w:right w:val="nil"/>
            </w:tcBorders>
            <w:shd w:val="clear" w:color="auto" w:fill="auto"/>
            <w:noWrap/>
            <w:vAlign w:val="bottom"/>
            <w:hideMark/>
          </w:tcPr>
          <w:p w14:paraId="7558C772"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2.50%</w:t>
            </w:r>
          </w:p>
        </w:tc>
      </w:tr>
      <w:tr w:rsidR="00215194" w14:paraId="7C12440D" w14:textId="77777777" w:rsidTr="00FE7B37">
        <w:trPr>
          <w:trHeight w:val="300"/>
        </w:trPr>
        <w:tc>
          <w:tcPr>
            <w:tcW w:w="0" w:type="auto"/>
            <w:tcBorders>
              <w:top w:val="nil"/>
              <w:left w:val="nil"/>
              <w:bottom w:val="nil"/>
              <w:right w:val="nil"/>
            </w:tcBorders>
            <w:shd w:val="clear" w:color="auto" w:fill="auto"/>
            <w:noWrap/>
            <w:vAlign w:val="bottom"/>
            <w:hideMark/>
          </w:tcPr>
          <w:p w14:paraId="13C3B41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33</w:t>
            </w:r>
          </w:p>
        </w:tc>
        <w:tc>
          <w:tcPr>
            <w:tcW w:w="0" w:type="auto"/>
            <w:tcBorders>
              <w:top w:val="nil"/>
              <w:left w:val="nil"/>
              <w:bottom w:val="nil"/>
              <w:right w:val="nil"/>
            </w:tcBorders>
            <w:shd w:val="clear" w:color="auto" w:fill="auto"/>
            <w:noWrap/>
            <w:vAlign w:val="bottom"/>
            <w:hideMark/>
          </w:tcPr>
          <w:p w14:paraId="55E037A2"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2.38%</w:t>
            </w:r>
          </w:p>
        </w:tc>
        <w:tc>
          <w:tcPr>
            <w:tcW w:w="0" w:type="auto"/>
            <w:tcBorders>
              <w:top w:val="nil"/>
              <w:left w:val="nil"/>
              <w:bottom w:val="nil"/>
              <w:right w:val="nil"/>
            </w:tcBorders>
            <w:shd w:val="clear" w:color="auto" w:fill="auto"/>
            <w:noWrap/>
            <w:vAlign w:val="bottom"/>
            <w:hideMark/>
          </w:tcPr>
          <w:p w14:paraId="15C32FED"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2.60%</w:t>
            </w:r>
          </w:p>
        </w:tc>
      </w:tr>
      <w:tr w:rsidR="00215194" w14:paraId="58C18E7F" w14:textId="77777777" w:rsidTr="00FE7B37">
        <w:trPr>
          <w:trHeight w:val="300"/>
        </w:trPr>
        <w:tc>
          <w:tcPr>
            <w:tcW w:w="0" w:type="auto"/>
            <w:tcBorders>
              <w:top w:val="nil"/>
              <w:left w:val="nil"/>
              <w:bottom w:val="nil"/>
              <w:right w:val="nil"/>
            </w:tcBorders>
            <w:shd w:val="clear" w:color="auto" w:fill="auto"/>
            <w:noWrap/>
            <w:vAlign w:val="bottom"/>
            <w:hideMark/>
          </w:tcPr>
          <w:p w14:paraId="63C9A65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34</w:t>
            </w:r>
          </w:p>
        </w:tc>
        <w:tc>
          <w:tcPr>
            <w:tcW w:w="0" w:type="auto"/>
            <w:tcBorders>
              <w:top w:val="nil"/>
              <w:left w:val="nil"/>
              <w:bottom w:val="nil"/>
              <w:right w:val="nil"/>
            </w:tcBorders>
            <w:shd w:val="clear" w:color="auto" w:fill="auto"/>
            <w:noWrap/>
            <w:vAlign w:val="bottom"/>
            <w:hideMark/>
          </w:tcPr>
          <w:p w14:paraId="49FEA4E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2.43%</w:t>
            </w:r>
          </w:p>
        </w:tc>
        <w:tc>
          <w:tcPr>
            <w:tcW w:w="0" w:type="auto"/>
            <w:tcBorders>
              <w:top w:val="nil"/>
              <w:left w:val="nil"/>
              <w:bottom w:val="nil"/>
              <w:right w:val="nil"/>
            </w:tcBorders>
            <w:shd w:val="clear" w:color="auto" w:fill="auto"/>
            <w:noWrap/>
            <w:vAlign w:val="bottom"/>
            <w:hideMark/>
          </w:tcPr>
          <w:p w14:paraId="490826B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2.66%</w:t>
            </w:r>
          </w:p>
        </w:tc>
      </w:tr>
      <w:tr w:rsidR="00215194" w14:paraId="52155A9E" w14:textId="77777777" w:rsidTr="00FE7B37">
        <w:trPr>
          <w:trHeight w:val="300"/>
        </w:trPr>
        <w:tc>
          <w:tcPr>
            <w:tcW w:w="0" w:type="auto"/>
            <w:tcBorders>
              <w:top w:val="nil"/>
              <w:left w:val="nil"/>
              <w:bottom w:val="nil"/>
              <w:right w:val="nil"/>
            </w:tcBorders>
            <w:shd w:val="clear" w:color="auto" w:fill="auto"/>
            <w:noWrap/>
            <w:vAlign w:val="bottom"/>
            <w:hideMark/>
          </w:tcPr>
          <w:p w14:paraId="1484867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35</w:t>
            </w:r>
          </w:p>
        </w:tc>
        <w:tc>
          <w:tcPr>
            <w:tcW w:w="0" w:type="auto"/>
            <w:tcBorders>
              <w:top w:val="nil"/>
              <w:left w:val="nil"/>
              <w:bottom w:val="nil"/>
              <w:right w:val="nil"/>
            </w:tcBorders>
            <w:shd w:val="clear" w:color="auto" w:fill="auto"/>
            <w:noWrap/>
            <w:vAlign w:val="bottom"/>
            <w:hideMark/>
          </w:tcPr>
          <w:p w14:paraId="3B264A88"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2.48%</w:t>
            </w:r>
          </w:p>
        </w:tc>
        <w:tc>
          <w:tcPr>
            <w:tcW w:w="0" w:type="auto"/>
            <w:tcBorders>
              <w:top w:val="nil"/>
              <w:left w:val="nil"/>
              <w:bottom w:val="nil"/>
              <w:right w:val="nil"/>
            </w:tcBorders>
            <w:shd w:val="clear" w:color="auto" w:fill="auto"/>
            <w:noWrap/>
            <w:vAlign w:val="bottom"/>
            <w:hideMark/>
          </w:tcPr>
          <w:p w14:paraId="4706271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2.71%</w:t>
            </w:r>
          </w:p>
        </w:tc>
      </w:tr>
      <w:tr w:rsidR="00215194" w14:paraId="07A58914" w14:textId="77777777" w:rsidTr="00FE7B37">
        <w:trPr>
          <w:trHeight w:val="300"/>
        </w:trPr>
        <w:tc>
          <w:tcPr>
            <w:tcW w:w="0" w:type="auto"/>
            <w:tcBorders>
              <w:top w:val="nil"/>
              <w:left w:val="nil"/>
              <w:bottom w:val="nil"/>
              <w:right w:val="nil"/>
            </w:tcBorders>
            <w:shd w:val="clear" w:color="auto" w:fill="auto"/>
            <w:noWrap/>
            <w:vAlign w:val="bottom"/>
            <w:hideMark/>
          </w:tcPr>
          <w:p w14:paraId="1842360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36</w:t>
            </w:r>
          </w:p>
        </w:tc>
        <w:tc>
          <w:tcPr>
            <w:tcW w:w="0" w:type="auto"/>
            <w:tcBorders>
              <w:top w:val="nil"/>
              <w:left w:val="nil"/>
              <w:bottom w:val="nil"/>
              <w:right w:val="nil"/>
            </w:tcBorders>
            <w:shd w:val="clear" w:color="auto" w:fill="auto"/>
            <w:noWrap/>
            <w:vAlign w:val="bottom"/>
            <w:hideMark/>
          </w:tcPr>
          <w:p w14:paraId="3F1F106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2.52%</w:t>
            </w:r>
          </w:p>
        </w:tc>
        <w:tc>
          <w:tcPr>
            <w:tcW w:w="0" w:type="auto"/>
            <w:tcBorders>
              <w:top w:val="nil"/>
              <w:left w:val="nil"/>
              <w:bottom w:val="nil"/>
              <w:right w:val="nil"/>
            </w:tcBorders>
            <w:shd w:val="clear" w:color="auto" w:fill="auto"/>
            <w:noWrap/>
            <w:vAlign w:val="bottom"/>
            <w:hideMark/>
          </w:tcPr>
          <w:p w14:paraId="25C4BD7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2.72%</w:t>
            </w:r>
          </w:p>
        </w:tc>
      </w:tr>
      <w:tr w:rsidR="00215194" w14:paraId="0EE98697" w14:textId="77777777" w:rsidTr="00FE7B37">
        <w:trPr>
          <w:trHeight w:val="300"/>
        </w:trPr>
        <w:tc>
          <w:tcPr>
            <w:tcW w:w="0" w:type="auto"/>
            <w:tcBorders>
              <w:top w:val="nil"/>
              <w:left w:val="nil"/>
              <w:bottom w:val="nil"/>
              <w:right w:val="nil"/>
            </w:tcBorders>
            <w:shd w:val="clear" w:color="auto" w:fill="auto"/>
            <w:noWrap/>
            <w:vAlign w:val="bottom"/>
            <w:hideMark/>
          </w:tcPr>
          <w:p w14:paraId="748867A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37</w:t>
            </w:r>
          </w:p>
        </w:tc>
        <w:tc>
          <w:tcPr>
            <w:tcW w:w="0" w:type="auto"/>
            <w:tcBorders>
              <w:top w:val="nil"/>
              <w:left w:val="nil"/>
              <w:bottom w:val="nil"/>
              <w:right w:val="nil"/>
            </w:tcBorders>
            <w:shd w:val="clear" w:color="auto" w:fill="auto"/>
            <w:noWrap/>
            <w:vAlign w:val="bottom"/>
            <w:hideMark/>
          </w:tcPr>
          <w:p w14:paraId="2FFC8180"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2.55%</w:t>
            </w:r>
          </w:p>
        </w:tc>
        <w:tc>
          <w:tcPr>
            <w:tcW w:w="0" w:type="auto"/>
            <w:tcBorders>
              <w:top w:val="nil"/>
              <w:left w:val="nil"/>
              <w:bottom w:val="nil"/>
              <w:right w:val="nil"/>
            </w:tcBorders>
            <w:shd w:val="clear" w:color="auto" w:fill="auto"/>
            <w:noWrap/>
            <w:vAlign w:val="bottom"/>
            <w:hideMark/>
          </w:tcPr>
          <w:p w14:paraId="0500E8A4"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2.76%</w:t>
            </w:r>
          </w:p>
        </w:tc>
      </w:tr>
      <w:tr w:rsidR="00215194" w14:paraId="1151AA6F" w14:textId="77777777" w:rsidTr="00FE7B37">
        <w:trPr>
          <w:trHeight w:val="300"/>
        </w:trPr>
        <w:tc>
          <w:tcPr>
            <w:tcW w:w="0" w:type="auto"/>
            <w:tcBorders>
              <w:top w:val="nil"/>
              <w:left w:val="nil"/>
              <w:bottom w:val="nil"/>
              <w:right w:val="nil"/>
            </w:tcBorders>
            <w:shd w:val="clear" w:color="auto" w:fill="auto"/>
            <w:noWrap/>
            <w:vAlign w:val="bottom"/>
            <w:hideMark/>
          </w:tcPr>
          <w:p w14:paraId="2FDD0C5F"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38</w:t>
            </w:r>
          </w:p>
        </w:tc>
        <w:tc>
          <w:tcPr>
            <w:tcW w:w="0" w:type="auto"/>
            <w:tcBorders>
              <w:top w:val="nil"/>
              <w:left w:val="nil"/>
              <w:bottom w:val="nil"/>
              <w:right w:val="nil"/>
            </w:tcBorders>
            <w:shd w:val="clear" w:color="auto" w:fill="auto"/>
            <w:noWrap/>
            <w:vAlign w:val="bottom"/>
            <w:hideMark/>
          </w:tcPr>
          <w:p w14:paraId="4E307738"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2.63%</w:t>
            </w:r>
          </w:p>
        </w:tc>
        <w:tc>
          <w:tcPr>
            <w:tcW w:w="0" w:type="auto"/>
            <w:tcBorders>
              <w:top w:val="nil"/>
              <w:left w:val="nil"/>
              <w:bottom w:val="nil"/>
              <w:right w:val="nil"/>
            </w:tcBorders>
            <w:shd w:val="clear" w:color="auto" w:fill="auto"/>
            <w:noWrap/>
            <w:vAlign w:val="bottom"/>
            <w:hideMark/>
          </w:tcPr>
          <w:p w14:paraId="345A8FF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2.81%</w:t>
            </w:r>
          </w:p>
        </w:tc>
      </w:tr>
      <w:tr w:rsidR="00215194" w14:paraId="0C7E1D14" w14:textId="77777777" w:rsidTr="00FE7B37">
        <w:trPr>
          <w:trHeight w:val="300"/>
        </w:trPr>
        <w:tc>
          <w:tcPr>
            <w:tcW w:w="0" w:type="auto"/>
            <w:tcBorders>
              <w:top w:val="nil"/>
              <w:left w:val="nil"/>
              <w:bottom w:val="nil"/>
              <w:right w:val="nil"/>
            </w:tcBorders>
            <w:shd w:val="clear" w:color="auto" w:fill="auto"/>
            <w:noWrap/>
            <w:vAlign w:val="bottom"/>
            <w:hideMark/>
          </w:tcPr>
          <w:p w14:paraId="0504248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39</w:t>
            </w:r>
          </w:p>
        </w:tc>
        <w:tc>
          <w:tcPr>
            <w:tcW w:w="0" w:type="auto"/>
            <w:tcBorders>
              <w:top w:val="nil"/>
              <w:left w:val="nil"/>
              <w:bottom w:val="nil"/>
              <w:right w:val="nil"/>
            </w:tcBorders>
            <w:shd w:val="clear" w:color="auto" w:fill="auto"/>
            <w:noWrap/>
            <w:vAlign w:val="bottom"/>
            <w:hideMark/>
          </w:tcPr>
          <w:p w14:paraId="0AFA8F2A"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2.74%</w:t>
            </w:r>
          </w:p>
        </w:tc>
        <w:tc>
          <w:tcPr>
            <w:tcW w:w="0" w:type="auto"/>
            <w:tcBorders>
              <w:top w:val="nil"/>
              <w:left w:val="nil"/>
              <w:bottom w:val="nil"/>
              <w:right w:val="nil"/>
            </w:tcBorders>
            <w:shd w:val="clear" w:color="auto" w:fill="auto"/>
            <w:noWrap/>
            <w:vAlign w:val="bottom"/>
            <w:hideMark/>
          </w:tcPr>
          <w:p w14:paraId="4952E73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2.87%</w:t>
            </w:r>
          </w:p>
        </w:tc>
      </w:tr>
      <w:tr w:rsidR="00215194" w14:paraId="1A873927" w14:textId="77777777" w:rsidTr="00FE7B37">
        <w:trPr>
          <w:trHeight w:val="300"/>
        </w:trPr>
        <w:tc>
          <w:tcPr>
            <w:tcW w:w="0" w:type="auto"/>
            <w:tcBorders>
              <w:top w:val="nil"/>
              <w:left w:val="nil"/>
              <w:bottom w:val="nil"/>
              <w:right w:val="nil"/>
            </w:tcBorders>
            <w:shd w:val="clear" w:color="auto" w:fill="auto"/>
            <w:noWrap/>
            <w:vAlign w:val="bottom"/>
            <w:hideMark/>
          </w:tcPr>
          <w:p w14:paraId="5D2E3CCA"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40</w:t>
            </w:r>
          </w:p>
        </w:tc>
        <w:tc>
          <w:tcPr>
            <w:tcW w:w="0" w:type="auto"/>
            <w:tcBorders>
              <w:top w:val="nil"/>
              <w:left w:val="nil"/>
              <w:bottom w:val="nil"/>
              <w:right w:val="nil"/>
            </w:tcBorders>
            <w:shd w:val="clear" w:color="auto" w:fill="auto"/>
            <w:noWrap/>
            <w:vAlign w:val="bottom"/>
            <w:hideMark/>
          </w:tcPr>
          <w:p w14:paraId="51DEF7E2"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2.80%</w:t>
            </w:r>
          </w:p>
        </w:tc>
        <w:tc>
          <w:tcPr>
            <w:tcW w:w="0" w:type="auto"/>
            <w:tcBorders>
              <w:top w:val="nil"/>
              <w:left w:val="nil"/>
              <w:bottom w:val="nil"/>
              <w:right w:val="nil"/>
            </w:tcBorders>
            <w:shd w:val="clear" w:color="auto" w:fill="auto"/>
            <w:noWrap/>
            <w:vAlign w:val="bottom"/>
            <w:hideMark/>
          </w:tcPr>
          <w:p w14:paraId="71D8858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2.93%</w:t>
            </w:r>
          </w:p>
        </w:tc>
      </w:tr>
      <w:tr w:rsidR="00215194" w14:paraId="319ECB52" w14:textId="77777777" w:rsidTr="00FE7B37">
        <w:trPr>
          <w:trHeight w:val="300"/>
        </w:trPr>
        <w:tc>
          <w:tcPr>
            <w:tcW w:w="0" w:type="auto"/>
            <w:tcBorders>
              <w:top w:val="nil"/>
              <w:left w:val="nil"/>
              <w:bottom w:val="nil"/>
              <w:right w:val="nil"/>
            </w:tcBorders>
            <w:shd w:val="clear" w:color="auto" w:fill="auto"/>
            <w:noWrap/>
            <w:vAlign w:val="bottom"/>
            <w:hideMark/>
          </w:tcPr>
          <w:p w14:paraId="50A84E2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41</w:t>
            </w:r>
          </w:p>
        </w:tc>
        <w:tc>
          <w:tcPr>
            <w:tcW w:w="0" w:type="auto"/>
            <w:tcBorders>
              <w:top w:val="nil"/>
              <w:left w:val="nil"/>
              <w:bottom w:val="nil"/>
              <w:right w:val="nil"/>
            </w:tcBorders>
            <w:shd w:val="clear" w:color="auto" w:fill="auto"/>
            <w:noWrap/>
            <w:vAlign w:val="bottom"/>
            <w:hideMark/>
          </w:tcPr>
          <w:p w14:paraId="63CA3455"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2.85%</w:t>
            </w:r>
          </w:p>
        </w:tc>
        <w:tc>
          <w:tcPr>
            <w:tcW w:w="0" w:type="auto"/>
            <w:tcBorders>
              <w:top w:val="nil"/>
              <w:left w:val="nil"/>
              <w:bottom w:val="nil"/>
              <w:right w:val="nil"/>
            </w:tcBorders>
            <w:shd w:val="clear" w:color="auto" w:fill="auto"/>
            <w:noWrap/>
            <w:vAlign w:val="bottom"/>
            <w:hideMark/>
          </w:tcPr>
          <w:p w14:paraId="5F4693B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3.04%</w:t>
            </w:r>
          </w:p>
        </w:tc>
      </w:tr>
      <w:tr w:rsidR="00215194" w14:paraId="6A35FC19" w14:textId="77777777" w:rsidTr="00FE7B37">
        <w:trPr>
          <w:trHeight w:val="300"/>
        </w:trPr>
        <w:tc>
          <w:tcPr>
            <w:tcW w:w="0" w:type="auto"/>
            <w:tcBorders>
              <w:top w:val="nil"/>
              <w:left w:val="nil"/>
              <w:bottom w:val="nil"/>
              <w:right w:val="nil"/>
            </w:tcBorders>
            <w:shd w:val="clear" w:color="auto" w:fill="auto"/>
            <w:noWrap/>
            <w:vAlign w:val="bottom"/>
            <w:hideMark/>
          </w:tcPr>
          <w:p w14:paraId="33EAE6D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42</w:t>
            </w:r>
          </w:p>
        </w:tc>
        <w:tc>
          <w:tcPr>
            <w:tcW w:w="0" w:type="auto"/>
            <w:tcBorders>
              <w:top w:val="nil"/>
              <w:left w:val="nil"/>
              <w:bottom w:val="nil"/>
              <w:right w:val="nil"/>
            </w:tcBorders>
            <w:shd w:val="clear" w:color="auto" w:fill="auto"/>
            <w:noWrap/>
            <w:vAlign w:val="bottom"/>
            <w:hideMark/>
          </w:tcPr>
          <w:p w14:paraId="55A604E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2.91%</w:t>
            </w:r>
          </w:p>
        </w:tc>
        <w:tc>
          <w:tcPr>
            <w:tcW w:w="0" w:type="auto"/>
            <w:tcBorders>
              <w:top w:val="nil"/>
              <w:left w:val="nil"/>
              <w:bottom w:val="nil"/>
              <w:right w:val="nil"/>
            </w:tcBorders>
            <w:shd w:val="clear" w:color="auto" w:fill="auto"/>
            <w:noWrap/>
            <w:vAlign w:val="bottom"/>
            <w:hideMark/>
          </w:tcPr>
          <w:p w14:paraId="5D17842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3.14%</w:t>
            </w:r>
          </w:p>
        </w:tc>
      </w:tr>
      <w:tr w:rsidR="00215194" w14:paraId="1D12474F" w14:textId="77777777" w:rsidTr="00FE7B37">
        <w:trPr>
          <w:trHeight w:val="300"/>
        </w:trPr>
        <w:tc>
          <w:tcPr>
            <w:tcW w:w="0" w:type="auto"/>
            <w:tcBorders>
              <w:top w:val="nil"/>
              <w:left w:val="nil"/>
              <w:bottom w:val="nil"/>
              <w:right w:val="nil"/>
            </w:tcBorders>
            <w:shd w:val="clear" w:color="auto" w:fill="auto"/>
            <w:noWrap/>
            <w:vAlign w:val="bottom"/>
            <w:hideMark/>
          </w:tcPr>
          <w:p w14:paraId="341537C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43</w:t>
            </w:r>
          </w:p>
        </w:tc>
        <w:tc>
          <w:tcPr>
            <w:tcW w:w="0" w:type="auto"/>
            <w:tcBorders>
              <w:top w:val="nil"/>
              <w:left w:val="nil"/>
              <w:bottom w:val="nil"/>
              <w:right w:val="nil"/>
            </w:tcBorders>
            <w:shd w:val="clear" w:color="auto" w:fill="auto"/>
            <w:noWrap/>
            <w:vAlign w:val="bottom"/>
            <w:hideMark/>
          </w:tcPr>
          <w:p w14:paraId="2D0AA2D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3.01%</w:t>
            </w:r>
          </w:p>
        </w:tc>
        <w:tc>
          <w:tcPr>
            <w:tcW w:w="0" w:type="auto"/>
            <w:tcBorders>
              <w:top w:val="nil"/>
              <w:left w:val="nil"/>
              <w:bottom w:val="nil"/>
              <w:right w:val="nil"/>
            </w:tcBorders>
            <w:shd w:val="clear" w:color="auto" w:fill="auto"/>
            <w:noWrap/>
            <w:vAlign w:val="bottom"/>
            <w:hideMark/>
          </w:tcPr>
          <w:p w14:paraId="0C15029F"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3.28%</w:t>
            </w:r>
          </w:p>
        </w:tc>
      </w:tr>
      <w:tr w:rsidR="00215194" w14:paraId="4B7F4163" w14:textId="77777777" w:rsidTr="00FE7B37">
        <w:trPr>
          <w:trHeight w:val="300"/>
        </w:trPr>
        <w:tc>
          <w:tcPr>
            <w:tcW w:w="0" w:type="auto"/>
            <w:tcBorders>
              <w:top w:val="nil"/>
              <w:left w:val="nil"/>
              <w:bottom w:val="nil"/>
              <w:right w:val="nil"/>
            </w:tcBorders>
            <w:shd w:val="clear" w:color="auto" w:fill="auto"/>
            <w:noWrap/>
            <w:vAlign w:val="bottom"/>
            <w:hideMark/>
          </w:tcPr>
          <w:p w14:paraId="6146685B"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44</w:t>
            </w:r>
          </w:p>
        </w:tc>
        <w:tc>
          <w:tcPr>
            <w:tcW w:w="0" w:type="auto"/>
            <w:tcBorders>
              <w:top w:val="nil"/>
              <w:left w:val="nil"/>
              <w:bottom w:val="nil"/>
              <w:right w:val="nil"/>
            </w:tcBorders>
            <w:shd w:val="clear" w:color="auto" w:fill="auto"/>
            <w:noWrap/>
            <w:vAlign w:val="bottom"/>
            <w:hideMark/>
          </w:tcPr>
          <w:p w14:paraId="651E4FE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3.09%</w:t>
            </w:r>
          </w:p>
        </w:tc>
        <w:tc>
          <w:tcPr>
            <w:tcW w:w="0" w:type="auto"/>
            <w:tcBorders>
              <w:top w:val="nil"/>
              <w:left w:val="nil"/>
              <w:bottom w:val="nil"/>
              <w:right w:val="nil"/>
            </w:tcBorders>
            <w:shd w:val="clear" w:color="auto" w:fill="auto"/>
            <w:noWrap/>
            <w:vAlign w:val="bottom"/>
            <w:hideMark/>
          </w:tcPr>
          <w:p w14:paraId="56EC8A37"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3.39%</w:t>
            </w:r>
          </w:p>
        </w:tc>
      </w:tr>
      <w:tr w:rsidR="00215194" w14:paraId="6430B927" w14:textId="77777777" w:rsidTr="00FE7B37">
        <w:trPr>
          <w:trHeight w:val="300"/>
        </w:trPr>
        <w:tc>
          <w:tcPr>
            <w:tcW w:w="0" w:type="auto"/>
            <w:tcBorders>
              <w:top w:val="nil"/>
              <w:left w:val="nil"/>
              <w:bottom w:val="nil"/>
              <w:right w:val="nil"/>
            </w:tcBorders>
            <w:shd w:val="clear" w:color="auto" w:fill="auto"/>
            <w:noWrap/>
            <w:vAlign w:val="bottom"/>
            <w:hideMark/>
          </w:tcPr>
          <w:p w14:paraId="6BFC51E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45</w:t>
            </w:r>
          </w:p>
        </w:tc>
        <w:tc>
          <w:tcPr>
            <w:tcW w:w="0" w:type="auto"/>
            <w:tcBorders>
              <w:top w:val="nil"/>
              <w:left w:val="nil"/>
              <w:bottom w:val="nil"/>
              <w:right w:val="nil"/>
            </w:tcBorders>
            <w:shd w:val="clear" w:color="auto" w:fill="auto"/>
            <w:noWrap/>
            <w:vAlign w:val="bottom"/>
            <w:hideMark/>
          </w:tcPr>
          <w:p w14:paraId="49DEC3B7"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3.19%</w:t>
            </w:r>
          </w:p>
        </w:tc>
        <w:tc>
          <w:tcPr>
            <w:tcW w:w="0" w:type="auto"/>
            <w:tcBorders>
              <w:top w:val="nil"/>
              <w:left w:val="nil"/>
              <w:bottom w:val="nil"/>
              <w:right w:val="nil"/>
            </w:tcBorders>
            <w:shd w:val="clear" w:color="auto" w:fill="auto"/>
            <w:noWrap/>
            <w:vAlign w:val="bottom"/>
            <w:hideMark/>
          </w:tcPr>
          <w:p w14:paraId="02071156"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3.54%</w:t>
            </w:r>
          </w:p>
        </w:tc>
      </w:tr>
      <w:tr w:rsidR="00215194" w14:paraId="35BD7D53" w14:textId="77777777" w:rsidTr="00FE7B37">
        <w:trPr>
          <w:trHeight w:val="300"/>
        </w:trPr>
        <w:tc>
          <w:tcPr>
            <w:tcW w:w="0" w:type="auto"/>
            <w:tcBorders>
              <w:top w:val="nil"/>
              <w:left w:val="nil"/>
              <w:bottom w:val="nil"/>
              <w:right w:val="nil"/>
            </w:tcBorders>
            <w:shd w:val="clear" w:color="auto" w:fill="auto"/>
            <w:noWrap/>
            <w:vAlign w:val="bottom"/>
            <w:hideMark/>
          </w:tcPr>
          <w:p w14:paraId="3C3BEDC1"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46</w:t>
            </w:r>
          </w:p>
        </w:tc>
        <w:tc>
          <w:tcPr>
            <w:tcW w:w="0" w:type="auto"/>
            <w:tcBorders>
              <w:top w:val="nil"/>
              <w:left w:val="nil"/>
              <w:bottom w:val="nil"/>
              <w:right w:val="nil"/>
            </w:tcBorders>
            <w:shd w:val="clear" w:color="auto" w:fill="auto"/>
            <w:noWrap/>
            <w:vAlign w:val="bottom"/>
            <w:hideMark/>
          </w:tcPr>
          <w:p w14:paraId="621CD4C3"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3.26%</w:t>
            </w:r>
          </w:p>
        </w:tc>
        <w:tc>
          <w:tcPr>
            <w:tcW w:w="0" w:type="auto"/>
            <w:tcBorders>
              <w:top w:val="nil"/>
              <w:left w:val="nil"/>
              <w:bottom w:val="nil"/>
              <w:right w:val="nil"/>
            </w:tcBorders>
            <w:shd w:val="clear" w:color="auto" w:fill="auto"/>
            <w:noWrap/>
            <w:vAlign w:val="bottom"/>
            <w:hideMark/>
          </w:tcPr>
          <w:p w14:paraId="071B19E8"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3.69%</w:t>
            </w:r>
          </w:p>
        </w:tc>
      </w:tr>
      <w:tr w:rsidR="00215194" w14:paraId="1788F912" w14:textId="77777777" w:rsidTr="00FE7B37">
        <w:trPr>
          <w:trHeight w:val="300"/>
        </w:trPr>
        <w:tc>
          <w:tcPr>
            <w:tcW w:w="0" w:type="auto"/>
            <w:tcBorders>
              <w:top w:val="nil"/>
              <w:left w:val="nil"/>
              <w:bottom w:val="nil"/>
              <w:right w:val="nil"/>
            </w:tcBorders>
            <w:shd w:val="clear" w:color="auto" w:fill="auto"/>
            <w:noWrap/>
            <w:vAlign w:val="bottom"/>
            <w:hideMark/>
          </w:tcPr>
          <w:p w14:paraId="417D9ACA"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47</w:t>
            </w:r>
          </w:p>
        </w:tc>
        <w:tc>
          <w:tcPr>
            <w:tcW w:w="0" w:type="auto"/>
            <w:tcBorders>
              <w:top w:val="nil"/>
              <w:left w:val="nil"/>
              <w:bottom w:val="nil"/>
              <w:right w:val="nil"/>
            </w:tcBorders>
            <w:shd w:val="clear" w:color="auto" w:fill="auto"/>
            <w:noWrap/>
            <w:vAlign w:val="bottom"/>
            <w:hideMark/>
          </w:tcPr>
          <w:p w14:paraId="0AA815B9"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3.35%</w:t>
            </w:r>
          </w:p>
        </w:tc>
        <w:tc>
          <w:tcPr>
            <w:tcW w:w="0" w:type="auto"/>
            <w:tcBorders>
              <w:top w:val="nil"/>
              <w:left w:val="nil"/>
              <w:bottom w:val="nil"/>
              <w:right w:val="nil"/>
            </w:tcBorders>
            <w:shd w:val="clear" w:color="auto" w:fill="auto"/>
            <w:noWrap/>
            <w:vAlign w:val="bottom"/>
            <w:hideMark/>
          </w:tcPr>
          <w:p w14:paraId="6D56019E" w14:textId="77777777" w:rsidR="00FE7B37" w:rsidRPr="00FE7B37" w:rsidRDefault="00640201" w:rsidP="00FE7B37">
            <w:pPr>
              <w:spacing w:after="0" w:line="240" w:lineRule="auto"/>
              <w:jc w:val="center"/>
              <w:rPr>
                <w:rFonts w:ascii="Calibri" w:eastAsia="Times New Roman" w:hAnsi="Calibri" w:cs="Calibri"/>
                <w:color w:val="000000"/>
                <w:sz w:val="22"/>
                <w:lang w:eastAsia="en-GB"/>
              </w:rPr>
            </w:pPr>
            <w:r w:rsidRPr="00FE7B37">
              <w:rPr>
                <w:rFonts w:ascii="Calibri" w:eastAsia="Times New Roman" w:hAnsi="Calibri" w:cs="Calibri"/>
                <w:color w:val="000000"/>
                <w:sz w:val="22"/>
                <w:lang w:eastAsia="en-GB"/>
              </w:rPr>
              <w:t>3.71%</w:t>
            </w:r>
          </w:p>
        </w:tc>
      </w:tr>
      <w:tr w:rsidR="00215194" w14:paraId="7F016047" w14:textId="77777777" w:rsidTr="00FE7B37">
        <w:trPr>
          <w:trHeight w:val="300"/>
        </w:trPr>
        <w:tc>
          <w:tcPr>
            <w:tcW w:w="0" w:type="auto"/>
            <w:tcBorders>
              <w:top w:val="single" w:sz="4" w:space="0" w:color="F4B084"/>
              <w:left w:val="nil"/>
              <w:bottom w:val="nil"/>
              <w:right w:val="nil"/>
            </w:tcBorders>
            <w:shd w:val="clear" w:color="FCE4D6" w:fill="FCE4D6"/>
            <w:noWrap/>
            <w:vAlign w:val="bottom"/>
            <w:hideMark/>
          </w:tcPr>
          <w:p w14:paraId="7CC7E5F3" w14:textId="77777777" w:rsidR="00FE7B37" w:rsidRPr="00FE7B37" w:rsidRDefault="00640201" w:rsidP="00FE7B37">
            <w:pPr>
              <w:spacing w:after="0" w:line="240" w:lineRule="auto"/>
              <w:jc w:val="center"/>
              <w:rPr>
                <w:rFonts w:ascii="Calibri" w:eastAsia="Times New Roman" w:hAnsi="Calibri" w:cs="Calibri"/>
                <w:b/>
                <w:bCs/>
                <w:color w:val="000000"/>
                <w:sz w:val="22"/>
                <w:lang w:eastAsia="en-GB"/>
              </w:rPr>
            </w:pPr>
            <w:r w:rsidRPr="00FE7B37">
              <w:rPr>
                <w:rFonts w:ascii="Calibri" w:eastAsia="Times New Roman" w:hAnsi="Calibri" w:cs="Calibri"/>
                <w:b/>
                <w:bCs/>
                <w:color w:val="000000"/>
                <w:sz w:val="22"/>
                <w:lang w:eastAsia="en-GB"/>
              </w:rPr>
              <w:t>Grand Total</w:t>
            </w:r>
          </w:p>
        </w:tc>
        <w:tc>
          <w:tcPr>
            <w:tcW w:w="0" w:type="auto"/>
            <w:tcBorders>
              <w:top w:val="single" w:sz="4" w:space="0" w:color="F4B084"/>
              <w:left w:val="nil"/>
              <w:bottom w:val="nil"/>
              <w:right w:val="nil"/>
            </w:tcBorders>
            <w:shd w:val="clear" w:color="FCE4D6" w:fill="FCE4D6"/>
            <w:noWrap/>
            <w:vAlign w:val="bottom"/>
            <w:hideMark/>
          </w:tcPr>
          <w:p w14:paraId="1BCDA73F" w14:textId="77777777" w:rsidR="00FE7B37" w:rsidRPr="00FE7B37" w:rsidRDefault="00640201" w:rsidP="00FE7B37">
            <w:pPr>
              <w:spacing w:after="0" w:line="240" w:lineRule="auto"/>
              <w:jc w:val="center"/>
              <w:rPr>
                <w:rFonts w:ascii="Calibri" w:eastAsia="Times New Roman" w:hAnsi="Calibri" w:cs="Calibri"/>
                <w:b/>
                <w:bCs/>
                <w:color w:val="000000"/>
                <w:sz w:val="22"/>
                <w:lang w:eastAsia="en-GB"/>
              </w:rPr>
            </w:pPr>
            <w:r w:rsidRPr="00FE7B37">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3B95DB0D" w14:textId="77777777" w:rsidR="00FE7B37" w:rsidRPr="00FE7B37" w:rsidRDefault="00640201" w:rsidP="00FE7B37">
            <w:pPr>
              <w:spacing w:after="0" w:line="240" w:lineRule="auto"/>
              <w:jc w:val="center"/>
              <w:rPr>
                <w:rFonts w:ascii="Calibri" w:eastAsia="Times New Roman" w:hAnsi="Calibri" w:cs="Calibri"/>
                <w:b/>
                <w:bCs/>
                <w:color w:val="000000"/>
                <w:sz w:val="22"/>
                <w:lang w:eastAsia="en-GB"/>
              </w:rPr>
            </w:pPr>
            <w:r w:rsidRPr="00FE7B37">
              <w:rPr>
                <w:rFonts w:ascii="Calibri" w:eastAsia="Times New Roman" w:hAnsi="Calibri" w:cs="Calibri"/>
                <w:b/>
                <w:bCs/>
                <w:color w:val="000000"/>
                <w:sz w:val="22"/>
                <w:lang w:eastAsia="en-GB"/>
              </w:rPr>
              <w:t>100.00%</w:t>
            </w:r>
          </w:p>
        </w:tc>
      </w:tr>
    </w:tbl>
    <w:p w14:paraId="72D78CD6" w14:textId="77777777" w:rsidR="00A27EC7" w:rsidRPr="002537CB" w:rsidRDefault="00A27EC7" w:rsidP="00DA4A3D">
      <w:pPr>
        <w:rPr>
          <w:b/>
          <w:bCs/>
          <w:i/>
          <w:iCs/>
        </w:rPr>
      </w:pPr>
    </w:p>
    <w:p w14:paraId="5242D01F" w14:textId="77777777" w:rsidR="00A27EC7" w:rsidRPr="002537CB" w:rsidRDefault="002537CB" w:rsidP="00DA4A3D">
      <w:pPr>
        <w:rPr>
          <w:b/>
          <w:bCs/>
          <w:i/>
          <w:iCs/>
        </w:rPr>
      </w:pPr>
      <w:r w:rsidRPr="002537CB">
        <w:rPr>
          <w:b/>
          <w:bCs/>
          <w:i/>
          <w:iCs/>
        </w:rPr>
        <w:t>Interpretation:</w:t>
      </w:r>
    </w:p>
    <w:p w14:paraId="68372221" w14:textId="77777777" w:rsidR="002537CB" w:rsidRDefault="00640201" w:rsidP="006E6429">
      <w:pPr>
        <w:spacing w:line="360" w:lineRule="auto"/>
      </w:pPr>
      <w:r>
        <w:t xml:space="preserve">The 2-D line Excel chart and Pivot table containing percentages have deduced that the average crime rate trend </w:t>
      </w:r>
      <w:r w:rsidR="001D4C79">
        <w:t xml:space="preserve">in the UK </w:t>
      </w:r>
      <w:r>
        <w:t xml:space="preserve">has increased in the recent ten years against the base year. </w:t>
      </w:r>
    </w:p>
    <w:p w14:paraId="26254945" w14:textId="77777777" w:rsidR="00DA4A3D" w:rsidRDefault="00640201" w:rsidP="007100E1">
      <w:pPr>
        <w:pStyle w:val="Heading2"/>
      </w:pPr>
      <w:bookmarkStart w:id="6" w:name="_Toc99484145"/>
      <w:bookmarkStart w:id="7" w:name="_Toc100767046"/>
      <w:bookmarkStart w:id="8" w:name="_Toc103360227"/>
      <w:r>
        <w:t xml:space="preserve">Crime rate </w:t>
      </w:r>
      <w:r w:rsidR="00FB55C6">
        <w:t>recorded for</w:t>
      </w:r>
      <w:r>
        <w:t xml:space="preserve"> Youth</w:t>
      </w:r>
      <w:bookmarkEnd w:id="6"/>
      <w:r w:rsidR="00FB55C6">
        <w:t xml:space="preserve"> population</w:t>
      </w:r>
      <w:bookmarkEnd w:id="7"/>
      <w:bookmarkEnd w:id="8"/>
    </w:p>
    <w:p w14:paraId="7F78AA83" w14:textId="77777777" w:rsidR="002537CB" w:rsidRPr="00CB060B" w:rsidRDefault="00640201" w:rsidP="002537CB">
      <w:pPr>
        <w:rPr>
          <w:b/>
          <w:bCs/>
          <w:i/>
          <w:iCs/>
        </w:rPr>
      </w:pPr>
      <w:r w:rsidRPr="00B3527D">
        <w:rPr>
          <w:b/>
          <w:bCs/>
          <w:i/>
          <w:iCs/>
        </w:rPr>
        <w:t>Visual Representation:</w:t>
      </w:r>
    </w:p>
    <w:p w14:paraId="53326A9C" w14:textId="77777777" w:rsidR="00DA4A3D" w:rsidRDefault="00640201" w:rsidP="00DA4A3D">
      <w:pPr>
        <w:jc w:val="center"/>
      </w:pPr>
      <w:r>
        <w:rPr>
          <w:noProof/>
        </w:rPr>
        <w:drawing>
          <wp:inline distT="0" distB="0" distL="0" distR="0" wp14:anchorId="71EC6C6B" wp14:editId="1D183350">
            <wp:extent cx="5257800" cy="3176270"/>
            <wp:effectExtent l="0" t="0" r="0" b="5080"/>
            <wp:docPr id="4" name="Chart 4">
              <a:extLst xmlns:a="http://schemas.openxmlformats.org/drawingml/2006/main">
                <a:ext uri="{FF2B5EF4-FFF2-40B4-BE49-F238E27FC236}">
                  <a16:creationId xmlns:a16="http://schemas.microsoft.com/office/drawing/2014/main" id="{85097455-EDEF-4275-8D9E-9F9FBB4F30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030C8CC" w14:textId="77777777" w:rsidR="00DA4A3D" w:rsidRDefault="00640201" w:rsidP="00DA4A3D">
      <w:pPr>
        <w:jc w:val="center"/>
        <w:rPr>
          <w:b/>
          <w:bCs/>
        </w:rPr>
      </w:pPr>
      <w:r w:rsidRPr="009073B1">
        <w:rPr>
          <w:b/>
          <w:bCs/>
        </w:rPr>
        <w:t>(</w:t>
      </w:r>
      <w:r w:rsidR="00702671">
        <w:rPr>
          <w:b/>
          <w:bCs/>
        </w:rPr>
        <w:t>Creator</w:t>
      </w:r>
      <w:r w:rsidRPr="009073B1">
        <w:rPr>
          <w:b/>
          <w:bCs/>
        </w:rPr>
        <w:t>)</w:t>
      </w:r>
    </w:p>
    <w:p w14:paraId="7A942A0D" w14:textId="77777777" w:rsidR="00CB060B" w:rsidRDefault="00640201" w:rsidP="00CB060B">
      <w:pPr>
        <w:rPr>
          <w:b/>
          <w:bCs/>
          <w:i/>
          <w:iCs/>
        </w:rPr>
      </w:pPr>
      <w:r>
        <w:rPr>
          <w:b/>
          <w:bCs/>
          <w:i/>
          <w:iCs/>
        </w:rPr>
        <w:t>Pivot Table</w:t>
      </w:r>
      <w:r w:rsidRPr="00B3527D">
        <w:rPr>
          <w:b/>
          <w:bCs/>
          <w:i/>
          <w:iCs/>
        </w:rPr>
        <w:t xml:space="preserve"> Representation:</w:t>
      </w:r>
    </w:p>
    <w:tbl>
      <w:tblPr>
        <w:tblW w:w="0" w:type="auto"/>
        <w:tblLook w:val="04A0" w:firstRow="1" w:lastRow="0" w:firstColumn="1" w:lastColumn="0" w:noHBand="0" w:noVBand="1"/>
      </w:tblPr>
      <w:tblGrid>
        <w:gridCol w:w="1295"/>
        <w:gridCol w:w="1450"/>
        <w:gridCol w:w="1673"/>
      </w:tblGrid>
      <w:tr w:rsidR="00215194" w14:paraId="18BDF4D5" w14:textId="77777777" w:rsidTr="00B21ACA">
        <w:trPr>
          <w:trHeight w:val="300"/>
        </w:trPr>
        <w:tc>
          <w:tcPr>
            <w:tcW w:w="0" w:type="auto"/>
            <w:tcBorders>
              <w:top w:val="nil"/>
              <w:left w:val="nil"/>
              <w:bottom w:val="single" w:sz="4" w:space="0" w:color="F4B084"/>
              <w:right w:val="nil"/>
            </w:tcBorders>
            <w:shd w:val="clear" w:color="FCE4D6" w:fill="FCE4D6"/>
            <w:noWrap/>
            <w:vAlign w:val="bottom"/>
            <w:hideMark/>
          </w:tcPr>
          <w:p w14:paraId="211E1CCD" w14:textId="77777777" w:rsidR="00F2456D" w:rsidRPr="00F2456D" w:rsidRDefault="00640201" w:rsidP="00F2456D">
            <w:pPr>
              <w:spacing w:after="0" w:line="240" w:lineRule="auto"/>
              <w:jc w:val="center"/>
              <w:rPr>
                <w:rFonts w:ascii="Calibri" w:eastAsia="Times New Roman" w:hAnsi="Calibri" w:cs="Calibri"/>
                <w:b/>
                <w:bCs/>
                <w:color w:val="000000"/>
                <w:sz w:val="22"/>
                <w:lang w:eastAsia="en-GB"/>
              </w:rPr>
            </w:pPr>
            <w:r w:rsidRPr="00F2456D">
              <w:rPr>
                <w:rFonts w:ascii="Calibri" w:eastAsia="Times New Roman" w:hAnsi="Calibri" w:cs="Calibri"/>
                <w:b/>
                <w:bCs/>
                <w:color w:val="000000"/>
                <w:sz w:val="22"/>
                <w:lang w:eastAsia="en-GB"/>
              </w:rPr>
              <w:t>Row Labels</w:t>
            </w:r>
          </w:p>
        </w:tc>
        <w:tc>
          <w:tcPr>
            <w:tcW w:w="0" w:type="auto"/>
            <w:tcBorders>
              <w:top w:val="nil"/>
              <w:left w:val="nil"/>
              <w:bottom w:val="single" w:sz="4" w:space="0" w:color="F4B084"/>
              <w:right w:val="nil"/>
            </w:tcBorders>
            <w:shd w:val="clear" w:color="FCE4D6" w:fill="FCE4D6"/>
            <w:noWrap/>
            <w:vAlign w:val="bottom"/>
            <w:hideMark/>
          </w:tcPr>
          <w:p w14:paraId="1B43A37D" w14:textId="77777777" w:rsidR="00F2456D" w:rsidRPr="00F2456D" w:rsidRDefault="00640201" w:rsidP="00F2456D">
            <w:pPr>
              <w:spacing w:after="0" w:line="240" w:lineRule="auto"/>
              <w:jc w:val="center"/>
              <w:rPr>
                <w:rFonts w:ascii="Calibri" w:eastAsia="Times New Roman" w:hAnsi="Calibri" w:cs="Calibri"/>
                <w:b/>
                <w:bCs/>
                <w:color w:val="000000"/>
                <w:sz w:val="22"/>
                <w:lang w:eastAsia="en-GB"/>
              </w:rPr>
            </w:pPr>
            <w:r w:rsidRPr="00F2456D">
              <w:rPr>
                <w:rFonts w:ascii="Calibri" w:eastAsia="Times New Roman" w:hAnsi="Calibri" w:cs="Calibri"/>
                <w:b/>
                <w:bCs/>
                <w:color w:val="000000"/>
                <w:sz w:val="22"/>
                <w:lang w:eastAsia="en-GB"/>
              </w:rPr>
              <w:t>Sum of Youth</w:t>
            </w:r>
          </w:p>
        </w:tc>
        <w:tc>
          <w:tcPr>
            <w:tcW w:w="0" w:type="auto"/>
            <w:tcBorders>
              <w:top w:val="nil"/>
              <w:left w:val="nil"/>
              <w:bottom w:val="single" w:sz="4" w:space="0" w:color="F4B084"/>
              <w:right w:val="nil"/>
            </w:tcBorders>
            <w:shd w:val="clear" w:color="FCE4D6" w:fill="FCE4D6"/>
            <w:noWrap/>
            <w:vAlign w:val="bottom"/>
            <w:hideMark/>
          </w:tcPr>
          <w:p w14:paraId="0CE3C309" w14:textId="77777777" w:rsidR="00F2456D" w:rsidRPr="00F2456D" w:rsidRDefault="00640201" w:rsidP="00F2456D">
            <w:pPr>
              <w:spacing w:after="0" w:line="240" w:lineRule="auto"/>
              <w:jc w:val="center"/>
              <w:rPr>
                <w:rFonts w:ascii="Calibri" w:eastAsia="Times New Roman" w:hAnsi="Calibri" w:cs="Calibri"/>
                <w:b/>
                <w:bCs/>
                <w:color w:val="000000"/>
                <w:sz w:val="22"/>
                <w:lang w:eastAsia="en-GB"/>
              </w:rPr>
            </w:pPr>
            <w:r w:rsidRPr="00F2456D">
              <w:rPr>
                <w:rFonts w:ascii="Calibri" w:eastAsia="Times New Roman" w:hAnsi="Calibri" w:cs="Calibri"/>
                <w:b/>
                <w:bCs/>
                <w:color w:val="000000"/>
                <w:sz w:val="22"/>
                <w:lang w:eastAsia="en-GB"/>
              </w:rPr>
              <w:t>Sum of Youth10</w:t>
            </w:r>
          </w:p>
        </w:tc>
      </w:tr>
      <w:tr w:rsidR="00215194" w14:paraId="609CE6C3" w14:textId="77777777" w:rsidTr="00B21ACA">
        <w:trPr>
          <w:trHeight w:val="300"/>
        </w:trPr>
        <w:tc>
          <w:tcPr>
            <w:tcW w:w="0" w:type="auto"/>
            <w:tcBorders>
              <w:top w:val="nil"/>
              <w:left w:val="nil"/>
              <w:bottom w:val="nil"/>
              <w:right w:val="nil"/>
            </w:tcBorders>
            <w:shd w:val="clear" w:color="auto" w:fill="auto"/>
            <w:noWrap/>
            <w:vAlign w:val="bottom"/>
            <w:hideMark/>
          </w:tcPr>
          <w:p w14:paraId="4A664A92"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w:t>
            </w:r>
          </w:p>
        </w:tc>
        <w:tc>
          <w:tcPr>
            <w:tcW w:w="0" w:type="auto"/>
            <w:tcBorders>
              <w:top w:val="nil"/>
              <w:left w:val="nil"/>
              <w:bottom w:val="nil"/>
              <w:right w:val="nil"/>
            </w:tcBorders>
            <w:shd w:val="clear" w:color="auto" w:fill="auto"/>
            <w:noWrap/>
            <w:vAlign w:val="bottom"/>
            <w:hideMark/>
          </w:tcPr>
          <w:p w14:paraId="5147AFE9"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2.07%</w:t>
            </w:r>
          </w:p>
        </w:tc>
        <w:tc>
          <w:tcPr>
            <w:tcW w:w="0" w:type="auto"/>
            <w:tcBorders>
              <w:top w:val="nil"/>
              <w:left w:val="nil"/>
              <w:bottom w:val="nil"/>
              <w:right w:val="nil"/>
            </w:tcBorders>
            <w:shd w:val="clear" w:color="auto" w:fill="auto"/>
            <w:noWrap/>
            <w:vAlign w:val="bottom"/>
            <w:hideMark/>
          </w:tcPr>
          <w:p w14:paraId="4634549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2.04%</w:t>
            </w:r>
          </w:p>
        </w:tc>
      </w:tr>
      <w:tr w:rsidR="00215194" w14:paraId="36C6B152" w14:textId="77777777" w:rsidTr="00B21ACA">
        <w:trPr>
          <w:trHeight w:val="300"/>
        </w:trPr>
        <w:tc>
          <w:tcPr>
            <w:tcW w:w="0" w:type="auto"/>
            <w:tcBorders>
              <w:top w:val="nil"/>
              <w:left w:val="nil"/>
              <w:bottom w:val="nil"/>
              <w:right w:val="nil"/>
            </w:tcBorders>
            <w:shd w:val="clear" w:color="auto" w:fill="auto"/>
            <w:noWrap/>
            <w:vAlign w:val="bottom"/>
            <w:hideMark/>
          </w:tcPr>
          <w:p w14:paraId="7E4DA77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w:t>
            </w:r>
          </w:p>
        </w:tc>
        <w:tc>
          <w:tcPr>
            <w:tcW w:w="0" w:type="auto"/>
            <w:tcBorders>
              <w:top w:val="nil"/>
              <w:left w:val="nil"/>
              <w:bottom w:val="nil"/>
              <w:right w:val="nil"/>
            </w:tcBorders>
            <w:shd w:val="clear" w:color="auto" w:fill="auto"/>
            <w:noWrap/>
            <w:vAlign w:val="bottom"/>
            <w:hideMark/>
          </w:tcPr>
          <w:p w14:paraId="041F991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2.15%</w:t>
            </w:r>
          </w:p>
        </w:tc>
        <w:tc>
          <w:tcPr>
            <w:tcW w:w="0" w:type="auto"/>
            <w:tcBorders>
              <w:top w:val="nil"/>
              <w:left w:val="nil"/>
              <w:bottom w:val="nil"/>
              <w:right w:val="nil"/>
            </w:tcBorders>
            <w:shd w:val="clear" w:color="auto" w:fill="auto"/>
            <w:noWrap/>
            <w:vAlign w:val="bottom"/>
            <w:hideMark/>
          </w:tcPr>
          <w:p w14:paraId="4B41CF9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2.04%</w:t>
            </w:r>
          </w:p>
        </w:tc>
      </w:tr>
      <w:tr w:rsidR="00215194" w14:paraId="56E28867" w14:textId="77777777" w:rsidTr="00B21ACA">
        <w:trPr>
          <w:trHeight w:val="300"/>
        </w:trPr>
        <w:tc>
          <w:tcPr>
            <w:tcW w:w="0" w:type="auto"/>
            <w:tcBorders>
              <w:top w:val="nil"/>
              <w:left w:val="nil"/>
              <w:bottom w:val="nil"/>
              <w:right w:val="nil"/>
            </w:tcBorders>
            <w:shd w:val="clear" w:color="auto" w:fill="auto"/>
            <w:noWrap/>
            <w:vAlign w:val="bottom"/>
            <w:hideMark/>
          </w:tcPr>
          <w:p w14:paraId="7F8D773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w:t>
            </w:r>
          </w:p>
        </w:tc>
        <w:tc>
          <w:tcPr>
            <w:tcW w:w="0" w:type="auto"/>
            <w:tcBorders>
              <w:top w:val="nil"/>
              <w:left w:val="nil"/>
              <w:bottom w:val="nil"/>
              <w:right w:val="nil"/>
            </w:tcBorders>
            <w:shd w:val="clear" w:color="auto" w:fill="auto"/>
            <w:noWrap/>
            <w:vAlign w:val="bottom"/>
            <w:hideMark/>
          </w:tcPr>
          <w:p w14:paraId="712396C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2.41%</w:t>
            </w:r>
          </w:p>
        </w:tc>
        <w:tc>
          <w:tcPr>
            <w:tcW w:w="0" w:type="auto"/>
            <w:tcBorders>
              <w:top w:val="nil"/>
              <w:left w:val="nil"/>
              <w:bottom w:val="nil"/>
              <w:right w:val="nil"/>
            </w:tcBorders>
            <w:shd w:val="clear" w:color="auto" w:fill="auto"/>
            <w:noWrap/>
            <w:vAlign w:val="bottom"/>
            <w:hideMark/>
          </w:tcPr>
          <w:p w14:paraId="7D5C3ECF"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2.32%</w:t>
            </w:r>
          </w:p>
        </w:tc>
      </w:tr>
      <w:tr w:rsidR="00215194" w14:paraId="77E9383A" w14:textId="77777777" w:rsidTr="00B21ACA">
        <w:trPr>
          <w:trHeight w:val="300"/>
        </w:trPr>
        <w:tc>
          <w:tcPr>
            <w:tcW w:w="0" w:type="auto"/>
            <w:tcBorders>
              <w:top w:val="nil"/>
              <w:left w:val="nil"/>
              <w:bottom w:val="nil"/>
              <w:right w:val="nil"/>
            </w:tcBorders>
            <w:shd w:val="clear" w:color="auto" w:fill="auto"/>
            <w:noWrap/>
            <w:vAlign w:val="bottom"/>
            <w:hideMark/>
          </w:tcPr>
          <w:p w14:paraId="4B97C55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w:t>
            </w:r>
          </w:p>
        </w:tc>
        <w:tc>
          <w:tcPr>
            <w:tcW w:w="0" w:type="auto"/>
            <w:tcBorders>
              <w:top w:val="nil"/>
              <w:left w:val="nil"/>
              <w:bottom w:val="nil"/>
              <w:right w:val="nil"/>
            </w:tcBorders>
            <w:shd w:val="clear" w:color="auto" w:fill="auto"/>
            <w:noWrap/>
            <w:vAlign w:val="bottom"/>
            <w:hideMark/>
          </w:tcPr>
          <w:p w14:paraId="187A5FF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29C14E6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2.10%</w:t>
            </w:r>
          </w:p>
        </w:tc>
      </w:tr>
      <w:tr w:rsidR="00215194" w14:paraId="12C4871B" w14:textId="77777777" w:rsidTr="00B21ACA">
        <w:trPr>
          <w:trHeight w:val="300"/>
        </w:trPr>
        <w:tc>
          <w:tcPr>
            <w:tcW w:w="0" w:type="auto"/>
            <w:tcBorders>
              <w:top w:val="nil"/>
              <w:left w:val="nil"/>
              <w:bottom w:val="nil"/>
              <w:right w:val="nil"/>
            </w:tcBorders>
            <w:shd w:val="clear" w:color="auto" w:fill="auto"/>
            <w:noWrap/>
            <w:vAlign w:val="bottom"/>
            <w:hideMark/>
          </w:tcPr>
          <w:p w14:paraId="491F0A79"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5</w:t>
            </w:r>
          </w:p>
        </w:tc>
        <w:tc>
          <w:tcPr>
            <w:tcW w:w="0" w:type="auto"/>
            <w:tcBorders>
              <w:top w:val="nil"/>
              <w:left w:val="nil"/>
              <w:bottom w:val="nil"/>
              <w:right w:val="nil"/>
            </w:tcBorders>
            <w:shd w:val="clear" w:color="auto" w:fill="auto"/>
            <w:noWrap/>
            <w:vAlign w:val="bottom"/>
            <w:hideMark/>
          </w:tcPr>
          <w:p w14:paraId="46E1921B"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1.93%</w:t>
            </w:r>
          </w:p>
        </w:tc>
        <w:tc>
          <w:tcPr>
            <w:tcW w:w="0" w:type="auto"/>
            <w:tcBorders>
              <w:top w:val="nil"/>
              <w:left w:val="nil"/>
              <w:bottom w:val="nil"/>
              <w:right w:val="nil"/>
            </w:tcBorders>
            <w:shd w:val="clear" w:color="auto" w:fill="auto"/>
            <w:noWrap/>
            <w:vAlign w:val="bottom"/>
            <w:hideMark/>
          </w:tcPr>
          <w:p w14:paraId="56AF00F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1.89%</w:t>
            </w:r>
          </w:p>
        </w:tc>
      </w:tr>
      <w:tr w:rsidR="00215194" w14:paraId="72681938" w14:textId="77777777" w:rsidTr="00B21ACA">
        <w:trPr>
          <w:trHeight w:val="300"/>
        </w:trPr>
        <w:tc>
          <w:tcPr>
            <w:tcW w:w="0" w:type="auto"/>
            <w:tcBorders>
              <w:top w:val="nil"/>
              <w:left w:val="nil"/>
              <w:bottom w:val="nil"/>
              <w:right w:val="nil"/>
            </w:tcBorders>
            <w:shd w:val="clear" w:color="auto" w:fill="auto"/>
            <w:noWrap/>
            <w:vAlign w:val="bottom"/>
            <w:hideMark/>
          </w:tcPr>
          <w:p w14:paraId="187FD0F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6</w:t>
            </w:r>
          </w:p>
        </w:tc>
        <w:tc>
          <w:tcPr>
            <w:tcW w:w="0" w:type="auto"/>
            <w:tcBorders>
              <w:top w:val="nil"/>
              <w:left w:val="nil"/>
              <w:bottom w:val="nil"/>
              <w:right w:val="nil"/>
            </w:tcBorders>
            <w:shd w:val="clear" w:color="auto" w:fill="auto"/>
            <w:noWrap/>
            <w:vAlign w:val="bottom"/>
            <w:hideMark/>
          </w:tcPr>
          <w:p w14:paraId="7A7FF8A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1.97%</w:t>
            </w:r>
          </w:p>
        </w:tc>
        <w:tc>
          <w:tcPr>
            <w:tcW w:w="0" w:type="auto"/>
            <w:tcBorders>
              <w:top w:val="nil"/>
              <w:left w:val="nil"/>
              <w:bottom w:val="nil"/>
              <w:right w:val="nil"/>
            </w:tcBorders>
            <w:shd w:val="clear" w:color="auto" w:fill="auto"/>
            <w:noWrap/>
            <w:vAlign w:val="bottom"/>
            <w:hideMark/>
          </w:tcPr>
          <w:p w14:paraId="1A74157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1.94%</w:t>
            </w:r>
          </w:p>
        </w:tc>
      </w:tr>
      <w:tr w:rsidR="00215194" w14:paraId="2399ED39" w14:textId="77777777" w:rsidTr="00B21ACA">
        <w:trPr>
          <w:trHeight w:val="300"/>
        </w:trPr>
        <w:tc>
          <w:tcPr>
            <w:tcW w:w="0" w:type="auto"/>
            <w:tcBorders>
              <w:top w:val="nil"/>
              <w:left w:val="nil"/>
              <w:bottom w:val="nil"/>
              <w:right w:val="nil"/>
            </w:tcBorders>
            <w:shd w:val="clear" w:color="auto" w:fill="auto"/>
            <w:noWrap/>
            <w:vAlign w:val="bottom"/>
            <w:hideMark/>
          </w:tcPr>
          <w:p w14:paraId="1E9C72E1"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7</w:t>
            </w:r>
          </w:p>
        </w:tc>
        <w:tc>
          <w:tcPr>
            <w:tcW w:w="0" w:type="auto"/>
            <w:tcBorders>
              <w:top w:val="nil"/>
              <w:left w:val="nil"/>
              <w:bottom w:val="nil"/>
              <w:right w:val="nil"/>
            </w:tcBorders>
            <w:shd w:val="clear" w:color="auto" w:fill="auto"/>
            <w:noWrap/>
            <w:vAlign w:val="bottom"/>
            <w:hideMark/>
          </w:tcPr>
          <w:p w14:paraId="72EFED3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2.00%</w:t>
            </w:r>
          </w:p>
        </w:tc>
        <w:tc>
          <w:tcPr>
            <w:tcW w:w="0" w:type="auto"/>
            <w:tcBorders>
              <w:top w:val="nil"/>
              <w:left w:val="nil"/>
              <w:bottom w:val="nil"/>
              <w:right w:val="nil"/>
            </w:tcBorders>
            <w:shd w:val="clear" w:color="auto" w:fill="auto"/>
            <w:noWrap/>
            <w:vAlign w:val="bottom"/>
            <w:hideMark/>
          </w:tcPr>
          <w:p w14:paraId="796B474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2.32%</w:t>
            </w:r>
          </w:p>
        </w:tc>
      </w:tr>
      <w:tr w:rsidR="00215194" w14:paraId="468CBAFC" w14:textId="77777777" w:rsidTr="00B21ACA">
        <w:trPr>
          <w:trHeight w:val="300"/>
        </w:trPr>
        <w:tc>
          <w:tcPr>
            <w:tcW w:w="0" w:type="auto"/>
            <w:tcBorders>
              <w:top w:val="nil"/>
              <w:left w:val="nil"/>
              <w:bottom w:val="nil"/>
              <w:right w:val="nil"/>
            </w:tcBorders>
            <w:shd w:val="clear" w:color="auto" w:fill="auto"/>
            <w:noWrap/>
            <w:vAlign w:val="bottom"/>
            <w:hideMark/>
          </w:tcPr>
          <w:p w14:paraId="632E5E6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8</w:t>
            </w:r>
          </w:p>
        </w:tc>
        <w:tc>
          <w:tcPr>
            <w:tcW w:w="0" w:type="auto"/>
            <w:tcBorders>
              <w:top w:val="nil"/>
              <w:left w:val="nil"/>
              <w:bottom w:val="nil"/>
              <w:right w:val="nil"/>
            </w:tcBorders>
            <w:shd w:val="clear" w:color="auto" w:fill="auto"/>
            <w:noWrap/>
            <w:vAlign w:val="bottom"/>
            <w:hideMark/>
          </w:tcPr>
          <w:p w14:paraId="04E76B5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2.20%</w:t>
            </w:r>
          </w:p>
        </w:tc>
        <w:tc>
          <w:tcPr>
            <w:tcW w:w="0" w:type="auto"/>
            <w:tcBorders>
              <w:top w:val="nil"/>
              <w:left w:val="nil"/>
              <w:bottom w:val="nil"/>
              <w:right w:val="nil"/>
            </w:tcBorders>
            <w:shd w:val="clear" w:color="auto" w:fill="auto"/>
            <w:noWrap/>
            <w:vAlign w:val="bottom"/>
            <w:hideMark/>
          </w:tcPr>
          <w:p w14:paraId="3D0D694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2.17%</w:t>
            </w:r>
          </w:p>
        </w:tc>
      </w:tr>
      <w:tr w:rsidR="00215194" w14:paraId="0E05ADE2" w14:textId="77777777" w:rsidTr="00B21ACA">
        <w:trPr>
          <w:trHeight w:val="300"/>
        </w:trPr>
        <w:tc>
          <w:tcPr>
            <w:tcW w:w="0" w:type="auto"/>
            <w:tcBorders>
              <w:top w:val="nil"/>
              <w:left w:val="nil"/>
              <w:bottom w:val="nil"/>
              <w:right w:val="nil"/>
            </w:tcBorders>
            <w:shd w:val="clear" w:color="auto" w:fill="auto"/>
            <w:noWrap/>
            <w:vAlign w:val="bottom"/>
            <w:hideMark/>
          </w:tcPr>
          <w:p w14:paraId="1FEE287F"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9</w:t>
            </w:r>
          </w:p>
        </w:tc>
        <w:tc>
          <w:tcPr>
            <w:tcW w:w="0" w:type="auto"/>
            <w:tcBorders>
              <w:top w:val="nil"/>
              <w:left w:val="nil"/>
              <w:bottom w:val="nil"/>
              <w:right w:val="nil"/>
            </w:tcBorders>
            <w:shd w:val="clear" w:color="auto" w:fill="auto"/>
            <w:noWrap/>
            <w:vAlign w:val="bottom"/>
            <w:hideMark/>
          </w:tcPr>
          <w:p w14:paraId="0E94468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2.16%</w:t>
            </w:r>
          </w:p>
        </w:tc>
        <w:tc>
          <w:tcPr>
            <w:tcW w:w="0" w:type="auto"/>
            <w:tcBorders>
              <w:top w:val="nil"/>
              <w:left w:val="nil"/>
              <w:bottom w:val="nil"/>
              <w:right w:val="nil"/>
            </w:tcBorders>
            <w:shd w:val="clear" w:color="auto" w:fill="auto"/>
            <w:noWrap/>
            <w:vAlign w:val="bottom"/>
            <w:hideMark/>
          </w:tcPr>
          <w:p w14:paraId="6962CAA9"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2.32%</w:t>
            </w:r>
          </w:p>
        </w:tc>
      </w:tr>
      <w:tr w:rsidR="00215194" w14:paraId="0BF7789B" w14:textId="77777777" w:rsidTr="00B21ACA">
        <w:trPr>
          <w:trHeight w:val="300"/>
        </w:trPr>
        <w:tc>
          <w:tcPr>
            <w:tcW w:w="0" w:type="auto"/>
            <w:tcBorders>
              <w:top w:val="nil"/>
              <w:left w:val="nil"/>
              <w:bottom w:val="nil"/>
              <w:right w:val="nil"/>
            </w:tcBorders>
            <w:shd w:val="clear" w:color="auto" w:fill="auto"/>
            <w:noWrap/>
            <w:vAlign w:val="bottom"/>
            <w:hideMark/>
          </w:tcPr>
          <w:p w14:paraId="0AEC6D9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10</w:t>
            </w:r>
          </w:p>
        </w:tc>
        <w:tc>
          <w:tcPr>
            <w:tcW w:w="0" w:type="auto"/>
            <w:tcBorders>
              <w:top w:val="nil"/>
              <w:left w:val="nil"/>
              <w:bottom w:val="nil"/>
              <w:right w:val="nil"/>
            </w:tcBorders>
            <w:shd w:val="clear" w:color="auto" w:fill="auto"/>
            <w:noWrap/>
            <w:vAlign w:val="bottom"/>
            <w:hideMark/>
          </w:tcPr>
          <w:p w14:paraId="2B347C4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2.04%</w:t>
            </w:r>
          </w:p>
        </w:tc>
        <w:tc>
          <w:tcPr>
            <w:tcW w:w="0" w:type="auto"/>
            <w:tcBorders>
              <w:top w:val="nil"/>
              <w:left w:val="nil"/>
              <w:bottom w:val="nil"/>
              <w:right w:val="nil"/>
            </w:tcBorders>
            <w:shd w:val="clear" w:color="auto" w:fill="auto"/>
            <w:noWrap/>
            <w:vAlign w:val="bottom"/>
            <w:hideMark/>
          </w:tcPr>
          <w:p w14:paraId="17900AB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r>
      <w:tr w:rsidR="00215194" w14:paraId="6CAB9C8B" w14:textId="77777777" w:rsidTr="00B21ACA">
        <w:trPr>
          <w:trHeight w:val="300"/>
        </w:trPr>
        <w:tc>
          <w:tcPr>
            <w:tcW w:w="0" w:type="auto"/>
            <w:tcBorders>
              <w:top w:val="nil"/>
              <w:left w:val="nil"/>
              <w:bottom w:val="nil"/>
              <w:right w:val="nil"/>
            </w:tcBorders>
            <w:shd w:val="clear" w:color="auto" w:fill="auto"/>
            <w:noWrap/>
            <w:vAlign w:val="bottom"/>
            <w:hideMark/>
          </w:tcPr>
          <w:p w14:paraId="2FDA8449"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11</w:t>
            </w:r>
          </w:p>
        </w:tc>
        <w:tc>
          <w:tcPr>
            <w:tcW w:w="0" w:type="auto"/>
            <w:tcBorders>
              <w:top w:val="nil"/>
              <w:left w:val="nil"/>
              <w:bottom w:val="nil"/>
              <w:right w:val="nil"/>
            </w:tcBorders>
            <w:shd w:val="clear" w:color="auto" w:fill="auto"/>
            <w:noWrap/>
            <w:vAlign w:val="bottom"/>
            <w:hideMark/>
          </w:tcPr>
          <w:p w14:paraId="6D11C44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2.18%</w:t>
            </w:r>
          </w:p>
        </w:tc>
        <w:tc>
          <w:tcPr>
            <w:tcW w:w="0" w:type="auto"/>
            <w:tcBorders>
              <w:top w:val="nil"/>
              <w:left w:val="nil"/>
              <w:bottom w:val="nil"/>
              <w:right w:val="nil"/>
            </w:tcBorders>
            <w:shd w:val="clear" w:color="auto" w:fill="auto"/>
            <w:noWrap/>
            <w:vAlign w:val="bottom"/>
            <w:hideMark/>
          </w:tcPr>
          <w:p w14:paraId="5DA3B6E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2.15%</w:t>
            </w:r>
          </w:p>
        </w:tc>
      </w:tr>
      <w:tr w:rsidR="00215194" w14:paraId="750D82CC" w14:textId="77777777" w:rsidTr="00B21ACA">
        <w:trPr>
          <w:trHeight w:val="300"/>
        </w:trPr>
        <w:tc>
          <w:tcPr>
            <w:tcW w:w="0" w:type="auto"/>
            <w:tcBorders>
              <w:top w:val="nil"/>
              <w:left w:val="nil"/>
              <w:bottom w:val="nil"/>
              <w:right w:val="nil"/>
            </w:tcBorders>
            <w:shd w:val="clear" w:color="auto" w:fill="auto"/>
            <w:noWrap/>
            <w:vAlign w:val="bottom"/>
            <w:hideMark/>
          </w:tcPr>
          <w:p w14:paraId="0EA1734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12</w:t>
            </w:r>
          </w:p>
        </w:tc>
        <w:tc>
          <w:tcPr>
            <w:tcW w:w="0" w:type="auto"/>
            <w:tcBorders>
              <w:top w:val="nil"/>
              <w:left w:val="nil"/>
              <w:bottom w:val="nil"/>
              <w:right w:val="nil"/>
            </w:tcBorders>
            <w:shd w:val="clear" w:color="auto" w:fill="auto"/>
            <w:noWrap/>
            <w:vAlign w:val="bottom"/>
            <w:hideMark/>
          </w:tcPr>
          <w:p w14:paraId="62D09BD9"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1.89%</w:t>
            </w:r>
          </w:p>
        </w:tc>
        <w:tc>
          <w:tcPr>
            <w:tcW w:w="0" w:type="auto"/>
            <w:tcBorders>
              <w:top w:val="nil"/>
              <w:left w:val="nil"/>
              <w:bottom w:val="nil"/>
              <w:right w:val="nil"/>
            </w:tcBorders>
            <w:shd w:val="clear" w:color="auto" w:fill="auto"/>
            <w:noWrap/>
            <w:vAlign w:val="bottom"/>
            <w:hideMark/>
          </w:tcPr>
          <w:p w14:paraId="77F7B5FC"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r>
      <w:tr w:rsidR="00215194" w14:paraId="5E03C9F2" w14:textId="77777777" w:rsidTr="00B21ACA">
        <w:trPr>
          <w:trHeight w:val="300"/>
        </w:trPr>
        <w:tc>
          <w:tcPr>
            <w:tcW w:w="0" w:type="auto"/>
            <w:tcBorders>
              <w:top w:val="nil"/>
              <w:left w:val="nil"/>
              <w:bottom w:val="nil"/>
              <w:right w:val="nil"/>
            </w:tcBorders>
            <w:shd w:val="clear" w:color="auto" w:fill="auto"/>
            <w:noWrap/>
            <w:vAlign w:val="bottom"/>
            <w:hideMark/>
          </w:tcPr>
          <w:p w14:paraId="225FCEDD"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13</w:t>
            </w:r>
          </w:p>
        </w:tc>
        <w:tc>
          <w:tcPr>
            <w:tcW w:w="0" w:type="auto"/>
            <w:tcBorders>
              <w:top w:val="nil"/>
              <w:left w:val="nil"/>
              <w:bottom w:val="nil"/>
              <w:right w:val="nil"/>
            </w:tcBorders>
            <w:shd w:val="clear" w:color="auto" w:fill="auto"/>
            <w:noWrap/>
            <w:vAlign w:val="bottom"/>
            <w:hideMark/>
          </w:tcPr>
          <w:p w14:paraId="508FA669"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2.07%</w:t>
            </w:r>
          </w:p>
        </w:tc>
        <w:tc>
          <w:tcPr>
            <w:tcW w:w="0" w:type="auto"/>
            <w:tcBorders>
              <w:top w:val="nil"/>
              <w:left w:val="nil"/>
              <w:bottom w:val="nil"/>
              <w:right w:val="nil"/>
            </w:tcBorders>
            <w:shd w:val="clear" w:color="auto" w:fill="auto"/>
            <w:noWrap/>
            <w:vAlign w:val="bottom"/>
            <w:hideMark/>
          </w:tcPr>
          <w:p w14:paraId="31EFF7D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2.07%</w:t>
            </w:r>
          </w:p>
        </w:tc>
      </w:tr>
      <w:tr w:rsidR="00215194" w14:paraId="27025783" w14:textId="77777777" w:rsidTr="00B21ACA">
        <w:trPr>
          <w:trHeight w:val="300"/>
        </w:trPr>
        <w:tc>
          <w:tcPr>
            <w:tcW w:w="0" w:type="auto"/>
            <w:tcBorders>
              <w:top w:val="nil"/>
              <w:left w:val="nil"/>
              <w:bottom w:val="nil"/>
              <w:right w:val="nil"/>
            </w:tcBorders>
            <w:shd w:val="clear" w:color="auto" w:fill="auto"/>
            <w:noWrap/>
            <w:vAlign w:val="bottom"/>
            <w:hideMark/>
          </w:tcPr>
          <w:p w14:paraId="526736C2"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14</w:t>
            </w:r>
          </w:p>
        </w:tc>
        <w:tc>
          <w:tcPr>
            <w:tcW w:w="0" w:type="auto"/>
            <w:tcBorders>
              <w:top w:val="nil"/>
              <w:left w:val="nil"/>
              <w:bottom w:val="nil"/>
              <w:right w:val="nil"/>
            </w:tcBorders>
            <w:shd w:val="clear" w:color="auto" w:fill="auto"/>
            <w:noWrap/>
            <w:vAlign w:val="bottom"/>
            <w:hideMark/>
          </w:tcPr>
          <w:p w14:paraId="5CAC9541"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1.86%</w:t>
            </w:r>
          </w:p>
        </w:tc>
        <w:tc>
          <w:tcPr>
            <w:tcW w:w="0" w:type="auto"/>
            <w:tcBorders>
              <w:top w:val="nil"/>
              <w:left w:val="nil"/>
              <w:bottom w:val="nil"/>
              <w:right w:val="nil"/>
            </w:tcBorders>
            <w:shd w:val="clear" w:color="auto" w:fill="auto"/>
            <w:noWrap/>
            <w:vAlign w:val="bottom"/>
            <w:hideMark/>
          </w:tcPr>
          <w:p w14:paraId="63E6C43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2.00%</w:t>
            </w:r>
          </w:p>
        </w:tc>
      </w:tr>
      <w:tr w:rsidR="00215194" w14:paraId="02F8F0B6" w14:textId="77777777" w:rsidTr="00B21ACA">
        <w:trPr>
          <w:trHeight w:val="300"/>
        </w:trPr>
        <w:tc>
          <w:tcPr>
            <w:tcW w:w="0" w:type="auto"/>
            <w:tcBorders>
              <w:top w:val="nil"/>
              <w:left w:val="nil"/>
              <w:bottom w:val="nil"/>
              <w:right w:val="nil"/>
            </w:tcBorders>
            <w:shd w:val="clear" w:color="auto" w:fill="auto"/>
            <w:noWrap/>
            <w:vAlign w:val="bottom"/>
            <w:hideMark/>
          </w:tcPr>
          <w:p w14:paraId="1FE3F4C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15</w:t>
            </w:r>
          </w:p>
        </w:tc>
        <w:tc>
          <w:tcPr>
            <w:tcW w:w="0" w:type="auto"/>
            <w:tcBorders>
              <w:top w:val="nil"/>
              <w:left w:val="nil"/>
              <w:bottom w:val="nil"/>
              <w:right w:val="nil"/>
            </w:tcBorders>
            <w:shd w:val="clear" w:color="auto" w:fill="auto"/>
            <w:noWrap/>
            <w:vAlign w:val="bottom"/>
            <w:hideMark/>
          </w:tcPr>
          <w:p w14:paraId="0732A5B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2.55%</w:t>
            </w:r>
          </w:p>
        </w:tc>
        <w:tc>
          <w:tcPr>
            <w:tcW w:w="0" w:type="auto"/>
            <w:tcBorders>
              <w:top w:val="nil"/>
              <w:left w:val="nil"/>
              <w:bottom w:val="nil"/>
              <w:right w:val="nil"/>
            </w:tcBorders>
            <w:shd w:val="clear" w:color="auto" w:fill="auto"/>
            <w:noWrap/>
            <w:vAlign w:val="bottom"/>
            <w:hideMark/>
          </w:tcPr>
          <w:p w14:paraId="3D0BA65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2.32%</w:t>
            </w:r>
          </w:p>
        </w:tc>
      </w:tr>
      <w:tr w:rsidR="00215194" w14:paraId="0C862442" w14:textId="77777777" w:rsidTr="00B21ACA">
        <w:trPr>
          <w:trHeight w:val="300"/>
        </w:trPr>
        <w:tc>
          <w:tcPr>
            <w:tcW w:w="0" w:type="auto"/>
            <w:tcBorders>
              <w:top w:val="nil"/>
              <w:left w:val="nil"/>
              <w:bottom w:val="nil"/>
              <w:right w:val="nil"/>
            </w:tcBorders>
            <w:shd w:val="clear" w:color="auto" w:fill="auto"/>
            <w:noWrap/>
            <w:vAlign w:val="bottom"/>
            <w:hideMark/>
          </w:tcPr>
          <w:p w14:paraId="233723D3"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16</w:t>
            </w:r>
          </w:p>
        </w:tc>
        <w:tc>
          <w:tcPr>
            <w:tcW w:w="0" w:type="auto"/>
            <w:tcBorders>
              <w:top w:val="nil"/>
              <w:left w:val="nil"/>
              <w:bottom w:val="nil"/>
              <w:right w:val="nil"/>
            </w:tcBorders>
            <w:shd w:val="clear" w:color="auto" w:fill="auto"/>
            <w:noWrap/>
            <w:vAlign w:val="bottom"/>
            <w:hideMark/>
          </w:tcPr>
          <w:p w14:paraId="156627DB"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2.15%</w:t>
            </w:r>
          </w:p>
        </w:tc>
        <w:tc>
          <w:tcPr>
            <w:tcW w:w="0" w:type="auto"/>
            <w:tcBorders>
              <w:top w:val="nil"/>
              <w:left w:val="nil"/>
              <w:bottom w:val="nil"/>
              <w:right w:val="nil"/>
            </w:tcBorders>
            <w:shd w:val="clear" w:color="auto" w:fill="auto"/>
            <w:noWrap/>
            <w:vAlign w:val="bottom"/>
            <w:hideMark/>
          </w:tcPr>
          <w:p w14:paraId="0B13AAA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1.97%</w:t>
            </w:r>
          </w:p>
        </w:tc>
      </w:tr>
      <w:tr w:rsidR="00215194" w14:paraId="2637B813" w14:textId="77777777" w:rsidTr="00B21ACA">
        <w:trPr>
          <w:trHeight w:val="300"/>
        </w:trPr>
        <w:tc>
          <w:tcPr>
            <w:tcW w:w="0" w:type="auto"/>
            <w:tcBorders>
              <w:top w:val="nil"/>
              <w:left w:val="nil"/>
              <w:bottom w:val="nil"/>
              <w:right w:val="nil"/>
            </w:tcBorders>
            <w:shd w:val="clear" w:color="auto" w:fill="auto"/>
            <w:noWrap/>
            <w:vAlign w:val="bottom"/>
            <w:hideMark/>
          </w:tcPr>
          <w:p w14:paraId="1129A0D1"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17</w:t>
            </w:r>
          </w:p>
        </w:tc>
        <w:tc>
          <w:tcPr>
            <w:tcW w:w="0" w:type="auto"/>
            <w:tcBorders>
              <w:top w:val="nil"/>
              <w:left w:val="nil"/>
              <w:bottom w:val="nil"/>
              <w:right w:val="nil"/>
            </w:tcBorders>
            <w:shd w:val="clear" w:color="auto" w:fill="auto"/>
            <w:noWrap/>
            <w:vAlign w:val="bottom"/>
            <w:hideMark/>
          </w:tcPr>
          <w:p w14:paraId="050B252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1.93%</w:t>
            </w:r>
          </w:p>
        </w:tc>
        <w:tc>
          <w:tcPr>
            <w:tcW w:w="0" w:type="auto"/>
            <w:tcBorders>
              <w:top w:val="nil"/>
              <w:left w:val="nil"/>
              <w:bottom w:val="nil"/>
              <w:right w:val="nil"/>
            </w:tcBorders>
            <w:shd w:val="clear" w:color="auto" w:fill="auto"/>
            <w:noWrap/>
            <w:vAlign w:val="bottom"/>
            <w:hideMark/>
          </w:tcPr>
          <w:p w14:paraId="179E127B"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r>
      <w:tr w:rsidR="00215194" w14:paraId="49921ED7" w14:textId="77777777" w:rsidTr="00B21ACA">
        <w:trPr>
          <w:trHeight w:val="300"/>
        </w:trPr>
        <w:tc>
          <w:tcPr>
            <w:tcW w:w="0" w:type="auto"/>
            <w:tcBorders>
              <w:top w:val="nil"/>
              <w:left w:val="nil"/>
              <w:bottom w:val="nil"/>
              <w:right w:val="nil"/>
            </w:tcBorders>
            <w:shd w:val="clear" w:color="auto" w:fill="auto"/>
            <w:noWrap/>
            <w:vAlign w:val="bottom"/>
            <w:hideMark/>
          </w:tcPr>
          <w:p w14:paraId="429D7E01"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18</w:t>
            </w:r>
          </w:p>
        </w:tc>
        <w:tc>
          <w:tcPr>
            <w:tcW w:w="0" w:type="auto"/>
            <w:tcBorders>
              <w:top w:val="nil"/>
              <w:left w:val="nil"/>
              <w:bottom w:val="nil"/>
              <w:right w:val="nil"/>
            </w:tcBorders>
            <w:shd w:val="clear" w:color="auto" w:fill="auto"/>
            <w:noWrap/>
            <w:vAlign w:val="bottom"/>
            <w:hideMark/>
          </w:tcPr>
          <w:p w14:paraId="2EF7C2AF"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2.00%</w:t>
            </w:r>
          </w:p>
        </w:tc>
        <w:tc>
          <w:tcPr>
            <w:tcW w:w="0" w:type="auto"/>
            <w:tcBorders>
              <w:top w:val="nil"/>
              <w:left w:val="nil"/>
              <w:bottom w:val="nil"/>
              <w:right w:val="nil"/>
            </w:tcBorders>
            <w:shd w:val="clear" w:color="auto" w:fill="auto"/>
            <w:noWrap/>
            <w:vAlign w:val="bottom"/>
            <w:hideMark/>
          </w:tcPr>
          <w:p w14:paraId="71F470A3"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1.92%</w:t>
            </w:r>
          </w:p>
        </w:tc>
      </w:tr>
      <w:tr w:rsidR="00215194" w14:paraId="69DCFC78" w14:textId="77777777" w:rsidTr="00B21ACA">
        <w:trPr>
          <w:trHeight w:val="300"/>
        </w:trPr>
        <w:tc>
          <w:tcPr>
            <w:tcW w:w="0" w:type="auto"/>
            <w:tcBorders>
              <w:top w:val="nil"/>
              <w:left w:val="nil"/>
              <w:bottom w:val="nil"/>
              <w:right w:val="nil"/>
            </w:tcBorders>
            <w:shd w:val="clear" w:color="auto" w:fill="auto"/>
            <w:noWrap/>
            <w:vAlign w:val="bottom"/>
            <w:hideMark/>
          </w:tcPr>
          <w:p w14:paraId="05B6013D"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w:t>
            </w:r>
          </w:p>
        </w:tc>
        <w:tc>
          <w:tcPr>
            <w:tcW w:w="0" w:type="auto"/>
            <w:tcBorders>
              <w:top w:val="nil"/>
              <w:left w:val="nil"/>
              <w:bottom w:val="nil"/>
              <w:right w:val="nil"/>
            </w:tcBorders>
            <w:shd w:val="clear" w:color="auto" w:fill="auto"/>
            <w:noWrap/>
            <w:vAlign w:val="bottom"/>
            <w:hideMark/>
          </w:tcPr>
          <w:p w14:paraId="325A408D"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1.92%</w:t>
            </w:r>
          </w:p>
        </w:tc>
        <w:tc>
          <w:tcPr>
            <w:tcW w:w="0" w:type="auto"/>
            <w:tcBorders>
              <w:top w:val="nil"/>
              <w:left w:val="nil"/>
              <w:bottom w:val="nil"/>
              <w:right w:val="nil"/>
            </w:tcBorders>
            <w:shd w:val="clear" w:color="auto" w:fill="auto"/>
            <w:noWrap/>
            <w:vAlign w:val="bottom"/>
            <w:hideMark/>
          </w:tcPr>
          <w:p w14:paraId="4B6B2E53"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r>
      <w:tr w:rsidR="00215194" w14:paraId="0FF8F4BA" w14:textId="77777777" w:rsidTr="00B21ACA">
        <w:trPr>
          <w:trHeight w:val="300"/>
        </w:trPr>
        <w:tc>
          <w:tcPr>
            <w:tcW w:w="0" w:type="auto"/>
            <w:tcBorders>
              <w:top w:val="nil"/>
              <w:left w:val="nil"/>
              <w:bottom w:val="nil"/>
              <w:right w:val="nil"/>
            </w:tcBorders>
            <w:shd w:val="clear" w:color="auto" w:fill="auto"/>
            <w:noWrap/>
            <w:vAlign w:val="bottom"/>
            <w:hideMark/>
          </w:tcPr>
          <w:p w14:paraId="5DCE6B0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w:t>
            </w:r>
          </w:p>
        </w:tc>
        <w:tc>
          <w:tcPr>
            <w:tcW w:w="0" w:type="auto"/>
            <w:tcBorders>
              <w:top w:val="nil"/>
              <w:left w:val="nil"/>
              <w:bottom w:val="nil"/>
              <w:right w:val="nil"/>
            </w:tcBorders>
            <w:shd w:val="clear" w:color="auto" w:fill="auto"/>
            <w:noWrap/>
            <w:vAlign w:val="bottom"/>
            <w:hideMark/>
          </w:tcPr>
          <w:p w14:paraId="52ECA071"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2.32%</w:t>
            </w:r>
          </w:p>
        </w:tc>
        <w:tc>
          <w:tcPr>
            <w:tcW w:w="0" w:type="auto"/>
            <w:tcBorders>
              <w:top w:val="nil"/>
              <w:left w:val="nil"/>
              <w:bottom w:val="nil"/>
              <w:right w:val="nil"/>
            </w:tcBorders>
            <w:shd w:val="clear" w:color="auto" w:fill="auto"/>
            <w:noWrap/>
            <w:vAlign w:val="bottom"/>
            <w:hideMark/>
          </w:tcPr>
          <w:p w14:paraId="5AD3F20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2.44%</w:t>
            </w:r>
          </w:p>
        </w:tc>
      </w:tr>
      <w:tr w:rsidR="00215194" w14:paraId="4245E2AB" w14:textId="77777777" w:rsidTr="00B21ACA">
        <w:trPr>
          <w:trHeight w:val="300"/>
        </w:trPr>
        <w:tc>
          <w:tcPr>
            <w:tcW w:w="0" w:type="auto"/>
            <w:tcBorders>
              <w:top w:val="nil"/>
              <w:left w:val="nil"/>
              <w:bottom w:val="nil"/>
              <w:right w:val="nil"/>
            </w:tcBorders>
            <w:shd w:val="clear" w:color="auto" w:fill="auto"/>
            <w:noWrap/>
            <w:vAlign w:val="bottom"/>
            <w:hideMark/>
          </w:tcPr>
          <w:p w14:paraId="5CD1328D"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w:t>
            </w:r>
          </w:p>
        </w:tc>
        <w:tc>
          <w:tcPr>
            <w:tcW w:w="0" w:type="auto"/>
            <w:tcBorders>
              <w:top w:val="nil"/>
              <w:left w:val="nil"/>
              <w:bottom w:val="nil"/>
              <w:right w:val="nil"/>
            </w:tcBorders>
            <w:shd w:val="clear" w:color="auto" w:fill="auto"/>
            <w:noWrap/>
            <w:vAlign w:val="bottom"/>
            <w:hideMark/>
          </w:tcPr>
          <w:p w14:paraId="608D20C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2.33%</w:t>
            </w:r>
          </w:p>
        </w:tc>
        <w:tc>
          <w:tcPr>
            <w:tcW w:w="0" w:type="auto"/>
            <w:tcBorders>
              <w:top w:val="nil"/>
              <w:left w:val="nil"/>
              <w:bottom w:val="nil"/>
              <w:right w:val="nil"/>
            </w:tcBorders>
            <w:shd w:val="clear" w:color="auto" w:fill="auto"/>
            <w:noWrap/>
            <w:vAlign w:val="bottom"/>
            <w:hideMark/>
          </w:tcPr>
          <w:p w14:paraId="212FCFDC"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2.30%</w:t>
            </w:r>
          </w:p>
        </w:tc>
      </w:tr>
      <w:tr w:rsidR="00215194" w14:paraId="6169DE14" w14:textId="77777777" w:rsidTr="00B21ACA">
        <w:trPr>
          <w:trHeight w:val="300"/>
        </w:trPr>
        <w:tc>
          <w:tcPr>
            <w:tcW w:w="0" w:type="auto"/>
            <w:tcBorders>
              <w:top w:val="nil"/>
              <w:left w:val="nil"/>
              <w:bottom w:val="nil"/>
              <w:right w:val="nil"/>
            </w:tcBorders>
            <w:shd w:val="clear" w:color="auto" w:fill="auto"/>
            <w:noWrap/>
            <w:vAlign w:val="bottom"/>
            <w:hideMark/>
          </w:tcPr>
          <w:p w14:paraId="0E15995C"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w:t>
            </w:r>
          </w:p>
        </w:tc>
        <w:tc>
          <w:tcPr>
            <w:tcW w:w="0" w:type="auto"/>
            <w:tcBorders>
              <w:top w:val="nil"/>
              <w:left w:val="nil"/>
              <w:bottom w:val="nil"/>
              <w:right w:val="nil"/>
            </w:tcBorders>
            <w:shd w:val="clear" w:color="auto" w:fill="auto"/>
            <w:noWrap/>
            <w:vAlign w:val="bottom"/>
            <w:hideMark/>
          </w:tcPr>
          <w:p w14:paraId="6DA90CB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2.49%</w:t>
            </w:r>
          </w:p>
        </w:tc>
        <w:tc>
          <w:tcPr>
            <w:tcW w:w="0" w:type="auto"/>
            <w:tcBorders>
              <w:top w:val="nil"/>
              <w:left w:val="nil"/>
              <w:bottom w:val="nil"/>
              <w:right w:val="nil"/>
            </w:tcBorders>
            <w:shd w:val="clear" w:color="auto" w:fill="auto"/>
            <w:noWrap/>
            <w:vAlign w:val="bottom"/>
            <w:hideMark/>
          </w:tcPr>
          <w:p w14:paraId="095A1F2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2.45%</w:t>
            </w:r>
          </w:p>
        </w:tc>
      </w:tr>
      <w:tr w:rsidR="00215194" w14:paraId="2E67B46B" w14:textId="77777777" w:rsidTr="00B21ACA">
        <w:trPr>
          <w:trHeight w:val="300"/>
        </w:trPr>
        <w:tc>
          <w:tcPr>
            <w:tcW w:w="0" w:type="auto"/>
            <w:tcBorders>
              <w:top w:val="nil"/>
              <w:left w:val="nil"/>
              <w:bottom w:val="nil"/>
              <w:right w:val="nil"/>
            </w:tcBorders>
            <w:shd w:val="clear" w:color="auto" w:fill="auto"/>
            <w:noWrap/>
            <w:vAlign w:val="bottom"/>
            <w:hideMark/>
          </w:tcPr>
          <w:p w14:paraId="357986F9"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w:t>
            </w:r>
          </w:p>
        </w:tc>
        <w:tc>
          <w:tcPr>
            <w:tcW w:w="0" w:type="auto"/>
            <w:tcBorders>
              <w:top w:val="nil"/>
              <w:left w:val="nil"/>
              <w:bottom w:val="nil"/>
              <w:right w:val="nil"/>
            </w:tcBorders>
            <w:shd w:val="clear" w:color="auto" w:fill="auto"/>
            <w:noWrap/>
            <w:vAlign w:val="bottom"/>
            <w:hideMark/>
          </w:tcPr>
          <w:p w14:paraId="123BD2E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2.29%</w:t>
            </w:r>
          </w:p>
        </w:tc>
        <w:tc>
          <w:tcPr>
            <w:tcW w:w="0" w:type="auto"/>
            <w:tcBorders>
              <w:top w:val="nil"/>
              <w:left w:val="nil"/>
              <w:bottom w:val="nil"/>
              <w:right w:val="nil"/>
            </w:tcBorders>
            <w:shd w:val="clear" w:color="auto" w:fill="auto"/>
            <w:noWrap/>
            <w:vAlign w:val="bottom"/>
            <w:hideMark/>
          </w:tcPr>
          <w:p w14:paraId="1C16B69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2.27%</w:t>
            </w:r>
          </w:p>
        </w:tc>
      </w:tr>
      <w:tr w:rsidR="00215194" w14:paraId="650EDC8B" w14:textId="77777777" w:rsidTr="00B21ACA">
        <w:trPr>
          <w:trHeight w:val="300"/>
        </w:trPr>
        <w:tc>
          <w:tcPr>
            <w:tcW w:w="0" w:type="auto"/>
            <w:tcBorders>
              <w:top w:val="nil"/>
              <w:left w:val="nil"/>
              <w:bottom w:val="nil"/>
              <w:right w:val="nil"/>
            </w:tcBorders>
            <w:shd w:val="clear" w:color="auto" w:fill="auto"/>
            <w:noWrap/>
            <w:vAlign w:val="bottom"/>
            <w:hideMark/>
          </w:tcPr>
          <w:p w14:paraId="5B81467C"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24</w:t>
            </w:r>
          </w:p>
        </w:tc>
        <w:tc>
          <w:tcPr>
            <w:tcW w:w="0" w:type="auto"/>
            <w:tcBorders>
              <w:top w:val="nil"/>
              <w:left w:val="nil"/>
              <w:bottom w:val="nil"/>
              <w:right w:val="nil"/>
            </w:tcBorders>
            <w:shd w:val="clear" w:color="auto" w:fill="auto"/>
            <w:noWrap/>
            <w:vAlign w:val="bottom"/>
            <w:hideMark/>
          </w:tcPr>
          <w:p w14:paraId="0979E62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2.72%</w:t>
            </w:r>
          </w:p>
        </w:tc>
        <w:tc>
          <w:tcPr>
            <w:tcW w:w="0" w:type="auto"/>
            <w:tcBorders>
              <w:top w:val="nil"/>
              <w:left w:val="nil"/>
              <w:bottom w:val="nil"/>
              <w:right w:val="nil"/>
            </w:tcBorders>
            <w:shd w:val="clear" w:color="auto" w:fill="auto"/>
            <w:noWrap/>
            <w:vAlign w:val="bottom"/>
            <w:hideMark/>
          </w:tcPr>
          <w:p w14:paraId="2480321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2.48%</w:t>
            </w:r>
          </w:p>
        </w:tc>
      </w:tr>
      <w:tr w:rsidR="00215194" w14:paraId="602E1DB7" w14:textId="77777777" w:rsidTr="00B21ACA">
        <w:trPr>
          <w:trHeight w:val="300"/>
        </w:trPr>
        <w:tc>
          <w:tcPr>
            <w:tcW w:w="0" w:type="auto"/>
            <w:tcBorders>
              <w:top w:val="nil"/>
              <w:left w:val="nil"/>
              <w:bottom w:val="nil"/>
              <w:right w:val="nil"/>
            </w:tcBorders>
            <w:shd w:val="clear" w:color="auto" w:fill="auto"/>
            <w:noWrap/>
            <w:vAlign w:val="bottom"/>
            <w:hideMark/>
          </w:tcPr>
          <w:p w14:paraId="062FBD2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25</w:t>
            </w:r>
          </w:p>
        </w:tc>
        <w:tc>
          <w:tcPr>
            <w:tcW w:w="0" w:type="auto"/>
            <w:tcBorders>
              <w:top w:val="nil"/>
              <w:left w:val="nil"/>
              <w:bottom w:val="nil"/>
              <w:right w:val="nil"/>
            </w:tcBorders>
            <w:shd w:val="clear" w:color="auto" w:fill="auto"/>
            <w:noWrap/>
            <w:vAlign w:val="bottom"/>
            <w:hideMark/>
          </w:tcPr>
          <w:p w14:paraId="70794AC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2.06%</w:t>
            </w:r>
          </w:p>
        </w:tc>
        <w:tc>
          <w:tcPr>
            <w:tcW w:w="0" w:type="auto"/>
            <w:tcBorders>
              <w:top w:val="nil"/>
              <w:left w:val="nil"/>
              <w:bottom w:val="nil"/>
              <w:right w:val="nil"/>
            </w:tcBorders>
            <w:shd w:val="clear" w:color="auto" w:fill="auto"/>
            <w:noWrap/>
            <w:vAlign w:val="bottom"/>
            <w:hideMark/>
          </w:tcPr>
          <w:p w14:paraId="78368F8D"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2.01%</w:t>
            </w:r>
          </w:p>
        </w:tc>
      </w:tr>
      <w:tr w:rsidR="00215194" w14:paraId="657F78A4" w14:textId="77777777" w:rsidTr="00B21ACA">
        <w:trPr>
          <w:trHeight w:val="300"/>
        </w:trPr>
        <w:tc>
          <w:tcPr>
            <w:tcW w:w="0" w:type="auto"/>
            <w:tcBorders>
              <w:top w:val="nil"/>
              <w:left w:val="nil"/>
              <w:bottom w:val="nil"/>
              <w:right w:val="nil"/>
            </w:tcBorders>
            <w:shd w:val="clear" w:color="auto" w:fill="auto"/>
            <w:noWrap/>
            <w:vAlign w:val="bottom"/>
            <w:hideMark/>
          </w:tcPr>
          <w:p w14:paraId="6436DB4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26</w:t>
            </w:r>
          </w:p>
        </w:tc>
        <w:tc>
          <w:tcPr>
            <w:tcW w:w="0" w:type="auto"/>
            <w:tcBorders>
              <w:top w:val="nil"/>
              <w:left w:val="nil"/>
              <w:bottom w:val="nil"/>
              <w:right w:val="nil"/>
            </w:tcBorders>
            <w:shd w:val="clear" w:color="auto" w:fill="auto"/>
            <w:noWrap/>
            <w:vAlign w:val="bottom"/>
            <w:hideMark/>
          </w:tcPr>
          <w:p w14:paraId="278839C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2.00%</w:t>
            </w:r>
          </w:p>
        </w:tc>
        <w:tc>
          <w:tcPr>
            <w:tcW w:w="0" w:type="auto"/>
            <w:tcBorders>
              <w:top w:val="nil"/>
              <w:left w:val="nil"/>
              <w:bottom w:val="nil"/>
              <w:right w:val="nil"/>
            </w:tcBorders>
            <w:shd w:val="clear" w:color="auto" w:fill="auto"/>
            <w:noWrap/>
            <w:vAlign w:val="bottom"/>
            <w:hideMark/>
          </w:tcPr>
          <w:p w14:paraId="301D0CC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2.32%</w:t>
            </w:r>
          </w:p>
        </w:tc>
      </w:tr>
      <w:tr w:rsidR="00215194" w14:paraId="313590D5" w14:textId="77777777" w:rsidTr="00B21ACA">
        <w:trPr>
          <w:trHeight w:val="300"/>
        </w:trPr>
        <w:tc>
          <w:tcPr>
            <w:tcW w:w="0" w:type="auto"/>
            <w:tcBorders>
              <w:top w:val="nil"/>
              <w:left w:val="nil"/>
              <w:bottom w:val="nil"/>
              <w:right w:val="nil"/>
            </w:tcBorders>
            <w:shd w:val="clear" w:color="auto" w:fill="auto"/>
            <w:noWrap/>
            <w:vAlign w:val="bottom"/>
            <w:hideMark/>
          </w:tcPr>
          <w:p w14:paraId="664429A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27</w:t>
            </w:r>
          </w:p>
        </w:tc>
        <w:tc>
          <w:tcPr>
            <w:tcW w:w="0" w:type="auto"/>
            <w:tcBorders>
              <w:top w:val="nil"/>
              <w:left w:val="nil"/>
              <w:bottom w:val="nil"/>
              <w:right w:val="nil"/>
            </w:tcBorders>
            <w:shd w:val="clear" w:color="auto" w:fill="auto"/>
            <w:noWrap/>
            <w:vAlign w:val="bottom"/>
            <w:hideMark/>
          </w:tcPr>
          <w:p w14:paraId="5FFFECF3"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2.41%</w:t>
            </w:r>
          </w:p>
        </w:tc>
        <w:tc>
          <w:tcPr>
            <w:tcW w:w="0" w:type="auto"/>
            <w:tcBorders>
              <w:top w:val="nil"/>
              <w:left w:val="nil"/>
              <w:bottom w:val="nil"/>
              <w:right w:val="nil"/>
            </w:tcBorders>
            <w:shd w:val="clear" w:color="auto" w:fill="auto"/>
            <w:noWrap/>
            <w:vAlign w:val="bottom"/>
            <w:hideMark/>
          </w:tcPr>
          <w:p w14:paraId="7831FFF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2.36%</w:t>
            </w:r>
          </w:p>
        </w:tc>
      </w:tr>
      <w:tr w:rsidR="00215194" w14:paraId="7D5952B4" w14:textId="77777777" w:rsidTr="00B21ACA">
        <w:trPr>
          <w:trHeight w:val="300"/>
        </w:trPr>
        <w:tc>
          <w:tcPr>
            <w:tcW w:w="0" w:type="auto"/>
            <w:tcBorders>
              <w:top w:val="nil"/>
              <w:left w:val="nil"/>
              <w:bottom w:val="nil"/>
              <w:right w:val="nil"/>
            </w:tcBorders>
            <w:shd w:val="clear" w:color="auto" w:fill="auto"/>
            <w:noWrap/>
            <w:vAlign w:val="bottom"/>
            <w:hideMark/>
          </w:tcPr>
          <w:p w14:paraId="6F01F6A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28</w:t>
            </w:r>
          </w:p>
        </w:tc>
        <w:tc>
          <w:tcPr>
            <w:tcW w:w="0" w:type="auto"/>
            <w:tcBorders>
              <w:top w:val="nil"/>
              <w:left w:val="nil"/>
              <w:bottom w:val="nil"/>
              <w:right w:val="nil"/>
            </w:tcBorders>
            <w:shd w:val="clear" w:color="auto" w:fill="auto"/>
            <w:noWrap/>
            <w:vAlign w:val="bottom"/>
            <w:hideMark/>
          </w:tcPr>
          <w:p w14:paraId="39600BC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2.27%</w:t>
            </w:r>
          </w:p>
        </w:tc>
        <w:tc>
          <w:tcPr>
            <w:tcW w:w="0" w:type="auto"/>
            <w:tcBorders>
              <w:top w:val="nil"/>
              <w:left w:val="nil"/>
              <w:bottom w:val="nil"/>
              <w:right w:val="nil"/>
            </w:tcBorders>
            <w:shd w:val="clear" w:color="auto" w:fill="auto"/>
            <w:noWrap/>
            <w:vAlign w:val="bottom"/>
            <w:hideMark/>
          </w:tcPr>
          <w:p w14:paraId="34B0CA9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r>
      <w:tr w:rsidR="00215194" w14:paraId="0BBF8A15" w14:textId="77777777" w:rsidTr="00B21ACA">
        <w:trPr>
          <w:trHeight w:val="300"/>
        </w:trPr>
        <w:tc>
          <w:tcPr>
            <w:tcW w:w="0" w:type="auto"/>
            <w:tcBorders>
              <w:top w:val="nil"/>
              <w:left w:val="nil"/>
              <w:bottom w:val="nil"/>
              <w:right w:val="nil"/>
            </w:tcBorders>
            <w:shd w:val="clear" w:color="auto" w:fill="auto"/>
            <w:noWrap/>
            <w:vAlign w:val="bottom"/>
            <w:hideMark/>
          </w:tcPr>
          <w:p w14:paraId="66C6BEA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29</w:t>
            </w:r>
          </w:p>
        </w:tc>
        <w:tc>
          <w:tcPr>
            <w:tcW w:w="0" w:type="auto"/>
            <w:tcBorders>
              <w:top w:val="nil"/>
              <w:left w:val="nil"/>
              <w:bottom w:val="nil"/>
              <w:right w:val="nil"/>
            </w:tcBorders>
            <w:shd w:val="clear" w:color="auto" w:fill="auto"/>
            <w:noWrap/>
            <w:vAlign w:val="bottom"/>
            <w:hideMark/>
          </w:tcPr>
          <w:p w14:paraId="718CB88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1.93%</w:t>
            </w:r>
          </w:p>
        </w:tc>
        <w:tc>
          <w:tcPr>
            <w:tcW w:w="0" w:type="auto"/>
            <w:tcBorders>
              <w:top w:val="nil"/>
              <w:left w:val="nil"/>
              <w:bottom w:val="nil"/>
              <w:right w:val="nil"/>
            </w:tcBorders>
            <w:shd w:val="clear" w:color="auto" w:fill="auto"/>
            <w:noWrap/>
            <w:vAlign w:val="bottom"/>
            <w:hideMark/>
          </w:tcPr>
          <w:p w14:paraId="3E8EEA4E"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1.91%</w:t>
            </w:r>
          </w:p>
        </w:tc>
      </w:tr>
      <w:tr w:rsidR="00215194" w14:paraId="63A44C1A" w14:textId="77777777" w:rsidTr="00B21ACA">
        <w:trPr>
          <w:trHeight w:val="300"/>
        </w:trPr>
        <w:tc>
          <w:tcPr>
            <w:tcW w:w="0" w:type="auto"/>
            <w:tcBorders>
              <w:top w:val="nil"/>
              <w:left w:val="nil"/>
              <w:bottom w:val="nil"/>
              <w:right w:val="nil"/>
            </w:tcBorders>
            <w:shd w:val="clear" w:color="auto" w:fill="auto"/>
            <w:noWrap/>
            <w:vAlign w:val="bottom"/>
            <w:hideMark/>
          </w:tcPr>
          <w:p w14:paraId="4E20EFA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30</w:t>
            </w:r>
          </w:p>
        </w:tc>
        <w:tc>
          <w:tcPr>
            <w:tcW w:w="0" w:type="auto"/>
            <w:tcBorders>
              <w:top w:val="nil"/>
              <w:left w:val="nil"/>
              <w:bottom w:val="nil"/>
              <w:right w:val="nil"/>
            </w:tcBorders>
            <w:shd w:val="clear" w:color="auto" w:fill="auto"/>
            <w:noWrap/>
            <w:vAlign w:val="bottom"/>
            <w:hideMark/>
          </w:tcPr>
          <w:p w14:paraId="6096404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2.07%</w:t>
            </w:r>
          </w:p>
        </w:tc>
        <w:tc>
          <w:tcPr>
            <w:tcW w:w="0" w:type="auto"/>
            <w:tcBorders>
              <w:top w:val="nil"/>
              <w:left w:val="nil"/>
              <w:bottom w:val="nil"/>
              <w:right w:val="nil"/>
            </w:tcBorders>
            <w:shd w:val="clear" w:color="auto" w:fill="auto"/>
            <w:noWrap/>
            <w:vAlign w:val="bottom"/>
            <w:hideMark/>
          </w:tcPr>
          <w:p w14:paraId="7F2C5ACC"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r>
      <w:tr w:rsidR="00215194" w14:paraId="77901296" w14:textId="77777777" w:rsidTr="00B21ACA">
        <w:trPr>
          <w:trHeight w:val="300"/>
        </w:trPr>
        <w:tc>
          <w:tcPr>
            <w:tcW w:w="0" w:type="auto"/>
            <w:tcBorders>
              <w:top w:val="nil"/>
              <w:left w:val="nil"/>
              <w:bottom w:val="nil"/>
              <w:right w:val="nil"/>
            </w:tcBorders>
            <w:shd w:val="clear" w:color="auto" w:fill="auto"/>
            <w:noWrap/>
            <w:vAlign w:val="bottom"/>
            <w:hideMark/>
          </w:tcPr>
          <w:p w14:paraId="3108755C"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31</w:t>
            </w:r>
          </w:p>
        </w:tc>
        <w:tc>
          <w:tcPr>
            <w:tcW w:w="0" w:type="auto"/>
            <w:tcBorders>
              <w:top w:val="nil"/>
              <w:left w:val="nil"/>
              <w:bottom w:val="nil"/>
              <w:right w:val="nil"/>
            </w:tcBorders>
            <w:shd w:val="clear" w:color="auto" w:fill="auto"/>
            <w:noWrap/>
            <w:vAlign w:val="bottom"/>
            <w:hideMark/>
          </w:tcPr>
          <w:p w14:paraId="2C8B243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2.18%</w:t>
            </w:r>
          </w:p>
        </w:tc>
        <w:tc>
          <w:tcPr>
            <w:tcW w:w="0" w:type="auto"/>
            <w:tcBorders>
              <w:top w:val="nil"/>
              <w:left w:val="nil"/>
              <w:bottom w:val="nil"/>
              <w:right w:val="nil"/>
            </w:tcBorders>
            <w:shd w:val="clear" w:color="auto" w:fill="auto"/>
            <w:noWrap/>
            <w:vAlign w:val="bottom"/>
            <w:hideMark/>
          </w:tcPr>
          <w:p w14:paraId="70F81023"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2.23%</w:t>
            </w:r>
          </w:p>
        </w:tc>
      </w:tr>
      <w:tr w:rsidR="00215194" w14:paraId="40E38C65" w14:textId="77777777" w:rsidTr="00B21ACA">
        <w:trPr>
          <w:trHeight w:val="300"/>
        </w:trPr>
        <w:tc>
          <w:tcPr>
            <w:tcW w:w="0" w:type="auto"/>
            <w:tcBorders>
              <w:top w:val="nil"/>
              <w:left w:val="nil"/>
              <w:bottom w:val="nil"/>
              <w:right w:val="nil"/>
            </w:tcBorders>
            <w:shd w:val="clear" w:color="auto" w:fill="auto"/>
            <w:noWrap/>
            <w:vAlign w:val="bottom"/>
            <w:hideMark/>
          </w:tcPr>
          <w:p w14:paraId="6D25F8B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32</w:t>
            </w:r>
          </w:p>
        </w:tc>
        <w:tc>
          <w:tcPr>
            <w:tcW w:w="0" w:type="auto"/>
            <w:tcBorders>
              <w:top w:val="nil"/>
              <w:left w:val="nil"/>
              <w:bottom w:val="nil"/>
              <w:right w:val="nil"/>
            </w:tcBorders>
            <w:shd w:val="clear" w:color="auto" w:fill="auto"/>
            <w:noWrap/>
            <w:vAlign w:val="bottom"/>
            <w:hideMark/>
          </w:tcPr>
          <w:p w14:paraId="64C3071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1.95%</w:t>
            </w:r>
          </w:p>
        </w:tc>
        <w:tc>
          <w:tcPr>
            <w:tcW w:w="0" w:type="auto"/>
            <w:tcBorders>
              <w:top w:val="nil"/>
              <w:left w:val="nil"/>
              <w:bottom w:val="nil"/>
              <w:right w:val="nil"/>
            </w:tcBorders>
            <w:shd w:val="clear" w:color="auto" w:fill="auto"/>
            <w:noWrap/>
            <w:vAlign w:val="bottom"/>
            <w:hideMark/>
          </w:tcPr>
          <w:p w14:paraId="28F45813"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1.89%</w:t>
            </w:r>
          </w:p>
        </w:tc>
      </w:tr>
      <w:tr w:rsidR="00215194" w14:paraId="3E306D60" w14:textId="77777777" w:rsidTr="00B21ACA">
        <w:trPr>
          <w:trHeight w:val="300"/>
        </w:trPr>
        <w:tc>
          <w:tcPr>
            <w:tcW w:w="0" w:type="auto"/>
            <w:tcBorders>
              <w:top w:val="nil"/>
              <w:left w:val="nil"/>
              <w:bottom w:val="nil"/>
              <w:right w:val="nil"/>
            </w:tcBorders>
            <w:shd w:val="clear" w:color="auto" w:fill="auto"/>
            <w:noWrap/>
            <w:vAlign w:val="bottom"/>
            <w:hideMark/>
          </w:tcPr>
          <w:p w14:paraId="748DE112"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33</w:t>
            </w:r>
          </w:p>
        </w:tc>
        <w:tc>
          <w:tcPr>
            <w:tcW w:w="0" w:type="auto"/>
            <w:tcBorders>
              <w:top w:val="nil"/>
              <w:left w:val="nil"/>
              <w:bottom w:val="nil"/>
              <w:right w:val="nil"/>
            </w:tcBorders>
            <w:shd w:val="clear" w:color="auto" w:fill="auto"/>
            <w:noWrap/>
            <w:vAlign w:val="bottom"/>
            <w:hideMark/>
          </w:tcPr>
          <w:p w14:paraId="02005C5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62E31F3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r>
      <w:tr w:rsidR="00215194" w14:paraId="1CE4180C" w14:textId="77777777" w:rsidTr="00B21ACA">
        <w:trPr>
          <w:trHeight w:val="300"/>
        </w:trPr>
        <w:tc>
          <w:tcPr>
            <w:tcW w:w="0" w:type="auto"/>
            <w:tcBorders>
              <w:top w:val="nil"/>
              <w:left w:val="nil"/>
              <w:bottom w:val="nil"/>
              <w:right w:val="nil"/>
            </w:tcBorders>
            <w:shd w:val="clear" w:color="auto" w:fill="auto"/>
            <w:noWrap/>
            <w:vAlign w:val="bottom"/>
            <w:hideMark/>
          </w:tcPr>
          <w:p w14:paraId="62E0CCCC"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34</w:t>
            </w:r>
          </w:p>
        </w:tc>
        <w:tc>
          <w:tcPr>
            <w:tcW w:w="0" w:type="auto"/>
            <w:tcBorders>
              <w:top w:val="nil"/>
              <w:left w:val="nil"/>
              <w:bottom w:val="nil"/>
              <w:right w:val="nil"/>
            </w:tcBorders>
            <w:shd w:val="clear" w:color="auto" w:fill="auto"/>
            <w:noWrap/>
            <w:vAlign w:val="bottom"/>
            <w:hideMark/>
          </w:tcPr>
          <w:p w14:paraId="651D8E8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39F23B92"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2.12%</w:t>
            </w:r>
          </w:p>
        </w:tc>
      </w:tr>
      <w:tr w:rsidR="00215194" w14:paraId="1E8EAC71" w14:textId="77777777" w:rsidTr="00B21ACA">
        <w:trPr>
          <w:trHeight w:val="300"/>
        </w:trPr>
        <w:tc>
          <w:tcPr>
            <w:tcW w:w="0" w:type="auto"/>
            <w:tcBorders>
              <w:top w:val="nil"/>
              <w:left w:val="nil"/>
              <w:bottom w:val="nil"/>
              <w:right w:val="nil"/>
            </w:tcBorders>
            <w:shd w:val="clear" w:color="auto" w:fill="auto"/>
            <w:noWrap/>
            <w:vAlign w:val="bottom"/>
            <w:hideMark/>
          </w:tcPr>
          <w:p w14:paraId="757B4D3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35</w:t>
            </w:r>
          </w:p>
        </w:tc>
        <w:tc>
          <w:tcPr>
            <w:tcW w:w="0" w:type="auto"/>
            <w:tcBorders>
              <w:top w:val="nil"/>
              <w:left w:val="nil"/>
              <w:bottom w:val="nil"/>
              <w:right w:val="nil"/>
            </w:tcBorders>
            <w:shd w:val="clear" w:color="auto" w:fill="auto"/>
            <w:noWrap/>
            <w:vAlign w:val="bottom"/>
            <w:hideMark/>
          </w:tcPr>
          <w:p w14:paraId="164D198F"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1.83%</w:t>
            </w:r>
          </w:p>
        </w:tc>
        <w:tc>
          <w:tcPr>
            <w:tcW w:w="0" w:type="auto"/>
            <w:tcBorders>
              <w:top w:val="nil"/>
              <w:left w:val="nil"/>
              <w:bottom w:val="nil"/>
              <w:right w:val="nil"/>
            </w:tcBorders>
            <w:shd w:val="clear" w:color="auto" w:fill="auto"/>
            <w:noWrap/>
            <w:vAlign w:val="bottom"/>
            <w:hideMark/>
          </w:tcPr>
          <w:p w14:paraId="26DA44D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1.82%</w:t>
            </w:r>
          </w:p>
        </w:tc>
      </w:tr>
      <w:tr w:rsidR="00215194" w14:paraId="0D2091F4" w14:textId="77777777" w:rsidTr="00B21ACA">
        <w:trPr>
          <w:trHeight w:val="300"/>
        </w:trPr>
        <w:tc>
          <w:tcPr>
            <w:tcW w:w="0" w:type="auto"/>
            <w:tcBorders>
              <w:top w:val="nil"/>
              <w:left w:val="nil"/>
              <w:bottom w:val="nil"/>
              <w:right w:val="nil"/>
            </w:tcBorders>
            <w:shd w:val="clear" w:color="auto" w:fill="auto"/>
            <w:noWrap/>
            <w:vAlign w:val="bottom"/>
            <w:hideMark/>
          </w:tcPr>
          <w:p w14:paraId="627A2C7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36</w:t>
            </w:r>
          </w:p>
        </w:tc>
        <w:tc>
          <w:tcPr>
            <w:tcW w:w="0" w:type="auto"/>
            <w:tcBorders>
              <w:top w:val="nil"/>
              <w:left w:val="nil"/>
              <w:bottom w:val="nil"/>
              <w:right w:val="nil"/>
            </w:tcBorders>
            <w:shd w:val="clear" w:color="auto" w:fill="auto"/>
            <w:noWrap/>
            <w:vAlign w:val="bottom"/>
            <w:hideMark/>
          </w:tcPr>
          <w:p w14:paraId="04089AA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59221F8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2.10%</w:t>
            </w:r>
          </w:p>
        </w:tc>
      </w:tr>
      <w:tr w:rsidR="00215194" w14:paraId="0943FB2E" w14:textId="77777777" w:rsidTr="00B21ACA">
        <w:trPr>
          <w:trHeight w:val="300"/>
        </w:trPr>
        <w:tc>
          <w:tcPr>
            <w:tcW w:w="0" w:type="auto"/>
            <w:tcBorders>
              <w:top w:val="nil"/>
              <w:left w:val="nil"/>
              <w:bottom w:val="nil"/>
              <w:right w:val="nil"/>
            </w:tcBorders>
            <w:shd w:val="clear" w:color="auto" w:fill="auto"/>
            <w:noWrap/>
            <w:vAlign w:val="bottom"/>
            <w:hideMark/>
          </w:tcPr>
          <w:p w14:paraId="358C068C"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37</w:t>
            </w:r>
          </w:p>
        </w:tc>
        <w:tc>
          <w:tcPr>
            <w:tcW w:w="0" w:type="auto"/>
            <w:tcBorders>
              <w:top w:val="nil"/>
              <w:left w:val="nil"/>
              <w:bottom w:val="nil"/>
              <w:right w:val="nil"/>
            </w:tcBorders>
            <w:shd w:val="clear" w:color="auto" w:fill="auto"/>
            <w:noWrap/>
            <w:vAlign w:val="bottom"/>
            <w:hideMark/>
          </w:tcPr>
          <w:p w14:paraId="57E3F89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2.23%</w:t>
            </w:r>
          </w:p>
        </w:tc>
        <w:tc>
          <w:tcPr>
            <w:tcW w:w="0" w:type="auto"/>
            <w:tcBorders>
              <w:top w:val="nil"/>
              <w:left w:val="nil"/>
              <w:bottom w:val="nil"/>
              <w:right w:val="nil"/>
            </w:tcBorders>
            <w:shd w:val="clear" w:color="auto" w:fill="auto"/>
            <w:noWrap/>
            <w:vAlign w:val="bottom"/>
            <w:hideMark/>
          </w:tcPr>
          <w:p w14:paraId="5FC4502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2.33%</w:t>
            </w:r>
          </w:p>
        </w:tc>
      </w:tr>
      <w:tr w:rsidR="00215194" w14:paraId="265666E0" w14:textId="77777777" w:rsidTr="00B21ACA">
        <w:trPr>
          <w:trHeight w:val="300"/>
        </w:trPr>
        <w:tc>
          <w:tcPr>
            <w:tcW w:w="0" w:type="auto"/>
            <w:tcBorders>
              <w:top w:val="nil"/>
              <w:left w:val="nil"/>
              <w:bottom w:val="nil"/>
              <w:right w:val="nil"/>
            </w:tcBorders>
            <w:shd w:val="clear" w:color="auto" w:fill="auto"/>
            <w:noWrap/>
            <w:vAlign w:val="bottom"/>
            <w:hideMark/>
          </w:tcPr>
          <w:p w14:paraId="1007D5B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38</w:t>
            </w:r>
          </w:p>
        </w:tc>
        <w:tc>
          <w:tcPr>
            <w:tcW w:w="0" w:type="auto"/>
            <w:tcBorders>
              <w:top w:val="nil"/>
              <w:left w:val="nil"/>
              <w:bottom w:val="nil"/>
              <w:right w:val="nil"/>
            </w:tcBorders>
            <w:shd w:val="clear" w:color="auto" w:fill="auto"/>
            <w:noWrap/>
            <w:vAlign w:val="bottom"/>
            <w:hideMark/>
          </w:tcPr>
          <w:p w14:paraId="179EF50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c>
          <w:tcPr>
            <w:tcW w:w="0" w:type="auto"/>
            <w:tcBorders>
              <w:top w:val="nil"/>
              <w:left w:val="nil"/>
              <w:bottom w:val="nil"/>
              <w:right w:val="nil"/>
            </w:tcBorders>
            <w:shd w:val="clear" w:color="auto" w:fill="auto"/>
            <w:noWrap/>
            <w:vAlign w:val="bottom"/>
            <w:hideMark/>
          </w:tcPr>
          <w:p w14:paraId="482AA05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2.04%</w:t>
            </w:r>
          </w:p>
        </w:tc>
      </w:tr>
      <w:tr w:rsidR="00215194" w14:paraId="3AEC5F6D" w14:textId="77777777" w:rsidTr="00B21ACA">
        <w:trPr>
          <w:trHeight w:val="300"/>
        </w:trPr>
        <w:tc>
          <w:tcPr>
            <w:tcW w:w="0" w:type="auto"/>
            <w:tcBorders>
              <w:top w:val="nil"/>
              <w:left w:val="nil"/>
              <w:bottom w:val="nil"/>
              <w:right w:val="nil"/>
            </w:tcBorders>
            <w:shd w:val="clear" w:color="auto" w:fill="auto"/>
            <w:noWrap/>
            <w:vAlign w:val="bottom"/>
            <w:hideMark/>
          </w:tcPr>
          <w:p w14:paraId="5BB5727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39</w:t>
            </w:r>
          </w:p>
        </w:tc>
        <w:tc>
          <w:tcPr>
            <w:tcW w:w="0" w:type="auto"/>
            <w:tcBorders>
              <w:top w:val="nil"/>
              <w:left w:val="nil"/>
              <w:bottom w:val="nil"/>
              <w:right w:val="nil"/>
            </w:tcBorders>
            <w:shd w:val="clear" w:color="auto" w:fill="auto"/>
            <w:noWrap/>
            <w:vAlign w:val="bottom"/>
            <w:hideMark/>
          </w:tcPr>
          <w:p w14:paraId="5AF5504A"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2.33%</w:t>
            </w:r>
          </w:p>
        </w:tc>
        <w:tc>
          <w:tcPr>
            <w:tcW w:w="0" w:type="auto"/>
            <w:tcBorders>
              <w:top w:val="nil"/>
              <w:left w:val="nil"/>
              <w:bottom w:val="nil"/>
              <w:right w:val="nil"/>
            </w:tcBorders>
            <w:shd w:val="clear" w:color="auto" w:fill="auto"/>
            <w:noWrap/>
            <w:vAlign w:val="bottom"/>
            <w:hideMark/>
          </w:tcPr>
          <w:p w14:paraId="101619E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2.29%</w:t>
            </w:r>
          </w:p>
        </w:tc>
      </w:tr>
      <w:tr w:rsidR="00215194" w14:paraId="67384CE9" w14:textId="77777777" w:rsidTr="00B21ACA">
        <w:trPr>
          <w:trHeight w:val="300"/>
        </w:trPr>
        <w:tc>
          <w:tcPr>
            <w:tcW w:w="0" w:type="auto"/>
            <w:tcBorders>
              <w:top w:val="nil"/>
              <w:left w:val="nil"/>
              <w:bottom w:val="nil"/>
              <w:right w:val="nil"/>
            </w:tcBorders>
            <w:shd w:val="clear" w:color="auto" w:fill="auto"/>
            <w:noWrap/>
            <w:vAlign w:val="bottom"/>
            <w:hideMark/>
          </w:tcPr>
          <w:p w14:paraId="1915AE6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40</w:t>
            </w:r>
          </w:p>
        </w:tc>
        <w:tc>
          <w:tcPr>
            <w:tcW w:w="0" w:type="auto"/>
            <w:tcBorders>
              <w:top w:val="nil"/>
              <w:left w:val="nil"/>
              <w:bottom w:val="nil"/>
              <w:right w:val="nil"/>
            </w:tcBorders>
            <w:shd w:val="clear" w:color="auto" w:fill="auto"/>
            <w:noWrap/>
            <w:vAlign w:val="bottom"/>
            <w:hideMark/>
          </w:tcPr>
          <w:p w14:paraId="6FD00B5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1.92%</w:t>
            </w:r>
          </w:p>
        </w:tc>
        <w:tc>
          <w:tcPr>
            <w:tcW w:w="0" w:type="auto"/>
            <w:tcBorders>
              <w:top w:val="nil"/>
              <w:left w:val="nil"/>
              <w:bottom w:val="nil"/>
              <w:right w:val="nil"/>
            </w:tcBorders>
            <w:shd w:val="clear" w:color="auto" w:fill="auto"/>
            <w:noWrap/>
            <w:vAlign w:val="bottom"/>
            <w:hideMark/>
          </w:tcPr>
          <w:p w14:paraId="1B5000B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2.12%</w:t>
            </w:r>
          </w:p>
        </w:tc>
      </w:tr>
      <w:tr w:rsidR="00215194" w14:paraId="741D9DFC" w14:textId="77777777" w:rsidTr="00B21ACA">
        <w:trPr>
          <w:trHeight w:val="300"/>
        </w:trPr>
        <w:tc>
          <w:tcPr>
            <w:tcW w:w="0" w:type="auto"/>
            <w:tcBorders>
              <w:top w:val="nil"/>
              <w:left w:val="nil"/>
              <w:bottom w:val="nil"/>
              <w:right w:val="nil"/>
            </w:tcBorders>
            <w:shd w:val="clear" w:color="auto" w:fill="auto"/>
            <w:noWrap/>
            <w:vAlign w:val="bottom"/>
            <w:hideMark/>
          </w:tcPr>
          <w:p w14:paraId="75EB7E1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41</w:t>
            </w:r>
          </w:p>
        </w:tc>
        <w:tc>
          <w:tcPr>
            <w:tcW w:w="0" w:type="auto"/>
            <w:tcBorders>
              <w:top w:val="nil"/>
              <w:left w:val="nil"/>
              <w:bottom w:val="nil"/>
              <w:right w:val="nil"/>
            </w:tcBorders>
            <w:shd w:val="clear" w:color="auto" w:fill="auto"/>
            <w:noWrap/>
            <w:vAlign w:val="bottom"/>
            <w:hideMark/>
          </w:tcPr>
          <w:p w14:paraId="6650B3A2"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2.16%</w:t>
            </w:r>
          </w:p>
        </w:tc>
        <w:tc>
          <w:tcPr>
            <w:tcW w:w="0" w:type="auto"/>
            <w:tcBorders>
              <w:top w:val="nil"/>
              <w:left w:val="nil"/>
              <w:bottom w:val="nil"/>
              <w:right w:val="nil"/>
            </w:tcBorders>
            <w:shd w:val="clear" w:color="auto" w:fill="auto"/>
            <w:noWrap/>
            <w:vAlign w:val="bottom"/>
            <w:hideMark/>
          </w:tcPr>
          <w:p w14:paraId="41083D1F"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2.15%</w:t>
            </w:r>
          </w:p>
        </w:tc>
      </w:tr>
      <w:tr w:rsidR="00215194" w14:paraId="4AE1D900" w14:textId="77777777" w:rsidTr="00B21ACA">
        <w:trPr>
          <w:trHeight w:val="300"/>
        </w:trPr>
        <w:tc>
          <w:tcPr>
            <w:tcW w:w="0" w:type="auto"/>
            <w:tcBorders>
              <w:top w:val="nil"/>
              <w:left w:val="nil"/>
              <w:bottom w:val="nil"/>
              <w:right w:val="nil"/>
            </w:tcBorders>
            <w:shd w:val="clear" w:color="auto" w:fill="auto"/>
            <w:noWrap/>
            <w:vAlign w:val="bottom"/>
            <w:hideMark/>
          </w:tcPr>
          <w:p w14:paraId="2F42B09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42</w:t>
            </w:r>
          </w:p>
        </w:tc>
        <w:tc>
          <w:tcPr>
            <w:tcW w:w="0" w:type="auto"/>
            <w:tcBorders>
              <w:top w:val="nil"/>
              <w:left w:val="nil"/>
              <w:bottom w:val="nil"/>
              <w:right w:val="nil"/>
            </w:tcBorders>
            <w:shd w:val="clear" w:color="auto" w:fill="auto"/>
            <w:noWrap/>
            <w:vAlign w:val="bottom"/>
            <w:hideMark/>
          </w:tcPr>
          <w:p w14:paraId="2C7CE42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2.30%</w:t>
            </w:r>
          </w:p>
        </w:tc>
        <w:tc>
          <w:tcPr>
            <w:tcW w:w="0" w:type="auto"/>
            <w:tcBorders>
              <w:top w:val="nil"/>
              <w:left w:val="nil"/>
              <w:bottom w:val="nil"/>
              <w:right w:val="nil"/>
            </w:tcBorders>
            <w:shd w:val="clear" w:color="auto" w:fill="auto"/>
            <w:noWrap/>
            <w:vAlign w:val="bottom"/>
            <w:hideMark/>
          </w:tcPr>
          <w:p w14:paraId="4E48689B"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2.32%</w:t>
            </w:r>
          </w:p>
        </w:tc>
      </w:tr>
      <w:tr w:rsidR="00215194" w14:paraId="33A8FE39" w14:textId="77777777" w:rsidTr="00B21ACA">
        <w:trPr>
          <w:trHeight w:val="300"/>
        </w:trPr>
        <w:tc>
          <w:tcPr>
            <w:tcW w:w="0" w:type="auto"/>
            <w:tcBorders>
              <w:top w:val="nil"/>
              <w:left w:val="nil"/>
              <w:bottom w:val="nil"/>
              <w:right w:val="nil"/>
            </w:tcBorders>
            <w:shd w:val="clear" w:color="auto" w:fill="auto"/>
            <w:noWrap/>
            <w:vAlign w:val="bottom"/>
            <w:hideMark/>
          </w:tcPr>
          <w:p w14:paraId="554EB4E8"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43</w:t>
            </w:r>
          </w:p>
        </w:tc>
        <w:tc>
          <w:tcPr>
            <w:tcW w:w="0" w:type="auto"/>
            <w:tcBorders>
              <w:top w:val="nil"/>
              <w:left w:val="nil"/>
              <w:bottom w:val="nil"/>
              <w:right w:val="nil"/>
            </w:tcBorders>
            <w:shd w:val="clear" w:color="auto" w:fill="auto"/>
            <w:noWrap/>
            <w:vAlign w:val="bottom"/>
            <w:hideMark/>
          </w:tcPr>
          <w:p w14:paraId="477F154D"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71610FD3"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1.98%</w:t>
            </w:r>
          </w:p>
        </w:tc>
      </w:tr>
      <w:tr w:rsidR="00215194" w14:paraId="3F1AE518" w14:textId="77777777" w:rsidTr="00B21ACA">
        <w:trPr>
          <w:trHeight w:val="300"/>
        </w:trPr>
        <w:tc>
          <w:tcPr>
            <w:tcW w:w="0" w:type="auto"/>
            <w:tcBorders>
              <w:top w:val="nil"/>
              <w:left w:val="nil"/>
              <w:bottom w:val="nil"/>
              <w:right w:val="nil"/>
            </w:tcBorders>
            <w:shd w:val="clear" w:color="auto" w:fill="auto"/>
            <w:noWrap/>
            <w:vAlign w:val="bottom"/>
            <w:hideMark/>
          </w:tcPr>
          <w:p w14:paraId="752DB23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44</w:t>
            </w:r>
          </w:p>
        </w:tc>
        <w:tc>
          <w:tcPr>
            <w:tcW w:w="0" w:type="auto"/>
            <w:tcBorders>
              <w:top w:val="nil"/>
              <w:left w:val="nil"/>
              <w:bottom w:val="nil"/>
              <w:right w:val="nil"/>
            </w:tcBorders>
            <w:shd w:val="clear" w:color="auto" w:fill="auto"/>
            <w:noWrap/>
            <w:vAlign w:val="bottom"/>
            <w:hideMark/>
          </w:tcPr>
          <w:p w14:paraId="7519C15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2.20%</w:t>
            </w:r>
          </w:p>
        </w:tc>
        <w:tc>
          <w:tcPr>
            <w:tcW w:w="0" w:type="auto"/>
            <w:tcBorders>
              <w:top w:val="nil"/>
              <w:left w:val="nil"/>
              <w:bottom w:val="nil"/>
              <w:right w:val="nil"/>
            </w:tcBorders>
            <w:shd w:val="clear" w:color="auto" w:fill="auto"/>
            <w:noWrap/>
            <w:vAlign w:val="bottom"/>
            <w:hideMark/>
          </w:tcPr>
          <w:p w14:paraId="781B01A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2.15%</w:t>
            </w:r>
          </w:p>
        </w:tc>
      </w:tr>
      <w:tr w:rsidR="00215194" w14:paraId="327C6C9F" w14:textId="77777777" w:rsidTr="00B21ACA">
        <w:trPr>
          <w:trHeight w:val="300"/>
        </w:trPr>
        <w:tc>
          <w:tcPr>
            <w:tcW w:w="0" w:type="auto"/>
            <w:tcBorders>
              <w:top w:val="nil"/>
              <w:left w:val="nil"/>
              <w:bottom w:val="nil"/>
              <w:right w:val="nil"/>
            </w:tcBorders>
            <w:shd w:val="clear" w:color="auto" w:fill="auto"/>
            <w:noWrap/>
            <w:vAlign w:val="bottom"/>
            <w:hideMark/>
          </w:tcPr>
          <w:p w14:paraId="05D38E95"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45</w:t>
            </w:r>
          </w:p>
        </w:tc>
        <w:tc>
          <w:tcPr>
            <w:tcW w:w="0" w:type="auto"/>
            <w:tcBorders>
              <w:top w:val="nil"/>
              <w:left w:val="nil"/>
              <w:bottom w:val="nil"/>
              <w:right w:val="nil"/>
            </w:tcBorders>
            <w:shd w:val="clear" w:color="auto" w:fill="auto"/>
            <w:noWrap/>
            <w:vAlign w:val="bottom"/>
            <w:hideMark/>
          </w:tcPr>
          <w:p w14:paraId="20119AD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1.90%</w:t>
            </w:r>
          </w:p>
        </w:tc>
        <w:tc>
          <w:tcPr>
            <w:tcW w:w="0" w:type="auto"/>
            <w:tcBorders>
              <w:top w:val="nil"/>
              <w:left w:val="nil"/>
              <w:bottom w:val="nil"/>
              <w:right w:val="nil"/>
            </w:tcBorders>
            <w:shd w:val="clear" w:color="auto" w:fill="auto"/>
            <w:noWrap/>
            <w:vAlign w:val="bottom"/>
            <w:hideMark/>
          </w:tcPr>
          <w:p w14:paraId="5E6DB9C4"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2.03%</w:t>
            </w:r>
          </w:p>
        </w:tc>
      </w:tr>
      <w:tr w:rsidR="00215194" w14:paraId="392096BE" w14:textId="77777777" w:rsidTr="00B21ACA">
        <w:trPr>
          <w:trHeight w:val="300"/>
        </w:trPr>
        <w:tc>
          <w:tcPr>
            <w:tcW w:w="0" w:type="auto"/>
            <w:tcBorders>
              <w:top w:val="nil"/>
              <w:left w:val="nil"/>
              <w:bottom w:val="nil"/>
              <w:right w:val="nil"/>
            </w:tcBorders>
            <w:shd w:val="clear" w:color="auto" w:fill="auto"/>
            <w:noWrap/>
            <w:vAlign w:val="bottom"/>
            <w:hideMark/>
          </w:tcPr>
          <w:p w14:paraId="6A5FD01F"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46</w:t>
            </w:r>
          </w:p>
        </w:tc>
        <w:tc>
          <w:tcPr>
            <w:tcW w:w="0" w:type="auto"/>
            <w:tcBorders>
              <w:top w:val="nil"/>
              <w:left w:val="nil"/>
              <w:bottom w:val="nil"/>
              <w:right w:val="nil"/>
            </w:tcBorders>
            <w:shd w:val="clear" w:color="auto" w:fill="auto"/>
            <w:noWrap/>
            <w:vAlign w:val="bottom"/>
            <w:hideMark/>
          </w:tcPr>
          <w:p w14:paraId="78C03696"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00FB05F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2.12%</w:t>
            </w:r>
          </w:p>
        </w:tc>
      </w:tr>
      <w:tr w:rsidR="00215194" w14:paraId="61C953E6" w14:textId="77777777" w:rsidTr="00B21ACA">
        <w:trPr>
          <w:trHeight w:val="300"/>
        </w:trPr>
        <w:tc>
          <w:tcPr>
            <w:tcW w:w="0" w:type="auto"/>
            <w:tcBorders>
              <w:top w:val="nil"/>
              <w:left w:val="nil"/>
              <w:bottom w:val="nil"/>
              <w:right w:val="nil"/>
            </w:tcBorders>
            <w:shd w:val="clear" w:color="auto" w:fill="auto"/>
            <w:noWrap/>
            <w:vAlign w:val="bottom"/>
            <w:hideMark/>
          </w:tcPr>
          <w:p w14:paraId="3243D1D7"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47</w:t>
            </w:r>
          </w:p>
        </w:tc>
        <w:tc>
          <w:tcPr>
            <w:tcW w:w="0" w:type="auto"/>
            <w:tcBorders>
              <w:top w:val="nil"/>
              <w:left w:val="nil"/>
              <w:bottom w:val="nil"/>
              <w:right w:val="nil"/>
            </w:tcBorders>
            <w:shd w:val="clear" w:color="auto" w:fill="auto"/>
            <w:noWrap/>
            <w:vAlign w:val="bottom"/>
            <w:hideMark/>
          </w:tcPr>
          <w:p w14:paraId="6ED5E9BD"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1F74E030" w14:textId="77777777" w:rsidR="00F2456D" w:rsidRPr="00F2456D" w:rsidRDefault="00640201" w:rsidP="00F2456D">
            <w:pPr>
              <w:spacing w:after="0" w:line="240" w:lineRule="auto"/>
              <w:jc w:val="center"/>
              <w:rPr>
                <w:rFonts w:ascii="Calibri" w:eastAsia="Times New Roman" w:hAnsi="Calibri" w:cs="Calibri"/>
                <w:color w:val="000000"/>
                <w:sz w:val="22"/>
                <w:lang w:eastAsia="en-GB"/>
              </w:rPr>
            </w:pPr>
            <w:r w:rsidRPr="00F2456D">
              <w:rPr>
                <w:rFonts w:ascii="Calibri" w:eastAsia="Times New Roman" w:hAnsi="Calibri" w:cs="Calibri"/>
                <w:color w:val="000000"/>
                <w:sz w:val="22"/>
                <w:lang w:eastAsia="en-GB"/>
              </w:rPr>
              <w:t>2.00%</w:t>
            </w:r>
          </w:p>
        </w:tc>
      </w:tr>
      <w:tr w:rsidR="00215194" w14:paraId="2047F98A" w14:textId="77777777" w:rsidTr="00B21ACA">
        <w:trPr>
          <w:trHeight w:val="300"/>
        </w:trPr>
        <w:tc>
          <w:tcPr>
            <w:tcW w:w="0" w:type="auto"/>
            <w:tcBorders>
              <w:top w:val="single" w:sz="4" w:space="0" w:color="F4B084"/>
              <w:left w:val="nil"/>
              <w:bottom w:val="nil"/>
              <w:right w:val="nil"/>
            </w:tcBorders>
            <w:shd w:val="clear" w:color="FCE4D6" w:fill="FCE4D6"/>
            <w:noWrap/>
            <w:vAlign w:val="bottom"/>
            <w:hideMark/>
          </w:tcPr>
          <w:p w14:paraId="03A47CD2" w14:textId="77777777" w:rsidR="00F2456D" w:rsidRPr="00F2456D" w:rsidRDefault="00640201" w:rsidP="00F2456D">
            <w:pPr>
              <w:spacing w:after="0" w:line="240" w:lineRule="auto"/>
              <w:jc w:val="center"/>
              <w:rPr>
                <w:rFonts w:ascii="Calibri" w:eastAsia="Times New Roman" w:hAnsi="Calibri" w:cs="Calibri"/>
                <w:b/>
                <w:bCs/>
                <w:color w:val="000000"/>
                <w:sz w:val="22"/>
                <w:lang w:eastAsia="en-GB"/>
              </w:rPr>
            </w:pPr>
            <w:r w:rsidRPr="00F2456D">
              <w:rPr>
                <w:rFonts w:ascii="Calibri" w:eastAsia="Times New Roman" w:hAnsi="Calibri" w:cs="Calibri"/>
                <w:b/>
                <w:bCs/>
                <w:color w:val="000000"/>
                <w:sz w:val="22"/>
                <w:lang w:eastAsia="en-GB"/>
              </w:rPr>
              <w:t>Grand Total</w:t>
            </w:r>
          </w:p>
        </w:tc>
        <w:tc>
          <w:tcPr>
            <w:tcW w:w="0" w:type="auto"/>
            <w:tcBorders>
              <w:top w:val="single" w:sz="4" w:space="0" w:color="F4B084"/>
              <w:left w:val="nil"/>
              <w:bottom w:val="nil"/>
              <w:right w:val="nil"/>
            </w:tcBorders>
            <w:shd w:val="clear" w:color="FCE4D6" w:fill="FCE4D6"/>
            <w:noWrap/>
            <w:vAlign w:val="bottom"/>
            <w:hideMark/>
          </w:tcPr>
          <w:p w14:paraId="585524BB" w14:textId="77777777" w:rsidR="00F2456D" w:rsidRPr="00F2456D" w:rsidRDefault="00640201" w:rsidP="00F2456D">
            <w:pPr>
              <w:spacing w:after="0" w:line="240" w:lineRule="auto"/>
              <w:jc w:val="center"/>
              <w:rPr>
                <w:rFonts w:ascii="Calibri" w:eastAsia="Times New Roman" w:hAnsi="Calibri" w:cs="Calibri"/>
                <w:b/>
                <w:bCs/>
                <w:color w:val="000000"/>
                <w:sz w:val="22"/>
                <w:lang w:eastAsia="en-GB"/>
              </w:rPr>
            </w:pPr>
            <w:r w:rsidRPr="00F2456D">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556F0CB9" w14:textId="77777777" w:rsidR="00F2456D" w:rsidRPr="00F2456D" w:rsidRDefault="00640201" w:rsidP="00F2456D">
            <w:pPr>
              <w:spacing w:after="0" w:line="240" w:lineRule="auto"/>
              <w:jc w:val="center"/>
              <w:rPr>
                <w:rFonts w:ascii="Calibri" w:eastAsia="Times New Roman" w:hAnsi="Calibri" w:cs="Calibri"/>
                <w:b/>
                <w:bCs/>
                <w:color w:val="000000"/>
                <w:sz w:val="22"/>
                <w:lang w:eastAsia="en-GB"/>
              </w:rPr>
            </w:pPr>
            <w:r w:rsidRPr="00F2456D">
              <w:rPr>
                <w:rFonts w:ascii="Calibri" w:eastAsia="Times New Roman" w:hAnsi="Calibri" w:cs="Calibri"/>
                <w:b/>
                <w:bCs/>
                <w:color w:val="000000"/>
                <w:sz w:val="22"/>
                <w:lang w:eastAsia="en-GB"/>
              </w:rPr>
              <w:t>100.00%</w:t>
            </w:r>
          </w:p>
        </w:tc>
      </w:tr>
    </w:tbl>
    <w:p w14:paraId="043CDEEE" w14:textId="77777777" w:rsidR="00CB060B" w:rsidRPr="00B3527D" w:rsidRDefault="00CB060B" w:rsidP="00CB060B"/>
    <w:p w14:paraId="2E4101FD" w14:textId="77777777" w:rsidR="00CB060B" w:rsidRDefault="00640201" w:rsidP="00CB060B">
      <w:r w:rsidRPr="002537CB">
        <w:rPr>
          <w:b/>
          <w:bCs/>
          <w:i/>
          <w:iCs/>
        </w:rPr>
        <w:t>Interpretation:</w:t>
      </w:r>
    </w:p>
    <w:p w14:paraId="0EF6233A" w14:textId="77777777" w:rsidR="00F54A41" w:rsidRDefault="00640201" w:rsidP="006E6429">
      <w:pPr>
        <w:spacing w:line="360" w:lineRule="auto"/>
      </w:pPr>
      <w:bookmarkStart w:id="9" w:name="_Toc99484146"/>
      <w:r>
        <w:t xml:space="preserve">The 2-D line Excel chart and Pivot table containing percentages have deduced that the rate trend committed by the youth populace has </w:t>
      </w:r>
      <w:r w:rsidR="00B16DBB">
        <w:t>de</w:t>
      </w:r>
      <w:r>
        <w:t>creased in the recent ten years against the base</w:t>
      </w:r>
      <w:r w:rsidR="00B16DBB">
        <w:t>/previous</w:t>
      </w:r>
      <w:r>
        <w:t xml:space="preserve"> year. </w:t>
      </w:r>
    </w:p>
    <w:p w14:paraId="13B21328" w14:textId="77777777" w:rsidR="00DA4A3D" w:rsidRDefault="00640201" w:rsidP="007100E1">
      <w:pPr>
        <w:pStyle w:val="Heading2"/>
      </w:pPr>
      <w:bookmarkStart w:id="10" w:name="_Toc100767047"/>
      <w:bookmarkStart w:id="11" w:name="_Toc103360228"/>
      <w:r>
        <w:t xml:space="preserve">Crime Rate </w:t>
      </w:r>
      <w:r w:rsidR="00B94965">
        <w:t>recorded for</w:t>
      </w:r>
      <w:r>
        <w:t xml:space="preserve"> Education-</w:t>
      </w:r>
      <w:r w:rsidR="00B94965">
        <w:t>oriented</w:t>
      </w:r>
      <w:r>
        <w:t xml:space="preserve"> </w:t>
      </w:r>
      <w:bookmarkEnd w:id="9"/>
      <w:r w:rsidR="00B94965">
        <w:t>population</w:t>
      </w:r>
      <w:bookmarkEnd w:id="10"/>
      <w:bookmarkEnd w:id="11"/>
    </w:p>
    <w:p w14:paraId="3195AA04" w14:textId="77777777" w:rsidR="00D134B6" w:rsidRPr="00D134B6" w:rsidRDefault="00640201" w:rsidP="00D134B6">
      <w:pPr>
        <w:rPr>
          <w:b/>
          <w:bCs/>
          <w:i/>
          <w:iCs/>
        </w:rPr>
      </w:pPr>
      <w:r w:rsidRPr="00B3527D">
        <w:rPr>
          <w:b/>
          <w:bCs/>
          <w:i/>
          <w:iCs/>
        </w:rPr>
        <w:t>Visual Representation:</w:t>
      </w:r>
    </w:p>
    <w:p w14:paraId="55A8360A" w14:textId="77777777" w:rsidR="00DA4A3D" w:rsidRDefault="00640201" w:rsidP="00DA4A3D">
      <w:pPr>
        <w:jc w:val="center"/>
      </w:pPr>
      <w:r>
        <w:rPr>
          <w:noProof/>
        </w:rPr>
        <w:drawing>
          <wp:inline distT="0" distB="0" distL="0" distR="0" wp14:anchorId="5354FDFF" wp14:editId="7EA0F281">
            <wp:extent cx="5731510" cy="2914650"/>
            <wp:effectExtent l="0" t="0" r="2540" b="0"/>
            <wp:docPr id="10" name="Chart 10">
              <a:extLst xmlns:a="http://schemas.openxmlformats.org/drawingml/2006/main">
                <a:ext uri="{FF2B5EF4-FFF2-40B4-BE49-F238E27FC236}">
                  <a16:creationId xmlns:a16="http://schemas.microsoft.com/office/drawing/2014/main" id="{51B49B53-0D47-4681-90FB-98C44975E9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12E0EA0" w14:textId="77777777" w:rsidR="00DA4A3D" w:rsidRPr="0072692C" w:rsidRDefault="00640201" w:rsidP="00DA4A3D">
      <w:pPr>
        <w:jc w:val="center"/>
        <w:rPr>
          <w:b/>
          <w:bCs/>
        </w:rPr>
      </w:pPr>
      <w:r w:rsidRPr="0072692C">
        <w:rPr>
          <w:b/>
          <w:bCs/>
        </w:rPr>
        <w:t>(</w:t>
      </w:r>
      <w:r w:rsidR="004E7820">
        <w:rPr>
          <w:b/>
          <w:bCs/>
        </w:rPr>
        <w:t>Creator</w:t>
      </w:r>
      <w:r w:rsidRPr="0072692C">
        <w:rPr>
          <w:b/>
          <w:bCs/>
        </w:rPr>
        <w:t>)</w:t>
      </w:r>
    </w:p>
    <w:p w14:paraId="4EF3E6AB" w14:textId="77777777" w:rsidR="00D134B6" w:rsidRDefault="00640201" w:rsidP="00D134B6">
      <w:pPr>
        <w:rPr>
          <w:b/>
          <w:bCs/>
          <w:i/>
          <w:iCs/>
        </w:rPr>
      </w:pPr>
      <w:r>
        <w:rPr>
          <w:b/>
          <w:bCs/>
          <w:i/>
          <w:iCs/>
        </w:rPr>
        <w:t>Pivot Table</w:t>
      </w:r>
      <w:r w:rsidRPr="00B3527D">
        <w:rPr>
          <w:b/>
          <w:bCs/>
          <w:i/>
          <w:iCs/>
        </w:rPr>
        <w:t xml:space="preserve"> Representation:</w:t>
      </w:r>
    </w:p>
    <w:tbl>
      <w:tblPr>
        <w:tblW w:w="0" w:type="auto"/>
        <w:tblLook w:val="04A0" w:firstRow="1" w:lastRow="0" w:firstColumn="1" w:lastColumn="0" w:noHBand="0" w:noVBand="1"/>
      </w:tblPr>
      <w:tblGrid>
        <w:gridCol w:w="1295"/>
        <w:gridCol w:w="1816"/>
        <w:gridCol w:w="2039"/>
      </w:tblGrid>
      <w:tr w:rsidR="00215194" w14:paraId="77568DFB" w14:textId="77777777" w:rsidTr="00843398">
        <w:trPr>
          <w:trHeight w:val="300"/>
        </w:trPr>
        <w:tc>
          <w:tcPr>
            <w:tcW w:w="0" w:type="auto"/>
            <w:tcBorders>
              <w:top w:val="nil"/>
              <w:left w:val="nil"/>
              <w:bottom w:val="single" w:sz="4" w:space="0" w:color="F4B084"/>
              <w:right w:val="nil"/>
            </w:tcBorders>
            <w:shd w:val="clear" w:color="FCE4D6" w:fill="FCE4D6"/>
            <w:noWrap/>
            <w:vAlign w:val="bottom"/>
            <w:hideMark/>
          </w:tcPr>
          <w:p w14:paraId="7DE50017" w14:textId="77777777" w:rsidR="00843398" w:rsidRPr="00843398" w:rsidRDefault="00640201" w:rsidP="00843398">
            <w:pPr>
              <w:spacing w:after="0" w:line="240" w:lineRule="auto"/>
              <w:jc w:val="center"/>
              <w:rPr>
                <w:rFonts w:ascii="Calibri" w:eastAsia="Times New Roman" w:hAnsi="Calibri" w:cs="Calibri"/>
                <w:b/>
                <w:bCs/>
                <w:color w:val="000000"/>
                <w:sz w:val="22"/>
                <w:lang w:eastAsia="en-GB"/>
              </w:rPr>
            </w:pPr>
            <w:r w:rsidRPr="00843398">
              <w:rPr>
                <w:rFonts w:ascii="Calibri" w:eastAsia="Times New Roman" w:hAnsi="Calibri" w:cs="Calibri"/>
                <w:b/>
                <w:bCs/>
                <w:color w:val="000000"/>
                <w:sz w:val="22"/>
                <w:lang w:eastAsia="en-GB"/>
              </w:rPr>
              <w:t>Row Labels</w:t>
            </w:r>
          </w:p>
        </w:tc>
        <w:tc>
          <w:tcPr>
            <w:tcW w:w="0" w:type="auto"/>
            <w:tcBorders>
              <w:top w:val="nil"/>
              <w:left w:val="nil"/>
              <w:bottom w:val="single" w:sz="4" w:space="0" w:color="F4B084"/>
              <w:right w:val="nil"/>
            </w:tcBorders>
            <w:shd w:val="clear" w:color="FCE4D6" w:fill="FCE4D6"/>
            <w:noWrap/>
            <w:vAlign w:val="bottom"/>
            <w:hideMark/>
          </w:tcPr>
          <w:p w14:paraId="5541679E" w14:textId="77777777" w:rsidR="00843398" w:rsidRPr="00843398" w:rsidRDefault="00640201" w:rsidP="00843398">
            <w:pPr>
              <w:spacing w:after="0" w:line="240" w:lineRule="auto"/>
              <w:jc w:val="center"/>
              <w:rPr>
                <w:rFonts w:ascii="Calibri" w:eastAsia="Times New Roman" w:hAnsi="Calibri" w:cs="Calibri"/>
                <w:b/>
                <w:bCs/>
                <w:color w:val="000000"/>
                <w:sz w:val="22"/>
                <w:lang w:eastAsia="en-GB"/>
              </w:rPr>
            </w:pPr>
            <w:r w:rsidRPr="00843398">
              <w:rPr>
                <w:rFonts w:ascii="Calibri" w:eastAsia="Times New Roman" w:hAnsi="Calibri" w:cs="Calibri"/>
                <w:b/>
                <w:bCs/>
                <w:color w:val="000000"/>
                <w:sz w:val="22"/>
                <w:lang w:eastAsia="en-GB"/>
              </w:rPr>
              <w:t>Sum of Education</w:t>
            </w:r>
          </w:p>
        </w:tc>
        <w:tc>
          <w:tcPr>
            <w:tcW w:w="0" w:type="auto"/>
            <w:tcBorders>
              <w:top w:val="nil"/>
              <w:left w:val="nil"/>
              <w:bottom w:val="single" w:sz="4" w:space="0" w:color="F4B084"/>
              <w:right w:val="nil"/>
            </w:tcBorders>
            <w:shd w:val="clear" w:color="FCE4D6" w:fill="FCE4D6"/>
            <w:noWrap/>
            <w:vAlign w:val="bottom"/>
            <w:hideMark/>
          </w:tcPr>
          <w:p w14:paraId="4930FC94" w14:textId="77777777" w:rsidR="00843398" w:rsidRPr="00843398" w:rsidRDefault="00640201" w:rsidP="00843398">
            <w:pPr>
              <w:spacing w:after="0" w:line="240" w:lineRule="auto"/>
              <w:jc w:val="center"/>
              <w:rPr>
                <w:rFonts w:ascii="Calibri" w:eastAsia="Times New Roman" w:hAnsi="Calibri" w:cs="Calibri"/>
                <w:b/>
                <w:bCs/>
                <w:color w:val="000000"/>
                <w:sz w:val="22"/>
                <w:lang w:eastAsia="en-GB"/>
              </w:rPr>
            </w:pPr>
            <w:r w:rsidRPr="00843398">
              <w:rPr>
                <w:rFonts w:ascii="Calibri" w:eastAsia="Times New Roman" w:hAnsi="Calibri" w:cs="Calibri"/>
                <w:b/>
                <w:bCs/>
                <w:color w:val="000000"/>
                <w:sz w:val="22"/>
                <w:lang w:eastAsia="en-GB"/>
              </w:rPr>
              <w:t>Sum of Education10</w:t>
            </w:r>
          </w:p>
        </w:tc>
      </w:tr>
      <w:tr w:rsidR="00215194" w14:paraId="296D7E75" w14:textId="77777777" w:rsidTr="00843398">
        <w:trPr>
          <w:trHeight w:val="300"/>
        </w:trPr>
        <w:tc>
          <w:tcPr>
            <w:tcW w:w="0" w:type="auto"/>
            <w:tcBorders>
              <w:top w:val="nil"/>
              <w:left w:val="nil"/>
              <w:bottom w:val="nil"/>
              <w:right w:val="nil"/>
            </w:tcBorders>
            <w:shd w:val="clear" w:color="auto" w:fill="auto"/>
            <w:noWrap/>
            <w:vAlign w:val="bottom"/>
            <w:hideMark/>
          </w:tcPr>
          <w:p w14:paraId="4E91DCAE"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w:t>
            </w:r>
          </w:p>
        </w:tc>
        <w:tc>
          <w:tcPr>
            <w:tcW w:w="0" w:type="auto"/>
            <w:tcBorders>
              <w:top w:val="nil"/>
              <w:left w:val="nil"/>
              <w:bottom w:val="nil"/>
              <w:right w:val="nil"/>
            </w:tcBorders>
            <w:shd w:val="clear" w:color="auto" w:fill="auto"/>
            <w:noWrap/>
            <w:vAlign w:val="bottom"/>
            <w:hideMark/>
          </w:tcPr>
          <w:p w14:paraId="4CCBDAD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4397964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2.14%</w:t>
            </w:r>
          </w:p>
        </w:tc>
      </w:tr>
      <w:tr w:rsidR="00215194" w14:paraId="75C8CE38" w14:textId="77777777" w:rsidTr="00843398">
        <w:trPr>
          <w:trHeight w:val="300"/>
        </w:trPr>
        <w:tc>
          <w:tcPr>
            <w:tcW w:w="0" w:type="auto"/>
            <w:tcBorders>
              <w:top w:val="nil"/>
              <w:left w:val="nil"/>
              <w:bottom w:val="nil"/>
              <w:right w:val="nil"/>
            </w:tcBorders>
            <w:shd w:val="clear" w:color="auto" w:fill="auto"/>
            <w:noWrap/>
            <w:vAlign w:val="bottom"/>
            <w:hideMark/>
          </w:tcPr>
          <w:p w14:paraId="689925B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w:t>
            </w:r>
          </w:p>
        </w:tc>
        <w:tc>
          <w:tcPr>
            <w:tcW w:w="0" w:type="auto"/>
            <w:tcBorders>
              <w:top w:val="nil"/>
              <w:left w:val="nil"/>
              <w:bottom w:val="nil"/>
              <w:right w:val="nil"/>
            </w:tcBorders>
            <w:shd w:val="clear" w:color="auto" w:fill="auto"/>
            <w:noWrap/>
            <w:vAlign w:val="bottom"/>
            <w:hideMark/>
          </w:tcPr>
          <w:p w14:paraId="5648EE2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1.87%</w:t>
            </w:r>
          </w:p>
        </w:tc>
        <w:tc>
          <w:tcPr>
            <w:tcW w:w="0" w:type="auto"/>
            <w:tcBorders>
              <w:top w:val="nil"/>
              <w:left w:val="nil"/>
              <w:bottom w:val="nil"/>
              <w:right w:val="nil"/>
            </w:tcBorders>
            <w:shd w:val="clear" w:color="auto" w:fill="auto"/>
            <w:noWrap/>
            <w:vAlign w:val="bottom"/>
            <w:hideMark/>
          </w:tcPr>
          <w:p w14:paraId="46E5B7C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1.87%</w:t>
            </w:r>
          </w:p>
        </w:tc>
      </w:tr>
      <w:tr w:rsidR="00215194" w14:paraId="32CF0051" w14:textId="77777777" w:rsidTr="00843398">
        <w:trPr>
          <w:trHeight w:val="300"/>
        </w:trPr>
        <w:tc>
          <w:tcPr>
            <w:tcW w:w="0" w:type="auto"/>
            <w:tcBorders>
              <w:top w:val="nil"/>
              <w:left w:val="nil"/>
              <w:bottom w:val="nil"/>
              <w:right w:val="nil"/>
            </w:tcBorders>
            <w:shd w:val="clear" w:color="auto" w:fill="auto"/>
            <w:noWrap/>
            <w:vAlign w:val="bottom"/>
            <w:hideMark/>
          </w:tcPr>
          <w:p w14:paraId="339C34A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w:t>
            </w:r>
          </w:p>
        </w:tc>
        <w:tc>
          <w:tcPr>
            <w:tcW w:w="0" w:type="auto"/>
            <w:tcBorders>
              <w:top w:val="nil"/>
              <w:left w:val="nil"/>
              <w:bottom w:val="nil"/>
              <w:right w:val="nil"/>
            </w:tcBorders>
            <w:shd w:val="clear" w:color="auto" w:fill="auto"/>
            <w:noWrap/>
            <w:vAlign w:val="bottom"/>
            <w:hideMark/>
          </w:tcPr>
          <w:p w14:paraId="0A9BC8C0"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1.92%</w:t>
            </w:r>
          </w:p>
        </w:tc>
        <w:tc>
          <w:tcPr>
            <w:tcW w:w="0" w:type="auto"/>
            <w:tcBorders>
              <w:top w:val="nil"/>
              <w:left w:val="nil"/>
              <w:bottom w:val="nil"/>
              <w:right w:val="nil"/>
            </w:tcBorders>
            <w:shd w:val="clear" w:color="auto" w:fill="auto"/>
            <w:noWrap/>
            <w:vAlign w:val="bottom"/>
            <w:hideMark/>
          </w:tcPr>
          <w:p w14:paraId="15713370"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1.89%</w:t>
            </w:r>
          </w:p>
        </w:tc>
      </w:tr>
      <w:tr w:rsidR="00215194" w14:paraId="53FBD1F7" w14:textId="77777777" w:rsidTr="00843398">
        <w:trPr>
          <w:trHeight w:val="300"/>
        </w:trPr>
        <w:tc>
          <w:tcPr>
            <w:tcW w:w="0" w:type="auto"/>
            <w:tcBorders>
              <w:top w:val="nil"/>
              <w:left w:val="nil"/>
              <w:bottom w:val="nil"/>
              <w:right w:val="nil"/>
            </w:tcBorders>
            <w:shd w:val="clear" w:color="auto" w:fill="auto"/>
            <w:noWrap/>
            <w:vAlign w:val="bottom"/>
            <w:hideMark/>
          </w:tcPr>
          <w:p w14:paraId="4A4BF8D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w:t>
            </w:r>
          </w:p>
        </w:tc>
        <w:tc>
          <w:tcPr>
            <w:tcW w:w="0" w:type="auto"/>
            <w:tcBorders>
              <w:top w:val="nil"/>
              <w:left w:val="nil"/>
              <w:bottom w:val="nil"/>
              <w:right w:val="nil"/>
            </w:tcBorders>
            <w:shd w:val="clear" w:color="auto" w:fill="auto"/>
            <w:noWrap/>
            <w:vAlign w:val="bottom"/>
            <w:hideMark/>
          </w:tcPr>
          <w:p w14:paraId="5F96530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2.04%</w:t>
            </w:r>
          </w:p>
        </w:tc>
        <w:tc>
          <w:tcPr>
            <w:tcW w:w="0" w:type="auto"/>
            <w:tcBorders>
              <w:top w:val="nil"/>
              <w:left w:val="nil"/>
              <w:bottom w:val="nil"/>
              <w:right w:val="nil"/>
            </w:tcBorders>
            <w:shd w:val="clear" w:color="auto" w:fill="auto"/>
            <w:noWrap/>
            <w:vAlign w:val="bottom"/>
            <w:hideMark/>
          </w:tcPr>
          <w:p w14:paraId="24FB33B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2.02%</w:t>
            </w:r>
          </w:p>
        </w:tc>
      </w:tr>
      <w:tr w:rsidR="00215194" w14:paraId="1EB9F565" w14:textId="77777777" w:rsidTr="00843398">
        <w:trPr>
          <w:trHeight w:val="300"/>
        </w:trPr>
        <w:tc>
          <w:tcPr>
            <w:tcW w:w="0" w:type="auto"/>
            <w:tcBorders>
              <w:top w:val="nil"/>
              <w:left w:val="nil"/>
              <w:bottom w:val="nil"/>
              <w:right w:val="nil"/>
            </w:tcBorders>
            <w:shd w:val="clear" w:color="auto" w:fill="auto"/>
            <w:noWrap/>
            <w:vAlign w:val="bottom"/>
            <w:hideMark/>
          </w:tcPr>
          <w:p w14:paraId="7EB2CC70"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5</w:t>
            </w:r>
          </w:p>
        </w:tc>
        <w:tc>
          <w:tcPr>
            <w:tcW w:w="0" w:type="auto"/>
            <w:tcBorders>
              <w:top w:val="nil"/>
              <w:left w:val="nil"/>
              <w:bottom w:val="nil"/>
              <w:right w:val="nil"/>
            </w:tcBorders>
            <w:shd w:val="clear" w:color="auto" w:fill="auto"/>
            <w:noWrap/>
            <w:vAlign w:val="bottom"/>
            <w:hideMark/>
          </w:tcPr>
          <w:p w14:paraId="2C59F17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1191BAD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2.09%</w:t>
            </w:r>
          </w:p>
        </w:tc>
      </w:tr>
      <w:tr w:rsidR="00215194" w14:paraId="330BFF5E" w14:textId="77777777" w:rsidTr="00843398">
        <w:trPr>
          <w:trHeight w:val="300"/>
        </w:trPr>
        <w:tc>
          <w:tcPr>
            <w:tcW w:w="0" w:type="auto"/>
            <w:tcBorders>
              <w:top w:val="nil"/>
              <w:left w:val="nil"/>
              <w:bottom w:val="nil"/>
              <w:right w:val="nil"/>
            </w:tcBorders>
            <w:shd w:val="clear" w:color="auto" w:fill="auto"/>
            <w:noWrap/>
            <w:vAlign w:val="bottom"/>
            <w:hideMark/>
          </w:tcPr>
          <w:p w14:paraId="5F07E00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6</w:t>
            </w:r>
          </w:p>
        </w:tc>
        <w:tc>
          <w:tcPr>
            <w:tcW w:w="0" w:type="auto"/>
            <w:tcBorders>
              <w:top w:val="nil"/>
              <w:left w:val="nil"/>
              <w:bottom w:val="nil"/>
              <w:right w:val="nil"/>
            </w:tcBorders>
            <w:shd w:val="clear" w:color="auto" w:fill="auto"/>
            <w:noWrap/>
            <w:vAlign w:val="bottom"/>
            <w:hideMark/>
          </w:tcPr>
          <w:p w14:paraId="4C298F0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2.32%</w:t>
            </w:r>
          </w:p>
        </w:tc>
        <w:tc>
          <w:tcPr>
            <w:tcW w:w="0" w:type="auto"/>
            <w:tcBorders>
              <w:top w:val="nil"/>
              <w:left w:val="nil"/>
              <w:bottom w:val="nil"/>
              <w:right w:val="nil"/>
            </w:tcBorders>
            <w:shd w:val="clear" w:color="auto" w:fill="auto"/>
            <w:noWrap/>
            <w:vAlign w:val="bottom"/>
            <w:hideMark/>
          </w:tcPr>
          <w:p w14:paraId="71610BB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2.37%</w:t>
            </w:r>
          </w:p>
        </w:tc>
      </w:tr>
      <w:tr w:rsidR="00215194" w14:paraId="29532E02" w14:textId="77777777" w:rsidTr="00843398">
        <w:trPr>
          <w:trHeight w:val="300"/>
        </w:trPr>
        <w:tc>
          <w:tcPr>
            <w:tcW w:w="0" w:type="auto"/>
            <w:tcBorders>
              <w:top w:val="nil"/>
              <w:left w:val="nil"/>
              <w:bottom w:val="nil"/>
              <w:right w:val="nil"/>
            </w:tcBorders>
            <w:shd w:val="clear" w:color="auto" w:fill="auto"/>
            <w:noWrap/>
            <w:vAlign w:val="bottom"/>
            <w:hideMark/>
          </w:tcPr>
          <w:p w14:paraId="6E508B7E"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7</w:t>
            </w:r>
          </w:p>
        </w:tc>
        <w:tc>
          <w:tcPr>
            <w:tcW w:w="0" w:type="auto"/>
            <w:tcBorders>
              <w:top w:val="nil"/>
              <w:left w:val="nil"/>
              <w:bottom w:val="nil"/>
              <w:right w:val="nil"/>
            </w:tcBorders>
            <w:shd w:val="clear" w:color="auto" w:fill="auto"/>
            <w:noWrap/>
            <w:vAlign w:val="bottom"/>
            <w:hideMark/>
          </w:tcPr>
          <w:p w14:paraId="23045284"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2.42%</w:t>
            </w:r>
          </w:p>
        </w:tc>
        <w:tc>
          <w:tcPr>
            <w:tcW w:w="0" w:type="auto"/>
            <w:tcBorders>
              <w:top w:val="nil"/>
              <w:left w:val="nil"/>
              <w:bottom w:val="nil"/>
              <w:right w:val="nil"/>
            </w:tcBorders>
            <w:shd w:val="clear" w:color="auto" w:fill="auto"/>
            <w:noWrap/>
            <w:vAlign w:val="bottom"/>
            <w:hideMark/>
          </w:tcPr>
          <w:p w14:paraId="77DE619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2.42%</w:t>
            </w:r>
          </w:p>
        </w:tc>
      </w:tr>
      <w:tr w:rsidR="00215194" w14:paraId="0CB3A8D0" w14:textId="77777777" w:rsidTr="00843398">
        <w:trPr>
          <w:trHeight w:val="300"/>
        </w:trPr>
        <w:tc>
          <w:tcPr>
            <w:tcW w:w="0" w:type="auto"/>
            <w:tcBorders>
              <w:top w:val="nil"/>
              <w:left w:val="nil"/>
              <w:bottom w:val="nil"/>
              <w:right w:val="nil"/>
            </w:tcBorders>
            <w:shd w:val="clear" w:color="auto" w:fill="auto"/>
            <w:noWrap/>
            <w:vAlign w:val="bottom"/>
            <w:hideMark/>
          </w:tcPr>
          <w:p w14:paraId="7718CD4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8</w:t>
            </w:r>
          </w:p>
        </w:tc>
        <w:tc>
          <w:tcPr>
            <w:tcW w:w="0" w:type="auto"/>
            <w:tcBorders>
              <w:top w:val="nil"/>
              <w:left w:val="nil"/>
              <w:bottom w:val="nil"/>
              <w:right w:val="nil"/>
            </w:tcBorders>
            <w:shd w:val="clear" w:color="auto" w:fill="auto"/>
            <w:noWrap/>
            <w:vAlign w:val="bottom"/>
            <w:hideMark/>
          </w:tcPr>
          <w:p w14:paraId="0D8812B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c>
          <w:tcPr>
            <w:tcW w:w="0" w:type="auto"/>
            <w:tcBorders>
              <w:top w:val="nil"/>
              <w:left w:val="nil"/>
              <w:bottom w:val="nil"/>
              <w:right w:val="nil"/>
            </w:tcBorders>
            <w:shd w:val="clear" w:color="auto" w:fill="auto"/>
            <w:noWrap/>
            <w:vAlign w:val="bottom"/>
            <w:hideMark/>
          </w:tcPr>
          <w:p w14:paraId="3843662D"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2.23%</w:t>
            </w:r>
          </w:p>
        </w:tc>
      </w:tr>
      <w:tr w:rsidR="00215194" w14:paraId="0CD9BDE1" w14:textId="77777777" w:rsidTr="00843398">
        <w:trPr>
          <w:trHeight w:val="300"/>
        </w:trPr>
        <w:tc>
          <w:tcPr>
            <w:tcW w:w="0" w:type="auto"/>
            <w:tcBorders>
              <w:top w:val="nil"/>
              <w:left w:val="nil"/>
              <w:bottom w:val="nil"/>
              <w:right w:val="nil"/>
            </w:tcBorders>
            <w:shd w:val="clear" w:color="auto" w:fill="auto"/>
            <w:noWrap/>
            <w:vAlign w:val="bottom"/>
            <w:hideMark/>
          </w:tcPr>
          <w:p w14:paraId="635FEC9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9</w:t>
            </w:r>
          </w:p>
        </w:tc>
        <w:tc>
          <w:tcPr>
            <w:tcW w:w="0" w:type="auto"/>
            <w:tcBorders>
              <w:top w:val="nil"/>
              <w:left w:val="nil"/>
              <w:bottom w:val="nil"/>
              <w:right w:val="nil"/>
            </w:tcBorders>
            <w:shd w:val="clear" w:color="auto" w:fill="auto"/>
            <w:noWrap/>
            <w:vAlign w:val="bottom"/>
            <w:hideMark/>
          </w:tcPr>
          <w:p w14:paraId="7203F2B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c>
          <w:tcPr>
            <w:tcW w:w="0" w:type="auto"/>
            <w:tcBorders>
              <w:top w:val="nil"/>
              <w:left w:val="nil"/>
              <w:bottom w:val="nil"/>
              <w:right w:val="nil"/>
            </w:tcBorders>
            <w:shd w:val="clear" w:color="auto" w:fill="auto"/>
            <w:noWrap/>
            <w:vAlign w:val="bottom"/>
            <w:hideMark/>
          </w:tcPr>
          <w:p w14:paraId="1C83F1A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r>
      <w:tr w:rsidR="00215194" w14:paraId="71430AE7" w14:textId="77777777" w:rsidTr="00843398">
        <w:trPr>
          <w:trHeight w:val="300"/>
        </w:trPr>
        <w:tc>
          <w:tcPr>
            <w:tcW w:w="0" w:type="auto"/>
            <w:tcBorders>
              <w:top w:val="nil"/>
              <w:left w:val="nil"/>
              <w:bottom w:val="nil"/>
              <w:right w:val="nil"/>
            </w:tcBorders>
            <w:shd w:val="clear" w:color="auto" w:fill="auto"/>
            <w:noWrap/>
            <w:vAlign w:val="bottom"/>
            <w:hideMark/>
          </w:tcPr>
          <w:p w14:paraId="1856150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10</w:t>
            </w:r>
          </w:p>
        </w:tc>
        <w:tc>
          <w:tcPr>
            <w:tcW w:w="0" w:type="auto"/>
            <w:tcBorders>
              <w:top w:val="nil"/>
              <w:left w:val="nil"/>
              <w:bottom w:val="nil"/>
              <w:right w:val="nil"/>
            </w:tcBorders>
            <w:shd w:val="clear" w:color="auto" w:fill="auto"/>
            <w:noWrap/>
            <w:vAlign w:val="bottom"/>
            <w:hideMark/>
          </w:tcPr>
          <w:p w14:paraId="3971F23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1.96%</w:t>
            </w:r>
          </w:p>
        </w:tc>
        <w:tc>
          <w:tcPr>
            <w:tcW w:w="0" w:type="auto"/>
            <w:tcBorders>
              <w:top w:val="nil"/>
              <w:left w:val="nil"/>
              <w:bottom w:val="nil"/>
              <w:right w:val="nil"/>
            </w:tcBorders>
            <w:shd w:val="clear" w:color="auto" w:fill="auto"/>
            <w:noWrap/>
            <w:vAlign w:val="bottom"/>
            <w:hideMark/>
          </w:tcPr>
          <w:p w14:paraId="636693D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1.92%</w:t>
            </w:r>
          </w:p>
        </w:tc>
      </w:tr>
      <w:tr w:rsidR="00215194" w14:paraId="69F61100" w14:textId="77777777" w:rsidTr="00843398">
        <w:trPr>
          <w:trHeight w:val="300"/>
        </w:trPr>
        <w:tc>
          <w:tcPr>
            <w:tcW w:w="0" w:type="auto"/>
            <w:tcBorders>
              <w:top w:val="nil"/>
              <w:left w:val="nil"/>
              <w:bottom w:val="nil"/>
              <w:right w:val="nil"/>
            </w:tcBorders>
            <w:shd w:val="clear" w:color="auto" w:fill="auto"/>
            <w:noWrap/>
            <w:vAlign w:val="bottom"/>
            <w:hideMark/>
          </w:tcPr>
          <w:p w14:paraId="340631A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11</w:t>
            </w:r>
          </w:p>
        </w:tc>
        <w:tc>
          <w:tcPr>
            <w:tcW w:w="0" w:type="auto"/>
            <w:tcBorders>
              <w:top w:val="nil"/>
              <w:left w:val="nil"/>
              <w:bottom w:val="nil"/>
              <w:right w:val="nil"/>
            </w:tcBorders>
            <w:shd w:val="clear" w:color="auto" w:fill="auto"/>
            <w:noWrap/>
            <w:vAlign w:val="bottom"/>
            <w:hideMark/>
          </w:tcPr>
          <w:p w14:paraId="6CABF00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c>
          <w:tcPr>
            <w:tcW w:w="0" w:type="auto"/>
            <w:tcBorders>
              <w:top w:val="nil"/>
              <w:left w:val="nil"/>
              <w:bottom w:val="nil"/>
              <w:right w:val="nil"/>
            </w:tcBorders>
            <w:shd w:val="clear" w:color="auto" w:fill="auto"/>
            <w:noWrap/>
            <w:vAlign w:val="bottom"/>
            <w:hideMark/>
          </w:tcPr>
          <w:p w14:paraId="1B24B30F"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2.25%</w:t>
            </w:r>
          </w:p>
        </w:tc>
      </w:tr>
      <w:tr w:rsidR="00215194" w14:paraId="7F56D1D5" w14:textId="77777777" w:rsidTr="00843398">
        <w:trPr>
          <w:trHeight w:val="300"/>
        </w:trPr>
        <w:tc>
          <w:tcPr>
            <w:tcW w:w="0" w:type="auto"/>
            <w:tcBorders>
              <w:top w:val="nil"/>
              <w:left w:val="nil"/>
              <w:bottom w:val="nil"/>
              <w:right w:val="nil"/>
            </w:tcBorders>
            <w:shd w:val="clear" w:color="auto" w:fill="auto"/>
            <w:noWrap/>
            <w:vAlign w:val="bottom"/>
            <w:hideMark/>
          </w:tcPr>
          <w:p w14:paraId="1FF722F0"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12</w:t>
            </w:r>
          </w:p>
        </w:tc>
        <w:tc>
          <w:tcPr>
            <w:tcW w:w="0" w:type="auto"/>
            <w:tcBorders>
              <w:top w:val="nil"/>
              <w:left w:val="nil"/>
              <w:bottom w:val="nil"/>
              <w:right w:val="nil"/>
            </w:tcBorders>
            <w:shd w:val="clear" w:color="auto" w:fill="auto"/>
            <w:noWrap/>
            <w:vAlign w:val="bottom"/>
            <w:hideMark/>
          </w:tcPr>
          <w:p w14:paraId="6704274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2.15%</w:t>
            </w:r>
          </w:p>
        </w:tc>
        <w:tc>
          <w:tcPr>
            <w:tcW w:w="0" w:type="auto"/>
            <w:tcBorders>
              <w:top w:val="nil"/>
              <w:left w:val="nil"/>
              <w:bottom w:val="nil"/>
              <w:right w:val="nil"/>
            </w:tcBorders>
            <w:shd w:val="clear" w:color="auto" w:fill="auto"/>
            <w:noWrap/>
            <w:vAlign w:val="bottom"/>
            <w:hideMark/>
          </w:tcPr>
          <w:p w14:paraId="2563C3AF"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2.13%</w:t>
            </w:r>
          </w:p>
        </w:tc>
      </w:tr>
      <w:tr w:rsidR="00215194" w14:paraId="5F5337FC" w14:textId="77777777" w:rsidTr="00843398">
        <w:trPr>
          <w:trHeight w:val="300"/>
        </w:trPr>
        <w:tc>
          <w:tcPr>
            <w:tcW w:w="0" w:type="auto"/>
            <w:tcBorders>
              <w:top w:val="nil"/>
              <w:left w:val="nil"/>
              <w:bottom w:val="nil"/>
              <w:right w:val="nil"/>
            </w:tcBorders>
            <w:shd w:val="clear" w:color="auto" w:fill="auto"/>
            <w:noWrap/>
            <w:vAlign w:val="bottom"/>
            <w:hideMark/>
          </w:tcPr>
          <w:p w14:paraId="40BCE09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13</w:t>
            </w:r>
          </w:p>
        </w:tc>
        <w:tc>
          <w:tcPr>
            <w:tcW w:w="0" w:type="auto"/>
            <w:tcBorders>
              <w:top w:val="nil"/>
              <w:left w:val="nil"/>
              <w:bottom w:val="nil"/>
              <w:right w:val="nil"/>
            </w:tcBorders>
            <w:shd w:val="clear" w:color="auto" w:fill="auto"/>
            <w:noWrap/>
            <w:vAlign w:val="bottom"/>
            <w:hideMark/>
          </w:tcPr>
          <w:p w14:paraId="2901301D"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2.34%</w:t>
            </w:r>
          </w:p>
        </w:tc>
        <w:tc>
          <w:tcPr>
            <w:tcW w:w="0" w:type="auto"/>
            <w:tcBorders>
              <w:top w:val="nil"/>
              <w:left w:val="nil"/>
              <w:bottom w:val="nil"/>
              <w:right w:val="nil"/>
            </w:tcBorders>
            <w:shd w:val="clear" w:color="auto" w:fill="auto"/>
            <w:noWrap/>
            <w:vAlign w:val="bottom"/>
            <w:hideMark/>
          </w:tcPr>
          <w:p w14:paraId="2D9F9CE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2.35%</w:t>
            </w:r>
          </w:p>
        </w:tc>
      </w:tr>
      <w:tr w:rsidR="00215194" w14:paraId="6D7AB3B5" w14:textId="77777777" w:rsidTr="00843398">
        <w:trPr>
          <w:trHeight w:val="300"/>
        </w:trPr>
        <w:tc>
          <w:tcPr>
            <w:tcW w:w="0" w:type="auto"/>
            <w:tcBorders>
              <w:top w:val="nil"/>
              <w:left w:val="nil"/>
              <w:bottom w:val="nil"/>
              <w:right w:val="nil"/>
            </w:tcBorders>
            <w:shd w:val="clear" w:color="auto" w:fill="auto"/>
            <w:noWrap/>
            <w:vAlign w:val="bottom"/>
            <w:hideMark/>
          </w:tcPr>
          <w:p w14:paraId="1697B83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14</w:t>
            </w:r>
          </w:p>
        </w:tc>
        <w:tc>
          <w:tcPr>
            <w:tcW w:w="0" w:type="auto"/>
            <w:tcBorders>
              <w:top w:val="nil"/>
              <w:left w:val="nil"/>
              <w:bottom w:val="nil"/>
              <w:right w:val="nil"/>
            </w:tcBorders>
            <w:shd w:val="clear" w:color="auto" w:fill="auto"/>
            <w:noWrap/>
            <w:vAlign w:val="bottom"/>
            <w:hideMark/>
          </w:tcPr>
          <w:p w14:paraId="558388A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2.27%</w:t>
            </w:r>
          </w:p>
        </w:tc>
        <w:tc>
          <w:tcPr>
            <w:tcW w:w="0" w:type="auto"/>
            <w:tcBorders>
              <w:top w:val="nil"/>
              <w:left w:val="nil"/>
              <w:bottom w:val="nil"/>
              <w:right w:val="nil"/>
            </w:tcBorders>
            <w:shd w:val="clear" w:color="auto" w:fill="auto"/>
            <w:noWrap/>
            <w:vAlign w:val="bottom"/>
            <w:hideMark/>
          </w:tcPr>
          <w:p w14:paraId="321F152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2.28%</w:t>
            </w:r>
          </w:p>
        </w:tc>
      </w:tr>
      <w:tr w:rsidR="00215194" w14:paraId="25EC4ED9" w14:textId="77777777" w:rsidTr="00843398">
        <w:trPr>
          <w:trHeight w:val="300"/>
        </w:trPr>
        <w:tc>
          <w:tcPr>
            <w:tcW w:w="0" w:type="auto"/>
            <w:tcBorders>
              <w:top w:val="nil"/>
              <w:left w:val="nil"/>
              <w:bottom w:val="nil"/>
              <w:right w:val="nil"/>
            </w:tcBorders>
            <w:shd w:val="clear" w:color="auto" w:fill="auto"/>
            <w:noWrap/>
            <w:vAlign w:val="bottom"/>
            <w:hideMark/>
          </w:tcPr>
          <w:p w14:paraId="174D185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15</w:t>
            </w:r>
          </w:p>
        </w:tc>
        <w:tc>
          <w:tcPr>
            <w:tcW w:w="0" w:type="auto"/>
            <w:tcBorders>
              <w:top w:val="nil"/>
              <w:left w:val="nil"/>
              <w:bottom w:val="nil"/>
              <w:right w:val="nil"/>
            </w:tcBorders>
            <w:shd w:val="clear" w:color="auto" w:fill="auto"/>
            <w:noWrap/>
            <w:vAlign w:val="bottom"/>
            <w:hideMark/>
          </w:tcPr>
          <w:p w14:paraId="03ABCFE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1.96%</w:t>
            </w:r>
          </w:p>
        </w:tc>
        <w:tc>
          <w:tcPr>
            <w:tcW w:w="0" w:type="auto"/>
            <w:tcBorders>
              <w:top w:val="nil"/>
              <w:left w:val="nil"/>
              <w:bottom w:val="nil"/>
              <w:right w:val="nil"/>
            </w:tcBorders>
            <w:shd w:val="clear" w:color="auto" w:fill="auto"/>
            <w:noWrap/>
            <w:vAlign w:val="bottom"/>
            <w:hideMark/>
          </w:tcPr>
          <w:p w14:paraId="71535B8E"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1.92%</w:t>
            </w:r>
          </w:p>
        </w:tc>
      </w:tr>
      <w:tr w:rsidR="00215194" w14:paraId="202592B4" w14:textId="77777777" w:rsidTr="00843398">
        <w:trPr>
          <w:trHeight w:val="300"/>
        </w:trPr>
        <w:tc>
          <w:tcPr>
            <w:tcW w:w="0" w:type="auto"/>
            <w:tcBorders>
              <w:top w:val="nil"/>
              <w:left w:val="nil"/>
              <w:bottom w:val="nil"/>
              <w:right w:val="nil"/>
            </w:tcBorders>
            <w:shd w:val="clear" w:color="auto" w:fill="auto"/>
            <w:noWrap/>
            <w:vAlign w:val="bottom"/>
            <w:hideMark/>
          </w:tcPr>
          <w:p w14:paraId="7599A2D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16</w:t>
            </w:r>
          </w:p>
        </w:tc>
        <w:tc>
          <w:tcPr>
            <w:tcW w:w="0" w:type="auto"/>
            <w:tcBorders>
              <w:top w:val="nil"/>
              <w:left w:val="nil"/>
              <w:bottom w:val="nil"/>
              <w:right w:val="nil"/>
            </w:tcBorders>
            <w:shd w:val="clear" w:color="auto" w:fill="auto"/>
            <w:noWrap/>
            <w:vAlign w:val="bottom"/>
            <w:hideMark/>
          </w:tcPr>
          <w:p w14:paraId="2208DAF0"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c>
          <w:tcPr>
            <w:tcW w:w="0" w:type="auto"/>
            <w:tcBorders>
              <w:top w:val="nil"/>
              <w:left w:val="nil"/>
              <w:bottom w:val="nil"/>
              <w:right w:val="nil"/>
            </w:tcBorders>
            <w:shd w:val="clear" w:color="auto" w:fill="auto"/>
            <w:noWrap/>
            <w:vAlign w:val="bottom"/>
            <w:hideMark/>
          </w:tcPr>
          <w:p w14:paraId="48C3F1F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r>
      <w:tr w:rsidR="00215194" w14:paraId="07BA4FD2" w14:textId="77777777" w:rsidTr="00843398">
        <w:trPr>
          <w:trHeight w:val="300"/>
        </w:trPr>
        <w:tc>
          <w:tcPr>
            <w:tcW w:w="0" w:type="auto"/>
            <w:tcBorders>
              <w:top w:val="nil"/>
              <w:left w:val="nil"/>
              <w:bottom w:val="nil"/>
              <w:right w:val="nil"/>
            </w:tcBorders>
            <w:shd w:val="clear" w:color="auto" w:fill="auto"/>
            <w:noWrap/>
            <w:vAlign w:val="bottom"/>
            <w:hideMark/>
          </w:tcPr>
          <w:p w14:paraId="5C79C94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17</w:t>
            </w:r>
          </w:p>
        </w:tc>
        <w:tc>
          <w:tcPr>
            <w:tcW w:w="0" w:type="auto"/>
            <w:tcBorders>
              <w:top w:val="nil"/>
              <w:left w:val="nil"/>
              <w:bottom w:val="nil"/>
              <w:right w:val="nil"/>
            </w:tcBorders>
            <w:shd w:val="clear" w:color="auto" w:fill="auto"/>
            <w:noWrap/>
            <w:vAlign w:val="bottom"/>
            <w:hideMark/>
          </w:tcPr>
          <w:p w14:paraId="472C548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2.18%</w:t>
            </w:r>
          </w:p>
        </w:tc>
        <w:tc>
          <w:tcPr>
            <w:tcW w:w="0" w:type="auto"/>
            <w:tcBorders>
              <w:top w:val="nil"/>
              <w:left w:val="nil"/>
              <w:bottom w:val="nil"/>
              <w:right w:val="nil"/>
            </w:tcBorders>
            <w:shd w:val="clear" w:color="auto" w:fill="auto"/>
            <w:noWrap/>
            <w:vAlign w:val="bottom"/>
            <w:hideMark/>
          </w:tcPr>
          <w:p w14:paraId="0AB2C84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r>
      <w:tr w:rsidR="00215194" w14:paraId="1D6ADAB4" w14:textId="77777777" w:rsidTr="00843398">
        <w:trPr>
          <w:trHeight w:val="300"/>
        </w:trPr>
        <w:tc>
          <w:tcPr>
            <w:tcW w:w="0" w:type="auto"/>
            <w:tcBorders>
              <w:top w:val="nil"/>
              <w:left w:val="nil"/>
              <w:bottom w:val="nil"/>
              <w:right w:val="nil"/>
            </w:tcBorders>
            <w:shd w:val="clear" w:color="auto" w:fill="auto"/>
            <w:noWrap/>
            <w:vAlign w:val="bottom"/>
            <w:hideMark/>
          </w:tcPr>
          <w:p w14:paraId="1194E0B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w:t>
            </w:r>
          </w:p>
        </w:tc>
        <w:tc>
          <w:tcPr>
            <w:tcW w:w="0" w:type="auto"/>
            <w:tcBorders>
              <w:top w:val="nil"/>
              <w:left w:val="nil"/>
              <w:bottom w:val="nil"/>
              <w:right w:val="nil"/>
            </w:tcBorders>
            <w:shd w:val="clear" w:color="auto" w:fill="auto"/>
            <w:noWrap/>
            <w:vAlign w:val="bottom"/>
            <w:hideMark/>
          </w:tcPr>
          <w:p w14:paraId="177D9384"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2.28%</w:t>
            </w:r>
          </w:p>
        </w:tc>
        <w:tc>
          <w:tcPr>
            <w:tcW w:w="0" w:type="auto"/>
            <w:tcBorders>
              <w:top w:val="nil"/>
              <w:left w:val="nil"/>
              <w:bottom w:val="nil"/>
              <w:right w:val="nil"/>
            </w:tcBorders>
            <w:shd w:val="clear" w:color="auto" w:fill="auto"/>
            <w:noWrap/>
            <w:vAlign w:val="bottom"/>
            <w:hideMark/>
          </w:tcPr>
          <w:p w14:paraId="4790E9E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2.28%</w:t>
            </w:r>
          </w:p>
        </w:tc>
      </w:tr>
      <w:tr w:rsidR="00215194" w14:paraId="217C7F90" w14:textId="77777777" w:rsidTr="00843398">
        <w:trPr>
          <w:trHeight w:val="300"/>
        </w:trPr>
        <w:tc>
          <w:tcPr>
            <w:tcW w:w="0" w:type="auto"/>
            <w:tcBorders>
              <w:top w:val="nil"/>
              <w:left w:val="nil"/>
              <w:bottom w:val="nil"/>
              <w:right w:val="nil"/>
            </w:tcBorders>
            <w:shd w:val="clear" w:color="auto" w:fill="auto"/>
            <w:noWrap/>
            <w:vAlign w:val="bottom"/>
            <w:hideMark/>
          </w:tcPr>
          <w:p w14:paraId="2754E84F"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w:t>
            </w:r>
          </w:p>
        </w:tc>
        <w:tc>
          <w:tcPr>
            <w:tcW w:w="0" w:type="auto"/>
            <w:tcBorders>
              <w:top w:val="nil"/>
              <w:left w:val="nil"/>
              <w:bottom w:val="nil"/>
              <w:right w:val="nil"/>
            </w:tcBorders>
            <w:shd w:val="clear" w:color="auto" w:fill="auto"/>
            <w:noWrap/>
            <w:vAlign w:val="bottom"/>
            <w:hideMark/>
          </w:tcPr>
          <w:p w14:paraId="7F60EC0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2.06%</w:t>
            </w:r>
          </w:p>
        </w:tc>
        <w:tc>
          <w:tcPr>
            <w:tcW w:w="0" w:type="auto"/>
            <w:tcBorders>
              <w:top w:val="nil"/>
              <w:left w:val="nil"/>
              <w:bottom w:val="nil"/>
              <w:right w:val="nil"/>
            </w:tcBorders>
            <w:shd w:val="clear" w:color="auto" w:fill="auto"/>
            <w:noWrap/>
            <w:vAlign w:val="bottom"/>
            <w:hideMark/>
          </w:tcPr>
          <w:p w14:paraId="444B8D6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2.04%</w:t>
            </w:r>
          </w:p>
        </w:tc>
      </w:tr>
      <w:tr w:rsidR="00215194" w14:paraId="3A04EB4C" w14:textId="77777777" w:rsidTr="00843398">
        <w:trPr>
          <w:trHeight w:val="300"/>
        </w:trPr>
        <w:tc>
          <w:tcPr>
            <w:tcW w:w="0" w:type="auto"/>
            <w:tcBorders>
              <w:top w:val="nil"/>
              <w:left w:val="nil"/>
              <w:bottom w:val="nil"/>
              <w:right w:val="nil"/>
            </w:tcBorders>
            <w:shd w:val="clear" w:color="auto" w:fill="auto"/>
            <w:noWrap/>
            <w:vAlign w:val="bottom"/>
            <w:hideMark/>
          </w:tcPr>
          <w:p w14:paraId="4036744E"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w:t>
            </w:r>
          </w:p>
        </w:tc>
        <w:tc>
          <w:tcPr>
            <w:tcW w:w="0" w:type="auto"/>
            <w:tcBorders>
              <w:top w:val="nil"/>
              <w:left w:val="nil"/>
              <w:bottom w:val="nil"/>
              <w:right w:val="nil"/>
            </w:tcBorders>
            <w:shd w:val="clear" w:color="auto" w:fill="auto"/>
            <w:noWrap/>
            <w:vAlign w:val="bottom"/>
            <w:hideMark/>
          </w:tcPr>
          <w:p w14:paraId="0418A8A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1.72%</w:t>
            </w:r>
          </w:p>
        </w:tc>
        <w:tc>
          <w:tcPr>
            <w:tcW w:w="0" w:type="auto"/>
            <w:tcBorders>
              <w:top w:val="nil"/>
              <w:left w:val="nil"/>
              <w:bottom w:val="nil"/>
              <w:right w:val="nil"/>
            </w:tcBorders>
            <w:shd w:val="clear" w:color="auto" w:fill="auto"/>
            <w:noWrap/>
            <w:vAlign w:val="bottom"/>
            <w:hideMark/>
          </w:tcPr>
          <w:p w14:paraId="410A0F9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1.73%</w:t>
            </w:r>
          </w:p>
        </w:tc>
      </w:tr>
      <w:tr w:rsidR="00215194" w14:paraId="65220F35" w14:textId="77777777" w:rsidTr="00843398">
        <w:trPr>
          <w:trHeight w:val="300"/>
        </w:trPr>
        <w:tc>
          <w:tcPr>
            <w:tcW w:w="0" w:type="auto"/>
            <w:tcBorders>
              <w:top w:val="nil"/>
              <w:left w:val="nil"/>
              <w:bottom w:val="nil"/>
              <w:right w:val="nil"/>
            </w:tcBorders>
            <w:shd w:val="clear" w:color="auto" w:fill="auto"/>
            <w:noWrap/>
            <w:vAlign w:val="bottom"/>
            <w:hideMark/>
          </w:tcPr>
          <w:p w14:paraId="69C39B7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w:t>
            </w:r>
          </w:p>
        </w:tc>
        <w:tc>
          <w:tcPr>
            <w:tcW w:w="0" w:type="auto"/>
            <w:tcBorders>
              <w:top w:val="nil"/>
              <w:left w:val="nil"/>
              <w:bottom w:val="nil"/>
              <w:right w:val="nil"/>
            </w:tcBorders>
            <w:shd w:val="clear" w:color="auto" w:fill="auto"/>
            <w:noWrap/>
            <w:vAlign w:val="bottom"/>
            <w:hideMark/>
          </w:tcPr>
          <w:p w14:paraId="10305B2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1.85%</w:t>
            </w:r>
          </w:p>
        </w:tc>
        <w:tc>
          <w:tcPr>
            <w:tcW w:w="0" w:type="auto"/>
            <w:tcBorders>
              <w:top w:val="nil"/>
              <w:left w:val="nil"/>
              <w:bottom w:val="nil"/>
              <w:right w:val="nil"/>
            </w:tcBorders>
            <w:shd w:val="clear" w:color="auto" w:fill="auto"/>
            <w:noWrap/>
            <w:vAlign w:val="bottom"/>
            <w:hideMark/>
          </w:tcPr>
          <w:p w14:paraId="2A24E99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1.89%</w:t>
            </w:r>
          </w:p>
        </w:tc>
      </w:tr>
      <w:tr w:rsidR="00215194" w14:paraId="38F7B7D7" w14:textId="77777777" w:rsidTr="00843398">
        <w:trPr>
          <w:trHeight w:val="300"/>
        </w:trPr>
        <w:tc>
          <w:tcPr>
            <w:tcW w:w="0" w:type="auto"/>
            <w:tcBorders>
              <w:top w:val="nil"/>
              <w:left w:val="nil"/>
              <w:bottom w:val="nil"/>
              <w:right w:val="nil"/>
            </w:tcBorders>
            <w:shd w:val="clear" w:color="auto" w:fill="auto"/>
            <w:noWrap/>
            <w:vAlign w:val="bottom"/>
            <w:hideMark/>
          </w:tcPr>
          <w:p w14:paraId="66AE5DC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w:t>
            </w:r>
          </w:p>
        </w:tc>
        <w:tc>
          <w:tcPr>
            <w:tcW w:w="0" w:type="auto"/>
            <w:tcBorders>
              <w:top w:val="nil"/>
              <w:left w:val="nil"/>
              <w:bottom w:val="nil"/>
              <w:right w:val="nil"/>
            </w:tcBorders>
            <w:shd w:val="clear" w:color="auto" w:fill="auto"/>
            <w:noWrap/>
            <w:vAlign w:val="bottom"/>
            <w:hideMark/>
          </w:tcPr>
          <w:p w14:paraId="4A50D9AF"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2.08%</w:t>
            </w:r>
          </w:p>
        </w:tc>
        <w:tc>
          <w:tcPr>
            <w:tcW w:w="0" w:type="auto"/>
            <w:tcBorders>
              <w:top w:val="nil"/>
              <w:left w:val="nil"/>
              <w:bottom w:val="nil"/>
              <w:right w:val="nil"/>
            </w:tcBorders>
            <w:shd w:val="clear" w:color="auto" w:fill="auto"/>
            <w:noWrap/>
            <w:vAlign w:val="bottom"/>
            <w:hideMark/>
          </w:tcPr>
          <w:p w14:paraId="1ABBFD7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2.06%</w:t>
            </w:r>
          </w:p>
        </w:tc>
      </w:tr>
      <w:tr w:rsidR="00215194" w14:paraId="764B67D8" w14:textId="77777777" w:rsidTr="00843398">
        <w:trPr>
          <w:trHeight w:val="300"/>
        </w:trPr>
        <w:tc>
          <w:tcPr>
            <w:tcW w:w="0" w:type="auto"/>
            <w:tcBorders>
              <w:top w:val="nil"/>
              <w:left w:val="nil"/>
              <w:bottom w:val="nil"/>
              <w:right w:val="nil"/>
            </w:tcBorders>
            <w:shd w:val="clear" w:color="auto" w:fill="auto"/>
            <w:noWrap/>
            <w:vAlign w:val="bottom"/>
            <w:hideMark/>
          </w:tcPr>
          <w:p w14:paraId="1254856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w:t>
            </w:r>
          </w:p>
        </w:tc>
        <w:tc>
          <w:tcPr>
            <w:tcW w:w="0" w:type="auto"/>
            <w:tcBorders>
              <w:top w:val="nil"/>
              <w:left w:val="nil"/>
              <w:bottom w:val="nil"/>
              <w:right w:val="nil"/>
            </w:tcBorders>
            <w:shd w:val="clear" w:color="auto" w:fill="auto"/>
            <w:noWrap/>
            <w:vAlign w:val="bottom"/>
            <w:hideMark/>
          </w:tcPr>
          <w:p w14:paraId="4F8D9EA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1.84%</w:t>
            </w:r>
          </w:p>
        </w:tc>
        <w:tc>
          <w:tcPr>
            <w:tcW w:w="0" w:type="auto"/>
            <w:tcBorders>
              <w:top w:val="nil"/>
              <w:left w:val="nil"/>
              <w:bottom w:val="nil"/>
              <w:right w:val="nil"/>
            </w:tcBorders>
            <w:shd w:val="clear" w:color="auto" w:fill="auto"/>
            <w:noWrap/>
            <w:vAlign w:val="bottom"/>
            <w:hideMark/>
          </w:tcPr>
          <w:p w14:paraId="070C19EE"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1.84%</w:t>
            </w:r>
          </w:p>
        </w:tc>
      </w:tr>
      <w:tr w:rsidR="00215194" w14:paraId="6CBC05CE" w14:textId="77777777" w:rsidTr="00843398">
        <w:trPr>
          <w:trHeight w:val="300"/>
        </w:trPr>
        <w:tc>
          <w:tcPr>
            <w:tcW w:w="0" w:type="auto"/>
            <w:tcBorders>
              <w:top w:val="nil"/>
              <w:left w:val="nil"/>
              <w:bottom w:val="nil"/>
              <w:right w:val="nil"/>
            </w:tcBorders>
            <w:shd w:val="clear" w:color="auto" w:fill="auto"/>
            <w:noWrap/>
            <w:vAlign w:val="bottom"/>
            <w:hideMark/>
          </w:tcPr>
          <w:p w14:paraId="45DBC600"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24</w:t>
            </w:r>
          </w:p>
        </w:tc>
        <w:tc>
          <w:tcPr>
            <w:tcW w:w="0" w:type="auto"/>
            <w:tcBorders>
              <w:top w:val="nil"/>
              <w:left w:val="nil"/>
              <w:bottom w:val="nil"/>
              <w:right w:val="nil"/>
            </w:tcBorders>
            <w:shd w:val="clear" w:color="auto" w:fill="auto"/>
            <w:noWrap/>
            <w:vAlign w:val="bottom"/>
            <w:hideMark/>
          </w:tcPr>
          <w:p w14:paraId="1B47C3A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1.89%</w:t>
            </w:r>
          </w:p>
        </w:tc>
        <w:tc>
          <w:tcPr>
            <w:tcW w:w="0" w:type="auto"/>
            <w:tcBorders>
              <w:top w:val="nil"/>
              <w:left w:val="nil"/>
              <w:bottom w:val="nil"/>
              <w:right w:val="nil"/>
            </w:tcBorders>
            <w:shd w:val="clear" w:color="auto" w:fill="auto"/>
            <w:noWrap/>
            <w:vAlign w:val="bottom"/>
            <w:hideMark/>
          </w:tcPr>
          <w:p w14:paraId="2B295C0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1.87%</w:t>
            </w:r>
          </w:p>
        </w:tc>
      </w:tr>
      <w:tr w:rsidR="00215194" w14:paraId="625D3397" w14:textId="77777777" w:rsidTr="00843398">
        <w:trPr>
          <w:trHeight w:val="300"/>
        </w:trPr>
        <w:tc>
          <w:tcPr>
            <w:tcW w:w="0" w:type="auto"/>
            <w:tcBorders>
              <w:top w:val="nil"/>
              <w:left w:val="nil"/>
              <w:bottom w:val="nil"/>
              <w:right w:val="nil"/>
            </w:tcBorders>
            <w:shd w:val="clear" w:color="auto" w:fill="auto"/>
            <w:noWrap/>
            <w:vAlign w:val="bottom"/>
            <w:hideMark/>
          </w:tcPr>
          <w:p w14:paraId="04378F7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25</w:t>
            </w:r>
          </w:p>
        </w:tc>
        <w:tc>
          <w:tcPr>
            <w:tcW w:w="0" w:type="auto"/>
            <w:tcBorders>
              <w:top w:val="nil"/>
              <w:left w:val="nil"/>
              <w:bottom w:val="nil"/>
              <w:right w:val="nil"/>
            </w:tcBorders>
            <w:shd w:val="clear" w:color="auto" w:fill="auto"/>
            <w:noWrap/>
            <w:vAlign w:val="bottom"/>
            <w:hideMark/>
          </w:tcPr>
          <w:p w14:paraId="6286D98F"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2.15%</w:t>
            </w:r>
          </w:p>
        </w:tc>
        <w:tc>
          <w:tcPr>
            <w:tcW w:w="0" w:type="auto"/>
            <w:tcBorders>
              <w:top w:val="nil"/>
              <w:left w:val="nil"/>
              <w:bottom w:val="nil"/>
              <w:right w:val="nil"/>
            </w:tcBorders>
            <w:shd w:val="clear" w:color="auto" w:fill="auto"/>
            <w:noWrap/>
            <w:vAlign w:val="bottom"/>
            <w:hideMark/>
          </w:tcPr>
          <w:p w14:paraId="6A55384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2.18%</w:t>
            </w:r>
          </w:p>
        </w:tc>
      </w:tr>
      <w:tr w:rsidR="00215194" w14:paraId="7531DEAC" w14:textId="77777777" w:rsidTr="00843398">
        <w:trPr>
          <w:trHeight w:val="300"/>
        </w:trPr>
        <w:tc>
          <w:tcPr>
            <w:tcW w:w="0" w:type="auto"/>
            <w:tcBorders>
              <w:top w:val="nil"/>
              <w:left w:val="nil"/>
              <w:bottom w:val="nil"/>
              <w:right w:val="nil"/>
            </w:tcBorders>
            <w:shd w:val="clear" w:color="auto" w:fill="auto"/>
            <w:noWrap/>
            <w:vAlign w:val="bottom"/>
            <w:hideMark/>
          </w:tcPr>
          <w:p w14:paraId="2C91175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26</w:t>
            </w:r>
          </w:p>
        </w:tc>
        <w:tc>
          <w:tcPr>
            <w:tcW w:w="0" w:type="auto"/>
            <w:tcBorders>
              <w:top w:val="nil"/>
              <w:left w:val="nil"/>
              <w:bottom w:val="nil"/>
              <w:right w:val="nil"/>
            </w:tcBorders>
            <w:shd w:val="clear" w:color="auto" w:fill="auto"/>
            <w:noWrap/>
            <w:vAlign w:val="bottom"/>
            <w:hideMark/>
          </w:tcPr>
          <w:p w14:paraId="553995F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2.30%</w:t>
            </w:r>
          </w:p>
        </w:tc>
        <w:tc>
          <w:tcPr>
            <w:tcW w:w="0" w:type="auto"/>
            <w:tcBorders>
              <w:top w:val="nil"/>
              <w:left w:val="nil"/>
              <w:bottom w:val="nil"/>
              <w:right w:val="nil"/>
            </w:tcBorders>
            <w:shd w:val="clear" w:color="auto" w:fill="auto"/>
            <w:noWrap/>
            <w:vAlign w:val="bottom"/>
            <w:hideMark/>
          </w:tcPr>
          <w:p w14:paraId="1D3AD60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2.30%</w:t>
            </w:r>
          </w:p>
        </w:tc>
      </w:tr>
      <w:tr w:rsidR="00215194" w14:paraId="590D75C8" w14:textId="77777777" w:rsidTr="00843398">
        <w:trPr>
          <w:trHeight w:val="300"/>
        </w:trPr>
        <w:tc>
          <w:tcPr>
            <w:tcW w:w="0" w:type="auto"/>
            <w:tcBorders>
              <w:top w:val="nil"/>
              <w:left w:val="nil"/>
              <w:bottom w:val="nil"/>
              <w:right w:val="nil"/>
            </w:tcBorders>
            <w:shd w:val="clear" w:color="auto" w:fill="auto"/>
            <w:noWrap/>
            <w:vAlign w:val="bottom"/>
            <w:hideMark/>
          </w:tcPr>
          <w:p w14:paraId="153870A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27</w:t>
            </w:r>
          </w:p>
        </w:tc>
        <w:tc>
          <w:tcPr>
            <w:tcW w:w="0" w:type="auto"/>
            <w:tcBorders>
              <w:top w:val="nil"/>
              <w:left w:val="nil"/>
              <w:bottom w:val="nil"/>
              <w:right w:val="nil"/>
            </w:tcBorders>
            <w:shd w:val="clear" w:color="auto" w:fill="auto"/>
            <w:noWrap/>
            <w:vAlign w:val="bottom"/>
            <w:hideMark/>
          </w:tcPr>
          <w:p w14:paraId="3146C6C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1.91%</w:t>
            </w:r>
          </w:p>
        </w:tc>
        <w:tc>
          <w:tcPr>
            <w:tcW w:w="0" w:type="auto"/>
            <w:tcBorders>
              <w:top w:val="nil"/>
              <w:left w:val="nil"/>
              <w:bottom w:val="nil"/>
              <w:right w:val="nil"/>
            </w:tcBorders>
            <w:shd w:val="clear" w:color="auto" w:fill="auto"/>
            <w:noWrap/>
            <w:vAlign w:val="bottom"/>
            <w:hideMark/>
          </w:tcPr>
          <w:p w14:paraId="0343BF4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1.92%</w:t>
            </w:r>
          </w:p>
        </w:tc>
      </w:tr>
      <w:tr w:rsidR="00215194" w14:paraId="51D0F104" w14:textId="77777777" w:rsidTr="00843398">
        <w:trPr>
          <w:trHeight w:val="300"/>
        </w:trPr>
        <w:tc>
          <w:tcPr>
            <w:tcW w:w="0" w:type="auto"/>
            <w:tcBorders>
              <w:top w:val="nil"/>
              <w:left w:val="nil"/>
              <w:bottom w:val="nil"/>
              <w:right w:val="nil"/>
            </w:tcBorders>
            <w:shd w:val="clear" w:color="auto" w:fill="auto"/>
            <w:noWrap/>
            <w:vAlign w:val="bottom"/>
            <w:hideMark/>
          </w:tcPr>
          <w:p w14:paraId="746C70F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28</w:t>
            </w:r>
          </w:p>
        </w:tc>
        <w:tc>
          <w:tcPr>
            <w:tcW w:w="0" w:type="auto"/>
            <w:tcBorders>
              <w:top w:val="nil"/>
              <w:left w:val="nil"/>
              <w:bottom w:val="nil"/>
              <w:right w:val="nil"/>
            </w:tcBorders>
            <w:shd w:val="clear" w:color="auto" w:fill="auto"/>
            <w:noWrap/>
            <w:vAlign w:val="bottom"/>
            <w:hideMark/>
          </w:tcPr>
          <w:p w14:paraId="7F35C4F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2.35%</w:t>
            </w:r>
          </w:p>
        </w:tc>
        <w:tc>
          <w:tcPr>
            <w:tcW w:w="0" w:type="auto"/>
            <w:tcBorders>
              <w:top w:val="nil"/>
              <w:left w:val="nil"/>
              <w:bottom w:val="nil"/>
              <w:right w:val="nil"/>
            </w:tcBorders>
            <w:shd w:val="clear" w:color="auto" w:fill="auto"/>
            <w:noWrap/>
            <w:vAlign w:val="bottom"/>
            <w:hideMark/>
          </w:tcPr>
          <w:p w14:paraId="4CD2E61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2.38%</w:t>
            </w:r>
          </w:p>
        </w:tc>
      </w:tr>
      <w:tr w:rsidR="00215194" w14:paraId="57777B34" w14:textId="77777777" w:rsidTr="00843398">
        <w:trPr>
          <w:trHeight w:val="300"/>
        </w:trPr>
        <w:tc>
          <w:tcPr>
            <w:tcW w:w="0" w:type="auto"/>
            <w:tcBorders>
              <w:top w:val="nil"/>
              <w:left w:val="nil"/>
              <w:bottom w:val="nil"/>
              <w:right w:val="nil"/>
            </w:tcBorders>
            <w:shd w:val="clear" w:color="auto" w:fill="auto"/>
            <w:noWrap/>
            <w:vAlign w:val="bottom"/>
            <w:hideMark/>
          </w:tcPr>
          <w:p w14:paraId="57BB144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29</w:t>
            </w:r>
          </w:p>
        </w:tc>
        <w:tc>
          <w:tcPr>
            <w:tcW w:w="0" w:type="auto"/>
            <w:tcBorders>
              <w:top w:val="nil"/>
              <w:left w:val="nil"/>
              <w:bottom w:val="nil"/>
              <w:right w:val="nil"/>
            </w:tcBorders>
            <w:shd w:val="clear" w:color="auto" w:fill="auto"/>
            <w:noWrap/>
            <w:vAlign w:val="bottom"/>
            <w:hideMark/>
          </w:tcPr>
          <w:p w14:paraId="3F068C6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2.37%</w:t>
            </w:r>
          </w:p>
        </w:tc>
        <w:tc>
          <w:tcPr>
            <w:tcW w:w="0" w:type="auto"/>
            <w:tcBorders>
              <w:top w:val="nil"/>
              <w:left w:val="nil"/>
              <w:bottom w:val="nil"/>
              <w:right w:val="nil"/>
            </w:tcBorders>
            <w:shd w:val="clear" w:color="auto" w:fill="auto"/>
            <w:noWrap/>
            <w:vAlign w:val="bottom"/>
            <w:hideMark/>
          </w:tcPr>
          <w:p w14:paraId="79449790"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2.37%</w:t>
            </w:r>
          </w:p>
        </w:tc>
      </w:tr>
      <w:tr w:rsidR="00215194" w14:paraId="3684033B" w14:textId="77777777" w:rsidTr="00843398">
        <w:trPr>
          <w:trHeight w:val="300"/>
        </w:trPr>
        <w:tc>
          <w:tcPr>
            <w:tcW w:w="0" w:type="auto"/>
            <w:tcBorders>
              <w:top w:val="nil"/>
              <w:left w:val="nil"/>
              <w:bottom w:val="nil"/>
              <w:right w:val="nil"/>
            </w:tcBorders>
            <w:shd w:val="clear" w:color="auto" w:fill="auto"/>
            <w:noWrap/>
            <w:vAlign w:val="bottom"/>
            <w:hideMark/>
          </w:tcPr>
          <w:p w14:paraId="1DBE588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30</w:t>
            </w:r>
          </w:p>
        </w:tc>
        <w:tc>
          <w:tcPr>
            <w:tcW w:w="0" w:type="auto"/>
            <w:tcBorders>
              <w:top w:val="nil"/>
              <w:left w:val="nil"/>
              <w:bottom w:val="nil"/>
              <w:right w:val="nil"/>
            </w:tcBorders>
            <w:shd w:val="clear" w:color="auto" w:fill="auto"/>
            <w:noWrap/>
            <w:vAlign w:val="bottom"/>
            <w:hideMark/>
          </w:tcPr>
          <w:p w14:paraId="2A56F65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1.96%</w:t>
            </w:r>
          </w:p>
        </w:tc>
        <w:tc>
          <w:tcPr>
            <w:tcW w:w="0" w:type="auto"/>
            <w:tcBorders>
              <w:top w:val="nil"/>
              <w:left w:val="nil"/>
              <w:bottom w:val="nil"/>
              <w:right w:val="nil"/>
            </w:tcBorders>
            <w:shd w:val="clear" w:color="auto" w:fill="auto"/>
            <w:noWrap/>
            <w:vAlign w:val="bottom"/>
            <w:hideMark/>
          </w:tcPr>
          <w:p w14:paraId="6534D2B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1.94%</w:t>
            </w:r>
          </w:p>
        </w:tc>
      </w:tr>
      <w:tr w:rsidR="00215194" w14:paraId="1ACF0754" w14:textId="77777777" w:rsidTr="00843398">
        <w:trPr>
          <w:trHeight w:val="300"/>
        </w:trPr>
        <w:tc>
          <w:tcPr>
            <w:tcW w:w="0" w:type="auto"/>
            <w:tcBorders>
              <w:top w:val="nil"/>
              <w:left w:val="nil"/>
              <w:bottom w:val="nil"/>
              <w:right w:val="nil"/>
            </w:tcBorders>
            <w:shd w:val="clear" w:color="auto" w:fill="auto"/>
            <w:noWrap/>
            <w:vAlign w:val="bottom"/>
            <w:hideMark/>
          </w:tcPr>
          <w:p w14:paraId="017CBEF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31</w:t>
            </w:r>
          </w:p>
        </w:tc>
        <w:tc>
          <w:tcPr>
            <w:tcW w:w="0" w:type="auto"/>
            <w:tcBorders>
              <w:top w:val="nil"/>
              <w:left w:val="nil"/>
              <w:bottom w:val="nil"/>
              <w:right w:val="nil"/>
            </w:tcBorders>
            <w:shd w:val="clear" w:color="auto" w:fill="auto"/>
            <w:noWrap/>
            <w:vAlign w:val="bottom"/>
            <w:hideMark/>
          </w:tcPr>
          <w:p w14:paraId="29B78724"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1.87%</w:t>
            </w:r>
          </w:p>
        </w:tc>
        <w:tc>
          <w:tcPr>
            <w:tcW w:w="0" w:type="auto"/>
            <w:tcBorders>
              <w:top w:val="nil"/>
              <w:left w:val="nil"/>
              <w:bottom w:val="nil"/>
              <w:right w:val="nil"/>
            </w:tcBorders>
            <w:shd w:val="clear" w:color="auto" w:fill="auto"/>
            <w:noWrap/>
            <w:vAlign w:val="bottom"/>
            <w:hideMark/>
          </w:tcPr>
          <w:p w14:paraId="00C82F6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1.84%</w:t>
            </w:r>
          </w:p>
        </w:tc>
      </w:tr>
      <w:tr w:rsidR="00215194" w14:paraId="110C140B" w14:textId="77777777" w:rsidTr="00843398">
        <w:trPr>
          <w:trHeight w:val="300"/>
        </w:trPr>
        <w:tc>
          <w:tcPr>
            <w:tcW w:w="0" w:type="auto"/>
            <w:tcBorders>
              <w:top w:val="nil"/>
              <w:left w:val="nil"/>
              <w:bottom w:val="nil"/>
              <w:right w:val="nil"/>
            </w:tcBorders>
            <w:shd w:val="clear" w:color="auto" w:fill="auto"/>
            <w:noWrap/>
            <w:vAlign w:val="bottom"/>
            <w:hideMark/>
          </w:tcPr>
          <w:p w14:paraId="1358E43E"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32</w:t>
            </w:r>
          </w:p>
        </w:tc>
        <w:tc>
          <w:tcPr>
            <w:tcW w:w="0" w:type="auto"/>
            <w:tcBorders>
              <w:top w:val="nil"/>
              <w:left w:val="nil"/>
              <w:bottom w:val="nil"/>
              <w:right w:val="nil"/>
            </w:tcBorders>
            <w:shd w:val="clear" w:color="auto" w:fill="auto"/>
            <w:noWrap/>
            <w:vAlign w:val="bottom"/>
            <w:hideMark/>
          </w:tcPr>
          <w:p w14:paraId="5438E72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2.20%</w:t>
            </w:r>
          </w:p>
        </w:tc>
        <w:tc>
          <w:tcPr>
            <w:tcW w:w="0" w:type="auto"/>
            <w:tcBorders>
              <w:top w:val="nil"/>
              <w:left w:val="nil"/>
              <w:bottom w:val="nil"/>
              <w:right w:val="nil"/>
            </w:tcBorders>
            <w:shd w:val="clear" w:color="auto" w:fill="auto"/>
            <w:noWrap/>
            <w:vAlign w:val="bottom"/>
            <w:hideMark/>
          </w:tcPr>
          <w:p w14:paraId="2607B734"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r>
      <w:tr w:rsidR="00215194" w14:paraId="3EDB35CE" w14:textId="77777777" w:rsidTr="00843398">
        <w:trPr>
          <w:trHeight w:val="300"/>
        </w:trPr>
        <w:tc>
          <w:tcPr>
            <w:tcW w:w="0" w:type="auto"/>
            <w:tcBorders>
              <w:top w:val="nil"/>
              <w:left w:val="nil"/>
              <w:bottom w:val="nil"/>
              <w:right w:val="nil"/>
            </w:tcBorders>
            <w:shd w:val="clear" w:color="auto" w:fill="auto"/>
            <w:noWrap/>
            <w:vAlign w:val="bottom"/>
            <w:hideMark/>
          </w:tcPr>
          <w:p w14:paraId="1769AEC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33</w:t>
            </w:r>
          </w:p>
        </w:tc>
        <w:tc>
          <w:tcPr>
            <w:tcW w:w="0" w:type="auto"/>
            <w:tcBorders>
              <w:top w:val="nil"/>
              <w:left w:val="nil"/>
              <w:bottom w:val="nil"/>
              <w:right w:val="nil"/>
            </w:tcBorders>
            <w:shd w:val="clear" w:color="auto" w:fill="auto"/>
            <w:noWrap/>
            <w:vAlign w:val="bottom"/>
            <w:hideMark/>
          </w:tcPr>
          <w:p w14:paraId="4C62FEC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2.35%</w:t>
            </w:r>
          </w:p>
        </w:tc>
        <w:tc>
          <w:tcPr>
            <w:tcW w:w="0" w:type="auto"/>
            <w:tcBorders>
              <w:top w:val="nil"/>
              <w:left w:val="nil"/>
              <w:bottom w:val="nil"/>
              <w:right w:val="nil"/>
            </w:tcBorders>
            <w:shd w:val="clear" w:color="auto" w:fill="auto"/>
            <w:noWrap/>
            <w:vAlign w:val="bottom"/>
            <w:hideMark/>
          </w:tcPr>
          <w:p w14:paraId="0CD412A0"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2.33%</w:t>
            </w:r>
          </w:p>
        </w:tc>
      </w:tr>
      <w:tr w:rsidR="00215194" w14:paraId="35DA5871" w14:textId="77777777" w:rsidTr="00843398">
        <w:trPr>
          <w:trHeight w:val="300"/>
        </w:trPr>
        <w:tc>
          <w:tcPr>
            <w:tcW w:w="0" w:type="auto"/>
            <w:tcBorders>
              <w:top w:val="nil"/>
              <w:left w:val="nil"/>
              <w:bottom w:val="nil"/>
              <w:right w:val="nil"/>
            </w:tcBorders>
            <w:shd w:val="clear" w:color="auto" w:fill="auto"/>
            <w:noWrap/>
            <w:vAlign w:val="bottom"/>
            <w:hideMark/>
          </w:tcPr>
          <w:p w14:paraId="7AABE3B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34</w:t>
            </w:r>
          </w:p>
        </w:tc>
        <w:tc>
          <w:tcPr>
            <w:tcW w:w="0" w:type="auto"/>
            <w:tcBorders>
              <w:top w:val="nil"/>
              <w:left w:val="nil"/>
              <w:bottom w:val="nil"/>
              <w:right w:val="nil"/>
            </w:tcBorders>
            <w:shd w:val="clear" w:color="auto" w:fill="auto"/>
            <w:noWrap/>
            <w:vAlign w:val="bottom"/>
            <w:hideMark/>
          </w:tcPr>
          <w:p w14:paraId="2F4BF96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2.21%</w:t>
            </w:r>
          </w:p>
        </w:tc>
        <w:tc>
          <w:tcPr>
            <w:tcW w:w="0" w:type="auto"/>
            <w:tcBorders>
              <w:top w:val="nil"/>
              <w:left w:val="nil"/>
              <w:bottom w:val="nil"/>
              <w:right w:val="nil"/>
            </w:tcBorders>
            <w:shd w:val="clear" w:color="auto" w:fill="auto"/>
            <w:noWrap/>
            <w:vAlign w:val="bottom"/>
            <w:hideMark/>
          </w:tcPr>
          <w:p w14:paraId="10AC1CD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2.23%</w:t>
            </w:r>
          </w:p>
        </w:tc>
      </w:tr>
      <w:tr w:rsidR="00215194" w14:paraId="670D6409" w14:textId="77777777" w:rsidTr="00843398">
        <w:trPr>
          <w:trHeight w:val="300"/>
        </w:trPr>
        <w:tc>
          <w:tcPr>
            <w:tcW w:w="0" w:type="auto"/>
            <w:tcBorders>
              <w:top w:val="nil"/>
              <w:left w:val="nil"/>
              <w:bottom w:val="nil"/>
              <w:right w:val="nil"/>
            </w:tcBorders>
            <w:shd w:val="clear" w:color="auto" w:fill="auto"/>
            <w:noWrap/>
            <w:vAlign w:val="bottom"/>
            <w:hideMark/>
          </w:tcPr>
          <w:p w14:paraId="147FAAB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35</w:t>
            </w:r>
          </w:p>
        </w:tc>
        <w:tc>
          <w:tcPr>
            <w:tcW w:w="0" w:type="auto"/>
            <w:tcBorders>
              <w:top w:val="nil"/>
              <w:left w:val="nil"/>
              <w:bottom w:val="nil"/>
              <w:right w:val="nil"/>
            </w:tcBorders>
            <w:shd w:val="clear" w:color="auto" w:fill="auto"/>
            <w:noWrap/>
            <w:vAlign w:val="bottom"/>
            <w:hideMark/>
          </w:tcPr>
          <w:p w14:paraId="00C4E2C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2.04%</w:t>
            </w:r>
          </w:p>
        </w:tc>
        <w:tc>
          <w:tcPr>
            <w:tcW w:w="0" w:type="auto"/>
            <w:tcBorders>
              <w:top w:val="nil"/>
              <w:left w:val="nil"/>
              <w:bottom w:val="nil"/>
              <w:right w:val="nil"/>
            </w:tcBorders>
            <w:shd w:val="clear" w:color="auto" w:fill="auto"/>
            <w:noWrap/>
            <w:vAlign w:val="bottom"/>
            <w:hideMark/>
          </w:tcPr>
          <w:p w14:paraId="1C3CE441"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2.04%</w:t>
            </w:r>
          </w:p>
        </w:tc>
      </w:tr>
      <w:tr w:rsidR="00215194" w14:paraId="1236B705" w14:textId="77777777" w:rsidTr="00843398">
        <w:trPr>
          <w:trHeight w:val="300"/>
        </w:trPr>
        <w:tc>
          <w:tcPr>
            <w:tcW w:w="0" w:type="auto"/>
            <w:tcBorders>
              <w:top w:val="nil"/>
              <w:left w:val="nil"/>
              <w:bottom w:val="nil"/>
              <w:right w:val="nil"/>
            </w:tcBorders>
            <w:shd w:val="clear" w:color="auto" w:fill="auto"/>
            <w:noWrap/>
            <w:vAlign w:val="bottom"/>
            <w:hideMark/>
          </w:tcPr>
          <w:p w14:paraId="07C38B1F"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36</w:t>
            </w:r>
          </w:p>
        </w:tc>
        <w:tc>
          <w:tcPr>
            <w:tcW w:w="0" w:type="auto"/>
            <w:tcBorders>
              <w:top w:val="nil"/>
              <w:left w:val="nil"/>
              <w:bottom w:val="nil"/>
              <w:right w:val="nil"/>
            </w:tcBorders>
            <w:shd w:val="clear" w:color="auto" w:fill="auto"/>
            <w:noWrap/>
            <w:vAlign w:val="bottom"/>
            <w:hideMark/>
          </w:tcPr>
          <w:p w14:paraId="73BCD7F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2.39%</w:t>
            </w:r>
          </w:p>
        </w:tc>
        <w:tc>
          <w:tcPr>
            <w:tcW w:w="0" w:type="auto"/>
            <w:tcBorders>
              <w:top w:val="nil"/>
              <w:left w:val="nil"/>
              <w:bottom w:val="nil"/>
              <w:right w:val="nil"/>
            </w:tcBorders>
            <w:shd w:val="clear" w:color="auto" w:fill="auto"/>
            <w:noWrap/>
            <w:vAlign w:val="bottom"/>
            <w:hideMark/>
          </w:tcPr>
          <w:p w14:paraId="2EB5DEF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2.40%</w:t>
            </w:r>
          </w:p>
        </w:tc>
      </w:tr>
      <w:tr w:rsidR="00215194" w14:paraId="119DC18A" w14:textId="77777777" w:rsidTr="00843398">
        <w:trPr>
          <w:trHeight w:val="300"/>
        </w:trPr>
        <w:tc>
          <w:tcPr>
            <w:tcW w:w="0" w:type="auto"/>
            <w:tcBorders>
              <w:top w:val="nil"/>
              <w:left w:val="nil"/>
              <w:bottom w:val="nil"/>
              <w:right w:val="nil"/>
            </w:tcBorders>
            <w:shd w:val="clear" w:color="auto" w:fill="auto"/>
            <w:noWrap/>
            <w:vAlign w:val="bottom"/>
            <w:hideMark/>
          </w:tcPr>
          <w:p w14:paraId="5817EAC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37</w:t>
            </w:r>
          </w:p>
        </w:tc>
        <w:tc>
          <w:tcPr>
            <w:tcW w:w="0" w:type="auto"/>
            <w:tcBorders>
              <w:top w:val="nil"/>
              <w:left w:val="nil"/>
              <w:bottom w:val="nil"/>
              <w:right w:val="nil"/>
            </w:tcBorders>
            <w:shd w:val="clear" w:color="auto" w:fill="auto"/>
            <w:noWrap/>
            <w:vAlign w:val="bottom"/>
            <w:hideMark/>
          </w:tcPr>
          <w:p w14:paraId="28966AFF"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2D9393E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2.02%</w:t>
            </w:r>
          </w:p>
        </w:tc>
      </w:tr>
      <w:tr w:rsidR="00215194" w14:paraId="5711FF0B" w14:textId="77777777" w:rsidTr="00843398">
        <w:trPr>
          <w:trHeight w:val="300"/>
        </w:trPr>
        <w:tc>
          <w:tcPr>
            <w:tcW w:w="0" w:type="auto"/>
            <w:tcBorders>
              <w:top w:val="nil"/>
              <w:left w:val="nil"/>
              <w:bottom w:val="nil"/>
              <w:right w:val="nil"/>
            </w:tcBorders>
            <w:shd w:val="clear" w:color="auto" w:fill="auto"/>
            <w:noWrap/>
            <w:vAlign w:val="bottom"/>
            <w:hideMark/>
          </w:tcPr>
          <w:p w14:paraId="6C167C9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38</w:t>
            </w:r>
          </w:p>
        </w:tc>
        <w:tc>
          <w:tcPr>
            <w:tcW w:w="0" w:type="auto"/>
            <w:tcBorders>
              <w:top w:val="nil"/>
              <w:left w:val="nil"/>
              <w:bottom w:val="nil"/>
              <w:right w:val="nil"/>
            </w:tcBorders>
            <w:shd w:val="clear" w:color="auto" w:fill="auto"/>
            <w:noWrap/>
            <w:vAlign w:val="bottom"/>
            <w:hideMark/>
          </w:tcPr>
          <w:p w14:paraId="35B65BD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1.79%</w:t>
            </w:r>
          </w:p>
        </w:tc>
        <w:tc>
          <w:tcPr>
            <w:tcW w:w="0" w:type="auto"/>
            <w:tcBorders>
              <w:top w:val="nil"/>
              <w:left w:val="nil"/>
              <w:bottom w:val="nil"/>
              <w:right w:val="nil"/>
            </w:tcBorders>
            <w:shd w:val="clear" w:color="auto" w:fill="auto"/>
            <w:noWrap/>
            <w:vAlign w:val="bottom"/>
            <w:hideMark/>
          </w:tcPr>
          <w:p w14:paraId="2FEDF66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1.75%</w:t>
            </w:r>
          </w:p>
        </w:tc>
      </w:tr>
      <w:tr w:rsidR="00215194" w14:paraId="5099BA42" w14:textId="77777777" w:rsidTr="00843398">
        <w:trPr>
          <w:trHeight w:val="300"/>
        </w:trPr>
        <w:tc>
          <w:tcPr>
            <w:tcW w:w="0" w:type="auto"/>
            <w:tcBorders>
              <w:top w:val="nil"/>
              <w:left w:val="nil"/>
              <w:bottom w:val="nil"/>
              <w:right w:val="nil"/>
            </w:tcBorders>
            <w:shd w:val="clear" w:color="auto" w:fill="auto"/>
            <w:noWrap/>
            <w:vAlign w:val="bottom"/>
            <w:hideMark/>
          </w:tcPr>
          <w:p w14:paraId="687222F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39</w:t>
            </w:r>
          </w:p>
        </w:tc>
        <w:tc>
          <w:tcPr>
            <w:tcW w:w="0" w:type="auto"/>
            <w:tcBorders>
              <w:top w:val="nil"/>
              <w:left w:val="nil"/>
              <w:bottom w:val="nil"/>
              <w:right w:val="nil"/>
            </w:tcBorders>
            <w:shd w:val="clear" w:color="auto" w:fill="auto"/>
            <w:noWrap/>
            <w:vAlign w:val="bottom"/>
            <w:hideMark/>
          </w:tcPr>
          <w:p w14:paraId="7DB4FD27"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2.06%</w:t>
            </w:r>
          </w:p>
        </w:tc>
        <w:tc>
          <w:tcPr>
            <w:tcW w:w="0" w:type="auto"/>
            <w:tcBorders>
              <w:top w:val="nil"/>
              <w:left w:val="nil"/>
              <w:bottom w:val="nil"/>
              <w:right w:val="nil"/>
            </w:tcBorders>
            <w:shd w:val="clear" w:color="auto" w:fill="auto"/>
            <w:noWrap/>
            <w:vAlign w:val="bottom"/>
            <w:hideMark/>
          </w:tcPr>
          <w:p w14:paraId="2360B8AE"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2.08%</w:t>
            </w:r>
          </w:p>
        </w:tc>
      </w:tr>
      <w:tr w:rsidR="00215194" w14:paraId="71CD442C" w14:textId="77777777" w:rsidTr="00843398">
        <w:trPr>
          <w:trHeight w:val="300"/>
        </w:trPr>
        <w:tc>
          <w:tcPr>
            <w:tcW w:w="0" w:type="auto"/>
            <w:tcBorders>
              <w:top w:val="nil"/>
              <w:left w:val="nil"/>
              <w:bottom w:val="nil"/>
              <w:right w:val="nil"/>
            </w:tcBorders>
            <w:shd w:val="clear" w:color="auto" w:fill="auto"/>
            <w:noWrap/>
            <w:vAlign w:val="bottom"/>
            <w:hideMark/>
          </w:tcPr>
          <w:p w14:paraId="348B680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40</w:t>
            </w:r>
          </w:p>
        </w:tc>
        <w:tc>
          <w:tcPr>
            <w:tcW w:w="0" w:type="auto"/>
            <w:tcBorders>
              <w:top w:val="nil"/>
              <w:left w:val="nil"/>
              <w:bottom w:val="nil"/>
              <w:right w:val="nil"/>
            </w:tcBorders>
            <w:shd w:val="clear" w:color="auto" w:fill="auto"/>
            <w:noWrap/>
            <w:vAlign w:val="bottom"/>
            <w:hideMark/>
          </w:tcPr>
          <w:p w14:paraId="63224CD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2.15%</w:t>
            </w:r>
          </w:p>
        </w:tc>
        <w:tc>
          <w:tcPr>
            <w:tcW w:w="0" w:type="auto"/>
            <w:tcBorders>
              <w:top w:val="nil"/>
              <w:left w:val="nil"/>
              <w:bottom w:val="nil"/>
              <w:right w:val="nil"/>
            </w:tcBorders>
            <w:shd w:val="clear" w:color="auto" w:fill="auto"/>
            <w:noWrap/>
            <w:vAlign w:val="bottom"/>
            <w:hideMark/>
          </w:tcPr>
          <w:p w14:paraId="35EA1FA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2.14%</w:t>
            </w:r>
          </w:p>
        </w:tc>
      </w:tr>
      <w:tr w:rsidR="00215194" w14:paraId="19D33AA6" w14:textId="77777777" w:rsidTr="00843398">
        <w:trPr>
          <w:trHeight w:val="300"/>
        </w:trPr>
        <w:tc>
          <w:tcPr>
            <w:tcW w:w="0" w:type="auto"/>
            <w:tcBorders>
              <w:top w:val="nil"/>
              <w:left w:val="nil"/>
              <w:bottom w:val="nil"/>
              <w:right w:val="nil"/>
            </w:tcBorders>
            <w:shd w:val="clear" w:color="auto" w:fill="auto"/>
            <w:noWrap/>
            <w:vAlign w:val="bottom"/>
            <w:hideMark/>
          </w:tcPr>
          <w:p w14:paraId="6ABD4B8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41</w:t>
            </w:r>
          </w:p>
        </w:tc>
        <w:tc>
          <w:tcPr>
            <w:tcW w:w="0" w:type="auto"/>
            <w:tcBorders>
              <w:top w:val="nil"/>
              <w:left w:val="nil"/>
              <w:bottom w:val="nil"/>
              <w:right w:val="nil"/>
            </w:tcBorders>
            <w:shd w:val="clear" w:color="auto" w:fill="auto"/>
            <w:noWrap/>
            <w:vAlign w:val="bottom"/>
            <w:hideMark/>
          </w:tcPr>
          <w:p w14:paraId="7B06C06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2.44%</w:t>
            </w:r>
          </w:p>
        </w:tc>
        <w:tc>
          <w:tcPr>
            <w:tcW w:w="0" w:type="auto"/>
            <w:tcBorders>
              <w:top w:val="nil"/>
              <w:left w:val="nil"/>
              <w:bottom w:val="nil"/>
              <w:right w:val="nil"/>
            </w:tcBorders>
            <w:shd w:val="clear" w:color="auto" w:fill="auto"/>
            <w:noWrap/>
            <w:vAlign w:val="bottom"/>
            <w:hideMark/>
          </w:tcPr>
          <w:p w14:paraId="4D10D54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2.44%</w:t>
            </w:r>
          </w:p>
        </w:tc>
      </w:tr>
      <w:tr w:rsidR="00215194" w14:paraId="2DD85815" w14:textId="77777777" w:rsidTr="00843398">
        <w:trPr>
          <w:trHeight w:val="300"/>
        </w:trPr>
        <w:tc>
          <w:tcPr>
            <w:tcW w:w="0" w:type="auto"/>
            <w:tcBorders>
              <w:top w:val="nil"/>
              <w:left w:val="nil"/>
              <w:bottom w:val="nil"/>
              <w:right w:val="nil"/>
            </w:tcBorders>
            <w:shd w:val="clear" w:color="auto" w:fill="auto"/>
            <w:noWrap/>
            <w:vAlign w:val="bottom"/>
            <w:hideMark/>
          </w:tcPr>
          <w:p w14:paraId="577D9FB6"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42</w:t>
            </w:r>
          </w:p>
        </w:tc>
        <w:tc>
          <w:tcPr>
            <w:tcW w:w="0" w:type="auto"/>
            <w:tcBorders>
              <w:top w:val="nil"/>
              <w:left w:val="nil"/>
              <w:bottom w:val="nil"/>
              <w:right w:val="nil"/>
            </w:tcBorders>
            <w:shd w:val="clear" w:color="auto" w:fill="auto"/>
            <w:noWrap/>
            <w:vAlign w:val="bottom"/>
            <w:hideMark/>
          </w:tcPr>
          <w:p w14:paraId="0964E5CF"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2.06%</w:t>
            </w:r>
          </w:p>
        </w:tc>
        <w:tc>
          <w:tcPr>
            <w:tcW w:w="0" w:type="auto"/>
            <w:tcBorders>
              <w:top w:val="nil"/>
              <w:left w:val="nil"/>
              <w:bottom w:val="nil"/>
              <w:right w:val="nil"/>
            </w:tcBorders>
            <w:shd w:val="clear" w:color="auto" w:fill="auto"/>
            <w:noWrap/>
            <w:vAlign w:val="bottom"/>
            <w:hideMark/>
          </w:tcPr>
          <w:p w14:paraId="7ED0DDC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2.06%</w:t>
            </w:r>
          </w:p>
        </w:tc>
      </w:tr>
      <w:tr w:rsidR="00215194" w14:paraId="7CBE183D" w14:textId="77777777" w:rsidTr="00843398">
        <w:trPr>
          <w:trHeight w:val="300"/>
        </w:trPr>
        <w:tc>
          <w:tcPr>
            <w:tcW w:w="0" w:type="auto"/>
            <w:tcBorders>
              <w:top w:val="nil"/>
              <w:left w:val="nil"/>
              <w:bottom w:val="nil"/>
              <w:right w:val="nil"/>
            </w:tcBorders>
            <w:shd w:val="clear" w:color="auto" w:fill="auto"/>
            <w:noWrap/>
            <w:vAlign w:val="bottom"/>
            <w:hideMark/>
          </w:tcPr>
          <w:p w14:paraId="5FB7FA2A"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43</w:t>
            </w:r>
          </w:p>
        </w:tc>
        <w:tc>
          <w:tcPr>
            <w:tcW w:w="0" w:type="auto"/>
            <w:tcBorders>
              <w:top w:val="nil"/>
              <w:left w:val="nil"/>
              <w:bottom w:val="nil"/>
              <w:right w:val="nil"/>
            </w:tcBorders>
            <w:shd w:val="clear" w:color="auto" w:fill="auto"/>
            <w:noWrap/>
            <w:vAlign w:val="bottom"/>
            <w:hideMark/>
          </w:tcPr>
          <w:p w14:paraId="3005039C"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4B685628"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2.08%</w:t>
            </w:r>
          </w:p>
        </w:tc>
      </w:tr>
      <w:tr w:rsidR="00215194" w14:paraId="69E03D85" w14:textId="77777777" w:rsidTr="00843398">
        <w:trPr>
          <w:trHeight w:val="300"/>
        </w:trPr>
        <w:tc>
          <w:tcPr>
            <w:tcW w:w="0" w:type="auto"/>
            <w:tcBorders>
              <w:top w:val="nil"/>
              <w:left w:val="nil"/>
              <w:bottom w:val="nil"/>
              <w:right w:val="nil"/>
            </w:tcBorders>
            <w:shd w:val="clear" w:color="auto" w:fill="auto"/>
            <w:noWrap/>
            <w:vAlign w:val="bottom"/>
            <w:hideMark/>
          </w:tcPr>
          <w:p w14:paraId="23B4E8F4"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44</w:t>
            </w:r>
          </w:p>
        </w:tc>
        <w:tc>
          <w:tcPr>
            <w:tcW w:w="0" w:type="auto"/>
            <w:tcBorders>
              <w:top w:val="nil"/>
              <w:left w:val="nil"/>
              <w:bottom w:val="nil"/>
              <w:right w:val="nil"/>
            </w:tcBorders>
            <w:shd w:val="clear" w:color="auto" w:fill="auto"/>
            <w:noWrap/>
            <w:vAlign w:val="bottom"/>
            <w:hideMark/>
          </w:tcPr>
          <w:p w14:paraId="6E5997CD"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2.11%</w:t>
            </w:r>
          </w:p>
        </w:tc>
        <w:tc>
          <w:tcPr>
            <w:tcW w:w="0" w:type="auto"/>
            <w:tcBorders>
              <w:top w:val="nil"/>
              <w:left w:val="nil"/>
              <w:bottom w:val="nil"/>
              <w:right w:val="nil"/>
            </w:tcBorders>
            <w:shd w:val="clear" w:color="auto" w:fill="auto"/>
            <w:noWrap/>
            <w:vAlign w:val="bottom"/>
            <w:hideMark/>
          </w:tcPr>
          <w:p w14:paraId="7E219864"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2.09%</w:t>
            </w:r>
          </w:p>
        </w:tc>
      </w:tr>
      <w:tr w:rsidR="00215194" w14:paraId="79332E35" w14:textId="77777777" w:rsidTr="00843398">
        <w:trPr>
          <w:trHeight w:val="300"/>
        </w:trPr>
        <w:tc>
          <w:tcPr>
            <w:tcW w:w="0" w:type="auto"/>
            <w:tcBorders>
              <w:top w:val="nil"/>
              <w:left w:val="nil"/>
              <w:bottom w:val="nil"/>
              <w:right w:val="nil"/>
            </w:tcBorders>
            <w:shd w:val="clear" w:color="auto" w:fill="auto"/>
            <w:noWrap/>
            <w:vAlign w:val="bottom"/>
            <w:hideMark/>
          </w:tcPr>
          <w:p w14:paraId="5AA507A2"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45</w:t>
            </w:r>
          </w:p>
        </w:tc>
        <w:tc>
          <w:tcPr>
            <w:tcW w:w="0" w:type="auto"/>
            <w:tcBorders>
              <w:top w:val="nil"/>
              <w:left w:val="nil"/>
              <w:bottom w:val="nil"/>
              <w:right w:val="nil"/>
            </w:tcBorders>
            <w:shd w:val="clear" w:color="auto" w:fill="auto"/>
            <w:noWrap/>
            <w:vAlign w:val="bottom"/>
            <w:hideMark/>
          </w:tcPr>
          <w:p w14:paraId="0822B669"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2.11%</w:t>
            </w:r>
          </w:p>
        </w:tc>
        <w:tc>
          <w:tcPr>
            <w:tcW w:w="0" w:type="auto"/>
            <w:tcBorders>
              <w:top w:val="nil"/>
              <w:left w:val="nil"/>
              <w:bottom w:val="nil"/>
              <w:right w:val="nil"/>
            </w:tcBorders>
            <w:shd w:val="clear" w:color="auto" w:fill="auto"/>
            <w:noWrap/>
            <w:vAlign w:val="bottom"/>
            <w:hideMark/>
          </w:tcPr>
          <w:p w14:paraId="36BC847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2.09%</w:t>
            </w:r>
          </w:p>
        </w:tc>
      </w:tr>
      <w:tr w:rsidR="00215194" w14:paraId="10885C83" w14:textId="77777777" w:rsidTr="00843398">
        <w:trPr>
          <w:trHeight w:val="300"/>
        </w:trPr>
        <w:tc>
          <w:tcPr>
            <w:tcW w:w="0" w:type="auto"/>
            <w:tcBorders>
              <w:top w:val="nil"/>
              <w:left w:val="nil"/>
              <w:bottom w:val="nil"/>
              <w:right w:val="nil"/>
            </w:tcBorders>
            <w:shd w:val="clear" w:color="auto" w:fill="auto"/>
            <w:noWrap/>
            <w:vAlign w:val="bottom"/>
            <w:hideMark/>
          </w:tcPr>
          <w:p w14:paraId="3B80AB0E"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46</w:t>
            </w:r>
          </w:p>
        </w:tc>
        <w:tc>
          <w:tcPr>
            <w:tcW w:w="0" w:type="auto"/>
            <w:tcBorders>
              <w:top w:val="nil"/>
              <w:left w:val="nil"/>
              <w:bottom w:val="nil"/>
              <w:right w:val="nil"/>
            </w:tcBorders>
            <w:shd w:val="clear" w:color="auto" w:fill="auto"/>
            <w:noWrap/>
            <w:vAlign w:val="bottom"/>
            <w:hideMark/>
          </w:tcPr>
          <w:p w14:paraId="522EFF0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2.59%</w:t>
            </w:r>
          </w:p>
        </w:tc>
        <w:tc>
          <w:tcPr>
            <w:tcW w:w="0" w:type="auto"/>
            <w:tcBorders>
              <w:top w:val="nil"/>
              <w:left w:val="nil"/>
              <w:bottom w:val="nil"/>
              <w:right w:val="nil"/>
            </w:tcBorders>
            <w:shd w:val="clear" w:color="auto" w:fill="auto"/>
            <w:noWrap/>
            <w:vAlign w:val="bottom"/>
            <w:hideMark/>
          </w:tcPr>
          <w:p w14:paraId="6FFB235B"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2.61%</w:t>
            </w:r>
          </w:p>
        </w:tc>
      </w:tr>
      <w:tr w:rsidR="00215194" w14:paraId="77FC81AB" w14:textId="77777777" w:rsidTr="00843398">
        <w:trPr>
          <w:trHeight w:val="300"/>
        </w:trPr>
        <w:tc>
          <w:tcPr>
            <w:tcW w:w="0" w:type="auto"/>
            <w:tcBorders>
              <w:top w:val="nil"/>
              <w:left w:val="nil"/>
              <w:bottom w:val="nil"/>
              <w:right w:val="nil"/>
            </w:tcBorders>
            <w:shd w:val="clear" w:color="auto" w:fill="auto"/>
            <w:noWrap/>
            <w:vAlign w:val="bottom"/>
            <w:hideMark/>
          </w:tcPr>
          <w:p w14:paraId="5A51CA35"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47</w:t>
            </w:r>
          </w:p>
        </w:tc>
        <w:tc>
          <w:tcPr>
            <w:tcW w:w="0" w:type="auto"/>
            <w:tcBorders>
              <w:top w:val="nil"/>
              <w:left w:val="nil"/>
              <w:bottom w:val="nil"/>
              <w:right w:val="nil"/>
            </w:tcBorders>
            <w:shd w:val="clear" w:color="auto" w:fill="auto"/>
            <w:noWrap/>
            <w:vAlign w:val="bottom"/>
            <w:hideMark/>
          </w:tcPr>
          <w:p w14:paraId="0EC72B1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2.27%</w:t>
            </w:r>
          </w:p>
        </w:tc>
        <w:tc>
          <w:tcPr>
            <w:tcW w:w="0" w:type="auto"/>
            <w:tcBorders>
              <w:top w:val="nil"/>
              <w:left w:val="nil"/>
              <w:bottom w:val="nil"/>
              <w:right w:val="nil"/>
            </w:tcBorders>
            <w:shd w:val="clear" w:color="auto" w:fill="auto"/>
            <w:noWrap/>
            <w:vAlign w:val="bottom"/>
            <w:hideMark/>
          </w:tcPr>
          <w:p w14:paraId="09CC26E3" w14:textId="77777777" w:rsidR="00843398" w:rsidRPr="00843398" w:rsidRDefault="00640201" w:rsidP="00843398">
            <w:pPr>
              <w:spacing w:after="0" w:line="240" w:lineRule="auto"/>
              <w:jc w:val="center"/>
              <w:rPr>
                <w:rFonts w:ascii="Calibri" w:eastAsia="Times New Roman" w:hAnsi="Calibri" w:cs="Calibri"/>
                <w:color w:val="000000"/>
                <w:sz w:val="22"/>
                <w:lang w:eastAsia="en-GB"/>
              </w:rPr>
            </w:pPr>
            <w:r w:rsidRPr="00843398">
              <w:rPr>
                <w:rFonts w:ascii="Calibri" w:eastAsia="Times New Roman" w:hAnsi="Calibri" w:cs="Calibri"/>
                <w:color w:val="000000"/>
                <w:sz w:val="22"/>
                <w:lang w:eastAsia="en-GB"/>
              </w:rPr>
              <w:t>2.26%</w:t>
            </w:r>
          </w:p>
        </w:tc>
      </w:tr>
      <w:tr w:rsidR="00215194" w14:paraId="7278154F" w14:textId="77777777" w:rsidTr="00843398">
        <w:trPr>
          <w:trHeight w:val="300"/>
        </w:trPr>
        <w:tc>
          <w:tcPr>
            <w:tcW w:w="0" w:type="auto"/>
            <w:tcBorders>
              <w:top w:val="single" w:sz="4" w:space="0" w:color="F4B084"/>
              <w:left w:val="nil"/>
              <w:bottom w:val="nil"/>
              <w:right w:val="nil"/>
            </w:tcBorders>
            <w:shd w:val="clear" w:color="FCE4D6" w:fill="FCE4D6"/>
            <w:noWrap/>
            <w:vAlign w:val="bottom"/>
            <w:hideMark/>
          </w:tcPr>
          <w:p w14:paraId="2D076798" w14:textId="77777777" w:rsidR="00843398" w:rsidRPr="00843398" w:rsidRDefault="00640201" w:rsidP="00843398">
            <w:pPr>
              <w:spacing w:after="0" w:line="240" w:lineRule="auto"/>
              <w:jc w:val="center"/>
              <w:rPr>
                <w:rFonts w:ascii="Calibri" w:eastAsia="Times New Roman" w:hAnsi="Calibri" w:cs="Calibri"/>
                <w:b/>
                <w:bCs/>
                <w:color w:val="000000"/>
                <w:sz w:val="22"/>
                <w:lang w:eastAsia="en-GB"/>
              </w:rPr>
            </w:pPr>
            <w:r w:rsidRPr="00843398">
              <w:rPr>
                <w:rFonts w:ascii="Calibri" w:eastAsia="Times New Roman" w:hAnsi="Calibri" w:cs="Calibri"/>
                <w:b/>
                <w:bCs/>
                <w:color w:val="000000"/>
                <w:sz w:val="22"/>
                <w:lang w:eastAsia="en-GB"/>
              </w:rPr>
              <w:t>Grand Total</w:t>
            </w:r>
          </w:p>
        </w:tc>
        <w:tc>
          <w:tcPr>
            <w:tcW w:w="0" w:type="auto"/>
            <w:tcBorders>
              <w:top w:val="single" w:sz="4" w:space="0" w:color="F4B084"/>
              <w:left w:val="nil"/>
              <w:bottom w:val="nil"/>
              <w:right w:val="nil"/>
            </w:tcBorders>
            <w:shd w:val="clear" w:color="FCE4D6" w:fill="FCE4D6"/>
            <w:noWrap/>
            <w:vAlign w:val="bottom"/>
            <w:hideMark/>
          </w:tcPr>
          <w:p w14:paraId="101E1068" w14:textId="77777777" w:rsidR="00843398" w:rsidRPr="00843398" w:rsidRDefault="00640201" w:rsidP="00843398">
            <w:pPr>
              <w:spacing w:after="0" w:line="240" w:lineRule="auto"/>
              <w:jc w:val="center"/>
              <w:rPr>
                <w:rFonts w:ascii="Calibri" w:eastAsia="Times New Roman" w:hAnsi="Calibri" w:cs="Calibri"/>
                <w:b/>
                <w:bCs/>
                <w:color w:val="000000"/>
                <w:sz w:val="22"/>
                <w:lang w:eastAsia="en-GB"/>
              </w:rPr>
            </w:pPr>
            <w:r w:rsidRPr="00843398">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6C68259E" w14:textId="77777777" w:rsidR="00843398" w:rsidRPr="00843398" w:rsidRDefault="00640201" w:rsidP="00843398">
            <w:pPr>
              <w:spacing w:after="0" w:line="240" w:lineRule="auto"/>
              <w:jc w:val="center"/>
              <w:rPr>
                <w:rFonts w:ascii="Calibri" w:eastAsia="Times New Roman" w:hAnsi="Calibri" w:cs="Calibri"/>
                <w:b/>
                <w:bCs/>
                <w:color w:val="000000"/>
                <w:sz w:val="22"/>
                <w:lang w:eastAsia="en-GB"/>
              </w:rPr>
            </w:pPr>
            <w:r w:rsidRPr="00843398">
              <w:rPr>
                <w:rFonts w:ascii="Calibri" w:eastAsia="Times New Roman" w:hAnsi="Calibri" w:cs="Calibri"/>
                <w:b/>
                <w:bCs/>
                <w:color w:val="000000"/>
                <w:sz w:val="22"/>
                <w:lang w:eastAsia="en-GB"/>
              </w:rPr>
              <w:t>100.00%</w:t>
            </w:r>
          </w:p>
        </w:tc>
      </w:tr>
    </w:tbl>
    <w:p w14:paraId="03D65BBC" w14:textId="77777777" w:rsidR="00D134B6" w:rsidRDefault="00D134B6" w:rsidP="00D134B6"/>
    <w:p w14:paraId="5189DB4A" w14:textId="77777777" w:rsidR="00D134B6" w:rsidRDefault="00640201" w:rsidP="00DA4A3D">
      <w:pPr>
        <w:rPr>
          <w:b/>
          <w:bCs/>
          <w:i/>
          <w:iCs/>
        </w:rPr>
      </w:pPr>
      <w:r w:rsidRPr="002537CB">
        <w:rPr>
          <w:b/>
          <w:bCs/>
          <w:i/>
          <w:iCs/>
        </w:rPr>
        <w:t>Interpretation:</w:t>
      </w:r>
    </w:p>
    <w:p w14:paraId="30AE953A" w14:textId="77777777" w:rsidR="00635242" w:rsidRDefault="00640201" w:rsidP="006E6429">
      <w:pPr>
        <w:spacing w:line="360" w:lineRule="auto"/>
      </w:pPr>
      <w:r>
        <w:t xml:space="preserve">The Clustered Column Excel chart and Pivot table containing percentages have deduced that the UK’s crime trend </w:t>
      </w:r>
      <w:r w:rsidR="00656B67">
        <w:t xml:space="preserve">in educational institutes </w:t>
      </w:r>
      <w:r>
        <w:t xml:space="preserve">has </w:t>
      </w:r>
      <w:r w:rsidR="00656B67">
        <w:t>remained relatively same</w:t>
      </w:r>
      <w:r>
        <w:t xml:space="preserve"> in the recent ten years against the base year.</w:t>
      </w:r>
    </w:p>
    <w:p w14:paraId="349FA8C3" w14:textId="77777777" w:rsidR="00DA4A3D" w:rsidRDefault="00640201" w:rsidP="007100E1">
      <w:pPr>
        <w:pStyle w:val="Heading2"/>
      </w:pPr>
      <w:bookmarkStart w:id="12" w:name="_Toc99484147"/>
      <w:bookmarkStart w:id="13" w:name="_Toc100767048"/>
      <w:bookmarkStart w:id="14" w:name="_Toc103360229"/>
      <w:r>
        <w:t xml:space="preserve">Crime Rate </w:t>
      </w:r>
      <w:r w:rsidR="00D3675A">
        <w:t xml:space="preserve">recorded </w:t>
      </w:r>
      <w:r>
        <w:t xml:space="preserve">for </w:t>
      </w:r>
      <w:r w:rsidR="00D3675A">
        <w:t xml:space="preserve">the </w:t>
      </w:r>
      <w:r>
        <w:t>Expenditure Year</w:t>
      </w:r>
      <w:bookmarkEnd w:id="12"/>
      <w:r w:rsidR="00D3675A">
        <w:t>/Period</w:t>
      </w:r>
      <w:bookmarkEnd w:id="13"/>
      <w:bookmarkEnd w:id="14"/>
    </w:p>
    <w:p w14:paraId="6C1A20BF" w14:textId="77777777" w:rsidR="00A40283" w:rsidRPr="00A40283" w:rsidRDefault="00640201" w:rsidP="00A40283">
      <w:pPr>
        <w:rPr>
          <w:b/>
          <w:bCs/>
          <w:i/>
          <w:iCs/>
        </w:rPr>
      </w:pPr>
      <w:r w:rsidRPr="00B3527D">
        <w:rPr>
          <w:b/>
          <w:bCs/>
          <w:i/>
          <w:iCs/>
        </w:rPr>
        <w:t>Visual Representation:</w:t>
      </w:r>
    </w:p>
    <w:p w14:paraId="41672C68" w14:textId="77777777" w:rsidR="00DA4A3D" w:rsidRDefault="00640201" w:rsidP="00DA4A3D">
      <w:pPr>
        <w:jc w:val="center"/>
      </w:pPr>
      <w:r>
        <w:rPr>
          <w:noProof/>
        </w:rPr>
        <w:drawing>
          <wp:inline distT="0" distB="0" distL="0" distR="0" wp14:anchorId="7F843B04" wp14:editId="0ED907E9">
            <wp:extent cx="4839529" cy="3195638"/>
            <wp:effectExtent l="0" t="0" r="18415" b="5080"/>
            <wp:docPr id="11" name="Chart 11">
              <a:extLst xmlns:a="http://schemas.openxmlformats.org/drawingml/2006/main">
                <a:ext uri="{FF2B5EF4-FFF2-40B4-BE49-F238E27FC236}">
                  <a16:creationId xmlns:a16="http://schemas.microsoft.com/office/drawing/2014/main" id="{C9C0D6CE-8441-4056-A70A-BE1B614DA1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E1F76B6" w14:textId="77777777" w:rsidR="00DA4A3D" w:rsidRPr="008A2E7F" w:rsidRDefault="00640201" w:rsidP="00DA4A3D">
      <w:pPr>
        <w:jc w:val="center"/>
        <w:rPr>
          <w:b/>
          <w:bCs/>
        </w:rPr>
      </w:pPr>
      <w:r w:rsidRPr="008A2E7F">
        <w:rPr>
          <w:b/>
          <w:bCs/>
        </w:rPr>
        <w:t>(</w:t>
      </w:r>
      <w:r w:rsidR="00A40283">
        <w:rPr>
          <w:b/>
          <w:bCs/>
        </w:rPr>
        <w:t>Creator</w:t>
      </w:r>
      <w:r w:rsidRPr="008A2E7F">
        <w:rPr>
          <w:b/>
          <w:bCs/>
        </w:rPr>
        <w:t>)</w:t>
      </w:r>
    </w:p>
    <w:p w14:paraId="0819F14C" w14:textId="77777777" w:rsidR="00A40283" w:rsidRDefault="00640201" w:rsidP="00A40283">
      <w:pPr>
        <w:rPr>
          <w:b/>
          <w:bCs/>
          <w:i/>
          <w:iCs/>
        </w:rPr>
      </w:pPr>
      <w:r>
        <w:rPr>
          <w:b/>
          <w:bCs/>
          <w:i/>
          <w:iCs/>
        </w:rPr>
        <w:t>Pivot Table</w:t>
      </w:r>
      <w:r w:rsidRPr="00B3527D">
        <w:rPr>
          <w:b/>
          <w:bCs/>
          <w:i/>
          <w:iCs/>
        </w:rPr>
        <w:t xml:space="preserve"> Representation:</w:t>
      </w:r>
    </w:p>
    <w:tbl>
      <w:tblPr>
        <w:tblW w:w="0" w:type="auto"/>
        <w:tblLook w:val="04A0" w:firstRow="1" w:lastRow="0" w:firstColumn="1" w:lastColumn="0" w:noHBand="0" w:noVBand="1"/>
      </w:tblPr>
      <w:tblGrid>
        <w:gridCol w:w="1295"/>
        <w:gridCol w:w="2539"/>
        <w:gridCol w:w="2650"/>
      </w:tblGrid>
      <w:tr w:rsidR="00215194" w14:paraId="03AC095C" w14:textId="77777777" w:rsidTr="003817F6">
        <w:trPr>
          <w:trHeight w:val="300"/>
        </w:trPr>
        <w:tc>
          <w:tcPr>
            <w:tcW w:w="0" w:type="auto"/>
            <w:tcBorders>
              <w:top w:val="nil"/>
              <w:left w:val="nil"/>
              <w:bottom w:val="single" w:sz="4" w:space="0" w:color="F4B084"/>
              <w:right w:val="nil"/>
            </w:tcBorders>
            <w:shd w:val="clear" w:color="FCE4D6" w:fill="FCE4D6"/>
            <w:noWrap/>
            <w:vAlign w:val="bottom"/>
            <w:hideMark/>
          </w:tcPr>
          <w:p w14:paraId="664AA788" w14:textId="77777777" w:rsidR="003817F6" w:rsidRPr="003817F6" w:rsidRDefault="00640201" w:rsidP="003817F6">
            <w:pPr>
              <w:spacing w:after="0" w:line="240" w:lineRule="auto"/>
              <w:jc w:val="center"/>
              <w:rPr>
                <w:rFonts w:ascii="Calibri" w:eastAsia="Times New Roman" w:hAnsi="Calibri" w:cs="Calibri"/>
                <w:b/>
                <w:bCs/>
                <w:color w:val="000000"/>
                <w:sz w:val="22"/>
                <w:lang w:eastAsia="en-GB"/>
              </w:rPr>
            </w:pPr>
            <w:r w:rsidRPr="003817F6">
              <w:rPr>
                <w:rFonts w:ascii="Calibri" w:eastAsia="Times New Roman" w:hAnsi="Calibri" w:cs="Calibri"/>
                <w:b/>
                <w:bCs/>
                <w:color w:val="000000"/>
                <w:sz w:val="22"/>
                <w:lang w:eastAsia="en-GB"/>
              </w:rPr>
              <w:t>Row Labels</w:t>
            </w:r>
          </w:p>
        </w:tc>
        <w:tc>
          <w:tcPr>
            <w:tcW w:w="0" w:type="auto"/>
            <w:tcBorders>
              <w:top w:val="nil"/>
              <w:left w:val="nil"/>
              <w:bottom w:val="single" w:sz="4" w:space="0" w:color="F4B084"/>
              <w:right w:val="nil"/>
            </w:tcBorders>
            <w:shd w:val="clear" w:color="FCE4D6" w:fill="FCE4D6"/>
            <w:noWrap/>
            <w:vAlign w:val="bottom"/>
            <w:hideMark/>
          </w:tcPr>
          <w:p w14:paraId="5909EBB7" w14:textId="77777777" w:rsidR="003817F6" w:rsidRPr="003817F6" w:rsidRDefault="00640201" w:rsidP="003817F6">
            <w:pPr>
              <w:spacing w:after="0" w:line="240" w:lineRule="auto"/>
              <w:jc w:val="center"/>
              <w:rPr>
                <w:rFonts w:ascii="Calibri" w:eastAsia="Times New Roman" w:hAnsi="Calibri" w:cs="Calibri"/>
                <w:b/>
                <w:bCs/>
                <w:color w:val="000000"/>
                <w:sz w:val="22"/>
                <w:lang w:eastAsia="en-GB"/>
              </w:rPr>
            </w:pPr>
            <w:r w:rsidRPr="003817F6">
              <w:rPr>
                <w:rFonts w:ascii="Calibri" w:eastAsia="Times New Roman" w:hAnsi="Calibri" w:cs="Calibri"/>
                <w:b/>
                <w:bCs/>
                <w:color w:val="000000"/>
                <w:sz w:val="22"/>
                <w:lang w:eastAsia="en-GB"/>
              </w:rPr>
              <w:t>Sum of ExpenditureYear0</w:t>
            </w:r>
          </w:p>
        </w:tc>
        <w:tc>
          <w:tcPr>
            <w:tcW w:w="0" w:type="auto"/>
            <w:tcBorders>
              <w:top w:val="nil"/>
              <w:left w:val="nil"/>
              <w:bottom w:val="single" w:sz="4" w:space="0" w:color="F4B084"/>
              <w:right w:val="nil"/>
            </w:tcBorders>
            <w:shd w:val="clear" w:color="FCE4D6" w:fill="FCE4D6"/>
            <w:noWrap/>
            <w:vAlign w:val="bottom"/>
            <w:hideMark/>
          </w:tcPr>
          <w:p w14:paraId="6CA4A71E" w14:textId="77777777" w:rsidR="003817F6" w:rsidRPr="003817F6" w:rsidRDefault="00640201" w:rsidP="003817F6">
            <w:pPr>
              <w:spacing w:after="0" w:line="240" w:lineRule="auto"/>
              <w:jc w:val="center"/>
              <w:rPr>
                <w:rFonts w:ascii="Calibri" w:eastAsia="Times New Roman" w:hAnsi="Calibri" w:cs="Calibri"/>
                <w:b/>
                <w:bCs/>
                <w:color w:val="000000"/>
                <w:sz w:val="22"/>
                <w:lang w:eastAsia="en-GB"/>
              </w:rPr>
            </w:pPr>
            <w:r w:rsidRPr="003817F6">
              <w:rPr>
                <w:rFonts w:ascii="Calibri" w:eastAsia="Times New Roman" w:hAnsi="Calibri" w:cs="Calibri"/>
                <w:b/>
                <w:bCs/>
                <w:color w:val="000000"/>
                <w:sz w:val="22"/>
                <w:lang w:eastAsia="en-GB"/>
              </w:rPr>
              <w:t>Sum of ExpenditureYear10</w:t>
            </w:r>
          </w:p>
        </w:tc>
      </w:tr>
      <w:tr w:rsidR="00215194" w14:paraId="5B21DFD2" w14:textId="77777777" w:rsidTr="003817F6">
        <w:trPr>
          <w:trHeight w:val="300"/>
        </w:trPr>
        <w:tc>
          <w:tcPr>
            <w:tcW w:w="0" w:type="auto"/>
            <w:tcBorders>
              <w:top w:val="nil"/>
              <w:left w:val="nil"/>
              <w:bottom w:val="nil"/>
              <w:right w:val="nil"/>
            </w:tcBorders>
            <w:shd w:val="clear" w:color="auto" w:fill="auto"/>
            <w:noWrap/>
            <w:vAlign w:val="bottom"/>
            <w:hideMark/>
          </w:tcPr>
          <w:p w14:paraId="79EFD1C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w:t>
            </w:r>
          </w:p>
        </w:tc>
        <w:tc>
          <w:tcPr>
            <w:tcW w:w="0" w:type="auto"/>
            <w:tcBorders>
              <w:top w:val="nil"/>
              <w:left w:val="nil"/>
              <w:bottom w:val="nil"/>
              <w:right w:val="nil"/>
            </w:tcBorders>
            <w:shd w:val="clear" w:color="auto" w:fill="auto"/>
            <w:noWrap/>
            <w:vAlign w:val="bottom"/>
            <w:hideMark/>
          </w:tcPr>
          <w:p w14:paraId="004FCAD0"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1.73%</w:t>
            </w:r>
          </w:p>
        </w:tc>
        <w:tc>
          <w:tcPr>
            <w:tcW w:w="0" w:type="auto"/>
            <w:tcBorders>
              <w:top w:val="nil"/>
              <w:left w:val="nil"/>
              <w:bottom w:val="nil"/>
              <w:right w:val="nil"/>
            </w:tcBorders>
            <w:shd w:val="clear" w:color="auto" w:fill="auto"/>
            <w:noWrap/>
            <w:vAlign w:val="bottom"/>
            <w:hideMark/>
          </w:tcPr>
          <w:p w14:paraId="1024496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1.88%</w:t>
            </w:r>
          </w:p>
        </w:tc>
      </w:tr>
      <w:tr w:rsidR="00215194" w14:paraId="4E337623" w14:textId="77777777" w:rsidTr="003817F6">
        <w:trPr>
          <w:trHeight w:val="300"/>
        </w:trPr>
        <w:tc>
          <w:tcPr>
            <w:tcW w:w="0" w:type="auto"/>
            <w:tcBorders>
              <w:top w:val="nil"/>
              <w:left w:val="nil"/>
              <w:bottom w:val="nil"/>
              <w:right w:val="nil"/>
            </w:tcBorders>
            <w:shd w:val="clear" w:color="auto" w:fill="auto"/>
            <w:noWrap/>
            <w:vAlign w:val="bottom"/>
            <w:hideMark/>
          </w:tcPr>
          <w:p w14:paraId="3D9461D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w:t>
            </w:r>
          </w:p>
        </w:tc>
        <w:tc>
          <w:tcPr>
            <w:tcW w:w="0" w:type="auto"/>
            <w:tcBorders>
              <w:top w:val="nil"/>
              <w:left w:val="nil"/>
              <w:bottom w:val="nil"/>
              <w:right w:val="nil"/>
            </w:tcBorders>
            <w:shd w:val="clear" w:color="auto" w:fill="auto"/>
            <w:noWrap/>
            <w:vAlign w:val="bottom"/>
            <w:hideMark/>
          </w:tcPr>
          <w:p w14:paraId="007A96B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1.38%</w:t>
            </w:r>
          </w:p>
        </w:tc>
        <w:tc>
          <w:tcPr>
            <w:tcW w:w="0" w:type="auto"/>
            <w:tcBorders>
              <w:top w:val="nil"/>
              <w:left w:val="nil"/>
              <w:bottom w:val="nil"/>
              <w:right w:val="nil"/>
            </w:tcBorders>
            <w:shd w:val="clear" w:color="auto" w:fill="auto"/>
            <w:noWrap/>
            <w:vAlign w:val="bottom"/>
            <w:hideMark/>
          </w:tcPr>
          <w:p w14:paraId="79F52FB0"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1.43%</w:t>
            </w:r>
          </w:p>
        </w:tc>
      </w:tr>
      <w:tr w:rsidR="00215194" w14:paraId="0A7F0148" w14:textId="77777777" w:rsidTr="003817F6">
        <w:trPr>
          <w:trHeight w:val="300"/>
        </w:trPr>
        <w:tc>
          <w:tcPr>
            <w:tcW w:w="0" w:type="auto"/>
            <w:tcBorders>
              <w:top w:val="nil"/>
              <w:left w:val="nil"/>
              <w:bottom w:val="nil"/>
              <w:right w:val="nil"/>
            </w:tcBorders>
            <w:shd w:val="clear" w:color="auto" w:fill="auto"/>
            <w:noWrap/>
            <w:vAlign w:val="bottom"/>
            <w:hideMark/>
          </w:tcPr>
          <w:p w14:paraId="27480431"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w:t>
            </w:r>
          </w:p>
        </w:tc>
        <w:tc>
          <w:tcPr>
            <w:tcW w:w="0" w:type="auto"/>
            <w:tcBorders>
              <w:top w:val="nil"/>
              <w:left w:val="nil"/>
              <w:bottom w:val="nil"/>
              <w:right w:val="nil"/>
            </w:tcBorders>
            <w:shd w:val="clear" w:color="auto" w:fill="auto"/>
            <w:noWrap/>
            <w:vAlign w:val="bottom"/>
            <w:hideMark/>
          </w:tcPr>
          <w:p w14:paraId="10D59FB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1.18%</w:t>
            </w:r>
          </w:p>
        </w:tc>
        <w:tc>
          <w:tcPr>
            <w:tcW w:w="0" w:type="auto"/>
            <w:tcBorders>
              <w:top w:val="nil"/>
              <w:left w:val="nil"/>
              <w:bottom w:val="nil"/>
              <w:right w:val="nil"/>
            </w:tcBorders>
            <w:shd w:val="clear" w:color="auto" w:fill="auto"/>
            <w:noWrap/>
            <w:vAlign w:val="bottom"/>
            <w:hideMark/>
          </w:tcPr>
          <w:p w14:paraId="6E5D407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1.17%</w:t>
            </w:r>
          </w:p>
        </w:tc>
      </w:tr>
      <w:tr w:rsidR="00215194" w14:paraId="30AAC977" w14:textId="77777777" w:rsidTr="003817F6">
        <w:trPr>
          <w:trHeight w:val="300"/>
        </w:trPr>
        <w:tc>
          <w:tcPr>
            <w:tcW w:w="0" w:type="auto"/>
            <w:tcBorders>
              <w:top w:val="nil"/>
              <w:left w:val="nil"/>
              <w:bottom w:val="nil"/>
              <w:right w:val="nil"/>
            </w:tcBorders>
            <w:shd w:val="clear" w:color="auto" w:fill="auto"/>
            <w:noWrap/>
            <w:vAlign w:val="bottom"/>
            <w:hideMark/>
          </w:tcPr>
          <w:p w14:paraId="4560D7E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w:t>
            </w:r>
          </w:p>
        </w:tc>
        <w:tc>
          <w:tcPr>
            <w:tcW w:w="0" w:type="auto"/>
            <w:tcBorders>
              <w:top w:val="nil"/>
              <w:left w:val="nil"/>
              <w:bottom w:val="nil"/>
              <w:right w:val="nil"/>
            </w:tcBorders>
            <w:shd w:val="clear" w:color="auto" w:fill="auto"/>
            <w:noWrap/>
            <w:vAlign w:val="bottom"/>
            <w:hideMark/>
          </w:tcPr>
          <w:p w14:paraId="2F48CF2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1.15%</w:t>
            </w:r>
          </w:p>
        </w:tc>
        <w:tc>
          <w:tcPr>
            <w:tcW w:w="0" w:type="auto"/>
            <w:tcBorders>
              <w:top w:val="nil"/>
              <w:left w:val="nil"/>
              <w:bottom w:val="nil"/>
              <w:right w:val="nil"/>
            </w:tcBorders>
            <w:shd w:val="clear" w:color="auto" w:fill="auto"/>
            <w:noWrap/>
            <w:vAlign w:val="bottom"/>
            <w:hideMark/>
          </w:tcPr>
          <w:p w14:paraId="1740EC02"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1.09%</w:t>
            </w:r>
          </w:p>
        </w:tc>
      </w:tr>
      <w:tr w:rsidR="00215194" w14:paraId="2325C977" w14:textId="77777777" w:rsidTr="003817F6">
        <w:trPr>
          <w:trHeight w:val="300"/>
        </w:trPr>
        <w:tc>
          <w:tcPr>
            <w:tcW w:w="0" w:type="auto"/>
            <w:tcBorders>
              <w:top w:val="nil"/>
              <w:left w:val="nil"/>
              <w:bottom w:val="nil"/>
              <w:right w:val="nil"/>
            </w:tcBorders>
            <w:shd w:val="clear" w:color="auto" w:fill="auto"/>
            <w:noWrap/>
            <w:vAlign w:val="bottom"/>
            <w:hideMark/>
          </w:tcPr>
          <w:p w14:paraId="22FFB1AD"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5</w:t>
            </w:r>
          </w:p>
        </w:tc>
        <w:tc>
          <w:tcPr>
            <w:tcW w:w="0" w:type="auto"/>
            <w:tcBorders>
              <w:top w:val="nil"/>
              <w:left w:val="nil"/>
              <w:bottom w:val="nil"/>
              <w:right w:val="nil"/>
            </w:tcBorders>
            <w:shd w:val="clear" w:color="auto" w:fill="auto"/>
            <w:noWrap/>
            <w:vAlign w:val="bottom"/>
            <w:hideMark/>
          </w:tcPr>
          <w:p w14:paraId="464FEC5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2.65%</w:t>
            </w:r>
          </w:p>
        </w:tc>
        <w:tc>
          <w:tcPr>
            <w:tcW w:w="0" w:type="auto"/>
            <w:tcBorders>
              <w:top w:val="nil"/>
              <w:left w:val="nil"/>
              <w:bottom w:val="nil"/>
              <w:right w:val="nil"/>
            </w:tcBorders>
            <w:shd w:val="clear" w:color="auto" w:fill="auto"/>
            <w:noWrap/>
            <w:vAlign w:val="bottom"/>
            <w:hideMark/>
          </w:tcPr>
          <w:p w14:paraId="032AFC82"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2.57%</w:t>
            </w:r>
          </w:p>
        </w:tc>
      </w:tr>
      <w:tr w:rsidR="00215194" w14:paraId="68F9BFB8" w14:textId="77777777" w:rsidTr="003817F6">
        <w:trPr>
          <w:trHeight w:val="300"/>
        </w:trPr>
        <w:tc>
          <w:tcPr>
            <w:tcW w:w="0" w:type="auto"/>
            <w:tcBorders>
              <w:top w:val="nil"/>
              <w:left w:val="nil"/>
              <w:bottom w:val="nil"/>
              <w:right w:val="nil"/>
            </w:tcBorders>
            <w:shd w:val="clear" w:color="auto" w:fill="auto"/>
            <w:noWrap/>
            <w:vAlign w:val="bottom"/>
            <w:hideMark/>
          </w:tcPr>
          <w:p w14:paraId="7BAEA396"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6</w:t>
            </w:r>
          </w:p>
        </w:tc>
        <w:tc>
          <w:tcPr>
            <w:tcW w:w="0" w:type="auto"/>
            <w:tcBorders>
              <w:top w:val="nil"/>
              <w:left w:val="nil"/>
              <w:bottom w:val="nil"/>
              <w:right w:val="nil"/>
            </w:tcBorders>
            <w:shd w:val="clear" w:color="auto" w:fill="auto"/>
            <w:noWrap/>
            <w:vAlign w:val="bottom"/>
            <w:hideMark/>
          </w:tcPr>
          <w:p w14:paraId="75C69BA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1.68%</w:t>
            </w:r>
          </w:p>
        </w:tc>
        <w:tc>
          <w:tcPr>
            <w:tcW w:w="0" w:type="auto"/>
            <w:tcBorders>
              <w:top w:val="nil"/>
              <w:left w:val="nil"/>
              <w:bottom w:val="nil"/>
              <w:right w:val="nil"/>
            </w:tcBorders>
            <w:shd w:val="clear" w:color="auto" w:fill="auto"/>
            <w:noWrap/>
            <w:vAlign w:val="bottom"/>
            <w:hideMark/>
          </w:tcPr>
          <w:p w14:paraId="5F4EB16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1.59%</w:t>
            </w:r>
          </w:p>
        </w:tc>
      </w:tr>
      <w:tr w:rsidR="00215194" w14:paraId="3B476F7E" w14:textId="77777777" w:rsidTr="003817F6">
        <w:trPr>
          <w:trHeight w:val="300"/>
        </w:trPr>
        <w:tc>
          <w:tcPr>
            <w:tcW w:w="0" w:type="auto"/>
            <w:tcBorders>
              <w:top w:val="nil"/>
              <w:left w:val="nil"/>
              <w:bottom w:val="nil"/>
              <w:right w:val="nil"/>
            </w:tcBorders>
            <w:shd w:val="clear" w:color="auto" w:fill="auto"/>
            <w:noWrap/>
            <w:vAlign w:val="bottom"/>
            <w:hideMark/>
          </w:tcPr>
          <w:p w14:paraId="503CF23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7</w:t>
            </w:r>
          </w:p>
        </w:tc>
        <w:tc>
          <w:tcPr>
            <w:tcW w:w="0" w:type="auto"/>
            <w:tcBorders>
              <w:top w:val="nil"/>
              <w:left w:val="nil"/>
              <w:bottom w:val="nil"/>
              <w:right w:val="nil"/>
            </w:tcBorders>
            <w:shd w:val="clear" w:color="auto" w:fill="auto"/>
            <w:noWrap/>
            <w:vAlign w:val="bottom"/>
            <w:hideMark/>
          </w:tcPr>
          <w:p w14:paraId="4D2562A0"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1.58%</w:t>
            </w:r>
          </w:p>
        </w:tc>
        <w:tc>
          <w:tcPr>
            <w:tcW w:w="0" w:type="auto"/>
            <w:tcBorders>
              <w:top w:val="nil"/>
              <w:left w:val="nil"/>
              <w:bottom w:val="nil"/>
              <w:right w:val="nil"/>
            </w:tcBorders>
            <w:shd w:val="clear" w:color="auto" w:fill="auto"/>
            <w:noWrap/>
            <w:vAlign w:val="bottom"/>
            <w:hideMark/>
          </w:tcPr>
          <w:p w14:paraId="2E457FE0"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1.51%</w:t>
            </w:r>
          </w:p>
        </w:tc>
      </w:tr>
      <w:tr w:rsidR="00215194" w14:paraId="3CBE9D50" w14:textId="77777777" w:rsidTr="003817F6">
        <w:trPr>
          <w:trHeight w:val="300"/>
        </w:trPr>
        <w:tc>
          <w:tcPr>
            <w:tcW w:w="0" w:type="auto"/>
            <w:tcBorders>
              <w:top w:val="nil"/>
              <w:left w:val="nil"/>
              <w:bottom w:val="nil"/>
              <w:right w:val="nil"/>
            </w:tcBorders>
            <w:shd w:val="clear" w:color="auto" w:fill="auto"/>
            <w:noWrap/>
            <w:vAlign w:val="bottom"/>
            <w:hideMark/>
          </w:tcPr>
          <w:p w14:paraId="3E8D1AAD"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8</w:t>
            </w:r>
          </w:p>
        </w:tc>
        <w:tc>
          <w:tcPr>
            <w:tcW w:w="0" w:type="auto"/>
            <w:tcBorders>
              <w:top w:val="nil"/>
              <w:left w:val="nil"/>
              <w:bottom w:val="nil"/>
              <w:right w:val="nil"/>
            </w:tcBorders>
            <w:shd w:val="clear" w:color="auto" w:fill="auto"/>
            <w:noWrap/>
            <w:vAlign w:val="bottom"/>
            <w:hideMark/>
          </w:tcPr>
          <w:p w14:paraId="464539E3"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1.65%</w:t>
            </w:r>
          </w:p>
        </w:tc>
        <w:tc>
          <w:tcPr>
            <w:tcW w:w="0" w:type="auto"/>
            <w:tcBorders>
              <w:top w:val="nil"/>
              <w:left w:val="nil"/>
              <w:bottom w:val="nil"/>
              <w:right w:val="nil"/>
            </w:tcBorders>
            <w:shd w:val="clear" w:color="auto" w:fill="auto"/>
            <w:noWrap/>
            <w:vAlign w:val="bottom"/>
            <w:hideMark/>
          </w:tcPr>
          <w:p w14:paraId="68CA878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1.67%</w:t>
            </w:r>
          </w:p>
        </w:tc>
      </w:tr>
      <w:tr w:rsidR="00215194" w14:paraId="2B6373C7" w14:textId="77777777" w:rsidTr="003817F6">
        <w:trPr>
          <w:trHeight w:val="300"/>
        </w:trPr>
        <w:tc>
          <w:tcPr>
            <w:tcW w:w="0" w:type="auto"/>
            <w:tcBorders>
              <w:top w:val="nil"/>
              <w:left w:val="nil"/>
              <w:bottom w:val="nil"/>
              <w:right w:val="nil"/>
            </w:tcBorders>
            <w:shd w:val="clear" w:color="auto" w:fill="auto"/>
            <w:noWrap/>
            <w:vAlign w:val="bottom"/>
            <w:hideMark/>
          </w:tcPr>
          <w:p w14:paraId="77A5DA4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9</w:t>
            </w:r>
          </w:p>
        </w:tc>
        <w:tc>
          <w:tcPr>
            <w:tcW w:w="0" w:type="auto"/>
            <w:tcBorders>
              <w:top w:val="nil"/>
              <w:left w:val="nil"/>
              <w:bottom w:val="nil"/>
              <w:right w:val="nil"/>
            </w:tcBorders>
            <w:shd w:val="clear" w:color="auto" w:fill="auto"/>
            <w:noWrap/>
            <w:vAlign w:val="bottom"/>
            <w:hideMark/>
          </w:tcPr>
          <w:p w14:paraId="30B3DC4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1.40%</w:t>
            </w:r>
          </w:p>
        </w:tc>
        <w:tc>
          <w:tcPr>
            <w:tcW w:w="0" w:type="auto"/>
            <w:tcBorders>
              <w:top w:val="nil"/>
              <w:left w:val="nil"/>
              <w:bottom w:val="nil"/>
              <w:right w:val="nil"/>
            </w:tcBorders>
            <w:shd w:val="clear" w:color="auto" w:fill="auto"/>
            <w:noWrap/>
            <w:vAlign w:val="bottom"/>
            <w:hideMark/>
          </w:tcPr>
          <w:p w14:paraId="7F16DE8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1.43%</w:t>
            </w:r>
          </w:p>
        </w:tc>
      </w:tr>
      <w:tr w:rsidR="00215194" w14:paraId="1E8B0E70" w14:textId="77777777" w:rsidTr="003817F6">
        <w:trPr>
          <w:trHeight w:val="300"/>
        </w:trPr>
        <w:tc>
          <w:tcPr>
            <w:tcW w:w="0" w:type="auto"/>
            <w:tcBorders>
              <w:top w:val="nil"/>
              <w:left w:val="nil"/>
              <w:bottom w:val="nil"/>
              <w:right w:val="nil"/>
            </w:tcBorders>
            <w:shd w:val="clear" w:color="auto" w:fill="auto"/>
            <w:noWrap/>
            <w:vAlign w:val="bottom"/>
            <w:hideMark/>
          </w:tcPr>
          <w:p w14:paraId="215D5CA8"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10</w:t>
            </w:r>
          </w:p>
        </w:tc>
        <w:tc>
          <w:tcPr>
            <w:tcW w:w="0" w:type="auto"/>
            <w:tcBorders>
              <w:top w:val="nil"/>
              <w:left w:val="nil"/>
              <w:bottom w:val="nil"/>
              <w:right w:val="nil"/>
            </w:tcBorders>
            <w:shd w:val="clear" w:color="auto" w:fill="auto"/>
            <w:noWrap/>
            <w:vAlign w:val="bottom"/>
            <w:hideMark/>
          </w:tcPr>
          <w:p w14:paraId="15B857D3"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1.28%</w:t>
            </w:r>
          </w:p>
        </w:tc>
        <w:tc>
          <w:tcPr>
            <w:tcW w:w="0" w:type="auto"/>
            <w:tcBorders>
              <w:top w:val="nil"/>
              <w:left w:val="nil"/>
              <w:bottom w:val="nil"/>
              <w:right w:val="nil"/>
            </w:tcBorders>
            <w:shd w:val="clear" w:color="auto" w:fill="auto"/>
            <w:noWrap/>
            <w:vAlign w:val="bottom"/>
            <w:hideMark/>
          </w:tcPr>
          <w:p w14:paraId="5C0DF55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1.25%</w:t>
            </w:r>
          </w:p>
        </w:tc>
      </w:tr>
      <w:tr w:rsidR="00215194" w14:paraId="79C37856" w14:textId="77777777" w:rsidTr="003817F6">
        <w:trPr>
          <w:trHeight w:val="300"/>
        </w:trPr>
        <w:tc>
          <w:tcPr>
            <w:tcW w:w="0" w:type="auto"/>
            <w:tcBorders>
              <w:top w:val="nil"/>
              <w:left w:val="nil"/>
              <w:bottom w:val="nil"/>
              <w:right w:val="nil"/>
            </w:tcBorders>
            <w:shd w:val="clear" w:color="auto" w:fill="auto"/>
            <w:noWrap/>
            <w:vAlign w:val="bottom"/>
            <w:hideMark/>
          </w:tcPr>
          <w:p w14:paraId="57B598C1"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11</w:t>
            </w:r>
          </w:p>
        </w:tc>
        <w:tc>
          <w:tcPr>
            <w:tcW w:w="0" w:type="auto"/>
            <w:tcBorders>
              <w:top w:val="nil"/>
              <w:left w:val="nil"/>
              <w:bottom w:val="nil"/>
              <w:right w:val="nil"/>
            </w:tcBorders>
            <w:shd w:val="clear" w:color="auto" w:fill="auto"/>
            <w:noWrap/>
            <w:vAlign w:val="bottom"/>
            <w:hideMark/>
          </w:tcPr>
          <w:p w14:paraId="6CB21B8C"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1.13%</w:t>
            </w:r>
          </w:p>
        </w:tc>
        <w:tc>
          <w:tcPr>
            <w:tcW w:w="0" w:type="auto"/>
            <w:tcBorders>
              <w:top w:val="nil"/>
              <w:left w:val="nil"/>
              <w:bottom w:val="nil"/>
              <w:right w:val="nil"/>
            </w:tcBorders>
            <w:shd w:val="clear" w:color="auto" w:fill="auto"/>
            <w:noWrap/>
            <w:vAlign w:val="bottom"/>
            <w:hideMark/>
          </w:tcPr>
          <w:p w14:paraId="07D7B83C"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1.17%</w:t>
            </w:r>
          </w:p>
        </w:tc>
      </w:tr>
      <w:tr w:rsidR="00215194" w14:paraId="36F46974" w14:textId="77777777" w:rsidTr="003817F6">
        <w:trPr>
          <w:trHeight w:val="300"/>
        </w:trPr>
        <w:tc>
          <w:tcPr>
            <w:tcW w:w="0" w:type="auto"/>
            <w:tcBorders>
              <w:top w:val="nil"/>
              <w:left w:val="nil"/>
              <w:bottom w:val="nil"/>
              <w:right w:val="nil"/>
            </w:tcBorders>
            <w:shd w:val="clear" w:color="auto" w:fill="auto"/>
            <w:noWrap/>
            <w:vAlign w:val="bottom"/>
            <w:hideMark/>
          </w:tcPr>
          <w:p w14:paraId="5AEC715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12</w:t>
            </w:r>
          </w:p>
        </w:tc>
        <w:tc>
          <w:tcPr>
            <w:tcW w:w="0" w:type="auto"/>
            <w:tcBorders>
              <w:top w:val="nil"/>
              <w:left w:val="nil"/>
              <w:bottom w:val="nil"/>
              <w:right w:val="nil"/>
            </w:tcBorders>
            <w:shd w:val="clear" w:color="auto" w:fill="auto"/>
            <w:noWrap/>
            <w:vAlign w:val="bottom"/>
            <w:hideMark/>
          </w:tcPr>
          <w:p w14:paraId="3BC4878C"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2.43%</w:t>
            </w:r>
          </w:p>
        </w:tc>
        <w:tc>
          <w:tcPr>
            <w:tcW w:w="0" w:type="auto"/>
            <w:tcBorders>
              <w:top w:val="nil"/>
              <w:left w:val="nil"/>
              <w:bottom w:val="nil"/>
              <w:right w:val="nil"/>
            </w:tcBorders>
            <w:shd w:val="clear" w:color="auto" w:fill="auto"/>
            <w:noWrap/>
            <w:vAlign w:val="bottom"/>
            <w:hideMark/>
          </w:tcPr>
          <w:p w14:paraId="7D90CC2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2.31%</w:t>
            </w:r>
          </w:p>
        </w:tc>
      </w:tr>
      <w:tr w:rsidR="00215194" w14:paraId="32769B58" w14:textId="77777777" w:rsidTr="003817F6">
        <w:trPr>
          <w:trHeight w:val="300"/>
        </w:trPr>
        <w:tc>
          <w:tcPr>
            <w:tcW w:w="0" w:type="auto"/>
            <w:tcBorders>
              <w:top w:val="nil"/>
              <w:left w:val="nil"/>
              <w:bottom w:val="nil"/>
              <w:right w:val="nil"/>
            </w:tcBorders>
            <w:shd w:val="clear" w:color="auto" w:fill="auto"/>
            <w:noWrap/>
            <w:vAlign w:val="bottom"/>
            <w:hideMark/>
          </w:tcPr>
          <w:p w14:paraId="597E620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13</w:t>
            </w:r>
          </w:p>
        </w:tc>
        <w:tc>
          <w:tcPr>
            <w:tcW w:w="0" w:type="auto"/>
            <w:tcBorders>
              <w:top w:val="nil"/>
              <w:left w:val="nil"/>
              <w:bottom w:val="nil"/>
              <w:right w:val="nil"/>
            </w:tcBorders>
            <w:shd w:val="clear" w:color="auto" w:fill="auto"/>
            <w:noWrap/>
            <w:vAlign w:val="bottom"/>
            <w:hideMark/>
          </w:tcPr>
          <w:p w14:paraId="60838D0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1.55%</w:t>
            </w:r>
          </w:p>
        </w:tc>
        <w:tc>
          <w:tcPr>
            <w:tcW w:w="0" w:type="auto"/>
            <w:tcBorders>
              <w:top w:val="nil"/>
              <w:left w:val="nil"/>
              <w:bottom w:val="nil"/>
              <w:right w:val="nil"/>
            </w:tcBorders>
            <w:shd w:val="clear" w:color="auto" w:fill="auto"/>
            <w:noWrap/>
            <w:vAlign w:val="bottom"/>
            <w:hideMark/>
          </w:tcPr>
          <w:p w14:paraId="31C6CB6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1.62%</w:t>
            </w:r>
          </w:p>
        </w:tc>
      </w:tr>
      <w:tr w:rsidR="00215194" w14:paraId="7C970BEA" w14:textId="77777777" w:rsidTr="003817F6">
        <w:trPr>
          <w:trHeight w:val="300"/>
        </w:trPr>
        <w:tc>
          <w:tcPr>
            <w:tcW w:w="0" w:type="auto"/>
            <w:tcBorders>
              <w:top w:val="nil"/>
              <w:left w:val="nil"/>
              <w:bottom w:val="nil"/>
              <w:right w:val="nil"/>
            </w:tcBorders>
            <w:shd w:val="clear" w:color="auto" w:fill="auto"/>
            <w:noWrap/>
            <w:vAlign w:val="bottom"/>
            <w:hideMark/>
          </w:tcPr>
          <w:p w14:paraId="0B323FC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w:t>
            </w:r>
          </w:p>
        </w:tc>
        <w:tc>
          <w:tcPr>
            <w:tcW w:w="0" w:type="auto"/>
            <w:tcBorders>
              <w:top w:val="nil"/>
              <w:left w:val="nil"/>
              <w:bottom w:val="nil"/>
              <w:right w:val="nil"/>
            </w:tcBorders>
            <w:shd w:val="clear" w:color="auto" w:fill="auto"/>
            <w:noWrap/>
            <w:vAlign w:val="bottom"/>
            <w:hideMark/>
          </w:tcPr>
          <w:p w14:paraId="21C5BA11"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2.95%</w:t>
            </w:r>
          </w:p>
        </w:tc>
        <w:tc>
          <w:tcPr>
            <w:tcW w:w="0" w:type="auto"/>
            <w:tcBorders>
              <w:top w:val="nil"/>
              <w:left w:val="nil"/>
              <w:bottom w:val="nil"/>
              <w:right w:val="nil"/>
            </w:tcBorders>
            <w:shd w:val="clear" w:color="auto" w:fill="auto"/>
            <w:noWrap/>
            <w:vAlign w:val="bottom"/>
            <w:hideMark/>
          </w:tcPr>
          <w:p w14:paraId="397FF2EC"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3.05%</w:t>
            </w:r>
          </w:p>
        </w:tc>
      </w:tr>
      <w:tr w:rsidR="00215194" w14:paraId="5CCC24F6" w14:textId="77777777" w:rsidTr="003817F6">
        <w:trPr>
          <w:trHeight w:val="300"/>
        </w:trPr>
        <w:tc>
          <w:tcPr>
            <w:tcW w:w="0" w:type="auto"/>
            <w:tcBorders>
              <w:top w:val="nil"/>
              <w:left w:val="nil"/>
              <w:bottom w:val="nil"/>
              <w:right w:val="nil"/>
            </w:tcBorders>
            <w:shd w:val="clear" w:color="auto" w:fill="auto"/>
            <w:noWrap/>
            <w:vAlign w:val="bottom"/>
            <w:hideMark/>
          </w:tcPr>
          <w:p w14:paraId="49B11B73"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15</w:t>
            </w:r>
          </w:p>
        </w:tc>
        <w:tc>
          <w:tcPr>
            <w:tcW w:w="0" w:type="auto"/>
            <w:tcBorders>
              <w:top w:val="nil"/>
              <w:left w:val="nil"/>
              <w:bottom w:val="nil"/>
              <w:right w:val="nil"/>
            </w:tcBorders>
            <w:shd w:val="clear" w:color="auto" w:fill="auto"/>
            <w:noWrap/>
            <w:vAlign w:val="bottom"/>
            <w:hideMark/>
          </w:tcPr>
          <w:p w14:paraId="2A76E5F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1.45%</w:t>
            </w:r>
          </w:p>
        </w:tc>
        <w:tc>
          <w:tcPr>
            <w:tcW w:w="0" w:type="auto"/>
            <w:tcBorders>
              <w:top w:val="nil"/>
              <w:left w:val="nil"/>
              <w:bottom w:val="nil"/>
              <w:right w:val="nil"/>
            </w:tcBorders>
            <w:shd w:val="clear" w:color="auto" w:fill="auto"/>
            <w:noWrap/>
            <w:vAlign w:val="bottom"/>
            <w:hideMark/>
          </w:tcPr>
          <w:p w14:paraId="2E6110B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1.43%</w:t>
            </w:r>
          </w:p>
        </w:tc>
      </w:tr>
      <w:tr w:rsidR="00215194" w14:paraId="40BB3E75" w14:textId="77777777" w:rsidTr="003817F6">
        <w:trPr>
          <w:trHeight w:val="300"/>
        </w:trPr>
        <w:tc>
          <w:tcPr>
            <w:tcW w:w="0" w:type="auto"/>
            <w:tcBorders>
              <w:top w:val="nil"/>
              <w:left w:val="nil"/>
              <w:bottom w:val="nil"/>
              <w:right w:val="nil"/>
            </w:tcBorders>
            <w:shd w:val="clear" w:color="auto" w:fill="auto"/>
            <w:noWrap/>
            <w:vAlign w:val="bottom"/>
            <w:hideMark/>
          </w:tcPr>
          <w:p w14:paraId="1EB2C65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16</w:t>
            </w:r>
          </w:p>
        </w:tc>
        <w:tc>
          <w:tcPr>
            <w:tcW w:w="0" w:type="auto"/>
            <w:tcBorders>
              <w:top w:val="nil"/>
              <w:left w:val="nil"/>
              <w:bottom w:val="nil"/>
              <w:right w:val="nil"/>
            </w:tcBorders>
            <w:shd w:val="clear" w:color="auto" w:fill="auto"/>
            <w:noWrap/>
            <w:vAlign w:val="bottom"/>
            <w:hideMark/>
          </w:tcPr>
          <w:p w14:paraId="4B6FAA55"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1.78%</w:t>
            </w:r>
          </w:p>
        </w:tc>
        <w:tc>
          <w:tcPr>
            <w:tcW w:w="0" w:type="auto"/>
            <w:tcBorders>
              <w:top w:val="nil"/>
              <w:left w:val="nil"/>
              <w:bottom w:val="nil"/>
              <w:right w:val="nil"/>
            </w:tcBorders>
            <w:shd w:val="clear" w:color="auto" w:fill="auto"/>
            <w:noWrap/>
            <w:vAlign w:val="bottom"/>
            <w:hideMark/>
          </w:tcPr>
          <w:p w14:paraId="15E6579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1.80%</w:t>
            </w:r>
          </w:p>
        </w:tc>
      </w:tr>
      <w:tr w:rsidR="00215194" w14:paraId="13D54BC1" w14:textId="77777777" w:rsidTr="003817F6">
        <w:trPr>
          <w:trHeight w:val="300"/>
        </w:trPr>
        <w:tc>
          <w:tcPr>
            <w:tcW w:w="0" w:type="auto"/>
            <w:tcBorders>
              <w:top w:val="nil"/>
              <w:left w:val="nil"/>
              <w:bottom w:val="nil"/>
              <w:right w:val="nil"/>
            </w:tcBorders>
            <w:shd w:val="clear" w:color="auto" w:fill="auto"/>
            <w:noWrap/>
            <w:vAlign w:val="bottom"/>
            <w:hideMark/>
          </w:tcPr>
          <w:p w14:paraId="6A57D8F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17</w:t>
            </w:r>
          </w:p>
        </w:tc>
        <w:tc>
          <w:tcPr>
            <w:tcW w:w="0" w:type="auto"/>
            <w:tcBorders>
              <w:top w:val="nil"/>
              <w:left w:val="nil"/>
              <w:bottom w:val="nil"/>
              <w:right w:val="nil"/>
            </w:tcBorders>
            <w:shd w:val="clear" w:color="auto" w:fill="auto"/>
            <w:noWrap/>
            <w:vAlign w:val="bottom"/>
            <w:hideMark/>
          </w:tcPr>
          <w:p w14:paraId="472C042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1.85%</w:t>
            </w:r>
          </w:p>
        </w:tc>
        <w:tc>
          <w:tcPr>
            <w:tcW w:w="0" w:type="auto"/>
            <w:tcBorders>
              <w:top w:val="nil"/>
              <w:left w:val="nil"/>
              <w:bottom w:val="nil"/>
              <w:right w:val="nil"/>
            </w:tcBorders>
            <w:shd w:val="clear" w:color="auto" w:fill="auto"/>
            <w:noWrap/>
            <w:vAlign w:val="bottom"/>
            <w:hideMark/>
          </w:tcPr>
          <w:p w14:paraId="7EA82661"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1.78%</w:t>
            </w:r>
          </w:p>
        </w:tc>
      </w:tr>
      <w:tr w:rsidR="00215194" w14:paraId="5F9DFB55" w14:textId="77777777" w:rsidTr="003817F6">
        <w:trPr>
          <w:trHeight w:val="300"/>
        </w:trPr>
        <w:tc>
          <w:tcPr>
            <w:tcW w:w="0" w:type="auto"/>
            <w:tcBorders>
              <w:top w:val="nil"/>
              <w:left w:val="nil"/>
              <w:bottom w:val="nil"/>
              <w:right w:val="nil"/>
            </w:tcBorders>
            <w:shd w:val="clear" w:color="auto" w:fill="auto"/>
            <w:noWrap/>
            <w:vAlign w:val="bottom"/>
            <w:hideMark/>
          </w:tcPr>
          <w:p w14:paraId="78C7EFF8"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w:t>
            </w:r>
          </w:p>
        </w:tc>
        <w:tc>
          <w:tcPr>
            <w:tcW w:w="0" w:type="auto"/>
            <w:tcBorders>
              <w:top w:val="nil"/>
              <w:left w:val="nil"/>
              <w:bottom w:val="nil"/>
              <w:right w:val="nil"/>
            </w:tcBorders>
            <w:shd w:val="clear" w:color="auto" w:fill="auto"/>
            <w:noWrap/>
            <w:vAlign w:val="bottom"/>
            <w:hideMark/>
          </w:tcPr>
          <w:p w14:paraId="294DFA8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3.20%</w:t>
            </w:r>
          </w:p>
        </w:tc>
        <w:tc>
          <w:tcPr>
            <w:tcW w:w="0" w:type="auto"/>
            <w:tcBorders>
              <w:top w:val="nil"/>
              <w:left w:val="nil"/>
              <w:bottom w:val="nil"/>
              <w:right w:val="nil"/>
            </w:tcBorders>
            <w:shd w:val="clear" w:color="auto" w:fill="auto"/>
            <w:noWrap/>
            <w:vAlign w:val="bottom"/>
            <w:hideMark/>
          </w:tcPr>
          <w:p w14:paraId="2F90C338"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3.39%</w:t>
            </w:r>
          </w:p>
        </w:tc>
      </w:tr>
      <w:tr w:rsidR="00215194" w14:paraId="018744C5" w14:textId="77777777" w:rsidTr="003817F6">
        <w:trPr>
          <w:trHeight w:val="300"/>
        </w:trPr>
        <w:tc>
          <w:tcPr>
            <w:tcW w:w="0" w:type="auto"/>
            <w:tcBorders>
              <w:top w:val="nil"/>
              <w:left w:val="nil"/>
              <w:bottom w:val="nil"/>
              <w:right w:val="nil"/>
            </w:tcBorders>
            <w:shd w:val="clear" w:color="auto" w:fill="auto"/>
            <w:noWrap/>
            <w:vAlign w:val="bottom"/>
            <w:hideMark/>
          </w:tcPr>
          <w:p w14:paraId="4ABFCA5D"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19</w:t>
            </w:r>
          </w:p>
        </w:tc>
        <w:tc>
          <w:tcPr>
            <w:tcW w:w="0" w:type="auto"/>
            <w:tcBorders>
              <w:top w:val="nil"/>
              <w:left w:val="nil"/>
              <w:bottom w:val="nil"/>
              <w:right w:val="nil"/>
            </w:tcBorders>
            <w:shd w:val="clear" w:color="auto" w:fill="auto"/>
            <w:noWrap/>
            <w:vAlign w:val="bottom"/>
            <w:hideMark/>
          </w:tcPr>
          <w:p w14:paraId="3AC32D7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2.25%</w:t>
            </w:r>
          </w:p>
        </w:tc>
        <w:tc>
          <w:tcPr>
            <w:tcW w:w="0" w:type="auto"/>
            <w:tcBorders>
              <w:top w:val="nil"/>
              <w:left w:val="nil"/>
              <w:bottom w:val="nil"/>
              <w:right w:val="nil"/>
            </w:tcBorders>
            <w:shd w:val="clear" w:color="auto" w:fill="auto"/>
            <w:noWrap/>
            <w:vAlign w:val="bottom"/>
            <w:hideMark/>
          </w:tcPr>
          <w:p w14:paraId="6CB54790"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2.15%</w:t>
            </w:r>
          </w:p>
        </w:tc>
      </w:tr>
      <w:tr w:rsidR="00215194" w14:paraId="33CB7B5A" w14:textId="77777777" w:rsidTr="003817F6">
        <w:trPr>
          <w:trHeight w:val="300"/>
        </w:trPr>
        <w:tc>
          <w:tcPr>
            <w:tcW w:w="0" w:type="auto"/>
            <w:tcBorders>
              <w:top w:val="nil"/>
              <w:left w:val="nil"/>
              <w:bottom w:val="nil"/>
              <w:right w:val="nil"/>
            </w:tcBorders>
            <w:shd w:val="clear" w:color="auto" w:fill="auto"/>
            <w:noWrap/>
            <w:vAlign w:val="bottom"/>
            <w:hideMark/>
          </w:tcPr>
          <w:p w14:paraId="3D65EAF2"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20</w:t>
            </w:r>
          </w:p>
        </w:tc>
        <w:tc>
          <w:tcPr>
            <w:tcW w:w="0" w:type="auto"/>
            <w:tcBorders>
              <w:top w:val="nil"/>
              <w:left w:val="nil"/>
              <w:bottom w:val="nil"/>
              <w:right w:val="nil"/>
            </w:tcBorders>
            <w:shd w:val="clear" w:color="auto" w:fill="auto"/>
            <w:noWrap/>
            <w:vAlign w:val="bottom"/>
            <w:hideMark/>
          </w:tcPr>
          <w:p w14:paraId="09F3144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1.45%</w:t>
            </w:r>
          </w:p>
        </w:tc>
        <w:tc>
          <w:tcPr>
            <w:tcW w:w="0" w:type="auto"/>
            <w:tcBorders>
              <w:top w:val="nil"/>
              <w:left w:val="nil"/>
              <w:bottom w:val="nil"/>
              <w:right w:val="nil"/>
            </w:tcBorders>
            <w:shd w:val="clear" w:color="auto" w:fill="auto"/>
            <w:noWrap/>
            <w:vAlign w:val="bottom"/>
            <w:hideMark/>
          </w:tcPr>
          <w:p w14:paraId="4D5E400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1.49%</w:t>
            </w:r>
          </w:p>
        </w:tc>
      </w:tr>
      <w:tr w:rsidR="00215194" w14:paraId="2F5A1726" w14:textId="77777777" w:rsidTr="003817F6">
        <w:trPr>
          <w:trHeight w:val="300"/>
        </w:trPr>
        <w:tc>
          <w:tcPr>
            <w:tcW w:w="0" w:type="auto"/>
            <w:tcBorders>
              <w:top w:val="nil"/>
              <w:left w:val="nil"/>
              <w:bottom w:val="nil"/>
              <w:right w:val="nil"/>
            </w:tcBorders>
            <w:shd w:val="clear" w:color="auto" w:fill="auto"/>
            <w:noWrap/>
            <w:vAlign w:val="bottom"/>
            <w:hideMark/>
          </w:tcPr>
          <w:p w14:paraId="2047FC9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21</w:t>
            </w:r>
          </w:p>
        </w:tc>
        <w:tc>
          <w:tcPr>
            <w:tcW w:w="0" w:type="auto"/>
            <w:tcBorders>
              <w:top w:val="nil"/>
              <w:left w:val="nil"/>
              <w:bottom w:val="nil"/>
              <w:right w:val="nil"/>
            </w:tcBorders>
            <w:shd w:val="clear" w:color="auto" w:fill="auto"/>
            <w:noWrap/>
            <w:vAlign w:val="bottom"/>
            <w:hideMark/>
          </w:tcPr>
          <w:p w14:paraId="04B319D6"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1.43%</w:t>
            </w:r>
          </w:p>
        </w:tc>
        <w:tc>
          <w:tcPr>
            <w:tcW w:w="0" w:type="auto"/>
            <w:tcBorders>
              <w:top w:val="nil"/>
              <w:left w:val="nil"/>
              <w:bottom w:val="nil"/>
              <w:right w:val="nil"/>
            </w:tcBorders>
            <w:shd w:val="clear" w:color="auto" w:fill="auto"/>
            <w:noWrap/>
            <w:vAlign w:val="bottom"/>
            <w:hideMark/>
          </w:tcPr>
          <w:p w14:paraId="65F2D173"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1.41%</w:t>
            </w:r>
          </w:p>
        </w:tc>
      </w:tr>
      <w:tr w:rsidR="00215194" w14:paraId="0AC486CC" w14:textId="77777777" w:rsidTr="003817F6">
        <w:trPr>
          <w:trHeight w:val="300"/>
        </w:trPr>
        <w:tc>
          <w:tcPr>
            <w:tcW w:w="0" w:type="auto"/>
            <w:tcBorders>
              <w:top w:val="nil"/>
              <w:left w:val="nil"/>
              <w:bottom w:val="nil"/>
              <w:right w:val="nil"/>
            </w:tcBorders>
            <w:shd w:val="clear" w:color="auto" w:fill="auto"/>
            <w:noWrap/>
            <w:vAlign w:val="bottom"/>
            <w:hideMark/>
          </w:tcPr>
          <w:p w14:paraId="2E36D5A3"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22</w:t>
            </w:r>
          </w:p>
        </w:tc>
        <w:tc>
          <w:tcPr>
            <w:tcW w:w="0" w:type="auto"/>
            <w:tcBorders>
              <w:top w:val="nil"/>
              <w:left w:val="nil"/>
              <w:bottom w:val="nil"/>
              <w:right w:val="nil"/>
            </w:tcBorders>
            <w:shd w:val="clear" w:color="auto" w:fill="auto"/>
            <w:noWrap/>
            <w:vAlign w:val="bottom"/>
            <w:hideMark/>
          </w:tcPr>
          <w:p w14:paraId="08AE96F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1.88%</w:t>
            </w:r>
          </w:p>
        </w:tc>
        <w:tc>
          <w:tcPr>
            <w:tcW w:w="0" w:type="auto"/>
            <w:tcBorders>
              <w:top w:val="nil"/>
              <w:left w:val="nil"/>
              <w:bottom w:val="nil"/>
              <w:right w:val="nil"/>
            </w:tcBorders>
            <w:shd w:val="clear" w:color="auto" w:fill="auto"/>
            <w:noWrap/>
            <w:vAlign w:val="bottom"/>
            <w:hideMark/>
          </w:tcPr>
          <w:p w14:paraId="2CE2903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1.86%</w:t>
            </w:r>
          </w:p>
        </w:tc>
      </w:tr>
      <w:tr w:rsidR="00215194" w14:paraId="4637AE8C" w14:textId="77777777" w:rsidTr="003817F6">
        <w:trPr>
          <w:trHeight w:val="300"/>
        </w:trPr>
        <w:tc>
          <w:tcPr>
            <w:tcW w:w="0" w:type="auto"/>
            <w:tcBorders>
              <w:top w:val="nil"/>
              <w:left w:val="nil"/>
              <w:bottom w:val="nil"/>
              <w:right w:val="nil"/>
            </w:tcBorders>
            <w:shd w:val="clear" w:color="auto" w:fill="auto"/>
            <w:noWrap/>
            <w:vAlign w:val="bottom"/>
            <w:hideMark/>
          </w:tcPr>
          <w:p w14:paraId="307405A5"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23</w:t>
            </w:r>
          </w:p>
        </w:tc>
        <w:tc>
          <w:tcPr>
            <w:tcW w:w="0" w:type="auto"/>
            <w:tcBorders>
              <w:top w:val="nil"/>
              <w:left w:val="nil"/>
              <w:bottom w:val="nil"/>
              <w:right w:val="nil"/>
            </w:tcBorders>
            <w:shd w:val="clear" w:color="auto" w:fill="auto"/>
            <w:noWrap/>
            <w:vAlign w:val="bottom"/>
            <w:hideMark/>
          </w:tcPr>
          <w:p w14:paraId="6E0953F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1.53%</w:t>
            </w:r>
          </w:p>
        </w:tc>
        <w:tc>
          <w:tcPr>
            <w:tcW w:w="0" w:type="auto"/>
            <w:tcBorders>
              <w:top w:val="nil"/>
              <w:left w:val="nil"/>
              <w:bottom w:val="nil"/>
              <w:right w:val="nil"/>
            </w:tcBorders>
            <w:shd w:val="clear" w:color="auto" w:fill="auto"/>
            <w:noWrap/>
            <w:vAlign w:val="bottom"/>
            <w:hideMark/>
          </w:tcPr>
          <w:p w14:paraId="76E83B4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1.43%</w:t>
            </w:r>
          </w:p>
        </w:tc>
      </w:tr>
      <w:tr w:rsidR="00215194" w14:paraId="26EE3C1F" w14:textId="77777777" w:rsidTr="003817F6">
        <w:trPr>
          <w:trHeight w:val="300"/>
        </w:trPr>
        <w:tc>
          <w:tcPr>
            <w:tcW w:w="0" w:type="auto"/>
            <w:tcBorders>
              <w:top w:val="nil"/>
              <w:left w:val="nil"/>
              <w:bottom w:val="nil"/>
              <w:right w:val="nil"/>
            </w:tcBorders>
            <w:shd w:val="clear" w:color="auto" w:fill="auto"/>
            <w:noWrap/>
            <w:vAlign w:val="bottom"/>
            <w:hideMark/>
          </w:tcPr>
          <w:p w14:paraId="613005E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24</w:t>
            </w:r>
          </w:p>
        </w:tc>
        <w:tc>
          <w:tcPr>
            <w:tcW w:w="0" w:type="auto"/>
            <w:tcBorders>
              <w:top w:val="nil"/>
              <w:left w:val="nil"/>
              <w:bottom w:val="nil"/>
              <w:right w:val="nil"/>
            </w:tcBorders>
            <w:shd w:val="clear" w:color="auto" w:fill="auto"/>
            <w:noWrap/>
            <w:vAlign w:val="bottom"/>
            <w:hideMark/>
          </w:tcPr>
          <w:p w14:paraId="0A5F4EF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1.45%</w:t>
            </w:r>
          </w:p>
        </w:tc>
        <w:tc>
          <w:tcPr>
            <w:tcW w:w="0" w:type="auto"/>
            <w:tcBorders>
              <w:top w:val="nil"/>
              <w:left w:val="nil"/>
              <w:bottom w:val="nil"/>
              <w:right w:val="nil"/>
            </w:tcBorders>
            <w:shd w:val="clear" w:color="auto" w:fill="auto"/>
            <w:noWrap/>
            <w:vAlign w:val="bottom"/>
            <w:hideMark/>
          </w:tcPr>
          <w:p w14:paraId="0565A16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1.49%</w:t>
            </w:r>
          </w:p>
        </w:tc>
      </w:tr>
      <w:tr w:rsidR="00215194" w14:paraId="66C31002" w14:textId="77777777" w:rsidTr="003817F6">
        <w:trPr>
          <w:trHeight w:val="300"/>
        </w:trPr>
        <w:tc>
          <w:tcPr>
            <w:tcW w:w="0" w:type="auto"/>
            <w:tcBorders>
              <w:top w:val="nil"/>
              <w:left w:val="nil"/>
              <w:bottom w:val="nil"/>
              <w:right w:val="nil"/>
            </w:tcBorders>
            <w:shd w:val="clear" w:color="auto" w:fill="auto"/>
            <w:noWrap/>
            <w:vAlign w:val="bottom"/>
            <w:hideMark/>
          </w:tcPr>
          <w:p w14:paraId="1C85383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25</w:t>
            </w:r>
          </w:p>
        </w:tc>
        <w:tc>
          <w:tcPr>
            <w:tcW w:w="0" w:type="auto"/>
            <w:tcBorders>
              <w:top w:val="nil"/>
              <w:left w:val="nil"/>
              <w:bottom w:val="nil"/>
              <w:right w:val="nil"/>
            </w:tcBorders>
            <w:shd w:val="clear" w:color="auto" w:fill="auto"/>
            <w:noWrap/>
            <w:vAlign w:val="bottom"/>
            <w:hideMark/>
          </w:tcPr>
          <w:p w14:paraId="3DCA96B5"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1.88%</w:t>
            </w:r>
          </w:p>
        </w:tc>
        <w:tc>
          <w:tcPr>
            <w:tcW w:w="0" w:type="auto"/>
            <w:tcBorders>
              <w:top w:val="nil"/>
              <w:left w:val="nil"/>
              <w:bottom w:val="nil"/>
              <w:right w:val="nil"/>
            </w:tcBorders>
            <w:shd w:val="clear" w:color="auto" w:fill="auto"/>
            <w:noWrap/>
            <w:vAlign w:val="bottom"/>
            <w:hideMark/>
          </w:tcPr>
          <w:p w14:paraId="200479D8"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1.88%</w:t>
            </w:r>
          </w:p>
        </w:tc>
      </w:tr>
      <w:tr w:rsidR="00215194" w14:paraId="269E23EB" w14:textId="77777777" w:rsidTr="003817F6">
        <w:trPr>
          <w:trHeight w:val="300"/>
        </w:trPr>
        <w:tc>
          <w:tcPr>
            <w:tcW w:w="0" w:type="auto"/>
            <w:tcBorders>
              <w:top w:val="nil"/>
              <w:left w:val="nil"/>
              <w:bottom w:val="nil"/>
              <w:right w:val="nil"/>
            </w:tcBorders>
            <w:shd w:val="clear" w:color="auto" w:fill="auto"/>
            <w:noWrap/>
            <w:vAlign w:val="bottom"/>
            <w:hideMark/>
          </w:tcPr>
          <w:p w14:paraId="644A13F0"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26</w:t>
            </w:r>
          </w:p>
        </w:tc>
        <w:tc>
          <w:tcPr>
            <w:tcW w:w="0" w:type="auto"/>
            <w:tcBorders>
              <w:top w:val="nil"/>
              <w:left w:val="nil"/>
              <w:bottom w:val="nil"/>
              <w:right w:val="nil"/>
            </w:tcBorders>
            <w:shd w:val="clear" w:color="auto" w:fill="auto"/>
            <w:noWrap/>
            <w:vAlign w:val="bottom"/>
            <w:hideMark/>
          </w:tcPr>
          <w:p w14:paraId="08EBB7A8"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2.25%</w:t>
            </w:r>
          </w:p>
        </w:tc>
        <w:tc>
          <w:tcPr>
            <w:tcW w:w="0" w:type="auto"/>
            <w:tcBorders>
              <w:top w:val="nil"/>
              <w:left w:val="nil"/>
              <w:bottom w:val="nil"/>
              <w:right w:val="nil"/>
            </w:tcBorders>
            <w:shd w:val="clear" w:color="auto" w:fill="auto"/>
            <w:noWrap/>
            <w:vAlign w:val="bottom"/>
            <w:hideMark/>
          </w:tcPr>
          <w:p w14:paraId="55F156DC"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2.41%</w:t>
            </w:r>
          </w:p>
        </w:tc>
      </w:tr>
      <w:tr w:rsidR="00215194" w14:paraId="5898F028" w14:textId="77777777" w:rsidTr="003817F6">
        <w:trPr>
          <w:trHeight w:val="300"/>
        </w:trPr>
        <w:tc>
          <w:tcPr>
            <w:tcW w:w="0" w:type="auto"/>
            <w:tcBorders>
              <w:top w:val="nil"/>
              <w:left w:val="nil"/>
              <w:bottom w:val="nil"/>
              <w:right w:val="nil"/>
            </w:tcBorders>
            <w:shd w:val="clear" w:color="auto" w:fill="auto"/>
            <w:noWrap/>
            <w:vAlign w:val="bottom"/>
            <w:hideMark/>
          </w:tcPr>
          <w:p w14:paraId="1BD4BAB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27</w:t>
            </w:r>
          </w:p>
        </w:tc>
        <w:tc>
          <w:tcPr>
            <w:tcW w:w="0" w:type="auto"/>
            <w:tcBorders>
              <w:top w:val="nil"/>
              <w:left w:val="nil"/>
              <w:bottom w:val="nil"/>
              <w:right w:val="nil"/>
            </w:tcBorders>
            <w:shd w:val="clear" w:color="auto" w:fill="auto"/>
            <w:noWrap/>
            <w:vAlign w:val="bottom"/>
            <w:hideMark/>
          </w:tcPr>
          <w:p w14:paraId="4B0C2891"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1.63%</w:t>
            </w:r>
          </w:p>
        </w:tc>
        <w:tc>
          <w:tcPr>
            <w:tcW w:w="0" w:type="auto"/>
            <w:tcBorders>
              <w:top w:val="nil"/>
              <w:left w:val="nil"/>
              <w:bottom w:val="nil"/>
              <w:right w:val="nil"/>
            </w:tcBorders>
            <w:shd w:val="clear" w:color="auto" w:fill="auto"/>
            <w:noWrap/>
            <w:vAlign w:val="bottom"/>
            <w:hideMark/>
          </w:tcPr>
          <w:p w14:paraId="2C7D28F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1.64%</w:t>
            </w:r>
          </w:p>
        </w:tc>
      </w:tr>
      <w:tr w:rsidR="00215194" w14:paraId="462D6D6B" w14:textId="77777777" w:rsidTr="003817F6">
        <w:trPr>
          <w:trHeight w:val="300"/>
        </w:trPr>
        <w:tc>
          <w:tcPr>
            <w:tcW w:w="0" w:type="auto"/>
            <w:tcBorders>
              <w:top w:val="nil"/>
              <w:left w:val="nil"/>
              <w:bottom w:val="nil"/>
              <w:right w:val="nil"/>
            </w:tcBorders>
            <w:shd w:val="clear" w:color="auto" w:fill="auto"/>
            <w:noWrap/>
            <w:vAlign w:val="bottom"/>
            <w:hideMark/>
          </w:tcPr>
          <w:p w14:paraId="7E420E5C"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28</w:t>
            </w:r>
          </w:p>
        </w:tc>
        <w:tc>
          <w:tcPr>
            <w:tcW w:w="0" w:type="auto"/>
            <w:tcBorders>
              <w:top w:val="nil"/>
              <w:left w:val="nil"/>
              <w:bottom w:val="nil"/>
              <w:right w:val="nil"/>
            </w:tcBorders>
            <w:shd w:val="clear" w:color="auto" w:fill="auto"/>
            <w:noWrap/>
            <w:vAlign w:val="bottom"/>
            <w:hideMark/>
          </w:tcPr>
          <w:p w14:paraId="472DEBD6"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1.80%</w:t>
            </w:r>
          </w:p>
        </w:tc>
        <w:tc>
          <w:tcPr>
            <w:tcW w:w="0" w:type="auto"/>
            <w:tcBorders>
              <w:top w:val="nil"/>
              <w:left w:val="nil"/>
              <w:bottom w:val="nil"/>
              <w:right w:val="nil"/>
            </w:tcBorders>
            <w:shd w:val="clear" w:color="auto" w:fill="auto"/>
            <w:noWrap/>
            <w:vAlign w:val="bottom"/>
            <w:hideMark/>
          </w:tcPr>
          <w:p w14:paraId="47BD59D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1.75%</w:t>
            </w:r>
          </w:p>
        </w:tc>
      </w:tr>
      <w:tr w:rsidR="00215194" w14:paraId="0222BDDD" w14:textId="77777777" w:rsidTr="003817F6">
        <w:trPr>
          <w:trHeight w:val="300"/>
        </w:trPr>
        <w:tc>
          <w:tcPr>
            <w:tcW w:w="0" w:type="auto"/>
            <w:tcBorders>
              <w:top w:val="nil"/>
              <w:left w:val="nil"/>
              <w:bottom w:val="nil"/>
              <w:right w:val="nil"/>
            </w:tcBorders>
            <w:shd w:val="clear" w:color="auto" w:fill="auto"/>
            <w:noWrap/>
            <w:vAlign w:val="bottom"/>
            <w:hideMark/>
          </w:tcPr>
          <w:p w14:paraId="57CB7E8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29</w:t>
            </w:r>
          </w:p>
        </w:tc>
        <w:tc>
          <w:tcPr>
            <w:tcW w:w="0" w:type="auto"/>
            <w:tcBorders>
              <w:top w:val="nil"/>
              <w:left w:val="nil"/>
              <w:bottom w:val="nil"/>
              <w:right w:val="nil"/>
            </w:tcBorders>
            <w:shd w:val="clear" w:color="auto" w:fill="auto"/>
            <w:noWrap/>
            <w:vAlign w:val="bottom"/>
            <w:hideMark/>
          </w:tcPr>
          <w:p w14:paraId="34C301E0"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2.43%</w:t>
            </w:r>
          </w:p>
        </w:tc>
        <w:tc>
          <w:tcPr>
            <w:tcW w:w="0" w:type="auto"/>
            <w:tcBorders>
              <w:top w:val="nil"/>
              <w:left w:val="nil"/>
              <w:bottom w:val="nil"/>
              <w:right w:val="nil"/>
            </w:tcBorders>
            <w:shd w:val="clear" w:color="auto" w:fill="auto"/>
            <w:noWrap/>
            <w:vAlign w:val="bottom"/>
            <w:hideMark/>
          </w:tcPr>
          <w:p w14:paraId="382BC49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2.57%</w:t>
            </w:r>
          </w:p>
        </w:tc>
      </w:tr>
      <w:tr w:rsidR="00215194" w14:paraId="019444BD" w14:textId="77777777" w:rsidTr="003817F6">
        <w:trPr>
          <w:trHeight w:val="300"/>
        </w:trPr>
        <w:tc>
          <w:tcPr>
            <w:tcW w:w="0" w:type="auto"/>
            <w:tcBorders>
              <w:top w:val="nil"/>
              <w:left w:val="nil"/>
              <w:bottom w:val="nil"/>
              <w:right w:val="nil"/>
            </w:tcBorders>
            <w:shd w:val="clear" w:color="auto" w:fill="auto"/>
            <w:noWrap/>
            <w:vAlign w:val="bottom"/>
            <w:hideMark/>
          </w:tcPr>
          <w:p w14:paraId="09DA804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30</w:t>
            </w:r>
          </w:p>
        </w:tc>
        <w:tc>
          <w:tcPr>
            <w:tcW w:w="0" w:type="auto"/>
            <w:tcBorders>
              <w:top w:val="nil"/>
              <w:left w:val="nil"/>
              <w:bottom w:val="nil"/>
              <w:right w:val="nil"/>
            </w:tcBorders>
            <w:shd w:val="clear" w:color="auto" w:fill="auto"/>
            <w:noWrap/>
            <w:vAlign w:val="bottom"/>
            <w:hideMark/>
          </w:tcPr>
          <w:p w14:paraId="1E7912F2"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3.08%</w:t>
            </w:r>
          </w:p>
        </w:tc>
        <w:tc>
          <w:tcPr>
            <w:tcW w:w="0" w:type="auto"/>
            <w:tcBorders>
              <w:top w:val="nil"/>
              <w:left w:val="nil"/>
              <w:bottom w:val="nil"/>
              <w:right w:val="nil"/>
            </w:tcBorders>
            <w:shd w:val="clear" w:color="auto" w:fill="auto"/>
            <w:noWrap/>
            <w:vAlign w:val="bottom"/>
            <w:hideMark/>
          </w:tcPr>
          <w:p w14:paraId="25D899E2"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3.05%</w:t>
            </w:r>
          </w:p>
        </w:tc>
      </w:tr>
      <w:tr w:rsidR="00215194" w14:paraId="6FE933B2" w14:textId="77777777" w:rsidTr="003817F6">
        <w:trPr>
          <w:trHeight w:val="300"/>
        </w:trPr>
        <w:tc>
          <w:tcPr>
            <w:tcW w:w="0" w:type="auto"/>
            <w:tcBorders>
              <w:top w:val="nil"/>
              <w:left w:val="nil"/>
              <w:bottom w:val="nil"/>
              <w:right w:val="nil"/>
            </w:tcBorders>
            <w:shd w:val="clear" w:color="auto" w:fill="auto"/>
            <w:noWrap/>
            <w:vAlign w:val="bottom"/>
            <w:hideMark/>
          </w:tcPr>
          <w:p w14:paraId="301DC963"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31</w:t>
            </w:r>
          </w:p>
        </w:tc>
        <w:tc>
          <w:tcPr>
            <w:tcW w:w="0" w:type="auto"/>
            <w:tcBorders>
              <w:top w:val="nil"/>
              <w:left w:val="nil"/>
              <w:bottom w:val="nil"/>
              <w:right w:val="nil"/>
            </w:tcBorders>
            <w:shd w:val="clear" w:color="auto" w:fill="auto"/>
            <w:noWrap/>
            <w:vAlign w:val="bottom"/>
            <w:hideMark/>
          </w:tcPr>
          <w:p w14:paraId="01C39813"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2.03%</w:t>
            </w:r>
          </w:p>
        </w:tc>
        <w:tc>
          <w:tcPr>
            <w:tcW w:w="0" w:type="auto"/>
            <w:tcBorders>
              <w:top w:val="nil"/>
              <w:left w:val="nil"/>
              <w:bottom w:val="nil"/>
              <w:right w:val="nil"/>
            </w:tcBorders>
            <w:shd w:val="clear" w:color="auto" w:fill="auto"/>
            <w:noWrap/>
            <w:vAlign w:val="bottom"/>
            <w:hideMark/>
          </w:tcPr>
          <w:p w14:paraId="47ADC19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2.04%</w:t>
            </w:r>
          </w:p>
        </w:tc>
      </w:tr>
      <w:tr w:rsidR="00215194" w14:paraId="5C62EB8E" w14:textId="77777777" w:rsidTr="003817F6">
        <w:trPr>
          <w:trHeight w:val="300"/>
        </w:trPr>
        <w:tc>
          <w:tcPr>
            <w:tcW w:w="0" w:type="auto"/>
            <w:tcBorders>
              <w:top w:val="nil"/>
              <w:left w:val="nil"/>
              <w:bottom w:val="nil"/>
              <w:right w:val="nil"/>
            </w:tcBorders>
            <w:shd w:val="clear" w:color="auto" w:fill="auto"/>
            <w:noWrap/>
            <w:vAlign w:val="bottom"/>
            <w:hideMark/>
          </w:tcPr>
          <w:p w14:paraId="60712315"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32</w:t>
            </w:r>
          </w:p>
        </w:tc>
        <w:tc>
          <w:tcPr>
            <w:tcW w:w="0" w:type="auto"/>
            <w:tcBorders>
              <w:top w:val="nil"/>
              <w:left w:val="nil"/>
              <w:bottom w:val="nil"/>
              <w:right w:val="nil"/>
            </w:tcBorders>
            <w:shd w:val="clear" w:color="auto" w:fill="auto"/>
            <w:noWrap/>
            <w:vAlign w:val="bottom"/>
            <w:hideMark/>
          </w:tcPr>
          <w:p w14:paraId="6F5BBA5D"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2.05%</w:t>
            </w:r>
          </w:p>
        </w:tc>
        <w:tc>
          <w:tcPr>
            <w:tcW w:w="0" w:type="auto"/>
            <w:tcBorders>
              <w:top w:val="nil"/>
              <w:left w:val="nil"/>
              <w:bottom w:val="nil"/>
              <w:right w:val="nil"/>
            </w:tcBorders>
            <w:shd w:val="clear" w:color="auto" w:fill="auto"/>
            <w:noWrap/>
            <w:vAlign w:val="bottom"/>
            <w:hideMark/>
          </w:tcPr>
          <w:p w14:paraId="2D09648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2.09%</w:t>
            </w:r>
          </w:p>
        </w:tc>
      </w:tr>
      <w:tr w:rsidR="00215194" w14:paraId="09DA10BD" w14:textId="77777777" w:rsidTr="003817F6">
        <w:trPr>
          <w:trHeight w:val="300"/>
        </w:trPr>
        <w:tc>
          <w:tcPr>
            <w:tcW w:w="0" w:type="auto"/>
            <w:tcBorders>
              <w:top w:val="nil"/>
              <w:left w:val="nil"/>
              <w:bottom w:val="nil"/>
              <w:right w:val="nil"/>
            </w:tcBorders>
            <w:shd w:val="clear" w:color="auto" w:fill="auto"/>
            <w:noWrap/>
            <w:vAlign w:val="bottom"/>
            <w:hideMark/>
          </w:tcPr>
          <w:p w14:paraId="59F3963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33</w:t>
            </w:r>
          </w:p>
        </w:tc>
        <w:tc>
          <w:tcPr>
            <w:tcW w:w="0" w:type="auto"/>
            <w:tcBorders>
              <w:top w:val="nil"/>
              <w:left w:val="nil"/>
              <w:bottom w:val="nil"/>
              <w:right w:val="nil"/>
            </w:tcBorders>
            <w:shd w:val="clear" w:color="auto" w:fill="auto"/>
            <w:noWrap/>
            <w:vAlign w:val="bottom"/>
            <w:hideMark/>
          </w:tcPr>
          <w:p w14:paraId="70D721A2"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1.95%</w:t>
            </w:r>
          </w:p>
        </w:tc>
        <w:tc>
          <w:tcPr>
            <w:tcW w:w="0" w:type="auto"/>
            <w:tcBorders>
              <w:top w:val="nil"/>
              <w:left w:val="nil"/>
              <w:bottom w:val="nil"/>
              <w:right w:val="nil"/>
            </w:tcBorders>
            <w:shd w:val="clear" w:color="auto" w:fill="auto"/>
            <w:noWrap/>
            <w:vAlign w:val="bottom"/>
            <w:hideMark/>
          </w:tcPr>
          <w:p w14:paraId="083239A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1.94%</w:t>
            </w:r>
          </w:p>
        </w:tc>
      </w:tr>
      <w:tr w:rsidR="00215194" w14:paraId="5DDCE9F8" w14:textId="77777777" w:rsidTr="003817F6">
        <w:trPr>
          <w:trHeight w:val="300"/>
        </w:trPr>
        <w:tc>
          <w:tcPr>
            <w:tcW w:w="0" w:type="auto"/>
            <w:tcBorders>
              <w:top w:val="nil"/>
              <w:left w:val="nil"/>
              <w:bottom w:val="nil"/>
              <w:right w:val="nil"/>
            </w:tcBorders>
            <w:shd w:val="clear" w:color="auto" w:fill="auto"/>
            <w:noWrap/>
            <w:vAlign w:val="bottom"/>
            <w:hideMark/>
          </w:tcPr>
          <w:p w14:paraId="0DC0D311"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34</w:t>
            </w:r>
          </w:p>
        </w:tc>
        <w:tc>
          <w:tcPr>
            <w:tcW w:w="0" w:type="auto"/>
            <w:tcBorders>
              <w:top w:val="nil"/>
              <w:left w:val="nil"/>
              <w:bottom w:val="nil"/>
              <w:right w:val="nil"/>
            </w:tcBorders>
            <w:shd w:val="clear" w:color="auto" w:fill="auto"/>
            <w:noWrap/>
            <w:vAlign w:val="bottom"/>
            <w:hideMark/>
          </w:tcPr>
          <w:p w14:paraId="396DF3B1"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2.38%</w:t>
            </w:r>
          </w:p>
        </w:tc>
        <w:tc>
          <w:tcPr>
            <w:tcW w:w="0" w:type="auto"/>
            <w:tcBorders>
              <w:top w:val="nil"/>
              <w:left w:val="nil"/>
              <w:bottom w:val="nil"/>
              <w:right w:val="nil"/>
            </w:tcBorders>
            <w:shd w:val="clear" w:color="auto" w:fill="auto"/>
            <w:noWrap/>
            <w:vAlign w:val="bottom"/>
            <w:hideMark/>
          </w:tcPr>
          <w:p w14:paraId="4A2A8FD6"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2.55%</w:t>
            </w:r>
          </w:p>
        </w:tc>
      </w:tr>
      <w:tr w:rsidR="00215194" w14:paraId="23D6B94D" w14:textId="77777777" w:rsidTr="003817F6">
        <w:trPr>
          <w:trHeight w:val="300"/>
        </w:trPr>
        <w:tc>
          <w:tcPr>
            <w:tcW w:w="0" w:type="auto"/>
            <w:tcBorders>
              <w:top w:val="nil"/>
              <w:left w:val="nil"/>
              <w:bottom w:val="nil"/>
              <w:right w:val="nil"/>
            </w:tcBorders>
            <w:shd w:val="clear" w:color="auto" w:fill="auto"/>
            <w:noWrap/>
            <w:vAlign w:val="bottom"/>
            <w:hideMark/>
          </w:tcPr>
          <w:p w14:paraId="7F08B82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35</w:t>
            </w:r>
          </w:p>
        </w:tc>
        <w:tc>
          <w:tcPr>
            <w:tcW w:w="0" w:type="auto"/>
            <w:tcBorders>
              <w:top w:val="nil"/>
              <w:left w:val="nil"/>
              <w:bottom w:val="nil"/>
              <w:right w:val="nil"/>
            </w:tcBorders>
            <w:shd w:val="clear" w:color="auto" w:fill="auto"/>
            <w:noWrap/>
            <w:vAlign w:val="bottom"/>
            <w:hideMark/>
          </w:tcPr>
          <w:p w14:paraId="0C8D303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4.16%</w:t>
            </w:r>
          </w:p>
        </w:tc>
        <w:tc>
          <w:tcPr>
            <w:tcW w:w="0" w:type="auto"/>
            <w:tcBorders>
              <w:top w:val="nil"/>
              <w:left w:val="nil"/>
              <w:bottom w:val="nil"/>
              <w:right w:val="nil"/>
            </w:tcBorders>
            <w:shd w:val="clear" w:color="auto" w:fill="auto"/>
            <w:noWrap/>
            <w:vAlign w:val="bottom"/>
            <w:hideMark/>
          </w:tcPr>
          <w:p w14:paraId="1F809B68"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4.16%</w:t>
            </w:r>
          </w:p>
        </w:tc>
      </w:tr>
      <w:tr w:rsidR="00215194" w14:paraId="7E21EC0C" w14:textId="77777777" w:rsidTr="003817F6">
        <w:trPr>
          <w:trHeight w:val="300"/>
        </w:trPr>
        <w:tc>
          <w:tcPr>
            <w:tcW w:w="0" w:type="auto"/>
            <w:tcBorders>
              <w:top w:val="nil"/>
              <w:left w:val="nil"/>
              <w:bottom w:val="nil"/>
              <w:right w:val="nil"/>
            </w:tcBorders>
            <w:shd w:val="clear" w:color="auto" w:fill="auto"/>
            <w:noWrap/>
            <w:vAlign w:val="bottom"/>
            <w:hideMark/>
          </w:tcPr>
          <w:p w14:paraId="7F8F949D"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36</w:t>
            </w:r>
          </w:p>
        </w:tc>
        <w:tc>
          <w:tcPr>
            <w:tcW w:w="0" w:type="auto"/>
            <w:tcBorders>
              <w:top w:val="nil"/>
              <w:left w:val="nil"/>
              <w:bottom w:val="nil"/>
              <w:right w:val="nil"/>
            </w:tcBorders>
            <w:shd w:val="clear" w:color="auto" w:fill="auto"/>
            <w:noWrap/>
            <w:vAlign w:val="bottom"/>
            <w:hideMark/>
          </w:tcPr>
          <w:p w14:paraId="42453C7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1.58%</w:t>
            </w:r>
          </w:p>
        </w:tc>
        <w:tc>
          <w:tcPr>
            <w:tcW w:w="0" w:type="auto"/>
            <w:tcBorders>
              <w:top w:val="nil"/>
              <w:left w:val="nil"/>
              <w:bottom w:val="nil"/>
              <w:right w:val="nil"/>
            </w:tcBorders>
            <w:shd w:val="clear" w:color="auto" w:fill="auto"/>
            <w:noWrap/>
            <w:vAlign w:val="bottom"/>
            <w:hideMark/>
          </w:tcPr>
          <w:p w14:paraId="752DEE75"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1.70%</w:t>
            </w:r>
          </w:p>
        </w:tc>
      </w:tr>
      <w:tr w:rsidR="00215194" w14:paraId="732082C0" w14:textId="77777777" w:rsidTr="003817F6">
        <w:trPr>
          <w:trHeight w:val="300"/>
        </w:trPr>
        <w:tc>
          <w:tcPr>
            <w:tcW w:w="0" w:type="auto"/>
            <w:tcBorders>
              <w:top w:val="nil"/>
              <w:left w:val="nil"/>
              <w:bottom w:val="nil"/>
              <w:right w:val="nil"/>
            </w:tcBorders>
            <w:shd w:val="clear" w:color="auto" w:fill="auto"/>
            <w:noWrap/>
            <w:vAlign w:val="bottom"/>
            <w:hideMark/>
          </w:tcPr>
          <w:p w14:paraId="766977C6"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37</w:t>
            </w:r>
          </w:p>
        </w:tc>
        <w:tc>
          <w:tcPr>
            <w:tcW w:w="0" w:type="auto"/>
            <w:tcBorders>
              <w:top w:val="nil"/>
              <w:left w:val="nil"/>
              <w:bottom w:val="nil"/>
              <w:right w:val="nil"/>
            </w:tcBorders>
            <w:shd w:val="clear" w:color="auto" w:fill="auto"/>
            <w:noWrap/>
            <w:vAlign w:val="bottom"/>
            <w:hideMark/>
          </w:tcPr>
          <w:p w14:paraId="4724EB0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2.05%</w:t>
            </w:r>
          </w:p>
        </w:tc>
        <w:tc>
          <w:tcPr>
            <w:tcW w:w="0" w:type="auto"/>
            <w:tcBorders>
              <w:top w:val="nil"/>
              <w:left w:val="nil"/>
              <w:bottom w:val="nil"/>
              <w:right w:val="nil"/>
            </w:tcBorders>
            <w:shd w:val="clear" w:color="auto" w:fill="auto"/>
            <w:noWrap/>
            <w:vAlign w:val="bottom"/>
            <w:hideMark/>
          </w:tcPr>
          <w:p w14:paraId="6E594E5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1.96%</w:t>
            </w:r>
          </w:p>
        </w:tc>
      </w:tr>
      <w:tr w:rsidR="00215194" w14:paraId="045F8FCE" w14:textId="77777777" w:rsidTr="003817F6">
        <w:trPr>
          <w:trHeight w:val="300"/>
        </w:trPr>
        <w:tc>
          <w:tcPr>
            <w:tcW w:w="0" w:type="auto"/>
            <w:tcBorders>
              <w:top w:val="nil"/>
              <w:left w:val="nil"/>
              <w:bottom w:val="nil"/>
              <w:right w:val="nil"/>
            </w:tcBorders>
            <w:shd w:val="clear" w:color="auto" w:fill="auto"/>
            <w:noWrap/>
            <w:vAlign w:val="bottom"/>
            <w:hideMark/>
          </w:tcPr>
          <w:p w14:paraId="414503D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38</w:t>
            </w:r>
          </w:p>
        </w:tc>
        <w:tc>
          <w:tcPr>
            <w:tcW w:w="0" w:type="auto"/>
            <w:tcBorders>
              <w:top w:val="nil"/>
              <w:left w:val="nil"/>
              <w:bottom w:val="nil"/>
              <w:right w:val="nil"/>
            </w:tcBorders>
            <w:shd w:val="clear" w:color="auto" w:fill="auto"/>
            <w:noWrap/>
            <w:vAlign w:val="bottom"/>
            <w:hideMark/>
          </w:tcPr>
          <w:p w14:paraId="0FB17EA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2.18%</w:t>
            </w:r>
          </w:p>
        </w:tc>
        <w:tc>
          <w:tcPr>
            <w:tcW w:w="0" w:type="auto"/>
            <w:tcBorders>
              <w:top w:val="nil"/>
              <w:left w:val="nil"/>
              <w:bottom w:val="nil"/>
              <w:right w:val="nil"/>
            </w:tcBorders>
            <w:shd w:val="clear" w:color="auto" w:fill="auto"/>
            <w:noWrap/>
            <w:vAlign w:val="bottom"/>
            <w:hideMark/>
          </w:tcPr>
          <w:p w14:paraId="275509A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2.20%</w:t>
            </w:r>
          </w:p>
        </w:tc>
      </w:tr>
      <w:tr w:rsidR="00215194" w14:paraId="47D95894" w14:textId="77777777" w:rsidTr="003817F6">
        <w:trPr>
          <w:trHeight w:val="300"/>
        </w:trPr>
        <w:tc>
          <w:tcPr>
            <w:tcW w:w="0" w:type="auto"/>
            <w:tcBorders>
              <w:top w:val="nil"/>
              <w:left w:val="nil"/>
              <w:bottom w:val="nil"/>
              <w:right w:val="nil"/>
            </w:tcBorders>
            <w:shd w:val="clear" w:color="auto" w:fill="auto"/>
            <w:noWrap/>
            <w:vAlign w:val="bottom"/>
            <w:hideMark/>
          </w:tcPr>
          <w:p w14:paraId="611C804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39</w:t>
            </w:r>
          </w:p>
        </w:tc>
        <w:tc>
          <w:tcPr>
            <w:tcW w:w="0" w:type="auto"/>
            <w:tcBorders>
              <w:top w:val="nil"/>
              <w:left w:val="nil"/>
              <w:bottom w:val="nil"/>
              <w:right w:val="nil"/>
            </w:tcBorders>
            <w:shd w:val="clear" w:color="auto" w:fill="auto"/>
            <w:noWrap/>
            <w:vAlign w:val="bottom"/>
            <w:hideMark/>
          </w:tcPr>
          <w:p w14:paraId="1D72886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2.05%</w:t>
            </w:r>
          </w:p>
        </w:tc>
        <w:tc>
          <w:tcPr>
            <w:tcW w:w="0" w:type="auto"/>
            <w:tcBorders>
              <w:top w:val="nil"/>
              <w:left w:val="nil"/>
              <w:bottom w:val="nil"/>
              <w:right w:val="nil"/>
            </w:tcBorders>
            <w:shd w:val="clear" w:color="auto" w:fill="auto"/>
            <w:noWrap/>
            <w:vAlign w:val="bottom"/>
            <w:hideMark/>
          </w:tcPr>
          <w:p w14:paraId="4DE79203"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2.02%</w:t>
            </w:r>
          </w:p>
        </w:tc>
      </w:tr>
      <w:tr w:rsidR="00215194" w14:paraId="71536AFD" w14:textId="77777777" w:rsidTr="003817F6">
        <w:trPr>
          <w:trHeight w:val="300"/>
        </w:trPr>
        <w:tc>
          <w:tcPr>
            <w:tcW w:w="0" w:type="auto"/>
            <w:tcBorders>
              <w:top w:val="nil"/>
              <w:left w:val="nil"/>
              <w:bottom w:val="nil"/>
              <w:right w:val="nil"/>
            </w:tcBorders>
            <w:shd w:val="clear" w:color="auto" w:fill="auto"/>
            <w:noWrap/>
            <w:vAlign w:val="bottom"/>
            <w:hideMark/>
          </w:tcPr>
          <w:p w14:paraId="7827F74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40</w:t>
            </w:r>
          </w:p>
        </w:tc>
        <w:tc>
          <w:tcPr>
            <w:tcW w:w="0" w:type="auto"/>
            <w:tcBorders>
              <w:top w:val="nil"/>
              <w:left w:val="nil"/>
              <w:bottom w:val="nil"/>
              <w:right w:val="nil"/>
            </w:tcBorders>
            <w:shd w:val="clear" w:color="auto" w:fill="auto"/>
            <w:noWrap/>
            <w:vAlign w:val="bottom"/>
            <w:hideMark/>
          </w:tcPr>
          <w:p w14:paraId="30469D56"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2.83%</w:t>
            </w:r>
          </w:p>
        </w:tc>
        <w:tc>
          <w:tcPr>
            <w:tcW w:w="0" w:type="auto"/>
            <w:tcBorders>
              <w:top w:val="nil"/>
              <w:left w:val="nil"/>
              <w:bottom w:val="nil"/>
              <w:right w:val="nil"/>
            </w:tcBorders>
            <w:shd w:val="clear" w:color="auto" w:fill="auto"/>
            <w:noWrap/>
            <w:vAlign w:val="bottom"/>
            <w:hideMark/>
          </w:tcPr>
          <w:p w14:paraId="200EC2C9"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2.78%</w:t>
            </w:r>
          </w:p>
        </w:tc>
      </w:tr>
      <w:tr w:rsidR="00215194" w14:paraId="5879AC74" w14:textId="77777777" w:rsidTr="003817F6">
        <w:trPr>
          <w:trHeight w:val="300"/>
        </w:trPr>
        <w:tc>
          <w:tcPr>
            <w:tcW w:w="0" w:type="auto"/>
            <w:tcBorders>
              <w:top w:val="nil"/>
              <w:left w:val="nil"/>
              <w:bottom w:val="nil"/>
              <w:right w:val="nil"/>
            </w:tcBorders>
            <w:shd w:val="clear" w:color="auto" w:fill="auto"/>
            <w:noWrap/>
            <w:vAlign w:val="bottom"/>
            <w:hideMark/>
          </w:tcPr>
          <w:p w14:paraId="283C612D"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41</w:t>
            </w:r>
          </w:p>
        </w:tc>
        <w:tc>
          <w:tcPr>
            <w:tcW w:w="0" w:type="auto"/>
            <w:tcBorders>
              <w:top w:val="nil"/>
              <w:left w:val="nil"/>
              <w:bottom w:val="nil"/>
              <w:right w:val="nil"/>
            </w:tcBorders>
            <w:shd w:val="clear" w:color="auto" w:fill="auto"/>
            <w:noWrap/>
            <w:vAlign w:val="bottom"/>
            <w:hideMark/>
          </w:tcPr>
          <w:p w14:paraId="2F68B92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2.73%</w:t>
            </w:r>
          </w:p>
        </w:tc>
        <w:tc>
          <w:tcPr>
            <w:tcW w:w="0" w:type="auto"/>
            <w:tcBorders>
              <w:top w:val="nil"/>
              <w:left w:val="nil"/>
              <w:bottom w:val="nil"/>
              <w:right w:val="nil"/>
            </w:tcBorders>
            <w:shd w:val="clear" w:color="auto" w:fill="auto"/>
            <w:noWrap/>
            <w:vAlign w:val="bottom"/>
            <w:hideMark/>
          </w:tcPr>
          <w:p w14:paraId="5F94547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2.68%</w:t>
            </w:r>
          </w:p>
        </w:tc>
      </w:tr>
      <w:tr w:rsidR="00215194" w14:paraId="2BE6202B" w14:textId="77777777" w:rsidTr="003817F6">
        <w:trPr>
          <w:trHeight w:val="300"/>
        </w:trPr>
        <w:tc>
          <w:tcPr>
            <w:tcW w:w="0" w:type="auto"/>
            <w:tcBorders>
              <w:top w:val="nil"/>
              <w:left w:val="nil"/>
              <w:bottom w:val="nil"/>
              <w:right w:val="nil"/>
            </w:tcBorders>
            <w:shd w:val="clear" w:color="auto" w:fill="auto"/>
            <w:noWrap/>
            <w:vAlign w:val="bottom"/>
            <w:hideMark/>
          </w:tcPr>
          <w:p w14:paraId="4ED9B9B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42</w:t>
            </w:r>
          </w:p>
        </w:tc>
        <w:tc>
          <w:tcPr>
            <w:tcW w:w="0" w:type="auto"/>
            <w:tcBorders>
              <w:top w:val="nil"/>
              <w:left w:val="nil"/>
              <w:bottom w:val="nil"/>
              <w:right w:val="nil"/>
            </w:tcBorders>
            <w:shd w:val="clear" w:color="auto" w:fill="auto"/>
            <w:noWrap/>
            <w:vAlign w:val="bottom"/>
            <w:hideMark/>
          </w:tcPr>
          <w:p w14:paraId="11B606E2"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2.73%</w:t>
            </w:r>
          </w:p>
        </w:tc>
        <w:tc>
          <w:tcPr>
            <w:tcW w:w="0" w:type="auto"/>
            <w:tcBorders>
              <w:top w:val="nil"/>
              <w:left w:val="nil"/>
              <w:bottom w:val="nil"/>
              <w:right w:val="nil"/>
            </w:tcBorders>
            <w:shd w:val="clear" w:color="auto" w:fill="auto"/>
            <w:noWrap/>
            <w:vAlign w:val="bottom"/>
            <w:hideMark/>
          </w:tcPr>
          <w:p w14:paraId="0F32D370"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2.60%</w:t>
            </w:r>
          </w:p>
        </w:tc>
      </w:tr>
      <w:tr w:rsidR="00215194" w14:paraId="707B4339" w14:textId="77777777" w:rsidTr="003817F6">
        <w:trPr>
          <w:trHeight w:val="300"/>
        </w:trPr>
        <w:tc>
          <w:tcPr>
            <w:tcW w:w="0" w:type="auto"/>
            <w:tcBorders>
              <w:top w:val="nil"/>
              <w:left w:val="nil"/>
              <w:bottom w:val="nil"/>
              <w:right w:val="nil"/>
            </w:tcBorders>
            <w:shd w:val="clear" w:color="auto" w:fill="auto"/>
            <w:noWrap/>
            <w:vAlign w:val="bottom"/>
            <w:hideMark/>
          </w:tcPr>
          <w:p w14:paraId="366CD91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43</w:t>
            </w:r>
          </w:p>
        </w:tc>
        <w:tc>
          <w:tcPr>
            <w:tcW w:w="0" w:type="auto"/>
            <w:tcBorders>
              <w:top w:val="nil"/>
              <w:left w:val="nil"/>
              <w:bottom w:val="nil"/>
              <w:right w:val="nil"/>
            </w:tcBorders>
            <w:shd w:val="clear" w:color="auto" w:fill="auto"/>
            <w:noWrap/>
            <w:vAlign w:val="bottom"/>
            <w:hideMark/>
          </w:tcPr>
          <w:p w14:paraId="08D19F3A"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2.88%</w:t>
            </w:r>
          </w:p>
        </w:tc>
        <w:tc>
          <w:tcPr>
            <w:tcW w:w="0" w:type="auto"/>
            <w:tcBorders>
              <w:top w:val="nil"/>
              <w:left w:val="nil"/>
              <w:bottom w:val="nil"/>
              <w:right w:val="nil"/>
            </w:tcBorders>
            <w:shd w:val="clear" w:color="auto" w:fill="auto"/>
            <w:noWrap/>
            <w:vAlign w:val="bottom"/>
            <w:hideMark/>
          </w:tcPr>
          <w:p w14:paraId="6CD6334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2.89%</w:t>
            </w:r>
          </w:p>
        </w:tc>
      </w:tr>
      <w:tr w:rsidR="00215194" w14:paraId="2A1B242C" w14:textId="77777777" w:rsidTr="003817F6">
        <w:trPr>
          <w:trHeight w:val="300"/>
        </w:trPr>
        <w:tc>
          <w:tcPr>
            <w:tcW w:w="0" w:type="auto"/>
            <w:tcBorders>
              <w:top w:val="nil"/>
              <w:left w:val="nil"/>
              <w:bottom w:val="nil"/>
              <w:right w:val="nil"/>
            </w:tcBorders>
            <w:shd w:val="clear" w:color="auto" w:fill="auto"/>
            <w:noWrap/>
            <w:vAlign w:val="bottom"/>
            <w:hideMark/>
          </w:tcPr>
          <w:p w14:paraId="43CEE6B4"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44</w:t>
            </w:r>
          </w:p>
        </w:tc>
        <w:tc>
          <w:tcPr>
            <w:tcW w:w="0" w:type="auto"/>
            <w:tcBorders>
              <w:top w:val="nil"/>
              <w:left w:val="nil"/>
              <w:bottom w:val="nil"/>
              <w:right w:val="nil"/>
            </w:tcBorders>
            <w:shd w:val="clear" w:color="auto" w:fill="auto"/>
            <w:noWrap/>
            <w:vAlign w:val="bottom"/>
            <w:hideMark/>
          </w:tcPr>
          <w:p w14:paraId="7375711D"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2.58%</w:t>
            </w:r>
          </w:p>
        </w:tc>
        <w:tc>
          <w:tcPr>
            <w:tcW w:w="0" w:type="auto"/>
            <w:tcBorders>
              <w:top w:val="nil"/>
              <w:left w:val="nil"/>
              <w:bottom w:val="nil"/>
              <w:right w:val="nil"/>
            </w:tcBorders>
            <w:shd w:val="clear" w:color="auto" w:fill="auto"/>
            <w:noWrap/>
            <w:vAlign w:val="bottom"/>
            <w:hideMark/>
          </w:tcPr>
          <w:p w14:paraId="7B814AA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2.52%</w:t>
            </w:r>
          </w:p>
        </w:tc>
      </w:tr>
      <w:tr w:rsidR="00215194" w14:paraId="56B3566F" w14:textId="77777777" w:rsidTr="003817F6">
        <w:trPr>
          <w:trHeight w:val="300"/>
        </w:trPr>
        <w:tc>
          <w:tcPr>
            <w:tcW w:w="0" w:type="auto"/>
            <w:tcBorders>
              <w:top w:val="nil"/>
              <w:left w:val="nil"/>
              <w:bottom w:val="nil"/>
              <w:right w:val="nil"/>
            </w:tcBorders>
            <w:shd w:val="clear" w:color="auto" w:fill="auto"/>
            <w:noWrap/>
            <w:vAlign w:val="bottom"/>
            <w:hideMark/>
          </w:tcPr>
          <w:p w14:paraId="6E47648E"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45</w:t>
            </w:r>
          </w:p>
        </w:tc>
        <w:tc>
          <w:tcPr>
            <w:tcW w:w="0" w:type="auto"/>
            <w:tcBorders>
              <w:top w:val="nil"/>
              <w:left w:val="nil"/>
              <w:bottom w:val="nil"/>
              <w:right w:val="nil"/>
            </w:tcBorders>
            <w:shd w:val="clear" w:color="auto" w:fill="auto"/>
            <w:noWrap/>
            <w:vAlign w:val="bottom"/>
            <w:hideMark/>
          </w:tcPr>
          <w:p w14:paraId="43E97AB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3.03%</w:t>
            </w:r>
          </w:p>
        </w:tc>
        <w:tc>
          <w:tcPr>
            <w:tcW w:w="0" w:type="auto"/>
            <w:tcBorders>
              <w:top w:val="nil"/>
              <w:left w:val="nil"/>
              <w:bottom w:val="nil"/>
              <w:right w:val="nil"/>
            </w:tcBorders>
            <w:shd w:val="clear" w:color="auto" w:fill="auto"/>
            <w:noWrap/>
            <w:vAlign w:val="bottom"/>
            <w:hideMark/>
          </w:tcPr>
          <w:p w14:paraId="6F16BF3C"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3.08%</w:t>
            </w:r>
          </w:p>
        </w:tc>
      </w:tr>
      <w:tr w:rsidR="00215194" w14:paraId="14CF8127" w14:textId="77777777" w:rsidTr="003817F6">
        <w:trPr>
          <w:trHeight w:val="300"/>
        </w:trPr>
        <w:tc>
          <w:tcPr>
            <w:tcW w:w="0" w:type="auto"/>
            <w:tcBorders>
              <w:top w:val="nil"/>
              <w:left w:val="nil"/>
              <w:bottom w:val="nil"/>
              <w:right w:val="nil"/>
            </w:tcBorders>
            <w:shd w:val="clear" w:color="auto" w:fill="auto"/>
            <w:noWrap/>
            <w:vAlign w:val="bottom"/>
            <w:hideMark/>
          </w:tcPr>
          <w:p w14:paraId="3907C10F"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46</w:t>
            </w:r>
          </w:p>
        </w:tc>
        <w:tc>
          <w:tcPr>
            <w:tcW w:w="0" w:type="auto"/>
            <w:tcBorders>
              <w:top w:val="nil"/>
              <w:left w:val="nil"/>
              <w:bottom w:val="nil"/>
              <w:right w:val="nil"/>
            </w:tcBorders>
            <w:shd w:val="clear" w:color="auto" w:fill="auto"/>
            <w:noWrap/>
            <w:vAlign w:val="bottom"/>
            <w:hideMark/>
          </w:tcPr>
          <w:p w14:paraId="79862307"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3.73%</w:t>
            </w:r>
          </w:p>
        </w:tc>
        <w:tc>
          <w:tcPr>
            <w:tcW w:w="0" w:type="auto"/>
            <w:tcBorders>
              <w:top w:val="nil"/>
              <w:left w:val="nil"/>
              <w:bottom w:val="nil"/>
              <w:right w:val="nil"/>
            </w:tcBorders>
            <w:shd w:val="clear" w:color="auto" w:fill="auto"/>
            <w:noWrap/>
            <w:vAlign w:val="bottom"/>
            <w:hideMark/>
          </w:tcPr>
          <w:p w14:paraId="29FAC7C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3.74%</w:t>
            </w:r>
          </w:p>
        </w:tc>
      </w:tr>
      <w:tr w:rsidR="00215194" w14:paraId="394B4518" w14:textId="77777777" w:rsidTr="003817F6">
        <w:trPr>
          <w:trHeight w:val="300"/>
        </w:trPr>
        <w:tc>
          <w:tcPr>
            <w:tcW w:w="0" w:type="auto"/>
            <w:tcBorders>
              <w:top w:val="nil"/>
              <w:left w:val="nil"/>
              <w:bottom w:val="nil"/>
              <w:right w:val="nil"/>
            </w:tcBorders>
            <w:shd w:val="clear" w:color="auto" w:fill="auto"/>
            <w:noWrap/>
            <w:vAlign w:val="bottom"/>
            <w:hideMark/>
          </w:tcPr>
          <w:p w14:paraId="779A76CD"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47</w:t>
            </w:r>
          </w:p>
        </w:tc>
        <w:tc>
          <w:tcPr>
            <w:tcW w:w="0" w:type="auto"/>
            <w:tcBorders>
              <w:top w:val="nil"/>
              <w:left w:val="nil"/>
              <w:bottom w:val="nil"/>
              <w:right w:val="nil"/>
            </w:tcBorders>
            <w:shd w:val="clear" w:color="auto" w:fill="auto"/>
            <w:noWrap/>
            <w:vAlign w:val="bottom"/>
            <w:hideMark/>
          </w:tcPr>
          <w:p w14:paraId="7BCC9B2B"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4.01%</w:t>
            </w:r>
          </w:p>
        </w:tc>
        <w:tc>
          <w:tcPr>
            <w:tcW w:w="0" w:type="auto"/>
            <w:tcBorders>
              <w:top w:val="nil"/>
              <w:left w:val="nil"/>
              <w:bottom w:val="nil"/>
              <w:right w:val="nil"/>
            </w:tcBorders>
            <w:shd w:val="clear" w:color="auto" w:fill="auto"/>
            <w:noWrap/>
            <w:vAlign w:val="bottom"/>
            <w:hideMark/>
          </w:tcPr>
          <w:p w14:paraId="7369B4D5" w14:textId="77777777" w:rsidR="003817F6" w:rsidRPr="003817F6" w:rsidRDefault="00640201" w:rsidP="003817F6">
            <w:pPr>
              <w:spacing w:after="0" w:line="240" w:lineRule="auto"/>
              <w:jc w:val="center"/>
              <w:rPr>
                <w:rFonts w:ascii="Calibri" w:eastAsia="Times New Roman" w:hAnsi="Calibri" w:cs="Calibri"/>
                <w:color w:val="000000"/>
                <w:sz w:val="22"/>
                <w:lang w:eastAsia="en-GB"/>
              </w:rPr>
            </w:pPr>
            <w:r w:rsidRPr="003817F6">
              <w:rPr>
                <w:rFonts w:ascii="Calibri" w:eastAsia="Times New Roman" w:hAnsi="Calibri" w:cs="Calibri"/>
                <w:color w:val="000000"/>
                <w:sz w:val="22"/>
                <w:lang w:eastAsia="en-GB"/>
              </w:rPr>
              <w:t>3.79%</w:t>
            </w:r>
          </w:p>
        </w:tc>
      </w:tr>
      <w:tr w:rsidR="00215194" w14:paraId="4C4BC2E3" w14:textId="77777777" w:rsidTr="003817F6">
        <w:trPr>
          <w:trHeight w:val="300"/>
        </w:trPr>
        <w:tc>
          <w:tcPr>
            <w:tcW w:w="0" w:type="auto"/>
            <w:tcBorders>
              <w:top w:val="single" w:sz="4" w:space="0" w:color="F4B084"/>
              <w:left w:val="nil"/>
              <w:bottom w:val="nil"/>
              <w:right w:val="nil"/>
            </w:tcBorders>
            <w:shd w:val="clear" w:color="FCE4D6" w:fill="FCE4D6"/>
            <w:noWrap/>
            <w:vAlign w:val="bottom"/>
            <w:hideMark/>
          </w:tcPr>
          <w:p w14:paraId="17A66AFC" w14:textId="77777777" w:rsidR="003817F6" w:rsidRPr="003817F6" w:rsidRDefault="00640201" w:rsidP="003817F6">
            <w:pPr>
              <w:spacing w:after="0" w:line="240" w:lineRule="auto"/>
              <w:jc w:val="center"/>
              <w:rPr>
                <w:rFonts w:ascii="Calibri" w:eastAsia="Times New Roman" w:hAnsi="Calibri" w:cs="Calibri"/>
                <w:b/>
                <w:bCs/>
                <w:color w:val="000000"/>
                <w:sz w:val="22"/>
                <w:lang w:eastAsia="en-GB"/>
              </w:rPr>
            </w:pPr>
            <w:r w:rsidRPr="003817F6">
              <w:rPr>
                <w:rFonts w:ascii="Calibri" w:eastAsia="Times New Roman" w:hAnsi="Calibri" w:cs="Calibri"/>
                <w:b/>
                <w:bCs/>
                <w:color w:val="000000"/>
                <w:sz w:val="22"/>
                <w:lang w:eastAsia="en-GB"/>
              </w:rPr>
              <w:t>Grand Total</w:t>
            </w:r>
          </w:p>
        </w:tc>
        <w:tc>
          <w:tcPr>
            <w:tcW w:w="0" w:type="auto"/>
            <w:tcBorders>
              <w:top w:val="single" w:sz="4" w:space="0" w:color="F4B084"/>
              <w:left w:val="nil"/>
              <w:bottom w:val="nil"/>
              <w:right w:val="nil"/>
            </w:tcBorders>
            <w:shd w:val="clear" w:color="FCE4D6" w:fill="FCE4D6"/>
            <w:noWrap/>
            <w:vAlign w:val="bottom"/>
            <w:hideMark/>
          </w:tcPr>
          <w:p w14:paraId="6663010A" w14:textId="77777777" w:rsidR="003817F6" w:rsidRPr="003817F6" w:rsidRDefault="00640201" w:rsidP="003817F6">
            <w:pPr>
              <w:spacing w:after="0" w:line="240" w:lineRule="auto"/>
              <w:jc w:val="center"/>
              <w:rPr>
                <w:rFonts w:ascii="Calibri" w:eastAsia="Times New Roman" w:hAnsi="Calibri" w:cs="Calibri"/>
                <w:b/>
                <w:bCs/>
                <w:color w:val="000000"/>
                <w:sz w:val="22"/>
                <w:lang w:eastAsia="en-GB"/>
              </w:rPr>
            </w:pPr>
            <w:r w:rsidRPr="003817F6">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7F2BBF03" w14:textId="77777777" w:rsidR="003817F6" w:rsidRPr="003817F6" w:rsidRDefault="00640201" w:rsidP="003817F6">
            <w:pPr>
              <w:spacing w:after="0" w:line="240" w:lineRule="auto"/>
              <w:jc w:val="center"/>
              <w:rPr>
                <w:rFonts w:ascii="Calibri" w:eastAsia="Times New Roman" w:hAnsi="Calibri" w:cs="Calibri"/>
                <w:b/>
                <w:bCs/>
                <w:color w:val="000000"/>
                <w:sz w:val="22"/>
                <w:lang w:eastAsia="en-GB"/>
              </w:rPr>
            </w:pPr>
            <w:r w:rsidRPr="003817F6">
              <w:rPr>
                <w:rFonts w:ascii="Calibri" w:eastAsia="Times New Roman" w:hAnsi="Calibri" w:cs="Calibri"/>
                <w:b/>
                <w:bCs/>
                <w:color w:val="000000"/>
                <w:sz w:val="22"/>
                <w:lang w:eastAsia="en-GB"/>
              </w:rPr>
              <w:t>100.00%</w:t>
            </w:r>
          </w:p>
        </w:tc>
      </w:tr>
    </w:tbl>
    <w:p w14:paraId="11804E6B" w14:textId="77777777" w:rsidR="00A40283" w:rsidRDefault="00A40283" w:rsidP="00A40283"/>
    <w:p w14:paraId="024D0B15" w14:textId="77777777" w:rsidR="00A40283" w:rsidRDefault="00640201" w:rsidP="00DA4A3D">
      <w:pPr>
        <w:rPr>
          <w:b/>
          <w:bCs/>
          <w:i/>
          <w:iCs/>
        </w:rPr>
      </w:pPr>
      <w:r w:rsidRPr="002537CB">
        <w:rPr>
          <w:b/>
          <w:bCs/>
          <w:i/>
          <w:iCs/>
        </w:rPr>
        <w:t>Interpretation:</w:t>
      </w:r>
    </w:p>
    <w:p w14:paraId="60AEDE8C" w14:textId="77777777" w:rsidR="00C64301" w:rsidRPr="00A40283" w:rsidRDefault="00640201" w:rsidP="006E6429">
      <w:pPr>
        <w:spacing w:line="360" w:lineRule="auto"/>
      </w:pPr>
      <w:r>
        <w:t xml:space="preserve">The </w:t>
      </w:r>
      <w:r w:rsidR="000016BA">
        <w:t>2-D line</w:t>
      </w:r>
      <w:r>
        <w:t xml:space="preserve"> Excel chart and Pivot table containing percentages have deduced that the UK’s crime trend </w:t>
      </w:r>
      <w:r w:rsidR="000016BA">
        <w:t>during the expenditure period</w:t>
      </w:r>
      <w:r>
        <w:t xml:space="preserve"> has </w:t>
      </w:r>
      <w:r w:rsidR="00CE3A82">
        <w:t>continuously risen</w:t>
      </w:r>
      <w:r>
        <w:t xml:space="preserve"> in the recent ten years against the base year.</w:t>
      </w:r>
    </w:p>
    <w:p w14:paraId="2F9C8A5D" w14:textId="77777777" w:rsidR="00DA4A3D" w:rsidRDefault="00640201" w:rsidP="007100E1">
      <w:pPr>
        <w:pStyle w:val="Heading2"/>
      </w:pPr>
      <w:bookmarkStart w:id="15" w:name="_Toc99484148"/>
      <w:bookmarkStart w:id="16" w:name="_Toc100767049"/>
      <w:bookmarkStart w:id="17" w:name="_Toc103360230"/>
      <w:r>
        <w:t xml:space="preserve">Crime Rate </w:t>
      </w:r>
      <w:r w:rsidR="005C0453">
        <w:t>within the</w:t>
      </w:r>
      <w:r>
        <w:t xml:space="preserve"> Labour Force</w:t>
      </w:r>
      <w:bookmarkEnd w:id="15"/>
      <w:r w:rsidR="005C0453">
        <w:t xml:space="preserve"> population</w:t>
      </w:r>
      <w:bookmarkEnd w:id="16"/>
      <w:bookmarkEnd w:id="17"/>
    </w:p>
    <w:p w14:paraId="2374D2AD" w14:textId="77777777" w:rsidR="009417AE" w:rsidRPr="00FB61EA" w:rsidRDefault="00640201" w:rsidP="009417AE">
      <w:pPr>
        <w:rPr>
          <w:b/>
          <w:bCs/>
          <w:i/>
          <w:iCs/>
        </w:rPr>
      </w:pPr>
      <w:r w:rsidRPr="00B3527D">
        <w:rPr>
          <w:b/>
          <w:bCs/>
          <w:i/>
          <w:iCs/>
        </w:rPr>
        <w:t>Visual Representation:</w:t>
      </w:r>
    </w:p>
    <w:p w14:paraId="53C2F5DD" w14:textId="77777777" w:rsidR="00DA4A3D" w:rsidRDefault="00640201" w:rsidP="00DA4A3D">
      <w:pPr>
        <w:jc w:val="center"/>
      </w:pPr>
      <w:r>
        <w:rPr>
          <w:noProof/>
        </w:rPr>
        <w:drawing>
          <wp:inline distT="0" distB="0" distL="0" distR="0" wp14:anchorId="37112812" wp14:editId="2F0D6C59">
            <wp:extent cx="5353050" cy="3161665"/>
            <wp:effectExtent l="0" t="0" r="0" b="635"/>
            <wp:docPr id="12" name="Chart 12">
              <a:extLst xmlns:a="http://schemas.openxmlformats.org/drawingml/2006/main">
                <a:ext uri="{FF2B5EF4-FFF2-40B4-BE49-F238E27FC236}">
                  <a16:creationId xmlns:a16="http://schemas.microsoft.com/office/drawing/2014/main" id="{12E9109C-A1D8-4714-8C9E-BAA0528935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5EEFE8" w14:textId="77777777" w:rsidR="00DA4A3D" w:rsidRPr="008A2E7F" w:rsidRDefault="00640201" w:rsidP="00DA4A3D">
      <w:pPr>
        <w:jc w:val="center"/>
        <w:rPr>
          <w:b/>
          <w:bCs/>
        </w:rPr>
      </w:pPr>
      <w:r w:rsidRPr="008A2E7F">
        <w:rPr>
          <w:b/>
          <w:bCs/>
        </w:rPr>
        <w:t>(</w:t>
      </w:r>
      <w:r w:rsidR="00717EE4">
        <w:rPr>
          <w:b/>
          <w:bCs/>
        </w:rPr>
        <w:t>Creator</w:t>
      </w:r>
      <w:r w:rsidRPr="008A2E7F">
        <w:rPr>
          <w:b/>
          <w:bCs/>
        </w:rPr>
        <w:t>)</w:t>
      </w:r>
    </w:p>
    <w:p w14:paraId="4A268234" w14:textId="77777777" w:rsidR="00FB61EA" w:rsidRDefault="00640201" w:rsidP="00FB61EA">
      <w:pPr>
        <w:rPr>
          <w:b/>
          <w:bCs/>
          <w:i/>
          <w:iCs/>
        </w:rPr>
      </w:pPr>
      <w:r>
        <w:rPr>
          <w:b/>
          <w:bCs/>
          <w:i/>
          <w:iCs/>
        </w:rPr>
        <w:t>Pivot Table</w:t>
      </w:r>
      <w:r w:rsidRPr="00B3527D">
        <w:rPr>
          <w:b/>
          <w:bCs/>
          <w:i/>
          <w:iCs/>
        </w:rPr>
        <w:t xml:space="preserve"> Representation:</w:t>
      </w:r>
    </w:p>
    <w:tbl>
      <w:tblPr>
        <w:tblW w:w="0" w:type="auto"/>
        <w:tblLook w:val="04A0" w:firstRow="1" w:lastRow="0" w:firstColumn="1" w:lastColumn="0" w:noHBand="0" w:noVBand="1"/>
      </w:tblPr>
      <w:tblGrid>
        <w:gridCol w:w="1295"/>
        <w:gridCol w:w="2089"/>
        <w:gridCol w:w="2312"/>
      </w:tblGrid>
      <w:tr w:rsidR="00215194" w14:paraId="27264258" w14:textId="77777777" w:rsidTr="00865942">
        <w:trPr>
          <w:trHeight w:val="300"/>
        </w:trPr>
        <w:tc>
          <w:tcPr>
            <w:tcW w:w="0" w:type="auto"/>
            <w:tcBorders>
              <w:top w:val="nil"/>
              <w:left w:val="nil"/>
              <w:bottom w:val="single" w:sz="4" w:space="0" w:color="F4B084"/>
              <w:right w:val="nil"/>
            </w:tcBorders>
            <w:shd w:val="clear" w:color="FCE4D6" w:fill="FCE4D6"/>
            <w:noWrap/>
            <w:vAlign w:val="bottom"/>
            <w:hideMark/>
          </w:tcPr>
          <w:p w14:paraId="425DE686" w14:textId="77777777" w:rsidR="00865942" w:rsidRPr="00865942" w:rsidRDefault="00640201" w:rsidP="00865942">
            <w:pPr>
              <w:spacing w:after="0" w:line="240" w:lineRule="auto"/>
              <w:jc w:val="center"/>
              <w:rPr>
                <w:rFonts w:ascii="Calibri" w:eastAsia="Times New Roman" w:hAnsi="Calibri" w:cs="Calibri"/>
                <w:b/>
                <w:bCs/>
                <w:color w:val="000000"/>
                <w:sz w:val="22"/>
                <w:lang w:eastAsia="en-GB"/>
              </w:rPr>
            </w:pPr>
            <w:r w:rsidRPr="00865942">
              <w:rPr>
                <w:rFonts w:ascii="Calibri" w:eastAsia="Times New Roman" w:hAnsi="Calibri" w:cs="Calibri"/>
                <w:b/>
                <w:bCs/>
                <w:color w:val="000000"/>
                <w:sz w:val="22"/>
                <w:lang w:eastAsia="en-GB"/>
              </w:rPr>
              <w:t>Row Labels</w:t>
            </w:r>
          </w:p>
        </w:tc>
        <w:tc>
          <w:tcPr>
            <w:tcW w:w="0" w:type="auto"/>
            <w:tcBorders>
              <w:top w:val="nil"/>
              <w:left w:val="nil"/>
              <w:bottom w:val="single" w:sz="4" w:space="0" w:color="F4B084"/>
              <w:right w:val="nil"/>
            </w:tcBorders>
            <w:shd w:val="clear" w:color="FCE4D6" w:fill="FCE4D6"/>
            <w:noWrap/>
            <w:vAlign w:val="bottom"/>
            <w:hideMark/>
          </w:tcPr>
          <w:p w14:paraId="27617028" w14:textId="77777777" w:rsidR="00865942" w:rsidRPr="00865942" w:rsidRDefault="00640201" w:rsidP="00865942">
            <w:pPr>
              <w:spacing w:after="0" w:line="240" w:lineRule="auto"/>
              <w:jc w:val="center"/>
              <w:rPr>
                <w:rFonts w:ascii="Calibri" w:eastAsia="Times New Roman" w:hAnsi="Calibri" w:cs="Calibri"/>
                <w:b/>
                <w:bCs/>
                <w:color w:val="000000"/>
                <w:sz w:val="22"/>
                <w:lang w:eastAsia="en-GB"/>
              </w:rPr>
            </w:pPr>
            <w:r w:rsidRPr="00865942">
              <w:rPr>
                <w:rFonts w:ascii="Calibri" w:eastAsia="Times New Roman" w:hAnsi="Calibri" w:cs="Calibri"/>
                <w:b/>
                <w:bCs/>
                <w:color w:val="000000"/>
                <w:sz w:val="22"/>
                <w:lang w:eastAsia="en-GB"/>
              </w:rPr>
              <w:t>Sum of Labour</w:t>
            </w:r>
            <w:r>
              <w:rPr>
                <w:rFonts w:ascii="Calibri" w:eastAsia="Times New Roman" w:hAnsi="Calibri" w:cs="Calibri"/>
                <w:b/>
                <w:bCs/>
                <w:color w:val="000000"/>
                <w:sz w:val="22"/>
                <w:lang w:eastAsia="en-GB"/>
              </w:rPr>
              <w:t xml:space="preserve"> </w:t>
            </w:r>
            <w:r w:rsidRPr="00865942">
              <w:rPr>
                <w:rFonts w:ascii="Calibri" w:eastAsia="Times New Roman" w:hAnsi="Calibri" w:cs="Calibri"/>
                <w:b/>
                <w:bCs/>
                <w:color w:val="000000"/>
                <w:sz w:val="22"/>
                <w:lang w:eastAsia="en-GB"/>
              </w:rPr>
              <w:t>Force</w:t>
            </w:r>
          </w:p>
        </w:tc>
        <w:tc>
          <w:tcPr>
            <w:tcW w:w="0" w:type="auto"/>
            <w:tcBorders>
              <w:top w:val="nil"/>
              <w:left w:val="nil"/>
              <w:bottom w:val="single" w:sz="4" w:space="0" w:color="F4B084"/>
              <w:right w:val="nil"/>
            </w:tcBorders>
            <w:shd w:val="clear" w:color="FCE4D6" w:fill="FCE4D6"/>
            <w:noWrap/>
            <w:vAlign w:val="bottom"/>
            <w:hideMark/>
          </w:tcPr>
          <w:p w14:paraId="60188153" w14:textId="77777777" w:rsidR="00865942" w:rsidRPr="00865942" w:rsidRDefault="00640201" w:rsidP="00865942">
            <w:pPr>
              <w:spacing w:after="0" w:line="240" w:lineRule="auto"/>
              <w:jc w:val="center"/>
              <w:rPr>
                <w:rFonts w:ascii="Calibri" w:eastAsia="Times New Roman" w:hAnsi="Calibri" w:cs="Calibri"/>
                <w:b/>
                <w:bCs/>
                <w:color w:val="000000"/>
                <w:sz w:val="22"/>
                <w:lang w:eastAsia="en-GB"/>
              </w:rPr>
            </w:pPr>
            <w:r w:rsidRPr="00865942">
              <w:rPr>
                <w:rFonts w:ascii="Calibri" w:eastAsia="Times New Roman" w:hAnsi="Calibri" w:cs="Calibri"/>
                <w:b/>
                <w:bCs/>
                <w:color w:val="000000"/>
                <w:sz w:val="22"/>
                <w:lang w:eastAsia="en-GB"/>
              </w:rPr>
              <w:t>Sum of Labour</w:t>
            </w:r>
            <w:r w:rsidR="005A72CF">
              <w:rPr>
                <w:rFonts w:ascii="Calibri" w:eastAsia="Times New Roman" w:hAnsi="Calibri" w:cs="Calibri"/>
                <w:b/>
                <w:bCs/>
                <w:color w:val="000000"/>
                <w:sz w:val="22"/>
                <w:lang w:eastAsia="en-GB"/>
              </w:rPr>
              <w:t xml:space="preserve"> </w:t>
            </w:r>
            <w:r w:rsidRPr="00865942">
              <w:rPr>
                <w:rFonts w:ascii="Calibri" w:eastAsia="Times New Roman" w:hAnsi="Calibri" w:cs="Calibri"/>
                <w:b/>
                <w:bCs/>
                <w:color w:val="000000"/>
                <w:sz w:val="22"/>
                <w:lang w:eastAsia="en-GB"/>
              </w:rPr>
              <w:t>Force10</w:t>
            </w:r>
          </w:p>
        </w:tc>
      </w:tr>
      <w:tr w:rsidR="00215194" w14:paraId="123D7EBF" w14:textId="77777777" w:rsidTr="00865942">
        <w:trPr>
          <w:trHeight w:val="300"/>
        </w:trPr>
        <w:tc>
          <w:tcPr>
            <w:tcW w:w="0" w:type="auto"/>
            <w:tcBorders>
              <w:top w:val="nil"/>
              <w:left w:val="nil"/>
              <w:bottom w:val="nil"/>
              <w:right w:val="nil"/>
            </w:tcBorders>
            <w:shd w:val="clear" w:color="auto" w:fill="auto"/>
            <w:noWrap/>
            <w:vAlign w:val="bottom"/>
            <w:hideMark/>
          </w:tcPr>
          <w:p w14:paraId="01CBE0B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w:t>
            </w:r>
          </w:p>
        </w:tc>
        <w:tc>
          <w:tcPr>
            <w:tcW w:w="0" w:type="auto"/>
            <w:tcBorders>
              <w:top w:val="nil"/>
              <w:left w:val="nil"/>
              <w:bottom w:val="nil"/>
              <w:right w:val="nil"/>
            </w:tcBorders>
            <w:shd w:val="clear" w:color="auto" w:fill="auto"/>
            <w:noWrap/>
            <w:vAlign w:val="bottom"/>
            <w:hideMark/>
          </w:tcPr>
          <w:p w14:paraId="0579AA6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2.05%</w:t>
            </w:r>
          </w:p>
        </w:tc>
        <w:tc>
          <w:tcPr>
            <w:tcW w:w="0" w:type="auto"/>
            <w:tcBorders>
              <w:top w:val="nil"/>
              <w:left w:val="nil"/>
              <w:bottom w:val="nil"/>
              <w:right w:val="nil"/>
            </w:tcBorders>
            <w:shd w:val="clear" w:color="auto" w:fill="auto"/>
            <w:noWrap/>
            <w:vAlign w:val="bottom"/>
            <w:hideMark/>
          </w:tcPr>
          <w:p w14:paraId="278AC893"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2.12%</w:t>
            </w:r>
          </w:p>
        </w:tc>
      </w:tr>
      <w:tr w:rsidR="00215194" w14:paraId="2D2783D3" w14:textId="77777777" w:rsidTr="00865942">
        <w:trPr>
          <w:trHeight w:val="300"/>
        </w:trPr>
        <w:tc>
          <w:tcPr>
            <w:tcW w:w="0" w:type="auto"/>
            <w:tcBorders>
              <w:top w:val="nil"/>
              <w:left w:val="nil"/>
              <w:bottom w:val="nil"/>
              <w:right w:val="nil"/>
            </w:tcBorders>
            <w:shd w:val="clear" w:color="auto" w:fill="auto"/>
            <w:noWrap/>
            <w:vAlign w:val="bottom"/>
            <w:hideMark/>
          </w:tcPr>
          <w:p w14:paraId="5C341753"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w:t>
            </w:r>
          </w:p>
        </w:tc>
        <w:tc>
          <w:tcPr>
            <w:tcW w:w="0" w:type="auto"/>
            <w:tcBorders>
              <w:top w:val="nil"/>
              <w:left w:val="nil"/>
              <w:bottom w:val="nil"/>
              <w:right w:val="nil"/>
            </w:tcBorders>
            <w:shd w:val="clear" w:color="auto" w:fill="auto"/>
            <w:noWrap/>
            <w:vAlign w:val="bottom"/>
            <w:hideMark/>
          </w:tcPr>
          <w:p w14:paraId="556FBA9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2.03%</w:t>
            </w:r>
          </w:p>
        </w:tc>
        <w:tc>
          <w:tcPr>
            <w:tcW w:w="0" w:type="auto"/>
            <w:tcBorders>
              <w:top w:val="nil"/>
              <w:left w:val="nil"/>
              <w:bottom w:val="nil"/>
              <w:right w:val="nil"/>
            </w:tcBorders>
            <w:shd w:val="clear" w:color="auto" w:fill="auto"/>
            <w:noWrap/>
            <w:vAlign w:val="bottom"/>
            <w:hideMark/>
          </w:tcPr>
          <w:p w14:paraId="3A56C099"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2.03%</w:t>
            </w:r>
          </w:p>
        </w:tc>
      </w:tr>
      <w:tr w:rsidR="00215194" w14:paraId="6A6DF028" w14:textId="77777777" w:rsidTr="00865942">
        <w:trPr>
          <w:trHeight w:val="300"/>
        </w:trPr>
        <w:tc>
          <w:tcPr>
            <w:tcW w:w="0" w:type="auto"/>
            <w:tcBorders>
              <w:top w:val="nil"/>
              <w:left w:val="nil"/>
              <w:bottom w:val="nil"/>
              <w:right w:val="nil"/>
            </w:tcBorders>
            <w:shd w:val="clear" w:color="auto" w:fill="auto"/>
            <w:noWrap/>
            <w:vAlign w:val="bottom"/>
            <w:hideMark/>
          </w:tcPr>
          <w:p w14:paraId="5FF9121D"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w:t>
            </w:r>
          </w:p>
        </w:tc>
        <w:tc>
          <w:tcPr>
            <w:tcW w:w="0" w:type="auto"/>
            <w:tcBorders>
              <w:top w:val="nil"/>
              <w:left w:val="nil"/>
              <w:bottom w:val="nil"/>
              <w:right w:val="nil"/>
            </w:tcBorders>
            <w:shd w:val="clear" w:color="auto" w:fill="auto"/>
            <w:noWrap/>
            <w:vAlign w:val="bottom"/>
            <w:hideMark/>
          </w:tcPr>
          <w:p w14:paraId="7138C1E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1.94%</w:t>
            </w:r>
          </w:p>
        </w:tc>
        <w:tc>
          <w:tcPr>
            <w:tcW w:w="0" w:type="auto"/>
            <w:tcBorders>
              <w:top w:val="nil"/>
              <w:left w:val="nil"/>
              <w:bottom w:val="nil"/>
              <w:right w:val="nil"/>
            </w:tcBorders>
            <w:shd w:val="clear" w:color="auto" w:fill="auto"/>
            <w:noWrap/>
            <w:vAlign w:val="bottom"/>
            <w:hideMark/>
          </w:tcPr>
          <w:p w14:paraId="297436F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1.99%</w:t>
            </w:r>
          </w:p>
        </w:tc>
      </w:tr>
      <w:tr w:rsidR="00215194" w14:paraId="454AF90D" w14:textId="77777777" w:rsidTr="00865942">
        <w:trPr>
          <w:trHeight w:val="300"/>
        </w:trPr>
        <w:tc>
          <w:tcPr>
            <w:tcW w:w="0" w:type="auto"/>
            <w:tcBorders>
              <w:top w:val="nil"/>
              <w:left w:val="nil"/>
              <w:bottom w:val="nil"/>
              <w:right w:val="nil"/>
            </w:tcBorders>
            <w:shd w:val="clear" w:color="auto" w:fill="auto"/>
            <w:noWrap/>
            <w:vAlign w:val="bottom"/>
            <w:hideMark/>
          </w:tcPr>
          <w:p w14:paraId="16A3187C"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w:t>
            </w:r>
          </w:p>
        </w:tc>
        <w:tc>
          <w:tcPr>
            <w:tcW w:w="0" w:type="auto"/>
            <w:tcBorders>
              <w:top w:val="nil"/>
              <w:left w:val="nil"/>
              <w:bottom w:val="nil"/>
              <w:right w:val="nil"/>
            </w:tcBorders>
            <w:shd w:val="clear" w:color="auto" w:fill="auto"/>
            <w:noWrap/>
            <w:vAlign w:val="bottom"/>
            <w:hideMark/>
          </w:tcPr>
          <w:p w14:paraId="09EEFA62"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1.82%</w:t>
            </w:r>
          </w:p>
        </w:tc>
        <w:tc>
          <w:tcPr>
            <w:tcW w:w="0" w:type="auto"/>
            <w:tcBorders>
              <w:top w:val="nil"/>
              <w:left w:val="nil"/>
              <w:bottom w:val="nil"/>
              <w:right w:val="nil"/>
            </w:tcBorders>
            <w:shd w:val="clear" w:color="auto" w:fill="auto"/>
            <w:noWrap/>
            <w:vAlign w:val="bottom"/>
            <w:hideMark/>
          </w:tcPr>
          <w:p w14:paraId="300830F5"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1.87%</w:t>
            </w:r>
          </w:p>
        </w:tc>
      </w:tr>
      <w:tr w:rsidR="00215194" w14:paraId="758F68AA" w14:textId="77777777" w:rsidTr="00865942">
        <w:trPr>
          <w:trHeight w:val="300"/>
        </w:trPr>
        <w:tc>
          <w:tcPr>
            <w:tcW w:w="0" w:type="auto"/>
            <w:tcBorders>
              <w:top w:val="nil"/>
              <w:left w:val="nil"/>
              <w:bottom w:val="nil"/>
              <w:right w:val="nil"/>
            </w:tcBorders>
            <w:shd w:val="clear" w:color="auto" w:fill="auto"/>
            <w:noWrap/>
            <w:vAlign w:val="bottom"/>
            <w:hideMark/>
          </w:tcPr>
          <w:p w14:paraId="68413D9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5</w:t>
            </w:r>
          </w:p>
        </w:tc>
        <w:tc>
          <w:tcPr>
            <w:tcW w:w="0" w:type="auto"/>
            <w:tcBorders>
              <w:top w:val="nil"/>
              <w:left w:val="nil"/>
              <w:bottom w:val="nil"/>
              <w:right w:val="nil"/>
            </w:tcBorders>
            <w:shd w:val="clear" w:color="auto" w:fill="auto"/>
            <w:noWrap/>
            <w:vAlign w:val="bottom"/>
            <w:hideMark/>
          </w:tcPr>
          <w:p w14:paraId="29E4A9D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2.27%</w:t>
            </w:r>
          </w:p>
        </w:tc>
        <w:tc>
          <w:tcPr>
            <w:tcW w:w="0" w:type="auto"/>
            <w:tcBorders>
              <w:top w:val="nil"/>
              <w:left w:val="nil"/>
              <w:bottom w:val="nil"/>
              <w:right w:val="nil"/>
            </w:tcBorders>
            <w:shd w:val="clear" w:color="auto" w:fill="auto"/>
            <w:noWrap/>
            <w:vAlign w:val="bottom"/>
            <w:hideMark/>
          </w:tcPr>
          <w:p w14:paraId="44546AB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2.26%</w:t>
            </w:r>
          </w:p>
        </w:tc>
      </w:tr>
      <w:tr w:rsidR="00215194" w14:paraId="34D4053A" w14:textId="77777777" w:rsidTr="00865942">
        <w:trPr>
          <w:trHeight w:val="300"/>
        </w:trPr>
        <w:tc>
          <w:tcPr>
            <w:tcW w:w="0" w:type="auto"/>
            <w:tcBorders>
              <w:top w:val="nil"/>
              <w:left w:val="nil"/>
              <w:bottom w:val="nil"/>
              <w:right w:val="nil"/>
            </w:tcBorders>
            <w:shd w:val="clear" w:color="auto" w:fill="auto"/>
            <w:noWrap/>
            <w:vAlign w:val="bottom"/>
            <w:hideMark/>
          </w:tcPr>
          <w:p w14:paraId="19AF2EB5"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6</w:t>
            </w:r>
          </w:p>
        </w:tc>
        <w:tc>
          <w:tcPr>
            <w:tcW w:w="0" w:type="auto"/>
            <w:tcBorders>
              <w:top w:val="nil"/>
              <w:left w:val="nil"/>
              <w:bottom w:val="nil"/>
              <w:right w:val="nil"/>
            </w:tcBorders>
            <w:shd w:val="clear" w:color="auto" w:fill="auto"/>
            <w:noWrap/>
            <w:vAlign w:val="bottom"/>
            <w:hideMark/>
          </w:tcPr>
          <w:p w14:paraId="709F8D6C"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2.37%</w:t>
            </w:r>
          </w:p>
        </w:tc>
        <w:tc>
          <w:tcPr>
            <w:tcW w:w="0" w:type="auto"/>
            <w:tcBorders>
              <w:top w:val="nil"/>
              <w:left w:val="nil"/>
              <w:bottom w:val="nil"/>
              <w:right w:val="nil"/>
            </w:tcBorders>
            <w:shd w:val="clear" w:color="auto" w:fill="auto"/>
            <w:noWrap/>
            <w:vAlign w:val="bottom"/>
            <w:hideMark/>
          </w:tcPr>
          <w:p w14:paraId="340166DD"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2.34%</w:t>
            </w:r>
          </w:p>
        </w:tc>
      </w:tr>
      <w:tr w:rsidR="00215194" w14:paraId="145A1666" w14:textId="77777777" w:rsidTr="00865942">
        <w:trPr>
          <w:trHeight w:val="300"/>
        </w:trPr>
        <w:tc>
          <w:tcPr>
            <w:tcW w:w="0" w:type="auto"/>
            <w:tcBorders>
              <w:top w:val="nil"/>
              <w:left w:val="nil"/>
              <w:bottom w:val="nil"/>
              <w:right w:val="nil"/>
            </w:tcBorders>
            <w:shd w:val="clear" w:color="auto" w:fill="auto"/>
            <w:noWrap/>
            <w:vAlign w:val="bottom"/>
            <w:hideMark/>
          </w:tcPr>
          <w:p w14:paraId="44D94CD9"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7</w:t>
            </w:r>
          </w:p>
        </w:tc>
        <w:tc>
          <w:tcPr>
            <w:tcW w:w="0" w:type="auto"/>
            <w:tcBorders>
              <w:top w:val="nil"/>
              <w:left w:val="nil"/>
              <w:bottom w:val="nil"/>
              <w:right w:val="nil"/>
            </w:tcBorders>
            <w:shd w:val="clear" w:color="auto" w:fill="auto"/>
            <w:noWrap/>
            <w:vAlign w:val="bottom"/>
            <w:hideMark/>
          </w:tcPr>
          <w:p w14:paraId="5F66054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2.43%</w:t>
            </w:r>
          </w:p>
        </w:tc>
        <w:tc>
          <w:tcPr>
            <w:tcW w:w="0" w:type="auto"/>
            <w:tcBorders>
              <w:top w:val="nil"/>
              <w:left w:val="nil"/>
              <w:bottom w:val="nil"/>
              <w:right w:val="nil"/>
            </w:tcBorders>
            <w:shd w:val="clear" w:color="auto" w:fill="auto"/>
            <w:noWrap/>
            <w:vAlign w:val="bottom"/>
            <w:hideMark/>
          </w:tcPr>
          <w:p w14:paraId="67E697C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2.41%</w:t>
            </w:r>
          </w:p>
        </w:tc>
      </w:tr>
      <w:tr w:rsidR="00215194" w14:paraId="6952D8FA" w14:textId="77777777" w:rsidTr="00865942">
        <w:trPr>
          <w:trHeight w:val="300"/>
        </w:trPr>
        <w:tc>
          <w:tcPr>
            <w:tcW w:w="0" w:type="auto"/>
            <w:tcBorders>
              <w:top w:val="nil"/>
              <w:left w:val="nil"/>
              <w:bottom w:val="nil"/>
              <w:right w:val="nil"/>
            </w:tcBorders>
            <w:shd w:val="clear" w:color="auto" w:fill="auto"/>
            <w:noWrap/>
            <w:vAlign w:val="bottom"/>
            <w:hideMark/>
          </w:tcPr>
          <w:p w14:paraId="5F19FDC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8</w:t>
            </w:r>
          </w:p>
        </w:tc>
        <w:tc>
          <w:tcPr>
            <w:tcW w:w="0" w:type="auto"/>
            <w:tcBorders>
              <w:top w:val="nil"/>
              <w:left w:val="nil"/>
              <w:bottom w:val="nil"/>
              <w:right w:val="nil"/>
            </w:tcBorders>
            <w:shd w:val="clear" w:color="auto" w:fill="auto"/>
            <w:noWrap/>
            <w:vAlign w:val="bottom"/>
            <w:hideMark/>
          </w:tcPr>
          <w:p w14:paraId="03289F85"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2.04%</w:t>
            </w:r>
          </w:p>
        </w:tc>
        <w:tc>
          <w:tcPr>
            <w:tcW w:w="0" w:type="auto"/>
            <w:tcBorders>
              <w:top w:val="nil"/>
              <w:left w:val="nil"/>
              <w:bottom w:val="nil"/>
              <w:right w:val="nil"/>
            </w:tcBorders>
            <w:shd w:val="clear" w:color="auto" w:fill="auto"/>
            <w:noWrap/>
            <w:vAlign w:val="bottom"/>
            <w:hideMark/>
          </w:tcPr>
          <w:p w14:paraId="487C72F4"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2.07%</w:t>
            </w:r>
          </w:p>
        </w:tc>
      </w:tr>
      <w:tr w:rsidR="00215194" w14:paraId="4787EC94" w14:textId="77777777" w:rsidTr="00865942">
        <w:trPr>
          <w:trHeight w:val="300"/>
        </w:trPr>
        <w:tc>
          <w:tcPr>
            <w:tcW w:w="0" w:type="auto"/>
            <w:tcBorders>
              <w:top w:val="nil"/>
              <w:left w:val="nil"/>
              <w:bottom w:val="nil"/>
              <w:right w:val="nil"/>
            </w:tcBorders>
            <w:shd w:val="clear" w:color="auto" w:fill="auto"/>
            <w:noWrap/>
            <w:vAlign w:val="bottom"/>
            <w:hideMark/>
          </w:tcPr>
          <w:p w14:paraId="2A5AD39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9</w:t>
            </w:r>
          </w:p>
        </w:tc>
        <w:tc>
          <w:tcPr>
            <w:tcW w:w="0" w:type="auto"/>
            <w:tcBorders>
              <w:top w:val="nil"/>
              <w:left w:val="nil"/>
              <w:bottom w:val="nil"/>
              <w:right w:val="nil"/>
            </w:tcBorders>
            <w:shd w:val="clear" w:color="auto" w:fill="auto"/>
            <w:noWrap/>
            <w:vAlign w:val="bottom"/>
            <w:hideMark/>
          </w:tcPr>
          <w:p w14:paraId="79747A2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1.98%</w:t>
            </w:r>
          </w:p>
        </w:tc>
        <w:tc>
          <w:tcPr>
            <w:tcW w:w="0" w:type="auto"/>
            <w:tcBorders>
              <w:top w:val="nil"/>
              <w:left w:val="nil"/>
              <w:bottom w:val="nil"/>
              <w:right w:val="nil"/>
            </w:tcBorders>
            <w:shd w:val="clear" w:color="auto" w:fill="auto"/>
            <w:noWrap/>
            <w:vAlign w:val="bottom"/>
            <w:hideMark/>
          </w:tcPr>
          <w:p w14:paraId="0480429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2.02%</w:t>
            </w:r>
          </w:p>
        </w:tc>
      </w:tr>
      <w:tr w:rsidR="00215194" w14:paraId="1260406A" w14:textId="77777777" w:rsidTr="00865942">
        <w:trPr>
          <w:trHeight w:val="300"/>
        </w:trPr>
        <w:tc>
          <w:tcPr>
            <w:tcW w:w="0" w:type="auto"/>
            <w:tcBorders>
              <w:top w:val="nil"/>
              <w:left w:val="nil"/>
              <w:bottom w:val="nil"/>
              <w:right w:val="nil"/>
            </w:tcBorders>
            <w:shd w:val="clear" w:color="auto" w:fill="auto"/>
            <w:noWrap/>
            <w:vAlign w:val="bottom"/>
            <w:hideMark/>
          </w:tcPr>
          <w:p w14:paraId="448BD36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10</w:t>
            </w:r>
          </w:p>
        </w:tc>
        <w:tc>
          <w:tcPr>
            <w:tcW w:w="0" w:type="auto"/>
            <w:tcBorders>
              <w:top w:val="nil"/>
              <w:left w:val="nil"/>
              <w:bottom w:val="nil"/>
              <w:right w:val="nil"/>
            </w:tcBorders>
            <w:shd w:val="clear" w:color="auto" w:fill="auto"/>
            <w:noWrap/>
            <w:vAlign w:val="bottom"/>
            <w:hideMark/>
          </w:tcPr>
          <w:p w14:paraId="433A67B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2.27%</w:t>
            </w:r>
          </w:p>
        </w:tc>
        <w:tc>
          <w:tcPr>
            <w:tcW w:w="0" w:type="auto"/>
            <w:tcBorders>
              <w:top w:val="nil"/>
              <w:left w:val="nil"/>
              <w:bottom w:val="nil"/>
              <w:right w:val="nil"/>
            </w:tcBorders>
            <w:shd w:val="clear" w:color="auto" w:fill="auto"/>
            <w:noWrap/>
            <w:vAlign w:val="bottom"/>
            <w:hideMark/>
          </w:tcPr>
          <w:p w14:paraId="32A8D78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2.26%</w:t>
            </w:r>
          </w:p>
        </w:tc>
      </w:tr>
      <w:tr w:rsidR="00215194" w14:paraId="192F94E6" w14:textId="77777777" w:rsidTr="00865942">
        <w:trPr>
          <w:trHeight w:val="300"/>
        </w:trPr>
        <w:tc>
          <w:tcPr>
            <w:tcW w:w="0" w:type="auto"/>
            <w:tcBorders>
              <w:top w:val="nil"/>
              <w:left w:val="nil"/>
              <w:bottom w:val="nil"/>
              <w:right w:val="nil"/>
            </w:tcBorders>
            <w:shd w:val="clear" w:color="auto" w:fill="auto"/>
            <w:noWrap/>
            <w:vAlign w:val="bottom"/>
            <w:hideMark/>
          </w:tcPr>
          <w:p w14:paraId="1193E01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11</w:t>
            </w:r>
          </w:p>
        </w:tc>
        <w:tc>
          <w:tcPr>
            <w:tcW w:w="0" w:type="auto"/>
            <w:tcBorders>
              <w:top w:val="nil"/>
              <w:left w:val="nil"/>
              <w:bottom w:val="nil"/>
              <w:right w:val="nil"/>
            </w:tcBorders>
            <w:shd w:val="clear" w:color="auto" w:fill="auto"/>
            <w:noWrap/>
            <w:vAlign w:val="bottom"/>
            <w:hideMark/>
          </w:tcPr>
          <w:p w14:paraId="710904C2"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2.02%</w:t>
            </w:r>
          </w:p>
        </w:tc>
        <w:tc>
          <w:tcPr>
            <w:tcW w:w="0" w:type="auto"/>
            <w:tcBorders>
              <w:top w:val="nil"/>
              <w:left w:val="nil"/>
              <w:bottom w:val="nil"/>
              <w:right w:val="nil"/>
            </w:tcBorders>
            <w:shd w:val="clear" w:color="auto" w:fill="auto"/>
            <w:noWrap/>
            <w:vAlign w:val="bottom"/>
            <w:hideMark/>
          </w:tcPr>
          <w:p w14:paraId="020872F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2.08%</w:t>
            </w:r>
          </w:p>
        </w:tc>
      </w:tr>
      <w:tr w:rsidR="00215194" w14:paraId="17CEAC22" w14:textId="77777777" w:rsidTr="00865942">
        <w:trPr>
          <w:trHeight w:val="300"/>
        </w:trPr>
        <w:tc>
          <w:tcPr>
            <w:tcW w:w="0" w:type="auto"/>
            <w:tcBorders>
              <w:top w:val="nil"/>
              <w:left w:val="nil"/>
              <w:bottom w:val="nil"/>
              <w:right w:val="nil"/>
            </w:tcBorders>
            <w:shd w:val="clear" w:color="auto" w:fill="auto"/>
            <w:noWrap/>
            <w:vAlign w:val="bottom"/>
            <w:hideMark/>
          </w:tcPr>
          <w:p w14:paraId="516FF84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12</w:t>
            </w:r>
          </w:p>
        </w:tc>
        <w:tc>
          <w:tcPr>
            <w:tcW w:w="0" w:type="auto"/>
            <w:tcBorders>
              <w:top w:val="nil"/>
              <w:left w:val="nil"/>
              <w:bottom w:val="nil"/>
              <w:right w:val="nil"/>
            </w:tcBorders>
            <w:shd w:val="clear" w:color="auto" w:fill="auto"/>
            <w:noWrap/>
            <w:vAlign w:val="bottom"/>
            <w:hideMark/>
          </w:tcPr>
          <w:p w14:paraId="4F937EAC"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1.99%</w:t>
            </w:r>
          </w:p>
        </w:tc>
        <w:tc>
          <w:tcPr>
            <w:tcW w:w="0" w:type="auto"/>
            <w:tcBorders>
              <w:top w:val="nil"/>
              <w:left w:val="nil"/>
              <w:bottom w:val="nil"/>
              <w:right w:val="nil"/>
            </w:tcBorders>
            <w:shd w:val="clear" w:color="auto" w:fill="auto"/>
            <w:noWrap/>
            <w:vAlign w:val="bottom"/>
            <w:hideMark/>
          </w:tcPr>
          <w:p w14:paraId="686F7B0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1.99%</w:t>
            </w:r>
          </w:p>
        </w:tc>
      </w:tr>
      <w:tr w:rsidR="00215194" w14:paraId="094CC607" w14:textId="77777777" w:rsidTr="00865942">
        <w:trPr>
          <w:trHeight w:val="300"/>
        </w:trPr>
        <w:tc>
          <w:tcPr>
            <w:tcW w:w="0" w:type="auto"/>
            <w:tcBorders>
              <w:top w:val="nil"/>
              <w:left w:val="nil"/>
              <w:bottom w:val="nil"/>
              <w:right w:val="nil"/>
            </w:tcBorders>
            <w:shd w:val="clear" w:color="auto" w:fill="auto"/>
            <w:noWrap/>
            <w:vAlign w:val="bottom"/>
            <w:hideMark/>
          </w:tcPr>
          <w:p w14:paraId="6EAE54DD"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13</w:t>
            </w:r>
          </w:p>
        </w:tc>
        <w:tc>
          <w:tcPr>
            <w:tcW w:w="0" w:type="auto"/>
            <w:tcBorders>
              <w:top w:val="nil"/>
              <w:left w:val="nil"/>
              <w:bottom w:val="nil"/>
              <w:right w:val="nil"/>
            </w:tcBorders>
            <w:shd w:val="clear" w:color="auto" w:fill="auto"/>
            <w:noWrap/>
            <w:vAlign w:val="bottom"/>
            <w:hideMark/>
          </w:tcPr>
          <w:p w14:paraId="30FA8B3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16BA6F4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2.25%</w:t>
            </w:r>
          </w:p>
        </w:tc>
      </w:tr>
      <w:tr w:rsidR="00215194" w14:paraId="190E066B" w14:textId="77777777" w:rsidTr="00865942">
        <w:trPr>
          <w:trHeight w:val="300"/>
        </w:trPr>
        <w:tc>
          <w:tcPr>
            <w:tcW w:w="0" w:type="auto"/>
            <w:tcBorders>
              <w:top w:val="nil"/>
              <w:left w:val="nil"/>
              <w:bottom w:val="nil"/>
              <w:right w:val="nil"/>
            </w:tcBorders>
            <w:shd w:val="clear" w:color="auto" w:fill="auto"/>
            <w:noWrap/>
            <w:vAlign w:val="bottom"/>
            <w:hideMark/>
          </w:tcPr>
          <w:p w14:paraId="6155A0F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14</w:t>
            </w:r>
          </w:p>
        </w:tc>
        <w:tc>
          <w:tcPr>
            <w:tcW w:w="0" w:type="auto"/>
            <w:tcBorders>
              <w:top w:val="nil"/>
              <w:left w:val="nil"/>
              <w:bottom w:val="nil"/>
              <w:right w:val="nil"/>
            </w:tcBorders>
            <w:shd w:val="clear" w:color="auto" w:fill="auto"/>
            <w:noWrap/>
            <w:vAlign w:val="bottom"/>
            <w:hideMark/>
          </w:tcPr>
          <w:p w14:paraId="2D0D9DF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2.07%</w:t>
            </w:r>
          </w:p>
        </w:tc>
        <w:tc>
          <w:tcPr>
            <w:tcW w:w="0" w:type="auto"/>
            <w:tcBorders>
              <w:top w:val="nil"/>
              <w:left w:val="nil"/>
              <w:bottom w:val="nil"/>
              <w:right w:val="nil"/>
            </w:tcBorders>
            <w:shd w:val="clear" w:color="auto" w:fill="auto"/>
            <w:noWrap/>
            <w:vAlign w:val="bottom"/>
            <w:hideMark/>
          </w:tcPr>
          <w:p w14:paraId="7E72E6D2"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2.02%</w:t>
            </w:r>
          </w:p>
        </w:tc>
      </w:tr>
      <w:tr w:rsidR="00215194" w14:paraId="181C169B" w14:textId="77777777" w:rsidTr="00865942">
        <w:trPr>
          <w:trHeight w:val="300"/>
        </w:trPr>
        <w:tc>
          <w:tcPr>
            <w:tcW w:w="0" w:type="auto"/>
            <w:tcBorders>
              <w:top w:val="nil"/>
              <w:left w:val="nil"/>
              <w:bottom w:val="nil"/>
              <w:right w:val="nil"/>
            </w:tcBorders>
            <w:shd w:val="clear" w:color="auto" w:fill="auto"/>
            <w:noWrap/>
            <w:vAlign w:val="bottom"/>
            <w:hideMark/>
          </w:tcPr>
          <w:p w14:paraId="4A1901B9"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15</w:t>
            </w:r>
          </w:p>
        </w:tc>
        <w:tc>
          <w:tcPr>
            <w:tcW w:w="0" w:type="auto"/>
            <w:tcBorders>
              <w:top w:val="nil"/>
              <w:left w:val="nil"/>
              <w:bottom w:val="nil"/>
              <w:right w:val="nil"/>
            </w:tcBorders>
            <w:shd w:val="clear" w:color="auto" w:fill="auto"/>
            <w:noWrap/>
            <w:vAlign w:val="bottom"/>
            <w:hideMark/>
          </w:tcPr>
          <w:p w14:paraId="3C6401A8"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1.98%</w:t>
            </w:r>
          </w:p>
        </w:tc>
        <w:tc>
          <w:tcPr>
            <w:tcW w:w="0" w:type="auto"/>
            <w:tcBorders>
              <w:top w:val="nil"/>
              <w:left w:val="nil"/>
              <w:bottom w:val="nil"/>
              <w:right w:val="nil"/>
            </w:tcBorders>
            <w:shd w:val="clear" w:color="auto" w:fill="auto"/>
            <w:noWrap/>
            <w:vAlign w:val="bottom"/>
            <w:hideMark/>
          </w:tcPr>
          <w:p w14:paraId="63A04FA3"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2.04%</w:t>
            </w:r>
          </w:p>
        </w:tc>
      </w:tr>
      <w:tr w:rsidR="00215194" w14:paraId="06E79DB8" w14:textId="77777777" w:rsidTr="00865942">
        <w:trPr>
          <w:trHeight w:val="300"/>
        </w:trPr>
        <w:tc>
          <w:tcPr>
            <w:tcW w:w="0" w:type="auto"/>
            <w:tcBorders>
              <w:top w:val="nil"/>
              <w:left w:val="nil"/>
              <w:bottom w:val="nil"/>
              <w:right w:val="nil"/>
            </w:tcBorders>
            <w:shd w:val="clear" w:color="auto" w:fill="auto"/>
            <w:noWrap/>
            <w:vAlign w:val="bottom"/>
            <w:hideMark/>
          </w:tcPr>
          <w:p w14:paraId="089BEB7D"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16</w:t>
            </w:r>
          </w:p>
        </w:tc>
        <w:tc>
          <w:tcPr>
            <w:tcW w:w="0" w:type="auto"/>
            <w:tcBorders>
              <w:top w:val="nil"/>
              <w:left w:val="nil"/>
              <w:bottom w:val="nil"/>
              <w:right w:val="nil"/>
            </w:tcBorders>
            <w:shd w:val="clear" w:color="auto" w:fill="auto"/>
            <w:noWrap/>
            <w:vAlign w:val="bottom"/>
            <w:hideMark/>
          </w:tcPr>
          <w:p w14:paraId="60A5D035"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2.40%</w:t>
            </w:r>
          </w:p>
        </w:tc>
        <w:tc>
          <w:tcPr>
            <w:tcW w:w="0" w:type="auto"/>
            <w:tcBorders>
              <w:top w:val="nil"/>
              <w:left w:val="nil"/>
              <w:bottom w:val="nil"/>
              <w:right w:val="nil"/>
            </w:tcBorders>
            <w:shd w:val="clear" w:color="auto" w:fill="auto"/>
            <w:noWrap/>
            <w:vAlign w:val="bottom"/>
            <w:hideMark/>
          </w:tcPr>
          <w:p w14:paraId="54316B2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2.33%</w:t>
            </w:r>
          </w:p>
        </w:tc>
      </w:tr>
      <w:tr w:rsidR="00215194" w14:paraId="15C497F2" w14:textId="77777777" w:rsidTr="00865942">
        <w:trPr>
          <w:trHeight w:val="300"/>
        </w:trPr>
        <w:tc>
          <w:tcPr>
            <w:tcW w:w="0" w:type="auto"/>
            <w:tcBorders>
              <w:top w:val="nil"/>
              <w:left w:val="nil"/>
              <w:bottom w:val="nil"/>
              <w:right w:val="nil"/>
            </w:tcBorders>
            <w:shd w:val="clear" w:color="auto" w:fill="auto"/>
            <w:noWrap/>
            <w:vAlign w:val="bottom"/>
            <w:hideMark/>
          </w:tcPr>
          <w:p w14:paraId="7E9A4F5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17</w:t>
            </w:r>
          </w:p>
        </w:tc>
        <w:tc>
          <w:tcPr>
            <w:tcW w:w="0" w:type="auto"/>
            <w:tcBorders>
              <w:top w:val="nil"/>
              <w:left w:val="nil"/>
              <w:bottom w:val="nil"/>
              <w:right w:val="nil"/>
            </w:tcBorders>
            <w:shd w:val="clear" w:color="auto" w:fill="auto"/>
            <w:noWrap/>
            <w:vAlign w:val="bottom"/>
            <w:hideMark/>
          </w:tcPr>
          <w:p w14:paraId="00E1CE7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2.28%</w:t>
            </w:r>
          </w:p>
        </w:tc>
        <w:tc>
          <w:tcPr>
            <w:tcW w:w="0" w:type="auto"/>
            <w:tcBorders>
              <w:top w:val="nil"/>
              <w:left w:val="nil"/>
              <w:bottom w:val="nil"/>
              <w:right w:val="nil"/>
            </w:tcBorders>
            <w:shd w:val="clear" w:color="auto" w:fill="auto"/>
            <w:noWrap/>
            <w:vAlign w:val="bottom"/>
            <w:hideMark/>
          </w:tcPr>
          <w:p w14:paraId="71BA5E6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2.25%</w:t>
            </w:r>
          </w:p>
        </w:tc>
      </w:tr>
      <w:tr w:rsidR="00215194" w14:paraId="32C7C22C" w14:textId="77777777" w:rsidTr="00865942">
        <w:trPr>
          <w:trHeight w:val="300"/>
        </w:trPr>
        <w:tc>
          <w:tcPr>
            <w:tcW w:w="0" w:type="auto"/>
            <w:tcBorders>
              <w:top w:val="nil"/>
              <w:left w:val="nil"/>
              <w:bottom w:val="nil"/>
              <w:right w:val="nil"/>
            </w:tcBorders>
            <w:shd w:val="clear" w:color="auto" w:fill="auto"/>
            <w:noWrap/>
            <w:vAlign w:val="bottom"/>
            <w:hideMark/>
          </w:tcPr>
          <w:p w14:paraId="3205EDF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18</w:t>
            </w:r>
          </w:p>
        </w:tc>
        <w:tc>
          <w:tcPr>
            <w:tcW w:w="0" w:type="auto"/>
            <w:tcBorders>
              <w:top w:val="nil"/>
              <w:left w:val="nil"/>
              <w:bottom w:val="nil"/>
              <w:right w:val="nil"/>
            </w:tcBorders>
            <w:shd w:val="clear" w:color="auto" w:fill="auto"/>
            <w:noWrap/>
            <w:vAlign w:val="bottom"/>
            <w:hideMark/>
          </w:tcPr>
          <w:p w14:paraId="2886E869"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2.03%</w:t>
            </w:r>
          </w:p>
        </w:tc>
        <w:tc>
          <w:tcPr>
            <w:tcW w:w="0" w:type="auto"/>
            <w:tcBorders>
              <w:top w:val="nil"/>
              <w:left w:val="nil"/>
              <w:bottom w:val="nil"/>
              <w:right w:val="nil"/>
            </w:tcBorders>
            <w:shd w:val="clear" w:color="auto" w:fill="auto"/>
            <w:noWrap/>
            <w:vAlign w:val="bottom"/>
            <w:hideMark/>
          </w:tcPr>
          <w:p w14:paraId="5A8EC92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1.99%</w:t>
            </w:r>
          </w:p>
        </w:tc>
      </w:tr>
      <w:tr w:rsidR="00215194" w14:paraId="5CDFDF4F" w14:textId="77777777" w:rsidTr="00865942">
        <w:trPr>
          <w:trHeight w:val="300"/>
        </w:trPr>
        <w:tc>
          <w:tcPr>
            <w:tcW w:w="0" w:type="auto"/>
            <w:tcBorders>
              <w:top w:val="nil"/>
              <w:left w:val="nil"/>
              <w:bottom w:val="nil"/>
              <w:right w:val="nil"/>
            </w:tcBorders>
            <w:shd w:val="clear" w:color="auto" w:fill="auto"/>
            <w:noWrap/>
            <w:vAlign w:val="bottom"/>
            <w:hideMark/>
          </w:tcPr>
          <w:p w14:paraId="3470E62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w:t>
            </w:r>
          </w:p>
        </w:tc>
        <w:tc>
          <w:tcPr>
            <w:tcW w:w="0" w:type="auto"/>
            <w:tcBorders>
              <w:top w:val="nil"/>
              <w:left w:val="nil"/>
              <w:bottom w:val="nil"/>
              <w:right w:val="nil"/>
            </w:tcBorders>
            <w:shd w:val="clear" w:color="auto" w:fill="auto"/>
            <w:noWrap/>
            <w:vAlign w:val="bottom"/>
            <w:hideMark/>
          </w:tcPr>
          <w:p w14:paraId="6A39592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2.22%</w:t>
            </w:r>
          </w:p>
        </w:tc>
        <w:tc>
          <w:tcPr>
            <w:tcW w:w="0" w:type="auto"/>
            <w:tcBorders>
              <w:top w:val="nil"/>
              <w:left w:val="nil"/>
              <w:bottom w:val="nil"/>
              <w:right w:val="nil"/>
            </w:tcBorders>
            <w:shd w:val="clear" w:color="auto" w:fill="auto"/>
            <w:noWrap/>
            <w:vAlign w:val="bottom"/>
            <w:hideMark/>
          </w:tcPr>
          <w:p w14:paraId="351E0CD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2.15%</w:t>
            </w:r>
          </w:p>
        </w:tc>
      </w:tr>
      <w:tr w:rsidR="00215194" w14:paraId="6BD24C8E" w14:textId="77777777" w:rsidTr="00865942">
        <w:trPr>
          <w:trHeight w:val="300"/>
        </w:trPr>
        <w:tc>
          <w:tcPr>
            <w:tcW w:w="0" w:type="auto"/>
            <w:tcBorders>
              <w:top w:val="nil"/>
              <w:left w:val="nil"/>
              <w:bottom w:val="nil"/>
              <w:right w:val="nil"/>
            </w:tcBorders>
            <w:shd w:val="clear" w:color="auto" w:fill="auto"/>
            <w:noWrap/>
            <w:vAlign w:val="bottom"/>
            <w:hideMark/>
          </w:tcPr>
          <w:p w14:paraId="1386CAE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w:t>
            </w:r>
          </w:p>
        </w:tc>
        <w:tc>
          <w:tcPr>
            <w:tcW w:w="0" w:type="auto"/>
            <w:tcBorders>
              <w:top w:val="nil"/>
              <w:left w:val="nil"/>
              <w:bottom w:val="nil"/>
              <w:right w:val="nil"/>
            </w:tcBorders>
            <w:shd w:val="clear" w:color="auto" w:fill="auto"/>
            <w:noWrap/>
            <w:vAlign w:val="bottom"/>
            <w:hideMark/>
          </w:tcPr>
          <w:p w14:paraId="35235E75"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1.93%</w:t>
            </w:r>
          </w:p>
        </w:tc>
        <w:tc>
          <w:tcPr>
            <w:tcW w:w="0" w:type="auto"/>
            <w:tcBorders>
              <w:top w:val="nil"/>
              <w:left w:val="nil"/>
              <w:bottom w:val="nil"/>
              <w:right w:val="nil"/>
            </w:tcBorders>
            <w:shd w:val="clear" w:color="auto" w:fill="auto"/>
            <w:noWrap/>
            <w:vAlign w:val="bottom"/>
            <w:hideMark/>
          </w:tcPr>
          <w:p w14:paraId="28EB741D"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1.94%</w:t>
            </w:r>
          </w:p>
        </w:tc>
      </w:tr>
      <w:tr w:rsidR="00215194" w14:paraId="4DC8877F" w14:textId="77777777" w:rsidTr="00865942">
        <w:trPr>
          <w:trHeight w:val="300"/>
        </w:trPr>
        <w:tc>
          <w:tcPr>
            <w:tcW w:w="0" w:type="auto"/>
            <w:tcBorders>
              <w:top w:val="nil"/>
              <w:left w:val="nil"/>
              <w:bottom w:val="nil"/>
              <w:right w:val="nil"/>
            </w:tcBorders>
            <w:shd w:val="clear" w:color="auto" w:fill="auto"/>
            <w:noWrap/>
            <w:vAlign w:val="bottom"/>
            <w:hideMark/>
          </w:tcPr>
          <w:p w14:paraId="7DCFE37C"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w:t>
            </w:r>
          </w:p>
        </w:tc>
        <w:tc>
          <w:tcPr>
            <w:tcW w:w="0" w:type="auto"/>
            <w:tcBorders>
              <w:top w:val="nil"/>
              <w:left w:val="nil"/>
              <w:bottom w:val="nil"/>
              <w:right w:val="nil"/>
            </w:tcBorders>
            <w:shd w:val="clear" w:color="auto" w:fill="auto"/>
            <w:noWrap/>
            <w:vAlign w:val="bottom"/>
            <w:hideMark/>
          </w:tcPr>
          <w:p w14:paraId="2B570EA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45D9C0DC"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2.04%</w:t>
            </w:r>
          </w:p>
        </w:tc>
      </w:tr>
      <w:tr w:rsidR="00215194" w14:paraId="29858259" w14:textId="77777777" w:rsidTr="00865942">
        <w:trPr>
          <w:trHeight w:val="300"/>
        </w:trPr>
        <w:tc>
          <w:tcPr>
            <w:tcW w:w="0" w:type="auto"/>
            <w:tcBorders>
              <w:top w:val="nil"/>
              <w:left w:val="nil"/>
              <w:bottom w:val="nil"/>
              <w:right w:val="nil"/>
            </w:tcBorders>
            <w:shd w:val="clear" w:color="auto" w:fill="auto"/>
            <w:noWrap/>
            <w:vAlign w:val="bottom"/>
            <w:hideMark/>
          </w:tcPr>
          <w:p w14:paraId="2102E93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w:t>
            </w:r>
          </w:p>
        </w:tc>
        <w:tc>
          <w:tcPr>
            <w:tcW w:w="0" w:type="auto"/>
            <w:tcBorders>
              <w:top w:val="nil"/>
              <w:left w:val="nil"/>
              <w:bottom w:val="nil"/>
              <w:right w:val="nil"/>
            </w:tcBorders>
            <w:shd w:val="clear" w:color="auto" w:fill="auto"/>
            <w:noWrap/>
            <w:vAlign w:val="bottom"/>
            <w:hideMark/>
          </w:tcPr>
          <w:p w14:paraId="07BA4AF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1.98%</w:t>
            </w:r>
          </w:p>
        </w:tc>
        <w:tc>
          <w:tcPr>
            <w:tcW w:w="0" w:type="auto"/>
            <w:tcBorders>
              <w:top w:val="nil"/>
              <w:left w:val="nil"/>
              <w:bottom w:val="nil"/>
              <w:right w:val="nil"/>
            </w:tcBorders>
            <w:shd w:val="clear" w:color="auto" w:fill="auto"/>
            <w:noWrap/>
            <w:vAlign w:val="bottom"/>
            <w:hideMark/>
          </w:tcPr>
          <w:p w14:paraId="10DA80A2"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2.01%</w:t>
            </w:r>
          </w:p>
        </w:tc>
      </w:tr>
      <w:tr w:rsidR="00215194" w14:paraId="543F14C3" w14:textId="77777777" w:rsidTr="00865942">
        <w:trPr>
          <w:trHeight w:val="300"/>
        </w:trPr>
        <w:tc>
          <w:tcPr>
            <w:tcW w:w="0" w:type="auto"/>
            <w:tcBorders>
              <w:top w:val="nil"/>
              <w:left w:val="nil"/>
              <w:bottom w:val="nil"/>
              <w:right w:val="nil"/>
            </w:tcBorders>
            <w:shd w:val="clear" w:color="auto" w:fill="auto"/>
            <w:noWrap/>
            <w:vAlign w:val="bottom"/>
            <w:hideMark/>
          </w:tcPr>
          <w:p w14:paraId="01E64C5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w:t>
            </w:r>
          </w:p>
        </w:tc>
        <w:tc>
          <w:tcPr>
            <w:tcW w:w="0" w:type="auto"/>
            <w:tcBorders>
              <w:top w:val="nil"/>
              <w:left w:val="nil"/>
              <w:bottom w:val="nil"/>
              <w:right w:val="nil"/>
            </w:tcBorders>
            <w:shd w:val="clear" w:color="auto" w:fill="auto"/>
            <w:noWrap/>
            <w:vAlign w:val="bottom"/>
            <w:hideMark/>
          </w:tcPr>
          <w:p w14:paraId="7B0BDF2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1.95%</w:t>
            </w:r>
          </w:p>
        </w:tc>
        <w:tc>
          <w:tcPr>
            <w:tcW w:w="0" w:type="auto"/>
            <w:tcBorders>
              <w:top w:val="nil"/>
              <w:left w:val="nil"/>
              <w:bottom w:val="nil"/>
              <w:right w:val="nil"/>
            </w:tcBorders>
            <w:shd w:val="clear" w:color="auto" w:fill="auto"/>
            <w:noWrap/>
            <w:vAlign w:val="bottom"/>
            <w:hideMark/>
          </w:tcPr>
          <w:p w14:paraId="117BC4F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1.96%</w:t>
            </w:r>
          </w:p>
        </w:tc>
      </w:tr>
      <w:tr w:rsidR="00215194" w14:paraId="7F1DE5E6" w14:textId="77777777" w:rsidTr="00865942">
        <w:trPr>
          <w:trHeight w:val="300"/>
        </w:trPr>
        <w:tc>
          <w:tcPr>
            <w:tcW w:w="0" w:type="auto"/>
            <w:tcBorders>
              <w:top w:val="nil"/>
              <w:left w:val="nil"/>
              <w:bottom w:val="nil"/>
              <w:right w:val="nil"/>
            </w:tcBorders>
            <w:shd w:val="clear" w:color="auto" w:fill="auto"/>
            <w:noWrap/>
            <w:vAlign w:val="bottom"/>
            <w:hideMark/>
          </w:tcPr>
          <w:p w14:paraId="130C540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24</w:t>
            </w:r>
          </w:p>
        </w:tc>
        <w:tc>
          <w:tcPr>
            <w:tcW w:w="0" w:type="auto"/>
            <w:tcBorders>
              <w:top w:val="nil"/>
              <w:left w:val="nil"/>
              <w:bottom w:val="nil"/>
              <w:right w:val="nil"/>
            </w:tcBorders>
            <w:shd w:val="clear" w:color="auto" w:fill="auto"/>
            <w:noWrap/>
            <w:vAlign w:val="bottom"/>
            <w:hideMark/>
          </w:tcPr>
          <w:p w14:paraId="5B018768"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2.42%</w:t>
            </w:r>
          </w:p>
        </w:tc>
        <w:tc>
          <w:tcPr>
            <w:tcW w:w="0" w:type="auto"/>
            <w:tcBorders>
              <w:top w:val="nil"/>
              <w:left w:val="nil"/>
              <w:bottom w:val="nil"/>
              <w:right w:val="nil"/>
            </w:tcBorders>
            <w:shd w:val="clear" w:color="auto" w:fill="auto"/>
            <w:noWrap/>
            <w:vAlign w:val="bottom"/>
            <w:hideMark/>
          </w:tcPr>
          <w:p w14:paraId="64B4975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2.40%</w:t>
            </w:r>
          </w:p>
        </w:tc>
      </w:tr>
      <w:tr w:rsidR="00215194" w14:paraId="2A8E575F" w14:textId="77777777" w:rsidTr="00865942">
        <w:trPr>
          <w:trHeight w:val="300"/>
        </w:trPr>
        <w:tc>
          <w:tcPr>
            <w:tcW w:w="0" w:type="auto"/>
            <w:tcBorders>
              <w:top w:val="nil"/>
              <w:left w:val="nil"/>
              <w:bottom w:val="nil"/>
              <w:right w:val="nil"/>
            </w:tcBorders>
            <w:shd w:val="clear" w:color="auto" w:fill="auto"/>
            <w:noWrap/>
            <w:vAlign w:val="bottom"/>
            <w:hideMark/>
          </w:tcPr>
          <w:p w14:paraId="3909A2D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25</w:t>
            </w:r>
          </w:p>
        </w:tc>
        <w:tc>
          <w:tcPr>
            <w:tcW w:w="0" w:type="auto"/>
            <w:tcBorders>
              <w:top w:val="nil"/>
              <w:left w:val="nil"/>
              <w:bottom w:val="nil"/>
              <w:right w:val="nil"/>
            </w:tcBorders>
            <w:shd w:val="clear" w:color="auto" w:fill="auto"/>
            <w:noWrap/>
            <w:vAlign w:val="bottom"/>
            <w:hideMark/>
          </w:tcPr>
          <w:p w14:paraId="41B8D65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6B0499D4"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2.25%</w:t>
            </w:r>
          </w:p>
        </w:tc>
      </w:tr>
      <w:tr w:rsidR="00215194" w14:paraId="4F44D699" w14:textId="77777777" w:rsidTr="00865942">
        <w:trPr>
          <w:trHeight w:val="300"/>
        </w:trPr>
        <w:tc>
          <w:tcPr>
            <w:tcW w:w="0" w:type="auto"/>
            <w:tcBorders>
              <w:top w:val="nil"/>
              <w:left w:val="nil"/>
              <w:bottom w:val="nil"/>
              <w:right w:val="nil"/>
            </w:tcBorders>
            <w:shd w:val="clear" w:color="auto" w:fill="auto"/>
            <w:noWrap/>
            <w:vAlign w:val="bottom"/>
            <w:hideMark/>
          </w:tcPr>
          <w:p w14:paraId="31BAAD02"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26</w:t>
            </w:r>
          </w:p>
        </w:tc>
        <w:tc>
          <w:tcPr>
            <w:tcW w:w="0" w:type="auto"/>
            <w:tcBorders>
              <w:top w:val="nil"/>
              <w:left w:val="nil"/>
              <w:bottom w:val="nil"/>
              <w:right w:val="nil"/>
            </w:tcBorders>
            <w:shd w:val="clear" w:color="auto" w:fill="auto"/>
            <w:noWrap/>
            <w:vAlign w:val="bottom"/>
            <w:hideMark/>
          </w:tcPr>
          <w:p w14:paraId="618BE2D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2.36%</w:t>
            </w:r>
          </w:p>
        </w:tc>
        <w:tc>
          <w:tcPr>
            <w:tcW w:w="0" w:type="auto"/>
            <w:tcBorders>
              <w:top w:val="nil"/>
              <w:left w:val="nil"/>
              <w:bottom w:val="nil"/>
              <w:right w:val="nil"/>
            </w:tcBorders>
            <w:shd w:val="clear" w:color="auto" w:fill="auto"/>
            <w:noWrap/>
            <w:vAlign w:val="bottom"/>
            <w:hideMark/>
          </w:tcPr>
          <w:p w14:paraId="4E8B40E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2.34%</w:t>
            </w:r>
          </w:p>
        </w:tc>
      </w:tr>
      <w:tr w:rsidR="00215194" w14:paraId="206E5253" w14:textId="77777777" w:rsidTr="00865942">
        <w:trPr>
          <w:trHeight w:val="300"/>
        </w:trPr>
        <w:tc>
          <w:tcPr>
            <w:tcW w:w="0" w:type="auto"/>
            <w:tcBorders>
              <w:top w:val="nil"/>
              <w:left w:val="nil"/>
              <w:bottom w:val="nil"/>
              <w:right w:val="nil"/>
            </w:tcBorders>
            <w:shd w:val="clear" w:color="auto" w:fill="auto"/>
            <w:noWrap/>
            <w:vAlign w:val="bottom"/>
            <w:hideMark/>
          </w:tcPr>
          <w:p w14:paraId="1EE983C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27</w:t>
            </w:r>
          </w:p>
        </w:tc>
        <w:tc>
          <w:tcPr>
            <w:tcW w:w="0" w:type="auto"/>
            <w:tcBorders>
              <w:top w:val="nil"/>
              <w:left w:val="nil"/>
              <w:bottom w:val="nil"/>
              <w:right w:val="nil"/>
            </w:tcBorders>
            <w:shd w:val="clear" w:color="auto" w:fill="auto"/>
            <w:noWrap/>
            <w:vAlign w:val="bottom"/>
            <w:hideMark/>
          </w:tcPr>
          <w:p w14:paraId="7F7114B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2.10%</w:t>
            </w:r>
          </w:p>
        </w:tc>
        <w:tc>
          <w:tcPr>
            <w:tcW w:w="0" w:type="auto"/>
            <w:tcBorders>
              <w:top w:val="nil"/>
              <w:left w:val="nil"/>
              <w:bottom w:val="nil"/>
              <w:right w:val="nil"/>
            </w:tcBorders>
            <w:shd w:val="clear" w:color="auto" w:fill="auto"/>
            <w:noWrap/>
            <w:vAlign w:val="bottom"/>
            <w:hideMark/>
          </w:tcPr>
          <w:p w14:paraId="3035F114"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2.11%</w:t>
            </w:r>
          </w:p>
        </w:tc>
      </w:tr>
      <w:tr w:rsidR="00215194" w14:paraId="088C6E54" w14:textId="77777777" w:rsidTr="00865942">
        <w:trPr>
          <w:trHeight w:val="300"/>
        </w:trPr>
        <w:tc>
          <w:tcPr>
            <w:tcW w:w="0" w:type="auto"/>
            <w:tcBorders>
              <w:top w:val="nil"/>
              <w:left w:val="nil"/>
              <w:bottom w:val="nil"/>
              <w:right w:val="nil"/>
            </w:tcBorders>
            <w:shd w:val="clear" w:color="auto" w:fill="auto"/>
            <w:noWrap/>
            <w:vAlign w:val="bottom"/>
            <w:hideMark/>
          </w:tcPr>
          <w:p w14:paraId="43590D9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28</w:t>
            </w:r>
          </w:p>
        </w:tc>
        <w:tc>
          <w:tcPr>
            <w:tcW w:w="0" w:type="auto"/>
            <w:tcBorders>
              <w:top w:val="nil"/>
              <w:left w:val="nil"/>
              <w:bottom w:val="nil"/>
              <w:right w:val="nil"/>
            </w:tcBorders>
            <w:shd w:val="clear" w:color="auto" w:fill="auto"/>
            <w:noWrap/>
            <w:vAlign w:val="bottom"/>
            <w:hideMark/>
          </w:tcPr>
          <w:p w14:paraId="4A6C73F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2.28%</w:t>
            </w:r>
          </w:p>
        </w:tc>
        <w:tc>
          <w:tcPr>
            <w:tcW w:w="0" w:type="auto"/>
            <w:tcBorders>
              <w:top w:val="nil"/>
              <w:left w:val="nil"/>
              <w:bottom w:val="nil"/>
              <w:right w:val="nil"/>
            </w:tcBorders>
            <w:shd w:val="clear" w:color="auto" w:fill="auto"/>
            <w:noWrap/>
            <w:vAlign w:val="bottom"/>
            <w:hideMark/>
          </w:tcPr>
          <w:p w14:paraId="3DA89C99"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2.26%</w:t>
            </w:r>
          </w:p>
        </w:tc>
      </w:tr>
      <w:tr w:rsidR="00215194" w14:paraId="1E35C8C8" w14:textId="77777777" w:rsidTr="00865942">
        <w:trPr>
          <w:trHeight w:val="300"/>
        </w:trPr>
        <w:tc>
          <w:tcPr>
            <w:tcW w:w="0" w:type="auto"/>
            <w:tcBorders>
              <w:top w:val="nil"/>
              <w:left w:val="nil"/>
              <w:bottom w:val="nil"/>
              <w:right w:val="nil"/>
            </w:tcBorders>
            <w:shd w:val="clear" w:color="auto" w:fill="auto"/>
            <w:noWrap/>
            <w:vAlign w:val="bottom"/>
            <w:hideMark/>
          </w:tcPr>
          <w:p w14:paraId="0E7150B4"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29</w:t>
            </w:r>
          </w:p>
        </w:tc>
        <w:tc>
          <w:tcPr>
            <w:tcW w:w="0" w:type="auto"/>
            <w:tcBorders>
              <w:top w:val="nil"/>
              <w:left w:val="nil"/>
              <w:bottom w:val="nil"/>
              <w:right w:val="nil"/>
            </w:tcBorders>
            <w:shd w:val="clear" w:color="auto" w:fill="auto"/>
            <w:noWrap/>
            <w:vAlign w:val="bottom"/>
            <w:hideMark/>
          </w:tcPr>
          <w:p w14:paraId="2C31C81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2.05%</w:t>
            </w:r>
          </w:p>
        </w:tc>
        <w:tc>
          <w:tcPr>
            <w:tcW w:w="0" w:type="auto"/>
            <w:tcBorders>
              <w:top w:val="nil"/>
              <w:left w:val="nil"/>
              <w:bottom w:val="nil"/>
              <w:right w:val="nil"/>
            </w:tcBorders>
            <w:shd w:val="clear" w:color="auto" w:fill="auto"/>
            <w:noWrap/>
            <w:vAlign w:val="bottom"/>
            <w:hideMark/>
          </w:tcPr>
          <w:p w14:paraId="0CD68EED"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2.07%</w:t>
            </w:r>
          </w:p>
        </w:tc>
      </w:tr>
      <w:tr w:rsidR="00215194" w14:paraId="0BA17119" w14:textId="77777777" w:rsidTr="00865942">
        <w:trPr>
          <w:trHeight w:val="300"/>
        </w:trPr>
        <w:tc>
          <w:tcPr>
            <w:tcW w:w="0" w:type="auto"/>
            <w:tcBorders>
              <w:top w:val="nil"/>
              <w:left w:val="nil"/>
              <w:bottom w:val="nil"/>
              <w:right w:val="nil"/>
            </w:tcBorders>
            <w:shd w:val="clear" w:color="auto" w:fill="auto"/>
            <w:noWrap/>
            <w:vAlign w:val="bottom"/>
            <w:hideMark/>
          </w:tcPr>
          <w:p w14:paraId="10645A5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30</w:t>
            </w:r>
          </w:p>
        </w:tc>
        <w:tc>
          <w:tcPr>
            <w:tcW w:w="0" w:type="auto"/>
            <w:tcBorders>
              <w:top w:val="nil"/>
              <w:left w:val="nil"/>
              <w:bottom w:val="nil"/>
              <w:right w:val="nil"/>
            </w:tcBorders>
            <w:shd w:val="clear" w:color="auto" w:fill="auto"/>
            <w:noWrap/>
            <w:vAlign w:val="bottom"/>
            <w:hideMark/>
          </w:tcPr>
          <w:p w14:paraId="74EB0349"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2.04%</w:t>
            </w:r>
          </w:p>
        </w:tc>
        <w:tc>
          <w:tcPr>
            <w:tcW w:w="0" w:type="auto"/>
            <w:tcBorders>
              <w:top w:val="nil"/>
              <w:left w:val="nil"/>
              <w:bottom w:val="nil"/>
              <w:right w:val="nil"/>
            </w:tcBorders>
            <w:shd w:val="clear" w:color="auto" w:fill="auto"/>
            <w:noWrap/>
            <w:vAlign w:val="bottom"/>
            <w:hideMark/>
          </w:tcPr>
          <w:p w14:paraId="76EA0A7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1.99%</w:t>
            </w:r>
          </w:p>
        </w:tc>
      </w:tr>
      <w:tr w:rsidR="00215194" w14:paraId="0482F306" w14:textId="77777777" w:rsidTr="00865942">
        <w:trPr>
          <w:trHeight w:val="300"/>
        </w:trPr>
        <w:tc>
          <w:tcPr>
            <w:tcW w:w="0" w:type="auto"/>
            <w:tcBorders>
              <w:top w:val="nil"/>
              <w:left w:val="nil"/>
              <w:bottom w:val="nil"/>
              <w:right w:val="nil"/>
            </w:tcBorders>
            <w:shd w:val="clear" w:color="auto" w:fill="auto"/>
            <w:noWrap/>
            <w:vAlign w:val="bottom"/>
            <w:hideMark/>
          </w:tcPr>
          <w:p w14:paraId="4B7C8028"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31</w:t>
            </w:r>
          </w:p>
        </w:tc>
        <w:tc>
          <w:tcPr>
            <w:tcW w:w="0" w:type="auto"/>
            <w:tcBorders>
              <w:top w:val="nil"/>
              <w:left w:val="nil"/>
              <w:bottom w:val="nil"/>
              <w:right w:val="nil"/>
            </w:tcBorders>
            <w:shd w:val="clear" w:color="auto" w:fill="auto"/>
            <w:noWrap/>
            <w:vAlign w:val="bottom"/>
            <w:hideMark/>
          </w:tcPr>
          <w:p w14:paraId="024D619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1.88%</w:t>
            </w:r>
          </w:p>
        </w:tc>
        <w:tc>
          <w:tcPr>
            <w:tcW w:w="0" w:type="auto"/>
            <w:tcBorders>
              <w:top w:val="nil"/>
              <w:left w:val="nil"/>
              <w:bottom w:val="nil"/>
              <w:right w:val="nil"/>
            </w:tcBorders>
            <w:shd w:val="clear" w:color="auto" w:fill="auto"/>
            <w:noWrap/>
            <w:vAlign w:val="bottom"/>
            <w:hideMark/>
          </w:tcPr>
          <w:p w14:paraId="6DA5964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1.88%</w:t>
            </w:r>
          </w:p>
        </w:tc>
      </w:tr>
      <w:tr w:rsidR="00215194" w14:paraId="7551AB0C" w14:textId="77777777" w:rsidTr="00865942">
        <w:trPr>
          <w:trHeight w:val="300"/>
        </w:trPr>
        <w:tc>
          <w:tcPr>
            <w:tcW w:w="0" w:type="auto"/>
            <w:tcBorders>
              <w:top w:val="nil"/>
              <w:left w:val="nil"/>
              <w:bottom w:val="nil"/>
              <w:right w:val="nil"/>
            </w:tcBorders>
            <w:shd w:val="clear" w:color="auto" w:fill="auto"/>
            <w:noWrap/>
            <w:vAlign w:val="bottom"/>
            <w:hideMark/>
          </w:tcPr>
          <w:p w14:paraId="2EB1CD7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32</w:t>
            </w:r>
          </w:p>
        </w:tc>
        <w:tc>
          <w:tcPr>
            <w:tcW w:w="0" w:type="auto"/>
            <w:tcBorders>
              <w:top w:val="nil"/>
              <w:left w:val="nil"/>
              <w:bottom w:val="nil"/>
              <w:right w:val="nil"/>
            </w:tcBorders>
            <w:shd w:val="clear" w:color="auto" w:fill="auto"/>
            <w:noWrap/>
            <w:vAlign w:val="bottom"/>
            <w:hideMark/>
          </w:tcPr>
          <w:p w14:paraId="76247FC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1.97%</w:t>
            </w:r>
          </w:p>
        </w:tc>
        <w:tc>
          <w:tcPr>
            <w:tcW w:w="0" w:type="auto"/>
            <w:tcBorders>
              <w:top w:val="nil"/>
              <w:left w:val="nil"/>
              <w:bottom w:val="nil"/>
              <w:right w:val="nil"/>
            </w:tcBorders>
            <w:shd w:val="clear" w:color="auto" w:fill="auto"/>
            <w:noWrap/>
            <w:vAlign w:val="bottom"/>
            <w:hideMark/>
          </w:tcPr>
          <w:p w14:paraId="714814C5"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1.92%</w:t>
            </w:r>
          </w:p>
        </w:tc>
      </w:tr>
      <w:tr w:rsidR="00215194" w14:paraId="37621856" w14:textId="77777777" w:rsidTr="00865942">
        <w:trPr>
          <w:trHeight w:val="300"/>
        </w:trPr>
        <w:tc>
          <w:tcPr>
            <w:tcW w:w="0" w:type="auto"/>
            <w:tcBorders>
              <w:top w:val="nil"/>
              <w:left w:val="nil"/>
              <w:bottom w:val="nil"/>
              <w:right w:val="nil"/>
            </w:tcBorders>
            <w:shd w:val="clear" w:color="auto" w:fill="auto"/>
            <w:noWrap/>
            <w:vAlign w:val="bottom"/>
            <w:hideMark/>
          </w:tcPr>
          <w:p w14:paraId="591BD15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33</w:t>
            </w:r>
          </w:p>
        </w:tc>
        <w:tc>
          <w:tcPr>
            <w:tcW w:w="0" w:type="auto"/>
            <w:tcBorders>
              <w:top w:val="nil"/>
              <w:left w:val="nil"/>
              <w:bottom w:val="nil"/>
              <w:right w:val="nil"/>
            </w:tcBorders>
            <w:shd w:val="clear" w:color="auto" w:fill="auto"/>
            <w:noWrap/>
            <w:vAlign w:val="bottom"/>
            <w:hideMark/>
          </w:tcPr>
          <w:p w14:paraId="1B3AB253"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2.18%</w:t>
            </w:r>
          </w:p>
        </w:tc>
        <w:tc>
          <w:tcPr>
            <w:tcW w:w="0" w:type="auto"/>
            <w:tcBorders>
              <w:top w:val="nil"/>
              <w:left w:val="nil"/>
              <w:bottom w:val="nil"/>
              <w:right w:val="nil"/>
            </w:tcBorders>
            <w:shd w:val="clear" w:color="auto" w:fill="auto"/>
            <w:noWrap/>
            <w:vAlign w:val="bottom"/>
            <w:hideMark/>
          </w:tcPr>
          <w:p w14:paraId="35D7EB13"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2.19%</w:t>
            </w:r>
          </w:p>
        </w:tc>
      </w:tr>
      <w:tr w:rsidR="00215194" w14:paraId="7A924549" w14:textId="77777777" w:rsidTr="00865942">
        <w:trPr>
          <w:trHeight w:val="300"/>
        </w:trPr>
        <w:tc>
          <w:tcPr>
            <w:tcW w:w="0" w:type="auto"/>
            <w:tcBorders>
              <w:top w:val="nil"/>
              <w:left w:val="nil"/>
              <w:bottom w:val="nil"/>
              <w:right w:val="nil"/>
            </w:tcBorders>
            <w:shd w:val="clear" w:color="auto" w:fill="auto"/>
            <w:noWrap/>
            <w:vAlign w:val="bottom"/>
            <w:hideMark/>
          </w:tcPr>
          <w:p w14:paraId="494C6C5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34</w:t>
            </w:r>
          </w:p>
        </w:tc>
        <w:tc>
          <w:tcPr>
            <w:tcW w:w="0" w:type="auto"/>
            <w:tcBorders>
              <w:top w:val="nil"/>
              <w:left w:val="nil"/>
              <w:bottom w:val="nil"/>
              <w:right w:val="nil"/>
            </w:tcBorders>
            <w:shd w:val="clear" w:color="auto" w:fill="auto"/>
            <w:noWrap/>
            <w:vAlign w:val="bottom"/>
            <w:hideMark/>
          </w:tcPr>
          <w:p w14:paraId="13E4276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2.18%</w:t>
            </w:r>
          </w:p>
        </w:tc>
        <w:tc>
          <w:tcPr>
            <w:tcW w:w="0" w:type="auto"/>
            <w:tcBorders>
              <w:top w:val="nil"/>
              <w:left w:val="nil"/>
              <w:bottom w:val="nil"/>
              <w:right w:val="nil"/>
            </w:tcBorders>
            <w:shd w:val="clear" w:color="auto" w:fill="auto"/>
            <w:noWrap/>
            <w:vAlign w:val="bottom"/>
            <w:hideMark/>
          </w:tcPr>
          <w:p w14:paraId="32C99628"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2.19%</w:t>
            </w:r>
          </w:p>
        </w:tc>
      </w:tr>
      <w:tr w:rsidR="00215194" w14:paraId="6B3A0EE8" w14:textId="77777777" w:rsidTr="00865942">
        <w:trPr>
          <w:trHeight w:val="300"/>
        </w:trPr>
        <w:tc>
          <w:tcPr>
            <w:tcW w:w="0" w:type="auto"/>
            <w:tcBorders>
              <w:top w:val="nil"/>
              <w:left w:val="nil"/>
              <w:bottom w:val="nil"/>
              <w:right w:val="nil"/>
            </w:tcBorders>
            <w:shd w:val="clear" w:color="auto" w:fill="auto"/>
            <w:noWrap/>
            <w:vAlign w:val="bottom"/>
            <w:hideMark/>
          </w:tcPr>
          <w:p w14:paraId="5878E9A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35</w:t>
            </w:r>
          </w:p>
        </w:tc>
        <w:tc>
          <w:tcPr>
            <w:tcW w:w="0" w:type="auto"/>
            <w:tcBorders>
              <w:top w:val="nil"/>
              <w:left w:val="nil"/>
              <w:bottom w:val="nil"/>
              <w:right w:val="nil"/>
            </w:tcBorders>
            <w:shd w:val="clear" w:color="auto" w:fill="auto"/>
            <w:noWrap/>
            <w:vAlign w:val="bottom"/>
            <w:hideMark/>
          </w:tcPr>
          <w:p w14:paraId="31A9318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1.98%</w:t>
            </w:r>
          </w:p>
        </w:tc>
        <w:tc>
          <w:tcPr>
            <w:tcW w:w="0" w:type="auto"/>
            <w:tcBorders>
              <w:top w:val="nil"/>
              <w:left w:val="nil"/>
              <w:bottom w:val="nil"/>
              <w:right w:val="nil"/>
            </w:tcBorders>
            <w:shd w:val="clear" w:color="auto" w:fill="auto"/>
            <w:noWrap/>
            <w:vAlign w:val="bottom"/>
            <w:hideMark/>
          </w:tcPr>
          <w:p w14:paraId="42DE74F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1.97%</w:t>
            </w:r>
          </w:p>
        </w:tc>
      </w:tr>
      <w:tr w:rsidR="00215194" w14:paraId="48671493" w14:textId="77777777" w:rsidTr="00865942">
        <w:trPr>
          <w:trHeight w:val="300"/>
        </w:trPr>
        <w:tc>
          <w:tcPr>
            <w:tcW w:w="0" w:type="auto"/>
            <w:tcBorders>
              <w:top w:val="nil"/>
              <w:left w:val="nil"/>
              <w:bottom w:val="nil"/>
              <w:right w:val="nil"/>
            </w:tcBorders>
            <w:shd w:val="clear" w:color="auto" w:fill="auto"/>
            <w:noWrap/>
            <w:vAlign w:val="bottom"/>
            <w:hideMark/>
          </w:tcPr>
          <w:p w14:paraId="2D5AB8B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36</w:t>
            </w:r>
          </w:p>
        </w:tc>
        <w:tc>
          <w:tcPr>
            <w:tcW w:w="0" w:type="auto"/>
            <w:tcBorders>
              <w:top w:val="nil"/>
              <w:left w:val="nil"/>
              <w:bottom w:val="nil"/>
              <w:right w:val="nil"/>
            </w:tcBorders>
            <w:shd w:val="clear" w:color="auto" w:fill="auto"/>
            <w:noWrap/>
            <w:vAlign w:val="bottom"/>
            <w:hideMark/>
          </w:tcPr>
          <w:p w14:paraId="0C6C330C"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2.12%</w:t>
            </w:r>
          </w:p>
        </w:tc>
        <w:tc>
          <w:tcPr>
            <w:tcW w:w="0" w:type="auto"/>
            <w:tcBorders>
              <w:top w:val="nil"/>
              <w:left w:val="nil"/>
              <w:bottom w:val="nil"/>
              <w:right w:val="nil"/>
            </w:tcBorders>
            <w:shd w:val="clear" w:color="auto" w:fill="auto"/>
            <w:noWrap/>
            <w:vAlign w:val="bottom"/>
            <w:hideMark/>
          </w:tcPr>
          <w:p w14:paraId="2DEF178C"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2.15%</w:t>
            </w:r>
          </w:p>
        </w:tc>
      </w:tr>
      <w:tr w:rsidR="00215194" w14:paraId="7932B942" w14:textId="77777777" w:rsidTr="00865942">
        <w:trPr>
          <w:trHeight w:val="300"/>
        </w:trPr>
        <w:tc>
          <w:tcPr>
            <w:tcW w:w="0" w:type="auto"/>
            <w:tcBorders>
              <w:top w:val="nil"/>
              <w:left w:val="nil"/>
              <w:bottom w:val="nil"/>
              <w:right w:val="nil"/>
            </w:tcBorders>
            <w:shd w:val="clear" w:color="auto" w:fill="auto"/>
            <w:noWrap/>
            <w:vAlign w:val="bottom"/>
            <w:hideMark/>
          </w:tcPr>
          <w:p w14:paraId="358D2684"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37</w:t>
            </w:r>
          </w:p>
        </w:tc>
        <w:tc>
          <w:tcPr>
            <w:tcW w:w="0" w:type="auto"/>
            <w:tcBorders>
              <w:top w:val="nil"/>
              <w:left w:val="nil"/>
              <w:bottom w:val="nil"/>
              <w:right w:val="nil"/>
            </w:tcBorders>
            <w:shd w:val="clear" w:color="auto" w:fill="auto"/>
            <w:noWrap/>
            <w:vAlign w:val="bottom"/>
            <w:hideMark/>
          </w:tcPr>
          <w:p w14:paraId="030B6B00"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2.12%</w:t>
            </w:r>
          </w:p>
        </w:tc>
        <w:tc>
          <w:tcPr>
            <w:tcW w:w="0" w:type="auto"/>
            <w:tcBorders>
              <w:top w:val="nil"/>
              <w:left w:val="nil"/>
              <w:bottom w:val="nil"/>
              <w:right w:val="nil"/>
            </w:tcBorders>
            <w:shd w:val="clear" w:color="auto" w:fill="auto"/>
            <w:noWrap/>
            <w:vAlign w:val="bottom"/>
            <w:hideMark/>
          </w:tcPr>
          <w:p w14:paraId="681498B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2.12%</w:t>
            </w:r>
          </w:p>
        </w:tc>
      </w:tr>
      <w:tr w:rsidR="00215194" w14:paraId="38D7717A" w14:textId="77777777" w:rsidTr="00865942">
        <w:trPr>
          <w:trHeight w:val="300"/>
        </w:trPr>
        <w:tc>
          <w:tcPr>
            <w:tcW w:w="0" w:type="auto"/>
            <w:tcBorders>
              <w:top w:val="nil"/>
              <w:left w:val="nil"/>
              <w:bottom w:val="nil"/>
              <w:right w:val="nil"/>
            </w:tcBorders>
            <w:shd w:val="clear" w:color="auto" w:fill="auto"/>
            <w:noWrap/>
            <w:vAlign w:val="bottom"/>
            <w:hideMark/>
          </w:tcPr>
          <w:p w14:paraId="29FA0C98"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38</w:t>
            </w:r>
          </w:p>
        </w:tc>
        <w:tc>
          <w:tcPr>
            <w:tcW w:w="0" w:type="auto"/>
            <w:tcBorders>
              <w:top w:val="nil"/>
              <w:left w:val="nil"/>
              <w:bottom w:val="nil"/>
              <w:right w:val="nil"/>
            </w:tcBorders>
            <w:shd w:val="clear" w:color="auto" w:fill="auto"/>
            <w:noWrap/>
            <w:vAlign w:val="bottom"/>
            <w:hideMark/>
          </w:tcPr>
          <w:p w14:paraId="78C1E12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2.14%</w:t>
            </w:r>
          </w:p>
        </w:tc>
        <w:tc>
          <w:tcPr>
            <w:tcW w:w="0" w:type="auto"/>
            <w:tcBorders>
              <w:top w:val="nil"/>
              <w:left w:val="nil"/>
              <w:bottom w:val="nil"/>
              <w:right w:val="nil"/>
            </w:tcBorders>
            <w:shd w:val="clear" w:color="auto" w:fill="auto"/>
            <w:noWrap/>
            <w:vAlign w:val="bottom"/>
            <w:hideMark/>
          </w:tcPr>
          <w:p w14:paraId="40E8AA3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2.11%</w:t>
            </w:r>
          </w:p>
        </w:tc>
      </w:tr>
      <w:tr w:rsidR="00215194" w14:paraId="344663FE" w14:textId="77777777" w:rsidTr="00865942">
        <w:trPr>
          <w:trHeight w:val="300"/>
        </w:trPr>
        <w:tc>
          <w:tcPr>
            <w:tcW w:w="0" w:type="auto"/>
            <w:tcBorders>
              <w:top w:val="nil"/>
              <w:left w:val="nil"/>
              <w:bottom w:val="nil"/>
              <w:right w:val="nil"/>
            </w:tcBorders>
            <w:shd w:val="clear" w:color="auto" w:fill="auto"/>
            <w:noWrap/>
            <w:vAlign w:val="bottom"/>
            <w:hideMark/>
          </w:tcPr>
          <w:p w14:paraId="3C291935"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39</w:t>
            </w:r>
          </w:p>
        </w:tc>
        <w:tc>
          <w:tcPr>
            <w:tcW w:w="0" w:type="auto"/>
            <w:tcBorders>
              <w:top w:val="nil"/>
              <w:left w:val="nil"/>
              <w:bottom w:val="nil"/>
              <w:right w:val="nil"/>
            </w:tcBorders>
            <w:shd w:val="clear" w:color="auto" w:fill="auto"/>
            <w:noWrap/>
            <w:vAlign w:val="bottom"/>
            <w:hideMark/>
          </w:tcPr>
          <w:p w14:paraId="0FB8CF7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2.16%</w:t>
            </w:r>
          </w:p>
        </w:tc>
        <w:tc>
          <w:tcPr>
            <w:tcW w:w="0" w:type="auto"/>
            <w:tcBorders>
              <w:top w:val="nil"/>
              <w:left w:val="nil"/>
              <w:bottom w:val="nil"/>
              <w:right w:val="nil"/>
            </w:tcBorders>
            <w:shd w:val="clear" w:color="auto" w:fill="auto"/>
            <w:noWrap/>
            <w:vAlign w:val="bottom"/>
            <w:hideMark/>
          </w:tcPr>
          <w:p w14:paraId="3FFBA71A"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2.13%</w:t>
            </w:r>
          </w:p>
        </w:tc>
      </w:tr>
      <w:tr w:rsidR="00215194" w14:paraId="3B6DC84D" w14:textId="77777777" w:rsidTr="00865942">
        <w:trPr>
          <w:trHeight w:val="300"/>
        </w:trPr>
        <w:tc>
          <w:tcPr>
            <w:tcW w:w="0" w:type="auto"/>
            <w:tcBorders>
              <w:top w:val="nil"/>
              <w:left w:val="nil"/>
              <w:bottom w:val="nil"/>
              <w:right w:val="nil"/>
            </w:tcBorders>
            <w:shd w:val="clear" w:color="auto" w:fill="auto"/>
            <w:noWrap/>
            <w:vAlign w:val="bottom"/>
            <w:hideMark/>
          </w:tcPr>
          <w:p w14:paraId="0B76CF0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40</w:t>
            </w:r>
          </w:p>
        </w:tc>
        <w:tc>
          <w:tcPr>
            <w:tcW w:w="0" w:type="auto"/>
            <w:tcBorders>
              <w:top w:val="nil"/>
              <w:left w:val="nil"/>
              <w:bottom w:val="nil"/>
              <w:right w:val="nil"/>
            </w:tcBorders>
            <w:shd w:val="clear" w:color="auto" w:fill="auto"/>
            <w:noWrap/>
            <w:vAlign w:val="bottom"/>
            <w:hideMark/>
          </w:tcPr>
          <w:p w14:paraId="67F2265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2.15%</w:t>
            </w:r>
          </w:p>
        </w:tc>
        <w:tc>
          <w:tcPr>
            <w:tcW w:w="0" w:type="auto"/>
            <w:tcBorders>
              <w:top w:val="nil"/>
              <w:left w:val="nil"/>
              <w:bottom w:val="nil"/>
              <w:right w:val="nil"/>
            </w:tcBorders>
            <w:shd w:val="clear" w:color="auto" w:fill="auto"/>
            <w:noWrap/>
            <w:vAlign w:val="bottom"/>
            <w:hideMark/>
          </w:tcPr>
          <w:p w14:paraId="4FB705F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2.15%</w:t>
            </w:r>
          </w:p>
        </w:tc>
      </w:tr>
      <w:tr w:rsidR="00215194" w14:paraId="03E9AD44" w14:textId="77777777" w:rsidTr="00865942">
        <w:trPr>
          <w:trHeight w:val="300"/>
        </w:trPr>
        <w:tc>
          <w:tcPr>
            <w:tcW w:w="0" w:type="auto"/>
            <w:tcBorders>
              <w:top w:val="nil"/>
              <w:left w:val="nil"/>
              <w:bottom w:val="nil"/>
              <w:right w:val="nil"/>
            </w:tcBorders>
            <w:shd w:val="clear" w:color="auto" w:fill="auto"/>
            <w:noWrap/>
            <w:vAlign w:val="bottom"/>
            <w:hideMark/>
          </w:tcPr>
          <w:p w14:paraId="7DAA0271"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41</w:t>
            </w:r>
          </w:p>
        </w:tc>
        <w:tc>
          <w:tcPr>
            <w:tcW w:w="0" w:type="auto"/>
            <w:tcBorders>
              <w:top w:val="nil"/>
              <w:left w:val="nil"/>
              <w:bottom w:val="nil"/>
              <w:right w:val="nil"/>
            </w:tcBorders>
            <w:shd w:val="clear" w:color="auto" w:fill="auto"/>
            <w:noWrap/>
            <w:vAlign w:val="bottom"/>
            <w:hideMark/>
          </w:tcPr>
          <w:p w14:paraId="7E2CAC6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2.24%</w:t>
            </w:r>
          </w:p>
        </w:tc>
        <w:tc>
          <w:tcPr>
            <w:tcW w:w="0" w:type="auto"/>
            <w:tcBorders>
              <w:top w:val="nil"/>
              <w:left w:val="nil"/>
              <w:bottom w:val="nil"/>
              <w:right w:val="nil"/>
            </w:tcBorders>
            <w:shd w:val="clear" w:color="auto" w:fill="auto"/>
            <w:noWrap/>
            <w:vAlign w:val="bottom"/>
            <w:hideMark/>
          </w:tcPr>
          <w:p w14:paraId="12DEAEE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2.22%</w:t>
            </w:r>
          </w:p>
        </w:tc>
      </w:tr>
      <w:tr w:rsidR="00215194" w14:paraId="02E8005C" w14:textId="77777777" w:rsidTr="00865942">
        <w:trPr>
          <w:trHeight w:val="300"/>
        </w:trPr>
        <w:tc>
          <w:tcPr>
            <w:tcW w:w="0" w:type="auto"/>
            <w:tcBorders>
              <w:top w:val="nil"/>
              <w:left w:val="nil"/>
              <w:bottom w:val="nil"/>
              <w:right w:val="nil"/>
            </w:tcBorders>
            <w:shd w:val="clear" w:color="auto" w:fill="auto"/>
            <w:noWrap/>
            <w:vAlign w:val="bottom"/>
            <w:hideMark/>
          </w:tcPr>
          <w:p w14:paraId="36A8C42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42</w:t>
            </w:r>
          </w:p>
        </w:tc>
        <w:tc>
          <w:tcPr>
            <w:tcW w:w="0" w:type="auto"/>
            <w:tcBorders>
              <w:top w:val="nil"/>
              <w:left w:val="nil"/>
              <w:bottom w:val="nil"/>
              <w:right w:val="nil"/>
            </w:tcBorders>
            <w:shd w:val="clear" w:color="auto" w:fill="auto"/>
            <w:noWrap/>
            <w:vAlign w:val="bottom"/>
            <w:hideMark/>
          </w:tcPr>
          <w:p w14:paraId="0379B35C"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6EE283D2"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2.03%</w:t>
            </w:r>
          </w:p>
        </w:tc>
      </w:tr>
      <w:tr w:rsidR="00215194" w14:paraId="28997EAE" w14:textId="77777777" w:rsidTr="00865942">
        <w:trPr>
          <w:trHeight w:val="300"/>
        </w:trPr>
        <w:tc>
          <w:tcPr>
            <w:tcW w:w="0" w:type="auto"/>
            <w:tcBorders>
              <w:top w:val="nil"/>
              <w:left w:val="nil"/>
              <w:bottom w:val="nil"/>
              <w:right w:val="nil"/>
            </w:tcBorders>
            <w:shd w:val="clear" w:color="auto" w:fill="auto"/>
            <w:noWrap/>
            <w:vAlign w:val="bottom"/>
            <w:hideMark/>
          </w:tcPr>
          <w:p w14:paraId="196280A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43</w:t>
            </w:r>
          </w:p>
        </w:tc>
        <w:tc>
          <w:tcPr>
            <w:tcW w:w="0" w:type="auto"/>
            <w:tcBorders>
              <w:top w:val="nil"/>
              <w:left w:val="nil"/>
              <w:bottom w:val="nil"/>
              <w:right w:val="nil"/>
            </w:tcBorders>
            <w:shd w:val="clear" w:color="auto" w:fill="auto"/>
            <w:noWrap/>
            <w:vAlign w:val="bottom"/>
            <w:hideMark/>
          </w:tcPr>
          <w:p w14:paraId="72EE0EC3"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2.05%</w:t>
            </w:r>
          </w:p>
        </w:tc>
        <w:tc>
          <w:tcPr>
            <w:tcW w:w="0" w:type="auto"/>
            <w:tcBorders>
              <w:top w:val="nil"/>
              <w:left w:val="nil"/>
              <w:bottom w:val="nil"/>
              <w:right w:val="nil"/>
            </w:tcBorders>
            <w:shd w:val="clear" w:color="auto" w:fill="auto"/>
            <w:noWrap/>
            <w:vAlign w:val="bottom"/>
            <w:hideMark/>
          </w:tcPr>
          <w:p w14:paraId="31B930FF"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2.06%</w:t>
            </w:r>
          </w:p>
        </w:tc>
      </w:tr>
      <w:tr w:rsidR="00215194" w14:paraId="25831772" w14:textId="77777777" w:rsidTr="00865942">
        <w:trPr>
          <w:trHeight w:val="300"/>
        </w:trPr>
        <w:tc>
          <w:tcPr>
            <w:tcW w:w="0" w:type="auto"/>
            <w:tcBorders>
              <w:top w:val="nil"/>
              <w:left w:val="nil"/>
              <w:bottom w:val="nil"/>
              <w:right w:val="nil"/>
            </w:tcBorders>
            <w:shd w:val="clear" w:color="auto" w:fill="auto"/>
            <w:noWrap/>
            <w:vAlign w:val="bottom"/>
            <w:hideMark/>
          </w:tcPr>
          <w:p w14:paraId="239D9D19"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44</w:t>
            </w:r>
          </w:p>
        </w:tc>
        <w:tc>
          <w:tcPr>
            <w:tcW w:w="0" w:type="auto"/>
            <w:tcBorders>
              <w:top w:val="nil"/>
              <w:left w:val="nil"/>
              <w:bottom w:val="nil"/>
              <w:right w:val="nil"/>
            </w:tcBorders>
            <w:shd w:val="clear" w:color="auto" w:fill="auto"/>
            <w:noWrap/>
            <w:vAlign w:val="bottom"/>
            <w:hideMark/>
          </w:tcPr>
          <w:p w14:paraId="70A09149"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2.21%</w:t>
            </w:r>
          </w:p>
        </w:tc>
        <w:tc>
          <w:tcPr>
            <w:tcW w:w="0" w:type="auto"/>
            <w:tcBorders>
              <w:top w:val="nil"/>
              <w:left w:val="nil"/>
              <w:bottom w:val="nil"/>
              <w:right w:val="nil"/>
            </w:tcBorders>
            <w:shd w:val="clear" w:color="auto" w:fill="auto"/>
            <w:noWrap/>
            <w:vAlign w:val="bottom"/>
            <w:hideMark/>
          </w:tcPr>
          <w:p w14:paraId="5AF2891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2.30%</w:t>
            </w:r>
          </w:p>
        </w:tc>
      </w:tr>
      <w:tr w:rsidR="00215194" w14:paraId="22AFF601" w14:textId="77777777" w:rsidTr="00865942">
        <w:trPr>
          <w:trHeight w:val="300"/>
        </w:trPr>
        <w:tc>
          <w:tcPr>
            <w:tcW w:w="0" w:type="auto"/>
            <w:tcBorders>
              <w:top w:val="nil"/>
              <w:left w:val="nil"/>
              <w:bottom w:val="nil"/>
              <w:right w:val="nil"/>
            </w:tcBorders>
            <w:shd w:val="clear" w:color="auto" w:fill="auto"/>
            <w:noWrap/>
            <w:vAlign w:val="bottom"/>
            <w:hideMark/>
          </w:tcPr>
          <w:p w14:paraId="31273832"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45</w:t>
            </w:r>
          </w:p>
        </w:tc>
        <w:tc>
          <w:tcPr>
            <w:tcW w:w="0" w:type="auto"/>
            <w:tcBorders>
              <w:top w:val="nil"/>
              <w:left w:val="nil"/>
              <w:bottom w:val="nil"/>
              <w:right w:val="nil"/>
            </w:tcBorders>
            <w:shd w:val="clear" w:color="auto" w:fill="auto"/>
            <w:noWrap/>
            <w:vAlign w:val="bottom"/>
            <w:hideMark/>
          </w:tcPr>
          <w:p w14:paraId="48A3B074"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2.20%</w:t>
            </w:r>
          </w:p>
        </w:tc>
        <w:tc>
          <w:tcPr>
            <w:tcW w:w="0" w:type="auto"/>
            <w:tcBorders>
              <w:top w:val="nil"/>
              <w:left w:val="nil"/>
              <w:bottom w:val="nil"/>
              <w:right w:val="nil"/>
            </w:tcBorders>
            <w:shd w:val="clear" w:color="auto" w:fill="auto"/>
            <w:noWrap/>
            <w:vAlign w:val="bottom"/>
            <w:hideMark/>
          </w:tcPr>
          <w:p w14:paraId="4AB52742"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2.18%</w:t>
            </w:r>
          </w:p>
        </w:tc>
      </w:tr>
      <w:tr w:rsidR="00215194" w14:paraId="61D18945" w14:textId="77777777" w:rsidTr="00865942">
        <w:trPr>
          <w:trHeight w:val="300"/>
        </w:trPr>
        <w:tc>
          <w:tcPr>
            <w:tcW w:w="0" w:type="auto"/>
            <w:tcBorders>
              <w:top w:val="nil"/>
              <w:left w:val="nil"/>
              <w:bottom w:val="nil"/>
              <w:right w:val="nil"/>
            </w:tcBorders>
            <w:shd w:val="clear" w:color="auto" w:fill="auto"/>
            <w:noWrap/>
            <w:vAlign w:val="bottom"/>
            <w:hideMark/>
          </w:tcPr>
          <w:p w14:paraId="537D54D6"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46</w:t>
            </w:r>
          </w:p>
        </w:tc>
        <w:tc>
          <w:tcPr>
            <w:tcW w:w="0" w:type="auto"/>
            <w:tcBorders>
              <w:top w:val="nil"/>
              <w:left w:val="nil"/>
              <w:bottom w:val="nil"/>
              <w:right w:val="nil"/>
            </w:tcBorders>
            <w:shd w:val="clear" w:color="auto" w:fill="auto"/>
            <w:noWrap/>
            <w:vAlign w:val="bottom"/>
            <w:hideMark/>
          </w:tcPr>
          <w:p w14:paraId="0A2C72BB"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2.19%</w:t>
            </w:r>
          </w:p>
        </w:tc>
        <w:tc>
          <w:tcPr>
            <w:tcW w:w="0" w:type="auto"/>
            <w:tcBorders>
              <w:top w:val="nil"/>
              <w:left w:val="nil"/>
              <w:bottom w:val="nil"/>
              <w:right w:val="nil"/>
            </w:tcBorders>
            <w:shd w:val="clear" w:color="auto" w:fill="auto"/>
            <w:noWrap/>
            <w:vAlign w:val="bottom"/>
            <w:hideMark/>
          </w:tcPr>
          <w:p w14:paraId="663A335E"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2.17%</w:t>
            </w:r>
          </w:p>
        </w:tc>
      </w:tr>
      <w:tr w:rsidR="00215194" w14:paraId="2AA38449" w14:textId="77777777" w:rsidTr="00865942">
        <w:trPr>
          <w:trHeight w:val="300"/>
        </w:trPr>
        <w:tc>
          <w:tcPr>
            <w:tcW w:w="0" w:type="auto"/>
            <w:tcBorders>
              <w:top w:val="nil"/>
              <w:left w:val="nil"/>
              <w:bottom w:val="nil"/>
              <w:right w:val="nil"/>
            </w:tcBorders>
            <w:shd w:val="clear" w:color="auto" w:fill="auto"/>
            <w:noWrap/>
            <w:vAlign w:val="bottom"/>
            <w:hideMark/>
          </w:tcPr>
          <w:p w14:paraId="3E8BFA07"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47</w:t>
            </w:r>
          </w:p>
        </w:tc>
        <w:tc>
          <w:tcPr>
            <w:tcW w:w="0" w:type="auto"/>
            <w:tcBorders>
              <w:top w:val="nil"/>
              <w:left w:val="nil"/>
              <w:bottom w:val="nil"/>
              <w:right w:val="nil"/>
            </w:tcBorders>
            <w:shd w:val="clear" w:color="auto" w:fill="auto"/>
            <w:noWrap/>
            <w:vAlign w:val="bottom"/>
            <w:hideMark/>
          </w:tcPr>
          <w:p w14:paraId="1B03AFD8"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2.39%</w:t>
            </w:r>
          </w:p>
        </w:tc>
        <w:tc>
          <w:tcPr>
            <w:tcW w:w="0" w:type="auto"/>
            <w:tcBorders>
              <w:top w:val="nil"/>
              <w:left w:val="nil"/>
              <w:bottom w:val="nil"/>
              <w:right w:val="nil"/>
            </w:tcBorders>
            <w:shd w:val="clear" w:color="auto" w:fill="auto"/>
            <w:noWrap/>
            <w:vAlign w:val="bottom"/>
            <w:hideMark/>
          </w:tcPr>
          <w:p w14:paraId="777DA803" w14:textId="77777777" w:rsidR="00865942" w:rsidRPr="00865942" w:rsidRDefault="00640201" w:rsidP="00865942">
            <w:pPr>
              <w:spacing w:after="0"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2.38%</w:t>
            </w:r>
          </w:p>
        </w:tc>
      </w:tr>
      <w:tr w:rsidR="00215194" w14:paraId="6BF86868" w14:textId="77777777" w:rsidTr="00865942">
        <w:trPr>
          <w:trHeight w:val="300"/>
        </w:trPr>
        <w:tc>
          <w:tcPr>
            <w:tcW w:w="0" w:type="auto"/>
            <w:tcBorders>
              <w:top w:val="single" w:sz="4" w:space="0" w:color="F4B084"/>
              <w:left w:val="nil"/>
              <w:bottom w:val="nil"/>
              <w:right w:val="nil"/>
            </w:tcBorders>
            <w:shd w:val="clear" w:color="FCE4D6" w:fill="FCE4D6"/>
            <w:noWrap/>
            <w:vAlign w:val="bottom"/>
            <w:hideMark/>
          </w:tcPr>
          <w:p w14:paraId="5E16AE79" w14:textId="77777777" w:rsidR="00865942" w:rsidRPr="00865942" w:rsidRDefault="00640201" w:rsidP="00865942">
            <w:pPr>
              <w:spacing w:after="0" w:line="240" w:lineRule="auto"/>
              <w:jc w:val="center"/>
              <w:rPr>
                <w:rFonts w:ascii="Calibri" w:eastAsia="Times New Roman" w:hAnsi="Calibri" w:cs="Calibri"/>
                <w:b/>
                <w:bCs/>
                <w:color w:val="000000"/>
                <w:sz w:val="22"/>
                <w:lang w:eastAsia="en-GB"/>
              </w:rPr>
            </w:pPr>
            <w:r w:rsidRPr="00865942">
              <w:rPr>
                <w:rFonts w:ascii="Calibri" w:eastAsia="Times New Roman" w:hAnsi="Calibri" w:cs="Calibri"/>
                <w:b/>
                <w:bCs/>
                <w:color w:val="000000"/>
                <w:sz w:val="22"/>
                <w:lang w:eastAsia="en-GB"/>
              </w:rPr>
              <w:t>Grand Total</w:t>
            </w:r>
          </w:p>
        </w:tc>
        <w:tc>
          <w:tcPr>
            <w:tcW w:w="0" w:type="auto"/>
            <w:tcBorders>
              <w:top w:val="single" w:sz="4" w:space="0" w:color="F4B084"/>
              <w:left w:val="nil"/>
              <w:bottom w:val="nil"/>
              <w:right w:val="nil"/>
            </w:tcBorders>
            <w:shd w:val="clear" w:color="FCE4D6" w:fill="FCE4D6"/>
            <w:noWrap/>
            <w:vAlign w:val="bottom"/>
            <w:hideMark/>
          </w:tcPr>
          <w:p w14:paraId="27303C83" w14:textId="77777777" w:rsidR="00865942" w:rsidRPr="00865942" w:rsidRDefault="00640201" w:rsidP="00865942">
            <w:pPr>
              <w:spacing w:after="0" w:line="240" w:lineRule="auto"/>
              <w:jc w:val="center"/>
              <w:rPr>
                <w:rFonts w:ascii="Calibri" w:eastAsia="Times New Roman" w:hAnsi="Calibri" w:cs="Calibri"/>
                <w:b/>
                <w:bCs/>
                <w:color w:val="000000"/>
                <w:sz w:val="22"/>
                <w:lang w:eastAsia="en-GB"/>
              </w:rPr>
            </w:pPr>
            <w:r w:rsidRPr="00865942">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008E3E4B" w14:textId="77777777" w:rsidR="00865942" w:rsidRPr="00865942" w:rsidRDefault="00640201" w:rsidP="00865942">
            <w:pPr>
              <w:spacing w:after="0" w:line="240" w:lineRule="auto"/>
              <w:jc w:val="center"/>
              <w:rPr>
                <w:rFonts w:ascii="Calibri" w:eastAsia="Times New Roman" w:hAnsi="Calibri" w:cs="Calibri"/>
                <w:b/>
                <w:bCs/>
                <w:color w:val="000000"/>
                <w:sz w:val="22"/>
                <w:lang w:eastAsia="en-GB"/>
              </w:rPr>
            </w:pPr>
            <w:r w:rsidRPr="00865942">
              <w:rPr>
                <w:rFonts w:ascii="Calibri" w:eastAsia="Times New Roman" w:hAnsi="Calibri" w:cs="Calibri"/>
                <w:b/>
                <w:bCs/>
                <w:color w:val="000000"/>
                <w:sz w:val="22"/>
                <w:lang w:eastAsia="en-GB"/>
              </w:rPr>
              <w:t>100.00%</w:t>
            </w:r>
          </w:p>
        </w:tc>
      </w:tr>
    </w:tbl>
    <w:p w14:paraId="33CA6195" w14:textId="77777777" w:rsidR="00FB61EA" w:rsidRDefault="00FB61EA" w:rsidP="00FB61EA"/>
    <w:p w14:paraId="760E639F" w14:textId="77777777" w:rsidR="00FB61EA" w:rsidRDefault="00640201" w:rsidP="00DA4A3D">
      <w:pPr>
        <w:rPr>
          <w:b/>
          <w:bCs/>
          <w:i/>
          <w:iCs/>
        </w:rPr>
      </w:pPr>
      <w:r w:rsidRPr="002537CB">
        <w:rPr>
          <w:b/>
          <w:bCs/>
          <w:i/>
          <w:iCs/>
        </w:rPr>
        <w:t>Interpretation:</w:t>
      </w:r>
    </w:p>
    <w:p w14:paraId="2110CA71" w14:textId="77777777" w:rsidR="00574665" w:rsidRPr="00FB61EA" w:rsidRDefault="00640201" w:rsidP="006E6429">
      <w:pPr>
        <w:spacing w:line="360" w:lineRule="auto"/>
      </w:pPr>
      <w:r>
        <w:t xml:space="preserve">The </w:t>
      </w:r>
      <w:r w:rsidR="00677A15">
        <w:t>Stacked Area</w:t>
      </w:r>
      <w:r>
        <w:t xml:space="preserve"> Excel chart and Pivot table containing percentages have deduced that the UK’s crime trend </w:t>
      </w:r>
      <w:r w:rsidR="004F05E2">
        <w:t>in the Labour populace</w:t>
      </w:r>
      <w:r>
        <w:t xml:space="preserve"> has remained relatively same in the recent ten years against the base year.</w:t>
      </w:r>
    </w:p>
    <w:p w14:paraId="1C33184F" w14:textId="77777777" w:rsidR="00DA4A3D" w:rsidRDefault="00640201" w:rsidP="007100E1">
      <w:pPr>
        <w:pStyle w:val="Heading2"/>
      </w:pPr>
      <w:bookmarkStart w:id="18" w:name="_Toc99484149"/>
      <w:bookmarkStart w:id="19" w:name="_Toc100767050"/>
      <w:bookmarkStart w:id="20" w:name="_Toc103360231"/>
      <w:r>
        <w:t xml:space="preserve">Crime Rates </w:t>
      </w:r>
      <w:r w:rsidR="00491BBB">
        <w:t>reported against</w:t>
      </w:r>
      <w:r>
        <w:t xml:space="preserve"> the Male </w:t>
      </w:r>
      <w:bookmarkEnd w:id="18"/>
      <w:r w:rsidR="00491BBB">
        <w:t>public</w:t>
      </w:r>
      <w:bookmarkEnd w:id="19"/>
      <w:bookmarkEnd w:id="20"/>
    </w:p>
    <w:p w14:paraId="6F385E92" w14:textId="77777777" w:rsidR="00D256E3" w:rsidRPr="0036641F" w:rsidRDefault="00640201" w:rsidP="00D256E3">
      <w:pPr>
        <w:rPr>
          <w:b/>
          <w:bCs/>
          <w:i/>
          <w:iCs/>
        </w:rPr>
      </w:pPr>
      <w:r w:rsidRPr="00B3527D">
        <w:rPr>
          <w:b/>
          <w:bCs/>
          <w:i/>
          <w:iCs/>
        </w:rPr>
        <w:t>Visual Representation:</w:t>
      </w:r>
    </w:p>
    <w:p w14:paraId="6090F901" w14:textId="77777777" w:rsidR="00DA4A3D" w:rsidRDefault="00640201" w:rsidP="00DA4A3D">
      <w:pPr>
        <w:jc w:val="center"/>
      </w:pPr>
      <w:r>
        <w:rPr>
          <w:noProof/>
        </w:rPr>
        <w:drawing>
          <wp:inline distT="0" distB="0" distL="0" distR="0" wp14:anchorId="7EF0EEBE" wp14:editId="0050001B">
            <wp:extent cx="5731510" cy="3600450"/>
            <wp:effectExtent l="0" t="0" r="0" b="0"/>
            <wp:docPr id="16" name="Chart 16">
              <a:extLst xmlns:a="http://schemas.openxmlformats.org/drawingml/2006/main">
                <a:ext uri="{FF2B5EF4-FFF2-40B4-BE49-F238E27FC236}">
                  <a16:creationId xmlns:a16="http://schemas.microsoft.com/office/drawing/2014/main" id="{7CB63C97-0823-4443-A4B2-A7CD691661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AD7FD8" w14:textId="77777777" w:rsidR="00DA4A3D" w:rsidRPr="008A2E7F" w:rsidRDefault="00640201" w:rsidP="00DA4A3D">
      <w:pPr>
        <w:jc w:val="center"/>
        <w:rPr>
          <w:b/>
          <w:bCs/>
        </w:rPr>
      </w:pPr>
      <w:r w:rsidRPr="008A2E7F">
        <w:rPr>
          <w:b/>
          <w:bCs/>
        </w:rPr>
        <w:t>(</w:t>
      </w:r>
      <w:r w:rsidR="00472670">
        <w:rPr>
          <w:b/>
          <w:bCs/>
        </w:rPr>
        <w:t>Creator</w:t>
      </w:r>
      <w:r w:rsidRPr="008A2E7F">
        <w:rPr>
          <w:b/>
          <w:bCs/>
        </w:rPr>
        <w:t>)</w:t>
      </w:r>
    </w:p>
    <w:p w14:paraId="7F0E4B32" w14:textId="77777777" w:rsidR="00472670" w:rsidRDefault="00640201" w:rsidP="00472670">
      <w:pPr>
        <w:rPr>
          <w:b/>
          <w:bCs/>
          <w:i/>
          <w:iCs/>
        </w:rPr>
      </w:pPr>
      <w:r>
        <w:rPr>
          <w:b/>
          <w:bCs/>
          <w:i/>
          <w:iCs/>
        </w:rPr>
        <w:t>Pivot Table</w:t>
      </w:r>
      <w:r w:rsidRPr="00B3527D">
        <w:rPr>
          <w:b/>
          <w:bCs/>
          <w:i/>
          <w:iCs/>
        </w:rPr>
        <w:t xml:space="preserve"> Representation:</w:t>
      </w:r>
    </w:p>
    <w:tbl>
      <w:tblPr>
        <w:tblW w:w="0" w:type="auto"/>
        <w:tblLook w:val="04A0" w:firstRow="1" w:lastRow="0" w:firstColumn="1" w:lastColumn="0" w:noHBand="0" w:noVBand="1"/>
      </w:tblPr>
      <w:tblGrid>
        <w:gridCol w:w="1295"/>
        <w:gridCol w:w="1458"/>
        <w:gridCol w:w="1681"/>
      </w:tblGrid>
      <w:tr w:rsidR="00215194" w14:paraId="785B2CBF" w14:textId="77777777" w:rsidTr="0073444C">
        <w:trPr>
          <w:trHeight w:val="300"/>
        </w:trPr>
        <w:tc>
          <w:tcPr>
            <w:tcW w:w="0" w:type="auto"/>
            <w:tcBorders>
              <w:top w:val="nil"/>
              <w:left w:val="nil"/>
              <w:bottom w:val="single" w:sz="4" w:space="0" w:color="F4B084"/>
              <w:right w:val="nil"/>
            </w:tcBorders>
            <w:shd w:val="clear" w:color="FCE4D6" w:fill="FCE4D6"/>
            <w:noWrap/>
            <w:vAlign w:val="bottom"/>
            <w:hideMark/>
          </w:tcPr>
          <w:p w14:paraId="6267B32D" w14:textId="77777777" w:rsidR="0073444C" w:rsidRPr="0073444C" w:rsidRDefault="00640201" w:rsidP="0073444C">
            <w:pPr>
              <w:spacing w:after="0" w:line="240" w:lineRule="auto"/>
              <w:jc w:val="center"/>
              <w:rPr>
                <w:rFonts w:ascii="Calibri" w:eastAsia="Times New Roman" w:hAnsi="Calibri" w:cs="Calibri"/>
                <w:b/>
                <w:bCs/>
                <w:color w:val="000000"/>
                <w:sz w:val="22"/>
                <w:lang w:eastAsia="en-GB"/>
              </w:rPr>
            </w:pPr>
            <w:r w:rsidRPr="0073444C">
              <w:rPr>
                <w:rFonts w:ascii="Calibri" w:eastAsia="Times New Roman" w:hAnsi="Calibri" w:cs="Calibri"/>
                <w:b/>
                <w:bCs/>
                <w:color w:val="000000"/>
                <w:sz w:val="22"/>
                <w:lang w:eastAsia="en-GB"/>
              </w:rPr>
              <w:t>Row Labels</w:t>
            </w:r>
          </w:p>
        </w:tc>
        <w:tc>
          <w:tcPr>
            <w:tcW w:w="0" w:type="auto"/>
            <w:tcBorders>
              <w:top w:val="nil"/>
              <w:left w:val="nil"/>
              <w:bottom w:val="single" w:sz="4" w:space="0" w:color="F4B084"/>
              <w:right w:val="nil"/>
            </w:tcBorders>
            <w:shd w:val="clear" w:color="FCE4D6" w:fill="FCE4D6"/>
            <w:noWrap/>
            <w:vAlign w:val="bottom"/>
            <w:hideMark/>
          </w:tcPr>
          <w:p w14:paraId="3F51A27C" w14:textId="77777777" w:rsidR="0073444C" w:rsidRPr="0073444C" w:rsidRDefault="00640201" w:rsidP="0073444C">
            <w:pPr>
              <w:spacing w:after="0" w:line="240" w:lineRule="auto"/>
              <w:jc w:val="center"/>
              <w:rPr>
                <w:rFonts w:ascii="Calibri" w:eastAsia="Times New Roman" w:hAnsi="Calibri" w:cs="Calibri"/>
                <w:b/>
                <w:bCs/>
                <w:color w:val="000000"/>
                <w:sz w:val="22"/>
                <w:lang w:eastAsia="en-GB"/>
              </w:rPr>
            </w:pPr>
            <w:r w:rsidRPr="0073444C">
              <w:rPr>
                <w:rFonts w:ascii="Calibri" w:eastAsia="Times New Roman" w:hAnsi="Calibri" w:cs="Calibri"/>
                <w:b/>
                <w:bCs/>
                <w:color w:val="000000"/>
                <w:sz w:val="22"/>
                <w:lang w:eastAsia="en-GB"/>
              </w:rPr>
              <w:t>Sum of Males</w:t>
            </w:r>
          </w:p>
        </w:tc>
        <w:tc>
          <w:tcPr>
            <w:tcW w:w="0" w:type="auto"/>
            <w:tcBorders>
              <w:top w:val="nil"/>
              <w:left w:val="nil"/>
              <w:bottom w:val="single" w:sz="4" w:space="0" w:color="F4B084"/>
              <w:right w:val="nil"/>
            </w:tcBorders>
            <w:shd w:val="clear" w:color="FCE4D6" w:fill="FCE4D6"/>
            <w:noWrap/>
            <w:vAlign w:val="bottom"/>
            <w:hideMark/>
          </w:tcPr>
          <w:p w14:paraId="39D3406B" w14:textId="77777777" w:rsidR="0073444C" w:rsidRPr="0073444C" w:rsidRDefault="00640201" w:rsidP="0073444C">
            <w:pPr>
              <w:spacing w:after="0" w:line="240" w:lineRule="auto"/>
              <w:jc w:val="center"/>
              <w:rPr>
                <w:rFonts w:ascii="Calibri" w:eastAsia="Times New Roman" w:hAnsi="Calibri" w:cs="Calibri"/>
                <w:b/>
                <w:bCs/>
                <w:color w:val="000000"/>
                <w:sz w:val="22"/>
                <w:lang w:eastAsia="en-GB"/>
              </w:rPr>
            </w:pPr>
            <w:r w:rsidRPr="0073444C">
              <w:rPr>
                <w:rFonts w:ascii="Calibri" w:eastAsia="Times New Roman" w:hAnsi="Calibri" w:cs="Calibri"/>
                <w:b/>
                <w:bCs/>
                <w:color w:val="000000"/>
                <w:sz w:val="22"/>
                <w:lang w:eastAsia="en-GB"/>
              </w:rPr>
              <w:t>Sum of Males10</w:t>
            </w:r>
          </w:p>
        </w:tc>
      </w:tr>
      <w:tr w:rsidR="00215194" w14:paraId="47A39ABB" w14:textId="77777777" w:rsidTr="0073444C">
        <w:trPr>
          <w:trHeight w:val="300"/>
        </w:trPr>
        <w:tc>
          <w:tcPr>
            <w:tcW w:w="0" w:type="auto"/>
            <w:tcBorders>
              <w:top w:val="nil"/>
              <w:left w:val="nil"/>
              <w:bottom w:val="nil"/>
              <w:right w:val="nil"/>
            </w:tcBorders>
            <w:shd w:val="clear" w:color="auto" w:fill="auto"/>
            <w:noWrap/>
            <w:vAlign w:val="bottom"/>
            <w:hideMark/>
          </w:tcPr>
          <w:p w14:paraId="5CD0A07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w:t>
            </w:r>
          </w:p>
        </w:tc>
        <w:tc>
          <w:tcPr>
            <w:tcW w:w="0" w:type="auto"/>
            <w:tcBorders>
              <w:top w:val="nil"/>
              <w:left w:val="nil"/>
              <w:bottom w:val="nil"/>
              <w:right w:val="nil"/>
            </w:tcBorders>
            <w:shd w:val="clear" w:color="auto" w:fill="auto"/>
            <w:noWrap/>
            <w:vAlign w:val="bottom"/>
            <w:hideMark/>
          </w:tcPr>
          <w:p w14:paraId="4AA8991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41071453"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r>
      <w:tr w:rsidR="00215194" w14:paraId="608B71F1" w14:textId="77777777" w:rsidTr="0073444C">
        <w:trPr>
          <w:trHeight w:val="300"/>
        </w:trPr>
        <w:tc>
          <w:tcPr>
            <w:tcW w:w="0" w:type="auto"/>
            <w:tcBorders>
              <w:top w:val="nil"/>
              <w:left w:val="nil"/>
              <w:bottom w:val="nil"/>
              <w:right w:val="nil"/>
            </w:tcBorders>
            <w:shd w:val="clear" w:color="auto" w:fill="auto"/>
            <w:noWrap/>
            <w:vAlign w:val="bottom"/>
            <w:hideMark/>
          </w:tcPr>
          <w:p w14:paraId="6A73C4F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w:t>
            </w:r>
          </w:p>
        </w:tc>
        <w:tc>
          <w:tcPr>
            <w:tcW w:w="0" w:type="auto"/>
            <w:tcBorders>
              <w:top w:val="nil"/>
              <w:left w:val="nil"/>
              <w:bottom w:val="nil"/>
              <w:right w:val="nil"/>
            </w:tcBorders>
            <w:shd w:val="clear" w:color="auto" w:fill="auto"/>
            <w:noWrap/>
            <w:vAlign w:val="bottom"/>
            <w:hideMark/>
          </w:tcPr>
          <w:p w14:paraId="7657E0B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2454B40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2.24%</w:t>
            </w:r>
          </w:p>
        </w:tc>
      </w:tr>
      <w:tr w:rsidR="00215194" w14:paraId="55F5A989" w14:textId="77777777" w:rsidTr="0073444C">
        <w:trPr>
          <w:trHeight w:val="300"/>
        </w:trPr>
        <w:tc>
          <w:tcPr>
            <w:tcW w:w="0" w:type="auto"/>
            <w:tcBorders>
              <w:top w:val="nil"/>
              <w:left w:val="nil"/>
              <w:bottom w:val="nil"/>
              <w:right w:val="nil"/>
            </w:tcBorders>
            <w:shd w:val="clear" w:color="auto" w:fill="auto"/>
            <w:noWrap/>
            <w:vAlign w:val="bottom"/>
            <w:hideMark/>
          </w:tcPr>
          <w:p w14:paraId="609F1EFD"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w:t>
            </w:r>
          </w:p>
        </w:tc>
        <w:tc>
          <w:tcPr>
            <w:tcW w:w="0" w:type="auto"/>
            <w:tcBorders>
              <w:top w:val="nil"/>
              <w:left w:val="nil"/>
              <w:bottom w:val="nil"/>
              <w:right w:val="nil"/>
            </w:tcBorders>
            <w:shd w:val="clear" w:color="auto" w:fill="auto"/>
            <w:noWrap/>
            <w:vAlign w:val="bottom"/>
            <w:hideMark/>
          </w:tcPr>
          <w:p w14:paraId="5374B41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2.08%</w:t>
            </w:r>
          </w:p>
        </w:tc>
        <w:tc>
          <w:tcPr>
            <w:tcW w:w="0" w:type="auto"/>
            <w:tcBorders>
              <w:top w:val="nil"/>
              <w:left w:val="nil"/>
              <w:bottom w:val="nil"/>
              <w:right w:val="nil"/>
            </w:tcBorders>
            <w:shd w:val="clear" w:color="auto" w:fill="auto"/>
            <w:noWrap/>
            <w:vAlign w:val="bottom"/>
            <w:hideMark/>
          </w:tcPr>
          <w:p w14:paraId="3F2DAA93"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2.07%</w:t>
            </w:r>
          </w:p>
        </w:tc>
      </w:tr>
      <w:tr w:rsidR="00215194" w14:paraId="26133150" w14:textId="77777777" w:rsidTr="0073444C">
        <w:trPr>
          <w:trHeight w:val="300"/>
        </w:trPr>
        <w:tc>
          <w:tcPr>
            <w:tcW w:w="0" w:type="auto"/>
            <w:tcBorders>
              <w:top w:val="nil"/>
              <w:left w:val="nil"/>
              <w:bottom w:val="nil"/>
              <w:right w:val="nil"/>
            </w:tcBorders>
            <w:shd w:val="clear" w:color="auto" w:fill="auto"/>
            <w:noWrap/>
            <w:vAlign w:val="bottom"/>
            <w:hideMark/>
          </w:tcPr>
          <w:p w14:paraId="4C75C85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w:t>
            </w:r>
          </w:p>
        </w:tc>
        <w:tc>
          <w:tcPr>
            <w:tcW w:w="0" w:type="auto"/>
            <w:tcBorders>
              <w:top w:val="nil"/>
              <w:left w:val="nil"/>
              <w:bottom w:val="nil"/>
              <w:right w:val="nil"/>
            </w:tcBorders>
            <w:shd w:val="clear" w:color="auto" w:fill="auto"/>
            <w:noWrap/>
            <w:vAlign w:val="bottom"/>
            <w:hideMark/>
          </w:tcPr>
          <w:p w14:paraId="5D933D5E"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c>
          <w:tcPr>
            <w:tcW w:w="0" w:type="auto"/>
            <w:tcBorders>
              <w:top w:val="nil"/>
              <w:left w:val="nil"/>
              <w:bottom w:val="nil"/>
              <w:right w:val="nil"/>
            </w:tcBorders>
            <w:shd w:val="clear" w:color="auto" w:fill="auto"/>
            <w:noWrap/>
            <w:vAlign w:val="bottom"/>
            <w:hideMark/>
          </w:tcPr>
          <w:p w14:paraId="74A62CD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2.12%</w:t>
            </w:r>
          </w:p>
        </w:tc>
      </w:tr>
      <w:tr w:rsidR="00215194" w14:paraId="039875A4" w14:textId="77777777" w:rsidTr="0073444C">
        <w:trPr>
          <w:trHeight w:val="300"/>
        </w:trPr>
        <w:tc>
          <w:tcPr>
            <w:tcW w:w="0" w:type="auto"/>
            <w:tcBorders>
              <w:top w:val="nil"/>
              <w:left w:val="nil"/>
              <w:bottom w:val="nil"/>
              <w:right w:val="nil"/>
            </w:tcBorders>
            <w:shd w:val="clear" w:color="auto" w:fill="auto"/>
            <w:noWrap/>
            <w:vAlign w:val="bottom"/>
            <w:hideMark/>
          </w:tcPr>
          <w:p w14:paraId="4957919E"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5</w:t>
            </w:r>
          </w:p>
        </w:tc>
        <w:tc>
          <w:tcPr>
            <w:tcW w:w="0" w:type="auto"/>
            <w:tcBorders>
              <w:top w:val="nil"/>
              <w:left w:val="nil"/>
              <w:bottom w:val="nil"/>
              <w:right w:val="nil"/>
            </w:tcBorders>
            <w:shd w:val="clear" w:color="auto" w:fill="auto"/>
            <w:noWrap/>
            <w:vAlign w:val="bottom"/>
            <w:hideMark/>
          </w:tcPr>
          <w:p w14:paraId="3F7A462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2.14%</w:t>
            </w:r>
          </w:p>
        </w:tc>
        <w:tc>
          <w:tcPr>
            <w:tcW w:w="0" w:type="auto"/>
            <w:tcBorders>
              <w:top w:val="nil"/>
              <w:left w:val="nil"/>
              <w:bottom w:val="nil"/>
              <w:right w:val="nil"/>
            </w:tcBorders>
            <w:shd w:val="clear" w:color="auto" w:fill="auto"/>
            <w:noWrap/>
            <w:vAlign w:val="bottom"/>
            <w:hideMark/>
          </w:tcPr>
          <w:p w14:paraId="50E1DAEC"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r>
      <w:tr w:rsidR="00215194" w14:paraId="5144171E" w14:textId="77777777" w:rsidTr="0073444C">
        <w:trPr>
          <w:trHeight w:val="300"/>
        </w:trPr>
        <w:tc>
          <w:tcPr>
            <w:tcW w:w="0" w:type="auto"/>
            <w:tcBorders>
              <w:top w:val="nil"/>
              <w:left w:val="nil"/>
              <w:bottom w:val="nil"/>
              <w:right w:val="nil"/>
            </w:tcBorders>
            <w:shd w:val="clear" w:color="auto" w:fill="auto"/>
            <w:noWrap/>
            <w:vAlign w:val="bottom"/>
            <w:hideMark/>
          </w:tcPr>
          <w:p w14:paraId="0AE5C94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6</w:t>
            </w:r>
          </w:p>
        </w:tc>
        <w:tc>
          <w:tcPr>
            <w:tcW w:w="0" w:type="auto"/>
            <w:tcBorders>
              <w:top w:val="nil"/>
              <w:left w:val="nil"/>
              <w:bottom w:val="nil"/>
              <w:right w:val="nil"/>
            </w:tcBorders>
            <w:shd w:val="clear" w:color="auto" w:fill="auto"/>
            <w:noWrap/>
            <w:vAlign w:val="bottom"/>
            <w:hideMark/>
          </w:tcPr>
          <w:p w14:paraId="2C6690B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c>
          <w:tcPr>
            <w:tcW w:w="0" w:type="auto"/>
            <w:tcBorders>
              <w:top w:val="nil"/>
              <w:left w:val="nil"/>
              <w:bottom w:val="nil"/>
              <w:right w:val="nil"/>
            </w:tcBorders>
            <w:shd w:val="clear" w:color="auto" w:fill="auto"/>
            <w:noWrap/>
            <w:vAlign w:val="bottom"/>
            <w:hideMark/>
          </w:tcPr>
          <w:p w14:paraId="75C9941D"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2.12%</w:t>
            </w:r>
          </w:p>
        </w:tc>
      </w:tr>
      <w:tr w:rsidR="00215194" w14:paraId="1D80B754" w14:textId="77777777" w:rsidTr="0073444C">
        <w:trPr>
          <w:trHeight w:val="300"/>
        </w:trPr>
        <w:tc>
          <w:tcPr>
            <w:tcW w:w="0" w:type="auto"/>
            <w:tcBorders>
              <w:top w:val="nil"/>
              <w:left w:val="nil"/>
              <w:bottom w:val="nil"/>
              <w:right w:val="nil"/>
            </w:tcBorders>
            <w:shd w:val="clear" w:color="auto" w:fill="auto"/>
            <w:noWrap/>
            <w:vAlign w:val="bottom"/>
            <w:hideMark/>
          </w:tcPr>
          <w:p w14:paraId="3C37BA08"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7</w:t>
            </w:r>
          </w:p>
        </w:tc>
        <w:tc>
          <w:tcPr>
            <w:tcW w:w="0" w:type="auto"/>
            <w:tcBorders>
              <w:top w:val="nil"/>
              <w:left w:val="nil"/>
              <w:bottom w:val="nil"/>
              <w:right w:val="nil"/>
            </w:tcBorders>
            <w:shd w:val="clear" w:color="auto" w:fill="auto"/>
            <w:noWrap/>
            <w:vAlign w:val="bottom"/>
            <w:hideMark/>
          </w:tcPr>
          <w:p w14:paraId="40E8A078"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3760F41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2.14%</w:t>
            </w:r>
          </w:p>
        </w:tc>
      </w:tr>
      <w:tr w:rsidR="00215194" w14:paraId="3FA3BC44" w14:textId="77777777" w:rsidTr="0073444C">
        <w:trPr>
          <w:trHeight w:val="300"/>
        </w:trPr>
        <w:tc>
          <w:tcPr>
            <w:tcW w:w="0" w:type="auto"/>
            <w:tcBorders>
              <w:top w:val="nil"/>
              <w:left w:val="nil"/>
              <w:bottom w:val="nil"/>
              <w:right w:val="nil"/>
            </w:tcBorders>
            <w:shd w:val="clear" w:color="auto" w:fill="auto"/>
            <w:noWrap/>
            <w:vAlign w:val="bottom"/>
            <w:hideMark/>
          </w:tcPr>
          <w:p w14:paraId="6E05C1FE"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8</w:t>
            </w:r>
          </w:p>
        </w:tc>
        <w:tc>
          <w:tcPr>
            <w:tcW w:w="0" w:type="auto"/>
            <w:tcBorders>
              <w:top w:val="nil"/>
              <w:left w:val="nil"/>
              <w:bottom w:val="nil"/>
              <w:right w:val="nil"/>
            </w:tcBorders>
            <w:shd w:val="clear" w:color="auto" w:fill="auto"/>
            <w:noWrap/>
            <w:vAlign w:val="bottom"/>
            <w:hideMark/>
          </w:tcPr>
          <w:p w14:paraId="6DF01B1E"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2.11%</w:t>
            </w:r>
          </w:p>
        </w:tc>
        <w:tc>
          <w:tcPr>
            <w:tcW w:w="0" w:type="auto"/>
            <w:tcBorders>
              <w:top w:val="nil"/>
              <w:left w:val="nil"/>
              <w:bottom w:val="nil"/>
              <w:right w:val="nil"/>
            </w:tcBorders>
            <w:shd w:val="clear" w:color="auto" w:fill="auto"/>
            <w:noWrap/>
            <w:vAlign w:val="bottom"/>
            <w:hideMark/>
          </w:tcPr>
          <w:p w14:paraId="2F4D32D4"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r>
      <w:tr w:rsidR="00215194" w14:paraId="322E1080" w14:textId="77777777" w:rsidTr="0073444C">
        <w:trPr>
          <w:trHeight w:val="300"/>
        </w:trPr>
        <w:tc>
          <w:tcPr>
            <w:tcW w:w="0" w:type="auto"/>
            <w:tcBorders>
              <w:top w:val="nil"/>
              <w:left w:val="nil"/>
              <w:bottom w:val="nil"/>
              <w:right w:val="nil"/>
            </w:tcBorders>
            <w:shd w:val="clear" w:color="auto" w:fill="auto"/>
            <w:noWrap/>
            <w:vAlign w:val="bottom"/>
            <w:hideMark/>
          </w:tcPr>
          <w:p w14:paraId="077A60F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9</w:t>
            </w:r>
          </w:p>
        </w:tc>
        <w:tc>
          <w:tcPr>
            <w:tcW w:w="0" w:type="auto"/>
            <w:tcBorders>
              <w:top w:val="nil"/>
              <w:left w:val="nil"/>
              <w:bottom w:val="nil"/>
              <w:right w:val="nil"/>
            </w:tcBorders>
            <w:shd w:val="clear" w:color="auto" w:fill="auto"/>
            <w:noWrap/>
            <w:vAlign w:val="bottom"/>
            <w:hideMark/>
          </w:tcPr>
          <w:p w14:paraId="7CE6723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c>
          <w:tcPr>
            <w:tcW w:w="0" w:type="auto"/>
            <w:tcBorders>
              <w:top w:val="nil"/>
              <w:left w:val="nil"/>
              <w:bottom w:val="nil"/>
              <w:right w:val="nil"/>
            </w:tcBorders>
            <w:shd w:val="clear" w:color="auto" w:fill="auto"/>
            <w:noWrap/>
            <w:vAlign w:val="bottom"/>
            <w:hideMark/>
          </w:tcPr>
          <w:p w14:paraId="2FB79DD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r>
      <w:tr w:rsidR="00215194" w14:paraId="01B11020" w14:textId="77777777" w:rsidTr="0073444C">
        <w:trPr>
          <w:trHeight w:val="300"/>
        </w:trPr>
        <w:tc>
          <w:tcPr>
            <w:tcW w:w="0" w:type="auto"/>
            <w:tcBorders>
              <w:top w:val="nil"/>
              <w:left w:val="nil"/>
              <w:bottom w:val="nil"/>
              <w:right w:val="nil"/>
            </w:tcBorders>
            <w:shd w:val="clear" w:color="auto" w:fill="auto"/>
            <w:noWrap/>
            <w:vAlign w:val="bottom"/>
            <w:hideMark/>
          </w:tcPr>
          <w:p w14:paraId="2C3BD378"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10</w:t>
            </w:r>
          </w:p>
        </w:tc>
        <w:tc>
          <w:tcPr>
            <w:tcW w:w="0" w:type="auto"/>
            <w:tcBorders>
              <w:top w:val="nil"/>
              <w:left w:val="nil"/>
              <w:bottom w:val="nil"/>
              <w:right w:val="nil"/>
            </w:tcBorders>
            <w:shd w:val="clear" w:color="auto" w:fill="auto"/>
            <w:noWrap/>
            <w:vAlign w:val="bottom"/>
            <w:hideMark/>
          </w:tcPr>
          <w:p w14:paraId="0E2C7BB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2.22%</w:t>
            </w:r>
          </w:p>
        </w:tc>
        <w:tc>
          <w:tcPr>
            <w:tcW w:w="0" w:type="auto"/>
            <w:tcBorders>
              <w:top w:val="nil"/>
              <w:left w:val="nil"/>
              <w:bottom w:val="nil"/>
              <w:right w:val="nil"/>
            </w:tcBorders>
            <w:shd w:val="clear" w:color="auto" w:fill="auto"/>
            <w:noWrap/>
            <w:vAlign w:val="bottom"/>
            <w:hideMark/>
          </w:tcPr>
          <w:p w14:paraId="5B91C14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2.21%</w:t>
            </w:r>
          </w:p>
        </w:tc>
      </w:tr>
      <w:tr w:rsidR="00215194" w14:paraId="01931C5A" w14:textId="77777777" w:rsidTr="0073444C">
        <w:trPr>
          <w:trHeight w:val="300"/>
        </w:trPr>
        <w:tc>
          <w:tcPr>
            <w:tcW w:w="0" w:type="auto"/>
            <w:tcBorders>
              <w:top w:val="nil"/>
              <w:left w:val="nil"/>
              <w:bottom w:val="nil"/>
              <w:right w:val="nil"/>
            </w:tcBorders>
            <w:shd w:val="clear" w:color="auto" w:fill="auto"/>
            <w:noWrap/>
            <w:vAlign w:val="bottom"/>
            <w:hideMark/>
          </w:tcPr>
          <w:p w14:paraId="00C43FB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11</w:t>
            </w:r>
          </w:p>
        </w:tc>
        <w:tc>
          <w:tcPr>
            <w:tcW w:w="0" w:type="auto"/>
            <w:tcBorders>
              <w:top w:val="nil"/>
              <w:left w:val="nil"/>
              <w:bottom w:val="nil"/>
              <w:right w:val="nil"/>
            </w:tcBorders>
            <w:shd w:val="clear" w:color="auto" w:fill="auto"/>
            <w:noWrap/>
            <w:vAlign w:val="bottom"/>
            <w:hideMark/>
          </w:tcPr>
          <w:p w14:paraId="03CE24A3"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c>
          <w:tcPr>
            <w:tcW w:w="0" w:type="auto"/>
            <w:tcBorders>
              <w:top w:val="nil"/>
              <w:left w:val="nil"/>
              <w:bottom w:val="nil"/>
              <w:right w:val="nil"/>
            </w:tcBorders>
            <w:shd w:val="clear" w:color="auto" w:fill="auto"/>
            <w:noWrap/>
            <w:vAlign w:val="bottom"/>
            <w:hideMark/>
          </w:tcPr>
          <w:p w14:paraId="166025B4"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r>
      <w:tr w:rsidR="00215194" w14:paraId="50B407E1" w14:textId="77777777" w:rsidTr="0073444C">
        <w:trPr>
          <w:trHeight w:val="300"/>
        </w:trPr>
        <w:tc>
          <w:tcPr>
            <w:tcW w:w="0" w:type="auto"/>
            <w:tcBorders>
              <w:top w:val="nil"/>
              <w:left w:val="nil"/>
              <w:bottom w:val="nil"/>
              <w:right w:val="nil"/>
            </w:tcBorders>
            <w:shd w:val="clear" w:color="auto" w:fill="auto"/>
            <w:noWrap/>
            <w:vAlign w:val="bottom"/>
            <w:hideMark/>
          </w:tcPr>
          <w:p w14:paraId="03B369F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12</w:t>
            </w:r>
          </w:p>
        </w:tc>
        <w:tc>
          <w:tcPr>
            <w:tcW w:w="0" w:type="auto"/>
            <w:tcBorders>
              <w:top w:val="nil"/>
              <w:left w:val="nil"/>
              <w:bottom w:val="nil"/>
              <w:right w:val="nil"/>
            </w:tcBorders>
            <w:shd w:val="clear" w:color="auto" w:fill="auto"/>
            <w:noWrap/>
            <w:vAlign w:val="bottom"/>
            <w:hideMark/>
          </w:tcPr>
          <w:p w14:paraId="14F405E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2.05%</w:t>
            </w:r>
          </w:p>
        </w:tc>
        <w:tc>
          <w:tcPr>
            <w:tcW w:w="0" w:type="auto"/>
            <w:tcBorders>
              <w:top w:val="nil"/>
              <w:left w:val="nil"/>
              <w:bottom w:val="nil"/>
              <w:right w:val="nil"/>
            </w:tcBorders>
            <w:shd w:val="clear" w:color="auto" w:fill="auto"/>
            <w:noWrap/>
            <w:vAlign w:val="bottom"/>
            <w:hideMark/>
          </w:tcPr>
          <w:p w14:paraId="7092F453"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2.05%</w:t>
            </w:r>
          </w:p>
        </w:tc>
      </w:tr>
      <w:tr w:rsidR="00215194" w14:paraId="2DBFEF5C" w14:textId="77777777" w:rsidTr="0073444C">
        <w:trPr>
          <w:trHeight w:val="300"/>
        </w:trPr>
        <w:tc>
          <w:tcPr>
            <w:tcW w:w="0" w:type="auto"/>
            <w:tcBorders>
              <w:top w:val="nil"/>
              <w:left w:val="nil"/>
              <w:bottom w:val="nil"/>
              <w:right w:val="nil"/>
            </w:tcBorders>
            <w:shd w:val="clear" w:color="auto" w:fill="auto"/>
            <w:noWrap/>
            <w:vAlign w:val="bottom"/>
            <w:hideMark/>
          </w:tcPr>
          <w:p w14:paraId="259F1E6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13</w:t>
            </w:r>
          </w:p>
        </w:tc>
        <w:tc>
          <w:tcPr>
            <w:tcW w:w="0" w:type="auto"/>
            <w:tcBorders>
              <w:top w:val="nil"/>
              <w:left w:val="nil"/>
              <w:bottom w:val="nil"/>
              <w:right w:val="nil"/>
            </w:tcBorders>
            <w:shd w:val="clear" w:color="auto" w:fill="auto"/>
            <w:noWrap/>
            <w:vAlign w:val="bottom"/>
            <w:hideMark/>
          </w:tcPr>
          <w:p w14:paraId="645D285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64E12E73"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2.14%</w:t>
            </w:r>
          </w:p>
        </w:tc>
      </w:tr>
      <w:tr w:rsidR="00215194" w14:paraId="114767B4" w14:textId="77777777" w:rsidTr="0073444C">
        <w:trPr>
          <w:trHeight w:val="300"/>
        </w:trPr>
        <w:tc>
          <w:tcPr>
            <w:tcW w:w="0" w:type="auto"/>
            <w:tcBorders>
              <w:top w:val="nil"/>
              <w:left w:val="nil"/>
              <w:bottom w:val="nil"/>
              <w:right w:val="nil"/>
            </w:tcBorders>
            <w:shd w:val="clear" w:color="auto" w:fill="auto"/>
            <w:noWrap/>
            <w:vAlign w:val="bottom"/>
            <w:hideMark/>
          </w:tcPr>
          <w:p w14:paraId="374E606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14</w:t>
            </w:r>
          </w:p>
        </w:tc>
        <w:tc>
          <w:tcPr>
            <w:tcW w:w="0" w:type="auto"/>
            <w:tcBorders>
              <w:top w:val="nil"/>
              <w:left w:val="nil"/>
              <w:bottom w:val="nil"/>
              <w:right w:val="nil"/>
            </w:tcBorders>
            <w:shd w:val="clear" w:color="auto" w:fill="auto"/>
            <w:noWrap/>
            <w:vAlign w:val="bottom"/>
            <w:hideMark/>
          </w:tcPr>
          <w:p w14:paraId="54D45FC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726B166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r>
      <w:tr w:rsidR="00215194" w14:paraId="5883102C" w14:textId="77777777" w:rsidTr="0073444C">
        <w:trPr>
          <w:trHeight w:val="300"/>
        </w:trPr>
        <w:tc>
          <w:tcPr>
            <w:tcW w:w="0" w:type="auto"/>
            <w:tcBorders>
              <w:top w:val="nil"/>
              <w:left w:val="nil"/>
              <w:bottom w:val="nil"/>
              <w:right w:val="nil"/>
            </w:tcBorders>
            <w:shd w:val="clear" w:color="auto" w:fill="auto"/>
            <w:noWrap/>
            <w:vAlign w:val="bottom"/>
            <w:hideMark/>
          </w:tcPr>
          <w:p w14:paraId="7B6228A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15</w:t>
            </w:r>
          </w:p>
        </w:tc>
        <w:tc>
          <w:tcPr>
            <w:tcW w:w="0" w:type="auto"/>
            <w:tcBorders>
              <w:top w:val="nil"/>
              <w:left w:val="nil"/>
              <w:bottom w:val="nil"/>
              <w:right w:val="nil"/>
            </w:tcBorders>
            <w:shd w:val="clear" w:color="auto" w:fill="auto"/>
            <w:noWrap/>
            <w:vAlign w:val="bottom"/>
            <w:hideMark/>
          </w:tcPr>
          <w:p w14:paraId="7FBE545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2.11%</w:t>
            </w:r>
          </w:p>
        </w:tc>
        <w:tc>
          <w:tcPr>
            <w:tcW w:w="0" w:type="auto"/>
            <w:tcBorders>
              <w:top w:val="nil"/>
              <w:left w:val="nil"/>
              <w:bottom w:val="nil"/>
              <w:right w:val="nil"/>
            </w:tcBorders>
            <w:shd w:val="clear" w:color="auto" w:fill="auto"/>
            <w:noWrap/>
            <w:vAlign w:val="bottom"/>
            <w:hideMark/>
          </w:tcPr>
          <w:p w14:paraId="43B6D7D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2.12%</w:t>
            </w:r>
          </w:p>
        </w:tc>
      </w:tr>
      <w:tr w:rsidR="00215194" w14:paraId="007E5094" w14:textId="77777777" w:rsidTr="0073444C">
        <w:trPr>
          <w:trHeight w:val="300"/>
        </w:trPr>
        <w:tc>
          <w:tcPr>
            <w:tcW w:w="0" w:type="auto"/>
            <w:tcBorders>
              <w:top w:val="nil"/>
              <w:left w:val="nil"/>
              <w:bottom w:val="nil"/>
              <w:right w:val="nil"/>
            </w:tcBorders>
            <w:shd w:val="clear" w:color="auto" w:fill="auto"/>
            <w:noWrap/>
            <w:vAlign w:val="bottom"/>
            <w:hideMark/>
          </w:tcPr>
          <w:p w14:paraId="3710433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16</w:t>
            </w:r>
          </w:p>
        </w:tc>
        <w:tc>
          <w:tcPr>
            <w:tcW w:w="0" w:type="auto"/>
            <w:tcBorders>
              <w:top w:val="nil"/>
              <w:left w:val="nil"/>
              <w:bottom w:val="nil"/>
              <w:right w:val="nil"/>
            </w:tcBorders>
            <w:shd w:val="clear" w:color="auto" w:fill="auto"/>
            <w:noWrap/>
            <w:vAlign w:val="bottom"/>
            <w:hideMark/>
          </w:tcPr>
          <w:p w14:paraId="05F0AAD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2.23%</w:t>
            </w:r>
          </w:p>
        </w:tc>
        <w:tc>
          <w:tcPr>
            <w:tcW w:w="0" w:type="auto"/>
            <w:tcBorders>
              <w:top w:val="nil"/>
              <w:left w:val="nil"/>
              <w:bottom w:val="nil"/>
              <w:right w:val="nil"/>
            </w:tcBorders>
            <w:shd w:val="clear" w:color="auto" w:fill="auto"/>
            <w:noWrap/>
            <w:vAlign w:val="bottom"/>
            <w:hideMark/>
          </w:tcPr>
          <w:p w14:paraId="7CD7DE7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2.21%</w:t>
            </w:r>
          </w:p>
        </w:tc>
      </w:tr>
      <w:tr w:rsidR="00215194" w14:paraId="2E4512B8" w14:textId="77777777" w:rsidTr="0073444C">
        <w:trPr>
          <w:trHeight w:val="300"/>
        </w:trPr>
        <w:tc>
          <w:tcPr>
            <w:tcW w:w="0" w:type="auto"/>
            <w:tcBorders>
              <w:top w:val="nil"/>
              <w:left w:val="nil"/>
              <w:bottom w:val="nil"/>
              <w:right w:val="nil"/>
            </w:tcBorders>
            <w:shd w:val="clear" w:color="auto" w:fill="auto"/>
            <w:noWrap/>
            <w:vAlign w:val="bottom"/>
            <w:hideMark/>
          </w:tcPr>
          <w:p w14:paraId="08E5ED0D"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17</w:t>
            </w:r>
          </w:p>
        </w:tc>
        <w:tc>
          <w:tcPr>
            <w:tcW w:w="0" w:type="auto"/>
            <w:tcBorders>
              <w:top w:val="nil"/>
              <w:left w:val="nil"/>
              <w:bottom w:val="nil"/>
              <w:right w:val="nil"/>
            </w:tcBorders>
            <w:shd w:val="clear" w:color="auto" w:fill="auto"/>
            <w:noWrap/>
            <w:vAlign w:val="bottom"/>
            <w:hideMark/>
          </w:tcPr>
          <w:p w14:paraId="77C3B07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29549E2E"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2.12%</w:t>
            </w:r>
          </w:p>
        </w:tc>
      </w:tr>
      <w:tr w:rsidR="00215194" w14:paraId="1F13A6FE" w14:textId="77777777" w:rsidTr="0073444C">
        <w:trPr>
          <w:trHeight w:val="300"/>
        </w:trPr>
        <w:tc>
          <w:tcPr>
            <w:tcW w:w="0" w:type="auto"/>
            <w:tcBorders>
              <w:top w:val="nil"/>
              <w:left w:val="nil"/>
              <w:bottom w:val="nil"/>
              <w:right w:val="nil"/>
            </w:tcBorders>
            <w:shd w:val="clear" w:color="auto" w:fill="auto"/>
            <w:noWrap/>
            <w:vAlign w:val="bottom"/>
            <w:hideMark/>
          </w:tcPr>
          <w:p w14:paraId="2AEBE5AD"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18</w:t>
            </w:r>
          </w:p>
        </w:tc>
        <w:tc>
          <w:tcPr>
            <w:tcW w:w="0" w:type="auto"/>
            <w:tcBorders>
              <w:top w:val="nil"/>
              <w:left w:val="nil"/>
              <w:bottom w:val="nil"/>
              <w:right w:val="nil"/>
            </w:tcBorders>
            <w:shd w:val="clear" w:color="auto" w:fill="auto"/>
            <w:noWrap/>
            <w:vAlign w:val="bottom"/>
            <w:hideMark/>
          </w:tcPr>
          <w:p w14:paraId="36D6E69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2.02%</w:t>
            </w:r>
          </w:p>
        </w:tc>
        <w:tc>
          <w:tcPr>
            <w:tcW w:w="0" w:type="auto"/>
            <w:tcBorders>
              <w:top w:val="nil"/>
              <w:left w:val="nil"/>
              <w:bottom w:val="nil"/>
              <w:right w:val="nil"/>
            </w:tcBorders>
            <w:shd w:val="clear" w:color="auto" w:fill="auto"/>
            <w:noWrap/>
            <w:vAlign w:val="bottom"/>
            <w:hideMark/>
          </w:tcPr>
          <w:p w14:paraId="6D598A18"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2.05%</w:t>
            </w:r>
          </w:p>
        </w:tc>
      </w:tr>
      <w:tr w:rsidR="00215194" w14:paraId="0351656C" w14:textId="77777777" w:rsidTr="0073444C">
        <w:trPr>
          <w:trHeight w:val="300"/>
        </w:trPr>
        <w:tc>
          <w:tcPr>
            <w:tcW w:w="0" w:type="auto"/>
            <w:tcBorders>
              <w:top w:val="nil"/>
              <w:left w:val="nil"/>
              <w:bottom w:val="nil"/>
              <w:right w:val="nil"/>
            </w:tcBorders>
            <w:shd w:val="clear" w:color="auto" w:fill="auto"/>
            <w:noWrap/>
            <w:vAlign w:val="bottom"/>
            <w:hideMark/>
          </w:tcPr>
          <w:p w14:paraId="4FFA23E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19</w:t>
            </w:r>
          </w:p>
        </w:tc>
        <w:tc>
          <w:tcPr>
            <w:tcW w:w="0" w:type="auto"/>
            <w:tcBorders>
              <w:top w:val="nil"/>
              <w:left w:val="nil"/>
              <w:bottom w:val="nil"/>
              <w:right w:val="nil"/>
            </w:tcBorders>
            <w:shd w:val="clear" w:color="auto" w:fill="auto"/>
            <w:noWrap/>
            <w:vAlign w:val="bottom"/>
            <w:hideMark/>
          </w:tcPr>
          <w:p w14:paraId="4A3F652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7D17562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r>
      <w:tr w:rsidR="00215194" w14:paraId="33CA7240" w14:textId="77777777" w:rsidTr="0073444C">
        <w:trPr>
          <w:trHeight w:val="300"/>
        </w:trPr>
        <w:tc>
          <w:tcPr>
            <w:tcW w:w="0" w:type="auto"/>
            <w:tcBorders>
              <w:top w:val="nil"/>
              <w:left w:val="nil"/>
              <w:bottom w:val="nil"/>
              <w:right w:val="nil"/>
            </w:tcBorders>
            <w:shd w:val="clear" w:color="auto" w:fill="auto"/>
            <w:noWrap/>
            <w:vAlign w:val="bottom"/>
            <w:hideMark/>
          </w:tcPr>
          <w:p w14:paraId="64ACA3E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w:t>
            </w:r>
          </w:p>
        </w:tc>
        <w:tc>
          <w:tcPr>
            <w:tcW w:w="0" w:type="auto"/>
            <w:tcBorders>
              <w:top w:val="nil"/>
              <w:left w:val="nil"/>
              <w:bottom w:val="nil"/>
              <w:right w:val="nil"/>
            </w:tcBorders>
            <w:shd w:val="clear" w:color="auto" w:fill="auto"/>
            <w:noWrap/>
            <w:vAlign w:val="bottom"/>
            <w:hideMark/>
          </w:tcPr>
          <w:p w14:paraId="4E1862D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2.06%</w:t>
            </w:r>
          </w:p>
        </w:tc>
        <w:tc>
          <w:tcPr>
            <w:tcW w:w="0" w:type="auto"/>
            <w:tcBorders>
              <w:top w:val="nil"/>
              <w:left w:val="nil"/>
              <w:bottom w:val="nil"/>
              <w:right w:val="nil"/>
            </w:tcBorders>
            <w:shd w:val="clear" w:color="auto" w:fill="auto"/>
            <w:noWrap/>
            <w:vAlign w:val="bottom"/>
            <w:hideMark/>
          </w:tcPr>
          <w:p w14:paraId="1895542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2.16%</w:t>
            </w:r>
          </w:p>
        </w:tc>
      </w:tr>
      <w:tr w:rsidR="00215194" w14:paraId="068C78F4" w14:textId="77777777" w:rsidTr="0073444C">
        <w:trPr>
          <w:trHeight w:val="300"/>
        </w:trPr>
        <w:tc>
          <w:tcPr>
            <w:tcW w:w="0" w:type="auto"/>
            <w:tcBorders>
              <w:top w:val="nil"/>
              <w:left w:val="nil"/>
              <w:bottom w:val="nil"/>
              <w:right w:val="nil"/>
            </w:tcBorders>
            <w:shd w:val="clear" w:color="auto" w:fill="auto"/>
            <w:noWrap/>
            <w:vAlign w:val="bottom"/>
            <w:hideMark/>
          </w:tcPr>
          <w:p w14:paraId="788DD46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w:t>
            </w:r>
          </w:p>
        </w:tc>
        <w:tc>
          <w:tcPr>
            <w:tcW w:w="0" w:type="auto"/>
            <w:tcBorders>
              <w:top w:val="nil"/>
              <w:left w:val="nil"/>
              <w:bottom w:val="nil"/>
              <w:right w:val="nil"/>
            </w:tcBorders>
            <w:shd w:val="clear" w:color="auto" w:fill="auto"/>
            <w:noWrap/>
            <w:vAlign w:val="bottom"/>
            <w:hideMark/>
          </w:tcPr>
          <w:p w14:paraId="741AFE8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4AA3BCBD"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r>
      <w:tr w:rsidR="00215194" w14:paraId="75433B69" w14:textId="77777777" w:rsidTr="0073444C">
        <w:trPr>
          <w:trHeight w:val="300"/>
        </w:trPr>
        <w:tc>
          <w:tcPr>
            <w:tcW w:w="0" w:type="auto"/>
            <w:tcBorders>
              <w:top w:val="nil"/>
              <w:left w:val="nil"/>
              <w:bottom w:val="nil"/>
              <w:right w:val="nil"/>
            </w:tcBorders>
            <w:shd w:val="clear" w:color="auto" w:fill="auto"/>
            <w:noWrap/>
            <w:vAlign w:val="bottom"/>
            <w:hideMark/>
          </w:tcPr>
          <w:p w14:paraId="5608D76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w:t>
            </w:r>
          </w:p>
        </w:tc>
        <w:tc>
          <w:tcPr>
            <w:tcW w:w="0" w:type="auto"/>
            <w:tcBorders>
              <w:top w:val="nil"/>
              <w:left w:val="nil"/>
              <w:bottom w:val="nil"/>
              <w:right w:val="nil"/>
            </w:tcBorders>
            <w:shd w:val="clear" w:color="auto" w:fill="auto"/>
            <w:noWrap/>
            <w:vAlign w:val="bottom"/>
            <w:hideMark/>
          </w:tcPr>
          <w:p w14:paraId="2C3C24B8"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2.16%</w:t>
            </w:r>
          </w:p>
        </w:tc>
        <w:tc>
          <w:tcPr>
            <w:tcW w:w="0" w:type="auto"/>
            <w:tcBorders>
              <w:top w:val="nil"/>
              <w:left w:val="nil"/>
              <w:bottom w:val="nil"/>
              <w:right w:val="nil"/>
            </w:tcBorders>
            <w:shd w:val="clear" w:color="auto" w:fill="auto"/>
            <w:noWrap/>
            <w:vAlign w:val="bottom"/>
            <w:hideMark/>
          </w:tcPr>
          <w:p w14:paraId="1A59775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2.14%</w:t>
            </w:r>
          </w:p>
        </w:tc>
      </w:tr>
      <w:tr w:rsidR="00215194" w14:paraId="08BBEFDD" w14:textId="77777777" w:rsidTr="0073444C">
        <w:trPr>
          <w:trHeight w:val="300"/>
        </w:trPr>
        <w:tc>
          <w:tcPr>
            <w:tcW w:w="0" w:type="auto"/>
            <w:tcBorders>
              <w:top w:val="nil"/>
              <w:left w:val="nil"/>
              <w:bottom w:val="nil"/>
              <w:right w:val="nil"/>
            </w:tcBorders>
            <w:shd w:val="clear" w:color="auto" w:fill="auto"/>
            <w:noWrap/>
            <w:vAlign w:val="bottom"/>
            <w:hideMark/>
          </w:tcPr>
          <w:p w14:paraId="2F4B14F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23</w:t>
            </w:r>
          </w:p>
        </w:tc>
        <w:tc>
          <w:tcPr>
            <w:tcW w:w="0" w:type="auto"/>
            <w:tcBorders>
              <w:top w:val="nil"/>
              <w:left w:val="nil"/>
              <w:bottom w:val="nil"/>
              <w:right w:val="nil"/>
            </w:tcBorders>
            <w:shd w:val="clear" w:color="auto" w:fill="auto"/>
            <w:noWrap/>
            <w:vAlign w:val="bottom"/>
            <w:hideMark/>
          </w:tcPr>
          <w:p w14:paraId="6E6F4DA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2.06%</w:t>
            </w:r>
          </w:p>
        </w:tc>
        <w:tc>
          <w:tcPr>
            <w:tcW w:w="0" w:type="auto"/>
            <w:tcBorders>
              <w:top w:val="nil"/>
              <w:left w:val="nil"/>
              <w:bottom w:val="nil"/>
              <w:right w:val="nil"/>
            </w:tcBorders>
            <w:shd w:val="clear" w:color="auto" w:fill="auto"/>
            <w:noWrap/>
            <w:vAlign w:val="bottom"/>
            <w:hideMark/>
          </w:tcPr>
          <w:p w14:paraId="3F039D7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2.05%</w:t>
            </w:r>
          </w:p>
        </w:tc>
      </w:tr>
      <w:tr w:rsidR="00215194" w14:paraId="3CEDE970" w14:textId="77777777" w:rsidTr="0073444C">
        <w:trPr>
          <w:trHeight w:val="300"/>
        </w:trPr>
        <w:tc>
          <w:tcPr>
            <w:tcW w:w="0" w:type="auto"/>
            <w:tcBorders>
              <w:top w:val="nil"/>
              <w:left w:val="nil"/>
              <w:bottom w:val="nil"/>
              <w:right w:val="nil"/>
            </w:tcBorders>
            <w:shd w:val="clear" w:color="auto" w:fill="auto"/>
            <w:noWrap/>
            <w:vAlign w:val="bottom"/>
            <w:hideMark/>
          </w:tcPr>
          <w:p w14:paraId="2CEDB5C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24</w:t>
            </w:r>
          </w:p>
        </w:tc>
        <w:tc>
          <w:tcPr>
            <w:tcW w:w="0" w:type="auto"/>
            <w:tcBorders>
              <w:top w:val="nil"/>
              <w:left w:val="nil"/>
              <w:bottom w:val="nil"/>
              <w:right w:val="nil"/>
            </w:tcBorders>
            <w:shd w:val="clear" w:color="auto" w:fill="auto"/>
            <w:noWrap/>
            <w:vAlign w:val="bottom"/>
            <w:hideMark/>
          </w:tcPr>
          <w:p w14:paraId="36632128"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2.11%</w:t>
            </w:r>
          </w:p>
        </w:tc>
        <w:tc>
          <w:tcPr>
            <w:tcW w:w="0" w:type="auto"/>
            <w:tcBorders>
              <w:top w:val="nil"/>
              <w:left w:val="nil"/>
              <w:bottom w:val="nil"/>
              <w:right w:val="nil"/>
            </w:tcBorders>
            <w:shd w:val="clear" w:color="auto" w:fill="auto"/>
            <w:noWrap/>
            <w:vAlign w:val="bottom"/>
            <w:hideMark/>
          </w:tcPr>
          <w:p w14:paraId="13FBC62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2.11%</w:t>
            </w:r>
          </w:p>
        </w:tc>
      </w:tr>
      <w:tr w:rsidR="00215194" w14:paraId="0AAD33F3" w14:textId="77777777" w:rsidTr="0073444C">
        <w:trPr>
          <w:trHeight w:val="300"/>
        </w:trPr>
        <w:tc>
          <w:tcPr>
            <w:tcW w:w="0" w:type="auto"/>
            <w:tcBorders>
              <w:top w:val="nil"/>
              <w:left w:val="nil"/>
              <w:bottom w:val="nil"/>
              <w:right w:val="nil"/>
            </w:tcBorders>
            <w:shd w:val="clear" w:color="auto" w:fill="auto"/>
            <w:noWrap/>
            <w:vAlign w:val="bottom"/>
            <w:hideMark/>
          </w:tcPr>
          <w:p w14:paraId="0E213FA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25</w:t>
            </w:r>
          </w:p>
        </w:tc>
        <w:tc>
          <w:tcPr>
            <w:tcW w:w="0" w:type="auto"/>
            <w:tcBorders>
              <w:top w:val="nil"/>
              <w:left w:val="nil"/>
              <w:bottom w:val="nil"/>
              <w:right w:val="nil"/>
            </w:tcBorders>
            <w:shd w:val="clear" w:color="auto" w:fill="auto"/>
            <w:noWrap/>
            <w:vAlign w:val="bottom"/>
            <w:hideMark/>
          </w:tcPr>
          <w:p w14:paraId="2C94054C"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c>
          <w:tcPr>
            <w:tcW w:w="0" w:type="auto"/>
            <w:tcBorders>
              <w:top w:val="nil"/>
              <w:left w:val="nil"/>
              <w:bottom w:val="nil"/>
              <w:right w:val="nil"/>
            </w:tcBorders>
            <w:shd w:val="clear" w:color="auto" w:fill="auto"/>
            <w:noWrap/>
            <w:vAlign w:val="bottom"/>
            <w:hideMark/>
          </w:tcPr>
          <w:p w14:paraId="459BF25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2.12%</w:t>
            </w:r>
          </w:p>
        </w:tc>
      </w:tr>
      <w:tr w:rsidR="00215194" w14:paraId="60CFC78D" w14:textId="77777777" w:rsidTr="0073444C">
        <w:trPr>
          <w:trHeight w:val="300"/>
        </w:trPr>
        <w:tc>
          <w:tcPr>
            <w:tcW w:w="0" w:type="auto"/>
            <w:tcBorders>
              <w:top w:val="nil"/>
              <w:left w:val="nil"/>
              <w:bottom w:val="nil"/>
              <w:right w:val="nil"/>
            </w:tcBorders>
            <w:shd w:val="clear" w:color="auto" w:fill="auto"/>
            <w:noWrap/>
            <w:vAlign w:val="bottom"/>
            <w:hideMark/>
          </w:tcPr>
          <w:p w14:paraId="31AEAF2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26</w:t>
            </w:r>
          </w:p>
        </w:tc>
        <w:tc>
          <w:tcPr>
            <w:tcW w:w="0" w:type="auto"/>
            <w:tcBorders>
              <w:top w:val="nil"/>
              <w:left w:val="nil"/>
              <w:bottom w:val="nil"/>
              <w:right w:val="nil"/>
            </w:tcBorders>
            <w:shd w:val="clear" w:color="auto" w:fill="auto"/>
            <w:noWrap/>
            <w:vAlign w:val="bottom"/>
            <w:hideMark/>
          </w:tcPr>
          <w:p w14:paraId="1582DFD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2.27%</w:t>
            </w:r>
          </w:p>
        </w:tc>
        <w:tc>
          <w:tcPr>
            <w:tcW w:w="0" w:type="auto"/>
            <w:tcBorders>
              <w:top w:val="nil"/>
              <w:left w:val="nil"/>
              <w:bottom w:val="nil"/>
              <w:right w:val="nil"/>
            </w:tcBorders>
            <w:shd w:val="clear" w:color="auto" w:fill="auto"/>
            <w:noWrap/>
            <w:vAlign w:val="bottom"/>
            <w:hideMark/>
          </w:tcPr>
          <w:p w14:paraId="58D0E43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2.26%</w:t>
            </w:r>
          </w:p>
        </w:tc>
      </w:tr>
      <w:tr w:rsidR="00215194" w14:paraId="5D1E248C" w14:textId="77777777" w:rsidTr="0073444C">
        <w:trPr>
          <w:trHeight w:val="300"/>
        </w:trPr>
        <w:tc>
          <w:tcPr>
            <w:tcW w:w="0" w:type="auto"/>
            <w:tcBorders>
              <w:top w:val="nil"/>
              <w:left w:val="nil"/>
              <w:bottom w:val="nil"/>
              <w:right w:val="nil"/>
            </w:tcBorders>
            <w:shd w:val="clear" w:color="auto" w:fill="auto"/>
            <w:noWrap/>
            <w:vAlign w:val="bottom"/>
            <w:hideMark/>
          </w:tcPr>
          <w:p w14:paraId="1E27678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27</w:t>
            </w:r>
          </w:p>
        </w:tc>
        <w:tc>
          <w:tcPr>
            <w:tcW w:w="0" w:type="auto"/>
            <w:tcBorders>
              <w:top w:val="nil"/>
              <w:left w:val="nil"/>
              <w:bottom w:val="nil"/>
              <w:right w:val="nil"/>
            </w:tcBorders>
            <w:shd w:val="clear" w:color="auto" w:fill="auto"/>
            <w:noWrap/>
            <w:vAlign w:val="bottom"/>
            <w:hideMark/>
          </w:tcPr>
          <w:p w14:paraId="68BC8BAC"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2.07%</w:t>
            </w:r>
          </w:p>
        </w:tc>
        <w:tc>
          <w:tcPr>
            <w:tcW w:w="0" w:type="auto"/>
            <w:tcBorders>
              <w:top w:val="nil"/>
              <w:left w:val="nil"/>
              <w:bottom w:val="nil"/>
              <w:right w:val="nil"/>
            </w:tcBorders>
            <w:shd w:val="clear" w:color="auto" w:fill="auto"/>
            <w:noWrap/>
            <w:vAlign w:val="bottom"/>
            <w:hideMark/>
          </w:tcPr>
          <w:p w14:paraId="2447449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2.06%</w:t>
            </w:r>
          </w:p>
        </w:tc>
      </w:tr>
      <w:tr w:rsidR="00215194" w14:paraId="1A26CD59" w14:textId="77777777" w:rsidTr="0073444C">
        <w:trPr>
          <w:trHeight w:val="300"/>
        </w:trPr>
        <w:tc>
          <w:tcPr>
            <w:tcW w:w="0" w:type="auto"/>
            <w:tcBorders>
              <w:top w:val="nil"/>
              <w:left w:val="nil"/>
              <w:bottom w:val="nil"/>
              <w:right w:val="nil"/>
            </w:tcBorders>
            <w:shd w:val="clear" w:color="auto" w:fill="auto"/>
            <w:noWrap/>
            <w:vAlign w:val="bottom"/>
            <w:hideMark/>
          </w:tcPr>
          <w:p w14:paraId="686CFFB3"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28</w:t>
            </w:r>
          </w:p>
        </w:tc>
        <w:tc>
          <w:tcPr>
            <w:tcW w:w="0" w:type="auto"/>
            <w:tcBorders>
              <w:top w:val="nil"/>
              <w:left w:val="nil"/>
              <w:bottom w:val="nil"/>
              <w:right w:val="nil"/>
            </w:tcBorders>
            <w:shd w:val="clear" w:color="auto" w:fill="auto"/>
            <w:noWrap/>
            <w:vAlign w:val="bottom"/>
            <w:hideMark/>
          </w:tcPr>
          <w:p w14:paraId="389A64F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2.16%</w:t>
            </w:r>
          </w:p>
        </w:tc>
        <w:tc>
          <w:tcPr>
            <w:tcW w:w="0" w:type="auto"/>
            <w:tcBorders>
              <w:top w:val="nil"/>
              <w:left w:val="nil"/>
              <w:bottom w:val="nil"/>
              <w:right w:val="nil"/>
            </w:tcBorders>
            <w:shd w:val="clear" w:color="auto" w:fill="auto"/>
            <w:noWrap/>
            <w:vAlign w:val="bottom"/>
            <w:hideMark/>
          </w:tcPr>
          <w:p w14:paraId="162164D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2.15%</w:t>
            </w:r>
          </w:p>
        </w:tc>
      </w:tr>
      <w:tr w:rsidR="00215194" w14:paraId="0EFAE07C" w14:textId="77777777" w:rsidTr="0073444C">
        <w:trPr>
          <w:trHeight w:val="300"/>
        </w:trPr>
        <w:tc>
          <w:tcPr>
            <w:tcW w:w="0" w:type="auto"/>
            <w:tcBorders>
              <w:top w:val="nil"/>
              <w:left w:val="nil"/>
              <w:bottom w:val="nil"/>
              <w:right w:val="nil"/>
            </w:tcBorders>
            <w:shd w:val="clear" w:color="auto" w:fill="auto"/>
            <w:noWrap/>
            <w:vAlign w:val="bottom"/>
            <w:hideMark/>
          </w:tcPr>
          <w:p w14:paraId="5DA0941D"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29</w:t>
            </w:r>
          </w:p>
        </w:tc>
        <w:tc>
          <w:tcPr>
            <w:tcW w:w="0" w:type="auto"/>
            <w:tcBorders>
              <w:top w:val="nil"/>
              <w:left w:val="nil"/>
              <w:bottom w:val="nil"/>
              <w:right w:val="nil"/>
            </w:tcBorders>
            <w:shd w:val="clear" w:color="auto" w:fill="auto"/>
            <w:noWrap/>
            <w:vAlign w:val="bottom"/>
            <w:hideMark/>
          </w:tcPr>
          <w:p w14:paraId="745F12FE"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2.14%</w:t>
            </w:r>
          </w:p>
        </w:tc>
        <w:tc>
          <w:tcPr>
            <w:tcW w:w="0" w:type="auto"/>
            <w:tcBorders>
              <w:top w:val="nil"/>
              <w:left w:val="nil"/>
              <w:bottom w:val="nil"/>
              <w:right w:val="nil"/>
            </w:tcBorders>
            <w:shd w:val="clear" w:color="auto" w:fill="auto"/>
            <w:noWrap/>
            <w:vAlign w:val="bottom"/>
            <w:hideMark/>
          </w:tcPr>
          <w:p w14:paraId="7E68A124"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2.14%</w:t>
            </w:r>
          </w:p>
        </w:tc>
      </w:tr>
      <w:tr w:rsidR="00215194" w14:paraId="5D6A22D3" w14:textId="77777777" w:rsidTr="0073444C">
        <w:trPr>
          <w:trHeight w:val="300"/>
        </w:trPr>
        <w:tc>
          <w:tcPr>
            <w:tcW w:w="0" w:type="auto"/>
            <w:tcBorders>
              <w:top w:val="nil"/>
              <w:left w:val="nil"/>
              <w:bottom w:val="nil"/>
              <w:right w:val="nil"/>
            </w:tcBorders>
            <w:shd w:val="clear" w:color="auto" w:fill="auto"/>
            <w:noWrap/>
            <w:vAlign w:val="bottom"/>
            <w:hideMark/>
          </w:tcPr>
          <w:p w14:paraId="4982B90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30</w:t>
            </w:r>
          </w:p>
        </w:tc>
        <w:tc>
          <w:tcPr>
            <w:tcW w:w="0" w:type="auto"/>
            <w:tcBorders>
              <w:top w:val="nil"/>
              <w:left w:val="nil"/>
              <w:bottom w:val="nil"/>
              <w:right w:val="nil"/>
            </w:tcBorders>
            <w:shd w:val="clear" w:color="auto" w:fill="auto"/>
            <w:noWrap/>
            <w:vAlign w:val="bottom"/>
            <w:hideMark/>
          </w:tcPr>
          <w:p w14:paraId="370051E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2.12%</w:t>
            </w:r>
          </w:p>
        </w:tc>
        <w:tc>
          <w:tcPr>
            <w:tcW w:w="0" w:type="auto"/>
            <w:tcBorders>
              <w:top w:val="nil"/>
              <w:left w:val="nil"/>
              <w:bottom w:val="nil"/>
              <w:right w:val="nil"/>
            </w:tcBorders>
            <w:shd w:val="clear" w:color="auto" w:fill="auto"/>
            <w:noWrap/>
            <w:vAlign w:val="bottom"/>
            <w:hideMark/>
          </w:tcPr>
          <w:p w14:paraId="2252CC08"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2.11%</w:t>
            </w:r>
          </w:p>
        </w:tc>
      </w:tr>
      <w:tr w:rsidR="00215194" w14:paraId="6E21F57A" w14:textId="77777777" w:rsidTr="0073444C">
        <w:trPr>
          <w:trHeight w:val="300"/>
        </w:trPr>
        <w:tc>
          <w:tcPr>
            <w:tcW w:w="0" w:type="auto"/>
            <w:tcBorders>
              <w:top w:val="nil"/>
              <w:left w:val="nil"/>
              <w:bottom w:val="nil"/>
              <w:right w:val="nil"/>
            </w:tcBorders>
            <w:shd w:val="clear" w:color="auto" w:fill="auto"/>
            <w:noWrap/>
            <w:vAlign w:val="bottom"/>
            <w:hideMark/>
          </w:tcPr>
          <w:p w14:paraId="4BC6E34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31</w:t>
            </w:r>
          </w:p>
        </w:tc>
        <w:tc>
          <w:tcPr>
            <w:tcW w:w="0" w:type="auto"/>
            <w:tcBorders>
              <w:top w:val="nil"/>
              <w:left w:val="nil"/>
              <w:bottom w:val="nil"/>
              <w:right w:val="nil"/>
            </w:tcBorders>
            <w:shd w:val="clear" w:color="auto" w:fill="auto"/>
            <w:noWrap/>
            <w:vAlign w:val="bottom"/>
            <w:hideMark/>
          </w:tcPr>
          <w:p w14:paraId="2809E07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2.07%</w:t>
            </w:r>
          </w:p>
        </w:tc>
        <w:tc>
          <w:tcPr>
            <w:tcW w:w="0" w:type="auto"/>
            <w:tcBorders>
              <w:top w:val="nil"/>
              <w:left w:val="nil"/>
              <w:bottom w:val="nil"/>
              <w:right w:val="nil"/>
            </w:tcBorders>
            <w:shd w:val="clear" w:color="auto" w:fill="auto"/>
            <w:noWrap/>
            <w:vAlign w:val="bottom"/>
            <w:hideMark/>
          </w:tcPr>
          <w:p w14:paraId="1DF57F5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2.07%</w:t>
            </w:r>
          </w:p>
        </w:tc>
      </w:tr>
      <w:tr w:rsidR="00215194" w14:paraId="75320C8E" w14:textId="77777777" w:rsidTr="0073444C">
        <w:trPr>
          <w:trHeight w:val="300"/>
        </w:trPr>
        <w:tc>
          <w:tcPr>
            <w:tcW w:w="0" w:type="auto"/>
            <w:tcBorders>
              <w:top w:val="nil"/>
              <w:left w:val="nil"/>
              <w:bottom w:val="nil"/>
              <w:right w:val="nil"/>
            </w:tcBorders>
            <w:shd w:val="clear" w:color="auto" w:fill="auto"/>
            <w:noWrap/>
            <w:vAlign w:val="bottom"/>
            <w:hideMark/>
          </w:tcPr>
          <w:p w14:paraId="27D34C3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32</w:t>
            </w:r>
          </w:p>
        </w:tc>
        <w:tc>
          <w:tcPr>
            <w:tcW w:w="0" w:type="auto"/>
            <w:tcBorders>
              <w:top w:val="nil"/>
              <w:left w:val="nil"/>
              <w:bottom w:val="nil"/>
              <w:right w:val="nil"/>
            </w:tcBorders>
            <w:shd w:val="clear" w:color="auto" w:fill="auto"/>
            <w:noWrap/>
            <w:vAlign w:val="bottom"/>
            <w:hideMark/>
          </w:tcPr>
          <w:p w14:paraId="701FE6C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12E4F906"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2.04%</w:t>
            </w:r>
          </w:p>
        </w:tc>
      </w:tr>
      <w:tr w:rsidR="00215194" w14:paraId="7E0D2373" w14:textId="77777777" w:rsidTr="0073444C">
        <w:trPr>
          <w:trHeight w:val="300"/>
        </w:trPr>
        <w:tc>
          <w:tcPr>
            <w:tcW w:w="0" w:type="auto"/>
            <w:tcBorders>
              <w:top w:val="nil"/>
              <w:left w:val="nil"/>
              <w:bottom w:val="nil"/>
              <w:right w:val="nil"/>
            </w:tcBorders>
            <w:shd w:val="clear" w:color="auto" w:fill="auto"/>
            <w:noWrap/>
            <w:vAlign w:val="bottom"/>
            <w:hideMark/>
          </w:tcPr>
          <w:p w14:paraId="1C189854"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33</w:t>
            </w:r>
          </w:p>
        </w:tc>
        <w:tc>
          <w:tcPr>
            <w:tcW w:w="0" w:type="auto"/>
            <w:tcBorders>
              <w:top w:val="nil"/>
              <w:left w:val="nil"/>
              <w:bottom w:val="nil"/>
              <w:right w:val="nil"/>
            </w:tcBorders>
            <w:shd w:val="clear" w:color="auto" w:fill="auto"/>
            <w:noWrap/>
            <w:vAlign w:val="bottom"/>
            <w:hideMark/>
          </w:tcPr>
          <w:p w14:paraId="769881FD"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2.25%</w:t>
            </w:r>
          </w:p>
        </w:tc>
        <w:tc>
          <w:tcPr>
            <w:tcW w:w="0" w:type="auto"/>
            <w:tcBorders>
              <w:top w:val="nil"/>
              <w:left w:val="nil"/>
              <w:bottom w:val="nil"/>
              <w:right w:val="nil"/>
            </w:tcBorders>
            <w:shd w:val="clear" w:color="auto" w:fill="auto"/>
            <w:noWrap/>
            <w:vAlign w:val="bottom"/>
            <w:hideMark/>
          </w:tcPr>
          <w:p w14:paraId="53BFBEF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2.22%</w:t>
            </w:r>
          </w:p>
        </w:tc>
      </w:tr>
      <w:tr w:rsidR="00215194" w14:paraId="051A9C93" w14:textId="77777777" w:rsidTr="0073444C">
        <w:trPr>
          <w:trHeight w:val="300"/>
        </w:trPr>
        <w:tc>
          <w:tcPr>
            <w:tcW w:w="0" w:type="auto"/>
            <w:tcBorders>
              <w:top w:val="nil"/>
              <w:left w:val="nil"/>
              <w:bottom w:val="nil"/>
              <w:right w:val="nil"/>
            </w:tcBorders>
            <w:shd w:val="clear" w:color="auto" w:fill="auto"/>
            <w:noWrap/>
            <w:vAlign w:val="bottom"/>
            <w:hideMark/>
          </w:tcPr>
          <w:p w14:paraId="5915F54D"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34</w:t>
            </w:r>
          </w:p>
        </w:tc>
        <w:tc>
          <w:tcPr>
            <w:tcW w:w="0" w:type="auto"/>
            <w:tcBorders>
              <w:top w:val="nil"/>
              <w:left w:val="nil"/>
              <w:bottom w:val="nil"/>
              <w:right w:val="nil"/>
            </w:tcBorders>
            <w:shd w:val="clear" w:color="auto" w:fill="auto"/>
            <w:noWrap/>
            <w:vAlign w:val="bottom"/>
            <w:hideMark/>
          </w:tcPr>
          <w:p w14:paraId="3A7074F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2.19%</w:t>
            </w:r>
          </w:p>
        </w:tc>
        <w:tc>
          <w:tcPr>
            <w:tcW w:w="0" w:type="auto"/>
            <w:tcBorders>
              <w:top w:val="nil"/>
              <w:left w:val="nil"/>
              <w:bottom w:val="nil"/>
              <w:right w:val="nil"/>
            </w:tcBorders>
            <w:shd w:val="clear" w:color="auto" w:fill="auto"/>
            <w:noWrap/>
            <w:vAlign w:val="bottom"/>
            <w:hideMark/>
          </w:tcPr>
          <w:p w14:paraId="0745354E"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2.18%</w:t>
            </w:r>
          </w:p>
        </w:tc>
      </w:tr>
      <w:tr w:rsidR="00215194" w14:paraId="2C4801EC" w14:textId="77777777" w:rsidTr="0073444C">
        <w:trPr>
          <w:trHeight w:val="300"/>
        </w:trPr>
        <w:tc>
          <w:tcPr>
            <w:tcW w:w="0" w:type="auto"/>
            <w:tcBorders>
              <w:top w:val="nil"/>
              <w:left w:val="nil"/>
              <w:bottom w:val="nil"/>
              <w:right w:val="nil"/>
            </w:tcBorders>
            <w:shd w:val="clear" w:color="auto" w:fill="auto"/>
            <w:noWrap/>
            <w:vAlign w:val="bottom"/>
            <w:hideMark/>
          </w:tcPr>
          <w:p w14:paraId="68F55F7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35</w:t>
            </w:r>
          </w:p>
        </w:tc>
        <w:tc>
          <w:tcPr>
            <w:tcW w:w="0" w:type="auto"/>
            <w:tcBorders>
              <w:top w:val="nil"/>
              <w:left w:val="nil"/>
              <w:bottom w:val="nil"/>
              <w:right w:val="nil"/>
            </w:tcBorders>
            <w:shd w:val="clear" w:color="auto" w:fill="auto"/>
            <w:noWrap/>
            <w:vAlign w:val="bottom"/>
            <w:hideMark/>
          </w:tcPr>
          <w:p w14:paraId="285C043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2.03%</w:t>
            </w:r>
          </w:p>
        </w:tc>
        <w:tc>
          <w:tcPr>
            <w:tcW w:w="0" w:type="auto"/>
            <w:tcBorders>
              <w:top w:val="nil"/>
              <w:left w:val="nil"/>
              <w:bottom w:val="nil"/>
              <w:right w:val="nil"/>
            </w:tcBorders>
            <w:shd w:val="clear" w:color="auto" w:fill="auto"/>
            <w:noWrap/>
            <w:vAlign w:val="bottom"/>
            <w:hideMark/>
          </w:tcPr>
          <w:p w14:paraId="6D1A7D5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2.02%</w:t>
            </w:r>
          </w:p>
        </w:tc>
      </w:tr>
      <w:tr w:rsidR="00215194" w14:paraId="268D7DAE" w14:textId="77777777" w:rsidTr="0073444C">
        <w:trPr>
          <w:trHeight w:val="300"/>
        </w:trPr>
        <w:tc>
          <w:tcPr>
            <w:tcW w:w="0" w:type="auto"/>
            <w:tcBorders>
              <w:top w:val="nil"/>
              <w:left w:val="nil"/>
              <w:bottom w:val="nil"/>
              <w:right w:val="nil"/>
            </w:tcBorders>
            <w:shd w:val="clear" w:color="auto" w:fill="auto"/>
            <w:noWrap/>
            <w:vAlign w:val="bottom"/>
            <w:hideMark/>
          </w:tcPr>
          <w:p w14:paraId="617E89E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36</w:t>
            </w:r>
          </w:p>
        </w:tc>
        <w:tc>
          <w:tcPr>
            <w:tcW w:w="0" w:type="auto"/>
            <w:tcBorders>
              <w:top w:val="nil"/>
              <w:left w:val="nil"/>
              <w:bottom w:val="nil"/>
              <w:right w:val="nil"/>
            </w:tcBorders>
            <w:shd w:val="clear" w:color="auto" w:fill="auto"/>
            <w:noWrap/>
            <w:vAlign w:val="bottom"/>
            <w:hideMark/>
          </w:tcPr>
          <w:p w14:paraId="4E7E6F7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c>
          <w:tcPr>
            <w:tcW w:w="0" w:type="auto"/>
            <w:tcBorders>
              <w:top w:val="nil"/>
              <w:left w:val="nil"/>
              <w:bottom w:val="nil"/>
              <w:right w:val="nil"/>
            </w:tcBorders>
            <w:shd w:val="clear" w:color="auto" w:fill="auto"/>
            <w:noWrap/>
            <w:vAlign w:val="bottom"/>
            <w:hideMark/>
          </w:tcPr>
          <w:p w14:paraId="6385FED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r>
      <w:tr w:rsidR="00215194" w14:paraId="1AF9CF63" w14:textId="77777777" w:rsidTr="0073444C">
        <w:trPr>
          <w:trHeight w:val="300"/>
        </w:trPr>
        <w:tc>
          <w:tcPr>
            <w:tcW w:w="0" w:type="auto"/>
            <w:tcBorders>
              <w:top w:val="nil"/>
              <w:left w:val="nil"/>
              <w:bottom w:val="nil"/>
              <w:right w:val="nil"/>
            </w:tcBorders>
            <w:shd w:val="clear" w:color="auto" w:fill="auto"/>
            <w:noWrap/>
            <w:vAlign w:val="bottom"/>
            <w:hideMark/>
          </w:tcPr>
          <w:p w14:paraId="1D1B495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37</w:t>
            </w:r>
          </w:p>
        </w:tc>
        <w:tc>
          <w:tcPr>
            <w:tcW w:w="0" w:type="auto"/>
            <w:tcBorders>
              <w:top w:val="nil"/>
              <w:left w:val="nil"/>
              <w:bottom w:val="nil"/>
              <w:right w:val="nil"/>
            </w:tcBorders>
            <w:shd w:val="clear" w:color="auto" w:fill="auto"/>
            <w:noWrap/>
            <w:vAlign w:val="bottom"/>
            <w:hideMark/>
          </w:tcPr>
          <w:p w14:paraId="3AD8586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2.12%</w:t>
            </w:r>
          </w:p>
        </w:tc>
        <w:tc>
          <w:tcPr>
            <w:tcW w:w="0" w:type="auto"/>
            <w:tcBorders>
              <w:top w:val="nil"/>
              <w:left w:val="nil"/>
              <w:bottom w:val="nil"/>
              <w:right w:val="nil"/>
            </w:tcBorders>
            <w:shd w:val="clear" w:color="auto" w:fill="auto"/>
            <w:noWrap/>
            <w:vAlign w:val="bottom"/>
            <w:hideMark/>
          </w:tcPr>
          <w:p w14:paraId="18C364AC"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2.11%</w:t>
            </w:r>
          </w:p>
        </w:tc>
      </w:tr>
      <w:tr w:rsidR="00215194" w14:paraId="6FD36A8B" w14:textId="77777777" w:rsidTr="0073444C">
        <w:trPr>
          <w:trHeight w:val="300"/>
        </w:trPr>
        <w:tc>
          <w:tcPr>
            <w:tcW w:w="0" w:type="auto"/>
            <w:tcBorders>
              <w:top w:val="nil"/>
              <w:left w:val="nil"/>
              <w:bottom w:val="nil"/>
              <w:right w:val="nil"/>
            </w:tcBorders>
            <w:shd w:val="clear" w:color="auto" w:fill="auto"/>
            <w:noWrap/>
            <w:vAlign w:val="bottom"/>
            <w:hideMark/>
          </w:tcPr>
          <w:p w14:paraId="7C95C594"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38</w:t>
            </w:r>
          </w:p>
        </w:tc>
        <w:tc>
          <w:tcPr>
            <w:tcW w:w="0" w:type="auto"/>
            <w:tcBorders>
              <w:top w:val="nil"/>
              <w:left w:val="nil"/>
              <w:bottom w:val="nil"/>
              <w:right w:val="nil"/>
            </w:tcBorders>
            <w:shd w:val="clear" w:color="auto" w:fill="auto"/>
            <w:noWrap/>
            <w:vAlign w:val="bottom"/>
            <w:hideMark/>
          </w:tcPr>
          <w:p w14:paraId="18C9BCF3"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2.06%</w:t>
            </w:r>
          </w:p>
        </w:tc>
        <w:tc>
          <w:tcPr>
            <w:tcW w:w="0" w:type="auto"/>
            <w:tcBorders>
              <w:top w:val="nil"/>
              <w:left w:val="nil"/>
              <w:bottom w:val="nil"/>
              <w:right w:val="nil"/>
            </w:tcBorders>
            <w:shd w:val="clear" w:color="auto" w:fill="auto"/>
            <w:noWrap/>
            <w:vAlign w:val="bottom"/>
            <w:hideMark/>
          </w:tcPr>
          <w:p w14:paraId="0E626543"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2.04%</w:t>
            </w:r>
          </w:p>
        </w:tc>
      </w:tr>
      <w:tr w:rsidR="00215194" w14:paraId="4C9E542F" w14:textId="77777777" w:rsidTr="0073444C">
        <w:trPr>
          <w:trHeight w:val="300"/>
        </w:trPr>
        <w:tc>
          <w:tcPr>
            <w:tcW w:w="0" w:type="auto"/>
            <w:tcBorders>
              <w:top w:val="nil"/>
              <w:left w:val="nil"/>
              <w:bottom w:val="nil"/>
              <w:right w:val="nil"/>
            </w:tcBorders>
            <w:shd w:val="clear" w:color="auto" w:fill="auto"/>
            <w:noWrap/>
            <w:vAlign w:val="bottom"/>
            <w:hideMark/>
          </w:tcPr>
          <w:p w14:paraId="1CAB40F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39</w:t>
            </w:r>
          </w:p>
        </w:tc>
        <w:tc>
          <w:tcPr>
            <w:tcW w:w="0" w:type="auto"/>
            <w:tcBorders>
              <w:top w:val="nil"/>
              <w:left w:val="nil"/>
              <w:bottom w:val="nil"/>
              <w:right w:val="nil"/>
            </w:tcBorders>
            <w:shd w:val="clear" w:color="auto" w:fill="auto"/>
            <w:noWrap/>
            <w:vAlign w:val="bottom"/>
            <w:hideMark/>
          </w:tcPr>
          <w:p w14:paraId="70E8484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2.20%</w:t>
            </w:r>
          </w:p>
        </w:tc>
        <w:tc>
          <w:tcPr>
            <w:tcW w:w="0" w:type="auto"/>
            <w:tcBorders>
              <w:top w:val="nil"/>
              <w:left w:val="nil"/>
              <w:bottom w:val="nil"/>
              <w:right w:val="nil"/>
            </w:tcBorders>
            <w:shd w:val="clear" w:color="auto" w:fill="auto"/>
            <w:noWrap/>
            <w:vAlign w:val="bottom"/>
            <w:hideMark/>
          </w:tcPr>
          <w:p w14:paraId="1A29B1FF"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2.33%</w:t>
            </w:r>
          </w:p>
        </w:tc>
      </w:tr>
      <w:tr w:rsidR="00215194" w14:paraId="0B95436B" w14:textId="77777777" w:rsidTr="0073444C">
        <w:trPr>
          <w:trHeight w:val="300"/>
        </w:trPr>
        <w:tc>
          <w:tcPr>
            <w:tcW w:w="0" w:type="auto"/>
            <w:tcBorders>
              <w:top w:val="nil"/>
              <w:left w:val="nil"/>
              <w:bottom w:val="nil"/>
              <w:right w:val="nil"/>
            </w:tcBorders>
            <w:shd w:val="clear" w:color="auto" w:fill="auto"/>
            <w:noWrap/>
            <w:vAlign w:val="bottom"/>
            <w:hideMark/>
          </w:tcPr>
          <w:p w14:paraId="7110730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40</w:t>
            </w:r>
          </w:p>
        </w:tc>
        <w:tc>
          <w:tcPr>
            <w:tcW w:w="0" w:type="auto"/>
            <w:tcBorders>
              <w:top w:val="nil"/>
              <w:left w:val="nil"/>
              <w:bottom w:val="nil"/>
              <w:right w:val="nil"/>
            </w:tcBorders>
            <w:shd w:val="clear" w:color="auto" w:fill="auto"/>
            <w:noWrap/>
            <w:vAlign w:val="bottom"/>
            <w:hideMark/>
          </w:tcPr>
          <w:p w14:paraId="1F19B93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38E385E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2.14%</w:t>
            </w:r>
          </w:p>
        </w:tc>
      </w:tr>
      <w:tr w:rsidR="00215194" w14:paraId="7D5931DE" w14:textId="77777777" w:rsidTr="0073444C">
        <w:trPr>
          <w:trHeight w:val="300"/>
        </w:trPr>
        <w:tc>
          <w:tcPr>
            <w:tcW w:w="0" w:type="auto"/>
            <w:tcBorders>
              <w:top w:val="nil"/>
              <w:left w:val="nil"/>
              <w:bottom w:val="nil"/>
              <w:right w:val="nil"/>
            </w:tcBorders>
            <w:shd w:val="clear" w:color="auto" w:fill="auto"/>
            <w:noWrap/>
            <w:vAlign w:val="bottom"/>
            <w:hideMark/>
          </w:tcPr>
          <w:p w14:paraId="7848187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41</w:t>
            </w:r>
          </w:p>
        </w:tc>
        <w:tc>
          <w:tcPr>
            <w:tcW w:w="0" w:type="auto"/>
            <w:tcBorders>
              <w:top w:val="nil"/>
              <w:left w:val="nil"/>
              <w:bottom w:val="nil"/>
              <w:right w:val="nil"/>
            </w:tcBorders>
            <w:shd w:val="clear" w:color="auto" w:fill="auto"/>
            <w:noWrap/>
            <w:vAlign w:val="bottom"/>
            <w:hideMark/>
          </w:tcPr>
          <w:p w14:paraId="00DE863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73CF937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r>
      <w:tr w:rsidR="00215194" w14:paraId="4E775868" w14:textId="77777777" w:rsidTr="0073444C">
        <w:trPr>
          <w:trHeight w:val="300"/>
        </w:trPr>
        <w:tc>
          <w:tcPr>
            <w:tcW w:w="0" w:type="auto"/>
            <w:tcBorders>
              <w:top w:val="nil"/>
              <w:left w:val="nil"/>
              <w:bottom w:val="nil"/>
              <w:right w:val="nil"/>
            </w:tcBorders>
            <w:shd w:val="clear" w:color="auto" w:fill="auto"/>
            <w:noWrap/>
            <w:vAlign w:val="bottom"/>
            <w:hideMark/>
          </w:tcPr>
          <w:p w14:paraId="61DAFDC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42</w:t>
            </w:r>
          </w:p>
        </w:tc>
        <w:tc>
          <w:tcPr>
            <w:tcW w:w="0" w:type="auto"/>
            <w:tcBorders>
              <w:top w:val="nil"/>
              <w:left w:val="nil"/>
              <w:bottom w:val="nil"/>
              <w:right w:val="nil"/>
            </w:tcBorders>
            <w:shd w:val="clear" w:color="auto" w:fill="auto"/>
            <w:noWrap/>
            <w:vAlign w:val="bottom"/>
            <w:hideMark/>
          </w:tcPr>
          <w:p w14:paraId="29464C9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08F58837"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2.12%</w:t>
            </w:r>
          </w:p>
        </w:tc>
      </w:tr>
      <w:tr w:rsidR="00215194" w14:paraId="3916A30D" w14:textId="77777777" w:rsidTr="0073444C">
        <w:trPr>
          <w:trHeight w:val="300"/>
        </w:trPr>
        <w:tc>
          <w:tcPr>
            <w:tcW w:w="0" w:type="auto"/>
            <w:tcBorders>
              <w:top w:val="nil"/>
              <w:left w:val="nil"/>
              <w:bottom w:val="nil"/>
              <w:right w:val="nil"/>
            </w:tcBorders>
            <w:shd w:val="clear" w:color="auto" w:fill="auto"/>
            <w:noWrap/>
            <w:vAlign w:val="bottom"/>
            <w:hideMark/>
          </w:tcPr>
          <w:p w14:paraId="538770FC"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43</w:t>
            </w:r>
          </w:p>
        </w:tc>
        <w:tc>
          <w:tcPr>
            <w:tcW w:w="0" w:type="auto"/>
            <w:tcBorders>
              <w:top w:val="nil"/>
              <w:left w:val="nil"/>
              <w:bottom w:val="nil"/>
              <w:right w:val="nil"/>
            </w:tcBorders>
            <w:shd w:val="clear" w:color="auto" w:fill="auto"/>
            <w:noWrap/>
            <w:vAlign w:val="bottom"/>
            <w:hideMark/>
          </w:tcPr>
          <w:p w14:paraId="0E06604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c>
          <w:tcPr>
            <w:tcW w:w="0" w:type="auto"/>
            <w:tcBorders>
              <w:top w:val="nil"/>
              <w:left w:val="nil"/>
              <w:bottom w:val="nil"/>
              <w:right w:val="nil"/>
            </w:tcBorders>
            <w:shd w:val="clear" w:color="auto" w:fill="auto"/>
            <w:noWrap/>
            <w:vAlign w:val="bottom"/>
            <w:hideMark/>
          </w:tcPr>
          <w:p w14:paraId="25A8000C"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2.10%</w:t>
            </w:r>
          </w:p>
        </w:tc>
      </w:tr>
      <w:tr w:rsidR="00215194" w14:paraId="6A2D2DD6" w14:textId="77777777" w:rsidTr="0073444C">
        <w:trPr>
          <w:trHeight w:val="300"/>
        </w:trPr>
        <w:tc>
          <w:tcPr>
            <w:tcW w:w="0" w:type="auto"/>
            <w:tcBorders>
              <w:top w:val="nil"/>
              <w:left w:val="nil"/>
              <w:bottom w:val="nil"/>
              <w:right w:val="nil"/>
            </w:tcBorders>
            <w:shd w:val="clear" w:color="auto" w:fill="auto"/>
            <w:noWrap/>
            <w:vAlign w:val="bottom"/>
            <w:hideMark/>
          </w:tcPr>
          <w:p w14:paraId="347A09A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44</w:t>
            </w:r>
          </w:p>
        </w:tc>
        <w:tc>
          <w:tcPr>
            <w:tcW w:w="0" w:type="auto"/>
            <w:tcBorders>
              <w:top w:val="nil"/>
              <w:left w:val="nil"/>
              <w:bottom w:val="nil"/>
              <w:right w:val="nil"/>
            </w:tcBorders>
            <w:shd w:val="clear" w:color="auto" w:fill="auto"/>
            <w:noWrap/>
            <w:vAlign w:val="bottom"/>
            <w:hideMark/>
          </w:tcPr>
          <w:p w14:paraId="48D05282"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2.19%</w:t>
            </w:r>
          </w:p>
        </w:tc>
        <w:tc>
          <w:tcPr>
            <w:tcW w:w="0" w:type="auto"/>
            <w:tcBorders>
              <w:top w:val="nil"/>
              <w:left w:val="nil"/>
              <w:bottom w:val="nil"/>
              <w:right w:val="nil"/>
            </w:tcBorders>
            <w:shd w:val="clear" w:color="auto" w:fill="auto"/>
            <w:noWrap/>
            <w:vAlign w:val="bottom"/>
            <w:hideMark/>
          </w:tcPr>
          <w:p w14:paraId="7AFA2A14"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2.16%</w:t>
            </w:r>
          </w:p>
        </w:tc>
      </w:tr>
      <w:tr w:rsidR="00215194" w14:paraId="6A4DEF44" w14:textId="77777777" w:rsidTr="0073444C">
        <w:trPr>
          <w:trHeight w:val="300"/>
        </w:trPr>
        <w:tc>
          <w:tcPr>
            <w:tcW w:w="0" w:type="auto"/>
            <w:tcBorders>
              <w:top w:val="nil"/>
              <w:left w:val="nil"/>
              <w:bottom w:val="nil"/>
              <w:right w:val="nil"/>
            </w:tcBorders>
            <w:shd w:val="clear" w:color="auto" w:fill="auto"/>
            <w:noWrap/>
            <w:vAlign w:val="bottom"/>
            <w:hideMark/>
          </w:tcPr>
          <w:p w14:paraId="62444C39"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45</w:t>
            </w:r>
          </w:p>
        </w:tc>
        <w:tc>
          <w:tcPr>
            <w:tcW w:w="0" w:type="auto"/>
            <w:tcBorders>
              <w:top w:val="nil"/>
              <w:left w:val="nil"/>
              <w:bottom w:val="nil"/>
              <w:right w:val="nil"/>
            </w:tcBorders>
            <w:shd w:val="clear" w:color="auto" w:fill="auto"/>
            <w:noWrap/>
            <w:vAlign w:val="bottom"/>
            <w:hideMark/>
          </w:tcPr>
          <w:p w14:paraId="712D0C9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2.09%</w:t>
            </w:r>
          </w:p>
        </w:tc>
        <w:tc>
          <w:tcPr>
            <w:tcW w:w="0" w:type="auto"/>
            <w:tcBorders>
              <w:top w:val="nil"/>
              <w:left w:val="nil"/>
              <w:bottom w:val="nil"/>
              <w:right w:val="nil"/>
            </w:tcBorders>
            <w:shd w:val="clear" w:color="auto" w:fill="auto"/>
            <w:noWrap/>
            <w:vAlign w:val="bottom"/>
            <w:hideMark/>
          </w:tcPr>
          <w:p w14:paraId="684997B5"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2.13%</w:t>
            </w:r>
          </w:p>
        </w:tc>
      </w:tr>
      <w:tr w:rsidR="00215194" w14:paraId="11138628" w14:textId="77777777" w:rsidTr="0073444C">
        <w:trPr>
          <w:trHeight w:val="300"/>
        </w:trPr>
        <w:tc>
          <w:tcPr>
            <w:tcW w:w="0" w:type="auto"/>
            <w:tcBorders>
              <w:top w:val="nil"/>
              <w:left w:val="nil"/>
              <w:bottom w:val="nil"/>
              <w:right w:val="nil"/>
            </w:tcBorders>
            <w:shd w:val="clear" w:color="auto" w:fill="auto"/>
            <w:noWrap/>
            <w:vAlign w:val="bottom"/>
            <w:hideMark/>
          </w:tcPr>
          <w:p w14:paraId="4AE0EEDA"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46</w:t>
            </w:r>
          </w:p>
        </w:tc>
        <w:tc>
          <w:tcPr>
            <w:tcW w:w="0" w:type="auto"/>
            <w:tcBorders>
              <w:top w:val="nil"/>
              <w:left w:val="nil"/>
              <w:bottom w:val="nil"/>
              <w:right w:val="nil"/>
            </w:tcBorders>
            <w:shd w:val="clear" w:color="auto" w:fill="auto"/>
            <w:noWrap/>
            <w:vAlign w:val="bottom"/>
            <w:hideMark/>
          </w:tcPr>
          <w:p w14:paraId="3237F14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2.15%</w:t>
            </w:r>
          </w:p>
        </w:tc>
        <w:tc>
          <w:tcPr>
            <w:tcW w:w="0" w:type="auto"/>
            <w:tcBorders>
              <w:top w:val="nil"/>
              <w:left w:val="nil"/>
              <w:bottom w:val="nil"/>
              <w:right w:val="nil"/>
            </w:tcBorders>
            <w:shd w:val="clear" w:color="auto" w:fill="auto"/>
            <w:noWrap/>
            <w:vAlign w:val="bottom"/>
            <w:hideMark/>
          </w:tcPr>
          <w:p w14:paraId="2730AAC1"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2.15%</w:t>
            </w:r>
          </w:p>
        </w:tc>
      </w:tr>
      <w:tr w:rsidR="00215194" w14:paraId="2665480C" w14:textId="77777777" w:rsidTr="0073444C">
        <w:trPr>
          <w:trHeight w:val="300"/>
        </w:trPr>
        <w:tc>
          <w:tcPr>
            <w:tcW w:w="0" w:type="auto"/>
            <w:tcBorders>
              <w:top w:val="nil"/>
              <w:left w:val="nil"/>
              <w:bottom w:val="nil"/>
              <w:right w:val="nil"/>
            </w:tcBorders>
            <w:shd w:val="clear" w:color="auto" w:fill="auto"/>
            <w:noWrap/>
            <w:vAlign w:val="bottom"/>
            <w:hideMark/>
          </w:tcPr>
          <w:p w14:paraId="350E706B"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47</w:t>
            </w:r>
          </w:p>
        </w:tc>
        <w:tc>
          <w:tcPr>
            <w:tcW w:w="0" w:type="auto"/>
            <w:tcBorders>
              <w:top w:val="nil"/>
              <w:left w:val="nil"/>
              <w:bottom w:val="nil"/>
              <w:right w:val="nil"/>
            </w:tcBorders>
            <w:shd w:val="clear" w:color="auto" w:fill="auto"/>
            <w:noWrap/>
            <w:vAlign w:val="bottom"/>
            <w:hideMark/>
          </w:tcPr>
          <w:p w14:paraId="05FB8214"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2.32%</w:t>
            </w:r>
          </w:p>
        </w:tc>
        <w:tc>
          <w:tcPr>
            <w:tcW w:w="0" w:type="auto"/>
            <w:tcBorders>
              <w:top w:val="nil"/>
              <w:left w:val="nil"/>
              <w:bottom w:val="nil"/>
              <w:right w:val="nil"/>
            </w:tcBorders>
            <w:shd w:val="clear" w:color="auto" w:fill="auto"/>
            <w:noWrap/>
            <w:vAlign w:val="bottom"/>
            <w:hideMark/>
          </w:tcPr>
          <w:p w14:paraId="1CB9FE80" w14:textId="77777777" w:rsidR="0073444C" w:rsidRPr="0073444C" w:rsidRDefault="00640201" w:rsidP="0073444C">
            <w:pPr>
              <w:spacing w:after="0"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2.28%</w:t>
            </w:r>
          </w:p>
        </w:tc>
      </w:tr>
      <w:tr w:rsidR="00215194" w14:paraId="2D2799BB" w14:textId="77777777" w:rsidTr="0073444C">
        <w:trPr>
          <w:trHeight w:val="300"/>
        </w:trPr>
        <w:tc>
          <w:tcPr>
            <w:tcW w:w="0" w:type="auto"/>
            <w:tcBorders>
              <w:top w:val="single" w:sz="4" w:space="0" w:color="F4B084"/>
              <w:left w:val="nil"/>
              <w:bottom w:val="nil"/>
              <w:right w:val="nil"/>
            </w:tcBorders>
            <w:shd w:val="clear" w:color="FCE4D6" w:fill="FCE4D6"/>
            <w:noWrap/>
            <w:vAlign w:val="bottom"/>
            <w:hideMark/>
          </w:tcPr>
          <w:p w14:paraId="1689BC25" w14:textId="77777777" w:rsidR="0073444C" w:rsidRPr="0073444C" w:rsidRDefault="00640201" w:rsidP="0073444C">
            <w:pPr>
              <w:spacing w:after="0" w:line="240" w:lineRule="auto"/>
              <w:jc w:val="center"/>
              <w:rPr>
                <w:rFonts w:ascii="Calibri" w:eastAsia="Times New Roman" w:hAnsi="Calibri" w:cs="Calibri"/>
                <w:b/>
                <w:bCs/>
                <w:color w:val="000000"/>
                <w:sz w:val="22"/>
                <w:lang w:eastAsia="en-GB"/>
              </w:rPr>
            </w:pPr>
            <w:r w:rsidRPr="0073444C">
              <w:rPr>
                <w:rFonts w:ascii="Calibri" w:eastAsia="Times New Roman" w:hAnsi="Calibri" w:cs="Calibri"/>
                <w:b/>
                <w:bCs/>
                <w:color w:val="000000"/>
                <w:sz w:val="22"/>
                <w:lang w:eastAsia="en-GB"/>
              </w:rPr>
              <w:t>Grand Total</w:t>
            </w:r>
          </w:p>
        </w:tc>
        <w:tc>
          <w:tcPr>
            <w:tcW w:w="0" w:type="auto"/>
            <w:tcBorders>
              <w:top w:val="single" w:sz="4" w:space="0" w:color="F4B084"/>
              <w:left w:val="nil"/>
              <w:bottom w:val="nil"/>
              <w:right w:val="nil"/>
            </w:tcBorders>
            <w:shd w:val="clear" w:color="FCE4D6" w:fill="FCE4D6"/>
            <w:noWrap/>
            <w:vAlign w:val="bottom"/>
            <w:hideMark/>
          </w:tcPr>
          <w:p w14:paraId="3D038B5E" w14:textId="77777777" w:rsidR="0073444C" w:rsidRPr="0073444C" w:rsidRDefault="00640201" w:rsidP="0073444C">
            <w:pPr>
              <w:spacing w:after="0" w:line="240" w:lineRule="auto"/>
              <w:jc w:val="center"/>
              <w:rPr>
                <w:rFonts w:ascii="Calibri" w:eastAsia="Times New Roman" w:hAnsi="Calibri" w:cs="Calibri"/>
                <w:b/>
                <w:bCs/>
                <w:color w:val="000000"/>
                <w:sz w:val="22"/>
                <w:lang w:eastAsia="en-GB"/>
              </w:rPr>
            </w:pPr>
            <w:r w:rsidRPr="0073444C">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4C066A44" w14:textId="77777777" w:rsidR="0073444C" w:rsidRPr="0073444C" w:rsidRDefault="00640201" w:rsidP="0073444C">
            <w:pPr>
              <w:spacing w:after="0" w:line="240" w:lineRule="auto"/>
              <w:jc w:val="center"/>
              <w:rPr>
                <w:rFonts w:ascii="Calibri" w:eastAsia="Times New Roman" w:hAnsi="Calibri" w:cs="Calibri"/>
                <w:b/>
                <w:bCs/>
                <w:color w:val="000000"/>
                <w:sz w:val="22"/>
                <w:lang w:eastAsia="en-GB"/>
              </w:rPr>
            </w:pPr>
            <w:r w:rsidRPr="0073444C">
              <w:rPr>
                <w:rFonts w:ascii="Calibri" w:eastAsia="Times New Roman" w:hAnsi="Calibri" w:cs="Calibri"/>
                <w:b/>
                <w:bCs/>
                <w:color w:val="000000"/>
                <w:sz w:val="22"/>
                <w:lang w:eastAsia="en-GB"/>
              </w:rPr>
              <w:t>100.00%</w:t>
            </w:r>
          </w:p>
        </w:tc>
      </w:tr>
    </w:tbl>
    <w:p w14:paraId="63416B68" w14:textId="77777777" w:rsidR="00472670" w:rsidRDefault="00472670" w:rsidP="00472670"/>
    <w:p w14:paraId="5FC251C4" w14:textId="77777777" w:rsidR="00472670" w:rsidRDefault="00640201" w:rsidP="00DA4A3D">
      <w:pPr>
        <w:rPr>
          <w:b/>
          <w:bCs/>
          <w:i/>
          <w:iCs/>
        </w:rPr>
      </w:pPr>
      <w:r w:rsidRPr="002537CB">
        <w:rPr>
          <w:b/>
          <w:bCs/>
          <w:i/>
          <w:iCs/>
        </w:rPr>
        <w:t>Interpretation:</w:t>
      </w:r>
    </w:p>
    <w:p w14:paraId="3CC7B601" w14:textId="77777777" w:rsidR="004902CF" w:rsidRPr="00472670" w:rsidRDefault="00640201" w:rsidP="006E6429">
      <w:pPr>
        <w:spacing w:line="360" w:lineRule="auto"/>
      </w:pPr>
      <w:r>
        <w:t>The 3-D line Excel chart and Pivot table containing percentages have deduced that the UK’s crime trend reported against the male populace has continuously risen in the recent ten years against the base year.</w:t>
      </w:r>
    </w:p>
    <w:p w14:paraId="549E0A1F" w14:textId="77777777" w:rsidR="00DA4A3D" w:rsidRDefault="00640201" w:rsidP="007100E1">
      <w:pPr>
        <w:pStyle w:val="Heading2"/>
      </w:pPr>
      <w:bookmarkStart w:id="21" w:name="_Toc99484150"/>
      <w:bookmarkStart w:id="22" w:name="_Toc100767051"/>
      <w:bookmarkStart w:id="23" w:name="_Toc103360232"/>
      <w:r>
        <w:t xml:space="preserve">Crime Rate </w:t>
      </w:r>
      <w:r w:rsidR="00CD0849">
        <w:t>within</w:t>
      </w:r>
      <w:r>
        <w:t xml:space="preserve"> the Unemployed </w:t>
      </w:r>
      <w:bookmarkEnd w:id="21"/>
      <w:r w:rsidR="00CD0849">
        <w:t>populace</w:t>
      </w:r>
      <w:bookmarkEnd w:id="22"/>
      <w:bookmarkEnd w:id="23"/>
    </w:p>
    <w:p w14:paraId="4DF72539" w14:textId="77777777" w:rsidR="00CD0849" w:rsidRPr="00CD0849" w:rsidRDefault="00640201" w:rsidP="00CD0849">
      <w:pPr>
        <w:rPr>
          <w:b/>
          <w:bCs/>
          <w:i/>
          <w:iCs/>
        </w:rPr>
      </w:pPr>
      <w:r w:rsidRPr="00B3527D">
        <w:rPr>
          <w:b/>
          <w:bCs/>
          <w:i/>
          <w:iCs/>
        </w:rPr>
        <w:t>Visual Representation:</w:t>
      </w:r>
    </w:p>
    <w:p w14:paraId="1D5BCD02" w14:textId="77777777" w:rsidR="00DA4A3D" w:rsidRDefault="00640201" w:rsidP="00DA4A3D">
      <w:pPr>
        <w:jc w:val="center"/>
      </w:pPr>
      <w:r>
        <w:rPr>
          <w:noProof/>
        </w:rPr>
        <w:drawing>
          <wp:inline distT="0" distB="0" distL="0" distR="0" wp14:anchorId="3B7692FE" wp14:editId="4EF1E1D4">
            <wp:extent cx="5731510" cy="3152775"/>
            <wp:effectExtent l="0" t="0" r="2540" b="0"/>
            <wp:docPr id="14" name="Chart 14">
              <a:extLst xmlns:a="http://schemas.openxmlformats.org/drawingml/2006/main">
                <a:ext uri="{FF2B5EF4-FFF2-40B4-BE49-F238E27FC236}">
                  <a16:creationId xmlns:a16="http://schemas.microsoft.com/office/drawing/2014/main" id="{B0C1267A-A06E-4C06-973F-59E7D265B1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D47C46" w14:textId="77777777" w:rsidR="00DA4A3D" w:rsidRPr="008A2E7F" w:rsidRDefault="00640201" w:rsidP="00DA4A3D">
      <w:pPr>
        <w:jc w:val="center"/>
        <w:rPr>
          <w:b/>
          <w:bCs/>
        </w:rPr>
      </w:pPr>
      <w:r w:rsidRPr="008A2E7F">
        <w:rPr>
          <w:b/>
          <w:bCs/>
        </w:rPr>
        <w:t>(</w:t>
      </w:r>
      <w:r w:rsidR="00CD0849">
        <w:rPr>
          <w:b/>
          <w:bCs/>
        </w:rPr>
        <w:t>Cre</w:t>
      </w:r>
      <w:r w:rsidR="00492DFE">
        <w:rPr>
          <w:b/>
          <w:bCs/>
        </w:rPr>
        <w:t>ator</w:t>
      </w:r>
      <w:r w:rsidRPr="008A2E7F">
        <w:rPr>
          <w:b/>
          <w:bCs/>
        </w:rPr>
        <w:t>)</w:t>
      </w:r>
    </w:p>
    <w:p w14:paraId="23B06C43" w14:textId="77777777" w:rsidR="00CD0849" w:rsidRDefault="00640201" w:rsidP="00CD0849">
      <w:pPr>
        <w:rPr>
          <w:b/>
          <w:bCs/>
          <w:i/>
          <w:iCs/>
        </w:rPr>
      </w:pPr>
      <w:r>
        <w:rPr>
          <w:b/>
          <w:bCs/>
          <w:i/>
          <w:iCs/>
        </w:rPr>
        <w:t>Pivot Table</w:t>
      </w:r>
      <w:r w:rsidRPr="00B3527D">
        <w:rPr>
          <w:b/>
          <w:bCs/>
          <w:i/>
          <w:iCs/>
        </w:rPr>
        <w:t xml:space="preserve"> Representation:</w:t>
      </w:r>
    </w:p>
    <w:tbl>
      <w:tblPr>
        <w:tblW w:w="0" w:type="auto"/>
        <w:tblLook w:val="04A0" w:firstRow="1" w:lastRow="0" w:firstColumn="1" w:lastColumn="0" w:noHBand="0" w:noVBand="1"/>
      </w:tblPr>
      <w:tblGrid>
        <w:gridCol w:w="1415"/>
        <w:gridCol w:w="1687"/>
        <w:gridCol w:w="1943"/>
        <w:gridCol w:w="1744"/>
        <w:gridCol w:w="1858"/>
      </w:tblGrid>
      <w:tr w:rsidR="00215194" w14:paraId="394ABC64" w14:textId="77777777" w:rsidTr="005C07BD">
        <w:trPr>
          <w:trHeight w:val="300"/>
        </w:trPr>
        <w:tc>
          <w:tcPr>
            <w:tcW w:w="1415" w:type="dxa"/>
            <w:tcBorders>
              <w:top w:val="nil"/>
              <w:left w:val="nil"/>
              <w:bottom w:val="single" w:sz="4" w:space="0" w:color="F4B084"/>
              <w:right w:val="nil"/>
            </w:tcBorders>
            <w:shd w:val="clear" w:color="FCE4D6" w:fill="FCE4D6"/>
            <w:noWrap/>
            <w:vAlign w:val="bottom"/>
            <w:hideMark/>
          </w:tcPr>
          <w:p w14:paraId="42361038"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Row Labels</w:t>
            </w:r>
          </w:p>
        </w:tc>
        <w:tc>
          <w:tcPr>
            <w:tcW w:w="1687" w:type="dxa"/>
            <w:tcBorders>
              <w:top w:val="nil"/>
              <w:left w:val="nil"/>
              <w:bottom w:val="single" w:sz="4" w:space="0" w:color="F4B084"/>
              <w:right w:val="nil"/>
            </w:tcBorders>
            <w:shd w:val="clear" w:color="FCE4D6" w:fill="FCE4D6"/>
            <w:noWrap/>
            <w:vAlign w:val="bottom"/>
            <w:hideMark/>
          </w:tcPr>
          <w:p w14:paraId="2F1911EE"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Sum of Youth</w:t>
            </w:r>
            <w:r>
              <w:rPr>
                <w:rFonts w:ascii="Calibri" w:eastAsia="Times New Roman" w:hAnsi="Calibri" w:cs="Calibri"/>
                <w:b/>
                <w:bCs/>
                <w:color w:val="000000"/>
                <w:sz w:val="22"/>
                <w:lang w:eastAsia="en-GB"/>
              </w:rPr>
              <w:t xml:space="preserve"> </w:t>
            </w:r>
            <w:r w:rsidRPr="00171B21">
              <w:rPr>
                <w:rFonts w:ascii="Calibri" w:eastAsia="Times New Roman" w:hAnsi="Calibri" w:cs="Calibri"/>
                <w:b/>
                <w:bCs/>
                <w:color w:val="000000"/>
                <w:sz w:val="22"/>
                <w:lang w:eastAsia="en-GB"/>
              </w:rPr>
              <w:t>Unemployment</w:t>
            </w:r>
          </w:p>
        </w:tc>
        <w:tc>
          <w:tcPr>
            <w:tcW w:w="1943" w:type="dxa"/>
            <w:tcBorders>
              <w:top w:val="nil"/>
              <w:left w:val="nil"/>
              <w:bottom w:val="single" w:sz="4" w:space="0" w:color="F4B084"/>
              <w:right w:val="nil"/>
            </w:tcBorders>
            <w:shd w:val="clear" w:color="FCE4D6" w:fill="FCE4D6"/>
            <w:noWrap/>
            <w:vAlign w:val="bottom"/>
            <w:hideMark/>
          </w:tcPr>
          <w:p w14:paraId="6FD1AC47"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Sum of Youth</w:t>
            </w:r>
            <w:r>
              <w:rPr>
                <w:rFonts w:ascii="Calibri" w:eastAsia="Times New Roman" w:hAnsi="Calibri" w:cs="Calibri"/>
                <w:b/>
                <w:bCs/>
                <w:color w:val="000000"/>
                <w:sz w:val="22"/>
                <w:lang w:eastAsia="en-GB"/>
              </w:rPr>
              <w:t xml:space="preserve"> </w:t>
            </w:r>
            <w:r w:rsidRPr="00171B21">
              <w:rPr>
                <w:rFonts w:ascii="Calibri" w:eastAsia="Times New Roman" w:hAnsi="Calibri" w:cs="Calibri"/>
                <w:b/>
                <w:bCs/>
                <w:color w:val="000000"/>
                <w:sz w:val="22"/>
                <w:lang w:eastAsia="en-GB"/>
              </w:rPr>
              <w:t>Unemploy10</w:t>
            </w:r>
          </w:p>
        </w:tc>
        <w:tc>
          <w:tcPr>
            <w:tcW w:w="1744" w:type="dxa"/>
            <w:tcBorders>
              <w:top w:val="nil"/>
              <w:left w:val="nil"/>
              <w:bottom w:val="single" w:sz="4" w:space="0" w:color="F4B084"/>
              <w:right w:val="nil"/>
            </w:tcBorders>
            <w:shd w:val="clear" w:color="FCE4D6" w:fill="FCE4D6"/>
            <w:noWrap/>
            <w:vAlign w:val="bottom"/>
            <w:hideMark/>
          </w:tcPr>
          <w:p w14:paraId="59CB114F"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Sum of Mature</w:t>
            </w:r>
            <w:r>
              <w:rPr>
                <w:rFonts w:ascii="Calibri" w:eastAsia="Times New Roman" w:hAnsi="Calibri" w:cs="Calibri"/>
                <w:b/>
                <w:bCs/>
                <w:color w:val="000000"/>
                <w:sz w:val="22"/>
                <w:lang w:eastAsia="en-GB"/>
              </w:rPr>
              <w:t xml:space="preserve"> </w:t>
            </w:r>
            <w:r w:rsidRPr="00171B21">
              <w:rPr>
                <w:rFonts w:ascii="Calibri" w:eastAsia="Times New Roman" w:hAnsi="Calibri" w:cs="Calibri"/>
                <w:b/>
                <w:bCs/>
                <w:color w:val="000000"/>
                <w:sz w:val="22"/>
                <w:lang w:eastAsia="en-GB"/>
              </w:rPr>
              <w:t>Unemployment</w:t>
            </w:r>
          </w:p>
        </w:tc>
        <w:tc>
          <w:tcPr>
            <w:tcW w:w="1858" w:type="dxa"/>
            <w:tcBorders>
              <w:top w:val="nil"/>
              <w:left w:val="nil"/>
              <w:bottom w:val="single" w:sz="4" w:space="0" w:color="F4B084"/>
              <w:right w:val="nil"/>
            </w:tcBorders>
            <w:shd w:val="clear" w:color="FCE4D6" w:fill="FCE4D6"/>
            <w:noWrap/>
            <w:vAlign w:val="bottom"/>
            <w:hideMark/>
          </w:tcPr>
          <w:p w14:paraId="5E63E4BB"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Sum of Mature</w:t>
            </w:r>
            <w:r>
              <w:rPr>
                <w:rFonts w:ascii="Calibri" w:eastAsia="Times New Roman" w:hAnsi="Calibri" w:cs="Calibri"/>
                <w:b/>
                <w:bCs/>
                <w:color w:val="000000"/>
                <w:sz w:val="22"/>
                <w:lang w:eastAsia="en-GB"/>
              </w:rPr>
              <w:t xml:space="preserve"> </w:t>
            </w:r>
            <w:r w:rsidRPr="00171B21">
              <w:rPr>
                <w:rFonts w:ascii="Calibri" w:eastAsia="Times New Roman" w:hAnsi="Calibri" w:cs="Calibri"/>
                <w:b/>
                <w:bCs/>
                <w:color w:val="000000"/>
                <w:sz w:val="22"/>
                <w:lang w:eastAsia="en-GB"/>
              </w:rPr>
              <w:t>Unemploy10</w:t>
            </w:r>
          </w:p>
        </w:tc>
      </w:tr>
      <w:tr w:rsidR="00215194" w14:paraId="243407F9" w14:textId="77777777" w:rsidTr="005C07BD">
        <w:trPr>
          <w:trHeight w:val="300"/>
        </w:trPr>
        <w:tc>
          <w:tcPr>
            <w:tcW w:w="1415" w:type="dxa"/>
            <w:tcBorders>
              <w:top w:val="nil"/>
              <w:left w:val="nil"/>
              <w:bottom w:val="nil"/>
              <w:right w:val="nil"/>
            </w:tcBorders>
            <w:shd w:val="clear" w:color="auto" w:fill="auto"/>
            <w:noWrap/>
            <w:vAlign w:val="bottom"/>
            <w:hideMark/>
          </w:tcPr>
          <w:p w14:paraId="032A15B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w:t>
            </w:r>
          </w:p>
        </w:tc>
        <w:tc>
          <w:tcPr>
            <w:tcW w:w="1687" w:type="dxa"/>
            <w:tcBorders>
              <w:top w:val="nil"/>
              <w:left w:val="nil"/>
              <w:bottom w:val="nil"/>
              <w:right w:val="nil"/>
            </w:tcBorders>
            <w:shd w:val="clear" w:color="auto" w:fill="auto"/>
            <w:noWrap/>
            <w:vAlign w:val="bottom"/>
            <w:hideMark/>
          </w:tcPr>
          <w:p w14:paraId="009072C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1.78%</w:t>
            </w:r>
          </w:p>
        </w:tc>
        <w:tc>
          <w:tcPr>
            <w:tcW w:w="1943" w:type="dxa"/>
            <w:tcBorders>
              <w:top w:val="nil"/>
              <w:left w:val="nil"/>
              <w:bottom w:val="nil"/>
              <w:right w:val="nil"/>
            </w:tcBorders>
            <w:shd w:val="clear" w:color="auto" w:fill="auto"/>
            <w:noWrap/>
            <w:vAlign w:val="bottom"/>
            <w:hideMark/>
          </w:tcPr>
          <w:p w14:paraId="408F75C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1.79%</w:t>
            </w:r>
          </w:p>
        </w:tc>
        <w:tc>
          <w:tcPr>
            <w:tcW w:w="1744" w:type="dxa"/>
            <w:tcBorders>
              <w:top w:val="nil"/>
              <w:left w:val="nil"/>
              <w:bottom w:val="nil"/>
              <w:right w:val="nil"/>
            </w:tcBorders>
            <w:shd w:val="clear" w:color="auto" w:fill="auto"/>
            <w:noWrap/>
            <w:vAlign w:val="bottom"/>
            <w:hideMark/>
          </w:tcPr>
          <w:p w14:paraId="5AA693C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1.38%</w:t>
            </w:r>
          </w:p>
        </w:tc>
        <w:tc>
          <w:tcPr>
            <w:tcW w:w="1858" w:type="dxa"/>
            <w:tcBorders>
              <w:top w:val="nil"/>
              <w:left w:val="nil"/>
              <w:bottom w:val="nil"/>
              <w:right w:val="nil"/>
            </w:tcBorders>
            <w:shd w:val="clear" w:color="auto" w:fill="auto"/>
            <w:noWrap/>
            <w:vAlign w:val="bottom"/>
            <w:hideMark/>
          </w:tcPr>
          <w:p w14:paraId="4380186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1.28%</w:t>
            </w:r>
          </w:p>
        </w:tc>
      </w:tr>
      <w:tr w:rsidR="00215194" w14:paraId="6781901B" w14:textId="77777777" w:rsidTr="005C07BD">
        <w:trPr>
          <w:trHeight w:val="300"/>
        </w:trPr>
        <w:tc>
          <w:tcPr>
            <w:tcW w:w="1415" w:type="dxa"/>
            <w:tcBorders>
              <w:top w:val="nil"/>
              <w:left w:val="nil"/>
              <w:bottom w:val="nil"/>
              <w:right w:val="nil"/>
            </w:tcBorders>
            <w:shd w:val="clear" w:color="auto" w:fill="auto"/>
            <w:noWrap/>
            <w:vAlign w:val="bottom"/>
            <w:hideMark/>
          </w:tcPr>
          <w:p w14:paraId="7B22A0E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w:t>
            </w:r>
          </w:p>
        </w:tc>
        <w:tc>
          <w:tcPr>
            <w:tcW w:w="1687" w:type="dxa"/>
            <w:tcBorders>
              <w:top w:val="nil"/>
              <w:left w:val="nil"/>
              <w:bottom w:val="nil"/>
              <w:right w:val="nil"/>
            </w:tcBorders>
            <w:shd w:val="clear" w:color="auto" w:fill="auto"/>
            <w:noWrap/>
            <w:vAlign w:val="bottom"/>
            <w:hideMark/>
          </w:tcPr>
          <w:p w14:paraId="7A84197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3.01%</w:t>
            </w:r>
          </w:p>
        </w:tc>
        <w:tc>
          <w:tcPr>
            <w:tcW w:w="1943" w:type="dxa"/>
            <w:tcBorders>
              <w:top w:val="nil"/>
              <w:left w:val="nil"/>
              <w:bottom w:val="nil"/>
              <w:right w:val="nil"/>
            </w:tcBorders>
            <w:shd w:val="clear" w:color="auto" w:fill="auto"/>
            <w:noWrap/>
            <w:vAlign w:val="bottom"/>
            <w:hideMark/>
          </w:tcPr>
          <w:p w14:paraId="38D17F7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3.01%</w:t>
            </w:r>
          </w:p>
        </w:tc>
        <w:tc>
          <w:tcPr>
            <w:tcW w:w="1744" w:type="dxa"/>
            <w:tcBorders>
              <w:top w:val="nil"/>
              <w:left w:val="nil"/>
              <w:bottom w:val="nil"/>
              <w:right w:val="nil"/>
            </w:tcBorders>
            <w:shd w:val="clear" w:color="auto" w:fill="auto"/>
            <w:noWrap/>
            <w:vAlign w:val="bottom"/>
            <w:hideMark/>
          </w:tcPr>
          <w:p w14:paraId="5812AEB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2.50%</w:t>
            </w:r>
          </w:p>
        </w:tc>
        <w:tc>
          <w:tcPr>
            <w:tcW w:w="1858" w:type="dxa"/>
            <w:tcBorders>
              <w:top w:val="nil"/>
              <w:left w:val="nil"/>
              <w:bottom w:val="nil"/>
              <w:right w:val="nil"/>
            </w:tcBorders>
            <w:shd w:val="clear" w:color="auto" w:fill="auto"/>
            <w:noWrap/>
            <w:vAlign w:val="bottom"/>
            <w:hideMark/>
          </w:tcPr>
          <w:p w14:paraId="5FC6C50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2.49%</w:t>
            </w:r>
          </w:p>
        </w:tc>
      </w:tr>
      <w:tr w:rsidR="00215194" w14:paraId="426D53FD" w14:textId="77777777" w:rsidTr="005C07BD">
        <w:trPr>
          <w:trHeight w:val="300"/>
        </w:trPr>
        <w:tc>
          <w:tcPr>
            <w:tcW w:w="1415" w:type="dxa"/>
            <w:tcBorders>
              <w:top w:val="nil"/>
              <w:left w:val="nil"/>
              <w:bottom w:val="nil"/>
              <w:right w:val="nil"/>
            </w:tcBorders>
            <w:shd w:val="clear" w:color="auto" w:fill="auto"/>
            <w:noWrap/>
            <w:vAlign w:val="bottom"/>
            <w:hideMark/>
          </w:tcPr>
          <w:p w14:paraId="7082519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w:t>
            </w:r>
          </w:p>
        </w:tc>
        <w:tc>
          <w:tcPr>
            <w:tcW w:w="1687" w:type="dxa"/>
            <w:tcBorders>
              <w:top w:val="nil"/>
              <w:left w:val="nil"/>
              <w:bottom w:val="nil"/>
              <w:right w:val="nil"/>
            </w:tcBorders>
            <w:shd w:val="clear" w:color="auto" w:fill="auto"/>
            <w:noWrap/>
            <w:vAlign w:val="bottom"/>
            <w:hideMark/>
          </w:tcPr>
          <w:p w14:paraId="528122B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2.16%</w:t>
            </w:r>
          </w:p>
        </w:tc>
        <w:tc>
          <w:tcPr>
            <w:tcW w:w="1943" w:type="dxa"/>
            <w:tcBorders>
              <w:top w:val="nil"/>
              <w:left w:val="nil"/>
              <w:bottom w:val="nil"/>
              <w:right w:val="nil"/>
            </w:tcBorders>
            <w:shd w:val="clear" w:color="auto" w:fill="auto"/>
            <w:noWrap/>
            <w:vAlign w:val="bottom"/>
            <w:hideMark/>
          </w:tcPr>
          <w:p w14:paraId="3F1E838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2.14%</w:t>
            </w:r>
          </w:p>
        </w:tc>
        <w:tc>
          <w:tcPr>
            <w:tcW w:w="1744" w:type="dxa"/>
            <w:tcBorders>
              <w:top w:val="nil"/>
              <w:left w:val="nil"/>
              <w:bottom w:val="nil"/>
              <w:right w:val="nil"/>
            </w:tcBorders>
            <w:shd w:val="clear" w:color="auto" w:fill="auto"/>
            <w:noWrap/>
            <w:vAlign w:val="bottom"/>
            <w:hideMark/>
          </w:tcPr>
          <w:p w14:paraId="10A7B35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2.13%</w:t>
            </w:r>
          </w:p>
        </w:tc>
        <w:tc>
          <w:tcPr>
            <w:tcW w:w="1858" w:type="dxa"/>
            <w:tcBorders>
              <w:top w:val="nil"/>
              <w:left w:val="nil"/>
              <w:bottom w:val="nil"/>
              <w:right w:val="nil"/>
            </w:tcBorders>
            <w:shd w:val="clear" w:color="auto" w:fill="auto"/>
            <w:noWrap/>
            <w:vAlign w:val="bottom"/>
            <w:hideMark/>
          </w:tcPr>
          <w:p w14:paraId="0C981BC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2.10%</w:t>
            </w:r>
          </w:p>
        </w:tc>
      </w:tr>
      <w:tr w:rsidR="00215194" w14:paraId="33A2AEA4" w14:textId="77777777" w:rsidTr="005C07BD">
        <w:trPr>
          <w:trHeight w:val="300"/>
        </w:trPr>
        <w:tc>
          <w:tcPr>
            <w:tcW w:w="1415" w:type="dxa"/>
            <w:tcBorders>
              <w:top w:val="nil"/>
              <w:left w:val="nil"/>
              <w:bottom w:val="nil"/>
              <w:right w:val="nil"/>
            </w:tcBorders>
            <w:shd w:val="clear" w:color="auto" w:fill="auto"/>
            <w:noWrap/>
            <w:vAlign w:val="bottom"/>
            <w:hideMark/>
          </w:tcPr>
          <w:p w14:paraId="773BF66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w:t>
            </w:r>
          </w:p>
        </w:tc>
        <w:tc>
          <w:tcPr>
            <w:tcW w:w="1687" w:type="dxa"/>
            <w:tcBorders>
              <w:top w:val="nil"/>
              <w:left w:val="nil"/>
              <w:bottom w:val="nil"/>
              <w:right w:val="nil"/>
            </w:tcBorders>
            <w:shd w:val="clear" w:color="auto" w:fill="auto"/>
            <w:noWrap/>
            <w:vAlign w:val="bottom"/>
            <w:hideMark/>
          </w:tcPr>
          <w:p w14:paraId="526A053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3.01%</w:t>
            </w:r>
          </w:p>
        </w:tc>
        <w:tc>
          <w:tcPr>
            <w:tcW w:w="1943" w:type="dxa"/>
            <w:tcBorders>
              <w:top w:val="nil"/>
              <w:left w:val="nil"/>
              <w:bottom w:val="nil"/>
              <w:right w:val="nil"/>
            </w:tcBorders>
            <w:shd w:val="clear" w:color="auto" w:fill="auto"/>
            <w:noWrap/>
            <w:vAlign w:val="bottom"/>
            <w:hideMark/>
          </w:tcPr>
          <w:p w14:paraId="485824B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2.86%</w:t>
            </w:r>
          </w:p>
        </w:tc>
        <w:tc>
          <w:tcPr>
            <w:tcW w:w="1744" w:type="dxa"/>
            <w:tcBorders>
              <w:top w:val="nil"/>
              <w:left w:val="nil"/>
              <w:bottom w:val="nil"/>
              <w:right w:val="nil"/>
            </w:tcBorders>
            <w:shd w:val="clear" w:color="auto" w:fill="auto"/>
            <w:noWrap/>
            <w:vAlign w:val="bottom"/>
            <w:hideMark/>
          </w:tcPr>
          <w:p w14:paraId="788570B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3.32%</w:t>
            </w:r>
          </w:p>
        </w:tc>
        <w:tc>
          <w:tcPr>
            <w:tcW w:w="1858" w:type="dxa"/>
            <w:tcBorders>
              <w:top w:val="nil"/>
              <w:left w:val="nil"/>
              <w:bottom w:val="nil"/>
              <w:right w:val="nil"/>
            </w:tcBorders>
            <w:shd w:val="clear" w:color="auto" w:fill="auto"/>
            <w:noWrap/>
            <w:vAlign w:val="bottom"/>
            <w:hideMark/>
          </w:tcPr>
          <w:p w14:paraId="324246C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3.19%</w:t>
            </w:r>
          </w:p>
        </w:tc>
      </w:tr>
      <w:tr w:rsidR="00215194" w14:paraId="2EEC4E07" w14:textId="77777777" w:rsidTr="005C07BD">
        <w:trPr>
          <w:trHeight w:val="300"/>
        </w:trPr>
        <w:tc>
          <w:tcPr>
            <w:tcW w:w="1415" w:type="dxa"/>
            <w:tcBorders>
              <w:top w:val="nil"/>
              <w:left w:val="nil"/>
              <w:bottom w:val="nil"/>
              <w:right w:val="nil"/>
            </w:tcBorders>
            <w:shd w:val="clear" w:color="auto" w:fill="auto"/>
            <w:noWrap/>
            <w:vAlign w:val="bottom"/>
            <w:hideMark/>
          </w:tcPr>
          <w:p w14:paraId="03129BB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5</w:t>
            </w:r>
          </w:p>
        </w:tc>
        <w:tc>
          <w:tcPr>
            <w:tcW w:w="1687" w:type="dxa"/>
            <w:tcBorders>
              <w:top w:val="nil"/>
              <w:left w:val="nil"/>
              <w:bottom w:val="nil"/>
              <w:right w:val="nil"/>
            </w:tcBorders>
            <w:shd w:val="clear" w:color="auto" w:fill="auto"/>
            <w:noWrap/>
            <w:vAlign w:val="bottom"/>
            <w:hideMark/>
          </w:tcPr>
          <w:p w14:paraId="7BEBFED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1.74%</w:t>
            </w:r>
          </w:p>
        </w:tc>
        <w:tc>
          <w:tcPr>
            <w:tcW w:w="1943" w:type="dxa"/>
            <w:tcBorders>
              <w:top w:val="nil"/>
              <w:left w:val="nil"/>
              <w:bottom w:val="nil"/>
              <w:right w:val="nil"/>
            </w:tcBorders>
            <w:shd w:val="clear" w:color="auto" w:fill="auto"/>
            <w:noWrap/>
            <w:vAlign w:val="bottom"/>
            <w:hideMark/>
          </w:tcPr>
          <w:p w14:paraId="279D402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c>
          <w:tcPr>
            <w:tcW w:w="1744" w:type="dxa"/>
            <w:tcBorders>
              <w:top w:val="nil"/>
              <w:left w:val="nil"/>
              <w:bottom w:val="nil"/>
              <w:right w:val="nil"/>
            </w:tcBorders>
            <w:shd w:val="clear" w:color="auto" w:fill="auto"/>
            <w:noWrap/>
            <w:vAlign w:val="bottom"/>
            <w:hideMark/>
          </w:tcPr>
          <w:p w14:paraId="56B2D6E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1.57%</w:t>
            </w:r>
          </w:p>
        </w:tc>
        <w:tc>
          <w:tcPr>
            <w:tcW w:w="1858" w:type="dxa"/>
            <w:tcBorders>
              <w:top w:val="nil"/>
              <w:left w:val="nil"/>
              <w:bottom w:val="nil"/>
              <w:right w:val="nil"/>
            </w:tcBorders>
            <w:shd w:val="clear" w:color="auto" w:fill="auto"/>
            <w:noWrap/>
            <w:vAlign w:val="bottom"/>
            <w:hideMark/>
          </w:tcPr>
          <w:p w14:paraId="25EA773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1.53%</w:t>
            </w:r>
          </w:p>
        </w:tc>
      </w:tr>
      <w:tr w:rsidR="00215194" w14:paraId="5E1BB4DE" w14:textId="77777777" w:rsidTr="005C07BD">
        <w:trPr>
          <w:trHeight w:val="300"/>
        </w:trPr>
        <w:tc>
          <w:tcPr>
            <w:tcW w:w="1415" w:type="dxa"/>
            <w:tcBorders>
              <w:top w:val="nil"/>
              <w:left w:val="nil"/>
              <w:bottom w:val="nil"/>
              <w:right w:val="nil"/>
            </w:tcBorders>
            <w:shd w:val="clear" w:color="auto" w:fill="auto"/>
            <w:noWrap/>
            <w:vAlign w:val="bottom"/>
            <w:hideMark/>
          </w:tcPr>
          <w:p w14:paraId="3A7A1C3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6</w:t>
            </w:r>
          </w:p>
        </w:tc>
        <w:tc>
          <w:tcPr>
            <w:tcW w:w="1687" w:type="dxa"/>
            <w:tcBorders>
              <w:top w:val="nil"/>
              <w:left w:val="nil"/>
              <w:bottom w:val="nil"/>
              <w:right w:val="nil"/>
            </w:tcBorders>
            <w:shd w:val="clear" w:color="auto" w:fill="auto"/>
            <w:noWrap/>
            <w:vAlign w:val="bottom"/>
            <w:hideMark/>
          </w:tcPr>
          <w:p w14:paraId="799A24C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c>
          <w:tcPr>
            <w:tcW w:w="1943" w:type="dxa"/>
            <w:tcBorders>
              <w:top w:val="nil"/>
              <w:left w:val="nil"/>
              <w:bottom w:val="nil"/>
              <w:right w:val="nil"/>
            </w:tcBorders>
            <w:shd w:val="clear" w:color="auto" w:fill="auto"/>
            <w:noWrap/>
            <w:vAlign w:val="bottom"/>
            <w:hideMark/>
          </w:tcPr>
          <w:p w14:paraId="2980DCB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1.77%</w:t>
            </w:r>
          </w:p>
        </w:tc>
        <w:tc>
          <w:tcPr>
            <w:tcW w:w="1744" w:type="dxa"/>
            <w:tcBorders>
              <w:top w:val="nil"/>
              <w:left w:val="nil"/>
              <w:bottom w:val="nil"/>
              <w:right w:val="nil"/>
            </w:tcBorders>
            <w:shd w:val="clear" w:color="auto" w:fill="auto"/>
            <w:noWrap/>
            <w:vAlign w:val="bottom"/>
            <w:hideMark/>
          </w:tcPr>
          <w:p w14:paraId="4FA0928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1.57%</w:t>
            </w:r>
          </w:p>
        </w:tc>
        <w:tc>
          <w:tcPr>
            <w:tcW w:w="1858" w:type="dxa"/>
            <w:tcBorders>
              <w:top w:val="nil"/>
              <w:left w:val="nil"/>
              <w:bottom w:val="nil"/>
              <w:right w:val="nil"/>
            </w:tcBorders>
            <w:shd w:val="clear" w:color="auto" w:fill="auto"/>
            <w:noWrap/>
            <w:vAlign w:val="bottom"/>
            <w:hideMark/>
          </w:tcPr>
          <w:p w14:paraId="5E221F6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1.53%</w:t>
            </w:r>
          </w:p>
        </w:tc>
      </w:tr>
      <w:tr w:rsidR="00215194" w14:paraId="273F0257" w14:textId="77777777" w:rsidTr="005C07BD">
        <w:trPr>
          <w:trHeight w:val="300"/>
        </w:trPr>
        <w:tc>
          <w:tcPr>
            <w:tcW w:w="1415" w:type="dxa"/>
            <w:tcBorders>
              <w:top w:val="nil"/>
              <w:left w:val="nil"/>
              <w:bottom w:val="nil"/>
              <w:right w:val="nil"/>
            </w:tcBorders>
            <w:shd w:val="clear" w:color="auto" w:fill="auto"/>
            <w:noWrap/>
            <w:vAlign w:val="bottom"/>
            <w:hideMark/>
          </w:tcPr>
          <w:p w14:paraId="67F68B8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7</w:t>
            </w:r>
          </w:p>
        </w:tc>
        <w:tc>
          <w:tcPr>
            <w:tcW w:w="1687" w:type="dxa"/>
            <w:tcBorders>
              <w:top w:val="nil"/>
              <w:left w:val="nil"/>
              <w:bottom w:val="nil"/>
              <w:right w:val="nil"/>
            </w:tcBorders>
            <w:shd w:val="clear" w:color="auto" w:fill="auto"/>
            <w:noWrap/>
            <w:vAlign w:val="bottom"/>
            <w:hideMark/>
          </w:tcPr>
          <w:p w14:paraId="7854976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1.56%</w:t>
            </w:r>
          </w:p>
        </w:tc>
        <w:tc>
          <w:tcPr>
            <w:tcW w:w="1943" w:type="dxa"/>
            <w:tcBorders>
              <w:top w:val="nil"/>
              <w:left w:val="nil"/>
              <w:bottom w:val="nil"/>
              <w:right w:val="nil"/>
            </w:tcBorders>
            <w:shd w:val="clear" w:color="auto" w:fill="auto"/>
            <w:noWrap/>
            <w:vAlign w:val="bottom"/>
            <w:hideMark/>
          </w:tcPr>
          <w:p w14:paraId="604256C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1.55%</w:t>
            </w:r>
          </w:p>
        </w:tc>
        <w:tc>
          <w:tcPr>
            <w:tcW w:w="1744" w:type="dxa"/>
            <w:tcBorders>
              <w:top w:val="nil"/>
              <w:left w:val="nil"/>
              <w:bottom w:val="nil"/>
              <w:right w:val="nil"/>
            </w:tcBorders>
            <w:shd w:val="clear" w:color="auto" w:fill="auto"/>
            <w:noWrap/>
            <w:vAlign w:val="bottom"/>
            <w:hideMark/>
          </w:tcPr>
          <w:p w14:paraId="6C0858B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1.31%</w:t>
            </w:r>
          </w:p>
        </w:tc>
        <w:tc>
          <w:tcPr>
            <w:tcW w:w="1858" w:type="dxa"/>
            <w:tcBorders>
              <w:top w:val="nil"/>
              <w:left w:val="nil"/>
              <w:bottom w:val="nil"/>
              <w:right w:val="nil"/>
            </w:tcBorders>
            <w:shd w:val="clear" w:color="auto" w:fill="auto"/>
            <w:noWrap/>
            <w:vAlign w:val="bottom"/>
            <w:hideMark/>
          </w:tcPr>
          <w:p w14:paraId="1740AD2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1.47%</w:t>
            </w:r>
          </w:p>
        </w:tc>
      </w:tr>
      <w:tr w:rsidR="00215194" w14:paraId="7E2A21B5" w14:textId="77777777" w:rsidTr="005C07BD">
        <w:trPr>
          <w:trHeight w:val="300"/>
        </w:trPr>
        <w:tc>
          <w:tcPr>
            <w:tcW w:w="1415" w:type="dxa"/>
            <w:tcBorders>
              <w:top w:val="nil"/>
              <w:left w:val="nil"/>
              <w:bottom w:val="nil"/>
              <w:right w:val="nil"/>
            </w:tcBorders>
            <w:shd w:val="clear" w:color="auto" w:fill="auto"/>
            <w:noWrap/>
            <w:vAlign w:val="bottom"/>
            <w:hideMark/>
          </w:tcPr>
          <w:p w14:paraId="3749894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8</w:t>
            </w:r>
          </w:p>
        </w:tc>
        <w:tc>
          <w:tcPr>
            <w:tcW w:w="1687" w:type="dxa"/>
            <w:tcBorders>
              <w:top w:val="nil"/>
              <w:left w:val="nil"/>
              <w:bottom w:val="nil"/>
              <w:right w:val="nil"/>
            </w:tcBorders>
            <w:shd w:val="clear" w:color="auto" w:fill="auto"/>
            <w:noWrap/>
            <w:vAlign w:val="bottom"/>
            <w:hideMark/>
          </w:tcPr>
          <w:p w14:paraId="1B24B2E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2.54%</w:t>
            </w:r>
          </w:p>
        </w:tc>
        <w:tc>
          <w:tcPr>
            <w:tcW w:w="1943" w:type="dxa"/>
            <w:tcBorders>
              <w:top w:val="nil"/>
              <w:left w:val="nil"/>
              <w:bottom w:val="nil"/>
              <w:right w:val="nil"/>
            </w:tcBorders>
            <w:shd w:val="clear" w:color="auto" w:fill="auto"/>
            <w:noWrap/>
            <w:vAlign w:val="bottom"/>
            <w:hideMark/>
          </w:tcPr>
          <w:p w14:paraId="69EF10C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2.60%</w:t>
            </w:r>
          </w:p>
        </w:tc>
        <w:tc>
          <w:tcPr>
            <w:tcW w:w="1744" w:type="dxa"/>
            <w:tcBorders>
              <w:top w:val="nil"/>
              <w:left w:val="nil"/>
              <w:bottom w:val="nil"/>
              <w:right w:val="nil"/>
            </w:tcBorders>
            <w:shd w:val="clear" w:color="auto" w:fill="auto"/>
            <w:noWrap/>
            <w:vAlign w:val="bottom"/>
            <w:hideMark/>
          </w:tcPr>
          <w:p w14:paraId="1364184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2.19%</w:t>
            </w:r>
          </w:p>
        </w:tc>
        <w:tc>
          <w:tcPr>
            <w:tcW w:w="1858" w:type="dxa"/>
            <w:tcBorders>
              <w:top w:val="nil"/>
              <w:left w:val="nil"/>
              <w:bottom w:val="nil"/>
              <w:right w:val="nil"/>
            </w:tcBorders>
            <w:shd w:val="clear" w:color="auto" w:fill="auto"/>
            <w:noWrap/>
            <w:vAlign w:val="bottom"/>
            <w:hideMark/>
          </w:tcPr>
          <w:p w14:paraId="02046883"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2.30%</w:t>
            </w:r>
          </w:p>
        </w:tc>
      </w:tr>
      <w:tr w:rsidR="00215194" w14:paraId="23EC5622" w14:textId="77777777" w:rsidTr="005C07BD">
        <w:trPr>
          <w:trHeight w:val="300"/>
        </w:trPr>
        <w:tc>
          <w:tcPr>
            <w:tcW w:w="1415" w:type="dxa"/>
            <w:tcBorders>
              <w:top w:val="nil"/>
              <w:left w:val="nil"/>
              <w:bottom w:val="nil"/>
              <w:right w:val="nil"/>
            </w:tcBorders>
            <w:shd w:val="clear" w:color="auto" w:fill="auto"/>
            <w:noWrap/>
            <w:vAlign w:val="bottom"/>
            <w:hideMark/>
          </w:tcPr>
          <w:p w14:paraId="315C1ED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9</w:t>
            </w:r>
          </w:p>
        </w:tc>
        <w:tc>
          <w:tcPr>
            <w:tcW w:w="1687" w:type="dxa"/>
            <w:tcBorders>
              <w:top w:val="nil"/>
              <w:left w:val="nil"/>
              <w:bottom w:val="nil"/>
              <w:right w:val="nil"/>
            </w:tcBorders>
            <w:shd w:val="clear" w:color="auto" w:fill="auto"/>
            <w:noWrap/>
            <w:vAlign w:val="bottom"/>
            <w:hideMark/>
          </w:tcPr>
          <w:p w14:paraId="3617A88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2.38%</w:t>
            </w:r>
          </w:p>
        </w:tc>
        <w:tc>
          <w:tcPr>
            <w:tcW w:w="1943" w:type="dxa"/>
            <w:tcBorders>
              <w:top w:val="nil"/>
              <w:left w:val="nil"/>
              <w:bottom w:val="nil"/>
              <w:right w:val="nil"/>
            </w:tcBorders>
            <w:shd w:val="clear" w:color="auto" w:fill="auto"/>
            <w:noWrap/>
            <w:vAlign w:val="bottom"/>
            <w:hideMark/>
          </w:tcPr>
          <w:p w14:paraId="44A8D9A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2.40%</w:t>
            </w:r>
          </w:p>
        </w:tc>
        <w:tc>
          <w:tcPr>
            <w:tcW w:w="1744" w:type="dxa"/>
            <w:tcBorders>
              <w:top w:val="nil"/>
              <w:left w:val="nil"/>
              <w:bottom w:val="nil"/>
              <w:right w:val="nil"/>
            </w:tcBorders>
            <w:shd w:val="clear" w:color="auto" w:fill="auto"/>
            <w:noWrap/>
            <w:vAlign w:val="bottom"/>
            <w:hideMark/>
          </w:tcPr>
          <w:p w14:paraId="1CB36FC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2.32%</w:t>
            </w:r>
          </w:p>
        </w:tc>
        <w:tc>
          <w:tcPr>
            <w:tcW w:w="1858" w:type="dxa"/>
            <w:tcBorders>
              <w:top w:val="nil"/>
              <w:left w:val="nil"/>
              <w:bottom w:val="nil"/>
              <w:right w:val="nil"/>
            </w:tcBorders>
            <w:shd w:val="clear" w:color="auto" w:fill="auto"/>
            <w:noWrap/>
            <w:vAlign w:val="bottom"/>
            <w:hideMark/>
          </w:tcPr>
          <w:p w14:paraId="2AD40C6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2.30%</w:t>
            </w:r>
          </w:p>
        </w:tc>
      </w:tr>
      <w:tr w:rsidR="00215194" w14:paraId="31E62896" w14:textId="77777777" w:rsidTr="005C07BD">
        <w:trPr>
          <w:trHeight w:val="300"/>
        </w:trPr>
        <w:tc>
          <w:tcPr>
            <w:tcW w:w="1415" w:type="dxa"/>
            <w:tcBorders>
              <w:top w:val="nil"/>
              <w:left w:val="nil"/>
              <w:bottom w:val="nil"/>
              <w:right w:val="nil"/>
            </w:tcBorders>
            <w:shd w:val="clear" w:color="auto" w:fill="auto"/>
            <w:noWrap/>
            <w:vAlign w:val="bottom"/>
            <w:hideMark/>
          </w:tcPr>
          <w:p w14:paraId="3CB12F3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10</w:t>
            </w:r>
          </w:p>
        </w:tc>
        <w:tc>
          <w:tcPr>
            <w:tcW w:w="1687" w:type="dxa"/>
            <w:tcBorders>
              <w:top w:val="nil"/>
              <w:left w:val="nil"/>
              <w:bottom w:val="nil"/>
              <w:right w:val="nil"/>
            </w:tcBorders>
            <w:shd w:val="clear" w:color="auto" w:fill="auto"/>
            <w:noWrap/>
            <w:vAlign w:val="bottom"/>
            <w:hideMark/>
          </w:tcPr>
          <w:p w14:paraId="746D3B2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2.21%</w:t>
            </w:r>
          </w:p>
        </w:tc>
        <w:tc>
          <w:tcPr>
            <w:tcW w:w="1943" w:type="dxa"/>
            <w:tcBorders>
              <w:top w:val="nil"/>
              <w:left w:val="nil"/>
              <w:bottom w:val="nil"/>
              <w:right w:val="nil"/>
            </w:tcBorders>
            <w:shd w:val="clear" w:color="auto" w:fill="auto"/>
            <w:noWrap/>
            <w:vAlign w:val="bottom"/>
            <w:hideMark/>
          </w:tcPr>
          <w:p w14:paraId="1D832FC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2.12%</w:t>
            </w:r>
          </w:p>
        </w:tc>
        <w:tc>
          <w:tcPr>
            <w:tcW w:w="1744" w:type="dxa"/>
            <w:tcBorders>
              <w:top w:val="nil"/>
              <w:left w:val="nil"/>
              <w:bottom w:val="nil"/>
              <w:right w:val="nil"/>
            </w:tcBorders>
            <w:shd w:val="clear" w:color="auto" w:fill="auto"/>
            <w:noWrap/>
            <w:vAlign w:val="bottom"/>
            <w:hideMark/>
          </w:tcPr>
          <w:p w14:paraId="4CCC61E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1.69%</w:t>
            </w:r>
          </w:p>
        </w:tc>
        <w:tc>
          <w:tcPr>
            <w:tcW w:w="1858" w:type="dxa"/>
            <w:tcBorders>
              <w:top w:val="nil"/>
              <w:left w:val="nil"/>
              <w:bottom w:val="nil"/>
              <w:right w:val="nil"/>
            </w:tcBorders>
            <w:shd w:val="clear" w:color="auto" w:fill="auto"/>
            <w:noWrap/>
            <w:vAlign w:val="bottom"/>
            <w:hideMark/>
          </w:tcPr>
          <w:p w14:paraId="57D56DE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1.79%</w:t>
            </w:r>
          </w:p>
        </w:tc>
      </w:tr>
      <w:tr w:rsidR="00215194" w14:paraId="2978FC4F" w14:textId="77777777" w:rsidTr="005C07BD">
        <w:trPr>
          <w:trHeight w:val="300"/>
        </w:trPr>
        <w:tc>
          <w:tcPr>
            <w:tcW w:w="1415" w:type="dxa"/>
            <w:tcBorders>
              <w:top w:val="nil"/>
              <w:left w:val="nil"/>
              <w:bottom w:val="nil"/>
              <w:right w:val="nil"/>
            </w:tcBorders>
            <w:shd w:val="clear" w:color="auto" w:fill="auto"/>
            <w:noWrap/>
            <w:vAlign w:val="bottom"/>
            <w:hideMark/>
          </w:tcPr>
          <w:p w14:paraId="65AFCB0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11</w:t>
            </w:r>
          </w:p>
        </w:tc>
        <w:tc>
          <w:tcPr>
            <w:tcW w:w="1687" w:type="dxa"/>
            <w:tcBorders>
              <w:top w:val="nil"/>
              <w:left w:val="nil"/>
              <w:bottom w:val="nil"/>
              <w:right w:val="nil"/>
            </w:tcBorders>
            <w:shd w:val="clear" w:color="auto" w:fill="auto"/>
            <w:noWrap/>
            <w:vAlign w:val="bottom"/>
            <w:hideMark/>
          </w:tcPr>
          <w:p w14:paraId="240C786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2.09%</w:t>
            </w:r>
          </w:p>
        </w:tc>
        <w:tc>
          <w:tcPr>
            <w:tcW w:w="1943" w:type="dxa"/>
            <w:tcBorders>
              <w:top w:val="nil"/>
              <w:left w:val="nil"/>
              <w:bottom w:val="nil"/>
              <w:right w:val="nil"/>
            </w:tcBorders>
            <w:shd w:val="clear" w:color="auto" w:fill="auto"/>
            <w:noWrap/>
            <w:vAlign w:val="bottom"/>
            <w:hideMark/>
          </w:tcPr>
          <w:p w14:paraId="0D74BFD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2.03%</w:t>
            </w:r>
          </w:p>
        </w:tc>
        <w:tc>
          <w:tcPr>
            <w:tcW w:w="1744" w:type="dxa"/>
            <w:tcBorders>
              <w:top w:val="nil"/>
              <w:left w:val="nil"/>
              <w:bottom w:val="nil"/>
              <w:right w:val="nil"/>
            </w:tcBorders>
            <w:shd w:val="clear" w:color="auto" w:fill="auto"/>
            <w:noWrap/>
            <w:vAlign w:val="bottom"/>
            <w:hideMark/>
          </w:tcPr>
          <w:p w14:paraId="52F1926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2.07%</w:t>
            </w:r>
          </w:p>
        </w:tc>
        <w:tc>
          <w:tcPr>
            <w:tcW w:w="1858" w:type="dxa"/>
            <w:tcBorders>
              <w:top w:val="nil"/>
              <w:left w:val="nil"/>
              <w:bottom w:val="nil"/>
              <w:right w:val="nil"/>
            </w:tcBorders>
            <w:shd w:val="clear" w:color="auto" w:fill="auto"/>
            <w:noWrap/>
            <w:vAlign w:val="bottom"/>
            <w:hideMark/>
          </w:tcPr>
          <w:p w14:paraId="188B0CD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2.30%</w:t>
            </w:r>
          </w:p>
        </w:tc>
      </w:tr>
      <w:tr w:rsidR="00215194" w14:paraId="0A1902A6" w14:textId="77777777" w:rsidTr="005C07BD">
        <w:trPr>
          <w:trHeight w:val="300"/>
        </w:trPr>
        <w:tc>
          <w:tcPr>
            <w:tcW w:w="1415" w:type="dxa"/>
            <w:tcBorders>
              <w:top w:val="nil"/>
              <w:left w:val="nil"/>
              <w:bottom w:val="nil"/>
              <w:right w:val="nil"/>
            </w:tcBorders>
            <w:shd w:val="clear" w:color="auto" w:fill="auto"/>
            <w:noWrap/>
            <w:vAlign w:val="bottom"/>
            <w:hideMark/>
          </w:tcPr>
          <w:p w14:paraId="217438D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12</w:t>
            </w:r>
          </w:p>
        </w:tc>
        <w:tc>
          <w:tcPr>
            <w:tcW w:w="1687" w:type="dxa"/>
            <w:tcBorders>
              <w:top w:val="nil"/>
              <w:left w:val="nil"/>
              <w:bottom w:val="nil"/>
              <w:right w:val="nil"/>
            </w:tcBorders>
            <w:shd w:val="clear" w:color="auto" w:fill="auto"/>
            <w:noWrap/>
            <w:vAlign w:val="bottom"/>
            <w:hideMark/>
          </w:tcPr>
          <w:p w14:paraId="02B6722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2.76%</w:t>
            </w:r>
          </w:p>
        </w:tc>
        <w:tc>
          <w:tcPr>
            <w:tcW w:w="1943" w:type="dxa"/>
            <w:tcBorders>
              <w:top w:val="nil"/>
              <w:left w:val="nil"/>
              <w:bottom w:val="nil"/>
              <w:right w:val="nil"/>
            </w:tcBorders>
            <w:shd w:val="clear" w:color="auto" w:fill="auto"/>
            <w:noWrap/>
            <w:vAlign w:val="bottom"/>
            <w:hideMark/>
          </w:tcPr>
          <w:p w14:paraId="2C45B29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2.73%</w:t>
            </w:r>
          </w:p>
        </w:tc>
        <w:tc>
          <w:tcPr>
            <w:tcW w:w="1744" w:type="dxa"/>
            <w:tcBorders>
              <w:top w:val="nil"/>
              <w:left w:val="nil"/>
              <w:bottom w:val="nil"/>
              <w:right w:val="nil"/>
            </w:tcBorders>
            <w:shd w:val="clear" w:color="auto" w:fill="auto"/>
            <w:noWrap/>
            <w:vAlign w:val="bottom"/>
            <w:hideMark/>
          </w:tcPr>
          <w:p w14:paraId="08E0E05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3.13%</w:t>
            </w:r>
          </w:p>
        </w:tc>
        <w:tc>
          <w:tcPr>
            <w:tcW w:w="1858" w:type="dxa"/>
            <w:tcBorders>
              <w:top w:val="nil"/>
              <w:left w:val="nil"/>
              <w:bottom w:val="nil"/>
              <w:right w:val="nil"/>
            </w:tcBorders>
            <w:shd w:val="clear" w:color="auto" w:fill="auto"/>
            <w:noWrap/>
            <w:vAlign w:val="bottom"/>
            <w:hideMark/>
          </w:tcPr>
          <w:p w14:paraId="360C1F4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3.13%</w:t>
            </w:r>
          </w:p>
        </w:tc>
      </w:tr>
      <w:tr w:rsidR="00215194" w14:paraId="7833CA70" w14:textId="77777777" w:rsidTr="005C07BD">
        <w:trPr>
          <w:trHeight w:val="300"/>
        </w:trPr>
        <w:tc>
          <w:tcPr>
            <w:tcW w:w="1415" w:type="dxa"/>
            <w:tcBorders>
              <w:top w:val="nil"/>
              <w:left w:val="nil"/>
              <w:bottom w:val="nil"/>
              <w:right w:val="nil"/>
            </w:tcBorders>
            <w:shd w:val="clear" w:color="auto" w:fill="auto"/>
            <w:noWrap/>
            <w:vAlign w:val="bottom"/>
            <w:hideMark/>
          </w:tcPr>
          <w:p w14:paraId="7C87469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13</w:t>
            </w:r>
          </w:p>
        </w:tc>
        <w:tc>
          <w:tcPr>
            <w:tcW w:w="1687" w:type="dxa"/>
            <w:tcBorders>
              <w:top w:val="nil"/>
              <w:left w:val="nil"/>
              <w:bottom w:val="nil"/>
              <w:right w:val="nil"/>
            </w:tcBorders>
            <w:shd w:val="clear" w:color="auto" w:fill="auto"/>
            <w:noWrap/>
            <w:vAlign w:val="bottom"/>
            <w:hideMark/>
          </w:tcPr>
          <w:p w14:paraId="6CABCFB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c>
          <w:tcPr>
            <w:tcW w:w="1943" w:type="dxa"/>
            <w:tcBorders>
              <w:top w:val="nil"/>
              <w:left w:val="nil"/>
              <w:bottom w:val="nil"/>
              <w:right w:val="nil"/>
            </w:tcBorders>
            <w:shd w:val="clear" w:color="auto" w:fill="auto"/>
            <w:noWrap/>
            <w:vAlign w:val="bottom"/>
            <w:hideMark/>
          </w:tcPr>
          <w:p w14:paraId="164D918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1.75%</w:t>
            </w:r>
          </w:p>
        </w:tc>
        <w:tc>
          <w:tcPr>
            <w:tcW w:w="1744" w:type="dxa"/>
            <w:tcBorders>
              <w:top w:val="nil"/>
              <w:left w:val="nil"/>
              <w:bottom w:val="nil"/>
              <w:right w:val="nil"/>
            </w:tcBorders>
            <w:shd w:val="clear" w:color="auto" w:fill="auto"/>
            <w:noWrap/>
            <w:vAlign w:val="bottom"/>
            <w:hideMark/>
          </w:tcPr>
          <w:p w14:paraId="38D5ACD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1.69%</w:t>
            </w:r>
          </w:p>
        </w:tc>
        <w:tc>
          <w:tcPr>
            <w:tcW w:w="1858" w:type="dxa"/>
            <w:tcBorders>
              <w:top w:val="nil"/>
              <w:left w:val="nil"/>
              <w:bottom w:val="nil"/>
              <w:right w:val="nil"/>
            </w:tcBorders>
            <w:shd w:val="clear" w:color="auto" w:fill="auto"/>
            <w:noWrap/>
            <w:vAlign w:val="bottom"/>
            <w:hideMark/>
          </w:tcPr>
          <w:p w14:paraId="7855373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1.79%</w:t>
            </w:r>
          </w:p>
        </w:tc>
      </w:tr>
      <w:tr w:rsidR="00215194" w14:paraId="3953D407" w14:textId="77777777" w:rsidTr="005C07BD">
        <w:trPr>
          <w:trHeight w:val="300"/>
        </w:trPr>
        <w:tc>
          <w:tcPr>
            <w:tcW w:w="1415" w:type="dxa"/>
            <w:tcBorders>
              <w:top w:val="nil"/>
              <w:left w:val="nil"/>
              <w:bottom w:val="nil"/>
              <w:right w:val="nil"/>
            </w:tcBorders>
            <w:shd w:val="clear" w:color="auto" w:fill="auto"/>
            <w:noWrap/>
            <w:vAlign w:val="bottom"/>
            <w:hideMark/>
          </w:tcPr>
          <w:p w14:paraId="75EA10F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14</w:t>
            </w:r>
          </w:p>
        </w:tc>
        <w:tc>
          <w:tcPr>
            <w:tcW w:w="1687" w:type="dxa"/>
            <w:tcBorders>
              <w:top w:val="nil"/>
              <w:left w:val="nil"/>
              <w:bottom w:val="nil"/>
              <w:right w:val="nil"/>
            </w:tcBorders>
            <w:shd w:val="clear" w:color="auto" w:fill="auto"/>
            <w:noWrap/>
            <w:vAlign w:val="bottom"/>
            <w:hideMark/>
          </w:tcPr>
          <w:p w14:paraId="2F99AB53"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1.87%</w:t>
            </w:r>
          </w:p>
        </w:tc>
        <w:tc>
          <w:tcPr>
            <w:tcW w:w="1943" w:type="dxa"/>
            <w:tcBorders>
              <w:top w:val="nil"/>
              <w:left w:val="nil"/>
              <w:bottom w:val="nil"/>
              <w:right w:val="nil"/>
            </w:tcBorders>
            <w:shd w:val="clear" w:color="auto" w:fill="auto"/>
            <w:noWrap/>
            <w:vAlign w:val="bottom"/>
            <w:hideMark/>
          </w:tcPr>
          <w:p w14:paraId="354E4FA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1.79%</w:t>
            </w:r>
          </w:p>
        </w:tc>
        <w:tc>
          <w:tcPr>
            <w:tcW w:w="1744" w:type="dxa"/>
            <w:tcBorders>
              <w:top w:val="nil"/>
              <w:left w:val="nil"/>
              <w:bottom w:val="nil"/>
              <w:right w:val="nil"/>
            </w:tcBorders>
            <w:shd w:val="clear" w:color="auto" w:fill="auto"/>
            <w:noWrap/>
            <w:vAlign w:val="bottom"/>
            <w:hideMark/>
          </w:tcPr>
          <w:p w14:paraId="185315A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1.82%</w:t>
            </w:r>
          </w:p>
        </w:tc>
        <w:tc>
          <w:tcPr>
            <w:tcW w:w="1858" w:type="dxa"/>
            <w:tcBorders>
              <w:top w:val="nil"/>
              <w:left w:val="nil"/>
              <w:bottom w:val="nil"/>
              <w:right w:val="nil"/>
            </w:tcBorders>
            <w:shd w:val="clear" w:color="auto" w:fill="auto"/>
            <w:noWrap/>
            <w:vAlign w:val="bottom"/>
            <w:hideMark/>
          </w:tcPr>
          <w:p w14:paraId="4672B34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1.91%</w:t>
            </w:r>
          </w:p>
        </w:tc>
      </w:tr>
      <w:tr w:rsidR="00215194" w14:paraId="3AF47016" w14:textId="77777777" w:rsidTr="005C07BD">
        <w:trPr>
          <w:trHeight w:val="300"/>
        </w:trPr>
        <w:tc>
          <w:tcPr>
            <w:tcW w:w="1415" w:type="dxa"/>
            <w:tcBorders>
              <w:top w:val="nil"/>
              <w:left w:val="nil"/>
              <w:bottom w:val="nil"/>
              <w:right w:val="nil"/>
            </w:tcBorders>
            <w:shd w:val="clear" w:color="auto" w:fill="auto"/>
            <w:noWrap/>
            <w:vAlign w:val="bottom"/>
            <w:hideMark/>
          </w:tcPr>
          <w:p w14:paraId="5FF9DD5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w:t>
            </w:r>
          </w:p>
        </w:tc>
        <w:tc>
          <w:tcPr>
            <w:tcW w:w="1687" w:type="dxa"/>
            <w:tcBorders>
              <w:top w:val="nil"/>
              <w:left w:val="nil"/>
              <w:bottom w:val="nil"/>
              <w:right w:val="nil"/>
            </w:tcBorders>
            <w:shd w:val="clear" w:color="auto" w:fill="auto"/>
            <w:noWrap/>
            <w:vAlign w:val="bottom"/>
            <w:hideMark/>
          </w:tcPr>
          <w:p w14:paraId="0FAD59C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1.60%</w:t>
            </w:r>
          </w:p>
        </w:tc>
        <w:tc>
          <w:tcPr>
            <w:tcW w:w="1943" w:type="dxa"/>
            <w:tcBorders>
              <w:top w:val="nil"/>
              <w:left w:val="nil"/>
              <w:bottom w:val="nil"/>
              <w:right w:val="nil"/>
            </w:tcBorders>
            <w:shd w:val="clear" w:color="auto" w:fill="auto"/>
            <w:noWrap/>
            <w:vAlign w:val="bottom"/>
            <w:hideMark/>
          </w:tcPr>
          <w:p w14:paraId="0859F4D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1.66%</w:t>
            </w:r>
          </w:p>
        </w:tc>
        <w:tc>
          <w:tcPr>
            <w:tcW w:w="1744" w:type="dxa"/>
            <w:tcBorders>
              <w:top w:val="nil"/>
              <w:left w:val="nil"/>
              <w:bottom w:val="nil"/>
              <w:right w:val="nil"/>
            </w:tcBorders>
            <w:shd w:val="clear" w:color="auto" w:fill="auto"/>
            <w:noWrap/>
            <w:vAlign w:val="bottom"/>
            <w:hideMark/>
          </w:tcPr>
          <w:p w14:paraId="7E12DC3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1.63%</w:t>
            </w:r>
          </w:p>
        </w:tc>
        <w:tc>
          <w:tcPr>
            <w:tcW w:w="1858" w:type="dxa"/>
            <w:tcBorders>
              <w:top w:val="nil"/>
              <w:left w:val="nil"/>
              <w:bottom w:val="nil"/>
              <w:right w:val="nil"/>
            </w:tcBorders>
            <w:shd w:val="clear" w:color="auto" w:fill="auto"/>
            <w:noWrap/>
            <w:vAlign w:val="bottom"/>
            <w:hideMark/>
          </w:tcPr>
          <w:p w14:paraId="3497B48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1.59%</w:t>
            </w:r>
          </w:p>
        </w:tc>
      </w:tr>
      <w:tr w:rsidR="00215194" w14:paraId="2CFBB456" w14:textId="77777777" w:rsidTr="005C07BD">
        <w:trPr>
          <w:trHeight w:val="300"/>
        </w:trPr>
        <w:tc>
          <w:tcPr>
            <w:tcW w:w="1415" w:type="dxa"/>
            <w:tcBorders>
              <w:top w:val="nil"/>
              <w:left w:val="nil"/>
              <w:bottom w:val="nil"/>
              <w:right w:val="nil"/>
            </w:tcBorders>
            <w:shd w:val="clear" w:color="auto" w:fill="auto"/>
            <w:noWrap/>
            <w:vAlign w:val="bottom"/>
            <w:hideMark/>
          </w:tcPr>
          <w:p w14:paraId="4E7CD0C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w:t>
            </w:r>
          </w:p>
        </w:tc>
        <w:tc>
          <w:tcPr>
            <w:tcW w:w="1687" w:type="dxa"/>
            <w:tcBorders>
              <w:top w:val="nil"/>
              <w:left w:val="nil"/>
              <w:bottom w:val="nil"/>
              <w:right w:val="nil"/>
            </w:tcBorders>
            <w:shd w:val="clear" w:color="auto" w:fill="auto"/>
            <w:noWrap/>
            <w:vAlign w:val="bottom"/>
            <w:hideMark/>
          </w:tcPr>
          <w:p w14:paraId="256386B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2.23%</w:t>
            </w:r>
          </w:p>
        </w:tc>
        <w:tc>
          <w:tcPr>
            <w:tcW w:w="1943" w:type="dxa"/>
            <w:tcBorders>
              <w:top w:val="nil"/>
              <w:left w:val="nil"/>
              <w:bottom w:val="nil"/>
              <w:right w:val="nil"/>
            </w:tcBorders>
            <w:shd w:val="clear" w:color="auto" w:fill="auto"/>
            <w:noWrap/>
            <w:vAlign w:val="bottom"/>
            <w:hideMark/>
          </w:tcPr>
          <w:p w14:paraId="7633FB6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2.27%</w:t>
            </w:r>
          </w:p>
        </w:tc>
        <w:tc>
          <w:tcPr>
            <w:tcW w:w="1744" w:type="dxa"/>
            <w:tcBorders>
              <w:top w:val="nil"/>
              <w:left w:val="nil"/>
              <w:bottom w:val="nil"/>
              <w:right w:val="nil"/>
            </w:tcBorders>
            <w:shd w:val="clear" w:color="auto" w:fill="auto"/>
            <w:noWrap/>
            <w:vAlign w:val="bottom"/>
            <w:hideMark/>
          </w:tcPr>
          <w:p w14:paraId="4341D32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1.50%</w:t>
            </w:r>
          </w:p>
        </w:tc>
        <w:tc>
          <w:tcPr>
            <w:tcW w:w="1858" w:type="dxa"/>
            <w:tcBorders>
              <w:top w:val="nil"/>
              <w:left w:val="nil"/>
              <w:bottom w:val="nil"/>
              <w:right w:val="nil"/>
            </w:tcBorders>
            <w:shd w:val="clear" w:color="auto" w:fill="auto"/>
            <w:noWrap/>
            <w:vAlign w:val="bottom"/>
            <w:hideMark/>
          </w:tcPr>
          <w:p w14:paraId="4F4F36F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1.59%</w:t>
            </w:r>
          </w:p>
        </w:tc>
      </w:tr>
      <w:tr w:rsidR="00215194" w14:paraId="5733DECE" w14:textId="77777777" w:rsidTr="005C07BD">
        <w:trPr>
          <w:trHeight w:val="300"/>
        </w:trPr>
        <w:tc>
          <w:tcPr>
            <w:tcW w:w="1415" w:type="dxa"/>
            <w:tcBorders>
              <w:top w:val="nil"/>
              <w:left w:val="nil"/>
              <w:bottom w:val="nil"/>
              <w:right w:val="nil"/>
            </w:tcBorders>
            <w:shd w:val="clear" w:color="auto" w:fill="auto"/>
            <w:noWrap/>
            <w:vAlign w:val="bottom"/>
            <w:hideMark/>
          </w:tcPr>
          <w:p w14:paraId="4F42199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w:t>
            </w:r>
          </w:p>
        </w:tc>
        <w:tc>
          <w:tcPr>
            <w:tcW w:w="1687" w:type="dxa"/>
            <w:tcBorders>
              <w:top w:val="nil"/>
              <w:left w:val="nil"/>
              <w:bottom w:val="nil"/>
              <w:right w:val="nil"/>
            </w:tcBorders>
            <w:shd w:val="clear" w:color="auto" w:fill="auto"/>
            <w:noWrap/>
            <w:vAlign w:val="bottom"/>
            <w:hideMark/>
          </w:tcPr>
          <w:p w14:paraId="35DC813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2.27%</w:t>
            </w:r>
          </w:p>
        </w:tc>
        <w:tc>
          <w:tcPr>
            <w:tcW w:w="1943" w:type="dxa"/>
            <w:tcBorders>
              <w:top w:val="nil"/>
              <w:left w:val="nil"/>
              <w:bottom w:val="nil"/>
              <w:right w:val="nil"/>
            </w:tcBorders>
            <w:shd w:val="clear" w:color="auto" w:fill="auto"/>
            <w:noWrap/>
            <w:vAlign w:val="bottom"/>
            <w:hideMark/>
          </w:tcPr>
          <w:p w14:paraId="6756AA4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2.34%</w:t>
            </w:r>
          </w:p>
        </w:tc>
        <w:tc>
          <w:tcPr>
            <w:tcW w:w="1744" w:type="dxa"/>
            <w:tcBorders>
              <w:top w:val="nil"/>
              <w:left w:val="nil"/>
              <w:bottom w:val="nil"/>
              <w:right w:val="nil"/>
            </w:tcBorders>
            <w:shd w:val="clear" w:color="auto" w:fill="auto"/>
            <w:noWrap/>
            <w:vAlign w:val="bottom"/>
            <w:hideMark/>
          </w:tcPr>
          <w:p w14:paraId="02CFF4B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2.07%</w:t>
            </w:r>
          </w:p>
        </w:tc>
        <w:tc>
          <w:tcPr>
            <w:tcW w:w="1858" w:type="dxa"/>
            <w:tcBorders>
              <w:top w:val="nil"/>
              <w:left w:val="nil"/>
              <w:bottom w:val="nil"/>
              <w:right w:val="nil"/>
            </w:tcBorders>
            <w:shd w:val="clear" w:color="auto" w:fill="auto"/>
            <w:noWrap/>
            <w:vAlign w:val="bottom"/>
            <w:hideMark/>
          </w:tcPr>
          <w:p w14:paraId="7EECA2F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2.17%</w:t>
            </w:r>
          </w:p>
        </w:tc>
      </w:tr>
      <w:tr w:rsidR="00215194" w14:paraId="6D8295D7" w14:textId="77777777" w:rsidTr="005C07BD">
        <w:trPr>
          <w:trHeight w:val="300"/>
        </w:trPr>
        <w:tc>
          <w:tcPr>
            <w:tcW w:w="1415" w:type="dxa"/>
            <w:tcBorders>
              <w:top w:val="nil"/>
              <w:left w:val="nil"/>
              <w:bottom w:val="nil"/>
              <w:right w:val="nil"/>
            </w:tcBorders>
            <w:shd w:val="clear" w:color="auto" w:fill="auto"/>
            <w:noWrap/>
            <w:vAlign w:val="bottom"/>
            <w:hideMark/>
          </w:tcPr>
          <w:p w14:paraId="7BF75AE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w:t>
            </w:r>
          </w:p>
        </w:tc>
        <w:tc>
          <w:tcPr>
            <w:tcW w:w="1687" w:type="dxa"/>
            <w:tcBorders>
              <w:top w:val="nil"/>
              <w:left w:val="nil"/>
              <w:bottom w:val="nil"/>
              <w:right w:val="nil"/>
            </w:tcBorders>
            <w:shd w:val="clear" w:color="auto" w:fill="auto"/>
            <w:noWrap/>
            <w:vAlign w:val="bottom"/>
            <w:hideMark/>
          </w:tcPr>
          <w:p w14:paraId="5B682AF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1.74%</w:t>
            </w:r>
          </w:p>
        </w:tc>
        <w:tc>
          <w:tcPr>
            <w:tcW w:w="1943" w:type="dxa"/>
            <w:tcBorders>
              <w:top w:val="nil"/>
              <w:left w:val="nil"/>
              <w:bottom w:val="nil"/>
              <w:right w:val="nil"/>
            </w:tcBorders>
            <w:shd w:val="clear" w:color="auto" w:fill="auto"/>
            <w:noWrap/>
            <w:vAlign w:val="bottom"/>
            <w:hideMark/>
          </w:tcPr>
          <w:p w14:paraId="4645ED2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c>
          <w:tcPr>
            <w:tcW w:w="1744" w:type="dxa"/>
            <w:tcBorders>
              <w:top w:val="nil"/>
              <w:left w:val="nil"/>
              <w:bottom w:val="nil"/>
              <w:right w:val="nil"/>
            </w:tcBorders>
            <w:shd w:val="clear" w:color="auto" w:fill="auto"/>
            <w:noWrap/>
            <w:vAlign w:val="bottom"/>
            <w:hideMark/>
          </w:tcPr>
          <w:p w14:paraId="03A892D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2.13%</w:t>
            </w:r>
          </w:p>
        </w:tc>
        <w:tc>
          <w:tcPr>
            <w:tcW w:w="1858" w:type="dxa"/>
            <w:tcBorders>
              <w:top w:val="nil"/>
              <w:left w:val="nil"/>
              <w:bottom w:val="nil"/>
              <w:right w:val="nil"/>
            </w:tcBorders>
            <w:shd w:val="clear" w:color="auto" w:fill="auto"/>
            <w:noWrap/>
            <w:vAlign w:val="bottom"/>
            <w:hideMark/>
          </w:tcPr>
          <w:p w14:paraId="7516247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2.10%</w:t>
            </w:r>
          </w:p>
        </w:tc>
      </w:tr>
      <w:tr w:rsidR="00215194" w14:paraId="75FBFEDB" w14:textId="77777777" w:rsidTr="005C07BD">
        <w:trPr>
          <w:trHeight w:val="300"/>
        </w:trPr>
        <w:tc>
          <w:tcPr>
            <w:tcW w:w="1415" w:type="dxa"/>
            <w:tcBorders>
              <w:top w:val="nil"/>
              <w:left w:val="nil"/>
              <w:bottom w:val="nil"/>
              <w:right w:val="nil"/>
            </w:tcBorders>
            <w:shd w:val="clear" w:color="auto" w:fill="auto"/>
            <w:noWrap/>
            <w:vAlign w:val="bottom"/>
            <w:hideMark/>
          </w:tcPr>
          <w:p w14:paraId="45BB4F6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w:t>
            </w:r>
          </w:p>
        </w:tc>
        <w:tc>
          <w:tcPr>
            <w:tcW w:w="1687" w:type="dxa"/>
            <w:tcBorders>
              <w:top w:val="nil"/>
              <w:left w:val="nil"/>
              <w:bottom w:val="nil"/>
              <w:right w:val="nil"/>
            </w:tcBorders>
            <w:shd w:val="clear" w:color="auto" w:fill="auto"/>
            <w:noWrap/>
            <w:vAlign w:val="bottom"/>
            <w:hideMark/>
          </w:tcPr>
          <w:p w14:paraId="3DE28E8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2.34%</w:t>
            </w:r>
          </w:p>
        </w:tc>
        <w:tc>
          <w:tcPr>
            <w:tcW w:w="1943" w:type="dxa"/>
            <w:tcBorders>
              <w:top w:val="nil"/>
              <w:left w:val="nil"/>
              <w:bottom w:val="nil"/>
              <w:right w:val="nil"/>
            </w:tcBorders>
            <w:shd w:val="clear" w:color="auto" w:fill="auto"/>
            <w:noWrap/>
            <w:vAlign w:val="bottom"/>
            <w:hideMark/>
          </w:tcPr>
          <w:p w14:paraId="3782453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2.31%</w:t>
            </w:r>
          </w:p>
        </w:tc>
        <w:tc>
          <w:tcPr>
            <w:tcW w:w="1744" w:type="dxa"/>
            <w:tcBorders>
              <w:top w:val="nil"/>
              <w:left w:val="nil"/>
              <w:bottom w:val="nil"/>
              <w:right w:val="nil"/>
            </w:tcBorders>
            <w:shd w:val="clear" w:color="auto" w:fill="auto"/>
            <w:noWrap/>
            <w:vAlign w:val="bottom"/>
            <w:hideMark/>
          </w:tcPr>
          <w:p w14:paraId="1BA5C14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2.69%</w:t>
            </w:r>
          </w:p>
        </w:tc>
        <w:tc>
          <w:tcPr>
            <w:tcW w:w="1858" w:type="dxa"/>
            <w:tcBorders>
              <w:top w:val="nil"/>
              <w:left w:val="nil"/>
              <w:bottom w:val="nil"/>
              <w:right w:val="nil"/>
            </w:tcBorders>
            <w:shd w:val="clear" w:color="auto" w:fill="auto"/>
            <w:noWrap/>
            <w:vAlign w:val="bottom"/>
            <w:hideMark/>
          </w:tcPr>
          <w:p w14:paraId="40F444B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2.61%</w:t>
            </w:r>
          </w:p>
        </w:tc>
      </w:tr>
      <w:tr w:rsidR="00215194" w14:paraId="074B966B" w14:textId="77777777" w:rsidTr="005C07BD">
        <w:trPr>
          <w:trHeight w:val="300"/>
        </w:trPr>
        <w:tc>
          <w:tcPr>
            <w:tcW w:w="1415" w:type="dxa"/>
            <w:tcBorders>
              <w:top w:val="nil"/>
              <w:left w:val="nil"/>
              <w:bottom w:val="nil"/>
              <w:right w:val="nil"/>
            </w:tcBorders>
            <w:shd w:val="clear" w:color="auto" w:fill="auto"/>
            <w:noWrap/>
            <w:vAlign w:val="bottom"/>
            <w:hideMark/>
          </w:tcPr>
          <w:p w14:paraId="5F6D1F7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w:t>
            </w:r>
          </w:p>
        </w:tc>
        <w:tc>
          <w:tcPr>
            <w:tcW w:w="1687" w:type="dxa"/>
            <w:tcBorders>
              <w:top w:val="nil"/>
              <w:left w:val="nil"/>
              <w:bottom w:val="nil"/>
              <w:right w:val="nil"/>
            </w:tcBorders>
            <w:shd w:val="clear" w:color="auto" w:fill="auto"/>
            <w:noWrap/>
            <w:vAlign w:val="bottom"/>
            <w:hideMark/>
          </w:tcPr>
          <w:p w14:paraId="785D785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2.41%</w:t>
            </w:r>
          </w:p>
        </w:tc>
        <w:tc>
          <w:tcPr>
            <w:tcW w:w="1943" w:type="dxa"/>
            <w:tcBorders>
              <w:top w:val="nil"/>
              <w:left w:val="nil"/>
              <w:bottom w:val="nil"/>
              <w:right w:val="nil"/>
            </w:tcBorders>
            <w:shd w:val="clear" w:color="auto" w:fill="auto"/>
            <w:noWrap/>
            <w:vAlign w:val="bottom"/>
            <w:hideMark/>
          </w:tcPr>
          <w:p w14:paraId="34DE867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2.40%</w:t>
            </w:r>
          </w:p>
        </w:tc>
        <w:tc>
          <w:tcPr>
            <w:tcW w:w="1744" w:type="dxa"/>
            <w:tcBorders>
              <w:top w:val="nil"/>
              <w:left w:val="nil"/>
              <w:bottom w:val="nil"/>
              <w:right w:val="nil"/>
            </w:tcBorders>
            <w:shd w:val="clear" w:color="auto" w:fill="auto"/>
            <w:noWrap/>
            <w:vAlign w:val="bottom"/>
            <w:hideMark/>
          </w:tcPr>
          <w:p w14:paraId="57D9233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2.57%</w:t>
            </w:r>
          </w:p>
        </w:tc>
        <w:tc>
          <w:tcPr>
            <w:tcW w:w="1858" w:type="dxa"/>
            <w:tcBorders>
              <w:top w:val="nil"/>
              <w:left w:val="nil"/>
              <w:bottom w:val="nil"/>
              <w:right w:val="nil"/>
            </w:tcBorders>
            <w:shd w:val="clear" w:color="auto" w:fill="auto"/>
            <w:noWrap/>
            <w:vAlign w:val="bottom"/>
            <w:hideMark/>
          </w:tcPr>
          <w:p w14:paraId="4029310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2.55%</w:t>
            </w:r>
          </w:p>
        </w:tc>
      </w:tr>
      <w:tr w:rsidR="00215194" w14:paraId="28AED106" w14:textId="77777777" w:rsidTr="005C07BD">
        <w:trPr>
          <w:trHeight w:val="300"/>
        </w:trPr>
        <w:tc>
          <w:tcPr>
            <w:tcW w:w="1415" w:type="dxa"/>
            <w:tcBorders>
              <w:top w:val="nil"/>
              <w:left w:val="nil"/>
              <w:bottom w:val="nil"/>
              <w:right w:val="nil"/>
            </w:tcBorders>
            <w:shd w:val="clear" w:color="auto" w:fill="auto"/>
            <w:noWrap/>
            <w:vAlign w:val="bottom"/>
            <w:hideMark/>
          </w:tcPr>
          <w:p w14:paraId="79D6406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w:t>
            </w:r>
          </w:p>
        </w:tc>
        <w:tc>
          <w:tcPr>
            <w:tcW w:w="1687" w:type="dxa"/>
            <w:tcBorders>
              <w:top w:val="nil"/>
              <w:left w:val="nil"/>
              <w:bottom w:val="nil"/>
              <w:right w:val="nil"/>
            </w:tcBorders>
            <w:shd w:val="clear" w:color="auto" w:fill="auto"/>
            <w:noWrap/>
            <w:vAlign w:val="bottom"/>
            <w:hideMark/>
          </w:tcPr>
          <w:p w14:paraId="2B720F8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2.05%</w:t>
            </w:r>
          </w:p>
        </w:tc>
        <w:tc>
          <w:tcPr>
            <w:tcW w:w="1943" w:type="dxa"/>
            <w:tcBorders>
              <w:top w:val="nil"/>
              <w:left w:val="nil"/>
              <w:bottom w:val="nil"/>
              <w:right w:val="nil"/>
            </w:tcBorders>
            <w:shd w:val="clear" w:color="auto" w:fill="auto"/>
            <w:noWrap/>
            <w:vAlign w:val="bottom"/>
            <w:hideMark/>
          </w:tcPr>
          <w:p w14:paraId="51CA92F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2.01%</w:t>
            </w:r>
          </w:p>
        </w:tc>
        <w:tc>
          <w:tcPr>
            <w:tcW w:w="1744" w:type="dxa"/>
            <w:tcBorders>
              <w:top w:val="nil"/>
              <w:left w:val="nil"/>
              <w:bottom w:val="nil"/>
              <w:right w:val="nil"/>
            </w:tcBorders>
            <w:shd w:val="clear" w:color="auto" w:fill="auto"/>
            <w:noWrap/>
            <w:vAlign w:val="bottom"/>
            <w:hideMark/>
          </w:tcPr>
          <w:p w14:paraId="637527A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2.69%</w:t>
            </w:r>
          </w:p>
        </w:tc>
        <w:tc>
          <w:tcPr>
            <w:tcW w:w="1858" w:type="dxa"/>
            <w:tcBorders>
              <w:top w:val="nil"/>
              <w:left w:val="nil"/>
              <w:bottom w:val="nil"/>
              <w:right w:val="nil"/>
            </w:tcBorders>
            <w:shd w:val="clear" w:color="auto" w:fill="auto"/>
            <w:noWrap/>
            <w:vAlign w:val="bottom"/>
            <w:hideMark/>
          </w:tcPr>
          <w:p w14:paraId="207E4F2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2.61%</w:t>
            </w:r>
          </w:p>
        </w:tc>
      </w:tr>
      <w:tr w:rsidR="00215194" w14:paraId="2BF91464" w14:textId="77777777" w:rsidTr="005C07BD">
        <w:trPr>
          <w:trHeight w:val="300"/>
        </w:trPr>
        <w:tc>
          <w:tcPr>
            <w:tcW w:w="1415" w:type="dxa"/>
            <w:tcBorders>
              <w:top w:val="nil"/>
              <w:left w:val="nil"/>
              <w:bottom w:val="nil"/>
              <w:right w:val="nil"/>
            </w:tcBorders>
            <w:shd w:val="clear" w:color="auto" w:fill="auto"/>
            <w:noWrap/>
            <w:vAlign w:val="bottom"/>
            <w:hideMark/>
          </w:tcPr>
          <w:p w14:paraId="5595AED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w:t>
            </w:r>
          </w:p>
        </w:tc>
        <w:tc>
          <w:tcPr>
            <w:tcW w:w="1687" w:type="dxa"/>
            <w:tcBorders>
              <w:top w:val="nil"/>
              <w:left w:val="nil"/>
              <w:bottom w:val="nil"/>
              <w:right w:val="nil"/>
            </w:tcBorders>
            <w:shd w:val="clear" w:color="auto" w:fill="auto"/>
            <w:noWrap/>
            <w:vAlign w:val="bottom"/>
            <w:hideMark/>
          </w:tcPr>
          <w:p w14:paraId="6A60676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1.63%</w:t>
            </w:r>
          </w:p>
        </w:tc>
        <w:tc>
          <w:tcPr>
            <w:tcW w:w="1943" w:type="dxa"/>
            <w:tcBorders>
              <w:top w:val="nil"/>
              <w:left w:val="nil"/>
              <w:bottom w:val="nil"/>
              <w:right w:val="nil"/>
            </w:tcBorders>
            <w:shd w:val="clear" w:color="auto" w:fill="auto"/>
            <w:noWrap/>
            <w:vAlign w:val="bottom"/>
            <w:hideMark/>
          </w:tcPr>
          <w:p w14:paraId="0F6B042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1.75%</w:t>
            </w:r>
          </w:p>
        </w:tc>
        <w:tc>
          <w:tcPr>
            <w:tcW w:w="1744" w:type="dxa"/>
            <w:tcBorders>
              <w:top w:val="nil"/>
              <w:left w:val="nil"/>
              <w:bottom w:val="nil"/>
              <w:right w:val="nil"/>
            </w:tcBorders>
            <w:shd w:val="clear" w:color="auto" w:fill="auto"/>
            <w:noWrap/>
            <w:vAlign w:val="bottom"/>
            <w:hideMark/>
          </w:tcPr>
          <w:p w14:paraId="178C099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1.69%</w:t>
            </w:r>
          </w:p>
        </w:tc>
        <w:tc>
          <w:tcPr>
            <w:tcW w:w="1858" w:type="dxa"/>
            <w:tcBorders>
              <w:top w:val="nil"/>
              <w:left w:val="nil"/>
              <w:bottom w:val="nil"/>
              <w:right w:val="nil"/>
            </w:tcBorders>
            <w:shd w:val="clear" w:color="auto" w:fill="auto"/>
            <w:noWrap/>
            <w:vAlign w:val="bottom"/>
            <w:hideMark/>
          </w:tcPr>
          <w:p w14:paraId="7257C3A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1.79%</w:t>
            </w:r>
          </w:p>
        </w:tc>
      </w:tr>
      <w:tr w:rsidR="00215194" w14:paraId="30300981" w14:textId="77777777" w:rsidTr="005C07BD">
        <w:trPr>
          <w:trHeight w:val="300"/>
        </w:trPr>
        <w:tc>
          <w:tcPr>
            <w:tcW w:w="1415" w:type="dxa"/>
            <w:tcBorders>
              <w:top w:val="nil"/>
              <w:left w:val="nil"/>
              <w:bottom w:val="nil"/>
              <w:right w:val="nil"/>
            </w:tcBorders>
            <w:shd w:val="clear" w:color="auto" w:fill="auto"/>
            <w:noWrap/>
            <w:vAlign w:val="bottom"/>
            <w:hideMark/>
          </w:tcPr>
          <w:p w14:paraId="0D90019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w:t>
            </w:r>
          </w:p>
        </w:tc>
        <w:tc>
          <w:tcPr>
            <w:tcW w:w="1687" w:type="dxa"/>
            <w:tcBorders>
              <w:top w:val="nil"/>
              <w:left w:val="nil"/>
              <w:bottom w:val="nil"/>
              <w:right w:val="nil"/>
            </w:tcBorders>
            <w:shd w:val="clear" w:color="auto" w:fill="auto"/>
            <w:noWrap/>
            <w:vAlign w:val="bottom"/>
            <w:hideMark/>
          </w:tcPr>
          <w:p w14:paraId="6899DFB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1.92%</w:t>
            </w:r>
          </w:p>
        </w:tc>
        <w:tc>
          <w:tcPr>
            <w:tcW w:w="1943" w:type="dxa"/>
            <w:tcBorders>
              <w:top w:val="nil"/>
              <w:left w:val="nil"/>
              <w:bottom w:val="nil"/>
              <w:right w:val="nil"/>
            </w:tcBorders>
            <w:shd w:val="clear" w:color="auto" w:fill="auto"/>
            <w:noWrap/>
            <w:vAlign w:val="bottom"/>
            <w:hideMark/>
          </w:tcPr>
          <w:p w14:paraId="72282B7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1.83%</w:t>
            </w:r>
          </w:p>
        </w:tc>
        <w:tc>
          <w:tcPr>
            <w:tcW w:w="1744" w:type="dxa"/>
            <w:tcBorders>
              <w:top w:val="nil"/>
              <w:left w:val="nil"/>
              <w:bottom w:val="nil"/>
              <w:right w:val="nil"/>
            </w:tcBorders>
            <w:shd w:val="clear" w:color="auto" w:fill="auto"/>
            <w:noWrap/>
            <w:vAlign w:val="bottom"/>
            <w:hideMark/>
          </w:tcPr>
          <w:p w14:paraId="0A1993F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2.19%</w:t>
            </w:r>
          </w:p>
        </w:tc>
        <w:tc>
          <w:tcPr>
            <w:tcW w:w="1858" w:type="dxa"/>
            <w:tcBorders>
              <w:top w:val="nil"/>
              <w:left w:val="nil"/>
              <w:bottom w:val="nil"/>
              <w:right w:val="nil"/>
            </w:tcBorders>
            <w:shd w:val="clear" w:color="auto" w:fill="auto"/>
            <w:noWrap/>
            <w:vAlign w:val="bottom"/>
            <w:hideMark/>
          </w:tcPr>
          <w:p w14:paraId="124D07C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2.04%</w:t>
            </w:r>
          </w:p>
        </w:tc>
      </w:tr>
      <w:tr w:rsidR="00215194" w14:paraId="7DA0EC80" w14:textId="77777777" w:rsidTr="005C07BD">
        <w:trPr>
          <w:trHeight w:val="300"/>
        </w:trPr>
        <w:tc>
          <w:tcPr>
            <w:tcW w:w="1415" w:type="dxa"/>
            <w:tcBorders>
              <w:top w:val="nil"/>
              <w:left w:val="nil"/>
              <w:bottom w:val="nil"/>
              <w:right w:val="nil"/>
            </w:tcBorders>
            <w:shd w:val="clear" w:color="auto" w:fill="auto"/>
            <w:noWrap/>
            <w:vAlign w:val="bottom"/>
            <w:hideMark/>
          </w:tcPr>
          <w:p w14:paraId="3DE953C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w:t>
            </w:r>
          </w:p>
        </w:tc>
        <w:tc>
          <w:tcPr>
            <w:tcW w:w="1687" w:type="dxa"/>
            <w:tcBorders>
              <w:top w:val="nil"/>
              <w:left w:val="nil"/>
              <w:bottom w:val="nil"/>
              <w:right w:val="nil"/>
            </w:tcBorders>
            <w:shd w:val="clear" w:color="auto" w:fill="auto"/>
            <w:noWrap/>
            <w:vAlign w:val="bottom"/>
            <w:hideMark/>
          </w:tcPr>
          <w:p w14:paraId="3B40092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1.69%</w:t>
            </w:r>
          </w:p>
        </w:tc>
        <w:tc>
          <w:tcPr>
            <w:tcW w:w="1943" w:type="dxa"/>
            <w:tcBorders>
              <w:top w:val="nil"/>
              <w:left w:val="nil"/>
              <w:bottom w:val="nil"/>
              <w:right w:val="nil"/>
            </w:tcBorders>
            <w:shd w:val="clear" w:color="auto" w:fill="auto"/>
            <w:noWrap/>
            <w:vAlign w:val="bottom"/>
            <w:hideMark/>
          </w:tcPr>
          <w:p w14:paraId="22AC13C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c>
          <w:tcPr>
            <w:tcW w:w="1744" w:type="dxa"/>
            <w:tcBorders>
              <w:top w:val="nil"/>
              <w:left w:val="nil"/>
              <w:bottom w:val="nil"/>
              <w:right w:val="nil"/>
            </w:tcBorders>
            <w:shd w:val="clear" w:color="auto" w:fill="auto"/>
            <w:noWrap/>
            <w:vAlign w:val="bottom"/>
            <w:hideMark/>
          </w:tcPr>
          <w:p w14:paraId="3E7FA7B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1.75%</w:t>
            </w:r>
          </w:p>
        </w:tc>
        <w:tc>
          <w:tcPr>
            <w:tcW w:w="1858" w:type="dxa"/>
            <w:tcBorders>
              <w:top w:val="nil"/>
              <w:left w:val="nil"/>
              <w:bottom w:val="nil"/>
              <w:right w:val="nil"/>
            </w:tcBorders>
            <w:shd w:val="clear" w:color="auto" w:fill="auto"/>
            <w:noWrap/>
            <w:vAlign w:val="bottom"/>
            <w:hideMark/>
          </w:tcPr>
          <w:p w14:paraId="4252CD7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1.79%</w:t>
            </w:r>
          </w:p>
        </w:tc>
      </w:tr>
      <w:tr w:rsidR="00215194" w14:paraId="57A8AE94" w14:textId="77777777" w:rsidTr="005C07BD">
        <w:trPr>
          <w:trHeight w:val="300"/>
        </w:trPr>
        <w:tc>
          <w:tcPr>
            <w:tcW w:w="1415" w:type="dxa"/>
            <w:tcBorders>
              <w:top w:val="nil"/>
              <w:left w:val="nil"/>
              <w:bottom w:val="nil"/>
              <w:right w:val="nil"/>
            </w:tcBorders>
            <w:shd w:val="clear" w:color="auto" w:fill="auto"/>
            <w:noWrap/>
            <w:vAlign w:val="bottom"/>
            <w:hideMark/>
          </w:tcPr>
          <w:p w14:paraId="219DD30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w:t>
            </w:r>
          </w:p>
        </w:tc>
        <w:tc>
          <w:tcPr>
            <w:tcW w:w="1687" w:type="dxa"/>
            <w:tcBorders>
              <w:top w:val="nil"/>
              <w:left w:val="nil"/>
              <w:bottom w:val="nil"/>
              <w:right w:val="nil"/>
            </w:tcBorders>
            <w:shd w:val="clear" w:color="auto" w:fill="auto"/>
            <w:noWrap/>
            <w:vAlign w:val="bottom"/>
            <w:hideMark/>
          </w:tcPr>
          <w:p w14:paraId="3EB5760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1.85%</w:t>
            </w:r>
          </w:p>
        </w:tc>
        <w:tc>
          <w:tcPr>
            <w:tcW w:w="1943" w:type="dxa"/>
            <w:tcBorders>
              <w:top w:val="nil"/>
              <w:left w:val="nil"/>
              <w:bottom w:val="nil"/>
              <w:right w:val="nil"/>
            </w:tcBorders>
            <w:shd w:val="clear" w:color="auto" w:fill="auto"/>
            <w:noWrap/>
            <w:vAlign w:val="bottom"/>
            <w:hideMark/>
          </w:tcPr>
          <w:p w14:paraId="527CE29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1.90%</w:t>
            </w:r>
          </w:p>
        </w:tc>
        <w:tc>
          <w:tcPr>
            <w:tcW w:w="1744" w:type="dxa"/>
            <w:tcBorders>
              <w:top w:val="nil"/>
              <w:left w:val="nil"/>
              <w:bottom w:val="nil"/>
              <w:right w:val="nil"/>
            </w:tcBorders>
            <w:shd w:val="clear" w:color="auto" w:fill="auto"/>
            <w:noWrap/>
            <w:vAlign w:val="bottom"/>
            <w:hideMark/>
          </w:tcPr>
          <w:p w14:paraId="1C0EDAE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1.94%</w:t>
            </w:r>
          </w:p>
        </w:tc>
        <w:tc>
          <w:tcPr>
            <w:tcW w:w="1858" w:type="dxa"/>
            <w:tcBorders>
              <w:top w:val="nil"/>
              <w:left w:val="nil"/>
              <w:bottom w:val="nil"/>
              <w:right w:val="nil"/>
            </w:tcBorders>
            <w:shd w:val="clear" w:color="auto" w:fill="auto"/>
            <w:noWrap/>
            <w:vAlign w:val="bottom"/>
            <w:hideMark/>
          </w:tcPr>
          <w:p w14:paraId="00F1CF4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2.04%</w:t>
            </w:r>
          </w:p>
        </w:tc>
      </w:tr>
      <w:tr w:rsidR="00215194" w14:paraId="20A8EBB9" w14:textId="77777777" w:rsidTr="005C07BD">
        <w:trPr>
          <w:trHeight w:val="300"/>
        </w:trPr>
        <w:tc>
          <w:tcPr>
            <w:tcW w:w="1415" w:type="dxa"/>
            <w:tcBorders>
              <w:top w:val="nil"/>
              <w:left w:val="nil"/>
              <w:bottom w:val="nil"/>
              <w:right w:val="nil"/>
            </w:tcBorders>
            <w:shd w:val="clear" w:color="auto" w:fill="auto"/>
            <w:noWrap/>
            <w:vAlign w:val="bottom"/>
            <w:hideMark/>
          </w:tcPr>
          <w:p w14:paraId="7D3E45E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w:t>
            </w:r>
          </w:p>
        </w:tc>
        <w:tc>
          <w:tcPr>
            <w:tcW w:w="1687" w:type="dxa"/>
            <w:tcBorders>
              <w:top w:val="nil"/>
              <w:left w:val="nil"/>
              <w:bottom w:val="nil"/>
              <w:right w:val="nil"/>
            </w:tcBorders>
            <w:shd w:val="clear" w:color="auto" w:fill="auto"/>
            <w:noWrap/>
            <w:vAlign w:val="bottom"/>
            <w:hideMark/>
          </w:tcPr>
          <w:p w14:paraId="590D521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2.52%</w:t>
            </w:r>
          </w:p>
        </w:tc>
        <w:tc>
          <w:tcPr>
            <w:tcW w:w="1943" w:type="dxa"/>
            <w:tcBorders>
              <w:top w:val="nil"/>
              <w:left w:val="nil"/>
              <w:bottom w:val="nil"/>
              <w:right w:val="nil"/>
            </w:tcBorders>
            <w:shd w:val="clear" w:color="auto" w:fill="auto"/>
            <w:noWrap/>
            <w:vAlign w:val="bottom"/>
            <w:hideMark/>
          </w:tcPr>
          <w:p w14:paraId="6F1310C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2.60%</w:t>
            </w:r>
          </w:p>
        </w:tc>
        <w:tc>
          <w:tcPr>
            <w:tcW w:w="1744" w:type="dxa"/>
            <w:tcBorders>
              <w:top w:val="nil"/>
              <w:left w:val="nil"/>
              <w:bottom w:val="nil"/>
              <w:right w:val="nil"/>
            </w:tcBorders>
            <w:shd w:val="clear" w:color="auto" w:fill="auto"/>
            <w:noWrap/>
            <w:vAlign w:val="bottom"/>
            <w:hideMark/>
          </w:tcPr>
          <w:p w14:paraId="4978572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2.50%</w:t>
            </w:r>
          </w:p>
        </w:tc>
        <w:tc>
          <w:tcPr>
            <w:tcW w:w="1858" w:type="dxa"/>
            <w:tcBorders>
              <w:top w:val="nil"/>
              <w:left w:val="nil"/>
              <w:bottom w:val="nil"/>
              <w:right w:val="nil"/>
            </w:tcBorders>
            <w:shd w:val="clear" w:color="auto" w:fill="auto"/>
            <w:noWrap/>
            <w:vAlign w:val="bottom"/>
            <w:hideMark/>
          </w:tcPr>
          <w:p w14:paraId="28B41C2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2.61%</w:t>
            </w:r>
          </w:p>
        </w:tc>
      </w:tr>
      <w:tr w:rsidR="00215194" w14:paraId="7B91B2B4" w14:textId="77777777" w:rsidTr="005C07BD">
        <w:trPr>
          <w:trHeight w:val="300"/>
        </w:trPr>
        <w:tc>
          <w:tcPr>
            <w:tcW w:w="1415" w:type="dxa"/>
            <w:tcBorders>
              <w:top w:val="nil"/>
              <w:left w:val="nil"/>
              <w:bottom w:val="nil"/>
              <w:right w:val="nil"/>
            </w:tcBorders>
            <w:shd w:val="clear" w:color="auto" w:fill="auto"/>
            <w:noWrap/>
            <w:vAlign w:val="bottom"/>
            <w:hideMark/>
          </w:tcPr>
          <w:p w14:paraId="0B67CCB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27</w:t>
            </w:r>
          </w:p>
        </w:tc>
        <w:tc>
          <w:tcPr>
            <w:tcW w:w="1687" w:type="dxa"/>
            <w:tcBorders>
              <w:top w:val="nil"/>
              <w:left w:val="nil"/>
              <w:bottom w:val="nil"/>
              <w:right w:val="nil"/>
            </w:tcBorders>
            <w:shd w:val="clear" w:color="auto" w:fill="auto"/>
            <w:noWrap/>
            <w:vAlign w:val="bottom"/>
            <w:hideMark/>
          </w:tcPr>
          <w:p w14:paraId="2826087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1.81%</w:t>
            </w:r>
          </w:p>
        </w:tc>
        <w:tc>
          <w:tcPr>
            <w:tcW w:w="1943" w:type="dxa"/>
            <w:tcBorders>
              <w:top w:val="nil"/>
              <w:left w:val="nil"/>
              <w:bottom w:val="nil"/>
              <w:right w:val="nil"/>
            </w:tcBorders>
            <w:shd w:val="clear" w:color="auto" w:fill="auto"/>
            <w:noWrap/>
            <w:vAlign w:val="bottom"/>
            <w:hideMark/>
          </w:tcPr>
          <w:p w14:paraId="561E76B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1.86%</w:t>
            </w:r>
          </w:p>
        </w:tc>
        <w:tc>
          <w:tcPr>
            <w:tcW w:w="1744" w:type="dxa"/>
            <w:tcBorders>
              <w:top w:val="nil"/>
              <w:left w:val="nil"/>
              <w:bottom w:val="nil"/>
              <w:right w:val="nil"/>
            </w:tcBorders>
            <w:shd w:val="clear" w:color="auto" w:fill="auto"/>
            <w:noWrap/>
            <w:vAlign w:val="bottom"/>
            <w:hideMark/>
          </w:tcPr>
          <w:p w14:paraId="69BE50D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1.75%</w:t>
            </w:r>
          </w:p>
        </w:tc>
        <w:tc>
          <w:tcPr>
            <w:tcW w:w="1858" w:type="dxa"/>
            <w:tcBorders>
              <w:top w:val="nil"/>
              <w:left w:val="nil"/>
              <w:bottom w:val="nil"/>
              <w:right w:val="nil"/>
            </w:tcBorders>
            <w:shd w:val="clear" w:color="auto" w:fill="auto"/>
            <w:noWrap/>
            <w:vAlign w:val="bottom"/>
            <w:hideMark/>
          </w:tcPr>
          <w:p w14:paraId="4530C8B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1.85%</w:t>
            </w:r>
          </w:p>
        </w:tc>
      </w:tr>
      <w:tr w:rsidR="00215194" w14:paraId="514B1A74" w14:textId="77777777" w:rsidTr="005C07BD">
        <w:trPr>
          <w:trHeight w:val="300"/>
        </w:trPr>
        <w:tc>
          <w:tcPr>
            <w:tcW w:w="1415" w:type="dxa"/>
            <w:tcBorders>
              <w:top w:val="nil"/>
              <w:left w:val="nil"/>
              <w:bottom w:val="nil"/>
              <w:right w:val="nil"/>
            </w:tcBorders>
            <w:shd w:val="clear" w:color="auto" w:fill="auto"/>
            <w:noWrap/>
            <w:vAlign w:val="bottom"/>
            <w:hideMark/>
          </w:tcPr>
          <w:p w14:paraId="1F819E8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28</w:t>
            </w:r>
          </w:p>
        </w:tc>
        <w:tc>
          <w:tcPr>
            <w:tcW w:w="1687" w:type="dxa"/>
            <w:tcBorders>
              <w:top w:val="nil"/>
              <w:left w:val="nil"/>
              <w:bottom w:val="nil"/>
              <w:right w:val="nil"/>
            </w:tcBorders>
            <w:shd w:val="clear" w:color="auto" w:fill="auto"/>
            <w:noWrap/>
            <w:vAlign w:val="bottom"/>
            <w:hideMark/>
          </w:tcPr>
          <w:p w14:paraId="4AAA58C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1.87%</w:t>
            </w:r>
          </w:p>
        </w:tc>
        <w:tc>
          <w:tcPr>
            <w:tcW w:w="1943" w:type="dxa"/>
            <w:tcBorders>
              <w:top w:val="nil"/>
              <w:left w:val="nil"/>
              <w:bottom w:val="nil"/>
              <w:right w:val="nil"/>
            </w:tcBorders>
            <w:shd w:val="clear" w:color="auto" w:fill="auto"/>
            <w:noWrap/>
            <w:vAlign w:val="bottom"/>
            <w:hideMark/>
          </w:tcPr>
          <w:p w14:paraId="041BF68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1.90%</w:t>
            </w:r>
          </w:p>
        </w:tc>
        <w:tc>
          <w:tcPr>
            <w:tcW w:w="1744" w:type="dxa"/>
            <w:tcBorders>
              <w:top w:val="nil"/>
              <w:left w:val="nil"/>
              <w:bottom w:val="nil"/>
              <w:right w:val="nil"/>
            </w:tcBorders>
            <w:shd w:val="clear" w:color="auto" w:fill="auto"/>
            <w:noWrap/>
            <w:vAlign w:val="bottom"/>
            <w:hideMark/>
          </w:tcPr>
          <w:p w14:paraId="3FCD49A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1.25%</w:t>
            </w:r>
          </w:p>
        </w:tc>
        <w:tc>
          <w:tcPr>
            <w:tcW w:w="1858" w:type="dxa"/>
            <w:tcBorders>
              <w:top w:val="nil"/>
              <w:left w:val="nil"/>
              <w:bottom w:val="nil"/>
              <w:right w:val="nil"/>
            </w:tcBorders>
            <w:shd w:val="clear" w:color="auto" w:fill="auto"/>
            <w:noWrap/>
            <w:vAlign w:val="bottom"/>
            <w:hideMark/>
          </w:tcPr>
          <w:p w14:paraId="419020E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0.96%</w:t>
            </w:r>
          </w:p>
        </w:tc>
      </w:tr>
      <w:tr w:rsidR="00215194" w14:paraId="5E2AFFC0" w14:textId="77777777" w:rsidTr="005C07BD">
        <w:trPr>
          <w:trHeight w:val="300"/>
        </w:trPr>
        <w:tc>
          <w:tcPr>
            <w:tcW w:w="1415" w:type="dxa"/>
            <w:tcBorders>
              <w:top w:val="nil"/>
              <w:left w:val="nil"/>
              <w:bottom w:val="nil"/>
              <w:right w:val="nil"/>
            </w:tcBorders>
            <w:shd w:val="clear" w:color="auto" w:fill="auto"/>
            <w:noWrap/>
            <w:vAlign w:val="bottom"/>
            <w:hideMark/>
          </w:tcPr>
          <w:p w14:paraId="4942BA7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29</w:t>
            </w:r>
          </w:p>
        </w:tc>
        <w:tc>
          <w:tcPr>
            <w:tcW w:w="1687" w:type="dxa"/>
            <w:tcBorders>
              <w:top w:val="nil"/>
              <w:left w:val="nil"/>
              <w:bottom w:val="nil"/>
              <w:right w:val="nil"/>
            </w:tcBorders>
            <w:shd w:val="clear" w:color="auto" w:fill="auto"/>
            <w:noWrap/>
            <w:vAlign w:val="bottom"/>
            <w:hideMark/>
          </w:tcPr>
          <w:p w14:paraId="1FF95243"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2.27%</w:t>
            </w:r>
          </w:p>
        </w:tc>
        <w:tc>
          <w:tcPr>
            <w:tcW w:w="1943" w:type="dxa"/>
            <w:tcBorders>
              <w:top w:val="nil"/>
              <w:left w:val="nil"/>
              <w:bottom w:val="nil"/>
              <w:right w:val="nil"/>
            </w:tcBorders>
            <w:shd w:val="clear" w:color="auto" w:fill="auto"/>
            <w:noWrap/>
            <w:vAlign w:val="bottom"/>
            <w:hideMark/>
          </w:tcPr>
          <w:p w14:paraId="3AD589B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2.25%</w:t>
            </w:r>
          </w:p>
        </w:tc>
        <w:tc>
          <w:tcPr>
            <w:tcW w:w="1744" w:type="dxa"/>
            <w:tcBorders>
              <w:top w:val="nil"/>
              <w:left w:val="nil"/>
              <w:bottom w:val="nil"/>
              <w:right w:val="nil"/>
            </w:tcBorders>
            <w:shd w:val="clear" w:color="auto" w:fill="auto"/>
            <w:noWrap/>
            <w:vAlign w:val="bottom"/>
            <w:hideMark/>
          </w:tcPr>
          <w:p w14:paraId="2D100B5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2.19%</w:t>
            </w:r>
          </w:p>
        </w:tc>
        <w:tc>
          <w:tcPr>
            <w:tcW w:w="1858" w:type="dxa"/>
            <w:tcBorders>
              <w:top w:val="nil"/>
              <w:left w:val="nil"/>
              <w:bottom w:val="nil"/>
              <w:right w:val="nil"/>
            </w:tcBorders>
            <w:shd w:val="clear" w:color="auto" w:fill="auto"/>
            <w:noWrap/>
            <w:vAlign w:val="bottom"/>
            <w:hideMark/>
          </w:tcPr>
          <w:p w14:paraId="5B90D43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2.17%</w:t>
            </w:r>
          </w:p>
        </w:tc>
      </w:tr>
      <w:tr w:rsidR="00215194" w14:paraId="6D37B59C" w14:textId="77777777" w:rsidTr="005C07BD">
        <w:trPr>
          <w:trHeight w:val="300"/>
        </w:trPr>
        <w:tc>
          <w:tcPr>
            <w:tcW w:w="1415" w:type="dxa"/>
            <w:tcBorders>
              <w:top w:val="nil"/>
              <w:left w:val="nil"/>
              <w:bottom w:val="nil"/>
              <w:right w:val="nil"/>
            </w:tcBorders>
            <w:shd w:val="clear" w:color="auto" w:fill="auto"/>
            <w:noWrap/>
            <w:vAlign w:val="bottom"/>
            <w:hideMark/>
          </w:tcPr>
          <w:p w14:paraId="32A24F8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30</w:t>
            </w:r>
          </w:p>
        </w:tc>
        <w:tc>
          <w:tcPr>
            <w:tcW w:w="1687" w:type="dxa"/>
            <w:tcBorders>
              <w:top w:val="nil"/>
              <w:left w:val="nil"/>
              <w:bottom w:val="nil"/>
              <w:right w:val="nil"/>
            </w:tcBorders>
            <w:shd w:val="clear" w:color="auto" w:fill="auto"/>
            <w:noWrap/>
            <w:vAlign w:val="bottom"/>
            <w:hideMark/>
          </w:tcPr>
          <w:p w14:paraId="17D2B62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1.98%</w:t>
            </w:r>
          </w:p>
        </w:tc>
        <w:tc>
          <w:tcPr>
            <w:tcW w:w="1943" w:type="dxa"/>
            <w:tcBorders>
              <w:top w:val="nil"/>
              <w:left w:val="nil"/>
              <w:bottom w:val="nil"/>
              <w:right w:val="nil"/>
            </w:tcBorders>
            <w:shd w:val="clear" w:color="auto" w:fill="auto"/>
            <w:noWrap/>
            <w:vAlign w:val="bottom"/>
            <w:hideMark/>
          </w:tcPr>
          <w:p w14:paraId="09A2DF8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2.03%</w:t>
            </w:r>
          </w:p>
        </w:tc>
        <w:tc>
          <w:tcPr>
            <w:tcW w:w="1744" w:type="dxa"/>
            <w:tcBorders>
              <w:top w:val="nil"/>
              <w:left w:val="nil"/>
              <w:bottom w:val="nil"/>
              <w:right w:val="nil"/>
            </w:tcBorders>
            <w:shd w:val="clear" w:color="auto" w:fill="auto"/>
            <w:noWrap/>
            <w:vAlign w:val="bottom"/>
            <w:hideMark/>
          </w:tcPr>
          <w:p w14:paraId="4865B3A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2.13%</w:t>
            </w:r>
          </w:p>
        </w:tc>
        <w:tc>
          <w:tcPr>
            <w:tcW w:w="1858" w:type="dxa"/>
            <w:tcBorders>
              <w:top w:val="nil"/>
              <w:left w:val="nil"/>
              <w:bottom w:val="nil"/>
              <w:right w:val="nil"/>
            </w:tcBorders>
            <w:shd w:val="clear" w:color="auto" w:fill="auto"/>
            <w:noWrap/>
            <w:vAlign w:val="bottom"/>
            <w:hideMark/>
          </w:tcPr>
          <w:p w14:paraId="00A8F7D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2.23%</w:t>
            </w:r>
          </w:p>
        </w:tc>
      </w:tr>
      <w:tr w:rsidR="00215194" w14:paraId="6D30FAE3" w14:textId="77777777" w:rsidTr="005C07BD">
        <w:trPr>
          <w:trHeight w:val="300"/>
        </w:trPr>
        <w:tc>
          <w:tcPr>
            <w:tcW w:w="1415" w:type="dxa"/>
            <w:tcBorders>
              <w:top w:val="nil"/>
              <w:left w:val="nil"/>
              <w:bottom w:val="nil"/>
              <w:right w:val="nil"/>
            </w:tcBorders>
            <w:shd w:val="clear" w:color="auto" w:fill="auto"/>
            <w:noWrap/>
            <w:vAlign w:val="bottom"/>
            <w:hideMark/>
          </w:tcPr>
          <w:p w14:paraId="0D3F13B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31</w:t>
            </w:r>
          </w:p>
        </w:tc>
        <w:tc>
          <w:tcPr>
            <w:tcW w:w="1687" w:type="dxa"/>
            <w:tcBorders>
              <w:top w:val="nil"/>
              <w:left w:val="nil"/>
              <w:bottom w:val="nil"/>
              <w:right w:val="nil"/>
            </w:tcBorders>
            <w:shd w:val="clear" w:color="auto" w:fill="auto"/>
            <w:noWrap/>
            <w:vAlign w:val="bottom"/>
            <w:hideMark/>
          </w:tcPr>
          <w:p w14:paraId="47E4240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2.59%</w:t>
            </w:r>
          </w:p>
        </w:tc>
        <w:tc>
          <w:tcPr>
            <w:tcW w:w="1943" w:type="dxa"/>
            <w:tcBorders>
              <w:top w:val="nil"/>
              <w:left w:val="nil"/>
              <w:bottom w:val="nil"/>
              <w:right w:val="nil"/>
            </w:tcBorders>
            <w:shd w:val="clear" w:color="auto" w:fill="auto"/>
            <w:noWrap/>
            <w:vAlign w:val="bottom"/>
            <w:hideMark/>
          </w:tcPr>
          <w:p w14:paraId="1647048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2.55%</w:t>
            </w:r>
          </w:p>
        </w:tc>
        <w:tc>
          <w:tcPr>
            <w:tcW w:w="1744" w:type="dxa"/>
            <w:tcBorders>
              <w:top w:val="nil"/>
              <w:left w:val="nil"/>
              <w:bottom w:val="nil"/>
              <w:right w:val="nil"/>
            </w:tcBorders>
            <w:shd w:val="clear" w:color="auto" w:fill="auto"/>
            <w:noWrap/>
            <w:vAlign w:val="bottom"/>
            <w:hideMark/>
          </w:tcPr>
          <w:p w14:paraId="3D8461D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2.94%</w:t>
            </w:r>
          </w:p>
        </w:tc>
        <w:tc>
          <w:tcPr>
            <w:tcW w:w="1858" w:type="dxa"/>
            <w:tcBorders>
              <w:top w:val="nil"/>
              <w:left w:val="nil"/>
              <w:bottom w:val="nil"/>
              <w:right w:val="nil"/>
            </w:tcBorders>
            <w:shd w:val="clear" w:color="auto" w:fill="auto"/>
            <w:noWrap/>
            <w:vAlign w:val="bottom"/>
            <w:hideMark/>
          </w:tcPr>
          <w:p w14:paraId="1AA9551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2.81%</w:t>
            </w:r>
          </w:p>
        </w:tc>
      </w:tr>
      <w:tr w:rsidR="00215194" w14:paraId="07514973" w14:textId="77777777" w:rsidTr="005C07BD">
        <w:trPr>
          <w:trHeight w:val="300"/>
        </w:trPr>
        <w:tc>
          <w:tcPr>
            <w:tcW w:w="1415" w:type="dxa"/>
            <w:tcBorders>
              <w:top w:val="nil"/>
              <w:left w:val="nil"/>
              <w:bottom w:val="nil"/>
              <w:right w:val="nil"/>
            </w:tcBorders>
            <w:shd w:val="clear" w:color="auto" w:fill="auto"/>
            <w:noWrap/>
            <w:vAlign w:val="bottom"/>
            <w:hideMark/>
          </w:tcPr>
          <w:p w14:paraId="0B15B98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32</w:t>
            </w:r>
          </w:p>
        </w:tc>
        <w:tc>
          <w:tcPr>
            <w:tcW w:w="1687" w:type="dxa"/>
            <w:tcBorders>
              <w:top w:val="nil"/>
              <w:left w:val="nil"/>
              <w:bottom w:val="nil"/>
              <w:right w:val="nil"/>
            </w:tcBorders>
            <w:shd w:val="clear" w:color="auto" w:fill="auto"/>
            <w:noWrap/>
            <w:vAlign w:val="bottom"/>
            <w:hideMark/>
          </w:tcPr>
          <w:p w14:paraId="5B7B024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2.16%</w:t>
            </w:r>
          </w:p>
        </w:tc>
        <w:tc>
          <w:tcPr>
            <w:tcW w:w="1943" w:type="dxa"/>
            <w:tcBorders>
              <w:top w:val="nil"/>
              <w:left w:val="nil"/>
              <w:bottom w:val="nil"/>
              <w:right w:val="nil"/>
            </w:tcBorders>
            <w:shd w:val="clear" w:color="auto" w:fill="auto"/>
            <w:noWrap/>
            <w:vAlign w:val="bottom"/>
            <w:hideMark/>
          </w:tcPr>
          <w:p w14:paraId="1912306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2.16%</w:t>
            </w:r>
          </w:p>
        </w:tc>
        <w:tc>
          <w:tcPr>
            <w:tcW w:w="1744" w:type="dxa"/>
            <w:tcBorders>
              <w:top w:val="nil"/>
              <w:left w:val="nil"/>
              <w:bottom w:val="nil"/>
              <w:right w:val="nil"/>
            </w:tcBorders>
            <w:shd w:val="clear" w:color="auto" w:fill="auto"/>
            <w:noWrap/>
            <w:vAlign w:val="bottom"/>
            <w:hideMark/>
          </w:tcPr>
          <w:p w14:paraId="69D7F9D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2.38%</w:t>
            </w:r>
          </w:p>
        </w:tc>
        <w:tc>
          <w:tcPr>
            <w:tcW w:w="1858" w:type="dxa"/>
            <w:tcBorders>
              <w:top w:val="nil"/>
              <w:left w:val="nil"/>
              <w:bottom w:val="nil"/>
              <w:right w:val="nil"/>
            </w:tcBorders>
            <w:shd w:val="clear" w:color="auto" w:fill="auto"/>
            <w:noWrap/>
            <w:vAlign w:val="bottom"/>
            <w:hideMark/>
          </w:tcPr>
          <w:p w14:paraId="1D98BB2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2.49%</w:t>
            </w:r>
          </w:p>
        </w:tc>
      </w:tr>
      <w:tr w:rsidR="00215194" w14:paraId="71C5BCA8" w14:textId="77777777" w:rsidTr="005C07BD">
        <w:trPr>
          <w:trHeight w:val="300"/>
        </w:trPr>
        <w:tc>
          <w:tcPr>
            <w:tcW w:w="1415" w:type="dxa"/>
            <w:tcBorders>
              <w:top w:val="nil"/>
              <w:left w:val="nil"/>
              <w:bottom w:val="nil"/>
              <w:right w:val="nil"/>
            </w:tcBorders>
            <w:shd w:val="clear" w:color="auto" w:fill="auto"/>
            <w:noWrap/>
            <w:vAlign w:val="bottom"/>
            <w:hideMark/>
          </w:tcPr>
          <w:p w14:paraId="547B78A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33</w:t>
            </w:r>
          </w:p>
        </w:tc>
        <w:tc>
          <w:tcPr>
            <w:tcW w:w="1687" w:type="dxa"/>
            <w:tcBorders>
              <w:top w:val="nil"/>
              <w:left w:val="nil"/>
              <w:bottom w:val="nil"/>
              <w:right w:val="nil"/>
            </w:tcBorders>
            <w:shd w:val="clear" w:color="auto" w:fill="auto"/>
            <w:noWrap/>
            <w:vAlign w:val="bottom"/>
            <w:hideMark/>
          </w:tcPr>
          <w:p w14:paraId="1FD14BA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3.16%</w:t>
            </w:r>
          </w:p>
        </w:tc>
        <w:tc>
          <w:tcPr>
            <w:tcW w:w="1943" w:type="dxa"/>
            <w:tcBorders>
              <w:top w:val="nil"/>
              <w:left w:val="nil"/>
              <w:bottom w:val="nil"/>
              <w:right w:val="nil"/>
            </w:tcBorders>
            <w:shd w:val="clear" w:color="auto" w:fill="auto"/>
            <w:noWrap/>
            <w:vAlign w:val="bottom"/>
            <w:hideMark/>
          </w:tcPr>
          <w:p w14:paraId="3B50387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3.12%</w:t>
            </w:r>
          </w:p>
        </w:tc>
        <w:tc>
          <w:tcPr>
            <w:tcW w:w="1744" w:type="dxa"/>
            <w:tcBorders>
              <w:top w:val="nil"/>
              <w:left w:val="nil"/>
              <w:bottom w:val="nil"/>
              <w:right w:val="nil"/>
            </w:tcBorders>
            <w:shd w:val="clear" w:color="auto" w:fill="auto"/>
            <w:noWrap/>
            <w:vAlign w:val="bottom"/>
            <w:hideMark/>
          </w:tcPr>
          <w:p w14:paraId="0F92C4D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2.63%</w:t>
            </w:r>
          </w:p>
        </w:tc>
        <w:tc>
          <w:tcPr>
            <w:tcW w:w="1858" w:type="dxa"/>
            <w:tcBorders>
              <w:top w:val="nil"/>
              <w:left w:val="nil"/>
              <w:bottom w:val="nil"/>
              <w:right w:val="nil"/>
            </w:tcBorders>
            <w:shd w:val="clear" w:color="auto" w:fill="auto"/>
            <w:noWrap/>
            <w:vAlign w:val="bottom"/>
            <w:hideMark/>
          </w:tcPr>
          <w:p w14:paraId="0C96018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2.61%</w:t>
            </w:r>
          </w:p>
        </w:tc>
      </w:tr>
      <w:tr w:rsidR="00215194" w14:paraId="49F1E177" w14:textId="77777777" w:rsidTr="005C07BD">
        <w:trPr>
          <w:trHeight w:val="300"/>
        </w:trPr>
        <w:tc>
          <w:tcPr>
            <w:tcW w:w="1415" w:type="dxa"/>
            <w:tcBorders>
              <w:top w:val="nil"/>
              <w:left w:val="nil"/>
              <w:bottom w:val="nil"/>
              <w:right w:val="nil"/>
            </w:tcBorders>
            <w:shd w:val="clear" w:color="auto" w:fill="auto"/>
            <w:noWrap/>
            <w:vAlign w:val="bottom"/>
            <w:hideMark/>
          </w:tcPr>
          <w:p w14:paraId="49E37BB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34</w:t>
            </w:r>
          </w:p>
        </w:tc>
        <w:tc>
          <w:tcPr>
            <w:tcW w:w="1687" w:type="dxa"/>
            <w:tcBorders>
              <w:top w:val="nil"/>
              <w:left w:val="nil"/>
              <w:bottom w:val="nil"/>
              <w:right w:val="nil"/>
            </w:tcBorders>
            <w:shd w:val="clear" w:color="auto" w:fill="auto"/>
            <w:noWrap/>
            <w:vAlign w:val="bottom"/>
            <w:hideMark/>
          </w:tcPr>
          <w:p w14:paraId="370DA03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2.47%</w:t>
            </w:r>
          </w:p>
        </w:tc>
        <w:tc>
          <w:tcPr>
            <w:tcW w:w="1943" w:type="dxa"/>
            <w:tcBorders>
              <w:top w:val="nil"/>
              <w:left w:val="nil"/>
              <w:bottom w:val="nil"/>
              <w:right w:val="nil"/>
            </w:tcBorders>
            <w:shd w:val="clear" w:color="auto" w:fill="auto"/>
            <w:noWrap/>
            <w:vAlign w:val="bottom"/>
            <w:hideMark/>
          </w:tcPr>
          <w:p w14:paraId="20C7AF6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2.51%</w:t>
            </w:r>
          </w:p>
        </w:tc>
        <w:tc>
          <w:tcPr>
            <w:tcW w:w="1744" w:type="dxa"/>
            <w:tcBorders>
              <w:top w:val="nil"/>
              <w:left w:val="nil"/>
              <w:bottom w:val="nil"/>
              <w:right w:val="nil"/>
            </w:tcBorders>
            <w:shd w:val="clear" w:color="auto" w:fill="auto"/>
            <w:noWrap/>
            <w:vAlign w:val="bottom"/>
            <w:hideMark/>
          </w:tcPr>
          <w:p w14:paraId="279FD07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2.32%</w:t>
            </w:r>
          </w:p>
        </w:tc>
        <w:tc>
          <w:tcPr>
            <w:tcW w:w="1858" w:type="dxa"/>
            <w:tcBorders>
              <w:top w:val="nil"/>
              <w:left w:val="nil"/>
              <w:bottom w:val="nil"/>
              <w:right w:val="nil"/>
            </w:tcBorders>
            <w:shd w:val="clear" w:color="auto" w:fill="auto"/>
            <w:noWrap/>
            <w:vAlign w:val="bottom"/>
            <w:hideMark/>
          </w:tcPr>
          <w:p w14:paraId="390D2FD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2.30%</w:t>
            </w:r>
          </w:p>
        </w:tc>
      </w:tr>
      <w:tr w:rsidR="00215194" w14:paraId="078140DE" w14:textId="77777777" w:rsidTr="005C07BD">
        <w:trPr>
          <w:trHeight w:val="300"/>
        </w:trPr>
        <w:tc>
          <w:tcPr>
            <w:tcW w:w="1415" w:type="dxa"/>
            <w:tcBorders>
              <w:top w:val="nil"/>
              <w:left w:val="nil"/>
              <w:bottom w:val="nil"/>
              <w:right w:val="nil"/>
            </w:tcBorders>
            <w:shd w:val="clear" w:color="auto" w:fill="auto"/>
            <w:noWrap/>
            <w:vAlign w:val="bottom"/>
            <w:hideMark/>
          </w:tcPr>
          <w:p w14:paraId="5F636433"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35</w:t>
            </w:r>
          </w:p>
        </w:tc>
        <w:tc>
          <w:tcPr>
            <w:tcW w:w="1687" w:type="dxa"/>
            <w:tcBorders>
              <w:top w:val="nil"/>
              <w:left w:val="nil"/>
              <w:bottom w:val="nil"/>
              <w:right w:val="nil"/>
            </w:tcBorders>
            <w:shd w:val="clear" w:color="auto" w:fill="auto"/>
            <w:noWrap/>
            <w:vAlign w:val="bottom"/>
            <w:hideMark/>
          </w:tcPr>
          <w:p w14:paraId="0307EDC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2.05%</w:t>
            </w:r>
          </w:p>
        </w:tc>
        <w:tc>
          <w:tcPr>
            <w:tcW w:w="1943" w:type="dxa"/>
            <w:tcBorders>
              <w:top w:val="nil"/>
              <w:left w:val="nil"/>
              <w:bottom w:val="nil"/>
              <w:right w:val="nil"/>
            </w:tcBorders>
            <w:shd w:val="clear" w:color="auto" w:fill="auto"/>
            <w:noWrap/>
            <w:vAlign w:val="bottom"/>
            <w:hideMark/>
          </w:tcPr>
          <w:p w14:paraId="623A427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2.03%</w:t>
            </w:r>
          </w:p>
        </w:tc>
        <w:tc>
          <w:tcPr>
            <w:tcW w:w="1744" w:type="dxa"/>
            <w:tcBorders>
              <w:top w:val="nil"/>
              <w:left w:val="nil"/>
              <w:bottom w:val="nil"/>
              <w:right w:val="nil"/>
            </w:tcBorders>
            <w:shd w:val="clear" w:color="auto" w:fill="auto"/>
            <w:noWrap/>
            <w:vAlign w:val="bottom"/>
            <w:hideMark/>
          </w:tcPr>
          <w:p w14:paraId="701582A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2.25%</w:t>
            </w:r>
          </w:p>
        </w:tc>
        <w:tc>
          <w:tcPr>
            <w:tcW w:w="1858" w:type="dxa"/>
            <w:tcBorders>
              <w:top w:val="nil"/>
              <w:left w:val="nil"/>
              <w:bottom w:val="nil"/>
              <w:right w:val="nil"/>
            </w:tcBorders>
            <w:shd w:val="clear" w:color="auto" w:fill="auto"/>
            <w:noWrap/>
            <w:vAlign w:val="bottom"/>
            <w:hideMark/>
          </w:tcPr>
          <w:p w14:paraId="044288A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r>
      <w:tr w:rsidR="00215194" w14:paraId="2BA22D30" w14:textId="77777777" w:rsidTr="005C07BD">
        <w:trPr>
          <w:trHeight w:val="300"/>
        </w:trPr>
        <w:tc>
          <w:tcPr>
            <w:tcW w:w="1415" w:type="dxa"/>
            <w:tcBorders>
              <w:top w:val="nil"/>
              <w:left w:val="nil"/>
              <w:bottom w:val="nil"/>
              <w:right w:val="nil"/>
            </w:tcBorders>
            <w:shd w:val="clear" w:color="auto" w:fill="auto"/>
            <w:noWrap/>
            <w:vAlign w:val="bottom"/>
            <w:hideMark/>
          </w:tcPr>
          <w:p w14:paraId="04A2421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36</w:t>
            </w:r>
          </w:p>
        </w:tc>
        <w:tc>
          <w:tcPr>
            <w:tcW w:w="1687" w:type="dxa"/>
            <w:tcBorders>
              <w:top w:val="nil"/>
              <w:left w:val="nil"/>
              <w:bottom w:val="nil"/>
              <w:right w:val="nil"/>
            </w:tcBorders>
            <w:shd w:val="clear" w:color="auto" w:fill="auto"/>
            <w:noWrap/>
            <w:vAlign w:val="bottom"/>
            <w:hideMark/>
          </w:tcPr>
          <w:p w14:paraId="5FCE441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1.69%</w:t>
            </w:r>
          </w:p>
        </w:tc>
        <w:tc>
          <w:tcPr>
            <w:tcW w:w="1943" w:type="dxa"/>
            <w:tcBorders>
              <w:top w:val="nil"/>
              <w:left w:val="nil"/>
              <w:bottom w:val="nil"/>
              <w:right w:val="nil"/>
            </w:tcBorders>
            <w:shd w:val="clear" w:color="auto" w:fill="auto"/>
            <w:noWrap/>
            <w:vAlign w:val="bottom"/>
            <w:hideMark/>
          </w:tcPr>
          <w:p w14:paraId="0717417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1.70%</w:t>
            </w:r>
          </w:p>
        </w:tc>
        <w:tc>
          <w:tcPr>
            <w:tcW w:w="1744" w:type="dxa"/>
            <w:tcBorders>
              <w:top w:val="nil"/>
              <w:left w:val="nil"/>
              <w:bottom w:val="nil"/>
              <w:right w:val="nil"/>
            </w:tcBorders>
            <w:shd w:val="clear" w:color="auto" w:fill="auto"/>
            <w:noWrap/>
            <w:vAlign w:val="bottom"/>
            <w:hideMark/>
          </w:tcPr>
          <w:p w14:paraId="2236FF3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1.50%</w:t>
            </w:r>
          </w:p>
        </w:tc>
        <w:tc>
          <w:tcPr>
            <w:tcW w:w="1858" w:type="dxa"/>
            <w:tcBorders>
              <w:top w:val="nil"/>
              <w:left w:val="nil"/>
              <w:bottom w:val="nil"/>
              <w:right w:val="nil"/>
            </w:tcBorders>
            <w:shd w:val="clear" w:color="auto" w:fill="auto"/>
            <w:noWrap/>
            <w:vAlign w:val="bottom"/>
            <w:hideMark/>
          </w:tcPr>
          <w:p w14:paraId="32E8E4E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1.53%</w:t>
            </w:r>
          </w:p>
        </w:tc>
      </w:tr>
      <w:tr w:rsidR="00215194" w14:paraId="16F1CF2D" w14:textId="77777777" w:rsidTr="005C07BD">
        <w:trPr>
          <w:trHeight w:val="300"/>
        </w:trPr>
        <w:tc>
          <w:tcPr>
            <w:tcW w:w="1415" w:type="dxa"/>
            <w:tcBorders>
              <w:top w:val="nil"/>
              <w:left w:val="nil"/>
              <w:bottom w:val="nil"/>
              <w:right w:val="nil"/>
            </w:tcBorders>
            <w:shd w:val="clear" w:color="auto" w:fill="auto"/>
            <w:noWrap/>
            <w:vAlign w:val="bottom"/>
            <w:hideMark/>
          </w:tcPr>
          <w:p w14:paraId="07AC57E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37</w:t>
            </w:r>
          </w:p>
        </w:tc>
        <w:tc>
          <w:tcPr>
            <w:tcW w:w="1687" w:type="dxa"/>
            <w:tcBorders>
              <w:top w:val="nil"/>
              <w:left w:val="nil"/>
              <w:bottom w:val="nil"/>
              <w:right w:val="nil"/>
            </w:tcBorders>
            <w:shd w:val="clear" w:color="auto" w:fill="auto"/>
            <w:noWrap/>
            <w:vAlign w:val="bottom"/>
            <w:hideMark/>
          </w:tcPr>
          <w:p w14:paraId="79B57ECD"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1.96%</w:t>
            </w:r>
          </w:p>
        </w:tc>
        <w:tc>
          <w:tcPr>
            <w:tcW w:w="1943" w:type="dxa"/>
            <w:tcBorders>
              <w:top w:val="nil"/>
              <w:left w:val="nil"/>
              <w:bottom w:val="nil"/>
              <w:right w:val="nil"/>
            </w:tcBorders>
            <w:shd w:val="clear" w:color="auto" w:fill="auto"/>
            <w:noWrap/>
            <w:vAlign w:val="bottom"/>
            <w:hideMark/>
          </w:tcPr>
          <w:p w14:paraId="42CE73A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1.94%</w:t>
            </w:r>
          </w:p>
        </w:tc>
        <w:tc>
          <w:tcPr>
            <w:tcW w:w="1744" w:type="dxa"/>
            <w:tcBorders>
              <w:top w:val="nil"/>
              <w:left w:val="nil"/>
              <w:bottom w:val="nil"/>
              <w:right w:val="nil"/>
            </w:tcBorders>
            <w:shd w:val="clear" w:color="auto" w:fill="auto"/>
            <w:noWrap/>
            <w:vAlign w:val="bottom"/>
            <w:hideMark/>
          </w:tcPr>
          <w:p w14:paraId="0537F78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1.94%</w:t>
            </w:r>
          </w:p>
        </w:tc>
        <w:tc>
          <w:tcPr>
            <w:tcW w:w="1858" w:type="dxa"/>
            <w:tcBorders>
              <w:top w:val="nil"/>
              <w:left w:val="nil"/>
              <w:bottom w:val="nil"/>
              <w:right w:val="nil"/>
            </w:tcBorders>
            <w:shd w:val="clear" w:color="auto" w:fill="auto"/>
            <w:noWrap/>
            <w:vAlign w:val="bottom"/>
            <w:hideMark/>
          </w:tcPr>
          <w:p w14:paraId="4F1FEDC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1.85%</w:t>
            </w:r>
          </w:p>
        </w:tc>
      </w:tr>
      <w:tr w:rsidR="00215194" w14:paraId="49245D35" w14:textId="77777777" w:rsidTr="005C07BD">
        <w:trPr>
          <w:trHeight w:val="300"/>
        </w:trPr>
        <w:tc>
          <w:tcPr>
            <w:tcW w:w="1415" w:type="dxa"/>
            <w:tcBorders>
              <w:top w:val="nil"/>
              <w:left w:val="nil"/>
              <w:bottom w:val="nil"/>
              <w:right w:val="nil"/>
            </w:tcBorders>
            <w:shd w:val="clear" w:color="auto" w:fill="auto"/>
            <w:noWrap/>
            <w:vAlign w:val="bottom"/>
            <w:hideMark/>
          </w:tcPr>
          <w:p w14:paraId="55A5A9B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38</w:t>
            </w:r>
          </w:p>
        </w:tc>
        <w:tc>
          <w:tcPr>
            <w:tcW w:w="1687" w:type="dxa"/>
            <w:tcBorders>
              <w:top w:val="nil"/>
              <w:left w:val="nil"/>
              <w:bottom w:val="nil"/>
              <w:right w:val="nil"/>
            </w:tcBorders>
            <w:shd w:val="clear" w:color="auto" w:fill="auto"/>
            <w:noWrap/>
            <w:vAlign w:val="bottom"/>
            <w:hideMark/>
          </w:tcPr>
          <w:p w14:paraId="4F6BDBE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1.85%</w:t>
            </w:r>
          </w:p>
        </w:tc>
        <w:tc>
          <w:tcPr>
            <w:tcW w:w="1943" w:type="dxa"/>
            <w:tcBorders>
              <w:top w:val="nil"/>
              <w:left w:val="nil"/>
              <w:bottom w:val="nil"/>
              <w:right w:val="nil"/>
            </w:tcBorders>
            <w:shd w:val="clear" w:color="auto" w:fill="auto"/>
            <w:noWrap/>
            <w:vAlign w:val="bottom"/>
            <w:hideMark/>
          </w:tcPr>
          <w:p w14:paraId="77E0A06F"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1.81%</w:t>
            </w:r>
          </w:p>
        </w:tc>
        <w:tc>
          <w:tcPr>
            <w:tcW w:w="1744" w:type="dxa"/>
            <w:tcBorders>
              <w:top w:val="nil"/>
              <w:left w:val="nil"/>
              <w:bottom w:val="nil"/>
              <w:right w:val="nil"/>
            </w:tcBorders>
            <w:shd w:val="clear" w:color="auto" w:fill="auto"/>
            <w:noWrap/>
            <w:vAlign w:val="bottom"/>
            <w:hideMark/>
          </w:tcPr>
          <w:p w14:paraId="7F77A8E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2.00%</w:t>
            </w:r>
          </w:p>
        </w:tc>
        <w:tc>
          <w:tcPr>
            <w:tcW w:w="1858" w:type="dxa"/>
            <w:tcBorders>
              <w:top w:val="nil"/>
              <w:left w:val="nil"/>
              <w:bottom w:val="nil"/>
              <w:right w:val="nil"/>
            </w:tcBorders>
            <w:shd w:val="clear" w:color="auto" w:fill="auto"/>
            <w:noWrap/>
            <w:vAlign w:val="bottom"/>
            <w:hideMark/>
          </w:tcPr>
          <w:p w14:paraId="2C97730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2.04%</w:t>
            </w:r>
          </w:p>
        </w:tc>
      </w:tr>
      <w:tr w:rsidR="00215194" w14:paraId="5876718C" w14:textId="77777777" w:rsidTr="005C07BD">
        <w:trPr>
          <w:trHeight w:val="300"/>
        </w:trPr>
        <w:tc>
          <w:tcPr>
            <w:tcW w:w="1415" w:type="dxa"/>
            <w:tcBorders>
              <w:top w:val="nil"/>
              <w:left w:val="nil"/>
              <w:bottom w:val="nil"/>
              <w:right w:val="nil"/>
            </w:tcBorders>
            <w:shd w:val="clear" w:color="auto" w:fill="auto"/>
            <w:noWrap/>
            <w:vAlign w:val="bottom"/>
            <w:hideMark/>
          </w:tcPr>
          <w:p w14:paraId="1318A4A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39</w:t>
            </w:r>
          </w:p>
        </w:tc>
        <w:tc>
          <w:tcPr>
            <w:tcW w:w="1687" w:type="dxa"/>
            <w:tcBorders>
              <w:top w:val="nil"/>
              <w:left w:val="nil"/>
              <w:bottom w:val="nil"/>
              <w:right w:val="nil"/>
            </w:tcBorders>
            <w:shd w:val="clear" w:color="auto" w:fill="auto"/>
            <w:noWrap/>
            <w:vAlign w:val="bottom"/>
            <w:hideMark/>
          </w:tcPr>
          <w:p w14:paraId="337171D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2.30%</w:t>
            </w:r>
          </w:p>
        </w:tc>
        <w:tc>
          <w:tcPr>
            <w:tcW w:w="1943" w:type="dxa"/>
            <w:tcBorders>
              <w:top w:val="nil"/>
              <w:left w:val="nil"/>
              <w:bottom w:val="nil"/>
              <w:right w:val="nil"/>
            </w:tcBorders>
            <w:shd w:val="clear" w:color="auto" w:fill="auto"/>
            <w:noWrap/>
            <w:vAlign w:val="bottom"/>
            <w:hideMark/>
          </w:tcPr>
          <w:p w14:paraId="2227F58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2.29%</w:t>
            </w:r>
          </w:p>
        </w:tc>
        <w:tc>
          <w:tcPr>
            <w:tcW w:w="1744" w:type="dxa"/>
            <w:tcBorders>
              <w:top w:val="nil"/>
              <w:left w:val="nil"/>
              <w:bottom w:val="nil"/>
              <w:right w:val="nil"/>
            </w:tcBorders>
            <w:shd w:val="clear" w:color="auto" w:fill="auto"/>
            <w:noWrap/>
            <w:vAlign w:val="bottom"/>
            <w:hideMark/>
          </w:tcPr>
          <w:p w14:paraId="72041CE1"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1.75%</w:t>
            </w:r>
          </w:p>
        </w:tc>
        <w:tc>
          <w:tcPr>
            <w:tcW w:w="1858" w:type="dxa"/>
            <w:tcBorders>
              <w:top w:val="nil"/>
              <w:left w:val="nil"/>
              <w:bottom w:val="nil"/>
              <w:right w:val="nil"/>
            </w:tcBorders>
            <w:shd w:val="clear" w:color="auto" w:fill="auto"/>
            <w:noWrap/>
            <w:vAlign w:val="bottom"/>
            <w:hideMark/>
          </w:tcPr>
          <w:p w14:paraId="22D4CAD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r>
      <w:tr w:rsidR="00215194" w14:paraId="3FBAF5F0" w14:textId="77777777" w:rsidTr="005C07BD">
        <w:trPr>
          <w:trHeight w:val="300"/>
        </w:trPr>
        <w:tc>
          <w:tcPr>
            <w:tcW w:w="1415" w:type="dxa"/>
            <w:tcBorders>
              <w:top w:val="nil"/>
              <w:left w:val="nil"/>
              <w:bottom w:val="nil"/>
              <w:right w:val="nil"/>
            </w:tcBorders>
            <w:shd w:val="clear" w:color="auto" w:fill="auto"/>
            <w:noWrap/>
            <w:vAlign w:val="bottom"/>
            <w:hideMark/>
          </w:tcPr>
          <w:p w14:paraId="52EEE0B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40</w:t>
            </w:r>
          </w:p>
        </w:tc>
        <w:tc>
          <w:tcPr>
            <w:tcW w:w="1687" w:type="dxa"/>
            <w:tcBorders>
              <w:top w:val="nil"/>
              <w:left w:val="nil"/>
              <w:bottom w:val="nil"/>
              <w:right w:val="nil"/>
            </w:tcBorders>
            <w:shd w:val="clear" w:color="auto" w:fill="auto"/>
            <w:noWrap/>
            <w:vAlign w:val="bottom"/>
            <w:hideMark/>
          </w:tcPr>
          <w:p w14:paraId="3130036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2.90%</w:t>
            </w:r>
          </w:p>
        </w:tc>
        <w:tc>
          <w:tcPr>
            <w:tcW w:w="1943" w:type="dxa"/>
            <w:tcBorders>
              <w:top w:val="nil"/>
              <w:left w:val="nil"/>
              <w:bottom w:val="nil"/>
              <w:right w:val="nil"/>
            </w:tcBorders>
            <w:shd w:val="clear" w:color="auto" w:fill="auto"/>
            <w:noWrap/>
            <w:vAlign w:val="bottom"/>
            <w:hideMark/>
          </w:tcPr>
          <w:p w14:paraId="19FE88D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2.86%</w:t>
            </w:r>
          </w:p>
        </w:tc>
        <w:tc>
          <w:tcPr>
            <w:tcW w:w="1744" w:type="dxa"/>
            <w:tcBorders>
              <w:top w:val="nil"/>
              <w:left w:val="nil"/>
              <w:bottom w:val="nil"/>
              <w:right w:val="nil"/>
            </w:tcBorders>
            <w:shd w:val="clear" w:color="auto" w:fill="auto"/>
            <w:noWrap/>
            <w:vAlign w:val="bottom"/>
            <w:hideMark/>
          </w:tcPr>
          <w:p w14:paraId="54D4697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3.63%</w:t>
            </w:r>
          </w:p>
        </w:tc>
        <w:tc>
          <w:tcPr>
            <w:tcW w:w="1858" w:type="dxa"/>
            <w:tcBorders>
              <w:top w:val="nil"/>
              <w:left w:val="nil"/>
              <w:bottom w:val="nil"/>
              <w:right w:val="nil"/>
            </w:tcBorders>
            <w:shd w:val="clear" w:color="auto" w:fill="auto"/>
            <w:noWrap/>
            <w:vAlign w:val="bottom"/>
            <w:hideMark/>
          </w:tcPr>
          <w:p w14:paraId="73DEA70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3.76%</w:t>
            </w:r>
          </w:p>
        </w:tc>
      </w:tr>
      <w:tr w:rsidR="00215194" w14:paraId="58B6494F" w14:textId="77777777" w:rsidTr="005C07BD">
        <w:trPr>
          <w:trHeight w:val="300"/>
        </w:trPr>
        <w:tc>
          <w:tcPr>
            <w:tcW w:w="1415" w:type="dxa"/>
            <w:tcBorders>
              <w:top w:val="nil"/>
              <w:left w:val="nil"/>
              <w:bottom w:val="nil"/>
              <w:right w:val="nil"/>
            </w:tcBorders>
            <w:shd w:val="clear" w:color="auto" w:fill="auto"/>
            <w:noWrap/>
            <w:vAlign w:val="bottom"/>
            <w:hideMark/>
          </w:tcPr>
          <w:p w14:paraId="0279C0C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41</w:t>
            </w:r>
          </w:p>
        </w:tc>
        <w:tc>
          <w:tcPr>
            <w:tcW w:w="1687" w:type="dxa"/>
            <w:tcBorders>
              <w:top w:val="nil"/>
              <w:left w:val="nil"/>
              <w:bottom w:val="nil"/>
              <w:right w:val="nil"/>
            </w:tcBorders>
            <w:shd w:val="clear" w:color="auto" w:fill="auto"/>
            <w:noWrap/>
            <w:vAlign w:val="bottom"/>
            <w:hideMark/>
          </w:tcPr>
          <w:p w14:paraId="13E605F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2.03%</w:t>
            </w:r>
          </w:p>
        </w:tc>
        <w:tc>
          <w:tcPr>
            <w:tcW w:w="1943" w:type="dxa"/>
            <w:tcBorders>
              <w:top w:val="nil"/>
              <w:left w:val="nil"/>
              <w:bottom w:val="nil"/>
              <w:right w:val="nil"/>
            </w:tcBorders>
            <w:shd w:val="clear" w:color="auto" w:fill="auto"/>
            <w:noWrap/>
            <w:vAlign w:val="bottom"/>
            <w:hideMark/>
          </w:tcPr>
          <w:p w14:paraId="7A7F7C8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2.05%</w:t>
            </w:r>
          </w:p>
        </w:tc>
        <w:tc>
          <w:tcPr>
            <w:tcW w:w="1744" w:type="dxa"/>
            <w:tcBorders>
              <w:top w:val="nil"/>
              <w:left w:val="nil"/>
              <w:bottom w:val="nil"/>
              <w:right w:val="nil"/>
            </w:tcBorders>
            <w:shd w:val="clear" w:color="auto" w:fill="auto"/>
            <w:noWrap/>
            <w:vAlign w:val="bottom"/>
            <w:hideMark/>
          </w:tcPr>
          <w:p w14:paraId="07D8D61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1.25%</w:t>
            </w:r>
          </w:p>
        </w:tc>
        <w:tc>
          <w:tcPr>
            <w:tcW w:w="1858" w:type="dxa"/>
            <w:tcBorders>
              <w:top w:val="nil"/>
              <w:left w:val="nil"/>
              <w:bottom w:val="nil"/>
              <w:right w:val="nil"/>
            </w:tcBorders>
            <w:shd w:val="clear" w:color="auto" w:fill="auto"/>
            <w:noWrap/>
            <w:vAlign w:val="bottom"/>
            <w:hideMark/>
          </w:tcPr>
          <w:p w14:paraId="249A90E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1.21%</w:t>
            </w:r>
          </w:p>
        </w:tc>
      </w:tr>
      <w:tr w:rsidR="00215194" w14:paraId="2ED0F553" w14:textId="77777777" w:rsidTr="005C07BD">
        <w:trPr>
          <w:trHeight w:val="300"/>
        </w:trPr>
        <w:tc>
          <w:tcPr>
            <w:tcW w:w="1415" w:type="dxa"/>
            <w:tcBorders>
              <w:top w:val="nil"/>
              <w:left w:val="nil"/>
              <w:bottom w:val="nil"/>
              <w:right w:val="nil"/>
            </w:tcBorders>
            <w:shd w:val="clear" w:color="auto" w:fill="auto"/>
            <w:noWrap/>
            <w:vAlign w:val="bottom"/>
            <w:hideMark/>
          </w:tcPr>
          <w:p w14:paraId="64272F8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42</w:t>
            </w:r>
          </w:p>
        </w:tc>
        <w:tc>
          <w:tcPr>
            <w:tcW w:w="1687" w:type="dxa"/>
            <w:tcBorders>
              <w:top w:val="nil"/>
              <w:left w:val="nil"/>
              <w:bottom w:val="nil"/>
              <w:right w:val="nil"/>
            </w:tcBorders>
            <w:shd w:val="clear" w:color="auto" w:fill="auto"/>
            <w:noWrap/>
            <w:vAlign w:val="bottom"/>
            <w:hideMark/>
          </w:tcPr>
          <w:p w14:paraId="4E57CB2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1.94%</w:t>
            </w:r>
          </w:p>
        </w:tc>
        <w:tc>
          <w:tcPr>
            <w:tcW w:w="1943" w:type="dxa"/>
            <w:tcBorders>
              <w:top w:val="nil"/>
              <w:left w:val="nil"/>
              <w:bottom w:val="nil"/>
              <w:right w:val="nil"/>
            </w:tcBorders>
            <w:shd w:val="clear" w:color="auto" w:fill="auto"/>
            <w:noWrap/>
            <w:vAlign w:val="bottom"/>
            <w:hideMark/>
          </w:tcPr>
          <w:p w14:paraId="191960F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1.92%</w:t>
            </w:r>
          </w:p>
        </w:tc>
        <w:tc>
          <w:tcPr>
            <w:tcW w:w="1744" w:type="dxa"/>
            <w:tcBorders>
              <w:top w:val="nil"/>
              <w:left w:val="nil"/>
              <w:bottom w:val="nil"/>
              <w:right w:val="nil"/>
            </w:tcBorders>
            <w:shd w:val="clear" w:color="auto" w:fill="auto"/>
            <w:noWrap/>
            <w:vAlign w:val="bottom"/>
            <w:hideMark/>
          </w:tcPr>
          <w:p w14:paraId="7DAA0712"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2.38%</w:t>
            </w:r>
          </w:p>
        </w:tc>
        <w:tc>
          <w:tcPr>
            <w:tcW w:w="1858" w:type="dxa"/>
            <w:tcBorders>
              <w:top w:val="nil"/>
              <w:left w:val="nil"/>
              <w:bottom w:val="nil"/>
              <w:right w:val="nil"/>
            </w:tcBorders>
            <w:shd w:val="clear" w:color="auto" w:fill="auto"/>
            <w:noWrap/>
            <w:vAlign w:val="bottom"/>
            <w:hideMark/>
          </w:tcPr>
          <w:p w14:paraId="7EDE3CD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2.30%</w:t>
            </w:r>
          </w:p>
        </w:tc>
      </w:tr>
      <w:tr w:rsidR="00215194" w14:paraId="666A4045" w14:textId="77777777" w:rsidTr="005C07BD">
        <w:trPr>
          <w:trHeight w:val="300"/>
        </w:trPr>
        <w:tc>
          <w:tcPr>
            <w:tcW w:w="1415" w:type="dxa"/>
            <w:tcBorders>
              <w:top w:val="nil"/>
              <w:left w:val="nil"/>
              <w:bottom w:val="nil"/>
              <w:right w:val="nil"/>
            </w:tcBorders>
            <w:shd w:val="clear" w:color="auto" w:fill="auto"/>
            <w:noWrap/>
            <w:vAlign w:val="bottom"/>
            <w:hideMark/>
          </w:tcPr>
          <w:p w14:paraId="2160365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43</w:t>
            </w:r>
          </w:p>
        </w:tc>
        <w:tc>
          <w:tcPr>
            <w:tcW w:w="1687" w:type="dxa"/>
            <w:tcBorders>
              <w:top w:val="nil"/>
              <w:left w:val="nil"/>
              <w:bottom w:val="nil"/>
              <w:right w:val="nil"/>
            </w:tcBorders>
            <w:shd w:val="clear" w:color="auto" w:fill="auto"/>
            <w:noWrap/>
            <w:vAlign w:val="bottom"/>
            <w:hideMark/>
          </w:tcPr>
          <w:p w14:paraId="031067A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1.76%</w:t>
            </w:r>
          </w:p>
        </w:tc>
        <w:tc>
          <w:tcPr>
            <w:tcW w:w="1943" w:type="dxa"/>
            <w:tcBorders>
              <w:top w:val="nil"/>
              <w:left w:val="nil"/>
              <w:bottom w:val="nil"/>
              <w:right w:val="nil"/>
            </w:tcBorders>
            <w:shd w:val="clear" w:color="auto" w:fill="auto"/>
            <w:noWrap/>
            <w:vAlign w:val="bottom"/>
            <w:hideMark/>
          </w:tcPr>
          <w:p w14:paraId="2764CA7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1.79%</w:t>
            </w:r>
          </w:p>
        </w:tc>
        <w:tc>
          <w:tcPr>
            <w:tcW w:w="1744" w:type="dxa"/>
            <w:tcBorders>
              <w:top w:val="nil"/>
              <w:left w:val="nil"/>
              <w:bottom w:val="nil"/>
              <w:right w:val="nil"/>
            </w:tcBorders>
            <w:shd w:val="clear" w:color="auto" w:fill="auto"/>
            <w:noWrap/>
            <w:vAlign w:val="bottom"/>
            <w:hideMark/>
          </w:tcPr>
          <w:p w14:paraId="60B8AA9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2.19%</w:t>
            </w:r>
          </w:p>
        </w:tc>
        <w:tc>
          <w:tcPr>
            <w:tcW w:w="1858" w:type="dxa"/>
            <w:tcBorders>
              <w:top w:val="nil"/>
              <w:left w:val="nil"/>
              <w:bottom w:val="nil"/>
              <w:right w:val="nil"/>
            </w:tcBorders>
            <w:shd w:val="clear" w:color="auto" w:fill="auto"/>
            <w:noWrap/>
            <w:vAlign w:val="bottom"/>
            <w:hideMark/>
          </w:tcPr>
          <w:p w14:paraId="27759F3A"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2.17%</w:t>
            </w:r>
          </w:p>
        </w:tc>
      </w:tr>
      <w:tr w:rsidR="00215194" w14:paraId="3440D030" w14:textId="77777777" w:rsidTr="005C07BD">
        <w:trPr>
          <w:trHeight w:val="300"/>
        </w:trPr>
        <w:tc>
          <w:tcPr>
            <w:tcW w:w="1415" w:type="dxa"/>
            <w:tcBorders>
              <w:top w:val="nil"/>
              <w:left w:val="nil"/>
              <w:bottom w:val="nil"/>
              <w:right w:val="nil"/>
            </w:tcBorders>
            <w:shd w:val="clear" w:color="auto" w:fill="auto"/>
            <w:noWrap/>
            <w:vAlign w:val="bottom"/>
            <w:hideMark/>
          </w:tcPr>
          <w:p w14:paraId="15308CD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44</w:t>
            </w:r>
          </w:p>
        </w:tc>
        <w:tc>
          <w:tcPr>
            <w:tcW w:w="1687" w:type="dxa"/>
            <w:tcBorders>
              <w:top w:val="nil"/>
              <w:left w:val="nil"/>
              <w:bottom w:val="nil"/>
              <w:right w:val="nil"/>
            </w:tcBorders>
            <w:shd w:val="clear" w:color="auto" w:fill="auto"/>
            <w:noWrap/>
            <w:vAlign w:val="bottom"/>
            <w:hideMark/>
          </w:tcPr>
          <w:p w14:paraId="029875B8"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2.14%</w:t>
            </w:r>
          </w:p>
        </w:tc>
        <w:tc>
          <w:tcPr>
            <w:tcW w:w="1943" w:type="dxa"/>
            <w:tcBorders>
              <w:top w:val="nil"/>
              <w:left w:val="nil"/>
              <w:bottom w:val="nil"/>
              <w:right w:val="nil"/>
            </w:tcBorders>
            <w:shd w:val="clear" w:color="auto" w:fill="auto"/>
            <w:noWrap/>
            <w:vAlign w:val="bottom"/>
            <w:hideMark/>
          </w:tcPr>
          <w:p w14:paraId="2DE8C44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2.12%</w:t>
            </w:r>
          </w:p>
        </w:tc>
        <w:tc>
          <w:tcPr>
            <w:tcW w:w="1744" w:type="dxa"/>
            <w:tcBorders>
              <w:top w:val="nil"/>
              <w:left w:val="nil"/>
              <w:bottom w:val="nil"/>
              <w:right w:val="nil"/>
            </w:tcBorders>
            <w:shd w:val="clear" w:color="auto" w:fill="auto"/>
            <w:noWrap/>
            <w:vAlign w:val="bottom"/>
            <w:hideMark/>
          </w:tcPr>
          <w:p w14:paraId="55BD8BC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2.25%</w:t>
            </w:r>
          </w:p>
        </w:tc>
        <w:tc>
          <w:tcPr>
            <w:tcW w:w="1858" w:type="dxa"/>
            <w:tcBorders>
              <w:top w:val="nil"/>
              <w:left w:val="nil"/>
              <w:bottom w:val="nil"/>
              <w:right w:val="nil"/>
            </w:tcBorders>
            <w:shd w:val="clear" w:color="auto" w:fill="auto"/>
            <w:noWrap/>
            <w:vAlign w:val="bottom"/>
            <w:hideMark/>
          </w:tcPr>
          <w:p w14:paraId="63A7B7B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2.30%</w:t>
            </w:r>
          </w:p>
        </w:tc>
      </w:tr>
      <w:tr w:rsidR="00215194" w14:paraId="53084160" w14:textId="77777777" w:rsidTr="005C07BD">
        <w:trPr>
          <w:trHeight w:val="300"/>
        </w:trPr>
        <w:tc>
          <w:tcPr>
            <w:tcW w:w="1415" w:type="dxa"/>
            <w:tcBorders>
              <w:top w:val="nil"/>
              <w:left w:val="nil"/>
              <w:bottom w:val="nil"/>
              <w:right w:val="nil"/>
            </w:tcBorders>
            <w:shd w:val="clear" w:color="auto" w:fill="auto"/>
            <w:noWrap/>
            <w:vAlign w:val="bottom"/>
            <w:hideMark/>
          </w:tcPr>
          <w:p w14:paraId="357F84F3"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45</w:t>
            </w:r>
          </w:p>
        </w:tc>
        <w:tc>
          <w:tcPr>
            <w:tcW w:w="1687" w:type="dxa"/>
            <w:tcBorders>
              <w:top w:val="nil"/>
              <w:left w:val="nil"/>
              <w:bottom w:val="nil"/>
              <w:right w:val="nil"/>
            </w:tcBorders>
            <w:shd w:val="clear" w:color="auto" w:fill="auto"/>
            <w:noWrap/>
            <w:vAlign w:val="bottom"/>
            <w:hideMark/>
          </w:tcPr>
          <w:p w14:paraId="781C2B0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c>
          <w:tcPr>
            <w:tcW w:w="1943" w:type="dxa"/>
            <w:tcBorders>
              <w:top w:val="nil"/>
              <w:left w:val="nil"/>
              <w:bottom w:val="nil"/>
              <w:right w:val="nil"/>
            </w:tcBorders>
            <w:shd w:val="clear" w:color="auto" w:fill="auto"/>
            <w:noWrap/>
            <w:vAlign w:val="bottom"/>
            <w:hideMark/>
          </w:tcPr>
          <w:p w14:paraId="6BAA9F33"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1.72%</w:t>
            </w:r>
          </w:p>
        </w:tc>
        <w:tc>
          <w:tcPr>
            <w:tcW w:w="1744" w:type="dxa"/>
            <w:tcBorders>
              <w:top w:val="nil"/>
              <w:left w:val="nil"/>
              <w:bottom w:val="nil"/>
              <w:right w:val="nil"/>
            </w:tcBorders>
            <w:shd w:val="clear" w:color="auto" w:fill="auto"/>
            <w:noWrap/>
            <w:vAlign w:val="bottom"/>
            <w:hideMark/>
          </w:tcPr>
          <w:p w14:paraId="0BAA5FA4"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2.19%</w:t>
            </w:r>
          </w:p>
        </w:tc>
        <w:tc>
          <w:tcPr>
            <w:tcW w:w="1858" w:type="dxa"/>
            <w:tcBorders>
              <w:top w:val="nil"/>
              <w:left w:val="nil"/>
              <w:bottom w:val="nil"/>
              <w:right w:val="nil"/>
            </w:tcBorders>
            <w:shd w:val="clear" w:color="auto" w:fill="auto"/>
            <w:noWrap/>
            <w:vAlign w:val="bottom"/>
            <w:hideMark/>
          </w:tcPr>
          <w:p w14:paraId="2223D0A6"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2.30%</w:t>
            </w:r>
          </w:p>
        </w:tc>
      </w:tr>
      <w:tr w:rsidR="00215194" w14:paraId="449D83CA" w14:textId="77777777" w:rsidTr="005C07BD">
        <w:trPr>
          <w:trHeight w:val="300"/>
        </w:trPr>
        <w:tc>
          <w:tcPr>
            <w:tcW w:w="1415" w:type="dxa"/>
            <w:tcBorders>
              <w:top w:val="nil"/>
              <w:left w:val="nil"/>
              <w:bottom w:val="nil"/>
              <w:right w:val="nil"/>
            </w:tcBorders>
            <w:shd w:val="clear" w:color="auto" w:fill="auto"/>
            <w:noWrap/>
            <w:vAlign w:val="bottom"/>
            <w:hideMark/>
          </w:tcPr>
          <w:p w14:paraId="7EC0EE3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46</w:t>
            </w:r>
          </w:p>
        </w:tc>
        <w:tc>
          <w:tcPr>
            <w:tcW w:w="1687" w:type="dxa"/>
            <w:tcBorders>
              <w:top w:val="nil"/>
              <w:left w:val="nil"/>
              <w:bottom w:val="nil"/>
              <w:right w:val="nil"/>
            </w:tcBorders>
            <w:shd w:val="clear" w:color="auto" w:fill="auto"/>
            <w:noWrap/>
            <w:vAlign w:val="bottom"/>
            <w:hideMark/>
          </w:tcPr>
          <w:p w14:paraId="4A80AFB7"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2.27%</w:t>
            </w:r>
          </w:p>
        </w:tc>
        <w:tc>
          <w:tcPr>
            <w:tcW w:w="1943" w:type="dxa"/>
            <w:tcBorders>
              <w:top w:val="nil"/>
              <w:left w:val="nil"/>
              <w:bottom w:val="nil"/>
              <w:right w:val="nil"/>
            </w:tcBorders>
            <w:shd w:val="clear" w:color="auto" w:fill="auto"/>
            <w:noWrap/>
            <w:vAlign w:val="bottom"/>
            <w:hideMark/>
          </w:tcPr>
          <w:p w14:paraId="45E1EE9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2.40%</w:t>
            </w:r>
          </w:p>
        </w:tc>
        <w:tc>
          <w:tcPr>
            <w:tcW w:w="1744" w:type="dxa"/>
            <w:tcBorders>
              <w:top w:val="nil"/>
              <w:left w:val="nil"/>
              <w:bottom w:val="nil"/>
              <w:right w:val="nil"/>
            </w:tcBorders>
            <w:shd w:val="clear" w:color="auto" w:fill="auto"/>
            <w:noWrap/>
            <w:vAlign w:val="bottom"/>
            <w:hideMark/>
          </w:tcPr>
          <w:p w14:paraId="078B4BBC"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2.44%</w:t>
            </w:r>
          </w:p>
        </w:tc>
        <w:tc>
          <w:tcPr>
            <w:tcW w:w="1858" w:type="dxa"/>
            <w:tcBorders>
              <w:top w:val="nil"/>
              <w:left w:val="nil"/>
              <w:bottom w:val="nil"/>
              <w:right w:val="nil"/>
            </w:tcBorders>
            <w:shd w:val="clear" w:color="auto" w:fill="auto"/>
            <w:noWrap/>
            <w:vAlign w:val="bottom"/>
            <w:hideMark/>
          </w:tcPr>
          <w:p w14:paraId="05E53135"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2.55%</w:t>
            </w:r>
          </w:p>
        </w:tc>
      </w:tr>
      <w:tr w:rsidR="00215194" w14:paraId="444AF8BB" w14:textId="77777777" w:rsidTr="005C07BD">
        <w:trPr>
          <w:trHeight w:val="300"/>
        </w:trPr>
        <w:tc>
          <w:tcPr>
            <w:tcW w:w="1415" w:type="dxa"/>
            <w:tcBorders>
              <w:top w:val="nil"/>
              <w:left w:val="nil"/>
              <w:bottom w:val="nil"/>
              <w:right w:val="nil"/>
            </w:tcBorders>
            <w:shd w:val="clear" w:color="auto" w:fill="auto"/>
            <w:noWrap/>
            <w:vAlign w:val="bottom"/>
            <w:hideMark/>
          </w:tcPr>
          <w:p w14:paraId="69D5A570"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47</w:t>
            </w:r>
          </w:p>
        </w:tc>
        <w:tc>
          <w:tcPr>
            <w:tcW w:w="1687" w:type="dxa"/>
            <w:tcBorders>
              <w:top w:val="nil"/>
              <w:left w:val="nil"/>
              <w:bottom w:val="nil"/>
              <w:right w:val="nil"/>
            </w:tcBorders>
            <w:shd w:val="clear" w:color="auto" w:fill="auto"/>
            <w:noWrap/>
            <w:vAlign w:val="bottom"/>
            <w:hideMark/>
          </w:tcPr>
          <w:p w14:paraId="44389759"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2.27%</w:t>
            </w:r>
          </w:p>
        </w:tc>
        <w:tc>
          <w:tcPr>
            <w:tcW w:w="1943" w:type="dxa"/>
            <w:tcBorders>
              <w:top w:val="nil"/>
              <w:left w:val="nil"/>
              <w:bottom w:val="nil"/>
              <w:right w:val="nil"/>
            </w:tcBorders>
            <w:shd w:val="clear" w:color="auto" w:fill="auto"/>
            <w:noWrap/>
            <w:vAlign w:val="bottom"/>
            <w:hideMark/>
          </w:tcPr>
          <w:p w14:paraId="4A130D1E"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2.18%</w:t>
            </w:r>
          </w:p>
        </w:tc>
        <w:tc>
          <w:tcPr>
            <w:tcW w:w="1744" w:type="dxa"/>
            <w:tcBorders>
              <w:top w:val="nil"/>
              <w:left w:val="nil"/>
              <w:bottom w:val="nil"/>
              <w:right w:val="nil"/>
            </w:tcBorders>
            <w:shd w:val="clear" w:color="auto" w:fill="auto"/>
            <w:noWrap/>
            <w:vAlign w:val="bottom"/>
            <w:hideMark/>
          </w:tcPr>
          <w:p w14:paraId="57EB254B"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2.57%</w:t>
            </w:r>
          </w:p>
        </w:tc>
        <w:tc>
          <w:tcPr>
            <w:tcW w:w="1858" w:type="dxa"/>
            <w:tcBorders>
              <w:top w:val="nil"/>
              <w:left w:val="nil"/>
              <w:bottom w:val="nil"/>
              <w:right w:val="nil"/>
            </w:tcBorders>
            <w:shd w:val="clear" w:color="auto" w:fill="auto"/>
            <w:noWrap/>
            <w:vAlign w:val="bottom"/>
            <w:hideMark/>
          </w:tcPr>
          <w:p w14:paraId="73028F93" w14:textId="77777777" w:rsidR="00171B21" w:rsidRPr="00171B21" w:rsidRDefault="00640201" w:rsidP="00171B21">
            <w:pPr>
              <w:spacing w:after="0"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2.55%</w:t>
            </w:r>
          </w:p>
        </w:tc>
      </w:tr>
      <w:tr w:rsidR="00215194" w14:paraId="05103356" w14:textId="77777777" w:rsidTr="005C07BD">
        <w:trPr>
          <w:trHeight w:val="300"/>
        </w:trPr>
        <w:tc>
          <w:tcPr>
            <w:tcW w:w="1415" w:type="dxa"/>
            <w:tcBorders>
              <w:top w:val="single" w:sz="4" w:space="0" w:color="F4B084"/>
              <w:left w:val="nil"/>
              <w:bottom w:val="nil"/>
              <w:right w:val="nil"/>
            </w:tcBorders>
            <w:shd w:val="clear" w:color="FCE4D6" w:fill="FCE4D6"/>
            <w:noWrap/>
            <w:vAlign w:val="bottom"/>
            <w:hideMark/>
          </w:tcPr>
          <w:p w14:paraId="0B35015E"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Grand Total</w:t>
            </w:r>
          </w:p>
        </w:tc>
        <w:tc>
          <w:tcPr>
            <w:tcW w:w="1687" w:type="dxa"/>
            <w:tcBorders>
              <w:top w:val="single" w:sz="4" w:space="0" w:color="F4B084"/>
              <w:left w:val="nil"/>
              <w:bottom w:val="nil"/>
              <w:right w:val="nil"/>
            </w:tcBorders>
            <w:shd w:val="clear" w:color="FCE4D6" w:fill="FCE4D6"/>
            <w:noWrap/>
            <w:vAlign w:val="bottom"/>
            <w:hideMark/>
          </w:tcPr>
          <w:p w14:paraId="0B82280D"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100.00%</w:t>
            </w:r>
          </w:p>
        </w:tc>
        <w:tc>
          <w:tcPr>
            <w:tcW w:w="1943" w:type="dxa"/>
            <w:tcBorders>
              <w:top w:val="single" w:sz="4" w:space="0" w:color="F4B084"/>
              <w:left w:val="nil"/>
              <w:bottom w:val="nil"/>
              <w:right w:val="nil"/>
            </w:tcBorders>
            <w:shd w:val="clear" w:color="FCE4D6" w:fill="FCE4D6"/>
            <w:noWrap/>
            <w:vAlign w:val="bottom"/>
            <w:hideMark/>
          </w:tcPr>
          <w:p w14:paraId="1B473758"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100.00%</w:t>
            </w:r>
          </w:p>
        </w:tc>
        <w:tc>
          <w:tcPr>
            <w:tcW w:w="1744" w:type="dxa"/>
            <w:tcBorders>
              <w:top w:val="single" w:sz="4" w:space="0" w:color="F4B084"/>
              <w:left w:val="nil"/>
              <w:bottom w:val="nil"/>
              <w:right w:val="nil"/>
            </w:tcBorders>
            <w:shd w:val="clear" w:color="FCE4D6" w:fill="FCE4D6"/>
            <w:noWrap/>
            <w:vAlign w:val="bottom"/>
            <w:hideMark/>
          </w:tcPr>
          <w:p w14:paraId="1622DC6D"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100.00%</w:t>
            </w:r>
          </w:p>
        </w:tc>
        <w:tc>
          <w:tcPr>
            <w:tcW w:w="1858" w:type="dxa"/>
            <w:tcBorders>
              <w:top w:val="single" w:sz="4" w:space="0" w:color="F4B084"/>
              <w:left w:val="nil"/>
              <w:bottom w:val="nil"/>
              <w:right w:val="nil"/>
            </w:tcBorders>
            <w:shd w:val="clear" w:color="FCE4D6" w:fill="FCE4D6"/>
            <w:noWrap/>
            <w:vAlign w:val="bottom"/>
            <w:hideMark/>
          </w:tcPr>
          <w:p w14:paraId="526EF094" w14:textId="77777777" w:rsidR="00171B21" w:rsidRPr="00171B21" w:rsidRDefault="00640201" w:rsidP="00171B21">
            <w:pPr>
              <w:spacing w:after="0" w:line="240" w:lineRule="auto"/>
              <w:jc w:val="center"/>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100.00%</w:t>
            </w:r>
          </w:p>
        </w:tc>
      </w:tr>
    </w:tbl>
    <w:p w14:paraId="598E2E5A" w14:textId="77777777" w:rsidR="00CD0849" w:rsidRDefault="00CD0849" w:rsidP="00CD0849"/>
    <w:p w14:paraId="3E9510CE" w14:textId="77777777" w:rsidR="00CD0849" w:rsidRDefault="00640201" w:rsidP="00DA4A3D">
      <w:pPr>
        <w:rPr>
          <w:b/>
          <w:bCs/>
          <w:i/>
          <w:iCs/>
        </w:rPr>
      </w:pPr>
      <w:r w:rsidRPr="002537CB">
        <w:rPr>
          <w:b/>
          <w:bCs/>
          <w:i/>
          <w:iCs/>
        </w:rPr>
        <w:t>Interpretation:</w:t>
      </w:r>
    </w:p>
    <w:p w14:paraId="77B28E11" w14:textId="77777777" w:rsidR="00857EAF" w:rsidRPr="00CD0849" w:rsidRDefault="00640201" w:rsidP="006E6429">
      <w:pPr>
        <w:spacing w:line="360" w:lineRule="auto"/>
      </w:pPr>
      <w:r>
        <w:t xml:space="preserve">The </w:t>
      </w:r>
      <w:r w:rsidR="00061F9F">
        <w:t>Stacked Column</w:t>
      </w:r>
      <w:r>
        <w:t xml:space="preserve"> Excel chart and Pivot table containing percentages have deduced that the UK’s crime trend </w:t>
      </w:r>
      <w:r w:rsidR="00061F9F">
        <w:t>committed by the unemployed youth populace has always remained higher</w:t>
      </w:r>
      <w:r w:rsidR="00061F9F" w:rsidRPr="00061F9F">
        <w:t xml:space="preserve"> </w:t>
      </w:r>
      <w:r w:rsidR="00061F9F">
        <w:t>in the recent ten years than the mature unemployed populace</w:t>
      </w:r>
      <w:r>
        <w:t>.</w:t>
      </w:r>
    </w:p>
    <w:p w14:paraId="18011D36" w14:textId="77777777" w:rsidR="00DA4A3D" w:rsidRDefault="00640201" w:rsidP="007100E1">
      <w:pPr>
        <w:pStyle w:val="Heading2"/>
      </w:pPr>
      <w:bookmarkStart w:id="24" w:name="_Toc99484151"/>
      <w:bookmarkStart w:id="25" w:name="_Toc100767052"/>
      <w:bookmarkStart w:id="26" w:name="_Toc103360233"/>
      <w:r>
        <w:t xml:space="preserve">Crime Rate </w:t>
      </w:r>
      <w:r w:rsidR="00401942">
        <w:t>due to</w:t>
      </w:r>
      <w:r>
        <w:t xml:space="preserve"> Wage</w:t>
      </w:r>
      <w:bookmarkEnd w:id="24"/>
      <w:r w:rsidR="00401942">
        <w:t xml:space="preserve"> condition</w:t>
      </w:r>
      <w:bookmarkEnd w:id="25"/>
      <w:bookmarkEnd w:id="26"/>
    </w:p>
    <w:p w14:paraId="7DCA5DFB" w14:textId="77777777" w:rsidR="00887375" w:rsidRPr="00CD0849" w:rsidRDefault="00640201" w:rsidP="00887375">
      <w:pPr>
        <w:rPr>
          <w:b/>
          <w:bCs/>
          <w:i/>
          <w:iCs/>
        </w:rPr>
      </w:pPr>
      <w:r w:rsidRPr="00B3527D">
        <w:rPr>
          <w:b/>
          <w:bCs/>
          <w:i/>
          <w:iCs/>
        </w:rPr>
        <w:t>Visual Representation:</w:t>
      </w:r>
    </w:p>
    <w:p w14:paraId="57845D52" w14:textId="77777777" w:rsidR="00DA4A3D" w:rsidRDefault="00640201" w:rsidP="00DA4A3D">
      <w:pPr>
        <w:jc w:val="center"/>
      </w:pPr>
      <w:r>
        <w:rPr>
          <w:noProof/>
        </w:rPr>
        <w:drawing>
          <wp:inline distT="0" distB="0" distL="0" distR="0" wp14:anchorId="30716DC4" wp14:editId="0A8CB353">
            <wp:extent cx="5398135" cy="2990850"/>
            <wp:effectExtent l="0" t="0" r="12065" b="0"/>
            <wp:docPr id="15" name="Chart 15">
              <a:extLst xmlns:a="http://schemas.openxmlformats.org/drawingml/2006/main">
                <a:ext uri="{FF2B5EF4-FFF2-40B4-BE49-F238E27FC236}">
                  <a16:creationId xmlns:a16="http://schemas.microsoft.com/office/drawing/2014/main" id="{6BB11DAD-850B-4601-A465-F5993DBF52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BFCE570" w14:textId="77777777" w:rsidR="00DA4A3D" w:rsidRPr="008A2E7F" w:rsidRDefault="00640201" w:rsidP="00DA4A3D">
      <w:pPr>
        <w:jc w:val="center"/>
        <w:rPr>
          <w:b/>
          <w:bCs/>
        </w:rPr>
      </w:pPr>
      <w:r w:rsidRPr="008A2E7F">
        <w:rPr>
          <w:b/>
          <w:bCs/>
        </w:rPr>
        <w:t>(</w:t>
      </w:r>
      <w:r w:rsidR="00981C18">
        <w:rPr>
          <w:b/>
          <w:bCs/>
        </w:rPr>
        <w:t>Creator</w:t>
      </w:r>
      <w:r w:rsidRPr="008A2E7F">
        <w:rPr>
          <w:b/>
          <w:bCs/>
        </w:rPr>
        <w:t>)</w:t>
      </w:r>
    </w:p>
    <w:p w14:paraId="7FFABA92" w14:textId="77777777" w:rsidR="00887375" w:rsidRDefault="00640201" w:rsidP="00887375">
      <w:pPr>
        <w:rPr>
          <w:b/>
          <w:bCs/>
          <w:i/>
          <w:iCs/>
        </w:rPr>
      </w:pPr>
      <w:r>
        <w:rPr>
          <w:b/>
          <w:bCs/>
          <w:i/>
          <w:iCs/>
        </w:rPr>
        <w:t>Pivot Table</w:t>
      </w:r>
      <w:r w:rsidRPr="00B3527D">
        <w:rPr>
          <w:b/>
          <w:bCs/>
          <w:i/>
          <w:iCs/>
        </w:rPr>
        <w:t xml:space="preserve"> Representation:</w:t>
      </w:r>
    </w:p>
    <w:tbl>
      <w:tblPr>
        <w:tblW w:w="0" w:type="auto"/>
        <w:tblLook w:val="04A0" w:firstRow="1" w:lastRow="0" w:firstColumn="1" w:lastColumn="0" w:noHBand="0" w:noVBand="1"/>
      </w:tblPr>
      <w:tblGrid>
        <w:gridCol w:w="1295"/>
        <w:gridCol w:w="1428"/>
        <w:gridCol w:w="1651"/>
        <w:gridCol w:w="2048"/>
        <w:gridCol w:w="2271"/>
      </w:tblGrid>
      <w:tr w:rsidR="00215194" w14:paraId="6067BCA9" w14:textId="77777777" w:rsidTr="00AF5FC5">
        <w:trPr>
          <w:trHeight w:val="300"/>
        </w:trPr>
        <w:tc>
          <w:tcPr>
            <w:tcW w:w="0" w:type="auto"/>
            <w:tcBorders>
              <w:top w:val="nil"/>
              <w:left w:val="nil"/>
              <w:bottom w:val="single" w:sz="4" w:space="0" w:color="F4B084"/>
              <w:right w:val="nil"/>
            </w:tcBorders>
            <w:shd w:val="clear" w:color="FCE4D6" w:fill="FCE4D6"/>
            <w:noWrap/>
            <w:vAlign w:val="bottom"/>
            <w:hideMark/>
          </w:tcPr>
          <w:p w14:paraId="50D47EC8"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Row Labels</w:t>
            </w:r>
          </w:p>
        </w:tc>
        <w:tc>
          <w:tcPr>
            <w:tcW w:w="0" w:type="auto"/>
            <w:tcBorders>
              <w:top w:val="nil"/>
              <w:left w:val="nil"/>
              <w:bottom w:val="single" w:sz="4" w:space="0" w:color="F4B084"/>
              <w:right w:val="nil"/>
            </w:tcBorders>
            <w:shd w:val="clear" w:color="FCE4D6" w:fill="FCE4D6"/>
            <w:noWrap/>
            <w:vAlign w:val="bottom"/>
            <w:hideMark/>
          </w:tcPr>
          <w:p w14:paraId="03108F5C"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Sum of Wage</w:t>
            </w:r>
          </w:p>
        </w:tc>
        <w:tc>
          <w:tcPr>
            <w:tcW w:w="0" w:type="auto"/>
            <w:tcBorders>
              <w:top w:val="nil"/>
              <w:left w:val="nil"/>
              <w:bottom w:val="single" w:sz="4" w:space="0" w:color="F4B084"/>
              <w:right w:val="nil"/>
            </w:tcBorders>
            <w:shd w:val="clear" w:color="FCE4D6" w:fill="FCE4D6"/>
            <w:noWrap/>
            <w:vAlign w:val="bottom"/>
            <w:hideMark/>
          </w:tcPr>
          <w:p w14:paraId="2D586196"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Sum of Wage10</w:t>
            </w:r>
          </w:p>
        </w:tc>
        <w:tc>
          <w:tcPr>
            <w:tcW w:w="0" w:type="auto"/>
            <w:tcBorders>
              <w:top w:val="nil"/>
              <w:left w:val="nil"/>
              <w:bottom w:val="single" w:sz="4" w:space="0" w:color="F4B084"/>
              <w:right w:val="nil"/>
            </w:tcBorders>
            <w:shd w:val="clear" w:color="FCE4D6" w:fill="FCE4D6"/>
            <w:noWrap/>
            <w:vAlign w:val="bottom"/>
            <w:hideMark/>
          </w:tcPr>
          <w:p w14:paraId="32A494EE"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Sum of Below</w:t>
            </w:r>
            <w:r>
              <w:rPr>
                <w:rFonts w:ascii="Calibri" w:eastAsia="Times New Roman" w:hAnsi="Calibri" w:cs="Calibri"/>
                <w:b/>
                <w:bCs/>
                <w:color w:val="000000"/>
                <w:sz w:val="22"/>
                <w:lang w:eastAsia="en-GB"/>
              </w:rPr>
              <w:t xml:space="preserve"> </w:t>
            </w:r>
            <w:r w:rsidRPr="00AF5FC5">
              <w:rPr>
                <w:rFonts w:ascii="Calibri" w:eastAsia="Times New Roman" w:hAnsi="Calibri" w:cs="Calibri"/>
                <w:b/>
                <w:bCs/>
                <w:color w:val="000000"/>
                <w:sz w:val="22"/>
                <w:lang w:eastAsia="en-GB"/>
              </w:rPr>
              <w:t>Wage</w:t>
            </w:r>
          </w:p>
        </w:tc>
        <w:tc>
          <w:tcPr>
            <w:tcW w:w="0" w:type="auto"/>
            <w:tcBorders>
              <w:top w:val="nil"/>
              <w:left w:val="nil"/>
              <w:bottom w:val="single" w:sz="4" w:space="0" w:color="F4B084"/>
              <w:right w:val="nil"/>
            </w:tcBorders>
            <w:shd w:val="clear" w:color="FCE4D6" w:fill="FCE4D6"/>
            <w:noWrap/>
            <w:vAlign w:val="bottom"/>
            <w:hideMark/>
          </w:tcPr>
          <w:p w14:paraId="6EF24C58"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Sum of Below</w:t>
            </w:r>
            <w:r>
              <w:rPr>
                <w:rFonts w:ascii="Calibri" w:eastAsia="Times New Roman" w:hAnsi="Calibri" w:cs="Calibri"/>
                <w:b/>
                <w:bCs/>
                <w:color w:val="000000"/>
                <w:sz w:val="22"/>
                <w:lang w:eastAsia="en-GB"/>
              </w:rPr>
              <w:t xml:space="preserve"> </w:t>
            </w:r>
            <w:r w:rsidRPr="00AF5FC5">
              <w:rPr>
                <w:rFonts w:ascii="Calibri" w:eastAsia="Times New Roman" w:hAnsi="Calibri" w:cs="Calibri"/>
                <w:b/>
                <w:bCs/>
                <w:color w:val="000000"/>
                <w:sz w:val="22"/>
                <w:lang w:eastAsia="en-GB"/>
              </w:rPr>
              <w:t>Wage10</w:t>
            </w:r>
          </w:p>
        </w:tc>
      </w:tr>
      <w:tr w:rsidR="00215194" w14:paraId="08EE58A6" w14:textId="77777777" w:rsidTr="00AF5FC5">
        <w:trPr>
          <w:trHeight w:val="300"/>
        </w:trPr>
        <w:tc>
          <w:tcPr>
            <w:tcW w:w="0" w:type="auto"/>
            <w:tcBorders>
              <w:top w:val="nil"/>
              <w:left w:val="nil"/>
              <w:bottom w:val="nil"/>
              <w:right w:val="nil"/>
            </w:tcBorders>
            <w:shd w:val="clear" w:color="auto" w:fill="auto"/>
            <w:noWrap/>
            <w:vAlign w:val="bottom"/>
            <w:hideMark/>
          </w:tcPr>
          <w:p w14:paraId="06BD806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w:t>
            </w:r>
          </w:p>
        </w:tc>
        <w:tc>
          <w:tcPr>
            <w:tcW w:w="0" w:type="auto"/>
            <w:tcBorders>
              <w:top w:val="nil"/>
              <w:left w:val="nil"/>
              <w:bottom w:val="nil"/>
              <w:right w:val="nil"/>
            </w:tcBorders>
            <w:shd w:val="clear" w:color="auto" w:fill="auto"/>
            <w:noWrap/>
            <w:vAlign w:val="bottom"/>
            <w:hideMark/>
          </w:tcPr>
          <w:p w14:paraId="2EF4B80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2.28%</w:t>
            </w:r>
          </w:p>
        </w:tc>
        <w:tc>
          <w:tcPr>
            <w:tcW w:w="0" w:type="auto"/>
            <w:tcBorders>
              <w:top w:val="nil"/>
              <w:left w:val="nil"/>
              <w:bottom w:val="nil"/>
              <w:right w:val="nil"/>
            </w:tcBorders>
            <w:shd w:val="clear" w:color="auto" w:fill="auto"/>
            <w:noWrap/>
            <w:vAlign w:val="bottom"/>
            <w:hideMark/>
          </w:tcPr>
          <w:p w14:paraId="7D45BE7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77A98D3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1.52%</w:t>
            </w:r>
          </w:p>
        </w:tc>
        <w:tc>
          <w:tcPr>
            <w:tcW w:w="0" w:type="auto"/>
            <w:tcBorders>
              <w:top w:val="nil"/>
              <w:left w:val="nil"/>
              <w:bottom w:val="nil"/>
              <w:right w:val="nil"/>
            </w:tcBorders>
            <w:shd w:val="clear" w:color="auto" w:fill="auto"/>
            <w:noWrap/>
            <w:vAlign w:val="bottom"/>
            <w:hideMark/>
          </w:tcPr>
          <w:p w14:paraId="3E9C301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1.57%</w:t>
            </w:r>
          </w:p>
        </w:tc>
      </w:tr>
      <w:tr w:rsidR="00215194" w14:paraId="332C4BC9" w14:textId="77777777" w:rsidTr="00AF5FC5">
        <w:trPr>
          <w:trHeight w:val="300"/>
        </w:trPr>
        <w:tc>
          <w:tcPr>
            <w:tcW w:w="0" w:type="auto"/>
            <w:tcBorders>
              <w:top w:val="nil"/>
              <w:left w:val="nil"/>
              <w:bottom w:val="nil"/>
              <w:right w:val="nil"/>
            </w:tcBorders>
            <w:shd w:val="clear" w:color="auto" w:fill="auto"/>
            <w:noWrap/>
            <w:vAlign w:val="bottom"/>
            <w:hideMark/>
          </w:tcPr>
          <w:p w14:paraId="3ACB8DC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w:t>
            </w:r>
          </w:p>
        </w:tc>
        <w:tc>
          <w:tcPr>
            <w:tcW w:w="0" w:type="auto"/>
            <w:tcBorders>
              <w:top w:val="nil"/>
              <w:left w:val="nil"/>
              <w:bottom w:val="nil"/>
              <w:right w:val="nil"/>
            </w:tcBorders>
            <w:shd w:val="clear" w:color="auto" w:fill="auto"/>
            <w:noWrap/>
            <w:vAlign w:val="bottom"/>
            <w:hideMark/>
          </w:tcPr>
          <w:p w14:paraId="2E0BE5D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1.83%</w:t>
            </w:r>
          </w:p>
        </w:tc>
        <w:tc>
          <w:tcPr>
            <w:tcW w:w="0" w:type="auto"/>
            <w:tcBorders>
              <w:top w:val="nil"/>
              <w:left w:val="nil"/>
              <w:bottom w:val="nil"/>
              <w:right w:val="nil"/>
            </w:tcBorders>
            <w:shd w:val="clear" w:color="auto" w:fill="auto"/>
            <w:noWrap/>
            <w:vAlign w:val="bottom"/>
            <w:hideMark/>
          </w:tcPr>
          <w:p w14:paraId="197D1FF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1.86%</w:t>
            </w:r>
          </w:p>
        </w:tc>
        <w:tc>
          <w:tcPr>
            <w:tcW w:w="0" w:type="auto"/>
            <w:tcBorders>
              <w:top w:val="nil"/>
              <w:left w:val="nil"/>
              <w:bottom w:val="nil"/>
              <w:right w:val="nil"/>
            </w:tcBorders>
            <w:shd w:val="clear" w:color="auto" w:fill="auto"/>
            <w:noWrap/>
            <w:vAlign w:val="bottom"/>
            <w:hideMark/>
          </w:tcPr>
          <w:p w14:paraId="703FABF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2.19%</w:t>
            </w:r>
          </w:p>
        </w:tc>
        <w:tc>
          <w:tcPr>
            <w:tcW w:w="0" w:type="auto"/>
            <w:tcBorders>
              <w:top w:val="nil"/>
              <w:left w:val="nil"/>
              <w:bottom w:val="nil"/>
              <w:right w:val="nil"/>
            </w:tcBorders>
            <w:shd w:val="clear" w:color="auto" w:fill="auto"/>
            <w:noWrap/>
            <w:vAlign w:val="bottom"/>
            <w:hideMark/>
          </w:tcPr>
          <w:p w14:paraId="55B59BF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2.32%</w:t>
            </w:r>
          </w:p>
        </w:tc>
      </w:tr>
      <w:tr w:rsidR="00215194" w14:paraId="04213349" w14:textId="77777777" w:rsidTr="00AF5FC5">
        <w:trPr>
          <w:trHeight w:val="300"/>
        </w:trPr>
        <w:tc>
          <w:tcPr>
            <w:tcW w:w="0" w:type="auto"/>
            <w:tcBorders>
              <w:top w:val="nil"/>
              <w:left w:val="nil"/>
              <w:bottom w:val="nil"/>
              <w:right w:val="nil"/>
            </w:tcBorders>
            <w:shd w:val="clear" w:color="auto" w:fill="auto"/>
            <w:noWrap/>
            <w:vAlign w:val="bottom"/>
            <w:hideMark/>
          </w:tcPr>
          <w:p w14:paraId="456432B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w:t>
            </w:r>
          </w:p>
        </w:tc>
        <w:tc>
          <w:tcPr>
            <w:tcW w:w="0" w:type="auto"/>
            <w:tcBorders>
              <w:top w:val="nil"/>
              <w:left w:val="nil"/>
              <w:bottom w:val="nil"/>
              <w:right w:val="nil"/>
            </w:tcBorders>
            <w:shd w:val="clear" w:color="auto" w:fill="auto"/>
            <w:noWrap/>
            <w:vAlign w:val="bottom"/>
            <w:hideMark/>
          </w:tcPr>
          <w:p w14:paraId="2FF96D8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1.17%</w:t>
            </w:r>
          </w:p>
        </w:tc>
        <w:tc>
          <w:tcPr>
            <w:tcW w:w="0" w:type="auto"/>
            <w:tcBorders>
              <w:top w:val="nil"/>
              <w:left w:val="nil"/>
              <w:bottom w:val="nil"/>
              <w:right w:val="nil"/>
            </w:tcBorders>
            <w:shd w:val="clear" w:color="auto" w:fill="auto"/>
            <w:noWrap/>
            <w:vAlign w:val="bottom"/>
            <w:hideMark/>
          </w:tcPr>
          <w:p w14:paraId="0EEB4A2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1.28%</w:t>
            </w:r>
          </w:p>
        </w:tc>
        <w:tc>
          <w:tcPr>
            <w:tcW w:w="0" w:type="auto"/>
            <w:tcBorders>
              <w:top w:val="nil"/>
              <w:left w:val="nil"/>
              <w:bottom w:val="nil"/>
              <w:right w:val="nil"/>
            </w:tcBorders>
            <w:shd w:val="clear" w:color="auto" w:fill="auto"/>
            <w:noWrap/>
            <w:vAlign w:val="bottom"/>
            <w:hideMark/>
          </w:tcPr>
          <w:p w14:paraId="738894E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3.03%</w:t>
            </w:r>
          </w:p>
        </w:tc>
        <w:tc>
          <w:tcPr>
            <w:tcW w:w="0" w:type="auto"/>
            <w:tcBorders>
              <w:top w:val="nil"/>
              <w:left w:val="nil"/>
              <w:bottom w:val="nil"/>
              <w:right w:val="nil"/>
            </w:tcBorders>
            <w:shd w:val="clear" w:color="auto" w:fill="auto"/>
            <w:noWrap/>
            <w:vAlign w:val="bottom"/>
            <w:hideMark/>
          </w:tcPr>
          <w:p w14:paraId="59C560D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2.82%</w:t>
            </w:r>
          </w:p>
        </w:tc>
      </w:tr>
      <w:tr w:rsidR="00215194" w14:paraId="2107CF91" w14:textId="77777777" w:rsidTr="00AF5FC5">
        <w:trPr>
          <w:trHeight w:val="300"/>
        </w:trPr>
        <w:tc>
          <w:tcPr>
            <w:tcW w:w="0" w:type="auto"/>
            <w:tcBorders>
              <w:top w:val="nil"/>
              <w:left w:val="nil"/>
              <w:bottom w:val="nil"/>
              <w:right w:val="nil"/>
            </w:tcBorders>
            <w:shd w:val="clear" w:color="auto" w:fill="auto"/>
            <w:noWrap/>
            <w:vAlign w:val="bottom"/>
            <w:hideMark/>
          </w:tcPr>
          <w:p w14:paraId="08B931D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w:t>
            </w:r>
          </w:p>
        </w:tc>
        <w:tc>
          <w:tcPr>
            <w:tcW w:w="0" w:type="auto"/>
            <w:tcBorders>
              <w:top w:val="nil"/>
              <w:left w:val="nil"/>
              <w:bottom w:val="nil"/>
              <w:right w:val="nil"/>
            </w:tcBorders>
            <w:shd w:val="clear" w:color="auto" w:fill="auto"/>
            <w:noWrap/>
            <w:vAlign w:val="bottom"/>
            <w:hideMark/>
          </w:tcPr>
          <w:p w14:paraId="43B8DE8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1.85%</w:t>
            </w:r>
          </w:p>
        </w:tc>
        <w:tc>
          <w:tcPr>
            <w:tcW w:w="0" w:type="auto"/>
            <w:tcBorders>
              <w:top w:val="nil"/>
              <w:left w:val="nil"/>
              <w:bottom w:val="nil"/>
              <w:right w:val="nil"/>
            </w:tcBorders>
            <w:shd w:val="clear" w:color="auto" w:fill="auto"/>
            <w:noWrap/>
            <w:vAlign w:val="bottom"/>
            <w:hideMark/>
          </w:tcPr>
          <w:p w14:paraId="263E362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1.82%</w:t>
            </w:r>
          </w:p>
        </w:tc>
        <w:tc>
          <w:tcPr>
            <w:tcW w:w="0" w:type="auto"/>
            <w:tcBorders>
              <w:top w:val="nil"/>
              <w:left w:val="nil"/>
              <w:bottom w:val="nil"/>
              <w:right w:val="nil"/>
            </w:tcBorders>
            <w:shd w:val="clear" w:color="auto" w:fill="auto"/>
            <w:noWrap/>
            <w:vAlign w:val="bottom"/>
            <w:hideMark/>
          </w:tcPr>
          <w:p w14:paraId="3BAFCD0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2.73%</w:t>
            </w:r>
          </w:p>
        </w:tc>
        <w:tc>
          <w:tcPr>
            <w:tcW w:w="0" w:type="auto"/>
            <w:tcBorders>
              <w:top w:val="nil"/>
              <w:left w:val="nil"/>
              <w:bottom w:val="nil"/>
              <w:right w:val="nil"/>
            </w:tcBorders>
            <w:shd w:val="clear" w:color="auto" w:fill="auto"/>
            <w:noWrap/>
            <w:vAlign w:val="bottom"/>
            <w:hideMark/>
          </w:tcPr>
          <w:p w14:paraId="6259907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2.59%</w:t>
            </w:r>
          </w:p>
        </w:tc>
      </w:tr>
      <w:tr w:rsidR="00215194" w14:paraId="6FCFAF14" w14:textId="77777777" w:rsidTr="00AF5FC5">
        <w:trPr>
          <w:trHeight w:val="300"/>
        </w:trPr>
        <w:tc>
          <w:tcPr>
            <w:tcW w:w="0" w:type="auto"/>
            <w:tcBorders>
              <w:top w:val="nil"/>
              <w:left w:val="nil"/>
              <w:bottom w:val="nil"/>
              <w:right w:val="nil"/>
            </w:tcBorders>
            <w:shd w:val="clear" w:color="auto" w:fill="auto"/>
            <w:noWrap/>
            <w:vAlign w:val="bottom"/>
            <w:hideMark/>
          </w:tcPr>
          <w:p w14:paraId="43B2B93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5</w:t>
            </w:r>
          </w:p>
        </w:tc>
        <w:tc>
          <w:tcPr>
            <w:tcW w:w="0" w:type="auto"/>
            <w:tcBorders>
              <w:top w:val="nil"/>
              <w:left w:val="nil"/>
              <w:bottom w:val="nil"/>
              <w:right w:val="nil"/>
            </w:tcBorders>
            <w:shd w:val="clear" w:color="auto" w:fill="auto"/>
            <w:noWrap/>
            <w:vAlign w:val="bottom"/>
            <w:hideMark/>
          </w:tcPr>
          <w:p w14:paraId="3A77DD5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2.40%</w:t>
            </w:r>
          </w:p>
        </w:tc>
        <w:tc>
          <w:tcPr>
            <w:tcW w:w="0" w:type="auto"/>
            <w:tcBorders>
              <w:top w:val="nil"/>
              <w:left w:val="nil"/>
              <w:bottom w:val="nil"/>
              <w:right w:val="nil"/>
            </w:tcBorders>
            <w:shd w:val="clear" w:color="auto" w:fill="auto"/>
            <w:noWrap/>
            <w:vAlign w:val="bottom"/>
            <w:hideMark/>
          </w:tcPr>
          <w:p w14:paraId="2372A66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2.36%</w:t>
            </w:r>
          </w:p>
        </w:tc>
        <w:tc>
          <w:tcPr>
            <w:tcW w:w="0" w:type="auto"/>
            <w:tcBorders>
              <w:top w:val="nil"/>
              <w:left w:val="nil"/>
              <w:bottom w:val="nil"/>
              <w:right w:val="nil"/>
            </w:tcBorders>
            <w:shd w:val="clear" w:color="auto" w:fill="auto"/>
            <w:noWrap/>
            <w:vAlign w:val="bottom"/>
            <w:hideMark/>
          </w:tcPr>
          <w:p w14:paraId="00666A7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1.88%</w:t>
            </w:r>
          </w:p>
        </w:tc>
        <w:tc>
          <w:tcPr>
            <w:tcW w:w="0" w:type="auto"/>
            <w:tcBorders>
              <w:top w:val="nil"/>
              <w:left w:val="nil"/>
              <w:bottom w:val="nil"/>
              <w:right w:val="nil"/>
            </w:tcBorders>
            <w:shd w:val="clear" w:color="auto" w:fill="auto"/>
            <w:noWrap/>
            <w:vAlign w:val="bottom"/>
            <w:hideMark/>
          </w:tcPr>
          <w:p w14:paraId="740E9DF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1.79%</w:t>
            </w:r>
          </w:p>
        </w:tc>
      </w:tr>
      <w:tr w:rsidR="00215194" w14:paraId="6166E5EC" w14:textId="77777777" w:rsidTr="00AF5FC5">
        <w:trPr>
          <w:trHeight w:val="300"/>
        </w:trPr>
        <w:tc>
          <w:tcPr>
            <w:tcW w:w="0" w:type="auto"/>
            <w:tcBorders>
              <w:top w:val="nil"/>
              <w:left w:val="nil"/>
              <w:bottom w:val="nil"/>
              <w:right w:val="nil"/>
            </w:tcBorders>
            <w:shd w:val="clear" w:color="auto" w:fill="auto"/>
            <w:noWrap/>
            <w:vAlign w:val="bottom"/>
            <w:hideMark/>
          </w:tcPr>
          <w:p w14:paraId="0D7C751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6</w:t>
            </w:r>
          </w:p>
        </w:tc>
        <w:tc>
          <w:tcPr>
            <w:tcW w:w="0" w:type="auto"/>
            <w:tcBorders>
              <w:top w:val="nil"/>
              <w:left w:val="nil"/>
              <w:bottom w:val="nil"/>
              <w:right w:val="nil"/>
            </w:tcBorders>
            <w:shd w:val="clear" w:color="auto" w:fill="auto"/>
            <w:noWrap/>
            <w:vAlign w:val="bottom"/>
            <w:hideMark/>
          </w:tcPr>
          <w:p w14:paraId="7AA50A0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2.05%</w:t>
            </w:r>
          </w:p>
        </w:tc>
        <w:tc>
          <w:tcPr>
            <w:tcW w:w="0" w:type="auto"/>
            <w:tcBorders>
              <w:top w:val="nil"/>
              <w:left w:val="nil"/>
              <w:bottom w:val="nil"/>
              <w:right w:val="nil"/>
            </w:tcBorders>
            <w:shd w:val="clear" w:color="auto" w:fill="auto"/>
            <w:noWrap/>
            <w:vAlign w:val="bottom"/>
            <w:hideMark/>
          </w:tcPr>
          <w:p w14:paraId="287EDFD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2.04%</w:t>
            </w:r>
          </w:p>
        </w:tc>
        <w:tc>
          <w:tcPr>
            <w:tcW w:w="0" w:type="auto"/>
            <w:tcBorders>
              <w:top w:val="nil"/>
              <w:left w:val="nil"/>
              <w:bottom w:val="nil"/>
              <w:right w:val="nil"/>
            </w:tcBorders>
            <w:shd w:val="clear" w:color="auto" w:fill="auto"/>
            <w:noWrap/>
            <w:vAlign w:val="bottom"/>
            <w:hideMark/>
          </w:tcPr>
          <w:p w14:paraId="265D728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69FE71F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2.19%</w:t>
            </w:r>
          </w:p>
        </w:tc>
      </w:tr>
      <w:tr w:rsidR="00215194" w14:paraId="10D6DAB6" w14:textId="77777777" w:rsidTr="00AF5FC5">
        <w:trPr>
          <w:trHeight w:val="300"/>
        </w:trPr>
        <w:tc>
          <w:tcPr>
            <w:tcW w:w="0" w:type="auto"/>
            <w:tcBorders>
              <w:top w:val="nil"/>
              <w:left w:val="nil"/>
              <w:bottom w:val="nil"/>
              <w:right w:val="nil"/>
            </w:tcBorders>
            <w:shd w:val="clear" w:color="auto" w:fill="auto"/>
            <w:noWrap/>
            <w:vAlign w:val="bottom"/>
            <w:hideMark/>
          </w:tcPr>
          <w:p w14:paraId="438F7CB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7</w:t>
            </w:r>
          </w:p>
        </w:tc>
        <w:tc>
          <w:tcPr>
            <w:tcW w:w="0" w:type="auto"/>
            <w:tcBorders>
              <w:top w:val="nil"/>
              <w:left w:val="nil"/>
              <w:bottom w:val="nil"/>
              <w:right w:val="nil"/>
            </w:tcBorders>
            <w:shd w:val="clear" w:color="auto" w:fill="auto"/>
            <w:noWrap/>
            <w:vAlign w:val="bottom"/>
            <w:hideMark/>
          </w:tcPr>
          <w:p w14:paraId="72B0DE4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1.97%</w:t>
            </w:r>
          </w:p>
        </w:tc>
        <w:tc>
          <w:tcPr>
            <w:tcW w:w="0" w:type="auto"/>
            <w:tcBorders>
              <w:top w:val="nil"/>
              <w:left w:val="nil"/>
              <w:bottom w:val="nil"/>
              <w:right w:val="nil"/>
            </w:tcBorders>
            <w:shd w:val="clear" w:color="auto" w:fill="auto"/>
            <w:noWrap/>
            <w:vAlign w:val="bottom"/>
            <w:hideMark/>
          </w:tcPr>
          <w:p w14:paraId="064C73E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1.99%</w:t>
            </w:r>
          </w:p>
        </w:tc>
        <w:tc>
          <w:tcPr>
            <w:tcW w:w="0" w:type="auto"/>
            <w:tcBorders>
              <w:top w:val="nil"/>
              <w:left w:val="nil"/>
              <w:bottom w:val="nil"/>
              <w:right w:val="nil"/>
            </w:tcBorders>
            <w:shd w:val="clear" w:color="auto" w:fill="auto"/>
            <w:noWrap/>
            <w:vAlign w:val="bottom"/>
            <w:hideMark/>
          </w:tcPr>
          <w:p w14:paraId="3E06652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2.15%</w:t>
            </w:r>
          </w:p>
        </w:tc>
        <w:tc>
          <w:tcPr>
            <w:tcW w:w="0" w:type="auto"/>
            <w:tcBorders>
              <w:top w:val="nil"/>
              <w:left w:val="nil"/>
              <w:bottom w:val="nil"/>
              <w:right w:val="nil"/>
            </w:tcBorders>
            <w:shd w:val="clear" w:color="auto" w:fill="auto"/>
            <w:noWrap/>
            <w:vAlign w:val="bottom"/>
            <w:hideMark/>
          </w:tcPr>
          <w:p w14:paraId="1663E1B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1.94%</w:t>
            </w:r>
          </w:p>
        </w:tc>
      </w:tr>
      <w:tr w:rsidR="00215194" w14:paraId="7F302789" w14:textId="77777777" w:rsidTr="00AF5FC5">
        <w:trPr>
          <w:trHeight w:val="300"/>
        </w:trPr>
        <w:tc>
          <w:tcPr>
            <w:tcW w:w="0" w:type="auto"/>
            <w:tcBorders>
              <w:top w:val="nil"/>
              <w:left w:val="nil"/>
              <w:bottom w:val="nil"/>
              <w:right w:val="nil"/>
            </w:tcBorders>
            <w:shd w:val="clear" w:color="auto" w:fill="auto"/>
            <w:noWrap/>
            <w:vAlign w:val="bottom"/>
            <w:hideMark/>
          </w:tcPr>
          <w:p w14:paraId="1D91388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8</w:t>
            </w:r>
          </w:p>
        </w:tc>
        <w:tc>
          <w:tcPr>
            <w:tcW w:w="0" w:type="auto"/>
            <w:tcBorders>
              <w:top w:val="nil"/>
              <w:left w:val="nil"/>
              <w:bottom w:val="nil"/>
              <w:right w:val="nil"/>
            </w:tcBorders>
            <w:shd w:val="clear" w:color="auto" w:fill="auto"/>
            <w:noWrap/>
            <w:vAlign w:val="bottom"/>
            <w:hideMark/>
          </w:tcPr>
          <w:p w14:paraId="6733818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1.97%</w:t>
            </w:r>
          </w:p>
        </w:tc>
        <w:tc>
          <w:tcPr>
            <w:tcW w:w="0" w:type="auto"/>
            <w:tcBorders>
              <w:top w:val="nil"/>
              <w:left w:val="nil"/>
              <w:bottom w:val="nil"/>
              <w:right w:val="nil"/>
            </w:tcBorders>
            <w:shd w:val="clear" w:color="auto" w:fill="auto"/>
            <w:noWrap/>
            <w:vAlign w:val="bottom"/>
            <w:hideMark/>
          </w:tcPr>
          <w:p w14:paraId="3DFC8E4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1CEC08A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1.82%</w:t>
            </w:r>
          </w:p>
        </w:tc>
        <w:tc>
          <w:tcPr>
            <w:tcW w:w="0" w:type="auto"/>
            <w:tcBorders>
              <w:top w:val="nil"/>
              <w:left w:val="nil"/>
              <w:bottom w:val="nil"/>
              <w:right w:val="nil"/>
            </w:tcBorders>
            <w:shd w:val="clear" w:color="auto" w:fill="auto"/>
            <w:noWrap/>
            <w:vAlign w:val="bottom"/>
            <w:hideMark/>
          </w:tcPr>
          <w:p w14:paraId="261498A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1.85%</w:t>
            </w:r>
          </w:p>
        </w:tc>
      </w:tr>
      <w:tr w:rsidR="00215194" w14:paraId="1938850A" w14:textId="77777777" w:rsidTr="00AF5FC5">
        <w:trPr>
          <w:trHeight w:val="300"/>
        </w:trPr>
        <w:tc>
          <w:tcPr>
            <w:tcW w:w="0" w:type="auto"/>
            <w:tcBorders>
              <w:top w:val="nil"/>
              <w:left w:val="nil"/>
              <w:bottom w:val="nil"/>
              <w:right w:val="nil"/>
            </w:tcBorders>
            <w:shd w:val="clear" w:color="auto" w:fill="auto"/>
            <w:noWrap/>
            <w:vAlign w:val="bottom"/>
            <w:hideMark/>
          </w:tcPr>
          <w:p w14:paraId="7569A4C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9</w:t>
            </w:r>
          </w:p>
        </w:tc>
        <w:tc>
          <w:tcPr>
            <w:tcW w:w="0" w:type="auto"/>
            <w:tcBorders>
              <w:top w:val="nil"/>
              <w:left w:val="nil"/>
              <w:bottom w:val="nil"/>
              <w:right w:val="nil"/>
            </w:tcBorders>
            <w:shd w:val="clear" w:color="auto" w:fill="auto"/>
            <w:noWrap/>
            <w:vAlign w:val="bottom"/>
            <w:hideMark/>
          </w:tcPr>
          <w:p w14:paraId="70E484B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1.98%</w:t>
            </w:r>
          </w:p>
        </w:tc>
        <w:tc>
          <w:tcPr>
            <w:tcW w:w="0" w:type="auto"/>
            <w:tcBorders>
              <w:top w:val="nil"/>
              <w:left w:val="nil"/>
              <w:bottom w:val="nil"/>
              <w:right w:val="nil"/>
            </w:tcBorders>
            <w:shd w:val="clear" w:color="auto" w:fill="auto"/>
            <w:noWrap/>
            <w:vAlign w:val="bottom"/>
            <w:hideMark/>
          </w:tcPr>
          <w:p w14:paraId="09C479D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1.97%</w:t>
            </w:r>
          </w:p>
        </w:tc>
        <w:tc>
          <w:tcPr>
            <w:tcW w:w="0" w:type="auto"/>
            <w:tcBorders>
              <w:top w:val="nil"/>
              <w:left w:val="nil"/>
              <w:bottom w:val="nil"/>
              <w:right w:val="nil"/>
            </w:tcBorders>
            <w:shd w:val="clear" w:color="auto" w:fill="auto"/>
            <w:noWrap/>
            <w:vAlign w:val="bottom"/>
            <w:hideMark/>
          </w:tcPr>
          <w:p w14:paraId="5183BFD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1.86%</w:t>
            </w:r>
          </w:p>
        </w:tc>
        <w:tc>
          <w:tcPr>
            <w:tcW w:w="0" w:type="auto"/>
            <w:tcBorders>
              <w:top w:val="nil"/>
              <w:left w:val="nil"/>
              <w:bottom w:val="nil"/>
              <w:right w:val="nil"/>
            </w:tcBorders>
            <w:shd w:val="clear" w:color="auto" w:fill="auto"/>
            <w:noWrap/>
            <w:vAlign w:val="bottom"/>
            <w:hideMark/>
          </w:tcPr>
          <w:p w14:paraId="4664846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1.39%</w:t>
            </w:r>
          </w:p>
        </w:tc>
      </w:tr>
      <w:tr w:rsidR="00215194" w14:paraId="5707B7A9" w14:textId="77777777" w:rsidTr="00AF5FC5">
        <w:trPr>
          <w:trHeight w:val="300"/>
        </w:trPr>
        <w:tc>
          <w:tcPr>
            <w:tcW w:w="0" w:type="auto"/>
            <w:tcBorders>
              <w:top w:val="nil"/>
              <w:left w:val="nil"/>
              <w:bottom w:val="nil"/>
              <w:right w:val="nil"/>
            </w:tcBorders>
            <w:shd w:val="clear" w:color="auto" w:fill="auto"/>
            <w:noWrap/>
            <w:vAlign w:val="bottom"/>
            <w:hideMark/>
          </w:tcPr>
          <w:p w14:paraId="2854A2C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10</w:t>
            </w:r>
          </w:p>
        </w:tc>
        <w:tc>
          <w:tcPr>
            <w:tcW w:w="0" w:type="auto"/>
            <w:tcBorders>
              <w:top w:val="nil"/>
              <w:left w:val="nil"/>
              <w:bottom w:val="nil"/>
              <w:right w:val="nil"/>
            </w:tcBorders>
            <w:shd w:val="clear" w:color="auto" w:fill="auto"/>
            <w:noWrap/>
            <w:vAlign w:val="bottom"/>
            <w:hideMark/>
          </w:tcPr>
          <w:p w14:paraId="51F4A2F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1.72%</w:t>
            </w:r>
          </w:p>
        </w:tc>
        <w:tc>
          <w:tcPr>
            <w:tcW w:w="0" w:type="auto"/>
            <w:tcBorders>
              <w:top w:val="nil"/>
              <w:left w:val="nil"/>
              <w:bottom w:val="nil"/>
              <w:right w:val="nil"/>
            </w:tcBorders>
            <w:shd w:val="clear" w:color="auto" w:fill="auto"/>
            <w:noWrap/>
            <w:vAlign w:val="bottom"/>
            <w:hideMark/>
          </w:tcPr>
          <w:p w14:paraId="311C202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1.79%</w:t>
            </w:r>
          </w:p>
        </w:tc>
        <w:tc>
          <w:tcPr>
            <w:tcW w:w="0" w:type="auto"/>
            <w:tcBorders>
              <w:top w:val="nil"/>
              <w:left w:val="nil"/>
              <w:bottom w:val="nil"/>
              <w:right w:val="nil"/>
            </w:tcBorders>
            <w:shd w:val="clear" w:color="auto" w:fill="auto"/>
            <w:noWrap/>
            <w:vAlign w:val="bottom"/>
            <w:hideMark/>
          </w:tcPr>
          <w:p w14:paraId="1F09D31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2.47%</w:t>
            </w:r>
          </w:p>
        </w:tc>
        <w:tc>
          <w:tcPr>
            <w:tcW w:w="0" w:type="auto"/>
            <w:tcBorders>
              <w:top w:val="nil"/>
              <w:left w:val="nil"/>
              <w:bottom w:val="nil"/>
              <w:right w:val="nil"/>
            </w:tcBorders>
            <w:shd w:val="clear" w:color="auto" w:fill="auto"/>
            <w:noWrap/>
            <w:vAlign w:val="bottom"/>
            <w:hideMark/>
          </w:tcPr>
          <w:p w14:paraId="56F3837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2.37%</w:t>
            </w:r>
          </w:p>
        </w:tc>
      </w:tr>
      <w:tr w:rsidR="00215194" w14:paraId="32B36A29" w14:textId="77777777" w:rsidTr="00AF5FC5">
        <w:trPr>
          <w:trHeight w:val="300"/>
        </w:trPr>
        <w:tc>
          <w:tcPr>
            <w:tcW w:w="0" w:type="auto"/>
            <w:tcBorders>
              <w:top w:val="nil"/>
              <w:left w:val="nil"/>
              <w:bottom w:val="nil"/>
              <w:right w:val="nil"/>
            </w:tcBorders>
            <w:shd w:val="clear" w:color="auto" w:fill="auto"/>
            <w:noWrap/>
            <w:vAlign w:val="bottom"/>
            <w:hideMark/>
          </w:tcPr>
          <w:p w14:paraId="5E1DAE2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11</w:t>
            </w:r>
          </w:p>
        </w:tc>
        <w:tc>
          <w:tcPr>
            <w:tcW w:w="0" w:type="auto"/>
            <w:tcBorders>
              <w:top w:val="nil"/>
              <w:left w:val="nil"/>
              <w:bottom w:val="nil"/>
              <w:right w:val="nil"/>
            </w:tcBorders>
            <w:shd w:val="clear" w:color="auto" w:fill="auto"/>
            <w:noWrap/>
            <w:vAlign w:val="bottom"/>
            <w:hideMark/>
          </w:tcPr>
          <w:p w14:paraId="33AEED4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1.29%</w:t>
            </w:r>
          </w:p>
        </w:tc>
        <w:tc>
          <w:tcPr>
            <w:tcW w:w="0" w:type="auto"/>
            <w:tcBorders>
              <w:top w:val="nil"/>
              <w:left w:val="nil"/>
              <w:bottom w:val="nil"/>
              <w:right w:val="nil"/>
            </w:tcBorders>
            <w:shd w:val="clear" w:color="auto" w:fill="auto"/>
            <w:noWrap/>
            <w:vAlign w:val="bottom"/>
            <w:hideMark/>
          </w:tcPr>
          <w:p w14:paraId="58D09D5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1.35%</w:t>
            </w:r>
          </w:p>
        </w:tc>
        <w:tc>
          <w:tcPr>
            <w:tcW w:w="0" w:type="auto"/>
            <w:tcBorders>
              <w:top w:val="nil"/>
              <w:left w:val="nil"/>
              <w:bottom w:val="nil"/>
              <w:right w:val="nil"/>
            </w:tcBorders>
            <w:shd w:val="clear" w:color="auto" w:fill="auto"/>
            <w:noWrap/>
            <w:vAlign w:val="bottom"/>
            <w:hideMark/>
          </w:tcPr>
          <w:p w14:paraId="563124C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2.74%</w:t>
            </w:r>
          </w:p>
        </w:tc>
        <w:tc>
          <w:tcPr>
            <w:tcW w:w="0" w:type="auto"/>
            <w:tcBorders>
              <w:top w:val="nil"/>
              <w:left w:val="nil"/>
              <w:bottom w:val="nil"/>
              <w:right w:val="nil"/>
            </w:tcBorders>
            <w:shd w:val="clear" w:color="auto" w:fill="auto"/>
            <w:noWrap/>
            <w:vAlign w:val="bottom"/>
            <w:hideMark/>
          </w:tcPr>
          <w:p w14:paraId="365D41D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2.72%</w:t>
            </w:r>
          </w:p>
        </w:tc>
      </w:tr>
      <w:tr w:rsidR="00215194" w14:paraId="7CD4B015" w14:textId="77777777" w:rsidTr="00AF5FC5">
        <w:trPr>
          <w:trHeight w:val="300"/>
        </w:trPr>
        <w:tc>
          <w:tcPr>
            <w:tcW w:w="0" w:type="auto"/>
            <w:tcBorders>
              <w:top w:val="nil"/>
              <w:left w:val="nil"/>
              <w:bottom w:val="nil"/>
              <w:right w:val="nil"/>
            </w:tcBorders>
            <w:shd w:val="clear" w:color="auto" w:fill="auto"/>
            <w:noWrap/>
            <w:vAlign w:val="bottom"/>
            <w:hideMark/>
          </w:tcPr>
          <w:p w14:paraId="27FC824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12</w:t>
            </w:r>
          </w:p>
        </w:tc>
        <w:tc>
          <w:tcPr>
            <w:tcW w:w="0" w:type="auto"/>
            <w:tcBorders>
              <w:top w:val="nil"/>
              <w:left w:val="nil"/>
              <w:bottom w:val="nil"/>
              <w:right w:val="nil"/>
            </w:tcBorders>
            <w:shd w:val="clear" w:color="auto" w:fill="auto"/>
            <w:noWrap/>
            <w:vAlign w:val="bottom"/>
            <w:hideMark/>
          </w:tcPr>
          <w:p w14:paraId="1D1FDB4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2.32%</w:t>
            </w:r>
          </w:p>
        </w:tc>
        <w:tc>
          <w:tcPr>
            <w:tcW w:w="0" w:type="auto"/>
            <w:tcBorders>
              <w:top w:val="nil"/>
              <w:left w:val="nil"/>
              <w:bottom w:val="nil"/>
              <w:right w:val="nil"/>
            </w:tcBorders>
            <w:shd w:val="clear" w:color="auto" w:fill="auto"/>
            <w:noWrap/>
            <w:vAlign w:val="bottom"/>
            <w:hideMark/>
          </w:tcPr>
          <w:p w14:paraId="6A2B1C2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2.29%</w:t>
            </w:r>
          </w:p>
        </w:tc>
        <w:tc>
          <w:tcPr>
            <w:tcW w:w="0" w:type="auto"/>
            <w:tcBorders>
              <w:top w:val="nil"/>
              <w:left w:val="nil"/>
              <w:bottom w:val="nil"/>
              <w:right w:val="nil"/>
            </w:tcBorders>
            <w:shd w:val="clear" w:color="auto" w:fill="auto"/>
            <w:noWrap/>
            <w:vAlign w:val="bottom"/>
            <w:hideMark/>
          </w:tcPr>
          <w:p w14:paraId="12E5338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1.73%</w:t>
            </w:r>
          </w:p>
        </w:tc>
        <w:tc>
          <w:tcPr>
            <w:tcW w:w="0" w:type="auto"/>
            <w:tcBorders>
              <w:top w:val="nil"/>
              <w:left w:val="nil"/>
              <w:bottom w:val="nil"/>
              <w:right w:val="nil"/>
            </w:tcBorders>
            <w:shd w:val="clear" w:color="auto" w:fill="auto"/>
            <w:noWrap/>
            <w:vAlign w:val="bottom"/>
            <w:hideMark/>
          </w:tcPr>
          <w:p w14:paraId="7DF6B6E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1.61%</w:t>
            </w:r>
          </w:p>
        </w:tc>
      </w:tr>
      <w:tr w:rsidR="00215194" w14:paraId="1467A877" w14:textId="77777777" w:rsidTr="00AF5FC5">
        <w:trPr>
          <w:trHeight w:val="300"/>
        </w:trPr>
        <w:tc>
          <w:tcPr>
            <w:tcW w:w="0" w:type="auto"/>
            <w:tcBorders>
              <w:top w:val="nil"/>
              <w:left w:val="nil"/>
              <w:bottom w:val="nil"/>
              <w:right w:val="nil"/>
            </w:tcBorders>
            <w:shd w:val="clear" w:color="auto" w:fill="auto"/>
            <w:noWrap/>
            <w:vAlign w:val="bottom"/>
            <w:hideMark/>
          </w:tcPr>
          <w:p w14:paraId="06741DE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13</w:t>
            </w:r>
          </w:p>
        </w:tc>
        <w:tc>
          <w:tcPr>
            <w:tcW w:w="0" w:type="auto"/>
            <w:tcBorders>
              <w:top w:val="nil"/>
              <w:left w:val="nil"/>
              <w:bottom w:val="nil"/>
              <w:right w:val="nil"/>
            </w:tcBorders>
            <w:shd w:val="clear" w:color="auto" w:fill="auto"/>
            <w:noWrap/>
            <w:vAlign w:val="bottom"/>
            <w:hideMark/>
          </w:tcPr>
          <w:p w14:paraId="2FACD02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2.14%</w:t>
            </w:r>
          </w:p>
        </w:tc>
        <w:tc>
          <w:tcPr>
            <w:tcW w:w="0" w:type="auto"/>
            <w:tcBorders>
              <w:top w:val="nil"/>
              <w:left w:val="nil"/>
              <w:bottom w:val="nil"/>
              <w:right w:val="nil"/>
            </w:tcBorders>
            <w:shd w:val="clear" w:color="auto" w:fill="auto"/>
            <w:noWrap/>
            <w:vAlign w:val="bottom"/>
            <w:hideMark/>
          </w:tcPr>
          <w:p w14:paraId="13BA7E2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2.11%</w:t>
            </w:r>
          </w:p>
        </w:tc>
        <w:tc>
          <w:tcPr>
            <w:tcW w:w="0" w:type="auto"/>
            <w:tcBorders>
              <w:top w:val="nil"/>
              <w:left w:val="nil"/>
              <w:bottom w:val="nil"/>
              <w:right w:val="nil"/>
            </w:tcBorders>
            <w:shd w:val="clear" w:color="auto" w:fill="auto"/>
            <w:noWrap/>
            <w:vAlign w:val="bottom"/>
            <w:hideMark/>
          </w:tcPr>
          <w:p w14:paraId="7487508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2.08%</w:t>
            </w:r>
          </w:p>
        </w:tc>
        <w:tc>
          <w:tcPr>
            <w:tcW w:w="0" w:type="auto"/>
            <w:tcBorders>
              <w:top w:val="nil"/>
              <w:left w:val="nil"/>
              <w:bottom w:val="nil"/>
              <w:right w:val="nil"/>
            </w:tcBorders>
            <w:shd w:val="clear" w:color="auto" w:fill="auto"/>
            <w:noWrap/>
            <w:vAlign w:val="bottom"/>
            <w:hideMark/>
          </w:tcPr>
          <w:p w14:paraId="062A00A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2.08%</w:t>
            </w:r>
          </w:p>
        </w:tc>
      </w:tr>
      <w:tr w:rsidR="00215194" w14:paraId="2B4A2169" w14:textId="77777777" w:rsidTr="00AF5FC5">
        <w:trPr>
          <w:trHeight w:val="300"/>
        </w:trPr>
        <w:tc>
          <w:tcPr>
            <w:tcW w:w="0" w:type="auto"/>
            <w:tcBorders>
              <w:top w:val="nil"/>
              <w:left w:val="nil"/>
              <w:bottom w:val="nil"/>
              <w:right w:val="nil"/>
            </w:tcBorders>
            <w:shd w:val="clear" w:color="auto" w:fill="auto"/>
            <w:noWrap/>
            <w:vAlign w:val="bottom"/>
            <w:hideMark/>
          </w:tcPr>
          <w:p w14:paraId="67B68DA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14</w:t>
            </w:r>
          </w:p>
        </w:tc>
        <w:tc>
          <w:tcPr>
            <w:tcW w:w="0" w:type="auto"/>
            <w:tcBorders>
              <w:top w:val="nil"/>
              <w:left w:val="nil"/>
              <w:bottom w:val="nil"/>
              <w:right w:val="nil"/>
            </w:tcBorders>
            <w:shd w:val="clear" w:color="auto" w:fill="auto"/>
            <w:noWrap/>
            <w:vAlign w:val="bottom"/>
            <w:hideMark/>
          </w:tcPr>
          <w:p w14:paraId="616466B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2.79%</w:t>
            </w:r>
          </w:p>
        </w:tc>
        <w:tc>
          <w:tcPr>
            <w:tcW w:w="0" w:type="auto"/>
            <w:tcBorders>
              <w:top w:val="nil"/>
              <w:left w:val="nil"/>
              <w:bottom w:val="nil"/>
              <w:right w:val="nil"/>
            </w:tcBorders>
            <w:shd w:val="clear" w:color="auto" w:fill="auto"/>
            <w:noWrap/>
            <w:vAlign w:val="bottom"/>
            <w:hideMark/>
          </w:tcPr>
          <w:p w14:paraId="63C5D67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2.65%</w:t>
            </w:r>
          </w:p>
        </w:tc>
        <w:tc>
          <w:tcPr>
            <w:tcW w:w="0" w:type="auto"/>
            <w:tcBorders>
              <w:top w:val="nil"/>
              <w:left w:val="nil"/>
              <w:bottom w:val="nil"/>
              <w:right w:val="nil"/>
            </w:tcBorders>
            <w:shd w:val="clear" w:color="auto" w:fill="auto"/>
            <w:noWrap/>
            <w:vAlign w:val="bottom"/>
            <w:hideMark/>
          </w:tcPr>
          <w:p w14:paraId="37C19ED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1.38%</w:t>
            </w:r>
          </w:p>
        </w:tc>
        <w:tc>
          <w:tcPr>
            <w:tcW w:w="0" w:type="auto"/>
            <w:tcBorders>
              <w:top w:val="nil"/>
              <w:left w:val="nil"/>
              <w:bottom w:val="nil"/>
              <w:right w:val="nil"/>
            </w:tcBorders>
            <w:shd w:val="clear" w:color="auto" w:fill="auto"/>
            <w:noWrap/>
            <w:vAlign w:val="bottom"/>
            <w:hideMark/>
          </w:tcPr>
          <w:p w14:paraId="19F6C75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1.40%</w:t>
            </w:r>
          </w:p>
        </w:tc>
      </w:tr>
      <w:tr w:rsidR="00215194" w14:paraId="7CED9680" w14:textId="77777777" w:rsidTr="00AF5FC5">
        <w:trPr>
          <w:trHeight w:val="300"/>
        </w:trPr>
        <w:tc>
          <w:tcPr>
            <w:tcW w:w="0" w:type="auto"/>
            <w:tcBorders>
              <w:top w:val="nil"/>
              <w:left w:val="nil"/>
              <w:bottom w:val="nil"/>
              <w:right w:val="nil"/>
            </w:tcBorders>
            <w:shd w:val="clear" w:color="auto" w:fill="auto"/>
            <w:noWrap/>
            <w:vAlign w:val="bottom"/>
            <w:hideMark/>
          </w:tcPr>
          <w:p w14:paraId="55F0739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15</w:t>
            </w:r>
          </w:p>
        </w:tc>
        <w:tc>
          <w:tcPr>
            <w:tcW w:w="0" w:type="auto"/>
            <w:tcBorders>
              <w:top w:val="nil"/>
              <w:left w:val="nil"/>
              <w:bottom w:val="nil"/>
              <w:right w:val="nil"/>
            </w:tcBorders>
            <w:shd w:val="clear" w:color="auto" w:fill="auto"/>
            <w:noWrap/>
            <w:vAlign w:val="bottom"/>
            <w:hideMark/>
          </w:tcPr>
          <w:p w14:paraId="048F356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1.60%</w:t>
            </w:r>
          </w:p>
        </w:tc>
        <w:tc>
          <w:tcPr>
            <w:tcW w:w="0" w:type="auto"/>
            <w:tcBorders>
              <w:top w:val="nil"/>
              <w:left w:val="nil"/>
              <w:bottom w:val="nil"/>
              <w:right w:val="nil"/>
            </w:tcBorders>
            <w:shd w:val="clear" w:color="auto" w:fill="auto"/>
            <w:noWrap/>
            <w:vAlign w:val="bottom"/>
            <w:hideMark/>
          </w:tcPr>
          <w:p w14:paraId="0500B08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2.03%</w:t>
            </w:r>
          </w:p>
        </w:tc>
        <w:tc>
          <w:tcPr>
            <w:tcW w:w="0" w:type="auto"/>
            <w:tcBorders>
              <w:top w:val="nil"/>
              <w:left w:val="nil"/>
              <w:bottom w:val="nil"/>
              <w:right w:val="nil"/>
            </w:tcBorders>
            <w:shd w:val="clear" w:color="auto" w:fill="auto"/>
            <w:noWrap/>
            <w:vAlign w:val="bottom"/>
            <w:hideMark/>
          </w:tcPr>
          <w:p w14:paraId="0681B59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2.60%</w:t>
            </w:r>
          </w:p>
        </w:tc>
        <w:tc>
          <w:tcPr>
            <w:tcW w:w="0" w:type="auto"/>
            <w:tcBorders>
              <w:top w:val="nil"/>
              <w:left w:val="nil"/>
              <w:bottom w:val="nil"/>
              <w:right w:val="nil"/>
            </w:tcBorders>
            <w:shd w:val="clear" w:color="auto" w:fill="auto"/>
            <w:noWrap/>
            <w:vAlign w:val="bottom"/>
            <w:hideMark/>
          </w:tcPr>
          <w:p w14:paraId="391F32D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2.71%</w:t>
            </w:r>
          </w:p>
        </w:tc>
      </w:tr>
      <w:tr w:rsidR="00215194" w14:paraId="66CDDC93" w14:textId="77777777" w:rsidTr="00AF5FC5">
        <w:trPr>
          <w:trHeight w:val="300"/>
        </w:trPr>
        <w:tc>
          <w:tcPr>
            <w:tcW w:w="0" w:type="auto"/>
            <w:tcBorders>
              <w:top w:val="nil"/>
              <w:left w:val="nil"/>
              <w:bottom w:val="nil"/>
              <w:right w:val="nil"/>
            </w:tcBorders>
            <w:shd w:val="clear" w:color="auto" w:fill="auto"/>
            <w:noWrap/>
            <w:vAlign w:val="bottom"/>
            <w:hideMark/>
          </w:tcPr>
          <w:p w14:paraId="41B3A22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w:t>
            </w:r>
          </w:p>
        </w:tc>
        <w:tc>
          <w:tcPr>
            <w:tcW w:w="0" w:type="auto"/>
            <w:tcBorders>
              <w:top w:val="nil"/>
              <w:left w:val="nil"/>
              <w:bottom w:val="nil"/>
              <w:right w:val="nil"/>
            </w:tcBorders>
            <w:shd w:val="clear" w:color="auto" w:fill="auto"/>
            <w:noWrap/>
            <w:vAlign w:val="bottom"/>
            <w:hideMark/>
          </w:tcPr>
          <w:p w14:paraId="235FF97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33F1775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2.04%</w:t>
            </w:r>
          </w:p>
        </w:tc>
        <w:tc>
          <w:tcPr>
            <w:tcW w:w="0" w:type="auto"/>
            <w:tcBorders>
              <w:top w:val="nil"/>
              <w:left w:val="nil"/>
              <w:bottom w:val="nil"/>
              <w:right w:val="nil"/>
            </w:tcBorders>
            <w:shd w:val="clear" w:color="auto" w:fill="auto"/>
            <w:noWrap/>
            <w:vAlign w:val="bottom"/>
            <w:hideMark/>
          </w:tcPr>
          <w:p w14:paraId="517CE24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1.91%</w:t>
            </w:r>
          </w:p>
        </w:tc>
        <w:tc>
          <w:tcPr>
            <w:tcW w:w="0" w:type="auto"/>
            <w:tcBorders>
              <w:top w:val="nil"/>
              <w:left w:val="nil"/>
              <w:bottom w:val="nil"/>
              <w:right w:val="nil"/>
            </w:tcBorders>
            <w:shd w:val="clear" w:color="auto" w:fill="auto"/>
            <w:noWrap/>
            <w:vAlign w:val="bottom"/>
            <w:hideMark/>
          </w:tcPr>
          <w:p w14:paraId="3F02BB0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2.01%</w:t>
            </w:r>
          </w:p>
        </w:tc>
      </w:tr>
      <w:tr w:rsidR="00215194" w14:paraId="3BB5F3F8" w14:textId="77777777" w:rsidTr="00AF5FC5">
        <w:trPr>
          <w:trHeight w:val="300"/>
        </w:trPr>
        <w:tc>
          <w:tcPr>
            <w:tcW w:w="0" w:type="auto"/>
            <w:tcBorders>
              <w:top w:val="nil"/>
              <w:left w:val="nil"/>
              <w:bottom w:val="nil"/>
              <w:right w:val="nil"/>
            </w:tcBorders>
            <w:shd w:val="clear" w:color="auto" w:fill="auto"/>
            <w:noWrap/>
            <w:vAlign w:val="bottom"/>
            <w:hideMark/>
          </w:tcPr>
          <w:p w14:paraId="0293D5D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w:t>
            </w:r>
          </w:p>
        </w:tc>
        <w:tc>
          <w:tcPr>
            <w:tcW w:w="0" w:type="auto"/>
            <w:tcBorders>
              <w:top w:val="nil"/>
              <w:left w:val="nil"/>
              <w:bottom w:val="nil"/>
              <w:right w:val="nil"/>
            </w:tcBorders>
            <w:shd w:val="clear" w:color="auto" w:fill="auto"/>
            <w:noWrap/>
            <w:vAlign w:val="bottom"/>
            <w:hideMark/>
          </w:tcPr>
          <w:p w14:paraId="7C80265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5B4B09F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2.22%</w:t>
            </w:r>
          </w:p>
        </w:tc>
        <w:tc>
          <w:tcPr>
            <w:tcW w:w="0" w:type="auto"/>
            <w:tcBorders>
              <w:top w:val="nil"/>
              <w:left w:val="nil"/>
              <w:bottom w:val="nil"/>
              <w:right w:val="nil"/>
            </w:tcBorders>
            <w:shd w:val="clear" w:color="auto" w:fill="auto"/>
            <w:noWrap/>
            <w:vAlign w:val="bottom"/>
            <w:hideMark/>
          </w:tcPr>
          <w:p w14:paraId="68CACC3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2.14%</w:t>
            </w:r>
          </w:p>
        </w:tc>
        <w:tc>
          <w:tcPr>
            <w:tcW w:w="0" w:type="auto"/>
            <w:tcBorders>
              <w:top w:val="nil"/>
              <w:left w:val="nil"/>
              <w:bottom w:val="nil"/>
              <w:right w:val="nil"/>
            </w:tcBorders>
            <w:shd w:val="clear" w:color="auto" w:fill="auto"/>
            <w:noWrap/>
            <w:vAlign w:val="bottom"/>
            <w:hideMark/>
          </w:tcPr>
          <w:p w14:paraId="4708E7E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2.19%</w:t>
            </w:r>
          </w:p>
        </w:tc>
      </w:tr>
      <w:tr w:rsidR="00215194" w14:paraId="6734CC75" w14:textId="77777777" w:rsidTr="00AF5FC5">
        <w:trPr>
          <w:trHeight w:val="300"/>
        </w:trPr>
        <w:tc>
          <w:tcPr>
            <w:tcW w:w="0" w:type="auto"/>
            <w:tcBorders>
              <w:top w:val="nil"/>
              <w:left w:val="nil"/>
              <w:bottom w:val="nil"/>
              <w:right w:val="nil"/>
            </w:tcBorders>
            <w:shd w:val="clear" w:color="auto" w:fill="auto"/>
            <w:noWrap/>
            <w:vAlign w:val="bottom"/>
            <w:hideMark/>
          </w:tcPr>
          <w:p w14:paraId="4E5D438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w:t>
            </w:r>
          </w:p>
        </w:tc>
        <w:tc>
          <w:tcPr>
            <w:tcW w:w="0" w:type="auto"/>
            <w:tcBorders>
              <w:top w:val="nil"/>
              <w:left w:val="nil"/>
              <w:bottom w:val="nil"/>
              <w:right w:val="nil"/>
            </w:tcBorders>
            <w:shd w:val="clear" w:color="auto" w:fill="auto"/>
            <w:noWrap/>
            <w:vAlign w:val="bottom"/>
            <w:hideMark/>
          </w:tcPr>
          <w:p w14:paraId="6AF3F14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2.54%</w:t>
            </w:r>
          </w:p>
        </w:tc>
        <w:tc>
          <w:tcPr>
            <w:tcW w:w="0" w:type="auto"/>
            <w:tcBorders>
              <w:top w:val="nil"/>
              <w:left w:val="nil"/>
              <w:bottom w:val="nil"/>
              <w:right w:val="nil"/>
            </w:tcBorders>
            <w:shd w:val="clear" w:color="auto" w:fill="auto"/>
            <w:noWrap/>
            <w:vAlign w:val="bottom"/>
            <w:hideMark/>
          </w:tcPr>
          <w:p w14:paraId="2B7CE25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2.48%</w:t>
            </w:r>
          </w:p>
        </w:tc>
        <w:tc>
          <w:tcPr>
            <w:tcW w:w="0" w:type="auto"/>
            <w:tcBorders>
              <w:top w:val="nil"/>
              <w:left w:val="nil"/>
              <w:bottom w:val="nil"/>
              <w:right w:val="nil"/>
            </w:tcBorders>
            <w:shd w:val="clear" w:color="auto" w:fill="auto"/>
            <w:noWrap/>
            <w:vAlign w:val="bottom"/>
            <w:hideMark/>
          </w:tcPr>
          <w:p w14:paraId="7104665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1.48%</w:t>
            </w:r>
          </w:p>
        </w:tc>
        <w:tc>
          <w:tcPr>
            <w:tcW w:w="0" w:type="auto"/>
            <w:tcBorders>
              <w:top w:val="nil"/>
              <w:left w:val="nil"/>
              <w:bottom w:val="nil"/>
              <w:right w:val="nil"/>
            </w:tcBorders>
            <w:shd w:val="clear" w:color="auto" w:fill="auto"/>
            <w:noWrap/>
            <w:vAlign w:val="bottom"/>
            <w:hideMark/>
          </w:tcPr>
          <w:p w14:paraId="50D71B0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1.54%</w:t>
            </w:r>
          </w:p>
        </w:tc>
      </w:tr>
      <w:tr w:rsidR="00215194" w14:paraId="7F85DE96" w14:textId="77777777" w:rsidTr="00AF5FC5">
        <w:trPr>
          <w:trHeight w:val="300"/>
        </w:trPr>
        <w:tc>
          <w:tcPr>
            <w:tcW w:w="0" w:type="auto"/>
            <w:tcBorders>
              <w:top w:val="nil"/>
              <w:left w:val="nil"/>
              <w:bottom w:val="nil"/>
              <w:right w:val="nil"/>
            </w:tcBorders>
            <w:shd w:val="clear" w:color="auto" w:fill="auto"/>
            <w:noWrap/>
            <w:vAlign w:val="bottom"/>
            <w:hideMark/>
          </w:tcPr>
          <w:p w14:paraId="6F949A7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w:t>
            </w:r>
          </w:p>
        </w:tc>
        <w:tc>
          <w:tcPr>
            <w:tcW w:w="0" w:type="auto"/>
            <w:tcBorders>
              <w:top w:val="nil"/>
              <w:left w:val="nil"/>
              <w:bottom w:val="nil"/>
              <w:right w:val="nil"/>
            </w:tcBorders>
            <w:shd w:val="clear" w:color="auto" w:fill="auto"/>
            <w:noWrap/>
            <w:vAlign w:val="bottom"/>
            <w:hideMark/>
          </w:tcPr>
          <w:p w14:paraId="32F5B72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2.50%</w:t>
            </w:r>
          </w:p>
        </w:tc>
        <w:tc>
          <w:tcPr>
            <w:tcW w:w="0" w:type="auto"/>
            <w:tcBorders>
              <w:top w:val="nil"/>
              <w:left w:val="nil"/>
              <w:bottom w:val="nil"/>
              <w:right w:val="nil"/>
            </w:tcBorders>
            <w:shd w:val="clear" w:color="auto" w:fill="auto"/>
            <w:noWrap/>
            <w:vAlign w:val="bottom"/>
            <w:hideMark/>
          </w:tcPr>
          <w:p w14:paraId="177FD50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2.43%</w:t>
            </w:r>
          </w:p>
        </w:tc>
        <w:tc>
          <w:tcPr>
            <w:tcW w:w="0" w:type="auto"/>
            <w:tcBorders>
              <w:top w:val="nil"/>
              <w:left w:val="nil"/>
              <w:bottom w:val="nil"/>
              <w:right w:val="nil"/>
            </w:tcBorders>
            <w:shd w:val="clear" w:color="auto" w:fill="auto"/>
            <w:noWrap/>
            <w:vAlign w:val="bottom"/>
            <w:hideMark/>
          </w:tcPr>
          <w:p w14:paraId="1E1CCF3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1.79%</w:t>
            </w:r>
          </w:p>
        </w:tc>
        <w:tc>
          <w:tcPr>
            <w:tcW w:w="0" w:type="auto"/>
            <w:tcBorders>
              <w:top w:val="nil"/>
              <w:left w:val="nil"/>
              <w:bottom w:val="nil"/>
              <w:right w:val="nil"/>
            </w:tcBorders>
            <w:shd w:val="clear" w:color="auto" w:fill="auto"/>
            <w:noWrap/>
            <w:vAlign w:val="bottom"/>
            <w:hideMark/>
          </w:tcPr>
          <w:p w14:paraId="5246C1C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1.79%</w:t>
            </w:r>
          </w:p>
        </w:tc>
      </w:tr>
      <w:tr w:rsidR="00215194" w14:paraId="79A89FE3" w14:textId="77777777" w:rsidTr="00AF5FC5">
        <w:trPr>
          <w:trHeight w:val="300"/>
        </w:trPr>
        <w:tc>
          <w:tcPr>
            <w:tcW w:w="0" w:type="auto"/>
            <w:tcBorders>
              <w:top w:val="nil"/>
              <w:left w:val="nil"/>
              <w:bottom w:val="nil"/>
              <w:right w:val="nil"/>
            </w:tcBorders>
            <w:shd w:val="clear" w:color="auto" w:fill="auto"/>
            <w:noWrap/>
            <w:vAlign w:val="bottom"/>
            <w:hideMark/>
          </w:tcPr>
          <w:p w14:paraId="4DB9302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w:t>
            </w:r>
          </w:p>
        </w:tc>
        <w:tc>
          <w:tcPr>
            <w:tcW w:w="0" w:type="auto"/>
            <w:tcBorders>
              <w:top w:val="nil"/>
              <w:left w:val="nil"/>
              <w:bottom w:val="nil"/>
              <w:right w:val="nil"/>
            </w:tcBorders>
            <w:shd w:val="clear" w:color="auto" w:fill="auto"/>
            <w:noWrap/>
            <w:vAlign w:val="bottom"/>
            <w:hideMark/>
          </w:tcPr>
          <w:p w14:paraId="547843C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1.60%</w:t>
            </w:r>
          </w:p>
        </w:tc>
        <w:tc>
          <w:tcPr>
            <w:tcW w:w="0" w:type="auto"/>
            <w:tcBorders>
              <w:top w:val="nil"/>
              <w:left w:val="nil"/>
              <w:bottom w:val="nil"/>
              <w:right w:val="nil"/>
            </w:tcBorders>
            <w:shd w:val="clear" w:color="auto" w:fill="auto"/>
            <w:noWrap/>
            <w:vAlign w:val="bottom"/>
            <w:hideMark/>
          </w:tcPr>
          <w:p w14:paraId="24CCB7F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1.66%</w:t>
            </w:r>
          </w:p>
        </w:tc>
        <w:tc>
          <w:tcPr>
            <w:tcW w:w="0" w:type="auto"/>
            <w:tcBorders>
              <w:top w:val="nil"/>
              <w:left w:val="nil"/>
              <w:bottom w:val="nil"/>
              <w:right w:val="nil"/>
            </w:tcBorders>
            <w:shd w:val="clear" w:color="auto" w:fill="auto"/>
            <w:noWrap/>
            <w:vAlign w:val="bottom"/>
            <w:hideMark/>
          </w:tcPr>
          <w:p w14:paraId="5CBAE2B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2.86%</w:t>
            </w:r>
          </w:p>
        </w:tc>
        <w:tc>
          <w:tcPr>
            <w:tcW w:w="0" w:type="auto"/>
            <w:tcBorders>
              <w:top w:val="nil"/>
              <w:left w:val="nil"/>
              <w:bottom w:val="nil"/>
              <w:right w:val="nil"/>
            </w:tcBorders>
            <w:shd w:val="clear" w:color="auto" w:fill="auto"/>
            <w:noWrap/>
            <w:vAlign w:val="bottom"/>
            <w:hideMark/>
          </w:tcPr>
          <w:p w14:paraId="08993C3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2.80%</w:t>
            </w:r>
          </w:p>
        </w:tc>
      </w:tr>
      <w:tr w:rsidR="00215194" w14:paraId="6FE0EB70" w14:textId="77777777" w:rsidTr="00AF5FC5">
        <w:trPr>
          <w:trHeight w:val="300"/>
        </w:trPr>
        <w:tc>
          <w:tcPr>
            <w:tcW w:w="0" w:type="auto"/>
            <w:tcBorders>
              <w:top w:val="nil"/>
              <w:left w:val="nil"/>
              <w:bottom w:val="nil"/>
              <w:right w:val="nil"/>
            </w:tcBorders>
            <w:shd w:val="clear" w:color="auto" w:fill="auto"/>
            <w:noWrap/>
            <w:vAlign w:val="bottom"/>
            <w:hideMark/>
          </w:tcPr>
          <w:p w14:paraId="550ABC5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w:t>
            </w:r>
          </w:p>
        </w:tc>
        <w:tc>
          <w:tcPr>
            <w:tcW w:w="0" w:type="auto"/>
            <w:tcBorders>
              <w:top w:val="nil"/>
              <w:left w:val="nil"/>
              <w:bottom w:val="nil"/>
              <w:right w:val="nil"/>
            </w:tcBorders>
            <w:shd w:val="clear" w:color="auto" w:fill="auto"/>
            <w:noWrap/>
            <w:vAlign w:val="bottom"/>
            <w:hideMark/>
          </w:tcPr>
          <w:p w14:paraId="17E8B05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1.64%</w:t>
            </w:r>
          </w:p>
        </w:tc>
        <w:tc>
          <w:tcPr>
            <w:tcW w:w="0" w:type="auto"/>
            <w:tcBorders>
              <w:top w:val="nil"/>
              <w:left w:val="nil"/>
              <w:bottom w:val="nil"/>
              <w:right w:val="nil"/>
            </w:tcBorders>
            <w:shd w:val="clear" w:color="auto" w:fill="auto"/>
            <w:noWrap/>
            <w:vAlign w:val="bottom"/>
            <w:hideMark/>
          </w:tcPr>
          <w:p w14:paraId="54C11BA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1.68%</w:t>
            </w:r>
          </w:p>
        </w:tc>
        <w:tc>
          <w:tcPr>
            <w:tcW w:w="0" w:type="auto"/>
            <w:tcBorders>
              <w:top w:val="nil"/>
              <w:left w:val="nil"/>
              <w:bottom w:val="nil"/>
              <w:right w:val="nil"/>
            </w:tcBorders>
            <w:shd w:val="clear" w:color="auto" w:fill="auto"/>
            <w:noWrap/>
            <w:vAlign w:val="bottom"/>
            <w:hideMark/>
          </w:tcPr>
          <w:p w14:paraId="0F4E6B5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2.90%</w:t>
            </w:r>
          </w:p>
        </w:tc>
        <w:tc>
          <w:tcPr>
            <w:tcW w:w="0" w:type="auto"/>
            <w:tcBorders>
              <w:top w:val="nil"/>
              <w:left w:val="nil"/>
              <w:bottom w:val="nil"/>
              <w:right w:val="nil"/>
            </w:tcBorders>
            <w:shd w:val="clear" w:color="auto" w:fill="auto"/>
            <w:noWrap/>
            <w:vAlign w:val="bottom"/>
            <w:hideMark/>
          </w:tcPr>
          <w:p w14:paraId="4E78159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2.68%</w:t>
            </w:r>
          </w:p>
        </w:tc>
      </w:tr>
      <w:tr w:rsidR="00215194" w14:paraId="27D7A7E6" w14:textId="77777777" w:rsidTr="00AF5FC5">
        <w:trPr>
          <w:trHeight w:val="300"/>
        </w:trPr>
        <w:tc>
          <w:tcPr>
            <w:tcW w:w="0" w:type="auto"/>
            <w:tcBorders>
              <w:top w:val="nil"/>
              <w:left w:val="nil"/>
              <w:bottom w:val="nil"/>
              <w:right w:val="nil"/>
            </w:tcBorders>
            <w:shd w:val="clear" w:color="auto" w:fill="auto"/>
            <w:noWrap/>
            <w:vAlign w:val="bottom"/>
            <w:hideMark/>
          </w:tcPr>
          <w:p w14:paraId="22B520A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w:t>
            </w:r>
          </w:p>
        </w:tc>
        <w:tc>
          <w:tcPr>
            <w:tcW w:w="0" w:type="auto"/>
            <w:tcBorders>
              <w:top w:val="nil"/>
              <w:left w:val="nil"/>
              <w:bottom w:val="nil"/>
              <w:right w:val="nil"/>
            </w:tcBorders>
            <w:shd w:val="clear" w:color="auto" w:fill="auto"/>
            <w:noWrap/>
            <w:vAlign w:val="bottom"/>
            <w:hideMark/>
          </w:tcPr>
          <w:p w14:paraId="19B1543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42F7D33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2.01%</w:t>
            </w:r>
          </w:p>
        </w:tc>
        <w:tc>
          <w:tcPr>
            <w:tcW w:w="0" w:type="auto"/>
            <w:tcBorders>
              <w:top w:val="nil"/>
              <w:left w:val="nil"/>
              <w:bottom w:val="nil"/>
              <w:right w:val="nil"/>
            </w:tcBorders>
            <w:shd w:val="clear" w:color="auto" w:fill="auto"/>
            <w:noWrap/>
            <w:vAlign w:val="bottom"/>
            <w:hideMark/>
          </w:tcPr>
          <w:p w14:paraId="386F932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2.46%</w:t>
            </w:r>
          </w:p>
        </w:tc>
        <w:tc>
          <w:tcPr>
            <w:tcW w:w="0" w:type="auto"/>
            <w:tcBorders>
              <w:top w:val="nil"/>
              <w:left w:val="nil"/>
              <w:bottom w:val="nil"/>
              <w:right w:val="nil"/>
            </w:tcBorders>
            <w:shd w:val="clear" w:color="auto" w:fill="auto"/>
            <w:noWrap/>
            <w:vAlign w:val="bottom"/>
            <w:hideMark/>
          </w:tcPr>
          <w:p w14:paraId="2B6DA17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2.53%</w:t>
            </w:r>
          </w:p>
        </w:tc>
      </w:tr>
      <w:tr w:rsidR="00215194" w14:paraId="561EC569" w14:textId="77777777" w:rsidTr="00AF5FC5">
        <w:trPr>
          <w:trHeight w:val="300"/>
        </w:trPr>
        <w:tc>
          <w:tcPr>
            <w:tcW w:w="0" w:type="auto"/>
            <w:tcBorders>
              <w:top w:val="nil"/>
              <w:left w:val="nil"/>
              <w:bottom w:val="nil"/>
              <w:right w:val="nil"/>
            </w:tcBorders>
            <w:shd w:val="clear" w:color="auto" w:fill="auto"/>
            <w:noWrap/>
            <w:vAlign w:val="bottom"/>
            <w:hideMark/>
          </w:tcPr>
          <w:p w14:paraId="1750E45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w:t>
            </w:r>
          </w:p>
        </w:tc>
        <w:tc>
          <w:tcPr>
            <w:tcW w:w="0" w:type="auto"/>
            <w:tcBorders>
              <w:top w:val="nil"/>
              <w:left w:val="nil"/>
              <w:bottom w:val="nil"/>
              <w:right w:val="nil"/>
            </w:tcBorders>
            <w:shd w:val="clear" w:color="auto" w:fill="auto"/>
            <w:noWrap/>
            <w:vAlign w:val="bottom"/>
            <w:hideMark/>
          </w:tcPr>
          <w:p w14:paraId="1554C9E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1.60%</w:t>
            </w:r>
          </w:p>
        </w:tc>
        <w:tc>
          <w:tcPr>
            <w:tcW w:w="0" w:type="auto"/>
            <w:tcBorders>
              <w:top w:val="nil"/>
              <w:left w:val="nil"/>
              <w:bottom w:val="nil"/>
              <w:right w:val="nil"/>
            </w:tcBorders>
            <w:shd w:val="clear" w:color="auto" w:fill="auto"/>
            <w:noWrap/>
            <w:vAlign w:val="bottom"/>
            <w:hideMark/>
          </w:tcPr>
          <w:p w14:paraId="70D1824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1.70%</w:t>
            </w:r>
          </w:p>
        </w:tc>
        <w:tc>
          <w:tcPr>
            <w:tcW w:w="0" w:type="auto"/>
            <w:tcBorders>
              <w:top w:val="nil"/>
              <w:left w:val="nil"/>
              <w:bottom w:val="nil"/>
              <w:right w:val="nil"/>
            </w:tcBorders>
            <w:shd w:val="clear" w:color="auto" w:fill="auto"/>
            <w:noWrap/>
            <w:vAlign w:val="bottom"/>
            <w:hideMark/>
          </w:tcPr>
          <w:p w14:paraId="307F807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2.75%</w:t>
            </w:r>
          </w:p>
        </w:tc>
        <w:tc>
          <w:tcPr>
            <w:tcW w:w="0" w:type="auto"/>
            <w:tcBorders>
              <w:top w:val="nil"/>
              <w:left w:val="nil"/>
              <w:bottom w:val="nil"/>
              <w:right w:val="nil"/>
            </w:tcBorders>
            <w:shd w:val="clear" w:color="auto" w:fill="auto"/>
            <w:noWrap/>
            <w:vAlign w:val="bottom"/>
            <w:hideMark/>
          </w:tcPr>
          <w:p w14:paraId="2670F2C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2.75%</w:t>
            </w:r>
          </w:p>
        </w:tc>
      </w:tr>
      <w:tr w:rsidR="00215194" w14:paraId="669AF307" w14:textId="77777777" w:rsidTr="00AF5FC5">
        <w:trPr>
          <w:trHeight w:val="300"/>
        </w:trPr>
        <w:tc>
          <w:tcPr>
            <w:tcW w:w="0" w:type="auto"/>
            <w:tcBorders>
              <w:top w:val="nil"/>
              <w:left w:val="nil"/>
              <w:bottom w:val="nil"/>
              <w:right w:val="nil"/>
            </w:tcBorders>
            <w:shd w:val="clear" w:color="auto" w:fill="auto"/>
            <w:noWrap/>
            <w:vAlign w:val="bottom"/>
            <w:hideMark/>
          </w:tcPr>
          <w:p w14:paraId="7588366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w:t>
            </w:r>
          </w:p>
        </w:tc>
        <w:tc>
          <w:tcPr>
            <w:tcW w:w="0" w:type="auto"/>
            <w:tcBorders>
              <w:top w:val="nil"/>
              <w:left w:val="nil"/>
              <w:bottom w:val="nil"/>
              <w:right w:val="nil"/>
            </w:tcBorders>
            <w:shd w:val="clear" w:color="auto" w:fill="auto"/>
            <w:noWrap/>
            <w:vAlign w:val="bottom"/>
            <w:hideMark/>
          </w:tcPr>
          <w:p w14:paraId="059C889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1.55%</w:t>
            </w:r>
          </w:p>
        </w:tc>
        <w:tc>
          <w:tcPr>
            <w:tcW w:w="0" w:type="auto"/>
            <w:tcBorders>
              <w:top w:val="nil"/>
              <w:left w:val="nil"/>
              <w:bottom w:val="nil"/>
              <w:right w:val="nil"/>
            </w:tcBorders>
            <w:shd w:val="clear" w:color="auto" w:fill="auto"/>
            <w:noWrap/>
            <w:vAlign w:val="bottom"/>
            <w:hideMark/>
          </w:tcPr>
          <w:p w14:paraId="61306A3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1.63%</w:t>
            </w:r>
          </w:p>
        </w:tc>
        <w:tc>
          <w:tcPr>
            <w:tcW w:w="0" w:type="auto"/>
            <w:tcBorders>
              <w:top w:val="nil"/>
              <w:left w:val="nil"/>
              <w:bottom w:val="nil"/>
              <w:right w:val="nil"/>
            </w:tcBorders>
            <w:shd w:val="clear" w:color="auto" w:fill="auto"/>
            <w:noWrap/>
            <w:vAlign w:val="bottom"/>
            <w:hideMark/>
          </w:tcPr>
          <w:p w14:paraId="1967684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2.79%</w:t>
            </w:r>
          </w:p>
        </w:tc>
        <w:tc>
          <w:tcPr>
            <w:tcW w:w="0" w:type="auto"/>
            <w:tcBorders>
              <w:top w:val="nil"/>
              <w:left w:val="nil"/>
              <w:bottom w:val="nil"/>
              <w:right w:val="nil"/>
            </w:tcBorders>
            <w:shd w:val="clear" w:color="auto" w:fill="auto"/>
            <w:noWrap/>
            <w:vAlign w:val="bottom"/>
            <w:hideMark/>
          </w:tcPr>
          <w:p w14:paraId="2F18D47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2.83%</w:t>
            </w:r>
          </w:p>
        </w:tc>
      </w:tr>
      <w:tr w:rsidR="00215194" w14:paraId="52205921" w14:textId="77777777" w:rsidTr="00AF5FC5">
        <w:trPr>
          <w:trHeight w:val="300"/>
        </w:trPr>
        <w:tc>
          <w:tcPr>
            <w:tcW w:w="0" w:type="auto"/>
            <w:tcBorders>
              <w:top w:val="nil"/>
              <w:left w:val="nil"/>
              <w:bottom w:val="nil"/>
              <w:right w:val="nil"/>
            </w:tcBorders>
            <w:shd w:val="clear" w:color="auto" w:fill="auto"/>
            <w:noWrap/>
            <w:vAlign w:val="bottom"/>
            <w:hideMark/>
          </w:tcPr>
          <w:p w14:paraId="616A36A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w:t>
            </w:r>
          </w:p>
        </w:tc>
        <w:tc>
          <w:tcPr>
            <w:tcW w:w="0" w:type="auto"/>
            <w:tcBorders>
              <w:top w:val="nil"/>
              <w:left w:val="nil"/>
              <w:bottom w:val="nil"/>
              <w:right w:val="nil"/>
            </w:tcBorders>
            <w:shd w:val="clear" w:color="auto" w:fill="auto"/>
            <w:noWrap/>
            <w:vAlign w:val="bottom"/>
            <w:hideMark/>
          </w:tcPr>
          <w:p w14:paraId="42C04A3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2.35%</w:t>
            </w:r>
          </w:p>
        </w:tc>
        <w:tc>
          <w:tcPr>
            <w:tcW w:w="0" w:type="auto"/>
            <w:tcBorders>
              <w:top w:val="nil"/>
              <w:left w:val="nil"/>
              <w:bottom w:val="nil"/>
              <w:right w:val="nil"/>
            </w:tcBorders>
            <w:shd w:val="clear" w:color="auto" w:fill="auto"/>
            <w:noWrap/>
            <w:vAlign w:val="bottom"/>
            <w:hideMark/>
          </w:tcPr>
          <w:p w14:paraId="65ECD34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2.32%</w:t>
            </w:r>
          </w:p>
        </w:tc>
        <w:tc>
          <w:tcPr>
            <w:tcW w:w="0" w:type="auto"/>
            <w:tcBorders>
              <w:top w:val="nil"/>
              <w:left w:val="nil"/>
              <w:bottom w:val="nil"/>
              <w:right w:val="nil"/>
            </w:tcBorders>
            <w:shd w:val="clear" w:color="auto" w:fill="auto"/>
            <w:noWrap/>
            <w:vAlign w:val="bottom"/>
            <w:hideMark/>
          </w:tcPr>
          <w:p w14:paraId="497187A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1.89%</w:t>
            </w:r>
          </w:p>
        </w:tc>
        <w:tc>
          <w:tcPr>
            <w:tcW w:w="0" w:type="auto"/>
            <w:tcBorders>
              <w:top w:val="nil"/>
              <w:left w:val="nil"/>
              <w:bottom w:val="nil"/>
              <w:right w:val="nil"/>
            </w:tcBorders>
            <w:shd w:val="clear" w:color="auto" w:fill="auto"/>
            <w:noWrap/>
            <w:vAlign w:val="bottom"/>
            <w:hideMark/>
          </w:tcPr>
          <w:p w14:paraId="236E1B7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2.01%</w:t>
            </w:r>
          </w:p>
        </w:tc>
      </w:tr>
      <w:tr w:rsidR="00215194" w14:paraId="67D1EBEE" w14:textId="77777777" w:rsidTr="00AF5FC5">
        <w:trPr>
          <w:trHeight w:val="300"/>
        </w:trPr>
        <w:tc>
          <w:tcPr>
            <w:tcW w:w="0" w:type="auto"/>
            <w:tcBorders>
              <w:top w:val="nil"/>
              <w:left w:val="nil"/>
              <w:bottom w:val="nil"/>
              <w:right w:val="nil"/>
            </w:tcBorders>
            <w:shd w:val="clear" w:color="auto" w:fill="auto"/>
            <w:noWrap/>
            <w:vAlign w:val="bottom"/>
            <w:hideMark/>
          </w:tcPr>
          <w:p w14:paraId="3E0829F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w:t>
            </w:r>
          </w:p>
        </w:tc>
        <w:tc>
          <w:tcPr>
            <w:tcW w:w="0" w:type="auto"/>
            <w:tcBorders>
              <w:top w:val="nil"/>
              <w:left w:val="nil"/>
              <w:bottom w:val="nil"/>
              <w:right w:val="nil"/>
            </w:tcBorders>
            <w:shd w:val="clear" w:color="auto" w:fill="auto"/>
            <w:noWrap/>
            <w:vAlign w:val="bottom"/>
            <w:hideMark/>
          </w:tcPr>
          <w:p w14:paraId="5A3EE6E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2.38%</w:t>
            </w:r>
          </w:p>
        </w:tc>
        <w:tc>
          <w:tcPr>
            <w:tcW w:w="0" w:type="auto"/>
            <w:tcBorders>
              <w:top w:val="nil"/>
              <w:left w:val="nil"/>
              <w:bottom w:val="nil"/>
              <w:right w:val="nil"/>
            </w:tcBorders>
            <w:shd w:val="clear" w:color="auto" w:fill="auto"/>
            <w:noWrap/>
            <w:vAlign w:val="bottom"/>
            <w:hideMark/>
          </w:tcPr>
          <w:p w14:paraId="3A2D4DF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2.32%</w:t>
            </w:r>
          </w:p>
        </w:tc>
        <w:tc>
          <w:tcPr>
            <w:tcW w:w="0" w:type="auto"/>
            <w:tcBorders>
              <w:top w:val="nil"/>
              <w:left w:val="nil"/>
              <w:bottom w:val="nil"/>
              <w:right w:val="nil"/>
            </w:tcBorders>
            <w:shd w:val="clear" w:color="auto" w:fill="auto"/>
            <w:noWrap/>
            <w:vAlign w:val="bottom"/>
            <w:hideMark/>
          </w:tcPr>
          <w:p w14:paraId="7715B87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1.75%</w:t>
            </w:r>
          </w:p>
        </w:tc>
        <w:tc>
          <w:tcPr>
            <w:tcW w:w="0" w:type="auto"/>
            <w:tcBorders>
              <w:top w:val="nil"/>
              <w:left w:val="nil"/>
              <w:bottom w:val="nil"/>
              <w:right w:val="nil"/>
            </w:tcBorders>
            <w:shd w:val="clear" w:color="auto" w:fill="auto"/>
            <w:noWrap/>
            <w:vAlign w:val="bottom"/>
            <w:hideMark/>
          </w:tcPr>
          <w:p w14:paraId="17530AC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1.75%</w:t>
            </w:r>
          </w:p>
        </w:tc>
      </w:tr>
      <w:tr w:rsidR="00215194" w14:paraId="1A6A7610" w14:textId="77777777" w:rsidTr="00AF5FC5">
        <w:trPr>
          <w:trHeight w:val="300"/>
        </w:trPr>
        <w:tc>
          <w:tcPr>
            <w:tcW w:w="0" w:type="auto"/>
            <w:tcBorders>
              <w:top w:val="nil"/>
              <w:left w:val="nil"/>
              <w:bottom w:val="nil"/>
              <w:right w:val="nil"/>
            </w:tcBorders>
            <w:shd w:val="clear" w:color="auto" w:fill="auto"/>
            <w:noWrap/>
            <w:vAlign w:val="bottom"/>
            <w:hideMark/>
          </w:tcPr>
          <w:p w14:paraId="7B54EFA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w:t>
            </w:r>
          </w:p>
        </w:tc>
        <w:tc>
          <w:tcPr>
            <w:tcW w:w="0" w:type="auto"/>
            <w:tcBorders>
              <w:top w:val="nil"/>
              <w:left w:val="nil"/>
              <w:bottom w:val="nil"/>
              <w:right w:val="nil"/>
            </w:tcBorders>
            <w:shd w:val="clear" w:color="auto" w:fill="auto"/>
            <w:noWrap/>
            <w:vAlign w:val="bottom"/>
            <w:hideMark/>
          </w:tcPr>
          <w:p w14:paraId="047B1D4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1.70%</w:t>
            </w:r>
          </w:p>
        </w:tc>
        <w:tc>
          <w:tcPr>
            <w:tcW w:w="0" w:type="auto"/>
            <w:tcBorders>
              <w:top w:val="nil"/>
              <w:left w:val="nil"/>
              <w:bottom w:val="nil"/>
              <w:right w:val="nil"/>
            </w:tcBorders>
            <w:shd w:val="clear" w:color="auto" w:fill="auto"/>
            <w:noWrap/>
            <w:vAlign w:val="bottom"/>
            <w:hideMark/>
          </w:tcPr>
          <w:p w14:paraId="02201D5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1.79%</w:t>
            </w:r>
          </w:p>
        </w:tc>
        <w:tc>
          <w:tcPr>
            <w:tcW w:w="0" w:type="auto"/>
            <w:tcBorders>
              <w:top w:val="nil"/>
              <w:left w:val="nil"/>
              <w:bottom w:val="nil"/>
              <w:right w:val="nil"/>
            </w:tcBorders>
            <w:shd w:val="clear" w:color="auto" w:fill="auto"/>
            <w:noWrap/>
            <w:vAlign w:val="bottom"/>
            <w:hideMark/>
          </w:tcPr>
          <w:p w14:paraId="2513656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2.62%</w:t>
            </w:r>
          </w:p>
        </w:tc>
        <w:tc>
          <w:tcPr>
            <w:tcW w:w="0" w:type="auto"/>
            <w:tcBorders>
              <w:top w:val="nil"/>
              <w:left w:val="nil"/>
              <w:bottom w:val="nil"/>
              <w:right w:val="nil"/>
            </w:tcBorders>
            <w:shd w:val="clear" w:color="auto" w:fill="auto"/>
            <w:noWrap/>
            <w:vAlign w:val="bottom"/>
            <w:hideMark/>
          </w:tcPr>
          <w:p w14:paraId="7427155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2.68%</w:t>
            </w:r>
          </w:p>
        </w:tc>
      </w:tr>
      <w:tr w:rsidR="00215194" w14:paraId="0B1F3AD9" w14:textId="77777777" w:rsidTr="00AF5FC5">
        <w:trPr>
          <w:trHeight w:val="300"/>
        </w:trPr>
        <w:tc>
          <w:tcPr>
            <w:tcW w:w="0" w:type="auto"/>
            <w:tcBorders>
              <w:top w:val="nil"/>
              <w:left w:val="nil"/>
              <w:bottom w:val="nil"/>
              <w:right w:val="nil"/>
            </w:tcBorders>
            <w:shd w:val="clear" w:color="auto" w:fill="auto"/>
            <w:noWrap/>
            <w:vAlign w:val="bottom"/>
            <w:hideMark/>
          </w:tcPr>
          <w:p w14:paraId="013FF3F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28</w:t>
            </w:r>
          </w:p>
        </w:tc>
        <w:tc>
          <w:tcPr>
            <w:tcW w:w="0" w:type="auto"/>
            <w:tcBorders>
              <w:top w:val="nil"/>
              <w:left w:val="nil"/>
              <w:bottom w:val="nil"/>
              <w:right w:val="nil"/>
            </w:tcBorders>
            <w:shd w:val="clear" w:color="auto" w:fill="auto"/>
            <w:noWrap/>
            <w:vAlign w:val="bottom"/>
            <w:hideMark/>
          </w:tcPr>
          <w:p w14:paraId="0D80294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2.39%</w:t>
            </w:r>
          </w:p>
        </w:tc>
        <w:tc>
          <w:tcPr>
            <w:tcW w:w="0" w:type="auto"/>
            <w:tcBorders>
              <w:top w:val="nil"/>
              <w:left w:val="nil"/>
              <w:bottom w:val="nil"/>
              <w:right w:val="nil"/>
            </w:tcBorders>
            <w:shd w:val="clear" w:color="auto" w:fill="auto"/>
            <w:noWrap/>
            <w:vAlign w:val="bottom"/>
            <w:hideMark/>
          </w:tcPr>
          <w:p w14:paraId="08BB24C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2.35%</w:t>
            </w:r>
          </w:p>
        </w:tc>
        <w:tc>
          <w:tcPr>
            <w:tcW w:w="0" w:type="auto"/>
            <w:tcBorders>
              <w:top w:val="nil"/>
              <w:left w:val="nil"/>
              <w:bottom w:val="nil"/>
              <w:right w:val="nil"/>
            </w:tcBorders>
            <w:shd w:val="clear" w:color="auto" w:fill="auto"/>
            <w:noWrap/>
            <w:vAlign w:val="bottom"/>
            <w:hideMark/>
          </w:tcPr>
          <w:p w14:paraId="0E7F22A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1.58%</w:t>
            </w:r>
          </w:p>
        </w:tc>
        <w:tc>
          <w:tcPr>
            <w:tcW w:w="0" w:type="auto"/>
            <w:tcBorders>
              <w:top w:val="nil"/>
              <w:left w:val="nil"/>
              <w:bottom w:val="nil"/>
              <w:right w:val="nil"/>
            </w:tcBorders>
            <w:shd w:val="clear" w:color="auto" w:fill="auto"/>
            <w:noWrap/>
            <w:vAlign w:val="bottom"/>
            <w:hideMark/>
          </w:tcPr>
          <w:p w14:paraId="3E60300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1.67%</w:t>
            </w:r>
          </w:p>
        </w:tc>
      </w:tr>
      <w:tr w:rsidR="00215194" w14:paraId="5C7F1D99" w14:textId="77777777" w:rsidTr="00AF5FC5">
        <w:trPr>
          <w:trHeight w:val="300"/>
        </w:trPr>
        <w:tc>
          <w:tcPr>
            <w:tcW w:w="0" w:type="auto"/>
            <w:tcBorders>
              <w:top w:val="nil"/>
              <w:left w:val="nil"/>
              <w:bottom w:val="nil"/>
              <w:right w:val="nil"/>
            </w:tcBorders>
            <w:shd w:val="clear" w:color="auto" w:fill="auto"/>
            <w:noWrap/>
            <w:vAlign w:val="bottom"/>
            <w:hideMark/>
          </w:tcPr>
          <w:p w14:paraId="48215EC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29</w:t>
            </w:r>
          </w:p>
        </w:tc>
        <w:tc>
          <w:tcPr>
            <w:tcW w:w="0" w:type="auto"/>
            <w:tcBorders>
              <w:top w:val="nil"/>
              <w:left w:val="nil"/>
              <w:bottom w:val="nil"/>
              <w:right w:val="nil"/>
            </w:tcBorders>
            <w:shd w:val="clear" w:color="auto" w:fill="auto"/>
            <w:noWrap/>
            <w:vAlign w:val="bottom"/>
            <w:hideMark/>
          </w:tcPr>
          <w:p w14:paraId="433D471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2.39%</w:t>
            </w:r>
          </w:p>
        </w:tc>
        <w:tc>
          <w:tcPr>
            <w:tcW w:w="0" w:type="auto"/>
            <w:tcBorders>
              <w:top w:val="nil"/>
              <w:left w:val="nil"/>
              <w:bottom w:val="nil"/>
              <w:right w:val="nil"/>
            </w:tcBorders>
            <w:shd w:val="clear" w:color="auto" w:fill="auto"/>
            <w:noWrap/>
            <w:vAlign w:val="bottom"/>
            <w:hideMark/>
          </w:tcPr>
          <w:p w14:paraId="20DC240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2.36%</w:t>
            </w:r>
          </w:p>
        </w:tc>
        <w:tc>
          <w:tcPr>
            <w:tcW w:w="0" w:type="auto"/>
            <w:tcBorders>
              <w:top w:val="nil"/>
              <w:left w:val="nil"/>
              <w:bottom w:val="nil"/>
              <w:right w:val="nil"/>
            </w:tcBorders>
            <w:shd w:val="clear" w:color="auto" w:fill="auto"/>
            <w:noWrap/>
            <w:vAlign w:val="bottom"/>
            <w:hideMark/>
          </w:tcPr>
          <w:p w14:paraId="385FEE8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1.82%</w:t>
            </w:r>
          </w:p>
        </w:tc>
        <w:tc>
          <w:tcPr>
            <w:tcW w:w="0" w:type="auto"/>
            <w:tcBorders>
              <w:top w:val="nil"/>
              <w:left w:val="nil"/>
              <w:bottom w:val="nil"/>
              <w:right w:val="nil"/>
            </w:tcBorders>
            <w:shd w:val="clear" w:color="auto" w:fill="auto"/>
            <w:noWrap/>
            <w:vAlign w:val="bottom"/>
            <w:hideMark/>
          </w:tcPr>
          <w:p w14:paraId="534D6DE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1.76%</w:t>
            </w:r>
          </w:p>
        </w:tc>
      </w:tr>
      <w:tr w:rsidR="00215194" w14:paraId="7D5F7588" w14:textId="77777777" w:rsidTr="00AF5FC5">
        <w:trPr>
          <w:trHeight w:val="300"/>
        </w:trPr>
        <w:tc>
          <w:tcPr>
            <w:tcW w:w="0" w:type="auto"/>
            <w:tcBorders>
              <w:top w:val="nil"/>
              <w:left w:val="nil"/>
              <w:bottom w:val="nil"/>
              <w:right w:val="nil"/>
            </w:tcBorders>
            <w:shd w:val="clear" w:color="auto" w:fill="auto"/>
            <w:noWrap/>
            <w:vAlign w:val="bottom"/>
            <w:hideMark/>
          </w:tcPr>
          <w:p w14:paraId="139F642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30</w:t>
            </w:r>
          </w:p>
        </w:tc>
        <w:tc>
          <w:tcPr>
            <w:tcW w:w="0" w:type="auto"/>
            <w:tcBorders>
              <w:top w:val="nil"/>
              <w:left w:val="nil"/>
              <w:bottom w:val="nil"/>
              <w:right w:val="nil"/>
            </w:tcBorders>
            <w:shd w:val="clear" w:color="auto" w:fill="auto"/>
            <w:noWrap/>
            <w:vAlign w:val="bottom"/>
            <w:hideMark/>
          </w:tcPr>
          <w:p w14:paraId="64D10EE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2.56%</w:t>
            </w:r>
          </w:p>
        </w:tc>
        <w:tc>
          <w:tcPr>
            <w:tcW w:w="0" w:type="auto"/>
            <w:tcBorders>
              <w:top w:val="nil"/>
              <w:left w:val="nil"/>
              <w:bottom w:val="nil"/>
              <w:right w:val="nil"/>
            </w:tcBorders>
            <w:shd w:val="clear" w:color="auto" w:fill="auto"/>
            <w:noWrap/>
            <w:vAlign w:val="bottom"/>
            <w:hideMark/>
          </w:tcPr>
          <w:p w14:paraId="433536E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2.52%</w:t>
            </w:r>
          </w:p>
        </w:tc>
        <w:tc>
          <w:tcPr>
            <w:tcW w:w="0" w:type="auto"/>
            <w:tcBorders>
              <w:top w:val="nil"/>
              <w:left w:val="nil"/>
              <w:bottom w:val="nil"/>
              <w:right w:val="nil"/>
            </w:tcBorders>
            <w:shd w:val="clear" w:color="auto" w:fill="auto"/>
            <w:noWrap/>
            <w:vAlign w:val="bottom"/>
            <w:hideMark/>
          </w:tcPr>
          <w:p w14:paraId="6B88930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1.81%</w:t>
            </w:r>
          </w:p>
        </w:tc>
        <w:tc>
          <w:tcPr>
            <w:tcW w:w="0" w:type="auto"/>
            <w:tcBorders>
              <w:top w:val="nil"/>
              <w:left w:val="nil"/>
              <w:bottom w:val="nil"/>
              <w:right w:val="nil"/>
            </w:tcBorders>
            <w:shd w:val="clear" w:color="auto" w:fill="auto"/>
            <w:noWrap/>
            <w:vAlign w:val="bottom"/>
            <w:hideMark/>
          </w:tcPr>
          <w:p w14:paraId="717DACE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1.93%</w:t>
            </w:r>
          </w:p>
        </w:tc>
      </w:tr>
      <w:tr w:rsidR="00215194" w14:paraId="535B9BFD" w14:textId="77777777" w:rsidTr="00AF5FC5">
        <w:trPr>
          <w:trHeight w:val="300"/>
        </w:trPr>
        <w:tc>
          <w:tcPr>
            <w:tcW w:w="0" w:type="auto"/>
            <w:tcBorders>
              <w:top w:val="nil"/>
              <w:left w:val="nil"/>
              <w:bottom w:val="nil"/>
              <w:right w:val="nil"/>
            </w:tcBorders>
            <w:shd w:val="clear" w:color="auto" w:fill="auto"/>
            <w:noWrap/>
            <w:vAlign w:val="bottom"/>
            <w:hideMark/>
          </w:tcPr>
          <w:p w14:paraId="522CCB3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31</w:t>
            </w:r>
          </w:p>
        </w:tc>
        <w:tc>
          <w:tcPr>
            <w:tcW w:w="0" w:type="auto"/>
            <w:tcBorders>
              <w:top w:val="nil"/>
              <w:left w:val="nil"/>
              <w:bottom w:val="nil"/>
              <w:right w:val="nil"/>
            </w:tcBorders>
            <w:shd w:val="clear" w:color="auto" w:fill="auto"/>
            <w:noWrap/>
            <w:vAlign w:val="bottom"/>
            <w:hideMark/>
          </w:tcPr>
          <w:p w14:paraId="1B7D74C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1.73%</w:t>
            </w:r>
          </w:p>
        </w:tc>
        <w:tc>
          <w:tcPr>
            <w:tcW w:w="0" w:type="auto"/>
            <w:tcBorders>
              <w:top w:val="nil"/>
              <w:left w:val="nil"/>
              <w:bottom w:val="nil"/>
              <w:right w:val="nil"/>
            </w:tcBorders>
            <w:shd w:val="clear" w:color="auto" w:fill="auto"/>
            <w:noWrap/>
            <w:vAlign w:val="bottom"/>
            <w:hideMark/>
          </w:tcPr>
          <w:p w14:paraId="36F5775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1.79%</w:t>
            </w:r>
          </w:p>
        </w:tc>
        <w:tc>
          <w:tcPr>
            <w:tcW w:w="0" w:type="auto"/>
            <w:tcBorders>
              <w:top w:val="nil"/>
              <w:left w:val="nil"/>
              <w:bottom w:val="nil"/>
              <w:right w:val="nil"/>
            </w:tcBorders>
            <w:shd w:val="clear" w:color="auto" w:fill="auto"/>
            <w:noWrap/>
            <w:vAlign w:val="bottom"/>
            <w:hideMark/>
          </w:tcPr>
          <w:p w14:paraId="01F0334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2.71%</w:t>
            </w:r>
          </w:p>
        </w:tc>
        <w:tc>
          <w:tcPr>
            <w:tcW w:w="0" w:type="auto"/>
            <w:tcBorders>
              <w:top w:val="nil"/>
              <w:left w:val="nil"/>
              <w:bottom w:val="nil"/>
              <w:right w:val="nil"/>
            </w:tcBorders>
            <w:shd w:val="clear" w:color="auto" w:fill="auto"/>
            <w:noWrap/>
            <w:vAlign w:val="bottom"/>
            <w:hideMark/>
          </w:tcPr>
          <w:p w14:paraId="76EBE92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2.82%</w:t>
            </w:r>
          </w:p>
        </w:tc>
      </w:tr>
      <w:tr w:rsidR="00215194" w14:paraId="6AE9A1EF" w14:textId="77777777" w:rsidTr="00AF5FC5">
        <w:trPr>
          <w:trHeight w:val="300"/>
        </w:trPr>
        <w:tc>
          <w:tcPr>
            <w:tcW w:w="0" w:type="auto"/>
            <w:tcBorders>
              <w:top w:val="nil"/>
              <w:left w:val="nil"/>
              <w:bottom w:val="nil"/>
              <w:right w:val="nil"/>
            </w:tcBorders>
            <w:shd w:val="clear" w:color="auto" w:fill="auto"/>
            <w:noWrap/>
            <w:vAlign w:val="bottom"/>
            <w:hideMark/>
          </w:tcPr>
          <w:p w14:paraId="7C7C133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32</w:t>
            </w:r>
          </w:p>
        </w:tc>
        <w:tc>
          <w:tcPr>
            <w:tcW w:w="0" w:type="auto"/>
            <w:tcBorders>
              <w:top w:val="nil"/>
              <w:left w:val="nil"/>
              <w:bottom w:val="nil"/>
              <w:right w:val="nil"/>
            </w:tcBorders>
            <w:shd w:val="clear" w:color="auto" w:fill="auto"/>
            <w:noWrap/>
            <w:vAlign w:val="bottom"/>
            <w:hideMark/>
          </w:tcPr>
          <w:p w14:paraId="3EF960A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2.51%</w:t>
            </w:r>
          </w:p>
        </w:tc>
        <w:tc>
          <w:tcPr>
            <w:tcW w:w="0" w:type="auto"/>
            <w:tcBorders>
              <w:top w:val="nil"/>
              <w:left w:val="nil"/>
              <w:bottom w:val="nil"/>
              <w:right w:val="nil"/>
            </w:tcBorders>
            <w:shd w:val="clear" w:color="auto" w:fill="auto"/>
            <w:noWrap/>
            <w:vAlign w:val="bottom"/>
            <w:hideMark/>
          </w:tcPr>
          <w:p w14:paraId="7FFD80F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2.49%</w:t>
            </w:r>
          </w:p>
        </w:tc>
        <w:tc>
          <w:tcPr>
            <w:tcW w:w="0" w:type="auto"/>
            <w:tcBorders>
              <w:top w:val="nil"/>
              <w:left w:val="nil"/>
              <w:bottom w:val="nil"/>
              <w:right w:val="nil"/>
            </w:tcBorders>
            <w:shd w:val="clear" w:color="auto" w:fill="auto"/>
            <w:noWrap/>
            <w:vAlign w:val="bottom"/>
            <w:hideMark/>
          </w:tcPr>
          <w:p w14:paraId="3B497A9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1.84%</w:t>
            </w:r>
          </w:p>
        </w:tc>
        <w:tc>
          <w:tcPr>
            <w:tcW w:w="0" w:type="auto"/>
            <w:tcBorders>
              <w:top w:val="nil"/>
              <w:left w:val="nil"/>
              <w:bottom w:val="nil"/>
              <w:right w:val="nil"/>
            </w:tcBorders>
            <w:shd w:val="clear" w:color="auto" w:fill="auto"/>
            <w:noWrap/>
            <w:vAlign w:val="bottom"/>
            <w:hideMark/>
          </w:tcPr>
          <w:p w14:paraId="0CEFE9D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1.87%</w:t>
            </w:r>
          </w:p>
        </w:tc>
      </w:tr>
      <w:tr w:rsidR="00215194" w14:paraId="45136238" w14:textId="77777777" w:rsidTr="00AF5FC5">
        <w:trPr>
          <w:trHeight w:val="300"/>
        </w:trPr>
        <w:tc>
          <w:tcPr>
            <w:tcW w:w="0" w:type="auto"/>
            <w:tcBorders>
              <w:top w:val="nil"/>
              <w:left w:val="nil"/>
              <w:bottom w:val="nil"/>
              <w:right w:val="nil"/>
            </w:tcBorders>
            <w:shd w:val="clear" w:color="auto" w:fill="auto"/>
            <w:noWrap/>
            <w:vAlign w:val="bottom"/>
            <w:hideMark/>
          </w:tcPr>
          <w:p w14:paraId="1FF631B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33</w:t>
            </w:r>
          </w:p>
        </w:tc>
        <w:tc>
          <w:tcPr>
            <w:tcW w:w="0" w:type="auto"/>
            <w:tcBorders>
              <w:top w:val="nil"/>
              <w:left w:val="nil"/>
              <w:bottom w:val="nil"/>
              <w:right w:val="nil"/>
            </w:tcBorders>
            <w:shd w:val="clear" w:color="auto" w:fill="auto"/>
            <w:noWrap/>
            <w:vAlign w:val="bottom"/>
            <w:hideMark/>
          </w:tcPr>
          <w:p w14:paraId="42DDA52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2.19%</w:t>
            </w:r>
          </w:p>
        </w:tc>
        <w:tc>
          <w:tcPr>
            <w:tcW w:w="0" w:type="auto"/>
            <w:tcBorders>
              <w:top w:val="nil"/>
              <w:left w:val="nil"/>
              <w:bottom w:val="nil"/>
              <w:right w:val="nil"/>
            </w:tcBorders>
            <w:shd w:val="clear" w:color="auto" w:fill="auto"/>
            <w:noWrap/>
            <w:vAlign w:val="bottom"/>
            <w:hideMark/>
          </w:tcPr>
          <w:p w14:paraId="4C16809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2.20%</w:t>
            </w:r>
          </w:p>
        </w:tc>
        <w:tc>
          <w:tcPr>
            <w:tcW w:w="0" w:type="auto"/>
            <w:tcBorders>
              <w:top w:val="nil"/>
              <w:left w:val="nil"/>
              <w:bottom w:val="nil"/>
              <w:right w:val="nil"/>
            </w:tcBorders>
            <w:shd w:val="clear" w:color="auto" w:fill="auto"/>
            <w:noWrap/>
            <w:vAlign w:val="bottom"/>
            <w:hideMark/>
          </w:tcPr>
          <w:p w14:paraId="164F36F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1.93%</w:t>
            </w:r>
          </w:p>
        </w:tc>
        <w:tc>
          <w:tcPr>
            <w:tcW w:w="0" w:type="auto"/>
            <w:tcBorders>
              <w:top w:val="nil"/>
              <w:left w:val="nil"/>
              <w:bottom w:val="nil"/>
              <w:right w:val="nil"/>
            </w:tcBorders>
            <w:shd w:val="clear" w:color="auto" w:fill="auto"/>
            <w:noWrap/>
            <w:vAlign w:val="bottom"/>
            <w:hideMark/>
          </w:tcPr>
          <w:p w14:paraId="77FD222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1.95%</w:t>
            </w:r>
          </w:p>
        </w:tc>
      </w:tr>
      <w:tr w:rsidR="00215194" w14:paraId="5C4D3959" w14:textId="77777777" w:rsidTr="00AF5FC5">
        <w:trPr>
          <w:trHeight w:val="300"/>
        </w:trPr>
        <w:tc>
          <w:tcPr>
            <w:tcW w:w="0" w:type="auto"/>
            <w:tcBorders>
              <w:top w:val="nil"/>
              <w:left w:val="nil"/>
              <w:bottom w:val="nil"/>
              <w:right w:val="nil"/>
            </w:tcBorders>
            <w:shd w:val="clear" w:color="auto" w:fill="auto"/>
            <w:noWrap/>
            <w:vAlign w:val="bottom"/>
            <w:hideMark/>
          </w:tcPr>
          <w:p w14:paraId="13ABDF8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34</w:t>
            </w:r>
          </w:p>
        </w:tc>
        <w:tc>
          <w:tcPr>
            <w:tcW w:w="0" w:type="auto"/>
            <w:tcBorders>
              <w:top w:val="nil"/>
              <w:left w:val="nil"/>
              <w:bottom w:val="nil"/>
              <w:right w:val="nil"/>
            </w:tcBorders>
            <w:shd w:val="clear" w:color="auto" w:fill="auto"/>
            <w:noWrap/>
            <w:vAlign w:val="bottom"/>
            <w:hideMark/>
          </w:tcPr>
          <w:p w14:paraId="43AB081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2.52%</w:t>
            </w:r>
          </w:p>
        </w:tc>
        <w:tc>
          <w:tcPr>
            <w:tcW w:w="0" w:type="auto"/>
            <w:tcBorders>
              <w:top w:val="nil"/>
              <w:left w:val="nil"/>
              <w:bottom w:val="nil"/>
              <w:right w:val="nil"/>
            </w:tcBorders>
            <w:shd w:val="clear" w:color="auto" w:fill="auto"/>
            <w:noWrap/>
            <w:vAlign w:val="bottom"/>
            <w:hideMark/>
          </w:tcPr>
          <w:p w14:paraId="1361861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2.47%</w:t>
            </w:r>
          </w:p>
        </w:tc>
        <w:tc>
          <w:tcPr>
            <w:tcW w:w="0" w:type="auto"/>
            <w:tcBorders>
              <w:top w:val="nil"/>
              <w:left w:val="nil"/>
              <w:bottom w:val="nil"/>
              <w:right w:val="nil"/>
            </w:tcBorders>
            <w:shd w:val="clear" w:color="auto" w:fill="auto"/>
            <w:noWrap/>
            <w:vAlign w:val="bottom"/>
            <w:hideMark/>
          </w:tcPr>
          <w:p w14:paraId="1F60E06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1.78%</w:t>
            </w:r>
          </w:p>
        </w:tc>
        <w:tc>
          <w:tcPr>
            <w:tcW w:w="0" w:type="auto"/>
            <w:tcBorders>
              <w:top w:val="nil"/>
              <w:left w:val="nil"/>
              <w:bottom w:val="nil"/>
              <w:right w:val="nil"/>
            </w:tcBorders>
            <w:shd w:val="clear" w:color="auto" w:fill="auto"/>
            <w:noWrap/>
            <w:vAlign w:val="bottom"/>
            <w:hideMark/>
          </w:tcPr>
          <w:p w14:paraId="628D283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1.86%</w:t>
            </w:r>
          </w:p>
        </w:tc>
      </w:tr>
      <w:tr w:rsidR="00215194" w14:paraId="7259404F" w14:textId="77777777" w:rsidTr="00AF5FC5">
        <w:trPr>
          <w:trHeight w:val="300"/>
        </w:trPr>
        <w:tc>
          <w:tcPr>
            <w:tcW w:w="0" w:type="auto"/>
            <w:tcBorders>
              <w:top w:val="nil"/>
              <w:left w:val="nil"/>
              <w:bottom w:val="nil"/>
              <w:right w:val="nil"/>
            </w:tcBorders>
            <w:shd w:val="clear" w:color="auto" w:fill="auto"/>
            <w:noWrap/>
            <w:vAlign w:val="bottom"/>
            <w:hideMark/>
          </w:tcPr>
          <w:p w14:paraId="199DE3F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35</w:t>
            </w:r>
          </w:p>
        </w:tc>
        <w:tc>
          <w:tcPr>
            <w:tcW w:w="0" w:type="auto"/>
            <w:tcBorders>
              <w:top w:val="nil"/>
              <w:left w:val="nil"/>
              <w:bottom w:val="nil"/>
              <w:right w:val="nil"/>
            </w:tcBorders>
            <w:shd w:val="clear" w:color="auto" w:fill="auto"/>
            <w:noWrap/>
            <w:vAlign w:val="bottom"/>
            <w:hideMark/>
          </w:tcPr>
          <w:p w14:paraId="593F9CB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2.58%</w:t>
            </w:r>
          </w:p>
        </w:tc>
        <w:tc>
          <w:tcPr>
            <w:tcW w:w="0" w:type="auto"/>
            <w:tcBorders>
              <w:top w:val="nil"/>
              <w:left w:val="nil"/>
              <w:bottom w:val="nil"/>
              <w:right w:val="nil"/>
            </w:tcBorders>
            <w:shd w:val="clear" w:color="auto" w:fill="auto"/>
            <w:noWrap/>
            <w:vAlign w:val="bottom"/>
            <w:hideMark/>
          </w:tcPr>
          <w:p w14:paraId="786C5A2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2.50%</w:t>
            </w:r>
          </w:p>
        </w:tc>
        <w:tc>
          <w:tcPr>
            <w:tcW w:w="0" w:type="auto"/>
            <w:tcBorders>
              <w:top w:val="nil"/>
              <w:left w:val="nil"/>
              <w:bottom w:val="nil"/>
              <w:right w:val="nil"/>
            </w:tcBorders>
            <w:shd w:val="clear" w:color="auto" w:fill="auto"/>
            <w:noWrap/>
            <w:vAlign w:val="bottom"/>
            <w:hideMark/>
          </w:tcPr>
          <w:p w14:paraId="6FCC123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1.69%</w:t>
            </w:r>
          </w:p>
        </w:tc>
        <w:tc>
          <w:tcPr>
            <w:tcW w:w="0" w:type="auto"/>
            <w:tcBorders>
              <w:top w:val="nil"/>
              <w:left w:val="nil"/>
              <w:bottom w:val="nil"/>
              <w:right w:val="nil"/>
            </w:tcBorders>
            <w:shd w:val="clear" w:color="auto" w:fill="auto"/>
            <w:noWrap/>
            <w:vAlign w:val="bottom"/>
            <w:hideMark/>
          </w:tcPr>
          <w:p w14:paraId="02E3A5B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1.86%</w:t>
            </w:r>
          </w:p>
        </w:tc>
      </w:tr>
      <w:tr w:rsidR="00215194" w14:paraId="14533F97" w14:textId="77777777" w:rsidTr="00AF5FC5">
        <w:trPr>
          <w:trHeight w:val="300"/>
        </w:trPr>
        <w:tc>
          <w:tcPr>
            <w:tcW w:w="0" w:type="auto"/>
            <w:tcBorders>
              <w:top w:val="nil"/>
              <w:left w:val="nil"/>
              <w:bottom w:val="nil"/>
              <w:right w:val="nil"/>
            </w:tcBorders>
            <w:shd w:val="clear" w:color="auto" w:fill="auto"/>
            <w:noWrap/>
            <w:vAlign w:val="bottom"/>
            <w:hideMark/>
          </w:tcPr>
          <w:p w14:paraId="650506F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36</w:t>
            </w:r>
          </w:p>
        </w:tc>
        <w:tc>
          <w:tcPr>
            <w:tcW w:w="0" w:type="auto"/>
            <w:tcBorders>
              <w:top w:val="nil"/>
              <w:left w:val="nil"/>
              <w:bottom w:val="nil"/>
              <w:right w:val="nil"/>
            </w:tcBorders>
            <w:shd w:val="clear" w:color="auto" w:fill="auto"/>
            <w:noWrap/>
            <w:vAlign w:val="bottom"/>
            <w:hideMark/>
          </w:tcPr>
          <w:p w14:paraId="0CE8403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1.87%</w:t>
            </w:r>
          </w:p>
        </w:tc>
        <w:tc>
          <w:tcPr>
            <w:tcW w:w="0" w:type="auto"/>
            <w:tcBorders>
              <w:top w:val="nil"/>
              <w:left w:val="nil"/>
              <w:bottom w:val="nil"/>
              <w:right w:val="nil"/>
            </w:tcBorders>
            <w:shd w:val="clear" w:color="auto" w:fill="auto"/>
            <w:noWrap/>
            <w:vAlign w:val="bottom"/>
            <w:hideMark/>
          </w:tcPr>
          <w:p w14:paraId="44F450B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1.83%</w:t>
            </w:r>
          </w:p>
        </w:tc>
        <w:tc>
          <w:tcPr>
            <w:tcW w:w="0" w:type="auto"/>
            <w:tcBorders>
              <w:top w:val="nil"/>
              <w:left w:val="nil"/>
              <w:bottom w:val="nil"/>
              <w:right w:val="nil"/>
            </w:tcBorders>
            <w:shd w:val="clear" w:color="auto" w:fill="auto"/>
            <w:noWrap/>
            <w:vAlign w:val="bottom"/>
            <w:hideMark/>
          </w:tcPr>
          <w:p w14:paraId="6BC8D13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2.56%</w:t>
            </w:r>
          </w:p>
        </w:tc>
        <w:tc>
          <w:tcPr>
            <w:tcW w:w="0" w:type="auto"/>
            <w:tcBorders>
              <w:top w:val="nil"/>
              <w:left w:val="nil"/>
              <w:bottom w:val="nil"/>
              <w:right w:val="nil"/>
            </w:tcBorders>
            <w:shd w:val="clear" w:color="auto" w:fill="auto"/>
            <w:noWrap/>
            <w:vAlign w:val="bottom"/>
            <w:hideMark/>
          </w:tcPr>
          <w:p w14:paraId="12103F2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2.43%</w:t>
            </w:r>
          </w:p>
        </w:tc>
      </w:tr>
      <w:tr w:rsidR="00215194" w14:paraId="7AB0855B" w14:textId="77777777" w:rsidTr="00AF5FC5">
        <w:trPr>
          <w:trHeight w:val="300"/>
        </w:trPr>
        <w:tc>
          <w:tcPr>
            <w:tcW w:w="0" w:type="auto"/>
            <w:tcBorders>
              <w:top w:val="nil"/>
              <w:left w:val="nil"/>
              <w:bottom w:val="nil"/>
              <w:right w:val="nil"/>
            </w:tcBorders>
            <w:shd w:val="clear" w:color="auto" w:fill="auto"/>
            <w:noWrap/>
            <w:vAlign w:val="bottom"/>
            <w:hideMark/>
          </w:tcPr>
          <w:p w14:paraId="58BB52D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37</w:t>
            </w:r>
          </w:p>
        </w:tc>
        <w:tc>
          <w:tcPr>
            <w:tcW w:w="0" w:type="auto"/>
            <w:tcBorders>
              <w:top w:val="nil"/>
              <w:left w:val="nil"/>
              <w:bottom w:val="nil"/>
              <w:right w:val="nil"/>
            </w:tcBorders>
            <w:shd w:val="clear" w:color="auto" w:fill="auto"/>
            <w:noWrap/>
            <w:vAlign w:val="bottom"/>
            <w:hideMark/>
          </w:tcPr>
          <w:p w14:paraId="25657A1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1.98%</w:t>
            </w:r>
          </w:p>
        </w:tc>
        <w:tc>
          <w:tcPr>
            <w:tcW w:w="0" w:type="auto"/>
            <w:tcBorders>
              <w:top w:val="nil"/>
              <w:left w:val="nil"/>
              <w:bottom w:val="nil"/>
              <w:right w:val="nil"/>
            </w:tcBorders>
            <w:shd w:val="clear" w:color="auto" w:fill="auto"/>
            <w:noWrap/>
            <w:vAlign w:val="bottom"/>
            <w:hideMark/>
          </w:tcPr>
          <w:p w14:paraId="41098D7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1.97%</w:t>
            </w:r>
          </w:p>
        </w:tc>
        <w:tc>
          <w:tcPr>
            <w:tcW w:w="0" w:type="auto"/>
            <w:tcBorders>
              <w:top w:val="nil"/>
              <w:left w:val="nil"/>
              <w:bottom w:val="nil"/>
              <w:right w:val="nil"/>
            </w:tcBorders>
            <w:shd w:val="clear" w:color="auto" w:fill="auto"/>
            <w:noWrap/>
            <w:vAlign w:val="bottom"/>
            <w:hideMark/>
          </w:tcPr>
          <w:p w14:paraId="2685B2A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2.50%</w:t>
            </w:r>
          </w:p>
        </w:tc>
        <w:tc>
          <w:tcPr>
            <w:tcW w:w="0" w:type="auto"/>
            <w:tcBorders>
              <w:top w:val="nil"/>
              <w:left w:val="nil"/>
              <w:bottom w:val="nil"/>
              <w:right w:val="nil"/>
            </w:tcBorders>
            <w:shd w:val="clear" w:color="auto" w:fill="auto"/>
            <w:noWrap/>
            <w:vAlign w:val="bottom"/>
            <w:hideMark/>
          </w:tcPr>
          <w:p w14:paraId="72246E8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2.54%</w:t>
            </w:r>
          </w:p>
        </w:tc>
      </w:tr>
      <w:tr w:rsidR="00215194" w14:paraId="4BF43F59" w14:textId="77777777" w:rsidTr="00AF5FC5">
        <w:trPr>
          <w:trHeight w:val="300"/>
        </w:trPr>
        <w:tc>
          <w:tcPr>
            <w:tcW w:w="0" w:type="auto"/>
            <w:tcBorders>
              <w:top w:val="nil"/>
              <w:left w:val="nil"/>
              <w:bottom w:val="nil"/>
              <w:right w:val="nil"/>
            </w:tcBorders>
            <w:shd w:val="clear" w:color="auto" w:fill="auto"/>
            <w:noWrap/>
            <w:vAlign w:val="bottom"/>
            <w:hideMark/>
          </w:tcPr>
          <w:p w14:paraId="60F8F84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38</w:t>
            </w:r>
          </w:p>
        </w:tc>
        <w:tc>
          <w:tcPr>
            <w:tcW w:w="0" w:type="auto"/>
            <w:tcBorders>
              <w:top w:val="nil"/>
              <w:left w:val="nil"/>
              <w:bottom w:val="nil"/>
              <w:right w:val="nil"/>
            </w:tcBorders>
            <w:shd w:val="clear" w:color="auto" w:fill="auto"/>
            <w:noWrap/>
            <w:vAlign w:val="bottom"/>
            <w:hideMark/>
          </w:tcPr>
          <w:p w14:paraId="4A5AB91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2.08%</w:t>
            </w:r>
          </w:p>
        </w:tc>
        <w:tc>
          <w:tcPr>
            <w:tcW w:w="0" w:type="auto"/>
            <w:tcBorders>
              <w:top w:val="nil"/>
              <w:left w:val="nil"/>
              <w:bottom w:val="nil"/>
              <w:right w:val="nil"/>
            </w:tcBorders>
            <w:shd w:val="clear" w:color="auto" w:fill="auto"/>
            <w:noWrap/>
            <w:vAlign w:val="bottom"/>
            <w:hideMark/>
          </w:tcPr>
          <w:p w14:paraId="157C027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2.11%</w:t>
            </w:r>
          </w:p>
        </w:tc>
        <w:tc>
          <w:tcPr>
            <w:tcW w:w="0" w:type="auto"/>
            <w:tcBorders>
              <w:top w:val="nil"/>
              <w:left w:val="nil"/>
              <w:bottom w:val="nil"/>
              <w:right w:val="nil"/>
            </w:tcBorders>
            <w:shd w:val="clear" w:color="auto" w:fill="auto"/>
            <w:noWrap/>
            <w:vAlign w:val="bottom"/>
            <w:hideMark/>
          </w:tcPr>
          <w:p w14:paraId="5176ADB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2.49%</w:t>
            </w:r>
          </w:p>
        </w:tc>
        <w:tc>
          <w:tcPr>
            <w:tcW w:w="0" w:type="auto"/>
            <w:tcBorders>
              <w:top w:val="nil"/>
              <w:left w:val="nil"/>
              <w:bottom w:val="nil"/>
              <w:right w:val="nil"/>
            </w:tcBorders>
            <w:shd w:val="clear" w:color="auto" w:fill="auto"/>
            <w:noWrap/>
            <w:vAlign w:val="bottom"/>
            <w:hideMark/>
          </w:tcPr>
          <w:p w14:paraId="50F46C8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2.58%</w:t>
            </w:r>
          </w:p>
        </w:tc>
      </w:tr>
      <w:tr w:rsidR="00215194" w14:paraId="382AFA1E" w14:textId="77777777" w:rsidTr="00AF5FC5">
        <w:trPr>
          <w:trHeight w:val="300"/>
        </w:trPr>
        <w:tc>
          <w:tcPr>
            <w:tcW w:w="0" w:type="auto"/>
            <w:tcBorders>
              <w:top w:val="nil"/>
              <w:left w:val="nil"/>
              <w:bottom w:val="nil"/>
              <w:right w:val="nil"/>
            </w:tcBorders>
            <w:shd w:val="clear" w:color="auto" w:fill="auto"/>
            <w:noWrap/>
            <w:vAlign w:val="bottom"/>
            <w:hideMark/>
          </w:tcPr>
          <w:p w14:paraId="742F1E0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39</w:t>
            </w:r>
          </w:p>
        </w:tc>
        <w:tc>
          <w:tcPr>
            <w:tcW w:w="0" w:type="auto"/>
            <w:tcBorders>
              <w:top w:val="nil"/>
              <w:left w:val="nil"/>
              <w:bottom w:val="nil"/>
              <w:right w:val="nil"/>
            </w:tcBorders>
            <w:shd w:val="clear" w:color="auto" w:fill="auto"/>
            <w:noWrap/>
            <w:vAlign w:val="bottom"/>
            <w:hideMark/>
          </w:tcPr>
          <w:p w14:paraId="4EA01DE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2.17%</w:t>
            </w:r>
          </w:p>
        </w:tc>
        <w:tc>
          <w:tcPr>
            <w:tcW w:w="0" w:type="auto"/>
            <w:tcBorders>
              <w:top w:val="nil"/>
              <w:left w:val="nil"/>
              <w:bottom w:val="nil"/>
              <w:right w:val="nil"/>
            </w:tcBorders>
            <w:shd w:val="clear" w:color="auto" w:fill="auto"/>
            <w:noWrap/>
            <w:vAlign w:val="bottom"/>
            <w:hideMark/>
          </w:tcPr>
          <w:p w14:paraId="6FA810A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2.21%</w:t>
            </w:r>
          </w:p>
        </w:tc>
        <w:tc>
          <w:tcPr>
            <w:tcW w:w="0" w:type="auto"/>
            <w:tcBorders>
              <w:top w:val="nil"/>
              <w:left w:val="nil"/>
              <w:bottom w:val="nil"/>
              <w:right w:val="nil"/>
            </w:tcBorders>
            <w:shd w:val="clear" w:color="auto" w:fill="auto"/>
            <w:noWrap/>
            <w:vAlign w:val="bottom"/>
            <w:hideMark/>
          </w:tcPr>
          <w:p w14:paraId="1D9348B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2.36%</w:t>
            </w:r>
          </w:p>
        </w:tc>
        <w:tc>
          <w:tcPr>
            <w:tcW w:w="0" w:type="auto"/>
            <w:tcBorders>
              <w:top w:val="nil"/>
              <w:left w:val="nil"/>
              <w:bottom w:val="nil"/>
              <w:right w:val="nil"/>
            </w:tcBorders>
            <w:shd w:val="clear" w:color="auto" w:fill="auto"/>
            <w:noWrap/>
            <w:vAlign w:val="bottom"/>
            <w:hideMark/>
          </w:tcPr>
          <w:p w14:paraId="365A102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2.25%</w:t>
            </w:r>
          </w:p>
        </w:tc>
      </w:tr>
      <w:tr w:rsidR="00215194" w14:paraId="0794920A" w14:textId="77777777" w:rsidTr="00AF5FC5">
        <w:trPr>
          <w:trHeight w:val="300"/>
        </w:trPr>
        <w:tc>
          <w:tcPr>
            <w:tcW w:w="0" w:type="auto"/>
            <w:tcBorders>
              <w:top w:val="nil"/>
              <w:left w:val="nil"/>
              <w:bottom w:val="nil"/>
              <w:right w:val="nil"/>
            </w:tcBorders>
            <w:shd w:val="clear" w:color="auto" w:fill="auto"/>
            <w:noWrap/>
            <w:vAlign w:val="bottom"/>
            <w:hideMark/>
          </w:tcPr>
          <w:p w14:paraId="63CA291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40</w:t>
            </w:r>
          </w:p>
        </w:tc>
        <w:tc>
          <w:tcPr>
            <w:tcW w:w="0" w:type="auto"/>
            <w:tcBorders>
              <w:top w:val="nil"/>
              <w:left w:val="nil"/>
              <w:bottom w:val="nil"/>
              <w:right w:val="nil"/>
            </w:tcBorders>
            <w:shd w:val="clear" w:color="auto" w:fill="auto"/>
            <w:noWrap/>
            <w:vAlign w:val="bottom"/>
            <w:hideMark/>
          </w:tcPr>
          <w:p w14:paraId="5D97292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2.54%</w:t>
            </w:r>
          </w:p>
        </w:tc>
        <w:tc>
          <w:tcPr>
            <w:tcW w:w="0" w:type="auto"/>
            <w:tcBorders>
              <w:top w:val="nil"/>
              <w:left w:val="nil"/>
              <w:bottom w:val="nil"/>
              <w:right w:val="nil"/>
            </w:tcBorders>
            <w:shd w:val="clear" w:color="auto" w:fill="auto"/>
            <w:noWrap/>
            <w:vAlign w:val="bottom"/>
            <w:hideMark/>
          </w:tcPr>
          <w:p w14:paraId="0B138AA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2.45%</w:t>
            </w:r>
          </w:p>
        </w:tc>
        <w:tc>
          <w:tcPr>
            <w:tcW w:w="0" w:type="auto"/>
            <w:tcBorders>
              <w:top w:val="nil"/>
              <w:left w:val="nil"/>
              <w:bottom w:val="nil"/>
              <w:right w:val="nil"/>
            </w:tcBorders>
            <w:shd w:val="clear" w:color="auto" w:fill="auto"/>
            <w:noWrap/>
            <w:vAlign w:val="bottom"/>
            <w:hideMark/>
          </w:tcPr>
          <w:p w14:paraId="07BBD4D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1.82%</w:t>
            </w:r>
          </w:p>
        </w:tc>
        <w:tc>
          <w:tcPr>
            <w:tcW w:w="0" w:type="auto"/>
            <w:tcBorders>
              <w:top w:val="nil"/>
              <w:left w:val="nil"/>
              <w:bottom w:val="nil"/>
              <w:right w:val="nil"/>
            </w:tcBorders>
            <w:shd w:val="clear" w:color="auto" w:fill="auto"/>
            <w:noWrap/>
            <w:vAlign w:val="bottom"/>
            <w:hideMark/>
          </w:tcPr>
          <w:p w14:paraId="4BE0BBE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1.92%</w:t>
            </w:r>
          </w:p>
        </w:tc>
      </w:tr>
      <w:tr w:rsidR="00215194" w14:paraId="5492BAB0" w14:textId="77777777" w:rsidTr="00AF5FC5">
        <w:trPr>
          <w:trHeight w:val="300"/>
        </w:trPr>
        <w:tc>
          <w:tcPr>
            <w:tcW w:w="0" w:type="auto"/>
            <w:tcBorders>
              <w:top w:val="nil"/>
              <w:left w:val="nil"/>
              <w:bottom w:val="nil"/>
              <w:right w:val="nil"/>
            </w:tcBorders>
            <w:shd w:val="clear" w:color="auto" w:fill="auto"/>
            <w:noWrap/>
            <w:vAlign w:val="bottom"/>
            <w:hideMark/>
          </w:tcPr>
          <w:p w14:paraId="69B3414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41</w:t>
            </w:r>
          </w:p>
        </w:tc>
        <w:tc>
          <w:tcPr>
            <w:tcW w:w="0" w:type="auto"/>
            <w:tcBorders>
              <w:top w:val="nil"/>
              <w:left w:val="nil"/>
              <w:bottom w:val="nil"/>
              <w:right w:val="nil"/>
            </w:tcBorders>
            <w:shd w:val="clear" w:color="auto" w:fill="auto"/>
            <w:noWrap/>
            <w:vAlign w:val="bottom"/>
            <w:hideMark/>
          </w:tcPr>
          <w:p w14:paraId="1CDD259B"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2.34%</w:t>
            </w:r>
          </w:p>
        </w:tc>
        <w:tc>
          <w:tcPr>
            <w:tcW w:w="0" w:type="auto"/>
            <w:tcBorders>
              <w:top w:val="nil"/>
              <w:left w:val="nil"/>
              <w:bottom w:val="nil"/>
              <w:right w:val="nil"/>
            </w:tcBorders>
            <w:shd w:val="clear" w:color="auto" w:fill="auto"/>
            <w:noWrap/>
            <w:vAlign w:val="bottom"/>
            <w:hideMark/>
          </w:tcPr>
          <w:p w14:paraId="6AF85DB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2.32%</w:t>
            </w:r>
          </w:p>
        </w:tc>
        <w:tc>
          <w:tcPr>
            <w:tcW w:w="0" w:type="auto"/>
            <w:tcBorders>
              <w:top w:val="nil"/>
              <w:left w:val="nil"/>
              <w:bottom w:val="nil"/>
              <w:right w:val="nil"/>
            </w:tcBorders>
            <w:shd w:val="clear" w:color="auto" w:fill="auto"/>
            <w:noWrap/>
            <w:vAlign w:val="bottom"/>
            <w:hideMark/>
          </w:tcPr>
          <w:p w14:paraId="5530D88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1.91%</w:t>
            </w:r>
          </w:p>
        </w:tc>
        <w:tc>
          <w:tcPr>
            <w:tcW w:w="0" w:type="auto"/>
            <w:tcBorders>
              <w:top w:val="nil"/>
              <w:left w:val="nil"/>
              <w:bottom w:val="nil"/>
              <w:right w:val="nil"/>
            </w:tcBorders>
            <w:shd w:val="clear" w:color="auto" w:fill="auto"/>
            <w:noWrap/>
            <w:vAlign w:val="bottom"/>
            <w:hideMark/>
          </w:tcPr>
          <w:p w14:paraId="4DEE9338"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1.98%</w:t>
            </w:r>
          </w:p>
        </w:tc>
      </w:tr>
      <w:tr w:rsidR="00215194" w14:paraId="5609C62A" w14:textId="77777777" w:rsidTr="00AF5FC5">
        <w:trPr>
          <w:trHeight w:val="300"/>
        </w:trPr>
        <w:tc>
          <w:tcPr>
            <w:tcW w:w="0" w:type="auto"/>
            <w:tcBorders>
              <w:top w:val="nil"/>
              <w:left w:val="nil"/>
              <w:bottom w:val="nil"/>
              <w:right w:val="nil"/>
            </w:tcBorders>
            <w:shd w:val="clear" w:color="auto" w:fill="auto"/>
            <w:noWrap/>
            <w:vAlign w:val="bottom"/>
            <w:hideMark/>
          </w:tcPr>
          <w:p w14:paraId="1C10C8A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42</w:t>
            </w:r>
          </w:p>
        </w:tc>
        <w:tc>
          <w:tcPr>
            <w:tcW w:w="0" w:type="auto"/>
            <w:tcBorders>
              <w:top w:val="nil"/>
              <w:left w:val="nil"/>
              <w:bottom w:val="nil"/>
              <w:right w:val="nil"/>
            </w:tcBorders>
            <w:shd w:val="clear" w:color="auto" w:fill="auto"/>
            <w:noWrap/>
            <w:vAlign w:val="bottom"/>
            <w:hideMark/>
          </w:tcPr>
          <w:p w14:paraId="4AEDA86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1A6217B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2.27%</w:t>
            </w:r>
          </w:p>
        </w:tc>
        <w:tc>
          <w:tcPr>
            <w:tcW w:w="0" w:type="auto"/>
            <w:tcBorders>
              <w:top w:val="nil"/>
              <w:left w:val="nil"/>
              <w:bottom w:val="nil"/>
              <w:right w:val="nil"/>
            </w:tcBorders>
            <w:shd w:val="clear" w:color="auto" w:fill="auto"/>
            <w:noWrap/>
            <w:vAlign w:val="bottom"/>
            <w:hideMark/>
          </w:tcPr>
          <w:p w14:paraId="403485F9"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1.68%</w:t>
            </w:r>
          </w:p>
        </w:tc>
        <w:tc>
          <w:tcPr>
            <w:tcW w:w="0" w:type="auto"/>
            <w:tcBorders>
              <w:top w:val="nil"/>
              <w:left w:val="nil"/>
              <w:bottom w:val="nil"/>
              <w:right w:val="nil"/>
            </w:tcBorders>
            <w:shd w:val="clear" w:color="auto" w:fill="auto"/>
            <w:noWrap/>
            <w:vAlign w:val="bottom"/>
            <w:hideMark/>
          </w:tcPr>
          <w:p w14:paraId="3A0467A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1.67%</w:t>
            </w:r>
          </w:p>
        </w:tc>
      </w:tr>
      <w:tr w:rsidR="00215194" w14:paraId="7E4FC4C9" w14:textId="77777777" w:rsidTr="00AF5FC5">
        <w:trPr>
          <w:trHeight w:val="300"/>
        </w:trPr>
        <w:tc>
          <w:tcPr>
            <w:tcW w:w="0" w:type="auto"/>
            <w:tcBorders>
              <w:top w:val="nil"/>
              <w:left w:val="nil"/>
              <w:bottom w:val="nil"/>
              <w:right w:val="nil"/>
            </w:tcBorders>
            <w:shd w:val="clear" w:color="auto" w:fill="auto"/>
            <w:noWrap/>
            <w:vAlign w:val="bottom"/>
            <w:hideMark/>
          </w:tcPr>
          <w:p w14:paraId="5004183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43</w:t>
            </w:r>
          </w:p>
        </w:tc>
        <w:tc>
          <w:tcPr>
            <w:tcW w:w="0" w:type="auto"/>
            <w:tcBorders>
              <w:top w:val="nil"/>
              <w:left w:val="nil"/>
              <w:bottom w:val="nil"/>
              <w:right w:val="nil"/>
            </w:tcBorders>
            <w:shd w:val="clear" w:color="auto" w:fill="auto"/>
            <w:noWrap/>
            <w:vAlign w:val="bottom"/>
            <w:hideMark/>
          </w:tcPr>
          <w:p w14:paraId="4820EEF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1.91%</w:t>
            </w:r>
          </w:p>
        </w:tc>
        <w:tc>
          <w:tcPr>
            <w:tcW w:w="0" w:type="auto"/>
            <w:tcBorders>
              <w:top w:val="nil"/>
              <w:left w:val="nil"/>
              <w:bottom w:val="nil"/>
              <w:right w:val="nil"/>
            </w:tcBorders>
            <w:shd w:val="clear" w:color="auto" w:fill="auto"/>
            <w:noWrap/>
            <w:vAlign w:val="bottom"/>
            <w:hideMark/>
          </w:tcPr>
          <w:p w14:paraId="327C2112"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1.93%</w:t>
            </w:r>
          </w:p>
        </w:tc>
        <w:tc>
          <w:tcPr>
            <w:tcW w:w="0" w:type="auto"/>
            <w:tcBorders>
              <w:top w:val="nil"/>
              <w:left w:val="nil"/>
              <w:bottom w:val="nil"/>
              <w:right w:val="nil"/>
            </w:tcBorders>
            <w:shd w:val="clear" w:color="auto" w:fill="auto"/>
            <w:noWrap/>
            <w:vAlign w:val="bottom"/>
            <w:hideMark/>
          </w:tcPr>
          <w:p w14:paraId="5F0D70E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21B02A34"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2.41%</w:t>
            </w:r>
          </w:p>
        </w:tc>
      </w:tr>
      <w:tr w:rsidR="00215194" w14:paraId="0B2851E9" w14:textId="77777777" w:rsidTr="00AF5FC5">
        <w:trPr>
          <w:trHeight w:val="300"/>
        </w:trPr>
        <w:tc>
          <w:tcPr>
            <w:tcW w:w="0" w:type="auto"/>
            <w:tcBorders>
              <w:top w:val="nil"/>
              <w:left w:val="nil"/>
              <w:bottom w:val="nil"/>
              <w:right w:val="nil"/>
            </w:tcBorders>
            <w:shd w:val="clear" w:color="auto" w:fill="auto"/>
            <w:noWrap/>
            <w:vAlign w:val="bottom"/>
            <w:hideMark/>
          </w:tcPr>
          <w:p w14:paraId="553D403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44</w:t>
            </w:r>
          </w:p>
        </w:tc>
        <w:tc>
          <w:tcPr>
            <w:tcW w:w="0" w:type="auto"/>
            <w:tcBorders>
              <w:top w:val="nil"/>
              <w:left w:val="nil"/>
              <w:bottom w:val="nil"/>
              <w:right w:val="nil"/>
            </w:tcBorders>
            <w:shd w:val="clear" w:color="auto" w:fill="auto"/>
            <w:noWrap/>
            <w:vAlign w:val="bottom"/>
            <w:hideMark/>
          </w:tcPr>
          <w:p w14:paraId="29D4644E"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2.26%</w:t>
            </w:r>
          </w:p>
        </w:tc>
        <w:tc>
          <w:tcPr>
            <w:tcW w:w="0" w:type="auto"/>
            <w:tcBorders>
              <w:top w:val="nil"/>
              <w:left w:val="nil"/>
              <w:bottom w:val="nil"/>
              <w:right w:val="nil"/>
            </w:tcBorders>
            <w:shd w:val="clear" w:color="auto" w:fill="auto"/>
            <w:noWrap/>
            <w:vAlign w:val="bottom"/>
            <w:hideMark/>
          </w:tcPr>
          <w:p w14:paraId="5418C94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2.24%</w:t>
            </w:r>
          </w:p>
        </w:tc>
        <w:tc>
          <w:tcPr>
            <w:tcW w:w="0" w:type="auto"/>
            <w:tcBorders>
              <w:top w:val="nil"/>
              <w:left w:val="nil"/>
              <w:bottom w:val="nil"/>
              <w:right w:val="nil"/>
            </w:tcBorders>
            <w:shd w:val="clear" w:color="auto" w:fill="auto"/>
            <w:noWrap/>
            <w:vAlign w:val="bottom"/>
            <w:hideMark/>
          </w:tcPr>
          <w:p w14:paraId="55EE3A1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2.13%</w:t>
            </w:r>
          </w:p>
        </w:tc>
        <w:tc>
          <w:tcPr>
            <w:tcW w:w="0" w:type="auto"/>
            <w:tcBorders>
              <w:top w:val="nil"/>
              <w:left w:val="nil"/>
              <w:bottom w:val="nil"/>
              <w:right w:val="nil"/>
            </w:tcBorders>
            <w:shd w:val="clear" w:color="auto" w:fill="auto"/>
            <w:noWrap/>
            <w:vAlign w:val="bottom"/>
            <w:hideMark/>
          </w:tcPr>
          <w:p w14:paraId="2F37CFB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2.16%</w:t>
            </w:r>
          </w:p>
        </w:tc>
      </w:tr>
      <w:tr w:rsidR="00215194" w14:paraId="2050B003" w14:textId="77777777" w:rsidTr="00AF5FC5">
        <w:trPr>
          <w:trHeight w:val="300"/>
        </w:trPr>
        <w:tc>
          <w:tcPr>
            <w:tcW w:w="0" w:type="auto"/>
            <w:tcBorders>
              <w:top w:val="nil"/>
              <w:left w:val="nil"/>
              <w:bottom w:val="nil"/>
              <w:right w:val="nil"/>
            </w:tcBorders>
            <w:shd w:val="clear" w:color="auto" w:fill="auto"/>
            <w:noWrap/>
            <w:vAlign w:val="bottom"/>
            <w:hideMark/>
          </w:tcPr>
          <w:p w14:paraId="24DB147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45</w:t>
            </w:r>
          </w:p>
        </w:tc>
        <w:tc>
          <w:tcPr>
            <w:tcW w:w="0" w:type="auto"/>
            <w:tcBorders>
              <w:top w:val="nil"/>
              <w:left w:val="nil"/>
              <w:bottom w:val="nil"/>
              <w:right w:val="nil"/>
            </w:tcBorders>
            <w:shd w:val="clear" w:color="auto" w:fill="auto"/>
            <w:noWrap/>
            <w:vAlign w:val="bottom"/>
            <w:hideMark/>
          </w:tcPr>
          <w:p w14:paraId="03ADC5C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2.66%</w:t>
            </w:r>
          </w:p>
        </w:tc>
        <w:tc>
          <w:tcPr>
            <w:tcW w:w="0" w:type="auto"/>
            <w:tcBorders>
              <w:top w:val="nil"/>
              <w:left w:val="nil"/>
              <w:bottom w:val="nil"/>
              <w:right w:val="nil"/>
            </w:tcBorders>
            <w:shd w:val="clear" w:color="auto" w:fill="auto"/>
            <w:noWrap/>
            <w:vAlign w:val="bottom"/>
            <w:hideMark/>
          </w:tcPr>
          <w:p w14:paraId="3C88DF8C"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2.57%</w:t>
            </w:r>
          </w:p>
        </w:tc>
        <w:tc>
          <w:tcPr>
            <w:tcW w:w="0" w:type="auto"/>
            <w:tcBorders>
              <w:top w:val="nil"/>
              <w:left w:val="nil"/>
              <w:bottom w:val="nil"/>
              <w:right w:val="nil"/>
            </w:tcBorders>
            <w:shd w:val="clear" w:color="auto" w:fill="auto"/>
            <w:noWrap/>
            <w:vAlign w:val="bottom"/>
            <w:hideMark/>
          </w:tcPr>
          <w:p w14:paraId="69F4D48D"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1.86%</w:t>
            </w:r>
          </w:p>
        </w:tc>
        <w:tc>
          <w:tcPr>
            <w:tcW w:w="0" w:type="auto"/>
            <w:tcBorders>
              <w:top w:val="nil"/>
              <w:left w:val="nil"/>
              <w:bottom w:val="nil"/>
              <w:right w:val="nil"/>
            </w:tcBorders>
            <w:shd w:val="clear" w:color="auto" w:fill="auto"/>
            <w:noWrap/>
            <w:vAlign w:val="bottom"/>
            <w:hideMark/>
          </w:tcPr>
          <w:p w14:paraId="708B0521"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1.90%</w:t>
            </w:r>
          </w:p>
        </w:tc>
      </w:tr>
      <w:tr w:rsidR="00215194" w14:paraId="1A690379" w14:textId="77777777" w:rsidTr="00AF5FC5">
        <w:trPr>
          <w:trHeight w:val="300"/>
        </w:trPr>
        <w:tc>
          <w:tcPr>
            <w:tcW w:w="0" w:type="auto"/>
            <w:tcBorders>
              <w:top w:val="nil"/>
              <w:left w:val="nil"/>
              <w:bottom w:val="nil"/>
              <w:right w:val="nil"/>
            </w:tcBorders>
            <w:shd w:val="clear" w:color="auto" w:fill="auto"/>
            <w:noWrap/>
            <w:vAlign w:val="bottom"/>
            <w:hideMark/>
          </w:tcPr>
          <w:p w14:paraId="527D21A7"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46</w:t>
            </w:r>
          </w:p>
        </w:tc>
        <w:tc>
          <w:tcPr>
            <w:tcW w:w="0" w:type="auto"/>
            <w:tcBorders>
              <w:top w:val="nil"/>
              <w:left w:val="nil"/>
              <w:bottom w:val="nil"/>
              <w:right w:val="nil"/>
            </w:tcBorders>
            <w:shd w:val="clear" w:color="auto" w:fill="auto"/>
            <w:noWrap/>
            <w:vAlign w:val="bottom"/>
            <w:hideMark/>
          </w:tcPr>
          <w:p w14:paraId="2580F736"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2.73%</w:t>
            </w:r>
          </w:p>
        </w:tc>
        <w:tc>
          <w:tcPr>
            <w:tcW w:w="0" w:type="auto"/>
            <w:tcBorders>
              <w:top w:val="nil"/>
              <w:left w:val="nil"/>
              <w:bottom w:val="nil"/>
              <w:right w:val="nil"/>
            </w:tcBorders>
            <w:shd w:val="clear" w:color="auto" w:fill="auto"/>
            <w:noWrap/>
            <w:vAlign w:val="bottom"/>
            <w:hideMark/>
          </w:tcPr>
          <w:p w14:paraId="5F98898A"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2.64%</w:t>
            </w:r>
          </w:p>
        </w:tc>
        <w:tc>
          <w:tcPr>
            <w:tcW w:w="0" w:type="auto"/>
            <w:tcBorders>
              <w:top w:val="nil"/>
              <w:left w:val="nil"/>
              <w:bottom w:val="nil"/>
              <w:right w:val="nil"/>
            </w:tcBorders>
            <w:shd w:val="clear" w:color="auto" w:fill="auto"/>
            <w:noWrap/>
            <w:vAlign w:val="bottom"/>
            <w:hideMark/>
          </w:tcPr>
          <w:p w14:paraId="79E1527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1.83%</w:t>
            </w:r>
          </w:p>
        </w:tc>
        <w:tc>
          <w:tcPr>
            <w:tcW w:w="0" w:type="auto"/>
            <w:tcBorders>
              <w:top w:val="nil"/>
              <w:left w:val="nil"/>
              <w:bottom w:val="nil"/>
              <w:right w:val="nil"/>
            </w:tcBorders>
            <w:shd w:val="clear" w:color="auto" w:fill="auto"/>
            <w:noWrap/>
            <w:vAlign w:val="bottom"/>
            <w:hideMark/>
          </w:tcPr>
          <w:p w14:paraId="542494B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1.86%</w:t>
            </w:r>
          </w:p>
        </w:tc>
      </w:tr>
      <w:tr w:rsidR="00215194" w14:paraId="04D18C6C" w14:textId="77777777" w:rsidTr="00AF5FC5">
        <w:trPr>
          <w:trHeight w:val="300"/>
        </w:trPr>
        <w:tc>
          <w:tcPr>
            <w:tcW w:w="0" w:type="auto"/>
            <w:tcBorders>
              <w:top w:val="nil"/>
              <w:left w:val="nil"/>
              <w:bottom w:val="nil"/>
              <w:right w:val="nil"/>
            </w:tcBorders>
            <w:shd w:val="clear" w:color="auto" w:fill="auto"/>
            <w:noWrap/>
            <w:vAlign w:val="bottom"/>
            <w:hideMark/>
          </w:tcPr>
          <w:p w14:paraId="49B70323"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47</w:t>
            </w:r>
          </w:p>
        </w:tc>
        <w:tc>
          <w:tcPr>
            <w:tcW w:w="0" w:type="auto"/>
            <w:tcBorders>
              <w:top w:val="nil"/>
              <w:left w:val="nil"/>
              <w:bottom w:val="nil"/>
              <w:right w:val="nil"/>
            </w:tcBorders>
            <w:shd w:val="clear" w:color="auto" w:fill="auto"/>
            <w:noWrap/>
            <w:vAlign w:val="bottom"/>
            <w:hideMark/>
          </w:tcPr>
          <w:p w14:paraId="0D0028D0"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2.73%</w:t>
            </w:r>
          </w:p>
        </w:tc>
        <w:tc>
          <w:tcPr>
            <w:tcW w:w="0" w:type="auto"/>
            <w:tcBorders>
              <w:top w:val="nil"/>
              <w:left w:val="nil"/>
              <w:bottom w:val="nil"/>
              <w:right w:val="nil"/>
            </w:tcBorders>
            <w:shd w:val="clear" w:color="auto" w:fill="auto"/>
            <w:noWrap/>
            <w:vAlign w:val="bottom"/>
            <w:hideMark/>
          </w:tcPr>
          <w:p w14:paraId="5A2A77E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2.68%</w:t>
            </w:r>
          </w:p>
        </w:tc>
        <w:tc>
          <w:tcPr>
            <w:tcW w:w="0" w:type="auto"/>
            <w:tcBorders>
              <w:top w:val="nil"/>
              <w:left w:val="nil"/>
              <w:bottom w:val="nil"/>
              <w:right w:val="nil"/>
            </w:tcBorders>
            <w:shd w:val="clear" w:color="auto" w:fill="auto"/>
            <w:noWrap/>
            <w:vAlign w:val="bottom"/>
            <w:hideMark/>
          </w:tcPr>
          <w:p w14:paraId="2A467F35"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1.67%</w:t>
            </w:r>
          </w:p>
        </w:tc>
        <w:tc>
          <w:tcPr>
            <w:tcW w:w="0" w:type="auto"/>
            <w:tcBorders>
              <w:top w:val="nil"/>
              <w:left w:val="nil"/>
              <w:bottom w:val="nil"/>
              <w:right w:val="nil"/>
            </w:tcBorders>
            <w:shd w:val="clear" w:color="auto" w:fill="auto"/>
            <w:noWrap/>
            <w:vAlign w:val="bottom"/>
            <w:hideMark/>
          </w:tcPr>
          <w:p w14:paraId="6D8AE71F" w14:textId="77777777" w:rsidR="00AF5FC5" w:rsidRPr="00AF5FC5" w:rsidRDefault="00640201" w:rsidP="00AF5FC5">
            <w:pPr>
              <w:spacing w:after="0"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1.65%</w:t>
            </w:r>
          </w:p>
        </w:tc>
      </w:tr>
      <w:tr w:rsidR="00215194" w14:paraId="1D838E83" w14:textId="77777777" w:rsidTr="00AF5FC5">
        <w:trPr>
          <w:trHeight w:val="300"/>
        </w:trPr>
        <w:tc>
          <w:tcPr>
            <w:tcW w:w="0" w:type="auto"/>
            <w:tcBorders>
              <w:top w:val="single" w:sz="4" w:space="0" w:color="F4B084"/>
              <w:left w:val="nil"/>
              <w:bottom w:val="nil"/>
              <w:right w:val="nil"/>
            </w:tcBorders>
            <w:shd w:val="clear" w:color="FCE4D6" w:fill="FCE4D6"/>
            <w:noWrap/>
            <w:vAlign w:val="bottom"/>
            <w:hideMark/>
          </w:tcPr>
          <w:p w14:paraId="7604BDF5"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Grand Total</w:t>
            </w:r>
          </w:p>
        </w:tc>
        <w:tc>
          <w:tcPr>
            <w:tcW w:w="0" w:type="auto"/>
            <w:tcBorders>
              <w:top w:val="single" w:sz="4" w:space="0" w:color="F4B084"/>
              <w:left w:val="nil"/>
              <w:bottom w:val="nil"/>
              <w:right w:val="nil"/>
            </w:tcBorders>
            <w:shd w:val="clear" w:color="FCE4D6" w:fill="FCE4D6"/>
            <w:noWrap/>
            <w:vAlign w:val="bottom"/>
            <w:hideMark/>
          </w:tcPr>
          <w:p w14:paraId="2EF85F15"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096484DF"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704A0320"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100.00%</w:t>
            </w:r>
          </w:p>
        </w:tc>
        <w:tc>
          <w:tcPr>
            <w:tcW w:w="0" w:type="auto"/>
            <w:tcBorders>
              <w:top w:val="single" w:sz="4" w:space="0" w:color="F4B084"/>
              <w:left w:val="nil"/>
              <w:bottom w:val="nil"/>
              <w:right w:val="nil"/>
            </w:tcBorders>
            <w:shd w:val="clear" w:color="FCE4D6" w:fill="FCE4D6"/>
            <w:noWrap/>
            <w:vAlign w:val="bottom"/>
            <w:hideMark/>
          </w:tcPr>
          <w:p w14:paraId="6266D198" w14:textId="77777777" w:rsidR="00AF5FC5" w:rsidRPr="00AF5FC5" w:rsidRDefault="00640201" w:rsidP="00AF5FC5">
            <w:pPr>
              <w:spacing w:after="0" w:line="240" w:lineRule="auto"/>
              <w:jc w:val="center"/>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100.00%</w:t>
            </w:r>
          </w:p>
        </w:tc>
      </w:tr>
    </w:tbl>
    <w:p w14:paraId="5AFEE658" w14:textId="77777777" w:rsidR="00887375" w:rsidRDefault="00887375" w:rsidP="00887375"/>
    <w:p w14:paraId="7FD7A4FE" w14:textId="77777777" w:rsidR="00887375" w:rsidRPr="00887375" w:rsidRDefault="00640201" w:rsidP="00DA4A3D">
      <w:pPr>
        <w:rPr>
          <w:b/>
          <w:bCs/>
          <w:i/>
          <w:iCs/>
        </w:rPr>
      </w:pPr>
      <w:r w:rsidRPr="002537CB">
        <w:rPr>
          <w:b/>
          <w:bCs/>
          <w:i/>
          <w:iCs/>
        </w:rPr>
        <w:t>Interpretation:</w:t>
      </w:r>
    </w:p>
    <w:p w14:paraId="0EE19B1D" w14:textId="432D87AE" w:rsidR="00386A01" w:rsidRDefault="00640201">
      <w:r>
        <w:t>The 2-D Line Excel chart and Pivot table containing percentages have deduced that the UK’s crime trend committed by people with low wages has always remained higher</w:t>
      </w:r>
      <w:r w:rsidRPr="00061F9F">
        <w:t xml:space="preserve"> </w:t>
      </w:r>
      <w:r>
        <w:t xml:space="preserve">in the recent ten years. However, the crimes committed by people receiving lower than standard wages have remained </w:t>
      </w:r>
      <w:r w:rsidR="009A2280">
        <w:t>constant in the ten years.</w:t>
      </w:r>
    </w:p>
    <w:p w14:paraId="44BAE8C4" w14:textId="518076C7" w:rsidR="00642EC6" w:rsidRDefault="00642EC6"/>
    <w:p w14:paraId="48598663" w14:textId="2D85527E" w:rsidR="00642EC6" w:rsidRDefault="00642EC6"/>
    <w:p w14:paraId="363F1D96" w14:textId="77777777" w:rsidR="0050051F" w:rsidRDefault="0050051F" w:rsidP="001438C1">
      <w:pPr>
        <w:spacing w:line="360" w:lineRule="auto"/>
        <w:rPr>
          <w:b/>
          <w:bCs/>
        </w:rPr>
      </w:pPr>
    </w:p>
    <w:p w14:paraId="05E29F9A" w14:textId="77777777" w:rsidR="0050051F" w:rsidRDefault="0050051F" w:rsidP="001438C1">
      <w:pPr>
        <w:spacing w:line="360" w:lineRule="auto"/>
        <w:rPr>
          <w:b/>
          <w:bCs/>
        </w:rPr>
      </w:pPr>
    </w:p>
    <w:p w14:paraId="533502B8" w14:textId="40668606" w:rsidR="0050051F" w:rsidRDefault="00715BEC" w:rsidP="001438C1">
      <w:pPr>
        <w:spacing w:line="360" w:lineRule="auto"/>
      </w:pPr>
      <w:r>
        <w:t>Part 2</w:t>
      </w:r>
    </w:p>
    <w:p w14:paraId="383063AE" w14:textId="248E0B03" w:rsidR="00715BEC" w:rsidRDefault="00715BEC" w:rsidP="001438C1">
      <w:pPr>
        <w:spacing w:line="360" w:lineRule="auto"/>
      </w:pPr>
      <w:r>
        <w:t>b)</w:t>
      </w:r>
    </w:p>
    <w:p w14:paraId="70583DD4" w14:textId="68CD7735" w:rsidR="0050051F" w:rsidRPr="00715BEC" w:rsidRDefault="00715BEC" w:rsidP="007100E1">
      <w:pPr>
        <w:pStyle w:val="Heading2"/>
      </w:pPr>
      <w:bookmarkStart w:id="27" w:name="_Toc103360234"/>
      <w:r w:rsidRPr="00715BEC">
        <w:t>Data mining</w:t>
      </w:r>
      <w:bookmarkEnd w:id="27"/>
    </w:p>
    <w:p w14:paraId="2E9C4989" w14:textId="33B63692" w:rsidR="00642EC6" w:rsidRPr="001438C1" w:rsidRDefault="00642EC6" w:rsidP="001438C1">
      <w:pPr>
        <w:spacing w:line="360" w:lineRule="auto"/>
      </w:pPr>
      <w:r w:rsidRPr="001438C1">
        <w:t>Data mining is a rather complex process by discovering different models in as large data sets as possible, which can be used in many business systems even applications.</w:t>
      </w:r>
    </w:p>
    <w:p w14:paraId="578D76A9" w14:textId="481BEC3D" w:rsidR="00642EC6" w:rsidRPr="001438C1" w:rsidRDefault="00642EC6" w:rsidP="001438C1">
      <w:pPr>
        <w:spacing w:line="360" w:lineRule="auto"/>
      </w:pPr>
      <w:r w:rsidRPr="001438C1">
        <w:t>Speaking of business data mining this is a more detailed analysis of the historical activities of a business they are stored in statistical data in the data warehouse more precisely in the basic data.</w:t>
      </w:r>
    </w:p>
    <w:p w14:paraId="26FF172B" w14:textId="023A050A" w:rsidR="00642EC6" w:rsidRPr="001438C1" w:rsidRDefault="00642EC6" w:rsidP="001438C1">
      <w:pPr>
        <w:spacing w:line="360" w:lineRule="auto"/>
      </w:pPr>
      <w:r w:rsidRPr="001438C1">
        <w:t xml:space="preserve">Data mining software uses recognition algorithms, these algorithms are very advanced in verifying data that can be found in fairly large </w:t>
      </w:r>
      <w:r w:rsidR="00715BEC" w:rsidRPr="001438C1">
        <w:t>quantities. Some</w:t>
      </w:r>
      <w:r w:rsidRPr="001438C1">
        <w:t xml:space="preserve"> companies use this data mining because they want to include a market analysis to identify different product packages, more precisely to find the exact cause or main source of production problems to prevent other problems late.  In today's world, data is being collected by companies at a very explosive rate. an example would be a company that processes over 22 million transactions every day.  This data ends up being stored in a centralized database</w:t>
      </w:r>
      <w:sdt>
        <w:sdtPr>
          <w:id w:val="442043566"/>
          <w:citation/>
        </w:sdtPr>
        <w:sdtContent>
          <w:r w:rsidR="00214B31">
            <w:fldChar w:fldCharType="begin"/>
          </w:r>
          <w:r w:rsidR="00214B31">
            <w:rPr>
              <w:lang w:val="ro-RO"/>
            </w:rPr>
            <w:instrText xml:space="preserve"> CITATION Aze21 \l 1048 </w:instrText>
          </w:r>
          <w:r w:rsidR="00214B31">
            <w:fldChar w:fldCharType="separate"/>
          </w:r>
          <w:r w:rsidR="00214B31">
            <w:rPr>
              <w:noProof/>
              <w:lang w:val="ro-RO"/>
            </w:rPr>
            <w:t xml:space="preserve"> </w:t>
          </w:r>
          <w:r w:rsidR="00214B31" w:rsidRPr="00214B31">
            <w:rPr>
              <w:noProof/>
              <w:lang w:val="ro-RO"/>
            </w:rPr>
            <w:t>(Azevedo &amp; Santos, 2021)</w:t>
          </w:r>
          <w:r w:rsidR="00214B31">
            <w:fldChar w:fldCharType="end"/>
          </w:r>
        </w:sdtContent>
      </w:sdt>
      <w:r w:rsidRPr="001438C1">
        <w:t xml:space="preserve">.  where it would be useless without </w:t>
      </w:r>
      <w:r w:rsidR="001438C1" w:rsidRPr="001438C1">
        <w:t>software</w:t>
      </w:r>
      <w:r w:rsidRPr="001438C1">
        <w:t xml:space="preserve"> to extract all the data coming to be </w:t>
      </w:r>
      <w:r w:rsidR="001438C1" w:rsidRPr="001438C1">
        <w:t>analysed</w:t>
      </w:r>
      <w:r w:rsidRPr="001438C1">
        <w:t>. Every time we use a type of loyalty card, credit card or even a store card to get a discount or complete a warranty card, we end up offering information about us to different companies</w:t>
      </w:r>
      <w:sdt>
        <w:sdtPr>
          <w:id w:val="-1852631116"/>
          <w:citation/>
        </w:sdtPr>
        <w:sdtContent>
          <w:r w:rsidR="00B1031F">
            <w:fldChar w:fldCharType="begin"/>
          </w:r>
          <w:r w:rsidR="00B1031F">
            <w:rPr>
              <w:lang w:val="ro-RO"/>
            </w:rPr>
            <w:instrText xml:space="preserve"> CITATION Tal21 \l 1048 </w:instrText>
          </w:r>
          <w:r w:rsidR="00B1031F">
            <w:fldChar w:fldCharType="separate"/>
          </w:r>
          <w:r w:rsidR="00B1031F">
            <w:rPr>
              <w:noProof/>
              <w:lang w:val="ro-RO"/>
            </w:rPr>
            <w:t xml:space="preserve"> </w:t>
          </w:r>
          <w:r w:rsidR="00B1031F" w:rsidRPr="00B1031F">
            <w:rPr>
              <w:noProof/>
              <w:lang w:val="ro-RO"/>
            </w:rPr>
            <w:t>(Talend, 2021)</w:t>
          </w:r>
          <w:r w:rsidR="00B1031F">
            <w:fldChar w:fldCharType="end"/>
          </w:r>
        </w:sdtContent>
      </w:sdt>
      <w:r w:rsidRPr="001438C1">
        <w:t xml:space="preserve">.  But this information is stored in a data set.  We humans have a </w:t>
      </w:r>
      <w:r w:rsidR="006E6429" w:rsidRPr="001438C1">
        <w:t>large</w:t>
      </w:r>
      <w:r w:rsidRPr="001438C1">
        <w:t xml:space="preserve"> amount on social </w:t>
      </w:r>
      <w:r w:rsidR="00715BEC" w:rsidRPr="001438C1">
        <w:t>networks, we</w:t>
      </w:r>
      <w:r w:rsidRPr="001438C1">
        <w:t xml:space="preserve"> have a lot of information on various platforms, Facebook, google and even Amazon.  used to improve our lives.  The more information a company has about us, the better it gets to know our material needs</w:t>
      </w:r>
      <w:sdt>
        <w:sdtPr>
          <w:id w:val="-279730720"/>
          <w:citation/>
        </w:sdtPr>
        <w:sdtContent>
          <w:r w:rsidR="00A14C71">
            <w:fldChar w:fldCharType="begin"/>
          </w:r>
          <w:r w:rsidR="00A14C71">
            <w:rPr>
              <w:lang w:val="ro-RO"/>
            </w:rPr>
            <w:instrText xml:space="preserve"> CITATION Wit11 \l 1048 </w:instrText>
          </w:r>
          <w:r w:rsidR="00A14C71">
            <w:fldChar w:fldCharType="separate"/>
          </w:r>
          <w:r w:rsidR="00A14C71">
            <w:rPr>
              <w:noProof/>
              <w:lang w:val="ro-RO"/>
            </w:rPr>
            <w:t xml:space="preserve"> </w:t>
          </w:r>
          <w:r w:rsidR="00A14C71" w:rsidRPr="00A14C71">
            <w:rPr>
              <w:noProof/>
              <w:lang w:val="ro-RO"/>
            </w:rPr>
            <w:t>(Witten, et al., 2011)</w:t>
          </w:r>
          <w:r w:rsidR="00A14C71">
            <w:fldChar w:fldCharType="end"/>
          </w:r>
        </w:sdtContent>
      </w:sdt>
      <w:r w:rsidRPr="001438C1">
        <w:t>.</w:t>
      </w:r>
    </w:p>
    <w:p w14:paraId="3CFBD3BC" w14:textId="37049AA7" w:rsidR="00146310" w:rsidRPr="00715BEC" w:rsidRDefault="00715BEC" w:rsidP="007100E1">
      <w:pPr>
        <w:pStyle w:val="Heading2"/>
      </w:pPr>
      <w:bookmarkStart w:id="28" w:name="_Toc103360235"/>
      <w:r w:rsidRPr="00715BEC">
        <w:t>Text mining</w:t>
      </w:r>
      <w:bookmarkEnd w:id="28"/>
    </w:p>
    <w:p w14:paraId="63176414" w14:textId="57AC744C" w:rsidR="00146310" w:rsidRPr="001438C1" w:rsidRDefault="00146310" w:rsidP="001438C1">
      <w:pPr>
        <w:spacing w:line="360" w:lineRule="auto"/>
      </w:pPr>
      <w:r w:rsidRPr="001438C1">
        <w:t xml:space="preserve">Science and the art of acquiring knowledge is text mining which is a vast database </w:t>
      </w:r>
      <w:r w:rsidR="001438C1" w:rsidRPr="001438C1">
        <w:t>collection. Text</w:t>
      </w:r>
      <w:r w:rsidRPr="001438C1">
        <w:t xml:space="preserve"> mining uses a vocabulary as close as possible to the natural one, thus allowing the machines to understand the human language </w:t>
      </w:r>
      <w:r w:rsidR="00715BEC" w:rsidRPr="001438C1">
        <w:t>and</w:t>
      </w:r>
      <w:r w:rsidRPr="001438C1">
        <w:t xml:space="preserve"> to process it automatically. text mining works on different text formats, namely from any format business documents, word, PDF </w:t>
      </w:r>
      <w:r w:rsidR="001438C1" w:rsidRPr="001438C1">
        <w:t>files. In</w:t>
      </w:r>
      <w:r w:rsidRPr="001438C1">
        <w:t xml:space="preserve"> a legal profession, the sources of text mining are included completely differently because they approach lions, </w:t>
      </w:r>
      <w:r w:rsidR="00715BEC" w:rsidRPr="001438C1">
        <w:t>ordinances,</w:t>
      </w:r>
      <w:r w:rsidRPr="001438C1">
        <w:t xml:space="preserve"> and court deliberations, all of which are included in text </w:t>
      </w:r>
      <w:r w:rsidR="001438C1" w:rsidRPr="001438C1">
        <w:t>mining. In</w:t>
      </w:r>
      <w:r w:rsidRPr="001438C1">
        <w:t xml:space="preserve"> the field of marketing, text mining would include customer feedback and advertising</w:t>
      </w:r>
      <w:sdt>
        <w:sdtPr>
          <w:id w:val="-565260017"/>
          <w:citation/>
        </w:sdtPr>
        <w:sdtContent>
          <w:r w:rsidR="0056188E">
            <w:fldChar w:fldCharType="begin"/>
          </w:r>
          <w:r w:rsidR="0056188E">
            <w:rPr>
              <w:lang w:val="ro-RO"/>
            </w:rPr>
            <w:instrText xml:space="preserve"> CITATION Lin22 \l 1048 </w:instrText>
          </w:r>
          <w:r w:rsidR="0056188E">
            <w:fldChar w:fldCharType="separate"/>
          </w:r>
          <w:r w:rsidR="0056188E">
            <w:rPr>
              <w:noProof/>
              <w:lang w:val="ro-RO"/>
            </w:rPr>
            <w:t xml:space="preserve"> </w:t>
          </w:r>
          <w:r w:rsidR="0056188E" w:rsidRPr="0056188E">
            <w:rPr>
              <w:noProof/>
              <w:lang w:val="ro-RO"/>
            </w:rPr>
            <w:t>(Lingumatics, 2022)</w:t>
          </w:r>
          <w:r w:rsidR="0056188E">
            <w:fldChar w:fldCharType="end"/>
          </w:r>
        </w:sdtContent>
      </w:sdt>
      <w:r w:rsidRPr="001438C1">
        <w:t>.</w:t>
      </w:r>
    </w:p>
    <w:p w14:paraId="462C8E1D" w14:textId="558537A4" w:rsidR="00146310" w:rsidRPr="001438C1" w:rsidRDefault="00146310" w:rsidP="001438C1">
      <w:pPr>
        <w:spacing w:line="360" w:lineRule="auto"/>
      </w:pPr>
      <w:r w:rsidRPr="001438C1">
        <w:t>These are just a few examples given above. What I want to prove is that text mining is different for everyone because it also matters a lot in the field in which you work.  Each field uses a different understanding of the text, a much easier way to understand the average person</w:t>
      </w:r>
      <w:sdt>
        <w:sdtPr>
          <w:id w:val="807673476"/>
          <w:citation/>
        </w:sdtPr>
        <w:sdtContent>
          <w:r w:rsidR="00B1031F">
            <w:fldChar w:fldCharType="begin"/>
          </w:r>
          <w:r w:rsidR="00B1031F">
            <w:rPr>
              <w:lang w:val="ro-RO"/>
            </w:rPr>
            <w:instrText xml:space="preserve"> CITATION Els16 \l 1048 </w:instrText>
          </w:r>
          <w:r w:rsidR="00B1031F">
            <w:fldChar w:fldCharType="separate"/>
          </w:r>
          <w:r w:rsidR="00B1031F">
            <w:rPr>
              <w:noProof/>
              <w:lang w:val="ro-RO"/>
            </w:rPr>
            <w:t xml:space="preserve"> </w:t>
          </w:r>
          <w:r w:rsidR="00B1031F" w:rsidRPr="00B1031F">
            <w:rPr>
              <w:noProof/>
              <w:lang w:val="ro-RO"/>
            </w:rPr>
            <w:t>(Elsevier, 2016)</w:t>
          </w:r>
          <w:r w:rsidR="00B1031F">
            <w:fldChar w:fldCharType="end"/>
          </w:r>
        </w:sdtContent>
      </w:sdt>
      <w:r w:rsidRPr="001438C1">
        <w:t>.</w:t>
      </w:r>
    </w:p>
    <w:p w14:paraId="404919BA" w14:textId="4F6CBDDA" w:rsidR="005045CD" w:rsidRDefault="005045CD" w:rsidP="001438C1">
      <w:pPr>
        <w:spacing w:line="360" w:lineRule="auto"/>
      </w:pPr>
    </w:p>
    <w:p w14:paraId="19BC3767" w14:textId="375FB055" w:rsidR="005045CD" w:rsidRDefault="00715BEC" w:rsidP="00695A14">
      <w:pPr>
        <w:pStyle w:val="TOCHeading"/>
      </w:pPr>
      <w:r w:rsidRPr="00715BEC">
        <w:t>C)</w:t>
      </w:r>
      <w:r>
        <w:rPr>
          <w:sz w:val="40"/>
          <w:szCs w:val="40"/>
        </w:rPr>
        <w:t xml:space="preserve">. </w:t>
      </w:r>
      <w:r w:rsidRPr="007100E1">
        <w:rPr>
          <w:rStyle w:val="Heading2Char"/>
        </w:rPr>
        <w:t>Advantages of using SPSS and Excel</w:t>
      </w:r>
    </w:p>
    <w:p w14:paraId="6CFC794E" w14:textId="77777777" w:rsidR="00695A14" w:rsidRPr="00695A14" w:rsidRDefault="00695A14" w:rsidP="00695A14">
      <w:pPr>
        <w:rPr>
          <w:lang w:val="en-US"/>
        </w:rPr>
      </w:pPr>
    </w:p>
    <w:tbl>
      <w:tblPr>
        <w:tblStyle w:val="TableGrid"/>
        <w:tblW w:w="0" w:type="auto"/>
        <w:tblInd w:w="-572" w:type="dxa"/>
        <w:tblLook w:val="04A0" w:firstRow="1" w:lastRow="0" w:firstColumn="1" w:lastColumn="0" w:noHBand="0" w:noVBand="1"/>
      </w:tblPr>
      <w:tblGrid>
        <w:gridCol w:w="4962"/>
        <w:gridCol w:w="4626"/>
      </w:tblGrid>
      <w:tr w:rsidR="00427994" w14:paraId="658741C6" w14:textId="77777777" w:rsidTr="00B40497">
        <w:tc>
          <w:tcPr>
            <w:tcW w:w="4962" w:type="dxa"/>
          </w:tcPr>
          <w:p w14:paraId="7788843F" w14:textId="0CC299D0" w:rsidR="00427994" w:rsidRPr="00427994" w:rsidRDefault="00427994" w:rsidP="001438C1">
            <w:pPr>
              <w:spacing w:line="360" w:lineRule="auto"/>
              <w:rPr>
                <w:b/>
                <w:bCs/>
                <w:sz w:val="32"/>
                <w:szCs w:val="32"/>
              </w:rPr>
            </w:pPr>
            <w:r>
              <w:rPr>
                <w:b/>
                <w:bCs/>
                <w:sz w:val="32"/>
                <w:szCs w:val="32"/>
              </w:rPr>
              <w:t xml:space="preserve">  </w:t>
            </w:r>
            <w:r w:rsidRPr="00427994">
              <w:rPr>
                <w:b/>
                <w:bCs/>
                <w:sz w:val="32"/>
                <w:szCs w:val="32"/>
              </w:rPr>
              <w:t>Advantages of using Excel</w:t>
            </w:r>
          </w:p>
        </w:tc>
        <w:tc>
          <w:tcPr>
            <w:tcW w:w="4626" w:type="dxa"/>
          </w:tcPr>
          <w:p w14:paraId="4B465DBF" w14:textId="2093705E" w:rsidR="00427994" w:rsidRPr="00427994" w:rsidRDefault="00427994" w:rsidP="001438C1">
            <w:pPr>
              <w:spacing w:line="360" w:lineRule="auto"/>
              <w:rPr>
                <w:b/>
                <w:bCs/>
                <w:sz w:val="32"/>
                <w:szCs w:val="32"/>
              </w:rPr>
            </w:pPr>
            <w:r>
              <w:rPr>
                <w:b/>
                <w:bCs/>
                <w:sz w:val="32"/>
                <w:szCs w:val="32"/>
              </w:rPr>
              <w:t xml:space="preserve"> </w:t>
            </w:r>
            <w:r w:rsidRPr="00427994">
              <w:rPr>
                <w:b/>
                <w:bCs/>
                <w:sz w:val="32"/>
                <w:szCs w:val="32"/>
              </w:rPr>
              <w:t>Disadvantages of using Excel</w:t>
            </w:r>
          </w:p>
        </w:tc>
      </w:tr>
      <w:tr w:rsidR="00427994" w14:paraId="3792F584" w14:textId="77777777" w:rsidTr="00B40497">
        <w:tc>
          <w:tcPr>
            <w:tcW w:w="4962" w:type="dxa"/>
          </w:tcPr>
          <w:p w14:paraId="10F33D85" w14:textId="3F0209FD" w:rsidR="00427994" w:rsidRDefault="00427994" w:rsidP="001438C1">
            <w:pPr>
              <w:spacing w:line="360" w:lineRule="auto"/>
            </w:pPr>
            <w:r w:rsidRPr="00427994">
              <w:t>Microsoft</w:t>
            </w:r>
            <w:r w:rsidRPr="00427994">
              <w:t xml:space="preserve"> excel is one of the most equipped or more accurate data organization analysis systems</w:t>
            </w:r>
            <w:r>
              <w:t>.</w:t>
            </w:r>
          </w:p>
        </w:tc>
        <w:tc>
          <w:tcPr>
            <w:tcW w:w="4626" w:type="dxa"/>
          </w:tcPr>
          <w:p w14:paraId="5E8BE311" w14:textId="7B626ED7" w:rsidR="00427994" w:rsidRDefault="00427994" w:rsidP="001438C1">
            <w:pPr>
              <w:spacing w:line="360" w:lineRule="auto"/>
            </w:pPr>
            <w:r>
              <w:t>Virus attack-</w:t>
            </w:r>
            <w:r w:rsidRPr="00427994">
              <w:t>can be easily attacked because excel contains macros.</w:t>
            </w:r>
          </w:p>
        </w:tc>
      </w:tr>
      <w:tr w:rsidR="00427994" w14:paraId="397D1EFC" w14:textId="77777777" w:rsidTr="00B40497">
        <w:tc>
          <w:tcPr>
            <w:tcW w:w="4962" w:type="dxa"/>
          </w:tcPr>
          <w:p w14:paraId="778D0F27" w14:textId="77777777" w:rsidR="0050051F" w:rsidRDefault="0050051F" w:rsidP="001438C1">
            <w:pPr>
              <w:spacing w:line="360" w:lineRule="auto"/>
            </w:pPr>
          </w:p>
          <w:p w14:paraId="1BE1A9D7" w14:textId="30C10296" w:rsidR="00427994" w:rsidRDefault="00427994" w:rsidP="001438C1">
            <w:pPr>
              <w:spacing w:line="360" w:lineRule="auto"/>
            </w:pPr>
            <w:r w:rsidRPr="00427994">
              <w:t>Office work - which can be used for day-to-day accounting or financial work.</w:t>
            </w:r>
          </w:p>
        </w:tc>
        <w:tc>
          <w:tcPr>
            <w:tcW w:w="4626" w:type="dxa"/>
          </w:tcPr>
          <w:p w14:paraId="3B3D4B43" w14:textId="517206D9" w:rsidR="00427994" w:rsidRDefault="00347B27" w:rsidP="001438C1">
            <w:pPr>
              <w:spacing w:line="360" w:lineRule="auto"/>
            </w:pPr>
            <w:r w:rsidRPr="00347B27">
              <w:t>Difficult to learn -Learning this software can be quite problematic, that is, difficult for a person who is new to this software, it is the formula that must be applied and for a beginner it can seem quite complicated.</w:t>
            </w:r>
          </w:p>
        </w:tc>
      </w:tr>
      <w:tr w:rsidR="00427994" w14:paraId="27535025" w14:textId="77777777" w:rsidTr="00B40497">
        <w:tc>
          <w:tcPr>
            <w:tcW w:w="4962" w:type="dxa"/>
          </w:tcPr>
          <w:p w14:paraId="101A74A1" w14:textId="3E58CDB1" w:rsidR="00427994" w:rsidRDefault="00427994" w:rsidP="001438C1">
            <w:pPr>
              <w:spacing w:line="360" w:lineRule="auto"/>
            </w:pPr>
            <w:r w:rsidRPr="00427994">
              <w:t xml:space="preserve">Tables - which can be easily created, </w:t>
            </w:r>
            <w:r w:rsidRPr="00427994">
              <w:t>dynamic</w:t>
            </w:r>
            <w:r w:rsidRPr="00427994">
              <w:t xml:space="preserve"> and easy to select and refer.</w:t>
            </w:r>
          </w:p>
        </w:tc>
        <w:tc>
          <w:tcPr>
            <w:tcW w:w="4626" w:type="dxa"/>
          </w:tcPr>
          <w:p w14:paraId="61F8F81D" w14:textId="4F7A3D70" w:rsidR="00427994" w:rsidRDefault="00347B27" w:rsidP="001438C1">
            <w:pPr>
              <w:spacing w:line="360" w:lineRule="auto"/>
            </w:pPr>
            <w:r w:rsidRPr="00347B27">
              <w:t>Have a high price</w:t>
            </w:r>
          </w:p>
        </w:tc>
      </w:tr>
      <w:tr w:rsidR="00427994" w14:paraId="77FCCF16" w14:textId="77777777" w:rsidTr="00B40497">
        <w:tc>
          <w:tcPr>
            <w:tcW w:w="4962" w:type="dxa"/>
          </w:tcPr>
          <w:p w14:paraId="42366C97" w14:textId="41BFF3DE" w:rsidR="00427994" w:rsidRDefault="00427994" w:rsidP="001438C1">
            <w:pPr>
              <w:spacing w:line="360" w:lineRule="auto"/>
            </w:pPr>
            <w:r>
              <w:t>P</w:t>
            </w:r>
            <w:r w:rsidRPr="00427994">
              <w:t>asswords</w:t>
            </w:r>
            <w:r w:rsidRPr="00427994">
              <w:t xml:space="preserve"> protect - you can password protect your Excel file so no one else can connect to your Excel data</w:t>
            </w:r>
            <w:r>
              <w:t>.</w:t>
            </w:r>
          </w:p>
        </w:tc>
        <w:tc>
          <w:tcPr>
            <w:tcW w:w="4626" w:type="dxa"/>
          </w:tcPr>
          <w:p w14:paraId="6E9B1B7B" w14:textId="77777777" w:rsidR="0050051F" w:rsidRDefault="0050051F" w:rsidP="001438C1">
            <w:pPr>
              <w:spacing w:line="360" w:lineRule="auto"/>
            </w:pPr>
          </w:p>
          <w:p w14:paraId="3CF0ABD5" w14:textId="798B4320" w:rsidR="00427994" w:rsidRDefault="00347B27" w:rsidP="001438C1">
            <w:pPr>
              <w:spacing w:line="360" w:lineRule="auto"/>
            </w:pPr>
            <w:r>
              <w:t>Become slow</w:t>
            </w:r>
          </w:p>
        </w:tc>
      </w:tr>
      <w:tr w:rsidR="00427994" w14:paraId="58811783" w14:textId="77777777" w:rsidTr="00B40497">
        <w:tc>
          <w:tcPr>
            <w:tcW w:w="4962" w:type="dxa"/>
          </w:tcPr>
          <w:p w14:paraId="38A16E7C" w14:textId="22A4B647" w:rsidR="00427994" w:rsidRDefault="00427994" w:rsidP="001438C1">
            <w:pPr>
              <w:spacing w:line="360" w:lineRule="auto"/>
            </w:pPr>
            <w:r w:rsidRPr="00427994">
              <w:t>A lot of data - In this software you can store a lot of data, you can organize the data using different tools such as visualization, diagrams, table all that are valid in this software</w:t>
            </w:r>
            <w:r>
              <w:t>.</w:t>
            </w:r>
          </w:p>
        </w:tc>
        <w:tc>
          <w:tcPr>
            <w:tcW w:w="4626" w:type="dxa"/>
          </w:tcPr>
          <w:p w14:paraId="24186FAD" w14:textId="37E51960" w:rsidR="00427994" w:rsidRDefault="00347B27" w:rsidP="001438C1">
            <w:pPr>
              <w:spacing w:line="360" w:lineRule="auto"/>
            </w:pPr>
            <w:r>
              <w:t>Errors – if you don’t use a good formula then your data will become wrong. And in this software is difficult to discovering errors.</w:t>
            </w:r>
          </w:p>
        </w:tc>
      </w:tr>
      <w:tr w:rsidR="00427994" w14:paraId="792F2627" w14:textId="77777777" w:rsidTr="00B40497">
        <w:tc>
          <w:tcPr>
            <w:tcW w:w="4962" w:type="dxa"/>
          </w:tcPr>
          <w:p w14:paraId="1904C8F2" w14:textId="77777777" w:rsidR="00347B27" w:rsidRDefault="00347B27" w:rsidP="00347B27">
            <w:pPr>
              <w:spacing w:line="360" w:lineRule="auto"/>
            </w:pPr>
            <w:r>
              <w:t>You can use Microsoft Excel on window or Mac on android or IOS.</w:t>
            </w:r>
          </w:p>
          <w:p w14:paraId="6B6FEA5C" w14:textId="70DBC626" w:rsidR="00427994" w:rsidRDefault="00347B27" w:rsidP="00347B27">
            <w:pPr>
              <w:spacing w:line="360" w:lineRule="auto"/>
            </w:pPr>
            <w:r>
              <w:t xml:space="preserve"> Share- you can share by email with your </w:t>
            </w:r>
            <w:r>
              <w:t>colleagues,</w:t>
            </w:r>
            <w:r>
              <w:t xml:space="preserve"> or you can print the documents what you need.</w:t>
            </w:r>
          </w:p>
        </w:tc>
        <w:tc>
          <w:tcPr>
            <w:tcW w:w="4626" w:type="dxa"/>
          </w:tcPr>
          <w:p w14:paraId="3F7EA93C" w14:textId="77777777" w:rsidR="00427994" w:rsidRDefault="00427994" w:rsidP="001438C1">
            <w:pPr>
              <w:spacing w:line="360" w:lineRule="auto"/>
            </w:pPr>
          </w:p>
        </w:tc>
      </w:tr>
    </w:tbl>
    <w:p w14:paraId="56AA0B46" w14:textId="77777777" w:rsidR="005045CD" w:rsidRDefault="005045CD" w:rsidP="001438C1">
      <w:pPr>
        <w:spacing w:line="360" w:lineRule="auto"/>
      </w:pPr>
    </w:p>
    <w:tbl>
      <w:tblPr>
        <w:tblStyle w:val="TableGrid"/>
        <w:tblpPr w:leftFromText="180" w:rightFromText="180" w:horzAnchor="page" w:tblpX="951" w:tblpY="321"/>
        <w:tblW w:w="9493" w:type="dxa"/>
        <w:tblLook w:val="04A0" w:firstRow="1" w:lastRow="0" w:firstColumn="1" w:lastColumn="0" w:noHBand="0" w:noVBand="1"/>
      </w:tblPr>
      <w:tblGrid>
        <w:gridCol w:w="4815"/>
        <w:gridCol w:w="4678"/>
      </w:tblGrid>
      <w:tr w:rsidR="00D25DE0" w14:paraId="4DA4FF84" w14:textId="77777777" w:rsidTr="0050051F">
        <w:tc>
          <w:tcPr>
            <w:tcW w:w="4815" w:type="dxa"/>
          </w:tcPr>
          <w:p w14:paraId="5B5CB46F" w14:textId="78CFF27A" w:rsidR="00D25DE0" w:rsidRPr="00D25DE0" w:rsidRDefault="00D25DE0" w:rsidP="00D25DE0">
            <w:pPr>
              <w:spacing w:line="360" w:lineRule="auto"/>
              <w:rPr>
                <w:b/>
                <w:bCs/>
                <w:sz w:val="32"/>
                <w:szCs w:val="32"/>
              </w:rPr>
            </w:pPr>
            <w:r>
              <w:rPr>
                <w:b/>
                <w:bCs/>
                <w:sz w:val="32"/>
                <w:szCs w:val="32"/>
              </w:rPr>
              <w:t xml:space="preserve">    </w:t>
            </w:r>
            <w:r w:rsidRPr="00D25DE0">
              <w:rPr>
                <w:b/>
                <w:bCs/>
                <w:sz w:val="32"/>
                <w:szCs w:val="32"/>
              </w:rPr>
              <w:t xml:space="preserve">Advantages of </w:t>
            </w:r>
            <w:r w:rsidR="00C63DF1">
              <w:rPr>
                <w:b/>
                <w:bCs/>
                <w:sz w:val="32"/>
                <w:szCs w:val="32"/>
              </w:rPr>
              <w:t xml:space="preserve">using </w:t>
            </w:r>
            <w:r w:rsidRPr="00D25DE0">
              <w:rPr>
                <w:b/>
                <w:bCs/>
                <w:sz w:val="32"/>
                <w:szCs w:val="32"/>
              </w:rPr>
              <w:t>SPSS</w:t>
            </w:r>
          </w:p>
        </w:tc>
        <w:tc>
          <w:tcPr>
            <w:tcW w:w="4678" w:type="dxa"/>
          </w:tcPr>
          <w:p w14:paraId="0E82DEAB" w14:textId="7BE0FECE" w:rsidR="00D25DE0" w:rsidRPr="00D25DE0" w:rsidRDefault="00D25DE0" w:rsidP="00D25DE0">
            <w:pPr>
              <w:spacing w:line="360" w:lineRule="auto"/>
              <w:rPr>
                <w:b/>
                <w:bCs/>
                <w:sz w:val="32"/>
                <w:szCs w:val="32"/>
              </w:rPr>
            </w:pPr>
            <w:r>
              <w:rPr>
                <w:b/>
                <w:bCs/>
                <w:sz w:val="32"/>
                <w:szCs w:val="32"/>
              </w:rPr>
              <w:t xml:space="preserve"> </w:t>
            </w:r>
            <w:r w:rsidRPr="00D25DE0">
              <w:rPr>
                <w:b/>
                <w:bCs/>
                <w:sz w:val="32"/>
                <w:szCs w:val="32"/>
              </w:rPr>
              <w:t>Disadvantages of using SPSS</w:t>
            </w:r>
          </w:p>
        </w:tc>
      </w:tr>
      <w:tr w:rsidR="00D25DE0" w14:paraId="270D639C" w14:textId="77777777" w:rsidTr="0050051F">
        <w:tc>
          <w:tcPr>
            <w:tcW w:w="4815" w:type="dxa"/>
          </w:tcPr>
          <w:p w14:paraId="4DEB4A09" w14:textId="50DDBBB3" w:rsidR="00D25DE0" w:rsidRDefault="00D25DE0" w:rsidP="00D25DE0">
            <w:pPr>
              <w:spacing w:line="360" w:lineRule="auto"/>
            </w:pPr>
            <w:r w:rsidRPr="00D25DE0">
              <w:t>This software can be used without much effort</w:t>
            </w:r>
            <w:r>
              <w:t>.</w:t>
            </w:r>
          </w:p>
        </w:tc>
        <w:tc>
          <w:tcPr>
            <w:tcW w:w="4678" w:type="dxa"/>
          </w:tcPr>
          <w:p w14:paraId="5684285D" w14:textId="02C5971F" w:rsidR="00D25DE0" w:rsidRDefault="0039588A" w:rsidP="00D25DE0">
            <w:pPr>
              <w:spacing w:line="360" w:lineRule="auto"/>
            </w:pPr>
            <w:r>
              <w:t>Requires some time to spend for training</w:t>
            </w:r>
            <w:r w:rsidR="00C63DF1">
              <w:t>.</w:t>
            </w:r>
          </w:p>
        </w:tc>
      </w:tr>
      <w:tr w:rsidR="00D25DE0" w14:paraId="5FA00463" w14:textId="77777777" w:rsidTr="0050051F">
        <w:tc>
          <w:tcPr>
            <w:tcW w:w="4815" w:type="dxa"/>
          </w:tcPr>
          <w:p w14:paraId="47B319C2" w14:textId="499A15A3" w:rsidR="00D25DE0" w:rsidRDefault="00D25DE0" w:rsidP="00D25DE0">
            <w:pPr>
              <w:spacing w:line="360" w:lineRule="auto"/>
            </w:pPr>
            <w:r>
              <w:t>T</w:t>
            </w:r>
            <w:r w:rsidRPr="00D25DE0">
              <w:t>he possibility of encountering an error with this software program is minimal</w:t>
            </w:r>
            <w:r>
              <w:t>.</w:t>
            </w:r>
          </w:p>
        </w:tc>
        <w:tc>
          <w:tcPr>
            <w:tcW w:w="4678" w:type="dxa"/>
          </w:tcPr>
          <w:p w14:paraId="3CF00942" w14:textId="71433190" w:rsidR="00D25DE0" w:rsidRDefault="009822BC" w:rsidP="00D25DE0">
            <w:pPr>
              <w:spacing w:line="360" w:lineRule="auto"/>
            </w:pPr>
            <w:r>
              <w:t>Similar whit Microsoft excel</w:t>
            </w:r>
            <w:r w:rsidR="00C63DF1">
              <w:t>.</w:t>
            </w:r>
          </w:p>
        </w:tc>
      </w:tr>
      <w:tr w:rsidR="00D25DE0" w14:paraId="1A0625F1" w14:textId="77777777" w:rsidTr="0050051F">
        <w:tc>
          <w:tcPr>
            <w:tcW w:w="4815" w:type="dxa"/>
          </w:tcPr>
          <w:p w14:paraId="18D53AE2" w14:textId="54FB7CE9" w:rsidR="00D25DE0" w:rsidRDefault="00D25DE0" w:rsidP="00D25DE0">
            <w:pPr>
              <w:spacing w:line="360" w:lineRule="auto"/>
            </w:pPr>
            <w:r>
              <w:t>D</w:t>
            </w:r>
            <w:r w:rsidRPr="00D25DE0">
              <w:t xml:space="preserve">ata processing time is shorter with this </w:t>
            </w:r>
            <w:r>
              <w:t>SPSS</w:t>
            </w:r>
            <w:r w:rsidRPr="00D25DE0">
              <w:t xml:space="preserve"> program</w:t>
            </w:r>
            <w:r>
              <w:t>.</w:t>
            </w:r>
          </w:p>
        </w:tc>
        <w:tc>
          <w:tcPr>
            <w:tcW w:w="4678" w:type="dxa"/>
          </w:tcPr>
          <w:p w14:paraId="4740BFAD" w14:textId="39D14F16" w:rsidR="00D25DE0" w:rsidRDefault="009822BC" w:rsidP="00D25DE0">
            <w:pPr>
              <w:spacing w:line="360" w:lineRule="auto"/>
            </w:pPr>
            <w:r>
              <w:t>Requires licence</w:t>
            </w:r>
            <w:r w:rsidR="00C63DF1">
              <w:t>.</w:t>
            </w:r>
          </w:p>
        </w:tc>
      </w:tr>
      <w:tr w:rsidR="00D25DE0" w14:paraId="2005E1FA" w14:textId="77777777" w:rsidTr="0050051F">
        <w:tc>
          <w:tcPr>
            <w:tcW w:w="4815" w:type="dxa"/>
          </w:tcPr>
          <w:p w14:paraId="78EA5D13" w14:textId="6A24DD91" w:rsidR="00D25DE0" w:rsidRDefault="0039588A" w:rsidP="00D25DE0">
            <w:pPr>
              <w:spacing w:line="360" w:lineRule="auto"/>
            </w:pPr>
            <w:r>
              <w:t>D</w:t>
            </w:r>
            <w:r w:rsidRPr="0039588A">
              <w:t>isplays data tables fairly quickly but also fairly easily</w:t>
            </w:r>
            <w:r>
              <w:t>.</w:t>
            </w:r>
          </w:p>
        </w:tc>
        <w:tc>
          <w:tcPr>
            <w:tcW w:w="4678" w:type="dxa"/>
          </w:tcPr>
          <w:p w14:paraId="52018987" w14:textId="07304A32" w:rsidR="00D25DE0" w:rsidRDefault="009822BC" w:rsidP="00D25DE0">
            <w:pPr>
              <w:spacing w:line="360" w:lineRule="auto"/>
            </w:pPr>
            <w:r w:rsidRPr="009822BC">
              <w:t>It is an easy to download platform but difficult to start because you need licenses every year and it costs quite a lot.</w:t>
            </w:r>
          </w:p>
        </w:tc>
      </w:tr>
      <w:tr w:rsidR="00D25DE0" w14:paraId="19FAE2EA" w14:textId="77777777" w:rsidTr="0050051F">
        <w:tc>
          <w:tcPr>
            <w:tcW w:w="4815" w:type="dxa"/>
          </w:tcPr>
          <w:p w14:paraId="1CBAF6CF" w14:textId="1B465116" w:rsidR="00D25DE0" w:rsidRDefault="0039588A" w:rsidP="00D25DE0">
            <w:pPr>
              <w:spacing w:line="360" w:lineRule="auto"/>
            </w:pPr>
            <w:r>
              <w:t>R</w:t>
            </w:r>
            <w:r w:rsidRPr="0039588A">
              <w:t>eading the results or more precisely interpreting them is relatively easy</w:t>
            </w:r>
            <w:r>
              <w:t>.</w:t>
            </w:r>
          </w:p>
        </w:tc>
        <w:tc>
          <w:tcPr>
            <w:tcW w:w="4678" w:type="dxa"/>
          </w:tcPr>
          <w:p w14:paraId="4B9B2583" w14:textId="42BAD32C" w:rsidR="00D25DE0" w:rsidRDefault="00C63DF1" w:rsidP="00D25DE0">
            <w:pPr>
              <w:spacing w:line="360" w:lineRule="auto"/>
            </w:pPr>
            <w:r w:rsidRPr="00C63DF1">
              <w:t xml:space="preserve">SPSS cannot </w:t>
            </w:r>
            <w:r w:rsidRPr="00C63DF1">
              <w:t>analyse</w:t>
            </w:r>
            <w:r w:rsidRPr="00C63DF1">
              <w:t xml:space="preserve"> a lot of data, </w:t>
            </w:r>
            <w:r w:rsidRPr="00C63DF1">
              <w:t>i.e.,</w:t>
            </w:r>
            <w:r w:rsidRPr="00C63DF1">
              <w:t xml:space="preserve"> at a </w:t>
            </w:r>
            <w:r w:rsidRPr="00C63DF1">
              <w:t>large</w:t>
            </w:r>
            <w:r w:rsidRPr="00C63DF1">
              <w:t xml:space="preserve"> level</w:t>
            </w:r>
            <w:r>
              <w:t>.</w:t>
            </w:r>
          </w:p>
        </w:tc>
      </w:tr>
      <w:tr w:rsidR="00D25DE0" w14:paraId="4497FFFF" w14:textId="77777777" w:rsidTr="0050051F">
        <w:tc>
          <w:tcPr>
            <w:tcW w:w="4815" w:type="dxa"/>
          </w:tcPr>
          <w:p w14:paraId="48DFFA0F" w14:textId="73A17C46" w:rsidR="00D25DE0" w:rsidRDefault="0039588A" w:rsidP="00D25DE0">
            <w:pPr>
              <w:spacing w:line="360" w:lineRule="auto"/>
            </w:pPr>
            <w:r>
              <w:t>I</w:t>
            </w:r>
            <w:r w:rsidRPr="0039588A">
              <w:t>t can help you save a lot of time if you work because the calculations are given immediately</w:t>
            </w:r>
            <w:r>
              <w:t>.</w:t>
            </w:r>
          </w:p>
        </w:tc>
        <w:tc>
          <w:tcPr>
            <w:tcW w:w="4678" w:type="dxa"/>
          </w:tcPr>
          <w:p w14:paraId="5388DD20" w14:textId="14442138" w:rsidR="00D25DE0" w:rsidRDefault="00C63DF1" w:rsidP="00D25DE0">
            <w:pPr>
              <w:spacing w:line="360" w:lineRule="auto"/>
            </w:pPr>
            <w:r w:rsidRPr="00C63DF1">
              <w:t>It takes a lot of patience at first</w:t>
            </w:r>
            <w:r>
              <w:t>.</w:t>
            </w:r>
          </w:p>
        </w:tc>
      </w:tr>
      <w:tr w:rsidR="00D25DE0" w14:paraId="03482B60" w14:textId="77777777" w:rsidTr="0050051F">
        <w:trPr>
          <w:trHeight w:val="1061"/>
        </w:trPr>
        <w:tc>
          <w:tcPr>
            <w:tcW w:w="4815" w:type="dxa"/>
          </w:tcPr>
          <w:p w14:paraId="6C43D3AC" w14:textId="77777777" w:rsidR="0050051F" w:rsidRDefault="0050051F" w:rsidP="00D25DE0">
            <w:pPr>
              <w:spacing w:line="360" w:lineRule="auto"/>
            </w:pPr>
          </w:p>
          <w:p w14:paraId="1644BEA5" w14:textId="23D98EB1" w:rsidR="00D25DE0" w:rsidRDefault="0039588A" w:rsidP="00D25DE0">
            <w:pPr>
              <w:spacing w:line="360" w:lineRule="auto"/>
            </w:pPr>
            <w:r w:rsidRPr="0039588A">
              <w:t>Easy to learn and quick</w:t>
            </w:r>
            <w:r>
              <w:t>.</w:t>
            </w:r>
          </w:p>
        </w:tc>
        <w:tc>
          <w:tcPr>
            <w:tcW w:w="4678" w:type="dxa"/>
          </w:tcPr>
          <w:p w14:paraId="6BF7FE09" w14:textId="77777777" w:rsidR="0050051F" w:rsidRDefault="0050051F" w:rsidP="00D25DE0">
            <w:pPr>
              <w:spacing w:line="360" w:lineRule="auto"/>
            </w:pPr>
          </w:p>
          <w:p w14:paraId="66526DB8" w14:textId="7D457074" w:rsidR="00D25DE0" w:rsidRDefault="00172C6B" w:rsidP="00D25DE0">
            <w:pPr>
              <w:spacing w:line="360" w:lineRule="auto"/>
            </w:pPr>
            <w:r>
              <w:t>Errors are sometimes difficult to understand.</w:t>
            </w:r>
          </w:p>
        </w:tc>
      </w:tr>
    </w:tbl>
    <w:p w14:paraId="7071FBB2" w14:textId="2CC689AB" w:rsidR="00146310" w:rsidRDefault="001438C1" w:rsidP="001438C1">
      <w:pPr>
        <w:spacing w:line="360" w:lineRule="auto"/>
      </w:pPr>
      <w:r w:rsidRPr="001438C1">
        <w:t xml:space="preserve"> </w:t>
      </w:r>
    </w:p>
    <w:p w14:paraId="579C20FD" w14:textId="1BAA68C6" w:rsidR="00695A14" w:rsidRPr="00695A14" w:rsidRDefault="00695A14" w:rsidP="00695A14"/>
    <w:p w14:paraId="738225C1" w14:textId="1BE9E9F5" w:rsidR="00695A14" w:rsidRDefault="00695A14" w:rsidP="00695A14">
      <w:pPr>
        <w:tabs>
          <w:tab w:val="left" w:pos="6480"/>
        </w:tabs>
      </w:pPr>
      <w:r>
        <w:tab/>
      </w:r>
    </w:p>
    <w:p w14:paraId="77C1177E" w14:textId="45AF4584" w:rsidR="00695A14" w:rsidRDefault="00695A14" w:rsidP="00695A14">
      <w:pPr>
        <w:tabs>
          <w:tab w:val="left" w:pos="6480"/>
        </w:tabs>
      </w:pPr>
    </w:p>
    <w:p w14:paraId="700AC5D2" w14:textId="68540691" w:rsidR="00695A14" w:rsidRDefault="00695A14" w:rsidP="00695A14">
      <w:pPr>
        <w:tabs>
          <w:tab w:val="left" w:pos="6480"/>
        </w:tabs>
      </w:pPr>
    </w:p>
    <w:p w14:paraId="7A8CDD7C" w14:textId="0919E512" w:rsidR="00695A14" w:rsidRDefault="00695A14" w:rsidP="00695A14">
      <w:pPr>
        <w:tabs>
          <w:tab w:val="left" w:pos="6480"/>
        </w:tabs>
      </w:pPr>
    </w:p>
    <w:p w14:paraId="4175A34E" w14:textId="5906B0EA" w:rsidR="00695A14" w:rsidRDefault="00695A14" w:rsidP="00695A14">
      <w:pPr>
        <w:tabs>
          <w:tab w:val="left" w:pos="6480"/>
        </w:tabs>
      </w:pPr>
    </w:p>
    <w:p w14:paraId="70BDE915" w14:textId="40A3AFEF" w:rsidR="00695A14" w:rsidRDefault="00695A14" w:rsidP="00695A14">
      <w:pPr>
        <w:tabs>
          <w:tab w:val="left" w:pos="6480"/>
        </w:tabs>
      </w:pPr>
    </w:p>
    <w:p w14:paraId="62A12D7A" w14:textId="5C5A905D" w:rsidR="00695A14" w:rsidRDefault="00695A14" w:rsidP="00695A14">
      <w:pPr>
        <w:tabs>
          <w:tab w:val="left" w:pos="6480"/>
        </w:tabs>
      </w:pPr>
    </w:p>
    <w:p w14:paraId="196120F8" w14:textId="3E3A9420" w:rsidR="00695A14" w:rsidRDefault="00695A14" w:rsidP="00695A14">
      <w:pPr>
        <w:tabs>
          <w:tab w:val="left" w:pos="6480"/>
        </w:tabs>
      </w:pPr>
    </w:p>
    <w:p w14:paraId="685154C8" w14:textId="132E6F99" w:rsidR="00695A14" w:rsidRDefault="00695A14" w:rsidP="00695A14">
      <w:pPr>
        <w:tabs>
          <w:tab w:val="left" w:pos="6480"/>
        </w:tabs>
      </w:pPr>
    </w:p>
    <w:p w14:paraId="777C0C7B" w14:textId="338DD0F5" w:rsidR="00695A14" w:rsidRDefault="00695A14" w:rsidP="00695A14">
      <w:pPr>
        <w:tabs>
          <w:tab w:val="left" w:pos="6480"/>
        </w:tabs>
      </w:pPr>
    </w:p>
    <w:p w14:paraId="62961394" w14:textId="327A0708" w:rsidR="00B40497" w:rsidRDefault="00B40497" w:rsidP="00695A14">
      <w:pPr>
        <w:tabs>
          <w:tab w:val="left" w:pos="6480"/>
        </w:tabs>
      </w:pPr>
    </w:p>
    <w:p w14:paraId="0E6C97D3" w14:textId="77092BED" w:rsidR="00B40497" w:rsidRDefault="00B40497" w:rsidP="00695A14">
      <w:pPr>
        <w:tabs>
          <w:tab w:val="left" w:pos="6480"/>
        </w:tabs>
      </w:pPr>
    </w:p>
    <w:p w14:paraId="35E71EBB" w14:textId="7E92BAAE" w:rsidR="00B40497" w:rsidRDefault="00B40497" w:rsidP="00695A14">
      <w:pPr>
        <w:tabs>
          <w:tab w:val="left" w:pos="6480"/>
        </w:tabs>
      </w:pPr>
    </w:p>
    <w:p w14:paraId="5E10A1BE" w14:textId="77777777" w:rsidR="00B40497" w:rsidRDefault="00B40497" w:rsidP="00695A14">
      <w:pPr>
        <w:tabs>
          <w:tab w:val="left" w:pos="6480"/>
        </w:tabs>
      </w:pPr>
    </w:p>
    <w:p w14:paraId="65C9D137" w14:textId="7B68513C" w:rsidR="00B40497" w:rsidRDefault="00B40497" w:rsidP="00B40497">
      <w:pPr>
        <w:pStyle w:val="Heading2"/>
      </w:pPr>
      <w:bookmarkStart w:id="29" w:name="_Toc103360236"/>
      <w:r>
        <w:t>Conclusion</w:t>
      </w:r>
      <w:bookmarkEnd w:id="29"/>
    </w:p>
    <w:p w14:paraId="707CD5DE" w14:textId="002599DE" w:rsidR="00B40497" w:rsidRDefault="00B40497" w:rsidP="00695A14">
      <w:pPr>
        <w:tabs>
          <w:tab w:val="left" w:pos="6480"/>
        </w:tabs>
      </w:pPr>
    </w:p>
    <w:p w14:paraId="3D8C82A2" w14:textId="5CFB663B" w:rsidR="00B40497" w:rsidRDefault="00B40497" w:rsidP="00695A14">
      <w:pPr>
        <w:tabs>
          <w:tab w:val="left" w:pos="6480"/>
        </w:tabs>
      </w:pPr>
      <w:r w:rsidRPr="00B40497">
        <w:t xml:space="preserve">In this paper I managed to discover but also to demonstrate the definition of the data mining process but also text mining what it means and what tools it uses.  I've heard both the disadvantages and the advantages of SPSS software and Microsoft Excel.  In this paper I have demonstrated the calculations in the pivot </w:t>
      </w:r>
      <w:r w:rsidRPr="00B40497">
        <w:t>table,</w:t>
      </w:r>
      <w:r w:rsidRPr="00B40497">
        <w:t xml:space="preserve"> and I have tried to give a reasonable explanation for each calculation I had.  This report helped me to really understand what Data Handling &amp; Business Intelligence means, and how often we use this module in our daily lives without realizing it.</w:t>
      </w:r>
    </w:p>
    <w:p w14:paraId="09BE20B2" w14:textId="5DF90801" w:rsidR="00B40497" w:rsidRDefault="00B40497" w:rsidP="00695A14">
      <w:pPr>
        <w:tabs>
          <w:tab w:val="left" w:pos="6480"/>
        </w:tabs>
      </w:pPr>
    </w:p>
    <w:p w14:paraId="35B5092C" w14:textId="7D2DABA8" w:rsidR="00B40497" w:rsidRDefault="00B40497" w:rsidP="00695A14">
      <w:pPr>
        <w:tabs>
          <w:tab w:val="left" w:pos="6480"/>
        </w:tabs>
      </w:pPr>
    </w:p>
    <w:p w14:paraId="5C1F4198" w14:textId="36243DE9" w:rsidR="00B40497" w:rsidRDefault="00B40497" w:rsidP="00695A14">
      <w:pPr>
        <w:tabs>
          <w:tab w:val="left" w:pos="6480"/>
        </w:tabs>
      </w:pPr>
    </w:p>
    <w:p w14:paraId="2767D762" w14:textId="55BE85DE" w:rsidR="00B40497" w:rsidRDefault="00B40497" w:rsidP="00695A14">
      <w:pPr>
        <w:tabs>
          <w:tab w:val="left" w:pos="6480"/>
        </w:tabs>
      </w:pPr>
    </w:p>
    <w:p w14:paraId="0922897E" w14:textId="3F19CBAB" w:rsidR="00B40497" w:rsidRDefault="00B40497" w:rsidP="00695A14">
      <w:pPr>
        <w:tabs>
          <w:tab w:val="left" w:pos="6480"/>
        </w:tabs>
      </w:pPr>
    </w:p>
    <w:p w14:paraId="5BA72A33" w14:textId="77777777" w:rsidR="00B40497" w:rsidRDefault="00B40497" w:rsidP="00695A14">
      <w:pPr>
        <w:tabs>
          <w:tab w:val="left" w:pos="6480"/>
        </w:tabs>
      </w:pPr>
    </w:p>
    <w:p w14:paraId="79321801" w14:textId="65A526D2" w:rsidR="00695A14" w:rsidRDefault="00D40503" w:rsidP="007100E1">
      <w:pPr>
        <w:pStyle w:val="Heading2"/>
      </w:pPr>
      <w:bookmarkStart w:id="30" w:name="_Toc103360237"/>
      <w:r>
        <w:t>References</w:t>
      </w:r>
      <w:bookmarkEnd w:id="30"/>
      <w:r>
        <w:t xml:space="preserve"> </w:t>
      </w:r>
    </w:p>
    <w:sdt>
      <w:sdtPr>
        <w:id w:val="1774745192"/>
        <w:docPartObj>
          <w:docPartGallery w:val="Bibliographies"/>
          <w:docPartUnique/>
        </w:docPartObj>
      </w:sdtPr>
      <w:sdtEndPr>
        <w:rPr>
          <w:rFonts w:eastAsiaTheme="minorHAnsi" w:cstheme="minorBidi"/>
          <w:b w:val="0"/>
          <w:sz w:val="24"/>
          <w:szCs w:val="22"/>
        </w:rPr>
      </w:sdtEndPr>
      <w:sdtContent>
        <w:p w14:paraId="2C0E37A4" w14:textId="5E6CD5A2" w:rsidR="00B40497" w:rsidRDefault="00B40497">
          <w:pPr>
            <w:pStyle w:val="Heading1"/>
          </w:pPr>
        </w:p>
        <w:sdt>
          <w:sdtPr>
            <w:id w:val="111145805"/>
            <w:bibliography/>
          </w:sdtPr>
          <w:sdtContent>
            <w:p w14:paraId="5923E5C3" w14:textId="77777777" w:rsidR="00B40497" w:rsidRDefault="00B40497" w:rsidP="00B40497">
              <w:pPr>
                <w:pStyle w:val="Bibliography"/>
                <w:rPr>
                  <w:noProof/>
                  <w:szCs w:val="24"/>
                </w:rPr>
              </w:pPr>
              <w:r>
                <w:fldChar w:fldCharType="begin"/>
              </w:r>
              <w:r>
                <w:instrText xml:space="preserve"> BIBLIOGRAPHY </w:instrText>
              </w:r>
              <w:r>
                <w:fldChar w:fldCharType="separate"/>
              </w:r>
              <w:r>
                <w:rPr>
                  <w:noProof/>
                </w:rPr>
                <w:t xml:space="preserve">Witten, I. H., Frank, E. &amp; Hall, M. A., 2011. </w:t>
              </w:r>
              <w:r>
                <w:rPr>
                  <w:i/>
                  <w:iCs/>
                  <w:noProof/>
                </w:rPr>
                <w:t xml:space="preserve">Data Mining: Practical Machine Learning Tools and Techniques. </w:t>
              </w:r>
              <w:r>
                <w:rPr>
                  <w:noProof/>
                </w:rPr>
                <w:t>3 ed. Amsterdam: Elsevier/Morgan Kaufmann.</w:t>
              </w:r>
            </w:p>
            <w:p w14:paraId="513255A9" w14:textId="77777777" w:rsidR="00B40497" w:rsidRDefault="00B40497" w:rsidP="00B40497">
              <w:pPr>
                <w:pStyle w:val="Bibliography"/>
                <w:rPr>
                  <w:noProof/>
                </w:rPr>
              </w:pPr>
              <w:r>
                <w:rPr>
                  <w:noProof/>
                </w:rPr>
                <w:t xml:space="preserve">Azevedo, A. &amp; Santos, M. F., 2021. </w:t>
              </w:r>
              <w:r>
                <w:rPr>
                  <w:i/>
                  <w:iCs/>
                  <w:noProof/>
                </w:rPr>
                <w:t xml:space="preserve">Integration Challenges for Analytics, Business Intelligence, and Data Mining. </w:t>
              </w:r>
              <w:r>
                <w:rPr>
                  <w:noProof/>
                </w:rPr>
                <w:t>Hershey: IGI Global.</w:t>
              </w:r>
            </w:p>
            <w:p w14:paraId="130D1CD9" w14:textId="77777777" w:rsidR="00B40497" w:rsidRDefault="00B40497" w:rsidP="00B40497">
              <w:pPr>
                <w:pStyle w:val="Bibliography"/>
                <w:rPr>
                  <w:noProof/>
                </w:rPr>
              </w:pPr>
              <w:r>
                <w:rPr>
                  <w:noProof/>
                </w:rPr>
                <w:t xml:space="preserve">Talend, 2021. </w:t>
              </w:r>
              <w:r>
                <w:rPr>
                  <w:i/>
                  <w:iCs/>
                  <w:noProof/>
                </w:rPr>
                <w:t xml:space="preserve">Data mining. </w:t>
              </w:r>
              <w:r>
                <w:rPr>
                  <w:noProof/>
                </w:rPr>
                <w:t xml:space="preserve">[Online] </w:t>
              </w:r>
              <w:r>
                <w:rPr>
                  <w:noProof/>
                </w:rPr>
                <w:br/>
                <w:t xml:space="preserve">Available at: </w:t>
              </w:r>
              <w:r>
                <w:rPr>
                  <w:noProof/>
                  <w:u w:val="single"/>
                </w:rPr>
                <w:t>https://www.talend.com/resources/what-is-data-mining/</w:t>
              </w:r>
              <w:r>
                <w:rPr>
                  <w:noProof/>
                </w:rPr>
                <w:br/>
                <w:t>[Accessed 10 05 2022].</w:t>
              </w:r>
            </w:p>
            <w:p w14:paraId="79186C3F" w14:textId="77777777" w:rsidR="00B40497" w:rsidRDefault="00B40497" w:rsidP="00B40497">
              <w:pPr>
                <w:pStyle w:val="Bibliography"/>
                <w:rPr>
                  <w:noProof/>
                </w:rPr>
              </w:pPr>
              <w:r>
                <w:rPr>
                  <w:noProof/>
                </w:rPr>
                <w:t xml:space="preserve">Elsevier, 2016. </w:t>
              </w:r>
              <w:r>
                <w:rPr>
                  <w:i/>
                  <w:iCs/>
                  <w:noProof/>
                </w:rPr>
                <w:t xml:space="preserve">What is Text Mining?. </w:t>
              </w:r>
              <w:r>
                <w:rPr>
                  <w:noProof/>
                </w:rPr>
                <w:t xml:space="preserve">[Online] </w:t>
              </w:r>
              <w:r>
                <w:rPr>
                  <w:noProof/>
                </w:rPr>
                <w:br/>
                <w:t xml:space="preserve">Available at: </w:t>
              </w:r>
              <w:r>
                <w:rPr>
                  <w:noProof/>
                  <w:u w:val="single"/>
                </w:rPr>
                <w:t>https://www.youtube.com/watch?v=I3cjbB38Z4A</w:t>
              </w:r>
              <w:r>
                <w:rPr>
                  <w:noProof/>
                </w:rPr>
                <w:br/>
                <w:t>[Accessed 11 05 2022].</w:t>
              </w:r>
            </w:p>
            <w:p w14:paraId="38FDAEAA" w14:textId="77777777" w:rsidR="00B40497" w:rsidRDefault="00B40497" w:rsidP="00B40497">
              <w:pPr>
                <w:pStyle w:val="Bibliography"/>
                <w:rPr>
                  <w:noProof/>
                </w:rPr>
              </w:pPr>
              <w:r>
                <w:rPr>
                  <w:noProof/>
                </w:rPr>
                <w:t xml:space="preserve">Lingumatics, 2022. </w:t>
              </w:r>
              <w:r>
                <w:rPr>
                  <w:i/>
                  <w:iCs/>
                  <w:noProof/>
                </w:rPr>
                <w:t xml:space="preserve">What is Text Mining, Text Analytics and Natural Language Processing?. </w:t>
              </w:r>
              <w:r>
                <w:rPr>
                  <w:noProof/>
                </w:rPr>
                <w:t xml:space="preserve">[Online] </w:t>
              </w:r>
              <w:r>
                <w:rPr>
                  <w:noProof/>
                </w:rPr>
                <w:br/>
                <w:t xml:space="preserve">Available at: </w:t>
              </w:r>
              <w:r>
                <w:rPr>
                  <w:noProof/>
                  <w:u w:val="single"/>
                </w:rPr>
                <w:t>https://www.linguamatics.com/what-text-mining-text-analytics-and-natural-language-processing</w:t>
              </w:r>
              <w:r>
                <w:rPr>
                  <w:noProof/>
                </w:rPr>
                <w:br/>
                <w:t>[Accessed 10 05 2022].</w:t>
              </w:r>
            </w:p>
            <w:p w14:paraId="38795F94" w14:textId="25932976" w:rsidR="00B40497" w:rsidRDefault="00B40497" w:rsidP="00B40497">
              <w:r>
                <w:rPr>
                  <w:b/>
                  <w:bCs/>
                  <w:noProof/>
                </w:rPr>
                <w:fldChar w:fldCharType="end"/>
              </w:r>
            </w:p>
          </w:sdtContent>
        </w:sdt>
      </w:sdtContent>
    </w:sdt>
    <w:p w14:paraId="0BCF3676" w14:textId="77777777" w:rsidR="00D40503" w:rsidRPr="00D40503" w:rsidRDefault="00D40503" w:rsidP="00D40503">
      <w:pPr>
        <w:rPr>
          <w:lang w:val="en-US"/>
        </w:rPr>
      </w:pPr>
    </w:p>
    <w:p w14:paraId="12A82BF0" w14:textId="58AA5C2B" w:rsidR="00695A14" w:rsidRPr="00695A14" w:rsidRDefault="00695A14" w:rsidP="00695A14"/>
    <w:p w14:paraId="1A9ED07D" w14:textId="59B11058" w:rsidR="00695A14" w:rsidRPr="00695A14" w:rsidRDefault="00695A14" w:rsidP="00695A14"/>
    <w:p w14:paraId="78CCDE00" w14:textId="666DA4A0" w:rsidR="00695A14" w:rsidRPr="00695A14" w:rsidRDefault="00695A14" w:rsidP="00695A14"/>
    <w:p w14:paraId="17518D6E" w14:textId="2EAB7FBE" w:rsidR="00695A14" w:rsidRPr="00695A14" w:rsidRDefault="00695A14" w:rsidP="00695A14"/>
    <w:p w14:paraId="04505A25" w14:textId="199EE0CF" w:rsidR="00695A14" w:rsidRPr="00695A14" w:rsidRDefault="00695A14" w:rsidP="00695A14"/>
    <w:p w14:paraId="7F2334D8" w14:textId="04AF45E6" w:rsidR="00695A14" w:rsidRPr="00695A14" w:rsidRDefault="00695A14" w:rsidP="00695A14"/>
    <w:p w14:paraId="53192CBF" w14:textId="07D66AF7" w:rsidR="00695A14" w:rsidRPr="00695A14" w:rsidRDefault="00695A14" w:rsidP="00695A14"/>
    <w:p w14:paraId="47D23576" w14:textId="77777777" w:rsidR="00695A14" w:rsidRPr="00695A14" w:rsidRDefault="00695A14" w:rsidP="00695A14"/>
    <w:sectPr w:rsidR="00695A14" w:rsidRPr="00695A14" w:rsidSect="00D56F1D">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9AD24" w14:textId="77777777" w:rsidR="00DD5F54" w:rsidRDefault="00DD5F54">
      <w:pPr>
        <w:spacing w:after="0" w:line="240" w:lineRule="auto"/>
      </w:pPr>
      <w:r>
        <w:separator/>
      </w:r>
    </w:p>
  </w:endnote>
  <w:endnote w:type="continuationSeparator" w:id="0">
    <w:p w14:paraId="38425581" w14:textId="77777777" w:rsidR="00DD5F54" w:rsidRDefault="00DD5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540893"/>
      <w:docPartObj>
        <w:docPartGallery w:val="Page Numbers (Bottom of Page)"/>
        <w:docPartUnique/>
      </w:docPartObj>
    </w:sdtPr>
    <w:sdtEndPr/>
    <w:sdtContent>
      <w:sdt>
        <w:sdtPr>
          <w:id w:val="-1769616900"/>
          <w:docPartObj>
            <w:docPartGallery w:val="Page Numbers (Top of Page)"/>
            <w:docPartUnique/>
          </w:docPartObj>
        </w:sdtPr>
        <w:sdtEndPr/>
        <w:sdtContent>
          <w:p w14:paraId="5F1693DC" w14:textId="77777777" w:rsidR="00D56F1D" w:rsidRDefault="0064020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03343B4" w14:textId="77777777" w:rsidR="00D56F1D" w:rsidRDefault="00D56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145B0" w14:textId="77777777" w:rsidR="00DD5F54" w:rsidRDefault="00DD5F54">
      <w:pPr>
        <w:spacing w:after="0" w:line="240" w:lineRule="auto"/>
      </w:pPr>
      <w:r>
        <w:separator/>
      </w:r>
    </w:p>
  </w:footnote>
  <w:footnote w:type="continuationSeparator" w:id="0">
    <w:p w14:paraId="10F9FD61" w14:textId="77777777" w:rsidR="00DD5F54" w:rsidRDefault="00DD5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AF122" w14:textId="61E047BA" w:rsidR="00D56F1D" w:rsidRPr="00D56F1D" w:rsidRDefault="00B40497" w:rsidP="00D56F1D">
    <w:pPr>
      <w:jc w:val="right"/>
    </w:pPr>
    <w:r w:rsidRPr="00B40497">
      <w:drawing>
        <wp:inline distT="0" distB="0" distL="0" distR="0" wp14:anchorId="742C9F3B" wp14:editId="2993FEF5">
          <wp:extent cx="1412132" cy="467090"/>
          <wp:effectExtent l="0" t="0" r="0" b="317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
                  <a:stretch>
                    <a:fillRect/>
                  </a:stretch>
                </pic:blipFill>
                <pic:spPr>
                  <a:xfrm>
                    <a:off x="0" y="0"/>
                    <a:ext cx="1416840" cy="46864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F1D"/>
    <w:rsid w:val="000016BA"/>
    <w:rsid w:val="0001699A"/>
    <w:rsid w:val="00017B08"/>
    <w:rsid w:val="00061F9F"/>
    <w:rsid w:val="00081415"/>
    <w:rsid w:val="000836D7"/>
    <w:rsid w:val="000E72E1"/>
    <w:rsid w:val="00110FC4"/>
    <w:rsid w:val="00121CD5"/>
    <w:rsid w:val="001438C1"/>
    <w:rsid w:val="00146310"/>
    <w:rsid w:val="00164C02"/>
    <w:rsid w:val="00165341"/>
    <w:rsid w:val="00171B21"/>
    <w:rsid w:val="00172C6B"/>
    <w:rsid w:val="00180323"/>
    <w:rsid w:val="001B4904"/>
    <w:rsid w:val="001C0F3E"/>
    <w:rsid w:val="001D4C79"/>
    <w:rsid w:val="0020799D"/>
    <w:rsid w:val="00214B31"/>
    <w:rsid w:val="00215194"/>
    <w:rsid w:val="00237287"/>
    <w:rsid w:val="002537CB"/>
    <w:rsid w:val="00281153"/>
    <w:rsid w:val="00286473"/>
    <w:rsid w:val="002B085D"/>
    <w:rsid w:val="002C5E5A"/>
    <w:rsid w:val="002D69A9"/>
    <w:rsid w:val="003177A4"/>
    <w:rsid w:val="00347B27"/>
    <w:rsid w:val="0036641F"/>
    <w:rsid w:val="00377C94"/>
    <w:rsid w:val="003817F6"/>
    <w:rsid w:val="00386A01"/>
    <w:rsid w:val="0039588A"/>
    <w:rsid w:val="00401942"/>
    <w:rsid w:val="00427994"/>
    <w:rsid w:val="00472670"/>
    <w:rsid w:val="004902CF"/>
    <w:rsid w:val="00491BBB"/>
    <w:rsid w:val="00492DFE"/>
    <w:rsid w:val="004E7820"/>
    <w:rsid w:val="004F05E2"/>
    <w:rsid w:val="0050051F"/>
    <w:rsid w:val="005045CD"/>
    <w:rsid w:val="005354C1"/>
    <w:rsid w:val="00540489"/>
    <w:rsid w:val="0056188E"/>
    <w:rsid w:val="00561D5B"/>
    <w:rsid w:val="00574665"/>
    <w:rsid w:val="005A0E89"/>
    <w:rsid w:val="005A72CF"/>
    <w:rsid w:val="005C0453"/>
    <w:rsid w:val="005C07BD"/>
    <w:rsid w:val="005E625E"/>
    <w:rsid w:val="00635242"/>
    <w:rsid w:val="00640201"/>
    <w:rsid w:val="00642EC6"/>
    <w:rsid w:val="00656B67"/>
    <w:rsid w:val="006649D3"/>
    <w:rsid w:val="00677A15"/>
    <w:rsid w:val="00695A14"/>
    <w:rsid w:val="006C7B2F"/>
    <w:rsid w:val="006E6429"/>
    <w:rsid w:val="00702671"/>
    <w:rsid w:val="007100E1"/>
    <w:rsid w:val="00715BEC"/>
    <w:rsid w:val="00717EE4"/>
    <w:rsid w:val="00722750"/>
    <w:rsid w:val="0072692C"/>
    <w:rsid w:val="0073444C"/>
    <w:rsid w:val="0075785F"/>
    <w:rsid w:val="007903DA"/>
    <w:rsid w:val="008171A7"/>
    <w:rsid w:val="00843398"/>
    <w:rsid w:val="00857EAF"/>
    <w:rsid w:val="00865942"/>
    <w:rsid w:val="00887375"/>
    <w:rsid w:val="008A2E7F"/>
    <w:rsid w:val="008E5B7F"/>
    <w:rsid w:val="008F5B1D"/>
    <w:rsid w:val="00903E2C"/>
    <w:rsid w:val="009073B1"/>
    <w:rsid w:val="009417AE"/>
    <w:rsid w:val="00946675"/>
    <w:rsid w:val="00981C18"/>
    <w:rsid w:val="009822BC"/>
    <w:rsid w:val="009A2280"/>
    <w:rsid w:val="009B42EB"/>
    <w:rsid w:val="00A14C71"/>
    <w:rsid w:val="00A17422"/>
    <w:rsid w:val="00A27EC7"/>
    <w:rsid w:val="00A40283"/>
    <w:rsid w:val="00A6240F"/>
    <w:rsid w:val="00AF5FC5"/>
    <w:rsid w:val="00B1031F"/>
    <w:rsid w:val="00B16DBB"/>
    <w:rsid w:val="00B21ACA"/>
    <w:rsid w:val="00B24A49"/>
    <w:rsid w:val="00B30173"/>
    <w:rsid w:val="00B3527D"/>
    <w:rsid w:val="00B40497"/>
    <w:rsid w:val="00B61F16"/>
    <w:rsid w:val="00B876EE"/>
    <w:rsid w:val="00B94965"/>
    <w:rsid w:val="00BA0549"/>
    <w:rsid w:val="00C63DF1"/>
    <w:rsid w:val="00C64301"/>
    <w:rsid w:val="00C66C51"/>
    <w:rsid w:val="00C744F1"/>
    <w:rsid w:val="00CB060B"/>
    <w:rsid w:val="00CD0849"/>
    <w:rsid w:val="00CE3A82"/>
    <w:rsid w:val="00D134B6"/>
    <w:rsid w:val="00D256E3"/>
    <w:rsid w:val="00D25DE0"/>
    <w:rsid w:val="00D3675A"/>
    <w:rsid w:val="00D40503"/>
    <w:rsid w:val="00D56F1D"/>
    <w:rsid w:val="00D60A14"/>
    <w:rsid w:val="00DA4A3D"/>
    <w:rsid w:val="00DD5F54"/>
    <w:rsid w:val="00E14244"/>
    <w:rsid w:val="00E527FF"/>
    <w:rsid w:val="00E7277A"/>
    <w:rsid w:val="00E81074"/>
    <w:rsid w:val="00EC3ADA"/>
    <w:rsid w:val="00F2456D"/>
    <w:rsid w:val="00F54A41"/>
    <w:rsid w:val="00F712A3"/>
    <w:rsid w:val="00F7320A"/>
    <w:rsid w:val="00FB55C6"/>
    <w:rsid w:val="00FB61EA"/>
    <w:rsid w:val="00FE7B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E8AB"/>
  <w15:chartTrackingRefBased/>
  <w15:docId w15:val="{40B80022-82EA-45D4-9964-63172A498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F1D"/>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177A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177A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177A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7A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3177A4"/>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3177A4"/>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D56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F1D"/>
    <w:rPr>
      <w:rFonts w:ascii="Times New Roman" w:hAnsi="Times New Roman"/>
      <w:sz w:val="24"/>
      <w:lang w:val="en-GB"/>
    </w:rPr>
  </w:style>
  <w:style w:type="paragraph" w:styleId="Footer">
    <w:name w:val="footer"/>
    <w:basedOn w:val="Normal"/>
    <w:link w:val="FooterChar"/>
    <w:uiPriority w:val="99"/>
    <w:unhideWhenUsed/>
    <w:rsid w:val="00D56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F1D"/>
    <w:rPr>
      <w:rFonts w:ascii="Times New Roman" w:hAnsi="Times New Roman"/>
      <w:sz w:val="24"/>
      <w:lang w:val="en-GB"/>
    </w:rPr>
  </w:style>
  <w:style w:type="paragraph" w:styleId="TOCHeading">
    <w:name w:val="TOC Heading"/>
    <w:basedOn w:val="Heading1"/>
    <w:next w:val="Normal"/>
    <w:uiPriority w:val="39"/>
    <w:unhideWhenUsed/>
    <w:qFormat/>
    <w:rsid w:val="00E8107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81074"/>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E81074"/>
    <w:pPr>
      <w:spacing w:before="120" w:after="0"/>
      <w:ind w:left="240"/>
      <w:jc w:val="left"/>
    </w:pPr>
    <w:rPr>
      <w:rFonts w:asciiTheme="minorHAnsi" w:hAnsiTheme="minorHAnsi" w:cstheme="minorHAnsi"/>
      <w:b/>
      <w:bCs/>
      <w:sz w:val="22"/>
    </w:rPr>
  </w:style>
  <w:style w:type="character" w:styleId="Hyperlink">
    <w:name w:val="Hyperlink"/>
    <w:basedOn w:val="DefaultParagraphFont"/>
    <w:uiPriority w:val="99"/>
    <w:unhideWhenUsed/>
    <w:rsid w:val="00E81074"/>
    <w:rPr>
      <w:color w:val="0563C1" w:themeColor="hyperlink"/>
      <w:u w:val="single"/>
    </w:rPr>
  </w:style>
  <w:style w:type="table" w:styleId="TableGrid">
    <w:name w:val="Table Grid"/>
    <w:basedOn w:val="TableNormal"/>
    <w:uiPriority w:val="39"/>
    <w:rsid w:val="00143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695A14"/>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695A14"/>
    <w:rPr>
      <w:rFonts w:eastAsiaTheme="minorEastAsia"/>
      <w:color w:val="5A5A5A" w:themeColor="text1" w:themeTint="A5"/>
      <w:spacing w:val="15"/>
      <w:lang w:val="en-GB"/>
    </w:rPr>
  </w:style>
  <w:style w:type="character" w:styleId="IntenseEmphasis">
    <w:name w:val="Intense Emphasis"/>
    <w:basedOn w:val="DefaultParagraphFont"/>
    <w:uiPriority w:val="21"/>
    <w:qFormat/>
    <w:rsid w:val="00695A14"/>
    <w:rPr>
      <w:i/>
      <w:iCs/>
      <w:color w:val="4472C4" w:themeColor="accent1"/>
    </w:rPr>
  </w:style>
  <w:style w:type="paragraph" w:styleId="IntenseQuote">
    <w:name w:val="Intense Quote"/>
    <w:basedOn w:val="Normal"/>
    <w:next w:val="Normal"/>
    <w:link w:val="IntenseQuoteChar"/>
    <w:uiPriority w:val="30"/>
    <w:qFormat/>
    <w:rsid w:val="00695A1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95A14"/>
    <w:rPr>
      <w:rFonts w:ascii="Times New Roman" w:hAnsi="Times New Roman"/>
      <w:i/>
      <w:iCs/>
      <w:color w:val="4472C4" w:themeColor="accent1"/>
      <w:sz w:val="24"/>
      <w:lang w:val="en-GB"/>
    </w:rPr>
  </w:style>
  <w:style w:type="paragraph" w:styleId="TOC3">
    <w:name w:val="toc 3"/>
    <w:basedOn w:val="Normal"/>
    <w:next w:val="Normal"/>
    <w:autoRedefine/>
    <w:uiPriority w:val="39"/>
    <w:semiHidden/>
    <w:unhideWhenUsed/>
    <w:rsid w:val="007100E1"/>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100E1"/>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100E1"/>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100E1"/>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100E1"/>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100E1"/>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100E1"/>
    <w:pPr>
      <w:spacing w:after="0"/>
      <w:ind w:left="1920"/>
      <w:jc w:val="left"/>
    </w:pPr>
    <w:rPr>
      <w:rFonts w:asciiTheme="minorHAnsi" w:hAnsiTheme="minorHAnsi" w:cstheme="minorHAnsi"/>
      <w:sz w:val="20"/>
      <w:szCs w:val="20"/>
    </w:rPr>
  </w:style>
  <w:style w:type="paragraph" w:styleId="Title">
    <w:name w:val="Title"/>
    <w:basedOn w:val="Normal"/>
    <w:next w:val="Normal"/>
    <w:link w:val="TitleChar"/>
    <w:uiPriority w:val="10"/>
    <w:qFormat/>
    <w:rsid w:val="007100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0E1"/>
    <w:rPr>
      <w:rFonts w:asciiTheme="majorHAnsi" w:eastAsiaTheme="majorEastAsia" w:hAnsiTheme="majorHAnsi" w:cstheme="majorBidi"/>
      <w:spacing w:val="-10"/>
      <w:kern w:val="28"/>
      <w:sz w:val="56"/>
      <w:szCs w:val="56"/>
      <w:lang w:val="en-GB"/>
    </w:rPr>
  </w:style>
  <w:style w:type="paragraph" w:styleId="Bibliography">
    <w:name w:val="Bibliography"/>
    <w:basedOn w:val="Normal"/>
    <w:next w:val="Normal"/>
    <w:uiPriority w:val="37"/>
    <w:unhideWhenUsed/>
    <w:rsid w:val="00B40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16831">
      <w:bodyDiv w:val="1"/>
      <w:marLeft w:val="0"/>
      <w:marRight w:val="0"/>
      <w:marTop w:val="0"/>
      <w:marBottom w:val="0"/>
      <w:divBdr>
        <w:top w:val="none" w:sz="0" w:space="0" w:color="auto"/>
        <w:left w:val="none" w:sz="0" w:space="0" w:color="auto"/>
        <w:bottom w:val="none" w:sz="0" w:space="0" w:color="auto"/>
        <w:right w:val="none" w:sz="0" w:space="0" w:color="auto"/>
      </w:divBdr>
    </w:div>
    <w:div w:id="592738718">
      <w:bodyDiv w:val="1"/>
      <w:marLeft w:val="0"/>
      <w:marRight w:val="0"/>
      <w:marTop w:val="0"/>
      <w:marBottom w:val="0"/>
      <w:divBdr>
        <w:top w:val="none" w:sz="0" w:space="0" w:color="auto"/>
        <w:left w:val="none" w:sz="0" w:space="0" w:color="auto"/>
        <w:bottom w:val="none" w:sz="0" w:space="0" w:color="auto"/>
        <w:right w:val="none" w:sz="0" w:space="0" w:color="auto"/>
      </w:divBdr>
    </w:div>
    <w:div w:id="1077483084">
      <w:bodyDiv w:val="1"/>
      <w:marLeft w:val="0"/>
      <w:marRight w:val="0"/>
      <w:marTop w:val="0"/>
      <w:marBottom w:val="0"/>
      <w:divBdr>
        <w:top w:val="none" w:sz="0" w:space="0" w:color="auto"/>
        <w:left w:val="none" w:sz="0" w:space="0" w:color="auto"/>
        <w:bottom w:val="none" w:sz="0" w:space="0" w:color="auto"/>
        <w:right w:val="none" w:sz="0" w:space="0" w:color="auto"/>
      </w:divBdr>
    </w:div>
    <w:div w:id="1372458174">
      <w:bodyDiv w:val="1"/>
      <w:marLeft w:val="0"/>
      <w:marRight w:val="0"/>
      <w:marTop w:val="0"/>
      <w:marBottom w:val="0"/>
      <w:divBdr>
        <w:top w:val="none" w:sz="0" w:space="0" w:color="auto"/>
        <w:left w:val="none" w:sz="0" w:space="0" w:color="auto"/>
        <w:bottom w:val="none" w:sz="0" w:space="0" w:color="auto"/>
        <w:right w:val="none" w:sz="0" w:space="0" w:color="auto"/>
      </w:divBdr>
    </w:div>
    <w:div w:id="1486974649">
      <w:bodyDiv w:val="1"/>
      <w:marLeft w:val="0"/>
      <w:marRight w:val="0"/>
      <w:marTop w:val="0"/>
      <w:marBottom w:val="0"/>
      <w:divBdr>
        <w:top w:val="none" w:sz="0" w:space="0" w:color="auto"/>
        <w:left w:val="none" w:sz="0" w:space="0" w:color="auto"/>
        <w:bottom w:val="none" w:sz="0" w:space="0" w:color="auto"/>
        <w:right w:val="none" w:sz="0" w:space="0" w:color="auto"/>
      </w:divBdr>
    </w:div>
    <w:div w:id="164353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wnloads\Crime_data.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ownloads\Crime_data.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ownloads\Crime_data.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novo\Downloads\Crime_data.csv"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enovo\Downloads\Crime_data.csv"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enovo\Downloads\Crime_data.csv"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lenovo\Downloads\Crime_data.csv"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lenovo\Downloads\Crime_data.csv"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Crime Rate v/s Crime Rate10 (Average)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RO"/>
        </a:p>
      </c:txPr>
    </c:title>
    <c:autoTitleDeleted val="0"/>
    <c:plotArea>
      <c:layout/>
      <c:lineChart>
        <c:grouping val="standard"/>
        <c:varyColors val="0"/>
        <c:ser>
          <c:idx val="0"/>
          <c:order val="0"/>
          <c:tx>
            <c:strRef>
              <c:f>'[Crime_data (1).csv]Analysis'!$A$1</c:f>
              <c:strCache>
                <c:ptCount val="1"/>
                <c:pt idx="0">
                  <c:v>CrimeRate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val>
            <c:numRef>
              <c:f>'[Crime_data (1).csv]Analysis'!$A$2:$A$48</c:f>
              <c:numCache>
                <c:formatCode>General</c:formatCode>
                <c:ptCount val="47"/>
                <c:pt idx="0">
                  <c:v>45.5</c:v>
                </c:pt>
                <c:pt idx="1">
                  <c:v>52.3</c:v>
                </c:pt>
                <c:pt idx="2">
                  <c:v>56.6</c:v>
                </c:pt>
                <c:pt idx="3">
                  <c:v>60.3</c:v>
                </c:pt>
                <c:pt idx="4">
                  <c:v>64.2</c:v>
                </c:pt>
                <c:pt idx="5">
                  <c:v>67.599999999999994</c:v>
                </c:pt>
                <c:pt idx="6">
                  <c:v>70.5</c:v>
                </c:pt>
                <c:pt idx="7">
                  <c:v>73.2</c:v>
                </c:pt>
                <c:pt idx="8">
                  <c:v>75</c:v>
                </c:pt>
                <c:pt idx="9">
                  <c:v>78.099999999999994</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137.80000000000001</c:v>
                </c:pt>
                <c:pt idx="41">
                  <c:v>140.80000000000001</c:v>
                </c:pt>
                <c:pt idx="42">
                  <c:v>145.4</c:v>
                </c:pt>
                <c:pt idx="43">
                  <c:v>149.30000000000001</c:v>
                </c:pt>
                <c:pt idx="44">
                  <c:v>154.30000000000001</c:v>
                </c:pt>
                <c:pt idx="45">
                  <c:v>157.69999999999999</c:v>
                </c:pt>
                <c:pt idx="46">
                  <c:v>161.80000000000001</c:v>
                </c:pt>
              </c:numCache>
            </c:numRef>
          </c:val>
          <c:smooth val="0"/>
          <c:extLst>
            <c:ext xmlns:c16="http://schemas.microsoft.com/office/drawing/2014/chart" uri="{C3380CC4-5D6E-409C-BE32-E72D297353CC}">
              <c16:uniqueId val="{00000000-3D1D-4296-B071-BEE2452F0A80}"/>
            </c:ext>
          </c:extLst>
        </c:ser>
        <c:ser>
          <c:idx val="1"/>
          <c:order val="1"/>
          <c:tx>
            <c:strRef>
              <c:f>'[Crime_data (1).csv]Analysis'!$B$1</c:f>
              <c:strCache>
                <c:ptCount val="1"/>
                <c:pt idx="0">
                  <c:v>CrimeRate10</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val>
            <c:numRef>
              <c:f>'[Crime_data (1).csv]Analysis'!$B$2:$B$48</c:f>
              <c:numCache>
                <c:formatCode>General</c:formatCode>
                <c:ptCount val="47"/>
                <c:pt idx="0">
                  <c:v>26.5</c:v>
                </c:pt>
                <c:pt idx="1">
                  <c:v>35.9</c:v>
                </c:pt>
                <c:pt idx="2">
                  <c:v>37.1</c:v>
                </c:pt>
                <c:pt idx="3">
                  <c:v>42.7</c:v>
                </c:pt>
                <c:pt idx="4">
                  <c:v>46.7</c:v>
                </c:pt>
                <c:pt idx="5">
                  <c:v>47.9</c:v>
                </c:pt>
                <c:pt idx="6">
                  <c:v>50.6</c:v>
                </c:pt>
                <c:pt idx="7">
                  <c:v>55.9</c:v>
                </c:pt>
                <c:pt idx="8">
                  <c:v>61.8</c:v>
                </c:pt>
                <c:pt idx="9">
                  <c:v>65.400000000000006</c:v>
                </c:pt>
                <c:pt idx="10">
                  <c:v>71.400000000000006</c:v>
                </c:pt>
                <c:pt idx="11">
                  <c:v>75.400000000000006</c:v>
                </c:pt>
                <c:pt idx="12">
                  <c:v>77.3</c:v>
                </c:pt>
                <c:pt idx="13">
                  <c:v>78.599999999999994</c:v>
                </c:pt>
                <c:pt idx="14">
                  <c:v>80.599999999999994</c:v>
                </c:pt>
                <c:pt idx="15">
                  <c:v>82.2</c:v>
                </c:pt>
                <c:pt idx="16">
                  <c:v>87.5</c:v>
                </c:pt>
                <c:pt idx="17">
                  <c:v>92.9</c:v>
                </c:pt>
                <c:pt idx="18">
                  <c:v>94.1</c:v>
                </c:pt>
                <c:pt idx="19">
                  <c:v>96.2</c:v>
                </c:pt>
                <c:pt idx="20">
                  <c:v>97.8</c:v>
                </c:pt>
                <c:pt idx="21">
                  <c:v>99.9</c:v>
                </c:pt>
                <c:pt idx="22">
                  <c:v>101.4</c:v>
                </c:pt>
                <c:pt idx="23">
                  <c:v>103.5</c:v>
                </c:pt>
                <c:pt idx="24">
                  <c:v>104.5</c:v>
                </c:pt>
                <c:pt idx="25">
                  <c:v>106.4</c:v>
                </c:pt>
                <c:pt idx="26">
                  <c:v>107.8</c:v>
                </c:pt>
                <c:pt idx="27">
                  <c:v>110.1</c:v>
                </c:pt>
                <c:pt idx="28">
                  <c:v>110.5</c:v>
                </c:pt>
                <c:pt idx="29">
                  <c:v>113.5</c:v>
                </c:pt>
                <c:pt idx="30">
                  <c:v>116.3</c:v>
                </c:pt>
                <c:pt idx="31">
                  <c:v>119.7</c:v>
                </c:pt>
                <c:pt idx="32">
                  <c:v>124.5</c:v>
                </c:pt>
                <c:pt idx="33">
                  <c:v>127.8</c:v>
                </c:pt>
                <c:pt idx="34">
                  <c:v>129.80000000000001</c:v>
                </c:pt>
                <c:pt idx="35">
                  <c:v>130.69999999999999</c:v>
                </c:pt>
                <c:pt idx="36">
                  <c:v>132.5</c:v>
                </c:pt>
                <c:pt idx="37">
                  <c:v>134.6</c:v>
                </c:pt>
                <c:pt idx="38">
                  <c:v>137.5</c:v>
                </c:pt>
                <c:pt idx="39">
                  <c:v>140.5</c:v>
                </c:pt>
                <c:pt idx="40">
                  <c:v>145.69999999999999</c:v>
                </c:pt>
                <c:pt idx="41">
                  <c:v>150.6</c:v>
                </c:pt>
                <c:pt idx="42">
                  <c:v>157.30000000000001</c:v>
                </c:pt>
                <c:pt idx="43">
                  <c:v>162.69999999999999</c:v>
                </c:pt>
                <c:pt idx="44">
                  <c:v>169.6</c:v>
                </c:pt>
                <c:pt idx="45">
                  <c:v>177.2</c:v>
                </c:pt>
                <c:pt idx="46">
                  <c:v>178.2</c:v>
                </c:pt>
              </c:numCache>
            </c:numRef>
          </c:val>
          <c:smooth val="0"/>
          <c:extLst>
            <c:ext xmlns:c16="http://schemas.microsoft.com/office/drawing/2014/chart" uri="{C3380CC4-5D6E-409C-BE32-E72D297353CC}">
              <c16:uniqueId val="{00000001-3D1D-4296-B071-BEE2452F0A80}"/>
            </c:ext>
          </c:extLst>
        </c:ser>
        <c:dLbls>
          <c:showLegendKey val="0"/>
          <c:showVal val="0"/>
          <c:showCatName val="0"/>
          <c:showSerName val="0"/>
          <c:showPercent val="0"/>
          <c:showBubbleSize val="0"/>
        </c:dLbls>
        <c:smooth val="0"/>
        <c:axId val="458147392"/>
        <c:axId val="458150672"/>
      </c:lineChart>
      <c:catAx>
        <c:axId val="4581473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RO"/>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crossAx val="458150672"/>
        <c:crosses val="autoZero"/>
        <c:auto val="1"/>
        <c:lblAlgn val="ctr"/>
        <c:lblOffset val="100"/>
        <c:noMultiLvlLbl val="0"/>
      </c:catAx>
      <c:valAx>
        <c:axId val="45815067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Crime rate (in m)</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R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crossAx val="458147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R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none" strike="noStrike" kern="1200" cap="none" spc="20" baseline="0">
                <a:solidFill>
                  <a:schemeClr val="dk1">
                    <a:lumMod val="50000"/>
                    <a:lumOff val="50000"/>
                  </a:schemeClr>
                </a:solidFill>
                <a:latin typeface="+mn-lt"/>
                <a:ea typeface="+mn-ea"/>
                <a:cs typeface="+mn-cs"/>
              </a:defRPr>
            </a:pPr>
            <a:r>
              <a:rPr lang="en-GB" b="1" i="1"/>
              <a:t>Crime</a:t>
            </a:r>
            <a:r>
              <a:rPr lang="en-GB" b="1" i="1" baseline="0"/>
              <a:t> Rate within Youth population</a:t>
            </a:r>
            <a:endParaRPr lang="en-GB" b="1" i="1"/>
          </a:p>
        </c:rich>
      </c:tx>
      <c:overlay val="0"/>
      <c:spPr>
        <a:noFill/>
        <a:ln>
          <a:noFill/>
        </a:ln>
        <a:effectLst/>
      </c:spPr>
      <c:txPr>
        <a:bodyPr rot="0" spcFirstLastPara="1" vertOverflow="ellipsis" vert="horz" wrap="square" anchor="ctr" anchorCtr="1"/>
        <a:lstStyle/>
        <a:p>
          <a:pPr>
            <a:defRPr sz="1400" b="1" i="1" u="none" strike="noStrike" kern="1200" cap="none" spc="20" baseline="0">
              <a:solidFill>
                <a:schemeClr val="dk1">
                  <a:lumMod val="50000"/>
                  <a:lumOff val="50000"/>
                </a:schemeClr>
              </a:solidFill>
              <a:latin typeface="+mn-lt"/>
              <a:ea typeface="+mn-ea"/>
              <a:cs typeface="+mn-cs"/>
            </a:defRPr>
          </a:pPr>
          <a:endParaRPr lang="en-RO"/>
        </a:p>
      </c:txPr>
    </c:title>
    <c:autoTitleDeleted val="0"/>
    <c:plotArea>
      <c:layout/>
      <c:lineChart>
        <c:grouping val="standard"/>
        <c:varyColors val="0"/>
        <c:ser>
          <c:idx val="0"/>
          <c:order val="0"/>
          <c:tx>
            <c:strRef>
              <c:f>'[Crime_data (1).csv]Analysis'!$D$1</c:f>
              <c:strCache>
                <c:ptCount val="1"/>
                <c:pt idx="0">
                  <c:v>Youth</c:v>
                </c:pt>
              </c:strCache>
            </c:strRef>
          </c:tx>
          <c:spPr>
            <a:ln w="22225" cap="rnd">
              <a:solidFill>
                <a:schemeClr val="accent4"/>
              </a:solidFill>
              <a:round/>
            </a:ln>
            <a:effectLst/>
          </c:spPr>
          <c:marker>
            <c:symbol val="none"/>
          </c:marker>
          <c:val>
            <c:numRef>
              <c:f>'[Crime_data (1).csv]Analysis'!$D$2:$D$48</c:f>
              <c:numCache>
                <c:formatCode>General</c:formatCode>
                <c:ptCount val="47"/>
                <c:pt idx="0">
                  <c:v>135</c:v>
                </c:pt>
                <c:pt idx="1">
                  <c:v>140</c:v>
                </c:pt>
                <c:pt idx="2">
                  <c:v>157</c:v>
                </c:pt>
                <c:pt idx="3">
                  <c:v>139</c:v>
                </c:pt>
                <c:pt idx="4">
                  <c:v>126</c:v>
                </c:pt>
                <c:pt idx="5">
                  <c:v>128</c:v>
                </c:pt>
                <c:pt idx="6">
                  <c:v>130</c:v>
                </c:pt>
                <c:pt idx="7">
                  <c:v>143</c:v>
                </c:pt>
                <c:pt idx="8">
                  <c:v>141</c:v>
                </c:pt>
                <c:pt idx="9">
                  <c:v>133</c:v>
                </c:pt>
                <c:pt idx="10">
                  <c:v>142</c:v>
                </c:pt>
                <c:pt idx="11">
                  <c:v>123</c:v>
                </c:pt>
                <c:pt idx="12">
                  <c:v>135</c:v>
                </c:pt>
                <c:pt idx="13">
                  <c:v>121</c:v>
                </c:pt>
                <c:pt idx="14">
                  <c:v>166</c:v>
                </c:pt>
                <c:pt idx="15">
                  <c:v>140</c:v>
                </c:pt>
                <c:pt idx="16">
                  <c:v>126</c:v>
                </c:pt>
                <c:pt idx="17">
                  <c:v>130</c:v>
                </c:pt>
                <c:pt idx="18">
                  <c:v>125</c:v>
                </c:pt>
                <c:pt idx="19">
                  <c:v>151</c:v>
                </c:pt>
                <c:pt idx="20">
                  <c:v>152</c:v>
                </c:pt>
                <c:pt idx="21">
                  <c:v>162</c:v>
                </c:pt>
                <c:pt idx="22">
                  <c:v>149</c:v>
                </c:pt>
                <c:pt idx="23">
                  <c:v>177</c:v>
                </c:pt>
                <c:pt idx="24">
                  <c:v>134</c:v>
                </c:pt>
                <c:pt idx="25">
                  <c:v>130</c:v>
                </c:pt>
                <c:pt idx="26">
                  <c:v>157</c:v>
                </c:pt>
                <c:pt idx="27">
                  <c:v>148</c:v>
                </c:pt>
                <c:pt idx="28">
                  <c:v>126</c:v>
                </c:pt>
                <c:pt idx="29">
                  <c:v>135</c:v>
                </c:pt>
                <c:pt idx="30">
                  <c:v>142</c:v>
                </c:pt>
                <c:pt idx="31">
                  <c:v>127</c:v>
                </c:pt>
                <c:pt idx="32">
                  <c:v>131</c:v>
                </c:pt>
                <c:pt idx="33">
                  <c:v>136</c:v>
                </c:pt>
                <c:pt idx="34">
                  <c:v>119</c:v>
                </c:pt>
                <c:pt idx="35">
                  <c:v>147</c:v>
                </c:pt>
                <c:pt idx="36">
                  <c:v>145</c:v>
                </c:pt>
                <c:pt idx="37">
                  <c:v>132</c:v>
                </c:pt>
                <c:pt idx="38">
                  <c:v>152</c:v>
                </c:pt>
                <c:pt idx="39">
                  <c:v>125</c:v>
                </c:pt>
                <c:pt idx="40">
                  <c:v>141</c:v>
                </c:pt>
                <c:pt idx="41">
                  <c:v>150</c:v>
                </c:pt>
                <c:pt idx="42">
                  <c:v>131</c:v>
                </c:pt>
                <c:pt idx="43">
                  <c:v>143</c:v>
                </c:pt>
                <c:pt idx="44">
                  <c:v>124</c:v>
                </c:pt>
                <c:pt idx="45">
                  <c:v>136</c:v>
                </c:pt>
                <c:pt idx="46">
                  <c:v>131</c:v>
                </c:pt>
              </c:numCache>
            </c:numRef>
          </c:val>
          <c:smooth val="0"/>
          <c:extLst>
            <c:ext xmlns:c16="http://schemas.microsoft.com/office/drawing/2014/chart" uri="{C3380CC4-5D6E-409C-BE32-E72D297353CC}">
              <c16:uniqueId val="{00000000-E827-4936-A556-87E9AD1B8E2E}"/>
            </c:ext>
          </c:extLst>
        </c:ser>
        <c:ser>
          <c:idx val="1"/>
          <c:order val="1"/>
          <c:tx>
            <c:strRef>
              <c:f>'[Crime_data (1).csv]Analysis'!$E$1</c:f>
              <c:strCache>
                <c:ptCount val="1"/>
                <c:pt idx="0">
                  <c:v>Youth10</c:v>
                </c:pt>
              </c:strCache>
            </c:strRef>
          </c:tx>
          <c:spPr>
            <a:ln w="22225" cap="rnd">
              <a:solidFill>
                <a:srgbClr val="00B0F0"/>
              </a:solidFill>
              <a:round/>
            </a:ln>
            <a:effectLst/>
          </c:spPr>
          <c:marker>
            <c:symbol val="none"/>
          </c:marker>
          <c:val>
            <c:numRef>
              <c:f>'[Crime_data (1).csv]Analysis'!$E$2:$E$48</c:f>
              <c:numCache>
                <c:formatCode>General</c:formatCode>
                <c:ptCount val="47"/>
                <c:pt idx="0">
                  <c:v>135</c:v>
                </c:pt>
                <c:pt idx="1">
                  <c:v>135</c:v>
                </c:pt>
                <c:pt idx="2">
                  <c:v>153</c:v>
                </c:pt>
                <c:pt idx="3">
                  <c:v>139</c:v>
                </c:pt>
                <c:pt idx="4">
                  <c:v>125</c:v>
                </c:pt>
                <c:pt idx="5">
                  <c:v>128</c:v>
                </c:pt>
                <c:pt idx="6">
                  <c:v>153</c:v>
                </c:pt>
                <c:pt idx="7">
                  <c:v>143</c:v>
                </c:pt>
                <c:pt idx="8">
                  <c:v>153</c:v>
                </c:pt>
                <c:pt idx="9">
                  <c:v>134</c:v>
                </c:pt>
                <c:pt idx="10">
                  <c:v>142</c:v>
                </c:pt>
                <c:pt idx="11">
                  <c:v>134</c:v>
                </c:pt>
                <c:pt idx="12">
                  <c:v>137</c:v>
                </c:pt>
                <c:pt idx="13">
                  <c:v>132</c:v>
                </c:pt>
                <c:pt idx="14">
                  <c:v>153</c:v>
                </c:pt>
                <c:pt idx="15">
                  <c:v>130</c:v>
                </c:pt>
                <c:pt idx="16">
                  <c:v>134</c:v>
                </c:pt>
                <c:pt idx="17">
                  <c:v>127</c:v>
                </c:pt>
                <c:pt idx="18">
                  <c:v>134</c:v>
                </c:pt>
                <c:pt idx="19">
                  <c:v>161</c:v>
                </c:pt>
                <c:pt idx="20">
                  <c:v>152</c:v>
                </c:pt>
                <c:pt idx="21">
                  <c:v>162</c:v>
                </c:pt>
                <c:pt idx="22">
                  <c:v>150</c:v>
                </c:pt>
                <c:pt idx="23">
                  <c:v>164</c:v>
                </c:pt>
                <c:pt idx="24">
                  <c:v>133</c:v>
                </c:pt>
                <c:pt idx="25">
                  <c:v>153</c:v>
                </c:pt>
                <c:pt idx="26">
                  <c:v>156</c:v>
                </c:pt>
                <c:pt idx="27">
                  <c:v>134</c:v>
                </c:pt>
                <c:pt idx="28">
                  <c:v>126</c:v>
                </c:pt>
                <c:pt idx="29">
                  <c:v>134</c:v>
                </c:pt>
                <c:pt idx="30">
                  <c:v>147</c:v>
                </c:pt>
                <c:pt idx="31">
                  <c:v>125</c:v>
                </c:pt>
                <c:pt idx="32">
                  <c:v>134</c:v>
                </c:pt>
                <c:pt idx="33">
                  <c:v>140</c:v>
                </c:pt>
                <c:pt idx="34">
                  <c:v>120</c:v>
                </c:pt>
                <c:pt idx="35">
                  <c:v>139</c:v>
                </c:pt>
                <c:pt idx="36">
                  <c:v>154</c:v>
                </c:pt>
                <c:pt idx="37">
                  <c:v>135</c:v>
                </c:pt>
                <c:pt idx="38">
                  <c:v>151</c:v>
                </c:pt>
                <c:pt idx="39">
                  <c:v>140</c:v>
                </c:pt>
                <c:pt idx="40">
                  <c:v>142</c:v>
                </c:pt>
                <c:pt idx="41">
                  <c:v>153</c:v>
                </c:pt>
                <c:pt idx="42">
                  <c:v>131</c:v>
                </c:pt>
                <c:pt idx="43">
                  <c:v>142</c:v>
                </c:pt>
                <c:pt idx="44">
                  <c:v>134</c:v>
                </c:pt>
                <c:pt idx="45">
                  <c:v>140</c:v>
                </c:pt>
                <c:pt idx="46">
                  <c:v>132</c:v>
                </c:pt>
              </c:numCache>
            </c:numRef>
          </c:val>
          <c:smooth val="0"/>
          <c:extLst>
            <c:ext xmlns:c16="http://schemas.microsoft.com/office/drawing/2014/chart" uri="{C3380CC4-5D6E-409C-BE32-E72D297353CC}">
              <c16:uniqueId val="{00000001-E827-4936-A556-87E9AD1B8E2E}"/>
            </c:ext>
          </c:extLst>
        </c:ser>
        <c:dLbls>
          <c:showLegendKey val="0"/>
          <c:showVal val="0"/>
          <c:showCatName val="0"/>
          <c:showSerName val="0"/>
          <c:showPercent val="0"/>
          <c:showBubbleSize val="0"/>
        </c:dLbls>
        <c:dropLines>
          <c:spPr>
            <a:ln w="19050">
              <a:solidFill>
                <a:schemeClr val="accent2">
                  <a:lumMod val="75000"/>
                  <a:alpha val="33000"/>
                </a:schemeClr>
              </a:solidFill>
              <a:prstDash val="lgDashDotDot"/>
              <a:round/>
            </a:ln>
            <a:effectLst/>
          </c:spPr>
        </c:dropLines>
        <c:smooth val="0"/>
        <c:axId val="454386392"/>
        <c:axId val="454385736"/>
      </c:lineChart>
      <c:catAx>
        <c:axId val="4543863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dk1">
                        <a:lumMod val="65000"/>
                        <a:lumOff val="35000"/>
                      </a:schemeClr>
                    </a:solidFill>
                    <a:latin typeface="+mn-lt"/>
                    <a:ea typeface="+mn-ea"/>
                    <a:cs typeface="+mn-cs"/>
                  </a:defRPr>
                </a:pPr>
                <a:r>
                  <a:rPr lang="en-GB" b="1"/>
                  <a:t>REportED SERIES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dk1">
                      <a:lumMod val="65000"/>
                      <a:lumOff val="35000"/>
                    </a:schemeClr>
                  </a:solidFill>
                  <a:latin typeface="+mn-lt"/>
                  <a:ea typeface="+mn-ea"/>
                  <a:cs typeface="+mn-cs"/>
                </a:defRPr>
              </a:pPr>
              <a:endParaRPr lang="en-RO"/>
            </a:p>
          </c:txPr>
        </c:title>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spc="20" baseline="0">
                <a:solidFill>
                  <a:schemeClr val="dk1">
                    <a:lumMod val="65000"/>
                    <a:lumOff val="35000"/>
                  </a:schemeClr>
                </a:solidFill>
                <a:latin typeface="+mn-lt"/>
                <a:ea typeface="+mn-ea"/>
                <a:cs typeface="+mn-cs"/>
              </a:defRPr>
            </a:pPr>
            <a:endParaRPr lang="en-RO"/>
          </a:p>
        </c:txPr>
        <c:crossAx val="454385736"/>
        <c:crosses val="autoZero"/>
        <c:auto val="1"/>
        <c:lblAlgn val="ctr"/>
        <c:lblOffset val="100"/>
        <c:noMultiLvlLbl val="0"/>
      </c:catAx>
      <c:valAx>
        <c:axId val="454385736"/>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dk1">
                        <a:lumMod val="65000"/>
                        <a:lumOff val="35000"/>
                      </a:schemeClr>
                    </a:solidFill>
                    <a:latin typeface="+mn-lt"/>
                    <a:ea typeface="+mn-ea"/>
                    <a:cs typeface="+mn-cs"/>
                  </a:defRPr>
                </a:pPr>
                <a:r>
                  <a:rPr lang="en-GB" b="1"/>
                  <a:t>crime raTE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dk1">
                      <a:lumMod val="65000"/>
                      <a:lumOff val="35000"/>
                    </a:schemeClr>
                  </a:solidFill>
                  <a:latin typeface="+mn-lt"/>
                  <a:ea typeface="+mn-ea"/>
                  <a:cs typeface="+mn-cs"/>
                </a:defRPr>
              </a:pPr>
              <a:endParaRPr lang="en-R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spc="20" baseline="0">
                <a:solidFill>
                  <a:schemeClr val="dk1">
                    <a:lumMod val="65000"/>
                    <a:lumOff val="35000"/>
                  </a:schemeClr>
                </a:solidFill>
                <a:latin typeface="+mn-lt"/>
                <a:ea typeface="+mn-ea"/>
                <a:cs typeface="+mn-cs"/>
              </a:defRPr>
            </a:pPr>
            <a:endParaRPr lang="en-RO"/>
          </a:p>
        </c:txPr>
        <c:crossAx val="454386392"/>
        <c:crosses val="autoZero"/>
        <c:crossBetween val="between"/>
      </c:valAx>
      <c:spPr>
        <a:gradFill rotWithShape="1">
          <a:gsLst>
            <a:gs pos="0">
              <a:schemeClr val="lt1"/>
            </a:gs>
            <a:gs pos="100000">
              <a:schemeClr val="lt1">
                <a:lumMod val="95000"/>
              </a:schemeClr>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dk1">
          <a:lumMod val="15000"/>
          <a:lumOff val="85000"/>
        </a:schemeClr>
      </a:solidFill>
      <a:round/>
    </a:ln>
    <a:effectLst/>
  </c:spPr>
  <c:txPr>
    <a:bodyPr/>
    <a:lstStyle/>
    <a:p>
      <a:pPr>
        <a:defRPr/>
      </a:pPr>
      <a:endParaRPr lang="en-R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i="1"/>
              <a:t>Crime Rate</a:t>
            </a:r>
            <a:r>
              <a:rPr lang="en-GB" b="1" i="1" baseline="0"/>
              <a:t> </a:t>
            </a:r>
            <a:r>
              <a:rPr lang="en-GB" sz="1400" b="1" i="1" u="none" strike="noStrike" baseline="0">
                <a:effectLst/>
              </a:rPr>
              <a:t>recorded for Education-oriented population</a:t>
            </a:r>
            <a:endParaRPr lang="en-GB" b="1" i="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barChart>
        <c:barDir val="col"/>
        <c:grouping val="clustered"/>
        <c:varyColors val="0"/>
        <c:ser>
          <c:idx val="0"/>
          <c:order val="0"/>
          <c:tx>
            <c:strRef>
              <c:f>'[Crime_data (1).csv]Analysis'!$G$1</c:f>
              <c:strCache>
                <c:ptCount val="1"/>
                <c:pt idx="0">
                  <c:v>Education</c:v>
                </c:pt>
              </c:strCache>
            </c:strRef>
          </c:tx>
          <c:spPr>
            <a:solidFill>
              <a:srgbClr val="7030A0"/>
            </a:solidFill>
            <a:ln>
              <a:solidFill>
                <a:srgbClr val="7030A0"/>
              </a:solidFill>
            </a:ln>
            <a:effectLst>
              <a:glow rad="114300">
                <a:schemeClr val="tx2">
                  <a:lumMod val="40000"/>
                  <a:lumOff val="60000"/>
                  <a:alpha val="34000"/>
                </a:schemeClr>
              </a:glow>
            </a:effectLst>
          </c:spPr>
          <c:invertIfNegative val="0"/>
          <c:val>
            <c:numRef>
              <c:f>'[Crime_data (1).csv]Analysis'!$G$2:$G$48</c:f>
              <c:numCache>
                <c:formatCode>General</c:formatCode>
                <c:ptCount val="47"/>
                <c:pt idx="0">
                  <c:v>12.4</c:v>
                </c:pt>
                <c:pt idx="1">
                  <c:v>10.9</c:v>
                </c:pt>
                <c:pt idx="2">
                  <c:v>11.2</c:v>
                </c:pt>
                <c:pt idx="3">
                  <c:v>11.9</c:v>
                </c:pt>
                <c:pt idx="4">
                  <c:v>12.2</c:v>
                </c:pt>
                <c:pt idx="5">
                  <c:v>13.5</c:v>
                </c:pt>
                <c:pt idx="6">
                  <c:v>14.1</c:v>
                </c:pt>
                <c:pt idx="7">
                  <c:v>12.9</c:v>
                </c:pt>
                <c:pt idx="8">
                  <c:v>12.9</c:v>
                </c:pt>
                <c:pt idx="9">
                  <c:v>11.4</c:v>
                </c:pt>
                <c:pt idx="10">
                  <c:v>12.9</c:v>
                </c:pt>
                <c:pt idx="11">
                  <c:v>12.5</c:v>
                </c:pt>
                <c:pt idx="12">
                  <c:v>13.6</c:v>
                </c:pt>
                <c:pt idx="13">
                  <c:v>13.2</c:v>
                </c:pt>
                <c:pt idx="14">
                  <c:v>11.4</c:v>
                </c:pt>
                <c:pt idx="15">
                  <c:v>12.9</c:v>
                </c:pt>
                <c:pt idx="16">
                  <c:v>12.7</c:v>
                </c:pt>
                <c:pt idx="17">
                  <c:v>13.3</c:v>
                </c:pt>
                <c:pt idx="18">
                  <c:v>12</c:v>
                </c:pt>
                <c:pt idx="19">
                  <c:v>10</c:v>
                </c:pt>
                <c:pt idx="20">
                  <c:v>10.8</c:v>
                </c:pt>
                <c:pt idx="21">
                  <c:v>12.1</c:v>
                </c:pt>
                <c:pt idx="22">
                  <c:v>10.7</c:v>
                </c:pt>
                <c:pt idx="23">
                  <c:v>11</c:v>
                </c:pt>
                <c:pt idx="24">
                  <c:v>12.5</c:v>
                </c:pt>
                <c:pt idx="25">
                  <c:v>13.4</c:v>
                </c:pt>
                <c:pt idx="26">
                  <c:v>11.1</c:v>
                </c:pt>
                <c:pt idx="27">
                  <c:v>13.7</c:v>
                </c:pt>
                <c:pt idx="28">
                  <c:v>13.8</c:v>
                </c:pt>
                <c:pt idx="29">
                  <c:v>11.4</c:v>
                </c:pt>
                <c:pt idx="30">
                  <c:v>10.9</c:v>
                </c:pt>
                <c:pt idx="31">
                  <c:v>12.8</c:v>
                </c:pt>
                <c:pt idx="32">
                  <c:v>13.7</c:v>
                </c:pt>
                <c:pt idx="33">
                  <c:v>12.9</c:v>
                </c:pt>
                <c:pt idx="34">
                  <c:v>11.9</c:v>
                </c:pt>
                <c:pt idx="35">
                  <c:v>13.9</c:v>
                </c:pt>
                <c:pt idx="36">
                  <c:v>11.7</c:v>
                </c:pt>
                <c:pt idx="37">
                  <c:v>10.4</c:v>
                </c:pt>
                <c:pt idx="38">
                  <c:v>12</c:v>
                </c:pt>
                <c:pt idx="39">
                  <c:v>12.5</c:v>
                </c:pt>
                <c:pt idx="40">
                  <c:v>14.2</c:v>
                </c:pt>
                <c:pt idx="41">
                  <c:v>12</c:v>
                </c:pt>
                <c:pt idx="42">
                  <c:v>12.2</c:v>
                </c:pt>
                <c:pt idx="43">
                  <c:v>12.3</c:v>
                </c:pt>
                <c:pt idx="44">
                  <c:v>12.3</c:v>
                </c:pt>
                <c:pt idx="45">
                  <c:v>15.1</c:v>
                </c:pt>
                <c:pt idx="46">
                  <c:v>13.2</c:v>
                </c:pt>
              </c:numCache>
            </c:numRef>
          </c:val>
          <c:extLst>
            <c:ext xmlns:c16="http://schemas.microsoft.com/office/drawing/2014/chart" uri="{C3380CC4-5D6E-409C-BE32-E72D297353CC}">
              <c16:uniqueId val="{00000000-F736-4984-8993-3D577E1EDF4A}"/>
            </c:ext>
          </c:extLst>
        </c:ser>
        <c:ser>
          <c:idx val="1"/>
          <c:order val="1"/>
          <c:tx>
            <c:strRef>
              <c:f>'[Crime_data (1).csv]Analysis'!$H$1</c:f>
              <c:strCache>
                <c:ptCount val="1"/>
                <c:pt idx="0">
                  <c:v>Education10</c:v>
                </c:pt>
              </c:strCache>
            </c:strRef>
          </c:tx>
          <c:spPr>
            <a:solidFill>
              <a:srgbClr val="25DB96"/>
            </a:solidFill>
            <a:ln>
              <a:solidFill>
                <a:srgbClr val="25DB96"/>
              </a:solidFill>
            </a:ln>
            <a:effectLst/>
          </c:spPr>
          <c:invertIfNegative val="0"/>
          <c:val>
            <c:numRef>
              <c:f>'[Crime_data (1).csv]Analysis'!$H$2:$H$48</c:f>
              <c:numCache>
                <c:formatCode>General</c:formatCode>
                <c:ptCount val="47"/>
                <c:pt idx="0">
                  <c:v>12.5</c:v>
                </c:pt>
                <c:pt idx="1">
                  <c:v>10.9</c:v>
                </c:pt>
                <c:pt idx="2">
                  <c:v>11</c:v>
                </c:pt>
                <c:pt idx="3">
                  <c:v>11.8</c:v>
                </c:pt>
                <c:pt idx="4">
                  <c:v>12.2</c:v>
                </c:pt>
                <c:pt idx="5">
                  <c:v>13.8</c:v>
                </c:pt>
                <c:pt idx="6">
                  <c:v>14.1</c:v>
                </c:pt>
                <c:pt idx="7">
                  <c:v>13</c:v>
                </c:pt>
                <c:pt idx="8">
                  <c:v>12.9</c:v>
                </c:pt>
                <c:pt idx="9">
                  <c:v>11.2</c:v>
                </c:pt>
                <c:pt idx="10">
                  <c:v>13.1</c:v>
                </c:pt>
                <c:pt idx="11">
                  <c:v>12.4</c:v>
                </c:pt>
                <c:pt idx="12">
                  <c:v>13.7</c:v>
                </c:pt>
                <c:pt idx="13">
                  <c:v>13.3</c:v>
                </c:pt>
                <c:pt idx="14">
                  <c:v>11.2</c:v>
                </c:pt>
                <c:pt idx="15">
                  <c:v>12.9</c:v>
                </c:pt>
                <c:pt idx="16">
                  <c:v>12.9</c:v>
                </c:pt>
                <c:pt idx="17">
                  <c:v>13.3</c:v>
                </c:pt>
                <c:pt idx="18">
                  <c:v>11.9</c:v>
                </c:pt>
                <c:pt idx="19">
                  <c:v>10.1</c:v>
                </c:pt>
                <c:pt idx="20">
                  <c:v>11</c:v>
                </c:pt>
                <c:pt idx="21">
                  <c:v>12</c:v>
                </c:pt>
                <c:pt idx="22">
                  <c:v>10.7</c:v>
                </c:pt>
                <c:pt idx="23">
                  <c:v>10.9</c:v>
                </c:pt>
                <c:pt idx="24">
                  <c:v>12.7</c:v>
                </c:pt>
                <c:pt idx="25">
                  <c:v>13.4</c:v>
                </c:pt>
                <c:pt idx="26">
                  <c:v>11.2</c:v>
                </c:pt>
                <c:pt idx="27">
                  <c:v>13.9</c:v>
                </c:pt>
                <c:pt idx="28">
                  <c:v>13.8</c:v>
                </c:pt>
                <c:pt idx="29">
                  <c:v>11.3</c:v>
                </c:pt>
                <c:pt idx="30">
                  <c:v>10.7</c:v>
                </c:pt>
                <c:pt idx="31">
                  <c:v>12.9</c:v>
                </c:pt>
                <c:pt idx="32">
                  <c:v>13.6</c:v>
                </c:pt>
                <c:pt idx="33">
                  <c:v>13</c:v>
                </c:pt>
                <c:pt idx="34">
                  <c:v>11.9</c:v>
                </c:pt>
                <c:pt idx="35">
                  <c:v>14</c:v>
                </c:pt>
                <c:pt idx="36">
                  <c:v>11.8</c:v>
                </c:pt>
                <c:pt idx="37">
                  <c:v>10.199999999999999</c:v>
                </c:pt>
                <c:pt idx="38">
                  <c:v>12.1</c:v>
                </c:pt>
                <c:pt idx="39">
                  <c:v>12.5</c:v>
                </c:pt>
                <c:pt idx="40">
                  <c:v>14.2</c:v>
                </c:pt>
                <c:pt idx="41">
                  <c:v>12</c:v>
                </c:pt>
                <c:pt idx="42">
                  <c:v>12.1</c:v>
                </c:pt>
                <c:pt idx="43">
                  <c:v>12.2</c:v>
                </c:pt>
                <c:pt idx="44">
                  <c:v>12.2</c:v>
                </c:pt>
                <c:pt idx="45">
                  <c:v>15.2</c:v>
                </c:pt>
                <c:pt idx="46">
                  <c:v>13.2</c:v>
                </c:pt>
              </c:numCache>
            </c:numRef>
          </c:val>
          <c:extLst>
            <c:ext xmlns:c16="http://schemas.microsoft.com/office/drawing/2014/chart" uri="{C3380CC4-5D6E-409C-BE32-E72D297353CC}">
              <c16:uniqueId val="{00000001-F736-4984-8993-3D577E1EDF4A}"/>
            </c:ext>
          </c:extLst>
        </c:ser>
        <c:dLbls>
          <c:showLegendKey val="0"/>
          <c:showVal val="0"/>
          <c:showCatName val="0"/>
          <c:showSerName val="0"/>
          <c:showPercent val="0"/>
          <c:showBubbleSize val="0"/>
        </c:dLbls>
        <c:gapWidth val="219"/>
        <c:overlap val="-27"/>
        <c:axId val="528763480"/>
        <c:axId val="528758232"/>
      </c:barChart>
      <c:catAx>
        <c:axId val="52876348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Reported Series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RO"/>
            </a:p>
          </c:txPr>
        </c:title>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RO"/>
          </a:p>
        </c:txPr>
        <c:crossAx val="528758232"/>
        <c:crosses val="autoZero"/>
        <c:auto val="1"/>
        <c:lblAlgn val="ctr"/>
        <c:lblOffset val="100"/>
        <c:noMultiLvlLbl val="0"/>
      </c:catAx>
      <c:valAx>
        <c:axId val="528758232"/>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Crime Rate</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R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RO"/>
          </a:p>
        </c:txPr>
        <c:crossAx val="528763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R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buClrTx/>
              <a:buSzTx/>
              <a:buFontTx/>
              <a:buNone/>
              <a:defRPr sz="1400" b="1" i="0" u="none" strike="noStrike" kern="1200" cap="none" baseline="0">
                <a:solidFill>
                  <a:sysClr val="window" lastClr="FFFFFF">
                    <a:lumMod val="85000"/>
                  </a:sysClr>
                </a:solidFill>
                <a:latin typeface="+mn-lt"/>
                <a:ea typeface="+mn-ea"/>
                <a:cs typeface="+mn-cs"/>
              </a:defRPr>
            </a:pPr>
            <a:r>
              <a:rPr lang="en-GB" sz="1400" i="1"/>
              <a:t>Crime Rate </a:t>
            </a:r>
            <a:r>
              <a:rPr lang="en-GB" sz="1400" b="1" i="1">
                <a:effectLst/>
              </a:rPr>
              <a:t>recorded for the Expenditure Year/Period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buClrTx/>
            <a:buSzTx/>
            <a:buFontTx/>
            <a:buNone/>
            <a:defRPr sz="1400" b="1" i="0" u="none" strike="noStrike" kern="1200" cap="none" baseline="0">
              <a:solidFill>
                <a:sysClr val="window" lastClr="FFFFFF">
                  <a:lumMod val="85000"/>
                </a:sysClr>
              </a:solidFill>
              <a:latin typeface="+mn-lt"/>
              <a:ea typeface="+mn-ea"/>
              <a:cs typeface="+mn-cs"/>
            </a:defRPr>
          </a:pPr>
          <a:endParaRPr lang="en-RO"/>
        </a:p>
      </c:txPr>
    </c:title>
    <c:autoTitleDeleted val="0"/>
    <c:plotArea>
      <c:layout/>
      <c:lineChart>
        <c:grouping val="standard"/>
        <c:varyColors val="0"/>
        <c:ser>
          <c:idx val="0"/>
          <c:order val="0"/>
          <c:tx>
            <c:strRef>
              <c:f>'[Crime_data (1).csv]Analysis'!$J$1</c:f>
              <c:strCache>
                <c:ptCount val="1"/>
                <c:pt idx="0">
                  <c:v>ExpenditureYear0</c:v>
                </c:pt>
              </c:strCache>
            </c:strRef>
          </c:tx>
          <c:spPr>
            <a:ln w="22225" cap="rnd">
              <a:solidFill>
                <a:srgbClr val="00B0F0"/>
              </a:solidFill>
            </a:ln>
            <a:effectLst>
              <a:glow rad="139700">
                <a:schemeClr val="accent1">
                  <a:lumMod val="40000"/>
                  <a:lumOff val="60000"/>
                  <a:alpha val="14000"/>
                </a:schemeClr>
              </a:glow>
            </a:effectLst>
          </c:spPr>
          <c:marker>
            <c:symbol val="none"/>
          </c:marker>
          <c:val>
            <c:numRef>
              <c:f>'[Crime_data (1).csv]Analysis'!$J$2:$J$48</c:f>
              <c:numCache>
                <c:formatCode>General</c:formatCode>
                <c:ptCount val="47"/>
                <c:pt idx="0">
                  <c:v>69</c:v>
                </c:pt>
                <c:pt idx="1">
                  <c:v>55</c:v>
                </c:pt>
                <c:pt idx="2">
                  <c:v>47</c:v>
                </c:pt>
                <c:pt idx="3">
                  <c:v>46</c:v>
                </c:pt>
                <c:pt idx="4">
                  <c:v>106</c:v>
                </c:pt>
                <c:pt idx="5">
                  <c:v>67</c:v>
                </c:pt>
                <c:pt idx="6">
                  <c:v>63</c:v>
                </c:pt>
                <c:pt idx="7">
                  <c:v>66</c:v>
                </c:pt>
                <c:pt idx="8">
                  <c:v>56</c:v>
                </c:pt>
                <c:pt idx="9">
                  <c:v>51</c:v>
                </c:pt>
                <c:pt idx="10">
                  <c:v>45</c:v>
                </c:pt>
                <c:pt idx="11">
                  <c:v>97</c:v>
                </c:pt>
                <c:pt idx="12">
                  <c:v>62</c:v>
                </c:pt>
                <c:pt idx="13">
                  <c:v>118</c:v>
                </c:pt>
                <c:pt idx="14">
                  <c:v>58</c:v>
                </c:pt>
                <c:pt idx="15">
                  <c:v>71</c:v>
                </c:pt>
                <c:pt idx="16">
                  <c:v>74</c:v>
                </c:pt>
                <c:pt idx="17">
                  <c:v>128</c:v>
                </c:pt>
                <c:pt idx="18">
                  <c:v>90</c:v>
                </c:pt>
                <c:pt idx="19">
                  <c:v>58</c:v>
                </c:pt>
                <c:pt idx="20">
                  <c:v>57</c:v>
                </c:pt>
                <c:pt idx="21">
                  <c:v>75</c:v>
                </c:pt>
                <c:pt idx="22">
                  <c:v>61</c:v>
                </c:pt>
                <c:pt idx="23">
                  <c:v>58</c:v>
                </c:pt>
                <c:pt idx="24">
                  <c:v>75</c:v>
                </c:pt>
                <c:pt idx="25">
                  <c:v>90</c:v>
                </c:pt>
                <c:pt idx="26">
                  <c:v>65</c:v>
                </c:pt>
                <c:pt idx="27">
                  <c:v>72</c:v>
                </c:pt>
                <c:pt idx="28">
                  <c:v>97</c:v>
                </c:pt>
                <c:pt idx="29">
                  <c:v>123</c:v>
                </c:pt>
                <c:pt idx="30">
                  <c:v>81</c:v>
                </c:pt>
                <c:pt idx="31">
                  <c:v>82</c:v>
                </c:pt>
                <c:pt idx="32">
                  <c:v>78</c:v>
                </c:pt>
                <c:pt idx="33">
                  <c:v>95</c:v>
                </c:pt>
                <c:pt idx="34">
                  <c:v>166</c:v>
                </c:pt>
                <c:pt idx="35">
                  <c:v>63</c:v>
                </c:pt>
                <c:pt idx="36">
                  <c:v>82</c:v>
                </c:pt>
                <c:pt idx="37">
                  <c:v>87</c:v>
                </c:pt>
                <c:pt idx="38">
                  <c:v>82</c:v>
                </c:pt>
                <c:pt idx="39">
                  <c:v>113</c:v>
                </c:pt>
                <c:pt idx="40">
                  <c:v>109</c:v>
                </c:pt>
                <c:pt idx="41">
                  <c:v>109</c:v>
                </c:pt>
                <c:pt idx="42">
                  <c:v>115</c:v>
                </c:pt>
                <c:pt idx="43">
                  <c:v>103</c:v>
                </c:pt>
                <c:pt idx="44">
                  <c:v>121</c:v>
                </c:pt>
                <c:pt idx="45">
                  <c:v>149</c:v>
                </c:pt>
                <c:pt idx="46">
                  <c:v>160</c:v>
                </c:pt>
              </c:numCache>
            </c:numRef>
          </c:val>
          <c:smooth val="0"/>
          <c:extLst>
            <c:ext xmlns:c16="http://schemas.microsoft.com/office/drawing/2014/chart" uri="{C3380CC4-5D6E-409C-BE32-E72D297353CC}">
              <c16:uniqueId val="{00000000-FBCE-4512-AF8A-68733C7DF68A}"/>
            </c:ext>
          </c:extLst>
        </c:ser>
        <c:ser>
          <c:idx val="1"/>
          <c:order val="1"/>
          <c:tx>
            <c:strRef>
              <c:f>'[Crime_data (1).csv]Analysis'!$K$1</c:f>
              <c:strCache>
                <c:ptCount val="1"/>
                <c:pt idx="0">
                  <c:v>ExpenditureYear10</c:v>
                </c:pt>
              </c:strCache>
            </c:strRef>
          </c:tx>
          <c:spPr>
            <a:ln w="22225" cap="rnd">
              <a:solidFill>
                <a:srgbClr val="C00000"/>
              </a:solidFill>
            </a:ln>
            <a:effectLst>
              <a:glow rad="139700">
                <a:schemeClr val="accent2">
                  <a:lumMod val="60000"/>
                  <a:lumOff val="40000"/>
                  <a:alpha val="14000"/>
                </a:schemeClr>
              </a:glow>
            </a:effectLst>
          </c:spPr>
          <c:marker>
            <c:symbol val="none"/>
          </c:marker>
          <c:val>
            <c:numRef>
              <c:f>'[Crime_data (1).csv]Analysis'!$K$2:$K$48</c:f>
              <c:numCache>
                <c:formatCode>General</c:formatCode>
                <c:ptCount val="47"/>
                <c:pt idx="0">
                  <c:v>71</c:v>
                </c:pt>
                <c:pt idx="1">
                  <c:v>54</c:v>
                </c:pt>
                <c:pt idx="2">
                  <c:v>44</c:v>
                </c:pt>
                <c:pt idx="3">
                  <c:v>41</c:v>
                </c:pt>
                <c:pt idx="4">
                  <c:v>97</c:v>
                </c:pt>
                <c:pt idx="5">
                  <c:v>60</c:v>
                </c:pt>
                <c:pt idx="6">
                  <c:v>57</c:v>
                </c:pt>
                <c:pt idx="7">
                  <c:v>63</c:v>
                </c:pt>
                <c:pt idx="8">
                  <c:v>54</c:v>
                </c:pt>
                <c:pt idx="9">
                  <c:v>47</c:v>
                </c:pt>
                <c:pt idx="10">
                  <c:v>44</c:v>
                </c:pt>
                <c:pt idx="11">
                  <c:v>87</c:v>
                </c:pt>
                <c:pt idx="12">
                  <c:v>61</c:v>
                </c:pt>
                <c:pt idx="13">
                  <c:v>115</c:v>
                </c:pt>
                <c:pt idx="14">
                  <c:v>54</c:v>
                </c:pt>
                <c:pt idx="15">
                  <c:v>68</c:v>
                </c:pt>
                <c:pt idx="16">
                  <c:v>67</c:v>
                </c:pt>
                <c:pt idx="17">
                  <c:v>128</c:v>
                </c:pt>
                <c:pt idx="18">
                  <c:v>81</c:v>
                </c:pt>
                <c:pt idx="19">
                  <c:v>56</c:v>
                </c:pt>
                <c:pt idx="20">
                  <c:v>53</c:v>
                </c:pt>
                <c:pt idx="21">
                  <c:v>70</c:v>
                </c:pt>
                <c:pt idx="22">
                  <c:v>54</c:v>
                </c:pt>
                <c:pt idx="23">
                  <c:v>56</c:v>
                </c:pt>
                <c:pt idx="24">
                  <c:v>71</c:v>
                </c:pt>
                <c:pt idx="25">
                  <c:v>91</c:v>
                </c:pt>
                <c:pt idx="26">
                  <c:v>62</c:v>
                </c:pt>
                <c:pt idx="27">
                  <c:v>66</c:v>
                </c:pt>
                <c:pt idx="28">
                  <c:v>97</c:v>
                </c:pt>
                <c:pt idx="29">
                  <c:v>115</c:v>
                </c:pt>
                <c:pt idx="30">
                  <c:v>77</c:v>
                </c:pt>
                <c:pt idx="31">
                  <c:v>79</c:v>
                </c:pt>
                <c:pt idx="32">
                  <c:v>73</c:v>
                </c:pt>
                <c:pt idx="33">
                  <c:v>96</c:v>
                </c:pt>
                <c:pt idx="34">
                  <c:v>157</c:v>
                </c:pt>
                <c:pt idx="35">
                  <c:v>64</c:v>
                </c:pt>
                <c:pt idx="36">
                  <c:v>74</c:v>
                </c:pt>
                <c:pt idx="37">
                  <c:v>83</c:v>
                </c:pt>
                <c:pt idx="38">
                  <c:v>76</c:v>
                </c:pt>
                <c:pt idx="39">
                  <c:v>105</c:v>
                </c:pt>
                <c:pt idx="40">
                  <c:v>101</c:v>
                </c:pt>
                <c:pt idx="41">
                  <c:v>98</c:v>
                </c:pt>
                <c:pt idx="42">
                  <c:v>109</c:v>
                </c:pt>
                <c:pt idx="43">
                  <c:v>95</c:v>
                </c:pt>
                <c:pt idx="44">
                  <c:v>116</c:v>
                </c:pt>
                <c:pt idx="45">
                  <c:v>141</c:v>
                </c:pt>
                <c:pt idx="46">
                  <c:v>143</c:v>
                </c:pt>
              </c:numCache>
            </c:numRef>
          </c:val>
          <c:smooth val="0"/>
          <c:extLst>
            <c:ext xmlns:c16="http://schemas.microsoft.com/office/drawing/2014/chart" uri="{C3380CC4-5D6E-409C-BE32-E72D297353CC}">
              <c16:uniqueId val="{00000001-FBCE-4512-AF8A-68733C7DF68A}"/>
            </c:ext>
          </c:extLst>
        </c:ser>
        <c:dLbls>
          <c:showLegendKey val="0"/>
          <c:showVal val="0"/>
          <c:showCatName val="0"/>
          <c:showSerName val="0"/>
          <c:showPercent val="0"/>
          <c:showBubbleSize val="0"/>
        </c:dLbls>
        <c:smooth val="0"/>
        <c:axId val="519307344"/>
        <c:axId val="519305048"/>
      </c:lineChart>
      <c:catAx>
        <c:axId val="519307344"/>
        <c:scaling>
          <c:orientation val="minMax"/>
        </c:scaling>
        <c:delete val="0"/>
        <c:axPos val="b"/>
        <c:majorGridlines>
          <c:spPr>
            <a:ln w="9525">
              <a:gradFill rotWithShape="1">
                <a:gsLst>
                  <a:gs pos="0">
                    <a:schemeClr val="dk1">
                      <a:lumMod val="65000"/>
                      <a:lumOff val="35000"/>
                    </a:schemeClr>
                  </a:gs>
                  <a:gs pos="100000">
                    <a:schemeClr val="dk1">
                      <a:lumMod val="75000"/>
                      <a:lumOff val="2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RO"/>
            </a:p>
          </c:txPr>
        </c:title>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RO"/>
          </a:p>
        </c:txPr>
        <c:crossAx val="519305048"/>
        <c:crosses val="autoZero"/>
        <c:auto val="1"/>
        <c:lblAlgn val="ctr"/>
        <c:lblOffset val="100"/>
        <c:noMultiLvlLbl val="0"/>
      </c:catAx>
      <c:valAx>
        <c:axId val="519305048"/>
        <c:scaling>
          <c:orientation val="minMax"/>
        </c:scaling>
        <c:delete val="0"/>
        <c:axPos val="l"/>
        <c:majorGridlines>
          <c:spPr>
            <a:ln w="9525">
              <a:gradFill rotWithShape="1">
                <a:gsLst>
                  <a:gs pos="0">
                    <a:schemeClr val="dk1">
                      <a:lumMod val="65000"/>
                      <a:lumOff val="35000"/>
                    </a:schemeClr>
                  </a:gs>
                  <a:gs pos="100000">
                    <a:schemeClr val="dk1">
                      <a:lumMod val="75000"/>
                      <a:lumOff val="2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R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RO"/>
          </a:p>
        </c:txPr>
        <c:crossAx val="5193073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a:solidFill>
        <a:schemeClr val="dk1">
          <a:lumMod val="15000"/>
          <a:lumOff val="85000"/>
        </a:schemeClr>
      </a:solidFill>
      <a:round/>
    </a:ln>
    <a:effectLst/>
  </c:spPr>
  <c:txPr>
    <a:bodyPr/>
    <a:lstStyle/>
    <a:p>
      <a:pPr>
        <a:defRPr/>
      </a:pPr>
      <a:endParaRPr lang="en-R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Crime Rate within the Labour Force population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RO"/>
        </a:p>
      </c:txPr>
    </c:title>
    <c:autoTitleDeleted val="0"/>
    <c:plotArea>
      <c:layout/>
      <c:areaChart>
        <c:grouping val="stacked"/>
        <c:varyColors val="0"/>
        <c:ser>
          <c:idx val="0"/>
          <c:order val="0"/>
          <c:tx>
            <c:strRef>
              <c:f>'[Crime_data (1).csv]Analysis'!$M$1</c:f>
              <c:strCache>
                <c:ptCount val="1"/>
                <c:pt idx="0">
                  <c:v>LabourForce</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val>
            <c:numRef>
              <c:f>'[Crime_data (1).csv]Analysis'!$M$2:$M$48</c:f>
              <c:numCache>
                <c:formatCode>General</c:formatCode>
                <c:ptCount val="47"/>
                <c:pt idx="0">
                  <c:v>540</c:v>
                </c:pt>
                <c:pt idx="1">
                  <c:v>535</c:v>
                </c:pt>
                <c:pt idx="2">
                  <c:v>512</c:v>
                </c:pt>
                <c:pt idx="3">
                  <c:v>480</c:v>
                </c:pt>
                <c:pt idx="4">
                  <c:v>599</c:v>
                </c:pt>
                <c:pt idx="5">
                  <c:v>624</c:v>
                </c:pt>
                <c:pt idx="6">
                  <c:v>641</c:v>
                </c:pt>
                <c:pt idx="7">
                  <c:v>537</c:v>
                </c:pt>
                <c:pt idx="8">
                  <c:v>523</c:v>
                </c:pt>
                <c:pt idx="9">
                  <c:v>599</c:v>
                </c:pt>
                <c:pt idx="10">
                  <c:v>533</c:v>
                </c:pt>
                <c:pt idx="11">
                  <c:v>526</c:v>
                </c:pt>
                <c:pt idx="12">
                  <c:v>595</c:v>
                </c:pt>
                <c:pt idx="13">
                  <c:v>547</c:v>
                </c:pt>
                <c:pt idx="14">
                  <c:v>521</c:v>
                </c:pt>
                <c:pt idx="15">
                  <c:v>632</c:v>
                </c:pt>
                <c:pt idx="16">
                  <c:v>602</c:v>
                </c:pt>
                <c:pt idx="17">
                  <c:v>536</c:v>
                </c:pt>
                <c:pt idx="18">
                  <c:v>586</c:v>
                </c:pt>
                <c:pt idx="19">
                  <c:v>510</c:v>
                </c:pt>
                <c:pt idx="20">
                  <c:v>530</c:v>
                </c:pt>
                <c:pt idx="21">
                  <c:v>522</c:v>
                </c:pt>
                <c:pt idx="22">
                  <c:v>515</c:v>
                </c:pt>
                <c:pt idx="23">
                  <c:v>638</c:v>
                </c:pt>
                <c:pt idx="24">
                  <c:v>595</c:v>
                </c:pt>
                <c:pt idx="25">
                  <c:v>623</c:v>
                </c:pt>
                <c:pt idx="26">
                  <c:v>553</c:v>
                </c:pt>
                <c:pt idx="27">
                  <c:v>601</c:v>
                </c:pt>
                <c:pt idx="28">
                  <c:v>542</c:v>
                </c:pt>
                <c:pt idx="29">
                  <c:v>537</c:v>
                </c:pt>
                <c:pt idx="30">
                  <c:v>497</c:v>
                </c:pt>
                <c:pt idx="31">
                  <c:v>519</c:v>
                </c:pt>
                <c:pt idx="32">
                  <c:v>574</c:v>
                </c:pt>
                <c:pt idx="33">
                  <c:v>574</c:v>
                </c:pt>
                <c:pt idx="34">
                  <c:v>521</c:v>
                </c:pt>
                <c:pt idx="35">
                  <c:v>560</c:v>
                </c:pt>
                <c:pt idx="36">
                  <c:v>560</c:v>
                </c:pt>
                <c:pt idx="37">
                  <c:v>564</c:v>
                </c:pt>
                <c:pt idx="38">
                  <c:v>571</c:v>
                </c:pt>
                <c:pt idx="39">
                  <c:v>567</c:v>
                </c:pt>
                <c:pt idx="40">
                  <c:v>591</c:v>
                </c:pt>
                <c:pt idx="41">
                  <c:v>531</c:v>
                </c:pt>
                <c:pt idx="42">
                  <c:v>542</c:v>
                </c:pt>
                <c:pt idx="43">
                  <c:v>583</c:v>
                </c:pt>
                <c:pt idx="44">
                  <c:v>580</c:v>
                </c:pt>
                <c:pt idx="45">
                  <c:v>577</c:v>
                </c:pt>
                <c:pt idx="46">
                  <c:v>631</c:v>
                </c:pt>
              </c:numCache>
            </c:numRef>
          </c:val>
          <c:extLst>
            <c:ext xmlns:c16="http://schemas.microsoft.com/office/drawing/2014/chart" uri="{C3380CC4-5D6E-409C-BE32-E72D297353CC}">
              <c16:uniqueId val="{00000000-F59C-4D80-A3B1-62573C499083}"/>
            </c:ext>
          </c:extLst>
        </c:ser>
        <c:ser>
          <c:idx val="1"/>
          <c:order val="1"/>
          <c:tx>
            <c:strRef>
              <c:f>'[Crime_data (1).csv]Analysis'!$N$1</c:f>
              <c:strCache>
                <c:ptCount val="1"/>
                <c:pt idx="0">
                  <c:v>LabourForce10</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val>
            <c:numRef>
              <c:f>'[Crime_data (1).csv]Analysis'!$N$2:$N$48</c:f>
              <c:numCache>
                <c:formatCode>General</c:formatCode>
                <c:ptCount val="47"/>
                <c:pt idx="0">
                  <c:v>564</c:v>
                </c:pt>
                <c:pt idx="1">
                  <c:v>540</c:v>
                </c:pt>
                <c:pt idx="2">
                  <c:v>529</c:v>
                </c:pt>
                <c:pt idx="3">
                  <c:v>497</c:v>
                </c:pt>
                <c:pt idx="4">
                  <c:v>602</c:v>
                </c:pt>
                <c:pt idx="5">
                  <c:v>621</c:v>
                </c:pt>
                <c:pt idx="6">
                  <c:v>641</c:v>
                </c:pt>
                <c:pt idx="7">
                  <c:v>549</c:v>
                </c:pt>
                <c:pt idx="8">
                  <c:v>538</c:v>
                </c:pt>
                <c:pt idx="9">
                  <c:v>600</c:v>
                </c:pt>
                <c:pt idx="10">
                  <c:v>552</c:v>
                </c:pt>
                <c:pt idx="11">
                  <c:v>529</c:v>
                </c:pt>
                <c:pt idx="12">
                  <c:v>599</c:v>
                </c:pt>
                <c:pt idx="13">
                  <c:v>538</c:v>
                </c:pt>
                <c:pt idx="14">
                  <c:v>543</c:v>
                </c:pt>
                <c:pt idx="15">
                  <c:v>620</c:v>
                </c:pt>
                <c:pt idx="16">
                  <c:v>599</c:v>
                </c:pt>
                <c:pt idx="17">
                  <c:v>530</c:v>
                </c:pt>
                <c:pt idx="18">
                  <c:v>571</c:v>
                </c:pt>
                <c:pt idx="19">
                  <c:v>515</c:v>
                </c:pt>
                <c:pt idx="20">
                  <c:v>541</c:v>
                </c:pt>
                <c:pt idx="21">
                  <c:v>533</c:v>
                </c:pt>
                <c:pt idx="22">
                  <c:v>520</c:v>
                </c:pt>
                <c:pt idx="23">
                  <c:v>638</c:v>
                </c:pt>
                <c:pt idx="24">
                  <c:v>599</c:v>
                </c:pt>
                <c:pt idx="25">
                  <c:v>622</c:v>
                </c:pt>
                <c:pt idx="26">
                  <c:v>562</c:v>
                </c:pt>
                <c:pt idx="27">
                  <c:v>602</c:v>
                </c:pt>
                <c:pt idx="28">
                  <c:v>549</c:v>
                </c:pt>
                <c:pt idx="29">
                  <c:v>529</c:v>
                </c:pt>
                <c:pt idx="30">
                  <c:v>501</c:v>
                </c:pt>
                <c:pt idx="31">
                  <c:v>510</c:v>
                </c:pt>
                <c:pt idx="32">
                  <c:v>581</c:v>
                </c:pt>
                <c:pt idx="33">
                  <c:v>581</c:v>
                </c:pt>
                <c:pt idx="34">
                  <c:v>524</c:v>
                </c:pt>
                <c:pt idx="35">
                  <c:v>571</c:v>
                </c:pt>
                <c:pt idx="36">
                  <c:v>563</c:v>
                </c:pt>
                <c:pt idx="37">
                  <c:v>560</c:v>
                </c:pt>
                <c:pt idx="38">
                  <c:v>567</c:v>
                </c:pt>
                <c:pt idx="39">
                  <c:v>571</c:v>
                </c:pt>
                <c:pt idx="40">
                  <c:v>590</c:v>
                </c:pt>
                <c:pt idx="41">
                  <c:v>539</c:v>
                </c:pt>
                <c:pt idx="42">
                  <c:v>548</c:v>
                </c:pt>
                <c:pt idx="43">
                  <c:v>612</c:v>
                </c:pt>
                <c:pt idx="44">
                  <c:v>580</c:v>
                </c:pt>
                <c:pt idx="45">
                  <c:v>578</c:v>
                </c:pt>
                <c:pt idx="46">
                  <c:v>632</c:v>
                </c:pt>
              </c:numCache>
            </c:numRef>
          </c:val>
          <c:extLst>
            <c:ext xmlns:c16="http://schemas.microsoft.com/office/drawing/2014/chart" uri="{C3380CC4-5D6E-409C-BE32-E72D297353CC}">
              <c16:uniqueId val="{00000001-F59C-4D80-A3B1-62573C499083}"/>
            </c:ext>
          </c:extLst>
        </c:ser>
        <c:dLbls>
          <c:showLegendKey val="0"/>
          <c:showVal val="0"/>
          <c:showCatName val="0"/>
          <c:showSerName val="0"/>
          <c:showPercent val="0"/>
          <c:showBubbleSize val="0"/>
        </c:dLbls>
        <c:axId val="519289304"/>
        <c:axId val="519293240"/>
      </c:areaChart>
      <c:catAx>
        <c:axId val="5192893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RO"/>
            </a:p>
          </c:txPr>
        </c:title>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crossAx val="519293240"/>
        <c:crosses val="autoZero"/>
        <c:auto val="1"/>
        <c:lblAlgn val="ctr"/>
        <c:lblOffset val="100"/>
        <c:noMultiLvlLbl val="0"/>
      </c:catAx>
      <c:valAx>
        <c:axId val="51929324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R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crossAx val="5192893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R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Crime Rate reported against the Male public</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RO"/>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742825896762904"/>
          <c:y val="0.15433867808169485"/>
          <c:w val="0.75795341207349076"/>
          <c:h val="0.6970681765918959"/>
        </c:manualLayout>
      </c:layout>
      <c:line3DChart>
        <c:grouping val="standard"/>
        <c:varyColors val="0"/>
        <c:ser>
          <c:idx val="0"/>
          <c:order val="0"/>
          <c:tx>
            <c:strRef>
              <c:f>'[Crime_data (1).csv]Analysis'!$P$1</c:f>
              <c:strCache>
                <c:ptCount val="1"/>
                <c:pt idx="0">
                  <c:v>Males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val>
            <c:numRef>
              <c:f>'[Crime_data (1).csv]Analysis'!$P$2:$P$48</c:f>
              <c:numCache>
                <c:formatCode>General</c:formatCode>
                <c:ptCount val="47"/>
                <c:pt idx="0">
                  <c:v>965</c:v>
                </c:pt>
                <c:pt idx="1">
                  <c:v>1045</c:v>
                </c:pt>
                <c:pt idx="2">
                  <c:v>962</c:v>
                </c:pt>
                <c:pt idx="3">
                  <c:v>968</c:v>
                </c:pt>
                <c:pt idx="4">
                  <c:v>989</c:v>
                </c:pt>
                <c:pt idx="5">
                  <c:v>972</c:v>
                </c:pt>
                <c:pt idx="6">
                  <c:v>984</c:v>
                </c:pt>
                <c:pt idx="7">
                  <c:v>977</c:v>
                </c:pt>
                <c:pt idx="8">
                  <c:v>968</c:v>
                </c:pt>
                <c:pt idx="9">
                  <c:v>1024</c:v>
                </c:pt>
                <c:pt idx="10">
                  <c:v>969</c:v>
                </c:pt>
                <c:pt idx="11">
                  <c:v>948</c:v>
                </c:pt>
                <c:pt idx="12">
                  <c:v>986</c:v>
                </c:pt>
                <c:pt idx="13">
                  <c:v>964</c:v>
                </c:pt>
                <c:pt idx="14">
                  <c:v>973</c:v>
                </c:pt>
                <c:pt idx="15">
                  <c:v>1029</c:v>
                </c:pt>
                <c:pt idx="16">
                  <c:v>984</c:v>
                </c:pt>
                <c:pt idx="17">
                  <c:v>934</c:v>
                </c:pt>
                <c:pt idx="18">
                  <c:v>964</c:v>
                </c:pt>
                <c:pt idx="19">
                  <c:v>950</c:v>
                </c:pt>
                <c:pt idx="20">
                  <c:v>986</c:v>
                </c:pt>
                <c:pt idx="21">
                  <c:v>996</c:v>
                </c:pt>
                <c:pt idx="22">
                  <c:v>953</c:v>
                </c:pt>
                <c:pt idx="23">
                  <c:v>974</c:v>
                </c:pt>
                <c:pt idx="24">
                  <c:v>972</c:v>
                </c:pt>
                <c:pt idx="25">
                  <c:v>1049</c:v>
                </c:pt>
                <c:pt idx="26">
                  <c:v>955</c:v>
                </c:pt>
                <c:pt idx="27">
                  <c:v>998</c:v>
                </c:pt>
                <c:pt idx="28">
                  <c:v>990</c:v>
                </c:pt>
                <c:pt idx="29">
                  <c:v>978</c:v>
                </c:pt>
                <c:pt idx="30">
                  <c:v>956</c:v>
                </c:pt>
                <c:pt idx="31">
                  <c:v>982</c:v>
                </c:pt>
                <c:pt idx="32">
                  <c:v>1038</c:v>
                </c:pt>
                <c:pt idx="33">
                  <c:v>1012</c:v>
                </c:pt>
                <c:pt idx="34">
                  <c:v>938</c:v>
                </c:pt>
                <c:pt idx="35">
                  <c:v>972</c:v>
                </c:pt>
                <c:pt idx="36">
                  <c:v>981</c:v>
                </c:pt>
                <c:pt idx="37">
                  <c:v>953</c:v>
                </c:pt>
                <c:pt idx="38">
                  <c:v>1018</c:v>
                </c:pt>
                <c:pt idx="39">
                  <c:v>985</c:v>
                </c:pt>
                <c:pt idx="40">
                  <c:v>985</c:v>
                </c:pt>
                <c:pt idx="41">
                  <c:v>964</c:v>
                </c:pt>
                <c:pt idx="42">
                  <c:v>969</c:v>
                </c:pt>
                <c:pt idx="43">
                  <c:v>1012</c:v>
                </c:pt>
                <c:pt idx="44">
                  <c:v>966</c:v>
                </c:pt>
                <c:pt idx="45">
                  <c:v>994</c:v>
                </c:pt>
                <c:pt idx="46">
                  <c:v>1071</c:v>
                </c:pt>
              </c:numCache>
            </c:numRef>
          </c:val>
          <c:smooth val="0"/>
          <c:extLst>
            <c:ext xmlns:c16="http://schemas.microsoft.com/office/drawing/2014/chart" uri="{C3380CC4-5D6E-409C-BE32-E72D297353CC}">
              <c16:uniqueId val="{00000000-BC48-46D2-8E1F-9408E6AAF54E}"/>
            </c:ext>
          </c:extLst>
        </c:ser>
        <c:ser>
          <c:idx val="1"/>
          <c:order val="1"/>
          <c:tx>
            <c:strRef>
              <c:f>'[Crime_data (1).csv]Analysis'!$Q$1</c:f>
              <c:strCache>
                <c:ptCount val="1"/>
                <c:pt idx="0">
                  <c:v>Males10</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val>
            <c:numRef>
              <c:f>'[Crime_data (1).csv]Analysis'!$Q$2:$Q$48</c:f>
              <c:numCache>
                <c:formatCode>General</c:formatCode>
                <c:ptCount val="47"/>
                <c:pt idx="0">
                  <c:v>974</c:v>
                </c:pt>
                <c:pt idx="1">
                  <c:v>1039</c:v>
                </c:pt>
                <c:pt idx="2">
                  <c:v>959</c:v>
                </c:pt>
                <c:pt idx="3">
                  <c:v>983</c:v>
                </c:pt>
                <c:pt idx="4">
                  <c:v>989</c:v>
                </c:pt>
                <c:pt idx="5">
                  <c:v>983</c:v>
                </c:pt>
                <c:pt idx="6">
                  <c:v>993</c:v>
                </c:pt>
                <c:pt idx="7">
                  <c:v>973</c:v>
                </c:pt>
                <c:pt idx="8">
                  <c:v>968</c:v>
                </c:pt>
                <c:pt idx="9">
                  <c:v>1024</c:v>
                </c:pt>
                <c:pt idx="10">
                  <c:v>969</c:v>
                </c:pt>
                <c:pt idx="11">
                  <c:v>949</c:v>
                </c:pt>
                <c:pt idx="12">
                  <c:v>993</c:v>
                </c:pt>
                <c:pt idx="13">
                  <c:v>968</c:v>
                </c:pt>
                <c:pt idx="14">
                  <c:v>983</c:v>
                </c:pt>
                <c:pt idx="15">
                  <c:v>1024</c:v>
                </c:pt>
                <c:pt idx="16">
                  <c:v>982</c:v>
                </c:pt>
                <c:pt idx="17">
                  <c:v>949</c:v>
                </c:pt>
                <c:pt idx="18">
                  <c:v>971</c:v>
                </c:pt>
                <c:pt idx="19">
                  <c:v>1001</c:v>
                </c:pt>
                <c:pt idx="20">
                  <c:v>989</c:v>
                </c:pt>
                <c:pt idx="21">
                  <c:v>992</c:v>
                </c:pt>
                <c:pt idx="22">
                  <c:v>952</c:v>
                </c:pt>
                <c:pt idx="23">
                  <c:v>978</c:v>
                </c:pt>
                <c:pt idx="24">
                  <c:v>982</c:v>
                </c:pt>
                <c:pt idx="25">
                  <c:v>1050</c:v>
                </c:pt>
                <c:pt idx="26">
                  <c:v>956</c:v>
                </c:pt>
                <c:pt idx="27">
                  <c:v>999</c:v>
                </c:pt>
                <c:pt idx="28">
                  <c:v>993</c:v>
                </c:pt>
                <c:pt idx="29">
                  <c:v>978</c:v>
                </c:pt>
                <c:pt idx="30">
                  <c:v>962</c:v>
                </c:pt>
                <c:pt idx="31">
                  <c:v>945</c:v>
                </c:pt>
                <c:pt idx="32">
                  <c:v>1029</c:v>
                </c:pt>
                <c:pt idx="33">
                  <c:v>1011</c:v>
                </c:pt>
                <c:pt idx="34">
                  <c:v>935</c:v>
                </c:pt>
                <c:pt idx="35">
                  <c:v>970</c:v>
                </c:pt>
                <c:pt idx="36">
                  <c:v>980</c:v>
                </c:pt>
                <c:pt idx="37">
                  <c:v>948</c:v>
                </c:pt>
                <c:pt idx="38">
                  <c:v>1079</c:v>
                </c:pt>
                <c:pt idx="39">
                  <c:v>993</c:v>
                </c:pt>
                <c:pt idx="40">
                  <c:v>987</c:v>
                </c:pt>
                <c:pt idx="41">
                  <c:v>982</c:v>
                </c:pt>
                <c:pt idx="42">
                  <c:v>976</c:v>
                </c:pt>
                <c:pt idx="43">
                  <c:v>1003</c:v>
                </c:pt>
                <c:pt idx="44">
                  <c:v>987</c:v>
                </c:pt>
                <c:pt idx="45">
                  <c:v>995</c:v>
                </c:pt>
                <c:pt idx="46">
                  <c:v>1058</c:v>
                </c:pt>
              </c:numCache>
            </c:numRef>
          </c:val>
          <c:smooth val="0"/>
          <c:extLst>
            <c:ext xmlns:c16="http://schemas.microsoft.com/office/drawing/2014/chart" uri="{C3380CC4-5D6E-409C-BE32-E72D297353CC}">
              <c16:uniqueId val="{00000001-BC48-46D2-8E1F-9408E6AAF54E}"/>
            </c:ext>
          </c:extLst>
        </c:ser>
        <c:dLbls>
          <c:showLegendKey val="0"/>
          <c:showVal val="0"/>
          <c:showCatName val="0"/>
          <c:showSerName val="0"/>
          <c:showPercent val="0"/>
          <c:showBubbleSize val="0"/>
        </c:dLbls>
        <c:axId val="539340552"/>
        <c:axId val="539333008"/>
        <c:axId val="441713512"/>
      </c:line3DChart>
      <c:catAx>
        <c:axId val="53934055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RO"/>
            </a:p>
          </c:txPr>
        </c:title>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crossAx val="539333008"/>
        <c:crosses val="autoZero"/>
        <c:auto val="1"/>
        <c:lblAlgn val="ctr"/>
        <c:lblOffset val="100"/>
        <c:noMultiLvlLbl val="0"/>
      </c:catAx>
      <c:valAx>
        <c:axId val="539333008"/>
        <c:scaling>
          <c:orientation val="minMax"/>
        </c:scaling>
        <c:delete val="0"/>
        <c:axPos val="l"/>
        <c:majorGridlines>
          <c:spPr>
            <a:ln w="9525" cap="flat" cmpd="sng" algn="ctr">
              <a:solidFill>
                <a:schemeClr val="dk1">
                  <a:lumMod val="50000"/>
                  <a:lumOff val="5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R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crossAx val="539340552"/>
        <c:crosses val="autoZero"/>
        <c:crossBetween val="between"/>
      </c:valAx>
      <c:serAx>
        <c:axId val="441713512"/>
        <c:scaling>
          <c:orientation val="minMax"/>
        </c:scaling>
        <c:delete val="0"/>
        <c:axPos val="b"/>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crossAx val="539333008"/>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R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1"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i="1"/>
              <a:t>Crime Rate </a:t>
            </a:r>
            <a:r>
              <a:rPr lang="en-GB" sz="1600" b="1" i="1" u="none" strike="noStrike" baseline="0">
                <a:effectLst/>
              </a:rPr>
              <a:t>within the Unemployed populace</a:t>
            </a:r>
            <a:endParaRPr lang="en-GB" i="1"/>
          </a:p>
        </c:rich>
      </c:tx>
      <c:overlay val="0"/>
      <c:spPr>
        <a:noFill/>
        <a:ln>
          <a:noFill/>
        </a:ln>
        <a:effectLst/>
      </c:spPr>
      <c:txPr>
        <a:bodyPr rot="0" spcFirstLastPara="1" vertOverflow="ellipsis" vert="horz" wrap="square" anchor="ctr" anchorCtr="1"/>
        <a:lstStyle/>
        <a:p>
          <a:pPr>
            <a:defRPr sz="1600" b="1" i="1"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RO"/>
        </a:p>
      </c:txPr>
    </c:title>
    <c:autoTitleDeleted val="0"/>
    <c:plotArea>
      <c:layout/>
      <c:barChart>
        <c:barDir val="col"/>
        <c:grouping val="stacked"/>
        <c:varyColors val="0"/>
        <c:ser>
          <c:idx val="0"/>
          <c:order val="0"/>
          <c:tx>
            <c:strRef>
              <c:f>'[Crime_data (1).csv]Analysis'!$S$1</c:f>
              <c:strCache>
                <c:ptCount val="1"/>
                <c:pt idx="0">
                  <c:v>YouthUnemployment</c:v>
                </c:pt>
              </c:strCache>
            </c:strRef>
          </c:tx>
          <c:spPr>
            <a:solidFill>
              <a:schemeClr val="accent4"/>
            </a:solidFill>
            <a:ln>
              <a:noFill/>
            </a:ln>
            <a:effectLst>
              <a:outerShdw blurRad="57150" dist="19050" dir="5400000" algn="ctr" rotWithShape="0">
                <a:srgbClr val="000000">
                  <a:alpha val="63000"/>
                </a:srgbClr>
              </a:outerShdw>
            </a:effectLst>
          </c:spPr>
          <c:invertIfNegative val="0"/>
          <c:val>
            <c:numRef>
              <c:f>'[Crime_data (1).csv]Analysis'!$S$2:$S$48</c:f>
              <c:numCache>
                <c:formatCode>General</c:formatCode>
                <c:ptCount val="47"/>
                <c:pt idx="0">
                  <c:v>80</c:v>
                </c:pt>
                <c:pt idx="1">
                  <c:v>135</c:v>
                </c:pt>
                <c:pt idx="2">
                  <c:v>97</c:v>
                </c:pt>
                <c:pt idx="3">
                  <c:v>135</c:v>
                </c:pt>
                <c:pt idx="4">
                  <c:v>78</c:v>
                </c:pt>
                <c:pt idx="5">
                  <c:v>77</c:v>
                </c:pt>
                <c:pt idx="6">
                  <c:v>70</c:v>
                </c:pt>
                <c:pt idx="7">
                  <c:v>114</c:v>
                </c:pt>
                <c:pt idx="8">
                  <c:v>107</c:v>
                </c:pt>
                <c:pt idx="9">
                  <c:v>99</c:v>
                </c:pt>
                <c:pt idx="10">
                  <c:v>94</c:v>
                </c:pt>
                <c:pt idx="11">
                  <c:v>124</c:v>
                </c:pt>
                <c:pt idx="12">
                  <c:v>77</c:v>
                </c:pt>
                <c:pt idx="13">
                  <c:v>84</c:v>
                </c:pt>
                <c:pt idx="14">
                  <c:v>72</c:v>
                </c:pt>
                <c:pt idx="15">
                  <c:v>100</c:v>
                </c:pt>
                <c:pt idx="16">
                  <c:v>102</c:v>
                </c:pt>
                <c:pt idx="17">
                  <c:v>78</c:v>
                </c:pt>
                <c:pt idx="18">
                  <c:v>105</c:v>
                </c:pt>
                <c:pt idx="19">
                  <c:v>108</c:v>
                </c:pt>
                <c:pt idx="20">
                  <c:v>92</c:v>
                </c:pt>
                <c:pt idx="21">
                  <c:v>73</c:v>
                </c:pt>
                <c:pt idx="22">
                  <c:v>86</c:v>
                </c:pt>
                <c:pt idx="23">
                  <c:v>76</c:v>
                </c:pt>
                <c:pt idx="24">
                  <c:v>83</c:v>
                </c:pt>
                <c:pt idx="25">
                  <c:v>113</c:v>
                </c:pt>
                <c:pt idx="26">
                  <c:v>81</c:v>
                </c:pt>
                <c:pt idx="27">
                  <c:v>84</c:v>
                </c:pt>
                <c:pt idx="28">
                  <c:v>102</c:v>
                </c:pt>
                <c:pt idx="29">
                  <c:v>89</c:v>
                </c:pt>
                <c:pt idx="30">
                  <c:v>116</c:v>
                </c:pt>
                <c:pt idx="31">
                  <c:v>97</c:v>
                </c:pt>
                <c:pt idx="32">
                  <c:v>142</c:v>
                </c:pt>
                <c:pt idx="33">
                  <c:v>111</c:v>
                </c:pt>
                <c:pt idx="34">
                  <c:v>92</c:v>
                </c:pt>
                <c:pt idx="35">
                  <c:v>76</c:v>
                </c:pt>
                <c:pt idx="36">
                  <c:v>88</c:v>
                </c:pt>
                <c:pt idx="37">
                  <c:v>83</c:v>
                </c:pt>
                <c:pt idx="38">
                  <c:v>103</c:v>
                </c:pt>
                <c:pt idx="39">
                  <c:v>130</c:v>
                </c:pt>
                <c:pt idx="40">
                  <c:v>91</c:v>
                </c:pt>
                <c:pt idx="41">
                  <c:v>87</c:v>
                </c:pt>
                <c:pt idx="42">
                  <c:v>79</c:v>
                </c:pt>
                <c:pt idx="43">
                  <c:v>96</c:v>
                </c:pt>
                <c:pt idx="44">
                  <c:v>77</c:v>
                </c:pt>
                <c:pt idx="45">
                  <c:v>102</c:v>
                </c:pt>
                <c:pt idx="46">
                  <c:v>102</c:v>
                </c:pt>
              </c:numCache>
            </c:numRef>
          </c:val>
          <c:extLst>
            <c:ext xmlns:c16="http://schemas.microsoft.com/office/drawing/2014/chart" uri="{C3380CC4-5D6E-409C-BE32-E72D297353CC}">
              <c16:uniqueId val="{00000000-B315-485B-821B-81E7121A125D}"/>
            </c:ext>
          </c:extLst>
        </c:ser>
        <c:ser>
          <c:idx val="1"/>
          <c:order val="1"/>
          <c:tx>
            <c:strRef>
              <c:f>'[Crime_data (1).csv]Analysis'!$T$1</c:f>
              <c:strCache>
                <c:ptCount val="1"/>
                <c:pt idx="0">
                  <c:v>MatureUnemployment</c:v>
                </c:pt>
              </c:strCache>
            </c:strRef>
          </c:tx>
          <c:spPr>
            <a:solidFill>
              <a:srgbClr val="FF0000"/>
            </a:solidFill>
            <a:ln>
              <a:noFill/>
            </a:ln>
            <a:effectLst>
              <a:outerShdw blurRad="57150" dist="19050" dir="5400000" algn="ctr" rotWithShape="0">
                <a:srgbClr val="000000">
                  <a:alpha val="63000"/>
                </a:srgbClr>
              </a:outerShdw>
            </a:effectLst>
          </c:spPr>
          <c:invertIfNegative val="0"/>
          <c:val>
            <c:numRef>
              <c:f>'[Crime_data (1).csv]Analysis'!$T$2:$T$48</c:f>
              <c:numCache>
                <c:formatCode>General</c:formatCode>
                <c:ptCount val="47"/>
                <c:pt idx="0">
                  <c:v>22</c:v>
                </c:pt>
                <c:pt idx="1">
                  <c:v>40</c:v>
                </c:pt>
                <c:pt idx="2">
                  <c:v>34</c:v>
                </c:pt>
                <c:pt idx="3">
                  <c:v>53</c:v>
                </c:pt>
                <c:pt idx="4">
                  <c:v>25</c:v>
                </c:pt>
                <c:pt idx="5">
                  <c:v>25</c:v>
                </c:pt>
                <c:pt idx="6">
                  <c:v>21</c:v>
                </c:pt>
                <c:pt idx="7">
                  <c:v>35</c:v>
                </c:pt>
                <c:pt idx="8">
                  <c:v>37</c:v>
                </c:pt>
                <c:pt idx="9">
                  <c:v>27</c:v>
                </c:pt>
                <c:pt idx="10">
                  <c:v>33</c:v>
                </c:pt>
                <c:pt idx="11">
                  <c:v>50</c:v>
                </c:pt>
                <c:pt idx="12">
                  <c:v>27</c:v>
                </c:pt>
                <c:pt idx="13">
                  <c:v>29</c:v>
                </c:pt>
                <c:pt idx="14">
                  <c:v>26</c:v>
                </c:pt>
                <c:pt idx="15">
                  <c:v>24</c:v>
                </c:pt>
                <c:pt idx="16">
                  <c:v>33</c:v>
                </c:pt>
                <c:pt idx="17">
                  <c:v>34</c:v>
                </c:pt>
                <c:pt idx="18">
                  <c:v>43</c:v>
                </c:pt>
                <c:pt idx="19">
                  <c:v>41</c:v>
                </c:pt>
                <c:pt idx="20">
                  <c:v>43</c:v>
                </c:pt>
                <c:pt idx="21">
                  <c:v>27</c:v>
                </c:pt>
                <c:pt idx="22">
                  <c:v>35</c:v>
                </c:pt>
                <c:pt idx="23">
                  <c:v>28</c:v>
                </c:pt>
                <c:pt idx="24">
                  <c:v>31</c:v>
                </c:pt>
                <c:pt idx="25">
                  <c:v>40</c:v>
                </c:pt>
                <c:pt idx="26">
                  <c:v>28</c:v>
                </c:pt>
                <c:pt idx="27">
                  <c:v>20</c:v>
                </c:pt>
                <c:pt idx="28">
                  <c:v>35</c:v>
                </c:pt>
                <c:pt idx="29">
                  <c:v>34</c:v>
                </c:pt>
                <c:pt idx="30">
                  <c:v>47</c:v>
                </c:pt>
                <c:pt idx="31">
                  <c:v>38</c:v>
                </c:pt>
                <c:pt idx="32">
                  <c:v>42</c:v>
                </c:pt>
                <c:pt idx="33">
                  <c:v>37</c:v>
                </c:pt>
                <c:pt idx="34">
                  <c:v>36</c:v>
                </c:pt>
                <c:pt idx="35">
                  <c:v>24</c:v>
                </c:pt>
                <c:pt idx="36">
                  <c:v>31</c:v>
                </c:pt>
                <c:pt idx="37">
                  <c:v>32</c:v>
                </c:pt>
                <c:pt idx="38">
                  <c:v>28</c:v>
                </c:pt>
                <c:pt idx="39">
                  <c:v>58</c:v>
                </c:pt>
                <c:pt idx="40">
                  <c:v>20</c:v>
                </c:pt>
                <c:pt idx="41">
                  <c:v>38</c:v>
                </c:pt>
                <c:pt idx="42">
                  <c:v>35</c:v>
                </c:pt>
                <c:pt idx="43">
                  <c:v>36</c:v>
                </c:pt>
                <c:pt idx="44">
                  <c:v>35</c:v>
                </c:pt>
                <c:pt idx="45">
                  <c:v>39</c:v>
                </c:pt>
                <c:pt idx="46">
                  <c:v>41</c:v>
                </c:pt>
              </c:numCache>
            </c:numRef>
          </c:val>
          <c:extLst>
            <c:ext xmlns:c16="http://schemas.microsoft.com/office/drawing/2014/chart" uri="{C3380CC4-5D6E-409C-BE32-E72D297353CC}">
              <c16:uniqueId val="{00000001-B315-485B-821B-81E7121A125D}"/>
            </c:ext>
          </c:extLst>
        </c:ser>
        <c:ser>
          <c:idx val="2"/>
          <c:order val="2"/>
          <c:tx>
            <c:strRef>
              <c:f>'[Crime_data (1).csv]Analysis'!$U$1</c:f>
              <c:strCache>
                <c:ptCount val="1"/>
                <c:pt idx="0">
                  <c:v>HighYouthUnemploy</c:v>
                </c:pt>
              </c:strCache>
            </c:strRef>
          </c:tx>
          <c:spPr>
            <a:solidFill>
              <a:srgbClr val="7030A0"/>
            </a:solidFill>
            <a:ln>
              <a:noFill/>
            </a:ln>
            <a:effectLst>
              <a:outerShdw blurRad="57150" dist="19050" dir="5400000" algn="ctr" rotWithShape="0">
                <a:srgbClr val="000000">
                  <a:alpha val="63000"/>
                </a:srgbClr>
              </a:outerShdw>
            </a:effectLst>
          </c:spPr>
          <c:invertIfNegative val="0"/>
          <c:val>
            <c:numRef>
              <c:f>'[Crime_data (1).csv]Analysis'!$U$2:$U$48</c:f>
              <c:numCache>
                <c:formatCode>General</c:formatCode>
                <c:ptCount val="47"/>
                <c:pt idx="0">
                  <c:v>1</c:v>
                </c:pt>
                <c:pt idx="1">
                  <c:v>1</c:v>
                </c:pt>
                <c:pt idx="2">
                  <c:v>0</c:v>
                </c:pt>
                <c:pt idx="3">
                  <c:v>0</c:v>
                </c:pt>
                <c:pt idx="4">
                  <c:v>1</c:v>
                </c:pt>
                <c:pt idx="5">
                  <c:v>1</c:v>
                </c:pt>
                <c:pt idx="6">
                  <c:v>1</c:v>
                </c:pt>
                <c:pt idx="7">
                  <c:v>1</c:v>
                </c:pt>
                <c:pt idx="8">
                  <c:v>0</c:v>
                </c:pt>
                <c:pt idx="9">
                  <c:v>1</c:v>
                </c:pt>
                <c:pt idx="10">
                  <c:v>0</c:v>
                </c:pt>
                <c:pt idx="11">
                  <c:v>0</c:v>
                </c:pt>
                <c:pt idx="12">
                  <c:v>0</c:v>
                </c:pt>
                <c:pt idx="13">
                  <c:v>0</c:v>
                </c:pt>
                <c:pt idx="14">
                  <c:v>0</c:v>
                </c:pt>
                <c:pt idx="15">
                  <c:v>1</c:v>
                </c:pt>
                <c:pt idx="16">
                  <c:v>1</c:v>
                </c:pt>
                <c:pt idx="17">
                  <c:v>0</c:v>
                </c:pt>
                <c:pt idx="18">
                  <c:v>0</c:v>
                </c:pt>
                <c:pt idx="19">
                  <c:v>0</c:v>
                </c:pt>
                <c:pt idx="20">
                  <c:v>0</c:v>
                </c:pt>
                <c:pt idx="21">
                  <c:v>0</c:v>
                </c:pt>
                <c:pt idx="22">
                  <c:v>0</c:v>
                </c:pt>
                <c:pt idx="23">
                  <c:v>0</c:v>
                </c:pt>
                <c:pt idx="24">
                  <c:v>0</c:v>
                </c:pt>
                <c:pt idx="25">
                  <c:v>0</c:v>
                </c:pt>
                <c:pt idx="26">
                  <c:v>0</c:v>
                </c:pt>
                <c:pt idx="27">
                  <c:v>1</c:v>
                </c:pt>
                <c:pt idx="28">
                  <c:v>0</c:v>
                </c:pt>
                <c:pt idx="29">
                  <c:v>0</c:v>
                </c:pt>
                <c:pt idx="30">
                  <c:v>0</c:v>
                </c:pt>
                <c:pt idx="31">
                  <c:v>0</c:v>
                </c:pt>
                <c:pt idx="32">
                  <c:v>1</c:v>
                </c:pt>
                <c:pt idx="33">
                  <c:v>1</c:v>
                </c:pt>
                <c:pt idx="34">
                  <c:v>0</c:v>
                </c:pt>
                <c:pt idx="35">
                  <c:v>1</c:v>
                </c:pt>
                <c:pt idx="36">
                  <c:v>0</c:v>
                </c:pt>
                <c:pt idx="37">
                  <c:v>0</c:v>
                </c:pt>
                <c:pt idx="38">
                  <c:v>1</c:v>
                </c:pt>
                <c:pt idx="39">
                  <c:v>0</c:v>
                </c:pt>
                <c:pt idx="40">
                  <c:v>1</c:v>
                </c:pt>
                <c:pt idx="41">
                  <c:v>0</c:v>
                </c:pt>
                <c:pt idx="42">
                  <c:v>0</c:v>
                </c:pt>
                <c:pt idx="43">
                  <c:v>0</c:v>
                </c:pt>
                <c:pt idx="44">
                  <c:v>0</c:v>
                </c:pt>
                <c:pt idx="45">
                  <c:v>0</c:v>
                </c:pt>
                <c:pt idx="46">
                  <c:v>0</c:v>
                </c:pt>
              </c:numCache>
            </c:numRef>
          </c:val>
          <c:extLst>
            <c:ext xmlns:c16="http://schemas.microsoft.com/office/drawing/2014/chart" uri="{C3380CC4-5D6E-409C-BE32-E72D297353CC}">
              <c16:uniqueId val="{00000002-B315-485B-821B-81E7121A125D}"/>
            </c:ext>
          </c:extLst>
        </c:ser>
        <c:ser>
          <c:idx val="3"/>
          <c:order val="3"/>
          <c:tx>
            <c:strRef>
              <c:f>'[Crime_data (1).csv]Analysis'!$V$1</c:f>
              <c:strCache>
                <c:ptCount val="1"/>
                <c:pt idx="0">
                  <c:v>YouthUnemploy10</c:v>
                </c:pt>
              </c:strCache>
            </c:strRef>
          </c:tx>
          <c:spPr>
            <a:solidFill>
              <a:schemeClr val="accent4">
                <a:lumMod val="20000"/>
                <a:lumOff val="80000"/>
              </a:schemeClr>
            </a:solidFill>
            <a:ln>
              <a:solidFill>
                <a:srgbClr val="FFFF00"/>
              </a:solidFill>
            </a:ln>
            <a:effectLst>
              <a:outerShdw blurRad="57150" dist="19050" dir="5400000" algn="ctr" rotWithShape="0">
                <a:srgbClr val="000000">
                  <a:alpha val="63000"/>
                </a:srgbClr>
              </a:outerShdw>
            </a:effectLst>
          </c:spPr>
          <c:invertIfNegative val="0"/>
          <c:val>
            <c:numRef>
              <c:f>'[Crime_data (1).csv]Analysis'!$V$2:$V$48</c:f>
              <c:numCache>
                <c:formatCode>General</c:formatCode>
                <c:ptCount val="47"/>
                <c:pt idx="0">
                  <c:v>82</c:v>
                </c:pt>
                <c:pt idx="1">
                  <c:v>138</c:v>
                </c:pt>
                <c:pt idx="2">
                  <c:v>98</c:v>
                </c:pt>
                <c:pt idx="3">
                  <c:v>131</c:v>
                </c:pt>
                <c:pt idx="4">
                  <c:v>79</c:v>
                </c:pt>
                <c:pt idx="5">
                  <c:v>81</c:v>
                </c:pt>
                <c:pt idx="6">
                  <c:v>71</c:v>
                </c:pt>
                <c:pt idx="7">
                  <c:v>119</c:v>
                </c:pt>
                <c:pt idx="8">
                  <c:v>110</c:v>
                </c:pt>
                <c:pt idx="9">
                  <c:v>97</c:v>
                </c:pt>
                <c:pt idx="10">
                  <c:v>93</c:v>
                </c:pt>
                <c:pt idx="11">
                  <c:v>125</c:v>
                </c:pt>
                <c:pt idx="12">
                  <c:v>80</c:v>
                </c:pt>
                <c:pt idx="13">
                  <c:v>82</c:v>
                </c:pt>
                <c:pt idx="14">
                  <c:v>76</c:v>
                </c:pt>
                <c:pt idx="15">
                  <c:v>104</c:v>
                </c:pt>
                <c:pt idx="16">
                  <c:v>107</c:v>
                </c:pt>
                <c:pt idx="17">
                  <c:v>79</c:v>
                </c:pt>
                <c:pt idx="18">
                  <c:v>106</c:v>
                </c:pt>
                <c:pt idx="19">
                  <c:v>110</c:v>
                </c:pt>
                <c:pt idx="20">
                  <c:v>92</c:v>
                </c:pt>
                <c:pt idx="21">
                  <c:v>80</c:v>
                </c:pt>
                <c:pt idx="22">
                  <c:v>84</c:v>
                </c:pt>
                <c:pt idx="23">
                  <c:v>79</c:v>
                </c:pt>
                <c:pt idx="24">
                  <c:v>87</c:v>
                </c:pt>
                <c:pt idx="25">
                  <c:v>119</c:v>
                </c:pt>
                <c:pt idx="26">
                  <c:v>85</c:v>
                </c:pt>
                <c:pt idx="27">
                  <c:v>87</c:v>
                </c:pt>
                <c:pt idx="28">
                  <c:v>103</c:v>
                </c:pt>
                <c:pt idx="29">
                  <c:v>93</c:v>
                </c:pt>
                <c:pt idx="30">
                  <c:v>117</c:v>
                </c:pt>
                <c:pt idx="31">
                  <c:v>99</c:v>
                </c:pt>
                <c:pt idx="32">
                  <c:v>143</c:v>
                </c:pt>
                <c:pt idx="33">
                  <c:v>115</c:v>
                </c:pt>
                <c:pt idx="34">
                  <c:v>93</c:v>
                </c:pt>
                <c:pt idx="35">
                  <c:v>78</c:v>
                </c:pt>
                <c:pt idx="36">
                  <c:v>89</c:v>
                </c:pt>
                <c:pt idx="37">
                  <c:v>83</c:v>
                </c:pt>
                <c:pt idx="38">
                  <c:v>105</c:v>
                </c:pt>
                <c:pt idx="39">
                  <c:v>131</c:v>
                </c:pt>
                <c:pt idx="40">
                  <c:v>94</c:v>
                </c:pt>
                <c:pt idx="41">
                  <c:v>88</c:v>
                </c:pt>
                <c:pt idx="42">
                  <c:v>82</c:v>
                </c:pt>
                <c:pt idx="43">
                  <c:v>97</c:v>
                </c:pt>
                <c:pt idx="44">
                  <c:v>79</c:v>
                </c:pt>
                <c:pt idx="45">
                  <c:v>110</c:v>
                </c:pt>
                <c:pt idx="46">
                  <c:v>100</c:v>
                </c:pt>
              </c:numCache>
            </c:numRef>
          </c:val>
          <c:extLst>
            <c:ext xmlns:c16="http://schemas.microsoft.com/office/drawing/2014/chart" uri="{C3380CC4-5D6E-409C-BE32-E72D297353CC}">
              <c16:uniqueId val="{00000003-B315-485B-821B-81E7121A125D}"/>
            </c:ext>
          </c:extLst>
        </c:ser>
        <c:ser>
          <c:idx val="4"/>
          <c:order val="4"/>
          <c:tx>
            <c:strRef>
              <c:f>'[Crime_data (1).csv]Analysis'!$W$1</c:f>
              <c:strCache>
                <c:ptCount val="1"/>
                <c:pt idx="0">
                  <c:v>MatureUnemploy10</c:v>
                </c:pt>
              </c:strCache>
            </c:strRef>
          </c:tx>
          <c:spPr>
            <a:solidFill>
              <a:srgbClr val="EE1280"/>
            </a:solidFill>
            <a:ln>
              <a:noFill/>
            </a:ln>
            <a:effectLst>
              <a:outerShdw blurRad="57150" dist="19050" dir="5400000" algn="ctr" rotWithShape="0">
                <a:srgbClr val="000000">
                  <a:alpha val="63000"/>
                </a:srgbClr>
              </a:outerShdw>
            </a:effectLst>
          </c:spPr>
          <c:invertIfNegative val="0"/>
          <c:val>
            <c:numRef>
              <c:f>'[Crime_data (1).csv]Analysis'!$W$2:$W$48</c:f>
              <c:numCache>
                <c:formatCode>General</c:formatCode>
                <c:ptCount val="47"/>
                <c:pt idx="0">
                  <c:v>20</c:v>
                </c:pt>
                <c:pt idx="1">
                  <c:v>39</c:v>
                </c:pt>
                <c:pt idx="2">
                  <c:v>33</c:v>
                </c:pt>
                <c:pt idx="3">
                  <c:v>50</c:v>
                </c:pt>
                <c:pt idx="4">
                  <c:v>24</c:v>
                </c:pt>
                <c:pt idx="5">
                  <c:v>24</c:v>
                </c:pt>
                <c:pt idx="6">
                  <c:v>23</c:v>
                </c:pt>
                <c:pt idx="7">
                  <c:v>36</c:v>
                </c:pt>
                <c:pt idx="8">
                  <c:v>36</c:v>
                </c:pt>
                <c:pt idx="9">
                  <c:v>28</c:v>
                </c:pt>
                <c:pt idx="10">
                  <c:v>36</c:v>
                </c:pt>
                <c:pt idx="11">
                  <c:v>49</c:v>
                </c:pt>
                <c:pt idx="12">
                  <c:v>28</c:v>
                </c:pt>
                <c:pt idx="13">
                  <c:v>30</c:v>
                </c:pt>
                <c:pt idx="14">
                  <c:v>25</c:v>
                </c:pt>
                <c:pt idx="15">
                  <c:v>25</c:v>
                </c:pt>
                <c:pt idx="16">
                  <c:v>34</c:v>
                </c:pt>
                <c:pt idx="17">
                  <c:v>33</c:v>
                </c:pt>
                <c:pt idx="18">
                  <c:v>41</c:v>
                </c:pt>
                <c:pt idx="19">
                  <c:v>40</c:v>
                </c:pt>
                <c:pt idx="20">
                  <c:v>41</c:v>
                </c:pt>
                <c:pt idx="21">
                  <c:v>28</c:v>
                </c:pt>
                <c:pt idx="22">
                  <c:v>32</c:v>
                </c:pt>
                <c:pt idx="23">
                  <c:v>28</c:v>
                </c:pt>
                <c:pt idx="24">
                  <c:v>32</c:v>
                </c:pt>
                <c:pt idx="25">
                  <c:v>41</c:v>
                </c:pt>
                <c:pt idx="26">
                  <c:v>29</c:v>
                </c:pt>
                <c:pt idx="27">
                  <c:v>15</c:v>
                </c:pt>
                <c:pt idx="28">
                  <c:v>34</c:v>
                </c:pt>
                <c:pt idx="29">
                  <c:v>35</c:v>
                </c:pt>
                <c:pt idx="30">
                  <c:v>44</c:v>
                </c:pt>
                <c:pt idx="31">
                  <c:v>39</c:v>
                </c:pt>
                <c:pt idx="32">
                  <c:v>41</c:v>
                </c:pt>
                <c:pt idx="33">
                  <c:v>36</c:v>
                </c:pt>
                <c:pt idx="34">
                  <c:v>27</c:v>
                </c:pt>
                <c:pt idx="35">
                  <c:v>24</c:v>
                </c:pt>
                <c:pt idx="36">
                  <c:v>29</c:v>
                </c:pt>
                <c:pt idx="37">
                  <c:v>32</c:v>
                </c:pt>
                <c:pt idx="38">
                  <c:v>27</c:v>
                </c:pt>
                <c:pt idx="39">
                  <c:v>59</c:v>
                </c:pt>
                <c:pt idx="40">
                  <c:v>19</c:v>
                </c:pt>
                <c:pt idx="41">
                  <c:v>36</c:v>
                </c:pt>
                <c:pt idx="42">
                  <c:v>34</c:v>
                </c:pt>
                <c:pt idx="43">
                  <c:v>36</c:v>
                </c:pt>
                <c:pt idx="44">
                  <c:v>36</c:v>
                </c:pt>
                <c:pt idx="45">
                  <c:v>40</c:v>
                </c:pt>
                <c:pt idx="46">
                  <c:v>40</c:v>
                </c:pt>
              </c:numCache>
            </c:numRef>
          </c:val>
          <c:extLst>
            <c:ext xmlns:c16="http://schemas.microsoft.com/office/drawing/2014/chart" uri="{C3380CC4-5D6E-409C-BE32-E72D297353CC}">
              <c16:uniqueId val="{00000004-B315-485B-821B-81E7121A125D}"/>
            </c:ext>
          </c:extLst>
        </c:ser>
        <c:ser>
          <c:idx val="5"/>
          <c:order val="5"/>
          <c:tx>
            <c:strRef>
              <c:f>'[Crime_data (1).csv]Analysis'!$X$1</c:f>
              <c:strCache>
                <c:ptCount val="1"/>
                <c:pt idx="0">
                  <c:v>HighYouthUnemploy10</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'[Crime_data (1).csv]Analysis'!$X$2:$X$48</c:f>
              <c:numCache>
                <c:formatCode>General</c:formatCode>
                <c:ptCount val="47"/>
                <c:pt idx="0">
                  <c:v>1</c:v>
                </c:pt>
                <c:pt idx="1">
                  <c:v>1</c:v>
                </c:pt>
                <c:pt idx="2">
                  <c:v>0</c:v>
                </c:pt>
                <c:pt idx="3">
                  <c:v>0</c:v>
                </c:pt>
                <c:pt idx="4">
                  <c:v>1</c:v>
                </c:pt>
                <c:pt idx="5">
                  <c:v>1</c:v>
                </c:pt>
                <c:pt idx="6">
                  <c:v>1</c:v>
                </c:pt>
                <c:pt idx="7">
                  <c:v>1</c:v>
                </c:pt>
                <c:pt idx="8">
                  <c:v>1</c:v>
                </c:pt>
                <c:pt idx="9">
                  <c:v>1</c:v>
                </c:pt>
                <c:pt idx="10">
                  <c:v>0</c:v>
                </c:pt>
                <c:pt idx="11">
                  <c:v>0</c:v>
                </c:pt>
                <c:pt idx="12">
                  <c:v>0</c:v>
                </c:pt>
                <c:pt idx="13">
                  <c:v>0</c:v>
                </c:pt>
                <c:pt idx="14">
                  <c:v>1</c:v>
                </c:pt>
                <c:pt idx="15">
                  <c:v>1</c:v>
                </c:pt>
                <c:pt idx="16">
                  <c:v>1</c:v>
                </c:pt>
                <c:pt idx="17">
                  <c:v>0</c:v>
                </c:pt>
                <c:pt idx="18">
                  <c:v>0</c:v>
                </c:pt>
                <c:pt idx="19">
                  <c:v>0</c:v>
                </c:pt>
                <c:pt idx="20">
                  <c:v>0</c:v>
                </c:pt>
                <c:pt idx="21">
                  <c:v>0</c:v>
                </c:pt>
                <c:pt idx="22">
                  <c:v>0</c:v>
                </c:pt>
                <c:pt idx="23">
                  <c:v>0</c:v>
                </c:pt>
                <c:pt idx="24">
                  <c:v>0</c:v>
                </c:pt>
                <c:pt idx="25">
                  <c:v>0</c:v>
                </c:pt>
                <c:pt idx="26">
                  <c:v>0</c:v>
                </c:pt>
                <c:pt idx="27">
                  <c:v>0</c:v>
                </c:pt>
                <c:pt idx="28">
                  <c:v>1</c:v>
                </c:pt>
                <c:pt idx="29">
                  <c:v>0</c:v>
                </c:pt>
                <c:pt idx="30">
                  <c:v>0</c:v>
                </c:pt>
                <c:pt idx="31">
                  <c:v>0</c:v>
                </c:pt>
                <c:pt idx="32">
                  <c:v>1</c:v>
                </c:pt>
                <c:pt idx="33">
                  <c:v>1</c:v>
                </c:pt>
                <c:pt idx="34">
                  <c:v>1</c:v>
                </c:pt>
                <c:pt idx="35">
                  <c:v>1</c:v>
                </c:pt>
                <c:pt idx="36">
                  <c:v>1</c:v>
                </c:pt>
                <c:pt idx="37">
                  <c:v>0</c:v>
                </c:pt>
                <c:pt idx="38">
                  <c:v>1</c:v>
                </c:pt>
                <c:pt idx="39">
                  <c:v>0</c:v>
                </c:pt>
                <c:pt idx="40">
                  <c:v>1</c:v>
                </c:pt>
                <c:pt idx="41">
                  <c:v>0</c:v>
                </c:pt>
                <c:pt idx="42">
                  <c:v>0</c:v>
                </c:pt>
                <c:pt idx="43">
                  <c:v>0</c:v>
                </c:pt>
                <c:pt idx="44">
                  <c:v>0</c:v>
                </c:pt>
                <c:pt idx="45">
                  <c:v>0</c:v>
                </c:pt>
                <c:pt idx="46">
                  <c:v>0</c:v>
                </c:pt>
              </c:numCache>
            </c:numRef>
          </c:val>
          <c:extLst>
            <c:ext xmlns:c16="http://schemas.microsoft.com/office/drawing/2014/chart" uri="{C3380CC4-5D6E-409C-BE32-E72D297353CC}">
              <c16:uniqueId val="{00000005-B315-485B-821B-81E7121A125D}"/>
            </c:ext>
          </c:extLst>
        </c:ser>
        <c:dLbls>
          <c:showLegendKey val="0"/>
          <c:showVal val="0"/>
          <c:showCatName val="0"/>
          <c:showSerName val="0"/>
          <c:showPercent val="0"/>
          <c:showBubbleSize val="0"/>
        </c:dLbls>
        <c:gapWidth val="150"/>
        <c:overlap val="100"/>
        <c:axId val="531457936"/>
        <c:axId val="531459576"/>
      </c:barChart>
      <c:catAx>
        <c:axId val="53145793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RO"/>
            </a:p>
          </c:txPr>
        </c:title>
        <c:majorTickMark val="none"/>
        <c:minorTickMark val="none"/>
        <c:tickLblPos val="nextTo"/>
        <c:spPr>
          <a:noFill/>
          <a:ln w="12700">
            <a:solidFill>
              <a:schemeClr val="lt1">
                <a:lumMod val="95000"/>
                <a:alpha val="54000"/>
              </a:schemeClr>
            </a:solidFill>
            <a:round/>
          </a:ln>
          <a:effectLst/>
        </c:spPr>
        <c:txPr>
          <a:bodyPr rot="-60000000" spcFirstLastPara="1" vertOverflow="ellipsis" vert="horz" wrap="square" anchor="ctr" anchorCtr="1"/>
          <a:lstStyle/>
          <a:p>
            <a:pPr>
              <a:defRPr sz="900" b="1" i="0" u="none" strike="noStrike" kern="1200" baseline="0">
                <a:solidFill>
                  <a:schemeClr val="lt1">
                    <a:lumMod val="85000"/>
                  </a:schemeClr>
                </a:solidFill>
                <a:latin typeface="+mn-lt"/>
                <a:ea typeface="+mn-ea"/>
                <a:cs typeface="+mn-cs"/>
              </a:defRPr>
            </a:pPr>
            <a:endParaRPr lang="en-RO"/>
          </a:p>
        </c:txPr>
        <c:crossAx val="531459576"/>
        <c:crosses val="autoZero"/>
        <c:auto val="1"/>
        <c:lblAlgn val="ctr"/>
        <c:lblOffset val="100"/>
        <c:noMultiLvlLbl val="0"/>
      </c:catAx>
      <c:valAx>
        <c:axId val="531459576"/>
        <c:scaling>
          <c:orientation val="minMax"/>
        </c:scaling>
        <c:delete val="0"/>
        <c:axPos val="l"/>
        <c:majorGridlines>
          <c:spPr>
            <a:ln w="9525">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R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lt1">
                    <a:lumMod val="85000"/>
                  </a:schemeClr>
                </a:solidFill>
                <a:latin typeface="+mn-lt"/>
                <a:ea typeface="+mn-ea"/>
                <a:cs typeface="+mn-cs"/>
              </a:defRPr>
            </a:pPr>
            <a:endParaRPr lang="en-RO"/>
          </a:p>
        </c:txPr>
        <c:crossAx val="531457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lt1">
                  <a:lumMod val="8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R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1" u="none" strike="noStrike" kern="1200" cap="none" spc="0" normalizeH="0" baseline="0">
                <a:solidFill>
                  <a:schemeClr val="dk1">
                    <a:lumMod val="50000"/>
                    <a:lumOff val="50000"/>
                  </a:schemeClr>
                </a:solidFill>
                <a:latin typeface="+mj-lt"/>
                <a:ea typeface="+mj-ea"/>
                <a:cs typeface="+mj-cs"/>
              </a:defRPr>
            </a:pPr>
            <a:r>
              <a:rPr lang="en-GB" b="1" i="1"/>
              <a:t>Crime Rate</a:t>
            </a:r>
            <a:r>
              <a:rPr lang="en-GB" sz="1600" b="1" i="1" u="none" strike="noStrike" cap="none" normalizeH="0" baseline="0">
                <a:effectLst/>
              </a:rPr>
              <a:t> due to Wage condition</a:t>
            </a:r>
            <a:endParaRPr lang="en-GB" b="1" i="1"/>
          </a:p>
        </c:rich>
      </c:tx>
      <c:overlay val="0"/>
      <c:spPr>
        <a:noFill/>
        <a:ln>
          <a:noFill/>
        </a:ln>
        <a:effectLst/>
      </c:spPr>
      <c:txPr>
        <a:bodyPr rot="0" spcFirstLastPara="1" vertOverflow="ellipsis" vert="horz" wrap="square" anchor="ctr" anchorCtr="1"/>
        <a:lstStyle/>
        <a:p>
          <a:pPr>
            <a:defRPr sz="1600" b="1" i="1" u="none" strike="noStrike" kern="1200" cap="none" spc="0" normalizeH="0" baseline="0">
              <a:solidFill>
                <a:schemeClr val="dk1">
                  <a:lumMod val="50000"/>
                  <a:lumOff val="50000"/>
                </a:schemeClr>
              </a:solidFill>
              <a:latin typeface="+mj-lt"/>
              <a:ea typeface="+mj-ea"/>
              <a:cs typeface="+mj-cs"/>
            </a:defRPr>
          </a:pPr>
          <a:endParaRPr lang="en-RO"/>
        </a:p>
      </c:txPr>
    </c:title>
    <c:autoTitleDeleted val="0"/>
    <c:plotArea>
      <c:layout/>
      <c:lineChart>
        <c:grouping val="standard"/>
        <c:varyColors val="0"/>
        <c:ser>
          <c:idx val="0"/>
          <c:order val="0"/>
          <c:tx>
            <c:strRef>
              <c:f>'[Crime_data (1).csv]Analysis'!$Z$1</c:f>
              <c:strCache>
                <c:ptCount val="1"/>
                <c:pt idx="0">
                  <c:v>Wage</c:v>
                </c:pt>
              </c:strCache>
            </c:strRef>
          </c:tx>
          <c:spPr>
            <a:ln w="22225" cap="rnd">
              <a:solidFill>
                <a:srgbClr val="00B0F0"/>
              </a:solidFill>
              <a:round/>
            </a:ln>
            <a:effectLst/>
          </c:spPr>
          <c:marker>
            <c:symbol val="none"/>
          </c:marker>
          <c:val>
            <c:numRef>
              <c:f>'[Crime_data (1).csv]Analysis'!$Z$2:$Z$48</c:f>
              <c:numCache>
                <c:formatCode>General</c:formatCode>
                <c:ptCount val="47"/>
                <c:pt idx="0">
                  <c:v>564</c:v>
                </c:pt>
                <c:pt idx="1">
                  <c:v>453</c:v>
                </c:pt>
                <c:pt idx="2">
                  <c:v>288</c:v>
                </c:pt>
                <c:pt idx="3">
                  <c:v>457</c:v>
                </c:pt>
                <c:pt idx="4">
                  <c:v>593</c:v>
                </c:pt>
                <c:pt idx="5">
                  <c:v>507</c:v>
                </c:pt>
                <c:pt idx="6">
                  <c:v>486</c:v>
                </c:pt>
                <c:pt idx="7">
                  <c:v>487</c:v>
                </c:pt>
                <c:pt idx="8">
                  <c:v>489</c:v>
                </c:pt>
                <c:pt idx="9">
                  <c:v>425</c:v>
                </c:pt>
                <c:pt idx="10">
                  <c:v>318</c:v>
                </c:pt>
                <c:pt idx="11">
                  <c:v>572</c:v>
                </c:pt>
                <c:pt idx="12">
                  <c:v>529</c:v>
                </c:pt>
                <c:pt idx="13">
                  <c:v>689</c:v>
                </c:pt>
                <c:pt idx="14">
                  <c:v>396</c:v>
                </c:pt>
                <c:pt idx="15">
                  <c:v>526</c:v>
                </c:pt>
                <c:pt idx="16">
                  <c:v>557</c:v>
                </c:pt>
                <c:pt idx="17">
                  <c:v>627</c:v>
                </c:pt>
                <c:pt idx="18">
                  <c:v>617</c:v>
                </c:pt>
                <c:pt idx="19">
                  <c:v>394</c:v>
                </c:pt>
                <c:pt idx="20">
                  <c:v>405</c:v>
                </c:pt>
                <c:pt idx="21">
                  <c:v>496</c:v>
                </c:pt>
                <c:pt idx="22">
                  <c:v>395</c:v>
                </c:pt>
                <c:pt idx="23">
                  <c:v>382</c:v>
                </c:pt>
                <c:pt idx="24">
                  <c:v>580</c:v>
                </c:pt>
                <c:pt idx="25">
                  <c:v>588</c:v>
                </c:pt>
                <c:pt idx="26">
                  <c:v>421</c:v>
                </c:pt>
                <c:pt idx="27">
                  <c:v>590</c:v>
                </c:pt>
                <c:pt idx="28">
                  <c:v>589</c:v>
                </c:pt>
                <c:pt idx="29">
                  <c:v>631</c:v>
                </c:pt>
                <c:pt idx="30">
                  <c:v>427</c:v>
                </c:pt>
                <c:pt idx="31">
                  <c:v>620</c:v>
                </c:pt>
                <c:pt idx="32">
                  <c:v>540</c:v>
                </c:pt>
                <c:pt idx="33">
                  <c:v>622</c:v>
                </c:pt>
                <c:pt idx="34">
                  <c:v>637</c:v>
                </c:pt>
                <c:pt idx="35">
                  <c:v>462</c:v>
                </c:pt>
                <c:pt idx="36">
                  <c:v>488</c:v>
                </c:pt>
                <c:pt idx="37">
                  <c:v>513</c:v>
                </c:pt>
                <c:pt idx="38">
                  <c:v>537</c:v>
                </c:pt>
                <c:pt idx="39">
                  <c:v>626</c:v>
                </c:pt>
                <c:pt idx="40">
                  <c:v>578</c:v>
                </c:pt>
                <c:pt idx="41">
                  <c:v>559</c:v>
                </c:pt>
                <c:pt idx="42">
                  <c:v>472</c:v>
                </c:pt>
                <c:pt idx="43">
                  <c:v>557</c:v>
                </c:pt>
                <c:pt idx="44">
                  <c:v>657</c:v>
                </c:pt>
                <c:pt idx="45">
                  <c:v>673</c:v>
                </c:pt>
                <c:pt idx="46">
                  <c:v>674</c:v>
                </c:pt>
              </c:numCache>
            </c:numRef>
          </c:val>
          <c:smooth val="0"/>
          <c:extLst>
            <c:ext xmlns:c16="http://schemas.microsoft.com/office/drawing/2014/chart" uri="{C3380CC4-5D6E-409C-BE32-E72D297353CC}">
              <c16:uniqueId val="{00000000-63D3-42AB-9567-E987681CD0B0}"/>
            </c:ext>
          </c:extLst>
        </c:ser>
        <c:ser>
          <c:idx val="1"/>
          <c:order val="1"/>
          <c:tx>
            <c:strRef>
              <c:f>'[Crime_data (1).csv]Analysis'!$AA$1</c:f>
              <c:strCache>
                <c:ptCount val="1"/>
                <c:pt idx="0">
                  <c:v>BelowWage</c:v>
                </c:pt>
              </c:strCache>
            </c:strRef>
          </c:tx>
          <c:spPr>
            <a:ln w="28575" cap="rnd">
              <a:solidFill>
                <a:srgbClr val="FFC000"/>
              </a:solidFill>
              <a:round/>
            </a:ln>
            <a:effectLst/>
          </c:spPr>
          <c:marker>
            <c:symbol val="none"/>
          </c:marker>
          <c:val>
            <c:numRef>
              <c:f>'[Crime_data (1).csv]Analysis'!$AA$2:$AA$48</c:f>
              <c:numCache>
                <c:formatCode>General</c:formatCode>
                <c:ptCount val="47"/>
                <c:pt idx="0">
                  <c:v>139</c:v>
                </c:pt>
                <c:pt idx="1">
                  <c:v>200</c:v>
                </c:pt>
                <c:pt idx="2">
                  <c:v>276</c:v>
                </c:pt>
                <c:pt idx="3">
                  <c:v>249</c:v>
                </c:pt>
                <c:pt idx="4">
                  <c:v>171</c:v>
                </c:pt>
                <c:pt idx="5">
                  <c:v>206</c:v>
                </c:pt>
                <c:pt idx="6">
                  <c:v>196</c:v>
                </c:pt>
                <c:pt idx="7">
                  <c:v>166</c:v>
                </c:pt>
                <c:pt idx="8">
                  <c:v>170</c:v>
                </c:pt>
                <c:pt idx="9">
                  <c:v>225</c:v>
                </c:pt>
                <c:pt idx="10">
                  <c:v>250</c:v>
                </c:pt>
                <c:pt idx="11">
                  <c:v>158</c:v>
                </c:pt>
                <c:pt idx="12">
                  <c:v>190</c:v>
                </c:pt>
                <c:pt idx="13">
                  <c:v>126</c:v>
                </c:pt>
                <c:pt idx="14">
                  <c:v>237</c:v>
                </c:pt>
                <c:pt idx="15">
                  <c:v>174</c:v>
                </c:pt>
                <c:pt idx="16">
                  <c:v>195</c:v>
                </c:pt>
                <c:pt idx="17">
                  <c:v>135</c:v>
                </c:pt>
                <c:pt idx="18">
                  <c:v>163</c:v>
                </c:pt>
                <c:pt idx="19">
                  <c:v>261</c:v>
                </c:pt>
                <c:pt idx="20">
                  <c:v>264</c:v>
                </c:pt>
                <c:pt idx="21">
                  <c:v>224</c:v>
                </c:pt>
                <c:pt idx="22">
                  <c:v>251</c:v>
                </c:pt>
                <c:pt idx="23">
                  <c:v>254</c:v>
                </c:pt>
                <c:pt idx="24">
                  <c:v>172</c:v>
                </c:pt>
                <c:pt idx="25">
                  <c:v>160</c:v>
                </c:pt>
                <c:pt idx="26">
                  <c:v>239</c:v>
                </c:pt>
                <c:pt idx="27">
                  <c:v>144</c:v>
                </c:pt>
                <c:pt idx="28">
                  <c:v>166</c:v>
                </c:pt>
                <c:pt idx="29">
                  <c:v>165</c:v>
                </c:pt>
                <c:pt idx="30">
                  <c:v>247</c:v>
                </c:pt>
                <c:pt idx="31">
                  <c:v>168</c:v>
                </c:pt>
                <c:pt idx="32">
                  <c:v>176</c:v>
                </c:pt>
                <c:pt idx="33">
                  <c:v>162</c:v>
                </c:pt>
                <c:pt idx="34">
                  <c:v>154</c:v>
                </c:pt>
                <c:pt idx="35">
                  <c:v>233</c:v>
                </c:pt>
                <c:pt idx="36">
                  <c:v>228</c:v>
                </c:pt>
                <c:pt idx="37">
                  <c:v>227</c:v>
                </c:pt>
                <c:pt idx="38">
                  <c:v>215</c:v>
                </c:pt>
                <c:pt idx="39">
                  <c:v>166</c:v>
                </c:pt>
                <c:pt idx="40">
                  <c:v>174</c:v>
                </c:pt>
                <c:pt idx="41">
                  <c:v>153</c:v>
                </c:pt>
                <c:pt idx="42">
                  <c:v>206</c:v>
                </c:pt>
                <c:pt idx="43">
                  <c:v>194</c:v>
                </c:pt>
                <c:pt idx="44">
                  <c:v>170</c:v>
                </c:pt>
                <c:pt idx="45">
                  <c:v>167</c:v>
                </c:pt>
                <c:pt idx="46">
                  <c:v>152</c:v>
                </c:pt>
              </c:numCache>
            </c:numRef>
          </c:val>
          <c:smooth val="0"/>
          <c:extLst>
            <c:ext xmlns:c16="http://schemas.microsoft.com/office/drawing/2014/chart" uri="{C3380CC4-5D6E-409C-BE32-E72D297353CC}">
              <c16:uniqueId val="{00000001-63D3-42AB-9567-E987681CD0B0}"/>
            </c:ext>
          </c:extLst>
        </c:ser>
        <c:ser>
          <c:idx val="2"/>
          <c:order val="2"/>
          <c:tx>
            <c:strRef>
              <c:f>'[Crime_data (1).csv]Analysis'!$AB$1</c:f>
              <c:strCache>
                <c:ptCount val="1"/>
                <c:pt idx="0">
                  <c:v>Wage10</c:v>
                </c:pt>
              </c:strCache>
            </c:strRef>
          </c:tx>
          <c:spPr>
            <a:ln w="22225" cap="rnd">
              <a:solidFill>
                <a:srgbClr val="EE1280"/>
              </a:solidFill>
              <a:round/>
            </a:ln>
            <a:effectLst/>
          </c:spPr>
          <c:marker>
            <c:symbol val="none"/>
          </c:marker>
          <c:val>
            <c:numRef>
              <c:f>'[Crime_data (1).csv]Analysis'!$AB$2:$AB$48</c:f>
              <c:numCache>
                <c:formatCode>General</c:formatCode>
                <c:ptCount val="47"/>
                <c:pt idx="0">
                  <c:v>632</c:v>
                </c:pt>
                <c:pt idx="1">
                  <c:v>521</c:v>
                </c:pt>
                <c:pt idx="2">
                  <c:v>359</c:v>
                </c:pt>
                <c:pt idx="3">
                  <c:v>510</c:v>
                </c:pt>
                <c:pt idx="4">
                  <c:v>660</c:v>
                </c:pt>
                <c:pt idx="5">
                  <c:v>571</c:v>
                </c:pt>
                <c:pt idx="6">
                  <c:v>556</c:v>
                </c:pt>
                <c:pt idx="7">
                  <c:v>561</c:v>
                </c:pt>
                <c:pt idx="8">
                  <c:v>550</c:v>
                </c:pt>
                <c:pt idx="9">
                  <c:v>499</c:v>
                </c:pt>
                <c:pt idx="10">
                  <c:v>378</c:v>
                </c:pt>
                <c:pt idx="11">
                  <c:v>639</c:v>
                </c:pt>
                <c:pt idx="12">
                  <c:v>591</c:v>
                </c:pt>
                <c:pt idx="13">
                  <c:v>742</c:v>
                </c:pt>
                <c:pt idx="14">
                  <c:v>568</c:v>
                </c:pt>
                <c:pt idx="15">
                  <c:v>570</c:v>
                </c:pt>
                <c:pt idx="16">
                  <c:v>621</c:v>
                </c:pt>
                <c:pt idx="17">
                  <c:v>692</c:v>
                </c:pt>
                <c:pt idx="18">
                  <c:v>679</c:v>
                </c:pt>
                <c:pt idx="19">
                  <c:v>465</c:v>
                </c:pt>
                <c:pt idx="20">
                  <c:v>470</c:v>
                </c:pt>
                <c:pt idx="21">
                  <c:v>562</c:v>
                </c:pt>
                <c:pt idx="22">
                  <c:v>476</c:v>
                </c:pt>
                <c:pt idx="23">
                  <c:v>456</c:v>
                </c:pt>
                <c:pt idx="24">
                  <c:v>649</c:v>
                </c:pt>
                <c:pt idx="25">
                  <c:v>649</c:v>
                </c:pt>
                <c:pt idx="26">
                  <c:v>499</c:v>
                </c:pt>
                <c:pt idx="27">
                  <c:v>656</c:v>
                </c:pt>
                <c:pt idx="28">
                  <c:v>659</c:v>
                </c:pt>
                <c:pt idx="29">
                  <c:v>703</c:v>
                </c:pt>
                <c:pt idx="30">
                  <c:v>500</c:v>
                </c:pt>
                <c:pt idx="31">
                  <c:v>696</c:v>
                </c:pt>
                <c:pt idx="32">
                  <c:v>615</c:v>
                </c:pt>
                <c:pt idx="33">
                  <c:v>691</c:v>
                </c:pt>
                <c:pt idx="34">
                  <c:v>698</c:v>
                </c:pt>
                <c:pt idx="35">
                  <c:v>511</c:v>
                </c:pt>
                <c:pt idx="36">
                  <c:v>550</c:v>
                </c:pt>
                <c:pt idx="37">
                  <c:v>589</c:v>
                </c:pt>
                <c:pt idx="38">
                  <c:v>617</c:v>
                </c:pt>
                <c:pt idx="39">
                  <c:v>684</c:v>
                </c:pt>
                <c:pt idx="40">
                  <c:v>649</c:v>
                </c:pt>
                <c:pt idx="41">
                  <c:v>635</c:v>
                </c:pt>
                <c:pt idx="42">
                  <c:v>539</c:v>
                </c:pt>
                <c:pt idx="43">
                  <c:v>625</c:v>
                </c:pt>
                <c:pt idx="44">
                  <c:v>719</c:v>
                </c:pt>
                <c:pt idx="45">
                  <c:v>739</c:v>
                </c:pt>
                <c:pt idx="46">
                  <c:v>748</c:v>
                </c:pt>
              </c:numCache>
            </c:numRef>
          </c:val>
          <c:smooth val="0"/>
          <c:extLst>
            <c:ext xmlns:c16="http://schemas.microsoft.com/office/drawing/2014/chart" uri="{C3380CC4-5D6E-409C-BE32-E72D297353CC}">
              <c16:uniqueId val="{00000002-63D3-42AB-9567-E987681CD0B0}"/>
            </c:ext>
          </c:extLst>
        </c:ser>
        <c:ser>
          <c:idx val="3"/>
          <c:order val="3"/>
          <c:tx>
            <c:strRef>
              <c:f>'[Crime_data (1).csv]Analysis'!$AC$1</c:f>
              <c:strCache>
                <c:ptCount val="1"/>
                <c:pt idx="0">
                  <c:v>BelowWage10</c:v>
                </c:pt>
              </c:strCache>
            </c:strRef>
          </c:tx>
          <c:spPr>
            <a:ln w="22225" cap="rnd">
              <a:solidFill>
                <a:srgbClr val="C00000"/>
              </a:solidFill>
              <a:round/>
            </a:ln>
            <a:effectLst/>
          </c:spPr>
          <c:marker>
            <c:symbol val="none"/>
          </c:marker>
          <c:val>
            <c:numRef>
              <c:f>'[Crime_data (1).csv]Analysis'!$AC$2:$AC$48</c:f>
              <c:numCache>
                <c:formatCode>General</c:formatCode>
                <c:ptCount val="47"/>
                <c:pt idx="0">
                  <c:v>142</c:v>
                </c:pt>
                <c:pt idx="1">
                  <c:v>210</c:v>
                </c:pt>
                <c:pt idx="2">
                  <c:v>256</c:v>
                </c:pt>
                <c:pt idx="3">
                  <c:v>235</c:v>
                </c:pt>
                <c:pt idx="4">
                  <c:v>162</c:v>
                </c:pt>
                <c:pt idx="5">
                  <c:v>199</c:v>
                </c:pt>
                <c:pt idx="6">
                  <c:v>176</c:v>
                </c:pt>
                <c:pt idx="7">
                  <c:v>168</c:v>
                </c:pt>
                <c:pt idx="8">
                  <c:v>126</c:v>
                </c:pt>
                <c:pt idx="9">
                  <c:v>215</c:v>
                </c:pt>
                <c:pt idx="10">
                  <c:v>247</c:v>
                </c:pt>
                <c:pt idx="11">
                  <c:v>146</c:v>
                </c:pt>
                <c:pt idx="12">
                  <c:v>189</c:v>
                </c:pt>
                <c:pt idx="13">
                  <c:v>127</c:v>
                </c:pt>
                <c:pt idx="14">
                  <c:v>246</c:v>
                </c:pt>
                <c:pt idx="15">
                  <c:v>182</c:v>
                </c:pt>
                <c:pt idx="16">
                  <c:v>199</c:v>
                </c:pt>
                <c:pt idx="17">
                  <c:v>140</c:v>
                </c:pt>
                <c:pt idx="18">
                  <c:v>162</c:v>
                </c:pt>
                <c:pt idx="19">
                  <c:v>254</c:v>
                </c:pt>
                <c:pt idx="20">
                  <c:v>243</c:v>
                </c:pt>
                <c:pt idx="21">
                  <c:v>229</c:v>
                </c:pt>
                <c:pt idx="22">
                  <c:v>249</c:v>
                </c:pt>
                <c:pt idx="23">
                  <c:v>257</c:v>
                </c:pt>
                <c:pt idx="24">
                  <c:v>182</c:v>
                </c:pt>
                <c:pt idx="25">
                  <c:v>159</c:v>
                </c:pt>
                <c:pt idx="26">
                  <c:v>243</c:v>
                </c:pt>
                <c:pt idx="27">
                  <c:v>151</c:v>
                </c:pt>
                <c:pt idx="28">
                  <c:v>160</c:v>
                </c:pt>
                <c:pt idx="29">
                  <c:v>175</c:v>
                </c:pt>
                <c:pt idx="30">
                  <c:v>256</c:v>
                </c:pt>
                <c:pt idx="31">
                  <c:v>170</c:v>
                </c:pt>
                <c:pt idx="32">
                  <c:v>177</c:v>
                </c:pt>
                <c:pt idx="33">
                  <c:v>169</c:v>
                </c:pt>
                <c:pt idx="34">
                  <c:v>169</c:v>
                </c:pt>
                <c:pt idx="35">
                  <c:v>220</c:v>
                </c:pt>
                <c:pt idx="36">
                  <c:v>230</c:v>
                </c:pt>
                <c:pt idx="37">
                  <c:v>234</c:v>
                </c:pt>
                <c:pt idx="38">
                  <c:v>204</c:v>
                </c:pt>
                <c:pt idx="39">
                  <c:v>174</c:v>
                </c:pt>
                <c:pt idx="40">
                  <c:v>180</c:v>
                </c:pt>
                <c:pt idx="41">
                  <c:v>151</c:v>
                </c:pt>
                <c:pt idx="42">
                  <c:v>219</c:v>
                </c:pt>
                <c:pt idx="43">
                  <c:v>196</c:v>
                </c:pt>
                <c:pt idx="44">
                  <c:v>172</c:v>
                </c:pt>
                <c:pt idx="45">
                  <c:v>169</c:v>
                </c:pt>
                <c:pt idx="46">
                  <c:v>150</c:v>
                </c:pt>
              </c:numCache>
            </c:numRef>
          </c:val>
          <c:smooth val="0"/>
          <c:extLst>
            <c:ext xmlns:c16="http://schemas.microsoft.com/office/drawing/2014/chart" uri="{C3380CC4-5D6E-409C-BE32-E72D297353CC}">
              <c16:uniqueId val="{00000003-63D3-42AB-9567-E987681CD0B0}"/>
            </c:ext>
          </c:extLst>
        </c:ser>
        <c:dLbls>
          <c:showLegendKey val="0"/>
          <c:showVal val="0"/>
          <c:showCatName val="0"/>
          <c:showSerName val="0"/>
          <c:showPercent val="0"/>
          <c:showBubbleSize val="0"/>
        </c:dLbls>
        <c:smooth val="0"/>
        <c:axId val="542113472"/>
        <c:axId val="542116752"/>
      </c:lineChart>
      <c:catAx>
        <c:axId val="542113472"/>
        <c:scaling>
          <c:orientation val="minMax"/>
        </c:scaling>
        <c:delete val="0"/>
        <c:axPos val="b"/>
        <c:majorGridlines>
          <c:spPr>
            <a:ln w="9525">
              <a:solidFill>
                <a:schemeClr val="dk1">
                  <a:lumMod val="15000"/>
                  <a:lumOff val="85000"/>
                  <a:alpha val="54000"/>
                </a:schemeClr>
              </a:solidFill>
              <a:round/>
            </a:ln>
            <a:effectLst/>
          </c:spPr>
        </c:majorGridlines>
        <c:minorGridlines>
          <c:spPr>
            <a:ln w="9525">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RO"/>
            </a:p>
          </c:txPr>
        </c:title>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cap="none" spc="0" normalizeH="0" baseline="0">
                <a:solidFill>
                  <a:schemeClr val="dk1">
                    <a:lumMod val="65000"/>
                    <a:lumOff val="35000"/>
                  </a:schemeClr>
                </a:solidFill>
                <a:latin typeface="+mn-lt"/>
                <a:ea typeface="+mn-ea"/>
                <a:cs typeface="+mn-cs"/>
              </a:defRPr>
            </a:pPr>
            <a:endParaRPr lang="en-RO"/>
          </a:p>
        </c:txPr>
        <c:crossAx val="542116752"/>
        <c:crosses val="autoZero"/>
        <c:auto val="1"/>
        <c:lblAlgn val="ctr"/>
        <c:lblOffset val="100"/>
        <c:noMultiLvlLbl val="0"/>
      </c:catAx>
      <c:valAx>
        <c:axId val="542116752"/>
        <c:scaling>
          <c:orientation val="minMax"/>
        </c:scaling>
        <c:delete val="0"/>
        <c:axPos val="l"/>
        <c:majorGridlines>
          <c:spPr>
            <a:ln w="9525">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R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RO"/>
          </a:p>
        </c:txPr>
        <c:crossAx val="54211347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dk1">
          <a:lumMod val="15000"/>
          <a:lumOff val="85000"/>
        </a:schemeClr>
      </a:solidFill>
      <a:round/>
    </a:ln>
    <a:effectLst/>
  </c:spPr>
  <c:txPr>
    <a:bodyPr/>
    <a:lstStyle/>
    <a:p>
      <a:pPr>
        <a:defRPr/>
      </a:pPr>
      <a:endParaRPr lang="en-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a:solidFill>
          <a:schemeClr val="phClr">
            <a:shade val="95000"/>
          </a:schemeClr>
        </a:solidFill>
        <a:round/>
      </a:ln>
    </cs:spPr>
  </cs:dataPoint>
  <cs:dataPoint3D>
    <cs:lnRef idx="0">
      <cs:styleClr val="auto"/>
    </cs:lnRef>
    <cs:fillRef idx="2">
      <cs:styleClr val="auto"/>
    </cs:fillRef>
    <cs:effectRef idx="1"/>
    <cs:fontRef idx="minor">
      <a:schemeClr val="dk1"/>
    </cs:fontRef>
    <cs:spPr>
      <a:ln w="9525">
        <a:solidFill>
          <a:schemeClr val="phClr">
            <a:shade val="95000"/>
          </a:schemeClr>
        </a:solidFill>
        <a:round/>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rotWithShape="1">
        <a:gsLst>
          <a:gs pos="0">
            <a:schemeClr val="lt1"/>
          </a:gs>
          <a:gs pos="100000">
            <a:schemeClr val="lt1">
              <a:lumMod val="95000"/>
            </a:schemeClr>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dk1">
                <a:lumMod val="65000"/>
                <a:lumOff val="35000"/>
              </a:schemeClr>
            </a:gs>
            <a:gs pos="100000">
              <a:schemeClr val="dk1">
                <a:lumMod val="75000"/>
                <a:lumOff val="25000"/>
              </a:schemeClr>
            </a:gs>
          </a:gsLst>
          <a:lin ang="5400000" scaled="0"/>
        </a:gradFill>
        <a:round/>
      </a:ln>
    </cs:spPr>
  </cs:gridlineMajor>
  <cs:gridlineMinor>
    <cs:lnRef idx="0"/>
    <cs:fillRef idx="0"/>
    <cs:effectRef idx="0"/>
    <cs:fontRef idx="minor">
      <a:schemeClr val="dk1"/>
    </cs:fontRef>
    <cs:spPr>
      <a:ln w="9525">
        <a:gradFill rotWithShape="1">
          <a:gsLst>
            <a:gs pos="0">
              <a:schemeClr val="dk1">
                <a:lumMod val="65000"/>
                <a:lumOff val="35000"/>
                <a:alpha val="25000"/>
              </a:schemeClr>
            </a:gs>
            <a:gs pos="100000">
              <a:schemeClr val="dk1">
                <a:lumMod val="75000"/>
                <a:lumOff val="2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3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dk1">
            <a:lumMod val="50000"/>
            <a:lumOff val="5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9525" cap="flat" cmpd="sng" algn="ctr">
        <a:solidFill>
          <a:schemeClr val="dk1">
            <a:lumMod val="50000"/>
            <a:lumOff val="50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a:solidFill>
          <a:schemeClr val="dk1">
            <a:lumMod val="15000"/>
            <a:lumOff val="85000"/>
            <a:alpha val="54000"/>
          </a:schemeClr>
        </a:solidFill>
        <a:round/>
      </a:ln>
    </cs:spPr>
  </cs:gridlineMajor>
  <cs:gridlineMinor>
    <cs:lnRef idx="0"/>
    <cs:fillRef idx="0"/>
    <cs:effectRef idx="0"/>
    <cs:fontRef idx="minor">
      <a:schemeClr val="dk1"/>
    </cs:fontRef>
    <cs:spPr>
      <a:ln w="9525">
        <a:solidFill>
          <a:schemeClr val="dk1">
            <a:lumMod val="15000"/>
            <a:lumOff val="85000"/>
            <a:alpha val="51000"/>
          </a:schemeClr>
        </a:solidFill>
        <a:round/>
      </a:ln>
    </cs:spPr>
  </cs:gridlineMinor>
  <cs:hiLoLine>
    <cs:lnRef idx="0"/>
    <cs:fillRef idx="0"/>
    <cs:effectRef idx="0"/>
    <cs:fontRef idx="minor">
      <a:schemeClr val="dk1"/>
    </cs:fontRef>
    <cs:spPr>
      <a:ln w="9525">
        <a:solidFill>
          <a:schemeClr val="dk1">
            <a:lumMod val="35000"/>
            <a:lumOff val="65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Wit11</b:Tag>
    <b:SourceType>Book</b:SourceType>
    <b:Guid>{BD8C9334-6919-3B4A-AB88-0006756FC69F}</b:Guid>
    <b:Title>Data Mining: Practical Machine Learning Tools and Techniques</b:Title>
    <b:Year>2011</b:Year>
    <b:City>Amsterdam</b:City>
    <b:Publisher>Elsevier/Morgan Kaufmann</b:Publisher>
    <b:Edition>3</b:Edition>
    <b:Author>
      <b:Author>
        <b:NameList>
          <b:Person>
            <b:Last>Witten</b:Last>
            <b:Middle>H</b:Middle>
            <b:First>Ian</b:First>
          </b:Person>
          <b:Person>
            <b:Last>Frank</b:Last>
            <b:First>Eibe</b:First>
          </b:Person>
          <b:Person>
            <b:Last>Hall</b:Last>
            <b:Middle>A</b:Middle>
            <b:First>Mark</b:First>
          </b:Person>
        </b:NameList>
      </b:Author>
    </b:Author>
    <b:RefOrder>3</b:RefOrder>
  </b:Source>
  <b:Source>
    <b:Tag>Aze21</b:Tag>
    <b:SourceType>Book</b:SourceType>
    <b:Guid>{BAC7ABCC-697C-4341-B0C3-0C607D557D12}</b:Guid>
    <b:Title>Integration Challenges for Analytics, Business Intelligence, and Data Mining</b:Title>
    <b:City>Hershey</b:City>
    <b:Publisher>IGI Global</b:Publisher>
    <b:Year>2021</b:Year>
    <b:Author>
      <b:Author>
        <b:NameList>
          <b:Person>
            <b:Last>Azevedo</b:Last>
            <b:First>Ana</b:First>
          </b:Person>
          <b:Person>
            <b:Last>Santos</b:Last>
            <b:Middle>Filipe</b:Middle>
            <b:First>Manuel</b:First>
          </b:Person>
        </b:NameList>
      </b:Author>
    </b:Author>
    <b:RefOrder>1</b:RefOrder>
  </b:Source>
  <b:Source>
    <b:Tag>Tal21</b:Tag>
    <b:SourceType>InternetSite</b:SourceType>
    <b:Guid>{87686534-4DA9-7441-88B6-C93B41604575}</b:Guid>
    <b:Title>Data mining</b:Title>
    <b:Year>2021</b:Year>
    <b:Author>
      <b:Author>
        <b:NameList>
          <b:Person>
            <b:Last>Talend</b:Last>
          </b:Person>
        </b:NameList>
      </b:Author>
    </b:Author>
    <b:URL>https://www.talend.com/resources/what-is-data-mining/</b:URL>
    <b:YearAccessed>2022</b:YearAccessed>
    <b:MonthAccessed>05</b:MonthAccessed>
    <b:DayAccessed>10</b:DayAccessed>
    <b:RefOrder>2</b:RefOrder>
  </b:Source>
  <b:Source>
    <b:Tag>Els16</b:Tag>
    <b:SourceType>InternetSite</b:SourceType>
    <b:Guid>{6F0D4114-5B68-3C4B-8761-CBBE8FD94396}</b:Guid>
    <b:Author>
      <b:Author>
        <b:NameList>
          <b:Person>
            <b:Last>Elsevier</b:Last>
          </b:Person>
        </b:NameList>
      </b:Author>
    </b:Author>
    <b:Title>What is Text Mining?</b:Title>
    <b:URL>https://www.youtube.com/watch?v=I3cjbB38Z4A</b:URL>
    <b:Year>2016</b:Year>
    <b:YearAccessed>2022</b:YearAccessed>
    <b:MonthAccessed>05</b:MonthAccessed>
    <b:DayAccessed>11</b:DayAccessed>
    <b:RefOrder>5</b:RefOrder>
  </b:Source>
  <b:Source>
    <b:Tag>Lin22</b:Tag>
    <b:SourceType>InternetSite</b:SourceType>
    <b:Guid>{AFFF189C-9F93-CA4E-80A5-92C2E0997418}</b:Guid>
    <b:Author>
      <b:Author>
        <b:NameList>
          <b:Person>
            <b:Last>Lingumatics</b:Last>
          </b:Person>
        </b:NameList>
      </b:Author>
    </b:Author>
    <b:Title>What is Text Mining, Text Analytics and Natural Language Processing?</b:Title>
    <b:URL>https://www.linguamatics.com/what-text-mining-text-analytics-and-natural-language-processing</b:URL>
    <b:Year>2022</b:Year>
    <b:YearAccessed>2022</b:YearAccessed>
    <b:MonthAccessed>05</b:MonthAccessed>
    <b:DayAccessed>10</b:DayAccessed>
    <b:RefOrder>4</b:RefOrder>
  </b:Source>
</b:Sources>
</file>

<file path=customXml/itemProps1.xml><?xml version="1.0" encoding="utf-8"?>
<ds:datastoreItem xmlns:ds="http://schemas.openxmlformats.org/officeDocument/2006/customXml" ds:itemID="{18C1B17E-3DBD-4F4A-B7A3-F7D0BE7E8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1</Pages>
  <Words>2863</Words>
  <Characters>16323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Cornelia - Roxana Rad (2023709)</cp:lastModifiedBy>
  <cp:revision>102</cp:revision>
  <dcterms:created xsi:type="dcterms:W3CDTF">2022-04-13T08:26:00Z</dcterms:created>
  <dcterms:modified xsi:type="dcterms:W3CDTF">2022-05-13T15:53:00Z</dcterms:modified>
</cp:coreProperties>
</file>