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3407DF" w14:textId="436F171E" w:rsidR="00EC7AE8" w:rsidRPr="00380AD4" w:rsidRDefault="00EC7AE8" w:rsidP="0092586B">
      <w:pPr>
        <w:spacing w:after="0"/>
        <w:rPr>
          <w:b/>
          <w:bCs/>
          <w:sz w:val="28"/>
          <w:szCs w:val="28"/>
          <w:lang w:val="en-US"/>
        </w:rPr>
      </w:pPr>
      <w:r w:rsidRPr="00380AD4">
        <w:rPr>
          <w:b/>
          <w:bCs/>
          <w:sz w:val="28"/>
          <w:szCs w:val="28"/>
          <w:lang w:val="en-US"/>
        </w:rPr>
        <w:t>Ordinance, Munitions, and Explosives (OME)</w:t>
      </w:r>
      <w:r w:rsidR="00197D37" w:rsidRPr="00380AD4">
        <w:rPr>
          <w:b/>
          <w:bCs/>
          <w:sz w:val="28"/>
          <w:szCs w:val="28"/>
          <w:lang w:val="en-US"/>
        </w:rPr>
        <w:t xml:space="preserve"> </w:t>
      </w:r>
      <w:r w:rsidR="00656ABA">
        <w:rPr>
          <w:b/>
          <w:bCs/>
          <w:sz w:val="28"/>
          <w:szCs w:val="28"/>
          <w:lang w:val="en-US"/>
        </w:rPr>
        <w:t>BSc</w:t>
      </w:r>
    </w:p>
    <w:p w14:paraId="560ACC53" w14:textId="512A5063" w:rsidR="0092586B" w:rsidRPr="00380AD4" w:rsidRDefault="00EC7AE8" w:rsidP="0092586B">
      <w:pPr>
        <w:spacing w:after="120"/>
        <w:rPr>
          <w:b/>
          <w:bCs/>
          <w:sz w:val="28"/>
          <w:szCs w:val="28"/>
          <w:lang w:val="en-US"/>
        </w:rPr>
      </w:pPr>
      <w:r w:rsidRPr="00380AD4">
        <w:rPr>
          <w:b/>
          <w:bCs/>
          <w:sz w:val="28"/>
          <w:szCs w:val="28"/>
          <w:lang w:val="en-US"/>
        </w:rPr>
        <w:t xml:space="preserve">Research Methods </w:t>
      </w:r>
      <w:r w:rsidR="00571975" w:rsidRPr="00380AD4">
        <w:rPr>
          <w:b/>
          <w:bCs/>
          <w:sz w:val="28"/>
          <w:szCs w:val="28"/>
          <w:lang w:val="en-US"/>
        </w:rPr>
        <w:t xml:space="preserve">– </w:t>
      </w:r>
      <w:r w:rsidRPr="00380AD4">
        <w:rPr>
          <w:b/>
          <w:bCs/>
          <w:sz w:val="28"/>
          <w:szCs w:val="28"/>
        </w:rPr>
        <w:t>ACDA5012</w:t>
      </w:r>
    </w:p>
    <w:p w14:paraId="288BABAE" w14:textId="77777777" w:rsidR="003B126F" w:rsidRPr="00380AD4" w:rsidRDefault="00EC7AE8" w:rsidP="003B126F">
      <w:pPr>
        <w:spacing w:after="0"/>
        <w:rPr>
          <w:b/>
          <w:bCs/>
          <w:sz w:val="24"/>
          <w:szCs w:val="24"/>
          <w:lang w:val="en-US"/>
        </w:rPr>
      </w:pPr>
      <w:r w:rsidRPr="00380AD4">
        <w:rPr>
          <w:b/>
          <w:bCs/>
          <w:sz w:val="24"/>
          <w:szCs w:val="24"/>
          <w:lang w:val="en-US"/>
        </w:rPr>
        <w:t>Assignment 1</w:t>
      </w:r>
    </w:p>
    <w:p w14:paraId="62F9C111" w14:textId="0EA8A37F" w:rsidR="0092586B" w:rsidRPr="00380AD4" w:rsidRDefault="00EC7AE8" w:rsidP="0092586B">
      <w:pPr>
        <w:spacing w:after="240"/>
        <w:rPr>
          <w:b/>
          <w:bCs/>
          <w:sz w:val="24"/>
          <w:szCs w:val="24"/>
          <w:lang w:val="en-US"/>
        </w:rPr>
      </w:pPr>
      <w:r w:rsidRPr="00380AD4">
        <w:rPr>
          <w:b/>
          <w:bCs/>
          <w:sz w:val="24"/>
          <w:szCs w:val="24"/>
          <w:lang w:val="en-US"/>
        </w:rPr>
        <w:t xml:space="preserve">Gobbet </w:t>
      </w:r>
      <w:r w:rsidR="00197D37" w:rsidRPr="00380AD4">
        <w:rPr>
          <w:b/>
          <w:bCs/>
          <w:sz w:val="24"/>
          <w:szCs w:val="24"/>
          <w:lang w:val="en-US"/>
        </w:rPr>
        <w:t>o</w:t>
      </w:r>
      <w:r w:rsidR="00BB1279" w:rsidRPr="00380AD4">
        <w:rPr>
          <w:b/>
          <w:bCs/>
          <w:sz w:val="24"/>
          <w:szCs w:val="24"/>
          <w:lang w:val="en-US"/>
        </w:rPr>
        <w:t>f</w:t>
      </w:r>
      <w:r w:rsidR="00197D37" w:rsidRPr="00380AD4">
        <w:rPr>
          <w:b/>
          <w:bCs/>
          <w:sz w:val="24"/>
          <w:szCs w:val="24"/>
          <w:lang w:val="en-US"/>
        </w:rPr>
        <w:t xml:space="preserve"> Article #1 –</w:t>
      </w:r>
      <w:r w:rsidR="003B126F" w:rsidRPr="00380AD4">
        <w:rPr>
          <w:b/>
          <w:bCs/>
          <w:sz w:val="24"/>
          <w:szCs w:val="24"/>
        </w:rPr>
        <w:t xml:space="preserve"> </w:t>
      </w:r>
      <w:r w:rsidRPr="00380AD4">
        <w:rPr>
          <w:b/>
          <w:bCs/>
          <w:sz w:val="24"/>
          <w:szCs w:val="24"/>
        </w:rPr>
        <w:t xml:space="preserve">Programmable </w:t>
      </w:r>
      <w:r w:rsidR="00571975" w:rsidRPr="00380AD4">
        <w:rPr>
          <w:b/>
          <w:bCs/>
          <w:sz w:val="24"/>
          <w:szCs w:val="24"/>
        </w:rPr>
        <w:t>T</w:t>
      </w:r>
      <w:r w:rsidRPr="00380AD4">
        <w:rPr>
          <w:b/>
          <w:bCs/>
          <w:sz w:val="24"/>
          <w:szCs w:val="24"/>
        </w:rPr>
        <w:t xml:space="preserve">andem </w:t>
      </w:r>
      <w:r w:rsidR="00571975" w:rsidRPr="00380AD4">
        <w:rPr>
          <w:b/>
          <w:bCs/>
          <w:sz w:val="24"/>
          <w:szCs w:val="24"/>
        </w:rPr>
        <w:t>D</w:t>
      </w:r>
      <w:r w:rsidRPr="00380AD4">
        <w:rPr>
          <w:b/>
          <w:bCs/>
          <w:sz w:val="24"/>
          <w:szCs w:val="24"/>
        </w:rPr>
        <w:t>etonator</w:t>
      </w:r>
    </w:p>
    <w:p w14:paraId="5C13159D" w14:textId="1D3B0850" w:rsidR="00571975" w:rsidRDefault="00571975" w:rsidP="00656ABA">
      <w:pPr>
        <w:spacing w:after="120"/>
        <w:rPr>
          <w:b/>
          <w:bCs/>
          <w:sz w:val="24"/>
          <w:szCs w:val="24"/>
          <w:u w:val="single"/>
        </w:rPr>
      </w:pPr>
      <w:r w:rsidRPr="0092586B">
        <w:rPr>
          <w:b/>
          <w:bCs/>
          <w:sz w:val="24"/>
          <w:szCs w:val="24"/>
          <w:u w:val="single"/>
        </w:rPr>
        <w:t>Context</w:t>
      </w:r>
    </w:p>
    <w:p w14:paraId="7CBA9C48" w14:textId="67084440" w:rsidR="00380AD4" w:rsidRPr="00380AD4" w:rsidRDefault="00380AD4" w:rsidP="00656ABA">
      <w:pPr>
        <w:spacing w:after="120"/>
        <w:jc w:val="both"/>
        <w:rPr>
          <w:sz w:val="24"/>
          <w:szCs w:val="24"/>
        </w:rPr>
      </w:pPr>
      <w:r w:rsidRPr="00380AD4">
        <w:rPr>
          <w:sz w:val="24"/>
          <w:szCs w:val="24"/>
        </w:rPr>
        <w:t>The</w:t>
      </w:r>
      <w:r w:rsidR="001017F2">
        <w:rPr>
          <w:sz w:val="24"/>
          <w:szCs w:val="24"/>
        </w:rPr>
        <w:t xml:space="preserve"> article </w:t>
      </w:r>
      <w:r w:rsidR="001B2BE1">
        <w:rPr>
          <w:sz w:val="24"/>
          <w:szCs w:val="24"/>
        </w:rPr>
        <w:t>i</w:t>
      </w:r>
      <w:r w:rsidR="001017F2">
        <w:rPr>
          <w:sz w:val="24"/>
          <w:szCs w:val="24"/>
        </w:rPr>
        <w:t xml:space="preserve">s related to analysis of a </w:t>
      </w:r>
      <w:r w:rsidR="004678F0">
        <w:rPr>
          <w:sz w:val="24"/>
          <w:szCs w:val="24"/>
        </w:rPr>
        <w:t xml:space="preserve">prototype </w:t>
      </w:r>
      <w:r w:rsidR="001017F2">
        <w:rPr>
          <w:sz w:val="24"/>
          <w:szCs w:val="24"/>
        </w:rPr>
        <w:t>system</w:t>
      </w:r>
      <w:r w:rsidR="004678F0">
        <w:rPr>
          <w:sz w:val="24"/>
          <w:szCs w:val="24"/>
        </w:rPr>
        <w:t xml:space="preserve"> </w:t>
      </w:r>
      <w:r w:rsidR="001B2BE1">
        <w:rPr>
          <w:sz w:val="24"/>
          <w:szCs w:val="24"/>
        </w:rPr>
        <w:t>which uses</w:t>
      </w:r>
      <w:r w:rsidR="004678F0">
        <w:rPr>
          <w:sz w:val="24"/>
          <w:szCs w:val="24"/>
        </w:rPr>
        <w:t xml:space="preserve"> </w:t>
      </w:r>
      <w:r w:rsidR="001017F2">
        <w:rPr>
          <w:sz w:val="24"/>
          <w:szCs w:val="24"/>
        </w:rPr>
        <w:t xml:space="preserve">a programmable electronic Tandem Detonator </w:t>
      </w:r>
      <w:r w:rsidR="00E16439">
        <w:rPr>
          <w:sz w:val="24"/>
          <w:szCs w:val="24"/>
        </w:rPr>
        <w:t>within a</w:t>
      </w:r>
      <w:r w:rsidR="001017F2">
        <w:rPr>
          <w:sz w:val="24"/>
          <w:szCs w:val="24"/>
        </w:rPr>
        <w:t xml:space="preserve"> safe arming uni</w:t>
      </w:r>
      <w:r w:rsidR="004678F0">
        <w:rPr>
          <w:sz w:val="24"/>
          <w:szCs w:val="24"/>
        </w:rPr>
        <w:t>t, implementing a two</w:t>
      </w:r>
      <w:r w:rsidR="00261CA3">
        <w:rPr>
          <w:sz w:val="24"/>
          <w:szCs w:val="24"/>
        </w:rPr>
        <w:t>-</w:t>
      </w:r>
      <w:r w:rsidR="004678F0">
        <w:rPr>
          <w:sz w:val="24"/>
          <w:szCs w:val="24"/>
        </w:rPr>
        <w:t xml:space="preserve">stage </w:t>
      </w:r>
      <w:r w:rsidR="001F5497">
        <w:rPr>
          <w:sz w:val="24"/>
          <w:szCs w:val="24"/>
        </w:rPr>
        <w:t>processor-controlled</w:t>
      </w:r>
      <w:r w:rsidR="004678F0">
        <w:rPr>
          <w:sz w:val="24"/>
          <w:szCs w:val="24"/>
        </w:rPr>
        <w:t xml:space="preserve"> fuse with an electronic actuator</w:t>
      </w:r>
      <w:r w:rsidR="00E16439">
        <w:rPr>
          <w:sz w:val="24"/>
          <w:szCs w:val="24"/>
        </w:rPr>
        <w:t xml:space="preserve">. </w:t>
      </w:r>
      <w:r w:rsidR="004678F0">
        <w:rPr>
          <w:sz w:val="24"/>
          <w:szCs w:val="24"/>
        </w:rPr>
        <w:t>The programmable function</w:t>
      </w:r>
      <w:r w:rsidR="001017F2">
        <w:rPr>
          <w:sz w:val="24"/>
          <w:szCs w:val="24"/>
        </w:rPr>
        <w:t xml:space="preserve"> allow</w:t>
      </w:r>
      <w:r w:rsidR="004678F0">
        <w:rPr>
          <w:sz w:val="24"/>
          <w:szCs w:val="24"/>
        </w:rPr>
        <w:t>s</w:t>
      </w:r>
      <w:r w:rsidR="001017F2">
        <w:rPr>
          <w:sz w:val="24"/>
          <w:szCs w:val="24"/>
        </w:rPr>
        <w:t xml:space="preserve"> for adjustments </w:t>
      </w:r>
      <w:r w:rsidR="004678F0">
        <w:rPr>
          <w:sz w:val="24"/>
          <w:szCs w:val="24"/>
        </w:rPr>
        <w:t>o</w:t>
      </w:r>
      <w:r w:rsidR="001F5497">
        <w:rPr>
          <w:sz w:val="24"/>
          <w:szCs w:val="24"/>
        </w:rPr>
        <w:t xml:space="preserve">f </w:t>
      </w:r>
      <w:r w:rsidR="0096545C">
        <w:rPr>
          <w:sz w:val="24"/>
          <w:szCs w:val="24"/>
        </w:rPr>
        <w:t>the</w:t>
      </w:r>
      <w:r w:rsidR="001017F2">
        <w:rPr>
          <w:sz w:val="24"/>
          <w:szCs w:val="24"/>
        </w:rPr>
        <w:t xml:space="preserve"> time delay </w:t>
      </w:r>
      <w:r w:rsidR="00C01D25">
        <w:rPr>
          <w:sz w:val="24"/>
          <w:szCs w:val="24"/>
        </w:rPr>
        <w:t xml:space="preserve">between detonation of a </w:t>
      </w:r>
      <w:proofErr w:type="spellStart"/>
      <w:r w:rsidR="00C01D25">
        <w:rPr>
          <w:sz w:val="24"/>
          <w:szCs w:val="24"/>
        </w:rPr>
        <w:t>precurser</w:t>
      </w:r>
      <w:proofErr w:type="spellEnd"/>
      <w:r w:rsidR="00C01D25">
        <w:rPr>
          <w:sz w:val="24"/>
          <w:szCs w:val="24"/>
        </w:rPr>
        <w:t xml:space="preserve"> charge and main charge</w:t>
      </w:r>
      <w:r w:rsidR="001017F2">
        <w:rPr>
          <w:sz w:val="24"/>
          <w:szCs w:val="24"/>
        </w:rPr>
        <w:t xml:space="preserve"> </w:t>
      </w:r>
      <w:r w:rsidR="00C01D25">
        <w:rPr>
          <w:sz w:val="24"/>
          <w:szCs w:val="24"/>
        </w:rPr>
        <w:t>of</w:t>
      </w:r>
      <w:r w:rsidR="001017F2">
        <w:rPr>
          <w:sz w:val="24"/>
          <w:szCs w:val="24"/>
        </w:rPr>
        <w:t xml:space="preserve"> </w:t>
      </w:r>
      <w:r w:rsidR="00A25C83">
        <w:rPr>
          <w:sz w:val="24"/>
          <w:szCs w:val="24"/>
        </w:rPr>
        <w:t>more complex missile systems</w:t>
      </w:r>
      <w:r w:rsidR="001017F2">
        <w:rPr>
          <w:sz w:val="24"/>
          <w:szCs w:val="24"/>
        </w:rPr>
        <w:t xml:space="preserve"> with the </w:t>
      </w:r>
      <w:r w:rsidR="001F5497">
        <w:rPr>
          <w:sz w:val="24"/>
          <w:szCs w:val="24"/>
        </w:rPr>
        <w:t xml:space="preserve">requirement </w:t>
      </w:r>
      <w:r w:rsidR="001017F2">
        <w:rPr>
          <w:sz w:val="24"/>
          <w:szCs w:val="24"/>
        </w:rPr>
        <w:t>of defeating reactive armour.</w:t>
      </w:r>
      <w:r w:rsidR="004678F0">
        <w:rPr>
          <w:sz w:val="24"/>
          <w:szCs w:val="24"/>
        </w:rPr>
        <w:t xml:space="preserve"> </w:t>
      </w:r>
      <w:r w:rsidR="004678F0" w:rsidRPr="00A25C83">
        <w:rPr>
          <w:sz w:val="24"/>
          <w:szCs w:val="24"/>
        </w:rPr>
        <w:t xml:space="preserve">The </w:t>
      </w:r>
      <w:r w:rsidR="00A25C83" w:rsidRPr="00A25C83">
        <w:rPr>
          <w:sz w:val="24"/>
          <w:szCs w:val="24"/>
        </w:rPr>
        <w:t>paper was presented at the SP</w:t>
      </w:r>
      <w:r w:rsidR="0096545C">
        <w:rPr>
          <w:sz w:val="24"/>
          <w:szCs w:val="24"/>
        </w:rPr>
        <w:t>IE</w:t>
      </w:r>
      <w:r w:rsidR="00A25C83" w:rsidRPr="00A25C83">
        <w:rPr>
          <w:sz w:val="24"/>
          <w:szCs w:val="24"/>
        </w:rPr>
        <w:t xml:space="preserve"> </w:t>
      </w:r>
      <w:r w:rsidR="001B2BE1" w:rsidRPr="00A25C83">
        <w:rPr>
          <w:sz w:val="24"/>
          <w:szCs w:val="24"/>
        </w:rPr>
        <w:t>Radio</w:t>
      </w:r>
      <w:r w:rsidR="001B2BE1">
        <w:rPr>
          <w:sz w:val="24"/>
          <w:szCs w:val="24"/>
        </w:rPr>
        <w:t>-</w:t>
      </w:r>
      <w:r w:rsidR="001B2BE1" w:rsidRPr="00A25C83">
        <w:rPr>
          <w:sz w:val="24"/>
          <w:szCs w:val="24"/>
        </w:rPr>
        <w:t>electronic</w:t>
      </w:r>
      <w:r w:rsidR="00A25C83" w:rsidRPr="00A25C83">
        <w:rPr>
          <w:sz w:val="24"/>
          <w:szCs w:val="24"/>
        </w:rPr>
        <w:t xml:space="preserve"> Systems Conference 2019 in </w:t>
      </w:r>
      <w:proofErr w:type="spellStart"/>
      <w:r w:rsidR="00A25C83" w:rsidRPr="00A25C83">
        <w:rPr>
          <w:sz w:val="24"/>
          <w:szCs w:val="24"/>
        </w:rPr>
        <w:t>Jachranka</w:t>
      </w:r>
      <w:proofErr w:type="spellEnd"/>
      <w:r w:rsidR="001B2BE1">
        <w:rPr>
          <w:sz w:val="24"/>
          <w:szCs w:val="24"/>
        </w:rPr>
        <w:t>,</w:t>
      </w:r>
      <w:r w:rsidR="00A25C83" w:rsidRPr="00A25C83">
        <w:rPr>
          <w:sz w:val="24"/>
          <w:szCs w:val="24"/>
        </w:rPr>
        <w:t xml:space="preserve"> Poland</w:t>
      </w:r>
      <w:r w:rsidR="0096545C">
        <w:rPr>
          <w:sz w:val="24"/>
          <w:szCs w:val="24"/>
        </w:rPr>
        <w:t xml:space="preserve">, </w:t>
      </w:r>
      <w:r w:rsidR="00A25C83" w:rsidRPr="00A25C83">
        <w:rPr>
          <w:sz w:val="24"/>
          <w:szCs w:val="24"/>
        </w:rPr>
        <w:t xml:space="preserve">by Tomasz </w:t>
      </w:r>
      <w:proofErr w:type="spellStart"/>
      <w:r w:rsidR="00A25C83" w:rsidRPr="00A25C83">
        <w:rPr>
          <w:sz w:val="24"/>
          <w:szCs w:val="24"/>
        </w:rPr>
        <w:t>Kuczerski</w:t>
      </w:r>
      <w:proofErr w:type="spellEnd"/>
      <w:r w:rsidR="00A25C83" w:rsidRPr="00A25C83">
        <w:rPr>
          <w:sz w:val="24"/>
          <w:szCs w:val="24"/>
        </w:rPr>
        <w:t xml:space="preserve">, Zbigniew Lewandowski, and Dariusz </w:t>
      </w:r>
      <w:proofErr w:type="spellStart"/>
      <w:r w:rsidR="00A25C83" w:rsidRPr="00A25C83">
        <w:rPr>
          <w:sz w:val="24"/>
          <w:szCs w:val="24"/>
        </w:rPr>
        <w:t>Gibalski</w:t>
      </w:r>
      <w:proofErr w:type="spellEnd"/>
      <w:r w:rsidR="00261CA3">
        <w:rPr>
          <w:sz w:val="24"/>
          <w:szCs w:val="24"/>
        </w:rPr>
        <w:t xml:space="preserve">, with the aim to define the systems </w:t>
      </w:r>
      <w:r w:rsidR="007359F0">
        <w:rPr>
          <w:sz w:val="24"/>
          <w:szCs w:val="24"/>
        </w:rPr>
        <w:t xml:space="preserve">operating </w:t>
      </w:r>
      <w:r w:rsidR="00261CA3">
        <w:rPr>
          <w:sz w:val="24"/>
          <w:szCs w:val="24"/>
        </w:rPr>
        <w:t>principles and results of preliminary laboratory testing.</w:t>
      </w:r>
    </w:p>
    <w:p w14:paraId="2F1FFA2F" w14:textId="5870B921" w:rsidR="00571975" w:rsidRDefault="00571975" w:rsidP="00656ABA">
      <w:pPr>
        <w:spacing w:after="120"/>
        <w:rPr>
          <w:b/>
          <w:bCs/>
          <w:sz w:val="24"/>
          <w:szCs w:val="24"/>
          <w:u w:val="single"/>
        </w:rPr>
      </w:pPr>
      <w:r w:rsidRPr="003B126F">
        <w:rPr>
          <w:b/>
          <w:bCs/>
          <w:sz w:val="24"/>
          <w:szCs w:val="24"/>
          <w:u w:val="single"/>
        </w:rPr>
        <w:t>Analysis</w:t>
      </w:r>
    </w:p>
    <w:p w14:paraId="777B02D9" w14:textId="47CD98E6" w:rsidR="00261CA3" w:rsidRPr="00BB503F" w:rsidRDefault="000C23AA" w:rsidP="00656ABA">
      <w:pPr>
        <w:spacing w:after="120"/>
        <w:jc w:val="both"/>
        <w:rPr>
          <w:sz w:val="24"/>
          <w:szCs w:val="24"/>
        </w:rPr>
      </w:pPr>
      <w:r w:rsidRPr="00BB503F">
        <w:rPr>
          <w:sz w:val="24"/>
          <w:szCs w:val="24"/>
        </w:rPr>
        <w:t xml:space="preserve">The detonator system </w:t>
      </w:r>
      <w:r w:rsidR="00BB503F">
        <w:rPr>
          <w:sz w:val="24"/>
          <w:szCs w:val="24"/>
        </w:rPr>
        <w:t>detailed</w:t>
      </w:r>
      <w:r w:rsidRPr="00BB503F">
        <w:rPr>
          <w:sz w:val="24"/>
          <w:szCs w:val="24"/>
        </w:rPr>
        <w:t xml:space="preserve"> </w:t>
      </w:r>
      <w:r w:rsidR="00F25F67" w:rsidRPr="00BB503F">
        <w:rPr>
          <w:sz w:val="24"/>
          <w:szCs w:val="24"/>
        </w:rPr>
        <w:t xml:space="preserve">in the article </w:t>
      </w:r>
      <w:r w:rsidRPr="00BB503F">
        <w:rPr>
          <w:sz w:val="24"/>
          <w:szCs w:val="24"/>
        </w:rPr>
        <w:t xml:space="preserve">consists of three micro controllers, a stable clock generator, voltage </w:t>
      </w:r>
      <w:r w:rsidR="00007E6C" w:rsidRPr="00BB503F">
        <w:rPr>
          <w:sz w:val="24"/>
          <w:szCs w:val="24"/>
        </w:rPr>
        <w:t>stabilizer</w:t>
      </w:r>
      <w:r w:rsidRPr="00BB503F">
        <w:rPr>
          <w:sz w:val="24"/>
          <w:szCs w:val="24"/>
        </w:rPr>
        <w:t xml:space="preserve">, a comparator, and three </w:t>
      </w:r>
      <w:r w:rsidR="00007E6C" w:rsidRPr="00BB503F">
        <w:rPr>
          <w:sz w:val="24"/>
          <w:szCs w:val="24"/>
        </w:rPr>
        <w:t>thyristors</w:t>
      </w:r>
      <w:r w:rsidR="00381E6F" w:rsidRPr="00BB503F">
        <w:rPr>
          <w:sz w:val="24"/>
          <w:szCs w:val="24"/>
        </w:rPr>
        <w:t>. The system</w:t>
      </w:r>
      <w:r w:rsidRPr="00BB503F">
        <w:rPr>
          <w:sz w:val="24"/>
          <w:szCs w:val="24"/>
        </w:rPr>
        <w:t xml:space="preserve"> </w:t>
      </w:r>
      <w:r w:rsidR="00BB503F" w:rsidRPr="00BB503F">
        <w:rPr>
          <w:sz w:val="24"/>
          <w:szCs w:val="24"/>
        </w:rPr>
        <w:t>can</w:t>
      </w:r>
      <w:r w:rsidRPr="00BB503F">
        <w:rPr>
          <w:sz w:val="24"/>
          <w:szCs w:val="24"/>
        </w:rPr>
        <w:t xml:space="preserve"> simulate various primers that can be programmed in the EEPROM</w:t>
      </w:r>
      <w:r w:rsidR="00CC5A8D" w:rsidRPr="00BB503F">
        <w:rPr>
          <w:sz w:val="24"/>
          <w:szCs w:val="24"/>
        </w:rPr>
        <w:t>.</w:t>
      </w:r>
      <w:r w:rsidRPr="00BB503F">
        <w:rPr>
          <w:sz w:val="24"/>
          <w:szCs w:val="24"/>
        </w:rPr>
        <w:t xml:space="preserve"> </w:t>
      </w:r>
      <w:r w:rsidR="00381E6F" w:rsidRPr="00BB503F">
        <w:rPr>
          <w:sz w:val="24"/>
          <w:szCs w:val="24"/>
        </w:rPr>
        <w:t xml:space="preserve"> The main micro-controller employs serial RS communications to transmit information</w:t>
      </w:r>
      <w:r w:rsidR="00CC5A8D" w:rsidRPr="00BB503F">
        <w:rPr>
          <w:sz w:val="24"/>
          <w:szCs w:val="24"/>
        </w:rPr>
        <w:t>, all three are synchronized in quasi-real-time mode to reduce internal system delays.  The comparator module has two supplied signals, a constant voltage and the output fr</w:t>
      </w:r>
      <w:r w:rsidR="00F25F67" w:rsidRPr="00BB503F">
        <w:rPr>
          <w:sz w:val="24"/>
          <w:szCs w:val="24"/>
        </w:rPr>
        <w:t>o</w:t>
      </w:r>
      <w:r w:rsidR="00CC5A8D" w:rsidRPr="00BB503F">
        <w:rPr>
          <w:sz w:val="24"/>
          <w:szCs w:val="24"/>
        </w:rPr>
        <w:t>m a</w:t>
      </w:r>
      <w:r w:rsidR="00F25F67" w:rsidRPr="00BB503F">
        <w:rPr>
          <w:sz w:val="24"/>
          <w:szCs w:val="24"/>
        </w:rPr>
        <w:t>n</w:t>
      </w:r>
      <w:r w:rsidR="00CC5A8D" w:rsidRPr="00BB503F">
        <w:rPr>
          <w:sz w:val="24"/>
          <w:szCs w:val="24"/>
        </w:rPr>
        <w:t xml:space="preserve"> impact sensor</w:t>
      </w:r>
      <w:r w:rsidR="00F25F67" w:rsidRPr="00BB503F">
        <w:rPr>
          <w:sz w:val="24"/>
          <w:szCs w:val="24"/>
        </w:rPr>
        <w:t xml:space="preserve"> which is a force sensing resistor.</w:t>
      </w:r>
      <w:r w:rsidR="0084236C" w:rsidRPr="00BB503F">
        <w:rPr>
          <w:sz w:val="24"/>
          <w:szCs w:val="24"/>
        </w:rPr>
        <w:t xml:space="preserve"> The set-up used for the testing included th</w:t>
      </w:r>
      <w:r w:rsidR="00BB503F" w:rsidRPr="00BB503F">
        <w:rPr>
          <w:sz w:val="24"/>
          <w:szCs w:val="24"/>
        </w:rPr>
        <w:t>is</w:t>
      </w:r>
      <w:r w:rsidR="0084236C" w:rsidRPr="00BB503F">
        <w:rPr>
          <w:sz w:val="24"/>
          <w:szCs w:val="24"/>
        </w:rPr>
        <w:t xml:space="preserve"> system with the addition of </w:t>
      </w:r>
      <w:r w:rsidR="0084236C" w:rsidRPr="00BB503F">
        <w:rPr>
          <w:sz w:val="24"/>
          <w:szCs w:val="24"/>
        </w:rPr>
        <w:t>functional generator, an oscilloscope, a power supply unit</w:t>
      </w:r>
      <w:r w:rsidR="0084236C" w:rsidRPr="00BB503F">
        <w:rPr>
          <w:sz w:val="24"/>
          <w:szCs w:val="24"/>
        </w:rPr>
        <w:t>.</w:t>
      </w:r>
    </w:p>
    <w:p w14:paraId="6C72235B" w14:textId="17C602B9" w:rsidR="00F25F67" w:rsidRPr="00BB503F" w:rsidRDefault="00F25F67" w:rsidP="00656ABA">
      <w:pPr>
        <w:spacing w:after="120"/>
        <w:jc w:val="both"/>
        <w:rPr>
          <w:sz w:val="24"/>
          <w:szCs w:val="24"/>
        </w:rPr>
      </w:pPr>
      <w:r w:rsidRPr="00BB503F">
        <w:rPr>
          <w:sz w:val="24"/>
          <w:szCs w:val="24"/>
        </w:rPr>
        <w:t xml:space="preserve">The system </w:t>
      </w:r>
      <w:r w:rsidR="00007E6C" w:rsidRPr="00BB503F">
        <w:rPr>
          <w:sz w:val="24"/>
          <w:szCs w:val="24"/>
        </w:rPr>
        <w:t>design</w:t>
      </w:r>
      <w:r w:rsidR="00D7079D" w:rsidRPr="00BB503F">
        <w:rPr>
          <w:sz w:val="24"/>
          <w:szCs w:val="24"/>
        </w:rPr>
        <w:t xml:space="preserve"> </w:t>
      </w:r>
      <w:r w:rsidR="00007E6C" w:rsidRPr="00BB503F">
        <w:rPr>
          <w:sz w:val="24"/>
          <w:szCs w:val="24"/>
        </w:rPr>
        <w:t>appears</w:t>
      </w:r>
      <w:r w:rsidRPr="00BB503F">
        <w:rPr>
          <w:sz w:val="24"/>
          <w:szCs w:val="24"/>
        </w:rPr>
        <w:t xml:space="preserve"> intrinsically safe </w:t>
      </w:r>
      <w:r w:rsidR="00BB503F" w:rsidRPr="00BB503F">
        <w:rPr>
          <w:sz w:val="24"/>
          <w:szCs w:val="24"/>
        </w:rPr>
        <w:t>which h</w:t>
      </w:r>
      <w:r w:rsidRPr="00BB503F">
        <w:rPr>
          <w:sz w:val="24"/>
          <w:szCs w:val="24"/>
        </w:rPr>
        <w:t xml:space="preserve">as been confirmed through lab testing where force was applied to </w:t>
      </w:r>
      <w:r w:rsidR="00BB503F" w:rsidRPr="00BB503F">
        <w:rPr>
          <w:sz w:val="24"/>
          <w:szCs w:val="24"/>
        </w:rPr>
        <w:t xml:space="preserve">the </w:t>
      </w:r>
      <w:r w:rsidRPr="00BB503F">
        <w:rPr>
          <w:sz w:val="24"/>
          <w:szCs w:val="24"/>
        </w:rPr>
        <w:t>impact sensor</w:t>
      </w:r>
      <w:r w:rsidR="00007E6C" w:rsidRPr="00BB503F">
        <w:rPr>
          <w:sz w:val="24"/>
          <w:szCs w:val="24"/>
        </w:rPr>
        <w:t xml:space="preserve"> and no excitation occurred</w:t>
      </w:r>
      <w:r w:rsidR="00BB503F" w:rsidRPr="00BB503F">
        <w:rPr>
          <w:sz w:val="24"/>
          <w:szCs w:val="24"/>
        </w:rPr>
        <w:t xml:space="preserve">, only when </w:t>
      </w:r>
      <w:r w:rsidR="00007E6C" w:rsidRPr="00BB503F">
        <w:rPr>
          <w:sz w:val="24"/>
          <w:szCs w:val="24"/>
        </w:rPr>
        <w:t>the system was in the ARMED state.</w:t>
      </w:r>
      <w:r w:rsidR="00D7079D" w:rsidRPr="00BB503F">
        <w:rPr>
          <w:sz w:val="24"/>
          <w:szCs w:val="24"/>
        </w:rPr>
        <w:t xml:space="preserve"> During repeatability testing of the system, it was found that temperature was affecting the clock frequency, this was rectified by replacing with a </w:t>
      </w:r>
      <w:r w:rsidR="00D7079D" w:rsidRPr="00BB503F">
        <w:rPr>
          <w:sz w:val="24"/>
          <w:szCs w:val="24"/>
        </w:rPr>
        <w:t>temperature stabilized clock signal source</w:t>
      </w:r>
      <w:r w:rsidR="00D7079D" w:rsidRPr="00BB503F">
        <w:rPr>
          <w:sz w:val="24"/>
          <w:szCs w:val="24"/>
        </w:rPr>
        <w:t xml:space="preserve">. Another </w:t>
      </w:r>
      <w:r w:rsidR="0084236C" w:rsidRPr="00BB503F">
        <w:rPr>
          <w:sz w:val="24"/>
          <w:szCs w:val="24"/>
        </w:rPr>
        <w:t xml:space="preserve">was an </w:t>
      </w:r>
      <w:r w:rsidR="0084236C" w:rsidRPr="00BB503F">
        <w:rPr>
          <w:sz w:val="24"/>
          <w:szCs w:val="24"/>
        </w:rPr>
        <w:t xml:space="preserve">error in the placement of </w:t>
      </w:r>
      <w:r w:rsidR="00BB503F" w:rsidRPr="00BB503F">
        <w:rPr>
          <w:sz w:val="24"/>
          <w:szCs w:val="24"/>
        </w:rPr>
        <w:t xml:space="preserve">some </w:t>
      </w:r>
      <w:r w:rsidR="0084236C" w:rsidRPr="00BB503F">
        <w:rPr>
          <w:sz w:val="24"/>
          <w:szCs w:val="24"/>
        </w:rPr>
        <w:t>e</w:t>
      </w:r>
      <w:r w:rsidR="0084236C" w:rsidRPr="00BB503F">
        <w:rPr>
          <w:sz w:val="24"/>
          <w:szCs w:val="24"/>
        </w:rPr>
        <w:t xml:space="preserve">lements on the </w:t>
      </w:r>
      <w:r w:rsidR="00BB503F" w:rsidRPr="00BB503F">
        <w:rPr>
          <w:sz w:val="24"/>
          <w:szCs w:val="24"/>
        </w:rPr>
        <w:t>PCB</w:t>
      </w:r>
      <w:r w:rsidR="0084236C" w:rsidRPr="00BB503F">
        <w:rPr>
          <w:sz w:val="24"/>
          <w:szCs w:val="24"/>
        </w:rPr>
        <w:t xml:space="preserve"> </w:t>
      </w:r>
      <w:r w:rsidR="0084236C" w:rsidRPr="00BB503F">
        <w:rPr>
          <w:sz w:val="24"/>
          <w:szCs w:val="24"/>
        </w:rPr>
        <w:t xml:space="preserve">which </w:t>
      </w:r>
      <w:r w:rsidR="0084236C" w:rsidRPr="00BB503F">
        <w:rPr>
          <w:sz w:val="24"/>
          <w:szCs w:val="24"/>
        </w:rPr>
        <w:t>resulted in</w:t>
      </w:r>
      <w:r w:rsidR="0084236C" w:rsidRPr="00BB503F">
        <w:rPr>
          <w:sz w:val="24"/>
          <w:szCs w:val="24"/>
        </w:rPr>
        <w:t xml:space="preserve"> the appearance of small </w:t>
      </w:r>
      <w:r w:rsidR="0084236C" w:rsidRPr="00BB503F">
        <w:rPr>
          <w:sz w:val="24"/>
          <w:szCs w:val="24"/>
        </w:rPr>
        <w:t xml:space="preserve">disturbances on the oscilloscope, this has also been rectified on the </w:t>
      </w:r>
      <w:r w:rsidR="00BB503F" w:rsidRPr="00BB503F">
        <w:rPr>
          <w:sz w:val="24"/>
          <w:szCs w:val="24"/>
        </w:rPr>
        <w:t>newly modified</w:t>
      </w:r>
      <w:r w:rsidR="0084236C" w:rsidRPr="00BB503F">
        <w:rPr>
          <w:sz w:val="24"/>
          <w:szCs w:val="24"/>
        </w:rPr>
        <w:t xml:space="preserve"> design.</w:t>
      </w:r>
    </w:p>
    <w:p w14:paraId="1078426D" w14:textId="17D6B145" w:rsidR="00EC7AE8" w:rsidRDefault="0092586B" w:rsidP="0092586B">
      <w:pPr>
        <w:spacing w:after="240"/>
        <w:rPr>
          <w:b/>
          <w:bCs/>
          <w:sz w:val="24"/>
          <w:szCs w:val="24"/>
          <w:u w:val="single"/>
        </w:rPr>
      </w:pPr>
      <w:r w:rsidRPr="003B126F">
        <w:rPr>
          <w:b/>
          <w:bCs/>
          <w:sz w:val="24"/>
          <w:szCs w:val="24"/>
          <w:u w:val="single"/>
        </w:rPr>
        <w:t>Significance</w:t>
      </w:r>
    </w:p>
    <w:p w14:paraId="225B4F9A" w14:textId="7F8A2D89" w:rsidR="00656ABA" w:rsidRPr="002E494D" w:rsidRDefault="00656ABA" w:rsidP="002E494D">
      <w:pPr>
        <w:spacing w:after="240"/>
        <w:jc w:val="both"/>
        <w:rPr>
          <w:sz w:val="24"/>
          <w:szCs w:val="24"/>
          <w:lang w:val="en-US"/>
        </w:rPr>
      </w:pPr>
      <w:r w:rsidRPr="002E494D">
        <w:rPr>
          <w:sz w:val="24"/>
          <w:szCs w:val="24"/>
          <w:lang w:val="en-US"/>
        </w:rPr>
        <w:t>The topic discussed during the article has many practical applications specifically in the development and design phase of complex missiles, the functionality of the</w:t>
      </w:r>
      <w:r w:rsidR="00C12E4A">
        <w:rPr>
          <w:sz w:val="24"/>
          <w:szCs w:val="24"/>
          <w:lang w:val="en-US"/>
        </w:rPr>
        <w:t xml:space="preserve"> design </w:t>
      </w:r>
      <w:r w:rsidRPr="002E494D">
        <w:rPr>
          <w:sz w:val="24"/>
          <w:szCs w:val="24"/>
          <w:lang w:val="en-US"/>
        </w:rPr>
        <w:t xml:space="preserve">detailed allows for the tailoring of the time delay for an electronic fuse where there may only be a one-time </w:t>
      </w:r>
      <w:r w:rsidR="00C12E4A">
        <w:rPr>
          <w:sz w:val="24"/>
          <w:szCs w:val="24"/>
          <w:lang w:val="en-US"/>
        </w:rPr>
        <w:t xml:space="preserve">at those specific </w:t>
      </w:r>
      <w:r w:rsidRPr="002E494D">
        <w:rPr>
          <w:sz w:val="24"/>
          <w:szCs w:val="24"/>
          <w:lang w:val="en-US"/>
        </w:rPr>
        <w:t>parameters</w:t>
      </w:r>
      <w:r w:rsidR="002E494D" w:rsidRPr="002E494D">
        <w:rPr>
          <w:sz w:val="24"/>
          <w:szCs w:val="24"/>
          <w:lang w:val="en-US"/>
        </w:rPr>
        <w:t xml:space="preserve">, this could greatly reduce trail costs </w:t>
      </w:r>
      <w:r w:rsidR="00C12E4A">
        <w:rPr>
          <w:sz w:val="24"/>
          <w:szCs w:val="24"/>
          <w:lang w:val="en-US"/>
        </w:rPr>
        <w:t>by</w:t>
      </w:r>
      <w:r w:rsidR="002E494D" w:rsidRPr="002E494D">
        <w:rPr>
          <w:sz w:val="24"/>
          <w:szCs w:val="24"/>
          <w:lang w:val="en-US"/>
        </w:rPr>
        <w:t xml:space="preserve"> reducing the</w:t>
      </w:r>
      <w:r w:rsidR="00C12E4A">
        <w:rPr>
          <w:sz w:val="24"/>
          <w:szCs w:val="24"/>
          <w:lang w:val="en-US"/>
        </w:rPr>
        <w:t xml:space="preserve"> quantities</w:t>
      </w:r>
      <w:r w:rsidR="002E494D" w:rsidRPr="002E494D">
        <w:rPr>
          <w:sz w:val="24"/>
          <w:szCs w:val="24"/>
          <w:lang w:val="en-US"/>
        </w:rPr>
        <w:t xml:space="preserve"> required for prototyping. The results of the testing validated the systems concept and actual </w:t>
      </w:r>
      <w:r w:rsidR="00C12E4A">
        <w:rPr>
          <w:sz w:val="24"/>
          <w:szCs w:val="24"/>
          <w:lang w:val="en-US"/>
        </w:rPr>
        <w:t>outputs</w:t>
      </w:r>
      <w:r w:rsidR="002E494D" w:rsidRPr="002E494D">
        <w:rPr>
          <w:sz w:val="24"/>
          <w:szCs w:val="24"/>
          <w:lang w:val="en-US"/>
        </w:rPr>
        <w:t xml:space="preserve"> were consistent with the programmed </w:t>
      </w:r>
      <w:r w:rsidR="00C12E4A">
        <w:rPr>
          <w:sz w:val="24"/>
          <w:szCs w:val="24"/>
          <w:lang w:val="en-US"/>
        </w:rPr>
        <w:t xml:space="preserve">delay times, there is the possibility for its application in next generation missile systems where a third delay may be </w:t>
      </w:r>
      <w:r w:rsidR="00DC578C">
        <w:rPr>
          <w:sz w:val="24"/>
          <w:szCs w:val="24"/>
          <w:lang w:val="en-US"/>
        </w:rPr>
        <w:t>necessary</w:t>
      </w:r>
      <w:r w:rsidR="00C12E4A">
        <w:rPr>
          <w:sz w:val="24"/>
          <w:szCs w:val="24"/>
          <w:lang w:val="en-US"/>
        </w:rPr>
        <w:t>.</w:t>
      </w:r>
    </w:p>
    <w:sectPr w:rsidR="00656ABA" w:rsidRPr="002E494D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81C3DE" w14:textId="77777777" w:rsidR="00C249DE" w:rsidRDefault="00C249DE" w:rsidP="0092586B">
      <w:pPr>
        <w:spacing w:after="0" w:line="240" w:lineRule="auto"/>
      </w:pPr>
      <w:r>
        <w:separator/>
      </w:r>
    </w:p>
  </w:endnote>
  <w:endnote w:type="continuationSeparator" w:id="0">
    <w:p w14:paraId="0C9B4BB3" w14:textId="77777777" w:rsidR="00C249DE" w:rsidRDefault="00C249DE" w:rsidP="009258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30BF41" w14:textId="77777777" w:rsidR="00C249DE" w:rsidRDefault="00C249DE" w:rsidP="0092586B">
      <w:pPr>
        <w:spacing w:after="0" w:line="240" w:lineRule="auto"/>
      </w:pPr>
      <w:r>
        <w:separator/>
      </w:r>
    </w:p>
  </w:footnote>
  <w:footnote w:type="continuationSeparator" w:id="0">
    <w:p w14:paraId="219641E1" w14:textId="77777777" w:rsidR="00C249DE" w:rsidRDefault="00C249DE" w:rsidP="009258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D94C5F" w14:textId="729046C0" w:rsidR="0092586B" w:rsidRPr="0092586B" w:rsidRDefault="0092586B" w:rsidP="0092586B">
    <w:pPr>
      <w:spacing w:after="0"/>
      <w:rPr>
        <w:lang w:val="en-US"/>
      </w:rPr>
    </w:pPr>
    <w:r w:rsidRPr="0092586B">
      <w:rPr>
        <w:lang w:val="en-US"/>
      </w:rPr>
      <w:t>Creighton Rees                                                                                                           04</w:t>
    </w:r>
    <w:r w:rsidRPr="0092586B">
      <w:rPr>
        <w:vertAlign w:val="superscript"/>
        <w:lang w:val="en-US"/>
      </w:rPr>
      <w:t>th</w:t>
    </w:r>
    <w:r w:rsidRPr="0092586B">
      <w:rPr>
        <w:lang w:val="en-US"/>
      </w:rPr>
      <w:t xml:space="preserve"> of May 2022</w:t>
    </w:r>
  </w:p>
  <w:p w14:paraId="148451BB" w14:textId="653B484C" w:rsidR="0092586B" w:rsidRPr="0092586B" w:rsidRDefault="0092586B" w:rsidP="0092586B">
    <w:pPr>
      <w:spacing w:after="0"/>
      <w:rPr>
        <w:lang w:val="en-US"/>
      </w:rPr>
    </w:pPr>
    <w:r w:rsidRPr="0092586B">
      <w:rPr>
        <w:lang w:val="en-US"/>
      </w:rPr>
      <w:t>Student ID: 1910564</w:t>
    </w:r>
  </w:p>
  <w:p w14:paraId="1EFA8687" w14:textId="77777777" w:rsidR="0092586B" w:rsidRDefault="0092586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7AE8"/>
    <w:rsid w:val="00007E6C"/>
    <w:rsid w:val="000C23AA"/>
    <w:rsid w:val="001017F2"/>
    <w:rsid w:val="00152CD5"/>
    <w:rsid w:val="00197D37"/>
    <w:rsid w:val="001B2BE1"/>
    <w:rsid w:val="001F5497"/>
    <w:rsid w:val="00261CA3"/>
    <w:rsid w:val="002E494D"/>
    <w:rsid w:val="00380AD4"/>
    <w:rsid w:val="00381E6F"/>
    <w:rsid w:val="003B126F"/>
    <w:rsid w:val="004678F0"/>
    <w:rsid w:val="00571975"/>
    <w:rsid w:val="00656ABA"/>
    <w:rsid w:val="006F5F52"/>
    <w:rsid w:val="007359F0"/>
    <w:rsid w:val="007635CC"/>
    <w:rsid w:val="0084236C"/>
    <w:rsid w:val="0092586B"/>
    <w:rsid w:val="0096545C"/>
    <w:rsid w:val="00A25C83"/>
    <w:rsid w:val="00BB1279"/>
    <w:rsid w:val="00BB503F"/>
    <w:rsid w:val="00C01D25"/>
    <w:rsid w:val="00C12E4A"/>
    <w:rsid w:val="00C249DE"/>
    <w:rsid w:val="00C5589C"/>
    <w:rsid w:val="00CC5A8D"/>
    <w:rsid w:val="00CC6B52"/>
    <w:rsid w:val="00D7079D"/>
    <w:rsid w:val="00DC578C"/>
    <w:rsid w:val="00E16439"/>
    <w:rsid w:val="00EC7AE8"/>
    <w:rsid w:val="00F25F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787B24"/>
  <w15:chartTrackingRefBased/>
  <w15:docId w15:val="{01836816-8383-4727-B5F4-66EDDB710B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258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586B"/>
  </w:style>
  <w:style w:type="paragraph" w:styleId="Footer">
    <w:name w:val="footer"/>
    <w:basedOn w:val="Normal"/>
    <w:link w:val="FooterChar"/>
    <w:uiPriority w:val="99"/>
    <w:unhideWhenUsed/>
    <w:rsid w:val="009258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58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FFFFFF"/>
      </a:dk1>
      <a:lt1>
        <a:sysClr val="window" lastClr="000000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</TotalTime>
  <Pages>1</Pages>
  <Words>417</Words>
  <Characters>2380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 Rees</dc:creator>
  <cp:keywords/>
  <dc:description/>
  <cp:lastModifiedBy>Eli Rees</cp:lastModifiedBy>
  <cp:revision>14</cp:revision>
  <dcterms:created xsi:type="dcterms:W3CDTF">2022-05-04T15:37:00Z</dcterms:created>
  <dcterms:modified xsi:type="dcterms:W3CDTF">2022-05-06T11:00:00Z</dcterms:modified>
</cp:coreProperties>
</file>