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2E3FB" w14:textId="25517D16" w:rsidR="00CD77AA" w:rsidRDefault="005352E2">
      <w:r>
        <w:rPr>
          <w:noProof/>
        </w:rPr>
        <mc:AlternateContent>
          <mc:Choice Requires="wps">
            <w:drawing>
              <wp:anchor distT="45720" distB="45720" distL="114300" distR="114300" simplePos="0" relativeHeight="251658240" behindDoc="0" locked="0" layoutInCell="1" allowOverlap="1" wp14:anchorId="5E2F7998" wp14:editId="26281FF9">
                <wp:simplePos x="0" y="0"/>
                <wp:positionH relativeFrom="column">
                  <wp:posOffset>64135</wp:posOffset>
                </wp:positionH>
                <wp:positionV relativeFrom="paragraph">
                  <wp:posOffset>0</wp:posOffset>
                </wp:positionV>
                <wp:extent cx="5434330" cy="3051810"/>
                <wp:effectExtent l="0" t="0" r="13970" b="8890"/>
                <wp:wrapSquare wrapText="bothSides"/>
                <wp:docPr id="1484212919" name="Text Box 1"/>
                <wp:cNvGraphicFramePr/>
                <a:graphic xmlns:a="http://schemas.openxmlformats.org/drawingml/2006/main">
                  <a:graphicData uri="http://schemas.microsoft.com/office/word/2010/wordprocessingShape">
                    <wps:wsp>
                      <wps:cNvSpPr txBox="1"/>
                      <wps:spPr>
                        <a:xfrm>
                          <a:off x="0" y="0"/>
                          <a:ext cx="5434330" cy="3051810"/>
                        </a:xfrm>
                        <a:prstGeom prst="rect">
                          <a:avLst/>
                        </a:prstGeom>
                        <a:solidFill>
                          <a:prstClr val="white"/>
                        </a:solidFill>
                        <a:ln w="6350">
                          <a:solidFill>
                            <a:prstClr val="black"/>
                          </a:solidFill>
                        </a:ln>
                      </wps:spPr>
                      <wps:txbx>
                        <w:txbxContent>
                          <w:p w14:paraId="126272D3" w14:textId="02E3E40A" w:rsidR="00C62472" w:rsidRDefault="00C62472">
                            <w:pPr>
                              <w:rPr>
                                <w:sz w:val="96"/>
                                <w:szCs w:val="96"/>
                              </w:rPr>
                            </w:pPr>
                            <w:r w:rsidRPr="009C64B5">
                              <w:rPr>
                                <w:sz w:val="96"/>
                                <w:szCs w:val="96"/>
                              </w:rPr>
                              <w:t>Strata Florida Archive Project</w:t>
                            </w:r>
                          </w:p>
                          <w:p w14:paraId="70D5ACBC" w14:textId="5D7E453C" w:rsidR="00CA6A9A" w:rsidRPr="00CA6A9A" w:rsidRDefault="00CA6A9A">
                            <w:pPr>
                              <w:rPr>
                                <w:sz w:val="72"/>
                                <w:szCs w:val="72"/>
                              </w:rPr>
                            </w:pPr>
                            <w:r>
                              <w:rPr>
                                <w:sz w:val="72"/>
                                <w:szCs w:val="72"/>
                              </w:rPr>
                              <w:t xml:space="preserve">Reflective </w:t>
                            </w:r>
                            <w:r w:rsidR="005352E2">
                              <w:rPr>
                                <w:sz w:val="72"/>
                                <w:szCs w:val="72"/>
                              </w:rPr>
                              <w:t xml:space="preserve">journal </w:t>
                            </w:r>
                          </w:p>
                          <w:p w14:paraId="569D48DC" w14:textId="0E433245" w:rsidR="006D523E" w:rsidRPr="006D523E" w:rsidRDefault="006D523E">
                            <w:pPr>
                              <w:rPr>
                                <w:sz w:val="48"/>
                                <w:szCs w:val="48"/>
                              </w:rPr>
                            </w:pPr>
                            <w:r>
                              <w:rPr>
                                <w:sz w:val="48"/>
                                <w:szCs w:val="48"/>
                              </w:rPr>
                              <w:t>Lillian York 2317170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2F7998" id="_x0000_t202" coordsize="21600,21600" o:spt="202" path="m,l,21600r21600,l21600,xe">
                <v:stroke joinstyle="miter"/>
                <v:path gradientshapeok="t" o:connecttype="rect"/>
              </v:shapetype>
              <v:shape id="Text Box 1" o:spid="_x0000_s1026" type="#_x0000_t202" style="position:absolute;margin-left:5.05pt;margin-top:0;width:427.9pt;height:240.3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" strokeweight=".5pt">
                <v:textbox>
                  <w:txbxContent>
                    <w:p w14:paraId="126272D3" w14:textId="02E3E40A" w:rsidR="00C62472" w:rsidRDefault="00C62472">
                      <w:pPr>
                        <w:rPr>
                          <w:sz w:val="96"/>
                          <w:szCs w:val="96"/>
                        </w:rPr>
                      </w:pPr>
                      <w:r w:rsidRPr="009C64B5">
                        <w:rPr>
                          <w:sz w:val="96"/>
                          <w:szCs w:val="96"/>
                        </w:rPr>
                        <w:t>Strata Florida Archive Project</w:t>
                      </w:r>
                    </w:p>
                    <w:p w14:paraId="70D5ACBC" w14:textId="5D7E453C" w:rsidR="00CA6A9A" w:rsidRPr="00CA6A9A" w:rsidRDefault="00CA6A9A">
                      <w:pPr>
                        <w:rPr>
                          <w:sz w:val="72"/>
                          <w:szCs w:val="72"/>
                        </w:rPr>
                      </w:pPr>
                      <w:r>
                        <w:rPr>
                          <w:sz w:val="72"/>
                          <w:szCs w:val="72"/>
                        </w:rPr>
                        <w:t xml:space="preserve">Reflective </w:t>
                      </w:r>
                      <w:r w:rsidR="005352E2">
                        <w:rPr>
                          <w:sz w:val="72"/>
                          <w:szCs w:val="72"/>
                        </w:rPr>
                        <w:t xml:space="preserve">journal </w:t>
                      </w:r>
                    </w:p>
                    <w:p w14:paraId="569D48DC" w14:textId="0E433245" w:rsidR="006D523E" w:rsidRPr="006D523E" w:rsidRDefault="006D523E">
                      <w:pPr>
                        <w:rPr>
                          <w:sz w:val="48"/>
                          <w:szCs w:val="48"/>
                        </w:rPr>
                      </w:pPr>
                      <w:r>
                        <w:rPr>
                          <w:sz w:val="48"/>
                          <w:szCs w:val="48"/>
                        </w:rPr>
                        <w:t>Lillian York 2317170</w:t>
                      </w:r>
                    </w:p>
                  </w:txbxContent>
                </v:textbox>
                <w10:wrap type="square"/>
              </v:shape>
            </w:pict>
          </mc:Fallback>
        </mc:AlternateContent>
      </w:r>
      <w:r w:rsidR="00F476C2">
        <w:rPr>
          <w:noProof/>
        </w:rPr>
        <mc:AlternateContent>
          <mc:Choice Requires="wps">
            <w:drawing>
              <wp:anchor distT="45720" distB="45720" distL="114300" distR="114300" simplePos="0" relativeHeight="251659264" behindDoc="0" locked="0" layoutInCell="1" allowOverlap="1" wp14:anchorId="1CFF90F9" wp14:editId="423889BC">
                <wp:simplePos x="0" y="0"/>
                <wp:positionH relativeFrom="column">
                  <wp:posOffset>64770</wp:posOffset>
                </wp:positionH>
                <wp:positionV relativeFrom="paragraph">
                  <wp:posOffset>7539355</wp:posOffset>
                </wp:positionV>
                <wp:extent cx="5538470" cy="1306195"/>
                <wp:effectExtent l="0" t="0" r="11430" b="14605"/>
                <wp:wrapSquare wrapText="bothSides"/>
                <wp:docPr id="915184720" name="Text Box 2"/>
                <wp:cNvGraphicFramePr/>
                <a:graphic xmlns:a="http://schemas.openxmlformats.org/drawingml/2006/main">
                  <a:graphicData uri="http://schemas.microsoft.com/office/word/2010/wordprocessingShape">
                    <wps:wsp>
                      <wps:cNvSpPr txBox="1"/>
                      <wps:spPr>
                        <a:xfrm>
                          <a:off x="0" y="0"/>
                          <a:ext cx="5538470" cy="1306195"/>
                        </a:xfrm>
                        <a:prstGeom prst="rect">
                          <a:avLst/>
                        </a:prstGeom>
                        <a:solidFill>
                          <a:prstClr val="white"/>
                        </a:solidFill>
                        <a:ln w="6350">
                          <a:solidFill>
                            <a:prstClr val="black"/>
                          </a:solidFill>
                        </a:ln>
                      </wps:spPr>
                      <wps:txbx>
                        <w:txbxContent>
                          <w:p w14:paraId="0555A1E3" w14:textId="037F288C" w:rsidR="00F476C2" w:rsidRPr="00E8757F" w:rsidRDefault="00F476C2">
                            <w:pPr>
                              <w:rPr>
                                <w:sz w:val="48"/>
                                <w:szCs w:val="48"/>
                              </w:rPr>
                            </w:pPr>
                            <w:r w:rsidRPr="00E8757F">
                              <w:rPr>
                                <w:sz w:val="48"/>
                                <w:szCs w:val="48"/>
                              </w:rPr>
                              <w:t xml:space="preserve">HPGE5001 Professional </w:t>
                            </w:r>
                            <w:r w:rsidR="00E8757F" w:rsidRPr="00E8757F">
                              <w:rPr>
                                <w:sz w:val="48"/>
                                <w:szCs w:val="48"/>
                              </w:rPr>
                              <w:t xml:space="preserve">Placement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F90F9" id="Text Box 2" o:spid="_x0000_s1027" type="#_x0000_t202" style="position:absolute;margin-left:5.1pt;margin-top:593.65pt;width:436.1pt;height:102.8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" strokeweight=".5pt">
                <v:textbox>
                  <w:txbxContent>
                    <w:p w14:paraId="0555A1E3" w14:textId="037F288C" w:rsidR="00F476C2" w:rsidRPr="00E8757F" w:rsidRDefault="00F476C2">
                      <w:pPr>
                        <w:rPr>
                          <w:sz w:val="48"/>
                          <w:szCs w:val="48"/>
                        </w:rPr>
                      </w:pPr>
                      <w:r w:rsidRPr="00E8757F">
                        <w:rPr>
                          <w:sz w:val="48"/>
                          <w:szCs w:val="48"/>
                        </w:rPr>
                        <w:t xml:space="preserve">HPGE5001 Professional </w:t>
                      </w:r>
                      <w:r w:rsidR="00E8757F" w:rsidRPr="00E8757F">
                        <w:rPr>
                          <w:sz w:val="48"/>
                          <w:szCs w:val="48"/>
                        </w:rPr>
                        <w:t xml:space="preserve">Placement </w:t>
                      </w:r>
                    </w:p>
                  </w:txbxContent>
                </v:textbox>
                <w10:wrap type="square"/>
              </v:shape>
            </w:pict>
          </mc:Fallback>
        </mc:AlternateContent>
      </w:r>
    </w:p>
    <w:p w14:paraId="3B9DD689" w14:textId="5714D2C6" w:rsidR="00CD77AA" w:rsidRDefault="00CD77AA"/>
    <w:sdt>
      <w:sdtPr>
        <w:rPr>
          <w:rFonts w:asciiTheme="minorHAnsi" w:eastAsiaTheme="minorEastAsia" w:hAnsiTheme="minorHAnsi" w:cstheme="minorBidi"/>
          <w:b w:val="0"/>
          <w:bCs w:val="0"/>
          <w:color w:val="auto"/>
          <w:kern w:val="2"/>
          <w:sz w:val="24"/>
          <w:szCs w:val="24"/>
          <w:lang w:val="en-GB" w:eastAsia="en-GB"/>
          <w14:ligatures w14:val="standardContextual"/>
        </w:rPr>
        <w:id w:val="-1943148465"/>
        <w:docPartObj>
          <w:docPartGallery w:val="Table of Contents"/>
          <w:docPartUnique/>
        </w:docPartObj>
      </w:sdtPr>
      <w:sdtEndPr>
        <w:rPr>
          <w:noProof/>
        </w:rPr>
      </w:sdtEndPr>
      <w:sdtContent>
        <w:p w14:paraId="38C80E5E" w14:textId="530D738D" w:rsidR="006E02F6" w:rsidRDefault="006E02F6">
          <w:pPr>
            <w:pStyle w:val="TOCHeading"/>
          </w:pPr>
          <w:r>
            <w:t>Table of Contents</w:t>
          </w:r>
        </w:p>
        <w:p w14:paraId="0408D4F2" w14:textId="41709BDD" w:rsidR="00C235ED" w:rsidRDefault="006E02F6">
          <w:pPr>
            <w:pStyle w:val="TOC1"/>
            <w:tabs>
              <w:tab w:val="right" w:leader="dot" w:pos="9016"/>
            </w:tabs>
            <w:rPr>
              <w:noProof/>
            </w:rPr>
          </w:pPr>
          <w:r>
            <w:fldChar w:fldCharType="begin"/>
          </w:r>
          <w:r>
            <w:instrText xml:space="preserve"> TOC \o "1-3" \h \z \u </w:instrText>
          </w:r>
          <w:r>
            <w:fldChar w:fldCharType="separate"/>
          </w:r>
          <w:hyperlink w:anchor="_Toc190379967" w:history="1">
            <w:r w:rsidR="00C235ED" w:rsidRPr="00760DEA">
              <w:rPr>
                <w:rStyle w:val="Hyperlink"/>
                <w:noProof/>
              </w:rPr>
              <w:t>Summary</w:t>
            </w:r>
            <w:r w:rsidR="00C235ED">
              <w:rPr>
                <w:noProof/>
                <w:webHidden/>
              </w:rPr>
              <w:tab/>
            </w:r>
            <w:r w:rsidR="00C235ED">
              <w:rPr>
                <w:noProof/>
                <w:webHidden/>
              </w:rPr>
              <w:fldChar w:fldCharType="begin"/>
            </w:r>
            <w:r w:rsidR="00C235ED">
              <w:rPr>
                <w:noProof/>
                <w:webHidden/>
              </w:rPr>
              <w:instrText xml:space="preserve"> PAGEREF _Toc190379967 \h </w:instrText>
            </w:r>
            <w:r w:rsidR="00C235ED">
              <w:rPr>
                <w:noProof/>
                <w:webHidden/>
              </w:rPr>
            </w:r>
            <w:r w:rsidR="00C235ED">
              <w:rPr>
                <w:noProof/>
                <w:webHidden/>
              </w:rPr>
              <w:fldChar w:fldCharType="separate"/>
            </w:r>
            <w:r w:rsidR="00C235ED">
              <w:rPr>
                <w:noProof/>
                <w:webHidden/>
              </w:rPr>
              <w:t>3</w:t>
            </w:r>
            <w:r w:rsidR="00C235ED">
              <w:rPr>
                <w:noProof/>
                <w:webHidden/>
              </w:rPr>
              <w:fldChar w:fldCharType="end"/>
            </w:r>
          </w:hyperlink>
        </w:p>
        <w:p w14:paraId="61DDEF2D" w14:textId="7225B962" w:rsidR="00C235ED" w:rsidRDefault="00C235ED">
          <w:pPr>
            <w:pStyle w:val="TOC1"/>
            <w:tabs>
              <w:tab w:val="right" w:leader="dot" w:pos="9016"/>
            </w:tabs>
            <w:rPr>
              <w:noProof/>
            </w:rPr>
          </w:pPr>
          <w:hyperlink w:anchor="_Toc190379968" w:history="1">
            <w:r w:rsidRPr="00760DEA">
              <w:rPr>
                <w:rStyle w:val="Hyperlink"/>
                <w:noProof/>
              </w:rPr>
              <w:t>Background</w:t>
            </w:r>
            <w:r>
              <w:rPr>
                <w:noProof/>
                <w:webHidden/>
              </w:rPr>
              <w:tab/>
            </w:r>
            <w:r>
              <w:rPr>
                <w:noProof/>
                <w:webHidden/>
              </w:rPr>
              <w:fldChar w:fldCharType="begin"/>
            </w:r>
            <w:r>
              <w:rPr>
                <w:noProof/>
                <w:webHidden/>
              </w:rPr>
              <w:instrText xml:space="preserve"> PAGEREF _Toc190379968 \h </w:instrText>
            </w:r>
            <w:r>
              <w:rPr>
                <w:noProof/>
                <w:webHidden/>
              </w:rPr>
            </w:r>
            <w:r>
              <w:rPr>
                <w:noProof/>
                <w:webHidden/>
              </w:rPr>
              <w:fldChar w:fldCharType="separate"/>
            </w:r>
            <w:r>
              <w:rPr>
                <w:noProof/>
                <w:webHidden/>
              </w:rPr>
              <w:t>4</w:t>
            </w:r>
            <w:r>
              <w:rPr>
                <w:noProof/>
                <w:webHidden/>
              </w:rPr>
              <w:fldChar w:fldCharType="end"/>
            </w:r>
          </w:hyperlink>
        </w:p>
        <w:p w14:paraId="1A2D7215" w14:textId="19E15964" w:rsidR="00C235ED" w:rsidRDefault="00C235ED">
          <w:pPr>
            <w:pStyle w:val="TOC1"/>
            <w:tabs>
              <w:tab w:val="right" w:leader="dot" w:pos="9016"/>
            </w:tabs>
            <w:rPr>
              <w:noProof/>
            </w:rPr>
          </w:pPr>
          <w:hyperlink w:anchor="_Toc190379969" w:history="1">
            <w:r w:rsidRPr="00760DEA">
              <w:rPr>
                <w:rStyle w:val="Hyperlink"/>
                <w:noProof/>
              </w:rPr>
              <w:t>Methodology</w:t>
            </w:r>
            <w:r>
              <w:rPr>
                <w:noProof/>
                <w:webHidden/>
              </w:rPr>
              <w:tab/>
            </w:r>
            <w:r>
              <w:rPr>
                <w:noProof/>
                <w:webHidden/>
              </w:rPr>
              <w:fldChar w:fldCharType="begin"/>
            </w:r>
            <w:r>
              <w:rPr>
                <w:noProof/>
                <w:webHidden/>
              </w:rPr>
              <w:instrText xml:space="preserve"> PAGEREF _Toc190379969 \h </w:instrText>
            </w:r>
            <w:r>
              <w:rPr>
                <w:noProof/>
                <w:webHidden/>
              </w:rPr>
            </w:r>
            <w:r>
              <w:rPr>
                <w:noProof/>
                <w:webHidden/>
              </w:rPr>
              <w:fldChar w:fldCharType="separate"/>
            </w:r>
            <w:r>
              <w:rPr>
                <w:noProof/>
                <w:webHidden/>
              </w:rPr>
              <w:t>4</w:t>
            </w:r>
            <w:r>
              <w:rPr>
                <w:noProof/>
                <w:webHidden/>
              </w:rPr>
              <w:fldChar w:fldCharType="end"/>
            </w:r>
          </w:hyperlink>
        </w:p>
        <w:p w14:paraId="5C7E5636" w14:textId="279A1020" w:rsidR="00C235ED" w:rsidRDefault="00C235ED">
          <w:pPr>
            <w:pStyle w:val="TOC1"/>
            <w:tabs>
              <w:tab w:val="right" w:leader="dot" w:pos="9016"/>
            </w:tabs>
            <w:rPr>
              <w:noProof/>
            </w:rPr>
          </w:pPr>
          <w:hyperlink w:anchor="_Toc190379970" w:history="1">
            <w:r w:rsidRPr="00760DEA">
              <w:rPr>
                <w:rStyle w:val="Hyperlink"/>
                <w:noProof/>
              </w:rPr>
              <w:t>Stage One</w:t>
            </w:r>
            <w:r>
              <w:rPr>
                <w:noProof/>
                <w:webHidden/>
              </w:rPr>
              <w:tab/>
            </w:r>
            <w:r>
              <w:rPr>
                <w:noProof/>
                <w:webHidden/>
              </w:rPr>
              <w:fldChar w:fldCharType="begin"/>
            </w:r>
            <w:r>
              <w:rPr>
                <w:noProof/>
                <w:webHidden/>
              </w:rPr>
              <w:instrText xml:space="preserve"> PAGEREF _Toc190379970 \h </w:instrText>
            </w:r>
            <w:r>
              <w:rPr>
                <w:noProof/>
                <w:webHidden/>
              </w:rPr>
            </w:r>
            <w:r>
              <w:rPr>
                <w:noProof/>
                <w:webHidden/>
              </w:rPr>
              <w:fldChar w:fldCharType="separate"/>
            </w:r>
            <w:r>
              <w:rPr>
                <w:noProof/>
                <w:webHidden/>
              </w:rPr>
              <w:t>5</w:t>
            </w:r>
            <w:r>
              <w:rPr>
                <w:noProof/>
                <w:webHidden/>
              </w:rPr>
              <w:fldChar w:fldCharType="end"/>
            </w:r>
          </w:hyperlink>
        </w:p>
        <w:p w14:paraId="75BE3380" w14:textId="4CE93AC2" w:rsidR="00C235ED" w:rsidRDefault="00C235ED">
          <w:pPr>
            <w:pStyle w:val="TOC1"/>
            <w:tabs>
              <w:tab w:val="right" w:leader="dot" w:pos="9016"/>
            </w:tabs>
            <w:rPr>
              <w:noProof/>
            </w:rPr>
          </w:pPr>
          <w:hyperlink w:anchor="_Toc190379971" w:history="1">
            <w:r w:rsidRPr="00760DEA">
              <w:rPr>
                <w:rStyle w:val="Hyperlink"/>
                <w:noProof/>
              </w:rPr>
              <w:t>Stage Two</w:t>
            </w:r>
            <w:r>
              <w:rPr>
                <w:noProof/>
                <w:webHidden/>
              </w:rPr>
              <w:tab/>
            </w:r>
            <w:r>
              <w:rPr>
                <w:noProof/>
                <w:webHidden/>
              </w:rPr>
              <w:fldChar w:fldCharType="begin"/>
            </w:r>
            <w:r>
              <w:rPr>
                <w:noProof/>
                <w:webHidden/>
              </w:rPr>
              <w:instrText xml:space="preserve"> PAGEREF _Toc190379971 \h </w:instrText>
            </w:r>
            <w:r>
              <w:rPr>
                <w:noProof/>
                <w:webHidden/>
              </w:rPr>
            </w:r>
            <w:r>
              <w:rPr>
                <w:noProof/>
                <w:webHidden/>
              </w:rPr>
              <w:fldChar w:fldCharType="separate"/>
            </w:r>
            <w:r>
              <w:rPr>
                <w:noProof/>
                <w:webHidden/>
              </w:rPr>
              <w:t>9</w:t>
            </w:r>
            <w:r>
              <w:rPr>
                <w:noProof/>
                <w:webHidden/>
              </w:rPr>
              <w:fldChar w:fldCharType="end"/>
            </w:r>
          </w:hyperlink>
        </w:p>
        <w:p w14:paraId="1CCAA632" w14:textId="3B91ACB1" w:rsidR="00C235ED" w:rsidRDefault="00C235ED">
          <w:pPr>
            <w:pStyle w:val="TOC1"/>
            <w:tabs>
              <w:tab w:val="right" w:leader="dot" w:pos="9016"/>
            </w:tabs>
            <w:rPr>
              <w:noProof/>
            </w:rPr>
          </w:pPr>
          <w:hyperlink w:anchor="_Toc190379972" w:history="1">
            <w:r w:rsidRPr="00760DEA">
              <w:rPr>
                <w:rStyle w:val="Hyperlink"/>
                <w:noProof/>
              </w:rPr>
              <w:t>Stage Three</w:t>
            </w:r>
            <w:r>
              <w:rPr>
                <w:noProof/>
                <w:webHidden/>
              </w:rPr>
              <w:tab/>
            </w:r>
            <w:r>
              <w:rPr>
                <w:noProof/>
                <w:webHidden/>
              </w:rPr>
              <w:fldChar w:fldCharType="begin"/>
            </w:r>
            <w:r>
              <w:rPr>
                <w:noProof/>
                <w:webHidden/>
              </w:rPr>
              <w:instrText xml:space="preserve"> PAGEREF _Toc190379972 \h </w:instrText>
            </w:r>
            <w:r>
              <w:rPr>
                <w:noProof/>
                <w:webHidden/>
              </w:rPr>
            </w:r>
            <w:r>
              <w:rPr>
                <w:noProof/>
                <w:webHidden/>
              </w:rPr>
              <w:fldChar w:fldCharType="separate"/>
            </w:r>
            <w:r>
              <w:rPr>
                <w:noProof/>
                <w:webHidden/>
              </w:rPr>
              <w:t>11</w:t>
            </w:r>
            <w:r>
              <w:rPr>
                <w:noProof/>
                <w:webHidden/>
              </w:rPr>
              <w:fldChar w:fldCharType="end"/>
            </w:r>
          </w:hyperlink>
        </w:p>
        <w:p w14:paraId="255686D6" w14:textId="29701632" w:rsidR="00C235ED" w:rsidRDefault="00C235ED">
          <w:pPr>
            <w:pStyle w:val="TOC1"/>
            <w:tabs>
              <w:tab w:val="right" w:leader="dot" w:pos="9016"/>
            </w:tabs>
            <w:rPr>
              <w:noProof/>
            </w:rPr>
          </w:pPr>
          <w:hyperlink w:anchor="_Toc190379973" w:history="1">
            <w:r w:rsidRPr="00760DEA">
              <w:rPr>
                <w:rStyle w:val="Hyperlink"/>
                <w:noProof/>
              </w:rPr>
              <w:t>Results and discussions</w:t>
            </w:r>
            <w:r>
              <w:rPr>
                <w:noProof/>
                <w:webHidden/>
              </w:rPr>
              <w:tab/>
            </w:r>
            <w:r>
              <w:rPr>
                <w:noProof/>
                <w:webHidden/>
              </w:rPr>
              <w:fldChar w:fldCharType="begin"/>
            </w:r>
            <w:r>
              <w:rPr>
                <w:noProof/>
                <w:webHidden/>
              </w:rPr>
              <w:instrText xml:space="preserve"> PAGEREF _Toc190379973 \h </w:instrText>
            </w:r>
            <w:r>
              <w:rPr>
                <w:noProof/>
                <w:webHidden/>
              </w:rPr>
            </w:r>
            <w:r>
              <w:rPr>
                <w:noProof/>
                <w:webHidden/>
              </w:rPr>
              <w:fldChar w:fldCharType="separate"/>
            </w:r>
            <w:r>
              <w:rPr>
                <w:noProof/>
                <w:webHidden/>
              </w:rPr>
              <w:t>11</w:t>
            </w:r>
            <w:r>
              <w:rPr>
                <w:noProof/>
                <w:webHidden/>
              </w:rPr>
              <w:fldChar w:fldCharType="end"/>
            </w:r>
          </w:hyperlink>
        </w:p>
        <w:p w14:paraId="037F7BD7" w14:textId="46C6B4D5" w:rsidR="00C235ED" w:rsidRDefault="00C235ED">
          <w:pPr>
            <w:pStyle w:val="TOC1"/>
            <w:tabs>
              <w:tab w:val="right" w:leader="dot" w:pos="9016"/>
            </w:tabs>
            <w:rPr>
              <w:noProof/>
            </w:rPr>
          </w:pPr>
          <w:hyperlink w:anchor="_Toc190379974" w:history="1">
            <w:r w:rsidRPr="00760DEA">
              <w:rPr>
                <w:rStyle w:val="Hyperlink"/>
                <w:noProof/>
              </w:rPr>
              <w:t>Conclusion</w:t>
            </w:r>
            <w:r>
              <w:rPr>
                <w:noProof/>
                <w:webHidden/>
              </w:rPr>
              <w:tab/>
            </w:r>
            <w:r>
              <w:rPr>
                <w:noProof/>
                <w:webHidden/>
              </w:rPr>
              <w:fldChar w:fldCharType="begin"/>
            </w:r>
            <w:r>
              <w:rPr>
                <w:noProof/>
                <w:webHidden/>
              </w:rPr>
              <w:instrText xml:space="preserve"> PAGEREF _Toc190379974 \h </w:instrText>
            </w:r>
            <w:r>
              <w:rPr>
                <w:noProof/>
                <w:webHidden/>
              </w:rPr>
            </w:r>
            <w:r>
              <w:rPr>
                <w:noProof/>
                <w:webHidden/>
              </w:rPr>
              <w:fldChar w:fldCharType="separate"/>
            </w:r>
            <w:r>
              <w:rPr>
                <w:noProof/>
                <w:webHidden/>
              </w:rPr>
              <w:t>13</w:t>
            </w:r>
            <w:r>
              <w:rPr>
                <w:noProof/>
                <w:webHidden/>
              </w:rPr>
              <w:fldChar w:fldCharType="end"/>
            </w:r>
          </w:hyperlink>
        </w:p>
        <w:p w14:paraId="4CBE8E25" w14:textId="3BF0B9BB" w:rsidR="00C235ED" w:rsidRDefault="00C235ED">
          <w:pPr>
            <w:pStyle w:val="TOC1"/>
            <w:tabs>
              <w:tab w:val="right" w:leader="dot" w:pos="9016"/>
            </w:tabs>
            <w:rPr>
              <w:noProof/>
            </w:rPr>
          </w:pPr>
          <w:hyperlink w:anchor="_Toc190379975" w:history="1">
            <w:r w:rsidRPr="00760DEA">
              <w:rPr>
                <w:rStyle w:val="Hyperlink"/>
                <w:noProof/>
              </w:rPr>
              <w:t>Bibliography</w:t>
            </w:r>
            <w:r>
              <w:rPr>
                <w:noProof/>
                <w:webHidden/>
              </w:rPr>
              <w:tab/>
            </w:r>
            <w:r>
              <w:rPr>
                <w:noProof/>
                <w:webHidden/>
              </w:rPr>
              <w:fldChar w:fldCharType="begin"/>
            </w:r>
            <w:r>
              <w:rPr>
                <w:noProof/>
                <w:webHidden/>
              </w:rPr>
              <w:instrText xml:space="preserve"> PAGEREF _Toc190379975 \h </w:instrText>
            </w:r>
            <w:r>
              <w:rPr>
                <w:noProof/>
                <w:webHidden/>
              </w:rPr>
            </w:r>
            <w:r>
              <w:rPr>
                <w:noProof/>
                <w:webHidden/>
              </w:rPr>
              <w:fldChar w:fldCharType="separate"/>
            </w:r>
            <w:r>
              <w:rPr>
                <w:noProof/>
                <w:webHidden/>
              </w:rPr>
              <w:t>14</w:t>
            </w:r>
            <w:r>
              <w:rPr>
                <w:noProof/>
                <w:webHidden/>
              </w:rPr>
              <w:fldChar w:fldCharType="end"/>
            </w:r>
          </w:hyperlink>
        </w:p>
        <w:p w14:paraId="455FED45" w14:textId="1FA00CBC" w:rsidR="00C235ED" w:rsidRDefault="00C235ED">
          <w:pPr>
            <w:pStyle w:val="TOC1"/>
            <w:tabs>
              <w:tab w:val="right" w:leader="dot" w:pos="9016"/>
            </w:tabs>
            <w:rPr>
              <w:noProof/>
            </w:rPr>
          </w:pPr>
          <w:hyperlink w:anchor="_Toc190379976" w:history="1">
            <w:r w:rsidRPr="00760DEA">
              <w:rPr>
                <w:rStyle w:val="Hyperlink"/>
                <w:noProof/>
              </w:rPr>
              <w:t>Appendices</w:t>
            </w:r>
            <w:r>
              <w:rPr>
                <w:noProof/>
                <w:webHidden/>
              </w:rPr>
              <w:tab/>
            </w:r>
            <w:r>
              <w:rPr>
                <w:noProof/>
                <w:webHidden/>
              </w:rPr>
              <w:fldChar w:fldCharType="begin"/>
            </w:r>
            <w:r>
              <w:rPr>
                <w:noProof/>
                <w:webHidden/>
              </w:rPr>
              <w:instrText xml:space="preserve"> PAGEREF _Toc190379976 \h </w:instrText>
            </w:r>
            <w:r>
              <w:rPr>
                <w:noProof/>
                <w:webHidden/>
              </w:rPr>
            </w:r>
            <w:r>
              <w:rPr>
                <w:noProof/>
                <w:webHidden/>
              </w:rPr>
              <w:fldChar w:fldCharType="separate"/>
            </w:r>
            <w:r>
              <w:rPr>
                <w:noProof/>
                <w:webHidden/>
              </w:rPr>
              <w:t>14</w:t>
            </w:r>
            <w:r>
              <w:rPr>
                <w:noProof/>
                <w:webHidden/>
              </w:rPr>
              <w:fldChar w:fldCharType="end"/>
            </w:r>
          </w:hyperlink>
        </w:p>
        <w:p w14:paraId="0C1E4304" w14:textId="53E1F051" w:rsidR="00C235ED" w:rsidRDefault="00C235ED">
          <w:pPr>
            <w:pStyle w:val="TOC1"/>
            <w:tabs>
              <w:tab w:val="right" w:leader="dot" w:pos="9016"/>
            </w:tabs>
            <w:rPr>
              <w:noProof/>
            </w:rPr>
          </w:pPr>
          <w:hyperlink w:anchor="_Toc190379977" w:history="1">
            <w:r w:rsidRPr="00760DEA">
              <w:rPr>
                <w:rStyle w:val="Hyperlink"/>
                <w:noProof/>
              </w:rPr>
              <w:t>Appendix One</w:t>
            </w:r>
            <w:r>
              <w:rPr>
                <w:noProof/>
                <w:webHidden/>
              </w:rPr>
              <w:tab/>
            </w:r>
            <w:r>
              <w:rPr>
                <w:noProof/>
                <w:webHidden/>
              </w:rPr>
              <w:fldChar w:fldCharType="begin"/>
            </w:r>
            <w:r>
              <w:rPr>
                <w:noProof/>
                <w:webHidden/>
              </w:rPr>
              <w:instrText xml:space="preserve"> PAGEREF _Toc190379977 \h </w:instrText>
            </w:r>
            <w:r>
              <w:rPr>
                <w:noProof/>
                <w:webHidden/>
              </w:rPr>
            </w:r>
            <w:r>
              <w:rPr>
                <w:noProof/>
                <w:webHidden/>
              </w:rPr>
              <w:fldChar w:fldCharType="separate"/>
            </w:r>
            <w:r>
              <w:rPr>
                <w:noProof/>
                <w:webHidden/>
              </w:rPr>
              <w:t>15</w:t>
            </w:r>
            <w:r>
              <w:rPr>
                <w:noProof/>
                <w:webHidden/>
              </w:rPr>
              <w:fldChar w:fldCharType="end"/>
            </w:r>
          </w:hyperlink>
        </w:p>
        <w:p w14:paraId="7FFDA6D9" w14:textId="35E55927" w:rsidR="00C235ED" w:rsidRDefault="00C235ED">
          <w:pPr>
            <w:pStyle w:val="TOC1"/>
            <w:tabs>
              <w:tab w:val="right" w:leader="dot" w:pos="9016"/>
            </w:tabs>
            <w:rPr>
              <w:noProof/>
            </w:rPr>
          </w:pPr>
          <w:hyperlink w:anchor="_Toc190379978" w:history="1">
            <w:r w:rsidRPr="00760DEA">
              <w:rPr>
                <w:rStyle w:val="Hyperlink"/>
                <w:noProof/>
              </w:rPr>
              <w:t>Appendix Two</w:t>
            </w:r>
            <w:r>
              <w:rPr>
                <w:noProof/>
                <w:webHidden/>
              </w:rPr>
              <w:tab/>
            </w:r>
            <w:r>
              <w:rPr>
                <w:noProof/>
                <w:webHidden/>
              </w:rPr>
              <w:fldChar w:fldCharType="begin"/>
            </w:r>
            <w:r>
              <w:rPr>
                <w:noProof/>
                <w:webHidden/>
              </w:rPr>
              <w:instrText xml:space="preserve"> PAGEREF _Toc190379978 \h </w:instrText>
            </w:r>
            <w:r>
              <w:rPr>
                <w:noProof/>
                <w:webHidden/>
              </w:rPr>
            </w:r>
            <w:r>
              <w:rPr>
                <w:noProof/>
                <w:webHidden/>
              </w:rPr>
              <w:fldChar w:fldCharType="separate"/>
            </w:r>
            <w:r>
              <w:rPr>
                <w:noProof/>
                <w:webHidden/>
              </w:rPr>
              <w:t>15</w:t>
            </w:r>
            <w:r>
              <w:rPr>
                <w:noProof/>
                <w:webHidden/>
              </w:rPr>
              <w:fldChar w:fldCharType="end"/>
            </w:r>
          </w:hyperlink>
        </w:p>
        <w:p w14:paraId="40F6CE17" w14:textId="666657C4" w:rsidR="00C235ED" w:rsidRDefault="00C235ED">
          <w:pPr>
            <w:pStyle w:val="TOC1"/>
            <w:tabs>
              <w:tab w:val="right" w:leader="dot" w:pos="9016"/>
            </w:tabs>
            <w:rPr>
              <w:noProof/>
            </w:rPr>
          </w:pPr>
          <w:hyperlink w:anchor="_Toc190379979" w:history="1">
            <w:r w:rsidRPr="00760DEA">
              <w:rPr>
                <w:rStyle w:val="Hyperlink"/>
                <w:noProof/>
              </w:rPr>
              <w:t>Appendix three</w:t>
            </w:r>
            <w:r>
              <w:rPr>
                <w:noProof/>
                <w:webHidden/>
              </w:rPr>
              <w:tab/>
            </w:r>
            <w:r>
              <w:rPr>
                <w:noProof/>
                <w:webHidden/>
              </w:rPr>
              <w:fldChar w:fldCharType="begin"/>
            </w:r>
            <w:r>
              <w:rPr>
                <w:noProof/>
                <w:webHidden/>
              </w:rPr>
              <w:instrText xml:space="preserve"> PAGEREF _Toc190379979 \h </w:instrText>
            </w:r>
            <w:r>
              <w:rPr>
                <w:noProof/>
                <w:webHidden/>
              </w:rPr>
            </w:r>
            <w:r>
              <w:rPr>
                <w:noProof/>
                <w:webHidden/>
              </w:rPr>
              <w:fldChar w:fldCharType="separate"/>
            </w:r>
            <w:r>
              <w:rPr>
                <w:noProof/>
                <w:webHidden/>
              </w:rPr>
              <w:t>16</w:t>
            </w:r>
            <w:r>
              <w:rPr>
                <w:noProof/>
                <w:webHidden/>
              </w:rPr>
              <w:fldChar w:fldCharType="end"/>
            </w:r>
          </w:hyperlink>
        </w:p>
        <w:p w14:paraId="574D1A8D" w14:textId="7421AD1C" w:rsidR="00C235ED" w:rsidRDefault="00C235ED">
          <w:pPr>
            <w:pStyle w:val="TOC1"/>
            <w:tabs>
              <w:tab w:val="right" w:leader="dot" w:pos="9016"/>
            </w:tabs>
            <w:rPr>
              <w:noProof/>
            </w:rPr>
          </w:pPr>
          <w:hyperlink w:anchor="_Toc190379980" w:history="1">
            <w:r w:rsidRPr="00760DEA">
              <w:rPr>
                <w:rStyle w:val="Hyperlink"/>
                <w:noProof/>
              </w:rPr>
              <w:t>Appendix four</w:t>
            </w:r>
            <w:r>
              <w:rPr>
                <w:noProof/>
                <w:webHidden/>
              </w:rPr>
              <w:tab/>
            </w:r>
            <w:r>
              <w:rPr>
                <w:noProof/>
                <w:webHidden/>
              </w:rPr>
              <w:fldChar w:fldCharType="begin"/>
            </w:r>
            <w:r>
              <w:rPr>
                <w:noProof/>
                <w:webHidden/>
              </w:rPr>
              <w:instrText xml:space="preserve"> PAGEREF _Toc190379980 \h </w:instrText>
            </w:r>
            <w:r>
              <w:rPr>
                <w:noProof/>
                <w:webHidden/>
              </w:rPr>
            </w:r>
            <w:r>
              <w:rPr>
                <w:noProof/>
                <w:webHidden/>
              </w:rPr>
              <w:fldChar w:fldCharType="separate"/>
            </w:r>
            <w:r>
              <w:rPr>
                <w:noProof/>
                <w:webHidden/>
              </w:rPr>
              <w:t>16</w:t>
            </w:r>
            <w:r>
              <w:rPr>
                <w:noProof/>
                <w:webHidden/>
              </w:rPr>
              <w:fldChar w:fldCharType="end"/>
            </w:r>
          </w:hyperlink>
        </w:p>
        <w:p w14:paraId="44007707" w14:textId="74FB452A" w:rsidR="00C235ED" w:rsidRDefault="00C235ED">
          <w:pPr>
            <w:pStyle w:val="TOC1"/>
            <w:tabs>
              <w:tab w:val="right" w:leader="dot" w:pos="9016"/>
            </w:tabs>
            <w:rPr>
              <w:noProof/>
            </w:rPr>
          </w:pPr>
          <w:hyperlink w:anchor="_Toc190379981" w:history="1">
            <w:r w:rsidRPr="00760DEA">
              <w:rPr>
                <w:rStyle w:val="Hyperlink"/>
                <w:noProof/>
              </w:rPr>
              <w:t>Appendix five</w:t>
            </w:r>
            <w:r>
              <w:rPr>
                <w:noProof/>
                <w:webHidden/>
              </w:rPr>
              <w:tab/>
            </w:r>
            <w:r>
              <w:rPr>
                <w:noProof/>
                <w:webHidden/>
              </w:rPr>
              <w:fldChar w:fldCharType="begin"/>
            </w:r>
            <w:r>
              <w:rPr>
                <w:noProof/>
                <w:webHidden/>
              </w:rPr>
              <w:instrText xml:space="preserve"> PAGEREF _Toc190379981 \h </w:instrText>
            </w:r>
            <w:r>
              <w:rPr>
                <w:noProof/>
                <w:webHidden/>
              </w:rPr>
            </w:r>
            <w:r>
              <w:rPr>
                <w:noProof/>
                <w:webHidden/>
              </w:rPr>
              <w:fldChar w:fldCharType="separate"/>
            </w:r>
            <w:r>
              <w:rPr>
                <w:noProof/>
                <w:webHidden/>
              </w:rPr>
              <w:t>17</w:t>
            </w:r>
            <w:r>
              <w:rPr>
                <w:noProof/>
                <w:webHidden/>
              </w:rPr>
              <w:fldChar w:fldCharType="end"/>
            </w:r>
          </w:hyperlink>
        </w:p>
        <w:p w14:paraId="6DDBFEA5" w14:textId="60E31F48" w:rsidR="006E02F6" w:rsidRDefault="006E02F6">
          <w:r>
            <w:rPr>
              <w:b/>
              <w:bCs/>
              <w:noProof/>
            </w:rPr>
            <w:fldChar w:fldCharType="end"/>
          </w:r>
        </w:p>
      </w:sdtContent>
    </w:sdt>
    <w:p w14:paraId="5B27893F" w14:textId="7410B78B" w:rsidR="005F2303" w:rsidRDefault="005F2303"/>
    <w:p w14:paraId="405E455C" w14:textId="3F7AFB18" w:rsidR="005F2303" w:rsidRDefault="005F2303">
      <w:r>
        <w:br w:type="page"/>
      </w:r>
    </w:p>
    <w:p w14:paraId="166D2427" w14:textId="3F7AFB18" w:rsidR="000F349D" w:rsidRDefault="005F2303" w:rsidP="00081897">
      <w:pPr>
        <w:pStyle w:val="Heading1"/>
      </w:pPr>
      <w:bookmarkStart w:id="0" w:name="_Toc190379967"/>
      <w:r>
        <w:lastRenderedPageBreak/>
        <w:t>Summary</w:t>
      </w:r>
      <w:bookmarkEnd w:id="0"/>
      <w:r>
        <w:t xml:space="preserve"> </w:t>
      </w:r>
    </w:p>
    <w:p w14:paraId="2E194D42" w14:textId="37628639" w:rsidR="00D37114" w:rsidRDefault="00D37114" w:rsidP="00D37114"/>
    <w:p w14:paraId="3C92E279" w14:textId="7070F6AD" w:rsidR="00D37114" w:rsidRDefault="00FA67F2" w:rsidP="00D37114">
      <w:pPr>
        <w:rPr>
          <w:rFonts w:eastAsia="Times New Roman"/>
        </w:rPr>
      </w:pPr>
      <w:r>
        <w:t xml:space="preserve">From the </w:t>
      </w:r>
      <w:r w:rsidR="00DD1732">
        <w:t>13</w:t>
      </w:r>
      <w:r w:rsidR="00DD1732" w:rsidRPr="00DD1732">
        <w:rPr>
          <w:vertAlign w:val="superscript"/>
        </w:rPr>
        <w:t>th</w:t>
      </w:r>
      <w:r w:rsidR="00DD1732">
        <w:t xml:space="preserve"> of </w:t>
      </w:r>
      <w:r>
        <w:t xml:space="preserve">January 2025 until the </w:t>
      </w:r>
      <w:r w:rsidR="00C21E30">
        <w:t>7</w:t>
      </w:r>
      <w:r w:rsidR="00C21E30" w:rsidRPr="00C21E30">
        <w:rPr>
          <w:vertAlign w:val="superscript"/>
        </w:rPr>
        <w:t>th</w:t>
      </w:r>
      <w:r w:rsidR="00C21E30">
        <w:t xml:space="preserve"> of</w:t>
      </w:r>
      <w:r>
        <w:t xml:space="preserve"> February 2025, I undertook</w:t>
      </w:r>
      <w:r w:rsidR="00D03053">
        <w:t xml:space="preserve"> my</w:t>
      </w:r>
      <w:r w:rsidR="00EC6545">
        <w:t xml:space="preserve"> </w:t>
      </w:r>
      <w:r w:rsidR="00C21E30">
        <w:t>professional</w:t>
      </w:r>
      <w:r w:rsidR="00534A3F">
        <w:t xml:space="preserve"> placement</w:t>
      </w:r>
      <w:r>
        <w:t>. During this period of time,</w:t>
      </w:r>
      <w:r w:rsidR="00534A3F">
        <w:t xml:space="preserve"> I </w:t>
      </w:r>
      <w:bookmarkStart w:id="1" w:name="_Int_bmheWtFw"/>
      <w:r w:rsidR="00534A3F">
        <w:t>was given</w:t>
      </w:r>
      <w:bookmarkEnd w:id="1"/>
      <w:r w:rsidR="00534A3F">
        <w:t xml:space="preserve"> the task</w:t>
      </w:r>
      <w:r w:rsidR="00D17936">
        <w:t>, along with another student,</w:t>
      </w:r>
      <w:r w:rsidR="00A742F5">
        <w:t xml:space="preserve"> Caleb Rees, </w:t>
      </w:r>
      <w:r w:rsidR="00D17936">
        <w:t xml:space="preserve"> </w:t>
      </w:r>
      <w:r w:rsidR="00534A3F">
        <w:t>to</w:t>
      </w:r>
      <w:r w:rsidR="00B27348">
        <w:t xml:space="preserve"> archive</w:t>
      </w:r>
      <w:r w:rsidR="00534A3F">
        <w:t xml:space="preserve"> </w:t>
      </w:r>
      <w:r w:rsidR="00125058">
        <w:t xml:space="preserve">a collection of artefacts </w:t>
      </w:r>
      <w:r w:rsidR="00534A3F">
        <w:t>from the Str</w:t>
      </w:r>
      <w:r w:rsidR="00E47344">
        <w:t xml:space="preserve">ata Florida farmhouse. </w:t>
      </w:r>
      <w:r w:rsidR="00C609C9">
        <w:rPr>
          <w:rFonts w:eastAsia="Times New Roman"/>
        </w:rPr>
        <w:t xml:space="preserve">The objects </w:t>
      </w:r>
      <w:r w:rsidR="00AF4B8D">
        <w:rPr>
          <w:rFonts w:eastAsia="Times New Roman"/>
        </w:rPr>
        <w:t xml:space="preserve">we </w:t>
      </w:r>
      <w:bookmarkStart w:id="2" w:name="_Int_6fr1oy2B"/>
      <w:r w:rsidR="00AF4B8D">
        <w:rPr>
          <w:rFonts w:eastAsia="Times New Roman"/>
        </w:rPr>
        <w:t>were given</w:t>
      </w:r>
      <w:bookmarkEnd w:id="2"/>
      <w:r w:rsidR="00AF4B8D">
        <w:rPr>
          <w:rFonts w:eastAsia="Times New Roman"/>
        </w:rPr>
        <w:t xml:space="preserve"> to archive</w:t>
      </w:r>
      <w:r w:rsidR="00C416C6">
        <w:rPr>
          <w:rFonts w:eastAsia="Times New Roman"/>
        </w:rPr>
        <w:t xml:space="preserve"> </w:t>
      </w:r>
      <w:bookmarkStart w:id="3" w:name="_Int_1hdxAg4m"/>
      <w:r w:rsidR="00C416C6">
        <w:rPr>
          <w:rFonts w:eastAsia="Times New Roman"/>
        </w:rPr>
        <w:t>were collected</w:t>
      </w:r>
      <w:bookmarkEnd w:id="3"/>
      <w:r w:rsidR="00C416C6">
        <w:rPr>
          <w:rFonts w:eastAsia="Times New Roman"/>
        </w:rPr>
        <w:t xml:space="preserve"> by volunteers and put into several boxes, each grouped </w:t>
      </w:r>
      <w:r w:rsidR="00983B0D">
        <w:rPr>
          <w:rFonts w:eastAsia="Times New Roman"/>
        </w:rPr>
        <w:t>into</w:t>
      </w:r>
      <w:r w:rsidR="00E25BD4">
        <w:rPr>
          <w:rFonts w:eastAsia="Times New Roman"/>
        </w:rPr>
        <w:t xml:space="preserve"> </w:t>
      </w:r>
      <w:r w:rsidR="00D431E5">
        <w:rPr>
          <w:rFonts w:eastAsia="Times New Roman"/>
        </w:rPr>
        <w:t>various categories</w:t>
      </w:r>
      <w:r w:rsidR="00E25BD4">
        <w:rPr>
          <w:rFonts w:eastAsia="Times New Roman"/>
        </w:rPr>
        <w:t xml:space="preserve">, such as cutlery, </w:t>
      </w:r>
      <w:r w:rsidR="00935D30">
        <w:rPr>
          <w:rFonts w:eastAsia="Times New Roman"/>
        </w:rPr>
        <w:t>art, miscellaneous,</w:t>
      </w:r>
      <w:r w:rsidR="00B70CE7">
        <w:rPr>
          <w:rFonts w:eastAsia="Times New Roman"/>
        </w:rPr>
        <w:t xml:space="preserve"> and</w:t>
      </w:r>
      <w:r w:rsidR="00935D30">
        <w:rPr>
          <w:rFonts w:eastAsia="Times New Roman"/>
        </w:rPr>
        <w:t xml:space="preserve"> books etc.</w:t>
      </w:r>
      <w:r w:rsidR="00322055">
        <w:rPr>
          <w:rFonts w:eastAsia="Times New Roman"/>
        </w:rPr>
        <w:t xml:space="preserve"> </w:t>
      </w:r>
      <w:r w:rsidR="00071D8F">
        <w:rPr>
          <w:rFonts w:eastAsia="Times New Roman"/>
        </w:rPr>
        <w:t>E</w:t>
      </w:r>
      <w:r w:rsidR="00322055">
        <w:rPr>
          <w:rFonts w:eastAsia="Times New Roman"/>
        </w:rPr>
        <w:t>ach artefact was examined</w:t>
      </w:r>
      <w:r w:rsidR="008D2ACE">
        <w:rPr>
          <w:rFonts w:eastAsia="Times New Roman"/>
        </w:rPr>
        <w:t>, photographed, and details were recorded</w:t>
      </w:r>
      <w:r w:rsidR="00844294">
        <w:rPr>
          <w:rFonts w:eastAsia="Times New Roman"/>
        </w:rPr>
        <w:t xml:space="preserve"> and data was entered into a spreadsheet.</w:t>
      </w:r>
      <w:r w:rsidR="008D2ACE">
        <w:rPr>
          <w:rFonts w:eastAsia="Times New Roman"/>
        </w:rPr>
        <w:t xml:space="preserve"> </w:t>
      </w:r>
      <w:r w:rsidR="00322055">
        <w:rPr>
          <w:rFonts w:eastAsia="Times New Roman"/>
        </w:rPr>
        <w:t xml:space="preserve"> </w:t>
      </w:r>
      <w:r w:rsidR="005756EB">
        <w:rPr>
          <w:rFonts w:eastAsia="Times New Roman"/>
        </w:rPr>
        <w:t xml:space="preserve">The purpose was to create a database for archaeologists and volunteers in the future.  </w:t>
      </w:r>
    </w:p>
    <w:p w14:paraId="78E5E509" w14:textId="45AFF038" w:rsidR="00DF613C" w:rsidRDefault="00B128FC" w:rsidP="00D37114">
      <w:pPr>
        <w:rPr>
          <w:rFonts w:eastAsia="Times New Roman"/>
        </w:rPr>
      </w:pPr>
      <w:r>
        <w:rPr>
          <w:rFonts w:eastAsia="Times New Roman"/>
        </w:rPr>
        <w:t>From</w:t>
      </w:r>
      <w:r w:rsidR="0051361B">
        <w:rPr>
          <w:rFonts w:eastAsia="Times New Roman"/>
        </w:rPr>
        <w:t xml:space="preserve"> the</w:t>
      </w:r>
      <w:r>
        <w:rPr>
          <w:rFonts w:eastAsia="Times New Roman"/>
        </w:rPr>
        <w:t xml:space="preserve"> first glance</w:t>
      </w:r>
      <w:r w:rsidR="009F335A">
        <w:rPr>
          <w:rFonts w:eastAsia="Times New Roman"/>
        </w:rPr>
        <w:t xml:space="preserve"> </w:t>
      </w:r>
      <w:r>
        <w:rPr>
          <w:rFonts w:eastAsia="Times New Roman"/>
        </w:rPr>
        <w:t xml:space="preserve">the objects we </w:t>
      </w:r>
      <w:bookmarkStart w:id="4" w:name="_Int_ZCelfzkV"/>
      <w:r>
        <w:rPr>
          <w:rFonts w:eastAsia="Times New Roman"/>
        </w:rPr>
        <w:t>were given</w:t>
      </w:r>
      <w:bookmarkEnd w:id="4"/>
      <w:r>
        <w:rPr>
          <w:rFonts w:eastAsia="Times New Roman"/>
        </w:rPr>
        <w:t xml:space="preserve"> to archive</w:t>
      </w:r>
      <w:r w:rsidR="009F335A">
        <w:rPr>
          <w:rFonts w:eastAsia="Times New Roman"/>
        </w:rPr>
        <w:t xml:space="preserve"> </w:t>
      </w:r>
      <w:r w:rsidR="006D77B0">
        <w:rPr>
          <w:rFonts w:eastAsia="Times New Roman"/>
        </w:rPr>
        <w:t>did</w:t>
      </w:r>
      <w:r w:rsidR="0051361B">
        <w:rPr>
          <w:rFonts w:eastAsia="Times New Roman"/>
        </w:rPr>
        <w:t xml:space="preserve"> not </w:t>
      </w:r>
      <w:r w:rsidR="006D77B0">
        <w:rPr>
          <w:rFonts w:eastAsia="Times New Roman"/>
        </w:rPr>
        <w:t>seem</w:t>
      </w:r>
      <w:r w:rsidR="00236B9A">
        <w:rPr>
          <w:rFonts w:eastAsia="Times New Roman"/>
        </w:rPr>
        <w:t xml:space="preserve"> to be</w:t>
      </w:r>
      <w:r w:rsidR="006D77B0">
        <w:rPr>
          <w:rFonts w:eastAsia="Times New Roman"/>
        </w:rPr>
        <w:t xml:space="preserve"> all</w:t>
      </w:r>
      <w:r w:rsidR="00236B9A">
        <w:rPr>
          <w:rFonts w:eastAsia="Times New Roman"/>
        </w:rPr>
        <w:t xml:space="preserve"> that</w:t>
      </w:r>
      <w:r w:rsidR="006D77B0">
        <w:rPr>
          <w:rFonts w:eastAsia="Times New Roman"/>
        </w:rPr>
        <w:t xml:space="preserve"> unique. After I had started archiving, I was able to build a picture of what life was like within this</w:t>
      </w:r>
      <w:r w:rsidR="00D97D9F">
        <w:rPr>
          <w:rFonts w:eastAsia="Times New Roman"/>
        </w:rPr>
        <w:t xml:space="preserve"> grade </w:t>
      </w:r>
      <w:r w:rsidR="003B463F">
        <w:rPr>
          <w:rFonts w:eastAsia="Times New Roman"/>
        </w:rPr>
        <w:t xml:space="preserve"> II*</w:t>
      </w:r>
      <w:r w:rsidR="00D97D9F">
        <w:rPr>
          <w:rFonts w:eastAsia="Times New Roman"/>
        </w:rPr>
        <w:t xml:space="preserve"> </w:t>
      </w:r>
      <w:r w:rsidR="005E772E">
        <w:rPr>
          <w:rFonts w:eastAsia="Times New Roman"/>
        </w:rPr>
        <w:t xml:space="preserve"> </w:t>
      </w:r>
      <w:r w:rsidR="003B463F">
        <w:rPr>
          <w:rFonts w:eastAsia="Times New Roman"/>
        </w:rPr>
        <w:t xml:space="preserve">listed </w:t>
      </w:r>
      <w:r w:rsidR="006D77B0">
        <w:rPr>
          <w:rFonts w:eastAsia="Times New Roman"/>
        </w:rPr>
        <w:t xml:space="preserve"> 17</w:t>
      </w:r>
      <w:r w:rsidR="006D77B0" w:rsidRPr="006D77B0">
        <w:rPr>
          <w:rFonts w:eastAsia="Times New Roman"/>
          <w:vertAlign w:val="superscript"/>
        </w:rPr>
        <w:t>th</w:t>
      </w:r>
      <w:r w:rsidR="006D77B0">
        <w:rPr>
          <w:rFonts w:eastAsia="Times New Roman"/>
        </w:rPr>
        <w:t xml:space="preserve"> century farmhouse</w:t>
      </w:r>
      <w:r w:rsidR="003B463F">
        <w:rPr>
          <w:rFonts w:eastAsia="Times New Roman"/>
        </w:rPr>
        <w:t xml:space="preserve">. </w:t>
      </w:r>
      <w:r w:rsidR="00E30BDF">
        <w:rPr>
          <w:rFonts w:eastAsia="Times New Roman"/>
        </w:rPr>
        <w:t>(Aldous-Hughes,</w:t>
      </w:r>
      <w:r w:rsidR="00214C04">
        <w:rPr>
          <w:rFonts w:eastAsia="Times New Roman"/>
        </w:rPr>
        <w:t>2025</w:t>
      </w:r>
      <w:r w:rsidR="00E30BDF">
        <w:rPr>
          <w:rFonts w:eastAsia="Times New Roman"/>
        </w:rPr>
        <w:t xml:space="preserve">) </w:t>
      </w:r>
    </w:p>
    <w:p w14:paraId="150F1FBA" w14:textId="3193CBB1" w:rsidR="00E30BDF" w:rsidRPr="0019305E" w:rsidRDefault="00E30BDF" w:rsidP="00D37114">
      <w:pPr>
        <w:rPr>
          <w:rFonts w:eastAsia="Times New Roman"/>
        </w:rPr>
      </w:pPr>
      <w:r>
        <w:rPr>
          <w:rFonts w:eastAsia="Times New Roman"/>
        </w:rPr>
        <w:t>Th</w:t>
      </w:r>
      <w:r w:rsidR="001540FD">
        <w:rPr>
          <w:rFonts w:eastAsia="Times New Roman"/>
        </w:rPr>
        <w:t xml:space="preserve">rough the </w:t>
      </w:r>
      <w:r>
        <w:rPr>
          <w:rFonts w:eastAsia="Times New Roman"/>
        </w:rPr>
        <w:t>project</w:t>
      </w:r>
      <w:r w:rsidR="001540FD">
        <w:rPr>
          <w:rFonts w:eastAsia="Times New Roman"/>
        </w:rPr>
        <w:t xml:space="preserve"> I was</w:t>
      </w:r>
      <w:r>
        <w:rPr>
          <w:rFonts w:eastAsia="Times New Roman"/>
        </w:rPr>
        <w:t xml:space="preserve"> able to</w:t>
      </w:r>
      <w:r w:rsidR="001540FD">
        <w:rPr>
          <w:rFonts w:eastAsia="Times New Roman"/>
        </w:rPr>
        <w:t xml:space="preserve"> </w:t>
      </w:r>
      <w:r>
        <w:rPr>
          <w:rFonts w:eastAsia="Times New Roman"/>
        </w:rPr>
        <w:t xml:space="preserve">build a picture of life for </w:t>
      </w:r>
      <w:r w:rsidR="003A3FDF">
        <w:rPr>
          <w:rFonts w:eastAsia="Times New Roman"/>
        </w:rPr>
        <w:t xml:space="preserve">the </w:t>
      </w:r>
      <w:r w:rsidR="00500072">
        <w:rPr>
          <w:rFonts w:eastAsia="Times New Roman"/>
        </w:rPr>
        <w:t>Arch family</w:t>
      </w:r>
      <w:r w:rsidR="000338D2">
        <w:rPr>
          <w:rFonts w:eastAsia="Times New Roman"/>
        </w:rPr>
        <w:t>. T</w:t>
      </w:r>
      <w:r w:rsidR="00500072">
        <w:rPr>
          <w:rFonts w:eastAsia="Times New Roman"/>
        </w:rPr>
        <w:t xml:space="preserve">he objects </w:t>
      </w:r>
      <w:r w:rsidR="000338D2">
        <w:rPr>
          <w:rFonts w:eastAsia="Times New Roman"/>
        </w:rPr>
        <w:t xml:space="preserve">recorded </w:t>
      </w:r>
      <w:r w:rsidR="008702C7">
        <w:rPr>
          <w:rFonts w:eastAsia="Times New Roman"/>
        </w:rPr>
        <w:t xml:space="preserve">corresponded well with </w:t>
      </w:r>
      <w:r w:rsidR="00F823A6">
        <w:rPr>
          <w:rFonts w:eastAsia="Times New Roman"/>
        </w:rPr>
        <w:t>information</w:t>
      </w:r>
      <w:r w:rsidR="008702C7">
        <w:rPr>
          <w:rFonts w:eastAsia="Times New Roman"/>
        </w:rPr>
        <w:t xml:space="preserve">I </w:t>
      </w:r>
      <w:r w:rsidR="00F823A6">
        <w:rPr>
          <w:rFonts w:eastAsia="Times New Roman"/>
        </w:rPr>
        <w:t>found through my research</w:t>
      </w:r>
      <w:r w:rsidR="00D612E5">
        <w:rPr>
          <w:rFonts w:eastAsia="Times New Roman"/>
        </w:rPr>
        <w:t xml:space="preserve">, in particular </w:t>
      </w:r>
      <w:r w:rsidR="00D4565C">
        <w:rPr>
          <w:rFonts w:eastAsia="Times New Roman"/>
        </w:rPr>
        <w:t xml:space="preserve">through reading the family history </w:t>
      </w:r>
      <w:r w:rsidR="007E696A">
        <w:rPr>
          <w:rFonts w:eastAsia="Times New Roman"/>
        </w:rPr>
        <w:t xml:space="preserve"> </w:t>
      </w:r>
      <w:r w:rsidR="00510C21">
        <w:rPr>
          <w:rFonts w:eastAsia="Times New Roman"/>
          <w:i/>
          <w:iCs/>
        </w:rPr>
        <w:t xml:space="preserve">Life </w:t>
      </w:r>
      <w:r w:rsidR="00D426AF">
        <w:rPr>
          <w:rFonts w:eastAsia="Times New Roman"/>
          <w:i/>
          <w:iCs/>
        </w:rPr>
        <w:t xml:space="preserve"> </w:t>
      </w:r>
      <w:r w:rsidR="00510C21">
        <w:rPr>
          <w:rFonts w:eastAsia="Times New Roman"/>
          <w:i/>
          <w:iCs/>
        </w:rPr>
        <w:t>B</w:t>
      </w:r>
      <w:r w:rsidR="00D426AF">
        <w:rPr>
          <w:rFonts w:eastAsia="Times New Roman"/>
          <w:i/>
          <w:iCs/>
        </w:rPr>
        <w:t xml:space="preserve">eneath </w:t>
      </w:r>
      <w:r w:rsidR="00510C21">
        <w:rPr>
          <w:rFonts w:eastAsia="Times New Roman"/>
          <w:i/>
          <w:iCs/>
        </w:rPr>
        <w:t>T</w:t>
      </w:r>
      <w:r w:rsidR="00D426AF">
        <w:rPr>
          <w:rFonts w:eastAsia="Times New Roman"/>
          <w:i/>
          <w:iCs/>
        </w:rPr>
        <w:t xml:space="preserve">he </w:t>
      </w:r>
      <w:r w:rsidR="00510C21">
        <w:rPr>
          <w:rFonts w:eastAsia="Times New Roman"/>
          <w:i/>
          <w:iCs/>
        </w:rPr>
        <w:t>A</w:t>
      </w:r>
      <w:r w:rsidR="00D426AF">
        <w:rPr>
          <w:rFonts w:eastAsia="Times New Roman"/>
          <w:i/>
          <w:iCs/>
        </w:rPr>
        <w:t xml:space="preserve">rch, </w:t>
      </w:r>
      <w:r w:rsidR="00D426AF">
        <w:rPr>
          <w:rFonts w:eastAsia="Times New Roman"/>
        </w:rPr>
        <w:t xml:space="preserve">by </w:t>
      </w:r>
      <w:r w:rsidR="00D426AF" w:rsidRPr="0019305E">
        <w:rPr>
          <w:rFonts w:eastAsia="Times New Roman"/>
        </w:rPr>
        <w:t xml:space="preserve">Charles Arch. </w:t>
      </w:r>
    </w:p>
    <w:p w14:paraId="2BE173AB" w14:textId="77777777" w:rsidR="00345507" w:rsidRDefault="00345507" w:rsidP="00D37114">
      <w:pPr>
        <w:rPr>
          <w:rFonts w:eastAsia="Times New Roman"/>
          <w:i/>
          <w:iCs/>
        </w:rPr>
      </w:pPr>
    </w:p>
    <w:p w14:paraId="5FF51B95" w14:textId="021E00C1" w:rsidR="00345507" w:rsidRDefault="00D640E4" w:rsidP="00D640E4">
      <w:pPr>
        <w:pStyle w:val="Subtitle"/>
      </w:pPr>
      <w:r>
        <w:t xml:space="preserve">Contributors </w:t>
      </w:r>
    </w:p>
    <w:p w14:paraId="74E626FC" w14:textId="12AF062D" w:rsidR="00D640E4" w:rsidRDefault="00D640E4" w:rsidP="00D640E4">
      <w:r>
        <w:t>Lillian York and Caleb Ree</w:t>
      </w:r>
      <w:r w:rsidR="0065542B">
        <w:t xml:space="preserve">s. </w:t>
      </w:r>
    </w:p>
    <w:p w14:paraId="122A0906" w14:textId="2244D186" w:rsidR="005520F0" w:rsidRDefault="00456E3C" w:rsidP="005520F0">
      <w:pPr>
        <w:pStyle w:val="Subtitle"/>
      </w:pPr>
      <w:r>
        <w:t>Archive Location</w:t>
      </w:r>
    </w:p>
    <w:p w14:paraId="791EBFD8" w14:textId="333BD2DF" w:rsidR="00456E3C" w:rsidRDefault="00456E3C" w:rsidP="00456E3C">
      <w:r>
        <w:t xml:space="preserve">Archaeology Laboratory </w:t>
      </w:r>
      <w:bookmarkStart w:id="5" w:name="_Int_s18EEYnF"/>
      <w:r>
        <w:t>located</w:t>
      </w:r>
      <w:bookmarkEnd w:id="5"/>
      <w:r>
        <w:t xml:space="preserve"> within the University of Wales Trinity Saint David, Lampeter</w:t>
      </w:r>
      <w:r w:rsidR="009E38E5">
        <w:t>, Wales. SA48 7ED.</w:t>
      </w:r>
    </w:p>
    <w:p w14:paraId="6AA043AB" w14:textId="307ED06C" w:rsidR="009E38E5" w:rsidRDefault="00374196" w:rsidP="009E38E5">
      <w:pPr>
        <w:pStyle w:val="Subtitle"/>
      </w:pPr>
      <w:r>
        <w:t xml:space="preserve">Date of research </w:t>
      </w:r>
    </w:p>
    <w:p w14:paraId="258C512A" w14:textId="4C933393" w:rsidR="00374196" w:rsidRDefault="0019305E" w:rsidP="00374196">
      <w:r>
        <w:t xml:space="preserve">13th </w:t>
      </w:r>
      <w:r w:rsidR="00374196">
        <w:t xml:space="preserve">January- </w:t>
      </w:r>
      <w:r>
        <w:t>7th</w:t>
      </w:r>
      <w:r w:rsidR="00C1154E">
        <w:t xml:space="preserve"> </w:t>
      </w:r>
      <w:r w:rsidR="00374196">
        <w:t>February 2025</w:t>
      </w:r>
    </w:p>
    <w:p w14:paraId="13526CC5" w14:textId="77777777" w:rsidR="00502CF0" w:rsidRDefault="00502CF0" w:rsidP="00374196"/>
    <w:p w14:paraId="729334E5" w14:textId="77777777" w:rsidR="006112F4" w:rsidRDefault="006112F4" w:rsidP="00374196"/>
    <w:p w14:paraId="0723780B" w14:textId="77777777" w:rsidR="006112F4" w:rsidRDefault="006112F4" w:rsidP="00374196"/>
    <w:p w14:paraId="69D9262A" w14:textId="77777777" w:rsidR="006112F4" w:rsidRDefault="006112F4" w:rsidP="00374196"/>
    <w:p w14:paraId="06FF3BE0" w14:textId="77777777" w:rsidR="006112F4" w:rsidRDefault="006112F4" w:rsidP="00374196"/>
    <w:p w14:paraId="7E1D9473" w14:textId="77777777" w:rsidR="006112F4" w:rsidRDefault="006112F4" w:rsidP="00374196"/>
    <w:p w14:paraId="4F52EAE1" w14:textId="77777777" w:rsidR="006112F4" w:rsidRDefault="006112F4" w:rsidP="00374196"/>
    <w:p w14:paraId="69FEFE0E" w14:textId="77777777" w:rsidR="006112F4" w:rsidRDefault="006112F4" w:rsidP="00374196"/>
    <w:p w14:paraId="430FD6A7" w14:textId="39655643" w:rsidR="006112F4" w:rsidRDefault="006112F4" w:rsidP="006112F4">
      <w:pPr>
        <w:pStyle w:val="Heading1"/>
      </w:pPr>
      <w:bookmarkStart w:id="6" w:name="_Toc190379968"/>
      <w:r>
        <w:t>Background</w:t>
      </w:r>
      <w:bookmarkEnd w:id="6"/>
    </w:p>
    <w:p w14:paraId="632891EF" w14:textId="14FBC47D" w:rsidR="006112F4" w:rsidRDefault="006112F4" w:rsidP="006112F4">
      <w:pPr>
        <w:rPr>
          <w:rFonts w:eastAsia="Times New Roman"/>
        </w:rPr>
      </w:pPr>
      <w:r>
        <w:t xml:space="preserve">Strata Florida </w:t>
      </w:r>
      <w:r w:rsidR="00A50F2D">
        <w:t>farmhouse is a grade II* listed 17</w:t>
      </w:r>
      <w:r w:rsidR="00A50F2D" w:rsidRPr="00A50F2D">
        <w:rPr>
          <w:vertAlign w:val="superscript"/>
        </w:rPr>
        <w:t>th</w:t>
      </w:r>
      <w:r w:rsidR="00CC12BF">
        <w:t>-century</w:t>
      </w:r>
      <w:r w:rsidR="00A50F2D">
        <w:t xml:space="preserve"> </w:t>
      </w:r>
      <w:r w:rsidR="00E56622">
        <w:t xml:space="preserve">building. This farmhouse is situated </w:t>
      </w:r>
      <w:r w:rsidR="00D02F24">
        <w:t xml:space="preserve">near the Strata Florida Abbey. The Abbey is </w:t>
      </w:r>
      <w:r w:rsidR="00CC12BF">
        <w:t>a 12th-century</w:t>
      </w:r>
      <w:r w:rsidR="00D02F24">
        <w:t xml:space="preserve"> </w:t>
      </w:r>
      <w:r w:rsidR="005D38B3">
        <w:t>C</w:t>
      </w:r>
      <w:r w:rsidR="00DE6E8E">
        <w:t xml:space="preserve">istercian </w:t>
      </w:r>
      <w:r w:rsidR="00D02F24">
        <w:t xml:space="preserve">building and </w:t>
      </w:r>
      <w:bookmarkStart w:id="7" w:name="_Int_d2Xj7WtW"/>
      <w:r w:rsidR="00D02F24">
        <w:t>is listed</w:t>
      </w:r>
      <w:bookmarkEnd w:id="7"/>
      <w:r w:rsidR="00D02F24">
        <w:t xml:space="preserve"> as a grade I. </w:t>
      </w:r>
      <w:r w:rsidR="00810EF5">
        <w:rPr>
          <w:rFonts w:eastAsia="Times New Roman"/>
        </w:rPr>
        <w:t>(Aldous-Hughes,</w:t>
      </w:r>
      <w:r w:rsidR="00DE6E8E">
        <w:rPr>
          <w:rFonts w:eastAsia="Times New Roman"/>
        </w:rPr>
        <w:t xml:space="preserve"> 2025</w:t>
      </w:r>
      <w:r w:rsidR="00810EF5">
        <w:rPr>
          <w:rFonts w:eastAsia="Times New Roman"/>
        </w:rPr>
        <w:t>)</w:t>
      </w:r>
    </w:p>
    <w:p w14:paraId="3F4770EE" w14:textId="1FFA432E" w:rsidR="00810EF5" w:rsidRPr="00EC646D" w:rsidRDefault="007D740B" w:rsidP="00734EB9">
      <w:r w:rsidRPr="00734EB9">
        <w:rPr>
          <w:rFonts w:eastAsia="Times New Roman"/>
        </w:rPr>
        <w:t xml:space="preserve">As of 2016, the Strata Florida Trust </w:t>
      </w:r>
      <w:r w:rsidR="00844926" w:rsidRPr="00734EB9">
        <w:rPr>
          <w:rFonts w:eastAsia="Times New Roman"/>
        </w:rPr>
        <w:t>were able to buy the Mynachlog Fawr farm</w:t>
      </w:r>
      <w:r w:rsidR="004C206D" w:rsidRPr="00734EB9">
        <w:rPr>
          <w:rFonts w:eastAsia="Times New Roman"/>
        </w:rPr>
        <w:t xml:space="preserve">, where the farmhouse is </w:t>
      </w:r>
      <w:bookmarkStart w:id="8" w:name="_Int_KrvvleJG"/>
      <w:r w:rsidR="004C206D" w:rsidRPr="00734EB9">
        <w:rPr>
          <w:rFonts w:eastAsia="Times New Roman"/>
        </w:rPr>
        <w:t>located</w:t>
      </w:r>
      <w:bookmarkEnd w:id="8"/>
      <w:r w:rsidR="004C206D" w:rsidRPr="00734EB9">
        <w:rPr>
          <w:rFonts w:eastAsia="Times New Roman"/>
        </w:rPr>
        <w:t>. Th</w:t>
      </w:r>
      <w:r w:rsidR="00C52D64">
        <w:rPr>
          <w:rFonts w:eastAsia="Times New Roman"/>
        </w:rPr>
        <w:t xml:space="preserve">e </w:t>
      </w:r>
      <w:r w:rsidR="004C206D" w:rsidRPr="00734EB9">
        <w:rPr>
          <w:rFonts w:eastAsia="Times New Roman"/>
        </w:rPr>
        <w:t xml:space="preserve">trust has three main </w:t>
      </w:r>
      <w:r w:rsidR="00EF3821" w:rsidRPr="00734EB9">
        <w:rPr>
          <w:rFonts w:eastAsia="Times New Roman"/>
        </w:rPr>
        <w:t>aspirations for th</w:t>
      </w:r>
      <w:r w:rsidR="00C52D64">
        <w:rPr>
          <w:rFonts w:eastAsia="Times New Roman"/>
        </w:rPr>
        <w:t xml:space="preserve">e </w:t>
      </w:r>
      <w:r w:rsidR="00EF3821" w:rsidRPr="00734EB9">
        <w:rPr>
          <w:rFonts w:eastAsia="Times New Roman"/>
        </w:rPr>
        <w:t xml:space="preserve">land. The three </w:t>
      </w:r>
      <w:r w:rsidR="00EC646D" w:rsidRPr="00734EB9">
        <w:rPr>
          <w:rFonts w:eastAsia="Times New Roman"/>
        </w:rPr>
        <w:t xml:space="preserve">aspirations </w:t>
      </w:r>
      <w:r w:rsidR="00C52D64">
        <w:rPr>
          <w:rFonts w:eastAsia="Times New Roman"/>
        </w:rPr>
        <w:t>are</w:t>
      </w:r>
      <w:r w:rsidR="00EC646D" w:rsidRPr="00734EB9">
        <w:rPr>
          <w:rFonts w:eastAsia="Times New Roman"/>
        </w:rPr>
        <w:t xml:space="preserve"> </w:t>
      </w:r>
    </w:p>
    <w:p w14:paraId="3F1E9413" w14:textId="2E819D63" w:rsidR="00EC646D" w:rsidRPr="00EC646D" w:rsidRDefault="00EC646D" w:rsidP="00EC646D">
      <w:pPr>
        <w:pStyle w:val="ListParagraph"/>
        <w:numPr>
          <w:ilvl w:val="0"/>
          <w:numId w:val="1"/>
        </w:numPr>
      </w:pPr>
      <w:r>
        <w:rPr>
          <w:rFonts w:eastAsia="Times New Roman"/>
        </w:rPr>
        <w:t>Preserving and</w:t>
      </w:r>
      <w:r w:rsidR="00C2462E">
        <w:rPr>
          <w:rFonts w:eastAsia="Times New Roman"/>
        </w:rPr>
        <w:t xml:space="preserve"> </w:t>
      </w:r>
      <w:r>
        <w:rPr>
          <w:rFonts w:eastAsia="Times New Roman"/>
        </w:rPr>
        <w:t>restor</w:t>
      </w:r>
      <w:r w:rsidR="00C2462E">
        <w:rPr>
          <w:rFonts w:eastAsia="Times New Roman"/>
        </w:rPr>
        <w:t>ing</w:t>
      </w:r>
      <w:r>
        <w:rPr>
          <w:rFonts w:eastAsia="Times New Roman"/>
        </w:rPr>
        <w:t xml:space="preserve"> the buildings </w:t>
      </w:r>
    </w:p>
    <w:p w14:paraId="40A1F012" w14:textId="4555DD6A" w:rsidR="00EC646D" w:rsidRPr="00216593" w:rsidRDefault="00C52D64" w:rsidP="00EC646D">
      <w:pPr>
        <w:pStyle w:val="ListParagraph"/>
        <w:numPr>
          <w:ilvl w:val="0"/>
          <w:numId w:val="1"/>
        </w:numPr>
      </w:pPr>
      <w:r>
        <w:rPr>
          <w:rFonts w:eastAsia="Times New Roman"/>
        </w:rPr>
        <w:t xml:space="preserve"> Creating a </w:t>
      </w:r>
      <w:r w:rsidR="00216593">
        <w:rPr>
          <w:rFonts w:eastAsia="Times New Roman"/>
        </w:rPr>
        <w:t xml:space="preserve">Heritage </w:t>
      </w:r>
      <w:r w:rsidR="00BD57A6">
        <w:rPr>
          <w:rFonts w:eastAsia="Times New Roman"/>
        </w:rPr>
        <w:t>Centre</w:t>
      </w:r>
      <w:r w:rsidR="00216593">
        <w:rPr>
          <w:rFonts w:eastAsia="Times New Roman"/>
        </w:rPr>
        <w:t xml:space="preserve"> </w:t>
      </w:r>
    </w:p>
    <w:p w14:paraId="7A052709" w14:textId="2FCE93B5" w:rsidR="00FF6225" w:rsidRPr="006112F4" w:rsidRDefault="00532118" w:rsidP="00FF6225">
      <w:pPr>
        <w:pStyle w:val="ListParagraph"/>
        <w:numPr>
          <w:ilvl w:val="0"/>
          <w:numId w:val="1"/>
        </w:numPr>
      </w:pPr>
      <w:r>
        <w:rPr>
          <w:rFonts w:eastAsia="Times New Roman"/>
        </w:rPr>
        <w:t>Use of s</w:t>
      </w:r>
      <w:r w:rsidR="00734EB9">
        <w:rPr>
          <w:rFonts w:eastAsia="Times New Roman"/>
        </w:rPr>
        <w:t xml:space="preserve">ustainable methods and </w:t>
      </w:r>
      <w:r>
        <w:rPr>
          <w:rFonts w:eastAsia="Times New Roman"/>
        </w:rPr>
        <w:t>creating</w:t>
      </w:r>
      <w:r w:rsidR="00734EB9">
        <w:rPr>
          <w:rFonts w:eastAsia="Times New Roman"/>
        </w:rPr>
        <w:t xml:space="preserve"> an inviting atmosphere for guests. (Aldous-Hughes, </w:t>
      </w:r>
      <w:r w:rsidR="00DE6E8E">
        <w:rPr>
          <w:rFonts w:eastAsia="Times New Roman"/>
        </w:rPr>
        <w:t>2025</w:t>
      </w:r>
      <w:r w:rsidR="00734EB9">
        <w:rPr>
          <w:rFonts w:eastAsia="Times New Roman"/>
        </w:rPr>
        <w:t xml:space="preserve">) </w:t>
      </w:r>
    </w:p>
    <w:p w14:paraId="7C93C95B" w14:textId="3B1C85D4" w:rsidR="00D37114" w:rsidRDefault="00621319" w:rsidP="00621319">
      <w:pPr>
        <w:pStyle w:val="Heading1"/>
      </w:pPr>
      <w:bookmarkStart w:id="9" w:name="_Toc190379969"/>
      <w:r>
        <w:t>Methodology</w:t>
      </w:r>
      <w:bookmarkEnd w:id="9"/>
      <w:r>
        <w:t xml:space="preserve"> </w:t>
      </w:r>
    </w:p>
    <w:p w14:paraId="1BE91D94" w14:textId="77777777" w:rsidR="00BE7AAE" w:rsidRDefault="00BE7AAE" w:rsidP="00204E94"/>
    <w:p w14:paraId="4BCF3BBD" w14:textId="77777777" w:rsidR="00BE7AAE" w:rsidRDefault="00BE7AAE" w:rsidP="00204E94"/>
    <w:p w14:paraId="1E93B2AA" w14:textId="23155332" w:rsidR="00BE7AAE" w:rsidRDefault="00BE7AAE" w:rsidP="00204E94">
      <w:r>
        <w:t xml:space="preserve">The purpose of the project was to create a database which included information on all the artefacts gathered </w:t>
      </w:r>
      <w:r w:rsidR="000A540D">
        <w:t xml:space="preserve">that would be accessible and useful for archaeologists and volunteers to use in the future. </w:t>
      </w:r>
    </w:p>
    <w:p w14:paraId="301797CE" w14:textId="2E42E370" w:rsidR="00A43560" w:rsidRDefault="002D1B33" w:rsidP="00204E94">
      <w:r>
        <w:t xml:space="preserve">The assemblage arrived as a collection of around </w:t>
      </w:r>
      <w:r w:rsidR="00EB261C">
        <w:t xml:space="preserve">ten </w:t>
      </w:r>
      <w:r>
        <w:t>boxes of miscellaneous artefacts</w:t>
      </w:r>
      <w:r w:rsidR="00EB261C">
        <w:t>.</w:t>
      </w:r>
    </w:p>
    <w:p w14:paraId="0A02D68E" w14:textId="2CD43289" w:rsidR="00B10532" w:rsidRDefault="00B10532" w:rsidP="00204E94">
      <w:r>
        <w:t xml:space="preserve">The first assessment was made after a general </w:t>
      </w:r>
      <w:r w:rsidR="006F13DB">
        <w:t xml:space="preserve">review on the boxes and their contents. Each box </w:t>
      </w:r>
      <w:r w:rsidR="000929FB">
        <w:t xml:space="preserve">contained between twenty and one hundred and fifty objects. </w:t>
      </w:r>
      <w:r w:rsidR="00D54F87">
        <w:t>We decided to work systematically and process a box at a time</w:t>
      </w:r>
      <w:r w:rsidR="00140DAD">
        <w:t xml:space="preserve">. An artefact sheet was designed to record information for each object using the </w:t>
      </w:r>
      <w:r w:rsidR="00014634">
        <w:t xml:space="preserve">following considerations below. </w:t>
      </w:r>
    </w:p>
    <w:p w14:paraId="021ECFA1" w14:textId="77777777" w:rsidR="00BE7AAE" w:rsidRDefault="00BE7AAE" w:rsidP="00204E94"/>
    <w:p w14:paraId="080C608C" w14:textId="7CD0C41F" w:rsidR="00452D01" w:rsidRDefault="000C132B" w:rsidP="00452D01">
      <w:pPr>
        <w:pStyle w:val="ListParagraph"/>
        <w:numPr>
          <w:ilvl w:val="0"/>
          <w:numId w:val="2"/>
        </w:numPr>
      </w:pPr>
      <w:r>
        <w:t>The description of the item</w:t>
      </w:r>
    </w:p>
    <w:p w14:paraId="6B69FE90" w14:textId="52B46260" w:rsidR="000C132B" w:rsidRDefault="000C132B" w:rsidP="00452D01">
      <w:pPr>
        <w:pStyle w:val="ListParagraph"/>
        <w:numPr>
          <w:ilvl w:val="0"/>
          <w:numId w:val="2"/>
        </w:numPr>
      </w:pPr>
      <w:r>
        <w:t>The material of the item</w:t>
      </w:r>
    </w:p>
    <w:p w14:paraId="38EFFC27" w14:textId="37D331B1" w:rsidR="000C132B" w:rsidRDefault="000C132B" w:rsidP="00452D01">
      <w:pPr>
        <w:pStyle w:val="ListParagraph"/>
        <w:numPr>
          <w:ilvl w:val="0"/>
          <w:numId w:val="2"/>
        </w:numPr>
      </w:pPr>
      <w:r>
        <w:t xml:space="preserve">Which room the </w:t>
      </w:r>
      <w:r w:rsidR="002A5229">
        <w:t>items were from</w:t>
      </w:r>
    </w:p>
    <w:p w14:paraId="1BBEDC5F" w14:textId="6A58F3E3" w:rsidR="002A5229" w:rsidRDefault="002A5229" w:rsidP="00452D01">
      <w:pPr>
        <w:pStyle w:val="ListParagraph"/>
        <w:numPr>
          <w:ilvl w:val="0"/>
          <w:numId w:val="2"/>
        </w:numPr>
      </w:pPr>
      <w:r>
        <w:t xml:space="preserve">Condition of the item </w:t>
      </w:r>
    </w:p>
    <w:p w14:paraId="698D24C8" w14:textId="522969CD" w:rsidR="002A5229" w:rsidRDefault="002A5229" w:rsidP="00452D01">
      <w:pPr>
        <w:pStyle w:val="ListParagraph"/>
        <w:numPr>
          <w:ilvl w:val="0"/>
          <w:numId w:val="2"/>
        </w:numPr>
      </w:pPr>
      <w:r>
        <w:t xml:space="preserve">Would the item be </w:t>
      </w:r>
      <w:r w:rsidR="00397C65">
        <w:t xml:space="preserve">suited for display </w:t>
      </w:r>
    </w:p>
    <w:p w14:paraId="5804880B" w14:textId="7FF58EF7" w:rsidR="002978C2" w:rsidRDefault="00397C65" w:rsidP="002978C2">
      <w:pPr>
        <w:pStyle w:val="ListParagraph"/>
        <w:numPr>
          <w:ilvl w:val="0"/>
          <w:numId w:val="2"/>
        </w:numPr>
      </w:pPr>
      <w:r>
        <w:t xml:space="preserve">If the item should </w:t>
      </w:r>
      <w:bookmarkStart w:id="10" w:name="_Int_FRpq1m4r"/>
      <w:r>
        <w:t>be removed</w:t>
      </w:r>
      <w:bookmarkEnd w:id="10"/>
      <w:r>
        <w:t xml:space="preserve"> </w:t>
      </w:r>
    </w:p>
    <w:p w14:paraId="7492DDD7" w14:textId="3ABBDB58" w:rsidR="00E275EA" w:rsidRDefault="00E275EA" w:rsidP="00E275EA">
      <w:r>
        <w:t>During</w:t>
      </w:r>
      <w:r w:rsidR="00183AA0">
        <w:t xml:space="preserve"> the </w:t>
      </w:r>
      <w:r w:rsidR="0068260A">
        <w:t xml:space="preserve">archiving process, I </w:t>
      </w:r>
      <w:r w:rsidR="00D24909">
        <w:t>use</w:t>
      </w:r>
      <w:r w:rsidR="00183AA0">
        <w:t>d</w:t>
      </w:r>
      <w:r w:rsidR="00D24909">
        <w:t xml:space="preserve"> many differe</w:t>
      </w:r>
      <w:r w:rsidR="005330F5">
        <w:t xml:space="preserve">nt online resources. </w:t>
      </w:r>
      <w:r w:rsidR="00E63B6A">
        <w:t xml:space="preserve">One of the main tools I used was reverse image search. By using this tool, I was able to extend my research </w:t>
      </w:r>
      <w:r w:rsidR="008219A1">
        <w:t xml:space="preserve">on each </w:t>
      </w:r>
      <w:r w:rsidR="002E3CA7">
        <w:t>object such</w:t>
      </w:r>
      <w:r w:rsidR="00395D45">
        <w:t xml:space="preserve"> as</w:t>
      </w:r>
      <w:r w:rsidR="008219A1">
        <w:t xml:space="preserve">, find out the possible </w:t>
      </w:r>
      <w:r w:rsidR="00844E2C">
        <w:t>period</w:t>
      </w:r>
      <w:r w:rsidR="00395D45">
        <w:t xml:space="preserve"> the object could have </w:t>
      </w:r>
      <w:r w:rsidR="00395D45">
        <w:lastRenderedPageBreak/>
        <w:t>been in use</w:t>
      </w:r>
      <w:r w:rsidR="008219A1">
        <w:t xml:space="preserve">, </w:t>
      </w:r>
      <w:r w:rsidR="00837176">
        <w:t xml:space="preserve">place of origin </w:t>
      </w:r>
      <w:r w:rsidR="00311765">
        <w:t xml:space="preserve">where the object </w:t>
      </w:r>
      <w:bookmarkStart w:id="11" w:name="_Int_z9nNSRma"/>
      <w:r w:rsidR="00311765">
        <w:t>was made</w:t>
      </w:r>
      <w:bookmarkEnd w:id="11"/>
      <w:r w:rsidR="00311765">
        <w:t>,</w:t>
      </w:r>
      <w:r w:rsidR="000F2A41">
        <w:t xml:space="preserve"> whether </w:t>
      </w:r>
      <w:r w:rsidR="00311765">
        <w:t xml:space="preserve"> it</w:t>
      </w:r>
      <w:r w:rsidR="000F2A41">
        <w:t xml:space="preserve"> was</w:t>
      </w:r>
      <w:r w:rsidR="00311765">
        <w:t xml:space="preserve"> </w:t>
      </w:r>
      <w:r w:rsidR="004432AC">
        <w:t xml:space="preserve">collectible, mass produced or one of a kind. Using reverse image search was a </w:t>
      </w:r>
      <w:r w:rsidR="00844E2C">
        <w:t>very convenient</w:t>
      </w:r>
      <w:r w:rsidR="001D60D8">
        <w:t xml:space="preserve"> tool to access and </w:t>
      </w:r>
      <w:r w:rsidR="00182E69">
        <w:t xml:space="preserve">its use made the </w:t>
      </w:r>
      <w:r w:rsidR="00844E2C">
        <w:t>entire process</w:t>
      </w:r>
      <w:r w:rsidR="001D60D8">
        <w:t xml:space="preserve"> enjoyable </w:t>
      </w:r>
      <w:r w:rsidR="00844E2C">
        <w:t>and</w:t>
      </w:r>
      <w:r w:rsidR="002E3CA7">
        <w:t xml:space="preserve"> </w:t>
      </w:r>
      <w:r w:rsidR="00182E69">
        <w:t>speeded up the time</w:t>
      </w:r>
      <w:r w:rsidR="00117DB5">
        <w:t xml:space="preserve"> consuming research process. This was an important factor as there was a large number of artefacts to research. </w:t>
      </w:r>
    </w:p>
    <w:p w14:paraId="62431C4F" w14:textId="77777777" w:rsidR="004D7AA2" w:rsidRDefault="004D7AA2" w:rsidP="00E275EA"/>
    <w:p w14:paraId="387033F0" w14:textId="183F978A" w:rsidR="004D7AA2" w:rsidRPr="004D7AA2" w:rsidRDefault="00180FD8" w:rsidP="00E275EA">
      <w:r>
        <w:t xml:space="preserve">A useful research tool was </w:t>
      </w:r>
      <w:r w:rsidR="004D7AA2">
        <w:t xml:space="preserve">the book </w:t>
      </w:r>
      <w:r w:rsidR="004D7AA2">
        <w:rPr>
          <w:i/>
          <w:iCs/>
        </w:rPr>
        <w:t xml:space="preserve">Life Beneath the </w:t>
      </w:r>
      <w:r w:rsidR="0011509C">
        <w:rPr>
          <w:i/>
          <w:iCs/>
        </w:rPr>
        <w:t xml:space="preserve">Arch. </w:t>
      </w:r>
      <w:r w:rsidR="0011509C">
        <w:t>Charles Arch authored this book. I</w:t>
      </w:r>
      <w:r w:rsidR="004D7AA2">
        <w:t xml:space="preserve">t is </w:t>
      </w:r>
      <w:r w:rsidR="00750E15">
        <w:t>an autobiography about his childhood</w:t>
      </w:r>
      <w:r w:rsidR="0011509C">
        <w:t xml:space="preserve"> growing up on the farm </w:t>
      </w:r>
      <w:r w:rsidR="00BC27B3">
        <w:t>and living in the village of Strata Florida.</w:t>
      </w:r>
      <w:r w:rsidR="00BC097F">
        <w:t xml:space="preserve"> While reading </w:t>
      </w:r>
      <w:r w:rsidR="00825184">
        <w:t>his</w:t>
      </w:r>
      <w:r w:rsidR="00BC097F">
        <w:t xml:space="preserve"> autobiography, I felt like I had a connection to Charles Arch</w:t>
      </w:r>
      <w:r w:rsidR="00F16C98">
        <w:t xml:space="preserve">. </w:t>
      </w:r>
      <w:r w:rsidR="005C2D71">
        <w:t>Q</w:t>
      </w:r>
      <w:r w:rsidR="00F16C98">
        <w:t>uite a lot of the books I was archiving</w:t>
      </w:r>
      <w:r w:rsidR="00A871A3">
        <w:t xml:space="preserve"> had</w:t>
      </w:r>
      <w:r w:rsidR="00F16C98">
        <w:t xml:space="preserve"> belonged to him throughout his childhood, and had his </w:t>
      </w:r>
      <w:r w:rsidR="00150610">
        <w:t xml:space="preserve">name handwritten within the inside </w:t>
      </w:r>
      <w:r w:rsidR="00CD7FAE">
        <w:t xml:space="preserve">cover of </w:t>
      </w:r>
      <w:r w:rsidR="00150610">
        <w:t>the books.</w:t>
      </w:r>
      <w:r w:rsidR="00F70D96">
        <w:t xml:space="preserve"> Some books contained names of other people, and</w:t>
      </w:r>
      <w:r w:rsidR="0029604A">
        <w:t xml:space="preserve"> I </w:t>
      </w:r>
      <w:r w:rsidR="00150610">
        <w:t xml:space="preserve"> was able to gather an understanding on who they were, as Charles Arch had written about them within his autobiography. Th</w:t>
      </w:r>
      <w:r w:rsidR="0029604A">
        <w:t xml:space="preserve">e </w:t>
      </w:r>
      <w:r w:rsidR="00150610">
        <w:t>autobiography was an extremely useful too</w:t>
      </w:r>
      <w:r w:rsidR="00901A58">
        <w:t xml:space="preserve">l </w:t>
      </w:r>
      <w:r w:rsidR="00F05A7B">
        <w:t xml:space="preserve"> which gave me a deeper understanding of the family. </w:t>
      </w:r>
    </w:p>
    <w:p w14:paraId="752CCFB8" w14:textId="77777777" w:rsidR="00373540" w:rsidRDefault="00373540" w:rsidP="00373540">
      <w:pPr>
        <w:pStyle w:val="ListParagraph"/>
      </w:pPr>
    </w:p>
    <w:p w14:paraId="7836A4AB" w14:textId="77777777" w:rsidR="00204E94" w:rsidRDefault="00204E94" w:rsidP="00204E94"/>
    <w:p w14:paraId="27014F27" w14:textId="51D87613" w:rsidR="00DB02AA" w:rsidRDefault="00DB02AA" w:rsidP="00373540">
      <w:pPr>
        <w:pStyle w:val="Heading1"/>
      </w:pPr>
      <w:bookmarkStart w:id="12" w:name="_Toc190379970"/>
      <w:r>
        <w:t>Stage One</w:t>
      </w:r>
      <w:bookmarkEnd w:id="12"/>
      <w:r>
        <w:t xml:space="preserve"> </w:t>
      </w:r>
    </w:p>
    <w:p w14:paraId="2BD24DB3" w14:textId="77777777" w:rsidR="00AE1644" w:rsidRPr="00D1195E" w:rsidRDefault="00AE1644" w:rsidP="00652624">
      <w:r>
        <w:t>(See appendix one. All photos taken by Lillian York)</w:t>
      </w:r>
    </w:p>
    <w:p w14:paraId="7A9E73ED" w14:textId="77777777" w:rsidR="00AE1644" w:rsidRPr="00AE1644" w:rsidRDefault="00AE1644" w:rsidP="00AE1644"/>
    <w:p w14:paraId="1EDF0125" w14:textId="1BAA2DCB" w:rsidR="00CA4472" w:rsidRDefault="000A7439" w:rsidP="00DB02AA">
      <w:r>
        <w:t xml:space="preserve">To start off the professional placement, </w:t>
      </w:r>
      <w:r w:rsidR="006F721C">
        <w:t xml:space="preserve">Caleb and I sat </w:t>
      </w:r>
      <w:r w:rsidR="004F02AB">
        <w:t>down,</w:t>
      </w:r>
      <w:r w:rsidR="006F721C">
        <w:t xml:space="preserve"> and we </w:t>
      </w:r>
      <w:r w:rsidR="00F05A7B">
        <w:t>produced</w:t>
      </w:r>
      <w:r w:rsidR="006F721C">
        <w:t xml:space="preserve"> a plan on how </w:t>
      </w:r>
      <w:r w:rsidR="00F21A21">
        <w:t xml:space="preserve">we would complete the tasks ahead of us. </w:t>
      </w:r>
      <w:r w:rsidR="00993516">
        <w:t>We decided that we would first</w:t>
      </w:r>
      <w:r w:rsidR="00CF53D3">
        <w:t xml:space="preserve"> </w:t>
      </w:r>
      <w:r w:rsidR="00993516">
        <w:t xml:space="preserve">go through the </w:t>
      </w:r>
      <w:r w:rsidR="00AA243E">
        <w:t>boxes</w:t>
      </w:r>
      <w:r w:rsidR="00993516">
        <w:t xml:space="preserve"> one by one,</w:t>
      </w:r>
      <w:r w:rsidR="00CF53D3">
        <w:t xml:space="preserve"> to gain a </w:t>
      </w:r>
      <w:r w:rsidR="00993516">
        <w:t>feel and look at the objects</w:t>
      </w:r>
      <w:r w:rsidR="00463F24">
        <w:t xml:space="preserve"> as well as</w:t>
      </w:r>
      <w:r w:rsidR="00BB272A">
        <w:t xml:space="preserve"> have</w:t>
      </w:r>
      <w:r w:rsidR="00993516">
        <w:t xml:space="preserve"> a general discussion about each object. </w:t>
      </w:r>
      <w:r w:rsidR="00804CD1">
        <w:t xml:space="preserve">This took several hours. I then made </w:t>
      </w:r>
      <w:r w:rsidR="00CA402D">
        <w:t>a grid</w:t>
      </w:r>
      <w:r w:rsidR="00F81D39">
        <w:t xml:space="preserve"> </w:t>
      </w:r>
      <w:r w:rsidR="00CA402D">
        <w:t xml:space="preserve"> for our catalogue</w:t>
      </w:r>
      <w:r w:rsidR="00F81D39">
        <w:t xml:space="preserve"> listing </w:t>
      </w:r>
      <w:r w:rsidR="00F05A7B">
        <w:t>all</w:t>
      </w:r>
      <w:r w:rsidR="00F81D39">
        <w:t xml:space="preserve"> of</w:t>
      </w:r>
      <w:r w:rsidR="00CA4472">
        <w:t xml:space="preserve"> the information we </w:t>
      </w:r>
      <w:bookmarkStart w:id="13" w:name="_Int_37O3FN90"/>
      <w:r w:rsidR="00CA4472">
        <w:t>were asked</w:t>
      </w:r>
      <w:bookmarkEnd w:id="13"/>
      <w:r w:rsidR="00CA4472">
        <w:t xml:space="preserve"> to collect. </w:t>
      </w:r>
    </w:p>
    <w:p w14:paraId="22F079DA" w14:textId="2BC6DB67" w:rsidR="00325E8D" w:rsidRDefault="00CA4472" w:rsidP="00DB02AA">
      <w:pPr>
        <w:rPr>
          <w:rFonts w:eastAsia="Times New Roman"/>
        </w:rPr>
      </w:pPr>
      <w:r>
        <w:t xml:space="preserve">The following day, we came back and began the </w:t>
      </w:r>
      <w:r w:rsidR="00F05A7B">
        <w:t>lengthy process</w:t>
      </w:r>
      <w:r>
        <w:t xml:space="preserve"> of cataloging the objects. </w:t>
      </w:r>
      <w:r w:rsidR="00907EB6">
        <w:t xml:space="preserve">Caleb started on the </w:t>
      </w:r>
      <w:r w:rsidR="00E87105">
        <w:t>c</w:t>
      </w:r>
      <w:r w:rsidR="004F02AB">
        <w:t>utlery,</w:t>
      </w:r>
      <w:r w:rsidR="00907EB6">
        <w:t xml:space="preserve"> and I started on the </w:t>
      </w:r>
      <w:r w:rsidR="00E51C08">
        <w:rPr>
          <w:rFonts w:eastAsia="Times New Roman"/>
        </w:rPr>
        <w:t xml:space="preserve">miscellaneous objects. At </w:t>
      </w:r>
      <w:r w:rsidR="004F02AB">
        <w:rPr>
          <w:rFonts w:eastAsia="Times New Roman"/>
        </w:rPr>
        <w:t>first,</w:t>
      </w:r>
      <w:r w:rsidR="00E51C08">
        <w:rPr>
          <w:rFonts w:eastAsia="Times New Roman"/>
        </w:rPr>
        <w:t xml:space="preserve"> </w:t>
      </w:r>
      <w:r w:rsidR="001709CD">
        <w:rPr>
          <w:rFonts w:eastAsia="Times New Roman"/>
        </w:rPr>
        <w:t xml:space="preserve">we thought this would be the most logical </w:t>
      </w:r>
      <w:r w:rsidR="00EC70DD">
        <w:rPr>
          <w:rFonts w:eastAsia="Times New Roman"/>
        </w:rPr>
        <w:t xml:space="preserve">and successful method to catalogue the objects. Half was through we realised that this method </w:t>
      </w:r>
      <w:r w:rsidR="005E0E63">
        <w:rPr>
          <w:rFonts w:eastAsia="Times New Roman"/>
        </w:rPr>
        <w:t>was taking an extremely long time, and the outcome may be more precise</w:t>
      </w:r>
      <w:r w:rsidR="00425B05">
        <w:rPr>
          <w:rFonts w:eastAsia="Times New Roman"/>
        </w:rPr>
        <w:t>,</w:t>
      </w:r>
      <w:r w:rsidR="005269DA">
        <w:rPr>
          <w:rFonts w:eastAsia="Times New Roman"/>
        </w:rPr>
        <w:t xml:space="preserve"> but</w:t>
      </w:r>
      <w:r w:rsidR="00425B05">
        <w:rPr>
          <w:rFonts w:eastAsia="Times New Roman"/>
        </w:rPr>
        <w:t xml:space="preserve"> this method was just taking too </w:t>
      </w:r>
      <w:r w:rsidR="004F02AB">
        <w:rPr>
          <w:rFonts w:eastAsia="Times New Roman"/>
        </w:rPr>
        <w:t>long,</w:t>
      </w:r>
      <w:r w:rsidR="00425B05">
        <w:rPr>
          <w:rFonts w:eastAsia="Times New Roman"/>
        </w:rPr>
        <w:t xml:space="preserve"> and we </w:t>
      </w:r>
      <w:r w:rsidR="00CA4D61">
        <w:rPr>
          <w:rFonts w:eastAsia="Times New Roman"/>
        </w:rPr>
        <w:t xml:space="preserve">were </w:t>
      </w:r>
      <w:r w:rsidR="00B148FB">
        <w:rPr>
          <w:rFonts w:eastAsia="Times New Roman"/>
        </w:rPr>
        <w:t xml:space="preserve">concerned </w:t>
      </w:r>
      <w:r w:rsidR="00CA4D61">
        <w:rPr>
          <w:rFonts w:eastAsia="Times New Roman"/>
        </w:rPr>
        <w:t>about how much we could get done</w:t>
      </w:r>
      <w:r w:rsidR="00425B05">
        <w:rPr>
          <w:rFonts w:eastAsia="Times New Roman"/>
        </w:rPr>
        <w:t>.</w:t>
      </w:r>
    </w:p>
    <w:p w14:paraId="6345765E" w14:textId="77777777" w:rsidR="005D24BF" w:rsidRDefault="00CC12BF" w:rsidP="005D24BF">
      <w:pPr>
        <w:pStyle w:val="Subtitle"/>
        <w:rPr>
          <w:rFonts w:eastAsia="Times New Roman"/>
        </w:rPr>
      </w:pPr>
      <w:r>
        <w:rPr>
          <w:rFonts w:eastAsia="Times New Roman"/>
        </w:rPr>
        <w:tab/>
      </w:r>
    </w:p>
    <w:p w14:paraId="3AFCE7F7" w14:textId="77777777" w:rsidR="005D24BF" w:rsidRDefault="005D24BF" w:rsidP="005D24BF">
      <w:pPr>
        <w:pStyle w:val="Subtitle"/>
        <w:rPr>
          <w:rFonts w:eastAsia="Times New Roman"/>
        </w:rPr>
      </w:pPr>
    </w:p>
    <w:p w14:paraId="42C2DF5E" w14:textId="77777777" w:rsidR="005D24BF" w:rsidRDefault="005D24BF" w:rsidP="005D24BF">
      <w:pPr>
        <w:pStyle w:val="Subtitle"/>
        <w:rPr>
          <w:rFonts w:eastAsia="Times New Roman"/>
        </w:rPr>
      </w:pPr>
    </w:p>
    <w:p w14:paraId="1D44EF28" w14:textId="77777777" w:rsidR="005D24BF" w:rsidRDefault="005D24BF" w:rsidP="005D24BF">
      <w:pPr>
        <w:pStyle w:val="Subtitle"/>
        <w:rPr>
          <w:rFonts w:eastAsia="Times New Roman"/>
        </w:rPr>
      </w:pPr>
    </w:p>
    <w:p w14:paraId="677A7389" w14:textId="77777777" w:rsidR="005D24BF" w:rsidRDefault="005D24BF" w:rsidP="005D24BF">
      <w:pPr>
        <w:pStyle w:val="Subtitle"/>
        <w:rPr>
          <w:rFonts w:eastAsia="Times New Roman"/>
        </w:rPr>
      </w:pPr>
    </w:p>
    <w:p w14:paraId="60285E26" w14:textId="77777777" w:rsidR="005D24BF" w:rsidRDefault="005D24BF" w:rsidP="005D24BF">
      <w:pPr>
        <w:pStyle w:val="Subtitle"/>
        <w:rPr>
          <w:rFonts w:eastAsia="Times New Roman"/>
        </w:rPr>
      </w:pPr>
    </w:p>
    <w:p w14:paraId="23E332DA" w14:textId="77777777" w:rsidR="005D24BF" w:rsidRDefault="005D24BF" w:rsidP="005D24BF">
      <w:pPr>
        <w:pStyle w:val="Subtitle"/>
        <w:rPr>
          <w:rFonts w:eastAsia="Times New Roman"/>
        </w:rPr>
      </w:pPr>
    </w:p>
    <w:p w14:paraId="71741707" w14:textId="77777777" w:rsidR="005D24BF" w:rsidRDefault="005D24BF" w:rsidP="005D24BF">
      <w:pPr>
        <w:pStyle w:val="Subtitle"/>
        <w:rPr>
          <w:rFonts w:eastAsia="Times New Roman"/>
        </w:rPr>
      </w:pPr>
    </w:p>
    <w:p w14:paraId="762FE783" w14:textId="77777777" w:rsidR="005D24BF" w:rsidRDefault="005D24BF" w:rsidP="005D24BF">
      <w:pPr>
        <w:pStyle w:val="Subtitle"/>
        <w:rPr>
          <w:rFonts w:eastAsia="Times New Roman"/>
        </w:rPr>
      </w:pPr>
    </w:p>
    <w:p w14:paraId="4DE85261" w14:textId="77777777" w:rsidR="005D24BF" w:rsidRDefault="005D24BF" w:rsidP="005D24BF">
      <w:pPr>
        <w:pStyle w:val="Subtitle"/>
        <w:rPr>
          <w:rFonts w:eastAsia="Times New Roman"/>
        </w:rPr>
      </w:pPr>
    </w:p>
    <w:p w14:paraId="610C1C6E" w14:textId="77777777" w:rsidR="005D24BF" w:rsidRDefault="005D24BF" w:rsidP="005D24BF">
      <w:pPr>
        <w:pStyle w:val="Subtitle"/>
        <w:rPr>
          <w:rFonts w:eastAsia="Times New Roman"/>
        </w:rPr>
      </w:pPr>
    </w:p>
    <w:p w14:paraId="58A1EFFE" w14:textId="77777777" w:rsidR="005D24BF" w:rsidRDefault="005D24BF" w:rsidP="005D24BF">
      <w:pPr>
        <w:pStyle w:val="Subtitle"/>
        <w:rPr>
          <w:rFonts w:eastAsia="Times New Roman"/>
        </w:rPr>
      </w:pPr>
    </w:p>
    <w:p w14:paraId="054200E7" w14:textId="77777777" w:rsidR="005D24BF" w:rsidRDefault="005D24BF" w:rsidP="005D24BF">
      <w:pPr>
        <w:pStyle w:val="Subtitle"/>
        <w:rPr>
          <w:rFonts w:eastAsia="Times New Roman"/>
        </w:rPr>
      </w:pPr>
    </w:p>
    <w:p w14:paraId="1D0CDBC6" w14:textId="50D44FB5" w:rsidR="00FB4AE0" w:rsidRDefault="005D24BF" w:rsidP="004A5BB4">
      <w:pPr>
        <w:pStyle w:val="Title"/>
        <w:rPr>
          <w:rFonts w:eastAsia="Times New Roman"/>
        </w:rPr>
      </w:pPr>
      <w:r>
        <w:rPr>
          <w:rFonts w:eastAsia="Times New Roman"/>
        </w:rPr>
        <w:t xml:space="preserve">Archive report </w:t>
      </w:r>
      <w:r w:rsidR="00F34A8C">
        <w:rPr>
          <w:rFonts w:eastAsia="Times New Roman"/>
        </w:rPr>
        <w:t xml:space="preserve">for miscellaneous </w:t>
      </w:r>
    </w:p>
    <w:p w14:paraId="0637315F" w14:textId="10FE4CFF" w:rsidR="00424AAB" w:rsidRDefault="00C31DD0" w:rsidP="00ED6221">
      <w:pPr>
        <w:rPr>
          <w:rFonts w:eastAsia="Times New Roman"/>
        </w:rPr>
      </w:pPr>
      <w:r>
        <w:rPr>
          <w:rFonts w:eastAsia="Times New Roman"/>
          <w:noProof/>
        </w:rPr>
        <w:lastRenderedPageBreak/>
        <w:drawing>
          <wp:anchor distT="0" distB="0" distL="114300" distR="114300" simplePos="0" relativeHeight="251660288" behindDoc="0" locked="0" layoutInCell="1" allowOverlap="1" wp14:anchorId="5595006C" wp14:editId="42321C23">
            <wp:simplePos x="0" y="0"/>
            <wp:positionH relativeFrom="column">
              <wp:posOffset>-882015</wp:posOffset>
            </wp:positionH>
            <wp:positionV relativeFrom="paragraph">
              <wp:posOffset>554355</wp:posOffset>
            </wp:positionV>
            <wp:extent cx="7439025" cy="6182995"/>
            <wp:effectExtent l="0" t="0" r="3175" b="1905"/>
            <wp:wrapTopAndBottom/>
            <wp:docPr id="14595617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61742" name="Picture 1459561742"/>
                    <pic:cNvPicPr/>
                  </pic:nvPicPr>
                  <pic:blipFill>
                    <a:blip r:embed="rId7">
                      <a:extLst>
                        <a:ext uri="{28A0092B-C50C-407E-A947-70E740481C1C}">
                          <a14:useLocalDpi xmlns:a14="http://schemas.microsoft.com/office/drawing/2010/main" val="0"/>
                        </a:ext>
                      </a:extLst>
                    </a:blip>
                    <a:stretch>
                      <a:fillRect/>
                    </a:stretch>
                  </pic:blipFill>
                  <pic:spPr>
                    <a:xfrm>
                      <a:off x="0" y="0"/>
                      <a:ext cx="7439025" cy="6182995"/>
                    </a:xfrm>
                    <a:prstGeom prst="rect">
                      <a:avLst/>
                    </a:prstGeom>
                  </pic:spPr>
                </pic:pic>
              </a:graphicData>
            </a:graphic>
            <wp14:sizeRelH relativeFrom="margin">
              <wp14:pctWidth>0</wp14:pctWidth>
            </wp14:sizeRelH>
            <wp14:sizeRelV relativeFrom="margin">
              <wp14:pctHeight>0</wp14:pctHeight>
            </wp14:sizeRelV>
          </wp:anchor>
        </w:drawing>
      </w:r>
      <w:r w:rsidR="00FB4AE0">
        <w:rPr>
          <w:rFonts w:eastAsia="Times New Roman"/>
        </w:rPr>
        <w:t xml:space="preserve">During the archiving process, </w:t>
      </w:r>
      <w:r w:rsidR="00FB0069">
        <w:rPr>
          <w:rFonts w:eastAsia="Times New Roman"/>
        </w:rPr>
        <w:t>for the first stage</w:t>
      </w:r>
      <w:r w:rsidR="00376951">
        <w:rPr>
          <w:rFonts w:eastAsia="Times New Roman"/>
        </w:rPr>
        <w:t>,</w:t>
      </w:r>
      <w:r w:rsidR="00FB0069">
        <w:rPr>
          <w:rFonts w:eastAsia="Times New Roman"/>
        </w:rPr>
        <w:t xml:space="preserve"> I was able to archive 17</w:t>
      </w:r>
      <w:r w:rsidR="002170F7">
        <w:rPr>
          <w:rFonts w:eastAsia="Times New Roman"/>
        </w:rPr>
        <w:t xml:space="preserve">3 </w:t>
      </w:r>
      <w:r w:rsidR="00FB0069">
        <w:rPr>
          <w:rFonts w:eastAsia="Times New Roman"/>
        </w:rPr>
        <w:t>different miscellaneous o</w:t>
      </w:r>
      <w:r w:rsidR="003D335A">
        <w:rPr>
          <w:rFonts w:eastAsia="Times New Roman"/>
        </w:rPr>
        <w:t xml:space="preserve">bjects. </w:t>
      </w:r>
      <w:r w:rsidR="007534A7">
        <w:rPr>
          <w:rFonts w:eastAsia="Times New Roman"/>
        </w:rPr>
        <w:t>Here is a</w:t>
      </w:r>
      <w:r w:rsidR="00161972">
        <w:rPr>
          <w:rFonts w:eastAsia="Times New Roman"/>
        </w:rPr>
        <w:t xml:space="preserve"> </w:t>
      </w:r>
      <w:r w:rsidR="007534A7">
        <w:rPr>
          <w:rFonts w:eastAsia="Times New Roman"/>
        </w:rPr>
        <w:t xml:space="preserve">list of the </w:t>
      </w:r>
      <w:r w:rsidR="00376951">
        <w:rPr>
          <w:rFonts w:eastAsia="Times New Roman"/>
        </w:rPr>
        <w:t>various</w:t>
      </w:r>
      <w:r w:rsidR="007534A7">
        <w:rPr>
          <w:rFonts w:eastAsia="Times New Roman"/>
        </w:rPr>
        <w:t xml:space="preserve"> objects </w:t>
      </w:r>
      <w:r w:rsidR="00A11D52">
        <w:rPr>
          <w:rFonts w:eastAsia="Times New Roman"/>
        </w:rPr>
        <w:t xml:space="preserve">I was able to archive: </w:t>
      </w:r>
    </w:p>
    <w:p w14:paraId="47C0E86E" w14:textId="601C60CA" w:rsidR="00C31DD0" w:rsidRDefault="00C31DD0" w:rsidP="00DB02AA">
      <w:pPr>
        <w:rPr>
          <w:rFonts w:eastAsia="Times New Roman"/>
        </w:rPr>
      </w:pPr>
    </w:p>
    <w:p w14:paraId="30AD8D75" w14:textId="2877D44D" w:rsidR="002170F7" w:rsidRDefault="002170F7" w:rsidP="00DB02AA">
      <w:pPr>
        <w:rPr>
          <w:rFonts w:eastAsia="Times New Roman"/>
        </w:rPr>
      </w:pPr>
    </w:p>
    <w:p w14:paraId="11A7050A" w14:textId="25ADBDA3" w:rsidR="00A11D52" w:rsidRDefault="00A11D52" w:rsidP="00DB02AA">
      <w:pPr>
        <w:rPr>
          <w:rFonts w:eastAsia="Times New Roman"/>
        </w:rPr>
      </w:pPr>
    </w:p>
    <w:p w14:paraId="75FEBC0D" w14:textId="291E1C78" w:rsidR="00325E8D" w:rsidRDefault="00325E8D" w:rsidP="00DB02AA">
      <w:pPr>
        <w:rPr>
          <w:rFonts w:eastAsia="Times New Roman"/>
        </w:rPr>
      </w:pPr>
    </w:p>
    <w:p w14:paraId="1DF3C2E7" w14:textId="7BAB5C17" w:rsidR="00325E8D" w:rsidRDefault="00D327B2" w:rsidP="00DB02AA">
      <w:pPr>
        <w:rPr>
          <w:rFonts w:eastAsia="Times New Roman"/>
        </w:rPr>
      </w:pPr>
      <w:r>
        <w:rPr>
          <w:rFonts w:eastAsia="Times New Roman"/>
          <w:noProof/>
        </w:rPr>
        <w:lastRenderedPageBreak/>
        <w:drawing>
          <wp:anchor distT="0" distB="0" distL="114300" distR="114300" simplePos="0" relativeHeight="251662336" behindDoc="0" locked="0" layoutInCell="1" allowOverlap="1" wp14:anchorId="1B78CC78" wp14:editId="207E4F33">
            <wp:simplePos x="0" y="0"/>
            <wp:positionH relativeFrom="column">
              <wp:posOffset>-914400</wp:posOffset>
            </wp:positionH>
            <wp:positionV relativeFrom="paragraph">
              <wp:posOffset>5939043</wp:posOffset>
            </wp:positionV>
            <wp:extent cx="7987614" cy="2921679"/>
            <wp:effectExtent l="0" t="0" r="1270" b="0"/>
            <wp:wrapTopAndBottom/>
            <wp:docPr id="18200251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025196" name="Picture 1820025196"/>
                    <pic:cNvPicPr/>
                  </pic:nvPicPr>
                  <pic:blipFill>
                    <a:blip r:embed="rId8">
                      <a:extLst>
                        <a:ext uri="{28A0092B-C50C-407E-A947-70E740481C1C}">
                          <a14:useLocalDpi xmlns:a14="http://schemas.microsoft.com/office/drawing/2010/main" val="0"/>
                        </a:ext>
                      </a:extLst>
                    </a:blip>
                    <a:stretch>
                      <a:fillRect/>
                    </a:stretch>
                  </pic:blipFill>
                  <pic:spPr>
                    <a:xfrm>
                      <a:off x="0" y="0"/>
                      <a:ext cx="7987614" cy="2921679"/>
                    </a:xfrm>
                    <a:prstGeom prst="rect">
                      <a:avLst/>
                    </a:prstGeom>
                  </pic:spPr>
                </pic:pic>
              </a:graphicData>
            </a:graphic>
            <wp14:sizeRelH relativeFrom="margin">
              <wp14:pctWidth>0</wp14:pctWidth>
            </wp14:sizeRelH>
            <wp14:sizeRelV relativeFrom="margin">
              <wp14:pctHeight>0</wp14:pctHeight>
            </wp14:sizeRelV>
          </wp:anchor>
        </w:drawing>
      </w:r>
      <w:r w:rsidR="00242CB2">
        <w:rPr>
          <w:rFonts w:eastAsia="Times New Roman"/>
          <w:noProof/>
        </w:rPr>
        <w:drawing>
          <wp:anchor distT="0" distB="0" distL="114300" distR="114300" simplePos="0" relativeHeight="251661312" behindDoc="0" locked="0" layoutInCell="1" allowOverlap="1" wp14:anchorId="74AB07FD" wp14:editId="61F68C6A">
            <wp:simplePos x="0" y="0"/>
            <wp:positionH relativeFrom="column">
              <wp:posOffset>-914400</wp:posOffset>
            </wp:positionH>
            <wp:positionV relativeFrom="paragraph">
              <wp:posOffset>0</wp:posOffset>
            </wp:positionV>
            <wp:extent cx="7654925" cy="5849620"/>
            <wp:effectExtent l="0" t="0" r="3175" b="5080"/>
            <wp:wrapTopAndBottom/>
            <wp:docPr id="1352390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9088" name="Picture 135239088"/>
                    <pic:cNvPicPr/>
                  </pic:nvPicPr>
                  <pic:blipFill>
                    <a:blip r:embed="rId9">
                      <a:extLst>
                        <a:ext uri="{28A0092B-C50C-407E-A947-70E740481C1C}">
                          <a14:useLocalDpi xmlns:a14="http://schemas.microsoft.com/office/drawing/2010/main" val="0"/>
                        </a:ext>
                      </a:extLst>
                    </a:blip>
                    <a:stretch>
                      <a:fillRect/>
                    </a:stretch>
                  </pic:blipFill>
                  <pic:spPr>
                    <a:xfrm>
                      <a:off x="0" y="0"/>
                      <a:ext cx="7654925" cy="5849620"/>
                    </a:xfrm>
                    <a:prstGeom prst="rect">
                      <a:avLst/>
                    </a:prstGeom>
                  </pic:spPr>
                </pic:pic>
              </a:graphicData>
            </a:graphic>
            <wp14:sizeRelH relativeFrom="margin">
              <wp14:pctWidth>0</wp14:pctWidth>
            </wp14:sizeRelH>
            <wp14:sizeRelV relativeFrom="margin">
              <wp14:pctHeight>0</wp14:pctHeight>
            </wp14:sizeRelV>
          </wp:anchor>
        </w:drawing>
      </w:r>
    </w:p>
    <w:p w14:paraId="3FCE9D06" w14:textId="4E33BCDD" w:rsidR="00DC7E3A" w:rsidRDefault="00425B05" w:rsidP="00833D92">
      <w:r>
        <w:rPr>
          <w:rFonts w:eastAsia="Times New Roman"/>
        </w:rPr>
        <w:lastRenderedPageBreak/>
        <w:t xml:space="preserve"> </w:t>
      </w:r>
    </w:p>
    <w:p w14:paraId="1078F5F8" w14:textId="45FEDAEF" w:rsidR="00DB02AA" w:rsidRDefault="00DB02AA" w:rsidP="00DB02AA">
      <w:pPr>
        <w:pStyle w:val="Heading1"/>
      </w:pPr>
      <w:bookmarkStart w:id="14" w:name="_Toc190379971"/>
      <w:r>
        <w:t>Stage Two</w:t>
      </w:r>
      <w:bookmarkEnd w:id="14"/>
      <w:r>
        <w:t xml:space="preserve"> </w:t>
      </w:r>
    </w:p>
    <w:p w14:paraId="78196225" w14:textId="3DD2C744" w:rsidR="00AE1644" w:rsidRPr="00D1195E" w:rsidRDefault="00AE1644" w:rsidP="00652624">
      <w:r>
        <w:t xml:space="preserve">(See appendix </w:t>
      </w:r>
      <w:r>
        <w:t>two</w:t>
      </w:r>
      <w:r>
        <w:t>. All photos taken by Lillian York)</w:t>
      </w:r>
    </w:p>
    <w:p w14:paraId="4BCFA5D3" w14:textId="77777777" w:rsidR="00AE1644" w:rsidRPr="00AE1644" w:rsidRDefault="00AE1644" w:rsidP="00AE1644"/>
    <w:p w14:paraId="06B13537" w14:textId="6A6822EC" w:rsidR="00833D92" w:rsidRDefault="00833D92" w:rsidP="00B645BE">
      <w:pPr>
        <w:rPr>
          <w:rFonts w:eastAsia="Times New Roman"/>
        </w:rPr>
      </w:pPr>
      <w:r>
        <w:rPr>
          <w:rFonts w:eastAsia="Times New Roman"/>
        </w:rPr>
        <w:t xml:space="preserve">After we </w:t>
      </w:r>
      <w:r w:rsidR="00CB09E9">
        <w:rPr>
          <w:rFonts w:eastAsia="Times New Roman"/>
        </w:rPr>
        <w:t>completed our first boxes, we started working on the box full of books together, which spread</w:t>
      </w:r>
      <w:r w:rsidR="00376951">
        <w:rPr>
          <w:rFonts w:eastAsia="Times New Roman"/>
        </w:rPr>
        <w:t xml:space="preserve"> out the process. Sorting through the boxes led to another hurdle:</w:t>
      </w:r>
      <w:r>
        <w:rPr>
          <w:rFonts w:eastAsia="Times New Roman"/>
        </w:rPr>
        <w:t xml:space="preserve"> a language barrier. </w:t>
      </w:r>
    </w:p>
    <w:p w14:paraId="575334B4" w14:textId="6E03C384" w:rsidR="00833D92" w:rsidRDefault="00833D92" w:rsidP="00B645BE">
      <w:pPr>
        <w:rPr>
          <w:rFonts w:eastAsia="Times New Roman"/>
        </w:rPr>
      </w:pPr>
      <w:r>
        <w:rPr>
          <w:rFonts w:eastAsia="Times New Roman"/>
        </w:rPr>
        <w:t xml:space="preserve">After we started working on the box, which was full of </w:t>
      </w:r>
      <w:r w:rsidR="00AB6DA4">
        <w:rPr>
          <w:rFonts w:eastAsia="Times New Roman"/>
        </w:rPr>
        <w:t>diverse types of books, I quickly realised that many of the books were written in Welsh. Growing up in the Midlands in England, I never learnt how to speak Welsh. I had not even seen a Welsh word</w:t>
      </w:r>
      <w:r>
        <w:rPr>
          <w:rFonts w:eastAsia="Times New Roman"/>
        </w:rPr>
        <w:t xml:space="preserve"> until I moved to Lampeter </w:t>
      </w:r>
      <w:r w:rsidR="00AB6DA4">
        <w:rPr>
          <w:rFonts w:eastAsia="Times New Roman"/>
        </w:rPr>
        <w:t>for university in 2023</w:t>
      </w:r>
      <w:r>
        <w:rPr>
          <w:rFonts w:eastAsia="Times New Roman"/>
        </w:rPr>
        <w:t>. I</w:t>
      </w:r>
      <w:r w:rsidR="00AB6DA4">
        <w:rPr>
          <w:rFonts w:eastAsia="Times New Roman"/>
        </w:rPr>
        <w:t xml:space="preserve"> had undertaken a few Welsh language classes in the past, but due to my dyslexia, I found learning another language extremely difficult.</w:t>
      </w:r>
      <w:r>
        <w:rPr>
          <w:rFonts w:eastAsia="Times New Roman"/>
        </w:rPr>
        <w:t xml:space="preserve"> </w:t>
      </w:r>
    </w:p>
    <w:p w14:paraId="2E19C04C" w14:textId="08C7BE4D" w:rsidR="00833D92" w:rsidRDefault="00833D92" w:rsidP="00B645BE">
      <w:pPr>
        <w:rPr>
          <w:rFonts w:eastAsia="Times New Roman"/>
        </w:rPr>
      </w:pPr>
      <w:r>
        <w:rPr>
          <w:rFonts w:eastAsia="Times New Roman"/>
        </w:rPr>
        <w:t xml:space="preserve">Luckily, in 2025 we have many </w:t>
      </w:r>
      <w:r w:rsidR="00FC36DA">
        <w:rPr>
          <w:rFonts w:eastAsia="Times New Roman"/>
        </w:rPr>
        <w:t>diverse types</w:t>
      </w:r>
      <w:r>
        <w:rPr>
          <w:rFonts w:eastAsia="Times New Roman"/>
        </w:rPr>
        <w:t xml:space="preserve"> of online resources and tools. Such as translators and reverse image searches. By using these </w:t>
      </w:r>
      <w:r w:rsidR="004F02AB">
        <w:rPr>
          <w:rFonts w:eastAsia="Times New Roman"/>
        </w:rPr>
        <w:t>tools,</w:t>
      </w:r>
      <w:r>
        <w:rPr>
          <w:rFonts w:eastAsia="Times New Roman"/>
        </w:rPr>
        <w:t xml:space="preserve"> I was able to find out information about the book I was archiving, which helped me to find out more about the family which lived on Strata Florida farm. </w:t>
      </w:r>
    </w:p>
    <w:p w14:paraId="077FE619" w14:textId="74E8E13A" w:rsidR="0091187A" w:rsidRDefault="00377FF5" w:rsidP="00315FC5">
      <w:pPr>
        <w:rPr>
          <w:rFonts w:eastAsia="Times New Roman"/>
        </w:rPr>
      </w:pPr>
      <w:r>
        <w:rPr>
          <w:rFonts w:eastAsia="Times New Roman"/>
        </w:rPr>
        <w:t xml:space="preserve">During the second stage I was able to archive 15 books. I found </w:t>
      </w:r>
      <w:r w:rsidR="002B334E">
        <w:rPr>
          <w:rFonts w:eastAsia="Times New Roman"/>
        </w:rPr>
        <w:t>that</w:t>
      </w:r>
      <w:r>
        <w:rPr>
          <w:rFonts w:eastAsia="Times New Roman"/>
        </w:rPr>
        <w:t xml:space="preserve"> archiving the books </w:t>
      </w:r>
      <w:r w:rsidR="002B334E">
        <w:rPr>
          <w:rFonts w:eastAsia="Times New Roman"/>
        </w:rPr>
        <w:t xml:space="preserve">took up more time and effort than all of the miscellaneous objects. </w:t>
      </w:r>
      <w:r w:rsidR="00D431E5">
        <w:rPr>
          <w:rFonts w:eastAsia="Times New Roman"/>
        </w:rPr>
        <w:t>This</w:t>
      </w:r>
      <w:r w:rsidR="00A56F7E">
        <w:rPr>
          <w:rFonts w:eastAsia="Times New Roman"/>
        </w:rPr>
        <w:t xml:space="preserve"> is the case due to the fact that for the most part, I did not know what I was reading, so there was a lot more research and analysis </w:t>
      </w:r>
      <w:r w:rsidR="00D5067D">
        <w:rPr>
          <w:rFonts w:eastAsia="Times New Roman"/>
        </w:rPr>
        <w:t xml:space="preserve">I had to undertake. </w:t>
      </w:r>
    </w:p>
    <w:p w14:paraId="2A009E49" w14:textId="12433D45" w:rsidR="004C2870" w:rsidRDefault="006B49A9" w:rsidP="00315FC5">
      <w:pPr>
        <w:rPr>
          <w:rFonts w:eastAsia="Times New Roman"/>
        </w:rPr>
      </w:pPr>
      <w:r>
        <w:rPr>
          <w:rFonts w:eastAsia="Times New Roman"/>
        </w:rPr>
        <w:t>While I was sorting through th</w:t>
      </w:r>
      <w:r w:rsidR="00E100E7">
        <w:rPr>
          <w:rFonts w:eastAsia="Times New Roman"/>
        </w:rPr>
        <w:t xml:space="preserve">e box full of books, </w:t>
      </w:r>
      <w:r w:rsidR="001568DD">
        <w:rPr>
          <w:rFonts w:eastAsia="Times New Roman"/>
        </w:rPr>
        <w:t>I was able to see that this family, was a Welsh speaking family</w:t>
      </w:r>
      <w:r w:rsidR="00600E5B">
        <w:rPr>
          <w:rFonts w:eastAsia="Times New Roman"/>
        </w:rPr>
        <w:t xml:space="preserve">. This was also confirmed </w:t>
      </w:r>
      <w:r w:rsidR="00D2324C">
        <w:rPr>
          <w:rFonts w:eastAsia="Times New Roman"/>
        </w:rPr>
        <w:t xml:space="preserve">when I was reading </w:t>
      </w:r>
      <w:r w:rsidR="00D2324C">
        <w:rPr>
          <w:rFonts w:eastAsia="Times New Roman"/>
          <w:i/>
          <w:iCs/>
        </w:rPr>
        <w:t xml:space="preserve">Life Beneath The Arch </w:t>
      </w:r>
      <w:r w:rsidR="00D2324C">
        <w:rPr>
          <w:rFonts w:eastAsia="Times New Roman"/>
        </w:rPr>
        <w:t>by Charles Arch. Within this book</w:t>
      </w:r>
      <w:r w:rsidR="00762E88">
        <w:rPr>
          <w:rFonts w:eastAsia="Times New Roman"/>
        </w:rPr>
        <w:t xml:space="preserve">, Charles Arch </w:t>
      </w:r>
      <w:r w:rsidR="00550BFF">
        <w:rPr>
          <w:rFonts w:eastAsia="Times New Roman"/>
        </w:rPr>
        <w:t xml:space="preserve">mentioned how the </w:t>
      </w:r>
      <w:r w:rsidR="00435C91">
        <w:rPr>
          <w:rFonts w:eastAsia="Times New Roman"/>
        </w:rPr>
        <w:t xml:space="preserve">milk </w:t>
      </w:r>
      <w:r w:rsidR="00B37B50">
        <w:rPr>
          <w:rFonts w:eastAsia="Times New Roman"/>
        </w:rPr>
        <w:t>boy often spoke in a language he did not understand</w:t>
      </w:r>
      <w:r w:rsidR="00234173">
        <w:rPr>
          <w:rFonts w:eastAsia="Times New Roman"/>
        </w:rPr>
        <w:t xml:space="preserve">. Charles Arch also mentions that himself and his family never called </w:t>
      </w:r>
      <w:r w:rsidR="00520127">
        <w:rPr>
          <w:rFonts w:eastAsia="Times New Roman"/>
        </w:rPr>
        <w:t>the milk boy by name, they referred to him as ‘</w:t>
      </w:r>
      <w:r w:rsidR="004C2870">
        <w:rPr>
          <w:rFonts w:eastAsia="Times New Roman"/>
        </w:rPr>
        <w:t xml:space="preserve">English Jack’ in Welsh. Jack was also not the milk boy’s </w:t>
      </w:r>
      <w:r w:rsidR="00434FCB">
        <w:rPr>
          <w:rFonts w:eastAsia="Times New Roman"/>
        </w:rPr>
        <w:t xml:space="preserve">name. </w:t>
      </w:r>
    </w:p>
    <w:p w14:paraId="72131137" w14:textId="606BD852" w:rsidR="0070470B" w:rsidRPr="000F720A" w:rsidRDefault="00CF1EE8" w:rsidP="00315FC5">
      <w:pPr>
        <w:rPr>
          <w:rFonts w:eastAsia="Times New Roman"/>
          <w:color w:val="222222"/>
          <w:shd w:val="clear" w:color="auto" w:fill="FFFFFF"/>
        </w:rPr>
      </w:pPr>
      <w:r>
        <w:rPr>
          <w:rFonts w:eastAsia="Times New Roman"/>
        </w:rPr>
        <w:t xml:space="preserve">As I am not originally </w:t>
      </w:r>
      <w:r w:rsidR="007453C6">
        <w:rPr>
          <w:rFonts w:eastAsia="Times New Roman"/>
        </w:rPr>
        <w:t xml:space="preserve">from Wales I did not know too much about the </w:t>
      </w:r>
      <w:r w:rsidR="00EE7DD7">
        <w:rPr>
          <w:rFonts w:eastAsia="Times New Roman"/>
        </w:rPr>
        <w:t xml:space="preserve">Welsh language and the Welsh Language Act 1993. </w:t>
      </w:r>
      <w:r w:rsidR="007275AA">
        <w:rPr>
          <w:rFonts w:eastAsia="Times New Roman"/>
        </w:rPr>
        <w:t xml:space="preserve">I decided to do some research on the Welsh Language </w:t>
      </w:r>
      <w:r w:rsidR="00700026">
        <w:rPr>
          <w:rFonts w:eastAsia="Times New Roman"/>
        </w:rPr>
        <w:t xml:space="preserve">Act 1993. </w:t>
      </w:r>
      <w:r w:rsidR="00731D8F">
        <w:rPr>
          <w:rFonts w:eastAsia="Times New Roman"/>
        </w:rPr>
        <w:t xml:space="preserve">During my research </w:t>
      </w:r>
      <w:r w:rsidR="002B1B8D">
        <w:rPr>
          <w:rFonts w:eastAsia="Times New Roman"/>
        </w:rPr>
        <w:t>I read</w:t>
      </w:r>
      <w:r w:rsidR="009E45E2">
        <w:rPr>
          <w:rFonts w:eastAsia="Times New Roman"/>
          <w:color w:val="222222"/>
          <w:shd w:val="clear" w:color="auto" w:fill="FFFFFF"/>
        </w:rPr>
        <w:t xml:space="preserve"> </w:t>
      </w:r>
      <w:r w:rsidR="009E45E2" w:rsidRPr="000F720A">
        <w:rPr>
          <w:rFonts w:eastAsia="Times New Roman"/>
          <w:i/>
          <w:iCs/>
          <w:color w:val="222222"/>
          <w:shd w:val="clear" w:color="auto" w:fill="FFFFFF"/>
        </w:rPr>
        <w:t>The Welsh Language Act 1993: A Measure Of Success?</w:t>
      </w:r>
      <w:r w:rsidR="000F720A">
        <w:rPr>
          <w:rFonts w:eastAsia="Times New Roman"/>
          <w:i/>
          <w:iCs/>
          <w:color w:val="222222"/>
          <w:shd w:val="clear" w:color="auto" w:fill="FFFFFF"/>
        </w:rPr>
        <w:t xml:space="preserve"> </w:t>
      </w:r>
      <w:r w:rsidR="000F720A">
        <w:rPr>
          <w:rFonts w:eastAsia="Times New Roman"/>
          <w:color w:val="222222"/>
          <w:shd w:val="clear" w:color="auto" w:fill="FFFFFF"/>
        </w:rPr>
        <w:t xml:space="preserve">Written </w:t>
      </w:r>
      <w:r w:rsidR="00C91C21">
        <w:rPr>
          <w:rFonts w:eastAsia="Times New Roman"/>
          <w:color w:val="222222"/>
          <w:shd w:val="clear" w:color="auto" w:fill="FFFFFF"/>
        </w:rPr>
        <w:t>by Catrin Fflur Huws. During this article Catrin Fflur Hu</w:t>
      </w:r>
      <w:r w:rsidR="00523E63">
        <w:rPr>
          <w:rFonts w:eastAsia="Times New Roman"/>
          <w:color w:val="222222"/>
          <w:shd w:val="clear" w:color="auto" w:fill="FFFFFF"/>
        </w:rPr>
        <w:t>ws</w:t>
      </w:r>
      <w:r w:rsidR="0009090A">
        <w:rPr>
          <w:rFonts w:eastAsia="Times New Roman"/>
          <w:color w:val="222222"/>
          <w:shd w:val="clear" w:color="auto" w:fill="FFFFFF"/>
        </w:rPr>
        <w:t xml:space="preserve"> spoke about </w:t>
      </w:r>
      <w:r w:rsidR="00770132">
        <w:rPr>
          <w:rFonts w:eastAsia="Times New Roman"/>
          <w:color w:val="222222"/>
          <w:shd w:val="clear" w:color="auto" w:fill="FFFFFF"/>
        </w:rPr>
        <w:t xml:space="preserve">how the legislation had been enacted by the United Kingdom’s Parliament </w:t>
      </w:r>
      <w:r w:rsidR="00BB26E2">
        <w:rPr>
          <w:rFonts w:eastAsia="Times New Roman"/>
          <w:color w:val="222222"/>
          <w:shd w:val="clear" w:color="auto" w:fill="FFFFFF"/>
        </w:rPr>
        <w:t>to promote the use of the Welsh language within educatio</w:t>
      </w:r>
      <w:r w:rsidR="0056621C">
        <w:rPr>
          <w:rFonts w:eastAsia="Times New Roman"/>
          <w:color w:val="222222"/>
          <w:shd w:val="clear" w:color="auto" w:fill="FFFFFF"/>
        </w:rPr>
        <w:t>n, public services, broadcasting and governmental  services and organisations</w:t>
      </w:r>
      <w:r w:rsidR="00F85E9B">
        <w:rPr>
          <w:rFonts w:eastAsia="Times New Roman"/>
          <w:color w:val="222222"/>
          <w:shd w:val="clear" w:color="auto" w:fill="FFFFFF"/>
        </w:rPr>
        <w:t>.</w:t>
      </w:r>
      <w:r w:rsidR="00CA1C07">
        <w:rPr>
          <w:rFonts w:eastAsia="Times New Roman"/>
          <w:color w:val="222222"/>
          <w:shd w:val="clear" w:color="auto" w:fill="FFFFFF"/>
        </w:rPr>
        <w:t xml:space="preserve"> After reading this article </w:t>
      </w:r>
      <w:r w:rsidR="00C60710">
        <w:rPr>
          <w:rFonts w:eastAsia="Times New Roman"/>
          <w:color w:val="222222"/>
          <w:shd w:val="clear" w:color="auto" w:fill="FFFFFF"/>
        </w:rPr>
        <w:t xml:space="preserve">my </w:t>
      </w:r>
      <w:r w:rsidR="00D908C3">
        <w:rPr>
          <w:rFonts w:eastAsia="Times New Roman"/>
          <w:color w:val="222222"/>
          <w:shd w:val="clear" w:color="auto" w:fill="FFFFFF"/>
        </w:rPr>
        <w:t>opinion and understanding of the struggle of this language</w:t>
      </w:r>
      <w:r w:rsidR="0048006F">
        <w:rPr>
          <w:rFonts w:eastAsia="Times New Roman"/>
          <w:color w:val="222222"/>
          <w:shd w:val="clear" w:color="auto" w:fill="FFFFFF"/>
        </w:rPr>
        <w:t xml:space="preserve"> was </w:t>
      </w:r>
      <w:r w:rsidR="00A40D48">
        <w:rPr>
          <w:rFonts w:eastAsia="Times New Roman"/>
          <w:color w:val="222222"/>
          <w:shd w:val="clear" w:color="auto" w:fill="FFFFFF"/>
        </w:rPr>
        <w:t xml:space="preserve">broadened. This language </w:t>
      </w:r>
      <w:r w:rsidR="00D908C3">
        <w:rPr>
          <w:rFonts w:eastAsia="Times New Roman"/>
          <w:color w:val="222222"/>
          <w:shd w:val="clear" w:color="auto" w:fill="FFFFFF"/>
        </w:rPr>
        <w:t xml:space="preserve"> is classed as a minority languag</w:t>
      </w:r>
      <w:r w:rsidR="001925F2">
        <w:rPr>
          <w:rFonts w:eastAsia="Times New Roman"/>
          <w:color w:val="222222"/>
          <w:shd w:val="clear" w:color="auto" w:fill="FFFFFF"/>
        </w:rPr>
        <w:t xml:space="preserve">e because </w:t>
      </w:r>
      <w:r w:rsidR="00AB0D08">
        <w:rPr>
          <w:rFonts w:eastAsia="Times New Roman"/>
          <w:color w:val="222222"/>
          <w:shd w:val="clear" w:color="auto" w:fill="FFFFFF"/>
        </w:rPr>
        <w:t>it is in</w:t>
      </w:r>
      <w:r w:rsidR="00D908C3">
        <w:rPr>
          <w:rFonts w:eastAsia="Times New Roman"/>
          <w:color w:val="222222"/>
          <w:shd w:val="clear" w:color="auto" w:fill="FFFFFF"/>
        </w:rPr>
        <w:t xml:space="preserve"> constant </w:t>
      </w:r>
      <w:r w:rsidR="009E2F12">
        <w:rPr>
          <w:rFonts w:eastAsia="Times New Roman"/>
          <w:color w:val="222222"/>
          <w:shd w:val="clear" w:color="auto" w:fill="FFFFFF"/>
        </w:rPr>
        <w:t>competition with the English language</w:t>
      </w:r>
      <w:r w:rsidR="00AB0D08">
        <w:rPr>
          <w:rFonts w:eastAsia="Times New Roman"/>
          <w:color w:val="222222"/>
          <w:shd w:val="clear" w:color="auto" w:fill="FFFFFF"/>
        </w:rPr>
        <w:t xml:space="preserve">. </w:t>
      </w:r>
      <w:r w:rsidR="002D6858">
        <w:rPr>
          <w:rFonts w:eastAsia="Times New Roman"/>
          <w:color w:val="222222"/>
          <w:shd w:val="clear" w:color="auto" w:fill="FFFFFF"/>
        </w:rPr>
        <w:t xml:space="preserve">I </w:t>
      </w:r>
      <w:r w:rsidR="002D6858">
        <w:rPr>
          <w:rFonts w:eastAsia="Times New Roman"/>
          <w:color w:val="222222"/>
          <w:shd w:val="clear" w:color="auto" w:fill="FFFFFF"/>
        </w:rPr>
        <w:lastRenderedPageBreak/>
        <w:t xml:space="preserve">was able to see how </w:t>
      </w:r>
      <w:r w:rsidR="00907B33">
        <w:rPr>
          <w:rFonts w:eastAsia="Times New Roman"/>
          <w:color w:val="222222"/>
          <w:shd w:val="clear" w:color="auto" w:fill="FFFFFF"/>
        </w:rPr>
        <w:t xml:space="preserve">hard it may have been for the family to keep up the Welsh language, and </w:t>
      </w:r>
      <w:r w:rsidR="00932EC1">
        <w:rPr>
          <w:rFonts w:eastAsia="Times New Roman"/>
          <w:color w:val="222222"/>
          <w:shd w:val="clear" w:color="auto" w:fill="FFFFFF"/>
        </w:rPr>
        <w:t xml:space="preserve">while I was </w:t>
      </w:r>
      <w:r w:rsidR="00907B33">
        <w:rPr>
          <w:rFonts w:eastAsia="Times New Roman"/>
          <w:color w:val="222222"/>
          <w:shd w:val="clear" w:color="auto" w:fill="FFFFFF"/>
        </w:rPr>
        <w:t xml:space="preserve">going through all of the different objects I was able to see </w:t>
      </w:r>
      <w:r w:rsidR="00405060">
        <w:rPr>
          <w:rFonts w:eastAsia="Times New Roman"/>
          <w:color w:val="222222"/>
          <w:shd w:val="clear" w:color="auto" w:fill="FFFFFF"/>
        </w:rPr>
        <w:t xml:space="preserve">a slight change in the language </w:t>
      </w:r>
      <w:r w:rsidR="007F33D3">
        <w:rPr>
          <w:rFonts w:eastAsia="Times New Roman"/>
          <w:color w:val="222222"/>
          <w:shd w:val="clear" w:color="auto" w:fill="FFFFFF"/>
        </w:rPr>
        <w:t xml:space="preserve">on the objects. </w:t>
      </w:r>
      <w:r w:rsidR="00863B1B">
        <w:rPr>
          <w:rFonts w:eastAsia="Times New Roman"/>
          <w:color w:val="222222"/>
          <w:shd w:val="clear" w:color="auto" w:fill="FFFFFF"/>
        </w:rPr>
        <w:t xml:space="preserve">Such as the </w:t>
      </w:r>
      <w:r w:rsidR="0035639A">
        <w:rPr>
          <w:rFonts w:eastAsia="Times New Roman"/>
          <w:color w:val="222222"/>
          <w:shd w:val="clear" w:color="auto" w:fill="FFFFFF"/>
        </w:rPr>
        <w:t>Noson L</w:t>
      </w:r>
      <w:r w:rsidR="00300192">
        <w:rPr>
          <w:rFonts w:eastAsia="Times New Roman"/>
          <w:color w:val="222222"/>
          <w:shd w:val="clear" w:color="auto" w:fill="FFFFFF"/>
        </w:rPr>
        <w:t>a</w:t>
      </w:r>
      <w:r w:rsidR="0035639A">
        <w:rPr>
          <w:rFonts w:eastAsia="Times New Roman"/>
          <w:color w:val="222222"/>
          <w:shd w:val="clear" w:color="auto" w:fill="FFFFFF"/>
        </w:rPr>
        <w:t>wen</w:t>
      </w:r>
      <w:r w:rsidR="00C40460">
        <w:rPr>
          <w:rFonts w:eastAsia="Times New Roman"/>
          <w:color w:val="222222"/>
          <w:shd w:val="clear" w:color="auto" w:fill="FFFFFF"/>
        </w:rPr>
        <w:t xml:space="preserve"> </w:t>
      </w:r>
      <w:r w:rsidR="00AD1ED4">
        <w:rPr>
          <w:rFonts w:eastAsia="Times New Roman"/>
          <w:color w:val="222222"/>
          <w:shd w:val="clear" w:color="auto" w:fill="FFFFFF"/>
        </w:rPr>
        <w:t xml:space="preserve">1996-1997 souvenir card. </w:t>
      </w:r>
      <w:r w:rsidR="00563D68">
        <w:rPr>
          <w:rFonts w:eastAsia="Times New Roman"/>
          <w:color w:val="222222"/>
          <w:shd w:val="clear" w:color="auto" w:fill="FFFFFF"/>
        </w:rPr>
        <w:t>Which sho</w:t>
      </w:r>
      <w:r w:rsidR="00167912">
        <w:rPr>
          <w:rFonts w:eastAsia="Times New Roman"/>
          <w:color w:val="222222"/>
          <w:shd w:val="clear" w:color="auto" w:fill="FFFFFF"/>
        </w:rPr>
        <w:t xml:space="preserve">ws </w:t>
      </w:r>
      <w:r w:rsidR="00563D68">
        <w:rPr>
          <w:rFonts w:eastAsia="Times New Roman"/>
          <w:color w:val="222222"/>
          <w:shd w:val="clear" w:color="auto" w:fill="FFFFFF"/>
        </w:rPr>
        <w:t xml:space="preserve">that this family are proud of their Welsh heritage and would not shy away from expressing themselves or stop speaking their language. </w:t>
      </w:r>
      <w:r w:rsidR="009A1664">
        <w:rPr>
          <w:rFonts w:eastAsia="Times New Roman"/>
        </w:rPr>
        <w:t xml:space="preserve">(C.F, 2006) </w:t>
      </w:r>
    </w:p>
    <w:p w14:paraId="4CD0CDA5" w14:textId="77777777" w:rsidR="0091187A" w:rsidRPr="009E45E2" w:rsidRDefault="0091187A" w:rsidP="00D5067D">
      <w:pPr>
        <w:pStyle w:val="Subtitle"/>
      </w:pPr>
    </w:p>
    <w:p w14:paraId="22670869" w14:textId="77777777" w:rsidR="004A5BB4" w:rsidRDefault="004A5BB4" w:rsidP="004A5BB4">
      <w:pPr>
        <w:pStyle w:val="Title"/>
      </w:pPr>
    </w:p>
    <w:p w14:paraId="398F371F" w14:textId="19522C2D" w:rsidR="004A5BB4" w:rsidRDefault="00770132" w:rsidP="004A5BB4">
      <w:pPr>
        <w:pStyle w:val="Title"/>
      </w:pPr>
      <w:r>
        <w:t xml:space="preserve"> </w:t>
      </w:r>
    </w:p>
    <w:p w14:paraId="00C8B84F" w14:textId="77777777" w:rsidR="004A5BB4" w:rsidRDefault="004A5BB4" w:rsidP="004A5BB4">
      <w:pPr>
        <w:pStyle w:val="Title"/>
      </w:pPr>
    </w:p>
    <w:p w14:paraId="2D0CA878" w14:textId="77777777" w:rsidR="004A5BB4" w:rsidRDefault="004A5BB4" w:rsidP="004A5BB4">
      <w:pPr>
        <w:pStyle w:val="Title"/>
      </w:pPr>
    </w:p>
    <w:p w14:paraId="17E54D10" w14:textId="77777777" w:rsidR="004A5BB4" w:rsidRDefault="004A5BB4" w:rsidP="004A5BB4">
      <w:pPr>
        <w:pStyle w:val="Title"/>
      </w:pPr>
    </w:p>
    <w:p w14:paraId="472987FE" w14:textId="13EA7E62" w:rsidR="00D5067D" w:rsidRDefault="00D5067D" w:rsidP="004A5BB4">
      <w:pPr>
        <w:pStyle w:val="Title"/>
      </w:pPr>
      <w:r>
        <w:t>Archive report</w:t>
      </w:r>
      <w:r w:rsidR="00F34A8C">
        <w:t xml:space="preserve"> for books</w:t>
      </w:r>
      <w:r>
        <w:t xml:space="preserve"> </w:t>
      </w:r>
    </w:p>
    <w:p w14:paraId="38A7CC2D" w14:textId="4EA14F0D" w:rsidR="00D5067D" w:rsidRPr="00D5067D" w:rsidRDefault="00D5067D" w:rsidP="00D5067D"/>
    <w:p w14:paraId="76F8B8FB" w14:textId="13FDDAAA" w:rsidR="00DB02AA" w:rsidRDefault="00F34A8C" w:rsidP="00DB02AA">
      <w:r>
        <w:rPr>
          <w:noProof/>
        </w:rPr>
        <w:drawing>
          <wp:anchor distT="0" distB="0" distL="114300" distR="114300" simplePos="0" relativeHeight="251665408" behindDoc="0" locked="0" layoutInCell="1" allowOverlap="1" wp14:anchorId="359AA3A0" wp14:editId="2B413FEE">
            <wp:simplePos x="0" y="0"/>
            <wp:positionH relativeFrom="column">
              <wp:posOffset>-762000</wp:posOffset>
            </wp:positionH>
            <wp:positionV relativeFrom="paragraph">
              <wp:posOffset>5213350</wp:posOffset>
            </wp:positionV>
            <wp:extent cx="5731510" cy="1743075"/>
            <wp:effectExtent l="0" t="0" r="0" b="0"/>
            <wp:wrapTopAndBottom/>
            <wp:docPr id="20018456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45649" name="Picture 200184564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743075"/>
                    </a:xfrm>
                    <a:prstGeom prst="rect">
                      <a:avLst/>
                    </a:prstGeom>
                  </pic:spPr>
                </pic:pic>
              </a:graphicData>
            </a:graphic>
          </wp:anchor>
        </w:drawing>
      </w:r>
      <w:r>
        <w:rPr>
          <w:noProof/>
        </w:rPr>
        <w:drawing>
          <wp:anchor distT="0" distB="0" distL="114300" distR="114300" simplePos="0" relativeHeight="251664384" behindDoc="0" locked="0" layoutInCell="1" allowOverlap="1" wp14:anchorId="39EA17E2" wp14:editId="4948ECCF">
            <wp:simplePos x="0" y="0"/>
            <wp:positionH relativeFrom="column">
              <wp:posOffset>-666750</wp:posOffset>
            </wp:positionH>
            <wp:positionV relativeFrom="paragraph">
              <wp:posOffset>3007995</wp:posOffset>
            </wp:positionV>
            <wp:extent cx="5731510" cy="1963420"/>
            <wp:effectExtent l="0" t="0" r="0" b="5080"/>
            <wp:wrapTopAndBottom/>
            <wp:docPr id="21164857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485793" name="Picture 211648579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963420"/>
                    </a:xfrm>
                    <a:prstGeom prst="rect">
                      <a:avLst/>
                    </a:prstGeom>
                  </pic:spPr>
                </pic:pic>
              </a:graphicData>
            </a:graphic>
            <wp14:sizeRelV relativeFrom="margin">
              <wp14:pctHeight>0</wp14:pctHeight>
            </wp14:sizeRelV>
          </wp:anchor>
        </w:drawing>
      </w:r>
      <w:r w:rsidR="004A5BB4">
        <w:rPr>
          <w:noProof/>
        </w:rPr>
        <w:drawing>
          <wp:anchor distT="0" distB="0" distL="114300" distR="114300" simplePos="0" relativeHeight="251663360" behindDoc="0" locked="0" layoutInCell="1" allowOverlap="1" wp14:anchorId="33DBCAAB" wp14:editId="65E14716">
            <wp:simplePos x="0" y="0"/>
            <wp:positionH relativeFrom="column">
              <wp:posOffset>-666750</wp:posOffset>
            </wp:positionH>
            <wp:positionV relativeFrom="paragraph">
              <wp:posOffset>803910</wp:posOffset>
            </wp:positionV>
            <wp:extent cx="5731510" cy="1975485"/>
            <wp:effectExtent l="0" t="0" r="0" b="5715"/>
            <wp:wrapTopAndBottom/>
            <wp:docPr id="5491970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197000" name="Picture 54919700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975485"/>
                    </a:xfrm>
                    <a:prstGeom prst="rect">
                      <a:avLst/>
                    </a:prstGeom>
                  </pic:spPr>
                </pic:pic>
              </a:graphicData>
            </a:graphic>
            <wp14:sizeRelV relativeFrom="margin">
              <wp14:pctHeight>0</wp14:pctHeight>
            </wp14:sizeRelV>
          </wp:anchor>
        </w:drawing>
      </w:r>
    </w:p>
    <w:p w14:paraId="26A8BA94" w14:textId="42C29A76" w:rsidR="004A5BB4" w:rsidRDefault="004A5BB4" w:rsidP="00DB02AA">
      <w:pPr>
        <w:pStyle w:val="Heading1"/>
      </w:pPr>
    </w:p>
    <w:p w14:paraId="59779AB7" w14:textId="3CBA0834" w:rsidR="004A5BB4" w:rsidRDefault="004A5BB4" w:rsidP="00DB02AA">
      <w:pPr>
        <w:pStyle w:val="Heading1"/>
      </w:pPr>
    </w:p>
    <w:p w14:paraId="66D1FB46" w14:textId="11B2C501" w:rsidR="004A5BB4" w:rsidRDefault="004A5BB4" w:rsidP="00DB02AA">
      <w:pPr>
        <w:pStyle w:val="Heading1"/>
      </w:pPr>
    </w:p>
    <w:p w14:paraId="74D5FB1E" w14:textId="2BBD021B" w:rsidR="004A5BB4" w:rsidRDefault="004A5BB4" w:rsidP="00DB02AA">
      <w:pPr>
        <w:pStyle w:val="Heading1"/>
      </w:pPr>
    </w:p>
    <w:p w14:paraId="4CC59890" w14:textId="4CAAB2EE" w:rsidR="00DB02AA" w:rsidRDefault="00DB02AA" w:rsidP="00DB02AA">
      <w:pPr>
        <w:pStyle w:val="Heading1"/>
      </w:pPr>
      <w:bookmarkStart w:id="15" w:name="_Toc190379972"/>
      <w:r>
        <w:t>Stage Three</w:t>
      </w:r>
      <w:bookmarkEnd w:id="15"/>
      <w:r>
        <w:t xml:space="preserve"> </w:t>
      </w:r>
    </w:p>
    <w:p w14:paraId="33BAAAC0" w14:textId="5055B05F" w:rsidR="00A838A7" w:rsidRDefault="00433250" w:rsidP="00DB02AA">
      <w:r>
        <w:t>For the third s</w:t>
      </w:r>
      <w:r w:rsidR="001C65C9">
        <w:t xml:space="preserve">tage, I realised that I </w:t>
      </w:r>
      <w:r w:rsidR="00B56FF6">
        <w:t>did not</w:t>
      </w:r>
      <w:r w:rsidR="001C65C9">
        <w:t xml:space="preserve"> have too much time left to archive. I decided to ta</w:t>
      </w:r>
      <w:r w:rsidR="00146CB8">
        <w:t>ke the time to move all the notes I had taken of the objects and write them down in an Excel spreadsheet.</w:t>
      </w:r>
      <w:r w:rsidR="003A7776">
        <w:t xml:space="preserve"> As I </w:t>
      </w:r>
      <w:r w:rsidR="00146CB8">
        <w:t>could not</w:t>
      </w:r>
      <w:r w:rsidR="003A7776">
        <w:t xml:space="preserve"> </w:t>
      </w:r>
      <w:r w:rsidR="00146CB8">
        <w:t>copy the data from my notes into the spreadsheet, I had to write all of the information for each of the 188 objects one by one in Excel</w:t>
      </w:r>
      <w:r w:rsidR="00145909">
        <w:t xml:space="preserve">. </w:t>
      </w:r>
      <w:r w:rsidR="00E6458C">
        <w:t xml:space="preserve">Once I had moved all of my notes into the </w:t>
      </w:r>
      <w:r w:rsidR="004E400B">
        <w:t>Excel spreadsheet, I then took the time to go through the different objects and put them into groups of what they were, such as all the buttons, knitting needles, etc.</w:t>
      </w:r>
      <w:r w:rsidR="009069B5">
        <w:t xml:space="preserve"> </w:t>
      </w:r>
    </w:p>
    <w:p w14:paraId="5DC52F51" w14:textId="4EA8BE4C" w:rsidR="00E25A2D" w:rsidRDefault="00A838A7" w:rsidP="00DB02AA">
      <w:r>
        <w:t xml:space="preserve">By </w:t>
      </w:r>
      <w:r w:rsidR="004E400B">
        <w:t>dividing the objects into even smaller categories and groups, I was able to connect the objects with</w:t>
      </w:r>
      <w:r w:rsidR="009069B5">
        <w:t xml:space="preserve"> the </w:t>
      </w:r>
      <w:r w:rsidR="0009603A">
        <w:t xml:space="preserve">patterns of data I had collected. </w:t>
      </w:r>
    </w:p>
    <w:p w14:paraId="1AA854A2" w14:textId="03F67A57" w:rsidR="000E3837" w:rsidRPr="006B02B8" w:rsidRDefault="00C62D05" w:rsidP="00DB02AA">
      <w:r>
        <w:t>While</w:t>
      </w:r>
      <w:r w:rsidR="00B83A05">
        <w:t xml:space="preserve"> </w:t>
      </w:r>
      <w:r>
        <w:t xml:space="preserve"> </w:t>
      </w:r>
      <w:r w:rsidR="00365412">
        <w:t xml:space="preserve">I was </w:t>
      </w:r>
      <w:r w:rsidR="00E6012A">
        <w:t xml:space="preserve">going </w:t>
      </w:r>
      <w:r w:rsidR="00365412">
        <w:t>through my notes,</w:t>
      </w:r>
      <w:r w:rsidR="00B83A05">
        <w:t xml:space="preserve"> I found it all to be a little overwhelming </w:t>
      </w:r>
      <w:r w:rsidR="00AC51B5">
        <w:t>due to the fact</w:t>
      </w:r>
      <w:r w:rsidR="008A34F3">
        <w:t xml:space="preserve"> I have never came across any sort of </w:t>
      </w:r>
      <w:r w:rsidR="009F4B2D">
        <w:t xml:space="preserve">messy </w:t>
      </w:r>
      <w:r w:rsidR="008A34F3">
        <w:t xml:space="preserve"> data or any </w:t>
      </w:r>
      <w:r w:rsidR="007D703A">
        <w:t xml:space="preserve">knowledge on data literacy. Because of this I </w:t>
      </w:r>
      <w:r w:rsidR="00365412">
        <w:t xml:space="preserve"> r</w:t>
      </w:r>
      <w:r w:rsidR="000F2F40">
        <w:t xml:space="preserve">ead a book by Jolene Smith, called </w:t>
      </w:r>
      <w:r w:rsidR="000F2F40">
        <w:rPr>
          <w:i/>
          <w:iCs/>
        </w:rPr>
        <w:t xml:space="preserve">Practical Approaches to managing data </w:t>
      </w:r>
      <w:r w:rsidR="00710582">
        <w:rPr>
          <w:i/>
          <w:iCs/>
        </w:rPr>
        <w:t>in archaeology</w:t>
      </w:r>
      <w:r w:rsidR="006B02B8">
        <w:rPr>
          <w:i/>
          <w:iCs/>
        </w:rPr>
        <w:t xml:space="preserve">. </w:t>
      </w:r>
      <w:r w:rsidR="00643B2A">
        <w:t>This book was able to give me an insight on how to manage and sort though mess</w:t>
      </w:r>
      <w:r w:rsidR="006D5464">
        <w:t xml:space="preserve">y </w:t>
      </w:r>
      <w:r w:rsidR="00643B2A">
        <w:t xml:space="preserve"> data </w:t>
      </w:r>
      <w:r w:rsidR="00A44637">
        <w:t xml:space="preserve">in a practical setting. This </w:t>
      </w:r>
      <w:r w:rsidR="006F1FE3">
        <w:t xml:space="preserve">book was </w:t>
      </w:r>
      <w:r w:rsidR="000D71AC">
        <w:t xml:space="preserve">an </w:t>
      </w:r>
      <w:r w:rsidR="00D67A5B">
        <w:t xml:space="preserve">excellent resource for me to use and this was because this book was written for people like myself, who has little </w:t>
      </w:r>
      <w:r w:rsidR="00A665C7">
        <w:t xml:space="preserve">knowledge and training on database analysis and development. </w:t>
      </w:r>
      <w:r w:rsidR="00EE5736">
        <w:t xml:space="preserve">By reading this book I was </w:t>
      </w:r>
      <w:r w:rsidR="00C930C6">
        <w:t xml:space="preserve">able to choose an appropriate database </w:t>
      </w:r>
      <w:r w:rsidR="00275231">
        <w:t xml:space="preserve">layout. </w:t>
      </w:r>
      <w:r w:rsidR="004D0ADA">
        <w:t xml:space="preserve">Because of this </w:t>
      </w:r>
      <w:r w:rsidR="007E2D17">
        <w:t xml:space="preserve">I chose to </w:t>
      </w:r>
      <w:r w:rsidR="00B5222D">
        <w:t xml:space="preserve">use a </w:t>
      </w:r>
      <w:r w:rsidR="00894D61">
        <w:t>spreadsheet layout</w:t>
      </w:r>
      <w:r w:rsidR="004608EC">
        <w:t xml:space="preserve">, I did this because Jolene Smith </w:t>
      </w:r>
      <w:r w:rsidR="007E00CE">
        <w:t xml:space="preserve">mentioned that this is the </w:t>
      </w:r>
      <w:r w:rsidR="004355C9">
        <w:t>most reliable and useful for presenting data</w:t>
      </w:r>
      <w:r w:rsidR="0056356F">
        <w:t xml:space="preserve">. I thought that this would </w:t>
      </w:r>
      <w:r w:rsidR="007D6912">
        <w:t xml:space="preserve">be the most practical and efficient method </w:t>
      </w:r>
      <w:r w:rsidR="000E3837">
        <w:t xml:space="preserve">of displaying my data I collected during my archiving </w:t>
      </w:r>
      <w:r w:rsidR="00BE19EC">
        <w:t xml:space="preserve">as it could be </w:t>
      </w:r>
      <w:r w:rsidR="00914999">
        <w:t xml:space="preserve">easily accessed and read by people of many different academic backgrounds, such as </w:t>
      </w:r>
      <w:r w:rsidR="00385FEB">
        <w:t>archaeologists</w:t>
      </w:r>
      <w:r w:rsidR="00914999">
        <w:t xml:space="preserve">, historians, </w:t>
      </w:r>
      <w:r w:rsidR="00385FEB">
        <w:t xml:space="preserve">volunteers or members of the public. </w:t>
      </w:r>
    </w:p>
    <w:p w14:paraId="6B676AD6" w14:textId="47524FDB" w:rsidR="00DB02AA" w:rsidRDefault="00DB02AA" w:rsidP="00DB02AA">
      <w:pPr>
        <w:pStyle w:val="Heading1"/>
      </w:pPr>
      <w:bookmarkStart w:id="16" w:name="_Toc190379973"/>
      <w:r>
        <w:t xml:space="preserve">Results and </w:t>
      </w:r>
      <w:r w:rsidR="00E311E3">
        <w:t>discussions</w:t>
      </w:r>
      <w:bookmarkEnd w:id="16"/>
      <w:r w:rsidR="00E311E3">
        <w:t xml:space="preserve"> </w:t>
      </w:r>
    </w:p>
    <w:p w14:paraId="680DEE84" w14:textId="74B19236" w:rsidR="00B96F22" w:rsidRDefault="00B96F22" w:rsidP="00B645BE">
      <w:pPr>
        <w:rPr>
          <w:rFonts w:eastAsia="Times New Roman"/>
        </w:rPr>
      </w:pPr>
      <w:r>
        <w:rPr>
          <w:rFonts w:eastAsia="Times New Roman"/>
        </w:rPr>
        <w:t xml:space="preserve">While I was archiving these objects, I was </w:t>
      </w:r>
      <w:r w:rsidR="004E400B">
        <w:rPr>
          <w:rFonts w:eastAsia="Times New Roman"/>
        </w:rPr>
        <w:t xml:space="preserve">surprised with what I was sorting through. At first, I was a bit disappointed with how modern these objects were. But after I started </w:t>
      </w:r>
      <w:r w:rsidR="004E400B">
        <w:rPr>
          <w:rFonts w:eastAsia="Times New Roman"/>
        </w:rPr>
        <w:lastRenderedPageBreak/>
        <w:t>going through the items, I noticed that each item could</w:t>
      </w:r>
      <w:r w:rsidR="00A570BD">
        <w:rPr>
          <w:rFonts w:eastAsia="Times New Roman"/>
        </w:rPr>
        <w:t xml:space="preserve"> tell me something about the family</w:t>
      </w:r>
      <w:r w:rsidR="00080542">
        <w:rPr>
          <w:rFonts w:eastAsia="Times New Roman"/>
        </w:rPr>
        <w:t xml:space="preserve">, such as their hobbies and what they love doing in their free time. </w:t>
      </w:r>
      <w:r w:rsidR="00772056">
        <w:rPr>
          <w:rFonts w:eastAsia="Times New Roman"/>
        </w:rPr>
        <w:t xml:space="preserve"> </w:t>
      </w:r>
    </w:p>
    <w:p w14:paraId="64B2D2F5" w14:textId="1163281B" w:rsidR="00BD57F9" w:rsidRPr="00D1195E" w:rsidRDefault="00772056" w:rsidP="00652624">
      <w:r>
        <w:rPr>
          <w:rFonts w:eastAsia="Times New Roman"/>
        </w:rPr>
        <w:t xml:space="preserve">At </w:t>
      </w:r>
      <w:r w:rsidR="00894BB5">
        <w:rPr>
          <w:rFonts w:eastAsia="Times New Roman"/>
        </w:rPr>
        <w:t>first,</w:t>
      </w:r>
      <w:r>
        <w:rPr>
          <w:rFonts w:eastAsia="Times New Roman"/>
        </w:rPr>
        <w:t xml:space="preserve"> I was not able to see how </w:t>
      </w:r>
      <w:r w:rsidR="00B92F2A">
        <w:rPr>
          <w:rFonts w:eastAsia="Times New Roman"/>
        </w:rPr>
        <w:t xml:space="preserve">important a </w:t>
      </w:r>
      <w:r w:rsidR="001C4AC5">
        <w:rPr>
          <w:rFonts w:eastAsia="Times New Roman"/>
        </w:rPr>
        <w:t xml:space="preserve">metal pole could be, but after research I was able to identify that it </w:t>
      </w:r>
      <w:r w:rsidR="000D3BE7">
        <w:rPr>
          <w:rFonts w:eastAsia="Times New Roman"/>
        </w:rPr>
        <w:t>was in fact a receipt holder, this was able to tell me that this family were quite an organised family and kept objects for the record. This was also shown through the fact that they had kept hospital bands, from when somebody had been admitted into hospital</w:t>
      </w:r>
      <w:r w:rsidR="007B28F3">
        <w:rPr>
          <w:rFonts w:eastAsia="Times New Roman"/>
        </w:rPr>
        <w:t xml:space="preserve">, and receipts dating back to 25 years ago. </w:t>
      </w:r>
      <w:r w:rsidR="00BD57F9">
        <w:t>(See appendix</w:t>
      </w:r>
      <w:r w:rsidR="00BD57F9">
        <w:t xml:space="preserve"> three </w:t>
      </w:r>
      <w:r w:rsidR="00BD57F9">
        <w:t>. All photos taken by Lillian York)</w:t>
      </w:r>
    </w:p>
    <w:p w14:paraId="7E6877C2" w14:textId="3B53E123" w:rsidR="007B28F3" w:rsidRDefault="007B28F3" w:rsidP="00B645BE">
      <w:pPr>
        <w:rPr>
          <w:rFonts w:eastAsia="Times New Roman"/>
        </w:rPr>
      </w:pPr>
    </w:p>
    <w:p w14:paraId="57519816" w14:textId="64C73AA7" w:rsidR="00B467CC" w:rsidRPr="00B93BF5" w:rsidRDefault="00B07670" w:rsidP="00B645BE">
      <w:r>
        <w:rPr>
          <w:rFonts w:eastAsia="Times New Roman"/>
        </w:rPr>
        <w:t xml:space="preserve">By being able to look through and archive </w:t>
      </w:r>
      <w:r w:rsidR="00341736">
        <w:rPr>
          <w:rFonts w:eastAsia="Times New Roman"/>
        </w:rPr>
        <w:t xml:space="preserve">the discarded </w:t>
      </w:r>
      <w:r w:rsidR="009F011B">
        <w:rPr>
          <w:rFonts w:eastAsia="Times New Roman"/>
        </w:rPr>
        <w:t>objects, I was able to get and understand an inside of the family life. One receipt I came across, from an Argos receipt from the early 2000’s. And was dated 24</w:t>
      </w:r>
      <w:r w:rsidR="009F011B" w:rsidRPr="009F011B">
        <w:rPr>
          <w:rFonts w:eastAsia="Times New Roman"/>
          <w:vertAlign w:val="superscript"/>
        </w:rPr>
        <w:t>th</w:t>
      </w:r>
      <w:r w:rsidR="009F011B">
        <w:rPr>
          <w:rFonts w:eastAsia="Times New Roman"/>
        </w:rPr>
        <w:t xml:space="preserve"> December. </w:t>
      </w:r>
      <w:r w:rsidR="00552ACE">
        <w:rPr>
          <w:rFonts w:eastAsia="Times New Roman"/>
        </w:rPr>
        <w:t xml:space="preserve">From seeing this </w:t>
      </w:r>
      <w:r w:rsidR="00894BB5">
        <w:rPr>
          <w:rFonts w:eastAsia="Times New Roman"/>
        </w:rPr>
        <w:t>receipt,</w:t>
      </w:r>
      <w:r w:rsidR="00552ACE">
        <w:rPr>
          <w:rFonts w:eastAsia="Times New Roman"/>
        </w:rPr>
        <w:t xml:space="preserve"> I assume that it may have been a </w:t>
      </w:r>
      <w:r w:rsidR="00894BB5">
        <w:rPr>
          <w:rFonts w:eastAsia="Times New Roman"/>
        </w:rPr>
        <w:t>last-minute</w:t>
      </w:r>
      <w:r w:rsidR="00552ACE">
        <w:rPr>
          <w:rFonts w:eastAsia="Times New Roman"/>
        </w:rPr>
        <w:t xml:space="preserve"> Christmas </w:t>
      </w:r>
      <w:r w:rsidR="006A5AB0">
        <w:rPr>
          <w:rFonts w:eastAsia="Times New Roman"/>
        </w:rPr>
        <w:t xml:space="preserve">present for a child. This was because it was a </w:t>
      </w:r>
      <w:r w:rsidR="00DB1DEA">
        <w:rPr>
          <w:rFonts w:eastAsia="Times New Roman"/>
          <w:i/>
          <w:iCs/>
        </w:rPr>
        <w:t xml:space="preserve">The Simpsons </w:t>
      </w:r>
      <w:r w:rsidR="006A5AB0">
        <w:rPr>
          <w:rFonts w:eastAsia="Times New Roman"/>
        </w:rPr>
        <w:t xml:space="preserve"> children’s armchair. </w:t>
      </w:r>
      <w:r w:rsidR="00A95843">
        <w:rPr>
          <w:rFonts w:eastAsia="Times New Roman"/>
        </w:rPr>
        <w:t xml:space="preserve">From this I am able to see, </w:t>
      </w:r>
      <w:r w:rsidR="00B467CC">
        <w:rPr>
          <w:rFonts w:eastAsia="Times New Roman"/>
        </w:rPr>
        <w:t xml:space="preserve">that even all the way in mid Wales, </w:t>
      </w:r>
      <w:r w:rsidR="00A95843">
        <w:rPr>
          <w:rFonts w:eastAsia="Times New Roman"/>
        </w:rPr>
        <w:t xml:space="preserve">a child within the family, or a child of a family friend </w:t>
      </w:r>
      <w:r w:rsidR="009B00AE">
        <w:rPr>
          <w:rFonts w:eastAsia="Times New Roman"/>
        </w:rPr>
        <w:t xml:space="preserve">enjoyed the </w:t>
      </w:r>
      <w:r w:rsidR="00894BB5">
        <w:rPr>
          <w:rFonts w:eastAsia="Times New Roman"/>
        </w:rPr>
        <w:t>well-loved</w:t>
      </w:r>
      <w:r w:rsidR="009B00AE">
        <w:rPr>
          <w:rFonts w:eastAsia="Times New Roman"/>
        </w:rPr>
        <w:t xml:space="preserve"> television </w:t>
      </w:r>
      <w:r w:rsidR="00DB1DEA">
        <w:rPr>
          <w:rFonts w:eastAsia="Times New Roman"/>
        </w:rPr>
        <w:t xml:space="preserve">show, </w:t>
      </w:r>
      <w:r w:rsidR="00DB1DEA">
        <w:rPr>
          <w:rFonts w:eastAsia="Times New Roman"/>
          <w:i/>
          <w:iCs/>
        </w:rPr>
        <w:t xml:space="preserve">The Simpsons. </w:t>
      </w:r>
      <w:r w:rsidR="00B93BF5">
        <w:t xml:space="preserve">See appendix </w:t>
      </w:r>
      <w:r w:rsidR="00B93BF5">
        <w:t>four</w:t>
      </w:r>
      <w:r w:rsidR="00B93BF5">
        <w:t xml:space="preserve"> . All photos taken by Lillian York)</w:t>
      </w:r>
    </w:p>
    <w:p w14:paraId="412DF0D0" w14:textId="1490496E" w:rsidR="00772056" w:rsidRPr="00501BBA" w:rsidRDefault="009B5728" w:rsidP="00B645BE">
      <w:r>
        <w:rPr>
          <w:rFonts w:eastAsia="Times New Roman"/>
        </w:rPr>
        <w:t xml:space="preserve">When we look throughout </w:t>
      </w:r>
      <w:r w:rsidR="00894BB5">
        <w:rPr>
          <w:rFonts w:eastAsia="Times New Roman"/>
        </w:rPr>
        <w:t>history,</w:t>
      </w:r>
      <w:r>
        <w:rPr>
          <w:rFonts w:eastAsia="Times New Roman"/>
        </w:rPr>
        <w:t xml:space="preserve"> we are </w:t>
      </w:r>
      <w:r w:rsidR="00894BB5">
        <w:rPr>
          <w:rFonts w:eastAsia="Times New Roman"/>
        </w:rPr>
        <w:t>seeing</w:t>
      </w:r>
      <w:r w:rsidR="00D4324C">
        <w:rPr>
          <w:rFonts w:eastAsia="Times New Roman"/>
        </w:rPr>
        <w:t xml:space="preserve"> how sometimes the most important and changing artefacts, are the ones which have been disregarded</w:t>
      </w:r>
      <w:r w:rsidR="00CC47F3">
        <w:rPr>
          <w:rFonts w:eastAsia="Times New Roman"/>
        </w:rPr>
        <w:t>. These objects which are just pushed to the side, are able to tell us so much about someone’s day to day life.</w:t>
      </w:r>
      <w:r w:rsidR="00947C23">
        <w:rPr>
          <w:rFonts w:eastAsia="Times New Roman"/>
        </w:rPr>
        <w:t xml:space="preserve"> After reading </w:t>
      </w:r>
      <w:r w:rsidR="00947C23">
        <w:rPr>
          <w:rFonts w:eastAsia="Times New Roman"/>
          <w:i/>
          <w:iCs/>
        </w:rPr>
        <w:t>‘After Modernity: Archaeological Approaches to the Contemporary Past</w:t>
      </w:r>
      <w:r w:rsidR="00DF2ACA">
        <w:rPr>
          <w:rFonts w:eastAsia="Times New Roman"/>
          <w:i/>
          <w:iCs/>
        </w:rPr>
        <w:t xml:space="preserve">.’ By Rodney Harrison and John Schofield, </w:t>
      </w:r>
      <w:r w:rsidR="00DF2ACA">
        <w:rPr>
          <w:rFonts w:eastAsia="Times New Roman"/>
        </w:rPr>
        <w:t xml:space="preserve">I was able to get a more intense </w:t>
      </w:r>
      <w:r w:rsidR="00717073">
        <w:rPr>
          <w:rFonts w:eastAsia="Times New Roman"/>
        </w:rPr>
        <w:t xml:space="preserve">understanding on contemporary artefacts and how in fact they tell us so much about </w:t>
      </w:r>
      <w:r w:rsidR="005318F4">
        <w:rPr>
          <w:rFonts w:eastAsia="Times New Roman"/>
        </w:rPr>
        <w:t xml:space="preserve">human behaviour. </w:t>
      </w:r>
      <w:r w:rsidR="001F3BF3">
        <w:rPr>
          <w:rFonts w:eastAsia="Times New Roman"/>
        </w:rPr>
        <w:t>(Schofield and Harrison, 2010)</w:t>
      </w:r>
      <w:r w:rsidR="00717073">
        <w:rPr>
          <w:rFonts w:eastAsia="Times New Roman"/>
        </w:rPr>
        <w:t xml:space="preserve"> </w:t>
      </w:r>
      <w:r w:rsidR="009B00AE">
        <w:rPr>
          <w:rFonts w:eastAsia="Times New Roman"/>
        </w:rPr>
        <w:t xml:space="preserve"> </w:t>
      </w:r>
    </w:p>
    <w:p w14:paraId="4B1E47CB" w14:textId="5D1E0174" w:rsidR="00E311E3" w:rsidRDefault="00764CA7" w:rsidP="00E311E3">
      <w:r>
        <w:t xml:space="preserve">After I </w:t>
      </w:r>
      <w:r w:rsidR="00D5670B">
        <w:t xml:space="preserve">archived the </w:t>
      </w:r>
      <w:r w:rsidR="00894BB5">
        <w:t>objects,</w:t>
      </w:r>
      <w:r w:rsidR="00D5670B">
        <w:t xml:space="preserve"> </w:t>
      </w:r>
      <w:r w:rsidR="006A3B4D">
        <w:t xml:space="preserve">I was able to identify all of the different types of </w:t>
      </w:r>
      <w:r w:rsidR="007C47A7">
        <w:t xml:space="preserve">data. </w:t>
      </w:r>
    </w:p>
    <w:p w14:paraId="42DEBDB1" w14:textId="67F53EA6" w:rsidR="007A1E94" w:rsidRDefault="007C47A7" w:rsidP="007A1E94">
      <w:r>
        <w:t>Such as there being:</w:t>
      </w:r>
      <w:r w:rsidR="007A1E94">
        <w:t xml:space="preserve"> a huge </w:t>
      </w:r>
      <w:r w:rsidR="00894BB5">
        <w:t>number</w:t>
      </w:r>
      <w:r w:rsidR="007A1E94">
        <w:t xml:space="preserve"> of buttons. </w:t>
      </w:r>
      <w:r w:rsidR="00954DDC">
        <w:t xml:space="preserve">Which were located within a bowl. </w:t>
      </w:r>
      <w:r w:rsidR="00F65C77">
        <w:t>There were some buttons which had the same measurements</w:t>
      </w:r>
      <w:r w:rsidR="00560C14">
        <w:t xml:space="preserve">, and pattern of styles. </w:t>
      </w:r>
      <w:r w:rsidR="00211A48">
        <w:t>With this information I assume that this bowl is where the family kept any buttons which had fallen off</w:t>
      </w:r>
      <w:r w:rsidR="005408A3">
        <w:t xml:space="preserve"> over the years to </w:t>
      </w:r>
      <w:r w:rsidR="00894BB5">
        <w:t>be sown</w:t>
      </w:r>
      <w:r w:rsidR="00C63141">
        <w:t xml:space="preserve"> back on to the item it had came off</w:t>
      </w:r>
      <w:r w:rsidR="00E57333">
        <w:t xml:space="preserve"> of. </w:t>
      </w:r>
      <w:r w:rsidR="00F95925">
        <w:t xml:space="preserve">See appendix </w:t>
      </w:r>
      <w:r w:rsidR="00F95925">
        <w:t>five</w:t>
      </w:r>
      <w:r w:rsidR="00F95925">
        <w:t xml:space="preserve"> . All photos taken by Lillian York)</w:t>
      </w:r>
      <w:r w:rsidR="00F95925">
        <w:t xml:space="preserve"> </w:t>
      </w:r>
    </w:p>
    <w:p w14:paraId="14E2510B" w14:textId="72A5313D" w:rsidR="00E57333" w:rsidRDefault="00E57333" w:rsidP="007A1E94">
      <w:pPr>
        <w:rPr>
          <w:rFonts w:eastAsia="Times New Roman"/>
        </w:rPr>
      </w:pPr>
      <w:r>
        <w:t xml:space="preserve">I also noticed that was a quite a bit of memorabilia. </w:t>
      </w:r>
      <w:r w:rsidR="00EA7F8B">
        <w:t xml:space="preserve">Such as objects they may have collected from their </w:t>
      </w:r>
      <w:r w:rsidR="00894BB5">
        <w:t>travels or</w:t>
      </w:r>
      <w:r w:rsidR="00EA7F8B">
        <w:t xml:space="preserve"> could have been </w:t>
      </w:r>
      <w:r w:rsidR="00AA06E4">
        <w:t xml:space="preserve">gifted these items from friends and family who have travelled. I also saw that </w:t>
      </w:r>
      <w:r w:rsidR="00F237B7">
        <w:t>there</w:t>
      </w:r>
      <w:r w:rsidR="00AA06E4">
        <w:t xml:space="preserve"> were two </w:t>
      </w:r>
      <w:r w:rsidR="00F237B7">
        <w:t xml:space="preserve">cards, these </w:t>
      </w:r>
      <w:r w:rsidR="00F222E3">
        <w:t xml:space="preserve">cards are from a to show. </w:t>
      </w:r>
      <w:r w:rsidR="00D91BE2">
        <w:t xml:space="preserve">This show is still running now, and has been since </w:t>
      </w:r>
      <w:r w:rsidR="005E1FB3">
        <w:t xml:space="preserve">1982, so it is quite hard to place exactly when </w:t>
      </w:r>
      <w:r w:rsidR="00F62FFC">
        <w:t xml:space="preserve">they may have </w:t>
      </w:r>
      <w:r w:rsidR="00894BB5">
        <w:t>gone</w:t>
      </w:r>
      <w:r w:rsidR="00F62FFC">
        <w:t xml:space="preserve"> to sit in the audience. </w:t>
      </w:r>
      <w:r w:rsidR="00501BBA">
        <w:t xml:space="preserve"> The show is called ‘</w:t>
      </w:r>
      <w:r w:rsidR="00501BBA">
        <w:rPr>
          <w:i/>
          <w:iCs/>
        </w:rPr>
        <w:t xml:space="preserve">Noson Lawen’ </w:t>
      </w:r>
      <w:r w:rsidR="00501BBA">
        <w:t>and is a comedy</w:t>
      </w:r>
      <w:r w:rsidR="000E6DFE">
        <w:t>, which has weekly acts on the show</w:t>
      </w:r>
      <w:r w:rsidR="003C4853">
        <w:t>, such as comedians and musicians. This was a Welsh show</w:t>
      </w:r>
      <w:r w:rsidR="004E400B">
        <w:t xml:space="preserve"> that</w:t>
      </w:r>
      <w:r w:rsidR="003C4853">
        <w:t xml:space="preserve"> specialised in </w:t>
      </w:r>
      <w:r w:rsidR="00900084">
        <w:t xml:space="preserve">Welsh heritage </w:t>
      </w:r>
      <w:r w:rsidR="00900084">
        <w:lastRenderedPageBreak/>
        <w:t xml:space="preserve">and roots. The audience sat on straw bales while the </w:t>
      </w:r>
      <w:r w:rsidR="00894BB5">
        <w:t>performers</w:t>
      </w:r>
      <w:r w:rsidR="00900084">
        <w:t xml:space="preserve"> would perform their acts on a farm trailer.</w:t>
      </w:r>
      <w:r w:rsidR="00E46EC7">
        <w:t xml:space="preserve"> Now though, the audience sit on seats and the performers perform their acts on a stage. This a very popular Welsh show, celebrating the Welsh </w:t>
      </w:r>
      <w:r w:rsidR="00C640C7">
        <w:t>roots.</w:t>
      </w:r>
      <w:r w:rsidR="00F70F1D">
        <w:t xml:space="preserve"> </w:t>
      </w:r>
      <w:r w:rsidR="00746654">
        <w:rPr>
          <w:rFonts w:eastAsia="Times New Roman"/>
        </w:rPr>
        <w:t>(S4C, no date)</w:t>
      </w:r>
    </w:p>
    <w:p w14:paraId="3341A810" w14:textId="673ECBA1" w:rsidR="00E311E3" w:rsidRDefault="00E311E3" w:rsidP="00E311E3">
      <w:pPr>
        <w:pStyle w:val="Heading1"/>
      </w:pPr>
      <w:bookmarkStart w:id="17" w:name="_Toc190379974"/>
      <w:r>
        <w:t>Conclusion</w:t>
      </w:r>
      <w:bookmarkEnd w:id="17"/>
      <w:r>
        <w:t xml:space="preserve"> </w:t>
      </w:r>
    </w:p>
    <w:p w14:paraId="6EFC98C6" w14:textId="36BAD53B" w:rsidR="00F010BF" w:rsidRDefault="0034253C" w:rsidP="00E311E3">
      <w:r>
        <w:t>I found th</w:t>
      </w:r>
      <w:r w:rsidR="00E13715">
        <w:t xml:space="preserve">e </w:t>
      </w:r>
      <w:r>
        <w:t xml:space="preserve">whole </w:t>
      </w:r>
      <w:r w:rsidR="00E13715">
        <w:t>experience</w:t>
      </w:r>
      <w:r>
        <w:t xml:space="preserve"> of professional </w:t>
      </w:r>
      <w:r w:rsidR="000B28DB">
        <w:t xml:space="preserve">placement </w:t>
      </w:r>
      <w:r w:rsidR="0018192F">
        <w:t xml:space="preserve">to </w:t>
      </w:r>
      <w:r w:rsidR="00E13715">
        <w:t xml:space="preserve">be exceedingly </w:t>
      </w:r>
      <w:r w:rsidR="00435895">
        <w:t>beneficial</w:t>
      </w:r>
      <w:r w:rsidR="00B61D90">
        <w:t>. Not only</w:t>
      </w:r>
      <w:r w:rsidR="00EC4159">
        <w:t xml:space="preserve"> worthwhile for Strata Florida but also valuable for myself, in </w:t>
      </w:r>
      <w:r w:rsidR="009B35C5">
        <w:t>being able to get an inside view on what life could be like for me as an archaeologist</w:t>
      </w:r>
      <w:r w:rsidR="000A20F5">
        <w:t>.</w:t>
      </w:r>
      <w:r w:rsidR="00CA51DB">
        <w:t xml:space="preserve"> Before I started this arch</w:t>
      </w:r>
      <w:r w:rsidR="004C30E6">
        <w:t xml:space="preserve">iving </w:t>
      </w:r>
      <w:r w:rsidR="00CA51DB">
        <w:t xml:space="preserve"> project I had never</w:t>
      </w:r>
      <w:r w:rsidR="00F643FD">
        <w:t xml:space="preserve"> came across any form of digital </w:t>
      </w:r>
      <w:r w:rsidR="00B718EA">
        <w:t>data</w:t>
      </w:r>
      <w:r w:rsidR="003369D7">
        <w:t xml:space="preserve">, so I did find this to process to be somewhat of a challenge. I also </w:t>
      </w:r>
      <w:r w:rsidR="003935FF">
        <w:t xml:space="preserve">found that at some points the process of </w:t>
      </w:r>
      <w:r w:rsidR="0030566A">
        <w:t xml:space="preserve">my professional placement </w:t>
      </w:r>
      <w:r w:rsidR="00433F4D">
        <w:t xml:space="preserve">felt a </w:t>
      </w:r>
      <w:r w:rsidR="00F3310C">
        <w:t xml:space="preserve">bit </w:t>
      </w:r>
      <w:r w:rsidR="00B82DB1">
        <w:t xml:space="preserve">longstanding and time consuming, especially when </w:t>
      </w:r>
      <w:r w:rsidR="001C6268">
        <w:t xml:space="preserve">I </w:t>
      </w:r>
      <w:r w:rsidR="00DA661D">
        <w:t xml:space="preserve">was archiving dozens of buttons. </w:t>
      </w:r>
      <w:r w:rsidR="006D3741">
        <w:t>This process helped me</w:t>
      </w:r>
      <w:r w:rsidR="004F5843">
        <w:t xml:space="preserve"> to</w:t>
      </w:r>
      <w:r w:rsidR="006D3741">
        <w:t xml:space="preserve"> understand how long the archiving process can be, and how important and </w:t>
      </w:r>
      <w:r w:rsidR="00660A18">
        <w:t>useful each artefact is, for informing the person who is arch</w:t>
      </w:r>
      <w:r w:rsidR="001906D0">
        <w:t xml:space="preserve">iving the </w:t>
      </w:r>
      <w:r w:rsidR="00777C14">
        <w:t>objects about the society and history which may be lost otherwise if there is not any written documentation</w:t>
      </w:r>
      <w:r w:rsidR="004F5843">
        <w:t xml:space="preserve">. </w:t>
      </w:r>
    </w:p>
    <w:p w14:paraId="79F14736" w14:textId="5A7D1417" w:rsidR="005B6B8B" w:rsidRDefault="00497611" w:rsidP="00652624">
      <w:pPr>
        <w:rPr>
          <w:rFonts w:eastAsia="Times New Roman"/>
        </w:rPr>
      </w:pPr>
      <w:r>
        <w:t xml:space="preserve">Throughout this process, I gained </w:t>
      </w:r>
      <w:r w:rsidR="00D43550">
        <w:t xml:space="preserve">an intense </w:t>
      </w:r>
      <w:r>
        <w:t>appreciation for the significance of archives</w:t>
      </w:r>
      <w:r w:rsidR="00D43550">
        <w:t xml:space="preserve"> and the depth of usefulness this process adds to the archaeological and historic  world. </w:t>
      </w:r>
      <w:r>
        <w:t xml:space="preserve"> These invaluable collections serve as crucial records that allow us to reflect on and deepen our understanding of past societies</w:t>
      </w:r>
      <w:r w:rsidR="00401632">
        <w:t xml:space="preserve"> and cultures</w:t>
      </w:r>
      <w:r>
        <w:t>. Without the</w:t>
      </w:r>
      <w:r w:rsidR="00401632">
        <w:t xml:space="preserve"> detailed </w:t>
      </w:r>
      <w:r>
        <w:t>process of archiving, countless aspects of our history could slip away into</w:t>
      </w:r>
      <w:r w:rsidR="00B44F55">
        <w:t xml:space="preserve"> the past</w:t>
      </w:r>
      <w:r>
        <w:t xml:space="preserve">, leaving us with an incomplete picture of our collective heritage. Archives not only preserve documents and </w:t>
      </w:r>
      <w:r w:rsidR="00B44F55">
        <w:t>artefacts</w:t>
      </w:r>
      <w:r>
        <w:t xml:space="preserve"> but also hold the stories and experiences that shape our identities, illuminating the complexities of human life throughout the ages.</w:t>
      </w:r>
      <w:r w:rsidR="005B6B8B">
        <w:rPr>
          <w:rFonts w:eastAsia="Times New Roman"/>
        </w:rPr>
        <w:t>(The National Archives, no date)</w:t>
      </w:r>
    </w:p>
    <w:p w14:paraId="6F5B26DA" w14:textId="3845ED03" w:rsidR="00E13715" w:rsidRDefault="00DD1D37" w:rsidP="00E311E3">
      <w:pPr>
        <w:rPr>
          <w:rFonts w:eastAsia="Times New Roman"/>
        </w:rPr>
      </w:pPr>
      <w:r>
        <w:t xml:space="preserve"> With the archiving Caleb and I had completed</w:t>
      </w:r>
      <w:r w:rsidR="00E438CB">
        <w:t xml:space="preserve"> means that many visitors and educators will be able to </w:t>
      </w:r>
      <w:r w:rsidR="00910E11">
        <w:t xml:space="preserve">go to Strata Florida </w:t>
      </w:r>
      <w:r w:rsidR="0063529E">
        <w:t xml:space="preserve">over the next couple of years and possibly </w:t>
      </w:r>
      <w:r w:rsidR="007876BE">
        <w:t xml:space="preserve">be able to </w:t>
      </w:r>
      <w:r w:rsidR="00E70D92">
        <w:t>visit a visitor centre filled with the objects we have archived.</w:t>
      </w:r>
    </w:p>
    <w:p w14:paraId="39875DC6" w14:textId="2B782217" w:rsidR="007E1A65" w:rsidRDefault="00C6189D" w:rsidP="00E311E3">
      <w:pPr>
        <w:rPr>
          <w:rFonts w:eastAsia="Times New Roman"/>
        </w:rPr>
      </w:pPr>
      <w:r>
        <w:rPr>
          <w:rFonts w:eastAsia="Times New Roman"/>
        </w:rPr>
        <w:t xml:space="preserve">As I </w:t>
      </w:r>
      <w:r w:rsidR="00CE3F9B">
        <w:rPr>
          <w:rFonts w:eastAsia="Times New Roman"/>
        </w:rPr>
        <w:t xml:space="preserve">began to look </w:t>
      </w:r>
      <w:r>
        <w:rPr>
          <w:rFonts w:eastAsia="Times New Roman"/>
        </w:rPr>
        <w:t xml:space="preserve"> into the </w:t>
      </w:r>
      <w:r w:rsidR="00CE3F9B">
        <w:rPr>
          <w:rFonts w:eastAsia="Times New Roman"/>
        </w:rPr>
        <w:t>artefacts which were found</w:t>
      </w:r>
      <w:r>
        <w:rPr>
          <w:rFonts w:eastAsia="Times New Roman"/>
        </w:rPr>
        <w:t xml:space="preserve"> within the</w:t>
      </w:r>
      <w:r w:rsidR="004B5457">
        <w:rPr>
          <w:rFonts w:eastAsia="Times New Roman"/>
        </w:rPr>
        <w:t xml:space="preserve"> kitchen</w:t>
      </w:r>
      <w:r>
        <w:rPr>
          <w:rFonts w:eastAsia="Times New Roman"/>
        </w:rPr>
        <w:t xml:space="preserve"> of the farmhouse in Strata Florida, </w:t>
      </w:r>
      <w:r w:rsidR="004B5457">
        <w:rPr>
          <w:rFonts w:eastAsia="Times New Roman"/>
        </w:rPr>
        <w:t>I was able to start to paint a picture of the family</w:t>
      </w:r>
      <w:r w:rsidR="00273ADD">
        <w:rPr>
          <w:rFonts w:eastAsia="Times New Roman"/>
        </w:rPr>
        <w:t xml:space="preserve">. </w:t>
      </w:r>
      <w:r>
        <w:rPr>
          <w:rFonts w:eastAsia="Times New Roman"/>
        </w:rPr>
        <w:t xml:space="preserve">It was clear </w:t>
      </w:r>
      <w:r w:rsidR="00273ADD">
        <w:rPr>
          <w:rFonts w:eastAsia="Times New Roman"/>
        </w:rPr>
        <w:t xml:space="preserve">to me </w:t>
      </w:r>
      <w:r>
        <w:rPr>
          <w:rFonts w:eastAsia="Times New Roman"/>
        </w:rPr>
        <w:t xml:space="preserve">that they held a deep pride in their Welsh heritage, </w:t>
      </w:r>
      <w:r w:rsidR="00273ADD">
        <w:rPr>
          <w:rFonts w:eastAsia="Times New Roman"/>
        </w:rPr>
        <w:t xml:space="preserve"> which I could tell </w:t>
      </w:r>
      <w:r>
        <w:rPr>
          <w:rFonts w:eastAsia="Times New Roman"/>
        </w:rPr>
        <w:t xml:space="preserve">through </w:t>
      </w:r>
      <w:r w:rsidR="00B62BB4">
        <w:rPr>
          <w:rFonts w:eastAsia="Times New Roman"/>
        </w:rPr>
        <w:t xml:space="preserve">the </w:t>
      </w:r>
      <w:r w:rsidR="0004434E">
        <w:rPr>
          <w:rFonts w:eastAsia="Times New Roman"/>
        </w:rPr>
        <w:t>large</w:t>
      </w:r>
      <w:r>
        <w:rPr>
          <w:rFonts w:eastAsia="Times New Roman"/>
        </w:rPr>
        <w:t xml:space="preserve"> collection of Welsh literature,</w:t>
      </w:r>
      <w:r w:rsidR="00B62BB4">
        <w:rPr>
          <w:rFonts w:eastAsia="Times New Roman"/>
        </w:rPr>
        <w:t xml:space="preserve"> which</w:t>
      </w:r>
      <w:r w:rsidR="0004434E">
        <w:rPr>
          <w:rFonts w:eastAsia="Times New Roman"/>
        </w:rPr>
        <w:t xml:space="preserve"> had colourful covers which also included </w:t>
      </w:r>
      <w:r w:rsidR="008B67CE">
        <w:rPr>
          <w:rFonts w:eastAsia="Times New Roman"/>
        </w:rPr>
        <w:t xml:space="preserve">many </w:t>
      </w:r>
      <w:r>
        <w:rPr>
          <w:rFonts w:eastAsia="Times New Roman"/>
        </w:rPr>
        <w:t>poetry</w:t>
      </w:r>
      <w:r w:rsidR="008B67CE">
        <w:rPr>
          <w:rFonts w:eastAsia="Times New Roman"/>
        </w:rPr>
        <w:t xml:space="preserve"> books</w:t>
      </w:r>
      <w:r>
        <w:rPr>
          <w:rFonts w:eastAsia="Times New Roman"/>
        </w:rPr>
        <w:t>.</w:t>
      </w:r>
      <w:r w:rsidR="008B67CE">
        <w:rPr>
          <w:rFonts w:eastAsia="Times New Roman"/>
        </w:rPr>
        <w:t xml:space="preserve"> I could see their pride </w:t>
      </w:r>
      <w:r w:rsidR="00036E36">
        <w:rPr>
          <w:rFonts w:eastAsia="Times New Roman"/>
        </w:rPr>
        <w:t xml:space="preserve"> this </w:t>
      </w:r>
      <w:r w:rsidR="000E67C9">
        <w:rPr>
          <w:rFonts w:eastAsia="Times New Roman"/>
        </w:rPr>
        <w:t>family</w:t>
      </w:r>
      <w:r w:rsidR="00036E36">
        <w:rPr>
          <w:rFonts w:eastAsia="Times New Roman"/>
        </w:rPr>
        <w:t xml:space="preserve"> had for their </w:t>
      </w:r>
      <w:r w:rsidR="000E67C9">
        <w:rPr>
          <w:rFonts w:eastAsia="Times New Roman"/>
        </w:rPr>
        <w:t>country</w:t>
      </w:r>
      <w:r w:rsidR="00036E36">
        <w:rPr>
          <w:rFonts w:eastAsia="Times New Roman"/>
        </w:rPr>
        <w:t xml:space="preserve"> and language through the </w:t>
      </w:r>
      <w:r>
        <w:rPr>
          <w:rFonts w:eastAsia="Times New Roman"/>
        </w:rPr>
        <w:t xml:space="preserve">badges and pins that celebrated their culture, </w:t>
      </w:r>
      <w:r w:rsidR="000E67C9">
        <w:rPr>
          <w:rFonts w:eastAsia="Times New Roman"/>
        </w:rPr>
        <w:t xml:space="preserve">which each expressed their heritage through </w:t>
      </w:r>
      <w:r>
        <w:rPr>
          <w:rFonts w:eastAsia="Times New Roman"/>
        </w:rPr>
        <w:t>local festivals and attractions that they had explored together.</w:t>
      </w:r>
    </w:p>
    <w:p w14:paraId="4A87A294" w14:textId="77777777" w:rsidR="00C6189D" w:rsidRDefault="00C6189D" w:rsidP="00E311E3">
      <w:pPr>
        <w:rPr>
          <w:rFonts w:eastAsia="Times New Roman"/>
        </w:rPr>
      </w:pPr>
    </w:p>
    <w:p w14:paraId="20DF6958" w14:textId="1D8A8131" w:rsidR="009E3965" w:rsidRDefault="00C6189D" w:rsidP="00E311E3">
      <w:pPr>
        <w:rPr>
          <w:rFonts w:eastAsia="Times New Roman"/>
        </w:rPr>
      </w:pPr>
      <w:r>
        <w:rPr>
          <w:rFonts w:eastAsia="Times New Roman"/>
        </w:rPr>
        <w:lastRenderedPageBreak/>
        <w:t xml:space="preserve">Furthermore, the </w:t>
      </w:r>
      <w:r w:rsidR="00F07DDF">
        <w:rPr>
          <w:rFonts w:eastAsia="Times New Roman"/>
        </w:rPr>
        <w:t>number</w:t>
      </w:r>
      <w:r>
        <w:rPr>
          <w:rFonts w:eastAsia="Times New Roman"/>
        </w:rPr>
        <w:t xml:space="preserve"> of numerous Bibles and prayer books </w:t>
      </w:r>
      <w:r w:rsidR="00F07DDF">
        <w:rPr>
          <w:rFonts w:eastAsia="Times New Roman"/>
        </w:rPr>
        <w:t xml:space="preserve">showed </w:t>
      </w:r>
      <w:r>
        <w:rPr>
          <w:rFonts w:eastAsia="Times New Roman"/>
        </w:rPr>
        <w:t>a strong religious devotion within the family. These texts, w</w:t>
      </w:r>
      <w:r w:rsidR="001F5BBF">
        <w:rPr>
          <w:rFonts w:eastAsia="Times New Roman"/>
        </w:rPr>
        <w:t>hich were worn from use</w:t>
      </w:r>
      <w:r>
        <w:rPr>
          <w:rFonts w:eastAsia="Times New Roman"/>
        </w:rPr>
        <w:t>, s</w:t>
      </w:r>
      <w:r w:rsidR="001F5BBF">
        <w:rPr>
          <w:rFonts w:eastAsia="Times New Roman"/>
        </w:rPr>
        <w:t>howed how much faith, devotion and belief they had as a family. This was also shown by the</w:t>
      </w:r>
      <w:r>
        <w:rPr>
          <w:rFonts w:eastAsia="Times New Roman"/>
        </w:rPr>
        <w:t xml:space="preserve"> christening gifts and tokens of confirmation that suggested significant moments </w:t>
      </w:r>
      <w:r w:rsidR="00281A95">
        <w:rPr>
          <w:rFonts w:eastAsia="Times New Roman"/>
        </w:rPr>
        <w:t>throughout</w:t>
      </w:r>
      <w:r w:rsidR="00557D3C">
        <w:rPr>
          <w:rFonts w:eastAsia="Times New Roman"/>
        </w:rPr>
        <w:t xml:space="preserve"> their lives which were centred around their religion and the </w:t>
      </w:r>
      <w:r w:rsidR="00281A95">
        <w:rPr>
          <w:rFonts w:eastAsia="Times New Roman"/>
        </w:rPr>
        <w:t>church</w:t>
      </w:r>
      <w:r w:rsidR="00557D3C">
        <w:rPr>
          <w:rFonts w:eastAsia="Times New Roman"/>
        </w:rPr>
        <w:t xml:space="preserve">. </w:t>
      </w:r>
      <w:r>
        <w:rPr>
          <w:rFonts w:eastAsia="Times New Roman"/>
        </w:rPr>
        <w:t xml:space="preserve">Each </w:t>
      </w:r>
      <w:r w:rsidR="00281A95">
        <w:rPr>
          <w:rFonts w:eastAsia="Times New Roman"/>
        </w:rPr>
        <w:t>artefact</w:t>
      </w:r>
      <w:r>
        <w:rPr>
          <w:rFonts w:eastAsia="Times New Roman"/>
        </w:rPr>
        <w:t xml:space="preserve"> </w:t>
      </w:r>
      <w:r w:rsidR="00281A95">
        <w:rPr>
          <w:rFonts w:eastAsia="Times New Roman"/>
        </w:rPr>
        <w:t xml:space="preserve">helped to show a </w:t>
      </w:r>
      <w:r>
        <w:rPr>
          <w:rFonts w:eastAsia="Times New Roman"/>
        </w:rPr>
        <w:t>family</w:t>
      </w:r>
      <w:r w:rsidR="00281A95">
        <w:rPr>
          <w:rFonts w:eastAsia="Times New Roman"/>
        </w:rPr>
        <w:t xml:space="preserve"> which were </w:t>
      </w:r>
      <w:r>
        <w:rPr>
          <w:rFonts w:eastAsia="Times New Roman"/>
        </w:rPr>
        <w:t xml:space="preserve"> deeply connected to their roots</w:t>
      </w:r>
      <w:r w:rsidR="00281A95">
        <w:rPr>
          <w:rFonts w:eastAsia="Times New Roman"/>
        </w:rPr>
        <w:t xml:space="preserve">, heritage and country as well as their </w:t>
      </w:r>
      <w:r>
        <w:rPr>
          <w:rFonts w:eastAsia="Times New Roman"/>
        </w:rPr>
        <w:t>values</w:t>
      </w:r>
      <w:r w:rsidR="00281A95">
        <w:rPr>
          <w:rFonts w:eastAsia="Times New Roman"/>
        </w:rPr>
        <w:t xml:space="preserve">. </w:t>
      </w:r>
    </w:p>
    <w:p w14:paraId="64743572" w14:textId="77777777" w:rsidR="005D5D04" w:rsidRDefault="005D5D04" w:rsidP="00E311E3"/>
    <w:p w14:paraId="2EDD9F94" w14:textId="2A2AB6B5" w:rsidR="00B345F9" w:rsidRDefault="00E311E3" w:rsidP="00211A48">
      <w:pPr>
        <w:pStyle w:val="Heading1"/>
      </w:pPr>
      <w:bookmarkStart w:id="18" w:name="_Toc190379975"/>
      <w:r>
        <w:t>Bibliography</w:t>
      </w:r>
      <w:bookmarkEnd w:id="18"/>
      <w:r>
        <w:t xml:space="preserve"> </w:t>
      </w:r>
    </w:p>
    <w:p w14:paraId="51D228D6" w14:textId="77777777" w:rsidR="00431A9B" w:rsidRPr="00431A9B" w:rsidRDefault="00431A9B" w:rsidP="00431A9B">
      <w:pPr>
        <w:spacing w:line="240" w:lineRule="auto"/>
        <w:divId w:val="294264509"/>
        <w:rPr>
          <w:rFonts w:ascii="Times New Roman" w:eastAsia="Times New Roman" w:hAnsi="Times New Roman" w:cs="Times New Roman"/>
          <w:kern w:val="0"/>
          <w14:ligatures w14:val="none"/>
        </w:rPr>
      </w:pPr>
      <w:r w:rsidRPr="00431A9B">
        <w:rPr>
          <w:rFonts w:ascii="Times New Roman" w:eastAsia="Times New Roman" w:hAnsi="Times New Roman" w:cs="Times New Roman"/>
          <w:kern w:val="0"/>
          <w14:ligatures w14:val="none"/>
        </w:rPr>
        <w:t>Aldous-Hughes, C. (Unknown).</w:t>
      </w:r>
    </w:p>
    <w:p w14:paraId="06758AD0" w14:textId="77777777" w:rsidR="00431A9B" w:rsidRPr="00431A9B" w:rsidRDefault="00431A9B" w:rsidP="00431A9B">
      <w:pPr>
        <w:spacing w:line="240" w:lineRule="auto"/>
        <w:divId w:val="1150630795"/>
        <w:rPr>
          <w:rFonts w:ascii="Times New Roman" w:eastAsia="Times New Roman" w:hAnsi="Times New Roman" w:cs="Times New Roman"/>
          <w:kern w:val="0"/>
          <w14:ligatures w14:val="none"/>
        </w:rPr>
      </w:pPr>
      <w:r w:rsidRPr="00431A9B">
        <w:rPr>
          <w:rFonts w:ascii="Times New Roman" w:eastAsia="Times New Roman" w:hAnsi="Times New Roman" w:cs="Times New Roman"/>
          <w:kern w:val="0"/>
          <w14:ligatures w14:val="none"/>
        </w:rPr>
        <w:t xml:space="preserve">Arch, C. (2018) </w:t>
      </w:r>
      <w:r w:rsidRPr="00431A9B">
        <w:rPr>
          <w:rFonts w:ascii="Times New Roman" w:eastAsia="Times New Roman" w:hAnsi="Times New Roman" w:cs="Times New Roman"/>
          <w:i/>
          <w:iCs/>
          <w:kern w:val="0"/>
          <w14:ligatures w14:val="none"/>
        </w:rPr>
        <w:t>Life Beneath The Arch</w:t>
      </w:r>
      <w:r w:rsidRPr="00431A9B">
        <w:rPr>
          <w:rFonts w:ascii="Times New Roman" w:eastAsia="Times New Roman" w:hAnsi="Times New Roman" w:cs="Times New Roman"/>
          <w:kern w:val="0"/>
          <w14:ligatures w14:val="none"/>
        </w:rPr>
        <w:t xml:space="preserve">. </w:t>
      </w:r>
      <w:proofErr w:type="spellStart"/>
      <w:r w:rsidRPr="00431A9B">
        <w:rPr>
          <w:rFonts w:ascii="Times New Roman" w:eastAsia="Times New Roman" w:hAnsi="Times New Roman" w:cs="Times New Roman"/>
          <w:kern w:val="0"/>
          <w14:ligatures w14:val="none"/>
        </w:rPr>
        <w:t>Ylolfa</w:t>
      </w:r>
      <w:proofErr w:type="spellEnd"/>
      <w:r w:rsidRPr="00431A9B">
        <w:rPr>
          <w:rFonts w:ascii="Times New Roman" w:eastAsia="Times New Roman" w:hAnsi="Times New Roman" w:cs="Times New Roman"/>
          <w:kern w:val="0"/>
          <w14:ligatures w14:val="none"/>
        </w:rPr>
        <w:t>.</w:t>
      </w:r>
    </w:p>
    <w:p w14:paraId="665B04B5" w14:textId="77777777" w:rsidR="00431A9B" w:rsidRPr="00431A9B" w:rsidRDefault="00431A9B" w:rsidP="00431A9B">
      <w:pPr>
        <w:spacing w:line="240" w:lineRule="auto"/>
        <w:divId w:val="1616206204"/>
        <w:rPr>
          <w:rFonts w:ascii="Times New Roman" w:eastAsia="Times New Roman" w:hAnsi="Times New Roman" w:cs="Times New Roman"/>
          <w:kern w:val="0"/>
          <w14:ligatures w14:val="none"/>
        </w:rPr>
      </w:pPr>
      <w:r w:rsidRPr="00431A9B">
        <w:rPr>
          <w:rFonts w:ascii="Times New Roman" w:eastAsia="Times New Roman" w:hAnsi="Times New Roman" w:cs="Times New Roman"/>
          <w:kern w:val="0"/>
          <w14:ligatures w14:val="none"/>
        </w:rPr>
        <w:t>Burton, J. (2019) ‘Authority and Conflict at the Cistercian Abbey of Strata Florida’.</w:t>
      </w:r>
    </w:p>
    <w:p w14:paraId="4CD087F8" w14:textId="77777777" w:rsidR="00431A9B" w:rsidRPr="00431A9B" w:rsidRDefault="00431A9B" w:rsidP="00431A9B">
      <w:pPr>
        <w:spacing w:line="240" w:lineRule="auto"/>
        <w:divId w:val="2119255895"/>
        <w:rPr>
          <w:rFonts w:ascii="Times New Roman" w:eastAsia="Times New Roman" w:hAnsi="Times New Roman" w:cs="Times New Roman"/>
          <w:kern w:val="0"/>
          <w14:ligatures w14:val="none"/>
        </w:rPr>
      </w:pPr>
      <w:r w:rsidRPr="00431A9B">
        <w:rPr>
          <w:rFonts w:ascii="Times New Roman" w:eastAsia="Times New Roman" w:hAnsi="Times New Roman" w:cs="Times New Roman"/>
          <w:kern w:val="0"/>
          <w14:ligatures w14:val="none"/>
        </w:rPr>
        <w:t xml:space="preserve">C.F, H. (2006) </w:t>
      </w:r>
      <w:r w:rsidRPr="00431A9B">
        <w:rPr>
          <w:rFonts w:ascii="Times New Roman" w:eastAsia="Times New Roman" w:hAnsi="Times New Roman" w:cs="Times New Roman"/>
          <w:i/>
          <w:iCs/>
          <w:kern w:val="0"/>
          <w14:ligatures w14:val="none"/>
        </w:rPr>
        <w:t>THE WELSH LANGUAGE ACT 1993: A MEASURE OF SUCCESS?</w:t>
      </w:r>
      <w:r w:rsidRPr="00431A9B">
        <w:rPr>
          <w:rFonts w:ascii="Times New Roman" w:eastAsia="Times New Roman" w:hAnsi="Times New Roman" w:cs="Times New Roman"/>
          <w:kern w:val="0"/>
          <w14:ligatures w14:val="none"/>
        </w:rPr>
        <w:t xml:space="preserve"> Available at: https://doi.org/10.1007/s10993-006-9000-0.</w:t>
      </w:r>
    </w:p>
    <w:p w14:paraId="76FD045D" w14:textId="77777777" w:rsidR="00431A9B" w:rsidRPr="00431A9B" w:rsidRDefault="00431A9B" w:rsidP="00431A9B">
      <w:pPr>
        <w:spacing w:line="240" w:lineRule="auto"/>
        <w:divId w:val="1990668804"/>
        <w:rPr>
          <w:rFonts w:ascii="Times New Roman" w:eastAsia="Times New Roman" w:hAnsi="Times New Roman" w:cs="Times New Roman"/>
          <w:kern w:val="0"/>
          <w14:ligatures w14:val="none"/>
        </w:rPr>
      </w:pPr>
      <w:r w:rsidRPr="00431A9B">
        <w:rPr>
          <w:rFonts w:ascii="Times New Roman" w:eastAsia="Times New Roman" w:hAnsi="Times New Roman" w:cs="Times New Roman"/>
          <w:kern w:val="0"/>
          <w14:ligatures w14:val="none"/>
        </w:rPr>
        <w:t xml:space="preserve">Duggan, C. (2021) </w:t>
      </w:r>
      <w:r w:rsidRPr="00431A9B">
        <w:rPr>
          <w:rFonts w:ascii="Times New Roman" w:eastAsia="Times New Roman" w:hAnsi="Times New Roman" w:cs="Times New Roman"/>
          <w:i/>
          <w:iCs/>
          <w:kern w:val="0"/>
          <w14:ligatures w14:val="none"/>
        </w:rPr>
        <w:t>Strata Florida: Exhibition tracks rural life in Ceredigion</w:t>
      </w:r>
      <w:r w:rsidRPr="00431A9B">
        <w:rPr>
          <w:rFonts w:ascii="Times New Roman" w:eastAsia="Times New Roman" w:hAnsi="Times New Roman" w:cs="Times New Roman"/>
          <w:kern w:val="0"/>
          <w14:ligatures w14:val="none"/>
        </w:rPr>
        <w:t>. Available at: https://www.bbc.co.uk/news/uk-wales-58061893.</w:t>
      </w:r>
    </w:p>
    <w:p w14:paraId="639D6ABB" w14:textId="77777777" w:rsidR="00431A9B" w:rsidRPr="00431A9B" w:rsidRDefault="00431A9B" w:rsidP="00431A9B">
      <w:pPr>
        <w:spacing w:line="240" w:lineRule="auto"/>
        <w:divId w:val="1644890024"/>
        <w:rPr>
          <w:rFonts w:ascii="Times New Roman" w:eastAsia="Times New Roman" w:hAnsi="Times New Roman" w:cs="Times New Roman"/>
          <w:kern w:val="0"/>
          <w14:ligatures w14:val="none"/>
        </w:rPr>
      </w:pPr>
      <w:r w:rsidRPr="00431A9B">
        <w:rPr>
          <w:rFonts w:ascii="Times New Roman" w:eastAsia="Times New Roman" w:hAnsi="Times New Roman" w:cs="Times New Roman"/>
          <w:kern w:val="0"/>
          <w14:ligatures w14:val="none"/>
        </w:rPr>
        <w:t xml:space="preserve">S4C, C. (no date) </w:t>
      </w:r>
      <w:r w:rsidRPr="00431A9B">
        <w:rPr>
          <w:rFonts w:ascii="Times New Roman" w:eastAsia="Times New Roman" w:hAnsi="Times New Roman" w:cs="Times New Roman"/>
          <w:i/>
          <w:iCs/>
          <w:kern w:val="0"/>
          <w14:ligatures w14:val="none"/>
        </w:rPr>
        <w:t>Noson Lawen Since 1982</w:t>
      </w:r>
      <w:r w:rsidRPr="00431A9B">
        <w:rPr>
          <w:rFonts w:ascii="Times New Roman" w:eastAsia="Times New Roman" w:hAnsi="Times New Roman" w:cs="Times New Roman"/>
          <w:kern w:val="0"/>
          <w14:ligatures w14:val="none"/>
        </w:rPr>
        <w:t>. Available at: https://www.s4c.cymru/en/entertainment/noson-lawen/.</w:t>
      </w:r>
    </w:p>
    <w:p w14:paraId="29146705" w14:textId="77777777" w:rsidR="00431A9B" w:rsidRPr="00431A9B" w:rsidRDefault="00431A9B" w:rsidP="00431A9B">
      <w:pPr>
        <w:spacing w:line="240" w:lineRule="auto"/>
        <w:divId w:val="1139106331"/>
        <w:rPr>
          <w:rFonts w:ascii="Times New Roman" w:eastAsia="Times New Roman" w:hAnsi="Times New Roman" w:cs="Times New Roman"/>
          <w:kern w:val="0"/>
          <w14:ligatures w14:val="none"/>
        </w:rPr>
      </w:pPr>
      <w:r w:rsidRPr="00431A9B">
        <w:rPr>
          <w:rFonts w:ascii="Times New Roman" w:eastAsia="Times New Roman" w:hAnsi="Times New Roman" w:cs="Times New Roman"/>
          <w:kern w:val="0"/>
          <w14:ligatures w14:val="none"/>
        </w:rPr>
        <w:t>Schofield, A.J. and Harrison, R. (</w:t>
      </w:r>
      <w:proofErr w:type="spellStart"/>
      <w:r w:rsidRPr="00431A9B">
        <w:rPr>
          <w:rFonts w:ascii="Times New Roman" w:eastAsia="Times New Roman" w:hAnsi="Times New Roman" w:cs="Times New Roman"/>
          <w:kern w:val="0"/>
          <w14:ligatures w14:val="none"/>
        </w:rPr>
        <w:t>eds</w:t>
      </w:r>
      <w:proofErr w:type="spellEnd"/>
      <w:r w:rsidRPr="00431A9B">
        <w:rPr>
          <w:rFonts w:ascii="Times New Roman" w:eastAsia="Times New Roman" w:hAnsi="Times New Roman" w:cs="Times New Roman"/>
          <w:kern w:val="0"/>
          <w14:ligatures w14:val="none"/>
        </w:rPr>
        <w:t xml:space="preserve">) (2010) </w:t>
      </w:r>
      <w:r w:rsidRPr="00431A9B">
        <w:rPr>
          <w:rFonts w:ascii="Times New Roman" w:eastAsia="Times New Roman" w:hAnsi="Times New Roman" w:cs="Times New Roman"/>
          <w:i/>
          <w:iCs/>
          <w:kern w:val="0"/>
          <w14:ligatures w14:val="none"/>
        </w:rPr>
        <w:t>After modernity: archaeological approaches to the contemporary past</w:t>
      </w:r>
      <w:r w:rsidRPr="00431A9B">
        <w:rPr>
          <w:rFonts w:ascii="Times New Roman" w:eastAsia="Times New Roman" w:hAnsi="Times New Roman" w:cs="Times New Roman"/>
          <w:kern w:val="0"/>
          <w14:ligatures w14:val="none"/>
        </w:rPr>
        <w:t>. Oxford: University Press (Oxford scholarship online.).</w:t>
      </w:r>
    </w:p>
    <w:p w14:paraId="0EC0F18D" w14:textId="77777777" w:rsidR="00431A9B" w:rsidRPr="00431A9B" w:rsidRDefault="00431A9B" w:rsidP="00431A9B">
      <w:pPr>
        <w:spacing w:line="240" w:lineRule="auto"/>
        <w:divId w:val="1341735852"/>
        <w:rPr>
          <w:rFonts w:ascii="Times New Roman" w:eastAsia="Times New Roman" w:hAnsi="Times New Roman" w:cs="Times New Roman"/>
          <w:kern w:val="0"/>
          <w14:ligatures w14:val="none"/>
        </w:rPr>
      </w:pPr>
      <w:r w:rsidRPr="00431A9B">
        <w:rPr>
          <w:rFonts w:ascii="Times New Roman" w:eastAsia="Times New Roman" w:hAnsi="Times New Roman" w:cs="Times New Roman"/>
          <w:kern w:val="0"/>
          <w14:ligatures w14:val="none"/>
        </w:rPr>
        <w:t xml:space="preserve">Smith, J. (2022) in E. </w:t>
      </w:r>
      <w:proofErr w:type="spellStart"/>
      <w:r w:rsidRPr="00431A9B">
        <w:rPr>
          <w:rFonts w:ascii="Times New Roman" w:eastAsia="Times New Roman" w:hAnsi="Times New Roman" w:cs="Times New Roman"/>
          <w:kern w:val="0"/>
          <w14:ligatures w14:val="none"/>
        </w:rPr>
        <w:t>Watrall</w:t>
      </w:r>
      <w:proofErr w:type="spellEnd"/>
      <w:r w:rsidRPr="00431A9B">
        <w:rPr>
          <w:rFonts w:ascii="Times New Roman" w:eastAsia="Times New Roman" w:hAnsi="Times New Roman" w:cs="Times New Roman"/>
          <w:kern w:val="0"/>
          <w14:ligatures w14:val="none"/>
        </w:rPr>
        <w:t xml:space="preserve"> and L. Goldstein (</w:t>
      </w:r>
      <w:proofErr w:type="spellStart"/>
      <w:r w:rsidRPr="00431A9B">
        <w:rPr>
          <w:rFonts w:ascii="Times New Roman" w:eastAsia="Times New Roman" w:hAnsi="Times New Roman" w:cs="Times New Roman"/>
          <w:kern w:val="0"/>
          <w14:ligatures w14:val="none"/>
        </w:rPr>
        <w:t>eds</w:t>
      </w:r>
      <w:proofErr w:type="spellEnd"/>
      <w:r w:rsidRPr="00431A9B">
        <w:rPr>
          <w:rFonts w:ascii="Times New Roman" w:eastAsia="Times New Roman" w:hAnsi="Times New Roman" w:cs="Times New Roman"/>
          <w:kern w:val="0"/>
          <w14:ligatures w14:val="none"/>
        </w:rPr>
        <w:t xml:space="preserve">) </w:t>
      </w:r>
      <w:r w:rsidRPr="00431A9B">
        <w:rPr>
          <w:rFonts w:ascii="Times New Roman" w:eastAsia="Times New Roman" w:hAnsi="Times New Roman" w:cs="Times New Roman"/>
          <w:i/>
          <w:iCs/>
          <w:kern w:val="0"/>
          <w14:ligatures w14:val="none"/>
        </w:rPr>
        <w:t>Practical approaches to managing data in archaeology</w:t>
      </w:r>
      <w:r w:rsidRPr="00431A9B">
        <w:rPr>
          <w:rFonts w:ascii="Times New Roman" w:eastAsia="Times New Roman" w:hAnsi="Times New Roman" w:cs="Times New Roman"/>
          <w:kern w:val="0"/>
          <w14:ligatures w14:val="none"/>
        </w:rPr>
        <w:t>. Gainesville: University Press of Florida, pp. 98–108.</w:t>
      </w:r>
    </w:p>
    <w:p w14:paraId="1AFF73AF" w14:textId="77777777" w:rsidR="00431A9B" w:rsidRPr="00431A9B" w:rsidRDefault="00431A9B" w:rsidP="00431A9B">
      <w:pPr>
        <w:spacing w:line="240" w:lineRule="auto"/>
        <w:divId w:val="1151169979"/>
        <w:rPr>
          <w:rFonts w:ascii="Times New Roman" w:eastAsia="Times New Roman" w:hAnsi="Times New Roman" w:cs="Times New Roman"/>
          <w:kern w:val="0"/>
          <w14:ligatures w14:val="none"/>
        </w:rPr>
      </w:pPr>
      <w:r w:rsidRPr="00431A9B">
        <w:rPr>
          <w:rFonts w:ascii="Times New Roman" w:eastAsia="Times New Roman" w:hAnsi="Times New Roman" w:cs="Times New Roman"/>
          <w:kern w:val="0"/>
          <w14:ligatures w14:val="none"/>
        </w:rPr>
        <w:t xml:space="preserve">The National Archives (no date) </w:t>
      </w:r>
      <w:r w:rsidRPr="00431A9B">
        <w:rPr>
          <w:rFonts w:ascii="Times New Roman" w:eastAsia="Times New Roman" w:hAnsi="Times New Roman" w:cs="Times New Roman"/>
          <w:i/>
          <w:iCs/>
          <w:kern w:val="0"/>
          <w14:ligatures w14:val="none"/>
        </w:rPr>
        <w:t>Introduction: why do archives matter?</w:t>
      </w:r>
      <w:r w:rsidRPr="00431A9B">
        <w:rPr>
          <w:rFonts w:ascii="Times New Roman" w:eastAsia="Times New Roman" w:hAnsi="Times New Roman" w:cs="Times New Roman"/>
          <w:kern w:val="0"/>
          <w14:ligatures w14:val="none"/>
        </w:rPr>
        <w:t xml:space="preserve"> Available at: https://www.nationalarchives.gov.uk/archives-sector/advice-and-guidance/managing-your-collection/records-at-risk/introduction-why-do-archives-matter/.</w:t>
      </w:r>
    </w:p>
    <w:p w14:paraId="5505C2A9" w14:textId="77777777" w:rsidR="00431A9B" w:rsidRPr="00431A9B" w:rsidRDefault="00431A9B" w:rsidP="00431A9B">
      <w:pPr>
        <w:spacing w:after="0" w:line="240" w:lineRule="auto"/>
        <w:divId w:val="835001643"/>
        <w:rPr>
          <w:rFonts w:ascii="Times New Roman" w:eastAsia="Times New Roman" w:hAnsi="Times New Roman" w:cs="Times New Roman"/>
          <w:kern w:val="0"/>
          <w14:ligatures w14:val="none"/>
        </w:rPr>
      </w:pPr>
      <w:proofErr w:type="spellStart"/>
      <w:r w:rsidRPr="00431A9B">
        <w:rPr>
          <w:rFonts w:ascii="Times New Roman" w:eastAsia="Times New Roman" w:hAnsi="Times New Roman" w:cs="Times New Roman"/>
          <w:kern w:val="0"/>
          <w14:ligatures w14:val="none"/>
        </w:rPr>
        <w:t>Watrall</w:t>
      </w:r>
      <w:proofErr w:type="spellEnd"/>
      <w:r w:rsidRPr="00431A9B">
        <w:rPr>
          <w:rFonts w:ascii="Times New Roman" w:eastAsia="Times New Roman" w:hAnsi="Times New Roman" w:cs="Times New Roman"/>
          <w:kern w:val="0"/>
          <w14:ligatures w14:val="none"/>
        </w:rPr>
        <w:t xml:space="preserve">, E. and Goldstein, L. (2022) </w:t>
      </w:r>
      <w:r w:rsidRPr="00431A9B">
        <w:rPr>
          <w:rFonts w:ascii="Times New Roman" w:eastAsia="Times New Roman" w:hAnsi="Times New Roman" w:cs="Times New Roman"/>
          <w:i/>
          <w:iCs/>
          <w:kern w:val="0"/>
          <w14:ligatures w14:val="none"/>
        </w:rPr>
        <w:t>Digital Heritage and Archaeology in Practice: Data, Ethics, and Professionalism</w:t>
      </w:r>
      <w:r w:rsidRPr="00431A9B">
        <w:rPr>
          <w:rFonts w:ascii="Times New Roman" w:eastAsia="Times New Roman" w:hAnsi="Times New Roman" w:cs="Times New Roman"/>
          <w:kern w:val="0"/>
          <w14:ligatures w14:val="none"/>
        </w:rPr>
        <w:t>. University Press of Florida.</w:t>
      </w:r>
    </w:p>
    <w:p w14:paraId="3F5A9821" w14:textId="77777777" w:rsidR="00431A9B" w:rsidRPr="00431A9B" w:rsidRDefault="00431A9B" w:rsidP="00431A9B"/>
    <w:p w14:paraId="61EF4D78" w14:textId="77777777" w:rsidR="000E3359" w:rsidRPr="00211A48" w:rsidRDefault="000E3359" w:rsidP="00211A48"/>
    <w:p w14:paraId="35356F04" w14:textId="3CA36420" w:rsidR="00B345F9" w:rsidRDefault="00B345F9" w:rsidP="00B345F9">
      <w:pPr>
        <w:pStyle w:val="Heading1"/>
      </w:pPr>
      <w:bookmarkStart w:id="19" w:name="_Toc190379976"/>
      <w:r>
        <w:t>App</w:t>
      </w:r>
      <w:r w:rsidR="00857365">
        <w:t>endices</w:t>
      </w:r>
      <w:bookmarkEnd w:id="19"/>
      <w:r w:rsidR="00857365">
        <w:t xml:space="preserve"> </w:t>
      </w:r>
    </w:p>
    <w:p w14:paraId="65E9F582" w14:textId="77777777" w:rsidR="00857365" w:rsidRDefault="00857365" w:rsidP="00857365"/>
    <w:p w14:paraId="4D7A0AC7" w14:textId="59F78B47" w:rsidR="00857365" w:rsidRDefault="00F54E29" w:rsidP="00857365">
      <w:pPr>
        <w:pStyle w:val="Heading1"/>
      </w:pPr>
      <w:bookmarkStart w:id="20" w:name="_Toc190379977"/>
      <w:r>
        <w:rPr>
          <w:noProof/>
        </w:rPr>
        <w:lastRenderedPageBreak/>
        <mc:AlternateContent>
          <mc:Choice Requires="wps">
            <w:drawing>
              <wp:anchor distT="45720" distB="45720" distL="114300" distR="114300" simplePos="0" relativeHeight="251677696" behindDoc="0" locked="0" layoutInCell="1" allowOverlap="1" wp14:anchorId="2942D199" wp14:editId="62A52DA2">
                <wp:simplePos x="0" y="0"/>
                <wp:positionH relativeFrom="column">
                  <wp:posOffset>1852120</wp:posOffset>
                </wp:positionH>
                <wp:positionV relativeFrom="paragraph">
                  <wp:posOffset>241</wp:posOffset>
                </wp:positionV>
                <wp:extent cx="2292350" cy="1270000"/>
                <wp:effectExtent l="0" t="0" r="19050" b="17145"/>
                <wp:wrapSquare wrapText="bothSides"/>
                <wp:docPr id="659611096" name="Text Box 12"/>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361EBB14" w14:textId="5861B44E" w:rsidR="00F54E29" w:rsidRDefault="00F54E29">
                            <w:r>
                              <w:t>B</w:t>
                            </w:r>
                            <w:r w:rsidRPr="00F54E29">
                              <w:t>ill and receipt holder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2942D199" id="Text Box 12" o:spid="_x0000_s1028" type="#_x0000_t202" style="position:absolute;margin-left:145.85pt;margin-top:0;width:180.5pt;height:100pt;z-index:2516776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" strokeweight=".5pt">
                <v:textbox style="mso-fit-shape-to-text:t">
                  <w:txbxContent>
                    <w:p w14:paraId="361EBB14" w14:textId="5861B44E" w:rsidR="00F54E29" w:rsidRDefault="00F54E29">
                      <w:r>
                        <w:t>B</w:t>
                      </w:r>
                      <w:r w:rsidRPr="00F54E29">
                        <w:t>ill and receipt holder</w:t>
                      </w:r>
                    </w:p>
                  </w:txbxContent>
                </v:textbox>
                <w10:wrap type="square"/>
              </v:shape>
            </w:pict>
          </mc:Fallback>
        </mc:AlternateContent>
      </w:r>
      <w:r w:rsidR="00A30BFB">
        <w:rPr>
          <w:noProof/>
        </w:rPr>
        <mc:AlternateContent>
          <mc:Choice Requires="wps">
            <w:drawing>
              <wp:anchor distT="45720" distB="45720" distL="114300" distR="114300" simplePos="0" relativeHeight="251676672" behindDoc="0" locked="0" layoutInCell="1" allowOverlap="1" wp14:anchorId="1927289D" wp14:editId="3914622D">
                <wp:simplePos x="0" y="0"/>
                <wp:positionH relativeFrom="column">
                  <wp:posOffset>4144010</wp:posOffset>
                </wp:positionH>
                <wp:positionV relativeFrom="paragraph">
                  <wp:posOffset>0</wp:posOffset>
                </wp:positionV>
                <wp:extent cx="2489200" cy="508000"/>
                <wp:effectExtent l="0" t="0" r="12700" b="12700"/>
                <wp:wrapSquare wrapText="bothSides"/>
                <wp:docPr id="341128739" name="Text Box 11"/>
                <wp:cNvGraphicFramePr/>
                <a:graphic xmlns:a="http://schemas.openxmlformats.org/drawingml/2006/main">
                  <a:graphicData uri="http://schemas.microsoft.com/office/word/2010/wordprocessingShape">
                    <wps:wsp>
                      <wps:cNvSpPr txBox="1"/>
                      <wps:spPr>
                        <a:xfrm>
                          <a:off x="0" y="0"/>
                          <a:ext cx="2489200" cy="508000"/>
                        </a:xfrm>
                        <a:prstGeom prst="rect">
                          <a:avLst/>
                        </a:prstGeom>
                        <a:solidFill>
                          <a:prstClr val="white"/>
                        </a:solidFill>
                        <a:ln w="6350">
                          <a:solidFill>
                            <a:prstClr val="black"/>
                          </a:solidFill>
                        </a:ln>
                      </wps:spPr>
                      <wps:txbx>
                        <w:txbxContent>
                          <w:p w14:paraId="5F8BDD55" w14:textId="6F3792B6" w:rsidR="00BF7542" w:rsidRDefault="00A30BFB">
                            <w:r w:rsidRPr="00A30BFB">
                              <w:t xml:space="preserve">Vintage </w:t>
                            </w:r>
                            <w:proofErr w:type="spellStart"/>
                            <w:r w:rsidRPr="00A30BFB">
                              <w:t>Liberte</w:t>
                            </w:r>
                            <w:proofErr w:type="spellEnd"/>
                            <w:r w:rsidRPr="00A30BFB">
                              <w:t xml:space="preserve"> Et </w:t>
                            </w:r>
                            <w:proofErr w:type="spellStart"/>
                            <w:r w:rsidRPr="00A30BFB">
                              <w:t>Patrie</w:t>
                            </w:r>
                            <w:proofErr w:type="spellEnd"/>
                            <w:r w:rsidRPr="00A30BFB">
                              <w:t xml:space="preserve"> Switzerland Coats of Arms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7289D" id="Text Box 11" o:spid="_x0000_s1029" type="#_x0000_t202" style="position:absolute;margin-left:326.3pt;margin-top:0;width:196pt;height:40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" strokeweight=".5pt">
                <v:textbox>
                  <w:txbxContent>
                    <w:p w14:paraId="5F8BDD55" w14:textId="6F3792B6" w:rsidR="00BF7542" w:rsidRDefault="00A30BFB">
                      <w:r w:rsidRPr="00A30BFB">
                        <w:t xml:space="preserve">Vintage </w:t>
                      </w:r>
                      <w:proofErr w:type="spellStart"/>
                      <w:r w:rsidRPr="00A30BFB">
                        <w:t>Liberte</w:t>
                      </w:r>
                      <w:proofErr w:type="spellEnd"/>
                      <w:r w:rsidRPr="00A30BFB">
                        <w:t xml:space="preserve"> Et </w:t>
                      </w:r>
                      <w:proofErr w:type="spellStart"/>
                      <w:r w:rsidRPr="00A30BFB">
                        <w:t>Patrie</w:t>
                      </w:r>
                      <w:proofErr w:type="spellEnd"/>
                      <w:r w:rsidRPr="00A30BFB">
                        <w:t xml:space="preserve"> Switzerland Coats of Arms</w:t>
                      </w:r>
                    </w:p>
                  </w:txbxContent>
                </v:textbox>
                <w10:wrap type="square"/>
              </v:shape>
            </w:pict>
          </mc:Fallback>
        </mc:AlternateContent>
      </w:r>
      <w:r w:rsidR="00983B0D">
        <w:t>Appendix One</w:t>
      </w:r>
      <w:bookmarkEnd w:id="20"/>
      <w:r w:rsidR="00857365">
        <w:t xml:space="preserve"> </w:t>
      </w:r>
    </w:p>
    <w:p w14:paraId="0607EEA7" w14:textId="5CCF3139" w:rsidR="008C2FD9" w:rsidRPr="008C2FD9" w:rsidRDefault="001B62D8" w:rsidP="008C2FD9">
      <w:r>
        <w:rPr>
          <w:noProof/>
        </w:rPr>
        <mc:AlternateContent>
          <mc:Choice Requires="wps">
            <w:drawing>
              <wp:anchor distT="45720" distB="45720" distL="114300" distR="114300" simplePos="0" relativeHeight="251680768" behindDoc="0" locked="0" layoutInCell="1" allowOverlap="1" wp14:anchorId="7C6F2B40" wp14:editId="05F81E3F">
                <wp:simplePos x="0" y="0"/>
                <wp:positionH relativeFrom="column">
                  <wp:posOffset>4335035</wp:posOffset>
                </wp:positionH>
                <wp:positionV relativeFrom="paragraph">
                  <wp:posOffset>3006463</wp:posOffset>
                </wp:positionV>
                <wp:extent cx="2292350" cy="1270000"/>
                <wp:effectExtent l="0" t="0" r="19050" b="19050"/>
                <wp:wrapSquare wrapText="bothSides"/>
                <wp:docPr id="2087051066" name="Text Box 15"/>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744C0510" w14:textId="6C40AE06" w:rsidR="001B62D8" w:rsidRDefault="001B62D8">
                            <w:r w:rsidRPr="001B62D8">
                              <w:t>Antique brass cup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C6F2B40" id="Text Box 15" o:spid="_x0000_s1030" type="#_x0000_t202" style="position:absolute;margin-left:341.35pt;margin-top:236.75pt;width:180.5pt;height:100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" strokeweight=".5pt">
                <v:textbox style="mso-fit-shape-to-text:t">
                  <w:txbxContent>
                    <w:p w14:paraId="744C0510" w14:textId="6C40AE06" w:rsidR="001B62D8" w:rsidRDefault="001B62D8">
                      <w:r w:rsidRPr="001B62D8">
                        <w:t>Antique brass cup</w:t>
                      </w:r>
                    </w:p>
                  </w:txbxContent>
                </v:textbox>
                <w10:wrap type="square"/>
              </v:shape>
            </w:pict>
          </mc:Fallback>
        </mc:AlternateContent>
      </w:r>
      <w:r w:rsidR="0096126C">
        <w:rPr>
          <w:noProof/>
        </w:rPr>
        <w:drawing>
          <wp:anchor distT="0" distB="0" distL="114300" distR="114300" simplePos="0" relativeHeight="251672576" behindDoc="0" locked="0" layoutInCell="1" allowOverlap="1" wp14:anchorId="53065499" wp14:editId="44FA5908">
            <wp:simplePos x="0" y="0"/>
            <wp:positionH relativeFrom="column">
              <wp:posOffset>2266950</wp:posOffset>
            </wp:positionH>
            <wp:positionV relativeFrom="paragraph">
              <wp:posOffset>1527700</wp:posOffset>
            </wp:positionV>
            <wp:extent cx="1492885" cy="1118870"/>
            <wp:effectExtent l="0" t="0" r="5715" b="0"/>
            <wp:wrapTopAndBottom/>
            <wp:docPr id="6303091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309109" name="Picture 63030910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92885" cy="1118870"/>
                    </a:xfrm>
                    <a:prstGeom prst="rect">
                      <a:avLst/>
                    </a:prstGeom>
                  </pic:spPr>
                </pic:pic>
              </a:graphicData>
            </a:graphic>
            <wp14:sizeRelH relativeFrom="margin">
              <wp14:pctWidth>0</wp14:pctWidth>
            </wp14:sizeRelH>
            <wp14:sizeRelV relativeFrom="margin">
              <wp14:pctHeight>0</wp14:pctHeight>
            </wp14:sizeRelV>
          </wp:anchor>
        </w:drawing>
      </w:r>
      <w:r w:rsidR="007F163F">
        <w:rPr>
          <w:noProof/>
        </w:rPr>
        <mc:AlternateContent>
          <mc:Choice Requires="wps">
            <w:drawing>
              <wp:anchor distT="45720" distB="45720" distL="114300" distR="114300" simplePos="0" relativeHeight="251678720" behindDoc="0" locked="0" layoutInCell="1" allowOverlap="1" wp14:anchorId="715B0C69" wp14:editId="5018EEBE">
                <wp:simplePos x="0" y="0"/>
                <wp:positionH relativeFrom="column">
                  <wp:posOffset>1854200</wp:posOffset>
                </wp:positionH>
                <wp:positionV relativeFrom="paragraph">
                  <wp:posOffset>2829560</wp:posOffset>
                </wp:positionV>
                <wp:extent cx="2292350" cy="1270000"/>
                <wp:effectExtent l="0" t="0" r="19050" b="19050"/>
                <wp:wrapSquare wrapText="bothSides"/>
                <wp:docPr id="578437631" name="Text Box 13"/>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565DB713" w14:textId="7A364792" w:rsidR="007F163F" w:rsidRDefault="007F163F">
                            <w:r w:rsidRPr="007F163F">
                              <w:t>Tv show memorabilia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15B0C69" id="Text Box 13" o:spid="_x0000_s1031" type="#_x0000_t202" style="position:absolute;margin-left:146pt;margin-top:222.8pt;width:180.5pt;height:100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" strokeweight=".5pt">
                <v:textbox style="mso-fit-shape-to-text:t">
                  <w:txbxContent>
                    <w:p w14:paraId="565DB713" w14:textId="7A364792" w:rsidR="007F163F" w:rsidRDefault="007F163F">
                      <w:r w:rsidRPr="007F163F">
                        <w:t>Tv show memorabilia</w:t>
                      </w:r>
                    </w:p>
                  </w:txbxContent>
                </v:textbox>
                <w10:wrap type="square"/>
              </v:shape>
            </w:pict>
          </mc:Fallback>
        </mc:AlternateContent>
      </w:r>
      <w:r w:rsidR="008C3A53">
        <w:rPr>
          <w:noProof/>
        </w:rPr>
        <w:drawing>
          <wp:anchor distT="0" distB="0" distL="114300" distR="114300" simplePos="0" relativeHeight="251675648" behindDoc="0" locked="0" layoutInCell="1" allowOverlap="1" wp14:anchorId="7779C49D" wp14:editId="2AD23BC0">
            <wp:simplePos x="0" y="0"/>
            <wp:positionH relativeFrom="column">
              <wp:posOffset>4777324</wp:posOffset>
            </wp:positionH>
            <wp:positionV relativeFrom="paragraph">
              <wp:posOffset>2084617</wp:posOffset>
            </wp:positionV>
            <wp:extent cx="1387296" cy="776785"/>
            <wp:effectExtent l="0" t="0" r="0" b="0"/>
            <wp:wrapTopAndBottom/>
            <wp:docPr id="3587215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721553" name="Picture 35872155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87296" cy="776785"/>
                    </a:xfrm>
                    <a:prstGeom prst="rect">
                      <a:avLst/>
                    </a:prstGeom>
                  </pic:spPr>
                </pic:pic>
              </a:graphicData>
            </a:graphic>
            <wp14:sizeRelH relativeFrom="margin">
              <wp14:pctWidth>0</wp14:pctWidth>
            </wp14:sizeRelH>
            <wp14:sizeRelV relativeFrom="margin">
              <wp14:pctHeight>0</wp14:pctHeight>
            </wp14:sizeRelV>
          </wp:anchor>
        </w:drawing>
      </w:r>
      <w:r w:rsidR="00A30BFB">
        <w:rPr>
          <w:noProof/>
        </w:rPr>
        <w:drawing>
          <wp:anchor distT="0" distB="0" distL="114300" distR="114300" simplePos="0" relativeHeight="251669504" behindDoc="0" locked="0" layoutInCell="1" allowOverlap="1" wp14:anchorId="6038327A" wp14:editId="505248C5">
            <wp:simplePos x="0" y="0"/>
            <wp:positionH relativeFrom="column">
              <wp:posOffset>2268643</wp:posOffset>
            </wp:positionH>
            <wp:positionV relativeFrom="paragraph">
              <wp:posOffset>216111</wp:posOffset>
            </wp:positionV>
            <wp:extent cx="1306195" cy="978535"/>
            <wp:effectExtent l="0" t="0" r="1905" b="0"/>
            <wp:wrapTopAndBottom/>
            <wp:docPr id="10582931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293160" name="Picture 105829316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306195" cy="978535"/>
                    </a:xfrm>
                    <a:prstGeom prst="rect">
                      <a:avLst/>
                    </a:prstGeom>
                  </pic:spPr>
                </pic:pic>
              </a:graphicData>
            </a:graphic>
            <wp14:sizeRelH relativeFrom="margin">
              <wp14:pctWidth>0</wp14:pctWidth>
            </wp14:sizeRelH>
            <wp14:sizeRelV relativeFrom="margin">
              <wp14:pctHeight>0</wp14:pctHeight>
            </wp14:sizeRelV>
          </wp:anchor>
        </w:drawing>
      </w:r>
      <w:r w:rsidR="00B26B68">
        <w:rPr>
          <w:noProof/>
        </w:rPr>
        <w:drawing>
          <wp:anchor distT="0" distB="0" distL="114300" distR="114300" simplePos="0" relativeHeight="251673600" behindDoc="0" locked="0" layoutInCell="1" allowOverlap="1" wp14:anchorId="3B49600D" wp14:editId="502B495F">
            <wp:simplePos x="0" y="0"/>
            <wp:positionH relativeFrom="column">
              <wp:posOffset>-882015</wp:posOffset>
            </wp:positionH>
            <wp:positionV relativeFrom="paragraph">
              <wp:posOffset>1614170</wp:posOffset>
            </wp:positionV>
            <wp:extent cx="1566545" cy="1077595"/>
            <wp:effectExtent l="0" t="0" r="0" b="1905"/>
            <wp:wrapTopAndBottom/>
            <wp:docPr id="17220093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09341" name="Picture 172200934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66545" cy="1077595"/>
                    </a:xfrm>
                    <a:prstGeom prst="rect">
                      <a:avLst/>
                    </a:prstGeom>
                  </pic:spPr>
                </pic:pic>
              </a:graphicData>
            </a:graphic>
            <wp14:sizeRelH relativeFrom="margin">
              <wp14:pctWidth>0</wp14:pctWidth>
            </wp14:sizeRelH>
            <wp14:sizeRelV relativeFrom="margin">
              <wp14:pctHeight>0</wp14:pctHeight>
            </wp14:sizeRelV>
          </wp:anchor>
        </w:drawing>
      </w:r>
      <w:r w:rsidR="00B26B68">
        <w:rPr>
          <w:noProof/>
        </w:rPr>
        <w:drawing>
          <wp:anchor distT="0" distB="0" distL="114300" distR="114300" simplePos="0" relativeHeight="251668480" behindDoc="0" locked="0" layoutInCell="1" allowOverlap="1" wp14:anchorId="50C5CD6C" wp14:editId="304ED92C">
            <wp:simplePos x="0" y="0"/>
            <wp:positionH relativeFrom="column">
              <wp:posOffset>-708642</wp:posOffset>
            </wp:positionH>
            <wp:positionV relativeFrom="paragraph">
              <wp:posOffset>506748</wp:posOffset>
            </wp:positionV>
            <wp:extent cx="1249045" cy="848995"/>
            <wp:effectExtent l="0" t="0" r="0" b="1905"/>
            <wp:wrapTopAndBottom/>
            <wp:docPr id="19525924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592409" name="Picture 195259240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49045" cy="848995"/>
                    </a:xfrm>
                    <a:prstGeom prst="rect">
                      <a:avLst/>
                    </a:prstGeom>
                  </pic:spPr>
                </pic:pic>
              </a:graphicData>
            </a:graphic>
            <wp14:sizeRelH relativeFrom="margin">
              <wp14:pctWidth>0</wp14:pctWidth>
            </wp14:sizeRelH>
            <wp14:sizeRelV relativeFrom="margin">
              <wp14:pctHeight>0</wp14:pctHeight>
            </wp14:sizeRelV>
          </wp:anchor>
        </w:drawing>
      </w:r>
      <w:r w:rsidR="000B0B80">
        <w:rPr>
          <w:noProof/>
        </w:rPr>
        <w:drawing>
          <wp:anchor distT="0" distB="0" distL="114300" distR="114300" simplePos="0" relativeHeight="251666432" behindDoc="0" locked="0" layoutInCell="1" allowOverlap="1" wp14:anchorId="3C146B68" wp14:editId="0150DF0D">
            <wp:simplePos x="0" y="0"/>
            <wp:positionH relativeFrom="column">
              <wp:posOffset>5395085</wp:posOffset>
            </wp:positionH>
            <wp:positionV relativeFrom="paragraph">
              <wp:posOffset>361297</wp:posOffset>
            </wp:positionV>
            <wp:extent cx="1112520" cy="995680"/>
            <wp:effectExtent l="0" t="0" r="5080" b="0"/>
            <wp:wrapTopAndBottom/>
            <wp:docPr id="604683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683543" name="Picture 60468354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112520" cy="995680"/>
                    </a:xfrm>
                    <a:prstGeom prst="rect">
                      <a:avLst/>
                    </a:prstGeom>
                  </pic:spPr>
                </pic:pic>
              </a:graphicData>
            </a:graphic>
            <wp14:sizeRelH relativeFrom="margin">
              <wp14:pctWidth>0</wp14:pctWidth>
            </wp14:sizeRelH>
            <wp14:sizeRelV relativeFrom="margin">
              <wp14:pctHeight>0</wp14:pctHeight>
            </wp14:sizeRelV>
          </wp:anchor>
        </w:drawing>
      </w:r>
    </w:p>
    <w:p w14:paraId="0A38C049" w14:textId="43513986" w:rsidR="00857365" w:rsidRDefault="000A2204" w:rsidP="00857365">
      <w:pPr>
        <w:pStyle w:val="Heading1"/>
      </w:pPr>
      <w:bookmarkStart w:id="21" w:name="_Toc190379978"/>
      <w:r>
        <w:rPr>
          <w:noProof/>
        </w:rPr>
        <w:drawing>
          <wp:anchor distT="0" distB="0" distL="114300" distR="114300" simplePos="0" relativeHeight="251684864" behindDoc="0" locked="0" layoutInCell="1" allowOverlap="1" wp14:anchorId="481AC3B3" wp14:editId="4C268DF8">
            <wp:simplePos x="0" y="0"/>
            <wp:positionH relativeFrom="column">
              <wp:posOffset>4027170</wp:posOffset>
            </wp:positionH>
            <wp:positionV relativeFrom="paragraph">
              <wp:posOffset>3916680</wp:posOffset>
            </wp:positionV>
            <wp:extent cx="1173480" cy="1564640"/>
            <wp:effectExtent l="0" t="5080" r="2540" b="2540"/>
            <wp:wrapTopAndBottom/>
            <wp:docPr id="6248240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82406" name="Picture 62482406"/>
                    <pic:cNvPicPr/>
                  </pic:nvPicPr>
                  <pic:blipFill>
                    <a:blip r:embed="rId19" cstate="print">
                      <a:extLst>
                        <a:ext uri="{28A0092B-C50C-407E-A947-70E740481C1C}">
                          <a14:useLocalDpi xmlns:a14="http://schemas.microsoft.com/office/drawing/2010/main" val="0"/>
                        </a:ext>
                      </a:extLst>
                    </a:blip>
                    <a:stretch>
                      <a:fillRect/>
                    </a:stretch>
                  </pic:blipFill>
                  <pic:spPr>
                    <a:xfrm rot="16200000">
                      <a:off x="0" y="0"/>
                      <a:ext cx="1173480" cy="156464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89984" behindDoc="0" locked="0" layoutInCell="1" allowOverlap="1" wp14:anchorId="737C0320" wp14:editId="441921D4">
                <wp:simplePos x="0" y="0"/>
                <wp:positionH relativeFrom="column">
                  <wp:posOffset>3246755</wp:posOffset>
                </wp:positionH>
                <wp:positionV relativeFrom="paragraph">
                  <wp:posOffset>5720080</wp:posOffset>
                </wp:positionV>
                <wp:extent cx="2292350" cy="492760"/>
                <wp:effectExtent l="0" t="0" r="19050" b="15240"/>
                <wp:wrapSquare wrapText="bothSides"/>
                <wp:docPr id="82048071" name="Text Box 24"/>
                <wp:cNvGraphicFramePr/>
                <a:graphic xmlns:a="http://schemas.openxmlformats.org/drawingml/2006/main">
                  <a:graphicData uri="http://schemas.microsoft.com/office/word/2010/wordprocessingShape">
                    <wps:wsp>
                      <wps:cNvSpPr txBox="1"/>
                      <wps:spPr>
                        <a:xfrm>
                          <a:off x="0" y="0"/>
                          <a:ext cx="2292350" cy="492760"/>
                        </a:xfrm>
                        <a:prstGeom prst="rect">
                          <a:avLst/>
                        </a:prstGeom>
                        <a:solidFill>
                          <a:prstClr val="white"/>
                        </a:solidFill>
                        <a:ln w="6350">
                          <a:solidFill>
                            <a:prstClr val="black"/>
                          </a:solidFill>
                        </a:ln>
                      </wps:spPr>
                      <wps:txbx>
                        <w:txbxContent>
                          <w:p w14:paraId="21BD6657" w14:textId="68AECCEA" w:rsidR="000A2204" w:rsidRDefault="000A2204">
                            <w:proofErr w:type="spellStart"/>
                            <w:r w:rsidRPr="000A2204">
                              <w:t>Awdl</w:t>
                            </w:r>
                            <w:proofErr w:type="spellEnd"/>
                            <w:r w:rsidRPr="000A2204">
                              <w:t xml:space="preserve"> </w:t>
                            </w:r>
                            <w:proofErr w:type="spellStart"/>
                            <w:r w:rsidRPr="000A2204">
                              <w:t>Yr_argae</w:t>
                            </w:r>
                            <w:proofErr w:type="spellEnd"/>
                            <w:r w:rsidRPr="000A2204">
                              <w:t xml:space="preserve"> by </w:t>
                            </w:r>
                            <w:proofErr w:type="spellStart"/>
                            <w:r w:rsidRPr="000A2204">
                              <w:t>Caradog</w:t>
                            </w:r>
                            <w:proofErr w:type="spellEnd"/>
                            <w:r w:rsidRPr="000A2204">
                              <w:t xml:space="preserve"> Prichard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C0320" id="Text Box 24" o:spid="_x0000_s1032" type="#_x0000_t202" style="position:absolute;margin-left:255.65pt;margin-top:450.4pt;width:180.5pt;height:38.8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" strokeweight=".5pt">
                <v:textbox>
                  <w:txbxContent>
                    <w:p w14:paraId="21BD6657" w14:textId="68AECCEA" w:rsidR="000A2204" w:rsidRDefault="000A2204">
                      <w:proofErr w:type="spellStart"/>
                      <w:r w:rsidRPr="000A2204">
                        <w:t>Awdl</w:t>
                      </w:r>
                      <w:proofErr w:type="spellEnd"/>
                      <w:r w:rsidRPr="000A2204">
                        <w:t xml:space="preserve"> </w:t>
                      </w:r>
                      <w:proofErr w:type="spellStart"/>
                      <w:r w:rsidRPr="000A2204">
                        <w:t>Yr_argae</w:t>
                      </w:r>
                      <w:proofErr w:type="spellEnd"/>
                      <w:r w:rsidRPr="000A2204">
                        <w:t xml:space="preserve"> by </w:t>
                      </w:r>
                      <w:proofErr w:type="spellStart"/>
                      <w:r w:rsidRPr="000A2204">
                        <w:t>Caradog</w:t>
                      </w:r>
                      <w:proofErr w:type="spellEnd"/>
                      <w:r w:rsidRPr="000A2204">
                        <w:t xml:space="preserve"> Prichard</w:t>
                      </w:r>
                    </w:p>
                  </w:txbxContent>
                </v:textbox>
                <w10:wrap type="square"/>
              </v:shape>
            </w:pict>
          </mc:Fallback>
        </mc:AlternateContent>
      </w:r>
      <w:r w:rsidR="00243AE3">
        <w:rPr>
          <w:noProof/>
        </w:rPr>
        <w:drawing>
          <wp:anchor distT="0" distB="0" distL="114300" distR="114300" simplePos="0" relativeHeight="251685888" behindDoc="0" locked="0" layoutInCell="1" allowOverlap="1" wp14:anchorId="097EE04D" wp14:editId="4A7035DB">
            <wp:simplePos x="0" y="0"/>
            <wp:positionH relativeFrom="column">
              <wp:posOffset>742950</wp:posOffset>
            </wp:positionH>
            <wp:positionV relativeFrom="paragraph">
              <wp:posOffset>4018915</wp:posOffset>
            </wp:positionV>
            <wp:extent cx="1699895" cy="1355725"/>
            <wp:effectExtent l="0" t="5715" r="0" b="0"/>
            <wp:wrapTopAndBottom/>
            <wp:docPr id="80109076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090763" name="Picture 801090763"/>
                    <pic:cNvPicPr/>
                  </pic:nvPicPr>
                  <pic:blipFill>
                    <a:blip r:embed="rId20" cstate="print">
                      <a:extLst>
                        <a:ext uri="{28A0092B-C50C-407E-A947-70E740481C1C}">
                          <a14:useLocalDpi xmlns:a14="http://schemas.microsoft.com/office/drawing/2010/main" val="0"/>
                        </a:ext>
                      </a:extLst>
                    </a:blip>
                    <a:stretch>
                      <a:fillRect/>
                    </a:stretch>
                  </pic:blipFill>
                  <pic:spPr>
                    <a:xfrm rot="16200000">
                      <a:off x="0" y="0"/>
                      <a:ext cx="1699895" cy="1355725"/>
                    </a:xfrm>
                    <a:prstGeom prst="rect">
                      <a:avLst/>
                    </a:prstGeom>
                  </pic:spPr>
                </pic:pic>
              </a:graphicData>
            </a:graphic>
            <wp14:sizeRelH relativeFrom="margin">
              <wp14:pctWidth>0</wp14:pctWidth>
            </wp14:sizeRelH>
            <wp14:sizeRelV relativeFrom="margin">
              <wp14:pctHeight>0</wp14:pctHeight>
            </wp14:sizeRelV>
          </wp:anchor>
        </w:drawing>
      </w:r>
      <w:r w:rsidR="0096126C">
        <w:rPr>
          <w:noProof/>
        </w:rPr>
        <mc:AlternateContent>
          <mc:Choice Requires="wps">
            <w:drawing>
              <wp:anchor distT="45720" distB="45720" distL="114300" distR="114300" simplePos="0" relativeHeight="251679744" behindDoc="0" locked="0" layoutInCell="1" allowOverlap="1" wp14:anchorId="2C5BC475" wp14:editId="4828EEF6">
                <wp:simplePos x="0" y="0"/>
                <wp:positionH relativeFrom="column">
                  <wp:posOffset>-883110</wp:posOffset>
                </wp:positionH>
                <wp:positionV relativeFrom="paragraph">
                  <wp:posOffset>2540482</wp:posOffset>
                </wp:positionV>
                <wp:extent cx="2292350" cy="694690"/>
                <wp:effectExtent l="0" t="0" r="19050" b="16510"/>
                <wp:wrapSquare wrapText="bothSides"/>
                <wp:docPr id="1694849384" name="Text Box 14"/>
                <wp:cNvGraphicFramePr/>
                <a:graphic xmlns:a="http://schemas.openxmlformats.org/drawingml/2006/main">
                  <a:graphicData uri="http://schemas.microsoft.com/office/word/2010/wordprocessingShape">
                    <wps:wsp>
                      <wps:cNvSpPr txBox="1"/>
                      <wps:spPr>
                        <a:xfrm>
                          <a:off x="0" y="0"/>
                          <a:ext cx="2292350" cy="694690"/>
                        </a:xfrm>
                        <a:prstGeom prst="rect">
                          <a:avLst/>
                        </a:prstGeom>
                        <a:solidFill>
                          <a:prstClr val="white"/>
                        </a:solidFill>
                        <a:ln w="6350">
                          <a:solidFill>
                            <a:prstClr val="black"/>
                          </a:solidFill>
                        </a:ln>
                      </wps:spPr>
                      <wps:txbx>
                        <w:txbxContent>
                          <w:p w14:paraId="71D21A87" w14:textId="6CBB2A42" w:rsidR="0096126C" w:rsidRDefault="0096126C">
                            <w:r w:rsidRPr="0096126C">
                              <w:t>Photograph of Queen Elizabeth II on her Coronation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BC475" id="Text Box 14" o:spid="_x0000_s1033" type="#_x0000_t202" style="position:absolute;margin-left:-69.55pt;margin-top:200.05pt;width:180.5pt;height:54.7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" strokeweight=".5pt">
                <v:textbox>
                  <w:txbxContent>
                    <w:p w14:paraId="71D21A87" w14:textId="6CBB2A42" w:rsidR="0096126C" w:rsidRDefault="0096126C">
                      <w:r w:rsidRPr="0096126C">
                        <w:t>Photograph of Queen Elizabeth II on her Coronation</w:t>
                      </w:r>
                    </w:p>
                  </w:txbxContent>
                </v:textbox>
                <w10:wrap type="square"/>
              </v:shape>
            </w:pict>
          </mc:Fallback>
        </mc:AlternateContent>
      </w:r>
      <w:r w:rsidR="00857365">
        <w:t>Appendix Two</w:t>
      </w:r>
      <w:bookmarkEnd w:id="21"/>
      <w:r w:rsidR="00857365">
        <w:t xml:space="preserve"> </w:t>
      </w:r>
    </w:p>
    <w:p w14:paraId="16871127" w14:textId="232A3BB2" w:rsidR="00431441" w:rsidRDefault="00046643" w:rsidP="00431441">
      <w:r>
        <w:rPr>
          <w:noProof/>
        </w:rPr>
        <mc:AlternateContent>
          <mc:Choice Requires="wps">
            <w:drawing>
              <wp:anchor distT="45720" distB="45720" distL="114300" distR="114300" simplePos="0" relativeHeight="251688960" behindDoc="0" locked="0" layoutInCell="1" allowOverlap="1" wp14:anchorId="17069C31" wp14:editId="2AFFD7CD">
                <wp:simplePos x="0" y="0"/>
                <wp:positionH relativeFrom="column">
                  <wp:posOffset>831850</wp:posOffset>
                </wp:positionH>
                <wp:positionV relativeFrom="paragraph">
                  <wp:posOffset>2195830</wp:posOffset>
                </wp:positionV>
                <wp:extent cx="2198370" cy="492760"/>
                <wp:effectExtent l="0" t="0" r="11430" b="15240"/>
                <wp:wrapSquare wrapText="bothSides"/>
                <wp:docPr id="1644263406" name="Text Box 23"/>
                <wp:cNvGraphicFramePr/>
                <a:graphic xmlns:a="http://schemas.openxmlformats.org/drawingml/2006/main">
                  <a:graphicData uri="http://schemas.microsoft.com/office/word/2010/wordprocessingShape">
                    <wps:wsp>
                      <wps:cNvSpPr txBox="1"/>
                      <wps:spPr>
                        <a:xfrm>
                          <a:off x="0" y="0"/>
                          <a:ext cx="2198370" cy="492760"/>
                        </a:xfrm>
                        <a:prstGeom prst="rect">
                          <a:avLst/>
                        </a:prstGeom>
                        <a:solidFill>
                          <a:prstClr val="white"/>
                        </a:solidFill>
                        <a:ln w="6350">
                          <a:solidFill>
                            <a:prstClr val="black"/>
                          </a:solidFill>
                        </a:ln>
                      </wps:spPr>
                      <wps:txbx>
                        <w:txbxContent>
                          <w:p w14:paraId="72B190BD" w14:textId="3FAF5211" w:rsidR="00046643" w:rsidRDefault="00046643">
                            <w:proofErr w:type="spellStart"/>
                            <w:r w:rsidRPr="00046643">
                              <w:t>Gyflawnder</w:t>
                            </w:r>
                            <w:proofErr w:type="spellEnd"/>
                            <w:r w:rsidRPr="00046643">
                              <w:t xml:space="preserve"> </w:t>
                            </w:r>
                            <w:proofErr w:type="spellStart"/>
                            <w:r w:rsidRPr="00046643">
                              <w:t>Bendith</w:t>
                            </w:r>
                            <w:proofErr w:type="spellEnd"/>
                            <w:r w:rsidRPr="00046643">
                              <w:t xml:space="preserve"> by Dan </w:t>
                            </w:r>
                            <w:proofErr w:type="spellStart"/>
                            <w:r w:rsidRPr="00046643">
                              <w:t>Olyciaeth</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069C31" id="Text Box 23" o:spid="_x0000_s1034" type="#_x0000_t202" style="position:absolute;margin-left:65.5pt;margin-top:172.9pt;width:173.1pt;height:38.8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" strokeweight=".5pt">
                <v:textbox>
                  <w:txbxContent>
                    <w:p w14:paraId="72B190BD" w14:textId="3FAF5211" w:rsidR="00046643" w:rsidRDefault="00046643">
                      <w:proofErr w:type="spellStart"/>
                      <w:r w:rsidRPr="00046643">
                        <w:t>Gyflawnder</w:t>
                      </w:r>
                      <w:proofErr w:type="spellEnd"/>
                      <w:r w:rsidRPr="00046643">
                        <w:t xml:space="preserve"> </w:t>
                      </w:r>
                      <w:proofErr w:type="spellStart"/>
                      <w:r w:rsidRPr="00046643">
                        <w:t>Bendith</w:t>
                      </w:r>
                      <w:proofErr w:type="spellEnd"/>
                      <w:r w:rsidRPr="00046643">
                        <w:t xml:space="preserve"> by Dan </w:t>
                      </w:r>
                      <w:proofErr w:type="spellStart"/>
                      <w:r w:rsidRPr="00046643">
                        <w:t>Olyciaeth</w:t>
                      </w:r>
                      <w:proofErr w:type="spellEnd"/>
                    </w:p>
                  </w:txbxContent>
                </v:textbox>
                <w10:wrap type="square"/>
              </v:shape>
            </w:pict>
          </mc:Fallback>
        </mc:AlternateContent>
      </w:r>
      <w:r w:rsidR="009E6B81">
        <w:rPr>
          <w:noProof/>
        </w:rPr>
        <mc:AlternateContent>
          <mc:Choice Requires="wps">
            <w:drawing>
              <wp:anchor distT="45720" distB="45720" distL="114300" distR="114300" simplePos="0" relativeHeight="251687936" behindDoc="0" locked="0" layoutInCell="1" allowOverlap="1" wp14:anchorId="2B3569E8" wp14:editId="408FEFDB">
                <wp:simplePos x="0" y="0"/>
                <wp:positionH relativeFrom="column">
                  <wp:posOffset>-781050</wp:posOffset>
                </wp:positionH>
                <wp:positionV relativeFrom="paragraph">
                  <wp:posOffset>2195830</wp:posOffset>
                </wp:positionV>
                <wp:extent cx="1458595" cy="688340"/>
                <wp:effectExtent l="0" t="0" r="14605" b="10160"/>
                <wp:wrapSquare wrapText="bothSides"/>
                <wp:docPr id="1596362863" name="Text Box 22"/>
                <wp:cNvGraphicFramePr/>
                <a:graphic xmlns:a="http://schemas.openxmlformats.org/drawingml/2006/main">
                  <a:graphicData uri="http://schemas.microsoft.com/office/word/2010/wordprocessingShape">
                    <wps:wsp>
                      <wps:cNvSpPr txBox="1"/>
                      <wps:spPr>
                        <a:xfrm>
                          <a:off x="0" y="0"/>
                          <a:ext cx="1458595" cy="688340"/>
                        </a:xfrm>
                        <a:prstGeom prst="rect">
                          <a:avLst/>
                        </a:prstGeom>
                        <a:solidFill>
                          <a:prstClr val="white"/>
                        </a:solidFill>
                        <a:ln w="6350">
                          <a:solidFill>
                            <a:prstClr val="black"/>
                          </a:solidFill>
                        </a:ln>
                      </wps:spPr>
                      <wps:txbx>
                        <w:txbxContent>
                          <w:p w14:paraId="310B2A44" w14:textId="17916036" w:rsidR="009E6B81" w:rsidRDefault="009E6B81">
                            <w:proofErr w:type="spellStart"/>
                            <w:r w:rsidRPr="009E6B81">
                              <w:t>Cartrefi</w:t>
                            </w:r>
                            <w:proofErr w:type="spellEnd"/>
                            <w:r w:rsidRPr="009E6B81">
                              <w:t xml:space="preserve"> Cymru by Owen M. Edward’s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3569E8" id="Text Box 22" o:spid="_x0000_s1035" type="#_x0000_t202" style="position:absolute;margin-left:-61.5pt;margin-top:172.9pt;width:114.85pt;height:54.2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" strokeweight=".5pt">
                <v:textbox>
                  <w:txbxContent>
                    <w:p w14:paraId="310B2A44" w14:textId="17916036" w:rsidR="009E6B81" w:rsidRDefault="009E6B81">
                      <w:proofErr w:type="spellStart"/>
                      <w:r w:rsidRPr="009E6B81">
                        <w:t>Cartrefi</w:t>
                      </w:r>
                      <w:proofErr w:type="spellEnd"/>
                      <w:r w:rsidRPr="009E6B81">
                        <w:t xml:space="preserve"> Cymru by Owen M. Edward’s</w:t>
                      </w:r>
                    </w:p>
                  </w:txbxContent>
                </v:textbox>
                <w10:wrap type="square"/>
              </v:shape>
            </w:pict>
          </mc:Fallback>
        </mc:AlternateContent>
      </w:r>
      <w:r w:rsidR="00243AE3">
        <w:rPr>
          <w:noProof/>
        </w:rPr>
        <w:drawing>
          <wp:anchor distT="0" distB="0" distL="114300" distR="114300" simplePos="0" relativeHeight="251686912" behindDoc="0" locked="0" layoutInCell="1" allowOverlap="1" wp14:anchorId="0F7AFABF" wp14:editId="23371D22">
            <wp:simplePos x="0" y="0"/>
            <wp:positionH relativeFrom="column">
              <wp:posOffset>-997585</wp:posOffset>
            </wp:positionH>
            <wp:positionV relativeFrom="paragraph">
              <wp:posOffset>461010</wp:posOffset>
            </wp:positionV>
            <wp:extent cx="1683385" cy="1094740"/>
            <wp:effectExtent l="2223" t="0" r="0" b="0"/>
            <wp:wrapTopAndBottom/>
            <wp:docPr id="114952110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521104" name="Picture 1149521104"/>
                    <pic:cNvPicPr/>
                  </pic:nvPicPr>
                  <pic:blipFill>
                    <a:blip r:embed="rId21" cstate="print">
                      <a:extLst>
                        <a:ext uri="{28A0092B-C50C-407E-A947-70E740481C1C}">
                          <a14:useLocalDpi xmlns:a14="http://schemas.microsoft.com/office/drawing/2010/main" val="0"/>
                        </a:ext>
                      </a:extLst>
                    </a:blip>
                    <a:stretch>
                      <a:fillRect/>
                    </a:stretch>
                  </pic:blipFill>
                  <pic:spPr>
                    <a:xfrm rot="16200000">
                      <a:off x="0" y="0"/>
                      <a:ext cx="1683385" cy="1094740"/>
                    </a:xfrm>
                    <a:prstGeom prst="rect">
                      <a:avLst/>
                    </a:prstGeom>
                  </pic:spPr>
                </pic:pic>
              </a:graphicData>
            </a:graphic>
            <wp14:sizeRelH relativeFrom="margin">
              <wp14:pctWidth>0</wp14:pctWidth>
            </wp14:sizeRelH>
            <wp14:sizeRelV relativeFrom="margin">
              <wp14:pctHeight>0</wp14:pctHeight>
            </wp14:sizeRelV>
          </wp:anchor>
        </w:drawing>
      </w:r>
    </w:p>
    <w:p w14:paraId="2E406D24" w14:textId="5610B288" w:rsidR="00243AE3" w:rsidRDefault="00243AE3" w:rsidP="00431441"/>
    <w:p w14:paraId="49FA8E25" w14:textId="2A514155" w:rsidR="00431441" w:rsidRDefault="00C431FF" w:rsidP="005E270F">
      <w:pPr>
        <w:pStyle w:val="Heading1"/>
      </w:pPr>
      <w:bookmarkStart w:id="22" w:name="_Toc190379979"/>
      <w:r>
        <w:rPr>
          <w:noProof/>
        </w:rPr>
        <w:lastRenderedPageBreak/>
        <w:drawing>
          <wp:anchor distT="0" distB="0" distL="114300" distR="114300" simplePos="0" relativeHeight="251691008" behindDoc="0" locked="0" layoutInCell="1" allowOverlap="1" wp14:anchorId="20D6776F" wp14:editId="0F871D53">
            <wp:simplePos x="0" y="0"/>
            <wp:positionH relativeFrom="column">
              <wp:posOffset>-218941</wp:posOffset>
            </wp:positionH>
            <wp:positionV relativeFrom="paragraph">
              <wp:posOffset>540314</wp:posOffset>
            </wp:positionV>
            <wp:extent cx="1576070" cy="1181735"/>
            <wp:effectExtent l="0" t="0" r="0" b="0"/>
            <wp:wrapTopAndBottom/>
            <wp:docPr id="45513823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138232" name="Picture 45513823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576070" cy="1181735"/>
                    </a:xfrm>
                    <a:prstGeom prst="rect">
                      <a:avLst/>
                    </a:prstGeom>
                  </pic:spPr>
                </pic:pic>
              </a:graphicData>
            </a:graphic>
            <wp14:sizeRelH relativeFrom="margin">
              <wp14:pctWidth>0</wp14:pctWidth>
            </wp14:sizeRelH>
            <wp14:sizeRelV relativeFrom="margin">
              <wp14:pctHeight>0</wp14:pctHeight>
            </wp14:sizeRelV>
          </wp:anchor>
        </w:drawing>
      </w:r>
      <w:r w:rsidR="005E270F">
        <w:t>Appendix three</w:t>
      </w:r>
      <w:bookmarkEnd w:id="22"/>
      <w:r w:rsidR="005E270F">
        <w:t xml:space="preserve"> </w:t>
      </w:r>
    </w:p>
    <w:p w14:paraId="3F95C060" w14:textId="0A4413CD" w:rsidR="005E270F" w:rsidRDefault="00AD56B8" w:rsidP="005E270F">
      <w:r>
        <w:rPr>
          <w:noProof/>
        </w:rPr>
        <mc:AlternateContent>
          <mc:Choice Requires="wps">
            <w:drawing>
              <wp:anchor distT="45720" distB="45720" distL="114300" distR="114300" simplePos="0" relativeHeight="251692032" behindDoc="0" locked="0" layoutInCell="1" allowOverlap="1" wp14:anchorId="715D5328" wp14:editId="65B61D33">
                <wp:simplePos x="0" y="0"/>
                <wp:positionH relativeFrom="column">
                  <wp:posOffset>-460124</wp:posOffset>
                </wp:positionH>
                <wp:positionV relativeFrom="paragraph">
                  <wp:posOffset>1720966</wp:posOffset>
                </wp:positionV>
                <wp:extent cx="2636520" cy="516890"/>
                <wp:effectExtent l="0" t="0" r="17780" b="16510"/>
                <wp:wrapSquare wrapText="bothSides"/>
                <wp:docPr id="264527562" name="Text Box 26"/>
                <wp:cNvGraphicFramePr/>
                <a:graphic xmlns:a="http://schemas.openxmlformats.org/drawingml/2006/main">
                  <a:graphicData uri="http://schemas.microsoft.com/office/word/2010/wordprocessingShape">
                    <wps:wsp>
                      <wps:cNvSpPr txBox="1"/>
                      <wps:spPr>
                        <a:xfrm rot="10800000" flipV="1">
                          <a:off x="0" y="0"/>
                          <a:ext cx="2636520" cy="516890"/>
                        </a:xfrm>
                        <a:prstGeom prst="rect">
                          <a:avLst/>
                        </a:prstGeom>
                        <a:solidFill>
                          <a:prstClr val="white"/>
                        </a:solidFill>
                        <a:ln w="6350">
                          <a:solidFill>
                            <a:prstClr val="black"/>
                          </a:solidFill>
                        </a:ln>
                      </wps:spPr>
                      <wps:txbx>
                        <w:txbxContent>
                          <w:p w14:paraId="2A48C480" w14:textId="5D8EE514" w:rsidR="00AD56B8" w:rsidRDefault="00AD56B8">
                            <w:proofErr w:type="spellStart"/>
                            <w:r w:rsidRPr="00AD56B8">
                              <w:t>Tal</w:t>
                            </w:r>
                            <w:proofErr w:type="spellEnd"/>
                            <w:r w:rsidRPr="00AD56B8">
                              <w:t xml:space="preserve"> Band hospital band form Rhiannon Wald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D5328" id="Text Box 26" o:spid="_x0000_s1036" type="#_x0000_t202" style="position:absolute;margin-left:-36.25pt;margin-top:135.5pt;width:207.6pt;height:40.7pt;rotation:180;flip:y;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" strokeweight=".5pt">
                <v:textbox>
                  <w:txbxContent>
                    <w:p w14:paraId="2A48C480" w14:textId="5D8EE514" w:rsidR="00AD56B8" w:rsidRDefault="00AD56B8">
                      <w:proofErr w:type="spellStart"/>
                      <w:r w:rsidRPr="00AD56B8">
                        <w:t>Tal</w:t>
                      </w:r>
                      <w:proofErr w:type="spellEnd"/>
                      <w:r w:rsidRPr="00AD56B8">
                        <w:t xml:space="preserve"> Band hospital band form Rhiannon Wald</w:t>
                      </w:r>
                    </w:p>
                  </w:txbxContent>
                </v:textbox>
                <w10:wrap type="square"/>
              </v:shape>
            </w:pict>
          </mc:Fallback>
        </mc:AlternateContent>
      </w:r>
    </w:p>
    <w:p w14:paraId="65136647" w14:textId="77777777" w:rsidR="00C62330" w:rsidRDefault="00C62330" w:rsidP="005E270F"/>
    <w:p w14:paraId="3AAA3628" w14:textId="77777777" w:rsidR="00C62330" w:rsidRDefault="00C62330" w:rsidP="005E270F"/>
    <w:p w14:paraId="42185A14" w14:textId="77777777" w:rsidR="00C62330" w:rsidRDefault="00C62330" w:rsidP="005E270F"/>
    <w:p w14:paraId="4F4E9FD8" w14:textId="77777777" w:rsidR="00C62330" w:rsidRDefault="00C62330" w:rsidP="005E270F"/>
    <w:p w14:paraId="20B1E5DC" w14:textId="04D55043" w:rsidR="00C62330" w:rsidRDefault="00C62330" w:rsidP="005E270F"/>
    <w:p w14:paraId="1EEFC570" w14:textId="1E069FD9" w:rsidR="00C62330" w:rsidRDefault="00B93BF5" w:rsidP="00C62330">
      <w:pPr>
        <w:pStyle w:val="Heading1"/>
      </w:pPr>
      <w:bookmarkStart w:id="23" w:name="_Toc190379980"/>
      <w:r>
        <w:rPr>
          <w:noProof/>
        </w:rPr>
        <w:drawing>
          <wp:anchor distT="0" distB="0" distL="114300" distR="114300" simplePos="0" relativeHeight="251693056" behindDoc="0" locked="0" layoutInCell="1" allowOverlap="1" wp14:anchorId="16C5963C" wp14:editId="4A22162C">
            <wp:simplePos x="0" y="0"/>
            <wp:positionH relativeFrom="column">
              <wp:posOffset>-215153</wp:posOffset>
            </wp:positionH>
            <wp:positionV relativeFrom="paragraph">
              <wp:posOffset>642695</wp:posOffset>
            </wp:positionV>
            <wp:extent cx="2059940" cy="2746375"/>
            <wp:effectExtent l="0" t="0" r="0" b="0"/>
            <wp:wrapTopAndBottom/>
            <wp:docPr id="51191577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915776" name="Picture 51191577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059940" cy="2746375"/>
                    </a:xfrm>
                    <a:prstGeom prst="rect">
                      <a:avLst/>
                    </a:prstGeom>
                  </pic:spPr>
                </pic:pic>
              </a:graphicData>
            </a:graphic>
            <wp14:sizeRelH relativeFrom="margin">
              <wp14:pctWidth>0</wp14:pctWidth>
            </wp14:sizeRelH>
            <wp14:sizeRelV relativeFrom="margin">
              <wp14:pctHeight>0</wp14:pctHeight>
            </wp14:sizeRelV>
          </wp:anchor>
        </w:drawing>
      </w:r>
      <w:r w:rsidR="00C62330">
        <w:t>Appendix four</w:t>
      </w:r>
      <w:bookmarkEnd w:id="23"/>
      <w:r w:rsidR="00C62330">
        <w:t xml:space="preserve"> </w:t>
      </w:r>
    </w:p>
    <w:p w14:paraId="560E8E72" w14:textId="7F2F130E" w:rsidR="00C62330" w:rsidRDefault="00B93BF5" w:rsidP="00C62330">
      <w:r>
        <w:rPr>
          <w:noProof/>
        </w:rPr>
        <mc:AlternateContent>
          <mc:Choice Requires="wps">
            <w:drawing>
              <wp:anchor distT="45720" distB="45720" distL="114300" distR="114300" simplePos="0" relativeHeight="251694080" behindDoc="0" locked="0" layoutInCell="1" allowOverlap="1" wp14:anchorId="2EBB8093" wp14:editId="36F64918">
                <wp:simplePos x="0" y="0"/>
                <wp:positionH relativeFrom="column">
                  <wp:posOffset>-215377</wp:posOffset>
                </wp:positionH>
                <wp:positionV relativeFrom="paragraph">
                  <wp:posOffset>3117626</wp:posOffset>
                </wp:positionV>
                <wp:extent cx="2292350" cy="1290320"/>
                <wp:effectExtent l="0" t="0" r="19050" b="17780"/>
                <wp:wrapSquare wrapText="bothSides"/>
                <wp:docPr id="310862080" name="Text Box 28"/>
                <wp:cNvGraphicFramePr/>
                <a:graphic xmlns:a="http://schemas.openxmlformats.org/drawingml/2006/main">
                  <a:graphicData uri="http://schemas.microsoft.com/office/word/2010/wordprocessingShape">
                    <wps:wsp>
                      <wps:cNvSpPr txBox="1"/>
                      <wps:spPr>
                        <a:xfrm>
                          <a:off x="0" y="0"/>
                          <a:ext cx="2292350" cy="1290320"/>
                        </a:xfrm>
                        <a:prstGeom prst="rect">
                          <a:avLst/>
                        </a:prstGeom>
                        <a:solidFill>
                          <a:prstClr val="white"/>
                        </a:solidFill>
                        <a:ln w="6350">
                          <a:solidFill>
                            <a:prstClr val="black"/>
                          </a:solidFill>
                        </a:ln>
                      </wps:spPr>
                      <wps:txbx>
                        <w:txbxContent>
                          <w:p w14:paraId="5DB963B1" w14:textId="0D5301D8" w:rsidR="00B93BF5" w:rsidRDefault="00B93BF5">
                            <w:r w:rsidRPr="00B93BF5">
                              <w:t>Argos receipt for Simpson’s chair £12.99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B8093" id="Text Box 28" o:spid="_x0000_s1037" type="#_x0000_t202" style="position:absolute;margin-left:-16.95pt;margin-top:245.5pt;width:180.5pt;height:101.6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" strokeweight=".5pt">
                <v:textbox>
                  <w:txbxContent>
                    <w:p w14:paraId="5DB963B1" w14:textId="0D5301D8" w:rsidR="00B93BF5" w:rsidRDefault="00B93BF5">
                      <w:r w:rsidRPr="00B93BF5">
                        <w:t>Argos receipt for Simpson’s chair £12.99</w:t>
                      </w:r>
                    </w:p>
                  </w:txbxContent>
                </v:textbox>
                <w10:wrap type="square"/>
              </v:shape>
            </w:pict>
          </mc:Fallback>
        </mc:AlternateContent>
      </w:r>
    </w:p>
    <w:p w14:paraId="06AD23F4" w14:textId="77777777" w:rsidR="00F95925" w:rsidRDefault="00F95925" w:rsidP="00C62330"/>
    <w:p w14:paraId="7CC1DDF1" w14:textId="77777777" w:rsidR="00F95925" w:rsidRDefault="00F95925" w:rsidP="00C62330"/>
    <w:p w14:paraId="3E0507FB" w14:textId="77777777" w:rsidR="00F95925" w:rsidRDefault="00F95925" w:rsidP="00C62330"/>
    <w:p w14:paraId="1ADCD559" w14:textId="77777777" w:rsidR="00F95925" w:rsidRDefault="00F95925" w:rsidP="00C62330"/>
    <w:p w14:paraId="5BF7803E" w14:textId="77777777" w:rsidR="00F95925" w:rsidRDefault="00F95925" w:rsidP="00C62330"/>
    <w:p w14:paraId="2AF52E16" w14:textId="20CFFFC2" w:rsidR="00F95925" w:rsidRDefault="004F6425" w:rsidP="00F95925">
      <w:pPr>
        <w:pStyle w:val="Heading1"/>
      </w:pPr>
      <w:bookmarkStart w:id="24" w:name="_Toc190379981"/>
      <w:r>
        <w:rPr>
          <w:noProof/>
        </w:rPr>
        <w:lastRenderedPageBreak/>
        <w:drawing>
          <wp:anchor distT="0" distB="0" distL="114300" distR="114300" simplePos="0" relativeHeight="251695104" behindDoc="0" locked="0" layoutInCell="1" allowOverlap="1" wp14:anchorId="163DBF47" wp14:editId="782B02E3">
            <wp:simplePos x="0" y="0"/>
            <wp:positionH relativeFrom="column">
              <wp:posOffset>-128789</wp:posOffset>
            </wp:positionH>
            <wp:positionV relativeFrom="paragraph">
              <wp:posOffset>489317</wp:posOffset>
            </wp:positionV>
            <wp:extent cx="2967050" cy="2225452"/>
            <wp:effectExtent l="0" t="0" r="5080" b="0"/>
            <wp:wrapTopAndBottom/>
            <wp:docPr id="166626490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264909" name="Picture 166626490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67050" cy="2225452"/>
                    </a:xfrm>
                    <a:prstGeom prst="rect">
                      <a:avLst/>
                    </a:prstGeom>
                  </pic:spPr>
                </pic:pic>
              </a:graphicData>
            </a:graphic>
            <wp14:sizeRelH relativeFrom="margin">
              <wp14:pctWidth>0</wp14:pctWidth>
            </wp14:sizeRelH>
            <wp14:sizeRelV relativeFrom="margin">
              <wp14:pctHeight>0</wp14:pctHeight>
            </wp14:sizeRelV>
          </wp:anchor>
        </w:drawing>
      </w:r>
      <w:r w:rsidR="00F95925">
        <w:t>Appendix five</w:t>
      </w:r>
      <w:bookmarkEnd w:id="24"/>
      <w:r w:rsidR="00F95925">
        <w:t xml:space="preserve"> </w:t>
      </w:r>
    </w:p>
    <w:p w14:paraId="5C00E3EE" w14:textId="669375C3" w:rsidR="00F95925" w:rsidRPr="00F95925" w:rsidRDefault="001B1871" w:rsidP="00F95925">
      <w:r>
        <w:rPr>
          <w:noProof/>
        </w:rPr>
        <mc:AlternateContent>
          <mc:Choice Requires="wps">
            <w:drawing>
              <wp:anchor distT="45720" distB="45720" distL="114300" distR="114300" simplePos="0" relativeHeight="251696128" behindDoc="0" locked="0" layoutInCell="1" allowOverlap="1" wp14:anchorId="043D09D9" wp14:editId="657B5907">
                <wp:simplePos x="0" y="0"/>
                <wp:positionH relativeFrom="column">
                  <wp:posOffset>-28593</wp:posOffset>
                </wp:positionH>
                <wp:positionV relativeFrom="paragraph">
                  <wp:posOffset>2631780</wp:posOffset>
                </wp:positionV>
                <wp:extent cx="2292350" cy="1270000"/>
                <wp:effectExtent l="0" t="0" r="19050" b="17145"/>
                <wp:wrapSquare wrapText="bothSides"/>
                <wp:docPr id="312661047" name="Text Box 30"/>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3A58ACCB" w14:textId="62E64074" w:rsidR="001B1871" w:rsidRDefault="001B1871">
                            <w:r>
                              <w:t xml:space="preserve">Collection of black buttons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043D09D9" id="Text Box 30" o:spid="_x0000_s1038" type="#_x0000_t202" style="position:absolute;margin-left:-2.25pt;margin-top:207.25pt;width:180.5pt;height:100pt;z-index:251696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" strokeweight=".5pt">
                <v:textbox style="mso-fit-shape-to-text:t">
                  <w:txbxContent>
                    <w:p w14:paraId="3A58ACCB" w14:textId="62E64074" w:rsidR="001B1871" w:rsidRDefault="001B1871">
                      <w:r>
                        <w:t xml:space="preserve">Collection of black buttons </w:t>
                      </w:r>
                    </w:p>
                  </w:txbxContent>
                </v:textbox>
                <w10:wrap type="square"/>
              </v:shape>
            </w:pict>
          </mc:Fallback>
        </mc:AlternateContent>
      </w:r>
    </w:p>
    <w:sectPr w:rsidR="00F95925" w:rsidRPr="00F95925">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91BB9" w14:textId="77777777" w:rsidR="00404190" w:rsidRDefault="00404190" w:rsidP="0093552B">
      <w:pPr>
        <w:spacing w:after="0" w:line="240" w:lineRule="auto"/>
      </w:pPr>
      <w:r>
        <w:separator/>
      </w:r>
    </w:p>
  </w:endnote>
  <w:endnote w:type="continuationSeparator" w:id="0">
    <w:p w14:paraId="2A617207" w14:textId="77777777" w:rsidR="00404190" w:rsidRDefault="00404190" w:rsidP="009355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0442547"/>
      <w:docPartObj>
        <w:docPartGallery w:val="Page Numbers (Bottom of Page)"/>
        <w:docPartUnique/>
      </w:docPartObj>
    </w:sdtPr>
    <w:sdtContent>
      <w:p w14:paraId="254343C9" w14:textId="40035210" w:rsidR="0093552B" w:rsidRDefault="0093552B" w:rsidP="00F001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658AF7" w14:textId="77777777" w:rsidR="0093552B" w:rsidRDefault="0093552B" w:rsidP="009355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13051438"/>
      <w:docPartObj>
        <w:docPartGallery w:val="Page Numbers (Bottom of Page)"/>
        <w:docPartUnique/>
      </w:docPartObj>
    </w:sdtPr>
    <w:sdtContent>
      <w:p w14:paraId="64375E0D" w14:textId="2952290E" w:rsidR="0093552B" w:rsidRDefault="0093552B" w:rsidP="00F001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FB5C2A2" w14:textId="77777777" w:rsidR="0093552B" w:rsidRDefault="0093552B" w:rsidP="009355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CA18AD" w14:textId="77777777" w:rsidR="00404190" w:rsidRDefault="00404190" w:rsidP="0093552B">
      <w:pPr>
        <w:spacing w:after="0" w:line="240" w:lineRule="auto"/>
      </w:pPr>
      <w:r>
        <w:separator/>
      </w:r>
    </w:p>
  </w:footnote>
  <w:footnote w:type="continuationSeparator" w:id="0">
    <w:p w14:paraId="1B9E2553" w14:textId="77777777" w:rsidR="00404190" w:rsidRDefault="00404190" w:rsidP="0093552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bmheWtFw" int2:invalidationBookmarkName="" int2:hashCode="PyHsFY9Zi+c4M0" int2:id="BbmrWeLv">
      <int2:state int2:value="Rejected" int2:type="style"/>
    </int2:bookmark>
    <int2:bookmark int2:bookmarkName="_Int_1hdxAg4m" int2:invalidationBookmarkName="" int2:hashCode="+GluiVwuk5Z+9P" int2:id="9aALoiZ6">
      <int2:state int2:value="Rejected" int2:type="style"/>
    </int2:bookmark>
    <int2:bookmark int2:bookmarkName="_Int_z9nNSRma" int2:invalidationBookmarkName="" int2:hashCode="/p/42Ve89ZIz6q" int2:id="fwjOK6md">
      <int2:state int2:value="Rejected" int2:type="style"/>
    </int2:bookmark>
    <int2:bookmark int2:bookmarkName="_Int_FRpq1m4r" int2:invalidationBookmarkName="" int2:hashCode="IWj/hzRHv/m7xp" int2:id="Ct45YXnv">
      <int2:state int2:value="Rejected" int2:type="style"/>
    </int2:bookmark>
    <int2:bookmark int2:bookmarkName="_Int_6fr1oy2B" int2:invalidationBookmarkName="" int2:hashCode="liM3OTbym+QyUz" int2:id="5QOdDrIu">
      <int2:state int2:value="Rejected" int2:type="style"/>
    </int2:bookmark>
    <int2:bookmark int2:bookmarkName="_Int_37O3FN90" int2:invalidationBookmarkName="" int2:hashCode="xkeVepJ0XwbvAD" int2:id="08Dc6OZo">
      <int2:state int2:value="Rejected" int2:type="style"/>
    </int2:bookmark>
    <int2:bookmark int2:bookmarkName="_Int_ZCelfzkV" int2:invalidationBookmarkName="" int2:hashCode="liM3OTbym+QyUz" int2:id="N2Xd3HqJ">
      <int2:state int2:value="Rejected" int2:type="style"/>
    </int2:bookmark>
    <int2:bookmark int2:bookmarkName="_Int_s18EEYnF" int2:invalidationBookmarkName="" int2:hashCode="fG9aogHwWVTxO9" int2:id="JEP0KOQG">
      <int2:state int2:value="Rejected" int2:type="style"/>
    </int2:bookmark>
    <int2:bookmark int2:bookmarkName="_Int_d2Xj7WtW" int2:invalidationBookmarkName="" int2:hashCode="0r1ywQHgI0HMyw" int2:id="1l8GbvfK">
      <int2:state int2:value="Rejected" int2:type="style"/>
    </int2:bookmark>
    <int2:bookmark int2:bookmarkName="_Int_KrvvleJG" int2:invalidationBookmarkName="" int2:hashCode="fG9aogHwWVTxO9" int2:id="KvTSWld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A3834"/>
    <w:multiLevelType w:val="hybridMultilevel"/>
    <w:tmpl w:val="E1864D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360EAC"/>
    <w:multiLevelType w:val="hybridMultilevel"/>
    <w:tmpl w:val="0428DE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D02D39"/>
    <w:multiLevelType w:val="hybridMultilevel"/>
    <w:tmpl w:val="58F883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021499">
    <w:abstractNumId w:val="0"/>
  </w:num>
  <w:num w:numId="2" w16cid:durableId="1539507234">
    <w:abstractNumId w:val="2"/>
  </w:num>
  <w:num w:numId="3" w16cid:durableId="19657657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49D"/>
    <w:rsid w:val="00003C76"/>
    <w:rsid w:val="00007D69"/>
    <w:rsid w:val="00014634"/>
    <w:rsid w:val="000201CA"/>
    <w:rsid w:val="00024D08"/>
    <w:rsid w:val="00024F4D"/>
    <w:rsid w:val="000338D2"/>
    <w:rsid w:val="00036E36"/>
    <w:rsid w:val="000423D5"/>
    <w:rsid w:val="0004434E"/>
    <w:rsid w:val="00046643"/>
    <w:rsid w:val="00071D8F"/>
    <w:rsid w:val="00072F81"/>
    <w:rsid w:val="00080542"/>
    <w:rsid w:val="00081897"/>
    <w:rsid w:val="00081F9D"/>
    <w:rsid w:val="0008765E"/>
    <w:rsid w:val="0009090A"/>
    <w:rsid w:val="000929FB"/>
    <w:rsid w:val="0009603A"/>
    <w:rsid w:val="00097E6D"/>
    <w:rsid w:val="000A20F5"/>
    <w:rsid w:val="000A2204"/>
    <w:rsid w:val="000A540D"/>
    <w:rsid w:val="000A7439"/>
    <w:rsid w:val="000B0B80"/>
    <w:rsid w:val="000B28DB"/>
    <w:rsid w:val="000C132B"/>
    <w:rsid w:val="000D3BE7"/>
    <w:rsid w:val="000D5023"/>
    <w:rsid w:val="000D71AC"/>
    <w:rsid w:val="000E3359"/>
    <w:rsid w:val="000E3837"/>
    <w:rsid w:val="000E67C9"/>
    <w:rsid w:val="000E6DFE"/>
    <w:rsid w:val="000F0B56"/>
    <w:rsid w:val="000F2A41"/>
    <w:rsid w:val="000F2F40"/>
    <w:rsid w:val="000F349D"/>
    <w:rsid w:val="000F720A"/>
    <w:rsid w:val="0010467F"/>
    <w:rsid w:val="0011509C"/>
    <w:rsid w:val="00117DB5"/>
    <w:rsid w:val="00125058"/>
    <w:rsid w:val="001407DE"/>
    <w:rsid w:val="00140DAD"/>
    <w:rsid w:val="0014352C"/>
    <w:rsid w:val="00145909"/>
    <w:rsid w:val="00146CB8"/>
    <w:rsid w:val="00150610"/>
    <w:rsid w:val="001540FD"/>
    <w:rsid w:val="001568DD"/>
    <w:rsid w:val="00161972"/>
    <w:rsid w:val="00167912"/>
    <w:rsid w:val="001709CD"/>
    <w:rsid w:val="00171C3E"/>
    <w:rsid w:val="00180FD8"/>
    <w:rsid w:val="0018192F"/>
    <w:rsid w:val="00182E69"/>
    <w:rsid w:val="00183AA0"/>
    <w:rsid w:val="001906D0"/>
    <w:rsid w:val="001925F2"/>
    <w:rsid w:val="0019305E"/>
    <w:rsid w:val="00194FD2"/>
    <w:rsid w:val="001B1871"/>
    <w:rsid w:val="001B508F"/>
    <w:rsid w:val="001B62D8"/>
    <w:rsid w:val="001C4AC5"/>
    <w:rsid w:val="001C6268"/>
    <w:rsid w:val="001C65C9"/>
    <w:rsid w:val="001D60D8"/>
    <w:rsid w:val="001F3BF3"/>
    <w:rsid w:val="001F5BBF"/>
    <w:rsid w:val="001F7E2C"/>
    <w:rsid w:val="00204E94"/>
    <w:rsid w:val="002102CE"/>
    <w:rsid w:val="00211A48"/>
    <w:rsid w:val="00214C04"/>
    <w:rsid w:val="00216593"/>
    <w:rsid w:val="002170F7"/>
    <w:rsid w:val="002206B2"/>
    <w:rsid w:val="00234173"/>
    <w:rsid w:val="00236B9A"/>
    <w:rsid w:val="00242CB2"/>
    <w:rsid w:val="00243AE3"/>
    <w:rsid w:val="00263240"/>
    <w:rsid w:val="00273ADD"/>
    <w:rsid w:val="00275231"/>
    <w:rsid w:val="00281A95"/>
    <w:rsid w:val="00292EE2"/>
    <w:rsid w:val="0029604A"/>
    <w:rsid w:val="002978C2"/>
    <w:rsid w:val="002A1AF9"/>
    <w:rsid w:val="002A5229"/>
    <w:rsid w:val="002B1B8D"/>
    <w:rsid w:val="002B334E"/>
    <w:rsid w:val="002C083E"/>
    <w:rsid w:val="002C1AE1"/>
    <w:rsid w:val="002D1B33"/>
    <w:rsid w:val="002D28B5"/>
    <w:rsid w:val="002D6131"/>
    <w:rsid w:val="002D6858"/>
    <w:rsid w:val="002E07C6"/>
    <w:rsid w:val="002E3CA7"/>
    <w:rsid w:val="002F4D70"/>
    <w:rsid w:val="00300192"/>
    <w:rsid w:val="0030566A"/>
    <w:rsid w:val="00311765"/>
    <w:rsid w:val="00315FC5"/>
    <w:rsid w:val="00321476"/>
    <w:rsid w:val="00322055"/>
    <w:rsid w:val="00325E8D"/>
    <w:rsid w:val="00326E05"/>
    <w:rsid w:val="003369D7"/>
    <w:rsid w:val="00341736"/>
    <w:rsid w:val="0034253C"/>
    <w:rsid w:val="00345507"/>
    <w:rsid w:val="0035639A"/>
    <w:rsid w:val="00365412"/>
    <w:rsid w:val="00365F5D"/>
    <w:rsid w:val="00370DB8"/>
    <w:rsid w:val="00373540"/>
    <w:rsid w:val="00374196"/>
    <w:rsid w:val="00376951"/>
    <w:rsid w:val="00377FF5"/>
    <w:rsid w:val="00385FEB"/>
    <w:rsid w:val="003935FF"/>
    <w:rsid w:val="00395D45"/>
    <w:rsid w:val="00397C65"/>
    <w:rsid w:val="003A0B69"/>
    <w:rsid w:val="003A3FDF"/>
    <w:rsid w:val="003A7776"/>
    <w:rsid w:val="003B463F"/>
    <w:rsid w:val="003C00A1"/>
    <w:rsid w:val="003C2136"/>
    <w:rsid w:val="003C31C6"/>
    <w:rsid w:val="003C3E8B"/>
    <w:rsid w:val="003C4853"/>
    <w:rsid w:val="003D335A"/>
    <w:rsid w:val="003F4543"/>
    <w:rsid w:val="00401632"/>
    <w:rsid w:val="00403688"/>
    <w:rsid w:val="00404190"/>
    <w:rsid w:val="00405060"/>
    <w:rsid w:val="0040513A"/>
    <w:rsid w:val="004121A5"/>
    <w:rsid w:val="00415257"/>
    <w:rsid w:val="00424AAB"/>
    <w:rsid w:val="00425B05"/>
    <w:rsid w:val="00431441"/>
    <w:rsid w:val="00431A9B"/>
    <w:rsid w:val="00433250"/>
    <w:rsid w:val="00433F4D"/>
    <w:rsid w:val="00434FCB"/>
    <w:rsid w:val="004355C9"/>
    <w:rsid w:val="00435895"/>
    <w:rsid w:val="004359ED"/>
    <w:rsid w:val="00435C91"/>
    <w:rsid w:val="004432AC"/>
    <w:rsid w:val="00446127"/>
    <w:rsid w:val="00452D01"/>
    <w:rsid w:val="004530B0"/>
    <w:rsid w:val="00456E3C"/>
    <w:rsid w:val="004608EC"/>
    <w:rsid w:val="00463F24"/>
    <w:rsid w:val="00476B46"/>
    <w:rsid w:val="0048006F"/>
    <w:rsid w:val="004823A8"/>
    <w:rsid w:val="00497611"/>
    <w:rsid w:val="004A5BB4"/>
    <w:rsid w:val="004B5457"/>
    <w:rsid w:val="004B696F"/>
    <w:rsid w:val="004C206D"/>
    <w:rsid w:val="004C2870"/>
    <w:rsid w:val="004C30E6"/>
    <w:rsid w:val="004D0ADA"/>
    <w:rsid w:val="004D7AA2"/>
    <w:rsid w:val="004E1249"/>
    <w:rsid w:val="004E400B"/>
    <w:rsid w:val="004F02AB"/>
    <w:rsid w:val="004F5843"/>
    <w:rsid w:val="004F6425"/>
    <w:rsid w:val="00500072"/>
    <w:rsid w:val="00501BBA"/>
    <w:rsid w:val="00502CF0"/>
    <w:rsid w:val="00510C21"/>
    <w:rsid w:val="0051361B"/>
    <w:rsid w:val="00520127"/>
    <w:rsid w:val="00523E63"/>
    <w:rsid w:val="005269DA"/>
    <w:rsid w:val="005272A5"/>
    <w:rsid w:val="005318F4"/>
    <w:rsid w:val="00532118"/>
    <w:rsid w:val="005330F5"/>
    <w:rsid w:val="00534A3F"/>
    <w:rsid w:val="005352E2"/>
    <w:rsid w:val="0054083A"/>
    <w:rsid w:val="005408A3"/>
    <w:rsid w:val="00550BFF"/>
    <w:rsid w:val="005520F0"/>
    <w:rsid w:val="00552ACE"/>
    <w:rsid w:val="00557D3C"/>
    <w:rsid w:val="00560C14"/>
    <w:rsid w:val="0056356F"/>
    <w:rsid w:val="00563D68"/>
    <w:rsid w:val="0056621C"/>
    <w:rsid w:val="005729D2"/>
    <w:rsid w:val="005756EB"/>
    <w:rsid w:val="00590C1C"/>
    <w:rsid w:val="005A2B20"/>
    <w:rsid w:val="005B10BE"/>
    <w:rsid w:val="005B6B8B"/>
    <w:rsid w:val="005C2D71"/>
    <w:rsid w:val="005C5D57"/>
    <w:rsid w:val="005D24BF"/>
    <w:rsid w:val="005D38B3"/>
    <w:rsid w:val="005D5D04"/>
    <w:rsid w:val="005E0E63"/>
    <w:rsid w:val="005E1FB3"/>
    <w:rsid w:val="005E270F"/>
    <w:rsid w:val="005E772E"/>
    <w:rsid w:val="005F2303"/>
    <w:rsid w:val="00600E5B"/>
    <w:rsid w:val="006112F4"/>
    <w:rsid w:val="00621319"/>
    <w:rsid w:val="00634CFC"/>
    <w:rsid w:val="0063529E"/>
    <w:rsid w:val="00643B2A"/>
    <w:rsid w:val="00646BCA"/>
    <w:rsid w:val="0065542B"/>
    <w:rsid w:val="00660A18"/>
    <w:rsid w:val="00676B6C"/>
    <w:rsid w:val="0068260A"/>
    <w:rsid w:val="006A3B4D"/>
    <w:rsid w:val="006A515C"/>
    <w:rsid w:val="006A5AB0"/>
    <w:rsid w:val="006B02B8"/>
    <w:rsid w:val="006B49A9"/>
    <w:rsid w:val="006C3DF2"/>
    <w:rsid w:val="006C53CE"/>
    <w:rsid w:val="006D2BDB"/>
    <w:rsid w:val="006D3741"/>
    <w:rsid w:val="006D523E"/>
    <w:rsid w:val="006D5464"/>
    <w:rsid w:val="006D60A6"/>
    <w:rsid w:val="006D77B0"/>
    <w:rsid w:val="006E02F6"/>
    <w:rsid w:val="006F13DB"/>
    <w:rsid w:val="006F1FE3"/>
    <w:rsid w:val="006F2AFB"/>
    <w:rsid w:val="006F721C"/>
    <w:rsid w:val="00700026"/>
    <w:rsid w:val="0070470B"/>
    <w:rsid w:val="00710341"/>
    <w:rsid w:val="00710582"/>
    <w:rsid w:val="00711DC8"/>
    <w:rsid w:val="00717073"/>
    <w:rsid w:val="00720AC0"/>
    <w:rsid w:val="00724F51"/>
    <w:rsid w:val="007275AA"/>
    <w:rsid w:val="00731D8F"/>
    <w:rsid w:val="00734EB9"/>
    <w:rsid w:val="007453C6"/>
    <w:rsid w:val="00746654"/>
    <w:rsid w:val="00750E15"/>
    <w:rsid w:val="007534A7"/>
    <w:rsid w:val="0075592A"/>
    <w:rsid w:val="00762E88"/>
    <w:rsid w:val="00764CA7"/>
    <w:rsid w:val="00770132"/>
    <w:rsid w:val="00771356"/>
    <w:rsid w:val="00772056"/>
    <w:rsid w:val="00777C14"/>
    <w:rsid w:val="007876BE"/>
    <w:rsid w:val="007A1E94"/>
    <w:rsid w:val="007B28F3"/>
    <w:rsid w:val="007C47A7"/>
    <w:rsid w:val="007D6912"/>
    <w:rsid w:val="007D703A"/>
    <w:rsid w:val="007D740B"/>
    <w:rsid w:val="007E00CE"/>
    <w:rsid w:val="007E1A65"/>
    <w:rsid w:val="007E2D17"/>
    <w:rsid w:val="007E528D"/>
    <w:rsid w:val="007E696A"/>
    <w:rsid w:val="007F05F4"/>
    <w:rsid w:val="007F163F"/>
    <w:rsid w:val="007F33D3"/>
    <w:rsid w:val="00804CD1"/>
    <w:rsid w:val="00810EF5"/>
    <w:rsid w:val="008219A1"/>
    <w:rsid w:val="00825184"/>
    <w:rsid w:val="00833D92"/>
    <w:rsid w:val="00837176"/>
    <w:rsid w:val="00844294"/>
    <w:rsid w:val="00844926"/>
    <w:rsid w:val="00844E2C"/>
    <w:rsid w:val="00852E23"/>
    <w:rsid w:val="00857365"/>
    <w:rsid w:val="00861E00"/>
    <w:rsid w:val="00863B1B"/>
    <w:rsid w:val="008702C7"/>
    <w:rsid w:val="008753E9"/>
    <w:rsid w:val="00886AC0"/>
    <w:rsid w:val="00894BB5"/>
    <w:rsid w:val="00894D61"/>
    <w:rsid w:val="008956F5"/>
    <w:rsid w:val="008A0D1C"/>
    <w:rsid w:val="008A28CE"/>
    <w:rsid w:val="008A34F3"/>
    <w:rsid w:val="008B67CE"/>
    <w:rsid w:val="008C2FD9"/>
    <w:rsid w:val="008C3A53"/>
    <w:rsid w:val="008D2ACE"/>
    <w:rsid w:val="008E1C2F"/>
    <w:rsid w:val="00900084"/>
    <w:rsid w:val="00901A58"/>
    <w:rsid w:val="009069B5"/>
    <w:rsid w:val="00907B33"/>
    <w:rsid w:val="00907EB6"/>
    <w:rsid w:val="00910E11"/>
    <w:rsid w:val="0091187A"/>
    <w:rsid w:val="00913EE2"/>
    <w:rsid w:val="00914999"/>
    <w:rsid w:val="00924648"/>
    <w:rsid w:val="00930C68"/>
    <w:rsid w:val="00932EC1"/>
    <w:rsid w:val="0093552B"/>
    <w:rsid w:val="00935D30"/>
    <w:rsid w:val="00947C23"/>
    <w:rsid w:val="00954DDC"/>
    <w:rsid w:val="0096126C"/>
    <w:rsid w:val="00977FC9"/>
    <w:rsid w:val="00983B0D"/>
    <w:rsid w:val="00993516"/>
    <w:rsid w:val="009974D4"/>
    <w:rsid w:val="009A1664"/>
    <w:rsid w:val="009A7013"/>
    <w:rsid w:val="009B00AE"/>
    <w:rsid w:val="009B35AF"/>
    <w:rsid w:val="009B35C5"/>
    <w:rsid w:val="009B5728"/>
    <w:rsid w:val="009C64B5"/>
    <w:rsid w:val="009D33A8"/>
    <w:rsid w:val="009E2F12"/>
    <w:rsid w:val="009E38E5"/>
    <w:rsid w:val="009E3965"/>
    <w:rsid w:val="009E45E2"/>
    <w:rsid w:val="009E6B81"/>
    <w:rsid w:val="009F011B"/>
    <w:rsid w:val="009F05C8"/>
    <w:rsid w:val="009F335A"/>
    <w:rsid w:val="009F4B2D"/>
    <w:rsid w:val="00A0481B"/>
    <w:rsid w:val="00A11D52"/>
    <w:rsid w:val="00A14215"/>
    <w:rsid w:val="00A158E6"/>
    <w:rsid w:val="00A30BFB"/>
    <w:rsid w:val="00A330E1"/>
    <w:rsid w:val="00A40D48"/>
    <w:rsid w:val="00A43560"/>
    <w:rsid w:val="00A435B9"/>
    <w:rsid w:val="00A444D2"/>
    <w:rsid w:val="00A44637"/>
    <w:rsid w:val="00A50F2D"/>
    <w:rsid w:val="00A56F7E"/>
    <w:rsid w:val="00A570BD"/>
    <w:rsid w:val="00A63C35"/>
    <w:rsid w:val="00A657B1"/>
    <w:rsid w:val="00A665C7"/>
    <w:rsid w:val="00A742F5"/>
    <w:rsid w:val="00A82140"/>
    <w:rsid w:val="00A838A7"/>
    <w:rsid w:val="00A8667C"/>
    <w:rsid w:val="00A871A3"/>
    <w:rsid w:val="00A94CE1"/>
    <w:rsid w:val="00A95843"/>
    <w:rsid w:val="00AA06E4"/>
    <w:rsid w:val="00AA243E"/>
    <w:rsid w:val="00AA7B3E"/>
    <w:rsid w:val="00AB0D08"/>
    <w:rsid w:val="00AB1BE2"/>
    <w:rsid w:val="00AB6DA4"/>
    <w:rsid w:val="00AC51B5"/>
    <w:rsid w:val="00AD1ED4"/>
    <w:rsid w:val="00AD56B8"/>
    <w:rsid w:val="00AE1644"/>
    <w:rsid w:val="00AE2979"/>
    <w:rsid w:val="00AE587C"/>
    <w:rsid w:val="00AF47DD"/>
    <w:rsid w:val="00AF4B8D"/>
    <w:rsid w:val="00AF4E6D"/>
    <w:rsid w:val="00B07670"/>
    <w:rsid w:val="00B10532"/>
    <w:rsid w:val="00B128BC"/>
    <w:rsid w:val="00B128FC"/>
    <w:rsid w:val="00B148FB"/>
    <w:rsid w:val="00B26B68"/>
    <w:rsid w:val="00B27348"/>
    <w:rsid w:val="00B345F9"/>
    <w:rsid w:val="00B37B50"/>
    <w:rsid w:val="00B44F55"/>
    <w:rsid w:val="00B467CC"/>
    <w:rsid w:val="00B479FA"/>
    <w:rsid w:val="00B5222D"/>
    <w:rsid w:val="00B56FF6"/>
    <w:rsid w:val="00B61D90"/>
    <w:rsid w:val="00B62BB4"/>
    <w:rsid w:val="00B70CE7"/>
    <w:rsid w:val="00B718EA"/>
    <w:rsid w:val="00B7706F"/>
    <w:rsid w:val="00B8131F"/>
    <w:rsid w:val="00B82DB1"/>
    <w:rsid w:val="00B83A05"/>
    <w:rsid w:val="00B845AD"/>
    <w:rsid w:val="00B85D82"/>
    <w:rsid w:val="00B92F2A"/>
    <w:rsid w:val="00B93BF5"/>
    <w:rsid w:val="00B96F22"/>
    <w:rsid w:val="00BA4123"/>
    <w:rsid w:val="00BB26E2"/>
    <w:rsid w:val="00BB272A"/>
    <w:rsid w:val="00BC097F"/>
    <w:rsid w:val="00BC27B3"/>
    <w:rsid w:val="00BC2DAC"/>
    <w:rsid w:val="00BD57A6"/>
    <w:rsid w:val="00BD57F9"/>
    <w:rsid w:val="00BE19EC"/>
    <w:rsid w:val="00BE7AAE"/>
    <w:rsid w:val="00BF1571"/>
    <w:rsid w:val="00BF2641"/>
    <w:rsid w:val="00BF7542"/>
    <w:rsid w:val="00C045C2"/>
    <w:rsid w:val="00C062BA"/>
    <w:rsid w:val="00C1154E"/>
    <w:rsid w:val="00C21E30"/>
    <w:rsid w:val="00C235ED"/>
    <w:rsid w:val="00C2462E"/>
    <w:rsid w:val="00C25975"/>
    <w:rsid w:val="00C31DD0"/>
    <w:rsid w:val="00C40460"/>
    <w:rsid w:val="00C416C6"/>
    <w:rsid w:val="00C431FF"/>
    <w:rsid w:val="00C52D64"/>
    <w:rsid w:val="00C60710"/>
    <w:rsid w:val="00C609C9"/>
    <w:rsid w:val="00C6189D"/>
    <w:rsid w:val="00C62330"/>
    <w:rsid w:val="00C62472"/>
    <w:rsid w:val="00C62D05"/>
    <w:rsid w:val="00C63141"/>
    <w:rsid w:val="00C640C7"/>
    <w:rsid w:val="00C845B5"/>
    <w:rsid w:val="00C91C21"/>
    <w:rsid w:val="00C930C6"/>
    <w:rsid w:val="00CA1C07"/>
    <w:rsid w:val="00CA402D"/>
    <w:rsid w:val="00CA4472"/>
    <w:rsid w:val="00CA4D61"/>
    <w:rsid w:val="00CA51DB"/>
    <w:rsid w:val="00CA6A9A"/>
    <w:rsid w:val="00CB09E9"/>
    <w:rsid w:val="00CC12BF"/>
    <w:rsid w:val="00CC47F3"/>
    <w:rsid w:val="00CD77AA"/>
    <w:rsid w:val="00CD7FAE"/>
    <w:rsid w:val="00CE3F9B"/>
    <w:rsid w:val="00CE62F8"/>
    <w:rsid w:val="00CF1EE8"/>
    <w:rsid w:val="00CF53D3"/>
    <w:rsid w:val="00CF5400"/>
    <w:rsid w:val="00CF56CC"/>
    <w:rsid w:val="00D02F24"/>
    <w:rsid w:val="00D03053"/>
    <w:rsid w:val="00D03F7C"/>
    <w:rsid w:val="00D1195E"/>
    <w:rsid w:val="00D17936"/>
    <w:rsid w:val="00D2324C"/>
    <w:rsid w:val="00D24909"/>
    <w:rsid w:val="00D26211"/>
    <w:rsid w:val="00D32015"/>
    <w:rsid w:val="00D327B2"/>
    <w:rsid w:val="00D348CD"/>
    <w:rsid w:val="00D37114"/>
    <w:rsid w:val="00D37502"/>
    <w:rsid w:val="00D37866"/>
    <w:rsid w:val="00D426AF"/>
    <w:rsid w:val="00D430CF"/>
    <w:rsid w:val="00D431E5"/>
    <w:rsid w:val="00D4324C"/>
    <w:rsid w:val="00D43550"/>
    <w:rsid w:val="00D4565C"/>
    <w:rsid w:val="00D5067D"/>
    <w:rsid w:val="00D54F87"/>
    <w:rsid w:val="00D5670B"/>
    <w:rsid w:val="00D612E5"/>
    <w:rsid w:val="00D640E4"/>
    <w:rsid w:val="00D67A5B"/>
    <w:rsid w:val="00D908C3"/>
    <w:rsid w:val="00D91BE2"/>
    <w:rsid w:val="00D922E4"/>
    <w:rsid w:val="00D976BF"/>
    <w:rsid w:val="00D97D9F"/>
    <w:rsid w:val="00DA661D"/>
    <w:rsid w:val="00DB02AA"/>
    <w:rsid w:val="00DB1DEA"/>
    <w:rsid w:val="00DB5062"/>
    <w:rsid w:val="00DC1A6A"/>
    <w:rsid w:val="00DC56D5"/>
    <w:rsid w:val="00DC7E3A"/>
    <w:rsid w:val="00DD1732"/>
    <w:rsid w:val="00DD1D37"/>
    <w:rsid w:val="00DE3485"/>
    <w:rsid w:val="00DE6E8E"/>
    <w:rsid w:val="00DF2ACA"/>
    <w:rsid w:val="00DF613C"/>
    <w:rsid w:val="00E058DC"/>
    <w:rsid w:val="00E100E7"/>
    <w:rsid w:val="00E13715"/>
    <w:rsid w:val="00E25A2D"/>
    <w:rsid w:val="00E25BD4"/>
    <w:rsid w:val="00E275EA"/>
    <w:rsid w:val="00E30BDF"/>
    <w:rsid w:val="00E311E3"/>
    <w:rsid w:val="00E41CB6"/>
    <w:rsid w:val="00E438CB"/>
    <w:rsid w:val="00E46C16"/>
    <w:rsid w:val="00E46EC7"/>
    <w:rsid w:val="00E47344"/>
    <w:rsid w:val="00E51C08"/>
    <w:rsid w:val="00E54DE4"/>
    <w:rsid w:val="00E56622"/>
    <w:rsid w:val="00E57333"/>
    <w:rsid w:val="00E6012A"/>
    <w:rsid w:val="00E63B6A"/>
    <w:rsid w:val="00E6458C"/>
    <w:rsid w:val="00E70D92"/>
    <w:rsid w:val="00E7385C"/>
    <w:rsid w:val="00E74CD6"/>
    <w:rsid w:val="00E87105"/>
    <w:rsid w:val="00E8757F"/>
    <w:rsid w:val="00EA4508"/>
    <w:rsid w:val="00EA7F8B"/>
    <w:rsid w:val="00EB1D0C"/>
    <w:rsid w:val="00EB261C"/>
    <w:rsid w:val="00EB2EE3"/>
    <w:rsid w:val="00EC4159"/>
    <w:rsid w:val="00EC646D"/>
    <w:rsid w:val="00EC6545"/>
    <w:rsid w:val="00EC70DD"/>
    <w:rsid w:val="00ED6221"/>
    <w:rsid w:val="00EE5736"/>
    <w:rsid w:val="00EE7DD7"/>
    <w:rsid w:val="00EE7F5E"/>
    <w:rsid w:val="00EF3821"/>
    <w:rsid w:val="00EF4CB9"/>
    <w:rsid w:val="00F010BF"/>
    <w:rsid w:val="00F05A7B"/>
    <w:rsid w:val="00F06DB8"/>
    <w:rsid w:val="00F07DDF"/>
    <w:rsid w:val="00F10DDB"/>
    <w:rsid w:val="00F16C98"/>
    <w:rsid w:val="00F20A89"/>
    <w:rsid w:val="00F21A21"/>
    <w:rsid w:val="00F222E3"/>
    <w:rsid w:val="00F237B7"/>
    <w:rsid w:val="00F30D62"/>
    <w:rsid w:val="00F3310C"/>
    <w:rsid w:val="00F348E3"/>
    <w:rsid w:val="00F34A8C"/>
    <w:rsid w:val="00F476C2"/>
    <w:rsid w:val="00F53BB4"/>
    <w:rsid w:val="00F54E29"/>
    <w:rsid w:val="00F62FFC"/>
    <w:rsid w:val="00F643FD"/>
    <w:rsid w:val="00F65C77"/>
    <w:rsid w:val="00F70D96"/>
    <w:rsid w:val="00F70F1D"/>
    <w:rsid w:val="00F76CEB"/>
    <w:rsid w:val="00F81D39"/>
    <w:rsid w:val="00F823A6"/>
    <w:rsid w:val="00F85E9B"/>
    <w:rsid w:val="00F95925"/>
    <w:rsid w:val="00FA67F2"/>
    <w:rsid w:val="00FB0069"/>
    <w:rsid w:val="00FB4AE0"/>
    <w:rsid w:val="00FB7436"/>
    <w:rsid w:val="00FC36DA"/>
    <w:rsid w:val="00FD0243"/>
    <w:rsid w:val="00FD4561"/>
    <w:rsid w:val="00FE62B9"/>
    <w:rsid w:val="00FF5FBF"/>
    <w:rsid w:val="00FF6225"/>
    <w:rsid w:val="00FF6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F467EF"/>
  <w15:chartTrackingRefBased/>
  <w15:docId w15:val="{6FBCF59C-41D7-4948-AFCC-CEAD74362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4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34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34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34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34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34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34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34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34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4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34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34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34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34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34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34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34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349D"/>
    <w:rPr>
      <w:rFonts w:eastAsiaTheme="majorEastAsia" w:cstheme="majorBidi"/>
      <w:color w:val="272727" w:themeColor="text1" w:themeTint="D8"/>
    </w:rPr>
  </w:style>
  <w:style w:type="paragraph" w:styleId="Title">
    <w:name w:val="Title"/>
    <w:basedOn w:val="Normal"/>
    <w:next w:val="Normal"/>
    <w:link w:val="TitleChar"/>
    <w:uiPriority w:val="10"/>
    <w:qFormat/>
    <w:rsid w:val="000F34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4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34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34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349D"/>
    <w:pPr>
      <w:spacing w:before="160"/>
      <w:jc w:val="center"/>
    </w:pPr>
    <w:rPr>
      <w:i/>
      <w:iCs/>
      <w:color w:val="404040" w:themeColor="text1" w:themeTint="BF"/>
    </w:rPr>
  </w:style>
  <w:style w:type="character" w:customStyle="1" w:styleId="QuoteChar">
    <w:name w:val="Quote Char"/>
    <w:basedOn w:val="DefaultParagraphFont"/>
    <w:link w:val="Quote"/>
    <w:uiPriority w:val="29"/>
    <w:rsid w:val="000F349D"/>
    <w:rPr>
      <w:i/>
      <w:iCs/>
      <w:color w:val="404040" w:themeColor="text1" w:themeTint="BF"/>
    </w:rPr>
  </w:style>
  <w:style w:type="paragraph" w:styleId="ListParagraph">
    <w:name w:val="List Paragraph"/>
    <w:basedOn w:val="Normal"/>
    <w:uiPriority w:val="34"/>
    <w:qFormat/>
    <w:rsid w:val="000F349D"/>
    <w:pPr>
      <w:ind w:left="720"/>
      <w:contextualSpacing/>
    </w:pPr>
  </w:style>
  <w:style w:type="character" w:styleId="IntenseEmphasis">
    <w:name w:val="Intense Emphasis"/>
    <w:basedOn w:val="DefaultParagraphFont"/>
    <w:uiPriority w:val="21"/>
    <w:qFormat/>
    <w:rsid w:val="000F349D"/>
    <w:rPr>
      <w:i/>
      <w:iCs/>
      <w:color w:val="0F4761" w:themeColor="accent1" w:themeShade="BF"/>
    </w:rPr>
  </w:style>
  <w:style w:type="paragraph" w:styleId="IntenseQuote">
    <w:name w:val="Intense Quote"/>
    <w:basedOn w:val="Normal"/>
    <w:next w:val="Normal"/>
    <w:link w:val="IntenseQuoteChar"/>
    <w:uiPriority w:val="30"/>
    <w:qFormat/>
    <w:rsid w:val="000F34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349D"/>
    <w:rPr>
      <w:i/>
      <w:iCs/>
      <w:color w:val="0F4761" w:themeColor="accent1" w:themeShade="BF"/>
    </w:rPr>
  </w:style>
  <w:style w:type="character" w:styleId="IntenseReference">
    <w:name w:val="Intense Reference"/>
    <w:basedOn w:val="DefaultParagraphFont"/>
    <w:uiPriority w:val="32"/>
    <w:qFormat/>
    <w:rsid w:val="000F349D"/>
    <w:rPr>
      <w:b/>
      <w:bCs/>
      <w:smallCaps/>
      <w:color w:val="0F4761" w:themeColor="accent1" w:themeShade="BF"/>
      <w:spacing w:val="5"/>
    </w:rPr>
  </w:style>
  <w:style w:type="paragraph" w:styleId="Header">
    <w:name w:val="header"/>
    <w:basedOn w:val="Normal"/>
    <w:link w:val="HeaderChar"/>
    <w:uiPriority w:val="99"/>
    <w:unhideWhenUsed/>
    <w:rsid w:val="009355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52B"/>
  </w:style>
  <w:style w:type="paragraph" w:styleId="Footer">
    <w:name w:val="footer"/>
    <w:basedOn w:val="Normal"/>
    <w:link w:val="FooterChar"/>
    <w:uiPriority w:val="99"/>
    <w:unhideWhenUsed/>
    <w:rsid w:val="009355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52B"/>
  </w:style>
  <w:style w:type="character" w:styleId="PageNumber">
    <w:name w:val="page number"/>
    <w:basedOn w:val="DefaultParagraphFont"/>
    <w:uiPriority w:val="99"/>
    <w:semiHidden/>
    <w:unhideWhenUsed/>
    <w:rsid w:val="0093552B"/>
  </w:style>
  <w:style w:type="paragraph" w:styleId="TOCHeading">
    <w:name w:val="TOC Heading"/>
    <w:basedOn w:val="Heading1"/>
    <w:next w:val="Normal"/>
    <w:uiPriority w:val="39"/>
    <w:unhideWhenUsed/>
    <w:qFormat/>
    <w:rsid w:val="006E02F6"/>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8E1C2F"/>
    <w:pPr>
      <w:spacing w:after="100"/>
    </w:pPr>
  </w:style>
  <w:style w:type="character" w:styleId="Hyperlink">
    <w:name w:val="Hyperlink"/>
    <w:basedOn w:val="DefaultParagraphFont"/>
    <w:uiPriority w:val="99"/>
    <w:unhideWhenUsed/>
    <w:rsid w:val="008E1C2F"/>
    <w:rPr>
      <w:color w:val="467886" w:themeColor="hyperlink"/>
      <w:u w:val="single"/>
    </w:rPr>
  </w:style>
  <w:style w:type="character" w:styleId="FollowedHyperlink">
    <w:name w:val="FollowedHyperlink"/>
    <w:basedOn w:val="DefaultParagraphFont"/>
    <w:uiPriority w:val="99"/>
    <w:semiHidden/>
    <w:unhideWhenUsed/>
    <w:rsid w:val="00424AAB"/>
    <w:rPr>
      <w:color w:val="96607D"/>
      <w:u w:val="single"/>
    </w:rPr>
  </w:style>
  <w:style w:type="paragraph" w:customStyle="1" w:styleId="msonormal0">
    <w:name w:val="msonormal"/>
    <w:basedOn w:val="Normal"/>
    <w:rsid w:val="00424AAB"/>
    <w:pPr>
      <w:spacing w:before="100" w:beforeAutospacing="1" w:after="100" w:afterAutospacing="1" w:line="240" w:lineRule="auto"/>
    </w:pPr>
    <w:rPr>
      <w:rFonts w:ascii="Times New Roman" w:hAnsi="Times New Roman" w:cs="Times New Roman"/>
      <w:kern w:val="0"/>
      <w14:ligatures w14:val="none"/>
    </w:rPr>
  </w:style>
  <w:style w:type="paragraph" w:customStyle="1" w:styleId="xl16">
    <w:name w:val="xl16"/>
    <w:basedOn w:val="Normal"/>
    <w:rsid w:val="00424AAB"/>
    <w:pPr>
      <w:spacing w:before="100" w:beforeAutospacing="1" w:after="100" w:afterAutospacing="1" w:line="240" w:lineRule="auto"/>
    </w:pPr>
    <w:rPr>
      <w:rFonts w:ascii="Calibri" w:hAnsi="Calibri" w:cs="Times New Roman"/>
      <w:kern w:val="0"/>
      <w14:ligatures w14:val="none"/>
    </w:rPr>
  </w:style>
  <w:style w:type="paragraph" w:customStyle="1" w:styleId="xl18">
    <w:name w:val="xl18"/>
    <w:basedOn w:val="Normal"/>
    <w:rsid w:val="00424AAB"/>
    <w:pPr>
      <w:spacing w:before="100" w:beforeAutospacing="1" w:after="100" w:afterAutospacing="1" w:line="240" w:lineRule="auto"/>
    </w:pPr>
    <w:rPr>
      <w:rFonts w:ascii="Times New Roman" w:hAnsi="Times New Roman" w:cs="Times New Roman"/>
      <w:b/>
      <w:bCs/>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409823">
      <w:bodyDiv w:val="1"/>
      <w:marLeft w:val="0"/>
      <w:marRight w:val="0"/>
      <w:marTop w:val="0"/>
      <w:marBottom w:val="0"/>
      <w:divBdr>
        <w:top w:val="none" w:sz="0" w:space="0" w:color="auto"/>
        <w:left w:val="none" w:sz="0" w:space="0" w:color="auto"/>
        <w:bottom w:val="none" w:sz="0" w:space="0" w:color="auto"/>
        <w:right w:val="none" w:sz="0" w:space="0" w:color="auto"/>
      </w:divBdr>
      <w:divsChild>
        <w:div w:id="1055130401">
          <w:marLeft w:val="0"/>
          <w:marRight w:val="0"/>
          <w:marTop w:val="0"/>
          <w:marBottom w:val="0"/>
          <w:divBdr>
            <w:top w:val="none" w:sz="0" w:space="0" w:color="auto"/>
            <w:left w:val="none" w:sz="0" w:space="0" w:color="auto"/>
            <w:bottom w:val="none" w:sz="0" w:space="0" w:color="auto"/>
            <w:right w:val="none" w:sz="0" w:space="0" w:color="auto"/>
          </w:divBdr>
          <w:divsChild>
            <w:div w:id="119079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992476">
      <w:bodyDiv w:val="1"/>
      <w:marLeft w:val="0"/>
      <w:marRight w:val="0"/>
      <w:marTop w:val="0"/>
      <w:marBottom w:val="0"/>
      <w:divBdr>
        <w:top w:val="none" w:sz="0" w:space="0" w:color="auto"/>
        <w:left w:val="none" w:sz="0" w:space="0" w:color="auto"/>
        <w:bottom w:val="none" w:sz="0" w:space="0" w:color="auto"/>
        <w:right w:val="none" w:sz="0" w:space="0" w:color="auto"/>
      </w:divBdr>
    </w:div>
    <w:div w:id="958535356">
      <w:bodyDiv w:val="1"/>
      <w:marLeft w:val="0"/>
      <w:marRight w:val="0"/>
      <w:marTop w:val="0"/>
      <w:marBottom w:val="0"/>
      <w:divBdr>
        <w:top w:val="none" w:sz="0" w:space="0" w:color="auto"/>
        <w:left w:val="none" w:sz="0" w:space="0" w:color="auto"/>
        <w:bottom w:val="none" w:sz="0" w:space="0" w:color="auto"/>
        <w:right w:val="none" w:sz="0" w:space="0" w:color="auto"/>
      </w:divBdr>
      <w:divsChild>
        <w:div w:id="561018343">
          <w:marLeft w:val="0"/>
          <w:marRight w:val="0"/>
          <w:marTop w:val="0"/>
          <w:marBottom w:val="0"/>
          <w:divBdr>
            <w:top w:val="none" w:sz="0" w:space="0" w:color="auto"/>
            <w:left w:val="none" w:sz="0" w:space="0" w:color="auto"/>
            <w:bottom w:val="none" w:sz="0" w:space="0" w:color="auto"/>
            <w:right w:val="none" w:sz="0" w:space="0" w:color="auto"/>
          </w:divBdr>
          <w:divsChild>
            <w:div w:id="73108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171047">
      <w:bodyDiv w:val="1"/>
      <w:marLeft w:val="0"/>
      <w:marRight w:val="0"/>
      <w:marTop w:val="0"/>
      <w:marBottom w:val="0"/>
      <w:divBdr>
        <w:top w:val="none" w:sz="0" w:space="0" w:color="auto"/>
        <w:left w:val="none" w:sz="0" w:space="0" w:color="auto"/>
        <w:bottom w:val="none" w:sz="0" w:space="0" w:color="auto"/>
        <w:right w:val="none" w:sz="0" w:space="0" w:color="auto"/>
      </w:divBdr>
      <w:divsChild>
        <w:div w:id="26875040">
          <w:marLeft w:val="0"/>
          <w:marRight w:val="0"/>
          <w:marTop w:val="0"/>
          <w:marBottom w:val="0"/>
          <w:divBdr>
            <w:top w:val="none" w:sz="0" w:space="0" w:color="auto"/>
            <w:left w:val="none" w:sz="0" w:space="0" w:color="auto"/>
            <w:bottom w:val="none" w:sz="0" w:space="0" w:color="auto"/>
            <w:right w:val="none" w:sz="0" w:space="0" w:color="auto"/>
          </w:divBdr>
          <w:divsChild>
            <w:div w:id="294264509">
              <w:marLeft w:val="0"/>
              <w:marRight w:val="0"/>
              <w:marTop w:val="0"/>
              <w:marBottom w:val="240"/>
              <w:divBdr>
                <w:top w:val="none" w:sz="0" w:space="0" w:color="auto"/>
                <w:left w:val="none" w:sz="0" w:space="0" w:color="auto"/>
                <w:bottom w:val="none" w:sz="0" w:space="0" w:color="auto"/>
                <w:right w:val="none" w:sz="0" w:space="0" w:color="auto"/>
              </w:divBdr>
            </w:div>
            <w:div w:id="1150630795">
              <w:marLeft w:val="0"/>
              <w:marRight w:val="0"/>
              <w:marTop w:val="0"/>
              <w:marBottom w:val="240"/>
              <w:divBdr>
                <w:top w:val="none" w:sz="0" w:space="0" w:color="auto"/>
                <w:left w:val="none" w:sz="0" w:space="0" w:color="auto"/>
                <w:bottom w:val="none" w:sz="0" w:space="0" w:color="auto"/>
                <w:right w:val="none" w:sz="0" w:space="0" w:color="auto"/>
              </w:divBdr>
            </w:div>
            <w:div w:id="1616206204">
              <w:marLeft w:val="0"/>
              <w:marRight w:val="0"/>
              <w:marTop w:val="0"/>
              <w:marBottom w:val="240"/>
              <w:divBdr>
                <w:top w:val="none" w:sz="0" w:space="0" w:color="auto"/>
                <w:left w:val="none" w:sz="0" w:space="0" w:color="auto"/>
                <w:bottom w:val="none" w:sz="0" w:space="0" w:color="auto"/>
                <w:right w:val="none" w:sz="0" w:space="0" w:color="auto"/>
              </w:divBdr>
            </w:div>
            <w:div w:id="2119255895">
              <w:marLeft w:val="0"/>
              <w:marRight w:val="0"/>
              <w:marTop w:val="0"/>
              <w:marBottom w:val="240"/>
              <w:divBdr>
                <w:top w:val="none" w:sz="0" w:space="0" w:color="auto"/>
                <w:left w:val="none" w:sz="0" w:space="0" w:color="auto"/>
                <w:bottom w:val="none" w:sz="0" w:space="0" w:color="auto"/>
                <w:right w:val="none" w:sz="0" w:space="0" w:color="auto"/>
              </w:divBdr>
            </w:div>
            <w:div w:id="1990668804">
              <w:marLeft w:val="0"/>
              <w:marRight w:val="0"/>
              <w:marTop w:val="0"/>
              <w:marBottom w:val="240"/>
              <w:divBdr>
                <w:top w:val="none" w:sz="0" w:space="0" w:color="auto"/>
                <w:left w:val="none" w:sz="0" w:space="0" w:color="auto"/>
                <w:bottom w:val="none" w:sz="0" w:space="0" w:color="auto"/>
                <w:right w:val="none" w:sz="0" w:space="0" w:color="auto"/>
              </w:divBdr>
            </w:div>
            <w:div w:id="1644890024">
              <w:marLeft w:val="0"/>
              <w:marRight w:val="0"/>
              <w:marTop w:val="0"/>
              <w:marBottom w:val="240"/>
              <w:divBdr>
                <w:top w:val="none" w:sz="0" w:space="0" w:color="auto"/>
                <w:left w:val="none" w:sz="0" w:space="0" w:color="auto"/>
                <w:bottom w:val="none" w:sz="0" w:space="0" w:color="auto"/>
                <w:right w:val="none" w:sz="0" w:space="0" w:color="auto"/>
              </w:divBdr>
            </w:div>
            <w:div w:id="1139106331">
              <w:marLeft w:val="0"/>
              <w:marRight w:val="0"/>
              <w:marTop w:val="0"/>
              <w:marBottom w:val="240"/>
              <w:divBdr>
                <w:top w:val="none" w:sz="0" w:space="0" w:color="auto"/>
                <w:left w:val="none" w:sz="0" w:space="0" w:color="auto"/>
                <w:bottom w:val="none" w:sz="0" w:space="0" w:color="auto"/>
                <w:right w:val="none" w:sz="0" w:space="0" w:color="auto"/>
              </w:divBdr>
            </w:div>
            <w:div w:id="1341735852">
              <w:marLeft w:val="0"/>
              <w:marRight w:val="0"/>
              <w:marTop w:val="0"/>
              <w:marBottom w:val="240"/>
              <w:divBdr>
                <w:top w:val="none" w:sz="0" w:space="0" w:color="auto"/>
                <w:left w:val="none" w:sz="0" w:space="0" w:color="auto"/>
                <w:bottom w:val="none" w:sz="0" w:space="0" w:color="auto"/>
                <w:right w:val="none" w:sz="0" w:space="0" w:color="auto"/>
              </w:divBdr>
            </w:div>
            <w:div w:id="1151169979">
              <w:marLeft w:val="0"/>
              <w:marRight w:val="0"/>
              <w:marTop w:val="0"/>
              <w:marBottom w:val="240"/>
              <w:divBdr>
                <w:top w:val="none" w:sz="0" w:space="0" w:color="auto"/>
                <w:left w:val="none" w:sz="0" w:space="0" w:color="auto"/>
                <w:bottom w:val="none" w:sz="0" w:space="0" w:color="auto"/>
                <w:right w:val="none" w:sz="0" w:space="0" w:color="auto"/>
              </w:divBdr>
            </w:div>
            <w:div w:id="83500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458155">
      <w:bodyDiv w:val="1"/>
      <w:marLeft w:val="0"/>
      <w:marRight w:val="0"/>
      <w:marTop w:val="0"/>
      <w:marBottom w:val="0"/>
      <w:divBdr>
        <w:top w:val="none" w:sz="0" w:space="0" w:color="auto"/>
        <w:left w:val="none" w:sz="0" w:space="0" w:color="auto"/>
        <w:bottom w:val="none" w:sz="0" w:space="0" w:color="auto"/>
        <w:right w:val="none" w:sz="0" w:space="0" w:color="auto"/>
      </w:divBdr>
      <w:divsChild>
        <w:div w:id="1955400477">
          <w:marLeft w:val="0"/>
          <w:marRight w:val="0"/>
          <w:marTop w:val="0"/>
          <w:marBottom w:val="0"/>
          <w:divBdr>
            <w:top w:val="none" w:sz="0" w:space="0" w:color="auto"/>
            <w:left w:val="none" w:sz="0" w:space="0" w:color="auto"/>
            <w:bottom w:val="none" w:sz="0" w:space="0" w:color="auto"/>
            <w:right w:val="none" w:sz="0" w:space="0" w:color="auto"/>
          </w:divBdr>
          <w:divsChild>
            <w:div w:id="44192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523323">
      <w:bodyDiv w:val="1"/>
      <w:marLeft w:val="0"/>
      <w:marRight w:val="0"/>
      <w:marTop w:val="0"/>
      <w:marBottom w:val="0"/>
      <w:divBdr>
        <w:top w:val="none" w:sz="0" w:space="0" w:color="auto"/>
        <w:left w:val="none" w:sz="0" w:space="0" w:color="auto"/>
        <w:bottom w:val="none" w:sz="0" w:space="0" w:color="auto"/>
        <w:right w:val="none" w:sz="0" w:space="0" w:color="auto"/>
      </w:divBdr>
    </w:div>
    <w:div w:id="2014793312">
      <w:bodyDiv w:val="1"/>
      <w:marLeft w:val="0"/>
      <w:marRight w:val="0"/>
      <w:marTop w:val="0"/>
      <w:marBottom w:val="0"/>
      <w:divBdr>
        <w:top w:val="none" w:sz="0" w:space="0" w:color="auto"/>
        <w:left w:val="none" w:sz="0" w:space="0" w:color="auto"/>
        <w:bottom w:val="none" w:sz="0" w:space="0" w:color="auto"/>
        <w:right w:val="none" w:sz="0" w:space="0" w:color="auto"/>
      </w:divBdr>
      <w:divsChild>
        <w:div w:id="1891577902">
          <w:marLeft w:val="0"/>
          <w:marRight w:val="0"/>
          <w:marTop w:val="0"/>
          <w:marBottom w:val="0"/>
          <w:divBdr>
            <w:top w:val="none" w:sz="0" w:space="0" w:color="auto"/>
            <w:left w:val="none" w:sz="0" w:space="0" w:color="auto"/>
            <w:bottom w:val="none" w:sz="0" w:space="0" w:color="auto"/>
            <w:right w:val="none" w:sz="0" w:space="0" w:color="auto"/>
          </w:divBdr>
          <w:divsChild>
            <w:div w:id="880479444">
              <w:marLeft w:val="0"/>
              <w:marRight w:val="0"/>
              <w:marTop w:val="0"/>
              <w:marBottom w:val="240"/>
              <w:divBdr>
                <w:top w:val="none" w:sz="0" w:space="0" w:color="auto"/>
                <w:left w:val="none" w:sz="0" w:space="0" w:color="auto"/>
                <w:bottom w:val="none" w:sz="0" w:space="0" w:color="auto"/>
                <w:right w:val="none" w:sz="0" w:space="0" w:color="auto"/>
              </w:divBdr>
            </w:div>
            <w:div w:id="706485641">
              <w:marLeft w:val="0"/>
              <w:marRight w:val="0"/>
              <w:marTop w:val="0"/>
              <w:marBottom w:val="240"/>
              <w:divBdr>
                <w:top w:val="none" w:sz="0" w:space="0" w:color="auto"/>
                <w:left w:val="none" w:sz="0" w:space="0" w:color="auto"/>
                <w:bottom w:val="none" w:sz="0" w:space="0" w:color="auto"/>
                <w:right w:val="none" w:sz="0" w:space="0" w:color="auto"/>
              </w:divBdr>
            </w:div>
            <w:div w:id="329405341">
              <w:marLeft w:val="0"/>
              <w:marRight w:val="0"/>
              <w:marTop w:val="0"/>
              <w:marBottom w:val="240"/>
              <w:divBdr>
                <w:top w:val="none" w:sz="0" w:space="0" w:color="auto"/>
                <w:left w:val="none" w:sz="0" w:space="0" w:color="auto"/>
                <w:bottom w:val="none" w:sz="0" w:space="0" w:color="auto"/>
                <w:right w:val="none" w:sz="0" w:space="0" w:color="auto"/>
              </w:divBdr>
            </w:div>
            <w:div w:id="1383167527">
              <w:marLeft w:val="0"/>
              <w:marRight w:val="0"/>
              <w:marTop w:val="0"/>
              <w:marBottom w:val="0"/>
              <w:divBdr>
                <w:top w:val="none" w:sz="0" w:space="0" w:color="auto"/>
                <w:left w:val="none" w:sz="0" w:space="0" w:color="auto"/>
                <w:bottom w:val="none" w:sz="0" w:space="0" w:color="auto"/>
                <w:right w:val="none" w:sz="0" w:space="0" w:color="auto"/>
              </w:divBdr>
              <w:divsChild>
                <w:div w:id="805781796">
                  <w:marLeft w:val="0"/>
                  <w:marRight w:val="0"/>
                  <w:marTop w:val="0"/>
                  <w:marBottom w:val="0"/>
                  <w:divBdr>
                    <w:top w:val="none" w:sz="0" w:space="0" w:color="auto"/>
                    <w:left w:val="none" w:sz="0" w:space="0" w:color="auto"/>
                    <w:bottom w:val="none" w:sz="0" w:space="0" w:color="auto"/>
                    <w:right w:val="none" w:sz="0" w:space="0" w:color="auto"/>
                  </w:divBdr>
                  <w:divsChild>
                    <w:div w:id="1909411737">
                      <w:marLeft w:val="0"/>
                      <w:marRight w:val="0"/>
                      <w:marTop w:val="0"/>
                      <w:marBottom w:val="0"/>
                      <w:divBdr>
                        <w:top w:val="none" w:sz="0" w:space="0" w:color="auto"/>
                        <w:left w:val="none" w:sz="0" w:space="0" w:color="auto"/>
                        <w:bottom w:val="none" w:sz="0" w:space="0" w:color="auto"/>
                        <w:right w:val="none" w:sz="0" w:space="0" w:color="auto"/>
                      </w:divBdr>
                      <w:divsChild>
                        <w:div w:id="123562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7969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9142</TotalTime>
  <Pages>17</Pages>
  <Words>2851</Words>
  <Characters>16253</Characters>
  <Application>Microsoft Office Word</Application>
  <DocSecurity>0</DocSecurity>
  <Lines>135</Lines>
  <Paragraphs>38</Paragraphs>
  <ScaleCrop>false</ScaleCrop>
  <Company/>
  <LinksUpToDate>false</LinksUpToDate>
  <CharactersWithSpaces>19066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Lilly York (2317170)</dc:creator>
  <cp:keywords/>
  <dc:description/>
  <cp:lastModifiedBy>Lilly York (2317170)</cp:lastModifiedBy>
  <cp:revision>573</cp:revision>
  <dcterms:created xsi:type="dcterms:W3CDTF">2025-01-21T15:39:00Z</dcterms:created>
  <dcterms:modified xsi:type="dcterms:W3CDTF">2025-02-13T23:03:00Z</dcterms:modified>
</cp:coreProperties>
</file>