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89E22F" w14:textId="0FC0D868" w:rsidR="00B463D7" w:rsidRDefault="007F6DDA" w:rsidP="007F6DDA">
      <w:pPr>
        <w:jc w:val="center"/>
        <w:rPr>
          <w:b/>
          <w:u w:val="single"/>
        </w:rPr>
      </w:pPr>
      <w:r w:rsidRPr="007F6DDA">
        <w:rPr>
          <w:b/>
          <w:u w:val="single"/>
        </w:rPr>
        <w:t xml:space="preserve">3 </w:t>
      </w:r>
      <w:r w:rsidR="00EB51D1">
        <w:rPr>
          <w:b/>
          <w:u w:val="single"/>
        </w:rPr>
        <w:t>K</w:t>
      </w:r>
      <w:r w:rsidRPr="007F6DDA">
        <w:rPr>
          <w:b/>
          <w:u w:val="single"/>
        </w:rPr>
        <w:t xml:space="preserve">ey </w:t>
      </w:r>
      <w:r w:rsidR="00EB51D1">
        <w:rPr>
          <w:b/>
          <w:u w:val="single"/>
        </w:rPr>
        <w:t>W</w:t>
      </w:r>
      <w:r w:rsidRPr="007F6DDA">
        <w:rPr>
          <w:b/>
          <w:u w:val="single"/>
        </w:rPr>
        <w:t>ords</w:t>
      </w:r>
    </w:p>
    <w:p w14:paraId="0FC9F2DF" w14:textId="56F5D40A" w:rsidR="00867C0D" w:rsidRDefault="00867C0D" w:rsidP="007F6DDA">
      <w:r>
        <w:t xml:space="preserve">I will be using three key words to </w:t>
      </w:r>
      <w:r w:rsidR="00A73CCE">
        <w:t>describe how games</w:t>
      </w:r>
      <w:r w:rsidR="00B606AC">
        <w:t xml:space="preserve"> and movies use certain elements to</w:t>
      </w:r>
      <w:r w:rsidR="00A73CCE">
        <w:t xml:space="preserve"> provoke fear from their audiences</w:t>
      </w:r>
      <w:r w:rsidR="00B606AC">
        <w:t xml:space="preserve"> and how </w:t>
      </w:r>
      <w:r w:rsidR="000306B7">
        <w:t>Interactive games are becoming</w:t>
      </w:r>
      <w:r w:rsidR="00B8020A">
        <w:t xml:space="preserve">. </w:t>
      </w:r>
      <w:r w:rsidR="0008195F">
        <w:t>I will be using several references which include, games, movies and books, and touching upon different takes on horror as a genr</w:t>
      </w:r>
      <w:r w:rsidR="000306B7">
        <w:t>e, after researching these key words I will find a question for my dissertation.</w:t>
      </w:r>
    </w:p>
    <w:p w14:paraId="2751F687" w14:textId="3051B4BE" w:rsidR="00D05997" w:rsidRDefault="00D05997" w:rsidP="007F6DDA">
      <w:pPr>
        <w:rPr>
          <w:u w:val="single"/>
        </w:rPr>
      </w:pPr>
      <w:r w:rsidRPr="00D05997">
        <w:rPr>
          <w:u w:val="single"/>
        </w:rPr>
        <w:t>Psychological horror</w:t>
      </w:r>
    </w:p>
    <w:p w14:paraId="498FAF25" w14:textId="06E2E9CB" w:rsidR="002256EF" w:rsidRDefault="00EB5072" w:rsidP="007F6DDA">
      <w:r>
        <w:t>Psychological horror is a sub-genre of horror and fixates on mental, emotional and psychological states to instil fear upon the audience.</w:t>
      </w:r>
      <w:r w:rsidR="005D71EE">
        <w:t xml:space="preserve"> </w:t>
      </w:r>
      <w:r w:rsidR="002256EF">
        <w:t>“</w:t>
      </w:r>
      <w:r w:rsidR="005D71EE">
        <w:t>author Jonas Danielsson (2006, 64) explains that our bodies produce endorphins resembling morphine when we survive a frightening experience. These neurotransmitters provoke a feeling of euphoria, which is an intense feeling of well-being and happiness</w:t>
      </w:r>
      <w:r w:rsidR="000D41F2">
        <w:t>.” (</w:t>
      </w:r>
      <w:r w:rsidR="002256EF" w:rsidRPr="002256EF">
        <w:t>Lewitzki,2017</w:t>
      </w:r>
      <w:r w:rsidR="002256EF">
        <w:t>)</w:t>
      </w:r>
      <w:r w:rsidR="005D0BF0">
        <w:t xml:space="preserve"> this explains </w:t>
      </w:r>
      <w:r w:rsidR="00CC31D4">
        <w:t xml:space="preserve">why the horror genre as whole is so popular and why people are almost addicted to the horror genre. </w:t>
      </w:r>
      <w:r w:rsidR="000D41F2">
        <w:t>Psychological horror often overlaps with the psychological thriller genre, the most popular way psychological horror is us</w:t>
      </w:r>
      <w:r w:rsidR="00C91957">
        <w:t>ed, is through</w:t>
      </w:r>
      <w:r w:rsidR="000D41F2">
        <w:t xml:space="preserve"> disturbing, unstable and distressing </w:t>
      </w:r>
      <w:r w:rsidR="00C91957">
        <w:t>themes to enhance the plot of the story, which leave the audience feeling unsettled and unpleasant</w:t>
      </w:r>
      <w:r w:rsidR="00502324">
        <w:t>. The main gaol of a psychological horror is to exploit the audience’s fears to reveal the darker side of humanity that people may feel is unbelievable.</w:t>
      </w:r>
    </w:p>
    <w:p w14:paraId="60B33A87" w14:textId="77777777" w:rsidR="0076089F" w:rsidRDefault="00AA1109">
      <w:r>
        <w:t>Pyscho</w:t>
      </w:r>
      <w:r w:rsidR="00FD2304">
        <w:t xml:space="preserve"> (19</w:t>
      </w:r>
      <w:r>
        <w:t>60</w:t>
      </w:r>
      <w:r w:rsidR="00FD2304">
        <w:t xml:space="preserve">) is an excellent example of a psychological horror, due to the main villain being </w:t>
      </w:r>
      <w:r>
        <w:t>induced with psychological trauma “in which Norman Bates struggles with his horror of the feminine by alternately performing it and destroying it. At the end of the film, a psychiatrist hastens to assure everyone that Norman is not a transvestite, the Norman thinks he is his mother</w:t>
      </w:r>
      <w:r w:rsidR="00D2777F">
        <w:t>.” (Phillips,1994)</w:t>
      </w:r>
      <w:r w:rsidR="00CC30CE">
        <w:t xml:space="preserve"> this causes Norman to lash out a any female figure he encounters due to his sickness because the voice of his mother tells him to</w:t>
      </w:r>
      <w:r w:rsidR="006F5863">
        <w:t>, this leads Norman to question his own insanity and his understanding of his own perception of reality.</w:t>
      </w:r>
    </w:p>
    <w:p w14:paraId="38222144" w14:textId="39D51ED3" w:rsidR="0090203B" w:rsidRDefault="0076089F">
      <w:pPr>
        <w:rPr>
          <w:rFonts w:cstheme="minorHAnsi"/>
        </w:rPr>
      </w:pPr>
      <w:r>
        <w:t xml:space="preserve">In games horror is a huge genre that people flock too such as </w:t>
      </w:r>
      <w:r w:rsidR="00182597">
        <w:t>Outlast</w:t>
      </w:r>
      <w:r w:rsidR="00D700C2">
        <w:t xml:space="preserve">, this </w:t>
      </w:r>
      <w:r w:rsidR="004D34BD">
        <w:t>is arguably one of the most successful horror games to ever be released, this is due to its Psychological horror</w:t>
      </w:r>
      <w:r w:rsidR="008E14BD">
        <w:t>. Outlast uses sound and visuals to place the player on the edge of their seat</w:t>
      </w:r>
      <w:r w:rsidR="00272283">
        <w:t>, the player must enter rooms that are engulfed in complete darkness it is only when the player looks through the night vision camera that runs out of batteries far too often, the player can see what lies in the dark, a lot times the player doesn’t want to know where the muttering and whispering is coming from within the Mount Massive Asylum</w:t>
      </w:r>
      <w:r w:rsidR="00AB2301">
        <w:t xml:space="preserve">. </w:t>
      </w:r>
      <w:r w:rsidR="00A45A5A">
        <w:t xml:space="preserve">Outlast strips the player of all weapons and does not allow the player lenience when it comes to protecting themselves </w:t>
      </w:r>
      <w:r w:rsidR="00A45A5A" w:rsidRPr="00A45A5A">
        <w:rPr>
          <w:rFonts w:cstheme="minorHAnsi"/>
        </w:rPr>
        <w:t>“</w:t>
      </w:r>
      <w:r w:rsidR="00A45A5A" w:rsidRPr="00A45A5A">
        <w:rPr>
          <w:rFonts w:cstheme="minorHAnsi"/>
          <w:color w:val="333435"/>
          <w:szCs w:val="26"/>
          <w:shd w:val="clear" w:color="auto" w:fill="FFFFFF"/>
        </w:rPr>
        <w:t xml:space="preserve">You're ostensibly powerless in Outlast, meaning that your main tools for survival are running and hiding. </w:t>
      </w:r>
      <w:r w:rsidR="00372BFE" w:rsidRPr="00A45A5A">
        <w:rPr>
          <w:rFonts w:cstheme="minorHAnsi"/>
          <w:color w:val="333435"/>
          <w:szCs w:val="26"/>
          <w:shd w:val="clear" w:color="auto" w:fill="FFFFFF"/>
        </w:rPr>
        <w:t>Barrelling</w:t>
      </w:r>
      <w:r w:rsidR="00A45A5A" w:rsidRPr="00A45A5A">
        <w:rPr>
          <w:rFonts w:cstheme="minorHAnsi"/>
          <w:color w:val="333435"/>
          <w:szCs w:val="26"/>
          <w:shd w:val="clear" w:color="auto" w:fill="FFFFFF"/>
        </w:rPr>
        <w:t xml:space="preserve"> down a hallway with a beast right on your heels, bursting through a series of doors when you have no idea what's on the other side, and eventually finding a closet to hide in and evade your pursuer provides a fantastic and terrifying thrill”</w:t>
      </w:r>
      <w:r w:rsidR="00FB0C73">
        <w:rPr>
          <w:rFonts w:cstheme="minorHAnsi"/>
          <w:color w:val="333435"/>
          <w:szCs w:val="26"/>
          <w:shd w:val="clear" w:color="auto" w:fill="FFFFFF"/>
        </w:rPr>
        <w:t xml:space="preserve"> </w:t>
      </w:r>
      <w:r w:rsidR="00FB0C73" w:rsidRPr="00FB0C73">
        <w:rPr>
          <w:rFonts w:cstheme="minorHAnsi"/>
          <w:color w:val="333435"/>
          <w:shd w:val="clear" w:color="auto" w:fill="FFFFFF"/>
        </w:rPr>
        <w:t>(</w:t>
      </w:r>
      <w:r w:rsidR="00FB0C73" w:rsidRPr="00FB0C73">
        <w:rPr>
          <w:rFonts w:eastAsia="Times New Roman" w:cstheme="minorHAnsi"/>
          <w:bCs/>
          <w:color w:val="000000"/>
          <w:lang w:eastAsia="en-GB"/>
        </w:rPr>
        <w:t>Marty Sliva</w:t>
      </w:r>
      <w:r w:rsidR="00FB0C73" w:rsidRPr="00FB0C73">
        <w:rPr>
          <w:rFonts w:cstheme="minorHAnsi"/>
        </w:rPr>
        <w:t>,2013)</w:t>
      </w:r>
      <w:r w:rsidR="0037509B">
        <w:rPr>
          <w:rFonts w:cstheme="minorHAnsi"/>
        </w:rPr>
        <w:t xml:space="preserve"> the dynamic lighting within this game sets the mood for the overall game, providing flickering revealing a body hanging </w:t>
      </w:r>
      <w:r w:rsidR="00FF3761">
        <w:rPr>
          <w:rFonts w:cstheme="minorHAnsi"/>
        </w:rPr>
        <w:t>from the ceiling and with the next flicker it disappearing, making the player second guess themselves by making them wonder if they did actually see that body. Footsteps of blood scattered around the Asylum, give the player some idea as to where some enemy’s however these are not always accurate due to the game tricking the player into thinking they have the upper hand; however the game always has control of the player, this is almost psychological torture whilst playing the game as every peak around the corner means life or death for the player. There is one section within outlast and arguably the most terrifying apart of the whole game is where you are captured by a patient who believes he is a doctor and escorts the player around the asylum in a wheel chair, he then proceeds to cut off the players fingers, however this is not the part</w:t>
      </w:r>
      <w:r w:rsidR="0090203B">
        <w:rPr>
          <w:rFonts w:cstheme="minorHAnsi"/>
        </w:rPr>
        <w:t xml:space="preserve"> where it tests your insanity</w:t>
      </w:r>
      <w:r w:rsidR="00FF3761">
        <w:rPr>
          <w:rFonts w:cstheme="minorHAnsi"/>
        </w:rPr>
        <w:t xml:space="preserve">, the player then escapes and has to hide under </w:t>
      </w:r>
      <w:r w:rsidR="00FF3761">
        <w:rPr>
          <w:rFonts w:cstheme="minorHAnsi"/>
        </w:rPr>
        <w:lastRenderedPageBreak/>
        <w:t xml:space="preserve">operating tables where the doctors previous “patients” had died and not knowing where the doctor is, and only hearing him speak to himself, pacing around the surgery is traumatic almost as the exit is </w:t>
      </w:r>
      <w:r w:rsidR="00644E71">
        <w:rPr>
          <w:rFonts w:cstheme="minorHAnsi"/>
        </w:rPr>
        <w:t>in sight.</w:t>
      </w:r>
    </w:p>
    <w:p w14:paraId="778E174A" w14:textId="5F579AB8" w:rsidR="00276702" w:rsidRDefault="002D4674" w:rsidP="00276702">
      <w:pPr>
        <w:jc w:val="center"/>
        <w:rPr>
          <w:rFonts w:cstheme="minorHAnsi"/>
        </w:rPr>
      </w:pPr>
      <w:r>
        <w:rPr>
          <w:noProof/>
        </w:rPr>
        <w:drawing>
          <wp:anchor distT="0" distB="0" distL="114300" distR="114300" simplePos="0" relativeHeight="251659264" behindDoc="0" locked="0" layoutInCell="1" allowOverlap="1" wp14:anchorId="68A1D76A" wp14:editId="27AE2065">
            <wp:simplePos x="0" y="0"/>
            <wp:positionH relativeFrom="margin">
              <wp:posOffset>2797810</wp:posOffset>
            </wp:positionH>
            <wp:positionV relativeFrom="paragraph">
              <wp:posOffset>363855</wp:posOffset>
            </wp:positionV>
            <wp:extent cx="2929890" cy="1585595"/>
            <wp:effectExtent l="0" t="0" r="3810" b="0"/>
            <wp:wrapTopAndBottom/>
            <wp:docPr id="2" name="Picture 2" descr="Image result for Outlast 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Outlast Review"/>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929890" cy="158559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0" locked="0" layoutInCell="1" allowOverlap="1" wp14:anchorId="5B48A6B8" wp14:editId="774A828C">
            <wp:simplePos x="0" y="0"/>
            <wp:positionH relativeFrom="margin">
              <wp:posOffset>0</wp:posOffset>
            </wp:positionH>
            <wp:positionV relativeFrom="paragraph">
              <wp:posOffset>362971</wp:posOffset>
            </wp:positionV>
            <wp:extent cx="2806700" cy="1578610"/>
            <wp:effectExtent l="0" t="0" r="0" b="2540"/>
            <wp:wrapTopAndBottom/>
            <wp:docPr id="1" name="Picture 1" descr="Image result for Outlast 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Outlast Review"/>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06700" cy="157861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63BEA38" w14:textId="2F5949A2" w:rsidR="00276702" w:rsidRDefault="00276702" w:rsidP="00276702">
      <w:pPr>
        <w:jc w:val="center"/>
        <w:rPr>
          <w:rFonts w:cstheme="minorHAnsi"/>
        </w:rPr>
      </w:pPr>
      <w:r>
        <w:rPr>
          <w:rFonts w:cstheme="minorHAnsi"/>
        </w:rPr>
        <w:t>(Outlast, 2013)</w:t>
      </w:r>
    </w:p>
    <w:p w14:paraId="4ADB55A6" w14:textId="759F2D94" w:rsidR="00276702" w:rsidRDefault="00276702">
      <w:pPr>
        <w:rPr>
          <w:rFonts w:cstheme="minorHAnsi"/>
        </w:rPr>
      </w:pPr>
    </w:p>
    <w:p w14:paraId="6F703730" w14:textId="7D67EEF6" w:rsidR="00611297" w:rsidRDefault="00611297" w:rsidP="00611297">
      <w:pPr>
        <w:rPr>
          <w:u w:val="single"/>
        </w:rPr>
      </w:pPr>
      <w:r w:rsidRPr="00611297">
        <w:rPr>
          <w:u w:val="single"/>
        </w:rPr>
        <w:t xml:space="preserve">Interactivity </w:t>
      </w:r>
    </w:p>
    <w:p w14:paraId="7AF64C55" w14:textId="497C1947" w:rsidR="00AB5BF1" w:rsidRDefault="00EB7545" w:rsidP="00AB5BF1">
      <w:pPr>
        <w:rPr>
          <w:rFonts w:eastAsia="Times New Roman" w:cstheme="minorHAnsi"/>
          <w:bCs/>
          <w:color w:val="000000"/>
          <w:lang w:eastAsia="en-GB"/>
        </w:rPr>
      </w:pPr>
      <w:r w:rsidRPr="00087FFD">
        <w:t xml:space="preserve">In first person games the player is looking through the characters eyes in a sense </w:t>
      </w:r>
      <w:r w:rsidR="002A45AF">
        <w:t xml:space="preserve">and </w:t>
      </w:r>
      <w:r w:rsidRPr="00087FFD">
        <w:t xml:space="preserve">experiencing everything that he/she is experiencing this is what makes the game so engaging </w:t>
      </w:r>
      <w:r w:rsidR="00EE3421" w:rsidRPr="00087FFD">
        <w:t xml:space="preserve">these games are often </w:t>
      </w:r>
      <w:r w:rsidR="00087FFD" w:rsidRPr="00087FFD">
        <w:t>social games “</w:t>
      </w:r>
      <w:r w:rsidR="00087FFD" w:rsidRPr="00087FFD">
        <w:rPr>
          <w:rFonts w:cstheme="minorHAnsi"/>
          <w:bCs/>
          <w:color w:val="292B2C"/>
          <w:shd w:val="clear" w:color="auto" w:fill="FFFFFF"/>
        </w:rPr>
        <w:t>This study showed clearly that online FPSG are not played in isolation” (</w:t>
      </w:r>
      <w:proofErr w:type="spellStart"/>
      <w:r w:rsidR="00087FFD" w:rsidRPr="00087FFD">
        <w:rPr>
          <w:rFonts w:cstheme="minorHAnsi"/>
          <w:color w:val="292B2C"/>
        </w:rPr>
        <w:t>Dr.</w:t>
      </w:r>
      <w:proofErr w:type="spellEnd"/>
      <w:r w:rsidR="00087FFD" w:rsidRPr="00087FFD">
        <w:rPr>
          <w:rFonts w:cstheme="minorHAnsi"/>
          <w:color w:val="292B2C"/>
        </w:rPr>
        <w:t xml:space="preserve"> Jeroen </w:t>
      </w:r>
      <w:proofErr w:type="spellStart"/>
      <w:r w:rsidR="00087FFD" w:rsidRPr="00087FFD">
        <w:rPr>
          <w:rFonts w:cstheme="minorHAnsi"/>
          <w:color w:val="292B2C"/>
        </w:rPr>
        <w:t>Jansz</w:t>
      </w:r>
      <w:proofErr w:type="spellEnd"/>
      <w:r w:rsidR="00087FFD" w:rsidRPr="00087FFD">
        <w:rPr>
          <w:rFonts w:cstheme="minorHAnsi"/>
          <w:color w:val="292B2C"/>
        </w:rPr>
        <w:t xml:space="preserve"> Martin Tanis </w:t>
      </w:r>
      <w:r w:rsidR="00087FFD" w:rsidRPr="00087FFD">
        <w:rPr>
          <w:rFonts w:eastAsia="Times New Roman" w:cstheme="minorHAnsi"/>
          <w:bCs/>
          <w:color w:val="000000"/>
          <w:lang w:eastAsia="en-GB"/>
        </w:rPr>
        <w:t>2007</w:t>
      </w:r>
      <w:r w:rsidR="00720459">
        <w:rPr>
          <w:rFonts w:eastAsia="Times New Roman" w:cstheme="minorHAnsi"/>
          <w:bCs/>
          <w:color w:val="000000"/>
          <w:lang w:eastAsia="en-GB"/>
        </w:rPr>
        <w:t xml:space="preserve">) VR (virtual reality) </w:t>
      </w:r>
      <w:r w:rsidR="00C33FAF">
        <w:rPr>
          <w:rFonts w:eastAsia="Times New Roman" w:cstheme="minorHAnsi"/>
          <w:bCs/>
          <w:color w:val="000000"/>
          <w:lang w:eastAsia="en-GB"/>
        </w:rPr>
        <w:t>is a</w:t>
      </w:r>
      <w:r w:rsidR="006A6D12">
        <w:rPr>
          <w:rFonts w:eastAsia="Times New Roman" w:cstheme="minorHAnsi"/>
          <w:bCs/>
          <w:color w:val="000000"/>
          <w:lang w:eastAsia="en-GB"/>
        </w:rPr>
        <w:t>n</w:t>
      </w:r>
      <w:r w:rsidR="00C33FAF">
        <w:rPr>
          <w:rFonts w:eastAsia="Times New Roman" w:cstheme="minorHAnsi"/>
          <w:bCs/>
          <w:color w:val="000000"/>
          <w:lang w:eastAsia="en-GB"/>
        </w:rPr>
        <w:t xml:space="preserve"> excellent example of </w:t>
      </w:r>
      <w:r w:rsidR="00EB3BB0">
        <w:rPr>
          <w:rFonts w:eastAsia="Times New Roman" w:cstheme="minorHAnsi"/>
          <w:bCs/>
          <w:color w:val="000000"/>
          <w:lang w:eastAsia="en-GB"/>
        </w:rPr>
        <w:t xml:space="preserve">an interactive experience, the player has all </w:t>
      </w:r>
      <w:r w:rsidR="006A6D12">
        <w:rPr>
          <w:rFonts w:eastAsia="Times New Roman" w:cstheme="minorHAnsi"/>
          <w:bCs/>
          <w:color w:val="000000"/>
          <w:lang w:eastAsia="en-GB"/>
        </w:rPr>
        <w:t xml:space="preserve">the </w:t>
      </w:r>
      <w:r w:rsidR="00EB3BB0">
        <w:rPr>
          <w:rFonts w:eastAsia="Times New Roman" w:cstheme="minorHAnsi"/>
          <w:bCs/>
          <w:color w:val="000000"/>
          <w:lang w:eastAsia="en-GB"/>
        </w:rPr>
        <w:t xml:space="preserve">control of what the character does such as something as simple </w:t>
      </w:r>
      <w:r w:rsidR="006A6D12">
        <w:rPr>
          <w:rFonts w:eastAsia="Times New Roman" w:cstheme="minorHAnsi"/>
          <w:bCs/>
          <w:color w:val="000000"/>
          <w:lang w:eastAsia="en-GB"/>
        </w:rPr>
        <w:t xml:space="preserve">like </w:t>
      </w:r>
      <w:r w:rsidR="00EB3BB0">
        <w:rPr>
          <w:rFonts w:eastAsia="Times New Roman" w:cstheme="minorHAnsi"/>
          <w:bCs/>
          <w:color w:val="000000"/>
          <w:lang w:eastAsia="en-GB"/>
        </w:rPr>
        <w:t>throwing a book across a room or being able to open doors with your own hand controlling the handle</w:t>
      </w:r>
      <w:r w:rsidR="006A6D12">
        <w:rPr>
          <w:rFonts w:eastAsia="Times New Roman" w:cstheme="minorHAnsi"/>
          <w:bCs/>
          <w:color w:val="000000"/>
          <w:lang w:eastAsia="en-GB"/>
        </w:rPr>
        <w:t>s placement</w:t>
      </w:r>
      <w:r w:rsidR="00EB3BB0">
        <w:rPr>
          <w:rFonts w:eastAsia="Times New Roman" w:cstheme="minorHAnsi"/>
          <w:bCs/>
          <w:color w:val="000000"/>
          <w:lang w:eastAsia="en-GB"/>
        </w:rPr>
        <w:t>, Players thrive off being able to do whatever they like within games</w:t>
      </w:r>
      <w:r w:rsidR="004F7CBB">
        <w:rPr>
          <w:rFonts w:eastAsia="Times New Roman" w:cstheme="minorHAnsi"/>
          <w:bCs/>
          <w:color w:val="000000"/>
          <w:lang w:eastAsia="en-GB"/>
        </w:rPr>
        <w:t xml:space="preserve"> “In virtual environments the computer makes use of the natural way we interact with he physical world. Intuitive movements and actions become computer commands. All kinds of conscious and unconscious bodily movement or changes of state, such as heartbeat or diastolic blood pressure, are potential computer input</w:t>
      </w:r>
      <w:r w:rsidR="00AB5BF1">
        <w:rPr>
          <w:rFonts w:eastAsia="Times New Roman" w:cstheme="minorHAnsi"/>
          <w:bCs/>
          <w:color w:val="000000"/>
          <w:lang w:eastAsia="en-GB"/>
        </w:rPr>
        <w:t xml:space="preserve">” </w:t>
      </w:r>
      <w:r w:rsidR="00AB5BF1" w:rsidRPr="00AB5BF1">
        <w:rPr>
          <w:rFonts w:eastAsia="Times New Roman" w:cstheme="minorHAnsi"/>
          <w:bCs/>
          <w:color w:val="000000"/>
          <w:lang w:eastAsia="en-GB"/>
        </w:rPr>
        <w:t>(</w:t>
      </w:r>
      <w:r w:rsidR="00AB5BF1" w:rsidRPr="00AB5BF1">
        <w:rPr>
          <w:rFonts w:cstheme="minorHAnsi"/>
          <w:color w:val="333333"/>
          <w:shd w:val="clear" w:color="auto" w:fill="FFFFFF"/>
        </w:rPr>
        <w:t>Frank Biocca</w:t>
      </w:r>
      <w:r w:rsidR="00AB5BF1" w:rsidRPr="00AB5BF1">
        <w:rPr>
          <w:rFonts w:cstheme="minorHAnsi"/>
        </w:rPr>
        <w:t>,</w:t>
      </w:r>
      <w:r w:rsidR="00AB5BF1" w:rsidRPr="00AB5BF1">
        <w:rPr>
          <w:rFonts w:eastAsia="Times New Roman" w:cstheme="minorHAnsi"/>
          <w:bCs/>
          <w:color w:val="000000"/>
          <w:lang w:eastAsia="en-GB"/>
        </w:rPr>
        <w:t>1995)</w:t>
      </w:r>
      <w:r w:rsidR="002A5D35">
        <w:rPr>
          <w:rFonts w:eastAsia="Times New Roman" w:cstheme="minorHAnsi"/>
          <w:bCs/>
          <w:color w:val="000000"/>
          <w:lang w:eastAsia="en-GB"/>
        </w:rPr>
        <w:t xml:space="preserve"> when a horror game is made for VR it is usually a success due to players comparing the game so closely to reality due to the player being able to interact with everything and being able to see everything in the game at their height and not looking at a flat screen</w:t>
      </w:r>
      <w:r w:rsidR="00260FC2">
        <w:rPr>
          <w:rFonts w:eastAsia="Times New Roman" w:cstheme="minorHAnsi"/>
          <w:bCs/>
          <w:color w:val="000000"/>
          <w:lang w:eastAsia="en-GB"/>
        </w:rPr>
        <w:t>.</w:t>
      </w:r>
      <w:r w:rsidR="00971FD6">
        <w:rPr>
          <w:rFonts w:eastAsia="Times New Roman" w:cstheme="minorHAnsi"/>
          <w:bCs/>
          <w:color w:val="000000"/>
          <w:lang w:eastAsia="en-GB"/>
        </w:rPr>
        <w:t xml:space="preserve"> The player also has ear phones on compared to when the player plays on a </w:t>
      </w:r>
      <w:r w:rsidR="008A0F1F">
        <w:rPr>
          <w:rFonts w:eastAsia="Times New Roman" w:cstheme="minorHAnsi"/>
          <w:bCs/>
          <w:color w:val="000000"/>
          <w:lang w:eastAsia="en-GB"/>
        </w:rPr>
        <w:t>TV for example where the sound would be coming out of speakers, with the sound coming from the players headphones they can here noises individually coming from each ear, such as whispering from behind them that might travel on the left side of them and then to reveal someone coming in front of the player from their left side.</w:t>
      </w:r>
    </w:p>
    <w:p w14:paraId="57060F86" w14:textId="7CDF75CE" w:rsidR="002014C1" w:rsidRDefault="002972F0" w:rsidP="008F4559">
      <w:pPr>
        <w:spacing w:after="0" w:line="240" w:lineRule="auto"/>
        <w:rPr>
          <w:rFonts w:eastAsia="Times New Roman" w:cstheme="minorHAnsi"/>
          <w:bCs/>
          <w:color w:val="000000"/>
          <w:szCs w:val="21"/>
          <w:lang w:eastAsia="en-GB"/>
        </w:rPr>
      </w:pPr>
      <w:r>
        <w:rPr>
          <w:rFonts w:eastAsia="Times New Roman" w:cstheme="minorHAnsi"/>
          <w:bCs/>
          <w:color w:val="000000"/>
          <w:lang w:eastAsia="en-GB"/>
        </w:rPr>
        <w:t>With the player being able to control the character just by moving their neck</w:t>
      </w:r>
      <w:r w:rsidR="00FA20F4">
        <w:rPr>
          <w:rFonts w:eastAsia="Times New Roman" w:cstheme="minorHAnsi"/>
          <w:bCs/>
          <w:color w:val="000000"/>
          <w:lang w:eastAsia="en-GB"/>
        </w:rPr>
        <w:t>, this</w:t>
      </w:r>
      <w:r>
        <w:rPr>
          <w:rFonts w:eastAsia="Times New Roman" w:cstheme="minorHAnsi"/>
          <w:bCs/>
          <w:color w:val="000000"/>
          <w:lang w:eastAsia="en-GB"/>
        </w:rPr>
        <w:t xml:space="preserve"> causes a realistic experience for the player regardless of what they are playing</w:t>
      </w:r>
      <w:r w:rsidR="00FA522E">
        <w:rPr>
          <w:rFonts w:eastAsia="Times New Roman" w:cstheme="minorHAnsi"/>
          <w:bCs/>
          <w:color w:val="000000"/>
          <w:lang w:eastAsia="en-GB"/>
        </w:rPr>
        <w:t>. This allows players who are bed ridden to be able to visit the a place that they cannot access such as a beach or a forest “</w:t>
      </w:r>
      <w:r w:rsidR="00FA522E" w:rsidRPr="00FA522E">
        <w:rPr>
          <w:color w:val="2A2A2A"/>
          <w:shd w:val="clear" w:color="auto" w:fill="FFFFFF"/>
        </w:rPr>
        <w:t>A variety of health care practitioners are using virtual reality technology to enhance patient treatments as well as provide multiple innovative interventions requiring attention and active patient participation</w:t>
      </w:r>
      <w:r w:rsidR="00FA522E">
        <w:rPr>
          <w:color w:val="2A2A2A"/>
          <w:shd w:val="clear" w:color="auto" w:fill="FFFFFF"/>
        </w:rPr>
        <w:t>” (</w:t>
      </w:r>
      <w:r w:rsidR="00FA20F4" w:rsidRPr="00FA522E">
        <w:rPr>
          <w:rFonts w:cstheme="minorHAnsi"/>
          <w:color w:val="2A2A2A"/>
          <w:szCs w:val="23"/>
          <w:shd w:val="clear" w:color="auto" w:fill="FFFFFF"/>
        </w:rPr>
        <w:t>Abel Angel Rendon, Everett B. Lohman, Donna Thorpe, Eric G. Johnson, Ernie Medina, Bruce Bradley</w:t>
      </w:r>
      <w:r w:rsidR="00FA20F4">
        <w:rPr>
          <w:rFonts w:cstheme="minorHAnsi"/>
          <w:color w:val="2A2A2A"/>
          <w:szCs w:val="23"/>
          <w:shd w:val="clear" w:color="auto" w:fill="FFFFFF"/>
        </w:rPr>
        <w:t xml:space="preserve">, 2012) </w:t>
      </w:r>
      <w:r w:rsidR="00971FD6">
        <w:rPr>
          <w:rFonts w:cstheme="minorHAnsi"/>
          <w:color w:val="2A2A2A"/>
          <w:szCs w:val="23"/>
          <w:shd w:val="clear" w:color="auto" w:fill="FFFFFF"/>
        </w:rPr>
        <w:t>this can also increase the movements of patients that are in bed by encouraging them to move their arms and torso to gain as much exercise as possible.</w:t>
      </w:r>
      <w:r w:rsidR="008F4559">
        <w:rPr>
          <w:rFonts w:cstheme="minorHAnsi"/>
          <w:color w:val="2A2A2A"/>
          <w:szCs w:val="23"/>
          <w:shd w:val="clear" w:color="auto" w:fill="FFFFFF"/>
        </w:rPr>
        <w:t xml:space="preserve"> </w:t>
      </w:r>
      <w:r w:rsidR="002014C1">
        <w:rPr>
          <w:rFonts w:cstheme="minorHAnsi"/>
        </w:rPr>
        <w:t>With technology accelerating at such a fast pace</w:t>
      </w:r>
      <w:r w:rsidR="00D954A8">
        <w:rPr>
          <w:rFonts w:cstheme="minorHAnsi"/>
        </w:rPr>
        <w:t>,</w:t>
      </w:r>
      <w:r w:rsidR="002014C1">
        <w:rPr>
          <w:rFonts w:cstheme="minorHAnsi"/>
        </w:rPr>
        <w:t xml:space="preserve"> interactivity has become increasingly more important to gamers and if a player does not engage and loose themselves within the game</w:t>
      </w:r>
      <w:r w:rsidR="00D954A8">
        <w:rPr>
          <w:rFonts w:cstheme="minorHAnsi"/>
        </w:rPr>
        <w:t>, it</w:t>
      </w:r>
      <w:r w:rsidR="002014C1">
        <w:rPr>
          <w:rFonts w:cstheme="minorHAnsi"/>
        </w:rPr>
        <w:t xml:space="preserve"> automatically receives a negative review, this leads me on to my next point, with games becoming more interactive</w:t>
      </w:r>
      <w:r w:rsidR="00D954A8">
        <w:rPr>
          <w:rFonts w:cstheme="minorHAnsi"/>
        </w:rPr>
        <w:t>,</w:t>
      </w:r>
      <w:r w:rsidR="002014C1">
        <w:rPr>
          <w:rFonts w:cstheme="minorHAnsi"/>
        </w:rPr>
        <w:t xml:space="preserve"> so has the need for social </w:t>
      </w:r>
      <w:r w:rsidR="002014C1">
        <w:rPr>
          <w:rFonts w:cstheme="minorHAnsi"/>
        </w:rPr>
        <w:lastRenderedPageBreak/>
        <w:t>interaction with players being able to communicate with anyone</w:t>
      </w:r>
      <w:r w:rsidR="00D954A8">
        <w:rPr>
          <w:rFonts w:cstheme="minorHAnsi"/>
        </w:rPr>
        <w:t>,</w:t>
      </w:r>
      <w:r w:rsidR="002014C1">
        <w:rPr>
          <w:rFonts w:cstheme="minorHAnsi"/>
        </w:rPr>
        <w:t xml:space="preserve"> </w:t>
      </w:r>
      <w:r w:rsidR="00D954A8">
        <w:rPr>
          <w:rFonts w:cstheme="minorHAnsi"/>
        </w:rPr>
        <w:t>through the use of</w:t>
      </w:r>
      <w:r w:rsidR="002014C1">
        <w:rPr>
          <w:rFonts w:cstheme="minorHAnsi"/>
        </w:rPr>
        <w:t xml:space="preserve"> their microphone whilst playing the same game as the other person</w:t>
      </w:r>
      <w:r w:rsidR="0059543D">
        <w:rPr>
          <w:rFonts w:cstheme="minorHAnsi"/>
        </w:rPr>
        <w:t xml:space="preserve"> “</w:t>
      </w:r>
      <w:r w:rsidR="0059543D" w:rsidRPr="0059543D">
        <w:rPr>
          <w:rFonts w:cstheme="minorHAnsi"/>
          <w:color w:val="2E2E2E"/>
        </w:rPr>
        <w:t>students who have personal computers to show significantly higher levels of Internet and computer-game addiction than students who don't have personal computers.</w:t>
      </w:r>
      <w:r w:rsidR="0059543D">
        <w:rPr>
          <w:rFonts w:cstheme="minorHAnsi"/>
          <w:color w:val="2E2E2E"/>
        </w:rPr>
        <w:t>” (</w:t>
      </w:r>
      <w:r w:rsidR="0059543D" w:rsidRPr="0059543D">
        <w:rPr>
          <w:rFonts w:eastAsia="Times New Roman" w:cstheme="minorHAnsi"/>
          <w:bCs/>
          <w:color w:val="000000"/>
          <w:szCs w:val="21"/>
          <w:lang w:eastAsia="en-GB"/>
        </w:rPr>
        <w:t>Sacip Toker,2015)</w:t>
      </w:r>
    </w:p>
    <w:p w14:paraId="4317F60E" w14:textId="07BE0E89" w:rsidR="008F4559" w:rsidRDefault="008F4559" w:rsidP="008F4559">
      <w:pPr>
        <w:spacing w:after="0" w:line="240" w:lineRule="auto"/>
        <w:rPr>
          <w:rFonts w:eastAsia="Times New Roman" w:cstheme="minorHAnsi"/>
          <w:bCs/>
          <w:color w:val="000000"/>
          <w:szCs w:val="21"/>
          <w:lang w:eastAsia="en-GB"/>
        </w:rPr>
      </w:pPr>
    </w:p>
    <w:p w14:paraId="11D5904E" w14:textId="25A85A37" w:rsidR="008F4559" w:rsidRDefault="001C5B85" w:rsidP="008F4559">
      <w:pPr>
        <w:spacing w:after="0" w:line="240" w:lineRule="auto"/>
        <w:rPr>
          <w:rFonts w:cstheme="minorHAnsi"/>
          <w:color w:val="2A2A2A"/>
          <w:szCs w:val="23"/>
          <w:shd w:val="clear" w:color="auto" w:fill="FFFFFF"/>
        </w:rPr>
      </w:pPr>
      <w:r w:rsidRPr="001C5B85">
        <w:rPr>
          <w:noProof/>
        </w:rPr>
        <w:drawing>
          <wp:anchor distT="0" distB="0" distL="114300" distR="114300" simplePos="0" relativeHeight="251661312" behindDoc="0" locked="0" layoutInCell="1" allowOverlap="1" wp14:anchorId="6F8E943A" wp14:editId="38AD371A">
            <wp:simplePos x="0" y="0"/>
            <wp:positionH relativeFrom="margin">
              <wp:align>right</wp:align>
            </wp:positionH>
            <wp:positionV relativeFrom="paragraph">
              <wp:posOffset>2338070</wp:posOffset>
            </wp:positionV>
            <wp:extent cx="2889885" cy="1640840"/>
            <wp:effectExtent l="0" t="0" r="5715"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2889885" cy="164084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0288" behindDoc="0" locked="0" layoutInCell="1" allowOverlap="1" wp14:anchorId="3E63B7AB" wp14:editId="1AA43EB0">
            <wp:simplePos x="0" y="0"/>
            <wp:positionH relativeFrom="margin">
              <wp:align>left</wp:align>
            </wp:positionH>
            <wp:positionV relativeFrom="paragraph">
              <wp:posOffset>2338070</wp:posOffset>
            </wp:positionV>
            <wp:extent cx="2917825" cy="1640205"/>
            <wp:effectExtent l="0" t="0" r="0" b="0"/>
            <wp:wrapTopAndBottom/>
            <wp:docPr id="3" name="Picture 3" descr="Image result for tetr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etri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17825" cy="16402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F4559">
        <w:rPr>
          <w:rFonts w:eastAsia="Times New Roman" w:cstheme="minorHAnsi"/>
          <w:bCs/>
          <w:color w:val="000000"/>
          <w:szCs w:val="21"/>
          <w:lang w:eastAsia="en-GB"/>
        </w:rPr>
        <w:t>Interactivity is also measured with how engaging the game is to play, this is measured by a range of different factors which include story, music, graphics, etc. “</w:t>
      </w:r>
      <w:r w:rsidR="008F4559" w:rsidRPr="008F4559">
        <w:rPr>
          <w:rFonts w:cstheme="minorHAnsi"/>
          <w:spacing w:val="2"/>
          <w:szCs w:val="33"/>
        </w:rPr>
        <w:t xml:space="preserve">Interactivity has, however, developed significantly since Atari 2600’s </w:t>
      </w:r>
      <w:r w:rsidRPr="008F4559">
        <w:rPr>
          <w:rFonts w:cstheme="minorHAnsi"/>
          <w:spacing w:val="2"/>
          <w:szCs w:val="33"/>
        </w:rPr>
        <w:t>line-up</w:t>
      </w:r>
      <w:r w:rsidR="008F4559" w:rsidRPr="008F4559">
        <w:rPr>
          <w:rFonts w:cstheme="minorHAnsi"/>
          <w:spacing w:val="2"/>
          <w:szCs w:val="33"/>
        </w:rPr>
        <w:t xml:space="preserve"> of games. Most successful and influential titles</w:t>
      </w:r>
      <w:r w:rsidR="008F4559">
        <w:rPr>
          <w:rFonts w:cstheme="minorHAnsi"/>
          <w:spacing w:val="2"/>
          <w:szCs w:val="33"/>
        </w:rPr>
        <w:t xml:space="preserve"> </w:t>
      </w:r>
      <w:r w:rsidR="008F4559" w:rsidRPr="008F4559">
        <w:rPr>
          <w:rFonts w:cstheme="minorHAnsi"/>
          <w:spacing w:val="2"/>
          <w:szCs w:val="33"/>
        </w:rPr>
        <w:t>are now expected to have well developed environments, industry standard music (if not better), and character models which are imaginative, but identifiable. Interactivity also determines which game mechanics are standardized based on game genres.</w:t>
      </w:r>
      <w:r w:rsidR="008F4559">
        <w:rPr>
          <w:rFonts w:cstheme="minorHAnsi"/>
          <w:spacing w:val="2"/>
          <w:szCs w:val="33"/>
        </w:rPr>
        <w:t>” (</w:t>
      </w:r>
      <w:r w:rsidR="00101343" w:rsidRPr="00101343">
        <w:rPr>
          <w:rFonts w:eastAsia="Times New Roman" w:cstheme="minorHAnsi"/>
          <w:bCs/>
          <w:color w:val="000000"/>
          <w:szCs w:val="21"/>
          <w:lang w:eastAsia="en-GB"/>
        </w:rPr>
        <w:t xml:space="preserve">Matt </w:t>
      </w:r>
      <w:proofErr w:type="spellStart"/>
      <w:r w:rsidR="00101343" w:rsidRPr="00101343">
        <w:rPr>
          <w:rFonts w:eastAsia="Times New Roman" w:cstheme="minorHAnsi"/>
          <w:bCs/>
          <w:color w:val="000000"/>
          <w:szCs w:val="21"/>
          <w:lang w:eastAsia="en-GB"/>
        </w:rPr>
        <w:t>Sautman</w:t>
      </w:r>
      <w:proofErr w:type="spellEnd"/>
      <w:r w:rsidR="00101343" w:rsidRPr="00101343">
        <w:rPr>
          <w:rFonts w:eastAsia="Times New Roman" w:cstheme="minorHAnsi"/>
          <w:bCs/>
          <w:color w:val="000000"/>
          <w:szCs w:val="21"/>
          <w:lang w:eastAsia="en-GB"/>
        </w:rPr>
        <w:t xml:space="preserve">, Sean </w:t>
      </w:r>
      <w:proofErr w:type="spellStart"/>
      <w:r w:rsidR="00101343" w:rsidRPr="00101343">
        <w:rPr>
          <w:rFonts w:eastAsia="Times New Roman" w:cstheme="minorHAnsi"/>
          <w:bCs/>
          <w:color w:val="000000"/>
          <w:szCs w:val="21"/>
          <w:lang w:eastAsia="en-GB"/>
        </w:rPr>
        <w:t>Gadus</w:t>
      </w:r>
      <w:proofErr w:type="spellEnd"/>
      <w:r w:rsidR="00101343" w:rsidRPr="00101343">
        <w:rPr>
          <w:rFonts w:eastAsia="Times New Roman" w:cstheme="minorHAnsi"/>
          <w:bCs/>
          <w:color w:val="000000"/>
          <w:szCs w:val="21"/>
          <w:lang w:eastAsia="en-GB"/>
        </w:rPr>
        <w:t>, Luke Martin</w:t>
      </w:r>
      <w:r w:rsidR="00287D26">
        <w:rPr>
          <w:rFonts w:eastAsia="Times New Roman" w:cstheme="minorHAnsi"/>
          <w:bCs/>
          <w:color w:val="000000"/>
          <w:szCs w:val="21"/>
          <w:lang w:eastAsia="en-GB"/>
        </w:rPr>
        <w:t>, 2017</w:t>
      </w:r>
      <w:r w:rsidR="00101343" w:rsidRPr="00101343">
        <w:rPr>
          <w:rFonts w:eastAsia="Times New Roman" w:cstheme="minorHAnsi"/>
          <w:bCs/>
          <w:color w:val="000000"/>
          <w:szCs w:val="21"/>
          <w:lang w:eastAsia="en-GB"/>
        </w:rPr>
        <w:t>)</w:t>
      </w:r>
      <w:r w:rsidR="00101343" w:rsidRPr="00101343">
        <w:rPr>
          <w:rFonts w:cstheme="minorHAnsi"/>
          <w:color w:val="2A2A2A"/>
          <w:sz w:val="6"/>
          <w:szCs w:val="23"/>
          <w:shd w:val="clear" w:color="auto" w:fill="FFFFFF"/>
        </w:rPr>
        <w:t xml:space="preserve"> </w:t>
      </w:r>
      <w:r w:rsidR="004C41E8">
        <w:rPr>
          <w:rFonts w:cstheme="minorHAnsi"/>
          <w:color w:val="2A2A2A"/>
          <w:szCs w:val="23"/>
          <w:shd w:val="clear" w:color="auto" w:fill="FFFFFF"/>
        </w:rPr>
        <w:t xml:space="preserve"> this a key aspect when designing a game, because if the game is not visually stimulating the player will not invest their time </w:t>
      </w:r>
      <w:r w:rsidR="0029537B">
        <w:rPr>
          <w:rFonts w:cstheme="minorHAnsi"/>
          <w:color w:val="2A2A2A"/>
          <w:szCs w:val="23"/>
          <w:shd w:val="clear" w:color="auto" w:fill="FFFFFF"/>
        </w:rPr>
        <w:t>into playing it, however you can argue that certain games such as Tetris, which is game that revolves around placing blocks in certain positions in order to not let them reach the top of the screen, is not visually stimulating, however it is still fun and engaging because the gameplay outweighs the need for beautiful sceneries and insane graphics because it would take away from the overall game instead of improving it and would in the long term be a distraction to the player.</w:t>
      </w:r>
    </w:p>
    <w:p w14:paraId="0692BB1F" w14:textId="6401AE33" w:rsidR="001C5B85" w:rsidRDefault="001C5B85" w:rsidP="008F4559">
      <w:pPr>
        <w:spacing w:after="0" w:line="240" w:lineRule="auto"/>
        <w:rPr>
          <w:rFonts w:cstheme="minorHAnsi"/>
          <w:color w:val="2A2A2A"/>
          <w:szCs w:val="23"/>
          <w:shd w:val="clear" w:color="auto" w:fill="FFFFFF"/>
        </w:rPr>
      </w:pPr>
    </w:p>
    <w:p w14:paraId="048DBD90" w14:textId="13CF80A6" w:rsidR="001C5B85" w:rsidRPr="004C41E8" w:rsidRDefault="00C15C9A" w:rsidP="009210C9">
      <w:pPr>
        <w:tabs>
          <w:tab w:val="center" w:pos="4513"/>
        </w:tabs>
        <w:spacing w:after="0" w:line="240" w:lineRule="auto"/>
        <w:rPr>
          <w:rFonts w:cstheme="minorHAnsi"/>
          <w:color w:val="2A2A2A"/>
          <w:szCs w:val="23"/>
          <w:shd w:val="clear" w:color="auto" w:fill="FFFFFF"/>
        </w:rPr>
      </w:pPr>
      <w:r>
        <w:rPr>
          <w:rFonts w:cstheme="minorHAnsi"/>
          <w:color w:val="2A2A2A"/>
          <w:szCs w:val="23"/>
          <w:shd w:val="clear" w:color="auto" w:fill="FFFFFF"/>
        </w:rPr>
        <w:t xml:space="preserve">                              </w:t>
      </w:r>
      <w:r w:rsidR="009210C9">
        <w:rPr>
          <w:rFonts w:cstheme="minorHAnsi"/>
          <w:color w:val="2A2A2A"/>
          <w:szCs w:val="23"/>
          <w:shd w:val="clear" w:color="auto" w:fill="FFFFFF"/>
        </w:rPr>
        <w:t>(Tetris</w:t>
      </w:r>
      <w:r>
        <w:rPr>
          <w:rFonts w:cstheme="minorHAnsi"/>
          <w:color w:val="2A2A2A"/>
          <w:szCs w:val="23"/>
          <w:shd w:val="clear" w:color="auto" w:fill="FFFFFF"/>
        </w:rPr>
        <w:t>, 1984)</w:t>
      </w:r>
      <w:r w:rsidR="009210C9">
        <w:rPr>
          <w:rFonts w:cstheme="minorHAnsi"/>
          <w:color w:val="2A2A2A"/>
          <w:szCs w:val="23"/>
          <w:shd w:val="clear" w:color="auto" w:fill="FFFFFF"/>
        </w:rPr>
        <w:tab/>
      </w:r>
      <w:r w:rsidR="00287D26">
        <w:rPr>
          <w:rFonts w:cstheme="minorHAnsi"/>
          <w:color w:val="2A2A2A"/>
          <w:szCs w:val="23"/>
          <w:shd w:val="clear" w:color="auto" w:fill="FFFFFF"/>
        </w:rPr>
        <w:t xml:space="preserve">                                                           </w:t>
      </w:r>
      <w:proofErr w:type="gramStart"/>
      <w:r w:rsidR="00287D26">
        <w:rPr>
          <w:rFonts w:cstheme="minorHAnsi"/>
          <w:color w:val="2A2A2A"/>
          <w:szCs w:val="23"/>
          <w:shd w:val="clear" w:color="auto" w:fill="FFFFFF"/>
        </w:rPr>
        <w:t xml:space="preserve">   (</w:t>
      </w:r>
      <w:proofErr w:type="gramEnd"/>
      <w:r w:rsidR="009210C9">
        <w:rPr>
          <w:rFonts w:cstheme="minorHAnsi"/>
          <w:color w:val="2A2A2A"/>
          <w:szCs w:val="23"/>
          <w:shd w:val="clear" w:color="auto" w:fill="FFFFFF"/>
        </w:rPr>
        <w:t>Dark Souls 3, 2016)</w:t>
      </w:r>
    </w:p>
    <w:p w14:paraId="12B44158" w14:textId="77777777" w:rsidR="00C15C9A" w:rsidRDefault="00C15C9A">
      <w:pPr>
        <w:rPr>
          <w:rFonts w:cstheme="minorHAnsi"/>
          <w:sz w:val="18"/>
        </w:rPr>
      </w:pPr>
    </w:p>
    <w:p w14:paraId="0D42AC85" w14:textId="2B3A9557" w:rsidR="00C15C9A" w:rsidRDefault="00C15C9A">
      <w:pPr>
        <w:rPr>
          <w:rFonts w:cstheme="minorHAnsi"/>
          <w:u w:val="single"/>
        </w:rPr>
      </w:pPr>
      <w:r w:rsidRPr="00C15C9A">
        <w:rPr>
          <w:rFonts w:cstheme="minorHAnsi"/>
          <w:u w:val="single"/>
        </w:rPr>
        <w:t>Suspense</w:t>
      </w:r>
    </w:p>
    <w:p w14:paraId="017FE282" w14:textId="3D02F8F4" w:rsidR="00C15C9A" w:rsidRDefault="00BF1654">
      <w:pPr>
        <w:rPr>
          <w:rFonts w:cstheme="minorHAnsi"/>
        </w:rPr>
      </w:pPr>
      <w:r>
        <w:rPr>
          <w:rFonts w:cstheme="minorHAnsi"/>
        </w:rPr>
        <w:t xml:space="preserve">Suspense is a </w:t>
      </w:r>
      <w:r w:rsidR="00B44088">
        <w:rPr>
          <w:rFonts w:cstheme="minorHAnsi"/>
        </w:rPr>
        <w:t>crucial</w:t>
      </w:r>
      <w:r>
        <w:rPr>
          <w:rFonts w:cstheme="minorHAnsi"/>
        </w:rPr>
        <w:t xml:space="preserve"> theme to have in a game whether it </w:t>
      </w:r>
      <w:r w:rsidR="005B4824">
        <w:rPr>
          <w:rFonts w:cstheme="minorHAnsi"/>
        </w:rPr>
        <w:t>is</w:t>
      </w:r>
      <w:r>
        <w:rPr>
          <w:rFonts w:cstheme="minorHAnsi"/>
        </w:rPr>
        <w:t xml:space="preserve"> the suspense of where the story leads or if it’s the suspense of peaking around a corner in a or being chased</w:t>
      </w:r>
      <w:r w:rsidR="005B4824">
        <w:rPr>
          <w:rFonts w:cstheme="minorHAnsi"/>
        </w:rPr>
        <w:t xml:space="preserve"> in a horror game or film,</w:t>
      </w:r>
      <w:r w:rsidR="002372FF">
        <w:rPr>
          <w:rFonts w:cstheme="minorHAnsi"/>
        </w:rPr>
        <w:t xml:space="preserve"> sound has a lot to do with building suspense within horror games</w:t>
      </w:r>
      <w:r w:rsidR="00412441">
        <w:rPr>
          <w:rFonts w:cstheme="minorHAnsi"/>
        </w:rPr>
        <w:t>. To build suspense using sound</w:t>
      </w:r>
      <w:r w:rsidR="00B52A6A">
        <w:rPr>
          <w:rFonts w:cstheme="minorHAnsi"/>
        </w:rPr>
        <w:t>, the music will usually start off being quite slow with a bang or a screech of a violin to keep the audience on edge, the speed of the music will then increase until a major thing has happened such as the reveal of a major event or the player just getting away from the thing that’s chasing them, the reason horror movies and games use suspense is because it engages with he audience</w:t>
      </w:r>
      <w:r w:rsidR="0007455F">
        <w:rPr>
          <w:rFonts w:cstheme="minorHAnsi"/>
        </w:rPr>
        <w:t xml:space="preserve">. Lighting can also be used to build suspense whether it is </w:t>
      </w:r>
      <w:r w:rsidR="00C552C6">
        <w:rPr>
          <w:rFonts w:cstheme="minorHAnsi"/>
        </w:rPr>
        <w:t xml:space="preserve">a </w:t>
      </w:r>
      <w:r w:rsidR="004C5356">
        <w:rPr>
          <w:rFonts w:cstheme="minorHAnsi"/>
        </w:rPr>
        <w:t xml:space="preserve">flickering light that reveals a major enemy coming towards the player and then vanishes when the light flickers off, this makes the player wonder where the enemy has gone and making them on edge creating a suspenseful </w:t>
      </w:r>
      <w:r w:rsidR="00613BF9">
        <w:rPr>
          <w:rFonts w:cstheme="minorHAnsi"/>
        </w:rPr>
        <w:t xml:space="preserve">and scary </w:t>
      </w:r>
      <w:r w:rsidR="004C5356">
        <w:rPr>
          <w:rFonts w:cstheme="minorHAnsi"/>
        </w:rPr>
        <w:t>atmosphere</w:t>
      </w:r>
      <w:r w:rsidR="00613BF9">
        <w:rPr>
          <w:rFonts w:cstheme="minorHAnsi"/>
        </w:rPr>
        <w:t>.</w:t>
      </w:r>
      <w:r w:rsidR="004C5356">
        <w:rPr>
          <w:rFonts w:cstheme="minorHAnsi"/>
        </w:rPr>
        <w:t xml:space="preserve"> </w:t>
      </w:r>
    </w:p>
    <w:p w14:paraId="1D37E486" w14:textId="076F5C36" w:rsidR="009B4022" w:rsidRDefault="0062331A" w:rsidP="009B4022">
      <w:pPr>
        <w:rPr>
          <w:rFonts w:eastAsia="Times New Roman" w:cstheme="minorHAnsi"/>
          <w:bCs/>
          <w:color w:val="000000"/>
          <w:lang w:eastAsia="en-GB"/>
        </w:rPr>
      </w:pPr>
      <w:r>
        <w:rPr>
          <w:rFonts w:cstheme="minorHAnsi"/>
        </w:rPr>
        <w:t xml:space="preserve">Another way to create suspense is by promising the audience that something will happen, this may be the villain about to attack earth and the hero then has to prepare to stop the villain in a certain amount of time before he arrives, this gives the audience a story to follow where they know </w:t>
      </w:r>
      <w:proofErr w:type="spellStart"/>
      <w:r>
        <w:rPr>
          <w:rFonts w:cstheme="minorHAnsi"/>
        </w:rPr>
        <w:t>a</w:t>
      </w:r>
      <w:proofErr w:type="spellEnd"/>
      <w:r>
        <w:rPr>
          <w:rFonts w:cstheme="minorHAnsi"/>
        </w:rPr>
        <w:t xml:space="preserve"> </w:t>
      </w:r>
      <w:r w:rsidR="009B4022">
        <w:rPr>
          <w:rFonts w:cstheme="minorHAnsi"/>
        </w:rPr>
        <w:t>inevitable</w:t>
      </w:r>
      <w:r>
        <w:rPr>
          <w:rFonts w:cstheme="minorHAnsi"/>
        </w:rPr>
        <w:t xml:space="preserve"> </w:t>
      </w:r>
      <w:r w:rsidR="009B4022">
        <w:rPr>
          <w:rFonts w:cstheme="minorHAnsi"/>
        </w:rPr>
        <w:t>ending is going to happen they just don’t know how “</w:t>
      </w:r>
      <w:r w:rsidR="009B4022">
        <w:rPr>
          <w:rFonts w:ascii="Lucida Sans" w:hAnsi="Lucida Sans"/>
          <w:color w:val="333333"/>
          <w:sz w:val="18"/>
          <w:szCs w:val="18"/>
          <w:shd w:val="clear" w:color="auto" w:fill="FFFFFF"/>
        </w:rPr>
        <w:t>Suspense happens in the stillness of your story, in the gaps between the action sequences, in the moments between the </w:t>
      </w:r>
      <w:r w:rsidR="009B4022">
        <w:rPr>
          <w:rStyle w:val="Emphasis"/>
          <w:rFonts w:ascii="Lucida Sans" w:hAnsi="Lucida Sans"/>
          <w:color w:val="333333"/>
          <w:sz w:val="18"/>
          <w:szCs w:val="18"/>
          <w:bdr w:val="none" w:sz="0" w:space="0" w:color="auto" w:frame="1"/>
          <w:shd w:val="clear" w:color="auto" w:fill="FFFFFF"/>
        </w:rPr>
        <w:t>promise</w:t>
      </w:r>
      <w:r w:rsidR="009B4022">
        <w:rPr>
          <w:rFonts w:ascii="Lucida Sans" w:hAnsi="Lucida Sans"/>
          <w:color w:val="333333"/>
          <w:sz w:val="18"/>
          <w:szCs w:val="18"/>
          <w:shd w:val="clear" w:color="auto" w:fill="FFFFFF"/>
        </w:rPr>
        <w:t> of something dreadful and its arrival.</w:t>
      </w:r>
      <w:r w:rsidR="009B4022">
        <w:rPr>
          <w:rFonts w:ascii="Lucida Sans" w:hAnsi="Lucida Sans"/>
          <w:color w:val="333333"/>
          <w:sz w:val="18"/>
          <w:szCs w:val="18"/>
          <w:shd w:val="clear" w:color="auto" w:fill="FFFFFF"/>
        </w:rPr>
        <w:t xml:space="preserve">” </w:t>
      </w:r>
      <w:r w:rsidR="009B4022" w:rsidRPr="009B4022">
        <w:rPr>
          <w:rFonts w:cstheme="minorHAnsi"/>
          <w:color w:val="333333"/>
          <w:shd w:val="clear" w:color="auto" w:fill="FFFFFF"/>
        </w:rPr>
        <w:t>(</w:t>
      </w:r>
      <w:r w:rsidR="009B4022" w:rsidRPr="009B4022">
        <w:rPr>
          <w:rFonts w:eastAsia="Times New Roman" w:cstheme="minorHAnsi"/>
          <w:bCs/>
          <w:color w:val="000000"/>
          <w:lang w:eastAsia="en-GB"/>
        </w:rPr>
        <w:t>Steven James</w:t>
      </w:r>
      <w:r w:rsidR="009B4022" w:rsidRPr="009B4022">
        <w:rPr>
          <w:rFonts w:cstheme="minorHAnsi"/>
        </w:rPr>
        <w:t xml:space="preserve">, </w:t>
      </w:r>
      <w:r w:rsidR="009B4022" w:rsidRPr="009B4022">
        <w:rPr>
          <w:rFonts w:eastAsia="Times New Roman" w:cstheme="minorHAnsi"/>
          <w:bCs/>
          <w:color w:val="000000"/>
          <w:lang w:eastAsia="en-GB"/>
        </w:rPr>
        <w:t>May 14, 2013</w:t>
      </w:r>
      <w:r w:rsidR="009B4022" w:rsidRPr="009B4022">
        <w:rPr>
          <w:rFonts w:eastAsia="Times New Roman" w:cstheme="minorHAnsi"/>
          <w:bCs/>
          <w:color w:val="000000"/>
          <w:lang w:eastAsia="en-GB"/>
        </w:rPr>
        <w:t>)</w:t>
      </w:r>
      <w:r w:rsidR="009B4022">
        <w:rPr>
          <w:rFonts w:eastAsia="Times New Roman" w:cstheme="minorHAnsi"/>
          <w:bCs/>
          <w:color w:val="000000"/>
          <w:lang w:eastAsia="en-GB"/>
        </w:rPr>
        <w:t xml:space="preserve"> he also states “</w:t>
      </w:r>
      <w:r w:rsidR="009B4022">
        <w:rPr>
          <w:rFonts w:ascii="Lucida Sans" w:hAnsi="Lucida Sans"/>
          <w:color w:val="333333"/>
          <w:sz w:val="18"/>
          <w:szCs w:val="18"/>
          <w:shd w:val="clear" w:color="auto" w:fill="FFFFFF"/>
        </w:rPr>
        <w:t xml:space="preserve">the problem of readers being bored isn’t solved by adding action but instead by adding apprehension. Suspense is </w:t>
      </w:r>
      <w:r w:rsidR="009B4022">
        <w:rPr>
          <w:rFonts w:ascii="Lucida Sans" w:hAnsi="Lucida Sans"/>
          <w:color w:val="333333"/>
          <w:sz w:val="18"/>
          <w:szCs w:val="18"/>
          <w:shd w:val="clear" w:color="auto" w:fill="FFFFFF"/>
        </w:rPr>
        <w:lastRenderedPageBreak/>
        <w:t>anticipation; action is payoff. You don’t increase suspense by “making things happen,” but by promising that they will. Instead of asking, “What needs to happen?” ask, “What can I promise will go wrong?”</w:t>
      </w:r>
      <w:r w:rsidR="009B4022">
        <w:rPr>
          <w:rFonts w:ascii="Lucida Sans" w:hAnsi="Lucida Sans"/>
          <w:color w:val="333333"/>
          <w:sz w:val="18"/>
          <w:szCs w:val="18"/>
          <w:shd w:val="clear" w:color="auto" w:fill="FFFFFF"/>
        </w:rPr>
        <w:t xml:space="preserve"> </w:t>
      </w:r>
      <w:r w:rsidR="009B4022" w:rsidRPr="009B4022">
        <w:rPr>
          <w:rFonts w:cstheme="minorHAnsi"/>
          <w:color w:val="333333"/>
          <w:shd w:val="clear" w:color="auto" w:fill="FFFFFF"/>
        </w:rPr>
        <w:t>(</w:t>
      </w:r>
      <w:r w:rsidR="009B4022" w:rsidRPr="009B4022">
        <w:rPr>
          <w:rFonts w:eastAsia="Times New Roman" w:cstheme="minorHAnsi"/>
          <w:bCs/>
          <w:color w:val="000000"/>
          <w:lang w:eastAsia="en-GB"/>
        </w:rPr>
        <w:t>Steven James</w:t>
      </w:r>
      <w:r w:rsidR="009B4022" w:rsidRPr="009B4022">
        <w:rPr>
          <w:rFonts w:cstheme="minorHAnsi"/>
        </w:rPr>
        <w:t xml:space="preserve">, </w:t>
      </w:r>
      <w:r w:rsidR="009B4022" w:rsidRPr="009B4022">
        <w:rPr>
          <w:rFonts w:eastAsia="Times New Roman" w:cstheme="minorHAnsi"/>
          <w:bCs/>
          <w:color w:val="000000"/>
          <w:lang w:eastAsia="en-GB"/>
        </w:rPr>
        <w:t>May 14, 2013)</w:t>
      </w:r>
      <w:r w:rsidR="009B4022">
        <w:rPr>
          <w:rFonts w:eastAsia="Times New Roman" w:cstheme="minorHAnsi"/>
          <w:bCs/>
          <w:color w:val="000000"/>
          <w:lang w:eastAsia="en-GB"/>
        </w:rPr>
        <w:t xml:space="preserve"> this shows that in order to create a scene full of suspense the character needs to have a point in the story where they are faced with a dilemma. Where the hero is faced with a problem, explains the problem to the audience and then takes action in order to fulfil this task, this creates anticipation for what will come and as Steven James states the action of the film should serve as almost a reward to the audience because they’ve travelled with the character on their journey.</w:t>
      </w:r>
    </w:p>
    <w:p w14:paraId="355D77B4" w14:textId="12554FF3" w:rsidR="00F73636" w:rsidRPr="005868AB" w:rsidRDefault="00DB709E" w:rsidP="00F73636">
      <w:pPr>
        <w:rPr>
          <w:rFonts w:eastAsia="Times New Roman" w:cstheme="minorHAnsi"/>
          <w:bCs/>
          <w:color w:val="000000"/>
          <w:sz w:val="24"/>
          <w:szCs w:val="21"/>
          <w:lang w:eastAsia="en-GB"/>
        </w:rPr>
      </w:pPr>
      <w:r>
        <w:rPr>
          <w:noProof/>
        </w:rPr>
        <w:drawing>
          <wp:anchor distT="0" distB="0" distL="114300" distR="114300" simplePos="0" relativeHeight="251662336" behindDoc="0" locked="0" layoutInCell="1" allowOverlap="1" wp14:anchorId="78C12E91" wp14:editId="1EEC6B59">
            <wp:simplePos x="0" y="0"/>
            <wp:positionH relativeFrom="margin">
              <wp:posOffset>1198880</wp:posOffset>
            </wp:positionH>
            <wp:positionV relativeFrom="paragraph">
              <wp:posOffset>2472856</wp:posOffset>
            </wp:positionV>
            <wp:extent cx="3331845" cy="1979930"/>
            <wp:effectExtent l="0" t="0" r="1905" b="1270"/>
            <wp:wrapTopAndBottom/>
            <wp:docPr id="5" name="Picture 5" descr="Image result for jurassic park the lost world breaking glass sce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jurassic park the lost world breaking glass scen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31845" cy="1979930"/>
                    </a:xfrm>
                    <a:prstGeom prst="rect">
                      <a:avLst/>
                    </a:prstGeom>
                    <a:noFill/>
                    <a:ln>
                      <a:noFill/>
                    </a:ln>
                  </pic:spPr>
                </pic:pic>
              </a:graphicData>
            </a:graphic>
          </wp:anchor>
        </w:drawing>
      </w:r>
      <w:r w:rsidR="003604B3">
        <w:rPr>
          <w:rFonts w:eastAsia="Times New Roman" w:cstheme="minorHAnsi"/>
          <w:bCs/>
          <w:color w:val="000000"/>
          <w:lang w:eastAsia="en-GB"/>
        </w:rPr>
        <w:t xml:space="preserve">Foreshadowing is another </w:t>
      </w:r>
      <w:r w:rsidR="00B73CF1">
        <w:rPr>
          <w:rFonts w:eastAsia="Times New Roman" w:cstheme="minorHAnsi"/>
          <w:bCs/>
          <w:color w:val="000000"/>
          <w:lang w:eastAsia="en-GB"/>
        </w:rPr>
        <w:t>great</w:t>
      </w:r>
      <w:r w:rsidR="003604B3">
        <w:rPr>
          <w:rFonts w:eastAsia="Times New Roman" w:cstheme="minorHAnsi"/>
          <w:bCs/>
          <w:color w:val="000000"/>
          <w:lang w:eastAsia="en-GB"/>
        </w:rPr>
        <w:t xml:space="preserve"> way to build tension within a game or </w:t>
      </w:r>
      <w:r w:rsidR="00B73CF1">
        <w:rPr>
          <w:rFonts w:eastAsia="Times New Roman" w:cstheme="minorHAnsi"/>
          <w:bCs/>
          <w:color w:val="000000"/>
          <w:lang w:eastAsia="en-GB"/>
        </w:rPr>
        <w:t>a movie, this leaves clues and hints for the viewer/audience as to what may happen at throughout or at the end of the game/film</w:t>
      </w:r>
      <w:r w:rsidR="003E0DBC">
        <w:rPr>
          <w:rFonts w:eastAsia="Times New Roman" w:cstheme="minorHAnsi"/>
          <w:bCs/>
          <w:color w:val="000000"/>
          <w:lang w:eastAsia="en-GB"/>
        </w:rPr>
        <w:t xml:space="preserve">. This acts as almost like a puzzle for the viewer to work out whilst watching a film or playing a game, this then leads to the viewer having a “I knew it!” moment which allows them to feel more involved with in the experience, the suspense fits in to the moments between when the audience is working out the ‘puzzle’ up until the moment where the </w:t>
      </w:r>
      <w:r w:rsidR="0077735A">
        <w:rPr>
          <w:rFonts w:eastAsia="Times New Roman" w:cstheme="minorHAnsi"/>
          <w:bCs/>
          <w:color w:val="000000"/>
          <w:lang w:eastAsia="en-GB"/>
        </w:rPr>
        <w:t xml:space="preserve">twist in the story is revealed </w:t>
      </w:r>
      <w:r w:rsidR="00967BA0" w:rsidRPr="00967BA0">
        <w:rPr>
          <w:rFonts w:eastAsia="Times New Roman" w:cstheme="minorHAnsi"/>
          <w:bCs/>
          <w:color w:val="000000"/>
          <w:lang w:eastAsia="en-GB"/>
        </w:rPr>
        <w:t>“</w:t>
      </w:r>
      <w:r w:rsidR="00967BA0" w:rsidRPr="00967BA0">
        <w:rPr>
          <w:rFonts w:cstheme="minorHAnsi"/>
          <w:color w:val="000000"/>
          <w:shd w:val="clear" w:color="auto" w:fill="FFFFFF"/>
        </w:rPr>
        <w:t>In the best stories, you can look back and see clues to the outcome of the dramatic question all through the story, so that everything leads up to that final climax where the dramatic question is answered.</w:t>
      </w:r>
      <w:r w:rsidR="00967BA0" w:rsidRPr="00967BA0">
        <w:rPr>
          <w:rFonts w:cstheme="minorHAnsi"/>
          <w:color w:val="000000"/>
          <w:shd w:val="clear" w:color="auto" w:fill="FFFFFF"/>
        </w:rPr>
        <w:t>” (</w:t>
      </w:r>
      <w:hyperlink r:id="rId10" w:tooltip="Posts by Joe Bunting" w:history="1">
        <w:r w:rsidR="00F73636" w:rsidRPr="0077735A">
          <w:rPr>
            <w:rStyle w:val="Hyperlink"/>
            <w:rFonts w:cstheme="minorHAnsi"/>
            <w:color w:val="000000" w:themeColor="text1"/>
            <w:szCs w:val="21"/>
            <w:u w:val="none"/>
            <w:bdr w:val="none" w:sz="0" w:space="0" w:color="auto" w:frame="1"/>
          </w:rPr>
          <w:t>Joe Bunting</w:t>
        </w:r>
      </w:hyperlink>
      <w:r w:rsidR="00F73636">
        <w:t xml:space="preserve">, </w:t>
      </w:r>
      <w:r w:rsidR="00F73636" w:rsidRPr="0077735A">
        <w:rPr>
          <w:rFonts w:eastAsia="Times New Roman" w:cstheme="minorHAnsi"/>
          <w:bCs/>
          <w:color w:val="000000"/>
          <w:szCs w:val="21"/>
          <w:lang w:eastAsia="en-GB"/>
        </w:rPr>
        <w:t>2015</w:t>
      </w:r>
      <w:r w:rsidR="00F73636">
        <w:rPr>
          <w:rFonts w:eastAsia="Times New Roman" w:cstheme="minorHAnsi"/>
          <w:bCs/>
          <w:color w:val="000000"/>
          <w:szCs w:val="21"/>
          <w:lang w:eastAsia="en-GB"/>
        </w:rPr>
        <w:t>)</w:t>
      </w:r>
      <w:r w:rsidR="00E81AC4">
        <w:rPr>
          <w:rFonts w:eastAsia="Times New Roman" w:cstheme="minorHAnsi"/>
          <w:bCs/>
          <w:color w:val="000000"/>
          <w:szCs w:val="21"/>
          <w:lang w:eastAsia="en-GB"/>
        </w:rPr>
        <w:t xml:space="preserve"> a example of suspense in a movie would be </w:t>
      </w:r>
      <w:r w:rsidR="00E81AC4" w:rsidRPr="005868AB">
        <w:rPr>
          <w:rFonts w:eastAsia="Times New Roman" w:cstheme="minorHAnsi"/>
          <w:bCs/>
          <w:color w:val="000000"/>
          <w:lang w:eastAsia="en-GB"/>
        </w:rPr>
        <w:t xml:space="preserve">in </w:t>
      </w:r>
      <w:r w:rsidR="005868AB" w:rsidRPr="005868AB">
        <w:rPr>
          <w:rFonts w:eastAsia="Times New Roman" w:cstheme="minorHAnsi"/>
          <w:bCs/>
          <w:color w:val="000000"/>
          <w:lang w:eastAsia="en-GB"/>
        </w:rPr>
        <w:t>The Lost world: Jurassic Park</w:t>
      </w:r>
      <w:r w:rsidR="005868AB">
        <w:rPr>
          <w:rFonts w:eastAsia="Times New Roman" w:cstheme="minorHAnsi"/>
          <w:bCs/>
          <w:color w:val="000000"/>
          <w:lang w:eastAsia="en-GB"/>
        </w:rPr>
        <w:t xml:space="preserve"> where one of the main characters are crawling on a window of a caravan that has been pushed of the side of a cliff</w:t>
      </w:r>
      <w:r w:rsidR="005868AB">
        <w:rPr>
          <w:rFonts w:ascii="Arial" w:eastAsia="Times New Roman" w:hAnsi="Arial" w:cs="Arial"/>
          <w:b/>
          <w:bCs/>
          <w:color w:val="000000"/>
          <w:sz w:val="21"/>
          <w:szCs w:val="21"/>
          <w:lang w:eastAsia="en-GB"/>
        </w:rPr>
        <w:t xml:space="preserve">, </w:t>
      </w:r>
      <w:r w:rsidR="005868AB" w:rsidRPr="005868AB">
        <w:rPr>
          <w:rFonts w:eastAsia="Times New Roman" w:cstheme="minorHAnsi"/>
          <w:bCs/>
          <w:color w:val="000000"/>
          <w:szCs w:val="21"/>
          <w:lang w:eastAsia="en-GB"/>
        </w:rPr>
        <w:t>the glass is slowly cracking beneath her and creates tension for the viewer</w:t>
      </w:r>
      <w:r w:rsidR="005868AB">
        <w:rPr>
          <w:rFonts w:eastAsia="Times New Roman" w:cstheme="minorHAnsi"/>
          <w:bCs/>
          <w:color w:val="000000"/>
          <w:szCs w:val="21"/>
          <w:lang w:eastAsia="en-GB"/>
        </w:rPr>
        <w:t>, before the glass breaks with a falling phone from the top of the caravan that smashes the glass.</w:t>
      </w:r>
      <w:r>
        <w:rPr>
          <w:rFonts w:eastAsia="Times New Roman" w:cstheme="minorHAnsi"/>
          <w:bCs/>
          <w:color w:val="000000"/>
          <w:szCs w:val="21"/>
          <w:lang w:eastAsia="en-GB"/>
        </w:rPr>
        <w:t xml:space="preserve"> The music and the sound of this scene is the crucial key to what makes it so suspenseful.</w:t>
      </w:r>
    </w:p>
    <w:p w14:paraId="7A841359" w14:textId="21C3DC03" w:rsidR="00DB709E" w:rsidRDefault="00DB709E" w:rsidP="00DB709E">
      <w:pPr>
        <w:jc w:val="center"/>
        <w:rPr>
          <w:rFonts w:eastAsia="Times New Roman" w:cstheme="minorHAnsi"/>
          <w:bCs/>
          <w:color w:val="000000"/>
          <w:szCs w:val="21"/>
          <w:u w:val="single"/>
          <w:lang w:eastAsia="en-GB"/>
        </w:rPr>
      </w:pPr>
      <w:r>
        <w:rPr>
          <w:rFonts w:eastAsia="Times New Roman" w:cstheme="minorHAnsi"/>
          <w:bCs/>
          <w:color w:val="000000"/>
          <w:szCs w:val="21"/>
          <w:u w:val="single"/>
          <w:lang w:eastAsia="en-GB"/>
        </w:rPr>
        <w:t>(</w:t>
      </w:r>
      <w:r w:rsidRPr="005868AB">
        <w:rPr>
          <w:rFonts w:eastAsia="Times New Roman" w:cstheme="minorHAnsi"/>
          <w:bCs/>
          <w:color w:val="000000"/>
          <w:lang w:eastAsia="en-GB"/>
        </w:rPr>
        <w:t>The Lost world: Jurassic Park</w:t>
      </w:r>
      <w:r>
        <w:rPr>
          <w:rFonts w:eastAsia="Times New Roman" w:cstheme="minorHAnsi"/>
          <w:bCs/>
          <w:color w:val="000000"/>
          <w:lang w:eastAsia="en-GB"/>
        </w:rPr>
        <w:t>, 1997)</w:t>
      </w:r>
    </w:p>
    <w:p w14:paraId="083C4376" w14:textId="77777777" w:rsidR="00DB709E" w:rsidRDefault="00DB709E" w:rsidP="00DB709E">
      <w:pPr>
        <w:jc w:val="center"/>
        <w:rPr>
          <w:rFonts w:eastAsia="Times New Roman" w:cstheme="minorHAnsi"/>
          <w:bCs/>
          <w:color w:val="000000"/>
          <w:szCs w:val="21"/>
          <w:u w:val="single"/>
          <w:lang w:eastAsia="en-GB"/>
        </w:rPr>
      </w:pPr>
    </w:p>
    <w:p w14:paraId="11984C6D" w14:textId="0AF4C6D5" w:rsidR="00E81AC4" w:rsidRDefault="00E81AC4" w:rsidP="00F73636">
      <w:pPr>
        <w:rPr>
          <w:rFonts w:eastAsia="Times New Roman" w:cstheme="minorHAnsi"/>
          <w:bCs/>
          <w:color w:val="000000"/>
          <w:szCs w:val="21"/>
          <w:u w:val="single"/>
          <w:lang w:eastAsia="en-GB"/>
        </w:rPr>
      </w:pPr>
      <w:r w:rsidRPr="00E81AC4">
        <w:rPr>
          <w:rFonts w:eastAsia="Times New Roman" w:cstheme="minorHAnsi"/>
          <w:bCs/>
          <w:color w:val="000000"/>
          <w:szCs w:val="21"/>
          <w:u w:val="single"/>
          <w:lang w:eastAsia="en-GB"/>
        </w:rPr>
        <w:t>Conclusion</w:t>
      </w:r>
    </w:p>
    <w:p w14:paraId="11EBA732" w14:textId="7815970B" w:rsidR="0077735A" w:rsidRPr="00B44D9F" w:rsidRDefault="00A95A7F" w:rsidP="00B44D9F">
      <w:pPr>
        <w:rPr>
          <w:rFonts w:eastAsia="Times New Roman" w:cstheme="minorHAnsi"/>
          <w:bCs/>
          <w:color w:val="000000"/>
          <w:szCs w:val="21"/>
          <w:lang w:eastAsia="en-GB"/>
        </w:rPr>
      </w:pPr>
      <w:r>
        <w:rPr>
          <w:rFonts w:eastAsia="Times New Roman" w:cstheme="minorHAnsi"/>
          <w:bCs/>
          <w:color w:val="000000"/>
          <w:szCs w:val="21"/>
          <w:lang w:eastAsia="en-GB"/>
        </w:rPr>
        <w:t xml:space="preserve">In conclusion I have looked at how sound and lighting can have a impact on the atmosphere of a scene in a film or a game, creating scary or suspenseful scenes that would be fairly boring without these elements added, I have also talked about how technology is advancing so interactivity between people is becoming easier for people who can not necessarily interact as well as most people. Moreover I have discussed how individuals are entertained in the simplest ways in virtual reality by </w:t>
      </w:r>
      <w:r w:rsidR="002937BB">
        <w:rPr>
          <w:rFonts w:eastAsia="Times New Roman" w:cstheme="minorHAnsi"/>
          <w:bCs/>
          <w:color w:val="000000"/>
          <w:szCs w:val="21"/>
          <w:lang w:eastAsia="en-GB"/>
        </w:rPr>
        <w:t>completing pointless</w:t>
      </w:r>
      <w:r>
        <w:rPr>
          <w:rFonts w:eastAsia="Times New Roman" w:cstheme="minorHAnsi"/>
          <w:bCs/>
          <w:color w:val="000000"/>
          <w:szCs w:val="21"/>
          <w:lang w:eastAsia="en-GB"/>
        </w:rPr>
        <w:t xml:space="preserve"> actions that are not seen as entertaining in reality</w:t>
      </w:r>
      <w:r w:rsidR="002937BB">
        <w:rPr>
          <w:rFonts w:eastAsia="Times New Roman" w:cstheme="minorHAnsi"/>
          <w:bCs/>
          <w:color w:val="000000"/>
          <w:szCs w:val="21"/>
          <w:lang w:eastAsia="en-GB"/>
        </w:rPr>
        <w:t>, however entertain the vast majority of players for hours such as throwing a ball and catching it or wrecking a room within virtual reality and knowing you don’t have to clean up the mess afterwards.</w:t>
      </w:r>
      <w:r w:rsidR="00B44D9F">
        <w:rPr>
          <w:rFonts w:eastAsia="Times New Roman" w:cstheme="minorHAnsi"/>
          <w:bCs/>
          <w:color w:val="000000"/>
          <w:szCs w:val="21"/>
          <w:lang w:eastAsia="en-GB"/>
        </w:rPr>
        <w:t xml:space="preserve"> </w:t>
      </w:r>
      <w:r w:rsidR="007A59B1" w:rsidRPr="00B44D9F">
        <w:rPr>
          <w:rFonts w:eastAsia="Times New Roman" w:cstheme="minorHAnsi"/>
          <w:bCs/>
          <w:color w:val="000000" w:themeColor="text1"/>
          <w:szCs w:val="21"/>
          <w:lang w:eastAsia="en-GB"/>
        </w:rPr>
        <w:t>The question that I have chosen to write about for my dissertation is “how lighting and sound can affect the atmosphere within films and games”</w:t>
      </w:r>
      <w:r w:rsidR="00C90980" w:rsidRPr="00B44D9F">
        <w:rPr>
          <w:rFonts w:eastAsia="Times New Roman" w:cstheme="minorHAnsi"/>
          <w:bCs/>
          <w:color w:val="000000" w:themeColor="text1"/>
          <w:szCs w:val="21"/>
          <w:lang w:eastAsia="en-GB"/>
        </w:rPr>
        <w:t xml:space="preserve"> I have chosen this question because throughout </w:t>
      </w:r>
      <w:r w:rsidR="00577669" w:rsidRPr="00B44D9F">
        <w:rPr>
          <w:rFonts w:eastAsia="Times New Roman" w:cstheme="minorHAnsi"/>
          <w:bCs/>
          <w:color w:val="000000" w:themeColor="text1"/>
          <w:szCs w:val="21"/>
          <w:lang w:eastAsia="en-GB"/>
        </w:rPr>
        <w:t xml:space="preserve">talking about these key words I found my self talking about how sound and lighting can have such a huge impact </w:t>
      </w:r>
      <w:r w:rsidR="00577669" w:rsidRPr="00B44D9F">
        <w:rPr>
          <w:rFonts w:eastAsia="Times New Roman" w:cstheme="minorHAnsi"/>
          <w:bCs/>
          <w:color w:val="000000" w:themeColor="text1"/>
          <w:szCs w:val="21"/>
          <w:lang w:eastAsia="en-GB"/>
        </w:rPr>
        <w:lastRenderedPageBreak/>
        <w:t xml:space="preserve">on scenes, and can change the way the audience perceive the genre they are watch for example a lot of bright lights in a suspense horror film can easily allow the audience to judge the scene as a action film, due to for example the killer chasing down the victim, however if the scene was darker with dramatic lighting it would give off a completely different atmosphere. </w:t>
      </w:r>
      <w:r w:rsidR="00B44D9F" w:rsidRPr="00B44D9F">
        <w:rPr>
          <w:rFonts w:cstheme="minorHAnsi"/>
          <w:color w:val="000000" w:themeColor="text1"/>
        </w:rPr>
        <w:t xml:space="preserve">Lighting is used in film to create a certain mood, or an atmosphere. </w:t>
      </w:r>
      <w:r w:rsidR="00B44D9F">
        <w:rPr>
          <w:rFonts w:cstheme="minorHAnsi"/>
          <w:color w:val="000000" w:themeColor="text1"/>
        </w:rPr>
        <w:t>“</w:t>
      </w:r>
      <w:r w:rsidR="00B44D9F" w:rsidRPr="00B44D9F">
        <w:rPr>
          <w:rFonts w:cstheme="minorHAnsi"/>
          <w:color w:val="000000" w:themeColor="text1"/>
        </w:rPr>
        <w:t>You may not expect it, but even lighting can add to and create meaning in a film.</w:t>
      </w:r>
      <w:r w:rsidR="00B44D9F">
        <w:rPr>
          <w:rFonts w:cstheme="minorHAnsi"/>
          <w:color w:val="000000" w:themeColor="text1"/>
        </w:rPr>
        <w:t xml:space="preserve"> </w:t>
      </w:r>
      <w:r w:rsidR="00B44D9F" w:rsidRPr="00B44D9F">
        <w:rPr>
          <w:rFonts w:cstheme="minorHAnsi"/>
          <w:color w:val="000000" w:themeColor="text1"/>
        </w:rPr>
        <w:t>Horror movies, for instance, are known to frequently use lighting to set the tone and mood. The use of shadows is especially important in horror as it adds to the atmosphere and all-round feel of the film.</w:t>
      </w:r>
      <w:r w:rsidR="00B44D9F">
        <w:rPr>
          <w:rFonts w:cstheme="minorHAnsi"/>
          <w:color w:val="000000" w:themeColor="text1"/>
        </w:rPr>
        <w:t>”</w:t>
      </w:r>
      <w:r w:rsidR="00B44D9F" w:rsidRPr="00350C47">
        <w:rPr>
          <w:rFonts w:eastAsia="Times New Roman" w:cstheme="minorHAnsi"/>
          <w:bCs/>
          <w:color w:val="000000"/>
          <w:lang w:eastAsia="en-GB"/>
        </w:rPr>
        <w:t xml:space="preserve"> </w:t>
      </w:r>
      <w:r w:rsidR="00350C47" w:rsidRPr="00350C47">
        <w:rPr>
          <w:rFonts w:eastAsia="Times New Roman" w:cstheme="minorHAnsi"/>
          <w:bCs/>
          <w:color w:val="000000"/>
          <w:lang w:eastAsia="en-GB"/>
        </w:rPr>
        <w:t>(</w:t>
      </w:r>
      <w:r w:rsidR="00350C47" w:rsidRPr="00350C47">
        <w:rPr>
          <w:rFonts w:eastAsia="Times New Roman" w:cstheme="minorHAnsi"/>
          <w:bCs/>
          <w:color w:val="000000"/>
          <w:lang w:eastAsia="en-GB"/>
        </w:rPr>
        <w:t xml:space="preserve">Manon de </w:t>
      </w:r>
      <w:proofErr w:type="spellStart"/>
      <w:r w:rsidR="00350C47" w:rsidRPr="00350C47">
        <w:rPr>
          <w:rFonts w:eastAsia="Times New Roman" w:cstheme="minorHAnsi"/>
          <w:bCs/>
          <w:color w:val="000000"/>
          <w:lang w:eastAsia="en-GB"/>
        </w:rPr>
        <w:t>Reeper</w:t>
      </w:r>
      <w:proofErr w:type="spellEnd"/>
      <w:r w:rsidR="00350C47" w:rsidRPr="00350C47">
        <w:rPr>
          <w:rFonts w:cstheme="minorHAnsi"/>
        </w:rPr>
        <w:t xml:space="preserve">, </w:t>
      </w:r>
      <w:r w:rsidR="00350C47" w:rsidRPr="00350C47">
        <w:rPr>
          <w:rFonts w:eastAsia="Times New Roman" w:cstheme="minorHAnsi"/>
          <w:bCs/>
          <w:color w:val="000000"/>
          <w:lang w:eastAsia="en-GB"/>
        </w:rPr>
        <w:t>February 26, 2014</w:t>
      </w:r>
      <w:r w:rsidR="00350C47" w:rsidRPr="00350C47">
        <w:rPr>
          <w:rFonts w:eastAsia="Times New Roman" w:cstheme="minorHAnsi"/>
          <w:bCs/>
          <w:color w:val="000000"/>
          <w:lang w:eastAsia="en-GB"/>
        </w:rPr>
        <w:t>)</w:t>
      </w:r>
      <w:r w:rsidR="00A34972">
        <w:rPr>
          <w:rFonts w:eastAsia="Times New Roman" w:cstheme="minorHAnsi"/>
          <w:bCs/>
          <w:color w:val="000000"/>
          <w:lang w:eastAsia="en-GB"/>
        </w:rPr>
        <w:t xml:space="preserve"> this quote further ensures my interest in looking deeper into films and games and how underappreciated and important certain aspects are.</w:t>
      </w:r>
      <w:bookmarkStart w:id="0" w:name="_GoBack"/>
      <w:bookmarkEnd w:id="0"/>
    </w:p>
    <w:p w14:paraId="6242DDEE" w14:textId="283B7D4D" w:rsidR="002256EF" w:rsidRPr="00A45A5A" w:rsidRDefault="002256EF">
      <w:pPr>
        <w:rPr>
          <w:rFonts w:cstheme="minorHAnsi"/>
          <w:sz w:val="18"/>
        </w:rPr>
      </w:pPr>
      <w:r w:rsidRPr="00C15C9A">
        <w:rPr>
          <w:rFonts w:cstheme="minorHAnsi"/>
          <w:sz w:val="18"/>
        </w:rPr>
        <w:br w:type="page"/>
      </w:r>
      <w:r w:rsidR="00101343">
        <w:rPr>
          <w:rFonts w:cstheme="minorHAnsi"/>
          <w:sz w:val="18"/>
        </w:rPr>
        <w:lastRenderedPageBreak/>
        <w:t xml:space="preserve"> </w:t>
      </w:r>
    </w:p>
    <w:p w14:paraId="70ACBCEB" w14:textId="527E432C" w:rsidR="00A570CE" w:rsidRDefault="002256EF" w:rsidP="007F6DDA">
      <w:pPr>
        <w:rPr>
          <w:b/>
          <w:u w:val="single"/>
        </w:rPr>
      </w:pPr>
      <w:r w:rsidRPr="002256EF">
        <w:rPr>
          <w:b/>
          <w:u w:val="single"/>
        </w:rPr>
        <w:t>Citation</w:t>
      </w:r>
    </w:p>
    <w:p w14:paraId="357B9F81" w14:textId="4165A53C" w:rsidR="00850CE8" w:rsidRDefault="00850CE8" w:rsidP="007F6DDA"/>
    <w:tbl>
      <w:tblPr>
        <w:tblW w:w="10050" w:type="dxa"/>
        <w:tblInd w:w="450" w:type="dxa"/>
        <w:shd w:val="clear" w:color="auto" w:fill="FFFFFF"/>
        <w:tblCellMar>
          <w:top w:w="15" w:type="dxa"/>
          <w:left w:w="15" w:type="dxa"/>
          <w:bottom w:w="15" w:type="dxa"/>
          <w:right w:w="15" w:type="dxa"/>
        </w:tblCellMar>
        <w:tblLook w:val="04A0" w:firstRow="1" w:lastRow="0" w:firstColumn="1" w:lastColumn="0" w:noHBand="0" w:noVBand="1"/>
      </w:tblPr>
      <w:tblGrid>
        <w:gridCol w:w="2010"/>
        <w:gridCol w:w="8040"/>
      </w:tblGrid>
      <w:tr w:rsidR="00FE1FD5" w:rsidRPr="00FE1FD5" w14:paraId="66FED2C7" w14:textId="77777777" w:rsidTr="00FE1FD5">
        <w:tc>
          <w:tcPr>
            <w:tcW w:w="2010" w:type="dxa"/>
            <w:shd w:val="clear" w:color="auto" w:fill="FFFFFF"/>
            <w:vAlign w:val="center"/>
            <w:hideMark/>
          </w:tcPr>
          <w:p w14:paraId="4360AEDD" w14:textId="2CA4760A" w:rsidR="00FE1FD5" w:rsidRPr="00FE1FD5" w:rsidRDefault="00FE1FD5" w:rsidP="00FE1FD5">
            <w:pPr>
              <w:spacing w:after="0" w:line="240" w:lineRule="auto"/>
              <w:rPr>
                <w:rFonts w:ascii="Arial" w:eastAsia="Times New Roman" w:hAnsi="Arial" w:cs="Arial"/>
                <w:b/>
                <w:bCs/>
                <w:color w:val="000000"/>
                <w:sz w:val="21"/>
                <w:szCs w:val="21"/>
                <w:lang w:eastAsia="en-GB"/>
              </w:rPr>
            </w:pPr>
            <w:r w:rsidRPr="00FE1FD5">
              <w:rPr>
                <w:rFonts w:ascii="Arial" w:eastAsia="Times New Roman" w:hAnsi="Arial" w:cs="Arial"/>
                <w:b/>
                <w:bCs/>
                <w:color w:val="000000"/>
                <w:sz w:val="21"/>
                <w:szCs w:val="21"/>
                <w:lang w:eastAsia="en-GB"/>
              </w:rPr>
              <w:t>Author</w:t>
            </w:r>
            <w:r w:rsidR="0093073F">
              <w:rPr>
                <w:rFonts w:ascii="Arial" w:eastAsia="Times New Roman" w:hAnsi="Arial" w:cs="Arial"/>
                <w:b/>
                <w:bCs/>
                <w:color w:val="000000"/>
                <w:sz w:val="21"/>
                <w:szCs w:val="21"/>
                <w:lang w:eastAsia="en-GB"/>
              </w:rPr>
              <w:t>:</w:t>
            </w:r>
          </w:p>
        </w:tc>
        <w:tc>
          <w:tcPr>
            <w:tcW w:w="0" w:type="auto"/>
            <w:shd w:val="clear" w:color="auto" w:fill="FFFFFF"/>
            <w:vAlign w:val="center"/>
            <w:hideMark/>
          </w:tcPr>
          <w:p w14:paraId="6F212E6C" w14:textId="77777777" w:rsidR="00FE1FD5" w:rsidRPr="00FE1FD5" w:rsidRDefault="00FE1FD5" w:rsidP="00FE1FD5">
            <w:pPr>
              <w:spacing w:after="0" w:line="240" w:lineRule="auto"/>
              <w:rPr>
                <w:rFonts w:ascii="Arial" w:eastAsia="Times New Roman" w:hAnsi="Arial" w:cs="Arial"/>
                <w:color w:val="000000"/>
                <w:sz w:val="21"/>
                <w:szCs w:val="21"/>
                <w:lang w:eastAsia="en-GB"/>
              </w:rPr>
            </w:pPr>
            <w:r w:rsidRPr="00FE1FD5">
              <w:rPr>
                <w:rFonts w:ascii="Arial" w:eastAsia="Times New Roman" w:hAnsi="Arial" w:cs="Arial"/>
                <w:color w:val="000000"/>
                <w:sz w:val="21"/>
                <w:szCs w:val="21"/>
                <w:lang w:eastAsia="en-GB"/>
              </w:rPr>
              <w:t>Stephen Prince</w:t>
            </w:r>
          </w:p>
        </w:tc>
      </w:tr>
      <w:tr w:rsidR="00FE1FD5" w:rsidRPr="00FE1FD5" w14:paraId="7F0A0814" w14:textId="77777777" w:rsidTr="00FE1FD5">
        <w:tc>
          <w:tcPr>
            <w:tcW w:w="2010" w:type="dxa"/>
            <w:shd w:val="clear" w:color="auto" w:fill="FFFFFF"/>
            <w:vAlign w:val="center"/>
            <w:hideMark/>
          </w:tcPr>
          <w:p w14:paraId="58E90BB6" w14:textId="77777777" w:rsidR="00FE1FD5" w:rsidRPr="00FE1FD5" w:rsidRDefault="00FE1FD5" w:rsidP="00FE1FD5">
            <w:pPr>
              <w:spacing w:after="0" w:line="240" w:lineRule="auto"/>
              <w:rPr>
                <w:rFonts w:ascii="Arial" w:eastAsia="Times New Roman" w:hAnsi="Arial" w:cs="Arial"/>
                <w:b/>
                <w:bCs/>
                <w:color w:val="000000"/>
                <w:sz w:val="21"/>
                <w:szCs w:val="21"/>
                <w:lang w:eastAsia="en-GB"/>
              </w:rPr>
            </w:pPr>
            <w:r w:rsidRPr="00FE1FD5">
              <w:rPr>
                <w:rFonts w:ascii="Arial" w:eastAsia="Times New Roman" w:hAnsi="Arial" w:cs="Arial"/>
                <w:b/>
                <w:bCs/>
                <w:color w:val="000000"/>
                <w:sz w:val="21"/>
                <w:szCs w:val="21"/>
                <w:lang w:eastAsia="en-GB"/>
              </w:rPr>
              <w:t>Year published:</w:t>
            </w:r>
          </w:p>
        </w:tc>
        <w:tc>
          <w:tcPr>
            <w:tcW w:w="0" w:type="auto"/>
            <w:shd w:val="clear" w:color="auto" w:fill="FFFFFF"/>
            <w:vAlign w:val="center"/>
            <w:hideMark/>
          </w:tcPr>
          <w:p w14:paraId="7F7322C6" w14:textId="77777777" w:rsidR="00FE1FD5" w:rsidRPr="00FE1FD5" w:rsidRDefault="00FE1FD5" w:rsidP="00FE1FD5">
            <w:pPr>
              <w:spacing w:after="0" w:line="240" w:lineRule="auto"/>
              <w:rPr>
                <w:rFonts w:ascii="Arial" w:eastAsia="Times New Roman" w:hAnsi="Arial" w:cs="Arial"/>
                <w:color w:val="000000"/>
                <w:sz w:val="21"/>
                <w:szCs w:val="21"/>
                <w:lang w:eastAsia="en-GB"/>
              </w:rPr>
            </w:pPr>
            <w:r w:rsidRPr="00FE1FD5">
              <w:rPr>
                <w:rFonts w:ascii="Arial" w:eastAsia="Times New Roman" w:hAnsi="Arial" w:cs="Arial"/>
                <w:color w:val="000000"/>
                <w:sz w:val="21"/>
                <w:szCs w:val="21"/>
                <w:lang w:eastAsia="en-GB"/>
              </w:rPr>
              <w:t>2004</w:t>
            </w:r>
          </w:p>
        </w:tc>
      </w:tr>
      <w:tr w:rsidR="00FE1FD5" w:rsidRPr="00FE1FD5" w14:paraId="1039594D" w14:textId="77777777" w:rsidTr="00FE1FD5">
        <w:tc>
          <w:tcPr>
            <w:tcW w:w="2010" w:type="dxa"/>
            <w:shd w:val="clear" w:color="auto" w:fill="FFFFFF"/>
            <w:vAlign w:val="center"/>
            <w:hideMark/>
          </w:tcPr>
          <w:p w14:paraId="3EE4D4BC" w14:textId="77777777" w:rsidR="00FE1FD5" w:rsidRPr="00FE1FD5" w:rsidRDefault="00FE1FD5" w:rsidP="00FE1FD5">
            <w:pPr>
              <w:spacing w:after="0" w:line="240" w:lineRule="auto"/>
              <w:rPr>
                <w:rFonts w:ascii="Arial" w:eastAsia="Times New Roman" w:hAnsi="Arial" w:cs="Arial"/>
                <w:b/>
                <w:bCs/>
                <w:color w:val="000000"/>
                <w:sz w:val="21"/>
                <w:szCs w:val="21"/>
                <w:lang w:eastAsia="en-GB"/>
              </w:rPr>
            </w:pPr>
            <w:r w:rsidRPr="00FE1FD5">
              <w:rPr>
                <w:rFonts w:ascii="Arial" w:eastAsia="Times New Roman" w:hAnsi="Arial" w:cs="Arial"/>
                <w:b/>
                <w:bCs/>
                <w:color w:val="000000"/>
                <w:sz w:val="21"/>
                <w:szCs w:val="21"/>
                <w:lang w:eastAsia="en-GB"/>
              </w:rPr>
              <w:t>Book title:</w:t>
            </w:r>
          </w:p>
        </w:tc>
        <w:tc>
          <w:tcPr>
            <w:tcW w:w="0" w:type="auto"/>
            <w:shd w:val="clear" w:color="auto" w:fill="FFFFFF"/>
            <w:vAlign w:val="center"/>
            <w:hideMark/>
          </w:tcPr>
          <w:p w14:paraId="6BC218AB" w14:textId="77777777" w:rsidR="00FE1FD5" w:rsidRPr="00FE1FD5" w:rsidRDefault="00FE1FD5" w:rsidP="00FE1FD5">
            <w:pPr>
              <w:spacing w:after="0" w:line="240" w:lineRule="auto"/>
              <w:rPr>
                <w:rFonts w:ascii="Arial" w:eastAsia="Times New Roman" w:hAnsi="Arial" w:cs="Arial"/>
                <w:color w:val="000000"/>
                <w:sz w:val="21"/>
                <w:szCs w:val="21"/>
                <w:lang w:eastAsia="en-GB"/>
              </w:rPr>
            </w:pPr>
            <w:r w:rsidRPr="00FE1FD5">
              <w:rPr>
                <w:rFonts w:ascii="Arial" w:eastAsia="Times New Roman" w:hAnsi="Arial" w:cs="Arial"/>
                <w:color w:val="000000"/>
                <w:sz w:val="21"/>
                <w:szCs w:val="21"/>
                <w:lang w:eastAsia="en-GB"/>
              </w:rPr>
              <w:t>The horror film</w:t>
            </w:r>
          </w:p>
        </w:tc>
      </w:tr>
    </w:tbl>
    <w:p w14:paraId="20E3ADF4" w14:textId="2E6499DE" w:rsidR="00FE1FD5" w:rsidRDefault="00FE1FD5" w:rsidP="007F6DDA"/>
    <w:tbl>
      <w:tblPr>
        <w:tblW w:w="10050" w:type="dxa"/>
        <w:tblInd w:w="450" w:type="dxa"/>
        <w:shd w:val="clear" w:color="auto" w:fill="FFFFFF"/>
        <w:tblCellMar>
          <w:top w:w="15" w:type="dxa"/>
          <w:left w:w="15" w:type="dxa"/>
          <w:bottom w:w="15" w:type="dxa"/>
          <w:right w:w="15" w:type="dxa"/>
        </w:tblCellMar>
        <w:tblLook w:val="04A0" w:firstRow="1" w:lastRow="0" w:firstColumn="1" w:lastColumn="0" w:noHBand="0" w:noVBand="1"/>
      </w:tblPr>
      <w:tblGrid>
        <w:gridCol w:w="10050"/>
      </w:tblGrid>
      <w:tr w:rsidR="00FE1FD5" w:rsidRPr="00FE1FD5" w14:paraId="2A062AA0" w14:textId="77777777" w:rsidTr="0093073F">
        <w:tc>
          <w:tcPr>
            <w:tcW w:w="10050" w:type="dxa"/>
            <w:shd w:val="clear" w:color="auto" w:fill="FFFFFF"/>
            <w:vAlign w:val="center"/>
            <w:hideMark/>
          </w:tcPr>
          <w:p w14:paraId="2A76C8E8" w14:textId="40C37BB9" w:rsidR="00FE1FD5" w:rsidRPr="00FE1FD5" w:rsidRDefault="00FE1FD5" w:rsidP="00944D5E">
            <w:pPr>
              <w:spacing w:after="0" w:line="240" w:lineRule="auto"/>
              <w:rPr>
                <w:rFonts w:ascii="Arial" w:eastAsia="Times New Roman" w:hAnsi="Arial" w:cs="Arial"/>
                <w:b/>
                <w:bCs/>
                <w:color w:val="000000"/>
                <w:sz w:val="21"/>
                <w:szCs w:val="21"/>
                <w:lang w:eastAsia="en-GB"/>
              </w:rPr>
            </w:pPr>
            <w:r w:rsidRPr="00FE1FD5">
              <w:rPr>
                <w:rFonts w:ascii="Arial" w:eastAsia="Times New Roman" w:hAnsi="Arial" w:cs="Arial"/>
                <w:b/>
                <w:bCs/>
                <w:color w:val="000000"/>
                <w:sz w:val="21"/>
                <w:szCs w:val="21"/>
                <w:lang w:eastAsia="en-GB"/>
              </w:rPr>
              <w:t>Author</w:t>
            </w:r>
            <w:r w:rsidR="0093073F">
              <w:rPr>
                <w:rFonts w:ascii="Arial" w:eastAsia="Times New Roman" w:hAnsi="Arial" w:cs="Arial"/>
                <w:b/>
                <w:bCs/>
                <w:color w:val="000000"/>
                <w:sz w:val="21"/>
                <w:szCs w:val="21"/>
                <w:lang w:eastAsia="en-GB"/>
              </w:rPr>
              <w:t xml:space="preserve">:  </w:t>
            </w:r>
            <w:r>
              <w:rPr>
                <w:rFonts w:ascii="Arial" w:eastAsia="Times New Roman" w:hAnsi="Arial" w:cs="Arial"/>
                <w:b/>
                <w:bCs/>
                <w:color w:val="000000"/>
                <w:sz w:val="21"/>
                <w:szCs w:val="21"/>
                <w:lang w:eastAsia="en-GB"/>
              </w:rPr>
              <w:t xml:space="preserve">                   </w:t>
            </w:r>
            <w:r w:rsidRPr="0093073F">
              <w:rPr>
                <w:rFonts w:ascii="Arial" w:eastAsia="Times New Roman" w:hAnsi="Arial" w:cs="Arial"/>
                <w:bCs/>
                <w:color w:val="000000"/>
                <w:sz w:val="21"/>
                <w:szCs w:val="21"/>
                <w:lang w:eastAsia="en-GB"/>
              </w:rPr>
              <w:t xml:space="preserve">Alexander </w:t>
            </w:r>
            <w:proofErr w:type="spellStart"/>
            <w:r w:rsidRPr="0093073F">
              <w:rPr>
                <w:rFonts w:ascii="Arial" w:eastAsia="Times New Roman" w:hAnsi="Arial" w:cs="Arial"/>
                <w:bCs/>
                <w:color w:val="000000"/>
                <w:sz w:val="21"/>
                <w:szCs w:val="21"/>
                <w:lang w:eastAsia="en-GB"/>
              </w:rPr>
              <w:t>Lewitzki</w:t>
            </w:r>
            <w:proofErr w:type="spellEnd"/>
          </w:p>
        </w:tc>
      </w:tr>
      <w:tr w:rsidR="00FE1FD5" w:rsidRPr="00FE1FD5" w14:paraId="4BB5B057" w14:textId="77777777" w:rsidTr="0093073F">
        <w:tc>
          <w:tcPr>
            <w:tcW w:w="10050" w:type="dxa"/>
            <w:shd w:val="clear" w:color="auto" w:fill="FFFFFF"/>
            <w:vAlign w:val="center"/>
            <w:hideMark/>
          </w:tcPr>
          <w:p w14:paraId="499DF465" w14:textId="6194D122" w:rsidR="00FE1FD5" w:rsidRPr="00FE1FD5" w:rsidRDefault="00FE1FD5" w:rsidP="00944D5E">
            <w:pPr>
              <w:spacing w:after="0" w:line="240" w:lineRule="auto"/>
              <w:rPr>
                <w:rFonts w:ascii="Arial" w:eastAsia="Times New Roman" w:hAnsi="Arial" w:cs="Arial"/>
                <w:b/>
                <w:bCs/>
                <w:color w:val="000000"/>
                <w:sz w:val="21"/>
                <w:szCs w:val="21"/>
                <w:lang w:eastAsia="en-GB"/>
              </w:rPr>
            </w:pPr>
            <w:r w:rsidRPr="00FE1FD5">
              <w:rPr>
                <w:rFonts w:ascii="Arial" w:eastAsia="Times New Roman" w:hAnsi="Arial" w:cs="Arial"/>
                <w:b/>
                <w:bCs/>
                <w:color w:val="000000"/>
                <w:sz w:val="21"/>
                <w:szCs w:val="21"/>
                <w:lang w:eastAsia="en-GB"/>
              </w:rPr>
              <w:t>Year published:</w:t>
            </w:r>
            <w:r w:rsidR="0093073F">
              <w:rPr>
                <w:rFonts w:ascii="Arial" w:eastAsia="Times New Roman" w:hAnsi="Arial" w:cs="Arial"/>
                <w:b/>
                <w:bCs/>
                <w:color w:val="000000"/>
                <w:sz w:val="21"/>
                <w:szCs w:val="21"/>
                <w:lang w:eastAsia="en-GB"/>
              </w:rPr>
              <w:t xml:space="preserve">       </w:t>
            </w:r>
            <w:r w:rsidR="0093073F" w:rsidRPr="0093073F">
              <w:rPr>
                <w:rFonts w:ascii="Arial" w:eastAsia="Times New Roman" w:hAnsi="Arial" w:cs="Arial"/>
                <w:bCs/>
                <w:color w:val="000000"/>
                <w:sz w:val="21"/>
                <w:szCs w:val="21"/>
                <w:lang w:eastAsia="en-GB"/>
              </w:rPr>
              <w:t>2017</w:t>
            </w:r>
          </w:p>
        </w:tc>
      </w:tr>
      <w:tr w:rsidR="00FE1FD5" w:rsidRPr="00FE1FD5" w14:paraId="30754696" w14:textId="77777777" w:rsidTr="0093073F">
        <w:tc>
          <w:tcPr>
            <w:tcW w:w="10050" w:type="dxa"/>
            <w:shd w:val="clear" w:color="auto" w:fill="FFFFFF"/>
            <w:vAlign w:val="center"/>
            <w:hideMark/>
          </w:tcPr>
          <w:p w14:paraId="69304873" w14:textId="77777777" w:rsidR="0093073F" w:rsidRDefault="00FE1FD5" w:rsidP="00944D5E">
            <w:pPr>
              <w:spacing w:after="0" w:line="240" w:lineRule="auto"/>
            </w:pPr>
            <w:r w:rsidRPr="00FE1FD5">
              <w:rPr>
                <w:rFonts w:ascii="Arial" w:eastAsia="Times New Roman" w:hAnsi="Arial" w:cs="Arial"/>
                <w:b/>
                <w:bCs/>
                <w:color w:val="000000"/>
                <w:sz w:val="21"/>
                <w:szCs w:val="21"/>
                <w:lang w:eastAsia="en-GB"/>
              </w:rPr>
              <w:t>Book title:</w:t>
            </w:r>
            <w:r w:rsidR="0093073F">
              <w:rPr>
                <w:rFonts w:ascii="Arial" w:eastAsia="Times New Roman" w:hAnsi="Arial" w:cs="Arial"/>
                <w:b/>
                <w:bCs/>
                <w:color w:val="000000"/>
                <w:sz w:val="21"/>
                <w:szCs w:val="21"/>
                <w:lang w:eastAsia="en-GB"/>
              </w:rPr>
              <w:t xml:space="preserve">                </w:t>
            </w:r>
            <w:r w:rsidR="0093073F" w:rsidRPr="002256EF">
              <w:t>Taking Control of the Horror: Working with Visuals</w:t>
            </w:r>
          </w:p>
          <w:p w14:paraId="143AD7CB" w14:textId="0A5C2CBC" w:rsidR="00FE1FD5" w:rsidRPr="00FE1FD5" w:rsidRDefault="0093073F" w:rsidP="00944D5E">
            <w:pPr>
              <w:spacing w:after="0" w:line="240" w:lineRule="auto"/>
              <w:rPr>
                <w:rFonts w:ascii="Arial" w:eastAsia="Times New Roman" w:hAnsi="Arial" w:cs="Arial"/>
                <w:b/>
                <w:bCs/>
                <w:color w:val="000000"/>
                <w:sz w:val="21"/>
                <w:szCs w:val="21"/>
                <w:lang w:eastAsia="en-GB"/>
              </w:rPr>
            </w:pPr>
            <w:r>
              <w:t xml:space="preserve">                                       </w:t>
            </w:r>
            <w:r w:rsidRPr="002256EF">
              <w:t xml:space="preserve"> in the Psychological Horror Game</w:t>
            </w:r>
            <w:r>
              <w:t xml:space="preserve"> </w:t>
            </w:r>
            <w:r w:rsidRPr="002256EF">
              <w:t>Genre</w:t>
            </w:r>
          </w:p>
        </w:tc>
      </w:tr>
      <w:tr w:rsidR="0093073F" w:rsidRPr="00FE1FD5" w14:paraId="4FDECCC4" w14:textId="77777777" w:rsidTr="0093073F">
        <w:tc>
          <w:tcPr>
            <w:tcW w:w="10050" w:type="dxa"/>
            <w:shd w:val="clear" w:color="auto" w:fill="FFFFFF"/>
            <w:vAlign w:val="center"/>
          </w:tcPr>
          <w:p w14:paraId="0FB28D2E" w14:textId="77777777" w:rsidR="0093073F" w:rsidRPr="00FE1FD5" w:rsidRDefault="0093073F" w:rsidP="00944D5E">
            <w:pPr>
              <w:spacing w:after="0" w:line="240" w:lineRule="auto"/>
              <w:rPr>
                <w:rFonts w:ascii="Arial" w:eastAsia="Times New Roman" w:hAnsi="Arial" w:cs="Arial"/>
                <w:b/>
                <w:bCs/>
                <w:color w:val="000000"/>
                <w:sz w:val="21"/>
                <w:szCs w:val="21"/>
                <w:lang w:eastAsia="en-GB"/>
              </w:rPr>
            </w:pPr>
          </w:p>
        </w:tc>
      </w:tr>
      <w:tr w:rsidR="00FE1FD5" w:rsidRPr="00FE1FD5" w14:paraId="0EC49897" w14:textId="77777777" w:rsidTr="0093073F">
        <w:tc>
          <w:tcPr>
            <w:tcW w:w="10050" w:type="dxa"/>
            <w:shd w:val="clear" w:color="auto" w:fill="FFFFFF"/>
            <w:vAlign w:val="center"/>
          </w:tcPr>
          <w:p w14:paraId="1E21B90B" w14:textId="1BE5D140" w:rsidR="00FE1FD5" w:rsidRPr="00FE1FD5" w:rsidRDefault="00FE1FD5" w:rsidP="00944D5E">
            <w:pPr>
              <w:spacing w:after="0" w:line="240" w:lineRule="auto"/>
              <w:rPr>
                <w:rFonts w:ascii="Arial" w:eastAsia="Times New Roman" w:hAnsi="Arial" w:cs="Arial"/>
                <w:b/>
                <w:bCs/>
                <w:color w:val="000000"/>
                <w:sz w:val="21"/>
                <w:szCs w:val="21"/>
                <w:lang w:eastAsia="en-GB"/>
              </w:rPr>
            </w:pPr>
          </w:p>
        </w:tc>
      </w:tr>
      <w:tr w:rsidR="0093073F" w:rsidRPr="00FE1FD5" w14:paraId="6404816B" w14:textId="77777777" w:rsidTr="0093073F">
        <w:tc>
          <w:tcPr>
            <w:tcW w:w="10050" w:type="dxa"/>
            <w:shd w:val="clear" w:color="auto" w:fill="FFFFFF"/>
            <w:vAlign w:val="center"/>
          </w:tcPr>
          <w:p w14:paraId="02F3F4D7" w14:textId="5A993387" w:rsidR="0093073F" w:rsidRPr="00FE1FD5" w:rsidRDefault="0093073F" w:rsidP="00861B41">
            <w:pPr>
              <w:spacing w:after="0" w:line="240" w:lineRule="auto"/>
              <w:rPr>
                <w:rFonts w:ascii="Arial" w:eastAsia="Times New Roman" w:hAnsi="Arial" w:cs="Arial"/>
                <w:b/>
                <w:bCs/>
                <w:color w:val="000000"/>
                <w:sz w:val="21"/>
                <w:szCs w:val="21"/>
                <w:lang w:eastAsia="en-GB"/>
              </w:rPr>
            </w:pPr>
          </w:p>
        </w:tc>
      </w:tr>
      <w:tr w:rsidR="0093073F" w:rsidRPr="00FE1FD5" w14:paraId="5BC0961E" w14:textId="77777777" w:rsidTr="0093073F">
        <w:tc>
          <w:tcPr>
            <w:tcW w:w="10050" w:type="dxa"/>
            <w:shd w:val="clear" w:color="auto" w:fill="FFFFFF"/>
            <w:vAlign w:val="center"/>
          </w:tcPr>
          <w:p w14:paraId="271E982C" w14:textId="25536105" w:rsidR="0093073F" w:rsidRPr="00FE1FD5" w:rsidRDefault="0093073F" w:rsidP="0093073F">
            <w:pPr>
              <w:spacing w:after="0" w:line="240" w:lineRule="auto"/>
              <w:rPr>
                <w:rFonts w:ascii="Arial" w:eastAsia="Times New Roman" w:hAnsi="Arial" w:cs="Arial"/>
                <w:b/>
                <w:bCs/>
                <w:color w:val="000000"/>
                <w:sz w:val="21"/>
                <w:szCs w:val="21"/>
                <w:lang w:eastAsia="en-GB"/>
              </w:rPr>
            </w:pPr>
            <w:r w:rsidRPr="00FE1FD5">
              <w:rPr>
                <w:rFonts w:ascii="Arial" w:eastAsia="Times New Roman" w:hAnsi="Arial" w:cs="Arial"/>
                <w:b/>
                <w:bCs/>
                <w:color w:val="000000"/>
                <w:sz w:val="21"/>
                <w:szCs w:val="21"/>
                <w:lang w:eastAsia="en-GB"/>
              </w:rPr>
              <w:t>Author</w:t>
            </w:r>
            <w:r>
              <w:rPr>
                <w:rFonts w:ascii="Arial" w:eastAsia="Times New Roman" w:hAnsi="Arial" w:cs="Arial"/>
                <w:b/>
                <w:bCs/>
                <w:color w:val="000000"/>
                <w:sz w:val="21"/>
                <w:szCs w:val="21"/>
                <w:lang w:eastAsia="en-GB"/>
              </w:rPr>
              <w:t xml:space="preserve">:                     </w:t>
            </w:r>
            <w:r w:rsidRPr="0093073F">
              <w:rPr>
                <w:rFonts w:ascii="Arial" w:eastAsia="Times New Roman" w:hAnsi="Arial" w:cs="Arial"/>
                <w:bCs/>
                <w:color w:val="000000"/>
                <w:sz w:val="21"/>
                <w:szCs w:val="21"/>
                <w:lang w:eastAsia="en-GB"/>
              </w:rPr>
              <w:t>Kendall R. Phillips</w:t>
            </w:r>
          </w:p>
        </w:tc>
      </w:tr>
      <w:tr w:rsidR="0093073F" w:rsidRPr="00FE1FD5" w14:paraId="66E5D0FB" w14:textId="77777777" w:rsidTr="0093073F">
        <w:tc>
          <w:tcPr>
            <w:tcW w:w="10050" w:type="dxa"/>
            <w:shd w:val="clear" w:color="auto" w:fill="FFFFFF"/>
            <w:vAlign w:val="center"/>
          </w:tcPr>
          <w:p w14:paraId="59B3EF07" w14:textId="4E8C3829" w:rsidR="0093073F" w:rsidRPr="00FE1FD5" w:rsidRDefault="0093073F" w:rsidP="0093073F">
            <w:pPr>
              <w:spacing w:after="0" w:line="240" w:lineRule="auto"/>
              <w:rPr>
                <w:rFonts w:ascii="Arial" w:eastAsia="Times New Roman" w:hAnsi="Arial" w:cs="Arial"/>
                <w:b/>
                <w:bCs/>
                <w:color w:val="000000"/>
                <w:sz w:val="21"/>
                <w:szCs w:val="21"/>
                <w:lang w:eastAsia="en-GB"/>
              </w:rPr>
            </w:pPr>
            <w:r w:rsidRPr="00FE1FD5">
              <w:rPr>
                <w:rFonts w:ascii="Arial" w:eastAsia="Times New Roman" w:hAnsi="Arial" w:cs="Arial"/>
                <w:b/>
                <w:bCs/>
                <w:color w:val="000000"/>
                <w:sz w:val="21"/>
                <w:szCs w:val="21"/>
                <w:lang w:eastAsia="en-GB"/>
              </w:rPr>
              <w:t>Year published:</w:t>
            </w:r>
            <w:r>
              <w:rPr>
                <w:rFonts w:ascii="Arial" w:eastAsia="Times New Roman" w:hAnsi="Arial" w:cs="Arial"/>
                <w:b/>
                <w:bCs/>
                <w:color w:val="000000"/>
                <w:sz w:val="21"/>
                <w:szCs w:val="21"/>
                <w:lang w:eastAsia="en-GB"/>
              </w:rPr>
              <w:t xml:space="preserve">       </w:t>
            </w:r>
            <w:r w:rsidRPr="0093073F">
              <w:rPr>
                <w:rFonts w:ascii="Arial" w:eastAsia="Times New Roman" w:hAnsi="Arial" w:cs="Arial"/>
                <w:bCs/>
                <w:color w:val="000000"/>
                <w:sz w:val="21"/>
                <w:szCs w:val="21"/>
                <w:lang w:eastAsia="en-GB"/>
              </w:rPr>
              <w:t>1998</w:t>
            </w:r>
          </w:p>
        </w:tc>
      </w:tr>
      <w:tr w:rsidR="0093073F" w:rsidRPr="00FE1FD5" w14:paraId="44A016F0" w14:textId="77777777" w:rsidTr="0093073F">
        <w:tc>
          <w:tcPr>
            <w:tcW w:w="10050" w:type="dxa"/>
            <w:shd w:val="clear" w:color="auto" w:fill="FFFFFF"/>
            <w:vAlign w:val="center"/>
          </w:tcPr>
          <w:p w14:paraId="15786730" w14:textId="77777777" w:rsidR="0093073F" w:rsidRDefault="0093073F" w:rsidP="0093073F">
            <w:pPr>
              <w:spacing w:after="0" w:line="240" w:lineRule="auto"/>
              <w:rPr>
                <w:rFonts w:ascii="Arial" w:hAnsi="Arial" w:cs="Arial"/>
                <w:color w:val="000000" w:themeColor="text1"/>
                <w:sz w:val="21"/>
                <w:szCs w:val="21"/>
              </w:rPr>
            </w:pPr>
            <w:r w:rsidRPr="00FE1FD5">
              <w:rPr>
                <w:rFonts w:ascii="Arial" w:eastAsia="Times New Roman" w:hAnsi="Arial" w:cs="Arial"/>
                <w:b/>
                <w:bCs/>
                <w:color w:val="000000"/>
                <w:sz w:val="21"/>
                <w:szCs w:val="21"/>
                <w:lang w:eastAsia="en-GB"/>
              </w:rPr>
              <w:t>Book title:</w:t>
            </w:r>
            <w:r>
              <w:rPr>
                <w:rFonts w:ascii="Arial" w:eastAsia="Times New Roman" w:hAnsi="Arial" w:cs="Arial"/>
                <w:b/>
                <w:bCs/>
                <w:color w:val="000000"/>
                <w:sz w:val="21"/>
                <w:szCs w:val="21"/>
                <w:lang w:eastAsia="en-GB"/>
              </w:rPr>
              <w:t xml:space="preserve">                </w:t>
            </w:r>
            <w:r w:rsidRPr="0093073F">
              <w:rPr>
                <w:rFonts w:ascii="Arial" w:hAnsi="Arial" w:cs="Arial"/>
                <w:color w:val="000000" w:themeColor="text1"/>
                <w:sz w:val="21"/>
                <w:szCs w:val="21"/>
              </w:rPr>
              <w:t>Unmasking buffalo bill: Interpretive controversy and </w:t>
            </w:r>
          </w:p>
          <w:p w14:paraId="4C9CE042" w14:textId="3D8551D5" w:rsidR="0093073F" w:rsidRDefault="0093073F" w:rsidP="0093073F">
            <w:pPr>
              <w:spacing w:after="0" w:line="240" w:lineRule="auto"/>
            </w:pPr>
            <w:r>
              <w:rPr>
                <w:rFonts w:ascii="Arial" w:hAnsi="Arial" w:cs="Arial"/>
                <w:i/>
                <w:iCs/>
                <w:color w:val="000000" w:themeColor="text1"/>
                <w:sz w:val="21"/>
                <w:szCs w:val="21"/>
              </w:rPr>
              <w:t xml:space="preserve">                                 </w:t>
            </w:r>
            <w:r w:rsidRPr="0093073F">
              <w:rPr>
                <w:rFonts w:ascii="Arial" w:hAnsi="Arial" w:cs="Arial"/>
                <w:i/>
                <w:iCs/>
                <w:color w:val="000000" w:themeColor="text1"/>
                <w:sz w:val="21"/>
                <w:szCs w:val="21"/>
              </w:rPr>
              <w:t>the silence of the lambs</w:t>
            </w:r>
          </w:p>
          <w:p w14:paraId="442B1A63" w14:textId="2E80E3F0" w:rsidR="0093073F" w:rsidRPr="00FE1FD5" w:rsidRDefault="0093073F" w:rsidP="0093073F">
            <w:pPr>
              <w:spacing w:after="0" w:line="240" w:lineRule="auto"/>
              <w:rPr>
                <w:rFonts w:ascii="Arial" w:eastAsia="Times New Roman" w:hAnsi="Arial" w:cs="Arial"/>
                <w:b/>
                <w:bCs/>
                <w:color w:val="000000"/>
                <w:sz w:val="21"/>
                <w:szCs w:val="21"/>
                <w:lang w:eastAsia="en-GB"/>
              </w:rPr>
            </w:pPr>
            <w:r>
              <w:t xml:space="preserve">                                       </w:t>
            </w:r>
            <w:r w:rsidRPr="002256EF">
              <w:t xml:space="preserve"> </w:t>
            </w:r>
          </w:p>
        </w:tc>
      </w:tr>
      <w:tr w:rsidR="0093073F" w:rsidRPr="00FE1FD5" w14:paraId="7C88D178" w14:textId="77777777" w:rsidTr="0093073F">
        <w:tc>
          <w:tcPr>
            <w:tcW w:w="10050" w:type="dxa"/>
            <w:shd w:val="clear" w:color="auto" w:fill="FFFFFF"/>
            <w:vAlign w:val="center"/>
          </w:tcPr>
          <w:p w14:paraId="1BE07605" w14:textId="77777777" w:rsidR="0093073F" w:rsidRDefault="0093073F" w:rsidP="00944D5E">
            <w:pPr>
              <w:spacing w:after="0" w:line="240" w:lineRule="auto"/>
              <w:rPr>
                <w:rFonts w:ascii="Arial" w:eastAsia="Times New Roman" w:hAnsi="Arial" w:cs="Arial"/>
                <w:b/>
                <w:bCs/>
                <w:color w:val="000000"/>
                <w:sz w:val="21"/>
                <w:szCs w:val="21"/>
                <w:lang w:eastAsia="en-GB"/>
              </w:rPr>
            </w:pPr>
          </w:p>
          <w:p w14:paraId="154B159C" w14:textId="1FE88524" w:rsidR="0093073F" w:rsidRPr="00FE1FD5" w:rsidRDefault="0093073F" w:rsidP="00944D5E">
            <w:pPr>
              <w:spacing w:after="0" w:line="240" w:lineRule="auto"/>
              <w:rPr>
                <w:rFonts w:ascii="Arial" w:eastAsia="Times New Roman" w:hAnsi="Arial" w:cs="Arial"/>
                <w:b/>
                <w:bCs/>
                <w:color w:val="000000"/>
                <w:sz w:val="21"/>
                <w:szCs w:val="21"/>
                <w:lang w:eastAsia="en-GB"/>
              </w:rPr>
            </w:pPr>
            <w:r w:rsidRPr="00FE1FD5">
              <w:rPr>
                <w:rFonts w:ascii="Arial" w:eastAsia="Times New Roman" w:hAnsi="Arial" w:cs="Arial"/>
                <w:b/>
                <w:bCs/>
                <w:color w:val="000000"/>
                <w:sz w:val="21"/>
                <w:szCs w:val="21"/>
                <w:lang w:eastAsia="en-GB"/>
              </w:rPr>
              <w:t>Author</w:t>
            </w:r>
            <w:r>
              <w:rPr>
                <w:rFonts w:ascii="Arial" w:eastAsia="Times New Roman" w:hAnsi="Arial" w:cs="Arial"/>
                <w:b/>
                <w:bCs/>
                <w:color w:val="000000"/>
                <w:sz w:val="21"/>
                <w:szCs w:val="21"/>
                <w:lang w:eastAsia="en-GB"/>
              </w:rPr>
              <w:t xml:space="preserve">:                     </w:t>
            </w:r>
            <w:r w:rsidRPr="00850CE8">
              <w:t xml:space="preserve">De </w:t>
            </w:r>
            <w:proofErr w:type="spellStart"/>
            <w:r w:rsidRPr="00850CE8">
              <w:t>Pelsmacker</w:t>
            </w:r>
            <w:proofErr w:type="spellEnd"/>
            <w:r w:rsidRPr="00850CE8">
              <w:t xml:space="preserve">, Patrick, Nathalie Dens, and Shana </w:t>
            </w:r>
            <w:proofErr w:type="spellStart"/>
            <w:r w:rsidRPr="00850CE8">
              <w:t>Verberckmoes</w:t>
            </w:r>
            <w:proofErr w:type="spellEnd"/>
          </w:p>
        </w:tc>
      </w:tr>
      <w:tr w:rsidR="0093073F" w:rsidRPr="00FE1FD5" w14:paraId="443A3061" w14:textId="77777777" w:rsidTr="0093073F">
        <w:tc>
          <w:tcPr>
            <w:tcW w:w="10050" w:type="dxa"/>
            <w:shd w:val="clear" w:color="auto" w:fill="FFFFFF"/>
            <w:vAlign w:val="center"/>
          </w:tcPr>
          <w:p w14:paraId="27D8D398" w14:textId="0D1D5DA2" w:rsidR="0093073F" w:rsidRPr="00FE1FD5" w:rsidRDefault="0093073F" w:rsidP="00944D5E">
            <w:pPr>
              <w:spacing w:after="0" w:line="240" w:lineRule="auto"/>
              <w:rPr>
                <w:rFonts w:ascii="Arial" w:eastAsia="Times New Roman" w:hAnsi="Arial" w:cs="Arial"/>
                <w:b/>
                <w:bCs/>
                <w:color w:val="000000"/>
                <w:sz w:val="21"/>
                <w:szCs w:val="21"/>
                <w:lang w:eastAsia="en-GB"/>
              </w:rPr>
            </w:pPr>
            <w:r w:rsidRPr="00FE1FD5">
              <w:rPr>
                <w:rFonts w:ascii="Arial" w:eastAsia="Times New Roman" w:hAnsi="Arial" w:cs="Arial"/>
                <w:b/>
                <w:bCs/>
                <w:color w:val="000000"/>
                <w:sz w:val="21"/>
                <w:szCs w:val="21"/>
                <w:lang w:eastAsia="en-GB"/>
              </w:rPr>
              <w:t>Year published:</w:t>
            </w:r>
            <w:r>
              <w:rPr>
                <w:rFonts w:ascii="Arial" w:eastAsia="Times New Roman" w:hAnsi="Arial" w:cs="Arial"/>
                <w:b/>
                <w:bCs/>
                <w:color w:val="000000"/>
                <w:sz w:val="21"/>
                <w:szCs w:val="21"/>
                <w:lang w:eastAsia="en-GB"/>
              </w:rPr>
              <w:t xml:space="preserve">       </w:t>
            </w:r>
            <w:r w:rsidRPr="0093073F">
              <w:rPr>
                <w:rFonts w:ascii="Arial" w:eastAsia="Times New Roman" w:hAnsi="Arial" w:cs="Arial"/>
                <w:bCs/>
                <w:color w:val="000000"/>
                <w:sz w:val="21"/>
                <w:szCs w:val="21"/>
                <w:lang w:eastAsia="en-GB"/>
              </w:rPr>
              <w:t>2019</w:t>
            </w:r>
          </w:p>
        </w:tc>
      </w:tr>
      <w:tr w:rsidR="0093073F" w:rsidRPr="00FE1FD5" w14:paraId="39C65BD2" w14:textId="77777777" w:rsidTr="0093073F">
        <w:tc>
          <w:tcPr>
            <w:tcW w:w="10050" w:type="dxa"/>
            <w:shd w:val="clear" w:color="auto" w:fill="FFFFFF"/>
            <w:vAlign w:val="center"/>
          </w:tcPr>
          <w:p w14:paraId="36EA8E77" w14:textId="63E87553" w:rsidR="0093073F" w:rsidRDefault="0093073F" w:rsidP="00944D5E">
            <w:pPr>
              <w:spacing w:after="0" w:line="240" w:lineRule="auto"/>
            </w:pPr>
            <w:r w:rsidRPr="00FE1FD5">
              <w:rPr>
                <w:rFonts w:ascii="Arial" w:eastAsia="Times New Roman" w:hAnsi="Arial" w:cs="Arial"/>
                <w:b/>
                <w:bCs/>
                <w:color w:val="000000"/>
                <w:sz w:val="21"/>
                <w:szCs w:val="21"/>
                <w:lang w:eastAsia="en-GB"/>
              </w:rPr>
              <w:t>Book title:</w:t>
            </w:r>
            <w:r>
              <w:rPr>
                <w:rFonts w:ascii="Arial" w:eastAsia="Times New Roman" w:hAnsi="Arial" w:cs="Arial"/>
                <w:b/>
                <w:bCs/>
                <w:color w:val="000000"/>
                <w:sz w:val="21"/>
                <w:szCs w:val="21"/>
                <w:lang w:eastAsia="en-GB"/>
              </w:rPr>
              <w:t xml:space="preserve">                </w:t>
            </w:r>
            <w:r w:rsidRPr="00850CE8">
              <w:t>HOW CONGRUITY AND INTERACTIVITY AFFECT FANTASY GAME</w:t>
            </w:r>
          </w:p>
          <w:p w14:paraId="5E107E33" w14:textId="5A45588B" w:rsidR="0093073F" w:rsidRPr="00FE1FD5" w:rsidRDefault="0093073F" w:rsidP="00944D5E">
            <w:pPr>
              <w:spacing w:after="0" w:line="240" w:lineRule="auto"/>
              <w:rPr>
                <w:rFonts w:ascii="Arial" w:eastAsia="Times New Roman" w:hAnsi="Arial" w:cs="Arial"/>
                <w:b/>
                <w:bCs/>
                <w:color w:val="000000"/>
                <w:sz w:val="21"/>
                <w:szCs w:val="21"/>
                <w:lang w:eastAsia="en-GB"/>
              </w:rPr>
            </w:pPr>
            <w:r>
              <w:t xml:space="preserve">                           </w:t>
            </w:r>
            <w:r w:rsidRPr="00850CE8">
              <w:t xml:space="preserve"> </w:t>
            </w:r>
            <w:r>
              <w:t xml:space="preserve">            </w:t>
            </w:r>
            <w:r w:rsidRPr="00850CE8">
              <w:t>PLAYERS' ATTITUDE</w:t>
            </w:r>
            <w:r>
              <w:t xml:space="preserve"> </w:t>
            </w:r>
            <w:r w:rsidRPr="00850CE8">
              <w:t>TOWARD IN-GAME ADVERTISING</w:t>
            </w:r>
            <w:r w:rsidRPr="0093073F">
              <w:rPr>
                <w:rFonts w:ascii="Arial" w:eastAsia="Times New Roman" w:hAnsi="Arial" w:cs="Arial"/>
                <w:b/>
                <w:bCs/>
                <w:color w:val="000000"/>
                <w:sz w:val="21"/>
                <w:szCs w:val="21"/>
                <w:lang w:eastAsia="en-GB"/>
              </w:rPr>
              <w:t xml:space="preserve">                                   </w:t>
            </w:r>
          </w:p>
        </w:tc>
      </w:tr>
      <w:tr w:rsidR="0093073F" w:rsidRPr="00FE1FD5" w14:paraId="3F331875" w14:textId="77777777" w:rsidTr="0093073F">
        <w:tc>
          <w:tcPr>
            <w:tcW w:w="10050" w:type="dxa"/>
            <w:shd w:val="clear" w:color="auto" w:fill="FFFFFF"/>
            <w:vAlign w:val="center"/>
          </w:tcPr>
          <w:p w14:paraId="63E3CC43" w14:textId="3520160F" w:rsidR="00182597" w:rsidRDefault="00182597" w:rsidP="00944D5E">
            <w:pPr>
              <w:spacing w:after="0" w:line="240" w:lineRule="auto"/>
              <w:rPr>
                <w:rFonts w:ascii="Arial" w:eastAsia="Times New Roman" w:hAnsi="Arial" w:cs="Arial"/>
                <w:b/>
                <w:bCs/>
                <w:color w:val="000000"/>
                <w:sz w:val="21"/>
                <w:szCs w:val="21"/>
                <w:lang w:eastAsia="en-GB"/>
              </w:rPr>
            </w:pPr>
          </w:p>
          <w:p w14:paraId="2AFB109F" w14:textId="77777777" w:rsidR="00182597" w:rsidRDefault="00182597" w:rsidP="00944D5E">
            <w:pPr>
              <w:spacing w:after="0" w:line="240" w:lineRule="auto"/>
              <w:rPr>
                <w:rFonts w:ascii="Arial" w:eastAsia="Times New Roman" w:hAnsi="Arial" w:cs="Arial"/>
                <w:b/>
                <w:bCs/>
                <w:color w:val="000000"/>
                <w:sz w:val="21"/>
                <w:szCs w:val="21"/>
                <w:lang w:eastAsia="en-GB"/>
              </w:rPr>
            </w:pPr>
          </w:p>
          <w:p w14:paraId="09BD5358" w14:textId="45141061" w:rsidR="0093073F" w:rsidRPr="00FE1FD5" w:rsidRDefault="00182597" w:rsidP="00944D5E">
            <w:pPr>
              <w:spacing w:after="0" w:line="240" w:lineRule="auto"/>
              <w:rPr>
                <w:rFonts w:ascii="Arial" w:eastAsia="Times New Roman" w:hAnsi="Arial" w:cs="Arial"/>
                <w:b/>
                <w:bCs/>
                <w:color w:val="000000"/>
                <w:sz w:val="21"/>
                <w:szCs w:val="21"/>
                <w:lang w:eastAsia="en-GB"/>
              </w:rPr>
            </w:pPr>
            <w:r>
              <w:rPr>
                <w:rFonts w:ascii="Arial" w:eastAsia="Times New Roman" w:hAnsi="Arial" w:cs="Arial"/>
                <w:b/>
                <w:bCs/>
                <w:color w:val="000000"/>
                <w:sz w:val="21"/>
                <w:szCs w:val="21"/>
                <w:lang w:eastAsia="en-GB"/>
              </w:rPr>
              <w:t>Writer</w:t>
            </w:r>
            <w:r w:rsidR="0093073F">
              <w:rPr>
                <w:rFonts w:ascii="Arial" w:eastAsia="Times New Roman" w:hAnsi="Arial" w:cs="Arial"/>
                <w:b/>
                <w:bCs/>
                <w:color w:val="000000"/>
                <w:sz w:val="21"/>
                <w:szCs w:val="21"/>
                <w:lang w:eastAsia="en-GB"/>
              </w:rPr>
              <w:t xml:space="preserve">:           </w:t>
            </w:r>
            <w:r>
              <w:rPr>
                <w:rFonts w:ascii="Arial" w:eastAsia="Times New Roman" w:hAnsi="Arial" w:cs="Arial"/>
                <w:b/>
                <w:bCs/>
                <w:color w:val="000000"/>
                <w:sz w:val="21"/>
                <w:szCs w:val="21"/>
                <w:lang w:eastAsia="en-GB"/>
              </w:rPr>
              <w:t xml:space="preserve">        </w:t>
            </w:r>
            <w:r w:rsidR="0093073F">
              <w:rPr>
                <w:rFonts w:ascii="Arial" w:eastAsia="Times New Roman" w:hAnsi="Arial" w:cs="Arial"/>
                <w:b/>
                <w:bCs/>
                <w:color w:val="000000"/>
                <w:sz w:val="21"/>
                <w:szCs w:val="21"/>
                <w:lang w:eastAsia="en-GB"/>
              </w:rPr>
              <w:t xml:space="preserve">   </w:t>
            </w:r>
            <w:r w:rsidRPr="00182597">
              <w:rPr>
                <w:rFonts w:ascii="Arial" w:eastAsia="Times New Roman" w:hAnsi="Arial" w:cs="Arial"/>
                <w:bCs/>
                <w:color w:val="000000"/>
                <w:sz w:val="21"/>
                <w:szCs w:val="21"/>
                <w:lang w:eastAsia="en-GB"/>
              </w:rPr>
              <w:t>J.T. Petty</w:t>
            </w:r>
            <w:r w:rsidR="0093073F">
              <w:rPr>
                <w:rFonts w:ascii="Arial" w:eastAsia="Times New Roman" w:hAnsi="Arial" w:cs="Arial"/>
                <w:b/>
                <w:bCs/>
                <w:color w:val="000000"/>
                <w:sz w:val="21"/>
                <w:szCs w:val="21"/>
                <w:lang w:eastAsia="en-GB"/>
              </w:rPr>
              <w:t xml:space="preserve">     </w:t>
            </w:r>
          </w:p>
        </w:tc>
      </w:tr>
      <w:tr w:rsidR="0093073F" w:rsidRPr="00FE1FD5" w14:paraId="361B43F0" w14:textId="77777777" w:rsidTr="0093073F">
        <w:tc>
          <w:tcPr>
            <w:tcW w:w="10050" w:type="dxa"/>
            <w:shd w:val="clear" w:color="auto" w:fill="FFFFFF"/>
            <w:vAlign w:val="center"/>
          </w:tcPr>
          <w:p w14:paraId="263E10E7" w14:textId="2BE2486F" w:rsidR="0093073F" w:rsidRPr="00FE1FD5" w:rsidRDefault="0093073F" w:rsidP="00944D5E">
            <w:pPr>
              <w:spacing w:after="0" w:line="240" w:lineRule="auto"/>
              <w:rPr>
                <w:rFonts w:ascii="Arial" w:eastAsia="Times New Roman" w:hAnsi="Arial" w:cs="Arial"/>
                <w:b/>
                <w:bCs/>
                <w:color w:val="000000"/>
                <w:sz w:val="21"/>
                <w:szCs w:val="21"/>
                <w:lang w:eastAsia="en-GB"/>
              </w:rPr>
            </w:pPr>
            <w:r w:rsidRPr="00FE1FD5">
              <w:rPr>
                <w:rFonts w:ascii="Arial" w:eastAsia="Times New Roman" w:hAnsi="Arial" w:cs="Arial"/>
                <w:b/>
                <w:bCs/>
                <w:color w:val="000000"/>
                <w:sz w:val="21"/>
                <w:szCs w:val="21"/>
                <w:lang w:eastAsia="en-GB"/>
              </w:rPr>
              <w:t>Year published:</w:t>
            </w:r>
            <w:r>
              <w:rPr>
                <w:rFonts w:ascii="Arial" w:eastAsia="Times New Roman" w:hAnsi="Arial" w:cs="Arial"/>
                <w:b/>
                <w:bCs/>
                <w:color w:val="000000"/>
                <w:sz w:val="21"/>
                <w:szCs w:val="21"/>
                <w:lang w:eastAsia="en-GB"/>
              </w:rPr>
              <w:t xml:space="preserve">       </w:t>
            </w:r>
            <w:r w:rsidR="00182597" w:rsidRPr="00182597">
              <w:rPr>
                <w:rFonts w:ascii="Arial" w:eastAsia="Times New Roman" w:hAnsi="Arial" w:cs="Arial"/>
                <w:bCs/>
                <w:color w:val="000000"/>
                <w:sz w:val="21"/>
                <w:szCs w:val="21"/>
                <w:lang w:eastAsia="en-GB"/>
              </w:rPr>
              <w:t>2014</w:t>
            </w:r>
          </w:p>
        </w:tc>
      </w:tr>
      <w:tr w:rsidR="0093073F" w:rsidRPr="00FE1FD5" w14:paraId="4977380C" w14:textId="77777777" w:rsidTr="0093073F">
        <w:tc>
          <w:tcPr>
            <w:tcW w:w="10050" w:type="dxa"/>
            <w:shd w:val="clear" w:color="auto" w:fill="FFFFFF"/>
            <w:vAlign w:val="center"/>
          </w:tcPr>
          <w:p w14:paraId="4F0A15BE" w14:textId="450429AF" w:rsidR="0093073F" w:rsidRPr="0093073F" w:rsidRDefault="00182597" w:rsidP="00944D5E">
            <w:pPr>
              <w:spacing w:after="0" w:line="240" w:lineRule="auto"/>
              <w:rPr>
                <w:rFonts w:ascii="Arial" w:eastAsia="Times New Roman" w:hAnsi="Arial" w:cs="Arial"/>
                <w:b/>
                <w:bCs/>
                <w:color w:val="000000"/>
                <w:sz w:val="21"/>
                <w:szCs w:val="21"/>
                <w:lang w:eastAsia="en-GB"/>
              </w:rPr>
            </w:pPr>
            <w:r>
              <w:rPr>
                <w:rFonts w:ascii="Arial" w:eastAsia="Times New Roman" w:hAnsi="Arial" w:cs="Arial"/>
                <w:b/>
                <w:bCs/>
                <w:color w:val="000000"/>
                <w:sz w:val="21"/>
                <w:szCs w:val="21"/>
                <w:lang w:eastAsia="en-GB"/>
              </w:rPr>
              <w:t>Game</w:t>
            </w:r>
            <w:r w:rsidR="0093073F" w:rsidRPr="00FE1FD5">
              <w:rPr>
                <w:rFonts w:ascii="Arial" w:eastAsia="Times New Roman" w:hAnsi="Arial" w:cs="Arial"/>
                <w:b/>
                <w:bCs/>
                <w:color w:val="000000"/>
                <w:sz w:val="21"/>
                <w:szCs w:val="21"/>
                <w:lang w:eastAsia="en-GB"/>
              </w:rPr>
              <w:t xml:space="preserve"> title:</w:t>
            </w:r>
            <w:r w:rsidR="0093073F">
              <w:rPr>
                <w:rFonts w:ascii="Arial" w:eastAsia="Times New Roman" w:hAnsi="Arial" w:cs="Arial"/>
                <w:b/>
                <w:bCs/>
                <w:color w:val="000000"/>
                <w:sz w:val="21"/>
                <w:szCs w:val="21"/>
                <w:lang w:eastAsia="en-GB"/>
              </w:rPr>
              <w:t xml:space="preserve">               </w:t>
            </w:r>
            <w:r w:rsidRPr="00182597">
              <w:rPr>
                <w:rFonts w:ascii="Arial" w:eastAsia="Times New Roman" w:hAnsi="Arial" w:cs="Arial"/>
                <w:bCs/>
                <w:color w:val="000000"/>
                <w:sz w:val="21"/>
                <w:szCs w:val="21"/>
                <w:lang w:eastAsia="en-GB"/>
              </w:rPr>
              <w:t>Outlast</w:t>
            </w:r>
          </w:p>
          <w:p w14:paraId="50F105C5" w14:textId="6B2A22B3" w:rsidR="0093073F" w:rsidRPr="00FE1FD5" w:rsidRDefault="00A349AB" w:rsidP="00944D5E">
            <w:pPr>
              <w:spacing w:after="0" w:line="240" w:lineRule="auto"/>
              <w:rPr>
                <w:rFonts w:ascii="Arial" w:eastAsia="Times New Roman" w:hAnsi="Arial" w:cs="Arial"/>
                <w:b/>
                <w:bCs/>
                <w:color w:val="000000"/>
                <w:sz w:val="21"/>
                <w:szCs w:val="21"/>
                <w:lang w:eastAsia="en-GB"/>
              </w:rPr>
            </w:pPr>
            <w:r>
              <w:rPr>
                <w:rFonts w:ascii="Arial" w:eastAsia="Times New Roman" w:hAnsi="Arial" w:cs="Arial"/>
                <w:b/>
                <w:bCs/>
                <w:color w:val="000000"/>
                <w:sz w:val="21"/>
                <w:szCs w:val="21"/>
                <w:lang w:eastAsia="en-GB"/>
              </w:rPr>
              <w:t>Publisher:</w:t>
            </w:r>
            <w:r w:rsidR="0093073F" w:rsidRPr="0093073F">
              <w:rPr>
                <w:rFonts w:ascii="Arial" w:eastAsia="Times New Roman" w:hAnsi="Arial" w:cs="Arial"/>
                <w:b/>
                <w:bCs/>
                <w:color w:val="000000"/>
                <w:sz w:val="21"/>
                <w:szCs w:val="21"/>
                <w:lang w:eastAsia="en-GB"/>
              </w:rPr>
              <w:t xml:space="preserve">                </w:t>
            </w:r>
            <w:r w:rsidRPr="00A349AB">
              <w:rPr>
                <w:rFonts w:ascii="Arial" w:eastAsia="Times New Roman" w:hAnsi="Arial" w:cs="Arial"/>
                <w:bCs/>
                <w:color w:val="000000"/>
                <w:sz w:val="21"/>
                <w:szCs w:val="21"/>
                <w:lang w:eastAsia="en-GB"/>
              </w:rPr>
              <w:t>Red Barrels</w:t>
            </w:r>
            <w:r w:rsidR="0093073F" w:rsidRPr="0093073F">
              <w:rPr>
                <w:rFonts w:ascii="Arial" w:eastAsia="Times New Roman" w:hAnsi="Arial" w:cs="Arial"/>
                <w:b/>
                <w:bCs/>
                <w:color w:val="000000"/>
                <w:sz w:val="21"/>
                <w:szCs w:val="21"/>
                <w:lang w:eastAsia="en-GB"/>
              </w:rPr>
              <w:t xml:space="preserve">                  </w:t>
            </w:r>
          </w:p>
        </w:tc>
      </w:tr>
      <w:tr w:rsidR="0093073F" w:rsidRPr="00FE1FD5" w14:paraId="18CC8761" w14:textId="77777777" w:rsidTr="0093073F">
        <w:tc>
          <w:tcPr>
            <w:tcW w:w="10050" w:type="dxa"/>
            <w:shd w:val="clear" w:color="auto" w:fill="FFFFFF"/>
            <w:vAlign w:val="center"/>
          </w:tcPr>
          <w:p w14:paraId="0B35EEEF" w14:textId="77777777" w:rsidR="0093073F" w:rsidRDefault="0093073F" w:rsidP="00944D5E">
            <w:pPr>
              <w:spacing w:after="0" w:line="240" w:lineRule="auto"/>
              <w:rPr>
                <w:rFonts w:ascii="Arial" w:eastAsia="Times New Roman" w:hAnsi="Arial" w:cs="Arial"/>
                <w:b/>
                <w:bCs/>
                <w:color w:val="000000"/>
                <w:sz w:val="21"/>
                <w:szCs w:val="21"/>
                <w:lang w:eastAsia="en-GB"/>
              </w:rPr>
            </w:pPr>
          </w:p>
          <w:p w14:paraId="7B1A2FB3" w14:textId="77777777" w:rsidR="00A349AB" w:rsidRDefault="00A349AB" w:rsidP="00944D5E">
            <w:pPr>
              <w:spacing w:after="0" w:line="240" w:lineRule="auto"/>
              <w:rPr>
                <w:rFonts w:ascii="Arial" w:eastAsia="Times New Roman" w:hAnsi="Arial" w:cs="Arial"/>
                <w:b/>
                <w:bCs/>
                <w:color w:val="000000"/>
                <w:sz w:val="21"/>
                <w:szCs w:val="21"/>
                <w:lang w:eastAsia="en-GB"/>
              </w:rPr>
            </w:pPr>
          </w:p>
          <w:p w14:paraId="7DAE0A42" w14:textId="262A202D" w:rsidR="0093073F" w:rsidRPr="00FE1FD5" w:rsidRDefault="0093073F" w:rsidP="00944D5E">
            <w:pPr>
              <w:spacing w:after="0" w:line="240" w:lineRule="auto"/>
              <w:rPr>
                <w:rFonts w:ascii="Arial" w:eastAsia="Times New Roman" w:hAnsi="Arial" w:cs="Arial"/>
                <w:b/>
                <w:bCs/>
                <w:color w:val="000000"/>
                <w:sz w:val="21"/>
                <w:szCs w:val="21"/>
                <w:lang w:eastAsia="en-GB"/>
              </w:rPr>
            </w:pPr>
            <w:r w:rsidRPr="00FE1FD5">
              <w:rPr>
                <w:rFonts w:ascii="Arial" w:eastAsia="Times New Roman" w:hAnsi="Arial" w:cs="Arial"/>
                <w:b/>
                <w:bCs/>
                <w:color w:val="000000"/>
                <w:sz w:val="21"/>
                <w:szCs w:val="21"/>
                <w:lang w:eastAsia="en-GB"/>
              </w:rPr>
              <w:t>Author</w:t>
            </w:r>
            <w:r>
              <w:rPr>
                <w:rFonts w:ascii="Arial" w:eastAsia="Times New Roman" w:hAnsi="Arial" w:cs="Arial"/>
                <w:b/>
                <w:bCs/>
                <w:color w:val="000000"/>
                <w:sz w:val="21"/>
                <w:szCs w:val="21"/>
                <w:lang w:eastAsia="en-GB"/>
              </w:rPr>
              <w:t xml:space="preserve">:                     </w:t>
            </w:r>
            <w:r w:rsidR="00A45A5A" w:rsidRPr="009C1F31">
              <w:rPr>
                <w:rFonts w:ascii="Arial" w:eastAsia="Times New Roman" w:hAnsi="Arial" w:cs="Arial"/>
                <w:bCs/>
                <w:color w:val="000000"/>
                <w:sz w:val="21"/>
                <w:szCs w:val="21"/>
                <w:lang w:eastAsia="en-GB"/>
              </w:rPr>
              <w:t xml:space="preserve">Marty </w:t>
            </w:r>
            <w:proofErr w:type="spellStart"/>
            <w:r w:rsidR="00A45A5A" w:rsidRPr="009C1F31">
              <w:rPr>
                <w:rFonts w:ascii="Arial" w:eastAsia="Times New Roman" w:hAnsi="Arial" w:cs="Arial"/>
                <w:bCs/>
                <w:color w:val="000000"/>
                <w:sz w:val="21"/>
                <w:szCs w:val="21"/>
                <w:lang w:eastAsia="en-GB"/>
              </w:rPr>
              <w:t>Sliva</w:t>
            </w:r>
            <w:proofErr w:type="spellEnd"/>
          </w:p>
        </w:tc>
      </w:tr>
      <w:tr w:rsidR="0093073F" w:rsidRPr="00FE1FD5" w14:paraId="34355B1D" w14:textId="77777777" w:rsidTr="0093073F">
        <w:tc>
          <w:tcPr>
            <w:tcW w:w="10050" w:type="dxa"/>
            <w:shd w:val="clear" w:color="auto" w:fill="FFFFFF"/>
            <w:vAlign w:val="center"/>
          </w:tcPr>
          <w:p w14:paraId="79726263" w14:textId="35311B6D" w:rsidR="0093073F" w:rsidRPr="00FE1FD5" w:rsidRDefault="0093073F" w:rsidP="00944D5E">
            <w:pPr>
              <w:spacing w:after="0" w:line="240" w:lineRule="auto"/>
              <w:rPr>
                <w:rFonts w:ascii="Arial" w:eastAsia="Times New Roman" w:hAnsi="Arial" w:cs="Arial"/>
                <w:b/>
                <w:bCs/>
                <w:color w:val="000000"/>
                <w:sz w:val="21"/>
                <w:szCs w:val="21"/>
                <w:lang w:eastAsia="en-GB"/>
              </w:rPr>
            </w:pPr>
            <w:r w:rsidRPr="00FE1FD5">
              <w:rPr>
                <w:rFonts w:ascii="Arial" w:eastAsia="Times New Roman" w:hAnsi="Arial" w:cs="Arial"/>
                <w:b/>
                <w:bCs/>
                <w:color w:val="000000"/>
                <w:sz w:val="21"/>
                <w:szCs w:val="21"/>
                <w:lang w:eastAsia="en-GB"/>
              </w:rPr>
              <w:t>Year published:</w:t>
            </w:r>
            <w:r>
              <w:rPr>
                <w:rFonts w:ascii="Arial" w:eastAsia="Times New Roman" w:hAnsi="Arial" w:cs="Arial"/>
                <w:b/>
                <w:bCs/>
                <w:color w:val="000000"/>
                <w:sz w:val="21"/>
                <w:szCs w:val="21"/>
                <w:lang w:eastAsia="en-GB"/>
              </w:rPr>
              <w:t xml:space="preserve">       </w:t>
            </w:r>
            <w:r w:rsidR="00A45A5A" w:rsidRPr="009C1F31">
              <w:rPr>
                <w:rFonts w:ascii="Arial" w:eastAsia="Times New Roman" w:hAnsi="Arial" w:cs="Arial"/>
                <w:bCs/>
                <w:color w:val="000000"/>
                <w:sz w:val="21"/>
                <w:szCs w:val="21"/>
                <w:lang w:eastAsia="en-GB"/>
              </w:rPr>
              <w:t>4 September 2013</w:t>
            </w:r>
          </w:p>
        </w:tc>
      </w:tr>
      <w:tr w:rsidR="0093073F" w:rsidRPr="00FE1FD5" w14:paraId="5013CF65" w14:textId="77777777" w:rsidTr="0093073F">
        <w:tc>
          <w:tcPr>
            <w:tcW w:w="10050" w:type="dxa"/>
            <w:shd w:val="clear" w:color="auto" w:fill="FFFFFF"/>
            <w:vAlign w:val="center"/>
          </w:tcPr>
          <w:p w14:paraId="7DF537C8" w14:textId="7BB9A231" w:rsidR="0093073F" w:rsidRPr="0093073F" w:rsidRDefault="00A45A5A" w:rsidP="00944D5E">
            <w:pPr>
              <w:spacing w:after="0" w:line="240" w:lineRule="auto"/>
              <w:rPr>
                <w:rFonts w:ascii="Arial" w:eastAsia="Times New Roman" w:hAnsi="Arial" w:cs="Arial"/>
                <w:b/>
                <w:bCs/>
                <w:color w:val="000000"/>
                <w:sz w:val="21"/>
                <w:szCs w:val="21"/>
                <w:lang w:eastAsia="en-GB"/>
              </w:rPr>
            </w:pPr>
            <w:r>
              <w:rPr>
                <w:rFonts w:ascii="Arial" w:eastAsia="Times New Roman" w:hAnsi="Arial" w:cs="Arial"/>
                <w:b/>
                <w:bCs/>
                <w:color w:val="000000"/>
                <w:sz w:val="21"/>
                <w:szCs w:val="21"/>
                <w:lang w:eastAsia="en-GB"/>
              </w:rPr>
              <w:t>Game Review</w:t>
            </w:r>
            <w:r w:rsidR="0093073F" w:rsidRPr="00FE1FD5">
              <w:rPr>
                <w:rFonts w:ascii="Arial" w:eastAsia="Times New Roman" w:hAnsi="Arial" w:cs="Arial"/>
                <w:b/>
                <w:bCs/>
                <w:color w:val="000000"/>
                <w:sz w:val="21"/>
                <w:szCs w:val="21"/>
                <w:lang w:eastAsia="en-GB"/>
              </w:rPr>
              <w:t>:</w:t>
            </w:r>
            <w:r w:rsidR="0093073F">
              <w:rPr>
                <w:rFonts w:ascii="Arial" w:eastAsia="Times New Roman" w:hAnsi="Arial" w:cs="Arial"/>
                <w:b/>
                <w:bCs/>
                <w:color w:val="000000"/>
                <w:sz w:val="21"/>
                <w:szCs w:val="21"/>
                <w:lang w:eastAsia="en-GB"/>
              </w:rPr>
              <w:t xml:space="preserve">         </w:t>
            </w:r>
            <w:r w:rsidRPr="009C1F31">
              <w:rPr>
                <w:rFonts w:ascii="Arial" w:eastAsia="Times New Roman" w:hAnsi="Arial" w:cs="Arial"/>
                <w:bCs/>
                <w:color w:val="000000"/>
                <w:sz w:val="21"/>
                <w:szCs w:val="21"/>
                <w:lang w:eastAsia="en-GB"/>
              </w:rPr>
              <w:t>Outlast</w:t>
            </w:r>
            <w:r w:rsidR="0093073F">
              <w:rPr>
                <w:rFonts w:ascii="Arial" w:eastAsia="Times New Roman" w:hAnsi="Arial" w:cs="Arial"/>
                <w:b/>
                <w:bCs/>
                <w:color w:val="000000"/>
                <w:sz w:val="21"/>
                <w:szCs w:val="21"/>
                <w:lang w:eastAsia="en-GB"/>
              </w:rPr>
              <w:t xml:space="preserve">      </w:t>
            </w:r>
          </w:p>
          <w:p w14:paraId="4369E21A" w14:textId="75BB0344" w:rsidR="0093073F" w:rsidRPr="00FE1FD5" w:rsidRDefault="009C1F31" w:rsidP="00944D5E">
            <w:pPr>
              <w:spacing w:after="0" w:line="240" w:lineRule="auto"/>
              <w:rPr>
                <w:rFonts w:ascii="Arial" w:eastAsia="Times New Roman" w:hAnsi="Arial" w:cs="Arial"/>
                <w:b/>
                <w:bCs/>
                <w:color w:val="000000"/>
                <w:sz w:val="21"/>
                <w:szCs w:val="21"/>
                <w:lang w:eastAsia="en-GB"/>
              </w:rPr>
            </w:pPr>
            <w:r>
              <w:rPr>
                <w:rFonts w:ascii="Arial" w:eastAsia="Times New Roman" w:hAnsi="Arial" w:cs="Arial"/>
                <w:b/>
                <w:bCs/>
                <w:color w:val="000000"/>
                <w:sz w:val="21"/>
                <w:szCs w:val="21"/>
                <w:lang w:eastAsia="en-GB"/>
              </w:rPr>
              <w:t xml:space="preserve">URL:                         </w:t>
            </w:r>
            <w:r w:rsidRPr="009C1F31">
              <w:t>https://uk.ign.com/articles/2013/09/04/outlast-review</w:t>
            </w:r>
            <w:r w:rsidR="0093073F" w:rsidRPr="0093073F">
              <w:rPr>
                <w:rFonts w:ascii="Arial" w:eastAsia="Times New Roman" w:hAnsi="Arial" w:cs="Arial"/>
                <w:b/>
                <w:bCs/>
                <w:color w:val="000000"/>
                <w:sz w:val="21"/>
                <w:szCs w:val="21"/>
                <w:lang w:eastAsia="en-GB"/>
              </w:rPr>
              <w:t xml:space="preserve">                                        </w:t>
            </w:r>
          </w:p>
        </w:tc>
      </w:tr>
      <w:tr w:rsidR="0093073F" w:rsidRPr="00FE1FD5" w14:paraId="0AFD72A0" w14:textId="77777777" w:rsidTr="0093073F">
        <w:tc>
          <w:tcPr>
            <w:tcW w:w="10050" w:type="dxa"/>
            <w:shd w:val="clear" w:color="auto" w:fill="FFFFFF"/>
            <w:vAlign w:val="center"/>
          </w:tcPr>
          <w:p w14:paraId="61D69131" w14:textId="60751BC9" w:rsidR="0093073F" w:rsidRPr="009C1F31" w:rsidRDefault="009C1F31" w:rsidP="00944D5E">
            <w:pPr>
              <w:spacing w:after="0" w:line="240" w:lineRule="auto"/>
              <w:rPr>
                <w:rFonts w:ascii="Arial" w:eastAsia="Times New Roman" w:hAnsi="Arial" w:cs="Arial"/>
                <w:bCs/>
                <w:color w:val="000000"/>
                <w:sz w:val="21"/>
                <w:szCs w:val="21"/>
                <w:lang w:eastAsia="en-GB"/>
              </w:rPr>
            </w:pPr>
            <w:r>
              <w:rPr>
                <w:rFonts w:ascii="Arial" w:eastAsia="Times New Roman" w:hAnsi="Arial" w:cs="Arial"/>
                <w:b/>
                <w:bCs/>
                <w:color w:val="000000"/>
                <w:sz w:val="21"/>
                <w:szCs w:val="21"/>
                <w:lang w:eastAsia="en-GB"/>
              </w:rPr>
              <w:t xml:space="preserve">Company:                </w:t>
            </w:r>
            <w:r w:rsidRPr="009C1F31">
              <w:rPr>
                <w:rFonts w:ascii="Arial" w:eastAsia="Times New Roman" w:hAnsi="Arial" w:cs="Arial"/>
                <w:bCs/>
                <w:color w:val="000000"/>
                <w:sz w:val="21"/>
                <w:szCs w:val="21"/>
                <w:lang w:eastAsia="en-GB"/>
              </w:rPr>
              <w:t>IGN</w:t>
            </w:r>
          </w:p>
          <w:p w14:paraId="1EA0A572" w14:textId="13F7CE80" w:rsidR="009C1F31" w:rsidRDefault="009C1F31" w:rsidP="00944D5E">
            <w:pPr>
              <w:spacing w:after="0" w:line="240" w:lineRule="auto"/>
              <w:rPr>
                <w:rFonts w:ascii="Arial" w:eastAsia="Times New Roman" w:hAnsi="Arial" w:cs="Arial"/>
                <w:b/>
                <w:bCs/>
                <w:color w:val="000000"/>
                <w:sz w:val="21"/>
                <w:szCs w:val="21"/>
                <w:lang w:eastAsia="en-GB"/>
              </w:rPr>
            </w:pPr>
          </w:p>
          <w:p w14:paraId="24B9ADF0" w14:textId="77777777" w:rsidR="009C1F31" w:rsidRDefault="009C1F31" w:rsidP="00944D5E">
            <w:pPr>
              <w:spacing w:after="0" w:line="240" w:lineRule="auto"/>
              <w:rPr>
                <w:rFonts w:ascii="Arial" w:eastAsia="Times New Roman" w:hAnsi="Arial" w:cs="Arial"/>
                <w:b/>
                <w:bCs/>
                <w:color w:val="000000"/>
                <w:sz w:val="21"/>
                <w:szCs w:val="21"/>
                <w:lang w:eastAsia="en-GB"/>
              </w:rPr>
            </w:pPr>
          </w:p>
          <w:p w14:paraId="23082844" w14:textId="77F63F9A" w:rsidR="0093073F" w:rsidRPr="00FE1FD5" w:rsidRDefault="0093073F" w:rsidP="00944D5E">
            <w:pPr>
              <w:spacing w:after="0" w:line="240" w:lineRule="auto"/>
              <w:rPr>
                <w:rFonts w:ascii="Arial" w:eastAsia="Times New Roman" w:hAnsi="Arial" w:cs="Arial"/>
                <w:b/>
                <w:bCs/>
                <w:color w:val="000000"/>
                <w:sz w:val="21"/>
                <w:szCs w:val="21"/>
                <w:lang w:eastAsia="en-GB"/>
              </w:rPr>
            </w:pPr>
            <w:r w:rsidRPr="00FE1FD5">
              <w:rPr>
                <w:rFonts w:ascii="Arial" w:eastAsia="Times New Roman" w:hAnsi="Arial" w:cs="Arial"/>
                <w:b/>
                <w:bCs/>
                <w:color w:val="000000"/>
                <w:sz w:val="21"/>
                <w:szCs w:val="21"/>
                <w:lang w:eastAsia="en-GB"/>
              </w:rPr>
              <w:t>Author</w:t>
            </w:r>
            <w:r>
              <w:rPr>
                <w:rFonts w:ascii="Arial" w:eastAsia="Times New Roman" w:hAnsi="Arial" w:cs="Arial"/>
                <w:b/>
                <w:bCs/>
                <w:color w:val="000000"/>
                <w:sz w:val="21"/>
                <w:szCs w:val="21"/>
                <w:lang w:eastAsia="en-GB"/>
              </w:rPr>
              <w:t xml:space="preserve">:                    </w:t>
            </w:r>
            <w:proofErr w:type="spellStart"/>
            <w:r w:rsidR="00611297" w:rsidRPr="00611297">
              <w:rPr>
                <w:rFonts w:ascii="Arial" w:hAnsi="Arial" w:cs="Arial"/>
                <w:color w:val="292B2C"/>
                <w:sz w:val="21"/>
                <w:szCs w:val="21"/>
              </w:rPr>
              <w:t>Dr.</w:t>
            </w:r>
            <w:proofErr w:type="spellEnd"/>
            <w:r w:rsidR="00611297" w:rsidRPr="00611297">
              <w:rPr>
                <w:rFonts w:ascii="Arial" w:hAnsi="Arial" w:cs="Arial"/>
                <w:color w:val="292B2C"/>
                <w:sz w:val="21"/>
                <w:szCs w:val="21"/>
              </w:rPr>
              <w:t xml:space="preserve"> Jeroen </w:t>
            </w:r>
            <w:proofErr w:type="spellStart"/>
            <w:r w:rsidR="00611297" w:rsidRPr="00611297">
              <w:rPr>
                <w:rFonts w:ascii="Arial" w:hAnsi="Arial" w:cs="Arial"/>
                <w:color w:val="292B2C"/>
                <w:sz w:val="21"/>
                <w:szCs w:val="21"/>
              </w:rPr>
              <w:t>Jansz</w:t>
            </w:r>
            <w:proofErr w:type="spellEnd"/>
            <w:r w:rsidR="00611297" w:rsidRPr="00611297">
              <w:rPr>
                <w:rFonts w:ascii="Arial" w:hAnsi="Arial" w:cs="Arial"/>
                <w:color w:val="292B2C"/>
                <w:sz w:val="21"/>
                <w:szCs w:val="21"/>
              </w:rPr>
              <w:t xml:space="preserve"> Martin Tanis</w:t>
            </w:r>
          </w:p>
        </w:tc>
      </w:tr>
      <w:tr w:rsidR="0093073F" w:rsidRPr="00FE1FD5" w14:paraId="37A60597" w14:textId="77777777" w:rsidTr="0093073F">
        <w:tc>
          <w:tcPr>
            <w:tcW w:w="10050" w:type="dxa"/>
            <w:shd w:val="clear" w:color="auto" w:fill="FFFFFF"/>
            <w:vAlign w:val="center"/>
          </w:tcPr>
          <w:p w14:paraId="38232743" w14:textId="18044C77" w:rsidR="0093073F" w:rsidRPr="00FE1FD5" w:rsidRDefault="0093073F" w:rsidP="00944D5E">
            <w:pPr>
              <w:spacing w:after="0" w:line="240" w:lineRule="auto"/>
              <w:rPr>
                <w:rFonts w:ascii="Arial" w:eastAsia="Times New Roman" w:hAnsi="Arial" w:cs="Arial"/>
                <w:b/>
                <w:bCs/>
                <w:color w:val="000000"/>
                <w:sz w:val="21"/>
                <w:szCs w:val="21"/>
                <w:lang w:eastAsia="en-GB"/>
              </w:rPr>
            </w:pPr>
            <w:r w:rsidRPr="00FE1FD5">
              <w:rPr>
                <w:rFonts w:ascii="Arial" w:eastAsia="Times New Roman" w:hAnsi="Arial" w:cs="Arial"/>
                <w:b/>
                <w:bCs/>
                <w:color w:val="000000"/>
                <w:sz w:val="21"/>
                <w:szCs w:val="21"/>
                <w:lang w:eastAsia="en-GB"/>
              </w:rPr>
              <w:t>Year published:</w:t>
            </w:r>
            <w:r>
              <w:rPr>
                <w:rFonts w:ascii="Arial" w:eastAsia="Times New Roman" w:hAnsi="Arial" w:cs="Arial"/>
                <w:b/>
                <w:bCs/>
                <w:color w:val="000000"/>
                <w:sz w:val="21"/>
                <w:szCs w:val="21"/>
                <w:lang w:eastAsia="en-GB"/>
              </w:rPr>
              <w:t xml:space="preserve">      </w:t>
            </w:r>
            <w:r w:rsidR="00611297" w:rsidRPr="00611297">
              <w:rPr>
                <w:rFonts w:ascii="Arial" w:eastAsia="Times New Roman" w:hAnsi="Arial" w:cs="Arial"/>
                <w:bCs/>
                <w:color w:val="000000"/>
                <w:sz w:val="21"/>
                <w:szCs w:val="21"/>
                <w:lang w:eastAsia="en-GB"/>
              </w:rPr>
              <w:t>17 February 2007</w:t>
            </w:r>
          </w:p>
        </w:tc>
      </w:tr>
      <w:tr w:rsidR="0093073F" w:rsidRPr="00FE1FD5" w14:paraId="2D095D9F" w14:textId="77777777" w:rsidTr="0093073F">
        <w:tc>
          <w:tcPr>
            <w:tcW w:w="10050" w:type="dxa"/>
            <w:shd w:val="clear" w:color="auto" w:fill="FFFFFF"/>
            <w:vAlign w:val="center"/>
          </w:tcPr>
          <w:p w14:paraId="3E7D4514" w14:textId="4F72FCBD" w:rsidR="00611297" w:rsidRPr="00611297" w:rsidRDefault="0093073F" w:rsidP="00611297">
            <w:pPr>
              <w:pStyle w:val="Heading1"/>
              <w:shd w:val="clear" w:color="auto" w:fill="FFFFFF"/>
              <w:rPr>
                <w:rFonts w:asciiTheme="minorHAnsi" w:hAnsiTheme="minorHAnsi" w:cstheme="minorHAnsi"/>
                <w:b w:val="0"/>
                <w:color w:val="292B2C"/>
                <w:sz w:val="22"/>
                <w:szCs w:val="22"/>
              </w:rPr>
            </w:pPr>
            <w:r w:rsidRPr="00FE1FD5">
              <w:rPr>
                <w:rFonts w:ascii="Arial" w:hAnsi="Arial" w:cs="Arial"/>
                <w:color w:val="000000"/>
                <w:sz w:val="21"/>
                <w:szCs w:val="21"/>
              </w:rPr>
              <w:t>Book title</w:t>
            </w:r>
            <w:r w:rsidRPr="00FE1FD5">
              <w:rPr>
                <w:rFonts w:asciiTheme="minorHAnsi" w:hAnsiTheme="minorHAnsi" w:cstheme="minorHAnsi"/>
                <w:b w:val="0"/>
                <w:color w:val="000000"/>
                <w:sz w:val="22"/>
                <w:szCs w:val="22"/>
              </w:rPr>
              <w:t>:</w:t>
            </w:r>
            <w:r w:rsidRPr="00611297">
              <w:rPr>
                <w:rFonts w:asciiTheme="minorHAnsi" w:hAnsiTheme="minorHAnsi" w:cstheme="minorHAnsi"/>
                <w:b w:val="0"/>
                <w:bCs w:val="0"/>
                <w:color w:val="000000"/>
                <w:sz w:val="22"/>
                <w:szCs w:val="22"/>
              </w:rPr>
              <w:t xml:space="preserve">                </w:t>
            </w:r>
            <w:r w:rsidR="00611297">
              <w:rPr>
                <w:rFonts w:asciiTheme="minorHAnsi" w:hAnsiTheme="minorHAnsi" w:cstheme="minorHAnsi"/>
                <w:b w:val="0"/>
                <w:bCs w:val="0"/>
                <w:color w:val="000000"/>
                <w:sz w:val="22"/>
                <w:szCs w:val="22"/>
              </w:rPr>
              <w:t xml:space="preserve">   </w:t>
            </w:r>
            <w:r w:rsidR="00611297" w:rsidRPr="00611297">
              <w:rPr>
                <w:rFonts w:asciiTheme="minorHAnsi" w:hAnsiTheme="minorHAnsi" w:cstheme="minorHAnsi"/>
                <w:b w:val="0"/>
                <w:color w:val="292B2C"/>
                <w:sz w:val="22"/>
                <w:szCs w:val="22"/>
              </w:rPr>
              <w:t xml:space="preserve">Appeal of Playing Online </w:t>
            </w:r>
            <w:r w:rsidR="00DF3C01" w:rsidRPr="00611297">
              <w:rPr>
                <w:rFonts w:asciiTheme="minorHAnsi" w:hAnsiTheme="minorHAnsi" w:cstheme="minorHAnsi"/>
                <w:b w:val="0"/>
                <w:color w:val="292B2C"/>
                <w:sz w:val="22"/>
                <w:szCs w:val="22"/>
              </w:rPr>
              <w:t>First-Person</w:t>
            </w:r>
            <w:r w:rsidR="00611297" w:rsidRPr="00611297">
              <w:rPr>
                <w:rFonts w:asciiTheme="minorHAnsi" w:hAnsiTheme="minorHAnsi" w:cstheme="minorHAnsi"/>
                <w:b w:val="0"/>
                <w:color w:val="292B2C"/>
                <w:sz w:val="22"/>
                <w:szCs w:val="22"/>
              </w:rPr>
              <w:t xml:space="preserve"> Shooter Games</w:t>
            </w:r>
          </w:p>
          <w:p w14:paraId="36887BFD" w14:textId="1506BC55" w:rsidR="0093073F" w:rsidRPr="00FE1FD5" w:rsidRDefault="0093073F" w:rsidP="00944D5E">
            <w:pPr>
              <w:spacing w:after="0" w:line="240" w:lineRule="auto"/>
              <w:rPr>
                <w:rFonts w:ascii="Arial" w:eastAsia="Times New Roman" w:hAnsi="Arial" w:cs="Arial"/>
                <w:b/>
                <w:bCs/>
                <w:color w:val="000000"/>
                <w:sz w:val="21"/>
                <w:szCs w:val="21"/>
                <w:lang w:eastAsia="en-GB"/>
              </w:rPr>
            </w:pPr>
            <w:r w:rsidRPr="0093073F">
              <w:rPr>
                <w:rFonts w:ascii="Arial" w:eastAsia="Times New Roman" w:hAnsi="Arial" w:cs="Arial"/>
                <w:b/>
                <w:bCs/>
                <w:color w:val="000000"/>
                <w:sz w:val="21"/>
                <w:szCs w:val="21"/>
                <w:lang w:eastAsia="en-GB"/>
              </w:rPr>
              <w:t xml:space="preserve">                                     </w:t>
            </w:r>
          </w:p>
        </w:tc>
      </w:tr>
      <w:tr w:rsidR="0093073F" w:rsidRPr="00FE1FD5" w14:paraId="0FA6C076" w14:textId="77777777" w:rsidTr="0093073F">
        <w:tc>
          <w:tcPr>
            <w:tcW w:w="10050" w:type="dxa"/>
            <w:shd w:val="clear" w:color="auto" w:fill="FFFFFF"/>
            <w:vAlign w:val="center"/>
          </w:tcPr>
          <w:p w14:paraId="5C5133B6" w14:textId="77777777" w:rsidR="0093073F" w:rsidRDefault="0093073F" w:rsidP="00944D5E">
            <w:pPr>
              <w:spacing w:after="0" w:line="240" w:lineRule="auto"/>
              <w:rPr>
                <w:rFonts w:ascii="Arial" w:eastAsia="Times New Roman" w:hAnsi="Arial" w:cs="Arial"/>
                <w:b/>
                <w:bCs/>
                <w:color w:val="000000"/>
                <w:sz w:val="21"/>
                <w:szCs w:val="21"/>
                <w:lang w:eastAsia="en-GB"/>
              </w:rPr>
            </w:pPr>
          </w:p>
          <w:p w14:paraId="5B5965E4" w14:textId="1362BE27" w:rsidR="0093073F" w:rsidRPr="00FE1FD5" w:rsidRDefault="0093073F" w:rsidP="00944D5E">
            <w:pPr>
              <w:spacing w:after="0" w:line="240" w:lineRule="auto"/>
              <w:rPr>
                <w:rFonts w:ascii="Arial" w:eastAsia="Times New Roman" w:hAnsi="Arial" w:cs="Arial"/>
                <w:b/>
                <w:bCs/>
                <w:color w:val="000000"/>
                <w:sz w:val="21"/>
                <w:szCs w:val="21"/>
                <w:lang w:eastAsia="en-GB"/>
              </w:rPr>
            </w:pPr>
            <w:r w:rsidRPr="00FE1FD5">
              <w:rPr>
                <w:rFonts w:ascii="Arial" w:eastAsia="Times New Roman" w:hAnsi="Arial" w:cs="Arial"/>
                <w:b/>
                <w:bCs/>
                <w:color w:val="000000"/>
                <w:sz w:val="21"/>
                <w:szCs w:val="21"/>
                <w:lang w:eastAsia="en-GB"/>
              </w:rPr>
              <w:t>Author</w:t>
            </w:r>
            <w:r w:rsidRPr="00D90A4E">
              <w:rPr>
                <w:rFonts w:ascii="Arial" w:eastAsia="Times New Roman" w:hAnsi="Arial" w:cs="Arial"/>
                <w:b/>
                <w:bCs/>
                <w:color w:val="000000"/>
                <w:lang w:eastAsia="en-GB"/>
              </w:rPr>
              <w:t xml:space="preserve">:                     </w:t>
            </w:r>
            <w:r w:rsidR="00D90A4E" w:rsidRPr="00D90A4E">
              <w:rPr>
                <w:rFonts w:ascii="Arial" w:hAnsi="Arial" w:cs="Arial"/>
                <w:color w:val="333333"/>
                <w:shd w:val="clear" w:color="auto" w:fill="FFFFFF"/>
              </w:rPr>
              <w:t xml:space="preserve">Frank </w:t>
            </w:r>
            <w:proofErr w:type="spellStart"/>
            <w:r w:rsidR="00D90A4E" w:rsidRPr="00D90A4E">
              <w:rPr>
                <w:rFonts w:ascii="Arial" w:hAnsi="Arial" w:cs="Arial"/>
                <w:color w:val="333333"/>
                <w:shd w:val="clear" w:color="auto" w:fill="FFFFFF"/>
              </w:rPr>
              <w:t>Biocca</w:t>
            </w:r>
            <w:proofErr w:type="spellEnd"/>
          </w:p>
        </w:tc>
      </w:tr>
      <w:tr w:rsidR="0093073F" w:rsidRPr="00FE1FD5" w14:paraId="1D08FF65" w14:textId="77777777" w:rsidTr="0093073F">
        <w:tc>
          <w:tcPr>
            <w:tcW w:w="10050" w:type="dxa"/>
            <w:shd w:val="clear" w:color="auto" w:fill="FFFFFF"/>
            <w:vAlign w:val="center"/>
          </w:tcPr>
          <w:p w14:paraId="0B32202C" w14:textId="68EA8269" w:rsidR="0093073F" w:rsidRPr="00FE1FD5" w:rsidRDefault="0093073F" w:rsidP="00944D5E">
            <w:pPr>
              <w:spacing w:after="0" w:line="240" w:lineRule="auto"/>
              <w:rPr>
                <w:rFonts w:ascii="Arial" w:eastAsia="Times New Roman" w:hAnsi="Arial" w:cs="Arial"/>
                <w:b/>
                <w:bCs/>
                <w:color w:val="000000"/>
                <w:sz w:val="21"/>
                <w:szCs w:val="21"/>
                <w:lang w:eastAsia="en-GB"/>
              </w:rPr>
            </w:pPr>
            <w:r w:rsidRPr="00FE1FD5">
              <w:rPr>
                <w:rFonts w:ascii="Arial" w:eastAsia="Times New Roman" w:hAnsi="Arial" w:cs="Arial"/>
                <w:b/>
                <w:bCs/>
                <w:color w:val="000000"/>
                <w:sz w:val="21"/>
                <w:szCs w:val="21"/>
                <w:lang w:eastAsia="en-GB"/>
              </w:rPr>
              <w:t>Year published:</w:t>
            </w:r>
            <w:r>
              <w:rPr>
                <w:rFonts w:ascii="Arial" w:eastAsia="Times New Roman" w:hAnsi="Arial" w:cs="Arial"/>
                <w:b/>
                <w:bCs/>
                <w:color w:val="000000"/>
                <w:sz w:val="21"/>
                <w:szCs w:val="21"/>
                <w:lang w:eastAsia="en-GB"/>
              </w:rPr>
              <w:t xml:space="preserve">       </w:t>
            </w:r>
            <w:r w:rsidR="00D90A4E" w:rsidRPr="00D90A4E">
              <w:rPr>
                <w:rFonts w:ascii="Arial" w:eastAsia="Times New Roman" w:hAnsi="Arial" w:cs="Arial"/>
                <w:bCs/>
                <w:color w:val="000000"/>
                <w:sz w:val="21"/>
                <w:szCs w:val="21"/>
                <w:lang w:eastAsia="en-GB"/>
              </w:rPr>
              <w:t>1995</w:t>
            </w:r>
          </w:p>
        </w:tc>
      </w:tr>
      <w:tr w:rsidR="0093073F" w:rsidRPr="00FE1FD5" w14:paraId="66DB5AEA" w14:textId="77777777" w:rsidTr="0093073F">
        <w:tc>
          <w:tcPr>
            <w:tcW w:w="10050" w:type="dxa"/>
            <w:shd w:val="clear" w:color="auto" w:fill="FFFFFF"/>
            <w:vAlign w:val="center"/>
          </w:tcPr>
          <w:p w14:paraId="19F0AD2C" w14:textId="77777777" w:rsidR="00D90A4E" w:rsidRPr="00D90A4E" w:rsidRDefault="0093073F" w:rsidP="00D90A4E">
            <w:pPr>
              <w:pStyle w:val="Heading1"/>
              <w:shd w:val="clear" w:color="auto" w:fill="FFFFFF"/>
              <w:spacing w:before="0" w:beforeAutospacing="0" w:after="0" w:afterAutospacing="0"/>
              <w:rPr>
                <w:rFonts w:ascii="Arial" w:hAnsi="Arial" w:cs="Arial"/>
                <w:b w:val="0"/>
                <w:color w:val="333333"/>
                <w:sz w:val="22"/>
                <w:szCs w:val="22"/>
              </w:rPr>
            </w:pPr>
            <w:r w:rsidRPr="00FE1FD5">
              <w:rPr>
                <w:rFonts w:ascii="Arial" w:hAnsi="Arial" w:cs="Arial"/>
                <w:color w:val="000000"/>
                <w:sz w:val="21"/>
                <w:szCs w:val="21"/>
              </w:rPr>
              <w:t>Book title</w:t>
            </w:r>
            <w:r w:rsidRPr="00FE1FD5">
              <w:rPr>
                <w:rFonts w:ascii="Arial" w:hAnsi="Arial" w:cs="Arial"/>
                <w:b w:val="0"/>
                <w:color w:val="000000"/>
                <w:sz w:val="22"/>
                <w:szCs w:val="22"/>
              </w:rPr>
              <w:t>:</w:t>
            </w:r>
            <w:r w:rsidRPr="00D90A4E">
              <w:rPr>
                <w:rFonts w:ascii="Arial" w:hAnsi="Arial" w:cs="Arial"/>
                <w:b w:val="0"/>
                <w:bCs w:val="0"/>
                <w:color w:val="000000"/>
                <w:sz w:val="22"/>
                <w:szCs w:val="22"/>
              </w:rPr>
              <w:t xml:space="preserve">                </w:t>
            </w:r>
            <w:r w:rsidR="00D90A4E" w:rsidRPr="00D90A4E">
              <w:rPr>
                <w:rFonts w:ascii="Arial" w:hAnsi="Arial" w:cs="Arial"/>
                <w:b w:val="0"/>
                <w:color w:val="333333"/>
                <w:sz w:val="22"/>
                <w:szCs w:val="22"/>
              </w:rPr>
              <w:t>Communication in the Age of Virtual Reality</w:t>
            </w:r>
          </w:p>
          <w:p w14:paraId="7D3A7D23" w14:textId="77777777" w:rsidR="0093073F" w:rsidRPr="00D90A4E" w:rsidRDefault="0093073F" w:rsidP="00944D5E">
            <w:pPr>
              <w:spacing w:after="0" w:line="240" w:lineRule="auto"/>
              <w:rPr>
                <w:rFonts w:ascii="Arial" w:eastAsia="Times New Roman" w:hAnsi="Arial" w:cs="Arial"/>
                <w:bCs/>
                <w:color w:val="000000"/>
                <w:lang w:eastAsia="en-GB"/>
              </w:rPr>
            </w:pPr>
          </w:p>
          <w:p w14:paraId="47DF9170" w14:textId="77777777" w:rsidR="0093073F" w:rsidRPr="00FE1FD5" w:rsidRDefault="0093073F" w:rsidP="00944D5E">
            <w:pPr>
              <w:spacing w:after="0" w:line="240" w:lineRule="auto"/>
              <w:rPr>
                <w:rFonts w:ascii="Arial" w:eastAsia="Times New Roman" w:hAnsi="Arial" w:cs="Arial"/>
                <w:b/>
                <w:bCs/>
                <w:color w:val="000000"/>
                <w:sz w:val="21"/>
                <w:szCs w:val="21"/>
                <w:lang w:eastAsia="en-GB"/>
              </w:rPr>
            </w:pPr>
            <w:r w:rsidRPr="0093073F">
              <w:rPr>
                <w:rFonts w:ascii="Arial" w:eastAsia="Times New Roman" w:hAnsi="Arial" w:cs="Arial"/>
                <w:b/>
                <w:bCs/>
                <w:color w:val="000000"/>
                <w:sz w:val="21"/>
                <w:szCs w:val="21"/>
                <w:lang w:eastAsia="en-GB"/>
              </w:rPr>
              <w:t xml:space="preserve">                                        </w:t>
            </w:r>
          </w:p>
        </w:tc>
      </w:tr>
      <w:tr w:rsidR="0093073F" w:rsidRPr="00FE1FD5" w14:paraId="7444883F" w14:textId="77777777" w:rsidTr="0093073F">
        <w:tc>
          <w:tcPr>
            <w:tcW w:w="10050" w:type="dxa"/>
            <w:shd w:val="clear" w:color="auto" w:fill="FFFFFF"/>
            <w:vAlign w:val="center"/>
          </w:tcPr>
          <w:p w14:paraId="6B4AB9B4" w14:textId="77777777" w:rsidR="0093073F" w:rsidRDefault="0093073F" w:rsidP="00944D5E">
            <w:pPr>
              <w:spacing w:after="0" w:line="240" w:lineRule="auto"/>
              <w:rPr>
                <w:rFonts w:ascii="Arial" w:eastAsia="Times New Roman" w:hAnsi="Arial" w:cs="Arial"/>
                <w:b/>
                <w:bCs/>
                <w:color w:val="000000"/>
                <w:sz w:val="21"/>
                <w:szCs w:val="21"/>
                <w:lang w:eastAsia="en-GB"/>
              </w:rPr>
            </w:pPr>
          </w:p>
          <w:p w14:paraId="2F3BE794" w14:textId="77777777" w:rsidR="00FA522E" w:rsidRPr="00FA522E" w:rsidRDefault="0093073F" w:rsidP="00944D5E">
            <w:pPr>
              <w:spacing w:after="0" w:line="240" w:lineRule="auto"/>
              <w:rPr>
                <w:rFonts w:cstheme="minorHAnsi"/>
                <w:color w:val="2A2A2A"/>
                <w:szCs w:val="23"/>
                <w:shd w:val="clear" w:color="auto" w:fill="FFFFFF"/>
              </w:rPr>
            </w:pPr>
            <w:r w:rsidRPr="00FE1FD5">
              <w:rPr>
                <w:rFonts w:ascii="Arial" w:eastAsia="Times New Roman" w:hAnsi="Arial" w:cs="Arial"/>
                <w:b/>
                <w:bCs/>
                <w:color w:val="000000"/>
                <w:sz w:val="21"/>
                <w:szCs w:val="21"/>
                <w:lang w:eastAsia="en-GB"/>
              </w:rPr>
              <w:t>Author</w:t>
            </w:r>
            <w:r>
              <w:rPr>
                <w:rFonts w:ascii="Arial" w:eastAsia="Times New Roman" w:hAnsi="Arial" w:cs="Arial"/>
                <w:b/>
                <w:bCs/>
                <w:color w:val="000000"/>
                <w:sz w:val="21"/>
                <w:szCs w:val="21"/>
                <w:lang w:eastAsia="en-GB"/>
              </w:rPr>
              <w:t xml:space="preserve">:                     </w:t>
            </w:r>
            <w:r w:rsidR="00FA522E" w:rsidRPr="00FA522E">
              <w:rPr>
                <w:rFonts w:cstheme="minorHAnsi"/>
                <w:color w:val="2A2A2A"/>
                <w:szCs w:val="23"/>
                <w:shd w:val="clear" w:color="auto" w:fill="FFFFFF"/>
              </w:rPr>
              <w:t xml:space="preserve">Abel Angel Rendon, Everett B. Lohman, Donna Thorpe, </w:t>
            </w:r>
          </w:p>
          <w:p w14:paraId="083BAC10" w14:textId="0FD3F9FC" w:rsidR="0093073F" w:rsidRPr="00FE1FD5" w:rsidRDefault="00FA522E" w:rsidP="00944D5E">
            <w:pPr>
              <w:spacing w:after="0" w:line="240" w:lineRule="auto"/>
              <w:rPr>
                <w:rFonts w:ascii="Arial" w:eastAsia="Times New Roman" w:hAnsi="Arial" w:cs="Arial"/>
                <w:b/>
                <w:bCs/>
                <w:color w:val="000000"/>
                <w:sz w:val="21"/>
                <w:szCs w:val="21"/>
                <w:lang w:eastAsia="en-GB"/>
              </w:rPr>
            </w:pPr>
            <w:r w:rsidRPr="00FA522E">
              <w:rPr>
                <w:rFonts w:cstheme="minorHAnsi"/>
                <w:color w:val="2A2A2A"/>
                <w:szCs w:val="23"/>
                <w:shd w:val="clear" w:color="auto" w:fill="FFFFFF"/>
              </w:rPr>
              <w:t xml:space="preserve">                                        Eric G. Johnson, Ernie Medina, Bruce Bradley</w:t>
            </w:r>
          </w:p>
        </w:tc>
      </w:tr>
      <w:tr w:rsidR="0093073F" w:rsidRPr="00FE1FD5" w14:paraId="223F6D01" w14:textId="77777777" w:rsidTr="0093073F">
        <w:tc>
          <w:tcPr>
            <w:tcW w:w="10050" w:type="dxa"/>
            <w:shd w:val="clear" w:color="auto" w:fill="FFFFFF"/>
            <w:vAlign w:val="center"/>
          </w:tcPr>
          <w:p w14:paraId="042BE010" w14:textId="2D2582D4" w:rsidR="0093073F" w:rsidRPr="00FE1FD5" w:rsidRDefault="0093073F" w:rsidP="00944D5E">
            <w:pPr>
              <w:spacing w:after="0" w:line="240" w:lineRule="auto"/>
              <w:rPr>
                <w:rFonts w:ascii="Arial" w:eastAsia="Times New Roman" w:hAnsi="Arial" w:cs="Arial"/>
                <w:b/>
                <w:bCs/>
                <w:color w:val="000000"/>
                <w:sz w:val="21"/>
                <w:szCs w:val="21"/>
                <w:lang w:eastAsia="en-GB"/>
              </w:rPr>
            </w:pPr>
            <w:r w:rsidRPr="00FE1FD5">
              <w:rPr>
                <w:rFonts w:ascii="Arial" w:eastAsia="Times New Roman" w:hAnsi="Arial" w:cs="Arial"/>
                <w:b/>
                <w:bCs/>
                <w:color w:val="000000"/>
                <w:sz w:val="21"/>
                <w:szCs w:val="21"/>
                <w:lang w:eastAsia="en-GB"/>
              </w:rPr>
              <w:t>Year published:</w:t>
            </w:r>
            <w:r>
              <w:rPr>
                <w:rFonts w:ascii="Arial" w:eastAsia="Times New Roman" w:hAnsi="Arial" w:cs="Arial"/>
                <w:b/>
                <w:bCs/>
                <w:color w:val="000000"/>
                <w:sz w:val="21"/>
                <w:szCs w:val="21"/>
                <w:lang w:eastAsia="en-GB"/>
              </w:rPr>
              <w:t xml:space="preserve">       </w:t>
            </w:r>
            <w:r w:rsidR="00FA522E" w:rsidRPr="00FA522E">
              <w:rPr>
                <w:rFonts w:cstheme="minorHAnsi"/>
                <w:color w:val="2A2A2A"/>
                <w:szCs w:val="23"/>
                <w:shd w:val="clear" w:color="auto" w:fill="FFFFFF"/>
              </w:rPr>
              <w:t>July 2012</w:t>
            </w:r>
          </w:p>
        </w:tc>
      </w:tr>
      <w:tr w:rsidR="0093073F" w:rsidRPr="00FE1FD5" w14:paraId="6B4708DD" w14:textId="77777777" w:rsidTr="0093073F">
        <w:tc>
          <w:tcPr>
            <w:tcW w:w="10050" w:type="dxa"/>
            <w:shd w:val="clear" w:color="auto" w:fill="FFFFFF"/>
            <w:vAlign w:val="center"/>
          </w:tcPr>
          <w:p w14:paraId="2B294E81" w14:textId="77777777" w:rsidR="00FA522E" w:rsidRPr="00FA522E" w:rsidRDefault="0093073F" w:rsidP="00944D5E">
            <w:pPr>
              <w:spacing w:after="0" w:line="240" w:lineRule="auto"/>
              <w:rPr>
                <w:rFonts w:cstheme="minorHAnsi"/>
                <w:color w:val="2A2A2A"/>
                <w:szCs w:val="23"/>
                <w:shd w:val="clear" w:color="auto" w:fill="FFFFFF"/>
              </w:rPr>
            </w:pPr>
            <w:r w:rsidRPr="00FE1FD5">
              <w:rPr>
                <w:rFonts w:ascii="Arial" w:eastAsia="Times New Roman" w:hAnsi="Arial" w:cs="Arial"/>
                <w:b/>
                <w:bCs/>
                <w:color w:val="000000"/>
                <w:sz w:val="21"/>
                <w:szCs w:val="21"/>
                <w:lang w:eastAsia="en-GB"/>
              </w:rPr>
              <w:t>Book title:</w:t>
            </w:r>
            <w:r>
              <w:rPr>
                <w:rFonts w:ascii="Arial" w:eastAsia="Times New Roman" w:hAnsi="Arial" w:cs="Arial"/>
                <w:b/>
                <w:bCs/>
                <w:color w:val="000000"/>
                <w:sz w:val="21"/>
                <w:szCs w:val="21"/>
                <w:lang w:eastAsia="en-GB"/>
              </w:rPr>
              <w:t xml:space="preserve">                </w:t>
            </w:r>
            <w:r w:rsidR="00FA522E" w:rsidRPr="00FA522E">
              <w:rPr>
                <w:rFonts w:cstheme="minorHAnsi"/>
                <w:color w:val="2A2A2A"/>
                <w:szCs w:val="23"/>
                <w:shd w:val="clear" w:color="auto" w:fill="FFFFFF"/>
              </w:rPr>
              <w:t>The effect of virtual reality gaming on dynamic balance</w:t>
            </w:r>
          </w:p>
          <w:p w14:paraId="764572C3" w14:textId="1619C5C3" w:rsidR="0093073F" w:rsidRPr="00FA522E" w:rsidRDefault="00FA522E" w:rsidP="00944D5E">
            <w:pPr>
              <w:spacing w:after="0" w:line="240" w:lineRule="auto"/>
              <w:rPr>
                <w:rFonts w:eastAsia="Times New Roman" w:cstheme="minorHAnsi"/>
                <w:b/>
                <w:bCs/>
                <w:color w:val="000000"/>
                <w:sz w:val="20"/>
                <w:szCs w:val="21"/>
                <w:lang w:eastAsia="en-GB"/>
              </w:rPr>
            </w:pPr>
            <w:r w:rsidRPr="00FA522E">
              <w:rPr>
                <w:rFonts w:cstheme="minorHAnsi"/>
                <w:color w:val="2A2A2A"/>
                <w:szCs w:val="23"/>
                <w:shd w:val="clear" w:color="auto" w:fill="FFFFFF"/>
              </w:rPr>
              <w:t xml:space="preserve">                                        in older adults, </w:t>
            </w:r>
            <w:r w:rsidRPr="00FA522E">
              <w:rPr>
                <w:rStyle w:val="Emphasis"/>
                <w:rFonts w:cstheme="minorHAnsi"/>
                <w:color w:val="2A2A2A"/>
                <w:szCs w:val="23"/>
                <w:bdr w:val="none" w:sz="0" w:space="0" w:color="auto" w:frame="1"/>
                <w:shd w:val="clear" w:color="auto" w:fill="FFFFFF"/>
              </w:rPr>
              <w:t>Age and Ageing</w:t>
            </w:r>
            <w:r w:rsidRPr="00FA522E">
              <w:rPr>
                <w:rFonts w:cstheme="minorHAnsi"/>
                <w:color w:val="2A2A2A"/>
                <w:szCs w:val="23"/>
                <w:shd w:val="clear" w:color="auto" w:fill="FFFFFF"/>
              </w:rPr>
              <w:t>, Volume 41, Issue 4</w:t>
            </w:r>
          </w:p>
          <w:p w14:paraId="615093E8" w14:textId="77777777" w:rsidR="0093073F" w:rsidRPr="00FE1FD5" w:rsidRDefault="0093073F" w:rsidP="00944D5E">
            <w:pPr>
              <w:spacing w:after="0" w:line="240" w:lineRule="auto"/>
              <w:rPr>
                <w:rFonts w:ascii="Arial" w:eastAsia="Times New Roman" w:hAnsi="Arial" w:cs="Arial"/>
                <w:b/>
                <w:bCs/>
                <w:color w:val="000000"/>
                <w:sz w:val="21"/>
                <w:szCs w:val="21"/>
                <w:lang w:eastAsia="en-GB"/>
              </w:rPr>
            </w:pPr>
            <w:r w:rsidRPr="0093073F">
              <w:rPr>
                <w:rFonts w:ascii="Arial" w:eastAsia="Times New Roman" w:hAnsi="Arial" w:cs="Arial"/>
                <w:b/>
                <w:bCs/>
                <w:color w:val="000000"/>
                <w:sz w:val="21"/>
                <w:szCs w:val="21"/>
                <w:lang w:eastAsia="en-GB"/>
              </w:rPr>
              <w:t xml:space="preserve">                                        </w:t>
            </w:r>
          </w:p>
        </w:tc>
      </w:tr>
      <w:tr w:rsidR="0093073F" w:rsidRPr="00FE1FD5" w14:paraId="764123BE" w14:textId="77777777" w:rsidTr="0093073F">
        <w:tc>
          <w:tcPr>
            <w:tcW w:w="10050" w:type="dxa"/>
            <w:shd w:val="clear" w:color="auto" w:fill="FFFFFF"/>
            <w:vAlign w:val="center"/>
          </w:tcPr>
          <w:p w14:paraId="567213E1" w14:textId="77777777" w:rsidR="0093073F" w:rsidRDefault="0093073F" w:rsidP="00944D5E">
            <w:pPr>
              <w:spacing w:after="0" w:line="240" w:lineRule="auto"/>
              <w:rPr>
                <w:rFonts w:ascii="Arial" w:eastAsia="Times New Roman" w:hAnsi="Arial" w:cs="Arial"/>
                <w:b/>
                <w:bCs/>
                <w:color w:val="000000"/>
                <w:sz w:val="21"/>
                <w:szCs w:val="21"/>
                <w:lang w:eastAsia="en-GB"/>
              </w:rPr>
            </w:pPr>
          </w:p>
          <w:p w14:paraId="1F2C0178" w14:textId="214E6179" w:rsidR="0093073F" w:rsidRPr="00FE1FD5" w:rsidRDefault="0093073F" w:rsidP="00944D5E">
            <w:pPr>
              <w:spacing w:after="0" w:line="240" w:lineRule="auto"/>
              <w:rPr>
                <w:rFonts w:ascii="Arial" w:eastAsia="Times New Roman" w:hAnsi="Arial" w:cs="Arial"/>
                <w:b/>
                <w:bCs/>
                <w:color w:val="000000"/>
                <w:sz w:val="21"/>
                <w:szCs w:val="21"/>
                <w:lang w:eastAsia="en-GB"/>
              </w:rPr>
            </w:pPr>
            <w:r w:rsidRPr="00FE1FD5">
              <w:rPr>
                <w:rFonts w:ascii="Arial" w:eastAsia="Times New Roman" w:hAnsi="Arial" w:cs="Arial"/>
                <w:b/>
                <w:bCs/>
                <w:color w:val="000000"/>
                <w:sz w:val="21"/>
                <w:szCs w:val="21"/>
                <w:lang w:eastAsia="en-GB"/>
              </w:rPr>
              <w:t>Author</w:t>
            </w:r>
            <w:r>
              <w:rPr>
                <w:rFonts w:ascii="Arial" w:eastAsia="Times New Roman" w:hAnsi="Arial" w:cs="Arial"/>
                <w:b/>
                <w:bCs/>
                <w:color w:val="000000"/>
                <w:sz w:val="21"/>
                <w:szCs w:val="21"/>
                <w:lang w:eastAsia="en-GB"/>
              </w:rPr>
              <w:t xml:space="preserve">:                     </w:t>
            </w:r>
            <w:r w:rsidR="006A6D12">
              <w:rPr>
                <w:rFonts w:ascii="Source Sans Pro" w:hAnsi="Source Sans Pro"/>
                <w:color w:val="3A3A3A"/>
                <w:sz w:val="23"/>
                <w:szCs w:val="23"/>
                <w:shd w:val="clear" w:color="auto" w:fill="FFFFFF"/>
              </w:rPr>
              <w:t xml:space="preserve">Han, </w:t>
            </w:r>
            <w:proofErr w:type="spellStart"/>
            <w:r w:rsidR="006A6D12">
              <w:rPr>
                <w:rFonts w:ascii="Source Sans Pro" w:hAnsi="Source Sans Pro"/>
                <w:color w:val="3A3A3A"/>
                <w:sz w:val="23"/>
                <w:szCs w:val="23"/>
                <w:shd w:val="clear" w:color="auto" w:fill="FFFFFF"/>
              </w:rPr>
              <w:t>Lyoo</w:t>
            </w:r>
            <w:proofErr w:type="spellEnd"/>
            <w:r w:rsidR="006A6D12">
              <w:rPr>
                <w:rFonts w:ascii="Source Sans Pro" w:hAnsi="Source Sans Pro"/>
                <w:color w:val="3A3A3A"/>
                <w:sz w:val="23"/>
                <w:szCs w:val="23"/>
                <w:shd w:val="clear" w:color="auto" w:fill="FFFFFF"/>
              </w:rPr>
              <w:t>, and Renshaw</w:t>
            </w:r>
          </w:p>
        </w:tc>
      </w:tr>
      <w:tr w:rsidR="0093073F" w:rsidRPr="00FE1FD5" w14:paraId="2F29069B" w14:textId="77777777" w:rsidTr="0093073F">
        <w:tc>
          <w:tcPr>
            <w:tcW w:w="10050" w:type="dxa"/>
            <w:shd w:val="clear" w:color="auto" w:fill="FFFFFF"/>
            <w:vAlign w:val="center"/>
          </w:tcPr>
          <w:p w14:paraId="3C053758" w14:textId="6828FE01" w:rsidR="0093073F" w:rsidRPr="00FE1FD5" w:rsidRDefault="0093073F" w:rsidP="00944D5E">
            <w:pPr>
              <w:spacing w:after="0" w:line="240" w:lineRule="auto"/>
              <w:rPr>
                <w:rFonts w:ascii="Arial" w:eastAsia="Times New Roman" w:hAnsi="Arial" w:cs="Arial"/>
                <w:b/>
                <w:bCs/>
                <w:color w:val="000000"/>
                <w:sz w:val="21"/>
                <w:szCs w:val="21"/>
                <w:lang w:eastAsia="en-GB"/>
              </w:rPr>
            </w:pPr>
            <w:r w:rsidRPr="00FE1FD5">
              <w:rPr>
                <w:rFonts w:ascii="Arial" w:eastAsia="Times New Roman" w:hAnsi="Arial" w:cs="Arial"/>
                <w:b/>
                <w:bCs/>
                <w:color w:val="000000"/>
                <w:sz w:val="21"/>
                <w:szCs w:val="21"/>
                <w:lang w:eastAsia="en-GB"/>
              </w:rPr>
              <w:t>Year published:</w:t>
            </w:r>
            <w:r>
              <w:rPr>
                <w:rFonts w:ascii="Arial" w:eastAsia="Times New Roman" w:hAnsi="Arial" w:cs="Arial"/>
                <w:b/>
                <w:bCs/>
                <w:color w:val="000000"/>
                <w:sz w:val="21"/>
                <w:szCs w:val="21"/>
                <w:lang w:eastAsia="en-GB"/>
              </w:rPr>
              <w:t xml:space="preserve">       </w:t>
            </w:r>
            <w:r w:rsidR="00704573" w:rsidRPr="00704573">
              <w:rPr>
                <w:rFonts w:ascii="Arial" w:eastAsia="Times New Roman" w:hAnsi="Arial" w:cs="Arial"/>
                <w:bCs/>
                <w:color w:val="000000"/>
                <w:sz w:val="21"/>
                <w:szCs w:val="21"/>
                <w:lang w:eastAsia="en-GB"/>
              </w:rPr>
              <w:t>2012</w:t>
            </w:r>
          </w:p>
        </w:tc>
      </w:tr>
      <w:tr w:rsidR="0093073F" w:rsidRPr="00FE1FD5" w14:paraId="47809082" w14:textId="77777777" w:rsidTr="0093073F">
        <w:tc>
          <w:tcPr>
            <w:tcW w:w="10050" w:type="dxa"/>
            <w:shd w:val="clear" w:color="auto" w:fill="FFFFFF"/>
            <w:vAlign w:val="center"/>
          </w:tcPr>
          <w:p w14:paraId="7E0B4EDB" w14:textId="77777777" w:rsidR="00704573" w:rsidRDefault="0093073F" w:rsidP="00944D5E">
            <w:pPr>
              <w:spacing w:after="0" w:line="240" w:lineRule="auto"/>
              <w:rPr>
                <w:rFonts w:ascii="Source Sans Pro" w:hAnsi="Source Sans Pro"/>
                <w:color w:val="3A3A3A"/>
                <w:sz w:val="23"/>
                <w:szCs w:val="23"/>
                <w:shd w:val="clear" w:color="auto" w:fill="FFFFFF"/>
              </w:rPr>
            </w:pPr>
            <w:r w:rsidRPr="00FE1FD5">
              <w:rPr>
                <w:rFonts w:ascii="Arial" w:eastAsia="Times New Roman" w:hAnsi="Arial" w:cs="Arial"/>
                <w:b/>
                <w:bCs/>
                <w:color w:val="000000"/>
                <w:sz w:val="21"/>
                <w:szCs w:val="21"/>
                <w:lang w:eastAsia="en-GB"/>
              </w:rPr>
              <w:t>Book title:</w:t>
            </w:r>
            <w:r>
              <w:rPr>
                <w:rFonts w:ascii="Arial" w:eastAsia="Times New Roman" w:hAnsi="Arial" w:cs="Arial"/>
                <w:b/>
                <w:bCs/>
                <w:color w:val="000000"/>
                <w:sz w:val="21"/>
                <w:szCs w:val="21"/>
                <w:lang w:eastAsia="en-GB"/>
              </w:rPr>
              <w:t xml:space="preserve">                </w:t>
            </w:r>
            <w:r w:rsidR="00704573">
              <w:rPr>
                <w:rFonts w:ascii="Source Sans Pro" w:hAnsi="Source Sans Pro"/>
                <w:color w:val="3A3A3A"/>
                <w:sz w:val="23"/>
                <w:szCs w:val="23"/>
                <w:shd w:val="clear" w:color="auto" w:fill="FFFFFF"/>
              </w:rPr>
              <w:t xml:space="preserve">Differential Regional </w:t>
            </w:r>
            <w:proofErr w:type="spellStart"/>
            <w:r w:rsidR="00704573">
              <w:rPr>
                <w:rFonts w:ascii="Source Sans Pro" w:hAnsi="Source Sans Pro"/>
                <w:color w:val="3A3A3A"/>
                <w:sz w:val="23"/>
                <w:szCs w:val="23"/>
                <w:shd w:val="clear" w:color="auto" w:fill="FFFFFF"/>
              </w:rPr>
              <w:t>Gray</w:t>
            </w:r>
            <w:proofErr w:type="spellEnd"/>
            <w:r w:rsidR="00704573">
              <w:rPr>
                <w:rFonts w:ascii="Source Sans Pro" w:hAnsi="Source Sans Pro"/>
                <w:color w:val="3A3A3A"/>
                <w:sz w:val="23"/>
                <w:szCs w:val="23"/>
                <w:shd w:val="clear" w:color="auto" w:fill="FFFFFF"/>
              </w:rPr>
              <w:t xml:space="preserve"> Matter Volumes in Patients</w:t>
            </w:r>
          </w:p>
          <w:p w14:paraId="4955A5EE" w14:textId="77777777" w:rsidR="00704573" w:rsidRDefault="00704573" w:rsidP="00944D5E">
            <w:pPr>
              <w:spacing w:after="0" w:line="240" w:lineRule="auto"/>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 xml:space="preserve">                                           with On-line Game Addiction and Professional</w:t>
            </w:r>
          </w:p>
          <w:p w14:paraId="53EF47C4" w14:textId="1316C744" w:rsidR="0093073F" w:rsidRPr="0093073F" w:rsidRDefault="00704573" w:rsidP="00944D5E">
            <w:pPr>
              <w:spacing w:after="0" w:line="240" w:lineRule="auto"/>
              <w:rPr>
                <w:rFonts w:ascii="Arial" w:eastAsia="Times New Roman" w:hAnsi="Arial" w:cs="Arial"/>
                <w:b/>
                <w:bCs/>
                <w:color w:val="000000"/>
                <w:sz w:val="21"/>
                <w:szCs w:val="21"/>
                <w:lang w:eastAsia="en-GB"/>
              </w:rPr>
            </w:pPr>
            <w:r>
              <w:rPr>
                <w:rFonts w:ascii="Source Sans Pro" w:hAnsi="Source Sans Pro"/>
                <w:color w:val="3A3A3A"/>
                <w:sz w:val="23"/>
                <w:szCs w:val="23"/>
                <w:shd w:val="clear" w:color="auto" w:fill="FFFFFF"/>
              </w:rPr>
              <w:t xml:space="preserve">                                           Gamers." </w:t>
            </w:r>
            <w:r>
              <w:rPr>
                <w:rFonts w:ascii="Source Sans Pro" w:hAnsi="Source Sans Pro"/>
                <w:i/>
                <w:iCs/>
                <w:color w:val="3A3A3A"/>
                <w:sz w:val="23"/>
                <w:szCs w:val="23"/>
                <w:shd w:val="clear" w:color="auto" w:fill="FFFFFF"/>
              </w:rPr>
              <w:t>Journal of Psychiatric Research</w:t>
            </w:r>
          </w:p>
          <w:p w14:paraId="1DA113C8" w14:textId="77777777" w:rsidR="0093073F" w:rsidRPr="00FE1FD5" w:rsidRDefault="0093073F" w:rsidP="00944D5E">
            <w:pPr>
              <w:spacing w:after="0" w:line="240" w:lineRule="auto"/>
              <w:rPr>
                <w:rFonts w:ascii="Arial" w:eastAsia="Times New Roman" w:hAnsi="Arial" w:cs="Arial"/>
                <w:b/>
                <w:bCs/>
                <w:color w:val="000000"/>
                <w:sz w:val="21"/>
                <w:szCs w:val="21"/>
                <w:lang w:eastAsia="en-GB"/>
              </w:rPr>
            </w:pPr>
            <w:r w:rsidRPr="0093073F">
              <w:rPr>
                <w:rFonts w:ascii="Arial" w:eastAsia="Times New Roman" w:hAnsi="Arial" w:cs="Arial"/>
                <w:b/>
                <w:bCs/>
                <w:color w:val="000000"/>
                <w:sz w:val="21"/>
                <w:szCs w:val="21"/>
                <w:lang w:eastAsia="en-GB"/>
              </w:rPr>
              <w:t xml:space="preserve">                                        </w:t>
            </w:r>
          </w:p>
        </w:tc>
      </w:tr>
      <w:tr w:rsidR="0093073F" w:rsidRPr="00FE1FD5" w14:paraId="4325B265" w14:textId="77777777" w:rsidTr="0093073F">
        <w:tc>
          <w:tcPr>
            <w:tcW w:w="10050" w:type="dxa"/>
            <w:shd w:val="clear" w:color="auto" w:fill="FFFFFF"/>
            <w:vAlign w:val="center"/>
          </w:tcPr>
          <w:p w14:paraId="2A9E66C2" w14:textId="77777777" w:rsidR="0093073F" w:rsidRDefault="0093073F" w:rsidP="00944D5E">
            <w:pPr>
              <w:spacing w:after="0" w:line="240" w:lineRule="auto"/>
              <w:rPr>
                <w:rFonts w:ascii="Arial" w:eastAsia="Times New Roman" w:hAnsi="Arial" w:cs="Arial"/>
                <w:b/>
                <w:bCs/>
                <w:color w:val="000000"/>
                <w:sz w:val="21"/>
                <w:szCs w:val="21"/>
                <w:lang w:eastAsia="en-GB"/>
              </w:rPr>
            </w:pPr>
          </w:p>
          <w:p w14:paraId="2A34B58D" w14:textId="47A1C69F" w:rsidR="0093073F" w:rsidRPr="00FE1FD5" w:rsidRDefault="0093073F" w:rsidP="00944D5E">
            <w:pPr>
              <w:spacing w:after="0" w:line="240" w:lineRule="auto"/>
              <w:rPr>
                <w:rFonts w:ascii="Arial" w:eastAsia="Times New Roman" w:hAnsi="Arial" w:cs="Arial"/>
                <w:b/>
                <w:bCs/>
                <w:color w:val="000000"/>
                <w:sz w:val="21"/>
                <w:szCs w:val="21"/>
                <w:lang w:eastAsia="en-GB"/>
              </w:rPr>
            </w:pPr>
            <w:r w:rsidRPr="00FE1FD5">
              <w:rPr>
                <w:rFonts w:ascii="Arial" w:eastAsia="Times New Roman" w:hAnsi="Arial" w:cs="Arial"/>
                <w:b/>
                <w:bCs/>
                <w:color w:val="000000"/>
                <w:sz w:val="21"/>
                <w:szCs w:val="21"/>
                <w:lang w:eastAsia="en-GB"/>
              </w:rPr>
              <w:t>Author</w:t>
            </w:r>
            <w:r>
              <w:rPr>
                <w:rFonts w:ascii="Arial" w:eastAsia="Times New Roman" w:hAnsi="Arial" w:cs="Arial"/>
                <w:b/>
                <w:bCs/>
                <w:color w:val="000000"/>
                <w:sz w:val="21"/>
                <w:szCs w:val="21"/>
                <w:lang w:eastAsia="en-GB"/>
              </w:rPr>
              <w:t xml:space="preserve">:                     </w:t>
            </w:r>
            <w:proofErr w:type="spellStart"/>
            <w:r w:rsidR="0059543D" w:rsidRPr="0059543D">
              <w:rPr>
                <w:rFonts w:ascii="Arial" w:eastAsia="Times New Roman" w:hAnsi="Arial" w:cs="Arial"/>
                <w:bCs/>
                <w:color w:val="000000"/>
                <w:sz w:val="21"/>
                <w:szCs w:val="21"/>
                <w:lang w:eastAsia="en-GB"/>
              </w:rPr>
              <w:t>Sacip</w:t>
            </w:r>
            <w:proofErr w:type="spellEnd"/>
            <w:r w:rsidR="0059543D" w:rsidRPr="0059543D">
              <w:rPr>
                <w:rFonts w:ascii="Arial" w:eastAsia="Times New Roman" w:hAnsi="Arial" w:cs="Arial"/>
                <w:bCs/>
                <w:color w:val="000000"/>
                <w:sz w:val="21"/>
                <w:szCs w:val="21"/>
                <w:lang w:eastAsia="en-GB"/>
              </w:rPr>
              <w:t xml:space="preserve"> Toker</w:t>
            </w:r>
          </w:p>
        </w:tc>
      </w:tr>
      <w:tr w:rsidR="0093073F" w:rsidRPr="00FE1FD5" w14:paraId="78C1A98A" w14:textId="77777777" w:rsidTr="0093073F">
        <w:tc>
          <w:tcPr>
            <w:tcW w:w="10050" w:type="dxa"/>
            <w:shd w:val="clear" w:color="auto" w:fill="FFFFFF"/>
            <w:vAlign w:val="center"/>
          </w:tcPr>
          <w:p w14:paraId="1839B42C" w14:textId="560810BE" w:rsidR="0093073F" w:rsidRPr="00FE1FD5" w:rsidRDefault="0093073F" w:rsidP="00944D5E">
            <w:pPr>
              <w:spacing w:after="0" w:line="240" w:lineRule="auto"/>
              <w:rPr>
                <w:rFonts w:ascii="Arial" w:eastAsia="Times New Roman" w:hAnsi="Arial" w:cs="Arial"/>
                <w:b/>
                <w:bCs/>
                <w:color w:val="000000"/>
                <w:sz w:val="21"/>
                <w:szCs w:val="21"/>
                <w:lang w:eastAsia="en-GB"/>
              </w:rPr>
            </w:pPr>
            <w:r w:rsidRPr="00FE1FD5">
              <w:rPr>
                <w:rFonts w:ascii="Arial" w:eastAsia="Times New Roman" w:hAnsi="Arial" w:cs="Arial"/>
                <w:b/>
                <w:bCs/>
                <w:color w:val="000000"/>
                <w:sz w:val="21"/>
                <w:szCs w:val="21"/>
                <w:lang w:eastAsia="en-GB"/>
              </w:rPr>
              <w:t>Year published:</w:t>
            </w:r>
            <w:r>
              <w:rPr>
                <w:rFonts w:ascii="Arial" w:eastAsia="Times New Roman" w:hAnsi="Arial" w:cs="Arial"/>
                <w:b/>
                <w:bCs/>
                <w:color w:val="000000"/>
                <w:sz w:val="21"/>
                <w:szCs w:val="21"/>
                <w:lang w:eastAsia="en-GB"/>
              </w:rPr>
              <w:t xml:space="preserve">       </w:t>
            </w:r>
            <w:r w:rsidR="0059543D" w:rsidRPr="0059543D">
              <w:rPr>
                <w:rFonts w:ascii="Arial" w:eastAsia="Times New Roman" w:hAnsi="Arial" w:cs="Arial"/>
                <w:bCs/>
                <w:color w:val="000000"/>
                <w:sz w:val="21"/>
                <w:szCs w:val="21"/>
                <w:lang w:eastAsia="en-GB"/>
              </w:rPr>
              <w:t>2015</w:t>
            </w:r>
          </w:p>
        </w:tc>
      </w:tr>
      <w:tr w:rsidR="0093073F" w:rsidRPr="00FE1FD5" w14:paraId="24C1F8C2" w14:textId="77777777" w:rsidTr="0093073F">
        <w:tc>
          <w:tcPr>
            <w:tcW w:w="10050" w:type="dxa"/>
            <w:shd w:val="clear" w:color="auto" w:fill="FFFFFF"/>
            <w:vAlign w:val="center"/>
          </w:tcPr>
          <w:p w14:paraId="3891FDC2" w14:textId="12D19A9F" w:rsidR="0093073F" w:rsidRPr="0059543D" w:rsidRDefault="0093073F" w:rsidP="00944D5E">
            <w:pPr>
              <w:spacing w:after="0" w:line="240" w:lineRule="auto"/>
              <w:rPr>
                <w:rFonts w:ascii="Arial" w:eastAsia="Times New Roman" w:hAnsi="Arial" w:cs="Arial"/>
                <w:bCs/>
                <w:color w:val="000000"/>
                <w:sz w:val="21"/>
                <w:szCs w:val="21"/>
                <w:lang w:eastAsia="en-GB"/>
              </w:rPr>
            </w:pPr>
            <w:r w:rsidRPr="00FE1FD5">
              <w:rPr>
                <w:rFonts w:ascii="Arial" w:eastAsia="Times New Roman" w:hAnsi="Arial" w:cs="Arial"/>
                <w:b/>
                <w:bCs/>
                <w:color w:val="000000"/>
                <w:sz w:val="21"/>
                <w:szCs w:val="21"/>
                <w:lang w:eastAsia="en-GB"/>
              </w:rPr>
              <w:t>Book title:</w:t>
            </w:r>
            <w:r>
              <w:rPr>
                <w:rFonts w:ascii="Arial" w:eastAsia="Times New Roman" w:hAnsi="Arial" w:cs="Arial"/>
                <w:b/>
                <w:bCs/>
                <w:color w:val="000000"/>
                <w:sz w:val="21"/>
                <w:szCs w:val="21"/>
                <w:lang w:eastAsia="en-GB"/>
              </w:rPr>
              <w:t xml:space="preserve">                </w:t>
            </w:r>
            <w:r w:rsidR="0059543D" w:rsidRPr="0059543D">
              <w:rPr>
                <w:rFonts w:ascii="Arial" w:eastAsia="Times New Roman" w:hAnsi="Arial" w:cs="Arial"/>
                <w:bCs/>
                <w:color w:val="000000"/>
                <w:sz w:val="21"/>
                <w:szCs w:val="21"/>
                <w:lang w:eastAsia="en-GB"/>
              </w:rPr>
              <w:t>Antecedents and consequences of game addiction</w:t>
            </w:r>
          </w:p>
          <w:p w14:paraId="53C0C13C" w14:textId="77777777" w:rsidR="0093073F" w:rsidRPr="00FE1FD5" w:rsidRDefault="0093073F" w:rsidP="00944D5E">
            <w:pPr>
              <w:spacing w:after="0" w:line="240" w:lineRule="auto"/>
              <w:rPr>
                <w:rFonts w:ascii="Arial" w:eastAsia="Times New Roman" w:hAnsi="Arial" w:cs="Arial"/>
                <w:b/>
                <w:bCs/>
                <w:color w:val="000000"/>
                <w:sz w:val="21"/>
                <w:szCs w:val="21"/>
                <w:lang w:eastAsia="en-GB"/>
              </w:rPr>
            </w:pPr>
            <w:r w:rsidRPr="0093073F">
              <w:rPr>
                <w:rFonts w:ascii="Arial" w:eastAsia="Times New Roman" w:hAnsi="Arial" w:cs="Arial"/>
                <w:b/>
                <w:bCs/>
                <w:color w:val="000000"/>
                <w:sz w:val="21"/>
                <w:szCs w:val="21"/>
                <w:lang w:eastAsia="en-GB"/>
              </w:rPr>
              <w:t xml:space="preserve">                                        </w:t>
            </w:r>
          </w:p>
        </w:tc>
      </w:tr>
      <w:tr w:rsidR="0093073F" w:rsidRPr="00FE1FD5" w14:paraId="4977B7D7" w14:textId="77777777" w:rsidTr="0093073F">
        <w:tc>
          <w:tcPr>
            <w:tcW w:w="10050" w:type="dxa"/>
            <w:shd w:val="clear" w:color="auto" w:fill="FFFFFF"/>
            <w:vAlign w:val="center"/>
          </w:tcPr>
          <w:p w14:paraId="2F0B8085" w14:textId="77777777" w:rsidR="0093073F" w:rsidRDefault="0093073F" w:rsidP="00944D5E">
            <w:pPr>
              <w:spacing w:after="0" w:line="240" w:lineRule="auto"/>
              <w:rPr>
                <w:rFonts w:ascii="Arial" w:eastAsia="Times New Roman" w:hAnsi="Arial" w:cs="Arial"/>
                <w:b/>
                <w:bCs/>
                <w:color w:val="000000"/>
                <w:sz w:val="21"/>
                <w:szCs w:val="21"/>
                <w:lang w:eastAsia="en-GB"/>
              </w:rPr>
            </w:pPr>
          </w:p>
          <w:p w14:paraId="4070FBC6" w14:textId="0F6A64A6" w:rsidR="0093073F" w:rsidRPr="00FE1FD5" w:rsidRDefault="0093073F" w:rsidP="00944D5E">
            <w:pPr>
              <w:spacing w:after="0" w:line="240" w:lineRule="auto"/>
              <w:rPr>
                <w:rFonts w:ascii="Arial" w:eastAsia="Times New Roman" w:hAnsi="Arial" w:cs="Arial"/>
                <w:b/>
                <w:bCs/>
                <w:color w:val="000000"/>
                <w:sz w:val="21"/>
                <w:szCs w:val="21"/>
                <w:lang w:eastAsia="en-GB"/>
              </w:rPr>
            </w:pPr>
            <w:r w:rsidRPr="00FE1FD5">
              <w:rPr>
                <w:rFonts w:ascii="Arial" w:eastAsia="Times New Roman" w:hAnsi="Arial" w:cs="Arial"/>
                <w:b/>
                <w:bCs/>
                <w:color w:val="000000"/>
                <w:sz w:val="21"/>
                <w:szCs w:val="21"/>
                <w:lang w:eastAsia="en-GB"/>
              </w:rPr>
              <w:t>Author</w:t>
            </w:r>
            <w:r>
              <w:rPr>
                <w:rFonts w:ascii="Arial" w:eastAsia="Times New Roman" w:hAnsi="Arial" w:cs="Arial"/>
                <w:b/>
                <w:bCs/>
                <w:color w:val="000000"/>
                <w:sz w:val="21"/>
                <w:szCs w:val="21"/>
                <w:lang w:eastAsia="en-GB"/>
              </w:rPr>
              <w:t xml:space="preserve">:                   </w:t>
            </w:r>
            <w:r w:rsidR="00101343" w:rsidRPr="00101343">
              <w:rPr>
                <w:rFonts w:ascii="Arial" w:eastAsia="Times New Roman" w:hAnsi="Arial" w:cs="Arial"/>
                <w:bCs/>
                <w:color w:val="000000"/>
                <w:sz w:val="21"/>
                <w:szCs w:val="21"/>
                <w:lang w:eastAsia="en-GB"/>
              </w:rPr>
              <w:t xml:space="preserve">Matt </w:t>
            </w:r>
            <w:proofErr w:type="spellStart"/>
            <w:r w:rsidR="00101343" w:rsidRPr="00101343">
              <w:rPr>
                <w:rFonts w:ascii="Arial" w:eastAsia="Times New Roman" w:hAnsi="Arial" w:cs="Arial"/>
                <w:bCs/>
                <w:color w:val="000000"/>
                <w:sz w:val="21"/>
                <w:szCs w:val="21"/>
                <w:lang w:eastAsia="en-GB"/>
              </w:rPr>
              <w:t>Sautman</w:t>
            </w:r>
            <w:proofErr w:type="spellEnd"/>
            <w:r w:rsidR="00101343" w:rsidRPr="00101343">
              <w:rPr>
                <w:rFonts w:ascii="Arial" w:eastAsia="Times New Roman" w:hAnsi="Arial" w:cs="Arial"/>
                <w:bCs/>
                <w:color w:val="000000"/>
                <w:sz w:val="21"/>
                <w:szCs w:val="21"/>
                <w:lang w:eastAsia="en-GB"/>
              </w:rPr>
              <w:t xml:space="preserve">, Sean </w:t>
            </w:r>
            <w:proofErr w:type="spellStart"/>
            <w:r w:rsidR="00101343" w:rsidRPr="00101343">
              <w:rPr>
                <w:rFonts w:ascii="Arial" w:eastAsia="Times New Roman" w:hAnsi="Arial" w:cs="Arial"/>
                <w:bCs/>
                <w:color w:val="000000"/>
                <w:sz w:val="21"/>
                <w:szCs w:val="21"/>
                <w:lang w:eastAsia="en-GB"/>
              </w:rPr>
              <w:t>Gadus</w:t>
            </w:r>
            <w:proofErr w:type="spellEnd"/>
            <w:r w:rsidR="00101343" w:rsidRPr="00101343">
              <w:rPr>
                <w:rFonts w:ascii="Arial" w:eastAsia="Times New Roman" w:hAnsi="Arial" w:cs="Arial"/>
                <w:bCs/>
                <w:color w:val="000000"/>
                <w:sz w:val="21"/>
                <w:szCs w:val="21"/>
                <w:lang w:eastAsia="en-GB"/>
              </w:rPr>
              <w:t>, Luke Martin</w:t>
            </w:r>
            <w:r>
              <w:rPr>
                <w:rFonts w:ascii="Arial" w:eastAsia="Times New Roman" w:hAnsi="Arial" w:cs="Arial"/>
                <w:b/>
                <w:bCs/>
                <w:color w:val="000000"/>
                <w:sz w:val="21"/>
                <w:szCs w:val="21"/>
                <w:lang w:eastAsia="en-GB"/>
              </w:rPr>
              <w:t xml:space="preserve">  </w:t>
            </w:r>
          </w:p>
        </w:tc>
      </w:tr>
      <w:tr w:rsidR="0093073F" w:rsidRPr="00FE1FD5" w14:paraId="4688E211" w14:textId="77777777" w:rsidTr="0093073F">
        <w:tc>
          <w:tcPr>
            <w:tcW w:w="10050" w:type="dxa"/>
            <w:shd w:val="clear" w:color="auto" w:fill="FFFFFF"/>
            <w:vAlign w:val="center"/>
          </w:tcPr>
          <w:p w14:paraId="10D495F0" w14:textId="7FA400E1" w:rsidR="0093073F" w:rsidRPr="00FE1FD5" w:rsidRDefault="0093073F" w:rsidP="00944D5E">
            <w:pPr>
              <w:spacing w:after="0" w:line="240" w:lineRule="auto"/>
              <w:rPr>
                <w:rFonts w:ascii="Arial" w:eastAsia="Times New Roman" w:hAnsi="Arial" w:cs="Arial"/>
                <w:b/>
                <w:bCs/>
                <w:color w:val="000000"/>
                <w:sz w:val="21"/>
                <w:szCs w:val="21"/>
                <w:lang w:eastAsia="en-GB"/>
              </w:rPr>
            </w:pPr>
            <w:r w:rsidRPr="00FE1FD5">
              <w:rPr>
                <w:rFonts w:ascii="Arial" w:eastAsia="Times New Roman" w:hAnsi="Arial" w:cs="Arial"/>
                <w:b/>
                <w:bCs/>
                <w:color w:val="000000"/>
                <w:sz w:val="21"/>
                <w:szCs w:val="21"/>
                <w:lang w:eastAsia="en-GB"/>
              </w:rPr>
              <w:t>Year published:</w:t>
            </w:r>
            <w:r>
              <w:rPr>
                <w:rFonts w:ascii="Arial" w:eastAsia="Times New Roman" w:hAnsi="Arial" w:cs="Arial"/>
                <w:b/>
                <w:bCs/>
                <w:color w:val="000000"/>
                <w:sz w:val="21"/>
                <w:szCs w:val="21"/>
                <w:lang w:eastAsia="en-GB"/>
              </w:rPr>
              <w:t xml:space="preserve">    </w:t>
            </w:r>
            <w:r w:rsidR="00101343">
              <w:rPr>
                <w:rFonts w:ascii="Arial" w:eastAsia="Times New Roman" w:hAnsi="Arial" w:cs="Arial"/>
                <w:b/>
                <w:bCs/>
                <w:color w:val="000000"/>
                <w:sz w:val="21"/>
                <w:szCs w:val="21"/>
                <w:lang w:eastAsia="en-GB"/>
              </w:rPr>
              <w:t xml:space="preserve"> </w:t>
            </w:r>
            <w:r w:rsidR="008F4559" w:rsidRPr="00101343">
              <w:rPr>
                <w:rFonts w:ascii="Arial" w:eastAsia="Times New Roman" w:hAnsi="Arial" w:cs="Arial"/>
                <w:bCs/>
                <w:color w:val="000000"/>
                <w:sz w:val="21"/>
                <w:szCs w:val="21"/>
                <w:lang w:eastAsia="en-GB"/>
              </w:rPr>
              <w:t>2017</w:t>
            </w:r>
            <w:r>
              <w:rPr>
                <w:rFonts w:ascii="Arial" w:eastAsia="Times New Roman" w:hAnsi="Arial" w:cs="Arial"/>
                <w:b/>
                <w:bCs/>
                <w:color w:val="000000"/>
                <w:sz w:val="21"/>
                <w:szCs w:val="21"/>
                <w:lang w:eastAsia="en-GB"/>
              </w:rPr>
              <w:t xml:space="preserve">   </w:t>
            </w:r>
          </w:p>
        </w:tc>
      </w:tr>
      <w:tr w:rsidR="0093073F" w:rsidRPr="00FE1FD5" w14:paraId="4535B28C" w14:textId="77777777" w:rsidTr="0093073F">
        <w:tc>
          <w:tcPr>
            <w:tcW w:w="10050" w:type="dxa"/>
            <w:shd w:val="clear" w:color="auto" w:fill="FFFFFF"/>
            <w:vAlign w:val="center"/>
          </w:tcPr>
          <w:p w14:paraId="0C5583C4" w14:textId="4A1B01B0" w:rsidR="0093073F" w:rsidRPr="0093073F" w:rsidRDefault="00FC347F" w:rsidP="00944D5E">
            <w:pPr>
              <w:spacing w:after="0" w:line="240" w:lineRule="auto"/>
              <w:rPr>
                <w:rFonts w:ascii="Arial" w:eastAsia="Times New Roman" w:hAnsi="Arial" w:cs="Arial"/>
                <w:b/>
                <w:bCs/>
                <w:color w:val="000000"/>
                <w:sz w:val="21"/>
                <w:szCs w:val="21"/>
                <w:lang w:eastAsia="en-GB"/>
              </w:rPr>
            </w:pPr>
            <w:r>
              <w:rPr>
                <w:rFonts w:ascii="Arial" w:eastAsia="Times New Roman" w:hAnsi="Arial" w:cs="Arial"/>
                <w:b/>
                <w:bCs/>
                <w:color w:val="000000"/>
                <w:sz w:val="21"/>
                <w:szCs w:val="21"/>
                <w:lang w:eastAsia="en-GB"/>
              </w:rPr>
              <w:t>Article</w:t>
            </w:r>
            <w:r w:rsidR="0093073F" w:rsidRPr="00FE1FD5">
              <w:rPr>
                <w:rFonts w:ascii="Arial" w:eastAsia="Times New Roman" w:hAnsi="Arial" w:cs="Arial"/>
                <w:b/>
                <w:bCs/>
                <w:color w:val="000000"/>
                <w:sz w:val="21"/>
                <w:szCs w:val="21"/>
                <w:lang w:eastAsia="en-GB"/>
              </w:rPr>
              <w:t xml:space="preserve"> title:</w:t>
            </w:r>
            <w:r w:rsidR="0093073F">
              <w:rPr>
                <w:rFonts w:ascii="Arial" w:eastAsia="Times New Roman" w:hAnsi="Arial" w:cs="Arial"/>
                <w:b/>
                <w:bCs/>
                <w:color w:val="000000"/>
                <w:sz w:val="21"/>
                <w:szCs w:val="21"/>
                <w:lang w:eastAsia="en-GB"/>
              </w:rPr>
              <w:t xml:space="preserve">            </w:t>
            </w:r>
            <w:r w:rsidR="008F4559" w:rsidRPr="008F4559">
              <w:rPr>
                <w:rFonts w:ascii="Arial" w:eastAsia="Times New Roman" w:hAnsi="Arial" w:cs="Arial"/>
                <w:bCs/>
                <w:color w:val="000000"/>
                <w:sz w:val="21"/>
                <w:szCs w:val="21"/>
                <w:lang w:eastAsia="en-GB"/>
              </w:rPr>
              <w:t>Storytelling and interactivity in video games</w:t>
            </w:r>
            <w:r w:rsidR="0093073F">
              <w:rPr>
                <w:rFonts w:ascii="Arial" w:eastAsia="Times New Roman" w:hAnsi="Arial" w:cs="Arial"/>
                <w:b/>
                <w:bCs/>
                <w:color w:val="000000"/>
                <w:sz w:val="21"/>
                <w:szCs w:val="21"/>
                <w:lang w:eastAsia="en-GB"/>
              </w:rPr>
              <w:t xml:space="preserve">    </w:t>
            </w:r>
          </w:p>
          <w:p w14:paraId="47ACA4A9" w14:textId="47FF8693" w:rsidR="0093073F" w:rsidRPr="00FE1FD5" w:rsidRDefault="00FC347F" w:rsidP="00944D5E">
            <w:pPr>
              <w:spacing w:after="0" w:line="240" w:lineRule="auto"/>
              <w:rPr>
                <w:rFonts w:ascii="Arial" w:eastAsia="Times New Roman" w:hAnsi="Arial" w:cs="Arial"/>
                <w:b/>
                <w:bCs/>
                <w:color w:val="000000"/>
                <w:sz w:val="21"/>
                <w:szCs w:val="21"/>
                <w:lang w:eastAsia="en-GB"/>
              </w:rPr>
            </w:pPr>
            <w:r>
              <w:rPr>
                <w:rFonts w:ascii="Arial" w:eastAsia="Times New Roman" w:hAnsi="Arial" w:cs="Arial"/>
                <w:b/>
                <w:bCs/>
                <w:color w:val="000000"/>
                <w:sz w:val="21"/>
                <w:szCs w:val="21"/>
                <w:lang w:eastAsia="en-GB"/>
              </w:rPr>
              <w:t>URL:</w:t>
            </w:r>
            <w:r w:rsidR="0093073F" w:rsidRPr="0093073F">
              <w:rPr>
                <w:rFonts w:ascii="Arial" w:eastAsia="Times New Roman" w:hAnsi="Arial" w:cs="Arial"/>
                <w:b/>
                <w:bCs/>
                <w:color w:val="000000"/>
                <w:sz w:val="21"/>
                <w:szCs w:val="21"/>
                <w:lang w:eastAsia="en-GB"/>
              </w:rPr>
              <w:t xml:space="preserve">                       </w:t>
            </w:r>
            <w:r w:rsidRPr="00FC347F">
              <w:t>https://the-artifice.com/video-gaming-story-telling-interactivity/</w:t>
            </w:r>
            <w:r w:rsidR="0093073F" w:rsidRPr="0093073F">
              <w:rPr>
                <w:rFonts w:ascii="Arial" w:eastAsia="Times New Roman" w:hAnsi="Arial" w:cs="Arial"/>
                <w:b/>
                <w:bCs/>
                <w:color w:val="000000"/>
                <w:sz w:val="21"/>
                <w:szCs w:val="21"/>
                <w:lang w:eastAsia="en-GB"/>
              </w:rPr>
              <w:t xml:space="preserve">    </w:t>
            </w:r>
            <w:r>
              <w:rPr>
                <w:rFonts w:ascii="Arial" w:eastAsia="Times New Roman" w:hAnsi="Arial" w:cs="Arial"/>
                <w:b/>
                <w:bCs/>
                <w:color w:val="000000"/>
                <w:sz w:val="21"/>
                <w:szCs w:val="21"/>
                <w:lang w:eastAsia="en-GB"/>
              </w:rPr>
              <w:t xml:space="preserve">     </w:t>
            </w:r>
            <w:r w:rsidR="0093073F" w:rsidRPr="0093073F">
              <w:rPr>
                <w:rFonts w:ascii="Arial" w:eastAsia="Times New Roman" w:hAnsi="Arial" w:cs="Arial"/>
                <w:b/>
                <w:bCs/>
                <w:color w:val="000000"/>
                <w:sz w:val="21"/>
                <w:szCs w:val="21"/>
                <w:lang w:eastAsia="en-GB"/>
              </w:rPr>
              <w:t xml:space="preserve">             </w:t>
            </w:r>
          </w:p>
        </w:tc>
      </w:tr>
      <w:tr w:rsidR="0093073F" w:rsidRPr="00FE1FD5" w14:paraId="468D7E6A" w14:textId="77777777" w:rsidTr="0093073F">
        <w:tc>
          <w:tcPr>
            <w:tcW w:w="10050" w:type="dxa"/>
            <w:shd w:val="clear" w:color="auto" w:fill="FFFFFF"/>
            <w:vAlign w:val="center"/>
          </w:tcPr>
          <w:p w14:paraId="3F614D27" w14:textId="77777777" w:rsidR="0093073F" w:rsidRDefault="0093073F" w:rsidP="00944D5E">
            <w:pPr>
              <w:spacing w:after="0" w:line="240" w:lineRule="auto"/>
              <w:rPr>
                <w:rFonts w:ascii="Arial" w:eastAsia="Times New Roman" w:hAnsi="Arial" w:cs="Arial"/>
                <w:b/>
                <w:bCs/>
                <w:color w:val="000000"/>
                <w:sz w:val="21"/>
                <w:szCs w:val="21"/>
                <w:lang w:eastAsia="en-GB"/>
              </w:rPr>
            </w:pPr>
          </w:p>
          <w:p w14:paraId="380F85D1" w14:textId="212062BB" w:rsidR="0093073F" w:rsidRPr="00FE1FD5" w:rsidRDefault="00392FDE" w:rsidP="00944D5E">
            <w:pPr>
              <w:spacing w:after="0" w:line="240" w:lineRule="auto"/>
              <w:rPr>
                <w:rFonts w:ascii="Arial" w:eastAsia="Times New Roman" w:hAnsi="Arial" w:cs="Arial"/>
                <w:b/>
                <w:bCs/>
                <w:color w:val="000000"/>
                <w:sz w:val="21"/>
                <w:szCs w:val="21"/>
                <w:lang w:eastAsia="en-GB"/>
              </w:rPr>
            </w:pPr>
            <w:r>
              <w:rPr>
                <w:rFonts w:ascii="Arial" w:eastAsia="Times New Roman" w:hAnsi="Arial" w:cs="Arial"/>
                <w:b/>
                <w:bCs/>
                <w:color w:val="000000"/>
                <w:sz w:val="21"/>
                <w:szCs w:val="21"/>
                <w:lang w:eastAsia="en-GB"/>
              </w:rPr>
              <w:t>Writer</w:t>
            </w:r>
            <w:r w:rsidR="0093073F">
              <w:rPr>
                <w:rFonts w:ascii="Arial" w:eastAsia="Times New Roman" w:hAnsi="Arial" w:cs="Arial"/>
                <w:b/>
                <w:bCs/>
                <w:color w:val="000000"/>
                <w:sz w:val="21"/>
                <w:szCs w:val="21"/>
                <w:lang w:eastAsia="en-GB"/>
              </w:rPr>
              <w:t xml:space="preserve">:                     </w:t>
            </w:r>
            <w:r w:rsidRPr="00392FDE">
              <w:rPr>
                <w:rFonts w:ascii="Arial" w:eastAsia="Times New Roman" w:hAnsi="Arial" w:cs="Arial"/>
                <w:bCs/>
                <w:color w:val="000000"/>
                <w:sz w:val="21"/>
                <w:szCs w:val="21"/>
                <w:lang w:eastAsia="en-GB"/>
              </w:rPr>
              <w:t>Steven James</w:t>
            </w:r>
          </w:p>
        </w:tc>
      </w:tr>
      <w:tr w:rsidR="0093073F" w:rsidRPr="00FE1FD5" w14:paraId="1451505D" w14:textId="77777777" w:rsidTr="0093073F">
        <w:tc>
          <w:tcPr>
            <w:tcW w:w="10050" w:type="dxa"/>
            <w:shd w:val="clear" w:color="auto" w:fill="FFFFFF"/>
            <w:vAlign w:val="center"/>
          </w:tcPr>
          <w:p w14:paraId="3D377A08" w14:textId="5C4E3A41" w:rsidR="0093073F" w:rsidRPr="00FE1FD5" w:rsidRDefault="0093073F" w:rsidP="00944D5E">
            <w:pPr>
              <w:spacing w:after="0" w:line="240" w:lineRule="auto"/>
              <w:rPr>
                <w:rFonts w:ascii="Arial" w:eastAsia="Times New Roman" w:hAnsi="Arial" w:cs="Arial"/>
                <w:b/>
                <w:bCs/>
                <w:color w:val="000000"/>
                <w:sz w:val="21"/>
                <w:szCs w:val="21"/>
                <w:lang w:eastAsia="en-GB"/>
              </w:rPr>
            </w:pPr>
            <w:r w:rsidRPr="00FE1FD5">
              <w:rPr>
                <w:rFonts w:ascii="Arial" w:eastAsia="Times New Roman" w:hAnsi="Arial" w:cs="Arial"/>
                <w:b/>
                <w:bCs/>
                <w:color w:val="000000"/>
                <w:sz w:val="21"/>
                <w:szCs w:val="21"/>
                <w:lang w:eastAsia="en-GB"/>
              </w:rPr>
              <w:t>Year published:</w:t>
            </w:r>
            <w:r>
              <w:rPr>
                <w:rFonts w:ascii="Arial" w:eastAsia="Times New Roman" w:hAnsi="Arial" w:cs="Arial"/>
                <w:b/>
                <w:bCs/>
                <w:color w:val="000000"/>
                <w:sz w:val="21"/>
                <w:szCs w:val="21"/>
                <w:lang w:eastAsia="en-GB"/>
              </w:rPr>
              <w:t xml:space="preserve">      </w:t>
            </w:r>
            <w:r w:rsidR="00392FDE" w:rsidRPr="00392FDE">
              <w:rPr>
                <w:rFonts w:ascii="Arial" w:eastAsia="Times New Roman" w:hAnsi="Arial" w:cs="Arial"/>
                <w:bCs/>
                <w:color w:val="000000"/>
                <w:sz w:val="21"/>
                <w:szCs w:val="21"/>
                <w:lang w:eastAsia="en-GB"/>
              </w:rPr>
              <w:t>May 14, 2013</w:t>
            </w:r>
          </w:p>
        </w:tc>
      </w:tr>
      <w:tr w:rsidR="0093073F" w:rsidRPr="00FE1FD5" w14:paraId="5FFA2666" w14:textId="77777777" w:rsidTr="0093073F">
        <w:tc>
          <w:tcPr>
            <w:tcW w:w="10050" w:type="dxa"/>
            <w:shd w:val="clear" w:color="auto" w:fill="FFFFFF"/>
            <w:vAlign w:val="center"/>
          </w:tcPr>
          <w:p w14:paraId="0E84AFE4" w14:textId="057EA148" w:rsidR="0093073F" w:rsidRPr="0093073F" w:rsidRDefault="00392FDE" w:rsidP="00944D5E">
            <w:pPr>
              <w:spacing w:after="0" w:line="240" w:lineRule="auto"/>
              <w:rPr>
                <w:rFonts w:ascii="Arial" w:eastAsia="Times New Roman" w:hAnsi="Arial" w:cs="Arial"/>
                <w:b/>
                <w:bCs/>
                <w:color w:val="000000"/>
                <w:sz w:val="21"/>
                <w:szCs w:val="21"/>
                <w:lang w:eastAsia="en-GB"/>
              </w:rPr>
            </w:pPr>
            <w:r>
              <w:rPr>
                <w:rFonts w:ascii="Arial" w:eastAsia="Times New Roman" w:hAnsi="Arial" w:cs="Arial"/>
                <w:b/>
                <w:bCs/>
                <w:color w:val="000000"/>
                <w:sz w:val="21"/>
                <w:szCs w:val="21"/>
                <w:lang w:eastAsia="en-GB"/>
              </w:rPr>
              <w:t>Article</w:t>
            </w:r>
            <w:r w:rsidR="0093073F" w:rsidRPr="00FE1FD5">
              <w:rPr>
                <w:rFonts w:ascii="Arial" w:eastAsia="Times New Roman" w:hAnsi="Arial" w:cs="Arial"/>
                <w:b/>
                <w:bCs/>
                <w:color w:val="000000"/>
                <w:sz w:val="21"/>
                <w:szCs w:val="21"/>
                <w:lang w:eastAsia="en-GB"/>
              </w:rPr>
              <w:t xml:space="preserve"> title:</w:t>
            </w:r>
            <w:r w:rsidR="0093073F">
              <w:rPr>
                <w:rFonts w:ascii="Arial" w:eastAsia="Times New Roman" w:hAnsi="Arial" w:cs="Arial"/>
                <w:b/>
                <w:bCs/>
                <w:color w:val="000000"/>
                <w:sz w:val="21"/>
                <w:szCs w:val="21"/>
                <w:lang w:eastAsia="en-GB"/>
              </w:rPr>
              <w:t xml:space="preserve">            </w:t>
            </w:r>
            <w:r>
              <w:rPr>
                <w:rFonts w:ascii="Arial" w:eastAsia="Times New Roman" w:hAnsi="Arial" w:cs="Arial"/>
                <w:b/>
                <w:bCs/>
                <w:color w:val="000000"/>
                <w:sz w:val="21"/>
                <w:szCs w:val="21"/>
                <w:lang w:eastAsia="en-GB"/>
              </w:rPr>
              <w:t xml:space="preserve"> </w:t>
            </w:r>
            <w:r w:rsidRPr="00392FDE">
              <w:rPr>
                <w:rFonts w:ascii="Arial" w:eastAsia="Times New Roman" w:hAnsi="Arial" w:cs="Arial"/>
                <w:bCs/>
                <w:color w:val="000000"/>
                <w:sz w:val="21"/>
                <w:szCs w:val="21"/>
                <w:lang w:eastAsia="en-GB"/>
              </w:rPr>
              <w:t>6 secrets to creating and sustaining</w:t>
            </w:r>
            <w:r w:rsidRPr="00085189">
              <w:rPr>
                <w:rFonts w:ascii="Arial" w:eastAsia="Times New Roman" w:hAnsi="Arial" w:cs="Arial"/>
                <w:bCs/>
                <w:color w:val="000000"/>
                <w:sz w:val="21"/>
                <w:szCs w:val="21"/>
                <w:lang w:eastAsia="en-GB"/>
              </w:rPr>
              <w:t xml:space="preserve"> suspense</w:t>
            </w:r>
            <w:r w:rsidR="0093073F">
              <w:rPr>
                <w:rFonts w:ascii="Arial" w:eastAsia="Times New Roman" w:hAnsi="Arial" w:cs="Arial"/>
                <w:b/>
                <w:bCs/>
                <w:color w:val="000000"/>
                <w:sz w:val="21"/>
                <w:szCs w:val="21"/>
                <w:lang w:eastAsia="en-GB"/>
              </w:rPr>
              <w:t xml:space="preserve">    </w:t>
            </w:r>
          </w:p>
          <w:p w14:paraId="135C88D6" w14:textId="63DF617A" w:rsidR="0093073F" w:rsidRPr="00FE1FD5" w:rsidRDefault="00613BF9" w:rsidP="00944D5E">
            <w:pPr>
              <w:spacing w:after="0" w:line="240" w:lineRule="auto"/>
              <w:rPr>
                <w:rFonts w:ascii="Arial" w:eastAsia="Times New Roman" w:hAnsi="Arial" w:cs="Arial"/>
                <w:b/>
                <w:bCs/>
                <w:color w:val="000000"/>
                <w:sz w:val="21"/>
                <w:szCs w:val="21"/>
                <w:lang w:eastAsia="en-GB"/>
              </w:rPr>
            </w:pPr>
            <w:r>
              <w:rPr>
                <w:rFonts w:ascii="Arial" w:eastAsia="Times New Roman" w:hAnsi="Arial" w:cs="Arial"/>
                <w:b/>
                <w:bCs/>
                <w:color w:val="000000"/>
                <w:sz w:val="21"/>
                <w:szCs w:val="21"/>
                <w:lang w:eastAsia="en-GB"/>
              </w:rPr>
              <w:t>Website:</w:t>
            </w:r>
            <w:r w:rsidR="0093073F" w:rsidRPr="0093073F">
              <w:rPr>
                <w:rFonts w:ascii="Arial" w:eastAsia="Times New Roman" w:hAnsi="Arial" w:cs="Arial"/>
                <w:b/>
                <w:bCs/>
                <w:color w:val="000000"/>
                <w:sz w:val="21"/>
                <w:szCs w:val="21"/>
                <w:lang w:eastAsia="en-GB"/>
              </w:rPr>
              <w:t xml:space="preserve">                  </w:t>
            </w:r>
            <w:r w:rsidRPr="00613BF9">
              <w:rPr>
                <w:rFonts w:ascii="Arial" w:eastAsia="Times New Roman" w:hAnsi="Arial" w:cs="Arial"/>
                <w:bCs/>
                <w:color w:val="000000"/>
                <w:sz w:val="21"/>
                <w:szCs w:val="21"/>
                <w:lang w:eastAsia="en-GB"/>
              </w:rPr>
              <w:t>Writers Digest</w:t>
            </w:r>
            <w:r w:rsidR="0093073F" w:rsidRPr="0093073F">
              <w:rPr>
                <w:rFonts w:ascii="Arial" w:eastAsia="Times New Roman" w:hAnsi="Arial" w:cs="Arial"/>
                <w:b/>
                <w:bCs/>
                <w:color w:val="000000"/>
                <w:sz w:val="21"/>
                <w:szCs w:val="21"/>
                <w:lang w:eastAsia="en-GB"/>
              </w:rPr>
              <w:t xml:space="preserve">                     </w:t>
            </w:r>
          </w:p>
        </w:tc>
      </w:tr>
      <w:tr w:rsidR="0093073F" w:rsidRPr="00FE1FD5" w14:paraId="0664C1CC" w14:textId="77777777" w:rsidTr="0093073F">
        <w:tc>
          <w:tcPr>
            <w:tcW w:w="10050" w:type="dxa"/>
            <w:shd w:val="clear" w:color="auto" w:fill="FFFFFF"/>
            <w:vAlign w:val="center"/>
          </w:tcPr>
          <w:p w14:paraId="45C12388" w14:textId="77777777" w:rsidR="0093073F" w:rsidRDefault="0093073F" w:rsidP="00944D5E">
            <w:pPr>
              <w:spacing w:after="0" w:line="240" w:lineRule="auto"/>
              <w:rPr>
                <w:rFonts w:ascii="Arial" w:eastAsia="Times New Roman" w:hAnsi="Arial" w:cs="Arial"/>
                <w:b/>
                <w:bCs/>
                <w:color w:val="000000"/>
                <w:sz w:val="21"/>
                <w:szCs w:val="21"/>
                <w:lang w:eastAsia="en-GB"/>
              </w:rPr>
            </w:pPr>
          </w:p>
          <w:p w14:paraId="1A9FFAC9" w14:textId="723BA5F4" w:rsidR="0093073F" w:rsidRPr="00FE1FD5" w:rsidRDefault="0077735A" w:rsidP="00944D5E">
            <w:pPr>
              <w:spacing w:after="0" w:line="240" w:lineRule="auto"/>
              <w:rPr>
                <w:rFonts w:ascii="Arial" w:eastAsia="Times New Roman" w:hAnsi="Arial" w:cs="Arial"/>
                <w:b/>
                <w:bCs/>
                <w:color w:val="000000"/>
                <w:sz w:val="21"/>
                <w:szCs w:val="21"/>
                <w:lang w:eastAsia="en-GB"/>
              </w:rPr>
            </w:pPr>
            <w:r>
              <w:rPr>
                <w:rFonts w:ascii="Arial" w:eastAsia="Times New Roman" w:hAnsi="Arial" w:cs="Arial"/>
                <w:b/>
                <w:bCs/>
                <w:color w:val="000000"/>
                <w:sz w:val="21"/>
                <w:szCs w:val="21"/>
                <w:lang w:eastAsia="en-GB"/>
              </w:rPr>
              <w:t>Writer</w:t>
            </w:r>
            <w:r w:rsidR="0093073F">
              <w:rPr>
                <w:rFonts w:ascii="Arial" w:eastAsia="Times New Roman" w:hAnsi="Arial" w:cs="Arial"/>
                <w:b/>
                <w:bCs/>
                <w:color w:val="000000"/>
                <w:sz w:val="21"/>
                <w:szCs w:val="21"/>
                <w:lang w:eastAsia="en-GB"/>
              </w:rPr>
              <w:t xml:space="preserve">:                     </w:t>
            </w:r>
            <w:r>
              <w:rPr>
                <w:rFonts w:ascii="Georgia" w:hAnsi="Georgia"/>
                <w:color w:val="000000"/>
                <w:sz w:val="21"/>
                <w:szCs w:val="21"/>
                <w:shd w:val="clear" w:color="auto" w:fill="FFFFFF"/>
              </w:rPr>
              <w:t> </w:t>
            </w:r>
            <w:hyperlink r:id="rId11" w:tooltip="Posts by Joe Bunting" w:history="1">
              <w:r w:rsidRPr="0077735A">
                <w:rPr>
                  <w:rStyle w:val="Hyperlink"/>
                  <w:rFonts w:cstheme="minorHAnsi"/>
                  <w:color w:val="000000" w:themeColor="text1"/>
                  <w:szCs w:val="21"/>
                  <w:u w:val="none"/>
                  <w:bdr w:val="none" w:sz="0" w:space="0" w:color="auto" w:frame="1"/>
                </w:rPr>
                <w:t>Joe Bunting</w:t>
              </w:r>
            </w:hyperlink>
          </w:p>
        </w:tc>
      </w:tr>
      <w:tr w:rsidR="0093073F" w:rsidRPr="00FE1FD5" w14:paraId="4B9832D6" w14:textId="77777777" w:rsidTr="0093073F">
        <w:tc>
          <w:tcPr>
            <w:tcW w:w="10050" w:type="dxa"/>
            <w:shd w:val="clear" w:color="auto" w:fill="FFFFFF"/>
            <w:vAlign w:val="center"/>
          </w:tcPr>
          <w:p w14:paraId="626B5B3E" w14:textId="1F734AAF" w:rsidR="0093073F" w:rsidRPr="00FE1FD5" w:rsidRDefault="0093073F" w:rsidP="00944D5E">
            <w:pPr>
              <w:spacing w:after="0" w:line="240" w:lineRule="auto"/>
              <w:rPr>
                <w:rFonts w:ascii="Arial" w:eastAsia="Times New Roman" w:hAnsi="Arial" w:cs="Arial"/>
                <w:b/>
                <w:bCs/>
                <w:color w:val="000000"/>
                <w:sz w:val="21"/>
                <w:szCs w:val="21"/>
                <w:lang w:eastAsia="en-GB"/>
              </w:rPr>
            </w:pPr>
            <w:r w:rsidRPr="00FE1FD5">
              <w:rPr>
                <w:rFonts w:ascii="Arial" w:eastAsia="Times New Roman" w:hAnsi="Arial" w:cs="Arial"/>
                <w:b/>
                <w:bCs/>
                <w:color w:val="000000"/>
                <w:sz w:val="21"/>
                <w:szCs w:val="21"/>
                <w:lang w:eastAsia="en-GB"/>
              </w:rPr>
              <w:t>Year published:</w:t>
            </w:r>
            <w:r>
              <w:rPr>
                <w:rFonts w:ascii="Arial" w:eastAsia="Times New Roman" w:hAnsi="Arial" w:cs="Arial"/>
                <w:b/>
                <w:bCs/>
                <w:color w:val="000000"/>
                <w:sz w:val="21"/>
                <w:szCs w:val="21"/>
                <w:lang w:eastAsia="en-GB"/>
              </w:rPr>
              <w:t xml:space="preserve">      </w:t>
            </w:r>
            <w:r w:rsidR="0077735A" w:rsidRPr="0077735A">
              <w:rPr>
                <w:rFonts w:eastAsia="Times New Roman" w:cstheme="minorHAnsi"/>
                <w:bCs/>
                <w:color w:val="000000"/>
                <w:szCs w:val="21"/>
                <w:lang w:eastAsia="en-GB"/>
              </w:rPr>
              <w:t>2015</w:t>
            </w:r>
          </w:p>
        </w:tc>
      </w:tr>
      <w:tr w:rsidR="0093073F" w:rsidRPr="00FE1FD5" w14:paraId="52D7B2FF" w14:textId="77777777" w:rsidTr="0093073F">
        <w:tc>
          <w:tcPr>
            <w:tcW w:w="10050" w:type="dxa"/>
            <w:shd w:val="clear" w:color="auto" w:fill="FFFFFF"/>
            <w:vAlign w:val="center"/>
          </w:tcPr>
          <w:p w14:paraId="28E3295D" w14:textId="5047A354" w:rsidR="0093073F" w:rsidRPr="0093073F" w:rsidRDefault="0077735A" w:rsidP="00944D5E">
            <w:pPr>
              <w:spacing w:after="0" w:line="240" w:lineRule="auto"/>
              <w:rPr>
                <w:rFonts w:ascii="Arial" w:eastAsia="Times New Roman" w:hAnsi="Arial" w:cs="Arial"/>
                <w:b/>
                <w:bCs/>
                <w:color w:val="000000"/>
                <w:sz w:val="21"/>
                <w:szCs w:val="21"/>
                <w:lang w:eastAsia="en-GB"/>
              </w:rPr>
            </w:pPr>
            <w:r>
              <w:rPr>
                <w:rFonts w:ascii="Arial" w:eastAsia="Times New Roman" w:hAnsi="Arial" w:cs="Arial"/>
                <w:b/>
                <w:bCs/>
                <w:color w:val="000000"/>
                <w:sz w:val="21"/>
                <w:szCs w:val="21"/>
                <w:lang w:eastAsia="en-GB"/>
              </w:rPr>
              <w:t>Article</w:t>
            </w:r>
            <w:r w:rsidR="0093073F" w:rsidRPr="00FE1FD5">
              <w:rPr>
                <w:rFonts w:ascii="Arial" w:eastAsia="Times New Roman" w:hAnsi="Arial" w:cs="Arial"/>
                <w:b/>
                <w:bCs/>
                <w:color w:val="000000"/>
                <w:sz w:val="21"/>
                <w:szCs w:val="21"/>
                <w:lang w:eastAsia="en-GB"/>
              </w:rPr>
              <w:t xml:space="preserve"> title:</w:t>
            </w:r>
            <w:r w:rsidR="0093073F">
              <w:rPr>
                <w:rFonts w:ascii="Arial" w:eastAsia="Times New Roman" w:hAnsi="Arial" w:cs="Arial"/>
                <w:b/>
                <w:bCs/>
                <w:color w:val="000000"/>
                <w:sz w:val="21"/>
                <w:szCs w:val="21"/>
                <w:lang w:eastAsia="en-GB"/>
              </w:rPr>
              <w:t xml:space="preserve">             </w:t>
            </w:r>
            <w:r w:rsidRPr="0077735A">
              <w:rPr>
                <w:rFonts w:ascii="Arial" w:eastAsia="Times New Roman" w:hAnsi="Arial" w:cs="Arial"/>
                <w:bCs/>
                <w:color w:val="000000"/>
                <w:sz w:val="21"/>
                <w:szCs w:val="21"/>
                <w:lang w:eastAsia="en-GB"/>
              </w:rPr>
              <w:t>7 steps to creating suspense</w:t>
            </w:r>
            <w:r w:rsidR="0093073F">
              <w:rPr>
                <w:rFonts w:ascii="Arial" w:eastAsia="Times New Roman" w:hAnsi="Arial" w:cs="Arial"/>
                <w:b/>
                <w:bCs/>
                <w:color w:val="000000"/>
                <w:sz w:val="21"/>
                <w:szCs w:val="21"/>
                <w:lang w:eastAsia="en-GB"/>
              </w:rPr>
              <w:t xml:space="preserve">   </w:t>
            </w:r>
          </w:p>
          <w:p w14:paraId="2DB6A4A9" w14:textId="305B1FE5" w:rsidR="0093073F" w:rsidRPr="00FE1FD5" w:rsidRDefault="0077735A" w:rsidP="00944D5E">
            <w:pPr>
              <w:spacing w:after="0" w:line="240" w:lineRule="auto"/>
              <w:rPr>
                <w:rFonts w:ascii="Arial" w:eastAsia="Times New Roman" w:hAnsi="Arial" w:cs="Arial"/>
                <w:b/>
                <w:bCs/>
                <w:color w:val="000000"/>
                <w:sz w:val="21"/>
                <w:szCs w:val="21"/>
                <w:lang w:eastAsia="en-GB"/>
              </w:rPr>
            </w:pPr>
            <w:r>
              <w:rPr>
                <w:rFonts w:ascii="Arial" w:eastAsia="Times New Roman" w:hAnsi="Arial" w:cs="Arial"/>
                <w:b/>
                <w:bCs/>
                <w:color w:val="000000"/>
                <w:sz w:val="21"/>
                <w:szCs w:val="21"/>
                <w:lang w:eastAsia="en-GB"/>
              </w:rPr>
              <w:t>Website:</w:t>
            </w:r>
            <w:r w:rsidR="0093073F" w:rsidRPr="0093073F">
              <w:rPr>
                <w:rFonts w:ascii="Arial" w:eastAsia="Times New Roman" w:hAnsi="Arial" w:cs="Arial"/>
                <w:b/>
                <w:bCs/>
                <w:color w:val="000000"/>
                <w:sz w:val="21"/>
                <w:szCs w:val="21"/>
                <w:lang w:eastAsia="en-GB"/>
              </w:rPr>
              <w:t xml:space="preserve">                  </w:t>
            </w:r>
            <w:r w:rsidR="00870F22" w:rsidRPr="00870F22">
              <w:t>https://thewritepractice.com/7-steps-to-creating-suspense/</w:t>
            </w:r>
            <w:r w:rsidR="0093073F" w:rsidRPr="0093073F">
              <w:rPr>
                <w:rFonts w:ascii="Arial" w:eastAsia="Times New Roman" w:hAnsi="Arial" w:cs="Arial"/>
                <w:b/>
                <w:bCs/>
                <w:color w:val="000000"/>
                <w:sz w:val="21"/>
                <w:szCs w:val="21"/>
                <w:lang w:eastAsia="en-GB"/>
              </w:rPr>
              <w:t xml:space="preserve">                    </w:t>
            </w:r>
          </w:p>
        </w:tc>
      </w:tr>
      <w:tr w:rsidR="0093073F" w:rsidRPr="00FE1FD5" w14:paraId="2A65F9C2" w14:textId="77777777" w:rsidTr="0093073F">
        <w:tc>
          <w:tcPr>
            <w:tcW w:w="10050" w:type="dxa"/>
            <w:shd w:val="clear" w:color="auto" w:fill="FFFFFF"/>
            <w:vAlign w:val="center"/>
          </w:tcPr>
          <w:p w14:paraId="604BCB31" w14:textId="77777777" w:rsidR="0093073F" w:rsidRDefault="0093073F" w:rsidP="00944D5E">
            <w:pPr>
              <w:spacing w:after="0" w:line="240" w:lineRule="auto"/>
              <w:rPr>
                <w:rFonts w:ascii="Arial" w:eastAsia="Times New Roman" w:hAnsi="Arial" w:cs="Arial"/>
                <w:b/>
                <w:bCs/>
                <w:color w:val="000000"/>
                <w:sz w:val="21"/>
                <w:szCs w:val="21"/>
                <w:lang w:eastAsia="en-GB"/>
              </w:rPr>
            </w:pPr>
          </w:p>
          <w:p w14:paraId="6273B5FB" w14:textId="77777777" w:rsidR="00870F22" w:rsidRDefault="00870F22" w:rsidP="00944D5E">
            <w:pPr>
              <w:spacing w:after="0" w:line="240" w:lineRule="auto"/>
              <w:rPr>
                <w:rFonts w:ascii="Arial" w:eastAsia="Times New Roman" w:hAnsi="Arial" w:cs="Arial"/>
                <w:b/>
                <w:bCs/>
                <w:color w:val="000000"/>
                <w:sz w:val="21"/>
                <w:szCs w:val="21"/>
                <w:lang w:eastAsia="en-GB"/>
              </w:rPr>
            </w:pPr>
          </w:p>
          <w:p w14:paraId="37FAC50B" w14:textId="495712BA" w:rsidR="0093073F" w:rsidRPr="00FE1FD5" w:rsidRDefault="00E81AC4" w:rsidP="00944D5E">
            <w:pPr>
              <w:spacing w:after="0" w:line="240" w:lineRule="auto"/>
              <w:rPr>
                <w:rFonts w:ascii="Arial" w:eastAsia="Times New Roman" w:hAnsi="Arial" w:cs="Arial"/>
                <w:b/>
                <w:bCs/>
                <w:color w:val="000000"/>
                <w:sz w:val="21"/>
                <w:szCs w:val="21"/>
                <w:lang w:eastAsia="en-GB"/>
              </w:rPr>
            </w:pPr>
            <w:r>
              <w:rPr>
                <w:rFonts w:ascii="Arial" w:eastAsia="Times New Roman" w:hAnsi="Arial" w:cs="Arial"/>
                <w:b/>
                <w:bCs/>
                <w:color w:val="000000"/>
                <w:sz w:val="21"/>
                <w:szCs w:val="21"/>
                <w:lang w:eastAsia="en-GB"/>
              </w:rPr>
              <w:t>Director</w:t>
            </w:r>
            <w:r w:rsidR="0093073F">
              <w:rPr>
                <w:rFonts w:ascii="Arial" w:eastAsia="Times New Roman" w:hAnsi="Arial" w:cs="Arial"/>
                <w:b/>
                <w:bCs/>
                <w:color w:val="000000"/>
                <w:sz w:val="21"/>
                <w:szCs w:val="21"/>
                <w:lang w:eastAsia="en-GB"/>
              </w:rPr>
              <w:t xml:space="preserve">:                  </w:t>
            </w:r>
            <w:r w:rsidR="005868AB" w:rsidRPr="005868AB">
              <w:rPr>
                <w:rFonts w:ascii="Arial" w:eastAsia="Times New Roman" w:hAnsi="Arial" w:cs="Arial"/>
                <w:bCs/>
                <w:color w:val="000000"/>
                <w:sz w:val="21"/>
                <w:szCs w:val="21"/>
                <w:lang w:eastAsia="en-GB"/>
              </w:rPr>
              <w:t>Steven Spielberg</w:t>
            </w:r>
            <w:r w:rsidR="0093073F">
              <w:rPr>
                <w:rFonts w:ascii="Arial" w:eastAsia="Times New Roman" w:hAnsi="Arial" w:cs="Arial"/>
                <w:b/>
                <w:bCs/>
                <w:color w:val="000000"/>
                <w:sz w:val="21"/>
                <w:szCs w:val="21"/>
                <w:lang w:eastAsia="en-GB"/>
              </w:rPr>
              <w:t xml:space="preserve">  </w:t>
            </w:r>
          </w:p>
        </w:tc>
      </w:tr>
      <w:tr w:rsidR="0093073F" w:rsidRPr="00FE1FD5" w14:paraId="0B585C94" w14:textId="77777777" w:rsidTr="0093073F">
        <w:tc>
          <w:tcPr>
            <w:tcW w:w="10050" w:type="dxa"/>
            <w:shd w:val="clear" w:color="auto" w:fill="FFFFFF"/>
            <w:vAlign w:val="center"/>
          </w:tcPr>
          <w:p w14:paraId="252B5B40" w14:textId="523E0B36" w:rsidR="0093073F" w:rsidRPr="00FE1FD5" w:rsidRDefault="0093073F" w:rsidP="00944D5E">
            <w:pPr>
              <w:spacing w:after="0" w:line="240" w:lineRule="auto"/>
              <w:rPr>
                <w:rFonts w:ascii="Arial" w:eastAsia="Times New Roman" w:hAnsi="Arial" w:cs="Arial"/>
                <w:b/>
                <w:bCs/>
                <w:color w:val="000000"/>
                <w:sz w:val="21"/>
                <w:szCs w:val="21"/>
                <w:lang w:eastAsia="en-GB"/>
              </w:rPr>
            </w:pPr>
            <w:r w:rsidRPr="00FE1FD5">
              <w:rPr>
                <w:rFonts w:ascii="Arial" w:eastAsia="Times New Roman" w:hAnsi="Arial" w:cs="Arial"/>
                <w:b/>
                <w:bCs/>
                <w:color w:val="000000"/>
                <w:sz w:val="21"/>
                <w:szCs w:val="21"/>
                <w:lang w:eastAsia="en-GB"/>
              </w:rPr>
              <w:t xml:space="preserve">Year </w:t>
            </w:r>
            <w:r w:rsidR="00E81AC4">
              <w:rPr>
                <w:rFonts w:ascii="Arial" w:eastAsia="Times New Roman" w:hAnsi="Arial" w:cs="Arial"/>
                <w:b/>
                <w:bCs/>
                <w:color w:val="000000"/>
                <w:sz w:val="21"/>
                <w:szCs w:val="21"/>
                <w:lang w:eastAsia="en-GB"/>
              </w:rPr>
              <w:t>Released</w:t>
            </w:r>
            <w:r w:rsidRPr="00FE1FD5">
              <w:rPr>
                <w:rFonts w:ascii="Arial" w:eastAsia="Times New Roman" w:hAnsi="Arial" w:cs="Arial"/>
                <w:b/>
                <w:bCs/>
                <w:color w:val="000000"/>
                <w:sz w:val="21"/>
                <w:szCs w:val="21"/>
                <w:lang w:eastAsia="en-GB"/>
              </w:rPr>
              <w:t>:</w:t>
            </w:r>
            <w:r>
              <w:rPr>
                <w:rFonts w:ascii="Arial" w:eastAsia="Times New Roman" w:hAnsi="Arial" w:cs="Arial"/>
                <w:b/>
                <w:bCs/>
                <w:color w:val="000000"/>
                <w:sz w:val="21"/>
                <w:szCs w:val="21"/>
                <w:lang w:eastAsia="en-GB"/>
              </w:rPr>
              <w:t xml:space="preserve">      </w:t>
            </w:r>
            <w:r w:rsidR="005868AB">
              <w:rPr>
                <w:rFonts w:ascii="Arial" w:eastAsia="Times New Roman" w:hAnsi="Arial" w:cs="Arial"/>
                <w:b/>
                <w:bCs/>
                <w:color w:val="000000"/>
                <w:sz w:val="21"/>
                <w:szCs w:val="21"/>
                <w:lang w:eastAsia="en-GB"/>
              </w:rPr>
              <w:t xml:space="preserve"> </w:t>
            </w:r>
            <w:r w:rsidR="005868AB" w:rsidRPr="005868AB">
              <w:rPr>
                <w:rFonts w:ascii="Arial" w:eastAsia="Times New Roman" w:hAnsi="Arial" w:cs="Arial"/>
                <w:bCs/>
                <w:color w:val="000000"/>
                <w:sz w:val="21"/>
                <w:szCs w:val="21"/>
                <w:lang w:eastAsia="en-GB"/>
              </w:rPr>
              <w:t>18 July 1997</w:t>
            </w:r>
            <w:r>
              <w:rPr>
                <w:rFonts w:ascii="Arial" w:eastAsia="Times New Roman" w:hAnsi="Arial" w:cs="Arial"/>
                <w:b/>
                <w:bCs/>
                <w:color w:val="000000"/>
                <w:sz w:val="21"/>
                <w:szCs w:val="21"/>
                <w:lang w:eastAsia="en-GB"/>
              </w:rPr>
              <w:t xml:space="preserve"> </w:t>
            </w:r>
          </w:p>
        </w:tc>
      </w:tr>
      <w:tr w:rsidR="0093073F" w:rsidRPr="00FE1FD5" w14:paraId="3EA233F0" w14:textId="77777777" w:rsidTr="0093073F">
        <w:tc>
          <w:tcPr>
            <w:tcW w:w="10050" w:type="dxa"/>
            <w:shd w:val="clear" w:color="auto" w:fill="FFFFFF"/>
            <w:vAlign w:val="center"/>
          </w:tcPr>
          <w:p w14:paraId="57E44154" w14:textId="3140E5AB" w:rsidR="0093073F" w:rsidRPr="0093073F" w:rsidRDefault="00E81AC4" w:rsidP="00944D5E">
            <w:pPr>
              <w:spacing w:after="0" w:line="240" w:lineRule="auto"/>
              <w:rPr>
                <w:rFonts w:ascii="Arial" w:eastAsia="Times New Roman" w:hAnsi="Arial" w:cs="Arial"/>
                <w:b/>
                <w:bCs/>
                <w:color w:val="000000"/>
                <w:sz w:val="21"/>
                <w:szCs w:val="21"/>
                <w:lang w:eastAsia="en-GB"/>
              </w:rPr>
            </w:pPr>
            <w:r>
              <w:rPr>
                <w:rFonts w:ascii="Arial" w:eastAsia="Times New Roman" w:hAnsi="Arial" w:cs="Arial"/>
                <w:b/>
                <w:bCs/>
                <w:color w:val="000000"/>
                <w:sz w:val="21"/>
                <w:szCs w:val="21"/>
                <w:lang w:eastAsia="en-GB"/>
              </w:rPr>
              <w:t>Movie</w:t>
            </w:r>
            <w:r w:rsidR="0093073F" w:rsidRPr="00FE1FD5">
              <w:rPr>
                <w:rFonts w:ascii="Arial" w:eastAsia="Times New Roman" w:hAnsi="Arial" w:cs="Arial"/>
                <w:b/>
                <w:bCs/>
                <w:color w:val="000000"/>
                <w:sz w:val="21"/>
                <w:szCs w:val="21"/>
                <w:lang w:eastAsia="en-GB"/>
              </w:rPr>
              <w:t xml:space="preserve"> title:</w:t>
            </w:r>
            <w:r w:rsidR="0093073F">
              <w:rPr>
                <w:rFonts w:ascii="Arial" w:eastAsia="Times New Roman" w:hAnsi="Arial" w:cs="Arial"/>
                <w:b/>
                <w:bCs/>
                <w:color w:val="000000"/>
                <w:sz w:val="21"/>
                <w:szCs w:val="21"/>
                <w:lang w:eastAsia="en-GB"/>
              </w:rPr>
              <w:t xml:space="preserve">             </w:t>
            </w:r>
            <w:r w:rsidR="005868AB">
              <w:rPr>
                <w:rFonts w:ascii="Arial" w:eastAsia="Times New Roman" w:hAnsi="Arial" w:cs="Arial"/>
                <w:b/>
                <w:bCs/>
                <w:color w:val="000000"/>
                <w:sz w:val="21"/>
                <w:szCs w:val="21"/>
                <w:lang w:eastAsia="en-GB"/>
              </w:rPr>
              <w:t xml:space="preserve"> </w:t>
            </w:r>
            <w:r w:rsidR="005868AB" w:rsidRPr="005868AB">
              <w:rPr>
                <w:rFonts w:ascii="Arial" w:eastAsia="Times New Roman" w:hAnsi="Arial" w:cs="Arial"/>
                <w:bCs/>
                <w:color w:val="000000"/>
                <w:sz w:val="21"/>
                <w:szCs w:val="21"/>
                <w:lang w:eastAsia="en-GB"/>
              </w:rPr>
              <w:t>The Lost world: Jurassic Park</w:t>
            </w:r>
            <w:r w:rsidR="0093073F">
              <w:rPr>
                <w:rFonts w:ascii="Arial" w:eastAsia="Times New Roman" w:hAnsi="Arial" w:cs="Arial"/>
                <w:b/>
                <w:bCs/>
                <w:color w:val="000000"/>
                <w:sz w:val="21"/>
                <w:szCs w:val="21"/>
                <w:lang w:eastAsia="en-GB"/>
              </w:rPr>
              <w:t xml:space="preserve">  </w:t>
            </w:r>
          </w:p>
          <w:p w14:paraId="6AAB09C1" w14:textId="77777777" w:rsidR="0093073F" w:rsidRPr="00FE1FD5" w:rsidRDefault="0093073F" w:rsidP="00944D5E">
            <w:pPr>
              <w:spacing w:after="0" w:line="240" w:lineRule="auto"/>
              <w:rPr>
                <w:rFonts w:ascii="Arial" w:eastAsia="Times New Roman" w:hAnsi="Arial" w:cs="Arial"/>
                <w:b/>
                <w:bCs/>
                <w:color w:val="000000"/>
                <w:sz w:val="21"/>
                <w:szCs w:val="21"/>
                <w:lang w:eastAsia="en-GB"/>
              </w:rPr>
            </w:pPr>
            <w:r w:rsidRPr="0093073F">
              <w:rPr>
                <w:rFonts w:ascii="Arial" w:eastAsia="Times New Roman" w:hAnsi="Arial" w:cs="Arial"/>
                <w:b/>
                <w:bCs/>
                <w:color w:val="000000"/>
                <w:sz w:val="21"/>
                <w:szCs w:val="21"/>
                <w:lang w:eastAsia="en-GB"/>
              </w:rPr>
              <w:t xml:space="preserve">                                        </w:t>
            </w:r>
          </w:p>
        </w:tc>
      </w:tr>
      <w:tr w:rsidR="00287D26" w:rsidRPr="00FE1FD5" w14:paraId="35A58CA5" w14:textId="77777777" w:rsidTr="0093073F">
        <w:tc>
          <w:tcPr>
            <w:tcW w:w="10050" w:type="dxa"/>
            <w:shd w:val="clear" w:color="auto" w:fill="FFFFFF"/>
            <w:vAlign w:val="center"/>
          </w:tcPr>
          <w:p w14:paraId="7E5EB96E" w14:textId="77777777" w:rsidR="00287D26" w:rsidRDefault="00287D26" w:rsidP="00287D26">
            <w:pPr>
              <w:spacing w:after="0" w:line="240" w:lineRule="auto"/>
              <w:rPr>
                <w:rFonts w:ascii="Arial" w:eastAsia="Times New Roman" w:hAnsi="Arial" w:cs="Arial"/>
                <w:b/>
                <w:bCs/>
                <w:color w:val="000000"/>
                <w:sz w:val="21"/>
                <w:szCs w:val="21"/>
                <w:lang w:eastAsia="en-GB"/>
              </w:rPr>
            </w:pPr>
          </w:p>
          <w:p w14:paraId="12FCACAC" w14:textId="77777777" w:rsidR="00287D26" w:rsidRDefault="00287D26" w:rsidP="00287D26">
            <w:pPr>
              <w:spacing w:after="0" w:line="240" w:lineRule="auto"/>
              <w:rPr>
                <w:rFonts w:ascii="Arial" w:eastAsia="Times New Roman" w:hAnsi="Arial" w:cs="Arial"/>
                <w:b/>
                <w:bCs/>
                <w:color w:val="000000"/>
                <w:sz w:val="21"/>
                <w:szCs w:val="21"/>
                <w:lang w:eastAsia="en-GB"/>
              </w:rPr>
            </w:pPr>
          </w:p>
          <w:p w14:paraId="6FAF5D92" w14:textId="77D633AE" w:rsidR="00287D26" w:rsidRPr="00FE1FD5" w:rsidRDefault="00287D26" w:rsidP="00287D26">
            <w:pPr>
              <w:spacing w:after="0" w:line="240" w:lineRule="auto"/>
              <w:rPr>
                <w:rFonts w:ascii="Arial" w:eastAsia="Times New Roman" w:hAnsi="Arial" w:cs="Arial"/>
                <w:b/>
                <w:bCs/>
                <w:color w:val="000000"/>
                <w:sz w:val="21"/>
                <w:szCs w:val="21"/>
                <w:lang w:eastAsia="en-GB"/>
              </w:rPr>
            </w:pPr>
            <w:r>
              <w:rPr>
                <w:rFonts w:ascii="Arial" w:eastAsia="Times New Roman" w:hAnsi="Arial" w:cs="Arial"/>
                <w:b/>
                <w:bCs/>
                <w:color w:val="000000"/>
                <w:sz w:val="21"/>
                <w:szCs w:val="21"/>
                <w:lang w:eastAsia="en-GB"/>
              </w:rPr>
              <w:t xml:space="preserve">Writer:                      </w:t>
            </w:r>
            <w:r>
              <w:rPr>
                <w:rFonts w:ascii="Arial" w:eastAsia="Times New Roman" w:hAnsi="Arial" w:cs="Arial"/>
                <w:bCs/>
                <w:color w:val="000000"/>
                <w:sz w:val="21"/>
                <w:szCs w:val="21"/>
                <w:lang w:eastAsia="en-GB"/>
              </w:rPr>
              <w:t xml:space="preserve">Alexey </w:t>
            </w:r>
            <w:proofErr w:type="spellStart"/>
            <w:r>
              <w:rPr>
                <w:rFonts w:ascii="Arial" w:eastAsia="Times New Roman" w:hAnsi="Arial" w:cs="Arial"/>
                <w:bCs/>
                <w:color w:val="000000"/>
                <w:sz w:val="21"/>
                <w:szCs w:val="21"/>
                <w:lang w:eastAsia="en-GB"/>
              </w:rPr>
              <w:t>pajitnov</w:t>
            </w:r>
            <w:proofErr w:type="spellEnd"/>
          </w:p>
        </w:tc>
      </w:tr>
      <w:tr w:rsidR="00287D26" w:rsidRPr="00FE1FD5" w14:paraId="57339ABE" w14:textId="77777777" w:rsidTr="0093073F">
        <w:tc>
          <w:tcPr>
            <w:tcW w:w="10050" w:type="dxa"/>
            <w:shd w:val="clear" w:color="auto" w:fill="FFFFFF"/>
            <w:vAlign w:val="center"/>
          </w:tcPr>
          <w:p w14:paraId="2B117148" w14:textId="0CB37685" w:rsidR="00287D26" w:rsidRPr="00FE1FD5" w:rsidRDefault="00287D26" w:rsidP="00287D26">
            <w:pPr>
              <w:spacing w:after="0" w:line="240" w:lineRule="auto"/>
              <w:rPr>
                <w:rFonts w:ascii="Arial" w:eastAsia="Times New Roman" w:hAnsi="Arial" w:cs="Arial"/>
                <w:b/>
                <w:bCs/>
                <w:color w:val="000000"/>
                <w:sz w:val="21"/>
                <w:szCs w:val="21"/>
                <w:lang w:eastAsia="en-GB"/>
              </w:rPr>
            </w:pPr>
            <w:r w:rsidRPr="00FE1FD5">
              <w:rPr>
                <w:rFonts w:ascii="Arial" w:eastAsia="Times New Roman" w:hAnsi="Arial" w:cs="Arial"/>
                <w:b/>
                <w:bCs/>
                <w:color w:val="000000"/>
                <w:sz w:val="21"/>
                <w:szCs w:val="21"/>
                <w:lang w:eastAsia="en-GB"/>
              </w:rPr>
              <w:t>Year published:</w:t>
            </w:r>
            <w:r>
              <w:rPr>
                <w:rFonts w:ascii="Arial" w:eastAsia="Times New Roman" w:hAnsi="Arial" w:cs="Arial"/>
                <w:b/>
                <w:bCs/>
                <w:color w:val="000000"/>
                <w:sz w:val="21"/>
                <w:szCs w:val="21"/>
                <w:lang w:eastAsia="en-GB"/>
              </w:rPr>
              <w:t xml:space="preserve">       </w:t>
            </w:r>
            <w:r>
              <w:rPr>
                <w:rFonts w:ascii="Arial" w:eastAsia="Times New Roman" w:hAnsi="Arial" w:cs="Arial"/>
                <w:bCs/>
                <w:color w:val="000000"/>
                <w:sz w:val="21"/>
                <w:szCs w:val="21"/>
                <w:lang w:eastAsia="en-GB"/>
              </w:rPr>
              <w:t>1984</w:t>
            </w:r>
          </w:p>
        </w:tc>
      </w:tr>
      <w:tr w:rsidR="00287D26" w:rsidRPr="00FE1FD5" w14:paraId="6F1ADC5B" w14:textId="77777777" w:rsidTr="0093073F">
        <w:tc>
          <w:tcPr>
            <w:tcW w:w="10050" w:type="dxa"/>
            <w:shd w:val="clear" w:color="auto" w:fill="FFFFFF"/>
            <w:vAlign w:val="center"/>
          </w:tcPr>
          <w:p w14:paraId="2A0E722B" w14:textId="38FF503D" w:rsidR="00287D26" w:rsidRPr="009210C9" w:rsidRDefault="00287D26" w:rsidP="00287D26">
            <w:pPr>
              <w:spacing w:after="0" w:line="240" w:lineRule="auto"/>
              <w:rPr>
                <w:rFonts w:ascii="Arial" w:eastAsia="Times New Roman" w:hAnsi="Arial" w:cs="Arial"/>
                <w:bCs/>
                <w:color w:val="000000"/>
                <w:sz w:val="21"/>
                <w:szCs w:val="21"/>
                <w:lang w:eastAsia="en-GB"/>
              </w:rPr>
            </w:pPr>
            <w:r>
              <w:rPr>
                <w:rFonts w:ascii="Arial" w:eastAsia="Times New Roman" w:hAnsi="Arial" w:cs="Arial"/>
                <w:b/>
                <w:bCs/>
                <w:color w:val="000000"/>
                <w:sz w:val="21"/>
                <w:szCs w:val="21"/>
                <w:lang w:eastAsia="en-GB"/>
              </w:rPr>
              <w:t>Game</w:t>
            </w:r>
            <w:r w:rsidRPr="00FE1FD5">
              <w:rPr>
                <w:rFonts w:ascii="Arial" w:eastAsia="Times New Roman" w:hAnsi="Arial" w:cs="Arial"/>
                <w:b/>
                <w:bCs/>
                <w:color w:val="000000"/>
                <w:sz w:val="21"/>
                <w:szCs w:val="21"/>
                <w:lang w:eastAsia="en-GB"/>
              </w:rPr>
              <w:t xml:space="preserve"> title:</w:t>
            </w:r>
            <w:r>
              <w:rPr>
                <w:rFonts w:ascii="Arial" w:eastAsia="Times New Roman" w:hAnsi="Arial" w:cs="Arial"/>
                <w:b/>
                <w:bCs/>
                <w:color w:val="000000"/>
                <w:sz w:val="21"/>
                <w:szCs w:val="21"/>
                <w:lang w:eastAsia="en-GB"/>
              </w:rPr>
              <w:t xml:space="preserve">               </w:t>
            </w:r>
            <w:r>
              <w:rPr>
                <w:rFonts w:ascii="Arial" w:eastAsia="Times New Roman" w:hAnsi="Arial" w:cs="Arial"/>
                <w:bCs/>
                <w:color w:val="000000"/>
                <w:sz w:val="21"/>
                <w:szCs w:val="21"/>
                <w:lang w:eastAsia="en-GB"/>
              </w:rPr>
              <w:t>Tetris</w:t>
            </w:r>
          </w:p>
          <w:p w14:paraId="10A6EE91" w14:textId="4F75E38A" w:rsidR="00287D26" w:rsidRPr="00FE1FD5" w:rsidRDefault="00287D26" w:rsidP="00287D26">
            <w:pPr>
              <w:spacing w:after="0" w:line="240" w:lineRule="auto"/>
              <w:rPr>
                <w:rFonts w:ascii="Arial" w:eastAsia="Times New Roman" w:hAnsi="Arial" w:cs="Arial"/>
                <w:b/>
                <w:bCs/>
                <w:color w:val="000000"/>
                <w:sz w:val="21"/>
                <w:szCs w:val="21"/>
                <w:lang w:eastAsia="en-GB"/>
              </w:rPr>
            </w:pPr>
            <w:r>
              <w:rPr>
                <w:rFonts w:ascii="Arial" w:eastAsia="Times New Roman" w:hAnsi="Arial" w:cs="Arial"/>
                <w:b/>
                <w:bCs/>
                <w:color w:val="000000"/>
                <w:sz w:val="21"/>
                <w:szCs w:val="21"/>
                <w:lang w:eastAsia="en-GB"/>
              </w:rPr>
              <w:t>Publisher:</w:t>
            </w:r>
            <w:r w:rsidRPr="0093073F">
              <w:rPr>
                <w:rFonts w:ascii="Arial" w:eastAsia="Times New Roman" w:hAnsi="Arial" w:cs="Arial"/>
                <w:b/>
                <w:bCs/>
                <w:color w:val="000000"/>
                <w:sz w:val="21"/>
                <w:szCs w:val="21"/>
                <w:lang w:eastAsia="en-GB"/>
              </w:rPr>
              <w:t xml:space="preserve">                </w:t>
            </w:r>
            <w:r>
              <w:rPr>
                <w:rFonts w:ascii="Arial" w:eastAsia="Times New Roman" w:hAnsi="Arial" w:cs="Arial"/>
                <w:bCs/>
                <w:color w:val="000000"/>
                <w:sz w:val="21"/>
                <w:szCs w:val="21"/>
                <w:lang w:eastAsia="en-GB"/>
              </w:rPr>
              <w:t>Various</w:t>
            </w:r>
            <w:r w:rsidRPr="0093073F">
              <w:rPr>
                <w:rFonts w:ascii="Arial" w:eastAsia="Times New Roman" w:hAnsi="Arial" w:cs="Arial"/>
                <w:b/>
                <w:bCs/>
                <w:color w:val="000000"/>
                <w:sz w:val="21"/>
                <w:szCs w:val="21"/>
                <w:lang w:eastAsia="en-GB"/>
              </w:rPr>
              <w:t xml:space="preserve">                  </w:t>
            </w:r>
          </w:p>
        </w:tc>
      </w:tr>
      <w:tr w:rsidR="00287D26" w:rsidRPr="00FE1FD5" w14:paraId="1D9EB14E" w14:textId="77777777" w:rsidTr="009210C9">
        <w:tc>
          <w:tcPr>
            <w:tcW w:w="10050" w:type="dxa"/>
            <w:shd w:val="clear" w:color="auto" w:fill="FFFFFF"/>
            <w:vAlign w:val="center"/>
          </w:tcPr>
          <w:p w14:paraId="61F19D0D" w14:textId="77777777" w:rsidR="00287D26" w:rsidRDefault="00287D26" w:rsidP="00287D26">
            <w:pPr>
              <w:spacing w:after="0" w:line="240" w:lineRule="auto"/>
              <w:rPr>
                <w:rFonts w:ascii="Arial" w:eastAsia="Times New Roman" w:hAnsi="Arial" w:cs="Arial"/>
                <w:b/>
                <w:bCs/>
                <w:color w:val="000000"/>
                <w:sz w:val="21"/>
                <w:szCs w:val="21"/>
                <w:lang w:eastAsia="en-GB"/>
              </w:rPr>
            </w:pPr>
          </w:p>
          <w:p w14:paraId="0D22E048" w14:textId="77777777" w:rsidR="00287D26" w:rsidRDefault="00287D26" w:rsidP="00287D26">
            <w:pPr>
              <w:spacing w:after="0" w:line="240" w:lineRule="auto"/>
              <w:rPr>
                <w:rFonts w:ascii="Arial" w:eastAsia="Times New Roman" w:hAnsi="Arial" w:cs="Arial"/>
                <w:b/>
                <w:bCs/>
                <w:color w:val="000000"/>
                <w:sz w:val="21"/>
                <w:szCs w:val="21"/>
                <w:lang w:eastAsia="en-GB"/>
              </w:rPr>
            </w:pPr>
          </w:p>
          <w:p w14:paraId="0E02D47E" w14:textId="29537525" w:rsidR="00287D26" w:rsidRPr="00FE1FD5" w:rsidRDefault="00287D26" w:rsidP="00287D26">
            <w:pPr>
              <w:spacing w:after="0" w:line="240" w:lineRule="auto"/>
              <w:rPr>
                <w:rFonts w:ascii="Arial" w:eastAsia="Times New Roman" w:hAnsi="Arial" w:cs="Arial"/>
                <w:b/>
                <w:bCs/>
                <w:color w:val="000000"/>
                <w:sz w:val="21"/>
                <w:szCs w:val="21"/>
                <w:lang w:eastAsia="en-GB"/>
              </w:rPr>
            </w:pPr>
            <w:r>
              <w:rPr>
                <w:rFonts w:ascii="Arial" w:eastAsia="Times New Roman" w:hAnsi="Arial" w:cs="Arial"/>
                <w:b/>
                <w:bCs/>
                <w:color w:val="000000"/>
                <w:sz w:val="21"/>
                <w:szCs w:val="21"/>
                <w:lang w:eastAsia="en-GB"/>
              </w:rPr>
              <w:t xml:space="preserve">Writer:                      </w:t>
            </w:r>
            <w:r w:rsidRPr="009210C9">
              <w:rPr>
                <w:rFonts w:ascii="Arial" w:eastAsia="Times New Roman" w:hAnsi="Arial" w:cs="Arial"/>
                <w:bCs/>
                <w:color w:val="000000"/>
                <w:sz w:val="21"/>
                <w:szCs w:val="21"/>
                <w:lang w:eastAsia="en-GB"/>
              </w:rPr>
              <w:t>Hidetaka Miyazaki</w:t>
            </w:r>
          </w:p>
        </w:tc>
      </w:tr>
      <w:tr w:rsidR="00287D26" w:rsidRPr="00FE1FD5" w14:paraId="0B89E708" w14:textId="77777777" w:rsidTr="009210C9">
        <w:tc>
          <w:tcPr>
            <w:tcW w:w="10050" w:type="dxa"/>
            <w:shd w:val="clear" w:color="auto" w:fill="FFFFFF"/>
            <w:vAlign w:val="center"/>
          </w:tcPr>
          <w:p w14:paraId="6C04B468" w14:textId="02120DD8" w:rsidR="00287D26" w:rsidRPr="00FE1FD5" w:rsidRDefault="00287D26" w:rsidP="00287D26">
            <w:pPr>
              <w:spacing w:after="0" w:line="240" w:lineRule="auto"/>
              <w:rPr>
                <w:rFonts w:ascii="Arial" w:eastAsia="Times New Roman" w:hAnsi="Arial" w:cs="Arial"/>
                <w:b/>
                <w:bCs/>
                <w:color w:val="000000"/>
                <w:sz w:val="21"/>
                <w:szCs w:val="21"/>
                <w:lang w:eastAsia="en-GB"/>
              </w:rPr>
            </w:pPr>
            <w:r w:rsidRPr="00FE1FD5">
              <w:rPr>
                <w:rFonts w:ascii="Arial" w:eastAsia="Times New Roman" w:hAnsi="Arial" w:cs="Arial"/>
                <w:b/>
                <w:bCs/>
                <w:color w:val="000000"/>
                <w:sz w:val="21"/>
                <w:szCs w:val="21"/>
                <w:lang w:eastAsia="en-GB"/>
              </w:rPr>
              <w:t>Year published:</w:t>
            </w:r>
            <w:r>
              <w:rPr>
                <w:rFonts w:ascii="Arial" w:eastAsia="Times New Roman" w:hAnsi="Arial" w:cs="Arial"/>
                <w:b/>
                <w:bCs/>
                <w:color w:val="000000"/>
                <w:sz w:val="21"/>
                <w:szCs w:val="21"/>
                <w:lang w:eastAsia="en-GB"/>
              </w:rPr>
              <w:t xml:space="preserve">       </w:t>
            </w:r>
            <w:r w:rsidRPr="009210C9">
              <w:rPr>
                <w:rFonts w:ascii="Arial" w:eastAsia="Times New Roman" w:hAnsi="Arial" w:cs="Arial"/>
                <w:bCs/>
                <w:color w:val="000000"/>
                <w:sz w:val="21"/>
                <w:szCs w:val="21"/>
                <w:lang w:eastAsia="en-GB"/>
              </w:rPr>
              <w:t>2016</w:t>
            </w:r>
          </w:p>
        </w:tc>
      </w:tr>
      <w:tr w:rsidR="00287D26" w:rsidRPr="00FE1FD5" w14:paraId="50018E01" w14:textId="77777777" w:rsidTr="009210C9">
        <w:tc>
          <w:tcPr>
            <w:tcW w:w="10050" w:type="dxa"/>
            <w:shd w:val="clear" w:color="auto" w:fill="FFFFFF"/>
            <w:vAlign w:val="center"/>
          </w:tcPr>
          <w:p w14:paraId="4470CB17" w14:textId="5FCC077C" w:rsidR="00287D26" w:rsidRPr="009210C9" w:rsidRDefault="00287D26" w:rsidP="00287D26">
            <w:pPr>
              <w:spacing w:after="0" w:line="240" w:lineRule="auto"/>
              <w:rPr>
                <w:rFonts w:ascii="Arial" w:eastAsia="Times New Roman" w:hAnsi="Arial" w:cs="Arial"/>
                <w:bCs/>
                <w:color w:val="000000"/>
                <w:sz w:val="21"/>
                <w:szCs w:val="21"/>
                <w:lang w:eastAsia="en-GB"/>
              </w:rPr>
            </w:pPr>
            <w:r>
              <w:rPr>
                <w:rFonts w:ascii="Arial" w:eastAsia="Times New Roman" w:hAnsi="Arial" w:cs="Arial"/>
                <w:b/>
                <w:bCs/>
                <w:color w:val="000000"/>
                <w:sz w:val="21"/>
                <w:szCs w:val="21"/>
                <w:lang w:eastAsia="en-GB"/>
              </w:rPr>
              <w:t>Game</w:t>
            </w:r>
            <w:r w:rsidRPr="00FE1FD5">
              <w:rPr>
                <w:rFonts w:ascii="Arial" w:eastAsia="Times New Roman" w:hAnsi="Arial" w:cs="Arial"/>
                <w:b/>
                <w:bCs/>
                <w:color w:val="000000"/>
                <w:sz w:val="21"/>
                <w:szCs w:val="21"/>
                <w:lang w:eastAsia="en-GB"/>
              </w:rPr>
              <w:t xml:space="preserve"> title:</w:t>
            </w:r>
            <w:r>
              <w:rPr>
                <w:rFonts w:ascii="Arial" w:eastAsia="Times New Roman" w:hAnsi="Arial" w:cs="Arial"/>
                <w:b/>
                <w:bCs/>
                <w:color w:val="000000"/>
                <w:sz w:val="21"/>
                <w:szCs w:val="21"/>
                <w:lang w:eastAsia="en-GB"/>
              </w:rPr>
              <w:t xml:space="preserve">               </w:t>
            </w:r>
            <w:r w:rsidRPr="009210C9">
              <w:rPr>
                <w:rFonts w:ascii="Arial" w:eastAsia="Times New Roman" w:hAnsi="Arial" w:cs="Arial"/>
                <w:bCs/>
                <w:color w:val="000000"/>
                <w:sz w:val="21"/>
                <w:szCs w:val="21"/>
                <w:lang w:eastAsia="en-GB"/>
              </w:rPr>
              <w:t>Dark Souls 3</w:t>
            </w:r>
          </w:p>
          <w:p w14:paraId="362BF923" w14:textId="7FFA936F" w:rsidR="00287D26" w:rsidRPr="00FE1FD5" w:rsidRDefault="00287D26" w:rsidP="00287D26">
            <w:pPr>
              <w:spacing w:after="0" w:line="240" w:lineRule="auto"/>
              <w:rPr>
                <w:rFonts w:ascii="Arial" w:eastAsia="Times New Roman" w:hAnsi="Arial" w:cs="Arial"/>
                <w:b/>
                <w:bCs/>
                <w:color w:val="000000"/>
                <w:sz w:val="21"/>
                <w:szCs w:val="21"/>
                <w:lang w:eastAsia="en-GB"/>
              </w:rPr>
            </w:pPr>
            <w:r>
              <w:rPr>
                <w:rFonts w:ascii="Arial" w:eastAsia="Times New Roman" w:hAnsi="Arial" w:cs="Arial"/>
                <w:b/>
                <w:bCs/>
                <w:color w:val="000000"/>
                <w:sz w:val="21"/>
                <w:szCs w:val="21"/>
                <w:lang w:eastAsia="en-GB"/>
              </w:rPr>
              <w:t>Publisher:</w:t>
            </w:r>
            <w:r w:rsidRPr="0093073F">
              <w:rPr>
                <w:rFonts w:ascii="Arial" w:eastAsia="Times New Roman" w:hAnsi="Arial" w:cs="Arial"/>
                <w:b/>
                <w:bCs/>
                <w:color w:val="000000"/>
                <w:sz w:val="21"/>
                <w:szCs w:val="21"/>
                <w:lang w:eastAsia="en-GB"/>
              </w:rPr>
              <w:t xml:space="preserve">                </w:t>
            </w:r>
            <w:r w:rsidRPr="009210C9">
              <w:rPr>
                <w:rFonts w:ascii="Arial" w:eastAsia="Times New Roman" w:hAnsi="Arial" w:cs="Arial"/>
                <w:bCs/>
                <w:color w:val="000000"/>
                <w:sz w:val="21"/>
                <w:szCs w:val="21"/>
                <w:lang w:eastAsia="en-GB"/>
              </w:rPr>
              <w:t>Bandai Namco</w:t>
            </w:r>
            <w:r w:rsidRPr="0093073F">
              <w:rPr>
                <w:rFonts w:ascii="Arial" w:eastAsia="Times New Roman" w:hAnsi="Arial" w:cs="Arial"/>
                <w:b/>
                <w:bCs/>
                <w:color w:val="000000"/>
                <w:sz w:val="21"/>
                <w:szCs w:val="21"/>
                <w:lang w:eastAsia="en-GB"/>
              </w:rPr>
              <w:t xml:space="preserve">                  </w:t>
            </w:r>
          </w:p>
        </w:tc>
      </w:tr>
      <w:tr w:rsidR="00350C47" w:rsidRPr="00FE1FD5" w14:paraId="29D94231" w14:textId="77777777" w:rsidTr="00350C47">
        <w:tc>
          <w:tcPr>
            <w:tcW w:w="10050" w:type="dxa"/>
            <w:shd w:val="clear" w:color="auto" w:fill="FFFFFF"/>
            <w:vAlign w:val="center"/>
          </w:tcPr>
          <w:p w14:paraId="0AE24E5A" w14:textId="77777777" w:rsidR="00350C47" w:rsidRDefault="00350C47" w:rsidP="0017076B">
            <w:pPr>
              <w:spacing w:after="0" w:line="240" w:lineRule="auto"/>
              <w:rPr>
                <w:rFonts w:ascii="Arial" w:eastAsia="Times New Roman" w:hAnsi="Arial" w:cs="Arial"/>
                <w:b/>
                <w:bCs/>
                <w:color w:val="000000"/>
                <w:sz w:val="21"/>
                <w:szCs w:val="21"/>
                <w:lang w:eastAsia="en-GB"/>
              </w:rPr>
            </w:pPr>
          </w:p>
          <w:p w14:paraId="26E4929C" w14:textId="5D0414CA" w:rsidR="00350C47" w:rsidRPr="00FE1FD5" w:rsidRDefault="00350C47" w:rsidP="0017076B">
            <w:pPr>
              <w:spacing w:after="0" w:line="240" w:lineRule="auto"/>
              <w:rPr>
                <w:rFonts w:ascii="Arial" w:eastAsia="Times New Roman" w:hAnsi="Arial" w:cs="Arial"/>
                <w:b/>
                <w:bCs/>
                <w:color w:val="000000"/>
                <w:sz w:val="21"/>
                <w:szCs w:val="21"/>
                <w:lang w:eastAsia="en-GB"/>
              </w:rPr>
            </w:pPr>
            <w:r>
              <w:rPr>
                <w:rFonts w:ascii="Arial" w:eastAsia="Times New Roman" w:hAnsi="Arial" w:cs="Arial"/>
                <w:b/>
                <w:bCs/>
                <w:color w:val="000000"/>
                <w:sz w:val="21"/>
                <w:szCs w:val="21"/>
                <w:lang w:eastAsia="en-GB"/>
              </w:rPr>
              <w:t xml:space="preserve">Writer:                     </w:t>
            </w:r>
            <w:r>
              <w:rPr>
                <w:rFonts w:ascii="Arial" w:eastAsia="Times New Roman" w:hAnsi="Arial" w:cs="Arial"/>
                <w:b/>
                <w:bCs/>
                <w:color w:val="000000"/>
                <w:sz w:val="21"/>
                <w:szCs w:val="21"/>
                <w:lang w:eastAsia="en-GB"/>
              </w:rPr>
              <w:t xml:space="preserve"> </w:t>
            </w:r>
            <w:r w:rsidRPr="00350C47">
              <w:rPr>
                <w:rFonts w:ascii="Arial" w:eastAsia="Times New Roman" w:hAnsi="Arial" w:cs="Arial"/>
                <w:bCs/>
                <w:color w:val="000000"/>
                <w:sz w:val="21"/>
                <w:szCs w:val="21"/>
                <w:lang w:eastAsia="en-GB"/>
              </w:rPr>
              <w:t xml:space="preserve">Manon de </w:t>
            </w:r>
            <w:proofErr w:type="spellStart"/>
            <w:r w:rsidRPr="00350C47">
              <w:rPr>
                <w:rFonts w:ascii="Arial" w:eastAsia="Times New Roman" w:hAnsi="Arial" w:cs="Arial"/>
                <w:bCs/>
                <w:color w:val="000000"/>
                <w:sz w:val="21"/>
                <w:szCs w:val="21"/>
                <w:lang w:eastAsia="en-GB"/>
              </w:rPr>
              <w:t>Reeper</w:t>
            </w:r>
            <w:proofErr w:type="spellEnd"/>
          </w:p>
        </w:tc>
      </w:tr>
      <w:tr w:rsidR="00350C47" w:rsidRPr="00FE1FD5" w14:paraId="6B363C1E" w14:textId="77777777" w:rsidTr="00350C47">
        <w:tc>
          <w:tcPr>
            <w:tcW w:w="10050" w:type="dxa"/>
            <w:shd w:val="clear" w:color="auto" w:fill="FFFFFF"/>
            <w:vAlign w:val="center"/>
          </w:tcPr>
          <w:p w14:paraId="0ECD0B46" w14:textId="19A028E1" w:rsidR="00350C47" w:rsidRPr="00FE1FD5" w:rsidRDefault="00350C47" w:rsidP="0017076B">
            <w:pPr>
              <w:spacing w:after="0" w:line="240" w:lineRule="auto"/>
              <w:rPr>
                <w:rFonts w:ascii="Arial" w:eastAsia="Times New Roman" w:hAnsi="Arial" w:cs="Arial"/>
                <w:b/>
                <w:bCs/>
                <w:color w:val="000000"/>
                <w:sz w:val="21"/>
                <w:szCs w:val="21"/>
                <w:lang w:eastAsia="en-GB"/>
              </w:rPr>
            </w:pPr>
            <w:r w:rsidRPr="00FE1FD5">
              <w:rPr>
                <w:rFonts w:ascii="Arial" w:eastAsia="Times New Roman" w:hAnsi="Arial" w:cs="Arial"/>
                <w:b/>
                <w:bCs/>
                <w:color w:val="000000"/>
                <w:sz w:val="21"/>
                <w:szCs w:val="21"/>
                <w:lang w:eastAsia="en-GB"/>
              </w:rPr>
              <w:t>Year published:</w:t>
            </w:r>
            <w:r>
              <w:rPr>
                <w:rFonts w:ascii="Arial" w:eastAsia="Times New Roman" w:hAnsi="Arial" w:cs="Arial"/>
                <w:b/>
                <w:bCs/>
                <w:color w:val="000000"/>
                <w:sz w:val="21"/>
                <w:szCs w:val="21"/>
                <w:lang w:eastAsia="en-GB"/>
              </w:rPr>
              <w:t xml:space="preserve">      </w:t>
            </w:r>
            <w:r w:rsidRPr="00350C47">
              <w:rPr>
                <w:rFonts w:ascii="Arial" w:eastAsia="Times New Roman" w:hAnsi="Arial" w:cs="Arial"/>
                <w:bCs/>
                <w:color w:val="000000"/>
                <w:sz w:val="21"/>
                <w:szCs w:val="21"/>
                <w:lang w:eastAsia="en-GB"/>
              </w:rPr>
              <w:t>February 26, 2014</w:t>
            </w:r>
          </w:p>
        </w:tc>
      </w:tr>
      <w:tr w:rsidR="00350C47" w:rsidRPr="00FE1FD5" w14:paraId="397B5C0E" w14:textId="77777777" w:rsidTr="00350C47">
        <w:tc>
          <w:tcPr>
            <w:tcW w:w="10050" w:type="dxa"/>
            <w:shd w:val="clear" w:color="auto" w:fill="FFFFFF"/>
            <w:vAlign w:val="center"/>
          </w:tcPr>
          <w:p w14:paraId="1AAD33E0" w14:textId="269B517C" w:rsidR="00350C47" w:rsidRPr="0093073F" w:rsidRDefault="00350C47" w:rsidP="0017076B">
            <w:pPr>
              <w:spacing w:after="0" w:line="240" w:lineRule="auto"/>
              <w:rPr>
                <w:rFonts w:ascii="Arial" w:eastAsia="Times New Roman" w:hAnsi="Arial" w:cs="Arial"/>
                <w:b/>
                <w:bCs/>
                <w:color w:val="000000"/>
                <w:sz w:val="21"/>
                <w:szCs w:val="21"/>
                <w:lang w:eastAsia="en-GB"/>
              </w:rPr>
            </w:pPr>
            <w:r>
              <w:rPr>
                <w:rFonts w:ascii="Arial" w:eastAsia="Times New Roman" w:hAnsi="Arial" w:cs="Arial"/>
                <w:b/>
                <w:bCs/>
                <w:color w:val="000000"/>
                <w:sz w:val="21"/>
                <w:szCs w:val="21"/>
                <w:lang w:eastAsia="en-GB"/>
              </w:rPr>
              <w:t>Article</w:t>
            </w:r>
            <w:r w:rsidRPr="00FE1FD5">
              <w:rPr>
                <w:rFonts w:ascii="Arial" w:eastAsia="Times New Roman" w:hAnsi="Arial" w:cs="Arial"/>
                <w:b/>
                <w:bCs/>
                <w:color w:val="000000"/>
                <w:sz w:val="21"/>
                <w:szCs w:val="21"/>
                <w:lang w:eastAsia="en-GB"/>
              </w:rPr>
              <w:t xml:space="preserve"> title:</w:t>
            </w:r>
            <w:r>
              <w:rPr>
                <w:rFonts w:ascii="Arial" w:eastAsia="Times New Roman" w:hAnsi="Arial" w:cs="Arial"/>
                <w:b/>
                <w:bCs/>
                <w:color w:val="000000"/>
                <w:sz w:val="21"/>
                <w:szCs w:val="21"/>
                <w:lang w:eastAsia="en-GB"/>
              </w:rPr>
              <w:t xml:space="preserve">             </w:t>
            </w:r>
            <w:r w:rsidRPr="00350C47">
              <w:rPr>
                <w:rFonts w:ascii="Arial" w:eastAsia="Times New Roman" w:hAnsi="Arial" w:cs="Arial"/>
                <w:bCs/>
                <w:color w:val="000000"/>
                <w:sz w:val="21"/>
                <w:szCs w:val="21"/>
                <w:lang w:eastAsia="en-GB"/>
              </w:rPr>
              <w:t>How to Analyse Movies #5: lighting, sound &amp; Score</w:t>
            </w:r>
          </w:p>
          <w:p w14:paraId="01ABDE4A" w14:textId="7D666A2C" w:rsidR="00350C47" w:rsidRPr="00FE1FD5" w:rsidRDefault="00350C47" w:rsidP="0017076B">
            <w:pPr>
              <w:spacing w:after="0" w:line="240" w:lineRule="auto"/>
              <w:rPr>
                <w:rFonts w:ascii="Arial" w:eastAsia="Times New Roman" w:hAnsi="Arial" w:cs="Arial"/>
                <w:b/>
                <w:bCs/>
                <w:color w:val="000000"/>
                <w:sz w:val="21"/>
                <w:szCs w:val="21"/>
                <w:lang w:eastAsia="en-GB"/>
              </w:rPr>
            </w:pPr>
            <w:r>
              <w:rPr>
                <w:rFonts w:ascii="Arial" w:eastAsia="Times New Roman" w:hAnsi="Arial" w:cs="Arial"/>
                <w:b/>
                <w:bCs/>
                <w:color w:val="000000"/>
                <w:sz w:val="21"/>
                <w:szCs w:val="21"/>
                <w:lang w:eastAsia="en-GB"/>
              </w:rPr>
              <w:t>Website:</w:t>
            </w:r>
            <w:r w:rsidRPr="0093073F">
              <w:rPr>
                <w:rFonts w:ascii="Arial" w:eastAsia="Times New Roman" w:hAnsi="Arial" w:cs="Arial"/>
                <w:b/>
                <w:bCs/>
                <w:color w:val="000000"/>
                <w:sz w:val="21"/>
                <w:szCs w:val="21"/>
                <w:lang w:eastAsia="en-GB"/>
              </w:rPr>
              <w:t xml:space="preserve">                  </w:t>
            </w:r>
            <w:r w:rsidRPr="00350C47">
              <w:t>https://www.filminquiry.com/analyse-movies-lighting/</w:t>
            </w:r>
          </w:p>
        </w:tc>
      </w:tr>
    </w:tbl>
    <w:p w14:paraId="646FA76C" w14:textId="77777777" w:rsidR="00FE1FD5" w:rsidRPr="002256EF" w:rsidRDefault="00FE1FD5" w:rsidP="007F6DDA"/>
    <w:sectPr w:rsidR="00FE1FD5" w:rsidRPr="002256E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6DDA"/>
    <w:rsid w:val="000306B7"/>
    <w:rsid w:val="00061785"/>
    <w:rsid w:val="0007455F"/>
    <w:rsid w:val="000750AC"/>
    <w:rsid w:val="0008195F"/>
    <w:rsid w:val="00085189"/>
    <w:rsid w:val="00087FFD"/>
    <w:rsid w:val="000D41F2"/>
    <w:rsid w:val="00101343"/>
    <w:rsid w:val="00182597"/>
    <w:rsid w:val="001C5B85"/>
    <w:rsid w:val="002014C1"/>
    <w:rsid w:val="002256EF"/>
    <w:rsid w:val="002372FF"/>
    <w:rsid w:val="002609CD"/>
    <w:rsid w:val="00260FC2"/>
    <w:rsid w:val="00272283"/>
    <w:rsid w:val="00276702"/>
    <w:rsid w:val="00287D26"/>
    <w:rsid w:val="00290191"/>
    <w:rsid w:val="002937BB"/>
    <w:rsid w:val="0029537B"/>
    <w:rsid w:val="002972F0"/>
    <w:rsid w:val="002A45AF"/>
    <w:rsid w:val="002A5D35"/>
    <w:rsid w:val="002D4674"/>
    <w:rsid w:val="002E1A01"/>
    <w:rsid w:val="003156BB"/>
    <w:rsid w:val="00350C47"/>
    <w:rsid w:val="003604B3"/>
    <w:rsid w:val="00372BFE"/>
    <w:rsid w:val="0037509B"/>
    <w:rsid w:val="00392FDE"/>
    <w:rsid w:val="003E0DBC"/>
    <w:rsid w:val="00412441"/>
    <w:rsid w:val="00425907"/>
    <w:rsid w:val="00447F17"/>
    <w:rsid w:val="004C41E8"/>
    <w:rsid w:val="004C5356"/>
    <w:rsid w:val="004D34BD"/>
    <w:rsid w:val="004F7CBB"/>
    <w:rsid w:val="00502324"/>
    <w:rsid w:val="00577669"/>
    <w:rsid w:val="005868AB"/>
    <w:rsid w:val="0059543D"/>
    <w:rsid w:val="005B4824"/>
    <w:rsid w:val="005D0BF0"/>
    <w:rsid w:val="005D71EE"/>
    <w:rsid w:val="00611297"/>
    <w:rsid w:val="00613BF9"/>
    <w:rsid w:val="0062331A"/>
    <w:rsid w:val="00644E71"/>
    <w:rsid w:val="006A6D12"/>
    <w:rsid w:val="006F5863"/>
    <w:rsid w:val="00704573"/>
    <w:rsid w:val="00720459"/>
    <w:rsid w:val="00733C38"/>
    <w:rsid w:val="0076089F"/>
    <w:rsid w:val="0077735A"/>
    <w:rsid w:val="007A59B1"/>
    <w:rsid w:val="007C3B57"/>
    <w:rsid w:val="007F6DDA"/>
    <w:rsid w:val="00814305"/>
    <w:rsid w:val="00850CE8"/>
    <w:rsid w:val="00851671"/>
    <w:rsid w:val="00867C0D"/>
    <w:rsid w:val="00870F22"/>
    <w:rsid w:val="008A0F1F"/>
    <w:rsid w:val="008A4BED"/>
    <w:rsid w:val="008E14BD"/>
    <w:rsid w:val="008F4559"/>
    <w:rsid w:val="0090203B"/>
    <w:rsid w:val="009210C9"/>
    <w:rsid w:val="0093073F"/>
    <w:rsid w:val="00946F96"/>
    <w:rsid w:val="00967BA0"/>
    <w:rsid w:val="00971FD6"/>
    <w:rsid w:val="009B4022"/>
    <w:rsid w:val="009C1F31"/>
    <w:rsid w:val="009D3D31"/>
    <w:rsid w:val="00A34972"/>
    <w:rsid w:val="00A349AB"/>
    <w:rsid w:val="00A43EC0"/>
    <w:rsid w:val="00A45A5A"/>
    <w:rsid w:val="00A570CE"/>
    <w:rsid w:val="00A73CCE"/>
    <w:rsid w:val="00A95A7F"/>
    <w:rsid w:val="00AA1109"/>
    <w:rsid w:val="00AB2301"/>
    <w:rsid w:val="00AB5BF1"/>
    <w:rsid w:val="00B434D8"/>
    <w:rsid w:val="00B44088"/>
    <w:rsid w:val="00B44D9F"/>
    <w:rsid w:val="00B52A6A"/>
    <w:rsid w:val="00B606AC"/>
    <w:rsid w:val="00B73CF1"/>
    <w:rsid w:val="00B8020A"/>
    <w:rsid w:val="00BA3B62"/>
    <w:rsid w:val="00BC221D"/>
    <w:rsid w:val="00BE34BE"/>
    <w:rsid w:val="00BF1654"/>
    <w:rsid w:val="00C15C9A"/>
    <w:rsid w:val="00C33FAF"/>
    <w:rsid w:val="00C552C6"/>
    <w:rsid w:val="00C90980"/>
    <w:rsid w:val="00C91957"/>
    <w:rsid w:val="00CC30CE"/>
    <w:rsid w:val="00CC31D4"/>
    <w:rsid w:val="00CD1D7A"/>
    <w:rsid w:val="00D05997"/>
    <w:rsid w:val="00D276F2"/>
    <w:rsid w:val="00D2777F"/>
    <w:rsid w:val="00D700C2"/>
    <w:rsid w:val="00D90A4E"/>
    <w:rsid w:val="00D91FC0"/>
    <w:rsid w:val="00D954A8"/>
    <w:rsid w:val="00DB709E"/>
    <w:rsid w:val="00DF3C01"/>
    <w:rsid w:val="00E81AC4"/>
    <w:rsid w:val="00EB3BB0"/>
    <w:rsid w:val="00EB5072"/>
    <w:rsid w:val="00EB51D1"/>
    <w:rsid w:val="00EB7545"/>
    <w:rsid w:val="00EE3421"/>
    <w:rsid w:val="00F73636"/>
    <w:rsid w:val="00FA20F4"/>
    <w:rsid w:val="00FA522E"/>
    <w:rsid w:val="00FB0C73"/>
    <w:rsid w:val="00FC347F"/>
    <w:rsid w:val="00FD2304"/>
    <w:rsid w:val="00FE1FD5"/>
    <w:rsid w:val="00FF37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91E65B"/>
  <w15:chartTrackingRefBased/>
  <w15:docId w15:val="{904D679E-8227-4738-854A-0BF4E9086A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1129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lfld-contribauthor">
    <w:name w:val="hlfld-contribauthor"/>
    <w:basedOn w:val="DefaultParagraphFont"/>
    <w:rsid w:val="00A43EC0"/>
  </w:style>
  <w:style w:type="character" w:styleId="Hyperlink">
    <w:name w:val="Hyperlink"/>
    <w:basedOn w:val="DefaultParagraphFont"/>
    <w:uiPriority w:val="99"/>
    <w:unhideWhenUsed/>
    <w:rsid w:val="00A43EC0"/>
    <w:rPr>
      <w:color w:val="0000FF"/>
      <w:u w:val="single"/>
    </w:rPr>
  </w:style>
  <w:style w:type="character" w:customStyle="1" w:styleId="nlmsource">
    <w:name w:val="nlm_source"/>
    <w:basedOn w:val="DefaultParagraphFont"/>
    <w:rsid w:val="00A43EC0"/>
  </w:style>
  <w:style w:type="character" w:styleId="FollowedHyperlink">
    <w:name w:val="FollowedHyperlink"/>
    <w:basedOn w:val="DefaultParagraphFont"/>
    <w:uiPriority w:val="99"/>
    <w:semiHidden/>
    <w:unhideWhenUsed/>
    <w:rsid w:val="0093073F"/>
    <w:rPr>
      <w:color w:val="954F72" w:themeColor="followedHyperlink"/>
      <w:u w:val="single"/>
    </w:rPr>
  </w:style>
  <w:style w:type="character" w:customStyle="1" w:styleId="Heading1Char">
    <w:name w:val="Heading 1 Char"/>
    <w:basedOn w:val="DefaultParagraphFont"/>
    <w:link w:val="Heading1"/>
    <w:uiPriority w:val="9"/>
    <w:rsid w:val="00611297"/>
    <w:rPr>
      <w:rFonts w:ascii="Times New Roman" w:eastAsia="Times New Roman" w:hAnsi="Times New Roman" w:cs="Times New Roman"/>
      <w:b/>
      <w:bCs/>
      <w:kern w:val="36"/>
      <w:sz w:val="48"/>
      <w:szCs w:val="48"/>
      <w:lang w:eastAsia="en-GB"/>
    </w:rPr>
  </w:style>
  <w:style w:type="paragraph" w:styleId="BalloonText">
    <w:name w:val="Balloon Text"/>
    <w:basedOn w:val="Normal"/>
    <w:link w:val="BalloonTextChar"/>
    <w:uiPriority w:val="99"/>
    <w:semiHidden/>
    <w:unhideWhenUsed/>
    <w:rsid w:val="0027670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76702"/>
    <w:rPr>
      <w:rFonts w:ascii="Segoe UI" w:hAnsi="Segoe UI" w:cs="Segoe UI"/>
      <w:sz w:val="18"/>
      <w:szCs w:val="18"/>
    </w:rPr>
  </w:style>
  <w:style w:type="character" w:styleId="Emphasis">
    <w:name w:val="Emphasis"/>
    <w:basedOn w:val="DefaultParagraphFont"/>
    <w:uiPriority w:val="20"/>
    <w:qFormat/>
    <w:rsid w:val="00FA522E"/>
    <w:rPr>
      <w:i/>
      <w:iCs/>
    </w:rPr>
  </w:style>
  <w:style w:type="character" w:customStyle="1" w:styleId="author">
    <w:name w:val="author"/>
    <w:basedOn w:val="DefaultParagraphFont"/>
    <w:rsid w:val="0077735A"/>
  </w:style>
  <w:style w:type="character" w:styleId="UnresolvedMention">
    <w:name w:val="Unresolved Mention"/>
    <w:basedOn w:val="DefaultParagraphFont"/>
    <w:uiPriority w:val="99"/>
    <w:semiHidden/>
    <w:unhideWhenUsed/>
    <w:rsid w:val="00350C47"/>
    <w:rPr>
      <w:color w:val="605E5C"/>
      <w:shd w:val="clear" w:color="auto" w:fill="E1DFDD"/>
    </w:rPr>
  </w:style>
  <w:style w:type="paragraph" w:styleId="NormalWeb">
    <w:name w:val="Normal (Web)"/>
    <w:basedOn w:val="Normal"/>
    <w:uiPriority w:val="99"/>
    <w:unhideWhenUsed/>
    <w:rsid w:val="00B44D9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3741542">
      <w:bodyDiv w:val="1"/>
      <w:marLeft w:val="0"/>
      <w:marRight w:val="0"/>
      <w:marTop w:val="0"/>
      <w:marBottom w:val="0"/>
      <w:divBdr>
        <w:top w:val="none" w:sz="0" w:space="0" w:color="auto"/>
        <w:left w:val="none" w:sz="0" w:space="0" w:color="auto"/>
        <w:bottom w:val="none" w:sz="0" w:space="0" w:color="auto"/>
        <w:right w:val="none" w:sz="0" w:space="0" w:color="auto"/>
      </w:divBdr>
    </w:div>
    <w:div w:id="1394111800">
      <w:bodyDiv w:val="1"/>
      <w:marLeft w:val="0"/>
      <w:marRight w:val="0"/>
      <w:marTop w:val="0"/>
      <w:marBottom w:val="0"/>
      <w:divBdr>
        <w:top w:val="none" w:sz="0" w:space="0" w:color="auto"/>
        <w:left w:val="none" w:sz="0" w:space="0" w:color="auto"/>
        <w:bottom w:val="none" w:sz="0" w:space="0" w:color="auto"/>
        <w:right w:val="none" w:sz="0" w:space="0" w:color="auto"/>
      </w:divBdr>
    </w:div>
    <w:div w:id="1730030211">
      <w:bodyDiv w:val="1"/>
      <w:marLeft w:val="0"/>
      <w:marRight w:val="0"/>
      <w:marTop w:val="0"/>
      <w:marBottom w:val="0"/>
      <w:divBdr>
        <w:top w:val="none" w:sz="0" w:space="0" w:color="auto"/>
        <w:left w:val="none" w:sz="0" w:space="0" w:color="auto"/>
        <w:bottom w:val="none" w:sz="0" w:space="0" w:color="auto"/>
        <w:right w:val="none" w:sz="0" w:space="0" w:color="auto"/>
      </w:divBdr>
    </w:div>
    <w:div w:id="1966160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hyperlink" Target="https://thewritepractice.com/author/joe-bunting-44/" TargetMode="External"/><Relationship Id="rId5" Type="http://schemas.openxmlformats.org/officeDocument/2006/relationships/image" Target="media/image1.png"/><Relationship Id="rId10" Type="http://schemas.openxmlformats.org/officeDocument/2006/relationships/hyperlink" Target="https://thewritepractice.com/author/joe-bunting-44/" TargetMode="Externa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3710FFE-689F-4047-B434-DE526B5A07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760</TotalTime>
  <Pages>8</Pages>
  <Words>2819</Words>
  <Characters>16073</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Mitchell Newman</dc:creator>
  <cp:keywords/>
  <dc:description/>
  <cp:lastModifiedBy>Mitchell Newman</cp:lastModifiedBy>
  <cp:revision>92</cp:revision>
  <dcterms:created xsi:type="dcterms:W3CDTF">2019-04-03T12:45:00Z</dcterms:created>
  <dcterms:modified xsi:type="dcterms:W3CDTF">2019-05-05T00:10:00Z</dcterms:modified>
</cp:coreProperties>
</file>