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A172B" w:rsidRDefault="004A172B" w:rsidP="004A172B">
      <w:r w:rsidRPr="00F0191E">
        <w:rPr>
          <w:noProof/>
        </w:rPr>
        <w:drawing>
          <wp:inline distT="0" distB="0" distL="0" distR="0">
            <wp:extent cx="3714750" cy="1231900"/>
            <wp:effectExtent l="0" t="0" r="0" b="6350"/>
            <wp:docPr id="2"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714750" cy="1231900"/>
                    </a:xfrm>
                    <a:prstGeom prst="rect">
                      <a:avLst/>
                    </a:prstGeom>
                    <a:noFill/>
                    <a:ln>
                      <a:noFill/>
                    </a:ln>
                  </pic:spPr>
                </pic:pic>
              </a:graphicData>
            </a:graphic>
          </wp:inline>
        </w:drawing>
      </w:r>
    </w:p>
    <w:p w:rsidR="004A172B" w:rsidRDefault="004A172B" w:rsidP="004A172B"/>
    <w:p w:rsidR="004A172B" w:rsidRPr="00427418" w:rsidRDefault="004A172B" w:rsidP="004A172B">
      <w:pPr>
        <w:rPr>
          <w:lang w:val="bg-BG"/>
        </w:rPr>
      </w:pPr>
    </w:p>
    <w:p w:rsidR="004A172B" w:rsidRDefault="004A172B" w:rsidP="004A172B"/>
    <w:p w:rsidR="004A172B" w:rsidRPr="00803A21" w:rsidRDefault="004A172B" w:rsidP="004A172B">
      <w:pPr>
        <w:jc w:val="center"/>
        <w:rPr>
          <w:rFonts w:ascii="Arial" w:hAnsi="Arial" w:cs="Arial"/>
          <w:b/>
          <w:bCs/>
        </w:rPr>
      </w:pPr>
      <w:r w:rsidRPr="00803A21">
        <w:rPr>
          <w:rFonts w:ascii="Arial" w:hAnsi="Arial" w:cs="Arial"/>
          <w:b/>
          <w:bCs/>
        </w:rPr>
        <w:t>BA BUSINESS MANAGEMENT</w:t>
      </w:r>
    </w:p>
    <w:p w:rsidR="004A172B" w:rsidRPr="00803A21" w:rsidRDefault="004A172B" w:rsidP="004A172B">
      <w:pPr>
        <w:jc w:val="center"/>
        <w:rPr>
          <w:rFonts w:ascii="Arial" w:hAnsi="Arial" w:cs="Arial"/>
          <w:b/>
          <w:bCs/>
        </w:rPr>
      </w:pPr>
      <w:r w:rsidRPr="00803A21">
        <w:rPr>
          <w:rFonts w:ascii="Arial" w:hAnsi="Arial" w:cs="Arial"/>
          <w:b/>
          <w:bCs/>
        </w:rPr>
        <w:t>Assignment 1</w:t>
      </w:r>
    </w:p>
    <w:p w:rsidR="004A172B" w:rsidRPr="00803A21" w:rsidRDefault="004A172B" w:rsidP="004A172B">
      <w:pPr>
        <w:rPr>
          <w:rFonts w:ascii="Arial" w:hAnsi="Arial" w:cs="Arial"/>
        </w:rPr>
      </w:pPr>
    </w:p>
    <w:p w:rsidR="004A172B" w:rsidRPr="00803A21" w:rsidRDefault="004A172B" w:rsidP="004A172B">
      <w:pPr>
        <w:rPr>
          <w:rFonts w:ascii="Arial" w:hAnsi="Arial" w:cs="Arial"/>
        </w:rPr>
      </w:pPr>
    </w:p>
    <w:p w:rsidR="004A172B" w:rsidRPr="00803A21" w:rsidRDefault="004A172B" w:rsidP="004A172B">
      <w:pPr>
        <w:rPr>
          <w:rFonts w:ascii="Arial" w:hAnsi="Arial" w:cs="Arial"/>
        </w:rPr>
      </w:pPr>
    </w:p>
    <w:p w:rsidR="004A172B" w:rsidRPr="00803A21" w:rsidRDefault="004A172B" w:rsidP="004A172B">
      <w:pPr>
        <w:rPr>
          <w:rFonts w:ascii="Arial" w:hAnsi="Arial" w:cs="Arial"/>
        </w:rPr>
      </w:pPr>
    </w:p>
    <w:p w:rsidR="004A172B" w:rsidRPr="00D95261" w:rsidRDefault="004A172B" w:rsidP="004A172B">
      <w:pPr>
        <w:rPr>
          <w:rFonts w:ascii="Arial" w:hAnsi="Arial" w:cs="Arial"/>
          <w:sz w:val="24"/>
          <w:szCs w:val="24"/>
        </w:rPr>
      </w:pPr>
      <w:r w:rsidRPr="00D95261">
        <w:rPr>
          <w:rFonts w:ascii="Arial" w:hAnsi="Arial" w:cs="Arial"/>
          <w:b/>
          <w:bCs/>
          <w:sz w:val="24"/>
          <w:szCs w:val="24"/>
        </w:rPr>
        <w:t>Module</w:t>
      </w:r>
      <w:r w:rsidRPr="00D95261">
        <w:rPr>
          <w:rFonts w:ascii="Arial" w:hAnsi="Arial" w:cs="Arial"/>
          <w:sz w:val="24"/>
          <w:szCs w:val="24"/>
        </w:rPr>
        <w:t xml:space="preserve">: </w:t>
      </w:r>
      <w:r w:rsidR="00D95261" w:rsidRPr="00D95261">
        <w:rPr>
          <w:rFonts w:ascii="Arial" w:hAnsi="Arial" w:cs="Arial"/>
          <w:sz w:val="24"/>
          <w:szCs w:val="24"/>
        </w:rPr>
        <w:t>Entrepreneurship</w:t>
      </w:r>
    </w:p>
    <w:p w:rsidR="004A172B" w:rsidRPr="00D95261" w:rsidRDefault="004A172B" w:rsidP="004A172B">
      <w:pPr>
        <w:rPr>
          <w:rFonts w:ascii="Arial" w:hAnsi="Arial" w:cs="Arial"/>
          <w:sz w:val="24"/>
          <w:szCs w:val="24"/>
        </w:rPr>
      </w:pPr>
      <w:r w:rsidRPr="00D95261">
        <w:rPr>
          <w:rFonts w:ascii="Arial" w:hAnsi="Arial" w:cs="Arial"/>
          <w:b/>
          <w:bCs/>
          <w:sz w:val="24"/>
          <w:szCs w:val="24"/>
        </w:rPr>
        <w:t>Code</w:t>
      </w:r>
      <w:r w:rsidRPr="00D95261">
        <w:rPr>
          <w:rFonts w:ascii="Arial" w:hAnsi="Arial" w:cs="Arial"/>
          <w:sz w:val="24"/>
          <w:szCs w:val="24"/>
        </w:rPr>
        <w:t>: LCBB</w:t>
      </w:r>
      <w:r w:rsidR="00D95261" w:rsidRPr="00D95261">
        <w:rPr>
          <w:rFonts w:ascii="Arial" w:hAnsi="Arial" w:cs="Arial"/>
          <w:sz w:val="24"/>
          <w:szCs w:val="24"/>
        </w:rPr>
        <w:t>5001</w:t>
      </w:r>
    </w:p>
    <w:p w:rsidR="004A172B" w:rsidRPr="00D95261" w:rsidRDefault="004A172B" w:rsidP="004A172B">
      <w:pPr>
        <w:rPr>
          <w:rFonts w:ascii="Arial" w:hAnsi="Arial" w:cs="Arial"/>
          <w:sz w:val="24"/>
          <w:szCs w:val="24"/>
        </w:rPr>
      </w:pPr>
      <w:r w:rsidRPr="00D95261">
        <w:rPr>
          <w:rFonts w:ascii="Arial" w:hAnsi="Arial" w:cs="Arial"/>
          <w:b/>
          <w:bCs/>
          <w:sz w:val="24"/>
          <w:szCs w:val="24"/>
        </w:rPr>
        <w:t>Lecturer</w:t>
      </w:r>
      <w:r w:rsidRPr="00D95261">
        <w:rPr>
          <w:rFonts w:ascii="Arial" w:hAnsi="Arial" w:cs="Arial"/>
          <w:sz w:val="24"/>
          <w:szCs w:val="24"/>
        </w:rPr>
        <w:t xml:space="preserve">: Dr. </w:t>
      </w:r>
      <w:r w:rsidR="00D95261" w:rsidRPr="00D95261">
        <w:rPr>
          <w:rFonts w:ascii="Arial" w:hAnsi="Arial" w:cs="Arial"/>
          <w:sz w:val="24"/>
          <w:szCs w:val="24"/>
        </w:rPr>
        <w:t>Amer Kareem</w:t>
      </w:r>
    </w:p>
    <w:p w:rsidR="004A172B" w:rsidRPr="00D95261" w:rsidRDefault="004A172B" w:rsidP="004A172B">
      <w:pPr>
        <w:rPr>
          <w:rFonts w:ascii="Arial" w:hAnsi="Arial" w:cs="Arial"/>
          <w:b/>
          <w:bCs/>
          <w:sz w:val="24"/>
          <w:szCs w:val="24"/>
        </w:rPr>
      </w:pPr>
      <w:r w:rsidRPr="00D95261">
        <w:rPr>
          <w:rFonts w:ascii="Arial" w:hAnsi="Arial" w:cs="Arial"/>
          <w:b/>
          <w:bCs/>
          <w:sz w:val="24"/>
          <w:szCs w:val="24"/>
        </w:rPr>
        <w:t xml:space="preserve">Name: </w:t>
      </w:r>
      <w:r w:rsidRPr="00D95261">
        <w:rPr>
          <w:rFonts w:ascii="Arial" w:hAnsi="Arial" w:cs="Arial"/>
          <w:sz w:val="24"/>
          <w:szCs w:val="24"/>
        </w:rPr>
        <w:t>Borislav Nenkov</w:t>
      </w:r>
    </w:p>
    <w:p w:rsidR="004A172B" w:rsidRPr="00803A21" w:rsidRDefault="004A172B" w:rsidP="004A172B">
      <w:pPr>
        <w:rPr>
          <w:rFonts w:ascii="Arial" w:hAnsi="Arial" w:cs="Arial"/>
          <w:b/>
          <w:bCs/>
        </w:rPr>
      </w:pPr>
      <w:r w:rsidRPr="00D95261">
        <w:rPr>
          <w:rFonts w:ascii="Arial" w:hAnsi="Arial" w:cs="Arial"/>
          <w:b/>
          <w:bCs/>
          <w:sz w:val="24"/>
          <w:szCs w:val="24"/>
        </w:rPr>
        <w:t xml:space="preserve">Student </w:t>
      </w:r>
      <w:r w:rsidRPr="00D95261">
        <w:rPr>
          <w:rFonts w:ascii="Arial" w:hAnsi="Arial" w:cs="Arial"/>
          <w:sz w:val="24"/>
          <w:szCs w:val="24"/>
        </w:rPr>
        <w:t>ID:2242940</w:t>
      </w:r>
    </w:p>
    <w:p w:rsidR="004A172B" w:rsidRPr="00803A21" w:rsidRDefault="004A172B" w:rsidP="004A172B">
      <w:pPr>
        <w:jc w:val="center"/>
        <w:rPr>
          <w:rFonts w:ascii="Arial" w:hAnsi="Arial" w:cs="Arial"/>
          <w:b/>
          <w:bCs/>
        </w:rPr>
      </w:pPr>
    </w:p>
    <w:p w:rsidR="004A172B" w:rsidRPr="00803A21" w:rsidRDefault="004A172B" w:rsidP="004A172B">
      <w:pPr>
        <w:jc w:val="center"/>
        <w:rPr>
          <w:rFonts w:ascii="Arial" w:hAnsi="Arial" w:cs="Arial"/>
          <w:b/>
          <w:bCs/>
        </w:rPr>
      </w:pPr>
    </w:p>
    <w:p w:rsidR="004A172B" w:rsidRPr="00803A21" w:rsidRDefault="004A172B" w:rsidP="004A172B">
      <w:pPr>
        <w:rPr>
          <w:rFonts w:ascii="Arial" w:hAnsi="Arial" w:cs="Arial"/>
          <w:b/>
          <w:bCs/>
        </w:rPr>
      </w:pPr>
    </w:p>
    <w:p w:rsidR="004A172B" w:rsidRPr="00803A21" w:rsidRDefault="004A172B" w:rsidP="004A172B">
      <w:pPr>
        <w:rPr>
          <w:rFonts w:ascii="Arial" w:hAnsi="Arial" w:cs="Arial"/>
          <w:b/>
          <w:bCs/>
        </w:rPr>
      </w:pPr>
    </w:p>
    <w:p w:rsidR="004A172B" w:rsidRPr="00803A21" w:rsidRDefault="004A172B" w:rsidP="004A172B">
      <w:pPr>
        <w:rPr>
          <w:rFonts w:ascii="Arial" w:hAnsi="Arial" w:cs="Arial"/>
          <w:b/>
          <w:bCs/>
        </w:rPr>
      </w:pPr>
    </w:p>
    <w:p w:rsidR="004A172B" w:rsidRPr="00803A21" w:rsidRDefault="004A172B" w:rsidP="004A172B">
      <w:pPr>
        <w:rPr>
          <w:rFonts w:ascii="Arial" w:hAnsi="Arial" w:cs="Arial"/>
          <w:b/>
          <w:bCs/>
        </w:rPr>
      </w:pPr>
    </w:p>
    <w:p w:rsidR="004A172B" w:rsidRPr="00803A21" w:rsidRDefault="004A172B" w:rsidP="004A172B">
      <w:pPr>
        <w:rPr>
          <w:rFonts w:ascii="Arial" w:hAnsi="Arial" w:cs="Arial"/>
          <w:b/>
          <w:bCs/>
        </w:rPr>
      </w:pPr>
    </w:p>
    <w:p w:rsidR="004A172B" w:rsidRPr="00803A21" w:rsidRDefault="004A172B" w:rsidP="004A172B">
      <w:pPr>
        <w:rPr>
          <w:rFonts w:ascii="Arial" w:hAnsi="Arial" w:cs="Arial"/>
          <w:b/>
          <w:bCs/>
        </w:rPr>
      </w:pPr>
    </w:p>
    <w:p w:rsidR="004A172B" w:rsidRDefault="004A172B" w:rsidP="004A172B">
      <w:pPr>
        <w:jc w:val="center"/>
        <w:rPr>
          <w:rFonts w:ascii="Arial" w:hAnsi="Arial" w:cs="Arial"/>
          <w:b/>
          <w:bCs/>
        </w:rPr>
      </w:pPr>
      <w:r w:rsidRPr="00803A21">
        <w:rPr>
          <w:rFonts w:ascii="Arial" w:hAnsi="Arial" w:cs="Arial"/>
          <w:b/>
          <w:bCs/>
        </w:rPr>
        <w:t xml:space="preserve">SUBMITTED ON THE </w:t>
      </w:r>
      <w:r w:rsidR="00013635">
        <w:rPr>
          <w:rFonts w:ascii="Arial" w:hAnsi="Arial" w:cs="Arial"/>
          <w:b/>
          <w:bCs/>
          <w:lang w:val="bg-BG"/>
        </w:rPr>
        <w:t>21</w:t>
      </w:r>
      <w:r w:rsidR="00013635">
        <w:rPr>
          <w:rFonts w:ascii="Arial" w:hAnsi="Arial" w:cs="Arial"/>
          <w:b/>
          <w:bCs/>
          <w:vertAlign w:val="superscript"/>
        </w:rPr>
        <w:t>st</w:t>
      </w:r>
      <w:r w:rsidRPr="00803A21">
        <w:rPr>
          <w:rFonts w:ascii="Arial" w:hAnsi="Arial" w:cs="Arial"/>
          <w:b/>
          <w:bCs/>
        </w:rPr>
        <w:t xml:space="preserve"> </w:t>
      </w:r>
      <w:r>
        <w:rPr>
          <w:rFonts w:ascii="Arial" w:hAnsi="Arial" w:cs="Arial"/>
          <w:b/>
          <w:bCs/>
        </w:rPr>
        <w:t>November</w:t>
      </w:r>
      <w:r w:rsidRPr="00803A21">
        <w:rPr>
          <w:rFonts w:ascii="Arial" w:hAnsi="Arial" w:cs="Arial"/>
          <w:b/>
          <w:bCs/>
        </w:rPr>
        <w:t xml:space="preserve"> 2024 </w:t>
      </w:r>
    </w:p>
    <w:p w:rsidR="004A172B" w:rsidRPr="00803A21" w:rsidRDefault="004A172B" w:rsidP="004A172B">
      <w:pPr>
        <w:jc w:val="center"/>
        <w:rPr>
          <w:rFonts w:ascii="Arial" w:hAnsi="Arial" w:cs="Arial"/>
          <w:b/>
          <w:bCs/>
        </w:rPr>
      </w:pPr>
    </w:p>
    <w:sdt>
      <w:sdtPr>
        <w:id w:val="1436711691"/>
        <w:docPartObj>
          <w:docPartGallery w:val="Table of Contents"/>
          <w:docPartUnique/>
        </w:docPartObj>
      </w:sdtPr>
      <w:sdtEndPr>
        <w:rPr>
          <w:b/>
          <w:bCs/>
        </w:rPr>
      </w:sdtEndPr>
      <w:sdtContent>
        <w:p w:rsidR="004A172B" w:rsidRPr="00EA6F9F" w:rsidRDefault="004A172B" w:rsidP="004A172B">
          <w:r w:rsidRPr="000D4211">
            <w:rPr>
              <w:rFonts w:ascii="Arial" w:hAnsi="Arial" w:cs="Arial"/>
              <w:b/>
              <w:sz w:val="32"/>
              <w:szCs w:val="32"/>
            </w:rPr>
            <w:t>Table of Contents</w:t>
          </w:r>
        </w:p>
        <w:p w:rsidR="004A172B" w:rsidRPr="009564B4" w:rsidRDefault="005315A3" w:rsidP="004A172B">
          <w:pPr>
            <w:pStyle w:val="TOC1"/>
            <w:tabs>
              <w:tab w:val="right" w:leader="dot" w:pos="9350"/>
            </w:tabs>
            <w:rPr>
              <w:rFonts w:ascii="Arial" w:hAnsi="Arial" w:cs="Arial"/>
              <w:b/>
              <w:noProof/>
              <w:color w:val="0000FF" w:themeColor="hyperlink"/>
              <w:u w:val="single"/>
              <w:lang w:val="bg-BG"/>
            </w:rPr>
          </w:pPr>
          <w:r w:rsidRPr="005315A3">
            <w:fldChar w:fldCharType="begin"/>
          </w:r>
          <w:r w:rsidR="004A172B">
            <w:instrText xml:space="preserve"> TOC \o "1-3" \h \z \u </w:instrText>
          </w:r>
          <w:r w:rsidRPr="005315A3">
            <w:fldChar w:fldCharType="separate"/>
          </w:r>
          <w:hyperlink w:anchor="_Toc152365049" w:history="1">
            <w:r w:rsidR="009564B4" w:rsidRPr="009564B4">
              <w:rPr>
                <w:rStyle w:val="Hyperlink"/>
                <w:rFonts w:ascii="Arial" w:hAnsi="Arial" w:cs="Arial"/>
                <w:b/>
                <w:noProof/>
              </w:rPr>
              <w:t>Overview of the business idea</w:t>
            </w:r>
            <w:r w:rsidR="004A172B" w:rsidRPr="009564B4">
              <w:rPr>
                <w:rStyle w:val="Hyperlink"/>
                <w:rFonts w:ascii="Arial" w:hAnsi="Arial" w:cs="Arial"/>
                <w:b/>
                <w:noProof/>
                <w:webHidden/>
              </w:rPr>
              <w:tab/>
              <w:t>3</w:t>
            </w:r>
          </w:hyperlink>
        </w:p>
        <w:p w:rsidR="004A172B" w:rsidRPr="00757333" w:rsidRDefault="005315A3" w:rsidP="004A172B">
          <w:pPr>
            <w:pStyle w:val="TOC1"/>
            <w:tabs>
              <w:tab w:val="right" w:leader="dot" w:pos="9350"/>
            </w:tabs>
            <w:rPr>
              <w:rFonts w:ascii="Arial" w:hAnsi="Arial" w:cs="Arial"/>
              <w:b/>
              <w:noProof/>
              <w:color w:val="0000FF" w:themeColor="hyperlink"/>
              <w:u w:val="single"/>
            </w:rPr>
          </w:pPr>
          <w:hyperlink w:anchor="_Toc152365050" w:history="1">
            <w:r w:rsidR="00757333" w:rsidRPr="00757333">
              <w:rPr>
                <w:rStyle w:val="Hyperlink"/>
                <w:rFonts w:ascii="Arial" w:hAnsi="Arial" w:cs="Arial"/>
                <w:b/>
                <w:noProof/>
              </w:rPr>
              <w:t>Legal format of the company</w:t>
            </w:r>
            <w:r w:rsidR="004A172B" w:rsidRPr="00757333">
              <w:rPr>
                <w:rStyle w:val="Hyperlink"/>
                <w:rFonts w:ascii="Arial" w:hAnsi="Arial" w:cs="Arial"/>
                <w:b/>
                <w:noProof/>
                <w:webHidden/>
              </w:rPr>
              <w:tab/>
              <w:t>3</w:t>
            </w:r>
          </w:hyperlink>
        </w:p>
        <w:p w:rsidR="004A172B" w:rsidRDefault="005315A3" w:rsidP="004A172B">
          <w:pPr>
            <w:pStyle w:val="TOC1"/>
            <w:tabs>
              <w:tab w:val="right" w:leader="dot" w:pos="9350"/>
            </w:tabs>
          </w:pPr>
          <w:hyperlink w:anchor="_Toc152365051" w:history="1">
            <w:r w:rsidR="00757333" w:rsidRPr="00757333">
              <w:rPr>
                <w:rStyle w:val="Hyperlink"/>
                <w:rFonts w:ascii="Arial" w:hAnsi="Arial" w:cs="Arial"/>
                <w:b/>
                <w:noProof/>
              </w:rPr>
              <w:t>O</w:t>
            </w:r>
            <w:r w:rsidR="00757333" w:rsidRPr="00757333">
              <w:rPr>
                <w:rStyle w:val="Hyperlink"/>
                <w:rFonts w:ascii="Arial" w:hAnsi="Arial" w:cs="Arial"/>
                <w:b/>
                <w:noProof/>
                <w:lang w:val="bg-BG"/>
              </w:rPr>
              <w:t>rganizational structure</w:t>
            </w:r>
            <w:r w:rsidR="004A172B" w:rsidRPr="00757333">
              <w:rPr>
                <w:rStyle w:val="Hyperlink"/>
                <w:rFonts w:ascii="Arial" w:hAnsi="Arial" w:cs="Arial"/>
                <w:b/>
                <w:noProof/>
                <w:webHidden/>
              </w:rPr>
              <w:tab/>
              <w:t>4</w:t>
            </w:r>
          </w:hyperlink>
        </w:p>
        <w:p w:rsidR="00724BCF" w:rsidRDefault="005315A3" w:rsidP="00724BCF">
          <w:pPr>
            <w:pStyle w:val="TOC1"/>
            <w:tabs>
              <w:tab w:val="right" w:leader="dot" w:pos="9350"/>
            </w:tabs>
          </w:pPr>
          <w:hyperlink w:anchor="_Toc152365051" w:history="1">
            <w:r w:rsidR="00724BCF">
              <w:rPr>
                <w:rStyle w:val="Hyperlink"/>
                <w:rFonts w:ascii="Arial" w:hAnsi="Arial" w:cs="Arial"/>
                <w:b/>
                <w:noProof/>
              </w:rPr>
              <w:t>SWOT analysis for the project</w:t>
            </w:r>
            <w:r w:rsidR="00724BCF" w:rsidRPr="00757333">
              <w:rPr>
                <w:rStyle w:val="Hyperlink"/>
                <w:rFonts w:ascii="Arial" w:hAnsi="Arial" w:cs="Arial"/>
                <w:b/>
                <w:noProof/>
                <w:webHidden/>
              </w:rPr>
              <w:tab/>
            </w:r>
            <w:r w:rsidR="00D40F46">
              <w:rPr>
                <w:rStyle w:val="Hyperlink"/>
                <w:rFonts w:ascii="Arial" w:hAnsi="Arial" w:cs="Arial"/>
                <w:b/>
                <w:noProof/>
                <w:webHidden/>
              </w:rPr>
              <w:t>5</w:t>
            </w:r>
          </w:hyperlink>
        </w:p>
        <w:p w:rsidR="00CB1C17" w:rsidRPr="00CB1C17" w:rsidRDefault="005315A3" w:rsidP="00CB1C17">
          <w:pPr>
            <w:pStyle w:val="TOC1"/>
            <w:tabs>
              <w:tab w:val="right" w:leader="dot" w:pos="9350"/>
            </w:tabs>
            <w:rPr>
              <w:rFonts w:ascii="Arial" w:hAnsi="Arial" w:cs="Arial"/>
              <w:b/>
              <w:noProof/>
            </w:rPr>
          </w:pPr>
          <w:hyperlink w:anchor="_Toc152365054" w:history="1">
            <w:r w:rsidR="00CB1C17">
              <w:rPr>
                <w:rStyle w:val="Hyperlink"/>
                <w:rFonts w:ascii="Arial" w:hAnsi="Arial" w:cs="Arial"/>
                <w:b/>
                <w:noProof/>
              </w:rPr>
              <w:t>Marketing MIX – 4 P</w:t>
            </w:r>
            <w:r w:rsidR="00CB1C17" w:rsidRPr="00724BCF">
              <w:rPr>
                <w:rFonts w:ascii="Arial" w:hAnsi="Arial" w:cs="Arial"/>
                <w:b/>
                <w:noProof/>
                <w:webHidden/>
              </w:rPr>
              <w:tab/>
              <w:t>6</w:t>
            </w:r>
          </w:hyperlink>
        </w:p>
        <w:p w:rsidR="004A172B" w:rsidRDefault="005315A3" w:rsidP="004A172B">
          <w:pPr>
            <w:pStyle w:val="TOC1"/>
            <w:tabs>
              <w:tab w:val="right" w:leader="dot" w:pos="9350"/>
            </w:tabs>
          </w:pPr>
          <w:hyperlink w:anchor="_Toc152365054" w:history="1">
            <w:r w:rsidR="004A59CF">
              <w:rPr>
                <w:rStyle w:val="Hyperlink"/>
                <w:rFonts w:ascii="Arial" w:hAnsi="Arial" w:cs="Arial"/>
                <w:b/>
                <w:noProof/>
              </w:rPr>
              <w:t>Cash flow forecast</w:t>
            </w:r>
            <w:r w:rsidR="004A172B" w:rsidRPr="00724BCF">
              <w:rPr>
                <w:rFonts w:ascii="Arial" w:hAnsi="Arial" w:cs="Arial"/>
                <w:b/>
                <w:noProof/>
                <w:webHidden/>
              </w:rPr>
              <w:tab/>
            </w:r>
            <w:r w:rsidR="00AB7F30">
              <w:rPr>
                <w:rFonts w:ascii="Arial" w:hAnsi="Arial" w:cs="Arial"/>
                <w:b/>
                <w:noProof/>
                <w:webHidden/>
              </w:rPr>
              <w:t>7</w:t>
            </w:r>
          </w:hyperlink>
        </w:p>
        <w:p w:rsidR="00144D7E" w:rsidRPr="00144D7E" w:rsidRDefault="00144D7E" w:rsidP="00144D7E">
          <w:pPr>
            <w:pStyle w:val="TOC1"/>
            <w:tabs>
              <w:tab w:val="right" w:leader="dot" w:pos="9350"/>
            </w:tabs>
            <w:rPr>
              <w:rFonts w:ascii="Arial" w:hAnsi="Arial" w:cs="Arial"/>
              <w:b/>
              <w:noProof/>
            </w:rPr>
          </w:pPr>
          <w:hyperlink w:anchor="_Toc152365054" w:history="1">
            <w:r w:rsidR="000A1237">
              <w:rPr>
                <w:rStyle w:val="Hyperlink"/>
                <w:rFonts w:ascii="Arial" w:hAnsi="Arial" w:cs="Arial"/>
                <w:b/>
                <w:noProof/>
              </w:rPr>
              <w:t>Conclusion</w:t>
            </w:r>
            <w:r w:rsidRPr="00724BCF">
              <w:rPr>
                <w:rFonts w:ascii="Arial" w:hAnsi="Arial" w:cs="Arial"/>
                <w:b/>
                <w:noProof/>
                <w:webHidden/>
              </w:rPr>
              <w:tab/>
            </w:r>
            <w:r w:rsidR="000A1237">
              <w:rPr>
                <w:rFonts w:ascii="Arial" w:hAnsi="Arial" w:cs="Arial"/>
                <w:b/>
                <w:noProof/>
                <w:webHidden/>
              </w:rPr>
              <w:t>9</w:t>
            </w:r>
          </w:hyperlink>
        </w:p>
        <w:p w:rsidR="004A172B" w:rsidRPr="00D95261" w:rsidRDefault="005315A3" w:rsidP="004A172B">
          <w:pPr>
            <w:pStyle w:val="TOC1"/>
            <w:tabs>
              <w:tab w:val="right" w:leader="dot" w:pos="9350"/>
            </w:tabs>
            <w:rPr>
              <w:rFonts w:ascii="Arial" w:hAnsi="Arial" w:cs="Arial"/>
              <w:noProof/>
            </w:rPr>
          </w:pPr>
          <w:hyperlink w:anchor="_Toc152365056" w:history="1">
            <w:r w:rsidR="004A172B" w:rsidRPr="00D95261">
              <w:rPr>
                <w:rStyle w:val="Hyperlink"/>
                <w:rFonts w:ascii="Arial" w:hAnsi="Arial" w:cs="Arial"/>
                <w:b/>
                <w:noProof/>
              </w:rPr>
              <w:t>References</w:t>
            </w:r>
            <w:r w:rsidR="004A172B" w:rsidRPr="00D95261">
              <w:rPr>
                <w:rFonts w:ascii="Arial" w:hAnsi="Arial" w:cs="Arial"/>
                <w:b/>
                <w:noProof/>
                <w:webHidden/>
              </w:rPr>
              <w:tab/>
            </w:r>
            <w:r w:rsidR="00144D7E">
              <w:rPr>
                <w:rFonts w:ascii="Arial" w:hAnsi="Arial" w:cs="Arial"/>
                <w:b/>
                <w:noProof/>
                <w:webHidden/>
              </w:rPr>
              <w:t>10</w:t>
            </w:r>
          </w:hyperlink>
        </w:p>
        <w:p w:rsidR="00741449" w:rsidRDefault="005315A3" w:rsidP="004A172B">
          <w:pPr>
            <w:rPr>
              <w:b/>
              <w:bCs/>
            </w:rPr>
          </w:pPr>
          <w:r>
            <w:rPr>
              <w:b/>
              <w:bCs/>
            </w:rPr>
            <w:fldChar w:fldCharType="end"/>
          </w:r>
        </w:p>
      </w:sdtContent>
    </w:sdt>
    <w:p w:rsidR="00D95261" w:rsidRDefault="00D95261" w:rsidP="004A172B">
      <w:pPr>
        <w:rPr>
          <w:b/>
          <w:bCs/>
        </w:rPr>
      </w:pPr>
    </w:p>
    <w:p w:rsidR="00D95261" w:rsidRPr="000A1237" w:rsidRDefault="00D95261" w:rsidP="004A172B">
      <w:pPr>
        <w:rPr>
          <w:b/>
          <w:bCs/>
          <w:lang w:val="bg-BG"/>
        </w:rPr>
      </w:pPr>
    </w:p>
    <w:p w:rsidR="00D95261" w:rsidRDefault="00D95261" w:rsidP="004A172B">
      <w:pPr>
        <w:rPr>
          <w:b/>
          <w:bCs/>
        </w:rPr>
      </w:pPr>
    </w:p>
    <w:p w:rsidR="00D95261" w:rsidRDefault="00D95261" w:rsidP="004A172B">
      <w:pPr>
        <w:rPr>
          <w:b/>
          <w:bCs/>
        </w:rPr>
      </w:pPr>
    </w:p>
    <w:p w:rsidR="00D95261" w:rsidRDefault="00D95261" w:rsidP="004A172B">
      <w:pPr>
        <w:rPr>
          <w:b/>
          <w:bCs/>
        </w:rPr>
      </w:pPr>
    </w:p>
    <w:p w:rsidR="00D95261" w:rsidRDefault="00D95261" w:rsidP="004A172B">
      <w:pPr>
        <w:rPr>
          <w:b/>
          <w:bCs/>
        </w:rPr>
      </w:pPr>
    </w:p>
    <w:p w:rsidR="00D95261" w:rsidRDefault="00D95261" w:rsidP="004A172B">
      <w:pPr>
        <w:rPr>
          <w:b/>
          <w:bCs/>
        </w:rPr>
      </w:pPr>
    </w:p>
    <w:p w:rsidR="00D95261" w:rsidRDefault="00D95261" w:rsidP="004A172B">
      <w:pPr>
        <w:rPr>
          <w:b/>
          <w:bCs/>
        </w:rPr>
      </w:pPr>
    </w:p>
    <w:p w:rsidR="00D95261" w:rsidRDefault="00D95261" w:rsidP="004A172B">
      <w:pPr>
        <w:rPr>
          <w:b/>
          <w:bCs/>
        </w:rPr>
      </w:pPr>
    </w:p>
    <w:p w:rsidR="00D95261" w:rsidRDefault="00D95261" w:rsidP="004A172B">
      <w:pPr>
        <w:rPr>
          <w:b/>
          <w:bCs/>
        </w:rPr>
      </w:pPr>
    </w:p>
    <w:p w:rsidR="00D95261" w:rsidRDefault="00D95261" w:rsidP="004A172B">
      <w:pPr>
        <w:rPr>
          <w:b/>
          <w:bCs/>
        </w:rPr>
      </w:pPr>
    </w:p>
    <w:p w:rsidR="00D95261" w:rsidRDefault="00D95261" w:rsidP="004A172B">
      <w:pPr>
        <w:rPr>
          <w:b/>
          <w:bCs/>
        </w:rPr>
      </w:pPr>
    </w:p>
    <w:p w:rsidR="00D95261" w:rsidRDefault="00D95261" w:rsidP="004A172B">
      <w:pPr>
        <w:rPr>
          <w:b/>
          <w:bCs/>
        </w:rPr>
      </w:pPr>
    </w:p>
    <w:p w:rsidR="00D95261" w:rsidRDefault="00D95261" w:rsidP="004A172B">
      <w:pPr>
        <w:rPr>
          <w:b/>
          <w:bCs/>
        </w:rPr>
      </w:pPr>
    </w:p>
    <w:p w:rsidR="00D95261" w:rsidRDefault="00D95261" w:rsidP="004A172B">
      <w:pPr>
        <w:rPr>
          <w:b/>
          <w:bCs/>
        </w:rPr>
      </w:pPr>
    </w:p>
    <w:p w:rsidR="00D95261" w:rsidRDefault="00D95261" w:rsidP="004A172B">
      <w:pPr>
        <w:rPr>
          <w:b/>
          <w:bCs/>
        </w:rPr>
      </w:pPr>
    </w:p>
    <w:p w:rsidR="00D95261" w:rsidRDefault="00D95261" w:rsidP="004A172B">
      <w:pPr>
        <w:rPr>
          <w:b/>
          <w:bCs/>
        </w:rPr>
      </w:pPr>
    </w:p>
    <w:p w:rsidR="00D95261" w:rsidRDefault="00D95261" w:rsidP="004A172B">
      <w:pPr>
        <w:rPr>
          <w:b/>
          <w:bCs/>
        </w:rPr>
      </w:pPr>
    </w:p>
    <w:p w:rsidR="00861779" w:rsidRDefault="00861779" w:rsidP="004A172B">
      <w:pPr>
        <w:rPr>
          <w:b/>
          <w:bCs/>
        </w:rPr>
      </w:pPr>
    </w:p>
    <w:p w:rsidR="00D95261" w:rsidRPr="00B5046F" w:rsidRDefault="00B5046F" w:rsidP="00D95261">
      <w:pPr>
        <w:spacing w:line="360" w:lineRule="auto"/>
        <w:jc w:val="both"/>
        <w:rPr>
          <w:rFonts w:ascii="Arial" w:hAnsi="Arial" w:cs="Arial"/>
          <w:b/>
          <w:sz w:val="28"/>
          <w:szCs w:val="28"/>
          <w:lang w:val="bg-BG"/>
        </w:rPr>
      </w:pPr>
      <w:r w:rsidRPr="00B5046F">
        <w:rPr>
          <w:rFonts w:ascii="Arial" w:hAnsi="Arial" w:cs="Arial"/>
          <w:b/>
          <w:sz w:val="28"/>
          <w:szCs w:val="28"/>
        </w:rPr>
        <w:lastRenderedPageBreak/>
        <w:t>Overview of the business idea</w:t>
      </w:r>
    </w:p>
    <w:p w:rsidR="00B5046F" w:rsidRPr="00757333" w:rsidRDefault="00B5046F" w:rsidP="00B5046F">
      <w:pPr>
        <w:spacing w:line="360" w:lineRule="auto"/>
        <w:jc w:val="both"/>
        <w:rPr>
          <w:rFonts w:ascii="Arial" w:hAnsi="Arial" w:cs="Arial"/>
          <w:sz w:val="24"/>
          <w:szCs w:val="24"/>
          <w:lang w:val="bg-BG"/>
        </w:rPr>
      </w:pPr>
      <w:r w:rsidRPr="00757333">
        <w:rPr>
          <w:rFonts w:ascii="Arial" w:hAnsi="Arial" w:cs="Arial"/>
          <w:sz w:val="24"/>
          <w:szCs w:val="24"/>
          <w:lang w:val="bg-BG"/>
        </w:rPr>
        <w:t xml:space="preserve">The current </w:t>
      </w:r>
      <w:r w:rsidRPr="00757333">
        <w:rPr>
          <w:rFonts w:ascii="Arial" w:hAnsi="Arial" w:cs="Arial"/>
          <w:b/>
          <w:sz w:val="24"/>
          <w:szCs w:val="24"/>
          <w:lang w:val="bg-BG"/>
        </w:rPr>
        <w:t>business plan</w:t>
      </w:r>
      <w:r w:rsidRPr="00757333">
        <w:rPr>
          <w:rFonts w:ascii="Arial" w:hAnsi="Arial" w:cs="Arial"/>
          <w:sz w:val="24"/>
          <w:szCs w:val="24"/>
          <w:lang w:val="bg-BG"/>
        </w:rPr>
        <w:t xml:space="preserve"> looks at the possibility of making prints on t-shirts and sweaters at the exclusive request of a customer, the main idea being that the print is related to natural landmarks of their country or a place they have visited. People who like to travel and study different cultures are the main focus group of our business plan. </w:t>
      </w:r>
      <w:r w:rsidRPr="00757333">
        <w:rPr>
          <w:rFonts w:ascii="Arial" w:hAnsi="Arial" w:cs="Arial"/>
          <w:b/>
          <w:sz w:val="24"/>
          <w:szCs w:val="24"/>
          <w:lang w:val="bg-BG"/>
        </w:rPr>
        <w:t>The mission</w:t>
      </w:r>
      <w:r w:rsidRPr="00757333">
        <w:rPr>
          <w:rFonts w:ascii="Arial" w:hAnsi="Arial" w:cs="Arial"/>
          <w:sz w:val="24"/>
          <w:szCs w:val="24"/>
          <w:lang w:val="bg-BG"/>
        </w:rPr>
        <w:t xml:space="preserve"> of our company is to make people communicate more live, have a common topic with which they can start a pleasant conversation, acquaintance, love. The company's tagline will be </w:t>
      </w:r>
      <w:r w:rsidRPr="00757333">
        <w:rPr>
          <w:rFonts w:ascii="Arial" w:hAnsi="Arial" w:cs="Arial"/>
          <w:b/>
          <w:sz w:val="24"/>
          <w:szCs w:val="24"/>
          <w:lang w:val="bg-BG"/>
        </w:rPr>
        <w:t>"Let's talk about..."</w:t>
      </w:r>
      <w:r w:rsidRPr="00757333">
        <w:rPr>
          <w:rFonts w:ascii="Arial" w:hAnsi="Arial" w:cs="Arial"/>
          <w:sz w:val="24"/>
          <w:szCs w:val="24"/>
          <w:lang w:val="bg-BG"/>
        </w:rPr>
        <w:t xml:space="preserve">, which we hope will spark interest and desire among customers to become part of our vision for a social environment with more personal conversations. In connection with this, short-term and long-term goals are set. The short-term ones are related to promoting the product and reaching the maximum number of users, occupying market positions and covering the company's expenses. The long-term ones are related to developing the market, validating our mission and involving more people in it. </w:t>
      </w:r>
    </w:p>
    <w:p w:rsidR="00104A90" w:rsidRPr="00757333" w:rsidRDefault="00104A90" w:rsidP="00104A90">
      <w:pPr>
        <w:spacing w:line="360" w:lineRule="auto"/>
        <w:jc w:val="both"/>
        <w:rPr>
          <w:rFonts w:ascii="Arial" w:hAnsi="Arial" w:cs="Arial"/>
          <w:sz w:val="24"/>
          <w:szCs w:val="24"/>
          <w:lang w:val="bg-BG"/>
        </w:rPr>
      </w:pPr>
      <w:r w:rsidRPr="00757333">
        <w:rPr>
          <w:rFonts w:ascii="Arial" w:hAnsi="Arial" w:cs="Arial"/>
          <w:sz w:val="24"/>
          <w:szCs w:val="24"/>
          <w:lang w:val="bg-BG"/>
        </w:rPr>
        <w:t xml:space="preserve">There is high competition in the fashion industry, but our business will be able to reach and prove itself in the market because of the many tourists and traveling young and older people. A SWOT analysis was made for the strengths and weaknesses, for the opportunities and threats facing the </w:t>
      </w:r>
      <w:r w:rsidR="006B7EC2">
        <w:rPr>
          <w:rFonts w:ascii="Arial" w:hAnsi="Arial" w:cs="Arial"/>
          <w:sz w:val="24"/>
          <w:szCs w:val="24"/>
        </w:rPr>
        <w:t>organization</w:t>
      </w:r>
      <w:r w:rsidRPr="00757333">
        <w:rPr>
          <w:rFonts w:ascii="Arial" w:hAnsi="Arial" w:cs="Arial"/>
          <w:sz w:val="24"/>
          <w:szCs w:val="24"/>
          <w:lang w:val="bg-BG"/>
        </w:rPr>
        <w:t>.</w:t>
      </w:r>
    </w:p>
    <w:p w:rsidR="006B7EC2" w:rsidRPr="006B7EC2" w:rsidRDefault="006B7EC2" w:rsidP="006B7EC2">
      <w:pPr>
        <w:spacing w:line="360" w:lineRule="auto"/>
        <w:jc w:val="both"/>
        <w:rPr>
          <w:rFonts w:ascii="Arial" w:hAnsi="Arial" w:cs="Arial"/>
          <w:sz w:val="24"/>
          <w:szCs w:val="24"/>
        </w:rPr>
      </w:pPr>
      <w:r w:rsidRPr="006B7EC2">
        <w:rPr>
          <w:rFonts w:ascii="Arial" w:hAnsi="Arial" w:cs="Arial"/>
          <w:sz w:val="24"/>
          <w:szCs w:val="24"/>
        </w:rPr>
        <w:t>The parts of the marketing mix have been thoroughly studied, and high-quality prints will be available at reasonable pricing. In this regard, the most appropriate one is the chosen price plan for the firm, distribution channel, and mode of communication.</w:t>
      </w:r>
    </w:p>
    <w:p w:rsidR="00683BBB" w:rsidRPr="00757333" w:rsidRDefault="00111D52" w:rsidP="00104A90">
      <w:pPr>
        <w:spacing w:line="360" w:lineRule="auto"/>
        <w:jc w:val="both"/>
        <w:rPr>
          <w:rFonts w:ascii="Arial" w:hAnsi="Arial" w:cs="Arial"/>
          <w:b/>
          <w:sz w:val="28"/>
          <w:szCs w:val="28"/>
        </w:rPr>
      </w:pPr>
      <w:r w:rsidRPr="00757333">
        <w:rPr>
          <w:rFonts w:ascii="Arial" w:hAnsi="Arial" w:cs="Arial"/>
          <w:b/>
          <w:sz w:val="28"/>
          <w:szCs w:val="28"/>
        </w:rPr>
        <w:t>Legal format of the company</w:t>
      </w:r>
    </w:p>
    <w:p w:rsidR="000C632F" w:rsidRPr="00217F6E" w:rsidRDefault="00DF3B17" w:rsidP="00217F6E">
      <w:pPr>
        <w:spacing w:line="360" w:lineRule="auto"/>
        <w:jc w:val="both"/>
        <w:rPr>
          <w:rFonts w:ascii="Arial" w:hAnsi="Arial" w:cs="Arial"/>
          <w:sz w:val="24"/>
          <w:szCs w:val="24"/>
        </w:rPr>
      </w:pPr>
      <w:r w:rsidRPr="00757333">
        <w:rPr>
          <w:rFonts w:ascii="Arial" w:hAnsi="Arial" w:cs="Arial"/>
          <w:sz w:val="24"/>
          <w:szCs w:val="24"/>
          <w:lang w:val="bg-BG"/>
        </w:rPr>
        <w:t xml:space="preserve">For the legal form of the enterprise, we choose to be represented as an Ltd. </w:t>
      </w:r>
      <w:r w:rsidRPr="00757333">
        <w:rPr>
          <w:rFonts w:ascii="Arial" w:hAnsi="Arial" w:cs="Arial"/>
          <w:sz w:val="24"/>
          <w:szCs w:val="24"/>
        </w:rPr>
        <w:t xml:space="preserve">A Limited Company is owned by its members and has limited liability. </w:t>
      </w:r>
      <w:r w:rsidR="00217F6E" w:rsidRPr="00217F6E">
        <w:rPr>
          <w:rFonts w:ascii="Arial" w:hAnsi="Arial" w:cs="Arial"/>
          <w:sz w:val="24"/>
          <w:szCs w:val="24"/>
        </w:rPr>
        <w:t xml:space="preserve">This indicates that the company's finances are independent of the owners' personal finances. Creditors can only use the company's </w:t>
      </w:r>
      <w:r w:rsidR="00217F6E">
        <w:rPr>
          <w:rFonts w:ascii="Arial" w:hAnsi="Arial" w:cs="Arial"/>
          <w:sz w:val="24"/>
          <w:szCs w:val="24"/>
        </w:rPr>
        <w:t xml:space="preserve">assets to satisfy debts. </w:t>
      </w:r>
      <w:r w:rsidR="00217F6E" w:rsidRPr="00217F6E">
        <w:rPr>
          <w:rFonts w:ascii="Arial" w:hAnsi="Arial" w:cs="Arial"/>
          <w:sz w:val="24"/>
          <w:szCs w:val="24"/>
        </w:rPr>
        <w:t xml:space="preserve">The personal assets of the owners </w:t>
      </w:r>
      <w:r w:rsidRPr="00757333">
        <w:rPr>
          <w:rFonts w:ascii="Arial" w:hAnsi="Arial" w:cs="Arial"/>
          <w:sz w:val="24"/>
          <w:szCs w:val="24"/>
        </w:rPr>
        <w:t>remain safe</w:t>
      </w:r>
      <w:r w:rsidRPr="00757333">
        <w:rPr>
          <w:rFonts w:ascii="Arial" w:hAnsi="Arial" w:cs="Arial"/>
          <w:sz w:val="24"/>
          <w:szCs w:val="24"/>
          <w:lang w:val="bg-BG"/>
        </w:rPr>
        <w:t xml:space="preserve"> </w:t>
      </w:r>
      <w:r w:rsidRPr="00757333">
        <w:rPr>
          <w:rFonts w:ascii="Arial" w:hAnsi="Arial" w:cs="Arial"/>
          <w:sz w:val="24"/>
          <w:szCs w:val="24"/>
        </w:rPr>
        <w:t>(BIS, 2011).</w:t>
      </w:r>
      <w:r w:rsidR="00FD2FDC" w:rsidRPr="00757333">
        <w:rPr>
          <w:rFonts w:ascii="Arial" w:hAnsi="Arial" w:cs="Arial"/>
          <w:sz w:val="24"/>
          <w:szCs w:val="24"/>
          <w:lang w:val="bg-BG"/>
        </w:rPr>
        <w:t xml:space="preserve"> Some </w:t>
      </w:r>
      <w:r w:rsidR="00FD2FDC" w:rsidRPr="00757333">
        <w:rPr>
          <w:rFonts w:ascii="Arial" w:hAnsi="Arial" w:cs="Arial"/>
          <w:b/>
          <w:sz w:val="24"/>
          <w:szCs w:val="24"/>
          <w:lang w:val="bg-BG"/>
        </w:rPr>
        <w:t>advantages</w:t>
      </w:r>
      <w:r w:rsidR="00FD2FDC" w:rsidRPr="00757333">
        <w:rPr>
          <w:rFonts w:ascii="Arial" w:hAnsi="Arial" w:cs="Arial"/>
          <w:sz w:val="24"/>
          <w:szCs w:val="24"/>
          <w:lang w:val="bg-BG"/>
        </w:rPr>
        <w:t xml:space="preserve"> of this kind of company according to </w:t>
      </w:r>
      <w:r w:rsidR="00FD2FDC" w:rsidRPr="00757333">
        <w:rPr>
          <w:rFonts w:ascii="Arial" w:hAnsi="Arial" w:cs="Arial"/>
          <w:sz w:val="24"/>
          <w:szCs w:val="24"/>
        </w:rPr>
        <w:t xml:space="preserve">HSBC (2024) are </w:t>
      </w:r>
      <w:r w:rsidR="000C632F" w:rsidRPr="00757333">
        <w:rPr>
          <w:rFonts w:ascii="Arial" w:hAnsi="Arial" w:cs="Arial"/>
          <w:sz w:val="24"/>
          <w:szCs w:val="24"/>
        </w:rPr>
        <w:t xml:space="preserve">that limited corporations frequently have more tax-efficient structures than sole traders; it is typically easier to obtain capital by issuing shares, which may be critical for development and expansion; and it is a separate legal entity from its owners. As a result, it can continue to exist even after the original </w:t>
      </w:r>
      <w:r w:rsidR="000C632F" w:rsidRPr="00757333">
        <w:rPr>
          <w:rFonts w:ascii="Arial" w:hAnsi="Arial" w:cs="Arial"/>
          <w:sz w:val="24"/>
          <w:szCs w:val="24"/>
        </w:rPr>
        <w:lastRenderedPageBreak/>
        <w:t xml:space="preserve">owners depart the company. This implies you may leave a legacy for the business. </w:t>
      </w:r>
      <w:r w:rsidR="000C632F" w:rsidRPr="00757333">
        <w:rPr>
          <w:rFonts w:ascii="Arial" w:hAnsi="Arial" w:cs="Arial"/>
          <w:b/>
          <w:sz w:val="24"/>
          <w:szCs w:val="24"/>
        </w:rPr>
        <w:t>Disadvantages</w:t>
      </w:r>
      <w:r w:rsidR="000C632F" w:rsidRPr="00757333">
        <w:rPr>
          <w:rFonts w:ascii="Arial" w:hAnsi="Arial" w:cs="Arial"/>
          <w:sz w:val="24"/>
          <w:szCs w:val="24"/>
        </w:rPr>
        <w:t xml:space="preserve"> include the fact that limited firms pay corporation tax on their profits, and directors who get a salary must also pay income tax and national insurance payments. Setting up and maintaining a limited company incurs costs, such as accounting fees, Companies House fees, and the possibility of increased banking charges.</w:t>
      </w:r>
      <w:r w:rsidR="00757333">
        <w:rPr>
          <w:rFonts w:ascii="Arial" w:hAnsi="Arial" w:cs="Arial"/>
          <w:sz w:val="24"/>
          <w:szCs w:val="24"/>
        </w:rPr>
        <w:t xml:space="preserve"> The legal name of the company will be </w:t>
      </w:r>
      <w:r w:rsidR="00757333" w:rsidRPr="00757333">
        <w:rPr>
          <w:rFonts w:ascii="Arial" w:hAnsi="Arial" w:cs="Arial"/>
          <w:b/>
          <w:sz w:val="24"/>
          <w:szCs w:val="24"/>
        </w:rPr>
        <w:t>Let`s talk about Ltd</w:t>
      </w:r>
      <w:r w:rsidR="00757333">
        <w:rPr>
          <w:rFonts w:ascii="Arial" w:hAnsi="Arial" w:cs="Arial"/>
          <w:b/>
          <w:sz w:val="24"/>
          <w:szCs w:val="24"/>
        </w:rPr>
        <w:t>.</w:t>
      </w:r>
    </w:p>
    <w:p w:rsidR="00757333" w:rsidRDefault="00757333" w:rsidP="000C632F">
      <w:pPr>
        <w:spacing w:line="360" w:lineRule="auto"/>
        <w:jc w:val="both"/>
        <w:rPr>
          <w:rFonts w:ascii="Arial" w:hAnsi="Arial" w:cs="Arial"/>
          <w:b/>
          <w:sz w:val="28"/>
          <w:szCs w:val="28"/>
        </w:rPr>
      </w:pPr>
      <w:r w:rsidRPr="00757333">
        <w:rPr>
          <w:rFonts w:ascii="Arial" w:hAnsi="Arial" w:cs="Arial"/>
          <w:b/>
          <w:sz w:val="28"/>
          <w:szCs w:val="28"/>
        </w:rPr>
        <w:t>O</w:t>
      </w:r>
      <w:r w:rsidRPr="00757333">
        <w:rPr>
          <w:rFonts w:ascii="Arial" w:hAnsi="Arial" w:cs="Arial"/>
          <w:b/>
          <w:sz w:val="28"/>
          <w:szCs w:val="28"/>
          <w:lang w:val="bg-BG"/>
        </w:rPr>
        <w:t>rganizational structure</w:t>
      </w:r>
    </w:p>
    <w:p w:rsidR="00FA4CAE" w:rsidRDefault="00FA4CAE" w:rsidP="000C632F">
      <w:pPr>
        <w:spacing w:line="360" w:lineRule="auto"/>
        <w:jc w:val="both"/>
        <w:rPr>
          <w:rFonts w:ascii="Arial" w:hAnsi="Arial" w:cs="Arial"/>
          <w:sz w:val="24"/>
          <w:szCs w:val="24"/>
          <w:lang w:val="bg-BG"/>
        </w:rPr>
      </w:pPr>
      <w:r w:rsidRPr="00FA4CAE">
        <w:rPr>
          <w:rFonts w:ascii="Arial" w:hAnsi="Arial" w:cs="Arial"/>
          <w:sz w:val="24"/>
          <w:szCs w:val="24"/>
          <w:lang w:val="bg-BG"/>
        </w:rPr>
        <w:t xml:space="preserve">Since the company is a start-up, its structure will be minimized to a few </w:t>
      </w:r>
      <w:r w:rsidR="00AA39FA">
        <w:rPr>
          <w:rFonts w:ascii="Arial" w:hAnsi="Arial" w:cs="Arial"/>
          <w:sz w:val="24"/>
          <w:szCs w:val="24"/>
        </w:rPr>
        <w:t xml:space="preserve">6 </w:t>
      </w:r>
      <w:r w:rsidRPr="00FA4CAE">
        <w:rPr>
          <w:rFonts w:ascii="Arial" w:hAnsi="Arial" w:cs="Arial"/>
          <w:sz w:val="24"/>
          <w:szCs w:val="24"/>
          <w:lang w:val="bg-BG"/>
        </w:rPr>
        <w:t>people including the owner, who in this case will also be the manager. The structure can be clearly seen in Figure 1</w:t>
      </w:r>
      <w:r>
        <w:rPr>
          <w:rFonts w:ascii="Arial" w:hAnsi="Arial" w:cs="Arial"/>
          <w:sz w:val="24"/>
          <w:szCs w:val="24"/>
          <w:lang w:val="bg-BG"/>
        </w:rPr>
        <w:t>.</w:t>
      </w:r>
    </w:p>
    <w:p w:rsidR="00FA4CAE" w:rsidRDefault="00FA4CAE" w:rsidP="000C632F">
      <w:pPr>
        <w:spacing w:line="360" w:lineRule="auto"/>
        <w:jc w:val="both"/>
        <w:rPr>
          <w:rFonts w:ascii="Arial" w:hAnsi="Arial" w:cs="Arial"/>
          <w:sz w:val="24"/>
          <w:szCs w:val="24"/>
          <w:lang w:val="bg-BG"/>
        </w:rPr>
      </w:pPr>
    </w:p>
    <w:p w:rsidR="00FA4CAE" w:rsidRPr="00FA4CAE" w:rsidRDefault="00FA4CAE" w:rsidP="000C632F">
      <w:pPr>
        <w:spacing w:line="360" w:lineRule="auto"/>
        <w:jc w:val="both"/>
        <w:rPr>
          <w:rFonts w:ascii="Arial" w:hAnsi="Arial" w:cs="Arial"/>
          <w:sz w:val="24"/>
          <w:szCs w:val="24"/>
          <w:lang w:val="bg-BG"/>
        </w:rPr>
      </w:pPr>
      <w:r>
        <w:rPr>
          <w:rFonts w:ascii="Arial" w:hAnsi="Arial" w:cs="Arial"/>
          <w:noProof/>
          <w:sz w:val="24"/>
          <w:szCs w:val="24"/>
        </w:rPr>
        <w:drawing>
          <wp:inline distT="0" distB="0" distL="0" distR="0">
            <wp:extent cx="5886450" cy="3200400"/>
            <wp:effectExtent l="0" t="19050" r="0" b="571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AA39FA" w:rsidRPr="00AA39FA" w:rsidRDefault="00AA39FA" w:rsidP="00AA39FA">
      <w:pPr>
        <w:spacing w:line="360" w:lineRule="auto"/>
        <w:jc w:val="center"/>
        <w:rPr>
          <w:rFonts w:ascii="Arial" w:hAnsi="Arial" w:cs="Arial"/>
          <w:sz w:val="16"/>
          <w:szCs w:val="16"/>
        </w:rPr>
      </w:pPr>
      <w:r w:rsidRPr="00107E2F">
        <w:rPr>
          <w:rFonts w:ascii="Arial" w:hAnsi="Arial" w:cs="Arial"/>
          <w:sz w:val="16"/>
          <w:szCs w:val="16"/>
        </w:rPr>
        <w:t xml:space="preserve">Figure 1: </w:t>
      </w:r>
      <w:r w:rsidRPr="00AA39FA">
        <w:rPr>
          <w:rFonts w:ascii="Arial" w:hAnsi="Arial" w:cs="Arial"/>
          <w:sz w:val="16"/>
          <w:szCs w:val="16"/>
        </w:rPr>
        <w:t>Let`s talk about Ltd</w:t>
      </w:r>
      <w:r>
        <w:rPr>
          <w:rFonts w:ascii="Arial" w:hAnsi="Arial" w:cs="Arial"/>
          <w:sz w:val="16"/>
          <w:szCs w:val="16"/>
        </w:rPr>
        <w:t xml:space="preserve"> Structure</w:t>
      </w:r>
    </w:p>
    <w:p w:rsidR="00757333" w:rsidRPr="00AA39FA" w:rsidRDefault="00757333" w:rsidP="000C632F">
      <w:pPr>
        <w:spacing w:line="360" w:lineRule="auto"/>
        <w:jc w:val="both"/>
        <w:rPr>
          <w:rFonts w:ascii="Arial" w:hAnsi="Arial" w:cs="Arial"/>
          <w:sz w:val="24"/>
          <w:szCs w:val="24"/>
        </w:rPr>
      </w:pPr>
    </w:p>
    <w:p w:rsidR="00757333" w:rsidRDefault="00735455" w:rsidP="000C632F">
      <w:pPr>
        <w:spacing w:line="360" w:lineRule="auto"/>
        <w:jc w:val="both"/>
        <w:rPr>
          <w:rFonts w:ascii="Arial" w:hAnsi="Arial" w:cs="Arial"/>
          <w:sz w:val="24"/>
          <w:szCs w:val="24"/>
          <w:lang w:val="bg-BG"/>
        </w:rPr>
      </w:pPr>
      <w:r w:rsidRPr="00735455">
        <w:rPr>
          <w:rFonts w:ascii="Arial" w:hAnsi="Arial" w:cs="Arial"/>
          <w:sz w:val="24"/>
          <w:szCs w:val="24"/>
          <w:lang w:val="bg-BG"/>
        </w:rPr>
        <w:t>For the time being, the company will mainly develop online activity, without a physical store with strong online advertising. For this reason, the structure of the organization envisages 2 people to develop this activity. The production is planned to be connected with 1 machine to start, which will print the pictures, and at a future stage it is planned to buy a machine to do embroidery. Sales</w:t>
      </w:r>
      <w:r w:rsidR="00535360">
        <w:rPr>
          <w:rFonts w:ascii="Arial" w:hAnsi="Arial" w:cs="Arial"/>
          <w:sz w:val="24"/>
          <w:szCs w:val="24"/>
        </w:rPr>
        <w:t xml:space="preserve"> management</w:t>
      </w:r>
      <w:r w:rsidRPr="00735455">
        <w:rPr>
          <w:rFonts w:ascii="Arial" w:hAnsi="Arial" w:cs="Arial"/>
          <w:sz w:val="24"/>
          <w:szCs w:val="24"/>
          <w:lang w:val="bg-BG"/>
        </w:rPr>
        <w:t xml:space="preserve"> will be </w:t>
      </w:r>
      <w:r w:rsidRPr="00735455">
        <w:rPr>
          <w:rFonts w:ascii="Arial" w:hAnsi="Arial" w:cs="Arial"/>
          <w:sz w:val="24"/>
          <w:szCs w:val="24"/>
          <w:lang w:val="bg-BG"/>
        </w:rPr>
        <w:lastRenderedPageBreak/>
        <w:t>mainly about taking orders and processing documents and tracking cash flows, with all departments partnering, organizing and helping.</w:t>
      </w:r>
      <w:r w:rsidR="00762E78">
        <w:rPr>
          <w:rFonts w:ascii="Arial" w:hAnsi="Arial" w:cs="Arial"/>
          <w:sz w:val="24"/>
          <w:szCs w:val="24"/>
          <w:lang w:val="bg-BG"/>
        </w:rPr>
        <w:t xml:space="preserve"> </w:t>
      </w:r>
      <w:r w:rsidR="00762E78" w:rsidRPr="00762E78">
        <w:rPr>
          <w:rFonts w:ascii="Arial" w:hAnsi="Arial" w:cs="Arial"/>
          <w:sz w:val="24"/>
          <w:szCs w:val="24"/>
          <w:lang w:val="bg-BG"/>
        </w:rPr>
        <w:t>The company's accounting will be done by an external firm.</w:t>
      </w:r>
    </w:p>
    <w:p w:rsidR="00C82042" w:rsidRPr="00C82042" w:rsidRDefault="00C82042" w:rsidP="000C632F">
      <w:pPr>
        <w:spacing w:line="360" w:lineRule="auto"/>
        <w:jc w:val="both"/>
        <w:rPr>
          <w:rFonts w:ascii="Arial" w:hAnsi="Arial" w:cs="Arial"/>
          <w:b/>
          <w:sz w:val="28"/>
          <w:szCs w:val="28"/>
        </w:rPr>
      </w:pPr>
      <w:r w:rsidRPr="00C82042">
        <w:rPr>
          <w:rFonts w:ascii="Arial" w:hAnsi="Arial" w:cs="Arial"/>
          <w:b/>
          <w:sz w:val="28"/>
          <w:szCs w:val="28"/>
        </w:rPr>
        <w:t>SWOT analysis for the project</w:t>
      </w:r>
    </w:p>
    <w:p w:rsidR="00CE73FD" w:rsidRPr="00E25519" w:rsidRDefault="00CE73FD" w:rsidP="00E25519">
      <w:pPr>
        <w:spacing w:line="360" w:lineRule="auto"/>
        <w:jc w:val="both"/>
        <w:rPr>
          <w:rFonts w:ascii="Arial" w:hAnsi="Arial" w:cs="Arial"/>
          <w:sz w:val="24"/>
          <w:szCs w:val="24"/>
        </w:rPr>
      </w:pPr>
      <w:r w:rsidRPr="00CE73FD">
        <w:rPr>
          <w:rFonts w:ascii="Arial" w:hAnsi="Arial" w:cs="Arial"/>
          <w:sz w:val="24"/>
          <w:szCs w:val="24"/>
        </w:rPr>
        <w:t xml:space="preserve">SWOT is a common four-box strategy analysis and development framework. The acronym represents an organization's or project's strengths, weaknesses, opportunities, and threats. </w:t>
      </w:r>
      <w:r w:rsidR="00E25519">
        <w:rPr>
          <w:rFonts w:ascii="Arial" w:hAnsi="Arial" w:cs="Arial"/>
          <w:sz w:val="24"/>
          <w:szCs w:val="24"/>
        </w:rPr>
        <w:t>SWOT analysis evaluates an</w:t>
      </w:r>
      <w:r w:rsidR="00E25519">
        <w:rPr>
          <w:rFonts w:ascii="Arial" w:hAnsi="Arial" w:cs="Arial"/>
          <w:sz w:val="24"/>
          <w:szCs w:val="24"/>
          <w:lang w:val="bg-BG"/>
        </w:rPr>
        <w:t xml:space="preserve"> </w:t>
      </w:r>
      <w:r w:rsidR="00E25519">
        <w:rPr>
          <w:rFonts w:ascii="Arial" w:hAnsi="Arial" w:cs="Arial"/>
          <w:sz w:val="24"/>
          <w:szCs w:val="24"/>
        </w:rPr>
        <w:t>company</w:t>
      </w:r>
      <w:r w:rsidR="00E25519" w:rsidRPr="00E25519">
        <w:rPr>
          <w:rFonts w:ascii="Arial" w:hAnsi="Arial" w:cs="Arial"/>
          <w:sz w:val="24"/>
          <w:szCs w:val="24"/>
        </w:rPr>
        <w:t xml:space="preserve"> strategic position and is commonly employed in the first stages of decision-making processes</w:t>
      </w:r>
      <w:r w:rsidR="00E25519">
        <w:rPr>
          <w:rFonts w:ascii="Arial" w:hAnsi="Arial" w:cs="Arial"/>
          <w:sz w:val="24"/>
          <w:szCs w:val="24"/>
          <w:lang w:val="bg-BG"/>
        </w:rPr>
        <w:t xml:space="preserve"> </w:t>
      </w:r>
      <w:r w:rsidR="00ED43FB">
        <w:rPr>
          <w:rFonts w:ascii="Arial" w:hAnsi="Arial" w:cs="Arial"/>
          <w:sz w:val="24"/>
          <w:szCs w:val="24"/>
        </w:rPr>
        <w:t>(Sarsby, 2016</w:t>
      </w:r>
      <w:r w:rsidR="00D15276">
        <w:rPr>
          <w:rFonts w:ascii="Arial" w:hAnsi="Arial" w:cs="Arial"/>
          <w:sz w:val="24"/>
          <w:szCs w:val="24"/>
        </w:rPr>
        <w:t>, pp.3-11</w:t>
      </w:r>
      <w:r w:rsidR="00912F42">
        <w:rPr>
          <w:rFonts w:ascii="Arial" w:hAnsi="Arial" w:cs="Arial"/>
          <w:sz w:val="24"/>
          <w:szCs w:val="24"/>
        </w:rPr>
        <w:t>)</w:t>
      </w:r>
      <w:r w:rsidR="004F258C">
        <w:rPr>
          <w:rFonts w:ascii="Arial" w:hAnsi="Arial" w:cs="Arial"/>
          <w:sz w:val="24"/>
          <w:szCs w:val="24"/>
        </w:rPr>
        <w:t xml:space="preserve"> </w:t>
      </w:r>
      <w:r w:rsidR="00E25519" w:rsidRPr="00E25519">
        <w:rPr>
          <w:rFonts w:ascii="Arial" w:hAnsi="Arial" w:cs="Arial"/>
          <w:sz w:val="24"/>
          <w:szCs w:val="24"/>
        </w:rPr>
        <w:t>dentify internal and external aspects that are positive</w:t>
      </w:r>
      <w:r w:rsidR="00E25519">
        <w:rPr>
          <w:rFonts w:ascii="Arial" w:hAnsi="Arial" w:cs="Arial"/>
          <w:sz w:val="24"/>
          <w:szCs w:val="24"/>
        </w:rPr>
        <w:t xml:space="preserve"> and harmful to goal attainment</w:t>
      </w:r>
      <w:r w:rsidRPr="00CE73FD">
        <w:rPr>
          <w:rFonts w:ascii="Arial" w:hAnsi="Arial" w:cs="Arial"/>
          <w:sz w:val="24"/>
          <w:szCs w:val="24"/>
        </w:rPr>
        <w:t xml:space="preserve">. </w:t>
      </w:r>
      <w:r w:rsidR="00AE65E5" w:rsidRPr="00AE65E5">
        <w:rPr>
          <w:rFonts w:ascii="Arial" w:hAnsi="Arial" w:cs="Arial"/>
          <w:sz w:val="24"/>
          <w:szCs w:val="24"/>
        </w:rPr>
        <w:t>When starting a new project, a SWOT analysis asks questions to provide answers for each area and find competitive advantages</w:t>
      </w:r>
      <w:r w:rsidRPr="00CE73FD">
        <w:rPr>
          <w:rFonts w:ascii="Arial" w:hAnsi="Arial" w:cs="Arial"/>
          <w:sz w:val="24"/>
          <w:szCs w:val="24"/>
        </w:rPr>
        <w:t>.</w:t>
      </w:r>
    </w:p>
    <w:p w:rsidR="006A3BD1" w:rsidRDefault="00CA682B" w:rsidP="00CE73FD">
      <w:pPr>
        <w:spacing w:line="360" w:lineRule="auto"/>
        <w:jc w:val="both"/>
        <w:rPr>
          <w:rFonts w:ascii="Arial" w:hAnsi="Arial" w:cs="Arial"/>
          <w:sz w:val="24"/>
          <w:szCs w:val="24"/>
          <w:lang w:val="bg-BG"/>
        </w:rPr>
      </w:pPr>
      <w:r w:rsidRPr="00CA682B">
        <w:rPr>
          <w:rFonts w:ascii="Arial" w:hAnsi="Arial" w:cs="Arial"/>
          <w:sz w:val="24"/>
          <w:szCs w:val="24"/>
          <w:lang w:val="bg-BG"/>
        </w:rPr>
        <w:t>The use of this analysis for the specific project of printing photos of natural landmarks is implemented in Figure 2</w:t>
      </w:r>
      <w:r>
        <w:rPr>
          <w:rFonts w:ascii="Arial" w:hAnsi="Arial" w:cs="Arial"/>
          <w:sz w:val="24"/>
          <w:szCs w:val="24"/>
          <w:lang w:val="bg-BG"/>
        </w:rPr>
        <w:t>.</w:t>
      </w:r>
    </w:p>
    <w:tbl>
      <w:tblPr>
        <w:tblStyle w:val="TableGrid"/>
        <w:tblW w:w="0" w:type="auto"/>
        <w:tblLook w:val="04A0"/>
      </w:tblPr>
      <w:tblGrid>
        <w:gridCol w:w="4621"/>
        <w:gridCol w:w="4621"/>
      </w:tblGrid>
      <w:tr w:rsidR="00CA682B" w:rsidTr="006325B8">
        <w:trPr>
          <w:trHeight w:val="269"/>
        </w:trPr>
        <w:tc>
          <w:tcPr>
            <w:tcW w:w="4621" w:type="dxa"/>
          </w:tcPr>
          <w:p w:rsidR="00CA682B" w:rsidRPr="0068089A" w:rsidRDefault="00CA682B" w:rsidP="00CA682B">
            <w:pPr>
              <w:spacing w:line="360" w:lineRule="auto"/>
              <w:jc w:val="center"/>
              <w:rPr>
                <w:rFonts w:ascii="Arial" w:hAnsi="Arial" w:cs="Arial"/>
                <w:sz w:val="24"/>
                <w:szCs w:val="24"/>
                <w:lang w:val="bg-BG"/>
              </w:rPr>
            </w:pPr>
            <w:r w:rsidRPr="00332F89">
              <w:rPr>
                <w:rFonts w:ascii="Arial" w:hAnsi="Arial" w:cs="Arial"/>
                <w:sz w:val="24"/>
                <w:szCs w:val="24"/>
                <w:highlight w:val="green"/>
              </w:rPr>
              <w:t>Strengths</w:t>
            </w:r>
          </w:p>
        </w:tc>
        <w:tc>
          <w:tcPr>
            <w:tcW w:w="4621" w:type="dxa"/>
          </w:tcPr>
          <w:p w:rsidR="00CA682B" w:rsidRDefault="00CA682B" w:rsidP="00CA682B">
            <w:pPr>
              <w:spacing w:line="360" w:lineRule="auto"/>
              <w:jc w:val="center"/>
              <w:rPr>
                <w:rFonts w:ascii="Arial" w:hAnsi="Arial" w:cs="Arial"/>
                <w:sz w:val="24"/>
                <w:szCs w:val="24"/>
                <w:lang w:val="bg-BG"/>
              </w:rPr>
            </w:pPr>
            <w:r w:rsidRPr="00332F89">
              <w:rPr>
                <w:rFonts w:ascii="Arial" w:hAnsi="Arial" w:cs="Arial"/>
                <w:sz w:val="24"/>
                <w:szCs w:val="24"/>
                <w:highlight w:val="red"/>
              </w:rPr>
              <w:t>Weaknesses</w:t>
            </w:r>
          </w:p>
        </w:tc>
      </w:tr>
      <w:tr w:rsidR="00CA682B" w:rsidTr="005974F2">
        <w:trPr>
          <w:trHeight w:val="2543"/>
        </w:trPr>
        <w:tc>
          <w:tcPr>
            <w:tcW w:w="4621" w:type="dxa"/>
          </w:tcPr>
          <w:p w:rsidR="006325B8" w:rsidRPr="0068089A" w:rsidRDefault="006325B8" w:rsidP="009B4270">
            <w:pPr>
              <w:jc w:val="both"/>
              <w:rPr>
                <w:rFonts w:ascii="Arial" w:hAnsi="Arial" w:cs="Arial"/>
                <w:sz w:val="24"/>
                <w:szCs w:val="24"/>
                <w:highlight w:val="green"/>
                <w:lang w:val="bg-BG"/>
              </w:rPr>
            </w:pPr>
            <w:r w:rsidRPr="0068089A">
              <w:rPr>
                <w:rFonts w:ascii="Arial" w:hAnsi="Arial" w:cs="Arial"/>
                <w:sz w:val="24"/>
                <w:szCs w:val="24"/>
                <w:highlight w:val="green"/>
                <w:lang w:val="bg-BG"/>
              </w:rPr>
              <w:t>- finding a market niche for people who love to travel</w:t>
            </w:r>
          </w:p>
          <w:p w:rsidR="006325B8" w:rsidRPr="0068089A" w:rsidRDefault="006325B8" w:rsidP="009B4270">
            <w:pPr>
              <w:jc w:val="both"/>
              <w:rPr>
                <w:rFonts w:ascii="Arial" w:hAnsi="Arial" w:cs="Arial"/>
                <w:sz w:val="24"/>
                <w:szCs w:val="24"/>
                <w:highlight w:val="green"/>
                <w:lang w:val="bg-BG"/>
              </w:rPr>
            </w:pPr>
            <w:r w:rsidRPr="0068089A">
              <w:rPr>
                <w:rFonts w:ascii="Arial" w:hAnsi="Arial" w:cs="Arial"/>
                <w:sz w:val="24"/>
                <w:szCs w:val="24"/>
                <w:highlight w:val="green"/>
                <w:lang w:val="bg-BG"/>
              </w:rPr>
              <w:t>- small initial investment</w:t>
            </w:r>
          </w:p>
          <w:p w:rsidR="006325B8" w:rsidRPr="0068089A" w:rsidRDefault="006325B8" w:rsidP="009B4270">
            <w:pPr>
              <w:jc w:val="both"/>
              <w:rPr>
                <w:rFonts w:ascii="Arial" w:hAnsi="Arial" w:cs="Arial"/>
                <w:sz w:val="24"/>
                <w:szCs w:val="24"/>
                <w:highlight w:val="green"/>
                <w:lang w:val="bg-BG"/>
              </w:rPr>
            </w:pPr>
            <w:r w:rsidRPr="0068089A">
              <w:rPr>
                <w:rFonts w:ascii="Arial" w:hAnsi="Arial" w:cs="Arial"/>
                <w:sz w:val="24"/>
                <w:szCs w:val="24"/>
                <w:highlight w:val="green"/>
                <w:lang w:val="bg-BG"/>
              </w:rPr>
              <w:t>- reaching many potential customers through the Internet</w:t>
            </w:r>
          </w:p>
          <w:p w:rsidR="006325B8" w:rsidRPr="0068089A" w:rsidRDefault="006325B8" w:rsidP="009B4270">
            <w:pPr>
              <w:jc w:val="both"/>
              <w:rPr>
                <w:rFonts w:ascii="Arial" w:hAnsi="Arial" w:cs="Arial"/>
                <w:sz w:val="24"/>
                <w:szCs w:val="24"/>
                <w:highlight w:val="green"/>
                <w:lang w:val="bg-BG"/>
              </w:rPr>
            </w:pPr>
            <w:r w:rsidRPr="0068089A">
              <w:rPr>
                <w:rFonts w:ascii="Arial" w:hAnsi="Arial" w:cs="Arial"/>
                <w:sz w:val="24"/>
                <w:szCs w:val="24"/>
                <w:highlight w:val="green"/>
                <w:lang w:val="bg-BG"/>
              </w:rPr>
              <w:t>- work with physical stores located around tourist sites</w:t>
            </w:r>
          </w:p>
          <w:p w:rsidR="006325B8" w:rsidRPr="0068089A" w:rsidRDefault="006325B8" w:rsidP="009B4270">
            <w:pPr>
              <w:jc w:val="both"/>
              <w:rPr>
                <w:rFonts w:ascii="Arial" w:hAnsi="Arial" w:cs="Arial"/>
                <w:sz w:val="24"/>
                <w:szCs w:val="24"/>
                <w:highlight w:val="green"/>
                <w:lang w:val="bg-BG"/>
              </w:rPr>
            </w:pPr>
            <w:r w:rsidRPr="0068089A">
              <w:rPr>
                <w:rFonts w:ascii="Arial" w:hAnsi="Arial" w:cs="Arial"/>
                <w:sz w:val="24"/>
                <w:szCs w:val="24"/>
                <w:highlight w:val="green"/>
                <w:lang w:val="bg-BG"/>
              </w:rPr>
              <w:t>- uniqueness of the product</w:t>
            </w:r>
          </w:p>
          <w:p w:rsidR="00CA682B" w:rsidRPr="0068089A" w:rsidRDefault="006325B8" w:rsidP="009B4270">
            <w:pPr>
              <w:jc w:val="both"/>
              <w:rPr>
                <w:rFonts w:ascii="Arial" w:hAnsi="Arial" w:cs="Arial"/>
                <w:color w:val="92D050"/>
                <w:sz w:val="24"/>
                <w:szCs w:val="24"/>
                <w:highlight w:val="green"/>
                <w:lang w:val="bg-BG"/>
              </w:rPr>
            </w:pPr>
            <w:r w:rsidRPr="0068089A">
              <w:rPr>
                <w:rFonts w:ascii="Arial" w:hAnsi="Arial" w:cs="Arial"/>
                <w:sz w:val="24"/>
                <w:szCs w:val="24"/>
                <w:highlight w:val="green"/>
                <w:lang w:val="bg-BG"/>
              </w:rPr>
              <w:t>- low fixed costs</w:t>
            </w:r>
          </w:p>
        </w:tc>
        <w:tc>
          <w:tcPr>
            <w:tcW w:w="4621" w:type="dxa"/>
          </w:tcPr>
          <w:p w:rsidR="00DB06C2" w:rsidRPr="004F258C" w:rsidRDefault="004F258C" w:rsidP="009B4270">
            <w:pPr>
              <w:jc w:val="both"/>
              <w:rPr>
                <w:rFonts w:ascii="Arial" w:hAnsi="Arial" w:cs="Arial"/>
                <w:sz w:val="24"/>
                <w:szCs w:val="24"/>
                <w:highlight w:val="red"/>
              </w:rPr>
            </w:pPr>
            <w:r>
              <w:rPr>
                <w:rFonts w:ascii="Arial" w:hAnsi="Arial" w:cs="Arial"/>
                <w:sz w:val="24"/>
                <w:szCs w:val="24"/>
                <w:highlight w:val="red"/>
                <w:lang w:val="bg-BG"/>
              </w:rPr>
              <w:t>-</w:t>
            </w:r>
            <w:r>
              <w:rPr>
                <w:rFonts w:ascii="Arial" w:hAnsi="Arial" w:cs="Arial"/>
                <w:sz w:val="24"/>
                <w:szCs w:val="24"/>
                <w:highlight w:val="red"/>
              </w:rPr>
              <w:t>l</w:t>
            </w:r>
            <w:r w:rsidRPr="004F258C">
              <w:rPr>
                <w:rFonts w:ascii="Arial" w:hAnsi="Arial" w:cs="Arial"/>
                <w:sz w:val="24"/>
                <w:szCs w:val="24"/>
              </w:rPr>
              <w:t>imited popularity of the firm and services</w:t>
            </w:r>
            <w:r w:rsidR="00DB06C2" w:rsidRPr="0068089A">
              <w:rPr>
                <w:rFonts w:ascii="Arial" w:hAnsi="Arial" w:cs="Arial"/>
                <w:sz w:val="24"/>
                <w:szCs w:val="24"/>
                <w:highlight w:val="red"/>
                <w:lang w:val="bg-BG"/>
              </w:rPr>
              <w:t>;</w:t>
            </w:r>
          </w:p>
          <w:p w:rsidR="00DB06C2" w:rsidRPr="0068089A" w:rsidRDefault="00DB06C2" w:rsidP="009B4270">
            <w:pPr>
              <w:jc w:val="both"/>
              <w:rPr>
                <w:rFonts w:ascii="Arial" w:hAnsi="Arial" w:cs="Arial"/>
                <w:sz w:val="24"/>
                <w:szCs w:val="24"/>
                <w:highlight w:val="red"/>
                <w:lang w:val="bg-BG"/>
              </w:rPr>
            </w:pPr>
            <w:r w:rsidRPr="0068089A">
              <w:rPr>
                <w:rFonts w:ascii="Arial" w:hAnsi="Arial" w:cs="Arial"/>
                <w:sz w:val="24"/>
                <w:szCs w:val="24"/>
                <w:highlight w:val="red"/>
                <w:lang w:val="bg-BG"/>
              </w:rPr>
              <w:t>- lower production capacity</w:t>
            </w:r>
          </w:p>
          <w:p w:rsidR="00DB06C2" w:rsidRPr="003376EE" w:rsidRDefault="004F258C" w:rsidP="009B4270">
            <w:pPr>
              <w:jc w:val="both"/>
              <w:rPr>
                <w:rFonts w:ascii="Arial" w:hAnsi="Arial" w:cs="Arial"/>
                <w:sz w:val="24"/>
                <w:szCs w:val="24"/>
                <w:highlight w:val="red"/>
              </w:rPr>
            </w:pPr>
            <w:r w:rsidRPr="003376EE">
              <w:rPr>
                <w:rFonts w:ascii="Arial" w:hAnsi="Arial" w:cs="Arial"/>
                <w:sz w:val="24"/>
                <w:szCs w:val="24"/>
                <w:highlight w:val="red"/>
                <w:lang w:val="bg-BG"/>
              </w:rPr>
              <w:t>-</w:t>
            </w:r>
            <w:r w:rsidR="003376EE" w:rsidRPr="003376EE">
              <w:rPr>
                <w:rFonts w:ascii="Arial" w:hAnsi="Arial" w:cs="Arial"/>
                <w:sz w:val="24"/>
                <w:szCs w:val="24"/>
                <w:highlight w:val="red"/>
              </w:rPr>
              <w:t>i</w:t>
            </w:r>
            <w:r w:rsidRPr="003376EE">
              <w:rPr>
                <w:rFonts w:ascii="Arial" w:hAnsi="Arial" w:cs="Arial"/>
                <w:sz w:val="24"/>
                <w:szCs w:val="24"/>
              </w:rPr>
              <w:t>n</w:t>
            </w:r>
            <w:r w:rsidRPr="004F258C">
              <w:rPr>
                <w:rFonts w:ascii="Arial" w:hAnsi="Arial" w:cs="Arial"/>
                <w:sz w:val="24"/>
                <w:szCs w:val="24"/>
              </w:rPr>
              <w:t>sufficient funding for aggressive market entrance.</w:t>
            </w:r>
          </w:p>
          <w:p w:rsidR="00CA682B" w:rsidRPr="0071744D" w:rsidRDefault="00DB06C2" w:rsidP="009B4270">
            <w:pPr>
              <w:jc w:val="both"/>
              <w:rPr>
                <w:rFonts w:ascii="Arial" w:hAnsi="Arial" w:cs="Arial"/>
                <w:sz w:val="24"/>
                <w:szCs w:val="24"/>
                <w:lang w:val="bg-BG"/>
              </w:rPr>
            </w:pPr>
            <w:r w:rsidRPr="0068089A">
              <w:rPr>
                <w:rFonts w:ascii="Arial" w:hAnsi="Arial" w:cs="Arial"/>
                <w:sz w:val="24"/>
                <w:szCs w:val="24"/>
                <w:highlight w:val="red"/>
                <w:lang w:val="bg-BG"/>
              </w:rPr>
              <w:t>- lack of a physical store for a direct launch with local potential customers</w:t>
            </w:r>
          </w:p>
        </w:tc>
      </w:tr>
      <w:tr w:rsidR="00CA682B" w:rsidTr="00CA682B">
        <w:tc>
          <w:tcPr>
            <w:tcW w:w="4621" w:type="dxa"/>
          </w:tcPr>
          <w:p w:rsidR="00CA682B" w:rsidRPr="0071744D" w:rsidRDefault="00CA682B" w:rsidP="009B4270">
            <w:pPr>
              <w:jc w:val="center"/>
              <w:rPr>
                <w:rFonts w:ascii="Arial" w:hAnsi="Arial" w:cs="Arial"/>
                <w:sz w:val="24"/>
                <w:szCs w:val="24"/>
                <w:lang w:val="bg-BG"/>
              </w:rPr>
            </w:pPr>
            <w:r w:rsidRPr="00332F89">
              <w:rPr>
                <w:rFonts w:ascii="Arial" w:hAnsi="Arial" w:cs="Arial"/>
                <w:sz w:val="24"/>
                <w:szCs w:val="24"/>
                <w:highlight w:val="cyan"/>
              </w:rPr>
              <w:t>Opportunities</w:t>
            </w:r>
          </w:p>
        </w:tc>
        <w:tc>
          <w:tcPr>
            <w:tcW w:w="4621" w:type="dxa"/>
          </w:tcPr>
          <w:p w:rsidR="00CA682B" w:rsidRPr="0071744D" w:rsidRDefault="00CA682B" w:rsidP="009B4270">
            <w:pPr>
              <w:jc w:val="center"/>
              <w:rPr>
                <w:rFonts w:ascii="Arial" w:hAnsi="Arial" w:cs="Arial"/>
                <w:sz w:val="24"/>
                <w:szCs w:val="24"/>
                <w:lang w:val="bg-BG"/>
              </w:rPr>
            </w:pPr>
            <w:r w:rsidRPr="00332F89">
              <w:rPr>
                <w:rFonts w:ascii="Arial" w:hAnsi="Arial" w:cs="Arial"/>
                <w:sz w:val="24"/>
                <w:szCs w:val="24"/>
                <w:highlight w:val="magenta"/>
              </w:rPr>
              <w:t>Threats</w:t>
            </w:r>
          </w:p>
        </w:tc>
      </w:tr>
      <w:tr w:rsidR="00CA682B" w:rsidTr="005974F2">
        <w:trPr>
          <w:trHeight w:val="2969"/>
        </w:trPr>
        <w:tc>
          <w:tcPr>
            <w:tcW w:w="4621" w:type="dxa"/>
          </w:tcPr>
          <w:p w:rsidR="006325B8" w:rsidRPr="0068089A" w:rsidRDefault="006325B8" w:rsidP="009B4270">
            <w:pPr>
              <w:jc w:val="both"/>
              <w:rPr>
                <w:rFonts w:ascii="Arial" w:hAnsi="Arial" w:cs="Arial"/>
                <w:sz w:val="24"/>
                <w:szCs w:val="24"/>
                <w:highlight w:val="cyan"/>
                <w:lang w:val="bg-BG"/>
              </w:rPr>
            </w:pPr>
            <w:r w:rsidRPr="0068089A">
              <w:rPr>
                <w:rFonts w:ascii="Arial" w:hAnsi="Arial" w:cs="Arial"/>
                <w:sz w:val="24"/>
                <w:szCs w:val="24"/>
                <w:highlight w:val="cyan"/>
                <w:lang w:val="bg-BG"/>
              </w:rPr>
              <w:t>- attracting new customers;</w:t>
            </w:r>
          </w:p>
          <w:p w:rsidR="006325B8" w:rsidRPr="0068089A" w:rsidRDefault="006325B8" w:rsidP="009B4270">
            <w:pPr>
              <w:jc w:val="both"/>
              <w:rPr>
                <w:rFonts w:ascii="Arial" w:hAnsi="Arial" w:cs="Arial"/>
                <w:sz w:val="24"/>
                <w:szCs w:val="24"/>
                <w:highlight w:val="cyan"/>
              </w:rPr>
            </w:pPr>
            <w:r w:rsidRPr="0068089A">
              <w:rPr>
                <w:rFonts w:ascii="Arial" w:hAnsi="Arial" w:cs="Arial"/>
                <w:sz w:val="24"/>
                <w:szCs w:val="24"/>
                <w:highlight w:val="cyan"/>
                <w:lang w:val="bg-BG"/>
              </w:rPr>
              <w:t>- making the idea into a brand with the relevant patents</w:t>
            </w:r>
          </w:p>
          <w:p w:rsidR="006325B8" w:rsidRPr="0068089A" w:rsidRDefault="006325B8" w:rsidP="009B4270">
            <w:pPr>
              <w:jc w:val="both"/>
              <w:rPr>
                <w:rFonts w:ascii="Arial" w:hAnsi="Arial" w:cs="Arial"/>
                <w:sz w:val="24"/>
                <w:szCs w:val="24"/>
                <w:highlight w:val="cyan"/>
                <w:lang w:val="bg-BG"/>
              </w:rPr>
            </w:pPr>
            <w:r w:rsidRPr="0068089A">
              <w:rPr>
                <w:rFonts w:ascii="Arial" w:hAnsi="Arial" w:cs="Arial"/>
                <w:sz w:val="24"/>
                <w:szCs w:val="24"/>
                <w:highlight w:val="cyan"/>
                <w:lang w:val="bg-BG"/>
              </w:rPr>
              <w:t>- easy expansion when more requests appear</w:t>
            </w:r>
          </w:p>
          <w:p w:rsidR="00CA682B" w:rsidRPr="0071744D" w:rsidRDefault="0071744D" w:rsidP="009B4270">
            <w:pPr>
              <w:jc w:val="both"/>
              <w:rPr>
                <w:rFonts w:ascii="Arial" w:hAnsi="Arial" w:cs="Arial"/>
                <w:sz w:val="24"/>
                <w:szCs w:val="24"/>
                <w:lang w:val="bg-BG"/>
              </w:rPr>
            </w:pPr>
            <w:r w:rsidRPr="0068089A">
              <w:rPr>
                <w:rFonts w:ascii="Arial" w:hAnsi="Arial" w:cs="Arial"/>
                <w:sz w:val="24"/>
                <w:szCs w:val="24"/>
                <w:highlight w:val="cyan"/>
                <w:lang w:val="bg-BG"/>
              </w:rPr>
              <w:t>-</w:t>
            </w:r>
            <w:r w:rsidRPr="0068089A">
              <w:rPr>
                <w:rFonts w:ascii="Arial" w:hAnsi="Arial" w:cs="Arial"/>
                <w:sz w:val="24"/>
                <w:szCs w:val="24"/>
                <w:highlight w:val="cyan"/>
              </w:rPr>
              <w:t xml:space="preserve"> </w:t>
            </w:r>
            <w:r w:rsidR="006325B8" w:rsidRPr="0068089A">
              <w:rPr>
                <w:rFonts w:ascii="Arial" w:hAnsi="Arial" w:cs="Arial"/>
                <w:sz w:val="24"/>
                <w:szCs w:val="24"/>
                <w:highlight w:val="cyan"/>
                <w:lang w:val="bg-BG"/>
              </w:rPr>
              <w:t>expansion of the activity, upon achieving the desired results</w:t>
            </w:r>
          </w:p>
        </w:tc>
        <w:tc>
          <w:tcPr>
            <w:tcW w:w="4621" w:type="dxa"/>
          </w:tcPr>
          <w:p w:rsidR="00111D5E" w:rsidRPr="0068089A" w:rsidRDefault="00111D5E" w:rsidP="009B4270">
            <w:pPr>
              <w:jc w:val="both"/>
              <w:rPr>
                <w:rFonts w:ascii="Arial" w:hAnsi="Arial" w:cs="Arial"/>
                <w:sz w:val="24"/>
                <w:szCs w:val="24"/>
                <w:highlight w:val="magenta"/>
                <w:lang w:val="bg-BG"/>
              </w:rPr>
            </w:pPr>
            <w:r w:rsidRPr="0068089A">
              <w:rPr>
                <w:rFonts w:ascii="Arial" w:hAnsi="Arial" w:cs="Arial"/>
                <w:sz w:val="24"/>
                <w:szCs w:val="24"/>
                <w:highlight w:val="magenta"/>
                <w:lang w:val="bg-BG"/>
              </w:rPr>
              <w:t xml:space="preserve">- </w:t>
            </w:r>
            <w:r w:rsidR="00DB06C2" w:rsidRPr="0068089A">
              <w:rPr>
                <w:rFonts w:ascii="Arial" w:hAnsi="Arial" w:cs="Arial"/>
                <w:sz w:val="24"/>
                <w:szCs w:val="24"/>
                <w:highlight w:val="magenta"/>
              </w:rPr>
              <w:t>e</w:t>
            </w:r>
            <w:r w:rsidRPr="0068089A">
              <w:rPr>
                <w:rFonts w:ascii="Arial" w:hAnsi="Arial" w:cs="Arial"/>
                <w:sz w:val="24"/>
                <w:szCs w:val="24"/>
                <w:highlight w:val="magenta"/>
                <w:lang w:val="bg-BG"/>
              </w:rPr>
              <w:t>ntry of new competitors;</w:t>
            </w:r>
          </w:p>
          <w:p w:rsidR="00111D5E" w:rsidRPr="0068089A" w:rsidRDefault="00111D5E" w:rsidP="009B4270">
            <w:pPr>
              <w:jc w:val="both"/>
              <w:rPr>
                <w:rFonts w:ascii="Arial" w:hAnsi="Arial" w:cs="Arial"/>
                <w:sz w:val="24"/>
                <w:szCs w:val="24"/>
                <w:highlight w:val="magenta"/>
                <w:lang w:val="bg-BG"/>
              </w:rPr>
            </w:pPr>
            <w:r w:rsidRPr="0068089A">
              <w:rPr>
                <w:rFonts w:ascii="Arial" w:hAnsi="Arial" w:cs="Arial"/>
                <w:sz w:val="24"/>
                <w:szCs w:val="24"/>
                <w:highlight w:val="magenta"/>
                <w:lang w:val="bg-BG"/>
              </w:rPr>
              <w:t xml:space="preserve">- </w:t>
            </w:r>
            <w:r w:rsidR="00DB06C2" w:rsidRPr="0068089A">
              <w:rPr>
                <w:rFonts w:ascii="Arial" w:hAnsi="Arial" w:cs="Arial"/>
                <w:sz w:val="24"/>
                <w:szCs w:val="24"/>
                <w:highlight w:val="magenta"/>
              </w:rPr>
              <w:t>r</w:t>
            </w:r>
            <w:r w:rsidRPr="0068089A">
              <w:rPr>
                <w:rFonts w:ascii="Arial" w:hAnsi="Arial" w:cs="Arial"/>
                <w:sz w:val="24"/>
                <w:szCs w:val="24"/>
                <w:highlight w:val="magenta"/>
                <w:lang w:val="bg-BG"/>
              </w:rPr>
              <w:t>elatively easy imitation of the product</w:t>
            </w:r>
          </w:p>
          <w:p w:rsidR="00111D5E" w:rsidRPr="0068089A" w:rsidRDefault="00111D5E" w:rsidP="009B4270">
            <w:pPr>
              <w:jc w:val="both"/>
              <w:rPr>
                <w:rFonts w:ascii="Arial" w:hAnsi="Arial" w:cs="Arial"/>
                <w:sz w:val="24"/>
                <w:szCs w:val="24"/>
                <w:highlight w:val="magenta"/>
                <w:lang w:val="bg-BG"/>
              </w:rPr>
            </w:pPr>
            <w:r w:rsidRPr="0068089A">
              <w:rPr>
                <w:rFonts w:ascii="Arial" w:hAnsi="Arial" w:cs="Arial"/>
                <w:sz w:val="24"/>
                <w:szCs w:val="24"/>
                <w:highlight w:val="magenta"/>
                <w:lang w:val="bg-BG"/>
              </w:rPr>
              <w:t xml:space="preserve">- </w:t>
            </w:r>
            <w:r w:rsidR="00DB06C2" w:rsidRPr="0068089A">
              <w:rPr>
                <w:rFonts w:ascii="Arial" w:hAnsi="Arial" w:cs="Arial"/>
                <w:sz w:val="24"/>
                <w:szCs w:val="24"/>
                <w:highlight w:val="magenta"/>
              </w:rPr>
              <w:t>i</w:t>
            </w:r>
            <w:r w:rsidRPr="0068089A">
              <w:rPr>
                <w:rFonts w:ascii="Arial" w:hAnsi="Arial" w:cs="Arial"/>
                <w:sz w:val="24"/>
                <w:szCs w:val="24"/>
                <w:highlight w:val="magenta"/>
                <w:lang w:val="bg-BG"/>
              </w:rPr>
              <w:t>nflation growth</w:t>
            </w:r>
          </w:p>
          <w:p w:rsidR="00111D5E" w:rsidRPr="0068089A" w:rsidRDefault="00111D5E" w:rsidP="009B4270">
            <w:pPr>
              <w:jc w:val="both"/>
              <w:rPr>
                <w:rFonts w:ascii="Arial" w:hAnsi="Arial" w:cs="Arial"/>
                <w:sz w:val="24"/>
                <w:szCs w:val="24"/>
                <w:highlight w:val="magenta"/>
                <w:lang w:val="bg-BG"/>
              </w:rPr>
            </w:pPr>
            <w:r w:rsidRPr="0068089A">
              <w:rPr>
                <w:rFonts w:ascii="Arial" w:hAnsi="Arial" w:cs="Arial"/>
                <w:sz w:val="24"/>
                <w:szCs w:val="24"/>
                <w:highlight w:val="magenta"/>
                <w:lang w:val="bg-BG"/>
              </w:rPr>
              <w:t>-</w:t>
            </w:r>
            <w:r w:rsidR="00DB06C2" w:rsidRPr="0068089A">
              <w:rPr>
                <w:rFonts w:ascii="Arial" w:hAnsi="Arial" w:cs="Arial"/>
                <w:sz w:val="24"/>
                <w:szCs w:val="24"/>
                <w:highlight w:val="magenta"/>
              </w:rPr>
              <w:t>r</w:t>
            </w:r>
            <w:r w:rsidRPr="0068089A">
              <w:rPr>
                <w:rFonts w:ascii="Arial" w:hAnsi="Arial" w:cs="Arial"/>
                <w:sz w:val="24"/>
                <w:szCs w:val="24"/>
                <w:highlight w:val="magenta"/>
                <w:lang w:val="bg-BG"/>
              </w:rPr>
              <w:t>educing the purchasing power of customers;</w:t>
            </w:r>
          </w:p>
          <w:p w:rsidR="00CA682B" w:rsidRPr="0071744D" w:rsidRDefault="00111D5E" w:rsidP="009B4270">
            <w:pPr>
              <w:jc w:val="both"/>
              <w:rPr>
                <w:rFonts w:ascii="Arial" w:hAnsi="Arial" w:cs="Arial"/>
                <w:sz w:val="24"/>
                <w:szCs w:val="24"/>
                <w:lang w:val="bg-BG"/>
              </w:rPr>
            </w:pPr>
            <w:r w:rsidRPr="0068089A">
              <w:rPr>
                <w:rFonts w:ascii="Arial" w:hAnsi="Arial" w:cs="Arial"/>
                <w:sz w:val="24"/>
                <w:szCs w:val="24"/>
                <w:highlight w:val="magenta"/>
                <w:lang w:val="bg-BG"/>
              </w:rPr>
              <w:t>-</w:t>
            </w:r>
            <w:r w:rsidR="00DB06C2" w:rsidRPr="0068089A">
              <w:rPr>
                <w:rFonts w:ascii="Arial" w:hAnsi="Arial" w:cs="Arial"/>
                <w:sz w:val="24"/>
                <w:szCs w:val="24"/>
                <w:highlight w:val="magenta"/>
              </w:rPr>
              <w:t>c</w:t>
            </w:r>
            <w:r w:rsidRPr="0068089A">
              <w:rPr>
                <w:rFonts w:ascii="Arial" w:hAnsi="Arial" w:cs="Arial"/>
                <w:sz w:val="24"/>
                <w:szCs w:val="24"/>
                <w:highlight w:val="magenta"/>
                <w:lang w:val="bg-BG"/>
              </w:rPr>
              <w:t>hange in legislation requiring copyright for photographs</w:t>
            </w:r>
          </w:p>
        </w:tc>
      </w:tr>
    </w:tbl>
    <w:p w:rsidR="00CA682B" w:rsidRDefault="00CA682B" w:rsidP="006325B8">
      <w:pPr>
        <w:spacing w:line="360" w:lineRule="auto"/>
        <w:jc w:val="center"/>
        <w:rPr>
          <w:rFonts w:ascii="Arial" w:hAnsi="Arial" w:cs="Arial"/>
          <w:b/>
          <w:sz w:val="16"/>
          <w:szCs w:val="16"/>
        </w:rPr>
      </w:pPr>
      <w:r>
        <w:rPr>
          <w:rFonts w:ascii="Arial" w:hAnsi="Arial" w:cs="Arial"/>
          <w:sz w:val="16"/>
          <w:szCs w:val="16"/>
        </w:rPr>
        <w:t>Figure 2</w:t>
      </w:r>
      <w:r w:rsidRPr="00107E2F">
        <w:rPr>
          <w:rFonts w:ascii="Arial" w:hAnsi="Arial" w:cs="Arial"/>
          <w:sz w:val="16"/>
          <w:szCs w:val="16"/>
        </w:rPr>
        <w:t xml:space="preserve">: </w:t>
      </w:r>
      <w:r>
        <w:rPr>
          <w:rFonts w:ascii="Arial" w:hAnsi="Arial" w:cs="Arial"/>
          <w:sz w:val="16"/>
          <w:szCs w:val="16"/>
        </w:rPr>
        <w:t>SWOT analysis</w:t>
      </w:r>
      <w:r w:rsidR="005974F2">
        <w:rPr>
          <w:rFonts w:ascii="Arial" w:hAnsi="Arial" w:cs="Arial"/>
          <w:sz w:val="16"/>
          <w:szCs w:val="16"/>
        </w:rPr>
        <w:t xml:space="preserve"> of</w:t>
      </w:r>
      <w:r>
        <w:rPr>
          <w:rFonts w:ascii="Arial" w:hAnsi="Arial" w:cs="Arial"/>
          <w:sz w:val="16"/>
          <w:szCs w:val="16"/>
        </w:rPr>
        <w:t xml:space="preserve"> </w:t>
      </w:r>
      <w:r w:rsidRPr="00CA682B">
        <w:rPr>
          <w:rFonts w:ascii="Arial" w:hAnsi="Arial" w:cs="Arial"/>
          <w:b/>
          <w:sz w:val="16"/>
          <w:szCs w:val="16"/>
          <w:lang w:val="bg-BG"/>
        </w:rPr>
        <w:t>"Let's talk about..."</w:t>
      </w:r>
    </w:p>
    <w:p w:rsidR="005974F2" w:rsidRDefault="005974F2" w:rsidP="005974F2">
      <w:pPr>
        <w:spacing w:line="360" w:lineRule="auto"/>
        <w:jc w:val="both"/>
        <w:rPr>
          <w:rFonts w:ascii="Arial" w:hAnsi="Arial" w:cs="Arial"/>
          <w:sz w:val="24"/>
          <w:szCs w:val="24"/>
        </w:rPr>
      </w:pPr>
    </w:p>
    <w:p w:rsidR="00AF7008" w:rsidRPr="001D5653" w:rsidRDefault="00EB153B" w:rsidP="005974F2">
      <w:pPr>
        <w:spacing w:line="360" w:lineRule="auto"/>
        <w:jc w:val="both"/>
        <w:rPr>
          <w:rFonts w:ascii="Arial" w:hAnsi="Arial" w:cs="Arial"/>
          <w:sz w:val="24"/>
          <w:szCs w:val="24"/>
        </w:rPr>
      </w:pPr>
      <w:r w:rsidRPr="00EB153B">
        <w:rPr>
          <w:rFonts w:ascii="Arial" w:hAnsi="Arial" w:cs="Arial"/>
          <w:sz w:val="24"/>
          <w:szCs w:val="24"/>
        </w:rPr>
        <w:lastRenderedPageBreak/>
        <w:t xml:space="preserve">The </w:t>
      </w:r>
      <w:r w:rsidRPr="00865BEF">
        <w:rPr>
          <w:rFonts w:ascii="Arial" w:hAnsi="Arial" w:cs="Arial"/>
          <w:b/>
          <w:sz w:val="24"/>
          <w:szCs w:val="24"/>
        </w:rPr>
        <w:t>strengths</w:t>
      </w:r>
      <w:r w:rsidRPr="00EB153B">
        <w:rPr>
          <w:rFonts w:ascii="Arial" w:hAnsi="Arial" w:cs="Arial"/>
          <w:sz w:val="24"/>
          <w:szCs w:val="24"/>
        </w:rPr>
        <w:t xml:space="preserve"> of the company is finding a niche, mainly related to the people who would order such t-shirts. Such people are free-thinking, travel-loving and communicative. People who want to put away the phone and communicate face to face. Easily reaching potential customers through social media ads and using influencers is also an advantage of the company.</w:t>
      </w:r>
      <w:r w:rsidR="001D5653">
        <w:rPr>
          <w:rFonts w:ascii="Arial" w:hAnsi="Arial" w:cs="Arial"/>
          <w:sz w:val="24"/>
          <w:szCs w:val="24"/>
          <w:lang w:val="bg-BG"/>
        </w:rPr>
        <w:t xml:space="preserve"> </w:t>
      </w:r>
      <w:r w:rsidR="00E51416" w:rsidRPr="00E51416">
        <w:rPr>
          <w:rFonts w:ascii="Arial" w:hAnsi="Arial" w:cs="Arial"/>
          <w:sz w:val="24"/>
          <w:szCs w:val="24"/>
          <w:lang w:val="bg-BG"/>
        </w:rPr>
        <w:t>Finding partners in the form of physical clothing stores in tourist regions and locations.</w:t>
      </w:r>
      <w:r w:rsidR="00E51416">
        <w:rPr>
          <w:rFonts w:ascii="Arial" w:hAnsi="Arial" w:cs="Arial"/>
          <w:sz w:val="24"/>
          <w:szCs w:val="24"/>
          <w:lang w:val="bg-BG"/>
        </w:rPr>
        <w:t xml:space="preserve"> </w:t>
      </w:r>
      <w:r w:rsidR="001D5653" w:rsidRPr="001D5653">
        <w:rPr>
          <w:rFonts w:ascii="Arial" w:hAnsi="Arial" w:cs="Arial"/>
          <w:sz w:val="24"/>
          <w:szCs w:val="24"/>
          <w:lang w:val="bg-BG"/>
        </w:rPr>
        <w:t>Also the relatively low initial investment, a topic that will be touched on further down in this business plan.</w:t>
      </w:r>
      <w:r w:rsidR="00865BEF">
        <w:rPr>
          <w:rFonts w:ascii="Arial" w:hAnsi="Arial" w:cs="Arial"/>
          <w:sz w:val="24"/>
          <w:szCs w:val="24"/>
          <w:lang w:val="bg-BG"/>
        </w:rPr>
        <w:t xml:space="preserve"> </w:t>
      </w:r>
      <w:r w:rsidR="00865BEF" w:rsidRPr="00865BEF">
        <w:rPr>
          <w:rFonts w:ascii="Arial" w:hAnsi="Arial" w:cs="Arial"/>
          <w:b/>
          <w:sz w:val="24"/>
          <w:szCs w:val="24"/>
          <w:lang w:val="bg-BG"/>
        </w:rPr>
        <w:t>Weaknesses</w:t>
      </w:r>
      <w:r w:rsidR="00865BEF" w:rsidRPr="00865BEF">
        <w:rPr>
          <w:rFonts w:ascii="Arial" w:hAnsi="Arial" w:cs="Arial"/>
          <w:sz w:val="24"/>
          <w:szCs w:val="24"/>
          <w:lang w:val="bg-BG"/>
        </w:rPr>
        <w:t xml:space="preserve"> are connected, of course, by the fact that this is a new company on the market, unpopular and with a low production capacity.</w:t>
      </w:r>
      <w:r w:rsidR="001D5653" w:rsidRPr="001D5653">
        <w:t xml:space="preserve"> </w:t>
      </w:r>
      <w:r w:rsidR="001D5653" w:rsidRPr="001D5653">
        <w:rPr>
          <w:rFonts w:ascii="Arial" w:hAnsi="Arial" w:cs="Arial"/>
          <w:sz w:val="24"/>
          <w:szCs w:val="24"/>
          <w:lang w:val="bg-BG"/>
        </w:rPr>
        <w:t xml:space="preserve">The lack of a physical store to begin with may prove to be a weakness in product recognition. Products positioned in physical stores are more easily and quickly recognized by customers. </w:t>
      </w:r>
      <w:r w:rsidR="001D5653">
        <w:rPr>
          <w:rFonts w:ascii="Arial" w:hAnsi="Arial" w:cs="Arial"/>
          <w:sz w:val="24"/>
          <w:szCs w:val="24"/>
        </w:rPr>
        <w:t>A</w:t>
      </w:r>
      <w:r w:rsidR="001D5653" w:rsidRPr="001D5653">
        <w:rPr>
          <w:rFonts w:ascii="Arial" w:hAnsi="Arial" w:cs="Arial"/>
          <w:sz w:val="24"/>
          <w:szCs w:val="24"/>
          <w:lang w:val="bg-BG"/>
        </w:rPr>
        <w:t xml:space="preserve">ccording to </w:t>
      </w:r>
      <w:r w:rsidR="001D5653">
        <w:rPr>
          <w:rFonts w:ascii="Arial" w:hAnsi="Arial" w:cs="Arial"/>
          <w:sz w:val="24"/>
          <w:szCs w:val="24"/>
        </w:rPr>
        <w:t>Katz (2024) in a</w:t>
      </w:r>
      <w:r w:rsidR="001D5653" w:rsidRPr="001D5653">
        <w:rPr>
          <w:rFonts w:ascii="Arial" w:hAnsi="Arial" w:cs="Arial"/>
          <w:sz w:val="24"/>
          <w:szCs w:val="24"/>
        </w:rPr>
        <w:t xml:space="preserve"> study of over 3,000 buyers found that 82% of their purchases were done in-store, with 62% being impulsive buys.</w:t>
      </w:r>
      <w:r w:rsidR="00865BEF">
        <w:rPr>
          <w:rFonts w:ascii="Arial" w:hAnsi="Arial" w:cs="Arial"/>
          <w:sz w:val="24"/>
          <w:szCs w:val="24"/>
          <w:lang w:val="bg-BG"/>
        </w:rPr>
        <w:t xml:space="preserve"> </w:t>
      </w:r>
      <w:r w:rsidR="00865BEF" w:rsidRPr="00865BEF">
        <w:rPr>
          <w:rFonts w:ascii="Arial" w:hAnsi="Arial" w:cs="Arial"/>
          <w:b/>
          <w:sz w:val="24"/>
          <w:szCs w:val="24"/>
        </w:rPr>
        <w:t>Opportunities</w:t>
      </w:r>
      <w:r w:rsidR="00865BEF" w:rsidRPr="00865BEF">
        <w:rPr>
          <w:rFonts w:ascii="Arial" w:hAnsi="Arial" w:cs="Arial"/>
          <w:b/>
          <w:sz w:val="24"/>
          <w:szCs w:val="24"/>
          <w:lang w:val="bg-BG"/>
        </w:rPr>
        <w:t xml:space="preserve"> </w:t>
      </w:r>
      <w:r w:rsidR="00865BEF" w:rsidRPr="00865BEF">
        <w:rPr>
          <w:rFonts w:ascii="Arial" w:hAnsi="Arial" w:cs="Arial"/>
          <w:sz w:val="24"/>
          <w:szCs w:val="24"/>
          <w:lang w:val="bg-BG"/>
        </w:rPr>
        <w:t>are mainly to expand the products, being able to do embroidery, not just photos. To make company clothes and interesting logos for tourist shops.</w:t>
      </w:r>
      <w:r w:rsidR="00066D15" w:rsidRPr="00066D15">
        <w:t xml:space="preserve"> </w:t>
      </w:r>
      <w:r w:rsidR="00066D15">
        <w:rPr>
          <w:rFonts w:ascii="Arial" w:hAnsi="Arial" w:cs="Arial"/>
          <w:sz w:val="24"/>
          <w:szCs w:val="24"/>
        </w:rPr>
        <w:t>A</w:t>
      </w:r>
      <w:r w:rsidR="00066D15" w:rsidRPr="00066D15">
        <w:rPr>
          <w:rFonts w:ascii="Arial" w:hAnsi="Arial" w:cs="Arial"/>
          <w:sz w:val="24"/>
          <w:szCs w:val="24"/>
          <w:lang w:val="bg-BG"/>
        </w:rPr>
        <w:t xml:space="preserve">lso </w:t>
      </w:r>
      <w:r w:rsidR="00066D15">
        <w:rPr>
          <w:rFonts w:ascii="Arial" w:hAnsi="Arial" w:cs="Arial"/>
          <w:sz w:val="24"/>
          <w:szCs w:val="24"/>
        </w:rPr>
        <w:t xml:space="preserve">can </w:t>
      </w:r>
      <w:r w:rsidR="00066D15" w:rsidRPr="00066D15">
        <w:rPr>
          <w:rFonts w:ascii="Arial" w:hAnsi="Arial" w:cs="Arial"/>
          <w:sz w:val="24"/>
          <w:szCs w:val="24"/>
          <w:lang w:val="bg-BG"/>
        </w:rPr>
        <w:t>be the patenting of the idea and the right for only our company to make such type of t-shirts with personal photos of customers. This will lead to a huge advantage over competitors, recognition and, accordingly, it will be possible to increase the price of the product and, accordingly, the profit for the company</w:t>
      </w:r>
      <w:r w:rsidR="00865BEF">
        <w:rPr>
          <w:rFonts w:ascii="Arial" w:hAnsi="Arial" w:cs="Arial"/>
          <w:sz w:val="24"/>
          <w:szCs w:val="24"/>
        </w:rPr>
        <w:t xml:space="preserve"> </w:t>
      </w:r>
      <w:r w:rsidR="00436989" w:rsidRPr="00436989">
        <w:rPr>
          <w:rFonts w:ascii="Arial" w:hAnsi="Arial" w:cs="Arial"/>
          <w:sz w:val="24"/>
          <w:szCs w:val="24"/>
        </w:rPr>
        <w:t xml:space="preserve">The relatively low investment in a printing machine implies a high level of </w:t>
      </w:r>
      <w:r w:rsidR="00436989" w:rsidRPr="00436989">
        <w:rPr>
          <w:rFonts w:ascii="Arial" w:hAnsi="Arial" w:cs="Arial"/>
          <w:b/>
          <w:sz w:val="24"/>
          <w:szCs w:val="24"/>
        </w:rPr>
        <w:t>threat</w:t>
      </w:r>
      <w:r w:rsidR="00436989" w:rsidRPr="00436989">
        <w:rPr>
          <w:rFonts w:ascii="Arial" w:hAnsi="Arial" w:cs="Arial"/>
          <w:sz w:val="24"/>
          <w:szCs w:val="24"/>
        </w:rPr>
        <w:t xml:space="preserve"> from the appearance of new competitors on the market.</w:t>
      </w:r>
      <w:r w:rsidR="00945B67" w:rsidRPr="00945B67">
        <w:t xml:space="preserve"> </w:t>
      </w:r>
      <w:r w:rsidR="00945B67" w:rsidRPr="00945B67">
        <w:rPr>
          <w:rFonts w:ascii="Arial" w:hAnsi="Arial" w:cs="Arial"/>
          <w:sz w:val="24"/>
          <w:szCs w:val="24"/>
        </w:rPr>
        <w:t>This industry is highly competitive as there are many different clothing manufacturers from all over the world.</w:t>
      </w:r>
      <w:r w:rsidR="00436989" w:rsidRPr="00436989">
        <w:rPr>
          <w:rFonts w:ascii="Arial" w:hAnsi="Arial" w:cs="Arial"/>
          <w:sz w:val="24"/>
          <w:szCs w:val="24"/>
        </w:rPr>
        <w:t xml:space="preserve"> Also, processes of inflation and a reduction in the purchasing power of customers can lead to a decrease in demand and a decline in sales.</w:t>
      </w:r>
    </w:p>
    <w:p w:rsidR="00CB1C17" w:rsidRDefault="00CB1C17" w:rsidP="005974F2">
      <w:pPr>
        <w:spacing w:line="360" w:lineRule="auto"/>
        <w:jc w:val="both"/>
        <w:rPr>
          <w:rFonts w:ascii="Arial" w:hAnsi="Arial" w:cs="Arial"/>
          <w:b/>
          <w:sz w:val="28"/>
          <w:szCs w:val="28"/>
        </w:rPr>
      </w:pPr>
      <w:r w:rsidRPr="00CB1C17">
        <w:rPr>
          <w:rFonts w:ascii="Arial" w:hAnsi="Arial" w:cs="Arial"/>
          <w:b/>
          <w:sz w:val="28"/>
          <w:szCs w:val="28"/>
        </w:rPr>
        <w:t>Marketing MIX</w:t>
      </w:r>
      <w:r>
        <w:rPr>
          <w:rFonts w:ascii="Arial" w:hAnsi="Arial" w:cs="Arial"/>
          <w:b/>
          <w:sz w:val="28"/>
          <w:szCs w:val="28"/>
        </w:rPr>
        <w:t xml:space="preserve"> – 4 P</w:t>
      </w:r>
    </w:p>
    <w:p w:rsidR="009849E0" w:rsidRPr="00C953FE" w:rsidRDefault="008524D8" w:rsidP="009849E0">
      <w:pPr>
        <w:spacing w:line="360" w:lineRule="auto"/>
        <w:jc w:val="both"/>
        <w:rPr>
          <w:rFonts w:ascii="Arial" w:hAnsi="Arial" w:cs="Arial"/>
          <w:sz w:val="24"/>
          <w:szCs w:val="24"/>
          <w:lang w:val="bg-BG"/>
        </w:rPr>
      </w:pPr>
      <w:r w:rsidRPr="008524D8">
        <w:rPr>
          <w:rFonts w:ascii="Arial" w:hAnsi="Arial" w:cs="Arial"/>
          <w:sz w:val="24"/>
          <w:szCs w:val="24"/>
        </w:rPr>
        <w:t xml:space="preserve">The marketing mix is a set of controllable components that allows a firm to affect its consumers' requirements (Kotler et al., 2019).The components are </w:t>
      </w:r>
      <w:r w:rsidRPr="00FD4550">
        <w:rPr>
          <w:rFonts w:ascii="Arial" w:hAnsi="Arial" w:cs="Arial"/>
          <w:b/>
          <w:sz w:val="24"/>
          <w:szCs w:val="24"/>
        </w:rPr>
        <w:t xml:space="preserve">PRODUCT, PRICE, PROMOTION, </w:t>
      </w:r>
      <w:r w:rsidRPr="00FD4550">
        <w:rPr>
          <w:rFonts w:ascii="Arial" w:hAnsi="Arial" w:cs="Arial"/>
          <w:sz w:val="24"/>
          <w:szCs w:val="24"/>
        </w:rPr>
        <w:t xml:space="preserve">and </w:t>
      </w:r>
      <w:r w:rsidRPr="00FD4550">
        <w:rPr>
          <w:rFonts w:ascii="Arial" w:hAnsi="Arial" w:cs="Arial"/>
          <w:b/>
          <w:sz w:val="24"/>
          <w:szCs w:val="24"/>
        </w:rPr>
        <w:t>PLACE</w:t>
      </w:r>
      <w:r w:rsidRPr="008524D8">
        <w:rPr>
          <w:rFonts w:ascii="Arial" w:hAnsi="Arial" w:cs="Arial"/>
          <w:sz w:val="24"/>
          <w:szCs w:val="24"/>
        </w:rPr>
        <w:t>.</w:t>
      </w:r>
      <w:r w:rsidR="00374448">
        <w:rPr>
          <w:rFonts w:ascii="Arial" w:hAnsi="Arial" w:cs="Arial"/>
          <w:sz w:val="24"/>
          <w:szCs w:val="24"/>
          <w:lang w:val="bg-BG"/>
        </w:rPr>
        <w:t xml:space="preserve"> </w:t>
      </w:r>
      <w:r w:rsidR="004D486A" w:rsidRPr="002A35A2">
        <w:rPr>
          <w:rFonts w:ascii="Arial" w:hAnsi="Arial" w:cs="Arial"/>
          <w:b/>
          <w:sz w:val="24"/>
          <w:szCs w:val="24"/>
          <w:lang w:val="bg-BG"/>
        </w:rPr>
        <w:t>Product</w:t>
      </w:r>
      <w:r w:rsidR="004D486A" w:rsidRPr="004D486A">
        <w:rPr>
          <w:rFonts w:ascii="Arial" w:hAnsi="Arial" w:cs="Arial"/>
          <w:sz w:val="24"/>
          <w:szCs w:val="24"/>
          <w:lang w:val="bg-BG"/>
        </w:rPr>
        <w:t xml:space="preserve"> identification, we always think about the whole package of goods and services that the company offers on the market, as well as their image. The ability for the customer to send their own garment and a photo of a favorite place adds to the uniqueness of our product. For now, the product mix will be limited to printing on clothing and mugs. In the beginning we will focus on promotion by offering all kinds of prints, and then we will introduce and emphasize </w:t>
      </w:r>
      <w:r w:rsidR="004D486A" w:rsidRPr="004D486A">
        <w:rPr>
          <w:rFonts w:ascii="Arial" w:hAnsi="Arial" w:cs="Arial"/>
          <w:sz w:val="24"/>
          <w:szCs w:val="24"/>
          <w:lang w:val="bg-BG"/>
        </w:rPr>
        <w:lastRenderedPageBreak/>
        <w:t>on prints related to tourism. This is so that we can initially reach a large number of potential customers and then segment them. The quality of printing will be of a high level, and we will give the customer the choice to determine the quality himself, from which the price will vary.</w:t>
      </w:r>
      <w:r w:rsidR="006304D7">
        <w:rPr>
          <w:rFonts w:ascii="Arial" w:hAnsi="Arial" w:cs="Arial"/>
          <w:sz w:val="24"/>
          <w:szCs w:val="24"/>
        </w:rPr>
        <w:t xml:space="preserve"> </w:t>
      </w:r>
      <w:r w:rsidR="00915FCE" w:rsidRPr="00915FCE">
        <w:rPr>
          <w:rFonts w:ascii="Arial" w:hAnsi="Arial" w:cs="Arial"/>
          <w:sz w:val="24"/>
          <w:szCs w:val="24"/>
        </w:rPr>
        <w:t xml:space="preserve">The </w:t>
      </w:r>
      <w:r w:rsidR="00915FCE" w:rsidRPr="002A35A2">
        <w:rPr>
          <w:rFonts w:ascii="Arial" w:hAnsi="Arial" w:cs="Arial"/>
          <w:b/>
          <w:sz w:val="24"/>
          <w:szCs w:val="24"/>
        </w:rPr>
        <w:t>pricing</w:t>
      </w:r>
      <w:r w:rsidR="00915FCE" w:rsidRPr="00915FCE">
        <w:rPr>
          <w:rFonts w:ascii="Arial" w:hAnsi="Arial" w:cs="Arial"/>
          <w:sz w:val="24"/>
          <w:szCs w:val="24"/>
        </w:rPr>
        <w:t xml:space="preserve"> strategy that will be used is competitive pricing as we are entering a competitive market and we need to offer a similar and if possible lower price than our direct competitors. As mentioned above, we will focus on the quality of production, with which we hope to overcome the competition. After proving the idea and the brand, we will move to value pricing, that is, based on the fact that the customer will already know that our product is worth</w:t>
      </w:r>
      <w:r w:rsidR="002A5CD4">
        <w:rPr>
          <w:rFonts w:ascii="Arial" w:hAnsi="Arial" w:cs="Arial"/>
          <w:sz w:val="24"/>
          <w:szCs w:val="24"/>
        </w:rPr>
        <w:t xml:space="preserve"> (Abid, 2022).</w:t>
      </w:r>
      <w:r w:rsidR="00C953FE">
        <w:rPr>
          <w:rFonts w:ascii="Arial" w:hAnsi="Arial" w:cs="Arial"/>
          <w:sz w:val="24"/>
          <w:szCs w:val="24"/>
          <w:lang w:val="bg-BG"/>
        </w:rPr>
        <w:t xml:space="preserve"> </w:t>
      </w:r>
      <w:r w:rsidR="00C953FE" w:rsidRPr="002A5CD4">
        <w:rPr>
          <w:rFonts w:ascii="Arial" w:hAnsi="Arial" w:cs="Arial"/>
          <w:sz w:val="24"/>
          <w:szCs w:val="24"/>
          <w:lang w:val="bg-BG"/>
        </w:rPr>
        <w:t>The</w:t>
      </w:r>
      <w:r w:rsidR="00C953FE" w:rsidRPr="00C953FE">
        <w:rPr>
          <w:rFonts w:ascii="Arial" w:hAnsi="Arial" w:cs="Arial"/>
          <w:sz w:val="24"/>
          <w:szCs w:val="24"/>
          <w:lang w:val="bg-BG"/>
        </w:rPr>
        <w:t xml:space="preserve"> cost to print a t-shirt sent by a customer will be £4.99 and one ordered from us will be £9.99</w:t>
      </w:r>
      <w:r w:rsidR="00D94867">
        <w:rPr>
          <w:rFonts w:ascii="Arial" w:hAnsi="Arial" w:cs="Arial"/>
          <w:sz w:val="24"/>
          <w:szCs w:val="24"/>
        </w:rPr>
        <w:t xml:space="preserve"> according to our competitor Streetshirts (2024)</w:t>
      </w:r>
      <w:r w:rsidR="00C953FE" w:rsidRPr="00C953FE">
        <w:rPr>
          <w:rFonts w:ascii="Arial" w:hAnsi="Arial" w:cs="Arial"/>
          <w:sz w:val="24"/>
          <w:szCs w:val="24"/>
          <w:lang w:val="bg-BG"/>
        </w:rPr>
        <w:t>. A 10% discount will be given when ordering 2 or more. Of course, in the case of production of company, respectively large quantities, an individual price will be produced.</w:t>
      </w:r>
      <w:r w:rsidR="00FD4550">
        <w:rPr>
          <w:rFonts w:ascii="Arial" w:hAnsi="Arial" w:cs="Arial"/>
          <w:sz w:val="24"/>
          <w:szCs w:val="24"/>
        </w:rPr>
        <w:t xml:space="preserve"> </w:t>
      </w:r>
      <w:r w:rsidR="009849E0" w:rsidRPr="009849E0">
        <w:rPr>
          <w:rFonts w:ascii="Arial" w:hAnsi="Arial" w:cs="Arial"/>
          <w:sz w:val="24"/>
          <w:szCs w:val="24"/>
        </w:rPr>
        <w:t xml:space="preserve">To enter and prove the market, social networks will be used, these will be the main channels for </w:t>
      </w:r>
      <w:r w:rsidR="009849E0" w:rsidRPr="009849E0">
        <w:rPr>
          <w:rFonts w:ascii="Arial" w:hAnsi="Arial" w:cs="Arial"/>
          <w:b/>
          <w:sz w:val="24"/>
          <w:szCs w:val="24"/>
        </w:rPr>
        <w:t>promoting</w:t>
      </w:r>
      <w:r w:rsidR="009849E0" w:rsidRPr="009849E0">
        <w:rPr>
          <w:rFonts w:ascii="Arial" w:hAnsi="Arial" w:cs="Arial"/>
          <w:sz w:val="24"/>
          <w:szCs w:val="24"/>
        </w:rPr>
        <w:t xml:space="preserve"> and selling our products. We will enforce the brand </w:t>
      </w:r>
      <w:r w:rsidR="009849E0" w:rsidRPr="00757333">
        <w:rPr>
          <w:rFonts w:ascii="Arial" w:hAnsi="Arial" w:cs="Arial"/>
          <w:b/>
          <w:sz w:val="24"/>
          <w:szCs w:val="24"/>
          <w:lang w:val="bg-BG"/>
        </w:rPr>
        <w:t>"Let's talk about..."</w:t>
      </w:r>
      <w:r w:rsidR="009849E0">
        <w:rPr>
          <w:rFonts w:ascii="Arial" w:hAnsi="Arial" w:cs="Arial"/>
          <w:b/>
          <w:sz w:val="24"/>
          <w:szCs w:val="24"/>
          <w:lang w:val="bg-BG"/>
        </w:rPr>
        <w:t xml:space="preserve"> </w:t>
      </w:r>
      <w:r w:rsidR="009849E0" w:rsidRPr="009849E0">
        <w:rPr>
          <w:rFonts w:ascii="Arial" w:hAnsi="Arial" w:cs="Arial"/>
          <w:sz w:val="24"/>
          <w:szCs w:val="24"/>
        </w:rPr>
        <w:t>using influencers, as this will be the fastest and cheapest way to reach many people.</w:t>
      </w:r>
      <w:r w:rsidR="009849E0">
        <w:rPr>
          <w:rFonts w:ascii="Arial" w:hAnsi="Arial" w:cs="Arial"/>
          <w:sz w:val="24"/>
          <w:szCs w:val="24"/>
          <w:lang w:val="bg-BG"/>
        </w:rPr>
        <w:t xml:space="preserve"> </w:t>
      </w:r>
      <w:r w:rsidR="009849E0">
        <w:rPr>
          <w:rFonts w:ascii="Arial" w:hAnsi="Arial" w:cs="Arial"/>
          <w:sz w:val="24"/>
          <w:szCs w:val="24"/>
        </w:rPr>
        <w:t xml:space="preserve">According to Hayes (2024) in </w:t>
      </w:r>
      <w:r w:rsidR="009849E0" w:rsidRPr="009849E0">
        <w:rPr>
          <w:rFonts w:ascii="Arial" w:hAnsi="Arial" w:cs="Arial"/>
          <w:sz w:val="24"/>
          <w:szCs w:val="24"/>
        </w:rPr>
        <w:t>2023, there were 4.76 billion social media users worldwide, accounting for more than 59% of the total population.</w:t>
      </w:r>
      <w:r w:rsidR="00C953FE">
        <w:rPr>
          <w:rFonts w:ascii="Arial" w:hAnsi="Arial" w:cs="Arial"/>
          <w:sz w:val="24"/>
          <w:szCs w:val="24"/>
          <w:lang w:val="bg-BG"/>
        </w:rPr>
        <w:t xml:space="preserve"> </w:t>
      </w:r>
      <w:r w:rsidR="00C953FE" w:rsidRPr="00C953FE">
        <w:rPr>
          <w:rFonts w:ascii="Arial" w:hAnsi="Arial" w:cs="Arial"/>
          <w:sz w:val="24"/>
          <w:szCs w:val="24"/>
          <w:lang w:val="bg-BG"/>
        </w:rPr>
        <w:t xml:space="preserve">The </w:t>
      </w:r>
      <w:r w:rsidR="00C953FE" w:rsidRPr="00C953FE">
        <w:rPr>
          <w:rFonts w:ascii="Arial" w:hAnsi="Arial" w:cs="Arial"/>
          <w:b/>
          <w:sz w:val="24"/>
          <w:szCs w:val="24"/>
          <w:lang w:val="bg-BG"/>
        </w:rPr>
        <w:t>place</w:t>
      </w:r>
      <w:r w:rsidR="00C953FE" w:rsidRPr="00C953FE">
        <w:rPr>
          <w:rFonts w:ascii="Arial" w:hAnsi="Arial" w:cs="Arial"/>
          <w:sz w:val="24"/>
          <w:szCs w:val="24"/>
          <w:lang w:val="bg-BG"/>
        </w:rPr>
        <w:t xml:space="preserve"> where it will be possible to find the product and order it will be from a developed site, where we will give the customer the opportunity to organize his print himself. There will be special banners on social networks that will direct the customer to our site. The channels through which the product will be distributed will be related to the companies performing logistics activities. There will be special banners on social networks that will direct the customer to our site.</w:t>
      </w:r>
    </w:p>
    <w:p w:rsidR="006304D7" w:rsidRPr="004A59CF" w:rsidRDefault="004A59CF" w:rsidP="008524D8">
      <w:pPr>
        <w:spacing w:line="360" w:lineRule="auto"/>
        <w:jc w:val="both"/>
        <w:rPr>
          <w:rFonts w:ascii="Arial" w:hAnsi="Arial" w:cs="Arial"/>
          <w:b/>
          <w:sz w:val="28"/>
          <w:szCs w:val="28"/>
        </w:rPr>
      </w:pPr>
      <w:r w:rsidRPr="004A59CF">
        <w:rPr>
          <w:rFonts w:ascii="Arial" w:hAnsi="Arial" w:cs="Arial"/>
          <w:b/>
          <w:sz w:val="28"/>
          <w:szCs w:val="28"/>
        </w:rPr>
        <w:t>Cash flow forecast</w:t>
      </w:r>
    </w:p>
    <w:p w:rsidR="008524D8" w:rsidRPr="00E721BC" w:rsidRDefault="00E721BC" w:rsidP="005974F2">
      <w:pPr>
        <w:spacing w:line="360" w:lineRule="auto"/>
        <w:jc w:val="both"/>
        <w:rPr>
          <w:rFonts w:ascii="Arial" w:hAnsi="Arial" w:cs="Arial"/>
          <w:sz w:val="24"/>
          <w:szCs w:val="24"/>
          <w:lang w:val="bg-BG"/>
        </w:rPr>
      </w:pPr>
      <w:r w:rsidRPr="00E721BC">
        <w:rPr>
          <w:rFonts w:ascii="Arial" w:hAnsi="Arial" w:cs="Arial"/>
          <w:sz w:val="24"/>
          <w:szCs w:val="24"/>
        </w:rPr>
        <w:t>The company's expected cash flow forecast for the first year of operation is shown in Table 1. It notes the equity and borrowed funds for start-up and operations in the first months until the company starts to support itself on sales from the operation.</w:t>
      </w:r>
      <w:r>
        <w:rPr>
          <w:rFonts w:ascii="Arial" w:hAnsi="Arial" w:cs="Arial"/>
          <w:sz w:val="24"/>
          <w:szCs w:val="24"/>
          <w:lang w:val="bg-BG"/>
        </w:rPr>
        <w:t xml:space="preserve"> </w:t>
      </w:r>
    </w:p>
    <w:p w:rsidR="00E721BC" w:rsidRDefault="00E721BC" w:rsidP="005974F2">
      <w:pPr>
        <w:spacing w:line="360" w:lineRule="auto"/>
        <w:jc w:val="both"/>
        <w:rPr>
          <w:rFonts w:ascii="Arial" w:hAnsi="Arial" w:cs="Arial"/>
          <w:sz w:val="24"/>
          <w:szCs w:val="24"/>
          <w:lang w:val="bg-BG"/>
        </w:rPr>
      </w:pPr>
    </w:p>
    <w:p w:rsidR="00E721BC" w:rsidRDefault="00E721BC" w:rsidP="005974F2">
      <w:pPr>
        <w:spacing w:line="360" w:lineRule="auto"/>
        <w:jc w:val="both"/>
        <w:rPr>
          <w:rFonts w:ascii="Arial" w:hAnsi="Arial" w:cs="Arial"/>
          <w:sz w:val="24"/>
          <w:szCs w:val="24"/>
          <w:lang w:val="bg-BG"/>
        </w:rPr>
      </w:pPr>
    </w:p>
    <w:p w:rsidR="00E721BC" w:rsidRPr="00E721BC" w:rsidRDefault="00E721BC" w:rsidP="005974F2">
      <w:pPr>
        <w:spacing w:line="360" w:lineRule="auto"/>
        <w:jc w:val="both"/>
        <w:rPr>
          <w:rFonts w:ascii="Arial" w:hAnsi="Arial" w:cs="Arial"/>
          <w:sz w:val="24"/>
          <w:szCs w:val="24"/>
          <w:lang w:val="bg-BG"/>
        </w:rPr>
      </w:pPr>
    </w:p>
    <w:tbl>
      <w:tblPr>
        <w:tblStyle w:val="TableGrid"/>
        <w:tblW w:w="11816" w:type="dxa"/>
        <w:tblInd w:w="-1026" w:type="dxa"/>
        <w:tblLayout w:type="fixed"/>
        <w:tblLook w:val="04A0"/>
      </w:tblPr>
      <w:tblGrid>
        <w:gridCol w:w="1418"/>
        <w:gridCol w:w="874"/>
        <w:gridCol w:w="839"/>
        <w:gridCol w:w="839"/>
        <w:gridCol w:w="839"/>
        <w:gridCol w:w="839"/>
        <w:gridCol w:w="839"/>
        <w:gridCol w:w="839"/>
        <w:gridCol w:w="850"/>
        <w:gridCol w:w="851"/>
        <w:gridCol w:w="839"/>
        <w:gridCol w:w="851"/>
        <w:gridCol w:w="1099"/>
      </w:tblGrid>
      <w:tr w:rsidR="006D5052" w:rsidTr="006D5052">
        <w:tc>
          <w:tcPr>
            <w:tcW w:w="1418" w:type="dxa"/>
          </w:tcPr>
          <w:p w:rsidR="006701C2" w:rsidRPr="006D5052" w:rsidRDefault="006701C2" w:rsidP="00CE73FD">
            <w:pPr>
              <w:spacing w:line="360" w:lineRule="auto"/>
              <w:jc w:val="both"/>
              <w:rPr>
                <w:rFonts w:ascii="Arial" w:hAnsi="Arial" w:cs="Arial"/>
                <w:sz w:val="24"/>
                <w:szCs w:val="24"/>
              </w:rPr>
            </w:pPr>
            <w:r w:rsidRPr="006D5052">
              <w:rPr>
                <w:rFonts w:ascii="Arial" w:hAnsi="Arial" w:cs="Arial"/>
                <w:sz w:val="24"/>
                <w:szCs w:val="24"/>
              </w:rPr>
              <w:lastRenderedPageBreak/>
              <w:t>Particulars</w:t>
            </w:r>
          </w:p>
        </w:tc>
        <w:tc>
          <w:tcPr>
            <w:tcW w:w="874" w:type="dxa"/>
          </w:tcPr>
          <w:p w:rsidR="006701C2" w:rsidRPr="006701C2" w:rsidRDefault="006701C2" w:rsidP="00CE73FD">
            <w:pPr>
              <w:spacing w:line="360" w:lineRule="auto"/>
              <w:jc w:val="both"/>
              <w:rPr>
                <w:rFonts w:ascii="Arial" w:hAnsi="Arial" w:cs="Arial"/>
                <w:sz w:val="16"/>
                <w:szCs w:val="16"/>
              </w:rPr>
            </w:pPr>
            <w:r w:rsidRPr="006701C2">
              <w:rPr>
                <w:rFonts w:ascii="Arial" w:hAnsi="Arial" w:cs="Arial"/>
                <w:sz w:val="16"/>
                <w:szCs w:val="16"/>
              </w:rPr>
              <w:t>Month1</w:t>
            </w:r>
          </w:p>
        </w:tc>
        <w:tc>
          <w:tcPr>
            <w:tcW w:w="839" w:type="dxa"/>
          </w:tcPr>
          <w:p w:rsidR="006701C2" w:rsidRPr="006701C2" w:rsidRDefault="006701C2" w:rsidP="00CE73FD">
            <w:pPr>
              <w:spacing w:line="360" w:lineRule="auto"/>
              <w:jc w:val="both"/>
              <w:rPr>
                <w:rFonts w:ascii="Arial" w:hAnsi="Arial" w:cs="Arial"/>
                <w:sz w:val="16"/>
                <w:szCs w:val="16"/>
                <w:lang w:val="bg-BG"/>
              </w:rPr>
            </w:pPr>
            <w:r w:rsidRPr="006701C2">
              <w:rPr>
                <w:rFonts w:ascii="Arial" w:hAnsi="Arial" w:cs="Arial"/>
                <w:sz w:val="16"/>
                <w:szCs w:val="16"/>
              </w:rPr>
              <w:t>Month</w:t>
            </w:r>
            <w:r>
              <w:rPr>
                <w:rFonts w:ascii="Arial" w:hAnsi="Arial" w:cs="Arial"/>
                <w:sz w:val="16"/>
                <w:szCs w:val="16"/>
              </w:rPr>
              <w:t>2</w:t>
            </w:r>
          </w:p>
        </w:tc>
        <w:tc>
          <w:tcPr>
            <w:tcW w:w="839" w:type="dxa"/>
          </w:tcPr>
          <w:p w:rsidR="006701C2" w:rsidRPr="006701C2" w:rsidRDefault="006701C2" w:rsidP="00CE73FD">
            <w:pPr>
              <w:spacing w:line="360" w:lineRule="auto"/>
              <w:jc w:val="both"/>
              <w:rPr>
                <w:rFonts w:ascii="Arial" w:hAnsi="Arial" w:cs="Arial"/>
                <w:sz w:val="16"/>
                <w:szCs w:val="16"/>
                <w:lang w:val="bg-BG"/>
              </w:rPr>
            </w:pPr>
            <w:r w:rsidRPr="006701C2">
              <w:rPr>
                <w:rFonts w:ascii="Arial" w:hAnsi="Arial" w:cs="Arial"/>
                <w:sz w:val="16"/>
                <w:szCs w:val="16"/>
              </w:rPr>
              <w:t>Month</w:t>
            </w:r>
            <w:r>
              <w:rPr>
                <w:rFonts w:ascii="Arial" w:hAnsi="Arial" w:cs="Arial"/>
                <w:sz w:val="16"/>
                <w:szCs w:val="16"/>
              </w:rPr>
              <w:t>3</w:t>
            </w:r>
          </w:p>
        </w:tc>
        <w:tc>
          <w:tcPr>
            <w:tcW w:w="839" w:type="dxa"/>
          </w:tcPr>
          <w:p w:rsidR="006701C2" w:rsidRPr="006701C2" w:rsidRDefault="006701C2" w:rsidP="00CE73FD">
            <w:pPr>
              <w:spacing w:line="360" w:lineRule="auto"/>
              <w:jc w:val="both"/>
              <w:rPr>
                <w:rFonts w:ascii="Arial" w:hAnsi="Arial" w:cs="Arial"/>
                <w:sz w:val="16"/>
                <w:szCs w:val="16"/>
                <w:lang w:val="bg-BG"/>
              </w:rPr>
            </w:pPr>
            <w:r w:rsidRPr="006701C2">
              <w:rPr>
                <w:rFonts w:ascii="Arial" w:hAnsi="Arial" w:cs="Arial"/>
                <w:sz w:val="16"/>
                <w:szCs w:val="16"/>
              </w:rPr>
              <w:t>Month</w:t>
            </w:r>
            <w:r>
              <w:rPr>
                <w:rFonts w:ascii="Arial" w:hAnsi="Arial" w:cs="Arial"/>
                <w:sz w:val="16"/>
                <w:szCs w:val="16"/>
              </w:rPr>
              <w:t>4</w:t>
            </w:r>
          </w:p>
        </w:tc>
        <w:tc>
          <w:tcPr>
            <w:tcW w:w="839" w:type="dxa"/>
          </w:tcPr>
          <w:p w:rsidR="006701C2" w:rsidRPr="006701C2" w:rsidRDefault="006701C2" w:rsidP="00CE73FD">
            <w:pPr>
              <w:spacing w:line="360" w:lineRule="auto"/>
              <w:jc w:val="both"/>
              <w:rPr>
                <w:rFonts w:ascii="Arial" w:hAnsi="Arial" w:cs="Arial"/>
                <w:sz w:val="16"/>
                <w:szCs w:val="16"/>
                <w:lang w:val="bg-BG"/>
              </w:rPr>
            </w:pPr>
            <w:r w:rsidRPr="006701C2">
              <w:rPr>
                <w:rFonts w:ascii="Arial" w:hAnsi="Arial" w:cs="Arial"/>
                <w:sz w:val="16"/>
                <w:szCs w:val="16"/>
              </w:rPr>
              <w:t>Month</w:t>
            </w:r>
            <w:r>
              <w:rPr>
                <w:rFonts w:ascii="Arial" w:hAnsi="Arial" w:cs="Arial"/>
                <w:sz w:val="16"/>
                <w:szCs w:val="16"/>
              </w:rPr>
              <w:t>5</w:t>
            </w:r>
          </w:p>
        </w:tc>
        <w:tc>
          <w:tcPr>
            <w:tcW w:w="839" w:type="dxa"/>
          </w:tcPr>
          <w:p w:rsidR="006701C2" w:rsidRPr="006701C2" w:rsidRDefault="006701C2" w:rsidP="00CE73FD">
            <w:pPr>
              <w:spacing w:line="360" w:lineRule="auto"/>
              <w:jc w:val="both"/>
              <w:rPr>
                <w:rFonts w:ascii="Arial" w:hAnsi="Arial" w:cs="Arial"/>
                <w:sz w:val="16"/>
                <w:szCs w:val="16"/>
                <w:lang w:val="bg-BG"/>
              </w:rPr>
            </w:pPr>
            <w:r w:rsidRPr="006701C2">
              <w:rPr>
                <w:rFonts w:ascii="Arial" w:hAnsi="Arial" w:cs="Arial"/>
                <w:sz w:val="16"/>
                <w:szCs w:val="16"/>
              </w:rPr>
              <w:t>Month</w:t>
            </w:r>
            <w:r>
              <w:rPr>
                <w:rFonts w:ascii="Arial" w:hAnsi="Arial" w:cs="Arial"/>
                <w:sz w:val="16"/>
                <w:szCs w:val="16"/>
              </w:rPr>
              <w:t>6</w:t>
            </w:r>
          </w:p>
        </w:tc>
        <w:tc>
          <w:tcPr>
            <w:tcW w:w="839" w:type="dxa"/>
          </w:tcPr>
          <w:p w:rsidR="006701C2" w:rsidRPr="006701C2" w:rsidRDefault="006701C2" w:rsidP="00CE73FD">
            <w:pPr>
              <w:spacing w:line="360" w:lineRule="auto"/>
              <w:jc w:val="both"/>
              <w:rPr>
                <w:rFonts w:ascii="Arial" w:hAnsi="Arial" w:cs="Arial"/>
                <w:sz w:val="16"/>
                <w:szCs w:val="16"/>
                <w:lang w:val="bg-BG"/>
              </w:rPr>
            </w:pPr>
            <w:r w:rsidRPr="006701C2">
              <w:rPr>
                <w:rFonts w:ascii="Arial" w:hAnsi="Arial" w:cs="Arial"/>
                <w:sz w:val="16"/>
                <w:szCs w:val="16"/>
              </w:rPr>
              <w:t>Month</w:t>
            </w:r>
            <w:r>
              <w:rPr>
                <w:rFonts w:ascii="Arial" w:hAnsi="Arial" w:cs="Arial"/>
                <w:sz w:val="16"/>
                <w:szCs w:val="16"/>
              </w:rPr>
              <w:t>7</w:t>
            </w:r>
          </w:p>
        </w:tc>
        <w:tc>
          <w:tcPr>
            <w:tcW w:w="850" w:type="dxa"/>
          </w:tcPr>
          <w:p w:rsidR="006701C2" w:rsidRPr="006701C2" w:rsidRDefault="006701C2" w:rsidP="00CE73FD">
            <w:pPr>
              <w:spacing w:line="360" w:lineRule="auto"/>
              <w:jc w:val="both"/>
              <w:rPr>
                <w:rFonts w:ascii="Arial" w:hAnsi="Arial" w:cs="Arial"/>
                <w:sz w:val="16"/>
                <w:szCs w:val="16"/>
                <w:lang w:val="bg-BG"/>
              </w:rPr>
            </w:pPr>
            <w:r w:rsidRPr="006701C2">
              <w:rPr>
                <w:rFonts w:ascii="Arial" w:hAnsi="Arial" w:cs="Arial"/>
                <w:sz w:val="16"/>
                <w:szCs w:val="16"/>
              </w:rPr>
              <w:t>Month</w:t>
            </w:r>
            <w:r>
              <w:rPr>
                <w:rFonts w:ascii="Arial" w:hAnsi="Arial" w:cs="Arial"/>
                <w:sz w:val="16"/>
                <w:szCs w:val="16"/>
              </w:rPr>
              <w:t>8</w:t>
            </w:r>
          </w:p>
        </w:tc>
        <w:tc>
          <w:tcPr>
            <w:tcW w:w="851" w:type="dxa"/>
          </w:tcPr>
          <w:p w:rsidR="006701C2" w:rsidRPr="006701C2" w:rsidRDefault="006701C2" w:rsidP="00CE73FD">
            <w:pPr>
              <w:spacing w:line="360" w:lineRule="auto"/>
              <w:jc w:val="both"/>
              <w:rPr>
                <w:rFonts w:ascii="Arial" w:hAnsi="Arial" w:cs="Arial"/>
                <w:sz w:val="16"/>
                <w:szCs w:val="16"/>
                <w:lang w:val="bg-BG"/>
              </w:rPr>
            </w:pPr>
            <w:r w:rsidRPr="006701C2">
              <w:rPr>
                <w:rFonts w:ascii="Arial" w:hAnsi="Arial" w:cs="Arial"/>
                <w:sz w:val="16"/>
                <w:szCs w:val="16"/>
              </w:rPr>
              <w:t>Month</w:t>
            </w:r>
            <w:r>
              <w:rPr>
                <w:rFonts w:ascii="Arial" w:hAnsi="Arial" w:cs="Arial"/>
                <w:sz w:val="16"/>
                <w:szCs w:val="16"/>
              </w:rPr>
              <w:t>9</w:t>
            </w:r>
          </w:p>
        </w:tc>
        <w:tc>
          <w:tcPr>
            <w:tcW w:w="839" w:type="dxa"/>
          </w:tcPr>
          <w:p w:rsidR="006701C2" w:rsidRPr="006701C2" w:rsidRDefault="006701C2" w:rsidP="00CE73FD">
            <w:pPr>
              <w:spacing w:line="360" w:lineRule="auto"/>
              <w:jc w:val="both"/>
              <w:rPr>
                <w:rFonts w:ascii="Arial" w:hAnsi="Arial" w:cs="Arial"/>
                <w:sz w:val="16"/>
                <w:szCs w:val="16"/>
                <w:lang w:val="bg-BG"/>
              </w:rPr>
            </w:pPr>
            <w:r w:rsidRPr="006701C2">
              <w:rPr>
                <w:rFonts w:ascii="Arial" w:hAnsi="Arial" w:cs="Arial"/>
                <w:sz w:val="16"/>
                <w:szCs w:val="16"/>
              </w:rPr>
              <w:t>Month</w:t>
            </w:r>
            <w:r w:rsidR="006D5052">
              <w:rPr>
                <w:rFonts w:ascii="Arial" w:hAnsi="Arial" w:cs="Arial"/>
                <w:sz w:val="16"/>
                <w:szCs w:val="16"/>
              </w:rPr>
              <w:t>10</w:t>
            </w:r>
          </w:p>
        </w:tc>
        <w:tc>
          <w:tcPr>
            <w:tcW w:w="851" w:type="dxa"/>
          </w:tcPr>
          <w:p w:rsidR="006701C2" w:rsidRPr="006701C2" w:rsidRDefault="006701C2" w:rsidP="00CE73FD">
            <w:pPr>
              <w:spacing w:line="360" w:lineRule="auto"/>
              <w:jc w:val="both"/>
              <w:rPr>
                <w:rFonts w:ascii="Arial" w:hAnsi="Arial" w:cs="Arial"/>
                <w:sz w:val="16"/>
                <w:szCs w:val="16"/>
              </w:rPr>
            </w:pPr>
            <w:r w:rsidRPr="006701C2">
              <w:rPr>
                <w:rFonts w:ascii="Arial" w:hAnsi="Arial" w:cs="Arial"/>
                <w:sz w:val="16"/>
                <w:szCs w:val="16"/>
              </w:rPr>
              <w:t>Month1</w:t>
            </w:r>
            <w:r>
              <w:rPr>
                <w:rFonts w:ascii="Arial" w:hAnsi="Arial" w:cs="Arial"/>
                <w:sz w:val="16"/>
                <w:szCs w:val="16"/>
              </w:rPr>
              <w:t>1</w:t>
            </w:r>
          </w:p>
        </w:tc>
        <w:tc>
          <w:tcPr>
            <w:tcW w:w="1099" w:type="dxa"/>
          </w:tcPr>
          <w:p w:rsidR="006701C2" w:rsidRPr="006701C2" w:rsidRDefault="006701C2" w:rsidP="00CE73FD">
            <w:pPr>
              <w:spacing w:line="360" w:lineRule="auto"/>
              <w:jc w:val="both"/>
              <w:rPr>
                <w:rFonts w:ascii="Arial" w:hAnsi="Arial" w:cs="Arial"/>
                <w:sz w:val="16"/>
                <w:szCs w:val="16"/>
                <w:lang w:val="bg-BG"/>
              </w:rPr>
            </w:pPr>
            <w:r w:rsidRPr="006701C2">
              <w:rPr>
                <w:rFonts w:ascii="Arial" w:hAnsi="Arial" w:cs="Arial"/>
                <w:sz w:val="16"/>
                <w:szCs w:val="16"/>
              </w:rPr>
              <w:t>Month1</w:t>
            </w:r>
            <w:r>
              <w:rPr>
                <w:rFonts w:ascii="Arial" w:hAnsi="Arial" w:cs="Arial"/>
                <w:sz w:val="16"/>
                <w:szCs w:val="16"/>
              </w:rPr>
              <w:t>2</w:t>
            </w:r>
          </w:p>
        </w:tc>
      </w:tr>
      <w:tr w:rsidR="006D5052" w:rsidTr="006D5052">
        <w:trPr>
          <w:trHeight w:val="999"/>
        </w:trPr>
        <w:tc>
          <w:tcPr>
            <w:tcW w:w="1418" w:type="dxa"/>
          </w:tcPr>
          <w:p w:rsidR="00FB6801" w:rsidRPr="006D5052" w:rsidRDefault="00FB6801" w:rsidP="00CE73FD">
            <w:pPr>
              <w:spacing w:line="360" w:lineRule="auto"/>
              <w:jc w:val="both"/>
              <w:rPr>
                <w:rFonts w:ascii="Arial" w:eastAsia="Times New Roman" w:hAnsi="Arial" w:cs="Arial"/>
                <w:b/>
                <w:color w:val="000000"/>
                <w:sz w:val="20"/>
                <w:szCs w:val="20"/>
              </w:rPr>
            </w:pPr>
            <w:r w:rsidRPr="006D5052">
              <w:rPr>
                <w:rFonts w:ascii="Arial" w:eastAsia="Times New Roman" w:hAnsi="Arial" w:cs="Arial"/>
                <w:b/>
                <w:color w:val="000000"/>
                <w:sz w:val="20"/>
                <w:szCs w:val="20"/>
              </w:rPr>
              <w:t>Starting cash</w:t>
            </w:r>
          </w:p>
          <w:p w:rsidR="00FB6801" w:rsidRPr="006D5052" w:rsidRDefault="00FB6801" w:rsidP="00CE73FD">
            <w:pPr>
              <w:spacing w:line="360" w:lineRule="auto"/>
              <w:jc w:val="both"/>
              <w:rPr>
                <w:rFonts w:ascii="Arial" w:eastAsia="Times New Roman" w:hAnsi="Arial" w:cs="Arial"/>
                <w:b/>
                <w:color w:val="000000"/>
                <w:sz w:val="20"/>
                <w:szCs w:val="20"/>
              </w:rPr>
            </w:pPr>
            <w:r w:rsidRPr="006D5052">
              <w:rPr>
                <w:rFonts w:ascii="Arial" w:eastAsia="Times New Roman" w:hAnsi="Arial" w:cs="Arial"/>
                <w:b/>
                <w:color w:val="000000"/>
                <w:sz w:val="20"/>
                <w:szCs w:val="20"/>
              </w:rPr>
              <w:t>(own and investors)</w:t>
            </w:r>
          </w:p>
        </w:tc>
        <w:tc>
          <w:tcPr>
            <w:tcW w:w="874" w:type="dxa"/>
          </w:tcPr>
          <w:p w:rsidR="00FB6801" w:rsidRDefault="00FB6801" w:rsidP="00CE73FD">
            <w:pPr>
              <w:spacing w:line="360" w:lineRule="auto"/>
              <w:jc w:val="both"/>
              <w:rPr>
                <w:rFonts w:ascii="Arial" w:hAnsi="Arial" w:cs="Arial"/>
                <w:sz w:val="16"/>
                <w:szCs w:val="16"/>
              </w:rPr>
            </w:pPr>
          </w:p>
          <w:p w:rsidR="00FB6801" w:rsidRDefault="00FB6801" w:rsidP="00CE73FD">
            <w:pPr>
              <w:spacing w:line="360" w:lineRule="auto"/>
              <w:jc w:val="both"/>
              <w:rPr>
                <w:rFonts w:ascii="Arial" w:hAnsi="Arial" w:cs="Arial"/>
                <w:sz w:val="16"/>
                <w:szCs w:val="16"/>
              </w:rPr>
            </w:pPr>
            <w:r>
              <w:rPr>
                <w:rFonts w:ascii="Arial" w:hAnsi="Arial" w:cs="Arial"/>
                <w:sz w:val="16"/>
                <w:szCs w:val="16"/>
              </w:rPr>
              <w:t>50 000</w:t>
            </w:r>
          </w:p>
        </w:tc>
        <w:tc>
          <w:tcPr>
            <w:tcW w:w="839" w:type="dxa"/>
          </w:tcPr>
          <w:p w:rsidR="00FB6801" w:rsidRDefault="00FB6801" w:rsidP="00CE73FD">
            <w:pPr>
              <w:spacing w:line="360" w:lineRule="auto"/>
              <w:jc w:val="both"/>
              <w:rPr>
                <w:rFonts w:ascii="Arial" w:hAnsi="Arial" w:cs="Arial"/>
                <w:sz w:val="16"/>
                <w:szCs w:val="16"/>
              </w:rPr>
            </w:pPr>
          </w:p>
          <w:p w:rsidR="00FB6801" w:rsidRPr="006701C2" w:rsidRDefault="00EA38CA" w:rsidP="00CE73FD">
            <w:pPr>
              <w:spacing w:line="360" w:lineRule="auto"/>
              <w:jc w:val="both"/>
              <w:rPr>
                <w:rFonts w:ascii="Arial" w:hAnsi="Arial" w:cs="Arial"/>
                <w:sz w:val="16"/>
                <w:szCs w:val="16"/>
              </w:rPr>
            </w:pPr>
            <w:r>
              <w:rPr>
                <w:rFonts w:ascii="Arial" w:hAnsi="Arial" w:cs="Arial"/>
                <w:sz w:val="16"/>
                <w:szCs w:val="16"/>
              </w:rPr>
              <w:t>29</w:t>
            </w:r>
            <w:r w:rsidR="00FB6801">
              <w:rPr>
                <w:rFonts w:ascii="Arial" w:hAnsi="Arial" w:cs="Arial"/>
                <w:sz w:val="16"/>
                <w:szCs w:val="16"/>
              </w:rPr>
              <w:t xml:space="preserve"> 000</w:t>
            </w:r>
          </w:p>
        </w:tc>
        <w:tc>
          <w:tcPr>
            <w:tcW w:w="839" w:type="dxa"/>
          </w:tcPr>
          <w:p w:rsidR="00FB6801" w:rsidRDefault="00FB6801" w:rsidP="00CE73FD">
            <w:pPr>
              <w:spacing w:line="360" w:lineRule="auto"/>
              <w:jc w:val="both"/>
              <w:rPr>
                <w:rFonts w:ascii="Arial" w:hAnsi="Arial" w:cs="Arial"/>
                <w:sz w:val="16"/>
                <w:szCs w:val="16"/>
              </w:rPr>
            </w:pPr>
          </w:p>
          <w:p w:rsidR="006D5052" w:rsidRPr="006701C2" w:rsidRDefault="00EA38CA" w:rsidP="00CE73FD">
            <w:pPr>
              <w:spacing w:line="360" w:lineRule="auto"/>
              <w:jc w:val="both"/>
              <w:rPr>
                <w:rFonts w:ascii="Arial" w:hAnsi="Arial" w:cs="Arial"/>
                <w:sz w:val="16"/>
                <w:szCs w:val="16"/>
              </w:rPr>
            </w:pPr>
            <w:r>
              <w:rPr>
                <w:rFonts w:ascii="Arial" w:hAnsi="Arial" w:cs="Arial"/>
                <w:sz w:val="16"/>
                <w:szCs w:val="16"/>
              </w:rPr>
              <w:t>24</w:t>
            </w:r>
            <w:r w:rsidR="006D5052">
              <w:rPr>
                <w:rFonts w:ascii="Arial" w:hAnsi="Arial" w:cs="Arial"/>
                <w:sz w:val="16"/>
                <w:szCs w:val="16"/>
              </w:rPr>
              <w:t xml:space="preserve"> 000</w:t>
            </w:r>
          </w:p>
        </w:tc>
        <w:tc>
          <w:tcPr>
            <w:tcW w:w="839" w:type="dxa"/>
          </w:tcPr>
          <w:p w:rsidR="00FB6801" w:rsidRDefault="00FB6801" w:rsidP="00CE73FD">
            <w:pPr>
              <w:spacing w:line="360" w:lineRule="auto"/>
              <w:jc w:val="both"/>
              <w:rPr>
                <w:rFonts w:ascii="Arial" w:hAnsi="Arial" w:cs="Arial"/>
                <w:sz w:val="16"/>
                <w:szCs w:val="16"/>
              </w:rPr>
            </w:pPr>
          </w:p>
          <w:p w:rsidR="006D5052" w:rsidRPr="006701C2" w:rsidRDefault="00EA38CA" w:rsidP="00CE73FD">
            <w:pPr>
              <w:spacing w:line="360" w:lineRule="auto"/>
              <w:jc w:val="both"/>
              <w:rPr>
                <w:rFonts w:ascii="Arial" w:hAnsi="Arial" w:cs="Arial"/>
                <w:sz w:val="16"/>
                <w:szCs w:val="16"/>
              </w:rPr>
            </w:pPr>
            <w:r>
              <w:rPr>
                <w:rFonts w:ascii="Arial" w:hAnsi="Arial" w:cs="Arial"/>
                <w:sz w:val="16"/>
                <w:szCs w:val="16"/>
              </w:rPr>
              <w:t>21</w:t>
            </w:r>
            <w:r w:rsidR="006D5052">
              <w:rPr>
                <w:rFonts w:ascii="Arial" w:hAnsi="Arial" w:cs="Arial"/>
                <w:sz w:val="16"/>
                <w:szCs w:val="16"/>
              </w:rPr>
              <w:t xml:space="preserve"> 000</w:t>
            </w:r>
          </w:p>
        </w:tc>
        <w:tc>
          <w:tcPr>
            <w:tcW w:w="839" w:type="dxa"/>
          </w:tcPr>
          <w:p w:rsidR="00FB6801" w:rsidRDefault="00FB6801" w:rsidP="00CE73FD">
            <w:pPr>
              <w:spacing w:line="360" w:lineRule="auto"/>
              <w:jc w:val="both"/>
              <w:rPr>
                <w:rFonts w:ascii="Arial" w:hAnsi="Arial" w:cs="Arial"/>
                <w:sz w:val="16"/>
                <w:szCs w:val="16"/>
              </w:rPr>
            </w:pPr>
          </w:p>
          <w:p w:rsidR="006D5052" w:rsidRPr="006701C2" w:rsidRDefault="00EA38CA" w:rsidP="00CE73FD">
            <w:pPr>
              <w:spacing w:line="360" w:lineRule="auto"/>
              <w:jc w:val="both"/>
              <w:rPr>
                <w:rFonts w:ascii="Arial" w:hAnsi="Arial" w:cs="Arial"/>
                <w:sz w:val="16"/>
                <w:szCs w:val="16"/>
              </w:rPr>
            </w:pPr>
            <w:r>
              <w:rPr>
                <w:rFonts w:ascii="Arial" w:hAnsi="Arial" w:cs="Arial"/>
                <w:sz w:val="16"/>
                <w:szCs w:val="16"/>
              </w:rPr>
              <w:t>21</w:t>
            </w:r>
            <w:r w:rsidR="006D5052">
              <w:rPr>
                <w:rFonts w:ascii="Arial" w:hAnsi="Arial" w:cs="Arial"/>
                <w:sz w:val="16"/>
                <w:szCs w:val="16"/>
              </w:rPr>
              <w:t xml:space="preserve"> 000</w:t>
            </w:r>
          </w:p>
        </w:tc>
        <w:tc>
          <w:tcPr>
            <w:tcW w:w="839" w:type="dxa"/>
          </w:tcPr>
          <w:p w:rsidR="00FB6801" w:rsidRDefault="00FB6801" w:rsidP="00CE73FD">
            <w:pPr>
              <w:spacing w:line="360" w:lineRule="auto"/>
              <w:jc w:val="both"/>
              <w:rPr>
                <w:rFonts w:ascii="Arial" w:hAnsi="Arial" w:cs="Arial"/>
                <w:sz w:val="16"/>
                <w:szCs w:val="16"/>
              </w:rPr>
            </w:pPr>
          </w:p>
          <w:p w:rsidR="006D5052" w:rsidRPr="006701C2" w:rsidRDefault="00EA38CA" w:rsidP="00EA38CA">
            <w:pPr>
              <w:spacing w:line="360" w:lineRule="auto"/>
              <w:jc w:val="both"/>
              <w:rPr>
                <w:rFonts w:ascii="Arial" w:hAnsi="Arial" w:cs="Arial"/>
                <w:sz w:val="16"/>
                <w:szCs w:val="16"/>
              </w:rPr>
            </w:pPr>
            <w:r>
              <w:rPr>
                <w:rFonts w:ascii="Arial" w:hAnsi="Arial" w:cs="Arial"/>
                <w:sz w:val="16"/>
                <w:szCs w:val="16"/>
              </w:rPr>
              <w:t>24</w:t>
            </w:r>
            <w:r w:rsidR="006D5052">
              <w:rPr>
                <w:rFonts w:ascii="Arial" w:hAnsi="Arial" w:cs="Arial"/>
                <w:sz w:val="16"/>
                <w:szCs w:val="16"/>
              </w:rPr>
              <w:t xml:space="preserve"> 000</w:t>
            </w:r>
          </w:p>
        </w:tc>
        <w:tc>
          <w:tcPr>
            <w:tcW w:w="839" w:type="dxa"/>
          </w:tcPr>
          <w:p w:rsidR="00FB6801" w:rsidRDefault="00FB6801" w:rsidP="00CE73FD">
            <w:pPr>
              <w:spacing w:line="360" w:lineRule="auto"/>
              <w:jc w:val="both"/>
              <w:rPr>
                <w:rFonts w:ascii="Arial" w:hAnsi="Arial" w:cs="Arial"/>
                <w:sz w:val="16"/>
                <w:szCs w:val="16"/>
              </w:rPr>
            </w:pPr>
          </w:p>
          <w:p w:rsidR="006D5052" w:rsidRPr="006701C2" w:rsidRDefault="00EA38CA" w:rsidP="00CE73FD">
            <w:pPr>
              <w:spacing w:line="360" w:lineRule="auto"/>
              <w:jc w:val="both"/>
              <w:rPr>
                <w:rFonts w:ascii="Arial" w:hAnsi="Arial" w:cs="Arial"/>
                <w:sz w:val="16"/>
                <w:szCs w:val="16"/>
              </w:rPr>
            </w:pPr>
            <w:r>
              <w:rPr>
                <w:rFonts w:ascii="Arial" w:hAnsi="Arial" w:cs="Arial"/>
                <w:sz w:val="16"/>
                <w:szCs w:val="16"/>
              </w:rPr>
              <w:t>32</w:t>
            </w:r>
            <w:r w:rsidR="006D5052">
              <w:rPr>
                <w:rFonts w:ascii="Arial" w:hAnsi="Arial" w:cs="Arial"/>
                <w:sz w:val="16"/>
                <w:szCs w:val="16"/>
              </w:rPr>
              <w:t xml:space="preserve"> 000</w:t>
            </w:r>
          </w:p>
        </w:tc>
        <w:tc>
          <w:tcPr>
            <w:tcW w:w="850" w:type="dxa"/>
          </w:tcPr>
          <w:p w:rsidR="00FB6801" w:rsidRDefault="00FB6801" w:rsidP="00CE73FD">
            <w:pPr>
              <w:spacing w:line="360" w:lineRule="auto"/>
              <w:jc w:val="both"/>
              <w:rPr>
                <w:rFonts w:ascii="Arial" w:hAnsi="Arial" w:cs="Arial"/>
                <w:sz w:val="16"/>
                <w:szCs w:val="16"/>
              </w:rPr>
            </w:pPr>
          </w:p>
          <w:p w:rsidR="006D5052" w:rsidRPr="006701C2" w:rsidRDefault="006D5052" w:rsidP="00CE73FD">
            <w:pPr>
              <w:spacing w:line="360" w:lineRule="auto"/>
              <w:jc w:val="both"/>
              <w:rPr>
                <w:rFonts w:ascii="Arial" w:hAnsi="Arial" w:cs="Arial"/>
                <w:sz w:val="16"/>
                <w:szCs w:val="16"/>
              </w:rPr>
            </w:pPr>
            <w:r>
              <w:rPr>
                <w:rFonts w:ascii="Arial" w:hAnsi="Arial" w:cs="Arial"/>
                <w:sz w:val="16"/>
                <w:szCs w:val="16"/>
              </w:rPr>
              <w:t>47 000</w:t>
            </w:r>
          </w:p>
        </w:tc>
        <w:tc>
          <w:tcPr>
            <w:tcW w:w="851" w:type="dxa"/>
          </w:tcPr>
          <w:p w:rsidR="00FB6801" w:rsidRDefault="00FB6801" w:rsidP="00CE73FD">
            <w:pPr>
              <w:spacing w:line="360" w:lineRule="auto"/>
              <w:jc w:val="both"/>
              <w:rPr>
                <w:rFonts w:ascii="Arial" w:hAnsi="Arial" w:cs="Arial"/>
                <w:sz w:val="16"/>
                <w:szCs w:val="16"/>
              </w:rPr>
            </w:pPr>
          </w:p>
          <w:p w:rsidR="006D5052" w:rsidRPr="006701C2" w:rsidRDefault="006D5052" w:rsidP="00CE73FD">
            <w:pPr>
              <w:spacing w:line="360" w:lineRule="auto"/>
              <w:jc w:val="both"/>
              <w:rPr>
                <w:rFonts w:ascii="Arial" w:hAnsi="Arial" w:cs="Arial"/>
                <w:sz w:val="16"/>
                <w:szCs w:val="16"/>
              </w:rPr>
            </w:pPr>
            <w:r>
              <w:rPr>
                <w:rFonts w:ascii="Arial" w:hAnsi="Arial" w:cs="Arial"/>
                <w:sz w:val="16"/>
                <w:szCs w:val="16"/>
              </w:rPr>
              <w:t>70 000</w:t>
            </w:r>
          </w:p>
        </w:tc>
        <w:tc>
          <w:tcPr>
            <w:tcW w:w="839" w:type="dxa"/>
          </w:tcPr>
          <w:p w:rsidR="00FB6801" w:rsidRDefault="00FB6801" w:rsidP="00CE73FD">
            <w:pPr>
              <w:spacing w:line="360" w:lineRule="auto"/>
              <w:jc w:val="both"/>
              <w:rPr>
                <w:rFonts w:ascii="Arial" w:hAnsi="Arial" w:cs="Arial"/>
                <w:sz w:val="16"/>
                <w:szCs w:val="16"/>
              </w:rPr>
            </w:pPr>
          </w:p>
          <w:p w:rsidR="00C8492A" w:rsidRPr="006701C2" w:rsidRDefault="00C8492A" w:rsidP="00CE73FD">
            <w:pPr>
              <w:spacing w:line="360" w:lineRule="auto"/>
              <w:jc w:val="both"/>
              <w:rPr>
                <w:rFonts w:ascii="Arial" w:hAnsi="Arial" w:cs="Arial"/>
                <w:sz w:val="16"/>
                <w:szCs w:val="16"/>
              </w:rPr>
            </w:pPr>
            <w:r>
              <w:rPr>
                <w:rFonts w:ascii="Arial" w:hAnsi="Arial" w:cs="Arial"/>
                <w:sz w:val="16"/>
                <w:szCs w:val="16"/>
              </w:rPr>
              <w:t>81 000</w:t>
            </w:r>
          </w:p>
        </w:tc>
        <w:tc>
          <w:tcPr>
            <w:tcW w:w="851" w:type="dxa"/>
          </w:tcPr>
          <w:p w:rsidR="00FB6801" w:rsidRDefault="00FB6801" w:rsidP="00CE73FD">
            <w:pPr>
              <w:spacing w:line="360" w:lineRule="auto"/>
              <w:jc w:val="both"/>
              <w:rPr>
                <w:rFonts w:ascii="Arial" w:hAnsi="Arial" w:cs="Arial"/>
                <w:sz w:val="16"/>
                <w:szCs w:val="16"/>
              </w:rPr>
            </w:pPr>
          </w:p>
          <w:p w:rsidR="00C8492A" w:rsidRPr="006701C2" w:rsidRDefault="00C8492A" w:rsidP="00CE73FD">
            <w:pPr>
              <w:spacing w:line="360" w:lineRule="auto"/>
              <w:jc w:val="both"/>
              <w:rPr>
                <w:rFonts w:ascii="Arial" w:hAnsi="Arial" w:cs="Arial"/>
                <w:sz w:val="16"/>
                <w:szCs w:val="16"/>
              </w:rPr>
            </w:pPr>
            <w:r>
              <w:rPr>
                <w:rFonts w:ascii="Arial" w:hAnsi="Arial" w:cs="Arial"/>
                <w:sz w:val="16"/>
                <w:szCs w:val="16"/>
              </w:rPr>
              <w:t>89 000</w:t>
            </w:r>
          </w:p>
        </w:tc>
        <w:tc>
          <w:tcPr>
            <w:tcW w:w="1099" w:type="dxa"/>
          </w:tcPr>
          <w:p w:rsidR="00FB6801" w:rsidRDefault="00FB6801" w:rsidP="00CE73FD">
            <w:pPr>
              <w:spacing w:line="360" w:lineRule="auto"/>
              <w:jc w:val="both"/>
              <w:rPr>
                <w:rFonts w:ascii="Arial" w:hAnsi="Arial" w:cs="Arial"/>
                <w:sz w:val="16"/>
                <w:szCs w:val="16"/>
              </w:rPr>
            </w:pPr>
          </w:p>
          <w:p w:rsidR="00C8492A" w:rsidRPr="006701C2" w:rsidRDefault="00C8492A" w:rsidP="00CE73FD">
            <w:pPr>
              <w:spacing w:line="360" w:lineRule="auto"/>
              <w:jc w:val="both"/>
              <w:rPr>
                <w:rFonts w:ascii="Arial" w:hAnsi="Arial" w:cs="Arial"/>
                <w:sz w:val="16"/>
                <w:szCs w:val="16"/>
              </w:rPr>
            </w:pPr>
            <w:r>
              <w:rPr>
                <w:rFonts w:ascii="Arial" w:hAnsi="Arial" w:cs="Arial"/>
                <w:sz w:val="16"/>
                <w:szCs w:val="16"/>
              </w:rPr>
              <w:t>102 000</w:t>
            </w:r>
          </w:p>
        </w:tc>
      </w:tr>
      <w:tr w:rsidR="006D5052" w:rsidTr="006D5052">
        <w:trPr>
          <w:trHeight w:val="1045"/>
        </w:trPr>
        <w:tc>
          <w:tcPr>
            <w:tcW w:w="1418" w:type="dxa"/>
          </w:tcPr>
          <w:p w:rsidR="00FB6801" w:rsidRPr="006D5052" w:rsidRDefault="00FB6801" w:rsidP="00CE73FD">
            <w:pPr>
              <w:spacing w:line="360" w:lineRule="auto"/>
              <w:jc w:val="both"/>
              <w:rPr>
                <w:rFonts w:ascii="Arial" w:eastAsia="Times New Roman" w:hAnsi="Arial" w:cs="Arial"/>
                <w:b/>
                <w:color w:val="000000"/>
                <w:sz w:val="20"/>
                <w:szCs w:val="20"/>
              </w:rPr>
            </w:pPr>
            <w:r w:rsidRPr="006D5052">
              <w:rPr>
                <w:rFonts w:ascii="Arial" w:eastAsia="Times New Roman" w:hAnsi="Arial" w:cs="Arial"/>
                <w:b/>
                <w:color w:val="000000"/>
                <w:sz w:val="20"/>
                <w:szCs w:val="20"/>
              </w:rPr>
              <w:t>Machines and equipment</w:t>
            </w:r>
          </w:p>
        </w:tc>
        <w:tc>
          <w:tcPr>
            <w:tcW w:w="874" w:type="dxa"/>
          </w:tcPr>
          <w:p w:rsidR="00FB6801" w:rsidRDefault="00FB6801" w:rsidP="00CE73FD">
            <w:pPr>
              <w:spacing w:line="360" w:lineRule="auto"/>
              <w:jc w:val="both"/>
              <w:rPr>
                <w:rFonts w:ascii="Arial" w:hAnsi="Arial" w:cs="Arial"/>
                <w:sz w:val="16"/>
                <w:szCs w:val="16"/>
              </w:rPr>
            </w:pPr>
          </w:p>
          <w:p w:rsidR="00FB6801" w:rsidRDefault="00FB6801" w:rsidP="00CE73FD">
            <w:pPr>
              <w:spacing w:line="360" w:lineRule="auto"/>
              <w:jc w:val="both"/>
              <w:rPr>
                <w:rFonts w:ascii="Arial" w:hAnsi="Arial" w:cs="Arial"/>
                <w:sz w:val="16"/>
                <w:szCs w:val="16"/>
              </w:rPr>
            </w:pPr>
            <w:r>
              <w:rPr>
                <w:rFonts w:ascii="Arial" w:hAnsi="Arial" w:cs="Arial"/>
                <w:sz w:val="16"/>
                <w:szCs w:val="16"/>
              </w:rPr>
              <w:t>15 000</w:t>
            </w:r>
          </w:p>
        </w:tc>
        <w:tc>
          <w:tcPr>
            <w:tcW w:w="839" w:type="dxa"/>
          </w:tcPr>
          <w:p w:rsidR="00FB6801" w:rsidRPr="006701C2" w:rsidRDefault="00FB6801" w:rsidP="00CE73FD">
            <w:pPr>
              <w:spacing w:line="360" w:lineRule="auto"/>
              <w:jc w:val="both"/>
              <w:rPr>
                <w:rFonts w:ascii="Arial" w:hAnsi="Arial" w:cs="Arial"/>
                <w:sz w:val="16"/>
                <w:szCs w:val="16"/>
              </w:rPr>
            </w:pPr>
          </w:p>
        </w:tc>
        <w:tc>
          <w:tcPr>
            <w:tcW w:w="839" w:type="dxa"/>
          </w:tcPr>
          <w:p w:rsidR="00FB6801" w:rsidRPr="006701C2" w:rsidRDefault="00FB6801" w:rsidP="00CE73FD">
            <w:pPr>
              <w:spacing w:line="360" w:lineRule="auto"/>
              <w:jc w:val="both"/>
              <w:rPr>
                <w:rFonts w:ascii="Arial" w:hAnsi="Arial" w:cs="Arial"/>
                <w:sz w:val="16"/>
                <w:szCs w:val="16"/>
              </w:rPr>
            </w:pPr>
          </w:p>
        </w:tc>
        <w:tc>
          <w:tcPr>
            <w:tcW w:w="839" w:type="dxa"/>
          </w:tcPr>
          <w:p w:rsidR="00FB6801" w:rsidRPr="006701C2" w:rsidRDefault="00FB6801" w:rsidP="00CE73FD">
            <w:pPr>
              <w:spacing w:line="360" w:lineRule="auto"/>
              <w:jc w:val="both"/>
              <w:rPr>
                <w:rFonts w:ascii="Arial" w:hAnsi="Arial" w:cs="Arial"/>
                <w:sz w:val="16"/>
                <w:szCs w:val="16"/>
              </w:rPr>
            </w:pPr>
          </w:p>
        </w:tc>
        <w:tc>
          <w:tcPr>
            <w:tcW w:w="839" w:type="dxa"/>
          </w:tcPr>
          <w:p w:rsidR="00FB6801" w:rsidRPr="006701C2" w:rsidRDefault="00FB6801" w:rsidP="00CE73FD">
            <w:pPr>
              <w:spacing w:line="360" w:lineRule="auto"/>
              <w:jc w:val="both"/>
              <w:rPr>
                <w:rFonts w:ascii="Arial" w:hAnsi="Arial" w:cs="Arial"/>
                <w:sz w:val="16"/>
                <w:szCs w:val="16"/>
              </w:rPr>
            </w:pPr>
          </w:p>
        </w:tc>
        <w:tc>
          <w:tcPr>
            <w:tcW w:w="839" w:type="dxa"/>
          </w:tcPr>
          <w:p w:rsidR="00FB6801" w:rsidRPr="006701C2" w:rsidRDefault="00FB6801" w:rsidP="00CE73FD">
            <w:pPr>
              <w:spacing w:line="360" w:lineRule="auto"/>
              <w:jc w:val="both"/>
              <w:rPr>
                <w:rFonts w:ascii="Arial" w:hAnsi="Arial" w:cs="Arial"/>
                <w:sz w:val="16"/>
                <w:szCs w:val="16"/>
              </w:rPr>
            </w:pPr>
          </w:p>
        </w:tc>
        <w:tc>
          <w:tcPr>
            <w:tcW w:w="839" w:type="dxa"/>
          </w:tcPr>
          <w:p w:rsidR="00FB6801" w:rsidRPr="006701C2" w:rsidRDefault="00FB6801" w:rsidP="00CE73FD">
            <w:pPr>
              <w:spacing w:line="360" w:lineRule="auto"/>
              <w:jc w:val="both"/>
              <w:rPr>
                <w:rFonts w:ascii="Arial" w:hAnsi="Arial" w:cs="Arial"/>
                <w:sz w:val="16"/>
                <w:szCs w:val="16"/>
              </w:rPr>
            </w:pPr>
          </w:p>
        </w:tc>
        <w:tc>
          <w:tcPr>
            <w:tcW w:w="850" w:type="dxa"/>
          </w:tcPr>
          <w:p w:rsidR="00FB6801" w:rsidRPr="006701C2" w:rsidRDefault="00FB6801" w:rsidP="00CE73FD">
            <w:pPr>
              <w:spacing w:line="360" w:lineRule="auto"/>
              <w:jc w:val="both"/>
              <w:rPr>
                <w:rFonts w:ascii="Arial" w:hAnsi="Arial" w:cs="Arial"/>
                <w:sz w:val="16"/>
                <w:szCs w:val="16"/>
              </w:rPr>
            </w:pPr>
          </w:p>
        </w:tc>
        <w:tc>
          <w:tcPr>
            <w:tcW w:w="851" w:type="dxa"/>
          </w:tcPr>
          <w:p w:rsidR="00FB6801" w:rsidRPr="006701C2" w:rsidRDefault="00FB6801" w:rsidP="00CE73FD">
            <w:pPr>
              <w:spacing w:line="360" w:lineRule="auto"/>
              <w:jc w:val="both"/>
              <w:rPr>
                <w:rFonts w:ascii="Arial" w:hAnsi="Arial" w:cs="Arial"/>
                <w:sz w:val="16"/>
                <w:szCs w:val="16"/>
              </w:rPr>
            </w:pPr>
          </w:p>
        </w:tc>
        <w:tc>
          <w:tcPr>
            <w:tcW w:w="839" w:type="dxa"/>
          </w:tcPr>
          <w:p w:rsidR="00FB6801" w:rsidRPr="006701C2" w:rsidRDefault="00FB6801" w:rsidP="00CE73FD">
            <w:pPr>
              <w:spacing w:line="360" w:lineRule="auto"/>
              <w:jc w:val="both"/>
              <w:rPr>
                <w:rFonts w:ascii="Arial" w:hAnsi="Arial" w:cs="Arial"/>
                <w:sz w:val="16"/>
                <w:szCs w:val="16"/>
              </w:rPr>
            </w:pPr>
          </w:p>
        </w:tc>
        <w:tc>
          <w:tcPr>
            <w:tcW w:w="851" w:type="dxa"/>
          </w:tcPr>
          <w:p w:rsidR="00FB6801" w:rsidRPr="006701C2" w:rsidRDefault="00FB6801" w:rsidP="00CE73FD">
            <w:pPr>
              <w:spacing w:line="360" w:lineRule="auto"/>
              <w:jc w:val="both"/>
              <w:rPr>
                <w:rFonts w:ascii="Arial" w:hAnsi="Arial" w:cs="Arial"/>
                <w:sz w:val="16"/>
                <w:szCs w:val="16"/>
              </w:rPr>
            </w:pPr>
          </w:p>
        </w:tc>
        <w:tc>
          <w:tcPr>
            <w:tcW w:w="1099" w:type="dxa"/>
          </w:tcPr>
          <w:p w:rsidR="00FB6801" w:rsidRPr="006701C2" w:rsidRDefault="00FB6801" w:rsidP="00CE73FD">
            <w:pPr>
              <w:spacing w:line="360" w:lineRule="auto"/>
              <w:jc w:val="both"/>
              <w:rPr>
                <w:rFonts w:ascii="Arial" w:hAnsi="Arial" w:cs="Arial"/>
                <w:sz w:val="16"/>
                <w:szCs w:val="16"/>
              </w:rPr>
            </w:pPr>
          </w:p>
        </w:tc>
      </w:tr>
      <w:tr w:rsidR="00FB6801" w:rsidTr="006D5052">
        <w:tc>
          <w:tcPr>
            <w:tcW w:w="1418" w:type="dxa"/>
          </w:tcPr>
          <w:p w:rsidR="006701C2" w:rsidRPr="006D5052" w:rsidRDefault="006701C2" w:rsidP="00CE73FD">
            <w:pPr>
              <w:spacing w:line="360" w:lineRule="auto"/>
              <w:jc w:val="both"/>
              <w:rPr>
                <w:rFonts w:ascii="Arial" w:hAnsi="Arial" w:cs="Arial"/>
                <w:b/>
                <w:sz w:val="20"/>
                <w:szCs w:val="20"/>
                <w:lang w:val="bg-BG"/>
              </w:rPr>
            </w:pPr>
            <w:r w:rsidRPr="006701C2">
              <w:rPr>
                <w:rFonts w:ascii="Arial" w:eastAsia="Times New Roman" w:hAnsi="Arial" w:cs="Arial"/>
                <w:b/>
                <w:color w:val="000000"/>
                <w:sz w:val="20"/>
                <w:szCs w:val="20"/>
              </w:rPr>
              <w:t>Revenue will vary according to sales</w:t>
            </w:r>
          </w:p>
        </w:tc>
        <w:tc>
          <w:tcPr>
            <w:tcW w:w="874" w:type="dxa"/>
          </w:tcPr>
          <w:p w:rsidR="00BF7E13" w:rsidRDefault="00BF7E13" w:rsidP="00CE73FD">
            <w:pPr>
              <w:spacing w:line="360" w:lineRule="auto"/>
              <w:jc w:val="both"/>
              <w:rPr>
                <w:rFonts w:ascii="Arial" w:hAnsi="Arial" w:cs="Arial"/>
                <w:sz w:val="16"/>
                <w:szCs w:val="16"/>
              </w:rPr>
            </w:pPr>
          </w:p>
          <w:p w:rsidR="00BF7E13" w:rsidRDefault="00BF7E13" w:rsidP="00CE73FD">
            <w:pPr>
              <w:spacing w:line="360" w:lineRule="auto"/>
              <w:jc w:val="both"/>
              <w:rPr>
                <w:rFonts w:ascii="Arial" w:hAnsi="Arial" w:cs="Arial"/>
                <w:sz w:val="16"/>
                <w:szCs w:val="16"/>
              </w:rPr>
            </w:pPr>
          </w:p>
          <w:p w:rsidR="00FB6801" w:rsidRDefault="00FB6801" w:rsidP="00CE73FD">
            <w:pPr>
              <w:spacing w:line="360" w:lineRule="auto"/>
              <w:jc w:val="both"/>
              <w:rPr>
                <w:rFonts w:ascii="Arial" w:hAnsi="Arial" w:cs="Arial"/>
                <w:sz w:val="16"/>
                <w:szCs w:val="16"/>
              </w:rPr>
            </w:pPr>
            <w:r>
              <w:rPr>
                <w:rFonts w:ascii="Arial" w:hAnsi="Arial" w:cs="Arial"/>
                <w:sz w:val="16"/>
                <w:szCs w:val="16"/>
              </w:rPr>
              <w:t>5 000</w:t>
            </w:r>
          </w:p>
          <w:p w:rsidR="006701C2" w:rsidRPr="006701C2" w:rsidRDefault="006701C2" w:rsidP="00CE73FD">
            <w:pPr>
              <w:spacing w:line="360" w:lineRule="auto"/>
              <w:jc w:val="both"/>
              <w:rPr>
                <w:rFonts w:ascii="Arial" w:hAnsi="Arial" w:cs="Arial"/>
                <w:sz w:val="16"/>
                <w:szCs w:val="16"/>
              </w:rPr>
            </w:pPr>
          </w:p>
        </w:tc>
        <w:tc>
          <w:tcPr>
            <w:tcW w:w="839" w:type="dxa"/>
          </w:tcPr>
          <w:p w:rsidR="006701C2" w:rsidRDefault="006701C2" w:rsidP="00CE73FD">
            <w:pPr>
              <w:spacing w:line="360" w:lineRule="auto"/>
              <w:jc w:val="both"/>
              <w:rPr>
                <w:rFonts w:ascii="Arial" w:hAnsi="Arial" w:cs="Arial"/>
                <w:sz w:val="16"/>
                <w:szCs w:val="16"/>
              </w:rPr>
            </w:pPr>
          </w:p>
          <w:p w:rsidR="00FB6801" w:rsidRDefault="00FB6801" w:rsidP="00CE73FD">
            <w:pPr>
              <w:spacing w:line="360" w:lineRule="auto"/>
              <w:jc w:val="both"/>
              <w:rPr>
                <w:rFonts w:ascii="Arial" w:hAnsi="Arial" w:cs="Arial"/>
                <w:sz w:val="16"/>
                <w:szCs w:val="16"/>
              </w:rPr>
            </w:pPr>
          </w:p>
          <w:p w:rsidR="00FB6801" w:rsidRPr="006701C2" w:rsidRDefault="000947BF" w:rsidP="00CE73FD">
            <w:pPr>
              <w:spacing w:line="360" w:lineRule="auto"/>
              <w:jc w:val="both"/>
              <w:rPr>
                <w:rFonts w:ascii="Arial" w:hAnsi="Arial" w:cs="Arial"/>
                <w:sz w:val="16"/>
                <w:szCs w:val="16"/>
              </w:rPr>
            </w:pPr>
            <w:r>
              <w:rPr>
                <w:rFonts w:ascii="Arial" w:hAnsi="Arial" w:cs="Arial"/>
                <w:sz w:val="16"/>
                <w:szCs w:val="16"/>
              </w:rPr>
              <w:t>7</w:t>
            </w:r>
            <w:r w:rsidR="00FB6801">
              <w:rPr>
                <w:rFonts w:ascii="Arial" w:hAnsi="Arial" w:cs="Arial"/>
                <w:sz w:val="16"/>
                <w:szCs w:val="16"/>
              </w:rPr>
              <w:t xml:space="preserve"> 000</w:t>
            </w:r>
          </w:p>
        </w:tc>
        <w:tc>
          <w:tcPr>
            <w:tcW w:w="839" w:type="dxa"/>
          </w:tcPr>
          <w:p w:rsidR="006701C2" w:rsidRDefault="006701C2" w:rsidP="00CE73FD">
            <w:pPr>
              <w:spacing w:line="360" w:lineRule="auto"/>
              <w:jc w:val="both"/>
              <w:rPr>
                <w:rFonts w:ascii="Arial" w:hAnsi="Arial" w:cs="Arial"/>
                <w:sz w:val="16"/>
                <w:szCs w:val="16"/>
              </w:rPr>
            </w:pPr>
          </w:p>
          <w:p w:rsidR="006D5052" w:rsidRDefault="006D5052" w:rsidP="00CE73FD">
            <w:pPr>
              <w:spacing w:line="360" w:lineRule="auto"/>
              <w:jc w:val="both"/>
              <w:rPr>
                <w:rFonts w:ascii="Arial" w:hAnsi="Arial" w:cs="Arial"/>
                <w:sz w:val="16"/>
                <w:szCs w:val="16"/>
              </w:rPr>
            </w:pPr>
          </w:p>
          <w:p w:rsidR="006D5052" w:rsidRPr="006701C2" w:rsidRDefault="000947BF" w:rsidP="00CE73FD">
            <w:pPr>
              <w:spacing w:line="360" w:lineRule="auto"/>
              <w:jc w:val="both"/>
              <w:rPr>
                <w:rFonts w:ascii="Arial" w:hAnsi="Arial" w:cs="Arial"/>
                <w:sz w:val="16"/>
                <w:szCs w:val="16"/>
              </w:rPr>
            </w:pPr>
            <w:r>
              <w:rPr>
                <w:rFonts w:ascii="Arial" w:hAnsi="Arial" w:cs="Arial"/>
                <w:sz w:val="16"/>
                <w:szCs w:val="16"/>
              </w:rPr>
              <w:t>10</w:t>
            </w:r>
            <w:r w:rsidR="006D5052">
              <w:rPr>
                <w:rFonts w:ascii="Arial" w:hAnsi="Arial" w:cs="Arial"/>
                <w:sz w:val="16"/>
                <w:szCs w:val="16"/>
              </w:rPr>
              <w:t xml:space="preserve"> 000</w:t>
            </w:r>
          </w:p>
        </w:tc>
        <w:tc>
          <w:tcPr>
            <w:tcW w:w="839" w:type="dxa"/>
          </w:tcPr>
          <w:p w:rsidR="006701C2" w:rsidRDefault="006701C2" w:rsidP="00CE73FD">
            <w:pPr>
              <w:spacing w:line="360" w:lineRule="auto"/>
              <w:jc w:val="both"/>
              <w:rPr>
                <w:rFonts w:ascii="Arial" w:hAnsi="Arial" w:cs="Arial"/>
                <w:sz w:val="16"/>
                <w:szCs w:val="16"/>
              </w:rPr>
            </w:pPr>
          </w:p>
          <w:p w:rsidR="006D5052" w:rsidRDefault="006D5052" w:rsidP="00CE73FD">
            <w:pPr>
              <w:spacing w:line="360" w:lineRule="auto"/>
              <w:jc w:val="both"/>
              <w:rPr>
                <w:rFonts w:ascii="Arial" w:hAnsi="Arial" w:cs="Arial"/>
                <w:sz w:val="16"/>
                <w:szCs w:val="16"/>
              </w:rPr>
            </w:pPr>
          </w:p>
          <w:p w:rsidR="006D5052" w:rsidRPr="006701C2" w:rsidRDefault="00B729C6" w:rsidP="00CE73FD">
            <w:pPr>
              <w:spacing w:line="360" w:lineRule="auto"/>
              <w:jc w:val="both"/>
              <w:rPr>
                <w:rFonts w:ascii="Arial" w:hAnsi="Arial" w:cs="Arial"/>
                <w:sz w:val="16"/>
                <w:szCs w:val="16"/>
              </w:rPr>
            </w:pPr>
            <w:r>
              <w:rPr>
                <w:rFonts w:ascii="Arial" w:hAnsi="Arial" w:cs="Arial"/>
                <w:sz w:val="16"/>
                <w:szCs w:val="16"/>
              </w:rPr>
              <w:t>14</w:t>
            </w:r>
            <w:r w:rsidR="006D5052">
              <w:rPr>
                <w:rFonts w:ascii="Arial" w:hAnsi="Arial" w:cs="Arial"/>
                <w:sz w:val="16"/>
                <w:szCs w:val="16"/>
              </w:rPr>
              <w:t xml:space="preserve"> 000</w:t>
            </w:r>
          </w:p>
        </w:tc>
        <w:tc>
          <w:tcPr>
            <w:tcW w:w="839" w:type="dxa"/>
          </w:tcPr>
          <w:p w:rsidR="006701C2" w:rsidRDefault="006701C2" w:rsidP="00CE73FD">
            <w:pPr>
              <w:spacing w:line="360" w:lineRule="auto"/>
              <w:jc w:val="both"/>
              <w:rPr>
                <w:rFonts w:ascii="Arial" w:hAnsi="Arial" w:cs="Arial"/>
                <w:sz w:val="16"/>
                <w:szCs w:val="16"/>
              </w:rPr>
            </w:pPr>
          </w:p>
          <w:p w:rsidR="006D5052" w:rsidRDefault="006D5052" w:rsidP="00CE73FD">
            <w:pPr>
              <w:spacing w:line="360" w:lineRule="auto"/>
              <w:jc w:val="both"/>
              <w:rPr>
                <w:rFonts w:ascii="Arial" w:hAnsi="Arial" w:cs="Arial"/>
                <w:sz w:val="16"/>
                <w:szCs w:val="16"/>
              </w:rPr>
            </w:pPr>
          </w:p>
          <w:p w:rsidR="006D5052" w:rsidRPr="006701C2" w:rsidRDefault="00B729C6" w:rsidP="00B729C6">
            <w:pPr>
              <w:spacing w:line="360" w:lineRule="auto"/>
              <w:jc w:val="both"/>
              <w:rPr>
                <w:rFonts w:ascii="Arial" w:hAnsi="Arial" w:cs="Arial"/>
                <w:sz w:val="16"/>
                <w:szCs w:val="16"/>
              </w:rPr>
            </w:pPr>
            <w:r>
              <w:rPr>
                <w:rFonts w:ascii="Arial" w:hAnsi="Arial" w:cs="Arial"/>
                <w:sz w:val="16"/>
                <w:szCs w:val="16"/>
              </w:rPr>
              <w:t>19</w:t>
            </w:r>
            <w:r w:rsidR="006D5052">
              <w:rPr>
                <w:rFonts w:ascii="Arial" w:hAnsi="Arial" w:cs="Arial"/>
                <w:sz w:val="16"/>
                <w:szCs w:val="16"/>
              </w:rPr>
              <w:t xml:space="preserve"> 000</w:t>
            </w:r>
          </w:p>
        </w:tc>
        <w:tc>
          <w:tcPr>
            <w:tcW w:w="839" w:type="dxa"/>
          </w:tcPr>
          <w:p w:rsidR="006701C2" w:rsidRDefault="006701C2" w:rsidP="00CE73FD">
            <w:pPr>
              <w:spacing w:line="360" w:lineRule="auto"/>
              <w:jc w:val="both"/>
              <w:rPr>
                <w:rFonts w:ascii="Arial" w:hAnsi="Arial" w:cs="Arial"/>
                <w:sz w:val="16"/>
                <w:szCs w:val="16"/>
              </w:rPr>
            </w:pPr>
          </w:p>
          <w:p w:rsidR="006D5052" w:rsidRDefault="006D5052" w:rsidP="00CE73FD">
            <w:pPr>
              <w:spacing w:line="360" w:lineRule="auto"/>
              <w:jc w:val="both"/>
              <w:rPr>
                <w:rFonts w:ascii="Arial" w:hAnsi="Arial" w:cs="Arial"/>
                <w:sz w:val="16"/>
                <w:szCs w:val="16"/>
              </w:rPr>
            </w:pPr>
          </w:p>
          <w:p w:rsidR="006D5052" w:rsidRPr="006701C2" w:rsidRDefault="00B729C6" w:rsidP="00B729C6">
            <w:pPr>
              <w:spacing w:line="360" w:lineRule="auto"/>
              <w:jc w:val="both"/>
              <w:rPr>
                <w:rFonts w:ascii="Arial" w:hAnsi="Arial" w:cs="Arial"/>
                <w:sz w:val="16"/>
                <w:szCs w:val="16"/>
              </w:rPr>
            </w:pPr>
            <w:r>
              <w:rPr>
                <w:rFonts w:ascii="Arial" w:hAnsi="Arial" w:cs="Arial"/>
                <w:sz w:val="16"/>
                <w:szCs w:val="16"/>
              </w:rPr>
              <w:t xml:space="preserve">26 </w:t>
            </w:r>
            <w:r w:rsidR="006D5052">
              <w:rPr>
                <w:rFonts w:ascii="Arial" w:hAnsi="Arial" w:cs="Arial"/>
                <w:sz w:val="16"/>
                <w:szCs w:val="16"/>
              </w:rPr>
              <w:t>000</w:t>
            </w:r>
          </w:p>
        </w:tc>
        <w:tc>
          <w:tcPr>
            <w:tcW w:w="839" w:type="dxa"/>
          </w:tcPr>
          <w:p w:rsidR="006701C2" w:rsidRDefault="006701C2" w:rsidP="00CE73FD">
            <w:pPr>
              <w:spacing w:line="360" w:lineRule="auto"/>
              <w:jc w:val="both"/>
              <w:rPr>
                <w:rFonts w:ascii="Arial" w:hAnsi="Arial" w:cs="Arial"/>
                <w:sz w:val="16"/>
                <w:szCs w:val="16"/>
              </w:rPr>
            </w:pPr>
          </w:p>
          <w:p w:rsidR="006D5052" w:rsidRDefault="006D5052" w:rsidP="00CE73FD">
            <w:pPr>
              <w:spacing w:line="360" w:lineRule="auto"/>
              <w:jc w:val="both"/>
              <w:rPr>
                <w:rFonts w:ascii="Arial" w:hAnsi="Arial" w:cs="Arial"/>
                <w:sz w:val="16"/>
                <w:szCs w:val="16"/>
              </w:rPr>
            </w:pPr>
          </w:p>
          <w:p w:rsidR="006D5052" w:rsidRPr="006701C2" w:rsidRDefault="00B729C6" w:rsidP="00B729C6">
            <w:pPr>
              <w:spacing w:line="360" w:lineRule="auto"/>
              <w:jc w:val="both"/>
              <w:rPr>
                <w:rFonts w:ascii="Arial" w:hAnsi="Arial" w:cs="Arial"/>
                <w:sz w:val="16"/>
                <w:szCs w:val="16"/>
              </w:rPr>
            </w:pPr>
            <w:r>
              <w:rPr>
                <w:rFonts w:ascii="Arial" w:hAnsi="Arial" w:cs="Arial"/>
                <w:sz w:val="16"/>
                <w:szCs w:val="16"/>
              </w:rPr>
              <w:t>36</w:t>
            </w:r>
            <w:r w:rsidR="006D5052">
              <w:rPr>
                <w:rFonts w:ascii="Arial" w:hAnsi="Arial" w:cs="Arial"/>
                <w:sz w:val="16"/>
                <w:szCs w:val="16"/>
              </w:rPr>
              <w:t xml:space="preserve"> 000</w:t>
            </w:r>
          </w:p>
        </w:tc>
        <w:tc>
          <w:tcPr>
            <w:tcW w:w="850" w:type="dxa"/>
          </w:tcPr>
          <w:p w:rsidR="006701C2" w:rsidRDefault="006701C2" w:rsidP="00CE73FD">
            <w:pPr>
              <w:spacing w:line="360" w:lineRule="auto"/>
              <w:jc w:val="both"/>
              <w:rPr>
                <w:rFonts w:ascii="Arial" w:hAnsi="Arial" w:cs="Arial"/>
                <w:sz w:val="16"/>
                <w:szCs w:val="16"/>
              </w:rPr>
            </w:pPr>
          </w:p>
          <w:p w:rsidR="006D5052" w:rsidRDefault="006D5052" w:rsidP="00CE73FD">
            <w:pPr>
              <w:spacing w:line="360" w:lineRule="auto"/>
              <w:jc w:val="both"/>
              <w:rPr>
                <w:rFonts w:ascii="Arial" w:hAnsi="Arial" w:cs="Arial"/>
                <w:sz w:val="16"/>
                <w:szCs w:val="16"/>
              </w:rPr>
            </w:pPr>
          </w:p>
          <w:p w:rsidR="006D5052" w:rsidRPr="006701C2" w:rsidRDefault="00B729C6" w:rsidP="00CE73FD">
            <w:pPr>
              <w:spacing w:line="360" w:lineRule="auto"/>
              <w:jc w:val="both"/>
              <w:rPr>
                <w:rFonts w:ascii="Arial" w:hAnsi="Arial" w:cs="Arial"/>
                <w:sz w:val="16"/>
                <w:szCs w:val="16"/>
              </w:rPr>
            </w:pPr>
            <w:r>
              <w:rPr>
                <w:rFonts w:ascii="Arial" w:hAnsi="Arial" w:cs="Arial"/>
                <w:sz w:val="16"/>
                <w:szCs w:val="16"/>
              </w:rPr>
              <w:t>45</w:t>
            </w:r>
            <w:r w:rsidR="006D5052">
              <w:rPr>
                <w:rFonts w:ascii="Arial" w:hAnsi="Arial" w:cs="Arial"/>
                <w:sz w:val="16"/>
                <w:szCs w:val="16"/>
              </w:rPr>
              <w:t xml:space="preserve"> 000</w:t>
            </w:r>
          </w:p>
        </w:tc>
        <w:tc>
          <w:tcPr>
            <w:tcW w:w="851" w:type="dxa"/>
          </w:tcPr>
          <w:p w:rsidR="006701C2" w:rsidRDefault="006701C2" w:rsidP="00CE73FD">
            <w:pPr>
              <w:spacing w:line="360" w:lineRule="auto"/>
              <w:jc w:val="both"/>
              <w:rPr>
                <w:rFonts w:ascii="Arial" w:hAnsi="Arial" w:cs="Arial"/>
                <w:sz w:val="16"/>
                <w:szCs w:val="16"/>
              </w:rPr>
            </w:pPr>
          </w:p>
          <w:p w:rsidR="006D5052" w:rsidRDefault="006D5052" w:rsidP="00CE73FD">
            <w:pPr>
              <w:spacing w:line="360" w:lineRule="auto"/>
              <w:jc w:val="both"/>
              <w:rPr>
                <w:rFonts w:ascii="Arial" w:hAnsi="Arial" w:cs="Arial"/>
                <w:sz w:val="16"/>
                <w:szCs w:val="16"/>
              </w:rPr>
            </w:pPr>
          </w:p>
          <w:p w:rsidR="006D5052" w:rsidRPr="006701C2" w:rsidRDefault="00B729C6" w:rsidP="00CE73FD">
            <w:pPr>
              <w:spacing w:line="360" w:lineRule="auto"/>
              <w:jc w:val="both"/>
              <w:rPr>
                <w:rFonts w:ascii="Arial" w:hAnsi="Arial" w:cs="Arial"/>
                <w:sz w:val="16"/>
                <w:szCs w:val="16"/>
              </w:rPr>
            </w:pPr>
            <w:r>
              <w:rPr>
                <w:rFonts w:ascii="Arial" w:hAnsi="Arial" w:cs="Arial"/>
                <w:sz w:val="16"/>
                <w:szCs w:val="16"/>
              </w:rPr>
              <w:t>28</w:t>
            </w:r>
            <w:r w:rsidR="006D5052">
              <w:rPr>
                <w:rFonts w:ascii="Arial" w:hAnsi="Arial" w:cs="Arial"/>
                <w:sz w:val="16"/>
                <w:szCs w:val="16"/>
              </w:rPr>
              <w:t xml:space="preserve"> 000</w:t>
            </w:r>
          </w:p>
        </w:tc>
        <w:tc>
          <w:tcPr>
            <w:tcW w:w="839" w:type="dxa"/>
          </w:tcPr>
          <w:p w:rsidR="006701C2" w:rsidRDefault="006701C2" w:rsidP="00CE73FD">
            <w:pPr>
              <w:spacing w:line="360" w:lineRule="auto"/>
              <w:jc w:val="both"/>
              <w:rPr>
                <w:rFonts w:ascii="Arial" w:hAnsi="Arial" w:cs="Arial"/>
                <w:sz w:val="16"/>
                <w:szCs w:val="16"/>
              </w:rPr>
            </w:pPr>
          </w:p>
          <w:p w:rsidR="00C8492A" w:rsidRDefault="00C8492A" w:rsidP="00CE73FD">
            <w:pPr>
              <w:spacing w:line="360" w:lineRule="auto"/>
              <w:jc w:val="both"/>
              <w:rPr>
                <w:rFonts w:ascii="Arial" w:hAnsi="Arial" w:cs="Arial"/>
                <w:sz w:val="16"/>
                <w:szCs w:val="16"/>
              </w:rPr>
            </w:pPr>
          </w:p>
          <w:p w:rsidR="00C8492A" w:rsidRPr="006701C2" w:rsidRDefault="00B729C6" w:rsidP="00CE73FD">
            <w:pPr>
              <w:spacing w:line="360" w:lineRule="auto"/>
              <w:jc w:val="both"/>
              <w:rPr>
                <w:rFonts w:ascii="Arial" w:hAnsi="Arial" w:cs="Arial"/>
                <w:sz w:val="16"/>
                <w:szCs w:val="16"/>
              </w:rPr>
            </w:pPr>
            <w:r>
              <w:rPr>
                <w:rFonts w:ascii="Arial" w:hAnsi="Arial" w:cs="Arial"/>
                <w:sz w:val="16"/>
                <w:szCs w:val="16"/>
              </w:rPr>
              <w:t>24</w:t>
            </w:r>
            <w:r w:rsidR="00C8492A">
              <w:rPr>
                <w:rFonts w:ascii="Arial" w:hAnsi="Arial" w:cs="Arial"/>
                <w:sz w:val="16"/>
                <w:szCs w:val="16"/>
              </w:rPr>
              <w:t xml:space="preserve"> 000</w:t>
            </w:r>
          </w:p>
        </w:tc>
        <w:tc>
          <w:tcPr>
            <w:tcW w:w="851" w:type="dxa"/>
          </w:tcPr>
          <w:p w:rsidR="006701C2" w:rsidRDefault="006701C2" w:rsidP="00CE73FD">
            <w:pPr>
              <w:spacing w:line="360" w:lineRule="auto"/>
              <w:jc w:val="both"/>
              <w:rPr>
                <w:rFonts w:ascii="Arial" w:hAnsi="Arial" w:cs="Arial"/>
                <w:sz w:val="16"/>
                <w:szCs w:val="16"/>
              </w:rPr>
            </w:pPr>
          </w:p>
          <w:p w:rsidR="00C8492A" w:rsidRDefault="00C8492A" w:rsidP="00CE73FD">
            <w:pPr>
              <w:spacing w:line="360" w:lineRule="auto"/>
              <w:jc w:val="both"/>
              <w:rPr>
                <w:rFonts w:ascii="Arial" w:hAnsi="Arial" w:cs="Arial"/>
                <w:sz w:val="16"/>
                <w:szCs w:val="16"/>
              </w:rPr>
            </w:pPr>
          </w:p>
          <w:p w:rsidR="00C8492A" w:rsidRPr="006701C2" w:rsidRDefault="00B729C6" w:rsidP="00CE73FD">
            <w:pPr>
              <w:spacing w:line="360" w:lineRule="auto"/>
              <w:jc w:val="both"/>
              <w:rPr>
                <w:rFonts w:ascii="Arial" w:hAnsi="Arial" w:cs="Arial"/>
                <w:sz w:val="16"/>
                <w:szCs w:val="16"/>
              </w:rPr>
            </w:pPr>
            <w:r>
              <w:rPr>
                <w:rFonts w:ascii="Arial" w:hAnsi="Arial" w:cs="Arial"/>
                <w:sz w:val="16"/>
                <w:szCs w:val="16"/>
              </w:rPr>
              <w:t>2</w:t>
            </w:r>
            <w:r w:rsidR="00C8492A">
              <w:rPr>
                <w:rFonts w:ascii="Arial" w:hAnsi="Arial" w:cs="Arial"/>
                <w:sz w:val="16"/>
                <w:szCs w:val="16"/>
              </w:rPr>
              <w:t>7 000</w:t>
            </w:r>
          </w:p>
        </w:tc>
        <w:tc>
          <w:tcPr>
            <w:tcW w:w="1099" w:type="dxa"/>
          </w:tcPr>
          <w:p w:rsidR="006701C2" w:rsidRDefault="006701C2" w:rsidP="00CE73FD">
            <w:pPr>
              <w:spacing w:line="360" w:lineRule="auto"/>
              <w:jc w:val="both"/>
              <w:rPr>
                <w:rFonts w:ascii="Arial" w:hAnsi="Arial" w:cs="Arial"/>
                <w:sz w:val="16"/>
                <w:szCs w:val="16"/>
              </w:rPr>
            </w:pPr>
          </w:p>
          <w:p w:rsidR="00C8492A" w:rsidRDefault="00C8492A" w:rsidP="00CE73FD">
            <w:pPr>
              <w:spacing w:line="360" w:lineRule="auto"/>
              <w:jc w:val="both"/>
              <w:rPr>
                <w:rFonts w:ascii="Arial" w:hAnsi="Arial" w:cs="Arial"/>
                <w:sz w:val="16"/>
                <w:szCs w:val="16"/>
              </w:rPr>
            </w:pPr>
          </w:p>
          <w:p w:rsidR="00C8492A" w:rsidRPr="006701C2" w:rsidRDefault="00B729C6" w:rsidP="00CE73FD">
            <w:pPr>
              <w:spacing w:line="360" w:lineRule="auto"/>
              <w:jc w:val="both"/>
              <w:rPr>
                <w:rFonts w:ascii="Arial" w:hAnsi="Arial" w:cs="Arial"/>
                <w:sz w:val="16"/>
                <w:szCs w:val="16"/>
              </w:rPr>
            </w:pPr>
            <w:r>
              <w:rPr>
                <w:rFonts w:ascii="Arial" w:hAnsi="Arial" w:cs="Arial"/>
                <w:sz w:val="16"/>
                <w:szCs w:val="16"/>
              </w:rPr>
              <w:t>39</w:t>
            </w:r>
            <w:r w:rsidR="00C8492A">
              <w:rPr>
                <w:rFonts w:ascii="Arial" w:hAnsi="Arial" w:cs="Arial"/>
                <w:sz w:val="16"/>
                <w:szCs w:val="16"/>
              </w:rPr>
              <w:t xml:space="preserve"> 000</w:t>
            </w:r>
          </w:p>
        </w:tc>
      </w:tr>
      <w:tr w:rsidR="00FB6801" w:rsidTr="006D5052">
        <w:trPr>
          <w:trHeight w:val="1363"/>
        </w:trPr>
        <w:tc>
          <w:tcPr>
            <w:tcW w:w="1418" w:type="dxa"/>
          </w:tcPr>
          <w:p w:rsidR="006701C2" w:rsidRPr="006D5052" w:rsidRDefault="00BB48E8" w:rsidP="00CE73FD">
            <w:pPr>
              <w:spacing w:line="360" w:lineRule="auto"/>
              <w:jc w:val="both"/>
              <w:rPr>
                <w:rFonts w:ascii="Arial" w:hAnsi="Arial" w:cs="Arial"/>
                <w:b/>
                <w:sz w:val="20"/>
                <w:szCs w:val="20"/>
                <w:lang w:val="bg-BG"/>
              </w:rPr>
            </w:pPr>
            <w:r w:rsidRPr="006D5052">
              <w:rPr>
                <w:rFonts w:ascii="Arial" w:eastAsia="Times New Roman" w:hAnsi="Arial" w:cs="Arial"/>
                <w:b/>
                <w:color w:val="000000"/>
                <w:sz w:val="20"/>
                <w:szCs w:val="20"/>
              </w:rPr>
              <w:t>Less Fi</w:t>
            </w:r>
            <w:r w:rsidRPr="006701C2">
              <w:rPr>
                <w:rFonts w:ascii="Arial" w:eastAsia="Times New Roman" w:hAnsi="Arial" w:cs="Arial"/>
                <w:b/>
                <w:color w:val="000000"/>
                <w:sz w:val="20"/>
                <w:szCs w:val="20"/>
              </w:rPr>
              <w:t>xed cost</w:t>
            </w:r>
            <w:r w:rsidRPr="006D5052">
              <w:rPr>
                <w:rFonts w:ascii="Arial" w:eastAsia="Times New Roman" w:hAnsi="Arial" w:cs="Arial"/>
                <w:b/>
                <w:color w:val="000000"/>
                <w:sz w:val="20"/>
                <w:szCs w:val="20"/>
              </w:rPr>
              <w:t xml:space="preserve"> (Rent, Utilities, Advertising)</w:t>
            </w:r>
          </w:p>
        </w:tc>
        <w:tc>
          <w:tcPr>
            <w:tcW w:w="874" w:type="dxa"/>
          </w:tcPr>
          <w:p w:rsidR="006701C2" w:rsidRDefault="006701C2" w:rsidP="00CE73FD">
            <w:pPr>
              <w:spacing w:line="360" w:lineRule="auto"/>
              <w:jc w:val="both"/>
              <w:rPr>
                <w:rFonts w:ascii="Arial" w:hAnsi="Arial" w:cs="Arial"/>
                <w:sz w:val="16"/>
                <w:szCs w:val="16"/>
              </w:rPr>
            </w:pPr>
          </w:p>
          <w:p w:rsidR="00BF7E13" w:rsidRDefault="00BF7E13" w:rsidP="00CE73FD">
            <w:pPr>
              <w:spacing w:line="360" w:lineRule="auto"/>
              <w:jc w:val="both"/>
              <w:rPr>
                <w:rFonts w:ascii="Arial" w:hAnsi="Arial" w:cs="Arial"/>
                <w:sz w:val="16"/>
                <w:szCs w:val="16"/>
              </w:rPr>
            </w:pPr>
          </w:p>
          <w:p w:rsidR="00BF7E13" w:rsidRPr="006701C2" w:rsidRDefault="000947BF" w:rsidP="00CE73FD">
            <w:pPr>
              <w:spacing w:line="360" w:lineRule="auto"/>
              <w:jc w:val="both"/>
              <w:rPr>
                <w:rFonts w:ascii="Arial" w:hAnsi="Arial" w:cs="Arial"/>
                <w:sz w:val="16"/>
                <w:szCs w:val="16"/>
              </w:rPr>
            </w:pPr>
            <w:r>
              <w:rPr>
                <w:rFonts w:ascii="Arial" w:hAnsi="Arial" w:cs="Arial"/>
                <w:sz w:val="16"/>
                <w:szCs w:val="16"/>
              </w:rPr>
              <w:t>1000</w:t>
            </w:r>
          </w:p>
        </w:tc>
        <w:tc>
          <w:tcPr>
            <w:tcW w:w="839" w:type="dxa"/>
          </w:tcPr>
          <w:p w:rsidR="006701C2" w:rsidRDefault="006701C2" w:rsidP="00CE73FD">
            <w:pPr>
              <w:spacing w:line="360" w:lineRule="auto"/>
              <w:jc w:val="both"/>
              <w:rPr>
                <w:rFonts w:ascii="Arial" w:hAnsi="Arial" w:cs="Arial"/>
                <w:sz w:val="16"/>
                <w:szCs w:val="16"/>
              </w:rPr>
            </w:pPr>
          </w:p>
          <w:p w:rsidR="00FB6801" w:rsidRDefault="00FB6801" w:rsidP="00CE73FD">
            <w:pPr>
              <w:spacing w:line="360" w:lineRule="auto"/>
              <w:jc w:val="both"/>
              <w:rPr>
                <w:rFonts w:ascii="Arial" w:hAnsi="Arial" w:cs="Arial"/>
                <w:sz w:val="16"/>
                <w:szCs w:val="16"/>
              </w:rPr>
            </w:pPr>
          </w:p>
          <w:p w:rsidR="00FB6801" w:rsidRPr="006701C2" w:rsidRDefault="000947BF" w:rsidP="00CE73FD">
            <w:pPr>
              <w:spacing w:line="360" w:lineRule="auto"/>
              <w:jc w:val="both"/>
              <w:rPr>
                <w:rFonts w:ascii="Arial" w:hAnsi="Arial" w:cs="Arial"/>
                <w:sz w:val="16"/>
                <w:szCs w:val="16"/>
              </w:rPr>
            </w:pPr>
            <w:r>
              <w:rPr>
                <w:rFonts w:ascii="Arial" w:hAnsi="Arial" w:cs="Arial"/>
                <w:sz w:val="16"/>
                <w:szCs w:val="16"/>
              </w:rPr>
              <w:t>1000</w:t>
            </w:r>
          </w:p>
        </w:tc>
        <w:tc>
          <w:tcPr>
            <w:tcW w:w="839" w:type="dxa"/>
          </w:tcPr>
          <w:p w:rsidR="006701C2" w:rsidRDefault="006701C2" w:rsidP="00CE73FD">
            <w:pPr>
              <w:spacing w:line="360" w:lineRule="auto"/>
              <w:jc w:val="both"/>
              <w:rPr>
                <w:rFonts w:ascii="Arial" w:hAnsi="Arial" w:cs="Arial"/>
                <w:sz w:val="16"/>
                <w:szCs w:val="16"/>
              </w:rPr>
            </w:pPr>
          </w:p>
          <w:p w:rsidR="00FB6801" w:rsidRDefault="00FB6801" w:rsidP="00CE73FD">
            <w:pPr>
              <w:spacing w:line="360" w:lineRule="auto"/>
              <w:jc w:val="both"/>
              <w:rPr>
                <w:rFonts w:ascii="Arial" w:hAnsi="Arial" w:cs="Arial"/>
                <w:sz w:val="16"/>
                <w:szCs w:val="16"/>
              </w:rPr>
            </w:pPr>
          </w:p>
          <w:p w:rsidR="00FB6801" w:rsidRPr="006701C2" w:rsidRDefault="000947BF" w:rsidP="00CE73FD">
            <w:pPr>
              <w:spacing w:line="360" w:lineRule="auto"/>
              <w:jc w:val="both"/>
              <w:rPr>
                <w:rFonts w:ascii="Arial" w:hAnsi="Arial" w:cs="Arial"/>
                <w:sz w:val="16"/>
                <w:szCs w:val="16"/>
              </w:rPr>
            </w:pPr>
            <w:r>
              <w:rPr>
                <w:rFonts w:ascii="Arial" w:hAnsi="Arial" w:cs="Arial"/>
                <w:sz w:val="16"/>
                <w:szCs w:val="16"/>
              </w:rPr>
              <w:t>1000</w:t>
            </w:r>
          </w:p>
        </w:tc>
        <w:tc>
          <w:tcPr>
            <w:tcW w:w="839" w:type="dxa"/>
          </w:tcPr>
          <w:p w:rsidR="006701C2" w:rsidRDefault="006701C2" w:rsidP="00CE73FD">
            <w:pPr>
              <w:spacing w:line="360" w:lineRule="auto"/>
              <w:jc w:val="both"/>
              <w:rPr>
                <w:rFonts w:ascii="Arial" w:hAnsi="Arial" w:cs="Arial"/>
                <w:sz w:val="16"/>
                <w:szCs w:val="16"/>
              </w:rPr>
            </w:pPr>
          </w:p>
          <w:p w:rsidR="00FB6801" w:rsidRDefault="00FB6801" w:rsidP="00CE73FD">
            <w:pPr>
              <w:spacing w:line="360" w:lineRule="auto"/>
              <w:jc w:val="both"/>
              <w:rPr>
                <w:rFonts w:ascii="Arial" w:hAnsi="Arial" w:cs="Arial"/>
                <w:sz w:val="16"/>
                <w:szCs w:val="16"/>
              </w:rPr>
            </w:pPr>
          </w:p>
          <w:p w:rsidR="00FB6801" w:rsidRPr="006701C2" w:rsidRDefault="000947BF" w:rsidP="00CE73FD">
            <w:pPr>
              <w:spacing w:line="360" w:lineRule="auto"/>
              <w:jc w:val="both"/>
              <w:rPr>
                <w:rFonts w:ascii="Arial" w:hAnsi="Arial" w:cs="Arial"/>
                <w:sz w:val="16"/>
                <w:szCs w:val="16"/>
              </w:rPr>
            </w:pPr>
            <w:r>
              <w:rPr>
                <w:rFonts w:ascii="Arial" w:hAnsi="Arial" w:cs="Arial"/>
                <w:sz w:val="16"/>
                <w:szCs w:val="16"/>
              </w:rPr>
              <w:t>1000</w:t>
            </w:r>
          </w:p>
        </w:tc>
        <w:tc>
          <w:tcPr>
            <w:tcW w:w="839" w:type="dxa"/>
          </w:tcPr>
          <w:p w:rsidR="006701C2" w:rsidRDefault="006701C2" w:rsidP="00CE73FD">
            <w:pPr>
              <w:spacing w:line="360" w:lineRule="auto"/>
              <w:jc w:val="both"/>
              <w:rPr>
                <w:rFonts w:ascii="Arial" w:hAnsi="Arial" w:cs="Arial"/>
                <w:sz w:val="16"/>
                <w:szCs w:val="16"/>
              </w:rPr>
            </w:pPr>
          </w:p>
          <w:p w:rsidR="00FB6801" w:rsidRDefault="00FB6801" w:rsidP="00CE73FD">
            <w:pPr>
              <w:spacing w:line="360" w:lineRule="auto"/>
              <w:jc w:val="both"/>
              <w:rPr>
                <w:rFonts w:ascii="Arial" w:hAnsi="Arial" w:cs="Arial"/>
                <w:sz w:val="16"/>
                <w:szCs w:val="16"/>
              </w:rPr>
            </w:pPr>
          </w:p>
          <w:p w:rsidR="00FB6801" w:rsidRPr="006701C2" w:rsidRDefault="000947BF" w:rsidP="00CE73FD">
            <w:pPr>
              <w:spacing w:line="360" w:lineRule="auto"/>
              <w:jc w:val="both"/>
              <w:rPr>
                <w:rFonts w:ascii="Arial" w:hAnsi="Arial" w:cs="Arial"/>
                <w:sz w:val="16"/>
                <w:szCs w:val="16"/>
              </w:rPr>
            </w:pPr>
            <w:r>
              <w:rPr>
                <w:rFonts w:ascii="Arial" w:hAnsi="Arial" w:cs="Arial"/>
                <w:sz w:val="16"/>
                <w:szCs w:val="16"/>
              </w:rPr>
              <w:t>1000</w:t>
            </w:r>
          </w:p>
        </w:tc>
        <w:tc>
          <w:tcPr>
            <w:tcW w:w="839" w:type="dxa"/>
          </w:tcPr>
          <w:p w:rsidR="006701C2" w:rsidRDefault="006701C2" w:rsidP="00CE73FD">
            <w:pPr>
              <w:spacing w:line="360" w:lineRule="auto"/>
              <w:jc w:val="both"/>
              <w:rPr>
                <w:rFonts w:ascii="Arial" w:hAnsi="Arial" w:cs="Arial"/>
                <w:sz w:val="16"/>
                <w:szCs w:val="16"/>
              </w:rPr>
            </w:pPr>
          </w:p>
          <w:p w:rsidR="00FB6801" w:rsidRDefault="00FB6801" w:rsidP="00CE73FD">
            <w:pPr>
              <w:spacing w:line="360" w:lineRule="auto"/>
              <w:jc w:val="both"/>
              <w:rPr>
                <w:rFonts w:ascii="Arial" w:hAnsi="Arial" w:cs="Arial"/>
                <w:sz w:val="16"/>
                <w:szCs w:val="16"/>
              </w:rPr>
            </w:pPr>
          </w:p>
          <w:p w:rsidR="00FB6801" w:rsidRPr="006701C2" w:rsidRDefault="000947BF" w:rsidP="00CE73FD">
            <w:pPr>
              <w:spacing w:line="360" w:lineRule="auto"/>
              <w:jc w:val="both"/>
              <w:rPr>
                <w:rFonts w:ascii="Arial" w:hAnsi="Arial" w:cs="Arial"/>
                <w:sz w:val="16"/>
                <w:szCs w:val="16"/>
              </w:rPr>
            </w:pPr>
            <w:r>
              <w:rPr>
                <w:rFonts w:ascii="Arial" w:hAnsi="Arial" w:cs="Arial"/>
                <w:sz w:val="16"/>
                <w:szCs w:val="16"/>
              </w:rPr>
              <w:t>1000</w:t>
            </w:r>
          </w:p>
        </w:tc>
        <w:tc>
          <w:tcPr>
            <w:tcW w:w="839" w:type="dxa"/>
          </w:tcPr>
          <w:p w:rsidR="006701C2" w:rsidRDefault="006701C2" w:rsidP="00CE73FD">
            <w:pPr>
              <w:spacing w:line="360" w:lineRule="auto"/>
              <w:jc w:val="both"/>
              <w:rPr>
                <w:rFonts w:ascii="Arial" w:hAnsi="Arial" w:cs="Arial"/>
                <w:sz w:val="16"/>
                <w:szCs w:val="16"/>
              </w:rPr>
            </w:pPr>
          </w:p>
          <w:p w:rsidR="00FB6801" w:rsidRDefault="00FB6801" w:rsidP="00CE73FD">
            <w:pPr>
              <w:spacing w:line="360" w:lineRule="auto"/>
              <w:jc w:val="both"/>
              <w:rPr>
                <w:rFonts w:ascii="Arial" w:hAnsi="Arial" w:cs="Arial"/>
                <w:sz w:val="16"/>
                <w:szCs w:val="16"/>
              </w:rPr>
            </w:pPr>
          </w:p>
          <w:p w:rsidR="00FB6801" w:rsidRPr="006701C2" w:rsidRDefault="00B729C6" w:rsidP="00CE73FD">
            <w:pPr>
              <w:spacing w:line="360" w:lineRule="auto"/>
              <w:jc w:val="both"/>
              <w:rPr>
                <w:rFonts w:ascii="Arial" w:hAnsi="Arial" w:cs="Arial"/>
                <w:sz w:val="16"/>
                <w:szCs w:val="16"/>
              </w:rPr>
            </w:pPr>
            <w:r>
              <w:rPr>
                <w:rFonts w:ascii="Arial" w:hAnsi="Arial" w:cs="Arial"/>
                <w:sz w:val="16"/>
                <w:szCs w:val="16"/>
              </w:rPr>
              <w:t>1</w:t>
            </w:r>
            <w:r w:rsidR="00FB6801">
              <w:rPr>
                <w:rFonts w:ascii="Arial" w:hAnsi="Arial" w:cs="Arial"/>
                <w:sz w:val="16"/>
                <w:szCs w:val="16"/>
              </w:rPr>
              <w:t>000</w:t>
            </w:r>
          </w:p>
        </w:tc>
        <w:tc>
          <w:tcPr>
            <w:tcW w:w="850" w:type="dxa"/>
          </w:tcPr>
          <w:p w:rsidR="006701C2" w:rsidRDefault="006701C2" w:rsidP="00CE73FD">
            <w:pPr>
              <w:spacing w:line="360" w:lineRule="auto"/>
              <w:jc w:val="both"/>
              <w:rPr>
                <w:rFonts w:ascii="Arial" w:hAnsi="Arial" w:cs="Arial"/>
                <w:sz w:val="16"/>
                <w:szCs w:val="16"/>
              </w:rPr>
            </w:pPr>
          </w:p>
          <w:p w:rsidR="00FB6801" w:rsidRDefault="00FB6801" w:rsidP="00CE73FD">
            <w:pPr>
              <w:spacing w:line="360" w:lineRule="auto"/>
              <w:jc w:val="both"/>
              <w:rPr>
                <w:rFonts w:ascii="Arial" w:hAnsi="Arial" w:cs="Arial"/>
                <w:sz w:val="16"/>
                <w:szCs w:val="16"/>
              </w:rPr>
            </w:pPr>
          </w:p>
          <w:p w:rsidR="00FB6801" w:rsidRPr="006701C2" w:rsidRDefault="000947BF" w:rsidP="00CE73FD">
            <w:pPr>
              <w:spacing w:line="360" w:lineRule="auto"/>
              <w:jc w:val="both"/>
              <w:rPr>
                <w:rFonts w:ascii="Arial" w:hAnsi="Arial" w:cs="Arial"/>
                <w:sz w:val="16"/>
                <w:szCs w:val="16"/>
              </w:rPr>
            </w:pPr>
            <w:r>
              <w:rPr>
                <w:rFonts w:ascii="Arial" w:hAnsi="Arial" w:cs="Arial"/>
                <w:sz w:val="16"/>
                <w:szCs w:val="16"/>
              </w:rPr>
              <w:t>1000</w:t>
            </w:r>
          </w:p>
        </w:tc>
        <w:tc>
          <w:tcPr>
            <w:tcW w:w="851" w:type="dxa"/>
          </w:tcPr>
          <w:p w:rsidR="006701C2" w:rsidRDefault="006701C2" w:rsidP="00CE73FD">
            <w:pPr>
              <w:spacing w:line="360" w:lineRule="auto"/>
              <w:jc w:val="both"/>
              <w:rPr>
                <w:rFonts w:ascii="Arial" w:hAnsi="Arial" w:cs="Arial"/>
                <w:sz w:val="16"/>
                <w:szCs w:val="16"/>
              </w:rPr>
            </w:pPr>
          </w:p>
          <w:p w:rsidR="00FB6801" w:rsidRDefault="00FB6801" w:rsidP="00CE73FD">
            <w:pPr>
              <w:spacing w:line="360" w:lineRule="auto"/>
              <w:jc w:val="both"/>
              <w:rPr>
                <w:rFonts w:ascii="Arial" w:hAnsi="Arial" w:cs="Arial"/>
                <w:sz w:val="16"/>
                <w:szCs w:val="16"/>
              </w:rPr>
            </w:pPr>
          </w:p>
          <w:p w:rsidR="00FB6801" w:rsidRPr="006701C2" w:rsidRDefault="000947BF" w:rsidP="00CE73FD">
            <w:pPr>
              <w:spacing w:line="360" w:lineRule="auto"/>
              <w:jc w:val="both"/>
              <w:rPr>
                <w:rFonts w:ascii="Arial" w:hAnsi="Arial" w:cs="Arial"/>
                <w:sz w:val="16"/>
                <w:szCs w:val="16"/>
              </w:rPr>
            </w:pPr>
            <w:r>
              <w:rPr>
                <w:rFonts w:ascii="Arial" w:hAnsi="Arial" w:cs="Arial"/>
                <w:sz w:val="16"/>
                <w:szCs w:val="16"/>
              </w:rPr>
              <w:t>1000</w:t>
            </w:r>
          </w:p>
        </w:tc>
        <w:tc>
          <w:tcPr>
            <w:tcW w:w="839" w:type="dxa"/>
          </w:tcPr>
          <w:p w:rsidR="006701C2" w:rsidRDefault="006701C2" w:rsidP="00CE73FD">
            <w:pPr>
              <w:spacing w:line="360" w:lineRule="auto"/>
              <w:jc w:val="both"/>
              <w:rPr>
                <w:rFonts w:ascii="Arial" w:hAnsi="Arial" w:cs="Arial"/>
                <w:sz w:val="16"/>
                <w:szCs w:val="16"/>
              </w:rPr>
            </w:pPr>
          </w:p>
          <w:p w:rsidR="00FB6801" w:rsidRDefault="00FB6801" w:rsidP="00CE73FD">
            <w:pPr>
              <w:spacing w:line="360" w:lineRule="auto"/>
              <w:jc w:val="both"/>
              <w:rPr>
                <w:rFonts w:ascii="Arial" w:hAnsi="Arial" w:cs="Arial"/>
                <w:sz w:val="16"/>
                <w:szCs w:val="16"/>
              </w:rPr>
            </w:pPr>
          </w:p>
          <w:p w:rsidR="00FB6801" w:rsidRPr="006701C2" w:rsidRDefault="000947BF" w:rsidP="00CE73FD">
            <w:pPr>
              <w:spacing w:line="360" w:lineRule="auto"/>
              <w:jc w:val="both"/>
              <w:rPr>
                <w:rFonts w:ascii="Arial" w:hAnsi="Arial" w:cs="Arial"/>
                <w:sz w:val="16"/>
                <w:szCs w:val="16"/>
              </w:rPr>
            </w:pPr>
            <w:r>
              <w:rPr>
                <w:rFonts w:ascii="Arial" w:hAnsi="Arial" w:cs="Arial"/>
                <w:sz w:val="16"/>
                <w:szCs w:val="16"/>
              </w:rPr>
              <w:t>1000</w:t>
            </w:r>
          </w:p>
        </w:tc>
        <w:tc>
          <w:tcPr>
            <w:tcW w:w="851" w:type="dxa"/>
          </w:tcPr>
          <w:p w:rsidR="006701C2" w:rsidRDefault="006701C2" w:rsidP="00CE73FD">
            <w:pPr>
              <w:spacing w:line="360" w:lineRule="auto"/>
              <w:jc w:val="both"/>
              <w:rPr>
                <w:rFonts w:ascii="Arial" w:hAnsi="Arial" w:cs="Arial"/>
                <w:sz w:val="16"/>
                <w:szCs w:val="16"/>
              </w:rPr>
            </w:pPr>
          </w:p>
          <w:p w:rsidR="00FB6801" w:rsidRDefault="00FB6801" w:rsidP="00CE73FD">
            <w:pPr>
              <w:spacing w:line="360" w:lineRule="auto"/>
              <w:jc w:val="both"/>
              <w:rPr>
                <w:rFonts w:ascii="Arial" w:hAnsi="Arial" w:cs="Arial"/>
                <w:sz w:val="16"/>
                <w:szCs w:val="16"/>
              </w:rPr>
            </w:pPr>
          </w:p>
          <w:p w:rsidR="00FB6801" w:rsidRPr="006701C2" w:rsidRDefault="000947BF" w:rsidP="00CE73FD">
            <w:pPr>
              <w:spacing w:line="360" w:lineRule="auto"/>
              <w:jc w:val="both"/>
              <w:rPr>
                <w:rFonts w:ascii="Arial" w:hAnsi="Arial" w:cs="Arial"/>
                <w:sz w:val="16"/>
                <w:szCs w:val="16"/>
              </w:rPr>
            </w:pPr>
            <w:r>
              <w:rPr>
                <w:rFonts w:ascii="Arial" w:hAnsi="Arial" w:cs="Arial"/>
                <w:sz w:val="16"/>
                <w:szCs w:val="16"/>
              </w:rPr>
              <w:t>1000</w:t>
            </w:r>
          </w:p>
        </w:tc>
        <w:tc>
          <w:tcPr>
            <w:tcW w:w="1099" w:type="dxa"/>
          </w:tcPr>
          <w:p w:rsidR="006701C2" w:rsidRDefault="006701C2" w:rsidP="00CE73FD">
            <w:pPr>
              <w:spacing w:line="360" w:lineRule="auto"/>
              <w:jc w:val="both"/>
              <w:rPr>
                <w:rFonts w:ascii="Arial" w:hAnsi="Arial" w:cs="Arial"/>
                <w:sz w:val="16"/>
                <w:szCs w:val="16"/>
              </w:rPr>
            </w:pPr>
          </w:p>
          <w:p w:rsidR="00FB6801" w:rsidRDefault="00FB6801" w:rsidP="00CE73FD">
            <w:pPr>
              <w:spacing w:line="360" w:lineRule="auto"/>
              <w:jc w:val="both"/>
              <w:rPr>
                <w:rFonts w:ascii="Arial" w:hAnsi="Arial" w:cs="Arial"/>
                <w:sz w:val="16"/>
                <w:szCs w:val="16"/>
              </w:rPr>
            </w:pPr>
          </w:p>
          <w:p w:rsidR="00FB6801" w:rsidRPr="006701C2" w:rsidRDefault="000947BF" w:rsidP="00CE73FD">
            <w:pPr>
              <w:spacing w:line="360" w:lineRule="auto"/>
              <w:jc w:val="both"/>
              <w:rPr>
                <w:rFonts w:ascii="Arial" w:hAnsi="Arial" w:cs="Arial"/>
                <w:sz w:val="16"/>
                <w:szCs w:val="16"/>
              </w:rPr>
            </w:pPr>
            <w:r>
              <w:rPr>
                <w:rFonts w:ascii="Arial" w:hAnsi="Arial" w:cs="Arial"/>
                <w:sz w:val="16"/>
                <w:szCs w:val="16"/>
              </w:rPr>
              <w:t>1000</w:t>
            </w:r>
          </w:p>
        </w:tc>
      </w:tr>
      <w:tr w:rsidR="00FB6801" w:rsidTr="006D5052">
        <w:trPr>
          <w:trHeight w:val="1397"/>
        </w:trPr>
        <w:tc>
          <w:tcPr>
            <w:tcW w:w="1418" w:type="dxa"/>
            <w:vAlign w:val="bottom"/>
          </w:tcPr>
          <w:p w:rsidR="00BB48E8" w:rsidRPr="006701C2" w:rsidRDefault="00BB48E8" w:rsidP="00BB48E8">
            <w:pPr>
              <w:rPr>
                <w:rFonts w:ascii="Arial" w:eastAsia="Times New Roman" w:hAnsi="Arial" w:cs="Arial"/>
                <w:b/>
                <w:color w:val="000000"/>
                <w:sz w:val="20"/>
                <w:szCs w:val="20"/>
              </w:rPr>
            </w:pPr>
            <w:r w:rsidRPr="006701C2">
              <w:rPr>
                <w:rFonts w:ascii="Arial" w:eastAsia="Times New Roman" w:hAnsi="Arial" w:cs="Arial"/>
                <w:b/>
                <w:color w:val="000000"/>
                <w:sz w:val="20"/>
                <w:szCs w:val="20"/>
              </w:rPr>
              <w:t>Less Variable cost</w:t>
            </w:r>
            <w:r w:rsidRPr="006D5052">
              <w:rPr>
                <w:rFonts w:ascii="Arial" w:eastAsia="Times New Roman" w:hAnsi="Arial" w:cs="Arial"/>
                <w:b/>
                <w:color w:val="000000"/>
                <w:sz w:val="20"/>
                <w:szCs w:val="20"/>
              </w:rPr>
              <w:t xml:space="preserve"> (Labour cost, Maintenance, operational cost)</w:t>
            </w:r>
          </w:p>
        </w:tc>
        <w:tc>
          <w:tcPr>
            <w:tcW w:w="874" w:type="dxa"/>
          </w:tcPr>
          <w:p w:rsidR="00BB48E8" w:rsidRDefault="00BB48E8" w:rsidP="00CE73FD">
            <w:pPr>
              <w:spacing w:line="360" w:lineRule="auto"/>
              <w:jc w:val="both"/>
              <w:rPr>
                <w:rFonts w:ascii="Arial" w:hAnsi="Arial" w:cs="Arial"/>
                <w:sz w:val="16"/>
                <w:szCs w:val="16"/>
              </w:rPr>
            </w:pPr>
          </w:p>
          <w:p w:rsidR="00BF7E13" w:rsidRDefault="00BF7E13" w:rsidP="00CE73FD">
            <w:pPr>
              <w:spacing w:line="360" w:lineRule="auto"/>
              <w:jc w:val="both"/>
              <w:rPr>
                <w:rFonts w:ascii="Arial" w:hAnsi="Arial" w:cs="Arial"/>
                <w:sz w:val="16"/>
                <w:szCs w:val="16"/>
              </w:rPr>
            </w:pPr>
          </w:p>
          <w:p w:rsidR="00BF7E13" w:rsidRPr="006701C2" w:rsidRDefault="00FB6801" w:rsidP="00CE73FD">
            <w:pPr>
              <w:spacing w:line="360" w:lineRule="auto"/>
              <w:jc w:val="both"/>
              <w:rPr>
                <w:rFonts w:ascii="Arial" w:hAnsi="Arial" w:cs="Arial"/>
                <w:sz w:val="16"/>
                <w:szCs w:val="16"/>
              </w:rPr>
            </w:pPr>
            <w:r>
              <w:rPr>
                <w:rFonts w:ascii="Arial" w:hAnsi="Arial" w:cs="Arial"/>
                <w:sz w:val="16"/>
                <w:szCs w:val="16"/>
              </w:rPr>
              <w:t>10 000</w:t>
            </w:r>
          </w:p>
        </w:tc>
        <w:tc>
          <w:tcPr>
            <w:tcW w:w="839" w:type="dxa"/>
          </w:tcPr>
          <w:p w:rsidR="00BB48E8" w:rsidRDefault="00BB48E8" w:rsidP="00CE73FD">
            <w:pPr>
              <w:spacing w:line="360" w:lineRule="auto"/>
              <w:jc w:val="both"/>
              <w:rPr>
                <w:rFonts w:ascii="Arial" w:hAnsi="Arial" w:cs="Arial"/>
                <w:sz w:val="16"/>
                <w:szCs w:val="16"/>
              </w:rPr>
            </w:pPr>
          </w:p>
          <w:p w:rsidR="006D5052" w:rsidRDefault="006D5052" w:rsidP="00CE73FD">
            <w:pPr>
              <w:spacing w:line="360" w:lineRule="auto"/>
              <w:jc w:val="both"/>
              <w:rPr>
                <w:rFonts w:ascii="Arial" w:hAnsi="Arial" w:cs="Arial"/>
                <w:sz w:val="16"/>
                <w:szCs w:val="16"/>
              </w:rPr>
            </w:pPr>
          </w:p>
          <w:p w:rsidR="006D5052" w:rsidRPr="006701C2" w:rsidRDefault="006D5052" w:rsidP="00CE73FD">
            <w:pPr>
              <w:spacing w:line="360" w:lineRule="auto"/>
              <w:jc w:val="both"/>
              <w:rPr>
                <w:rFonts w:ascii="Arial" w:hAnsi="Arial" w:cs="Arial"/>
                <w:sz w:val="16"/>
                <w:szCs w:val="16"/>
              </w:rPr>
            </w:pPr>
            <w:r>
              <w:rPr>
                <w:rFonts w:ascii="Arial" w:hAnsi="Arial" w:cs="Arial"/>
                <w:sz w:val="16"/>
                <w:szCs w:val="16"/>
              </w:rPr>
              <w:t>11 000</w:t>
            </w:r>
          </w:p>
        </w:tc>
        <w:tc>
          <w:tcPr>
            <w:tcW w:w="839" w:type="dxa"/>
          </w:tcPr>
          <w:p w:rsidR="00BB48E8" w:rsidRDefault="00BB48E8" w:rsidP="00CE73FD">
            <w:pPr>
              <w:spacing w:line="360" w:lineRule="auto"/>
              <w:jc w:val="both"/>
              <w:rPr>
                <w:rFonts w:ascii="Arial" w:hAnsi="Arial" w:cs="Arial"/>
                <w:sz w:val="16"/>
                <w:szCs w:val="16"/>
              </w:rPr>
            </w:pPr>
          </w:p>
          <w:p w:rsidR="006D5052" w:rsidRDefault="006D5052" w:rsidP="00CE73FD">
            <w:pPr>
              <w:spacing w:line="360" w:lineRule="auto"/>
              <w:jc w:val="both"/>
              <w:rPr>
                <w:rFonts w:ascii="Arial" w:hAnsi="Arial" w:cs="Arial"/>
                <w:sz w:val="16"/>
                <w:szCs w:val="16"/>
              </w:rPr>
            </w:pPr>
          </w:p>
          <w:p w:rsidR="006D5052" w:rsidRPr="006701C2" w:rsidRDefault="006D5052" w:rsidP="00CE73FD">
            <w:pPr>
              <w:spacing w:line="360" w:lineRule="auto"/>
              <w:jc w:val="both"/>
              <w:rPr>
                <w:rFonts w:ascii="Arial" w:hAnsi="Arial" w:cs="Arial"/>
                <w:sz w:val="16"/>
                <w:szCs w:val="16"/>
              </w:rPr>
            </w:pPr>
            <w:r>
              <w:rPr>
                <w:rFonts w:ascii="Arial" w:hAnsi="Arial" w:cs="Arial"/>
                <w:sz w:val="16"/>
                <w:szCs w:val="16"/>
              </w:rPr>
              <w:t>12 000</w:t>
            </w:r>
          </w:p>
        </w:tc>
        <w:tc>
          <w:tcPr>
            <w:tcW w:w="839" w:type="dxa"/>
          </w:tcPr>
          <w:p w:rsidR="00BB48E8" w:rsidRDefault="00BB48E8" w:rsidP="00CE73FD">
            <w:pPr>
              <w:spacing w:line="360" w:lineRule="auto"/>
              <w:jc w:val="both"/>
              <w:rPr>
                <w:rFonts w:ascii="Arial" w:hAnsi="Arial" w:cs="Arial"/>
                <w:sz w:val="16"/>
                <w:szCs w:val="16"/>
              </w:rPr>
            </w:pPr>
          </w:p>
          <w:p w:rsidR="006D5052" w:rsidRDefault="006D5052" w:rsidP="00CE73FD">
            <w:pPr>
              <w:spacing w:line="360" w:lineRule="auto"/>
              <w:jc w:val="both"/>
              <w:rPr>
                <w:rFonts w:ascii="Arial" w:hAnsi="Arial" w:cs="Arial"/>
                <w:sz w:val="16"/>
                <w:szCs w:val="16"/>
              </w:rPr>
            </w:pPr>
          </w:p>
          <w:p w:rsidR="006D5052" w:rsidRPr="006701C2" w:rsidRDefault="006D5052" w:rsidP="00CE73FD">
            <w:pPr>
              <w:spacing w:line="360" w:lineRule="auto"/>
              <w:jc w:val="both"/>
              <w:rPr>
                <w:rFonts w:ascii="Arial" w:hAnsi="Arial" w:cs="Arial"/>
                <w:sz w:val="16"/>
                <w:szCs w:val="16"/>
              </w:rPr>
            </w:pPr>
            <w:r>
              <w:rPr>
                <w:rFonts w:ascii="Arial" w:hAnsi="Arial" w:cs="Arial"/>
                <w:sz w:val="16"/>
                <w:szCs w:val="16"/>
              </w:rPr>
              <w:t>13 000</w:t>
            </w:r>
          </w:p>
        </w:tc>
        <w:tc>
          <w:tcPr>
            <w:tcW w:w="839" w:type="dxa"/>
          </w:tcPr>
          <w:p w:rsidR="00BB48E8" w:rsidRDefault="00BB48E8" w:rsidP="00CE73FD">
            <w:pPr>
              <w:spacing w:line="360" w:lineRule="auto"/>
              <w:jc w:val="both"/>
              <w:rPr>
                <w:rFonts w:ascii="Arial" w:hAnsi="Arial" w:cs="Arial"/>
                <w:sz w:val="16"/>
                <w:szCs w:val="16"/>
              </w:rPr>
            </w:pPr>
          </w:p>
          <w:p w:rsidR="006D5052" w:rsidRDefault="006D5052" w:rsidP="00CE73FD">
            <w:pPr>
              <w:spacing w:line="360" w:lineRule="auto"/>
              <w:jc w:val="both"/>
              <w:rPr>
                <w:rFonts w:ascii="Arial" w:hAnsi="Arial" w:cs="Arial"/>
                <w:sz w:val="16"/>
                <w:szCs w:val="16"/>
              </w:rPr>
            </w:pPr>
          </w:p>
          <w:p w:rsidR="006D5052" w:rsidRPr="006701C2" w:rsidRDefault="006D5052" w:rsidP="00CE73FD">
            <w:pPr>
              <w:spacing w:line="360" w:lineRule="auto"/>
              <w:jc w:val="both"/>
              <w:rPr>
                <w:rFonts w:ascii="Arial" w:hAnsi="Arial" w:cs="Arial"/>
                <w:sz w:val="16"/>
                <w:szCs w:val="16"/>
              </w:rPr>
            </w:pPr>
            <w:r>
              <w:rPr>
                <w:rFonts w:ascii="Arial" w:hAnsi="Arial" w:cs="Arial"/>
                <w:sz w:val="16"/>
                <w:szCs w:val="16"/>
              </w:rPr>
              <w:t>15 000</w:t>
            </w:r>
          </w:p>
        </w:tc>
        <w:tc>
          <w:tcPr>
            <w:tcW w:w="839" w:type="dxa"/>
          </w:tcPr>
          <w:p w:rsidR="00BB48E8" w:rsidRDefault="00BB48E8" w:rsidP="00CE73FD">
            <w:pPr>
              <w:spacing w:line="360" w:lineRule="auto"/>
              <w:jc w:val="both"/>
              <w:rPr>
                <w:rFonts w:ascii="Arial" w:hAnsi="Arial" w:cs="Arial"/>
                <w:sz w:val="16"/>
                <w:szCs w:val="16"/>
              </w:rPr>
            </w:pPr>
          </w:p>
          <w:p w:rsidR="006D5052" w:rsidRDefault="006D5052" w:rsidP="00CE73FD">
            <w:pPr>
              <w:spacing w:line="360" w:lineRule="auto"/>
              <w:jc w:val="both"/>
              <w:rPr>
                <w:rFonts w:ascii="Arial" w:hAnsi="Arial" w:cs="Arial"/>
                <w:sz w:val="16"/>
                <w:szCs w:val="16"/>
              </w:rPr>
            </w:pPr>
          </w:p>
          <w:p w:rsidR="006D5052" w:rsidRPr="006701C2" w:rsidRDefault="006D5052" w:rsidP="00CE73FD">
            <w:pPr>
              <w:spacing w:line="360" w:lineRule="auto"/>
              <w:jc w:val="both"/>
              <w:rPr>
                <w:rFonts w:ascii="Arial" w:hAnsi="Arial" w:cs="Arial"/>
                <w:sz w:val="16"/>
                <w:szCs w:val="16"/>
              </w:rPr>
            </w:pPr>
            <w:r>
              <w:rPr>
                <w:rFonts w:ascii="Arial" w:hAnsi="Arial" w:cs="Arial"/>
                <w:sz w:val="16"/>
                <w:szCs w:val="16"/>
              </w:rPr>
              <w:t>17 000</w:t>
            </w:r>
          </w:p>
        </w:tc>
        <w:tc>
          <w:tcPr>
            <w:tcW w:w="839" w:type="dxa"/>
          </w:tcPr>
          <w:p w:rsidR="00BB48E8" w:rsidRDefault="00BB48E8" w:rsidP="00CE73FD">
            <w:pPr>
              <w:spacing w:line="360" w:lineRule="auto"/>
              <w:jc w:val="both"/>
              <w:rPr>
                <w:rFonts w:ascii="Arial" w:hAnsi="Arial" w:cs="Arial"/>
                <w:sz w:val="16"/>
                <w:szCs w:val="16"/>
              </w:rPr>
            </w:pPr>
          </w:p>
          <w:p w:rsidR="006D5052" w:rsidRDefault="006D5052" w:rsidP="00CE73FD">
            <w:pPr>
              <w:spacing w:line="360" w:lineRule="auto"/>
              <w:jc w:val="both"/>
              <w:rPr>
                <w:rFonts w:ascii="Arial" w:hAnsi="Arial" w:cs="Arial"/>
                <w:sz w:val="16"/>
                <w:szCs w:val="16"/>
              </w:rPr>
            </w:pPr>
          </w:p>
          <w:p w:rsidR="006D5052" w:rsidRPr="006701C2" w:rsidRDefault="006D5052" w:rsidP="00CE73FD">
            <w:pPr>
              <w:spacing w:line="360" w:lineRule="auto"/>
              <w:jc w:val="both"/>
              <w:rPr>
                <w:rFonts w:ascii="Arial" w:hAnsi="Arial" w:cs="Arial"/>
                <w:sz w:val="16"/>
                <w:szCs w:val="16"/>
              </w:rPr>
            </w:pPr>
            <w:r>
              <w:rPr>
                <w:rFonts w:ascii="Arial" w:hAnsi="Arial" w:cs="Arial"/>
                <w:sz w:val="16"/>
                <w:szCs w:val="16"/>
              </w:rPr>
              <w:t>20 000</w:t>
            </w:r>
          </w:p>
        </w:tc>
        <w:tc>
          <w:tcPr>
            <w:tcW w:w="850" w:type="dxa"/>
          </w:tcPr>
          <w:p w:rsidR="00BB48E8" w:rsidRDefault="00BB48E8" w:rsidP="00CE73FD">
            <w:pPr>
              <w:spacing w:line="360" w:lineRule="auto"/>
              <w:jc w:val="both"/>
              <w:rPr>
                <w:rFonts w:ascii="Arial" w:hAnsi="Arial" w:cs="Arial"/>
                <w:sz w:val="16"/>
                <w:szCs w:val="16"/>
              </w:rPr>
            </w:pPr>
          </w:p>
          <w:p w:rsidR="006D5052" w:rsidRDefault="006D5052" w:rsidP="00CE73FD">
            <w:pPr>
              <w:spacing w:line="360" w:lineRule="auto"/>
              <w:jc w:val="both"/>
              <w:rPr>
                <w:rFonts w:ascii="Arial" w:hAnsi="Arial" w:cs="Arial"/>
                <w:sz w:val="16"/>
                <w:szCs w:val="16"/>
              </w:rPr>
            </w:pPr>
          </w:p>
          <w:p w:rsidR="006D5052" w:rsidRPr="006701C2" w:rsidRDefault="00B729C6" w:rsidP="00CE73FD">
            <w:pPr>
              <w:spacing w:line="360" w:lineRule="auto"/>
              <w:jc w:val="both"/>
              <w:rPr>
                <w:rFonts w:ascii="Arial" w:hAnsi="Arial" w:cs="Arial"/>
                <w:sz w:val="16"/>
                <w:szCs w:val="16"/>
              </w:rPr>
            </w:pPr>
            <w:r>
              <w:rPr>
                <w:rFonts w:ascii="Arial" w:hAnsi="Arial" w:cs="Arial"/>
                <w:sz w:val="16"/>
                <w:szCs w:val="16"/>
              </w:rPr>
              <w:t>21</w:t>
            </w:r>
            <w:r w:rsidR="006D5052">
              <w:rPr>
                <w:rFonts w:ascii="Arial" w:hAnsi="Arial" w:cs="Arial"/>
                <w:sz w:val="16"/>
                <w:szCs w:val="16"/>
              </w:rPr>
              <w:t xml:space="preserve"> 000</w:t>
            </w:r>
          </w:p>
        </w:tc>
        <w:tc>
          <w:tcPr>
            <w:tcW w:w="851" w:type="dxa"/>
          </w:tcPr>
          <w:p w:rsidR="00BB48E8" w:rsidRDefault="00BB48E8" w:rsidP="00CE73FD">
            <w:pPr>
              <w:spacing w:line="360" w:lineRule="auto"/>
              <w:jc w:val="both"/>
              <w:rPr>
                <w:rFonts w:ascii="Arial" w:hAnsi="Arial" w:cs="Arial"/>
                <w:sz w:val="16"/>
                <w:szCs w:val="16"/>
              </w:rPr>
            </w:pPr>
          </w:p>
          <w:p w:rsidR="006D5052" w:rsidRDefault="006D5052" w:rsidP="00CE73FD">
            <w:pPr>
              <w:spacing w:line="360" w:lineRule="auto"/>
              <w:jc w:val="both"/>
              <w:rPr>
                <w:rFonts w:ascii="Arial" w:hAnsi="Arial" w:cs="Arial"/>
                <w:sz w:val="16"/>
                <w:szCs w:val="16"/>
              </w:rPr>
            </w:pPr>
          </w:p>
          <w:p w:rsidR="006D5052" w:rsidRPr="006701C2" w:rsidRDefault="006D5052" w:rsidP="00CE73FD">
            <w:pPr>
              <w:spacing w:line="360" w:lineRule="auto"/>
              <w:jc w:val="both"/>
              <w:rPr>
                <w:rFonts w:ascii="Arial" w:hAnsi="Arial" w:cs="Arial"/>
                <w:sz w:val="16"/>
                <w:szCs w:val="16"/>
              </w:rPr>
            </w:pPr>
            <w:r>
              <w:rPr>
                <w:rFonts w:ascii="Arial" w:hAnsi="Arial" w:cs="Arial"/>
                <w:sz w:val="16"/>
                <w:szCs w:val="16"/>
              </w:rPr>
              <w:t>16 000</w:t>
            </w:r>
          </w:p>
        </w:tc>
        <w:tc>
          <w:tcPr>
            <w:tcW w:w="839" w:type="dxa"/>
          </w:tcPr>
          <w:p w:rsidR="00BB48E8" w:rsidRDefault="00BB48E8" w:rsidP="00CE73FD">
            <w:pPr>
              <w:spacing w:line="360" w:lineRule="auto"/>
              <w:jc w:val="both"/>
              <w:rPr>
                <w:rFonts w:ascii="Arial" w:hAnsi="Arial" w:cs="Arial"/>
                <w:sz w:val="16"/>
                <w:szCs w:val="16"/>
              </w:rPr>
            </w:pPr>
          </w:p>
          <w:p w:rsidR="00C8492A" w:rsidRDefault="00C8492A" w:rsidP="00CE73FD">
            <w:pPr>
              <w:spacing w:line="360" w:lineRule="auto"/>
              <w:jc w:val="both"/>
              <w:rPr>
                <w:rFonts w:ascii="Arial" w:hAnsi="Arial" w:cs="Arial"/>
                <w:sz w:val="16"/>
                <w:szCs w:val="16"/>
              </w:rPr>
            </w:pPr>
          </w:p>
          <w:p w:rsidR="00C8492A" w:rsidRPr="006701C2" w:rsidRDefault="00C8492A" w:rsidP="00CE73FD">
            <w:pPr>
              <w:spacing w:line="360" w:lineRule="auto"/>
              <w:jc w:val="both"/>
              <w:rPr>
                <w:rFonts w:ascii="Arial" w:hAnsi="Arial" w:cs="Arial"/>
                <w:sz w:val="16"/>
                <w:szCs w:val="16"/>
              </w:rPr>
            </w:pPr>
            <w:r>
              <w:rPr>
                <w:rFonts w:ascii="Arial" w:hAnsi="Arial" w:cs="Arial"/>
                <w:sz w:val="16"/>
                <w:szCs w:val="16"/>
              </w:rPr>
              <w:t>15 000</w:t>
            </w:r>
          </w:p>
        </w:tc>
        <w:tc>
          <w:tcPr>
            <w:tcW w:w="851" w:type="dxa"/>
          </w:tcPr>
          <w:p w:rsidR="00BB48E8" w:rsidRDefault="00BB48E8" w:rsidP="00CE73FD">
            <w:pPr>
              <w:spacing w:line="360" w:lineRule="auto"/>
              <w:jc w:val="both"/>
              <w:rPr>
                <w:rFonts w:ascii="Arial" w:hAnsi="Arial" w:cs="Arial"/>
                <w:sz w:val="16"/>
                <w:szCs w:val="16"/>
              </w:rPr>
            </w:pPr>
          </w:p>
          <w:p w:rsidR="00C8492A" w:rsidRDefault="00C8492A" w:rsidP="00CE73FD">
            <w:pPr>
              <w:spacing w:line="360" w:lineRule="auto"/>
              <w:jc w:val="both"/>
              <w:rPr>
                <w:rFonts w:ascii="Arial" w:hAnsi="Arial" w:cs="Arial"/>
                <w:sz w:val="16"/>
                <w:szCs w:val="16"/>
              </w:rPr>
            </w:pPr>
          </w:p>
          <w:p w:rsidR="00C8492A" w:rsidRPr="006701C2" w:rsidRDefault="00C8492A" w:rsidP="00CE73FD">
            <w:pPr>
              <w:spacing w:line="360" w:lineRule="auto"/>
              <w:jc w:val="both"/>
              <w:rPr>
                <w:rFonts w:ascii="Arial" w:hAnsi="Arial" w:cs="Arial"/>
                <w:sz w:val="16"/>
                <w:szCs w:val="16"/>
              </w:rPr>
            </w:pPr>
            <w:r>
              <w:rPr>
                <w:rFonts w:ascii="Arial" w:hAnsi="Arial" w:cs="Arial"/>
                <w:sz w:val="16"/>
                <w:szCs w:val="16"/>
              </w:rPr>
              <w:t>16 000</w:t>
            </w:r>
          </w:p>
        </w:tc>
        <w:tc>
          <w:tcPr>
            <w:tcW w:w="1099" w:type="dxa"/>
          </w:tcPr>
          <w:p w:rsidR="00BB48E8" w:rsidRDefault="00BB48E8" w:rsidP="00CE73FD">
            <w:pPr>
              <w:spacing w:line="360" w:lineRule="auto"/>
              <w:jc w:val="both"/>
              <w:rPr>
                <w:rFonts w:ascii="Arial" w:hAnsi="Arial" w:cs="Arial"/>
                <w:sz w:val="16"/>
                <w:szCs w:val="16"/>
              </w:rPr>
            </w:pPr>
          </w:p>
          <w:p w:rsidR="00C8492A" w:rsidRDefault="00C8492A" w:rsidP="00CE73FD">
            <w:pPr>
              <w:spacing w:line="360" w:lineRule="auto"/>
              <w:jc w:val="both"/>
              <w:rPr>
                <w:rFonts w:ascii="Arial" w:hAnsi="Arial" w:cs="Arial"/>
                <w:sz w:val="16"/>
                <w:szCs w:val="16"/>
              </w:rPr>
            </w:pPr>
          </w:p>
          <w:p w:rsidR="00C8492A" w:rsidRPr="006701C2" w:rsidRDefault="00C8492A" w:rsidP="00CE73FD">
            <w:pPr>
              <w:spacing w:line="360" w:lineRule="auto"/>
              <w:jc w:val="both"/>
              <w:rPr>
                <w:rFonts w:ascii="Arial" w:hAnsi="Arial" w:cs="Arial"/>
                <w:sz w:val="16"/>
                <w:szCs w:val="16"/>
              </w:rPr>
            </w:pPr>
            <w:r>
              <w:rPr>
                <w:rFonts w:ascii="Arial" w:hAnsi="Arial" w:cs="Arial"/>
                <w:sz w:val="16"/>
                <w:szCs w:val="16"/>
              </w:rPr>
              <w:t>20 000</w:t>
            </w:r>
          </w:p>
        </w:tc>
      </w:tr>
      <w:tr w:rsidR="00FB6801" w:rsidTr="006D5052">
        <w:trPr>
          <w:trHeight w:val="566"/>
        </w:trPr>
        <w:tc>
          <w:tcPr>
            <w:tcW w:w="1418" w:type="dxa"/>
            <w:vAlign w:val="bottom"/>
          </w:tcPr>
          <w:p w:rsidR="00BB48E8" w:rsidRPr="006701C2" w:rsidRDefault="00BB48E8" w:rsidP="006D5052">
            <w:pPr>
              <w:rPr>
                <w:rFonts w:ascii="Arial" w:eastAsia="Times New Roman" w:hAnsi="Arial" w:cs="Arial"/>
                <w:b/>
                <w:color w:val="000000"/>
                <w:sz w:val="20"/>
                <w:szCs w:val="20"/>
              </w:rPr>
            </w:pPr>
            <w:r w:rsidRPr="006701C2">
              <w:rPr>
                <w:rFonts w:ascii="Arial" w:eastAsia="Times New Roman" w:hAnsi="Arial" w:cs="Arial"/>
                <w:b/>
                <w:color w:val="000000"/>
                <w:sz w:val="20"/>
                <w:szCs w:val="20"/>
              </w:rPr>
              <w:t>Profit</w:t>
            </w:r>
            <w:r w:rsidR="000947BF">
              <w:rPr>
                <w:rFonts w:ascii="Arial" w:eastAsia="Times New Roman" w:hAnsi="Arial" w:cs="Arial"/>
                <w:b/>
                <w:color w:val="000000"/>
                <w:sz w:val="20"/>
                <w:szCs w:val="20"/>
              </w:rPr>
              <w:t>/loss</w:t>
            </w:r>
          </w:p>
        </w:tc>
        <w:tc>
          <w:tcPr>
            <w:tcW w:w="874" w:type="dxa"/>
          </w:tcPr>
          <w:p w:rsidR="00BB48E8" w:rsidRDefault="00BB48E8" w:rsidP="00CE73FD">
            <w:pPr>
              <w:spacing w:line="360" w:lineRule="auto"/>
              <w:jc w:val="both"/>
              <w:rPr>
                <w:rFonts w:ascii="Arial" w:hAnsi="Arial" w:cs="Arial"/>
                <w:sz w:val="16"/>
                <w:szCs w:val="16"/>
              </w:rPr>
            </w:pPr>
          </w:p>
          <w:p w:rsidR="00FB6801" w:rsidRPr="006701C2" w:rsidRDefault="006D5052" w:rsidP="000947BF">
            <w:pPr>
              <w:spacing w:line="360" w:lineRule="auto"/>
              <w:jc w:val="both"/>
              <w:rPr>
                <w:rFonts w:ascii="Arial" w:hAnsi="Arial" w:cs="Arial"/>
                <w:sz w:val="16"/>
                <w:szCs w:val="16"/>
              </w:rPr>
            </w:pPr>
            <w:r>
              <w:rPr>
                <w:rFonts w:ascii="Arial" w:hAnsi="Arial" w:cs="Arial"/>
                <w:sz w:val="16"/>
                <w:szCs w:val="16"/>
              </w:rPr>
              <w:t>(</w:t>
            </w:r>
            <w:r w:rsidR="000947BF">
              <w:rPr>
                <w:rFonts w:ascii="Arial" w:hAnsi="Arial" w:cs="Arial"/>
                <w:sz w:val="16"/>
                <w:szCs w:val="16"/>
              </w:rPr>
              <w:t>6</w:t>
            </w:r>
            <w:r>
              <w:rPr>
                <w:rFonts w:ascii="Arial" w:hAnsi="Arial" w:cs="Arial"/>
                <w:sz w:val="16"/>
                <w:szCs w:val="16"/>
              </w:rPr>
              <w:t xml:space="preserve"> 000)</w:t>
            </w:r>
          </w:p>
        </w:tc>
        <w:tc>
          <w:tcPr>
            <w:tcW w:w="839" w:type="dxa"/>
          </w:tcPr>
          <w:p w:rsidR="00BB48E8" w:rsidRDefault="00BB48E8" w:rsidP="00CE73FD">
            <w:pPr>
              <w:spacing w:line="360" w:lineRule="auto"/>
              <w:jc w:val="both"/>
              <w:rPr>
                <w:rFonts w:ascii="Arial" w:hAnsi="Arial" w:cs="Arial"/>
                <w:sz w:val="16"/>
                <w:szCs w:val="16"/>
              </w:rPr>
            </w:pPr>
          </w:p>
          <w:p w:rsidR="006D5052" w:rsidRPr="006701C2" w:rsidRDefault="006D5052" w:rsidP="000947BF">
            <w:pPr>
              <w:spacing w:line="360" w:lineRule="auto"/>
              <w:jc w:val="both"/>
              <w:rPr>
                <w:rFonts w:ascii="Arial" w:hAnsi="Arial" w:cs="Arial"/>
                <w:sz w:val="16"/>
                <w:szCs w:val="16"/>
              </w:rPr>
            </w:pPr>
            <w:r>
              <w:rPr>
                <w:rFonts w:ascii="Arial" w:hAnsi="Arial" w:cs="Arial"/>
                <w:sz w:val="16"/>
                <w:szCs w:val="16"/>
              </w:rPr>
              <w:t>(</w:t>
            </w:r>
            <w:r w:rsidR="000947BF">
              <w:rPr>
                <w:rFonts w:ascii="Arial" w:hAnsi="Arial" w:cs="Arial"/>
                <w:sz w:val="16"/>
                <w:szCs w:val="16"/>
              </w:rPr>
              <w:t>5</w:t>
            </w:r>
            <w:r>
              <w:rPr>
                <w:rFonts w:ascii="Arial" w:hAnsi="Arial" w:cs="Arial"/>
                <w:sz w:val="16"/>
                <w:szCs w:val="16"/>
              </w:rPr>
              <w:t xml:space="preserve"> 000)</w:t>
            </w:r>
          </w:p>
        </w:tc>
        <w:tc>
          <w:tcPr>
            <w:tcW w:w="839" w:type="dxa"/>
          </w:tcPr>
          <w:p w:rsidR="00BB48E8" w:rsidRDefault="00BB48E8" w:rsidP="00CE73FD">
            <w:pPr>
              <w:spacing w:line="360" w:lineRule="auto"/>
              <w:jc w:val="both"/>
              <w:rPr>
                <w:rFonts w:ascii="Arial" w:hAnsi="Arial" w:cs="Arial"/>
                <w:sz w:val="16"/>
                <w:szCs w:val="16"/>
              </w:rPr>
            </w:pPr>
          </w:p>
          <w:p w:rsidR="006D5052" w:rsidRPr="006701C2" w:rsidRDefault="000947BF" w:rsidP="006D5052">
            <w:pPr>
              <w:spacing w:line="360" w:lineRule="auto"/>
              <w:jc w:val="center"/>
              <w:rPr>
                <w:rFonts w:ascii="Arial" w:hAnsi="Arial" w:cs="Arial"/>
                <w:sz w:val="16"/>
                <w:szCs w:val="16"/>
              </w:rPr>
            </w:pPr>
            <w:r>
              <w:rPr>
                <w:rFonts w:ascii="Arial" w:hAnsi="Arial" w:cs="Arial"/>
                <w:sz w:val="16"/>
                <w:szCs w:val="16"/>
              </w:rPr>
              <w:t>(3 000)</w:t>
            </w:r>
          </w:p>
        </w:tc>
        <w:tc>
          <w:tcPr>
            <w:tcW w:w="839" w:type="dxa"/>
          </w:tcPr>
          <w:p w:rsidR="00BB48E8" w:rsidRDefault="00BB48E8" w:rsidP="00CE73FD">
            <w:pPr>
              <w:spacing w:line="360" w:lineRule="auto"/>
              <w:jc w:val="both"/>
              <w:rPr>
                <w:rFonts w:ascii="Arial" w:hAnsi="Arial" w:cs="Arial"/>
                <w:sz w:val="16"/>
                <w:szCs w:val="16"/>
              </w:rPr>
            </w:pPr>
          </w:p>
          <w:p w:rsidR="006D5052" w:rsidRPr="006701C2" w:rsidRDefault="00B729C6" w:rsidP="00CE73FD">
            <w:pPr>
              <w:spacing w:line="360" w:lineRule="auto"/>
              <w:jc w:val="both"/>
              <w:rPr>
                <w:rFonts w:ascii="Arial" w:hAnsi="Arial" w:cs="Arial"/>
                <w:sz w:val="16"/>
                <w:szCs w:val="16"/>
              </w:rPr>
            </w:pPr>
            <w:r>
              <w:rPr>
                <w:rFonts w:ascii="Arial" w:hAnsi="Arial" w:cs="Arial"/>
                <w:sz w:val="16"/>
                <w:szCs w:val="16"/>
              </w:rPr>
              <w:t xml:space="preserve">    0</w:t>
            </w:r>
          </w:p>
        </w:tc>
        <w:tc>
          <w:tcPr>
            <w:tcW w:w="839" w:type="dxa"/>
          </w:tcPr>
          <w:p w:rsidR="00BB48E8" w:rsidRDefault="00BB48E8" w:rsidP="00CE73FD">
            <w:pPr>
              <w:spacing w:line="360" w:lineRule="auto"/>
              <w:jc w:val="both"/>
              <w:rPr>
                <w:rFonts w:ascii="Arial" w:hAnsi="Arial" w:cs="Arial"/>
                <w:sz w:val="16"/>
                <w:szCs w:val="16"/>
              </w:rPr>
            </w:pPr>
          </w:p>
          <w:p w:rsidR="006D5052" w:rsidRPr="006701C2" w:rsidRDefault="00B729C6" w:rsidP="00CE73FD">
            <w:pPr>
              <w:spacing w:line="360" w:lineRule="auto"/>
              <w:jc w:val="both"/>
              <w:rPr>
                <w:rFonts w:ascii="Arial" w:hAnsi="Arial" w:cs="Arial"/>
                <w:sz w:val="16"/>
                <w:szCs w:val="16"/>
              </w:rPr>
            </w:pPr>
            <w:r>
              <w:rPr>
                <w:rFonts w:ascii="Arial" w:hAnsi="Arial" w:cs="Arial"/>
                <w:sz w:val="16"/>
                <w:szCs w:val="16"/>
              </w:rPr>
              <w:t xml:space="preserve">3 </w:t>
            </w:r>
            <w:r w:rsidR="006D5052">
              <w:rPr>
                <w:rFonts w:ascii="Arial" w:hAnsi="Arial" w:cs="Arial"/>
                <w:sz w:val="16"/>
                <w:szCs w:val="16"/>
              </w:rPr>
              <w:t>000</w:t>
            </w:r>
          </w:p>
        </w:tc>
        <w:tc>
          <w:tcPr>
            <w:tcW w:w="839" w:type="dxa"/>
          </w:tcPr>
          <w:p w:rsidR="00BB48E8" w:rsidRDefault="00BB48E8" w:rsidP="00CE73FD">
            <w:pPr>
              <w:spacing w:line="360" w:lineRule="auto"/>
              <w:jc w:val="both"/>
              <w:rPr>
                <w:rFonts w:ascii="Arial" w:hAnsi="Arial" w:cs="Arial"/>
                <w:sz w:val="16"/>
                <w:szCs w:val="16"/>
              </w:rPr>
            </w:pPr>
          </w:p>
          <w:p w:rsidR="006D5052" w:rsidRPr="006701C2" w:rsidRDefault="00B729C6" w:rsidP="00CE73FD">
            <w:pPr>
              <w:spacing w:line="360" w:lineRule="auto"/>
              <w:jc w:val="both"/>
              <w:rPr>
                <w:rFonts w:ascii="Arial" w:hAnsi="Arial" w:cs="Arial"/>
                <w:sz w:val="16"/>
                <w:szCs w:val="16"/>
              </w:rPr>
            </w:pPr>
            <w:r>
              <w:rPr>
                <w:rFonts w:ascii="Arial" w:hAnsi="Arial" w:cs="Arial"/>
                <w:sz w:val="16"/>
                <w:szCs w:val="16"/>
              </w:rPr>
              <w:t xml:space="preserve">8 </w:t>
            </w:r>
            <w:r w:rsidR="006D5052">
              <w:rPr>
                <w:rFonts w:ascii="Arial" w:hAnsi="Arial" w:cs="Arial"/>
                <w:sz w:val="16"/>
                <w:szCs w:val="16"/>
              </w:rPr>
              <w:t xml:space="preserve"> 000</w:t>
            </w:r>
          </w:p>
        </w:tc>
        <w:tc>
          <w:tcPr>
            <w:tcW w:w="839" w:type="dxa"/>
          </w:tcPr>
          <w:p w:rsidR="00BB48E8" w:rsidRDefault="00BB48E8" w:rsidP="00CE73FD">
            <w:pPr>
              <w:spacing w:line="360" w:lineRule="auto"/>
              <w:jc w:val="both"/>
              <w:rPr>
                <w:rFonts w:ascii="Arial" w:hAnsi="Arial" w:cs="Arial"/>
                <w:sz w:val="16"/>
                <w:szCs w:val="16"/>
              </w:rPr>
            </w:pPr>
          </w:p>
          <w:p w:rsidR="006D5052" w:rsidRPr="006701C2" w:rsidRDefault="00B729C6" w:rsidP="00CE73FD">
            <w:pPr>
              <w:spacing w:line="360" w:lineRule="auto"/>
              <w:jc w:val="both"/>
              <w:rPr>
                <w:rFonts w:ascii="Arial" w:hAnsi="Arial" w:cs="Arial"/>
                <w:sz w:val="16"/>
                <w:szCs w:val="16"/>
              </w:rPr>
            </w:pPr>
            <w:r>
              <w:rPr>
                <w:rFonts w:ascii="Arial" w:hAnsi="Arial" w:cs="Arial"/>
                <w:sz w:val="16"/>
                <w:szCs w:val="16"/>
              </w:rPr>
              <w:t>15</w:t>
            </w:r>
            <w:r w:rsidR="006D5052">
              <w:rPr>
                <w:rFonts w:ascii="Arial" w:hAnsi="Arial" w:cs="Arial"/>
                <w:sz w:val="16"/>
                <w:szCs w:val="16"/>
              </w:rPr>
              <w:t xml:space="preserve"> 000</w:t>
            </w:r>
          </w:p>
        </w:tc>
        <w:tc>
          <w:tcPr>
            <w:tcW w:w="850" w:type="dxa"/>
          </w:tcPr>
          <w:p w:rsidR="00BB48E8" w:rsidRDefault="00BB48E8" w:rsidP="00CE73FD">
            <w:pPr>
              <w:spacing w:line="360" w:lineRule="auto"/>
              <w:jc w:val="both"/>
              <w:rPr>
                <w:rFonts w:ascii="Arial" w:hAnsi="Arial" w:cs="Arial"/>
                <w:sz w:val="16"/>
                <w:szCs w:val="16"/>
              </w:rPr>
            </w:pPr>
          </w:p>
          <w:p w:rsidR="006D5052" w:rsidRPr="006701C2" w:rsidRDefault="006D5052" w:rsidP="00CE73FD">
            <w:pPr>
              <w:spacing w:line="360" w:lineRule="auto"/>
              <w:jc w:val="both"/>
              <w:rPr>
                <w:rFonts w:ascii="Arial" w:hAnsi="Arial" w:cs="Arial"/>
                <w:sz w:val="16"/>
                <w:szCs w:val="16"/>
              </w:rPr>
            </w:pPr>
            <w:r>
              <w:rPr>
                <w:rFonts w:ascii="Arial" w:hAnsi="Arial" w:cs="Arial"/>
                <w:sz w:val="16"/>
                <w:szCs w:val="16"/>
              </w:rPr>
              <w:t>23 000</w:t>
            </w:r>
          </w:p>
        </w:tc>
        <w:tc>
          <w:tcPr>
            <w:tcW w:w="851" w:type="dxa"/>
          </w:tcPr>
          <w:p w:rsidR="00BB48E8" w:rsidRDefault="00BB48E8" w:rsidP="00CE73FD">
            <w:pPr>
              <w:spacing w:line="360" w:lineRule="auto"/>
              <w:jc w:val="both"/>
              <w:rPr>
                <w:rFonts w:ascii="Arial" w:hAnsi="Arial" w:cs="Arial"/>
                <w:sz w:val="16"/>
                <w:szCs w:val="16"/>
              </w:rPr>
            </w:pPr>
          </w:p>
          <w:p w:rsidR="00C8492A" w:rsidRPr="006701C2" w:rsidRDefault="00C8492A" w:rsidP="00CE73FD">
            <w:pPr>
              <w:spacing w:line="360" w:lineRule="auto"/>
              <w:jc w:val="both"/>
              <w:rPr>
                <w:rFonts w:ascii="Arial" w:hAnsi="Arial" w:cs="Arial"/>
                <w:sz w:val="16"/>
                <w:szCs w:val="16"/>
              </w:rPr>
            </w:pPr>
            <w:r>
              <w:rPr>
                <w:rFonts w:ascii="Arial" w:hAnsi="Arial" w:cs="Arial"/>
                <w:sz w:val="16"/>
                <w:szCs w:val="16"/>
              </w:rPr>
              <w:t>11 000</w:t>
            </w:r>
          </w:p>
        </w:tc>
        <w:tc>
          <w:tcPr>
            <w:tcW w:w="839" w:type="dxa"/>
          </w:tcPr>
          <w:p w:rsidR="00BB48E8" w:rsidRDefault="00BB48E8" w:rsidP="00CE73FD">
            <w:pPr>
              <w:spacing w:line="360" w:lineRule="auto"/>
              <w:jc w:val="both"/>
              <w:rPr>
                <w:rFonts w:ascii="Arial" w:hAnsi="Arial" w:cs="Arial"/>
                <w:sz w:val="16"/>
                <w:szCs w:val="16"/>
              </w:rPr>
            </w:pPr>
          </w:p>
          <w:p w:rsidR="00C8492A" w:rsidRPr="006701C2" w:rsidRDefault="00C8492A" w:rsidP="00CE73FD">
            <w:pPr>
              <w:spacing w:line="360" w:lineRule="auto"/>
              <w:jc w:val="both"/>
              <w:rPr>
                <w:rFonts w:ascii="Arial" w:hAnsi="Arial" w:cs="Arial"/>
                <w:sz w:val="16"/>
                <w:szCs w:val="16"/>
              </w:rPr>
            </w:pPr>
            <w:r>
              <w:rPr>
                <w:rFonts w:ascii="Arial" w:hAnsi="Arial" w:cs="Arial"/>
                <w:sz w:val="16"/>
                <w:szCs w:val="16"/>
              </w:rPr>
              <w:t>8000</w:t>
            </w:r>
          </w:p>
        </w:tc>
        <w:tc>
          <w:tcPr>
            <w:tcW w:w="851" w:type="dxa"/>
          </w:tcPr>
          <w:p w:rsidR="00BB48E8" w:rsidRDefault="00BB48E8" w:rsidP="00CE73FD">
            <w:pPr>
              <w:spacing w:line="360" w:lineRule="auto"/>
              <w:jc w:val="both"/>
              <w:rPr>
                <w:rFonts w:ascii="Arial" w:hAnsi="Arial" w:cs="Arial"/>
                <w:sz w:val="16"/>
                <w:szCs w:val="16"/>
              </w:rPr>
            </w:pPr>
          </w:p>
          <w:p w:rsidR="00C8492A" w:rsidRPr="006701C2" w:rsidRDefault="00C8492A" w:rsidP="00CE73FD">
            <w:pPr>
              <w:spacing w:line="360" w:lineRule="auto"/>
              <w:jc w:val="both"/>
              <w:rPr>
                <w:rFonts w:ascii="Arial" w:hAnsi="Arial" w:cs="Arial"/>
                <w:sz w:val="16"/>
                <w:szCs w:val="16"/>
              </w:rPr>
            </w:pPr>
            <w:r>
              <w:rPr>
                <w:rFonts w:ascii="Arial" w:hAnsi="Arial" w:cs="Arial"/>
                <w:sz w:val="16"/>
                <w:szCs w:val="16"/>
              </w:rPr>
              <w:t>13 000</w:t>
            </w:r>
          </w:p>
        </w:tc>
        <w:tc>
          <w:tcPr>
            <w:tcW w:w="1099" w:type="dxa"/>
          </w:tcPr>
          <w:p w:rsidR="00BB48E8" w:rsidRDefault="00BB48E8" w:rsidP="00CE73FD">
            <w:pPr>
              <w:spacing w:line="360" w:lineRule="auto"/>
              <w:jc w:val="both"/>
              <w:rPr>
                <w:rFonts w:ascii="Arial" w:hAnsi="Arial" w:cs="Arial"/>
                <w:sz w:val="16"/>
                <w:szCs w:val="16"/>
              </w:rPr>
            </w:pPr>
          </w:p>
          <w:p w:rsidR="00C8492A" w:rsidRPr="006701C2" w:rsidRDefault="00C8492A" w:rsidP="00CE73FD">
            <w:pPr>
              <w:spacing w:line="360" w:lineRule="auto"/>
              <w:jc w:val="both"/>
              <w:rPr>
                <w:rFonts w:ascii="Arial" w:hAnsi="Arial" w:cs="Arial"/>
                <w:sz w:val="16"/>
                <w:szCs w:val="16"/>
              </w:rPr>
            </w:pPr>
            <w:r>
              <w:rPr>
                <w:rFonts w:ascii="Arial" w:hAnsi="Arial" w:cs="Arial"/>
                <w:sz w:val="16"/>
                <w:szCs w:val="16"/>
              </w:rPr>
              <w:t>18 000</w:t>
            </w:r>
          </w:p>
        </w:tc>
      </w:tr>
    </w:tbl>
    <w:p w:rsidR="006701C2" w:rsidRDefault="00F718F3" w:rsidP="004C41C3">
      <w:pPr>
        <w:spacing w:line="360" w:lineRule="auto"/>
        <w:jc w:val="center"/>
        <w:rPr>
          <w:rFonts w:ascii="Arial" w:hAnsi="Arial" w:cs="Arial"/>
          <w:b/>
          <w:sz w:val="16"/>
          <w:szCs w:val="16"/>
        </w:rPr>
      </w:pPr>
      <w:r>
        <w:rPr>
          <w:rFonts w:ascii="Arial" w:hAnsi="Arial" w:cs="Arial"/>
          <w:sz w:val="16"/>
          <w:szCs w:val="16"/>
        </w:rPr>
        <w:t>Table 1: Cash flow for the first year</w:t>
      </w:r>
    </w:p>
    <w:p w:rsidR="00B32708" w:rsidRDefault="004C41C3" w:rsidP="00104A90">
      <w:pPr>
        <w:spacing w:line="360" w:lineRule="auto"/>
        <w:jc w:val="both"/>
        <w:rPr>
          <w:rFonts w:ascii="Arial" w:hAnsi="Arial" w:cs="Arial"/>
          <w:sz w:val="24"/>
          <w:szCs w:val="24"/>
        </w:rPr>
      </w:pPr>
      <w:r w:rsidRPr="004C41C3">
        <w:rPr>
          <w:rFonts w:ascii="Arial" w:hAnsi="Arial" w:cs="Arial"/>
          <w:sz w:val="24"/>
          <w:szCs w:val="24"/>
        </w:rPr>
        <w:t>The initial cash available to us is £25,000 of loan capital from investors and £25,000 of personal funds. The initial investment in machinery and equipm</w:t>
      </w:r>
      <w:r>
        <w:rPr>
          <w:rFonts w:ascii="Arial" w:hAnsi="Arial" w:cs="Arial"/>
          <w:sz w:val="24"/>
          <w:szCs w:val="24"/>
        </w:rPr>
        <w:t xml:space="preserve">ent is worth £15,000 according to quote </w:t>
      </w:r>
      <w:r w:rsidR="006828C2">
        <w:rPr>
          <w:rFonts w:ascii="Arial" w:hAnsi="Arial" w:cs="Arial"/>
          <w:sz w:val="24"/>
          <w:szCs w:val="24"/>
        </w:rPr>
        <w:t xml:space="preserve">from supplier (Leaf, 2024). </w:t>
      </w:r>
      <w:r w:rsidR="005B5A01" w:rsidRPr="005B5A01">
        <w:rPr>
          <w:rFonts w:ascii="Arial" w:hAnsi="Arial" w:cs="Arial"/>
          <w:sz w:val="24"/>
          <w:szCs w:val="24"/>
        </w:rPr>
        <w:t xml:space="preserve">The fixed rental costs for the premises, which according to the project will require about 550 </w:t>
      </w:r>
      <w:r w:rsidR="003C3E09">
        <w:rPr>
          <w:rFonts w:ascii="Arial" w:hAnsi="Arial" w:cs="Arial"/>
          <w:sz w:val="24"/>
          <w:szCs w:val="24"/>
        </w:rPr>
        <w:t>square feet, are estimated at £6,6</w:t>
      </w:r>
      <w:r w:rsidR="005B5A01" w:rsidRPr="005B5A01">
        <w:rPr>
          <w:rFonts w:ascii="Arial" w:hAnsi="Arial" w:cs="Arial"/>
          <w:sz w:val="24"/>
          <w:szCs w:val="24"/>
        </w:rPr>
        <w:t>00 per year</w:t>
      </w:r>
      <w:r w:rsidR="000947BF">
        <w:rPr>
          <w:rFonts w:ascii="Arial" w:hAnsi="Arial" w:cs="Arial"/>
          <w:sz w:val="24"/>
          <w:szCs w:val="24"/>
        </w:rPr>
        <w:t>, or 550 per month</w:t>
      </w:r>
      <w:r w:rsidR="005B5A01" w:rsidRPr="005B5A01">
        <w:rPr>
          <w:rFonts w:ascii="Arial" w:hAnsi="Arial" w:cs="Arial"/>
          <w:sz w:val="24"/>
          <w:szCs w:val="24"/>
        </w:rPr>
        <w:t xml:space="preserve">. The price of </w:t>
      </w:r>
      <w:r w:rsidR="005B5A01">
        <w:rPr>
          <w:rFonts w:ascii="Arial" w:hAnsi="Arial" w:cs="Arial"/>
          <w:sz w:val="24"/>
          <w:szCs w:val="24"/>
        </w:rPr>
        <w:t>1 square foot at the end of 202</w:t>
      </w:r>
      <w:r w:rsidR="005B5A01">
        <w:rPr>
          <w:rFonts w:ascii="Arial" w:hAnsi="Arial" w:cs="Arial"/>
          <w:sz w:val="24"/>
          <w:szCs w:val="24"/>
          <w:lang w:val="bg-BG"/>
        </w:rPr>
        <w:t>2</w:t>
      </w:r>
      <w:r w:rsidR="005B5A01" w:rsidRPr="005B5A01">
        <w:rPr>
          <w:rFonts w:ascii="Arial" w:hAnsi="Arial" w:cs="Arial"/>
          <w:sz w:val="24"/>
          <w:szCs w:val="24"/>
        </w:rPr>
        <w:t xml:space="preserve"> in the East Midlands - Bedford is equal to £10 per year (Statista, 2</w:t>
      </w:r>
      <w:r w:rsidR="005B5A01">
        <w:rPr>
          <w:rFonts w:ascii="Arial" w:hAnsi="Arial" w:cs="Arial"/>
          <w:sz w:val="24"/>
          <w:szCs w:val="24"/>
        </w:rPr>
        <w:t>02</w:t>
      </w:r>
      <w:r w:rsidR="005B5A01">
        <w:rPr>
          <w:rFonts w:ascii="Arial" w:hAnsi="Arial" w:cs="Arial"/>
          <w:sz w:val="24"/>
          <w:szCs w:val="24"/>
          <w:lang w:val="bg-BG"/>
        </w:rPr>
        <w:t>3</w:t>
      </w:r>
      <w:r w:rsidR="005B5A01" w:rsidRPr="005B5A01">
        <w:rPr>
          <w:rFonts w:ascii="Arial" w:hAnsi="Arial" w:cs="Arial"/>
          <w:sz w:val="24"/>
          <w:szCs w:val="24"/>
        </w:rPr>
        <w:t>)</w:t>
      </w:r>
      <w:r w:rsidR="003C3E09">
        <w:rPr>
          <w:rFonts w:ascii="Arial" w:hAnsi="Arial" w:cs="Arial"/>
          <w:sz w:val="24"/>
          <w:szCs w:val="24"/>
        </w:rPr>
        <w:t xml:space="preserve">, </w:t>
      </w:r>
      <w:r w:rsidR="003C3E09" w:rsidRPr="003C3E09">
        <w:rPr>
          <w:rFonts w:ascii="Arial" w:hAnsi="Arial" w:cs="Arial"/>
          <w:sz w:val="24"/>
          <w:szCs w:val="24"/>
        </w:rPr>
        <w:t>but since the information i</w:t>
      </w:r>
      <w:r w:rsidR="003C3E09">
        <w:rPr>
          <w:rFonts w:ascii="Arial" w:hAnsi="Arial" w:cs="Arial"/>
          <w:sz w:val="24"/>
          <w:szCs w:val="24"/>
        </w:rPr>
        <w:t>s from 2023 we bet higher - £12</w:t>
      </w:r>
      <w:r w:rsidR="005B5A01" w:rsidRPr="005B5A01">
        <w:rPr>
          <w:rFonts w:ascii="Arial" w:hAnsi="Arial" w:cs="Arial"/>
          <w:sz w:val="24"/>
          <w:szCs w:val="24"/>
        </w:rPr>
        <w:t xml:space="preserve">. The company will implement the project in this region, </w:t>
      </w:r>
      <w:r w:rsidR="003C3E09">
        <w:rPr>
          <w:rFonts w:ascii="Arial" w:hAnsi="Arial" w:cs="Arial"/>
          <w:sz w:val="24"/>
          <w:szCs w:val="24"/>
        </w:rPr>
        <w:t>so we are betting on this price</w:t>
      </w:r>
      <w:r w:rsidR="00E611F2">
        <w:rPr>
          <w:rFonts w:ascii="Arial" w:hAnsi="Arial" w:cs="Arial"/>
          <w:sz w:val="24"/>
          <w:szCs w:val="24"/>
        </w:rPr>
        <w:t xml:space="preserve">. </w:t>
      </w:r>
      <w:r w:rsidR="00E611F2" w:rsidRPr="00E611F2">
        <w:rPr>
          <w:rFonts w:ascii="Arial" w:hAnsi="Arial" w:cs="Arial"/>
          <w:sz w:val="24"/>
          <w:szCs w:val="24"/>
        </w:rPr>
        <w:t>Regarding variable costs, they are directly related to the orders that have been placed and, accordingly, the materials entered into production. As seen with an increase in sales and production respectively, these costs increase.</w:t>
      </w:r>
      <w:r w:rsidR="00E611F2">
        <w:rPr>
          <w:rFonts w:ascii="Arial" w:hAnsi="Arial" w:cs="Arial"/>
          <w:sz w:val="24"/>
          <w:szCs w:val="24"/>
          <w:lang w:val="bg-BG"/>
        </w:rPr>
        <w:t xml:space="preserve"> </w:t>
      </w:r>
      <w:r w:rsidR="00E611F2" w:rsidRPr="00E611F2">
        <w:rPr>
          <w:rFonts w:ascii="Arial" w:hAnsi="Arial" w:cs="Arial"/>
          <w:sz w:val="24"/>
          <w:szCs w:val="24"/>
          <w:lang w:val="bg-BG"/>
        </w:rPr>
        <w:t xml:space="preserve">We can say that seasonality is expected in the </w:t>
      </w:r>
      <w:r w:rsidR="00E611F2" w:rsidRPr="00E611F2">
        <w:rPr>
          <w:rFonts w:ascii="Arial" w:hAnsi="Arial" w:cs="Arial"/>
          <w:sz w:val="24"/>
          <w:szCs w:val="24"/>
          <w:lang w:val="bg-BG"/>
        </w:rPr>
        <w:lastRenderedPageBreak/>
        <w:t>sales of this type of product. Mainly related to the summer and winter holidays, and can also be a wonderful gift for loved ones around the Christmas holidays.</w:t>
      </w:r>
    </w:p>
    <w:p w:rsidR="00E721BC" w:rsidRDefault="000B6556" w:rsidP="00104A90">
      <w:pPr>
        <w:spacing w:line="360" w:lineRule="auto"/>
        <w:jc w:val="both"/>
        <w:rPr>
          <w:rFonts w:ascii="Arial" w:hAnsi="Arial" w:cs="Arial"/>
          <w:b/>
          <w:sz w:val="28"/>
          <w:szCs w:val="28"/>
        </w:rPr>
      </w:pPr>
      <w:r w:rsidRPr="000B6556">
        <w:rPr>
          <w:rFonts w:ascii="Arial" w:hAnsi="Arial" w:cs="Arial"/>
          <w:b/>
          <w:sz w:val="28"/>
          <w:szCs w:val="28"/>
        </w:rPr>
        <w:t>Conclusion</w:t>
      </w:r>
    </w:p>
    <w:p w:rsidR="000B6556" w:rsidRPr="000B6556" w:rsidRDefault="000A1237" w:rsidP="00104A90">
      <w:pPr>
        <w:spacing w:line="360" w:lineRule="auto"/>
        <w:jc w:val="both"/>
        <w:rPr>
          <w:rFonts w:ascii="Arial" w:hAnsi="Arial" w:cs="Arial"/>
          <w:sz w:val="24"/>
          <w:szCs w:val="24"/>
        </w:rPr>
      </w:pPr>
      <w:r w:rsidRPr="000A1237">
        <w:rPr>
          <w:rFonts w:ascii="Arial" w:hAnsi="Arial" w:cs="Arial"/>
          <w:sz w:val="24"/>
          <w:szCs w:val="24"/>
        </w:rPr>
        <w:t>In conclusion, we can say that with the correct structuring of the organization, with clear tasks for each of the staff and project participants, the project will get off to a good start. By using all the strengths and opportunities, eliminating or minimizing the threats and implementing the marketing mix, the company will be able to successfully implement the project, and within a year it will be able to recover the initial investment.</w:t>
      </w:r>
    </w:p>
    <w:p w:rsidR="000B6556" w:rsidRDefault="000B6556" w:rsidP="00104A90">
      <w:pPr>
        <w:spacing w:line="360" w:lineRule="auto"/>
        <w:jc w:val="both"/>
        <w:rPr>
          <w:rFonts w:ascii="Arial" w:hAnsi="Arial" w:cs="Arial"/>
          <w:b/>
          <w:sz w:val="28"/>
          <w:szCs w:val="28"/>
        </w:rPr>
      </w:pPr>
    </w:p>
    <w:p w:rsidR="000B6556" w:rsidRDefault="000B6556" w:rsidP="00104A90">
      <w:pPr>
        <w:spacing w:line="360" w:lineRule="auto"/>
        <w:jc w:val="both"/>
        <w:rPr>
          <w:rFonts w:ascii="Arial" w:hAnsi="Arial" w:cs="Arial"/>
          <w:b/>
          <w:sz w:val="28"/>
          <w:szCs w:val="28"/>
        </w:rPr>
      </w:pPr>
    </w:p>
    <w:p w:rsidR="000B6556" w:rsidRDefault="000B6556" w:rsidP="00104A90">
      <w:pPr>
        <w:spacing w:line="360" w:lineRule="auto"/>
        <w:jc w:val="both"/>
        <w:rPr>
          <w:rFonts w:ascii="Arial" w:hAnsi="Arial" w:cs="Arial"/>
          <w:b/>
          <w:sz w:val="28"/>
          <w:szCs w:val="28"/>
        </w:rPr>
      </w:pPr>
    </w:p>
    <w:p w:rsidR="000B6556" w:rsidRDefault="000B6556" w:rsidP="00104A90">
      <w:pPr>
        <w:spacing w:line="360" w:lineRule="auto"/>
        <w:jc w:val="both"/>
        <w:rPr>
          <w:rFonts w:ascii="Arial" w:hAnsi="Arial" w:cs="Arial"/>
          <w:b/>
          <w:sz w:val="28"/>
          <w:szCs w:val="28"/>
        </w:rPr>
      </w:pPr>
    </w:p>
    <w:p w:rsidR="000B6556" w:rsidRDefault="000B6556" w:rsidP="00104A90">
      <w:pPr>
        <w:spacing w:line="360" w:lineRule="auto"/>
        <w:jc w:val="both"/>
        <w:rPr>
          <w:rFonts w:ascii="Arial" w:hAnsi="Arial" w:cs="Arial"/>
          <w:b/>
          <w:sz w:val="28"/>
          <w:szCs w:val="28"/>
        </w:rPr>
      </w:pPr>
    </w:p>
    <w:p w:rsidR="000B6556" w:rsidRDefault="000B6556" w:rsidP="00104A90">
      <w:pPr>
        <w:spacing w:line="360" w:lineRule="auto"/>
        <w:jc w:val="both"/>
        <w:rPr>
          <w:rFonts w:ascii="Arial" w:hAnsi="Arial" w:cs="Arial"/>
          <w:b/>
          <w:sz w:val="28"/>
          <w:szCs w:val="28"/>
        </w:rPr>
      </w:pPr>
    </w:p>
    <w:p w:rsidR="000B6556" w:rsidRDefault="000B6556" w:rsidP="00104A90">
      <w:pPr>
        <w:spacing w:line="360" w:lineRule="auto"/>
        <w:jc w:val="both"/>
        <w:rPr>
          <w:rFonts w:ascii="Arial" w:hAnsi="Arial" w:cs="Arial"/>
          <w:b/>
          <w:sz w:val="28"/>
          <w:szCs w:val="28"/>
        </w:rPr>
      </w:pPr>
    </w:p>
    <w:p w:rsidR="000B6556" w:rsidRDefault="000B6556" w:rsidP="00104A90">
      <w:pPr>
        <w:spacing w:line="360" w:lineRule="auto"/>
        <w:jc w:val="both"/>
        <w:rPr>
          <w:rFonts w:ascii="Arial" w:hAnsi="Arial" w:cs="Arial"/>
          <w:b/>
          <w:sz w:val="28"/>
          <w:szCs w:val="28"/>
        </w:rPr>
      </w:pPr>
    </w:p>
    <w:p w:rsidR="000B6556" w:rsidRDefault="000B6556" w:rsidP="00104A90">
      <w:pPr>
        <w:spacing w:line="360" w:lineRule="auto"/>
        <w:jc w:val="both"/>
        <w:rPr>
          <w:rFonts w:ascii="Arial" w:hAnsi="Arial" w:cs="Arial"/>
          <w:b/>
          <w:sz w:val="28"/>
          <w:szCs w:val="28"/>
        </w:rPr>
      </w:pPr>
    </w:p>
    <w:p w:rsidR="000B6556" w:rsidRDefault="000B6556" w:rsidP="00104A90">
      <w:pPr>
        <w:spacing w:line="360" w:lineRule="auto"/>
        <w:jc w:val="both"/>
        <w:rPr>
          <w:rFonts w:ascii="Arial" w:hAnsi="Arial" w:cs="Arial"/>
          <w:b/>
          <w:sz w:val="28"/>
          <w:szCs w:val="28"/>
        </w:rPr>
      </w:pPr>
    </w:p>
    <w:p w:rsidR="000B6556" w:rsidRDefault="000B6556" w:rsidP="00104A90">
      <w:pPr>
        <w:spacing w:line="360" w:lineRule="auto"/>
        <w:jc w:val="both"/>
        <w:rPr>
          <w:rFonts w:ascii="Arial" w:hAnsi="Arial" w:cs="Arial"/>
          <w:b/>
          <w:sz w:val="28"/>
          <w:szCs w:val="28"/>
        </w:rPr>
      </w:pPr>
    </w:p>
    <w:p w:rsidR="000B6556" w:rsidRDefault="000B6556" w:rsidP="00104A90">
      <w:pPr>
        <w:spacing w:line="360" w:lineRule="auto"/>
        <w:jc w:val="both"/>
        <w:rPr>
          <w:rFonts w:ascii="Arial" w:hAnsi="Arial" w:cs="Arial"/>
          <w:b/>
          <w:sz w:val="28"/>
          <w:szCs w:val="28"/>
          <w:lang w:val="bg-BG"/>
        </w:rPr>
      </w:pPr>
    </w:p>
    <w:p w:rsidR="002A4852" w:rsidRPr="002A4852" w:rsidRDefault="002A4852" w:rsidP="00104A90">
      <w:pPr>
        <w:spacing w:line="360" w:lineRule="auto"/>
        <w:jc w:val="both"/>
        <w:rPr>
          <w:rFonts w:ascii="Arial" w:hAnsi="Arial" w:cs="Arial"/>
          <w:b/>
          <w:sz w:val="28"/>
          <w:szCs w:val="28"/>
          <w:lang w:val="bg-BG"/>
        </w:rPr>
      </w:pPr>
    </w:p>
    <w:p w:rsidR="000B6556" w:rsidRDefault="000B6556" w:rsidP="00104A90">
      <w:pPr>
        <w:spacing w:line="360" w:lineRule="auto"/>
        <w:jc w:val="both"/>
        <w:rPr>
          <w:rFonts w:ascii="Arial" w:hAnsi="Arial" w:cs="Arial"/>
          <w:b/>
          <w:sz w:val="28"/>
          <w:szCs w:val="28"/>
        </w:rPr>
      </w:pPr>
    </w:p>
    <w:p w:rsidR="00DF3B17" w:rsidRDefault="00DF3B17" w:rsidP="00104A90">
      <w:pPr>
        <w:spacing w:line="360" w:lineRule="auto"/>
        <w:jc w:val="both"/>
        <w:rPr>
          <w:rFonts w:ascii="Arial" w:hAnsi="Arial" w:cs="Arial"/>
          <w:b/>
          <w:sz w:val="28"/>
          <w:szCs w:val="28"/>
        </w:rPr>
      </w:pPr>
      <w:r w:rsidRPr="00DF3B17">
        <w:rPr>
          <w:rFonts w:ascii="Arial" w:hAnsi="Arial" w:cs="Arial"/>
          <w:b/>
          <w:sz w:val="28"/>
          <w:szCs w:val="28"/>
        </w:rPr>
        <w:lastRenderedPageBreak/>
        <w:t>References</w:t>
      </w:r>
    </w:p>
    <w:p w:rsidR="000B6556" w:rsidRDefault="000B6556" w:rsidP="008524D8">
      <w:pPr>
        <w:spacing w:line="360" w:lineRule="auto"/>
        <w:jc w:val="both"/>
        <w:rPr>
          <w:rFonts w:ascii="Arial" w:hAnsi="Arial" w:cs="Arial"/>
          <w:sz w:val="24"/>
          <w:szCs w:val="24"/>
        </w:rPr>
      </w:pPr>
      <w:r>
        <w:rPr>
          <w:rFonts w:ascii="Arial" w:hAnsi="Arial" w:cs="Arial"/>
          <w:sz w:val="24"/>
          <w:szCs w:val="24"/>
        </w:rPr>
        <w:t>Abid, H. (2022)</w:t>
      </w:r>
      <w:r w:rsidRPr="002A35A2">
        <w:rPr>
          <w:rFonts w:ascii="Arial" w:hAnsi="Arial" w:cs="Arial"/>
          <w:sz w:val="24"/>
          <w:szCs w:val="24"/>
        </w:rPr>
        <w:t>. A review on the most common pricing strategies. </w:t>
      </w:r>
      <w:r w:rsidRPr="002A35A2">
        <w:rPr>
          <w:rFonts w:ascii="Arial" w:hAnsi="Arial" w:cs="Arial"/>
          <w:i/>
          <w:iCs/>
          <w:sz w:val="24"/>
          <w:szCs w:val="24"/>
        </w:rPr>
        <w:t>International Journal of Finance, Insurance and Risk Management</w:t>
      </w:r>
      <w:r w:rsidRPr="002A35A2">
        <w:rPr>
          <w:rFonts w:ascii="Arial" w:hAnsi="Arial" w:cs="Arial"/>
          <w:sz w:val="24"/>
          <w:szCs w:val="24"/>
        </w:rPr>
        <w:t>.</w:t>
      </w:r>
    </w:p>
    <w:p w:rsidR="000B6556" w:rsidRDefault="000B6556" w:rsidP="00104A90">
      <w:pPr>
        <w:spacing w:line="360" w:lineRule="auto"/>
        <w:jc w:val="both"/>
        <w:rPr>
          <w:rFonts w:ascii="Arial" w:hAnsi="Arial" w:cs="Arial"/>
          <w:sz w:val="24"/>
          <w:szCs w:val="24"/>
        </w:rPr>
      </w:pPr>
      <w:r w:rsidRPr="00597EAE">
        <w:rPr>
          <w:rFonts w:ascii="Arial" w:hAnsi="Arial" w:cs="Arial"/>
          <w:sz w:val="24"/>
          <w:szCs w:val="24"/>
        </w:rPr>
        <w:t>Department for Business Innovation and Skills (2011) </w:t>
      </w:r>
      <w:r w:rsidRPr="00597EAE">
        <w:rPr>
          <w:rFonts w:ascii="Arial" w:hAnsi="Arial" w:cs="Arial"/>
          <w:i/>
          <w:iCs/>
          <w:sz w:val="24"/>
          <w:szCs w:val="24"/>
        </w:rPr>
        <w:t>A guide to legal forms for business</w:t>
      </w:r>
      <w:r w:rsidRPr="00597EAE">
        <w:rPr>
          <w:rFonts w:ascii="Arial" w:hAnsi="Arial" w:cs="Arial"/>
          <w:sz w:val="24"/>
          <w:szCs w:val="24"/>
        </w:rPr>
        <w:t xml:space="preserve">. Available at: </w:t>
      </w:r>
      <w:hyperlink r:id="rId12" w:history="1">
        <w:r w:rsidRPr="00F60373">
          <w:rPr>
            <w:rStyle w:val="Hyperlink"/>
            <w:rFonts w:ascii="Arial" w:hAnsi="Arial" w:cs="Arial"/>
            <w:sz w:val="24"/>
            <w:szCs w:val="24"/>
          </w:rPr>
          <w:t>https://assets.publishing.service.gov.uk/media/5a7988d140f0b63d72fc698a/11-1399-guide-legal-forms-for-business.pdf</w:t>
        </w:r>
      </w:hyperlink>
      <w:r>
        <w:rPr>
          <w:rFonts w:ascii="Arial" w:hAnsi="Arial" w:cs="Arial"/>
          <w:sz w:val="24"/>
          <w:szCs w:val="24"/>
        </w:rPr>
        <w:t xml:space="preserve"> </w:t>
      </w:r>
      <w:r w:rsidRPr="00597EAE">
        <w:rPr>
          <w:rFonts w:ascii="Arial" w:hAnsi="Arial" w:cs="Arial"/>
          <w:sz w:val="24"/>
          <w:szCs w:val="24"/>
        </w:rPr>
        <w:t xml:space="preserve"> (Accessed: 18.11.2024).</w:t>
      </w:r>
    </w:p>
    <w:p w:rsidR="000B6556" w:rsidRDefault="000B6556" w:rsidP="008524D8">
      <w:pPr>
        <w:spacing w:line="360" w:lineRule="auto"/>
        <w:jc w:val="both"/>
        <w:rPr>
          <w:rFonts w:ascii="Arial" w:hAnsi="Arial" w:cs="Arial"/>
          <w:sz w:val="24"/>
          <w:szCs w:val="24"/>
        </w:rPr>
      </w:pPr>
      <w:r w:rsidRPr="009849E0">
        <w:rPr>
          <w:rFonts w:ascii="Arial" w:hAnsi="Arial" w:cs="Arial"/>
          <w:sz w:val="24"/>
          <w:szCs w:val="24"/>
        </w:rPr>
        <w:t>Hayes, A. (2024) </w:t>
      </w:r>
      <w:r w:rsidRPr="009849E0">
        <w:rPr>
          <w:rFonts w:ascii="Arial" w:hAnsi="Arial" w:cs="Arial"/>
          <w:i/>
          <w:iCs/>
          <w:sz w:val="24"/>
          <w:szCs w:val="24"/>
        </w:rPr>
        <w:t>Social Media Marketing</w:t>
      </w:r>
      <w:r w:rsidRPr="009849E0">
        <w:rPr>
          <w:rFonts w:ascii="Arial" w:hAnsi="Arial" w:cs="Arial"/>
          <w:sz w:val="24"/>
          <w:szCs w:val="24"/>
        </w:rPr>
        <w:t>. Available at: https://www.investopedia.com/terms/s/social-media-marketing-smm.asp (Accessed: 20.11.2024).</w:t>
      </w:r>
    </w:p>
    <w:p w:rsidR="000B6556" w:rsidRDefault="000B6556" w:rsidP="00104A90">
      <w:pPr>
        <w:spacing w:line="360" w:lineRule="auto"/>
        <w:jc w:val="both"/>
        <w:rPr>
          <w:rFonts w:ascii="Arial" w:hAnsi="Arial" w:cs="Arial"/>
          <w:sz w:val="24"/>
          <w:szCs w:val="24"/>
        </w:rPr>
      </w:pPr>
      <w:r w:rsidRPr="000C632F">
        <w:rPr>
          <w:rFonts w:ascii="Arial" w:hAnsi="Arial" w:cs="Arial"/>
          <w:sz w:val="24"/>
          <w:szCs w:val="24"/>
        </w:rPr>
        <w:t>HSBC UK (2024) </w:t>
      </w:r>
      <w:r w:rsidRPr="000C632F">
        <w:rPr>
          <w:rFonts w:ascii="Arial" w:hAnsi="Arial" w:cs="Arial"/>
          <w:i/>
          <w:iCs/>
          <w:sz w:val="24"/>
          <w:szCs w:val="24"/>
        </w:rPr>
        <w:t>Sole trader vs Limited Company</w:t>
      </w:r>
      <w:r w:rsidRPr="000C632F">
        <w:rPr>
          <w:rFonts w:ascii="Arial" w:hAnsi="Arial" w:cs="Arial"/>
          <w:sz w:val="24"/>
          <w:szCs w:val="24"/>
        </w:rPr>
        <w:t>. Available at: https://www.business.hsbc.uk/en-gb/insights/starting-a-business/sole-trader-vs-limited-company (Accessed: 18.11.2024).</w:t>
      </w:r>
    </w:p>
    <w:p w:rsidR="000B6556" w:rsidRPr="001D5653" w:rsidRDefault="000B6556" w:rsidP="008524D8">
      <w:pPr>
        <w:spacing w:line="360" w:lineRule="auto"/>
        <w:jc w:val="both"/>
        <w:rPr>
          <w:rFonts w:ascii="Arial" w:hAnsi="Arial" w:cs="Arial"/>
          <w:sz w:val="24"/>
          <w:szCs w:val="24"/>
          <w:lang w:val="bg-BG"/>
        </w:rPr>
      </w:pPr>
      <w:r w:rsidRPr="001D5653">
        <w:rPr>
          <w:rFonts w:ascii="Arial" w:hAnsi="Arial" w:cs="Arial"/>
          <w:sz w:val="24"/>
          <w:szCs w:val="24"/>
        </w:rPr>
        <w:t>Katz, E. (2024) </w:t>
      </w:r>
      <w:r w:rsidRPr="001D5653">
        <w:rPr>
          <w:rFonts w:ascii="Arial" w:hAnsi="Arial" w:cs="Arial"/>
          <w:i/>
          <w:iCs/>
          <w:sz w:val="24"/>
          <w:szCs w:val="24"/>
        </w:rPr>
        <w:t>In-store branding and the psychology of shopping</w:t>
      </w:r>
      <w:r w:rsidRPr="001D5653">
        <w:rPr>
          <w:rFonts w:ascii="Arial" w:hAnsi="Arial" w:cs="Arial"/>
          <w:sz w:val="24"/>
          <w:szCs w:val="24"/>
        </w:rPr>
        <w:t>. Available at: https://www.forbes.com/councils/forbesbusinesscouncil/2024/03/04/in-store-branding-and-the-psychology-of-shopping/  (Accessed: 20.11.2024).</w:t>
      </w:r>
    </w:p>
    <w:p w:rsidR="000B6556" w:rsidRDefault="000B6556" w:rsidP="008524D8">
      <w:pPr>
        <w:spacing w:line="360" w:lineRule="auto"/>
        <w:jc w:val="both"/>
        <w:rPr>
          <w:rFonts w:ascii="Arial" w:hAnsi="Arial" w:cs="Arial"/>
          <w:sz w:val="24"/>
          <w:szCs w:val="24"/>
          <w:lang w:val="en-US"/>
        </w:rPr>
      </w:pPr>
      <w:r w:rsidRPr="008524D8">
        <w:rPr>
          <w:rFonts w:ascii="Arial" w:hAnsi="Arial" w:cs="Arial"/>
          <w:sz w:val="24"/>
          <w:szCs w:val="24"/>
          <w:lang w:val="en-US"/>
        </w:rPr>
        <w:t xml:space="preserve">Kotler, PT, Armstrong, G, Harris, LC, &amp; He, H </w:t>
      </w:r>
      <w:r>
        <w:rPr>
          <w:rFonts w:ascii="Arial" w:hAnsi="Arial" w:cs="Arial"/>
          <w:sz w:val="24"/>
          <w:szCs w:val="24"/>
          <w:lang w:val="en-US"/>
        </w:rPr>
        <w:t>(</w:t>
      </w:r>
      <w:r w:rsidRPr="008524D8">
        <w:rPr>
          <w:rFonts w:ascii="Arial" w:hAnsi="Arial" w:cs="Arial"/>
          <w:sz w:val="24"/>
          <w:szCs w:val="24"/>
          <w:lang w:val="en-US"/>
        </w:rPr>
        <w:t>2019</w:t>
      </w:r>
      <w:r>
        <w:rPr>
          <w:rFonts w:ascii="Arial" w:hAnsi="Arial" w:cs="Arial"/>
          <w:sz w:val="24"/>
          <w:szCs w:val="24"/>
          <w:lang w:val="en-US"/>
        </w:rPr>
        <w:t xml:space="preserve">) </w:t>
      </w:r>
      <w:r w:rsidRPr="008524D8">
        <w:rPr>
          <w:rFonts w:ascii="Arial" w:hAnsi="Arial" w:cs="Arial"/>
          <w:sz w:val="24"/>
          <w:szCs w:val="24"/>
          <w:lang w:val="en-US"/>
        </w:rPr>
        <w:t>, Principles of Marketing, Pearson Education Limited, Harlow, United Kingdom. Available from: ProQuest E</w:t>
      </w:r>
      <w:r>
        <w:rPr>
          <w:rFonts w:ascii="Arial" w:hAnsi="Arial" w:cs="Arial"/>
          <w:sz w:val="24"/>
          <w:szCs w:val="24"/>
          <w:lang w:val="en-US"/>
        </w:rPr>
        <w:t>book Central. (20.11.2024)</w:t>
      </w:r>
    </w:p>
    <w:p w:rsidR="000B6556" w:rsidRDefault="000B6556" w:rsidP="008524D8">
      <w:pPr>
        <w:spacing w:line="360" w:lineRule="auto"/>
        <w:jc w:val="both"/>
        <w:rPr>
          <w:rFonts w:ascii="Arial" w:hAnsi="Arial" w:cs="Arial"/>
          <w:sz w:val="24"/>
          <w:szCs w:val="24"/>
        </w:rPr>
      </w:pPr>
      <w:r w:rsidRPr="006828C2">
        <w:rPr>
          <w:rFonts w:ascii="Arial" w:hAnsi="Arial" w:cs="Arial"/>
          <w:sz w:val="24"/>
          <w:szCs w:val="24"/>
        </w:rPr>
        <w:t>Leaf (2024) </w:t>
      </w:r>
      <w:r w:rsidRPr="006828C2">
        <w:rPr>
          <w:rFonts w:ascii="Arial" w:hAnsi="Arial" w:cs="Arial"/>
          <w:i/>
          <w:iCs/>
          <w:sz w:val="24"/>
          <w:szCs w:val="24"/>
        </w:rPr>
        <w:t>Leaf hot sealing</w:t>
      </w:r>
      <w:r w:rsidRPr="006828C2">
        <w:rPr>
          <w:rFonts w:ascii="Arial" w:hAnsi="Arial" w:cs="Arial"/>
          <w:sz w:val="24"/>
          <w:szCs w:val="24"/>
        </w:rPr>
        <w:t>. Available at: https://fireleaf.en.made-in-china.com/product/OfoRTgDuJchA/China-Leaf-Hot-selling-60cm-print-width-4-I3200-Printing-For-Stable-Printer.html?pv_id=1id5occlp072&amp;faw_id=1id5ocd1j06d (Accessed: 20.11.2024).</w:t>
      </w:r>
    </w:p>
    <w:p w:rsidR="000B6556" w:rsidRDefault="000B6556" w:rsidP="00104A90">
      <w:pPr>
        <w:spacing w:line="360" w:lineRule="auto"/>
        <w:jc w:val="both"/>
        <w:rPr>
          <w:rFonts w:ascii="Arial" w:hAnsi="Arial" w:cs="Arial"/>
          <w:sz w:val="24"/>
          <w:szCs w:val="24"/>
        </w:rPr>
      </w:pPr>
      <w:r>
        <w:rPr>
          <w:rFonts w:ascii="Arial" w:hAnsi="Arial" w:cs="Arial"/>
          <w:sz w:val="24"/>
          <w:szCs w:val="24"/>
        </w:rPr>
        <w:t xml:space="preserve">Sarsby, A. </w:t>
      </w:r>
      <w:r w:rsidRPr="00B6398D">
        <w:rPr>
          <w:rFonts w:ascii="Arial" w:hAnsi="Arial" w:cs="Arial"/>
          <w:sz w:val="24"/>
          <w:szCs w:val="24"/>
        </w:rPr>
        <w:t xml:space="preserve"> </w:t>
      </w:r>
      <w:r>
        <w:rPr>
          <w:rFonts w:ascii="Arial" w:hAnsi="Arial" w:cs="Arial"/>
          <w:sz w:val="24"/>
          <w:szCs w:val="24"/>
        </w:rPr>
        <w:t>(</w:t>
      </w:r>
      <w:r w:rsidRPr="00B6398D">
        <w:rPr>
          <w:rFonts w:ascii="Arial" w:hAnsi="Arial" w:cs="Arial"/>
          <w:sz w:val="24"/>
          <w:szCs w:val="24"/>
        </w:rPr>
        <w:t>2016</w:t>
      </w:r>
      <w:r>
        <w:rPr>
          <w:rFonts w:ascii="Arial" w:hAnsi="Arial" w:cs="Arial"/>
          <w:sz w:val="24"/>
          <w:szCs w:val="24"/>
        </w:rPr>
        <w:t>)</w:t>
      </w:r>
      <w:r w:rsidRPr="00B6398D">
        <w:rPr>
          <w:rFonts w:ascii="Arial" w:hAnsi="Arial" w:cs="Arial"/>
          <w:sz w:val="24"/>
          <w:szCs w:val="24"/>
        </w:rPr>
        <w:t>. </w:t>
      </w:r>
      <w:r w:rsidRPr="00B6398D">
        <w:rPr>
          <w:rFonts w:ascii="Arial" w:hAnsi="Arial" w:cs="Arial"/>
          <w:i/>
          <w:iCs/>
          <w:sz w:val="24"/>
          <w:szCs w:val="24"/>
        </w:rPr>
        <w:t>Swot analysis: a guide to SWOT for students of business studies</w:t>
      </w:r>
      <w:r w:rsidRPr="00B6398D">
        <w:rPr>
          <w:rFonts w:ascii="Arial" w:hAnsi="Arial" w:cs="Arial"/>
          <w:sz w:val="24"/>
          <w:szCs w:val="24"/>
        </w:rPr>
        <w:t>. Leadership Library.</w:t>
      </w:r>
    </w:p>
    <w:p w:rsidR="000B6556" w:rsidRDefault="000B6556" w:rsidP="008524D8">
      <w:pPr>
        <w:spacing w:line="360" w:lineRule="auto"/>
        <w:jc w:val="both"/>
        <w:rPr>
          <w:rFonts w:ascii="Arial" w:hAnsi="Arial" w:cs="Arial"/>
          <w:sz w:val="24"/>
          <w:szCs w:val="24"/>
        </w:rPr>
      </w:pPr>
      <w:r>
        <w:rPr>
          <w:rFonts w:ascii="Arial" w:hAnsi="Arial" w:cs="Arial"/>
          <w:sz w:val="24"/>
          <w:szCs w:val="24"/>
        </w:rPr>
        <w:t>Statista (202</w:t>
      </w:r>
      <w:r>
        <w:rPr>
          <w:rFonts w:ascii="Arial" w:hAnsi="Arial" w:cs="Arial"/>
          <w:sz w:val="24"/>
          <w:szCs w:val="24"/>
          <w:lang w:val="bg-BG"/>
        </w:rPr>
        <w:t>3</w:t>
      </w:r>
      <w:r w:rsidRPr="00E611F2">
        <w:rPr>
          <w:rFonts w:ascii="Arial" w:hAnsi="Arial" w:cs="Arial"/>
          <w:sz w:val="24"/>
          <w:szCs w:val="24"/>
        </w:rPr>
        <w:t>) </w:t>
      </w:r>
      <w:r>
        <w:rPr>
          <w:rFonts w:ascii="Arial" w:hAnsi="Arial" w:cs="Arial"/>
          <w:i/>
          <w:iCs/>
          <w:sz w:val="24"/>
          <w:szCs w:val="24"/>
        </w:rPr>
        <w:t>Industry and logistic real estate in the UK</w:t>
      </w:r>
      <w:r w:rsidRPr="00E611F2">
        <w:rPr>
          <w:rFonts w:ascii="Arial" w:hAnsi="Arial" w:cs="Arial"/>
          <w:sz w:val="24"/>
          <w:szCs w:val="24"/>
        </w:rPr>
        <w:t xml:space="preserve">. Available at: </w:t>
      </w:r>
      <w:hyperlink r:id="rId13" w:history="1">
        <w:r w:rsidRPr="00A35B32">
          <w:rPr>
            <w:rStyle w:val="Hyperlink"/>
            <w:rFonts w:ascii="Arial" w:hAnsi="Arial" w:cs="Arial"/>
            <w:sz w:val="24"/>
            <w:szCs w:val="24"/>
          </w:rPr>
          <w:t>https://proxy.parisjc.edu:8293/0topics/4882/industrial-and-logistic-property-in-the-uk/#topicOverview</w:t>
        </w:r>
      </w:hyperlink>
      <w:r>
        <w:rPr>
          <w:rFonts w:ascii="Arial" w:hAnsi="Arial" w:cs="Arial"/>
          <w:sz w:val="24"/>
          <w:szCs w:val="24"/>
          <w:lang w:val="bg-BG"/>
        </w:rPr>
        <w:t xml:space="preserve"> </w:t>
      </w:r>
      <w:r w:rsidRPr="00E611F2">
        <w:rPr>
          <w:rFonts w:ascii="Arial" w:hAnsi="Arial" w:cs="Arial"/>
          <w:sz w:val="24"/>
          <w:szCs w:val="24"/>
        </w:rPr>
        <w:t xml:space="preserve"> (Accessed: 20.11.2024).</w:t>
      </w:r>
    </w:p>
    <w:p w:rsidR="000B6556" w:rsidRDefault="000B6556" w:rsidP="008524D8">
      <w:pPr>
        <w:spacing w:line="360" w:lineRule="auto"/>
        <w:jc w:val="both"/>
        <w:rPr>
          <w:rFonts w:ascii="Arial" w:hAnsi="Arial" w:cs="Arial"/>
          <w:sz w:val="24"/>
          <w:szCs w:val="24"/>
        </w:rPr>
      </w:pPr>
      <w:r>
        <w:rPr>
          <w:rFonts w:ascii="Arial" w:hAnsi="Arial" w:cs="Arial"/>
          <w:sz w:val="24"/>
          <w:szCs w:val="24"/>
        </w:rPr>
        <w:lastRenderedPageBreak/>
        <w:t xml:space="preserve">Streetshirt </w:t>
      </w:r>
      <w:r w:rsidRPr="00D94867">
        <w:rPr>
          <w:rFonts w:ascii="Arial" w:hAnsi="Arial" w:cs="Arial"/>
          <w:sz w:val="24"/>
          <w:szCs w:val="24"/>
        </w:rPr>
        <w:t>(2024) </w:t>
      </w:r>
      <w:r w:rsidRPr="00D94867">
        <w:rPr>
          <w:rFonts w:ascii="Arial" w:hAnsi="Arial" w:cs="Arial"/>
          <w:i/>
          <w:iCs/>
          <w:sz w:val="24"/>
          <w:szCs w:val="24"/>
        </w:rPr>
        <w:t>Design now from 9.99</w:t>
      </w:r>
      <w:r w:rsidRPr="00D94867">
        <w:rPr>
          <w:rFonts w:ascii="Arial" w:hAnsi="Arial" w:cs="Arial"/>
          <w:sz w:val="24"/>
          <w:szCs w:val="24"/>
        </w:rPr>
        <w:t>. Available at: https://www.streetshirts.co.uk/?gad_source=1&amp;gclid=EAIaIQobChMIlMy565juiQMV-6RQBh33PxsJEAAYASAAEgLuwvD_BwE (Accessed: 20.11.2024).</w:t>
      </w:r>
    </w:p>
    <w:sectPr w:rsidR="000B6556" w:rsidSect="00882091">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03DA4" w:rsidRDefault="00403DA4" w:rsidP="00882091">
      <w:pPr>
        <w:spacing w:after="0" w:line="240" w:lineRule="auto"/>
      </w:pPr>
      <w:r>
        <w:separator/>
      </w:r>
    </w:p>
  </w:endnote>
  <w:endnote w:type="continuationSeparator" w:id="1">
    <w:p w:rsidR="00403DA4" w:rsidRDefault="00403DA4" w:rsidP="0088209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717330"/>
      <w:docPartObj>
        <w:docPartGallery w:val="Page Numbers (Bottom of Page)"/>
        <w:docPartUnique/>
      </w:docPartObj>
    </w:sdtPr>
    <w:sdtContent>
      <w:p w:rsidR="006D5052" w:rsidRDefault="005315A3">
        <w:pPr>
          <w:pStyle w:val="Footer"/>
          <w:jc w:val="center"/>
        </w:pPr>
        <w:fldSimple w:instr=" PAGE   \* MERGEFORMAT ">
          <w:r w:rsidR="002A4852">
            <w:rPr>
              <w:noProof/>
            </w:rPr>
            <w:t>4</w:t>
          </w:r>
        </w:fldSimple>
      </w:p>
    </w:sdtContent>
  </w:sdt>
  <w:p w:rsidR="006D5052" w:rsidRDefault="006D505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03DA4" w:rsidRDefault="00403DA4" w:rsidP="00882091">
      <w:pPr>
        <w:spacing w:after="0" w:line="240" w:lineRule="auto"/>
      </w:pPr>
      <w:r>
        <w:separator/>
      </w:r>
    </w:p>
  </w:footnote>
  <w:footnote w:type="continuationSeparator" w:id="1">
    <w:p w:rsidR="00403DA4" w:rsidRDefault="00403DA4" w:rsidP="00882091">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useFELayout/>
  </w:compat>
  <w:rsids>
    <w:rsidRoot w:val="004A172B"/>
    <w:rsid w:val="00013635"/>
    <w:rsid w:val="00066D15"/>
    <w:rsid w:val="000947BF"/>
    <w:rsid w:val="000A1237"/>
    <w:rsid w:val="000B6556"/>
    <w:rsid w:val="000C632F"/>
    <w:rsid w:val="00104A90"/>
    <w:rsid w:val="00111D52"/>
    <w:rsid w:val="00111D5E"/>
    <w:rsid w:val="00144D7E"/>
    <w:rsid w:val="001D5653"/>
    <w:rsid w:val="001F34F4"/>
    <w:rsid w:val="002146A8"/>
    <w:rsid w:val="00217F6E"/>
    <w:rsid w:val="002A35A2"/>
    <w:rsid w:val="002A4852"/>
    <w:rsid w:val="002A5CD4"/>
    <w:rsid w:val="002E3228"/>
    <w:rsid w:val="00317529"/>
    <w:rsid w:val="00327C38"/>
    <w:rsid w:val="00332F89"/>
    <w:rsid w:val="003376EE"/>
    <w:rsid w:val="00345E85"/>
    <w:rsid w:val="00374448"/>
    <w:rsid w:val="003C3E09"/>
    <w:rsid w:val="00403DA4"/>
    <w:rsid w:val="00405B15"/>
    <w:rsid w:val="00414B91"/>
    <w:rsid w:val="00436989"/>
    <w:rsid w:val="004A172B"/>
    <w:rsid w:val="004A59CF"/>
    <w:rsid w:val="004C41C3"/>
    <w:rsid w:val="004D486A"/>
    <w:rsid w:val="004F258C"/>
    <w:rsid w:val="00525D4D"/>
    <w:rsid w:val="005315A3"/>
    <w:rsid w:val="00535360"/>
    <w:rsid w:val="005974F2"/>
    <w:rsid w:val="00597EAE"/>
    <w:rsid w:val="005B5A01"/>
    <w:rsid w:val="006304D7"/>
    <w:rsid w:val="006325B8"/>
    <w:rsid w:val="00643856"/>
    <w:rsid w:val="006701C2"/>
    <w:rsid w:val="0068089A"/>
    <w:rsid w:val="006828C2"/>
    <w:rsid w:val="00683BBB"/>
    <w:rsid w:val="00687479"/>
    <w:rsid w:val="006A3BD1"/>
    <w:rsid w:val="006B7EC2"/>
    <w:rsid w:val="006D5052"/>
    <w:rsid w:val="0071744D"/>
    <w:rsid w:val="00724BCF"/>
    <w:rsid w:val="00735455"/>
    <w:rsid w:val="00741449"/>
    <w:rsid w:val="00757333"/>
    <w:rsid w:val="00762E78"/>
    <w:rsid w:val="007A3448"/>
    <w:rsid w:val="008524D8"/>
    <w:rsid w:val="0085598A"/>
    <w:rsid w:val="00861779"/>
    <w:rsid w:val="00865BEF"/>
    <w:rsid w:val="00882091"/>
    <w:rsid w:val="00912F42"/>
    <w:rsid w:val="00915FCE"/>
    <w:rsid w:val="009412D3"/>
    <w:rsid w:val="00945B67"/>
    <w:rsid w:val="009564B4"/>
    <w:rsid w:val="009849E0"/>
    <w:rsid w:val="009B4270"/>
    <w:rsid w:val="00A21977"/>
    <w:rsid w:val="00AA39FA"/>
    <w:rsid w:val="00AB7F30"/>
    <w:rsid w:val="00AE65E5"/>
    <w:rsid w:val="00AF7008"/>
    <w:rsid w:val="00B32708"/>
    <w:rsid w:val="00B367D5"/>
    <w:rsid w:val="00B5046F"/>
    <w:rsid w:val="00B6398D"/>
    <w:rsid w:val="00B729C6"/>
    <w:rsid w:val="00BB48E8"/>
    <w:rsid w:val="00BF7E13"/>
    <w:rsid w:val="00C82042"/>
    <w:rsid w:val="00C8492A"/>
    <w:rsid w:val="00C953FE"/>
    <w:rsid w:val="00CA682B"/>
    <w:rsid w:val="00CB1C17"/>
    <w:rsid w:val="00CE73FD"/>
    <w:rsid w:val="00D10B87"/>
    <w:rsid w:val="00D15276"/>
    <w:rsid w:val="00D40F46"/>
    <w:rsid w:val="00D875CF"/>
    <w:rsid w:val="00D94867"/>
    <w:rsid w:val="00D95261"/>
    <w:rsid w:val="00DB06C2"/>
    <w:rsid w:val="00DF3B17"/>
    <w:rsid w:val="00E25519"/>
    <w:rsid w:val="00E31B9B"/>
    <w:rsid w:val="00E51416"/>
    <w:rsid w:val="00E611F2"/>
    <w:rsid w:val="00E721BC"/>
    <w:rsid w:val="00EA38CA"/>
    <w:rsid w:val="00EB153B"/>
    <w:rsid w:val="00ED0F33"/>
    <w:rsid w:val="00ED43FB"/>
    <w:rsid w:val="00F718F3"/>
    <w:rsid w:val="00FA376C"/>
    <w:rsid w:val="00FA4CAE"/>
    <w:rsid w:val="00FB6801"/>
    <w:rsid w:val="00FD2FDC"/>
    <w:rsid w:val="00FD455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4144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A172B"/>
    <w:rPr>
      <w:color w:val="0000FF" w:themeColor="hyperlink"/>
      <w:u w:val="single"/>
    </w:rPr>
  </w:style>
  <w:style w:type="paragraph" w:styleId="TOC1">
    <w:name w:val="toc 1"/>
    <w:basedOn w:val="Normal"/>
    <w:next w:val="Normal"/>
    <w:autoRedefine/>
    <w:uiPriority w:val="39"/>
    <w:unhideWhenUsed/>
    <w:rsid w:val="004A172B"/>
    <w:pPr>
      <w:spacing w:after="100"/>
    </w:pPr>
    <w:rPr>
      <w:rFonts w:ascii="Times New Roman" w:eastAsiaTheme="minorHAnsi" w:hAnsi="Times New Roman"/>
      <w:kern w:val="2"/>
      <w:sz w:val="24"/>
      <w:lang w:eastAsia="en-US"/>
    </w:rPr>
  </w:style>
  <w:style w:type="paragraph" w:styleId="BalloonText">
    <w:name w:val="Balloon Text"/>
    <w:basedOn w:val="Normal"/>
    <w:link w:val="BalloonTextChar"/>
    <w:uiPriority w:val="99"/>
    <w:semiHidden/>
    <w:unhideWhenUsed/>
    <w:rsid w:val="004A17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A172B"/>
    <w:rPr>
      <w:rFonts w:ascii="Tahoma" w:hAnsi="Tahoma" w:cs="Tahoma"/>
      <w:sz w:val="16"/>
      <w:szCs w:val="16"/>
    </w:rPr>
  </w:style>
  <w:style w:type="paragraph" w:styleId="Header">
    <w:name w:val="header"/>
    <w:basedOn w:val="Normal"/>
    <w:link w:val="HeaderChar"/>
    <w:uiPriority w:val="99"/>
    <w:semiHidden/>
    <w:unhideWhenUsed/>
    <w:rsid w:val="0088209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82091"/>
  </w:style>
  <w:style w:type="paragraph" w:styleId="Footer">
    <w:name w:val="footer"/>
    <w:basedOn w:val="Normal"/>
    <w:link w:val="FooterChar"/>
    <w:uiPriority w:val="99"/>
    <w:unhideWhenUsed/>
    <w:rsid w:val="008820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2091"/>
  </w:style>
  <w:style w:type="paragraph" w:styleId="Caption">
    <w:name w:val="caption"/>
    <w:basedOn w:val="Normal"/>
    <w:next w:val="Normal"/>
    <w:uiPriority w:val="35"/>
    <w:unhideWhenUsed/>
    <w:qFormat/>
    <w:rsid w:val="00FA4CAE"/>
    <w:pPr>
      <w:spacing w:line="240" w:lineRule="auto"/>
    </w:pPr>
    <w:rPr>
      <w:b/>
      <w:bCs/>
      <w:color w:val="4F81BD" w:themeColor="accent1"/>
      <w:sz w:val="18"/>
      <w:szCs w:val="18"/>
    </w:rPr>
  </w:style>
  <w:style w:type="table" w:styleId="TableGrid">
    <w:name w:val="Table Grid"/>
    <w:basedOn w:val="TableNormal"/>
    <w:uiPriority w:val="59"/>
    <w:rsid w:val="00CA682B"/>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FollowedHyperlink">
    <w:name w:val="FollowedHyperlink"/>
    <w:basedOn w:val="DefaultParagraphFont"/>
    <w:uiPriority w:val="99"/>
    <w:semiHidden/>
    <w:unhideWhenUsed/>
    <w:rsid w:val="00345E85"/>
    <w:rPr>
      <w:color w:val="800080" w:themeColor="followedHyperlink"/>
      <w:u w:val="single"/>
    </w:rPr>
  </w:style>
</w:styles>
</file>

<file path=word/webSettings.xml><?xml version="1.0" encoding="utf-8"?>
<w:webSettings xmlns:r="http://schemas.openxmlformats.org/officeDocument/2006/relationships" xmlns:w="http://schemas.openxmlformats.org/wordprocessingml/2006/main">
  <w:divs>
    <w:div w:id="9650377">
      <w:bodyDiv w:val="1"/>
      <w:marLeft w:val="0"/>
      <w:marRight w:val="0"/>
      <w:marTop w:val="0"/>
      <w:marBottom w:val="0"/>
      <w:divBdr>
        <w:top w:val="none" w:sz="0" w:space="0" w:color="auto"/>
        <w:left w:val="none" w:sz="0" w:space="0" w:color="auto"/>
        <w:bottom w:val="none" w:sz="0" w:space="0" w:color="auto"/>
        <w:right w:val="none" w:sz="0" w:space="0" w:color="auto"/>
      </w:divBdr>
    </w:div>
    <w:div w:id="81725215">
      <w:bodyDiv w:val="1"/>
      <w:marLeft w:val="0"/>
      <w:marRight w:val="0"/>
      <w:marTop w:val="0"/>
      <w:marBottom w:val="0"/>
      <w:divBdr>
        <w:top w:val="none" w:sz="0" w:space="0" w:color="auto"/>
        <w:left w:val="none" w:sz="0" w:space="0" w:color="auto"/>
        <w:bottom w:val="none" w:sz="0" w:space="0" w:color="auto"/>
        <w:right w:val="none" w:sz="0" w:space="0" w:color="auto"/>
      </w:divBdr>
    </w:div>
    <w:div w:id="126314126">
      <w:bodyDiv w:val="1"/>
      <w:marLeft w:val="0"/>
      <w:marRight w:val="0"/>
      <w:marTop w:val="0"/>
      <w:marBottom w:val="0"/>
      <w:divBdr>
        <w:top w:val="none" w:sz="0" w:space="0" w:color="auto"/>
        <w:left w:val="none" w:sz="0" w:space="0" w:color="auto"/>
        <w:bottom w:val="none" w:sz="0" w:space="0" w:color="auto"/>
        <w:right w:val="none" w:sz="0" w:space="0" w:color="auto"/>
      </w:divBdr>
    </w:div>
    <w:div w:id="139617715">
      <w:bodyDiv w:val="1"/>
      <w:marLeft w:val="0"/>
      <w:marRight w:val="0"/>
      <w:marTop w:val="0"/>
      <w:marBottom w:val="0"/>
      <w:divBdr>
        <w:top w:val="none" w:sz="0" w:space="0" w:color="auto"/>
        <w:left w:val="none" w:sz="0" w:space="0" w:color="auto"/>
        <w:bottom w:val="none" w:sz="0" w:space="0" w:color="auto"/>
        <w:right w:val="none" w:sz="0" w:space="0" w:color="auto"/>
      </w:divBdr>
    </w:div>
    <w:div w:id="175391428">
      <w:bodyDiv w:val="1"/>
      <w:marLeft w:val="0"/>
      <w:marRight w:val="0"/>
      <w:marTop w:val="0"/>
      <w:marBottom w:val="0"/>
      <w:divBdr>
        <w:top w:val="none" w:sz="0" w:space="0" w:color="auto"/>
        <w:left w:val="none" w:sz="0" w:space="0" w:color="auto"/>
        <w:bottom w:val="none" w:sz="0" w:space="0" w:color="auto"/>
        <w:right w:val="none" w:sz="0" w:space="0" w:color="auto"/>
      </w:divBdr>
    </w:div>
    <w:div w:id="179973274">
      <w:bodyDiv w:val="1"/>
      <w:marLeft w:val="0"/>
      <w:marRight w:val="0"/>
      <w:marTop w:val="0"/>
      <w:marBottom w:val="0"/>
      <w:divBdr>
        <w:top w:val="none" w:sz="0" w:space="0" w:color="auto"/>
        <w:left w:val="none" w:sz="0" w:space="0" w:color="auto"/>
        <w:bottom w:val="none" w:sz="0" w:space="0" w:color="auto"/>
        <w:right w:val="none" w:sz="0" w:space="0" w:color="auto"/>
      </w:divBdr>
    </w:div>
    <w:div w:id="196436143">
      <w:bodyDiv w:val="1"/>
      <w:marLeft w:val="0"/>
      <w:marRight w:val="0"/>
      <w:marTop w:val="0"/>
      <w:marBottom w:val="0"/>
      <w:divBdr>
        <w:top w:val="none" w:sz="0" w:space="0" w:color="auto"/>
        <w:left w:val="none" w:sz="0" w:space="0" w:color="auto"/>
        <w:bottom w:val="none" w:sz="0" w:space="0" w:color="auto"/>
        <w:right w:val="none" w:sz="0" w:space="0" w:color="auto"/>
      </w:divBdr>
    </w:div>
    <w:div w:id="269094638">
      <w:bodyDiv w:val="1"/>
      <w:marLeft w:val="0"/>
      <w:marRight w:val="0"/>
      <w:marTop w:val="0"/>
      <w:marBottom w:val="0"/>
      <w:divBdr>
        <w:top w:val="none" w:sz="0" w:space="0" w:color="auto"/>
        <w:left w:val="none" w:sz="0" w:space="0" w:color="auto"/>
        <w:bottom w:val="none" w:sz="0" w:space="0" w:color="auto"/>
        <w:right w:val="none" w:sz="0" w:space="0" w:color="auto"/>
      </w:divBdr>
    </w:div>
    <w:div w:id="408768715">
      <w:bodyDiv w:val="1"/>
      <w:marLeft w:val="0"/>
      <w:marRight w:val="0"/>
      <w:marTop w:val="0"/>
      <w:marBottom w:val="0"/>
      <w:divBdr>
        <w:top w:val="none" w:sz="0" w:space="0" w:color="auto"/>
        <w:left w:val="none" w:sz="0" w:space="0" w:color="auto"/>
        <w:bottom w:val="none" w:sz="0" w:space="0" w:color="auto"/>
        <w:right w:val="none" w:sz="0" w:space="0" w:color="auto"/>
      </w:divBdr>
    </w:div>
    <w:div w:id="564217759">
      <w:bodyDiv w:val="1"/>
      <w:marLeft w:val="0"/>
      <w:marRight w:val="0"/>
      <w:marTop w:val="0"/>
      <w:marBottom w:val="0"/>
      <w:divBdr>
        <w:top w:val="none" w:sz="0" w:space="0" w:color="auto"/>
        <w:left w:val="none" w:sz="0" w:space="0" w:color="auto"/>
        <w:bottom w:val="none" w:sz="0" w:space="0" w:color="auto"/>
        <w:right w:val="none" w:sz="0" w:space="0" w:color="auto"/>
      </w:divBdr>
    </w:div>
    <w:div w:id="746266684">
      <w:bodyDiv w:val="1"/>
      <w:marLeft w:val="0"/>
      <w:marRight w:val="0"/>
      <w:marTop w:val="0"/>
      <w:marBottom w:val="0"/>
      <w:divBdr>
        <w:top w:val="none" w:sz="0" w:space="0" w:color="auto"/>
        <w:left w:val="none" w:sz="0" w:space="0" w:color="auto"/>
        <w:bottom w:val="none" w:sz="0" w:space="0" w:color="auto"/>
        <w:right w:val="none" w:sz="0" w:space="0" w:color="auto"/>
      </w:divBdr>
    </w:div>
    <w:div w:id="781877109">
      <w:bodyDiv w:val="1"/>
      <w:marLeft w:val="0"/>
      <w:marRight w:val="0"/>
      <w:marTop w:val="0"/>
      <w:marBottom w:val="0"/>
      <w:divBdr>
        <w:top w:val="none" w:sz="0" w:space="0" w:color="auto"/>
        <w:left w:val="none" w:sz="0" w:space="0" w:color="auto"/>
        <w:bottom w:val="none" w:sz="0" w:space="0" w:color="auto"/>
        <w:right w:val="none" w:sz="0" w:space="0" w:color="auto"/>
      </w:divBdr>
    </w:div>
    <w:div w:id="829099276">
      <w:bodyDiv w:val="1"/>
      <w:marLeft w:val="0"/>
      <w:marRight w:val="0"/>
      <w:marTop w:val="0"/>
      <w:marBottom w:val="0"/>
      <w:divBdr>
        <w:top w:val="none" w:sz="0" w:space="0" w:color="auto"/>
        <w:left w:val="none" w:sz="0" w:space="0" w:color="auto"/>
        <w:bottom w:val="none" w:sz="0" w:space="0" w:color="auto"/>
        <w:right w:val="none" w:sz="0" w:space="0" w:color="auto"/>
      </w:divBdr>
    </w:div>
    <w:div w:id="944003303">
      <w:bodyDiv w:val="1"/>
      <w:marLeft w:val="0"/>
      <w:marRight w:val="0"/>
      <w:marTop w:val="0"/>
      <w:marBottom w:val="0"/>
      <w:divBdr>
        <w:top w:val="none" w:sz="0" w:space="0" w:color="auto"/>
        <w:left w:val="none" w:sz="0" w:space="0" w:color="auto"/>
        <w:bottom w:val="none" w:sz="0" w:space="0" w:color="auto"/>
        <w:right w:val="none" w:sz="0" w:space="0" w:color="auto"/>
      </w:divBdr>
    </w:div>
    <w:div w:id="1027102481">
      <w:bodyDiv w:val="1"/>
      <w:marLeft w:val="0"/>
      <w:marRight w:val="0"/>
      <w:marTop w:val="0"/>
      <w:marBottom w:val="0"/>
      <w:divBdr>
        <w:top w:val="none" w:sz="0" w:space="0" w:color="auto"/>
        <w:left w:val="none" w:sz="0" w:space="0" w:color="auto"/>
        <w:bottom w:val="none" w:sz="0" w:space="0" w:color="auto"/>
        <w:right w:val="none" w:sz="0" w:space="0" w:color="auto"/>
      </w:divBdr>
    </w:div>
    <w:div w:id="1102459251">
      <w:bodyDiv w:val="1"/>
      <w:marLeft w:val="0"/>
      <w:marRight w:val="0"/>
      <w:marTop w:val="0"/>
      <w:marBottom w:val="0"/>
      <w:divBdr>
        <w:top w:val="none" w:sz="0" w:space="0" w:color="auto"/>
        <w:left w:val="none" w:sz="0" w:space="0" w:color="auto"/>
        <w:bottom w:val="none" w:sz="0" w:space="0" w:color="auto"/>
        <w:right w:val="none" w:sz="0" w:space="0" w:color="auto"/>
      </w:divBdr>
    </w:div>
    <w:div w:id="1119373138">
      <w:bodyDiv w:val="1"/>
      <w:marLeft w:val="0"/>
      <w:marRight w:val="0"/>
      <w:marTop w:val="0"/>
      <w:marBottom w:val="0"/>
      <w:divBdr>
        <w:top w:val="none" w:sz="0" w:space="0" w:color="auto"/>
        <w:left w:val="none" w:sz="0" w:space="0" w:color="auto"/>
        <w:bottom w:val="none" w:sz="0" w:space="0" w:color="auto"/>
        <w:right w:val="none" w:sz="0" w:space="0" w:color="auto"/>
      </w:divBdr>
    </w:div>
    <w:div w:id="1205289587">
      <w:bodyDiv w:val="1"/>
      <w:marLeft w:val="0"/>
      <w:marRight w:val="0"/>
      <w:marTop w:val="0"/>
      <w:marBottom w:val="0"/>
      <w:divBdr>
        <w:top w:val="none" w:sz="0" w:space="0" w:color="auto"/>
        <w:left w:val="none" w:sz="0" w:space="0" w:color="auto"/>
        <w:bottom w:val="none" w:sz="0" w:space="0" w:color="auto"/>
        <w:right w:val="none" w:sz="0" w:space="0" w:color="auto"/>
      </w:divBdr>
    </w:div>
    <w:div w:id="1384867589">
      <w:bodyDiv w:val="1"/>
      <w:marLeft w:val="0"/>
      <w:marRight w:val="0"/>
      <w:marTop w:val="0"/>
      <w:marBottom w:val="0"/>
      <w:divBdr>
        <w:top w:val="none" w:sz="0" w:space="0" w:color="auto"/>
        <w:left w:val="none" w:sz="0" w:space="0" w:color="auto"/>
        <w:bottom w:val="none" w:sz="0" w:space="0" w:color="auto"/>
        <w:right w:val="none" w:sz="0" w:space="0" w:color="auto"/>
      </w:divBdr>
    </w:div>
    <w:div w:id="1441529948">
      <w:bodyDiv w:val="1"/>
      <w:marLeft w:val="0"/>
      <w:marRight w:val="0"/>
      <w:marTop w:val="0"/>
      <w:marBottom w:val="0"/>
      <w:divBdr>
        <w:top w:val="none" w:sz="0" w:space="0" w:color="auto"/>
        <w:left w:val="none" w:sz="0" w:space="0" w:color="auto"/>
        <w:bottom w:val="none" w:sz="0" w:space="0" w:color="auto"/>
        <w:right w:val="none" w:sz="0" w:space="0" w:color="auto"/>
      </w:divBdr>
    </w:div>
    <w:div w:id="1522090741">
      <w:bodyDiv w:val="1"/>
      <w:marLeft w:val="0"/>
      <w:marRight w:val="0"/>
      <w:marTop w:val="0"/>
      <w:marBottom w:val="0"/>
      <w:divBdr>
        <w:top w:val="none" w:sz="0" w:space="0" w:color="auto"/>
        <w:left w:val="none" w:sz="0" w:space="0" w:color="auto"/>
        <w:bottom w:val="none" w:sz="0" w:space="0" w:color="auto"/>
        <w:right w:val="none" w:sz="0" w:space="0" w:color="auto"/>
      </w:divBdr>
    </w:div>
    <w:div w:id="1621762786">
      <w:bodyDiv w:val="1"/>
      <w:marLeft w:val="0"/>
      <w:marRight w:val="0"/>
      <w:marTop w:val="0"/>
      <w:marBottom w:val="0"/>
      <w:divBdr>
        <w:top w:val="none" w:sz="0" w:space="0" w:color="auto"/>
        <w:left w:val="none" w:sz="0" w:space="0" w:color="auto"/>
        <w:bottom w:val="none" w:sz="0" w:space="0" w:color="auto"/>
        <w:right w:val="none" w:sz="0" w:space="0" w:color="auto"/>
      </w:divBdr>
    </w:div>
    <w:div w:id="1625234338">
      <w:bodyDiv w:val="1"/>
      <w:marLeft w:val="0"/>
      <w:marRight w:val="0"/>
      <w:marTop w:val="0"/>
      <w:marBottom w:val="0"/>
      <w:divBdr>
        <w:top w:val="none" w:sz="0" w:space="0" w:color="auto"/>
        <w:left w:val="none" w:sz="0" w:space="0" w:color="auto"/>
        <w:bottom w:val="none" w:sz="0" w:space="0" w:color="auto"/>
        <w:right w:val="none" w:sz="0" w:space="0" w:color="auto"/>
      </w:divBdr>
    </w:div>
    <w:div w:id="1627194701">
      <w:bodyDiv w:val="1"/>
      <w:marLeft w:val="0"/>
      <w:marRight w:val="0"/>
      <w:marTop w:val="0"/>
      <w:marBottom w:val="0"/>
      <w:divBdr>
        <w:top w:val="none" w:sz="0" w:space="0" w:color="auto"/>
        <w:left w:val="none" w:sz="0" w:space="0" w:color="auto"/>
        <w:bottom w:val="none" w:sz="0" w:space="0" w:color="auto"/>
        <w:right w:val="none" w:sz="0" w:space="0" w:color="auto"/>
      </w:divBdr>
    </w:div>
    <w:div w:id="1891842881">
      <w:bodyDiv w:val="1"/>
      <w:marLeft w:val="0"/>
      <w:marRight w:val="0"/>
      <w:marTop w:val="0"/>
      <w:marBottom w:val="0"/>
      <w:divBdr>
        <w:top w:val="none" w:sz="0" w:space="0" w:color="auto"/>
        <w:left w:val="none" w:sz="0" w:space="0" w:color="auto"/>
        <w:bottom w:val="none" w:sz="0" w:space="0" w:color="auto"/>
        <w:right w:val="none" w:sz="0" w:space="0" w:color="auto"/>
      </w:divBdr>
    </w:div>
    <w:div w:id="1905262801">
      <w:bodyDiv w:val="1"/>
      <w:marLeft w:val="0"/>
      <w:marRight w:val="0"/>
      <w:marTop w:val="0"/>
      <w:marBottom w:val="0"/>
      <w:divBdr>
        <w:top w:val="none" w:sz="0" w:space="0" w:color="auto"/>
        <w:left w:val="none" w:sz="0" w:space="0" w:color="auto"/>
        <w:bottom w:val="none" w:sz="0" w:space="0" w:color="auto"/>
        <w:right w:val="none" w:sz="0" w:space="0" w:color="auto"/>
      </w:divBdr>
    </w:div>
    <w:div w:id="1989507839">
      <w:bodyDiv w:val="1"/>
      <w:marLeft w:val="0"/>
      <w:marRight w:val="0"/>
      <w:marTop w:val="0"/>
      <w:marBottom w:val="0"/>
      <w:divBdr>
        <w:top w:val="none" w:sz="0" w:space="0" w:color="auto"/>
        <w:left w:val="none" w:sz="0" w:space="0" w:color="auto"/>
        <w:bottom w:val="none" w:sz="0" w:space="0" w:color="auto"/>
        <w:right w:val="none" w:sz="0" w:space="0" w:color="auto"/>
      </w:divBdr>
    </w:div>
    <w:div w:id="20529248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proxy.parisjc.edu:8293/0topics/4882/industrial-and-logistic-property-in-the-uk/#topicOverview"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assets.publishing.service.gov.uk/media/5a7988d140f0b63d72fc698a/11-1399-guide-legal-forms-for-business.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5E189BE-2F90-4CDF-AE10-B20532860025}" type="doc">
      <dgm:prSet loTypeId="urn:microsoft.com/office/officeart/2005/8/layout/hierarchy6" loCatId="hierarchy" qsTypeId="urn:microsoft.com/office/officeart/2005/8/quickstyle/simple2" qsCatId="simple" csTypeId="urn:microsoft.com/office/officeart/2005/8/colors/accent1_2" csCatId="accent1" phldr="1"/>
      <dgm:spPr/>
      <dgm:t>
        <a:bodyPr/>
        <a:lstStyle/>
        <a:p>
          <a:endParaRPr lang="en-GB"/>
        </a:p>
      </dgm:t>
    </dgm:pt>
    <dgm:pt modelId="{4637602D-4081-45FF-8242-3BB86DF3A98B}">
      <dgm:prSet phldrT="[Text]"/>
      <dgm:spPr/>
      <dgm:t>
        <a:bodyPr/>
        <a:lstStyle/>
        <a:p>
          <a:r>
            <a:rPr lang="en-GB"/>
            <a:t>Owner (manager)</a:t>
          </a:r>
        </a:p>
      </dgm:t>
    </dgm:pt>
    <dgm:pt modelId="{C5D5460A-E9C1-4F94-B979-4C0A800EC788}" type="parTrans" cxnId="{F1D44C5D-841F-4E05-BAD0-3408F2CE6CB7}">
      <dgm:prSet/>
      <dgm:spPr/>
      <dgm:t>
        <a:bodyPr/>
        <a:lstStyle/>
        <a:p>
          <a:endParaRPr lang="en-GB"/>
        </a:p>
      </dgm:t>
    </dgm:pt>
    <dgm:pt modelId="{FC0FD8FE-3A6A-474F-8262-28263F3082CA}" type="sibTrans" cxnId="{F1D44C5D-841F-4E05-BAD0-3408F2CE6CB7}">
      <dgm:prSet/>
      <dgm:spPr/>
      <dgm:t>
        <a:bodyPr/>
        <a:lstStyle/>
        <a:p>
          <a:endParaRPr lang="en-GB"/>
        </a:p>
      </dgm:t>
    </dgm:pt>
    <dgm:pt modelId="{6B995655-194B-447B-9A15-322ED58D7D52}">
      <dgm:prSet phldrT="[Text]"/>
      <dgm:spPr/>
      <dgm:t>
        <a:bodyPr/>
        <a:lstStyle/>
        <a:p>
          <a:r>
            <a:rPr lang="en-GB"/>
            <a:t>IT manager</a:t>
          </a:r>
        </a:p>
      </dgm:t>
    </dgm:pt>
    <dgm:pt modelId="{4479AA4A-C2D9-43C9-A6D6-7FC0EE96DE4D}" type="parTrans" cxnId="{57DFE028-5867-4390-81BA-10DAF22E1DD3}">
      <dgm:prSet/>
      <dgm:spPr/>
      <dgm:t>
        <a:bodyPr/>
        <a:lstStyle/>
        <a:p>
          <a:endParaRPr lang="en-GB"/>
        </a:p>
      </dgm:t>
    </dgm:pt>
    <dgm:pt modelId="{81DB6431-43FC-4968-98D3-36569D3399B1}" type="sibTrans" cxnId="{57DFE028-5867-4390-81BA-10DAF22E1DD3}">
      <dgm:prSet/>
      <dgm:spPr/>
      <dgm:t>
        <a:bodyPr/>
        <a:lstStyle/>
        <a:p>
          <a:endParaRPr lang="en-GB"/>
        </a:p>
      </dgm:t>
    </dgm:pt>
    <dgm:pt modelId="{039AA6BD-D018-4DF3-B28B-2D76C71D13C2}">
      <dgm:prSet phldrT="[Text]"/>
      <dgm:spPr/>
      <dgm:t>
        <a:bodyPr/>
        <a:lstStyle/>
        <a:p>
          <a:r>
            <a:rPr lang="en-GB"/>
            <a:t>Production manager</a:t>
          </a:r>
        </a:p>
      </dgm:t>
    </dgm:pt>
    <dgm:pt modelId="{B6186956-0291-47BC-AF5A-45A4443D51DA}" type="parTrans" cxnId="{1CA7483A-C06F-41EE-A1BA-399985F97657}">
      <dgm:prSet/>
      <dgm:spPr/>
      <dgm:t>
        <a:bodyPr/>
        <a:lstStyle/>
        <a:p>
          <a:endParaRPr lang="en-GB"/>
        </a:p>
      </dgm:t>
    </dgm:pt>
    <dgm:pt modelId="{241F7364-C294-41C8-9059-CD4FE6E987E5}" type="sibTrans" cxnId="{1CA7483A-C06F-41EE-A1BA-399985F97657}">
      <dgm:prSet/>
      <dgm:spPr/>
      <dgm:t>
        <a:bodyPr/>
        <a:lstStyle/>
        <a:p>
          <a:endParaRPr lang="en-GB"/>
        </a:p>
      </dgm:t>
    </dgm:pt>
    <dgm:pt modelId="{BD664C7B-3BFD-4237-9520-B3765F10F660}">
      <dgm:prSet/>
      <dgm:spPr/>
      <dgm:t>
        <a:bodyPr/>
        <a:lstStyle/>
        <a:p>
          <a:r>
            <a:rPr lang="en-GB"/>
            <a:t>Web design and social media</a:t>
          </a:r>
        </a:p>
      </dgm:t>
    </dgm:pt>
    <dgm:pt modelId="{B7DC7E2F-FA9B-4EDC-9358-9D85114CABD0}" type="parTrans" cxnId="{BAA22DA0-8188-4D04-B1E8-D210C25D26CC}">
      <dgm:prSet/>
      <dgm:spPr/>
      <dgm:t>
        <a:bodyPr/>
        <a:lstStyle/>
        <a:p>
          <a:endParaRPr lang="en-GB"/>
        </a:p>
      </dgm:t>
    </dgm:pt>
    <dgm:pt modelId="{57CEA7A1-CA1E-438C-85F5-E4399EF5FFEA}" type="sibTrans" cxnId="{BAA22DA0-8188-4D04-B1E8-D210C25D26CC}">
      <dgm:prSet/>
      <dgm:spPr/>
      <dgm:t>
        <a:bodyPr/>
        <a:lstStyle/>
        <a:p>
          <a:endParaRPr lang="en-GB"/>
        </a:p>
      </dgm:t>
    </dgm:pt>
    <dgm:pt modelId="{3CDE4240-3CB0-415D-A1C0-8808382BFF16}">
      <dgm:prSet/>
      <dgm:spPr/>
      <dgm:t>
        <a:bodyPr/>
        <a:lstStyle/>
        <a:p>
          <a:r>
            <a:rPr lang="en-GB"/>
            <a:t>Production (printing )</a:t>
          </a:r>
        </a:p>
      </dgm:t>
    </dgm:pt>
    <dgm:pt modelId="{3CE779A9-682B-4AA8-8A5A-580C39754A69}" type="parTrans" cxnId="{B63F712A-DCF0-42AE-B4D8-7D5C853F32C2}">
      <dgm:prSet/>
      <dgm:spPr/>
      <dgm:t>
        <a:bodyPr/>
        <a:lstStyle/>
        <a:p>
          <a:endParaRPr lang="en-GB"/>
        </a:p>
      </dgm:t>
    </dgm:pt>
    <dgm:pt modelId="{6415064B-B94C-4DF7-8785-FC550246512A}" type="sibTrans" cxnId="{B63F712A-DCF0-42AE-B4D8-7D5C853F32C2}">
      <dgm:prSet/>
      <dgm:spPr/>
      <dgm:t>
        <a:bodyPr/>
        <a:lstStyle/>
        <a:p>
          <a:endParaRPr lang="en-GB"/>
        </a:p>
      </dgm:t>
    </dgm:pt>
    <dgm:pt modelId="{620224DC-C91F-4477-BE00-A38CC3B2E976}">
      <dgm:prSet/>
      <dgm:spPr/>
      <dgm:t>
        <a:bodyPr/>
        <a:lstStyle/>
        <a:p>
          <a:r>
            <a:rPr lang="en-GB"/>
            <a:t>Sales</a:t>
          </a:r>
        </a:p>
      </dgm:t>
    </dgm:pt>
    <dgm:pt modelId="{40E916E3-D494-4F83-BE1D-FB14C8FE3BBD}" type="parTrans" cxnId="{7D9722E3-D7FC-44EC-9349-C315727D6A16}">
      <dgm:prSet/>
      <dgm:spPr/>
      <dgm:t>
        <a:bodyPr/>
        <a:lstStyle/>
        <a:p>
          <a:endParaRPr lang="en-GB"/>
        </a:p>
      </dgm:t>
    </dgm:pt>
    <dgm:pt modelId="{28439412-1462-44D0-8DF7-D64C9D19D6BE}" type="sibTrans" cxnId="{7D9722E3-D7FC-44EC-9349-C315727D6A16}">
      <dgm:prSet/>
      <dgm:spPr/>
      <dgm:t>
        <a:bodyPr/>
        <a:lstStyle/>
        <a:p>
          <a:endParaRPr lang="en-GB"/>
        </a:p>
      </dgm:t>
    </dgm:pt>
    <dgm:pt modelId="{86D16E98-9A47-4CCE-B98E-46A9F51CF822}" type="pres">
      <dgm:prSet presAssocID="{85E189BE-2F90-4CDF-AE10-B20532860025}" presName="mainComposite" presStyleCnt="0">
        <dgm:presLayoutVars>
          <dgm:chPref val="1"/>
          <dgm:dir/>
          <dgm:animOne val="branch"/>
          <dgm:animLvl val="lvl"/>
          <dgm:resizeHandles val="exact"/>
        </dgm:presLayoutVars>
      </dgm:prSet>
      <dgm:spPr/>
      <dgm:t>
        <a:bodyPr/>
        <a:lstStyle/>
        <a:p>
          <a:endParaRPr lang="en-GB"/>
        </a:p>
      </dgm:t>
    </dgm:pt>
    <dgm:pt modelId="{CB19F312-92CA-486D-860E-9CF4E9D3E359}" type="pres">
      <dgm:prSet presAssocID="{85E189BE-2F90-4CDF-AE10-B20532860025}" presName="hierFlow" presStyleCnt="0"/>
      <dgm:spPr/>
    </dgm:pt>
    <dgm:pt modelId="{9F6C68EE-DAFC-4AE7-A694-7FF244C3FFC3}" type="pres">
      <dgm:prSet presAssocID="{85E189BE-2F90-4CDF-AE10-B20532860025}" presName="hierChild1" presStyleCnt="0">
        <dgm:presLayoutVars>
          <dgm:chPref val="1"/>
          <dgm:animOne val="branch"/>
          <dgm:animLvl val="lvl"/>
        </dgm:presLayoutVars>
      </dgm:prSet>
      <dgm:spPr/>
    </dgm:pt>
    <dgm:pt modelId="{AF64F402-8044-4889-941F-FE8FE836DCC2}" type="pres">
      <dgm:prSet presAssocID="{4637602D-4081-45FF-8242-3BB86DF3A98B}" presName="Name14" presStyleCnt="0"/>
      <dgm:spPr/>
    </dgm:pt>
    <dgm:pt modelId="{CD9D4D3A-CF8A-4836-A18F-1D99A29DED30}" type="pres">
      <dgm:prSet presAssocID="{4637602D-4081-45FF-8242-3BB86DF3A98B}" presName="level1Shape" presStyleLbl="node0" presStyleIdx="0" presStyleCnt="1">
        <dgm:presLayoutVars>
          <dgm:chPref val="3"/>
        </dgm:presLayoutVars>
      </dgm:prSet>
      <dgm:spPr/>
      <dgm:t>
        <a:bodyPr/>
        <a:lstStyle/>
        <a:p>
          <a:endParaRPr lang="en-GB"/>
        </a:p>
      </dgm:t>
    </dgm:pt>
    <dgm:pt modelId="{86FE8F12-09D4-4805-9E17-542D6CBE2400}" type="pres">
      <dgm:prSet presAssocID="{4637602D-4081-45FF-8242-3BB86DF3A98B}" presName="hierChild2" presStyleCnt="0"/>
      <dgm:spPr/>
    </dgm:pt>
    <dgm:pt modelId="{5C4BEFF6-5314-44CF-8249-DC4BC915C0E9}" type="pres">
      <dgm:prSet presAssocID="{4479AA4A-C2D9-43C9-A6D6-7FC0EE96DE4D}" presName="Name19" presStyleLbl="parChTrans1D2" presStyleIdx="0" presStyleCnt="3"/>
      <dgm:spPr/>
      <dgm:t>
        <a:bodyPr/>
        <a:lstStyle/>
        <a:p>
          <a:endParaRPr lang="en-GB"/>
        </a:p>
      </dgm:t>
    </dgm:pt>
    <dgm:pt modelId="{2B3F9CD2-96DB-4828-A62D-4AA39DD7FECE}" type="pres">
      <dgm:prSet presAssocID="{6B995655-194B-447B-9A15-322ED58D7D52}" presName="Name21" presStyleCnt="0"/>
      <dgm:spPr/>
    </dgm:pt>
    <dgm:pt modelId="{7669D538-C6A7-4DEF-8701-6349612A647E}" type="pres">
      <dgm:prSet presAssocID="{6B995655-194B-447B-9A15-322ED58D7D52}" presName="level2Shape" presStyleLbl="node2" presStyleIdx="0" presStyleCnt="3"/>
      <dgm:spPr/>
      <dgm:t>
        <a:bodyPr/>
        <a:lstStyle/>
        <a:p>
          <a:endParaRPr lang="en-GB"/>
        </a:p>
      </dgm:t>
    </dgm:pt>
    <dgm:pt modelId="{95F3AF46-0351-40F8-ADA7-1C0DAFA78261}" type="pres">
      <dgm:prSet presAssocID="{6B995655-194B-447B-9A15-322ED58D7D52}" presName="hierChild3" presStyleCnt="0"/>
      <dgm:spPr/>
    </dgm:pt>
    <dgm:pt modelId="{91B7FCD7-E445-49F1-A637-1B9AB8FA74CC}" type="pres">
      <dgm:prSet presAssocID="{B7DC7E2F-FA9B-4EDC-9358-9D85114CABD0}" presName="Name19" presStyleLbl="parChTrans1D3" presStyleIdx="0" presStyleCnt="2"/>
      <dgm:spPr/>
      <dgm:t>
        <a:bodyPr/>
        <a:lstStyle/>
        <a:p>
          <a:endParaRPr lang="en-GB"/>
        </a:p>
      </dgm:t>
    </dgm:pt>
    <dgm:pt modelId="{9C835FF7-F535-49BB-8308-EEAB6329C45A}" type="pres">
      <dgm:prSet presAssocID="{BD664C7B-3BFD-4237-9520-B3765F10F660}" presName="Name21" presStyleCnt="0"/>
      <dgm:spPr/>
    </dgm:pt>
    <dgm:pt modelId="{898B1F50-9092-4A7C-B78B-040DDDBAEAB2}" type="pres">
      <dgm:prSet presAssocID="{BD664C7B-3BFD-4237-9520-B3765F10F660}" presName="level2Shape" presStyleLbl="node3" presStyleIdx="0" presStyleCnt="2"/>
      <dgm:spPr/>
      <dgm:t>
        <a:bodyPr/>
        <a:lstStyle/>
        <a:p>
          <a:endParaRPr lang="en-GB"/>
        </a:p>
      </dgm:t>
    </dgm:pt>
    <dgm:pt modelId="{1F1AD926-9A83-44A4-941E-76EEC14BCF1E}" type="pres">
      <dgm:prSet presAssocID="{BD664C7B-3BFD-4237-9520-B3765F10F660}" presName="hierChild3" presStyleCnt="0"/>
      <dgm:spPr/>
    </dgm:pt>
    <dgm:pt modelId="{88B1EA82-6F6E-40B5-A251-B7BFBB0E9130}" type="pres">
      <dgm:prSet presAssocID="{B6186956-0291-47BC-AF5A-45A4443D51DA}" presName="Name19" presStyleLbl="parChTrans1D2" presStyleIdx="1" presStyleCnt="3"/>
      <dgm:spPr/>
      <dgm:t>
        <a:bodyPr/>
        <a:lstStyle/>
        <a:p>
          <a:endParaRPr lang="en-GB"/>
        </a:p>
      </dgm:t>
    </dgm:pt>
    <dgm:pt modelId="{87A5CEDD-C627-4BD7-BBF7-3D77AC388F30}" type="pres">
      <dgm:prSet presAssocID="{039AA6BD-D018-4DF3-B28B-2D76C71D13C2}" presName="Name21" presStyleCnt="0"/>
      <dgm:spPr/>
    </dgm:pt>
    <dgm:pt modelId="{2C12CAF1-8C30-40EA-B728-B7AA1442ECBD}" type="pres">
      <dgm:prSet presAssocID="{039AA6BD-D018-4DF3-B28B-2D76C71D13C2}" presName="level2Shape" presStyleLbl="node2" presStyleIdx="1" presStyleCnt="3"/>
      <dgm:spPr/>
      <dgm:t>
        <a:bodyPr/>
        <a:lstStyle/>
        <a:p>
          <a:endParaRPr lang="en-GB"/>
        </a:p>
      </dgm:t>
    </dgm:pt>
    <dgm:pt modelId="{BAE14C8D-E68E-46DB-B942-B75F94636724}" type="pres">
      <dgm:prSet presAssocID="{039AA6BD-D018-4DF3-B28B-2D76C71D13C2}" presName="hierChild3" presStyleCnt="0"/>
      <dgm:spPr/>
    </dgm:pt>
    <dgm:pt modelId="{0273A2DF-E6B9-4194-8F62-ABAE8428830C}" type="pres">
      <dgm:prSet presAssocID="{3CE779A9-682B-4AA8-8A5A-580C39754A69}" presName="Name19" presStyleLbl="parChTrans1D3" presStyleIdx="1" presStyleCnt="2"/>
      <dgm:spPr/>
      <dgm:t>
        <a:bodyPr/>
        <a:lstStyle/>
        <a:p>
          <a:endParaRPr lang="en-GB"/>
        </a:p>
      </dgm:t>
    </dgm:pt>
    <dgm:pt modelId="{B9C113F1-2618-4D07-B0B1-6D4A63ED7738}" type="pres">
      <dgm:prSet presAssocID="{3CDE4240-3CB0-415D-A1C0-8808382BFF16}" presName="Name21" presStyleCnt="0"/>
      <dgm:spPr/>
    </dgm:pt>
    <dgm:pt modelId="{20A62B1C-9F41-4A2B-B9E5-BB70CEAF4F87}" type="pres">
      <dgm:prSet presAssocID="{3CDE4240-3CB0-415D-A1C0-8808382BFF16}" presName="level2Shape" presStyleLbl="node3" presStyleIdx="1" presStyleCnt="2"/>
      <dgm:spPr/>
      <dgm:t>
        <a:bodyPr/>
        <a:lstStyle/>
        <a:p>
          <a:endParaRPr lang="en-GB"/>
        </a:p>
      </dgm:t>
    </dgm:pt>
    <dgm:pt modelId="{FFF94018-16E8-4B7F-A53C-7E18B974A416}" type="pres">
      <dgm:prSet presAssocID="{3CDE4240-3CB0-415D-A1C0-8808382BFF16}" presName="hierChild3" presStyleCnt="0"/>
      <dgm:spPr/>
    </dgm:pt>
    <dgm:pt modelId="{73C7A25F-5977-4407-94F5-B4600930CA38}" type="pres">
      <dgm:prSet presAssocID="{40E916E3-D494-4F83-BE1D-FB14C8FE3BBD}" presName="Name19" presStyleLbl="parChTrans1D2" presStyleIdx="2" presStyleCnt="3"/>
      <dgm:spPr/>
      <dgm:t>
        <a:bodyPr/>
        <a:lstStyle/>
        <a:p>
          <a:endParaRPr lang="en-GB"/>
        </a:p>
      </dgm:t>
    </dgm:pt>
    <dgm:pt modelId="{54181477-B173-46D0-B922-FB161E2F9C15}" type="pres">
      <dgm:prSet presAssocID="{620224DC-C91F-4477-BE00-A38CC3B2E976}" presName="Name21" presStyleCnt="0"/>
      <dgm:spPr/>
    </dgm:pt>
    <dgm:pt modelId="{88D77E01-0FE2-4708-8B35-17A6B1AD155E}" type="pres">
      <dgm:prSet presAssocID="{620224DC-C91F-4477-BE00-A38CC3B2E976}" presName="level2Shape" presStyleLbl="node2" presStyleIdx="2" presStyleCnt="3"/>
      <dgm:spPr/>
      <dgm:t>
        <a:bodyPr/>
        <a:lstStyle/>
        <a:p>
          <a:endParaRPr lang="en-GB"/>
        </a:p>
      </dgm:t>
    </dgm:pt>
    <dgm:pt modelId="{0A859243-6497-48BB-BEDC-D404E9EEADC1}" type="pres">
      <dgm:prSet presAssocID="{620224DC-C91F-4477-BE00-A38CC3B2E976}" presName="hierChild3" presStyleCnt="0"/>
      <dgm:spPr/>
    </dgm:pt>
    <dgm:pt modelId="{5D533BE8-F0EC-41D9-ACA6-615280C6B5C2}" type="pres">
      <dgm:prSet presAssocID="{85E189BE-2F90-4CDF-AE10-B20532860025}" presName="bgShapesFlow" presStyleCnt="0"/>
      <dgm:spPr/>
    </dgm:pt>
  </dgm:ptLst>
  <dgm:cxnLst>
    <dgm:cxn modelId="{676F10E9-D39E-4026-ADF5-CB17080C5484}" type="presOf" srcId="{4479AA4A-C2D9-43C9-A6D6-7FC0EE96DE4D}" destId="{5C4BEFF6-5314-44CF-8249-DC4BC915C0E9}" srcOrd="0" destOrd="0" presId="urn:microsoft.com/office/officeart/2005/8/layout/hierarchy6"/>
    <dgm:cxn modelId="{767D9E3C-F708-4B4E-8C06-8266980F7EB3}" type="presOf" srcId="{40E916E3-D494-4F83-BE1D-FB14C8FE3BBD}" destId="{73C7A25F-5977-4407-94F5-B4600930CA38}" srcOrd="0" destOrd="0" presId="urn:microsoft.com/office/officeart/2005/8/layout/hierarchy6"/>
    <dgm:cxn modelId="{28AF0580-02DA-4F10-98E4-18E330BCFECE}" type="presOf" srcId="{BD664C7B-3BFD-4237-9520-B3765F10F660}" destId="{898B1F50-9092-4A7C-B78B-040DDDBAEAB2}" srcOrd="0" destOrd="0" presId="urn:microsoft.com/office/officeart/2005/8/layout/hierarchy6"/>
    <dgm:cxn modelId="{57DFE028-5867-4390-81BA-10DAF22E1DD3}" srcId="{4637602D-4081-45FF-8242-3BB86DF3A98B}" destId="{6B995655-194B-447B-9A15-322ED58D7D52}" srcOrd="0" destOrd="0" parTransId="{4479AA4A-C2D9-43C9-A6D6-7FC0EE96DE4D}" sibTransId="{81DB6431-43FC-4968-98D3-36569D3399B1}"/>
    <dgm:cxn modelId="{B63F712A-DCF0-42AE-B4D8-7D5C853F32C2}" srcId="{039AA6BD-D018-4DF3-B28B-2D76C71D13C2}" destId="{3CDE4240-3CB0-415D-A1C0-8808382BFF16}" srcOrd="0" destOrd="0" parTransId="{3CE779A9-682B-4AA8-8A5A-580C39754A69}" sibTransId="{6415064B-B94C-4DF7-8785-FC550246512A}"/>
    <dgm:cxn modelId="{27AE1A5B-89BD-4E4F-B367-0D3D295FBA41}" type="presOf" srcId="{B7DC7E2F-FA9B-4EDC-9358-9D85114CABD0}" destId="{91B7FCD7-E445-49F1-A637-1B9AB8FA74CC}" srcOrd="0" destOrd="0" presId="urn:microsoft.com/office/officeart/2005/8/layout/hierarchy6"/>
    <dgm:cxn modelId="{1CA7483A-C06F-41EE-A1BA-399985F97657}" srcId="{4637602D-4081-45FF-8242-3BB86DF3A98B}" destId="{039AA6BD-D018-4DF3-B28B-2D76C71D13C2}" srcOrd="1" destOrd="0" parTransId="{B6186956-0291-47BC-AF5A-45A4443D51DA}" sibTransId="{241F7364-C294-41C8-9059-CD4FE6E987E5}"/>
    <dgm:cxn modelId="{7D9722E3-D7FC-44EC-9349-C315727D6A16}" srcId="{4637602D-4081-45FF-8242-3BB86DF3A98B}" destId="{620224DC-C91F-4477-BE00-A38CC3B2E976}" srcOrd="2" destOrd="0" parTransId="{40E916E3-D494-4F83-BE1D-FB14C8FE3BBD}" sibTransId="{28439412-1462-44D0-8DF7-D64C9D19D6BE}"/>
    <dgm:cxn modelId="{7EFAA7B6-989F-42C6-9F49-EE0454F92E44}" type="presOf" srcId="{4637602D-4081-45FF-8242-3BB86DF3A98B}" destId="{CD9D4D3A-CF8A-4836-A18F-1D99A29DED30}" srcOrd="0" destOrd="0" presId="urn:microsoft.com/office/officeart/2005/8/layout/hierarchy6"/>
    <dgm:cxn modelId="{1C397CFD-5382-436C-9D4D-7864C99B4ACF}" type="presOf" srcId="{85E189BE-2F90-4CDF-AE10-B20532860025}" destId="{86D16E98-9A47-4CCE-B98E-46A9F51CF822}" srcOrd="0" destOrd="0" presId="urn:microsoft.com/office/officeart/2005/8/layout/hierarchy6"/>
    <dgm:cxn modelId="{A4679FED-F913-4336-B403-5D34473DE5D4}" type="presOf" srcId="{3CE779A9-682B-4AA8-8A5A-580C39754A69}" destId="{0273A2DF-E6B9-4194-8F62-ABAE8428830C}" srcOrd="0" destOrd="0" presId="urn:microsoft.com/office/officeart/2005/8/layout/hierarchy6"/>
    <dgm:cxn modelId="{A00E630C-4BEB-4B5C-93FC-C26445A24A48}" type="presOf" srcId="{3CDE4240-3CB0-415D-A1C0-8808382BFF16}" destId="{20A62B1C-9F41-4A2B-B9E5-BB70CEAF4F87}" srcOrd="0" destOrd="0" presId="urn:microsoft.com/office/officeart/2005/8/layout/hierarchy6"/>
    <dgm:cxn modelId="{F1D44C5D-841F-4E05-BAD0-3408F2CE6CB7}" srcId="{85E189BE-2F90-4CDF-AE10-B20532860025}" destId="{4637602D-4081-45FF-8242-3BB86DF3A98B}" srcOrd="0" destOrd="0" parTransId="{C5D5460A-E9C1-4F94-B979-4C0A800EC788}" sibTransId="{FC0FD8FE-3A6A-474F-8262-28263F3082CA}"/>
    <dgm:cxn modelId="{BAA22DA0-8188-4D04-B1E8-D210C25D26CC}" srcId="{6B995655-194B-447B-9A15-322ED58D7D52}" destId="{BD664C7B-3BFD-4237-9520-B3765F10F660}" srcOrd="0" destOrd="0" parTransId="{B7DC7E2F-FA9B-4EDC-9358-9D85114CABD0}" sibTransId="{57CEA7A1-CA1E-438C-85F5-E4399EF5FFEA}"/>
    <dgm:cxn modelId="{E7CA1C9C-FD06-424D-8E64-C23FA6FB3A3D}" type="presOf" srcId="{6B995655-194B-447B-9A15-322ED58D7D52}" destId="{7669D538-C6A7-4DEF-8701-6349612A647E}" srcOrd="0" destOrd="0" presId="urn:microsoft.com/office/officeart/2005/8/layout/hierarchy6"/>
    <dgm:cxn modelId="{DF2E2D13-E804-4CB1-B5B7-DC5BB230DC7A}" type="presOf" srcId="{B6186956-0291-47BC-AF5A-45A4443D51DA}" destId="{88B1EA82-6F6E-40B5-A251-B7BFBB0E9130}" srcOrd="0" destOrd="0" presId="urn:microsoft.com/office/officeart/2005/8/layout/hierarchy6"/>
    <dgm:cxn modelId="{E3E5151A-ABEC-4DF5-BFC7-039BDCB60DD2}" type="presOf" srcId="{620224DC-C91F-4477-BE00-A38CC3B2E976}" destId="{88D77E01-0FE2-4708-8B35-17A6B1AD155E}" srcOrd="0" destOrd="0" presId="urn:microsoft.com/office/officeart/2005/8/layout/hierarchy6"/>
    <dgm:cxn modelId="{FDCCA691-D3CD-4A45-8E42-3D32BB0AE7F4}" type="presOf" srcId="{039AA6BD-D018-4DF3-B28B-2D76C71D13C2}" destId="{2C12CAF1-8C30-40EA-B728-B7AA1442ECBD}" srcOrd="0" destOrd="0" presId="urn:microsoft.com/office/officeart/2005/8/layout/hierarchy6"/>
    <dgm:cxn modelId="{D000A779-6344-4AA1-BFCA-B4BA7BD61444}" type="presParOf" srcId="{86D16E98-9A47-4CCE-B98E-46A9F51CF822}" destId="{CB19F312-92CA-486D-860E-9CF4E9D3E359}" srcOrd="0" destOrd="0" presId="urn:microsoft.com/office/officeart/2005/8/layout/hierarchy6"/>
    <dgm:cxn modelId="{E4B61A32-464D-4A84-A95F-9F93B9A1B91D}" type="presParOf" srcId="{CB19F312-92CA-486D-860E-9CF4E9D3E359}" destId="{9F6C68EE-DAFC-4AE7-A694-7FF244C3FFC3}" srcOrd="0" destOrd="0" presId="urn:microsoft.com/office/officeart/2005/8/layout/hierarchy6"/>
    <dgm:cxn modelId="{4E8681E0-E344-4EE7-853C-E27B1ACB444E}" type="presParOf" srcId="{9F6C68EE-DAFC-4AE7-A694-7FF244C3FFC3}" destId="{AF64F402-8044-4889-941F-FE8FE836DCC2}" srcOrd="0" destOrd="0" presId="urn:microsoft.com/office/officeart/2005/8/layout/hierarchy6"/>
    <dgm:cxn modelId="{97A120D4-CE40-4B8E-A1A6-0E5D79550ED4}" type="presParOf" srcId="{AF64F402-8044-4889-941F-FE8FE836DCC2}" destId="{CD9D4D3A-CF8A-4836-A18F-1D99A29DED30}" srcOrd="0" destOrd="0" presId="urn:microsoft.com/office/officeart/2005/8/layout/hierarchy6"/>
    <dgm:cxn modelId="{25FDF4C6-9CA4-4499-A883-7A10811AED31}" type="presParOf" srcId="{AF64F402-8044-4889-941F-FE8FE836DCC2}" destId="{86FE8F12-09D4-4805-9E17-542D6CBE2400}" srcOrd="1" destOrd="0" presId="urn:microsoft.com/office/officeart/2005/8/layout/hierarchy6"/>
    <dgm:cxn modelId="{D418B2FA-D5A7-4B7D-9D03-85179D38A53A}" type="presParOf" srcId="{86FE8F12-09D4-4805-9E17-542D6CBE2400}" destId="{5C4BEFF6-5314-44CF-8249-DC4BC915C0E9}" srcOrd="0" destOrd="0" presId="urn:microsoft.com/office/officeart/2005/8/layout/hierarchy6"/>
    <dgm:cxn modelId="{48FBF186-A83E-4FF5-86C7-827BF6435196}" type="presParOf" srcId="{86FE8F12-09D4-4805-9E17-542D6CBE2400}" destId="{2B3F9CD2-96DB-4828-A62D-4AA39DD7FECE}" srcOrd="1" destOrd="0" presId="urn:microsoft.com/office/officeart/2005/8/layout/hierarchy6"/>
    <dgm:cxn modelId="{CD803F76-4D7E-46DA-A357-72A09B13E753}" type="presParOf" srcId="{2B3F9CD2-96DB-4828-A62D-4AA39DD7FECE}" destId="{7669D538-C6A7-4DEF-8701-6349612A647E}" srcOrd="0" destOrd="0" presId="urn:microsoft.com/office/officeart/2005/8/layout/hierarchy6"/>
    <dgm:cxn modelId="{B324BBDD-1209-4023-A3AF-788970B8E6A1}" type="presParOf" srcId="{2B3F9CD2-96DB-4828-A62D-4AA39DD7FECE}" destId="{95F3AF46-0351-40F8-ADA7-1C0DAFA78261}" srcOrd="1" destOrd="0" presId="urn:microsoft.com/office/officeart/2005/8/layout/hierarchy6"/>
    <dgm:cxn modelId="{223D8899-E8CE-48FC-88F5-BA6D01FC5052}" type="presParOf" srcId="{95F3AF46-0351-40F8-ADA7-1C0DAFA78261}" destId="{91B7FCD7-E445-49F1-A637-1B9AB8FA74CC}" srcOrd="0" destOrd="0" presId="urn:microsoft.com/office/officeart/2005/8/layout/hierarchy6"/>
    <dgm:cxn modelId="{F3D510E3-6DFC-4077-91B9-604D114DD341}" type="presParOf" srcId="{95F3AF46-0351-40F8-ADA7-1C0DAFA78261}" destId="{9C835FF7-F535-49BB-8308-EEAB6329C45A}" srcOrd="1" destOrd="0" presId="urn:microsoft.com/office/officeart/2005/8/layout/hierarchy6"/>
    <dgm:cxn modelId="{04BD3E7A-C8CF-43CB-9479-CA373499F252}" type="presParOf" srcId="{9C835FF7-F535-49BB-8308-EEAB6329C45A}" destId="{898B1F50-9092-4A7C-B78B-040DDDBAEAB2}" srcOrd="0" destOrd="0" presId="urn:microsoft.com/office/officeart/2005/8/layout/hierarchy6"/>
    <dgm:cxn modelId="{676569C5-FEC7-44ED-895C-DD3F4AF7A284}" type="presParOf" srcId="{9C835FF7-F535-49BB-8308-EEAB6329C45A}" destId="{1F1AD926-9A83-44A4-941E-76EEC14BCF1E}" srcOrd="1" destOrd="0" presId="urn:microsoft.com/office/officeart/2005/8/layout/hierarchy6"/>
    <dgm:cxn modelId="{3ED88575-B783-487F-8A51-B2C7F79F57E5}" type="presParOf" srcId="{86FE8F12-09D4-4805-9E17-542D6CBE2400}" destId="{88B1EA82-6F6E-40B5-A251-B7BFBB0E9130}" srcOrd="2" destOrd="0" presId="urn:microsoft.com/office/officeart/2005/8/layout/hierarchy6"/>
    <dgm:cxn modelId="{21DBDCF4-46B9-4573-A0D6-7FD1BE00472A}" type="presParOf" srcId="{86FE8F12-09D4-4805-9E17-542D6CBE2400}" destId="{87A5CEDD-C627-4BD7-BBF7-3D77AC388F30}" srcOrd="3" destOrd="0" presId="urn:microsoft.com/office/officeart/2005/8/layout/hierarchy6"/>
    <dgm:cxn modelId="{64BA38C0-A5A3-439E-A44F-7AAE476199FC}" type="presParOf" srcId="{87A5CEDD-C627-4BD7-BBF7-3D77AC388F30}" destId="{2C12CAF1-8C30-40EA-B728-B7AA1442ECBD}" srcOrd="0" destOrd="0" presId="urn:microsoft.com/office/officeart/2005/8/layout/hierarchy6"/>
    <dgm:cxn modelId="{A4D3BC1F-E9E8-441D-8EAB-BE42942140C0}" type="presParOf" srcId="{87A5CEDD-C627-4BD7-BBF7-3D77AC388F30}" destId="{BAE14C8D-E68E-46DB-B942-B75F94636724}" srcOrd="1" destOrd="0" presId="urn:microsoft.com/office/officeart/2005/8/layout/hierarchy6"/>
    <dgm:cxn modelId="{0D2B17C1-BC6C-44D2-8DC0-07789698574B}" type="presParOf" srcId="{BAE14C8D-E68E-46DB-B942-B75F94636724}" destId="{0273A2DF-E6B9-4194-8F62-ABAE8428830C}" srcOrd="0" destOrd="0" presId="urn:microsoft.com/office/officeart/2005/8/layout/hierarchy6"/>
    <dgm:cxn modelId="{CA4A1729-FA60-4911-B031-47CE646C195E}" type="presParOf" srcId="{BAE14C8D-E68E-46DB-B942-B75F94636724}" destId="{B9C113F1-2618-4D07-B0B1-6D4A63ED7738}" srcOrd="1" destOrd="0" presId="urn:microsoft.com/office/officeart/2005/8/layout/hierarchy6"/>
    <dgm:cxn modelId="{93519BAB-D990-4C93-9C8E-93CFD3FFFDE4}" type="presParOf" srcId="{B9C113F1-2618-4D07-B0B1-6D4A63ED7738}" destId="{20A62B1C-9F41-4A2B-B9E5-BB70CEAF4F87}" srcOrd="0" destOrd="0" presId="urn:microsoft.com/office/officeart/2005/8/layout/hierarchy6"/>
    <dgm:cxn modelId="{149094CA-D82E-4574-8936-C91ABFD107DA}" type="presParOf" srcId="{B9C113F1-2618-4D07-B0B1-6D4A63ED7738}" destId="{FFF94018-16E8-4B7F-A53C-7E18B974A416}" srcOrd="1" destOrd="0" presId="urn:microsoft.com/office/officeart/2005/8/layout/hierarchy6"/>
    <dgm:cxn modelId="{9E18A401-F810-4B95-A036-935302786605}" type="presParOf" srcId="{86FE8F12-09D4-4805-9E17-542D6CBE2400}" destId="{73C7A25F-5977-4407-94F5-B4600930CA38}" srcOrd="4" destOrd="0" presId="urn:microsoft.com/office/officeart/2005/8/layout/hierarchy6"/>
    <dgm:cxn modelId="{170F64A6-26F8-48BE-A2B3-D4E6A4E0D993}" type="presParOf" srcId="{86FE8F12-09D4-4805-9E17-542D6CBE2400}" destId="{54181477-B173-46D0-B922-FB161E2F9C15}" srcOrd="5" destOrd="0" presId="urn:microsoft.com/office/officeart/2005/8/layout/hierarchy6"/>
    <dgm:cxn modelId="{F48C4EDF-4BB8-430B-9BD9-F2500051131D}" type="presParOf" srcId="{54181477-B173-46D0-B922-FB161E2F9C15}" destId="{88D77E01-0FE2-4708-8B35-17A6B1AD155E}" srcOrd="0" destOrd="0" presId="urn:microsoft.com/office/officeart/2005/8/layout/hierarchy6"/>
    <dgm:cxn modelId="{372DCCE3-DE87-449B-B3E8-30BC246FCB79}" type="presParOf" srcId="{54181477-B173-46D0-B922-FB161E2F9C15}" destId="{0A859243-6497-48BB-BEDC-D404E9EEADC1}" srcOrd="1" destOrd="0" presId="urn:microsoft.com/office/officeart/2005/8/layout/hierarchy6"/>
    <dgm:cxn modelId="{26746F71-C606-4553-B1B8-B3A90EDA5C43}" type="presParOf" srcId="{86D16E98-9A47-4CCE-B98E-46A9F51CF822}" destId="{5D533BE8-F0EC-41D9-ACA6-615280C6B5C2}" srcOrd="1" destOrd="0" presId="urn:microsoft.com/office/officeart/2005/8/layout/hierarchy6"/>
  </dgm:cxnLst>
  <dgm:bg/>
  <dgm:whole/>
</dgm:dataModel>
</file>

<file path=word/diagrams/layout1.xml><?xml version="1.0" encoding="utf-8"?>
<dgm:layoutDef xmlns:dgm="http://schemas.openxmlformats.org/drawingml/2006/diagram" xmlns:a="http://schemas.openxmlformats.org/drawingml/2006/main" uniqueId="urn:microsoft.com/office/officeart/2005/8/layout/hierarchy6">
  <dgm:title val=""/>
  <dgm:desc val=""/>
  <dgm:catLst>
    <dgm:cat type="hierarchy" pri="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aram type="vertAlign" val="mid"/>
      <dgm:param type="horzAlign" val="ctr"/>
    </dgm:alg>
    <dgm:shape xmlns:r="http://schemas.openxmlformats.org/officeDocument/2006/relationships" r:blip="">
      <dgm:adjLst/>
    </dgm:shape>
    <dgm:presOf/>
    <dgm:choose name="Name0">
      <dgm:if name="Name1" axis="ch" ptType="node" func="cnt" op="gte" val="2">
        <dgm:choose name="Name2">
          <dgm:if name="Name3" func="var" arg="dir" op="equ" val="norm">
            <dgm:constrLst>
              <dgm:constr type="l" for="ch" forName="hierFlow" refType="w" fact="0.3"/>
              <dgm:constr type="t" for="ch" forName="hierFlow"/>
              <dgm:constr type="r" for="ch" forName="hierFlow" refType="w" fact="0.98"/>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if>
          <dgm:else name="Name4">
            <dgm:constrLst>
              <dgm:constr type="l" for="ch" forName="hierFlow" refType="w" fact="0.02"/>
              <dgm:constr type="t" for="ch" forName="hierFlow"/>
              <dgm:constr type="r" for="ch" forName="hierFlow" refType="w" fact="0.7"/>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ruleLst/>
    <dgm:layoutNode name="hierFlow">
      <dgm:alg type="lin">
        <dgm:param type="linDir" val="fromT"/>
        <dgm:param type="nodeVertAlign" val="t"/>
        <dgm:param type="vertAlign" val="t"/>
        <dgm:param type="nodeHorzAlign" val="ctr"/>
        <dgm:param type="fallback" val="2D"/>
      </dgm:alg>
      <dgm:shape xmlns:r="http://schemas.openxmlformats.org/officeDocument/2006/relationships" r:blip="">
        <dgm:adjLst/>
      </dgm:shape>
      <dgm:presOf/>
      <dgm:constrLst/>
      <dgm:ruleLst/>
      <dgm:choose name="Name6">
        <dgm:if name="Name7" axis="ch" ptType="node" func="cnt" op="gte" val="2">
          <dgm:layoutNode name="firstBuf">
            <dgm:alg type="sp"/>
            <dgm:shape xmlns:r="http://schemas.openxmlformats.org/officeDocument/2006/relationships" r:blip="">
              <dgm:adjLst/>
            </dgm:shape>
            <dgm:presOf/>
            <dgm:constrLst/>
            <dgm:ruleLst/>
          </dgm:layoutNode>
        </dgm:if>
        <dgm:else name="Name8"/>
      </dgm:choose>
      <dgm:layoutNode name="hierChild1">
        <dgm:varLst>
          <dgm:chPref val="1"/>
          <dgm:animOne val="branch"/>
          <dgm:animLvl val="lvl"/>
        </dgm:varLst>
        <dgm:choose name="Name9">
          <dgm:if name="Name10" func="var" arg="dir" op="equ" val="norm">
            <dgm:alg type="hierChild">
              <dgm:param type="linDir" val="fromL"/>
              <dgm:param type="vertAlign" val="t"/>
            </dgm:alg>
          </dgm:if>
          <dgm:else name="Name11">
            <dgm:alg type="hierChild">
              <dgm:param type="linDir" val="fromR"/>
              <dgm:param type="vertAlign" val="t"/>
            </dgm:alg>
          </dgm:else>
        </dgm:choose>
        <dgm:shape xmlns:r="http://schemas.openxmlformats.org/officeDocument/2006/relationships" r:blip="">
          <dgm:adjLst/>
        </dgm:shape>
        <dgm:presOf/>
        <dgm:constrLst>
          <dgm:constr type="primFontSz" for="des" ptType="node" op="equ"/>
        </dgm:constrLst>
        <dgm:ruleLst/>
        <dgm:forEach name="Name12" axis="ch" cnt="3">
          <dgm:forEach name="Name13" axis="self" ptType="node">
            <dgm:layoutNode name="Name14">
              <dgm:alg type="hierRoot"/>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2">
                <dgm:choose name="Name15">
                  <dgm:if name="Name16" func="var" arg="dir" op="equ" val="norm">
                    <dgm:alg type="hierChild">
                      <dgm:param type="linDir" val="fromL"/>
                    </dgm:alg>
                  </dgm:if>
                  <dgm:else name="Name17">
                    <dgm:alg type="hierChild">
                      <dgm:param type="linDir" val="fromR"/>
                    </dgm:alg>
                  </dgm:else>
                </dgm:choose>
                <dgm:shape xmlns:r="http://schemas.openxmlformats.org/officeDocument/2006/relationships" r:blip="">
                  <dgm:adjLst/>
                </dgm:shape>
                <dgm:presOf/>
                <dgm:constrLst/>
                <dgm:ruleLst/>
                <dgm:forEach name="repeat" axis="ch">
                  <dgm:forEach name="Name18" axis="self" ptType="parTrans" cnt="1">
                    <dgm:layoutNode name="Name19">
                      <dgm:alg type="conn">
                        <dgm:param type="dim" val="1D"/>
                        <dgm:param type="endSty" val="noArr"/>
                        <dgm:param type="connRout" val="bend"/>
                        <dgm:param type="begPts" val="bCtr"/>
                        <dgm:param type="endPts" val="tCtr"/>
                      </dgm:alg>
                      <dgm:shape xmlns:r="http://schemas.openxmlformats.org/officeDocument/2006/relationships" type="conn" r:blip="">
                        <dgm:adjLst/>
                      </dgm:shape>
                      <dgm:presOf axis="self"/>
                      <dgm:constrLst>
                        <dgm:constr type="w" val="1"/>
                        <dgm:constr type="h" val="1"/>
                        <dgm:constr type="begPad"/>
                        <dgm:constr type="endPad"/>
                      </dgm:constrLst>
                      <dgm:ruleLst/>
                    </dgm:layoutNode>
                  </dgm:forEach>
                  <dgm:forEach name="Name20" axis="self" ptType="node">
                    <dgm:layoutNode name="Name21">
                      <dgm:alg type="hierRoot"/>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3">
                        <dgm:choose name="Name22">
                          <dgm:if name="Name23" func="var" arg="dir" op="equ" val="norm">
                            <dgm:alg type="hierChild">
                              <dgm:param type="linDir" val="fromL"/>
                            </dgm:alg>
                          </dgm:if>
                          <dgm:else name="Name24">
                            <dgm:alg type="hierChild">
                              <dgm:param type="linDir" val="fromR"/>
                            </dgm:alg>
                          </dgm:else>
                        </dgm:choose>
                        <dgm:shape xmlns:r="http://schemas.openxmlformats.org/officeDocument/2006/relationships" r:blip="">
                          <dgm:adjLst/>
                        </dgm:shape>
                        <dgm:presOf/>
                        <dgm:constrLst/>
                        <dgm:ruleLst/>
                        <dgm:forEach name="Name25" ref="repeat"/>
                      </dgm:layoutNode>
                    </dgm:layoutNode>
                  </dgm:forEach>
                </dgm:forEach>
              </dgm:layoutNode>
            </dgm:layoutNode>
          </dgm:forEach>
        </dgm:forEach>
      </dgm:layoutNode>
    </dgm:layoutNode>
    <dgm:layoutNode name="bgShapesFlow">
      <dgm:alg type="lin">
        <dgm:param type="linDir" val="fromT"/>
        <dgm:param type="nodeVertAlign" val="t"/>
        <dgm:param type="vertAlign" val="t"/>
        <dgm:param type="nodeHorzAlign" val="ctr"/>
      </dgm:alg>
      <dgm:shape xmlns:r="http://schemas.openxmlformats.org/officeDocument/2006/relationships" r:blip="">
        <dgm:adjLst/>
      </dgm:shape>
      <dgm:presOf/>
      <dgm:constrLst>
        <dgm:constr type="userB"/>
        <dgm:constr type="w" for="ch" forName="rectComp" refType="w"/>
        <dgm:constr type="h" for="ch" forName="rectComp" refType="h"/>
        <dgm:constr type="w" for="des" forName="bgRect" refType="w"/>
        <dgm:constr type="primFontSz" for="des" forName="bgRectTx" op="equ"/>
      </dgm:constrLst>
      <dgm:ruleLst/>
      <dgm:forEach name="Name26" axis="ch" ptType="node" st="2">
        <dgm:layoutNode name="rectComp">
          <dgm:alg type="composite">
            <dgm:param type="vertAlign" val="t"/>
            <dgm:param type="horzAlign" val="ctr"/>
          </dgm:alg>
          <dgm:shape xmlns:r="http://schemas.openxmlformats.org/officeDocument/2006/relationships" r:blip="">
            <dgm:adjLst/>
          </dgm:shape>
          <dgm:presOf/>
          <dgm:choose name="Name27">
            <dgm:if name="Name28" func="var" arg="dir" op="equ" val="norm">
              <dgm:constrLst>
                <dgm:constr type="userA"/>
                <dgm:constr type="l" for="ch" forName="bgRect"/>
                <dgm:constr type="t" for="ch" forName="bgRect"/>
                <dgm:constr type="h" for="ch" forName="bgRect" refType="userA" fact="1.2"/>
                <dgm:constr type="l" for="ch" forName="bgRectTx"/>
                <dgm:constr type="t" for="ch" forName="bgRectTx"/>
                <dgm:constr type="w" for="ch" forName="bgRectTx" refType="w" refFor="ch" refForName="bgRect" fact="0.3"/>
                <dgm:constr type="h" for="ch" forName="bgRectTx" refType="h" refFor="ch" refForName="bgRect" op="equ"/>
              </dgm:constrLst>
            </dgm:if>
            <dgm:else name="Name29">
              <dgm:constrLst>
                <dgm:constr type="userA"/>
                <dgm:constr type="l" for="ch" forName="bgRect"/>
                <dgm:constr type="t" for="ch" forName="bgRect"/>
                <dgm:constr type="h" for="ch" forName="bgRect" refType="userA" fact="1.2"/>
                <dgm:constr type="r" for="ch" forName="bgRectTx" refType="w"/>
                <dgm:constr type="t" for="ch" forName="bgRectTx"/>
                <dgm:constr type="w" for="ch" forName="bgRectTx" refType="w" refFor="ch" refForName="bgRect" fact="0.3"/>
                <dgm:constr type="h" for="ch" forName="bgRectTx" refType="h" refFor="ch" refForName="bgRect" op="equ"/>
              </dgm:constrLst>
            </dgm:else>
          </dgm:choose>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presOf axis="desOrSelf" ptType="node"/>
            <dgm:shape xmlns:r="http://schemas.openxmlformats.org/officeDocument/2006/relationships" type="rect" r:blip="" zOrderOff="-999" hideGeom="1">
              <dgm:adjLst/>
            </dgm:shape>
            <dgm:constrLst>
              <dgm:constr type="primFontSz" val="65"/>
            </dgm:constrLst>
            <dgm:ruleLst>
              <dgm:rule type="primFontSz" val="5" fact="NaN" max="NaN"/>
            </dgm:ruleLst>
          </dgm:layoutNode>
        </dgm:layoutNode>
        <dgm:choose name="Name30">
          <dgm:if name="Name31" axis="self" ptType="node" func="revPos" op="gte" val="2">
            <dgm:layoutNode name="spComp">
              <dgm:alg type="composite">
                <dgm:param type="vertAlign" val="t"/>
                <dgm:param type="horzAlign" val="ctr"/>
              </dgm:alg>
              <dgm:shape xmlns:r="http://schemas.openxmlformats.org/officeDocument/2006/relationships" r:blip="">
                <dgm:adjLst/>
              </dgm:shape>
              <dgm:presOf/>
              <dgm:constrLst>
                <dgm:constr type="userA"/>
                <dgm:constr type="userB"/>
                <dgm:constr type="l" for="ch" forName="vSp"/>
                <dgm:constr type="t" for="ch" forName="vSp"/>
                <dgm:constr type="h" for="ch" forName="vSp" refType="userB"/>
                <dgm:constr type="hOff" for="ch" forName="vSp" refType="userA" fact="-0.2"/>
              </dgm:constrLst>
              <dgm:ruleLst/>
              <dgm:layoutNode name="vSp">
                <dgm:alg type="sp"/>
                <dgm:shape xmlns:r="http://schemas.openxmlformats.org/officeDocument/2006/relationships" r:blip="">
                  <dgm:adjLst/>
                </dgm:shape>
                <dgm:presOf/>
                <dgm:constrLst/>
                <dgm:ruleLst/>
              </dgm:layoutNode>
            </dgm:layoutNode>
          </dgm:if>
          <dgm:else name="Name32"/>
        </dgm:choos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796E85F-7A33-4872-95FB-D14AF1B701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750</TotalTime>
  <Pages>11</Pages>
  <Words>2305</Words>
  <Characters>13141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Borislav Nenkov</dc:creator>
  <cp:keywords/>
  <dc:description/>
  <cp:lastModifiedBy>Borislav Nenkov</cp:lastModifiedBy>
  <cp:revision>77</cp:revision>
  <dcterms:created xsi:type="dcterms:W3CDTF">2024-11-18T16:03:00Z</dcterms:created>
  <dcterms:modified xsi:type="dcterms:W3CDTF">2024-11-22T16:27:00Z</dcterms:modified>
</cp:coreProperties>
</file>