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6E022AFD" w:rsidR="00D51E78" w:rsidRDefault="7FD4D81B" w:rsidP="62894881">
      <w:pPr>
        <w:rPr>
          <w:rFonts w:ascii="Arial" w:eastAsia="Arial" w:hAnsi="Arial" w:cs="Arial"/>
          <w:sz w:val="24"/>
          <w:szCs w:val="24"/>
        </w:rPr>
      </w:pPr>
      <w:bookmarkStart w:id="0" w:name="_GoBack"/>
      <w:bookmarkEnd w:id="0"/>
      <w:r w:rsidRPr="7FD4D81B">
        <w:rPr>
          <w:rFonts w:ascii="Arial" w:eastAsia="Arial" w:hAnsi="Arial" w:cs="Arial"/>
          <w:sz w:val="24"/>
          <w:szCs w:val="24"/>
        </w:rPr>
        <w:t>‘</w:t>
      </w:r>
      <w:r w:rsidR="00E86CF1">
        <w:rPr>
          <w:rFonts w:ascii="Arial" w:eastAsia="Arial" w:hAnsi="Arial" w:cs="Arial"/>
          <w:sz w:val="24"/>
          <w:szCs w:val="24"/>
        </w:rPr>
        <w:t xml:space="preserve">The Celtic </w:t>
      </w:r>
      <w:r w:rsidRPr="7FD4D81B">
        <w:rPr>
          <w:rFonts w:ascii="Arial" w:eastAsia="Arial" w:hAnsi="Arial" w:cs="Arial"/>
          <w:sz w:val="24"/>
          <w:szCs w:val="24"/>
        </w:rPr>
        <w:t>Arthur’</w:t>
      </w:r>
      <w:r w:rsidR="62894881" w:rsidRPr="4F9B387E">
        <w:rPr>
          <w:rFonts w:ascii="Arial" w:eastAsia="Arial" w:hAnsi="Arial" w:cs="Arial"/>
          <w:sz w:val="24"/>
          <w:szCs w:val="24"/>
        </w:rPr>
        <w:t xml:space="preserve"> Essay</w:t>
      </w:r>
    </w:p>
    <w:p w14:paraId="755ACFF9" w14:textId="34E8ADDE" w:rsidR="62894881" w:rsidRDefault="62894881" w:rsidP="62894881">
      <w:pPr>
        <w:rPr>
          <w:rFonts w:ascii="Arial" w:eastAsia="Arial" w:hAnsi="Arial" w:cs="Arial"/>
          <w:sz w:val="28"/>
          <w:szCs w:val="28"/>
        </w:rPr>
      </w:pPr>
      <w:r w:rsidRPr="17D4CA4B">
        <w:rPr>
          <w:rFonts w:ascii="Arial" w:eastAsia="Arial" w:hAnsi="Arial" w:cs="Arial"/>
          <w:sz w:val="28"/>
          <w:szCs w:val="28"/>
        </w:rPr>
        <w:t>To what extent is there any ‘evidence’ to suggest that Arthur was a ‘historical’ character?’</w:t>
      </w:r>
    </w:p>
    <w:p w14:paraId="417A6A0D" w14:textId="5E9F8283" w:rsidR="62894881" w:rsidRDefault="62894881" w:rsidP="62894881">
      <w:pPr>
        <w:rPr>
          <w:rFonts w:ascii="Arial" w:eastAsia="Arial" w:hAnsi="Arial" w:cs="Arial"/>
          <w:sz w:val="24"/>
          <w:szCs w:val="24"/>
        </w:rPr>
      </w:pPr>
    </w:p>
    <w:p w14:paraId="4D114B14" w14:textId="57406BD3" w:rsidR="62894881" w:rsidRDefault="62894881" w:rsidP="62894881">
      <w:pPr>
        <w:rPr>
          <w:rFonts w:ascii="Arial" w:eastAsia="Arial" w:hAnsi="Arial" w:cs="Arial"/>
          <w:sz w:val="24"/>
          <w:szCs w:val="24"/>
        </w:rPr>
      </w:pPr>
      <w:r w:rsidRPr="4F9B387E">
        <w:rPr>
          <w:rFonts w:ascii="Arial" w:eastAsia="Arial" w:hAnsi="Arial" w:cs="Arial"/>
          <w:sz w:val="24"/>
          <w:szCs w:val="24"/>
        </w:rPr>
        <w:t>The</w:t>
      </w:r>
      <w:r w:rsidR="00C32F34">
        <w:rPr>
          <w:rFonts w:ascii="Arial" w:eastAsia="Arial" w:hAnsi="Arial" w:cs="Arial"/>
          <w:sz w:val="24"/>
          <w:szCs w:val="24"/>
        </w:rPr>
        <w:t xml:space="preserve"> hunt</w:t>
      </w:r>
      <w:r w:rsidRPr="4F9B387E">
        <w:rPr>
          <w:rFonts w:ascii="Arial" w:eastAsia="Arial" w:hAnsi="Arial" w:cs="Arial"/>
          <w:sz w:val="24"/>
          <w:szCs w:val="24"/>
        </w:rPr>
        <w:t xml:space="preserve"> for the true historical Arthur continues, with </w:t>
      </w:r>
      <w:r w:rsidR="4F9B387E" w:rsidRPr="4F9B387E">
        <w:rPr>
          <w:rFonts w:ascii="Arial" w:eastAsia="Arial" w:hAnsi="Arial" w:cs="Arial"/>
          <w:sz w:val="24"/>
          <w:szCs w:val="24"/>
        </w:rPr>
        <w:t>scholars and</w:t>
      </w:r>
      <w:r w:rsidRPr="4F9B387E">
        <w:rPr>
          <w:rFonts w:ascii="Arial" w:eastAsia="Arial" w:hAnsi="Arial" w:cs="Arial"/>
          <w:sz w:val="24"/>
          <w:szCs w:val="24"/>
        </w:rPr>
        <w:t xml:space="preserve"> researchers reinterpreting old evidence in new way</w:t>
      </w:r>
      <w:r w:rsidR="00B03311">
        <w:rPr>
          <w:rFonts w:ascii="Arial" w:eastAsia="Arial" w:hAnsi="Arial" w:cs="Arial"/>
          <w:sz w:val="24"/>
          <w:szCs w:val="24"/>
        </w:rPr>
        <w:t>s</w:t>
      </w:r>
      <w:r w:rsidRPr="4F9B387E">
        <w:rPr>
          <w:rFonts w:ascii="Arial" w:eastAsia="Arial" w:hAnsi="Arial" w:cs="Arial"/>
          <w:sz w:val="24"/>
          <w:szCs w:val="24"/>
        </w:rPr>
        <w:t xml:space="preserve"> to prove the validity of their work. The search for Arthur is complicated by the varied nature of the material available, from </w:t>
      </w:r>
      <w:r w:rsidR="00CB7F3C">
        <w:rPr>
          <w:rFonts w:ascii="Arial" w:eastAsia="Arial" w:hAnsi="Arial" w:cs="Arial"/>
          <w:sz w:val="24"/>
          <w:szCs w:val="24"/>
        </w:rPr>
        <w:t>ea</w:t>
      </w:r>
      <w:r w:rsidR="00297AFC">
        <w:rPr>
          <w:rFonts w:ascii="Arial" w:eastAsia="Arial" w:hAnsi="Arial" w:cs="Arial"/>
          <w:sz w:val="24"/>
          <w:szCs w:val="24"/>
        </w:rPr>
        <w:t xml:space="preserve">rly </w:t>
      </w:r>
      <w:r w:rsidRPr="4F9B387E">
        <w:rPr>
          <w:rFonts w:ascii="Arial" w:eastAsia="Arial" w:hAnsi="Arial" w:cs="Arial"/>
          <w:sz w:val="24"/>
          <w:szCs w:val="24"/>
        </w:rPr>
        <w:t>manuscripts to recent archaeology. To take a theory about Arthur, then present a list of selected facts to support it can be a misleading process, if the evidence is not carefully considered.</w:t>
      </w:r>
    </w:p>
    <w:p w14:paraId="780A1C50" w14:textId="196C5CC9" w:rsidR="00EB2F15" w:rsidRDefault="7AC59F94" w:rsidP="7AC59F94">
      <w:pPr>
        <w:rPr>
          <w:rFonts w:ascii="Arial" w:eastAsia="Arial" w:hAnsi="Arial" w:cs="Arial"/>
          <w:sz w:val="24"/>
          <w:szCs w:val="24"/>
        </w:rPr>
      </w:pPr>
      <w:r w:rsidRPr="7AC59F94">
        <w:rPr>
          <w:rFonts w:ascii="Arial" w:eastAsia="Arial" w:hAnsi="Arial" w:cs="Arial"/>
          <w:sz w:val="24"/>
          <w:szCs w:val="24"/>
        </w:rPr>
        <w:t>Arthur is a puzzle, with his name at the centre surrounded by different versions of his history which cannot all be true, Furthermore, it is impossible to place the evidence in a clear chronological order as much of it cannot be easily dated.</w:t>
      </w:r>
    </w:p>
    <w:p w14:paraId="0D4D9CF2" w14:textId="3C3C9B01" w:rsidR="00EB2F15" w:rsidRDefault="00E008BF" w:rsidP="62894881">
      <w:pPr>
        <w:rPr>
          <w:rFonts w:ascii="Arial" w:eastAsia="Arial" w:hAnsi="Arial" w:cs="Arial"/>
          <w:sz w:val="24"/>
          <w:szCs w:val="24"/>
        </w:rPr>
      </w:pPr>
      <w:r w:rsidRPr="4F9B387E">
        <w:rPr>
          <w:rFonts w:ascii="Arial" w:eastAsia="Arial" w:hAnsi="Arial" w:cs="Arial"/>
          <w:sz w:val="24"/>
          <w:szCs w:val="24"/>
        </w:rPr>
        <w:t xml:space="preserve">This essay will </w:t>
      </w:r>
      <w:r w:rsidR="001A1BBF" w:rsidRPr="4F9B387E">
        <w:rPr>
          <w:rFonts w:ascii="Arial" w:eastAsia="Arial" w:hAnsi="Arial" w:cs="Arial"/>
          <w:sz w:val="24"/>
          <w:szCs w:val="24"/>
        </w:rPr>
        <w:t xml:space="preserve">look at some of the evidence </w:t>
      </w:r>
      <w:r w:rsidR="00FD3995" w:rsidRPr="4F9B387E">
        <w:rPr>
          <w:rFonts w:ascii="Arial" w:eastAsia="Arial" w:hAnsi="Arial" w:cs="Arial"/>
          <w:sz w:val="24"/>
          <w:szCs w:val="24"/>
        </w:rPr>
        <w:t xml:space="preserve">and </w:t>
      </w:r>
      <w:r w:rsidR="0030102A" w:rsidRPr="4F9B387E">
        <w:rPr>
          <w:rFonts w:ascii="Arial" w:eastAsia="Arial" w:hAnsi="Arial" w:cs="Arial"/>
          <w:sz w:val="24"/>
          <w:szCs w:val="24"/>
        </w:rPr>
        <w:t xml:space="preserve">will </w:t>
      </w:r>
      <w:r w:rsidR="00FD3995" w:rsidRPr="4F9B387E">
        <w:rPr>
          <w:rFonts w:ascii="Arial" w:eastAsia="Arial" w:hAnsi="Arial" w:cs="Arial"/>
          <w:sz w:val="24"/>
          <w:szCs w:val="24"/>
        </w:rPr>
        <w:t>also</w:t>
      </w:r>
      <w:r w:rsidR="0030102A" w:rsidRPr="4F9B387E">
        <w:rPr>
          <w:rFonts w:ascii="Arial" w:eastAsia="Arial" w:hAnsi="Arial" w:cs="Arial"/>
          <w:sz w:val="24"/>
          <w:szCs w:val="24"/>
        </w:rPr>
        <w:t xml:space="preserve"> highlight</w:t>
      </w:r>
      <w:r w:rsidR="00990D66" w:rsidRPr="4F9B387E">
        <w:rPr>
          <w:rFonts w:ascii="Arial" w:eastAsia="Arial" w:hAnsi="Arial" w:cs="Arial"/>
          <w:sz w:val="24"/>
          <w:szCs w:val="24"/>
        </w:rPr>
        <w:t xml:space="preserve"> the search for an Arthur</w:t>
      </w:r>
      <w:r w:rsidR="00005AB8" w:rsidRPr="4F9B387E">
        <w:rPr>
          <w:rFonts w:ascii="Arial" w:eastAsia="Arial" w:hAnsi="Arial" w:cs="Arial"/>
          <w:sz w:val="24"/>
          <w:szCs w:val="24"/>
        </w:rPr>
        <w:t xml:space="preserve"> who although </w:t>
      </w:r>
      <w:r w:rsidR="006B49BF" w:rsidRPr="4F9B387E">
        <w:rPr>
          <w:rFonts w:ascii="Arial" w:eastAsia="Arial" w:hAnsi="Arial" w:cs="Arial"/>
          <w:sz w:val="24"/>
          <w:szCs w:val="24"/>
        </w:rPr>
        <w:t xml:space="preserve">possibly </w:t>
      </w:r>
      <w:r w:rsidR="0034394B" w:rsidRPr="4F9B387E">
        <w:rPr>
          <w:rFonts w:ascii="Arial" w:eastAsia="Arial" w:hAnsi="Arial" w:cs="Arial"/>
          <w:sz w:val="24"/>
          <w:szCs w:val="24"/>
        </w:rPr>
        <w:t>not</w:t>
      </w:r>
      <w:r w:rsidR="00990D66" w:rsidRPr="4F9B387E">
        <w:rPr>
          <w:rFonts w:ascii="Arial" w:eastAsia="Arial" w:hAnsi="Arial" w:cs="Arial"/>
          <w:sz w:val="24"/>
          <w:szCs w:val="24"/>
        </w:rPr>
        <w:t xml:space="preserve"> a historical person</w:t>
      </w:r>
      <w:r w:rsidR="005D12BB" w:rsidRPr="4F9B387E">
        <w:rPr>
          <w:rFonts w:ascii="Arial" w:eastAsia="Arial" w:hAnsi="Arial" w:cs="Arial"/>
          <w:sz w:val="24"/>
          <w:szCs w:val="24"/>
        </w:rPr>
        <w:t>,</w:t>
      </w:r>
      <w:r w:rsidR="00990D66" w:rsidRPr="4F9B387E">
        <w:rPr>
          <w:rFonts w:ascii="Arial" w:eastAsia="Arial" w:hAnsi="Arial" w:cs="Arial"/>
          <w:sz w:val="24"/>
          <w:szCs w:val="24"/>
        </w:rPr>
        <w:t xml:space="preserve"> </w:t>
      </w:r>
      <w:r w:rsidR="0034394B" w:rsidRPr="4F9B387E">
        <w:rPr>
          <w:rFonts w:ascii="Arial" w:eastAsia="Arial" w:hAnsi="Arial" w:cs="Arial"/>
          <w:sz w:val="24"/>
          <w:szCs w:val="24"/>
        </w:rPr>
        <w:t>i</w:t>
      </w:r>
      <w:r w:rsidR="00A249B5" w:rsidRPr="4F9B387E">
        <w:rPr>
          <w:rFonts w:ascii="Arial" w:eastAsia="Arial" w:hAnsi="Arial" w:cs="Arial"/>
          <w:sz w:val="24"/>
          <w:szCs w:val="24"/>
        </w:rPr>
        <w:t>s</w:t>
      </w:r>
      <w:r w:rsidR="0003609D" w:rsidRPr="4F9B387E">
        <w:rPr>
          <w:rFonts w:ascii="Arial" w:eastAsia="Arial" w:hAnsi="Arial" w:cs="Arial"/>
          <w:sz w:val="24"/>
          <w:szCs w:val="24"/>
        </w:rPr>
        <w:t xml:space="preserve"> </w:t>
      </w:r>
      <w:r w:rsidR="00485447" w:rsidRPr="4F9B387E">
        <w:rPr>
          <w:rFonts w:ascii="Arial" w:eastAsia="Arial" w:hAnsi="Arial" w:cs="Arial"/>
          <w:sz w:val="24"/>
          <w:szCs w:val="24"/>
        </w:rPr>
        <w:t xml:space="preserve">part of </w:t>
      </w:r>
      <w:r w:rsidR="00DA0CAC" w:rsidRPr="4F9B387E">
        <w:rPr>
          <w:rFonts w:ascii="Arial" w:eastAsia="Arial" w:hAnsi="Arial" w:cs="Arial"/>
          <w:sz w:val="24"/>
          <w:szCs w:val="24"/>
        </w:rPr>
        <w:t xml:space="preserve">a changing </w:t>
      </w:r>
      <w:r w:rsidR="00485447" w:rsidRPr="4F9B387E">
        <w:rPr>
          <w:rFonts w:ascii="Arial" w:eastAsia="Arial" w:hAnsi="Arial" w:cs="Arial"/>
          <w:sz w:val="24"/>
          <w:szCs w:val="24"/>
        </w:rPr>
        <w:t>cultural history</w:t>
      </w:r>
      <w:r w:rsidR="004E39FE" w:rsidRPr="4F9B387E">
        <w:rPr>
          <w:rFonts w:ascii="Arial" w:eastAsia="Arial" w:hAnsi="Arial" w:cs="Arial"/>
          <w:sz w:val="24"/>
          <w:szCs w:val="24"/>
        </w:rPr>
        <w:t xml:space="preserve"> over a long period of time</w:t>
      </w:r>
      <w:r w:rsidR="006477FB" w:rsidRPr="4F9B387E">
        <w:rPr>
          <w:rFonts w:ascii="Arial" w:eastAsia="Arial" w:hAnsi="Arial" w:cs="Arial"/>
          <w:sz w:val="24"/>
          <w:szCs w:val="24"/>
        </w:rPr>
        <w:t>.</w:t>
      </w:r>
      <w:r w:rsidR="00A20834" w:rsidRPr="4F9B387E">
        <w:rPr>
          <w:rFonts w:ascii="Arial" w:eastAsia="Arial" w:hAnsi="Arial" w:cs="Arial"/>
          <w:sz w:val="24"/>
          <w:szCs w:val="24"/>
        </w:rPr>
        <w:t xml:space="preserve"> </w:t>
      </w:r>
      <w:r w:rsidR="00BB31FA" w:rsidRPr="4F9B387E">
        <w:rPr>
          <w:rFonts w:ascii="Arial" w:eastAsia="Arial" w:hAnsi="Arial" w:cs="Arial"/>
          <w:sz w:val="24"/>
          <w:szCs w:val="24"/>
        </w:rPr>
        <w:t xml:space="preserve">Charles-Edwards has stated </w:t>
      </w:r>
      <w:r w:rsidR="006C2737" w:rsidRPr="4F9B387E">
        <w:rPr>
          <w:rFonts w:ascii="Arial" w:eastAsia="Arial" w:hAnsi="Arial" w:cs="Arial"/>
          <w:sz w:val="24"/>
          <w:szCs w:val="24"/>
        </w:rPr>
        <w:t xml:space="preserve">that ‘the later conceptions of Arthur </w:t>
      </w:r>
      <w:r w:rsidR="000B56CC" w:rsidRPr="4F9B387E">
        <w:rPr>
          <w:rFonts w:ascii="Arial" w:eastAsia="Arial" w:hAnsi="Arial" w:cs="Arial"/>
          <w:sz w:val="24"/>
          <w:szCs w:val="24"/>
        </w:rPr>
        <w:t>are likely to interest historians, almost as much as</w:t>
      </w:r>
      <w:r w:rsidR="00DF58B4" w:rsidRPr="4F9B387E">
        <w:rPr>
          <w:rFonts w:ascii="Arial" w:eastAsia="Arial" w:hAnsi="Arial" w:cs="Arial"/>
          <w:sz w:val="24"/>
          <w:szCs w:val="24"/>
        </w:rPr>
        <w:t xml:space="preserve"> they do students of medieval literature</w:t>
      </w:r>
      <w:r w:rsidR="00662050" w:rsidRPr="4F9B387E">
        <w:rPr>
          <w:rFonts w:ascii="Arial" w:eastAsia="Arial" w:hAnsi="Arial" w:cs="Arial"/>
          <w:sz w:val="24"/>
          <w:szCs w:val="24"/>
        </w:rPr>
        <w:t>.’</w:t>
      </w:r>
      <w:r w:rsidR="00DF58B4" w:rsidRPr="4F9B387E">
        <w:rPr>
          <w:rFonts w:ascii="Arial" w:eastAsia="Arial" w:hAnsi="Arial" w:cs="Arial"/>
          <w:sz w:val="24"/>
          <w:szCs w:val="24"/>
        </w:rPr>
        <w:t xml:space="preserve"> </w:t>
      </w:r>
      <w:r w:rsidR="00D46389" w:rsidRPr="4F9B387E">
        <w:rPr>
          <w:rFonts w:ascii="Arial" w:eastAsia="Arial" w:hAnsi="Arial" w:cs="Arial"/>
          <w:sz w:val="24"/>
          <w:szCs w:val="24"/>
          <w:vertAlign w:val="superscript"/>
        </w:rPr>
        <w:t>1</w:t>
      </w:r>
      <w:r w:rsidR="00CE36F6" w:rsidRPr="4F9B387E">
        <w:rPr>
          <w:rFonts w:ascii="Arial" w:eastAsia="Arial" w:hAnsi="Arial" w:cs="Arial"/>
          <w:sz w:val="24"/>
          <w:szCs w:val="24"/>
          <w:vertAlign w:val="superscript"/>
        </w:rPr>
        <w:t xml:space="preserve"> </w:t>
      </w:r>
      <w:r w:rsidR="00437178" w:rsidRPr="4F9B387E">
        <w:rPr>
          <w:rFonts w:ascii="Arial" w:eastAsia="Arial" w:hAnsi="Arial" w:cs="Arial"/>
          <w:sz w:val="24"/>
          <w:szCs w:val="24"/>
        </w:rPr>
        <w:t>This essay will suggest that</w:t>
      </w:r>
      <w:r w:rsidR="00161E1B" w:rsidRPr="4F9B387E">
        <w:rPr>
          <w:rFonts w:ascii="Arial" w:eastAsia="Arial" w:hAnsi="Arial" w:cs="Arial"/>
          <w:sz w:val="24"/>
          <w:szCs w:val="24"/>
        </w:rPr>
        <w:t xml:space="preserve"> all</w:t>
      </w:r>
      <w:r w:rsidR="001F7AF0" w:rsidRPr="4F9B387E">
        <w:rPr>
          <w:rFonts w:ascii="Arial" w:eastAsia="Arial" w:hAnsi="Arial" w:cs="Arial"/>
          <w:sz w:val="24"/>
          <w:szCs w:val="24"/>
        </w:rPr>
        <w:t xml:space="preserve"> conceptions of Arthur </w:t>
      </w:r>
      <w:r w:rsidR="00EC5F41" w:rsidRPr="4F9B387E">
        <w:rPr>
          <w:rFonts w:ascii="Arial" w:eastAsia="Arial" w:hAnsi="Arial" w:cs="Arial"/>
          <w:sz w:val="24"/>
          <w:szCs w:val="24"/>
        </w:rPr>
        <w:t>are</w:t>
      </w:r>
      <w:r w:rsidR="00161E1B" w:rsidRPr="4F9B387E">
        <w:rPr>
          <w:rFonts w:ascii="Arial" w:eastAsia="Arial" w:hAnsi="Arial" w:cs="Arial"/>
          <w:sz w:val="24"/>
          <w:szCs w:val="24"/>
        </w:rPr>
        <w:t xml:space="preserve"> </w:t>
      </w:r>
      <w:r w:rsidR="00414C93" w:rsidRPr="4F9B387E">
        <w:rPr>
          <w:rFonts w:ascii="Arial" w:eastAsia="Arial" w:hAnsi="Arial" w:cs="Arial"/>
          <w:sz w:val="24"/>
          <w:szCs w:val="24"/>
        </w:rPr>
        <w:t>related to history</w:t>
      </w:r>
      <w:r w:rsidR="00F04774" w:rsidRPr="4F9B387E">
        <w:rPr>
          <w:rFonts w:ascii="Arial" w:eastAsia="Arial" w:hAnsi="Arial" w:cs="Arial"/>
          <w:sz w:val="24"/>
          <w:szCs w:val="24"/>
        </w:rPr>
        <w:t xml:space="preserve"> in </w:t>
      </w:r>
      <w:r w:rsidR="00DC150A" w:rsidRPr="4F9B387E">
        <w:rPr>
          <w:rFonts w:ascii="Arial" w:eastAsia="Arial" w:hAnsi="Arial" w:cs="Arial"/>
          <w:sz w:val="24"/>
          <w:szCs w:val="24"/>
        </w:rPr>
        <w:t xml:space="preserve">a sense </w:t>
      </w:r>
      <w:r w:rsidR="00C042C6" w:rsidRPr="4F9B387E">
        <w:rPr>
          <w:rFonts w:ascii="Arial" w:eastAsia="Arial" w:hAnsi="Arial" w:cs="Arial"/>
          <w:sz w:val="24"/>
          <w:szCs w:val="24"/>
        </w:rPr>
        <w:t>which is not necessarily factual.</w:t>
      </w:r>
      <w:r w:rsidR="00F04774" w:rsidRPr="4F9B387E">
        <w:rPr>
          <w:rFonts w:ascii="Arial" w:eastAsia="Arial" w:hAnsi="Arial" w:cs="Arial"/>
          <w:sz w:val="24"/>
          <w:szCs w:val="24"/>
        </w:rPr>
        <w:t xml:space="preserve"> </w:t>
      </w:r>
    </w:p>
    <w:p w14:paraId="14F7ABE3" w14:textId="3543A7F6" w:rsidR="62894881" w:rsidRPr="00C042C6" w:rsidRDefault="62894881" w:rsidP="62894881">
      <w:pPr>
        <w:rPr>
          <w:rFonts w:ascii="Arial" w:eastAsia="Arial" w:hAnsi="Arial" w:cs="Arial"/>
          <w:b/>
          <w:sz w:val="24"/>
          <w:szCs w:val="24"/>
        </w:rPr>
      </w:pPr>
      <w:r w:rsidRPr="4F9B387E">
        <w:rPr>
          <w:rFonts w:ascii="Arial" w:eastAsia="Arial" w:hAnsi="Arial" w:cs="Arial"/>
          <w:sz w:val="24"/>
          <w:szCs w:val="24"/>
        </w:rPr>
        <w:t xml:space="preserve">The past can never be completely known, and history can only show a limited representation of it. Historians </w:t>
      </w:r>
      <w:r w:rsidR="00994921" w:rsidRPr="4F9B387E">
        <w:rPr>
          <w:rFonts w:ascii="Arial" w:eastAsia="Arial" w:hAnsi="Arial" w:cs="Arial"/>
          <w:sz w:val="24"/>
          <w:szCs w:val="24"/>
        </w:rPr>
        <w:t>have no choice but to take</w:t>
      </w:r>
      <w:r w:rsidRPr="4F9B387E">
        <w:rPr>
          <w:rFonts w:ascii="Arial" w:eastAsia="Arial" w:hAnsi="Arial" w:cs="Arial"/>
          <w:sz w:val="24"/>
          <w:szCs w:val="24"/>
        </w:rPr>
        <w:t xml:space="preserve"> </w:t>
      </w:r>
      <w:r w:rsidR="4F9B387E" w:rsidRPr="4F9B387E">
        <w:rPr>
          <w:rFonts w:ascii="Arial" w:eastAsia="Arial" w:hAnsi="Arial" w:cs="Arial"/>
          <w:sz w:val="24"/>
          <w:szCs w:val="24"/>
        </w:rPr>
        <w:t xml:space="preserve">apparent </w:t>
      </w:r>
      <w:r w:rsidRPr="4F9B387E">
        <w:rPr>
          <w:rFonts w:ascii="Arial" w:eastAsia="Arial" w:hAnsi="Arial" w:cs="Arial"/>
          <w:sz w:val="24"/>
          <w:szCs w:val="24"/>
        </w:rPr>
        <w:t>elements of the past and connect them to make an interesting picture of events.</w:t>
      </w:r>
      <w:r w:rsidRPr="4F9B387E">
        <w:rPr>
          <w:rFonts w:ascii="Arial" w:eastAsia="Arial" w:hAnsi="Arial" w:cs="Arial"/>
          <w:sz w:val="24"/>
          <w:szCs w:val="24"/>
          <w:vertAlign w:val="superscript"/>
        </w:rPr>
        <w:t xml:space="preserve"> </w:t>
      </w:r>
      <w:r w:rsidR="00D46389" w:rsidRPr="4F9B387E">
        <w:rPr>
          <w:rFonts w:ascii="Arial" w:eastAsia="Arial" w:hAnsi="Arial" w:cs="Arial"/>
          <w:sz w:val="24"/>
          <w:szCs w:val="24"/>
          <w:vertAlign w:val="superscript"/>
        </w:rPr>
        <w:t>2</w:t>
      </w:r>
    </w:p>
    <w:p w14:paraId="0D24C344" w14:textId="28D0F668" w:rsidR="00530519" w:rsidRDefault="00994921" w:rsidP="62894881">
      <w:pPr>
        <w:rPr>
          <w:rFonts w:ascii="Arial" w:eastAsia="Arial" w:hAnsi="Arial" w:cs="Arial"/>
          <w:sz w:val="24"/>
          <w:szCs w:val="24"/>
        </w:rPr>
      </w:pPr>
      <w:r w:rsidRPr="4F9B387E">
        <w:rPr>
          <w:rFonts w:ascii="Arial" w:eastAsia="Arial" w:hAnsi="Arial" w:cs="Arial"/>
          <w:sz w:val="24"/>
          <w:szCs w:val="24"/>
        </w:rPr>
        <w:t xml:space="preserve">However, </w:t>
      </w:r>
      <w:r w:rsidR="002B62CB" w:rsidRPr="4F9B387E">
        <w:rPr>
          <w:rFonts w:ascii="Arial" w:eastAsia="Arial" w:hAnsi="Arial" w:cs="Arial"/>
          <w:sz w:val="24"/>
          <w:szCs w:val="24"/>
        </w:rPr>
        <w:t xml:space="preserve">historians </w:t>
      </w:r>
      <w:r w:rsidR="00D47DC8" w:rsidRPr="4F9B387E">
        <w:rPr>
          <w:rFonts w:ascii="Arial" w:eastAsia="Arial" w:hAnsi="Arial" w:cs="Arial"/>
          <w:sz w:val="24"/>
          <w:szCs w:val="24"/>
        </w:rPr>
        <w:t xml:space="preserve">have a </w:t>
      </w:r>
      <w:r w:rsidR="001203AC" w:rsidRPr="4F9B387E">
        <w:rPr>
          <w:rFonts w:ascii="Arial" w:eastAsia="Arial" w:hAnsi="Arial" w:cs="Arial"/>
          <w:sz w:val="24"/>
          <w:szCs w:val="24"/>
        </w:rPr>
        <w:t>responsibility</w:t>
      </w:r>
      <w:r w:rsidR="00D47DC8" w:rsidRPr="4F9B387E">
        <w:rPr>
          <w:rFonts w:ascii="Arial" w:eastAsia="Arial" w:hAnsi="Arial" w:cs="Arial"/>
          <w:sz w:val="24"/>
          <w:szCs w:val="24"/>
        </w:rPr>
        <w:t xml:space="preserve"> to</w:t>
      </w:r>
      <w:r w:rsidR="008D30E5" w:rsidRPr="4F9B387E">
        <w:rPr>
          <w:rFonts w:ascii="Arial" w:eastAsia="Arial" w:hAnsi="Arial" w:cs="Arial"/>
          <w:sz w:val="24"/>
          <w:szCs w:val="24"/>
        </w:rPr>
        <w:t xml:space="preserve"> </w:t>
      </w:r>
      <w:r w:rsidR="00D47DC8" w:rsidRPr="4F9B387E">
        <w:rPr>
          <w:rFonts w:ascii="Arial" w:eastAsia="Arial" w:hAnsi="Arial" w:cs="Arial"/>
          <w:sz w:val="24"/>
          <w:szCs w:val="24"/>
        </w:rPr>
        <w:t>re</w:t>
      </w:r>
      <w:r w:rsidR="008D30E5" w:rsidRPr="4F9B387E">
        <w:rPr>
          <w:rFonts w:ascii="Arial" w:eastAsia="Arial" w:hAnsi="Arial" w:cs="Arial"/>
          <w:sz w:val="24"/>
          <w:szCs w:val="24"/>
        </w:rPr>
        <w:t>create th</w:t>
      </w:r>
      <w:r w:rsidR="00D47DC8" w:rsidRPr="4F9B387E">
        <w:rPr>
          <w:rFonts w:ascii="Arial" w:eastAsia="Arial" w:hAnsi="Arial" w:cs="Arial"/>
          <w:sz w:val="24"/>
          <w:szCs w:val="24"/>
        </w:rPr>
        <w:t>is</w:t>
      </w:r>
      <w:r w:rsidR="008D30E5" w:rsidRPr="4F9B387E">
        <w:rPr>
          <w:rFonts w:ascii="Arial" w:eastAsia="Arial" w:hAnsi="Arial" w:cs="Arial"/>
          <w:sz w:val="24"/>
          <w:szCs w:val="24"/>
        </w:rPr>
        <w:t xml:space="preserve"> picture </w:t>
      </w:r>
      <w:r w:rsidR="0024234D" w:rsidRPr="4F9B387E">
        <w:rPr>
          <w:rFonts w:ascii="Arial" w:eastAsia="Arial" w:hAnsi="Arial" w:cs="Arial"/>
          <w:sz w:val="24"/>
          <w:szCs w:val="24"/>
        </w:rPr>
        <w:t xml:space="preserve">of events as accurately as possible. </w:t>
      </w:r>
      <w:r w:rsidR="00794657" w:rsidRPr="4F9B387E">
        <w:rPr>
          <w:rFonts w:ascii="Arial" w:eastAsia="Arial" w:hAnsi="Arial" w:cs="Arial"/>
          <w:sz w:val="24"/>
          <w:szCs w:val="24"/>
        </w:rPr>
        <w:t xml:space="preserve">Charles-Edwards </w:t>
      </w:r>
      <w:r w:rsidR="003F7103" w:rsidRPr="4F9B387E">
        <w:rPr>
          <w:rFonts w:ascii="Arial" w:eastAsia="Arial" w:hAnsi="Arial" w:cs="Arial"/>
          <w:sz w:val="24"/>
          <w:szCs w:val="24"/>
        </w:rPr>
        <w:t>has</w:t>
      </w:r>
      <w:r w:rsidR="000E7809" w:rsidRPr="4F9B387E">
        <w:rPr>
          <w:rFonts w:ascii="Arial" w:eastAsia="Arial" w:hAnsi="Arial" w:cs="Arial"/>
          <w:sz w:val="24"/>
          <w:szCs w:val="24"/>
        </w:rPr>
        <w:t xml:space="preserve"> </w:t>
      </w:r>
      <w:r w:rsidR="00DF2917" w:rsidRPr="4F9B387E">
        <w:rPr>
          <w:rFonts w:ascii="Arial" w:eastAsia="Arial" w:hAnsi="Arial" w:cs="Arial"/>
          <w:sz w:val="24"/>
          <w:szCs w:val="24"/>
        </w:rPr>
        <w:t>promote</w:t>
      </w:r>
      <w:r w:rsidR="005B3281" w:rsidRPr="4F9B387E">
        <w:rPr>
          <w:rFonts w:ascii="Arial" w:eastAsia="Arial" w:hAnsi="Arial" w:cs="Arial"/>
          <w:sz w:val="24"/>
          <w:szCs w:val="24"/>
        </w:rPr>
        <w:t>d</w:t>
      </w:r>
      <w:r w:rsidR="00DF2917" w:rsidRPr="4F9B387E">
        <w:rPr>
          <w:rFonts w:ascii="Arial" w:eastAsia="Arial" w:hAnsi="Arial" w:cs="Arial"/>
          <w:sz w:val="24"/>
          <w:szCs w:val="24"/>
        </w:rPr>
        <w:t xml:space="preserve"> good practice</w:t>
      </w:r>
      <w:r w:rsidR="00BE6218" w:rsidRPr="4F9B387E">
        <w:rPr>
          <w:rFonts w:ascii="Arial" w:eastAsia="Arial" w:hAnsi="Arial" w:cs="Arial"/>
          <w:sz w:val="24"/>
          <w:szCs w:val="24"/>
        </w:rPr>
        <w:t xml:space="preserve"> </w:t>
      </w:r>
      <w:r w:rsidR="007B0817" w:rsidRPr="4F9B387E">
        <w:rPr>
          <w:rFonts w:ascii="Arial" w:eastAsia="Arial" w:hAnsi="Arial" w:cs="Arial"/>
          <w:sz w:val="24"/>
          <w:szCs w:val="24"/>
        </w:rPr>
        <w:t>in respect of the study of Arthur.</w:t>
      </w:r>
      <w:r w:rsidR="00E008BF" w:rsidRPr="4F9B387E">
        <w:rPr>
          <w:rFonts w:ascii="Arial" w:eastAsia="Arial" w:hAnsi="Arial" w:cs="Arial"/>
          <w:sz w:val="24"/>
          <w:szCs w:val="24"/>
        </w:rPr>
        <w:t xml:space="preserve"> </w:t>
      </w:r>
      <w:r w:rsidR="006F6CD2" w:rsidRPr="4F9B387E">
        <w:rPr>
          <w:rFonts w:ascii="Arial" w:eastAsia="Arial" w:hAnsi="Arial" w:cs="Arial"/>
          <w:sz w:val="24"/>
          <w:szCs w:val="24"/>
        </w:rPr>
        <w:t>He suggests</w:t>
      </w:r>
      <w:r w:rsidR="005550A8" w:rsidRPr="4F9B387E">
        <w:rPr>
          <w:rFonts w:ascii="Arial" w:eastAsia="Arial" w:hAnsi="Arial" w:cs="Arial"/>
          <w:sz w:val="24"/>
          <w:szCs w:val="24"/>
        </w:rPr>
        <w:t xml:space="preserve"> </w:t>
      </w:r>
      <w:r w:rsidR="006F6CD2" w:rsidRPr="4F9B387E">
        <w:rPr>
          <w:rFonts w:ascii="Arial" w:eastAsia="Arial" w:hAnsi="Arial" w:cs="Arial"/>
          <w:sz w:val="24"/>
          <w:szCs w:val="24"/>
        </w:rPr>
        <w:t>studying the sources</w:t>
      </w:r>
      <w:r w:rsidR="00BC48EB" w:rsidRPr="4F9B387E">
        <w:rPr>
          <w:rFonts w:ascii="Arial" w:eastAsia="Arial" w:hAnsi="Arial" w:cs="Arial"/>
          <w:sz w:val="24"/>
          <w:szCs w:val="24"/>
        </w:rPr>
        <w:t xml:space="preserve"> before </w:t>
      </w:r>
      <w:r w:rsidR="004D5793" w:rsidRPr="4F9B387E">
        <w:rPr>
          <w:rFonts w:ascii="Arial" w:eastAsia="Arial" w:hAnsi="Arial" w:cs="Arial"/>
          <w:sz w:val="24"/>
          <w:szCs w:val="24"/>
        </w:rPr>
        <w:t xml:space="preserve">developing the theory </w:t>
      </w:r>
      <w:r w:rsidR="00EC32BE" w:rsidRPr="4F9B387E">
        <w:rPr>
          <w:rFonts w:ascii="Arial" w:eastAsia="Arial" w:hAnsi="Arial" w:cs="Arial"/>
          <w:sz w:val="24"/>
          <w:szCs w:val="24"/>
        </w:rPr>
        <w:t xml:space="preserve">and </w:t>
      </w:r>
      <w:r w:rsidR="000619BC" w:rsidRPr="4F9B387E">
        <w:rPr>
          <w:rFonts w:ascii="Arial" w:eastAsia="Arial" w:hAnsi="Arial" w:cs="Arial"/>
          <w:sz w:val="24"/>
          <w:szCs w:val="24"/>
        </w:rPr>
        <w:t>understanding that even contemporary sources may not be accurate.</w:t>
      </w:r>
      <w:r w:rsidR="008203FA" w:rsidRPr="4F9B387E">
        <w:rPr>
          <w:rFonts w:ascii="Arial" w:eastAsia="Arial" w:hAnsi="Arial" w:cs="Arial"/>
          <w:sz w:val="24"/>
          <w:szCs w:val="24"/>
        </w:rPr>
        <w:t xml:space="preserve"> </w:t>
      </w:r>
      <w:r w:rsidR="00D46389" w:rsidRPr="4F9B387E">
        <w:rPr>
          <w:rFonts w:ascii="Arial" w:eastAsia="Arial" w:hAnsi="Arial" w:cs="Arial"/>
          <w:sz w:val="24"/>
          <w:szCs w:val="24"/>
          <w:vertAlign w:val="superscript"/>
        </w:rPr>
        <w:t>3</w:t>
      </w:r>
      <w:r w:rsidR="000C1485" w:rsidRPr="4F9B387E">
        <w:rPr>
          <w:rFonts w:ascii="Arial" w:eastAsia="Arial" w:hAnsi="Arial" w:cs="Arial"/>
          <w:sz w:val="24"/>
          <w:szCs w:val="24"/>
        </w:rPr>
        <w:t xml:space="preserve"> This second point is </w:t>
      </w:r>
      <w:r w:rsidR="4F9B387E" w:rsidRPr="4F9B387E">
        <w:rPr>
          <w:rFonts w:ascii="Arial" w:eastAsia="Arial" w:hAnsi="Arial" w:cs="Arial"/>
          <w:sz w:val="24"/>
          <w:szCs w:val="24"/>
        </w:rPr>
        <w:t>an interesting one that</w:t>
      </w:r>
      <w:r w:rsidR="00BE6218" w:rsidRPr="4F9B387E">
        <w:rPr>
          <w:rFonts w:ascii="Arial" w:eastAsia="Arial" w:hAnsi="Arial" w:cs="Arial"/>
          <w:sz w:val="24"/>
          <w:szCs w:val="24"/>
        </w:rPr>
        <w:t xml:space="preserve"> </w:t>
      </w:r>
      <w:r w:rsidR="006F6F0B" w:rsidRPr="4F9B387E">
        <w:rPr>
          <w:rFonts w:ascii="Arial" w:eastAsia="Arial" w:hAnsi="Arial" w:cs="Arial"/>
          <w:sz w:val="24"/>
          <w:szCs w:val="24"/>
        </w:rPr>
        <w:t xml:space="preserve">can be seen </w:t>
      </w:r>
      <w:r w:rsidR="000C1485" w:rsidRPr="4F9B387E">
        <w:rPr>
          <w:rFonts w:ascii="Arial" w:eastAsia="Arial" w:hAnsi="Arial" w:cs="Arial"/>
          <w:sz w:val="24"/>
          <w:szCs w:val="24"/>
        </w:rPr>
        <w:t xml:space="preserve">today </w:t>
      </w:r>
      <w:r w:rsidR="006F6F0B" w:rsidRPr="4F9B387E">
        <w:rPr>
          <w:rFonts w:ascii="Arial" w:eastAsia="Arial" w:hAnsi="Arial" w:cs="Arial"/>
          <w:sz w:val="24"/>
          <w:szCs w:val="24"/>
        </w:rPr>
        <w:t>in</w:t>
      </w:r>
      <w:r w:rsidR="00832A6D" w:rsidRPr="4F9B387E">
        <w:rPr>
          <w:rFonts w:ascii="Arial" w:eastAsia="Arial" w:hAnsi="Arial" w:cs="Arial"/>
          <w:sz w:val="24"/>
          <w:szCs w:val="24"/>
        </w:rPr>
        <w:t xml:space="preserve"> examples </w:t>
      </w:r>
      <w:r w:rsidR="4F9B387E" w:rsidRPr="4F9B387E">
        <w:rPr>
          <w:rFonts w:ascii="Arial" w:eastAsia="Arial" w:hAnsi="Arial" w:cs="Arial"/>
          <w:sz w:val="24"/>
          <w:szCs w:val="24"/>
        </w:rPr>
        <w:t xml:space="preserve">of </w:t>
      </w:r>
      <w:r w:rsidR="006F6F0B" w:rsidRPr="4F9B387E">
        <w:rPr>
          <w:rFonts w:ascii="Arial" w:eastAsia="Arial" w:hAnsi="Arial" w:cs="Arial"/>
          <w:sz w:val="24"/>
          <w:szCs w:val="24"/>
        </w:rPr>
        <w:t xml:space="preserve">differing accounts of </w:t>
      </w:r>
      <w:r w:rsidR="4F9B387E" w:rsidRPr="4F9B387E">
        <w:rPr>
          <w:rFonts w:ascii="Arial" w:eastAsia="Arial" w:hAnsi="Arial" w:cs="Arial"/>
          <w:sz w:val="24"/>
          <w:szCs w:val="24"/>
        </w:rPr>
        <w:t>the same</w:t>
      </w:r>
      <w:r w:rsidR="00952DB0" w:rsidRPr="4F9B387E">
        <w:rPr>
          <w:rFonts w:ascii="Arial" w:eastAsia="Arial" w:hAnsi="Arial" w:cs="Arial"/>
          <w:sz w:val="24"/>
          <w:szCs w:val="24"/>
        </w:rPr>
        <w:t xml:space="preserve"> event across</w:t>
      </w:r>
      <w:r w:rsidR="00530519" w:rsidRPr="4F9B387E">
        <w:rPr>
          <w:rFonts w:ascii="Arial" w:eastAsia="Arial" w:hAnsi="Arial" w:cs="Arial"/>
          <w:sz w:val="24"/>
          <w:szCs w:val="24"/>
        </w:rPr>
        <w:t xml:space="preserve"> newspapers and social media.</w:t>
      </w:r>
    </w:p>
    <w:p w14:paraId="2F3F7864" w14:textId="49C8FCB9" w:rsidR="7AC59F94" w:rsidRDefault="7AC59F94" w:rsidP="7AC59F94">
      <w:pPr>
        <w:rPr>
          <w:rFonts w:ascii="Arial" w:eastAsia="Arial" w:hAnsi="Arial" w:cs="Arial"/>
          <w:sz w:val="24"/>
          <w:szCs w:val="24"/>
        </w:rPr>
      </w:pPr>
      <w:r w:rsidRPr="7AC59F94">
        <w:rPr>
          <w:rFonts w:ascii="Arial" w:eastAsia="Arial" w:hAnsi="Arial" w:cs="Arial"/>
          <w:sz w:val="24"/>
          <w:szCs w:val="24"/>
        </w:rPr>
        <w:t xml:space="preserve">However, it may be fruitful at times to follow a hunch. If there is a hint of a pattern discernible in the material, it may be worth following with an open mind. </w:t>
      </w:r>
    </w:p>
    <w:p w14:paraId="4634C52E" w14:textId="017F1324" w:rsidR="00AB75CE" w:rsidRDefault="0034433C" w:rsidP="62894881">
      <w:pPr>
        <w:rPr>
          <w:rFonts w:ascii="Arial" w:eastAsia="Arial" w:hAnsi="Arial" w:cs="Arial"/>
          <w:sz w:val="24"/>
          <w:szCs w:val="24"/>
          <w:vertAlign w:val="superscript"/>
        </w:rPr>
      </w:pPr>
      <w:r w:rsidRPr="4F9B387E">
        <w:rPr>
          <w:rFonts w:ascii="Arial" w:eastAsia="Arial" w:hAnsi="Arial" w:cs="Arial"/>
          <w:sz w:val="24"/>
          <w:szCs w:val="24"/>
        </w:rPr>
        <w:t>T</w:t>
      </w:r>
      <w:r w:rsidR="00AB75CE" w:rsidRPr="4F9B387E">
        <w:rPr>
          <w:rFonts w:ascii="Arial" w:eastAsia="Arial" w:hAnsi="Arial" w:cs="Arial"/>
          <w:sz w:val="24"/>
          <w:szCs w:val="24"/>
        </w:rPr>
        <w:t>he next section</w:t>
      </w:r>
      <w:r w:rsidR="4F9B387E" w:rsidRPr="4F9B387E">
        <w:rPr>
          <w:rFonts w:ascii="Arial" w:eastAsia="Arial" w:hAnsi="Arial" w:cs="Arial"/>
          <w:sz w:val="24"/>
          <w:szCs w:val="24"/>
        </w:rPr>
        <w:t xml:space="preserve"> of</w:t>
      </w:r>
      <w:r w:rsidR="00AB75CE" w:rsidRPr="4F9B387E">
        <w:rPr>
          <w:rFonts w:ascii="Arial" w:eastAsia="Arial" w:hAnsi="Arial" w:cs="Arial"/>
          <w:sz w:val="24"/>
          <w:szCs w:val="24"/>
        </w:rPr>
        <w:t xml:space="preserve"> the essay</w:t>
      </w:r>
      <w:r w:rsidRPr="4F9B387E">
        <w:rPr>
          <w:rFonts w:ascii="Arial" w:eastAsia="Arial" w:hAnsi="Arial" w:cs="Arial"/>
          <w:sz w:val="24"/>
          <w:szCs w:val="24"/>
        </w:rPr>
        <w:t xml:space="preserve"> </w:t>
      </w:r>
      <w:r w:rsidR="00AB75CE" w:rsidRPr="4F9B387E">
        <w:rPr>
          <w:rFonts w:ascii="Arial" w:eastAsia="Arial" w:hAnsi="Arial" w:cs="Arial"/>
          <w:sz w:val="24"/>
          <w:szCs w:val="24"/>
        </w:rPr>
        <w:t>cover</w:t>
      </w:r>
      <w:r w:rsidRPr="4F9B387E">
        <w:rPr>
          <w:rFonts w:ascii="Arial" w:eastAsia="Arial" w:hAnsi="Arial" w:cs="Arial"/>
          <w:sz w:val="24"/>
          <w:szCs w:val="24"/>
        </w:rPr>
        <w:t>s</w:t>
      </w:r>
      <w:r w:rsidR="00AB75CE" w:rsidRPr="4F9B387E">
        <w:rPr>
          <w:rFonts w:ascii="Arial" w:eastAsia="Arial" w:hAnsi="Arial" w:cs="Arial"/>
          <w:sz w:val="24"/>
          <w:szCs w:val="24"/>
        </w:rPr>
        <w:t xml:space="preserve"> the evidence</w:t>
      </w:r>
      <w:r w:rsidR="00BC6089">
        <w:rPr>
          <w:rFonts w:ascii="Arial" w:eastAsia="Arial" w:hAnsi="Arial" w:cs="Arial"/>
          <w:sz w:val="24"/>
          <w:szCs w:val="24"/>
        </w:rPr>
        <w:t xml:space="preserve"> from manuscripts</w:t>
      </w:r>
      <w:r w:rsidR="00AB75CE" w:rsidRPr="4F9B387E">
        <w:rPr>
          <w:rFonts w:ascii="Arial" w:eastAsia="Arial" w:hAnsi="Arial" w:cs="Arial"/>
          <w:sz w:val="24"/>
          <w:szCs w:val="24"/>
        </w:rPr>
        <w:t xml:space="preserve"> </w:t>
      </w:r>
      <w:r w:rsidR="00DF79C0" w:rsidRPr="4F9B387E">
        <w:rPr>
          <w:rFonts w:ascii="Arial" w:eastAsia="Arial" w:hAnsi="Arial" w:cs="Arial"/>
          <w:sz w:val="24"/>
          <w:szCs w:val="24"/>
        </w:rPr>
        <w:t>for the existence of a historical Arthur</w:t>
      </w:r>
      <w:r w:rsidR="00A4456C" w:rsidRPr="4F9B387E">
        <w:rPr>
          <w:rFonts w:ascii="Arial" w:eastAsia="Arial" w:hAnsi="Arial" w:cs="Arial"/>
          <w:sz w:val="24"/>
          <w:szCs w:val="24"/>
        </w:rPr>
        <w:t xml:space="preserve"> </w:t>
      </w:r>
      <w:r w:rsidR="00830915" w:rsidRPr="4F9B387E">
        <w:rPr>
          <w:rFonts w:ascii="Arial" w:eastAsia="Arial" w:hAnsi="Arial" w:cs="Arial"/>
          <w:sz w:val="24"/>
          <w:szCs w:val="24"/>
        </w:rPr>
        <w:t>as a</w:t>
      </w:r>
      <w:r w:rsidR="006220EE" w:rsidRPr="4F9B387E">
        <w:rPr>
          <w:rFonts w:ascii="Arial" w:eastAsia="Arial" w:hAnsi="Arial" w:cs="Arial"/>
          <w:sz w:val="24"/>
          <w:szCs w:val="24"/>
        </w:rPr>
        <w:t xml:space="preserve"> </w:t>
      </w:r>
      <w:r w:rsidR="00EC336F" w:rsidRPr="4F9B387E">
        <w:rPr>
          <w:rFonts w:ascii="Arial" w:eastAsia="Arial" w:hAnsi="Arial" w:cs="Arial"/>
          <w:sz w:val="24"/>
          <w:szCs w:val="24"/>
        </w:rPr>
        <w:t xml:space="preserve">sixth century </w:t>
      </w:r>
      <w:r w:rsidR="00FC626E">
        <w:rPr>
          <w:rFonts w:ascii="Arial" w:eastAsia="Arial" w:hAnsi="Arial" w:cs="Arial"/>
          <w:sz w:val="24"/>
          <w:szCs w:val="24"/>
        </w:rPr>
        <w:t xml:space="preserve">battle </w:t>
      </w:r>
      <w:r w:rsidR="006220EE" w:rsidRPr="4F9B387E">
        <w:rPr>
          <w:rFonts w:ascii="Arial" w:eastAsia="Arial" w:hAnsi="Arial" w:cs="Arial"/>
          <w:sz w:val="24"/>
          <w:szCs w:val="24"/>
        </w:rPr>
        <w:t>leader</w:t>
      </w:r>
      <w:r w:rsidR="00DF79C0" w:rsidRPr="4F9B387E">
        <w:rPr>
          <w:rFonts w:ascii="Arial" w:eastAsia="Arial" w:hAnsi="Arial" w:cs="Arial"/>
          <w:sz w:val="24"/>
          <w:szCs w:val="24"/>
        </w:rPr>
        <w:t xml:space="preserve">. </w:t>
      </w:r>
      <w:r w:rsidR="00E1660E" w:rsidRPr="4F9B387E">
        <w:rPr>
          <w:rFonts w:ascii="Arial" w:eastAsia="Arial" w:hAnsi="Arial" w:cs="Arial"/>
          <w:sz w:val="24"/>
          <w:szCs w:val="24"/>
        </w:rPr>
        <w:t>The summary of Thomas Green</w:t>
      </w:r>
      <w:r w:rsidR="00884E57" w:rsidRPr="4F9B387E">
        <w:rPr>
          <w:rFonts w:ascii="Arial" w:eastAsia="Arial" w:hAnsi="Arial" w:cs="Arial"/>
          <w:sz w:val="24"/>
          <w:szCs w:val="24"/>
        </w:rPr>
        <w:t xml:space="preserve"> in </w:t>
      </w:r>
      <w:r w:rsidR="00884E57" w:rsidRPr="4F9B387E">
        <w:rPr>
          <w:rFonts w:ascii="Arial" w:eastAsia="Arial" w:hAnsi="Arial" w:cs="Arial"/>
          <w:i/>
          <w:sz w:val="24"/>
          <w:szCs w:val="24"/>
        </w:rPr>
        <w:t>The Historicity and</w:t>
      </w:r>
      <w:r w:rsidR="00884E57" w:rsidRPr="4F9B387E">
        <w:rPr>
          <w:rFonts w:ascii="Arial" w:eastAsia="Arial" w:hAnsi="Arial" w:cs="Arial"/>
          <w:sz w:val="24"/>
          <w:szCs w:val="24"/>
        </w:rPr>
        <w:t xml:space="preserve"> </w:t>
      </w:r>
      <w:proofErr w:type="spellStart"/>
      <w:r w:rsidR="00884E57" w:rsidRPr="4F9B387E">
        <w:rPr>
          <w:rFonts w:ascii="Arial" w:eastAsia="Arial" w:hAnsi="Arial" w:cs="Arial"/>
          <w:i/>
          <w:sz w:val="24"/>
          <w:szCs w:val="24"/>
        </w:rPr>
        <w:t>Histori</w:t>
      </w:r>
      <w:r w:rsidR="00D8035F" w:rsidRPr="4F9B387E">
        <w:rPr>
          <w:rFonts w:ascii="Arial" w:eastAsia="Arial" w:hAnsi="Arial" w:cs="Arial"/>
          <w:i/>
          <w:sz w:val="24"/>
          <w:szCs w:val="24"/>
        </w:rPr>
        <w:t>cis</w:t>
      </w:r>
      <w:r w:rsidR="00884E57" w:rsidRPr="4F9B387E">
        <w:rPr>
          <w:rFonts w:ascii="Arial" w:eastAsia="Arial" w:hAnsi="Arial" w:cs="Arial"/>
          <w:i/>
          <w:sz w:val="24"/>
          <w:szCs w:val="24"/>
        </w:rPr>
        <w:t>ation</w:t>
      </w:r>
      <w:proofErr w:type="spellEnd"/>
      <w:r w:rsidR="00884E57" w:rsidRPr="4F9B387E">
        <w:rPr>
          <w:rFonts w:ascii="Arial" w:eastAsia="Arial" w:hAnsi="Arial" w:cs="Arial"/>
          <w:i/>
          <w:sz w:val="24"/>
          <w:szCs w:val="24"/>
        </w:rPr>
        <w:t xml:space="preserve"> </w:t>
      </w:r>
      <w:r w:rsidR="00D8035F" w:rsidRPr="4F9B387E">
        <w:rPr>
          <w:rFonts w:ascii="Arial" w:eastAsia="Arial" w:hAnsi="Arial" w:cs="Arial"/>
          <w:i/>
          <w:sz w:val="24"/>
          <w:szCs w:val="24"/>
        </w:rPr>
        <w:t>of Arthur</w:t>
      </w:r>
      <w:r w:rsidR="00D8035F" w:rsidRPr="4F9B387E">
        <w:rPr>
          <w:rFonts w:ascii="Arial" w:eastAsia="Arial" w:hAnsi="Arial" w:cs="Arial"/>
          <w:sz w:val="24"/>
          <w:szCs w:val="24"/>
        </w:rPr>
        <w:t xml:space="preserve"> has bee</w:t>
      </w:r>
      <w:r w:rsidR="00E33FB8" w:rsidRPr="4F9B387E">
        <w:rPr>
          <w:rFonts w:ascii="Arial" w:eastAsia="Arial" w:hAnsi="Arial" w:cs="Arial"/>
          <w:sz w:val="24"/>
          <w:szCs w:val="24"/>
        </w:rPr>
        <w:t xml:space="preserve">n used for guidance to the sources. </w:t>
      </w:r>
      <w:r w:rsidR="00E33FB8" w:rsidRPr="4F9B387E">
        <w:rPr>
          <w:rFonts w:ascii="Arial" w:eastAsia="Arial" w:hAnsi="Arial" w:cs="Arial"/>
          <w:sz w:val="24"/>
          <w:szCs w:val="24"/>
          <w:vertAlign w:val="superscript"/>
        </w:rPr>
        <w:t>4</w:t>
      </w:r>
      <w:r w:rsidR="00E1660E" w:rsidRPr="4F9B387E">
        <w:rPr>
          <w:rFonts w:ascii="Arial" w:eastAsia="Arial" w:hAnsi="Arial" w:cs="Arial"/>
          <w:sz w:val="24"/>
          <w:szCs w:val="24"/>
          <w:vertAlign w:val="superscript"/>
        </w:rPr>
        <w:t xml:space="preserve"> </w:t>
      </w:r>
    </w:p>
    <w:p w14:paraId="3BD4B0C4" w14:textId="65289BD4" w:rsidR="00F021F2" w:rsidRDefault="00827755" w:rsidP="62894881">
      <w:pPr>
        <w:rPr>
          <w:rFonts w:ascii="Arial" w:eastAsia="Arial" w:hAnsi="Arial" w:cs="Arial"/>
          <w:sz w:val="24"/>
          <w:szCs w:val="24"/>
        </w:rPr>
      </w:pPr>
      <w:r w:rsidRPr="4F9B387E">
        <w:rPr>
          <w:rFonts w:ascii="Arial" w:eastAsia="Arial" w:hAnsi="Arial" w:cs="Arial"/>
          <w:sz w:val="24"/>
          <w:szCs w:val="24"/>
        </w:rPr>
        <w:t xml:space="preserve">The </w:t>
      </w:r>
      <w:proofErr w:type="spellStart"/>
      <w:r w:rsidRPr="4F9B387E">
        <w:rPr>
          <w:rFonts w:ascii="Arial" w:eastAsia="Arial" w:hAnsi="Arial" w:cs="Arial"/>
          <w:i/>
          <w:sz w:val="24"/>
          <w:szCs w:val="24"/>
        </w:rPr>
        <w:t>Historia</w:t>
      </w:r>
      <w:proofErr w:type="spellEnd"/>
      <w:r w:rsidRPr="4F9B387E">
        <w:rPr>
          <w:rFonts w:ascii="Arial" w:eastAsia="Arial" w:hAnsi="Arial" w:cs="Arial"/>
          <w:i/>
          <w:sz w:val="24"/>
          <w:szCs w:val="24"/>
        </w:rPr>
        <w:t xml:space="preserve"> </w:t>
      </w:r>
      <w:proofErr w:type="spellStart"/>
      <w:r w:rsidR="7AC59F94" w:rsidRPr="7AC59F94">
        <w:rPr>
          <w:rFonts w:ascii="Arial" w:eastAsia="Arial" w:hAnsi="Arial" w:cs="Arial"/>
          <w:i/>
          <w:iCs/>
          <w:sz w:val="24"/>
          <w:szCs w:val="24"/>
        </w:rPr>
        <w:t>Regum</w:t>
      </w:r>
      <w:proofErr w:type="spellEnd"/>
      <w:r w:rsidRPr="4F9B387E">
        <w:rPr>
          <w:rFonts w:ascii="Arial" w:eastAsia="Arial" w:hAnsi="Arial" w:cs="Arial"/>
          <w:i/>
          <w:sz w:val="24"/>
          <w:szCs w:val="24"/>
        </w:rPr>
        <w:t xml:space="preserve"> Britanniae</w:t>
      </w:r>
      <w:r w:rsidRPr="4F9B387E">
        <w:rPr>
          <w:rFonts w:ascii="Arial" w:eastAsia="Arial" w:hAnsi="Arial" w:cs="Arial"/>
          <w:sz w:val="24"/>
          <w:szCs w:val="24"/>
        </w:rPr>
        <w:t xml:space="preserve"> by Geoffrey de Monmouth </w:t>
      </w:r>
      <w:r w:rsidR="0055240C" w:rsidRPr="4F9B387E">
        <w:rPr>
          <w:rFonts w:ascii="Arial" w:eastAsia="Arial" w:hAnsi="Arial" w:cs="Arial"/>
          <w:sz w:val="24"/>
          <w:szCs w:val="24"/>
        </w:rPr>
        <w:t xml:space="preserve">is </w:t>
      </w:r>
      <w:r w:rsidR="00A2429C">
        <w:rPr>
          <w:rFonts w:ascii="Arial" w:eastAsia="Arial" w:hAnsi="Arial" w:cs="Arial"/>
          <w:sz w:val="24"/>
          <w:szCs w:val="24"/>
        </w:rPr>
        <w:t xml:space="preserve">apparently </w:t>
      </w:r>
      <w:r w:rsidR="001761FE">
        <w:rPr>
          <w:rFonts w:ascii="Arial" w:eastAsia="Arial" w:hAnsi="Arial" w:cs="Arial"/>
          <w:sz w:val="24"/>
          <w:szCs w:val="24"/>
        </w:rPr>
        <w:t xml:space="preserve">the </w:t>
      </w:r>
      <w:r w:rsidR="0037194E">
        <w:rPr>
          <w:rFonts w:ascii="Arial" w:eastAsia="Arial" w:hAnsi="Arial" w:cs="Arial"/>
          <w:sz w:val="24"/>
          <w:szCs w:val="24"/>
        </w:rPr>
        <w:t>starting point for a large amount of Arthurian</w:t>
      </w:r>
      <w:r w:rsidR="004321C6">
        <w:rPr>
          <w:rFonts w:ascii="Arial" w:eastAsia="Arial" w:hAnsi="Arial" w:cs="Arial"/>
          <w:sz w:val="24"/>
          <w:szCs w:val="24"/>
        </w:rPr>
        <w:t xml:space="preserve"> </w:t>
      </w:r>
      <w:r w:rsidR="009C51AC">
        <w:rPr>
          <w:rFonts w:ascii="Arial" w:eastAsia="Arial" w:hAnsi="Arial" w:cs="Arial"/>
          <w:sz w:val="24"/>
          <w:szCs w:val="24"/>
        </w:rPr>
        <w:t>material</w:t>
      </w:r>
      <w:r w:rsidR="00970B46">
        <w:rPr>
          <w:rFonts w:ascii="Arial" w:eastAsia="Arial" w:hAnsi="Arial" w:cs="Arial"/>
          <w:sz w:val="24"/>
          <w:szCs w:val="24"/>
        </w:rPr>
        <w:t xml:space="preserve"> </w:t>
      </w:r>
      <w:r w:rsidR="0055240C" w:rsidRPr="4F9B387E">
        <w:rPr>
          <w:rFonts w:ascii="Arial" w:eastAsia="Arial" w:hAnsi="Arial" w:cs="Arial"/>
          <w:sz w:val="24"/>
          <w:szCs w:val="24"/>
        </w:rPr>
        <w:t>a</w:t>
      </w:r>
      <w:r w:rsidR="00E31BAF">
        <w:rPr>
          <w:rFonts w:ascii="Arial" w:eastAsia="Arial" w:hAnsi="Arial" w:cs="Arial"/>
          <w:sz w:val="24"/>
          <w:szCs w:val="24"/>
        </w:rPr>
        <w:t>nd</w:t>
      </w:r>
      <w:r w:rsidR="0055240C" w:rsidRPr="4F9B387E">
        <w:rPr>
          <w:rFonts w:ascii="Arial" w:eastAsia="Arial" w:hAnsi="Arial" w:cs="Arial"/>
          <w:sz w:val="24"/>
          <w:szCs w:val="24"/>
        </w:rPr>
        <w:t xml:space="preserve"> </w:t>
      </w:r>
      <w:r w:rsidR="006F708A">
        <w:rPr>
          <w:rFonts w:ascii="Arial" w:eastAsia="Arial" w:hAnsi="Arial" w:cs="Arial"/>
          <w:sz w:val="24"/>
          <w:szCs w:val="24"/>
        </w:rPr>
        <w:t>this work</w:t>
      </w:r>
      <w:r w:rsidR="00AD3A97" w:rsidRPr="4F9B387E">
        <w:rPr>
          <w:rFonts w:ascii="Arial" w:eastAsia="Arial" w:hAnsi="Arial" w:cs="Arial"/>
          <w:sz w:val="24"/>
          <w:szCs w:val="24"/>
        </w:rPr>
        <w:t xml:space="preserve"> strongly influenced subsequent </w:t>
      </w:r>
      <w:r w:rsidR="00165AB8" w:rsidRPr="4F9B387E">
        <w:rPr>
          <w:rFonts w:ascii="Arial" w:eastAsia="Arial" w:hAnsi="Arial" w:cs="Arial"/>
          <w:sz w:val="24"/>
          <w:szCs w:val="24"/>
        </w:rPr>
        <w:t xml:space="preserve">views </w:t>
      </w:r>
      <w:r w:rsidR="006728B3" w:rsidRPr="4F9B387E">
        <w:rPr>
          <w:rFonts w:ascii="Arial" w:eastAsia="Arial" w:hAnsi="Arial" w:cs="Arial"/>
          <w:sz w:val="24"/>
          <w:szCs w:val="24"/>
        </w:rPr>
        <w:t>of the legendary leader.</w:t>
      </w:r>
      <w:r w:rsidR="006D00A0" w:rsidRPr="4F9B387E">
        <w:rPr>
          <w:rFonts w:ascii="Arial" w:eastAsia="Arial" w:hAnsi="Arial" w:cs="Arial"/>
          <w:sz w:val="24"/>
          <w:szCs w:val="24"/>
        </w:rPr>
        <w:t xml:space="preserve"> </w:t>
      </w:r>
      <w:r w:rsidR="007A6B38">
        <w:rPr>
          <w:rFonts w:ascii="Arial" w:eastAsia="Arial" w:hAnsi="Arial" w:cs="Arial"/>
          <w:sz w:val="24"/>
          <w:szCs w:val="24"/>
        </w:rPr>
        <w:t>Prior to this</w:t>
      </w:r>
      <w:r w:rsidR="7AC59F94" w:rsidRPr="7AC59F94">
        <w:rPr>
          <w:rFonts w:ascii="Arial" w:eastAsia="Arial" w:hAnsi="Arial" w:cs="Arial"/>
          <w:sz w:val="24"/>
          <w:szCs w:val="24"/>
        </w:rPr>
        <w:t>,</w:t>
      </w:r>
      <w:r w:rsidR="007A6B38">
        <w:rPr>
          <w:rFonts w:ascii="Arial" w:eastAsia="Arial" w:hAnsi="Arial" w:cs="Arial"/>
          <w:sz w:val="24"/>
          <w:szCs w:val="24"/>
        </w:rPr>
        <w:t xml:space="preserve"> in the </w:t>
      </w:r>
      <w:r w:rsidR="001F06A7">
        <w:rPr>
          <w:rFonts w:ascii="Arial" w:eastAsia="Arial" w:hAnsi="Arial" w:cs="Arial"/>
          <w:sz w:val="24"/>
          <w:szCs w:val="24"/>
        </w:rPr>
        <w:t xml:space="preserve">period known as </w:t>
      </w:r>
      <w:r w:rsidR="00AB7706">
        <w:rPr>
          <w:rFonts w:ascii="Arial" w:eastAsia="Arial" w:hAnsi="Arial" w:cs="Arial"/>
          <w:sz w:val="24"/>
          <w:szCs w:val="24"/>
        </w:rPr>
        <w:t>pre-</w:t>
      </w:r>
      <w:proofErr w:type="spellStart"/>
      <w:r w:rsidR="00AB7706">
        <w:rPr>
          <w:rFonts w:ascii="Arial" w:eastAsia="Arial" w:hAnsi="Arial" w:cs="Arial"/>
          <w:sz w:val="24"/>
          <w:szCs w:val="24"/>
        </w:rPr>
        <w:t>Galfridian</w:t>
      </w:r>
      <w:proofErr w:type="spellEnd"/>
      <w:r w:rsidR="7AC59F94" w:rsidRPr="7AC59F94">
        <w:rPr>
          <w:rFonts w:ascii="Arial" w:eastAsia="Arial" w:hAnsi="Arial" w:cs="Arial"/>
          <w:sz w:val="24"/>
          <w:szCs w:val="24"/>
        </w:rPr>
        <w:t>,</w:t>
      </w:r>
      <w:r w:rsidR="00C715C9">
        <w:rPr>
          <w:rFonts w:ascii="Arial" w:eastAsia="Arial" w:hAnsi="Arial" w:cs="Arial"/>
          <w:sz w:val="24"/>
          <w:szCs w:val="24"/>
        </w:rPr>
        <w:t xml:space="preserve"> </w:t>
      </w:r>
      <w:r w:rsidR="006C1C8C" w:rsidRPr="4F9B387E">
        <w:rPr>
          <w:rFonts w:ascii="Arial" w:eastAsia="Arial" w:hAnsi="Arial" w:cs="Arial"/>
          <w:sz w:val="24"/>
          <w:szCs w:val="24"/>
        </w:rPr>
        <w:t xml:space="preserve">there are three </w:t>
      </w:r>
      <w:r w:rsidR="003C4B98" w:rsidRPr="4F9B387E">
        <w:rPr>
          <w:rFonts w:ascii="Arial" w:eastAsia="Arial" w:hAnsi="Arial" w:cs="Arial"/>
          <w:sz w:val="24"/>
          <w:szCs w:val="24"/>
        </w:rPr>
        <w:t xml:space="preserve">key </w:t>
      </w:r>
      <w:r w:rsidR="00D95D6F" w:rsidRPr="4F9B387E">
        <w:rPr>
          <w:rFonts w:ascii="Arial" w:eastAsia="Arial" w:hAnsi="Arial" w:cs="Arial"/>
          <w:sz w:val="24"/>
          <w:szCs w:val="24"/>
        </w:rPr>
        <w:t>references</w:t>
      </w:r>
      <w:r w:rsidR="003C1933" w:rsidRPr="4F9B387E">
        <w:rPr>
          <w:rFonts w:ascii="Arial" w:eastAsia="Arial" w:hAnsi="Arial" w:cs="Arial"/>
          <w:sz w:val="24"/>
          <w:szCs w:val="24"/>
        </w:rPr>
        <w:t xml:space="preserve"> to Arthur in historical manuscripts</w:t>
      </w:r>
      <w:r w:rsidR="00F3447C" w:rsidRPr="4F9B387E">
        <w:rPr>
          <w:rFonts w:ascii="Arial" w:eastAsia="Arial" w:hAnsi="Arial" w:cs="Arial"/>
          <w:sz w:val="24"/>
          <w:szCs w:val="24"/>
        </w:rPr>
        <w:t>, which are used to support</w:t>
      </w:r>
      <w:r w:rsidR="4F9B387E" w:rsidRPr="4F9B387E">
        <w:rPr>
          <w:rFonts w:ascii="Arial" w:eastAsia="Arial" w:hAnsi="Arial" w:cs="Arial"/>
          <w:sz w:val="24"/>
          <w:szCs w:val="24"/>
        </w:rPr>
        <w:t>, and to deny,</w:t>
      </w:r>
      <w:r w:rsidR="00F3447C" w:rsidRPr="4F9B387E">
        <w:rPr>
          <w:rFonts w:ascii="Arial" w:eastAsia="Arial" w:hAnsi="Arial" w:cs="Arial"/>
          <w:sz w:val="24"/>
          <w:szCs w:val="24"/>
        </w:rPr>
        <w:t xml:space="preserve"> </w:t>
      </w:r>
      <w:r w:rsidR="00456BBA" w:rsidRPr="4F9B387E">
        <w:rPr>
          <w:rFonts w:ascii="Arial" w:eastAsia="Arial" w:hAnsi="Arial" w:cs="Arial"/>
          <w:sz w:val="24"/>
          <w:szCs w:val="24"/>
        </w:rPr>
        <w:t>claims of hi</w:t>
      </w:r>
      <w:r w:rsidR="00F021F2" w:rsidRPr="4F9B387E">
        <w:rPr>
          <w:rFonts w:ascii="Arial" w:eastAsia="Arial" w:hAnsi="Arial" w:cs="Arial"/>
          <w:sz w:val="24"/>
          <w:szCs w:val="24"/>
        </w:rPr>
        <w:t>s existence.</w:t>
      </w:r>
      <w:r w:rsidR="006E255D">
        <w:rPr>
          <w:rFonts w:ascii="Arial" w:eastAsia="Arial" w:hAnsi="Arial" w:cs="Arial"/>
          <w:sz w:val="24"/>
          <w:szCs w:val="24"/>
        </w:rPr>
        <w:t xml:space="preserve"> </w:t>
      </w:r>
      <w:r w:rsidR="004139DB">
        <w:rPr>
          <w:rFonts w:ascii="Arial" w:eastAsia="Arial" w:hAnsi="Arial" w:cs="Arial"/>
          <w:sz w:val="24"/>
          <w:szCs w:val="24"/>
        </w:rPr>
        <w:t xml:space="preserve">They are </w:t>
      </w:r>
      <w:r w:rsidR="00616FE4">
        <w:rPr>
          <w:rFonts w:ascii="Arial" w:eastAsia="Arial" w:hAnsi="Arial" w:cs="Arial"/>
          <w:sz w:val="24"/>
          <w:szCs w:val="24"/>
        </w:rPr>
        <w:t>the</w:t>
      </w:r>
      <w:r w:rsidR="009C1A5E">
        <w:rPr>
          <w:rFonts w:ascii="Arial" w:eastAsia="Arial" w:hAnsi="Arial" w:cs="Arial"/>
          <w:sz w:val="24"/>
          <w:szCs w:val="24"/>
        </w:rPr>
        <w:t xml:space="preserve"> </w:t>
      </w:r>
      <w:proofErr w:type="spellStart"/>
      <w:r w:rsidR="009C1A5E">
        <w:rPr>
          <w:rFonts w:ascii="Arial" w:eastAsia="Arial" w:hAnsi="Arial" w:cs="Arial"/>
          <w:i/>
          <w:iCs/>
          <w:sz w:val="24"/>
          <w:szCs w:val="24"/>
        </w:rPr>
        <w:t>Annales</w:t>
      </w:r>
      <w:proofErr w:type="spellEnd"/>
      <w:r w:rsidR="009C1A5E">
        <w:rPr>
          <w:rFonts w:ascii="Arial" w:eastAsia="Arial" w:hAnsi="Arial" w:cs="Arial"/>
          <w:i/>
          <w:iCs/>
          <w:sz w:val="24"/>
          <w:szCs w:val="24"/>
        </w:rPr>
        <w:t xml:space="preserve"> </w:t>
      </w:r>
      <w:proofErr w:type="spellStart"/>
      <w:r w:rsidR="009C1A5E">
        <w:rPr>
          <w:rFonts w:ascii="Arial" w:eastAsia="Arial" w:hAnsi="Arial" w:cs="Arial"/>
          <w:i/>
          <w:iCs/>
          <w:sz w:val="24"/>
          <w:szCs w:val="24"/>
        </w:rPr>
        <w:t>Cabmbriae</w:t>
      </w:r>
      <w:proofErr w:type="spellEnd"/>
      <w:r w:rsidR="005A5718">
        <w:rPr>
          <w:rFonts w:ascii="Arial" w:eastAsia="Arial" w:hAnsi="Arial" w:cs="Arial"/>
          <w:i/>
          <w:iCs/>
          <w:sz w:val="24"/>
          <w:szCs w:val="24"/>
        </w:rPr>
        <w:t>,</w:t>
      </w:r>
      <w:r w:rsidR="73135DB9" w:rsidRPr="73135DB9">
        <w:rPr>
          <w:rFonts w:ascii="Arial" w:eastAsia="Arial" w:hAnsi="Arial" w:cs="Arial"/>
          <w:i/>
          <w:iCs/>
          <w:sz w:val="24"/>
          <w:szCs w:val="24"/>
        </w:rPr>
        <w:t xml:space="preserve"> </w:t>
      </w:r>
      <w:r w:rsidR="00AB14D5" w:rsidRPr="73135DB9">
        <w:rPr>
          <w:rFonts w:ascii="Arial" w:eastAsia="Arial" w:hAnsi="Arial" w:cs="Arial"/>
          <w:sz w:val="24"/>
          <w:szCs w:val="24"/>
        </w:rPr>
        <w:t>the</w:t>
      </w:r>
      <w:r w:rsidR="005A5718">
        <w:rPr>
          <w:rFonts w:ascii="Arial" w:eastAsia="Arial" w:hAnsi="Arial" w:cs="Arial"/>
          <w:i/>
          <w:iCs/>
          <w:sz w:val="24"/>
          <w:szCs w:val="24"/>
        </w:rPr>
        <w:t xml:space="preserve"> </w:t>
      </w:r>
      <w:proofErr w:type="spellStart"/>
      <w:r w:rsidR="00BA0A92" w:rsidRPr="4F9B387E">
        <w:rPr>
          <w:rFonts w:ascii="Arial" w:eastAsia="Arial" w:hAnsi="Arial" w:cs="Arial"/>
          <w:i/>
          <w:sz w:val="24"/>
          <w:szCs w:val="24"/>
        </w:rPr>
        <w:t>Historia</w:t>
      </w:r>
      <w:proofErr w:type="spellEnd"/>
      <w:r w:rsidR="00BA0A92" w:rsidRPr="4F9B387E">
        <w:rPr>
          <w:rFonts w:ascii="Arial" w:eastAsia="Arial" w:hAnsi="Arial" w:cs="Arial"/>
          <w:i/>
          <w:sz w:val="24"/>
          <w:szCs w:val="24"/>
        </w:rPr>
        <w:t xml:space="preserve"> </w:t>
      </w:r>
      <w:proofErr w:type="spellStart"/>
      <w:r w:rsidR="73135DB9" w:rsidRPr="73135DB9">
        <w:rPr>
          <w:rFonts w:ascii="Arial" w:eastAsia="Arial" w:hAnsi="Arial" w:cs="Arial"/>
          <w:i/>
          <w:iCs/>
          <w:sz w:val="24"/>
          <w:szCs w:val="24"/>
        </w:rPr>
        <w:t>Brittonum</w:t>
      </w:r>
      <w:proofErr w:type="spellEnd"/>
      <w:r w:rsidR="73135DB9" w:rsidRPr="73135DB9">
        <w:rPr>
          <w:rFonts w:ascii="Arial" w:eastAsia="Arial" w:hAnsi="Arial" w:cs="Arial"/>
          <w:i/>
          <w:iCs/>
          <w:sz w:val="24"/>
          <w:szCs w:val="24"/>
        </w:rPr>
        <w:t xml:space="preserve"> </w:t>
      </w:r>
      <w:r w:rsidR="00F01E94">
        <w:rPr>
          <w:rFonts w:ascii="Arial" w:eastAsia="Arial" w:hAnsi="Arial" w:cs="Arial"/>
          <w:i/>
          <w:sz w:val="24"/>
          <w:szCs w:val="24"/>
        </w:rPr>
        <w:t xml:space="preserve"> </w:t>
      </w:r>
      <w:r w:rsidR="00D16CE7" w:rsidRPr="73135DB9">
        <w:rPr>
          <w:rFonts w:ascii="Arial" w:eastAsia="Arial" w:hAnsi="Arial" w:cs="Arial"/>
          <w:sz w:val="24"/>
          <w:szCs w:val="24"/>
        </w:rPr>
        <w:t>and</w:t>
      </w:r>
      <w:r w:rsidR="0006274D" w:rsidRPr="0006274D">
        <w:rPr>
          <w:rFonts w:ascii="Arial" w:eastAsia="Arial" w:hAnsi="Arial" w:cs="Arial"/>
          <w:i/>
          <w:iCs/>
          <w:sz w:val="24"/>
          <w:szCs w:val="24"/>
        </w:rPr>
        <w:t xml:space="preserve"> </w:t>
      </w:r>
      <w:r w:rsidR="0006274D" w:rsidRPr="4F9B387E">
        <w:rPr>
          <w:rFonts w:ascii="Arial" w:eastAsia="Arial" w:hAnsi="Arial" w:cs="Arial"/>
          <w:i/>
          <w:iCs/>
          <w:sz w:val="24"/>
          <w:szCs w:val="24"/>
        </w:rPr>
        <w:t xml:space="preserve">Y </w:t>
      </w:r>
      <w:proofErr w:type="spellStart"/>
      <w:r w:rsidR="0006274D" w:rsidRPr="4F9B387E">
        <w:rPr>
          <w:rFonts w:ascii="Arial" w:eastAsia="Arial" w:hAnsi="Arial" w:cs="Arial"/>
          <w:i/>
          <w:iCs/>
          <w:sz w:val="24"/>
          <w:szCs w:val="24"/>
        </w:rPr>
        <w:t>Gododdin</w:t>
      </w:r>
      <w:proofErr w:type="spellEnd"/>
      <w:r w:rsidR="00540777">
        <w:rPr>
          <w:rFonts w:ascii="Arial" w:eastAsia="Arial" w:hAnsi="Arial" w:cs="Arial"/>
          <w:i/>
          <w:iCs/>
          <w:sz w:val="24"/>
          <w:szCs w:val="24"/>
        </w:rPr>
        <w:t>.</w:t>
      </w:r>
    </w:p>
    <w:p w14:paraId="50A4C8A7" w14:textId="0A6F5348" w:rsidR="00D6593C" w:rsidRPr="00827755" w:rsidRDefault="3909CDF0" w:rsidP="3909CDF0">
      <w:pPr>
        <w:rPr>
          <w:rFonts w:ascii="Arial" w:eastAsia="Arial" w:hAnsi="Arial" w:cs="Arial"/>
          <w:sz w:val="24"/>
          <w:szCs w:val="24"/>
          <w:vertAlign w:val="superscript"/>
        </w:rPr>
      </w:pPr>
      <w:r w:rsidRPr="4F9B387E">
        <w:rPr>
          <w:rFonts w:ascii="Arial" w:eastAsia="Arial" w:hAnsi="Arial" w:cs="Arial"/>
          <w:sz w:val="24"/>
          <w:szCs w:val="24"/>
        </w:rPr>
        <w:t xml:space="preserve">The </w:t>
      </w:r>
      <w:proofErr w:type="spellStart"/>
      <w:r w:rsidR="00A36FBD">
        <w:rPr>
          <w:rFonts w:ascii="Arial" w:eastAsia="Arial" w:hAnsi="Arial" w:cs="Arial"/>
          <w:i/>
          <w:iCs/>
          <w:sz w:val="24"/>
          <w:szCs w:val="24"/>
        </w:rPr>
        <w:t>Annales</w:t>
      </w:r>
      <w:proofErr w:type="spellEnd"/>
      <w:r w:rsidR="00A36FBD">
        <w:rPr>
          <w:rFonts w:ascii="Arial" w:eastAsia="Arial" w:hAnsi="Arial" w:cs="Arial"/>
          <w:i/>
          <w:iCs/>
          <w:sz w:val="24"/>
          <w:szCs w:val="24"/>
        </w:rPr>
        <w:t xml:space="preserve"> </w:t>
      </w:r>
      <w:proofErr w:type="spellStart"/>
      <w:r w:rsidR="00A36FBD">
        <w:rPr>
          <w:rFonts w:ascii="Arial" w:eastAsia="Arial" w:hAnsi="Arial" w:cs="Arial"/>
          <w:i/>
          <w:iCs/>
          <w:sz w:val="24"/>
          <w:szCs w:val="24"/>
        </w:rPr>
        <w:t>Cabmbriae</w:t>
      </w:r>
      <w:proofErr w:type="spellEnd"/>
      <w:r w:rsidRPr="4F9B387E">
        <w:rPr>
          <w:rFonts w:ascii="Arial" w:eastAsia="Arial" w:hAnsi="Arial" w:cs="Arial"/>
          <w:i/>
          <w:sz w:val="24"/>
          <w:szCs w:val="24"/>
        </w:rPr>
        <w:t>,</w:t>
      </w:r>
      <w:r w:rsidRPr="4F9B387E">
        <w:rPr>
          <w:rFonts w:ascii="Arial" w:eastAsia="Arial" w:hAnsi="Arial" w:cs="Arial"/>
          <w:sz w:val="24"/>
          <w:szCs w:val="24"/>
        </w:rPr>
        <w:t xml:space="preserve"> were compiled in Wales probably in the tenth century. They list two battles fought by Arthur. The Battle of </w:t>
      </w:r>
      <w:proofErr w:type="spellStart"/>
      <w:r w:rsidRPr="4F9B387E">
        <w:rPr>
          <w:rFonts w:ascii="Arial" w:eastAsia="Arial" w:hAnsi="Arial" w:cs="Arial"/>
          <w:sz w:val="24"/>
          <w:szCs w:val="24"/>
        </w:rPr>
        <w:t>Badon</w:t>
      </w:r>
      <w:proofErr w:type="spellEnd"/>
      <w:r w:rsidRPr="4F9B387E">
        <w:rPr>
          <w:rFonts w:ascii="Arial" w:eastAsia="Arial" w:hAnsi="Arial" w:cs="Arial"/>
          <w:sz w:val="24"/>
          <w:szCs w:val="24"/>
        </w:rPr>
        <w:t xml:space="preserve"> in around 518, where Arthur carried a cross on his shoulder for three days and three nights and the Battle of </w:t>
      </w:r>
      <w:proofErr w:type="spellStart"/>
      <w:r w:rsidRPr="4F9B387E">
        <w:rPr>
          <w:rFonts w:ascii="Arial" w:eastAsia="Arial" w:hAnsi="Arial" w:cs="Arial"/>
          <w:sz w:val="24"/>
          <w:szCs w:val="24"/>
        </w:rPr>
        <w:t>Camlann</w:t>
      </w:r>
      <w:proofErr w:type="spellEnd"/>
      <w:r w:rsidRPr="4F9B387E">
        <w:rPr>
          <w:rFonts w:ascii="Arial" w:eastAsia="Arial" w:hAnsi="Arial" w:cs="Arial"/>
          <w:sz w:val="24"/>
          <w:szCs w:val="24"/>
        </w:rPr>
        <w:t xml:space="preserve"> in around AD 537 where Arthur and </w:t>
      </w:r>
      <w:proofErr w:type="spellStart"/>
      <w:r w:rsidRPr="4F9B387E">
        <w:rPr>
          <w:rFonts w:ascii="Arial" w:eastAsia="Arial" w:hAnsi="Arial" w:cs="Arial"/>
          <w:sz w:val="24"/>
          <w:szCs w:val="24"/>
        </w:rPr>
        <w:t>Merdraut</w:t>
      </w:r>
      <w:proofErr w:type="spellEnd"/>
      <w:r w:rsidRPr="4F9B387E">
        <w:rPr>
          <w:rFonts w:ascii="Arial" w:eastAsia="Arial" w:hAnsi="Arial" w:cs="Arial"/>
          <w:sz w:val="24"/>
          <w:szCs w:val="24"/>
        </w:rPr>
        <w:t xml:space="preserve"> fell. </w:t>
      </w:r>
      <w:r w:rsidRPr="4F9B387E">
        <w:rPr>
          <w:rFonts w:ascii="Arial" w:eastAsia="Arial" w:hAnsi="Arial" w:cs="Arial"/>
          <w:sz w:val="24"/>
          <w:szCs w:val="24"/>
          <w:vertAlign w:val="superscript"/>
        </w:rPr>
        <w:t xml:space="preserve">5 </w:t>
      </w:r>
      <w:r w:rsidRPr="4F9B387E">
        <w:rPr>
          <w:rFonts w:ascii="Arial" w:eastAsia="Arial" w:hAnsi="Arial" w:cs="Arial"/>
          <w:sz w:val="24"/>
          <w:szCs w:val="24"/>
        </w:rPr>
        <w:t xml:space="preserve">As the </w:t>
      </w:r>
      <w:proofErr w:type="spellStart"/>
      <w:r w:rsidRPr="4F9B387E">
        <w:rPr>
          <w:rFonts w:ascii="Arial" w:eastAsia="Arial" w:hAnsi="Arial" w:cs="Arial"/>
          <w:i/>
          <w:sz w:val="24"/>
          <w:szCs w:val="24"/>
        </w:rPr>
        <w:t>Annales</w:t>
      </w:r>
      <w:proofErr w:type="spellEnd"/>
      <w:r w:rsidRPr="4F9B387E">
        <w:rPr>
          <w:rFonts w:ascii="Arial" w:eastAsia="Arial" w:hAnsi="Arial" w:cs="Arial"/>
          <w:sz w:val="24"/>
          <w:szCs w:val="24"/>
        </w:rPr>
        <w:t xml:space="preserve"> were probably compiled after the dates of the battles</w:t>
      </w:r>
      <w:r w:rsidR="7AC59F94" w:rsidRPr="7AC59F94">
        <w:rPr>
          <w:rFonts w:ascii="Arial" w:eastAsia="Arial" w:hAnsi="Arial" w:cs="Arial"/>
          <w:sz w:val="24"/>
          <w:szCs w:val="24"/>
        </w:rPr>
        <w:t xml:space="preserve"> and</w:t>
      </w:r>
      <w:r w:rsidRPr="4F9B387E">
        <w:rPr>
          <w:rFonts w:ascii="Arial" w:eastAsia="Arial" w:hAnsi="Arial" w:cs="Arial"/>
          <w:sz w:val="24"/>
          <w:szCs w:val="24"/>
        </w:rPr>
        <w:t xml:space="preserve"> there is no guarantee of accuracy. David </w:t>
      </w:r>
      <w:proofErr w:type="spellStart"/>
      <w:r w:rsidRPr="4F9B387E">
        <w:rPr>
          <w:rFonts w:ascii="Arial" w:eastAsia="Arial" w:hAnsi="Arial" w:cs="Arial"/>
          <w:sz w:val="24"/>
          <w:szCs w:val="24"/>
        </w:rPr>
        <w:t>Dumville</w:t>
      </w:r>
      <w:proofErr w:type="spellEnd"/>
      <w:r w:rsidRPr="4F9B387E">
        <w:rPr>
          <w:rFonts w:ascii="Arial" w:eastAsia="Arial" w:hAnsi="Arial" w:cs="Arial"/>
          <w:sz w:val="24"/>
          <w:szCs w:val="24"/>
        </w:rPr>
        <w:t xml:space="preserve"> has argued that the earlier recorded dates in the </w:t>
      </w:r>
      <w:proofErr w:type="spellStart"/>
      <w:r w:rsidRPr="4F9B387E">
        <w:rPr>
          <w:rFonts w:ascii="Arial" w:eastAsia="Arial" w:hAnsi="Arial" w:cs="Arial"/>
          <w:i/>
          <w:sz w:val="24"/>
          <w:szCs w:val="24"/>
        </w:rPr>
        <w:t>Annales</w:t>
      </w:r>
      <w:proofErr w:type="spellEnd"/>
      <w:r w:rsidRPr="7AC59F94">
        <w:rPr>
          <w:rFonts w:ascii="Arial" w:eastAsia="Arial" w:hAnsi="Arial" w:cs="Arial"/>
          <w:i/>
          <w:sz w:val="24"/>
          <w:szCs w:val="24"/>
        </w:rPr>
        <w:t xml:space="preserve"> </w:t>
      </w:r>
      <w:r w:rsidRPr="4F9B387E">
        <w:rPr>
          <w:rFonts w:ascii="Arial" w:eastAsia="Arial" w:hAnsi="Arial" w:cs="Arial"/>
          <w:sz w:val="24"/>
          <w:szCs w:val="24"/>
        </w:rPr>
        <w:t xml:space="preserve">were not put into writing until circa 770 or later. </w:t>
      </w:r>
      <w:r w:rsidRPr="4F9B387E">
        <w:rPr>
          <w:rFonts w:ascii="Arial" w:eastAsia="Arial" w:hAnsi="Arial" w:cs="Arial"/>
          <w:sz w:val="24"/>
          <w:szCs w:val="24"/>
          <w:vertAlign w:val="superscript"/>
        </w:rPr>
        <w:t>6</w:t>
      </w:r>
    </w:p>
    <w:p w14:paraId="69F20A87" w14:textId="1C4B6153" w:rsidR="00D46B38" w:rsidRDefault="7AC59F94" w:rsidP="7AC59F94">
      <w:pPr>
        <w:rPr>
          <w:rFonts w:ascii="Arial" w:eastAsia="Arial" w:hAnsi="Arial" w:cs="Arial"/>
          <w:sz w:val="24"/>
          <w:szCs w:val="24"/>
        </w:rPr>
      </w:pPr>
      <w:r w:rsidRPr="7AC59F94">
        <w:rPr>
          <w:rFonts w:ascii="Arial" w:eastAsia="Arial" w:hAnsi="Arial" w:cs="Arial"/>
          <w:sz w:val="24"/>
          <w:szCs w:val="24"/>
        </w:rPr>
        <w:t>Therefore, the accuracy of the dates can certainly not be guaranteed, and the accuracy of the place names cannot be verified. The battle sites have not been definitively identified. Despite this it is an intriguing early reference to Arthur.</w:t>
      </w:r>
    </w:p>
    <w:p w14:paraId="505EED0A" w14:textId="4C2FA123" w:rsidR="00D46B38" w:rsidRDefault="7AC59F94" w:rsidP="32B79A0E">
      <w:pPr>
        <w:rPr>
          <w:rFonts w:ascii="Arial" w:eastAsia="Arial" w:hAnsi="Arial" w:cs="Arial"/>
          <w:sz w:val="24"/>
          <w:szCs w:val="24"/>
        </w:rPr>
      </w:pPr>
      <w:r w:rsidRPr="7AC59F94">
        <w:rPr>
          <w:rFonts w:ascii="Arial" w:eastAsia="Arial" w:hAnsi="Arial" w:cs="Arial"/>
          <w:sz w:val="24"/>
          <w:szCs w:val="24"/>
        </w:rPr>
        <w:t xml:space="preserve">  </w:t>
      </w:r>
      <w:r w:rsidR="32B79A0E" w:rsidRPr="4F9B387E">
        <w:rPr>
          <w:rFonts w:ascii="Arial" w:eastAsia="Arial" w:hAnsi="Arial" w:cs="Arial"/>
          <w:sz w:val="24"/>
          <w:szCs w:val="24"/>
        </w:rPr>
        <w:t xml:space="preserve">The </w:t>
      </w:r>
      <w:proofErr w:type="spellStart"/>
      <w:r w:rsidR="32B79A0E" w:rsidRPr="4F9B387E">
        <w:rPr>
          <w:rFonts w:ascii="Arial" w:eastAsia="Arial" w:hAnsi="Arial" w:cs="Arial"/>
          <w:i/>
          <w:sz w:val="24"/>
          <w:szCs w:val="24"/>
        </w:rPr>
        <w:t>Historia</w:t>
      </w:r>
      <w:proofErr w:type="spellEnd"/>
      <w:r w:rsidR="32B79A0E" w:rsidRPr="4F9B387E">
        <w:rPr>
          <w:rFonts w:ascii="Arial" w:eastAsia="Arial" w:hAnsi="Arial" w:cs="Arial"/>
          <w:i/>
          <w:sz w:val="24"/>
          <w:szCs w:val="24"/>
        </w:rPr>
        <w:t xml:space="preserve"> </w:t>
      </w:r>
      <w:proofErr w:type="spellStart"/>
      <w:r w:rsidR="32B79A0E" w:rsidRPr="4F9B387E">
        <w:rPr>
          <w:rFonts w:ascii="Arial" w:eastAsia="Arial" w:hAnsi="Arial" w:cs="Arial"/>
          <w:i/>
          <w:sz w:val="24"/>
          <w:szCs w:val="24"/>
        </w:rPr>
        <w:t>Brittonum</w:t>
      </w:r>
      <w:proofErr w:type="spellEnd"/>
      <w:r w:rsidR="32B79A0E" w:rsidRPr="4F9B387E">
        <w:rPr>
          <w:rFonts w:ascii="Arial" w:eastAsia="Arial" w:hAnsi="Arial" w:cs="Arial"/>
          <w:sz w:val="24"/>
          <w:szCs w:val="24"/>
        </w:rPr>
        <w:t xml:space="preserve">, a history of the Britons, was compiled </w:t>
      </w:r>
      <w:r w:rsidR="4F9B387E" w:rsidRPr="4F9B387E">
        <w:rPr>
          <w:rFonts w:ascii="Arial" w:eastAsia="Arial" w:hAnsi="Arial" w:cs="Arial"/>
          <w:sz w:val="24"/>
          <w:szCs w:val="24"/>
        </w:rPr>
        <w:t>circa</w:t>
      </w:r>
      <w:r w:rsidR="32B79A0E" w:rsidRPr="4F9B387E">
        <w:rPr>
          <w:rFonts w:ascii="Arial" w:eastAsia="Arial" w:hAnsi="Arial" w:cs="Arial"/>
          <w:sz w:val="24"/>
          <w:szCs w:val="24"/>
        </w:rPr>
        <w:t xml:space="preserve"> the ninth century. Arthur appears </w:t>
      </w:r>
      <w:r w:rsidR="4F9B387E" w:rsidRPr="4F9B387E">
        <w:rPr>
          <w:rFonts w:ascii="Arial" w:eastAsia="Arial" w:hAnsi="Arial" w:cs="Arial"/>
          <w:sz w:val="24"/>
          <w:szCs w:val="24"/>
        </w:rPr>
        <w:t>as a victorious battle commander</w:t>
      </w:r>
      <w:r w:rsidR="32B79A0E" w:rsidRPr="4F9B387E">
        <w:rPr>
          <w:rFonts w:ascii="Arial" w:eastAsia="Arial" w:hAnsi="Arial" w:cs="Arial"/>
          <w:sz w:val="24"/>
          <w:szCs w:val="24"/>
        </w:rPr>
        <w:t xml:space="preserve"> described as </w:t>
      </w:r>
      <w:r w:rsidR="32B79A0E" w:rsidRPr="4F9B387E">
        <w:rPr>
          <w:rFonts w:ascii="Arial" w:eastAsia="Arial" w:hAnsi="Arial" w:cs="Arial"/>
          <w:i/>
          <w:sz w:val="24"/>
          <w:szCs w:val="24"/>
        </w:rPr>
        <w:t xml:space="preserve">dux </w:t>
      </w:r>
      <w:proofErr w:type="spellStart"/>
      <w:r w:rsidR="32B79A0E" w:rsidRPr="4F9B387E">
        <w:rPr>
          <w:rFonts w:ascii="Arial" w:eastAsia="Arial" w:hAnsi="Arial" w:cs="Arial"/>
          <w:i/>
          <w:sz w:val="24"/>
          <w:szCs w:val="24"/>
        </w:rPr>
        <w:t>bellorum</w:t>
      </w:r>
      <w:proofErr w:type="spellEnd"/>
      <w:r w:rsidR="32B79A0E" w:rsidRPr="4F9B387E">
        <w:rPr>
          <w:rFonts w:ascii="Arial" w:eastAsia="Arial" w:hAnsi="Arial" w:cs="Arial"/>
          <w:i/>
          <w:sz w:val="24"/>
          <w:szCs w:val="24"/>
        </w:rPr>
        <w:t xml:space="preserve"> </w:t>
      </w:r>
      <w:r w:rsidR="32B79A0E" w:rsidRPr="4F9B387E">
        <w:rPr>
          <w:rFonts w:ascii="Arial" w:eastAsia="Arial" w:hAnsi="Arial" w:cs="Arial"/>
          <w:sz w:val="24"/>
          <w:szCs w:val="24"/>
        </w:rPr>
        <w:t xml:space="preserve">and </w:t>
      </w:r>
      <w:r w:rsidR="4F9B387E" w:rsidRPr="4F9B387E">
        <w:rPr>
          <w:rFonts w:ascii="Arial" w:eastAsia="Arial" w:hAnsi="Arial" w:cs="Arial"/>
          <w:sz w:val="24"/>
          <w:szCs w:val="24"/>
        </w:rPr>
        <w:t>a total</w:t>
      </w:r>
      <w:r w:rsidR="32B79A0E" w:rsidRPr="4F9B387E">
        <w:rPr>
          <w:rFonts w:ascii="Arial" w:eastAsia="Arial" w:hAnsi="Arial" w:cs="Arial"/>
          <w:sz w:val="24"/>
          <w:szCs w:val="24"/>
        </w:rPr>
        <w:t xml:space="preserve"> of twelve battles </w:t>
      </w:r>
      <w:r w:rsidR="4F9B387E" w:rsidRPr="4F9B387E">
        <w:rPr>
          <w:rFonts w:ascii="Arial" w:eastAsia="Arial" w:hAnsi="Arial" w:cs="Arial"/>
          <w:sz w:val="24"/>
          <w:szCs w:val="24"/>
        </w:rPr>
        <w:t xml:space="preserve">are </w:t>
      </w:r>
      <w:r w:rsidR="32B79A0E" w:rsidRPr="4F9B387E">
        <w:rPr>
          <w:rFonts w:ascii="Arial" w:eastAsia="Arial" w:hAnsi="Arial" w:cs="Arial"/>
          <w:sz w:val="24"/>
          <w:szCs w:val="24"/>
        </w:rPr>
        <w:t xml:space="preserve">listed. </w:t>
      </w:r>
    </w:p>
    <w:tbl>
      <w:tblPr>
        <w:tblStyle w:val="TableGridLight"/>
        <w:tblW w:w="0" w:type="auto"/>
        <w:tblLayout w:type="fixed"/>
        <w:tblLook w:val="06A0" w:firstRow="1" w:lastRow="0" w:firstColumn="1" w:lastColumn="0" w:noHBand="1" w:noVBand="1"/>
      </w:tblPr>
      <w:tblGrid>
        <w:gridCol w:w="9026"/>
      </w:tblGrid>
      <w:tr w:rsidR="32B79A0E" w14:paraId="4610B811" w14:textId="77777777" w:rsidTr="4F9B387E">
        <w:tc>
          <w:tcPr>
            <w:tcW w:w="9026" w:type="dxa"/>
          </w:tcPr>
          <w:p w14:paraId="775EBDC4" w14:textId="02BE829A"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Mouth of the River </w:t>
            </w:r>
            <w:proofErr w:type="spellStart"/>
            <w:r w:rsidRPr="4F9B387E">
              <w:rPr>
                <w:rFonts w:ascii="Arial" w:eastAsia="Arial" w:hAnsi="Arial" w:cs="Arial"/>
                <w:sz w:val="24"/>
                <w:szCs w:val="24"/>
              </w:rPr>
              <w:t>Gleni</w:t>
            </w:r>
            <w:proofErr w:type="spellEnd"/>
            <w:r w:rsidRPr="4F9B387E">
              <w:rPr>
                <w:rFonts w:ascii="Arial" w:eastAsia="Arial" w:hAnsi="Arial" w:cs="Arial"/>
                <w:sz w:val="24"/>
                <w:szCs w:val="24"/>
              </w:rPr>
              <w:t>.</w:t>
            </w:r>
          </w:p>
        </w:tc>
      </w:tr>
      <w:tr w:rsidR="32B79A0E" w14:paraId="537E99B9" w14:textId="77777777" w:rsidTr="4F9B387E">
        <w:tc>
          <w:tcPr>
            <w:tcW w:w="9026" w:type="dxa"/>
          </w:tcPr>
          <w:p w14:paraId="1E6478DB" w14:textId="54B41D6B"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River </w:t>
            </w:r>
            <w:proofErr w:type="spellStart"/>
            <w:r w:rsidRPr="4F9B387E">
              <w:rPr>
                <w:rFonts w:ascii="Arial" w:eastAsia="Arial" w:hAnsi="Arial" w:cs="Arial"/>
                <w:sz w:val="24"/>
                <w:szCs w:val="24"/>
              </w:rPr>
              <w:t>Duglus</w:t>
            </w:r>
            <w:proofErr w:type="spellEnd"/>
            <w:r w:rsidRPr="4F9B387E">
              <w:rPr>
                <w:rFonts w:ascii="Arial" w:eastAsia="Arial" w:hAnsi="Arial" w:cs="Arial"/>
                <w:sz w:val="24"/>
                <w:szCs w:val="24"/>
              </w:rPr>
              <w:t xml:space="preserve"> in the Region </w:t>
            </w:r>
            <w:proofErr w:type="spellStart"/>
            <w:r w:rsidRPr="4F9B387E">
              <w:rPr>
                <w:rFonts w:ascii="Arial" w:eastAsia="Arial" w:hAnsi="Arial" w:cs="Arial"/>
                <w:sz w:val="24"/>
                <w:szCs w:val="24"/>
              </w:rPr>
              <w:t>Linuis</w:t>
            </w:r>
            <w:proofErr w:type="spellEnd"/>
            <w:r w:rsidRPr="4F9B387E">
              <w:rPr>
                <w:rFonts w:ascii="Arial" w:eastAsia="Arial" w:hAnsi="Arial" w:cs="Arial"/>
                <w:sz w:val="24"/>
                <w:szCs w:val="24"/>
              </w:rPr>
              <w:t>.</w:t>
            </w:r>
          </w:p>
          <w:p w14:paraId="2E3C42D0" w14:textId="13ECCD25"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River </w:t>
            </w:r>
            <w:proofErr w:type="spellStart"/>
            <w:r w:rsidRPr="4F9B387E">
              <w:rPr>
                <w:rFonts w:ascii="Arial" w:eastAsia="Arial" w:hAnsi="Arial" w:cs="Arial"/>
                <w:sz w:val="24"/>
                <w:szCs w:val="24"/>
              </w:rPr>
              <w:t>Duglus</w:t>
            </w:r>
            <w:proofErr w:type="spellEnd"/>
            <w:r w:rsidRPr="4F9B387E">
              <w:rPr>
                <w:rFonts w:ascii="Arial" w:eastAsia="Arial" w:hAnsi="Arial" w:cs="Arial"/>
                <w:sz w:val="24"/>
                <w:szCs w:val="24"/>
              </w:rPr>
              <w:t xml:space="preserve"> in the Region </w:t>
            </w:r>
            <w:proofErr w:type="spellStart"/>
            <w:r w:rsidRPr="4F9B387E">
              <w:rPr>
                <w:rFonts w:ascii="Arial" w:eastAsia="Arial" w:hAnsi="Arial" w:cs="Arial"/>
                <w:sz w:val="24"/>
                <w:szCs w:val="24"/>
              </w:rPr>
              <w:t>Linius</w:t>
            </w:r>
            <w:proofErr w:type="spellEnd"/>
            <w:r w:rsidRPr="4F9B387E">
              <w:rPr>
                <w:rFonts w:ascii="Arial" w:eastAsia="Arial" w:hAnsi="Arial" w:cs="Arial"/>
                <w:sz w:val="24"/>
                <w:szCs w:val="24"/>
              </w:rPr>
              <w:t>.</w:t>
            </w:r>
          </w:p>
          <w:p w14:paraId="0A7C9824" w14:textId="77406E8B"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River </w:t>
            </w:r>
            <w:proofErr w:type="spellStart"/>
            <w:r w:rsidRPr="4F9B387E">
              <w:rPr>
                <w:rFonts w:ascii="Arial" w:eastAsia="Arial" w:hAnsi="Arial" w:cs="Arial"/>
                <w:sz w:val="24"/>
                <w:szCs w:val="24"/>
              </w:rPr>
              <w:t>Duglus</w:t>
            </w:r>
            <w:proofErr w:type="spellEnd"/>
            <w:r w:rsidRPr="4F9B387E">
              <w:rPr>
                <w:rFonts w:ascii="Arial" w:eastAsia="Arial" w:hAnsi="Arial" w:cs="Arial"/>
                <w:sz w:val="24"/>
                <w:szCs w:val="24"/>
              </w:rPr>
              <w:t xml:space="preserve"> in the region </w:t>
            </w:r>
            <w:proofErr w:type="spellStart"/>
            <w:r w:rsidRPr="4F9B387E">
              <w:rPr>
                <w:rFonts w:ascii="Arial" w:eastAsia="Arial" w:hAnsi="Arial" w:cs="Arial"/>
                <w:sz w:val="24"/>
                <w:szCs w:val="24"/>
              </w:rPr>
              <w:t>Linius</w:t>
            </w:r>
            <w:proofErr w:type="spellEnd"/>
            <w:r w:rsidRPr="4F9B387E">
              <w:rPr>
                <w:rFonts w:ascii="Arial" w:eastAsia="Arial" w:hAnsi="Arial" w:cs="Arial"/>
                <w:sz w:val="24"/>
                <w:szCs w:val="24"/>
              </w:rPr>
              <w:t>.</w:t>
            </w:r>
          </w:p>
          <w:p w14:paraId="3267A5E6" w14:textId="1CB2805F"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River </w:t>
            </w:r>
            <w:proofErr w:type="spellStart"/>
            <w:r w:rsidRPr="4F9B387E">
              <w:rPr>
                <w:rFonts w:ascii="Arial" w:eastAsia="Arial" w:hAnsi="Arial" w:cs="Arial"/>
                <w:sz w:val="24"/>
                <w:szCs w:val="24"/>
              </w:rPr>
              <w:t>Duglus</w:t>
            </w:r>
            <w:proofErr w:type="spellEnd"/>
            <w:r w:rsidRPr="4F9B387E">
              <w:rPr>
                <w:rFonts w:ascii="Arial" w:eastAsia="Arial" w:hAnsi="Arial" w:cs="Arial"/>
                <w:sz w:val="24"/>
                <w:szCs w:val="24"/>
              </w:rPr>
              <w:t xml:space="preserve"> in the region </w:t>
            </w:r>
            <w:proofErr w:type="spellStart"/>
            <w:r w:rsidRPr="4F9B387E">
              <w:rPr>
                <w:rFonts w:ascii="Arial" w:eastAsia="Arial" w:hAnsi="Arial" w:cs="Arial"/>
                <w:sz w:val="24"/>
                <w:szCs w:val="24"/>
              </w:rPr>
              <w:t>Linius</w:t>
            </w:r>
            <w:proofErr w:type="spellEnd"/>
            <w:r w:rsidRPr="4F9B387E">
              <w:rPr>
                <w:rFonts w:ascii="Arial" w:eastAsia="Arial" w:hAnsi="Arial" w:cs="Arial"/>
                <w:sz w:val="24"/>
                <w:szCs w:val="24"/>
              </w:rPr>
              <w:t>.</w:t>
            </w:r>
          </w:p>
          <w:p w14:paraId="02BC68CE" w14:textId="7442DB34"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River </w:t>
            </w:r>
            <w:proofErr w:type="spellStart"/>
            <w:r w:rsidRPr="4F9B387E">
              <w:rPr>
                <w:rFonts w:ascii="Arial" w:eastAsia="Arial" w:hAnsi="Arial" w:cs="Arial"/>
                <w:sz w:val="24"/>
                <w:szCs w:val="24"/>
              </w:rPr>
              <w:t>Bassas</w:t>
            </w:r>
            <w:proofErr w:type="spellEnd"/>
            <w:r w:rsidRPr="4F9B387E">
              <w:rPr>
                <w:rFonts w:ascii="Arial" w:eastAsia="Arial" w:hAnsi="Arial" w:cs="Arial"/>
                <w:sz w:val="24"/>
                <w:szCs w:val="24"/>
              </w:rPr>
              <w:t>.</w:t>
            </w:r>
          </w:p>
          <w:p w14:paraId="33D076ED" w14:textId="75BB6F4E"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Wood </w:t>
            </w:r>
            <w:proofErr w:type="spellStart"/>
            <w:r w:rsidRPr="4F9B387E">
              <w:rPr>
                <w:rFonts w:ascii="Arial" w:eastAsia="Arial" w:hAnsi="Arial" w:cs="Arial"/>
                <w:sz w:val="24"/>
                <w:szCs w:val="24"/>
              </w:rPr>
              <w:t>Celidon</w:t>
            </w:r>
            <w:proofErr w:type="spellEnd"/>
            <w:r w:rsidRPr="4F9B387E">
              <w:rPr>
                <w:rFonts w:ascii="Arial" w:eastAsia="Arial" w:hAnsi="Arial" w:cs="Arial"/>
                <w:sz w:val="24"/>
                <w:szCs w:val="24"/>
              </w:rPr>
              <w:t xml:space="preserve">. (called Cat </w:t>
            </w:r>
            <w:proofErr w:type="spellStart"/>
            <w:r w:rsidRPr="4F9B387E">
              <w:rPr>
                <w:rFonts w:ascii="Arial" w:eastAsia="Arial" w:hAnsi="Arial" w:cs="Arial"/>
                <w:sz w:val="24"/>
                <w:szCs w:val="24"/>
              </w:rPr>
              <w:t>Coit</w:t>
            </w:r>
            <w:proofErr w:type="spellEnd"/>
            <w:r w:rsidRPr="4F9B387E">
              <w:rPr>
                <w:rFonts w:ascii="Arial" w:eastAsia="Arial" w:hAnsi="Arial" w:cs="Arial"/>
                <w:sz w:val="24"/>
                <w:szCs w:val="24"/>
              </w:rPr>
              <w:t xml:space="preserve"> </w:t>
            </w:r>
            <w:proofErr w:type="spellStart"/>
            <w:r w:rsidRPr="4F9B387E">
              <w:rPr>
                <w:rFonts w:ascii="Arial" w:eastAsia="Arial" w:hAnsi="Arial" w:cs="Arial"/>
                <w:sz w:val="24"/>
                <w:szCs w:val="24"/>
              </w:rPr>
              <w:t>Celidon</w:t>
            </w:r>
            <w:proofErr w:type="spellEnd"/>
            <w:r w:rsidRPr="4F9B387E">
              <w:rPr>
                <w:rFonts w:ascii="Arial" w:eastAsia="Arial" w:hAnsi="Arial" w:cs="Arial"/>
                <w:sz w:val="24"/>
                <w:szCs w:val="24"/>
              </w:rPr>
              <w:t xml:space="preserve"> by the Britons.)</w:t>
            </w:r>
          </w:p>
          <w:p w14:paraId="5EAE36FE" w14:textId="42A07650"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Near </w:t>
            </w:r>
            <w:proofErr w:type="spellStart"/>
            <w:r w:rsidRPr="4F9B387E">
              <w:rPr>
                <w:rFonts w:ascii="Arial" w:eastAsia="Arial" w:hAnsi="Arial" w:cs="Arial"/>
                <w:sz w:val="24"/>
                <w:szCs w:val="24"/>
              </w:rPr>
              <w:t>Gurnion</w:t>
            </w:r>
            <w:proofErr w:type="spellEnd"/>
            <w:r w:rsidRPr="4F9B387E">
              <w:rPr>
                <w:rFonts w:ascii="Arial" w:eastAsia="Arial" w:hAnsi="Arial" w:cs="Arial"/>
                <w:sz w:val="24"/>
                <w:szCs w:val="24"/>
              </w:rPr>
              <w:t xml:space="preserve"> </w:t>
            </w:r>
            <w:r w:rsidR="7AC59F94" w:rsidRPr="7AC59F94">
              <w:rPr>
                <w:rFonts w:ascii="Arial" w:eastAsia="Arial" w:hAnsi="Arial" w:cs="Arial"/>
                <w:sz w:val="24"/>
                <w:szCs w:val="24"/>
              </w:rPr>
              <w:t xml:space="preserve">or </w:t>
            </w:r>
            <w:proofErr w:type="spellStart"/>
            <w:r w:rsidR="7AC59F94" w:rsidRPr="7AC59F94">
              <w:rPr>
                <w:rFonts w:ascii="Arial" w:eastAsia="Arial" w:hAnsi="Arial" w:cs="Arial"/>
                <w:sz w:val="24"/>
                <w:szCs w:val="24"/>
              </w:rPr>
              <w:t>Guinnon</w:t>
            </w:r>
            <w:proofErr w:type="spellEnd"/>
            <w:r w:rsidR="7AC59F94" w:rsidRPr="7AC59F94">
              <w:rPr>
                <w:rFonts w:ascii="Arial" w:eastAsia="Arial" w:hAnsi="Arial" w:cs="Arial"/>
                <w:sz w:val="24"/>
                <w:szCs w:val="24"/>
              </w:rPr>
              <w:t xml:space="preserve"> </w:t>
            </w:r>
            <w:r w:rsidRPr="4F9B387E">
              <w:rPr>
                <w:rFonts w:ascii="Arial" w:eastAsia="Arial" w:hAnsi="Arial" w:cs="Arial"/>
                <w:sz w:val="24"/>
                <w:szCs w:val="24"/>
              </w:rPr>
              <w:t>Castle.</w:t>
            </w:r>
          </w:p>
          <w:p w14:paraId="5A12A47C" w14:textId="435B8151"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City of Legion. (called by us </w:t>
            </w:r>
            <w:proofErr w:type="spellStart"/>
            <w:r w:rsidRPr="4F9B387E">
              <w:rPr>
                <w:rFonts w:ascii="Arial" w:eastAsia="Arial" w:hAnsi="Arial" w:cs="Arial"/>
                <w:sz w:val="24"/>
                <w:szCs w:val="24"/>
              </w:rPr>
              <w:t>Cair</w:t>
            </w:r>
            <w:proofErr w:type="spellEnd"/>
            <w:r w:rsidRPr="4F9B387E">
              <w:rPr>
                <w:rFonts w:ascii="Arial" w:eastAsia="Arial" w:hAnsi="Arial" w:cs="Arial"/>
                <w:sz w:val="24"/>
                <w:szCs w:val="24"/>
              </w:rPr>
              <w:t xml:space="preserve"> Lion.)</w:t>
            </w:r>
          </w:p>
          <w:p w14:paraId="27E20B65" w14:textId="72265A49"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River </w:t>
            </w:r>
            <w:proofErr w:type="spellStart"/>
            <w:r w:rsidRPr="4F9B387E">
              <w:rPr>
                <w:rFonts w:ascii="Arial" w:eastAsia="Arial" w:hAnsi="Arial" w:cs="Arial"/>
                <w:sz w:val="24"/>
                <w:szCs w:val="24"/>
              </w:rPr>
              <w:t>Trat</w:t>
            </w:r>
            <w:proofErr w:type="spellEnd"/>
            <w:r w:rsidRPr="4F9B387E">
              <w:rPr>
                <w:rFonts w:ascii="Arial" w:eastAsia="Arial" w:hAnsi="Arial" w:cs="Arial"/>
                <w:sz w:val="24"/>
                <w:szCs w:val="24"/>
              </w:rPr>
              <w:t xml:space="preserve"> </w:t>
            </w:r>
            <w:proofErr w:type="spellStart"/>
            <w:r w:rsidRPr="4F9B387E">
              <w:rPr>
                <w:rFonts w:ascii="Arial" w:eastAsia="Arial" w:hAnsi="Arial" w:cs="Arial"/>
                <w:sz w:val="24"/>
                <w:szCs w:val="24"/>
              </w:rPr>
              <w:t>Treuroit</w:t>
            </w:r>
            <w:proofErr w:type="spellEnd"/>
            <w:r w:rsidRPr="4F9B387E">
              <w:rPr>
                <w:rFonts w:ascii="Arial" w:eastAsia="Arial" w:hAnsi="Arial" w:cs="Arial"/>
                <w:sz w:val="24"/>
                <w:szCs w:val="24"/>
              </w:rPr>
              <w:t>.</w:t>
            </w:r>
          </w:p>
          <w:p w14:paraId="7B205F7E" w14:textId="618F2D78"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Mountain </w:t>
            </w:r>
            <w:proofErr w:type="spellStart"/>
            <w:r w:rsidRPr="4F9B387E">
              <w:rPr>
                <w:rFonts w:ascii="Arial" w:eastAsia="Arial" w:hAnsi="Arial" w:cs="Arial"/>
                <w:sz w:val="24"/>
                <w:szCs w:val="24"/>
              </w:rPr>
              <w:t>Breguoin</w:t>
            </w:r>
            <w:proofErr w:type="spellEnd"/>
            <w:r w:rsidRPr="4F9B387E">
              <w:rPr>
                <w:rFonts w:ascii="Arial" w:eastAsia="Arial" w:hAnsi="Arial" w:cs="Arial"/>
                <w:sz w:val="24"/>
                <w:szCs w:val="24"/>
              </w:rPr>
              <w:t xml:space="preserve">. (called Cat </w:t>
            </w:r>
            <w:proofErr w:type="spellStart"/>
            <w:r w:rsidRPr="4F9B387E">
              <w:rPr>
                <w:rFonts w:ascii="Arial" w:eastAsia="Arial" w:hAnsi="Arial" w:cs="Arial"/>
                <w:sz w:val="24"/>
                <w:szCs w:val="24"/>
              </w:rPr>
              <w:t>Bregion</w:t>
            </w:r>
            <w:proofErr w:type="spellEnd"/>
            <w:r w:rsidRPr="4F9B387E">
              <w:rPr>
                <w:rFonts w:ascii="Arial" w:eastAsia="Arial" w:hAnsi="Arial" w:cs="Arial"/>
                <w:sz w:val="24"/>
                <w:szCs w:val="24"/>
              </w:rPr>
              <w:t>.)</w:t>
            </w:r>
          </w:p>
          <w:p w14:paraId="650540B7" w14:textId="76B03FEF" w:rsidR="32B79A0E" w:rsidRDefault="32B79A0E" w:rsidP="32B79A0E">
            <w:pPr>
              <w:pStyle w:val="ListParagraph"/>
              <w:numPr>
                <w:ilvl w:val="0"/>
                <w:numId w:val="1"/>
              </w:numPr>
              <w:rPr>
                <w:sz w:val="24"/>
                <w:szCs w:val="24"/>
              </w:rPr>
            </w:pPr>
            <w:r w:rsidRPr="4F9B387E">
              <w:rPr>
                <w:rFonts w:ascii="Arial" w:eastAsia="Arial" w:hAnsi="Arial" w:cs="Arial"/>
                <w:sz w:val="24"/>
                <w:szCs w:val="24"/>
              </w:rPr>
              <w:t xml:space="preserve">The Hill of </w:t>
            </w:r>
            <w:proofErr w:type="spellStart"/>
            <w:r w:rsidRPr="4F9B387E">
              <w:rPr>
                <w:rFonts w:ascii="Arial" w:eastAsia="Arial" w:hAnsi="Arial" w:cs="Arial"/>
                <w:sz w:val="24"/>
                <w:szCs w:val="24"/>
              </w:rPr>
              <w:t>Badon</w:t>
            </w:r>
            <w:proofErr w:type="spellEnd"/>
            <w:r w:rsidRPr="4F9B387E">
              <w:rPr>
                <w:rFonts w:ascii="Arial" w:eastAsia="Arial" w:hAnsi="Arial" w:cs="Arial"/>
                <w:sz w:val="24"/>
                <w:szCs w:val="24"/>
              </w:rPr>
              <w:t>.</w:t>
            </w:r>
          </w:p>
        </w:tc>
      </w:tr>
    </w:tbl>
    <w:p w14:paraId="6B07DD6F" w14:textId="3E084DCA" w:rsidR="4F9B387E" w:rsidRDefault="4F9B387E" w:rsidP="4F9B387E">
      <w:pPr>
        <w:rPr>
          <w:rFonts w:ascii="Arial" w:eastAsia="Arial" w:hAnsi="Arial" w:cs="Arial"/>
          <w:sz w:val="24"/>
          <w:szCs w:val="24"/>
        </w:rPr>
      </w:pPr>
    </w:p>
    <w:p w14:paraId="621579F9" w14:textId="54AF7922" w:rsidR="00DF572D" w:rsidRDefault="3909CDF0" w:rsidP="3909CDF0">
      <w:pPr>
        <w:rPr>
          <w:rFonts w:ascii="Arial" w:eastAsia="Arial" w:hAnsi="Arial" w:cs="Arial"/>
          <w:sz w:val="24"/>
          <w:szCs w:val="24"/>
          <w:vertAlign w:val="superscript"/>
        </w:rPr>
      </w:pPr>
      <w:r w:rsidRPr="4F9B387E">
        <w:rPr>
          <w:rFonts w:ascii="Arial" w:eastAsia="Arial" w:hAnsi="Arial" w:cs="Arial"/>
          <w:sz w:val="24"/>
          <w:szCs w:val="24"/>
        </w:rPr>
        <w:t xml:space="preserve">Table of the twelve battles won by Arthur according to a translation of the </w:t>
      </w:r>
      <w:proofErr w:type="spellStart"/>
      <w:r w:rsidRPr="7AC59F94">
        <w:rPr>
          <w:rFonts w:ascii="Arial" w:eastAsia="Arial" w:hAnsi="Arial" w:cs="Arial"/>
          <w:i/>
          <w:sz w:val="24"/>
          <w:szCs w:val="24"/>
        </w:rPr>
        <w:t>Historia</w:t>
      </w:r>
      <w:proofErr w:type="spellEnd"/>
      <w:r w:rsidRPr="4F9B387E">
        <w:rPr>
          <w:rFonts w:ascii="Arial" w:eastAsia="Arial" w:hAnsi="Arial" w:cs="Arial"/>
          <w:sz w:val="24"/>
          <w:szCs w:val="24"/>
        </w:rPr>
        <w:t xml:space="preserve"> </w:t>
      </w:r>
      <w:proofErr w:type="spellStart"/>
      <w:r w:rsidRPr="4F9B387E">
        <w:rPr>
          <w:rFonts w:ascii="Arial" w:eastAsia="Arial" w:hAnsi="Arial" w:cs="Arial"/>
          <w:sz w:val="24"/>
          <w:szCs w:val="24"/>
        </w:rPr>
        <w:t>Brittonum</w:t>
      </w:r>
      <w:proofErr w:type="spellEnd"/>
      <w:r w:rsidRPr="4F9B387E">
        <w:rPr>
          <w:rFonts w:ascii="Arial" w:eastAsia="Arial" w:hAnsi="Arial" w:cs="Arial"/>
          <w:sz w:val="24"/>
          <w:szCs w:val="24"/>
        </w:rPr>
        <w:t xml:space="preserve">. </w:t>
      </w:r>
      <w:r w:rsidRPr="4F9B387E">
        <w:rPr>
          <w:rFonts w:ascii="Arial" w:eastAsia="Arial" w:hAnsi="Arial" w:cs="Arial"/>
          <w:sz w:val="24"/>
          <w:szCs w:val="24"/>
          <w:vertAlign w:val="superscript"/>
        </w:rPr>
        <w:t>7</w:t>
      </w:r>
    </w:p>
    <w:p w14:paraId="1C4F6CB2" w14:textId="7F3D2022" w:rsidR="00611CF3" w:rsidRDefault="3909CDF0" w:rsidP="62894881">
      <w:pPr>
        <w:rPr>
          <w:rFonts w:ascii="Arial" w:eastAsia="Arial" w:hAnsi="Arial" w:cs="Arial"/>
          <w:sz w:val="24"/>
          <w:szCs w:val="24"/>
        </w:rPr>
      </w:pPr>
      <w:r w:rsidRPr="4F9B387E">
        <w:rPr>
          <w:rFonts w:ascii="Arial" w:eastAsia="Arial" w:hAnsi="Arial" w:cs="Arial"/>
          <w:sz w:val="24"/>
          <w:szCs w:val="24"/>
        </w:rPr>
        <w:t xml:space="preserve">Because of the number of places named in the manuscript and the difficulty in identifying locations after a long time period, there have been many interpretations of this information. The Battle of </w:t>
      </w:r>
      <w:proofErr w:type="spellStart"/>
      <w:r w:rsidRPr="4F9B387E">
        <w:rPr>
          <w:rFonts w:ascii="Arial" w:eastAsia="Arial" w:hAnsi="Arial" w:cs="Arial"/>
          <w:sz w:val="24"/>
          <w:szCs w:val="24"/>
        </w:rPr>
        <w:t>Badon</w:t>
      </w:r>
      <w:proofErr w:type="spellEnd"/>
      <w:r w:rsidRPr="4F9B387E">
        <w:rPr>
          <w:rFonts w:ascii="Arial" w:eastAsia="Arial" w:hAnsi="Arial" w:cs="Arial"/>
          <w:sz w:val="24"/>
          <w:szCs w:val="24"/>
        </w:rPr>
        <w:t xml:space="preserve">, </w:t>
      </w:r>
      <w:r w:rsidR="001E509A">
        <w:rPr>
          <w:rFonts w:ascii="Arial" w:eastAsia="Arial" w:hAnsi="Arial" w:cs="Arial"/>
          <w:i/>
          <w:sz w:val="24"/>
          <w:szCs w:val="24"/>
        </w:rPr>
        <w:t>M</w:t>
      </w:r>
      <w:r w:rsidRPr="4F9B387E">
        <w:rPr>
          <w:rFonts w:ascii="Arial" w:eastAsia="Arial" w:hAnsi="Arial" w:cs="Arial"/>
          <w:i/>
          <w:sz w:val="24"/>
          <w:szCs w:val="24"/>
        </w:rPr>
        <w:t>onte Badoni</w:t>
      </w:r>
      <w:r w:rsidRPr="4F9B387E">
        <w:rPr>
          <w:rFonts w:ascii="Arial" w:eastAsia="Arial" w:hAnsi="Arial" w:cs="Arial"/>
          <w:sz w:val="24"/>
          <w:szCs w:val="24"/>
        </w:rPr>
        <w:t xml:space="preserve">, has received most attention </w:t>
      </w:r>
      <w:r w:rsidR="4F9B387E" w:rsidRPr="4F9B387E">
        <w:rPr>
          <w:rFonts w:ascii="Arial" w:eastAsia="Arial" w:hAnsi="Arial" w:cs="Arial"/>
          <w:sz w:val="24"/>
          <w:szCs w:val="24"/>
        </w:rPr>
        <w:t>and</w:t>
      </w:r>
      <w:r w:rsidRPr="4F9B387E">
        <w:rPr>
          <w:rFonts w:ascii="Arial" w:eastAsia="Arial" w:hAnsi="Arial" w:cs="Arial"/>
          <w:sz w:val="24"/>
          <w:szCs w:val="24"/>
        </w:rPr>
        <w:t xml:space="preserve"> it is also mentioned in the </w:t>
      </w:r>
      <w:proofErr w:type="spellStart"/>
      <w:r w:rsidRPr="4F9B387E">
        <w:rPr>
          <w:rFonts w:ascii="Arial" w:eastAsia="Arial" w:hAnsi="Arial" w:cs="Arial"/>
          <w:i/>
          <w:sz w:val="24"/>
          <w:szCs w:val="24"/>
        </w:rPr>
        <w:t>Annales</w:t>
      </w:r>
      <w:proofErr w:type="spellEnd"/>
      <w:r w:rsidRPr="4F9B387E">
        <w:rPr>
          <w:rFonts w:ascii="Arial" w:eastAsia="Arial" w:hAnsi="Arial" w:cs="Arial"/>
          <w:i/>
          <w:sz w:val="24"/>
          <w:szCs w:val="24"/>
        </w:rPr>
        <w:t xml:space="preserve"> </w:t>
      </w:r>
      <w:proofErr w:type="spellStart"/>
      <w:r w:rsidRPr="4F9B387E">
        <w:rPr>
          <w:rFonts w:ascii="Arial" w:eastAsia="Arial" w:hAnsi="Arial" w:cs="Arial"/>
          <w:i/>
          <w:sz w:val="24"/>
          <w:szCs w:val="24"/>
        </w:rPr>
        <w:t>Cambriae</w:t>
      </w:r>
      <w:proofErr w:type="spellEnd"/>
      <w:r w:rsidRPr="4F9B387E">
        <w:rPr>
          <w:rFonts w:ascii="Arial" w:eastAsia="Arial" w:hAnsi="Arial" w:cs="Arial"/>
          <w:i/>
          <w:sz w:val="24"/>
          <w:szCs w:val="24"/>
        </w:rPr>
        <w:t>.</w:t>
      </w:r>
      <w:r w:rsidRPr="4F9B387E">
        <w:rPr>
          <w:rFonts w:ascii="Arial" w:eastAsia="Arial" w:hAnsi="Arial" w:cs="Arial"/>
          <w:sz w:val="24"/>
          <w:szCs w:val="24"/>
        </w:rPr>
        <w:t xml:space="preserve"> The hill of </w:t>
      </w:r>
      <w:proofErr w:type="spellStart"/>
      <w:r w:rsidRPr="4F9B387E">
        <w:rPr>
          <w:rFonts w:ascii="Arial" w:eastAsia="Arial" w:hAnsi="Arial" w:cs="Arial"/>
          <w:sz w:val="24"/>
          <w:szCs w:val="24"/>
        </w:rPr>
        <w:t>Badon</w:t>
      </w:r>
      <w:proofErr w:type="spellEnd"/>
      <w:r w:rsidRPr="4F9B387E">
        <w:rPr>
          <w:rFonts w:ascii="Arial" w:eastAsia="Arial" w:hAnsi="Arial" w:cs="Arial"/>
          <w:sz w:val="24"/>
          <w:szCs w:val="24"/>
        </w:rPr>
        <w:t xml:space="preserve"> has been identified in several places</w:t>
      </w:r>
      <w:r w:rsidR="7AC59F94" w:rsidRPr="7AC59F94">
        <w:rPr>
          <w:rFonts w:ascii="Arial" w:eastAsia="Arial" w:hAnsi="Arial" w:cs="Arial"/>
          <w:sz w:val="24"/>
          <w:szCs w:val="24"/>
        </w:rPr>
        <w:t xml:space="preserve">, but it is </w:t>
      </w:r>
      <w:r w:rsidR="00581C61">
        <w:rPr>
          <w:rFonts w:ascii="Arial" w:eastAsia="Arial" w:hAnsi="Arial" w:cs="Arial"/>
          <w:sz w:val="24"/>
          <w:szCs w:val="24"/>
        </w:rPr>
        <w:t>impossible</w:t>
      </w:r>
      <w:r w:rsidR="7AC59F94" w:rsidRPr="7AC59F94">
        <w:rPr>
          <w:rFonts w:ascii="Arial" w:eastAsia="Arial" w:hAnsi="Arial" w:cs="Arial"/>
          <w:sz w:val="24"/>
          <w:szCs w:val="24"/>
        </w:rPr>
        <w:t xml:space="preserve"> to</w:t>
      </w:r>
      <w:r w:rsidR="000058F6">
        <w:rPr>
          <w:rFonts w:ascii="Arial" w:eastAsia="Arial" w:hAnsi="Arial" w:cs="Arial"/>
          <w:sz w:val="24"/>
          <w:szCs w:val="24"/>
        </w:rPr>
        <w:t xml:space="preserve"> </w:t>
      </w:r>
      <w:r w:rsidR="7AC59F94" w:rsidRPr="7AC59F94">
        <w:rPr>
          <w:rFonts w:ascii="Arial" w:eastAsia="Arial" w:hAnsi="Arial" w:cs="Arial"/>
          <w:sz w:val="24"/>
          <w:szCs w:val="24"/>
        </w:rPr>
        <w:t>identify</w:t>
      </w:r>
      <w:r w:rsidR="00BB7EFE">
        <w:rPr>
          <w:rFonts w:ascii="Arial" w:eastAsia="Arial" w:hAnsi="Arial" w:cs="Arial"/>
          <w:sz w:val="24"/>
          <w:szCs w:val="24"/>
        </w:rPr>
        <w:t xml:space="preserve"> decisively</w:t>
      </w:r>
      <w:r w:rsidR="7AC59F94" w:rsidRPr="7AC59F94">
        <w:rPr>
          <w:rFonts w:ascii="Arial" w:eastAsia="Arial" w:hAnsi="Arial" w:cs="Arial"/>
          <w:sz w:val="24"/>
          <w:szCs w:val="24"/>
        </w:rPr>
        <w:t>.</w:t>
      </w:r>
      <w:r w:rsidRPr="4F9B387E">
        <w:rPr>
          <w:rFonts w:ascii="Arial" w:eastAsia="Arial" w:hAnsi="Arial" w:cs="Arial"/>
          <w:sz w:val="24"/>
          <w:szCs w:val="24"/>
        </w:rPr>
        <w:t xml:space="preserve"> According to the description in the </w:t>
      </w:r>
      <w:proofErr w:type="spellStart"/>
      <w:r w:rsidRPr="4F9B387E">
        <w:rPr>
          <w:rFonts w:ascii="Arial" w:eastAsia="Arial" w:hAnsi="Arial" w:cs="Arial"/>
          <w:i/>
          <w:sz w:val="24"/>
          <w:szCs w:val="24"/>
        </w:rPr>
        <w:t>Historia</w:t>
      </w:r>
      <w:proofErr w:type="spellEnd"/>
      <w:r w:rsidRPr="4F9B387E">
        <w:rPr>
          <w:rFonts w:ascii="Arial" w:eastAsia="Arial" w:hAnsi="Arial" w:cs="Arial"/>
          <w:i/>
          <w:sz w:val="24"/>
          <w:szCs w:val="24"/>
        </w:rPr>
        <w:t xml:space="preserve"> </w:t>
      </w:r>
      <w:proofErr w:type="spellStart"/>
      <w:r w:rsidRPr="4F9B387E">
        <w:rPr>
          <w:rFonts w:ascii="Arial" w:eastAsia="Arial" w:hAnsi="Arial" w:cs="Arial"/>
          <w:i/>
          <w:sz w:val="24"/>
          <w:szCs w:val="24"/>
        </w:rPr>
        <w:t>Brittonum</w:t>
      </w:r>
      <w:proofErr w:type="spellEnd"/>
      <w:r w:rsidRPr="4F9B387E">
        <w:rPr>
          <w:rFonts w:ascii="Arial" w:eastAsia="Arial" w:hAnsi="Arial" w:cs="Arial"/>
          <w:i/>
          <w:sz w:val="24"/>
          <w:szCs w:val="24"/>
        </w:rPr>
        <w:t xml:space="preserve"> </w:t>
      </w:r>
      <w:r w:rsidRPr="4F9B387E">
        <w:rPr>
          <w:rFonts w:ascii="Arial" w:eastAsia="Arial" w:hAnsi="Arial" w:cs="Arial"/>
          <w:sz w:val="24"/>
          <w:szCs w:val="24"/>
        </w:rPr>
        <w:t xml:space="preserve">of the Battle of </w:t>
      </w:r>
      <w:proofErr w:type="spellStart"/>
      <w:r w:rsidRPr="4F9B387E">
        <w:rPr>
          <w:rFonts w:ascii="Arial" w:eastAsia="Arial" w:hAnsi="Arial" w:cs="Arial"/>
          <w:sz w:val="24"/>
          <w:szCs w:val="24"/>
        </w:rPr>
        <w:t>Badon</w:t>
      </w:r>
      <w:proofErr w:type="spellEnd"/>
      <w:r w:rsidRPr="4F9B387E">
        <w:rPr>
          <w:rFonts w:ascii="Arial" w:eastAsia="Arial" w:hAnsi="Arial" w:cs="Arial"/>
          <w:sz w:val="24"/>
          <w:szCs w:val="24"/>
        </w:rPr>
        <w:t xml:space="preserve">, Arthur is a man of superhuman strength as ‘In this engagement, nine hundred and forty fell by his hand alone, no one but the Lord affording him assistance.’ </w:t>
      </w:r>
      <w:r w:rsidRPr="4F9B387E">
        <w:rPr>
          <w:rFonts w:ascii="Arial" w:eastAsia="Arial" w:hAnsi="Arial" w:cs="Arial"/>
          <w:sz w:val="24"/>
          <w:szCs w:val="24"/>
          <w:vertAlign w:val="superscript"/>
        </w:rPr>
        <w:t>8</w:t>
      </w:r>
      <w:r w:rsidR="00E53E18">
        <w:rPr>
          <w:rFonts w:ascii="Arial" w:eastAsia="Arial" w:hAnsi="Arial" w:cs="Arial"/>
          <w:sz w:val="24"/>
          <w:szCs w:val="24"/>
          <w:vertAlign w:val="superscript"/>
        </w:rPr>
        <w:t xml:space="preserve"> </w:t>
      </w:r>
      <w:r w:rsidR="4F9B387E" w:rsidRPr="4F9B387E">
        <w:rPr>
          <w:rFonts w:ascii="Arial" w:eastAsia="Arial" w:hAnsi="Arial" w:cs="Arial"/>
          <w:sz w:val="24"/>
          <w:szCs w:val="24"/>
        </w:rPr>
        <w:t xml:space="preserve">It is an impressive picture of Arthur as a great battle </w:t>
      </w:r>
      <w:r w:rsidR="00611CF3">
        <w:rPr>
          <w:rFonts w:ascii="Arial" w:eastAsia="Arial" w:hAnsi="Arial" w:cs="Arial"/>
          <w:sz w:val="24"/>
          <w:szCs w:val="24"/>
        </w:rPr>
        <w:t>leader.</w:t>
      </w:r>
    </w:p>
    <w:p w14:paraId="17FCD5BB" w14:textId="77777777" w:rsidR="00611CF3" w:rsidRDefault="00611CF3" w:rsidP="62894881">
      <w:pPr>
        <w:rPr>
          <w:rFonts w:ascii="Arial" w:eastAsia="Arial" w:hAnsi="Arial" w:cs="Arial"/>
          <w:sz w:val="24"/>
          <w:szCs w:val="24"/>
        </w:rPr>
      </w:pPr>
      <w:r>
        <w:rPr>
          <w:rFonts w:ascii="Arial" w:eastAsia="Arial" w:hAnsi="Arial" w:cs="Arial"/>
          <w:sz w:val="24"/>
          <w:szCs w:val="24"/>
        </w:rPr>
        <w:t xml:space="preserve">This </w:t>
      </w:r>
      <w:r w:rsidR="005B7D54">
        <w:rPr>
          <w:rFonts w:ascii="Arial" w:eastAsia="Arial" w:hAnsi="Arial" w:cs="Arial"/>
          <w:sz w:val="24"/>
          <w:szCs w:val="24"/>
        </w:rPr>
        <w:t>c</w:t>
      </w:r>
      <w:r w:rsidR="00940DD6">
        <w:rPr>
          <w:rFonts w:ascii="Arial" w:eastAsia="Arial" w:hAnsi="Arial" w:cs="Arial"/>
          <w:sz w:val="24"/>
          <w:szCs w:val="24"/>
        </w:rPr>
        <w:t>ould</w:t>
      </w:r>
      <w:r w:rsidR="005B7D54">
        <w:rPr>
          <w:rFonts w:ascii="Arial" w:eastAsia="Arial" w:hAnsi="Arial" w:cs="Arial"/>
          <w:sz w:val="24"/>
          <w:szCs w:val="24"/>
        </w:rPr>
        <w:t xml:space="preserve"> be </w:t>
      </w:r>
      <w:r w:rsidR="00940DD6">
        <w:rPr>
          <w:rFonts w:ascii="Arial" w:eastAsia="Arial" w:hAnsi="Arial" w:cs="Arial"/>
          <w:sz w:val="24"/>
          <w:szCs w:val="24"/>
        </w:rPr>
        <w:t>accepted</w:t>
      </w:r>
      <w:r w:rsidR="005B7D54">
        <w:rPr>
          <w:rFonts w:ascii="Arial" w:eastAsia="Arial" w:hAnsi="Arial" w:cs="Arial"/>
          <w:sz w:val="24"/>
          <w:szCs w:val="24"/>
        </w:rPr>
        <w:t xml:space="preserve"> </w:t>
      </w:r>
      <w:r w:rsidR="004162EA">
        <w:rPr>
          <w:rFonts w:ascii="Arial" w:eastAsia="Arial" w:hAnsi="Arial" w:cs="Arial"/>
          <w:sz w:val="24"/>
          <w:szCs w:val="24"/>
        </w:rPr>
        <w:t>as a</w:t>
      </w:r>
      <w:r w:rsidR="0012225E">
        <w:rPr>
          <w:rFonts w:ascii="Arial" w:eastAsia="Arial" w:hAnsi="Arial" w:cs="Arial"/>
          <w:sz w:val="24"/>
          <w:szCs w:val="24"/>
        </w:rPr>
        <w:t xml:space="preserve"> veracious </w:t>
      </w:r>
      <w:r w:rsidR="005705FB">
        <w:rPr>
          <w:rFonts w:ascii="Arial" w:eastAsia="Arial" w:hAnsi="Arial" w:cs="Arial"/>
          <w:sz w:val="24"/>
          <w:szCs w:val="24"/>
        </w:rPr>
        <w:t>account</w:t>
      </w:r>
      <w:r w:rsidR="008541BF">
        <w:rPr>
          <w:rFonts w:ascii="Arial" w:eastAsia="Arial" w:hAnsi="Arial" w:cs="Arial"/>
          <w:sz w:val="24"/>
          <w:szCs w:val="24"/>
        </w:rPr>
        <w:t>.</w:t>
      </w:r>
      <w:r w:rsidR="000B1F53">
        <w:rPr>
          <w:rFonts w:ascii="Arial" w:eastAsia="Arial" w:hAnsi="Arial" w:cs="Arial"/>
          <w:sz w:val="24"/>
          <w:szCs w:val="24"/>
        </w:rPr>
        <w:t xml:space="preserve"> </w:t>
      </w:r>
      <w:r>
        <w:rPr>
          <w:rFonts w:ascii="Arial" w:eastAsia="Arial" w:hAnsi="Arial" w:cs="Arial"/>
          <w:sz w:val="24"/>
          <w:szCs w:val="24"/>
        </w:rPr>
        <w:t>There is no reason to think that Arthur is not a</w:t>
      </w:r>
      <w:r w:rsidR="00F65BEF">
        <w:rPr>
          <w:rFonts w:ascii="Arial" w:eastAsia="Arial" w:hAnsi="Arial" w:cs="Arial"/>
          <w:sz w:val="24"/>
          <w:szCs w:val="24"/>
        </w:rPr>
        <w:t xml:space="preserve"> genuine </w:t>
      </w:r>
      <w:r w:rsidR="005705FB">
        <w:rPr>
          <w:rFonts w:ascii="Arial" w:eastAsia="Arial" w:hAnsi="Arial" w:cs="Arial"/>
          <w:sz w:val="24"/>
          <w:szCs w:val="24"/>
        </w:rPr>
        <w:t>historical figure</w:t>
      </w:r>
      <w:r w:rsidR="00B30BEE">
        <w:rPr>
          <w:rFonts w:ascii="Arial" w:eastAsia="Arial" w:hAnsi="Arial" w:cs="Arial"/>
          <w:sz w:val="24"/>
          <w:szCs w:val="24"/>
        </w:rPr>
        <w:t>.</w:t>
      </w:r>
      <w:r w:rsidR="007E3286">
        <w:rPr>
          <w:rFonts w:ascii="Arial" w:eastAsia="Arial" w:hAnsi="Arial" w:cs="Arial"/>
          <w:sz w:val="24"/>
          <w:szCs w:val="24"/>
        </w:rPr>
        <w:t xml:space="preserve"> T</w:t>
      </w:r>
      <w:r w:rsidR="00D30ABA">
        <w:rPr>
          <w:rFonts w:ascii="Arial" w:eastAsia="Arial" w:hAnsi="Arial" w:cs="Arial"/>
          <w:sz w:val="24"/>
          <w:szCs w:val="24"/>
        </w:rPr>
        <w:t>he list</w:t>
      </w:r>
      <w:r w:rsidR="00D427D7">
        <w:rPr>
          <w:rFonts w:ascii="Arial" w:eastAsia="Arial" w:hAnsi="Arial" w:cs="Arial"/>
          <w:sz w:val="24"/>
          <w:szCs w:val="24"/>
        </w:rPr>
        <w:t>ing</w:t>
      </w:r>
      <w:r w:rsidR="00D30ABA">
        <w:rPr>
          <w:rFonts w:ascii="Arial" w:eastAsia="Arial" w:hAnsi="Arial" w:cs="Arial"/>
          <w:sz w:val="24"/>
          <w:szCs w:val="24"/>
        </w:rPr>
        <w:t xml:space="preserve"> of </w:t>
      </w:r>
      <w:r w:rsidR="001179C1">
        <w:rPr>
          <w:rFonts w:ascii="Arial" w:eastAsia="Arial" w:hAnsi="Arial" w:cs="Arial"/>
          <w:sz w:val="24"/>
          <w:szCs w:val="24"/>
        </w:rPr>
        <w:t xml:space="preserve">the </w:t>
      </w:r>
      <w:r w:rsidR="00D30ABA">
        <w:rPr>
          <w:rFonts w:ascii="Arial" w:eastAsia="Arial" w:hAnsi="Arial" w:cs="Arial"/>
          <w:sz w:val="24"/>
          <w:szCs w:val="24"/>
        </w:rPr>
        <w:t>battles</w:t>
      </w:r>
      <w:r w:rsidR="00F36A6A">
        <w:rPr>
          <w:rFonts w:ascii="Arial" w:eastAsia="Arial" w:hAnsi="Arial" w:cs="Arial"/>
          <w:sz w:val="24"/>
          <w:szCs w:val="24"/>
        </w:rPr>
        <w:t xml:space="preserve"> </w:t>
      </w:r>
      <w:r w:rsidR="002B4538">
        <w:rPr>
          <w:rFonts w:ascii="Arial" w:eastAsia="Arial" w:hAnsi="Arial" w:cs="Arial"/>
          <w:sz w:val="24"/>
          <w:szCs w:val="24"/>
        </w:rPr>
        <w:t xml:space="preserve">is </w:t>
      </w:r>
      <w:r w:rsidR="009D180D">
        <w:rPr>
          <w:rFonts w:ascii="Arial" w:eastAsia="Arial" w:hAnsi="Arial" w:cs="Arial"/>
          <w:sz w:val="24"/>
          <w:szCs w:val="24"/>
        </w:rPr>
        <w:t>in keeping with a set of recorded</w:t>
      </w:r>
      <w:r w:rsidR="002B4538">
        <w:rPr>
          <w:rFonts w:ascii="Arial" w:eastAsia="Arial" w:hAnsi="Arial" w:cs="Arial"/>
          <w:sz w:val="24"/>
          <w:szCs w:val="24"/>
        </w:rPr>
        <w:t xml:space="preserve"> facts</w:t>
      </w:r>
      <w:r w:rsidR="00B83847">
        <w:rPr>
          <w:rFonts w:ascii="Arial" w:eastAsia="Arial" w:hAnsi="Arial" w:cs="Arial"/>
          <w:sz w:val="24"/>
          <w:szCs w:val="24"/>
        </w:rPr>
        <w:t>.</w:t>
      </w:r>
      <w:r w:rsidR="00D96ED9">
        <w:rPr>
          <w:rFonts w:ascii="Arial" w:eastAsia="Arial" w:hAnsi="Arial" w:cs="Arial"/>
          <w:sz w:val="24"/>
          <w:szCs w:val="24"/>
        </w:rPr>
        <w:t xml:space="preserve"> </w:t>
      </w:r>
      <w:r>
        <w:rPr>
          <w:rFonts w:ascii="Arial" w:eastAsia="Arial" w:hAnsi="Arial" w:cs="Arial"/>
          <w:sz w:val="24"/>
          <w:szCs w:val="24"/>
        </w:rPr>
        <w:t xml:space="preserve">On first appraisal it </w:t>
      </w:r>
      <w:r w:rsidR="004F2122">
        <w:rPr>
          <w:rFonts w:ascii="Arial" w:eastAsia="Arial" w:hAnsi="Arial" w:cs="Arial"/>
          <w:sz w:val="24"/>
          <w:szCs w:val="24"/>
        </w:rPr>
        <w:t>gives the impression of</w:t>
      </w:r>
      <w:r>
        <w:rPr>
          <w:rFonts w:ascii="Arial" w:eastAsia="Arial" w:hAnsi="Arial" w:cs="Arial"/>
          <w:sz w:val="24"/>
          <w:szCs w:val="24"/>
        </w:rPr>
        <w:t xml:space="preserve"> providing factual information.</w:t>
      </w:r>
      <w:r w:rsidR="004F2122">
        <w:rPr>
          <w:rFonts w:ascii="Arial" w:eastAsia="Arial" w:hAnsi="Arial" w:cs="Arial"/>
          <w:sz w:val="24"/>
          <w:szCs w:val="24"/>
        </w:rPr>
        <w:t xml:space="preserve"> </w:t>
      </w:r>
    </w:p>
    <w:p w14:paraId="50E4B40F" w14:textId="6E3AAB63" w:rsidR="00FF4C38" w:rsidRDefault="004B7585" w:rsidP="62894881">
      <w:pPr>
        <w:rPr>
          <w:rFonts w:ascii="Arial" w:eastAsia="Arial" w:hAnsi="Arial" w:cs="Arial"/>
          <w:sz w:val="24"/>
          <w:szCs w:val="24"/>
        </w:rPr>
      </w:pPr>
      <w:r>
        <w:rPr>
          <w:rFonts w:ascii="Arial" w:eastAsia="Arial" w:hAnsi="Arial" w:cs="Arial"/>
          <w:sz w:val="24"/>
          <w:szCs w:val="24"/>
        </w:rPr>
        <w:t xml:space="preserve">However, the description of Arthur </w:t>
      </w:r>
      <w:r w:rsidR="00CC0BC5">
        <w:rPr>
          <w:rFonts w:ascii="Arial" w:eastAsia="Arial" w:hAnsi="Arial" w:cs="Arial"/>
          <w:sz w:val="24"/>
          <w:szCs w:val="24"/>
        </w:rPr>
        <w:t xml:space="preserve">killing nine </w:t>
      </w:r>
      <w:proofErr w:type="spellStart"/>
      <w:r w:rsidR="00CC0BC5">
        <w:rPr>
          <w:rFonts w:ascii="Arial" w:eastAsia="Arial" w:hAnsi="Arial" w:cs="Arial"/>
          <w:sz w:val="24"/>
          <w:szCs w:val="24"/>
        </w:rPr>
        <w:t>hundered</w:t>
      </w:r>
      <w:proofErr w:type="spellEnd"/>
      <w:r w:rsidR="00CC0BC5">
        <w:rPr>
          <w:rFonts w:ascii="Arial" w:eastAsia="Arial" w:hAnsi="Arial" w:cs="Arial"/>
          <w:sz w:val="24"/>
          <w:szCs w:val="24"/>
        </w:rPr>
        <w:t xml:space="preserve"> and forty men</w:t>
      </w:r>
      <w:r w:rsidR="008B3810">
        <w:rPr>
          <w:rFonts w:ascii="Arial" w:eastAsia="Arial" w:hAnsi="Arial" w:cs="Arial"/>
          <w:sz w:val="24"/>
          <w:szCs w:val="24"/>
        </w:rPr>
        <w:t xml:space="preserve"> is</w:t>
      </w:r>
      <w:r w:rsidR="00B27346">
        <w:rPr>
          <w:rFonts w:ascii="Arial" w:eastAsia="Arial" w:hAnsi="Arial" w:cs="Arial"/>
          <w:sz w:val="24"/>
          <w:szCs w:val="24"/>
        </w:rPr>
        <w:t xml:space="preserve"> not</w:t>
      </w:r>
      <w:r w:rsidR="00A81063">
        <w:rPr>
          <w:rFonts w:ascii="Arial" w:eastAsia="Arial" w:hAnsi="Arial" w:cs="Arial"/>
          <w:sz w:val="24"/>
          <w:szCs w:val="24"/>
        </w:rPr>
        <w:t xml:space="preserve"> likely to be </w:t>
      </w:r>
      <w:r w:rsidR="00AD34A4">
        <w:rPr>
          <w:rFonts w:ascii="Arial" w:eastAsia="Arial" w:hAnsi="Arial" w:cs="Arial"/>
          <w:sz w:val="24"/>
          <w:szCs w:val="24"/>
        </w:rPr>
        <w:t>true</w:t>
      </w:r>
      <w:r w:rsidR="00A81063">
        <w:rPr>
          <w:rFonts w:ascii="Arial" w:eastAsia="Arial" w:hAnsi="Arial" w:cs="Arial"/>
          <w:sz w:val="24"/>
          <w:szCs w:val="24"/>
        </w:rPr>
        <w:t>.</w:t>
      </w:r>
      <w:r w:rsidR="00A72A84">
        <w:rPr>
          <w:rFonts w:ascii="Arial" w:eastAsia="Arial" w:hAnsi="Arial" w:cs="Arial"/>
          <w:sz w:val="24"/>
          <w:szCs w:val="24"/>
        </w:rPr>
        <w:t xml:space="preserve"> </w:t>
      </w:r>
      <w:r w:rsidR="00A40F22">
        <w:rPr>
          <w:rFonts w:ascii="Arial" w:eastAsia="Arial" w:hAnsi="Arial" w:cs="Arial"/>
          <w:sz w:val="24"/>
          <w:szCs w:val="24"/>
        </w:rPr>
        <w:t>T</w:t>
      </w:r>
      <w:r w:rsidR="008C304E">
        <w:rPr>
          <w:rFonts w:ascii="Arial" w:eastAsia="Arial" w:hAnsi="Arial" w:cs="Arial"/>
          <w:sz w:val="24"/>
          <w:szCs w:val="24"/>
        </w:rPr>
        <w:t xml:space="preserve">he </w:t>
      </w:r>
      <w:r w:rsidR="00283A5C">
        <w:rPr>
          <w:rFonts w:ascii="Arial" w:eastAsia="Arial" w:hAnsi="Arial" w:cs="Arial"/>
          <w:sz w:val="24"/>
          <w:szCs w:val="24"/>
        </w:rPr>
        <w:t xml:space="preserve">superhuman strength shown by Arthur is </w:t>
      </w:r>
      <w:r w:rsidR="00045061">
        <w:rPr>
          <w:rFonts w:ascii="Arial" w:eastAsia="Arial" w:hAnsi="Arial" w:cs="Arial"/>
          <w:sz w:val="24"/>
          <w:szCs w:val="24"/>
        </w:rPr>
        <w:t xml:space="preserve">more characteristic of </w:t>
      </w:r>
      <w:r w:rsidR="00EA5557">
        <w:rPr>
          <w:rFonts w:ascii="Arial" w:eastAsia="Arial" w:hAnsi="Arial" w:cs="Arial"/>
          <w:sz w:val="24"/>
          <w:szCs w:val="24"/>
        </w:rPr>
        <w:t>a</w:t>
      </w:r>
      <w:r w:rsidR="00007B62">
        <w:rPr>
          <w:rFonts w:ascii="Arial" w:eastAsia="Arial" w:hAnsi="Arial" w:cs="Arial"/>
          <w:sz w:val="24"/>
          <w:szCs w:val="24"/>
        </w:rPr>
        <w:t xml:space="preserve"> </w:t>
      </w:r>
      <w:r w:rsidR="00B45998">
        <w:rPr>
          <w:rFonts w:ascii="Arial" w:eastAsia="Arial" w:hAnsi="Arial" w:cs="Arial"/>
          <w:sz w:val="24"/>
          <w:szCs w:val="24"/>
        </w:rPr>
        <w:t>figure from mythology or folklore</w:t>
      </w:r>
      <w:r w:rsidR="67235265" w:rsidRPr="67235265">
        <w:rPr>
          <w:rFonts w:ascii="Arial" w:eastAsia="Arial" w:hAnsi="Arial" w:cs="Arial"/>
          <w:sz w:val="24"/>
          <w:szCs w:val="24"/>
        </w:rPr>
        <w:t xml:space="preserve">, which is the other side of Arthur. </w:t>
      </w:r>
    </w:p>
    <w:p w14:paraId="491EC5E4" w14:textId="47EDF713" w:rsidR="4F9B387E" w:rsidRDefault="4F9B387E" w:rsidP="4F9B387E">
      <w:pPr>
        <w:rPr>
          <w:rFonts w:ascii="Arial" w:eastAsia="Arial" w:hAnsi="Arial" w:cs="Arial"/>
          <w:sz w:val="24"/>
          <w:szCs w:val="24"/>
          <w:vertAlign w:val="superscript"/>
        </w:rPr>
      </w:pPr>
      <w:r w:rsidRPr="4F9B387E">
        <w:rPr>
          <w:rFonts w:ascii="Arial" w:eastAsia="Arial" w:hAnsi="Arial" w:cs="Arial"/>
          <w:sz w:val="24"/>
          <w:szCs w:val="24"/>
        </w:rPr>
        <w:t xml:space="preserve">Although the </w:t>
      </w:r>
      <w:proofErr w:type="spellStart"/>
      <w:r w:rsidRPr="4F9B387E">
        <w:rPr>
          <w:rFonts w:ascii="Arial" w:eastAsia="Arial" w:hAnsi="Arial" w:cs="Arial"/>
          <w:i/>
          <w:iCs/>
          <w:sz w:val="24"/>
          <w:szCs w:val="24"/>
        </w:rPr>
        <w:t>Historia</w:t>
      </w:r>
      <w:proofErr w:type="spellEnd"/>
      <w:r w:rsidRPr="4F9B387E">
        <w:rPr>
          <w:rFonts w:ascii="Arial" w:eastAsia="Arial" w:hAnsi="Arial" w:cs="Arial"/>
          <w:i/>
          <w:iCs/>
          <w:sz w:val="24"/>
          <w:szCs w:val="24"/>
        </w:rPr>
        <w:t xml:space="preserve"> </w:t>
      </w:r>
      <w:proofErr w:type="spellStart"/>
      <w:r w:rsidRPr="4F9B387E">
        <w:rPr>
          <w:rFonts w:ascii="Arial" w:eastAsia="Arial" w:hAnsi="Arial" w:cs="Arial"/>
          <w:i/>
          <w:iCs/>
          <w:sz w:val="24"/>
          <w:szCs w:val="24"/>
        </w:rPr>
        <w:t>Brittonum</w:t>
      </w:r>
      <w:proofErr w:type="spellEnd"/>
      <w:r w:rsidRPr="4F9B387E">
        <w:rPr>
          <w:rFonts w:ascii="Arial" w:eastAsia="Arial" w:hAnsi="Arial" w:cs="Arial"/>
          <w:i/>
          <w:iCs/>
          <w:sz w:val="24"/>
          <w:szCs w:val="24"/>
        </w:rPr>
        <w:t xml:space="preserve"> </w:t>
      </w:r>
      <w:r w:rsidRPr="4F9B387E">
        <w:rPr>
          <w:rFonts w:ascii="Arial" w:eastAsia="Arial" w:hAnsi="Arial" w:cs="Arial"/>
          <w:sz w:val="24"/>
          <w:szCs w:val="24"/>
        </w:rPr>
        <w:t>is often taken as a</w:t>
      </w:r>
      <w:r w:rsidR="001814ED">
        <w:rPr>
          <w:rFonts w:ascii="Arial" w:eastAsia="Arial" w:hAnsi="Arial" w:cs="Arial"/>
          <w:sz w:val="24"/>
          <w:szCs w:val="24"/>
        </w:rPr>
        <w:t>n accurate and</w:t>
      </w:r>
      <w:r w:rsidRPr="4F9B387E">
        <w:rPr>
          <w:rFonts w:ascii="Arial" w:eastAsia="Arial" w:hAnsi="Arial" w:cs="Arial"/>
          <w:sz w:val="24"/>
          <w:szCs w:val="24"/>
        </w:rPr>
        <w:t xml:space="preserve"> factual account of history, there is always doubt when dealing with manuscripts of an early date. David </w:t>
      </w:r>
      <w:proofErr w:type="spellStart"/>
      <w:r w:rsidRPr="4F9B387E">
        <w:rPr>
          <w:rFonts w:ascii="Arial" w:eastAsia="Arial" w:hAnsi="Arial" w:cs="Arial"/>
          <w:sz w:val="24"/>
          <w:szCs w:val="24"/>
        </w:rPr>
        <w:t>Dumville</w:t>
      </w:r>
      <w:proofErr w:type="spellEnd"/>
      <w:r w:rsidRPr="4F9B387E">
        <w:rPr>
          <w:rFonts w:ascii="Arial" w:eastAsia="Arial" w:hAnsi="Arial" w:cs="Arial"/>
          <w:sz w:val="24"/>
          <w:szCs w:val="24"/>
        </w:rPr>
        <w:t xml:space="preserve"> has questioned the idea that the document was made up of several earlier pieces put together in their original form, which is the claim of the ‘</w:t>
      </w:r>
      <w:proofErr w:type="spellStart"/>
      <w:r w:rsidRPr="4F9B387E">
        <w:rPr>
          <w:rFonts w:ascii="Arial" w:eastAsia="Arial" w:hAnsi="Arial" w:cs="Arial"/>
          <w:sz w:val="24"/>
          <w:szCs w:val="24"/>
        </w:rPr>
        <w:t>Nennian</w:t>
      </w:r>
      <w:proofErr w:type="spellEnd"/>
      <w:r w:rsidRPr="4F9B387E">
        <w:rPr>
          <w:rFonts w:ascii="Arial" w:eastAsia="Arial" w:hAnsi="Arial" w:cs="Arial"/>
          <w:sz w:val="24"/>
          <w:szCs w:val="24"/>
        </w:rPr>
        <w:t>’ prologue and sees the piece as a written</w:t>
      </w:r>
      <w:r w:rsidR="00284E58">
        <w:rPr>
          <w:rFonts w:ascii="Arial" w:eastAsia="Arial" w:hAnsi="Arial" w:cs="Arial"/>
          <w:sz w:val="24"/>
          <w:szCs w:val="24"/>
        </w:rPr>
        <w:t xml:space="preserve"> ‘synthetic’</w:t>
      </w:r>
      <w:r w:rsidRPr="4F9B387E">
        <w:rPr>
          <w:rFonts w:ascii="Arial" w:eastAsia="Arial" w:hAnsi="Arial" w:cs="Arial"/>
          <w:sz w:val="24"/>
          <w:szCs w:val="24"/>
        </w:rPr>
        <w:t xml:space="preserve"> history put together by the author, transforming any original material. </w:t>
      </w:r>
      <w:r w:rsidRPr="4F9B387E">
        <w:rPr>
          <w:rFonts w:ascii="Arial" w:eastAsia="Arial" w:hAnsi="Arial" w:cs="Arial"/>
          <w:sz w:val="24"/>
          <w:szCs w:val="24"/>
          <w:vertAlign w:val="superscript"/>
        </w:rPr>
        <w:t>9</w:t>
      </w:r>
    </w:p>
    <w:p w14:paraId="4BAEEA6D" w14:textId="77777777" w:rsidR="008448C4" w:rsidRDefault="00586D52" w:rsidP="4F9B387E">
      <w:pPr>
        <w:rPr>
          <w:rFonts w:ascii="Arial" w:eastAsia="Arial" w:hAnsi="Arial" w:cs="Arial"/>
          <w:sz w:val="24"/>
          <w:szCs w:val="24"/>
        </w:rPr>
      </w:pPr>
      <w:r>
        <w:rPr>
          <w:rFonts w:ascii="Arial" w:eastAsia="Arial" w:hAnsi="Arial" w:cs="Arial"/>
          <w:sz w:val="24"/>
          <w:szCs w:val="24"/>
        </w:rPr>
        <w:t xml:space="preserve">The way fact and fiction </w:t>
      </w:r>
      <w:r w:rsidR="0080160E">
        <w:rPr>
          <w:rFonts w:ascii="Arial" w:eastAsia="Arial" w:hAnsi="Arial" w:cs="Arial"/>
          <w:sz w:val="24"/>
          <w:szCs w:val="24"/>
        </w:rPr>
        <w:t xml:space="preserve">are defined today, </w:t>
      </w:r>
      <w:r w:rsidR="00A56545">
        <w:rPr>
          <w:rFonts w:ascii="Arial" w:eastAsia="Arial" w:hAnsi="Arial" w:cs="Arial"/>
          <w:sz w:val="24"/>
          <w:szCs w:val="24"/>
        </w:rPr>
        <w:t xml:space="preserve">is unlikely </w:t>
      </w:r>
      <w:r w:rsidR="004B05F9">
        <w:rPr>
          <w:rFonts w:ascii="Arial" w:eastAsia="Arial" w:hAnsi="Arial" w:cs="Arial"/>
          <w:sz w:val="24"/>
          <w:szCs w:val="24"/>
        </w:rPr>
        <w:t xml:space="preserve">to be the way </w:t>
      </w:r>
      <w:r w:rsidR="00DD066A">
        <w:rPr>
          <w:rFonts w:ascii="Arial" w:eastAsia="Arial" w:hAnsi="Arial" w:cs="Arial"/>
          <w:sz w:val="24"/>
          <w:szCs w:val="24"/>
        </w:rPr>
        <w:t xml:space="preserve">they </w:t>
      </w:r>
      <w:r w:rsidR="0004267B">
        <w:rPr>
          <w:rFonts w:ascii="Arial" w:eastAsia="Arial" w:hAnsi="Arial" w:cs="Arial"/>
          <w:sz w:val="24"/>
          <w:szCs w:val="24"/>
        </w:rPr>
        <w:t>w</w:t>
      </w:r>
      <w:r w:rsidR="00DD066A">
        <w:rPr>
          <w:rFonts w:ascii="Arial" w:eastAsia="Arial" w:hAnsi="Arial" w:cs="Arial"/>
          <w:sz w:val="24"/>
          <w:szCs w:val="24"/>
        </w:rPr>
        <w:t>ere</w:t>
      </w:r>
      <w:r w:rsidR="0004267B">
        <w:rPr>
          <w:rFonts w:ascii="Arial" w:eastAsia="Arial" w:hAnsi="Arial" w:cs="Arial"/>
          <w:sz w:val="24"/>
          <w:szCs w:val="24"/>
        </w:rPr>
        <w:t xml:space="preserve"> viewed in the</w:t>
      </w:r>
      <w:r w:rsidR="00B00F62">
        <w:rPr>
          <w:rFonts w:ascii="Arial" w:eastAsia="Arial" w:hAnsi="Arial" w:cs="Arial"/>
          <w:sz w:val="24"/>
          <w:szCs w:val="24"/>
        </w:rPr>
        <w:t xml:space="preserve"> medieval</w:t>
      </w:r>
      <w:r w:rsidR="0004267B">
        <w:rPr>
          <w:rFonts w:ascii="Arial" w:eastAsia="Arial" w:hAnsi="Arial" w:cs="Arial"/>
          <w:sz w:val="24"/>
          <w:szCs w:val="24"/>
        </w:rPr>
        <w:t xml:space="preserve"> past.</w:t>
      </w:r>
      <w:r w:rsidR="00620D55">
        <w:rPr>
          <w:rFonts w:ascii="Arial" w:eastAsia="Arial" w:hAnsi="Arial" w:cs="Arial"/>
          <w:sz w:val="24"/>
          <w:szCs w:val="24"/>
        </w:rPr>
        <w:t xml:space="preserve"> </w:t>
      </w:r>
      <w:r w:rsidR="00BF7E03">
        <w:rPr>
          <w:rFonts w:ascii="Arial" w:eastAsia="Arial" w:hAnsi="Arial" w:cs="Arial"/>
          <w:sz w:val="24"/>
          <w:szCs w:val="24"/>
        </w:rPr>
        <w:t>Information resources were scarce</w:t>
      </w:r>
      <w:r w:rsidR="00B516B8">
        <w:rPr>
          <w:rFonts w:ascii="Arial" w:eastAsia="Arial" w:hAnsi="Arial" w:cs="Arial"/>
          <w:sz w:val="24"/>
          <w:szCs w:val="24"/>
        </w:rPr>
        <w:t xml:space="preserve"> </w:t>
      </w:r>
      <w:r w:rsidR="009D6AE0">
        <w:rPr>
          <w:rFonts w:ascii="Arial" w:eastAsia="Arial" w:hAnsi="Arial" w:cs="Arial"/>
          <w:sz w:val="24"/>
          <w:szCs w:val="24"/>
        </w:rPr>
        <w:t xml:space="preserve">and </w:t>
      </w:r>
      <w:r w:rsidR="007826AE">
        <w:rPr>
          <w:rFonts w:ascii="Arial" w:eastAsia="Arial" w:hAnsi="Arial" w:cs="Arial"/>
          <w:sz w:val="24"/>
          <w:szCs w:val="24"/>
        </w:rPr>
        <w:t xml:space="preserve">literacy skills were </w:t>
      </w:r>
      <w:r w:rsidR="00E31BB5">
        <w:rPr>
          <w:rFonts w:ascii="Arial" w:eastAsia="Arial" w:hAnsi="Arial" w:cs="Arial"/>
          <w:sz w:val="24"/>
          <w:szCs w:val="24"/>
        </w:rPr>
        <w:t>not widespread.</w:t>
      </w:r>
      <w:r w:rsidR="00120576">
        <w:rPr>
          <w:rFonts w:ascii="Arial" w:eastAsia="Arial" w:hAnsi="Arial" w:cs="Arial"/>
          <w:sz w:val="24"/>
          <w:szCs w:val="24"/>
        </w:rPr>
        <w:t xml:space="preserve"> </w:t>
      </w:r>
      <w:r w:rsidR="00971FE2">
        <w:rPr>
          <w:rFonts w:ascii="Arial" w:eastAsia="Arial" w:hAnsi="Arial" w:cs="Arial"/>
          <w:sz w:val="24"/>
          <w:szCs w:val="24"/>
        </w:rPr>
        <w:t xml:space="preserve">The </w:t>
      </w:r>
      <w:r w:rsidR="00A25D09">
        <w:rPr>
          <w:rFonts w:ascii="Arial" w:eastAsia="Arial" w:hAnsi="Arial" w:cs="Arial"/>
          <w:sz w:val="24"/>
          <w:szCs w:val="24"/>
        </w:rPr>
        <w:t xml:space="preserve">histories written </w:t>
      </w:r>
      <w:r w:rsidR="00B01AC8">
        <w:rPr>
          <w:rFonts w:ascii="Arial" w:eastAsia="Arial" w:hAnsi="Arial" w:cs="Arial"/>
          <w:sz w:val="24"/>
          <w:szCs w:val="24"/>
        </w:rPr>
        <w:t xml:space="preserve">in the past cannot be </w:t>
      </w:r>
      <w:r w:rsidR="008448C4">
        <w:rPr>
          <w:rFonts w:ascii="Arial" w:eastAsia="Arial" w:hAnsi="Arial" w:cs="Arial"/>
          <w:sz w:val="24"/>
          <w:szCs w:val="24"/>
        </w:rPr>
        <w:t>taken at face value.</w:t>
      </w:r>
    </w:p>
    <w:p w14:paraId="7B176183" w14:textId="756593C5" w:rsidR="003E0F8C" w:rsidRDefault="0057099A" w:rsidP="4F9B387E">
      <w:pPr>
        <w:rPr>
          <w:rFonts w:ascii="Arial" w:eastAsia="Arial" w:hAnsi="Arial" w:cs="Arial"/>
          <w:sz w:val="24"/>
          <w:szCs w:val="24"/>
        </w:rPr>
      </w:pPr>
      <w:r>
        <w:rPr>
          <w:rFonts w:ascii="Arial" w:eastAsia="Arial" w:hAnsi="Arial" w:cs="Arial"/>
          <w:sz w:val="24"/>
          <w:szCs w:val="24"/>
        </w:rPr>
        <w:t xml:space="preserve">It is </w:t>
      </w:r>
      <w:r w:rsidR="00AA054D">
        <w:rPr>
          <w:rFonts w:ascii="Arial" w:eastAsia="Arial" w:hAnsi="Arial" w:cs="Arial"/>
          <w:sz w:val="24"/>
          <w:szCs w:val="24"/>
        </w:rPr>
        <w:t xml:space="preserve">also </w:t>
      </w:r>
      <w:r w:rsidR="7AC59F94" w:rsidRPr="7AC59F94">
        <w:rPr>
          <w:rFonts w:ascii="Arial" w:eastAsia="Arial" w:hAnsi="Arial" w:cs="Arial"/>
          <w:sz w:val="24"/>
          <w:szCs w:val="24"/>
        </w:rPr>
        <w:t>notable</w:t>
      </w:r>
      <w:r w:rsidR="00AA054D">
        <w:rPr>
          <w:rFonts w:ascii="Arial" w:eastAsia="Arial" w:hAnsi="Arial" w:cs="Arial"/>
          <w:sz w:val="24"/>
          <w:szCs w:val="24"/>
        </w:rPr>
        <w:t xml:space="preserve"> that </w:t>
      </w:r>
      <w:r w:rsidR="7AC59F94" w:rsidRPr="7AC59F94">
        <w:rPr>
          <w:rFonts w:ascii="Arial" w:eastAsia="Arial" w:hAnsi="Arial" w:cs="Arial"/>
          <w:sz w:val="24"/>
          <w:szCs w:val="24"/>
        </w:rPr>
        <w:t>the list of</w:t>
      </w:r>
      <w:r w:rsidR="00A033C7">
        <w:rPr>
          <w:rFonts w:ascii="Arial" w:eastAsia="Arial" w:hAnsi="Arial" w:cs="Arial"/>
          <w:sz w:val="24"/>
          <w:szCs w:val="24"/>
        </w:rPr>
        <w:t xml:space="preserve"> twelve</w:t>
      </w:r>
      <w:r w:rsidR="7AC59F94" w:rsidRPr="7AC59F94">
        <w:rPr>
          <w:rFonts w:ascii="Arial" w:eastAsia="Arial" w:hAnsi="Arial" w:cs="Arial"/>
          <w:sz w:val="24"/>
          <w:szCs w:val="24"/>
        </w:rPr>
        <w:t xml:space="preserve"> battles fought by</w:t>
      </w:r>
      <w:r w:rsidR="00AA054D">
        <w:rPr>
          <w:rFonts w:ascii="Arial" w:eastAsia="Arial" w:hAnsi="Arial" w:cs="Arial"/>
          <w:sz w:val="24"/>
          <w:szCs w:val="24"/>
        </w:rPr>
        <w:t xml:space="preserve"> Arthur</w:t>
      </w:r>
      <w:r w:rsidR="001C7354">
        <w:rPr>
          <w:rFonts w:ascii="Arial" w:eastAsia="Arial" w:hAnsi="Arial" w:cs="Arial"/>
          <w:sz w:val="24"/>
          <w:szCs w:val="24"/>
        </w:rPr>
        <w:t xml:space="preserve"> </w:t>
      </w:r>
      <w:r w:rsidR="006454E6">
        <w:rPr>
          <w:rFonts w:ascii="Arial" w:eastAsia="Arial" w:hAnsi="Arial" w:cs="Arial"/>
          <w:sz w:val="24"/>
          <w:szCs w:val="24"/>
        </w:rPr>
        <w:t xml:space="preserve">appears </w:t>
      </w:r>
      <w:r w:rsidR="008D3F1F">
        <w:rPr>
          <w:rFonts w:ascii="Arial" w:eastAsia="Arial" w:hAnsi="Arial" w:cs="Arial"/>
          <w:sz w:val="24"/>
          <w:szCs w:val="24"/>
        </w:rPr>
        <w:t>to</w:t>
      </w:r>
      <w:r w:rsidR="00EF4EEE">
        <w:rPr>
          <w:rFonts w:ascii="Arial" w:eastAsia="Arial" w:hAnsi="Arial" w:cs="Arial"/>
          <w:sz w:val="24"/>
          <w:szCs w:val="24"/>
        </w:rPr>
        <w:t xml:space="preserve"> </w:t>
      </w:r>
      <w:r w:rsidR="008D3F1F">
        <w:rPr>
          <w:rFonts w:ascii="Arial" w:eastAsia="Arial" w:hAnsi="Arial" w:cs="Arial"/>
          <w:sz w:val="24"/>
          <w:szCs w:val="24"/>
        </w:rPr>
        <w:t>have</w:t>
      </w:r>
      <w:r w:rsidR="00EF4EEE">
        <w:rPr>
          <w:rFonts w:ascii="Arial" w:eastAsia="Arial" w:hAnsi="Arial" w:cs="Arial"/>
          <w:sz w:val="24"/>
          <w:szCs w:val="24"/>
        </w:rPr>
        <w:t xml:space="preserve"> materialised out of thin air</w:t>
      </w:r>
      <w:r w:rsidR="006A5FEA">
        <w:rPr>
          <w:rFonts w:ascii="Arial" w:eastAsia="Arial" w:hAnsi="Arial" w:cs="Arial"/>
          <w:sz w:val="24"/>
          <w:szCs w:val="24"/>
        </w:rPr>
        <w:t>.</w:t>
      </w:r>
      <w:r w:rsidR="00ED6F16">
        <w:rPr>
          <w:rFonts w:ascii="Arial" w:eastAsia="Arial" w:hAnsi="Arial" w:cs="Arial"/>
          <w:sz w:val="24"/>
          <w:szCs w:val="24"/>
        </w:rPr>
        <w:t xml:space="preserve"> In</w:t>
      </w:r>
      <w:r w:rsidR="00CC5969">
        <w:rPr>
          <w:rFonts w:ascii="Arial" w:eastAsia="Arial" w:hAnsi="Arial" w:cs="Arial"/>
          <w:sz w:val="24"/>
          <w:szCs w:val="24"/>
        </w:rPr>
        <w:t xml:space="preserve"> </w:t>
      </w:r>
      <w:r w:rsidR="006D69A4" w:rsidRPr="00FD6CE2">
        <w:rPr>
          <w:rFonts w:ascii="Arial" w:eastAsia="Arial" w:hAnsi="Arial" w:cs="Arial"/>
          <w:i/>
          <w:iCs/>
          <w:sz w:val="24"/>
          <w:szCs w:val="24"/>
        </w:rPr>
        <w:t xml:space="preserve">De </w:t>
      </w:r>
      <w:proofErr w:type="spellStart"/>
      <w:r w:rsidR="006D69A4" w:rsidRPr="00B24A2C">
        <w:rPr>
          <w:rFonts w:ascii="Arial" w:eastAsia="Arial" w:hAnsi="Arial" w:cs="Arial"/>
          <w:i/>
          <w:iCs/>
          <w:sz w:val="24"/>
          <w:szCs w:val="24"/>
        </w:rPr>
        <w:t>Excid</w:t>
      </w:r>
      <w:r w:rsidR="005A00B5" w:rsidRPr="00B24A2C">
        <w:rPr>
          <w:rFonts w:ascii="Arial" w:eastAsia="Arial" w:hAnsi="Arial" w:cs="Arial"/>
          <w:i/>
          <w:iCs/>
          <w:sz w:val="24"/>
          <w:szCs w:val="24"/>
        </w:rPr>
        <w:t>i</w:t>
      </w:r>
      <w:r w:rsidR="006D69A4" w:rsidRPr="00B24A2C">
        <w:rPr>
          <w:rFonts w:ascii="Arial" w:eastAsia="Arial" w:hAnsi="Arial" w:cs="Arial"/>
          <w:i/>
          <w:iCs/>
          <w:sz w:val="24"/>
          <w:szCs w:val="24"/>
        </w:rPr>
        <w:t>o</w:t>
      </w:r>
      <w:proofErr w:type="spellEnd"/>
      <w:r w:rsidR="006D69A4" w:rsidRPr="00B24A2C">
        <w:rPr>
          <w:rFonts w:ascii="Arial" w:eastAsia="Arial" w:hAnsi="Arial" w:cs="Arial"/>
          <w:i/>
          <w:iCs/>
          <w:sz w:val="24"/>
          <w:szCs w:val="24"/>
        </w:rPr>
        <w:t xml:space="preserve"> </w:t>
      </w:r>
      <w:r w:rsidR="005A00B5" w:rsidRPr="00B24A2C">
        <w:rPr>
          <w:rFonts w:ascii="Arial" w:eastAsia="Arial" w:hAnsi="Arial" w:cs="Arial"/>
          <w:i/>
          <w:iCs/>
          <w:sz w:val="24"/>
          <w:szCs w:val="24"/>
        </w:rPr>
        <w:t xml:space="preserve">et </w:t>
      </w:r>
      <w:proofErr w:type="spellStart"/>
      <w:r w:rsidR="005A00B5" w:rsidRPr="00B24A2C">
        <w:rPr>
          <w:rFonts w:ascii="Arial" w:eastAsia="Arial" w:hAnsi="Arial" w:cs="Arial"/>
          <w:i/>
          <w:iCs/>
          <w:sz w:val="24"/>
          <w:szCs w:val="24"/>
        </w:rPr>
        <w:t>Conquestu</w:t>
      </w:r>
      <w:proofErr w:type="spellEnd"/>
      <w:r w:rsidR="005A00B5" w:rsidRPr="00B24A2C">
        <w:rPr>
          <w:rFonts w:ascii="Arial" w:eastAsia="Arial" w:hAnsi="Arial" w:cs="Arial"/>
          <w:i/>
          <w:iCs/>
          <w:sz w:val="24"/>
          <w:szCs w:val="24"/>
        </w:rPr>
        <w:t xml:space="preserve"> </w:t>
      </w:r>
      <w:r w:rsidR="006C6A8E" w:rsidRPr="00B24A2C">
        <w:rPr>
          <w:rFonts w:ascii="Arial" w:eastAsia="Arial" w:hAnsi="Arial" w:cs="Arial"/>
          <w:i/>
          <w:iCs/>
          <w:sz w:val="24"/>
          <w:szCs w:val="24"/>
        </w:rPr>
        <w:t>Bri</w:t>
      </w:r>
      <w:r w:rsidR="00B92216" w:rsidRPr="00B24A2C">
        <w:rPr>
          <w:rFonts w:ascii="Arial" w:eastAsia="Arial" w:hAnsi="Arial" w:cs="Arial"/>
          <w:i/>
          <w:iCs/>
          <w:sz w:val="24"/>
          <w:szCs w:val="24"/>
        </w:rPr>
        <w:t>tanniae</w:t>
      </w:r>
      <w:r w:rsidR="00E13CD8">
        <w:rPr>
          <w:rFonts w:ascii="Arial" w:eastAsia="Arial" w:hAnsi="Arial" w:cs="Arial"/>
          <w:sz w:val="24"/>
          <w:szCs w:val="24"/>
        </w:rPr>
        <w:t xml:space="preserve">, </w:t>
      </w:r>
      <w:r w:rsidR="00EB7117">
        <w:rPr>
          <w:rFonts w:ascii="Arial" w:eastAsia="Arial" w:hAnsi="Arial" w:cs="Arial"/>
          <w:sz w:val="24"/>
          <w:szCs w:val="24"/>
        </w:rPr>
        <w:t xml:space="preserve">a </w:t>
      </w:r>
      <w:r w:rsidR="005A00B5">
        <w:rPr>
          <w:rFonts w:ascii="Arial" w:eastAsia="Arial" w:hAnsi="Arial" w:cs="Arial"/>
          <w:sz w:val="24"/>
          <w:szCs w:val="24"/>
        </w:rPr>
        <w:t xml:space="preserve">source </w:t>
      </w:r>
      <w:r w:rsidR="00EB7117">
        <w:rPr>
          <w:rFonts w:ascii="Arial" w:eastAsia="Arial" w:hAnsi="Arial" w:cs="Arial"/>
          <w:sz w:val="24"/>
          <w:szCs w:val="24"/>
        </w:rPr>
        <w:t xml:space="preserve">of </w:t>
      </w:r>
      <w:r w:rsidR="00E13CD8">
        <w:rPr>
          <w:rFonts w:ascii="Arial" w:eastAsia="Arial" w:hAnsi="Arial" w:cs="Arial"/>
          <w:sz w:val="24"/>
          <w:szCs w:val="24"/>
        </w:rPr>
        <w:t xml:space="preserve">information </w:t>
      </w:r>
      <w:r w:rsidR="00B27A0D">
        <w:rPr>
          <w:rFonts w:ascii="Arial" w:eastAsia="Arial" w:hAnsi="Arial" w:cs="Arial"/>
          <w:sz w:val="24"/>
          <w:szCs w:val="24"/>
        </w:rPr>
        <w:t xml:space="preserve">created much </w:t>
      </w:r>
      <w:r w:rsidR="00311427">
        <w:rPr>
          <w:rFonts w:ascii="Arial" w:eastAsia="Arial" w:hAnsi="Arial" w:cs="Arial"/>
          <w:sz w:val="24"/>
          <w:szCs w:val="24"/>
        </w:rPr>
        <w:t xml:space="preserve">closer </w:t>
      </w:r>
      <w:r w:rsidR="005C42E4">
        <w:rPr>
          <w:rFonts w:ascii="Arial" w:eastAsia="Arial" w:hAnsi="Arial" w:cs="Arial"/>
          <w:sz w:val="24"/>
          <w:szCs w:val="24"/>
        </w:rPr>
        <w:t>in</w:t>
      </w:r>
      <w:r w:rsidR="0035609F">
        <w:rPr>
          <w:rFonts w:ascii="Arial" w:eastAsia="Arial" w:hAnsi="Arial" w:cs="Arial"/>
          <w:sz w:val="24"/>
          <w:szCs w:val="24"/>
        </w:rPr>
        <w:t xml:space="preserve"> time</w:t>
      </w:r>
      <w:r w:rsidR="00BF74B5">
        <w:rPr>
          <w:rFonts w:ascii="Arial" w:eastAsia="Arial" w:hAnsi="Arial" w:cs="Arial"/>
          <w:sz w:val="24"/>
          <w:szCs w:val="24"/>
        </w:rPr>
        <w:t xml:space="preserve"> to the alleged date of Arthur’s battles</w:t>
      </w:r>
      <w:r w:rsidR="0035609F">
        <w:rPr>
          <w:rFonts w:ascii="Arial" w:eastAsia="Arial" w:hAnsi="Arial" w:cs="Arial"/>
          <w:sz w:val="24"/>
          <w:szCs w:val="24"/>
        </w:rPr>
        <w:t>,</w:t>
      </w:r>
      <w:r w:rsidR="00D241DE">
        <w:rPr>
          <w:rFonts w:ascii="Arial" w:eastAsia="Arial" w:hAnsi="Arial" w:cs="Arial"/>
          <w:sz w:val="24"/>
          <w:szCs w:val="24"/>
        </w:rPr>
        <w:t xml:space="preserve"> </w:t>
      </w:r>
      <w:r w:rsidR="0035609F">
        <w:rPr>
          <w:rFonts w:ascii="Arial" w:eastAsia="Arial" w:hAnsi="Arial" w:cs="Arial"/>
          <w:sz w:val="24"/>
          <w:szCs w:val="24"/>
        </w:rPr>
        <w:t xml:space="preserve">the Battle of </w:t>
      </w:r>
      <w:proofErr w:type="spellStart"/>
      <w:r w:rsidR="0035609F">
        <w:rPr>
          <w:rFonts w:ascii="Arial" w:eastAsia="Arial" w:hAnsi="Arial" w:cs="Arial"/>
          <w:sz w:val="24"/>
          <w:szCs w:val="24"/>
        </w:rPr>
        <w:t>Bado</w:t>
      </w:r>
      <w:r w:rsidR="00AC2C2A">
        <w:rPr>
          <w:rFonts w:ascii="Arial" w:eastAsia="Arial" w:hAnsi="Arial" w:cs="Arial"/>
          <w:sz w:val="24"/>
          <w:szCs w:val="24"/>
        </w:rPr>
        <w:t>n</w:t>
      </w:r>
      <w:proofErr w:type="spellEnd"/>
      <w:r w:rsidR="00AC2C2A">
        <w:rPr>
          <w:rFonts w:ascii="Arial" w:eastAsia="Arial" w:hAnsi="Arial" w:cs="Arial"/>
          <w:sz w:val="24"/>
          <w:szCs w:val="24"/>
        </w:rPr>
        <w:t xml:space="preserve"> is </w:t>
      </w:r>
      <w:r w:rsidR="00E42463">
        <w:rPr>
          <w:rFonts w:ascii="Arial" w:eastAsia="Arial" w:hAnsi="Arial" w:cs="Arial"/>
          <w:sz w:val="24"/>
          <w:szCs w:val="24"/>
        </w:rPr>
        <w:t>referred</w:t>
      </w:r>
      <w:r w:rsidR="00991E09">
        <w:rPr>
          <w:rFonts w:ascii="Arial" w:eastAsia="Arial" w:hAnsi="Arial" w:cs="Arial"/>
          <w:sz w:val="24"/>
          <w:szCs w:val="24"/>
        </w:rPr>
        <w:t xml:space="preserve"> to</w:t>
      </w:r>
      <w:r w:rsidR="00360F15">
        <w:rPr>
          <w:rFonts w:ascii="Arial" w:eastAsia="Arial" w:hAnsi="Arial" w:cs="Arial"/>
          <w:sz w:val="24"/>
          <w:szCs w:val="24"/>
        </w:rPr>
        <w:t xml:space="preserve"> </w:t>
      </w:r>
      <w:r w:rsidR="00AC2C2A">
        <w:rPr>
          <w:rFonts w:ascii="Arial" w:eastAsia="Arial" w:hAnsi="Arial" w:cs="Arial"/>
          <w:sz w:val="24"/>
          <w:szCs w:val="24"/>
        </w:rPr>
        <w:t>without any word of Arthur.</w:t>
      </w:r>
      <w:r w:rsidR="00CA5198">
        <w:rPr>
          <w:rFonts w:ascii="Arial" w:eastAsia="Arial" w:hAnsi="Arial" w:cs="Arial"/>
          <w:sz w:val="24"/>
          <w:szCs w:val="24"/>
        </w:rPr>
        <w:t xml:space="preserve"> </w:t>
      </w:r>
      <w:r w:rsidR="00C524BE">
        <w:rPr>
          <w:rFonts w:ascii="Arial" w:eastAsia="Arial" w:hAnsi="Arial" w:cs="Arial"/>
          <w:sz w:val="24"/>
          <w:szCs w:val="24"/>
        </w:rPr>
        <w:t>If he had killed nine hundred and forty men</w:t>
      </w:r>
      <w:r w:rsidR="00800647">
        <w:rPr>
          <w:rFonts w:ascii="Arial" w:eastAsia="Arial" w:hAnsi="Arial" w:cs="Arial"/>
          <w:sz w:val="24"/>
          <w:szCs w:val="24"/>
        </w:rPr>
        <w:t xml:space="preserve"> as the </w:t>
      </w:r>
      <w:r w:rsidR="00B204A0">
        <w:rPr>
          <w:rFonts w:ascii="Arial" w:eastAsia="Arial" w:hAnsi="Arial" w:cs="Arial"/>
          <w:sz w:val="24"/>
          <w:szCs w:val="24"/>
        </w:rPr>
        <w:t>battle leader</w:t>
      </w:r>
      <w:r w:rsidR="00C524BE">
        <w:rPr>
          <w:rFonts w:ascii="Arial" w:eastAsia="Arial" w:hAnsi="Arial" w:cs="Arial"/>
          <w:sz w:val="24"/>
          <w:szCs w:val="24"/>
        </w:rPr>
        <w:t xml:space="preserve"> at </w:t>
      </w:r>
      <w:proofErr w:type="spellStart"/>
      <w:r w:rsidR="00C524BE">
        <w:rPr>
          <w:rFonts w:ascii="Arial" w:eastAsia="Arial" w:hAnsi="Arial" w:cs="Arial"/>
          <w:sz w:val="24"/>
          <w:szCs w:val="24"/>
        </w:rPr>
        <w:t>Badon</w:t>
      </w:r>
      <w:proofErr w:type="spellEnd"/>
      <w:r w:rsidR="00C752DD">
        <w:rPr>
          <w:rFonts w:ascii="Arial" w:eastAsia="Arial" w:hAnsi="Arial" w:cs="Arial"/>
          <w:sz w:val="24"/>
          <w:szCs w:val="24"/>
        </w:rPr>
        <w:t>,</w:t>
      </w:r>
      <w:r w:rsidR="00EB4640">
        <w:rPr>
          <w:rFonts w:ascii="Arial" w:eastAsia="Arial" w:hAnsi="Arial" w:cs="Arial"/>
          <w:sz w:val="24"/>
          <w:szCs w:val="24"/>
        </w:rPr>
        <w:t xml:space="preserve"> </w:t>
      </w:r>
      <w:r w:rsidR="00F15510" w:rsidRPr="005F3210">
        <w:rPr>
          <w:rFonts w:ascii="Arial" w:eastAsia="Arial" w:hAnsi="Arial" w:cs="Arial"/>
          <w:i/>
          <w:iCs/>
          <w:sz w:val="24"/>
          <w:szCs w:val="24"/>
        </w:rPr>
        <w:t xml:space="preserve">De </w:t>
      </w:r>
      <w:proofErr w:type="spellStart"/>
      <w:r w:rsidR="00F15510" w:rsidRPr="005F3210">
        <w:rPr>
          <w:rFonts w:ascii="Arial" w:eastAsia="Arial" w:hAnsi="Arial" w:cs="Arial"/>
          <w:i/>
          <w:iCs/>
          <w:sz w:val="24"/>
          <w:szCs w:val="24"/>
        </w:rPr>
        <w:t>Excidio</w:t>
      </w:r>
      <w:proofErr w:type="spellEnd"/>
      <w:r w:rsidR="002030DD">
        <w:rPr>
          <w:rFonts w:ascii="Arial" w:eastAsia="Arial" w:hAnsi="Arial" w:cs="Arial"/>
          <w:sz w:val="24"/>
          <w:szCs w:val="24"/>
        </w:rPr>
        <w:t xml:space="preserve"> </w:t>
      </w:r>
      <w:r w:rsidR="008C1824">
        <w:rPr>
          <w:rFonts w:ascii="Arial" w:eastAsia="Arial" w:hAnsi="Arial" w:cs="Arial"/>
          <w:sz w:val="24"/>
          <w:szCs w:val="24"/>
        </w:rPr>
        <w:t>should have covered it.</w:t>
      </w:r>
    </w:p>
    <w:p w14:paraId="2E4DE764" w14:textId="70154050" w:rsidR="008D046E" w:rsidRDefault="00C752DD" w:rsidP="62894881">
      <w:pPr>
        <w:rPr>
          <w:rFonts w:ascii="Arial" w:eastAsia="Arial" w:hAnsi="Arial" w:cs="Arial"/>
          <w:sz w:val="24"/>
          <w:szCs w:val="24"/>
        </w:rPr>
      </w:pPr>
      <w:r>
        <w:rPr>
          <w:rFonts w:ascii="Arial" w:eastAsia="Arial" w:hAnsi="Arial" w:cs="Arial"/>
          <w:sz w:val="24"/>
          <w:szCs w:val="24"/>
        </w:rPr>
        <w:t xml:space="preserve"> </w:t>
      </w:r>
      <w:r w:rsidR="0022722C">
        <w:rPr>
          <w:rFonts w:ascii="Arial" w:eastAsia="Arial" w:hAnsi="Arial" w:cs="Arial"/>
          <w:sz w:val="24"/>
          <w:szCs w:val="24"/>
        </w:rPr>
        <w:t xml:space="preserve"> S</w:t>
      </w:r>
      <w:r w:rsidR="00C96BE4">
        <w:rPr>
          <w:rFonts w:ascii="Arial" w:eastAsia="Arial" w:hAnsi="Arial" w:cs="Arial"/>
          <w:sz w:val="24"/>
          <w:szCs w:val="24"/>
        </w:rPr>
        <w:t>everal</w:t>
      </w:r>
      <w:r w:rsidR="00564A4F">
        <w:rPr>
          <w:rFonts w:ascii="Arial" w:eastAsia="Arial" w:hAnsi="Arial" w:cs="Arial"/>
          <w:sz w:val="24"/>
          <w:szCs w:val="24"/>
        </w:rPr>
        <w:t xml:space="preserve"> explanations have been given for this omission</w:t>
      </w:r>
      <w:r w:rsidR="00C8025E">
        <w:rPr>
          <w:rFonts w:ascii="Arial" w:eastAsia="Arial" w:hAnsi="Arial" w:cs="Arial"/>
          <w:sz w:val="24"/>
          <w:szCs w:val="24"/>
        </w:rPr>
        <w:t xml:space="preserve">. </w:t>
      </w:r>
      <w:r w:rsidR="002713BF">
        <w:rPr>
          <w:rFonts w:ascii="Arial" w:eastAsia="Arial" w:hAnsi="Arial" w:cs="Arial"/>
          <w:sz w:val="24"/>
          <w:szCs w:val="24"/>
        </w:rPr>
        <w:t>It</w:t>
      </w:r>
      <w:r w:rsidR="000B73CF">
        <w:rPr>
          <w:rFonts w:ascii="Arial" w:eastAsia="Arial" w:hAnsi="Arial" w:cs="Arial"/>
          <w:sz w:val="24"/>
          <w:szCs w:val="24"/>
        </w:rPr>
        <w:t xml:space="preserve"> may perhaps</w:t>
      </w:r>
      <w:r w:rsidR="002713BF">
        <w:rPr>
          <w:rFonts w:ascii="Arial" w:eastAsia="Arial" w:hAnsi="Arial" w:cs="Arial"/>
          <w:sz w:val="24"/>
          <w:szCs w:val="24"/>
        </w:rPr>
        <w:t xml:space="preserve"> confirm that Arthur </w:t>
      </w:r>
      <w:r w:rsidR="00372CF9">
        <w:rPr>
          <w:rFonts w:ascii="Arial" w:eastAsia="Arial" w:hAnsi="Arial" w:cs="Arial"/>
          <w:sz w:val="24"/>
          <w:szCs w:val="24"/>
        </w:rPr>
        <w:t xml:space="preserve">was not a </w:t>
      </w:r>
      <w:r w:rsidR="000975D0">
        <w:rPr>
          <w:rFonts w:ascii="Arial" w:eastAsia="Arial" w:hAnsi="Arial" w:cs="Arial"/>
          <w:sz w:val="24"/>
          <w:szCs w:val="24"/>
        </w:rPr>
        <w:t>real part of the history of the time</w:t>
      </w:r>
      <w:r w:rsidR="009C1173">
        <w:rPr>
          <w:rFonts w:ascii="Arial" w:eastAsia="Arial" w:hAnsi="Arial" w:cs="Arial"/>
          <w:sz w:val="24"/>
          <w:szCs w:val="24"/>
        </w:rPr>
        <w:t>.</w:t>
      </w:r>
      <w:r w:rsidR="002C6D04">
        <w:rPr>
          <w:rFonts w:ascii="Arial" w:eastAsia="Arial" w:hAnsi="Arial" w:cs="Arial"/>
          <w:sz w:val="24"/>
          <w:szCs w:val="24"/>
        </w:rPr>
        <w:t xml:space="preserve"> </w:t>
      </w:r>
      <w:r w:rsidR="008146EB">
        <w:rPr>
          <w:rFonts w:ascii="Arial" w:eastAsia="Arial" w:hAnsi="Arial" w:cs="Arial"/>
          <w:sz w:val="24"/>
          <w:szCs w:val="24"/>
        </w:rPr>
        <w:t>Alternatively</w:t>
      </w:r>
      <w:r w:rsidR="007726FE">
        <w:rPr>
          <w:rFonts w:ascii="Arial" w:eastAsia="Arial" w:hAnsi="Arial" w:cs="Arial"/>
          <w:sz w:val="24"/>
          <w:szCs w:val="24"/>
        </w:rPr>
        <w:t xml:space="preserve"> it may be</w:t>
      </w:r>
      <w:r w:rsidR="008146EB">
        <w:rPr>
          <w:rFonts w:ascii="Arial" w:eastAsia="Arial" w:hAnsi="Arial" w:cs="Arial"/>
          <w:sz w:val="24"/>
          <w:szCs w:val="24"/>
        </w:rPr>
        <w:t xml:space="preserve"> </w:t>
      </w:r>
      <w:r w:rsidR="00D3556A">
        <w:rPr>
          <w:rFonts w:ascii="Arial" w:eastAsia="Arial" w:hAnsi="Arial" w:cs="Arial"/>
          <w:sz w:val="24"/>
          <w:szCs w:val="24"/>
        </w:rPr>
        <w:t xml:space="preserve">that he was so </w:t>
      </w:r>
      <w:r w:rsidR="00295E7B">
        <w:rPr>
          <w:rFonts w:ascii="Arial" w:eastAsia="Arial" w:hAnsi="Arial" w:cs="Arial"/>
          <w:sz w:val="24"/>
          <w:szCs w:val="24"/>
        </w:rPr>
        <w:t xml:space="preserve">well known that </w:t>
      </w:r>
      <w:r w:rsidR="0083239C">
        <w:rPr>
          <w:rFonts w:ascii="Arial" w:eastAsia="Arial" w:hAnsi="Arial" w:cs="Arial"/>
          <w:sz w:val="24"/>
          <w:szCs w:val="24"/>
        </w:rPr>
        <w:t>there was no need to mention his name</w:t>
      </w:r>
      <w:r w:rsidR="00F85215">
        <w:rPr>
          <w:rFonts w:ascii="Arial" w:eastAsia="Arial" w:hAnsi="Arial" w:cs="Arial"/>
          <w:sz w:val="24"/>
          <w:szCs w:val="24"/>
        </w:rPr>
        <w:t xml:space="preserve">. </w:t>
      </w:r>
      <w:r w:rsidR="00B32C5A">
        <w:rPr>
          <w:rFonts w:ascii="Arial" w:eastAsia="Arial" w:hAnsi="Arial" w:cs="Arial"/>
          <w:sz w:val="24"/>
          <w:szCs w:val="24"/>
        </w:rPr>
        <w:t xml:space="preserve">One suggestion </w:t>
      </w:r>
      <w:r w:rsidR="00783D3F">
        <w:rPr>
          <w:rFonts w:ascii="Arial" w:eastAsia="Arial" w:hAnsi="Arial" w:cs="Arial"/>
          <w:sz w:val="24"/>
          <w:szCs w:val="24"/>
        </w:rPr>
        <w:t xml:space="preserve">is </w:t>
      </w:r>
      <w:r w:rsidR="00B34E1F">
        <w:rPr>
          <w:rFonts w:ascii="Arial" w:eastAsia="Arial" w:hAnsi="Arial" w:cs="Arial"/>
          <w:sz w:val="24"/>
          <w:szCs w:val="24"/>
        </w:rPr>
        <w:t xml:space="preserve">that the author </w:t>
      </w:r>
      <w:proofErr w:type="spellStart"/>
      <w:r w:rsidR="00B34E1F">
        <w:rPr>
          <w:rFonts w:ascii="Arial" w:eastAsia="Arial" w:hAnsi="Arial" w:cs="Arial"/>
          <w:sz w:val="24"/>
          <w:szCs w:val="24"/>
        </w:rPr>
        <w:t>Gildas</w:t>
      </w:r>
      <w:proofErr w:type="spellEnd"/>
      <w:r w:rsidR="00B34E1F">
        <w:rPr>
          <w:rFonts w:ascii="Arial" w:eastAsia="Arial" w:hAnsi="Arial" w:cs="Arial"/>
          <w:sz w:val="24"/>
          <w:szCs w:val="24"/>
        </w:rPr>
        <w:t xml:space="preserve"> disapproved of Arthur.</w:t>
      </w:r>
      <w:r w:rsidR="002848B7">
        <w:rPr>
          <w:rFonts w:ascii="Arial" w:eastAsia="Arial" w:hAnsi="Arial" w:cs="Arial"/>
          <w:sz w:val="24"/>
          <w:szCs w:val="24"/>
        </w:rPr>
        <w:t xml:space="preserve"> </w:t>
      </w:r>
      <w:r w:rsidR="00BD4984" w:rsidRPr="00926A77">
        <w:rPr>
          <w:rFonts w:ascii="Arial" w:eastAsia="Arial" w:hAnsi="Arial" w:cs="Arial"/>
          <w:sz w:val="24"/>
          <w:szCs w:val="24"/>
          <w:vertAlign w:val="superscript"/>
        </w:rPr>
        <w:t>10</w:t>
      </w:r>
      <w:r w:rsidR="002848B7">
        <w:rPr>
          <w:rFonts w:ascii="Arial" w:eastAsia="Arial" w:hAnsi="Arial" w:cs="Arial"/>
          <w:sz w:val="24"/>
          <w:szCs w:val="24"/>
          <w:vertAlign w:val="superscript"/>
        </w:rPr>
        <w:t xml:space="preserve"> </w:t>
      </w:r>
      <w:r w:rsidR="00EC14ED">
        <w:rPr>
          <w:rFonts w:ascii="Arial" w:eastAsia="Arial" w:hAnsi="Arial" w:cs="Arial"/>
          <w:sz w:val="24"/>
          <w:szCs w:val="24"/>
        </w:rPr>
        <w:t xml:space="preserve">Another viewpoint is that </w:t>
      </w:r>
      <w:r w:rsidR="002A57D7">
        <w:rPr>
          <w:rFonts w:ascii="Arial" w:eastAsia="Arial" w:hAnsi="Arial" w:cs="Arial"/>
          <w:sz w:val="24"/>
          <w:szCs w:val="24"/>
        </w:rPr>
        <w:t>as no vi</w:t>
      </w:r>
      <w:r w:rsidR="00676DC7">
        <w:rPr>
          <w:rFonts w:ascii="Arial" w:eastAsia="Arial" w:hAnsi="Arial" w:cs="Arial"/>
          <w:sz w:val="24"/>
          <w:szCs w:val="24"/>
        </w:rPr>
        <w:t xml:space="preserve">ctor is named by </w:t>
      </w:r>
      <w:proofErr w:type="spellStart"/>
      <w:r w:rsidR="00676DC7">
        <w:rPr>
          <w:rFonts w:ascii="Arial" w:eastAsia="Arial" w:hAnsi="Arial" w:cs="Arial"/>
          <w:sz w:val="24"/>
          <w:szCs w:val="24"/>
        </w:rPr>
        <w:t>Gildas</w:t>
      </w:r>
      <w:proofErr w:type="spellEnd"/>
      <w:r w:rsidR="00676DC7">
        <w:rPr>
          <w:rFonts w:ascii="Arial" w:eastAsia="Arial" w:hAnsi="Arial" w:cs="Arial"/>
          <w:sz w:val="24"/>
          <w:szCs w:val="24"/>
        </w:rPr>
        <w:t>,</w:t>
      </w:r>
      <w:r w:rsidR="0089351B">
        <w:rPr>
          <w:rFonts w:ascii="Arial" w:eastAsia="Arial" w:hAnsi="Arial" w:cs="Arial"/>
          <w:sz w:val="24"/>
          <w:szCs w:val="24"/>
        </w:rPr>
        <w:t xml:space="preserve"> </w:t>
      </w:r>
      <w:r w:rsidR="00835A30">
        <w:rPr>
          <w:rFonts w:ascii="Arial" w:eastAsia="Arial" w:hAnsi="Arial" w:cs="Arial"/>
          <w:sz w:val="24"/>
          <w:szCs w:val="24"/>
        </w:rPr>
        <w:t xml:space="preserve">Arthur is as </w:t>
      </w:r>
      <w:r w:rsidR="008F4B40">
        <w:rPr>
          <w:rFonts w:ascii="Arial" w:eastAsia="Arial" w:hAnsi="Arial" w:cs="Arial"/>
          <w:sz w:val="24"/>
          <w:szCs w:val="24"/>
        </w:rPr>
        <w:t>likely</w:t>
      </w:r>
      <w:r w:rsidR="00835A30">
        <w:rPr>
          <w:rFonts w:ascii="Arial" w:eastAsia="Arial" w:hAnsi="Arial" w:cs="Arial"/>
          <w:sz w:val="24"/>
          <w:szCs w:val="24"/>
        </w:rPr>
        <w:t xml:space="preserve"> to be the victor as any other person</w:t>
      </w:r>
      <w:r w:rsidR="00C8040A">
        <w:rPr>
          <w:rFonts w:ascii="Arial" w:eastAsia="Arial" w:hAnsi="Arial" w:cs="Arial"/>
          <w:sz w:val="24"/>
          <w:szCs w:val="24"/>
        </w:rPr>
        <w:t>.</w:t>
      </w:r>
      <w:r w:rsidR="00835A30">
        <w:rPr>
          <w:rFonts w:ascii="Arial" w:eastAsia="Arial" w:hAnsi="Arial" w:cs="Arial"/>
          <w:sz w:val="24"/>
          <w:szCs w:val="24"/>
        </w:rPr>
        <w:t xml:space="preserve"> </w:t>
      </w:r>
      <w:r w:rsidR="00A40293">
        <w:rPr>
          <w:rFonts w:ascii="Arial" w:eastAsia="Arial" w:hAnsi="Arial" w:cs="Arial"/>
          <w:sz w:val="24"/>
          <w:szCs w:val="24"/>
        </w:rPr>
        <w:t xml:space="preserve">To </w:t>
      </w:r>
      <w:r w:rsidR="00AA3182">
        <w:rPr>
          <w:rFonts w:ascii="Arial" w:eastAsia="Arial" w:hAnsi="Arial" w:cs="Arial"/>
          <w:sz w:val="24"/>
          <w:szCs w:val="24"/>
        </w:rPr>
        <w:t>try to resolve</w:t>
      </w:r>
      <w:r w:rsidR="00A40293">
        <w:rPr>
          <w:rFonts w:ascii="Arial" w:eastAsia="Arial" w:hAnsi="Arial" w:cs="Arial"/>
          <w:sz w:val="24"/>
          <w:szCs w:val="24"/>
        </w:rPr>
        <w:t xml:space="preserve"> th</w:t>
      </w:r>
      <w:r w:rsidR="00764520">
        <w:rPr>
          <w:rFonts w:ascii="Arial" w:eastAsia="Arial" w:hAnsi="Arial" w:cs="Arial"/>
          <w:sz w:val="24"/>
          <w:szCs w:val="24"/>
        </w:rPr>
        <w:t>is</w:t>
      </w:r>
      <w:r w:rsidR="00A40293">
        <w:rPr>
          <w:rFonts w:ascii="Arial" w:eastAsia="Arial" w:hAnsi="Arial" w:cs="Arial"/>
          <w:sz w:val="24"/>
          <w:szCs w:val="24"/>
        </w:rPr>
        <w:t xml:space="preserve"> argument</w:t>
      </w:r>
      <w:r w:rsidR="005A6C0D">
        <w:rPr>
          <w:rFonts w:ascii="Arial" w:eastAsia="Arial" w:hAnsi="Arial" w:cs="Arial"/>
          <w:sz w:val="24"/>
          <w:szCs w:val="24"/>
        </w:rPr>
        <w:t>,</w:t>
      </w:r>
      <w:r w:rsidR="00FB1EFE">
        <w:rPr>
          <w:rFonts w:ascii="Arial" w:eastAsia="Arial" w:hAnsi="Arial" w:cs="Arial"/>
          <w:sz w:val="24"/>
          <w:szCs w:val="24"/>
        </w:rPr>
        <w:t xml:space="preserve"> </w:t>
      </w:r>
      <w:r w:rsidR="00717B57">
        <w:rPr>
          <w:rFonts w:ascii="Arial" w:eastAsia="Arial" w:hAnsi="Arial" w:cs="Arial"/>
          <w:sz w:val="24"/>
          <w:szCs w:val="24"/>
        </w:rPr>
        <w:t xml:space="preserve">Oliver </w:t>
      </w:r>
      <w:proofErr w:type="spellStart"/>
      <w:r w:rsidR="00717B57">
        <w:rPr>
          <w:rFonts w:ascii="Arial" w:eastAsia="Arial" w:hAnsi="Arial" w:cs="Arial"/>
          <w:sz w:val="24"/>
          <w:szCs w:val="24"/>
        </w:rPr>
        <w:t>Padel</w:t>
      </w:r>
      <w:proofErr w:type="spellEnd"/>
      <w:r w:rsidR="00717B57">
        <w:rPr>
          <w:rFonts w:ascii="Arial" w:eastAsia="Arial" w:hAnsi="Arial" w:cs="Arial"/>
          <w:sz w:val="24"/>
          <w:szCs w:val="24"/>
        </w:rPr>
        <w:t xml:space="preserve"> has </w:t>
      </w:r>
      <w:r w:rsidR="00A7033B">
        <w:rPr>
          <w:rFonts w:ascii="Arial" w:eastAsia="Arial" w:hAnsi="Arial" w:cs="Arial"/>
          <w:sz w:val="24"/>
          <w:szCs w:val="24"/>
        </w:rPr>
        <w:t>re</w:t>
      </w:r>
      <w:r w:rsidR="00261665">
        <w:rPr>
          <w:rFonts w:ascii="Arial" w:eastAsia="Arial" w:hAnsi="Arial" w:cs="Arial"/>
          <w:sz w:val="24"/>
          <w:szCs w:val="24"/>
        </w:rPr>
        <w:t>-</w:t>
      </w:r>
      <w:r w:rsidR="00586F45">
        <w:rPr>
          <w:rFonts w:ascii="Arial" w:eastAsia="Arial" w:hAnsi="Arial" w:cs="Arial"/>
          <w:sz w:val="24"/>
          <w:szCs w:val="24"/>
        </w:rPr>
        <w:t>examined</w:t>
      </w:r>
      <w:r w:rsidR="00B064BD">
        <w:rPr>
          <w:rFonts w:ascii="Arial" w:eastAsia="Arial" w:hAnsi="Arial" w:cs="Arial"/>
          <w:sz w:val="24"/>
          <w:szCs w:val="24"/>
        </w:rPr>
        <w:t xml:space="preserve"> </w:t>
      </w:r>
      <w:r w:rsidR="00A7033B">
        <w:rPr>
          <w:rFonts w:ascii="Arial" w:eastAsia="Arial" w:hAnsi="Arial" w:cs="Arial"/>
          <w:sz w:val="24"/>
          <w:szCs w:val="24"/>
        </w:rPr>
        <w:t>the original manus</w:t>
      </w:r>
      <w:r w:rsidR="00D33A20">
        <w:rPr>
          <w:rFonts w:ascii="Arial" w:eastAsia="Arial" w:hAnsi="Arial" w:cs="Arial"/>
          <w:sz w:val="24"/>
          <w:szCs w:val="24"/>
        </w:rPr>
        <w:t>c</w:t>
      </w:r>
      <w:r w:rsidR="00A7033B">
        <w:rPr>
          <w:rFonts w:ascii="Arial" w:eastAsia="Arial" w:hAnsi="Arial" w:cs="Arial"/>
          <w:sz w:val="24"/>
          <w:szCs w:val="24"/>
        </w:rPr>
        <w:t>ript</w:t>
      </w:r>
      <w:r w:rsidR="00996C0B">
        <w:rPr>
          <w:rFonts w:ascii="Arial" w:eastAsia="Arial" w:hAnsi="Arial" w:cs="Arial"/>
          <w:sz w:val="24"/>
          <w:szCs w:val="24"/>
        </w:rPr>
        <w:t xml:space="preserve"> of </w:t>
      </w:r>
      <w:r w:rsidR="009E5B7A" w:rsidRPr="005F3210">
        <w:rPr>
          <w:rFonts w:ascii="Arial" w:eastAsia="Arial" w:hAnsi="Arial" w:cs="Arial"/>
          <w:i/>
          <w:iCs/>
          <w:sz w:val="24"/>
          <w:szCs w:val="24"/>
        </w:rPr>
        <w:t xml:space="preserve">De </w:t>
      </w:r>
      <w:proofErr w:type="spellStart"/>
      <w:r w:rsidR="009E5B7A" w:rsidRPr="005F3210">
        <w:rPr>
          <w:rFonts w:ascii="Arial" w:eastAsia="Arial" w:hAnsi="Arial" w:cs="Arial"/>
          <w:i/>
          <w:iCs/>
          <w:sz w:val="24"/>
          <w:szCs w:val="24"/>
        </w:rPr>
        <w:t>Excidio</w:t>
      </w:r>
      <w:proofErr w:type="spellEnd"/>
      <w:r w:rsidR="00483411">
        <w:rPr>
          <w:rFonts w:ascii="Arial" w:eastAsia="Arial" w:hAnsi="Arial" w:cs="Arial"/>
          <w:sz w:val="24"/>
          <w:szCs w:val="24"/>
        </w:rPr>
        <w:t xml:space="preserve"> </w:t>
      </w:r>
      <w:r w:rsidR="007A517F">
        <w:rPr>
          <w:rFonts w:ascii="Arial" w:eastAsia="Arial" w:hAnsi="Arial" w:cs="Arial"/>
          <w:sz w:val="24"/>
          <w:szCs w:val="24"/>
        </w:rPr>
        <w:t xml:space="preserve">and </w:t>
      </w:r>
      <w:r w:rsidR="00A01201">
        <w:rPr>
          <w:rFonts w:ascii="Arial" w:eastAsia="Arial" w:hAnsi="Arial" w:cs="Arial"/>
          <w:sz w:val="24"/>
          <w:szCs w:val="24"/>
        </w:rPr>
        <w:t xml:space="preserve">found that </w:t>
      </w:r>
      <w:r w:rsidR="00AF06F5">
        <w:rPr>
          <w:rFonts w:ascii="Arial" w:eastAsia="Arial" w:hAnsi="Arial" w:cs="Arial"/>
          <w:sz w:val="24"/>
          <w:szCs w:val="24"/>
        </w:rPr>
        <w:t>a break</w:t>
      </w:r>
      <w:r w:rsidR="00C6392B">
        <w:rPr>
          <w:rFonts w:ascii="Arial" w:eastAsia="Arial" w:hAnsi="Arial" w:cs="Arial"/>
          <w:sz w:val="24"/>
          <w:szCs w:val="24"/>
        </w:rPr>
        <w:t>,</w:t>
      </w:r>
      <w:r w:rsidR="000C0B83">
        <w:rPr>
          <w:rFonts w:ascii="Arial" w:eastAsia="Arial" w:hAnsi="Arial" w:cs="Arial"/>
          <w:sz w:val="24"/>
          <w:szCs w:val="24"/>
        </w:rPr>
        <w:t xml:space="preserve"> </w:t>
      </w:r>
      <w:r w:rsidR="00C6392B">
        <w:rPr>
          <w:rFonts w:ascii="Arial" w:eastAsia="Arial" w:hAnsi="Arial" w:cs="Arial"/>
          <w:sz w:val="24"/>
          <w:szCs w:val="24"/>
        </w:rPr>
        <w:t>used in translations</w:t>
      </w:r>
      <w:r w:rsidR="00AF06F5">
        <w:rPr>
          <w:rFonts w:ascii="Arial" w:eastAsia="Arial" w:hAnsi="Arial" w:cs="Arial"/>
          <w:sz w:val="24"/>
          <w:szCs w:val="24"/>
        </w:rPr>
        <w:t xml:space="preserve"> </w:t>
      </w:r>
      <w:r w:rsidR="001E0CE3">
        <w:rPr>
          <w:rFonts w:ascii="Arial" w:eastAsia="Arial" w:hAnsi="Arial" w:cs="Arial"/>
          <w:sz w:val="24"/>
          <w:szCs w:val="24"/>
        </w:rPr>
        <w:t>between</w:t>
      </w:r>
      <w:r w:rsidR="00AF06F5">
        <w:rPr>
          <w:rFonts w:ascii="Arial" w:eastAsia="Arial" w:hAnsi="Arial" w:cs="Arial"/>
          <w:sz w:val="24"/>
          <w:szCs w:val="24"/>
        </w:rPr>
        <w:t xml:space="preserve"> th</w:t>
      </w:r>
      <w:r w:rsidR="00762495">
        <w:rPr>
          <w:rFonts w:ascii="Arial" w:eastAsia="Arial" w:hAnsi="Arial" w:cs="Arial"/>
          <w:sz w:val="24"/>
          <w:szCs w:val="24"/>
        </w:rPr>
        <w:t>e</w:t>
      </w:r>
      <w:r w:rsidR="00AF06F5">
        <w:rPr>
          <w:rFonts w:ascii="Arial" w:eastAsia="Arial" w:hAnsi="Arial" w:cs="Arial"/>
          <w:sz w:val="24"/>
          <w:szCs w:val="24"/>
        </w:rPr>
        <w:t xml:space="preserve"> section</w:t>
      </w:r>
      <w:r w:rsidR="00762495">
        <w:rPr>
          <w:rFonts w:ascii="Arial" w:eastAsia="Arial" w:hAnsi="Arial" w:cs="Arial"/>
          <w:sz w:val="24"/>
          <w:szCs w:val="24"/>
        </w:rPr>
        <w:t xml:space="preserve"> on the battle of </w:t>
      </w:r>
      <w:proofErr w:type="spellStart"/>
      <w:r w:rsidR="00762495">
        <w:rPr>
          <w:rFonts w:ascii="Arial" w:eastAsia="Arial" w:hAnsi="Arial" w:cs="Arial"/>
          <w:sz w:val="24"/>
          <w:szCs w:val="24"/>
        </w:rPr>
        <w:t>Badon</w:t>
      </w:r>
      <w:proofErr w:type="spellEnd"/>
      <w:r w:rsidR="00A43C78">
        <w:rPr>
          <w:rFonts w:ascii="Arial" w:eastAsia="Arial" w:hAnsi="Arial" w:cs="Arial"/>
          <w:sz w:val="24"/>
          <w:szCs w:val="24"/>
        </w:rPr>
        <w:t xml:space="preserve"> and the </w:t>
      </w:r>
      <w:r w:rsidR="005020D9">
        <w:rPr>
          <w:rFonts w:ascii="Arial" w:eastAsia="Arial" w:hAnsi="Arial" w:cs="Arial"/>
          <w:sz w:val="24"/>
          <w:szCs w:val="24"/>
        </w:rPr>
        <w:t>adjoining</w:t>
      </w:r>
      <w:r w:rsidR="00A43C78">
        <w:rPr>
          <w:rFonts w:ascii="Arial" w:eastAsia="Arial" w:hAnsi="Arial" w:cs="Arial"/>
          <w:sz w:val="24"/>
          <w:szCs w:val="24"/>
        </w:rPr>
        <w:t xml:space="preserve"> section</w:t>
      </w:r>
      <w:r w:rsidR="00574BB2">
        <w:rPr>
          <w:rFonts w:ascii="Arial" w:eastAsia="Arial" w:hAnsi="Arial" w:cs="Arial"/>
          <w:sz w:val="24"/>
          <w:szCs w:val="24"/>
        </w:rPr>
        <w:t xml:space="preserve"> </w:t>
      </w:r>
      <w:r w:rsidR="00325ACC">
        <w:rPr>
          <w:rFonts w:ascii="Arial" w:eastAsia="Arial" w:hAnsi="Arial" w:cs="Arial"/>
          <w:sz w:val="24"/>
          <w:szCs w:val="24"/>
        </w:rPr>
        <w:t xml:space="preserve">did not appear to </w:t>
      </w:r>
      <w:r w:rsidR="004504FB">
        <w:rPr>
          <w:rFonts w:ascii="Arial" w:eastAsia="Arial" w:hAnsi="Arial" w:cs="Arial"/>
          <w:sz w:val="24"/>
          <w:szCs w:val="24"/>
        </w:rPr>
        <w:t>occur</w:t>
      </w:r>
      <w:r w:rsidR="00325ACC">
        <w:rPr>
          <w:rFonts w:ascii="Arial" w:eastAsia="Arial" w:hAnsi="Arial" w:cs="Arial"/>
          <w:sz w:val="24"/>
          <w:szCs w:val="24"/>
        </w:rPr>
        <w:t xml:space="preserve"> </w:t>
      </w:r>
      <w:r w:rsidR="00CA32A9">
        <w:rPr>
          <w:rFonts w:ascii="Arial" w:eastAsia="Arial" w:hAnsi="Arial" w:cs="Arial"/>
          <w:sz w:val="24"/>
          <w:szCs w:val="24"/>
        </w:rPr>
        <w:t>in the original manuscript.</w:t>
      </w:r>
      <w:r w:rsidR="00A43C78" w:rsidRPr="0026411E">
        <w:rPr>
          <w:rFonts w:ascii="Arial" w:eastAsia="Arial" w:hAnsi="Arial" w:cs="Arial"/>
          <w:sz w:val="24"/>
          <w:szCs w:val="24"/>
          <w:vertAlign w:val="superscript"/>
        </w:rPr>
        <w:t xml:space="preserve"> </w:t>
      </w:r>
      <w:r w:rsidR="00AF06F5">
        <w:rPr>
          <w:rFonts w:ascii="Arial" w:eastAsia="Arial" w:hAnsi="Arial" w:cs="Arial"/>
          <w:sz w:val="24"/>
          <w:szCs w:val="24"/>
        </w:rPr>
        <w:t xml:space="preserve"> </w:t>
      </w:r>
      <w:r w:rsidR="004C10D1">
        <w:rPr>
          <w:rFonts w:ascii="Arial" w:eastAsia="Arial" w:hAnsi="Arial" w:cs="Arial"/>
          <w:sz w:val="24"/>
          <w:szCs w:val="24"/>
        </w:rPr>
        <w:t xml:space="preserve">If this is correct, </w:t>
      </w:r>
      <w:proofErr w:type="spellStart"/>
      <w:r w:rsidR="004C10D1">
        <w:rPr>
          <w:rFonts w:ascii="Arial" w:eastAsia="Arial" w:hAnsi="Arial" w:cs="Arial"/>
          <w:sz w:val="24"/>
          <w:szCs w:val="24"/>
        </w:rPr>
        <w:t>Ambrosius</w:t>
      </w:r>
      <w:proofErr w:type="spellEnd"/>
      <w:r w:rsidR="004C10D1">
        <w:rPr>
          <w:rFonts w:ascii="Arial" w:eastAsia="Arial" w:hAnsi="Arial" w:cs="Arial"/>
          <w:sz w:val="24"/>
          <w:szCs w:val="24"/>
        </w:rPr>
        <w:t xml:space="preserve"> is</w:t>
      </w:r>
      <w:r w:rsidR="00285F8A">
        <w:rPr>
          <w:rFonts w:ascii="Arial" w:eastAsia="Arial" w:hAnsi="Arial" w:cs="Arial"/>
          <w:sz w:val="24"/>
          <w:szCs w:val="24"/>
        </w:rPr>
        <w:t xml:space="preserve"> </w:t>
      </w:r>
      <w:r w:rsidR="00E87863">
        <w:rPr>
          <w:rFonts w:ascii="Arial" w:eastAsia="Arial" w:hAnsi="Arial" w:cs="Arial"/>
          <w:sz w:val="24"/>
          <w:szCs w:val="24"/>
        </w:rPr>
        <w:t>impli</w:t>
      </w:r>
      <w:r w:rsidR="00404D5B">
        <w:rPr>
          <w:rFonts w:ascii="Arial" w:eastAsia="Arial" w:hAnsi="Arial" w:cs="Arial"/>
          <w:sz w:val="24"/>
          <w:szCs w:val="24"/>
        </w:rPr>
        <w:t>cated</w:t>
      </w:r>
      <w:r w:rsidR="00285F8A">
        <w:rPr>
          <w:rFonts w:ascii="Arial" w:eastAsia="Arial" w:hAnsi="Arial" w:cs="Arial"/>
          <w:sz w:val="24"/>
          <w:szCs w:val="24"/>
        </w:rPr>
        <w:t xml:space="preserve"> as the </w:t>
      </w:r>
      <w:r w:rsidR="73135DB9" w:rsidRPr="73135DB9">
        <w:rPr>
          <w:rFonts w:ascii="Arial" w:eastAsia="Arial" w:hAnsi="Arial" w:cs="Arial"/>
          <w:sz w:val="24"/>
          <w:szCs w:val="24"/>
        </w:rPr>
        <w:t>successful</w:t>
      </w:r>
      <w:r w:rsidR="005F2E5F">
        <w:rPr>
          <w:rFonts w:ascii="Arial" w:eastAsia="Arial" w:hAnsi="Arial" w:cs="Arial"/>
          <w:sz w:val="24"/>
          <w:szCs w:val="24"/>
        </w:rPr>
        <w:t xml:space="preserve"> </w:t>
      </w:r>
      <w:r w:rsidR="00500B9A">
        <w:rPr>
          <w:rFonts w:ascii="Arial" w:eastAsia="Arial" w:hAnsi="Arial" w:cs="Arial"/>
          <w:sz w:val="24"/>
          <w:szCs w:val="24"/>
        </w:rPr>
        <w:t>leader in the battle</w:t>
      </w:r>
      <w:r w:rsidR="0085136B">
        <w:rPr>
          <w:rFonts w:ascii="Arial" w:eastAsia="Arial" w:hAnsi="Arial" w:cs="Arial"/>
          <w:sz w:val="24"/>
          <w:szCs w:val="24"/>
        </w:rPr>
        <w:t xml:space="preserve"> of </w:t>
      </w:r>
      <w:proofErr w:type="spellStart"/>
      <w:r w:rsidR="0085136B">
        <w:rPr>
          <w:rFonts w:ascii="Arial" w:eastAsia="Arial" w:hAnsi="Arial" w:cs="Arial"/>
          <w:sz w:val="24"/>
          <w:szCs w:val="24"/>
        </w:rPr>
        <w:t>Badon</w:t>
      </w:r>
      <w:proofErr w:type="spellEnd"/>
      <w:r w:rsidR="00500B9A">
        <w:rPr>
          <w:rFonts w:ascii="Arial" w:eastAsia="Arial" w:hAnsi="Arial" w:cs="Arial"/>
          <w:sz w:val="24"/>
          <w:szCs w:val="24"/>
        </w:rPr>
        <w:t>.</w:t>
      </w:r>
      <w:r w:rsidR="0022414F">
        <w:rPr>
          <w:rFonts w:ascii="Arial" w:eastAsia="Arial" w:hAnsi="Arial" w:cs="Arial"/>
          <w:sz w:val="24"/>
          <w:szCs w:val="24"/>
        </w:rPr>
        <w:t xml:space="preserve"> </w:t>
      </w:r>
      <w:r w:rsidR="0022414F" w:rsidRPr="0026411E">
        <w:rPr>
          <w:rFonts w:ascii="Arial" w:eastAsia="Arial" w:hAnsi="Arial" w:cs="Arial"/>
          <w:sz w:val="24"/>
          <w:szCs w:val="24"/>
          <w:vertAlign w:val="superscript"/>
        </w:rPr>
        <w:t>11</w:t>
      </w:r>
      <w:r w:rsidR="004C10D1">
        <w:rPr>
          <w:rFonts w:ascii="Arial" w:eastAsia="Arial" w:hAnsi="Arial" w:cs="Arial"/>
          <w:sz w:val="24"/>
          <w:szCs w:val="24"/>
        </w:rPr>
        <w:t xml:space="preserve"> </w:t>
      </w:r>
    </w:p>
    <w:p w14:paraId="42CDC967" w14:textId="284DDCAE" w:rsidR="00A46198" w:rsidRDefault="00A46198" w:rsidP="00327816">
      <w:pPr>
        <w:rPr>
          <w:rFonts w:ascii="Arial" w:eastAsia="Arial" w:hAnsi="Arial" w:cs="Arial"/>
          <w:sz w:val="24"/>
          <w:szCs w:val="24"/>
        </w:rPr>
      </w:pPr>
      <w:r>
        <w:rPr>
          <w:rFonts w:ascii="Arial" w:eastAsia="Arial" w:hAnsi="Arial" w:cs="Arial"/>
          <w:sz w:val="24"/>
          <w:szCs w:val="24"/>
        </w:rPr>
        <w:t xml:space="preserve">It </w:t>
      </w:r>
      <w:r w:rsidR="00BC3765">
        <w:rPr>
          <w:rFonts w:ascii="Arial" w:eastAsia="Arial" w:hAnsi="Arial" w:cs="Arial"/>
          <w:sz w:val="24"/>
          <w:szCs w:val="24"/>
        </w:rPr>
        <w:t>would be</w:t>
      </w:r>
      <w:r>
        <w:rPr>
          <w:rFonts w:ascii="Arial" w:eastAsia="Arial" w:hAnsi="Arial" w:cs="Arial"/>
          <w:sz w:val="24"/>
          <w:szCs w:val="24"/>
        </w:rPr>
        <w:t xml:space="preserve"> reasonable</w:t>
      </w:r>
      <w:r w:rsidR="00BC3765">
        <w:rPr>
          <w:rFonts w:ascii="Arial" w:eastAsia="Arial" w:hAnsi="Arial" w:cs="Arial"/>
          <w:sz w:val="24"/>
          <w:szCs w:val="24"/>
        </w:rPr>
        <w:t xml:space="preserve"> to believe</w:t>
      </w:r>
      <w:r>
        <w:rPr>
          <w:rFonts w:ascii="Arial" w:eastAsia="Arial" w:hAnsi="Arial" w:cs="Arial"/>
          <w:sz w:val="24"/>
          <w:szCs w:val="24"/>
        </w:rPr>
        <w:t xml:space="preserve"> that if </w:t>
      </w:r>
      <w:r w:rsidR="00BC3765">
        <w:rPr>
          <w:rFonts w:ascii="Arial" w:eastAsia="Arial" w:hAnsi="Arial" w:cs="Arial"/>
          <w:sz w:val="24"/>
          <w:szCs w:val="24"/>
        </w:rPr>
        <w:t>Arthur</w:t>
      </w:r>
      <w:r>
        <w:rPr>
          <w:rFonts w:ascii="Arial" w:eastAsia="Arial" w:hAnsi="Arial" w:cs="Arial"/>
          <w:sz w:val="24"/>
          <w:szCs w:val="24"/>
        </w:rPr>
        <w:t xml:space="preserve"> </w:t>
      </w:r>
      <w:r w:rsidR="00BC3765">
        <w:rPr>
          <w:rFonts w:ascii="Arial" w:eastAsia="Arial" w:hAnsi="Arial" w:cs="Arial"/>
          <w:sz w:val="24"/>
          <w:szCs w:val="24"/>
        </w:rPr>
        <w:t xml:space="preserve">had led his men to a great victory at the Battle of </w:t>
      </w:r>
      <w:proofErr w:type="spellStart"/>
      <w:r w:rsidR="00BC3765">
        <w:rPr>
          <w:rFonts w:ascii="Arial" w:eastAsia="Arial" w:hAnsi="Arial" w:cs="Arial"/>
          <w:sz w:val="24"/>
          <w:szCs w:val="24"/>
        </w:rPr>
        <w:t>Badon</w:t>
      </w:r>
      <w:proofErr w:type="spellEnd"/>
      <w:r>
        <w:rPr>
          <w:rFonts w:ascii="Arial" w:eastAsia="Arial" w:hAnsi="Arial" w:cs="Arial"/>
          <w:sz w:val="24"/>
          <w:szCs w:val="24"/>
        </w:rPr>
        <w:t xml:space="preserve">, he would </w:t>
      </w:r>
      <w:r w:rsidR="00D46B95">
        <w:rPr>
          <w:rFonts w:ascii="Arial" w:eastAsia="Arial" w:hAnsi="Arial" w:cs="Arial"/>
          <w:sz w:val="24"/>
          <w:szCs w:val="24"/>
        </w:rPr>
        <w:t>be named as the victor</w:t>
      </w:r>
      <w:r>
        <w:rPr>
          <w:rFonts w:ascii="Arial" w:eastAsia="Arial" w:hAnsi="Arial" w:cs="Arial"/>
          <w:sz w:val="24"/>
          <w:szCs w:val="24"/>
        </w:rPr>
        <w:t xml:space="preserve"> in </w:t>
      </w:r>
      <w:r w:rsidRPr="00865FC7">
        <w:rPr>
          <w:rFonts w:ascii="Arial" w:eastAsia="Arial" w:hAnsi="Arial" w:cs="Arial"/>
          <w:i/>
          <w:iCs/>
          <w:sz w:val="24"/>
          <w:szCs w:val="24"/>
        </w:rPr>
        <w:t xml:space="preserve">De </w:t>
      </w:r>
      <w:proofErr w:type="spellStart"/>
      <w:r w:rsidRPr="00865FC7">
        <w:rPr>
          <w:rFonts w:ascii="Arial" w:eastAsia="Arial" w:hAnsi="Arial" w:cs="Arial"/>
          <w:i/>
          <w:iCs/>
          <w:sz w:val="24"/>
          <w:szCs w:val="24"/>
        </w:rPr>
        <w:t>Excidi</w:t>
      </w:r>
      <w:r>
        <w:rPr>
          <w:rFonts w:ascii="Arial" w:eastAsia="Arial" w:hAnsi="Arial" w:cs="Arial"/>
          <w:i/>
          <w:iCs/>
          <w:sz w:val="24"/>
          <w:szCs w:val="24"/>
        </w:rPr>
        <w:t>o</w:t>
      </w:r>
      <w:proofErr w:type="spellEnd"/>
      <w:r>
        <w:rPr>
          <w:rFonts w:ascii="Arial" w:eastAsia="Arial" w:hAnsi="Arial" w:cs="Arial"/>
          <w:i/>
          <w:iCs/>
          <w:sz w:val="24"/>
          <w:szCs w:val="24"/>
        </w:rPr>
        <w:t>.</w:t>
      </w:r>
      <w:r>
        <w:rPr>
          <w:rFonts w:ascii="Arial" w:eastAsia="Arial" w:hAnsi="Arial" w:cs="Arial"/>
          <w:sz w:val="24"/>
          <w:szCs w:val="24"/>
        </w:rPr>
        <w:t xml:space="preserve"> However, there is no way of identifying the extent of Arthur’s role in the oral culture existing alongside any written records.</w:t>
      </w:r>
      <w:r w:rsidR="00D149EE">
        <w:rPr>
          <w:rFonts w:ascii="Arial" w:eastAsia="Arial" w:hAnsi="Arial" w:cs="Arial"/>
          <w:sz w:val="24"/>
          <w:szCs w:val="24"/>
        </w:rPr>
        <w:t xml:space="preserve"> He may have been widely </w:t>
      </w:r>
      <w:r w:rsidR="00E84851">
        <w:rPr>
          <w:rFonts w:ascii="Arial" w:eastAsia="Arial" w:hAnsi="Arial" w:cs="Arial"/>
          <w:sz w:val="24"/>
          <w:szCs w:val="24"/>
        </w:rPr>
        <w:t>remembere</w:t>
      </w:r>
      <w:r w:rsidR="00280915">
        <w:rPr>
          <w:rFonts w:ascii="Arial" w:eastAsia="Arial" w:hAnsi="Arial" w:cs="Arial"/>
          <w:sz w:val="24"/>
          <w:szCs w:val="24"/>
        </w:rPr>
        <w:t xml:space="preserve">d as commander of </w:t>
      </w:r>
      <w:r w:rsidR="005F2743">
        <w:rPr>
          <w:rFonts w:ascii="Arial" w:eastAsia="Arial" w:hAnsi="Arial" w:cs="Arial"/>
          <w:sz w:val="24"/>
          <w:szCs w:val="24"/>
        </w:rPr>
        <w:t>the</w:t>
      </w:r>
      <w:r w:rsidR="006D4461">
        <w:rPr>
          <w:rFonts w:ascii="Arial" w:eastAsia="Arial" w:hAnsi="Arial" w:cs="Arial"/>
          <w:sz w:val="24"/>
          <w:szCs w:val="24"/>
        </w:rPr>
        <w:t xml:space="preserve"> real battle</w:t>
      </w:r>
      <w:r w:rsidR="00E84851">
        <w:rPr>
          <w:rFonts w:ascii="Arial" w:eastAsia="Arial" w:hAnsi="Arial" w:cs="Arial"/>
          <w:sz w:val="24"/>
          <w:szCs w:val="24"/>
        </w:rPr>
        <w:t xml:space="preserve"> </w:t>
      </w:r>
      <w:r w:rsidR="00274631">
        <w:rPr>
          <w:rFonts w:ascii="Arial" w:eastAsia="Arial" w:hAnsi="Arial" w:cs="Arial"/>
          <w:sz w:val="24"/>
          <w:szCs w:val="24"/>
        </w:rPr>
        <w:t>in the oral tradition</w:t>
      </w:r>
      <w:r w:rsidR="00EA515F">
        <w:rPr>
          <w:rFonts w:ascii="Arial" w:eastAsia="Arial" w:hAnsi="Arial" w:cs="Arial"/>
          <w:sz w:val="24"/>
          <w:szCs w:val="24"/>
        </w:rPr>
        <w:t xml:space="preserve"> and at the same time</w:t>
      </w:r>
      <w:r w:rsidR="0036186A">
        <w:rPr>
          <w:rFonts w:ascii="Arial" w:eastAsia="Arial" w:hAnsi="Arial" w:cs="Arial"/>
          <w:sz w:val="24"/>
          <w:szCs w:val="24"/>
        </w:rPr>
        <w:t xml:space="preserve"> forgotten</w:t>
      </w:r>
      <w:r w:rsidR="00EA515F">
        <w:rPr>
          <w:rFonts w:ascii="Arial" w:eastAsia="Arial" w:hAnsi="Arial" w:cs="Arial"/>
          <w:sz w:val="24"/>
          <w:szCs w:val="24"/>
        </w:rPr>
        <w:t xml:space="preserve"> by </w:t>
      </w:r>
      <w:proofErr w:type="spellStart"/>
      <w:r w:rsidR="00EA515F">
        <w:rPr>
          <w:rFonts w:ascii="Arial" w:eastAsia="Arial" w:hAnsi="Arial" w:cs="Arial"/>
          <w:sz w:val="24"/>
          <w:szCs w:val="24"/>
        </w:rPr>
        <w:t>Gildas</w:t>
      </w:r>
      <w:proofErr w:type="spellEnd"/>
      <w:r w:rsidR="00EA515F">
        <w:rPr>
          <w:rFonts w:ascii="Arial" w:eastAsia="Arial" w:hAnsi="Arial" w:cs="Arial"/>
          <w:sz w:val="24"/>
          <w:szCs w:val="24"/>
        </w:rPr>
        <w:t xml:space="preserve"> </w:t>
      </w:r>
      <w:r w:rsidR="006E063A">
        <w:rPr>
          <w:rFonts w:ascii="Arial" w:eastAsia="Arial" w:hAnsi="Arial" w:cs="Arial"/>
          <w:sz w:val="24"/>
          <w:szCs w:val="24"/>
        </w:rPr>
        <w:t xml:space="preserve">for a reason </w:t>
      </w:r>
      <w:r w:rsidR="00295068">
        <w:rPr>
          <w:rFonts w:ascii="Arial" w:eastAsia="Arial" w:hAnsi="Arial" w:cs="Arial"/>
          <w:sz w:val="24"/>
          <w:szCs w:val="24"/>
        </w:rPr>
        <w:t>long lost.</w:t>
      </w:r>
    </w:p>
    <w:p w14:paraId="0C4C0B22" w14:textId="16F774F0" w:rsidR="00125BDA" w:rsidRDefault="4F9B387E" w:rsidP="62894881">
      <w:pPr>
        <w:rPr>
          <w:rFonts w:ascii="Arial" w:eastAsia="Arial" w:hAnsi="Arial" w:cs="Arial"/>
          <w:sz w:val="24"/>
          <w:szCs w:val="24"/>
        </w:rPr>
      </w:pPr>
      <w:r w:rsidRPr="4F9B387E">
        <w:rPr>
          <w:rFonts w:ascii="Arial" w:eastAsia="Arial" w:hAnsi="Arial" w:cs="Arial"/>
          <w:sz w:val="24"/>
          <w:szCs w:val="24"/>
        </w:rPr>
        <w:t>One other important reference to Arthur is in</w:t>
      </w:r>
      <w:r w:rsidR="00302F0B">
        <w:rPr>
          <w:rFonts w:ascii="Arial" w:eastAsia="Arial" w:hAnsi="Arial" w:cs="Arial"/>
          <w:sz w:val="24"/>
          <w:szCs w:val="24"/>
        </w:rPr>
        <w:t xml:space="preserve"> </w:t>
      </w:r>
      <w:r w:rsidR="00785DFD">
        <w:rPr>
          <w:rFonts w:ascii="Arial" w:eastAsia="Arial" w:hAnsi="Arial" w:cs="Arial"/>
          <w:sz w:val="24"/>
          <w:szCs w:val="24"/>
        </w:rPr>
        <w:t>one of the</w:t>
      </w:r>
      <w:r w:rsidR="004F4F94">
        <w:rPr>
          <w:rFonts w:ascii="Arial" w:eastAsia="Arial" w:hAnsi="Arial" w:cs="Arial"/>
          <w:sz w:val="24"/>
          <w:szCs w:val="24"/>
        </w:rPr>
        <w:t xml:space="preserve"> two</w:t>
      </w:r>
      <w:r w:rsidR="000C1DB0">
        <w:rPr>
          <w:rFonts w:ascii="Arial" w:eastAsia="Arial" w:hAnsi="Arial" w:cs="Arial"/>
          <w:sz w:val="24"/>
          <w:szCs w:val="24"/>
        </w:rPr>
        <w:t xml:space="preserve"> surviving</w:t>
      </w:r>
      <w:r w:rsidR="00785DFD">
        <w:rPr>
          <w:rFonts w:ascii="Arial" w:eastAsia="Arial" w:hAnsi="Arial" w:cs="Arial"/>
          <w:sz w:val="24"/>
          <w:szCs w:val="24"/>
        </w:rPr>
        <w:t xml:space="preserve"> texts of</w:t>
      </w:r>
      <w:r w:rsidRPr="4F9B387E">
        <w:rPr>
          <w:rFonts w:ascii="Arial" w:eastAsia="Arial" w:hAnsi="Arial" w:cs="Arial"/>
          <w:sz w:val="24"/>
          <w:szCs w:val="24"/>
        </w:rPr>
        <w:t xml:space="preserve"> the heroic death songs making up </w:t>
      </w:r>
      <w:r w:rsidRPr="4F9B387E">
        <w:rPr>
          <w:rFonts w:ascii="Arial" w:eastAsia="Arial" w:hAnsi="Arial" w:cs="Arial"/>
          <w:i/>
          <w:iCs/>
          <w:sz w:val="24"/>
          <w:szCs w:val="24"/>
        </w:rPr>
        <w:t xml:space="preserve">Y </w:t>
      </w:r>
      <w:proofErr w:type="spellStart"/>
      <w:r w:rsidRPr="4F9B387E">
        <w:rPr>
          <w:rFonts w:ascii="Arial" w:eastAsia="Arial" w:hAnsi="Arial" w:cs="Arial"/>
          <w:i/>
          <w:iCs/>
          <w:sz w:val="24"/>
          <w:szCs w:val="24"/>
        </w:rPr>
        <w:t>Gododdin</w:t>
      </w:r>
      <w:proofErr w:type="spellEnd"/>
      <w:r w:rsidRPr="4F9B387E">
        <w:rPr>
          <w:rFonts w:ascii="Arial" w:eastAsia="Arial" w:hAnsi="Arial" w:cs="Arial"/>
          <w:sz w:val="24"/>
          <w:szCs w:val="24"/>
        </w:rPr>
        <w:t xml:space="preserve">. </w:t>
      </w:r>
      <w:r w:rsidR="04226883" w:rsidRPr="04226883">
        <w:rPr>
          <w:rFonts w:ascii="Arial" w:eastAsia="Arial" w:hAnsi="Arial" w:cs="Arial"/>
          <w:sz w:val="24"/>
          <w:szCs w:val="24"/>
        </w:rPr>
        <w:t>The verses elegise</w:t>
      </w:r>
      <w:r w:rsidRPr="4F9B387E">
        <w:rPr>
          <w:rFonts w:ascii="Arial" w:eastAsia="Arial" w:hAnsi="Arial" w:cs="Arial"/>
          <w:sz w:val="24"/>
          <w:szCs w:val="24"/>
        </w:rPr>
        <w:t xml:space="preserve"> warriors from the Firth of Forth who together with supporters from other parts of Britain fought against the Anglo-Saxons at </w:t>
      </w:r>
      <w:proofErr w:type="spellStart"/>
      <w:r w:rsidRPr="4F9B387E">
        <w:rPr>
          <w:rFonts w:ascii="Arial" w:eastAsia="Arial" w:hAnsi="Arial" w:cs="Arial"/>
          <w:sz w:val="24"/>
          <w:szCs w:val="24"/>
        </w:rPr>
        <w:t>Catraeth</w:t>
      </w:r>
      <w:proofErr w:type="spellEnd"/>
      <w:r w:rsidR="00864510">
        <w:rPr>
          <w:rFonts w:ascii="Arial" w:eastAsia="Arial" w:hAnsi="Arial" w:cs="Arial"/>
          <w:sz w:val="24"/>
          <w:szCs w:val="24"/>
        </w:rPr>
        <w:t xml:space="preserve"> </w:t>
      </w:r>
      <w:r w:rsidR="00582F31">
        <w:rPr>
          <w:rFonts w:ascii="Arial" w:eastAsia="Arial" w:hAnsi="Arial" w:cs="Arial"/>
          <w:sz w:val="24"/>
          <w:szCs w:val="24"/>
        </w:rPr>
        <w:t>(</w:t>
      </w:r>
      <w:r w:rsidR="007D6A4F">
        <w:rPr>
          <w:rFonts w:ascii="Arial" w:eastAsia="Arial" w:hAnsi="Arial" w:cs="Arial"/>
          <w:sz w:val="24"/>
          <w:szCs w:val="24"/>
        </w:rPr>
        <w:t>p</w:t>
      </w:r>
      <w:r w:rsidR="00582F31">
        <w:rPr>
          <w:rFonts w:ascii="Arial" w:eastAsia="Arial" w:hAnsi="Arial" w:cs="Arial"/>
          <w:sz w:val="24"/>
          <w:szCs w:val="24"/>
        </w:rPr>
        <w:t>os</w:t>
      </w:r>
      <w:r w:rsidR="00290DCE">
        <w:rPr>
          <w:rFonts w:ascii="Arial" w:eastAsia="Arial" w:hAnsi="Arial" w:cs="Arial"/>
          <w:sz w:val="24"/>
          <w:szCs w:val="24"/>
        </w:rPr>
        <w:t>s</w:t>
      </w:r>
      <w:r w:rsidR="00582F31">
        <w:rPr>
          <w:rFonts w:ascii="Arial" w:eastAsia="Arial" w:hAnsi="Arial" w:cs="Arial"/>
          <w:sz w:val="24"/>
          <w:szCs w:val="24"/>
        </w:rPr>
        <w:t>ib</w:t>
      </w:r>
      <w:r w:rsidR="00553EBC">
        <w:rPr>
          <w:rFonts w:ascii="Arial" w:eastAsia="Arial" w:hAnsi="Arial" w:cs="Arial"/>
          <w:sz w:val="24"/>
          <w:szCs w:val="24"/>
        </w:rPr>
        <w:t xml:space="preserve">ly </w:t>
      </w:r>
      <w:proofErr w:type="spellStart"/>
      <w:r w:rsidR="00553EBC">
        <w:rPr>
          <w:rFonts w:ascii="Arial" w:eastAsia="Arial" w:hAnsi="Arial" w:cs="Arial"/>
          <w:sz w:val="24"/>
          <w:szCs w:val="24"/>
        </w:rPr>
        <w:t>Catterick</w:t>
      </w:r>
      <w:proofErr w:type="spellEnd"/>
      <w:r w:rsidR="005754EF">
        <w:rPr>
          <w:rFonts w:ascii="Arial" w:eastAsia="Arial" w:hAnsi="Arial" w:cs="Arial"/>
          <w:sz w:val="24"/>
          <w:szCs w:val="24"/>
        </w:rPr>
        <w:t>)</w:t>
      </w:r>
      <w:r w:rsidRPr="4F9B387E">
        <w:rPr>
          <w:rFonts w:ascii="Arial" w:eastAsia="Arial" w:hAnsi="Arial" w:cs="Arial"/>
          <w:sz w:val="24"/>
          <w:szCs w:val="24"/>
        </w:rPr>
        <w:t xml:space="preserve">. They were defeated by the larger Anglo-Saxon forces and </w:t>
      </w:r>
      <w:proofErr w:type="spellStart"/>
      <w:r w:rsidRPr="4F9B387E">
        <w:rPr>
          <w:rFonts w:ascii="Arial" w:eastAsia="Arial" w:hAnsi="Arial" w:cs="Arial"/>
          <w:sz w:val="24"/>
          <w:szCs w:val="24"/>
        </w:rPr>
        <w:t>Aneurin</w:t>
      </w:r>
      <w:proofErr w:type="spellEnd"/>
      <w:r w:rsidRPr="4F9B387E">
        <w:rPr>
          <w:rFonts w:ascii="Arial" w:eastAsia="Arial" w:hAnsi="Arial" w:cs="Arial"/>
          <w:sz w:val="24"/>
          <w:szCs w:val="24"/>
        </w:rPr>
        <w:t>, said to have survived the battle,</w:t>
      </w:r>
      <w:r w:rsidR="00D35050">
        <w:rPr>
          <w:rFonts w:ascii="Arial" w:eastAsia="Arial" w:hAnsi="Arial" w:cs="Arial"/>
          <w:sz w:val="24"/>
          <w:szCs w:val="24"/>
        </w:rPr>
        <w:t xml:space="preserve"> </w:t>
      </w:r>
      <w:r w:rsidRPr="4F9B387E">
        <w:rPr>
          <w:rFonts w:ascii="Arial" w:eastAsia="Arial" w:hAnsi="Arial" w:cs="Arial"/>
          <w:sz w:val="24"/>
          <w:szCs w:val="24"/>
        </w:rPr>
        <w:t xml:space="preserve">is named as author of the poem. </w:t>
      </w:r>
    </w:p>
    <w:p w14:paraId="73FD8084" w14:textId="2F70284D" w:rsidR="008623D4" w:rsidRDefault="4F9B387E" w:rsidP="62894881">
      <w:pPr>
        <w:rPr>
          <w:rFonts w:ascii="Arial" w:eastAsia="Arial" w:hAnsi="Arial" w:cs="Arial"/>
          <w:sz w:val="24"/>
          <w:szCs w:val="24"/>
        </w:rPr>
      </w:pPr>
      <w:r w:rsidRPr="4F9B387E">
        <w:rPr>
          <w:rFonts w:ascii="Arial" w:eastAsia="Arial" w:hAnsi="Arial" w:cs="Arial"/>
          <w:sz w:val="24"/>
          <w:szCs w:val="24"/>
        </w:rPr>
        <w:t xml:space="preserve">The date of the battle of </w:t>
      </w:r>
      <w:proofErr w:type="spellStart"/>
      <w:r w:rsidRPr="4F9B387E">
        <w:rPr>
          <w:rFonts w:ascii="Arial" w:eastAsia="Arial" w:hAnsi="Arial" w:cs="Arial"/>
          <w:sz w:val="24"/>
          <w:szCs w:val="24"/>
        </w:rPr>
        <w:t>Catraeth</w:t>
      </w:r>
      <w:proofErr w:type="spellEnd"/>
      <w:r w:rsidR="00EE65E4">
        <w:rPr>
          <w:rFonts w:ascii="Arial" w:eastAsia="Arial" w:hAnsi="Arial" w:cs="Arial"/>
          <w:sz w:val="24"/>
          <w:szCs w:val="24"/>
        </w:rPr>
        <w:t xml:space="preserve"> </w:t>
      </w:r>
      <w:r w:rsidR="715AE11F" w:rsidRPr="715AE11F">
        <w:rPr>
          <w:rFonts w:ascii="Arial" w:eastAsia="Arial" w:hAnsi="Arial" w:cs="Arial"/>
          <w:sz w:val="24"/>
          <w:szCs w:val="24"/>
        </w:rPr>
        <w:t>implied</w:t>
      </w:r>
      <w:r w:rsidR="00383504">
        <w:rPr>
          <w:rFonts w:ascii="Arial" w:eastAsia="Arial" w:hAnsi="Arial" w:cs="Arial"/>
          <w:sz w:val="24"/>
          <w:szCs w:val="24"/>
        </w:rPr>
        <w:t xml:space="preserve"> </w:t>
      </w:r>
      <w:r w:rsidRPr="4F9B387E">
        <w:rPr>
          <w:rFonts w:ascii="Arial" w:eastAsia="Arial" w:hAnsi="Arial" w:cs="Arial"/>
          <w:sz w:val="24"/>
          <w:szCs w:val="24"/>
        </w:rPr>
        <w:t xml:space="preserve">in the work is circa 600 A.D. but </w:t>
      </w:r>
      <w:r w:rsidR="00CB15E2">
        <w:rPr>
          <w:rFonts w:ascii="Arial" w:eastAsia="Arial" w:hAnsi="Arial" w:cs="Arial"/>
          <w:sz w:val="24"/>
          <w:szCs w:val="24"/>
        </w:rPr>
        <w:t>one</w:t>
      </w:r>
      <w:r w:rsidRPr="4F9B387E">
        <w:rPr>
          <w:rFonts w:ascii="Arial" w:eastAsia="Arial" w:hAnsi="Arial" w:cs="Arial"/>
          <w:sz w:val="24"/>
          <w:szCs w:val="24"/>
        </w:rPr>
        <w:t xml:space="preserve"> </w:t>
      </w:r>
      <w:r w:rsidR="715AE11F" w:rsidRPr="715AE11F">
        <w:rPr>
          <w:rFonts w:ascii="Arial" w:eastAsia="Arial" w:hAnsi="Arial" w:cs="Arial"/>
          <w:sz w:val="24"/>
          <w:szCs w:val="24"/>
        </w:rPr>
        <w:t xml:space="preserve">of the </w:t>
      </w:r>
      <w:r w:rsidRPr="4F9B387E">
        <w:rPr>
          <w:rFonts w:ascii="Arial" w:eastAsia="Arial" w:hAnsi="Arial" w:cs="Arial"/>
          <w:sz w:val="24"/>
          <w:szCs w:val="24"/>
        </w:rPr>
        <w:t>surviving manuscript has a thirteenth century date.</w:t>
      </w:r>
      <w:r w:rsidR="00E87543">
        <w:rPr>
          <w:rFonts w:ascii="Arial" w:eastAsia="Arial" w:hAnsi="Arial" w:cs="Arial"/>
          <w:sz w:val="24"/>
          <w:szCs w:val="24"/>
        </w:rPr>
        <w:t xml:space="preserve"> </w:t>
      </w:r>
      <w:r w:rsidR="005442BE">
        <w:rPr>
          <w:rFonts w:ascii="Arial" w:eastAsia="Arial" w:hAnsi="Arial" w:cs="Arial"/>
          <w:sz w:val="24"/>
          <w:szCs w:val="24"/>
        </w:rPr>
        <w:t xml:space="preserve">The </w:t>
      </w:r>
      <w:r w:rsidR="00156AA8">
        <w:rPr>
          <w:rFonts w:ascii="Arial" w:eastAsia="Arial" w:hAnsi="Arial" w:cs="Arial"/>
          <w:sz w:val="24"/>
          <w:szCs w:val="24"/>
        </w:rPr>
        <w:t xml:space="preserve">work has been taken as a possible early reference to Arthur, but as is the case with </w:t>
      </w:r>
      <w:r w:rsidR="00DE58BB">
        <w:rPr>
          <w:rFonts w:ascii="Arial" w:eastAsia="Arial" w:hAnsi="Arial" w:cs="Arial"/>
          <w:sz w:val="24"/>
          <w:szCs w:val="24"/>
        </w:rPr>
        <w:t>early</w:t>
      </w:r>
      <w:r w:rsidR="007E2FD7">
        <w:rPr>
          <w:rFonts w:ascii="Arial" w:eastAsia="Arial" w:hAnsi="Arial" w:cs="Arial"/>
          <w:sz w:val="24"/>
          <w:szCs w:val="24"/>
        </w:rPr>
        <w:t xml:space="preserve"> periods</w:t>
      </w:r>
      <w:r w:rsidR="002B2539">
        <w:rPr>
          <w:rFonts w:ascii="Arial" w:eastAsia="Arial" w:hAnsi="Arial" w:cs="Arial"/>
          <w:sz w:val="24"/>
          <w:szCs w:val="24"/>
        </w:rPr>
        <w:t xml:space="preserve">, it is not possible to </w:t>
      </w:r>
      <w:r w:rsidR="006D53D6">
        <w:rPr>
          <w:rFonts w:ascii="Arial" w:eastAsia="Arial" w:hAnsi="Arial" w:cs="Arial"/>
          <w:sz w:val="24"/>
          <w:szCs w:val="24"/>
        </w:rPr>
        <w:t xml:space="preserve">ascertain an </w:t>
      </w:r>
      <w:r w:rsidR="0070586B">
        <w:rPr>
          <w:rFonts w:ascii="Arial" w:eastAsia="Arial" w:hAnsi="Arial" w:cs="Arial"/>
          <w:sz w:val="24"/>
          <w:szCs w:val="24"/>
        </w:rPr>
        <w:t>accurate</w:t>
      </w:r>
      <w:r w:rsidR="006D53D6">
        <w:rPr>
          <w:rFonts w:ascii="Arial" w:eastAsia="Arial" w:hAnsi="Arial" w:cs="Arial"/>
          <w:sz w:val="24"/>
          <w:szCs w:val="24"/>
        </w:rPr>
        <w:t xml:space="preserve"> date of composition</w:t>
      </w:r>
      <w:r w:rsidR="000E270A">
        <w:rPr>
          <w:rFonts w:ascii="Arial" w:eastAsia="Arial" w:hAnsi="Arial" w:cs="Arial"/>
          <w:sz w:val="24"/>
          <w:szCs w:val="24"/>
        </w:rPr>
        <w:t xml:space="preserve"> or an </w:t>
      </w:r>
      <w:r w:rsidR="0070586B">
        <w:rPr>
          <w:rFonts w:ascii="Arial" w:eastAsia="Arial" w:hAnsi="Arial" w:cs="Arial"/>
          <w:sz w:val="24"/>
          <w:szCs w:val="24"/>
        </w:rPr>
        <w:t xml:space="preserve">accurate date for the source of the </w:t>
      </w:r>
      <w:r w:rsidR="715AE11F" w:rsidRPr="715AE11F">
        <w:rPr>
          <w:rFonts w:ascii="Arial" w:eastAsia="Arial" w:hAnsi="Arial" w:cs="Arial"/>
          <w:sz w:val="24"/>
          <w:szCs w:val="24"/>
        </w:rPr>
        <w:t xml:space="preserve">version in the </w:t>
      </w:r>
      <w:r w:rsidR="0070586B">
        <w:rPr>
          <w:rFonts w:ascii="Arial" w:eastAsia="Arial" w:hAnsi="Arial" w:cs="Arial"/>
          <w:sz w:val="24"/>
          <w:szCs w:val="24"/>
        </w:rPr>
        <w:t xml:space="preserve">manuscript, if any. </w:t>
      </w:r>
      <w:r w:rsidR="00E80318">
        <w:rPr>
          <w:rFonts w:ascii="Arial" w:eastAsia="Arial" w:hAnsi="Arial" w:cs="Arial"/>
          <w:sz w:val="24"/>
          <w:szCs w:val="24"/>
        </w:rPr>
        <w:t xml:space="preserve">David </w:t>
      </w:r>
      <w:proofErr w:type="spellStart"/>
      <w:r w:rsidR="00E80318">
        <w:rPr>
          <w:rFonts w:ascii="Arial" w:eastAsia="Arial" w:hAnsi="Arial" w:cs="Arial"/>
          <w:sz w:val="24"/>
          <w:szCs w:val="24"/>
        </w:rPr>
        <w:t>Dumville</w:t>
      </w:r>
      <w:proofErr w:type="spellEnd"/>
      <w:r w:rsidR="00E80318">
        <w:rPr>
          <w:rFonts w:ascii="Arial" w:eastAsia="Arial" w:hAnsi="Arial" w:cs="Arial"/>
          <w:sz w:val="24"/>
          <w:szCs w:val="24"/>
        </w:rPr>
        <w:t xml:space="preserve"> has suggested a date </w:t>
      </w:r>
      <w:r w:rsidR="00910F2B">
        <w:rPr>
          <w:rFonts w:ascii="Arial" w:eastAsia="Arial" w:hAnsi="Arial" w:cs="Arial"/>
          <w:sz w:val="24"/>
          <w:szCs w:val="24"/>
        </w:rPr>
        <w:t xml:space="preserve">between the </w:t>
      </w:r>
      <w:r w:rsidR="0050600C">
        <w:rPr>
          <w:rFonts w:ascii="Arial" w:eastAsia="Arial" w:hAnsi="Arial" w:cs="Arial"/>
          <w:sz w:val="24"/>
          <w:szCs w:val="24"/>
        </w:rPr>
        <w:t>sixth century</w:t>
      </w:r>
      <w:r w:rsidR="00246FEB">
        <w:rPr>
          <w:rFonts w:ascii="Arial" w:eastAsia="Arial" w:hAnsi="Arial" w:cs="Arial"/>
          <w:sz w:val="24"/>
          <w:szCs w:val="24"/>
        </w:rPr>
        <w:t>,</w:t>
      </w:r>
      <w:r w:rsidR="00A72BF2">
        <w:rPr>
          <w:rFonts w:ascii="Arial" w:eastAsia="Arial" w:hAnsi="Arial" w:cs="Arial"/>
          <w:sz w:val="24"/>
          <w:szCs w:val="24"/>
        </w:rPr>
        <w:t xml:space="preserve"> which</w:t>
      </w:r>
      <w:r w:rsidR="00383504">
        <w:rPr>
          <w:rFonts w:ascii="Arial" w:eastAsia="Arial" w:hAnsi="Arial" w:cs="Arial"/>
          <w:sz w:val="24"/>
          <w:szCs w:val="24"/>
        </w:rPr>
        <w:t xml:space="preserve"> is</w:t>
      </w:r>
      <w:r w:rsidR="00ED6F6D">
        <w:rPr>
          <w:rFonts w:ascii="Arial" w:eastAsia="Arial" w:hAnsi="Arial" w:cs="Arial"/>
          <w:sz w:val="24"/>
          <w:szCs w:val="24"/>
        </w:rPr>
        <w:t xml:space="preserve"> </w:t>
      </w:r>
      <w:r w:rsidR="008C54E6">
        <w:rPr>
          <w:rFonts w:ascii="Arial" w:eastAsia="Arial" w:hAnsi="Arial" w:cs="Arial"/>
          <w:sz w:val="24"/>
          <w:szCs w:val="24"/>
        </w:rPr>
        <w:t xml:space="preserve">the </w:t>
      </w:r>
      <w:r w:rsidR="715AE11F" w:rsidRPr="715AE11F">
        <w:rPr>
          <w:rFonts w:ascii="Arial" w:eastAsia="Arial" w:hAnsi="Arial" w:cs="Arial"/>
          <w:sz w:val="24"/>
          <w:szCs w:val="24"/>
        </w:rPr>
        <w:t>date implied</w:t>
      </w:r>
      <w:r w:rsidR="004B2E5C">
        <w:rPr>
          <w:rFonts w:ascii="Arial" w:eastAsia="Arial" w:hAnsi="Arial" w:cs="Arial"/>
          <w:sz w:val="24"/>
          <w:szCs w:val="24"/>
        </w:rPr>
        <w:t xml:space="preserve"> </w:t>
      </w:r>
      <w:r w:rsidR="009F1834">
        <w:rPr>
          <w:rFonts w:ascii="Arial" w:eastAsia="Arial" w:hAnsi="Arial" w:cs="Arial"/>
          <w:sz w:val="24"/>
          <w:szCs w:val="24"/>
        </w:rPr>
        <w:t>with</w:t>
      </w:r>
      <w:r w:rsidR="004B2E5C">
        <w:rPr>
          <w:rFonts w:ascii="Arial" w:eastAsia="Arial" w:hAnsi="Arial" w:cs="Arial"/>
          <w:sz w:val="24"/>
          <w:szCs w:val="24"/>
        </w:rPr>
        <w:t>in the text</w:t>
      </w:r>
      <w:r w:rsidR="00E374A4">
        <w:rPr>
          <w:rFonts w:ascii="Arial" w:eastAsia="Arial" w:hAnsi="Arial" w:cs="Arial"/>
          <w:sz w:val="24"/>
          <w:szCs w:val="24"/>
        </w:rPr>
        <w:t xml:space="preserve"> he has studied</w:t>
      </w:r>
      <w:r w:rsidR="008C54E6">
        <w:rPr>
          <w:rFonts w:ascii="Arial" w:eastAsia="Arial" w:hAnsi="Arial" w:cs="Arial"/>
          <w:sz w:val="24"/>
          <w:szCs w:val="24"/>
        </w:rPr>
        <w:t>,</w:t>
      </w:r>
      <w:r w:rsidR="00FD3441">
        <w:rPr>
          <w:rFonts w:ascii="Arial" w:eastAsia="Arial" w:hAnsi="Arial" w:cs="Arial"/>
          <w:sz w:val="24"/>
          <w:szCs w:val="24"/>
        </w:rPr>
        <w:t xml:space="preserve"> and </w:t>
      </w:r>
      <w:r w:rsidR="00053DEF">
        <w:rPr>
          <w:rFonts w:ascii="Arial" w:eastAsia="Arial" w:hAnsi="Arial" w:cs="Arial"/>
          <w:sz w:val="24"/>
          <w:szCs w:val="24"/>
        </w:rPr>
        <w:t>the end of the</w:t>
      </w:r>
      <w:r w:rsidR="00301855">
        <w:rPr>
          <w:rFonts w:ascii="Arial" w:eastAsia="Arial" w:hAnsi="Arial" w:cs="Arial"/>
          <w:sz w:val="24"/>
          <w:szCs w:val="24"/>
        </w:rPr>
        <w:t xml:space="preserve"> </w:t>
      </w:r>
      <w:r w:rsidR="00B10821">
        <w:rPr>
          <w:rFonts w:ascii="Arial" w:eastAsia="Arial" w:hAnsi="Arial" w:cs="Arial"/>
          <w:sz w:val="24"/>
          <w:szCs w:val="24"/>
        </w:rPr>
        <w:t>eleventh century</w:t>
      </w:r>
      <w:r w:rsidR="00D560BD">
        <w:rPr>
          <w:rFonts w:ascii="Arial" w:eastAsia="Arial" w:hAnsi="Arial" w:cs="Arial"/>
          <w:sz w:val="24"/>
          <w:szCs w:val="24"/>
        </w:rPr>
        <w:t xml:space="preserve">, a conclusion reached using </w:t>
      </w:r>
      <w:r w:rsidR="008C5FD8">
        <w:rPr>
          <w:rFonts w:ascii="Arial" w:eastAsia="Arial" w:hAnsi="Arial" w:cs="Arial"/>
          <w:sz w:val="24"/>
          <w:szCs w:val="24"/>
        </w:rPr>
        <w:t xml:space="preserve">Insular script as </w:t>
      </w:r>
      <w:r w:rsidR="00BB58A3">
        <w:rPr>
          <w:rFonts w:ascii="Arial" w:eastAsia="Arial" w:hAnsi="Arial" w:cs="Arial"/>
          <w:sz w:val="24"/>
          <w:szCs w:val="24"/>
        </w:rPr>
        <w:t>verification</w:t>
      </w:r>
      <w:r w:rsidR="003355EE">
        <w:rPr>
          <w:rFonts w:ascii="Arial" w:eastAsia="Arial" w:hAnsi="Arial" w:cs="Arial"/>
          <w:sz w:val="24"/>
          <w:szCs w:val="24"/>
        </w:rPr>
        <w:t xml:space="preserve">. </w:t>
      </w:r>
      <w:r w:rsidR="00482356">
        <w:rPr>
          <w:rFonts w:ascii="Arial" w:eastAsia="Arial" w:hAnsi="Arial" w:cs="Arial"/>
          <w:sz w:val="24"/>
          <w:szCs w:val="24"/>
          <w:vertAlign w:val="superscript"/>
        </w:rPr>
        <w:t>1</w:t>
      </w:r>
      <w:r w:rsidR="007B5179">
        <w:rPr>
          <w:rFonts w:ascii="Arial" w:eastAsia="Arial" w:hAnsi="Arial" w:cs="Arial"/>
          <w:sz w:val="24"/>
          <w:szCs w:val="24"/>
          <w:vertAlign w:val="superscript"/>
        </w:rPr>
        <w:t>2</w:t>
      </w:r>
    </w:p>
    <w:p w14:paraId="61DFCF79" w14:textId="77777777" w:rsidR="00E50352" w:rsidRDefault="00C66E75" w:rsidP="62894881">
      <w:pPr>
        <w:rPr>
          <w:rFonts w:ascii="Arial" w:eastAsia="Arial" w:hAnsi="Arial" w:cs="Arial"/>
          <w:sz w:val="24"/>
          <w:szCs w:val="24"/>
        </w:rPr>
      </w:pPr>
      <w:r>
        <w:rPr>
          <w:rFonts w:ascii="Arial" w:eastAsia="Arial" w:hAnsi="Arial" w:cs="Arial"/>
          <w:sz w:val="24"/>
          <w:szCs w:val="24"/>
        </w:rPr>
        <w:t xml:space="preserve">In </w:t>
      </w:r>
      <w:r w:rsidRPr="00582EA6">
        <w:rPr>
          <w:rFonts w:ascii="Arial" w:eastAsia="Arial" w:hAnsi="Arial" w:cs="Arial"/>
          <w:i/>
          <w:iCs/>
          <w:sz w:val="24"/>
          <w:szCs w:val="24"/>
        </w:rPr>
        <w:t xml:space="preserve">Y </w:t>
      </w:r>
      <w:proofErr w:type="spellStart"/>
      <w:r w:rsidRPr="00582EA6">
        <w:rPr>
          <w:rFonts w:ascii="Arial" w:eastAsia="Arial" w:hAnsi="Arial" w:cs="Arial"/>
          <w:i/>
          <w:iCs/>
          <w:sz w:val="24"/>
          <w:szCs w:val="24"/>
        </w:rPr>
        <w:t>Gododdin</w:t>
      </w:r>
      <w:proofErr w:type="spellEnd"/>
      <w:r>
        <w:rPr>
          <w:rFonts w:ascii="Arial" w:eastAsia="Arial" w:hAnsi="Arial" w:cs="Arial"/>
          <w:sz w:val="24"/>
          <w:szCs w:val="24"/>
        </w:rPr>
        <w:t xml:space="preserve"> Arthur is mentioned very briefly in connection </w:t>
      </w:r>
      <w:r w:rsidR="00654909">
        <w:rPr>
          <w:rFonts w:ascii="Arial" w:eastAsia="Arial" w:hAnsi="Arial" w:cs="Arial"/>
          <w:sz w:val="24"/>
          <w:szCs w:val="24"/>
        </w:rPr>
        <w:t>to another figure who has shown great brav</w:t>
      </w:r>
      <w:r w:rsidR="00BE42D4">
        <w:rPr>
          <w:rFonts w:ascii="Arial" w:eastAsia="Arial" w:hAnsi="Arial" w:cs="Arial"/>
          <w:sz w:val="24"/>
          <w:szCs w:val="24"/>
        </w:rPr>
        <w:t>e</w:t>
      </w:r>
      <w:r w:rsidR="00654909">
        <w:rPr>
          <w:rFonts w:ascii="Arial" w:eastAsia="Arial" w:hAnsi="Arial" w:cs="Arial"/>
          <w:sz w:val="24"/>
          <w:szCs w:val="24"/>
        </w:rPr>
        <w:t>ry</w:t>
      </w:r>
      <w:r w:rsidR="00BE42D4">
        <w:rPr>
          <w:rFonts w:ascii="Arial" w:eastAsia="Arial" w:hAnsi="Arial" w:cs="Arial"/>
          <w:sz w:val="24"/>
          <w:szCs w:val="24"/>
        </w:rPr>
        <w:t xml:space="preserve"> in battle.</w:t>
      </w:r>
      <w:r w:rsidR="004F4F94">
        <w:rPr>
          <w:rFonts w:ascii="Arial" w:eastAsia="Arial" w:hAnsi="Arial" w:cs="Arial"/>
          <w:sz w:val="24"/>
          <w:szCs w:val="24"/>
        </w:rPr>
        <w:t xml:space="preserve"> </w:t>
      </w:r>
      <w:r w:rsidR="00DC2072">
        <w:rPr>
          <w:rFonts w:ascii="Arial" w:eastAsia="Arial" w:hAnsi="Arial" w:cs="Arial"/>
          <w:sz w:val="24"/>
          <w:szCs w:val="24"/>
        </w:rPr>
        <w:t xml:space="preserve">The reference is to </w:t>
      </w:r>
      <w:r w:rsidR="00581333">
        <w:rPr>
          <w:rFonts w:ascii="Arial" w:eastAsia="Arial" w:hAnsi="Arial" w:cs="Arial"/>
          <w:sz w:val="24"/>
          <w:szCs w:val="24"/>
        </w:rPr>
        <w:t xml:space="preserve">a man named </w:t>
      </w:r>
      <w:proofErr w:type="spellStart"/>
      <w:r w:rsidR="00DE078E">
        <w:rPr>
          <w:rFonts w:ascii="Arial" w:eastAsia="Arial" w:hAnsi="Arial" w:cs="Arial"/>
          <w:sz w:val="24"/>
          <w:szCs w:val="24"/>
        </w:rPr>
        <w:t>Gwarddur</w:t>
      </w:r>
      <w:proofErr w:type="spellEnd"/>
      <w:r w:rsidR="00581333">
        <w:rPr>
          <w:rFonts w:ascii="Arial" w:eastAsia="Arial" w:hAnsi="Arial" w:cs="Arial"/>
          <w:sz w:val="24"/>
          <w:szCs w:val="24"/>
        </w:rPr>
        <w:t xml:space="preserve"> who slays </w:t>
      </w:r>
      <w:r w:rsidR="00E40A2A">
        <w:rPr>
          <w:rFonts w:ascii="Arial" w:eastAsia="Arial" w:hAnsi="Arial" w:cs="Arial"/>
          <w:sz w:val="24"/>
          <w:szCs w:val="24"/>
        </w:rPr>
        <w:t>more than three hundred of the best warriors.</w:t>
      </w:r>
      <w:r w:rsidR="005467A4">
        <w:rPr>
          <w:rFonts w:ascii="Arial" w:eastAsia="Arial" w:hAnsi="Arial" w:cs="Arial"/>
          <w:sz w:val="24"/>
          <w:szCs w:val="24"/>
        </w:rPr>
        <w:t xml:space="preserve"> </w:t>
      </w:r>
      <w:proofErr w:type="spellStart"/>
      <w:r w:rsidR="00763955">
        <w:rPr>
          <w:rFonts w:ascii="Arial" w:eastAsia="Arial" w:hAnsi="Arial" w:cs="Arial"/>
          <w:sz w:val="24"/>
          <w:szCs w:val="24"/>
        </w:rPr>
        <w:t>Gwarddur</w:t>
      </w:r>
      <w:proofErr w:type="spellEnd"/>
      <w:r w:rsidR="005467A4">
        <w:rPr>
          <w:rFonts w:ascii="Arial" w:eastAsia="Arial" w:hAnsi="Arial" w:cs="Arial"/>
          <w:sz w:val="24"/>
          <w:szCs w:val="24"/>
        </w:rPr>
        <w:t xml:space="preserve"> is said to </w:t>
      </w:r>
      <w:r w:rsidR="007F4C66">
        <w:rPr>
          <w:rFonts w:ascii="Arial" w:eastAsia="Arial" w:hAnsi="Arial" w:cs="Arial"/>
          <w:sz w:val="24"/>
          <w:szCs w:val="24"/>
        </w:rPr>
        <w:t>be</w:t>
      </w:r>
      <w:r w:rsidR="004A5E78">
        <w:rPr>
          <w:rFonts w:ascii="Arial" w:eastAsia="Arial" w:hAnsi="Arial" w:cs="Arial"/>
          <w:sz w:val="24"/>
          <w:szCs w:val="24"/>
        </w:rPr>
        <w:t xml:space="preserve"> </w:t>
      </w:r>
      <w:r w:rsidR="00FC7A57">
        <w:rPr>
          <w:rFonts w:ascii="Arial" w:eastAsia="Arial" w:hAnsi="Arial" w:cs="Arial"/>
          <w:sz w:val="24"/>
          <w:szCs w:val="24"/>
        </w:rPr>
        <w:t xml:space="preserve">an </w:t>
      </w:r>
      <w:r w:rsidR="004A5E78">
        <w:rPr>
          <w:rFonts w:ascii="Arial" w:eastAsia="Arial" w:hAnsi="Arial" w:cs="Arial"/>
          <w:sz w:val="24"/>
          <w:szCs w:val="24"/>
        </w:rPr>
        <w:t>exceptional</w:t>
      </w:r>
      <w:r w:rsidR="00E30003">
        <w:rPr>
          <w:rFonts w:ascii="Arial" w:eastAsia="Arial" w:hAnsi="Arial" w:cs="Arial"/>
          <w:sz w:val="24"/>
          <w:szCs w:val="24"/>
        </w:rPr>
        <w:t xml:space="preserve"> man </w:t>
      </w:r>
      <w:r w:rsidR="00547549">
        <w:rPr>
          <w:rFonts w:ascii="Arial" w:eastAsia="Arial" w:hAnsi="Arial" w:cs="Arial"/>
          <w:sz w:val="24"/>
          <w:szCs w:val="24"/>
        </w:rPr>
        <w:t xml:space="preserve">at the </w:t>
      </w:r>
      <w:r w:rsidR="00AB60DE">
        <w:rPr>
          <w:rFonts w:ascii="Arial" w:eastAsia="Arial" w:hAnsi="Arial" w:cs="Arial"/>
          <w:sz w:val="24"/>
          <w:szCs w:val="24"/>
        </w:rPr>
        <w:t>frontline of the battle</w:t>
      </w:r>
      <w:r w:rsidR="00B47949">
        <w:rPr>
          <w:rFonts w:ascii="Arial" w:eastAsia="Arial" w:hAnsi="Arial" w:cs="Arial"/>
          <w:sz w:val="24"/>
          <w:szCs w:val="24"/>
        </w:rPr>
        <w:t xml:space="preserve">. </w:t>
      </w:r>
      <w:r w:rsidR="00607A48">
        <w:rPr>
          <w:rFonts w:ascii="Arial" w:eastAsia="Arial" w:hAnsi="Arial" w:cs="Arial"/>
          <w:sz w:val="24"/>
          <w:szCs w:val="24"/>
        </w:rPr>
        <w:t>Black crows</w:t>
      </w:r>
      <w:r w:rsidR="003D1745">
        <w:rPr>
          <w:rFonts w:ascii="Arial" w:eastAsia="Arial" w:hAnsi="Arial" w:cs="Arial"/>
          <w:sz w:val="24"/>
          <w:szCs w:val="24"/>
        </w:rPr>
        <w:t xml:space="preserve"> </w:t>
      </w:r>
      <w:r w:rsidR="008C292D">
        <w:rPr>
          <w:rFonts w:ascii="Arial" w:eastAsia="Arial" w:hAnsi="Arial" w:cs="Arial"/>
          <w:sz w:val="24"/>
          <w:szCs w:val="24"/>
        </w:rPr>
        <w:t xml:space="preserve">feed from the </w:t>
      </w:r>
      <w:r w:rsidR="00A33650">
        <w:rPr>
          <w:rFonts w:ascii="Arial" w:eastAsia="Arial" w:hAnsi="Arial" w:cs="Arial"/>
          <w:sz w:val="24"/>
          <w:szCs w:val="24"/>
        </w:rPr>
        <w:t>men he has killed</w:t>
      </w:r>
      <w:r w:rsidR="001F7671">
        <w:rPr>
          <w:rFonts w:ascii="Arial" w:eastAsia="Arial" w:hAnsi="Arial" w:cs="Arial"/>
          <w:sz w:val="24"/>
          <w:szCs w:val="24"/>
        </w:rPr>
        <w:t xml:space="preserve"> </w:t>
      </w:r>
      <w:r w:rsidR="00536831">
        <w:rPr>
          <w:rFonts w:ascii="Arial" w:eastAsia="Arial" w:hAnsi="Arial" w:cs="Arial"/>
          <w:sz w:val="24"/>
          <w:szCs w:val="24"/>
        </w:rPr>
        <w:t>‘though he was no Arthur</w:t>
      </w:r>
      <w:r w:rsidR="00C7356B">
        <w:rPr>
          <w:rFonts w:ascii="Arial" w:eastAsia="Arial" w:hAnsi="Arial" w:cs="Arial"/>
          <w:sz w:val="24"/>
          <w:szCs w:val="24"/>
        </w:rPr>
        <w:t>.’</w:t>
      </w:r>
      <w:r w:rsidR="00DD2DE1">
        <w:rPr>
          <w:rFonts w:ascii="Arial" w:eastAsia="Arial" w:hAnsi="Arial" w:cs="Arial"/>
          <w:sz w:val="24"/>
          <w:szCs w:val="24"/>
        </w:rPr>
        <w:t xml:space="preserve"> </w:t>
      </w:r>
      <w:r w:rsidR="00DD2DE1" w:rsidRPr="00574503">
        <w:rPr>
          <w:rFonts w:ascii="Arial" w:eastAsia="Arial" w:hAnsi="Arial" w:cs="Arial"/>
          <w:sz w:val="24"/>
          <w:szCs w:val="24"/>
          <w:vertAlign w:val="superscript"/>
        </w:rPr>
        <w:t>13</w:t>
      </w:r>
      <w:r w:rsidR="00DD2DE1">
        <w:rPr>
          <w:rFonts w:ascii="Arial" w:eastAsia="Arial" w:hAnsi="Arial" w:cs="Arial"/>
          <w:sz w:val="24"/>
          <w:szCs w:val="24"/>
        </w:rPr>
        <w:t xml:space="preserve"> </w:t>
      </w:r>
      <w:r w:rsidR="006953FB">
        <w:rPr>
          <w:rFonts w:ascii="Arial" w:eastAsia="Arial" w:hAnsi="Arial" w:cs="Arial"/>
          <w:sz w:val="24"/>
          <w:szCs w:val="24"/>
        </w:rPr>
        <w:t xml:space="preserve">These few words do not </w:t>
      </w:r>
      <w:r w:rsidR="00E4720C">
        <w:rPr>
          <w:rFonts w:ascii="Arial" w:eastAsia="Arial" w:hAnsi="Arial" w:cs="Arial"/>
          <w:sz w:val="24"/>
          <w:szCs w:val="24"/>
        </w:rPr>
        <w:t xml:space="preserve">prove that Arthur was a </w:t>
      </w:r>
      <w:r w:rsidR="0069398D">
        <w:rPr>
          <w:rFonts w:ascii="Arial" w:eastAsia="Arial" w:hAnsi="Arial" w:cs="Arial"/>
          <w:sz w:val="24"/>
          <w:szCs w:val="24"/>
        </w:rPr>
        <w:t>re</w:t>
      </w:r>
      <w:r w:rsidR="00897994">
        <w:rPr>
          <w:rFonts w:ascii="Arial" w:eastAsia="Arial" w:hAnsi="Arial" w:cs="Arial"/>
          <w:sz w:val="24"/>
          <w:szCs w:val="24"/>
        </w:rPr>
        <w:t xml:space="preserve">al </w:t>
      </w:r>
      <w:r w:rsidR="003527BE">
        <w:rPr>
          <w:rFonts w:ascii="Arial" w:eastAsia="Arial" w:hAnsi="Arial" w:cs="Arial"/>
          <w:sz w:val="24"/>
          <w:szCs w:val="24"/>
        </w:rPr>
        <w:t>person from history</w:t>
      </w:r>
      <w:r w:rsidR="00DD479A">
        <w:rPr>
          <w:rFonts w:ascii="Arial" w:eastAsia="Arial" w:hAnsi="Arial" w:cs="Arial"/>
          <w:sz w:val="24"/>
          <w:szCs w:val="24"/>
        </w:rPr>
        <w:t>, but they are an early example of his name</w:t>
      </w:r>
      <w:r w:rsidR="0097400E">
        <w:rPr>
          <w:rFonts w:ascii="Arial" w:eastAsia="Arial" w:hAnsi="Arial" w:cs="Arial"/>
          <w:sz w:val="24"/>
          <w:szCs w:val="24"/>
        </w:rPr>
        <w:t xml:space="preserve"> and an ex</w:t>
      </w:r>
      <w:r w:rsidR="002F55BA">
        <w:rPr>
          <w:rFonts w:ascii="Arial" w:eastAsia="Arial" w:hAnsi="Arial" w:cs="Arial"/>
          <w:sz w:val="24"/>
          <w:szCs w:val="24"/>
        </w:rPr>
        <w:t>ample of how a few words</w:t>
      </w:r>
      <w:r w:rsidR="00A0178C">
        <w:rPr>
          <w:rFonts w:ascii="Arial" w:eastAsia="Arial" w:hAnsi="Arial" w:cs="Arial"/>
          <w:sz w:val="24"/>
          <w:szCs w:val="24"/>
        </w:rPr>
        <w:t xml:space="preserve"> can be scrutinised repeatedly </w:t>
      </w:r>
      <w:r w:rsidR="005D15D0">
        <w:rPr>
          <w:rFonts w:ascii="Arial" w:eastAsia="Arial" w:hAnsi="Arial" w:cs="Arial"/>
          <w:sz w:val="24"/>
          <w:szCs w:val="24"/>
        </w:rPr>
        <w:t xml:space="preserve">in the search </w:t>
      </w:r>
      <w:r w:rsidR="0078185A">
        <w:rPr>
          <w:rFonts w:ascii="Arial" w:eastAsia="Arial" w:hAnsi="Arial" w:cs="Arial"/>
          <w:sz w:val="24"/>
          <w:szCs w:val="24"/>
        </w:rPr>
        <w:t>for this elusive man.</w:t>
      </w:r>
      <w:r w:rsidR="002F55BA">
        <w:rPr>
          <w:rFonts w:ascii="Arial" w:eastAsia="Arial" w:hAnsi="Arial" w:cs="Arial"/>
          <w:sz w:val="24"/>
          <w:szCs w:val="24"/>
        </w:rPr>
        <w:t xml:space="preserve"> </w:t>
      </w:r>
    </w:p>
    <w:p w14:paraId="12836158" w14:textId="1B4EB5C5" w:rsidR="007C28FD" w:rsidRDefault="4B877FA1" w:rsidP="62894881">
      <w:pPr>
        <w:rPr>
          <w:rFonts w:ascii="Arial" w:eastAsia="Arial" w:hAnsi="Arial" w:cs="Arial"/>
          <w:sz w:val="24"/>
          <w:szCs w:val="24"/>
        </w:rPr>
      </w:pPr>
      <w:r w:rsidRPr="4B877FA1">
        <w:rPr>
          <w:rFonts w:ascii="Arial" w:eastAsia="Arial" w:hAnsi="Arial" w:cs="Arial"/>
          <w:i/>
          <w:iCs/>
          <w:sz w:val="24"/>
          <w:szCs w:val="24"/>
        </w:rPr>
        <w:t xml:space="preserve"> </w:t>
      </w:r>
      <w:r w:rsidR="00BC6FEA">
        <w:rPr>
          <w:rFonts w:ascii="Arial" w:eastAsia="Arial" w:hAnsi="Arial" w:cs="Arial"/>
          <w:sz w:val="24"/>
          <w:szCs w:val="24"/>
        </w:rPr>
        <w:t xml:space="preserve">To turn to </w:t>
      </w:r>
      <w:r w:rsidR="0008616F">
        <w:rPr>
          <w:rFonts w:ascii="Arial" w:eastAsia="Arial" w:hAnsi="Arial" w:cs="Arial"/>
          <w:sz w:val="24"/>
          <w:szCs w:val="24"/>
        </w:rPr>
        <w:t xml:space="preserve">evidence which </w:t>
      </w:r>
      <w:r w:rsidR="00267032">
        <w:rPr>
          <w:rFonts w:ascii="Arial" w:eastAsia="Arial" w:hAnsi="Arial" w:cs="Arial"/>
          <w:sz w:val="24"/>
          <w:szCs w:val="24"/>
        </w:rPr>
        <w:t xml:space="preserve">uncovers a different </w:t>
      </w:r>
      <w:r w:rsidR="0096714E">
        <w:rPr>
          <w:rFonts w:ascii="Arial" w:eastAsia="Arial" w:hAnsi="Arial" w:cs="Arial"/>
          <w:sz w:val="24"/>
          <w:szCs w:val="24"/>
        </w:rPr>
        <w:t xml:space="preserve">type of Arthur, </w:t>
      </w:r>
      <w:r w:rsidR="00843841">
        <w:rPr>
          <w:rFonts w:ascii="Arial" w:eastAsia="Arial" w:hAnsi="Arial" w:cs="Arial"/>
          <w:sz w:val="24"/>
          <w:szCs w:val="24"/>
        </w:rPr>
        <w:t xml:space="preserve">the following section </w:t>
      </w:r>
      <w:r w:rsidR="004C38B5">
        <w:rPr>
          <w:rFonts w:ascii="Arial" w:eastAsia="Arial" w:hAnsi="Arial" w:cs="Arial"/>
          <w:sz w:val="24"/>
          <w:szCs w:val="24"/>
        </w:rPr>
        <w:t xml:space="preserve">of the </w:t>
      </w:r>
      <w:r w:rsidR="00C454CE">
        <w:rPr>
          <w:rFonts w:ascii="Arial" w:eastAsia="Arial" w:hAnsi="Arial" w:cs="Arial"/>
          <w:sz w:val="24"/>
          <w:szCs w:val="24"/>
        </w:rPr>
        <w:t xml:space="preserve">essay looks to </w:t>
      </w:r>
      <w:r w:rsidR="008D302E">
        <w:rPr>
          <w:rFonts w:ascii="Arial" w:eastAsia="Arial" w:hAnsi="Arial" w:cs="Arial"/>
          <w:sz w:val="24"/>
          <w:szCs w:val="24"/>
        </w:rPr>
        <w:t xml:space="preserve">some </w:t>
      </w:r>
      <w:r w:rsidR="00794F91">
        <w:rPr>
          <w:rFonts w:ascii="Arial" w:eastAsia="Arial" w:hAnsi="Arial" w:cs="Arial"/>
          <w:sz w:val="24"/>
          <w:szCs w:val="24"/>
        </w:rPr>
        <w:t xml:space="preserve">further </w:t>
      </w:r>
      <w:r w:rsidR="002F14E3">
        <w:rPr>
          <w:rFonts w:ascii="Arial" w:eastAsia="Arial" w:hAnsi="Arial" w:cs="Arial"/>
          <w:sz w:val="24"/>
          <w:szCs w:val="24"/>
        </w:rPr>
        <w:t>relevant texts.</w:t>
      </w:r>
      <w:r w:rsidR="00FE3A0A">
        <w:rPr>
          <w:rFonts w:ascii="Arial" w:eastAsia="Arial" w:hAnsi="Arial" w:cs="Arial"/>
          <w:sz w:val="24"/>
          <w:szCs w:val="24"/>
        </w:rPr>
        <w:t xml:space="preserve"> The name Arthur was </w:t>
      </w:r>
      <w:r w:rsidR="007B284B">
        <w:rPr>
          <w:rFonts w:ascii="Arial" w:eastAsia="Arial" w:hAnsi="Arial" w:cs="Arial"/>
          <w:sz w:val="24"/>
          <w:szCs w:val="24"/>
        </w:rPr>
        <w:t xml:space="preserve">linked to </w:t>
      </w:r>
      <w:r w:rsidR="00E50352">
        <w:rPr>
          <w:rFonts w:ascii="Arial" w:eastAsia="Arial" w:hAnsi="Arial" w:cs="Arial"/>
          <w:sz w:val="24"/>
          <w:szCs w:val="24"/>
        </w:rPr>
        <w:t>early pieces of writing which place him in a supernatural world.</w:t>
      </w:r>
    </w:p>
    <w:p w14:paraId="480D35B4" w14:textId="0F7FED5D" w:rsidR="00F0442A" w:rsidRDefault="00BB7416" w:rsidP="00CF307E">
      <w:pPr>
        <w:rPr>
          <w:rFonts w:ascii="Arial" w:eastAsia="Arial" w:hAnsi="Arial" w:cs="Arial"/>
          <w:sz w:val="24"/>
          <w:szCs w:val="24"/>
        </w:rPr>
      </w:pPr>
      <w:r>
        <w:rPr>
          <w:rFonts w:ascii="Arial" w:eastAsia="Arial" w:hAnsi="Arial" w:cs="Arial"/>
          <w:sz w:val="24"/>
          <w:szCs w:val="24"/>
        </w:rPr>
        <w:t xml:space="preserve">Oliver </w:t>
      </w:r>
      <w:proofErr w:type="spellStart"/>
      <w:r>
        <w:rPr>
          <w:rFonts w:ascii="Arial" w:eastAsia="Arial" w:hAnsi="Arial" w:cs="Arial"/>
          <w:sz w:val="24"/>
          <w:szCs w:val="24"/>
        </w:rPr>
        <w:t>Padel</w:t>
      </w:r>
      <w:proofErr w:type="spellEnd"/>
      <w:r>
        <w:rPr>
          <w:rFonts w:ascii="Arial" w:eastAsia="Arial" w:hAnsi="Arial" w:cs="Arial"/>
          <w:sz w:val="24"/>
          <w:szCs w:val="24"/>
        </w:rPr>
        <w:t xml:space="preserve"> has noted that </w:t>
      </w:r>
      <w:r w:rsidR="00562ACF">
        <w:rPr>
          <w:rFonts w:ascii="Arial" w:eastAsia="Arial" w:hAnsi="Arial" w:cs="Arial"/>
          <w:sz w:val="24"/>
          <w:szCs w:val="24"/>
        </w:rPr>
        <w:t xml:space="preserve">in </w:t>
      </w:r>
      <w:r>
        <w:rPr>
          <w:rFonts w:ascii="Arial" w:eastAsia="Arial" w:hAnsi="Arial" w:cs="Arial"/>
          <w:sz w:val="24"/>
          <w:szCs w:val="24"/>
        </w:rPr>
        <w:t xml:space="preserve">the </w:t>
      </w:r>
      <w:proofErr w:type="spellStart"/>
      <w:r w:rsidR="004746A4" w:rsidRPr="4F9B387E">
        <w:rPr>
          <w:rFonts w:ascii="Arial" w:eastAsia="Arial" w:hAnsi="Arial" w:cs="Arial"/>
          <w:i/>
          <w:sz w:val="24"/>
          <w:szCs w:val="24"/>
        </w:rPr>
        <w:t>Historia</w:t>
      </w:r>
      <w:proofErr w:type="spellEnd"/>
      <w:r w:rsidR="004746A4" w:rsidRPr="4F9B387E">
        <w:rPr>
          <w:rFonts w:ascii="Arial" w:eastAsia="Arial" w:hAnsi="Arial" w:cs="Arial"/>
          <w:i/>
          <w:sz w:val="24"/>
          <w:szCs w:val="24"/>
        </w:rPr>
        <w:t xml:space="preserve"> </w:t>
      </w:r>
      <w:proofErr w:type="spellStart"/>
      <w:r w:rsidR="004746A4" w:rsidRPr="4F9B387E">
        <w:rPr>
          <w:rFonts w:ascii="Arial" w:eastAsia="Arial" w:hAnsi="Arial" w:cs="Arial"/>
          <w:i/>
          <w:sz w:val="24"/>
          <w:szCs w:val="24"/>
        </w:rPr>
        <w:t>Brittonum</w:t>
      </w:r>
      <w:proofErr w:type="spellEnd"/>
      <w:r w:rsidR="002870D1">
        <w:rPr>
          <w:rFonts w:ascii="Arial" w:eastAsia="Arial" w:hAnsi="Arial" w:cs="Arial"/>
          <w:sz w:val="24"/>
          <w:szCs w:val="24"/>
        </w:rPr>
        <w:t>,</w:t>
      </w:r>
      <w:r w:rsidR="008F73BB">
        <w:rPr>
          <w:rFonts w:ascii="Arial" w:eastAsia="Arial" w:hAnsi="Arial" w:cs="Arial"/>
          <w:sz w:val="24"/>
          <w:szCs w:val="24"/>
        </w:rPr>
        <w:t xml:space="preserve"> </w:t>
      </w:r>
      <w:r w:rsidR="003343C5">
        <w:rPr>
          <w:rFonts w:ascii="Arial" w:eastAsia="Arial" w:hAnsi="Arial" w:cs="Arial"/>
          <w:sz w:val="24"/>
          <w:szCs w:val="24"/>
        </w:rPr>
        <w:t>as well as</w:t>
      </w:r>
      <w:r w:rsidR="003744FE">
        <w:rPr>
          <w:rFonts w:ascii="Arial" w:eastAsia="Arial" w:hAnsi="Arial" w:cs="Arial"/>
          <w:sz w:val="24"/>
          <w:szCs w:val="24"/>
        </w:rPr>
        <w:t xml:space="preserve"> the </w:t>
      </w:r>
      <w:r w:rsidR="00D01A8D">
        <w:rPr>
          <w:rFonts w:ascii="Arial" w:eastAsia="Arial" w:hAnsi="Arial" w:cs="Arial"/>
          <w:sz w:val="24"/>
          <w:szCs w:val="24"/>
        </w:rPr>
        <w:t>piece</w:t>
      </w:r>
      <w:r w:rsidR="003744FE">
        <w:rPr>
          <w:rFonts w:ascii="Arial" w:eastAsia="Arial" w:hAnsi="Arial" w:cs="Arial"/>
          <w:sz w:val="24"/>
          <w:szCs w:val="24"/>
        </w:rPr>
        <w:t xml:space="preserve"> on Art</w:t>
      </w:r>
      <w:r w:rsidR="001809E2">
        <w:rPr>
          <w:rFonts w:ascii="Arial" w:eastAsia="Arial" w:hAnsi="Arial" w:cs="Arial"/>
          <w:sz w:val="24"/>
          <w:szCs w:val="24"/>
        </w:rPr>
        <w:t>h</w:t>
      </w:r>
      <w:r w:rsidR="003744FE">
        <w:rPr>
          <w:rFonts w:ascii="Arial" w:eastAsia="Arial" w:hAnsi="Arial" w:cs="Arial"/>
          <w:sz w:val="24"/>
          <w:szCs w:val="24"/>
        </w:rPr>
        <w:t>ur’s twelve battles</w:t>
      </w:r>
      <w:r w:rsidR="001809E2">
        <w:rPr>
          <w:rFonts w:ascii="Arial" w:eastAsia="Arial" w:hAnsi="Arial" w:cs="Arial"/>
          <w:sz w:val="24"/>
          <w:szCs w:val="24"/>
        </w:rPr>
        <w:t>,</w:t>
      </w:r>
      <w:r w:rsidR="00D01A8D">
        <w:rPr>
          <w:rFonts w:ascii="Arial" w:eastAsia="Arial" w:hAnsi="Arial" w:cs="Arial"/>
          <w:sz w:val="24"/>
          <w:szCs w:val="24"/>
        </w:rPr>
        <w:t xml:space="preserve"> </w:t>
      </w:r>
      <w:r w:rsidR="00382C57">
        <w:rPr>
          <w:rFonts w:ascii="Arial" w:eastAsia="Arial" w:hAnsi="Arial" w:cs="Arial"/>
          <w:sz w:val="24"/>
          <w:szCs w:val="24"/>
        </w:rPr>
        <w:t xml:space="preserve">Arthur’s name appears in the </w:t>
      </w:r>
      <w:proofErr w:type="spellStart"/>
      <w:r w:rsidR="00382C57" w:rsidRPr="4B877FA1">
        <w:rPr>
          <w:rFonts w:ascii="Arial" w:eastAsia="Arial" w:hAnsi="Arial" w:cs="Arial"/>
          <w:i/>
          <w:sz w:val="24"/>
          <w:szCs w:val="24"/>
        </w:rPr>
        <w:t>Mirabilia</w:t>
      </w:r>
      <w:proofErr w:type="spellEnd"/>
      <w:r w:rsidR="008F73BB">
        <w:rPr>
          <w:rFonts w:ascii="Arial" w:eastAsia="Arial" w:hAnsi="Arial" w:cs="Arial"/>
          <w:sz w:val="24"/>
          <w:szCs w:val="24"/>
        </w:rPr>
        <w:t>, which</w:t>
      </w:r>
      <w:r w:rsidR="00F673A0">
        <w:rPr>
          <w:rFonts w:ascii="Arial" w:eastAsia="Arial" w:hAnsi="Arial" w:cs="Arial"/>
          <w:sz w:val="24"/>
          <w:szCs w:val="24"/>
        </w:rPr>
        <w:t xml:space="preserve"> is a list of </w:t>
      </w:r>
      <w:r w:rsidR="00D530B7">
        <w:rPr>
          <w:rFonts w:ascii="Arial" w:eastAsia="Arial" w:hAnsi="Arial" w:cs="Arial"/>
          <w:sz w:val="24"/>
          <w:szCs w:val="24"/>
        </w:rPr>
        <w:t xml:space="preserve">the </w:t>
      </w:r>
      <w:r w:rsidR="00F673A0">
        <w:rPr>
          <w:rFonts w:ascii="Arial" w:eastAsia="Arial" w:hAnsi="Arial" w:cs="Arial"/>
          <w:sz w:val="24"/>
          <w:szCs w:val="24"/>
        </w:rPr>
        <w:t xml:space="preserve">thirteen </w:t>
      </w:r>
      <w:r w:rsidR="00D530B7">
        <w:rPr>
          <w:rFonts w:ascii="Arial" w:eastAsia="Arial" w:hAnsi="Arial" w:cs="Arial"/>
          <w:sz w:val="24"/>
          <w:szCs w:val="24"/>
        </w:rPr>
        <w:t>wonders of Britain</w:t>
      </w:r>
      <w:r w:rsidR="00560175">
        <w:rPr>
          <w:rFonts w:ascii="Arial" w:eastAsia="Arial" w:hAnsi="Arial" w:cs="Arial"/>
          <w:sz w:val="24"/>
          <w:szCs w:val="24"/>
        </w:rPr>
        <w:t xml:space="preserve">, </w:t>
      </w:r>
      <w:r w:rsidR="0089373F">
        <w:rPr>
          <w:rFonts w:ascii="Arial" w:eastAsia="Arial" w:hAnsi="Arial" w:cs="Arial"/>
          <w:sz w:val="24"/>
          <w:szCs w:val="24"/>
        </w:rPr>
        <w:t>added</w:t>
      </w:r>
      <w:r w:rsidR="0029716F">
        <w:rPr>
          <w:rFonts w:ascii="Arial" w:eastAsia="Arial" w:hAnsi="Arial" w:cs="Arial"/>
          <w:sz w:val="24"/>
          <w:szCs w:val="24"/>
        </w:rPr>
        <w:t xml:space="preserve"> at the end</w:t>
      </w:r>
      <w:r w:rsidR="00562ACF">
        <w:rPr>
          <w:rFonts w:ascii="Arial" w:eastAsia="Arial" w:hAnsi="Arial" w:cs="Arial"/>
          <w:sz w:val="24"/>
          <w:szCs w:val="24"/>
        </w:rPr>
        <w:t xml:space="preserve"> of</w:t>
      </w:r>
      <w:r w:rsidR="0089373F">
        <w:rPr>
          <w:rFonts w:ascii="Arial" w:eastAsia="Arial" w:hAnsi="Arial" w:cs="Arial"/>
          <w:sz w:val="24"/>
          <w:szCs w:val="24"/>
        </w:rPr>
        <w:t xml:space="preserve"> </w:t>
      </w:r>
      <w:r w:rsidR="007E64AE">
        <w:rPr>
          <w:rFonts w:ascii="Arial" w:eastAsia="Arial" w:hAnsi="Arial" w:cs="Arial"/>
          <w:sz w:val="24"/>
          <w:szCs w:val="24"/>
        </w:rPr>
        <w:t>the main d</w:t>
      </w:r>
      <w:r w:rsidR="00A32C89">
        <w:rPr>
          <w:rFonts w:ascii="Arial" w:eastAsia="Arial" w:hAnsi="Arial" w:cs="Arial"/>
          <w:sz w:val="24"/>
          <w:szCs w:val="24"/>
        </w:rPr>
        <w:t>o</w:t>
      </w:r>
      <w:r w:rsidR="007E64AE">
        <w:rPr>
          <w:rFonts w:ascii="Arial" w:eastAsia="Arial" w:hAnsi="Arial" w:cs="Arial"/>
          <w:sz w:val="24"/>
          <w:szCs w:val="24"/>
        </w:rPr>
        <w:t>cument</w:t>
      </w:r>
      <w:r w:rsidR="00A32C89">
        <w:rPr>
          <w:rFonts w:ascii="Arial" w:eastAsia="Arial" w:hAnsi="Arial" w:cs="Arial"/>
          <w:sz w:val="24"/>
          <w:szCs w:val="24"/>
        </w:rPr>
        <w:t xml:space="preserve"> in m</w:t>
      </w:r>
      <w:r w:rsidR="00562ACF">
        <w:rPr>
          <w:rFonts w:ascii="Arial" w:eastAsia="Arial" w:hAnsi="Arial" w:cs="Arial"/>
          <w:sz w:val="24"/>
          <w:szCs w:val="24"/>
        </w:rPr>
        <w:t>ost existing</w:t>
      </w:r>
      <w:r w:rsidR="00CE7261">
        <w:rPr>
          <w:rFonts w:ascii="Arial" w:eastAsia="Arial" w:hAnsi="Arial" w:cs="Arial"/>
          <w:sz w:val="24"/>
          <w:szCs w:val="24"/>
        </w:rPr>
        <w:t xml:space="preserve"> </w:t>
      </w:r>
      <w:r w:rsidR="00562ACF">
        <w:rPr>
          <w:rFonts w:ascii="Arial" w:eastAsia="Arial" w:hAnsi="Arial" w:cs="Arial"/>
          <w:sz w:val="24"/>
          <w:szCs w:val="24"/>
        </w:rPr>
        <w:t>version</w:t>
      </w:r>
      <w:r w:rsidR="002870D1">
        <w:rPr>
          <w:rFonts w:ascii="Arial" w:eastAsia="Arial" w:hAnsi="Arial" w:cs="Arial"/>
          <w:sz w:val="24"/>
          <w:szCs w:val="24"/>
        </w:rPr>
        <w:t>s.</w:t>
      </w:r>
      <w:r w:rsidR="00753E67" w:rsidRPr="002C6207">
        <w:rPr>
          <w:rFonts w:ascii="Arial" w:eastAsia="Arial" w:hAnsi="Arial" w:cs="Arial"/>
          <w:sz w:val="24"/>
          <w:szCs w:val="24"/>
          <w:vertAlign w:val="superscript"/>
        </w:rPr>
        <w:t>14</w:t>
      </w:r>
    </w:p>
    <w:p w14:paraId="63464B91" w14:textId="55C0314D" w:rsidR="00534B08" w:rsidRDefault="00D47D2D" w:rsidP="00CF307E">
      <w:pPr>
        <w:rPr>
          <w:rFonts w:ascii="Arial" w:eastAsia="Arial" w:hAnsi="Arial" w:cs="Arial"/>
          <w:sz w:val="24"/>
          <w:szCs w:val="24"/>
        </w:rPr>
      </w:pPr>
      <w:r>
        <w:rPr>
          <w:rFonts w:ascii="Arial" w:eastAsia="Arial" w:hAnsi="Arial" w:cs="Arial"/>
          <w:sz w:val="24"/>
          <w:szCs w:val="24"/>
        </w:rPr>
        <w:t xml:space="preserve">The </w:t>
      </w:r>
      <w:r w:rsidR="00B01ADF">
        <w:rPr>
          <w:rFonts w:ascii="Arial" w:eastAsia="Arial" w:hAnsi="Arial" w:cs="Arial"/>
          <w:sz w:val="24"/>
          <w:szCs w:val="24"/>
        </w:rPr>
        <w:t xml:space="preserve">first wonder </w:t>
      </w:r>
      <w:r w:rsidR="00051490">
        <w:rPr>
          <w:rFonts w:ascii="Arial" w:eastAsia="Arial" w:hAnsi="Arial" w:cs="Arial"/>
          <w:sz w:val="24"/>
          <w:szCs w:val="24"/>
        </w:rPr>
        <w:t xml:space="preserve">connected to Arthur is </w:t>
      </w:r>
      <w:proofErr w:type="spellStart"/>
      <w:r w:rsidR="003B128F">
        <w:rPr>
          <w:rFonts w:ascii="Arial" w:eastAsia="Arial" w:hAnsi="Arial" w:cs="Arial"/>
          <w:sz w:val="24"/>
          <w:szCs w:val="24"/>
        </w:rPr>
        <w:t>Carn</w:t>
      </w:r>
      <w:proofErr w:type="spellEnd"/>
      <w:r w:rsidR="003B128F">
        <w:rPr>
          <w:rFonts w:ascii="Arial" w:eastAsia="Arial" w:hAnsi="Arial" w:cs="Arial"/>
          <w:sz w:val="24"/>
          <w:szCs w:val="24"/>
        </w:rPr>
        <w:t xml:space="preserve"> Cabal, a mound of stones with </w:t>
      </w:r>
      <w:r w:rsidR="00C865AC">
        <w:rPr>
          <w:rFonts w:ascii="Arial" w:eastAsia="Arial" w:hAnsi="Arial" w:cs="Arial"/>
          <w:sz w:val="24"/>
          <w:szCs w:val="24"/>
        </w:rPr>
        <w:t>the top stone bearing the footprint of Arthur’s dog</w:t>
      </w:r>
      <w:r w:rsidR="00F8737E">
        <w:rPr>
          <w:rFonts w:ascii="Arial" w:eastAsia="Arial" w:hAnsi="Arial" w:cs="Arial"/>
          <w:sz w:val="24"/>
          <w:szCs w:val="24"/>
        </w:rPr>
        <w:t xml:space="preserve"> </w:t>
      </w:r>
      <w:r w:rsidR="008D3B1F">
        <w:rPr>
          <w:rFonts w:ascii="Arial" w:eastAsia="Arial" w:hAnsi="Arial" w:cs="Arial"/>
          <w:sz w:val="24"/>
          <w:szCs w:val="24"/>
        </w:rPr>
        <w:t>(named after a horse)</w:t>
      </w:r>
      <w:r w:rsidR="00F8737E">
        <w:rPr>
          <w:rFonts w:ascii="Arial" w:eastAsia="Arial" w:hAnsi="Arial" w:cs="Arial"/>
          <w:sz w:val="24"/>
          <w:szCs w:val="24"/>
        </w:rPr>
        <w:t xml:space="preserve"> </w:t>
      </w:r>
      <w:r w:rsidR="00211393">
        <w:rPr>
          <w:rFonts w:ascii="Arial" w:eastAsia="Arial" w:hAnsi="Arial" w:cs="Arial"/>
          <w:sz w:val="24"/>
          <w:szCs w:val="24"/>
        </w:rPr>
        <w:t>Cabal.</w:t>
      </w:r>
      <w:r w:rsidR="00A84D77">
        <w:rPr>
          <w:rFonts w:ascii="Arial" w:eastAsia="Arial" w:hAnsi="Arial" w:cs="Arial"/>
          <w:sz w:val="24"/>
          <w:szCs w:val="24"/>
        </w:rPr>
        <w:t xml:space="preserve"> </w:t>
      </w:r>
      <w:r w:rsidR="00D31926">
        <w:rPr>
          <w:rFonts w:ascii="Arial" w:eastAsia="Arial" w:hAnsi="Arial" w:cs="Arial"/>
          <w:sz w:val="24"/>
          <w:szCs w:val="24"/>
        </w:rPr>
        <w:t>The s</w:t>
      </w:r>
      <w:r w:rsidR="00A84D77">
        <w:rPr>
          <w:rFonts w:ascii="Arial" w:eastAsia="Arial" w:hAnsi="Arial" w:cs="Arial"/>
          <w:sz w:val="24"/>
          <w:szCs w:val="24"/>
        </w:rPr>
        <w:t>tone if removed, soon returns to its place at the top of the mound.</w:t>
      </w:r>
      <w:r w:rsidR="00CC5D64">
        <w:rPr>
          <w:rFonts w:ascii="Arial" w:eastAsia="Arial" w:hAnsi="Arial" w:cs="Arial"/>
          <w:sz w:val="24"/>
          <w:szCs w:val="24"/>
        </w:rPr>
        <w:t xml:space="preserve"> </w:t>
      </w:r>
      <w:r w:rsidR="00B41856">
        <w:rPr>
          <w:rFonts w:ascii="Arial" w:eastAsia="Arial" w:hAnsi="Arial" w:cs="Arial"/>
          <w:sz w:val="24"/>
          <w:szCs w:val="24"/>
        </w:rPr>
        <w:t xml:space="preserve">A possible location is </w:t>
      </w:r>
      <w:proofErr w:type="spellStart"/>
      <w:r w:rsidR="00B41856">
        <w:rPr>
          <w:rFonts w:ascii="Arial" w:eastAsia="Arial" w:hAnsi="Arial" w:cs="Arial"/>
          <w:sz w:val="24"/>
          <w:szCs w:val="24"/>
        </w:rPr>
        <w:t>C</w:t>
      </w:r>
      <w:r w:rsidR="00C45970">
        <w:rPr>
          <w:rFonts w:ascii="Arial" w:eastAsia="Arial" w:hAnsi="Arial" w:cs="Arial"/>
          <w:sz w:val="24"/>
          <w:szCs w:val="24"/>
        </w:rPr>
        <w:t>a</w:t>
      </w:r>
      <w:r w:rsidR="00B41856">
        <w:rPr>
          <w:rFonts w:ascii="Arial" w:eastAsia="Arial" w:hAnsi="Arial" w:cs="Arial"/>
          <w:sz w:val="24"/>
          <w:szCs w:val="24"/>
        </w:rPr>
        <w:t>rn</w:t>
      </w:r>
      <w:proofErr w:type="spellEnd"/>
      <w:r w:rsidR="00B41856">
        <w:rPr>
          <w:rFonts w:ascii="Arial" w:eastAsia="Arial" w:hAnsi="Arial" w:cs="Arial"/>
          <w:sz w:val="24"/>
          <w:szCs w:val="24"/>
        </w:rPr>
        <w:t xml:space="preserve"> </w:t>
      </w:r>
      <w:proofErr w:type="spellStart"/>
      <w:r w:rsidR="00B41856">
        <w:rPr>
          <w:rFonts w:ascii="Arial" w:eastAsia="Arial" w:hAnsi="Arial" w:cs="Arial"/>
          <w:sz w:val="24"/>
          <w:szCs w:val="24"/>
        </w:rPr>
        <w:t>Gaf</w:t>
      </w:r>
      <w:r w:rsidR="00754AC6">
        <w:rPr>
          <w:rFonts w:ascii="Arial" w:eastAsia="Arial" w:hAnsi="Arial" w:cs="Arial"/>
          <w:sz w:val="24"/>
          <w:szCs w:val="24"/>
        </w:rPr>
        <w:t>al</w:t>
      </w:r>
      <w:r w:rsidR="00DE4C0A">
        <w:rPr>
          <w:rFonts w:ascii="Arial" w:eastAsia="Arial" w:hAnsi="Arial" w:cs="Arial"/>
          <w:sz w:val="24"/>
          <w:szCs w:val="24"/>
        </w:rPr>
        <w:t>l</w:t>
      </w:r>
      <w:r w:rsidR="00754AC6">
        <w:rPr>
          <w:rFonts w:ascii="Arial" w:eastAsia="Arial" w:hAnsi="Arial" w:cs="Arial"/>
          <w:sz w:val="24"/>
          <w:szCs w:val="24"/>
        </w:rPr>
        <w:t>t</w:t>
      </w:r>
      <w:proofErr w:type="spellEnd"/>
      <w:r w:rsidR="00754AC6">
        <w:rPr>
          <w:rFonts w:ascii="Arial" w:eastAsia="Arial" w:hAnsi="Arial" w:cs="Arial"/>
          <w:sz w:val="24"/>
          <w:szCs w:val="24"/>
        </w:rPr>
        <w:t xml:space="preserve"> near </w:t>
      </w:r>
      <w:proofErr w:type="spellStart"/>
      <w:r w:rsidR="00754AC6">
        <w:rPr>
          <w:rFonts w:ascii="Arial" w:eastAsia="Arial" w:hAnsi="Arial" w:cs="Arial"/>
          <w:sz w:val="24"/>
          <w:szCs w:val="24"/>
        </w:rPr>
        <w:t>Rhae</w:t>
      </w:r>
      <w:r w:rsidR="00CF4099">
        <w:rPr>
          <w:rFonts w:ascii="Arial" w:eastAsia="Arial" w:hAnsi="Arial" w:cs="Arial"/>
          <w:sz w:val="24"/>
          <w:szCs w:val="24"/>
        </w:rPr>
        <w:t>a</w:t>
      </w:r>
      <w:r w:rsidR="00754AC6">
        <w:rPr>
          <w:rFonts w:ascii="Arial" w:eastAsia="Arial" w:hAnsi="Arial" w:cs="Arial"/>
          <w:sz w:val="24"/>
          <w:szCs w:val="24"/>
        </w:rPr>
        <w:t>dr</w:t>
      </w:r>
      <w:proofErr w:type="spellEnd"/>
      <w:r w:rsidR="009E18B3">
        <w:rPr>
          <w:rFonts w:ascii="Arial" w:eastAsia="Arial" w:hAnsi="Arial" w:cs="Arial"/>
          <w:sz w:val="24"/>
          <w:szCs w:val="24"/>
        </w:rPr>
        <w:t xml:space="preserve"> in Wales</w:t>
      </w:r>
      <w:r w:rsidR="00754AC6">
        <w:rPr>
          <w:rFonts w:ascii="Arial" w:eastAsia="Arial" w:hAnsi="Arial" w:cs="Arial"/>
          <w:sz w:val="24"/>
          <w:szCs w:val="24"/>
        </w:rPr>
        <w:t>.</w:t>
      </w:r>
      <w:r w:rsidR="00E00AF6">
        <w:rPr>
          <w:rFonts w:ascii="Arial" w:eastAsia="Arial" w:hAnsi="Arial" w:cs="Arial"/>
          <w:sz w:val="24"/>
          <w:szCs w:val="24"/>
        </w:rPr>
        <w:t xml:space="preserve"> </w:t>
      </w:r>
      <w:r w:rsidR="00933769">
        <w:rPr>
          <w:rFonts w:ascii="Arial" w:eastAsia="Arial" w:hAnsi="Arial" w:cs="Arial"/>
          <w:sz w:val="24"/>
          <w:szCs w:val="24"/>
        </w:rPr>
        <w:t xml:space="preserve">According to the </w:t>
      </w:r>
      <w:proofErr w:type="spellStart"/>
      <w:r w:rsidR="008963BE" w:rsidRPr="4B877FA1">
        <w:rPr>
          <w:rFonts w:ascii="Arial" w:eastAsia="Arial" w:hAnsi="Arial" w:cs="Arial"/>
          <w:i/>
          <w:sz w:val="24"/>
          <w:szCs w:val="24"/>
        </w:rPr>
        <w:t>Mirabilia</w:t>
      </w:r>
      <w:proofErr w:type="spellEnd"/>
      <w:r w:rsidR="008963BE">
        <w:rPr>
          <w:rFonts w:ascii="Arial" w:eastAsia="Arial" w:hAnsi="Arial" w:cs="Arial"/>
          <w:sz w:val="24"/>
          <w:szCs w:val="24"/>
        </w:rPr>
        <w:t>,</w:t>
      </w:r>
      <w:r w:rsidR="00D45CAB">
        <w:rPr>
          <w:rFonts w:ascii="Arial" w:eastAsia="Arial" w:hAnsi="Arial" w:cs="Arial"/>
          <w:sz w:val="24"/>
          <w:szCs w:val="24"/>
        </w:rPr>
        <w:t xml:space="preserve"> </w:t>
      </w:r>
      <w:r w:rsidR="001A4F4A">
        <w:rPr>
          <w:rFonts w:ascii="Arial" w:eastAsia="Arial" w:hAnsi="Arial" w:cs="Arial"/>
          <w:sz w:val="24"/>
          <w:szCs w:val="24"/>
        </w:rPr>
        <w:t>t</w:t>
      </w:r>
      <w:r w:rsidR="00CC5D64">
        <w:rPr>
          <w:rFonts w:ascii="Arial" w:eastAsia="Arial" w:hAnsi="Arial" w:cs="Arial"/>
          <w:sz w:val="24"/>
          <w:szCs w:val="24"/>
        </w:rPr>
        <w:t>he</w:t>
      </w:r>
      <w:r w:rsidR="00674E6E">
        <w:rPr>
          <w:rFonts w:ascii="Arial" w:eastAsia="Arial" w:hAnsi="Arial" w:cs="Arial"/>
          <w:sz w:val="24"/>
          <w:szCs w:val="24"/>
        </w:rPr>
        <w:t xml:space="preserve"> dog’s</w:t>
      </w:r>
      <w:r w:rsidR="00CC5D64">
        <w:rPr>
          <w:rFonts w:ascii="Arial" w:eastAsia="Arial" w:hAnsi="Arial" w:cs="Arial"/>
          <w:sz w:val="24"/>
          <w:szCs w:val="24"/>
        </w:rPr>
        <w:t xml:space="preserve"> footprint </w:t>
      </w:r>
      <w:r w:rsidR="00674E6E">
        <w:rPr>
          <w:rFonts w:ascii="Arial" w:eastAsia="Arial" w:hAnsi="Arial" w:cs="Arial"/>
          <w:sz w:val="24"/>
          <w:szCs w:val="24"/>
        </w:rPr>
        <w:t xml:space="preserve">was made </w:t>
      </w:r>
      <w:r w:rsidR="00DD5E11">
        <w:rPr>
          <w:rFonts w:ascii="Arial" w:eastAsia="Arial" w:hAnsi="Arial" w:cs="Arial"/>
          <w:sz w:val="24"/>
          <w:szCs w:val="24"/>
        </w:rPr>
        <w:t xml:space="preserve">during Arthur’s hunt of the boar </w:t>
      </w:r>
      <w:proofErr w:type="spellStart"/>
      <w:r w:rsidR="00DD5E11">
        <w:rPr>
          <w:rFonts w:ascii="Arial" w:eastAsia="Arial" w:hAnsi="Arial" w:cs="Arial"/>
          <w:sz w:val="24"/>
          <w:szCs w:val="24"/>
        </w:rPr>
        <w:t>Troit</w:t>
      </w:r>
      <w:proofErr w:type="spellEnd"/>
      <w:r w:rsidR="00DD5E11">
        <w:rPr>
          <w:rFonts w:ascii="Arial" w:eastAsia="Arial" w:hAnsi="Arial" w:cs="Arial"/>
          <w:sz w:val="24"/>
          <w:szCs w:val="24"/>
        </w:rPr>
        <w:t xml:space="preserve">. </w:t>
      </w:r>
      <w:r w:rsidR="00E819AA">
        <w:rPr>
          <w:rFonts w:ascii="Arial" w:eastAsia="Arial" w:hAnsi="Arial" w:cs="Arial"/>
          <w:sz w:val="24"/>
          <w:szCs w:val="24"/>
        </w:rPr>
        <w:t xml:space="preserve">This </w:t>
      </w:r>
      <w:r w:rsidR="00945544">
        <w:rPr>
          <w:rFonts w:ascii="Arial" w:eastAsia="Arial" w:hAnsi="Arial" w:cs="Arial"/>
          <w:sz w:val="24"/>
          <w:szCs w:val="24"/>
        </w:rPr>
        <w:t>closely compares</w:t>
      </w:r>
      <w:r w:rsidR="00E819AA">
        <w:rPr>
          <w:rFonts w:ascii="Arial" w:eastAsia="Arial" w:hAnsi="Arial" w:cs="Arial"/>
          <w:sz w:val="24"/>
          <w:szCs w:val="24"/>
        </w:rPr>
        <w:t xml:space="preserve"> </w:t>
      </w:r>
      <w:r w:rsidR="00B5209B">
        <w:rPr>
          <w:rFonts w:ascii="Arial" w:eastAsia="Arial" w:hAnsi="Arial" w:cs="Arial"/>
          <w:sz w:val="24"/>
          <w:szCs w:val="24"/>
        </w:rPr>
        <w:t xml:space="preserve">to the hunt for the boar Twrch </w:t>
      </w:r>
      <w:proofErr w:type="spellStart"/>
      <w:r w:rsidR="00B44261">
        <w:rPr>
          <w:rFonts w:ascii="Arial" w:eastAsia="Arial" w:hAnsi="Arial" w:cs="Arial"/>
          <w:sz w:val="24"/>
          <w:szCs w:val="24"/>
        </w:rPr>
        <w:t>Trwyth</w:t>
      </w:r>
      <w:proofErr w:type="spellEnd"/>
      <w:r w:rsidR="00B44261">
        <w:rPr>
          <w:rFonts w:ascii="Arial" w:eastAsia="Arial" w:hAnsi="Arial" w:cs="Arial"/>
          <w:sz w:val="24"/>
          <w:szCs w:val="24"/>
        </w:rPr>
        <w:t xml:space="preserve"> in </w:t>
      </w:r>
      <w:proofErr w:type="spellStart"/>
      <w:r w:rsidR="00B44261">
        <w:rPr>
          <w:rFonts w:ascii="Arial" w:eastAsia="Arial" w:hAnsi="Arial" w:cs="Arial"/>
          <w:sz w:val="24"/>
          <w:szCs w:val="24"/>
        </w:rPr>
        <w:t>Culwech</w:t>
      </w:r>
      <w:proofErr w:type="spellEnd"/>
      <w:r w:rsidR="00B44261">
        <w:rPr>
          <w:rFonts w:ascii="Arial" w:eastAsia="Arial" w:hAnsi="Arial" w:cs="Arial"/>
          <w:sz w:val="24"/>
          <w:szCs w:val="24"/>
        </w:rPr>
        <w:t xml:space="preserve"> and Olwen</w:t>
      </w:r>
      <w:r w:rsidR="00943018">
        <w:rPr>
          <w:rFonts w:ascii="Arial" w:eastAsia="Arial" w:hAnsi="Arial" w:cs="Arial"/>
          <w:sz w:val="24"/>
          <w:szCs w:val="24"/>
        </w:rPr>
        <w:t xml:space="preserve"> and to </w:t>
      </w:r>
      <w:r w:rsidR="00986369">
        <w:rPr>
          <w:rFonts w:ascii="Arial" w:eastAsia="Arial" w:hAnsi="Arial" w:cs="Arial"/>
          <w:sz w:val="24"/>
          <w:szCs w:val="24"/>
        </w:rPr>
        <w:t xml:space="preserve">tales of the Irish </w:t>
      </w:r>
      <w:r w:rsidR="00217136">
        <w:rPr>
          <w:rFonts w:ascii="Arial" w:eastAsia="Arial" w:hAnsi="Arial" w:cs="Arial"/>
          <w:sz w:val="24"/>
          <w:szCs w:val="24"/>
        </w:rPr>
        <w:t xml:space="preserve">supernatural hero </w:t>
      </w:r>
      <w:proofErr w:type="spellStart"/>
      <w:r w:rsidR="00217136">
        <w:rPr>
          <w:rFonts w:ascii="Arial" w:eastAsia="Arial" w:hAnsi="Arial" w:cs="Arial"/>
          <w:sz w:val="24"/>
          <w:szCs w:val="24"/>
        </w:rPr>
        <w:t>Fionn</w:t>
      </w:r>
      <w:proofErr w:type="spellEnd"/>
      <w:r w:rsidR="00217136">
        <w:rPr>
          <w:rFonts w:ascii="Arial" w:eastAsia="Arial" w:hAnsi="Arial" w:cs="Arial"/>
          <w:sz w:val="24"/>
          <w:szCs w:val="24"/>
        </w:rPr>
        <w:t>.</w:t>
      </w:r>
      <w:r w:rsidR="008F4D4B">
        <w:rPr>
          <w:rFonts w:ascii="Arial" w:eastAsia="Arial" w:hAnsi="Arial" w:cs="Arial"/>
          <w:sz w:val="24"/>
          <w:szCs w:val="24"/>
        </w:rPr>
        <w:t xml:space="preserve"> </w:t>
      </w:r>
      <w:r w:rsidR="008F4D4B" w:rsidRPr="003F73A7">
        <w:rPr>
          <w:rFonts w:ascii="Arial" w:eastAsia="Arial" w:hAnsi="Arial" w:cs="Arial"/>
          <w:sz w:val="24"/>
          <w:szCs w:val="24"/>
          <w:vertAlign w:val="superscript"/>
        </w:rPr>
        <w:t>15</w:t>
      </w:r>
    </w:p>
    <w:p w14:paraId="24B7EE15" w14:textId="64A4B560" w:rsidR="00414432" w:rsidRDefault="00414432" w:rsidP="00CF307E">
      <w:pPr>
        <w:rPr>
          <w:rFonts w:ascii="Arial" w:eastAsia="Arial" w:hAnsi="Arial" w:cs="Arial"/>
          <w:sz w:val="24"/>
          <w:szCs w:val="24"/>
        </w:rPr>
      </w:pPr>
      <w:r>
        <w:rPr>
          <w:rFonts w:ascii="Arial" w:eastAsia="Arial" w:hAnsi="Arial" w:cs="Arial"/>
          <w:sz w:val="24"/>
          <w:szCs w:val="24"/>
        </w:rPr>
        <w:t xml:space="preserve">The second </w:t>
      </w:r>
      <w:r w:rsidR="003533D8">
        <w:rPr>
          <w:rFonts w:ascii="Arial" w:eastAsia="Arial" w:hAnsi="Arial" w:cs="Arial"/>
          <w:sz w:val="24"/>
          <w:szCs w:val="24"/>
        </w:rPr>
        <w:t>Arthurian wonder</w:t>
      </w:r>
      <w:r w:rsidR="00D457BB">
        <w:rPr>
          <w:rFonts w:ascii="Arial" w:eastAsia="Arial" w:hAnsi="Arial" w:cs="Arial"/>
          <w:sz w:val="24"/>
          <w:szCs w:val="24"/>
        </w:rPr>
        <w:t xml:space="preserve"> </w:t>
      </w:r>
      <w:r w:rsidR="00E1394C">
        <w:rPr>
          <w:rFonts w:ascii="Arial" w:eastAsia="Arial" w:hAnsi="Arial" w:cs="Arial"/>
          <w:sz w:val="24"/>
          <w:szCs w:val="24"/>
        </w:rPr>
        <w:t xml:space="preserve">described in the </w:t>
      </w:r>
      <w:proofErr w:type="spellStart"/>
      <w:r w:rsidR="00E1394C" w:rsidRPr="4B877FA1">
        <w:rPr>
          <w:rFonts w:ascii="Arial" w:eastAsia="Arial" w:hAnsi="Arial" w:cs="Arial"/>
          <w:i/>
          <w:sz w:val="24"/>
          <w:szCs w:val="24"/>
        </w:rPr>
        <w:t>Mirabilia</w:t>
      </w:r>
      <w:proofErr w:type="spellEnd"/>
      <w:r w:rsidR="00216659">
        <w:rPr>
          <w:rFonts w:ascii="Arial" w:eastAsia="Arial" w:hAnsi="Arial" w:cs="Arial"/>
          <w:sz w:val="24"/>
          <w:szCs w:val="24"/>
        </w:rPr>
        <w:t xml:space="preserve"> </w:t>
      </w:r>
      <w:r w:rsidR="003533D8">
        <w:rPr>
          <w:rFonts w:ascii="Arial" w:eastAsia="Arial" w:hAnsi="Arial" w:cs="Arial"/>
          <w:sz w:val="24"/>
          <w:szCs w:val="24"/>
        </w:rPr>
        <w:t>is</w:t>
      </w:r>
      <w:r w:rsidR="00E01BC5">
        <w:rPr>
          <w:rFonts w:ascii="Arial" w:eastAsia="Arial" w:hAnsi="Arial" w:cs="Arial"/>
          <w:sz w:val="24"/>
          <w:szCs w:val="24"/>
        </w:rPr>
        <w:t xml:space="preserve"> in the region of </w:t>
      </w:r>
      <w:proofErr w:type="spellStart"/>
      <w:r w:rsidR="00E01BC5">
        <w:rPr>
          <w:rFonts w:ascii="Arial" w:eastAsia="Arial" w:hAnsi="Arial" w:cs="Arial"/>
          <w:sz w:val="24"/>
          <w:szCs w:val="24"/>
        </w:rPr>
        <w:t>Ercing</w:t>
      </w:r>
      <w:proofErr w:type="spellEnd"/>
      <w:r w:rsidR="00F96814">
        <w:rPr>
          <w:rFonts w:ascii="Arial" w:eastAsia="Arial" w:hAnsi="Arial" w:cs="Arial"/>
          <w:sz w:val="24"/>
          <w:szCs w:val="24"/>
        </w:rPr>
        <w:t xml:space="preserve"> at</w:t>
      </w:r>
      <w:r w:rsidR="00CD3016">
        <w:rPr>
          <w:rFonts w:ascii="Arial" w:eastAsia="Arial" w:hAnsi="Arial" w:cs="Arial"/>
          <w:sz w:val="24"/>
          <w:szCs w:val="24"/>
        </w:rPr>
        <w:t xml:space="preserve"> </w:t>
      </w:r>
      <w:proofErr w:type="spellStart"/>
      <w:r w:rsidR="00CD3016">
        <w:rPr>
          <w:rFonts w:ascii="Arial" w:eastAsia="Arial" w:hAnsi="Arial" w:cs="Arial"/>
          <w:sz w:val="24"/>
          <w:szCs w:val="24"/>
        </w:rPr>
        <w:t>Licat</w:t>
      </w:r>
      <w:proofErr w:type="spellEnd"/>
      <w:r w:rsidR="00CD3016">
        <w:rPr>
          <w:rFonts w:ascii="Arial" w:eastAsia="Arial" w:hAnsi="Arial" w:cs="Arial"/>
          <w:sz w:val="24"/>
          <w:szCs w:val="24"/>
        </w:rPr>
        <w:t xml:space="preserve"> Amr</w:t>
      </w:r>
      <w:r w:rsidR="00554748">
        <w:rPr>
          <w:rFonts w:ascii="Arial" w:eastAsia="Arial" w:hAnsi="Arial" w:cs="Arial"/>
          <w:sz w:val="24"/>
          <w:szCs w:val="24"/>
        </w:rPr>
        <w:t xml:space="preserve">, </w:t>
      </w:r>
      <w:r w:rsidR="00445B73">
        <w:rPr>
          <w:rFonts w:ascii="Arial" w:eastAsia="Arial" w:hAnsi="Arial" w:cs="Arial"/>
          <w:sz w:val="24"/>
          <w:szCs w:val="24"/>
        </w:rPr>
        <w:t xml:space="preserve">the burial place of </w:t>
      </w:r>
      <w:r w:rsidR="00130D2A">
        <w:rPr>
          <w:rFonts w:ascii="Arial" w:eastAsia="Arial" w:hAnsi="Arial" w:cs="Arial"/>
          <w:sz w:val="24"/>
          <w:szCs w:val="24"/>
        </w:rPr>
        <w:t>Amr</w:t>
      </w:r>
      <w:r w:rsidR="00352CA8">
        <w:rPr>
          <w:rFonts w:ascii="Arial" w:eastAsia="Arial" w:hAnsi="Arial" w:cs="Arial"/>
          <w:sz w:val="24"/>
          <w:szCs w:val="24"/>
        </w:rPr>
        <w:t>. Amr is described as</w:t>
      </w:r>
      <w:r w:rsidR="00130D2A">
        <w:rPr>
          <w:rFonts w:ascii="Arial" w:eastAsia="Arial" w:hAnsi="Arial" w:cs="Arial"/>
          <w:sz w:val="24"/>
          <w:szCs w:val="24"/>
        </w:rPr>
        <w:t xml:space="preserve"> the son of Arthur</w:t>
      </w:r>
      <w:r w:rsidR="00BA59E4">
        <w:rPr>
          <w:rFonts w:ascii="Arial" w:eastAsia="Arial" w:hAnsi="Arial" w:cs="Arial"/>
          <w:sz w:val="24"/>
          <w:szCs w:val="24"/>
        </w:rPr>
        <w:t>,</w:t>
      </w:r>
      <w:r w:rsidR="00450EAE">
        <w:rPr>
          <w:rFonts w:ascii="Arial" w:eastAsia="Arial" w:hAnsi="Arial" w:cs="Arial"/>
          <w:sz w:val="24"/>
          <w:szCs w:val="24"/>
        </w:rPr>
        <w:t xml:space="preserve"> and killed by </w:t>
      </w:r>
      <w:r w:rsidR="00726444">
        <w:rPr>
          <w:rFonts w:ascii="Arial" w:eastAsia="Arial" w:hAnsi="Arial" w:cs="Arial"/>
          <w:sz w:val="24"/>
          <w:szCs w:val="24"/>
        </w:rPr>
        <w:t>his father</w:t>
      </w:r>
      <w:r w:rsidR="00450EAE">
        <w:rPr>
          <w:rFonts w:ascii="Arial" w:eastAsia="Arial" w:hAnsi="Arial" w:cs="Arial"/>
          <w:sz w:val="24"/>
          <w:szCs w:val="24"/>
        </w:rPr>
        <w:t xml:space="preserve">. </w:t>
      </w:r>
      <w:proofErr w:type="spellStart"/>
      <w:r w:rsidR="00BA59E4">
        <w:rPr>
          <w:rFonts w:ascii="Arial" w:eastAsia="Arial" w:hAnsi="Arial" w:cs="Arial"/>
          <w:sz w:val="24"/>
          <w:szCs w:val="24"/>
        </w:rPr>
        <w:t>Licat</w:t>
      </w:r>
      <w:proofErr w:type="spellEnd"/>
      <w:r w:rsidR="00BA59E4">
        <w:rPr>
          <w:rFonts w:ascii="Arial" w:eastAsia="Arial" w:hAnsi="Arial" w:cs="Arial"/>
          <w:sz w:val="24"/>
          <w:szCs w:val="24"/>
        </w:rPr>
        <w:t xml:space="preserve"> </w:t>
      </w:r>
      <w:r w:rsidR="00F96814">
        <w:rPr>
          <w:rFonts w:ascii="Arial" w:eastAsia="Arial" w:hAnsi="Arial" w:cs="Arial"/>
          <w:sz w:val="24"/>
          <w:szCs w:val="24"/>
        </w:rPr>
        <w:t xml:space="preserve">Amr </w:t>
      </w:r>
      <w:r w:rsidR="00812420">
        <w:rPr>
          <w:rFonts w:ascii="Arial" w:eastAsia="Arial" w:hAnsi="Arial" w:cs="Arial"/>
          <w:sz w:val="24"/>
          <w:szCs w:val="24"/>
        </w:rPr>
        <w:t xml:space="preserve">refers to a spring as the source of </w:t>
      </w:r>
      <w:r w:rsidR="00A738A6">
        <w:rPr>
          <w:rFonts w:ascii="Arial" w:eastAsia="Arial" w:hAnsi="Arial" w:cs="Arial"/>
          <w:sz w:val="24"/>
          <w:szCs w:val="24"/>
        </w:rPr>
        <w:t>Amr. The grave is said be impossible to measure</w:t>
      </w:r>
      <w:r w:rsidR="001D0F0E">
        <w:rPr>
          <w:rFonts w:ascii="Arial" w:eastAsia="Arial" w:hAnsi="Arial" w:cs="Arial"/>
          <w:sz w:val="24"/>
          <w:szCs w:val="24"/>
        </w:rPr>
        <w:t>.</w:t>
      </w:r>
      <w:r w:rsidR="00D02685">
        <w:rPr>
          <w:rFonts w:ascii="Arial" w:eastAsia="Arial" w:hAnsi="Arial" w:cs="Arial"/>
          <w:sz w:val="24"/>
          <w:szCs w:val="24"/>
        </w:rPr>
        <w:t xml:space="preserve"> </w:t>
      </w:r>
      <w:r w:rsidR="00D01499">
        <w:rPr>
          <w:rFonts w:ascii="Arial" w:eastAsia="Arial" w:hAnsi="Arial" w:cs="Arial"/>
          <w:sz w:val="24"/>
          <w:szCs w:val="24"/>
        </w:rPr>
        <w:t>One</w:t>
      </w:r>
      <w:r w:rsidR="000D1D20">
        <w:rPr>
          <w:rFonts w:ascii="Arial" w:eastAsia="Arial" w:hAnsi="Arial" w:cs="Arial"/>
          <w:sz w:val="24"/>
          <w:szCs w:val="24"/>
        </w:rPr>
        <w:t xml:space="preserve"> location</w:t>
      </w:r>
      <w:r w:rsidR="006268BF">
        <w:rPr>
          <w:rFonts w:ascii="Arial" w:eastAsia="Arial" w:hAnsi="Arial" w:cs="Arial"/>
          <w:sz w:val="24"/>
          <w:szCs w:val="24"/>
        </w:rPr>
        <w:t xml:space="preserve"> identified</w:t>
      </w:r>
      <w:r w:rsidR="008C6D37">
        <w:rPr>
          <w:rFonts w:ascii="Arial" w:eastAsia="Arial" w:hAnsi="Arial" w:cs="Arial"/>
          <w:sz w:val="24"/>
          <w:szCs w:val="24"/>
        </w:rPr>
        <w:t xml:space="preserve"> </w:t>
      </w:r>
      <w:r w:rsidR="00057D16">
        <w:rPr>
          <w:rFonts w:ascii="Arial" w:eastAsia="Arial" w:hAnsi="Arial" w:cs="Arial"/>
          <w:sz w:val="24"/>
          <w:szCs w:val="24"/>
        </w:rPr>
        <w:t>for the grave</w:t>
      </w:r>
      <w:r w:rsidR="000D1D20">
        <w:rPr>
          <w:rFonts w:ascii="Arial" w:eastAsia="Arial" w:hAnsi="Arial" w:cs="Arial"/>
          <w:sz w:val="24"/>
          <w:szCs w:val="24"/>
        </w:rPr>
        <w:t xml:space="preserve"> is </w:t>
      </w:r>
      <w:proofErr w:type="spellStart"/>
      <w:r w:rsidR="000D1D20">
        <w:rPr>
          <w:rFonts w:ascii="Arial" w:eastAsia="Arial" w:hAnsi="Arial" w:cs="Arial"/>
          <w:sz w:val="24"/>
          <w:szCs w:val="24"/>
        </w:rPr>
        <w:t>Gamber</w:t>
      </w:r>
      <w:proofErr w:type="spellEnd"/>
      <w:r w:rsidR="000D1D20">
        <w:rPr>
          <w:rFonts w:ascii="Arial" w:eastAsia="Arial" w:hAnsi="Arial" w:cs="Arial"/>
          <w:sz w:val="24"/>
          <w:szCs w:val="24"/>
        </w:rPr>
        <w:t xml:space="preserve"> Head in Herefordshire. </w:t>
      </w:r>
      <w:r w:rsidR="00A31E7C" w:rsidRPr="00A12F42">
        <w:rPr>
          <w:rFonts w:ascii="Arial" w:eastAsia="Arial" w:hAnsi="Arial" w:cs="Arial"/>
          <w:sz w:val="24"/>
          <w:szCs w:val="24"/>
          <w:vertAlign w:val="superscript"/>
        </w:rPr>
        <w:t>16</w:t>
      </w:r>
    </w:p>
    <w:p w14:paraId="2D085AD2" w14:textId="19D209DB" w:rsidR="004855FA" w:rsidRDefault="00CD0910" w:rsidP="00CF307E">
      <w:pPr>
        <w:rPr>
          <w:rFonts w:ascii="Arial" w:eastAsia="Arial" w:hAnsi="Arial" w:cs="Arial"/>
          <w:sz w:val="24"/>
          <w:szCs w:val="24"/>
        </w:rPr>
      </w:pPr>
      <w:r>
        <w:rPr>
          <w:rFonts w:ascii="Arial" w:eastAsia="Arial" w:hAnsi="Arial" w:cs="Arial"/>
          <w:sz w:val="24"/>
          <w:szCs w:val="24"/>
        </w:rPr>
        <w:t xml:space="preserve">The </w:t>
      </w:r>
      <w:r w:rsidR="00F6711A">
        <w:rPr>
          <w:rFonts w:ascii="Arial" w:eastAsia="Arial" w:hAnsi="Arial" w:cs="Arial"/>
          <w:sz w:val="24"/>
          <w:szCs w:val="24"/>
        </w:rPr>
        <w:t>Arthur of the</w:t>
      </w:r>
      <w:r w:rsidR="00935A34">
        <w:rPr>
          <w:rFonts w:ascii="Arial" w:eastAsia="Arial" w:hAnsi="Arial" w:cs="Arial"/>
          <w:sz w:val="24"/>
          <w:szCs w:val="24"/>
        </w:rPr>
        <w:t xml:space="preserve"> </w:t>
      </w:r>
      <w:proofErr w:type="spellStart"/>
      <w:r w:rsidR="00935A34" w:rsidRPr="4B877FA1">
        <w:rPr>
          <w:rFonts w:ascii="Arial" w:eastAsia="Arial" w:hAnsi="Arial" w:cs="Arial"/>
          <w:i/>
          <w:sz w:val="24"/>
          <w:szCs w:val="24"/>
        </w:rPr>
        <w:t>Mirabilia</w:t>
      </w:r>
      <w:proofErr w:type="spellEnd"/>
      <w:r w:rsidR="005C658B">
        <w:rPr>
          <w:rFonts w:ascii="Arial" w:eastAsia="Arial" w:hAnsi="Arial" w:cs="Arial"/>
          <w:sz w:val="24"/>
          <w:szCs w:val="24"/>
        </w:rPr>
        <w:t xml:space="preserve"> </w:t>
      </w:r>
      <w:r w:rsidR="00270A2F">
        <w:rPr>
          <w:rFonts w:ascii="Arial" w:eastAsia="Arial" w:hAnsi="Arial" w:cs="Arial"/>
          <w:sz w:val="24"/>
          <w:szCs w:val="24"/>
        </w:rPr>
        <w:t>is</w:t>
      </w:r>
      <w:r>
        <w:rPr>
          <w:rFonts w:ascii="Arial" w:eastAsia="Arial" w:hAnsi="Arial" w:cs="Arial"/>
          <w:sz w:val="24"/>
          <w:szCs w:val="24"/>
        </w:rPr>
        <w:t xml:space="preserve"> </w:t>
      </w:r>
      <w:r w:rsidR="00136EEB">
        <w:rPr>
          <w:rFonts w:ascii="Arial" w:eastAsia="Arial" w:hAnsi="Arial" w:cs="Arial"/>
          <w:sz w:val="24"/>
          <w:szCs w:val="24"/>
        </w:rPr>
        <w:t>m</w:t>
      </w:r>
      <w:r>
        <w:rPr>
          <w:rFonts w:ascii="Arial" w:eastAsia="Arial" w:hAnsi="Arial" w:cs="Arial"/>
          <w:sz w:val="24"/>
          <w:szCs w:val="24"/>
        </w:rPr>
        <w:t>a</w:t>
      </w:r>
      <w:r w:rsidR="00B578AF">
        <w:rPr>
          <w:rFonts w:ascii="Arial" w:eastAsia="Arial" w:hAnsi="Arial" w:cs="Arial"/>
          <w:sz w:val="24"/>
          <w:szCs w:val="24"/>
        </w:rPr>
        <w:t>n</w:t>
      </w:r>
      <w:r w:rsidR="008413DF">
        <w:rPr>
          <w:rFonts w:ascii="Arial" w:eastAsia="Arial" w:hAnsi="Arial" w:cs="Arial"/>
          <w:sz w:val="24"/>
          <w:szCs w:val="24"/>
        </w:rPr>
        <w:t xml:space="preserve"> in a world of</w:t>
      </w:r>
      <w:r w:rsidR="00270A2F">
        <w:rPr>
          <w:rFonts w:ascii="Arial" w:eastAsia="Arial" w:hAnsi="Arial" w:cs="Arial"/>
          <w:sz w:val="24"/>
          <w:szCs w:val="24"/>
        </w:rPr>
        <w:t xml:space="preserve"> folklore and traditional s</w:t>
      </w:r>
      <w:r w:rsidR="00802F5B">
        <w:rPr>
          <w:rFonts w:ascii="Arial" w:eastAsia="Arial" w:hAnsi="Arial" w:cs="Arial"/>
          <w:sz w:val="24"/>
          <w:szCs w:val="24"/>
        </w:rPr>
        <w:t>tories</w:t>
      </w:r>
      <w:r w:rsidR="00561C3B">
        <w:rPr>
          <w:rFonts w:ascii="Arial" w:eastAsia="Arial" w:hAnsi="Arial" w:cs="Arial"/>
          <w:sz w:val="24"/>
          <w:szCs w:val="24"/>
        </w:rPr>
        <w:t>.</w:t>
      </w:r>
      <w:r w:rsidR="009D3467">
        <w:rPr>
          <w:rFonts w:ascii="Arial" w:eastAsia="Arial" w:hAnsi="Arial" w:cs="Arial"/>
          <w:sz w:val="24"/>
          <w:szCs w:val="24"/>
        </w:rPr>
        <w:t xml:space="preserve"> This is a milieu</w:t>
      </w:r>
      <w:r w:rsidR="00266B14">
        <w:rPr>
          <w:rFonts w:ascii="Arial" w:eastAsia="Arial" w:hAnsi="Arial" w:cs="Arial"/>
          <w:sz w:val="24"/>
          <w:szCs w:val="24"/>
        </w:rPr>
        <w:t xml:space="preserve"> ‘of magic: wonderful animals, supernatural events</w:t>
      </w:r>
      <w:r w:rsidR="00612122">
        <w:rPr>
          <w:rFonts w:ascii="Arial" w:eastAsia="Arial" w:hAnsi="Arial" w:cs="Arial"/>
          <w:sz w:val="24"/>
          <w:szCs w:val="24"/>
        </w:rPr>
        <w:t>, and remarkable features in the lan</w:t>
      </w:r>
      <w:r w:rsidR="00E1413C">
        <w:rPr>
          <w:rFonts w:ascii="Arial" w:eastAsia="Arial" w:hAnsi="Arial" w:cs="Arial"/>
          <w:sz w:val="24"/>
          <w:szCs w:val="24"/>
        </w:rPr>
        <w:t>d</w:t>
      </w:r>
      <w:r w:rsidR="00612122">
        <w:rPr>
          <w:rFonts w:ascii="Arial" w:eastAsia="Arial" w:hAnsi="Arial" w:cs="Arial"/>
          <w:sz w:val="24"/>
          <w:szCs w:val="24"/>
        </w:rPr>
        <w:t>scape which need to be explained</w:t>
      </w:r>
      <w:r w:rsidR="00DB61F7">
        <w:rPr>
          <w:rFonts w:ascii="Arial" w:eastAsia="Arial" w:hAnsi="Arial" w:cs="Arial"/>
          <w:sz w:val="24"/>
          <w:szCs w:val="24"/>
        </w:rPr>
        <w:t xml:space="preserve">, and which can be explained by reference to Arthur </w:t>
      </w:r>
      <w:r w:rsidR="002B2CBE">
        <w:rPr>
          <w:rFonts w:ascii="Arial" w:eastAsia="Arial" w:hAnsi="Arial" w:cs="Arial"/>
          <w:sz w:val="24"/>
          <w:szCs w:val="24"/>
        </w:rPr>
        <w:t xml:space="preserve">and his attendant legends.’ </w:t>
      </w:r>
      <w:r w:rsidR="00967DB1" w:rsidRPr="00D4490C">
        <w:rPr>
          <w:rFonts w:ascii="Arial" w:eastAsia="Arial" w:hAnsi="Arial" w:cs="Arial"/>
          <w:sz w:val="24"/>
          <w:szCs w:val="24"/>
          <w:vertAlign w:val="superscript"/>
        </w:rPr>
        <w:t>17</w:t>
      </w:r>
      <w:r w:rsidR="009D3467">
        <w:rPr>
          <w:rFonts w:ascii="Arial" w:eastAsia="Arial" w:hAnsi="Arial" w:cs="Arial"/>
          <w:sz w:val="24"/>
          <w:szCs w:val="24"/>
        </w:rPr>
        <w:t xml:space="preserve"> </w:t>
      </w:r>
    </w:p>
    <w:p w14:paraId="04D7F053" w14:textId="79E0F954" w:rsidR="00235718" w:rsidRDefault="008C4C94" w:rsidP="00CF307E">
      <w:pPr>
        <w:rPr>
          <w:rFonts w:ascii="Arial" w:eastAsia="Arial" w:hAnsi="Arial" w:cs="Arial"/>
          <w:sz w:val="24"/>
          <w:szCs w:val="24"/>
        </w:rPr>
      </w:pPr>
      <w:r>
        <w:rPr>
          <w:rFonts w:ascii="Arial" w:eastAsia="Arial" w:hAnsi="Arial" w:cs="Arial"/>
          <w:sz w:val="24"/>
          <w:szCs w:val="24"/>
        </w:rPr>
        <w:t>Is this</w:t>
      </w:r>
      <w:r w:rsidR="00C917F5">
        <w:rPr>
          <w:rFonts w:ascii="Arial" w:eastAsia="Arial" w:hAnsi="Arial" w:cs="Arial"/>
          <w:sz w:val="24"/>
          <w:szCs w:val="24"/>
        </w:rPr>
        <w:t xml:space="preserve"> anything to do with the historical </w:t>
      </w:r>
      <w:r w:rsidR="00044884">
        <w:rPr>
          <w:rFonts w:ascii="Arial" w:eastAsia="Arial" w:hAnsi="Arial" w:cs="Arial"/>
          <w:sz w:val="24"/>
          <w:szCs w:val="24"/>
        </w:rPr>
        <w:t>Arthur?</w:t>
      </w:r>
      <w:r w:rsidR="00E66662">
        <w:rPr>
          <w:rFonts w:ascii="Arial" w:eastAsia="Arial" w:hAnsi="Arial" w:cs="Arial"/>
          <w:sz w:val="24"/>
          <w:szCs w:val="24"/>
        </w:rPr>
        <w:t xml:space="preserve"> </w:t>
      </w:r>
      <w:r w:rsidR="007E1731">
        <w:rPr>
          <w:rFonts w:ascii="Arial" w:eastAsia="Arial" w:hAnsi="Arial" w:cs="Arial"/>
          <w:sz w:val="24"/>
          <w:szCs w:val="24"/>
        </w:rPr>
        <w:t>It could be folklore attached to a locality</w:t>
      </w:r>
      <w:r w:rsidR="00F31424">
        <w:rPr>
          <w:rFonts w:ascii="Arial" w:eastAsia="Arial" w:hAnsi="Arial" w:cs="Arial"/>
          <w:sz w:val="24"/>
          <w:szCs w:val="24"/>
        </w:rPr>
        <w:t>,</w:t>
      </w:r>
      <w:r w:rsidR="00DA0D86">
        <w:rPr>
          <w:rFonts w:ascii="Arial" w:eastAsia="Arial" w:hAnsi="Arial" w:cs="Arial"/>
          <w:sz w:val="24"/>
          <w:szCs w:val="24"/>
        </w:rPr>
        <w:t xml:space="preserve"> </w:t>
      </w:r>
      <w:r w:rsidR="00F31424">
        <w:rPr>
          <w:rFonts w:ascii="Arial" w:eastAsia="Arial" w:hAnsi="Arial" w:cs="Arial"/>
          <w:sz w:val="24"/>
          <w:szCs w:val="24"/>
        </w:rPr>
        <w:t>distant in time and place</w:t>
      </w:r>
      <w:r w:rsidR="00F67BD3">
        <w:rPr>
          <w:rFonts w:ascii="Arial" w:eastAsia="Arial" w:hAnsi="Arial" w:cs="Arial"/>
          <w:sz w:val="24"/>
          <w:szCs w:val="24"/>
        </w:rPr>
        <w:t xml:space="preserve"> from </w:t>
      </w:r>
      <w:r w:rsidR="00CB599B">
        <w:rPr>
          <w:rFonts w:ascii="Arial" w:eastAsia="Arial" w:hAnsi="Arial" w:cs="Arial"/>
          <w:sz w:val="24"/>
          <w:szCs w:val="24"/>
        </w:rPr>
        <w:t>a</w:t>
      </w:r>
      <w:r w:rsidR="002078E7">
        <w:rPr>
          <w:rFonts w:ascii="Arial" w:eastAsia="Arial" w:hAnsi="Arial" w:cs="Arial"/>
          <w:sz w:val="24"/>
          <w:szCs w:val="24"/>
        </w:rPr>
        <w:t xml:space="preserve"> historical Arthur</w:t>
      </w:r>
      <w:r w:rsidR="00116286">
        <w:rPr>
          <w:rFonts w:ascii="Arial" w:eastAsia="Arial" w:hAnsi="Arial" w:cs="Arial"/>
          <w:sz w:val="24"/>
          <w:szCs w:val="24"/>
        </w:rPr>
        <w:t xml:space="preserve">. </w:t>
      </w:r>
      <w:r w:rsidR="00340F80">
        <w:rPr>
          <w:rFonts w:ascii="Arial" w:eastAsia="Arial" w:hAnsi="Arial" w:cs="Arial"/>
          <w:sz w:val="24"/>
          <w:szCs w:val="24"/>
        </w:rPr>
        <w:t>I</w:t>
      </w:r>
      <w:r w:rsidR="00546D1B">
        <w:rPr>
          <w:rFonts w:ascii="Arial" w:eastAsia="Arial" w:hAnsi="Arial" w:cs="Arial"/>
          <w:sz w:val="24"/>
          <w:szCs w:val="24"/>
        </w:rPr>
        <w:t>t</w:t>
      </w:r>
      <w:r w:rsidR="00116286">
        <w:rPr>
          <w:rFonts w:ascii="Arial" w:eastAsia="Arial" w:hAnsi="Arial" w:cs="Arial"/>
          <w:sz w:val="24"/>
          <w:szCs w:val="24"/>
        </w:rPr>
        <w:t xml:space="preserve"> may</w:t>
      </w:r>
      <w:r w:rsidR="00497036">
        <w:rPr>
          <w:rFonts w:ascii="Arial" w:eastAsia="Arial" w:hAnsi="Arial" w:cs="Arial"/>
          <w:sz w:val="24"/>
          <w:szCs w:val="24"/>
        </w:rPr>
        <w:t xml:space="preserve"> </w:t>
      </w:r>
      <w:r w:rsidR="00EA0025">
        <w:rPr>
          <w:rFonts w:ascii="Arial" w:eastAsia="Arial" w:hAnsi="Arial" w:cs="Arial"/>
          <w:sz w:val="24"/>
          <w:szCs w:val="24"/>
        </w:rPr>
        <w:t xml:space="preserve">have started out </w:t>
      </w:r>
      <w:r w:rsidR="00BF36C1">
        <w:rPr>
          <w:rFonts w:ascii="Arial" w:eastAsia="Arial" w:hAnsi="Arial" w:cs="Arial"/>
          <w:sz w:val="24"/>
          <w:szCs w:val="24"/>
        </w:rPr>
        <w:t>in historical truth</w:t>
      </w:r>
      <w:r w:rsidR="00CB599B">
        <w:rPr>
          <w:rFonts w:ascii="Arial" w:eastAsia="Arial" w:hAnsi="Arial" w:cs="Arial"/>
          <w:sz w:val="24"/>
          <w:szCs w:val="24"/>
        </w:rPr>
        <w:t xml:space="preserve"> and </w:t>
      </w:r>
      <w:r w:rsidR="00235718">
        <w:rPr>
          <w:rFonts w:ascii="Arial" w:eastAsia="Arial" w:hAnsi="Arial" w:cs="Arial"/>
          <w:sz w:val="24"/>
          <w:szCs w:val="24"/>
        </w:rPr>
        <w:t xml:space="preserve">become </w:t>
      </w:r>
      <w:r w:rsidR="002078E7">
        <w:rPr>
          <w:rFonts w:ascii="Arial" w:eastAsia="Arial" w:hAnsi="Arial" w:cs="Arial"/>
          <w:sz w:val="24"/>
          <w:szCs w:val="24"/>
        </w:rPr>
        <w:t>distorted</w:t>
      </w:r>
      <w:r w:rsidR="00CB599B">
        <w:rPr>
          <w:rFonts w:ascii="Arial" w:eastAsia="Arial" w:hAnsi="Arial" w:cs="Arial"/>
          <w:sz w:val="24"/>
          <w:szCs w:val="24"/>
        </w:rPr>
        <w:t xml:space="preserve"> over time through</w:t>
      </w:r>
      <w:r w:rsidR="002078E7">
        <w:rPr>
          <w:rFonts w:ascii="Arial" w:eastAsia="Arial" w:hAnsi="Arial" w:cs="Arial"/>
          <w:sz w:val="24"/>
          <w:szCs w:val="24"/>
        </w:rPr>
        <w:t xml:space="preserve"> </w:t>
      </w:r>
      <w:r w:rsidR="00795DB5">
        <w:rPr>
          <w:rFonts w:ascii="Arial" w:eastAsia="Arial" w:hAnsi="Arial" w:cs="Arial"/>
          <w:sz w:val="24"/>
          <w:szCs w:val="24"/>
        </w:rPr>
        <w:t>oral tradition.</w:t>
      </w:r>
      <w:r w:rsidR="00F04684">
        <w:rPr>
          <w:rFonts w:ascii="Arial" w:eastAsia="Arial" w:hAnsi="Arial" w:cs="Arial"/>
          <w:sz w:val="24"/>
          <w:szCs w:val="24"/>
        </w:rPr>
        <w:t xml:space="preserve"> It is difficult to unravel</w:t>
      </w:r>
      <w:r w:rsidR="00500E90">
        <w:rPr>
          <w:rFonts w:ascii="Arial" w:eastAsia="Arial" w:hAnsi="Arial" w:cs="Arial"/>
          <w:sz w:val="24"/>
          <w:szCs w:val="24"/>
        </w:rPr>
        <w:t>.</w:t>
      </w:r>
      <w:r w:rsidR="0032287B">
        <w:rPr>
          <w:rFonts w:ascii="Arial" w:eastAsia="Arial" w:hAnsi="Arial" w:cs="Arial"/>
          <w:sz w:val="24"/>
          <w:szCs w:val="24"/>
        </w:rPr>
        <w:t xml:space="preserve"> Wh</w:t>
      </w:r>
      <w:r w:rsidR="000B7773">
        <w:rPr>
          <w:rFonts w:ascii="Arial" w:eastAsia="Arial" w:hAnsi="Arial" w:cs="Arial"/>
          <w:sz w:val="24"/>
          <w:szCs w:val="24"/>
        </w:rPr>
        <w:t xml:space="preserve">erever the Arthur of the </w:t>
      </w:r>
      <w:proofErr w:type="spellStart"/>
      <w:r w:rsidR="00B36192" w:rsidRPr="4B877FA1">
        <w:rPr>
          <w:rFonts w:ascii="Arial" w:eastAsia="Arial" w:hAnsi="Arial" w:cs="Arial"/>
          <w:i/>
          <w:sz w:val="24"/>
          <w:szCs w:val="24"/>
        </w:rPr>
        <w:t>Mirabilia</w:t>
      </w:r>
      <w:proofErr w:type="spellEnd"/>
      <w:r w:rsidR="00B36192">
        <w:rPr>
          <w:rFonts w:ascii="Arial" w:eastAsia="Arial" w:hAnsi="Arial" w:cs="Arial"/>
          <w:sz w:val="24"/>
          <w:szCs w:val="24"/>
        </w:rPr>
        <w:t xml:space="preserve"> came from, </w:t>
      </w:r>
      <w:r w:rsidR="00854D21">
        <w:rPr>
          <w:rFonts w:ascii="Arial" w:eastAsia="Arial" w:hAnsi="Arial" w:cs="Arial"/>
          <w:sz w:val="24"/>
          <w:szCs w:val="24"/>
        </w:rPr>
        <w:t xml:space="preserve">it is intriguing </w:t>
      </w:r>
      <w:r w:rsidR="0090623A">
        <w:rPr>
          <w:rFonts w:ascii="Arial" w:eastAsia="Arial" w:hAnsi="Arial" w:cs="Arial"/>
          <w:sz w:val="24"/>
          <w:szCs w:val="24"/>
        </w:rPr>
        <w:t xml:space="preserve">to see his name </w:t>
      </w:r>
      <w:r w:rsidR="004C6102">
        <w:rPr>
          <w:rFonts w:ascii="Arial" w:eastAsia="Arial" w:hAnsi="Arial" w:cs="Arial"/>
          <w:sz w:val="24"/>
          <w:szCs w:val="24"/>
        </w:rPr>
        <w:t xml:space="preserve">attached </w:t>
      </w:r>
      <w:r w:rsidR="00E9162B">
        <w:rPr>
          <w:rFonts w:ascii="Arial" w:eastAsia="Arial" w:hAnsi="Arial" w:cs="Arial"/>
          <w:sz w:val="24"/>
          <w:szCs w:val="24"/>
        </w:rPr>
        <w:t xml:space="preserve">to stories centred around </w:t>
      </w:r>
      <w:r w:rsidR="009C2B2F">
        <w:rPr>
          <w:rFonts w:ascii="Arial" w:eastAsia="Arial" w:hAnsi="Arial" w:cs="Arial"/>
          <w:sz w:val="24"/>
          <w:szCs w:val="24"/>
        </w:rPr>
        <w:t>a specific location.</w:t>
      </w:r>
    </w:p>
    <w:p w14:paraId="757D8ED6" w14:textId="1FFF6B06" w:rsidR="009A05B9" w:rsidRDefault="00EA0E92" w:rsidP="00CF307E">
      <w:pPr>
        <w:rPr>
          <w:rFonts w:ascii="Arial" w:eastAsia="Arial" w:hAnsi="Arial" w:cs="Arial"/>
          <w:sz w:val="24"/>
          <w:szCs w:val="24"/>
        </w:rPr>
      </w:pPr>
      <w:r>
        <w:rPr>
          <w:rFonts w:ascii="Arial" w:eastAsia="Arial" w:hAnsi="Arial" w:cs="Arial"/>
          <w:sz w:val="24"/>
          <w:szCs w:val="24"/>
        </w:rPr>
        <w:t>A paral</w:t>
      </w:r>
      <w:r w:rsidR="00870D0B">
        <w:rPr>
          <w:rFonts w:ascii="Arial" w:eastAsia="Arial" w:hAnsi="Arial" w:cs="Arial"/>
          <w:sz w:val="24"/>
          <w:szCs w:val="24"/>
        </w:rPr>
        <w:t>l</w:t>
      </w:r>
      <w:r>
        <w:rPr>
          <w:rFonts w:ascii="Arial" w:eastAsia="Arial" w:hAnsi="Arial" w:cs="Arial"/>
          <w:sz w:val="24"/>
          <w:szCs w:val="24"/>
        </w:rPr>
        <w:t xml:space="preserve">el </w:t>
      </w:r>
      <w:r w:rsidR="00870D0B">
        <w:rPr>
          <w:rFonts w:ascii="Arial" w:eastAsia="Arial" w:hAnsi="Arial" w:cs="Arial"/>
          <w:sz w:val="24"/>
          <w:szCs w:val="24"/>
        </w:rPr>
        <w:t>can be seen in the tales of Robin Hood</w:t>
      </w:r>
      <w:r w:rsidR="009F20F5">
        <w:rPr>
          <w:rFonts w:ascii="Arial" w:eastAsia="Arial" w:hAnsi="Arial" w:cs="Arial"/>
          <w:sz w:val="24"/>
          <w:szCs w:val="24"/>
        </w:rPr>
        <w:t>. Although as a</w:t>
      </w:r>
      <w:r w:rsidR="00BD1507">
        <w:rPr>
          <w:rFonts w:ascii="Arial" w:eastAsia="Arial" w:hAnsi="Arial" w:cs="Arial"/>
          <w:sz w:val="24"/>
          <w:szCs w:val="24"/>
        </w:rPr>
        <w:t xml:space="preserve"> possible</w:t>
      </w:r>
      <w:r w:rsidR="00FF3BD3">
        <w:rPr>
          <w:rFonts w:ascii="Arial" w:eastAsia="Arial" w:hAnsi="Arial" w:cs="Arial"/>
          <w:sz w:val="24"/>
          <w:szCs w:val="24"/>
        </w:rPr>
        <w:t xml:space="preserve"> </w:t>
      </w:r>
      <w:r w:rsidR="009F20F5">
        <w:rPr>
          <w:rFonts w:ascii="Arial" w:eastAsia="Arial" w:hAnsi="Arial" w:cs="Arial"/>
          <w:sz w:val="24"/>
          <w:szCs w:val="24"/>
        </w:rPr>
        <w:t>historical figure</w:t>
      </w:r>
      <w:r w:rsidR="00FF3BD3">
        <w:rPr>
          <w:rFonts w:ascii="Arial" w:eastAsia="Arial" w:hAnsi="Arial" w:cs="Arial"/>
          <w:sz w:val="24"/>
          <w:szCs w:val="24"/>
        </w:rPr>
        <w:t>,</w:t>
      </w:r>
      <w:r w:rsidR="009F20F5">
        <w:rPr>
          <w:rFonts w:ascii="Arial" w:eastAsia="Arial" w:hAnsi="Arial" w:cs="Arial"/>
          <w:sz w:val="24"/>
          <w:szCs w:val="24"/>
        </w:rPr>
        <w:t xml:space="preserve"> Robin Hood </w:t>
      </w:r>
      <w:r w:rsidR="00CA1FAD">
        <w:rPr>
          <w:rFonts w:ascii="Arial" w:eastAsia="Arial" w:hAnsi="Arial" w:cs="Arial"/>
          <w:sz w:val="24"/>
          <w:szCs w:val="24"/>
        </w:rPr>
        <w:t xml:space="preserve">is of a much later date than Arthur, the </w:t>
      </w:r>
      <w:r w:rsidR="0032651C">
        <w:rPr>
          <w:rFonts w:ascii="Arial" w:eastAsia="Arial" w:hAnsi="Arial" w:cs="Arial"/>
          <w:sz w:val="24"/>
          <w:szCs w:val="24"/>
        </w:rPr>
        <w:t>same issues of proof arise.</w:t>
      </w:r>
      <w:r w:rsidR="0097589B">
        <w:rPr>
          <w:rFonts w:ascii="Arial" w:eastAsia="Arial" w:hAnsi="Arial" w:cs="Arial"/>
          <w:sz w:val="24"/>
          <w:szCs w:val="24"/>
        </w:rPr>
        <w:t xml:space="preserve"> Robin Hood is, like Arthur connected to particular areas of the country</w:t>
      </w:r>
      <w:r w:rsidR="00B77ED6">
        <w:rPr>
          <w:rFonts w:ascii="Arial" w:eastAsia="Arial" w:hAnsi="Arial" w:cs="Arial"/>
          <w:sz w:val="24"/>
          <w:szCs w:val="24"/>
        </w:rPr>
        <w:t xml:space="preserve"> and features in many place names</w:t>
      </w:r>
      <w:r w:rsidR="00D61876">
        <w:rPr>
          <w:rFonts w:ascii="Arial" w:eastAsia="Arial" w:hAnsi="Arial" w:cs="Arial"/>
          <w:sz w:val="24"/>
          <w:szCs w:val="24"/>
        </w:rPr>
        <w:t xml:space="preserve">. </w:t>
      </w:r>
      <w:r w:rsidR="00456936">
        <w:rPr>
          <w:rFonts w:ascii="Arial" w:eastAsia="Arial" w:hAnsi="Arial" w:cs="Arial"/>
          <w:sz w:val="24"/>
          <w:szCs w:val="24"/>
        </w:rPr>
        <w:t>He has a</w:t>
      </w:r>
      <w:r w:rsidR="00121288">
        <w:rPr>
          <w:rFonts w:ascii="Arial" w:eastAsia="Arial" w:hAnsi="Arial" w:cs="Arial"/>
          <w:sz w:val="24"/>
          <w:szCs w:val="24"/>
        </w:rPr>
        <w:t xml:space="preserve"> band of men </w:t>
      </w:r>
      <w:r w:rsidR="00DD6956">
        <w:rPr>
          <w:rFonts w:ascii="Arial" w:eastAsia="Arial" w:hAnsi="Arial" w:cs="Arial"/>
          <w:sz w:val="24"/>
          <w:szCs w:val="24"/>
        </w:rPr>
        <w:t xml:space="preserve">who play a large role in the </w:t>
      </w:r>
      <w:r w:rsidR="00595BA0">
        <w:rPr>
          <w:rFonts w:ascii="Arial" w:eastAsia="Arial" w:hAnsi="Arial" w:cs="Arial"/>
          <w:sz w:val="24"/>
          <w:szCs w:val="24"/>
        </w:rPr>
        <w:t>tales about him</w:t>
      </w:r>
      <w:r w:rsidR="0001532C">
        <w:rPr>
          <w:rFonts w:ascii="Arial" w:eastAsia="Arial" w:hAnsi="Arial" w:cs="Arial"/>
          <w:sz w:val="24"/>
          <w:szCs w:val="24"/>
        </w:rPr>
        <w:t xml:space="preserve">, which is true of Arthur </w:t>
      </w:r>
      <w:r w:rsidR="003E2B91">
        <w:rPr>
          <w:rFonts w:ascii="Arial" w:eastAsia="Arial" w:hAnsi="Arial" w:cs="Arial"/>
          <w:sz w:val="24"/>
          <w:szCs w:val="24"/>
        </w:rPr>
        <w:t xml:space="preserve">in many </w:t>
      </w:r>
      <w:r w:rsidR="008E3A85">
        <w:rPr>
          <w:rFonts w:ascii="Arial" w:eastAsia="Arial" w:hAnsi="Arial" w:cs="Arial"/>
          <w:sz w:val="24"/>
          <w:szCs w:val="24"/>
        </w:rPr>
        <w:t xml:space="preserve">accounts. </w:t>
      </w:r>
      <w:r w:rsidR="00265B03">
        <w:rPr>
          <w:rFonts w:ascii="Arial" w:eastAsia="Arial" w:hAnsi="Arial" w:cs="Arial"/>
          <w:sz w:val="24"/>
          <w:szCs w:val="24"/>
        </w:rPr>
        <w:t>Robin Hood’s</w:t>
      </w:r>
      <w:r w:rsidR="00D61876">
        <w:rPr>
          <w:rFonts w:ascii="Arial" w:eastAsia="Arial" w:hAnsi="Arial" w:cs="Arial"/>
          <w:sz w:val="24"/>
          <w:szCs w:val="24"/>
        </w:rPr>
        <w:t xml:space="preserve"> true location is </w:t>
      </w:r>
      <w:r w:rsidR="1AAA6D37" w:rsidRPr="1AAA6D37">
        <w:rPr>
          <w:rFonts w:ascii="Arial" w:eastAsia="Arial" w:hAnsi="Arial" w:cs="Arial"/>
          <w:sz w:val="24"/>
          <w:szCs w:val="24"/>
        </w:rPr>
        <w:t>in dispute</w:t>
      </w:r>
      <w:r w:rsidR="00D61876">
        <w:rPr>
          <w:rFonts w:ascii="Arial" w:eastAsia="Arial" w:hAnsi="Arial" w:cs="Arial"/>
          <w:sz w:val="24"/>
          <w:szCs w:val="24"/>
        </w:rPr>
        <w:t xml:space="preserve"> and</w:t>
      </w:r>
      <w:r w:rsidR="007C68F2">
        <w:rPr>
          <w:rFonts w:ascii="Arial" w:eastAsia="Arial" w:hAnsi="Arial" w:cs="Arial"/>
          <w:sz w:val="24"/>
          <w:szCs w:val="24"/>
        </w:rPr>
        <w:t xml:space="preserve"> the </w:t>
      </w:r>
      <w:r w:rsidR="00DD530C">
        <w:rPr>
          <w:rFonts w:ascii="Arial" w:eastAsia="Arial" w:hAnsi="Arial" w:cs="Arial"/>
          <w:sz w:val="24"/>
          <w:szCs w:val="24"/>
        </w:rPr>
        <w:t xml:space="preserve">available </w:t>
      </w:r>
      <w:r w:rsidR="007C68F2">
        <w:rPr>
          <w:rFonts w:ascii="Arial" w:eastAsia="Arial" w:hAnsi="Arial" w:cs="Arial"/>
          <w:sz w:val="24"/>
          <w:szCs w:val="24"/>
        </w:rPr>
        <w:t xml:space="preserve">facts are used to back up different claims. </w:t>
      </w:r>
      <w:r w:rsidR="0045184C">
        <w:rPr>
          <w:rFonts w:ascii="Arial" w:eastAsia="Arial" w:hAnsi="Arial" w:cs="Arial"/>
          <w:sz w:val="24"/>
          <w:szCs w:val="24"/>
        </w:rPr>
        <w:t>Although</w:t>
      </w:r>
      <w:r w:rsidR="009D60B6">
        <w:rPr>
          <w:rFonts w:ascii="Arial" w:eastAsia="Arial" w:hAnsi="Arial" w:cs="Arial"/>
          <w:sz w:val="24"/>
          <w:szCs w:val="24"/>
        </w:rPr>
        <w:t xml:space="preserve"> Arthur is</w:t>
      </w:r>
      <w:r w:rsidR="00CB715E">
        <w:rPr>
          <w:rFonts w:ascii="Arial" w:eastAsia="Arial" w:hAnsi="Arial" w:cs="Arial"/>
          <w:sz w:val="24"/>
          <w:szCs w:val="24"/>
        </w:rPr>
        <w:t xml:space="preserve"> called</w:t>
      </w:r>
      <w:r w:rsidR="009D60B6">
        <w:rPr>
          <w:rFonts w:ascii="Arial" w:eastAsia="Arial" w:hAnsi="Arial" w:cs="Arial"/>
          <w:sz w:val="24"/>
          <w:szCs w:val="24"/>
        </w:rPr>
        <w:t xml:space="preserve"> a king and </w:t>
      </w:r>
      <w:r w:rsidR="006336D1">
        <w:rPr>
          <w:rFonts w:ascii="Arial" w:eastAsia="Arial" w:hAnsi="Arial" w:cs="Arial"/>
          <w:sz w:val="24"/>
          <w:szCs w:val="24"/>
        </w:rPr>
        <w:t>Robin Hood is an outlaw, they share several characteristics.</w:t>
      </w:r>
      <w:r w:rsidR="008F3511">
        <w:rPr>
          <w:rFonts w:ascii="Arial" w:eastAsia="Arial" w:hAnsi="Arial" w:cs="Arial"/>
          <w:sz w:val="24"/>
          <w:szCs w:val="24"/>
        </w:rPr>
        <w:t xml:space="preserve"> </w:t>
      </w:r>
      <w:r w:rsidR="00D45168">
        <w:rPr>
          <w:rFonts w:ascii="Arial" w:eastAsia="Arial" w:hAnsi="Arial" w:cs="Arial"/>
          <w:sz w:val="24"/>
          <w:szCs w:val="24"/>
        </w:rPr>
        <w:t xml:space="preserve">Stephanie </w:t>
      </w:r>
      <w:proofErr w:type="spellStart"/>
      <w:r w:rsidR="00F138CF">
        <w:rPr>
          <w:rFonts w:ascii="Arial" w:eastAsia="Arial" w:hAnsi="Arial" w:cs="Arial"/>
          <w:sz w:val="24"/>
          <w:szCs w:val="24"/>
        </w:rPr>
        <w:t>Bar</w:t>
      </w:r>
      <w:r w:rsidR="00D836CB">
        <w:rPr>
          <w:rFonts w:ascii="Arial" w:eastAsia="Arial" w:hAnsi="Arial" w:cs="Arial"/>
          <w:sz w:val="24"/>
          <w:szCs w:val="24"/>
        </w:rPr>
        <w:t>c</w:t>
      </w:r>
      <w:r w:rsidR="00013F3F">
        <w:rPr>
          <w:rFonts w:ascii="Arial" w:eastAsia="Arial" w:hAnsi="Arial" w:cs="Arial"/>
          <w:sz w:val="24"/>
          <w:szCs w:val="24"/>
        </w:rPr>
        <w:t>zewski</w:t>
      </w:r>
      <w:proofErr w:type="spellEnd"/>
      <w:r w:rsidR="00013F3F">
        <w:rPr>
          <w:rFonts w:ascii="Arial" w:eastAsia="Arial" w:hAnsi="Arial" w:cs="Arial"/>
          <w:sz w:val="24"/>
          <w:szCs w:val="24"/>
        </w:rPr>
        <w:t xml:space="preserve"> in her </w:t>
      </w:r>
      <w:r w:rsidR="00316B12">
        <w:rPr>
          <w:rFonts w:ascii="Arial" w:eastAsia="Arial" w:hAnsi="Arial" w:cs="Arial"/>
          <w:sz w:val="24"/>
          <w:szCs w:val="24"/>
        </w:rPr>
        <w:t xml:space="preserve">study of </w:t>
      </w:r>
      <w:r w:rsidR="005319F7">
        <w:rPr>
          <w:rFonts w:ascii="Arial" w:eastAsia="Arial" w:hAnsi="Arial" w:cs="Arial"/>
          <w:sz w:val="24"/>
          <w:szCs w:val="24"/>
        </w:rPr>
        <w:t>the le</w:t>
      </w:r>
      <w:r w:rsidR="00ED4530">
        <w:rPr>
          <w:rFonts w:ascii="Arial" w:eastAsia="Arial" w:hAnsi="Arial" w:cs="Arial"/>
          <w:sz w:val="24"/>
          <w:szCs w:val="24"/>
        </w:rPr>
        <w:t xml:space="preserve">gends of King Arthur and Robin Hood </w:t>
      </w:r>
      <w:r w:rsidR="00731394">
        <w:rPr>
          <w:rFonts w:ascii="Arial" w:eastAsia="Arial" w:hAnsi="Arial" w:cs="Arial"/>
          <w:sz w:val="24"/>
          <w:szCs w:val="24"/>
        </w:rPr>
        <w:t xml:space="preserve">has </w:t>
      </w:r>
      <w:r w:rsidR="007E5AA6">
        <w:rPr>
          <w:rFonts w:ascii="Arial" w:eastAsia="Arial" w:hAnsi="Arial" w:cs="Arial"/>
          <w:sz w:val="24"/>
          <w:szCs w:val="24"/>
        </w:rPr>
        <w:t xml:space="preserve">commented on issues </w:t>
      </w:r>
      <w:r w:rsidR="00105A4A">
        <w:rPr>
          <w:rFonts w:ascii="Arial" w:eastAsia="Arial" w:hAnsi="Arial" w:cs="Arial"/>
          <w:sz w:val="24"/>
          <w:szCs w:val="24"/>
        </w:rPr>
        <w:t>of</w:t>
      </w:r>
      <w:r w:rsidR="00A47B75">
        <w:rPr>
          <w:rFonts w:ascii="Arial" w:eastAsia="Arial" w:hAnsi="Arial" w:cs="Arial"/>
          <w:sz w:val="24"/>
          <w:szCs w:val="24"/>
        </w:rPr>
        <w:t xml:space="preserve"> historicity.</w:t>
      </w:r>
      <w:r w:rsidR="00105A4A">
        <w:rPr>
          <w:rFonts w:ascii="Arial" w:eastAsia="Arial" w:hAnsi="Arial" w:cs="Arial"/>
          <w:sz w:val="24"/>
          <w:szCs w:val="24"/>
        </w:rPr>
        <w:t xml:space="preserve"> </w:t>
      </w:r>
      <w:r w:rsidR="007C68F2">
        <w:rPr>
          <w:rFonts w:ascii="Arial" w:eastAsia="Arial" w:hAnsi="Arial" w:cs="Arial"/>
          <w:sz w:val="24"/>
          <w:szCs w:val="24"/>
        </w:rPr>
        <w:t xml:space="preserve"> </w:t>
      </w:r>
      <w:r w:rsidR="00D61876">
        <w:rPr>
          <w:rFonts w:ascii="Arial" w:eastAsia="Arial" w:hAnsi="Arial" w:cs="Arial"/>
          <w:sz w:val="24"/>
          <w:szCs w:val="24"/>
        </w:rPr>
        <w:t xml:space="preserve"> </w:t>
      </w:r>
      <w:r w:rsidR="0032651C">
        <w:rPr>
          <w:rFonts w:ascii="Arial" w:eastAsia="Arial" w:hAnsi="Arial" w:cs="Arial"/>
          <w:sz w:val="24"/>
          <w:szCs w:val="24"/>
        </w:rPr>
        <w:t xml:space="preserve"> </w:t>
      </w:r>
    </w:p>
    <w:p w14:paraId="7CF151BC" w14:textId="41408904" w:rsidR="00500E90" w:rsidRDefault="00332CE6" w:rsidP="00CF307E">
      <w:pPr>
        <w:rPr>
          <w:rFonts w:ascii="Arial" w:eastAsia="Arial" w:hAnsi="Arial" w:cs="Arial"/>
          <w:sz w:val="24"/>
          <w:szCs w:val="24"/>
        </w:rPr>
      </w:pPr>
      <w:r>
        <w:rPr>
          <w:rFonts w:ascii="Arial" w:eastAsia="Arial" w:hAnsi="Arial" w:cs="Arial"/>
          <w:sz w:val="24"/>
          <w:szCs w:val="24"/>
        </w:rPr>
        <w:t xml:space="preserve">   </w:t>
      </w:r>
      <w:r w:rsidR="001C539B">
        <w:rPr>
          <w:rFonts w:ascii="Arial" w:eastAsia="Arial" w:hAnsi="Arial" w:cs="Arial"/>
          <w:sz w:val="24"/>
          <w:szCs w:val="24"/>
        </w:rPr>
        <w:t>Much of the adaptabi</w:t>
      </w:r>
      <w:r w:rsidR="00CA500C">
        <w:rPr>
          <w:rFonts w:ascii="Arial" w:eastAsia="Arial" w:hAnsi="Arial" w:cs="Arial"/>
          <w:sz w:val="24"/>
          <w:szCs w:val="24"/>
        </w:rPr>
        <w:t xml:space="preserve">lity – and hence durability – of the legends of King Arthur and Robin Hood stems from </w:t>
      </w:r>
      <w:r w:rsidR="00F45D61">
        <w:rPr>
          <w:rFonts w:ascii="Arial" w:eastAsia="Arial" w:hAnsi="Arial" w:cs="Arial"/>
          <w:sz w:val="24"/>
          <w:szCs w:val="24"/>
        </w:rPr>
        <w:t xml:space="preserve">the fact that, in both cases, their basis in </w:t>
      </w:r>
      <w:r w:rsidR="00062E5F">
        <w:rPr>
          <w:rFonts w:ascii="Arial" w:eastAsia="Arial" w:hAnsi="Arial" w:cs="Arial"/>
          <w:sz w:val="24"/>
          <w:szCs w:val="24"/>
        </w:rPr>
        <w:t xml:space="preserve">reality has been a matter of considerable doubt. From the beginning, interpreters </w:t>
      </w:r>
      <w:r w:rsidR="008D2ACC">
        <w:rPr>
          <w:rFonts w:ascii="Arial" w:eastAsia="Arial" w:hAnsi="Arial" w:cs="Arial"/>
          <w:sz w:val="24"/>
          <w:szCs w:val="24"/>
        </w:rPr>
        <w:t>have been free to mould them as they saw fit</w:t>
      </w:r>
      <w:r w:rsidR="00002EA0">
        <w:rPr>
          <w:rFonts w:ascii="Arial" w:eastAsia="Arial" w:hAnsi="Arial" w:cs="Arial"/>
          <w:sz w:val="24"/>
          <w:szCs w:val="24"/>
        </w:rPr>
        <w:t>, reshaping them as current sources demanded.</w:t>
      </w:r>
      <w:r w:rsidR="00967257" w:rsidRPr="73135DB9">
        <w:rPr>
          <w:rFonts w:ascii="Arial" w:eastAsia="Arial" w:hAnsi="Arial" w:cs="Arial"/>
          <w:sz w:val="24"/>
          <w:szCs w:val="24"/>
          <w:vertAlign w:val="superscript"/>
        </w:rPr>
        <w:t>18</w:t>
      </w:r>
    </w:p>
    <w:p w14:paraId="15BEFA0B" w14:textId="272A9D7C" w:rsidR="00500E90" w:rsidRDefault="00D8009F" w:rsidP="00CF307E">
      <w:pPr>
        <w:rPr>
          <w:rFonts w:ascii="Arial" w:eastAsia="Arial" w:hAnsi="Arial" w:cs="Arial"/>
          <w:sz w:val="24"/>
          <w:szCs w:val="24"/>
        </w:rPr>
      </w:pPr>
      <w:r>
        <w:rPr>
          <w:rFonts w:ascii="Arial" w:eastAsia="Arial" w:hAnsi="Arial" w:cs="Arial"/>
          <w:sz w:val="24"/>
          <w:szCs w:val="24"/>
        </w:rPr>
        <w:t xml:space="preserve">Graham Seal is </w:t>
      </w:r>
      <w:r w:rsidR="00A14621">
        <w:rPr>
          <w:rFonts w:ascii="Arial" w:eastAsia="Arial" w:hAnsi="Arial" w:cs="Arial"/>
          <w:sz w:val="24"/>
          <w:szCs w:val="24"/>
        </w:rPr>
        <w:t>a</w:t>
      </w:r>
      <w:r w:rsidR="00544BB4">
        <w:rPr>
          <w:rFonts w:ascii="Arial" w:eastAsia="Arial" w:hAnsi="Arial" w:cs="Arial"/>
          <w:sz w:val="24"/>
          <w:szCs w:val="24"/>
        </w:rPr>
        <w:t>nother sc</w:t>
      </w:r>
      <w:r w:rsidR="00F73453">
        <w:rPr>
          <w:rFonts w:ascii="Arial" w:eastAsia="Arial" w:hAnsi="Arial" w:cs="Arial"/>
          <w:sz w:val="24"/>
          <w:szCs w:val="24"/>
        </w:rPr>
        <w:t>h</w:t>
      </w:r>
      <w:r w:rsidR="00544BB4">
        <w:rPr>
          <w:rFonts w:ascii="Arial" w:eastAsia="Arial" w:hAnsi="Arial" w:cs="Arial"/>
          <w:sz w:val="24"/>
          <w:szCs w:val="24"/>
        </w:rPr>
        <w:t xml:space="preserve">olar who has </w:t>
      </w:r>
      <w:r w:rsidR="00E21C90">
        <w:rPr>
          <w:rFonts w:ascii="Arial" w:eastAsia="Arial" w:hAnsi="Arial" w:cs="Arial"/>
          <w:sz w:val="24"/>
          <w:szCs w:val="24"/>
        </w:rPr>
        <w:t xml:space="preserve">examined the nature of </w:t>
      </w:r>
      <w:r w:rsidR="00FB6228">
        <w:rPr>
          <w:rFonts w:ascii="Arial" w:eastAsia="Arial" w:hAnsi="Arial" w:cs="Arial"/>
          <w:sz w:val="24"/>
          <w:szCs w:val="24"/>
        </w:rPr>
        <w:t xml:space="preserve">Robin Hood </w:t>
      </w:r>
      <w:r w:rsidR="00FD61B9">
        <w:rPr>
          <w:rFonts w:ascii="Arial" w:eastAsia="Arial" w:hAnsi="Arial" w:cs="Arial"/>
          <w:sz w:val="24"/>
          <w:szCs w:val="24"/>
        </w:rPr>
        <w:t xml:space="preserve">as part of a group of </w:t>
      </w:r>
      <w:r w:rsidR="001D65BB">
        <w:rPr>
          <w:rFonts w:ascii="Arial" w:eastAsia="Arial" w:hAnsi="Arial" w:cs="Arial"/>
          <w:sz w:val="24"/>
          <w:szCs w:val="24"/>
        </w:rPr>
        <w:t xml:space="preserve">‘social bandits’ </w:t>
      </w:r>
      <w:r w:rsidR="004316E2">
        <w:rPr>
          <w:rFonts w:ascii="Arial" w:eastAsia="Arial" w:hAnsi="Arial" w:cs="Arial"/>
          <w:sz w:val="24"/>
          <w:szCs w:val="24"/>
        </w:rPr>
        <w:t>who are celebrated in folklore</w:t>
      </w:r>
      <w:r w:rsidR="00DC40D2">
        <w:rPr>
          <w:rFonts w:ascii="Arial" w:eastAsia="Arial" w:hAnsi="Arial" w:cs="Arial"/>
          <w:sz w:val="24"/>
          <w:szCs w:val="24"/>
        </w:rPr>
        <w:t>:</w:t>
      </w:r>
    </w:p>
    <w:p w14:paraId="014C3310" w14:textId="63E6C56F" w:rsidR="00DC40D2" w:rsidRDefault="00F06248" w:rsidP="00CF307E">
      <w:pPr>
        <w:rPr>
          <w:rFonts w:ascii="Arial" w:eastAsia="Arial" w:hAnsi="Arial" w:cs="Arial"/>
          <w:sz w:val="24"/>
          <w:szCs w:val="24"/>
          <w:vertAlign w:val="superscript"/>
        </w:rPr>
      </w:pPr>
      <w:r>
        <w:rPr>
          <w:rFonts w:ascii="Arial" w:eastAsia="Arial" w:hAnsi="Arial" w:cs="Arial"/>
          <w:sz w:val="24"/>
          <w:szCs w:val="24"/>
        </w:rPr>
        <w:t xml:space="preserve">   </w:t>
      </w:r>
      <w:r w:rsidR="00D63E55">
        <w:rPr>
          <w:rFonts w:ascii="Arial" w:eastAsia="Arial" w:hAnsi="Arial" w:cs="Arial"/>
          <w:sz w:val="24"/>
          <w:szCs w:val="24"/>
        </w:rPr>
        <w:t xml:space="preserve">Once individuals have been identified as fitting receptacles </w:t>
      </w:r>
      <w:r w:rsidR="00EE2179">
        <w:rPr>
          <w:rFonts w:ascii="Arial" w:eastAsia="Arial" w:hAnsi="Arial" w:cs="Arial"/>
          <w:sz w:val="24"/>
          <w:szCs w:val="24"/>
        </w:rPr>
        <w:t xml:space="preserve">of celebration, a complex combination of glamorization, </w:t>
      </w:r>
      <w:proofErr w:type="spellStart"/>
      <w:r w:rsidR="00EE2179">
        <w:rPr>
          <w:rFonts w:ascii="Arial" w:eastAsia="Arial" w:hAnsi="Arial" w:cs="Arial"/>
          <w:sz w:val="24"/>
          <w:szCs w:val="24"/>
        </w:rPr>
        <w:t>senti</w:t>
      </w:r>
      <w:r w:rsidR="00E92D66">
        <w:rPr>
          <w:rFonts w:ascii="Arial" w:eastAsia="Arial" w:hAnsi="Arial" w:cs="Arial"/>
          <w:sz w:val="24"/>
          <w:szCs w:val="24"/>
        </w:rPr>
        <w:t>mentalization</w:t>
      </w:r>
      <w:proofErr w:type="spellEnd"/>
      <w:r w:rsidR="00E92D66">
        <w:rPr>
          <w:rFonts w:ascii="Arial" w:eastAsia="Arial" w:hAnsi="Arial" w:cs="Arial"/>
          <w:sz w:val="24"/>
          <w:szCs w:val="24"/>
        </w:rPr>
        <w:t>, sanitization, sanctification and commodit</w:t>
      </w:r>
      <w:r w:rsidR="00811EA2">
        <w:rPr>
          <w:rFonts w:ascii="Arial" w:eastAsia="Arial" w:hAnsi="Arial" w:cs="Arial"/>
          <w:sz w:val="24"/>
          <w:szCs w:val="24"/>
        </w:rPr>
        <w:t xml:space="preserve">ization comes into play. Accordingly, the real </w:t>
      </w:r>
      <w:r w:rsidR="00072407">
        <w:rPr>
          <w:rFonts w:ascii="Arial" w:eastAsia="Arial" w:hAnsi="Arial" w:cs="Arial"/>
          <w:sz w:val="24"/>
          <w:szCs w:val="24"/>
        </w:rPr>
        <w:t xml:space="preserve">or fictional charisma of the outlaw </w:t>
      </w:r>
      <w:r w:rsidR="008802F7">
        <w:rPr>
          <w:rFonts w:ascii="Arial" w:eastAsia="Arial" w:hAnsi="Arial" w:cs="Arial"/>
          <w:sz w:val="24"/>
          <w:szCs w:val="24"/>
        </w:rPr>
        <w:t>hero is produced and perpetuated from the consistent narrative framework</w:t>
      </w:r>
      <w:r w:rsidR="00907DAB">
        <w:rPr>
          <w:rFonts w:ascii="Arial" w:eastAsia="Arial" w:hAnsi="Arial" w:cs="Arial"/>
          <w:sz w:val="24"/>
          <w:szCs w:val="24"/>
        </w:rPr>
        <w:t xml:space="preserve"> that he is enmeshed in, a framework that extends from past to present and, through outlaws afterli</w:t>
      </w:r>
      <w:r w:rsidR="00C12C26">
        <w:rPr>
          <w:rFonts w:ascii="Arial" w:eastAsia="Arial" w:hAnsi="Arial" w:cs="Arial"/>
          <w:sz w:val="24"/>
          <w:szCs w:val="24"/>
        </w:rPr>
        <w:t xml:space="preserve">ves, into the future. </w:t>
      </w:r>
      <w:r w:rsidR="00C12C26" w:rsidRPr="73135DB9">
        <w:rPr>
          <w:rFonts w:ascii="Arial" w:eastAsia="Arial" w:hAnsi="Arial" w:cs="Arial"/>
          <w:sz w:val="24"/>
          <w:szCs w:val="24"/>
          <w:vertAlign w:val="superscript"/>
        </w:rPr>
        <w:t>19</w:t>
      </w:r>
    </w:p>
    <w:p w14:paraId="2E415F9A" w14:textId="6E2636DC" w:rsidR="00967120" w:rsidRDefault="00967120" w:rsidP="00460060">
      <w:pPr>
        <w:rPr>
          <w:rFonts w:ascii="Arial" w:eastAsia="Arial" w:hAnsi="Arial" w:cs="Arial"/>
          <w:sz w:val="24"/>
          <w:szCs w:val="24"/>
        </w:rPr>
      </w:pPr>
      <w:r w:rsidRPr="73135DB9">
        <w:rPr>
          <w:rFonts w:ascii="Arial" w:eastAsia="Arial" w:hAnsi="Arial" w:cs="Arial"/>
          <w:sz w:val="24"/>
          <w:szCs w:val="24"/>
        </w:rPr>
        <w:t xml:space="preserve">Arthur </w:t>
      </w:r>
      <w:r>
        <w:rPr>
          <w:rFonts w:ascii="Arial" w:eastAsia="Arial" w:hAnsi="Arial" w:cs="Arial"/>
          <w:sz w:val="24"/>
          <w:szCs w:val="24"/>
        </w:rPr>
        <w:t xml:space="preserve">is not a bandit, but there are </w:t>
      </w:r>
      <w:r w:rsidRPr="73135DB9">
        <w:rPr>
          <w:rFonts w:ascii="Arial" w:eastAsia="Arial" w:hAnsi="Arial" w:cs="Arial"/>
          <w:sz w:val="24"/>
          <w:szCs w:val="24"/>
        </w:rPr>
        <w:t>there are similarities between the cultural construction of Arthur and that of the bandit heroes. It takes a leap of imagination, to compare bandit figures such as Robin Hood and Dick Turpin to Arthur, but in the stories and legends that surround them there is a level of comparison to be made.</w:t>
      </w:r>
      <w:r>
        <w:rPr>
          <w:rFonts w:ascii="Arial" w:eastAsia="Arial" w:hAnsi="Arial" w:cs="Arial"/>
          <w:sz w:val="24"/>
          <w:szCs w:val="24"/>
        </w:rPr>
        <w:t xml:space="preserve"> Robin Hood and Arthur both have a band of men and are associated with a number of </w:t>
      </w:r>
      <w:r w:rsidR="00D422DB">
        <w:rPr>
          <w:rFonts w:ascii="Arial" w:eastAsia="Arial" w:hAnsi="Arial" w:cs="Arial"/>
          <w:sz w:val="24"/>
          <w:szCs w:val="24"/>
        </w:rPr>
        <w:t xml:space="preserve">localities, Where Robin Hood </w:t>
      </w:r>
      <w:r w:rsidR="002518DB">
        <w:rPr>
          <w:rFonts w:ascii="Arial" w:eastAsia="Arial" w:hAnsi="Arial" w:cs="Arial"/>
          <w:sz w:val="24"/>
          <w:szCs w:val="24"/>
        </w:rPr>
        <w:t>is portrayed as</w:t>
      </w:r>
      <w:r w:rsidR="009411CD">
        <w:rPr>
          <w:rFonts w:ascii="Arial" w:eastAsia="Arial" w:hAnsi="Arial" w:cs="Arial"/>
          <w:sz w:val="24"/>
          <w:szCs w:val="24"/>
        </w:rPr>
        <w:t xml:space="preserve"> a leader in the fight for</w:t>
      </w:r>
      <w:r w:rsidR="00D1295B">
        <w:rPr>
          <w:rFonts w:ascii="Arial" w:eastAsia="Arial" w:hAnsi="Arial" w:cs="Arial"/>
          <w:sz w:val="24"/>
          <w:szCs w:val="24"/>
        </w:rPr>
        <w:t xml:space="preserve"> social </w:t>
      </w:r>
      <w:r w:rsidR="00B45E8E">
        <w:rPr>
          <w:rFonts w:ascii="Arial" w:eastAsia="Arial" w:hAnsi="Arial" w:cs="Arial"/>
          <w:sz w:val="24"/>
          <w:szCs w:val="24"/>
        </w:rPr>
        <w:t>justice</w:t>
      </w:r>
      <w:r w:rsidR="009C2A2D">
        <w:rPr>
          <w:rFonts w:ascii="Arial" w:eastAsia="Arial" w:hAnsi="Arial" w:cs="Arial"/>
          <w:sz w:val="24"/>
          <w:szCs w:val="24"/>
        </w:rPr>
        <w:t xml:space="preserve">, Arthur </w:t>
      </w:r>
      <w:r w:rsidR="008E475B">
        <w:rPr>
          <w:rFonts w:ascii="Arial" w:eastAsia="Arial" w:hAnsi="Arial" w:cs="Arial"/>
          <w:sz w:val="24"/>
          <w:szCs w:val="24"/>
        </w:rPr>
        <w:t>is the representative of a nation or region, bravely fighting off the threat of invasion</w:t>
      </w:r>
      <w:r w:rsidR="005A4A65">
        <w:rPr>
          <w:rFonts w:ascii="Arial" w:eastAsia="Arial" w:hAnsi="Arial" w:cs="Arial"/>
          <w:sz w:val="24"/>
          <w:szCs w:val="24"/>
        </w:rPr>
        <w:t xml:space="preserve"> by outsiders.</w:t>
      </w:r>
      <w:r>
        <w:rPr>
          <w:rFonts w:ascii="Arial" w:eastAsia="Arial" w:hAnsi="Arial" w:cs="Arial"/>
          <w:sz w:val="24"/>
          <w:szCs w:val="24"/>
        </w:rPr>
        <w:t xml:space="preserve"> </w:t>
      </w:r>
    </w:p>
    <w:p w14:paraId="00B90754" w14:textId="42F5E342" w:rsidR="00A334FF" w:rsidRDefault="0086694A" w:rsidP="00CF307E">
      <w:pPr>
        <w:rPr>
          <w:rFonts w:ascii="Arial" w:eastAsia="Arial" w:hAnsi="Arial" w:cs="Arial"/>
          <w:sz w:val="24"/>
          <w:szCs w:val="24"/>
        </w:rPr>
      </w:pPr>
      <w:r>
        <w:rPr>
          <w:rFonts w:ascii="Arial" w:eastAsia="Arial" w:hAnsi="Arial" w:cs="Arial"/>
          <w:sz w:val="24"/>
          <w:szCs w:val="24"/>
        </w:rPr>
        <w:t xml:space="preserve">Graham Seal’s work draws from </w:t>
      </w:r>
      <w:r w:rsidR="009C5597">
        <w:rPr>
          <w:rFonts w:ascii="Arial" w:eastAsia="Arial" w:hAnsi="Arial" w:cs="Arial"/>
          <w:sz w:val="24"/>
          <w:szCs w:val="24"/>
        </w:rPr>
        <w:t xml:space="preserve">Eric </w:t>
      </w:r>
      <w:proofErr w:type="spellStart"/>
      <w:r w:rsidR="63AFC62E" w:rsidRPr="63AFC62E">
        <w:rPr>
          <w:rFonts w:ascii="Arial" w:eastAsia="Arial" w:hAnsi="Arial" w:cs="Arial"/>
          <w:sz w:val="24"/>
          <w:szCs w:val="24"/>
        </w:rPr>
        <w:t>Hobsbawm</w:t>
      </w:r>
      <w:r w:rsidR="003D31FB">
        <w:rPr>
          <w:rFonts w:ascii="Arial" w:eastAsia="Arial" w:hAnsi="Arial" w:cs="Arial"/>
          <w:sz w:val="24"/>
          <w:szCs w:val="24"/>
        </w:rPr>
        <w:t>’s</w:t>
      </w:r>
      <w:proofErr w:type="spellEnd"/>
      <w:r w:rsidR="00B35E96">
        <w:rPr>
          <w:rFonts w:ascii="Arial" w:eastAsia="Arial" w:hAnsi="Arial" w:cs="Arial"/>
          <w:sz w:val="24"/>
          <w:szCs w:val="24"/>
        </w:rPr>
        <w:t xml:space="preserve"> </w:t>
      </w:r>
      <w:r w:rsidR="63AFC62E" w:rsidRPr="63AFC62E">
        <w:rPr>
          <w:rFonts w:ascii="Arial" w:eastAsia="Arial" w:hAnsi="Arial" w:cs="Arial"/>
          <w:sz w:val="24"/>
          <w:szCs w:val="24"/>
        </w:rPr>
        <w:t>theory of social banditry</w:t>
      </w:r>
      <w:r w:rsidR="00732DCC">
        <w:rPr>
          <w:rFonts w:ascii="Arial" w:eastAsia="Arial" w:hAnsi="Arial" w:cs="Arial"/>
          <w:sz w:val="24"/>
          <w:szCs w:val="24"/>
        </w:rPr>
        <w:t>.</w:t>
      </w:r>
      <w:r w:rsidR="00B17716">
        <w:rPr>
          <w:rFonts w:ascii="Arial" w:eastAsia="Arial" w:hAnsi="Arial" w:cs="Arial"/>
          <w:sz w:val="24"/>
          <w:szCs w:val="24"/>
        </w:rPr>
        <w:t xml:space="preserve"> This theory</w:t>
      </w:r>
      <w:r w:rsidR="00F45D31">
        <w:rPr>
          <w:rFonts w:ascii="Arial" w:eastAsia="Arial" w:hAnsi="Arial" w:cs="Arial"/>
          <w:sz w:val="24"/>
          <w:szCs w:val="24"/>
        </w:rPr>
        <w:t xml:space="preserve"> describes </w:t>
      </w:r>
      <w:r w:rsidR="63AFC62E" w:rsidRPr="63AFC62E">
        <w:rPr>
          <w:rFonts w:ascii="Arial" w:eastAsia="Arial" w:hAnsi="Arial" w:cs="Arial"/>
          <w:sz w:val="24"/>
          <w:szCs w:val="24"/>
        </w:rPr>
        <w:t xml:space="preserve">how </w:t>
      </w:r>
      <w:r w:rsidR="00ED62BE">
        <w:rPr>
          <w:rFonts w:ascii="Arial" w:eastAsia="Arial" w:hAnsi="Arial" w:cs="Arial"/>
          <w:sz w:val="24"/>
          <w:szCs w:val="24"/>
        </w:rPr>
        <w:t xml:space="preserve">the </w:t>
      </w:r>
      <w:r w:rsidR="00D276FD" w:rsidRPr="63AFC62E">
        <w:rPr>
          <w:rFonts w:ascii="Arial" w:eastAsia="Arial" w:hAnsi="Arial" w:cs="Arial"/>
          <w:sz w:val="24"/>
          <w:szCs w:val="24"/>
        </w:rPr>
        <w:t>concept</w:t>
      </w:r>
      <w:r w:rsidR="00D276FD">
        <w:rPr>
          <w:rFonts w:ascii="Arial" w:eastAsia="Arial" w:hAnsi="Arial" w:cs="Arial"/>
          <w:sz w:val="24"/>
          <w:szCs w:val="24"/>
        </w:rPr>
        <w:t>ualisation</w:t>
      </w:r>
      <w:r w:rsidR="00DF0884">
        <w:rPr>
          <w:rFonts w:ascii="Arial" w:eastAsia="Arial" w:hAnsi="Arial" w:cs="Arial"/>
          <w:sz w:val="24"/>
          <w:szCs w:val="24"/>
        </w:rPr>
        <w:t xml:space="preserve"> </w:t>
      </w:r>
      <w:r w:rsidR="63AFC62E" w:rsidRPr="63AFC62E">
        <w:rPr>
          <w:rFonts w:ascii="Arial" w:eastAsia="Arial" w:hAnsi="Arial" w:cs="Arial"/>
          <w:sz w:val="24"/>
          <w:szCs w:val="24"/>
        </w:rPr>
        <w:t>of historical bandit figures under</w:t>
      </w:r>
      <w:r w:rsidR="00424E7E">
        <w:rPr>
          <w:rFonts w:ascii="Arial" w:eastAsia="Arial" w:hAnsi="Arial" w:cs="Arial"/>
          <w:sz w:val="24"/>
          <w:szCs w:val="24"/>
        </w:rPr>
        <w:t>goes</w:t>
      </w:r>
      <w:r w:rsidR="63AFC62E" w:rsidRPr="63AFC62E">
        <w:rPr>
          <w:rFonts w:ascii="Arial" w:eastAsia="Arial" w:hAnsi="Arial" w:cs="Arial"/>
          <w:sz w:val="24"/>
          <w:szCs w:val="24"/>
        </w:rPr>
        <w:t xml:space="preserve"> a process of transformation and </w:t>
      </w:r>
      <w:r w:rsidR="00186FE2">
        <w:rPr>
          <w:rFonts w:ascii="Arial" w:eastAsia="Arial" w:hAnsi="Arial" w:cs="Arial"/>
          <w:sz w:val="24"/>
          <w:szCs w:val="24"/>
        </w:rPr>
        <w:t xml:space="preserve">they </w:t>
      </w:r>
      <w:r w:rsidR="63AFC62E" w:rsidRPr="63AFC62E">
        <w:rPr>
          <w:rFonts w:ascii="Arial" w:eastAsia="Arial" w:hAnsi="Arial" w:cs="Arial"/>
          <w:sz w:val="24"/>
          <w:szCs w:val="24"/>
        </w:rPr>
        <w:t>bec</w:t>
      </w:r>
      <w:r w:rsidR="00CA692C">
        <w:rPr>
          <w:rFonts w:ascii="Arial" w:eastAsia="Arial" w:hAnsi="Arial" w:cs="Arial"/>
          <w:sz w:val="24"/>
          <w:szCs w:val="24"/>
        </w:rPr>
        <w:t>o</w:t>
      </w:r>
      <w:r w:rsidR="63AFC62E" w:rsidRPr="63AFC62E">
        <w:rPr>
          <w:rFonts w:ascii="Arial" w:eastAsia="Arial" w:hAnsi="Arial" w:cs="Arial"/>
          <w:sz w:val="24"/>
          <w:szCs w:val="24"/>
        </w:rPr>
        <w:t xml:space="preserve">me symbols of resistance in rural areas. </w:t>
      </w:r>
      <w:r w:rsidR="63AFC62E" w:rsidRPr="63AFC62E">
        <w:rPr>
          <w:rFonts w:ascii="Arial" w:eastAsia="Arial" w:hAnsi="Arial" w:cs="Arial"/>
          <w:sz w:val="24"/>
          <w:szCs w:val="24"/>
          <w:vertAlign w:val="superscript"/>
        </w:rPr>
        <w:t>20</w:t>
      </w:r>
      <w:r w:rsidR="63AFC62E" w:rsidRPr="63AFC62E">
        <w:rPr>
          <w:rFonts w:ascii="Arial" w:eastAsia="Arial" w:hAnsi="Arial" w:cs="Arial"/>
          <w:sz w:val="24"/>
          <w:szCs w:val="24"/>
        </w:rPr>
        <w:t xml:space="preserve"> It could be that in a similar way Arthur became a symbol of regional unity and resistance to invaders at a very early stage in history.</w:t>
      </w:r>
    </w:p>
    <w:p w14:paraId="458A36E5" w14:textId="453CEDC2" w:rsidR="73135DB9" w:rsidRDefault="63AFC62E" w:rsidP="73135DB9">
      <w:pPr>
        <w:rPr>
          <w:rFonts w:ascii="Arial" w:eastAsia="Arial" w:hAnsi="Arial" w:cs="Arial"/>
          <w:sz w:val="24"/>
          <w:szCs w:val="24"/>
        </w:rPr>
      </w:pPr>
      <w:r w:rsidRPr="63AFC62E">
        <w:rPr>
          <w:rFonts w:ascii="Arial" w:eastAsia="Arial" w:hAnsi="Arial" w:cs="Arial"/>
          <w:sz w:val="24"/>
          <w:szCs w:val="24"/>
        </w:rPr>
        <w:t>Dick Turpin is</w:t>
      </w:r>
      <w:r w:rsidR="0080332C">
        <w:rPr>
          <w:rFonts w:ascii="Arial" w:eastAsia="Arial" w:hAnsi="Arial" w:cs="Arial"/>
          <w:sz w:val="24"/>
          <w:szCs w:val="24"/>
        </w:rPr>
        <w:t xml:space="preserve"> </w:t>
      </w:r>
      <w:r w:rsidRPr="63AFC62E">
        <w:rPr>
          <w:rFonts w:ascii="Arial" w:eastAsia="Arial" w:hAnsi="Arial" w:cs="Arial"/>
          <w:sz w:val="24"/>
          <w:szCs w:val="24"/>
        </w:rPr>
        <w:t>interesting</w:t>
      </w:r>
      <w:r w:rsidR="0080332C">
        <w:rPr>
          <w:rFonts w:ascii="Arial" w:eastAsia="Arial" w:hAnsi="Arial" w:cs="Arial"/>
          <w:sz w:val="24"/>
          <w:szCs w:val="24"/>
        </w:rPr>
        <w:t xml:space="preserve"> in</w:t>
      </w:r>
      <w:r w:rsidRPr="63AFC62E">
        <w:rPr>
          <w:rFonts w:ascii="Arial" w:eastAsia="Arial" w:hAnsi="Arial" w:cs="Arial"/>
          <w:sz w:val="24"/>
          <w:szCs w:val="24"/>
        </w:rPr>
        <w:t xml:space="preserve"> </w:t>
      </w:r>
      <w:r w:rsidR="009409BE">
        <w:rPr>
          <w:rFonts w:ascii="Arial" w:eastAsia="Arial" w:hAnsi="Arial" w:cs="Arial"/>
          <w:sz w:val="24"/>
          <w:szCs w:val="24"/>
        </w:rPr>
        <w:t>comparison to Arthur</w:t>
      </w:r>
      <w:r w:rsidR="00183653">
        <w:rPr>
          <w:rFonts w:ascii="Arial" w:eastAsia="Arial" w:hAnsi="Arial" w:cs="Arial"/>
          <w:sz w:val="24"/>
          <w:szCs w:val="24"/>
        </w:rPr>
        <w:t>,</w:t>
      </w:r>
      <w:r w:rsidR="006151F6">
        <w:rPr>
          <w:rFonts w:ascii="Arial" w:eastAsia="Arial" w:hAnsi="Arial" w:cs="Arial"/>
          <w:sz w:val="24"/>
          <w:szCs w:val="24"/>
        </w:rPr>
        <w:t xml:space="preserve"> as</w:t>
      </w:r>
      <w:r w:rsidRPr="63AFC62E">
        <w:rPr>
          <w:rFonts w:ascii="Arial" w:eastAsia="Arial" w:hAnsi="Arial" w:cs="Arial"/>
          <w:sz w:val="24"/>
          <w:szCs w:val="24"/>
        </w:rPr>
        <w:t xml:space="preserve"> there is</w:t>
      </w:r>
      <w:r w:rsidR="0057367D">
        <w:rPr>
          <w:rFonts w:ascii="Arial" w:eastAsia="Arial" w:hAnsi="Arial" w:cs="Arial"/>
          <w:sz w:val="24"/>
          <w:szCs w:val="24"/>
        </w:rPr>
        <w:t xml:space="preserve"> clear</w:t>
      </w:r>
      <w:r w:rsidRPr="63AFC62E">
        <w:rPr>
          <w:rFonts w:ascii="Arial" w:eastAsia="Arial" w:hAnsi="Arial" w:cs="Arial"/>
          <w:sz w:val="24"/>
          <w:szCs w:val="24"/>
        </w:rPr>
        <w:t xml:space="preserve"> evidence</w:t>
      </w:r>
      <w:r w:rsidR="00C30262">
        <w:rPr>
          <w:rFonts w:ascii="Arial" w:eastAsia="Arial" w:hAnsi="Arial" w:cs="Arial"/>
          <w:sz w:val="24"/>
          <w:szCs w:val="24"/>
        </w:rPr>
        <w:t xml:space="preserve"> of</w:t>
      </w:r>
      <w:r w:rsidRPr="63AFC62E">
        <w:rPr>
          <w:rFonts w:ascii="Arial" w:eastAsia="Arial" w:hAnsi="Arial" w:cs="Arial"/>
          <w:sz w:val="24"/>
          <w:szCs w:val="24"/>
        </w:rPr>
        <w:t xml:space="preserve"> his existence. The National Archives hold a record of his indictment at York in 1739 where he was hung for horse stealing. </w:t>
      </w:r>
      <w:r w:rsidRPr="63AFC62E">
        <w:rPr>
          <w:rFonts w:ascii="Arial" w:eastAsia="Arial" w:hAnsi="Arial" w:cs="Arial"/>
          <w:sz w:val="24"/>
          <w:szCs w:val="24"/>
          <w:vertAlign w:val="superscript"/>
        </w:rPr>
        <w:t>21</w:t>
      </w:r>
      <w:r w:rsidRPr="63AFC62E">
        <w:rPr>
          <w:rFonts w:ascii="Arial" w:eastAsia="Arial" w:hAnsi="Arial" w:cs="Arial"/>
          <w:sz w:val="24"/>
          <w:szCs w:val="24"/>
        </w:rPr>
        <w:t xml:space="preserve"> The novel </w:t>
      </w:r>
      <w:r w:rsidRPr="63AFC62E">
        <w:rPr>
          <w:rFonts w:ascii="Arial" w:eastAsia="Arial" w:hAnsi="Arial" w:cs="Arial"/>
          <w:i/>
          <w:iCs/>
          <w:sz w:val="24"/>
          <w:szCs w:val="24"/>
        </w:rPr>
        <w:t>Rookwood</w:t>
      </w:r>
      <w:r w:rsidRPr="63AFC62E">
        <w:rPr>
          <w:rFonts w:ascii="Arial" w:eastAsia="Arial" w:hAnsi="Arial" w:cs="Arial"/>
          <w:sz w:val="24"/>
          <w:szCs w:val="24"/>
        </w:rPr>
        <w:t xml:space="preserve"> by William Harrison, published in 1834 is loosely based on the life of Dick Turpin. In the novel the history of Dick Turpin is transformed</w:t>
      </w:r>
      <w:r w:rsidR="00A11DA7">
        <w:rPr>
          <w:rFonts w:ascii="Arial" w:eastAsia="Arial" w:hAnsi="Arial" w:cs="Arial"/>
          <w:sz w:val="24"/>
          <w:szCs w:val="24"/>
        </w:rPr>
        <w:t xml:space="preserve"> and expanded</w:t>
      </w:r>
      <w:r w:rsidRPr="63AFC62E">
        <w:rPr>
          <w:rFonts w:ascii="Arial" w:eastAsia="Arial" w:hAnsi="Arial" w:cs="Arial"/>
          <w:sz w:val="24"/>
          <w:szCs w:val="24"/>
        </w:rPr>
        <w:t>. Elements</w:t>
      </w:r>
      <w:r w:rsidR="007E34A0">
        <w:rPr>
          <w:rFonts w:ascii="Arial" w:eastAsia="Arial" w:hAnsi="Arial" w:cs="Arial"/>
          <w:sz w:val="24"/>
          <w:szCs w:val="24"/>
        </w:rPr>
        <w:t xml:space="preserve"> </w:t>
      </w:r>
      <w:r w:rsidR="005979F6">
        <w:rPr>
          <w:rFonts w:ascii="Arial" w:eastAsia="Arial" w:hAnsi="Arial" w:cs="Arial"/>
          <w:sz w:val="24"/>
          <w:szCs w:val="24"/>
        </w:rPr>
        <w:t>of Dick Turpin’s life</w:t>
      </w:r>
      <w:r w:rsidR="00B76486">
        <w:rPr>
          <w:rFonts w:ascii="Arial" w:eastAsia="Arial" w:hAnsi="Arial" w:cs="Arial"/>
          <w:sz w:val="24"/>
          <w:szCs w:val="24"/>
        </w:rPr>
        <w:t xml:space="preserve"> which became </w:t>
      </w:r>
      <w:r w:rsidR="0092568A">
        <w:rPr>
          <w:rFonts w:ascii="Arial" w:eastAsia="Arial" w:hAnsi="Arial" w:cs="Arial"/>
          <w:sz w:val="24"/>
          <w:szCs w:val="24"/>
        </w:rPr>
        <w:t xml:space="preserve">an integral </w:t>
      </w:r>
      <w:r w:rsidR="00B76486">
        <w:rPr>
          <w:rFonts w:ascii="Arial" w:eastAsia="Arial" w:hAnsi="Arial" w:cs="Arial"/>
          <w:sz w:val="24"/>
          <w:szCs w:val="24"/>
        </w:rPr>
        <w:t>part of</w:t>
      </w:r>
      <w:r w:rsidR="00332F98">
        <w:rPr>
          <w:rFonts w:ascii="Arial" w:eastAsia="Arial" w:hAnsi="Arial" w:cs="Arial"/>
          <w:sz w:val="24"/>
          <w:szCs w:val="24"/>
        </w:rPr>
        <w:t xml:space="preserve"> his</w:t>
      </w:r>
      <w:r w:rsidR="00FF2C7A">
        <w:rPr>
          <w:rFonts w:ascii="Arial" w:eastAsia="Arial" w:hAnsi="Arial" w:cs="Arial"/>
          <w:sz w:val="24"/>
          <w:szCs w:val="24"/>
        </w:rPr>
        <w:t xml:space="preserve"> identity</w:t>
      </w:r>
      <w:r w:rsidRPr="63AFC62E">
        <w:rPr>
          <w:rFonts w:ascii="Arial" w:eastAsia="Arial" w:hAnsi="Arial" w:cs="Arial"/>
          <w:sz w:val="24"/>
          <w:szCs w:val="24"/>
        </w:rPr>
        <w:t xml:space="preserve"> such as the ride from London to York on Black Bess were not based in fact. </w:t>
      </w:r>
      <w:r w:rsidRPr="63AFC62E">
        <w:rPr>
          <w:rFonts w:ascii="Arial" w:eastAsia="Arial" w:hAnsi="Arial" w:cs="Arial"/>
          <w:sz w:val="24"/>
          <w:szCs w:val="24"/>
          <w:vertAlign w:val="superscript"/>
        </w:rPr>
        <w:t>22</w:t>
      </w:r>
      <w:r w:rsidRPr="63AFC62E">
        <w:rPr>
          <w:rFonts w:ascii="Arial" w:eastAsia="Arial" w:hAnsi="Arial" w:cs="Arial"/>
          <w:sz w:val="24"/>
          <w:szCs w:val="24"/>
        </w:rPr>
        <w:t xml:space="preserve"> The novel, however, may have been based on ideas about Dick Turpin or other outlaws circulating at the time it was written and the author by reinforcing these ideas, expands them.</w:t>
      </w:r>
    </w:p>
    <w:p w14:paraId="727D76E3" w14:textId="518BB996" w:rsidR="003C1C1A" w:rsidRDefault="00EB635F" w:rsidP="73135DB9">
      <w:pPr>
        <w:rPr>
          <w:rFonts w:ascii="Arial" w:eastAsia="Arial" w:hAnsi="Arial" w:cs="Arial"/>
          <w:sz w:val="24"/>
          <w:szCs w:val="24"/>
        </w:rPr>
      </w:pPr>
      <w:r>
        <w:rPr>
          <w:rFonts w:ascii="Arial" w:eastAsia="Arial" w:hAnsi="Arial" w:cs="Arial"/>
          <w:sz w:val="24"/>
          <w:szCs w:val="24"/>
        </w:rPr>
        <w:t>Art</w:t>
      </w:r>
      <w:r w:rsidR="00D85637">
        <w:rPr>
          <w:rFonts w:ascii="Arial" w:eastAsia="Arial" w:hAnsi="Arial" w:cs="Arial"/>
          <w:sz w:val="24"/>
          <w:szCs w:val="24"/>
        </w:rPr>
        <w:t xml:space="preserve">hur </w:t>
      </w:r>
      <w:r w:rsidR="00F52F60">
        <w:rPr>
          <w:rFonts w:ascii="Arial" w:eastAsia="Arial" w:hAnsi="Arial" w:cs="Arial"/>
          <w:sz w:val="24"/>
          <w:szCs w:val="24"/>
        </w:rPr>
        <w:t>is</w:t>
      </w:r>
      <w:r w:rsidR="00B074FE">
        <w:rPr>
          <w:rFonts w:ascii="Arial" w:eastAsia="Arial" w:hAnsi="Arial" w:cs="Arial"/>
          <w:sz w:val="24"/>
          <w:szCs w:val="24"/>
        </w:rPr>
        <w:t xml:space="preserve"> in</w:t>
      </w:r>
      <w:r w:rsidR="00F52F60">
        <w:rPr>
          <w:rFonts w:ascii="Arial" w:eastAsia="Arial" w:hAnsi="Arial" w:cs="Arial"/>
          <w:sz w:val="24"/>
          <w:szCs w:val="24"/>
        </w:rPr>
        <w:t xml:space="preserve"> </w:t>
      </w:r>
      <w:r w:rsidR="003000CD">
        <w:rPr>
          <w:rFonts w:ascii="Arial" w:eastAsia="Arial" w:hAnsi="Arial" w:cs="Arial"/>
          <w:sz w:val="24"/>
          <w:szCs w:val="24"/>
        </w:rPr>
        <w:t xml:space="preserve">a very different </w:t>
      </w:r>
      <w:r w:rsidR="007E7BA6">
        <w:rPr>
          <w:rFonts w:ascii="Arial" w:eastAsia="Arial" w:hAnsi="Arial" w:cs="Arial"/>
          <w:sz w:val="24"/>
          <w:szCs w:val="24"/>
        </w:rPr>
        <w:t>category to Dick Turpin</w:t>
      </w:r>
      <w:r w:rsidR="00CC7837">
        <w:rPr>
          <w:rFonts w:ascii="Arial" w:eastAsia="Arial" w:hAnsi="Arial" w:cs="Arial"/>
          <w:sz w:val="24"/>
          <w:szCs w:val="24"/>
        </w:rPr>
        <w:t xml:space="preserve"> chronol</w:t>
      </w:r>
      <w:r w:rsidR="006000B9">
        <w:rPr>
          <w:rFonts w:ascii="Arial" w:eastAsia="Arial" w:hAnsi="Arial" w:cs="Arial"/>
          <w:sz w:val="24"/>
          <w:szCs w:val="24"/>
        </w:rPr>
        <w:t>o</w:t>
      </w:r>
      <w:r w:rsidR="00CC7837">
        <w:rPr>
          <w:rFonts w:ascii="Arial" w:eastAsia="Arial" w:hAnsi="Arial" w:cs="Arial"/>
          <w:sz w:val="24"/>
          <w:szCs w:val="24"/>
        </w:rPr>
        <w:t>gically</w:t>
      </w:r>
      <w:r w:rsidR="007D2412">
        <w:rPr>
          <w:rFonts w:ascii="Arial" w:eastAsia="Arial" w:hAnsi="Arial" w:cs="Arial"/>
          <w:sz w:val="24"/>
          <w:szCs w:val="24"/>
        </w:rPr>
        <w:t xml:space="preserve"> and in social status,</w:t>
      </w:r>
      <w:r w:rsidR="00CC7837">
        <w:rPr>
          <w:rFonts w:ascii="Arial" w:eastAsia="Arial" w:hAnsi="Arial" w:cs="Arial"/>
          <w:sz w:val="24"/>
          <w:szCs w:val="24"/>
        </w:rPr>
        <w:t xml:space="preserve"> </w:t>
      </w:r>
      <w:r w:rsidR="00EC7EA6">
        <w:rPr>
          <w:rFonts w:ascii="Arial" w:eastAsia="Arial" w:hAnsi="Arial" w:cs="Arial"/>
          <w:sz w:val="24"/>
          <w:szCs w:val="24"/>
        </w:rPr>
        <w:t>but there are similarities</w:t>
      </w:r>
      <w:r w:rsidR="00A645BB">
        <w:rPr>
          <w:rFonts w:ascii="Arial" w:eastAsia="Arial" w:hAnsi="Arial" w:cs="Arial"/>
          <w:sz w:val="24"/>
          <w:szCs w:val="24"/>
        </w:rPr>
        <w:t xml:space="preserve"> between them. It is </w:t>
      </w:r>
      <w:r w:rsidR="00334049">
        <w:rPr>
          <w:rFonts w:ascii="Arial" w:eastAsia="Arial" w:hAnsi="Arial" w:cs="Arial"/>
          <w:sz w:val="24"/>
          <w:szCs w:val="24"/>
        </w:rPr>
        <w:t>difficult</w:t>
      </w:r>
      <w:r w:rsidR="00A645BB">
        <w:rPr>
          <w:rFonts w:ascii="Arial" w:eastAsia="Arial" w:hAnsi="Arial" w:cs="Arial"/>
          <w:sz w:val="24"/>
          <w:szCs w:val="24"/>
        </w:rPr>
        <w:t xml:space="preserve"> to </w:t>
      </w:r>
      <w:r w:rsidR="00334049">
        <w:rPr>
          <w:rFonts w:ascii="Arial" w:eastAsia="Arial" w:hAnsi="Arial" w:cs="Arial"/>
          <w:sz w:val="24"/>
          <w:szCs w:val="24"/>
        </w:rPr>
        <w:t xml:space="preserve">distinguish fact </w:t>
      </w:r>
      <w:r w:rsidR="002078F4">
        <w:rPr>
          <w:rFonts w:ascii="Arial" w:eastAsia="Arial" w:hAnsi="Arial" w:cs="Arial"/>
          <w:sz w:val="24"/>
          <w:szCs w:val="24"/>
        </w:rPr>
        <w:t>from</w:t>
      </w:r>
      <w:r w:rsidR="00334049">
        <w:rPr>
          <w:rFonts w:ascii="Arial" w:eastAsia="Arial" w:hAnsi="Arial" w:cs="Arial"/>
          <w:sz w:val="24"/>
          <w:szCs w:val="24"/>
        </w:rPr>
        <w:t xml:space="preserve"> fiction</w:t>
      </w:r>
      <w:r w:rsidR="002078F4">
        <w:rPr>
          <w:rFonts w:ascii="Arial" w:eastAsia="Arial" w:hAnsi="Arial" w:cs="Arial"/>
          <w:sz w:val="24"/>
          <w:szCs w:val="24"/>
        </w:rPr>
        <w:t xml:space="preserve"> whe</w:t>
      </w:r>
      <w:r w:rsidR="006E69ED">
        <w:rPr>
          <w:rFonts w:ascii="Arial" w:eastAsia="Arial" w:hAnsi="Arial" w:cs="Arial"/>
          <w:sz w:val="24"/>
          <w:szCs w:val="24"/>
        </w:rPr>
        <w:t>n</w:t>
      </w:r>
      <w:r w:rsidR="001F153A">
        <w:rPr>
          <w:rFonts w:ascii="Arial" w:eastAsia="Arial" w:hAnsi="Arial" w:cs="Arial"/>
          <w:sz w:val="24"/>
          <w:szCs w:val="24"/>
        </w:rPr>
        <w:t xml:space="preserve"> </w:t>
      </w:r>
      <w:r w:rsidR="003C1C1A">
        <w:rPr>
          <w:rFonts w:ascii="Arial" w:eastAsia="Arial" w:hAnsi="Arial" w:cs="Arial"/>
          <w:sz w:val="24"/>
          <w:szCs w:val="24"/>
        </w:rPr>
        <w:t>analysing their stories</w:t>
      </w:r>
      <w:r w:rsidR="008D5D08">
        <w:rPr>
          <w:rFonts w:ascii="Arial" w:eastAsia="Arial" w:hAnsi="Arial" w:cs="Arial"/>
          <w:sz w:val="24"/>
          <w:szCs w:val="24"/>
        </w:rPr>
        <w:t>.</w:t>
      </w:r>
      <w:r w:rsidR="007F6410">
        <w:rPr>
          <w:rFonts w:ascii="Arial" w:eastAsia="Arial" w:hAnsi="Arial" w:cs="Arial"/>
          <w:sz w:val="24"/>
          <w:szCs w:val="24"/>
        </w:rPr>
        <w:t xml:space="preserve"> </w:t>
      </w:r>
      <w:r w:rsidR="00E9032F">
        <w:rPr>
          <w:rFonts w:ascii="Arial" w:eastAsia="Arial" w:hAnsi="Arial" w:cs="Arial"/>
          <w:sz w:val="24"/>
          <w:szCs w:val="24"/>
        </w:rPr>
        <w:t>The case o</w:t>
      </w:r>
      <w:r w:rsidR="00A645BB">
        <w:rPr>
          <w:rFonts w:ascii="Arial" w:eastAsia="Arial" w:hAnsi="Arial" w:cs="Arial"/>
          <w:sz w:val="24"/>
          <w:szCs w:val="24"/>
        </w:rPr>
        <w:t xml:space="preserve">f </w:t>
      </w:r>
      <w:r w:rsidR="00E9032F">
        <w:rPr>
          <w:rFonts w:ascii="Arial" w:eastAsia="Arial" w:hAnsi="Arial" w:cs="Arial"/>
          <w:sz w:val="24"/>
          <w:szCs w:val="24"/>
        </w:rPr>
        <w:t xml:space="preserve">Dick Turpin shows how fact and fiction merge </w:t>
      </w:r>
      <w:r w:rsidR="009E03A9">
        <w:rPr>
          <w:rFonts w:ascii="Arial" w:eastAsia="Arial" w:hAnsi="Arial" w:cs="Arial"/>
          <w:sz w:val="24"/>
          <w:szCs w:val="24"/>
        </w:rPr>
        <w:t xml:space="preserve">to create a convincing narrative. </w:t>
      </w:r>
      <w:r w:rsidR="00A645BB">
        <w:rPr>
          <w:rFonts w:ascii="Arial" w:eastAsia="Arial" w:hAnsi="Arial" w:cs="Arial"/>
          <w:sz w:val="24"/>
          <w:szCs w:val="24"/>
        </w:rPr>
        <w:t>B</w:t>
      </w:r>
      <w:r w:rsidR="008D5D08">
        <w:rPr>
          <w:rFonts w:ascii="Arial" w:eastAsia="Arial" w:hAnsi="Arial" w:cs="Arial"/>
          <w:sz w:val="24"/>
          <w:szCs w:val="24"/>
        </w:rPr>
        <w:t xml:space="preserve">oth have </w:t>
      </w:r>
      <w:r w:rsidR="003179CC">
        <w:rPr>
          <w:rFonts w:ascii="Arial" w:eastAsia="Arial" w:hAnsi="Arial" w:cs="Arial"/>
          <w:sz w:val="24"/>
          <w:szCs w:val="24"/>
        </w:rPr>
        <w:t>a</w:t>
      </w:r>
      <w:r w:rsidR="00F5274A">
        <w:rPr>
          <w:rFonts w:ascii="Arial" w:eastAsia="Arial" w:hAnsi="Arial" w:cs="Arial"/>
          <w:sz w:val="24"/>
          <w:szCs w:val="24"/>
        </w:rPr>
        <w:t xml:space="preserve"> connection to </w:t>
      </w:r>
      <w:r w:rsidR="00DE2540">
        <w:rPr>
          <w:rFonts w:ascii="Arial" w:eastAsia="Arial" w:hAnsi="Arial" w:cs="Arial"/>
          <w:sz w:val="24"/>
          <w:szCs w:val="24"/>
        </w:rPr>
        <w:t xml:space="preserve">specific locations </w:t>
      </w:r>
      <w:r w:rsidR="00021333">
        <w:rPr>
          <w:rFonts w:ascii="Arial" w:eastAsia="Arial" w:hAnsi="Arial" w:cs="Arial"/>
          <w:sz w:val="24"/>
          <w:szCs w:val="24"/>
        </w:rPr>
        <w:t xml:space="preserve">and </w:t>
      </w:r>
      <w:r w:rsidR="00834F02">
        <w:rPr>
          <w:rFonts w:ascii="Arial" w:eastAsia="Arial" w:hAnsi="Arial" w:cs="Arial"/>
          <w:sz w:val="24"/>
          <w:szCs w:val="24"/>
        </w:rPr>
        <w:t>undertake impressive</w:t>
      </w:r>
      <w:r w:rsidR="00021333">
        <w:rPr>
          <w:rFonts w:ascii="Arial" w:eastAsia="Arial" w:hAnsi="Arial" w:cs="Arial"/>
          <w:sz w:val="24"/>
          <w:szCs w:val="24"/>
        </w:rPr>
        <w:t xml:space="preserve"> physical deeds</w:t>
      </w:r>
      <w:r w:rsidR="00C14C59">
        <w:rPr>
          <w:rFonts w:ascii="Arial" w:eastAsia="Arial" w:hAnsi="Arial" w:cs="Arial"/>
          <w:sz w:val="24"/>
          <w:szCs w:val="24"/>
        </w:rPr>
        <w:t>.</w:t>
      </w:r>
      <w:r w:rsidR="00A645BB">
        <w:rPr>
          <w:rFonts w:ascii="Arial" w:eastAsia="Arial" w:hAnsi="Arial" w:cs="Arial"/>
          <w:sz w:val="24"/>
          <w:szCs w:val="24"/>
        </w:rPr>
        <w:t xml:space="preserve"> Dick Turpin’s case also shows that there can be historical fact even where sections of a story are proved to be false.</w:t>
      </w:r>
      <w:r w:rsidR="00902A2F">
        <w:rPr>
          <w:rFonts w:ascii="Arial" w:eastAsia="Arial" w:hAnsi="Arial" w:cs="Arial"/>
          <w:sz w:val="24"/>
          <w:szCs w:val="24"/>
        </w:rPr>
        <w:t xml:space="preserve"> </w:t>
      </w:r>
      <w:r w:rsidR="009850F8">
        <w:rPr>
          <w:rFonts w:ascii="Arial" w:eastAsia="Arial" w:hAnsi="Arial" w:cs="Arial"/>
          <w:sz w:val="24"/>
          <w:szCs w:val="24"/>
        </w:rPr>
        <w:t xml:space="preserve">If </w:t>
      </w:r>
      <w:r w:rsidR="000F1661">
        <w:rPr>
          <w:rFonts w:ascii="Arial" w:eastAsia="Arial" w:hAnsi="Arial" w:cs="Arial"/>
          <w:sz w:val="24"/>
          <w:szCs w:val="24"/>
        </w:rPr>
        <w:t xml:space="preserve">the true facts about Dick Turpin are so muddied </w:t>
      </w:r>
      <w:r w:rsidR="00FE27B2">
        <w:rPr>
          <w:rFonts w:ascii="Arial" w:eastAsia="Arial" w:hAnsi="Arial" w:cs="Arial"/>
          <w:sz w:val="24"/>
          <w:szCs w:val="24"/>
        </w:rPr>
        <w:t xml:space="preserve">after </w:t>
      </w:r>
      <w:r w:rsidR="00970EC6">
        <w:rPr>
          <w:rFonts w:ascii="Arial" w:eastAsia="Arial" w:hAnsi="Arial" w:cs="Arial"/>
          <w:sz w:val="24"/>
          <w:szCs w:val="24"/>
        </w:rPr>
        <w:t>less than three hundred years it is not surprising that the truth about Arthur is so hard to un</w:t>
      </w:r>
      <w:r w:rsidR="00E765D2">
        <w:rPr>
          <w:rFonts w:ascii="Arial" w:eastAsia="Arial" w:hAnsi="Arial" w:cs="Arial"/>
          <w:sz w:val="24"/>
          <w:szCs w:val="24"/>
        </w:rPr>
        <w:t>twine</w:t>
      </w:r>
      <w:r w:rsidR="00970EC6">
        <w:rPr>
          <w:rFonts w:ascii="Arial" w:eastAsia="Arial" w:hAnsi="Arial" w:cs="Arial"/>
          <w:sz w:val="24"/>
          <w:szCs w:val="24"/>
        </w:rPr>
        <w:t>.</w:t>
      </w:r>
    </w:p>
    <w:p w14:paraId="419166CE" w14:textId="1A64D80F" w:rsidR="001F5585" w:rsidRDefault="00A05840" w:rsidP="00CF307E">
      <w:pPr>
        <w:rPr>
          <w:rFonts w:ascii="Arial" w:eastAsia="Arial" w:hAnsi="Arial" w:cs="Arial"/>
          <w:sz w:val="24"/>
          <w:szCs w:val="24"/>
        </w:rPr>
      </w:pPr>
      <w:r>
        <w:rPr>
          <w:rFonts w:ascii="Arial" w:eastAsia="Arial" w:hAnsi="Arial" w:cs="Arial"/>
          <w:sz w:val="24"/>
          <w:szCs w:val="24"/>
        </w:rPr>
        <w:t xml:space="preserve">The folklore </w:t>
      </w:r>
      <w:r w:rsidR="00907FC6">
        <w:rPr>
          <w:rFonts w:ascii="Arial" w:eastAsia="Arial" w:hAnsi="Arial" w:cs="Arial"/>
          <w:sz w:val="24"/>
          <w:szCs w:val="24"/>
        </w:rPr>
        <w:t xml:space="preserve">associated with </w:t>
      </w:r>
      <w:r w:rsidR="004F7410">
        <w:rPr>
          <w:rFonts w:ascii="Arial" w:eastAsia="Arial" w:hAnsi="Arial" w:cs="Arial"/>
          <w:sz w:val="24"/>
          <w:szCs w:val="24"/>
        </w:rPr>
        <w:t>A</w:t>
      </w:r>
      <w:r w:rsidR="00907FC6">
        <w:rPr>
          <w:rFonts w:ascii="Arial" w:eastAsia="Arial" w:hAnsi="Arial" w:cs="Arial"/>
          <w:sz w:val="24"/>
          <w:szCs w:val="24"/>
        </w:rPr>
        <w:t>rthur</w:t>
      </w:r>
      <w:r w:rsidR="004F7410">
        <w:rPr>
          <w:rFonts w:ascii="Arial" w:eastAsia="Arial" w:hAnsi="Arial" w:cs="Arial"/>
          <w:sz w:val="24"/>
          <w:szCs w:val="24"/>
        </w:rPr>
        <w:t xml:space="preserve"> is </w:t>
      </w:r>
      <w:r w:rsidR="00DD010A">
        <w:rPr>
          <w:rFonts w:ascii="Arial" w:eastAsia="Arial" w:hAnsi="Arial" w:cs="Arial"/>
          <w:sz w:val="24"/>
          <w:szCs w:val="24"/>
        </w:rPr>
        <w:t>spread over a wide geographical area.</w:t>
      </w:r>
      <w:r w:rsidR="00763ABA">
        <w:rPr>
          <w:rFonts w:ascii="Arial" w:eastAsia="Arial" w:hAnsi="Arial" w:cs="Arial"/>
          <w:sz w:val="24"/>
          <w:szCs w:val="24"/>
        </w:rPr>
        <w:t xml:space="preserve"> Oliver </w:t>
      </w:r>
      <w:proofErr w:type="spellStart"/>
      <w:r w:rsidR="00763ABA">
        <w:rPr>
          <w:rFonts w:ascii="Arial" w:eastAsia="Arial" w:hAnsi="Arial" w:cs="Arial"/>
          <w:sz w:val="24"/>
          <w:szCs w:val="24"/>
        </w:rPr>
        <w:t>Padel</w:t>
      </w:r>
      <w:proofErr w:type="spellEnd"/>
      <w:r w:rsidR="00FC1710">
        <w:rPr>
          <w:rFonts w:ascii="Arial" w:eastAsia="Arial" w:hAnsi="Arial" w:cs="Arial"/>
          <w:sz w:val="24"/>
          <w:szCs w:val="24"/>
        </w:rPr>
        <w:t xml:space="preserve"> </w:t>
      </w:r>
      <w:r w:rsidR="00295ADB">
        <w:rPr>
          <w:rFonts w:ascii="Arial" w:eastAsia="Arial" w:hAnsi="Arial" w:cs="Arial"/>
          <w:sz w:val="24"/>
          <w:szCs w:val="24"/>
        </w:rPr>
        <w:t>has closely examined</w:t>
      </w:r>
      <w:r w:rsidR="004E194C">
        <w:rPr>
          <w:rFonts w:ascii="Arial" w:eastAsia="Arial" w:hAnsi="Arial" w:cs="Arial"/>
          <w:sz w:val="24"/>
          <w:szCs w:val="24"/>
        </w:rPr>
        <w:t xml:space="preserve"> </w:t>
      </w:r>
      <w:r w:rsidR="00FD6C4B">
        <w:rPr>
          <w:rFonts w:ascii="Arial" w:eastAsia="Arial" w:hAnsi="Arial" w:cs="Arial"/>
          <w:sz w:val="24"/>
          <w:szCs w:val="24"/>
        </w:rPr>
        <w:t>cases</w:t>
      </w:r>
      <w:r w:rsidR="00295ADB">
        <w:rPr>
          <w:rFonts w:ascii="Arial" w:eastAsia="Arial" w:hAnsi="Arial" w:cs="Arial"/>
          <w:sz w:val="24"/>
          <w:szCs w:val="24"/>
        </w:rPr>
        <w:t xml:space="preserve"> of </w:t>
      </w:r>
      <w:r w:rsidR="00E1057D">
        <w:rPr>
          <w:rFonts w:ascii="Arial" w:eastAsia="Arial" w:hAnsi="Arial" w:cs="Arial"/>
          <w:sz w:val="24"/>
          <w:szCs w:val="24"/>
        </w:rPr>
        <w:t>Arthurian</w:t>
      </w:r>
      <w:r w:rsidR="00625724">
        <w:rPr>
          <w:rFonts w:ascii="Arial" w:eastAsia="Arial" w:hAnsi="Arial" w:cs="Arial"/>
          <w:sz w:val="24"/>
          <w:szCs w:val="24"/>
        </w:rPr>
        <w:t xml:space="preserve"> </w:t>
      </w:r>
      <w:proofErr w:type="spellStart"/>
      <w:r w:rsidR="00625724">
        <w:rPr>
          <w:rFonts w:ascii="Arial" w:eastAsia="Arial" w:hAnsi="Arial" w:cs="Arial"/>
          <w:sz w:val="24"/>
          <w:szCs w:val="24"/>
        </w:rPr>
        <w:t>top</w:t>
      </w:r>
      <w:r w:rsidR="003E66FB">
        <w:rPr>
          <w:rFonts w:ascii="Arial" w:eastAsia="Arial" w:hAnsi="Arial" w:cs="Arial"/>
          <w:sz w:val="24"/>
          <w:szCs w:val="24"/>
        </w:rPr>
        <w:t>onyms</w:t>
      </w:r>
      <w:proofErr w:type="spellEnd"/>
      <w:r w:rsidR="0019793F">
        <w:rPr>
          <w:rFonts w:ascii="Arial" w:eastAsia="Arial" w:hAnsi="Arial" w:cs="Arial"/>
          <w:sz w:val="24"/>
          <w:szCs w:val="24"/>
        </w:rPr>
        <w:t xml:space="preserve"> i</w:t>
      </w:r>
      <w:r w:rsidR="00F22822">
        <w:rPr>
          <w:rFonts w:ascii="Arial" w:eastAsia="Arial" w:hAnsi="Arial" w:cs="Arial"/>
          <w:sz w:val="24"/>
          <w:szCs w:val="24"/>
        </w:rPr>
        <w:t xml:space="preserve">n </w:t>
      </w:r>
      <w:r w:rsidR="001C4592">
        <w:rPr>
          <w:rFonts w:ascii="Arial" w:eastAsia="Arial" w:hAnsi="Arial" w:cs="Arial"/>
          <w:sz w:val="24"/>
          <w:szCs w:val="24"/>
        </w:rPr>
        <w:t>W</w:t>
      </w:r>
      <w:r w:rsidR="00EF0DFB">
        <w:rPr>
          <w:rFonts w:ascii="Arial" w:eastAsia="Arial" w:hAnsi="Arial" w:cs="Arial"/>
          <w:sz w:val="24"/>
          <w:szCs w:val="24"/>
        </w:rPr>
        <w:t>ales,</w:t>
      </w:r>
      <w:r w:rsidR="00241135">
        <w:rPr>
          <w:rFonts w:ascii="Arial" w:eastAsia="Arial" w:hAnsi="Arial" w:cs="Arial"/>
          <w:sz w:val="24"/>
          <w:szCs w:val="24"/>
        </w:rPr>
        <w:t xml:space="preserve"> </w:t>
      </w:r>
      <w:r w:rsidR="00297639">
        <w:rPr>
          <w:rFonts w:ascii="Arial" w:eastAsia="Arial" w:hAnsi="Arial" w:cs="Arial"/>
          <w:sz w:val="24"/>
          <w:szCs w:val="24"/>
        </w:rPr>
        <w:t>S</w:t>
      </w:r>
      <w:r w:rsidR="008221AA">
        <w:rPr>
          <w:rFonts w:ascii="Arial" w:eastAsia="Arial" w:hAnsi="Arial" w:cs="Arial"/>
          <w:sz w:val="24"/>
          <w:szCs w:val="24"/>
        </w:rPr>
        <w:t>cotland and</w:t>
      </w:r>
      <w:r w:rsidR="00EF0DFB">
        <w:rPr>
          <w:rFonts w:ascii="Arial" w:eastAsia="Arial" w:hAnsi="Arial" w:cs="Arial"/>
          <w:sz w:val="24"/>
          <w:szCs w:val="24"/>
        </w:rPr>
        <w:t xml:space="preserve"> En</w:t>
      </w:r>
      <w:r w:rsidR="00F525BA">
        <w:rPr>
          <w:rFonts w:ascii="Arial" w:eastAsia="Arial" w:hAnsi="Arial" w:cs="Arial"/>
          <w:sz w:val="24"/>
          <w:szCs w:val="24"/>
        </w:rPr>
        <w:t>gland</w:t>
      </w:r>
      <w:r w:rsidR="00D41C1A">
        <w:rPr>
          <w:rFonts w:ascii="Arial" w:eastAsia="Arial" w:hAnsi="Arial" w:cs="Arial"/>
          <w:sz w:val="24"/>
          <w:szCs w:val="24"/>
        </w:rPr>
        <w:t xml:space="preserve"> </w:t>
      </w:r>
      <w:r w:rsidR="00295ADB">
        <w:rPr>
          <w:rFonts w:ascii="Arial" w:eastAsia="Arial" w:hAnsi="Arial" w:cs="Arial"/>
          <w:sz w:val="24"/>
          <w:szCs w:val="24"/>
        </w:rPr>
        <w:t>and found</w:t>
      </w:r>
      <w:r w:rsidR="00D40846">
        <w:rPr>
          <w:rFonts w:ascii="Arial" w:eastAsia="Arial" w:hAnsi="Arial" w:cs="Arial"/>
          <w:sz w:val="24"/>
          <w:szCs w:val="24"/>
        </w:rPr>
        <w:t xml:space="preserve"> that</w:t>
      </w:r>
      <w:r w:rsidR="0031025B">
        <w:rPr>
          <w:rFonts w:ascii="Arial" w:eastAsia="Arial" w:hAnsi="Arial" w:cs="Arial"/>
          <w:sz w:val="24"/>
          <w:szCs w:val="24"/>
        </w:rPr>
        <w:t xml:space="preserve"> </w:t>
      </w:r>
      <w:r w:rsidR="009B2A23">
        <w:rPr>
          <w:rFonts w:ascii="Arial" w:eastAsia="Arial" w:hAnsi="Arial" w:cs="Arial"/>
          <w:sz w:val="24"/>
          <w:szCs w:val="24"/>
        </w:rPr>
        <w:t>i</w:t>
      </w:r>
      <w:r w:rsidR="00295ADB">
        <w:rPr>
          <w:rFonts w:ascii="Arial" w:eastAsia="Arial" w:hAnsi="Arial" w:cs="Arial"/>
          <w:sz w:val="24"/>
          <w:szCs w:val="24"/>
        </w:rPr>
        <w:t>n some cases an early date can be identified</w:t>
      </w:r>
      <w:r w:rsidR="00C80EEA">
        <w:rPr>
          <w:rFonts w:ascii="Arial" w:eastAsia="Arial" w:hAnsi="Arial" w:cs="Arial"/>
          <w:sz w:val="24"/>
          <w:szCs w:val="24"/>
        </w:rPr>
        <w:t>.</w:t>
      </w:r>
      <w:r w:rsidR="00C86E3F">
        <w:rPr>
          <w:rFonts w:ascii="Arial" w:eastAsia="Arial" w:hAnsi="Arial" w:cs="Arial"/>
          <w:sz w:val="24"/>
          <w:szCs w:val="24"/>
        </w:rPr>
        <w:t xml:space="preserve"> </w:t>
      </w:r>
      <w:r w:rsidR="00CC466D">
        <w:rPr>
          <w:rFonts w:ascii="Arial" w:eastAsia="Arial" w:hAnsi="Arial" w:cs="Arial"/>
          <w:sz w:val="24"/>
          <w:szCs w:val="24"/>
        </w:rPr>
        <w:t>He</w:t>
      </w:r>
      <w:r w:rsidR="001E3925">
        <w:rPr>
          <w:rFonts w:ascii="Arial" w:eastAsia="Arial" w:hAnsi="Arial" w:cs="Arial"/>
          <w:sz w:val="24"/>
          <w:szCs w:val="24"/>
        </w:rPr>
        <w:t xml:space="preserve"> states</w:t>
      </w:r>
      <w:r w:rsidR="004423A2">
        <w:rPr>
          <w:rFonts w:ascii="Arial" w:eastAsia="Arial" w:hAnsi="Arial" w:cs="Arial"/>
          <w:sz w:val="24"/>
          <w:szCs w:val="24"/>
        </w:rPr>
        <w:t xml:space="preserve"> t</w:t>
      </w:r>
      <w:r w:rsidR="000431FE">
        <w:rPr>
          <w:rFonts w:ascii="Arial" w:eastAsia="Arial" w:hAnsi="Arial" w:cs="Arial"/>
          <w:sz w:val="24"/>
          <w:szCs w:val="24"/>
        </w:rPr>
        <w:t xml:space="preserve">hat </w:t>
      </w:r>
      <w:r w:rsidR="001E3925">
        <w:rPr>
          <w:rFonts w:ascii="Arial" w:eastAsia="Arial" w:hAnsi="Arial" w:cs="Arial"/>
          <w:sz w:val="24"/>
          <w:szCs w:val="24"/>
        </w:rPr>
        <w:t xml:space="preserve">‘no one region can claim a monopoly nor priority, of the legend.’ </w:t>
      </w:r>
      <w:r w:rsidR="00C704FC" w:rsidRPr="00DE4837">
        <w:rPr>
          <w:rFonts w:ascii="Arial" w:eastAsia="Arial" w:hAnsi="Arial" w:cs="Arial"/>
          <w:sz w:val="24"/>
          <w:szCs w:val="24"/>
          <w:vertAlign w:val="superscript"/>
        </w:rPr>
        <w:t>23</w:t>
      </w:r>
    </w:p>
    <w:p w14:paraId="0EC34B23" w14:textId="75ED0FFC" w:rsidR="00295ADB" w:rsidRDefault="63AFC62E" w:rsidP="63AFC62E">
      <w:pPr>
        <w:rPr>
          <w:rFonts w:ascii="Arial" w:eastAsia="Arial" w:hAnsi="Arial" w:cs="Arial"/>
          <w:sz w:val="24"/>
          <w:szCs w:val="24"/>
        </w:rPr>
      </w:pPr>
      <w:r w:rsidRPr="63AFC62E">
        <w:rPr>
          <w:rFonts w:ascii="Arial" w:eastAsia="Arial" w:hAnsi="Arial" w:cs="Arial"/>
          <w:sz w:val="24"/>
          <w:szCs w:val="24"/>
        </w:rPr>
        <w:t xml:space="preserve"> For example, in 1145 a monk named Herman wrote of a visit to Britain by a group of canons from </w:t>
      </w:r>
      <w:proofErr w:type="spellStart"/>
      <w:r w:rsidRPr="63AFC62E">
        <w:rPr>
          <w:rFonts w:ascii="Arial" w:eastAsia="Arial" w:hAnsi="Arial" w:cs="Arial"/>
          <w:sz w:val="24"/>
          <w:szCs w:val="24"/>
        </w:rPr>
        <w:t>Laon</w:t>
      </w:r>
      <w:proofErr w:type="spellEnd"/>
      <w:r w:rsidRPr="63AFC62E">
        <w:rPr>
          <w:rFonts w:ascii="Arial" w:eastAsia="Arial" w:hAnsi="Arial" w:cs="Arial"/>
          <w:sz w:val="24"/>
          <w:szCs w:val="24"/>
        </w:rPr>
        <w:t xml:space="preserve"> in France. The visit was said to take place in 1113 and the men at one point travelled between Exeter and Dartmoor. Between these two places they were told that this was </w:t>
      </w:r>
      <w:r w:rsidRPr="63AFC62E">
        <w:rPr>
          <w:rFonts w:ascii="Arial" w:eastAsia="Arial" w:hAnsi="Arial" w:cs="Arial"/>
          <w:i/>
          <w:iCs/>
          <w:sz w:val="24"/>
          <w:szCs w:val="24"/>
        </w:rPr>
        <w:t xml:space="preserve">terra </w:t>
      </w:r>
      <w:proofErr w:type="spellStart"/>
      <w:r w:rsidRPr="63AFC62E">
        <w:rPr>
          <w:rFonts w:ascii="Arial" w:eastAsia="Arial" w:hAnsi="Arial" w:cs="Arial"/>
          <w:i/>
          <w:iCs/>
          <w:sz w:val="24"/>
          <w:szCs w:val="24"/>
        </w:rPr>
        <w:t>Arturi</w:t>
      </w:r>
      <w:proofErr w:type="spellEnd"/>
      <w:r w:rsidRPr="63AFC62E">
        <w:rPr>
          <w:rFonts w:ascii="Arial" w:eastAsia="Arial" w:hAnsi="Arial" w:cs="Arial"/>
          <w:sz w:val="24"/>
          <w:szCs w:val="24"/>
        </w:rPr>
        <w:t xml:space="preserve">  and shown landscape features known as the seat and the oven of King Arthur. The oven could be the feature called the king’s oven named </w:t>
      </w:r>
      <w:r w:rsidR="00863E27">
        <w:rPr>
          <w:rFonts w:ascii="Arial" w:eastAsia="Arial" w:hAnsi="Arial" w:cs="Arial"/>
          <w:sz w:val="24"/>
          <w:szCs w:val="24"/>
        </w:rPr>
        <w:t xml:space="preserve">in documents </w:t>
      </w:r>
      <w:r w:rsidRPr="63AFC62E">
        <w:rPr>
          <w:rFonts w:ascii="Arial" w:eastAsia="Arial" w:hAnsi="Arial" w:cs="Arial"/>
          <w:sz w:val="24"/>
          <w:szCs w:val="24"/>
        </w:rPr>
        <w:t xml:space="preserve">as a boundary marker in Dartmoor 1240. </w:t>
      </w:r>
      <w:r w:rsidR="00FA3B69" w:rsidRPr="00FA3B69">
        <w:rPr>
          <w:rFonts w:ascii="Arial" w:eastAsia="Arial" w:hAnsi="Arial" w:cs="Arial"/>
          <w:sz w:val="24"/>
          <w:szCs w:val="24"/>
          <w:vertAlign w:val="superscript"/>
        </w:rPr>
        <w:t>24</w:t>
      </w:r>
    </w:p>
    <w:p w14:paraId="10EBEAC4" w14:textId="77777777" w:rsidR="00F70B50" w:rsidRDefault="003A241B" w:rsidP="44A28904">
      <w:pPr>
        <w:rPr>
          <w:rFonts w:ascii="Arial" w:eastAsia="Arial" w:hAnsi="Arial" w:cs="Arial"/>
          <w:sz w:val="24"/>
          <w:szCs w:val="24"/>
        </w:rPr>
      </w:pPr>
      <w:r>
        <w:rPr>
          <w:rFonts w:ascii="Arial" w:eastAsia="Arial" w:hAnsi="Arial" w:cs="Arial"/>
          <w:sz w:val="24"/>
          <w:szCs w:val="24"/>
        </w:rPr>
        <w:t xml:space="preserve">During the same visit </w:t>
      </w:r>
      <w:r w:rsidR="006A1648">
        <w:rPr>
          <w:rFonts w:ascii="Arial" w:eastAsia="Arial" w:hAnsi="Arial" w:cs="Arial"/>
          <w:sz w:val="24"/>
          <w:szCs w:val="24"/>
        </w:rPr>
        <w:t xml:space="preserve">the </w:t>
      </w:r>
      <w:r w:rsidR="00CD06FF">
        <w:rPr>
          <w:rFonts w:ascii="Arial" w:eastAsia="Arial" w:hAnsi="Arial" w:cs="Arial"/>
          <w:sz w:val="24"/>
          <w:szCs w:val="24"/>
        </w:rPr>
        <w:t xml:space="preserve">canons </w:t>
      </w:r>
      <w:r w:rsidR="00086710">
        <w:rPr>
          <w:rFonts w:ascii="Arial" w:eastAsia="Arial" w:hAnsi="Arial" w:cs="Arial"/>
          <w:sz w:val="24"/>
          <w:szCs w:val="24"/>
        </w:rPr>
        <w:t xml:space="preserve">were caught up in a dispute </w:t>
      </w:r>
      <w:r w:rsidR="005461C9">
        <w:rPr>
          <w:rFonts w:ascii="Arial" w:eastAsia="Arial" w:hAnsi="Arial" w:cs="Arial"/>
          <w:sz w:val="24"/>
          <w:szCs w:val="24"/>
        </w:rPr>
        <w:t xml:space="preserve">at </w:t>
      </w:r>
      <w:proofErr w:type="spellStart"/>
      <w:r w:rsidR="005461C9">
        <w:rPr>
          <w:rFonts w:ascii="Arial" w:eastAsia="Arial" w:hAnsi="Arial" w:cs="Arial"/>
          <w:sz w:val="24"/>
          <w:szCs w:val="24"/>
        </w:rPr>
        <w:t>Bodmin</w:t>
      </w:r>
      <w:proofErr w:type="spellEnd"/>
      <w:r w:rsidR="00941F1A">
        <w:rPr>
          <w:rFonts w:ascii="Arial" w:eastAsia="Arial" w:hAnsi="Arial" w:cs="Arial"/>
          <w:sz w:val="24"/>
          <w:szCs w:val="24"/>
        </w:rPr>
        <w:t xml:space="preserve">. </w:t>
      </w:r>
      <w:r w:rsidR="007679C9">
        <w:rPr>
          <w:rFonts w:ascii="Arial" w:eastAsia="Arial" w:hAnsi="Arial" w:cs="Arial"/>
          <w:sz w:val="24"/>
          <w:szCs w:val="24"/>
        </w:rPr>
        <w:t xml:space="preserve">A </w:t>
      </w:r>
      <w:r w:rsidR="00F043AC">
        <w:rPr>
          <w:rFonts w:ascii="Arial" w:eastAsia="Arial" w:hAnsi="Arial" w:cs="Arial"/>
          <w:sz w:val="24"/>
          <w:szCs w:val="24"/>
        </w:rPr>
        <w:t xml:space="preserve">local man </w:t>
      </w:r>
      <w:r w:rsidR="00770690">
        <w:rPr>
          <w:rFonts w:ascii="Arial" w:eastAsia="Arial" w:hAnsi="Arial" w:cs="Arial"/>
          <w:sz w:val="24"/>
          <w:szCs w:val="24"/>
        </w:rPr>
        <w:t xml:space="preserve">with a withered arm approached them for healing </w:t>
      </w:r>
      <w:r w:rsidR="00B77610">
        <w:rPr>
          <w:rFonts w:ascii="Arial" w:eastAsia="Arial" w:hAnsi="Arial" w:cs="Arial"/>
          <w:sz w:val="24"/>
          <w:szCs w:val="24"/>
        </w:rPr>
        <w:t xml:space="preserve">and </w:t>
      </w:r>
      <w:r w:rsidR="008C2348">
        <w:rPr>
          <w:rFonts w:ascii="Arial" w:eastAsia="Arial" w:hAnsi="Arial" w:cs="Arial"/>
          <w:sz w:val="24"/>
          <w:szCs w:val="24"/>
        </w:rPr>
        <w:t xml:space="preserve">told them that Arthur was not dead. </w:t>
      </w:r>
      <w:r w:rsidR="00B2333D">
        <w:rPr>
          <w:rFonts w:ascii="Arial" w:eastAsia="Arial" w:hAnsi="Arial" w:cs="Arial"/>
          <w:sz w:val="24"/>
          <w:szCs w:val="24"/>
        </w:rPr>
        <w:t xml:space="preserve">One of the </w:t>
      </w:r>
      <w:r w:rsidR="0033031A">
        <w:rPr>
          <w:rFonts w:ascii="Arial" w:eastAsia="Arial" w:hAnsi="Arial" w:cs="Arial"/>
          <w:sz w:val="24"/>
          <w:szCs w:val="24"/>
        </w:rPr>
        <w:t>F</w:t>
      </w:r>
      <w:r w:rsidR="00B2333D">
        <w:rPr>
          <w:rFonts w:ascii="Arial" w:eastAsia="Arial" w:hAnsi="Arial" w:cs="Arial"/>
          <w:sz w:val="24"/>
          <w:szCs w:val="24"/>
        </w:rPr>
        <w:t>rench ca</w:t>
      </w:r>
      <w:r w:rsidR="00E236FA">
        <w:rPr>
          <w:rFonts w:ascii="Arial" w:eastAsia="Arial" w:hAnsi="Arial" w:cs="Arial"/>
          <w:sz w:val="24"/>
          <w:szCs w:val="24"/>
        </w:rPr>
        <w:t>nons</w:t>
      </w:r>
      <w:r w:rsidR="0033031A">
        <w:rPr>
          <w:rFonts w:ascii="Arial" w:eastAsia="Arial" w:hAnsi="Arial" w:cs="Arial"/>
          <w:sz w:val="24"/>
          <w:szCs w:val="24"/>
        </w:rPr>
        <w:t xml:space="preserve"> </w:t>
      </w:r>
      <w:r w:rsidR="007760AD">
        <w:rPr>
          <w:rFonts w:ascii="Arial" w:eastAsia="Arial" w:hAnsi="Arial" w:cs="Arial"/>
          <w:sz w:val="24"/>
          <w:szCs w:val="24"/>
        </w:rPr>
        <w:t xml:space="preserve">ridiculed </w:t>
      </w:r>
      <w:r w:rsidR="00766CF4">
        <w:rPr>
          <w:rFonts w:ascii="Arial" w:eastAsia="Arial" w:hAnsi="Arial" w:cs="Arial"/>
          <w:sz w:val="24"/>
          <w:szCs w:val="24"/>
        </w:rPr>
        <w:t xml:space="preserve">the idea </w:t>
      </w:r>
      <w:r w:rsidR="00282EB9">
        <w:rPr>
          <w:rFonts w:ascii="Arial" w:eastAsia="Arial" w:hAnsi="Arial" w:cs="Arial"/>
          <w:sz w:val="24"/>
          <w:szCs w:val="24"/>
        </w:rPr>
        <w:t xml:space="preserve">and </w:t>
      </w:r>
      <w:r w:rsidR="00E7219E">
        <w:rPr>
          <w:rFonts w:ascii="Arial" w:eastAsia="Arial" w:hAnsi="Arial" w:cs="Arial"/>
          <w:sz w:val="24"/>
          <w:szCs w:val="24"/>
        </w:rPr>
        <w:t xml:space="preserve">the locals </w:t>
      </w:r>
      <w:r w:rsidR="00B07DB1">
        <w:rPr>
          <w:rFonts w:ascii="Arial" w:eastAsia="Arial" w:hAnsi="Arial" w:cs="Arial"/>
          <w:sz w:val="24"/>
          <w:szCs w:val="24"/>
        </w:rPr>
        <w:t xml:space="preserve">were so </w:t>
      </w:r>
      <w:r w:rsidR="005D3B16">
        <w:rPr>
          <w:rFonts w:ascii="Arial" w:eastAsia="Arial" w:hAnsi="Arial" w:cs="Arial"/>
          <w:sz w:val="24"/>
          <w:szCs w:val="24"/>
        </w:rPr>
        <w:t>agitated by this</w:t>
      </w:r>
      <w:r w:rsidR="00B07DB1">
        <w:rPr>
          <w:rFonts w:ascii="Arial" w:eastAsia="Arial" w:hAnsi="Arial" w:cs="Arial"/>
          <w:sz w:val="24"/>
          <w:szCs w:val="24"/>
        </w:rPr>
        <w:t xml:space="preserve"> tha</w:t>
      </w:r>
      <w:r w:rsidR="00FA09A6">
        <w:rPr>
          <w:rFonts w:ascii="Arial" w:eastAsia="Arial" w:hAnsi="Arial" w:cs="Arial"/>
          <w:sz w:val="24"/>
          <w:szCs w:val="24"/>
        </w:rPr>
        <w:t xml:space="preserve">t </w:t>
      </w:r>
      <w:r w:rsidR="0043032B">
        <w:rPr>
          <w:rFonts w:ascii="Arial" w:eastAsia="Arial" w:hAnsi="Arial" w:cs="Arial"/>
          <w:sz w:val="24"/>
          <w:szCs w:val="24"/>
        </w:rPr>
        <w:t xml:space="preserve">they had to be calmed by a local cleric. </w:t>
      </w:r>
      <w:r w:rsidR="00B44F9A">
        <w:rPr>
          <w:rFonts w:ascii="Arial" w:eastAsia="Arial" w:hAnsi="Arial" w:cs="Arial"/>
          <w:sz w:val="24"/>
          <w:szCs w:val="24"/>
        </w:rPr>
        <w:t>Herman’s account notes that the Breton people share the belief that Arthur is alive.</w:t>
      </w:r>
      <w:r w:rsidR="00D40E32">
        <w:rPr>
          <w:rFonts w:ascii="Arial" w:eastAsia="Arial" w:hAnsi="Arial" w:cs="Arial"/>
          <w:sz w:val="24"/>
          <w:szCs w:val="24"/>
        </w:rPr>
        <w:t xml:space="preserve"> </w:t>
      </w:r>
      <w:r w:rsidR="00347943" w:rsidRPr="00AE1B52">
        <w:rPr>
          <w:rFonts w:ascii="Arial" w:eastAsia="Arial" w:hAnsi="Arial" w:cs="Arial"/>
          <w:sz w:val="24"/>
          <w:szCs w:val="24"/>
          <w:vertAlign w:val="superscript"/>
        </w:rPr>
        <w:t>25</w:t>
      </w:r>
      <w:r w:rsidR="0086206E">
        <w:rPr>
          <w:rFonts w:ascii="Arial" w:eastAsia="Arial" w:hAnsi="Arial" w:cs="Arial"/>
          <w:sz w:val="24"/>
          <w:szCs w:val="24"/>
          <w:vertAlign w:val="superscript"/>
        </w:rPr>
        <w:t xml:space="preserve"> </w:t>
      </w:r>
      <w:r w:rsidR="0018268D">
        <w:rPr>
          <w:rFonts w:ascii="Arial" w:eastAsia="Arial" w:hAnsi="Arial" w:cs="Arial"/>
          <w:sz w:val="24"/>
          <w:szCs w:val="24"/>
        </w:rPr>
        <w:t>It is fascinating that</w:t>
      </w:r>
      <w:r w:rsidR="008F7E4A">
        <w:rPr>
          <w:rFonts w:ascii="Arial" w:eastAsia="Arial" w:hAnsi="Arial" w:cs="Arial"/>
          <w:sz w:val="24"/>
          <w:szCs w:val="24"/>
        </w:rPr>
        <w:t xml:space="preserve"> </w:t>
      </w:r>
      <w:r w:rsidR="0093324E">
        <w:rPr>
          <w:rFonts w:ascii="Arial" w:eastAsia="Arial" w:hAnsi="Arial" w:cs="Arial"/>
          <w:sz w:val="24"/>
          <w:szCs w:val="24"/>
        </w:rPr>
        <w:t>today the idea that Arthur sleeps and will return to save the country is still current.</w:t>
      </w:r>
    </w:p>
    <w:p w14:paraId="45191443" w14:textId="54D96366" w:rsidR="00890E95" w:rsidRPr="0086206E" w:rsidRDefault="44A28904" w:rsidP="44A28904">
      <w:pPr>
        <w:rPr>
          <w:rFonts w:ascii="Arial" w:eastAsia="Arial" w:hAnsi="Arial" w:cs="Arial"/>
          <w:sz w:val="24"/>
          <w:szCs w:val="24"/>
          <w:vertAlign w:val="superscript"/>
        </w:rPr>
      </w:pPr>
      <w:r w:rsidRPr="44A28904">
        <w:rPr>
          <w:rFonts w:ascii="Arial" w:eastAsia="Arial" w:hAnsi="Arial" w:cs="Arial"/>
          <w:sz w:val="24"/>
          <w:szCs w:val="24"/>
        </w:rPr>
        <w:t xml:space="preserve">This belief that Arthur will return is recorded in the </w:t>
      </w:r>
      <w:proofErr w:type="spellStart"/>
      <w:r w:rsidRPr="44A28904">
        <w:rPr>
          <w:rFonts w:ascii="Arial" w:eastAsia="Arial" w:hAnsi="Arial" w:cs="Arial"/>
          <w:i/>
          <w:iCs/>
          <w:sz w:val="24"/>
          <w:szCs w:val="24"/>
        </w:rPr>
        <w:t>Englynion</w:t>
      </w:r>
      <w:proofErr w:type="spellEnd"/>
      <w:r w:rsidRPr="44A28904">
        <w:rPr>
          <w:rFonts w:ascii="Arial" w:eastAsia="Arial" w:hAnsi="Arial" w:cs="Arial"/>
          <w:i/>
          <w:iCs/>
          <w:sz w:val="24"/>
          <w:szCs w:val="24"/>
        </w:rPr>
        <w:t xml:space="preserve"> </w:t>
      </w:r>
      <w:proofErr w:type="spellStart"/>
      <w:r w:rsidRPr="44A28904">
        <w:rPr>
          <w:rFonts w:ascii="Arial" w:eastAsia="Arial" w:hAnsi="Arial" w:cs="Arial"/>
          <w:i/>
          <w:iCs/>
          <w:sz w:val="24"/>
          <w:szCs w:val="24"/>
        </w:rPr>
        <w:t>Beddau</w:t>
      </w:r>
      <w:proofErr w:type="spellEnd"/>
      <w:r w:rsidRPr="44A28904">
        <w:rPr>
          <w:rFonts w:ascii="Arial" w:eastAsia="Arial" w:hAnsi="Arial" w:cs="Arial"/>
          <w:sz w:val="24"/>
          <w:szCs w:val="24"/>
        </w:rPr>
        <w:t xml:space="preserve">, The Stanzas of the Graves. These verses are found in the </w:t>
      </w:r>
      <w:r w:rsidRPr="44A28904">
        <w:rPr>
          <w:rFonts w:ascii="Arial" w:eastAsia="Arial" w:hAnsi="Arial" w:cs="Arial"/>
          <w:i/>
          <w:iCs/>
          <w:sz w:val="24"/>
          <w:szCs w:val="24"/>
        </w:rPr>
        <w:t>Black Book of Carmarthen</w:t>
      </w:r>
      <w:r w:rsidRPr="44A28904">
        <w:rPr>
          <w:rFonts w:ascii="Arial" w:eastAsia="Arial" w:hAnsi="Arial" w:cs="Arial"/>
          <w:sz w:val="24"/>
          <w:szCs w:val="24"/>
        </w:rPr>
        <w:t xml:space="preserve">, which is dated circa 1250. The word  </w:t>
      </w:r>
      <w:proofErr w:type="spellStart"/>
      <w:r w:rsidRPr="44A28904">
        <w:rPr>
          <w:rFonts w:ascii="Arial" w:eastAsia="Arial" w:hAnsi="Arial" w:cs="Arial"/>
          <w:i/>
          <w:iCs/>
          <w:sz w:val="24"/>
          <w:szCs w:val="24"/>
        </w:rPr>
        <w:t>anoeth</w:t>
      </w:r>
      <w:proofErr w:type="spellEnd"/>
      <w:r w:rsidRPr="44A28904">
        <w:rPr>
          <w:rFonts w:ascii="Arial" w:eastAsia="Arial" w:hAnsi="Arial" w:cs="Arial"/>
          <w:sz w:val="24"/>
          <w:szCs w:val="24"/>
        </w:rPr>
        <w:t xml:space="preserve"> has been translated in different ways. It has a meaning close to the word mystery, hence ‘a mystery is the grave of Arthur.’ </w:t>
      </w:r>
      <w:r w:rsidR="00C723FA" w:rsidRPr="00DE5D4E">
        <w:rPr>
          <w:rFonts w:ascii="Arial" w:eastAsia="Arial" w:hAnsi="Arial" w:cs="Arial"/>
          <w:sz w:val="24"/>
          <w:szCs w:val="24"/>
          <w:vertAlign w:val="superscript"/>
        </w:rPr>
        <w:t>26</w:t>
      </w:r>
      <w:r w:rsidRPr="44A28904">
        <w:rPr>
          <w:rFonts w:ascii="Arial" w:eastAsia="Arial" w:hAnsi="Arial" w:cs="Arial"/>
          <w:sz w:val="24"/>
          <w:szCs w:val="24"/>
        </w:rPr>
        <w:t xml:space="preserve"> It is striking that the incident at </w:t>
      </w:r>
      <w:proofErr w:type="spellStart"/>
      <w:r w:rsidRPr="44A28904">
        <w:rPr>
          <w:rFonts w:ascii="Arial" w:eastAsia="Arial" w:hAnsi="Arial" w:cs="Arial"/>
          <w:sz w:val="24"/>
          <w:szCs w:val="24"/>
        </w:rPr>
        <w:t>Bodmin</w:t>
      </w:r>
      <w:proofErr w:type="spellEnd"/>
      <w:r w:rsidRPr="44A28904">
        <w:rPr>
          <w:rFonts w:ascii="Arial" w:eastAsia="Arial" w:hAnsi="Arial" w:cs="Arial"/>
          <w:sz w:val="24"/>
          <w:szCs w:val="24"/>
        </w:rPr>
        <w:t xml:space="preserve"> and the poem both hold the idea that Arthur will return and they are both of a very early date. Arthur was crossing between literature and folklore many centuries ago. It is not an easy task to slot Arthur into a place in history when there are so many other ways of defining him.</w:t>
      </w:r>
    </w:p>
    <w:p w14:paraId="200345A7" w14:textId="612E3D6D" w:rsidR="004C3685" w:rsidRDefault="321B1592" w:rsidP="321B1592">
      <w:pPr>
        <w:rPr>
          <w:rFonts w:ascii="Arial" w:eastAsia="Arial" w:hAnsi="Arial" w:cs="Arial"/>
          <w:sz w:val="24"/>
          <w:szCs w:val="24"/>
          <w:vertAlign w:val="superscript"/>
        </w:rPr>
      </w:pPr>
      <w:r w:rsidRPr="321B1592">
        <w:rPr>
          <w:rFonts w:ascii="Arial" w:eastAsia="Arial" w:hAnsi="Arial" w:cs="Arial"/>
          <w:sz w:val="24"/>
          <w:szCs w:val="24"/>
        </w:rPr>
        <w:t xml:space="preserve">Also found in the Black Book of Carmarthen is the poem </w:t>
      </w:r>
      <w:r w:rsidRPr="00CB2633">
        <w:rPr>
          <w:rFonts w:ascii="Arial" w:eastAsia="Arial" w:hAnsi="Arial" w:cs="Arial"/>
          <w:sz w:val="24"/>
          <w:szCs w:val="24"/>
        </w:rPr>
        <w:t xml:space="preserve">Pa </w:t>
      </w:r>
      <w:proofErr w:type="spellStart"/>
      <w:r w:rsidRPr="00CB2633">
        <w:rPr>
          <w:rFonts w:ascii="Arial" w:eastAsia="Arial" w:hAnsi="Arial" w:cs="Arial"/>
          <w:sz w:val="24"/>
          <w:szCs w:val="24"/>
        </w:rPr>
        <w:t>gur</w:t>
      </w:r>
      <w:proofErr w:type="spellEnd"/>
      <w:r w:rsidRPr="00CB2633">
        <w:rPr>
          <w:rFonts w:ascii="Arial" w:eastAsia="Arial" w:hAnsi="Arial" w:cs="Arial"/>
          <w:sz w:val="24"/>
          <w:szCs w:val="24"/>
        </w:rPr>
        <w:t xml:space="preserve"> </w:t>
      </w:r>
      <w:proofErr w:type="spellStart"/>
      <w:r w:rsidRPr="00CB2633">
        <w:rPr>
          <w:rFonts w:ascii="Arial" w:eastAsia="Arial" w:hAnsi="Arial" w:cs="Arial"/>
          <w:sz w:val="24"/>
          <w:szCs w:val="24"/>
        </w:rPr>
        <w:t>yv</w:t>
      </w:r>
      <w:proofErr w:type="spellEnd"/>
      <w:r w:rsidRPr="00CB2633">
        <w:rPr>
          <w:rFonts w:ascii="Arial" w:eastAsia="Arial" w:hAnsi="Arial" w:cs="Arial"/>
          <w:sz w:val="24"/>
          <w:szCs w:val="24"/>
        </w:rPr>
        <w:t xml:space="preserve"> y </w:t>
      </w:r>
      <w:proofErr w:type="spellStart"/>
      <w:r w:rsidRPr="00CB2633">
        <w:rPr>
          <w:rFonts w:ascii="Arial" w:eastAsia="Arial" w:hAnsi="Arial" w:cs="Arial"/>
          <w:sz w:val="24"/>
          <w:szCs w:val="24"/>
        </w:rPr>
        <w:t>porthaur</w:t>
      </w:r>
      <w:proofErr w:type="spellEnd"/>
      <w:r w:rsidRPr="321B1592">
        <w:rPr>
          <w:rFonts w:ascii="Arial" w:eastAsia="Arial" w:hAnsi="Arial" w:cs="Arial"/>
          <w:sz w:val="24"/>
          <w:szCs w:val="24"/>
        </w:rPr>
        <w:t xml:space="preserve"> ? meaning ‘What man is the porter?’ The poem reveals</w:t>
      </w:r>
      <w:r w:rsidR="00A51DEE">
        <w:rPr>
          <w:rFonts w:ascii="Arial" w:eastAsia="Arial" w:hAnsi="Arial" w:cs="Arial"/>
          <w:sz w:val="24"/>
          <w:szCs w:val="24"/>
        </w:rPr>
        <w:t xml:space="preserve"> that Arthur lives in</w:t>
      </w:r>
      <w:r w:rsidRPr="321B1592">
        <w:rPr>
          <w:rFonts w:ascii="Arial" w:eastAsia="Arial" w:hAnsi="Arial" w:cs="Arial"/>
          <w:sz w:val="24"/>
          <w:szCs w:val="24"/>
        </w:rPr>
        <w:t xml:space="preserve"> a </w:t>
      </w:r>
      <w:r w:rsidR="005578E0">
        <w:rPr>
          <w:rFonts w:ascii="Arial" w:eastAsia="Arial" w:hAnsi="Arial" w:cs="Arial"/>
          <w:sz w:val="24"/>
          <w:szCs w:val="24"/>
        </w:rPr>
        <w:t>magical land</w:t>
      </w:r>
      <w:r w:rsidR="002C6600">
        <w:rPr>
          <w:rFonts w:ascii="Arial" w:eastAsia="Arial" w:hAnsi="Arial" w:cs="Arial"/>
          <w:sz w:val="24"/>
          <w:szCs w:val="24"/>
        </w:rPr>
        <w:t>. He</w:t>
      </w:r>
      <w:r w:rsidRPr="321B1592">
        <w:rPr>
          <w:rFonts w:ascii="Arial" w:eastAsia="Arial" w:hAnsi="Arial" w:cs="Arial"/>
          <w:sz w:val="24"/>
          <w:szCs w:val="24"/>
        </w:rPr>
        <w:t xml:space="preserve"> fights against nine witches and an enormous cat. The porter or gatekeeper is a familiar character from other stories. Arthur, Kai and Bedwyr appear in the poem with Arthur requesting entrance to the building for ‘Arthur and the fair Kai,’ and the exploits of Kai</w:t>
      </w:r>
      <w:r w:rsidR="00F33EEE">
        <w:rPr>
          <w:rFonts w:ascii="Arial" w:eastAsia="Arial" w:hAnsi="Arial" w:cs="Arial"/>
          <w:sz w:val="24"/>
          <w:szCs w:val="24"/>
        </w:rPr>
        <w:t xml:space="preserve"> (or </w:t>
      </w:r>
      <w:proofErr w:type="spellStart"/>
      <w:r w:rsidR="00F33EEE">
        <w:rPr>
          <w:rFonts w:ascii="Arial" w:eastAsia="Arial" w:hAnsi="Arial" w:cs="Arial"/>
          <w:sz w:val="24"/>
          <w:szCs w:val="24"/>
        </w:rPr>
        <w:t>Cai</w:t>
      </w:r>
      <w:proofErr w:type="spellEnd"/>
      <w:r w:rsidR="00F33EEE">
        <w:rPr>
          <w:rFonts w:ascii="Arial" w:eastAsia="Arial" w:hAnsi="Arial" w:cs="Arial"/>
          <w:sz w:val="24"/>
          <w:szCs w:val="24"/>
        </w:rPr>
        <w:t>)</w:t>
      </w:r>
      <w:r w:rsidRPr="321B1592">
        <w:rPr>
          <w:rFonts w:ascii="Arial" w:eastAsia="Arial" w:hAnsi="Arial" w:cs="Arial"/>
          <w:sz w:val="24"/>
          <w:szCs w:val="24"/>
        </w:rPr>
        <w:t xml:space="preserve"> and Bedwyr are acclaimed. </w:t>
      </w:r>
      <w:r w:rsidRPr="321B1592">
        <w:rPr>
          <w:rFonts w:ascii="Arial" w:eastAsia="Arial" w:hAnsi="Arial" w:cs="Arial"/>
          <w:sz w:val="24"/>
          <w:szCs w:val="24"/>
          <w:vertAlign w:val="superscript"/>
        </w:rPr>
        <w:t>27</w:t>
      </w:r>
    </w:p>
    <w:p w14:paraId="77E0F3CE" w14:textId="77777777" w:rsidR="00942DA2" w:rsidRDefault="63AFC62E" w:rsidP="76A467A2">
      <w:pPr>
        <w:rPr>
          <w:rFonts w:ascii="Arial" w:eastAsia="Arial" w:hAnsi="Arial" w:cs="Arial"/>
          <w:sz w:val="24"/>
          <w:szCs w:val="24"/>
        </w:rPr>
      </w:pPr>
      <w:r w:rsidRPr="63AFC62E">
        <w:rPr>
          <w:rFonts w:ascii="Arial" w:eastAsia="Arial" w:hAnsi="Arial" w:cs="Arial"/>
          <w:sz w:val="24"/>
          <w:szCs w:val="24"/>
        </w:rPr>
        <w:t>The poem ‘</w:t>
      </w:r>
      <w:proofErr w:type="spellStart"/>
      <w:r w:rsidRPr="63AFC62E">
        <w:rPr>
          <w:rFonts w:ascii="Arial" w:eastAsia="Arial" w:hAnsi="Arial" w:cs="Arial"/>
          <w:sz w:val="24"/>
          <w:szCs w:val="24"/>
        </w:rPr>
        <w:t>Preiddeu</w:t>
      </w:r>
      <w:proofErr w:type="spellEnd"/>
      <w:r w:rsidRPr="63AFC62E">
        <w:rPr>
          <w:rFonts w:ascii="Arial" w:eastAsia="Arial" w:hAnsi="Arial" w:cs="Arial"/>
          <w:sz w:val="24"/>
          <w:szCs w:val="24"/>
        </w:rPr>
        <w:t xml:space="preserve"> </w:t>
      </w:r>
      <w:proofErr w:type="spellStart"/>
      <w:r w:rsidRPr="63AFC62E">
        <w:rPr>
          <w:rFonts w:ascii="Arial" w:eastAsia="Arial" w:hAnsi="Arial" w:cs="Arial"/>
          <w:sz w:val="24"/>
          <w:szCs w:val="24"/>
        </w:rPr>
        <w:t>Annwn</w:t>
      </w:r>
      <w:proofErr w:type="spellEnd"/>
      <w:r w:rsidRPr="63AFC62E">
        <w:rPr>
          <w:rFonts w:ascii="Arial" w:eastAsia="Arial" w:hAnsi="Arial" w:cs="Arial"/>
          <w:sz w:val="24"/>
          <w:szCs w:val="24"/>
        </w:rPr>
        <w:t xml:space="preserve">’ from the fourteenth century </w:t>
      </w:r>
      <w:r w:rsidRPr="63AFC62E">
        <w:rPr>
          <w:rFonts w:ascii="Arial" w:eastAsia="Arial" w:hAnsi="Arial" w:cs="Arial"/>
          <w:i/>
          <w:iCs/>
          <w:sz w:val="24"/>
          <w:szCs w:val="24"/>
        </w:rPr>
        <w:t>Book of Taliesin</w:t>
      </w:r>
      <w:r w:rsidR="00F46859">
        <w:rPr>
          <w:rFonts w:ascii="Arial" w:eastAsia="Arial" w:hAnsi="Arial" w:cs="Arial"/>
          <w:sz w:val="24"/>
          <w:szCs w:val="24"/>
        </w:rPr>
        <w:t>,</w:t>
      </w:r>
      <w:r w:rsidR="00B81168">
        <w:rPr>
          <w:rFonts w:ascii="Arial" w:eastAsia="Arial" w:hAnsi="Arial" w:cs="Arial"/>
          <w:sz w:val="24"/>
          <w:szCs w:val="24"/>
        </w:rPr>
        <w:t xml:space="preserve"> </w:t>
      </w:r>
      <w:r w:rsidRPr="63AFC62E">
        <w:rPr>
          <w:rFonts w:ascii="Arial" w:eastAsia="Arial" w:hAnsi="Arial" w:cs="Arial"/>
          <w:sz w:val="24"/>
          <w:szCs w:val="24"/>
        </w:rPr>
        <w:t xml:space="preserve">also features Arthur </w:t>
      </w:r>
      <w:r w:rsidR="000450BE">
        <w:rPr>
          <w:rFonts w:ascii="Arial" w:eastAsia="Arial" w:hAnsi="Arial" w:cs="Arial"/>
          <w:sz w:val="24"/>
          <w:szCs w:val="24"/>
        </w:rPr>
        <w:t xml:space="preserve">in a </w:t>
      </w:r>
      <w:r w:rsidRPr="63AFC62E">
        <w:rPr>
          <w:rFonts w:ascii="Arial" w:eastAsia="Arial" w:hAnsi="Arial" w:cs="Arial"/>
          <w:sz w:val="24"/>
          <w:szCs w:val="24"/>
        </w:rPr>
        <w:t>supernatural</w:t>
      </w:r>
      <w:r w:rsidR="00D5549C">
        <w:rPr>
          <w:rFonts w:ascii="Arial" w:eastAsia="Arial" w:hAnsi="Arial" w:cs="Arial"/>
          <w:sz w:val="24"/>
          <w:szCs w:val="24"/>
        </w:rPr>
        <w:t xml:space="preserve"> </w:t>
      </w:r>
      <w:r w:rsidR="002776D3">
        <w:rPr>
          <w:rFonts w:ascii="Arial" w:eastAsia="Arial" w:hAnsi="Arial" w:cs="Arial"/>
          <w:sz w:val="24"/>
          <w:szCs w:val="24"/>
        </w:rPr>
        <w:t>setting</w:t>
      </w:r>
      <w:r w:rsidRPr="63AFC62E">
        <w:rPr>
          <w:rFonts w:ascii="Arial" w:eastAsia="Arial" w:hAnsi="Arial" w:cs="Arial"/>
          <w:sz w:val="24"/>
          <w:szCs w:val="24"/>
        </w:rPr>
        <w:t xml:space="preserve">. </w:t>
      </w:r>
      <w:r w:rsidR="002E2ECE">
        <w:rPr>
          <w:rFonts w:ascii="Arial" w:eastAsia="Arial" w:hAnsi="Arial" w:cs="Arial"/>
          <w:sz w:val="24"/>
          <w:szCs w:val="24"/>
        </w:rPr>
        <w:t>Details include</w:t>
      </w:r>
      <w:r w:rsidRPr="63AFC62E">
        <w:rPr>
          <w:rFonts w:ascii="Arial" w:eastAsia="Arial" w:hAnsi="Arial" w:cs="Arial"/>
          <w:sz w:val="24"/>
          <w:szCs w:val="24"/>
        </w:rPr>
        <w:t xml:space="preserve"> a visit to a mysterious otherworld and a cauldron ‘kindled by the breath of nine maidens’. </w:t>
      </w:r>
      <w:r w:rsidR="007904DC" w:rsidRPr="00222B8F">
        <w:rPr>
          <w:rFonts w:ascii="Arial" w:eastAsia="Arial" w:hAnsi="Arial" w:cs="Arial"/>
          <w:sz w:val="24"/>
          <w:szCs w:val="24"/>
          <w:vertAlign w:val="superscript"/>
        </w:rPr>
        <w:t>28</w:t>
      </w:r>
      <w:r w:rsidRPr="63AFC62E">
        <w:rPr>
          <w:rFonts w:ascii="Arial" w:eastAsia="Arial" w:hAnsi="Arial" w:cs="Arial"/>
          <w:sz w:val="24"/>
          <w:szCs w:val="24"/>
        </w:rPr>
        <w:t xml:space="preserve"> Arthur’s ship, </w:t>
      </w:r>
      <w:proofErr w:type="spellStart"/>
      <w:r w:rsidRPr="63AFC62E">
        <w:rPr>
          <w:rFonts w:ascii="Arial" w:eastAsia="Arial" w:hAnsi="Arial" w:cs="Arial"/>
          <w:sz w:val="24"/>
          <w:szCs w:val="24"/>
        </w:rPr>
        <w:t>Prydwen</w:t>
      </w:r>
      <w:proofErr w:type="spellEnd"/>
      <w:r w:rsidRPr="63AFC62E">
        <w:rPr>
          <w:rFonts w:ascii="Arial" w:eastAsia="Arial" w:hAnsi="Arial" w:cs="Arial"/>
          <w:sz w:val="24"/>
          <w:szCs w:val="24"/>
        </w:rPr>
        <w:t xml:space="preserve"> also appears in ‘</w:t>
      </w:r>
      <w:proofErr w:type="spellStart"/>
      <w:r w:rsidRPr="63AFC62E">
        <w:rPr>
          <w:rFonts w:ascii="Arial" w:eastAsia="Arial" w:hAnsi="Arial" w:cs="Arial"/>
          <w:sz w:val="24"/>
          <w:szCs w:val="24"/>
        </w:rPr>
        <w:t>Culhwch</w:t>
      </w:r>
      <w:proofErr w:type="spellEnd"/>
      <w:r w:rsidRPr="63AFC62E">
        <w:rPr>
          <w:rFonts w:ascii="Arial" w:eastAsia="Arial" w:hAnsi="Arial" w:cs="Arial"/>
          <w:sz w:val="24"/>
          <w:szCs w:val="24"/>
        </w:rPr>
        <w:t xml:space="preserve"> and Olwen’. </w:t>
      </w:r>
      <w:r w:rsidR="001548B5">
        <w:rPr>
          <w:rFonts w:ascii="Arial" w:eastAsia="Arial" w:hAnsi="Arial" w:cs="Arial"/>
          <w:sz w:val="24"/>
          <w:szCs w:val="24"/>
        </w:rPr>
        <w:t>The links be</w:t>
      </w:r>
      <w:r w:rsidR="003200A8">
        <w:rPr>
          <w:rFonts w:ascii="Arial" w:eastAsia="Arial" w:hAnsi="Arial" w:cs="Arial"/>
          <w:sz w:val="24"/>
          <w:szCs w:val="24"/>
        </w:rPr>
        <w:t>tween stories suggest</w:t>
      </w:r>
      <w:r w:rsidR="005C477F">
        <w:rPr>
          <w:rFonts w:ascii="Arial" w:eastAsia="Arial" w:hAnsi="Arial" w:cs="Arial"/>
          <w:sz w:val="24"/>
          <w:szCs w:val="24"/>
        </w:rPr>
        <w:t xml:space="preserve"> that</w:t>
      </w:r>
      <w:r w:rsidR="003200A8">
        <w:rPr>
          <w:rFonts w:ascii="Arial" w:eastAsia="Arial" w:hAnsi="Arial" w:cs="Arial"/>
          <w:sz w:val="24"/>
          <w:szCs w:val="24"/>
        </w:rPr>
        <w:t xml:space="preserve"> th</w:t>
      </w:r>
      <w:r w:rsidR="00F6212E">
        <w:rPr>
          <w:rFonts w:ascii="Arial" w:eastAsia="Arial" w:hAnsi="Arial" w:cs="Arial"/>
          <w:sz w:val="24"/>
          <w:szCs w:val="24"/>
        </w:rPr>
        <w:t>ere was</w:t>
      </w:r>
      <w:r w:rsidR="00EC4F56">
        <w:rPr>
          <w:rFonts w:ascii="Arial" w:eastAsia="Arial" w:hAnsi="Arial" w:cs="Arial"/>
          <w:sz w:val="24"/>
          <w:szCs w:val="24"/>
        </w:rPr>
        <w:t xml:space="preserve"> </w:t>
      </w:r>
      <w:r w:rsidR="00ED529A">
        <w:rPr>
          <w:rFonts w:ascii="Arial" w:eastAsia="Arial" w:hAnsi="Arial" w:cs="Arial"/>
          <w:sz w:val="24"/>
          <w:szCs w:val="24"/>
        </w:rPr>
        <w:t>at an early date</w:t>
      </w:r>
      <w:r w:rsidR="00F6212E">
        <w:rPr>
          <w:rFonts w:ascii="Arial" w:eastAsia="Arial" w:hAnsi="Arial" w:cs="Arial"/>
          <w:sz w:val="24"/>
          <w:szCs w:val="24"/>
        </w:rPr>
        <w:t xml:space="preserve"> a network of tales</w:t>
      </w:r>
      <w:r w:rsidR="006961E7">
        <w:rPr>
          <w:rFonts w:ascii="Arial" w:eastAsia="Arial" w:hAnsi="Arial" w:cs="Arial"/>
          <w:sz w:val="24"/>
          <w:szCs w:val="24"/>
        </w:rPr>
        <w:t xml:space="preserve"> of this type</w:t>
      </w:r>
      <w:r w:rsidR="00F6212E">
        <w:rPr>
          <w:rFonts w:ascii="Arial" w:eastAsia="Arial" w:hAnsi="Arial" w:cs="Arial"/>
          <w:sz w:val="24"/>
          <w:szCs w:val="24"/>
        </w:rPr>
        <w:t xml:space="preserve"> about Arthur</w:t>
      </w:r>
      <w:r w:rsidR="005A0EC3">
        <w:rPr>
          <w:rFonts w:ascii="Arial" w:eastAsia="Arial" w:hAnsi="Arial" w:cs="Arial"/>
          <w:sz w:val="24"/>
          <w:szCs w:val="24"/>
        </w:rPr>
        <w:t>.</w:t>
      </w:r>
      <w:r w:rsidR="00A46D98">
        <w:rPr>
          <w:rFonts w:ascii="Arial" w:eastAsia="Arial" w:hAnsi="Arial" w:cs="Arial"/>
          <w:sz w:val="24"/>
          <w:szCs w:val="24"/>
        </w:rPr>
        <w:t xml:space="preserve"> </w:t>
      </w:r>
      <w:proofErr w:type="spellStart"/>
      <w:r w:rsidR="00FA718E">
        <w:rPr>
          <w:rFonts w:ascii="Arial" w:eastAsia="Arial" w:hAnsi="Arial" w:cs="Arial"/>
          <w:sz w:val="24"/>
          <w:szCs w:val="24"/>
        </w:rPr>
        <w:t>Marged</w:t>
      </w:r>
      <w:proofErr w:type="spellEnd"/>
      <w:r w:rsidR="00FA718E">
        <w:rPr>
          <w:rFonts w:ascii="Arial" w:eastAsia="Arial" w:hAnsi="Arial" w:cs="Arial"/>
          <w:sz w:val="24"/>
          <w:szCs w:val="24"/>
        </w:rPr>
        <w:t xml:space="preserve"> Haycock writes of Taliesin</w:t>
      </w:r>
      <w:r w:rsidR="00D96857">
        <w:rPr>
          <w:rFonts w:ascii="Arial" w:eastAsia="Arial" w:hAnsi="Arial" w:cs="Arial"/>
          <w:sz w:val="24"/>
          <w:szCs w:val="24"/>
        </w:rPr>
        <w:t>, the imagined speaker of the poem</w:t>
      </w:r>
      <w:r w:rsidR="00DC142D">
        <w:rPr>
          <w:rFonts w:ascii="Arial" w:eastAsia="Arial" w:hAnsi="Arial" w:cs="Arial"/>
          <w:sz w:val="24"/>
          <w:szCs w:val="24"/>
        </w:rPr>
        <w:t>:</w:t>
      </w:r>
      <w:r w:rsidR="006C44BC">
        <w:rPr>
          <w:rFonts w:ascii="Arial" w:eastAsia="Arial" w:hAnsi="Arial" w:cs="Arial"/>
          <w:sz w:val="24"/>
          <w:szCs w:val="24"/>
        </w:rPr>
        <w:t xml:space="preserve"> </w:t>
      </w:r>
    </w:p>
    <w:p w14:paraId="04DF4ED3" w14:textId="36E4D0D0" w:rsidR="007A0365" w:rsidRDefault="006C44BC" w:rsidP="76A467A2">
      <w:pPr>
        <w:rPr>
          <w:rFonts w:ascii="Arial" w:eastAsia="Arial" w:hAnsi="Arial" w:cs="Arial"/>
          <w:sz w:val="24"/>
          <w:szCs w:val="24"/>
        </w:rPr>
      </w:pPr>
      <w:r>
        <w:rPr>
          <w:rFonts w:ascii="Arial" w:eastAsia="Arial" w:hAnsi="Arial" w:cs="Arial"/>
          <w:sz w:val="24"/>
          <w:szCs w:val="24"/>
        </w:rPr>
        <w:t>‘</w:t>
      </w:r>
      <w:r w:rsidR="00602E94">
        <w:rPr>
          <w:rFonts w:ascii="Arial" w:eastAsia="Arial" w:hAnsi="Arial" w:cs="Arial"/>
          <w:sz w:val="24"/>
          <w:szCs w:val="24"/>
        </w:rPr>
        <w:t xml:space="preserve">He is clearly not bound by time or space, consorting freely as he does </w:t>
      </w:r>
      <w:r w:rsidR="0027041E">
        <w:rPr>
          <w:rFonts w:ascii="Arial" w:eastAsia="Arial" w:hAnsi="Arial" w:cs="Arial"/>
          <w:sz w:val="24"/>
          <w:szCs w:val="24"/>
        </w:rPr>
        <w:t>with a wide spectrum of historical and mythological figures.’</w:t>
      </w:r>
      <w:r w:rsidR="0055388B">
        <w:rPr>
          <w:rFonts w:ascii="Arial" w:eastAsia="Arial" w:hAnsi="Arial" w:cs="Arial"/>
          <w:sz w:val="24"/>
          <w:szCs w:val="24"/>
        </w:rPr>
        <w:t xml:space="preserve"> </w:t>
      </w:r>
      <w:r w:rsidR="000D5CD5" w:rsidRPr="00E03677">
        <w:rPr>
          <w:rFonts w:ascii="Arial" w:eastAsia="Arial" w:hAnsi="Arial" w:cs="Arial"/>
          <w:sz w:val="24"/>
          <w:szCs w:val="24"/>
          <w:vertAlign w:val="superscript"/>
        </w:rPr>
        <w:t>29</w:t>
      </w:r>
      <w:r w:rsidR="0055388B">
        <w:rPr>
          <w:rFonts w:ascii="Arial" w:eastAsia="Arial" w:hAnsi="Arial" w:cs="Arial"/>
          <w:sz w:val="24"/>
          <w:szCs w:val="24"/>
        </w:rPr>
        <w:t xml:space="preserve"> </w:t>
      </w:r>
      <w:r w:rsidR="00FF7A28">
        <w:rPr>
          <w:rFonts w:ascii="Arial" w:eastAsia="Arial" w:hAnsi="Arial" w:cs="Arial"/>
          <w:sz w:val="24"/>
          <w:szCs w:val="24"/>
        </w:rPr>
        <w:t xml:space="preserve">The same comment </w:t>
      </w:r>
      <w:r w:rsidR="00A1775D">
        <w:rPr>
          <w:rFonts w:ascii="Arial" w:eastAsia="Arial" w:hAnsi="Arial" w:cs="Arial"/>
          <w:sz w:val="24"/>
          <w:szCs w:val="24"/>
        </w:rPr>
        <w:t xml:space="preserve">could be made of Arthur </w:t>
      </w:r>
      <w:r w:rsidR="00C976E8">
        <w:rPr>
          <w:rFonts w:ascii="Arial" w:eastAsia="Arial" w:hAnsi="Arial" w:cs="Arial"/>
          <w:sz w:val="24"/>
          <w:szCs w:val="24"/>
        </w:rPr>
        <w:t>a</w:t>
      </w:r>
      <w:r w:rsidR="00A83B00">
        <w:rPr>
          <w:rFonts w:ascii="Arial" w:eastAsia="Arial" w:hAnsi="Arial" w:cs="Arial"/>
          <w:sz w:val="24"/>
          <w:szCs w:val="24"/>
        </w:rPr>
        <w:t>nd</w:t>
      </w:r>
      <w:r w:rsidR="00C976E8">
        <w:rPr>
          <w:rFonts w:ascii="Arial" w:eastAsia="Arial" w:hAnsi="Arial" w:cs="Arial"/>
          <w:sz w:val="24"/>
          <w:szCs w:val="24"/>
        </w:rPr>
        <w:t xml:space="preserve"> </w:t>
      </w:r>
      <w:r w:rsidR="008F341E">
        <w:rPr>
          <w:rFonts w:ascii="Arial" w:eastAsia="Arial" w:hAnsi="Arial" w:cs="Arial"/>
          <w:sz w:val="24"/>
          <w:szCs w:val="24"/>
        </w:rPr>
        <w:t>his</w:t>
      </w:r>
      <w:r w:rsidR="00C976E8">
        <w:rPr>
          <w:rFonts w:ascii="Arial" w:eastAsia="Arial" w:hAnsi="Arial" w:cs="Arial"/>
          <w:sz w:val="24"/>
          <w:szCs w:val="24"/>
        </w:rPr>
        <w:t xml:space="preserve"> appear</w:t>
      </w:r>
      <w:r w:rsidR="008F341E">
        <w:rPr>
          <w:rFonts w:ascii="Arial" w:eastAsia="Arial" w:hAnsi="Arial" w:cs="Arial"/>
          <w:sz w:val="24"/>
          <w:szCs w:val="24"/>
        </w:rPr>
        <w:t>ance</w:t>
      </w:r>
      <w:r w:rsidR="00C976E8">
        <w:rPr>
          <w:rFonts w:ascii="Arial" w:eastAsia="Arial" w:hAnsi="Arial" w:cs="Arial"/>
          <w:sz w:val="24"/>
          <w:szCs w:val="24"/>
        </w:rPr>
        <w:t xml:space="preserve"> </w:t>
      </w:r>
      <w:r w:rsidR="00D14674">
        <w:rPr>
          <w:rFonts w:ascii="Arial" w:eastAsia="Arial" w:hAnsi="Arial" w:cs="Arial"/>
          <w:sz w:val="24"/>
          <w:szCs w:val="24"/>
        </w:rPr>
        <w:t xml:space="preserve">in </w:t>
      </w:r>
      <w:r w:rsidR="00216B94">
        <w:rPr>
          <w:rFonts w:ascii="Arial" w:eastAsia="Arial" w:hAnsi="Arial" w:cs="Arial"/>
          <w:sz w:val="24"/>
          <w:szCs w:val="24"/>
        </w:rPr>
        <w:t xml:space="preserve">both </w:t>
      </w:r>
      <w:r w:rsidR="00F4410F">
        <w:rPr>
          <w:rFonts w:ascii="Arial" w:eastAsia="Arial" w:hAnsi="Arial" w:cs="Arial"/>
          <w:sz w:val="24"/>
          <w:szCs w:val="24"/>
        </w:rPr>
        <w:t xml:space="preserve">early Welsh poetry and </w:t>
      </w:r>
      <w:r w:rsidR="003D0615">
        <w:rPr>
          <w:rFonts w:ascii="Arial" w:eastAsia="Arial" w:hAnsi="Arial" w:cs="Arial"/>
          <w:sz w:val="24"/>
          <w:szCs w:val="24"/>
        </w:rPr>
        <w:t>h</w:t>
      </w:r>
      <w:r w:rsidR="00216B94">
        <w:rPr>
          <w:rFonts w:ascii="Arial" w:eastAsia="Arial" w:hAnsi="Arial" w:cs="Arial"/>
          <w:sz w:val="24"/>
          <w:szCs w:val="24"/>
        </w:rPr>
        <w:t xml:space="preserve">istories </w:t>
      </w:r>
      <w:r w:rsidR="003D0615">
        <w:rPr>
          <w:rFonts w:ascii="Arial" w:eastAsia="Arial" w:hAnsi="Arial" w:cs="Arial"/>
          <w:sz w:val="24"/>
          <w:szCs w:val="24"/>
        </w:rPr>
        <w:t>of Britain</w:t>
      </w:r>
      <w:r w:rsidR="00745790">
        <w:rPr>
          <w:rFonts w:ascii="Arial" w:eastAsia="Arial" w:hAnsi="Arial" w:cs="Arial"/>
          <w:sz w:val="24"/>
          <w:szCs w:val="24"/>
        </w:rPr>
        <w:t>.</w:t>
      </w:r>
      <w:r w:rsidR="00C506B2">
        <w:rPr>
          <w:rFonts w:ascii="Arial" w:eastAsia="Arial" w:hAnsi="Arial" w:cs="Arial"/>
          <w:sz w:val="24"/>
          <w:szCs w:val="24"/>
        </w:rPr>
        <w:t xml:space="preserve"> </w:t>
      </w:r>
    </w:p>
    <w:p w14:paraId="6BC92708" w14:textId="499C5976" w:rsidR="00745790" w:rsidRDefault="005838AF" w:rsidP="76A467A2">
      <w:pPr>
        <w:rPr>
          <w:rFonts w:ascii="Arial" w:eastAsia="Arial" w:hAnsi="Arial" w:cs="Arial"/>
          <w:sz w:val="24"/>
          <w:szCs w:val="24"/>
        </w:rPr>
      </w:pPr>
      <w:r>
        <w:rPr>
          <w:rFonts w:ascii="Arial" w:eastAsia="Arial" w:hAnsi="Arial" w:cs="Arial"/>
          <w:sz w:val="24"/>
          <w:szCs w:val="24"/>
        </w:rPr>
        <w:t xml:space="preserve">From the </w:t>
      </w:r>
      <w:r w:rsidR="0076301B">
        <w:rPr>
          <w:rFonts w:ascii="Arial" w:eastAsia="Arial" w:hAnsi="Arial" w:cs="Arial"/>
          <w:sz w:val="24"/>
          <w:szCs w:val="24"/>
        </w:rPr>
        <w:t>collection of sto</w:t>
      </w:r>
      <w:r w:rsidR="00434D7C">
        <w:rPr>
          <w:rFonts w:ascii="Arial" w:eastAsia="Arial" w:hAnsi="Arial" w:cs="Arial"/>
          <w:sz w:val="24"/>
          <w:szCs w:val="24"/>
        </w:rPr>
        <w:t xml:space="preserve">ries known as the </w:t>
      </w:r>
      <w:proofErr w:type="spellStart"/>
      <w:r w:rsidR="000A009D">
        <w:rPr>
          <w:rFonts w:ascii="Arial" w:eastAsia="Arial" w:hAnsi="Arial" w:cs="Arial"/>
          <w:i/>
          <w:iCs/>
          <w:sz w:val="24"/>
          <w:szCs w:val="24"/>
        </w:rPr>
        <w:t>Mabinogi</w:t>
      </w:r>
      <w:proofErr w:type="spellEnd"/>
      <w:r w:rsidR="00434D7C">
        <w:rPr>
          <w:rFonts w:ascii="Arial" w:eastAsia="Arial" w:hAnsi="Arial" w:cs="Arial"/>
          <w:sz w:val="24"/>
          <w:szCs w:val="24"/>
        </w:rPr>
        <w:t>,</w:t>
      </w:r>
      <w:r w:rsidR="00452AC7">
        <w:rPr>
          <w:rFonts w:ascii="Arial" w:eastAsia="Arial" w:hAnsi="Arial" w:cs="Arial"/>
          <w:sz w:val="24"/>
          <w:szCs w:val="24"/>
        </w:rPr>
        <w:t xml:space="preserve"> </w:t>
      </w:r>
      <w:r w:rsidR="00E90C84">
        <w:rPr>
          <w:rFonts w:ascii="Arial" w:eastAsia="Arial" w:hAnsi="Arial" w:cs="Arial"/>
          <w:sz w:val="24"/>
          <w:szCs w:val="24"/>
        </w:rPr>
        <w:t>t</w:t>
      </w:r>
      <w:r w:rsidR="63AFC62E" w:rsidRPr="63AFC62E">
        <w:rPr>
          <w:rFonts w:ascii="Arial" w:eastAsia="Arial" w:hAnsi="Arial" w:cs="Arial"/>
          <w:sz w:val="24"/>
          <w:szCs w:val="24"/>
        </w:rPr>
        <w:t>he tale of how ‘</w:t>
      </w:r>
      <w:proofErr w:type="spellStart"/>
      <w:r w:rsidR="63AFC62E" w:rsidRPr="63AFC62E">
        <w:rPr>
          <w:rFonts w:ascii="Arial" w:eastAsia="Arial" w:hAnsi="Arial" w:cs="Arial"/>
          <w:sz w:val="24"/>
          <w:szCs w:val="24"/>
        </w:rPr>
        <w:t>Culhwch</w:t>
      </w:r>
      <w:proofErr w:type="spellEnd"/>
      <w:r w:rsidR="63AFC62E" w:rsidRPr="63AFC62E">
        <w:rPr>
          <w:rFonts w:ascii="Arial" w:eastAsia="Arial" w:hAnsi="Arial" w:cs="Arial"/>
          <w:sz w:val="24"/>
          <w:szCs w:val="24"/>
        </w:rPr>
        <w:t xml:space="preserve"> won Olwen’ is again set in magical environment. Arthur and his men help </w:t>
      </w:r>
      <w:proofErr w:type="spellStart"/>
      <w:r w:rsidR="63AFC62E" w:rsidRPr="63AFC62E">
        <w:rPr>
          <w:rFonts w:ascii="Arial" w:eastAsia="Arial" w:hAnsi="Arial" w:cs="Arial"/>
          <w:sz w:val="24"/>
          <w:szCs w:val="24"/>
        </w:rPr>
        <w:t>Culhwch</w:t>
      </w:r>
      <w:proofErr w:type="spellEnd"/>
      <w:r w:rsidR="63AFC62E" w:rsidRPr="63AFC62E">
        <w:rPr>
          <w:rFonts w:ascii="Arial" w:eastAsia="Arial" w:hAnsi="Arial" w:cs="Arial"/>
          <w:sz w:val="24"/>
          <w:szCs w:val="24"/>
        </w:rPr>
        <w:t xml:space="preserve"> to win the giant’s daughter, Olwen. </w:t>
      </w:r>
      <w:r w:rsidR="00A24813">
        <w:rPr>
          <w:rFonts w:ascii="Arial" w:eastAsia="Arial" w:hAnsi="Arial" w:cs="Arial"/>
          <w:sz w:val="24"/>
          <w:szCs w:val="24"/>
        </w:rPr>
        <w:t xml:space="preserve">Arthur’s companions, </w:t>
      </w:r>
      <w:proofErr w:type="spellStart"/>
      <w:r w:rsidR="63AFC62E" w:rsidRPr="63AFC62E">
        <w:rPr>
          <w:rFonts w:ascii="Arial" w:eastAsia="Arial" w:hAnsi="Arial" w:cs="Arial"/>
          <w:sz w:val="24"/>
          <w:szCs w:val="24"/>
        </w:rPr>
        <w:t>Cai</w:t>
      </w:r>
      <w:proofErr w:type="spellEnd"/>
      <w:r w:rsidR="63AFC62E" w:rsidRPr="63AFC62E">
        <w:rPr>
          <w:rFonts w:ascii="Arial" w:eastAsia="Arial" w:hAnsi="Arial" w:cs="Arial"/>
          <w:sz w:val="24"/>
          <w:szCs w:val="24"/>
        </w:rPr>
        <w:t xml:space="preserve"> and </w:t>
      </w:r>
      <w:proofErr w:type="spellStart"/>
      <w:r w:rsidR="63AFC62E" w:rsidRPr="63AFC62E">
        <w:rPr>
          <w:rFonts w:ascii="Arial" w:eastAsia="Arial" w:hAnsi="Arial" w:cs="Arial"/>
          <w:sz w:val="24"/>
          <w:szCs w:val="24"/>
        </w:rPr>
        <w:t>Bedwr</w:t>
      </w:r>
      <w:proofErr w:type="spellEnd"/>
      <w:r w:rsidR="00765E35">
        <w:rPr>
          <w:rFonts w:ascii="Arial" w:eastAsia="Arial" w:hAnsi="Arial" w:cs="Arial"/>
          <w:sz w:val="24"/>
          <w:szCs w:val="24"/>
        </w:rPr>
        <w:t xml:space="preserve"> also appear in </w:t>
      </w:r>
      <w:r w:rsidR="63AFC62E" w:rsidRPr="63AFC62E">
        <w:rPr>
          <w:rFonts w:ascii="Arial" w:eastAsia="Arial" w:hAnsi="Arial" w:cs="Arial"/>
          <w:sz w:val="24"/>
          <w:szCs w:val="24"/>
        </w:rPr>
        <w:t xml:space="preserve">‘What man is the Porter?’ </w:t>
      </w:r>
      <w:r w:rsidR="00197B05">
        <w:rPr>
          <w:rFonts w:ascii="Arial" w:eastAsia="Arial" w:hAnsi="Arial" w:cs="Arial"/>
          <w:sz w:val="24"/>
          <w:szCs w:val="24"/>
        </w:rPr>
        <w:t xml:space="preserve">as well as later </w:t>
      </w:r>
      <w:r w:rsidR="00BD72C7">
        <w:rPr>
          <w:rFonts w:ascii="Arial" w:eastAsia="Arial" w:hAnsi="Arial" w:cs="Arial"/>
          <w:sz w:val="24"/>
          <w:szCs w:val="24"/>
        </w:rPr>
        <w:t>stories</w:t>
      </w:r>
      <w:r w:rsidR="0014394C">
        <w:rPr>
          <w:rFonts w:ascii="Arial" w:eastAsia="Arial" w:hAnsi="Arial" w:cs="Arial"/>
          <w:sz w:val="24"/>
          <w:szCs w:val="24"/>
        </w:rPr>
        <w:t>.</w:t>
      </w:r>
      <w:r w:rsidR="0060724D">
        <w:rPr>
          <w:rFonts w:ascii="Arial" w:eastAsia="Arial" w:hAnsi="Arial" w:cs="Arial"/>
          <w:sz w:val="24"/>
          <w:szCs w:val="24"/>
        </w:rPr>
        <w:t xml:space="preserve"> </w:t>
      </w:r>
      <w:r w:rsidR="63AFC62E" w:rsidRPr="63AFC62E">
        <w:rPr>
          <w:rFonts w:ascii="Arial" w:eastAsia="Arial" w:hAnsi="Arial" w:cs="Arial"/>
          <w:sz w:val="24"/>
          <w:szCs w:val="24"/>
        </w:rPr>
        <w:t xml:space="preserve"> Arthur has</w:t>
      </w:r>
      <w:r w:rsidR="00DD234B">
        <w:rPr>
          <w:rFonts w:ascii="Arial" w:eastAsia="Arial" w:hAnsi="Arial" w:cs="Arial"/>
          <w:sz w:val="24"/>
          <w:szCs w:val="24"/>
        </w:rPr>
        <w:t xml:space="preserve"> an</w:t>
      </w:r>
      <w:r w:rsidR="63AFC62E" w:rsidRPr="63AFC62E">
        <w:rPr>
          <w:rFonts w:ascii="Arial" w:eastAsia="Arial" w:hAnsi="Arial" w:cs="Arial"/>
          <w:sz w:val="24"/>
          <w:szCs w:val="24"/>
        </w:rPr>
        <w:t xml:space="preserve"> impressive </w:t>
      </w:r>
      <w:r w:rsidR="000C6B99">
        <w:rPr>
          <w:rFonts w:ascii="Arial" w:eastAsia="Arial" w:hAnsi="Arial" w:cs="Arial"/>
          <w:sz w:val="24"/>
          <w:szCs w:val="24"/>
        </w:rPr>
        <w:t xml:space="preserve">list of </w:t>
      </w:r>
      <w:r w:rsidR="63AFC62E" w:rsidRPr="63AFC62E">
        <w:rPr>
          <w:rFonts w:ascii="Arial" w:eastAsia="Arial" w:hAnsi="Arial" w:cs="Arial"/>
          <w:sz w:val="24"/>
          <w:szCs w:val="24"/>
        </w:rPr>
        <w:t>belongings</w:t>
      </w:r>
      <w:r w:rsidR="00793290">
        <w:rPr>
          <w:rFonts w:ascii="Arial" w:eastAsia="Arial" w:hAnsi="Arial" w:cs="Arial"/>
          <w:sz w:val="24"/>
          <w:szCs w:val="24"/>
        </w:rPr>
        <w:t xml:space="preserve"> including</w:t>
      </w:r>
      <w:r w:rsidR="00327816">
        <w:rPr>
          <w:rFonts w:ascii="Arial" w:eastAsia="Arial" w:hAnsi="Arial" w:cs="Arial"/>
          <w:sz w:val="24"/>
          <w:szCs w:val="24"/>
        </w:rPr>
        <w:t xml:space="preserve"> </w:t>
      </w:r>
      <w:r w:rsidR="00B27614">
        <w:rPr>
          <w:rFonts w:ascii="Arial" w:eastAsia="Arial" w:hAnsi="Arial" w:cs="Arial"/>
          <w:sz w:val="24"/>
          <w:szCs w:val="24"/>
        </w:rPr>
        <w:t>‘</w:t>
      </w:r>
      <w:r w:rsidR="0097305D">
        <w:rPr>
          <w:rFonts w:ascii="Arial" w:eastAsia="Arial" w:hAnsi="Arial" w:cs="Arial"/>
          <w:sz w:val="24"/>
          <w:szCs w:val="24"/>
        </w:rPr>
        <w:t xml:space="preserve">my </w:t>
      </w:r>
      <w:r w:rsidR="00342A28">
        <w:rPr>
          <w:rFonts w:ascii="Arial" w:eastAsia="Arial" w:hAnsi="Arial" w:cs="Arial"/>
          <w:sz w:val="24"/>
          <w:szCs w:val="24"/>
        </w:rPr>
        <w:t>ship</w:t>
      </w:r>
      <w:r w:rsidR="006937A0">
        <w:rPr>
          <w:rFonts w:ascii="Arial" w:eastAsia="Arial" w:hAnsi="Arial" w:cs="Arial"/>
          <w:sz w:val="24"/>
          <w:szCs w:val="24"/>
        </w:rPr>
        <w:t xml:space="preserve">, </w:t>
      </w:r>
      <w:r w:rsidR="005C1BE0">
        <w:rPr>
          <w:rFonts w:ascii="Arial" w:eastAsia="Arial" w:hAnsi="Arial" w:cs="Arial"/>
          <w:sz w:val="24"/>
          <w:szCs w:val="24"/>
        </w:rPr>
        <w:t>and my</w:t>
      </w:r>
      <w:r w:rsidR="00063635">
        <w:rPr>
          <w:rFonts w:ascii="Arial" w:eastAsia="Arial" w:hAnsi="Arial" w:cs="Arial"/>
          <w:sz w:val="24"/>
          <w:szCs w:val="24"/>
        </w:rPr>
        <w:t xml:space="preserve"> </w:t>
      </w:r>
      <w:r w:rsidR="006937A0">
        <w:rPr>
          <w:rFonts w:ascii="Arial" w:eastAsia="Arial" w:hAnsi="Arial" w:cs="Arial"/>
          <w:sz w:val="24"/>
          <w:szCs w:val="24"/>
        </w:rPr>
        <w:t>mantle,</w:t>
      </w:r>
      <w:r w:rsidR="007B7FC8">
        <w:rPr>
          <w:rFonts w:ascii="Arial" w:eastAsia="Arial" w:hAnsi="Arial" w:cs="Arial"/>
          <w:sz w:val="24"/>
          <w:szCs w:val="24"/>
        </w:rPr>
        <w:t xml:space="preserve"> and</w:t>
      </w:r>
      <w:r w:rsidR="006937A0">
        <w:rPr>
          <w:rFonts w:ascii="Arial" w:eastAsia="Arial" w:hAnsi="Arial" w:cs="Arial"/>
          <w:sz w:val="24"/>
          <w:szCs w:val="24"/>
        </w:rPr>
        <w:t xml:space="preserve"> </w:t>
      </w:r>
      <w:proofErr w:type="spellStart"/>
      <w:r w:rsidR="00BF3A5F">
        <w:rPr>
          <w:rFonts w:ascii="Arial" w:eastAsia="Arial" w:hAnsi="Arial" w:cs="Arial"/>
          <w:sz w:val="24"/>
          <w:szCs w:val="24"/>
        </w:rPr>
        <w:t>Caled</w:t>
      </w:r>
      <w:r w:rsidR="00052C45">
        <w:rPr>
          <w:rFonts w:ascii="Arial" w:eastAsia="Arial" w:hAnsi="Arial" w:cs="Arial"/>
          <w:sz w:val="24"/>
          <w:szCs w:val="24"/>
        </w:rPr>
        <w:t>fwlch</w:t>
      </w:r>
      <w:proofErr w:type="spellEnd"/>
      <w:r w:rsidR="000D1EC2">
        <w:rPr>
          <w:rFonts w:ascii="Arial" w:eastAsia="Arial" w:hAnsi="Arial" w:cs="Arial"/>
          <w:sz w:val="24"/>
          <w:szCs w:val="24"/>
        </w:rPr>
        <w:t xml:space="preserve"> my sword</w:t>
      </w:r>
      <w:r w:rsidR="00AE4656">
        <w:rPr>
          <w:rFonts w:ascii="Arial" w:eastAsia="Arial" w:hAnsi="Arial" w:cs="Arial"/>
          <w:sz w:val="24"/>
          <w:szCs w:val="24"/>
        </w:rPr>
        <w:t xml:space="preserve">, and </w:t>
      </w:r>
      <w:proofErr w:type="spellStart"/>
      <w:r w:rsidR="00A11884">
        <w:rPr>
          <w:rFonts w:ascii="Arial" w:eastAsia="Arial" w:hAnsi="Arial" w:cs="Arial"/>
          <w:sz w:val="24"/>
          <w:szCs w:val="24"/>
        </w:rPr>
        <w:t>Rhon</w:t>
      </w:r>
      <w:r w:rsidR="00C32914">
        <w:rPr>
          <w:rFonts w:ascii="Arial" w:eastAsia="Arial" w:hAnsi="Arial" w:cs="Arial"/>
          <w:sz w:val="24"/>
          <w:szCs w:val="24"/>
        </w:rPr>
        <w:t>gom</w:t>
      </w:r>
      <w:r w:rsidR="005C32C1">
        <w:rPr>
          <w:rFonts w:ascii="Arial" w:eastAsia="Arial" w:hAnsi="Arial" w:cs="Arial"/>
          <w:sz w:val="24"/>
          <w:szCs w:val="24"/>
        </w:rPr>
        <w:t>yniad</w:t>
      </w:r>
      <w:proofErr w:type="spellEnd"/>
      <w:r w:rsidR="007F51FA">
        <w:rPr>
          <w:rFonts w:ascii="Arial" w:eastAsia="Arial" w:hAnsi="Arial" w:cs="Arial"/>
          <w:sz w:val="24"/>
          <w:szCs w:val="24"/>
        </w:rPr>
        <w:t xml:space="preserve"> my spear</w:t>
      </w:r>
      <w:r w:rsidR="00805835">
        <w:rPr>
          <w:rFonts w:ascii="Arial" w:eastAsia="Arial" w:hAnsi="Arial" w:cs="Arial"/>
          <w:sz w:val="24"/>
          <w:szCs w:val="24"/>
        </w:rPr>
        <w:t xml:space="preserve">, and </w:t>
      </w:r>
      <w:proofErr w:type="spellStart"/>
      <w:r w:rsidR="00805835">
        <w:rPr>
          <w:rFonts w:ascii="Arial" w:eastAsia="Arial" w:hAnsi="Arial" w:cs="Arial"/>
          <w:sz w:val="24"/>
          <w:szCs w:val="24"/>
        </w:rPr>
        <w:t>W</w:t>
      </w:r>
      <w:r w:rsidR="00DF2D3C">
        <w:rPr>
          <w:rFonts w:ascii="Arial" w:eastAsia="Arial" w:hAnsi="Arial" w:cs="Arial"/>
          <w:sz w:val="24"/>
          <w:szCs w:val="24"/>
        </w:rPr>
        <w:t>yne</w:t>
      </w:r>
      <w:r w:rsidR="0024747A">
        <w:rPr>
          <w:rFonts w:ascii="Arial" w:eastAsia="Arial" w:hAnsi="Arial" w:cs="Arial"/>
          <w:sz w:val="24"/>
          <w:szCs w:val="24"/>
        </w:rPr>
        <w:t>b</w:t>
      </w:r>
      <w:r w:rsidR="00092AB5">
        <w:rPr>
          <w:rFonts w:ascii="Arial" w:eastAsia="Arial" w:hAnsi="Arial" w:cs="Arial"/>
          <w:sz w:val="24"/>
          <w:szCs w:val="24"/>
        </w:rPr>
        <w:t>gwrth</w:t>
      </w:r>
      <w:r w:rsidR="00FA6D5F">
        <w:rPr>
          <w:rFonts w:ascii="Arial" w:eastAsia="Arial" w:hAnsi="Arial" w:cs="Arial"/>
          <w:sz w:val="24"/>
          <w:szCs w:val="24"/>
        </w:rPr>
        <w:t>ucher</w:t>
      </w:r>
      <w:proofErr w:type="spellEnd"/>
      <w:r w:rsidR="009D19B2">
        <w:rPr>
          <w:rFonts w:ascii="Arial" w:eastAsia="Arial" w:hAnsi="Arial" w:cs="Arial"/>
          <w:sz w:val="24"/>
          <w:szCs w:val="24"/>
        </w:rPr>
        <w:t xml:space="preserve"> my shield and</w:t>
      </w:r>
      <w:r w:rsidR="00F27332">
        <w:rPr>
          <w:rFonts w:ascii="Arial" w:eastAsia="Arial" w:hAnsi="Arial" w:cs="Arial"/>
          <w:sz w:val="24"/>
          <w:szCs w:val="24"/>
        </w:rPr>
        <w:t xml:space="preserve"> </w:t>
      </w:r>
      <w:proofErr w:type="spellStart"/>
      <w:r w:rsidR="00F27332">
        <w:rPr>
          <w:rFonts w:ascii="Arial" w:eastAsia="Arial" w:hAnsi="Arial" w:cs="Arial"/>
          <w:sz w:val="24"/>
          <w:szCs w:val="24"/>
        </w:rPr>
        <w:t>Carnwennan</w:t>
      </w:r>
      <w:proofErr w:type="spellEnd"/>
      <w:r w:rsidR="00F27332">
        <w:rPr>
          <w:rFonts w:ascii="Arial" w:eastAsia="Arial" w:hAnsi="Arial" w:cs="Arial"/>
          <w:sz w:val="24"/>
          <w:szCs w:val="24"/>
        </w:rPr>
        <w:t xml:space="preserve"> my dagger</w:t>
      </w:r>
      <w:r w:rsidR="00C96482">
        <w:rPr>
          <w:rFonts w:ascii="Arial" w:eastAsia="Arial" w:hAnsi="Arial" w:cs="Arial"/>
          <w:sz w:val="24"/>
          <w:szCs w:val="24"/>
        </w:rPr>
        <w:t>...’</w:t>
      </w:r>
      <w:r w:rsidR="006B744F">
        <w:rPr>
          <w:rFonts w:ascii="Arial" w:eastAsia="Arial" w:hAnsi="Arial" w:cs="Arial"/>
          <w:sz w:val="24"/>
          <w:szCs w:val="24"/>
        </w:rPr>
        <w:t xml:space="preserve"> </w:t>
      </w:r>
      <w:r w:rsidR="00FE576E" w:rsidRPr="00E04E1C">
        <w:rPr>
          <w:rFonts w:ascii="Arial" w:eastAsia="Arial" w:hAnsi="Arial" w:cs="Arial"/>
          <w:sz w:val="24"/>
          <w:szCs w:val="24"/>
          <w:vertAlign w:val="superscript"/>
        </w:rPr>
        <w:t>30</w:t>
      </w:r>
      <w:r w:rsidR="003E5C8D">
        <w:rPr>
          <w:rFonts w:ascii="Arial" w:eastAsia="Arial" w:hAnsi="Arial" w:cs="Arial"/>
          <w:sz w:val="24"/>
          <w:szCs w:val="24"/>
        </w:rPr>
        <w:t xml:space="preserve"> </w:t>
      </w:r>
      <w:r w:rsidR="00BC0FED">
        <w:rPr>
          <w:rFonts w:ascii="Arial" w:eastAsia="Arial" w:hAnsi="Arial" w:cs="Arial"/>
          <w:sz w:val="24"/>
          <w:szCs w:val="24"/>
        </w:rPr>
        <w:t xml:space="preserve">Some of </w:t>
      </w:r>
      <w:r w:rsidR="00F7043E">
        <w:rPr>
          <w:rFonts w:ascii="Arial" w:eastAsia="Arial" w:hAnsi="Arial" w:cs="Arial"/>
          <w:sz w:val="24"/>
          <w:szCs w:val="24"/>
        </w:rPr>
        <w:t>A</w:t>
      </w:r>
      <w:r w:rsidR="00A64813">
        <w:rPr>
          <w:rFonts w:ascii="Arial" w:eastAsia="Arial" w:hAnsi="Arial" w:cs="Arial"/>
          <w:sz w:val="24"/>
          <w:szCs w:val="24"/>
        </w:rPr>
        <w:t>rthur’s items</w:t>
      </w:r>
      <w:r w:rsidR="00F7043E">
        <w:rPr>
          <w:rFonts w:ascii="Arial" w:eastAsia="Arial" w:hAnsi="Arial" w:cs="Arial"/>
          <w:sz w:val="24"/>
          <w:szCs w:val="24"/>
        </w:rPr>
        <w:t xml:space="preserve"> </w:t>
      </w:r>
      <w:r w:rsidR="00B45F31">
        <w:rPr>
          <w:rFonts w:ascii="Arial" w:eastAsia="Arial" w:hAnsi="Arial" w:cs="Arial"/>
          <w:sz w:val="24"/>
          <w:szCs w:val="24"/>
        </w:rPr>
        <w:t xml:space="preserve">are </w:t>
      </w:r>
      <w:r w:rsidR="00473675">
        <w:rPr>
          <w:rFonts w:ascii="Arial" w:eastAsia="Arial" w:hAnsi="Arial" w:cs="Arial"/>
          <w:sz w:val="24"/>
          <w:szCs w:val="24"/>
        </w:rPr>
        <w:t xml:space="preserve">mentioned in other stories. </w:t>
      </w:r>
      <w:r w:rsidR="00E75E3F">
        <w:rPr>
          <w:rFonts w:ascii="Arial" w:eastAsia="Arial" w:hAnsi="Arial" w:cs="Arial"/>
          <w:sz w:val="24"/>
          <w:szCs w:val="24"/>
        </w:rPr>
        <w:t xml:space="preserve">The </w:t>
      </w:r>
      <w:r w:rsidR="005054DB">
        <w:rPr>
          <w:rFonts w:ascii="Arial" w:eastAsia="Arial" w:hAnsi="Arial" w:cs="Arial"/>
          <w:sz w:val="24"/>
          <w:szCs w:val="24"/>
        </w:rPr>
        <w:t xml:space="preserve">mantle of </w:t>
      </w:r>
      <w:r w:rsidR="003660D5">
        <w:rPr>
          <w:rFonts w:ascii="Arial" w:eastAsia="Arial" w:hAnsi="Arial" w:cs="Arial"/>
          <w:sz w:val="24"/>
          <w:szCs w:val="24"/>
        </w:rPr>
        <w:t>invisibility</w:t>
      </w:r>
      <w:r w:rsidR="005054DB">
        <w:rPr>
          <w:rFonts w:ascii="Arial" w:eastAsia="Arial" w:hAnsi="Arial" w:cs="Arial"/>
          <w:sz w:val="24"/>
          <w:szCs w:val="24"/>
        </w:rPr>
        <w:t xml:space="preserve"> </w:t>
      </w:r>
      <w:r w:rsidR="004E1635">
        <w:rPr>
          <w:rFonts w:ascii="Arial" w:eastAsia="Arial" w:hAnsi="Arial" w:cs="Arial"/>
          <w:sz w:val="24"/>
          <w:szCs w:val="24"/>
        </w:rPr>
        <w:t xml:space="preserve">is named </w:t>
      </w:r>
      <w:r w:rsidR="00A1787D">
        <w:rPr>
          <w:rFonts w:ascii="Arial" w:eastAsia="Arial" w:hAnsi="Arial" w:cs="Arial"/>
          <w:sz w:val="24"/>
          <w:szCs w:val="24"/>
        </w:rPr>
        <w:t>Gwen in ‘</w:t>
      </w:r>
      <w:proofErr w:type="spellStart"/>
      <w:r w:rsidR="003C2628">
        <w:rPr>
          <w:rFonts w:ascii="Arial" w:eastAsia="Arial" w:hAnsi="Arial" w:cs="Arial"/>
          <w:sz w:val="24"/>
          <w:szCs w:val="24"/>
        </w:rPr>
        <w:t>Rhonabwy</w:t>
      </w:r>
      <w:r w:rsidR="00C20163">
        <w:rPr>
          <w:rFonts w:ascii="Arial" w:eastAsia="Arial" w:hAnsi="Arial" w:cs="Arial"/>
          <w:sz w:val="24"/>
          <w:szCs w:val="24"/>
        </w:rPr>
        <w:t>’s</w:t>
      </w:r>
      <w:proofErr w:type="spellEnd"/>
      <w:r w:rsidR="00C20163">
        <w:rPr>
          <w:rFonts w:ascii="Arial" w:eastAsia="Arial" w:hAnsi="Arial" w:cs="Arial"/>
          <w:sz w:val="24"/>
          <w:szCs w:val="24"/>
        </w:rPr>
        <w:t xml:space="preserve"> Dream</w:t>
      </w:r>
      <w:r w:rsidR="008F3250">
        <w:rPr>
          <w:rFonts w:ascii="Arial" w:eastAsia="Arial" w:hAnsi="Arial" w:cs="Arial"/>
          <w:sz w:val="24"/>
          <w:szCs w:val="24"/>
        </w:rPr>
        <w:t xml:space="preserve">’, </w:t>
      </w:r>
      <w:r w:rsidR="00756E61">
        <w:rPr>
          <w:rFonts w:ascii="Arial" w:eastAsia="Arial" w:hAnsi="Arial" w:cs="Arial"/>
          <w:sz w:val="24"/>
          <w:szCs w:val="24"/>
        </w:rPr>
        <w:t xml:space="preserve">The sword </w:t>
      </w:r>
      <w:r w:rsidR="00313820">
        <w:rPr>
          <w:rFonts w:ascii="Arial" w:eastAsia="Arial" w:hAnsi="Arial" w:cs="Arial"/>
          <w:sz w:val="24"/>
          <w:szCs w:val="24"/>
        </w:rPr>
        <w:t xml:space="preserve">called </w:t>
      </w:r>
      <w:proofErr w:type="spellStart"/>
      <w:r w:rsidR="00BB5569">
        <w:rPr>
          <w:rFonts w:ascii="Arial" w:eastAsia="Arial" w:hAnsi="Arial" w:cs="Arial"/>
          <w:sz w:val="24"/>
          <w:szCs w:val="24"/>
        </w:rPr>
        <w:t>Caliburnus</w:t>
      </w:r>
      <w:proofErr w:type="spellEnd"/>
      <w:r w:rsidR="00BB5569">
        <w:rPr>
          <w:rFonts w:ascii="Arial" w:eastAsia="Arial" w:hAnsi="Arial" w:cs="Arial"/>
          <w:sz w:val="24"/>
          <w:szCs w:val="24"/>
        </w:rPr>
        <w:t xml:space="preserve"> </w:t>
      </w:r>
      <w:r w:rsidR="00756E61">
        <w:rPr>
          <w:rFonts w:ascii="Arial" w:eastAsia="Arial" w:hAnsi="Arial" w:cs="Arial"/>
          <w:sz w:val="24"/>
          <w:szCs w:val="24"/>
        </w:rPr>
        <w:t xml:space="preserve">in </w:t>
      </w:r>
      <w:r w:rsidR="00CF2A4B">
        <w:rPr>
          <w:rFonts w:ascii="Arial" w:eastAsia="Arial" w:hAnsi="Arial" w:cs="Arial"/>
          <w:sz w:val="24"/>
          <w:szCs w:val="24"/>
        </w:rPr>
        <w:t xml:space="preserve">Geoffrey </w:t>
      </w:r>
      <w:r w:rsidR="006F3501">
        <w:rPr>
          <w:rFonts w:ascii="Arial" w:eastAsia="Arial" w:hAnsi="Arial" w:cs="Arial"/>
          <w:sz w:val="24"/>
          <w:szCs w:val="24"/>
        </w:rPr>
        <w:t>of</w:t>
      </w:r>
      <w:r w:rsidR="00CF2A4B">
        <w:rPr>
          <w:rFonts w:ascii="Arial" w:eastAsia="Arial" w:hAnsi="Arial" w:cs="Arial"/>
          <w:sz w:val="24"/>
          <w:szCs w:val="24"/>
        </w:rPr>
        <w:t xml:space="preserve"> Monmouth’s</w:t>
      </w:r>
      <w:r w:rsidR="00F7043E">
        <w:rPr>
          <w:rFonts w:ascii="Arial" w:eastAsia="Arial" w:hAnsi="Arial" w:cs="Arial"/>
          <w:sz w:val="24"/>
          <w:szCs w:val="24"/>
        </w:rPr>
        <w:t xml:space="preserve"> </w:t>
      </w:r>
      <w:r w:rsidR="005C6E90">
        <w:rPr>
          <w:rFonts w:ascii="Arial" w:eastAsia="Arial" w:hAnsi="Arial" w:cs="Arial"/>
          <w:sz w:val="24"/>
          <w:szCs w:val="24"/>
        </w:rPr>
        <w:t xml:space="preserve">account of Arthur </w:t>
      </w:r>
      <w:r w:rsidR="00055AAC">
        <w:rPr>
          <w:rFonts w:ascii="Arial" w:eastAsia="Arial" w:hAnsi="Arial" w:cs="Arial"/>
          <w:sz w:val="24"/>
          <w:szCs w:val="24"/>
        </w:rPr>
        <w:t xml:space="preserve">is </w:t>
      </w:r>
      <w:r w:rsidR="00C7614F">
        <w:rPr>
          <w:rFonts w:ascii="Arial" w:eastAsia="Arial" w:hAnsi="Arial" w:cs="Arial"/>
          <w:sz w:val="24"/>
          <w:szCs w:val="24"/>
        </w:rPr>
        <w:t xml:space="preserve">related to </w:t>
      </w:r>
      <w:proofErr w:type="spellStart"/>
      <w:r w:rsidR="00C7614F">
        <w:rPr>
          <w:rFonts w:ascii="Arial" w:eastAsia="Arial" w:hAnsi="Arial" w:cs="Arial"/>
          <w:sz w:val="24"/>
          <w:szCs w:val="24"/>
        </w:rPr>
        <w:t>Caledfwich</w:t>
      </w:r>
      <w:proofErr w:type="spellEnd"/>
      <w:r w:rsidR="00D65C12">
        <w:rPr>
          <w:rFonts w:ascii="Arial" w:eastAsia="Arial" w:hAnsi="Arial" w:cs="Arial"/>
          <w:sz w:val="24"/>
          <w:szCs w:val="24"/>
        </w:rPr>
        <w:t xml:space="preserve">. </w:t>
      </w:r>
      <w:r w:rsidR="004465AE" w:rsidRPr="00674BE3">
        <w:rPr>
          <w:rFonts w:ascii="Arial" w:eastAsia="Arial" w:hAnsi="Arial" w:cs="Arial"/>
          <w:sz w:val="24"/>
          <w:szCs w:val="24"/>
          <w:vertAlign w:val="superscript"/>
        </w:rPr>
        <w:t>32</w:t>
      </w:r>
    </w:p>
    <w:p w14:paraId="6CF90343" w14:textId="77777777" w:rsidR="00BE5EBC" w:rsidRDefault="00EF26A9" w:rsidP="63AFC62E">
      <w:pPr>
        <w:rPr>
          <w:rFonts w:ascii="Arial" w:eastAsia="Arial" w:hAnsi="Arial" w:cs="Arial"/>
          <w:sz w:val="24"/>
          <w:szCs w:val="24"/>
        </w:rPr>
      </w:pPr>
      <w:r>
        <w:rPr>
          <w:rFonts w:ascii="Arial" w:eastAsia="Arial" w:hAnsi="Arial" w:cs="Arial"/>
          <w:sz w:val="24"/>
          <w:szCs w:val="24"/>
        </w:rPr>
        <w:t>T</w:t>
      </w:r>
      <w:r w:rsidR="63AFC62E" w:rsidRPr="63AFC62E">
        <w:rPr>
          <w:rFonts w:ascii="Arial" w:eastAsia="Arial" w:hAnsi="Arial" w:cs="Arial"/>
          <w:sz w:val="24"/>
          <w:szCs w:val="24"/>
        </w:rPr>
        <w:t>his story,</w:t>
      </w:r>
      <w:r w:rsidR="00272D71">
        <w:rPr>
          <w:rFonts w:ascii="Arial" w:eastAsia="Arial" w:hAnsi="Arial" w:cs="Arial"/>
          <w:sz w:val="24"/>
          <w:szCs w:val="24"/>
        </w:rPr>
        <w:t xml:space="preserve"> </w:t>
      </w:r>
      <w:r w:rsidR="009575CE">
        <w:rPr>
          <w:rFonts w:ascii="Arial" w:eastAsia="Arial" w:hAnsi="Arial" w:cs="Arial"/>
          <w:sz w:val="24"/>
          <w:szCs w:val="24"/>
        </w:rPr>
        <w:t xml:space="preserve">part of </w:t>
      </w:r>
      <w:r w:rsidR="63AFC62E" w:rsidRPr="63AFC62E">
        <w:rPr>
          <w:rFonts w:ascii="Arial" w:eastAsia="Arial" w:hAnsi="Arial" w:cs="Arial"/>
          <w:sz w:val="24"/>
          <w:szCs w:val="24"/>
        </w:rPr>
        <w:t xml:space="preserve">the </w:t>
      </w:r>
      <w:proofErr w:type="spellStart"/>
      <w:r w:rsidR="63AFC62E" w:rsidRPr="63AFC62E">
        <w:rPr>
          <w:rFonts w:ascii="Arial" w:eastAsia="Arial" w:hAnsi="Arial" w:cs="Arial"/>
          <w:i/>
          <w:iCs/>
          <w:sz w:val="24"/>
          <w:szCs w:val="24"/>
        </w:rPr>
        <w:t>Mabinogi</w:t>
      </w:r>
      <w:proofErr w:type="spellEnd"/>
      <w:r w:rsidR="63AFC62E" w:rsidRPr="63AFC62E">
        <w:rPr>
          <w:rFonts w:ascii="Arial" w:eastAsia="Arial" w:hAnsi="Arial" w:cs="Arial"/>
          <w:i/>
          <w:iCs/>
          <w:sz w:val="24"/>
          <w:szCs w:val="24"/>
        </w:rPr>
        <w:t xml:space="preserve"> </w:t>
      </w:r>
      <w:r w:rsidR="63AFC62E" w:rsidRPr="63AFC62E">
        <w:rPr>
          <w:rFonts w:ascii="Arial" w:eastAsia="Arial" w:hAnsi="Arial" w:cs="Arial"/>
          <w:sz w:val="24"/>
          <w:szCs w:val="24"/>
        </w:rPr>
        <w:t xml:space="preserve">dated to circa 1350, Arthur hunts the boar Twrch </w:t>
      </w:r>
      <w:proofErr w:type="spellStart"/>
      <w:r w:rsidR="63AFC62E" w:rsidRPr="63AFC62E">
        <w:rPr>
          <w:rFonts w:ascii="Arial" w:eastAsia="Arial" w:hAnsi="Arial" w:cs="Arial"/>
          <w:sz w:val="24"/>
          <w:szCs w:val="24"/>
        </w:rPr>
        <w:t>Trwyth</w:t>
      </w:r>
      <w:proofErr w:type="spellEnd"/>
      <w:r w:rsidR="63AFC62E" w:rsidRPr="63AFC62E">
        <w:rPr>
          <w:rFonts w:ascii="Arial" w:eastAsia="Arial" w:hAnsi="Arial" w:cs="Arial"/>
          <w:sz w:val="24"/>
          <w:szCs w:val="24"/>
        </w:rPr>
        <w:t xml:space="preserve"> which forms a link with the hunt in the </w:t>
      </w:r>
      <w:proofErr w:type="spellStart"/>
      <w:r w:rsidR="63AFC62E" w:rsidRPr="63AFC62E">
        <w:rPr>
          <w:rFonts w:ascii="Arial" w:eastAsia="Arial" w:hAnsi="Arial" w:cs="Arial"/>
          <w:i/>
          <w:iCs/>
          <w:sz w:val="24"/>
          <w:szCs w:val="24"/>
        </w:rPr>
        <w:t>Mirabilia</w:t>
      </w:r>
      <w:proofErr w:type="spellEnd"/>
      <w:r w:rsidR="63AFC62E" w:rsidRPr="63AFC62E">
        <w:rPr>
          <w:rFonts w:ascii="Arial" w:eastAsia="Arial" w:hAnsi="Arial" w:cs="Arial"/>
          <w:sz w:val="24"/>
          <w:szCs w:val="24"/>
        </w:rPr>
        <w:t xml:space="preserve"> already discussed. It is interesting that the Irish mythological character </w:t>
      </w:r>
      <w:proofErr w:type="spellStart"/>
      <w:r w:rsidR="63AFC62E" w:rsidRPr="63AFC62E">
        <w:rPr>
          <w:rFonts w:ascii="Arial" w:eastAsia="Arial" w:hAnsi="Arial" w:cs="Arial"/>
          <w:sz w:val="24"/>
          <w:szCs w:val="24"/>
        </w:rPr>
        <w:t>Fionn</w:t>
      </w:r>
      <w:proofErr w:type="spellEnd"/>
      <w:r w:rsidR="00BF1B06">
        <w:rPr>
          <w:rFonts w:ascii="Arial" w:eastAsia="Arial" w:hAnsi="Arial" w:cs="Arial"/>
          <w:sz w:val="24"/>
          <w:szCs w:val="24"/>
        </w:rPr>
        <w:t xml:space="preserve">, who like Arthur </w:t>
      </w:r>
      <w:r w:rsidR="007D0267">
        <w:rPr>
          <w:rFonts w:ascii="Arial" w:eastAsia="Arial" w:hAnsi="Arial" w:cs="Arial"/>
          <w:sz w:val="24"/>
          <w:szCs w:val="24"/>
        </w:rPr>
        <w:t>roame</w:t>
      </w:r>
      <w:r w:rsidR="0099404A">
        <w:rPr>
          <w:rFonts w:ascii="Arial" w:eastAsia="Arial" w:hAnsi="Arial" w:cs="Arial"/>
          <w:sz w:val="24"/>
          <w:szCs w:val="24"/>
        </w:rPr>
        <w:t xml:space="preserve">d the </w:t>
      </w:r>
      <w:r w:rsidR="00E80BE3">
        <w:rPr>
          <w:rFonts w:ascii="Arial" w:eastAsia="Arial" w:hAnsi="Arial" w:cs="Arial"/>
          <w:sz w:val="24"/>
          <w:szCs w:val="24"/>
        </w:rPr>
        <w:t>land with his war band</w:t>
      </w:r>
      <w:r w:rsidR="004C16A7">
        <w:rPr>
          <w:rFonts w:ascii="Arial" w:eastAsia="Arial" w:hAnsi="Arial" w:cs="Arial"/>
          <w:sz w:val="24"/>
          <w:szCs w:val="24"/>
        </w:rPr>
        <w:t>,</w:t>
      </w:r>
      <w:r w:rsidR="63AFC62E" w:rsidRPr="63AFC62E">
        <w:rPr>
          <w:rFonts w:ascii="Arial" w:eastAsia="Arial" w:hAnsi="Arial" w:cs="Arial"/>
          <w:sz w:val="24"/>
          <w:szCs w:val="24"/>
        </w:rPr>
        <w:t xml:space="preserve"> is also associated with boar hunting. P.L. Henry has said of the story:</w:t>
      </w:r>
    </w:p>
    <w:p w14:paraId="36D1F384" w14:textId="7DACAA6A" w:rsidR="63AFC62E" w:rsidRDefault="00B56E27" w:rsidP="63AFC62E">
      <w:pPr>
        <w:rPr>
          <w:rFonts w:ascii="Arial" w:eastAsia="Arial" w:hAnsi="Arial" w:cs="Arial"/>
          <w:sz w:val="24"/>
          <w:szCs w:val="24"/>
        </w:rPr>
      </w:pPr>
      <w:r>
        <w:rPr>
          <w:rFonts w:ascii="Arial" w:eastAsia="Arial" w:hAnsi="Arial" w:cs="Arial"/>
          <w:sz w:val="24"/>
          <w:szCs w:val="24"/>
        </w:rPr>
        <w:t xml:space="preserve">   </w:t>
      </w:r>
      <w:r w:rsidR="63AFC62E" w:rsidRPr="63AFC62E">
        <w:rPr>
          <w:rFonts w:ascii="Arial" w:eastAsia="Arial" w:hAnsi="Arial" w:cs="Arial"/>
          <w:sz w:val="24"/>
          <w:szCs w:val="24"/>
        </w:rPr>
        <w:t xml:space="preserve">In its diffuse subject-matter, its combination of folk themes and magic-heroic properties, its archaic style and language, </w:t>
      </w:r>
      <w:proofErr w:type="spellStart"/>
      <w:r w:rsidR="63AFC62E" w:rsidRPr="63AFC62E">
        <w:rPr>
          <w:rFonts w:ascii="Arial" w:eastAsia="Arial" w:hAnsi="Arial" w:cs="Arial"/>
          <w:i/>
          <w:iCs/>
          <w:sz w:val="24"/>
          <w:szCs w:val="24"/>
        </w:rPr>
        <w:t>Culhwch</w:t>
      </w:r>
      <w:proofErr w:type="spellEnd"/>
      <w:r w:rsidR="63AFC62E" w:rsidRPr="63AFC62E">
        <w:rPr>
          <w:rFonts w:ascii="Arial" w:eastAsia="Arial" w:hAnsi="Arial" w:cs="Arial"/>
          <w:sz w:val="24"/>
          <w:szCs w:val="24"/>
        </w:rPr>
        <w:t xml:space="preserve"> is unique in Early Welsh prose literature. </w:t>
      </w:r>
      <w:r w:rsidR="009F4E46" w:rsidRPr="00665C3E">
        <w:rPr>
          <w:rFonts w:ascii="Arial" w:eastAsia="Arial" w:hAnsi="Arial" w:cs="Arial"/>
          <w:sz w:val="24"/>
          <w:szCs w:val="24"/>
          <w:vertAlign w:val="superscript"/>
        </w:rPr>
        <w:t>32</w:t>
      </w:r>
    </w:p>
    <w:p w14:paraId="4815AD94" w14:textId="4E0565E5" w:rsidR="00376066" w:rsidRDefault="63AFC62E" w:rsidP="6A74C5CE">
      <w:pPr>
        <w:rPr>
          <w:rFonts w:ascii="Arial" w:eastAsia="Arial" w:hAnsi="Arial" w:cs="Arial"/>
          <w:sz w:val="24"/>
          <w:szCs w:val="24"/>
        </w:rPr>
      </w:pPr>
      <w:r w:rsidRPr="63AFC62E">
        <w:rPr>
          <w:rFonts w:ascii="Arial" w:eastAsia="Arial" w:hAnsi="Arial" w:cs="Arial"/>
          <w:sz w:val="24"/>
          <w:szCs w:val="24"/>
        </w:rPr>
        <w:t xml:space="preserve">From the above examples, Arthur is </w:t>
      </w:r>
      <w:r w:rsidR="009B2F01">
        <w:rPr>
          <w:rFonts w:ascii="Arial" w:eastAsia="Arial" w:hAnsi="Arial" w:cs="Arial"/>
          <w:sz w:val="24"/>
          <w:szCs w:val="24"/>
        </w:rPr>
        <w:t>placed</w:t>
      </w:r>
      <w:r w:rsidRPr="63AFC62E">
        <w:rPr>
          <w:rFonts w:ascii="Arial" w:eastAsia="Arial" w:hAnsi="Arial" w:cs="Arial"/>
          <w:sz w:val="24"/>
          <w:szCs w:val="24"/>
        </w:rPr>
        <w:t xml:space="preserve"> at an early date in Welsh literature in a magical </w:t>
      </w:r>
      <w:r w:rsidR="00A37F67">
        <w:rPr>
          <w:rFonts w:ascii="Arial" w:eastAsia="Arial" w:hAnsi="Arial" w:cs="Arial"/>
          <w:sz w:val="24"/>
          <w:szCs w:val="24"/>
        </w:rPr>
        <w:t xml:space="preserve">supernatural </w:t>
      </w:r>
      <w:r w:rsidRPr="63AFC62E">
        <w:rPr>
          <w:rFonts w:ascii="Arial" w:eastAsia="Arial" w:hAnsi="Arial" w:cs="Arial"/>
          <w:sz w:val="24"/>
          <w:szCs w:val="24"/>
        </w:rPr>
        <w:t xml:space="preserve">setting and </w:t>
      </w:r>
      <w:r w:rsidR="00402D5B">
        <w:rPr>
          <w:rFonts w:ascii="Arial" w:eastAsia="Arial" w:hAnsi="Arial" w:cs="Arial"/>
          <w:sz w:val="24"/>
          <w:szCs w:val="24"/>
        </w:rPr>
        <w:t>as discussed</w:t>
      </w:r>
      <w:r w:rsidRPr="63AFC62E">
        <w:rPr>
          <w:rFonts w:ascii="Arial" w:eastAsia="Arial" w:hAnsi="Arial" w:cs="Arial"/>
          <w:sz w:val="24"/>
          <w:szCs w:val="24"/>
        </w:rPr>
        <w:t xml:space="preserve"> </w:t>
      </w:r>
      <w:r w:rsidR="00E30CA5">
        <w:rPr>
          <w:rFonts w:ascii="Arial" w:eastAsia="Arial" w:hAnsi="Arial" w:cs="Arial"/>
          <w:sz w:val="24"/>
          <w:szCs w:val="24"/>
        </w:rPr>
        <w:t>the</w:t>
      </w:r>
      <w:r w:rsidR="00845B92">
        <w:rPr>
          <w:rFonts w:ascii="Arial" w:eastAsia="Arial" w:hAnsi="Arial" w:cs="Arial"/>
          <w:sz w:val="24"/>
          <w:szCs w:val="24"/>
        </w:rPr>
        <w:t xml:space="preserve">re </w:t>
      </w:r>
      <w:r w:rsidR="006B4719">
        <w:rPr>
          <w:rFonts w:ascii="Arial" w:eastAsia="Arial" w:hAnsi="Arial" w:cs="Arial"/>
          <w:sz w:val="24"/>
          <w:szCs w:val="24"/>
        </w:rPr>
        <w:t>are</w:t>
      </w:r>
      <w:r w:rsidR="00E30CA5">
        <w:rPr>
          <w:rFonts w:ascii="Arial" w:eastAsia="Arial" w:hAnsi="Arial" w:cs="Arial"/>
          <w:sz w:val="24"/>
          <w:szCs w:val="24"/>
        </w:rPr>
        <w:t xml:space="preserve"> </w:t>
      </w:r>
      <w:r w:rsidR="00AE293D">
        <w:rPr>
          <w:rFonts w:ascii="Arial" w:eastAsia="Arial" w:hAnsi="Arial" w:cs="Arial"/>
          <w:sz w:val="24"/>
          <w:szCs w:val="24"/>
        </w:rPr>
        <w:t xml:space="preserve">signs of </w:t>
      </w:r>
      <w:r w:rsidRPr="63AFC62E">
        <w:rPr>
          <w:rFonts w:ascii="Arial" w:eastAsia="Arial" w:hAnsi="Arial" w:cs="Arial"/>
          <w:sz w:val="24"/>
          <w:szCs w:val="24"/>
        </w:rPr>
        <w:t>earl</w:t>
      </w:r>
      <w:r w:rsidR="00AE293D">
        <w:rPr>
          <w:rFonts w:ascii="Arial" w:eastAsia="Arial" w:hAnsi="Arial" w:cs="Arial"/>
          <w:sz w:val="24"/>
          <w:szCs w:val="24"/>
        </w:rPr>
        <w:t>y</w:t>
      </w:r>
      <w:r w:rsidR="009C724E">
        <w:rPr>
          <w:rFonts w:ascii="Arial" w:eastAsia="Arial" w:hAnsi="Arial" w:cs="Arial"/>
          <w:sz w:val="24"/>
          <w:szCs w:val="24"/>
        </w:rPr>
        <w:t xml:space="preserve"> </w:t>
      </w:r>
      <w:r w:rsidR="00477D51">
        <w:rPr>
          <w:rFonts w:ascii="Arial" w:eastAsia="Arial" w:hAnsi="Arial" w:cs="Arial"/>
          <w:sz w:val="24"/>
          <w:szCs w:val="24"/>
        </w:rPr>
        <w:t xml:space="preserve">place name </w:t>
      </w:r>
      <w:r w:rsidRPr="63AFC62E">
        <w:rPr>
          <w:rFonts w:ascii="Arial" w:eastAsia="Arial" w:hAnsi="Arial" w:cs="Arial"/>
          <w:sz w:val="24"/>
          <w:szCs w:val="24"/>
        </w:rPr>
        <w:t>folklore in England, Scotland and Wale</w:t>
      </w:r>
      <w:r w:rsidR="00A20ECF">
        <w:rPr>
          <w:rFonts w:ascii="Arial" w:eastAsia="Arial" w:hAnsi="Arial" w:cs="Arial"/>
          <w:sz w:val="24"/>
          <w:szCs w:val="24"/>
        </w:rPr>
        <w:t>s</w:t>
      </w:r>
      <w:r w:rsidR="00143E32">
        <w:rPr>
          <w:rFonts w:ascii="Arial" w:eastAsia="Arial" w:hAnsi="Arial" w:cs="Arial"/>
          <w:sz w:val="24"/>
          <w:szCs w:val="24"/>
        </w:rPr>
        <w:t>.</w:t>
      </w:r>
      <w:r w:rsidR="00CC660F">
        <w:rPr>
          <w:rFonts w:ascii="Arial" w:eastAsia="Arial" w:hAnsi="Arial" w:cs="Arial"/>
          <w:sz w:val="24"/>
          <w:szCs w:val="24"/>
        </w:rPr>
        <w:t xml:space="preserve"> </w:t>
      </w:r>
    </w:p>
    <w:p w14:paraId="2AD42CB0" w14:textId="77777777" w:rsidR="007C2A9C" w:rsidRDefault="00353494" w:rsidP="63AFC62E">
      <w:pPr>
        <w:rPr>
          <w:rFonts w:ascii="Arial" w:eastAsia="Arial" w:hAnsi="Arial" w:cs="Arial"/>
          <w:sz w:val="24"/>
          <w:szCs w:val="24"/>
        </w:rPr>
      </w:pPr>
      <w:r>
        <w:rPr>
          <w:rFonts w:ascii="Arial" w:eastAsia="Arial" w:hAnsi="Arial" w:cs="Arial"/>
          <w:sz w:val="24"/>
          <w:szCs w:val="24"/>
        </w:rPr>
        <w:t xml:space="preserve">It is reasonable to </w:t>
      </w:r>
      <w:r w:rsidR="00F5293C">
        <w:rPr>
          <w:rFonts w:ascii="Arial" w:eastAsia="Arial" w:hAnsi="Arial" w:cs="Arial"/>
          <w:sz w:val="24"/>
          <w:szCs w:val="24"/>
        </w:rPr>
        <w:t>suggest that</w:t>
      </w:r>
      <w:r w:rsidR="00965607">
        <w:rPr>
          <w:rFonts w:ascii="Arial" w:eastAsia="Arial" w:hAnsi="Arial" w:cs="Arial"/>
          <w:sz w:val="24"/>
          <w:szCs w:val="24"/>
        </w:rPr>
        <w:t xml:space="preserve"> in the early medieval period</w:t>
      </w:r>
      <w:r w:rsidR="009E583E">
        <w:rPr>
          <w:rFonts w:ascii="Arial" w:eastAsia="Arial" w:hAnsi="Arial" w:cs="Arial"/>
          <w:sz w:val="24"/>
          <w:szCs w:val="24"/>
        </w:rPr>
        <w:t>,</w:t>
      </w:r>
      <w:r w:rsidR="00F5293C">
        <w:rPr>
          <w:rFonts w:ascii="Arial" w:eastAsia="Arial" w:hAnsi="Arial" w:cs="Arial"/>
          <w:sz w:val="24"/>
          <w:szCs w:val="24"/>
        </w:rPr>
        <w:t xml:space="preserve"> o</w:t>
      </w:r>
      <w:r w:rsidR="00260A89">
        <w:rPr>
          <w:rFonts w:ascii="Arial" w:eastAsia="Arial" w:hAnsi="Arial" w:cs="Arial"/>
          <w:sz w:val="24"/>
          <w:szCs w:val="24"/>
        </w:rPr>
        <w:t>ral stories about Art</w:t>
      </w:r>
      <w:r w:rsidR="00155655">
        <w:rPr>
          <w:rFonts w:ascii="Arial" w:eastAsia="Arial" w:hAnsi="Arial" w:cs="Arial"/>
          <w:sz w:val="24"/>
          <w:szCs w:val="24"/>
        </w:rPr>
        <w:t>h</w:t>
      </w:r>
      <w:r w:rsidR="00260A89">
        <w:rPr>
          <w:rFonts w:ascii="Arial" w:eastAsia="Arial" w:hAnsi="Arial" w:cs="Arial"/>
          <w:sz w:val="24"/>
          <w:szCs w:val="24"/>
        </w:rPr>
        <w:t>ur were circulati</w:t>
      </w:r>
      <w:r w:rsidR="00787DBA">
        <w:rPr>
          <w:rFonts w:ascii="Arial" w:eastAsia="Arial" w:hAnsi="Arial" w:cs="Arial"/>
          <w:sz w:val="24"/>
          <w:szCs w:val="24"/>
        </w:rPr>
        <w:t>ng</w:t>
      </w:r>
      <w:r w:rsidR="00B43D25">
        <w:rPr>
          <w:rFonts w:ascii="Arial" w:eastAsia="Arial" w:hAnsi="Arial" w:cs="Arial"/>
          <w:sz w:val="24"/>
          <w:szCs w:val="24"/>
        </w:rPr>
        <w:t xml:space="preserve"> across regions</w:t>
      </w:r>
      <w:r w:rsidR="007D263C">
        <w:rPr>
          <w:rFonts w:ascii="Arial" w:eastAsia="Arial" w:hAnsi="Arial" w:cs="Arial"/>
          <w:sz w:val="24"/>
          <w:szCs w:val="24"/>
        </w:rPr>
        <w:t xml:space="preserve">. </w:t>
      </w:r>
      <w:r w:rsidR="003C2F10">
        <w:rPr>
          <w:rFonts w:ascii="Arial" w:eastAsia="Arial" w:hAnsi="Arial" w:cs="Arial"/>
          <w:sz w:val="24"/>
          <w:szCs w:val="24"/>
        </w:rPr>
        <w:t xml:space="preserve">In the same way that archaeologists today </w:t>
      </w:r>
      <w:r w:rsidR="008C6D06">
        <w:rPr>
          <w:rFonts w:ascii="Arial" w:eastAsia="Arial" w:hAnsi="Arial" w:cs="Arial"/>
          <w:sz w:val="24"/>
          <w:szCs w:val="24"/>
        </w:rPr>
        <w:t>observe</w:t>
      </w:r>
      <w:r w:rsidR="003C2F10">
        <w:rPr>
          <w:rFonts w:ascii="Arial" w:eastAsia="Arial" w:hAnsi="Arial" w:cs="Arial"/>
          <w:sz w:val="24"/>
          <w:szCs w:val="24"/>
        </w:rPr>
        <w:t xml:space="preserve"> physical structures and remains from the past</w:t>
      </w:r>
      <w:r w:rsidR="00887879">
        <w:rPr>
          <w:rFonts w:ascii="Arial" w:eastAsia="Arial" w:hAnsi="Arial" w:cs="Arial"/>
          <w:sz w:val="24"/>
          <w:szCs w:val="24"/>
        </w:rPr>
        <w:t xml:space="preserve"> and </w:t>
      </w:r>
      <w:r w:rsidR="00994936">
        <w:rPr>
          <w:rFonts w:ascii="Arial" w:eastAsia="Arial" w:hAnsi="Arial" w:cs="Arial"/>
          <w:sz w:val="24"/>
          <w:szCs w:val="24"/>
        </w:rPr>
        <w:t xml:space="preserve">use them to </w:t>
      </w:r>
      <w:r w:rsidR="0011617E">
        <w:rPr>
          <w:rFonts w:ascii="Arial" w:eastAsia="Arial" w:hAnsi="Arial" w:cs="Arial"/>
          <w:sz w:val="24"/>
          <w:szCs w:val="24"/>
        </w:rPr>
        <w:t xml:space="preserve">make </w:t>
      </w:r>
      <w:r w:rsidR="00695D9B">
        <w:rPr>
          <w:rFonts w:ascii="Arial" w:eastAsia="Arial" w:hAnsi="Arial" w:cs="Arial"/>
          <w:sz w:val="24"/>
          <w:szCs w:val="24"/>
        </w:rPr>
        <w:t>a tentative reconstruction of the past</w:t>
      </w:r>
      <w:r w:rsidR="00273A4F">
        <w:rPr>
          <w:rFonts w:ascii="Arial" w:eastAsia="Arial" w:hAnsi="Arial" w:cs="Arial"/>
          <w:sz w:val="24"/>
          <w:szCs w:val="24"/>
        </w:rPr>
        <w:t>,</w:t>
      </w:r>
      <w:r w:rsidR="002745BC">
        <w:rPr>
          <w:rFonts w:ascii="Arial" w:eastAsia="Arial" w:hAnsi="Arial" w:cs="Arial"/>
          <w:sz w:val="24"/>
          <w:szCs w:val="24"/>
        </w:rPr>
        <w:t xml:space="preserve"> </w:t>
      </w:r>
      <w:r w:rsidR="003B22EA">
        <w:rPr>
          <w:rFonts w:ascii="Arial" w:eastAsia="Arial" w:hAnsi="Arial" w:cs="Arial"/>
          <w:sz w:val="24"/>
          <w:szCs w:val="24"/>
        </w:rPr>
        <w:t xml:space="preserve">the </w:t>
      </w:r>
      <w:r w:rsidR="002D6270">
        <w:rPr>
          <w:rFonts w:ascii="Arial" w:eastAsia="Arial" w:hAnsi="Arial" w:cs="Arial"/>
          <w:sz w:val="24"/>
          <w:szCs w:val="24"/>
        </w:rPr>
        <w:t xml:space="preserve">people </w:t>
      </w:r>
      <w:r w:rsidR="003B22EA">
        <w:rPr>
          <w:rFonts w:ascii="Arial" w:eastAsia="Arial" w:hAnsi="Arial" w:cs="Arial"/>
          <w:sz w:val="24"/>
          <w:szCs w:val="24"/>
        </w:rPr>
        <w:t xml:space="preserve">of earlier times </w:t>
      </w:r>
      <w:r w:rsidR="00376FBB">
        <w:rPr>
          <w:rFonts w:ascii="Arial" w:eastAsia="Arial" w:hAnsi="Arial" w:cs="Arial"/>
          <w:sz w:val="24"/>
          <w:szCs w:val="24"/>
        </w:rPr>
        <w:t>may have</w:t>
      </w:r>
      <w:r w:rsidR="00F17739">
        <w:rPr>
          <w:rFonts w:ascii="Arial" w:eastAsia="Arial" w:hAnsi="Arial" w:cs="Arial"/>
          <w:sz w:val="24"/>
          <w:szCs w:val="24"/>
        </w:rPr>
        <w:t xml:space="preserve"> </w:t>
      </w:r>
      <w:r w:rsidR="002F602D">
        <w:rPr>
          <w:rFonts w:ascii="Arial" w:eastAsia="Arial" w:hAnsi="Arial" w:cs="Arial"/>
          <w:sz w:val="24"/>
          <w:szCs w:val="24"/>
        </w:rPr>
        <w:t>take</w:t>
      </w:r>
      <w:r w:rsidR="003078C7">
        <w:rPr>
          <w:rFonts w:ascii="Arial" w:eastAsia="Arial" w:hAnsi="Arial" w:cs="Arial"/>
          <w:sz w:val="24"/>
          <w:szCs w:val="24"/>
        </w:rPr>
        <w:t>n</w:t>
      </w:r>
      <w:r w:rsidR="002F602D">
        <w:rPr>
          <w:rFonts w:ascii="Arial" w:eastAsia="Arial" w:hAnsi="Arial" w:cs="Arial"/>
          <w:sz w:val="24"/>
          <w:szCs w:val="24"/>
        </w:rPr>
        <w:t xml:space="preserve"> an interest in</w:t>
      </w:r>
      <w:r w:rsidR="00CE54B7">
        <w:rPr>
          <w:rFonts w:ascii="Arial" w:eastAsia="Arial" w:hAnsi="Arial" w:cs="Arial"/>
          <w:sz w:val="24"/>
          <w:szCs w:val="24"/>
        </w:rPr>
        <w:t xml:space="preserve"> unusu</w:t>
      </w:r>
      <w:r w:rsidR="00CF5FD8">
        <w:rPr>
          <w:rFonts w:ascii="Arial" w:eastAsia="Arial" w:hAnsi="Arial" w:cs="Arial"/>
          <w:sz w:val="24"/>
          <w:szCs w:val="24"/>
        </w:rPr>
        <w:t>al natural landscape features and</w:t>
      </w:r>
      <w:r w:rsidR="00FA37EB">
        <w:rPr>
          <w:rFonts w:ascii="Arial" w:eastAsia="Arial" w:hAnsi="Arial" w:cs="Arial"/>
          <w:sz w:val="24"/>
          <w:szCs w:val="24"/>
        </w:rPr>
        <w:t xml:space="preserve"> surviving</w:t>
      </w:r>
      <w:r w:rsidR="00EE583A">
        <w:rPr>
          <w:rFonts w:ascii="Arial" w:eastAsia="Arial" w:hAnsi="Arial" w:cs="Arial"/>
          <w:sz w:val="24"/>
          <w:szCs w:val="24"/>
        </w:rPr>
        <w:t xml:space="preserve"> </w:t>
      </w:r>
      <w:r w:rsidR="00097E5C">
        <w:rPr>
          <w:rFonts w:ascii="Arial" w:eastAsia="Arial" w:hAnsi="Arial" w:cs="Arial"/>
          <w:sz w:val="24"/>
          <w:szCs w:val="24"/>
        </w:rPr>
        <w:t xml:space="preserve">human made </w:t>
      </w:r>
      <w:r w:rsidR="002A2969">
        <w:rPr>
          <w:rFonts w:ascii="Arial" w:eastAsia="Arial" w:hAnsi="Arial" w:cs="Arial"/>
          <w:sz w:val="24"/>
          <w:szCs w:val="24"/>
        </w:rPr>
        <w:t>structures</w:t>
      </w:r>
      <w:r w:rsidR="00650670">
        <w:rPr>
          <w:rFonts w:ascii="Arial" w:eastAsia="Arial" w:hAnsi="Arial" w:cs="Arial"/>
          <w:sz w:val="24"/>
          <w:szCs w:val="24"/>
        </w:rPr>
        <w:t>, particularly prehistoric</w:t>
      </w:r>
      <w:r w:rsidR="00427A99">
        <w:rPr>
          <w:rFonts w:ascii="Arial" w:eastAsia="Arial" w:hAnsi="Arial" w:cs="Arial"/>
          <w:sz w:val="24"/>
          <w:szCs w:val="24"/>
        </w:rPr>
        <w:t xml:space="preserve"> ones</w:t>
      </w:r>
      <w:r w:rsidR="00ED5AEA">
        <w:rPr>
          <w:rFonts w:ascii="Arial" w:eastAsia="Arial" w:hAnsi="Arial" w:cs="Arial"/>
          <w:sz w:val="24"/>
          <w:szCs w:val="24"/>
        </w:rPr>
        <w:t xml:space="preserve">. </w:t>
      </w:r>
    </w:p>
    <w:p w14:paraId="020C9158" w14:textId="4937F11A" w:rsidR="00376066" w:rsidRDefault="001F6E62" w:rsidP="63AFC62E">
      <w:pPr>
        <w:rPr>
          <w:rFonts w:ascii="Arial" w:eastAsia="Arial" w:hAnsi="Arial" w:cs="Arial"/>
          <w:sz w:val="24"/>
          <w:szCs w:val="24"/>
        </w:rPr>
      </w:pPr>
      <w:r>
        <w:rPr>
          <w:rFonts w:ascii="Arial" w:eastAsia="Arial" w:hAnsi="Arial" w:cs="Arial"/>
          <w:sz w:val="24"/>
          <w:szCs w:val="24"/>
        </w:rPr>
        <w:t>People</w:t>
      </w:r>
      <w:r w:rsidR="00F36660">
        <w:rPr>
          <w:rFonts w:ascii="Arial" w:eastAsia="Arial" w:hAnsi="Arial" w:cs="Arial"/>
          <w:sz w:val="24"/>
          <w:szCs w:val="24"/>
        </w:rPr>
        <w:t xml:space="preserve"> may have correctly identified</w:t>
      </w:r>
      <w:r w:rsidR="00A90217">
        <w:rPr>
          <w:rFonts w:ascii="Arial" w:eastAsia="Arial" w:hAnsi="Arial" w:cs="Arial"/>
          <w:sz w:val="24"/>
          <w:szCs w:val="24"/>
        </w:rPr>
        <w:t xml:space="preserve"> the</w:t>
      </w:r>
      <w:r w:rsidR="003D7810">
        <w:rPr>
          <w:rFonts w:ascii="Arial" w:eastAsia="Arial" w:hAnsi="Arial" w:cs="Arial"/>
          <w:sz w:val="24"/>
          <w:szCs w:val="24"/>
        </w:rPr>
        <w:t xml:space="preserve"> artificial</w:t>
      </w:r>
      <w:r w:rsidR="00C816F0">
        <w:rPr>
          <w:rFonts w:ascii="Arial" w:eastAsia="Arial" w:hAnsi="Arial" w:cs="Arial"/>
          <w:sz w:val="24"/>
          <w:szCs w:val="24"/>
        </w:rPr>
        <w:t xml:space="preserve"> </w:t>
      </w:r>
      <w:r w:rsidR="00822AE8">
        <w:rPr>
          <w:rFonts w:ascii="Arial" w:eastAsia="Arial" w:hAnsi="Arial" w:cs="Arial"/>
          <w:sz w:val="24"/>
          <w:szCs w:val="24"/>
        </w:rPr>
        <w:t>construction</w:t>
      </w:r>
      <w:r w:rsidR="00445EFB">
        <w:rPr>
          <w:rFonts w:ascii="Arial" w:eastAsia="Arial" w:hAnsi="Arial" w:cs="Arial"/>
          <w:sz w:val="24"/>
          <w:szCs w:val="24"/>
        </w:rPr>
        <w:t>s</w:t>
      </w:r>
      <w:r w:rsidR="00CD316B">
        <w:rPr>
          <w:rFonts w:ascii="Arial" w:eastAsia="Arial" w:hAnsi="Arial" w:cs="Arial"/>
          <w:sz w:val="24"/>
          <w:szCs w:val="24"/>
        </w:rPr>
        <w:t xml:space="preserve"> as built</w:t>
      </w:r>
      <w:r w:rsidR="00A31024">
        <w:rPr>
          <w:rFonts w:ascii="Arial" w:eastAsia="Arial" w:hAnsi="Arial" w:cs="Arial"/>
          <w:sz w:val="24"/>
          <w:szCs w:val="24"/>
        </w:rPr>
        <w:t xml:space="preserve"> in the past</w:t>
      </w:r>
      <w:r w:rsidR="00CD316B">
        <w:rPr>
          <w:rFonts w:ascii="Arial" w:eastAsia="Arial" w:hAnsi="Arial" w:cs="Arial"/>
          <w:sz w:val="24"/>
          <w:szCs w:val="24"/>
        </w:rPr>
        <w:t xml:space="preserve"> by human hands </w:t>
      </w:r>
      <w:r w:rsidR="00B66AD0">
        <w:rPr>
          <w:rFonts w:ascii="Arial" w:eastAsia="Arial" w:hAnsi="Arial" w:cs="Arial"/>
          <w:sz w:val="24"/>
          <w:szCs w:val="24"/>
        </w:rPr>
        <w:t>and</w:t>
      </w:r>
      <w:r w:rsidR="00D23555">
        <w:rPr>
          <w:rFonts w:ascii="Arial" w:eastAsia="Arial" w:hAnsi="Arial" w:cs="Arial"/>
          <w:sz w:val="24"/>
          <w:szCs w:val="24"/>
        </w:rPr>
        <w:t xml:space="preserve"> created</w:t>
      </w:r>
      <w:r w:rsidR="00B66AD0">
        <w:rPr>
          <w:rFonts w:ascii="Arial" w:eastAsia="Arial" w:hAnsi="Arial" w:cs="Arial"/>
          <w:sz w:val="24"/>
          <w:szCs w:val="24"/>
        </w:rPr>
        <w:t xml:space="preserve"> stories </w:t>
      </w:r>
      <w:r w:rsidR="423B7FAA" w:rsidRPr="423B7FAA">
        <w:rPr>
          <w:rFonts w:ascii="Arial" w:eastAsia="Arial" w:hAnsi="Arial" w:cs="Arial"/>
          <w:sz w:val="24"/>
          <w:szCs w:val="24"/>
        </w:rPr>
        <w:t xml:space="preserve">set in history </w:t>
      </w:r>
      <w:r w:rsidR="001669BB">
        <w:rPr>
          <w:rFonts w:ascii="Arial" w:eastAsia="Arial" w:hAnsi="Arial" w:cs="Arial"/>
          <w:sz w:val="24"/>
          <w:szCs w:val="24"/>
        </w:rPr>
        <w:t>to explain the</w:t>
      </w:r>
      <w:r w:rsidR="009B363B">
        <w:rPr>
          <w:rFonts w:ascii="Arial" w:eastAsia="Arial" w:hAnsi="Arial" w:cs="Arial"/>
          <w:sz w:val="24"/>
          <w:szCs w:val="24"/>
        </w:rPr>
        <w:t>ir</w:t>
      </w:r>
      <w:r w:rsidR="001669BB">
        <w:rPr>
          <w:rFonts w:ascii="Arial" w:eastAsia="Arial" w:hAnsi="Arial" w:cs="Arial"/>
          <w:sz w:val="24"/>
          <w:szCs w:val="24"/>
        </w:rPr>
        <w:t xml:space="preserve"> existence</w:t>
      </w:r>
      <w:r w:rsidR="009B363B">
        <w:rPr>
          <w:rFonts w:ascii="Arial" w:eastAsia="Arial" w:hAnsi="Arial" w:cs="Arial"/>
          <w:sz w:val="24"/>
          <w:szCs w:val="24"/>
        </w:rPr>
        <w:t>.</w:t>
      </w:r>
      <w:r w:rsidR="00076DC0">
        <w:rPr>
          <w:rFonts w:ascii="Arial" w:eastAsia="Arial" w:hAnsi="Arial" w:cs="Arial"/>
          <w:sz w:val="24"/>
          <w:szCs w:val="24"/>
        </w:rPr>
        <w:t xml:space="preserve"> </w:t>
      </w:r>
      <w:r w:rsidR="423B7FAA" w:rsidRPr="423B7FAA">
        <w:rPr>
          <w:rFonts w:ascii="Arial" w:eastAsia="Arial" w:hAnsi="Arial" w:cs="Arial"/>
          <w:sz w:val="24"/>
          <w:szCs w:val="24"/>
        </w:rPr>
        <w:t>These stories would be told in a way that is partly factual and partly fictional</w:t>
      </w:r>
      <w:r w:rsidR="005D3241">
        <w:rPr>
          <w:rFonts w:ascii="Arial" w:eastAsia="Arial" w:hAnsi="Arial" w:cs="Arial"/>
          <w:sz w:val="24"/>
          <w:szCs w:val="24"/>
        </w:rPr>
        <w:t xml:space="preserve">. A possible </w:t>
      </w:r>
      <w:r w:rsidR="00C91D35">
        <w:rPr>
          <w:rFonts w:ascii="Arial" w:eastAsia="Arial" w:hAnsi="Arial" w:cs="Arial"/>
          <w:sz w:val="24"/>
          <w:szCs w:val="24"/>
        </w:rPr>
        <w:t>comparison</w:t>
      </w:r>
      <w:r w:rsidR="00011CDD">
        <w:rPr>
          <w:rFonts w:ascii="Arial" w:eastAsia="Arial" w:hAnsi="Arial" w:cs="Arial"/>
          <w:sz w:val="24"/>
          <w:szCs w:val="24"/>
        </w:rPr>
        <w:t xml:space="preserve"> </w:t>
      </w:r>
      <w:r w:rsidR="00573E4E">
        <w:rPr>
          <w:rFonts w:ascii="Arial" w:eastAsia="Arial" w:hAnsi="Arial" w:cs="Arial"/>
          <w:sz w:val="24"/>
          <w:szCs w:val="24"/>
        </w:rPr>
        <w:t>is</w:t>
      </w:r>
      <w:r w:rsidR="00BB767C">
        <w:rPr>
          <w:rFonts w:ascii="Arial" w:eastAsia="Arial" w:hAnsi="Arial" w:cs="Arial"/>
          <w:sz w:val="24"/>
          <w:szCs w:val="24"/>
        </w:rPr>
        <w:t xml:space="preserve"> </w:t>
      </w:r>
      <w:r w:rsidR="423B7FAA" w:rsidRPr="423B7FAA">
        <w:rPr>
          <w:rFonts w:ascii="Arial" w:eastAsia="Arial" w:hAnsi="Arial" w:cs="Arial"/>
          <w:sz w:val="24"/>
          <w:szCs w:val="24"/>
        </w:rPr>
        <w:t>ghost stories</w:t>
      </w:r>
      <w:r w:rsidR="00592605">
        <w:rPr>
          <w:rFonts w:ascii="Arial" w:eastAsia="Arial" w:hAnsi="Arial" w:cs="Arial"/>
          <w:sz w:val="24"/>
          <w:szCs w:val="24"/>
        </w:rPr>
        <w:t xml:space="preserve"> told today, which are </w:t>
      </w:r>
      <w:r w:rsidR="000B29D7">
        <w:rPr>
          <w:rFonts w:ascii="Arial" w:eastAsia="Arial" w:hAnsi="Arial" w:cs="Arial"/>
          <w:sz w:val="24"/>
          <w:szCs w:val="24"/>
        </w:rPr>
        <w:t>closely tied to a specific location</w:t>
      </w:r>
      <w:r w:rsidR="0096623E">
        <w:rPr>
          <w:rFonts w:ascii="Arial" w:eastAsia="Arial" w:hAnsi="Arial" w:cs="Arial"/>
          <w:sz w:val="24"/>
          <w:szCs w:val="24"/>
        </w:rPr>
        <w:t xml:space="preserve"> </w:t>
      </w:r>
      <w:r w:rsidR="00100CB4">
        <w:rPr>
          <w:rFonts w:ascii="Arial" w:eastAsia="Arial" w:hAnsi="Arial" w:cs="Arial"/>
          <w:sz w:val="24"/>
          <w:szCs w:val="24"/>
        </w:rPr>
        <w:t xml:space="preserve">and </w:t>
      </w:r>
      <w:r w:rsidR="00470FC6">
        <w:rPr>
          <w:rFonts w:ascii="Arial" w:eastAsia="Arial" w:hAnsi="Arial" w:cs="Arial"/>
          <w:sz w:val="24"/>
          <w:szCs w:val="24"/>
        </w:rPr>
        <w:t>occupy a middle ground between</w:t>
      </w:r>
      <w:r w:rsidR="00B576D2">
        <w:rPr>
          <w:rFonts w:ascii="Arial" w:eastAsia="Arial" w:hAnsi="Arial" w:cs="Arial"/>
          <w:sz w:val="24"/>
          <w:szCs w:val="24"/>
        </w:rPr>
        <w:t xml:space="preserve"> fact and fantasy</w:t>
      </w:r>
      <w:r w:rsidR="423B7FAA" w:rsidRPr="423B7FAA">
        <w:rPr>
          <w:rFonts w:ascii="Arial" w:eastAsia="Arial" w:hAnsi="Arial" w:cs="Arial"/>
          <w:sz w:val="24"/>
          <w:szCs w:val="24"/>
        </w:rPr>
        <w:t>.</w:t>
      </w:r>
    </w:p>
    <w:p w14:paraId="03B32844" w14:textId="4D9F3897" w:rsidR="2AB8BAA1" w:rsidRDefault="423B7FAA" w:rsidP="379FD93A">
      <w:pPr>
        <w:rPr>
          <w:rFonts w:ascii="Arial" w:eastAsia="Arial" w:hAnsi="Arial" w:cs="Arial"/>
          <w:sz w:val="24"/>
          <w:szCs w:val="24"/>
        </w:rPr>
      </w:pPr>
      <w:r w:rsidRPr="423B7FAA">
        <w:rPr>
          <w:rFonts w:ascii="Arial" w:eastAsia="Arial" w:hAnsi="Arial" w:cs="Arial"/>
          <w:sz w:val="24"/>
          <w:szCs w:val="24"/>
        </w:rPr>
        <w:t>It would be wrong to suggest that</w:t>
      </w:r>
      <w:r w:rsidR="00E32C5B">
        <w:rPr>
          <w:rFonts w:ascii="Arial" w:eastAsia="Arial" w:hAnsi="Arial" w:cs="Arial"/>
          <w:sz w:val="24"/>
          <w:szCs w:val="24"/>
        </w:rPr>
        <w:t xml:space="preserve"> any of this</w:t>
      </w:r>
      <w:r w:rsidR="00B06703">
        <w:rPr>
          <w:rFonts w:ascii="Arial" w:eastAsia="Arial" w:hAnsi="Arial" w:cs="Arial"/>
          <w:sz w:val="24"/>
          <w:szCs w:val="24"/>
        </w:rPr>
        <w:t xml:space="preserve"> </w:t>
      </w:r>
      <w:r w:rsidRPr="423B7FAA">
        <w:rPr>
          <w:rFonts w:ascii="Arial" w:eastAsia="Arial" w:hAnsi="Arial" w:cs="Arial"/>
          <w:sz w:val="24"/>
          <w:szCs w:val="24"/>
        </w:rPr>
        <w:t>is a static process, surviving over time. It is a process that continues to the present day as new ideas are created to explain the past.  There is a</w:t>
      </w:r>
      <w:r w:rsidR="00D53754">
        <w:rPr>
          <w:rFonts w:ascii="Arial" w:eastAsia="Arial" w:hAnsi="Arial" w:cs="Arial"/>
          <w:sz w:val="24"/>
          <w:szCs w:val="24"/>
        </w:rPr>
        <w:t xml:space="preserve"> resemblance</w:t>
      </w:r>
      <w:r w:rsidRPr="423B7FAA">
        <w:rPr>
          <w:rFonts w:ascii="Arial" w:eastAsia="Arial" w:hAnsi="Arial" w:cs="Arial"/>
          <w:sz w:val="24"/>
          <w:szCs w:val="24"/>
        </w:rPr>
        <w:t xml:space="preserve"> </w:t>
      </w:r>
      <w:r w:rsidR="00B43688">
        <w:rPr>
          <w:rFonts w:ascii="Arial" w:eastAsia="Arial" w:hAnsi="Arial" w:cs="Arial"/>
          <w:sz w:val="24"/>
          <w:szCs w:val="24"/>
        </w:rPr>
        <w:t>to</w:t>
      </w:r>
      <w:r w:rsidRPr="423B7FAA">
        <w:rPr>
          <w:rFonts w:ascii="Arial" w:eastAsia="Arial" w:hAnsi="Arial" w:cs="Arial"/>
          <w:sz w:val="24"/>
          <w:szCs w:val="24"/>
        </w:rPr>
        <w:t xml:space="preserve"> the </w:t>
      </w:r>
      <w:r w:rsidR="008B1021">
        <w:rPr>
          <w:rFonts w:ascii="Arial" w:eastAsia="Arial" w:hAnsi="Arial" w:cs="Arial"/>
          <w:sz w:val="24"/>
          <w:szCs w:val="24"/>
        </w:rPr>
        <w:t xml:space="preserve">activity of </w:t>
      </w:r>
      <w:r w:rsidRPr="423B7FAA">
        <w:rPr>
          <w:rFonts w:ascii="Arial" w:eastAsia="Arial" w:hAnsi="Arial" w:cs="Arial"/>
          <w:sz w:val="24"/>
          <w:szCs w:val="24"/>
        </w:rPr>
        <w:t xml:space="preserve">nineteenth century antiquarians who wandered into the local landscape and interpreted it. The antiquarians wrote histories that may be completely false </w:t>
      </w:r>
      <w:r w:rsidR="009B4DB1">
        <w:rPr>
          <w:rFonts w:ascii="Arial" w:eastAsia="Arial" w:hAnsi="Arial" w:cs="Arial"/>
          <w:sz w:val="24"/>
          <w:szCs w:val="24"/>
        </w:rPr>
        <w:t xml:space="preserve">in some </w:t>
      </w:r>
      <w:proofErr w:type="spellStart"/>
      <w:r w:rsidR="009B4DB1">
        <w:rPr>
          <w:rFonts w:ascii="Arial" w:eastAsia="Arial" w:hAnsi="Arial" w:cs="Arial"/>
          <w:sz w:val="24"/>
          <w:szCs w:val="24"/>
        </w:rPr>
        <w:t>aspects</w:t>
      </w:r>
      <w:r w:rsidRPr="423B7FAA">
        <w:rPr>
          <w:rFonts w:ascii="Arial" w:eastAsia="Arial" w:hAnsi="Arial" w:cs="Arial"/>
          <w:sz w:val="24"/>
          <w:szCs w:val="24"/>
        </w:rPr>
        <w:t>,but</w:t>
      </w:r>
      <w:proofErr w:type="spellEnd"/>
      <w:r w:rsidRPr="423B7FAA">
        <w:rPr>
          <w:rFonts w:ascii="Arial" w:eastAsia="Arial" w:hAnsi="Arial" w:cs="Arial"/>
          <w:sz w:val="24"/>
          <w:szCs w:val="24"/>
        </w:rPr>
        <w:t xml:space="preserve"> told a</w:t>
      </w:r>
      <w:r w:rsidR="00A026E5">
        <w:rPr>
          <w:rFonts w:ascii="Arial" w:eastAsia="Arial" w:hAnsi="Arial" w:cs="Arial"/>
          <w:sz w:val="24"/>
          <w:szCs w:val="24"/>
        </w:rPr>
        <w:t xml:space="preserve"> compelling</w:t>
      </w:r>
      <w:r w:rsidRPr="423B7FAA">
        <w:rPr>
          <w:rFonts w:ascii="Arial" w:eastAsia="Arial" w:hAnsi="Arial" w:cs="Arial"/>
          <w:sz w:val="24"/>
          <w:szCs w:val="24"/>
        </w:rPr>
        <w:t xml:space="preserve"> story.</w:t>
      </w:r>
    </w:p>
    <w:p w14:paraId="0ACED0FD" w14:textId="77777777" w:rsidR="006C414E" w:rsidRDefault="379FD93A" w:rsidP="0B69DD20">
      <w:pPr>
        <w:rPr>
          <w:rFonts w:ascii="Arial" w:eastAsia="Arial" w:hAnsi="Arial" w:cs="Arial"/>
          <w:sz w:val="24"/>
          <w:szCs w:val="24"/>
        </w:rPr>
      </w:pPr>
      <w:r w:rsidRPr="379FD93A">
        <w:rPr>
          <w:rFonts w:ascii="Arial" w:eastAsia="Arial" w:hAnsi="Arial" w:cs="Arial"/>
          <w:sz w:val="24"/>
          <w:szCs w:val="24"/>
        </w:rPr>
        <w:t>Writing about representations of the past Stephen Bann has commented that:</w:t>
      </w:r>
    </w:p>
    <w:p w14:paraId="26FAA632" w14:textId="1B1341EC" w:rsidR="2AB8BAA1" w:rsidRDefault="006C414E" w:rsidP="0B69DD20">
      <w:pPr>
        <w:rPr>
          <w:rFonts w:ascii="Arial" w:eastAsia="Arial" w:hAnsi="Arial" w:cs="Arial"/>
          <w:sz w:val="24"/>
          <w:szCs w:val="24"/>
        </w:rPr>
      </w:pPr>
      <w:r>
        <w:rPr>
          <w:rFonts w:ascii="Arial" w:eastAsia="Arial" w:hAnsi="Arial" w:cs="Arial"/>
          <w:sz w:val="24"/>
          <w:szCs w:val="24"/>
        </w:rPr>
        <w:t xml:space="preserve">   </w:t>
      </w:r>
      <w:r w:rsidR="423B7FAA" w:rsidRPr="423B7FAA">
        <w:rPr>
          <w:rFonts w:ascii="Arial" w:eastAsia="Arial" w:hAnsi="Arial" w:cs="Arial"/>
          <w:sz w:val="24"/>
          <w:szCs w:val="24"/>
        </w:rPr>
        <w:t xml:space="preserve">...the nineteenth century historian possessed considerable creative force, moulding his discourse according to particular constraints to produce a unique type of literary text. </w:t>
      </w:r>
      <w:r w:rsidR="423B7FAA" w:rsidRPr="009E16A1">
        <w:rPr>
          <w:rFonts w:ascii="Arial" w:eastAsia="Arial" w:hAnsi="Arial" w:cs="Arial"/>
          <w:sz w:val="24"/>
          <w:szCs w:val="24"/>
          <w:vertAlign w:val="superscript"/>
        </w:rPr>
        <w:t>33</w:t>
      </w:r>
    </w:p>
    <w:p w14:paraId="08E4AC4D" w14:textId="72BE54EB" w:rsidR="7140F391" w:rsidRDefault="423B7FAA" w:rsidP="5DCCD278">
      <w:pPr>
        <w:rPr>
          <w:rFonts w:ascii="Arial" w:eastAsia="Arial" w:hAnsi="Arial" w:cs="Arial"/>
          <w:sz w:val="24"/>
          <w:szCs w:val="24"/>
        </w:rPr>
      </w:pPr>
      <w:r w:rsidRPr="423B7FAA">
        <w:rPr>
          <w:rFonts w:ascii="Arial" w:eastAsia="Arial" w:hAnsi="Arial" w:cs="Arial"/>
          <w:sz w:val="24"/>
          <w:szCs w:val="24"/>
        </w:rPr>
        <w:t xml:space="preserve">Stephen Bann continues to say that the antiquarian is ‘liable to be led astray by absurd and fanciful conjectures’ but has ‘a specific lived relationship to the past...’. </w:t>
      </w:r>
      <w:r w:rsidRPr="00A4272A">
        <w:rPr>
          <w:rFonts w:ascii="Arial" w:eastAsia="Arial" w:hAnsi="Arial" w:cs="Arial"/>
          <w:sz w:val="24"/>
          <w:szCs w:val="24"/>
          <w:vertAlign w:val="superscript"/>
        </w:rPr>
        <w:t>34</w:t>
      </w:r>
    </w:p>
    <w:p w14:paraId="089052D4" w14:textId="77777777" w:rsidR="00EB0F86" w:rsidRDefault="002276E5" w:rsidP="77F2E1F1">
      <w:pPr>
        <w:rPr>
          <w:rFonts w:ascii="Arial" w:eastAsia="Arial" w:hAnsi="Arial" w:cs="Arial"/>
          <w:sz w:val="24"/>
          <w:szCs w:val="24"/>
        </w:rPr>
      </w:pPr>
      <w:r>
        <w:rPr>
          <w:rFonts w:ascii="Arial" w:eastAsia="Arial" w:hAnsi="Arial" w:cs="Arial"/>
          <w:sz w:val="24"/>
          <w:szCs w:val="24"/>
        </w:rPr>
        <w:t>From the antiquarian to the present day archaeologist</w:t>
      </w:r>
      <w:r w:rsidR="00AF4BD4">
        <w:rPr>
          <w:rFonts w:ascii="Arial" w:eastAsia="Arial" w:hAnsi="Arial" w:cs="Arial"/>
          <w:sz w:val="24"/>
          <w:szCs w:val="24"/>
        </w:rPr>
        <w:t>, th</w:t>
      </w:r>
      <w:r w:rsidR="00DC5CA5">
        <w:rPr>
          <w:rFonts w:ascii="Arial" w:eastAsia="Arial" w:hAnsi="Arial" w:cs="Arial"/>
          <w:sz w:val="24"/>
          <w:szCs w:val="24"/>
        </w:rPr>
        <w:t>e</w:t>
      </w:r>
      <w:r w:rsidR="00AF4BD4">
        <w:rPr>
          <w:rFonts w:ascii="Arial" w:eastAsia="Arial" w:hAnsi="Arial" w:cs="Arial"/>
          <w:sz w:val="24"/>
          <w:szCs w:val="24"/>
        </w:rPr>
        <w:t xml:space="preserve"> past continues to be a fascinating arena</w:t>
      </w:r>
      <w:r w:rsidR="00B74CB3">
        <w:rPr>
          <w:rFonts w:ascii="Arial" w:eastAsia="Arial" w:hAnsi="Arial" w:cs="Arial"/>
          <w:sz w:val="24"/>
          <w:szCs w:val="24"/>
        </w:rPr>
        <w:t xml:space="preserve"> for investigation.</w:t>
      </w:r>
      <w:r w:rsidR="00994707">
        <w:rPr>
          <w:rFonts w:ascii="Arial" w:eastAsia="Arial" w:hAnsi="Arial" w:cs="Arial"/>
          <w:sz w:val="24"/>
          <w:szCs w:val="24"/>
        </w:rPr>
        <w:t xml:space="preserve"> Interestingly</w:t>
      </w:r>
      <w:r w:rsidR="00275316">
        <w:rPr>
          <w:rFonts w:ascii="Arial" w:eastAsia="Arial" w:hAnsi="Arial" w:cs="Arial"/>
          <w:sz w:val="24"/>
          <w:szCs w:val="24"/>
        </w:rPr>
        <w:t>,</w:t>
      </w:r>
      <w:r w:rsidR="00AF4BD4">
        <w:rPr>
          <w:rFonts w:ascii="Arial" w:eastAsia="Arial" w:hAnsi="Arial" w:cs="Arial"/>
          <w:sz w:val="24"/>
          <w:szCs w:val="24"/>
        </w:rPr>
        <w:t xml:space="preserve"> </w:t>
      </w:r>
      <w:r w:rsidR="008D5B9E">
        <w:rPr>
          <w:rFonts w:ascii="Arial" w:eastAsia="Arial" w:hAnsi="Arial" w:cs="Arial"/>
          <w:sz w:val="24"/>
          <w:szCs w:val="24"/>
        </w:rPr>
        <w:t>a</w:t>
      </w:r>
      <w:r w:rsidR="423B7FAA" w:rsidRPr="423B7FAA">
        <w:rPr>
          <w:rFonts w:ascii="Arial" w:eastAsia="Arial" w:hAnsi="Arial" w:cs="Arial"/>
          <w:sz w:val="24"/>
          <w:szCs w:val="24"/>
        </w:rPr>
        <w:t>rchaeology today thrives in areas connected to Arthur.</w:t>
      </w:r>
    </w:p>
    <w:p w14:paraId="4B156074" w14:textId="4EE8BF4F" w:rsidR="17D4CA4B" w:rsidRDefault="423B7FAA" w:rsidP="77F2E1F1">
      <w:pPr>
        <w:rPr>
          <w:rFonts w:ascii="Arial" w:eastAsia="Arial" w:hAnsi="Arial" w:cs="Arial"/>
          <w:sz w:val="24"/>
          <w:szCs w:val="24"/>
        </w:rPr>
      </w:pPr>
      <w:r w:rsidRPr="423B7FAA">
        <w:rPr>
          <w:rFonts w:ascii="Arial" w:eastAsia="Arial" w:hAnsi="Arial" w:cs="Arial"/>
          <w:sz w:val="24"/>
          <w:szCs w:val="24"/>
        </w:rPr>
        <w:t xml:space="preserve"> At Cadbury Castle in Somerset there is evidence of </w:t>
      </w:r>
      <w:r w:rsidR="006F492B">
        <w:rPr>
          <w:rFonts w:ascii="Arial" w:eastAsia="Arial" w:hAnsi="Arial" w:cs="Arial"/>
          <w:sz w:val="24"/>
          <w:szCs w:val="24"/>
        </w:rPr>
        <w:t>B</w:t>
      </w:r>
      <w:r w:rsidRPr="423B7FAA">
        <w:rPr>
          <w:rFonts w:ascii="Arial" w:eastAsia="Arial" w:hAnsi="Arial" w:cs="Arial"/>
          <w:sz w:val="24"/>
          <w:szCs w:val="24"/>
        </w:rPr>
        <w:t xml:space="preserve">ronze </w:t>
      </w:r>
      <w:r w:rsidR="00F07772">
        <w:rPr>
          <w:rFonts w:ascii="Arial" w:eastAsia="Arial" w:hAnsi="Arial" w:cs="Arial"/>
          <w:sz w:val="24"/>
          <w:szCs w:val="24"/>
        </w:rPr>
        <w:t>A</w:t>
      </w:r>
      <w:r w:rsidRPr="423B7FAA">
        <w:rPr>
          <w:rFonts w:ascii="Arial" w:eastAsia="Arial" w:hAnsi="Arial" w:cs="Arial"/>
          <w:sz w:val="24"/>
          <w:szCs w:val="24"/>
        </w:rPr>
        <w:t xml:space="preserve">ge activity and Roman military action. </w:t>
      </w:r>
      <w:r w:rsidR="0020225B">
        <w:rPr>
          <w:rFonts w:ascii="Arial" w:eastAsia="Arial" w:hAnsi="Arial" w:cs="Arial"/>
          <w:sz w:val="24"/>
          <w:szCs w:val="24"/>
        </w:rPr>
        <w:t>Battle remains have been discovered</w:t>
      </w:r>
      <w:r w:rsidR="00A02941">
        <w:rPr>
          <w:rFonts w:ascii="Arial" w:eastAsia="Arial" w:hAnsi="Arial" w:cs="Arial"/>
          <w:sz w:val="24"/>
          <w:szCs w:val="24"/>
        </w:rPr>
        <w:t xml:space="preserve"> </w:t>
      </w:r>
      <w:r w:rsidR="00F755DD">
        <w:rPr>
          <w:rFonts w:ascii="Arial" w:eastAsia="Arial" w:hAnsi="Arial" w:cs="Arial"/>
          <w:sz w:val="24"/>
          <w:szCs w:val="24"/>
        </w:rPr>
        <w:t xml:space="preserve">near the </w:t>
      </w:r>
      <w:r w:rsidR="00622E1B">
        <w:rPr>
          <w:rFonts w:ascii="Arial" w:eastAsia="Arial" w:hAnsi="Arial" w:cs="Arial"/>
          <w:sz w:val="24"/>
          <w:szCs w:val="24"/>
        </w:rPr>
        <w:t xml:space="preserve">hill fort. </w:t>
      </w:r>
      <w:r w:rsidRPr="002049B2">
        <w:rPr>
          <w:rFonts w:ascii="Arial" w:eastAsia="Arial" w:hAnsi="Arial" w:cs="Arial"/>
          <w:sz w:val="24"/>
          <w:szCs w:val="24"/>
          <w:vertAlign w:val="superscript"/>
        </w:rPr>
        <w:t>35</w:t>
      </w:r>
      <w:r w:rsidRPr="423B7FAA">
        <w:rPr>
          <w:rFonts w:ascii="Arial" w:eastAsia="Arial" w:hAnsi="Arial" w:cs="Arial"/>
          <w:sz w:val="24"/>
          <w:szCs w:val="24"/>
        </w:rPr>
        <w:t xml:space="preserve">  The multi-period site at Tintagel Castle has seen archaeologists excavate ‘Arthur’s Bed’ </w:t>
      </w:r>
      <w:r w:rsidR="00AF5790">
        <w:rPr>
          <w:rFonts w:ascii="Arial" w:eastAsia="Arial" w:hAnsi="Arial" w:cs="Arial"/>
          <w:sz w:val="24"/>
          <w:szCs w:val="24"/>
        </w:rPr>
        <w:t>which is</w:t>
      </w:r>
      <w:r w:rsidRPr="423B7FAA">
        <w:rPr>
          <w:rFonts w:ascii="Arial" w:eastAsia="Arial" w:hAnsi="Arial" w:cs="Arial"/>
          <w:sz w:val="24"/>
          <w:szCs w:val="24"/>
        </w:rPr>
        <w:t xml:space="preserve"> probabl</w:t>
      </w:r>
      <w:r w:rsidR="007D7919">
        <w:rPr>
          <w:rFonts w:ascii="Arial" w:eastAsia="Arial" w:hAnsi="Arial" w:cs="Arial"/>
          <w:sz w:val="24"/>
          <w:szCs w:val="24"/>
        </w:rPr>
        <w:t>y a</w:t>
      </w:r>
      <w:r w:rsidRPr="423B7FAA">
        <w:rPr>
          <w:rFonts w:ascii="Arial" w:eastAsia="Arial" w:hAnsi="Arial" w:cs="Arial"/>
          <w:sz w:val="24"/>
          <w:szCs w:val="24"/>
        </w:rPr>
        <w:t xml:space="preserve"> medieval grave. </w:t>
      </w:r>
      <w:r w:rsidRPr="006C56F3">
        <w:rPr>
          <w:rFonts w:ascii="Arial" w:eastAsia="Arial" w:hAnsi="Arial" w:cs="Arial"/>
          <w:sz w:val="24"/>
          <w:szCs w:val="24"/>
          <w:vertAlign w:val="superscript"/>
        </w:rPr>
        <w:t>36</w:t>
      </w:r>
      <w:r w:rsidRPr="423B7FAA">
        <w:rPr>
          <w:rFonts w:ascii="Arial" w:eastAsia="Arial" w:hAnsi="Arial" w:cs="Arial"/>
          <w:sz w:val="24"/>
          <w:szCs w:val="24"/>
        </w:rPr>
        <w:t xml:space="preserve"> At Glastonbury Abbey the grave of Arthur and Guinevere was allegedly discovered in 1191. The story of the search to </w:t>
      </w:r>
      <w:r w:rsidR="00BB541A">
        <w:rPr>
          <w:rFonts w:ascii="Arial" w:eastAsia="Arial" w:hAnsi="Arial" w:cs="Arial"/>
          <w:sz w:val="24"/>
          <w:szCs w:val="24"/>
        </w:rPr>
        <w:t>rediscover</w:t>
      </w:r>
      <w:r w:rsidRPr="423B7FAA">
        <w:rPr>
          <w:rFonts w:ascii="Arial" w:eastAsia="Arial" w:hAnsi="Arial" w:cs="Arial"/>
          <w:sz w:val="24"/>
          <w:szCs w:val="24"/>
        </w:rPr>
        <w:t xml:space="preserve"> this grave by the archaeologist Courtenay Arthur </w:t>
      </w:r>
      <w:proofErr w:type="spellStart"/>
      <w:r w:rsidRPr="423B7FAA">
        <w:rPr>
          <w:rFonts w:ascii="Arial" w:eastAsia="Arial" w:hAnsi="Arial" w:cs="Arial"/>
          <w:sz w:val="24"/>
          <w:szCs w:val="24"/>
        </w:rPr>
        <w:t>Ralegh</w:t>
      </w:r>
      <w:proofErr w:type="spellEnd"/>
      <w:r w:rsidRPr="423B7FAA">
        <w:rPr>
          <w:rFonts w:ascii="Arial" w:eastAsia="Arial" w:hAnsi="Arial" w:cs="Arial"/>
          <w:sz w:val="24"/>
          <w:szCs w:val="24"/>
        </w:rPr>
        <w:t xml:space="preserve"> between 1951 and 1964 is now a history</w:t>
      </w:r>
      <w:r w:rsidR="00295906">
        <w:rPr>
          <w:rFonts w:ascii="Arial" w:eastAsia="Arial" w:hAnsi="Arial" w:cs="Arial"/>
          <w:sz w:val="24"/>
          <w:szCs w:val="24"/>
        </w:rPr>
        <w:t xml:space="preserve"> in itself</w:t>
      </w:r>
      <w:r w:rsidRPr="423B7FAA">
        <w:rPr>
          <w:rFonts w:ascii="Arial" w:eastAsia="Arial" w:hAnsi="Arial" w:cs="Arial"/>
          <w:sz w:val="24"/>
          <w:szCs w:val="24"/>
        </w:rPr>
        <w:t xml:space="preserve"> told online. </w:t>
      </w:r>
      <w:r w:rsidRPr="003F7696">
        <w:rPr>
          <w:rFonts w:ascii="Arial" w:eastAsia="Arial" w:hAnsi="Arial" w:cs="Arial"/>
          <w:sz w:val="24"/>
          <w:szCs w:val="24"/>
          <w:vertAlign w:val="superscript"/>
        </w:rPr>
        <w:t>37</w:t>
      </w:r>
      <w:r w:rsidRPr="423B7FAA">
        <w:rPr>
          <w:rFonts w:ascii="Arial" w:eastAsia="Arial" w:hAnsi="Arial" w:cs="Arial"/>
          <w:sz w:val="24"/>
          <w:szCs w:val="24"/>
        </w:rPr>
        <w:t xml:space="preserve">  Also at Glastonbury Abbey archaeologists have found a ‘British’ cemetery of cist burials, predating the monastery. </w:t>
      </w:r>
      <w:r w:rsidRPr="005F1E3A">
        <w:rPr>
          <w:rFonts w:ascii="Arial" w:eastAsia="Arial" w:hAnsi="Arial" w:cs="Arial"/>
          <w:sz w:val="24"/>
          <w:szCs w:val="24"/>
          <w:vertAlign w:val="superscript"/>
        </w:rPr>
        <w:t>38</w:t>
      </w:r>
      <w:r w:rsidRPr="423B7FAA">
        <w:rPr>
          <w:rFonts w:ascii="Arial" w:eastAsia="Arial" w:hAnsi="Arial" w:cs="Arial"/>
          <w:sz w:val="24"/>
          <w:szCs w:val="24"/>
        </w:rPr>
        <w:t xml:space="preserve"> Arthur is a name caught up in a net of history.</w:t>
      </w:r>
      <w:r w:rsidR="005D348E">
        <w:rPr>
          <w:rFonts w:ascii="Arial" w:eastAsia="Arial" w:hAnsi="Arial" w:cs="Arial"/>
          <w:sz w:val="24"/>
          <w:szCs w:val="24"/>
        </w:rPr>
        <w:t xml:space="preserve"> The places associated with him have </w:t>
      </w:r>
      <w:r w:rsidR="00D512B9">
        <w:rPr>
          <w:rFonts w:ascii="Arial" w:eastAsia="Arial" w:hAnsi="Arial" w:cs="Arial"/>
          <w:sz w:val="24"/>
          <w:szCs w:val="24"/>
        </w:rPr>
        <w:t>a rich history to be excavated, even if no trace of Arthur can be found.</w:t>
      </w:r>
    </w:p>
    <w:p w14:paraId="5D4FBA4D" w14:textId="0D565F76" w:rsidR="008B6EC5" w:rsidRDefault="423B7FAA" w:rsidP="0A81C39F">
      <w:pPr>
        <w:rPr>
          <w:rFonts w:ascii="Arial" w:eastAsia="Arial" w:hAnsi="Arial" w:cs="Arial"/>
          <w:sz w:val="24"/>
          <w:szCs w:val="24"/>
        </w:rPr>
      </w:pPr>
      <w:r w:rsidRPr="423B7FAA">
        <w:rPr>
          <w:rFonts w:ascii="Arial" w:eastAsia="Arial" w:hAnsi="Arial" w:cs="Arial"/>
          <w:sz w:val="24"/>
          <w:szCs w:val="24"/>
        </w:rPr>
        <w:t xml:space="preserve">To look more closely at the name of Arthur, some researchers </w:t>
      </w:r>
      <w:r w:rsidR="002E189C">
        <w:rPr>
          <w:rFonts w:ascii="Arial" w:eastAsia="Arial" w:hAnsi="Arial" w:cs="Arial"/>
          <w:sz w:val="24"/>
          <w:szCs w:val="24"/>
        </w:rPr>
        <w:t xml:space="preserve">have </w:t>
      </w:r>
      <w:r w:rsidR="009748FB">
        <w:rPr>
          <w:rFonts w:ascii="Arial" w:eastAsia="Arial" w:hAnsi="Arial" w:cs="Arial"/>
          <w:sz w:val="24"/>
          <w:szCs w:val="24"/>
        </w:rPr>
        <w:t>concentrated on an analysis</w:t>
      </w:r>
      <w:r w:rsidR="00893DC3">
        <w:rPr>
          <w:rFonts w:ascii="Arial" w:eastAsia="Arial" w:hAnsi="Arial" w:cs="Arial"/>
          <w:sz w:val="24"/>
          <w:szCs w:val="24"/>
        </w:rPr>
        <w:t xml:space="preserve"> </w:t>
      </w:r>
      <w:r w:rsidR="009748FB">
        <w:rPr>
          <w:rFonts w:ascii="Arial" w:eastAsia="Arial" w:hAnsi="Arial" w:cs="Arial"/>
          <w:sz w:val="24"/>
          <w:szCs w:val="24"/>
        </w:rPr>
        <w:t>of</w:t>
      </w:r>
      <w:r w:rsidRPr="423B7FAA">
        <w:rPr>
          <w:rFonts w:ascii="Arial" w:eastAsia="Arial" w:hAnsi="Arial" w:cs="Arial"/>
          <w:sz w:val="24"/>
          <w:szCs w:val="24"/>
        </w:rPr>
        <w:t xml:space="preserve"> the name </w:t>
      </w:r>
      <w:r w:rsidR="00AA5875">
        <w:rPr>
          <w:rFonts w:ascii="Arial" w:eastAsia="Arial" w:hAnsi="Arial" w:cs="Arial"/>
          <w:sz w:val="24"/>
          <w:szCs w:val="24"/>
        </w:rPr>
        <w:t>as</w:t>
      </w:r>
      <w:r w:rsidRPr="423B7FAA">
        <w:rPr>
          <w:rFonts w:ascii="Arial" w:eastAsia="Arial" w:hAnsi="Arial" w:cs="Arial"/>
          <w:sz w:val="24"/>
          <w:szCs w:val="24"/>
        </w:rPr>
        <w:t xml:space="preserve"> the key to solve the puzzle.</w:t>
      </w:r>
      <w:r w:rsidR="002246BA">
        <w:rPr>
          <w:rFonts w:ascii="Arial" w:eastAsia="Arial" w:hAnsi="Arial" w:cs="Arial"/>
          <w:sz w:val="24"/>
          <w:szCs w:val="24"/>
        </w:rPr>
        <w:t xml:space="preserve"> For example</w:t>
      </w:r>
      <w:r w:rsidR="78DCFF2A" w:rsidRPr="78DCFF2A">
        <w:rPr>
          <w:rFonts w:ascii="Arial" w:eastAsia="Arial" w:hAnsi="Arial" w:cs="Arial"/>
          <w:sz w:val="24"/>
          <w:szCs w:val="24"/>
        </w:rPr>
        <w:t>,</w:t>
      </w:r>
      <w:r w:rsidR="002246BA">
        <w:rPr>
          <w:rFonts w:ascii="Arial" w:eastAsia="Arial" w:hAnsi="Arial" w:cs="Arial"/>
          <w:sz w:val="24"/>
          <w:szCs w:val="24"/>
        </w:rPr>
        <w:t xml:space="preserve"> the Roman name </w:t>
      </w:r>
      <w:proofErr w:type="spellStart"/>
      <w:r w:rsidR="00512E6E">
        <w:rPr>
          <w:rFonts w:ascii="Arial" w:eastAsia="Arial" w:hAnsi="Arial" w:cs="Arial"/>
          <w:sz w:val="24"/>
          <w:szCs w:val="24"/>
        </w:rPr>
        <w:t>A</w:t>
      </w:r>
      <w:r w:rsidR="003E73BD">
        <w:rPr>
          <w:rFonts w:ascii="Arial" w:eastAsia="Arial" w:hAnsi="Arial" w:cs="Arial"/>
          <w:sz w:val="24"/>
          <w:szCs w:val="24"/>
        </w:rPr>
        <w:t>rtorius</w:t>
      </w:r>
      <w:proofErr w:type="spellEnd"/>
      <w:r w:rsidR="003E73BD">
        <w:rPr>
          <w:rFonts w:ascii="Arial" w:eastAsia="Arial" w:hAnsi="Arial" w:cs="Arial"/>
          <w:sz w:val="24"/>
          <w:szCs w:val="24"/>
        </w:rPr>
        <w:t xml:space="preserve"> has </w:t>
      </w:r>
      <w:r w:rsidR="00F40C61">
        <w:rPr>
          <w:rFonts w:ascii="Arial" w:eastAsia="Arial" w:hAnsi="Arial" w:cs="Arial"/>
          <w:sz w:val="24"/>
          <w:szCs w:val="24"/>
        </w:rPr>
        <w:t>been suggested as the original form of</w:t>
      </w:r>
      <w:r w:rsidR="00C66B15">
        <w:rPr>
          <w:rFonts w:ascii="Arial" w:eastAsia="Arial" w:hAnsi="Arial" w:cs="Arial"/>
          <w:sz w:val="24"/>
          <w:szCs w:val="24"/>
        </w:rPr>
        <w:t xml:space="preserve"> Arthur.</w:t>
      </w:r>
      <w:r w:rsidRPr="423B7FAA">
        <w:rPr>
          <w:rFonts w:ascii="Arial" w:eastAsia="Arial" w:hAnsi="Arial" w:cs="Arial"/>
          <w:sz w:val="24"/>
          <w:szCs w:val="24"/>
        </w:rPr>
        <w:t xml:space="preserve"> Oliver Pavel </w:t>
      </w:r>
      <w:r w:rsidR="00455718">
        <w:rPr>
          <w:rFonts w:ascii="Arial" w:eastAsia="Arial" w:hAnsi="Arial" w:cs="Arial"/>
          <w:sz w:val="24"/>
          <w:szCs w:val="24"/>
        </w:rPr>
        <w:t>having</w:t>
      </w:r>
      <w:r w:rsidR="00B52DA8">
        <w:rPr>
          <w:rFonts w:ascii="Arial" w:eastAsia="Arial" w:hAnsi="Arial" w:cs="Arial"/>
          <w:sz w:val="24"/>
          <w:szCs w:val="24"/>
        </w:rPr>
        <w:t xml:space="preserve"> surveyed </w:t>
      </w:r>
      <w:r w:rsidR="00E44916">
        <w:rPr>
          <w:rFonts w:ascii="Arial" w:eastAsia="Arial" w:hAnsi="Arial" w:cs="Arial"/>
          <w:sz w:val="24"/>
          <w:szCs w:val="24"/>
        </w:rPr>
        <w:t xml:space="preserve">the </w:t>
      </w:r>
      <w:r w:rsidR="00D2203F">
        <w:rPr>
          <w:rFonts w:ascii="Arial" w:eastAsia="Arial" w:hAnsi="Arial" w:cs="Arial"/>
          <w:sz w:val="24"/>
          <w:szCs w:val="24"/>
        </w:rPr>
        <w:t xml:space="preserve">evidence for a historical </w:t>
      </w:r>
      <w:r w:rsidR="00E47B3A">
        <w:rPr>
          <w:rFonts w:ascii="Arial" w:eastAsia="Arial" w:hAnsi="Arial" w:cs="Arial"/>
          <w:sz w:val="24"/>
          <w:szCs w:val="24"/>
        </w:rPr>
        <w:t>origin</w:t>
      </w:r>
      <w:r w:rsidR="001375C6">
        <w:rPr>
          <w:rFonts w:ascii="Arial" w:eastAsia="Arial" w:hAnsi="Arial" w:cs="Arial"/>
          <w:sz w:val="24"/>
          <w:szCs w:val="24"/>
        </w:rPr>
        <w:t xml:space="preserve"> and found very little,</w:t>
      </w:r>
      <w:r w:rsidR="00013164">
        <w:rPr>
          <w:rFonts w:ascii="Arial" w:eastAsia="Arial" w:hAnsi="Arial" w:cs="Arial"/>
          <w:sz w:val="24"/>
          <w:szCs w:val="24"/>
        </w:rPr>
        <w:t xml:space="preserve"> has made </w:t>
      </w:r>
      <w:r w:rsidRPr="423B7FAA">
        <w:rPr>
          <w:rFonts w:ascii="Arial" w:eastAsia="Arial" w:hAnsi="Arial" w:cs="Arial"/>
          <w:sz w:val="24"/>
          <w:szCs w:val="24"/>
        </w:rPr>
        <w:t xml:space="preserve">the suggestion that the Roman centurion Lucius </w:t>
      </w:r>
      <w:proofErr w:type="spellStart"/>
      <w:r w:rsidRPr="423B7FAA">
        <w:rPr>
          <w:rFonts w:ascii="Arial" w:eastAsia="Arial" w:hAnsi="Arial" w:cs="Arial"/>
          <w:sz w:val="24"/>
          <w:szCs w:val="24"/>
        </w:rPr>
        <w:t>Artorius</w:t>
      </w:r>
      <w:proofErr w:type="spellEnd"/>
      <w:r w:rsidRPr="423B7FAA">
        <w:rPr>
          <w:rFonts w:ascii="Arial" w:eastAsia="Arial" w:hAnsi="Arial" w:cs="Arial"/>
          <w:sz w:val="24"/>
          <w:szCs w:val="24"/>
        </w:rPr>
        <w:t xml:space="preserve"> </w:t>
      </w:r>
      <w:proofErr w:type="spellStart"/>
      <w:r w:rsidRPr="423B7FAA">
        <w:rPr>
          <w:rFonts w:ascii="Arial" w:eastAsia="Arial" w:hAnsi="Arial" w:cs="Arial"/>
          <w:sz w:val="24"/>
          <w:szCs w:val="24"/>
        </w:rPr>
        <w:t>Castus</w:t>
      </w:r>
      <w:proofErr w:type="spellEnd"/>
      <w:r w:rsidRPr="423B7FAA">
        <w:rPr>
          <w:rFonts w:ascii="Arial" w:eastAsia="Arial" w:hAnsi="Arial" w:cs="Arial"/>
          <w:sz w:val="24"/>
          <w:szCs w:val="24"/>
        </w:rPr>
        <w:t xml:space="preserve">, leader of two legions from Britain in the late second to early third century is a possible candidate. </w:t>
      </w:r>
      <w:r w:rsidRPr="00F343B6">
        <w:rPr>
          <w:rFonts w:ascii="Arial" w:eastAsia="Arial" w:hAnsi="Arial" w:cs="Arial"/>
          <w:sz w:val="24"/>
          <w:szCs w:val="24"/>
          <w:vertAlign w:val="superscript"/>
        </w:rPr>
        <w:t>39</w:t>
      </w:r>
      <w:r w:rsidRPr="423B7FAA">
        <w:rPr>
          <w:rFonts w:ascii="Arial" w:eastAsia="Arial" w:hAnsi="Arial" w:cs="Arial"/>
          <w:sz w:val="24"/>
          <w:szCs w:val="24"/>
        </w:rPr>
        <w:t xml:space="preserve"> </w:t>
      </w:r>
      <w:r w:rsidR="00C93666">
        <w:rPr>
          <w:rFonts w:ascii="Arial" w:eastAsia="Arial" w:hAnsi="Arial" w:cs="Arial"/>
          <w:sz w:val="24"/>
          <w:szCs w:val="24"/>
        </w:rPr>
        <w:t>This is</w:t>
      </w:r>
      <w:r w:rsidR="002568F5">
        <w:rPr>
          <w:rFonts w:ascii="Arial" w:eastAsia="Arial" w:hAnsi="Arial" w:cs="Arial"/>
          <w:sz w:val="24"/>
          <w:szCs w:val="24"/>
        </w:rPr>
        <w:t xml:space="preserve"> of course</w:t>
      </w:r>
      <w:r w:rsidR="00C93666">
        <w:rPr>
          <w:rFonts w:ascii="Arial" w:eastAsia="Arial" w:hAnsi="Arial" w:cs="Arial"/>
          <w:sz w:val="24"/>
          <w:szCs w:val="24"/>
        </w:rPr>
        <w:t xml:space="preserve"> possible, but </w:t>
      </w:r>
      <w:r w:rsidR="006E6DF5">
        <w:rPr>
          <w:rFonts w:ascii="Arial" w:eastAsia="Arial" w:hAnsi="Arial" w:cs="Arial"/>
          <w:sz w:val="24"/>
          <w:szCs w:val="24"/>
        </w:rPr>
        <w:t>unprovable</w:t>
      </w:r>
      <w:r w:rsidR="006A2C3F">
        <w:rPr>
          <w:rFonts w:ascii="Arial" w:eastAsia="Arial" w:hAnsi="Arial" w:cs="Arial"/>
          <w:sz w:val="24"/>
          <w:szCs w:val="24"/>
        </w:rPr>
        <w:t xml:space="preserve"> at the pres</w:t>
      </w:r>
      <w:r w:rsidR="000950F1">
        <w:rPr>
          <w:rFonts w:ascii="Arial" w:eastAsia="Arial" w:hAnsi="Arial" w:cs="Arial"/>
          <w:sz w:val="24"/>
          <w:szCs w:val="24"/>
        </w:rPr>
        <w:t>ent time.</w:t>
      </w:r>
    </w:p>
    <w:p w14:paraId="1A4A7022" w14:textId="18924A80" w:rsidR="17D4CA4B" w:rsidRDefault="002B6E5A" w:rsidP="0A81C39F">
      <w:pPr>
        <w:rPr>
          <w:rFonts w:ascii="Arial" w:eastAsia="Arial" w:hAnsi="Arial" w:cs="Arial"/>
          <w:i/>
          <w:iCs/>
          <w:sz w:val="24"/>
          <w:szCs w:val="24"/>
        </w:rPr>
      </w:pPr>
      <w:r>
        <w:rPr>
          <w:rFonts w:ascii="Arial" w:eastAsia="Arial" w:hAnsi="Arial" w:cs="Arial"/>
          <w:sz w:val="24"/>
          <w:szCs w:val="24"/>
        </w:rPr>
        <w:t>Pavel</w:t>
      </w:r>
      <w:r w:rsidR="423B7FAA" w:rsidRPr="423B7FAA">
        <w:rPr>
          <w:rFonts w:ascii="Arial" w:eastAsia="Arial" w:hAnsi="Arial" w:cs="Arial"/>
          <w:sz w:val="24"/>
          <w:szCs w:val="24"/>
        </w:rPr>
        <w:t xml:space="preserve"> has also noted that there are no early British people with the name Arthur. </w:t>
      </w:r>
      <w:r w:rsidR="78DCFF2A" w:rsidRPr="78DCFF2A">
        <w:rPr>
          <w:rFonts w:ascii="Arial" w:eastAsia="Arial" w:hAnsi="Arial" w:cs="Arial"/>
          <w:sz w:val="24"/>
          <w:szCs w:val="24"/>
        </w:rPr>
        <w:t>In the mid sixth to early seventh centuries, four</w:t>
      </w:r>
      <w:r w:rsidR="423B7FAA" w:rsidRPr="423B7FAA">
        <w:rPr>
          <w:rFonts w:ascii="Arial" w:eastAsia="Arial" w:hAnsi="Arial" w:cs="Arial"/>
          <w:sz w:val="24"/>
          <w:szCs w:val="24"/>
        </w:rPr>
        <w:t xml:space="preserve"> people named Arthur</w:t>
      </w:r>
      <w:r w:rsidR="78DCFF2A" w:rsidRPr="78DCFF2A">
        <w:rPr>
          <w:rFonts w:ascii="Arial" w:eastAsia="Arial" w:hAnsi="Arial" w:cs="Arial"/>
          <w:sz w:val="24"/>
          <w:szCs w:val="24"/>
        </w:rPr>
        <w:t xml:space="preserve"> living</w:t>
      </w:r>
      <w:r w:rsidR="423B7FAA" w:rsidRPr="423B7FAA">
        <w:rPr>
          <w:rFonts w:ascii="Arial" w:eastAsia="Arial" w:hAnsi="Arial" w:cs="Arial"/>
          <w:sz w:val="24"/>
          <w:szCs w:val="24"/>
        </w:rPr>
        <w:t xml:space="preserve"> in Western Britain were Irish settlers and it could be that Arthur was</w:t>
      </w:r>
      <w:r w:rsidR="00C1255B">
        <w:rPr>
          <w:rFonts w:ascii="Arial" w:eastAsia="Arial" w:hAnsi="Arial" w:cs="Arial"/>
          <w:sz w:val="24"/>
          <w:szCs w:val="24"/>
        </w:rPr>
        <w:t xml:space="preserve"> of a</w:t>
      </w:r>
      <w:r w:rsidR="004D33C9">
        <w:rPr>
          <w:rFonts w:ascii="Arial" w:eastAsia="Arial" w:hAnsi="Arial" w:cs="Arial"/>
          <w:sz w:val="24"/>
          <w:szCs w:val="24"/>
        </w:rPr>
        <w:t xml:space="preserve"> </w:t>
      </w:r>
      <w:r w:rsidR="003779A1">
        <w:rPr>
          <w:rFonts w:ascii="Arial" w:eastAsia="Arial" w:hAnsi="Arial" w:cs="Arial"/>
          <w:sz w:val="24"/>
          <w:szCs w:val="24"/>
        </w:rPr>
        <w:t xml:space="preserve">such a </w:t>
      </w:r>
      <w:r w:rsidR="004D33C9">
        <w:rPr>
          <w:rFonts w:ascii="Arial" w:eastAsia="Arial" w:hAnsi="Arial" w:cs="Arial"/>
          <w:sz w:val="24"/>
          <w:szCs w:val="24"/>
        </w:rPr>
        <w:t>special</w:t>
      </w:r>
      <w:r w:rsidR="00C1255B">
        <w:rPr>
          <w:rFonts w:ascii="Arial" w:eastAsia="Arial" w:hAnsi="Arial" w:cs="Arial"/>
          <w:sz w:val="24"/>
          <w:szCs w:val="24"/>
        </w:rPr>
        <w:t xml:space="preserve"> nature</w:t>
      </w:r>
      <w:r w:rsidR="00CA145B">
        <w:rPr>
          <w:rFonts w:ascii="Arial" w:eastAsia="Arial" w:hAnsi="Arial" w:cs="Arial"/>
          <w:sz w:val="24"/>
          <w:szCs w:val="24"/>
        </w:rPr>
        <w:t xml:space="preserve">, </w:t>
      </w:r>
      <w:r w:rsidR="00B34710">
        <w:rPr>
          <w:rFonts w:ascii="Arial" w:eastAsia="Arial" w:hAnsi="Arial" w:cs="Arial"/>
          <w:sz w:val="24"/>
          <w:szCs w:val="24"/>
        </w:rPr>
        <w:t>that</w:t>
      </w:r>
      <w:r w:rsidR="00310861">
        <w:rPr>
          <w:rFonts w:ascii="Arial" w:eastAsia="Arial" w:hAnsi="Arial" w:cs="Arial"/>
          <w:sz w:val="24"/>
          <w:szCs w:val="24"/>
        </w:rPr>
        <w:t xml:space="preserve"> the</w:t>
      </w:r>
      <w:r w:rsidR="423B7FAA" w:rsidRPr="423B7FAA">
        <w:rPr>
          <w:rFonts w:ascii="Arial" w:eastAsia="Arial" w:hAnsi="Arial" w:cs="Arial"/>
          <w:sz w:val="24"/>
          <w:szCs w:val="24"/>
        </w:rPr>
        <w:t xml:space="preserve"> British</w:t>
      </w:r>
      <w:r w:rsidR="00E25C72">
        <w:rPr>
          <w:rFonts w:ascii="Arial" w:eastAsia="Arial" w:hAnsi="Arial" w:cs="Arial"/>
          <w:sz w:val="24"/>
          <w:szCs w:val="24"/>
        </w:rPr>
        <w:t xml:space="preserve"> </w:t>
      </w:r>
      <w:r w:rsidR="00B00293">
        <w:rPr>
          <w:rFonts w:ascii="Arial" w:eastAsia="Arial" w:hAnsi="Arial" w:cs="Arial"/>
          <w:sz w:val="24"/>
          <w:szCs w:val="24"/>
        </w:rPr>
        <w:t>did not use his name</w:t>
      </w:r>
      <w:r w:rsidR="00454BA7">
        <w:rPr>
          <w:rFonts w:ascii="Arial" w:eastAsia="Arial" w:hAnsi="Arial" w:cs="Arial"/>
          <w:sz w:val="24"/>
          <w:szCs w:val="24"/>
        </w:rPr>
        <w:t xml:space="preserve">. </w:t>
      </w:r>
      <w:r w:rsidR="78DCFF2A" w:rsidRPr="78DCFF2A">
        <w:rPr>
          <w:rFonts w:ascii="Arial" w:eastAsia="Arial" w:hAnsi="Arial" w:cs="Arial"/>
          <w:sz w:val="24"/>
          <w:szCs w:val="24"/>
          <w:vertAlign w:val="superscript"/>
        </w:rPr>
        <w:t>40</w:t>
      </w:r>
    </w:p>
    <w:p w14:paraId="43066700" w14:textId="4A368DC9" w:rsidR="00CC05F0" w:rsidRDefault="00574D9B" w:rsidP="10349015">
      <w:pPr>
        <w:rPr>
          <w:rFonts w:ascii="Arial" w:eastAsia="Arial" w:hAnsi="Arial" w:cs="Arial"/>
          <w:sz w:val="24"/>
          <w:szCs w:val="24"/>
        </w:rPr>
      </w:pPr>
      <w:r>
        <w:rPr>
          <w:rFonts w:ascii="Arial" w:eastAsia="Arial" w:hAnsi="Arial" w:cs="Arial"/>
          <w:sz w:val="24"/>
          <w:szCs w:val="24"/>
        </w:rPr>
        <w:t xml:space="preserve">The origin of the name </w:t>
      </w:r>
      <w:r w:rsidR="00737E0B">
        <w:rPr>
          <w:rFonts w:ascii="Arial" w:eastAsia="Arial" w:hAnsi="Arial" w:cs="Arial"/>
          <w:sz w:val="24"/>
          <w:szCs w:val="24"/>
        </w:rPr>
        <w:t xml:space="preserve">may lie in the </w:t>
      </w:r>
      <w:r w:rsidR="00631CBC">
        <w:rPr>
          <w:rFonts w:ascii="Arial" w:eastAsia="Arial" w:hAnsi="Arial" w:cs="Arial"/>
          <w:sz w:val="24"/>
          <w:szCs w:val="24"/>
        </w:rPr>
        <w:t>Gallo-</w:t>
      </w:r>
      <w:proofErr w:type="spellStart"/>
      <w:r w:rsidR="00631CBC">
        <w:rPr>
          <w:rFonts w:ascii="Arial" w:eastAsia="Arial" w:hAnsi="Arial" w:cs="Arial"/>
          <w:sz w:val="24"/>
          <w:szCs w:val="24"/>
        </w:rPr>
        <w:t>Britonic</w:t>
      </w:r>
      <w:proofErr w:type="spellEnd"/>
      <w:r w:rsidR="00631CBC">
        <w:rPr>
          <w:rFonts w:ascii="Arial" w:eastAsia="Arial" w:hAnsi="Arial" w:cs="Arial"/>
          <w:sz w:val="24"/>
          <w:szCs w:val="24"/>
        </w:rPr>
        <w:t xml:space="preserve"> </w:t>
      </w:r>
      <w:proofErr w:type="spellStart"/>
      <w:r w:rsidR="006A320B" w:rsidRPr="009B6F0A">
        <w:rPr>
          <w:rFonts w:ascii="Arial" w:eastAsia="Arial" w:hAnsi="Arial" w:cs="Arial"/>
          <w:i/>
          <w:iCs/>
          <w:sz w:val="24"/>
          <w:szCs w:val="24"/>
        </w:rPr>
        <w:t>arto</w:t>
      </w:r>
      <w:proofErr w:type="spellEnd"/>
      <w:r w:rsidR="00FC2C1C">
        <w:rPr>
          <w:rFonts w:ascii="Arial" w:eastAsia="Arial" w:hAnsi="Arial" w:cs="Arial"/>
          <w:sz w:val="24"/>
          <w:szCs w:val="24"/>
        </w:rPr>
        <w:t>-</w:t>
      </w:r>
      <w:r w:rsidR="00810BDE">
        <w:rPr>
          <w:rFonts w:ascii="Arial" w:eastAsia="Arial" w:hAnsi="Arial" w:cs="Arial"/>
          <w:sz w:val="24"/>
          <w:szCs w:val="24"/>
        </w:rPr>
        <w:t xml:space="preserve"> (</w:t>
      </w:r>
      <w:r w:rsidR="00ED6806">
        <w:rPr>
          <w:rFonts w:ascii="Arial" w:eastAsia="Arial" w:hAnsi="Arial" w:cs="Arial"/>
          <w:sz w:val="24"/>
          <w:szCs w:val="24"/>
        </w:rPr>
        <w:t xml:space="preserve">Welsh </w:t>
      </w:r>
      <w:proofErr w:type="spellStart"/>
      <w:r w:rsidR="00ED6806" w:rsidRPr="00580B2A">
        <w:rPr>
          <w:rFonts w:ascii="Arial" w:eastAsia="Arial" w:hAnsi="Arial" w:cs="Arial"/>
          <w:i/>
          <w:iCs/>
          <w:sz w:val="24"/>
          <w:szCs w:val="24"/>
        </w:rPr>
        <w:t>arth</w:t>
      </w:r>
      <w:proofErr w:type="spellEnd"/>
      <w:r w:rsidR="00445C77">
        <w:rPr>
          <w:rFonts w:ascii="Arial" w:eastAsia="Arial" w:hAnsi="Arial" w:cs="Arial"/>
          <w:sz w:val="24"/>
          <w:szCs w:val="24"/>
        </w:rPr>
        <w:t>-</w:t>
      </w:r>
      <w:r w:rsidR="00057972">
        <w:rPr>
          <w:rFonts w:ascii="Arial" w:eastAsia="Arial" w:hAnsi="Arial" w:cs="Arial"/>
          <w:sz w:val="24"/>
          <w:szCs w:val="24"/>
        </w:rPr>
        <w:t xml:space="preserve">) </w:t>
      </w:r>
      <w:r w:rsidR="003C0E31">
        <w:rPr>
          <w:rFonts w:ascii="Arial" w:eastAsia="Arial" w:hAnsi="Arial" w:cs="Arial"/>
          <w:sz w:val="24"/>
          <w:szCs w:val="24"/>
        </w:rPr>
        <w:t>meaning bear.</w:t>
      </w:r>
      <w:r w:rsidR="00497250">
        <w:rPr>
          <w:rFonts w:ascii="Arial" w:eastAsia="Arial" w:hAnsi="Arial" w:cs="Arial"/>
          <w:sz w:val="24"/>
          <w:szCs w:val="24"/>
        </w:rPr>
        <w:t xml:space="preserve"> </w:t>
      </w:r>
      <w:proofErr w:type="spellStart"/>
      <w:r w:rsidR="00E41384" w:rsidRPr="00CD3D69">
        <w:rPr>
          <w:rFonts w:ascii="Arial" w:eastAsia="Arial" w:hAnsi="Arial" w:cs="Arial"/>
          <w:i/>
          <w:iCs/>
          <w:sz w:val="24"/>
          <w:szCs w:val="24"/>
        </w:rPr>
        <w:t>Arto</w:t>
      </w:r>
      <w:proofErr w:type="spellEnd"/>
      <w:r w:rsidR="007F4C7D">
        <w:rPr>
          <w:rFonts w:ascii="Arial" w:eastAsia="Arial" w:hAnsi="Arial" w:cs="Arial"/>
          <w:sz w:val="24"/>
          <w:szCs w:val="24"/>
        </w:rPr>
        <w:t xml:space="preserve"> also had the meaning of </w:t>
      </w:r>
      <w:r w:rsidR="008B0872">
        <w:rPr>
          <w:rFonts w:ascii="Arial" w:eastAsia="Arial" w:hAnsi="Arial" w:cs="Arial"/>
          <w:sz w:val="24"/>
          <w:szCs w:val="24"/>
        </w:rPr>
        <w:t>hero</w:t>
      </w:r>
      <w:r w:rsidR="005362AD">
        <w:rPr>
          <w:rFonts w:ascii="Arial" w:eastAsia="Arial" w:hAnsi="Arial" w:cs="Arial"/>
          <w:sz w:val="24"/>
          <w:szCs w:val="24"/>
        </w:rPr>
        <w:t xml:space="preserve"> and warrior</w:t>
      </w:r>
      <w:r w:rsidR="001F5DB6">
        <w:rPr>
          <w:rFonts w:ascii="Arial" w:eastAsia="Arial" w:hAnsi="Arial" w:cs="Arial"/>
          <w:sz w:val="24"/>
          <w:szCs w:val="24"/>
        </w:rPr>
        <w:t xml:space="preserve"> and is a fitting name </w:t>
      </w:r>
      <w:r w:rsidR="00114310">
        <w:rPr>
          <w:rFonts w:ascii="Arial" w:eastAsia="Arial" w:hAnsi="Arial" w:cs="Arial"/>
          <w:sz w:val="24"/>
          <w:szCs w:val="24"/>
        </w:rPr>
        <w:t>for Arthur</w:t>
      </w:r>
      <w:r w:rsidR="00114310" w:rsidRPr="009A3DE9">
        <w:rPr>
          <w:rFonts w:ascii="Arial" w:eastAsia="Arial" w:hAnsi="Arial" w:cs="Arial"/>
          <w:sz w:val="24"/>
          <w:szCs w:val="24"/>
          <w:vertAlign w:val="superscript"/>
        </w:rPr>
        <w:t>. 41</w:t>
      </w:r>
      <w:r w:rsidR="00281F42">
        <w:rPr>
          <w:rFonts w:ascii="Arial" w:eastAsia="Arial" w:hAnsi="Arial" w:cs="Arial"/>
          <w:sz w:val="24"/>
          <w:szCs w:val="24"/>
        </w:rPr>
        <w:t xml:space="preserve">This </w:t>
      </w:r>
      <w:r w:rsidR="00693B37">
        <w:rPr>
          <w:rFonts w:ascii="Arial" w:eastAsia="Arial" w:hAnsi="Arial" w:cs="Arial"/>
          <w:sz w:val="24"/>
          <w:szCs w:val="24"/>
        </w:rPr>
        <w:t xml:space="preserve">meaning also had a connection to the </w:t>
      </w:r>
      <w:r w:rsidR="00BC1995">
        <w:rPr>
          <w:rFonts w:ascii="Arial" w:eastAsia="Arial" w:hAnsi="Arial" w:cs="Arial"/>
          <w:sz w:val="24"/>
          <w:szCs w:val="24"/>
        </w:rPr>
        <w:t>constellation</w:t>
      </w:r>
      <w:r w:rsidR="00A4329D">
        <w:rPr>
          <w:rFonts w:ascii="Arial" w:eastAsia="Arial" w:hAnsi="Arial" w:cs="Arial"/>
          <w:sz w:val="24"/>
          <w:szCs w:val="24"/>
        </w:rPr>
        <w:t xml:space="preserve">s </w:t>
      </w:r>
      <w:proofErr w:type="spellStart"/>
      <w:r w:rsidR="00A4329D">
        <w:rPr>
          <w:rFonts w:ascii="Arial" w:eastAsia="Arial" w:hAnsi="Arial" w:cs="Arial"/>
          <w:sz w:val="24"/>
          <w:szCs w:val="24"/>
        </w:rPr>
        <w:t>Ursa</w:t>
      </w:r>
      <w:proofErr w:type="spellEnd"/>
      <w:r w:rsidR="00A4329D">
        <w:rPr>
          <w:rFonts w:ascii="Arial" w:eastAsia="Arial" w:hAnsi="Arial" w:cs="Arial"/>
          <w:sz w:val="24"/>
          <w:szCs w:val="24"/>
        </w:rPr>
        <w:t xml:space="preserve"> Major</w:t>
      </w:r>
      <w:r w:rsidR="006B3FFD">
        <w:rPr>
          <w:rFonts w:ascii="Arial" w:eastAsia="Arial" w:hAnsi="Arial" w:cs="Arial"/>
          <w:sz w:val="24"/>
          <w:szCs w:val="24"/>
        </w:rPr>
        <w:t xml:space="preserve"> and </w:t>
      </w:r>
      <w:proofErr w:type="spellStart"/>
      <w:r w:rsidR="00E04272">
        <w:rPr>
          <w:rFonts w:ascii="Arial" w:eastAsia="Arial" w:hAnsi="Arial" w:cs="Arial"/>
          <w:sz w:val="24"/>
          <w:szCs w:val="24"/>
        </w:rPr>
        <w:t>Ursa</w:t>
      </w:r>
      <w:proofErr w:type="spellEnd"/>
      <w:r w:rsidR="00E04272">
        <w:rPr>
          <w:rFonts w:ascii="Arial" w:eastAsia="Arial" w:hAnsi="Arial" w:cs="Arial"/>
          <w:sz w:val="24"/>
          <w:szCs w:val="24"/>
        </w:rPr>
        <w:t xml:space="preserve"> Minor</w:t>
      </w:r>
      <w:r w:rsidR="00421543">
        <w:rPr>
          <w:rFonts w:ascii="Arial" w:eastAsia="Arial" w:hAnsi="Arial" w:cs="Arial"/>
          <w:sz w:val="24"/>
          <w:szCs w:val="24"/>
        </w:rPr>
        <w:t xml:space="preserve"> </w:t>
      </w:r>
      <w:r w:rsidR="00712F05">
        <w:rPr>
          <w:rFonts w:ascii="Arial" w:eastAsia="Arial" w:hAnsi="Arial" w:cs="Arial"/>
          <w:sz w:val="24"/>
          <w:szCs w:val="24"/>
        </w:rPr>
        <w:t xml:space="preserve">and </w:t>
      </w:r>
      <w:r w:rsidR="003F6788">
        <w:rPr>
          <w:rFonts w:ascii="Arial" w:eastAsia="Arial" w:hAnsi="Arial" w:cs="Arial"/>
          <w:sz w:val="24"/>
          <w:szCs w:val="24"/>
        </w:rPr>
        <w:t>from medieva</w:t>
      </w:r>
      <w:r w:rsidR="00226DB5">
        <w:rPr>
          <w:rFonts w:ascii="Arial" w:eastAsia="Arial" w:hAnsi="Arial" w:cs="Arial"/>
          <w:sz w:val="24"/>
          <w:szCs w:val="24"/>
        </w:rPr>
        <w:t>l</w:t>
      </w:r>
      <w:r w:rsidR="003F6788">
        <w:rPr>
          <w:rFonts w:ascii="Arial" w:eastAsia="Arial" w:hAnsi="Arial" w:cs="Arial"/>
          <w:sz w:val="24"/>
          <w:szCs w:val="24"/>
        </w:rPr>
        <w:t xml:space="preserve"> times</w:t>
      </w:r>
      <w:r w:rsidR="0034772B">
        <w:rPr>
          <w:rFonts w:ascii="Arial" w:eastAsia="Arial" w:hAnsi="Arial" w:cs="Arial"/>
          <w:sz w:val="24"/>
          <w:szCs w:val="24"/>
        </w:rPr>
        <w:t xml:space="preserve"> </w:t>
      </w:r>
      <w:r w:rsidR="005324FA">
        <w:rPr>
          <w:rFonts w:ascii="Arial" w:eastAsia="Arial" w:hAnsi="Arial" w:cs="Arial"/>
          <w:sz w:val="24"/>
          <w:szCs w:val="24"/>
        </w:rPr>
        <w:t xml:space="preserve">names like </w:t>
      </w:r>
      <w:r w:rsidR="00B64EAC">
        <w:rPr>
          <w:rFonts w:ascii="Arial" w:eastAsia="Arial" w:hAnsi="Arial" w:cs="Arial"/>
          <w:sz w:val="24"/>
          <w:szCs w:val="24"/>
        </w:rPr>
        <w:t>Arthur’s</w:t>
      </w:r>
      <w:r w:rsidR="00D93ED9">
        <w:rPr>
          <w:rFonts w:ascii="Arial" w:eastAsia="Arial" w:hAnsi="Arial" w:cs="Arial"/>
          <w:sz w:val="24"/>
          <w:szCs w:val="24"/>
        </w:rPr>
        <w:t xml:space="preserve"> Plough</w:t>
      </w:r>
      <w:r w:rsidR="005324FA">
        <w:rPr>
          <w:rFonts w:ascii="Arial" w:eastAsia="Arial" w:hAnsi="Arial" w:cs="Arial"/>
          <w:sz w:val="24"/>
          <w:szCs w:val="24"/>
        </w:rPr>
        <w:t xml:space="preserve"> and </w:t>
      </w:r>
      <w:r w:rsidR="00D93ED9">
        <w:rPr>
          <w:rFonts w:ascii="Arial" w:eastAsia="Arial" w:hAnsi="Arial" w:cs="Arial"/>
          <w:sz w:val="24"/>
          <w:szCs w:val="24"/>
        </w:rPr>
        <w:t>Arthur’s</w:t>
      </w:r>
      <w:r w:rsidR="003220CA">
        <w:rPr>
          <w:rFonts w:ascii="Arial" w:eastAsia="Arial" w:hAnsi="Arial" w:cs="Arial"/>
          <w:sz w:val="24"/>
          <w:szCs w:val="24"/>
        </w:rPr>
        <w:t xml:space="preserve"> Wain</w:t>
      </w:r>
      <w:r w:rsidR="005324FA">
        <w:rPr>
          <w:rFonts w:ascii="Arial" w:eastAsia="Arial" w:hAnsi="Arial" w:cs="Arial"/>
          <w:sz w:val="24"/>
          <w:szCs w:val="24"/>
        </w:rPr>
        <w:t xml:space="preserve"> were used in England and Wales for </w:t>
      </w:r>
      <w:r w:rsidR="00B65675">
        <w:rPr>
          <w:rFonts w:ascii="Arial" w:eastAsia="Arial" w:hAnsi="Arial" w:cs="Arial"/>
          <w:sz w:val="24"/>
          <w:szCs w:val="24"/>
        </w:rPr>
        <w:t xml:space="preserve">the stars. </w:t>
      </w:r>
      <w:r w:rsidR="00F01B35" w:rsidRPr="00EF5A7C">
        <w:rPr>
          <w:rFonts w:ascii="Arial" w:eastAsia="Arial" w:hAnsi="Arial" w:cs="Arial"/>
          <w:sz w:val="24"/>
          <w:szCs w:val="24"/>
          <w:vertAlign w:val="superscript"/>
        </w:rPr>
        <w:t>42</w:t>
      </w:r>
      <w:r w:rsidR="00BA7C0D">
        <w:rPr>
          <w:rFonts w:ascii="Arial" w:eastAsia="Arial" w:hAnsi="Arial" w:cs="Arial"/>
          <w:sz w:val="24"/>
          <w:szCs w:val="24"/>
        </w:rPr>
        <w:t xml:space="preserve"> This again places Arthur in a more mythological and less historical role.</w:t>
      </w:r>
    </w:p>
    <w:p w14:paraId="295FE4B7" w14:textId="7A5D40C7" w:rsidR="00E4608F" w:rsidRDefault="00DF74A5" w:rsidP="10349015">
      <w:pPr>
        <w:rPr>
          <w:rFonts w:ascii="Arial" w:eastAsia="Arial" w:hAnsi="Arial" w:cs="Arial"/>
          <w:sz w:val="24"/>
          <w:szCs w:val="24"/>
        </w:rPr>
      </w:pPr>
      <w:r>
        <w:rPr>
          <w:rFonts w:ascii="Arial" w:eastAsia="Arial" w:hAnsi="Arial" w:cs="Arial"/>
          <w:sz w:val="24"/>
          <w:szCs w:val="24"/>
        </w:rPr>
        <w:t>One interesting</w:t>
      </w:r>
      <w:r w:rsidR="00F14216">
        <w:rPr>
          <w:rFonts w:ascii="Arial" w:eastAsia="Arial" w:hAnsi="Arial" w:cs="Arial"/>
          <w:sz w:val="24"/>
          <w:szCs w:val="24"/>
        </w:rPr>
        <w:t xml:space="preserve"> area of study in the field of li</w:t>
      </w:r>
      <w:r w:rsidR="006B3424">
        <w:rPr>
          <w:rFonts w:ascii="Arial" w:eastAsia="Arial" w:hAnsi="Arial" w:cs="Arial"/>
          <w:sz w:val="24"/>
          <w:szCs w:val="24"/>
        </w:rPr>
        <w:t>n</w:t>
      </w:r>
      <w:r w:rsidR="00F14216">
        <w:rPr>
          <w:rFonts w:ascii="Arial" w:eastAsia="Arial" w:hAnsi="Arial" w:cs="Arial"/>
          <w:sz w:val="24"/>
          <w:szCs w:val="24"/>
        </w:rPr>
        <w:t xml:space="preserve">guistics </w:t>
      </w:r>
      <w:r w:rsidR="009E2F95">
        <w:rPr>
          <w:rFonts w:ascii="Arial" w:eastAsia="Arial" w:hAnsi="Arial" w:cs="Arial"/>
          <w:sz w:val="24"/>
          <w:szCs w:val="24"/>
        </w:rPr>
        <w:t>concerns the taboo</w:t>
      </w:r>
      <w:r w:rsidR="00EF13FB">
        <w:rPr>
          <w:rFonts w:ascii="Arial" w:eastAsia="Arial" w:hAnsi="Arial" w:cs="Arial"/>
          <w:sz w:val="24"/>
          <w:szCs w:val="24"/>
        </w:rPr>
        <w:t xml:space="preserve"> replacements in several languages for the word bear</w:t>
      </w:r>
      <w:r w:rsidR="004B73D6">
        <w:rPr>
          <w:rFonts w:ascii="Arial" w:eastAsia="Arial" w:hAnsi="Arial" w:cs="Arial"/>
          <w:sz w:val="24"/>
          <w:szCs w:val="24"/>
        </w:rPr>
        <w:t xml:space="preserve">. </w:t>
      </w:r>
      <w:r w:rsidR="001656FC">
        <w:rPr>
          <w:rFonts w:ascii="Arial" w:eastAsia="Arial" w:hAnsi="Arial" w:cs="Arial"/>
          <w:sz w:val="24"/>
          <w:szCs w:val="24"/>
        </w:rPr>
        <w:t xml:space="preserve">The old </w:t>
      </w:r>
      <w:r w:rsidR="0021387F">
        <w:rPr>
          <w:rFonts w:ascii="Arial" w:eastAsia="Arial" w:hAnsi="Arial" w:cs="Arial"/>
          <w:sz w:val="24"/>
          <w:szCs w:val="24"/>
        </w:rPr>
        <w:t>E</w:t>
      </w:r>
      <w:r w:rsidR="001656FC">
        <w:rPr>
          <w:rFonts w:ascii="Arial" w:eastAsia="Arial" w:hAnsi="Arial" w:cs="Arial"/>
          <w:sz w:val="24"/>
          <w:szCs w:val="24"/>
        </w:rPr>
        <w:t xml:space="preserve">nglish </w:t>
      </w:r>
      <w:r w:rsidR="00F95E7A">
        <w:rPr>
          <w:rFonts w:ascii="Arial" w:eastAsia="Arial" w:hAnsi="Arial" w:cs="Arial"/>
          <w:sz w:val="24"/>
          <w:szCs w:val="24"/>
        </w:rPr>
        <w:t>Germanic word</w:t>
      </w:r>
      <w:r w:rsidR="00736DAA">
        <w:rPr>
          <w:rFonts w:ascii="Arial" w:eastAsia="Arial" w:hAnsi="Arial" w:cs="Arial"/>
          <w:sz w:val="24"/>
          <w:szCs w:val="24"/>
        </w:rPr>
        <w:t xml:space="preserve"> </w:t>
      </w:r>
      <w:proofErr w:type="spellStart"/>
      <w:r w:rsidR="00B82158" w:rsidRPr="004721CD">
        <w:rPr>
          <w:rFonts w:ascii="Arial" w:eastAsia="Arial" w:hAnsi="Arial" w:cs="Arial"/>
          <w:i/>
          <w:iCs/>
          <w:sz w:val="24"/>
          <w:szCs w:val="24"/>
        </w:rPr>
        <w:t>bera</w:t>
      </w:r>
      <w:proofErr w:type="spellEnd"/>
      <w:r w:rsidR="004721CD">
        <w:rPr>
          <w:rFonts w:ascii="Arial" w:eastAsia="Arial" w:hAnsi="Arial" w:cs="Arial"/>
          <w:i/>
          <w:iCs/>
          <w:sz w:val="24"/>
          <w:szCs w:val="24"/>
        </w:rPr>
        <w:t xml:space="preserve"> </w:t>
      </w:r>
      <w:r w:rsidR="00D94A7B">
        <w:rPr>
          <w:rFonts w:ascii="Arial" w:eastAsia="Arial" w:hAnsi="Arial" w:cs="Arial"/>
          <w:sz w:val="24"/>
          <w:szCs w:val="24"/>
        </w:rPr>
        <w:t>meant</w:t>
      </w:r>
      <w:r w:rsidR="00F36B7C">
        <w:rPr>
          <w:rFonts w:ascii="Arial" w:eastAsia="Arial" w:hAnsi="Arial" w:cs="Arial"/>
          <w:sz w:val="24"/>
          <w:szCs w:val="24"/>
        </w:rPr>
        <w:t xml:space="preserve"> </w:t>
      </w:r>
      <w:r w:rsidR="003E6BC1">
        <w:rPr>
          <w:rFonts w:ascii="Arial" w:eastAsia="Arial" w:hAnsi="Arial" w:cs="Arial"/>
          <w:sz w:val="24"/>
          <w:szCs w:val="24"/>
        </w:rPr>
        <w:t>‘brown one’</w:t>
      </w:r>
      <w:r w:rsidR="0095712D">
        <w:rPr>
          <w:rFonts w:ascii="Arial" w:eastAsia="Arial" w:hAnsi="Arial" w:cs="Arial"/>
          <w:sz w:val="24"/>
          <w:szCs w:val="24"/>
        </w:rPr>
        <w:t>.</w:t>
      </w:r>
      <w:r w:rsidR="00F97CF0">
        <w:rPr>
          <w:rFonts w:ascii="Arial" w:eastAsia="Arial" w:hAnsi="Arial" w:cs="Arial"/>
          <w:sz w:val="24"/>
          <w:szCs w:val="24"/>
        </w:rPr>
        <w:t xml:space="preserve"> In other Germanic languages </w:t>
      </w:r>
      <w:r w:rsidR="0094771F">
        <w:rPr>
          <w:rFonts w:ascii="Arial" w:eastAsia="Arial" w:hAnsi="Arial" w:cs="Arial"/>
          <w:sz w:val="24"/>
          <w:szCs w:val="24"/>
        </w:rPr>
        <w:t xml:space="preserve">the word for bear has the same meaning, including the English </w:t>
      </w:r>
      <w:r w:rsidR="0078757D">
        <w:rPr>
          <w:rFonts w:ascii="Arial" w:eastAsia="Arial" w:hAnsi="Arial" w:cs="Arial"/>
          <w:sz w:val="24"/>
          <w:szCs w:val="24"/>
        </w:rPr>
        <w:t>‘</w:t>
      </w:r>
      <w:r w:rsidR="0094771F">
        <w:rPr>
          <w:rFonts w:ascii="Arial" w:eastAsia="Arial" w:hAnsi="Arial" w:cs="Arial"/>
          <w:sz w:val="24"/>
          <w:szCs w:val="24"/>
        </w:rPr>
        <w:t>bear</w:t>
      </w:r>
      <w:r w:rsidR="0078757D">
        <w:rPr>
          <w:rFonts w:ascii="Arial" w:eastAsia="Arial" w:hAnsi="Arial" w:cs="Arial"/>
          <w:sz w:val="24"/>
          <w:szCs w:val="24"/>
        </w:rPr>
        <w:t xml:space="preserve">’. </w:t>
      </w:r>
      <w:r w:rsidR="00FF258C">
        <w:rPr>
          <w:rFonts w:ascii="Arial" w:eastAsia="Arial" w:hAnsi="Arial" w:cs="Arial"/>
          <w:sz w:val="24"/>
          <w:szCs w:val="24"/>
        </w:rPr>
        <w:t xml:space="preserve">In </w:t>
      </w:r>
      <w:r w:rsidR="00FA1D0B">
        <w:rPr>
          <w:rFonts w:ascii="Arial" w:eastAsia="Arial" w:hAnsi="Arial" w:cs="Arial"/>
          <w:sz w:val="24"/>
          <w:szCs w:val="24"/>
        </w:rPr>
        <w:t xml:space="preserve">Slavic </w:t>
      </w:r>
      <w:r w:rsidR="008A7128">
        <w:rPr>
          <w:rFonts w:ascii="Arial" w:eastAsia="Arial" w:hAnsi="Arial" w:cs="Arial"/>
          <w:sz w:val="24"/>
          <w:szCs w:val="24"/>
        </w:rPr>
        <w:t>languages the word for bear</w:t>
      </w:r>
      <w:r w:rsidR="00A221C1">
        <w:rPr>
          <w:rFonts w:ascii="Arial" w:eastAsia="Arial" w:hAnsi="Arial" w:cs="Arial"/>
          <w:sz w:val="24"/>
          <w:szCs w:val="24"/>
        </w:rPr>
        <w:t xml:space="preserve"> translates as honey eater</w:t>
      </w:r>
      <w:r w:rsidR="009B122A">
        <w:rPr>
          <w:rFonts w:ascii="Arial" w:eastAsia="Arial" w:hAnsi="Arial" w:cs="Arial"/>
          <w:sz w:val="24"/>
          <w:szCs w:val="24"/>
        </w:rPr>
        <w:t xml:space="preserve">. In </w:t>
      </w:r>
      <w:r w:rsidR="00555B4F">
        <w:rPr>
          <w:rFonts w:ascii="Arial" w:eastAsia="Arial" w:hAnsi="Arial" w:cs="Arial"/>
          <w:sz w:val="24"/>
          <w:szCs w:val="24"/>
        </w:rPr>
        <w:t>Welsh a</w:t>
      </w:r>
      <w:r w:rsidR="00F61B6C">
        <w:rPr>
          <w:rFonts w:ascii="Arial" w:eastAsia="Arial" w:hAnsi="Arial" w:cs="Arial"/>
          <w:sz w:val="24"/>
          <w:szCs w:val="24"/>
        </w:rPr>
        <w:t>n alternative</w:t>
      </w:r>
      <w:r w:rsidR="00555B4F">
        <w:rPr>
          <w:rFonts w:ascii="Arial" w:eastAsia="Arial" w:hAnsi="Arial" w:cs="Arial"/>
          <w:sz w:val="24"/>
          <w:szCs w:val="24"/>
        </w:rPr>
        <w:t xml:space="preserve"> word </w:t>
      </w:r>
      <w:r w:rsidR="00A46D1E">
        <w:rPr>
          <w:rFonts w:ascii="Arial" w:eastAsia="Arial" w:hAnsi="Arial" w:cs="Arial"/>
          <w:sz w:val="24"/>
          <w:szCs w:val="24"/>
        </w:rPr>
        <w:t xml:space="preserve">for bear </w:t>
      </w:r>
      <w:r w:rsidR="00555B4F">
        <w:rPr>
          <w:rFonts w:ascii="Arial" w:eastAsia="Arial" w:hAnsi="Arial" w:cs="Arial"/>
          <w:sz w:val="24"/>
          <w:szCs w:val="24"/>
        </w:rPr>
        <w:t xml:space="preserve">was used meaning </w:t>
      </w:r>
      <w:r w:rsidR="003D264D">
        <w:rPr>
          <w:rFonts w:ascii="Arial" w:eastAsia="Arial" w:hAnsi="Arial" w:cs="Arial"/>
          <w:sz w:val="24"/>
          <w:szCs w:val="24"/>
        </w:rPr>
        <w:t>‘honey pig’ and in Irish</w:t>
      </w:r>
      <w:r w:rsidR="00780512">
        <w:rPr>
          <w:rFonts w:ascii="Arial" w:eastAsia="Arial" w:hAnsi="Arial" w:cs="Arial"/>
          <w:sz w:val="24"/>
          <w:szCs w:val="24"/>
        </w:rPr>
        <w:t xml:space="preserve"> meaning </w:t>
      </w:r>
      <w:r w:rsidR="008172F9">
        <w:rPr>
          <w:rFonts w:ascii="Arial" w:eastAsia="Arial" w:hAnsi="Arial" w:cs="Arial"/>
          <w:sz w:val="24"/>
          <w:szCs w:val="24"/>
        </w:rPr>
        <w:t>‘</w:t>
      </w:r>
      <w:r w:rsidR="00780512">
        <w:rPr>
          <w:rFonts w:ascii="Arial" w:eastAsia="Arial" w:hAnsi="Arial" w:cs="Arial"/>
          <w:sz w:val="24"/>
          <w:szCs w:val="24"/>
        </w:rPr>
        <w:t>good calf</w:t>
      </w:r>
      <w:r w:rsidR="00430C47">
        <w:rPr>
          <w:rFonts w:ascii="Arial" w:eastAsia="Arial" w:hAnsi="Arial" w:cs="Arial"/>
          <w:sz w:val="24"/>
          <w:szCs w:val="24"/>
        </w:rPr>
        <w:t>’</w:t>
      </w:r>
      <w:r w:rsidR="00780512">
        <w:rPr>
          <w:rFonts w:ascii="Arial" w:eastAsia="Arial" w:hAnsi="Arial" w:cs="Arial"/>
          <w:sz w:val="24"/>
          <w:szCs w:val="24"/>
        </w:rPr>
        <w:t>.</w:t>
      </w:r>
      <w:r w:rsidR="00A91792">
        <w:rPr>
          <w:rFonts w:ascii="Arial" w:eastAsia="Arial" w:hAnsi="Arial" w:cs="Arial"/>
          <w:sz w:val="24"/>
          <w:szCs w:val="24"/>
        </w:rPr>
        <w:t xml:space="preserve"> These have been </w:t>
      </w:r>
      <w:r w:rsidR="006B7F79">
        <w:rPr>
          <w:rFonts w:ascii="Arial" w:eastAsia="Arial" w:hAnsi="Arial" w:cs="Arial"/>
          <w:sz w:val="24"/>
          <w:szCs w:val="24"/>
        </w:rPr>
        <w:t>under</w:t>
      </w:r>
      <w:r w:rsidR="000F50AA">
        <w:rPr>
          <w:rFonts w:ascii="Arial" w:eastAsia="Arial" w:hAnsi="Arial" w:cs="Arial"/>
          <w:sz w:val="24"/>
          <w:szCs w:val="24"/>
        </w:rPr>
        <w:t xml:space="preserve">stood as </w:t>
      </w:r>
      <w:r w:rsidR="00781FD5">
        <w:rPr>
          <w:rFonts w:ascii="Arial" w:eastAsia="Arial" w:hAnsi="Arial" w:cs="Arial"/>
          <w:sz w:val="24"/>
          <w:szCs w:val="24"/>
        </w:rPr>
        <w:t xml:space="preserve">taboo replacements for </w:t>
      </w:r>
      <w:r w:rsidR="0030287F">
        <w:rPr>
          <w:rFonts w:ascii="Arial" w:eastAsia="Arial" w:hAnsi="Arial" w:cs="Arial"/>
          <w:sz w:val="24"/>
          <w:szCs w:val="24"/>
        </w:rPr>
        <w:t>another word meaning bear.</w:t>
      </w:r>
      <w:r w:rsidR="0052489D">
        <w:rPr>
          <w:rFonts w:ascii="Arial" w:eastAsia="Arial" w:hAnsi="Arial" w:cs="Arial"/>
          <w:sz w:val="24"/>
          <w:szCs w:val="24"/>
        </w:rPr>
        <w:t xml:space="preserve"> </w:t>
      </w:r>
      <w:r w:rsidR="0052489D" w:rsidRPr="0052489D">
        <w:rPr>
          <w:rFonts w:ascii="Arial" w:eastAsia="Arial" w:hAnsi="Arial" w:cs="Arial"/>
          <w:sz w:val="24"/>
          <w:szCs w:val="24"/>
          <w:vertAlign w:val="superscript"/>
        </w:rPr>
        <w:t>43</w:t>
      </w:r>
      <w:r w:rsidR="00F811F9">
        <w:rPr>
          <w:rFonts w:ascii="Arial" w:eastAsia="Arial" w:hAnsi="Arial" w:cs="Arial"/>
          <w:sz w:val="24"/>
          <w:szCs w:val="24"/>
        </w:rPr>
        <w:t>The reason for the taboo could be</w:t>
      </w:r>
      <w:r w:rsidR="00680E94">
        <w:rPr>
          <w:rFonts w:ascii="Arial" w:eastAsia="Arial" w:hAnsi="Arial" w:cs="Arial"/>
          <w:sz w:val="24"/>
          <w:szCs w:val="24"/>
        </w:rPr>
        <w:t xml:space="preserve"> to </w:t>
      </w:r>
      <w:r w:rsidR="002A7492">
        <w:rPr>
          <w:rFonts w:ascii="Arial" w:eastAsia="Arial" w:hAnsi="Arial" w:cs="Arial"/>
          <w:sz w:val="24"/>
          <w:szCs w:val="24"/>
        </w:rPr>
        <w:t>‘</w:t>
      </w:r>
      <w:r w:rsidR="00680E94">
        <w:rPr>
          <w:rFonts w:ascii="Arial" w:eastAsia="Arial" w:hAnsi="Arial" w:cs="Arial"/>
          <w:sz w:val="24"/>
          <w:szCs w:val="24"/>
        </w:rPr>
        <w:t>prevent</w:t>
      </w:r>
      <w:r w:rsidR="0043520B">
        <w:rPr>
          <w:rFonts w:ascii="Arial" w:eastAsia="Arial" w:hAnsi="Arial" w:cs="Arial"/>
          <w:sz w:val="24"/>
          <w:szCs w:val="24"/>
        </w:rPr>
        <w:t>’</w:t>
      </w:r>
      <w:r w:rsidR="00680E94">
        <w:rPr>
          <w:rFonts w:ascii="Arial" w:eastAsia="Arial" w:hAnsi="Arial" w:cs="Arial"/>
          <w:sz w:val="24"/>
          <w:szCs w:val="24"/>
        </w:rPr>
        <w:t xml:space="preserve"> a dangero</w:t>
      </w:r>
      <w:r w:rsidR="00E81C7A">
        <w:rPr>
          <w:rFonts w:ascii="Arial" w:eastAsia="Arial" w:hAnsi="Arial" w:cs="Arial"/>
          <w:sz w:val="24"/>
          <w:szCs w:val="24"/>
        </w:rPr>
        <w:t xml:space="preserve">us animal like a bear from </w:t>
      </w:r>
      <w:r w:rsidR="00512615">
        <w:rPr>
          <w:rFonts w:ascii="Arial" w:eastAsia="Arial" w:hAnsi="Arial" w:cs="Arial"/>
          <w:sz w:val="24"/>
          <w:szCs w:val="24"/>
        </w:rPr>
        <w:t>causing harm or it cou</w:t>
      </w:r>
      <w:r w:rsidR="0043520B">
        <w:rPr>
          <w:rFonts w:ascii="Arial" w:eastAsia="Arial" w:hAnsi="Arial" w:cs="Arial"/>
          <w:sz w:val="24"/>
          <w:szCs w:val="24"/>
        </w:rPr>
        <w:t xml:space="preserve">ld be </w:t>
      </w:r>
      <w:r w:rsidR="00D30BDF">
        <w:rPr>
          <w:rFonts w:ascii="Arial" w:eastAsia="Arial" w:hAnsi="Arial" w:cs="Arial"/>
          <w:sz w:val="24"/>
          <w:szCs w:val="24"/>
        </w:rPr>
        <w:t>that</w:t>
      </w:r>
      <w:r w:rsidR="00E9258F">
        <w:rPr>
          <w:rFonts w:ascii="Arial" w:eastAsia="Arial" w:hAnsi="Arial" w:cs="Arial"/>
          <w:sz w:val="24"/>
          <w:szCs w:val="24"/>
        </w:rPr>
        <w:t xml:space="preserve"> the bear was</w:t>
      </w:r>
      <w:r w:rsidR="0009186D">
        <w:rPr>
          <w:rFonts w:ascii="Arial" w:eastAsia="Arial" w:hAnsi="Arial" w:cs="Arial"/>
          <w:sz w:val="24"/>
          <w:szCs w:val="24"/>
        </w:rPr>
        <w:t xml:space="preserve"> </w:t>
      </w:r>
      <w:r w:rsidR="00034433">
        <w:rPr>
          <w:rFonts w:ascii="Arial" w:eastAsia="Arial" w:hAnsi="Arial" w:cs="Arial"/>
          <w:sz w:val="24"/>
          <w:szCs w:val="24"/>
        </w:rPr>
        <w:t xml:space="preserve">held in awe </w:t>
      </w:r>
      <w:r w:rsidR="003F5482">
        <w:rPr>
          <w:rFonts w:ascii="Arial" w:eastAsia="Arial" w:hAnsi="Arial" w:cs="Arial"/>
          <w:sz w:val="24"/>
          <w:szCs w:val="24"/>
        </w:rPr>
        <w:t xml:space="preserve">for </w:t>
      </w:r>
      <w:r w:rsidR="006626AB">
        <w:rPr>
          <w:rFonts w:ascii="Arial" w:eastAsia="Arial" w:hAnsi="Arial" w:cs="Arial"/>
          <w:sz w:val="24"/>
          <w:szCs w:val="24"/>
        </w:rPr>
        <w:t>religious</w:t>
      </w:r>
      <w:r w:rsidR="003F5482">
        <w:rPr>
          <w:rFonts w:ascii="Arial" w:eastAsia="Arial" w:hAnsi="Arial" w:cs="Arial"/>
          <w:sz w:val="24"/>
          <w:szCs w:val="24"/>
        </w:rPr>
        <w:t xml:space="preserve"> reasons</w:t>
      </w:r>
      <w:r w:rsidR="00F07C52">
        <w:rPr>
          <w:rFonts w:ascii="Arial" w:eastAsia="Arial" w:hAnsi="Arial" w:cs="Arial"/>
          <w:sz w:val="24"/>
          <w:szCs w:val="24"/>
        </w:rPr>
        <w:t>.</w:t>
      </w:r>
      <w:r w:rsidR="0024589B">
        <w:rPr>
          <w:rFonts w:ascii="Arial" w:eastAsia="Arial" w:hAnsi="Arial" w:cs="Arial"/>
          <w:sz w:val="24"/>
          <w:szCs w:val="24"/>
        </w:rPr>
        <w:t xml:space="preserve"> This may h</w:t>
      </w:r>
      <w:r w:rsidR="00533D18">
        <w:rPr>
          <w:rFonts w:ascii="Arial" w:eastAsia="Arial" w:hAnsi="Arial" w:cs="Arial"/>
          <w:sz w:val="24"/>
          <w:szCs w:val="24"/>
        </w:rPr>
        <w:t xml:space="preserve">ave </w:t>
      </w:r>
      <w:r w:rsidR="00297AC9">
        <w:rPr>
          <w:rFonts w:ascii="Arial" w:eastAsia="Arial" w:hAnsi="Arial" w:cs="Arial"/>
          <w:sz w:val="24"/>
          <w:szCs w:val="24"/>
        </w:rPr>
        <w:t>nothing to do with Arthur</w:t>
      </w:r>
      <w:r w:rsidR="00071C11">
        <w:rPr>
          <w:rFonts w:ascii="Arial" w:eastAsia="Arial" w:hAnsi="Arial" w:cs="Arial"/>
          <w:sz w:val="24"/>
          <w:szCs w:val="24"/>
        </w:rPr>
        <w:t xml:space="preserve">, but it </w:t>
      </w:r>
      <w:r w:rsidR="00FE1E1F">
        <w:rPr>
          <w:rFonts w:ascii="Arial" w:eastAsia="Arial" w:hAnsi="Arial" w:cs="Arial"/>
          <w:sz w:val="24"/>
          <w:szCs w:val="24"/>
        </w:rPr>
        <w:t xml:space="preserve">does suggest that </w:t>
      </w:r>
      <w:r w:rsidR="006863B3">
        <w:rPr>
          <w:rFonts w:ascii="Arial" w:eastAsia="Arial" w:hAnsi="Arial" w:cs="Arial"/>
          <w:sz w:val="24"/>
          <w:szCs w:val="24"/>
        </w:rPr>
        <w:t xml:space="preserve">the bear had a </w:t>
      </w:r>
      <w:r w:rsidR="00DB5654">
        <w:rPr>
          <w:rFonts w:ascii="Arial" w:eastAsia="Arial" w:hAnsi="Arial" w:cs="Arial"/>
          <w:sz w:val="24"/>
          <w:szCs w:val="24"/>
        </w:rPr>
        <w:t>special significance</w:t>
      </w:r>
      <w:r w:rsidR="00726D6B">
        <w:rPr>
          <w:rFonts w:ascii="Arial" w:eastAsia="Arial" w:hAnsi="Arial" w:cs="Arial"/>
          <w:sz w:val="24"/>
          <w:szCs w:val="24"/>
        </w:rPr>
        <w:t>.</w:t>
      </w:r>
      <w:r w:rsidR="00297AC9">
        <w:rPr>
          <w:rFonts w:ascii="Arial" w:eastAsia="Arial" w:hAnsi="Arial" w:cs="Arial"/>
          <w:sz w:val="24"/>
          <w:szCs w:val="24"/>
        </w:rPr>
        <w:t xml:space="preserve"> </w:t>
      </w:r>
    </w:p>
    <w:p w14:paraId="288AD997" w14:textId="77777777" w:rsidR="00AF2407" w:rsidRDefault="00DE40D6" w:rsidP="10349015">
      <w:pPr>
        <w:rPr>
          <w:rFonts w:ascii="Arial" w:eastAsia="Arial" w:hAnsi="Arial" w:cs="Arial"/>
          <w:sz w:val="24"/>
          <w:szCs w:val="24"/>
        </w:rPr>
      </w:pPr>
      <w:r>
        <w:rPr>
          <w:rFonts w:ascii="Arial" w:eastAsia="Arial" w:hAnsi="Arial" w:cs="Arial"/>
          <w:sz w:val="24"/>
          <w:szCs w:val="24"/>
        </w:rPr>
        <w:t xml:space="preserve">Even </w:t>
      </w:r>
      <w:r w:rsidR="00071F5B">
        <w:rPr>
          <w:rFonts w:ascii="Arial" w:eastAsia="Arial" w:hAnsi="Arial" w:cs="Arial"/>
          <w:sz w:val="24"/>
          <w:szCs w:val="24"/>
        </w:rPr>
        <w:t xml:space="preserve">Thomas Jones </w:t>
      </w:r>
      <w:r w:rsidR="003E6FA3">
        <w:rPr>
          <w:rFonts w:ascii="Arial" w:eastAsia="Arial" w:hAnsi="Arial" w:cs="Arial"/>
          <w:sz w:val="24"/>
          <w:szCs w:val="24"/>
        </w:rPr>
        <w:t xml:space="preserve">who </w:t>
      </w:r>
      <w:r w:rsidR="006D64C6">
        <w:rPr>
          <w:rFonts w:ascii="Arial" w:eastAsia="Arial" w:hAnsi="Arial" w:cs="Arial"/>
          <w:sz w:val="24"/>
          <w:szCs w:val="24"/>
        </w:rPr>
        <w:t xml:space="preserve">has </w:t>
      </w:r>
      <w:r w:rsidR="00B50926">
        <w:rPr>
          <w:rFonts w:ascii="Arial" w:eastAsia="Arial" w:hAnsi="Arial" w:cs="Arial"/>
          <w:sz w:val="24"/>
          <w:szCs w:val="24"/>
        </w:rPr>
        <w:t xml:space="preserve">argued the case for a historical Arthur, </w:t>
      </w:r>
      <w:r w:rsidR="00952FBC">
        <w:rPr>
          <w:rFonts w:ascii="Arial" w:eastAsia="Arial" w:hAnsi="Arial" w:cs="Arial"/>
          <w:sz w:val="24"/>
          <w:szCs w:val="24"/>
        </w:rPr>
        <w:t xml:space="preserve">living in the </w:t>
      </w:r>
      <w:r w:rsidR="001D0F2E">
        <w:rPr>
          <w:rFonts w:ascii="Arial" w:eastAsia="Arial" w:hAnsi="Arial" w:cs="Arial"/>
          <w:sz w:val="24"/>
          <w:szCs w:val="24"/>
        </w:rPr>
        <w:t>early sixth century,</w:t>
      </w:r>
      <w:r w:rsidR="005D5C97">
        <w:rPr>
          <w:rFonts w:ascii="Arial" w:eastAsia="Arial" w:hAnsi="Arial" w:cs="Arial"/>
          <w:sz w:val="24"/>
          <w:szCs w:val="24"/>
        </w:rPr>
        <w:t xml:space="preserve"> leading</w:t>
      </w:r>
      <w:r w:rsidR="00594D42">
        <w:rPr>
          <w:rFonts w:ascii="Arial" w:eastAsia="Arial" w:hAnsi="Arial" w:cs="Arial"/>
          <w:sz w:val="24"/>
          <w:szCs w:val="24"/>
        </w:rPr>
        <w:t xml:space="preserve"> the Britons against their enemies</w:t>
      </w:r>
      <w:r w:rsidR="00BB2219">
        <w:rPr>
          <w:rFonts w:ascii="Arial" w:eastAsia="Arial" w:hAnsi="Arial" w:cs="Arial"/>
          <w:sz w:val="24"/>
          <w:szCs w:val="24"/>
        </w:rPr>
        <w:t xml:space="preserve">, has qualified </w:t>
      </w:r>
      <w:r w:rsidR="008F1A36">
        <w:rPr>
          <w:rFonts w:ascii="Arial" w:eastAsia="Arial" w:hAnsi="Arial" w:cs="Arial"/>
          <w:sz w:val="24"/>
          <w:szCs w:val="24"/>
        </w:rPr>
        <w:t xml:space="preserve">the evidence </w:t>
      </w:r>
      <w:r w:rsidR="009B4FCE">
        <w:rPr>
          <w:rFonts w:ascii="Arial" w:eastAsia="Arial" w:hAnsi="Arial" w:cs="Arial"/>
          <w:sz w:val="24"/>
          <w:szCs w:val="24"/>
        </w:rPr>
        <w:t xml:space="preserve">presented. </w:t>
      </w:r>
      <w:r w:rsidR="000B7887">
        <w:rPr>
          <w:rFonts w:ascii="Arial" w:eastAsia="Arial" w:hAnsi="Arial" w:cs="Arial"/>
          <w:sz w:val="24"/>
          <w:szCs w:val="24"/>
        </w:rPr>
        <w:t xml:space="preserve">He has </w:t>
      </w:r>
      <w:r w:rsidR="00361B57">
        <w:rPr>
          <w:rFonts w:ascii="Arial" w:eastAsia="Arial" w:hAnsi="Arial" w:cs="Arial"/>
          <w:sz w:val="24"/>
          <w:szCs w:val="24"/>
        </w:rPr>
        <w:t>said that the</w:t>
      </w:r>
      <w:r w:rsidR="00E65824">
        <w:rPr>
          <w:rFonts w:ascii="Arial" w:eastAsia="Arial" w:hAnsi="Arial" w:cs="Arial"/>
          <w:sz w:val="24"/>
          <w:szCs w:val="24"/>
        </w:rPr>
        <w:t xml:space="preserve"> account of the</w:t>
      </w:r>
      <w:r w:rsidR="00361B57">
        <w:rPr>
          <w:rFonts w:ascii="Arial" w:eastAsia="Arial" w:hAnsi="Arial" w:cs="Arial"/>
          <w:sz w:val="24"/>
          <w:szCs w:val="24"/>
        </w:rPr>
        <w:t xml:space="preserve"> </w:t>
      </w:r>
      <w:r w:rsidR="00AA11B3">
        <w:rPr>
          <w:rFonts w:ascii="Arial" w:eastAsia="Arial" w:hAnsi="Arial" w:cs="Arial"/>
          <w:sz w:val="24"/>
          <w:szCs w:val="24"/>
        </w:rPr>
        <w:t>twelve battles of the</w:t>
      </w:r>
      <w:r w:rsidR="0086315F">
        <w:rPr>
          <w:rFonts w:ascii="Arial" w:eastAsia="Arial" w:hAnsi="Arial" w:cs="Arial"/>
          <w:sz w:val="24"/>
          <w:szCs w:val="24"/>
        </w:rPr>
        <w:t xml:space="preserve"> </w:t>
      </w:r>
      <w:proofErr w:type="spellStart"/>
      <w:r w:rsidR="0086315F" w:rsidRPr="4F9B387E">
        <w:rPr>
          <w:rFonts w:ascii="Arial" w:eastAsia="Arial" w:hAnsi="Arial" w:cs="Arial"/>
          <w:i/>
          <w:sz w:val="24"/>
          <w:szCs w:val="24"/>
        </w:rPr>
        <w:t>Historia</w:t>
      </w:r>
      <w:proofErr w:type="spellEnd"/>
      <w:r w:rsidR="0086315F" w:rsidRPr="4F9B387E">
        <w:rPr>
          <w:rFonts w:ascii="Arial" w:eastAsia="Arial" w:hAnsi="Arial" w:cs="Arial"/>
          <w:i/>
          <w:sz w:val="24"/>
          <w:szCs w:val="24"/>
        </w:rPr>
        <w:t xml:space="preserve"> </w:t>
      </w:r>
      <w:proofErr w:type="spellStart"/>
      <w:r w:rsidR="0086315F" w:rsidRPr="4F9B387E">
        <w:rPr>
          <w:rFonts w:ascii="Arial" w:eastAsia="Arial" w:hAnsi="Arial" w:cs="Arial"/>
          <w:i/>
          <w:sz w:val="24"/>
          <w:szCs w:val="24"/>
        </w:rPr>
        <w:t>Brittonum</w:t>
      </w:r>
      <w:proofErr w:type="spellEnd"/>
      <w:r w:rsidR="0086315F">
        <w:rPr>
          <w:rFonts w:ascii="Arial" w:eastAsia="Arial" w:hAnsi="Arial" w:cs="Arial"/>
          <w:i/>
          <w:sz w:val="24"/>
          <w:szCs w:val="24"/>
        </w:rPr>
        <w:t xml:space="preserve"> </w:t>
      </w:r>
      <w:r w:rsidR="0043508A">
        <w:rPr>
          <w:rFonts w:ascii="Arial" w:eastAsia="Arial" w:hAnsi="Arial" w:cs="Arial"/>
          <w:sz w:val="24"/>
          <w:szCs w:val="24"/>
        </w:rPr>
        <w:t xml:space="preserve">is </w:t>
      </w:r>
      <w:r w:rsidR="002426DF">
        <w:rPr>
          <w:rFonts w:ascii="Arial" w:eastAsia="Arial" w:hAnsi="Arial" w:cs="Arial"/>
          <w:sz w:val="24"/>
          <w:szCs w:val="24"/>
        </w:rPr>
        <w:t>not reliable</w:t>
      </w:r>
      <w:r w:rsidR="00C354F4">
        <w:rPr>
          <w:rFonts w:ascii="Arial" w:eastAsia="Arial" w:hAnsi="Arial" w:cs="Arial"/>
          <w:sz w:val="24"/>
          <w:szCs w:val="24"/>
        </w:rPr>
        <w:t xml:space="preserve"> </w:t>
      </w:r>
      <w:r w:rsidR="008021B7">
        <w:rPr>
          <w:rFonts w:ascii="Arial" w:eastAsia="Arial" w:hAnsi="Arial" w:cs="Arial"/>
          <w:sz w:val="24"/>
          <w:szCs w:val="24"/>
        </w:rPr>
        <w:t>and</w:t>
      </w:r>
      <w:r w:rsidR="00F56AD8">
        <w:rPr>
          <w:rFonts w:ascii="Arial" w:eastAsia="Arial" w:hAnsi="Arial" w:cs="Arial"/>
          <w:sz w:val="24"/>
          <w:szCs w:val="24"/>
        </w:rPr>
        <w:t xml:space="preserve"> the idea that Arthur slew nine</w:t>
      </w:r>
      <w:r w:rsidR="00F64B1C">
        <w:rPr>
          <w:rFonts w:ascii="Arial" w:eastAsia="Arial" w:hAnsi="Arial" w:cs="Arial"/>
          <w:sz w:val="24"/>
          <w:szCs w:val="24"/>
        </w:rPr>
        <w:t xml:space="preserve"> </w:t>
      </w:r>
      <w:r w:rsidR="00F56AD8">
        <w:rPr>
          <w:rFonts w:ascii="Arial" w:eastAsia="Arial" w:hAnsi="Arial" w:cs="Arial"/>
          <w:sz w:val="24"/>
          <w:szCs w:val="24"/>
        </w:rPr>
        <w:t>hundred and sixty men is an exagerat</w:t>
      </w:r>
      <w:r w:rsidR="00F71438">
        <w:rPr>
          <w:rFonts w:ascii="Arial" w:eastAsia="Arial" w:hAnsi="Arial" w:cs="Arial"/>
          <w:sz w:val="24"/>
          <w:szCs w:val="24"/>
        </w:rPr>
        <w:t>ion.</w:t>
      </w:r>
      <w:r w:rsidR="00E03707" w:rsidRPr="008E122A">
        <w:rPr>
          <w:rFonts w:ascii="Arial" w:eastAsia="Arial" w:hAnsi="Arial" w:cs="Arial"/>
          <w:sz w:val="24"/>
          <w:szCs w:val="24"/>
          <w:vertAlign w:val="superscript"/>
        </w:rPr>
        <w:t>44</w:t>
      </w:r>
      <w:r w:rsidR="00457F8A">
        <w:rPr>
          <w:rFonts w:ascii="Arial" w:eastAsia="Arial" w:hAnsi="Arial" w:cs="Arial"/>
          <w:sz w:val="24"/>
          <w:szCs w:val="24"/>
        </w:rPr>
        <w:t xml:space="preserve"> </w:t>
      </w:r>
      <w:r w:rsidR="004546D2">
        <w:rPr>
          <w:rFonts w:ascii="Arial" w:eastAsia="Arial" w:hAnsi="Arial" w:cs="Arial"/>
          <w:sz w:val="24"/>
          <w:szCs w:val="24"/>
        </w:rPr>
        <w:t>T</w:t>
      </w:r>
      <w:r w:rsidR="007F023C">
        <w:rPr>
          <w:rFonts w:ascii="Arial" w:eastAsia="Arial" w:hAnsi="Arial" w:cs="Arial"/>
          <w:sz w:val="24"/>
          <w:szCs w:val="24"/>
        </w:rPr>
        <w:t>he evidence is</w:t>
      </w:r>
      <w:r w:rsidR="00B44AE9">
        <w:rPr>
          <w:rFonts w:ascii="Arial" w:eastAsia="Arial" w:hAnsi="Arial" w:cs="Arial"/>
          <w:sz w:val="24"/>
          <w:szCs w:val="24"/>
        </w:rPr>
        <w:t xml:space="preserve"> always</w:t>
      </w:r>
      <w:r w:rsidR="007F023C">
        <w:rPr>
          <w:rFonts w:ascii="Arial" w:eastAsia="Arial" w:hAnsi="Arial" w:cs="Arial"/>
          <w:sz w:val="24"/>
          <w:szCs w:val="24"/>
        </w:rPr>
        <w:t xml:space="preserve"> contradictory</w:t>
      </w:r>
      <w:r w:rsidR="00B44AE9">
        <w:rPr>
          <w:rFonts w:ascii="Arial" w:eastAsia="Arial" w:hAnsi="Arial" w:cs="Arial"/>
          <w:sz w:val="24"/>
          <w:szCs w:val="24"/>
        </w:rPr>
        <w:t>.</w:t>
      </w:r>
      <w:r w:rsidR="00C53B49">
        <w:rPr>
          <w:rFonts w:ascii="Arial" w:eastAsia="Arial" w:hAnsi="Arial" w:cs="Arial"/>
          <w:sz w:val="24"/>
          <w:szCs w:val="24"/>
        </w:rPr>
        <w:t xml:space="preserve"> </w:t>
      </w:r>
    </w:p>
    <w:p w14:paraId="6E48346A" w14:textId="6F60731B" w:rsidR="007B459E" w:rsidRDefault="007B2941" w:rsidP="10349015">
      <w:pPr>
        <w:rPr>
          <w:rFonts w:ascii="Arial" w:eastAsia="Arial" w:hAnsi="Arial" w:cs="Arial"/>
          <w:sz w:val="24"/>
          <w:szCs w:val="24"/>
        </w:rPr>
      </w:pPr>
      <w:r>
        <w:rPr>
          <w:rFonts w:ascii="Arial" w:eastAsia="Arial" w:hAnsi="Arial" w:cs="Arial"/>
          <w:sz w:val="24"/>
          <w:szCs w:val="24"/>
        </w:rPr>
        <w:t xml:space="preserve">Thomas </w:t>
      </w:r>
      <w:r w:rsidR="00917D3E">
        <w:rPr>
          <w:rFonts w:ascii="Arial" w:eastAsia="Arial" w:hAnsi="Arial" w:cs="Arial"/>
          <w:sz w:val="24"/>
          <w:szCs w:val="24"/>
        </w:rPr>
        <w:t>G</w:t>
      </w:r>
      <w:r>
        <w:rPr>
          <w:rFonts w:ascii="Arial" w:eastAsia="Arial" w:hAnsi="Arial" w:cs="Arial"/>
          <w:sz w:val="24"/>
          <w:szCs w:val="24"/>
        </w:rPr>
        <w:t>reen has concluded that Arthur is</w:t>
      </w:r>
      <w:r w:rsidR="00EE2996">
        <w:rPr>
          <w:rFonts w:ascii="Arial" w:eastAsia="Arial" w:hAnsi="Arial" w:cs="Arial"/>
          <w:sz w:val="24"/>
          <w:szCs w:val="24"/>
        </w:rPr>
        <w:t xml:space="preserve"> a</w:t>
      </w:r>
      <w:r>
        <w:rPr>
          <w:rFonts w:ascii="Arial" w:eastAsia="Arial" w:hAnsi="Arial" w:cs="Arial"/>
          <w:sz w:val="24"/>
          <w:szCs w:val="24"/>
        </w:rPr>
        <w:t>:</w:t>
      </w:r>
    </w:p>
    <w:p w14:paraId="42BE2ABF" w14:textId="77777777" w:rsidR="006D4C6F" w:rsidRDefault="007F7902" w:rsidP="10349015">
      <w:pPr>
        <w:rPr>
          <w:rFonts w:ascii="Arial" w:eastAsia="Arial" w:hAnsi="Arial" w:cs="Arial"/>
          <w:sz w:val="24"/>
          <w:szCs w:val="24"/>
        </w:rPr>
      </w:pPr>
      <w:r>
        <w:rPr>
          <w:rFonts w:ascii="Arial" w:eastAsia="Arial" w:hAnsi="Arial" w:cs="Arial"/>
          <w:sz w:val="24"/>
          <w:szCs w:val="24"/>
        </w:rPr>
        <w:t xml:space="preserve">   </w:t>
      </w:r>
      <w:r w:rsidR="002E1C15">
        <w:rPr>
          <w:rFonts w:ascii="Arial" w:eastAsia="Arial" w:hAnsi="Arial" w:cs="Arial"/>
          <w:sz w:val="24"/>
          <w:szCs w:val="24"/>
        </w:rPr>
        <w:t>...</w:t>
      </w:r>
      <w:r w:rsidR="00CC2510">
        <w:rPr>
          <w:rFonts w:ascii="Arial" w:eastAsia="Arial" w:hAnsi="Arial" w:cs="Arial"/>
          <w:sz w:val="24"/>
          <w:szCs w:val="24"/>
        </w:rPr>
        <w:t xml:space="preserve">peerless protector of </w:t>
      </w:r>
      <w:r w:rsidR="00523AF7">
        <w:rPr>
          <w:rFonts w:ascii="Arial" w:eastAsia="Arial" w:hAnsi="Arial" w:cs="Arial"/>
          <w:sz w:val="24"/>
          <w:szCs w:val="24"/>
        </w:rPr>
        <w:t>Britain</w:t>
      </w:r>
      <w:r w:rsidR="00EE1EAA">
        <w:rPr>
          <w:rFonts w:ascii="Arial" w:eastAsia="Arial" w:hAnsi="Arial" w:cs="Arial"/>
          <w:sz w:val="24"/>
          <w:szCs w:val="24"/>
        </w:rPr>
        <w:t xml:space="preserve"> </w:t>
      </w:r>
      <w:r w:rsidR="003D60B9">
        <w:rPr>
          <w:rFonts w:ascii="Arial" w:eastAsia="Arial" w:hAnsi="Arial" w:cs="Arial"/>
          <w:sz w:val="24"/>
          <w:szCs w:val="24"/>
        </w:rPr>
        <w:t>–</w:t>
      </w:r>
      <w:r w:rsidR="00EE1EAA">
        <w:rPr>
          <w:rFonts w:ascii="Arial" w:eastAsia="Arial" w:hAnsi="Arial" w:cs="Arial"/>
          <w:sz w:val="24"/>
          <w:szCs w:val="24"/>
        </w:rPr>
        <w:t xml:space="preserve"> </w:t>
      </w:r>
      <w:r w:rsidR="003D60B9">
        <w:rPr>
          <w:rFonts w:ascii="Arial" w:eastAsia="Arial" w:hAnsi="Arial" w:cs="Arial"/>
          <w:sz w:val="24"/>
          <w:szCs w:val="24"/>
        </w:rPr>
        <w:t xml:space="preserve">treated with considerable </w:t>
      </w:r>
      <w:r w:rsidR="00956787">
        <w:rPr>
          <w:rFonts w:ascii="Arial" w:eastAsia="Arial" w:hAnsi="Arial" w:cs="Arial"/>
          <w:sz w:val="24"/>
          <w:szCs w:val="24"/>
        </w:rPr>
        <w:t>awe, respect and superstition</w:t>
      </w:r>
      <w:r w:rsidR="002A1067">
        <w:rPr>
          <w:rFonts w:ascii="Arial" w:eastAsia="Arial" w:hAnsi="Arial" w:cs="Arial"/>
          <w:sz w:val="24"/>
          <w:szCs w:val="24"/>
        </w:rPr>
        <w:t>, and closely</w:t>
      </w:r>
      <w:r w:rsidR="00DD6CD8">
        <w:rPr>
          <w:rFonts w:ascii="Arial" w:eastAsia="Arial" w:hAnsi="Arial" w:cs="Arial"/>
          <w:sz w:val="24"/>
          <w:szCs w:val="24"/>
        </w:rPr>
        <w:t xml:space="preserve"> associated with </w:t>
      </w:r>
      <w:r w:rsidR="00BC183C">
        <w:rPr>
          <w:rFonts w:ascii="Arial" w:eastAsia="Arial" w:hAnsi="Arial" w:cs="Arial"/>
          <w:sz w:val="24"/>
          <w:szCs w:val="24"/>
        </w:rPr>
        <w:t>the supernatural and folklore</w:t>
      </w:r>
      <w:r w:rsidR="00F64113">
        <w:rPr>
          <w:rFonts w:ascii="Arial" w:eastAsia="Arial" w:hAnsi="Arial" w:cs="Arial"/>
          <w:sz w:val="24"/>
          <w:szCs w:val="24"/>
        </w:rPr>
        <w:t xml:space="preserve"> – of some </w:t>
      </w:r>
      <w:r w:rsidR="0047627F">
        <w:rPr>
          <w:rFonts w:ascii="Arial" w:eastAsia="Arial" w:hAnsi="Arial" w:cs="Arial"/>
          <w:sz w:val="24"/>
          <w:szCs w:val="24"/>
        </w:rPr>
        <w:t>considerable antiquity...</w:t>
      </w:r>
      <w:r w:rsidR="00EC7164" w:rsidRPr="00413DC6">
        <w:rPr>
          <w:rFonts w:ascii="Arial" w:eastAsia="Arial" w:hAnsi="Arial" w:cs="Arial"/>
          <w:sz w:val="24"/>
          <w:szCs w:val="24"/>
          <w:vertAlign w:val="superscript"/>
        </w:rPr>
        <w:t>4</w:t>
      </w:r>
      <w:r w:rsidR="0094748E">
        <w:rPr>
          <w:rFonts w:ascii="Arial" w:eastAsia="Arial" w:hAnsi="Arial" w:cs="Arial"/>
          <w:sz w:val="24"/>
          <w:szCs w:val="24"/>
          <w:vertAlign w:val="superscript"/>
        </w:rPr>
        <w:t>5</w:t>
      </w:r>
      <w:r w:rsidR="00C04AC9">
        <w:rPr>
          <w:rFonts w:ascii="Arial" w:eastAsia="Arial" w:hAnsi="Arial" w:cs="Arial"/>
          <w:sz w:val="24"/>
          <w:szCs w:val="24"/>
        </w:rPr>
        <w:t xml:space="preserve"> </w:t>
      </w:r>
    </w:p>
    <w:p w14:paraId="12A1506A" w14:textId="77664607" w:rsidR="00BA7C0D" w:rsidRDefault="00090C03" w:rsidP="10349015">
      <w:pPr>
        <w:rPr>
          <w:rFonts w:ascii="Arial" w:eastAsia="Arial" w:hAnsi="Arial" w:cs="Arial"/>
          <w:sz w:val="24"/>
          <w:szCs w:val="24"/>
        </w:rPr>
      </w:pPr>
      <w:r>
        <w:rPr>
          <w:rFonts w:ascii="Arial" w:eastAsia="Arial" w:hAnsi="Arial" w:cs="Arial"/>
          <w:sz w:val="24"/>
          <w:szCs w:val="24"/>
        </w:rPr>
        <w:t>T</w:t>
      </w:r>
      <w:r w:rsidR="00550310">
        <w:rPr>
          <w:rFonts w:ascii="Arial" w:eastAsia="Arial" w:hAnsi="Arial" w:cs="Arial"/>
          <w:sz w:val="24"/>
          <w:szCs w:val="24"/>
        </w:rPr>
        <w:t>his</w:t>
      </w:r>
      <w:r>
        <w:rPr>
          <w:rFonts w:ascii="Arial" w:eastAsia="Arial" w:hAnsi="Arial" w:cs="Arial"/>
          <w:sz w:val="24"/>
          <w:szCs w:val="24"/>
        </w:rPr>
        <w:t xml:space="preserve"> view</w:t>
      </w:r>
      <w:r w:rsidR="00550310">
        <w:rPr>
          <w:rFonts w:ascii="Arial" w:eastAsia="Arial" w:hAnsi="Arial" w:cs="Arial"/>
          <w:sz w:val="24"/>
          <w:szCs w:val="24"/>
        </w:rPr>
        <w:t xml:space="preserve"> can perhaps be accepted</w:t>
      </w:r>
      <w:r w:rsidR="00A34C9E">
        <w:rPr>
          <w:rFonts w:ascii="Arial" w:eastAsia="Arial" w:hAnsi="Arial" w:cs="Arial"/>
          <w:sz w:val="24"/>
          <w:szCs w:val="24"/>
        </w:rPr>
        <w:t xml:space="preserve"> </w:t>
      </w:r>
      <w:r w:rsidR="00054740">
        <w:rPr>
          <w:rFonts w:ascii="Arial" w:eastAsia="Arial" w:hAnsi="Arial" w:cs="Arial"/>
          <w:sz w:val="24"/>
          <w:szCs w:val="24"/>
        </w:rPr>
        <w:t xml:space="preserve">but </w:t>
      </w:r>
      <w:r w:rsidR="00716FEE">
        <w:rPr>
          <w:rFonts w:ascii="Arial" w:eastAsia="Arial" w:hAnsi="Arial" w:cs="Arial"/>
          <w:sz w:val="24"/>
          <w:szCs w:val="24"/>
        </w:rPr>
        <w:t xml:space="preserve">it is impossible to date </w:t>
      </w:r>
      <w:r w:rsidR="006131DE">
        <w:rPr>
          <w:rFonts w:ascii="Arial" w:eastAsia="Arial" w:hAnsi="Arial" w:cs="Arial"/>
          <w:sz w:val="24"/>
          <w:szCs w:val="24"/>
        </w:rPr>
        <w:t>the supernatural and folklore e</w:t>
      </w:r>
      <w:r w:rsidR="008D1571">
        <w:rPr>
          <w:rFonts w:ascii="Arial" w:eastAsia="Arial" w:hAnsi="Arial" w:cs="Arial"/>
          <w:sz w:val="24"/>
          <w:szCs w:val="24"/>
        </w:rPr>
        <w:t>vidence</w:t>
      </w:r>
      <w:r w:rsidR="005B41AB">
        <w:rPr>
          <w:rFonts w:ascii="Arial" w:eastAsia="Arial" w:hAnsi="Arial" w:cs="Arial"/>
          <w:sz w:val="24"/>
          <w:szCs w:val="24"/>
        </w:rPr>
        <w:t xml:space="preserve">, which could have emerged after </w:t>
      </w:r>
      <w:r w:rsidR="001A449F">
        <w:rPr>
          <w:rFonts w:ascii="Arial" w:eastAsia="Arial" w:hAnsi="Arial" w:cs="Arial"/>
          <w:sz w:val="24"/>
          <w:szCs w:val="24"/>
        </w:rPr>
        <w:t>the historical Arthur lived.</w:t>
      </w:r>
    </w:p>
    <w:p w14:paraId="25C28612" w14:textId="14E57C4E" w:rsidR="00DE70AC" w:rsidRDefault="00765736" w:rsidP="10349015">
      <w:pPr>
        <w:rPr>
          <w:rFonts w:ascii="Arial" w:eastAsia="Arial" w:hAnsi="Arial" w:cs="Arial"/>
          <w:sz w:val="24"/>
          <w:szCs w:val="24"/>
        </w:rPr>
      </w:pPr>
      <w:r>
        <w:rPr>
          <w:rFonts w:ascii="Arial" w:eastAsia="Arial" w:hAnsi="Arial" w:cs="Arial"/>
          <w:sz w:val="24"/>
          <w:szCs w:val="24"/>
        </w:rPr>
        <w:t>Arthur may not be historical, but he is a part of history</w:t>
      </w:r>
      <w:r w:rsidR="004743D1">
        <w:rPr>
          <w:rFonts w:ascii="Arial" w:eastAsia="Arial" w:hAnsi="Arial" w:cs="Arial"/>
          <w:sz w:val="24"/>
          <w:szCs w:val="24"/>
        </w:rPr>
        <w:t xml:space="preserve">. </w:t>
      </w:r>
      <w:r w:rsidR="00EC021F">
        <w:rPr>
          <w:rFonts w:ascii="Arial" w:eastAsia="Arial" w:hAnsi="Arial" w:cs="Arial"/>
          <w:sz w:val="24"/>
          <w:szCs w:val="24"/>
        </w:rPr>
        <w:t xml:space="preserve">In the introduction to </w:t>
      </w:r>
      <w:r w:rsidR="008C5FE1">
        <w:rPr>
          <w:rFonts w:ascii="Arial" w:eastAsia="Arial" w:hAnsi="Arial" w:cs="Arial"/>
          <w:sz w:val="24"/>
          <w:szCs w:val="24"/>
        </w:rPr>
        <w:t xml:space="preserve">The History of the </w:t>
      </w:r>
      <w:r w:rsidR="0066675E">
        <w:rPr>
          <w:rFonts w:ascii="Arial" w:eastAsia="Arial" w:hAnsi="Arial" w:cs="Arial"/>
          <w:sz w:val="24"/>
          <w:szCs w:val="24"/>
        </w:rPr>
        <w:t xml:space="preserve">Kings of Britain, </w:t>
      </w:r>
      <w:r w:rsidR="00707F8D">
        <w:rPr>
          <w:rFonts w:ascii="Arial" w:eastAsia="Arial" w:hAnsi="Arial" w:cs="Arial"/>
          <w:sz w:val="24"/>
          <w:szCs w:val="24"/>
        </w:rPr>
        <w:t xml:space="preserve">Lewis Thorpe writes of </w:t>
      </w:r>
      <w:r w:rsidR="00AC420B">
        <w:rPr>
          <w:rFonts w:ascii="Arial" w:eastAsia="Arial" w:hAnsi="Arial" w:cs="Arial"/>
          <w:sz w:val="24"/>
          <w:szCs w:val="24"/>
        </w:rPr>
        <w:t xml:space="preserve">the meanings of the words </w:t>
      </w:r>
      <w:proofErr w:type="spellStart"/>
      <w:r w:rsidR="00E80B2D" w:rsidRPr="00B2476D">
        <w:rPr>
          <w:rFonts w:ascii="Arial" w:eastAsia="Arial" w:hAnsi="Arial" w:cs="Arial"/>
          <w:i/>
          <w:iCs/>
          <w:sz w:val="24"/>
          <w:szCs w:val="24"/>
        </w:rPr>
        <w:t>historia</w:t>
      </w:r>
      <w:proofErr w:type="spellEnd"/>
      <w:r w:rsidR="00E80B2D" w:rsidRPr="00B2476D">
        <w:rPr>
          <w:rFonts w:ascii="Arial" w:eastAsia="Arial" w:hAnsi="Arial" w:cs="Arial"/>
          <w:i/>
          <w:iCs/>
          <w:sz w:val="24"/>
          <w:szCs w:val="24"/>
        </w:rPr>
        <w:t xml:space="preserve">, </w:t>
      </w:r>
      <w:r w:rsidR="00F4210C" w:rsidRPr="00B2476D">
        <w:rPr>
          <w:rFonts w:ascii="Arial" w:eastAsia="Arial" w:hAnsi="Arial" w:cs="Arial"/>
          <w:i/>
          <w:iCs/>
          <w:sz w:val="24"/>
          <w:szCs w:val="24"/>
        </w:rPr>
        <w:t xml:space="preserve">histoire, </w:t>
      </w:r>
      <w:proofErr w:type="spellStart"/>
      <w:r w:rsidR="001E03D3" w:rsidRPr="00B2476D">
        <w:rPr>
          <w:rFonts w:ascii="Arial" w:eastAsia="Arial" w:hAnsi="Arial" w:cs="Arial"/>
          <w:i/>
          <w:iCs/>
          <w:sz w:val="24"/>
          <w:szCs w:val="24"/>
        </w:rPr>
        <w:t>historie</w:t>
      </w:r>
      <w:proofErr w:type="spellEnd"/>
      <w:r w:rsidR="001E03D3">
        <w:rPr>
          <w:rFonts w:ascii="Arial" w:eastAsia="Arial" w:hAnsi="Arial" w:cs="Arial"/>
          <w:sz w:val="24"/>
          <w:szCs w:val="24"/>
        </w:rPr>
        <w:t xml:space="preserve"> and </w:t>
      </w:r>
      <w:proofErr w:type="spellStart"/>
      <w:r w:rsidR="00A4403F" w:rsidRPr="00B750E5">
        <w:rPr>
          <w:rFonts w:ascii="Arial" w:eastAsia="Arial" w:hAnsi="Arial" w:cs="Arial"/>
          <w:i/>
          <w:iCs/>
          <w:sz w:val="24"/>
          <w:szCs w:val="24"/>
        </w:rPr>
        <w:t>estoire</w:t>
      </w:r>
      <w:proofErr w:type="spellEnd"/>
      <w:r w:rsidR="00DF25A9">
        <w:rPr>
          <w:rFonts w:ascii="Arial" w:eastAsia="Arial" w:hAnsi="Arial" w:cs="Arial"/>
          <w:sz w:val="24"/>
          <w:szCs w:val="24"/>
        </w:rPr>
        <w:t xml:space="preserve">. All are close </w:t>
      </w:r>
      <w:r w:rsidR="00381BC7">
        <w:rPr>
          <w:rFonts w:ascii="Arial" w:eastAsia="Arial" w:hAnsi="Arial" w:cs="Arial"/>
          <w:sz w:val="24"/>
          <w:szCs w:val="24"/>
        </w:rPr>
        <w:t>etym</w:t>
      </w:r>
      <w:r w:rsidR="003636BF">
        <w:rPr>
          <w:rFonts w:ascii="Arial" w:eastAsia="Arial" w:hAnsi="Arial" w:cs="Arial"/>
          <w:sz w:val="24"/>
          <w:szCs w:val="24"/>
        </w:rPr>
        <w:t xml:space="preserve">ologically </w:t>
      </w:r>
      <w:r w:rsidR="00750CC3">
        <w:rPr>
          <w:rFonts w:ascii="Arial" w:eastAsia="Arial" w:hAnsi="Arial" w:cs="Arial"/>
          <w:sz w:val="24"/>
          <w:szCs w:val="24"/>
        </w:rPr>
        <w:t>to the word ‘story’</w:t>
      </w:r>
      <w:r w:rsidR="00411FC9">
        <w:rPr>
          <w:rFonts w:ascii="Arial" w:eastAsia="Arial" w:hAnsi="Arial" w:cs="Arial"/>
          <w:sz w:val="24"/>
          <w:szCs w:val="24"/>
        </w:rPr>
        <w:t xml:space="preserve"> and far from </w:t>
      </w:r>
      <w:r w:rsidR="004860C4">
        <w:rPr>
          <w:rFonts w:ascii="Arial" w:eastAsia="Arial" w:hAnsi="Arial" w:cs="Arial"/>
          <w:sz w:val="24"/>
          <w:szCs w:val="24"/>
        </w:rPr>
        <w:t xml:space="preserve">the modern day understanding of the word </w:t>
      </w:r>
      <w:r w:rsidR="00EA5131">
        <w:rPr>
          <w:rFonts w:ascii="Arial" w:eastAsia="Arial" w:hAnsi="Arial" w:cs="Arial"/>
          <w:sz w:val="24"/>
          <w:szCs w:val="24"/>
        </w:rPr>
        <w:t>‘</w:t>
      </w:r>
      <w:r w:rsidR="004860C4">
        <w:rPr>
          <w:rFonts w:ascii="Arial" w:eastAsia="Arial" w:hAnsi="Arial" w:cs="Arial"/>
          <w:sz w:val="24"/>
          <w:szCs w:val="24"/>
        </w:rPr>
        <w:t>history</w:t>
      </w:r>
      <w:r w:rsidR="00EA5131">
        <w:rPr>
          <w:rFonts w:ascii="Arial" w:eastAsia="Arial" w:hAnsi="Arial" w:cs="Arial"/>
          <w:sz w:val="24"/>
          <w:szCs w:val="24"/>
        </w:rPr>
        <w:t>’</w:t>
      </w:r>
      <w:r w:rsidR="004860C4">
        <w:rPr>
          <w:rFonts w:ascii="Arial" w:eastAsia="Arial" w:hAnsi="Arial" w:cs="Arial"/>
          <w:sz w:val="24"/>
          <w:szCs w:val="24"/>
        </w:rPr>
        <w:t>.</w:t>
      </w:r>
      <w:r w:rsidR="00552C7F" w:rsidRPr="00D11B60">
        <w:rPr>
          <w:rFonts w:ascii="Arial" w:eastAsia="Arial" w:hAnsi="Arial" w:cs="Arial"/>
          <w:sz w:val="24"/>
          <w:szCs w:val="24"/>
          <w:vertAlign w:val="superscript"/>
        </w:rPr>
        <w:t>46</w:t>
      </w:r>
      <w:r w:rsidR="003E6B9A">
        <w:rPr>
          <w:rFonts w:ascii="Arial" w:eastAsia="Arial" w:hAnsi="Arial" w:cs="Arial"/>
          <w:sz w:val="24"/>
          <w:szCs w:val="24"/>
        </w:rPr>
        <w:t xml:space="preserve"> </w:t>
      </w:r>
      <w:r w:rsidR="00A82B48">
        <w:rPr>
          <w:rFonts w:ascii="Arial" w:eastAsia="Arial" w:hAnsi="Arial" w:cs="Arial"/>
          <w:sz w:val="24"/>
          <w:szCs w:val="24"/>
        </w:rPr>
        <w:t>Arthur is likewise caught between history and story.</w:t>
      </w:r>
    </w:p>
    <w:p w14:paraId="0D2F1338" w14:textId="77777777" w:rsidR="006047AF" w:rsidRDefault="006047AF" w:rsidP="10349015">
      <w:pPr>
        <w:rPr>
          <w:rFonts w:ascii="Arial" w:eastAsia="Arial" w:hAnsi="Arial" w:cs="Arial"/>
          <w:sz w:val="24"/>
          <w:szCs w:val="24"/>
        </w:rPr>
      </w:pPr>
    </w:p>
    <w:p w14:paraId="6E4E2F87" w14:textId="77777777" w:rsidR="006047AF" w:rsidRPr="005C5BF6" w:rsidRDefault="006047AF" w:rsidP="002A66B7">
      <w:pPr>
        <w:rPr>
          <w:rFonts w:ascii="Arial" w:hAnsi="Arial" w:cs="Arial"/>
          <w:color w:val="000000" w:themeColor="text1"/>
          <w:sz w:val="24"/>
          <w:szCs w:val="24"/>
        </w:rPr>
      </w:pPr>
    </w:p>
    <w:p w14:paraId="48823B37" w14:textId="77777777" w:rsidR="006047AF" w:rsidRPr="005C5BF6" w:rsidRDefault="006047AF" w:rsidP="002A66B7">
      <w:pPr>
        <w:rPr>
          <w:rFonts w:ascii="Arial" w:hAnsi="Arial" w:cs="Arial"/>
          <w:b/>
          <w:bCs/>
          <w:color w:val="000000" w:themeColor="text1"/>
          <w:sz w:val="24"/>
          <w:szCs w:val="24"/>
        </w:rPr>
      </w:pPr>
      <w:r w:rsidRPr="005C5BF6">
        <w:rPr>
          <w:rFonts w:ascii="Arial" w:hAnsi="Arial" w:cs="Arial"/>
          <w:b/>
          <w:bCs/>
          <w:color w:val="000000" w:themeColor="text1"/>
          <w:sz w:val="24"/>
          <w:szCs w:val="24"/>
        </w:rPr>
        <w:t>References</w:t>
      </w:r>
    </w:p>
    <w:p w14:paraId="4726797B" w14:textId="77777777" w:rsidR="006047AF" w:rsidRPr="005C5BF6" w:rsidRDefault="006047AF" w:rsidP="002A66B7">
      <w:pPr>
        <w:rPr>
          <w:rFonts w:ascii="Arial" w:hAnsi="Arial" w:cs="Arial"/>
          <w:b/>
          <w:bCs/>
          <w:color w:val="000000" w:themeColor="text1"/>
          <w:sz w:val="24"/>
          <w:szCs w:val="24"/>
        </w:rPr>
      </w:pPr>
    </w:p>
    <w:p w14:paraId="2A0F4EFC" w14:textId="77777777" w:rsidR="006047AF" w:rsidRPr="005C5BF6" w:rsidRDefault="006047AF" w:rsidP="002A66B7">
      <w:pPr>
        <w:rPr>
          <w:rFonts w:ascii="Arial" w:hAnsi="Arial" w:cs="Arial"/>
          <w:color w:val="000000" w:themeColor="text1"/>
          <w:sz w:val="24"/>
          <w:szCs w:val="24"/>
        </w:rPr>
      </w:pPr>
    </w:p>
    <w:p w14:paraId="2855D138" w14:textId="77777777" w:rsidR="006047AF" w:rsidRDefault="006047AF" w:rsidP="002A66B7">
      <w:pPr>
        <w:rPr>
          <w:rFonts w:ascii="Arial" w:hAnsi="Arial" w:cs="Arial"/>
          <w:color w:val="000000" w:themeColor="text1"/>
          <w:sz w:val="24"/>
          <w:szCs w:val="24"/>
        </w:rPr>
      </w:pPr>
      <w:r w:rsidRPr="005C5BF6">
        <w:rPr>
          <w:rFonts w:ascii="Arial" w:hAnsi="Arial" w:cs="Arial"/>
          <w:color w:val="000000" w:themeColor="text1"/>
          <w:sz w:val="24"/>
          <w:szCs w:val="24"/>
        </w:rPr>
        <w:t xml:space="preserve">1 T. Charles-Edwards, ‘The Arthur of History’, in </w:t>
      </w:r>
      <w:r w:rsidRPr="005C5BF6">
        <w:rPr>
          <w:rFonts w:ascii="Arial" w:hAnsi="Arial" w:cs="Arial"/>
          <w:i/>
          <w:iCs/>
          <w:color w:val="000000" w:themeColor="text1"/>
          <w:sz w:val="24"/>
          <w:szCs w:val="24"/>
        </w:rPr>
        <w:t>The Arthur of the</w:t>
      </w:r>
      <w:r w:rsidRPr="005C5BF6">
        <w:rPr>
          <w:rFonts w:ascii="Arial" w:hAnsi="Arial" w:cs="Arial"/>
          <w:color w:val="000000" w:themeColor="text1"/>
          <w:sz w:val="24"/>
          <w:szCs w:val="24"/>
        </w:rPr>
        <w:t xml:space="preserve"> </w:t>
      </w:r>
      <w:r w:rsidRPr="005C5BF6">
        <w:rPr>
          <w:rFonts w:ascii="Arial" w:hAnsi="Arial" w:cs="Arial"/>
          <w:i/>
          <w:iCs/>
          <w:color w:val="000000" w:themeColor="text1"/>
          <w:sz w:val="24"/>
          <w:szCs w:val="24"/>
        </w:rPr>
        <w:t>Welsh</w:t>
      </w:r>
      <w:r w:rsidRPr="005C5BF6">
        <w:rPr>
          <w:rFonts w:ascii="Arial" w:hAnsi="Arial" w:cs="Arial"/>
          <w:color w:val="000000" w:themeColor="text1"/>
          <w:sz w:val="24"/>
          <w:szCs w:val="24"/>
        </w:rPr>
        <w:t>, ed. by Bromwich, R., (Cardiff: Cardiff University Press, 1991), pp15-32, p.19.</w:t>
      </w:r>
    </w:p>
    <w:p w14:paraId="7F48299B" w14:textId="77777777" w:rsidR="006047AF" w:rsidRPr="005C5BF6" w:rsidRDefault="006047AF" w:rsidP="002A66B7">
      <w:pPr>
        <w:rPr>
          <w:rFonts w:ascii="Arial" w:hAnsi="Arial" w:cs="Arial"/>
          <w:color w:val="000000" w:themeColor="text1"/>
          <w:sz w:val="24"/>
          <w:szCs w:val="24"/>
        </w:rPr>
      </w:pPr>
    </w:p>
    <w:p w14:paraId="0E711E77" w14:textId="77777777" w:rsidR="006047AF" w:rsidRDefault="006047AF" w:rsidP="002A66B7">
      <w:pPr>
        <w:rPr>
          <w:rFonts w:ascii="Arial" w:hAnsi="Arial" w:cs="Arial"/>
          <w:color w:val="000000" w:themeColor="text1"/>
          <w:sz w:val="24"/>
          <w:szCs w:val="24"/>
        </w:rPr>
      </w:pPr>
      <w:r w:rsidRPr="005C5BF6">
        <w:rPr>
          <w:rFonts w:ascii="Arial" w:hAnsi="Arial" w:cs="Arial"/>
          <w:color w:val="000000" w:themeColor="text1"/>
          <w:sz w:val="24"/>
          <w:szCs w:val="24"/>
        </w:rPr>
        <w:t xml:space="preserve">2 A. </w:t>
      </w:r>
      <w:proofErr w:type="spellStart"/>
      <w:r w:rsidRPr="005C5BF6">
        <w:rPr>
          <w:rFonts w:ascii="Arial" w:hAnsi="Arial" w:cs="Arial"/>
          <w:color w:val="000000" w:themeColor="text1"/>
          <w:sz w:val="24"/>
          <w:szCs w:val="24"/>
        </w:rPr>
        <w:t>Rigney</w:t>
      </w:r>
      <w:proofErr w:type="spellEnd"/>
      <w:r w:rsidRPr="005C5BF6">
        <w:rPr>
          <w:rFonts w:ascii="Arial" w:hAnsi="Arial" w:cs="Arial"/>
          <w:color w:val="000000" w:themeColor="text1"/>
          <w:sz w:val="24"/>
          <w:szCs w:val="24"/>
        </w:rPr>
        <w:t xml:space="preserve">, ‘The Resistance of History’, in </w:t>
      </w:r>
      <w:proofErr w:type="spellStart"/>
      <w:r w:rsidRPr="005C5BF6">
        <w:rPr>
          <w:rFonts w:ascii="Arial" w:hAnsi="Arial" w:cs="Arial"/>
          <w:i/>
          <w:iCs/>
          <w:color w:val="000000" w:themeColor="text1"/>
          <w:sz w:val="24"/>
          <w:szCs w:val="24"/>
        </w:rPr>
        <w:t>Celticism</w:t>
      </w:r>
      <w:proofErr w:type="spellEnd"/>
      <w:r w:rsidRPr="005C5BF6">
        <w:rPr>
          <w:rFonts w:ascii="Arial" w:hAnsi="Arial" w:cs="Arial"/>
          <w:i/>
          <w:iCs/>
          <w:color w:val="000000" w:themeColor="text1"/>
          <w:sz w:val="24"/>
          <w:szCs w:val="24"/>
        </w:rPr>
        <w:t>,</w:t>
      </w:r>
      <w:r w:rsidRPr="005C5BF6">
        <w:rPr>
          <w:rFonts w:ascii="Arial" w:hAnsi="Arial" w:cs="Arial"/>
          <w:color w:val="000000" w:themeColor="text1"/>
          <w:sz w:val="24"/>
          <w:szCs w:val="24"/>
        </w:rPr>
        <w:t xml:space="preserve"> </w:t>
      </w:r>
      <w:proofErr w:type="spellStart"/>
      <w:r w:rsidRPr="005C5BF6">
        <w:rPr>
          <w:rFonts w:ascii="Arial" w:hAnsi="Arial" w:cs="Arial"/>
          <w:color w:val="000000" w:themeColor="text1"/>
          <w:sz w:val="24"/>
          <w:szCs w:val="24"/>
        </w:rPr>
        <w:t>ed</w:t>
      </w:r>
      <w:proofErr w:type="spellEnd"/>
      <w:r w:rsidRPr="005C5BF6">
        <w:rPr>
          <w:rFonts w:ascii="Arial" w:hAnsi="Arial" w:cs="Arial"/>
          <w:color w:val="000000" w:themeColor="text1"/>
          <w:sz w:val="24"/>
          <w:szCs w:val="24"/>
        </w:rPr>
        <w:t xml:space="preserve"> By T. Brown, (Amsterdam-Atlanta: </w:t>
      </w:r>
      <w:proofErr w:type="spellStart"/>
      <w:r w:rsidRPr="005C5BF6">
        <w:rPr>
          <w:rFonts w:ascii="Arial" w:hAnsi="Arial" w:cs="Arial"/>
          <w:color w:val="000000" w:themeColor="text1"/>
          <w:sz w:val="24"/>
          <w:szCs w:val="24"/>
        </w:rPr>
        <w:t>Rodopi</w:t>
      </w:r>
      <w:proofErr w:type="spellEnd"/>
      <w:r w:rsidRPr="005C5BF6">
        <w:rPr>
          <w:rFonts w:ascii="Arial" w:hAnsi="Arial" w:cs="Arial"/>
          <w:color w:val="000000" w:themeColor="text1"/>
          <w:sz w:val="24"/>
          <w:szCs w:val="24"/>
        </w:rPr>
        <w:t>, 1996), pp159-181, p.161.</w:t>
      </w:r>
    </w:p>
    <w:p w14:paraId="24AA7826" w14:textId="77777777" w:rsidR="006047AF" w:rsidRPr="005C5BF6" w:rsidRDefault="006047AF" w:rsidP="002A66B7">
      <w:pPr>
        <w:rPr>
          <w:rFonts w:ascii="Arial" w:hAnsi="Arial" w:cs="Arial"/>
          <w:b/>
          <w:bCs/>
          <w:color w:val="000000" w:themeColor="text1"/>
          <w:sz w:val="24"/>
          <w:szCs w:val="24"/>
        </w:rPr>
      </w:pPr>
    </w:p>
    <w:p w14:paraId="3AD01722" w14:textId="77777777" w:rsidR="006047AF" w:rsidRDefault="006047AF" w:rsidP="002A66B7">
      <w:pPr>
        <w:rPr>
          <w:rFonts w:ascii="Arial" w:hAnsi="Arial" w:cs="Arial"/>
          <w:color w:val="000000" w:themeColor="text1"/>
          <w:sz w:val="24"/>
          <w:szCs w:val="24"/>
        </w:rPr>
      </w:pPr>
      <w:r w:rsidRPr="005C5BF6">
        <w:rPr>
          <w:rFonts w:ascii="Arial" w:hAnsi="Arial" w:cs="Arial"/>
          <w:color w:val="000000" w:themeColor="text1"/>
          <w:sz w:val="24"/>
          <w:szCs w:val="24"/>
        </w:rPr>
        <w:t>3 Charles-Edwards, The Arthur of History, p. 29.</w:t>
      </w:r>
    </w:p>
    <w:p w14:paraId="5C143836" w14:textId="77777777" w:rsidR="006047AF" w:rsidRPr="005C5BF6" w:rsidRDefault="006047AF" w:rsidP="002A66B7">
      <w:pPr>
        <w:rPr>
          <w:rFonts w:ascii="Arial" w:hAnsi="Arial" w:cs="Arial"/>
          <w:color w:val="000000" w:themeColor="text1"/>
          <w:sz w:val="24"/>
          <w:szCs w:val="24"/>
        </w:rPr>
      </w:pPr>
    </w:p>
    <w:p w14:paraId="0EBD46B0" w14:textId="77777777" w:rsidR="006047AF" w:rsidRDefault="006047AF" w:rsidP="002A66B7">
      <w:pPr>
        <w:rPr>
          <w:rFonts w:ascii="Arial" w:eastAsia="Arial" w:hAnsi="Arial" w:cs="Arial"/>
          <w:color w:val="000000" w:themeColor="text1"/>
          <w:sz w:val="24"/>
          <w:szCs w:val="24"/>
        </w:rPr>
      </w:pPr>
      <w:r w:rsidRPr="005C5BF6">
        <w:rPr>
          <w:rFonts w:ascii="Arial" w:hAnsi="Arial" w:cs="Arial"/>
          <w:color w:val="000000" w:themeColor="text1"/>
          <w:sz w:val="24"/>
          <w:szCs w:val="24"/>
        </w:rPr>
        <w:t xml:space="preserve">4 T. Green, </w:t>
      </w:r>
      <w:r w:rsidRPr="005C5BF6">
        <w:rPr>
          <w:rFonts w:ascii="Arial" w:hAnsi="Arial" w:cs="Arial"/>
          <w:i/>
          <w:iCs/>
          <w:color w:val="000000" w:themeColor="text1"/>
          <w:sz w:val="24"/>
          <w:szCs w:val="24"/>
        </w:rPr>
        <w:t xml:space="preserve">The Historicity and </w:t>
      </w:r>
      <w:proofErr w:type="spellStart"/>
      <w:r w:rsidRPr="005C5BF6">
        <w:rPr>
          <w:rFonts w:ascii="Arial" w:hAnsi="Arial" w:cs="Arial"/>
          <w:i/>
          <w:iCs/>
          <w:color w:val="000000" w:themeColor="text1"/>
          <w:sz w:val="24"/>
          <w:szCs w:val="24"/>
        </w:rPr>
        <w:t>Historicisation</w:t>
      </w:r>
      <w:proofErr w:type="spellEnd"/>
      <w:r w:rsidRPr="005C5BF6">
        <w:rPr>
          <w:rFonts w:ascii="Arial" w:hAnsi="Arial" w:cs="Arial"/>
          <w:i/>
          <w:iCs/>
          <w:color w:val="000000" w:themeColor="text1"/>
          <w:sz w:val="24"/>
          <w:szCs w:val="24"/>
        </w:rPr>
        <w:t xml:space="preserve"> of Arthur</w:t>
      </w:r>
      <w:r w:rsidRPr="005C5BF6">
        <w:rPr>
          <w:rFonts w:ascii="Arial" w:eastAsia="Arial" w:hAnsi="Arial" w:cs="Arial"/>
          <w:color w:val="000000" w:themeColor="text1"/>
          <w:sz w:val="24"/>
          <w:szCs w:val="24"/>
        </w:rPr>
        <w:t xml:space="preserve">, 2008,  </w:t>
      </w:r>
      <w:hyperlink r:id="rId5">
        <w:r w:rsidRPr="005C5BF6">
          <w:rPr>
            <w:rStyle w:val="Hyperlink"/>
            <w:rFonts w:ascii="Arial" w:eastAsia="Arial" w:hAnsi="Arial" w:cs="Arial"/>
            <w:color w:val="000000" w:themeColor="text1"/>
            <w:sz w:val="24"/>
            <w:szCs w:val="24"/>
          </w:rPr>
          <w:t>http://www.arthuriana.co.uk/historicity/arthur.htm</w:t>
        </w:r>
      </w:hyperlink>
      <w:r w:rsidRPr="005C5BF6">
        <w:rPr>
          <w:rFonts w:ascii="Arial" w:eastAsia="Arial" w:hAnsi="Arial" w:cs="Arial"/>
          <w:color w:val="000000" w:themeColor="text1"/>
          <w:sz w:val="24"/>
          <w:szCs w:val="24"/>
        </w:rPr>
        <w:t xml:space="preserve"> [Accessed 5</w:t>
      </w:r>
      <w:r w:rsidRPr="005C5BF6">
        <w:rPr>
          <w:rFonts w:ascii="Arial" w:eastAsia="Arial" w:hAnsi="Arial" w:cs="Arial"/>
          <w:color w:val="000000" w:themeColor="text1"/>
          <w:sz w:val="24"/>
          <w:szCs w:val="24"/>
          <w:vertAlign w:val="superscript"/>
        </w:rPr>
        <w:t>th</w:t>
      </w:r>
      <w:r w:rsidRPr="005C5BF6">
        <w:rPr>
          <w:rFonts w:ascii="Arial" w:eastAsia="Arial" w:hAnsi="Arial" w:cs="Arial"/>
          <w:color w:val="000000" w:themeColor="text1"/>
          <w:sz w:val="24"/>
          <w:szCs w:val="24"/>
        </w:rPr>
        <w:t xml:space="preserve"> January 2020].</w:t>
      </w:r>
    </w:p>
    <w:p w14:paraId="0E4D83F7" w14:textId="77777777" w:rsidR="006047AF" w:rsidRPr="005C5BF6" w:rsidRDefault="006047AF" w:rsidP="002A66B7">
      <w:pPr>
        <w:rPr>
          <w:rFonts w:ascii="Arial" w:hAnsi="Arial" w:cs="Arial"/>
          <w:color w:val="000000" w:themeColor="text1"/>
          <w:sz w:val="24"/>
          <w:szCs w:val="24"/>
        </w:rPr>
      </w:pPr>
    </w:p>
    <w:p w14:paraId="4ECC4CC8"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5 D. Birch, </w:t>
      </w:r>
      <w:r w:rsidRPr="005C5BF6">
        <w:rPr>
          <w:rFonts w:ascii="Arial" w:eastAsia="Arial" w:hAnsi="Arial" w:cs="Arial"/>
          <w:i/>
          <w:iCs/>
          <w:color w:val="000000" w:themeColor="text1"/>
          <w:sz w:val="24"/>
          <w:szCs w:val="24"/>
        </w:rPr>
        <w:t>The Oxford Companion to English Literature</w:t>
      </w:r>
      <w:r w:rsidRPr="005C5BF6">
        <w:rPr>
          <w:rFonts w:ascii="Arial" w:eastAsia="Arial" w:hAnsi="Arial" w:cs="Arial"/>
          <w:color w:val="000000" w:themeColor="text1"/>
          <w:sz w:val="24"/>
          <w:szCs w:val="24"/>
        </w:rPr>
        <w:t xml:space="preserve"> 7</w:t>
      </w:r>
      <w:r w:rsidRPr="005C5BF6">
        <w:rPr>
          <w:rFonts w:ascii="Arial" w:eastAsia="Arial" w:hAnsi="Arial" w:cs="Arial"/>
          <w:color w:val="000000" w:themeColor="text1"/>
          <w:sz w:val="24"/>
          <w:szCs w:val="24"/>
          <w:vertAlign w:val="superscript"/>
        </w:rPr>
        <w:t>th</w:t>
      </w:r>
      <w:r w:rsidRPr="005C5BF6">
        <w:rPr>
          <w:rFonts w:ascii="Arial" w:eastAsia="Arial" w:hAnsi="Arial" w:cs="Arial"/>
          <w:color w:val="000000" w:themeColor="text1"/>
          <w:sz w:val="24"/>
          <w:szCs w:val="24"/>
        </w:rPr>
        <w:t xml:space="preserve"> edition (Oxford: Oxford University Press, 2009) Entry for </w:t>
      </w:r>
      <w:proofErr w:type="spellStart"/>
      <w:r w:rsidRPr="005C5BF6">
        <w:rPr>
          <w:rFonts w:ascii="Arial" w:eastAsia="Arial" w:hAnsi="Arial" w:cs="Arial"/>
          <w:i/>
          <w:iCs/>
          <w:color w:val="000000" w:themeColor="text1"/>
          <w:sz w:val="24"/>
          <w:szCs w:val="24"/>
        </w:rPr>
        <w:t>Annales</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Cambriae</w:t>
      </w:r>
      <w:proofErr w:type="spellEnd"/>
      <w:r w:rsidRPr="005C5BF6">
        <w:rPr>
          <w:rFonts w:ascii="Arial" w:eastAsia="Arial" w:hAnsi="Arial" w:cs="Arial"/>
          <w:i/>
          <w:iCs/>
          <w:color w:val="000000" w:themeColor="text1"/>
          <w:sz w:val="24"/>
          <w:szCs w:val="24"/>
        </w:rPr>
        <w:t>.</w:t>
      </w:r>
      <w:r w:rsidRPr="005C5BF6">
        <w:rPr>
          <w:rFonts w:ascii="Arial" w:eastAsia="Arial" w:hAnsi="Arial" w:cs="Arial"/>
          <w:color w:val="000000" w:themeColor="text1"/>
          <w:sz w:val="24"/>
          <w:szCs w:val="24"/>
        </w:rPr>
        <w:t xml:space="preserve">        </w:t>
      </w:r>
    </w:p>
    <w:p w14:paraId="0EAA7B63" w14:textId="77777777" w:rsidR="006047AF" w:rsidRPr="005C5BF6" w:rsidRDefault="006047AF" w:rsidP="002A66B7">
      <w:pPr>
        <w:rPr>
          <w:rFonts w:ascii="Arial" w:hAnsi="Arial" w:cs="Arial"/>
          <w:color w:val="000000" w:themeColor="text1"/>
          <w:sz w:val="24"/>
          <w:szCs w:val="24"/>
        </w:rPr>
      </w:pPr>
      <w:r w:rsidRPr="005C5BF6">
        <w:rPr>
          <w:rFonts w:ascii="Arial" w:eastAsia="Arial" w:hAnsi="Arial" w:cs="Arial"/>
          <w:color w:val="000000" w:themeColor="text1"/>
          <w:sz w:val="24"/>
          <w:szCs w:val="24"/>
        </w:rPr>
        <w:t xml:space="preserve">            </w:t>
      </w:r>
    </w:p>
    <w:p w14:paraId="3D4C3991"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6 D.N. </w:t>
      </w:r>
      <w:proofErr w:type="spellStart"/>
      <w:r w:rsidRPr="005C5BF6">
        <w:rPr>
          <w:rFonts w:ascii="Arial" w:eastAsia="Arial" w:hAnsi="Arial" w:cs="Arial"/>
          <w:color w:val="000000" w:themeColor="text1"/>
          <w:sz w:val="24"/>
          <w:szCs w:val="24"/>
        </w:rPr>
        <w:t>Dumville</w:t>
      </w:r>
      <w:proofErr w:type="spellEnd"/>
      <w:r w:rsidRPr="005C5BF6">
        <w:rPr>
          <w:rFonts w:ascii="Arial" w:eastAsia="Arial" w:hAnsi="Arial" w:cs="Arial"/>
          <w:color w:val="000000" w:themeColor="text1"/>
          <w:sz w:val="24"/>
          <w:szCs w:val="24"/>
        </w:rPr>
        <w:t xml:space="preserve">, ‘Sub-Roman Britain: History and Legend’, </w:t>
      </w:r>
      <w:r w:rsidRPr="005C5BF6">
        <w:rPr>
          <w:rFonts w:ascii="Arial" w:eastAsia="Arial" w:hAnsi="Arial" w:cs="Arial"/>
          <w:i/>
          <w:iCs/>
          <w:color w:val="000000" w:themeColor="text1"/>
          <w:sz w:val="24"/>
          <w:szCs w:val="24"/>
        </w:rPr>
        <w:t>History</w:t>
      </w:r>
      <w:r w:rsidRPr="005C5BF6">
        <w:rPr>
          <w:rFonts w:ascii="Arial" w:eastAsia="Arial" w:hAnsi="Arial" w:cs="Arial"/>
          <w:color w:val="000000" w:themeColor="text1"/>
          <w:sz w:val="24"/>
          <w:szCs w:val="24"/>
        </w:rPr>
        <w:t>, 62(205) (1977), 173-192 (p.176).</w:t>
      </w:r>
    </w:p>
    <w:p w14:paraId="304936C9" w14:textId="77777777" w:rsidR="006047AF" w:rsidRPr="005C5BF6" w:rsidRDefault="006047AF" w:rsidP="002A66B7">
      <w:pPr>
        <w:rPr>
          <w:rFonts w:ascii="Arial" w:eastAsia="Arial" w:hAnsi="Arial" w:cs="Arial"/>
          <w:color w:val="000000" w:themeColor="text1"/>
          <w:sz w:val="24"/>
          <w:szCs w:val="24"/>
        </w:rPr>
      </w:pPr>
    </w:p>
    <w:p w14:paraId="03C77EF6"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7 J.A. Giles, translator, </w:t>
      </w:r>
      <w:proofErr w:type="spellStart"/>
      <w:r w:rsidRPr="005C5BF6">
        <w:rPr>
          <w:rFonts w:ascii="Arial" w:eastAsia="Arial" w:hAnsi="Arial" w:cs="Arial"/>
          <w:i/>
          <w:iCs/>
          <w:color w:val="000000" w:themeColor="text1"/>
          <w:sz w:val="24"/>
          <w:szCs w:val="24"/>
        </w:rPr>
        <w:t>Historia</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Brittonum</w:t>
      </w:r>
      <w:proofErr w:type="spellEnd"/>
      <w:r w:rsidRPr="005C5BF6">
        <w:rPr>
          <w:rFonts w:ascii="Arial" w:eastAsia="Arial" w:hAnsi="Arial" w:cs="Arial"/>
          <w:color w:val="000000" w:themeColor="text1"/>
          <w:sz w:val="24"/>
          <w:szCs w:val="24"/>
        </w:rPr>
        <w:t>, 2006, Urbana, Illinois: Project Gutenberg. Retrieved 5</w:t>
      </w:r>
      <w:r w:rsidRPr="005C5BF6">
        <w:rPr>
          <w:rFonts w:ascii="Arial" w:eastAsia="Arial" w:hAnsi="Arial" w:cs="Arial"/>
          <w:color w:val="000000" w:themeColor="text1"/>
          <w:sz w:val="24"/>
          <w:szCs w:val="24"/>
          <w:vertAlign w:val="superscript"/>
        </w:rPr>
        <w:t>th</w:t>
      </w:r>
      <w:r w:rsidRPr="005C5BF6">
        <w:rPr>
          <w:rFonts w:ascii="Arial" w:eastAsia="Arial" w:hAnsi="Arial" w:cs="Arial"/>
          <w:color w:val="000000" w:themeColor="text1"/>
          <w:sz w:val="24"/>
          <w:szCs w:val="24"/>
        </w:rPr>
        <w:t xml:space="preserve"> January 2020 from </w:t>
      </w:r>
      <w:hyperlink r:id="rId6" w:history="1">
        <w:r w:rsidRPr="005C5BF6">
          <w:rPr>
            <w:rStyle w:val="Hyperlink"/>
            <w:rFonts w:ascii="Arial" w:eastAsia="Arial" w:hAnsi="Arial" w:cs="Arial"/>
            <w:color w:val="000000" w:themeColor="text1"/>
            <w:sz w:val="24"/>
            <w:szCs w:val="24"/>
          </w:rPr>
          <w:t>www.gutenberg.org/ebooks/1972</w:t>
        </w:r>
      </w:hyperlink>
      <w:r w:rsidRPr="005C5BF6">
        <w:rPr>
          <w:rFonts w:ascii="Arial" w:eastAsia="Arial" w:hAnsi="Arial" w:cs="Arial"/>
          <w:color w:val="000000" w:themeColor="text1"/>
          <w:sz w:val="24"/>
          <w:szCs w:val="24"/>
        </w:rPr>
        <w:t>, Section 50.</w:t>
      </w:r>
    </w:p>
    <w:p w14:paraId="175E50DA" w14:textId="77777777" w:rsidR="006047AF" w:rsidRPr="005C5BF6" w:rsidRDefault="006047AF" w:rsidP="002A66B7">
      <w:pPr>
        <w:rPr>
          <w:rFonts w:ascii="Arial" w:eastAsia="Arial" w:hAnsi="Arial" w:cs="Arial"/>
          <w:color w:val="000000" w:themeColor="text1"/>
          <w:sz w:val="24"/>
          <w:szCs w:val="24"/>
        </w:rPr>
      </w:pPr>
    </w:p>
    <w:p w14:paraId="1850787D"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8 J.A. Giles, translator, </w:t>
      </w:r>
      <w:proofErr w:type="spellStart"/>
      <w:r w:rsidRPr="005C5BF6">
        <w:rPr>
          <w:rFonts w:ascii="Arial" w:eastAsia="Arial" w:hAnsi="Arial" w:cs="Arial"/>
          <w:i/>
          <w:iCs/>
          <w:color w:val="000000" w:themeColor="text1"/>
          <w:sz w:val="24"/>
          <w:szCs w:val="24"/>
        </w:rPr>
        <w:t>Historia</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Brittonum</w:t>
      </w:r>
      <w:proofErr w:type="spellEnd"/>
      <w:r w:rsidRPr="005C5BF6">
        <w:rPr>
          <w:rFonts w:ascii="Arial" w:eastAsia="Arial" w:hAnsi="Arial" w:cs="Arial"/>
          <w:color w:val="000000" w:themeColor="text1"/>
          <w:sz w:val="24"/>
          <w:szCs w:val="24"/>
        </w:rPr>
        <w:t>, Section 50.2006.</w:t>
      </w:r>
    </w:p>
    <w:p w14:paraId="622B1D36" w14:textId="77777777" w:rsidR="006047AF" w:rsidRPr="005C5BF6" w:rsidRDefault="006047AF" w:rsidP="002A66B7">
      <w:pPr>
        <w:rPr>
          <w:rFonts w:ascii="Arial" w:eastAsia="Arial" w:hAnsi="Arial" w:cs="Arial"/>
          <w:color w:val="000000" w:themeColor="text1"/>
          <w:sz w:val="24"/>
          <w:szCs w:val="24"/>
        </w:rPr>
      </w:pPr>
    </w:p>
    <w:p w14:paraId="2B0C9D99"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9 D.N. </w:t>
      </w:r>
      <w:proofErr w:type="spellStart"/>
      <w:r w:rsidRPr="005C5BF6">
        <w:rPr>
          <w:rFonts w:ascii="Arial" w:eastAsia="Arial" w:hAnsi="Arial" w:cs="Arial"/>
          <w:color w:val="000000" w:themeColor="text1"/>
          <w:sz w:val="24"/>
          <w:szCs w:val="24"/>
        </w:rPr>
        <w:t>Dumville</w:t>
      </w:r>
      <w:proofErr w:type="spellEnd"/>
      <w:r w:rsidRPr="005C5BF6">
        <w:rPr>
          <w:rFonts w:ascii="Arial" w:eastAsia="Arial" w:hAnsi="Arial" w:cs="Arial"/>
          <w:color w:val="000000" w:themeColor="text1"/>
          <w:sz w:val="24"/>
          <w:szCs w:val="24"/>
        </w:rPr>
        <w:t>, ‘Sub-Roman Britain: History and Legend’, p.177.</w:t>
      </w:r>
    </w:p>
    <w:p w14:paraId="1E06CF86" w14:textId="77777777" w:rsidR="006047AF" w:rsidRPr="005C5BF6" w:rsidRDefault="006047AF" w:rsidP="002A66B7">
      <w:pPr>
        <w:rPr>
          <w:rFonts w:ascii="Arial" w:eastAsia="Arial" w:hAnsi="Arial" w:cs="Arial"/>
          <w:color w:val="000000" w:themeColor="text1"/>
          <w:sz w:val="24"/>
          <w:szCs w:val="24"/>
        </w:rPr>
      </w:pPr>
    </w:p>
    <w:p w14:paraId="06541276"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10 </w:t>
      </w:r>
      <w:r w:rsidRPr="005C5BF6">
        <w:rPr>
          <w:rFonts w:ascii="Arial" w:hAnsi="Arial" w:cs="Arial"/>
          <w:color w:val="000000" w:themeColor="text1"/>
          <w:sz w:val="24"/>
          <w:szCs w:val="24"/>
        </w:rPr>
        <w:t xml:space="preserve">T. Green, </w:t>
      </w:r>
      <w:r w:rsidRPr="005C5BF6">
        <w:rPr>
          <w:rFonts w:ascii="Arial" w:hAnsi="Arial" w:cs="Arial"/>
          <w:i/>
          <w:iCs/>
          <w:color w:val="000000" w:themeColor="text1"/>
          <w:sz w:val="24"/>
          <w:szCs w:val="24"/>
        </w:rPr>
        <w:t xml:space="preserve">The Historicity and </w:t>
      </w:r>
      <w:proofErr w:type="spellStart"/>
      <w:r w:rsidRPr="005C5BF6">
        <w:rPr>
          <w:rFonts w:ascii="Arial" w:hAnsi="Arial" w:cs="Arial"/>
          <w:i/>
          <w:iCs/>
          <w:color w:val="000000" w:themeColor="text1"/>
          <w:sz w:val="24"/>
          <w:szCs w:val="24"/>
        </w:rPr>
        <w:t>Historicisation</w:t>
      </w:r>
      <w:proofErr w:type="spellEnd"/>
      <w:r w:rsidRPr="005C5BF6">
        <w:rPr>
          <w:rFonts w:ascii="Arial" w:hAnsi="Arial" w:cs="Arial"/>
          <w:i/>
          <w:iCs/>
          <w:color w:val="000000" w:themeColor="text1"/>
          <w:sz w:val="24"/>
          <w:szCs w:val="24"/>
        </w:rPr>
        <w:t xml:space="preserve"> of Arthur</w:t>
      </w:r>
      <w:r w:rsidRPr="005C5BF6">
        <w:rPr>
          <w:rFonts w:ascii="Arial" w:eastAsia="Arial" w:hAnsi="Arial" w:cs="Arial"/>
          <w:color w:val="000000" w:themeColor="text1"/>
          <w:sz w:val="24"/>
          <w:szCs w:val="24"/>
        </w:rPr>
        <w:t xml:space="preserve">, 2008,  </w:t>
      </w:r>
      <w:hyperlink r:id="rId7">
        <w:r w:rsidRPr="005C5BF6">
          <w:rPr>
            <w:rStyle w:val="Hyperlink"/>
            <w:rFonts w:ascii="Arial" w:eastAsia="Arial" w:hAnsi="Arial" w:cs="Arial"/>
            <w:color w:val="000000" w:themeColor="text1"/>
            <w:sz w:val="24"/>
            <w:szCs w:val="24"/>
          </w:rPr>
          <w:t>http://www.arthuriana.co.uk/historicity/arthur.htm</w:t>
        </w:r>
      </w:hyperlink>
      <w:r w:rsidRPr="005C5BF6">
        <w:rPr>
          <w:rFonts w:ascii="Arial" w:eastAsia="Arial" w:hAnsi="Arial" w:cs="Arial"/>
          <w:color w:val="000000" w:themeColor="text1"/>
          <w:sz w:val="24"/>
          <w:szCs w:val="24"/>
        </w:rPr>
        <w:t xml:space="preserve"> [Accessed 5</w:t>
      </w:r>
      <w:r w:rsidRPr="005C5BF6">
        <w:rPr>
          <w:rFonts w:ascii="Arial" w:eastAsia="Arial" w:hAnsi="Arial" w:cs="Arial"/>
          <w:color w:val="000000" w:themeColor="text1"/>
          <w:sz w:val="24"/>
          <w:szCs w:val="24"/>
          <w:vertAlign w:val="superscript"/>
        </w:rPr>
        <w:t>th</w:t>
      </w:r>
      <w:r w:rsidRPr="005C5BF6">
        <w:rPr>
          <w:rFonts w:ascii="Arial" w:eastAsia="Arial" w:hAnsi="Arial" w:cs="Arial"/>
          <w:color w:val="000000" w:themeColor="text1"/>
          <w:sz w:val="24"/>
          <w:szCs w:val="24"/>
        </w:rPr>
        <w:t xml:space="preserve"> January 2020].</w:t>
      </w:r>
    </w:p>
    <w:p w14:paraId="6254F6FB" w14:textId="77777777" w:rsidR="006047AF" w:rsidRPr="005C5BF6" w:rsidRDefault="006047AF" w:rsidP="002A66B7">
      <w:pPr>
        <w:rPr>
          <w:rFonts w:ascii="Arial" w:eastAsia="Arial" w:hAnsi="Arial" w:cs="Arial"/>
          <w:color w:val="000000" w:themeColor="text1"/>
          <w:sz w:val="24"/>
          <w:szCs w:val="24"/>
        </w:rPr>
      </w:pPr>
    </w:p>
    <w:p w14:paraId="7093EB46" w14:textId="67FE4AC0"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11 O.</w:t>
      </w:r>
      <w:r w:rsidR="00F84EA7">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xml:space="preserve">, ‘The Nature of Arthur’, </w:t>
      </w:r>
      <w:r w:rsidRPr="005C5BF6">
        <w:rPr>
          <w:rFonts w:ascii="Arial" w:eastAsia="Arial" w:hAnsi="Arial" w:cs="Arial"/>
          <w:i/>
          <w:iCs/>
          <w:color w:val="000000" w:themeColor="text1"/>
          <w:sz w:val="24"/>
          <w:szCs w:val="24"/>
        </w:rPr>
        <w:t>Cambrian Medieval Studies</w:t>
      </w:r>
      <w:r w:rsidRPr="005C5BF6">
        <w:rPr>
          <w:rFonts w:ascii="Arial" w:eastAsia="Arial" w:hAnsi="Arial" w:cs="Arial"/>
          <w:color w:val="000000" w:themeColor="text1"/>
          <w:sz w:val="24"/>
          <w:szCs w:val="24"/>
        </w:rPr>
        <w:t>, 279(Summer) (1994) 1-31, (p.17).</w:t>
      </w:r>
    </w:p>
    <w:p w14:paraId="75B5D270" w14:textId="77777777" w:rsidR="006047AF" w:rsidRPr="005C5BF6" w:rsidRDefault="006047AF" w:rsidP="002A66B7">
      <w:pPr>
        <w:rPr>
          <w:rFonts w:ascii="Arial" w:eastAsia="Arial" w:hAnsi="Arial" w:cs="Arial"/>
          <w:color w:val="000000" w:themeColor="text1"/>
          <w:sz w:val="24"/>
          <w:szCs w:val="24"/>
        </w:rPr>
      </w:pPr>
    </w:p>
    <w:p w14:paraId="5B57162F"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12 D.N. </w:t>
      </w:r>
      <w:proofErr w:type="spellStart"/>
      <w:r w:rsidRPr="005C5BF6">
        <w:rPr>
          <w:rFonts w:ascii="Arial" w:eastAsia="Arial" w:hAnsi="Arial" w:cs="Arial"/>
          <w:color w:val="000000" w:themeColor="text1"/>
          <w:sz w:val="24"/>
          <w:szCs w:val="24"/>
        </w:rPr>
        <w:t>Dumville</w:t>
      </w:r>
      <w:proofErr w:type="spellEnd"/>
      <w:r w:rsidRPr="005C5BF6">
        <w:rPr>
          <w:rFonts w:ascii="Arial" w:eastAsia="Arial" w:hAnsi="Arial" w:cs="Arial"/>
          <w:color w:val="000000" w:themeColor="text1"/>
          <w:sz w:val="24"/>
          <w:szCs w:val="24"/>
        </w:rPr>
        <w:t>, ‘Sub-Roman Britain: History and Legend’, p.178.</w:t>
      </w:r>
    </w:p>
    <w:p w14:paraId="35BAB2CB" w14:textId="77777777" w:rsidR="00E74352" w:rsidRDefault="00E74352" w:rsidP="002A66B7">
      <w:pPr>
        <w:rPr>
          <w:rFonts w:ascii="Arial" w:eastAsia="Arial" w:hAnsi="Arial" w:cs="Arial"/>
          <w:color w:val="000000" w:themeColor="text1"/>
          <w:sz w:val="24"/>
          <w:szCs w:val="24"/>
        </w:rPr>
      </w:pPr>
    </w:p>
    <w:p w14:paraId="52B4CFB4" w14:textId="4D0FC4EF" w:rsidR="00483DB7"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13 </w:t>
      </w:r>
      <w:r w:rsidR="00483DB7" w:rsidRPr="005C5BF6">
        <w:rPr>
          <w:rFonts w:ascii="Arial" w:eastAsia="Arial" w:hAnsi="Arial" w:cs="Arial"/>
          <w:color w:val="000000" w:themeColor="text1"/>
          <w:sz w:val="24"/>
          <w:szCs w:val="24"/>
        </w:rPr>
        <w:t xml:space="preserve">T. Green, </w:t>
      </w:r>
      <w:r w:rsidR="00483DB7" w:rsidRPr="005C5BF6">
        <w:rPr>
          <w:rFonts w:ascii="Arial" w:eastAsia="Arial" w:hAnsi="Arial" w:cs="Arial"/>
          <w:i/>
          <w:iCs/>
          <w:color w:val="000000" w:themeColor="text1"/>
          <w:sz w:val="24"/>
          <w:szCs w:val="24"/>
        </w:rPr>
        <w:t>Concepts of Arthur</w:t>
      </w:r>
      <w:r w:rsidR="00483DB7" w:rsidRPr="005C5BF6">
        <w:rPr>
          <w:rFonts w:ascii="Arial" w:eastAsia="Arial" w:hAnsi="Arial" w:cs="Arial"/>
          <w:color w:val="000000" w:themeColor="text1"/>
          <w:sz w:val="24"/>
          <w:szCs w:val="24"/>
        </w:rPr>
        <w:t xml:space="preserve"> (</w:t>
      </w:r>
      <w:proofErr w:type="spellStart"/>
      <w:r w:rsidR="00483DB7" w:rsidRPr="005C5BF6">
        <w:rPr>
          <w:rFonts w:ascii="Arial" w:eastAsia="Arial" w:hAnsi="Arial" w:cs="Arial"/>
          <w:color w:val="000000" w:themeColor="text1"/>
          <w:sz w:val="24"/>
          <w:szCs w:val="24"/>
        </w:rPr>
        <w:t>Stroud:Tempus</w:t>
      </w:r>
      <w:proofErr w:type="spellEnd"/>
      <w:r w:rsidR="00483DB7" w:rsidRPr="005C5BF6">
        <w:rPr>
          <w:rFonts w:ascii="Arial" w:eastAsia="Arial" w:hAnsi="Arial" w:cs="Arial"/>
          <w:color w:val="000000" w:themeColor="text1"/>
          <w:sz w:val="24"/>
          <w:szCs w:val="24"/>
        </w:rPr>
        <w:t>, 2007)</w:t>
      </w:r>
      <w:r w:rsidR="00483DB7">
        <w:rPr>
          <w:rFonts w:ascii="Arial" w:eastAsia="Arial" w:hAnsi="Arial" w:cs="Arial"/>
          <w:color w:val="000000" w:themeColor="text1"/>
          <w:sz w:val="24"/>
          <w:szCs w:val="24"/>
        </w:rPr>
        <w:t xml:space="preserve"> </w:t>
      </w:r>
      <w:r w:rsidR="00483DB7" w:rsidRPr="005C5BF6">
        <w:rPr>
          <w:rFonts w:ascii="Arial" w:eastAsia="Arial" w:hAnsi="Arial" w:cs="Arial"/>
          <w:color w:val="000000" w:themeColor="text1"/>
          <w:sz w:val="24"/>
          <w:szCs w:val="24"/>
        </w:rPr>
        <w:t>p.1</w:t>
      </w:r>
      <w:r w:rsidR="00D90AC3">
        <w:rPr>
          <w:rFonts w:ascii="Arial" w:eastAsia="Arial" w:hAnsi="Arial" w:cs="Arial"/>
          <w:color w:val="000000" w:themeColor="text1"/>
          <w:sz w:val="24"/>
          <w:szCs w:val="24"/>
        </w:rPr>
        <w:t>3</w:t>
      </w:r>
      <w:r w:rsidR="00483DB7" w:rsidRPr="005C5BF6">
        <w:rPr>
          <w:rFonts w:ascii="Arial" w:eastAsia="Arial" w:hAnsi="Arial" w:cs="Arial"/>
          <w:color w:val="000000" w:themeColor="text1"/>
          <w:sz w:val="24"/>
          <w:szCs w:val="24"/>
        </w:rPr>
        <w:t>.</w:t>
      </w:r>
    </w:p>
    <w:p w14:paraId="7D911E0E" w14:textId="36D25671" w:rsidR="00483DB7" w:rsidRPr="005C5BF6" w:rsidRDefault="00483DB7" w:rsidP="002A66B7">
      <w:pPr>
        <w:rPr>
          <w:rFonts w:ascii="Arial" w:eastAsia="Arial" w:hAnsi="Arial" w:cs="Arial"/>
          <w:color w:val="000000" w:themeColor="text1"/>
          <w:sz w:val="24"/>
          <w:szCs w:val="24"/>
        </w:rPr>
      </w:pPr>
    </w:p>
    <w:p w14:paraId="66F2ECDD" w14:textId="21869C7E"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14 O.</w:t>
      </w:r>
      <w:r w:rsidR="00F84EA7">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p.2.</w:t>
      </w:r>
    </w:p>
    <w:p w14:paraId="1075CB48" w14:textId="77777777" w:rsidR="006047AF" w:rsidRPr="005C5BF6" w:rsidRDefault="006047AF" w:rsidP="002A66B7">
      <w:pPr>
        <w:rPr>
          <w:rFonts w:ascii="Arial" w:eastAsia="Arial" w:hAnsi="Arial" w:cs="Arial"/>
          <w:color w:val="000000" w:themeColor="text1"/>
          <w:sz w:val="24"/>
          <w:szCs w:val="24"/>
        </w:rPr>
      </w:pPr>
    </w:p>
    <w:p w14:paraId="12043957" w14:textId="2116A536"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15 O.</w:t>
      </w:r>
      <w:r w:rsidR="00850F35">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p.3.</w:t>
      </w:r>
    </w:p>
    <w:p w14:paraId="47186A37" w14:textId="77777777" w:rsidR="006047AF" w:rsidRPr="005C5BF6" w:rsidRDefault="006047AF" w:rsidP="002A66B7">
      <w:pPr>
        <w:rPr>
          <w:rFonts w:ascii="Arial" w:eastAsia="Arial" w:hAnsi="Arial" w:cs="Arial"/>
          <w:color w:val="000000" w:themeColor="text1"/>
          <w:sz w:val="24"/>
          <w:szCs w:val="24"/>
        </w:rPr>
      </w:pPr>
    </w:p>
    <w:p w14:paraId="0EAF8EE2" w14:textId="7CCCD770"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16 O.</w:t>
      </w:r>
      <w:r w:rsidR="00850F35">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p.3.</w:t>
      </w:r>
    </w:p>
    <w:p w14:paraId="000931D9" w14:textId="77777777" w:rsidR="006047AF" w:rsidRPr="005C5BF6" w:rsidRDefault="006047AF" w:rsidP="002A66B7">
      <w:pPr>
        <w:rPr>
          <w:rFonts w:ascii="Arial" w:eastAsia="Arial" w:hAnsi="Arial" w:cs="Arial"/>
          <w:color w:val="000000" w:themeColor="text1"/>
          <w:sz w:val="24"/>
          <w:szCs w:val="24"/>
        </w:rPr>
      </w:pPr>
    </w:p>
    <w:p w14:paraId="7BC9F8B7" w14:textId="34F7CFCC"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17 O.</w:t>
      </w:r>
      <w:r w:rsidR="00B813C0">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p.4.</w:t>
      </w:r>
    </w:p>
    <w:p w14:paraId="0E578F1A" w14:textId="77777777" w:rsidR="006047AF" w:rsidRPr="005C5BF6" w:rsidRDefault="006047AF" w:rsidP="002A66B7">
      <w:pPr>
        <w:rPr>
          <w:rFonts w:ascii="Arial" w:eastAsia="Arial" w:hAnsi="Arial" w:cs="Arial"/>
          <w:color w:val="000000" w:themeColor="text1"/>
          <w:sz w:val="24"/>
          <w:szCs w:val="24"/>
        </w:rPr>
      </w:pPr>
    </w:p>
    <w:p w14:paraId="50199B0E"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18 S. </w:t>
      </w:r>
      <w:proofErr w:type="spellStart"/>
      <w:r w:rsidRPr="005C5BF6">
        <w:rPr>
          <w:rFonts w:ascii="Arial" w:eastAsia="Arial" w:hAnsi="Arial" w:cs="Arial"/>
          <w:color w:val="000000" w:themeColor="text1"/>
          <w:sz w:val="24"/>
          <w:szCs w:val="24"/>
        </w:rPr>
        <w:t>Burczewski</w:t>
      </w:r>
      <w:proofErr w:type="spellEnd"/>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Myth and National Identity in Nineteenth-Century Britain: The Legends of King Arthur and Robin Hood</w:t>
      </w:r>
      <w:r w:rsidRPr="005C5BF6">
        <w:rPr>
          <w:rFonts w:ascii="Arial" w:eastAsia="Arial" w:hAnsi="Arial" w:cs="Arial"/>
          <w:color w:val="000000" w:themeColor="text1"/>
          <w:sz w:val="24"/>
          <w:szCs w:val="24"/>
        </w:rPr>
        <w:t>.(Oxford: Oxford University Press, 2000) p.14.</w:t>
      </w:r>
    </w:p>
    <w:p w14:paraId="015E5449" w14:textId="77777777" w:rsidR="006047AF" w:rsidRPr="005C5BF6" w:rsidRDefault="006047AF" w:rsidP="002A66B7">
      <w:pPr>
        <w:rPr>
          <w:rFonts w:ascii="Arial" w:eastAsia="Arial" w:hAnsi="Arial" w:cs="Arial"/>
          <w:color w:val="000000" w:themeColor="text1"/>
          <w:sz w:val="24"/>
          <w:szCs w:val="24"/>
        </w:rPr>
      </w:pPr>
    </w:p>
    <w:p w14:paraId="1AD43316"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19 G. Seal, ‘The Robin Hood Principle: Folklore, History and the Social Bandit’, in </w:t>
      </w:r>
      <w:r w:rsidRPr="005C5BF6">
        <w:rPr>
          <w:rFonts w:ascii="Arial" w:eastAsia="Arial" w:hAnsi="Arial" w:cs="Arial"/>
          <w:i/>
          <w:iCs/>
          <w:color w:val="000000" w:themeColor="text1"/>
          <w:sz w:val="24"/>
          <w:szCs w:val="24"/>
        </w:rPr>
        <w:t>Journal of Folklore Research</w:t>
      </w:r>
      <w:r w:rsidRPr="005C5BF6">
        <w:rPr>
          <w:rFonts w:ascii="Arial" w:eastAsia="Arial" w:hAnsi="Arial" w:cs="Arial"/>
          <w:color w:val="000000" w:themeColor="text1"/>
          <w:sz w:val="24"/>
          <w:szCs w:val="24"/>
        </w:rPr>
        <w:t>, 46(1)(2009)67-89(p.74).</w:t>
      </w:r>
    </w:p>
    <w:p w14:paraId="59B8A02B" w14:textId="77777777" w:rsidR="006047AF" w:rsidRPr="005C5BF6" w:rsidRDefault="006047AF" w:rsidP="002A66B7">
      <w:pPr>
        <w:rPr>
          <w:rFonts w:ascii="Arial" w:eastAsia="Arial" w:hAnsi="Arial" w:cs="Arial"/>
          <w:color w:val="000000" w:themeColor="text1"/>
          <w:sz w:val="24"/>
          <w:szCs w:val="24"/>
        </w:rPr>
      </w:pPr>
    </w:p>
    <w:p w14:paraId="1AE57A69"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20 E. </w:t>
      </w:r>
      <w:proofErr w:type="spellStart"/>
      <w:r w:rsidRPr="005C5BF6">
        <w:rPr>
          <w:rFonts w:ascii="Arial" w:eastAsia="Arial" w:hAnsi="Arial" w:cs="Arial"/>
          <w:color w:val="000000" w:themeColor="text1"/>
          <w:sz w:val="24"/>
          <w:szCs w:val="24"/>
        </w:rPr>
        <w:t>Hobsbawm</w:t>
      </w:r>
      <w:proofErr w:type="spellEnd"/>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 xml:space="preserve">Bandits </w:t>
      </w:r>
      <w:r w:rsidRPr="005C5BF6">
        <w:rPr>
          <w:rFonts w:ascii="Arial" w:eastAsia="Arial" w:hAnsi="Arial" w:cs="Arial"/>
          <w:color w:val="000000" w:themeColor="text1"/>
          <w:sz w:val="24"/>
          <w:szCs w:val="24"/>
        </w:rPr>
        <w:t xml:space="preserve">(London: </w:t>
      </w:r>
      <w:proofErr w:type="spellStart"/>
      <w:r w:rsidRPr="005C5BF6">
        <w:rPr>
          <w:rFonts w:ascii="Arial" w:eastAsia="Arial" w:hAnsi="Arial" w:cs="Arial"/>
          <w:color w:val="000000" w:themeColor="text1"/>
          <w:sz w:val="24"/>
          <w:szCs w:val="24"/>
        </w:rPr>
        <w:t>Weidenfield</w:t>
      </w:r>
      <w:proofErr w:type="spellEnd"/>
      <w:r w:rsidRPr="005C5BF6">
        <w:rPr>
          <w:rFonts w:ascii="Arial" w:eastAsia="Arial" w:hAnsi="Arial" w:cs="Arial"/>
          <w:color w:val="000000" w:themeColor="text1"/>
          <w:sz w:val="24"/>
          <w:szCs w:val="24"/>
        </w:rPr>
        <w:t xml:space="preserve"> and Nicholson, 1969).</w:t>
      </w:r>
    </w:p>
    <w:p w14:paraId="7095D5C6" w14:textId="77777777" w:rsidR="006047AF" w:rsidRPr="005C5BF6" w:rsidRDefault="006047AF" w:rsidP="002A66B7">
      <w:pPr>
        <w:rPr>
          <w:rFonts w:ascii="Arial" w:eastAsia="Arial" w:hAnsi="Arial" w:cs="Arial"/>
          <w:color w:val="000000" w:themeColor="text1"/>
          <w:sz w:val="24"/>
          <w:szCs w:val="24"/>
        </w:rPr>
      </w:pPr>
    </w:p>
    <w:p w14:paraId="3F36FFA5" w14:textId="77777777" w:rsidR="006047AF" w:rsidRPr="005C5BF6" w:rsidRDefault="006047AF" w:rsidP="002A66B7">
      <w:pPr>
        <w:pStyle w:val="Heading1"/>
        <w:shd w:val="clear" w:color="auto" w:fill="FFFFFF"/>
        <w:spacing w:before="150" w:after="150"/>
        <w:rPr>
          <w:rFonts w:ascii="Arial" w:eastAsia="Times New Roman" w:hAnsi="Arial" w:cs="Arial"/>
          <w:color w:val="000000" w:themeColor="text1"/>
          <w:sz w:val="24"/>
          <w:szCs w:val="24"/>
        </w:rPr>
      </w:pPr>
      <w:r w:rsidRPr="005C5BF6">
        <w:rPr>
          <w:rFonts w:ascii="Arial" w:eastAsia="Arial" w:hAnsi="Arial" w:cs="Arial"/>
          <w:color w:val="000000" w:themeColor="text1"/>
          <w:sz w:val="24"/>
          <w:szCs w:val="24"/>
        </w:rPr>
        <w:t xml:space="preserve">21 National Archives, </w:t>
      </w:r>
      <w:r w:rsidRPr="005C5BF6">
        <w:rPr>
          <w:rFonts w:ascii="Arial" w:eastAsia="Arial" w:hAnsi="Arial" w:cs="Arial"/>
          <w:i/>
          <w:iCs/>
          <w:color w:val="000000" w:themeColor="text1"/>
          <w:sz w:val="24"/>
          <w:szCs w:val="24"/>
        </w:rPr>
        <w:t>Assizes Records Including the Indictment of Dick Turpin</w:t>
      </w:r>
      <w:r w:rsidRPr="005C5BF6">
        <w:rPr>
          <w:rFonts w:ascii="Arial" w:eastAsia="Arial" w:hAnsi="Arial" w:cs="Arial"/>
          <w:color w:val="000000" w:themeColor="text1"/>
          <w:sz w:val="24"/>
          <w:szCs w:val="24"/>
        </w:rPr>
        <w:t>,</w:t>
      </w:r>
    </w:p>
    <w:p w14:paraId="3BFA3A61" w14:textId="77777777" w:rsidR="006047AF" w:rsidRPr="005C5BF6" w:rsidRDefault="006047AF" w:rsidP="002A66B7">
      <w:pPr>
        <w:rPr>
          <w:rFonts w:ascii="Arial" w:eastAsia="Arial" w:hAnsi="Arial" w:cs="Arial"/>
          <w:color w:val="000000" w:themeColor="text1"/>
          <w:sz w:val="24"/>
          <w:szCs w:val="24"/>
        </w:rPr>
      </w:pPr>
      <w:hyperlink r:id="rId8" w:history="1">
        <w:r w:rsidRPr="005C5BF6">
          <w:rPr>
            <w:rStyle w:val="Hyperlink"/>
            <w:rFonts w:ascii="Arial" w:eastAsia="Arial" w:hAnsi="Arial" w:cs="Arial"/>
            <w:color w:val="000000" w:themeColor="text1"/>
            <w:sz w:val="24"/>
            <w:szCs w:val="24"/>
          </w:rPr>
          <w:t>www.nationalarchives.gov.uk/details/r/C368088</w:t>
        </w:r>
      </w:hyperlink>
      <w:r w:rsidRPr="005C5BF6">
        <w:rPr>
          <w:rFonts w:ascii="Arial" w:eastAsia="Arial" w:hAnsi="Arial" w:cs="Arial"/>
          <w:color w:val="000000" w:themeColor="text1"/>
          <w:sz w:val="24"/>
          <w:szCs w:val="24"/>
        </w:rPr>
        <w:t xml:space="preserve"> [Accessed 7th January 2020].</w:t>
      </w:r>
    </w:p>
    <w:p w14:paraId="099E6220" w14:textId="77777777" w:rsidR="006047AF" w:rsidRPr="005C5BF6" w:rsidRDefault="006047AF" w:rsidP="002A66B7">
      <w:pPr>
        <w:rPr>
          <w:rFonts w:ascii="Arial" w:eastAsia="Arial" w:hAnsi="Arial" w:cs="Arial"/>
          <w:color w:val="000000" w:themeColor="text1"/>
          <w:sz w:val="24"/>
          <w:szCs w:val="24"/>
        </w:rPr>
      </w:pPr>
    </w:p>
    <w:p w14:paraId="1C2712A9"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22 W. Harrison, </w:t>
      </w:r>
      <w:r w:rsidRPr="005C5BF6">
        <w:rPr>
          <w:rFonts w:ascii="Arial" w:eastAsia="Arial" w:hAnsi="Arial" w:cs="Arial"/>
          <w:i/>
          <w:iCs/>
          <w:color w:val="000000" w:themeColor="text1"/>
          <w:sz w:val="24"/>
          <w:szCs w:val="24"/>
        </w:rPr>
        <w:t>Rookwood</w:t>
      </w:r>
      <w:r w:rsidRPr="005C5BF6">
        <w:rPr>
          <w:rFonts w:ascii="Arial" w:eastAsia="Arial" w:hAnsi="Arial" w:cs="Arial"/>
          <w:color w:val="000000" w:themeColor="text1"/>
          <w:sz w:val="24"/>
          <w:szCs w:val="24"/>
        </w:rPr>
        <w:t xml:space="preserve"> (London: Richard Bentley, 1837).</w:t>
      </w:r>
    </w:p>
    <w:p w14:paraId="2203973E" w14:textId="77777777" w:rsidR="006047AF" w:rsidRPr="005C5BF6" w:rsidRDefault="006047AF" w:rsidP="002A66B7">
      <w:pPr>
        <w:rPr>
          <w:rFonts w:ascii="Arial" w:eastAsia="Arial" w:hAnsi="Arial" w:cs="Arial"/>
          <w:color w:val="000000" w:themeColor="text1"/>
          <w:sz w:val="24"/>
          <w:szCs w:val="24"/>
        </w:rPr>
      </w:pPr>
    </w:p>
    <w:p w14:paraId="7ECDE1B0" w14:textId="21EBA1DF"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23 O.</w:t>
      </w:r>
      <w:r w:rsidR="00B813C0">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p.6.</w:t>
      </w:r>
    </w:p>
    <w:p w14:paraId="3B5817AC" w14:textId="77777777" w:rsidR="006047AF" w:rsidRPr="005C5BF6" w:rsidRDefault="006047AF" w:rsidP="002A66B7">
      <w:pPr>
        <w:rPr>
          <w:rFonts w:ascii="Arial" w:eastAsia="Arial" w:hAnsi="Arial" w:cs="Arial"/>
          <w:color w:val="000000" w:themeColor="text1"/>
          <w:sz w:val="24"/>
          <w:szCs w:val="24"/>
        </w:rPr>
      </w:pPr>
    </w:p>
    <w:p w14:paraId="3D90E957" w14:textId="10F6C179"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24 O.</w:t>
      </w:r>
      <w:r w:rsidR="00DD4105">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p.4.</w:t>
      </w:r>
    </w:p>
    <w:p w14:paraId="7B548FDC" w14:textId="77777777" w:rsidR="006047AF" w:rsidRPr="005C5BF6" w:rsidRDefault="006047AF" w:rsidP="002A66B7">
      <w:pPr>
        <w:rPr>
          <w:rFonts w:ascii="Arial" w:eastAsia="Arial" w:hAnsi="Arial" w:cs="Arial"/>
          <w:color w:val="000000" w:themeColor="text1"/>
          <w:sz w:val="24"/>
          <w:szCs w:val="24"/>
        </w:rPr>
      </w:pPr>
    </w:p>
    <w:p w14:paraId="761FE248" w14:textId="656903BD"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25 O.</w:t>
      </w:r>
      <w:r w:rsidR="00DD4105">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p.9.</w:t>
      </w:r>
    </w:p>
    <w:p w14:paraId="4038CBA2" w14:textId="77777777" w:rsidR="006047AF" w:rsidRPr="005C5BF6" w:rsidRDefault="006047AF" w:rsidP="002A66B7">
      <w:pPr>
        <w:rPr>
          <w:rFonts w:ascii="Arial" w:eastAsia="Arial" w:hAnsi="Arial" w:cs="Arial"/>
          <w:color w:val="000000" w:themeColor="text1"/>
          <w:sz w:val="24"/>
          <w:szCs w:val="24"/>
        </w:rPr>
      </w:pPr>
    </w:p>
    <w:p w14:paraId="5DE8D9D8"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26 G. Sampson, ‘The Arthurian Legend’, </w:t>
      </w:r>
      <w:r w:rsidRPr="005C5BF6">
        <w:rPr>
          <w:rFonts w:ascii="Arial" w:eastAsia="Arial" w:hAnsi="Arial" w:cs="Arial"/>
          <w:i/>
          <w:iCs/>
          <w:color w:val="000000" w:themeColor="text1"/>
          <w:sz w:val="24"/>
          <w:szCs w:val="24"/>
        </w:rPr>
        <w:t>The Cambridge Book of Prose and</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 xml:space="preserve">Verse </w:t>
      </w:r>
      <w:r w:rsidRPr="005C5BF6">
        <w:rPr>
          <w:rFonts w:ascii="Arial" w:eastAsia="Arial" w:hAnsi="Arial" w:cs="Arial"/>
          <w:color w:val="000000" w:themeColor="text1"/>
          <w:sz w:val="24"/>
          <w:szCs w:val="24"/>
        </w:rPr>
        <w:t>(Cambridge: Cambridge University Press,1924), pp.206-243, (p.208).</w:t>
      </w:r>
    </w:p>
    <w:p w14:paraId="48FA250F" w14:textId="77777777" w:rsidR="006047AF" w:rsidRPr="005C5BF6" w:rsidRDefault="006047AF" w:rsidP="002A66B7">
      <w:pPr>
        <w:rPr>
          <w:rFonts w:ascii="Arial" w:eastAsia="Arial" w:hAnsi="Arial" w:cs="Arial"/>
          <w:color w:val="000000" w:themeColor="text1"/>
          <w:sz w:val="24"/>
          <w:szCs w:val="24"/>
        </w:rPr>
      </w:pPr>
    </w:p>
    <w:p w14:paraId="3F6C9860"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27 G. Sampson, p.208.</w:t>
      </w:r>
    </w:p>
    <w:p w14:paraId="441E723E" w14:textId="77777777" w:rsidR="006047AF" w:rsidRPr="005C5BF6" w:rsidRDefault="006047AF" w:rsidP="002A66B7">
      <w:pPr>
        <w:rPr>
          <w:rFonts w:ascii="Arial" w:eastAsia="Arial" w:hAnsi="Arial" w:cs="Arial"/>
          <w:color w:val="000000" w:themeColor="text1"/>
          <w:sz w:val="24"/>
          <w:szCs w:val="24"/>
        </w:rPr>
      </w:pPr>
    </w:p>
    <w:p w14:paraId="5F11866B"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28 M. Haycock, ‘</w:t>
      </w:r>
      <w:proofErr w:type="spellStart"/>
      <w:r w:rsidRPr="005C5BF6">
        <w:rPr>
          <w:rFonts w:ascii="Arial" w:eastAsia="Arial" w:hAnsi="Arial" w:cs="Arial"/>
          <w:color w:val="000000" w:themeColor="text1"/>
          <w:sz w:val="24"/>
          <w:szCs w:val="24"/>
        </w:rPr>
        <w:t>Preiddeu</w:t>
      </w:r>
      <w:proofErr w:type="spellEnd"/>
      <w:r w:rsidRPr="005C5BF6">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Annwn</w:t>
      </w:r>
      <w:proofErr w:type="spellEnd"/>
      <w:r w:rsidRPr="005C5BF6">
        <w:rPr>
          <w:rFonts w:ascii="Arial" w:eastAsia="Arial" w:hAnsi="Arial" w:cs="Arial"/>
          <w:color w:val="000000" w:themeColor="text1"/>
          <w:sz w:val="24"/>
          <w:szCs w:val="24"/>
        </w:rPr>
        <w:t xml:space="preserve"> and the Figure of Taliesin’, in </w:t>
      </w:r>
      <w:proofErr w:type="spellStart"/>
      <w:r w:rsidRPr="005C5BF6">
        <w:rPr>
          <w:rFonts w:ascii="Arial" w:eastAsia="Arial" w:hAnsi="Arial" w:cs="Arial"/>
          <w:i/>
          <w:iCs/>
          <w:color w:val="000000" w:themeColor="text1"/>
          <w:sz w:val="24"/>
          <w:szCs w:val="24"/>
        </w:rPr>
        <w:t>Studia</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Celtica</w:t>
      </w:r>
      <w:proofErr w:type="spellEnd"/>
      <w:r w:rsidRPr="005C5BF6">
        <w:rPr>
          <w:rFonts w:ascii="Arial" w:eastAsia="Arial" w:hAnsi="Arial" w:cs="Arial"/>
          <w:color w:val="000000" w:themeColor="text1"/>
          <w:sz w:val="24"/>
          <w:szCs w:val="24"/>
        </w:rPr>
        <w:t>, 18/19 (1983-1984) 52-78(p.62).</w:t>
      </w:r>
    </w:p>
    <w:p w14:paraId="3E5EA52A" w14:textId="77777777" w:rsidR="006047AF" w:rsidRPr="005C5BF6" w:rsidRDefault="006047AF" w:rsidP="002A66B7">
      <w:pPr>
        <w:rPr>
          <w:rFonts w:ascii="Arial" w:eastAsia="Arial" w:hAnsi="Arial" w:cs="Arial"/>
          <w:color w:val="000000" w:themeColor="text1"/>
          <w:sz w:val="24"/>
          <w:szCs w:val="24"/>
        </w:rPr>
      </w:pPr>
    </w:p>
    <w:p w14:paraId="4FF3247B"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29 M. Haydock, ‘</w:t>
      </w:r>
      <w:proofErr w:type="spellStart"/>
      <w:r w:rsidRPr="005C5BF6">
        <w:rPr>
          <w:rFonts w:ascii="Arial" w:eastAsia="Arial" w:hAnsi="Arial" w:cs="Arial"/>
          <w:color w:val="000000" w:themeColor="text1"/>
          <w:sz w:val="24"/>
          <w:szCs w:val="24"/>
        </w:rPr>
        <w:t>Preiddeu</w:t>
      </w:r>
      <w:proofErr w:type="spellEnd"/>
      <w:r w:rsidRPr="005C5BF6">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Annwn</w:t>
      </w:r>
      <w:proofErr w:type="spellEnd"/>
      <w:r w:rsidRPr="005C5BF6">
        <w:rPr>
          <w:rFonts w:ascii="Arial" w:eastAsia="Arial" w:hAnsi="Arial" w:cs="Arial"/>
          <w:color w:val="000000" w:themeColor="text1"/>
          <w:sz w:val="24"/>
          <w:szCs w:val="24"/>
        </w:rPr>
        <w:t xml:space="preserve"> and the Figure of Taliesin’, p. 52.</w:t>
      </w:r>
    </w:p>
    <w:p w14:paraId="3DCB75EC" w14:textId="77777777" w:rsidR="006047AF" w:rsidRPr="005C5BF6" w:rsidRDefault="006047AF" w:rsidP="002A66B7">
      <w:pPr>
        <w:rPr>
          <w:rFonts w:ascii="Arial" w:eastAsia="Arial" w:hAnsi="Arial" w:cs="Arial"/>
          <w:color w:val="000000" w:themeColor="text1"/>
          <w:sz w:val="24"/>
          <w:szCs w:val="24"/>
        </w:rPr>
      </w:pPr>
    </w:p>
    <w:p w14:paraId="4177C683"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30 S. Davies, </w:t>
      </w:r>
      <w:r w:rsidRPr="005C5BF6">
        <w:rPr>
          <w:rFonts w:ascii="Arial" w:eastAsia="Arial" w:hAnsi="Arial" w:cs="Arial"/>
          <w:i/>
          <w:iCs/>
          <w:color w:val="000000" w:themeColor="text1"/>
          <w:sz w:val="24"/>
          <w:szCs w:val="24"/>
        </w:rPr>
        <w:t xml:space="preserve">The </w:t>
      </w:r>
      <w:proofErr w:type="spellStart"/>
      <w:r w:rsidRPr="005C5BF6">
        <w:rPr>
          <w:rFonts w:ascii="Arial" w:eastAsia="Arial" w:hAnsi="Arial" w:cs="Arial"/>
          <w:i/>
          <w:iCs/>
          <w:color w:val="000000" w:themeColor="text1"/>
          <w:sz w:val="24"/>
          <w:szCs w:val="24"/>
        </w:rPr>
        <w:t>Mabinogion</w:t>
      </w:r>
      <w:proofErr w:type="spellEnd"/>
      <w:r w:rsidRPr="005C5BF6">
        <w:rPr>
          <w:rFonts w:ascii="Arial" w:eastAsia="Arial" w:hAnsi="Arial" w:cs="Arial"/>
          <w:color w:val="000000" w:themeColor="text1"/>
          <w:sz w:val="24"/>
          <w:szCs w:val="24"/>
        </w:rPr>
        <w:t>, (Oxford: Oxford University Press, 2007) p.183 .</w:t>
      </w:r>
    </w:p>
    <w:p w14:paraId="2B075905" w14:textId="77777777" w:rsidR="006047AF" w:rsidRPr="005C5BF6" w:rsidRDefault="006047AF" w:rsidP="002A66B7">
      <w:pPr>
        <w:rPr>
          <w:rFonts w:ascii="Arial" w:eastAsia="Arial" w:hAnsi="Arial" w:cs="Arial"/>
          <w:color w:val="000000" w:themeColor="text1"/>
          <w:sz w:val="24"/>
          <w:szCs w:val="24"/>
        </w:rPr>
      </w:pPr>
    </w:p>
    <w:p w14:paraId="53EEEEF4" w14:textId="77777777" w:rsidR="006047AF" w:rsidRPr="005C5BF6" w:rsidRDefault="006047AF" w:rsidP="002A66B7">
      <w:pPr>
        <w:rPr>
          <w:rFonts w:ascii="Arial" w:eastAsia="Arial" w:hAnsi="Arial" w:cs="Arial"/>
          <w:color w:val="000000" w:themeColor="text1"/>
          <w:sz w:val="24"/>
          <w:szCs w:val="24"/>
        </w:rPr>
      </w:pPr>
    </w:p>
    <w:p w14:paraId="1051F430"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31 S. Davies, p.261.</w:t>
      </w:r>
    </w:p>
    <w:p w14:paraId="33119E58" w14:textId="77777777" w:rsidR="006047AF" w:rsidRPr="005C5BF6" w:rsidRDefault="006047AF" w:rsidP="002A66B7">
      <w:pPr>
        <w:rPr>
          <w:rFonts w:ascii="Arial" w:eastAsia="Arial" w:hAnsi="Arial" w:cs="Arial"/>
          <w:color w:val="000000" w:themeColor="text1"/>
          <w:sz w:val="24"/>
          <w:szCs w:val="24"/>
        </w:rPr>
      </w:pPr>
    </w:p>
    <w:p w14:paraId="45F465B1"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32 P.L. Henry, ‘</w:t>
      </w:r>
      <w:proofErr w:type="spellStart"/>
      <w:r w:rsidRPr="005C5BF6">
        <w:rPr>
          <w:rFonts w:ascii="Arial" w:eastAsia="Arial" w:hAnsi="Arial" w:cs="Arial"/>
          <w:color w:val="000000" w:themeColor="text1"/>
          <w:sz w:val="24"/>
          <w:szCs w:val="24"/>
        </w:rPr>
        <w:t>Culhwch</w:t>
      </w:r>
      <w:proofErr w:type="spellEnd"/>
      <w:r w:rsidRPr="005C5BF6">
        <w:rPr>
          <w:rFonts w:ascii="Arial" w:eastAsia="Arial" w:hAnsi="Arial" w:cs="Arial"/>
          <w:color w:val="000000" w:themeColor="text1"/>
          <w:sz w:val="24"/>
          <w:szCs w:val="24"/>
        </w:rPr>
        <w:t xml:space="preserve"> and Olwen: Some Aspects of Style and Structure’, in </w:t>
      </w:r>
      <w:proofErr w:type="spellStart"/>
      <w:r w:rsidRPr="005C5BF6">
        <w:rPr>
          <w:rFonts w:ascii="Arial" w:eastAsia="Arial" w:hAnsi="Arial" w:cs="Arial"/>
          <w:i/>
          <w:iCs/>
          <w:color w:val="000000" w:themeColor="text1"/>
          <w:sz w:val="24"/>
          <w:szCs w:val="24"/>
        </w:rPr>
        <w:t>Studia</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Celtica</w:t>
      </w:r>
      <w:proofErr w:type="spellEnd"/>
      <w:r w:rsidRPr="005C5BF6">
        <w:rPr>
          <w:rFonts w:ascii="Arial" w:eastAsia="Arial" w:hAnsi="Arial" w:cs="Arial"/>
          <w:color w:val="000000" w:themeColor="text1"/>
          <w:sz w:val="24"/>
          <w:szCs w:val="24"/>
        </w:rPr>
        <w:t>, 3 (1968) 30-38, p.30.</w:t>
      </w:r>
    </w:p>
    <w:p w14:paraId="4BEE1B54" w14:textId="77777777" w:rsidR="006047AF" w:rsidRPr="005C5BF6" w:rsidRDefault="006047AF" w:rsidP="002A66B7">
      <w:pPr>
        <w:rPr>
          <w:rFonts w:ascii="Arial" w:eastAsia="Arial" w:hAnsi="Arial" w:cs="Arial"/>
          <w:color w:val="000000" w:themeColor="text1"/>
          <w:sz w:val="24"/>
          <w:szCs w:val="24"/>
        </w:rPr>
      </w:pPr>
    </w:p>
    <w:p w14:paraId="089B522A"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33 S. Bann, ‘Clio in Part: On Antiquarianism and the Historical </w:t>
      </w:r>
      <w:proofErr w:type="spellStart"/>
      <w:r w:rsidRPr="005C5BF6">
        <w:rPr>
          <w:rFonts w:ascii="Arial" w:eastAsia="Arial" w:hAnsi="Arial" w:cs="Arial"/>
          <w:color w:val="000000" w:themeColor="text1"/>
          <w:sz w:val="24"/>
          <w:szCs w:val="24"/>
        </w:rPr>
        <w:t>Fragment’,</w:t>
      </w:r>
      <w:r w:rsidRPr="005C5BF6">
        <w:rPr>
          <w:rFonts w:ascii="Arial" w:eastAsia="Arial" w:hAnsi="Arial" w:cs="Arial"/>
          <w:i/>
          <w:iCs/>
          <w:color w:val="000000" w:themeColor="text1"/>
          <w:sz w:val="24"/>
          <w:szCs w:val="24"/>
        </w:rPr>
        <w:t>The</w:t>
      </w:r>
      <w:proofErr w:type="spellEnd"/>
      <w:r w:rsidRPr="005C5BF6">
        <w:rPr>
          <w:rFonts w:ascii="Arial" w:eastAsia="Arial" w:hAnsi="Arial" w:cs="Arial"/>
          <w:i/>
          <w:iCs/>
          <w:color w:val="000000" w:themeColor="text1"/>
          <w:sz w:val="24"/>
          <w:szCs w:val="24"/>
        </w:rPr>
        <w:t xml:space="preserve"> Inventions of History: Essays on Representations of the </w:t>
      </w:r>
      <w:proofErr w:type="spellStart"/>
      <w:r w:rsidRPr="005C5BF6">
        <w:rPr>
          <w:rFonts w:ascii="Arial" w:eastAsia="Arial" w:hAnsi="Arial" w:cs="Arial"/>
          <w:i/>
          <w:iCs/>
          <w:color w:val="000000" w:themeColor="text1"/>
          <w:sz w:val="24"/>
          <w:szCs w:val="24"/>
        </w:rPr>
        <w:t>Past,</w:t>
      </w:r>
      <w:r w:rsidRPr="005C5BF6">
        <w:rPr>
          <w:rFonts w:ascii="Arial" w:eastAsia="Arial" w:hAnsi="Arial" w:cs="Arial"/>
          <w:color w:val="000000" w:themeColor="text1"/>
          <w:sz w:val="24"/>
          <w:szCs w:val="24"/>
        </w:rPr>
        <w:t>S.Bann</w:t>
      </w:r>
      <w:proofErr w:type="spellEnd"/>
      <w:r w:rsidRPr="005C5BF6">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Manchester:Manchester</w:t>
      </w:r>
      <w:proofErr w:type="spellEnd"/>
      <w:r w:rsidRPr="005C5BF6">
        <w:rPr>
          <w:rFonts w:ascii="Arial" w:eastAsia="Arial" w:hAnsi="Arial" w:cs="Arial"/>
          <w:color w:val="000000" w:themeColor="text1"/>
          <w:sz w:val="24"/>
          <w:szCs w:val="24"/>
        </w:rPr>
        <w:t xml:space="preserve"> University Press, 1990) pp.100-121, (p.100).</w:t>
      </w:r>
    </w:p>
    <w:p w14:paraId="49ABD745" w14:textId="77777777" w:rsidR="006047AF" w:rsidRPr="005C5BF6" w:rsidRDefault="006047AF" w:rsidP="002A66B7">
      <w:pPr>
        <w:rPr>
          <w:rFonts w:ascii="Arial" w:eastAsia="Arial" w:hAnsi="Arial" w:cs="Arial"/>
          <w:color w:val="000000" w:themeColor="text1"/>
          <w:sz w:val="24"/>
          <w:szCs w:val="24"/>
        </w:rPr>
      </w:pPr>
    </w:p>
    <w:p w14:paraId="606E4CE1"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34 Bann, p.102.</w:t>
      </w:r>
    </w:p>
    <w:p w14:paraId="02883347" w14:textId="77777777" w:rsidR="006047AF" w:rsidRPr="005C5BF6" w:rsidRDefault="006047AF" w:rsidP="002A66B7">
      <w:pPr>
        <w:rPr>
          <w:rFonts w:ascii="Arial" w:eastAsia="Arial" w:hAnsi="Arial" w:cs="Arial"/>
          <w:color w:val="000000" w:themeColor="text1"/>
          <w:sz w:val="24"/>
          <w:szCs w:val="24"/>
        </w:rPr>
      </w:pPr>
    </w:p>
    <w:p w14:paraId="3E23CE9C"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35 The Archaeology Data Service, </w:t>
      </w:r>
      <w:r w:rsidRPr="005C5BF6">
        <w:rPr>
          <w:rFonts w:ascii="Arial" w:eastAsia="Arial" w:hAnsi="Arial" w:cs="Arial"/>
          <w:i/>
          <w:iCs/>
          <w:color w:val="000000" w:themeColor="text1"/>
          <w:sz w:val="24"/>
          <w:szCs w:val="24"/>
        </w:rPr>
        <w:t>Cadbury</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Castle Somerset: Early Historic Archaeology</w:t>
      </w:r>
      <w:r w:rsidRPr="005C5BF6">
        <w:rPr>
          <w:rFonts w:ascii="Arial" w:eastAsia="Arial" w:hAnsi="Arial" w:cs="Arial"/>
          <w:color w:val="000000" w:themeColor="text1"/>
          <w:sz w:val="24"/>
          <w:szCs w:val="24"/>
        </w:rPr>
        <w:t xml:space="preserve"> </w:t>
      </w:r>
      <w:hyperlink r:id="rId9" w:history="1">
        <w:r w:rsidRPr="005C5BF6">
          <w:rPr>
            <w:rStyle w:val="Hyperlink"/>
            <w:rFonts w:ascii="Arial" w:eastAsia="Arial" w:hAnsi="Arial" w:cs="Arial"/>
            <w:color w:val="000000" w:themeColor="text1"/>
            <w:sz w:val="24"/>
            <w:szCs w:val="24"/>
          </w:rPr>
          <w:t>www.archaeologydataservice.ac.uk</w:t>
        </w:r>
      </w:hyperlink>
      <w:r w:rsidRPr="005C5BF6">
        <w:rPr>
          <w:rFonts w:ascii="Arial" w:eastAsia="Arial" w:hAnsi="Arial" w:cs="Arial"/>
          <w:color w:val="000000" w:themeColor="text1"/>
          <w:sz w:val="24"/>
          <w:szCs w:val="24"/>
        </w:rPr>
        <w:t xml:space="preserve"> [Accessed 7 January 2020].</w:t>
      </w:r>
    </w:p>
    <w:p w14:paraId="7EBA09C4" w14:textId="77777777" w:rsidR="006047AF" w:rsidRPr="005C5BF6" w:rsidRDefault="006047AF" w:rsidP="002A66B7">
      <w:pPr>
        <w:rPr>
          <w:rFonts w:ascii="Arial" w:eastAsia="Arial" w:hAnsi="Arial" w:cs="Arial"/>
          <w:color w:val="000000" w:themeColor="text1"/>
          <w:sz w:val="24"/>
          <w:szCs w:val="24"/>
        </w:rPr>
      </w:pPr>
    </w:p>
    <w:p w14:paraId="4215A5E7"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36 Historic England, </w:t>
      </w:r>
      <w:r w:rsidRPr="005C5BF6">
        <w:rPr>
          <w:rFonts w:ascii="Arial" w:eastAsia="Arial" w:hAnsi="Arial" w:cs="Arial"/>
          <w:i/>
          <w:iCs/>
          <w:color w:val="000000" w:themeColor="text1"/>
          <w:sz w:val="24"/>
          <w:szCs w:val="24"/>
        </w:rPr>
        <w:t xml:space="preserve">Tintagel Castle </w:t>
      </w:r>
      <w:proofErr w:type="spellStart"/>
      <w:r w:rsidRPr="005C5BF6">
        <w:rPr>
          <w:rFonts w:ascii="Arial" w:eastAsia="Arial" w:hAnsi="Arial" w:cs="Arial"/>
          <w:i/>
          <w:iCs/>
          <w:color w:val="000000" w:themeColor="text1"/>
          <w:sz w:val="24"/>
          <w:szCs w:val="24"/>
        </w:rPr>
        <w:t>ResearchProject</w:t>
      </w:r>
      <w:proofErr w:type="spellEnd"/>
      <w:r w:rsidRPr="005C5BF6">
        <w:rPr>
          <w:rFonts w:ascii="Arial" w:eastAsia="Arial" w:hAnsi="Arial" w:cs="Arial"/>
          <w:i/>
          <w:iCs/>
          <w:color w:val="000000" w:themeColor="text1"/>
          <w:sz w:val="24"/>
          <w:szCs w:val="24"/>
        </w:rPr>
        <w:t>: Research Report Series</w:t>
      </w:r>
      <w:r w:rsidRPr="005C5BF6">
        <w:rPr>
          <w:rFonts w:ascii="Arial" w:eastAsia="Arial" w:hAnsi="Arial" w:cs="Arial"/>
          <w:color w:val="000000" w:themeColor="text1"/>
          <w:sz w:val="24"/>
          <w:szCs w:val="24"/>
        </w:rPr>
        <w:t xml:space="preserve"> 33, 2016 </w:t>
      </w:r>
      <w:hyperlink r:id="rId10" w:history="1">
        <w:r w:rsidRPr="005C5BF6">
          <w:rPr>
            <w:rStyle w:val="Hyperlink"/>
            <w:rFonts w:ascii="Arial" w:eastAsia="Arial" w:hAnsi="Arial" w:cs="Arial"/>
            <w:color w:val="000000" w:themeColor="text1"/>
            <w:sz w:val="24"/>
            <w:szCs w:val="24"/>
          </w:rPr>
          <w:t>www.research.historicengland.org</w:t>
        </w:r>
      </w:hyperlink>
      <w:r w:rsidRPr="005C5BF6">
        <w:rPr>
          <w:rFonts w:ascii="Arial" w:eastAsia="Arial" w:hAnsi="Arial" w:cs="Arial"/>
          <w:color w:val="000000" w:themeColor="text1"/>
          <w:sz w:val="24"/>
          <w:szCs w:val="24"/>
        </w:rPr>
        <w:t xml:space="preserve"> [Accessed 7 January 2020].</w:t>
      </w:r>
    </w:p>
    <w:p w14:paraId="538A78F1" w14:textId="77777777" w:rsidR="006047AF" w:rsidRPr="005C5BF6" w:rsidRDefault="006047AF" w:rsidP="002A66B7">
      <w:pPr>
        <w:rPr>
          <w:rFonts w:ascii="Arial" w:eastAsia="Arial" w:hAnsi="Arial" w:cs="Arial"/>
          <w:color w:val="000000" w:themeColor="text1"/>
          <w:sz w:val="24"/>
          <w:szCs w:val="24"/>
        </w:rPr>
      </w:pPr>
    </w:p>
    <w:p w14:paraId="024E9038"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37 Current Archaeology, </w:t>
      </w:r>
      <w:r w:rsidRPr="005C5BF6">
        <w:rPr>
          <w:rFonts w:ascii="Arial" w:eastAsia="Arial" w:hAnsi="Arial" w:cs="Arial"/>
          <w:i/>
          <w:iCs/>
          <w:color w:val="000000" w:themeColor="text1"/>
          <w:sz w:val="24"/>
          <w:szCs w:val="24"/>
        </w:rPr>
        <w:t>Glastonbury Abbey: The Archaeological Story,</w:t>
      </w:r>
      <w:r w:rsidRPr="005C5BF6">
        <w:rPr>
          <w:rFonts w:ascii="Arial" w:eastAsia="Arial" w:hAnsi="Arial" w:cs="Arial"/>
          <w:color w:val="000000" w:themeColor="text1"/>
          <w:sz w:val="24"/>
          <w:szCs w:val="24"/>
        </w:rPr>
        <w:t xml:space="preserve"> </w:t>
      </w:r>
      <w:hyperlink r:id="rId11" w:history="1">
        <w:r w:rsidRPr="005C5BF6">
          <w:rPr>
            <w:rStyle w:val="Hyperlink"/>
            <w:rFonts w:ascii="Arial" w:eastAsia="Arial" w:hAnsi="Arial" w:cs="Arial"/>
            <w:color w:val="000000" w:themeColor="text1"/>
            <w:sz w:val="24"/>
            <w:szCs w:val="24"/>
          </w:rPr>
          <w:t>www.archaeology.co.uk</w:t>
        </w:r>
      </w:hyperlink>
      <w:r w:rsidRPr="005C5BF6">
        <w:rPr>
          <w:rFonts w:ascii="Arial" w:eastAsia="Arial" w:hAnsi="Arial" w:cs="Arial"/>
          <w:color w:val="000000" w:themeColor="text1"/>
          <w:sz w:val="24"/>
          <w:szCs w:val="24"/>
        </w:rPr>
        <w:t>, [Accessed 7 January 2020].</w:t>
      </w:r>
    </w:p>
    <w:p w14:paraId="1AFF5F94" w14:textId="77777777" w:rsidR="006047AF" w:rsidRPr="005C5BF6" w:rsidRDefault="006047AF" w:rsidP="002A66B7">
      <w:pPr>
        <w:rPr>
          <w:rFonts w:ascii="Arial" w:eastAsia="Arial" w:hAnsi="Arial" w:cs="Arial"/>
          <w:color w:val="000000" w:themeColor="text1"/>
          <w:sz w:val="24"/>
          <w:szCs w:val="24"/>
        </w:rPr>
      </w:pPr>
    </w:p>
    <w:p w14:paraId="52028330"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38 The Archaeology Data Service, </w:t>
      </w:r>
      <w:r w:rsidRPr="005C5BF6">
        <w:rPr>
          <w:rFonts w:ascii="Arial" w:eastAsia="Arial" w:hAnsi="Arial" w:cs="Arial"/>
          <w:i/>
          <w:iCs/>
          <w:color w:val="000000" w:themeColor="text1"/>
          <w:sz w:val="24"/>
          <w:szCs w:val="24"/>
        </w:rPr>
        <w:t>Glastonbury Abbey: Archaeological Excavations</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1904-1979</w:t>
      </w:r>
      <w:r w:rsidRPr="005C5BF6">
        <w:rPr>
          <w:rFonts w:ascii="Arial" w:eastAsia="Arial" w:hAnsi="Arial" w:cs="Arial"/>
          <w:color w:val="000000" w:themeColor="text1"/>
          <w:sz w:val="24"/>
          <w:szCs w:val="24"/>
        </w:rPr>
        <w:t xml:space="preserve"> </w:t>
      </w:r>
      <w:hyperlink r:id="rId12" w:history="1">
        <w:r w:rsidRPr="005C5BF6">
          <w:rPr>
            <w:rStyle w:val="Hyperlink"/>
            <w:rFonts w:ascii="Arial" w:eastAsia="Arial" w:hAnsi="Arial" w:cs="Arial"/>
            <w:color w:val="000000" w:themeColor="text1"/>
            <w:sz w:val="24"/>
            <w:szCs w:val="24"/>
          </w:rPr>
          <w:t>www.archaeologydataservice.ac.uk</w:t>
        </w:r>
      </w:hyperlink>
      <w:r w:rsidRPr="005C5BF6">
        <w:rPr>
          <w:rFonts w:ascii="Arial" w:eastAsia="Arial" w:hAnsi="Arial" w:cs="Arial"/>
          <w:color w:val="000000" w:themeColor="text1"/>
          <w:sz w:val="24"/>
          <w:szCs w:val="24"/>
        </w:rPr>
        <w:t xml:space="preserve"> [Accessed 7 January 2020].</w:t>
      </w:r>
    </w:p>
    <w:p w14:paraId="456FB1C9" w14:textId="08C16020"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39  O.</w:t>
      </w:r>
      <w:r w:rsidR="00DD4105">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w:t>
      </w:r>
      <w:r>
        <w:rPr>
          <w:rFonts w:ascii="Arial" w:eastAsia="Arial" w:hAnsi="Arial" w:cs="Arial"/>
          <w:color w:val="000000" w:themeColor="text1"/>
          <w:sz w:val="24"/>
          <w:szCs w:val="24"/>
        </w:rPr>
        <w:t xml:space="preserve">, </w:t>
      </w:r>
      <w:r w:rsidRPr="005C5BF6">
        <w:rPr>
          <w:rFonts w:ascii="Arial" w:eastAsia="Arial" w:hAnsi="Arial" w:cs="Arial"/>
          <w:color w:val="000000" w:themeColor="text1"/>
          <w:sz w:val="24"/>
          <w:szCs w:val="24"/>
        </w:rPr>
        <w:t>p.31.</w:t>
      </w:r>
    </w:p>
    <w:p w14:paraId="690454B1" w14:textId="77777777" w:rsidR="006047AF" w:rsidRPr="005C5BF6" w:rsidRDefault="006047AF" w:rsidP="002A66B7">
      <w:pPr>
        <w:rPr>
          <w:rFonts w:ascii="Arial" w:eastAsia="Arial" w:hAnsi="Arial" w:cs="Arial"/>
          <w:color w:val="000000" w:themeColor="text1"/>
          <w:sz w:val="24"/>
          <w:szCs w:val="24"/>
        </w:rPr>
      </w:pPr>
    </w:p>
    <w:p w14:paraId="663200FC" w14:textId="7D9165C4"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40  O.</w:t>
      </w:r>
      <w:r w:rsidR="00DD4105">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Padel</w:t>
      </w:r>
      <w:proofErr w:type="spellEnd"/>
      <w:r w:rsidRPr="005C5BF6">
        <w:rPr>
          <w:rFonts w:ascii="Arial" w:eastAsia="Arial" w:hAnsi="Arial" w:cs="Arial"/>
          <w:color w:val="000000" w:themeColor="text1"/>
          <w:sz w:val="24"/>
          <w:szCs w:val="24"/>
        </w:rPr>
        <w:t>, ‘The Nature of Arthur’, p.24.</w:t>
      </w:r>
    </w:p>
    <w:p w14:paraId="745C14A4" w14:textId="77777777" w:rsidR="002A66B7" w:rsidRPr="005C5BF6" w:rsidRDefault="002A66B7" w:rsidP="002A66B7">
      <w:pPr>
        <w:rPr>
          <w:rFonts w:ascii="Arial" w:eastAsia="Arial" w:hAnsi="Arial" w:cs="Arial"/>
          <w:color w:val="000000" w:themeColor="text1"/>
          <w:sz w:val="24"/>
          <w:szCs w:val="24"/>
        </w:rPr>
      </w:pPr>
    </w:p>
    <w:p w14:paraId="275CB8F6" w14:textId="51FAE05F"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41 Green, </w:t>
      </w:r>
      <w:r w:rsidRPr="005C5BF6">
        <w:rPr>
          <w:rFonts w:ascii="Arial" w:eastAsia="Arial" w:hAnsi="Arial" w:cs="Arial"/>
          <w:i/>
          <w:iCs/>
          <w:color w:val="000000" w:themeColor="text1"/>
          <w:sz w:val="24"/>
          <w:szCs w:val="24"/>
        </w:rPr>
        <w:t>Concepts of Arthur</w:t>
      </w:r>
      <w:r w:rsidR="00D17638">
        <w:rPr>
          <w:rFonts w:ascii="Arial" w:eastAsia="Arial" w:hAnsi="Arial" w:cs="Arial"/>
          <w:color w:val="000000" w:themeColor="text1"/>
          <w:sz w:val="24"/>
          <w:szCs w:val="24"/>
        </w:rPr>
        <w:t xml:space="preserve">, </w:t>
      </w:r>
      <w:r w:rsidRPr="005C5BF6">
        <w:rPr>
          <w:rFonts w:ascii="Arial" w:eastAsia="Arial" w:hAnsi="Arial" w:cs="Arial"/>
          <w:color w:val="000000" w:themeColor="text1"/>
          <w:sz w:val="24"/>
          <w:szCs w:val="24"/>
        </w:rPr>
        <w:t>p.188.</w:t>
      </w:r>
    </w:p>
    <w:p w14:paraId="2B30810C" w14:textId="77777777" w:rsidR="006047AF" w:rsidRPr="005C5BF6" w:rsidRDefault="006047AF" w:rsidP="002A66B7">
      <w:pPr>
        <w:rPr>
          <w:rFonts w:ascii="Arial" w:eastAsia="Arial" w:hAnsi="Arial" w:cs="Arial"/>
          <w:color w:val="000000" w:themeColor="text1"/>
          <w:sz w:val="24"/>
          <w:szCs w:val="24"/>
        </w:rPr>
      </w:pPr>
    </w:p>
    <w:p w14:paraId="7ED36E5D"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42 Green, Concepts of Arthur, p.192.</w:t>
      </w:r>
    </w:p>
    <w:p w14:paraId="103DF128" w14:textId="77777777" w:rsidR="006047AF" w:rsidRPr="005C5BF6" w:rsidRDefault="006047AF" w:rsidP="002A66B7">
      <w:pPr>
        <w:rPr>
          <w:rFonts w:ascii="Arial" w:eastAsia="Arial" w:hAnsi="Arial" w:cs="Arial"/>
          <w:color w:val="000000" w:themeColor="text1"/>
          <w:sz w:val="24"/>
          <w:szCs w:val="24"/>
        </w:rPr>
      </w:pPr>
    </w:p>
    <w:p w14:paraId="33593950"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43 W. P. Lehmann, </w:t>
      </w:r>
      <w:r w:rsidRPr="005C5BF6">
        <w:rPr>
          <w:rFonts w:ascii="Arial" w:eastAsia="Arial" w:hAnsi="Arial" w:cs="Arial"/>
          <w:i/>
          <w:iCs/>
          <w:color w:val="000000" w:themeColor="text1"/>
          <w:sz w:val="24"/>
          <w:szCs w:val="24"/>
        </w:rPr>
        <w:t>Historical Linguistics: An Introduction</w:t>
      </w:r>
      <w:r w:rsidRPr="005C5BF6">
        <w:rPr>
          <w:rFonts w:ascii="Arial" w:eastAsia="Arial" w:hAnsi="Arial" w:cs="Arial"/>
          <w:color w:val="000000" w:themeColor="text1"/>
          <w:sz w:val="24"/>
          <w:szCs w:val="24"/>
        </w:rPr>
        <w:t xml:space="preserve"> (Abingdon-on-Thames:Routledge,2013).p.317.</w:t>
      </w:r>
    </w:p>
    <w:p w14:paraId="00F88B3B" w14:textId="77777777" w:rsidR="006047AF" w:rsidRPr="005C5BF6" w:rsidRDefault="006047AF" w:rsidP="002A66B7">
      <w:pPr>
        <w:rPr>
          <w:rFonts w:ascii="Arial" w:eastAsia="Arial" w:hAnsi="Arial" w:cs="Arial"/>
          <w:color w:val="000000" w:themeColor="text1"/>
          <w:sz w:val="24"/>
          <w:szCs w:val="24"/>
        </w:rPr>
      </w:pPr>
    </w:p>
    <w:p w14:paraId="5A020FC1"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44 Green, Concepts of Arthur, p.317.</w:t>
      </w:r>
    </w:p>
    <w:p w14:paraId="1C23373C" w14:textId="77777777" w:rsidR="006047AF" w:rsidRPr="005C5BF6" w:rsidRDefault="006047AF" w:rsidP="002A66B7">
      <w:pPr>
        <w:rPr>
          <w:rFonts w:ascii="Arial" w:eastAsia="Arial" w:hAnsi="Arial" w:cs="Arial"/>
          <w:color w:val="000000" w:themeColor="text1"/>
          <w:sz w:val="24"/>
          <w:szCs w:val="24"/>
        </w:rPr>
      </w:pPr>
    </w:p>
    <w:p w14:paraId="0E0AA8C1"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45 Green, Concepts of Arthur, p.260.</w:t>
      </w:r>
    </w:p>
    <w:p w14:paraId="49F8B12E" w14:textId="77777777" w:rsidR="006047AF" w:rsidRPr="005C5BF6" w:rsidRDefault="006047AF" w:rsidP="002A66B7">
      <w:pPr>
        <w:rPr>
          <w:rFonts w:ascii="Arial" w:eastAsia="Arial" w:hAnsi="Arial" w:cs="Arial"/>
          <w:color w:val="000000" w:themeColor="text1"/>
          <w:sz w:val="24"/>
          <w:szCs w:val="24"/>
        </w:rPr>
      </w:pPr>
    </w:p>
    <w:p w14:paraId="64B20CF9"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46 L. Thorpe, </w:t>
      </w:r>
      <w:r w:rsidRPr="005C5BF6">
        <w:rPr>
          <w:rFonts w:ascii="Arial" w:eastAsia="Arial" w:hAnsi="Arial" w:cs="Arial"/>
          <w:i/>
          <w:iCs/>
          <w:color w:val="000000" w:themeColor="text1"/>
          <w:sz w:val="24"/>
          <w:szCs w:val="24"/>
        </w:rPr>
        <w:t>Geoffrey of Monmouth: The History of the Kings of Britain</w:t>
      </w:r>
      <w:r w:rsidRPr="005C5BF6">
        <w:rPr>
          <w:rFonts w:ascii="Arial" w:eastAsia="Arial" w:hAnsi="Arial" w:cs="Arial"/>
          <w:color w:val="000000" w:themeColor="text1"/>
          <w:sz w:val="24"/>
          <w:szCs w:val="24"/>
        </w:rPr>
        <w:t>(London:Penguin,1966) p.28.</w:t>
      </w:r>
    </w:p>
    <w:p w14:paraId="1DA88F71" w14:textId="77777777" w:rsidR="006047AF" w:rsidRPr="005C5BF6" w:rsidRDefault="006047AF" w:rsidP="002A66B7">
      <w:pPr>
        <w:rPr>
          <w:rFonts w:ascii="Arial" w:eastAsia="Arial" w:hAnsi="Arial" w:cs="Arial"/>
          <w:color w:val="000000" w:themeColor="text1"/>
          <w:sz w:val="24"/>
          <w:szCs w:val="24"/>
        </w:rPr>
      </w:pPr>
    </w:p>
    <w:p w14:paraId="66939380" w14:textId="77777777" w:rsidR="006047AF" w:rsidRDefault="006047AF" w:rsidP="002A66B7">
      <w:pPr>
        <w:rPr>
          <w:rFonts w:ascii="Arial" w:eastAsia="Arial" w:hAnsi="Arial" w:cs="Arial"/>
          <w:b/>
          <w:bCs/>
          <w:color w:val="000000" w:themeColor="text1"/>
          <w:sz w:val="28"/>
          <w:szCs w:val="28"/>
        </w:rPr>
      </w:pPr>
      <w:r w:rsidRPr="00494E3B">
        <w:rPr>
          <w:rFonts w:ascii="Arial" w:eastAsia="Arial" w:hAnsi="Arial" w:cs="Arial"/>
          <w:b/>
          <w:bCs/>
          <w:color w:val="000000" w:themeColor="text1"/>
          <w:sz w:val="28"/>
          <w:szCs w:val="28"/>
        </w:rPr>
        <w:t xml:space="preserve">Reference List </w:t>
      </w:r>
    </w:p>
    <w:p w14:paraId="468E9135" w14:textId="77777777" w:rsidR="006047AF" w:rsidRPr="00494E3B" w:rsidRDefault="006047AF" w:rsidP="002A66B7">
      <w:pPr>
        <w:rPr>
          <w:rFonts w:ascii="Arial" w:eastAsia="Arial" w:hAnsi="Arial" w:cs="Arial"/>
          <w:b/>
          <w:bCs/>
          <w:color w:val="000000" w:themeColor="text1"/>
          <w:sz w:val="28"/>
          <w:szCs w:val="28"/>
        </w:rPr>
      </w:pPr>
    </w:p>
    <w:p w14:paraId="666573D2"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The Archaeology Data Service, </w:t>
      </w:r>
      <w:r w:rsidRPr="005C5BF6">
        <w:rPr>
          <w:rFonts w:ascii="Arial" w:eastAsia="Arial" w:hAnsi="Arial" w:cs="Arial"/>
          <w:i/>
          <w:iCs/>
          <w:color w:val="000000" w:themeColor="text1"/>
          <w:sz w:val="24"/>
          <w:szCs w:val="24"/>
        </w:rPr>
        <w:t>Cadbury</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 xml:space="preserve">Castle Somerset: Early Historic </w:t>
      </w:r>
      <w:r>
        <w:rPr>
          <w:rFonts w:ascii="Arial" w:eastAsia="Arial" w:hAnsi="Arial" w:cs="Arial"/>
          <w:i/>
          <w:iCs/>
          <w:color w:val="000000" w:themeColor="text1"/>
          <w:sz w:val="24"/>
          <w:szCs w:val="24"/>
        </w:rPr>
        <w:t xml:space="preserve"> </w:t>
      </w:r>
      <w:r w:rsidRPr="005C5BF6">
        <w:rPr>
          <w:rFonts w:ascii="Arial" w:eastAsia="Arial" w:hAnsi="Arial" w:cs="Arial"/>
          <w:i/>
          <w:iCs/>
          <w:color w:val="000000" w:themeColor="text1"/>
          <w:sz w:val="24"/>
          <w:szCs w:val="24"/>
        </w:rPr>
        <w:t>Archaeology</w:t>
      </w:r>
      <w:r w:rsidRPr="005C5BF6">
        <w:rPr>
          <w:rFonts w:ascii="Arial" w:eastAsia="Arial" w:hAnsi="Arial" w:cs="Arial"/>
          <w:color w:val="000000" w:themeColor="text1"/>
          <w:sz w:val="24"/>
          <w:szCs w:val="24"/>
        </w:rPr>
        <w:t xml:space="preserve"> </w:t>
      </w:r>
      <w:hyperlink r:id="rId13" w:history="1">
        <w:r w:rsidRPr="005C5BF6">
          <w:rPr>
            <w:rStyle w:val="Hyperlink"/>
            <w:rFonts w:ascii="Arial" w:eastAsia="Arial" w:hAnsi="Arial" w:cs="Arial"/>
            <w:color w:val="000000" w:themeColor="text1"/>
            <w:sz w:val="24"/>
            <w:szCs w:val="24"/>
          </w:rPr>
          <w:t>www.archaeologydataservice.ac.uk</w:t>
        </w:r>
      </w:hyperlink>
      <w:r w:rsidRPr="005C5BF6">
        <w:rPr>
          <w:rFonts w:ascii="Arial" w:eastAsia="Arial" w:hAnsi="Arial" w:cs="Arial"/>
          <w:color w:val="000000" w:themeColor="text1"/>
          <w:sz w:val="24"/>
          <w:szCs w:val="24"/>
        </w:rPr>
        <w:t xml:space="preserve"> [Accessed 7 January 2020].</w:t>
      </w:r>
    </w:p>
    <w:p w14:paraId="5D1929C3"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The Archaeology Data Service, </w:t>
      </w:r>
      <w:r w:rsidRPr="005C5BF6">
        <w:rPr>
          <w:rFonts w:ascii="Arial" w:eastAsia="Arial" w:hAnsi="Arial" w:cs="Arial"/>
          <w:i/>
          <w:iCs/>
          <w:color w:val="000000" w:themeColor="text1"/>
          <w:sz w:val="24"/>
          <w:szCs w:val="24"/>
        </w:rPr>
        <w:t>Glastonbury Abbey: Archaeological Excavations</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1904-1979</w:t>
      </w:r>
      <w:r w:rsidRPr="005C5BF6">
        <w:rPr>
          <w:rFonts w:ascii="Arial" w:eastAsia="Arial" w:hAnsi="Arial" w:cs="Arial"/>
          <w:color w:val="000000" w:themeColor="text1"/>
          <w:sz w:val="24"/>
          <w:szCs w:val="24"/>
        </w:rPr>
        <w:t xml:space="preserve"> </w:t>
      </w:r>
      <w:hyperlink r:id="rId14" w:history="1">
        <w:r w:rsidRPr="005C5BF6">
          <w:rPr>
            <w:rStyle w:val="Hyperlink"/>
            <w:rFonts w:ascii="Arial" w:eastAsia="Arial" w:hAnsi="Arial" w:cs="Arial"/>
            <w:color w:val="000000" w:themeColor="text1"/>
            <w:sz w:val="24"/>
            <w:szCs w:val="24"/>
          </w:rPr>
          <w:t>www.archaeologydataservice.ac.uk</w:t>
        </w:r>
      </w:hyperlink>
      <w:r w:rsidRPr="005C5BF6">
        <w:rPr>
          <w:rFonts w:ascii="Arial" w:eastAsia="Arial" w:hAnsi="Arial" w:cs="Arial"/>
          <w:color w:val="000000" w:themeColor="text1"/>
          <w:sz w:val="24"/>
          <w:szCs w:val="24"/>
        </w:rPr>
        <w:t xml:space="preserve"> [Accessed 7 January 2020].</w:t>
      </w:r>
    </w:p>
    <w:p w14:paraId="2963FBF4" w14:textId="77777777" w:rsidR="006047AF" w:rsidRPr="005C5BF6" w:rsidRDefault="006047AF" w:rsidP="002A66B7">
      <w:pPr>
        <w:rPr>
          <w:rFonts w:ascii="Arial" w:eastAsia="Arial" w:hAnsi="Arial" w:cs="Arial"/>
          <w:color w:val="000000" w:themeColor="text1"/>
          <w:sz w:val="24"/>
          <w:szCs w:val="24"/>
        </w:rPr>
      </w:pPr>
    </w:p>
    <w:p w14:paraId="7BC57882" w14:textId="77777777" w:rsidR="006047AF" w:rsidRPr="005C5BF6" w:rsidRDefault="006047AF" w:rsidP="002A66B7">
      <w:pPr>
        <w:rPr>
          <w:rFonts w:ascii="Arial" w:eastAsia="Arial" w:hAnsi="Arial" w:cs="Arial"/>
          <w:color w:val="000000" w:themeColor="text1"/>
          <w:sz w:val="24"/>
          <w:szCs w:val="24"/>
        </w:rPr>
      </w:pPr>
    </w:p>
    <w:p w14:paraId="61AD0E42"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Bann, S ‘Clio in Part: On Antiquarianism and the Historical Fragment’, in </w:t>
      </w:r>
      <w:r w:rsidRPr="005C5BF6">
        <w:rPr>
          <w:rFonts w:ascii="Arial" w:eastAsia="Arial" w:hAnsi="Arial" w:cs="Arial"/>
          <w:i/>
          <w:iCs/>
          <w:color w:val="000000" w:themeColor="text1"/>
          <w:sz w:val="24"/>
          <w:szCs w:val="24"/>
        </w:rPr>
        <w:t xml:space="preserve">The Inventions of History: Essays on Representations of the Past, </w:t>
      </w:r>
      <w:proofErr w:type="spellStart"/>
      <w:r w:rsidRPr="005C5BF6">
        <w:rPr>
          <w:rFonts w:ascii="Arial" w:eastAsia="Arial" w:hAnsi="Arial" w:cs="Arial"/>
          <w:color w:val="000000" w:themeColor="text1"/>
          <w:sz w:val="24"/>
          <w:szCs w:val="24"/>
        </w:rPr>
        <w:t>S.Bann</w:t>
      </w:r>
      <w:proofErr w:type="spellEnd"/>
      <w:r w:rsidRPr="005C5BF6">
        <w:rPr>
          <w:rFonts w:ascii="Arial" w:eastAsia="Arial" w:hAnsi="Arial" w:cs="Arial"/>
          <w:color w:val="000000" w:themeColor="text1"/>
          <w:sz w:val="24"/>
          <w:szCs w:val="24"/>
        </w:rPr>
        <w:t xml:space="preserve"> (Manchester: Manchester University Press, 1990).</w:t>
      </w:r>
    </w:p>
    <w:p w14:paraId="4708DDB5" w14:textId="77777777" w:rsidR="006047AF" w:rsidRPr="005C5BF6" w:rsidRDefault="006047AF" w:rsidP="002A66B7">
      <w:pPr>
        <w:rPr>
          <w:rFonts w:ascii="Arial" w:eastAsia="Arial" w:hAnsi="Arial" w:cs="Arial"/>
          <w:color w:val="000000" w:themeColor="text1"/>
          <w:sz w:val="24"/>
          <w:szCs w:val="24"/>
        </w:rPr>
      </w:pPr>
    </w:p>
    <w:p w14:paraId="3A2E3987"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Birch, D.</w:t>
      </w:r>
      <w:r w:rsidRPr="005C5BF6">
        <w:rPr>
          <w:rFonts w:ascii="Arial" w:eastAsia="Arial" w:hAnsi="Arial" w:cs="Arial"/>
          <w:i/>
          <w:iCs/>
          <w:color w:val="000000" w:themeColor="text1"/>
          <w:sz w:val="24"/>
          <w:szCs w:val="24"/>
        </w:rPr>
        <w:t xml:space="preserve"> The Oxford Companion to English Literature</w:t>
      </w:r>
      <w:r w:rsidRPr="005C5BF6">
        <w:rPr>
          <w:rFonts w:ascii="Arial" w:eastAsia="Arial" w:hAnsi="Arial" w:cs="Arial"/>
          <w:color w:val="000000" w:themeColor="text1"/>
          <w:sz w:val="24"/>
          <w:szCs w:val="24"/>
        </w:rPr>
        <w:t xml:space="preserve"> 7</w:t>
      </w:r>
      <w:r w:rsidRPr="005C5BF6">
        <w:rPr>
          <w:rFonts w:ascii="Arial" w:eastAsia="Arial" w:hAnsi="Arial" w:cs="Arial"/>
          <w:color w:val="000000" w:themeColor="text1"/>
          <w:sz w:val="24"/>
          <w:szCs w:val="24"/>
          <w:vertAlign w:val="superscript"/>
        </w:rPr>
        <w:t>th</w:t>
      </w:r>
      <w:r w:rsidRPr="005C5BF6">
        <w:rPr>
          <w:rFonts w:ascii="Arial" w:eastAsia="Arial" w:hAnsi="Arial" w:cs="Arial"/>
          <w:color w:val="000000" w:themeColor="text1"/>
          <w:sz w:val="24"/>
          <w:szCs w:val="24"/>
        </w:rPr>
        <w:t xml:space="preserve"> edition (Oxford: Oxford University Press, 2009).</w:t>
      </w:r>
    </w:p>
    <w:p w14:paraId="1A61C28B" w14:textId="77777777" w:rsidR="006047AF" w:rsidRPr="005C5BF6" w:rsidRDefault="006047AF" w:rsidP="002A66B7">
      <w:pPr>
        <w:rPr>
          <w:rFonts w:ascii="Arial" w:eastAsia="Arial" w:hAnsi="Arial" w:cs="Arial"/>
          <w:color w:val="000000" w:themeColor="text1"/>
          <w:sz w:val="24"/>
          <w:szCs w:val="24"/>
        </w:rPr>
      </w:pPr>
      <w:proofErr w:type="spellStart"/>
      <w:r w:rsidRPr="005C5BF6">
        <w:rPr>
          <w:rFonts w:ascii="Arial" w:eastAsia="Arial" w:hAnsi="Arial" w:cs="Arial"/>
          <w:color w:val="000000" w:themeColor="text1"/>
          <w:sz w:val="24"/>
          <w:szCs w:val="24"/>
        </w:rPr>
        <w:t>Burczewski</w:t>
      </w:r>
      <w:proofErr w:type="spellEnd"/>
      <w:r w:rsidRPr="005C5BF6">
        <w:rPr>
          <w:rFonts w:ascii="Arial" w:eastAsia="Arial" w:hAnsi="Arial" w:cs="Arial"/>
          <w:color w:val="000000" w:themeColor="text1"/>
          <w:sz w:val="24"/>
          <w:szCs w:val="24"/>
        </w:rPr>
        <w:t xml:space="preserve">, S. </w:t>
      </w:r>
      <w:r w:rsidRPr="005C5BF6">
        <w:rPr>
          <w:rFonts w:ascii="Arial" w:eastAsia="Arial" w:hAnsi="Arial" w:cs="Arial"/>
          <w:i/>
          <w:iCs/>
          <w:color w:val="000000" w:themeColor="text1"/>
          <w:sz w:val="24"/>
          <w:szCs w:val="24"/>
        </w:rPr>
        <w:t>Myth and National Identity in Nineteenth-Century Britain: The Legends of King Arthur and Robin Hood</w:t>
      </w:r>
      <w:r w:rsidRPr="005C5BF6">
        <w:rPr>
          <w:rFonts w:ascii="Arial" w:eastAsia="Arial" w:hAnsi="Arial" w:cs="Arial"/>
          <w:color w:val="000000" w:themeColor="text1"/>
          <w:sz w:val="24"/>
          <w:szCs w:val="24"/>
        </w:rPr>
        <w:t>.(Oxford: Oxford University Press, 2000).</w:t>
      </w:r>
    </w:p>
    <w:p w14:paraId="33710173" w14:textId="77777777" w:rsidR="006047AF" w:rsidRPr="005C5BF6" w:rsidRDefault="006047AF" w:rsidP="002A66B7">
      <w:pPr>
        <w:rPr>
          <w:rFonts w:ascii="Arial" w:eastAsia="Arial" w:hAnsi="Arial" w:cs="Arial"/>
          <w:color w:val="000000" w:themeColor="text1"/>
          <w:sz w:val="24"/>
          <w:szCs w:val="24"/>
        </w:rPr>
      </w:pPr>
    </w:p>
    <w:p w14:paraId="1151600A" w14:textId="77777777" w:rsidR="006047AF" w:rsidRPr="005C5BF6" w:rsidRDefault="006047AF" w:rsidP="002A66B7">
      <w:pPr>
        <w:rPr>
          <w:rFonts w:ascii="Arial" w:eastAsia="Arial" w:hAnsi="Arial" w:cs="Arial"/>
          <w:color w:val="000000" w:themeColor="text1"/>
          <w:sz w:val="24"/>
          <w:szCs w:val="24"/>
        </w:rPr>
      </w:pPr>
    </w:p>
    <w:p w14:paraId="79DE0924" w14:textId="77777777" w:rsidR="006047AF" w:rsidRPr="005C5BF6" w:rsidRDefault="006047AF" w:rsidP="002A66B7">
      <w:pPr>
        <w:rPr>
          <w:rFonts w:ascii="Arial" w:hAnsi="Arial" w:cs="Arial"/>
          <w:color w:val="000000" w:themeColor="text1"/>
          <w:sz w:val="24"/>
          <w:szCs w:val="24"/>
        </w:rPr>
      </w:pPr>
      <w:r w:rsidRPr="005C5BF6">
        <w:rPr>
          <w:rFonts w:ascii="Arial" w:hAnsi="Arial" w:cs="Arial"/>
          <w:color w:val="000000" w:themeColor="text1"/>
          <w:sz w:val="24"/>
          <w:szCs w:val="24"/>
        </w:rPr>
        <w:t>Charles-Edwards, T., ‘The Arthur of History’, in Bromwich, R. (ed.) The Arthur of the Welsh, (Cardiff: Cardiff University Press, 1991.</w:t>
      </w:r>
    </w:p>
    <w:p w14:paraId="56119C0B" w14:textId="77777777" w:rsidR="006047AF" w:rsidRPr="005C5BF6" w:rsidRDefault="006047AF" w:rsidP="002A66B7">
      <w:pPr>
        <w:rPr>
          <w:rFonts w:ascii="Arial" w:hAnsi="Arial" w:cs="Arial"/>
          <w:color w:val="000000" w:themeColor="text1"/>
          <w:sz w:val="24"/>
          <w:szCs w:val="24"/>
        </w:rPr>
      </w:pPr>
      <w:r w:rsidRPr="005C5BF6">
        <w:rPr>
          <w:rFonts w:ascii="Arial" w:eastAsia="Arial" w:hAnsi="Arial" w:cs="Arial"/>
          <w:color w:val="000000" w:themeColor="text1"/>
          <w:sz w:val="24"/>
          <w:szCs w:val="24"/>
        </w:rPr>
        <w:t xml:space="preserve"> Current Archaeology, </w:t>
      </w:r>
      <w:r w:rsidRPr="005C5BF6">
        <w:rPr>
          <w:rFonts w:ascii="Arial" w:eastAsia="Arial" w:hAnsi="Arial" w:cs="Arial"/>
          <w:i/>
          <w:iCs/>
          <w:color w:val="000000" w:themeColor="text1"/>
          <w:sz w:val="24"/>
          <w:szCs w:val="24"/>
        </w:rPr>
        <w:t>Glastonbury Abbey: The Archaeological Story,</w:t>
      </w:r>
      <w:r w:rsidRPr="005C5BF6">
        <w:rPr>
          <w:rFonts w:ascii="Arial" w:eastAsia="Arial" w:hAnsi="Arial" w:cs="Arial"/>
          <w:color w:val="000000" w:themeColor="text1"/>
          <w:sz w:val="24"/>
          <w:szCs w:val="24"/>
        </w:rPr>
        <w:t xml:space="preserve"> </w:t>
      </w:r>
      <w:hyperlink r:id="rId15" w:history="1">
        <w:r w:rsidRPr="005C5BF6">
          <w:rPr>
            <w:rStyle w:val="Hyperlink"/>
            <w:rFonts w:ascii="Arial" w:eastAsia="Arial" w:hAnsi="Arial" w:cs="Arial"/>
            <w:color w:val="000000" w:themeColor="text1"/>
            <w:sz w:val="24"/>
            <w:szCs w:val="24"/>
          </w:rPr>
          <w:t>www.archaeology.co.uk</w:t>
        </w:r>
      </w:hyperlink>
      <w:r w:rsidRPr="005C5BF6">
        <w:rPr>
          <w:rFonts w:ascii="Arial" w:eastAsia="Arial" w:hAnsi="Arial" w:cs="Arial"/>
          <w:color w:val="000000" w:themeColor="text1"/>
          <w:sz w:val="24"/>
          <w:szCs w:val="24"/>
        </w:rPr>
        <w:t>, [Accessed 7 January 2020].</w:t>
      </w:r>
    </w:p>
    <w:p w14:paraId="7C9C3679" w14:textId="77777777" w:rsidR="006047AF" w:rsidRPr="005C5BF6" w:rsidRDefault="006047AF" w:rsidP="002A66B7">
      <w:pPr>
        <w:rPr>
          <w:rFonts w:ascii="Arial" w:hAnsi="Arial" w:cs="Arial"/>
          <w:color w:val="000000" w:themeColor="text1"/>
          <w:sz w:val="24"/>
          <w:szCs w:val="24"/>
        </w:rPr>
      </w:pPr>
    </w:p>
    <w:p w14:paraId="0FE2B00E" w14:textId="77777777" w:rsidR="006047AF" w:rsidRPr="005C5BF6" w:rsidRDefault="006047AF" w:rsidP="002A66B7">
      <w:pPr>
        <w:rPr>
          <w:rFonts w:ascii="Arial" w:hAnsi="Arial" w:cs="Arial"/>
          <w:color w:val="000000" w:themeColor="text1"/>
          <w:sz w:val="24"/>
          <w:szCs w:val="24"/>
        </w:rPr>
      </w:pPr>
      <w:r w:rsidRPr="005C5BF6">
        <w:rPr>
          <w:rFonts w:ascii="Arial" w:eastAsia="Arial" w:hAnsi="Arial" w:cs="Arial"/>
          <w:color w:val="000000" w:themeColor="text1"/>
          <w:sz w:val="24"/>
          <w:szCs w:val="24"/>
        </w:rPr>
        <w:t>Davies,</w:t>
      </w:r>
      <w:r>
        <w:rPr>
          <w:rFonts w:ascii="Arial" w:eastAsia="Arial" w:hAnsi="Arial" w:cs="Arial"/>
          <w:color w:val="000000" w:themeColor="text1"/>
          <w:sz w:val="24"/>
          <w:szCs w:val="24"/>
        </w:rPr>
        <w:t xml:space="preserve"> S.</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 xml:space="preserve">The </w:t>
      </w:r>
      <w:proofErr w:type="spellStart"/>
      <w:r w:rsidRPr="005C5BF6">
        <w:rPr>
          <w:rFonts w:ascii="Arial" w:eastAsia="Arial" w:hAnsi="Arial" w:cs="Arial"/>
          <w:i/>
          <w:iCs/>
          <w:color w:val="000000" w:themeColor="text1"/>
          <w:sz w:val="24"/>
          <w:szCs w:val="24"/>
        </w:rPr>
        <w:t>Mabinogion</w:t>
      </w:r>
      <w:proofErr w:type="spellEnd"/>
      <w:r w:rsidRPr="005C5BF6">
        <w:rPr>
          <w:rFonts w:ascii="Arial" w:eastAsia="Arial" w:hAnsi="Arial" w:cs="Arial"/>
          <w:color w:val="000000" w:themeColor="text1"/>
          <w:sz w:val="24"/>
          <w:szCs w:val="24"/>
        </w:rPr>
        <w:t>, Oxford: Oxford University Press, (2007).</w:t>
      </w:r>
    </w:p>
    <w:p w14:paraId="0688B260" w14:textId="77777777" w:rsidR="006047AF" w:rsidRDefault="006047AF" w:rsidP="002A66B7">
      <w:pPr>
        <w:rPr>
          <w:rFonts w:ascii="Arial" w:eastAsia="Arial" w:hAnsi="Arial" w:cs="Arial"/>
          <w:color w:val="000000" w:themeColor="text1"/>
          <w:sz w:val="24"/>
          <w:szCs w:val="24"/>
        </w:rPr>
      </w:pPr>
      <w:proofErr w:type="spellStart"/>
      <w:r w:rsidRPr="005C5BF6">
        <w:rPr>
          <w:rFonts w:ascii="Arial" w:eastAsia="Arial" w:hAnsi="Arial" w:cs="Arial"/>
          <w:color w:val="000000" w:themeColor="text1"/>
          <w:sz w:val="24"/>
          <w:szCs w:val="24"/>
        </w:rPr>
        <w:t>Dumville,D.N</w:t>
      </w:r>
      <w:proofErr w:type="spellEnd"/>
      <w:r w:rsidRPr="005C5BF6">
        <w:rPr>
          <w:rFonts w:ascii="Arial" w:eastAsia="Arial" w:hAnsi="Arial" w:cs="Arial"/>
          <w:color w:val="000000" w:themeColor="text1"/>
          <w:sz w:val="24"/>
          <w:szCs w:val="24"/>
        </w:rPr>
        <w:t xml:space="preserve">. ‘Sub-Roman Britain: History and Legend’, </w:t>
      </w:r>
      <w:r w:rsidRPr="005C5BF6">
        <w:rPr>
          <w:rFonts w:ascii="Arial" w:eastAsia="Arial" w:hAnsi="Arial" w:cs="Arial"/>
          <w:i/>
          <w:iCs/>
          <w:color w:val="000000" w:themeColor="text1"/>
          <w:sz w:val="24"/>
          <w:szCs w:val="24"/>
        </w:rPr>
        <w:t>History</w:t>
      </w:r>
      <w:r w:rsidRPr="005C5BF6">
        <w:rPr>
          <w:rFonts w:ascii="Arial" w:eastAsia="Arial" w:hAnsi="Arial" w:cs="Arial"/>
          <w:color w:val="000000" w:themeColor="text1"/>
          <w:sz w:val="24"/>
          <w:szCs w:val="24"/>
        </w:rPr>
        <w:t>, 62(205) (1977), pp.173-192.</w:t>
      </w:r>
    </w:p>
    <w:p w14:paraId="452FC393" w14:textId="77777777" w:rsidR="006047AF" w:rsidRPr="005C5BF6" w:rsidRDefault="006047AF" w:rsidP="002A66B7">
      <w:pPr>
        <w:rPr>
          <w:rFonts w:ascii="Arial" w:eastAsia="Arial" w:hAnsi="Arial" w:cs="Arial"/>
          <w:color w:val="000000" w:themeColor="text1"/>
          <w:sz w:val="24"/>
          <w:szCs w:val="24"/>
        </w:rPr>
      </w:pPr>
    </w:p>
    <w:p w14:paraId="546EA8CE" w14:textId="77777777" w:rsidR="006047AF" w:rsidRDefault="006047AF" w:rsidP="002A66B7">
      <w:pPr>
        <w:rPr>
          <w:rStyle w:val="Hyperlink"/>
          <w:rFonts w:ascii="Arial" w:eastAsia="Arial" w:hAnsi="Arial" w:cs="Arial"/>
          <w:color w:val="000000" w:themeColor="text1"/>
          <w:sz w:val="24"/>
          <w:szCs w:val="24"/>
        </w:rPr>
      </w:pPr>
      <w:r w:rsidRPr="005C5BF6">
        <w:rPr>
          <w:rFonts w:ascii="Arial" w:eastAsia="Arial" w:hAnsi="Arial" w:cs="Arial"/>
          <w:color w:val="000000" w:themeColor="text1"/>
          <w:sz w:val="24"/>
          <w:szCs w:val="24"/>
        </w:rPr>
        <w:t>Giles,</w:t>
      </w:r>
      <w:r>
        <w:rPr>
          <w:rFonts w:ascii="Arial" w:eastAsia="Arial" w:hAnsi="Arial" w:cs="Arial"/>
          <w:color w:val="000000" w:themeColor="text1"/>
          <w:sz w:val="24"/>
          <w:szCs w:val="24"/>
        </w:rPr>
        <w:t xml:space="preserve"> </w:t>
      </w:r>
      <w:r w:rsidRPr="005C5BF6">
        <w:rPr>
          <w:rFonts w:ascii="Arial" w:eastAsia="Arial" w:hAnsi="Arial" w:cs="Arial"/>
          <w:color w:val="000000" w:themeColor="text1"/>
          <w:sz w:val="24"/>
          <w:szCs w:val="24"/>
        </w:rPr>
        <w:t xml:space="preserve">J. translator, </w:t>
      </w:r>
      <w:proofErr w:type="spellStart"/>
      <w:r w:rsidRPr="005C5BF6">
        <w:rPr>
          <w:rFonts w:ascii="Arial" w:eastAsia="Arial" w:hAnsi="Arial" w:cs="Arial"/>
          <w:i/>
          <w:iCs/>
          <w:color w:val="000000" w:themeColor="text1"/>
          <w:sz w:val="24"/>
          <w:szCs w:val="24"/>
        </w:rPr>
        <w:t>Historia</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Brittonum</w:t>
      </w:r>
      <w:proofErr w:type="spellEnd"/>
      <w:r w:rsidRPr="005C5BF6">
        <w:rPr>
          <w:rFonts w:ascii="Arial" w:eastAsia="Arial" w:hAnsi="Arial" w:cs="Arial"/>
          <w:color w:val="000000" w:themeColor="text1"/>
          <w:sz w:val="24"/>
          <w:szCs w:val="24"/>
        </w:rPr>
        <w:t xml:space="preserve">, 2006,Urbana, Illinois: Project Gutenberg. </w:t>
      </w:r>
      <w:hyperlink r:id="rId16" w:history="1">
        <w:r w:rsidRPr="005150B2">
          <w:rPr>
            <w:rStyle w:val="Hyperlink"/>
            <w:rFonts w:ascii="Arial" w:eastAsia="Arial" w:hAnsi="Arial" w:cs="Arial"/>
            <w:sz w:val="24"/>
            <w:szCs w:val="24"/>
          </w:rPr>
          <w:t>www.gutenberg.org/ebooks/1972</w:t>
        </w:r>
      </w:hyperlink>
      <w:r>
        <w:rPr>
          <w:rFonts w:ascii="Arial" w:eastAsia="Arial" w:hAnsi="Arial" w:cs="Arial"/>
          <w:color w:val="000000" w:themeColor="text1"/>
          <w:sz w:val="24"/>
          <w:szCs w:val="24"/>
        </w:rPr>
        <w:t>[</w:t>
      </w:r>
      <w:r w:rsidRPr="005C5BF6">
        <w:rPr>
          <w:rFonts w:ascii="Arial" w:eastAsia="Arial" w:hAnsi="Arial" w:cs="Arial"/>
          <w:color w:val="000000" w:themeColor="text1"/>
          <w:sz w:val="24"/>
          <w:szCs w:val="24"/>
        </w:rPr>
        <w:t>Retrieved 5</w:t>
      </w:r>
      <w:r w:rsidRPr="005C5BF6">
        <w:rPr>
          <w:rFonts w:ascii="Arial" w:eastAsia="Arial" w:hAnsi="Arial" w:cs="Arial"/>
          <w:color w:val="000000" w:themeColor="text1"/>
          <w:sz w:val="24"/>
          <w:szCs w:val="24"/>
          <w:vertAlign w:val="superscript"/>
        </w:rPr>
        <w:t>th</w:t>
      </w:r>
      <w:r w:rsidRPr="005C5BF6">
        <w:rPr>
          <w:rFonts w:ascii="Arial" w:eastAsia="Arial" w:hAnsi="Arial" w:cs="Arial"/>
          <w:color w:val="000000" w:themeColor="text1"/>
          <w:sz w:val="24"/>
          <w:szCs w:val="24"/>
        </w:rPr>
        <w:t xml:space="preserve"> January 2020</w:t>
      </w:r>
      <w:r>
        <w:rPr>
          <w:rFonts w:ascii="Arial" w:eastAsia="Arial" w:hAnsi="Arial" w:cs="Arial"/>
          <w:color w:val="000000" w:themeColor="text1"/>
          <w:sz w:val="24"/>
          <w:szCs w:val="24"/>
        </w:rPr>
        <w:t>]</w:t>
      </w:r>
    </w:p>
    <w:p w14:paraId="344ECED6" w14:textId="77777777" w:rsidR="006047AF" w:rsidRPr="005C5BF6" w:rsidRDefault="006047AF" w:rsidP="002A66B7">
      <w:pPr>
        <w:rPr>
          <w:rStyle w:val="Hyperlink"/>
          <w:rFonts w:ascii="Arial" w:eastAsia="Arial" w:hAnsi="Arial" w:cs="Arial"/>
          <w:color w:val="000000" w:themeColor="text1"/>
          <w:sz w:val="24"/>
          <w:szCs w:val="24"/>
        </w:rPr>
      </w:pPr>
    </w:p>
    <w:p w14:paraId="4E61C614" w14:textId="77777777" w:rsidR="006047AF" w:rsidRPr="005C5BF6" w:rsidRDefault="006047AF" w:rsidP="002A66B7">
      <w:pPr>
        <w:rPr>
          <w:rFonts w:ascii="Arial" w:eastAsia="Arial" w:hAnsi="Arial" w:cs="Arial"/>
          <w:color w:val="000000" w:themeColor="text1"/>
          <w:sz w:val="24"/>
          <w:szCs w:val="24"/>
        </w:rPr>
      </w:pPr>
      <w:proofErr w:type="spellStart"/>
      <w:r w:rsidRPr="005C5BF6">
        <w:rPr>
          <w:rFonts w:ascii="Arial" w:eastAsia="Arial" w:hAnsi="Arial" w:cs="Arial"/>
          <w:color w:val="000000" w:themeColor="text1"/>
          <w:sz w:val="24"/>
          <w:szCs w:val="24"/>
        </w:rPr>
        <w:t>Green,T</w:t>
      </w:r>
      <w:proofErr w:type="spellEnd"/>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Concepts of Arthur</w:t>
      </w:r>
      <w:r w:rsidRPr="005C5BF6">
        <w:rPr>
          <w:rFonts w:ascii="Arial" w:eastAsia="Arial" w:hAnsi="Arial" w:cs="Arial"/>
          <w:color w:val="000000" w:themeColor="text1"/>
          <w:sz w:val="24"/>
          <w:szCs w:val="24"/>
        </w:rPr>
        <w:t xml:space="preserve"> (2007)</w:t>
      </w:r>
      <w:r w:rsidRPr="005C5BF6">
        <w:rPr>
          <w:rFonts w:ascii="Arial" w:eastAsia="Arial" w:hAnsi="Arial" w:cs="Arial"/>
          <w:i/>
          <w:iCs/>
          <w:color w:val="000000" w:themeColor="text1"/>
          <w:sz w:val="24"/>
          <w:szCs w:val="24"/>
        </w:rPr>
        <w:t xml:space="preserve"> Concepts of Arthur</w:t>
      </w:r>
      <w:r w:rsidRPr="005C5BF6">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Stroud:Tempus</w:t>
      </w:r>
      <w:proofErr w:type="spellEnd"/>
      <w:r w:rsidRPr="005C5BF6">
        <w:rPr>
          <w:rFonts w:ascii="Arial" w:eastAsia="Arial" w:hAnsi="Arial" w:cs="Arial"/>
          <w:color w:val="000000" w:themeColor="text1"/>
          <w:sz w:val="24"/>
          <w:szCs w:val="24"/>
        </w:rPr>
        <w:t>.</w:t>
      </w:r>
    </w:p>
    <w:p w14:paraId="17F8BB0B" w14:textId="77777777" w:rsidR="006047AF" w:rsidRDefault="006047AF" w:rsidP="002A66B7">
      <w:pPr>
        <w:rPr>
          <w:rFonts w:ascii="Arial" w:eastAsia="Arial" w:hAnsi="Arial" w:cs="Arial"/>
          <w:color w:val="000000" w:themeColor="text1"/>
          <w:sz w:val="24"/>
          <w:szCs w:val="24"/>
        </w:rPr>
      </w:pPr>
    </w:p>
    <w:p w14:paraId="3C2C5D4D" w14:textId="77777777" w:rsidR="006047AF" w:rsidRPr="005C5BF6" w:rsidRDefault="006047AF" w:rsidP="002A66B7">
      <w:pPr>
        <w:rPr>
          <w:rFonts w:ascii="Arial" w:hAnsi="Arial" w:cs="Arial"/>
          <w:color w:val="000000" w:themeColor="text1"/>
          <w:sz w:val="24"/>
          <w:szCs w:val="24"/>
        </w:rPr>
      </w:pPr>
      <w:r w:rsidRPr="005C5BF6">
        <w:rPr>
          <w:rFonts w:ascii="Arial" w:hAnsi="Arial" w:cs="Arial"/>
          <w:color w:val="000000" w:themeColor="text1"/>
          <w:sz w:val="24"/>
          <w:szCs w:val="24"/>
        </w:rPr>
        <w:t xml:space="preserve">Green, T. </w:t>
      </w:r>
      <w:r w:rsidRPr="005C5BF6">
        <w:rPr>
          <w:rFonts w:ascii="Arial" w:hAnsi="Arial" w:cs="Arial"/>
          <w:i/>
          <w:iCs/>
          <w:color w:val="000000" w:themeColor="text1"/>
          <w:sz w:val="24"/>
          <w:szCs w:val="24"/>
        </w:rPr>
        <w:t xml:space="preserve">The Historicity and </w:t>
      </w:r>
      <w:proofErr w:type="spellStart"/>
      <w:r w:rsidRPr="005C5BF6">
        <w:rPr>
          <w:rFonts w:ascii="Arial" w:hAnsi="Arial" w:cs="Arial"/>
          <w:i/>
          <w:iCs/>
          <w:color w:val="000000" w:themeColor="text1"/>
          <w:sz w:val="24"/>
          <w:szCs w:val="24"/>
        </w:rPr>
        <w:t>Historicisation</w:t>
      </w:r>
      <w:proofErr w:type="spellEnd"/>
      <w:r w:rsidRPr="005C5BF6">
        <w:rPr>
          <w:rFonts w:ascii="Arial" w:hAnsi="Arial" w:cs="Arial"/>
          <w:i/>
          <w:iCs/>
          <w:color w:val="000000" w:themeColor="text1"/>
          <w:sz w:val="24"/>
          <w:szCs w:val="24"/>
        </w:rPr>
        <w:t xml:space="preserve"> of Arthur. </w:t>
      </w:r>
      <w:r w:rsidRPr="005C5BF6">
        <w:rPr>
          <w:rFonts w:ascii="Arial" w:hAnsi="Arial" w:cs="Arial"/>
          <w:color w:val="000000" w:themeColor="text1"/>
          <w:sz w:val="24"/>
          <w:szCs w:val="24"/>
        </w:rPr>
        <w:t>2008</w:t>
      </w:r>
      <w:r w:rsidRPr="005C5BF6">
        <w:rPr>
          <w:rFonts w:ascii="Arial" w:eastAsia="Arial" w:hAnsi="Arial" w:cs="Arial"/>
          <w:color w:val="000000" w:themeColor="text1"/>
          <w:sz w:val="24"/>
          <w:szCs w:val="24"/>
        </w:rPr>
        <w:t xml:space="preserve">,  </w:t>
      </w:r>
      <w:hyperlink r:id="rId17">
        <w:r w:rsidRPr="005C5BF6">
          <w:rPr>
            <w:rStyle w:val="Hyperlink"/>
            <w:rFonts w:ascii="Arial" w:eastAsia="Arial" w:hAnsi="Arial" w:cs="Arial"/>
            <w:color w:val="000000" w:themeColor="text1"/>
            <w:sz w:val="24"/>
            <w:szCs w:val="24"/>
          </w:rPr>
          <w:t>http://www.arthuriana.co.uk/historicity/arthur.htm</w:t>
        </w:r>
      </w:hyperlink>
      <w:r w:rsidRPr="005C5BF6">
        <w:rPr>
          <w:rFonts w:ascii="Arial" w:eastAsia="Arial" w:hAnsi="Arial" w:cs="Arial"/>
          <w:color w:val="000000" w:themeColor="text1"/>
          <w:sz w:val="24"/>
          <w:szCs w:val="24"/>
        </w:rPr>
        <w:t xml:space="preserve"> [Accessed 5</w:t>
      </w:r>
      <w:r w:rsidRPr="005C5BF6">
        <w:rPr>
          <w:rFonts w:ascii="Arial" w:eastAsia="Arial" w:hAnsi="Arial" w:cs="Arial"/>
          <w:color w:val="000000" w:themeColor="text1"/>
          <w:sz w:val="24"/>
          <w:szCs w:val="24"/>
          <w:vertAlign w:val="superscript"/>
        </w:rPr>
        <w:t>th</w:t>
      </w:r>
      <w:r w:rsidRPr="005C5BF6">
        <w:rPr>
          <w:rFonts w:ascii="Arial" w:eastAsia="Arial" w:hAnsi="Arial" w:cs="Arial"/>
          <w:color w:val="000000" w:themeColor="text1"/>
          <w:sz w:val="24"/>
          <w:szCs w:val="24"/>
        </w:rPr>
        <w:t xml:space="preserve"> January</w:t>
      </w:r>
    </w:p>
    <w:p w14:paraId="0D0437AE"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 2020].</w:t>
      </w:r>
    </w:p>
    <w:p w14:paraId="75D8C67B" w14:textId="77777777" w:rsidR="006047AF" w:rsidRPr="005C5BF6" w:rsidRDefault="006047AF" w:rsidP="002A66B7">
      <w:pPr>
        <w:rPr>
          <w:rFonts w:ascii="Arial" w:eastAsia="Arial" w:hAnsi="Arial" w:cs="Arial"/>
          <w:color w:val="000000" w:themeColor="text1"/>
          <w:sz w:val="24"/>
          <w:szCs w:val="24"/>
        </w:rPr>
      </w:pPr>
    </w:p>
    <w:p w14:paraId="18434656"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Harrison, W. </w:t>
      </w:r>
      <w:r w:rsidRPr="005C5BF6">
        <w:rPr>
          <w:rFonts w:ascii="Arial" w:eastAsia="Arial" w:hAnsi="Arial" w:cs="Arial"/>
          <w:i/>
          <w:iCs/>
          <w:color w:val="000000" w:themeColor="text1"/>
          <w:sz w:val="24"/>
          <w:szCs w:val="24"/>
        </w:rPr>
        <w:t>Rookwood</w:t>
      </w:r>
      <w:r w:rsidRPr="005C5BF6">
        <w:rPr>
          <w:rFonts w:ascii="Arial" w:eastAsia="Arial" w:hAnsi="Arial" w:cs="Arial"/>
          <w:color w:val="000000" w:themeColor="text1"/>
          <w:sz w:val="24"/>
          <w:szCs w:val="24"/>
        </w:rPr>
        <w:t xml:space="preserve"> (1837)London: Richard Bentley.</w:t>
      </w:r>
    </w:p>
    <w:p w14:paraId="67EE0936" w14:textId="77777777" w:rsidR="006047AF" w:rsidRPr="005C5BF6" w:rsidRDefault="006047AF" w:rsidP="002A66B7">
      <w:pPr>
        <w:rPr>
          <w:rFonts w:ascii="Arial" w:eastAsia="Arial" w:hAnsi="Arial" w:cs="Arial"/>
          <w:color w:val="000000" w:themeColor="text1"/>
          <w:sz w:val="24"/>
          <w:szCs w:val="24"/>
        </w:rPr>
      </w:pPr>
    </w:p>
    <w:p w14:paraId="31E450C2"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Haycock, M.  ‘</w:t>
      </w:r>
      <w:proofErr w:type="spellStart"/>
      <w:r w:rsidRPr="005C5BF6">
        <w:rPr>
          <w:rFonts w:ascii="Arial" w:eastAsia="Arial" w:hAnsi="Arial" w:cs="Arial"/>
          <w:color w:val="000000" w:themeColor="text1"/>
          <w:sz w:val="24"/>
          <w:szCs w:val="24"/>
        </w:rPr>
        <w:t>Preiddeu</w:t>
      </w:r>
      <w:proofErr w:type="spellEnd"/>
      <w:r w:rsidRPr="005C5BF6">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Annwn</w:t>
      </w:r>
      <w:proofErr w:type="spellEnd"/>
      <w:r w:rsidRPr="005C5BF6">
        <w:rPr>
          <w:rFonts w:ascii="Arial" w:eastAsia="Arial" w:hAnsi="Arial" w:cs="Arial"/>
          <w:color w:val="000000" w:themeColor="text1"/>
          <w:sz w:val="24"/>
          <w:szCs w:val="24"/>
        </w:rPr>
        <w:t xml:space="preserve"> and the Figure of Taliesin’, in </w:t>
      </w:r>
      <w:proofErr w:type="spellStart"/>
      <w:r w:rsidRPr="005C5BF6">
        <w:rPr>
          <w:rFonts w:ascii="Arial" w:eastAsia="Arial" w:hAnsi="Arial" w:cs="Arial"/>
          <w:i/>
          <w:iCs/>
          <w:color w:val="000000" w:themeColor="text1"/>
          <w:sz w:val="24"/>
          <w:szCs w:val="24"/>
        </w:rPr>
        <w:t>Studia</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Celtica</w:t>
      </w:r>
      <w:proofErr w:type="spellEnd"/>
      <w:r w:rsidRPr="005C5BF6">
        <w:rPr>
          <w:rFonts w:ascii="Arial" w:eastAsia="Arial" w:hAnsi="Arial" w:cs="Arial"/>
          <w:color w:val="000000" w:themeColor="text1"/>
          <w:sz w:val="24"/>
          <w:szCs w:val="24"/>
        </w:rPr>
        <w:t>, 18/19 (1983-1984)pp. 52-78.</w:t>
      </w:r>
    </w:p>
    <w:p w14:paraId="1EFAEAC9" w14:textId="77777777" w:rsidR="006047AF" w:rsidRPr="005C5BF6" w:rsidRDefault="006047AF" w:rsidP="002A66B7">
      <w:pPr>
        <w:rPr>
          <w:rFonts w:ascii="Arial" w:eastAsia="Arial" w:hAnsi="Arial" w:cs="Arial"/>
          <w:color w:val="000000" w:themeColor="text1"/>
          <w:sz w:val="24"/>
          <w:szCs w:val="24"/>
        </w:rPr>
      </w:pPr>
    </w:p>
    <w:p w14:paraId="1B0DDF5D"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Henry, P.L. ‘</w:t>
      </w:r>
      <w:proofErr w:type="spellStart"/>
      <w:r w:rsidRPr="005C5BF6">
        <w:rPr>
          <w:rFonts w:ascii="Arial" w:eastAsia="Arial" w:hAnsi="Arial" w:cs="Arial"/>
          <w:color w:val="000000" w:themeColor="text1"/>
          <w:sz w:val="24"/>
          <w:szCs w:val="24"/>
        </w:rPr>
        <w:t>Culhwch</w:t>
      </w:r>
      <w:proofErr w:type="spellEnd"/>
      <w:r w:rsidRPr="005C5BF6">
        <w:rPr>
          <w:rFonts w:ascii="Arial" w:eastAsia="Arial" w:hAnsi="Arial" w:cs="Arial"/>
          <w:color w:val="000000" w:themeColor="text1"/>
          <w:sz w:val="24"/>
          <w:szCs w:val="24"/>
        </w:rPr>
        <w:t xml:space="preserve"> and Olwen: Some Aspects of Style and Structure’, in </w:t>
      </w:r>
      <w:proofErr w:type="spellStart"/>
      <w:r w:rsidRPr="005C5BF6">
        <w:rPr>
          <w:rFonts w:ascii="Arial" w:eastAsia="Arial" w:hAnsi="Arial" w:cs="Arial"/>
          <w:i/>
          <w:iCs/>
          <w:color w:val="000000" w:themeColor="text1"/>
          <w:sz w:val="24"/>
          <w:szCs w:val="24"/>
        </w:rPr>
        <w:t>Studia</w:t>
      </w:r>
      <w:proofErr w:type="spellEnd"/>
      <w:r w:rsidRPr="005C5BF6">
        <w:rPr>
          <w:rFonts w:ascii="Arial" w:eastAsia="Arial" w:hAnsi="Arial" w:cs="Arial"/>
          <w:i/>
          <w:iCs/>
          <w:color w:val="000000" w:themeColor="text1"/>
          <w:sz w:val="24"/>
          <w:szCs w:val="24"/>
        </w:rPr>
        <w:t xml:space="preserve"> </w:t>
      </w:r>
      <w:proofErr w:type="spellStart"/>
      <w:r w:rsidRPr="005C5BF6">
        <w:rPr>
          <w:rFonts w:ascii="Arial" w:eastAsia="Arial" w:hAnsi="Arial" w:cs="Arial"/>
          <w:i/>
          <w:iCs/>
          <w:color w:val="000000" w:themeColor="text1"/>
          <w:sz w:val="24"/>
          <w:szCs w:val="24"/>
        </w:rPr>
        <w:t>Celtica</w:t>
      </w:r>
      <w:proofErr w:type="spellEnd"/>
      <w:r w:rsidRPr="005C5BF6">
        <w:rPr>
          <w:rFonts w:ascii="Arial" w:eastAsia="Arial" w:hAnsi="Arial" w:cs="Arial"/>
          <w:color w:val="000000" w:themeColor="text1"/>
          <w:sz w:val="24"/>
          <w:szCs w:val="24"/>
        </w:rPr>
        <w:t>, 3 (1968)pp.30-38.</w:t>
      </w:r>
    </w:p>
    <w:p w14:paraId="7E3EAB0E" w14:textId="77777777" w:rsidR="006047AF" w:rsidRPr="005C5BF6" w:rsidRDefault="006047AF" w:rsidP="002A66B7">
      <w:pPr>
        <w:rPr>
          <w:rFonts w:ascii="Arial" w:eastAsia="Arial" w:hAnsi="Arial" w:cs="Arial"/>
          <w:color w:val="000000" w:themeColor="text1"/>
          <w:sz w:val="24"/>
          <w:szCs w:val="24"/>
        </w:rPr>
      </w:pPr>
    </w:p>
    <w:p w14:paraId="453521BC" w14:textId="77777777" w:rsidR="006047AF" w:rsidRPr="005C5BF6" w:rsidRDefault="006047AF" w:rsidP="002A66B7">
      <w:pPr>
        <w:rPr>
          <w:rFonts w:ascii="Arial" w:eastAsia="Arial" w:hAnsi="Arial" w:cs="Arial"/>
          <w:color w:val="000000" w:themeColor="text1"/>
          <w:sz w:val="24"/>
          <w:szCs w:val="24"/>
        </w:rPr>
      </w:pPr>
    </w:p>
    <w:p w14:paraId="225C07A2" w14:textId="77777777" w:rsidR="006047AF" w:rsidRDefault="006047AF" w:rsidP="002A66B7">
      <w:pPr>
        <w:rPr>
          <w:rFonts w:ascii="Arial" w:eastAsia="Arial" w:hAnsi="Arial" w:cs="Arial"/>
          <w:color w:val="000000" w:themeColor="text1"/>
          <w:sz w:val="24"/>
          <w:szCs w:val="24"/>
        </w:rPr>
      </w:pPr>
      <w:proofErr w:type="spellStart"/>
      <w:r w:rsidRPr="005C5BF6">
        <w:rPr>
          <w:rFonts w:ascii="Arial" w:eastAsia="Arial" w:hAnsi="Arial" w:cs="Arial"/>
          <w:color w:val="000000" w:themeColor="text1"/>
          <w:sz w:val="24"/>
          <w:szCs w:val="24"/>
        </w:rPr>
        <w:t>Hobsbawm</w:t>
      </w:r>
      <w:proofErr w:type="spellEnd"/>
      <w:r w:rsidRPr="005C5BF6">
        <w:rPr>
          <w:rFonts w:ascii="Arial" w:eastAsia="Arial" w:hAnsi="Arial" w:cs="Arial"/>
          <w:color w:val="000000" w:themeColor="text1"/>
          <w:sz w:val="24"/>
          <w:szCs w:val="24"/>
        </w:rPr>
        <w:t xml:space="preserve">, E.(1969) </w:t>
      </w:r>
      <w:r w:rsidRPr="005C5BF6">
        <w:rPr>
          <w:rFonts w:ascii="Arial" w:eastAsia="Arial" w:hAnsi="Arial" w:cs="Arial"/>
          <w:i/>
          <w:iCs/>
          <w:color w:val="000000" w:themeColor="text1"/>
          <w:sz w:val="24"/>
          <w:szCs w:val="24"/>
        </w:rPr>
        <w:t>Bandits</w:t>
      </w:r>
      <w:r w:rsidRPr="005C5BF6">
        <w:rPr>
          <w:rFonts w:ascii="Arial" w:eastAsia="Arial" w:hAnsi="Arial" w:cs="Arial"/>
          <w:color w:val="000000" w:themeColor="text1"/>
          <w:sz w:val="24"/>
          <w:szCs w:val="24"/>
        </w:rPr>
        <w:t xml:space="preserve">. London: </w:t>
      </w:r>
      <w:proofErr w:type="spellStart"/>
      <w:r w:rsidRPr="005C5BF6">
        <w:rPr>
          <w:rFonts w:ascii="Arial" w:eastAsia="Arial" w:hAnsi="Arial" w:cs="Arial"/>
          <w:color w:val="000000" w:themeColor="text1"/>
          <w:sz w:val="24"/>
          <w:szCs w:val="24"/>
        </w:rPr>
        <w:t>Weidenfield</w:t>
      </w:r>
      <w:proofErr w:type="spellEnd"/>
      <w:r w:rsidRPr="005C5BF6">
        <w:rPr>
          <w:rFonts w:ascii="Arial" w:eastAsia="Arial" w:hAnsi="Arial" w:cs="Arial"/>
          <w:color w:val="000000" w:themeColor="text1"/>
          <w:sz w:val="24"/>
          <w:szCs w:val="24"/>
        </w:rPr>
        <w:t xml:space="preserve"> and Nicholson.</w:t>
      </w:r>
    </w:p>
    <w:p w14:paraId="3F9D9FA1" w14:textId="77777777" w:rsidR="006047AF" w:rsidRPr="005C5BF6" w:rsidRDefault="006047AF" w:rsidP="002A66B7">
      <w:pPr>
        <w:rPr>
          <w:rFonts w:ascii="Arial" w:eastAsia="Arial" w:hAnsi="Arial" w:cs="Arial"/>
          <w:color w:val="000000" w:themeColor="text1"/>
          <w:sz w:val="24"/>
          <w:szCs w:val="24"/>
        </w:rPr>
      </w:pPr>
    </w:p>
    <w:p w14:paraId="1D01ABCC"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Lehmann, W. P. (2013) </w:t>
      </w:r>
      <w:r w:rsidRPr="005C5BF6">
        <w:rPr>
          <w:rFonts w:ascii="Arial" w:eastAsia="Arial" w:hAnsi="Arial" w:cs="Arial"/>
          <w:i/>
          <w:iCs/>
          <w:color w:val="000000" w:themeColor="text1"/>
          <w:sz w:val="24"/>
          <w:szCs w:val="24"/>
        </w:rPr>
        <w:t>Historical Linguistics</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An Introduction</w:t>
      </w:r>
      <w:r w:rsidRPr="005C5BF6">
        <w:rPr>
          <w:rFonts w:ascii="Arial" w:eastAsia="Arial" w:hAnsi="Arial" w:cs="Arial"/>
          <w:color w:val="000000" w:themeColor="text1"/>
          <w:sz w:val="24"/>
          <w:szCs w:val="24"/>
        </w:rPr>
        <w:t xml:space="preserve"> </w:t>
      </w:r>
      <w:proofErr w:type="spellStart"/>
      <w:r w:rsidRPr="005C5BF6">
        <w:rPr>
          <w:rFonts w:ascii="Arial" w:eastAsia="Arial" w:hAnsi="Arial" w:cs="Arial"/>
          <w:color w:val="000000" w:themeColor="text1"/>
          <w:sz w:val="24"/>
          <w:szCs w:val="24"/>
        </w:rPr>
        <w:t>Abingdon-on-Thames:Routledge</w:t>
      </w:r>
      <w:proofErr w:type="spellEnd"/>
      <w:r w:rsidRPr="005C5BF6">
        <w:rPr>
          <w:rFonts w:ascii="Arial" w:eastAsia="Arial" w:hAnsi="Arial" w:cs="Arial"/>
          <w:color w:val="000000" w:themeColor="text1"/>
          <w:sz w:val="24"/>
          <w:szCs w:val="24"/>
        </w:rPr>
        <w:t>.</w:t>
      </w:r>
    </w:p>
    <w:p w14:paraId="64286F73" w14:textId="77777777" w:rsidR="006047AF" w:rsidRDefault="006047AF" w:rsidP="002A66B7">
      <w:pPr>
        <w:rPr>
          <w:rFonts w:ascii="Arial" w:eastAsia="Arial" w:hAnsi="Arial" w:cs="Arial"/>
          <w:color w:val="000000" w:themeColor="text1"/>
          <w:sz w:val="24"/>
          <w:szCs w:val="24"/>
        </w:rPr>
      </w:pPr>
    </w:p>
    <w:p w14:paraId="7E486D69"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National Archives,</w:t>
      </w:r>
      <w:r w:rsidRPr="005C5BF6">
        <w:rPr>
          <w:rFonts w:ascii="Arial" w:eastAsia="Arial" w:hAnsi="Arial" w:cs="Arial"/>
          <w:i/>
          <w:iCs/>
          <w:color w:val="000000" w:themeColor="text1"/>
          <w:sz w:val="24"/>
          <w:szCs w:val="24"/>
        </w:rPr>
        <w:t xml:space="preserve"> Assizes Records Including the Indictment of Dick Turpin, </w:t>
      </w:r>
    </w:p>
    <w:p w14:paraId="3B9A3ECB" w14:textId="77777777" w:rsidR="006047AF" w:rsidRPr="005C5BF6" w:rsidRDefault="006047AF" w:rsidP="002A66B7">
      <w:pPr>
        <w:rPr>
          <w:rFonts w:ascii="Arial" w:eastAsia="Arial" w:hAnsi="Arial" w:cs="Arial"/>
          <w:color w:val="000000" w:themeColor="text1"/>
          <w:sz w:val="24"/>
          <w:szCs w:val="24"/>
        </w:rPr>
      </w:pPr>
      <w:hyperlink r:id="rId18" w:history="1">
        <w:r w:rsidRPr="005C5BF6">
          <w:rPr>
            <w:rStyle w:val="Hyperlink"/>
            <w:rFonts w:ascii="Arial" w:eastAsia="Arial" w:hAnsi="Arial" w:cs="Arial"/>
            <w:color w:val="000000" w:themeColor="text1"/>
            <w:sz w:val="24"/>
            <w:szCs w:val="24"/>
          </w:rPr>
          <w:t>www.nationalarchives.gov.uk/details/r/C368088</w:t>
        </w:r>
      </w:hyperlink>
      <w:r w:rsidRPr="005C5BF6">
        <w:rPr>
          <w:rFonts w:ascii="Arial" w:eastAsia="Arial" w:hAnsi="Arial" w:cs="Arial"/>
          <w:color w:val="000000" w:themeColor="text1"/>
          <w:sz w:val="24"/>
          <w:szCs w:val="24"/>
        </w:rPr>
        <w:t xml:space="preserve"> [Accessed:7th January 2020].</w:t>
      </w:r>
    </w:p>
    <w:p w14:paraId="2767D015" w14:textId="77777777" w:rsidR="006047AF" w:rsidRPr="005C5BF6" w:rsidRDefault="006047AF" w:rsidP="002A66B7">
      <w:pPr>
        <w:rPr>
          <w:rFonts w:ascii="Arial" w:eastAsia="Arial" w:hAnsi="Arial" w:cs="Arial"/>
          <w:color w:val="000000" w:themeColor="text1"/>
          <w:sz w:val="24"/>
          <w:szCs w:val="24"/>
        </w:rPr>
      </w:pPr>
    </w:p>
    <w:p w14:paraId="54A68367" w14:textId="77777777" w:rsidR="006047AF" w:rsidRDefault="006047AF" w:rsidP="002A66B7">
      <w:pPr>
        <w:rPr>
          <w:rFonts w:ascii="Arial" w:eastAsia="Arial" w:hAnsi="Arial" w:cs="Arial"/>
          <w:color w:val="000000" w:themeColor="text1"/>
          <w:sz w:val="24"/>
          <w:szCs w:val="24"/>
        </w:rPr>
      </w:pPr>
      <w:proofErr w:type="spellStart"/>
      <w:r w:rsidRPr="005C5BF6">
        <w:rPr>
          <w:rFonts w:ascii="Arial" w:eastAsia="Arial" w:hAnsi="Arial" w:cs="Arial"/>
          <w:color w:val="000000" w:themeColor="text1"/>
          <w:sz w:val="24"/>
          <w:szCs w:val="24"/>
        </w:rPr>
        <w:t>Padel,O</w:t>
      </w:r>
      <w:proofErr w:type="spellEnd"/>
      <w:r w:rsidRPr="005C5BF6">
        <w:rPr>
          <w:rFonts w:ascii="Arial" w:eastAsia="Arial" w:hAnsi="Arial" w:cs="Arial"/>
          <w:color w:val="000000" w:themeColor="text1"/>
          <w:sz w:val="24"/>
          <w:szCs w:val="24"/>
        </w:rPr>
        <w:t xml:space="preserve">. ‘The Nature of Arthur’, </w:t>
      </w:r>
      <w:r w:rsidRPr="005C5BF6">
        <w:rPr>
          <w:rFonts w:ascii="Arial" w:eastAsia="Arial" w:hAnsi="Arial" w:cs="Arial"/>
          <w:i/>
          <w:iCs/>
          <w:color w:val="000000" w:themeColor="text1"/>
          <w:sz w:val="24"/>
          <w:szCs w:val="24"/>
        </w:rPr>
        <w:t>Cambrian Medieval Studies</w:t>
      </w:r>
      <w:r w:rsidRPr="005C5BF6">
        <w:rPr>
          <w:rFonts w:ascii="Arial" w:eastAsia="Arial" w:hAnsi="Arial" w:cs="Arial"/>
          <w:color w:val="000000" w:themeColor="text1"/>
          <w:sz w:val="24"/>
          <w:szCs w:val="24"/>
        </w:rPr>
        <w:t>, 279(Summer) (1994) pp.1-31.</w:t>
      </w:r>
    </w:p>
    <w:p w14:paraId="130BF517" w14:textId="77777777" w:rsidR="006047AF" w:rsidRDefault="006047AF" w:rsidP="002A66B7">
      <w:pPr>
        <w:rPr>
          <w:rFonts w:ascii="Arial" w:hAnsi="Arial" w:cs="Arial"/>
          <w:color w:val="000000" w:themeColor="text1"/>
          <w:sz w:val="24"/>
          <w:szCs w:val="24"/>
        </w:rPr>
      </w:pPr>
      <w:proofErr w:type="spellStart"/>
      <w:r w:rsidRPr="005C5BF6">
        <w:rPr>
          <w:rFonts w:ascii="Arial" w:hAnsi="Arial" w:cs="Arial"/>
          <w:color w:val="000000" w:themeColor="text1"/>
          <w:sz w:val="24"/>
          <w:szCs w:val="24"/>
        </w:rPr>
        <w:t>Rigney</w:t>
      </w:r>
      <w:proofErr w:type="spellEnd"/>
      <w:r w:rsidRPr="005C5BF6">
        <w:rPr>
          <w:rFonts w:ascii="Arial" w:hAnsi="Arial" w:cs="Arial"/>
          <w:color w:val="000000" w:themeColor="text1"/>
          <w:sz w:val="24"/>
          <w:szCs w:val="24"/>
        </w:rPr>
        <w:t xml:space="preserve">, A., ‘The Resistance of History,’ in Brown, T. (ed.) </w:t>
      </w:r>
      <w:proofErr w:type="spellStart"/>
      <w:r w:rsidRPr="005C5BF6">
        <w:rPr>
          <w:rFonts w:ascii="Arial" w:hAnsi="Arial" w:cs="Arial"/>
          <w:i/>
          <w:iCs/>
          <w:color w:val="000000" w:themeColor="text1"/>
          <w:sz w:val="24"/>
          <w:szCs w:val="24"/>
        </w:rPr>
        <w:t>Celticism</w:t>
      </w:r>
      <w:proofErr w:type="spellEnd"/>
      <w:r w:rsidRPr="005C5BF6">
        <w:rPr>
          <w:rFonts w:ascii="Arial" w:hAnsi="Arial" w:cs="Arial"/>
          <w:color w:val="000000" w:themeColor="text1"/>
          <w:sz w:val="24"/>
          <w:szCs w:val="24"/>
        </w:rPr>
        <w:t xml:space="preserve"> (Amsterdam-Atlanta: </w:t>
      </w:r>
      <w:proofErr w:type="spellStart"/>
      <w:r w:rsidRPr="005C5BF6">
        <w:rPr>
          <w:rFonts w:ascii="Arial" w:hAnsi="Arial" w:cs="Arial"/>
          <w:color w:val="000000" w:themeColor="text1"/>
          <w:sz w:val="24"/>
          <w:szCs w:val="24"/>
        </w:rPr>
        <w:t>Rodopi</w:t>
      </w:r>
      <w:proofErr w:type="spellEnd"/>
      <w:r w:rsidRPr="005C5BF6">
        <w:rPr>
          <w:rFonts w:ascii="Arial" w:hAnsi="Arial" w:cs="Arial"/>
          <w:color w:val="000000" w:themeColor="text1"/>
          <w:sz w:val="24"/>
          <w:szCs w:val="24"/>
        </w:rPr>
        <w:t>, 1996).</w:t>
      </w:r>
    </w:p>
    <w:p w14:paraId="4CC631B2" w14:textId="77777777" w:rsidR="006047AF" w:rsidRPr="004C4917" w:rsidRDefault="006047AF" w:rsidP="002A66B7">
      <w:pPr>
        <w:rPr>
          <w:rFonts w:ascii="Arial" w:eastAsia="Arial" w:hAnsi="Arial" w:cs="Arial"/>
          <w:color w:val="000000" w:themeColor="text1"/>
          <w:sz w:val="24"/>
          <w:szCs w:val="24"/>
        </w:rPr>
      </w:pPr>
    </w:p>
    <w:p w14:paraId="6A6D584C" w14:textId="77777777" w:rsidR="006047AF" w:rsidRPr="005C5BF6" w:rsidRDefault="006047AF" w:rsidP="002A66B7">
      <w:pPr>
        <w:rPr>
          <w:rFonts w:ascii="Arial" w:eastAsia="Arial" w:hAnsi="Arial" w:cs="Arial"/>
          <w:color w:val="000000" w:themeColor="text1"/>
          <w:sz w:val="24"/>
          <w:szCs w:val="24"/>
        </w:rPr>
      </w:pPr>
      <w:proofErr w:type="spellStart"/>
      <w:r w:rsidRPr="005C5BF6">
        <w:rPr>
          <w:rFonts w:ascii="Arial" w:eastAsia="Arial" w:hAnsi="Arial" w:cs="Arial"/>
          <w:color w:val="000000" w:themeColor="text1"/>
          <w:sz w:val="24"/>
          <w:szCs w:val="24"/>
        </w:rPr>
        <w:t>Sampson,G</w:t>
      </w:r>
      <w:proofErr w:type="spellEnd"/>
      <w:r w:rsidRPr="005C5BF6">
        <w:rPr>
          <w:rFonts w:ascii="Arial" w:eastAsia="Arial" w:hAnsi="Arial" w:cs="Arial"/>
          <w:color w:val="000000" w:themeColor="text1"/>
          <w:sz w:val="24"/>
          <w:szCs w:val="24"/>
        </w:rPr>
        <w:t xml:space="preserve">. ‘The Arthurian Legend’, </w:t>
      </w:r>
      <w:r w:rsidRPr="005C5BF6">
        <w:rPr>
          <w:rFonts w:ascii="Arial" w:eastAsia="Arial" w:hAnsi="Arial" w:cs="Arial"/>
          <w:i/>
          <w:iCs/>
          <w:color w:val="000000" w:themeColor="text1"/>
          <w:sz w:val="24"/>
          <w:szCs w:val="24"/>
        </w:rPr>
        <w:t>The Cambridge Book of Prose and</w:t>
      </w:r>
      <w:r w:rsidRPr="005C5BF6">
        <w:rPr>
          <w:rFonts w:ascii="Arial" w:eastAsia="Arial" w:hAnsi="Arial" w:cs="Arial"/>
          <w:color w:val="000000" w:themeColor="text1"/>
          <w:sz w:val="24"/>
          <w:szCs w:val="24"/>
        </w:rPr>
        <w:t xml:space="preserve"> </w:t>
      </w:r>
      <w:r w:rsidRPr="005C5BF6">
        <w:rPr>
          <w:rFonts w:ascii="Arial" w:eastAsia="Arial" w:hAnsi="Arial" w:cs="Arial"/>
          <w:i/>
          <w:iCs/>
          <w:color w:val="000000" w:themeColor="text1"/>
          <w:sz w:val="24"/>
          <w:szCs w:val="24"/>
        </w:rPr>
        <w:t xml:space="preserve">Verse </w:t>
      </w:r>
      <w:r w:rsidRPr="005C5BF6">
        <w:rPr>
          <w:rFonts w:ascii="Arial" w:eastAsia="Arial" w:hAnsi="Arial" w:cs="Arial"/>
          <w:color w:val="000000" w:themeColor="text1"/>
          <w:sz w:val="24"/>
          <w:szCs w:val="24"/>
        </w:rPr>
        <w:t>(Cambridge: Cambridge University Press,1924).</w:t>
      </w:r>
    </w:p>
    <w:p w14:paraId="7FE14541" w14:textId="77777777" w:rsidR="006047AF" w:rsidRPr="005C5BF6" w:rsidRDefault="006047AF" w:rsidP="002A66B7">
      <w:pPr>
        <w:rPr>
          <w:rFonts w:ascii="Arial" w:hAnsi="Arial" w:cs="Arial"/>
          <w:color w:val="000000" w:themeColor="text1"/>
          <w:sz w:val="24"/>
          <w:szCs w:val="24"/>
        </w:rPr>
      </w:pPr>
    </w:p>
    <w:p w14:paraId="002AD32A" w14:textId="77777777" w:rsidR="006047AF"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Seal,</w:t>
      </w:r>
      <w:r>
        <w:rPr>
          <w:rFonts w:ascii="Arial" w:eastAsia="Arial" w:hAnsi="Arial" w:cs="Arial"/>
          <w:color w:val="000000" w:themeColor="text1"/>
          <w:sz w:val="24"/>
          <w:szCs w:val="24"/>
        </w:rPr>
        <w:t xml:space="preserve"> </w:t>
      </w:r>
      <w:r w:rsidRPr="005C5BF6">
        <w:rPr>
          <w:rFonts w:ascii="Arial" w:eastAsia="Arial" w:hAnsi="Arial" w:cs="Arial"/>
          <w:color w:val="000000" w:themeColor="text1"/>
          <w:sz w:val="24"/>
          <w:szCs w:val="24"/>
        </w:rPr>
        <w:t xml:space="preserve">G  ‘The Robin Hood Principle: Folklore, History and the Social Bandit’, </w:t>
      </w:r>
      <w:r w:rsidRPr="005C5BF6">
        <w:rPr>
          <w:rFonts w:ascii="Arial" w:eastAsia="Arial" w:hAnsi="Arial" w:cs="Arial"/>
          <w:i/>
          <w:iCs/>
          <w:color w:val="000000" w:themeColor="text1"/>
          <w:sz w:val="24"/>
          <w:szCs w:val="24"/>
        </w:rPr>
        <w:t>Journal of Folklore Research</w:t>
      </w:r>
      <w:r w:rsidRPr="005C5BF6">
        <w:rPr>
          <w:rFonts w:ascii="Arial" w:eastAsia="Arial" w:hAnsi="Arial" w:cs="Arial"/>
          <w:color w:val="000000" w:themeColor="text1"/>
          <w:sz w:val="24"/>
          <w:szCs w:val="24"/>
        </w:rPr>
        <w:t>, 46(1)(2009) pp.67-89.</w:t>
      </w:r>
    </w:p>
    <w:p w14:paraId="05F3B22D" w14:textId="77777777" w:rsidR="006047AF" w:rsidRPr="005C5BF6" w:rsidRDefault="006047AF" w:rsidP="002A66B7">
      <w:pPr>
        <w:rPr>
          <w:rFonts w:ascii="Arial" w:eastAsia="Arial" w:hAnsi="Arial" w:cs="Arial"/>
          <w:color w:val="000000" w:themeColor="text1"/>
          <w:sz w:val="24"/>
          <w:szCs w:val="24"/>
        </w:rPr>
      </w:pPr>
    </w:p>
    <w:p w14:paraId="71071980" w14:textId="77777777" w:rsidR="006047AF" w:rsidRPr="005C5BF6" w:rsidRDefault="006047AF" w:rsidP="002A66B7">
      <w:pPr>
        <w:rPr>
          <w:rFonts w:ascii="Arial" w:eastAsia="Arial" w:hAnsi="Arial" w:cs="Arial"/>
          <w:color w:val="000000" w:themeColor="text1"/>
          <w:sz w:val="24"/>
          <w:szCs w:val="24"/>
        </w:rPr>
      </w:pPr>
      <w:r w:rsidRPr="005C5BF6">
        <w:rPr>
          <w:rFonts w:ascii="Arial" w:eastAsia="Arial" w:hAnsi="Arial" w:cs="Arial"/>
          <w:color w:val="000000" w:themeColor="text1"/>
          <w:sz w:val="24"/>
          <w:szCs w:val="24"/>
        </w:rPr>
        <w:t xml:space="preserve">Thorpe, L. (1966) </w:t>
      </w:r>
      <w:r w:rsidRPr="005C5BF6">
        <w:rPr>
          <w:rFonts w:ascii="Arial" w:eastAsia="Arial" w:hAnsi="Arial" w:cs="Arial"/>
          <w:i/>
          <w:iCs/>
          <w:color w:val="000000" w:themeColor="text1"/>
          <w:sz w:val="24"/>
          <w:szCs w:val="24"/>
        </w:rPr>
        <w:t xml:space="preserve">Geoffrey of Monmouth: The History of the Kings of Britain </w:t>
      </w:r>
      <w:proofErr w:type="spellStart"/>
      <w:r w:rsidRPr="005C5BF6">
        <w:rPr>
          <w:rFonts w:ascii="Arial" w:eastAsia="Arial" w:hAnsi="Arial" w:cs="Arial"/>
          <w:color w:val="000000" w:themeColor="text1"/>
          <w:sz w:val="24"/>
          <w:szCs w:val="24"/>
        </w:rPr>
        <w:t>London:Penguin</w:t>
      </w:r>
      <w:proofErr w:type="spellEnd"/>
      <w:r w:rsidRPr="005C5BF6">
        <w:rPr>
          <w:rFonts w:ascii="Arial" w:eastAsia="Arial" w:hAnsi="Arial" w:cs="Arial"/>
          <w:color w:val="000000" w:themeColor="text1"/>
          <w:sz w:val="24"/>
          <w:szCs w:val="24"/>
        </w:rPr>
        <w:t xml:space="preserve">. </w:t>
      </w:r>
    </w:p>
    <w:p w14:paraId="386A31B5" w14:textId="77777777" w:rsidR="006047AF" w:rsidRPr="005C5BF6" w:rsidRDefault="006047AF" w:rsidP="002A66B7">
      <w:pPr>
        <w:rPr>
          <w:rFonts w:ascii="Arial" w:eastAsia="Arial" w:hAnsi="Arial" w:cs="Arial"/>
          <w:color w:val="000000" w:themeColor="text1"/>
          <w:sz w:val="24"/>
          <w:szCs w:val="24"/>
        </w:rPr>
      </w:pPr>
    </w:p>
    <w:p w14:paraId="5D01B728" w14:textId="77777777" w:rsidR="006047AF" w:rsidRPr="005C5BF6" w:rsidRDefault="006047AF" w:rsidP="002A66B7">
      <w:pPr>
        <w:rPr>
          <w:rFonts w:ascii="Arial" w:hAnsi="Arial" w:cs="Arial"/>
          <w:color w:val="000000" w:themeColor="text1"/>
          <w:sz w:val="24"/>
          <w:szCs w:val="24"/>
        </w:rPr>
      </w:pPr>
    </w:p>
    <w:p w14:paraId="25DC6189" w14:textId="77777777" w:rsidR="006047AF" w:rsidRPr="005C5BF6" w:rsidRDefault="006047AF" w:rsidP="002A66B7">
      <w:pPr>
        <w:rPr>
          <w:rFonts w:ascii="Arial" w:hAnsi="Arial" w:cs="Arial"/>
          <w:color w:val="000000" w:themeColor="text1"/>
          <w:sz w:val="24"/>
          <w:szCs w:val="24"/>
        </w:rPr>
      </w:pPr>
    </w:p>
    <w:p w14:paraId="12967CBE" w14:textId="77777777" w:rsidR="006047AF" w:rsidRPr="005C5BF6" w:rsidRDefault="006047AF" w:rsidP="002A66B7">
      <w:pPr>
        <w:rPr>
          <w:rFonts w:ascii="Arial" w:eastAsia="Arial" w:hAnsi="Arial" w:cs="Arial"/>
          <w:color w:val="000000" w:themeColor="text1"/>
          <w:sz w:val="24"/>
          <w:szCs w:val="24"/>
        </w:rPr>
      </w:pPr>
    </w:p>
    <w:p w14:paraId="323C52CD" w14:textId="77777777" w:rsidR="006047AF" w:rsidRPr="005C5BF6" w:rsidRDefault="006047AF" w:rsidP="002A66B7">
      <w:pPr>
        <w:rPr>
          <w:rFonts w:ascii="Arial" w:eastAsia="Arial" w:hAnsi="Arial" w:cs="Arial"/>
          <w:color w:val="000000" w:themeColor="text1"/>
          <w:sz w:val="24"/>
          <w:szCs w:val="24"/>
        </w:rPr>
      </w:pPr>
    </w:p>
    <w:p w14:paraId="4F414AC7" w14:textId="77777777" w:rsidR="006047AF" w:rsidRPr="005C5BF6" w:rsidRDefault="006047AF" w:rsidP="002A66B7">
      <w:pPr>
        <w:rPr>
          <w:rFonts w:ascii="Arial" w:eastAsia="Arial" w:hAnsi="Arial" w:cs="Arial"/>
          <w:color w:val="000000" w:themeColor="text1"/>
          <w:sz w:val="24"/>
          <w:szCs w:val="24"/>
        </w:rPr>
      </w:pPr>
    </w:p>
    <w:p w14:paraId="16DE9900" w14:textId="77777777" w:rsidR="006047AF" w:rsidRPr="005C5BF6" w:rsidRDefault="006047AF" w:rsidP="002A66B7">
      <w:pPr>
        <w:rPr>
          <w:rFonts w:ascii="Arial" w:eastAsia="Arial" w:hAnsi="Arial" w:cs="Arial"/>
          <w:color w:val="000000" w:themeColor="text1"/>
          <w:sz w:val="24"/>
          <w:szCs w:val="24"/>
        </w:rPr>
      </w:pPr>
    </w:p>
    <w:p w14:paraId="74A04D45" w14:textId="77777777" w:rsidR="006047AF" w:rsidRPr="005C5BF6" w:rsidRDefault="006047AF" w:rsidP="002A66B7">
      <w:pPr>
        <w:rPr>
          <w:rFonts w:ascii="Arial" w:eastAsia="Arial" w:hAnsi="Arial" w:cs="Arial"/>
          <w:color w:val="000000" w:themeColor="text1"/>
          <w:sz w:val="24"/>
          <w:szCs w:val="24"/>
        </w:rPr>
      </w:pPr>
    </w:p>
    <w:p w14:paraId="44C139B7" w14:textId="77777777" w:rsidR="006047AF" w:rsidRPr="005C5BF6" w:rsidRDefault="006047AF" w:rsidP="002A66B7">
      <w:pPr>
        <w:rPr>
          <w:rFonts w:ascii="Arial" w:eastAsia="Arial" w:hAnsi="Arial" w:cs="Arial"/>
          <w:color w:val="000000" w:themeColor="text1"/>
          <w:sz w:val="24"/>
          <w:szCs w:val="24"/>
        </w:rPr>
      </w:pPr>
    </w:p>
    <w:p w14:paraId="43CFFFD1" w14:textId="77777777" w:rsidR="006047AF" w:rsidRPr="005C5BF6" w:rsidRDefault="006047AF" w:rsidP="002A66B7">
      <w:pPr>
        <w:rPr>
          <w:rFonts w:ascii="Arial" w:eastAsia="Arial" w:hAnsi="Arial" w:cs="Arial"/>
          <w:color w:val="000000" w:themeColor="text1"/>
          <w:sz w:val="24"/>
          <w:szCs w:val="24"/>
        </w:rPr>
      </w:pPr>
    </w:p>
    <w:p w14:paraId="1D95C2B4" w14:textId="77777777" w:rsidR="006047AF" w:rsidRPr="005C5BF6" w:rsidRDefault="006047AF" w:rsidP="002A66B7">
      <w:pPr>
        <w:rPr>
          <w:rFonts w:ascii="Arial" w:eastAsia="Arial" w:hAnsi="Arial" w:cs="Arial"/>
          <w:color w:val="000000" w:themeColor="text1"/>
          <w:sz w:val="24"/>
          <w:szCs w:val="24"/>
        </w:rPr>
      </w:pPr>
    </w:p>
    <w:p w14:paraId="155B3BB3" w14:textId="77777777" w:rsidR="006047AF" w:rsidRPr="005C5BF6" w:rsidRDefault="006047AF" w:rsidP="002A66B7">
      <w:pPr>
        <w:rPr>
          <w:rFonts w:ascii="Arial" w:eastAsia="Arial" w:hAnsi="Arial" w:cs="Arial"/>
          <w:color w:val="000000" w:themeColor="text1"/>
          <w:sz w:val="24"/>
          <w:szCs w:val="24"/>
        </w:rPr>
      </w:pPr>
    </w:p>
    <w:p w14:paraId="680E005E" w14:textId="77777777" w:rsidR="006047AF" w:rsidRPr="005C5BF6" w:rsidRDefault="006047AF" w:rsidP="002A66B7">
      <w:pPr>
        <w:rPr>
          <w:rFonts w:ascii="Arial" w:eastAsia="Arial" w:hAnsi="Arial" w:cs="Arial"/>
          <w:color w:val="000000" w:themeColor="text1"/>
          <w:sz w:val="24"/>
          <w:szCs w:val="24"/>
        </w:rPr>
      </w:pPr>
    </w:p>
    <w:p w14:paraId="7C30F4C8" w14:textId="77777777" w:rsidR="006047AF" w:rsidRPr="005C5BF6" w:rsidRDefault="006047AF" w:rsidP="002A66B7">
      <w:pPr>
        <w:rPr>
          <w:rFonts w:ascii="Arial" w:eastAsia="Arial" w:hAnsi="Arial" w:cs="Arial"/>
          <w:color w:val="000000" w:themeColor="text1"/>
          <w:sz w:val="24"/>
          <w:szCs w:val="24"/>
        </w:rPr>
      </w:pPr>
    </w:p>
    <w:p w14:paraId="7D2B864D" w14:textId="77777777" w:rsidR="006047AF" w:rsidRPr="005C5BF6" w:rsidRDefault="006047AF" w:rsidP="002A66B7">
      <w:pPr>
        <w:rPr>
          <w:rFonts w:ascii="Arial" w:eastAsia="Arial" w:hAnsi="Arial" w:cs="Arial"/>
          <w:color w:val="000000" w:themeColor="text1"/>
          <w:sz w:val="24"/>
          <w:szCs w:val="24"/>
        </w:rPr>
      </w:pPr>
    </w:p>
    <w:p w14:paraId="09CC3CAD" w14:textId="77777777" w:rsidR="006047AF" w:rsidRPr="005C5BF6" w:rsidRDefault="006047AF" w:rsidP="002A66B7">
      <w:pPr>
        <w:rPr>
          <w:rFonts w:ascii="Arial" w:eastAsia="Arial" w:hAnsi="Arial" w:cs="Arial"/>
          <w:color w:val="000000" w:themeColor="text1"/>
          <w:sz w:val="24"/>
          <w:szCs w:val="24"/>
        </w:rPr>
      </w:pPr>
    </w:p>
    <w:p w14:paraId="7B406055" w14:textId="77777777" w:rsidR="006047AF" w:rsidRPr="005C5BF6" w:rsidRDefault="006047AF" w:rsidP="002A66B7">
      <w:pPr>
        <w:rPr>
          <w:rFonts w:ascii="Arial" w:eastAsia="Arial" w:hAnsi="Arial" w:cs="Arial"/>
          <w:i/>
          <w:iCs/>
          <w:color w:val="000000" w:themeColor="text1"/>
          <w:sz w:val="24"/>
          <w:szCs w:val="24"/>
        </w:rPr>
      </w:pPr>
    </w:p>
    <w:p w14:paraId="6FBC9284" w14:textId="77777777" w:rsidR="006047AF" w:rsidRPr="005C5BF6" w:rsidRDefault="006047AF" w:rsidP="002A66B7">
      <w:pPr>
        <w:rPr>
          <w:rFonts w:ascii="Arial" w:eastAsia="Arial" w:hAnsi="Arial" w:cs="Arial"/>
          <w:color w:val="000000" w:themeColor="text1"/>
          <w:sz w:val="24"/>
          <w:szCs w:val="24"/>
        </w:rPr>
      </w:pPr>
    </w:p>
    <w:p w14:paraId="304DB2B0" w14:textId="77777777" w:rsidR="006047AF" w:rsidRPr="005C5BF6" w:rsidRDefault="006047AF" w:rsidP="002A66B7">
      <w:pPr>
        <w:rPr>
          <w:rFonts w:ascii="Arial" w:hAnsi="Arial" w:cs="Arial"/>
          <w:color w:val="000000" w:themeColor="text1"/>
          <w:sz w:val="24"/>
          <w:szCs w:val="24"/>
        </w:rPr>
      </w:pPr>
      <w:r w:rsidRPr="005C5BF6">
        <w:rPr>
          <w:rFonts w:ascii="Arial" w:eastAsia="Arial" w:hAnsi="Arial" w:cs="Arial"/>
          <w:color w:val="000000" w:themeColor="text1"/>
          <w:sz w:val="24"/>
          <w:szCs w:val="24"/>
        </w:rPr>
        <w:t xml:space="preserve"> </w:t>
      </w:r>
    </w:p>
    <w:p w14:paraId="2FCCD099" w14:textId="77777777" w:rsidR="006047AF" w:rsidRPr="005C5BF6" w:rsidRDefault="006047AF" w:rsidP="002A66B7">
      <w:pPr>
        <w:rPr>
          <w:rFonts w:ascii="Arial" w:hAnsi="Arial" w:cs="Arial"/>
          <w:color w:val="000000" w:themeColor="text1"/>
          <w:sz w:val="24"/>
          <w:szCs w:val="24"/>
        </w:rPr>
      </w:pPr>
    </w:p>
    <w:p w14:paraId="5F6B3C12" w14:textId="77777777" w:rsidR="006047AF" w:rsidRPr="005C5BF6" w:rsidRDefault="006047AF" w:rsidP="002A66B7">
      <w:pPr>
        <w:rPr>
          <w:rFonts w:ascii="Arial" w:eastAsia="Arial" w:hAnsi="Arial" w:cs="Arial"/>
          <w:color w:val="000000" w:themeColor="text1"/>
          <w:sz w:val="24"/>
          <w:szCs w:val="24"/>
        </w:rPr>
      </w:pPr>
    </w:p>
    <w:p w14:paraId="2FEC6B1D" w14:textId="77777777" w:rsidR="006047AF" w:rsidRPr="005C5BF6" w:rsidRDefault="006047AF" w:rsidP="002A66B7">
      <w:pPr>
        <w:rPr>
          <w:rFonts w:ascii="Arial" w:hAnsi="Arial" w:cs="Arial"/>
          <w:color w:val="000000" w:themeColor="text1"/>
          <w:sz w:val="24"/>
          <w:szCs w:val="24"/>
        </w:rPr>
      </w:pPr>
    </w:p>
    <w:p w14:paraId="1BD5F295" w14:textId="77777777" w:rsidR="006047AF" w:rsidRPr="005C5BF6" w:rsidRDefault="006047AF" w:rsidP="002A66B7">
      <w:pPr>
        <w:rPr>
          <w:rFonts w:ascii="Arial" w:hAnsi="Arial" w:cs="Arial"/>
          <w:color w:val="000000" w:themeColor="text1"/>
          <w:sz w:val="24"/>
          <w:szCs w:val="24"/>
        </w:rPr>
      </w:pPr>
    </w:p>
    <w:p w14:paraId="5D505809" w14:textId="77777777" w:rsidR="006047AF" w:rsidRDefault="006047AF" w:rsidP="10349015">
      <w:pPr>
        <w:rPr>
          <w:rFonts w:ascii="Arial" w:eastAsia="Arial" w:hAnsi="Arial" w:cs="Arial"/>
          <w:sz w:val="24"/>
          <w:szCs w:val="24"/>
        </w:rPr>
      </w:pPr>
    </w:p>
    <w:p w14:paraId="52DDB617" w14:textId="77777777" w:rsidR="00947EBD" w:rsidRDefault="00947EBD" w:rsidP="10349015">
      <w:pPr>
        <w:rPr>
          <w:rFonts w:ascii="Arial" w:eastAsia="Arial" w:hAnsi="Arial" w:cs="Arial"/>
          <w:sz w:val="24"/>
          <w:szCs w:val="24"/>
        </w:rPr>
      </w:pPr>
    </w:p>
    <w:p w14:paraId="7ADA9949" w14:textId="0DD671F9" w:rsidR="00947EBD" w:rsidRPr="006830C0" w:rsidRDefault="00947EBD" w:rsidP="00934393">
      <w:pPr>
        <w:rPr>
          <w:rFonts w:ascii="Arial" w:eastAsia="Arial" w:hAnsi="Arial" w:cs="Arial"/>
          <w:color w:val="003E5A"/>
          <w:sz w:val="24"/>
          <w:szCs w:val="24"/>
        </w:rPr>
      </w:pPr>
    </w:p>
    <w:p w14:paraId="2F3783DA" w14:textId="77777777" w:rsidR="00947EBD" w:rsidRPr="006830C0" w:rsidRDefault="00947EBD" w:rsidP="00934393">
      <w:pPr>
        <w:rPr>
          <w:rFonts w:ascii="Arial" w:eastAsia="Arial" w:hAnsi="Arial" w:cs="Arial"/>
          <w:color w:val="003E5A"/>
          <w:sz w:val="24"/>
          <w:szCs w:val="24"/>
        </w:rPr>
      </w:pPr>
    </w:p>
    <w:p w14:paraId="65048E79" w14:textId="77777777" w:rsidR="00947EBD" w:rsidRDefault="00947EBD" w:rsidP="10349015">
      <w:pPr>
        <w:rPr>
          <w:rFonts w:ascii="Arial" w:eastAsia="Arial" w:hAnsi="Arial" w:cs="Arial"/>
          <w:sz w:val="24"/>
          <w:szCs w:val="24"/>
        </w:rPr>
      </w:pPr>
    </w:p>
    <w:p w14:paraId="098764A3" w14:textId="77777777" w:rsidR="00CC05F0" w:rsidRDefault="00CC05F0" w:rsidP="10349015">
      <w:pPr>
        <w:rPr>
          <w:rFonts w:ascii="Arial" w:eastAsia="Arial" w:hAnsi="Arial" w:cs="Arial"/>
          <w:sz w:val="24"/>
          <w:szCs w:val="24"/>
        </w:rPr>
      </w:pPr>
    </w:p>
    <w:p w14:paraId="04B0F10F" w14:textId="77777777" w:rsidR="00CC05F0" w:rsidRDefault="00CC05F0" w:rsidP="10349015">
      <w:pPr>
        <w:rPr>
          <w:rFonts w:ascii="Arial" w:eastAsia="Arial" w:hAnsi="Arial" w:cs="Arial"/>
          <w:sz w:val="24"/>
          <w:szCs w:val="24"/>
        </w:rPr>
      </w:pPr>
    </w:p>
    <w:p w14:paraId="1DC8A518" w14:textId="6AF5274A" w:rsidR="17D4CA4B" w:rsidRDefault="17D4CA4B" w:rsidP="17D4CA4B">
      <w:pPr>
        <w:rPr>
          <w:rFonts w:ascii="Arial" w:eastAsia="Arial" w:hAnsi="Arial" w:cs="Arial"/>
          <w:sz w:val="24"/>
          <w:szCs w:val="24"/>
        </w:rPr>
      </w:pPr>
    </w:p>
    <w:p w14:paraId="426F332D" w14:textId="122709D0" w:rsidR="2B22DA15" w:rsidRDefault="2B22DA15" w:rsidP="2B22DA15">
      <w:pPr>
        <w:rPr>
          <w:rFonts w:ascii="Arial" w:eastAsia="Arial" w:hAnsi="Arial" w:cs="Arial"/>
          <w:sz w:val="24"/>
          <w:szCs w:val="24"/>
        </w:rPr>
      </w:pPr>
    </w:p>
    <w:p w14:paraId="62A58644" w14:textId="7F664841" w:rsidR="6A74C5CE" w:rsidRDefault="6A74C5CE" w:rsidP="6A74C5CE">
      <w:pPr>
        <w:rPr>
          <w:rFonts w:ascii="Arial" w:eastAsia="Arial" w:hAnsi="Arial" w:cs="Arial"/>
          <w:sz w:val="24"/>
          <w:szCs w:val="24"/>
        </w:rPr>
      </w:pPr>
    </w:p>
    <w:p w14:paraId="76DD6C0A" w14:textId="344DBF84" w:rsidR="2AB09CA8" w:rsidRDefault="2AB09CA8" w:rsidP="2AB09CA8">
      <w:pPr>
        <w:rPr>
          <w:rFonts w:ascii="Arial" w:eastAsia="Arial" w:hAnsi="Arial" w:cs="Arial"/>
          <w:sz w:val="24"/>
          <w:szCs w:val="24"/>
        </w:rPr>
      </w:pPr>
    </w:p>
    <w:p w14:paraId="6BEAE7FA" w14:textId="04A8D3A2" w:rsidR="6001450D" w:rsidRDefault="6001450D" w:rsidP="6001450D">
      <w:pPr>
        <w:rPr>
          <w:rFonts w:ascii="Arial" w:eastAsia="Arial" w:hAnsi="Arial" w:cs="Arial"/>
          <w:sz w:val="24"/>
          <w:szCs w:val="24"/>
        </w:rPr>
      </w:pPr>
    </w:p>
    <w:p w14:paraId="32ED1BE8" w14:textId="77777777" w:rsidR="003E21A9" w:rsidRDefault="003E21A9" w:rsidP="63AFC62E">
      <w:pPr>
        <w:rPr>
          <w:rFonts w:ascii="Arial" w:eastAsia="Arial" w:hAnsi="Arial" w:cs="Arial"/>
          <w:sz w:val="24"/>
          <w:szCs w:val="24"/>
        </w:rPr>
      </w:pPr>
    </w:p>
    <w:p w14:paraId="0DFBAAA3" w14:textId="6A8EC446" w:rsidR="00472F8A" w:rsidRDefault="00472F8A" w:rsidP="63AFC62E">
      <w:pPr>
        <w:rPr>
          <w:rFonts w:ascii="Arial" w:eastAsia="Arial" w:hAnsi="Arial" w:cs="Arial"/>
          <w:sz w:val="24"/>
          <w:szCs w:val="24"/>
        </w:rPr>
      </w:pPr>
      <w:r>
        <w:rPr>
          <w:rFonts w:ascii="Arial" w:eastAsia="Arial" w:hAnsi="Arial" w:cs="Arial"/>
          <w:sz w:val="24"/>
          <w:szCs w:val="24"/>
        </w:rPr>
        <w:t xml:space="preserve"> </w:t>
      </w:r>
    </w:p>
    <w:p w14:paraId="74AF2242" w14:textId="4221C80F" w:rsidR="00A43E78" w:rsidRDefault="00473296" w:rsidP="63AFC62E">
      <w:pPr>
        <w:rPr>
          <w:rFonts w:ascii="Arial" w:eastAsia="Arial" w:hAnsi="Arial" w:cs="Arial"/>
          <w:sz w:val="24"/>
          <w:szCs w:val="24"/>
        </w:rPr>
      </w:pPr>
      <w:r>
        <w:rPr>
          <w:rFonts w:ascii="Arial" w:eastAsia="Arial" w:hAnsi="Arial" w:cs="Arial"/>
          <w:sz w:val="24"/>
          <w:szCs w:val="24"/>
        </w:rPr>
        <w:t xml:space="preserve"> </w:t>
      </w:r>
    </w:p>
    <w:p w14:paraId="218118F7" w14:textId="17CD0E2E" w:rsidR="63AFC62E" w:rsidRDefault="63AFC62E" w:rsidP="63AFC62E">
      <w:pPr>
        <w:rPr>
          <w:rFonts w:ascii="Arial" w:eastAsia="Arial" w:hAnsi="Arial" w:cs="Arial"/>
          <w:sz w:val="24"/>
          <w:szCs w:val="24"/>
        </w:rPr>
      </w:pPr>
    </w:p>
    <w:p w14:paraId="23DE4A90" w14:textId="61ECCC17" w:rsidR="63AFC62E" w:rsidRDefault="63AFC62E" w:rsidP="63AFC62E">
      <w:pPr>
        <w:rPr>
          <w:rFonts w:ascii="Arial" w:eastAsia="Arial" w:hAnsi="Arial" w:cs="Arial"/>
          <w:sz w:val="24"/>
          <w:szCs w:val="24"/>
        </w:rPr>
      </w:pPr>
    </w:p>
    <w:p w14:paraId="6B9C9766" w14:textId="0FD99CC0" w:rsidR="63AFC62E" w:rsidRDefault="63AFC62E" w:rsidP="63AFC62E">
      <w:pPr>
        <w:rPr>
          <w:rFonts w:ascii="Arial" w:eastAsia="Arial" w:hAnsi="Arial" w:cs="Arial"/>
          <w:sz w:val="24"/>
          <w:szCs w:val="24"/>
        </w:rPr>
      </w:pPr>
    </w:p>
    <w:p w14:paraId="6D3C7264" w14:textId="1BDD1547" w:rsidR="00246533" w:rsidRDefault="00246533" w:rsidP="63AFC62E">
      <w:pPr>
        <w:rPr>
          <w:rFonts w:ascii="Arial" w:eastAsia="Arial" w:hAnsi="Arial" w:cs="Arial"/>
          <w:sz w:val="24"/>
          <w:szCs w:val="24"/>
        </w:rPr>
      </w:pPr>
    </w:p>
    <w:p w14:paraId="6F954C7B" w14:textId="77777777" w:rsidR="008E51CF" w:rsidRDefault="008E51CF" w:rsidP="76A467A2">
      <w:pPr>
        <w:rPr>
          <w:rFonts w:ascii="Arial" w:eastAsia="Arial" w:hAnsi="Arial" w:cs="Arial"/>
          <w:sz w:val="24"/>
          <w:szCs w:val="24"/>
        </w:rPr>
      </w:pPr>
    </w:p>
    <w:p w14:paraId="1ACCE302" w14:textId="77777777" w:rsidR="00B836BB" w:rsidRPr="00932603" w:rsidRDefault="00B836BB" w:rsidP="76A467A2">
      <w:pPr>
        <w:rPr>
          <w:rFonts w:ascii="Arial" w:eastAsia="Arial" w:hAnsi="Arial" w:cs="Arial"/>
          <w:sz w:val="24"/>
          <w:szCs w:val="24"/>
        </w:rPr>
      </w:pPr>
    </w:p>
    <w:p w14:paraId="0793B837" w14:textId="3CFB48AD" w:rsidR="00896EF7" w:rsidRDefault="00896EF7" w:rsidP="549D9E41">
      <w:pPr>
        <w:rPr>
          <w:rFonts w:ascii="Arial" w:eastAsia="Arial" w:hAnsi="Arial" w:cs="Arial"/>
          <w:sz w:val="24"/>
          <w:szCs w:val="24"/>
        </w:rPr>
      </w:pPr>
    </w:p>
    <w:p w14:paraId="65F79133" w14:textId="77777777" w:rsidR="00896EF7" w:rsidRDefault="00896EF7" w:rsidP="00CF307E">
      <w:pPr>
        <w:rPr>
          <w:rFonts w:ascii="Arial" w:eastAsia="Arial" w:hAnsi="Arial" w:cs="Arial"/>
          <w:sz w:val="24"/>
          <w:szCs w:val="24"/>
        </w:rPr>
      </w:pPr>
    </w:p>
    <w:p w14:paraId="03469FF4" w14:textId="77777777" w:rsidR="00896EF7" w:rsidRPr="007A64E8" w:rsidRDefault="00896EF7" w:rsidP="00CF307E">
      <w:pPr>
        <w:rPr>
          <w:rFonts w:ascii="Arial" w:eastAsia="Arial" w:hAnsi="Arial" w:cs="Arial"/>
          <w:sz w:val="24"/>
          <w:szCs w:val="24"/>
        </w:rPr>
      </w:pPr>
    </w:p>
    <w:p w14:paraId="22FBC12D" w14:textId="12E2AE2D" w:rsidR="00AF4D73" w:rsidRDefault="00E236FA" w:rsidP="00CF307E">
      <w:pPr>
        <w:rPr>
          <w:rFonts w:ascii="Arial" w:eastAsia="Arial" w:hAnsi="Arial" w:cs="Arial"/>
          <w:sz w:val="24"/>
          <w:szCs w:val="24"/>
        </w:rPr>
      </w:pPr>
      <w:r>
        <w:rPr>
          <w:rFonts w:ascii="Arial" w:eastAsia="Arial" w:hAnsi="Arial" w:cs="Arial"/>
          <w:sz w:val="24"/>
          <w:szCs w:val="24"/>
        </w:rPr>
        <w:t xml:space="preserve"> </w:t>
      </w:r>
    </w:p>
    <w:p w14:paraId="5D0ADDA7" w14:textId="77777777" w:rsidR="00C46766" w:rsidRDefault="00C46766" w:rsidP="00CF307E">
      <w:pPr>
        <w:rPr>
          <w:rFonts w:ascii="Arial" w:eastAsia="Arial" w:hAnsi="Arial" w:cs="Arial"/>
          <w:sz w:val="24"/>
          <w:szCs w:val="24"/>
        </w:rPr>
      </w:pPr>
    </w:p>
    <w:p w14:paraId="00FFA799" w14:textId="77777777" w:rsidR="009A3D86" w:rsidRDefault="009A3D86" w:rsidP="00CF307E">
      <w:pPr>
        <w:rPr>
          <w:rFonts w:ascii="Arial" w:eastAsia="Arial" w:hAnsi="Arial" w:cs="Arial"/>
          <w:sz w:val="24"/>
          <w:szCs w:val="24"/>
        </w:rPr>
      </w:pPr>
    </w:p>
    <w:p w14:paraId="52F67731" w14:textId="359367AD" w:rsidR="00857DA7" w:rsidRDefault="00857DA7" w:rsidP="73135DB9">
      <w:pPr>
        <w:rPr>
          <w:rFonts w:ascii="Arial" w:eastAsia="Arial" w:hAnsi="Arial" w:cs="Arial"/>
          <w:sz w:val="24"/>
          <w:szCs w:val="24"/>
        </w:rPr>
      </w:pPr>
    </w:p>
    <w:p w14:paraId="70B57E99" w14:textId="0C259A50" w:rsidR="00840318" w:rsidRDefault="00840318" w:rsidP="73135DB9">
      <w:pPr>
        <w:rPr>
          <w:rFonts w:ascii="Arial" w:eastAsia="Arial" w:hAnsi="Arial" w:cs="Arial"/>
          <w:sz w:val="24"/>
          <w:szCs w:val="24"/>
        </w:rPr>
      </w:pPr>
    </w:p>
    <w:p w14:paraId="76786CFC" w14:textId="77777777" w:rsidR="00A72DE5" w:rsidRDefault="00A72DE5" w:rsidP="73135DB9">
      <w:pPr>
        <w:rPr>
          <w:rFonts w:ascii="Arial" w:eastAsia="Arial" w:hAnsi="Arial" w:cs="Arial"/>
          <w:sz w:val="24"/>
          <w:szCs w:val="24"/>
        </w:rPr>
      </w:pPr>
    </w:p>
    <w:p w14:paraId="6FD0C7FE" w14:textId="6E929902" w:rsidR="00750E5F" w:rsidRDefault="00750E5F" w:rsidP="73135DB9">
      <w:pPr>
        <w:rPr>
          <w:rFonts w:ascii="Arial" w:eastAsia="Arial" w:hAnsi="Arial" w:cs="Arial"/>
          <w:sz w:val="24"/>
          <w:szCs w:val="24"/>
        </w:rPr>
      </w:pPr>
    </w:p>
    <w:p w14:paraId="7E9E097B" w14:textId="6AA90DA6" w:rsidR="00157A99" w:rsidRDefault="006E69ED" w:rsidP="73135DB9">
      <w:pPr>
        <w:rPr>
          <w:rFonts w:ascii="Arial" w:eastAsia="Arial" w:hAnsi="Arial" w:cs="Arial"/>
          <w:sz w:val="24"/>
          <w:szCs w:val="24"/>
        </w:rPr>
      </w:pPr>
      <w:r>
        <w:rPr>
          <w:rFonts w:ascii="Arial" w:eastAsia="Arial" w:hAnsi="Arial" w:cs="Arial"/>
          <w:sz w:val="24"/>
          <w:szCs w:val="24"/>
        </w:rPr>
        <w:t xml:space="preserve"> </w:t>
      </w:r>
    </w:p>
    <w:p w14:paraId="693E7353" w14:textId="77777777" w:rsidR="00660549" w:rsidRDefault="00660549" w:rsidP="73135DB9">
      <w:pPr>
        <w:rPr>
          <w:rFonts w:ascii="Arial" w:eastAsia="Arial" w:hAnsi="Arial" w:cs="Arial"/>
          <w:sz w:val="24"/>
          <w:szCs w:val="24"/>
        </w:rPr>
      </w:pPr>
    </w:p>
    <w:p w14:paraId="6AD580B6" w14:textId="77777777" w:rsidR="007473B5" w:rsidRDefault="007473B5" w:rsidP="73135DB9">
      <w:pPr>
        <w:rPr>
          <w:rFonts w:ascii="Arial" w:eastAsia="Arial" w:hAnsi="Arial" w:cs="Arial"/>
          <w:sz w:val="24"/>
          <w:szCs w:val="24"/>
        </w:rPr>
      </w:pPr>
    </w:p>
    <w:p w14:paraId="772C9487" w14:textId="236F502F" w:rsidR="73135DB9" w:rsidRDefault="73135DB9" w:rsidP="73135DB9">
      <w:pPr>
        <w:rPr>
          <w:rFonts w:ascii="Arial" w:eastAsia="Arial" w:hAnsi="Arial" w:cs="Arial"/>
          <w:sz w:val="24"/>
          <w:szCs w:val="24"/>
        </w:rPr>
      </w:pPr>
    </w:p>
    <w:p w14:paraId="0B8465FB" w14:textId="771634CF" w:rsidR="73135DB9" w:rsidRDefault="73135DB9" w:rsidP="73135DB9">
      <w:pPr>
        <w:rPr>
          <w:rFonts w:ascii="Arial" w:eastAsia="Arial" w:hAnsi="Arial" w:cs="Arial"/>
          <w:sz w:val="24"/>
          <w:szCs w:val="24"/>
        </w:rPr>
      </w:pPr>
    </w:p>
    <w:p w14:paraId="48AE808E" w14:textId="77777777" w:rsidR="00500E90" w:rsidRDefault="00500E90" w:rsidP="00CF307E">
      <w:pPr>
        <w:rPr>
          <w:rFonts w:ascii="Arial" w:eastAsia="Arial" w:hAnsi="Arial" w:cs="Arial"/>
          <w:sz w:val="24"/>
          <w:szCs w:val="24"/>
        </w:rPr>
      </w:pPr>
    </w:p>
    <w:p w14:paraId="2D20E3AA" w14:textId="5160783B" w:rsidR="001C539B" w:rsidRDefault="008D2ACC" w:rsidP="00CF307E">
      <w:pPr>
        <w:rPr>
          <w:rFonts w:ascii="Arial" w:eastAsia="Arial" w:hAnsi="Arial" w:cs="Arial"/>
          <w:sz w:val="24"/>
          <w:szCs w:val="24"/>
        </w:rPr>
      </w:pPr>
      <w:r>
        <w:rPr>
          <w:rFonts w:ascii="Arial" w:eastAsia="Arial" w:hAnsi="Arial" w:cs="Arial"/>
          <w:sz w:val="24"/>
          <w:szCs w:val="24"/>
        </w:rPr>
        <w:t xml:space="preserve"> </w:t>
      </w:r>
    </w:p>
    <w:p w14:paraId="774863C3" w14:textId="77777777" w:rsidR="00235718" w:rsidRDefault="00235718" w:rsidP="00CF307E">
      <w:pPr>
        <w:rPr>
          <w:rFonts w:ascii="Arial" w:eastAsia="Arial" w:hAnsi="Arial" w:cs="Arial"/>
          <w:sz w:val="24"/>
          <w:szCs w:val="24"/>
        </w:rPr>
      </w:pPr>
    </w:p>
    <w:p w14:paraId="3C93747A" w14:textId="6A4C1BEB" w:rsidR="0077547D" w:rsidRDefault="00F31424" w:rsidP="00CF307E">
      <w:pPr>
        <w:rPr>
          <w:rFonts w:ascii="Arial" w:eastAsia="Arial" w:hAnsi="Arial" w:cs="Arial"/>
          <w:sz w:val="24"/>
          <w:szCs w:val="24"/>
        </w:rPr>
      </w:pPr>
      <w:r>
        <w:rPr>
          <w:rFonts w:ascii="Arial" w:eastAsia="Arial" w:hAnsi="Arial" w:cs="Arial"/>
          <w:sz w:val="24"/>
          <w:szCs w:val="24"/>
        </w:rPr>
        <w:t xml:space="preserve"> </w:t>
      </w:r>
    </w:p>
    <w:p w14:paraId="32ED49FF" w14:textId="77777777" w:rsidR="00126485" w:rsidRDefault="00126485" w:rsidP="00CF307E">
      <w:pPr>
        <w:rPr>
          <w:rFonts w:ascii="Arial" w:eastAsia="Arial" w:hAnsi="Arial" w:cs="Arial"/>
          <w:sz w:val="24"/>
          <w:szCs w:val="24"/>
        </w:rPr>
      </w:pPr>
    </w:p>
    <w:p w14:paraId="40811BD1" w14:textId="77777777" w:rsidR="00930234" w:rsidRPr="00C56CB7" w:rsidRDefault="00930234" w:rsidP="00CF307E">
      <w:pPr>
        <w:rPr>
          <w:rFonts w:ascii="Arial" w:eastAsia="Arial" w:hAnsi="Arial" w:cs="Arial"/>
          <w:sz w:val="24"/>
          <w:szCs w:val="24"/>
        </w:rPr>
      </w:pPr>
    </w:p>
    <w:p w14:paraId="1A0AF8AD" w14:textId="1ACDE7BF" w:rsidR="005C3CCF" w:rsidRPr="00865FC7" w:rsidRDefault="00EF376A" w:rsidP="62894881">
      <w:pPr>
        <w:rPr>
          <w:rFonts w:ascii="Arial" w:eastAsia="Arial" w:hAnsi="Arial" w:cs="Arial"/>
          <w:i/>
          <w:iCs/>
          <w:sz w:val="24"/>
          <w:szCs w:val="24"/>
        </w:rPr>
      </w:pPr>
      <w:r>
        <w:rPr>
          <w:rFonts w:ascii="Arial" w:eastAsia="Arial" w:hAnsi="Arial" w:cs="Arial"/>
          <w:sz w:val="24"/>
          <w:szCs w:val="24"/>
        </w:rPr>
        <w:t xml:space="preserve"> </w:t>
      </w:r>
    </w:p>
    <w:p w14:paraId="226C91DD" w14:textId="71A3B0F5" w:rsidR="4F9B387E" w:rsidRDefault="4F9B387E" w:rsidP="4F9B387E">
      <w:pPr>
        <w:rPr>
          <w:rFonts w:ascii="Arial" w:eastAsia="Arial" w:hAnsi="Arial" w:cs="Arial"/>
          <w:sz w:val="24"/>
          <w:szCs w:val="24"/>
        </w:rPr>
      </w:pPr>
    </w:p>
    <w:p w14:paraId="4595111B" w14:textId="77777777" w:rsidR="00832A6D" w:rsidRDefault="00832A6D" w:rsidP="62894881">
      <w:pPr>
        <w:rPr>
          <w:rFonts w:ascii="Arial" w:eastAsia="Arial" w:hAnsi="Arial" w:cs="Arial"/>
          <w:sz w:val="24"/>
          <w:szCs w:val="24"/>
        </w:rPr>
      </w:pPr>
    </w:p>
    <w:p w14:paraId="121206FB" w14:textId="29D0E591" w:rsidR="4F9B387E" w:rsidRDefault="4F9B387E" w:rsidP="4F9B387E">
      <w:pPr>
        <w:rPr>
          <w:rFonts w:ascii="Arial" w:eastAsia="Arial" w:hAnsi="Arial" w:cs="Arial"/>
          <w:sz w:val="24"/>
          <w:szCs w:val="24"/>
        </w:rPr>
      </w:pPr>
    </w:p>
    <w:p w14:paraId="67BF1BA0" w14:textId="77777777" w:rsidR="00530519" w:rsidRDefault="00530519" w:rsidP="62894881">
      <w:pPr>
        <w:rPr>
          <w:rFonts w:ascii="Arial" w:eastAsia="Arial" w:hAnsi="Arial" w:cs="Arial"/>
          <w:sz w:val="24"/>
          <w:szCs w:val="24"/>
        </w:rPr>
      </w:pPr>
    </w:p>
    <w:p w14:paraId="34457D6D" w14:textId="52AB3533" w:rsidR="62894881" w:rsidRDefault="00952DB0" w:rsidP="62894881">
      <w:pPr>
        <w:rPr>
          <w:rFonts w:ascii="Arial" w:eastAsia="Arial" w:hAnsi="Arial" w:cs="Arial"/>
          <w:sz w:val="24"/>
          <w:szCs w:val="24"/>
        </w:rPr>
      </w:pPr>
      <w:r w:rsidRPr="4F9B387E">
        <w:rPr>
          <w:rFonts w:ascii="Arial" w:eastAsia="Arial" w:hAnsi="Arial" w:cs="Arial"/>
          <w:sz w:val="24"/>
          <w:szCs w:val="24"/>
        </w:rPr>
        <w:t xml:space="preserve"> </w:t>
      </w:r>
    </w:p>
    <w:p w14:paraId="7965FF50" w14:textId="77777777" w:rsidR="00AB130B" w:rsidRDefault="00AB130B" w:rsidP="62894881">
      <w:pPr>
        <w:rPr>
          <w:rFonts w:ascii="Arial" w:eastAsia="Arial" w:hAnsi="Arial" w:cs="Arial"/>
          <w:sz w:val="24"/>
          <w:szCs w:val="24"/>
        </w:rPr>
      </w:pPr>
    </w:p>
    <w:p w14:paraId="71A0762C" w14:textId="1A0C78D7" w:rsidR="62894881" w:rsidRDefault="62894881" w:rsidP="62894881">
      <w:pPr>
        <w:rPr>
          <w:rFonts w:ascii="Arial" w:eastAsia="Arial" w:hAnsi="Arial" w:cs="Arial"/>
          <w:sz w:val="24"/>
          <w:szCs w:val="24"/>
        </w:rPr>
      </w:pPr>
    </w:p>
    <w:p w14:paraId="5E05F1D3" w14:textId="6F016B63" w:rsidR="62894881" w:rsidRPr="0097780C" w:rsidRDefault="62894881" w:rsidP="62894881">
      <w:pPr>
        <w:rPr>
          <w:rFonts w:ascii="Arial" w:eastAsia="Arial" w:hAnsi="Arial" w:cs="Arial"/>
          <w:sz w:val="24"/>
          <w:szCs w:val="24"/>
          <w:vertAlign w:val="superscript"/>
        </w:rPr>
      </w:pPr>
    </w:p>
    <w:sectPr w:rsidR="62894881" w:rsidRPr="0097780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DD261A"/>
    <w:multiLevelType w:val="hybridMultilevel"/>
    <w:tmpl w:val="FFFFFFFF"/>
    <w:lvl w:ilvl="0" w:tplc="D3DC386C">
      <w:start w:val="1"/>
      <w:numFmt w:val="decimal"/>
      <w:lvlText w:val="%1."/>
      <w:lvlJc w:val="left"/>
      <w:pPr>
        <w:ind w:left="720" w:hanging="360"/>
      </w:pPr>
    </w:lvl>
    <w:lvl w:ilvl="1" w:tplc="F3EE816A">
      <w:start w:val="1"/>
      <w:numFmt w:val="lowerLetter"/>
      <w:lvlText w:val="%2."/>
      <w:lvlJc w:val="left"/>
      <w:pPr>
        <w:ind w:left="1440" w:hanging="360"/>
      </w:pPr>
    </w:lvl>
    <w:lvl w:ilvl="2" w:tplc="48F2C3D8">
      <w:start w:val="1"/>
      <w:numFmt w:val="lowerRoman"/>
      <w:lvlText w:val="%3."/>
      <w:lvlJc w:val="right"/>
      <w:pPr>
        <w:ind w:left="2160" w:hanging="180"/>
      </w:pPr>
    </w:lvl>
    <w:lvl w:ilvl="3" w:tplc="C48A7280">
      <w:start w:val="1"/>
      <w:numFmt w:val="decimal"/>
      <w:lvlText w:val="%4."/>
      <w:lvlJc w:val="left"/>
      <w:pPr>
        <w:ind w:left="2880" w:hanging="360"/>
      </w:pPr>
    </w:lvl>
    <w:lvl w:ilvl="4" w:tplc="2A7AD538">
      <w:start w:val="1"/>
      <w:numFmt w:val="lowerLetter"/>
      <w:lvlText w:val="%5."/>
      <w:lvlJc w:val="left"/>
      <w:pPr>
        <w:ind w:left="3600" w:hanging="360"/>
      </w:pPr>
    </w:lvl>
    <w:lvl w:ilvl="5" w:tplc="69EAC494">
      <w:start w:val="1"/>
      <w:numFmt w:val="lowerRoman"/>
      <w:lvlText w:val="%6."/>
      <w:lvlJc w:val="right"/>
      <w:pPr>
        <w:ind w:left="4320" w:hanging="180"/>
      </w:pPr>
    </w:lvl>
    <w:lvl w:ilvl="6" w:tplc="D526B73E">
      <w:start w:val="1"/>
      <w:numFmt w:val="decimal"/>
      <w:lvlText w:val="%7."/>
      <w:lvlJc w:val="left"/>
      <w:pPr>
        <w:ind w:left="5040" w:hanging="360"/>
      </w:pPr>
    </w:lvl>
    <w:lvl w:ilvl="7" w:tplc="427871AE">
      <w:start w:val="1"/>
      <w:numFmt w:val="lowerLetter"/>
      <w:lvlText w:val="%8."/>
      <w:lvlJc w:val="left"/>
      <w:pPr>
        <w:ind w:left="5760" w:hanging="360"/>
      </w:pPr>
    </w:lvl>
    <w:lvl w:ilvl="8" w:tplc="A02EA32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BB03CA"/>
    <w:rsid w:val="000008EB"/>
    <w:rsid w:val="00002B5E"/>
    <w:rsid w:val="00002EA0"/>
    <w:rsid w:val="00003BB0"/>
    <w:rsid w:val="000053A3"/>
    <w:rsid w:val="000058F6"/>
    <w:rsid w:val="00005AB8"/>
    <w:rsid w:val="00007B62"/>
    <w:rsid w:val="0001032D"/>
    <w:rsid w:val="00011CDD"/>
    <w:rsid w:val="00013164"/>
    <w:rsid w:val="00013F3F"/>
    <w:rsid w:val="000140A2"/>
    <w:rsid w:val="0001532C"/>
    <w:rsid w:val="00016408"/>
    <w:rsid w:val="00021333"/>
    <w:rsid w:val="0002228F"/>
    <w:rsid w:val="00026043"/>
    <w:rsid w:val="00034433"/>
    <w:rsid w:val="0003609D"/>
    <w:rsid w:val="0003725E"/>
    <w:rsid w:val="000419BE"/>
    <w:rsid w:val="0004267B"/>
    <w:rsid w:val="000431FE"/>
    <w:rsid w:val="00044884"/>
    <w:rsid w:val="00045061"/>
    <w:rsid w:val="000450BE"/>
    <w:rsid w:val="0004517D"/>
    <w:rsid w:val="00045662"/>
    <w:rsid w:val="00050952"/>
    <w:rsid w:val="00051068"/>
    <w:rsid w:val="00051490"/>
    <w:rsid w:val="000518DA"/>
    <w:rsid w:val="0005211C"/>
    <w:rsid w:val="00052C45"/>
    <w:rsid w:val="00053DEF"/>
    <w:rsid w:val="00054740"/>
    <w:rsid w:val="00055AAC"/>
    <w:rsid w:val="000574D0"/>
    <w:rsid w:val="00057972"/>
    <w:rsid w:val="00057D16"/>
    <w:rsid w:val="00060729"/>
    <w:rsid w:val="000619BC"/>
    <w:rsid w:val="00061C52"/>
    <w:rsid w:val="0006274D"/>
    <w:rsid w:val="00062CC6"/>
    <w:rsid w:val="00062E5F"/>
    <w:rsid w:val="00063635"/>
    <w:rsid w:val="00064701"/>
    <w:rsid w:val="000665CC"/>
    <w:rsid w:val="00071C11"/>
    <w:rsid w:val="00071F5B"/>
    <w:rsid w:val="00072407"/>
    <w:rsid w:val="00076DC0"/>
    <w:rsid w:val="00080E26"/>
    <w:rsid w:val="0008616F"/>
    <w:rsid w:val="00086710"/>
    <w:rsid w:val="00090357"/>
    <w:rsid w:val="00090B41"/>
    <w:rsid w:val="00090C03"/>
    <w:rsid w:val="0009186D"/>
    <w:rsid w:val="000920CA"/>
    <w:rsid w:val="00092AB5"/>
    <w:rsid w:val="000950F1"/>
    <w:rsid w:val="000963BB"/>
    <w:rsid w:val="000963E5"/>
    <w:rsid w:val="000975D0"/>
    <w:rsid w:val="00097E5C"/>
    <w:rsid w:val="000A009D"/>
    <w:rsid w:val="000A111D"/>
    <w:rsid w:val="000A1717"/>
    <w:rsid w:val="000A36E2"/>
    <w:rsid w:val="000B16EE"/>
    <w:rsid w:val="000B1F53"/>
    <w:rsid w:val="000B29D7"/>
    <w:rsid w:val="000B3A71"/>
    <w:rsid w:val="000B56CC"/>
    <w:rsid w:val="000B6FC8"/>
    <w:rsid w:val="000B73CF"/>
    <w:rsid w:val="000B7773"/>
    <w:rsid w:val="000B7887"/>
    <w:rsid w:val="000B7A0D"/>
    <w:rsid w:val="000C072C"/>
    <w:rsid w:val="000C0B83"/>
    <w:rsid w:val="000C1485"/>
    <w:rsid w:val="000C1DB0"/>
    <w:rsid w:val="000C6B99"/>
    <w:rsid w:val="000C7952"/>
    <w:rsid w:val="000D0E42"/>
    <w:rsid w:val="000D1D20"/>
    <w:rsid w:val="000D1EC2"/>
    <w:rsid w:val="000D58C8"/>
    <w:rsid w:val="000D5CD5"/>
    <w:rsid w:val="000D661F"/>
    <w:rsid w:val="000E270A"/>
    <w:rsid w:val="000E27EE"/>
    <w:rsid w:val="000E33B3"/>
    <w:rsid w:val="000E38D2"/>
    <w:rsid w:val="000E4306"/>
    <w:rsid w:val="000E6149"/>
    <w:rsid w:val="000E7809"/>
    <w:rsid w:val="000F1661"/>
    <w:rsid w:val="000F4118"/>
    <w:rsid w:val="000F4C31"/>
    <w:rsid w:val="000F50AA"/>
    <w:rsid w:val="00100CB4"/>
    <w:rsid w:val="00105A4A"/>
    <w:rsid w:val="00112482"/>
    <w:rsid w:val="00114310"/>
    <w:rsid w:val="00115921"/>
    <w:rsid w:val="0011617E"/>
    <w:rsid w:val="00116286"/>
    <w:rsid w:val="0011694C"/>
    <w:rsid w:val="001176B9"/>
    <w:rsid w:val="001179C1"/>
    <w:rsid w:val="001203AC"/>
    <w:rsid w:val="00120576"/>
    <w:rsid w:val="00121288"/>
    <w:rsid w:val="00121EF3"/>
    <w:rsid w:val="0012225E"/>
    <w:rsid w:val="00124738"/>
    <w:rsid w:val="001254CE"/>
    <w:rsid w:val="00125BDA"/>
    <w:rsid w:val="00126485"/>
    <w:rsid w:val="001271B6"/>
    <w:rsid w:val="00130D2A"/>
    <w:rsid w:val="0013125E"/>
    <w:rsid w:val="00134541"/>
    <w:rsid w:val="00134E85"/>
    <w:rsid w:val="0013554E"/>
    <w:rsid w:val="00136EEB"/>
    <w:rsid w:val="001374AA"/>
    <w:rsid w:val="001375C6"/>
    <w:rsid w:val="00140FE0"/>
    <w:rsid w:val="00141709"/>
    <w:rsid w:val="00141F30"/>
    <w:rsid w:val="0014394C"/>
    <w:rsid w:val="00143E32"/>
    <w:rsid w:val="00144C98"/>
    <w:rsid w:val="0014605A"/>
    <w:rsid w:val="00146C70"/>
    <w:rsid w:val="00151835"/>
    <w:rsid w:val="001548B5"/>
    <w:rsid w:val="00155655"/>
    <w:rsid w:val="00156AA8"/>
    <w:rsid w:val="001576E4"/>
    <w:rsid w:val="00157A99"/>
    <w:rsid w:val="00161E1B"/>
    <w:rsid w:val="001656FC"/>
    <w:rsid w:val="00165AB8"/>
    <w:rsid w:val="00165F1B"/>
    <w:rsid w:val="001669BB"/>
    <w:rsid w:val="00167B2F"/>
    <w:rsid w:val="00171360"/>
    <w:rsid w:val="0017182C"/>
    <w:rsid w:val="00175F03"/>
    <w:rsid w:val="001761FE"/>
    <w:rsid w:val="00176DAF"/>
    <w:rsid w:val="001809E2"/>
    <w:rsid w:val="001814ED"/>
    <w:rsid w:val="00181BDD"/>
    <w:rsid w:val="0018268D"/>
    <w:rsid w:val="00182F96"/>
    <w:rsid w:val="00183653"/>
    <w:rsid w:val="00185C58"/>
    <w:rsid w:val="00186FE2"/>
    <w:rsid w:val="001873B0"/>
    <w:rsid w:val="00187F31"/>
    <w:rsid w:val="0019263D"/>
    <w:rsid w:val="001929B8"/>
    <w:rsid w:val="00196C64"/>
    <w:rsid w:val="0019793F"/>
    <w:rsid w:val="00197B05"/>
    <w:rsid w:val="00197F4E"/>
    <w:rsid w:val="001A1BBF"/>
    <w:rsid w:val="001A2522"/>
    <w:rsid w:val="001A449F"/>
    <w:rsid w:val="001A4BA8"/>
    <w:rsid w:val="001A4F4A"/>
    <w:rsid w:val="001A6BAC"/>
    <w:rsid w:val="001A7EFE"/>
    <w:rsid w:val="001B0ECF"/>
    <w:rsid w:val="001B1BF2"/>
    <w:rsid w:val="001B51FA"/>
    <w:rsid w:val="001C0309"/>
    <w:rsid w:val="001C1D9E"/>
    <w:rsid w:val="001C44F0"/>
    <w:rsid w:val="001C4592"/>
    <w:rsid w:val="001C539B"/>
    <w:rsid w:val="001C7354"/>
    <w:rsid w:val="001D0F0E"/>
    <w:rsid w:val="001D0F2E"/>
    <w:rsid w:val="001D5DD6"/>
    <w:rsid w:val="001D62C1"/>
    <w:rsid w:val="001D65BB"/>
    <w:rsid w:val="001E03D3"/>
    <w:rsid w:val="001E04B8"/>
    <w:rsid w:val="001E0CE3"/>
    <w:rsid w:val="001E3224"/>
    <w:rsid w:val="001E3925"/>
    <w:rsid w:val="001E509A"/>
    <w:rsid w:val="001E7B22"/>
    <w:rsid w:val="001F021E"/>
    <w:rsid w:val="001F04D5"/>
    <w:rsid w:val="001F06A7"/>
    <w:rsid w:val="001F153A"/>
    <w:rsid w:val="001F5585"/>
    <w:rsid w:val="001F5DB6"/>
    <w:rsid w:val="001F5E17"/>
    <w:rsid w:val="001F6E62"/>
    <w:rsid w:val="001F7671"/>
    <w:rsid w:val="001F7AF0"/>
    <w:rsid w:val="00201673"/>
    <w:rsid w:val="00201B76"/>
    <w:rsid w:val="00201B87"/>
    <w:rsid w:val="0020225B"/>
    <w:rsid w:val="00202396"/>
    <w:rsid w:val="002030DD"/>
    <w:rsid w:val="002049B2"/>
    <w:rsid w:val="002062AB"/>
    <w:rsid w:val="002078E7"/>
    <w:rsid w:val="002078F4"/>
    <w:rsid w:val="00207E00"/>
    <w:rsid w:val="00210149"/>
    <w:rsid w:val="00211393"/>
    <w:rsid w:val="0021268B"/>
    <w:rsid w:val="0021387F"/>
    <w:rsid w:val="0021516F"/>
    <w:rsid w:val="00216659"/>
    <w:rsid w:val="00216B94"/>
    <w:rsid w:val="00217136"/>
    <w:rsid w:val="002220B3"/>
    <w:rsid w:val="00222B8F"/>
    <w:rsid w:val="0022414F"/>
    <w:rsid w:val="002246BA"/>
    <w:rsid w:val="00225553"/>
    <w:rsid w:val="00225AF6"/>
    <w:rsid w:val="00226DB5"/>
    <w:rsid w:val="0022722C"/>
    <w:rsid w:val="002276E5"/>
    <w:rsid w:val="002317A0"/>
    <w:rsid w:val="00234B1D"/>
    <w:rsid w:val="00235718"/>
    <w:rsid w:val="0023779F"/>
    <w:rsid w:val="00241135"/>
    <w:rsid w:val="0024192F"/>
    <w:rsid w:val="0024234D"/>
    <w:rsid w:val="002426DF"/>
    <w:rsid w:val="0024281E"/>
    <w:rsid w:val="00242B67"/>
    <w:rsid w:val="0024589B"/>
    <w:rsid w:val="0024589C"/>
    <w:rsid w:val="00245B77"/>
    <w:rsid w:val="00246533"/>
    <w:rsid w:val="00246FEB"/>
    <w:rsid w:val="0024747A"/>
    <w:rsid w:val="002505FC"/>
    <w:rsid w:val="002518DB"/>
    <w:rsid w:val="002568F5"/>
    <w:rsid w:val="00256BB2"/>
    <w:rsid w:val="0026031A"/>
    <w:rsid w:val="00260A89"/>
    <w:rsid w:val="00261665"/>
    <w:rsid w:val="0026411E"/>
    <w:rsid w:val="00265B03"/>
    <w:rsid w:val="00266B14"/>
    <w:rsid w:val="00266F79"/>
    <w:rsid w:val="00267032"/>
    <w:rsid w:val="0027041E"/>
    <w:rsid w:val="00270A2F"/>
    <w:rsid w:val="002713BF"/>
    <w:rsid w:val="0027155D"/>
    <w:rsid w:val="002722C1"/>
    <w:rsid w:val="00272A6D"/>
    <w:rsid w:val="00272D71"/>
    <w:rsid w:val="00273A4F"/>
    <w:rsid w:val="002745BC"/>
    <w:rsid w:val="00274631"/>
    <w:rsid w:val="00275316"/>
    <w:rsid w:val="00277440"/>
    <w:rsid w:val="002776D3"/>
    <w:rsid w:val="002803AF"/>
    <w:rsid w:val="00280915"/>
    <w:rsid w:val="00281F42"/>
    <w:rsid w:val="00282EB9"/>
    <w:rsid w:val="00283A5C"/>
    <w:rsid w:val="002848B7"/>
    <w:rsid w:val="00284E58"/>
    <w:rsid w:val="00285F8A"/>
    <w:rsid w:val="002870D1"/>
    <w:rsid w:val="00290DCE"/>
    <w:rsid w:val="00292B45"/>
    <w:rsid w:val="0029413F"/>
    <w:rsid w:val="00295068"/>
    <w:rsid w:val="00295906"/>
    <w:rsid w:val="00295ADB"/>
    <w:rsid w:val="00295E7B"/>
    <w:rsid w:val="00296F7D"/>
    <w:rsid w:val="0029716F"/>
    <w:rsid w:val="00297639"/>
    <w:rsid w:val="00297AC9"/>
    <w:rsid w:val="00297AFC"/>
    <w:rsid w:val="002A1067"/>
    <w:rsid w:val="002A1370"/>
    <w:rsid w:val="002A2969"/>
    <w:rsid w:val="002A4CFD"/>
    <w:rsid w:val="002A57D7"/>
    <w:rsid w:val="002A6097"/>
    <w:rsid w:val="002A66B7"/>
    <w:rsid w:val="002A6B45"/>
    <w:rsid w:val="002A7492"/>
    <w:rsid w:val="002A7F82"/>
    <w:rsid w:val="002B2539"/>
    <w:rsid w:val="002B2CBE"/>
    <w:rsid w:val="002B4538"/>
    <w:rsid w:val="002B4CBD"/>
    <w:rsid w:val="002B5BB7"/>
    <w:rsid w:val="002B62CB"/>
    <w:rsid w:val="002B6428"/>
    <w:rsid w:val="002B649A"/>
    <w:rsid w:val="002B6E5A"/>
    <w:rsid w:val="002C1E94"/>
    <w:rsid w:val="002C6207"/>
    <w:rsid w:val="002C6600"/>
    <w:rsid w:val="002C6D04"/>
    <w:rsid w:val="002C72C8"/>
    <w:rsid w:val="002D0CE4"/>
    <w:rsid w:val="002D308F"/>
    <w:rsid w:val="002D4A1F"/>
    <w:rsid w:val="002D6270"/>
    <w:rsid w:val="002D7158"/>
    <w:rsid w:val="002E0F74"/>
    <w:rsid w:val="002E189C"/>
    <w:rsid w:val="002E1BAE"/>
    <w:rsid w:val="002E1C15"/>
    <w:rsid w:val="002E27B9"/>
    <w:rsid w:val="002E2ECE"/>
    <w:rsid w:val="002E300E"/>
    <w:rsid w:val="002E65B0"/>
    <w:rsid w:val="002E6B6D"/>
    <w:rsid w:val="002F085E"/>
    <w:rsid w:val="002F14E3"/>
    <w:rsid w:val="002F2091"/>
    <w:rsid w:val="002F2F9B"/>
    <w:rsid w:val="002F3EC9"/>
    <w:rsid w:val="002F55BA"/>
    <w:rsid w:val="002F602D"/>
    <w:rsid w:val="003000CD"/>
    <w:rsid w:val="0030102A"/>
    <w:rsid w:val="00301855"/>
    <w:rsid w:val="003020D1"/>
    <w:rsid w:val="0030287F"/>
    <w:rsid w:val="00302F0B"/>
    <w:rsid w:val="0030348A"/>
    <w:rsid w:val="003078C7"/>
    <w:rsid w:val="0031025B"/>
    <w:rsid w:val="003103E5"/>
    <w:rsid w:val="00310861"/>
    <w:rsid w:val="00311427"/>
    <w:rsid w:val="0031284C"/>
    <w:rsid w:val="00313820"/>
    <w:rsid w:val="00314E2E"/>
    <w:rsid w:val="003169B6"/>
    <w:rsid w:val="00316B12"/>
    <w:rsid w:val="003179CC"/>
    <w:rsid w:val="003200A8"/>
    <w:rsid w:val="003220CA"/>
    <w:rsid w:val="0032287B"/>
    <w:rsid w:val="003258F2"/>
    <w:rsid w:val="00325ACC"/>
    <w:rsid w:val="0032651C"/>
    <w:rsid w:val="00327816"/>
    <w:rsid w:val="0033031A"/>
    <w:rsid w:val="00330A7F"/>
    <w:rsid w:val="00331A07"/>
    <w:rsid w:val="00332CE6"/>
    <w:rsid w:val="00332F98"/>
    <w:rsid w:val="00334049"/>
    <w:rsid w:val="003343C5"/>
    <w:rsid w:val="00335292"/>
    <w:rsid w:val="00335409"/>
    <w:rsid w:val="003355EE"/>
    <w:rsid w:val="00340F80"/>
    <w:rsid w:val="00342A28"/>
    <w:rsid w:val="00342D27"/>
    <w:rsid w:val="0034370A"/>
    <w:rsid w:val="0034394B"/>
    <w:rsid w:val="0034433C"/>
    <w:rsid w:val="00344ED1"/>
    <w:rsid w:val="0034772B"/>
    <w:rsid w:val="00347943"/>
    <w:rsid w:val="00347EA7"/>
    <w:rsid w:val="003506CA"/>
    <w:rsid w:val="003527BE"/>
    <w:rsid w:val="00352CA8"/>
    <w:rsid w:val="003533D8"/>
    <w:rsid w:val="00353494"/>
    <w:rsid w:val="00355466"/>
    <w:rsid w:val="003558F7"/>
    <w:rsid w:val="0035609F"/>
    <w:rsid w:val="003570B1"/>
    <w:rsid w:val="003572BE"/>
    <w:rsid w:val="00357C7A"/>
    <w:rsid w:val="00360F15"/>
    <w:rsid w:val="0036186A"/>
    <w:rsid w:val="00361B57"/>
    <w:rsid w:val="003620FE"/>
    <w:rsid w:val="003636BF"/>
    <w:rsid w:val="00363E30"/>
    <w:rsid w:val="003660D5"/>
    <w:rsid w:val="0036740D"/>
    <w:rsid w:val="0037194E"/>
    <w:rsid w:val="00372CF9"/>
    <w:rsid w:val="003744FE"/>
    <w:rsid w:val="00376066"/>
    <w:rsid w:val="00376FBB"/>
    <w:rsid w:val="00376FD3"/>
    <w:rsid w:val="003779A1"/>
    <w:rsid w:val="00381BC7"/>
    <w:rsid w:val="00382C57"/>
    <w:rsid w:val="00383504"/>
    <w:rsid w:val="0038395F"/>
    <w:rsid w:val="00383E64"/>
    <w:rsid w:val="00385D5F"/>
    <w:rsid w:val="003870FA"/>
    <w:rsid w:val="00390210"/>
    <w:rsid w:val="0039460B"/>
    <w:rsid w:val="0039490A"/>
    <w:rsid w:val="003956C2"/>
    <w:rsid w:val="003960D5"/>
    <w:rsid w:val="003969F8"/>
    <w:rsid w:val="00396C12"/>
    <w:rsid w:val="003A088F"/>
    <w:rsid w:val="003A0D28"/>
    <w:rsid w:val="003A1122"/>
    <w:rsid w:val="003A241B"/>
    <w:rsid w:val="003A7955"/>
    <w:rsid w:val="003B0916"/>
    <w:rsid w:val="003B128F"/>
    <w:rsid w:val="003B22EA"/>
    <w:rsid w:val="003B439A"/>
    <w:rsid w:val="003C0495"/>
    <w:rsid w:val="003C0DA4"/>
    <w:rsid w:val="003C0E31"/>
    <w:rsid w:val="003C1415"/>
    <w:rsid w:val="003C1776"/>
    <w:rsid w:val="003C1933"/>
    <w:rsid w:val="003C1C1A"/>
    <w:rsid w:val="003C2628"/>
    <w:rsid w:val="003C26E0"/>
    <w:rsid w:val="003C2A6B"/>
    <w:rsid w:val="003C2F10"/>
    <w:rsid w:val="003C47D1"/>
    <w:rsid w:val="003C49CE"/>
    <w:rsid w:val="003C4B98"/>
    <w:rsid w:val="003C4D97"/>
    <w:rsid w:val="003C6244"/>
    <w:rsid w:val="003D0615"/>
    <w:rsid w:val="003D1745"/>
    <w:rsid w:val="003D264D"/>
    <w:rsid w:val="003D31FB"/>
    <w:rsid w:val="003D338F"/>
    <w:rsid w:val="003D39EC"/>
    <w:rsid w:val="003D60B9"/>
    <w:rsid w:val="003D6AA0"/>
    <w:rsid w:val="003D6C33"/>
    <w:rsid w:val="003D7810"/>
    <w:rsid w:val="003E0F8C"/>
    <w:rsid w:val="003E21A9"/>
    <w:rsid w:val="003E2B91"/>
    <w:rsid w:val="003E35EA"/>
    <w:rsid w:val="003E521F"/>
    <w:rsid w:val="003E5C8D"/>
    <w:rsid w:val="003E66FB"/>
    <w:rsid w:val="003E6B9A"/>
    <w:rsid w:val="003E6BC1"/>
    <w:rsid w:val="003E6FA3"/>
    <w:rsid w:val="003E73BD"/>
    <w:rsid w:val="003E7BC4"/>
    <w:rsid w:val="003F1F23"/>
    <w:rsid w:val="003F466E"/>
    <w:rsid w:val="003F5482"/>
    <w:rsid w:val="003F6788"/>
    <w:rsid w:val="003F6B93"/>
    <w:rsid w:val="003F7103"/>
    <w:rsid w:val="003F73A7"/>
    <w:rsid w:val="003F7696"/>
    <w:rsid w:val="0040262E"/>
    <w:rsid w:val="00402D5B"/>
    <w:rsid w:val="00404D5B"/>
    <w:rsid w:val="00405B32"/>
    <w:rsid w:val="0041196F"/>
    <w:rsid w:val="00411FC9"/>
    <w:rsid w:val="004120BA"/>
    <w:rsid w:val="004139DB"/>
    <w:rsid w:val="00413DC6"/>
    <w:rsid w:val="00414432"/>
    <w:rsid w:val="00414C93"/>
    <w:rsid w:val="00414DDC"/>
    <w:rsid w:val="00415EE3"/>
    <w:rsid w:val="004162EA"/>
    <w:rsid w:val="00416931"/>
    <w:rsid w:val="00420A63"/>
    <w:rsid w:val="00421046"/>
    <w:rsid w:val="00421543"/>
    <w:rsid w:val="00422F18"/>
    <w:rsid w:val="004231DF"/>
    <w:rsid w:val="00424E7E"/>
    <w:rsid w:val="004252EF"/>
    <w:rsid w:val="00427A99"/>
    <w:rsid w:val="00427CB0"/>
    <w:rsid w:val="00427F50"/>
    <w:rsid w:val="0043025B"/>
    <w:rsid w:val="0043032B"/>
    <w:rsid w:val="00430C47"/>
    <w:rsid w:val="004316E2"/>
    <w:rsid w:val="004321C6"/>
    <w:rsid w:val="00432B77"/>
    <w:rsid w:val="004332EB"/>
    <w:rsid w:val="00434D7C"/>
    <w:rsid w:val="0043508A"/>
    <w:rsid w:val="0043520B"/>
    <w:rsid w:val="00437178"/>
    <w:rsid w:val="0044165E"/>
    <w:rsid w:val="00441F99"/>
    <w:rsid w:val="004423A2"/>
    <w:rsid w:val="00442DB8"/>
    <w:rsid w:val="00443FAE"/>
    <w:rsid w:val="004447A0"/>
    <w:rsid w:val="00445B73"/>
    <w:rsid w:val="00445C77"/>
    <w:rsid w:val="00445EFB"/>
    <w:rsid w:val="0044656E"/>
    <w:rsid w:val="004465AE"/>
    <w:rsid w:val="004504FB"/>
    <w:rsid w:val="0045057B"/>
    <w:rsid w:val="00450EAE"/>
    <w:rsid w:val="0045184C"/>
    <w:rsid w:val="00451C0A"/>
    <w:rsid w:val="004525B5"/>
    <w:rsid w:val="00452AC7"/>
    <w:rsid w:val="004546D2"/>
    <w:rsid w:val="00454BA7"/>
    <w:rsid w:val="00455718"/>
    <w:rsid w:val="004560BC"/>
    <w:rsid w:val="00456936"/>
    <w:rsid w:val="00456BBA"/>
    <w:rsid w:val="00456EC2"/>
    <w:rsid w:val="00457F8A"/>
    <w:rsid w:val="00460060"/>
    <w:rsid w:val="00462509"/>
    <w:rsid w:val="004661A8"/>
    <w:rsid w:val="00470FC6"/>
    <w:rsid w:val="0047137F"/>
    <w:rsid w:val="004721CD"/>
    <w:rsid w:val="00472F8A"/>
    <w:rsid w:val="00473296"/>
    <w:rsid w:val="00473675"/>
    <w:rsid w:val="004743D1"/>
    <w:rsid w:val="004746A4"/>
    <w:rsid w:val="0047627F"/>
    <w:rsid w:val="00476416"/>
    <w:rsid w:val="00477D51"/>
    <w:rsid w:val="00480B6E"/>
    <w:rsid w:val="00481ED1"/>
    <w:rsid w:val="00482356"/>
    <w:rsid w:val="00482FA6"/>
    <w:rsid w:val="00483411"/>
    <w:rsid w:val="0048350F"/>
    <w:rsid w:val="00483DB7"/>
    <w:rsid w:val="00485447"/>
    <w:rsid w:val="004855FA"/>
    <w:rsid w:val="004860C4"/>
    <w:rsid w:val="004862CC"/>
    <w:rsid w:val="004868C5"/>
    <w:rsid w:val="00492F34"/>
    <w:rsid w:val="00496517"/>
    <w:rsid w:val="00496522"/>
    <w:rsid w:val="004969B1"/>
    <w:rsid w:val="00497036"/>
    <w:rsid w:val="00497250"/>
    <w:rsid w:val="004A136F"/>
    <w:rsid w:val="004A5E78"/>
    <w:rsid w:val="004A6FCB"/>
    <w:rsid w:val="004B05F9"/>
    <w:rsid w:val="004B2E5C"/>
    <w:rsid w:val="004B2F75"/>
    <w:rsid w:val="004B5F19"/>
    <w:rsid w:val="004B73D6"/>
    <w:rsid w:val="004B7585"/>
    <w:rsid w:val="004C10D1"/>
    <w:rsid w:val="004C16A7"/>
    <w:rsid w:val="004C20BC"/>
    <w:rsid w:val="004C3685"/>
    <w:rsid w:val="004C38B5"/>
    <w:rsid w:val="004C6102"/>
    <w:rsid w:val="004C6477"/>
    <w:rsid w:val="004D0C6A"/>
    <w:rsid w:val="004D33C9"/>
    <w:rsid w:val="004D5793"/>
    <w:rsid w:val="004E1635"/>
    <w:rsid w:val="004E194C"/>
    <w:rsid w:val="004E39FE"/>
    <w:rsid w:val="004E6D4C"/>
    <w:rsid w:val="004E71D4"/>
    <w:rsid w:val="004F2122"/>
    <w:rsid w:val="004F4F94"/>
    <w:rsid w:val="004F7410"/>
    <w:rsid w:val="004F7484"/>
    <w:rsid w:val="004F7AB7"/>
    <w:rsid w:val="00500982"/>
    <w:rsid w:val="00500B9A"/>
    <w:rsid w:val="00500E90"/>
    <w:rsid w:val="005020D9"/>
    <w:rsid w:val="005052D3"/>
    <w:rsid w:val="005054DB"/>
    <w:rsid w:val="0050600C"/>
    <w:rsid w:val="005070EB"/>
    <w:rsid w:val="005122C3"/>
    <w:rsid w:val="00512615"/>
    <w:rsid w:val="00512E6E"/>
    <w:rsid w:val="00512FEC"/>
    <w:rsid w:val="0051681A"/>
    <w:rsid w:val="005173F0"/>
    <w:rsid w:val="005232F5"/>
    <w:rsid w:val="00523AF7"/>
    <w:rsid w:val="0052489D"/>
    <w:rsid w:val="0053024C"/>
    <w:rsid w:val="00530519"/>
    <w:rsid w:val="005319F7"/>
    <w:rsid w:val="005321A6"/>
    <w:rsid w:val="005324FA"/>
    <w:rsid w:val="00532894"/>
    <w:rsid w:val="00533B8A"/>
    <w:rsid w:val="00533D18"/>
    <w:rsid w:val="00534B08"/>
    <w:rsid w:val="005362AD"/>
    <w:rsid w:val="00536831"/>
    <w:rsid w:val="00540777"/>
    <w:rsid w:val="005442BE"/>
    <w:rsid w:val="00544BB4"/>
    <w:rsid w:val="005461C9"/>
    <w:rsid w:val="005467A4"/>
    <w:rsid w:val="00546D1B"/>
    <w:rsid w:val="00547549"/>
    <w:rsid w:val="00547E6A"/>
    <w:rsid w:val="00550310"/>
    <w:rsid w:val="00551025"/>
    <w:rsid w:val="005519CE"/>
    <w:rsid w:val="0055240C"/>
    <w:rsid w:val="00552C7F"/>
    <w:rsid w:val="005531C2"/>
    <w:rsid w:val="0055388B"/>
    <w:rsid w:val="00553EBC"/>
    <w:rsid w:val="00554748"/>
    <w:rsid w:val="005550A8"/>
    <w:rsid w:val="00555B4F"/>
    <w:rsid w:val="00556F53"/>
    <w:rsid w:val="005578E0"/>
    <w:rsid w:val="00560175"/>
    <w:rsid w:val="00560DB1"/>
    <w:rsid w:val="00561C3B"/>
    <w:rsid w:val="00561C6A"/>
    <w:rsid w:val="00562ACF"/>
    <w:rsid w:val="00564A4F"/>
    <w:rsid w:val="00566055"/>
    <w:rsid w:val="005705FB"/>
    <w:rsid w:val="0057099A"/>
    <w:rsid w:val="00572EA9"/>
    <w:rsid w:val="0057367D"/>
    <w:rsid w:val="00573E4E"/>
    <w:rsid w:val="00574503"/>
    <w:rsid w:val="00574517"/>
    <w:rsid w:val="00574BB2"/>
    <w:rsid w:val="00574D9B"/>
    <w:rsid w:val="005754EF"/>
    <w:rsid w:val="00580B2A"/>
    <w:rsid w:val="00581333"/>
    <w:rsid w:val="00581C61"/>
    <w:rsid w:val="00582EA6"/>
    <w:rsid w:val="00582F31"/>
    <w:rsid w:val="00583299"/>
    <w:rsid w:val="00583760"/>
    <w:rsid w:val="005838AF"/>
    <w:rsid w:val="005861F9"/>
    <w:rsid w:val="00586D52"/>
    <w:rsid w:val="00586F45"/>
    <w:rsid w:val="00592605"/>
    <w:rsid w:val="00594D42"/>
    <w:rsid w:val="00594E72"/>
    <w:rsid w:val="00595BA0"/>
    <w:rsid w:val="00596D0B"/>
    <w:rsid w:val="005979F6"/>
    <w:rsid w:val="005A00B5"/>
    <w:rsid w:val="005A0EC3"/>
    <w:rsid w:val="005A3D2C"/>
    <w:rsid w:val="005A4A65"/>
    <w:rsid w:val="005A5718"/>
    <w:rsid w:val="005A6C0D"/>
    <w:rsid w:val="005A7F2A"/>
    <w:rsid w:val="005B0240"/>
    <w:rsid w:val="005B3281"/>
    <w:rsid w:val="005B3CBC"/>
    <w:rsid w:val="005B41AB"/>
    <w:rsid w:val="005B5D5B"/>
    <w:rsid w:val="005B6929"/>
    <w:rsid w:val="005B6B11"/>
    <w:rsid w:val="005B6B51"/>
    <w:rsid w:val="005B7D54"/>
    <w:rsid w:val="005C0CD4"/>
    <w:rsid w:val="005C1BE0"/>
    <w:rsid w:val="005C2736"/>
    <w:rsid w:val="005C32C1"/>
    <w:rsid w:val="005C3CCF"/>
    <w:rsid w:val="005C42E4"/>
    <w:rsid w:val="005C477F"/>
    <w:rsid w:val="005C5015"/>
    <w:rsid w:val="005C530A"/>
    <w:rsid w:val="005C658B"/>
    <w:rsid w:val="005C6E90"/>
    <w:rsid w:val="005D05E8"/>
    <w:rsid w:val="005D12BB"/>
    <w:rsid w:val="005D15D0"/>
    <w:rsid w:val="005D24C4"/>
    <w:rsid w:val="005D3051"/>
    <w:rsid w:val="005D3241"/>
    <w:rsid w:val="005D348E"/>
    <w:rsid w:val="005D3B16"/>
    <w:rsid w:val="005D40C5"/>
    <w:rsid w:val="005D473C"/>
    <w:rsid w:val="005D5C97"/>
    <w:rsid w:val="005D5CA1"/>
    <w:rsid w:val="005D71B2"/>
    <w:rsid w:val="005D7828"/>
    <w:rsid w:val="005E2E8E"/>
    <w:rsid w:val="005E35D0"/>
    <w:rsid w:val="005E3DD9"/>
    <w:rsid w:val="005E3E60"/>
    <w:rsid w:val="005F1E3A"/>
    <w:rsid w:val="005F2743"/>
    <w:rsid w:val="005F2E5F"/>
    <w:rsid w:val="005F3210"/>
    <w:rsid w:val="005F51A8"/>
    <w:rsid w:val="005F6AB4"/>
    <w:rsid w:val="005F6E35"/>
    <w:rsid w:val="005F6F4E"/>
    <w:rsid w:val="005F7340"/>
    <w:rsid w:val="006000B9"/>
    <w:rsid w:val="0060075E"/>
    <w:rsid w:val="00602E94"/>
    <w:rsid w:val="006047AF"/>
    <w:rsid w:val="006056E4"/>
    <w:rsid w:val="0060724D"/>
    <w:rsid w:val="00607A48"/>
    <w:rsid w:val="00611CF3"/>
    <w:rsid w:val="00612122"/>
    <w:rsid w:val="006131DE"/>
    <w:rsid w:val="006142FD"/>
    <w:rsid w:val="006151F6"/>
    <w:rsid w:val="00616FE4"/>
    <w:rsid w:val="00620D55"/>
    <w:rsid w:val="006220EE"/>
    <w:rsid w:val="00622E1B"/>
    <w:rsid w:val="00622E79"/>
    <w:rsid w:val="00625724"/>
    <w:rsid w:val="00626842"/>
    <w:rsid w:val="006268BF"/>
    <w:rsid w:val="006277D0"/>
    <w:rsid w:val="00627C31"/>
    <w:rsid w:val="00631449"/>
    <w:rsid w:val="00631CBC"/>
    <w:rsid w:val="006336D1"/>
    <w:rsid w:val="00637693"/>
    <w:rsid w:val="006404F4"/>
    <w:rsid w:val="00641FB4"/>
    <w:rsid w:val="00642F32"/>
    <w:rsid w:val="006454E6"/>
    <w:rsid w:val="006477FB"/>
    <w:rsid w:val="00650143"/>
    <w:rsid w:val="00650670"/>
    <w:rsid w:val="006517BB"/>
    <w:rsid w:val="00651EB2"/>
    <w:rsid w:val="00654909"/>
    <w:rsid w:val="00660549"/>
    <w:rsid w:val="00662050"/>
    <w:rsid w:val="006626AB"/>
    <w:rsid w:val="00663356"/>
    <w:rsid w:val="00665C16"/>
    <w:rsid w:val="00665C3E"/>
    <w:rsid w:val="006661A4"/>
    <w:rsid w:val="006665E1"/>
    <w:rsid w:val="0066675E"/>
    <w:rsid w:val="00666D66"/>
    <w:rsid w:val="006728B3"/>
    <w:rsid w:val="00673AEE"/>
    <w:rsid w:val="00674BE3"/>
    <w:rsid w:val="00674E6E"/>
    <w:rsid w:val="00676DC7"/>
    <w:rsid w:val="006773C7"/>
    <w:rsid w:val="00680533"/>
    <w:rsid w:val="00680E94"/>
    <w:rsid w:val="00681053"/>
    <w:rsid w:val="00684030"/>
    <w:rsid w:val="00685190"/>
    <w:rsid w:val="00685F7E"/>
    <w:rsid w:val="006863B3"/>
    <w:rsid w:val="00693419"/>
    <w:rsid w:val="006937A0"/>
    <w:rsid w:val="0069398D"/>
    <w:rsid w:val="00693B37"/>
    <w:rsid w:val="00694DF9"/>
    <w:rsid w:val="006953FB"/>
    <w:rsid w:val="00695D9B"/>
    <w:rsid w:val="006961E7"/>
    <w:rsid w:val="006978D8"/>
    <w:rsid w:val="006A0EC4"/>
    <w:rsid w:val="006A1648"/>
    <w:rsid w:val="006A2C3F"/>
    <w:rsid w:val="006A320B"/>
    <w:rsid w:val="006A3AF4"/>
    <w:rsid w:val="006A4A8A"/>
    <w:rsid w:val="006A5FEA"/>
    <w:rsid w:val="006A62BF"/>
    <w:rsid w:val="006A697D"/>
    <w:rsid w:val="006B1E46"/>
    <w:rsid w:val="006B3424"/>
    <w:rsid w:val="006B39CF"/>
    <w:rsid w:val="006B3FFD"/>
    <w:rsid w:val="006B4675"/>
    <w:rsid w:val="006B4719"/>
    <w:rsid w:val="006B49BF"/>
    <w:rsid w:val="006B4D4A"/>
    <w:rsid w:val="006B5564"/>
    <w:rsid w:val="006B68FC"/>
    <w:rsid w:val="006B744F"/>
    <w:rsid w:val="006B7F79"/>
    <w:rsid w:val="006C1C8C"/>
    <w:rsid w:val="006C2686"/>
    <w:rsid w:val="006C2737"/>
    <w:rsid w:val="006C414E"/>
    <w:rsid w:val="006C425F"/>
    <w:rsid w:val="006C44BC"/>
    <w:rsid w:val="006C56F3"/>
    <w:rsid w:val="006C6510"/>
    <w:rsid w:val="006C692A"/>
    <w:rsid w:val="006C6A8E"/>
    <w:rsid w:val="006C7F78"/>
    <w:rsid w:val="006D00A0"/>
    <w:rsid w:val="006D4461"/>
    <w:rsid w:val="006D4C6F"/>
    <w:rsid w:val="006D53D6"/>
    <w:rsid w:val="006D64C6"/>
    <w:rsid w:val="006D69A4"/>
    <w:rsid w:val="006E063A"/>
    <w:rsid w:val="006E08BB"/>
    <w:rsid w:val="006E0BEB"/>
    <w:rsid w:val="006E0E5A"/>
    <w:rsid w:val="006E255D"/>
    <w:rsid w:val="006E2D3F"/>
    <w:rsid w:val="006E4AF0"/>
    <w:rsid w:val="006E6765"/>
    <w:rsid w:val="006E69ED"/>
    <w:rsid w:val="006E6DF5"/>
    <w:rsid w:val="006F27B2"/>
    <w:rsid w:val="006F3501"/>
    <w:rsid w:val="006F46F2"/>
    <w:rsid w:val="006F492B"/>
    <w:rsid w:val="006F6CD2"/>
    <w:rsid w:val="006F6F0B"/>
    <w:rsid w:val="006F708A"/>
    <w:rsid w:val="006F7440"/>
    <w:rsid w:val="00701015"/>
    <w:rsid w:val="007033C8"/>
    <w:rsid w:val="007053E2"/>
    <w:rsid w:val="0070586B"/>
    <w:rsid w:val="00707F8D"/>
    <w:rsid w:val="00711942"/>
    <w:rsid w:val="00712C0A"/>
    <w:rsid w:val="00712F05"/>
    <w:rsid w:val="00716FEE"/>
    <w:rsid w:val="00717765"/>
    <w:rsid w:val="00717B57"/>
    <w:rsid w:val="00726444"/>
    <w:rsid w:val="00726D6B"/>
    <w:rsid w:val="00727612"/>
    <w:rsid w:val="00731394"/>
    <w:rsid w:val="00732130"/>
    <w:rsid w:val="00732DCC"/>
    <w:rsid w:val="00733626"/>
    <w:rsid w:val="00735D2A"/>
    <w:rsid w:val="00736DAA"/>
    <w:rsid w:val="00737E0B"/>
    <w:rsid w:val="00742E57"/>
    <w:rsid w:val="0074441A"/>
    <w:rsid w:val="00745790"/>
    <w:rsid w:val="007473B5"/>
    <w:rsid w:val="00750995"/>
    <w:rsid w:val="00750CC3"/>
    <w:rsid w:val="00750E02"/>
    <w:rsid w:val="00750E5F"/>
    <w:rsid w:val="00753561"/>
    <w:rsid w:val="00753E67"/>
    <w:rsid w:val="00754AC6"/>
    <w:rsid w:val="00755763"/>
    <w:rsid w:val="00756E61"/>
    <w:rsid w:val="007570E2"/>
    <w:rsid w:val="0075786B"/>
    <w:rsid w:val="007618A9"/>
    <w:rsid w:val="00762495"/>
    <w:rsid w:val="0076301B"/>
    <w:rsid w:val="00763955"/>
    <w:rsid w:val="00763ABA"/>
    <w:rsid w:val="0076447B"/>
    <w:rsid w:val="00764520"/>
    <w:rsid w:val="00765736"/>
    <w:rsid w:val="00765BD4"/>
    <w:rsid w:val="00765E35"/>
    <w:rsid w:val="00766CF4"/>
    <w:rsid w:val="007679C9"/>
    <w:rsid w:val="007679F1"/>
    <w:rsid w:val="00770690"/>
    <w:rsid w:val="007726FE"/>
    <w:rsid w:val="0077547D"/>
    <w:rsid w:val="007760AD"/>
    <w:rsid w:val="00780512"/>
    <w:rsid w:val="00780C7E"/>
    <w:rsid w:val="00781263"/>
    <w:rsid w:val="0078185A"/>
    <w:rsid w:val="00781FD5"/>
    <w:rsid w:val="007826AE"/>
    <w:rsid w:val="00782E61"/>
    <w:rsid w:val="00783D3F"/>
    <w:rsid w:val="00785445"/>
    <w:rsid w:val="00785DFD"/>
    <w:rsid w:val="00786746"/>
    <w:rsid w:val="0078749B"/>
    <w:rsid w:val="0078757D"/>
    <w:rsid w:val="00787D5B"/>
    <w:rsid w:val="00787DBA"/>
    <w:rsid w:val="007900E7"/>
    <w:rsid w:val="007904DC"/>
    <w:rsid w:val="00793290"/>
    <w:rsid w:val="00794657"/>
    <w:rsid w:val="00794F91"/>
    <w:rsid w:val="00794FA1"/>
    <w:rsid w:val="007954F8"/>
    <w:rsid w:val="00795620"/>
    <w:rsid w:val="00795DB5"/>
    <w:rsid w:val="007A0365"/>
    <w:rsid w:val="007A1FE2"/>
    <w:rsid w:val="007A29CC"/>
    <w:rsid w:val="007A517F"/>
    <w:rsid w:val="007A5B2F"/>
    <w:rsid w:val="007A64E8"/>
    <w:rsid w:val="007A6B38"/>
    <w:rsid w:val="007A6FA1"/>
    <w:rsid w:val="007B0817"/>
    <w:rsid w:val="007B27DB"/>
    <w:rsid w:val="007B284B"/>
    <w:rsid w:val="007B2941"/>
    <w:rsid w:val="007B32D3"/>
    <w:rsid w:val="007B44D4"/>
    <w:rsid w:val="007B4519"/>
    <w:rsid w:val="007B459E"/>
    <w:rsid w:val="007B5179"/>
    <w:rsid w:val="007B519B"/>
    <w:rsid w:val="007B681A"/>
    <w:rsid w:val="007B7FC8"/>
    <w:rsid w:val="007C28FD"/>
    <w:rsid w:val="007C2A9C"/>
    <w:rsid w:val="007C68F2"/>
    <w:rsid w:val="007C7E41"/>
    <w:rsid w:val="007D0267"/>
    <w:rsid w:val="007D1796"/>
    <w:rsid w:val="007D2412"/>
    <w:rsid w:val="007D263C"/>
    <w:rsid w:val="007D5FE9"/>
    <w:rsid w:val="007D6547"/>
    <w:rsid w:val="007D6A4F"/>
    <w:rsid w:val="007D7919"/>
    <w:rsid w:val="007E1731"/>
    <w:rsid w:val="007E23E1"/>
    <w:rsid w:val="007E2FD7"/>
    <w:rsid w:val="007E3286"/>
    <w:rsid w:val="007E34A0"/>
    <w:rsid w:val="007E4360"/>
    <w:rsid w:val="007E55CD"/>
    <w:rsid w:val="007E5AA6"/>
    <w:rsid w:val="007E64AE"/>
    <w:rsid w:val="007E7295"/>
    <w:rsid w:val="007E7BA6"/>
    <w:rsid w:val="007E7D8F"/>
    <w:rsid w:val="007F023C"/>
    <w:rsid w:val="007F4C66"/>
    <w:rsid w:val="007F4C7D"/>
    <w:rsid w:val="007F51FA"/>
    <w:rsid w:val="007F6410"/>
    <w:rsid w:val="007F7902"/>
    <w:rsid w:val="00800647"/>
    <w:rsid w:val="0080160E"/>
    <w:rsid w:val="008021B7"/>
    <w:rsid w:val="00802F5B"/>
    <w:rsid w:val="0080332C"/>
    <w:rsid w:val="00804B65"/>
    <w:rsid w:val="00805835"/>
    <w:rsid w:val="00805D1C"/>
    <w:rsid w:val="00810BDE"/>
    <w:rsid w:val="00811EA2"/>
    <w:rsid w:val="00812420"/>
    <w:rsid w:val="008146EB"/>
    <w:rsid w:val="0081542C"/>
    <w:rsid w:val="008172F9"/>
    <w:rsid w:val="008203FA"/>
    <w:rsid w:val="00820BB5"/>
    <w:rsid w:val="00821012"/>
    <w:rsid w:val="008213A1"/>
    <w:rsid w:val="008221AA"/>
    <w:rsid w:val="00822AE8"/>
    <w:rsid w:val="0082629F"/>
    <w:rsid w:val="00826F46"/>
    <w:rsid w:val="00827755"/>
    <w:rsid w:val="00827A69"/>
    <w:rsid w:val="00827B59"/>
    <w:rsid w:val="00830915"/>
    <w:rsid w:val="0083239C"/>
    <w:rsid w:val="00832A6D"/>
    <w:rsid w:val="00834F02"/>
    <w:rsid w:val="00835A30"/>
    <w:rsid w:val="008377AF"/>
    <w:rsid w:val="00840318"/>
    <w:rsid w:val="008404C4"/>
    <w:rsid w:val="008413DF"/>
    <w:rsid w:val="00843841"/>
    <w:rsid w:val="008448C4"/>
    <w:rsid w:val="00845B92"/>
    <w:rsid w:val="00847A74"/>
    <w:rsid w:val="00850F35"/>
    <w:rsid w:val="0085125D"/>
    <w:rsid w:val="0085136B"/>
    <w:rsid w:val="008541BF"/>
    <w:rsid w:val="00854D21"/>
    <w:rsid w:val="00855782"/>
    <w:rsid w:val="00856852"/>
    <w:rsid w:val="00857DA7"/>
    <w:rsid w:val="0086024A"/>
    <w:rsid w:val="0086043A"/>
    <w:rsid w:val="008606A2"/>
    <w:rsid w:val="0086206E"/>
    <w:rsid w:val="008623D4"/>
    <w:rsid w:val="00862F1B"/>
    <w:rsid w:val="0086315F"/>
    <w:rsid w:val="00863E27"/>
    <w:rsid w:val="008640A1"/>
    <w:rsid w:val="00864510"/>
    <w:rsid w:val="00865FC7"/>
    <w:rsid w:val="00866514"/>
    <w:rsid w:val="0086694A"/>
    <w:rsid w:val="00870A87"/>
    <w:rsid w:val="00870D0B"/>
    <w:rsid w:val="0088013C"/>
    <w:rsid w:val="008802F7"/>
    <w:rsid w:val="00880BD4"/>
    <w:rsid w:val="00881B32"/>
    <w:rsid w:val="008843F8"/>
    <w:rsid w:val="00884E57"/>
    <w:rsid w:val="00885AD1"/>
    <w:rsid w:val="00887879"/>
    <w:rsid w:val="00890E95"/>
    <w:rsid w:val="0089134B"/>
    <w:rsid w:val="0089351B"/>
    <w:rsid w:val="0089373F"/>
    <w:rsid w:val="00893C5A"/>
    <w:rsid w:val="00893DC3"/>
    <w:rsid w:val="008951F7"/>
    <w:rsid w:val="008963BE"/>
    <w:rsid w:val="00896EF7"/>
    <w:rsid w:val="00897994"/>
    <w:rsid w:val="008A5803"/>
    <w:rsid w:val="008A580B"/>
    <w:rsid w:val="008A6425"/>
    <w:rsid w:val="008A7128"/>
    <w:rsid w:val="008B0872"/>
    <w:rsid w:val="008B1021"/>
    <w:rsid w:val="008B1B4A"/>
    <w:rsid w:val="008B3810"/>
    <w:rsid w:val="008B64FE"/>
    <w:rsid w:val="008B6EC5"/>
    <w:rsid w:val="008C0EDD"/>
    <w:rsid w:val="008C1824"/>
    <w:rsid w:val="008C2348"/>
    <w:rsid w:val="008C292D"/>
    <w:rsid w:val="008C2B37"/>
    <w:rsid w:val="008C2C80"/>
    <w:rsid w:val="008C304E"/>
    <w:rsid w:val="008C4C94"/>
    <w:rsid w:val="008C54E6"/>
    <w:rsid w:val="008C5FD8"/>
    <w:rsid w:val="008C5FE1"/>
    <w:rsid w:val="008C6D06"/>
    <w:rsid w:val="008C6D37"/>
    <w:rsid w:val="008D046E"/>
    <w:rsid w:val="008D1571"/>
    <w:rsid w:val="008D2ACC"/>
    <w:rsid w:val="008D302E"/>
    <w:rsid w:val="008D30E5"/>
    <w:rsid w:val="008D3B1F"/>
    <w:rsid w:val="008D3F1F"/>
    <w:rsid w:val="008D43B1"/>
    <w:rsid w:val="008D5B9E"/>
    <w:rsid w:val="008D5D08"/>
    <w:rsid w:val="008E122A"/>
    <w:rsid w:val="008E3697"/>
    <w:rsid w:val="008E3739"/>
    <w:rsid w:val="008E3A85"/>
    <w:rsid w:val="008E475B"/>
    <w:rsid w:val="008E51CF"/>
    <w:rsid w:val="008E57F1"/>
    <w:rsid w:val="008F1A36"/>
    <w:rsid w:val="008F3250"/>
    <w:rsid w:val="008F341E"/>
    <w:rsid w:val="008F3511"/>
    <w:rsid w:val="008F3C4B"/>
    <w:rsid w:val="008F4B40"/>
    <w:rsid w:val="008F4D4B"/>
    <w:rsid w:val="008F6915"/>
    <w:rsid w:val="008F73BB"/>
    <w:rsid w:val="008F7E4A"/>
    <w:rsid w:val="008F7F95"/>
    <w:rsid w:val="00901703"/>
    <w:rsid w:val="00902A2F"/>
    <w:rsid w:val="00905C17"/>
    <w:rsid w:val="0090623A"/>
    <w:rsid w:val="00906D43"/>
    <w:rsid w:val="00907DAB"/>
    <w:rsid w:val="00907F21"/>
    <w:rsid w:val="00907FC6"/>
    <w:rsid w:val="0090C563"/>
    <w:rsid w:val="00910F2B"/>
    <w:rsid w:val="0091123B"/>
    <w:rsid w:val="00913ADA"/>
    <w:rsid w:val="0091795C"/>
    <w:rsid w:val="00917D3E"/>
    <w:rsid w:val="0092154D"/>
    <w:rsid w:val="0092186A"/>
    <w:rsid w:val="00922844"/>
    <w:rsid w:val="009250C5"/>
    <w:rsid w:val="0092568A"/>
    <w:rsid w:val="00926A77"/>
    <w:rsid w:val="009275EA"/>
    <w:rsid w:val="00930234"/>
    <w:rsid w:val="00930DB2"/>
    <w:rsid w:val="00932603"/>
    <w:rsid w:val="0093324E"/>
    <w:rsid w:val="00933769"/>
    <w:rsid w:val="00934393"/>
    <w:rsid w:val="00935A34"/>
    <w:rsid w:val="00935BAC"/>
    <w:rsid w:val="009409BE"/>
    <w:rsid w:val="00940DD6"/>
    <w:rsid w:val="009411CD"/>
    <w:rsid w:val="00941F1A"/>
    <w:rsid w:val="00942DA2"/>
    <w:rsid w:val="00943018"/>
    <w:rsid w:val="00945510"/>
    <w:rsid w:val="00945544"/>
    <w:rsid w:val="00946974"/>
    <w:rsid w:val="0094748E"/>
    <w:rsid w:val="0094771F"/>
    <w:rsid w:val="00947EBD"/>
    <w:rsid w:val="00952A18"/>
    <w:rsid w:val="00952DB0"/>
    <w:rsid w:val="00952FBC"/>
    <w:rsid w:val="00956787"/>
    <w:rsid w:val="00956D11"/>
    <w:rsid w:val="0095712D"/>
    <w:rsid w:val="009575CE"/>
    <w:rsid w:val="00960BAC"/>
    <w:rsid w:val="00961743"/>
    <w:rsid w:val="00962FF6"/>
    <w:rsid w:val="00965607"/>
    <w:rsid w:val="00965A27"/>
    <w:rsid w:val="0096623E"/>
    <w:rsid w:val="00967120"/>
    <w:rsid w:val="0096714E"/>
    <w:rsid w:val="00967257"/>
    <w:rsid w:val="00967DB1"/>
    <w:rsid w:val="00970B46"/>
    <w:rsid w:val="00970EC6"/>
    <w:rsid w:val="0097111C"/>
    <w:rsid w:val="00971EF2"/>
    <w:rsid w:val="00971FE2"/>
    <w:rsid w:val="00972599"/>
    <w:rsid w:val="0097305D"/>
    <w:rsid w:val="0097400E"/>
    <w:rsid w:val="00974384"/>
    <w:rsid w:val="009748FB"/>
    <w:rsid w:val="00975518"/>
    <w:rsid w:val="0097589B"/>
    <w:rsid w:val="0097780C"/>
    <w:rsid w:val="00981CB5"/>
    <w:rsid w:val="009850F8"/>
    <w:rsid w:val="00986309"/>
    <w:rsid w:val="00986369"/>
    <w:rsid w:val="00987303"/>
    <w:rsid w:val="00990C38"/>
    <w:rsid w:val="00990D66"/>
    <w:rsid w:val="009919DD"/>
    <w:rsid w:val="00991E09"/>
    <w:rsid w:val="00992093"/>
    <w:rsid w:val="0099404A"/>
    <w:rsid w:val="00994707"/>
    <w:rsid w:val="00994921"/>
    <w:rsid w:val="00994936"/>
    <w:rsid w:val="009950EB"/>
    <w:rsid w:val="00996C0B"/>
    <w:rsid w:val="009A05B9"/>
    <w:rsid w:val="009A0BB3"/>
    <w:rsid w:val="009A1111"/>
    <w:rsid w:val="009A21BF"/>
    <w:rsid w:val="009A32EB"/>
    <w:rsid w:val="009A32F3"/>
    <w:rsid w:val="009A3D86"/>
    <w:rsid w:val="009A3DE9"/>
    <w:rsid w:val="009A7E8A"/>
    <w:rsid w:val="009B122A"/>
    <w:rsid w:val="009B2A23"/>
    <w:rsid w:val="009B2F01"/>
    <w:rsid w:val="009B363B"/>
    <w:rsid w:val="009B4DB1"/>
    <w:rsid w:val="009B4FCE"/>
    <w:rsid w:val="009B6F0A"/>
    <w:rsid w:val="009C080C"/>
    <w:rsid w:val="009C1173"/>
    <w:rsid w:val="009C1A5E"/>
    <w:rsid w:val="009C22AE"/>
    <w:rsid w:val="009C2A2D"/>
    <w:rsid w:val="009C2B2F"/>
    <w:rsid w:val="009C3320"/>
    <w:rsid w:val="009C43C6"/>
    <w:rsid w:val="009C51AC"/>
    <w:rsid w:val="009C5597"/>
    <w:rsid w:val="009C724E"/>
    <w:rsid w:val="009D0389"/>
    <w:rsid w:val="009D180D"/>
    <w:rsid w:val="009D19B2"/>
    <w:rsid w:val="009D3467"/>
    <w:rsid w:val="009D60B6"/>
    <w:rsid w:val="009D617E"/>
    <w:rsid w:val="009D6AE0"/>
    <w:rsid w:val="009E03A9"/>
    <w:rsid w:val="009E16A1"/>
    <w:rsid w:val="009E18B3"/>
    <w:rsid w:val="009E2F95"/>
    <w:rsid w:val="009E583E"/>
    <w:rsid w:val="009E5B7A"/>
    <w:rsid w:val="009E5F44"/>
    <w:rsid w:val="009F1834"/>
    <w:rsid w:val="009F1902"/>
    <w:rsid w:val="009F20F5"/>
    <w:rsid w:val="009F34A9"/>
    <w:rsid w:val="009F4E46"/>
    <w:rsid w:val="009F6BC6"/>
    <w:rsid w:val="00A01201"/>
    <w:rsid w:val="00A0178C"/>
    <w:rsid w:val="00A01B0B"/>
    <w:rsid w:val="00A026E5"/>
    <w:rsid w:val="00A02941"/>
    <w:rsid w:val="00A033C7"/>
    <w:rsid w:val="00A05840"/>
    <w:rsid w:val="00A106E4"/>
    <w:rsid w:val="00A11884"/>
    <w:rsid w:val="00A11DA7"/>
    <w:rsid w:val="00A11EEB"/>
    <w:rsid w:val="00A12F42"/>
    <w:rsid w:val="00A14621"/>
    <w:rsid w:val="00A1775D"/>
    <w:rsid w:val="00A1787D"/>
    <w:rsid w:val="00A20834"/>
    <w:rsid w:val="00A20BFF"/>
    <w:rsid w:val="00A20ECF"/>
    <w:rsid w:val="00A221C1"/>
    <w:rsid w:val="00A226FF"/>
    <w:rsid w:val="00A23893"/>
    <w:rsid w:val="00A23D6F"/>
    <w:rsid w:val="00A2429C"/>
    <w:rsid w:val="00A24813"/>
    <w:rsid w:val="00A249B5"/>
    <w:rsid w:val="00A24C7C"/>
    <w:rsid w:val="00A25D09"/>
    <w:rsid w:val="00A27E22"/>
    <w:rsid w:val="00A30E24"/>
    <w:rsid w:val="00A31024"/>
    <w:rsid w:val="00A31E7C"/>
    <w:rsid w:val="00A3296D"/>
    <w:rsid w:val="00A32C89"/>
    <w:rsid w:val="00A334FF"/>
    <w:rsid w:val="00A33650"/>
    <w:rsid w:val="00A34C9E"/>
    <w:rsid w:val="00A36FBD"/>
    <w:rsid w:val="00A37F67"/>
    <w:rsid w:val="00A40293"/>
    <w:rsid w:val="00A404C7"/>
    <w:rsid w:val="00A40F22"/>
    <w:rsid w:val="00A41211"/>
    <w:rsid w:val="00A4178A"/>
    <w:rsid w:val="00A4272A"/>
    <w:rsid w:val="00A42AF7"/>
    <w:rsid w:val="00A4329D"/>
    <w:rsid w:val="00A43C78"/>
    <w:rsid w:val="00A43E78"/>
    <w:rsid w:val="00A4403F"/>
    <w:rsid w:val="00A4456C"/>
    <w:rsid w:val="00A46198"/>
    <w:rsid w:val="00A46D1E"/>
    <w:rsid w:val="00A46D98"/>
    <w:rsid w:val="00A47B75"/>
    <w:rsid w:val="00A51DEE"/>
    <w:rsid w:val="00A55EAD"/>
    <w:rsid w:val="00A55FA9"/>
    <w:rsid w:val="00A56545"/>
    <w:rsid w:val="00A574BE"/>
    <w:rsid w:val="00A61D93"/>
    <w:rsid w:val="00A645BB"/>
    <w:rsid w:val="00A64813"/>
    <w:rsid w:val="00A67995"/>
    <w:rsid w:val="00A67CA1"/>
    <w:rsid w:val="00A7033B"/>
    <w:rsid w:val="00A72A84"/>
    <w:rsid w:val="00A72BF2"/>
    <w:rsid w:val="00A72DE5"/>
    <w:rsid w:val="00A738A6"/>
    <w:rsid w:val="00A75277"/>
    <w:rsid w:val="00A77BF7"/>
    <w:rsid w:val="00A81063"/>
    <w:rsid w:val="00A82B48"/>
    <w:rsid w:val="00A83B00"/>
    <w:rsid w:val="00A83BA2"/>
    <w:rsid w:val="00A84D77"/>
    <w:rsid w:val="00A856F9"/>
    <w:rsid w:val="00A90217"/>
    <w:rsid w:val="00A91792"/>
    <w:rsid w:val="00A929C7"/>
    <w:rsid w:val="00A92B8D"/>
    <w:rsid w:val="00A95C07"/>
    <w:rsid w:val="00A963BF"/>
    <w:rsid w:val="00AA054D"/>
    <w:rsid w:val="00AA11B3"/>
    <w:rsid w:val="00AA3182"/>
    <w:rsid w:val="00AA3814"/>
    <w:rsid w:val="00AA525D"/>
    <w:rsid w:val="00AA5875"/>
    <w:rsid w:val="00AB01C4"/>
    <w:rsid w:val="00AB130B"/>
    <w:rsid w:val="00AB14D5"/>
    <w:rsid w:val="00AB2ADE"/>
    <w:rsid w:val="00AB3E91"/>
    <w:rsid w:val="00AB4EBE"/>
    <w:rsid w:val="00AB5AC9"/>
    <w:rsid w:val="00AB60DE"/>
    <w:rsid w:val="00AB75CE"/>
    <w:rsid w:val="00AB7706"/>
    <w:rsid w:val="00AC0725"/>
    <w:rsid w:val="00AC0F97"/>
    <w:rsid w:val="00AC0FD7"/>
    <w:rsid w:val="00AC2C2A"/>
    <w:rsid w:val="00AC420B"/>
    <w:rsid w:val="00AD0FD6"/>
    <w:rsid w:val="00AD1F50"/>
    <w:rsid w:val="00AD314C"/>
    <w:rsid w:val="00AD34A4"/>
    <w:rsid w:val="00AD3A97"/>
    <w:rsid w:val="00AD5F8B"/>
    <w:rsid w:val="00AE1B52"/>
    <w:rsid w:val="00AE293D"/>
    <w:rsid w:val="00AE2DE7"/>
    <w:rsid w:val="00AE4656"/>
    <w:rsid w:val="00AF06F5"/>
    <w:rsid w:val="00AF2407"/>
    <w:rsid w:val="00AF2BDE"/>
    <w:rsid w:val="00AF3FFC"/>
    <w:rsid w:val="00AF4BD4"/>
    <w:rsid w:val="00AF4D73"/>
    <w:rsid w:val="00AF5790"/>
    <w:rsid w:val="00AF63B8"/>
    <w:rsid w:val="00AF70D9"/>
    <w:rsid w:val="00B00293"/>
    <w:rsid w:val="00B00437"/>
    <w:rsid w:val="00B00F62"/>
    <w:rsid w:val="00B01AC8"/>
    <w:rsid w:val="00B01ADF"/>
    <w:rsid w:val="00B031C1"/>
    <w:rsid w:val="00B03311"/>
    <w:rsid w:val="00B0510C"/>
    <w:rsid w:val="00B05913"/>
    <w:rsid w:val="00B064BD"/>
    <w:rsid w:val="00B06703"/>
    <w:rsid w:val="00B074FE"/>
    <w:rsid w:val="00B07D4F"/>
    <w:rsid w:val="00B07DB1"/>
    <w:rsid w:val="00B10821"/>
    <w:rsid w:val="00B12654"/>
    <w:rsid w:val="00B17716"/>
    <w:rsid w:val="00B204A0"/>
    <w:rsid w:val="00B206E2"/>
    <w:rsid w:val="00B2333D"/>
    <w:rsid w:val="00B242ED"/>
    <w:rsid w:val="00B246AB"/>
    <w:rsid w:val="00B2476D"/>
    <w:rsid w:val="00B2480F"/>
    <w:rsid w:val="00B24A2C"/>
    <w:rsid w:val="00B24D90"/>
    <w:rsid w:val="00B24EF4"/>
    <w:rsid w:val="00B27346"/>
    <w:rsid w:val="00B27614"/>
    <w:rsid w:val="00B27A0D"/>
    <w:rsid w:val="00B308D6"/>
    <w:rsid w:val="00B30BEE"/>
    <w:rsid w:val="00B31DAC"/>
    <w:rsid w:val="00B32C5A"/>
    <w:rsid w:val="00B34595"/>
    <w:rsid w:val="00B34710"/>
    <w:rsid w:val="00B34E1F"/>
    <w:rsid w:val="00B34F48"/>
    <w:rsid w:val="00B35E96"/>
    <w:rsid w:val="00B36192"/>
    <w:rsid w:val="00B37456"/>
    <w:rsid w:val="00B41077"/>
    <w:rsid w:val="00B41856"/>
    <w:rsid w:val="00B41F02"/>
    <w:rsid w:val="00B43688"/>
    <w:rsid w:val="00B43D25"/>
    <w:rsid w:val="00B44261"/>
    <w:rsid w:val="00B4478B"/>
    <w:rsid w:val="00B44AE9"/>
    <w:rsid w:val="00B44F9A"/>
    <w:rsid w:val="00B45998"/>
    <w:rsid w:val="00B45E8E"/>
    <w:rsid w:val="00B45F31"/>
    <w:rsid w:val="00B46600"/>
    <w:rsid w:val="00B47949"/>
    <w:rsid w:val="00B50926"/>
    <w:rsid w:val="00B516B8"/>
    <w:rsid w:val="00B5209B"/>
    <w:rsid w:val="00B52DA8"/>
    <w:rsid w:val="00B53D30"/>
    <w:rsid w:val="00B53EE6"/>
    <w:rsid w:val="00B54229"/>
    <w:rsid w:val="00B55A17"/>
    <w:rsid w:val="00B55D10"/>
    <w:rsid w:val="00B56E27"/>
    <w:rsid w:val="00B57327"/>
    <w:rsid w:val="00B576D2"/>
    <w:rsid w:val="00B578AF"/>
    <w:rsid w:val="00B60ED2"/>
    <w:rsid w:val="00B62C02"/>
    <w:rsid w:val="00B64EAC"/>
    <w:rsid w:val="00B65675"/>
    <w:rsid w:val="00B66AD0"/>
    <w:rsid w:val="00B66EF4"/>
    <w:rsid w:val="00B674F7"/>
    <w:rsid w:val="00B74CB3"/>
    <w:rsid w:val="00B750E5"/>
    <w:rsid w:val="00B76486"/>
    <w:rsid w:val="00B77610"/>
    <w:rsid w:val="00B77ED6"/>
    <w:rsid w:val="00B81168"/>
    <w:rsid w:val="00B813C0"/>
    <w:rsid w:val="00B82158"/>
    <w:rsid w:val="00B822B8"/>
    <w:rsid w:val="00B836BB"/>
    <w:rsid w:val="00B83847"/>
    <w:rsid w:val="00B85689"/>
    <w:rsid w:val="00B87672"/>
    <w:rsid w:val="00B90A36"/>
    <w:rsid w:val="00B92216"/>
    <w:rsid w:val="00B93D23"/>
    <w:rsid w:val="00B9629A"/>
    <w:rsid w:val="00BA0A92"/>
    <w:rsid w:val="00BA59E4"/>
    <w:rsid w:val="00BA6760"/>
    <w:rsid w:val="00BA7417"/>
    <w:rsid w:val="00BA7C0D"/>
    <w:rsid w:val="00BB1361"/>
    <w:rsid w:val="00BB2219"/>
    <w:rsid w:val="00BB31FA"/>
    <w:rsid w:val="00BB47F9"/>
    <w:rsid w:val="00BB541A"/>
    <w:rsid w:val="00BB5569"/>
    <w:rsid w:val="00BB58A3"/>
    <w:rsid w:val="00BB5D03"/>
    <w:rsid w:val="00BB7416"/>
    <w:rsid w:val="00BB75D3"/>
    <w:rsid w:val="00BB767C"/>
    <w:rsid w:val="00BB7EFE"/>
    <w:rsid w:val="00BC0187"/>
    <w:rsid w:val="00BC05D7"/>
    <w:rsid w:val="00BC0FED"/>
    <w:rsid w:val="00BC183C"/>
    <w:rsid w:val="00BC1995"/>
    <w:rsid w:val="00BC30C4"/>
    <w:rsid w:val="00BC31E2"/>
    <w:rsid w:val="00BC3765"/>
    <w:rsid w:val="00BC48EB"/>
    <w:rsid w:val="00BC6089"/>
    <w:rsid w:val="00BC662B"/>
    <w:rsid w:val="00BC6FEA"/>
    <w:rsid w:val="00BD1507"/>
    <w:rsid w:val="00BD33E2"/>
    <w:rsid w:val="00BD4984"/>
    <w:rsid w:val="00BD58F9"/>
    <w:rsid w:val="00BD69C9"/>
    <w:rsid w:val="00BD72C7"/>
    <w:rsid w:val="00BE2844"/>
    <w:rsid w:val="00BE2CC6"/>
    <w:rsid w:val="00BE3437"/>
    <w:rsid w:val="00BE42D4"/>
    <w:rsid w:val="00BE5EBC"/>
    <w:rsid w:val="00BE6218"/>
    <w:rsid w:val="00BE76BD"/>
    <w:rsid w:val="00BE7D6D"/>
    <w:rsid w:val="00BF1B06"/>
    <w:rsid w:val="00BF2C48"/>
    <w:rsid w:val="00BF2F1F"/>
    <w:rsid w:val="00BF36C1"/>
    <w:rsid w:val="00BF3A5F"/>
    <w:rsid w:val="00BF4573"/>
    <w:rsid w:val="00BF4F70"/>
    <w:rsid w:val="00BF54FB"/>
    <w:rsid w:val="00BF74B5"/>
    <w:rsid w:val="00BF7E03"/>
    <w:rsid w:val="00C015DA"/>
    <w:rsid w:val="00C03A5A"/>
    <w:rsid w:val="00C042C6"/>
    <w:rsid w:val="00C04AC9"/>
    <w:rsid w:val="00C1255B"/>
    <w:rsid w:val="00C12C26"/>
    <w:rsid w:val="00C139C8"/>
    <w:rsid w:val="00C13FB6"/>
    <w:rsid w:val="00C14C59"/>
    <w:rsid w:val="00C1547A"/>
    <w:rsid w:val="00C1781E"/>
    <w:rsid w:val="00C17EDA"/>
    <w:rsid w:val="00C20163"/>
    <w:rsid w:val="00C20C41"/>
    <w:rsid w:val="00C21FD1"/>
    <w:rsid w:val="00C2290C"/>
    <w:rsid w:val="00C24728"/>
    <w:rsid w:val="00C24DBC"/>
    <w:rsid w:val="00C27459"/>
    <w:rsid w:val="00C30262"/>
    <w:rsid w:val="00C32914"/>
    <w:rsid w:val="00C32AFF"/>
    <w:rsid w:val="00C32F34"/>
    <w:rsid w:val="00C34335"/>
    <w:rsid w:val="00C354F4"/>
    <w:rsid w:val="00C36237"/>
    <w:rsid w:val="00C40018"/>
    <w:rsid w:val="00C454CE"/>
    <w:rsid w:val="00C45970"/>
    <w:rsid w:val="00C45CE6"/>
    <w:rsid w:val="00C46766"/>
    <w:rsid w:val="00C46CF9"/>
    <w:rsid w:val="00C506B2"/>
    <w:rsid w:val="00C524BE"/>
    <w:rsid w:val="00C53B49"/>
    <w:rsid w:val="00C55A83"/>
    <w:rsid w:val="00C56CB7"/>
    <w:rsid w:val="00C57DBB"/>
    <w:rsid w:val="00C57EC0"/>
    <w:rsid w:val="00C61A1A"/>
    <w:rsid w:val="00C6325A"/>
    <w:rsid w:val="00C6392B"/>
    <w:rsid w:val="00C66B15"/>
    <w:rsid w:val="00C66E75"/>
    <w:rsid w:val="00C704FC"/>
    <w:rsid w:val="00C715C9"/>
    <w:rsid w:val="00C723FA"/>
    <w:rsid w:val="00C7356B"/>
    <w:rsid w:val="00C752DD"/>
    <w:rsid w:val="00C754A2"/>
    <w:rsid w:val="00C7614F"/>
    <w:rsid w:val="00C8025E"/>
    <w:rsid w:val="00C8040A"/>
    <w:rsid w:val="00C80EEA"/>
    <w:rsid w:val="00C816F0"/>
    <w:rsid w:val="00C83A4E"/>
    <w:rsid w:val="00C865AC"/>
    <w:rsid w:val="00C86CED"/>
    <w:rsid w:val="00C86E3F"/>
    <w:rsid w:val="00C87F32"/>
    <w:rsid w:val="00C917F5"/>
    <w:rsid w:val="00C91D35"/>
    <w:rsid w:val="00C92D2E"/>
    <w:rsid w:val="00C93666"/>
    <w:rsid w:val="00C96482"/>
    <w:rsid w:val="00C96BE4"/>
    <w:rsid w:val="00C976E8"/>
    <w:rsid w:val="00CA13DE"/>
    <w:rsid w:val="00CA145B"/>
    <w:rsid w:val="00CA1F61"/>
    <w:rsid w:val="00CA1FAD"/>
    <w:rsid w:val="00CA2198"/>
    <w:rsid w:val="00CA32A9"/>
    <w:rsid w:val="00CA500C"/>
    <w:rsid w:val="00CA5198"/>
    <w:rsid w:val="00CA6431"/>
    <w:rsid w:val="00CA692C"/>
    <w:rsid w:val="00CA6CF5"/>
    <w:rsid w:val="00CB15E2"/>
    <w:rsid w:val="00CB2633"/>
    <w:rsid w:val="00CB5505"/>
    <w:rsid w:val="00CB599B"/>
    <w:rsid w:val="00CB608C"/>
    <w:rsid w:val="00CB715E"/>
    <w:rsid w:val="00CB7F3C"/>
    <w:rsid w:val="00CC05F0"/>
    <w:rsid w:val="00CC0BC5"/>
    <w:rsid w:val="00CC14C2"/>
    <w:rsid w:val="00CC2510"/>
    <w:rsid w:val="00CC2527"/>
    <w:rsid w:val="00CC466D"/>
    <w:rsid w:val="00CC5079"/>
    <w:rsid w:val="00CC5969"/>
    <w:rsid w:val="00CC5D64"/>
    <w:rsid w:val="00CC660F"/>
    <w:rsid w:val="00CC7837"/>
    <w:rsid w:val="00CD06FF"/>
    <w:rsid w:val="00CD0910"/>
    <w:rsid w:val="00CD3016"/>
    <w:rsid w:val="00CD316B"/>
    <w:rsid w:val="00CD3D69"/>
    <w:rsid w:val="00CD7722"/>
    <w:rsid w:val="00CE17D3"/>
    <w:rsid w:val="00CE36F6"/>
    <w:rsid w:val="00CE4A24"/>
    <w:rsid w:val="00CE54B7"/>
    <w:rsid w:val="00CE7261"/>
    <w:rsid w:val="00CF10DE"/>
    <w:rsid w:val="00CF2A4B"/>
    <w:rsid w:val="00CF307E"/>
    <w:rsid w:val="00CF4099"/>
    <w:rsid w:val="00CF5FD8"/>
    <w:rsid w:val="00CF6D31"/>
    <w:rsid w:val="00D00F62"/>
    <w:rsid w:val="00D01499"/>
    <w:rsid w:val="00D015BD"/>
    <w:rsid w:val="00D017F1"/>
    <w:rsid w:val="00D01A8D"/>
    <w:rsid w:val="00D01D5F"/>
    <w:rsid w:val="00D02685"/>
    <w:rsid w:val="00D0535A"/>
    <w:rsid w:val="00D06520"/>
    <w:rsid w:val="00D11B60"/>
    <w:rsid w:val="00D1295B"/>
    <w:rsid w:val="00D14674"/>
    <w:rsid w:val="00D149EE"/>
    <w:rsid w:val="00D16CE7"/>
    <w:rsid w:val="00D17638"/>
    <w:rsid w:val="00D2203F"/>
    <w:rsid w:val="00D23555"/>
    <w:rsid w:val="00D241DE"/>
    <w:rsid w:val="00D2432E"/>
    <w:rsid w:val="00D272C3"/>
    <w:rsid w:val="00D276FD"/>
    <w:rsid w:val="00D30ABA"/>
    <w:rsid w:val="00D30BDF"/>
    <w:rsid w:val="00D3146B"/>
    <w:rsid w:val="00D31926"/>
    <w:rsid w:val="00D31D1C"/>
    <w:rsid w:val="00D33A20"/>
    <w:rsid w:val="00D35050"/>
    <w:rsid w:val="00D3556A"/>
    <w:rsid w:val="00D40846"/>
    <w:rsid w:val="00D40E32"/>
    <w:rsid w:val="00D40F56"/>
    <w:rsid w:val="00D41591"/>
    <w:rsid w:val="00D41BC2"/>
    <w:rsid w:val="00D41C1A"/>
    <w:rsid w:val="00D422DB"/>
    <w:rsid w:val="00D427D7"/>
    <w:rsid w:val="00D441E1"/>
    <w:rsid w:val="00D4490C"/>
    <w:rsid w:val="00D45168"/>
    <w:rsid w:val="00D457BB"/>
    <w:rsid w:val="00D45CAB"/>
    <w:rsid w:val="00D45F18"/>
    <w:rsid w:val="00D46389"/>
    <w:rsid w:val="00D46B38"/>
    <w:rsid w:val="00D46B95"/>
    <w:rsid w:val="00D46DC5"/>
    <w:rsid w:val="00D47D2D"/>
    <w:rsid w:val="00D47DC8"/>
    <w:rsid w:val="00D512B9"/>
    <w:rsid w:val="00D51E78"/>
    <w:rsid w:val="00D526C9"/>
    <w:rsid w:val="00D52EF9"/>
    <w:rsid w:val="00D530B7"/>
    <w:rsid w:val="00D53754"/>
    <w:rsid w:val="00D538BC"/>
    <w:rsid w:val="00D5549C"/>
    <w:rsid w:val="00D558C9"/>
    <w:rsid w:val="00D560BD"/>
    <w:rsid w:val="00D578F7"/>
    <w:rsid w:val="00D61876"/>
    <w:rsid w:val="00D630BC"/>
    <w:rsid w:val="00D63E55"/>
    <w:rsid w:val="00D651B8"/>
    <w:rsid w:val="00D6593C"/>
    <w:rsid w:val="00D65C12"/>
    <w:rsid w:val="00D72F6E"/>
    <w:rsid w:val="00D7422A"/>
    <w:rsid w:val="00D75A55"/>
    <w:rsid w:val="00D8009F"/>
    <w:rsid w:val="00D8035F"/>
    <w:rsid w:val="00D80D2F"/>
    <w:rsid w:val="00D823B7"/>
    <w:rsid w:val="00D83041"/>
    <w:rsid w:val="00D836CB"/>
    <w:rsid w:val="00D84738"/>
    <w:rsid w:val="00D85637"/>
    <w:rsid w:val="00D871EA"/>
    <w:rsid w:val="00D90AC3"/>
    <w:rsid w:val="00D91FAF"/>
    <w:rsid w:val="00D923B9"/>
    <w:rsid w:val="00D931E5"/>
    <w:rsid w:val="00D93ED9"/>
    <w:rsid w:val="00D93F36"/>
    <w:rsid w:val="00D94A7B"/>
    <w:rsid w:val="00D95D6F"/>
    <w:rsid w:val="00D96857"/>
    <w:rsid w:val="00D96ED9"/>
    <w:rsid w:val="00D97099"/>
    <w:rsid w:val="00DA0845"/>
    <w:rsid w:val="00DA0CAC"/>
    <w:rsid w:val="00DA0D86"/>
    <w:rsid w:val="00DA2B92"/>
    <w:rsid w:val="00DA4E88"/>
    <w:rsid w:val="00DA5601"/>
    <w:rsid w:val="00DA6B51"/>
    <w:rsid w:val="00DB5654"/>
    <w:rsid w:val="00DB61F7"/>
    <w:rsid w:val="00DB666E"/>
    <w:rsid w:val="00DB68AB"/>
    <w:rsid w:val="00DC12CD"/>
    <w:rsid w:val="00DC142D"/>
    <w:rsid w:val="00DC150A"/>
    <w:rsid w:val="00DC2072"/>
    <w:rsid w:val="00DC409A"/>
    <w:rsid w:val="00DC40D2"/>
    <w:rsid w:val="00DC5CA5"/>
    <w:rsid w:val="00DD010A"/>
    <w:rsid w:val="00DD066A"/>
    <w:rsid w:val="00DD234B"/>
    <w:rsid w:val="00DD2882"/>
    <w:rsid w:val="00DD2DE1"/>
    <w:rsid w:val="00DD4105"/>
    <w:rsid w:val="00DD479A"/>
    <w:rsid w:val="00DD4B25"/>
    <w:rsid w:val="00DD530C"/>
    <w:rsid w:val="00DD5AC3"/>
    <w:rsid w:val="00DD5E11"/>
    <w:rsid w:val="00DD6956"/>
    <w:rsid w:val="00DD6CD8"/>
    <w:rsid w:val="00DD72CD"/>
    <w:rsid w:val="00DE078E"/>
    <w:rsid w:val="00DE14CA"/>
    <w:rsid w:val="00DE2540"/>
    <w:rsid w:val="00DE40D6"/>
    <w:rsid w:val="00DE4837"/>
    <w:rsid w:val="00DE4C0A"/>
    <w:rsid w:val="00DE524A"/>
    <w:rsid w:val="00DE58BB"/>
    <w:rsid w:val="00DE5D4E"/>
    <w:rsid w:val="00DE70AC"/>
    <w:rsid w:val="00DF0884"/>
    <w:rsid w:val="00DF1918"/>
    <w:rsid w:val="00DF25A9"/>
    <w:rsid w:val="00DF2917"/>
    <w:rsid w:val="00DF2D3C"/>
    <w:rsid w:val="00DF4F24"/>
    <w:rsid w:val="00DF572D"/>
    <w:rsid w:val="00DF58B4"/>
    <w:rsid w:val="00DF6EBA"/>
    <w:rsid w:val="00DF74A5"/>
    <w:rsid w:val="00DF79C0"/>
    <w:rsid w:val="00E00353"/>
    <w:rsid w:val="00E008BF"/>
    <w:rsid w:val="00E00AF6"/>
    <w:rsid w:val="00E01BC5"/>
    <w:rsid w:val="00E03677"/>
    <w:rsid w:val="00E03707"/>
    <w:rsid w:val="00E04272"/>
    <w:rsid w:val="00E04E1C"/>
    <w:rsid w:val="00E06FDE"/>
    <w:rsid w:val="00E1057D"/>
    <w:rsid w:val="00E1394C"/>
    <w:rsid w:val="00E13CD8"/>
    <w:rsid w:val="00E1413C"/>
    <w:rsid w:val="00E14340"/>
    <w:rsid w:val="00E15094"/>
    <w:rsid w:val="00E16216"/>
    <w:rsid w:val="00E1660E"/>
    <w:rsid w:val="00E202F4"/>
    <w:rsid w:val="00E20C85"/>
    <w:rsid w:val="00E216CF"/>
    <w:rsid w:val="00E21C90"/>
    <w:rsid w:val="00E229E6"/>
    <w:rsid w:val="00E236FA"/>
    <w:rsid w:val="00E24517"/>
    <w:rsid w:val="00E25C72"/>
    <w:rsid w:val="00E26B8B"/>
    <w:rsid w:val="00E27C37"/>
    <w:rsid w:val="00E30003"/>
    <w:rsid w:val="00E30580"/>
    <w:rsid w:val="00E30CA5"/>
    <w:rsid w:val="00E3183A"/>
    <w:rsid w:val="00E318BD"/>
    <w:rsid w:val="00E31BAF"/>
    <w:rsid w:val="00E31BB5"/>
    <w:rsid w:val="00E32C5B"/>
    <w:rsid w:val="00E33724"/>
    <w:rsid w:val="00E33FB8"/>
    <w:rsid w:val="00E368BE"/>
    <w:rsid w:val="00E374A4"/>
    <w:rsid w:val="00E40A2A"/>
    <w:rsid w:val="00E41384"/>
    <w:rsid w:val="00E42463"/>
    <w:rsid w:val="00E42752"/>
    <w:rsid w:val="00E43E99"/>
    <w:rsid w:val="00E44916"/>
    <w:rsid w:val="00E44D44"/>
    <w:rsid w:val="00E4608F"/>
    <w:rsid w:val="00E4720C"/>
    <w:rsid w:val="00E47B3A"/>
    <w:rsid w:val="00E50352"/>
    <w:rsid w:val="00E53E18"/>
    <w:rsid w:val="00E604FB"/>
    <w:rsid w:val="00E61DC6"/>
    <w:rsid w:val="00E65705"/>
    <w:rsid w:val="00E65824"/>
    <w:rsid w:val="00E658ED"/>
    <w:rsid w:val="00E662EA"/>
    <w:rsid w:val="00E66662"/>
    <w:rsid w:val="00E67C05"/>
    <w:rsid w:val="00E7219E"/>
    <w:rsid w:val="00E74352"/>
    <w:rsid w:val="00E74BE0"/>
    <w:rsid w:val="00E75A64"/>
    <w:rsid w:val="00E75AF9"/>
    <w:rsid w:val="00E75E3F"/>
    <w:rsid w:val="00E765D2"/>
    <w:rsid w:val="00E80318"/>
    <w:rsid w:val="00E80B2D"/>
    <w:rsid w:val="00E80BE3"/>
    <w:rsid w:val="00E819AA"/>
    <w:rsid w:val="00E81C7A"/>
    <w:rsid w:val="00E82513"/>
    <w:rsid w:val="00E84553"/>
    <w:rsid w:val="00E84851"/>
    <w:rsid w:val="00E84F99"/>
    <w:rsid w:val="00E86CF1"/>
    <w:rsid w:val="00E87543"/>
    <w:rsid w:val="00E87863"/>
    <w:rsid w:val="00E9032F"/>
    <w:rsid w:val="00E90C84"/>
    <w:rsid w:val="00E9162B"/>
    <w:rsid w:val="00E9258F"/>
    <w:rsid w:val="00E92D66"/>
    <w:rsid w:val="00E97EE2"/>
    <w:rsid w:val="00EA0025"/>
    <w:rsid w:val="00EA0E92"/>
    <w:rsid w:val="00EA5131"/>
    <w:rsid w:val="00EA515F"/>
    <w:rsid w:val="00EA5557"/>
    <w:rsid w:val="00EA5652"/>
    <w:rsid w:val="00EA57B8"/>
    <w:rsid w:val="00EB0F86"/>
    <w:rsid w:val="00EB1E0C"/>
    <w:rsid w:val="00EB2F15"/>
    <w:rsid w:val="00EB4640"/>
    <w:rsid w:val="00EB635F"/>
    <w:rsid w:val="00EB7117"/>
    <w:rsid w:val="00EC021F"/>
    <w:rsid w:val="00EC02BA"/>
    <w:rsid w:val="00EC14ED"/>
    <w:rsid w:val="00EC1795"/>
    <w:rsid w:val="00EC20F0"/>
    <w:rsid w:val="00EC276F"/>
    <w:rsid w:val="00EC32BE"/>
    <w:rsid w:val="00EC336F"/>
    <w:rsid w:val="00EC4F56"/>
    <w:rsid w:val="00EC59D5"/>
    <w:rsid w:val="00EC5F41"/>
    <w:rsid w:val="00EC7164"/>
    <w:rsid w:val="00EC7BEC"/>
    <w:rsid w:val="00EC7EA6"/>
    <w:rsid w:val="00ED4530"/>
    <w:rsid w:val="00ED5077"/>
    <w:rsid w:val="00ED529A"/>
    <w:rsid w:val="00ED5AEA"/>
    <w:rsid w:val="00ED62BE"/>
    <w:rsid w:val="00ED67C1"/>
    <w:rsid w:val="00ED67CD"/>
    <w:rsid w:val="00ED6806"/>
    <w:rsid w:val="00ED6D16"/>
    <w:rsid w:val="00ED6F16"/>
    <w:rsid w:val="00ED6F6D"/>
    <w:rsid w:val="00EE1EAA"/>
    <w:rsid w:val="00EE2179"/>
    <w:rsid w:val="00EE27C8"/>
    <w:rsid w:val="00EE2862"/>
    <w:rsid w:val="00EE28AC"/>
    <w:rsid w:val="00EE2996"/>
    <w:rsid w:val="00EE55E5"/>
    <w:rsid w:val="00EE583A"/>
    <w:rsid w:val="00EE65E4"/>
    <w:rsid w:val="00EF04B6"/>
    <w:rsid w:val="00EF0DB4"/>
    <w:rsid w:val="00EF0DFB"/>
    <w:rsid w:val="00EF13FB"/>
    <w:rsid w:val="00EF26A9"/>
    <w:rsid w:val="00EF2D18"/>
    <w:rsid w:val="00EF376A"/>
    <w:rsid w:val="00EF4EEE"/>
    <w:rsid w:val="00EF5A7C"/>
    <w:rsid w:val="00F01B35"/>
    <w:rsid w:val="00F01E94"/>
    <w:rsid w:val="00F021F2"/>
    <w:rsid w:val="00F02A6A"/>
    <w:rsid w:val="00F043AC"/>
    <w:rsid w:val="00F0442A"/>
    <w:rsid w:val="00F04684"/>
    <w:rsid w:val="00F04774"/>
    <w:rsid w:val="00F055AB"/>
    <w:rsid w:val="00F058BC"/>
    <w:rsid w:val="00F06248"/>
    <w:rsid w:val="00F07772"/>
    <w:rsid w:val="00F07C52"/>
    <w:rsid w:val="00F13761"/>
    <w:rsid w:val="00F138CF"/>
    <w:rsid w:val="00F14216"/>
    <w:rsid w:val="00F15510"/>
    <w:rsid w:val="00F1621A"/>
    <w:rsid w:val="00F17739"/>
    <w:rsid w:val="00F178F7"/>
    <w:rsid w:val="00F21BC9"/>
    <w:rsid w:val="00F223D4"/>
    <w:rsid w:val="00F22822"/>
    <w:rsid w:val="00F24985"/>
    <w:rsid w:val="00F25059"/>
    <w:rsid w:val="00F27332"/>
    <w:rsid w:val="00F27F8B"/>
    <w:rsid w:val="00F31424"/>
    <w:rsid w:val="00F32F49"/>
    <w:rsid w:val="00F33EEE"/>
    <w:rsid w:val="00F343B6"/>
    <w:rsid w:val="00F34419"/>
    <w:rsid w:val="00F3447C"/>
    <w:rsid w:val="00F36660"/>
    <w:rsid w:val="00F36A6A"/>
    <w:rsid w:val="00F36B4D"/>
    <w:rsid w:val="00F36B7C"/>
    <w:rsid w:val="00F36EF5"/>
    <w:rsid w:val="00F40C61"/>
    <w:rsid w:val="00F4210C"/>
    <w:rsid w:val="00F42C98"/>
    <w:rsid w:val="00F42D37"/>
    <w:rsid w:val="00F436A9"/>
    <w:rsid w:val="00F4410F"/>
    <w:rsid w:val="00F45D31"/>
    <w:rsid w:val="00F45D61"/>
    <w:rsid w:val="00F46859"/>
    <w:rsid w:val="00F503E0"/>
    <w:rsid w:val="00F525BA"/>
    <w:rsid w:val="00F5274A"/>
    <w:rsid w:val="00F5293C"/>
    <w:rsid w:val="00F52CC3"/>
    <w:rsid w:val="00F52F60"/>
    <w:rsid w:val="00F54B62"/>
    <w:rsid w:val="00F55391"/>
    <w:rsid w:val="00F557B5"/>
    <w:rsid w:val="00F56AD8"/>
    <w:rsid w:val="00F56E3A"/>
    <w:rsid w:val="00F61B6C"/>
    <w:rsid w:val="00F6212D"/>
    <w:rsid w:val="00F6212E"/>
    <w:rsid w:val="00F62D8F"/>
    <w:rsid w:val="00F63EDE"/>
    <w:rsid w:val="00F64113"/>
    <w:rsid w:val="00F64B1C"/>
    <w:rsid w:val="00F65BEF"/>
    <w:rsid w:val="00F65EB4"/>
    <w:rsid w:val="00F66D8E"/>
    <w:rsid w:val="00F6711A"/>
    <w:rsid w:val="00F673A0"/>
    <w:rsid w:val="00F67BD3"/>
    <w:rsid w:val="00F7043E"/>
    <w:rsid w:val="00F70B50"/>
    <w:rsid w:val="00F71438"/>
    <w:rsid w:val="00F73453"/>
    <w:rsid w:val="00F755DD"/>
    <w:rsid w:val="00F75743"/>
    <w:rsid w:val="00F811F9"/>
    <w:rsid w:val="00F84EA7"/>
    <w:rsid w:val="00F85215"/>
    <w:rsid w:val="00F8737E"/>
    <w:rsid w:val="00F904CD"/>
    <w:rsid w:val="00F93347"/>
    <w:rsid w:val="00F9486F"/>
    <w:rsid w:val="00F95E7A"/>
    <w:rsid w:val="00F96814"/>
    <w:rsid w:val="00F96EAC"/>
    <w:rsid w:val="00F97CF0"/>
    <w:rsid w:val="00FA09A6"/>
    <w:rsid w:val="00FA1709"/>
    <w:rsid w:val="00FA1D0B"/>
    <w:rsid w:val="00FA37EB"/>
    <w:rsid w:val="00FA3B69"/>
    <w:rsid w:val="00FA5169"/>
    <w:rsid w:val="00FA5B57"/>
    <w:rsid w:val="00FA6D5F"/>
    <w:rsid w:val="00FA718E"/>
    <w:rsid w:val="00FA7BB2"/>
    <w:rsid w:val="00FA7C5F"/>
    <w:rsid w:val="00FB1EFE"/>
    <w:rsid w:val="00FB34BF"/>
    <w:rsid w:val="00FB4573"/>
    <w:rsid w:val="00FB4582"/>
    <w:rsid w:val="00FB4C9C"/>
    <w:rsid w:val="00FB6228"/>
    <w:rsid w:val="00FB6365"/>
    <w:rsid w:val="00FC0490"/>
    <w:rsid w:val="00FC05EE"/>
    <w:rsid w:val="00FC1710"/>
    <w:rsid w:val="00FC25A3"/>
    <w:rsid w:val="00FC2C1C"/>
    <w:rsid w:val="00FC4E7D"/>
    <w:rsid w:val="00FC626E"/>
    <w:rsid w:val="00FC6B5D"/>
    <w:rsid w:val="00FC7A57"/>
    <w:rsid w:val="00FD0B22"/>
    <w:rsid w:val="00FD1AC5"/>
    <w:rsid w:val="00FD266A"/>
    <w:rsid w:val="00FD2D0F"/>
    <w:rsid w:val="00FD3441"/>
    <w:rsid w:val="00FD3995"/>
    <w:rsid w:val="00FD4140"/>
    <w:rsid w:val="00FD588F"/>
    <w:rsid w:val="00FD61B9"/>
    <w:rsid w:val="00FD6C4B"/>
    <w:rsid w:val="00FD6CE2"/>
    <w:rsid w:val="00FE1E1F"/>
    <w:rsid w:val="00FE2104"/>
    <w:rsid w:val="00FE26E8"/>
    <w:rsid w:val="00FE27B2"/>
    <w:rsid w:val="00FE29E0"/>
    <w:rsid w:val="00FE3A0A"/>
    <w:rsid w:val="00FE576E"/>
    <w:rsid w:val="00FE58CB"/>
    <w:rsid w:val="00FE769F"/>
    <w:rsid w:val="00FF258C"/>
    <w:rsid w:val="00FF2C7A"/>
    <w:rsid w:val="00FF3BD3"/>
    <w:rsid w:val="00FF4C38"/>
    <w:rsid w:val="00FF5EEB"/>
    <w:rsid w:val="00FF7A28"/>
    <w:rsid w:val="028B9F21"/>
    <w:rsid w:val="030E170D"/>
    <w:rsid w:val="039AAF88"/>
    <w:rsid w:val="0406662D"/>
    <w:rsid w:val="041C1A43"/>
    <w:rsid w:val="04226883"/>
    <w:rsid w:val="04348CA7"/>
    <w:rsid w:val="04A303F8"/>
    <w:rsid w:val="05F1CCDF"/>
    <w:rsid w:val="0632264B"/>
    <w:rsid w:val="0685F3F9"/>
    <w:rsid w:val="06DCEAF0"/>
    <w:rsid w:val="07E98FFE"/>
    <w:rsid w:val="0899FA31"/>
    <w:rsid w:val="0A81C39F"/>
    <w:rsid w:val="0AB26080"/>
    <w:rsid w:val="0B3DE238"/>
    <w:rsid w:val="0B69DD20"/>
    <w:rsid w:val="0BCE4153"/>
    <w:rsid w:val="0C1A920E"/>
    <w:rsid w:val="0CB9B1BA"/>
    <w:rsid w:val="0D21869A"/>
    <w:rsid w:val="0D9F7015"/>
    <w:rsid w:val="0EA74E2F"/>
    <w:rsid w:val="0EC9CB37"/>
    <w:rsid w:val="0FD628C8"/>
    <w:rsid w:val="10349015"/>
    <w:rsid w:val="10C96691"/>
    <w:rsid w:val="135E222A"/>
    <w:rsid w:val="13D44D59"/>
    <w:rsid w:val="146F0785"/>
    <w:rsid w:val="14D22144"/>
    <w:rsid w:val="16B6BD8C"/>
    <w:rsid w:val="170F34EC"/>
    <w:rsid w:val="17597163"/>
    <w:rsid w:val="17D4CA4B"/>
    <w:rsid w:val="187840F4"/>
    <w:rsid w:val="1961A0F3"/>
    <w:rsid w:val="1A68B143"/>
    <w:rsid w:val="1AAA6D37"/>
    <w:rsid w:val="1B7CA6EB"/>
    <w:rsid w:val="1B9BE03B"/>
    <w:rsid w:val="1C12C603"/>
    <w:rsid w:val="1C4DE2C1"/>
    <w:rsid w:val="1CEA11AA"/>
    <w:rsid w:val="1DFF2F28"/>
    <w:rsid w:val="1E1DA32B"/>
    <w:rsid w:val="1E456A37"/>
    <w:rsid w:val="20869ACA"/>
    <w:rsid w:val="211D8A07"/>
    <w:rsid w:val="21CA77B9"/>
    <w:rsid w:val="21DB801B"/>
    <w:rsid w:val="23C67ACC"/>
    <w:rsid w:val="240D9DEC"/>
    <w:rsid w:val="244748F6"/>
    <w:rsid w:val="2498711F"/>
    <w:rsid w:val="25442522"/>
    <w:rsid w:val="272A4012"/>
    <w:rsid w:val="2759AD82"/>
    <w:rsid w:val="275A65A1"/>
    <w:rsid w:val="27C06482"/>
    <w:rsid w:val="2879816C"/>
    <w:rsid w:val="28BD6532"/>
    <w:rsid w:val="2937F54A"/>
    <w:rsid w:val="29B4ED2A"/>
    <w:rsid w:val="2A3C2414"/>
    <w:rsid w:val="2A81A4A6"/>
    <w:rsid w:val="2AB09CA8"/>
    <w:rsid w:val="2AB8BAA1"/>
    <w:rsid w:val="2B1E795F"/>
    <w:rsid w:val="2B22DA15"/>
    <w:rsid w:val="2B7A27DE"/>
    <w:rsid w:val="2B7B28F9"/>
    <w:rsid w:val="2C745D2D"/>
    <w:rsid w:val="2D108A57"/>
    <w:rsid w:val="2D363EF3"/>
    <w:rsid w:val="2DAE947B"/>
    <w:rsid w:val="2EA1F486"/>
    <w:rsid w:val="2EE8DEB7"/>
    <w:rsid w:val="2F5933FE"/>
    <w:rsid w:val="2FF369C9"/>
    <w:rsid w:val="30D03FA1"/>
    <w:rsid w:val="314B627B"/>
    <w:rsid w:val="321B1592"/>
    <w:rsid w:val="328370FC"/>
    <w:rsid w:val="328C46D4"/>
    <w:rsid w:val="32B79A0E"/>
    <w:rsid w:val="32EB8A73"/>
    <w:rsid w:val="34233FCA"/>
    <w:rsid w:val="34363EAB"/>
    <w:rsid w:val="351785C9"/>
    <w:rsid w:val="3571F540"/>
    <w:rsid w:val="362AA071"/>
    <w:rsid w:val="378E28A9"/>
    <w:rsid w:val="379FD93A"/>
    <w:rsid w:val="37FBAFF2"/>
    <w:rsid w:val="3909CDF0"/>
    <w:rsid w:val="39992000"/>
    <w:rsid w:val="3B4724B9"/>
    <w:rsid w:val="3C0901EC"/>
    <w:rsid w:val="3C64B821"/>
    <w:rsid w:val="3CB3DC79"/>
    <w:rsid w:val="3CDAC16B"/>
    <w:rsid w:val="3E335BA9"/>
    <w:rsid w:val="3E5B23D7"/>
    <w:rsid w:val="3F6F4D30"/>
    <w:rsid w:val="3FDA003F"/>
    <w:rsid w:val="40730D39"/>
    <w:rsid w:val="41538071"/>
    <w:rsid w:val="423B7FAA"/>
    <w:rsid w:val="4289C648"/>
    <w:rsid w:val="42C1075E"/>
    <w:rsid w:val="43E251D2"/>
    <w:rsid w:val="442AE6E4"/>
    <w:rsid w:val="44908642"/>
    <w:rsid w:val="44A28904"/>
    <w:rsid w:val="45A33BE7"/>
    <w:rsid w:val="46A36775"/>
    <w:rsid w:val="46D841BB"/>
    <w:rsid w:val="47093273"/>
    <w:rsid w:val="4787CC75"/>
    <w:rsid w:val="47B8B1B6"/>
    <w:rsid w:val="47F768D4"/>
    <w:rsid w:val="481490A7"/>
    <w:rsid w:val="48BDEDC8"/>
    <w:rsid w:val="48C0FA52"/>
    <w:rsid w:val="49E28D4A"/>
    <w:rsid w:val="49E2E7B5"/>
    <w:rsid w:val="4B5EFBBA"/>
    <w:rsid w:val="4B877FA1"/>
    <w:rsid w:val="4BF6A332"/>
    <w:rsid w:val="4C890226"/>
    <w:rsid w:val="4C99EF60"/>
    <w:rsid w:val="4E5E027E"/>
    <w:rsid w:val="4E6BD7DF"/>
    <w:rsid w:val="4EAA067F"/>
    <w:rsid w:val="4EBD0BDB"/>
    <w:rsid w:val="4F9B387E"/>
    <w:rsid w:val="5039B352"/>
    <w:rsid w:val="50F38348"/>
    <w:rsid w:val="52105FDE"/>
    <w:rsid w:val="5276248E"/>
    <w:rsid w:val="527AC5AA"/>
    <w:rsid w:val="53E6C291"/>
    <w:rsid w:val="549D9E41"/>
    <w:rsid w:val="5588E045"/>
    <w:rsid w:val="56422A32"/>
    <w:rsid w:val="582CE5FB"/>
    <w:rsid w:val="5841E2B6"/>
    <w:rsid w:val="5A9098AF"/>
    <w:rsid w:val="5D3EEB61"/>
    <w:rsid w:val="5D663362"/>
    <w:rsid w:val="5D6EB860"/>
    <w:rsid w:val="5DCCD278"/>
    <w:rsid w:val="5E90ABC6"/>
    <w:rsid w:val="5F334310"/>
    <w:rsid w:val="5FB8A08B"/>
    <w:rsid w:val="6001450D"/>
    <w:rsid w:val="6017F95F"/>
    <w:rsid w:val="6022F36F"/>
    <w:rsid w:val="60D3734A"/>
    <w:rsid w:val="6151E1D5"/>
    <w:rsid w:val="62894881"/>
    <w:rsid w:val="62F07A99"/>
    <w:rsid w:val="6312C909"/>
    <w:rsid w:val="63AFC62E"/>
    <w:rsid w:val="644DAEDA"/>
    <w:rsid w:val="64DA3CA1"/>
    <w:rsid w:val="65CAF84A"/>
    <w:rsid w:val="664313D9"/>
    <w:rsid w:val="67182464"/>
    <w:rsid w:val="67235265"/>
    <w:rsid w:val="67FE98DF"/>
    <w:rsid w:val="697D6ECC"/>
    <w:rsid w:val="6A74C5CE"/>
    <w:rsid w:val="6A859166"/>
    <w:rsid w:val="6ADD56C3"/>
    <w:rsid w:val="6AE1F852"/>
    <w:rsid w:val="6B1156BF"/>
    <w:rsid w:val="6C978ED1"/>
    <w:rsid w:val="6DB67BE8"/>
    <w:rsid w:val="6DD69B2C"/>
    <w:rsid w:val="6F503EBF"/>
    <w:rsid w:val="6FC7F2ED"/>
    <w:rsid w:val="70E17E17"/>
    <w:rsid w:val="7140F391"/>
    <w:rsid w:val="715AE11F"/>
    <w:rsid w:val="73135DB9"/>
    <w:rsid w:val="733F5507"/>
    <w:rsid w:val="734087B8"/>
    <w:rsid w:val="73E9E4D9"/>
    <w:rsid w:val="7411E40E"/>
    <w:rsid w:val="746211D7"/>
    <w:rsid w:val="74A362A9"/>
    <w:rsid w:val="75BB96DC"/>
    <w:rsid w:val="76A467A2"/>
    <w:rsid w:val="7708E5BE"/>
    <w:rsid w:val="771DE318"/>
    <w:rsid w:val="77775574"/>
    <w:rsid w:val="7790CD2D"/>
    <w:rsid w:val="7795EFD6"/>
    <w:rsid w:val="77F2E1F1"/>
    <w:rsid w:val="78DCFF2A"/>
    <w:rsid w:val="792EEC9D"/>
    <w:rsid w:val="79A3525F"/>
    <w:rsid w:val="7A82815C"/>
    <w:rsid w:val="7A9898DD"/>
    <w:rsid w:val="7ABE1C29"/>
    <w:rsid w:val="7AC59F94"/>
    <w:rsid w:val="7AC7D9B4"/>
    <w:rsid w:val="7ACE1A3B"/>
    <w:rsid w:val="7AE128CC"/>
    <w:rsid w:val="7B3DC15B"/>
    <w:rsid w:val="7C816977"/>
    <w:rsid w:val="7CBB03CA"/>
    <w:rsid w:val="7D7E3270"/>
    <w:rsid w:val="7E03CD57"/>
    <w:rsid w:val="7F5C722D"/>
    <w:rsid w:val="7FD4D81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B03CA"/>
  <w15:chartTrackingRefBased/>
  <w15:docId w15:val="{A0547025-201D-4123-BEB5-C7026A066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7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F572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4">
    <w:name w:val="Plain Table 4"/>
    <w:basedOn w:val="TableNormal"/>
    <w:uiPriority w:val="44"/>
    <w:rsid w:val="00DF572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DF572D"/>
    <w:pPr>
      <w:ind w:left="720"/>
      <w:contextualSpacing/>
    </w:pPr>
  </w:style>
  <w:style w:type="table" w:styleId="TableGridLight">
    <w:name w:val="Grid Table Light"/>
    <w:basedOn w:val="TableNormal"/>
    <w:uiPriority w:val="40"/>
    <w:rsid w:val="00E8754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6047A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047AF"/>
    <w:rPr>
      <w:color w:val="525252" w:themeColor="accent3" w:themeShade="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archives.gov.uk/details/r/C368088" TargetMode="External"/><Relationship Id="rId13" Type="http://schemas.openxmlformats.org/officeDocument/2006/relationships/hyperlink" Target="http://www.archaeologydataservice.ac.uk" TargetMode="External"/><Relationship Id="rId18" Type="http://schemas.openxmlformats.org/officeDocument/2006/relationships/hyperlink" Target="http://www.nationalarchives.gov.uk/details/r/C368088" TargetMode="External"/><Relationship Id="rId3" Type="http://schemas.openxmlformats.org/officeDocument/2006/relationships/settings" Target="settings.xml"/><Relationship Id="rId7" Type="http://schemas.openxmlformats.org/officeDocument/2006/relationships/hyperlink" Target="http://www.arthuriana.co.uk/historicity/arthur.htm" TargetMode="External"/><Relationship Id="rId12" Type="http://schemas.openxmlformats.org/officeDocument/2006/relationships/hyperlink" Target="http://www.archaeologydataservice.ac.uk" TargetMode="External"/><Relationship Id="rId17" Type="http://schemas.openxmlformats.org/officeDocument/2006/relationships/hyperlink" Target="http://www.arthuriana.co.uk/historicity/arthur.htm" TargetMode="External"/><Relationship Id="rId2" Type="http://schemas.openxmlformats.org/officeDocument/2006/relationships/styles" Target="styles.xml"/><Relationship Id="rId16" Type="http://schemas.openxmlformats.org/officeDocument/2006/relationships/hyperlink" Target="http://www.gutenberg.org/ebooks/197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gutenberg.org/ebooks/1972" TargetMode="External"/><Relationship Id="rId11" Type="http://schemas.openxmlformats.org/officeDocument/2006/relationships/hyperlink" Target="http://www.archaeology.co.uk" TargetMode="External"/><Relationship Id="rId5" Type="http://schemas.openxmlformats.org/officeDocument/2006/relationships/hyperlink" Target="http://www.arthuriana.co.uk/historicity/arthur.htm" TargetMode="External"/><Relationship Id="rId15" Type="http://schemas.openxmlformats.org/officeDocument/2006/relationships/hyperlink" Target="http://www.archaeology.co.uk" TargetMode="External"/><Relationship Id="rId10" Type="http://schemas.openxmlformats.org/officeDocument/2006/relationships/hyperlink" Target="http://www.research.historicengland.or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archaeologydataservice.ac.uk" TargetMode="External"/><Relationship Id="rId14" Type="http://schemas.openxmlformats.org/officeDocument/2006/relationships/hyperlink" Target="http://www.archaeologydataservice.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348</TotalTime>
  <Pages>1</Pages>
  <Words>5060</Words>
  <Characters>28845</Characters>
  <Application>Microsoft Office Word</Application>
  <DocSecurity>4</DocSecurity>
  <Lines>240</Lines>
  <Paragraphs>67</Paragraphs>
  <ScaleCrop>false</ScaleCrop>
  <Company/>
  <LinksUpToDate>false</LinksUpToDate>
  <CharactersWithSpaces>33838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Wagstaffe (1903773)</dc:creator>
  <cp:keywords/>
  <dc:description/>
  <cp:lastModifiedBy>Anne Wagstaffe (1903773)</cp:lastModifiedBy>
  <cp:revision>2274</cp:revision>
  <dcterms:created xsi:type="dcterms:W3CDTF">2020-01-05T00:26:00Z</dcterms:created>
  <dcterms:modified xsi:type="dcterms:W3CDTF">2020-01-09T10:24:00Z</dcterms:modified>
</cp:coreProperties>
</file>