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B652A" w:rsidP="00E51AAC">
            <w:pPr>
              <w:spacing w:before="120" w:after="120"/>
              <w:jc w:val="both"/>
              <w:rPr>
                <w:rFonts w:ascii="Arial" w:hAnsi="Arial" w:cs="Arial"/>
                <w:b/>
                <w:sz w:val="22"/>
                <w:szCs w:val="22"/>
              </w:rPr>
            </w:pPr>
            <w:r>
              <w:rPr>
                <w:rFonts w:ascii="Arial" w:hAnsi="Arial" w:cs="Arial"/>
                <w:b/>
                <w:sz w:val="22"/>
                <w:szCs w:val="22"/>
              </w:rPr>
              <w:t>21</w:t>
            </w:r>
            <w:r w:rsidRPr="00DB652A">
              <w:rPr>
                <w:rFonts w:ascii="Arial" w:hAnsi="Arial" w:cs="Arial"/>
                <w:b/>
                <w:sz w:val="22"/>
                <w:szCs w:val="22"/>
                <w:vertAlign w:val="superscript"/>
              </w:rPr>
              <w:t>st</w:t>
            </w:r>
            <w:r>
              <w:rPr>
                <w:rFonts w:ascii="Arial" w:hAnsi="Arial" w:cs="Arial"/>
                <w:b/>
                <w:sz w:val="22"/>
                <w:szCs w:val="22"/>
              </w:rPr>
              <w:t xml:space="preserve"> Century Learning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E2768" w:rsidP="00152E9D">
            <w:pPr>
              <w:spacing w:before="120" w:after="120"/>
              <w:jc w:val="both"/>
              <w:rPr>
                <w:rFonts w:ascii="Arial" w:hAnsi="Arial" w:cs="Arial"/>
                <w:b/>
                <w:sz w:val="22"/>
                <w:szCs w:val="22"/>
              </w:rPr>
            </w:pPr>
            <w:r>
              <w:rPr>
                <w:rFonts w:ascii="Arial" w:hAnsi="Arial" w:cs="Arial"/>
                <w:b/>
                <w:sz w:val="22"/>
                <w:szCs w:val="22"/>
              </w:rPr>
              <w:t>ECES400</w:t>
            </w:r>
            <w:r w:rsidR="00DB652A">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4031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6F496B" w:rsidP="00E51AAC">
            <w:pPr>
              <w:spacing w:before="120" w:after="120"/>
              <w:jc w:val="both"/>
              <w:rPr>
                <w:rFonts w:ascii="Arial" w:hAnsi="Arial" w:cs="Arial"/>
                <w:b/>
                <w:sz w:val="22"/>
                <w:szCs w:val="22"/>
              </w:rPr>
            </w:pPr>
            <w:r>
              <w:rPr>
                <w:rFonts w:ascii="Arial" w:hAnsi="Arial" w:cs="Arial"/>
                <w:b/>
                <w:sz w:val="22"/>
                <w:szCs w:val="22"/>
              </w:rPr>
              <w:t>Alison Baggott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E2768" w:rsidP="00E51AAC">
            <w:pPr>
              <w:spacing w:before="120" w:after="120"/>
              <w:jc w:val="both"/>
              <w:rPr>
                <w:rFonts w:ascii="Arial" w:hAnsi="Arial" w:cs="Arial"/>
                <w:b/>
                <w:sz w:val="22"/>
                <w:szCs w:val="22"/>
              </w:rPr>
            </w:pPr>
            <w:r>
              <w:rPr>
                <w:rFonts w:ascii="Arial" w:hAnsi="Arial" w:cs="Arial"/>
                <w:b/>
                <w:sz w:val="22"/>
                <w:szCs w:val="22"/>
              </w:rPr>
              <w:t>Lynwen Roberts</w:t>
            </w:r>
          </w:p>
        </w:tc>
      </w:tr>
      <w:tr w:rsidR="0034031F" w:rsidRPr="00A406E5" w:rsidTr="008F1308">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4031F" w:rsidRPr="0034031F" w:rsidRDefault="0034031F" w:rsidP="0034031F">
            <w:pPr>
              <w:overflowPunct w:val="0"/>
              <w:autoSpaceDE w:val="0"/>
              <w:autoSpaceDN w:val="0"/>
              <w:adjustRightInd w:val="0"/>
              <w:textAlignment w:val="baseline"/>
              <w:rPr>
                <w:rFonts w:ascii="Arial" w:hAnsi="Arial" w:cs="Arial"/>
                <w:b/>
                <w:sz w:val="22"/>
                <w:szCs w:val="22"/>
              </w:rPr>
            </w:pPr>
            <w:r w:rsidRPr="0034031F">
              <w:rPr>
                <w:rFonts w:ascii="Arial" w:hAnsi="Arial" w:cs="Arial"/>
                <w:b/>
                <w:sz w:val="22"/>
                <w:szCs w:val="22"/>
              </w:rPr>
              <w:t>Demonstrate how outdoor contexts can support learning</w:t>
            </w:r>
          </w:p>
          <w:p w:rsidR="0034031F" w:rsidRPr="0034031F" w:rsidRDefault="0034031F" w:rsidP="0034031F">
            <w:pPr>
              <w:overflowPunct w:val="0"/>
              <w:autoSpaceDE w:val="0"/>
              <w:autoSpaceDN w:val="0"/>
              <w:adjustRightInd w:val="0"/>
              <w:textAlignment w:val="baseline"/>
              <w:rPr>
                <w:rFonts w:ascii="Arial" w:hAnsi="Arial" w:cs="Arial"/>
                <w:b/>
                <w:sz w:val="22"/>
                <w:szCs w:val="22"/>
              </w:rPr>
            </w:pPr>
            <w:r w:rsidRPr="0034031F">
              <w:rPr>
                <w:rFonts w:ascii="Arial" w:hAnsi="Arial" w:cs="Arial"/>
                <w:b/>
                <w:sz w:val="22"/>
                <w:szCs w:val="22"/>
              </w:rPr>
              <w:t xml:space="preserve"> </w:t>
            </w:r>
          </w:p>
        </w:tc>
        <w:tc>
          <w:tcPr>
            <w:tcW w:w="2268" w:type="dxa"/>
            <w:shd w:val="pct15" w:color="auto" w:fill="auto"/>
          </w:tcPr>
          <w:p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G</w:t>
            </w:r>
            <w:r w:rsidR="005377EA">
              <w:rPr>
                <w:rFonts w:ascii="Arial" w:hAnsi="Arial" w:cs="Arial"/>
                <w:b/>
                <w:sz w:val="22"/>
                <w:szCs w:val="22"/>
              </w:rPr>
              <w:t xml:space="preserve">roup presentation - 10 minutes </w:t>
            </w:r>
            <w:r>
              <w:rPr>
                <w:rFonts w:ascii="Arial" w:hAnsi="Arial" w:cs="Arial"/>
                <w:b/>
                <w:sz w:val="22"/>
                <w:szCs w:val="22"/>
              </w:rPr>
              <w:t xml:space="preserve">each (+/- 10%) </w:t>
            </w:r>
          </w:p>
        </w:tc>
      </w:tr>
      <w:tr w:rsidR="0034031F" w:rsidRPr="00A406E5" w:rsidTr="008F1308">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4031F" w:rsidRPr="00A406E5" w:rsidRDefault="005377EA" w:rsidP="0079047C">
            <w:pPr>
              <w:spacing w:before="120" w:after="120"/>
              <w:jc w:val="both"/>
              <w:rPr>
                <w:rFonts w:ascii="Arial" w:hAnsi="Arial" w:cs="Arial"/>
                <w:b/>
                <w:sz w:val="22"/>
                <w:szCs w:val="22"/>
              </w:rPr>
            </w:pPr>
            <w:r>
              <w:rPr>
                <w:rFonts w:ascii="Arial" w:hAnsi="Arial" w:cs="Arial"/>
                <w:b/>
                <w:sz w:val="22"/>
                <w:szCs w:val="22"/>
              </w:rPr>
              <w:t xml:space="preserve">14.01.20  </w:t>
            </w:r>
            <w:r w:rsidR="0079047C">
              <w:rPr>
                <w:rFonts w:ascii="Arial" w:hAnsi="Arial" w:cs="Arial"/>
                <w:b/>
                <w:sz w:val="22"/>
                <w:szCs w:val="22"/>
              </w:rPr>
              <w:t>9a</w:t>
            </w:r>
            <w:r w:rsidR="0034031F">
              <w:rPr>
                <w:rFonts w:ascii="Arial" w:hAnsi="Arial" w:cs="Arial"/>
                <w:b/>
                <w:sz w:val="22"/>
                <w:szCs w:val="22"/>
              </w:rPr>
              <w:t>m</w:t>
            </w:r>
          </w:p>
        </w:tc>
        <w:tc>
          <w:tcPr>
            <w:tcW w:w="2268"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34031F" w:rsidRPr="00A406E5" w:rsidRDefault="0079047C" w:rsidP="0079047C">
            <w:pPr>
              <w:spacing w:before="120" w:after="120"/>
              <w:jc w:val="both"/>
              <w:rPr>
                <w:rFonts w:ascii="Arial" w:hAnsi="Arial" w:cs="Arial"/>
                <w:b/>
                <w:sz w:val="22"/>
                <w:szCs w:val="22"/>
              </w:rPr>
            </w:pPr>
            <w:r>
              <w:rPr>
                <w:rFonts w:ascii="Arial" w:hAnsi="Arial" w:cs="Arial"/>
                <w:b/>
                <w:sz w:val="22"/>
                <w:szCs w:val="22"/>
              </w:rPr>
              <w:t>11.02.20  9a</w:t>
            </w:r>
            <w:bookmarkStart w:id="0" w:name="_GoBack"/>
            <w:bookmarkEnd w:id="0"/>
            <w:r w:rsidR="005377EA">
              <w:rPr>
                <w:rFonts w:ascii="Arial" w:hAnsi="Arial" w:cs="Arial"/>
                <w:b/>
                <w:sz w:val="22"/>
                <w:szCs w:val="22"/>
              </w:rPr>
              <w:t>m</w:t>
            </w:r>
          </w:p>
        </w:tc>
      </w:tr>
      <w:tr w:rsidR="0034031F" w:rsidRPr="00A406E5" w:rsidTr="00A406E5">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34031F" w:rsidRPr="00A406E5" w:rsidRDefault="0034031F" w:rsidP="0034031F">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031F" w:rsidRPr="00A406E5" w:rsidTr="00A406E5">
        <w:tc>
          <w:tcPr>
            <w:tcW w:w="2093" w:type="dxa"/>
            <w:shd w:val="pct15" w:color="auto" w:fill="auto"/>
          </w:tcPr>
          <w:p w:rsidR="0034031F" w:rsidRPr="00A406E5" w:rsidRDefault="0034031F" w:rsidP="003403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34031F" w:rsidRPr="00A406E5" w:rsidRDefault="0034031F" w:rsidP="003403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4031F" w:rsidRPr="00A73599" w:rsidRDefault="0034031F" w:rsidP="0034031F">
            <w:pPr>
              <w:numPr>
                <w:ilvl w:val="0"/>
                <w:numId w:val="18"/>
              </w:numPr>
              <w:autoSpaceDE w:val="0"/>
              <w:autoSpaceDN w:val="0"/>
              <w:adjustRightInd w:val="0"/>
              <w:jc w:val="both"/>
              <w:rPr>
                <w:rFonts w:ascii="Arial" w:hAnsi="Arial" w:cs="Arial"/>
                <w:color w:val="000000"/>
              </w:rPr>
            </w:pPr>
            <w:r w:rsidRPr="00A73599">
              <w:rPr>
                <w:rFonts w:ascii="Arial" w:hAnsi="Arial" w:cs="Arial"/>
                <w:color w:val="000000"/>
              </w:rPr>
              <w:t>Demonstrate knowledge of a range of learning theories and understand how they influence current education practice</w:t>
            </w:r>
            <w:r>
              <w:rPr>
                <w:rFonts w:ascii="Arial" w:hAnsi="Arial" w:cs="Arial"/>
                <w:color w:val="000000"/>
              </w:rPr>
              <w:t>.</w:t>
            </w:r>
          </w:p>
          <w:p w:rsidR="0034031F" w:rsidRPr="00A73599" w:rsidRDefault="0034031F" w:rsidP="0034031F">
            <w:pPr>
              <w:numPr>
                <w:ilvl w:val="0"/>
                <w:numId w:val="18"/>
              </w:numPr>
              <w:autoSpaceDE w:val="0"/>
              <w:autoSpaceDN w:val="0"/>
              <w:adjustRightInd w:val="0"/>
              <w:contextualSpacing/>
              <w:jc w:val="both"/>
              <w:rPr>
                <w:rFonts w:ascii="Arial" w:hAnsi="Arial" w:cs="Arial"/>
                <w:color w:val="000000"/>
              </w:rPr>
            </w:pPr>
            <w:r w:rsidRPr="00A73599">
              <w:rPr>
                <w:rFonts w:ascii="Arial" w:hAnsi="Arial" w:cs="Arial"/>
                <w:color w:val="000000"/>
              </w:rPr>
              <w:t xml:space="preserve">Understand </w:t>
            </w:r>
            <w:r w:rsidRPr="00A73599">
              <w:rPr>
                <w:rFonts w:ascii="Arial" w:hAnsi="Arial" w:cs="Arial"/>
              </w:rPr>
              <w:t>how</w:t>
            </w:r>
            <w:r w:rsidRPr="00A73599">
              <w:rPr>
                <w:rFonts w:ascii="Arial" w:hAnsi="Arial" w:cs="Arial"/>
                <w:color w:val="000000"/>
              </w:rPr>
              <w:t xml:space="preserve"> the outdoors and out of school learning opportunities can </w:t>
            </w:r>
            <w:r w:rsidRPr="00A73599">
              <w:rPr>
                <w:rFonts w:ascii="Arial" w:hAnsi="Arial" w:cs="Arial"/>
              </w:rPr>
              <w:t>facilitate the development and enhancement of knowledge and skills</w:t>
            </w:r>
            <w:r w:rsidRPr="00A73599">
              <w:rPr>
                <w:rFonts w:ascii="Arial" w:hAnsi="Arial" w:cs="Arial"/>
                <w:color w:val="000000"/>
              </w:rPr>
              <w:t xml:space="preserve"> as part of planned curriculum and assessment procedures</w:t>
            </w:r>
            <w:r>
              <w:rPr>
                <w:rFonts w:ascii="Arial" w:hAnsi="Arial" w:cs="Arial"/>
                <w:color w:val="000000"/>
              </w:rPr>
              <w:t>.</w:t>
            </w:r>
            <w:r w:rsidRPr="00A73599">
              <w:rPr>
                <w:rFonts w:ascii="Arial" w:hAnsi="Arial" w:cs="Arial"/>
                <w:color w:val="000000"/>
              </w:rPr>
              <w:t xml:space="preserve"> </w:t>
            </w:r>
          </w:p>
          <w:p w:rsidR="0034031F" w:rsidRPr="00A73599" w:rsidRDefault="0034031F" w:rsidP="0034031F">
            <w:pPr>
              <w:numPr>
                <w:ilvl w:val="0"/>
                <w:numId w:val="18"/>
              </w:numPr>
              <w:autoSpaceDE w:val="0"/>
              <w:autoSpaceDN w:val="0"/>
              <w:adjustRightInd w:val="0"/>
              <w:jc w:val="both"/>
              <w:rPr>
                <w:rFonts w:ascii="Arial" w:hAnsi="Arial" w:cs="Arial"/>
                <w:color w:val="000000"/>
              </w:rPr>
            </w:pPr>
            <w:r w:rsidRPr="00A73599">
              <w:rPr>
                <w:rFonts w:ascii="Arial" w:hAnsi="Arial" w:cs="Arial"/>
                <w:color w:val="000000"/>
              </w:rPr>
              <w:t>Discuss and evaluate learning contexts</w:t>
            </w:r>
            <w:r>
              <w:rPr>
                <w:rFonts w:ascii="Arial" w:hAnsi="Arial" w:cs="Arial"/>
                <w:color w:val="000000"/>
              </w:rPr>
              <w:t>.</w:t>
            </w:r>
            <w:r w:rsidRPr="00A73599">
              <w:rPr>
                <w:rFonts w:ascii="Arial" w:hAnsi="Arial" w:cs="Arial"/>
                <w:color w:val="000000"/>
              </w:rPr>
              <w:t xml:space="preserve"> </w:t>
            </w:r>
          </w:p>
          <w:p w:rsidR="0034031F" w:rsidRPr="00A73599" w:rsidRDefault="0034031F" w:rsidP="0034031F">
            <w:pPr>
              <w:numPr>
                <w:ilvl w:val="0"/>
                <w:numId w:val="18"/>
              </w:numPr>
              <w:autoSpaceDE w:val="0"/>
              <w:autoSpaceDN w:val="0"/>
              <w:adjustRightInd w:val="0"/>
              <w:contextualSpacing/>
              <w:jc w:val="both"/>
              <w:rPr>
                <w:rFonts w:ascii="Arial" w:hAnsi="Arial" w:cs="Arial"/>
                <w:color w:val="000000"/>
              </w:rPr>
            </w:pPr>
            <w:r w:rsidRPr="00A73599">
              <w:rPr>
                <w:rFonts w:ascii="Arial" w:hAnsi="Arial" w:cs="Arial"/>
                <w:color w:val="000000"/>
              </w:rPr>
              <w:t>Organise their knowledge and learning through the use of a range of information sources including ICT and present their work at the appropriate level</w:t>
            </w:r>
            <w:r>
              <w:rPr>
                <w:rFonts w:ascii="Arial" w:hAnsi="Arial" w:cs="Arial"/>
                <w:color w:val="000000"/>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42752" w:rsidRPr="00F4788D" w:rsidRDefault="00242752" w:rsidP="00242752">
      <w:pPr>
        <w:overflowPunct w:val="0"/>
        <w:autoSpaceDE w:val="0"/>
        <w:autoSpaceDN w:val="0"/>
        <w:adjustRightInd w:val="0"/>
        <w:textAlignment w:val="baseline"/>
        <w:rPr>
          <w:rFonts w:ascii="Arial" w:hAnsi="Arial" w:cs="Arial"/>
          <w:sz w:val="24"/>
          <w:szCs w:val="24"/>
        </w:rPr>
      </w:pPr>
      <w:r w:rsidRPr="00F4788D">
        <w:rPr>
          <w:rFonts w:ascii="Arial" w:hAnsi="Arial" w:cs="Arial"/>
          <w:sz w:val="24"/>
          <w:szCs w:val="24"/>
        </w:rPr>
        <w:t>Group presentation: Demonstrate how outdoor contexts can support learning</w:t>
      </w:r>
    </w:p>
    <w:p w:rsidR="00A67FB1" w:rsidRPr="00F4788D" w:rsidRDefault="00A67FB1" w:rsidP="00A67FB1">
      <w:pPr>
        <w:ind w:left="720"/>
        <w:rPr>
          <w:rFonts w:ascii="Arial" w:hAnsi="Arial" w:cs="Arial"/>
          <w:sz w:val="24"/>
          <w:szCs w:val="24"/>
        </w:rPr>
      </w:pPr>
    </w:p>
    <w:p w:rsidR="00242752" w:rsidRPr="00F4788D" w:rsidRDefault="00242752" w:rsidP="00242752">
      <w:pPr>
        <w:rPr>
          <w:rFonts w:ascii="Arial" w:hAnsi="Arial" w:cs="Arial"/>
          <w:sz w:val="24"/>
          <w:szCs w:val="24"/>
        </w:rPr>
      </w:pPr>
    </w:p>
    <w:p w:rsidR="00242752" w:rsidRPr="00F4788D" w:rsidRDefault="00242752" w:rsidP="00242752">
      <w:pPr>
        <w:rPr>
          <w:rFonts w:ascii="Arial" w:hAnsi="Arial" w:cs="Arial"/>
          <w:b/>
          <w:sz w:val="24"/>
          <w:szCs w:val="24"/>
        </w:rPr>
      </w:pPr>
      <w:r w:rsidRPr="00F4788D">
        <w:rPr>
          <w:rFonts w:ascii="Arial" w:hAnsi="Arial" w:cs="Arial"/>
          <w:sz w:val="24"/>
          <w:szCs w:val="24"/>
        </w:rPr>
        <w:t xml:space="preserve">Work as a group in developing your presentation and use a PowerPoint presentation to frame your seminar. Present for the equivalent of 10 minutes each. You may share the presentation between you. It is important that </w:t>
      </w:r>
      <w:r w:rsidRPr="00F4788D">
        <w:rPr>
          <w:rFonts w:ascii="Arial" w:hAnsi="Arial" w:cs="Arial"/>
          <w:b/>
          <w:sz w:val="24"/>
          <w:szCs w:val="24"/>
        </w:rPr>
        <w:t xml:space="preserve">each individual meets each of the learning outcomes </w:t>
      </w:r>
    </w:p>
    <w:p w:rsidR="00242752" w:rsidRPr="00F4788D" w:rsidRDefault="00242752" w:rsidP="00242752">
      <w:pPr>
        <w:rPr>
          <w:rFonts w:ascii="Arial" w:hAnsi="Arial" w:cs="Arial"/>
          <w:b/>
          <w:sz w:val="24"/>
          <w:szCs w:val="24"/>
        </w:rPr>
      </w:pPr>
    </w:p>
    <w:p w:rsidR="003C7409" w:rsidRDefault="003C7409" w:rsidP="00242752">
      <w:pPr>
        <w:pStyle w:val="ListParagraph"/>
        <w:numPr>
          <w:ilvl w:val="0"/>
          <w:numId w:val="21"/>
        </w:numPr>
        <w:spacing w:after="160" w:line="259" w:lineRule="auto"/>
        <w:rPr>
          <w:rFonts w:ascii="Arial" w:hAnsi="Arial" w:cs="Arial"/>
          <w:sz w:val="24"/>
          <w:szCs w:val="24"/>
        </w:rPr>
      </w:pPr>
      <w:r>
        <w:rPr>
          <w:rFonts w:ascii="Arial" w:hAnsi="Arial" w:cs="Arial"/>
          <w:sz w:val="24"/>
          <w:szCs w:val="24"/>
        </w:rPr>
        <w:t xml:space="preserve">The first slide of your </w:t>
      </w:r>
      <w:proofErr w:type="spellStart"/>
      <w:r>
        <w:rPr>
          <w:rFonts w:ascii="Arial" w:hAnsi="Arial" w:cs="Arial"/>
          <w:sz w:val="24"/>
          <w:szCs w:val="24"/>
        </w:rPr>
        <w:t>Powerpoint</w:t>
      </w:r>
      <w:proofErr w:type="spellEnd"/>
      <w:r>
        <w:rPr>
          <w:rFonts w:ascii="Arial" w:hAnsi="Arial" w:cs="Arial"/>
          <w:sz w:val="24"/>
          <w:szCs w:val="24"/>
        </w:rPr>
        <w:t xml:space="preserve"> needs to include your names, student numbers and the question</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Refer to the question outlining that which you will be discussing. Give some context  e.g. the importance of the outdoors in the Foundation Phase</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Explain how the outdoors can facilitate developing skills and knowledge – give some examples to support your points</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Explain how learning in the outdoors can be planned and assessed – consider examples of this. You could refer to some examples that you have experienced whilst on visits.</w:t>
      </w:r>
    </w:p>
    <w:p w:rsidR="00242752" w:rsidRPr="00F4788D" w:rsidRDefault="00F4788D"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Consider how theories of learning are evident in the outdoor learning contexts</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 xml:space="preserve">Support your work through wider reading e.g.  Reading list, References at the end of lecture PowerPoints, Welsh Government Curriculum Guidance, </w:t>
      </w:r>
      <w:proofErr w:type="spellStart"/>
      <w:r w:rsidRPr="00F4788D">
        <w:rPr>
          <w:rFonts w:ascii="Arial" w:hAnsi="Arial" w:cs="Arial"/>
          <w:sz w:val="24"/>
          <w:szCs w:val="24"/>
        </w:rPr>
        <w:t>Estyn</w:t>
      </w:r>
      <w:proofErr w:type="spellEnd"/>
      <w:r w:rsidRPr="00F4788D">
        <w:rPr>
          <w:rFonts w:ascii="Arial" w:hAnsi="Arial" w:cs="Arial"/>
          <w:sz w:val="24"/>
          <w:szCs w:val="24"/>
        </w:rPr>
        <w:t xml:space="preserve"> Best Practice</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Draw your main points together and refer back to the question. What are the implications for the future?</w:t>
      </w:r>
    </w:p>
    <w:p w:rsidR="00242752" w:rsidRPr="00F4788D" w:rsidRDefault="00242752" w:rsidP="00242752">
      <w:pPr>
        <w:pStyle w:val="ListParagraph"/>
        <w:numPr>
          <w:ilvl w:val="0"/>
          <w:numId w:val="21"/>
        </w:numPr>
        <w:spacing w:after="160" w:line="259" w:lineRule="auto"/>
        <w:rPr>
          <w:rFonts w:ascii="Arial" w:hAnsi="Arial" w:cs="Arial"/>
          <w:b/>
          <w:sz w:val="24"/>
          <w:szCs w:val="24"/>
        </w:rPr>
      </w:pPr>
      <w:r w:rsidRPr="00F4788D">
        <w:rPr>
          <w:rFonts w:ascii="Arial" w:hAnsi="Arial" w:cs="Arial"/>
          <w:b/>
          <w:sz w:val="24"/>
          <w:szCs w:val="24"/>
        </w:rPr>
        <w:t xml:space="preserve">Remember to upload your </w:t>
      </w:r>
      <w:proofErr w:type="spellStart"/>
      <w:r w:rsidRPr="00F4788D">
        <w:rPr>
          <w:rFonts w:ascii="Arial" w:hAnsi="Arial" w:cs="Arial"/>
          <w:b/>
          <w:sz w:val="24"/>
          <w:szCs w:val="24"/>
        </w:rPr>
        <w:t>Powerpoint</w:t>
      </w:r>
      <w:proofErr w:type="spellEnd"/>
      <w:r w:rsidRPr="00F4788D">
        <w:rPr>
          <w:rFonts w:ascii="Arial" w:hAnsi="Arial" w:cs="Arial"/>
          <w:b/>
          <w:sz w:val="24"/>
          <w:szCs w:val="24"/>
        </w:rPr>
        <w:t xml:space="preserve"> slides and speaker’s notes onto </w:t>
      </w:r>
      <w:proofErr w:type="spellStart"/>
      <w:r w:rsidRPr="00F4788D">
        <w:rPr>
          <w:rFonts w:ascii="Arial" w:hAnsi="Arial" w:cs="Arial"/>
          <w:b/>
          <w:sz w:val="24"/>
          <w:szCs w:val="24"/>
        </w:rPr>
        <w:t>Turnitin</w:t>
      </w:r>
      <w:proofErr w:type="spellEnd"/>
      <w:r w:rsidRPr="00F4788D">
        <w:rPr>
          <w:rFonts w:ascii="Arial" w:hAnsi="Arial" w:cs="Arial"/>
          <w:b/>
          <w:sz w:val="24"/>
          <w:szCs w:val="24"/>
        </w:rPr>
        <w:t xml:space="preserve"> by the submission date.</w:t>
      </w: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34031F" w:rsidRDefault="006F496B" w:rsidP="0034031F">
      <w:pPr>
        <w:pStyle w:val="ListParagraph"/>
        <w:numPr>
          <w:ilvl w:val="0"/>
          <w:numId w:val="20"/>
        </w:numPr>
        <w:rPr>
          <w:rFonts w:ascii="Arial" w:hAnsi="Arial" w:cs="Arial"/>
          <w:i/>
          <w:sz w:val="22"/>
          <w:szCs w:val="22"/>
        </w:rPr>
      </w:pPr>
      <w:r w:rsidRPr="0034031F">
        <w:rPr>
          <w:rFonts w:ascii="Arial" w:hAnsi="Arial" w:cs="Arial"/>
          <w:i/>
          <w:sz w:val="22"/>
          <w:szCs w:val="22"/>
        </w:rPr>
        <w:t>Organise their knowledge and learning through use of a range of information resources, including ICT and present their work at the appropriate level</w:t>
      </w: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Demonstrate knowledge of a range of learning theories and understand how they influence current education practice.</w:t>
      </w:r>
    </w:p>
    <w:p w:rsidR="0034031F" w:rsidRPr="0034031F" w:rsidRDefault="0034031F" w:rsidP="0034031F">
      <w:pPr>
        <w:numPr>
          <w:ilvl w:val="0"/>
          <w:numId w:val="18"/>
        </w:numPr>
        <w:autoSpaceDE w:val="0"/>
        <w:autoSpaceDN w:val="0"/>
        <w:adjustRightInd w:val="0"/>
        <w:contextualSpacing/>
        <w:jc w:val="both"/>
        <w:rPr>
          <w:rFonts w:ascii="Arial" w:hAnsi="Arial" w:cs="Arial"/>
          <w:i/>
          <w:color w:val="000000"/>
        </w:rPr>
      </w:pPr>
      <w:r w:rsidRPr="0034031F">
        <w:rPr>
          <w:rFonts w:ascii="Arial" w:hAnsi="Arial" w:cs="Arial"/>
          <w:i/>
          <w:color w:val="000000"/>
        </w:rPr>
        <w:t xml:space="preserve">Understand </w:t>
      </w:r>
      <w:r w:rsidRPr="0034031F">
        <w:rPr>
          <w:rFonts w:ascii="Arial" w:hAnsi="Arial" w:cs="Arial"/>
          <w:i/>
        </w:rPr>
        <w:t>how</w:t>
      </w:r>
      <w:r w:rsidRPr="0034031F">
        <w:rPr>
          <w:rFonts w:ascii="Arial" w:hAnsi="Arial" w:cs="Arial"/>
          <w:i/>
          <w:color w:val="000000"/>
        </w:rPr>
        <w:t xml:space="preserve"> the outdoors and out of school learning opportunities can </w:t>
      </w:r>
      <w:r w:rsidRPr="0034031F">
        <w:rPr>
          <w:rFonts w:ascii="Arial" w:hAnsi="Arial" w:cs="Arial"/>
          <w:i/>
        </w:rPr>
        <w:t>facilitate the development and enhancement of knowledge and skills</w:t>
      </w:r>
      <w:r w:rsidRPr="0034031F">
        <w:rPr>
          <w:rFonts w:ascii="Arial" w:hAnsi="Arial" w:cs="Arial"/>
          <w:i/>
          <w:color w:val="000000"/>
        </w:rPr>
        <w:t xml:space="preserve"> as part of planned curriculum and assessment procedures. </w:t>
      </w: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 xml:space="preserve">Discuss and evaluate learning contexts. </w:t>
      </w:r>
    </w:p>
    <w:p w:rsidR="0034031F" w:rsidRPr="00A73599" w:rsidRDefault="0034031F" w:rsidP="0034031F">
      <w:pPr>
        <w:autoSpaceDE w:val="0"/>
        <w:autoSpaceDN w:val="0"/>
        <w:adjustRightInd w:val="0"/>
        <w:ind w:left="720"/>
        <w:contextualSpacing/>
        <w:jc w:val="both"/>
        <w:rPr>
          <w:rFonts w:ascii="Arial" w:hAnsi="Arial" w:cs="Arial"/>
          <w:color w:val="000000"/>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Demonstrate knowledge of a range of learning theories and understand how they influence current education practice.</w:t>
      </w:r>
    </w:p>
    <w:p w:rsidR="0034031F" w:rsidRPr="0034031F" w:rsidRDefault="0034031F" w:rsidP="0034031F">
      <w:pPr>
        <w:numPr>
          <w:ilvl w:val="0"/>
          <w:numId w:val="18"/>
        </w:numPr>
        <w:autoSpaceDE w:val="0"/>
        <w:autoSpaceDN w:val="0"/>
        <w:adjustRightInd w:val="0"/>
        <w:contextualSpacing/>
        <w:jc w:val="both"/>
        <w:rPr>
          <w:rFonts w:ascii="Arial" w:hAnsi="Arial" w:cs="Arial"/>
          <w:i/>
          <w:color w:val="000000"/>
        </w:rPr>
      </w:pPr>
      <w:r w:rsidRPr="0034031F">
        <w:rPr>
          <w:rFonts w:ascii="Arial" w:hAnsi="Arial" w:cs="Arial"/>
          <w:i/>
          <w:color w:val="000000"/>
        </w:rPr>
        <w:lastRenderedPageBreak/>
        <w:t xml:space="preserve">Understand </w:t>
      </w:r>
      <w:r w:rsidRPr="0034031F">
        <w:rPr>
          <w:rFonts w:ascii="Arial" w:hAnsi="Arial" w:cs="Arial"/>
          <w:i/>
        </w:rPr>
        <w:t>how</w:t>
      </w:r>
      <w:r w:rsidRPr="0034031F">
        <w:rPr>
          <w:rFonts w:ascii="Arial" w:hAnsi="Arial" w:cs="Arial"/>
          <w:i/>
          <w:color w:val="000000"/>
        </w:rPr>
        <w:t xml:space="preserve"> the outdoors and out of school learning opportunities can </w:t>
      </w:r>
      <w:r w:rsidRPr="0034031F">
        <w:rPr>
          <w:rFonts w:ascii="Arial" w:hAnsi="Arial" w:cs="Arial"/>
          <w:i/>
        </w:rPr>
        <w:t>facilitate the development and enhancement of knowledge and skills</w:t>
      </w:r>
      <w:r w:rsidRPr="0034031F">
        <w:rPr>
          <w:rFonts w:ascii="Arial" w:hAnsi="Arial" w:cs="Arial"/>
          <w:i/>
          <w:color w:val="000000"/>
        </w:rPr>
        <w:t xml:space="preserve"> as part of planned curriculum and assessment procedures. </w:t>
      </w: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 xml:space="preserve">Discuss and evaluate learning contexts. </w:t>
      </w:r>
    </w:p>
    <w:p w:rsidR="006F496B" w:rsidRPr="00A406E5" w:rsidRDefault="006F496B"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Demonstrate knowledge of a range of learning theories and understand how they influence current education practice.</w:t>
      </w:r>
    </w:p>
    <w:p w:rsidR="0034031F" w:rsidRPr="0034031F" w:rsidRDefault="0034031F" w:rsidP="0034031F">
      <w:pPr>
        <w:numPr>
          <w:ilvl w:val="0"/>
          <w:numId w:val="18"/>
        </w:numPr>
        <w:autoSpaceDE w:val="0"/>
        <w:autoSpaceDN w:val="0"/>
        <w:adjustRightInd w:val="0"/>
        <w:contextualSpacing/>
        <w:jc w:val="both"/>
        <w:rPr>
          <w:rFonts w:ascii="Arial" w:hAnsi="Arial" w:cs="Arial"/>
          <w:i/>
          <w:color w:val="000000"/>
        </w:rPr>
      </w:pPr>
      <w:r w:rsidRPr="0034031F">
        <w:rPr>
          <w:rFonts w:ascii="Arial" w:hAnsi="Arial" w:cs="Arial"/>
          <w:i/>
          <w:color w:val="000000"/>
        </w:rPr>
        <w:t xml:space="preserve">Understand </w:t>
      </w:r>
      <w:r w:rsidRPr="0034031F">
        <w:rPr>
          <w:rFonts w:ascii="Arial" w:hAnsi="Arial" w:cs="Arial"/>
          <w:i/>
        </w:rPr>
        <w:t>how</w:t>
      </w:r>
      <w:r w:rsidRPr="0034031F">
        <w:rPr>
          <w:rFonts w:ascii="Arial" w:hAnsi="Arial" w:cs="Arial"/>
          <w:i/>
          <w:color w:val="000000"/>
        </w:rPr>
        <w:t xml:space="preserve"> the outdoors and out of school learning opportunities can </w:t>
      </w:r>
      <w:r w:rsidRPr="0034031F">
        <w:rPr>
          <w:rFonts w:ascii="Arial" w:hAnsi="Arial" w:cs="Arial"/>
          <w:i/>
        </w:rPr>
        <w:t>facilitate the development and enhancement of knowledge and skills</w:t>
      </w:r>
      <w:r w:rsidRPr="0034031F">
        <w:rPr>
          <w:rFonts w:ascii="Arial" w:hAnsi="Arial" w:cs="Arial"/>
          <w:i/>
          <w:color w:val="000000"/>
        </w:rPr>
        <w:t xml:space="preserve"> as part of planned curriculum and assessment procedures. </w:t>
      </w:r>
    </w:p>
    <w:p w:rsidR="0034031F" w:rsidRPr="0034031F" w:rsidRDefault="0034031F" w:rsidP="0034031F">
      <w:pPr>
        <w:numPr>
          <w:ilvl w:val="0"/>
          <w:numId w:val="18"/>
        </w:numPr>
        <w:autoSpaceDE w:val="0"/>
        <w:autoSpaceDN w:val="0"/>
        <w:adjustRightInd w:val="0"/>
        <w:jc w:val="both"/>
        <w:rPr>
          <w:rFonts w:ascii="Arial" w:hAnsi="Arial" w:cs="Arial"/>
          <w:i/>
          <w:color w:val="000000"/>
        </w:rPr>
      </w:pPr>
      <w:r w:rsidRPr="0034031F">
        <w:rPr>
          <w:rFonts w:ascii="Arial" w:hAnsi="Arial" w:cs="Arial"/>
          <w:i/>
          <w:color w:val="000000"/>
        </w:rPr>
        <w:t xml:space="preserve">Discuss and evaluate learning contexts. </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34031F" w:rsidRDefault="006F496B" w:rsidP="0034031F">
      <w:pPr>
        <w:pStyle w:val="ListParagraph"/>
        <w:numPr>
          <w:ilvl w:val="0"/>
          <w:numId w:val="19"/>
        </w:numPr>
        <w:rPr>
          <w:rFonts w:ascii="Arial" w:hAnsi="Arial" w:cs="Arial"/>
          <w:i/>
          <w:sz w:val="22"/>
          <w:szCs w:val="22"/>
        </w:rPr>
      </w:pPr>
      <w:r w:rsidRPr="0034031F">
        <w:rPr>
          <w:rFonts w:ascii="Arial" w:hAnsi="Arial" w:cs="Arial"/>
          <w:i/>
          <w:sz w:val="22"/>
          <w:szCs w:val="22"/>
        </w:rPr>
        <w:t>Organise their knowledge and learning through use of a range of information resources, including ICT and present their work at the appropriate level</w:t>
      </w:r>
    </w:p>
    <w:p w:rsidR="006F496B" w:rsidRPr="00A406E5" w:rsidRDefault="006F496B" w:rsidP="006F496B">
      <w:pPr>
        <w:ind w:left="360"/>
        <w:rPr>
          <w:rFonts w:ascii="Arial" w:hAnsi="Arial" w:cs="Arial"/>
          <w:sz w:val="22"/>
          <w:szCs w:val="22"/>
        </w:rPr>
      </w:pPr>
    </w:p>
    <w:p w:rsidR="006F496B" w:rsidRPr="00A406E5" w:rsidRDefault="006F496B" w:rsidP="006F496B">
      <w:pPr>
        <w:ind w:left="360"/>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180" w:rsidRDefault="00546180">
      <w:r>
        <w:separator/>
      </w:r>
    </w:p>
  </w:endnote>
  <w:endnote w:type="continuationSeparator" w:id="0">
    <w:p w:rsidR="00546180" w:rsidRDefault="00546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04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047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180" w:rsidRDefault="00546180">
      <w:r>
        <w:separator/>
      </w:r>
    </w:p>
  </w:footnote>
  <w:footnote w:type="continuationSeparator" w:id="0">
    <w:p w:rsidR="00546180" w:rsidRDefault="005461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5234EC"/>
    <w:multiLevelType w:val="hybridMultilevel"/>
    <w:tmpl w:val="217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15EFC"/>
    <w:multiLevelType w:val="hybridMultilevel"/>
    <w:tmpl w:val="741A8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3"/>
  </w:num>
  <w:num w:numId="18">
    <w:abstractNumId w:val="3"/>
  </w:num>
  <w:num w:numId="19">
    <w:abstractNumId w:val="19"/>
  </w:num>
  <w:num w:numId="20">
    <w:abstractNumId w:val="1"/>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65968"/>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2752"/>
    <w:rsid w:val="002444CA"/>
    <w:rsid w:val="00260DE6"/>
    <w:rsid w:val="00273FEE"/>
    <w:rsid w:val="0028204E"/>
    <w:rsid w:val="0028591B"/>
    <w:rsid w:val="002878BF"/>
    <w:rsid w:val="00291841"/>
    <w:rsid w:val="002C449B"/>
    <w:rsid w:val="002C6040"/>
    <w:rsid w:val="002D5B3F"/>
    <w:rsid w:val="002E272E"/>
    <w:rsid w:val="002F5778"/>
    <w:rsid w:val="003223E0"/>
    <w:rsid w:val="0034031F"/>
    <w:rsid w:val="00352C4A"/>
    <w:rsid w:val="00362560"/>
    <w:rsid w:val="003732FD"/>
    <w:rsid w:val="003753B2"/>
    <w:rsid w:val="00376559"/>
    <w:rsid w:val="00382BAA"/>
    <w:rsid w:val="00384D73"/>
    <w:rsid w:val="00393EB6"/>
    <w:rsid w:val="003A3CE5"/>
    <w:rsid w:val="003B366F"/>
    <w:rsid w:val="003B3F9D"/>
    <w:rsid w:val="003B6C95"/>
    <w:rsid w:val="003C7409"/>
    <w:rsid w:val="003E5751"/>
    <w:rsid w:val="004046A9"/>
    <w:rsid w:val="00404C50"/>
    <w:rsid w:val="00423934"/>
    <w:rsid w:val="00426244"/>
    <w:rsid w:val="00451810"/>
    <w:rsid w:val="00470A38"/>
    <w:rsid w:val="00477880"/>
    <w:rsid w:val="004874DE"/>
    <w:rsid w:val="00492186"/>
    <w:rsid w:val="004B5334"/>
    <w:rsid w:val="004B6C14"/>
    <w:rsid w:val="004D3FD1"/>
    <w:rsid w:val="004D5E9B"/>
    <w:rsid w:val="004D63D9"/>
    <w:rsid w:val="004E6585"/>
    <w:rsid w:val="004F38B4"/>
    <w:rsid w:val="0050249F"/>
    <w:rsid w:val="005232F9"/>
    <w:rsid w:val="00524566"/>
    <w:rsid w:val="00527B8D"/>
    <w:rsid w:val="00527E60"/>
    <w:rsid w:val="00530BEF"/>
    <w:rsid w:val="005377EA"/>
    <w:rsid w:val="0054618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366DF"/>
    <w:rsid w:val="00757839"/>
    <w:rsid w:val="00770C81"/>
    <w:rsid w:val="00786736"/>
    <w:rsid w:val="0079047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B36"/>
    <w:rsid w:val="009D3EA4"/>
    <w:rsid w:val="009D649C"/>
    <w:rsid w:val="009E2768"/>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9E7"/>
    <w:rsid w:val="00CF4266"/>
    <w:rsid w:val="00D22D9C"/>
    <w:rsid w:val="00D241F1"/>
    <w:rsid w:val="00D275CB"/>
    <w:rsid w:val="00D30DFA"/>
    <w:rsid w:val="00D44E3B"/>
    <w:rsid w:val="00D463A5"/>
    <w:rsid w:val="00D4710D"/>
    <w:rsid w:val="00D47D25"/>
    <w:rsid w:val="00D62ACD"/>
    <w:rsid w:val="00D73981"/>
    <w:rsid w:val="00DA36EE"/>
    <w:rsid w:val="00DB116D"/>
    <w:rsid w:val="00DB652A"/>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FC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88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183F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276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109</TotalTime>
  <Pages>10</Pages>
  <Words>3130</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Baggott</cp:lastModifiedBy>
  <cp:revision>8</cp:revision>
  <cp:lastPrinted>2014-10-10T07:42:00Z</cp:lastPrinted>
  <dcterms:created xsi:type="dcterms:W3CDTF">2019-06-05T10:36:00Z</dcterms:created>
  <dcterms:modified xsi:type="dcterms:W3CDTF">2019-09-26T07:19:00Z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