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4489" w:rsidRDefault="0095430A">
      <w:pPr>
        <w:jc w:val="center"/>
        <w:rPr>
          <w:color w:val="FF0000"/>
          <w:sz w:val="24"/>
          <w:szCs w:val="24"/>
        </w:rPr>
      </w:pPr>
      <w:r>
        <w:rPr>
          <w:sz w:val="24"/>
          <w:szCs w:val="24"/>
          <w:u w:val="single"/>
        </w:rPr>
        <w:t>Cancer care provided by the NHS and other organisations</w:t>
      </w:r>
      <w:r>
        <w:rPr>
          <w:sz w:val="24"/>
          <w:szCs w:val="24"/>
          <w:u w:val="single"/>
        </w:rPr>
        <w:t xml:space="preserve"> </w:t>
      </w:r>
    </w:p>
    <w:p w:rsidR="00744489" w:rsidRDefault="00744489">
      <w:pPr>
        <w:rPr>
          <w:color w:val="FF0000"/>
          <w:sz w:val="24"/>
          <w:szCs w:val="24"/>
        </w:rPr>
      </w:pPr>
    </w:p>
    <w:p w:rsidR="00744489" w:rsidRDefault="00744489">
      <w:pPr>
        <w:rPr>
          <w:sz w:val="24"/>
          <w:szCs w:val="24"/>
        </w:rPr>
      </w:pPr>
    </w:p>
    <w:p w:rsidR="00744489" w:rsidRDefault="0095430A">
      <w:pPr>
        <w:rPr>
          <w:sz w:val="24"/>
          <w:szCs w:val="24"/>
          <w:u w:val="single"/>
        </w:rPr>
      </w:pPr>
      <w:r>
        <w:rPr>
          <w:sz w:val="24"/>
          <w:szCs w:val="24"/>
          <w:u w:val="single"/>
        </w:rPr>
        <w:t>Abstract</w:t>
      </w:r>
    </w:p>
    <w:p w:rsidR="00744489" w:rsidRDefault="0095430A">
      <w:pPr>
        <w:rPr>
          <w:sz w:val="24"/>
          <w:szCs w:val="24"/>
          <w:u w:val="single"/>
        </w:rPr>
      </w:pPr>
      <w:r>
        <w:rPr>
          <w:sz w:val="24"/>
          <w:szCs w:val="24"/>
        </w:rPr>
        <w:t xml:space="preserve">In the United Kingdom (UK) around 165,000 people die every year with cancer, estimating around 450 people a day. This case study determined the care that is provided by the National Health Service (NHS) and the treatments available. Cancer treatment costs </w:t>
      </w:r>
      <w:r>
        <w:rPr>
          <w:sz w:val="24"/>
          <w:szCs w:val="24"/>
        </w:rPr>
        <w:t xml:space="preserve">have risen which suggests that there will be a lower survival rate for cancer patients. By 2030 it is proposed that there will be around 4 million people living with cancer in the UK. The NHS is linked to the Marie Curie charity which provides support for </w:t>
      </w:r>
      <w:r>
        <w:rPr>
          <w:sz w:val="24"/>
          <w:szCs w:val="24"/>
        </w:rPr>
        <w:t>individuals who are terminally ill, this charity is important as it provides care for not only the individuals with the terminal illness but also the families. Maggie’s is also another organisation that provides care for patients with terminal illnesses, t</w:t>
      </w:r>
      <w:r>
        <w:rPr>
          <w:sz w:val="24"/>
          <w:szCs w:val="24"/>
        </w:rPr>
        <w:t>hese centres are set upon hospital grounds but are not funded through the NHS but through donations.</w:t>
      </w:r>
    </w:p>
    <w:p w:rsidR="00744489" w:rsidRDefault="00744489">
      <w:pPr>
        <w:rPr>
          <w:sz w:val="24"/>
          <w:szCs w:val="24"/>
          <w:u w:val="single"/>
        </w:rPr>
      </w:pPr>
    </w:p>
    <w:p w:rsidR="00744489" w:rsidRDefault="0095430A">
      <w:pPr>
        <w:rPr>
          <w:sz w:val="24"/>
          <w:szCs w:val="24"/>
          <w:u w:val="single"/>
        </w:rPr>
      </w:pPr>
      <w:r>
        <w:rPr>
          <w:sz w:val="24"/>
          <w:szCs w:val="24"/>
          <w:u w:val="single"/>
        </w:rPr>
        <w:t xml:space="preserve">Introduction </w:t>
      </w:r>
    </w:p>
    <w:p w:rsidR="00744489" w:rsidRDefault="0095430A">
      <w:pPr>
        <w:rPr>
          <w:sz w:val="24"/>
          <w:szCs w:val="24"/>
        </w:rPr>
      </w:pPr>
      <w:r>
        <w:rPr>
          <w:sz w:val="24"/>
          <w:szCs w:val="24"/>
        </w:rPr>
        <w:t xml:space="preserve">This case study will concentrate on the care available provided by the NHS for individuals diagnosed with cancer, examining treatments that </w:t>
      </w:r>
      <w:r>
        <w:rPr>
          <w:sz w:val="24"/>
          <w:szCs w:val="24"/>
        </w:rPr>
        <w:t>are given and the stages of cancer diagnoses. This</w:t>
      </w:r>
      <w:r>
        <w:rPr>
          <w:sz w:val="24"/>
          <w:szCs w:val="24"/>
        </w:rPr>
        <w:t xml:space="preserve"> case study will also look at the statistics and figures of the number of individuals that are diagnosed with cancer in the UK and discover if the survival rate is rising. The</w:t>
      </w:r>
      <w:r>
        <w:rPr>
          <w:sz w:val="24"/>
          <w:szCs w:val="24"/>
        </w:rPr>
        <w:t xml:space="preserve"> care that can be provided from o</w:t>
      </w:r>
      <w:r>
        <w:rPr>
          <w:sz w:val="24"/>
          <w:szCs w:val="24"/>
        </w:rPr>
        <w:t xml:space="preserve">ther organisations such as Marie curie and Maggie’s will also be looked upon in great </w:t>
      </w:r>
      <w:bookmarkStart w:id="0" w:name="_GoBack"/>
      <w:bookmarkEnd w:id="0"/>
      <w:r>
        <w:rPr>
          <w:sz w:val="24"/>
          <w:szCs w:val="24"/>
        </w:rPr>
        <w:t>detail, looking</w:t>
      </w:r>
      <w:r>
        <w:rPr>
          <w:sz w:val="24"/>
          <w:szCs w:val="24"/>
        </w:rPr>
        <w:t xml:space="preserve"> at the care both charities provide for cancer patients and the statistics of how many individuals they help. This case study will also be looking into ho</w:t>
      </w:r>
      <w:r>
        <w:rPr>
          <w:sz w:val="24"/>
          <w:szCs w:val="24"/>
        </w:rPr>
        <w:t xml:space="preserve">w these organisations fund their charities and how much money is needed in order to carry out quality care. </w:t>
      </w:r>
    </w:p>
    <w:p w:rsidR="00744489" w:rsidRDefault="00744489">
      <w:pPr>
        <w:rPr>
          <w:sz w:val="24"/>
          <w:szCs w:val="24"/>
        </w:rPr>
      </w:pPr>
    </w:p>
    <w:p w:rsidR="00744489" w:rsidRDefault="0095430A">
      <w:pPr>
        <w:rPr>
          <w:sz w:val="24"/>
          <w:szCs w:val="24"/>
          <w:u w:val="single"/>
        </w:rPr>
      </w:pPr>
      <w:r>
        <w:rPr>
          <w:sz w:val="24"/>
          <w:szCs w:val="24"/>
          <w:u w:val="single"/>
        </w:rPr>
        <w:t>Main body</w:t>
      </w:r>
    </w:p>
    <w:p w:rsidR="00744489" w:rsidRDefault="0095430A">
      <w:pPr>
        <w:rPr>
          <w:sz w:val="24"/>
          <w:szCs w:val="24"/>
        </w:rPr>
      </w:pPr>
      <w:r>
        <w:rPr>
          <w:sz w:val="24"/>
          <w:szCs w:val="24"/>
        </w:rPr>
        <w:t xml:space="preserve">Cancer is a collection of different diseases which are abnormal cells in the body that can spread uncontrollably. Cancer can target any </w:t>
      </w:r>
      <w:r>
        <w:rPr>
          <w:sz w:val="24"/>
          <w:szCs w:val="24"/>
        </w:rPr>
        <w:t xml:space="preserve">part of the body with the signs and symptoms can depend on the body part that has been targeted. </w:t>
      </w:r>
    </w:p>
    <w:p w:rsidR="00744489" w:rsidRDefault="0095430A">
      <w:pPr>
        <w:rPr>
          <w:sz w:val="24"/>
          <w:szCs w:val="24"/>
        </w:rPr>
      </w:pPr>
      <w:r>
        <w:rPr>
          <w:sz w:val="24"/>
          <w:szCs w:val="24"/>
        </w:rPr>
        <w:t>There are over a 100 types of cancer diagnoses, signs and symptoms can vary depending on the specific cancer. The signs that should be recognised for cancer a</w:t>
      </w:r>
      <w:r>
        <w:rPr>
          <w:sz w:val="24"/>
          <w:szCs w:val="24"/>
        </w:rPr>
        <w:t xml:space="preserve">re any unexplained lumps, abnormal bleeding, lengthy cough, significant weight loss and abnormal bowel movements (NHS,2019). Scheel and </w:t>
      </w:r>
      <w:proofErr w:type="spellStart"/>
      <w:r>
        <w:rPr>
          <w:sz w:val="24"/>
          <w:szCs w:val="24"/>
        </w:rPr>
        <w:t>Holtedahl</w:t>
      </w:r>
      <w:proofErr w:type="spellEnd"/>
      <w:r>
        <w:rPr>
          <w:sz w:val="24"/>
          <w:szCs w:val="24"/>
        </w:rPr>
        <w:t xml:space="preserve"> (2015) explain that there could also be other abnormalities to look out for signs of cancer. According to </w:t>
      </w:r>
      <w:proofErr w:type="spellStart"/>
      <w:r>
        <w:rPr>
          <w:sz w:val="24"/>
          <w:szCs w:val="24"/>
        </w:rPr>
        <w:t>Pars</w:t>
      </w:r>
      <w:r>
        <w:rPr>
          <w:sz w:val="24"/>
          <w:szCs w:val="24"/>
        </w:rPr>
        <w:t>a</w:t>
      </w:r>
      <w:proofErr w:type="spellEnd"/>
      <w:r>
        <w:rPr>
          <w:sz w:val="24"/>
          <w:szCs w:val="24"/>
        </w:rPr>
        <w:t xml:space="preserve"> (2012) cancer is caused by biological or internal factors, such as inherited genetics, age and gender. Cancer can also be caused by UV radiation, occupational exposures to chemicals, radiation, asbestos and other lifestyle factors. There are different st</w:t>
      </w:r>
      <w:r>
        <w:rPr>
          <w:sz w:val="24"/>
          <w:szCs w:val="24"/>
        </w:rPr>
        <w:t>ages of cancer diagnoses which are from 0-4. Stage 0 cancer is where the cancer is only in one part of the body and has not spread to other tissues in the body, this stage is suggested to be highly curable. Stage 1 is a small cancer or tumour</w:t>
      </w:r>
      <w:r>
        <w:rPr>
          <w:sz w:val="24"/>
          <w:szCs w:val="24"/>
        </w:rPr>
        <w:t xml:space="preserve"> that has not s</w:t>
      </w:r>
      <w:r>
        <w:rPr>
          <w:sz w:val="24"/>
          <w:szCs w:val="24"/>
        </w:rPr>
        <w:t xml:space="preserve">pread rapidly to the nearby tissue in the body, this is referred to </w:t>
      </w:r>
      <w:r>
        <w:rPr>
          <w:sz w:val="24"/>
          <w:szCs w:val="24"/>
        </w:rPr>
        <w:lastRenderedPageBreak/>
        <w:t>as early stage cancer. Stage 2 and 3 is a larger cancer or tumour</w:t>
      </w:r>
      <w:r>
        <w:rPr>
          <w:sz w:val="24"/>
          <w:szCs w:val="24"/>
        </w:rPr>
        <w:t xml:space="preserve"> that has deeply grown within the tissue of the body, this stage of cancer may also spread to the lymph nodes. Stage 4 is wh</w:t>
      </w:r>
      <w:r>
        <w:rPr>
          <w:sz w:val="24"/>
          <w:szCs w:val="24"/>
        </w:rPr>
        <w:t>ere the cancer has rapidly spread to other parts of the body from where it originally may have</w:t>
      </w:r>
      <w:r>
        <w:rPr>
          <w:sz w:val="24"/>
          <w:szCs w:val="24"/>
        </w:rPr>
        <w:t xml:space="preserve"> occurred, this stage is also known as metastatic or advanced cancer (Cancer research UK, 2017).</w:t>
      </w:r>
      <w:r>
        <w:rPr>
          <w:color w:val="FF0000"/>
          <w:sz w:val="24"/>
          <w:szCs w:val="24"/>
        </w:rPr>
        <w:t xml:space="preserve"> </w:t>
      </w:r>
      <w:proofErr w:type="spellStart"/>
      <w:r>
        <w:rPr>
          <w:sz w:val="24"/>
          <w:szCs w:val="24"/>
        </w:rPr>
        <w:t>Grosios</w:t>
      </w:r>
      <w:proofErr w:type="spellEnd"/>
      <w:r>
        <w:rPr>
          <w:sz w:val="24"/>
          <w:szCs w:val="24"/>
        </w:rPr>
        <w:t xml:space="preserve">, Gahan and </w:t>
      </w:r>
      <w:proofErr w:type="spellStart"/>
      <w:r>
        <w:rPr>
          <w:sz w:val="24"/>
          <w:szCs w:val="24"/>
        </w:rPr>
        <w:t>Burbridge</w:t>
      </w:r>
      <w:proofErr w:type="spellEnd"/>
      <w:r>
        <w:rPr>
          <w:sz w:val="24"/>
          <w:szCs w:val="24"/>
        </w:rPr>
        <w:t xml:space="preserve"> (2010) express that the NHS is one of </w:t>
      </w:r>
      <w:r>
        <w:rPr>
          <w:sz w:val="24"/>
          <w:szCs w:val="24"/>
        </w:rPr>
        <w:t>the most employed company in the UK with a number of 1.3 million staff, The NHS is the largest healthcare system in the UK which is funded through taxations and the government. This means individuals can use most medical services with no upfront cost, this</w:t>
      </w:r>
      <w:r>
        <w:rPr>
          <w:sz w:val="24"/>
          <w:szCs w:val="24"/>
        </w:rPr>
        <w:t xml:space="preserve"> is acknowledged as free at the point of delivery. The NHS provides a lot of support for cancer patients including a variety of treatments. In Accordance to (Cancer Research UK, 2017) the</w:t>
      </w:r>
      <w:r>
        <w:rPr>
          <w:sz w:val="24"/>
          <w:szCs w:val="24"/>
        </w:rPr>
        <w:t xml:space="preserve"> two most common forms of treatments for cancer patients are chemoth</w:t>
      </w:r>
      <w:r>
        <w:rPr>
          <w:sz w:val="24"/>
          <w:szCs w:val="24"/>
        </w:rPr>
        <w:t>erapy and radiotherapy. These are both highly strong treatments;</w:t>
      </w:r>
      <w:r>
        <w:rPr>
          <w:sz w:val="24"/>
          <w:szCs w:val="24"/>
        </w:rPr>
        <w:t xml:space="preserve"> chemotherapy is often a medicine that can be taken orally or inserted into the veins to target the cancer or there is radiotherapy which is high energy x-rays that target the one area that is</w:t>
      </w:r>
      <w:r>
        <w:rPr>
          <w:sz w:val="24"/>
          <w:szCs w:val="24"/>
        </w:rPr>
        <w:t xml:space="preserve"> affected. Both treatments can be used throughout a patient’s</w:t>
      </w:r>
      <w:r>
        <w:rPr>
          <w:sz w:val="24"/>
          <w:szCs w:val="24"/>
        </w:rPr>
        <w:t xml:space="preserve"> cancer diagnoses depending on how advanced the cancer tumour may be. </w:t>
      </w:r>
    </w:p>
    <w:p w:rsidR="00744489" w:rsidRDefault="00744489">
      <w:pPr>
        <w:rPr>
          <w:sz w:val="24"/>
          <w:szCs w:val="24"/>
        </w:rPr>
      </w:pPr>
    </w:p>
    <w:p w:rsidR="00744489" w:rsidRDefault="0095430A">
      <w:pPr>
        <w:rPr>
          <w:color w:val="FF0000"/>
          <w:sz w:val="24"/>
          <w:szCs w:val="24"/>
        </w:rPr>
      </w:pPr>
      <w:r>
        <w:rPr>
          <w:color w:val="FF0000"/>
          <w:sz w:val="24"/>
          <w:szCs w:val="24"/>
        </w:rPr>
        <w:t xml:space="preserve"> </w:t>
      </w:r>
      <w:r>
        <w:rPr>
          <w:sz w:val="24"/>
          <w:szCs w:val="24"/>
        </w:rPr>
        <w:t xml:space="preserve">Marie Curie is a charitable organisation that cares for terminally ill cancer patients, the NHS funds half of this charity </w:t>
      </w:r>
      <w:r>
        <w:rPr>
          <w:sz w:val="24"/>
          <w:szCs w:val="24"/>
        </w:rPr>
        <w:t xml:space="preserve">whilst the other half is fundraised and gifted. Marie Curie provides the best end of life care to individuals with terminal illnesses and emotional support for their families (Marie Curie,2019). Rockwell (2003) demonstrates that Marie curie is a memorable </w:t>
      </w:r>
      <w:r>
        <w:rPr>
          <w:sz w:val="24"/>
          <w:szCs w:val="24"/>
        </w:rPr>
        <w:t>organisation that was set up originally as a hospital by the Prime minister in</w:t>
      </w:r>
      <w:r>
        <w:rPr>
          <w:sz w:val="24"/>
          <w:szCs w:val="24"/>
        </w:rPr>
        <w:t xml:space="preserve"> 1930, this hospital specialised in radiological treatments and focused on other diseases. </w:t>
      </w:r>
      <w:proofErr w:type="spellStart"/>
      <w:r>
        <w:rPr>
          <w:sz w:val="24"/>
          <w:szCs w:val="24"/>
        </w:rPr>
        <w:t>Pasachoff</w:t>
      </w:r>
      <w:proofErr w:type="spellEnd"/>
      <w:r>
        <w:rPr>
          <w:sz w:val="24"/>
          <w:szCs w:val="24"/>
        </w:rPr>
        <w:t xml:space="preserve"> (2011) identifies the original hospital was destroyed which then led to Bern</w:t>
      </w:r>
      <w:r>
        <w:rPr>
          <w:sz w:val="24"/>
          <w:szCs w:val="24"/>
        </w:rPr>
        <w:t>ard Robinson re-establishing</w:t>
      </w:r>
      <w:r>
        <w:rPr>
          <w:sz w:val="24"/>
          <w:szCs w:val="24"/>
        </w:rPr>
        <w:t xml:space="preserve"> the hospital in</w:t>
      </w:r>
      <w:r>
        <w:rPr>
          <w:sz w:val="24"/>
          <w:szCs w:val="24"/>
        </w:rPr>
        <w:t xml:space="preserve"> 1948 and separating it from the NHS. The main aims of the charitable organisation are</w:t>
      </w:r>
      <w:r>
        <w:rPr>
          <w:sz w:val="24"/>
          <w:szCs w:val="24"/>
        </w:rPr>
        <w:t xml:space="preserve"> </w:t>
      </w:r>
      <w:r>
        <w:rPr>
          <w:sz w:val="24"/>
          <w:szCs w:val="24"/>
        </w:rPr>
        <w:t xml:space="preserve">to provide home nursing, provide residential homes for cancer patients, provide the needs of equipment and give support and </w:t>
      </w:r>
      <w:r>
        <w:rPr>
          <w:sz w:val="24"/>
          <w:szCs w:val="24"/>
        </w:rPr>
        <w:t>advice to the public about cancer. Marie curie also provides care for individuals who are terminally ill with cancer, believing that all individuals should get the best out of life regardless of having a terminal illness, whilst also remaining with their d</w:t>
      </w:r>
      <w:r>
        <w:rPr>
          <w:sz w:val="24"/>
          <w:szCs w:val="24"/>
        </w:rPr>
        <w:t xml:space="preserve">ignity for as long as possible. Marie curie do not only deal with cancer patients but also give support to individuals who are diagnosed with dementia, motor neurone disease, heart failure and any other terminal illness (Marie Curie,2019). Marie curie aim </w:t>
      </w:r>
      <w:r>
        <w:rPr>
          <w:sz w:val="24"/>
          <w:szCs w:val="24"/>
        </w:rPr>
        <w:t>for individuals to get the best qualitative care by ensuring they manage individuals’</w:t>
      </w:r>
      <w:r>
        <w:rPr>
          <w:sz w:val="24"/>
          <w:szCs w:val="24"/>
        </w:rPr>
        <w:t xml:space="preserve"> pains, symptoms and medicines whilst also giving emotional support to the family (Marie Curie, 2019). Marie curie have 9 hospices throughout the UK which are in Cardiff an</w:t>
      </w:r>
      <w:r>
        <w:rPr>
          <w:sz w:val="24"/>
          <w:szCs w:val="24"/>
        </w:rPr>
        <w:t>d the vale, Belfast, Bradford, Edinburgh, Glasgow, Hampstead, Liverpool, Newcastle and the West Midlands. There are over 2,000 nurses working for Marie curie in the community to ensure they get the best end of life care throughout the UK with a significant</w:t>
      </w:r>
      <w:r>
        <w:rPr>
          <w:sz w:val="24"/>
          <w:szCs w:val="24"/>
        </w:rPr>
        <w:t xml:space="preserve"> 9,400 volunteers also providing care in the community and hospices. It is believed that 3,200 of those volunteers take on a role in their local Marie curie shops (Marie Curie,2019). Marie curie nurses also visit the homes of individuals who are </w:t>
      </w:r>
      <w:r>
        <w:rPr>
          <w:sz w:val="24"/>
          <w:szCs w:val="24"/>
        </w:rPr>
        <w:lastRenderedPageBreak/>
        <w:t>terminally</w:t>
      </w:r>
      <w:r>
        <w:rPr>
          <w:sz w:val="24"/>
          <w:szCs w:val="24"/>
        </w:rPr>
        <w:t xml:space="preserve"> ill, offering a short or overnight visit. The duties of the nurses may range depending on each patient’s</w:t>
      </w:r>
      <w:r>
        <w:rPr>
          <w:sz w:val="24"/>
          <w:szCs w:val="24"/>
        </w:rPr>
        <w:t xml:space="preserve"> needs, some patients may be more mobile and alert and some may be completely bed bound with lots of medication causing them to be asleep for most of th</w:t>
      </w:r>
      <w:r>
        <w:rPr>
          <w:sz w:val="24"/>
          <w:szCs w:val="24"/>
        </w:rPr>
        <w:t>e visit. The nurses offer physical care such as washing and dressing if needed and just general support for the families and patient by having a chat and giving the best advice and guidance. A Marie curie nurse would like the patients and family to feel as</w:t>
      </w:r>
      <w:r>
        <w:rPr>
          <w:sz w:val="24"/>
          <w:szCs w:val="24"/>
        </w:rPr>
        <w:t xml:space="preserve"> comfortable as possible with them in their home, the nurses offer tea and biscuits to give the family a rest from caring. The nurses will sit with the patient to watch tv, </w:t>
      </w:r>
      <w:proofErr w:type="spellStart"/>
      <w:r>
        <w:rPr>
          <w:sz w:val="24"/>
          <w:szCs w:val="24"/>
        </w:rPr>
        <w:t>dvd’s</w:t>
      </w:r>
      <w:proofErr w:type="spellEnd"/>
      <w:r>
        <w:rPr>
          <w:sz w:val="24"/>
          <w:szCs w:val="24"/>
        </w:rPr>
        <w:t xml:space="preserve"> if they request or they will also give them space and go and sit in another r</w:t>
      </w:r>
      <w:r>
        <w:rPr>
          <w:sz w:val="24"/>
          <w:szCs w:val="24"/>
        </w:rPr>
        <w:t>oom. However, if the patient desires 24-hour</w:t>
      </w:r>
      <w:r>
        <w:rPr>
          <w:sz w:val="24"/>
          <w:szCs w:val="24"/>
        </w:rPr>
        <w:t xml:space="preserve"> care then the nurse will not leave the room and keep a close eye on them (Marie Curie, 2015).</w:t>
      </w:r>
    </w:p>
    <w:p w:rsidR="00744489" w:rsidRDefault="00744489">
      <w:pPr>
        <w:rPr>
          <w:sz w:val="24"/>
          <w:szCs w:val="24"/>
        </w:rPr>
      </w:pPr>
    </w:p>
    <w:p w:rsidR="00744489" w:rsidRDefault="0095430A">
      <w:pPr>
        <w:rPr>
          <w:sz w:val="24"/>
          <w:szCs w:val="24"/>
        </w:rPr>
      </w:pPr>
      <w:r>
        <w:rPr>
          <w:sz w:val="24"/>
          <w:szCs w:val="24"/>
        </w:rPr>
        <w:t>Heathcote, (2006) identifies Maggie’s as another charity that supports individuals with cancer, Maggie’s is an indep</w:t>
      </w:r>
      <w:r>
        <w:rPr>
          <w:sz w:val="24"/>
          <w:szCs w:val="24"/>
        </w:rPr>
        <w:t xml:space="preserve">endent charity that is set upon the grounds of specialist cancer hospitals and they work in partnership with the NHS. Maggie’s is also a memorable organisation in memory of Maggie Keswick Jencks who was founded in 1995 with her diagnoses of cancer, Maggie </w:t>
      </w:r>
      <w:r>
        <w:rPr>
          <w:sz w:val="24"/>
          <w:szCs w:val="24"/>
        </w:rPr>
        <w:t>believed that individuals should not lose joy out of life because they have an illness. Maggie’s offers the same support as Marie Curie as they both provide emotional and social care for individuals who are suffering from terminal cancer and additional sup</w:t>
      </w:r>
      <w:r>
        <w:rPr>
          <w:sz w:val="24"/>
          <w:szCs w:val="24"/>
        </w:rPr>
        <w:t xml:space="preserve">port for their families. However, Maggie’s do not offer homecare and do not have any hospices. Maggie’s offer 19 drop in centres in total throughout the UK with the future plans of expanding. Linden, </w:t>
      </w:r>
      <w:proofErr w:type="spellStart"/>
      <w:r>
        <w:rPr>
          <w:sz w:val="24"/>
          <w:szCs w:val="24"/>
        </w:rPr>
        <w:t>Heylighen</w:t>
      </w:r>
      <w:proofErr w:type="spellEnd"/>
      <w:r>
        <w:rPr>
          <w:sz w:val="24"/>
          <w:szCs w:val="24"/>
        </w:rPr>
        <w:t xml:space="preserve"> and </w:t>
      </w:r>
      <w:proofErr w:type="spellStart"/>
      <w:r>
        <w:rPr>
          <w:sz w:val="24"/>
          <w:szCs w:val="24"/>
        </w:rPr>
        <w:t>Annemans</w:t>
      </w:r>
      <w:proofErr w:type="spellEnd"/>
      <w:r>
        <w:rPr>
          <w:sz w:val="24"/>
          <w:szCs w:val="24"/>
        </w:rPr>
        <w:t>, (2016) propose that a Maggie’s drop-in</w:t>
      </w:r>
      <w:r>
        <w:rPr>
          <w:sz w:val="24"/>
          <w:szCs w:val="24"/>
        </w:rPr>
        <w:t xml:space="preserve"> centre provides an inviting home like environment for their patients, with research that has shown stress and anxiety can be minimised by having a calm and relaxing surroundings. Although Maggie’s does not offer homecare for individuals at the end o</w:t>
      </w:r>
      <w:r>
        <w:rPr>
          <w:sz w:val="24"/>
          <w:szCs w:val="24"/>
        </w:rPr>
        <w:t>f their life, they offer professional support to educate individuals about their cancer. Maggie’s centres give</w:t>
      </w:r>
      <w:r>
        <w:rPr>
          <w:sz w:val="24"/>
          <w:szCs w:val="24"/>
        </w:rPr>
        <w:t xml:space="preserve"> patients a chance to raise their concerns and seek not only physical and emotional support but also financial (Maggies,2019). </w:t>
      </w:r>
      <w:proofErr w:type="spellStart"/>
      <w:r>
        <w:rPr>
          <w:sz w:val="24"/>
          <w:szCs w:val="24"/>
        </w:rPr>
        <w:t>Pisu</w:t>
      </w:r>
      <w:proofErr w:type="spellEnd"/>
      <w:r>
        <w:rPr>
          <w:sz w:val="24"/>
          <w:szCs w:val="24"/>
        </w:rPr>
        <w:t xml:space="preserve"> et al (2014</w:t>
      </w:r>
      <w:r>
        <w:rPr>
          <w:sz w:val="24"/>
          <w:szCs w:val="24"/>
        </w:rPr>
        <w:t>)</w:t>
      </w:r>
      <w:r>
        <w:rPr>
          <w:sz w:val="24"/>
          <w:szCs w:val="24"/>
        </w:rPr>
        <w:t xml:space="preserve"> suggests that individuals with cancer worry about funding their finances if they have children, new dietary requests, hospital travelling expenses and inability to work. Maggie’s offer professional benefit advisors for individuals who are in this situatio</w:t>
      </w:r>
      <w:r>
        <w:rPr>
          <w:sz w:val="24"/>
          <w:szCs w:val="24"/>
        </w:rPr>
        <w:t xml:space="preserve">n. Smith, Lutgendorf and </w:t>
      </w:r>
      <w:proofErr w:type="spellStart"/>
      <w:r>
        <w:rPr>
          <w:sz w:val="24"/>
          <w:szCs w:val="24"/>
        </w:rPr>
        <w:t>Sood</w:t>
      </w:r>
      <w:proofErr w:type="spellEnd"/>
      <w:r>
        <w:rPr>
          <w:sz w:val="24"/>
          <w:szCs w:val="24"/>
        </w:rPr>
        <w:t xml:space="preserve"> (2010) suggest that stress and anxiety can cause cancer to spread faster, with most cancer patients commonly feeling irritable, tearful, nauseous, developing rashes and migraines. Maggie’s take all these worries and symptoms i</w:t>
      </w:r>
      <w:r>
        <w:rPr>
          <w:sz w:val="24"/>
          <w:szCs w:val="24"/>
        </w:rPr>
        <w:t>nto consideration, providing a 6-week</w:t>
      </w:r>
      <w:r>
        <w:rPr>
          <w:sz w:val="24"/>
          <w:szCs w:val="24"/>
        </w:rPr>
        <w:t xml:space="preserve"> stress course that is carried out by specialists to reduce the worry on their patients. The main aim in the 6-week</w:t>
      </w:r>
      <w:r>
        <w:rPr>
          <w:sz w:val="24"/>
          <w:szCs w:val="24"/>
        </w:rPr>
        <w:t xml:space="preserve"> course is for patients to control their thoughts and manage their emotions and worries. Maggie’s also p</w:t>
      </w:r>
      <w:r>
        <w:rPr>
          <w:sz w:val="24"/>
          <w:szCs w:val="24"/>
        </w:rPr>
        <w:t>rovide their workshops, this is to help patients manage their nutrition, exercise and general thoughts. In 2016 it is believed that 95% of individuals who took part in these programmes made them notice a huge impact on their lifestyle (Maggies,2019). A Mag</w:t>
      </w:r>
      <w:r>
        <w:rPr>
          <w:sz w:val="24"/>
          <w:szCs w:val="24"/>
        </w:rPr>
        <w:t xml:space="preserve">gie’s centre costs £590,000 per year to run, this is all fundraised by volunteers with all gifted donations being the key contribution for </w:t>
      </w:r>
      <w:r>
        <w:rPr>
          <w:sz w:val="24"/>
          <w:szCs w:val="24"/>
        </w:rPr>
        <w:lastRenderedPageBreak/>
        <w:t>covering all of their costs, unlike Marie curie they receive no funding from the NHS (Maggies,2019).</w:t>
      </w:r>
    </w:p>
    <w:p w:rsidR="00744489" w:rsidRDefault="00744489">
      <w:pPr>
        <w:rPr>
          <w:sz w:val="24"/>
          <w:szCs w:val="24"/>
        </w:rPr>
      </w:pPr>
    </w:p>
    <w:p w:rsidR="00744489" w:rsidRDefault="0095430A">
      <w:pPr>
        <w:rPr>
          <w:sz w:val="24"/>
          <w:szCs w:val="24"/>
          <w:u w:val="single"/>
        </w:rPr>
      </w:pPr>
      <w:r>
        <w:rPr>
          <w:sz w:val="24"/>
          <w:szCs w:val="24"/>
        </w:rPr>
        <w:t xml:space="preserve"> In the UK ther</w:t>
      </w:r>
      <w:r>
        <w:rPr>
          <w:sz w:val="24"/>
          <w:szCs w:val="24"/>
        </w:rPr>
        <w:t>e has been a rise in the shortage of cancer nurses, chemotherapy nurses, palliative care nurses and cancer support workers. Throughout England there is a significant number of 400 nurses needed, with jobs being advertised urging for these specialists (</w:t>
      </w:r>
      <w:r>
        <w:rPr>
          <w:sz w:val="24"/>
          <w:szCs w:val="24"/>
        </w:rPr>
        <w:t>RCN</w:t>
      </w:r>
      <w:r>
        <w:rPr>
          <w:sz w:val="24"/>
          <w:szCs w:val="24"/>
        </w:rPr>
        <w:t xml:space="preserve">,2019).  </w:t>
      </w:r>
      <w:proofErr w:type="spellStart"/>
      <w:r>
        <w:rPr>
          <w:sz w:val="24"/>
          <w:szCs w:val="24"/>
        </w:rPr>
        <w:t>Kieft</w:t>
      </w:r>
      <w:proofErr w:type="spellEnd"/>
      <w:r>
        <w:rPr>
          <w:sz w:val="24"/>
          <w:szCs w:val="24"/>
        </w:rPr>
        <w:t xml:space="preserve"> et al (2014) identifies that due to the shortage of cancer nurses, specialists find there is lack of support when it comes to emotional stress and managing their grief. This was appointed by over 5,346 nurses, expressing the shortage of nurs</w:t>
      </w:r>
      <w:r>
        <w:rPr>
          <w:sz w:val="24"/>
          <w:szCs w:val="24"/>
        </w:rPr>
        <w:t>es and the lack of time management throughout this highly awarding but challenging job. Due to the shortage of specialist cancer nurses, it is believed that over 100,000 individuals did not get diagnosed soon enough with cancer in 2017. It is believed that</w:t>
      </w:r>
      <w:r>
        <w:rPr>
          <w:sz w:val="24"/>
          <w:szCs w:val="24"/>
        </w:rPr>
        <w:t xml:space="preserve"> nurses and doctors are under huge amounts of pressures but are failing to diagnose and treat their patients adequately. The student nurse dropout</w:t>
      </w:r>
      <w:r>
        <w:rPr>
          <w:sz w:val="24"/>
          <w:szCs w:val="24"/>
        </w:rPr>
        <w:t xml:space="preserve"> rate is rising, this is due to the workload and lack of funds to support them. Research that has been done s</w:t>
      </w:r>
      <w:r>
        <w:rPr>
          <w:sz w:val="24"/>
          <w:szCs w:val="24"/>
        </w:rPr>
        <w:t>hows that nurses are desperate for funds to be prioritised into the NHS to develop future nursing professionals (RCN,2019).</w:t>
      </w:r>
    </w:p>
    <w:p w:rsidR="00744489" w:rsidRDefault="00744489">
      <w:pPr>
        <w:rPr>
          <w:sz w:val="24"/>
          <w:szCs w:val="24"/>
          <w:u w:val="single"/>
        </w:rPr>
      </w:pPr>
    </w:p>
    <w:p w:rsidR="00744489" w:rsidRDefault="00744489">
      <w:pPr>
        <w:rPr>
          <w:sz w:val="24"/>
          <w:szCs w:val="24"/>
          <w:u w:val="single"/>
        </w:rPr>
      </w:pPr>
    </w:p>
    <w:p w:rsidR="00744489" w:rsidRDefault="00744489">
      <w:pPr>
        <w:rPr>
          <w:sz w:val="24"/>
          <w:szCs w:val="24"/>
          <w:u w:val="single"/>
        </w:rPr>
      </w:pPr>
    </w:p>
    <w:p w:rsidR="00744489" w:rsidRDefault="0095430A">
      <w:pPr>
        <w:rPr>
          <w:sz w:val="24"/>
          <w:szCs w:val="24"/>
          <w:u w:val="single"/>
        </w:rPr>
      </w:pPr>
      <w:r>
        <w:rPr>
          <w:sz w:val="24"/>
          <w:szCs w:val="24"/>
          <w:u w:val="single"/>
        </w:rPr>
        <w:t>Tables and figures</w:t>
      </w:r>
    </w:p>
    <w:p w:rsidR="00744489" w:rsidRDefault="0095430A">
      <w:pPr>
        <w:rPr>
          <w:sz w:val="24"/>
          <w:szCs w:val="24"/>
        </w:rPr>
      </w:pPr>
      <w:r>
        <w:rPr>
          <w:sz w:val="24"/>
          <w:szCs w:val="24"/>
        </w:rPr>
        <w:t>In 2015 in the UK there was an estimated number of 2.5 million people living with cancer, this number is expec</w:t>
      </w:r>
      <w:r>
        <w:rPr>
          <w:sz w:val="24"/>
          <w:szCs w:val="24"/>
        </w:rPr>
        <w:t>ted to rise by 2030 with a great number of 4 million people living with this illness. The number of individuals living with cancer aged 65 and over has risen to 300,000 in the 5 years leading up to 2015. Rates have also increased in the 5 years to 2015 wit</w:t>
      </w:r>
      <w:r>
        <w:rPr>
          <w:sz w:val="24"/>
          <w:szCs w:val="24"/>
        </w:rPr>
        <w:t>h 260,000 individuals surviving 5 years or more since being diagnosed with cancer, but there is sadly still 3% rises every year of cancer diagnoses (Macmillan,2019). Research has shown that cancer treatment has a huge impact on the NHS, costing £260 per ch</w:t>
      </w:r>
      <w:r>
        <w:rPr>
          <w:sz w:val="24"/>
          <w:szCs w:val="24"/>
        </w:rPr>
        <w:t>emotherapy session. If an individual was to pay for their own treatment after eight rounds it would cost them around £2,000. Each year the NHS spends £5 billion on cancer treatments but as a whole it is £18.3 billion (NHS,2011). Marie curie has a huge impa</w:t>
      </w:r>
      <w:r>
        <w:rPr>
          <w:sz w:val="24"/>
          <w:szCs w:val="24"/>
        </w:rPr>
        <w:t>ct on individuals living with cancer, it is believed that in 2013/14 there was a number of 40,844 terminally ill cancer patients that were cared for by this charity, believing that 8,000 of these patients were cared for throughout the hospices (Marie Curie</w:t>
      </w:r>
      <w:r>
        <w:rPr>
          <w:sz w:val="24"/>
          <w:szCs w:val="24"/>
        </w:rPr>
        <w:t>,2019).  It is proposed that individuals who are cared for by Marie curie are three times less likely to be admitted to hospital at the end of their lives, around seven individuals out of 10 are said to pass away at their own homes. Clark, (2014) demonstra</w:t>
      </w:r>
      <w:r>
        <w:rPr>
          <w:sz w:val="24"/>
          <w:szCs w:val="24"/>
        </w:rPr>
        <w:t>tes that terminally ill patients would rather pass away in their own home. Recent studies have shown that about 63% of individuals want to pass away in their own home with a less number of 55% of people dying in hospital, this shows that Marie curie are wo</w:t>
      </w:r>
      <w:r>
        <w:rPr>
          <w:sz w:val="24"/>
          <w:szCs w:val="24"/>
        </w:rPr>
        <w:t>rking towards fulfilling all of their patients’</w:t>
      </w:r>
      <w:r>
        <w:rPr>
          <w:sz w:val="24"/>
          <w:szCs w:val="24"/>
        </w:rPr>
        <w:t xml:space="preserve"> needs with a higher number of individuals passing at home (Marie Curie,2015). Research has shown that £3 million is invested a year with Marie curie end of life care. However, a large number of £5,500 needs to</w:t>
      </w:r>
      <w:r>
        <w:rPr>
          <w:sz w:val="24"/>
          <w:szCs w:val="24"/>
        </w:rPr>
        <w:t xml:space="preserve"> be raised </w:t>
      </w:r>
      <w:r>
        <w:rPr>
          <w:sz w:val="24"/>
          <w:szCs w:val="24"/>
        </w:rPr>
        <w:lastRenderedPageBreak/>
        <w:t>every hour in order to carry out the nursing services throughout the whole of the UK. In 2018/19 according to the chart below, Marie Curie spent £137 million on care for their terminally ill patients, £49 million went towards the hospices, £46.1</w:t>
      </w:r>
      <w:r>
        <w:rPr>
          <w:sz w:val="24"/>
          <w:szCs w:val="24"/>
        </w:rPr>
        <w:t xml:space="preserve"> million went towards Marie Curie’s nurses, £33.6 million went towards generating future income, £1.3 million on gathering research, £3.6 million on awareness and policies, £0.3 million went towards investment management and £2.8 million on research and de</w:t>
      </w:r>
      <w:r>
        <w:rPr>
          <w:sz w:val="24"/>
          <w:szCs w:val="24"/>
        </w:rPr>
        <w:t xml:space="preserve">velopment (Marie Curie, 2019). </w:t>
      </w:r>
    </w:p>
    <w:p w:rsidR="00744489" w:rsidRDefault="00744489">
      <w:pPr>
        <w:rPr>
          <w:sz w:val="24"/>
          <w:szCs w:val="24"/>
          <w:u w:val="single"/>
        </w:rPr>
      </w:pPr>
    </w:p>
    <w:p w:rsidR="00744489" w:rsidRDefault="0095430A">
      <w:pPr>
        <w:rPr>
          <w:sz w:val="24"/>
          <w:szCs w:val="24"/>
          <w:u w:val="single"/>
        </w:rPr>
      </w:pPr>
      <w:r>
        <w:rPr>
          <w:noProof/>
        </w:rPr>
        <w:drawing>
          <wp:anchor distT="114300" distB="114300" distL="114300" distR="114300" simplePos="0" relativeHeight="251658240" behindDoc="0" locked="0" layoutInCell="1" hidden="0" allowOverlap="1">
            <wp:simplePos x="0" y="0"/>
            <wp:positionH relativeFrom="column">
              <wp:posOffset>295275</wp:posOffset>
            </wp:positionH>
            <wp:positionV relativeFrom="paragraph">
              <wp:posOffset>176025</wp:posOffset>
            </wp:positionV>
            <wp:extent cx="5734050" cy="4140200"/>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l="-11038" t="-13411" r="-4583" b="8470"/>
                    <a:stretch>
                      <a:fillRect/>
                    </a:stretch>
                  </pic:blipFill>
                  <pic:spPr>
                    <a:xfrm>
                      <a:off x="0" y="0"/>
                      <a:ext cx="5734050" cy="4140200"/>
                    </a:xfrm>
                    <a:prstGeom prst="rect">
                      <a:avLst/>
                    </a:prstGeom>
                    <a:ln/>
                  </pic:spPr>
                </pic:pic>
              </a:graphicData>
            </a:graphic>
          </wp:anchor>
        </w:drawing>
      </w:r>
    </w:p>
    <w:p w:rsidR="00744489" w:rsidRDefault="00744489">
      <w:pPr>
        <w:rPr>
          <w:sz w:val="24"/>
          <w:szCs w:val="24"/>
          <w:u w:val="single"/>
        </w:rPr>
      </w:pPr>
    </w:p>
    <w:p w:rsidR="00744489" w:rsidRDefault="00744489">
      <w:pPr>
        <w:rPr>
          <w:sz w:val="24"/>
          <w:szCs w:val="24"/>
          <w:u w:val="single"/>
        </w:rPr>
      </w:pPr>
    </w:p>
    <w:p w:rsidR="00744489" w:rsidRDefault="00744489">
      <w:pPr>
        <w:rPr>
          <w:sz w:val="24"/>
          <w:szCs w:val="24"/>
          <w:u w:val="single"/>
        </w:rPr>
      </w:pPr>
    </w:p>
    <w:p w:rsidR="00744489" w:rsidRDefault="00744489">
      <w:pPr>
        <w:rPr>
          <w:sz w:val="24"/>
          <w:szCs w:val="24"/>
          <w:u w:val="single"/>
        </w:rPr>
      </w:pPr>
    </w:p>
    <w:p w:rsidR="00744489" w:rsidRDefault="00744489">
      <w:pPr>
        <w:rPr>
          <w:sz w:val="24"/>
          <w:szCs w:val="24"/>
          <w:u w:val="single"/>
        </w:rPr>
      </w:pPr>
    </w:p>
    <w:p w:rsidR="00744489" w:rsidRDefault="00744489">
      <w:pPr>
        <w:rPr>
          <w:sz w:val="24"/>
          <w:szCs w:val="24"/>
          <w:u w:val="single"/>
        </w:rPr>
      </w:pPr>
    </w:p>
    <w:p w:rsidR="00744489" w:rsidRDefault="00744489">
      <w:pPr>
        <w:rPr>
          <w:sz w:val="24"/>
          <w:szCs w:val="24"/>
          <w:u w:val="single"/>
        </w:rPr>
      </w:pPr>
    </w:p>
    <w:p w:rsidR="00744489" w:rsidRDefault="00744489">
      <w:pPr>
        <w:rPr>
          <w:sz w:val="24"/>
          <w:szCs w:val="24"/>
          <w:u w:val="single"/>
        </w:rPr>
      </w:pPr>
    </w:p>
    <w:p w:rsidR="00744489" w:rsidRDefault="00744489">
      <w:pPr>
        <w:rPr>
          <w:sz w:val="24"/>
          <w:szCs w:val="24"/>
          <w:u w:val="single"/>
        </w:rPr>
      </w:pPr>
    </w:p>
    <w:p w:rsidR="00744489" w:rsidRDefault="0095430A">
      <w:pPr>
        <w:rPr>
          <w:sz w:val="24"/>
          <w:szCs w:val="24"/>
          <w:u w:val="single"/>
        </w:rPr>
      </w:pPr>
      <w:r>
        <w:rPr>
          <w:sz w:val="24"/>
          <w:szCs w:val="24"/>
          <w:u w:val="single"/>
        </w:rPr>
        <w:t>Conclusion</w:t>
      </w:r>
    </w:p>
    <w:p w:rsidR="00744489" w:rsidRDefault="0095430A">
      <w:pPr>
        <w:rPr>
          <w:sz w:val="24"/>
          <w:szCs w:val="24"/>
        </w:rPr>
      </w:pPr>
      <w:r>
        <w:rPr>
          <w:sz w:val="24"/>
          <w:szCs w:val="24"/>
        </w:rPr>
        <w:t xml:space="preserve">This case study has examined the care provided by the NHS and other organisations for patients diagnosed with cancer. The treatments provided by the NHS for cancer patients has been looked upon and the care and support they offer. The 9 hospices </w:t>
      </w:r>
      <w:r>
        <w:rPr>
          <w:sz w:val="24"/>
          <w:szCs w:val="24"/>
        </w:rPr>
        <w:lastRenderedPageBreak/>
        <w:t xml:space="preserve">available </w:t>
      </w:r>
      <w:r>
        <w:rPr>
          <w:sz w:val="24"/>
          <w:szCs w:val="24"/>
        </w:rPr>
        <w:t>for individuals diagnosed with cancer throughout the UK have been identified along with the palliative care that Marie curie charity offer to their patients. This case study has also shown that the NHS is linked with Marie curie charity and provide half of</w:t>
      </w:r>
      <w:r>
        <w:rPr>
          <w:sz w:val="24"/>
          <w:szCs w:val="24"/>
        </w:rPr>
        <w:t xml:space="preserve"> the funds, the other money comes from hard working volunteers raising money and gifted donations. Maggie’s cancer care has also been looked upon and the guidance they provide for individuals with cancer, research has shown that Maggie’s offer 19 drop in c</w:t>
      </w:r>
      <w:r>
        <w:rPr>
          <w:sz w:val="24"/>
          <w:szCs w:val="24"/>
        </w:rPr>
        <w:t>entres with the aim to expand. Throughout the case study it has become knowledgeable that Maggie’s and Marie curie offer the same high standard of care and support but in different ways, Maggie’s does not offer palliative care or hospices but runs programm</w:t>
      </w:r>
      <w:r>
        <w:rPr>
          <w:sz w:val="24"/>
          <w:szCs w:val="24"/>
        </w:rPr>
        <w:t xml:space="preserve">es to reduce the stress and anxiety of cancer patients. Maggie’s has also shown that a high number of individuals want to be educated about their illness, offering specialist support by their cancer nurses. Research has also shown that there is a shortage </w:t>
      </w:r>
      <w:r>
        <w:rPr>
          <w:sz w:val="24"/>
          <w:szCs w:val="24"/>
        </w:rPr>
        <w:t xml:space="preserve">of cancer nurses, cancer rates have also been proven to rise by 2020 which will then leave a bigger strain and shortage. </w:t>
      </w:r>
    </w:p>
    <w:p w:rsidR="00744489" w:rsidRDefault="00744489">
      <w:pPr>
        <w:rPr>
          <w:sz w:val="24"/>
          <w:szCs w:val="24"/>
          <w:u w:val="single"/>
        </w:rPr>
      </w:pPr>
    </w:p>
    <w:p w:rsidR="00744489" w:rsidRDefault="0095430A">
      <w:pPr>
        <w:rPr>
          <w:sz w:val="24"/>
          <w:szCs w:val="24"/>
          <w:u w:val="single"/>
        </w:rPr>
      </w:pPr>
      <w:r>
        <w:rPr>
          <w:sz w:val="24"/>
          <w:szCs w:val="24"/>
          <w:u w:val="single"/>
        </w:rPr>
        <w:t>Recommendations</w:t>
      </w:r>
    </w:p>
    <w:p w:rsidR="00744489" w:rsidRDefault="0095430A">
      <w:pPr>
        <w:rPr>
          <w:sz w:val="24"/>
          <w:szCs w:val="24"/>
        </w:rPr>
      </w:pPr>
      <w:r>
        <w:rPr>
          <w:sz w:val="24"/>
          <w:szCs w:val="24"/>
        </w:rPr>
        <w:t>Due to there being a rise in cancer diagnoses, a recommendation could be to prevent this rise in cancer, this could b</w:t>
      </w:r>
      <w:r>
        <w:rPr>
          <w:sz w:val="24"/>
          <w:szCs w:val="24"/>
        </w:rPr>
        <w:t>e carried out by more regular screenings, blood tests and general check-ups</w:t>
      </w:r>
      <w:r>
        <w:rPr>
          <w:sz w:val="24"/>
          <w:szCs w:val="24"/>
        </w:rPr>
        <w:t>. Another recommendation could be for individuals aged 40 and above to have more frequent check-up</w:t>
      </w:r>
      <w:r>
        <w:rPr>
          <w:sz w:val="24"/>
          <w:szCs w:val="24"/>
        </w:rPr>
        <w:t>, the earlier the cancer is diagnosed could give the individual higher survival rat</w:t>
      </w:r>
      <w:r>
        <w:rPr>
          <w:sz w:val="24"/>
          <w:szCs w:val="24"/>
        </w:rPr>
        <w:t>e and possibly less treatment would be needed. Individuals also need more knowledge on cancer and the symptoms, these sort of things could be advertised in public places for individuals to be more aware of the possible symptoms of cancer in order to save a</w:t>
      </w:r>
      <w:r>
        <w:rPr>
          <w:sz w:val="24"/>
          <w:szCs w:val="24"/>
        </w:rPr>
        <w:t xml:space="preserve"> life. Nurses also need more support when caring for terminally ill patients, this could be provided by running groups at the drops in centres especially for the nurses to talk and open up as it was demonstrated that over 5,346 nurses find the job challeng</w:t>
      </w:r>
      <w:r>
        <w:rPr>
          <w:sz w:val="24"/>
          <w:szCs w:val="24"/>
        </w:rPr>
        <w:t xml:space="preserve">ing and there is a lack of support for them. </w:t>
      </w:r>
    </w:p>
    <w:p w:rsidR="00744489" w:rsidRDefault="00744489">
      <w:pPr>
        <w:rPr>
          <w:sz w:val="24"/>
          <w:szCs w:val="24"/>
        </w:rPr>
      </w:pPr>
    </w:p>
    <w:p w:rsidR="00744489" w:rsidRDefault="00744489">
      <w:pPr>
        <w:rPr>
          <w:sz w:val="24"/>
          <w:szCs w:val="24"/>
        </w:rPr>
      </w:pPr>
    </w:p>
    <w:p w:rsidR="00744489" w:rsidRDefault="00744489">
      <w:pPr>
        <w:rPr>
          <w:sz w:val="24"/>
          <w:szCs w:val="24"/>
        </w:rPr>
      </w:pPr>
    </w:p>
    <w:p w:rsidR="00744489" w:rsidRDefault="00744489">
      <w:pPr>
        <w:rPr>
          <w:sz w:val="24"/>
          <w:szCs w:val="24"/>
        </w:rPr>
      </w:pPr>
    </w:p>
    <w:p w:rsidR="00744489" w:rsidRDefault="00744489">
      <w:pPr>
        <w:rPr>
          <w:sz w:val="24"/>
          <w:szCs w:val="24"/>
        </w:rPr>
      </w:pPr>
    </w:p>
    <w:p w:rsidR="00744489" w:rsidRDefault="00744489">
      <w:pPr>
        <w:rPr>
          <w:sz w:val="24"/>
          <w:szCs w:val="24"/>
        </w:rPr>
      </w:pPr>
    </w:p>
    <w:p w:rsidR="00744489" w:rsidRDefault="00744489">
      <w:pPr>
        <w:rPr>
          <w:sz w:val="24"/>
          <w:szCs w:val="24"/>
        </w:rPr>
      </w:pPr>
    </w:p>
    <w:p w:rsidR="00744489" w:rsidRDefault="00744489">
      <w:pPr>
        <w:rPr>
          <w:sz w:val="24"/>
          <w:szCs w:val="24"/>
        </w:rPr>
      </w:pPr>
    </w:p>
    <w:p w:rsidR="00744489" w:rsidRDefault="00744489">
      <w:pPr>
        <w:rPr>
          <w:sz w:val="24"/>
          <w:szCs w:val="24"/>
        </w:rPr>
      </w:pPr>
    </w:p>
    <w:p w:rsidR="00744489" w:rsidRDefault="00744489">
      <w:pPr>
        <w:rPr>
          <w:sz w:val="24"/>
          <w:szCs w:val="24"/>
        </w:rPr>
      </w:pPr>
    </w:p>
    <w:p w:rsidR="00744489" w:rsidRDefault="00744489">
      <w:pPr>
        <w:rPr>
          <w:sz w:val="24"/>
          <w:szCs w:val="24"/>
        </w:rPr>
      </w:pPr>
    </w:p>
    <w:p w:rsidR="00744489" w:rsidRDefault="00744489">
      <w:pPr>
        <w:rPr>
          <w:sz w:val="24"/>
          <w:szCs w:val="24"/>
          <w:u w:val="single"/>
        </w:rPr>
      </w:pPr>
    </w:p>
    <w:p w:rsidR="00744489" w:rsidRDefault="00744489">
      <w:pPr>
        <w:rPr>
          <w:sz w:val="24"/>
          <w:szCs w:val="24"/>
          <w:u w:val="single"/>
        </w:rPr>
      </w:pPr>
    </w:p>
    <w:p w:rsidR="00744489" w:rsidRDefault="00744489">
      <w:pPr>
        <w:rPr>
          <w:sz w:val="24"/>
          <w:szCs w:val="24"/>
          <w:u w:val="single"/>
        </w:rPr>
      </w:pPr>
    </w:p>
    <w:p w:rsidR="00744489" w:rsidRDefault="00744489">
      <w:pPr>
        <w:rPr>
          <w:sz w:val="24"/>
          <w:szCs w:val="24"/>
          <w:u w:val="single"/>
        </w:rPr>
      </w:pPr>
    </w:p>
    <w:p w:rsidR="00744489" w:rsidRDefault="0095430A">
      <w:pPr>
        <w:rPr>
          <w:sz w:val="24"/>
          <w:szCs w:val="24"/>
          <w:u w:val="single"/>
        </w:rPr>
      </w:pPr>
      <w:r>
        <w:rPr>
          <w:sz w:val="24"/>
          <w:szCs w:val="24"/>
          <w:u w:val="single"/>
        </w:rPr>
        <w:lastRenderedPageBreak/>
        <w:t>Reference list</w:t>
      </w:r>
    </w:p>
    <w:p w:rsidR="00744489" w:rsidRDefault="00744489">
      <w:pPr>
        <w:rPr>
          <w:sz w:val="24"/>
          <w:szCs w:val="24"/>
          <w:u w:val="single"/>
        </w:rPr>
      </w:pPr>
    </w:p>
    <w:p w:rsidR="00744489" w:rsidRDefault="0095430A">
      <w:pPr>
        <w:rPr>
          <w:sz w:val="24"/>
          <w:szCs w:val="24"/>
        </w:rPr>
      </w:pPr>
      <w:r>
        <w:rPr>
          <w:sz w:val="24"/>
          <w:szCs w:val="24"/>
        </w:rPr>
        <w:t xml:space="preserve">Cancer Research UK, (2017). </w:t>
      </w:r>
      <w:r>
        <w:rPr>
          <w:i/>
          <w:sz w:val="24"/>
          <w:szCs w:val="24"/>
        </w:rPr>
        <w:t xml:space="preserve">Number staging systems. </w:t>
      </w:r>
      <w:r>
        <w:rPr>
          <w:sz w:val="24"/>
          <w:szCs w:val="24"/>
        </w:rPr>
        <w:t xml:space="preserve">Available at: </w:t>
      </w:r>
      <w:hyperlink r:id="rId5">
        <w:r>
          <w:rPr>
            <w:color w:val="1155CC"/>
            <w:sz w:val="24"/>
            <w:szCs w:val="24"/>
            <w:u w:val="single"/>
          </w:rPr>
          <w:t>https://www.cancerresearchuk.org/about-cancer/what</w:t>
        </w:r>
        <w:r>
          <w:rPr>
            <w:color w:val="1155CC"/>
            <w:sz w:val="24"/>
            <w:szCs w:val="24"/>
            <w:u w:val="single"/>
          </w:rPr>
          <w:t>-is-cancer/stages-of-cancer?gclid=CjwKCAiAxMLvBRBNEiwAKhr-nAwBl8vfL7-obsjzosjsp5AGBqNooxiHHuGFN7-0yX0I2_31HVrYuRoCmiUQAvD_BwE&amp;gclsrc=aw.ds</w:t>
        </w:r>
      </w:hyperlink>
      <w:r>
        <w:rPr>
          <w:sz w:val="24"/>
          <w:szCs w:val="24"/>
        </w:rPr>
        <w:t xml:space="preserve"> [accessed on 13th November]</w:t>
      </w:r>
    </w:p>
    <w:p w:rsidR="00744489" w:rsidRDefault="00744489">
      <w:pPr>
        <w:rPr>
          <w:sz w:val="24"/>
          <w:szCs w:val="24"/>
        </w:rPr>
      </w:pPr>
    </w:p>
    <w:p w:rsidR="00744489" w:rsidRDefault="0095430A">
      <w:pPr>
        <w:rPr>
          <w:sz w:val="24"/>
          <w:szCs w:val="24"/>
        </w:rPr>
      </w:pPr>
      <w:r>
        <w:rPr>
          <w:sz w:val="24"/>
          <w:szCs w:val="24"/>
        </w:rPr>
        <w:t xml:space="preserve">Cancer Research UK, (2017). </w:t>
      </w:r>
      <w:r>
        <w:rPr>
          <w:i/>
          <w:sz w:val="24"/>
          <w:szCs w:val="24"/>
        </w:rPr>
        <w:t xml:space="preserve">Treatment for Cancer. </w:t>
      </w:r>
      <w:r>
        <w:rPr>
          <w:sz w:val="24"/>
          <w:szCs w:val="24"/>
        </w:rPr>
        <w:t xml:space="preserve">Available at: </w:t>
      </w:r>
      <w:hyperlink r:id="rId6">
        <w:r>
          <w:rPr>
            <w:color w:val="1155CC"/>
            <w:sz w:val="24"/>
            <w:szCs w:val="24"/>
            <w:u w:val="single"/>
          </w:rPr>
          <w:t>https://www.cancerresearchuk.org/about-cancer/cancer-in-general/treatment</w:t>
        </w:r>
      </w:hyperlink>
      <w:r>
        <w:rPr>
          <w:sz w:val="24"/>
          <w:szCs w:val="24"/>
        </w:rPr>
        <w:t xml:space="preserve"> [accessed on 19th November]</w:t>
      </w:r>
    </w:p>
    <w:p w:rsidR="00744489" w:rsidRDefault="00744489">
      <w:pPr>
        <w:rPr>
          <w:sz w:val="24"/>
          <w:szCs w:val="24"/>
        </w:rPr>
      </w:pPr>
    </w:p>
    <w:p w:rsidR="00744489" w:rsidRDefault="0095430A">
      <w:pPr>
        <w:rPr>
          <w:sz w:val="24"/>
          <w:szCs w:val="24"/>
        </w:rPr>
      </w:pPr>
      <w:r>
        <w:rPr>
          <w:sz w:val="24"/>
          <w:szCs w:val="24"/>
        </w:rPr>
        <w:t>Clark, K. (2017) Care at the very end of life: dying cancer patients and their chosen family needs. 9(2), pp.11.</w:t>
      </w:r>
    </w:p>
    <w:p w:rsidR="00744489" w:rsidRDefault="00744489">
      <w:pPr>
        <w:rPr>
          <w:sz w:val="24"/>
          <w:szCs w:val="24"/>
          <w:u w:val="single"/>
        </w:rPr>
      </w:pPr>
    </w:p>
    <w:p w:rsidR="00744489" w:rsidRDefault="0095430A">
      <w:pPr>
        <w:rPr>
          <w:sz w:val="24"/>
          <w:szCs w:val="24"/>
        </w:rPr>
      </w:pPr>
      <w:proofErr w:type="spellStart"/>
      <w:r>
        <w:rPr>
          <w:sz w:val="24"/>
          <w:szCs w:val="24"/>
        </w:rPr>
        <w:t>Grosios</w:t>
      </w:r>
      <w:proofErr w:type="spellEnd"/>
      <w:r>
        <w:rPr>
          <w:sz w:val="24"/>
          <w:szCs w:val="24"/>
        </w:rPr>
        <w:t>, K, Gahan, PB, Burbidge, J. (2010). Overview of healthcare in UK.</w:t>
      </w:r>
      <w:r>
        <w:rPr>
          <w:i/>
          <w:sz w:val="24"/>
          <w:szCs w:val="24"/>
        </w:rPr>
        <w:t xml:space="preserve"> </w:t>
      </w:r>
      <w:proofErr w:type="spellStart"/>
      <w:r>
        <w:rPr>
          <w:i/>
          <w:sz w:val="24"/>
          <w:szCs w:val="24"/>
        </w:rPr>
        <w:t>Epma</w:t>
      </w:r>
      <w:proofErr w:type="spellEnd"/>
      <w:r>
        <w:rPr>
          <w:i/>
          <w:sz w:val="24"/>
          <w:szCs w:val="24"/>
        </w:rPr>
        <w:t xml:space="preserve"> Journal. </w:t>
      </w:r>
      <w:r>
        <w:rPr>
          <w:sz w:val="24"/>
          <w:szCs w:val="24"/>
        </w:rPr>
        <w:t>1(4), pp.529-534.</w:t>
      </w:r>
    </w:p>
    <w:p w:rsidR="00744489" w:rsidRDefault="00744489">
      <w:pPr>
        <w:rPr>
          <w:sz w:val="24"/>
          <w:szCs w:val="24"/>
          <w:u w:val="single"/>
        </w:rPr>
      </w:pPr>
    </w:p>
    <w:p w:rsidR="00744489" w:rsidRDefault="0095430A">
      <w:pPr>
        <w:rPr>
          <w:sz w:val="24"/>
          <w:szCs w:val="24"/>
        </w:rPr>
      </w:pPr>
      <w:r>
        <w:rPr>
          <w:sz w:val="24"/>
          <w:szCs w:val="24"/>
        </w:rPr>
        <w:t>Heathcote, E. (2006) Maggie’s centr</w:t>
      </w:r>
      <w:r>
        <w:rPr>
          <w:sz w:val="24"/>
          <w:szCs w:val="24"/>
        </w:rPr>
        <w:t xml:space="preserve">es. </w:t>
      </w:r>
      <w:r>
        <w:rPr>
          <w:i/>
          <w:sz w:val="24"/>
          <w:szCs w:val="24"/>
        </w:rPr>
        <w:t xml:space="preserve">BMJ. </w:t>
      </w:r>
      <w:r>
        <w:rPr>
          <w:sz w:val="24"/>
          <w:szCs w:val="24"/>
        </w:rPr>
        <w:t>333(7582), pp.1304-1305.</w:t>
      </w:r>
    </w:p>
    <w:p w:rsidR="00744489" w:rsidRDefault="00744489">
      <w:pPr>
        <w:rPr>
          <w:sz w:val="24"/>
          <w:szCs w:val="24"/>
        </w:rPr>
      </w:pPr>
    </w:p>
    <w:p w:rsidR="00744489" w:rsidRDefault="0095430A">
      <w:pPr>
        <w:rPr>
          <w:sz w:val="24"/>
          <w:szCs w:val="24"/>
        </w:rPr>
      </w:pPr>
      <w:proofErr w:type="spellStart"/>
      <w:r>
        <w:rPr>
          <w:sz w:val="24"/>
          <w:szCs w:val="24"/>
        </w:rPr>
        <w:t>Kieft</w:t>
      </w:r>
      <w:proofErr w:type="spellEnd"/>
      <w:r>
        <w:rPr>
          <w:sz w:val="24"/>
          <w:szCs w:val="24"/>
        </w:rPr>
        <w:t xml:space="preserve">, RA., Brouwer, BJM., </w:t>
      </w:r>
      <w:proofErr w:type="spellStart"/>
      <w:r>
        <w:rPr>
          <w:sz w:val="24"/>
          <w:szCs w:val="24"/>
        </w:rPr>
        <w:t>Francke</w:t>
      </w:r>
      <w:proofErr w:type="spellEnd"/>
      <w:r>
        <w:rPr>
          <w:sz w:val="24"/>
          <w:szCs w:val="24"/>
        </w:rPr>
        <w:t xml:space="preserve">, AL., </w:t>
      </w:r>
      <w:proofErr w:type="spellStart"/>
      <w:r>
        <w:rPr>
          <w:sz w:val="24"/>
          <w:szCs w:val="24"/>
        </w:rPr>
        <w:t>Delnoij</w:t>
      </w:r>
      <w:proofErr w:type="spellEnd"/>
      <w:r>
        <w:rPr>
          <w:sz w:val="24"/>
          <w:szCs w:val="24"/>
        </w:rPr>
        <w:t xml:space="preserve">, MJ. (2014). How nurses and their work environment affect patient experiences of the quality of care: a qualitative study. </w:t>
      </w:r>
      <w:r>
        <w:rPr>
          <w:i/>
          <w:sz w:val="24"/>
          <w:szCs w:val="24"/>
        </w:rPr>
        <w:t xml:space="preserve">BMC Health Services Research. </w:t>
      </w:r>
    </w:p>
    <w:p w:rsidR="00744489" w:rsidRDefault="00744489">
      <w:pPr>
        <w:rPr>
          <w:sz w:val="24"/>
          <w:szCs w:val="24"/>
        </w:rPr>
      </w:pPr>
    </w:p>
    <w:p w:rsidR="00744489" w:rsidRDefault="0095430A">
      <w:pPr>
        <w:rPr>
          <w:sz w:val="24"/>
          <w:szCs w:val="24"/>
        </w:rPr>
      </w:pPr>
      <w:r>
        <w:rPr>
          <w:sz w:val="24"/>
          <w:szCs w:val="24"/>
        </w:rPr>
        <w:t xml:space="preserve">Linden, VVD, </w:t>
      </w:r>
      <w:proofErr w:type="spellStart"/>
      <w:r>
        <w:rPr>
          <w:sz w:val="24"/>
          <w:szCs w:val="24"/>
        </w:rPr>
        <w:t>Heyl</w:t>
      </w:r>
      <w:r>
        <w:rPr>
          <w:sz w:val="24"/>
          <w:szCs w:val="24"/>
        </w:rPr>
        <w:t>ighen</w:t>
      </w:r>
      <w:proofErr w:type="spellEnd"/>
      <w:r>
        <w:rPr>
          <w:sz w:val="24"/>
          <w:szCs w:val="24"/>
        </w:rPr>
        <w:t xml:space="preserve">, A., </w:t>
      </w:r>
      <w:proofErr w:type="spellStart"/>
      <w:r>
        <w:rPr>
          <w:sz w:val="24"/>
          <w:szCs w:val="24"/>
        </w:rPr>
        <w:t>Annemans</w:t>
      </w:r>
      <w:proofErr w:type="spellEnd"/>
      <w:r>
        <w:rPr>
          <w:sz w:val="24"/>
          <w:szCs w:val="24"/>
        </w:rPr>
        <w:t xml:space="preserve">, M. (2016). Architects approaches to healing environment in designing a Maggie’s cancer caring centre. 19(3), pp.511-533. </w:t>
      </w:r>
    </w:p>
    <w:p w:rsidR="00744489" w:rsidRDefault="00744489">
      <w:pPr>
        <w:rPr>
          <w:sz w:val="24"/>
          <w:szCs w:val="24"/>
        </w:rPr>
      </w:pPr>
    </w:p>
    <w:p w:rsidR="00744489" w:rsidRDefault="0095430A">
      <w:pPr>
        <w:rPr>
          <w:sz w:val="24"/>
          <w:szCs w:val="24"/>
        </w:rPr>
      </w:pPr>
      <w:r>
        <w:rPr>
          <w:sz w:val="24"/>
          <w:szCs w:val="24"/>
        </w:rPr>
        <w:t xml:space="preserve">Macmillan cancer support, (2019) </w:t>
      </w:r>
      <w:r>
        <w:rPr>
          <w:i/>
          <w:sz w:val="24"/>
          <w:szCs w:val="24"/>
        </w:rPr>
        <w:t xml:space="preserve">Statistics fact sheet. </w:t>
      </w:r>
      <w:r>
        <w:rPr>
          <w:sz w:val="24"/>
          <w:szCs w:val="24"/>
        </w:rPr>
        <w:t xml:space="preserve">Available at: </w:t>
      </w:r>
      <w:hyperlink r:id="rId7">
        <w:r>
          <w:rPr>
            <w:color w:val="1155CC"/>
            <w:sz w:val="24"/>
            <w:szCs w:val="24"/>
            <w:u w:val="single"/>
          </w:rPr>
          <w:t>https://www.macmillan.org.uk/_images/cancer-statistics-factsheet_tcm9-260514.pdf</w:t>
        </w:r>
      </w:hyperlink>
      <w:r>
        <w:rPr>
          <w:sz w:val="24"/>
          <w:szCs w:val="24"/>
        </w:rPr>
        <w:t xml:space="preserve"> [accessed on 22nd November]</w:t>
      </w:r>
    </w:p>
    <w:p w:rsidR="00744489" w:rsidRDefault="00744489">
      <w:pPr>
        <w:rPr>
          <w:sz w:val="24"/>
          <w:szCs w:val="24"/>
          <w:u w:val="single"/>
        </w:rPr>
      </w:pPr>
    </w:p>
    <w:p w:rsidR="00744489" w:rsidRDefault="0095430A">
      <w:pPr>
        <w:rPr>
          <w:sz w:val="24"/>
          <w:szCs w:val="24"/>
        </w:rPr>
      </w:pPr>
      <w:proofErr w:type="spellStart"/>
      <w:r>
        <w:rPr>
          <w:sz w:val="24"/>
          <w:szCs w:val="24"/>
        </w:rPr>
        <w:t>Maggies</w:t>
      </w:r>
      <w:proofErr w:type="spellEnd"/>
      <w:r>
        <w:rPr>
          <w:sz w:val="24"/>
          <w:szCs w:val="24"/>
        </w:rPr>
        <w:t xml:space="preserve">, (2019) </w:t>
      </w:r>
      <w:r>
        <w:rPr>
          <w:i/>
          <w:sz w:val="24"/>
          <w:szCs w:val="24"/>
        </w:rPr>
        <w:t xml:space="preserve">Financial help. </w:t>
      </w:r>
      <w:r>
        <w:rPr>
          <w:sz w:val="24"/>
          <w:szCs w:val="24"/>
        </w:rPr>
        <w:t xml:space="preserve">Available at: </w:t>
      </w:r>
      <w:hyperlink r:id="rId8">
        <w:r>
          <w:rPr>
            <w:color w:val="1155CC"/>
            <w:sz w:val="24"/>
            <w:szCs w:val="24"/>
            <w:u w:val="single"/>
          </w:rPr>
          <w:t>https://www.maggiescentres.org/cancerlinks/living-cancer/money-work-and-travel/financial-help/</w:t>
        </w:r>
      </w:hyperlink>
      <w:r>
        <w:rPr>
          <w:sz w:val="24"/>
          <w:szCs w:val="24"/>
        </w:rPr>
        <w:t xml:space="preserve"> [accessed on 20th November]</w:t>
      </w:r>
    </w:p>
    <w:p w:rsidR="00744489" w:rsidRDefault="00744489">
      <w:pPr>
        <w:rPr>
          <w:sz w:val="24"/>
          <w:szCs w:val="24"/>
          <w:u w:val="single"/>
        </w:rPr>
      </w:pPr>
    </w:p>
    <w:p w:rsidR="00744489" w:rsidRDefault="0095430A">
      <w:pPr>
        <w:rPr>
          <w:sz w:val="24"/>
          <w:szCs w:val="24"/>
        </w:rPr>
      </w:pPr>
      <w:proofErr w:type="spellStart"/>
      <w:r>
        <w:rPr>
          <w:sz w:val="24"/>
          <w:szCs w:val="24"/>
        </w:rPr>
        <w:t>Maggies</w:t>
      </w:r>
      <w:proofErr w:type="spellEnd"/>
      <w:r>
        <w:rPr>
          <w:sz w:val="24"/>
          <w:szCs w:val="24"/>
        </w:rPr>
        <w:t xml:space="preserve">, (2019) </w:t>
      </w:r>
      <w:r>
        <w:rPr>
          <w:i/>
          <w:sz w:val="24"/>
          <w:szCs w:val="24"/>
        </w:rPr>
        <w:t xml:space="preserve">Managing stress due to cancer. </w:t>
      </w:r>
      <w:r>
        <w:rPr>
          <w:sz w:val="24"/>
          <w:szCs w:val="24"/>
        </w:rPr>
        <w:t>Available at:</w:t>
      </w:r>
      <w:r>
        <w:rPr>
          <w:sz w:val="24"/>
          <w:szCs w:val="24"/>
        </w:rPr>
        <w:t xml:space="preserve"> </w:t>
      </w:r>
      <w:hyperlink r:id="rId9">
        <w:r>
          <w:rPr>
            <w:color w:val="1155CC"/>
            <w:sz w:val="24"/>
            <w:szCs w:val="24"/>
            <w:u w:val="single"/>
          </w:rPr>
          <w:t>https://www.maggiescentres.org/how-maggies-can-help/help-available/practical-support/managing-stress-copy-2/</w:t>
        </w:r>
      </w:hyperlink>
      <w:r>
        <w:rPr>
          <w:sz w:val="24"/>
          <w:szCs w:val="24"/>
        </w:rPr>
        <w:t xml:space="preserve"> [accessed on 21st </w:t>
      </w:r>
      <w:r>
        <w:rPr>
          <w:sz w:val="24"/>
          <w:szCs w:val="24"/>
        </w:rPr>
        <w:t>November]</w:t>
      </w:r>
    </w:p>
    <w:p w:rsidR="00744489" w:rsidRDefault="00744489">
      <w:pPr>
        <w:rPr>
          <w:i/>
          <w:sz w:val="24"/>
          <w:szCs w:val="24"/>
          <w:u w:val="single"/>
        </w:rPr>
      </w:pPr>
    </w:p>
    <w:p w:rsidR="00744489" w:rsidRDefault="0095430A">
      <w:pPr>
        <w:rPr>
          <w:sz w:val="24"/>
          <w:szCs w:val="24"/>
        </w:rPr>
      </w:pPr>
      <w:r>
        <w:rPr>
          <w:sz w:val="24"/>
          <w:szCs w:val="24"/>
        </w:rPr>
        <w:t xml:space="preserve">Marie Curie, (2019) </w:t>
      </w:r>
      <w:r>
        <w:rPr>
          <w:i/>
          <w:sz w:val="24"/>
          <w:szCs w:val="24"/>
        </w:rPr>
        <w:t xml:space="preserve">Vision and strategic plan. </w:t>
      </w:r>
      <w:r>
        <w:rPr>
          <w:sz w:val="24"/>
          <w:szCs w:val="24"/>
        </w:rPr>
        <w:t xml:space="preserve">Available at: </w:t>
      </w:r>
      <w:hyperlink r:id="rId10">
        <w:r>
          <w:rPr>
            <w:color w:val="1155CC"/>
            <w:sz w:val="24"/>
            <w:szCs w:val="24"/>
            <w:u w:val="single"/>
          </w:rPr>
          <w:t>https://www.mariecurie.org.uk/who/plans-reports-policies/vision-strategic-plan</w:t>
        </w:r>
      </w:hyperlink>
      <w:r>
        <w:rPr>
          <w:sz w:val="24"/>
          <w:szCs w:val="24"/>
        </w:rPr>
        <w:t xml:space="preserve"> [access</w:t>
      </w:r>
      <w:r>
        <w:rPr>
          <w:sz w:val="24"/>
          <w:szCs w:val="24"/>
        </w:rPr>
        <w:t>ed on 19th November]</w:t>
      </w:r>
    </w:p>
    <w:p w:rsidR="00744489" w:rsidRDefault="00744489">
      <w:pPr>
        <w:rPr>
          <w:sz w:val="24"/>
          <w:szCs w:val="24"/>
        </w:rPr>
      </w:pPr>
    </w:p>
    <w:p w:rsidR="00744489" w:rsidRDefault="0095430A">
      <w:pPr>
        <w:rPr>
          <w:i/>
          <w:sz w:val="24"/>
          <w:szCs w:val="24"/>
        </w:rPr>
      </w:pPr>
      <w:r>
        <w:rPr>
          <w:sz w:val="24"/>
          <w:szCs w:val="24"/>
        </w:rPr>
        <w:lastRenderedPageBreak/>
        <w:t xml:space="preserve">Marie Curie, (2019) </w:t>
      </w:r>
      <w:r>
        <w:rPr>
          <w:i/>
          <w:sz w:val="24"/>
          <w:szCs w:val="24"/>
        </w:rPr>
        <w:t xml:space="preserve">Facts and figures. Available at: </w:t>
      </w:r>
      <w:hyperlink r:id="rId11">
        <w:r>
          <w:rPr>
            <w:i/>
            <w:color w:val="1155CC"/>
            <w:sz w:val="24"/>
            <w:szCs w:val="24"/>
            <w:u w:val="single"/>
          </w:rPr>
          <w:t>https://www.mariecurie.org.uk/globalassets</w:t>
        </w:r>
        <w:r>
          <w:rPr>
            <w:i/>
            <w:color w:val="1155CC"/>
            <w:sz w:val="24"/>
            <w:szCs w:val="24"/>
            <w:u w:val="single"/>
          </w:rPr>
          <w:t>/media/documents/media-centre/documents-media-resources/facts-and-figures.pdf</w:t>
        </w:r>
      </w:hyperlink>
      <w:r>
        <w:rPr>
          <w:i/>
          <w:sz w:val="24"/>
          <w:szCs w:val="24"/>
        </w:rPr>
        <w:t xml:space="preserve"> [accessed on 1st December]</w:t>
      </w:r>
    </w:p>
    <w:p w:rsidR="00744489" w:rsidRDefault="00744489">
      <w:pPr>
        <w:rPr>
          <w:sz w:val="24"/>
          <w:szCs w:val="24"/>
        </w:rPr>
      </w:pPr>
    </w:p>
    <w:p w:rsidR="00744489" w:rsidRDefault="0095430A">
      <w:pPr>
        <w:rPr>
          <w:sz w:val="24"/>
          <w:szCs w:val="24"/>
        </w:rPr>
      </w:pPr>
      <w:proofErr w:type="spellStart"/>
      <w:r>
        <w:rPr>
          <w:sz w:val="24"/>
          <w:szCs w:val="24"/>
        </w:rPr>
        <w:t>Maggies</w:t>
      </w:r>
      <w:proofErr w:type="spellEnd"/>
      <w:r>
        <w:rPr>
          <w:sz w:val="24"/>
          <w:szCs w:val="24"/>
        </w:rPr>
        <w:t xml:space="preserve">, (2019) </w:t>
      </w:r>
      <w:r>
        <w:rPr>
          <w:i/>
          <w:sz w:val="24"/>
          <w:szCs w:val="24"/>
        </w:rPr>
        <w:t xml:space="preserve">The difference your money can make. </w:t>
      </w:r>
      <w:r>
        <w:rPr>
          <w:sz w:val="24"/>
          <w:szCs w:val="24"/>
        </w:rPr>
        <w:t xml:space="preserve">Available at: </w:t>
      </w:r>
      <w:hyperlink r:id="rId12">
        <w:r>
          <w:rPr>
            <w:color w:val="1155CC"/>
            <w:sz w:val="24"/>
            <w:szCs w:val="24"/>
            <w:u w:val="single"/>
          </w:rPr>
          <w:t>https://www.maggiescentres.org/how-you-can-help/how-your-money-helps/</w:t>
        </w:r>
      </w:hyperlink>
      <w:r>
        <w:rPr>
          <w:sz w:val="24"/>
          <w:szCs w:val="24"/>
        </w:rPr>
        <w:t xml:space="preserve"> [accessed on 21st November] </w:t>
      </w:r>
    </w:p>
    <w:p w:rsidR="00744489" w:rsidRDefault="00744489">
      <w:pPr>
        <w:rPr>
          <w:sz w:val="24"/>
          <w:szCs w:val="24"/>
        </w:rPr>
      </w:pPr>
    </w:p>
    <w:p w:rsidR="00744489" w:rsidRDefault="00744489">
      <w:pPr>
        <w:rPr>
          <w:sz w:val="24"/>
          <w:szCs w:val="24"/>
        </w:rPr>
      </w:pPr>
    </w:p>
    <w:p w:rsidR="00744489" w:rsidRDefault="0095430A">
      <w:pPr>
        <w:rPr>
          <w:sz w:val="24"/>
          <w:szCs w:val="24"/>
        </w:rPr>
      </w:pPr>
      <w:r>
        <w:rPr>
          <w:sz w:val="24"/>
          <w:szCs w:val="24"/>
        </w:rPr>
        <w:t xml:space="preserve">Marie Curie, (2019) </w:t>
      </w:r>
      <w:r>
        <w:rPr>
          <w:i/>
          <w:sz w:val="24"/>
          <w:szCs w:val="24"/>
        </w:rPr>
        <w:t xml:space="preserve">Support at the end of your life. </w:t>
      </w:r>
      <w:r>
        <w:rPr>
          <w:sz w:val="24"/>
          <w:szCs w:val="24"/>
        </w:rPr>
        <w:t xml:space="preserve">Available at: </w:t>
      </w:r>
      <w:hyperlink r:id="rId13">
        <w:r>
          <w:rPr>
            <w:color w:val="1155CC"/>
            <w:sz w:val="24"/>
            <w:szCs w:val="24"/>
            <w:u w:val="single"/>
          </w:rPr>
          <w:t>https://www.mariecurie.org.uk/who/what-we-do</w:t>
        </w:r>
      </w:hyperlink>
      <w:r>
        <w:rPr>
          <w:sz w:val="24"/>
          <w:szCs w:val="24"/>
        </w:rPr>
        <w:t xml:space="preserve"> [accessed on 19th November]</w:t>
      </w:r>
    </w:p>
    <w:p w:rsidR="00744489" w:rsidRDefault="00744489">
      <w:pPr>
        <w:rPr>
          <w:sz w:val="24"/>
          <w:szCs w:val="24"/>
        </w:rPr>
      </w:pPr>
    </w:p>
    <w:p w:rsidR="00744489" w:rsidRDefault="0095430A">
      <w:pPr>
        <w:rPr>
          <w:sz w:val="24"/>
          <w:szCs w:val="24"/>
        </w:rPr>
      </w:pPr>
      <w:r>
        <w:rPr>
          <w:sz w:val="24"/>
          <w:szCs w:val="24"/>
        </w:rPr>
        <w:t xml:space="preserve">Marie Curie, (2019) </w:t>
      </w:r>
      <w:r>
        <w:rPr>
          <w:i/>
          <w:sz w:val="24"/>
          <w:szCs w:val="24"/>
        </w:rPr>
        <w:t xml:space="preserve">How we spend our funds. </w:t>
      </w:r>
      <w:r>
        <w:rPr>
          <w:sz w:val="24"/>
          <w:szCs w:val="24"/>
        </w:rPr>
        <w:t xml:space="preserve">Available at: </w:t>
      </w:r>
      <w:hyperlink r:id="rId14">
        <w:r>
          <w:rPr>
            <w:color w:val="1155CC"/>
            <w:sz w:val="24"/>
            <w:szCs w:val="24"/>
            <w:u w:val="single"/>
          </w:rPr>
          <w:t>https://www.mariecurie.org.uk/donate/where-your-money-goes</w:t>
        </w:r>
      </w:hyperlink>
      <w:r>
        <w:rPr>
          <w:sz w:val="24"/>
          <w:szCs w:val="24"/>
        </w:rPr>
        <w:t xml:space="preserve"> [accessed on 19th November]</w:t>
      </w:r>
    </w:p>
    <w:p w:rsidR="00744489" w:rsidRDefault="00744489">
      <w:pPr>
        <w:rPr>
          <w:sz w:val="24"/>
          <w:szCs w:val="24"/>
        </w:rPr>
      </w:pPr>
    </w:p>
    <w:p w:rsidR="00744489" w:rsidRDefault="0095430A">
      <w:pPr>
        <w:rPr>
          <w:sz w:val="24"/>
          <w:szCs w:val="24"/>
        </w:rPr>
      </w:pPr>
      <w:r>
        <w:rPr>
          <w:sz w:val="24"/>
          <w:szCs w:val="24"/>
        </w:rPr>
        <w:t xml:space="preserve">Marie Curie, (2019) </w:t>
      </w:r>
      <w:r>
        <w:rPr>
          <w:i/>
          <w:sz w:val="24"/>
          <w:szCs w:val="24"/>
        </w:rPr>
        <w:t xml:space="preserve">What do Marie Curie hospices offer? </w:t>
      </w:r>
      <w:r>
        <w:rPr>
          <w:sz w:val="24"/>
          <w:szCs w:val="24"/>
        </w:rPr>
        <w:t xml:space="preserve">Available at: </w:t>
      </w:r>
      <w:hyperlink r:id="rId15">
        <w:r>
          <w:rPr>
            <w:color w:val="1155CC"/>
            <w:sz w:val="24"/>
            <w:szCs w:val="24"/>
            <w:u w:val="single"/>
          </w:rPr>
          <w:t>https://www.mariecurie.org.uk/professionals/patient-services/hospices</w:t>
        </w:r>
      </w:hyperlink>
      <w:r>
        <w:rPr>
          <w:sz w:val="24"/>
          <w:szCs w:val="24"/>
        </w:rPr>
        <w:t xml:space="preserve"> [accessed on 20th November]</w:t>
      </w:r>
    </w:p>
    <w:p w:rsidR="00744489" w:rsidRDefault="00744489">
      <w:pPr>
        <w:rPr>
          <w:sz w:val="24"/>
          <w:szCs w:val="24"/>
        </w:rPr>
      </w:pPr>
    </w:p>
    <w:p w:rsidR="00744489" w:rsidRDefault="0095430A">
      <w:pPr>
        <w:rPr>
          <w:sz w:val="24"/>
          <w:szCs w:val="24"/>
        </w:rPr>
      </w:pPr>
      <w:r>
        <w:rPr>
          <w:sz w:val="24"/>
          <w:szCs w:val="24"/>
        </w:rPr>
        <w:t>Marie Curie, (2015)</w:t>
      </w:r>
      <w:r>
        <w:rPr>
          <w:i/>
          <w:sz w:val="24"/>
          <w:szCs w:val="24"/>
        </w:rPr>
        <w:t xml:space="preserve"> Equity in the provision of palliative care in the UK: Review of evidence.</w:t>
      </w:r>
      <w:r>
        <w:rPr>
          <w:sz w:val="24"/>
          <w:szCs w:val="24"/>
        </w:rPr>
        <w:t xml:space="preserve"> Availab</w:t>
      </w:r>
      <w:r>
        <w:rPr>
          <w:sz w:val="24"/>
          <w:szCs w:val="24"/>
        </w:rPr>
        <w:t xml:space="preserve">le at: </w:t>
      </w:r>
      <w:hyperlink r:id="rId16">
        <w:r>
          <w:rPr>
            <w:color w:val="1155CC"/>
            <w:sz w:val="24"/>
            <w:szCs w:val="24"/>
            <w:u w:val="single"/>
          </w:rPr>
          <w:t>https://www.mariecurie.org.uk/globalassets/media/documents/policy/campaigns/equity-palliative-care-uk-report</w:t>
        </w:r>
        <w:r>
          <w:rPr>
            <w:color w:val="1155CC"/>
            <w:sz w:val="24"/>
            <w:szCs w:val="24"/>
            <w:u w:val="single"/>
          </w:rPr>
          <w:t>-full-lse.pdf</w:t>
        </w:r>
      </w:hyperlink>
      <w:r>
        <w:rPr>
          <w:sz w:val="24"/>
          <w:szCs w:val="24"/>
        </w:rPr>
        <w:t xml:space="preserve"> [accessed on 1st December]</w:t>
      </w:r>
    </w:p>
    <w:p w:rsidR="00744489" w:rsidRDefault="00744489">
      <w:pPr>
        <w:rPr>
          <w:sz w:val="24"/>
          <w:szCs w:val="24"/>
        </w:rPr>
      </w:pPr>
    </w:p>
    <w:p w:rsidR="00744489" w:rsidRDefault="0095430A">
      <w:pPr>
        <w:rPr>
          <w:sz w:val="24"/>
          <w:szCs w:val="24"/>
        </w:rPr>
      </w:pPr>
      <w:r>
        <w:rPr>
          <w:sz w:val="24"/>
          <w:szCs w:val="24"/>
        </w:rPr>
        <w:t xml:space="preserve">Marie Curie, (2019) </w:t>
      </w:r>
      <w:r>
        <w:rPr>
          <w:i/>
          <w:sz w:val="24"/>
          <w:szCs w:val="24"/>
        </w:rPr>
        <w:t xml:space="preserve">Putting patients and families first. </w:t>
      </w:r>
      <w:r>
        <w:rPr>
          <w:sz w:val="24"/>
          <w:szCs w:val="24"/>
        </w:rPr>
        <w:t xml:space="preserve">Available at: </w:t>
      </w:r>
      <w:hyperlink r:id="rId17">
        <w:r>
          <w:rPr>
            <w:color w:val="1155CC"/>
            <w:sz w:val="24"/>
            <w:szCs w:val="24"/>
            <w:u w:val="single"/>
          </w:rPr>
          <w:t>https://www.mariecurie.org.uk/globalassets/media/documents/who-we-are/plans-reports-and-policies/previous-reports/quality-account-reports/quality-account-2011-12.pdf</w:t>
        </w:r>
      </w:hyperlink>
      <w:r>
        <w:rPr>
          <w:sz w:val="24"/>
          <w:szCs w:val="24"/>
        </w:rPr>
        <w:t xml:space="preserve"> [accessed on 20th November]</w:t>
      </w:r>
    </w:p>
    <w:p w:rsidR="00744489" w:rsidRDefault="00744489">
      <w:pPr>
        <w:rPr>
          <w:sz w:val="24"/>
          <w:szCs w:val="24"/>
        </w:rPr>
      </w:pPr>
    </w:p>
    <w:p w:rsidR="00744489" w:rsidRDefault="0095430A">
      <w:pPr>
        <w:rPr>
          <w:sz w:val="24"/>
          <w:szCs w:val="24"/>
        </w:rPr>
      </w:pPr>
      <w:r>
        <w:rPr>
          <w:sz w:val="24"/>
          <w:szCs w:val="24"/>
        </w:rPr>
        <w:t>Marie Curie, (2015)</w:t>
      </w:r>
      <w:r>
        <w:rPr>
          <w:sz w:val="24"/>
          <w:szCs w:val="24"/>
        </w:rPr>
        <w:t xml:space="preserve"> </w:t>
      </w:r>
      <w:r>
        <w:rPr>
          <w:i/>
          <w:sz w:val="24"/>
          <w:szCs w:val="24"/>
        </w:rPr>
        <w:t xml:space="preserve">Marie Curie nurses play a vital role in home care. </w:t>
      </w:r>
      <w:r>
        <w:rPr>
          <w:sz w:val="24"/>
          <w:szCs w:val="24"/>
        </w:rPr>
        <w:t xml:space="preserve">Available at: </w:t>
      </w:r>
      <w:hyperlink r:id="rId18">
        <w:r>
          <w:rPr>
            <w:color w:val="1155CC"/>
            <w:sz w:val="24"/>
            <w:szCs w:val="24"/>
            <w:u w:val="single"/>
          </w:rPr>
          <w:t>https://www.mariecurie.org.uk/blog/marie-curie-nurses-home-care/51412</w:t>
        </w:r>
      </w:hyperlink>
      <w:r>
        <w:rPr>
          <w:sz w:val="24"/>
          <w:szCs w:val="24"/>
        </w:rPr>
        <w:t xml:space="preserve"> [accessed on 20th November]</w:t>
      </w:r>
    </w:p>
    <w:p w:rsidR="00744489" w:rsidRDefault="00744489">
      <w:pPr>
        <w:rPr>
          <w:i/>
          <w:sz w:val="24"/>
          <w:szCs w:val="24"/>
          <w:u w:val="single"/>
        </w:rPr>
      </w:pPr>
    </w:p>
    <w:p w:rsidR="00744489" w:rsidRDefault="0095430A">
      <w:pPr>
        <w:rPr>
          <w:sz w:val="24"/>
          <w:szCs w:val="24"/>
        </w:rPr>
      </w:pPr>
      <w:r>
        <w:rPr>
          <w:sz w:val="24"/>
          <w:szCs w:val="24"/>
        </w:rPr>
        <w:t>NH</w:t>
      </w:r>
      <w:r>
        <w:rPr>
          <w:sz w:val="24"/>
          <w:szCs w:val="24"/>
        </w:rPr>
        <w:t xml:space="preserve">S, (2019) </w:t>
      </w:r>
      <w:r>
        <w:rPr>
          <w:i/>
          <w:sz w:val="24"/>
          <w:szCs w:val="24"/>
        </w:rPr>
        <w:t xml:space="preserve">Signs and symptoms. </w:t>
      </w:r>
      <w:r>
        <w:rPr>
          <w:sz w:val="24"/>
          <w:szCs w:val="24"/>
        </w:rPr>
        <w:t xml:space="preserve">Available at: </w:t>
      </w:r>
      <w:hyperlink r:id="rId19">
        <w:r>
          <w:rPr>
            <w:color w:val="1155CC"/>
            <w:sz w:val="24"/>
            <w:szCs w:val="24"/>
            <w:u w:val="single"/>
          </w:rPr>
          <w:t>https://www.nhs.uk/conditions/cancer/</w:t>
        </w:r>
      </w:hyperlink>
      <w:r>
        <w:rPr>
          <w:sz w:val="24"/>
          <w:szCs w:val="24"/>
        </w:rPr>
        <w:t xml:space="preserve"> [accessed on 13th November]</w:t>
      </w:r>
    </w:p>
    <w:p w:rsidR="00744489" w:rsidRDefault="00744489">
      <w:pPr>
        <w:rPr>
          <w:sz w:val="24"/>
          <w:szCs w:val="24"/>
        </w:rPr>
      </w:pPr>
    </w:p>
    <w:p w:rsidR="00744489" w:rsidRDefault="0095430A">
      <w:pPr>
        <w:rPr>
          <w:sz w:val="24"/>
          <w:szCs w:val="24"/>
        </w:rPr>
      </w:pPr>
      <w:r>
        <w:rPr>
          <w:sz w:val="24"/>
          <w:szCs w:val="24"/>
        </w:rPr>
        <w:t xml:space="preserve">NHS, (2011). </w:t>
      </w:r>
      <w:r>
        <w:rPr>
          <w:i/>
          <w:sz w:val="24"/>
          <w:szCs w:val="24"/>
        </w:rPr>
        <w:t xml:space="preserve">Cancer survival rates ‘threatened by rising cost’. </w:t>
      </w:r>
      <w:r>
        <w:rPr>
          <w:sz w:val="24"/>
          <w:szCs w:val="24"/>
        </w:rPr>
        <w:t xml:space="preserve">Available at: </w:t>
      </w:r>
      <w:hyperlink r:id="rId20">
        <w:r>
          <w:rPr>
            <w:color w:val="1155CC"/>
            <w:sz w:val="24"/>
            <w:szCs w:val="24"/>
            <w:u w:val="single"/>
          </w:rPr>
          <w:t>https://www.nhs.uk/news/cancer/cancer-survival-rates-threatened-by-rising-cost/</w:t>
        </w:r>
      </w:hyperlink>
      <w:r>
        <w:rPr>
          <w:sz w:val="24"/>
          <w:szCs w:val="24"/>
        </w:rPr>
        <w:t xml:space="preserve"> [accessed on 1st December]</w:t>
      </w:r>
    </w:p>
    <w:p w:rsidR="00744489" w:rsidRDefault="00744489">
      <w:pPr>
        <w:rPr>
          <w:sz w:val="24"/>
          <w:szCs w:val="24"/>
        </w:rPr>
      </w:pPr>
    </w:p>
    <w:p w:rsidR="00744489" w:rsidRDefault="0095430A">
      <w:pPr>
        <w:rPr>
          <w:sz w:val="24"/>
          <w:szCs w:val="24"/>
        </w:rPr>
      </w:pPr>
      <w:proofErr w:type="spellStart"/>
      <w:r>
        <w:rPr>
          <w:sz w:val="24"/>
          <w:szCs w:val="24"/>
        </w:rPr>
        <w:t>Pasachoff</w:t>
      </w:r>
      <w:proofErr w:type="spellEnd"/>
      <w:r>
        <w:rPr>
          <w:sz w:val="24"/>
          <w:szCs w:val="24"/>
        </w:rPr>
        <w:t xml:space="preserve">, N. (2011) First female chemistry </w:t>
      </w:r>
      <w:proofErr w:type="spellStart"/>
      <w:r>
        <w:rPr>
          <w:sz w:val="24"/>
          <w:szCs w:val="24"/>
        </w:rPr>
        <w:t>nobelist</w:t>
      </w:r>
      <w:proofErr w:type="spellEnd"/>
      <w:r>
        <w:rPr>
          <w:sz w:val="24"/>
          <w:szCs w:val="24"/>
        </w:rPr>
        <w:t xml:space="preserve"> owes m</w:t>
      </w:r>
      <w:r>
        <w:rPr>
          <w:sz w:val="24"/>
          <w:szCs w:val="24"/>
        </w:rPr>
        <w:t>uch of her success to fierce professional and personal determination. 89(26), pp.66-70.</w:t>
      </w:r>
    </w:p>
    <w:p w:rsidR="00744489" w:rsidRDefault="00744489">
      <w:pPr>
        <w:rPr>
          <w:sz w:val="24"/>
          <w:szCs w:val="24"/>
        </w:rPr>
      </w:pPr>
    </w:p>
    <w:p w:rsidR="00744489" w:rsidRDefault="0095430A">
      <w:pPr>
        <w:rPr>
          <w:sz w:val="24"/>
          <w:szCs w:val="24"/>
        </w:rPr>
      </w:pPr>
      <w:proofErr w:type="spellStart"/>
      <w:r>
        <w:rPr>
          <w:sz w:val="24"/>
          <w:szCs w:val="24"/>
        </w:rPr>
        <w:t>Parsa</w:t>
      </w:r>
      <w:proofErr w:type="spellEnd"/>
      <w:r>
        <w:rPr>
          <w:sz w:val="24"/>
          <w:szCs w:val="24"/>
        </w:rPr>
        <w:t xml:space="preserve">, N. (2012) Environmental Factors Inducing Human Cancers. </w:t>
      </w:r>
      <w:r>
        <w:rPr>
          <w:i/>
          <w:sz w:val="24"/>
          <w:szCs w:val="24"/>
        </w:rPr>
        <w:t xml:space="preserve">Iran J Public Health. </w:t>
      </w:r>
      <w:r>
        <w:rPr>
          <w:sz w:val="24"/>
          <w:szCs w:val="24"/>
        </w:rPr>
        <w:t xml:space="preserve">41(11), pp.1-9. </w:t>
      </w:r>
    </w:p>
    <w:p w:rsidR="00744489" w:rsidRDefault="00744489">
      <w:pPr>
        <w:rPr>
          <w:sz w:val="24"/>
          <w:szCs w:val="24"/>
        </w:rPr>
      </w:pPr>
    </w:p>
    <w:p w:rsidR="00744489" w:rsidRDefault="00744489">
      <w:pPr>
        <w:rPr>
          <w:sz w:val="24"/>
          <w:szCs w:val="24"/>
        </w:rPr>
      </w:pPr>
    </w:p>
    <w:p w:rsidR="00744489" w:rsidRDefault="0095430A">
      <w:pPr>
        <w:rPr>
          <w:sz w:val="24"/>
          <w:szCs w:val="24"/>
        </w:rPr>
      </w:pPr>
      <w:proofErr w:type="spellStart"/>
      <w:r>
        <w:rPr>
          <w:sz w:val="24"/>
          <w:szCs w:val="24"/>
        </w:rPr>
        <w:t>Pisu</w:t>
      </w:r>
      <w:proofErr w:type="spellEnd"/>
      <w:r>
        <w:rPr>
          <w:sz w:val="24"/>
          <w:szCs w:val="24"/>
        </w:rPr>
        <w:t xml:space="preserve">, M., Martin, MY., Shewchuk, R., </w:t>
      </w:r>
      <w:proofErr w:type="spellStart"/>
      <w:r>
        <w:rPr>
          <w:sz w:val="24"/>
          <w:szCs w:val="24"/>
        </w:rPr>
        <w:t>Meneses</w:t>
      </w:r>
      <w:proofErr w:type="spellEnd"/>
      <w:r>
        <w:rPr>
          <w:sz w:val="24"/>
          <w:szCs w:val="24"/>
        </w:rPr>
        <w:t>, K. (2014) Dealing with the financial burden of cancer: perspectives of older breast cancer survivors. 22(11), pp.3045-3052.</w:t>
      </w:r>
    </w:p>
    <w:p w:rsidR="00744489" w:rsidRDefault="00744489">
      <w:pPr>
        <w:rPr>
          <w:sz w:val="24"/>
          <w:szCs w:val="24"/>
        </w:rPr>
      </w:pPr>
    </w:p>
    <w:p w:rsidR="00744489" w:rsidRDefault="0095430A">
      <w:pPr>
        <w:rPr>
          <w:sz w:val="24"/>
          <w:szCs w:val="24"/>
        </w:rPr>
      </w:pPr>
      <w:r>
        <w:rPr>
          <w:sz w:val="24"/>
          <w:szCs w:val="24"/>
        </w:rPr>
        <w:t xml:space="preserve">RCN, (2019) Chronic staff shortages could compromise aims of the NHS long term plan, </w:t>
      </w:r>
      <w:r>
        <w:rPr>
          <w:sz w:val="24"/>
          <w:szCs w:val="24"/>
        </w:rPr>
        <w:t xml:space="preserve">warns RCN. </w:t>
      </w:r>
      <w:r>
        <w:rPr>
          <w:i/>
          <w:sz w:val="24"/>
          <w:szCs w:val="24"/>
        </w:rPr>
        <w:t xml:space="preserve">Ambitious plans are </w:t>
      </w:r>
      <w:proofErr w:type="gramStart"/>
      <w:r>
        <w:rPr>
          <w:i/>
          <w:sz w:val="24"/>
          <w:szCs w:val="24"/>
        </w:rPr>
        <w:t>welcome</w:t>
      </w:r>
      <w:proofErr w:type="gramEnd"/>
      <w:r>
        <w:rPr>
          <w:i/>
          <w:sz w:val="24"/>
          <w:szCs w:val="24"/>
        </w:rPr>
        <w:t xml:space="preserve"> but service improvements will stumble without enough nurses. </w:t>
      </w:r>
      <w:r>
        <w:rPr>
          <w:sz w:val="24"/>
          <w:szCs w:val="24"/>
        </w:rPr>
        <w:t xml:space="preserve">Available at: </w:t>
      </w:r>
      <w:hyperlink r:id="rId21">
        <w:r>
          <w:rPr>
            <w:color w:val="1155CC"/>
            <w:sz w:val="24"/>
            <w:szCs w:val="24"/>
            <w:u w:val="single"/>
          </w:rPr>
          <w:t>h</w:t>
        </w:r>
        <w:r>
          <w:rPr>
            <w:color w:val="1155CC"/>
            <w:sz w:val="24"/>
            <w:szCs w:val="24"/>
            <w:u w:val="single"/>
          </w:rPr>
          <w:t>ttps://www.rcn.org.uk/news-and-events/news/chronic-staff-shortages-could-compromise-aims-of-nhs-long-term-plan-warns-rcn</w:t>
        </w:r>
      </w:hyperlink>
      <w:r>
        <w:rPr>
          <w:sz w:val="24"/>
          <w:szCs w:val="24"/>
        </w:rPr>
        <w:t xml:space="preserve"> [accessed on 21st November]</w:t>
      </w:r>
    </w:p>
    <w:p w:rsidR="00744489" w:rsidRDefault="00744489">
      <w:pPr>
        <w:rPr>
          <w:sz w:val="24"/>
          <w:szCs w:val="24"/>
        </w:rPr>
      </w:pPr>
    </w:p>
    <w:p w:rsidR="00744489" w:rsidRDefault="0095430A">
      <w:pPr>
        <w:rPr>
          <w:sz w:val="24"/>
          <w:szCs w:val="24"/>
        </w:rPr>
      </w:pPr>
      <w:r>
        <w:rPr>
          <w:sz w:val="24"/>
          <w:szCs w:val="24"/>
        </w:rPr>
        <w:t xml:space="preserve">RCN, (2019) Nursing shortages ‘single biggest challenge’ facing the NHS. </w:t>
      </w:r>
      <w:r>
        <w:rPr>
          <w:i/>
          <w:sz w:val="24"/>
          <w:szCs w:val="24"/>
        </w:rPr>
        <w:t>Interim workforce plan looks at w</w:t>
      </w:r>
      <w:r>
        <w:rPr>
          <w:i/>
          <w:sz w:val="24"/>
          <w:szCs w:val="24"/>
        </w:rPr>
        <w:t xml:space="preserve">ays to boost nurse </w:t>
      </w:r>
      <w:proofErr w:type="gramStart"/>
      <w:r>
        <w:rPr>
          <w:i/>
          <w:sz w:val="24"/>
          <w:szCs w:val="24"/>
        </w:rPr>
        <w:t>numbers</w:t>
      </w:r>
      <w:proofErr w:type="gramEnd"/>
      <w:r>
        <w:rPr>
          <w:i/>
          <w:sz w:val="24"/>
          <w:szCs w:val="24"/>
        </w:rPr>
        <w:t xml:space="preserve"> but RCN insists more money is needed to tackle severe lack of staff. </w:t>
      </w:r>
      <w:r>
        <w:rPr>
          <w:sz w:val="24"/>
          <w:szCs w:val="24"/>
        </w:rPr>
        <w:t xml:space="preserve">Available at: </w:t>
      </w:r>
      <w:hyperlink r:id="rId22">
        <w:r>
          <w:rPr>
            <w:color w:val="1155CC"/>
            <w:sz w:val="24"/>
            <w:szCs w:val="24"/>
            <w:u w:val="single"/>
          </w:rPr>
          <w:t>https://www.rcn.org.uk/ne</w:t>
        </w:r>
        <w:r>
          <w:rPr>
            <w:color w:val="1155CC"/>
            <w:sz w:val="24"/>
            <w:szCs w:val="24"/>
            <w:u w:val="single"/>
          </w:rPr>
          <w:t>ws-and-events/news/nursing-shortages-single-biggest-challenge-facing-the-nhs</w:t>
        </w:r>
      </w:hyperlink>
      <w:r>
        <w:rPr>
          <w:sz w:val="24"/>
          <w:szCs w:val="24"/>
        </w:rPr>
        <w:t xml:space="preserve"> [accessed on 2nd December]</w:t>
      </w:r>
    </w:p>
    <w:p w:rsidR="00744489" w:rsidRDefault="00744489">
      <w:pPr>
        <w:rPr>
          <w:sz w:val="24"/>
          <w:szCs w:val="24"/>
        </w:rPr>
      </w:pPr>
    </w:p>
    <w:p w:rsidR="00744489" w:rsidRDefault="0095430A">
      <w:pPr>
        <w:rPr>
          <w:sz w:val="24"/>
          <w:szCs w:val="24"/>
        </w:rPr>
      </w:pPr>
      <w:r>
        <w:rPr>
          <w:sz w:val="24"/>
          <w:szCs w:val="24"/>
        </w:rPr>
        <w:t xml:space="preserve">Rockwell, S. (2003) The life and legacy of Marie Curie. </w:t>
      </w:r>
      <w:r>
        <w:rPr>
          <w:i/>
          <w:sz w:val="24"/>
          <w:szCs w:val="24"/>
        </w:rPr>
        <w:t xml:space="preserve">Yale J </w:t>
      </w:r>
      <w:proofErr w:type="spellStart"/>
      <w:r>
        <w:rPr>
          <w:i/>
          <w:sz w:val="24"/>
          <w:szCs w:val="24"/>
        </w:rPr>
        <w:t>Biol</w:t>
      </w:r>
      <w:proofErr w:type="spellEnd"/>
      <w:r>
        <w:rPr>
          <w:i/>
          <w:sz w:val="24"/>
          <w:szCs w:val="24"/>
        </w:rPr>
        <w:t xml:space="preserve"> Med. </w:t>
      </w:r>
      <w:r>
        <w:rPr>
          <w:sz w:val="24"/>
          <w:szCs w:val="24"/>
        </w:rPr>
        <w:t>76(4-6), pp.167-180.</w:t>
      </w:r>
    </w:p>
    <w:p w:rsidR="00744489" w:rsidRDefault="00744489">
      <w:pPr>
        <w:rPr>
          <w:sz w:val="24"/>
          <w:szCs w:val="24"/>
        </w:rPr>
      </w:pPr>
    </w:p>
    <w:p w:rsidR="00744489" w:rsidRDefault="0095430A">
      <w:pPr>
        <w:rPr>
          <w:sz w:val="24"/>
          <w:szCs w:val="24"/>
        </w:rPr>
      </w:pPr>
      <w:r>
        <w:rPr>
          <w:sz w:val="24"/>
          <w:szCs w:val="24"/>
        </w:rPr>
        <w:t xml:space="preserve">Scheel, B.J., </w:t>
      </w:r>
      <w:proofErr w:type="spellStart"/>
      <w:r>
        <w:rPr>
          <w:sz w:val="24"/>
          <w:szCs w:val="24"/>
        </w:rPr>
        <w:t>Holtedahl</w:t>
      </w:r>
      <w:proofErr w:type="spellEnd"/>
      <w:r>
        <w:rPr>
          <w:sz w:val="24"/>
          <w:szCs w:val="24"/>
        </w:rPr>
        <w:t xml:space="preserve">, K. (2015) </w:t>
      </w:r>
      <w:r>
        <w:rPr>
          <w:i/>
          <w:sz w:val="24"/>
          <w:szCs w:val="24"/>
        </w:rPr>
        <w:t xml:space="preserve">Symptoms, signs, and tests: The general practitioner’s comprehensive approach towards a cancer diagnoses. </w:t>
      </w:r>
      <w:r>
        <w:rPr>
          <w:sz w:val="24"/>
          <w:szCs w:val="24"/>
        </w:rPr>
        <w:t>33(3), pp. 170-177.</w:t>
      </w:r>
    </w:p>
    <w:p w:rsidR="00744489" w:rsidRDefault="00744489">
      <w:pPr>
        <w:rPr>
          <w:sz w:val="24"/>
          <w:szCs w:val="24"/>
        </w:rPr>
      </w:pPr>
    </w:p>
    <w:p w:rsidR="00744489" w:rsidRDefault="0095430A">
      <w:pPr>
        <w:rPr>
          <w:sz w:val="24"/>
          <w:szCs w:val="24"/>
        </w:rPr>
      </w:pPr>
      <w:r>
        <w:rPr>
          <w:sz w:val="24"/>
          <w:szCs w:val="24"/>
        </w:rPr>
        <w:t xml:space="preserve">Smith, MM., Lutgendorf, SK., </w:t>
      </w:r>
      <w:proofErr w:type="spellStart"/>
      <w:r>
        <w:rPr>
          <w:sz w:val="24"/>
          <w:szCs w:val="24"/>
        </w:rPr>
        <w:t>Sood</w:t>
      </w:r>
      <w:proofErr w:type="spellEnd"/>
      <w:r>
        <w:rPr>
          <w:sz w:val="24"/>
          <w:szCs w:val="24"/>
        </w:rPr>
        <w:t>, AK. (2010) Impact of stress on cancer metastasis. 6(12), pp</w:t>
      </w:r>
      <w:r>
        <w:rPr>
          <w:sz w:val="24"/>
          <w:szCs w:val="24"/>
        </w:rPr>
        <w:t>.1863-1881.</w:t>
      </w:r>
    </w:p>
    <w:p w:rsidR="00744489" w:rsidRDefault="00744489">
      <w:pPr>
        <w:rPr>
          <w:sz w:val="24"/>
          <w:szCs w:val="24"/>
        </w:rPr>
      </w:pPr>
    </w:p>
    <w:p w:rsidR="00744489" w:rsidRDefault="00744489">
      <w:pPr>
        <w:rPr>
          <w:sz w:val="24"/>
          <w:szCs w:val="24"/>
        </w:rPr>
      </w:pPr>
    </w:p>
    <w:sectPr w:rsidR="0074448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4489"/>
    <w:rsid w:val="00744489"/>
    <w:rsid w:val="00954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46316A"/>
  <w15:docId w15:val="{EC984216-F02F-9D4F-99C9-A7974E2D2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maggiescentres.org/cancerlinks/living-cancer/money-work-and-travel/financial-help/" TargetMode="External"/><Relationship Id="rId13" Type="http://schemas.openxmlformats.org/officeDocument/2006/relationships/hyperlink" Target="https://www.mariecurie.org.uk/who/what-we-do" TargetMode="External"/><Relationship Id="rId18" Type="http://schemas.openxmlformats.org/officeDocument/2006/relationships/hyperlink" Target="https://www.mariecurie.org.uk/blog/marie-curie-nurses-home-care/51412" TargetMode="External"/><Relationship Id="rId3" Type="http://schemas.openxmlformats.org/officeDocument/2006/relationships/webSettings" Target="webSettings.xml"/><Relationship Id="rId21" Type="http://schemas.openxmlformats.org/officeDocument/2006/relationships/hyperlink" Target="https://www.rcn.org.uk/news-and-events/news/chronic-staff-shortages-could-compromise-aims-of-nhs-long-term-plan-warns-rcn" TargetMode="External"/><Relationship Id="rId7" Type="http://schemas.openxmlformats.org/officeDocument/2006/relationships/hyperlink" Target="https://www.macmillan.org.uk/_images/cancer-statistics-factsheet_tcm9-260514.pdf" TargetMode="External"/><Relationship Id="rId12" Type="http://schemas.openxmlformats.org/officeDocument/2006/relationships/hyperlink" Target="https://www.maggiescentres.org/how-you-can-help/how-your-money-helps/" TargetMode="External"/><Relationship Id="rId17" Type="http://schemas.openxmlformats.org/officeDocument/2006/relationships/hyperlink" Target="https://www.mariecurie.org.uk/globalassets/media/documents/who-we-are/plans-reports-and-policies/previous-reports/quality-account-reports/quality-account-2011-12.pdf" TargetMode="External"/><Relationship Id="rId2" Type="http://schemas.openxmlformats.org/officeDocument/2006/relationships/settings" Target="settings.xml"/><Relationship Id="rId16" Type="http://schemas.openxmlformats.org/officeDocument/2006/relationships/hyperlink" Target="https://www.mariecurie.org.uk/globalassets/media/documents/policy/campaigns/equity-palliative-care-uk-report-full-lse.pdf" TargetMode="External"/><Relationship Id="rId20" Type="http://schemas.openxmlformats.org/officeDocument/2006/relationships/hyperlink" Target="https://www.nhs.uk/news/cancer/cancer-survival-rates-threatened-by-rising-cost/" TargetMode="External"/><Relationship Id="rId1" Type="http://schemas.openxmlformats.org/officeDocument/2006/relationships/styles" Target="styles.xml"/><Relationship Id="rId6" Type="http://schemas.openxmlformats.org/officeDocument/2006/relationships/hyperlink" Target="https://www.cancerresearchuk.org/about-cancer/cancer-in-general/treatment" TargetMode="External"/><Relationship Id="rId11" Type="http://schemas.openxmlformats.org/officeDocument/2006/relationships/hyperlink" Target="https://www.mariecurie.org.uk/globalassets/media/documents/media-centre/documents-media-resources/facts-and-figures.pdf" TargetMode="External"/><Relationship Id="rId24" Type="http://schemas.openxmlformats.org/officeDocument/2006/relationships/theme" Target="theme/theme1.xml"/><Relationship Id="rId5" Type="http://schemas.openxmlformats.org/officeDocument/2006/relationships/hyperlink" Target="https://www.cancerresearchuk.org/about-cancer/what-is-cancer/stages-of-cancer?gclid=CjwKCAiAxMLvBRBNEiwAKhr-nAwBl8vfL7-obsjzosjsp5AGBqNooxiHHuGFN7-0yX0I2_31HVrYuRoCmiUQAvD_BwE&amp;gclsrc=aw.ds" TargetMode="External"/><Relationship Id="rId15" Type="http://schemas.openxmlformats.org/officeDocument/2006/relationships/hyperlink" Target="https://www.mariecurie.org.uk/professionals/patient-services/hospices" TargetMode="External"/><Relationship Id="rId23" Type="http://schemas.openxmlformats.org/officeDocument/2006/relationships/fontTable" Target="fontTable.xml"/><Relationship Id="rId10" Type="http://schemas.openxmlformats.org/officeDocument/2006/relationships/hyperlink" Target="https://www.mariecurie.org.uk/who/plans-reports-policies/vision-strategic-plan" TargetMode="External"/><Relationship Id="rId19" Type="http://schemas.openxmlformats.org/officeDocument/2006/relationships/hyperlink" Target="https://www.nhs.uk/conditions/cancer/" TargetMode="External"/><Relationship Id="rId4" Type="http://schemas.openxmlformats.org/officeDocument/2006/relationships/image" Target="media/image1.png"/><Relationship Id="rId9" Type="http://schemas.openxmlformats.org/officeDocument/2006/relationships/hyperlink" Target="https://www.maggiescentres.org/how-maggies-can-help/help-available/practical-support/managing-stress-copy-2/" TargetMode="External"/><Relationship Id="rId14" Type="http://schemas.openxmlformats.org/officeDocument/2006/relationships/hyperlink" Target="https://www.mariecurie.org.uk/donate/where-your-money-goes" TargetMode="External"/><Relationship Id="rId22" Type="http://schemas.openxmlformats.org/officeDocument/2006/relationships/hyperlink" Target="https://www.rcn.org.uk/news-and-events/news/nursing-shortages-single-biggest-challenge-facing-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9</Pages>
  <Words>3469</Words>
  <Characters>19778</Characters>
  <Application>Microsoft Office Word</Application>
  <DocSecurity>0</DocSecurity>
  <Lines>164</Lines>
  <Paragraphs>46</Paragraphs>
  <ScaleCrop>false</ScaleCrop>
  <Company/>
  <LinksUpToDate>false</LinksUpToDate>
  <CharactersWithSpaces>23201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Elissa Clarke</cp:lastModifiedBy>
  <cp:revision>2</cp:revision>
  <dcterms:created xsi:type="dcterms:W3CDTF">2019-12-12T21:13:00Z</dcterms:created>
  <dcterms:modified xsi:type="dcterms:W3CDTF">2019-12-12T21:17:00Z</dcterms:modified>
</cp:coreProperties>
</file>