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78AC0" w14:textId="14A372DB" w:rsidR="00B47735" w:rsidRPr="00B47735" w:rsidRDefault="00DB6798" w:rsidP="00B47735">
      <w:pPr>
        <w:widowControl/>
        <w:spacing w:before="100" w:beforeAutospacing="1" w:after="100" w:afterAutospacing="1"/>
        <w:rPr>
          <w:rFonts w:ascii="Calibri" w:eastAsia="Times New Roman" w:hAnsi="Calibri" w:cs="Times New Roman"/>
          <w:b/>
          <w:bCs/>
          <w:color w:val="000000"/>
          <w:kern w:val="0"/>
          <w:sz w:val="32"/>
          <w:szCs w:val="32"/>
          <w:lang w:eastAsia="en-GB"/>
        </w:rPr>
      </w:pPr>
      <w:r>
        <w:rPr>
          <w:rFonts w:ascii="Calibri" w:eastAsia="Times New Roman" w:hAnsi="Calibri" w:cs="Times New Roman"/>
          <w:b/>
          <w:bCs/>
          <w:color w:val="000000"/>
          <w:kern w:val="0"/>
          <w:sz w:val="32"/>
          <w:szCs w:val="32"/>
          <w:lang w:eastAsia="en-GB"/>
        </w:rPr>
        <w:t>A</w:t>
      </w:r>
      <w:r w:rsidRPr="00DB6798">
        <w:t xml:space="preserve"> </w:t>
      </w:r>
      <w:r w:rsidR="008948FF">
        <w:rPr>
          <w:rFonts w:asciiTheme="minorEastAsia" w:hAnsiTheme="minorEastAsia" w:cs="Times New Roman" w:hint="eastAsia"/>
          <w:b/>
          <w:bCs/>
          <w:color w:val="000000"/>
          <w:kern w:val="0"/>
          <w:sz w:val="32"/>
          <w:szCs w:val="32"/>
        </w:rPr>
        <w:t>r</w:t>
      </w:r>
      <w:r w:rsidRPr="00DB6798">
        <w:rPr>
          <w:rFonts w:ascii="Calibri" w:eastAsia="Times New Roman" w:hAnsi="Calibri" w:cs="Times New Roman"/>
          <w:b/>
          <w:bCs/>
          <w:color w:val="000000"/>
          <w:kern w:val="0"/>
          <w:sz w:val="32"/>
          <w:szCs w:val="32"/>
          <w:lang w:eastAsia="en-GB"/>
        </w:rPr>
        <w:t xml:space="preserve">esearch of semantic segmentation algorithm for drug bottle defect detection based on convolutional neural network  </w:t>
      </w:r>
    </w:p>
    <w:p w14:paraId="2312C4F6" w14:textId="77777777" w:rsidR="00B47735" w:rsidRPr="00B47735" w:rsidRDefault="00B47735" w:rsidP="00B47735">
      <w:pPr>
        <w:widowControl/>
        <w:numPr>
          <w:ilvl w:val="0"/>
          <w:numId w:val="1"/>
        </w:numPr>
        <w:spacing w:before="100" w:beforeAutospacing="1" w:after="100" w:afterAutospacing="1"/>
        <w:jc w:val="left"/>
        <w:rPr>
          <w:rFonts w:ascii="Calibri" w:eastAsia="Times New Roman" w:hAnsi="Calibri" w:cs="Times New Roman"/>
          <w:b/>
          <w:bCs/>
          <w:color w:val="000000"/>
          <w:kern w:val="0"/>
          <w:sz w:val="28"/>
          <w:szCs w:val="28"/>
          <w:lang w:eastAsia="en-GB"/>
        </w:rPr>
      </w:pPr>
      <w:r w:rsidRPr="00B47735">
        <w:rPr>
          <w:rFonts w:ascii="Calibri" w:eastAsia="Times New Roman" w:hAnsi="Calibri" w:cs="Times New Roman"/>
          <w:b/>
          <w:bCs/>
          <w:color w:val="000000"/>
          <w:kern w:val="0"/>
          <w:sz w:val="28"/>
          <w:szCs w:val="28"/>
          <w:lang w:eastAsia="en-GB"/>
        </w:rPr>
        <w:t>Introduction:</w:t>
      </w:r>
    </w:p>
    <w:p w14:paraId="221AE9B6" w14:textId="6D1D1E77" w:rsidR="00B47735" w:rsidRPr="00B47735" w:rsidRDefault="00B47735" w:rsidP="00B47735">
      <w:pPr>
        <w:widowControl/>
        <w:spacing w:before="100" w:beforeAutospacing="1" w:after="100" w:afterAutospacing="1"/>
        <w:rPr>
          <w:rFonts w:ascii="Calibri" w:eastAsia="Times New Roman" w:hAnsi="Calibri" w:cs="Times New Roman"/>
          <w:color w:val="000000"/>
          <w:kern w:val="0"/>
          <w:sz w:val="24"/>
          <w:szCs w:val="24"/>
          <w:lang w:eastAsia="en-GB"/>
        </w:rPr>
      </w:pPr>
      <w:r w:rsidRPr="00B47735">
        <w:rPr>
          <w:rFonts w:ascii="Calibri" w:eastAsia="Times New Roman" w:hAnsi="Calibri" w:cs="Times New Roman" w:hint="eastAsia"/>
          <w:color w:val="000000"/>
          <w:kern w:val="0"/>
          <w:sz w:val="24"/>
          <w:szCs w:val="24"/>
          <w:lang w:eastAsia="en-GB"/>
        </w:rPr>
        <w:t xml:space="preserve">1.1 </w:t>
      </w:r>
      <w:r w:rsidRPr="00B47735">
        <w:rPr>
          <w:rFonts w:ascii="Calibri" w:eastAsia="宋体" w:hAnsi="Calibri" w:cs="Times New Roman" w:hint="eastAsia"/>
          <w:color w:val="000000"/>
          <w:kern w:val="0"/>
          <w:sz w:val="24"/>
          <w:szCs w:val="24"/>
          <w:lang w:val="en-US"/>
        </w:rPr>
        <w:t>P</w:t>
      </w:r>
      <w:proofErr w:type="spellStart"/>
      <w:r w:rsidRPr="00B47735">
        <w:rPr>
          <w:rFonts w:ascii="Calibri" w:eastAsia="Times New Roman" w:hAnsi="Calibri" w:cs="Times New Roman" w:hint="eastAsia"/>
          <w:color w:val="000000"/>
          <w:kern w:val="0"/>
          <w:sz w:val="24"/>
          <w:szCs w:val="24"/>
          <w:lang w:eastAsia="en-GB"/>
        </w:rPr>
        <w:t>urpose</w:t>
      </w:r>
      <w:proofErr w:type="spellEnd"/>
      <w:r w:rsidR="00994363">
        <w:rPr>
          <w:rFonts w:ascii="Calibri" w:eastAsia="Times New Roman" w:hAnsi="Calibri" w:cs="Times New Roman"/>
          <w:color w:val="000000"/>
          <w:kern w:val="0"/>
          <w:sz w:val="24"/>
          <w:szCs w:val="24"/>
          <w:lang w:eastAsia="en-GB"/>
        </w:rPr>
        <w:t>&amp;</w:t>
      </w:r>
      <w:r w:rsidR="00994363" w:rsidRPr="00994363">
        <w:rPr>
          <w:rFonts w:ascii="Calibri" w:eastAsia="宋体" w:hAnsi="Calibri" w:cs="Times New Roman" w:hint="eastAsia"/>
          <w:color w:val="000000"/>
          <w:kern w:val="0"/>
          <w:sz w:val="24"/>
          <w:szCs w:val="24"/>
          <w:lang w:val="en-US"/>
        </w:rPr>
        <w:t xml:space="preserve"> </w:t>
      </w:r>
      <w:r w:rsidR="00994363" w:rsidRPr="00B47735">
        <w:rPr>
          <w:rFonts w:ascii="Calibri" w:eastAsia="宋体" w:hAnsi="Calibri" w:cs="Times New Roman" w:hint="eastAsia"/>
          <w:color w:val="000000"/>
          <w:kern w:val="0"/>
          <w:sz w:val="24"/>
          <w:szCs w:val="24"/>
          <w:lang w:val="en-US"/>
        </w:rPr>
        <w:t>S</w:t>
      </w:r>
      <w:proofErr w:type="spellStart"/>
      <w:r w:rsidR="00994363" w:rsidRPr="00B47735">
        <w:rPr>
          <w:rFonts w:ascii="Calibri" w:eastAsia="Times New Roman" w:hAnsi="Calibri" w:cs="Times New Roman" w:hint="eastAsia"/>
          <w:color w:val="000000"/>
          <w:kern w:val="0"/>
          <w:sz w:val="24"/>
          <w:szCs w:val="24"/>
          <w:lang w:eastAsia="en-GB"/>
        </w:rPr>
        <w:t>ignificance</w:t>
      </w:r>
      <w:proofErr w:type="spellEnd"/>
    </w:p>
    <w:p w14:paraId="7A3860D8" w14:textId="77777777" w:rsidR="00994363" w:rsidRPr="00994363" w:rsidRDefault="00994363" w:rsidP="00994363">
      <w:pPr>
        <w:widowControl/>
        <w:spacing w:before="100" w:beforeAutospacing="1" w:after="100" w:afterAutospacing="1"/>
        <w:rPr>
          <w:rFonts w:ascii="Calibri" w:eastAsia="Times New Roman" w:hAnsi="Calibri" w:cs="Times New Roman"/>
          <w:color w:val="000000"/>
          <w:kern w:val="0"/>
          <w:sz w:val="24"/>
          <w:szCs w:val="24"/>
          <w:lang w:eastAsia="en-GB"/>
        </w:rPr>
      </w:pPr>
      <w:r w:rsidRPr="00994363">
        <w:rPr>
          <w:rFonts w:ascii="Calibri" w:eastAsia="Times New Roman" w:hAnsi="Calibri" w:cs="Times New Roman"/>
          <w:color w:val="000000"/>
          <w:kern w:val="0"/>
          <w:sz w:val="24"/>
          <w:szCs w:val="24"/>
          <w:lang w:eastAsia="en-GB"/>
        </w:rPr>
        <w:t>With the development of technology and the progress of the times, people are paying more and more attention to issues such as food safety and medical health, and the pharmaceutical and health industry is seen by many as the biggest business opportunity of the 21st century. The development of pharmaceutical packaging is an important part of the entire pharmaceutical industry chain. The promotion of medical reform and the rapid development of pharmaceutical companies in recent years has brought about a boom in the market for the pharmaceutical packaging industry, while also posing higher requirements and greater challenges for the development of pharmaceutical packaging.</w:t>
      </w:r>
    </w:p>
    <w:p w14:paraId="5FE82DF6" w14:textId="77777777" w:rsidR="00994363" w:rsidRPr="00994363" w:rsidRDefault="00994363" w:rsidP="00994363">
      <w:pPr>
        <w:widowControl/>
        <w:spacing w:before="100" w:beforeAutospacing="1" w:after="100" w:afterAutospacing="1"/>
        <w:rPr>
          <w:rFonts w:ascii="Calibri" w:eastAsia="Times New Roman" w:hAnsi="Calibri" w:cs="Times New Roman"/>
          <w:color w:val="000000"/>
          <w:kern w:val="0"/>
          <w:sz w:val="24"/>
          <w:szCs w:val="24"/>
          <w:lang w:eastAsia="en-GB"/>
        </w:rPr>
      </w:pPr>
      <w:r w:rsidRPr="00994363">
        <w:rPr>
          <w:rFonts w:ascii="Calibri" w:eastAsia="Times New Roman" w:hAnsi="Calibri" w:cs="Times New Roman"/>
          <w:color w:val="000000"/>
          <w:kern w:val="0"/>
          <w:sz w:val="24"/>
          <w:szCs w:val="24"/>
          <w:lang w:eastAsia="en-GB"/>
        </w:rPr>
        <w:t xml:space="preserve">As a special commodity, the safety and efficacy of medicines need to be effectively protected, and pharmaceutical packaging plays a vital role in the transport, storage, sale and use of medicines. Pharmaceutical bottles are the most common outer packaging for </w:t>
      </w:r>
      <w:proofErr w:type="gramStart"/>
      <w:r w:rsidRPr="00994363">
        <w:rPr>
          <w:rFonts w:ascii="Calibri" w:eastAsia="Times New Roman" w:hAnsi="Calibri" w:cs="Times New Roman"/>
          <w:color w:val="000000"/>
          <w:kern w:val="0"/>
          <w:sz w:val="24"/>
          <w:szCs w:val="24"/>
          <w:lang w:eastAsia="en-GB"/>
        </w:rPr>
        <w:t>medicines, and</w:t>
      </w:r>
      <w:proofErr w:type="gramEnd"/>
      <w:r w:rsidRPr="00994363">
        <w:rPr>
          <w:rFonts w:ascii="Calibri" w:eastAsia="Times New Roman" w:hAnsi="Calibri" w:cs="Times New Roman"/>
          <w:color w:val="000000"/>
          <w:kern w:val="0"/>
          <w:sz w:val="24"/>
          <w:szCs w:val="24"/>
          <w:lang w:eastAsia="en-GB"/>
        </w:rPr>
        <w:t xml:space="preserve"> can be used to store both liquid pharmaceuticals (e.g. potions) and solid medicines (e.g. tablets). As a sign of the innovative development of the pharmaceutical packaging industry, the demand for pharmaceutical plastic bottles is increasing year by year, and its good development prospects have led to the continuous innovation of related industrial technology. 1960s and 1970s, solid dosage forms of pharmaceutical packaging mainly used soda lime glass as the main raw material of the yellow round glass bottle, although this glass bottle has better chemical stability, but has the production cost and energy consumption is too high, pollution can be large shortcomings. At the same time, polyolefin (HDPE, PP) pharmaceutical plastic bottles began to be used. Due to the high breakage rate of the glass bottle itself, not resistant to long-distance transport, while the newly developed plastic pharmaceutical bottles are tough and impact-resistant, biocompatible, resulting in this old-style glass bottles in gradually replaced by plastic bottles made of polyester. At present, except for a few liquid preparations that must use glass bottles still use glass bottles, almost all solid drugs such as tablets, cough syrup, cold and flu drops or similar liquid preparations for internal use, as well as topical drops, etc., use plastic bottles with uniform wall thickness, beautiful appearance and precise size control, especially at the mouth and threads of the bottle with high precision, which can well prevent the volatilization of the drug gas contained in the bottle and It can prevent the evaporation of drug gases inside the bottle and the infiltration of contaminated air from the outside into the bottle, which fully meets the special requirements of drug packaging.</w:t>
      </w:r>
    </w:p>
    <w:p w14:paraId="69381AFE" w14:textId="77777777" w:rsidR="00994363" w:rsidRPr="00994363" w:rsidRDefault="00994363" w:rsidP="00994363">
      <w:pPr>
        <w:widowControl/>
        <w:spacing w:before="100" w:beforeAutospacing="1" w:after="100" w:afterAutospacing="1"/>
        <w:rPr>
          <w:rFonts w:ascii="Calibri" w:eastAsia="Times New Roman" w:hAnsi="Calibri" w:cs="Times New Roman"/>
          <w:color w:val="000000"/>
          <w:kern w:val="0"/>
          <w:sz w:val="24"/>
          <w:szCs w:val="24"/>
          <w:lang w:eastAsia="en-GB"/>
        </w:rPr>
      </w:pPr>
      <w:r w:rsidRPr="00994363">
        <w:rPr>
          <w:rFonts w:ascii="Calibri" w:eastAsia="Times New Roman" w:hAnsi="Calibri" w:cs="Times New Roman"/>
          <w:color w:val="000000"/>
          <w:kern w:val="0"/>
          <w:sz w:val="24"/>
          <w:szCs w:val="24"/>
          <w:lang w:eastAsia="en-GB"/>
        </w:rPr>
        <w:lastRenderedPageBreak/>
        <w:t xml:space="preserve">The huge market size and economic benefits have also placed higher demands on the level of quality and safety norms </w:t>
      </w:r>
      <w:proofErr w:type="gramStart"/>
      <w:r w:rsidRPr="00994363">
        <w:rPr>
          <w:rFonts w:ascii="Calibri" w:eastAsia="Times New Roman" w:hAnsi="Calibri" w:cs="Times New Roman"/>
          <w:color w:val="000000"/>
          <w:kern w:val="0"/>
          <w:sz w:val="24"/>
          <w:szCs w:val="24"/>
          <w:lang w:eastAsia="en-GB"/>
        </w:rPr>
        <w:t>for the production of</w:t>
      </w:r>
      <w:proofErr w:type="gramEnd"/>
      <w:r w:rsidRPr="00994363">
        <w:rPr>
          <w:rFonts w:ascii="Calibri" w:eastAsia="Times New Roman" w:hAnsi="Calibri" w:cs="Times New Roman"/>
          <w:color w:val="000000"/>
          <w:kern w:val="0"/>
          <w:sz w:val="24"/>
          <w:szCs w:val="24"/>
          <w:lang w:eastAsia="en-GB"/>
        </w:rPr>
        <w:t xml:space="preserve"> pharmaceuticals, for which the government has increasingly high requirements for the cleanliness of pharmaceutical containers to meet the standards. Many enterprises may not be able to meet the relevant requirements even if they invest more than in the past to improve the relevant hardware facilities. Although the production of injection moulded pharmaceutical bottles is now fully automated, the inspection of their surface quality is still mainly manual. Manual inspection not only has a high error rate and low efficiency, but also lacks a unified standard for judging the defects of the bottles, and the effect of inspection is heavily dependent on the subjective awareness and proficiency of the inspector. For the data of defective products, manual inspection and statistics are time-consuming and laborious, so many data that have important reference value for improving the production process are not counted, resulting in a waste in a sense, which is not conducive to the future development of the industrial internet and the promotion of industrial data on the cloud. As the injection moulding process becomes more and more advanced, the production pass rate of injection moulded pharmaceutical bottles is increasing year after year, but defective products are still inevitable. Black spots, oil stains, sharp edges, missing material and other common defects in injection moulded products not only affect the aesthetics of the bottles, but also threaten the safety of medicines. The large market and the rapidly growing demand, as well as the special characteristics of pharmaceutical packaging, are driving pharmaceutical manufacturers to develop more advanced quality inspection systems. It is not only necessary to seek innovation in production processes, but also to make breakthroughs in testing methods, to integrate production and quality inspection, and to enhance corporate efficiency and international competitiveness.</w:t>
      </w:r>
    </w:p>
    <w:p w14:paraId="2870804E" w14:textId="77777777" w:rsidR="00994363" w:rsidRPr="00994363" w:rsidRDefault="00994363" w:rsidP="00994363">
      <w:pPr>
        <w:widowControl/>
        <w:spacing w:before="100" w:beforeAutospacing="1" w:after="100" w:afterAutospacing="1"/>
        <w:rPr>
          <w:rFonts w:ascii="Calibri" w:eastAsia="Times New Roman" w:hAnsi="Calibri" w:cs="Times New Roman"/>
          <w:color w:val="000000"/>
          <w:kern w:val="0"/>
          <w:sz w:val="24"/>
          <w:szCs w:val="24"/>
          <w:lang w:eastAsia="en-GB"/>
        </w:rPr>
      </w:pPr>
      <w:r w:rsidRPr="00994363">
        <w:rPr>
          <w:rFonts w:ascii="Calibri" w:eastAsia="Times New Roman" w:hAnsi="Calibri" w:cs="Times New Roman"/>
          <w:color w:val="000000"/>
          <w:kern w:val="0"/>
          <w:sz w:val="24"/>
          <w:szCs w:val="24"/>
          <w:lang w:eastAsia="en-GB"/>
        </w:rPr>
        <w:t>Industrial production must combine speed and quality, and the development of advanced intelligent non-destructive testing systems must meet the speed of production of matched products with an accuracy that is unmatched by manual labour. The research has a set of efficient medicine bottle inspection algorithms, which is important to provide support and reference for enterprises to carry out innovation, enhance the intelligence of related enterprises and accelerate the development of industrial internet.</w:t>
      </w:r>
    </w:p>
    <w:p w14:paraId="35A228A9" w14:textId="0231EDD9" w:rsidR="00B47735" w:rsidRDefault="00B47735" w:rsidP="00B47735">
      <w:pPr>
        <w:widowControl/>
        <w:spacing w:before="100" w:beforeAutospacing="1" w:after="100" w:afterAutospacing="1"/>
        <w:rPr>
          <w:rFonts w:ascii="Calibri" w:eastAsia="Times New Roman" w:hAnsi="Calibri" w:cs="Times New Roman"/>
          <w:color w:val="000000"/>
          <w:kern w:val="0"/>
          <w:sz w:val="24"/>
          <w:szCs w:val="24"/>
          <w:lang w:eastAsia="en-GB"/>
        </w:rPr>
      </w:pPr>
      <w:r w:rsidRPr="00B47735">
        <w:rPr>
          <w:rFonts w:ascii="Calibri" w:eastAsia="Times New Roman" w:hAnsi="Calibri" w:cs="Times New Roman" w:hint="eastAsia"/>
          <w:color w:val="000000"/>
          <w:kern w:val="0"/>
          <w:sz w:val="24"/>
          <w:szCs w:val="24"/>
          <w:lang w:eastAsia="en-GB"/>
        </w:rPr>
        <w:t>1.</w:t>
      </w:r>
      <w:r w:rsidR="00994363">
        <w:rPr>
          <w:rFonts w:ascii="Calibri" w:eastAsia="Times New Roman" w:hAnsi="Calibri" w:cs="Times New Roman"/>
          <w:color w:val="000000"/>
          <w:kern w:val="0"/>
          <w:sz w:val="24"/>
          <w:szCs w:val="24"/>
          <w:lang w:eastAsia="en-GB"/>
        </w:rPr>
        <w:t xml:space="preserve">2 </w:t>
      </w:r>
      <w:r w:rsidR="003D4C22" w:rsidRPr="003D4C22">
        <w:rPr>
          <w:rFonts w:ascii="Calibri" w:eastAsia="Times New Roman" w:hAnsi="Calibri" w:cs="Times New Roman"/>
          <w:color w:val="000000"/>
          <w:kern w:val="0"/>
          <w:sz w:val="24"/>
          <w:szCs w:val="24"/>
          <w:lang w:eastAsia="en-GB"/>
        </w:rPr>
        <w:t>Semantic segmentation</w:t>
      </w:r>
    </w:p>
    <w:p w14:paraId="5637074A" w14:textId="77777777" w:rsidR="003D4C22" w:rsidRPr="003D4C22" w:rsidRDefault="003D4C22" w:rsidP="003D4C22">
      <w:pPr>
        <w:widowControl/>
        <w:spacing w:before="100" w:beforeAutospacing="1" w:after="100" w:afterAutospacing="1"/>
        <w:rPr>
          <w:rFonts w:ascii="Calibri" w:eastAsia="Times New Roman" w:hAnsi="Calibri" w:cs="Times New Roman"/>
          <w:color w:val="000000"/>
          <w:kern w:val="0"/>
          <w:sz w:val="24"/>
          <w:szCs w:val="24"/>
          <w:lang w:eastAsia="en-GB"/>
        </w:rPr>
      </w:pPr>
      <w:r w:rsidRPr="003D4C22">
        <w:rPr>
          <w:rFonts w:ascii="Calibri" w:eastAsia="Times New Roman" w:hAnsi="Calibri" w:cs="Times New Roman"/>
          <w:color w:val="000000"/>
          <w:kern w:val="0"/>
          <w:sz w:val="24"/>
          <w:szCs w:val="24"/>
          <w:lang w:eastAsia="en-GB"/>
        </w:rPr>
        <w:t xml:space="preserve">With the advancement of technology and the rise of the Internet, segmentation networks that are more accurate than simple classification are sometimes needed to cope with different scenarios. Computer vision is a multidisciplinary field dedicated to solving the problem of how to allow computers to obtain the three-dimensional spatial and semantic information contained within data such as digital images or videos. Image semantic segmentation, as a classical computer vision problem, differs from image classification, which classifies the subject matter of an entire image or part of an image, while segmentation takes some raw data (e.g. a flat image) as input and </w:t>
      </w:r>
      <w:r w:rsidRPr="003D4C22">
        <w:rPr>
          <w:rFonts w:ascii="Calibri" w:eastAsia="Times New Roman" w:hAnsi="Calibri" w:cs="Times New Roman"/>
          <w:color w:val="000000"/>
          <w:kern w:val="0"/>
          <w:sz w:val="24"/>
          <w:szCs w:val="24"/>
          <w:lang w:eastAsia="en-GB"/>
        </w:rPr>
        <w:lastRenderedPageBreak/>
        <w:t xml:space="preserve">transforms them into a mask with highlighted regions of interest, where each pixel in the image is assigned a category ID according to the object it belongs to This means that segmentation is achieved at the pixel level, whereas semantic segmentation belongs to the smaller problem under segmentation, which aims to segment only the parts that are needed. Since the 1970s, image segmentation has been a challenging aspect of computer vision and has attracted a great deal of effort from scholars. However, there is no universal perfect solution to the problem of semantic image segmentation, and often we need to adopt different technical routes depending on the application scenario </w:t>
      </w:r>
      <w:proofErr w:type="gramStart"/>
      <w:r w:rsidRPr="003D4C22">
        <w:rPr>
          <w:rFonts w:ascii="Calibri" w:eastAsia="Times New Roman" w:hAnsi="Calibri" w:cs="Times New Roman"/>
          <w:color w:val="000000"/>
          <w:kern w:val="0"/>
          <w:sz w:val="24"/>
          <w:szCs w:val="24"/>
          <w:lang w:eastAsia="en-GB"/>
        </w:rPr>
        <w:t>in order to</w:t>
      </w:r>
      <w:proofErr w:type="gramEnd"/>
      <w:r w:rsidRPr="003D4C22">
        <w:rPr>
          <w:rFonts w:ascii="Calibri" w:eastAsia="Times New Roman" w:hAnsi="Calibri" w:cs="Times New Roman"/>
          <w:color w:val="000000"/>
          <w:kern w:val="0"/>
          <w:sz w:val="24"/>
          <w:szCs w:val="24"/>
          <w:lang w:eastAsia="en-GB"/>
        </w:rPr>
        <w:t xml:space="preserve"> achieve better segmentation results. Traditional image segmentation methods are mainly based on surface features and combined with specific tools, but they are oriented towards relatively shallow features, mostly easy to locate features such as textures, edges, colours, shapes, etc. However, many deeper features in images, such as the whole face, are difficult to capture with traditional methods. In recent years, the emergence of applications based on deep learning, such as voice assistants, automated driving systems and virtual clothes fitting, seems to herald the gradual arrival of the era of artificial intelligence. Deep learning has also greatly accelerated the development of computer vision. As one of the important research topics in the field of computer vision, image semantic segmentation is widely used in applications such as unmanned vehicle driving, roadside pedestrian detection and medical image recognition, which has a very broad application prospect. So nowadays deep neural networks, which can capture deep semantic meaning, are widely used in the field of semantic segmentation in recent years.</w:t>
      </w:r>
    </w:p>
    <w:p w14:paraId="181F74AE" w14:textId="77777777" w:rsidR="003D4C22" w:rsidRPr="003D4C22" w:rsidRDefault="003D4C22" w:rsidP="003D4C22">
      <w:pPr>
        <w:widowControl/>
        <w:spacing w:before="100" w:beforeAutospacing="1" w:after="100" w:afterAutospacing="1"/>
        <w:rPr>
          <w:rFonts w:ascii="Calibri" w:eastAsia="Times New Roman" w:hAnsi="Calibri" w:cs="Times New Roman"/>
          <w:color w:val="000000"/>
          <w:kern w:val="0"/>
          <w:sz w:val="24"/>
          <w:szCs w:val="24"/>
          <w:lang w:eastAsia="en-GB"/>
        </w:rPr>
      </w:pPr>
      <w:r w:rsidRPr="003D4C22">
        <w:rPr>
          <w:rFonts w:ascii="Calibri" w:eastAsia="Times New Roman" w:hAnsi="Calibri" w:cs="Times New Roman"/>
          <w:color w:val="000000"/>
          <w:kern w:val="0"/>
          <w:sz w:val="24"/>
          <w:szCs w:val="24"/>
          <w:lang w:eastAsia="en-GB"/>
        </w:rPr>
        <w:t xml:space="preserve">Semantic segmentation is an important topic in the field of computer vision and has a wide range of promising and theoretical applications in areas such as geological detection, autonomous driving, facial segmentation, pose estimation, virtual dress changing and industrial defect detection. </w:t>
      </w:r>
    </w:p>
    <w:p w14:paraId="09CC060A" w14:textId="77777777" w:rsidR="003D4C22" w:rsidRPr="003D4C22" w:rsidRDefault="003D4C22" w:rsidP="003D4C22">
      <w:pPr>
        <w:widowControl/>
        <w:spacing w:before="100" w:beforeAutospacing="1" w:after="100" w:afterAutospacing="1"/>
        <w:rPr>
          <w:rFonts w:ascii="Calibri" w:eastAsia="Times New Roman" w:hAnsi="Calibri" w:cs="Times New Roman"/>
          <w:color w:val="000000"/>
          <w:kern w:val="0"/>
          <w:sz w:val="24"/>
          <w:szCs w:val="24"/>
          <w:lang w:eastAsia="en-GB"/>
        </w:rPr>
      </w:pPr>
      <w:r w:rsidRPr="003D4C22">
        <w:rPr>
          <w:rFonts w:ascii="Calibri" w:eastAsia="Times New Roman" w:hAnsi="Calibri" w:cs="Times New Roman"/>
          <w:color w:val="000000"/>
          <w:kern w:val="0"/>
          <w:sz w:val="24"/>
          <w:szCs w:val="24"/>
          <w:lang w:eastAsia="en-GB"/>
        </w:rPr>
        <w:t xml:space="preserve">(1) Geological detection: Satellite images of land can be used for mapping. Land cover information is important for various applications, such as monitoring deforestation and urbanisation in the area. To identify the type of land cover for each pixel on a satellite image (e.g. urban, agricultural, water, etc. areas), land cover classification can be considered as a multi-level semantic segmentation task. Road and building detection </w:t>
      </w:r>
      <w:proofErr w:type="gramStart"/>
      <w:r w:rsidRPr="003D4C22">
        <w:rPr>
          <w:rFonts w:ascii="Calibri" w:eastAsia="Times New Roman" w:hAnsi="Calibri" w:cs="Times New Roman"/>
          <w:color w:val="000000"/>
          <w:kern w:val="0"/>
          <w:sz w:val="24"/>
          <w:szCs w:val="24"/>
          <w:lang w:eastAsia="en-GB"/>
        </w:rPr>
        <w:t>is</w:t>
      </w:r>
      <w:proofErr w:type="gramEnd"/>
      <w:r w:rsidRPr="003D4C22">
        <w:rPr>
          <w:rFonts w:ascii="Calibri" w:eastAsia="Times New Roman" w:hAnsi="Calibri" w:cs="Times New Roman"/>
          <w:color w:val="000000"/>
          <w:kern w:val="0"/>
          <w:sz w:val="24"/>
          <w:szCs w:val="24"/>
          <w:lang w:eastAsia="en-GB"/>
        </w:rPr>
        <w:t xml:space="preserve"> also an important research topic for traffic management, urban planning and road monitoring. Currently, there are few large-scale publicly available datasets (e.g. </w:t>
      </w:r>
      <w:proofErr w:type="spellStart"/>
      <w:r w:rsidRPr="003D4C22">
        <w:rPr>
          <w:rFonts w:ascii="Calibri" w:eastAsia="Times New Roman" w:hAnsi="Calibri" w:cs="Times New Roman"/>
          <w:color w:val="000000"/>
          <w:kern w:val="0"/>
          <w:sz w:val="24"/>
          <w:szCs w:val="24"/>
          <w:lang w:eastAsia="en-GB"/>
        </w:rPr>
        <w:t>SpaceNet</w:t>
      </w:r>
      <w:proofErr w:type="spellEnd"/>
      <w:r w:rsidRPr="003D4C22">
        <w:rPr>
          <w:rFonts w:ascii="Calibri" w:eastAsia="Times New Roman" w:hAnsi="Calibri" w:cs="Times New Roman"/>
          <w:color w:val="000000"/>
          <w:kern w:val="0"/>
          <w:sz w:val="24"/>
          <w:szCs w:val="24"/>
          <w:lang w:eastAsia="en-GB"/>
        </w:rPr>
        <w:t>) and data tagging is always a bottleneck for segmentation tasks.</w:t>
      </w:r>
    </w:p>
    <w:p w14:paraId="73106467" w14:textId="77777777" w:rsidR="003D4C22" w:rsidRPr="003D4C22" w:rsidRDefault="003D4C22" w:rsidP="003D4C22">
      <w:pPr>
        <w:widowControl/>
        <w:spacing w:before="100" w:beforeAutospacing="1" w:after="100" w:afterAutospacing="1"/>
        <w:rPr>
          <w:rFonts w:ascii="Calibri" w:eastAsia="Times New Roman" w:hAnsi="Calibri" w:cs="Times New Roman"/>
          <w:color w:val="000000"/>
          <w:kern w:val="0"/>
          <w:sz w:val="24"/>
          <w:szCs w:val="24"/>
          <w:lang w:eastAsia="en-GB"/>
        </w:rPr>
      </w:pPr>
      <w:r w:rsidRPr="003D4C22">
        <w:rPr>
          <w:rFonts w:ascii="Calibri" w:eastAsia="Times New Roman" w:hAnsi="Calibri" w:cs="Times New Roman"/>
          <w:color w:val="000000"/>
          <w:kern w:val="0"/>
          <w:sz w:val="24"/>
          <w:szCs w:val="24"/>
          <w:lang w:eastAsia="en-GB"/>
        </w:rPr>
        <w:t>(2) Automated driving: Automated driving is a complex robotic task that requires perception, planning and execution in a constantly changing environment. Semantic segmentation can provide information about the free space on the road, the real-time status of other vehicles and the detection of information such as lane markings and traffic signs. As its safety is crucial, this task needs to be performed with the highest accuracy and speed, and its implementation is one of the biggest challenges for the future implementation of autonomous driving.</w:t>
      </w:r>
    </w:p>
    <w:p w14:paraId="56E8BB27" w14:textId="77777777" w:rsidR="003D4C22" w:rsidRPr="003D4C22" w:rsidRDefault="003D4C22" w:rsidP="003D4C22">
      <w:pPr>
        <w:widowControl/>
        <w:spacing w:before="100" w:beforeAutospacing="1" w:after="100" w:afterAutospacing="1"/>
        <w:rPr>
          <w:rFonts w:ascii="Calibri" w:eastAsia="Times New Roman" w:hAnsi="Calibri" w:cs="Times New Roman"/>
          <w:color w:val="000000"/>
          <w:kern w:val="0"/>
          <w:sz w:val="24"/>
          <w:szCs w:val="24"/>
          <w:lang w:eastAsia="en-GB"/>
        </w:rPr>
      </w:pPr>
      <w:r w:rsidRPr="003D4C22">
        <w:rPr>
          <w:rFonts w:ascii="Calibri" w:eastAsia="Times New Roman" w:hAnsi="Calibri" w:cs="Times New Roman"/>
          <w:color w:val="000000"/>
          <w:kern w:val="0"/>
          <w:sz w:val="24"/>
          <w:szCs w:val="24"/>
          <w:lang w:eastAsia="en-GB"/>
        </w:rPr>
        <w:lastRenderedPageBreak/>
        <w:t>(3) Face segmentation: Semantic segmentation of faces typically involves the classification of things such as skin, hair, eyes, nose, mouth and background. Face segmentation is useful in many facial applications of computer vision, such as gender, expression, age and race estimation. Notable factors that affect face segmentation datasets and model development are lighting conditions, facial expressions, facial orientation, occlusion and variations in image resolution.</w:t>
      </w:r>
    </w:p>
    <w:p w14:paraId="3960AB33" w14:textId="77777777" w:rsidR="003D4C22" w:rsidRPr="003D4C22" w:rsidRDefault="003D4C22" w:rsidP="003D4C22">
      <w:pPr>
        <w:widowControl/>
        <w:spacing w:before="100" w:beforeAutospacing="1" w:after="100" w:afterAutospacing="1"/>
        <w:rPr>
          <w:rFonts w:ascii="Calibri" w:eastAsia="Times New Roman" w:hAnsi="Calibri" w:cs="Times New Roman"/>
          <w:color w:val="000000"/>
          <w:kern w:val="0"/>
          <w:sz w:val="24"/>
          <w:szCs w:val="24"/>
          <w:lang w:eastAsia="en-GB"/>
        </w:rPr>
      </w:pPr>
      <w:r w:rsidRPr="003D4C22">
        <w:rPr>
          <w:rFonts w:ascii="Calibri" w:eastAsia="Times New Roman" w:hAnsi="Calibri" w:cs="Times New Roman"/>
          <w:color w:val="000000"/>
          <w:kern w:val="0"/>
          <w:sz w:val="24"/>
          <w:szCs w:val="24"/>
          <w:lang w:eastAsia="en-GB"/>
        </w:rPr>
        <w:t>(4) Pose estimation: The goal of human pose estimation is to detect key nodes of the human body in the data, such as the head, shoulders and hips. With the information of key points, the spatial position of the person in the current image data can be determined, and the human pose composed of key points is an important representation of human behavioural characteristics. Especially in video data, the stringing together of human postures in multiple frames into behavioural trajectories is one of the important behavioural descriptors. Until the rise of deep learning and deep neural networks, the performance of human pose estimation algorithms has improved by leaps and bounds. Much of this improvement comes from the introduction of deep neural networks and the continuous improvement and optimisation of the network structure by researchers based on the human posture estimation task itself.</w:t>
      </w:r>
    </w:p>
    <w:p w14:paraId="4C9489CF" w14:textId="77777777" w:rsidR="003D4C22" w:rsidRPr="003D4C22" w:rsidRDefault="003D4C22" w:rsidP="003D4C22">
      <w:pPr>
        <w:widowControl/>
        <w:spacing w:before="100" w:beforeAutospacing="1" w:after="100" w:afterAutospacing="1"/>
        <w:rPr>
          <w:rFonts w:ascii="Calibri" w:eastAsia="Times New Roman" w:hAnsi="Calibri" w:cs="Times New Roman"/>
          <w:color w:val="000000"/>
          <w:kern w:val="0"/>
          <w:sz w:val="24"/>
          <w:szCs w:val="24"/>
          <w:lang w:eastAsia="en-GB"/>
        </w:rPr>
      </w:pPr>
      <w:r w:rsidRPr="003D4C22">
        <w:rPr>
          <w:rFonts w:ascii="Calibri" w:eastAsia="Times New Roman" w:hAnsi="Calibri" w:cs="Times New Roman"/>
          <w:color w:val="000000"/>
          <w:kern w:val="0"/>
          <w:sz w:val="24"/>
          <w:szCs w:val="24"/>
          <w:lang w:eastAsia="en-GB"/>
        </w:rPr>
        <w:t>(5) Virtual dressing: In the field of fashion dressing, engineers would like to implement virtual dressing by computer, however, for clothing its soft and fickle nature can easily lead to the computer not being able to handle the drastic deformation and severe occlusion problems generated during the migration process, so the details of the clothing re-generated on the target human body can be easily distorted. Single body resolution also provides good segmentation of the garment area of the body and enables a more natural fitting through a dense flow field between the segmented garment area and the target's garment area, re-modelled for geometric deformation.</w:t>
      </w:r>
    </w:p>
    <w:p w14:paraId="7977B292" w14:textId="77777777" w:rsidR="003D4C22" w:rsidRPr="003D4C22" w:rsidRDefault="003D4C22" w:rsidP="003D4C22">
      <w:pPr>
        <w:widowControl/>
        <w:spacing w:before="100" w:beforeAutospacing="1" w:after="100" w:afterAutospacing="1"/>
        <w:rPr>
          <w:rFonts w:ascii="Calibri" w:eastAsia="Times New Roman" w:hAnsi="Calibri" w:cs="Times New Roman"/>
          <w:color w:val="000000"/>
          <w:kern w:val="0"/>
          <w:sz w:val="24"/>
          <w:szCs w:val="24"/>
          <w:lang w:eastAsia="en-GB"/>
        </w:rPr>
      </w:pPr>
      <w:r w:rsidRPr="003D4C22">
        <w:rPr>
          <w:rFonts w:ascii="Calibri" w:eastAsia="Times New Roman" w:hAnsi="Calibri" w:cs="Times New Roman"/>
          <w:color w:val="000000"/>
          <w:kern w:val="0"/>
          <w:sz w:val="24"/>
          <w:szCs w:val="24"/>
          <w:lang w:eastAsia="en-GB"/>
        </w:rPr>
        <w:t>(6) Industrial defect detection: In the industrial sector there is always a certain rate of defective products, and the human eye is the only means of selection, on the one hand there are costs, and on the other hand manual selection is too subjective to ensure a uniform standard. Semantic segmentation is therefore widely used in the detection of industrial defects such as defects in pill bottles, cracks in metal surfaces and fabric stains.</w:t>
      </w:r>
    </w:p>
    <w:p w14:paraId="5DFC6B91" w14:textId="000A8C38" w:rsidR="003D4C22" w:rsidRPr="00B47735" w:rsidRDefault="003D4C22" w:rsidP="003D4C22">
      <w:pPr>
        <w:widowControl/>
        <w:spacing w:before="100" w:beforeAutospacing="1" w:after="100" w:afterAutospacing="1"/>
        <w:rPr>
          <w:rFonts w:ascii="Calibri" w:eastAsia="Times New Roman" w:hAnsi="Calibri" w:cs="Times New Roman"/>
          <w:color w:val="000000"/>
          <w:kern w:val="0"/>
          <w:sz w:val="24"/>
          <w:szCs w:val="24"/>
          <w:lang w:eastAsia="en-GB"/>
        </w:rPr>
      </w:pPr>
      <w:r w:rsidRPr="003D4C22">
        <w:rPr>
          <w:rFonts w:ascii="Calibri" w:eastAsia="Times New Roman" w:hAnsi="Calibri" w:cs="Times New Roman"/>
          <w:color w:val="000000"/>
          <w:kern w:val="0"/>
          <w:sz w:val="24"/>
          <w:szCs w:val="24"/>
          <w:lang w:eastAsia="en-GB"/>
        </w:rPr>
        <w:t>In summary, semantic segmentation is of great interest to many fields and therefore has a wide range of applications.</w:t>
      </w:r>
    </w:p>
    <w:p w14:paraId="2004AE89" w14:textId="77777777" w:rsidR="00B47735" w:rsidRPr="00B47735" w:rsidRDefault="00B47735" w:rsidP="00B47735">
      <w:pPr>
        <w:widowControl/>
        <w:numPr>
          <w:ilvl w:val="0"/>
          <w:numId w:val="1"/>
        </w:numPr>
        <w:spacing w:before="100" w:beforeAutospacing="1" w:after="100" w:afterAutospacing="1"/>
        <w:jc w:val="left"/>
        <w:rPr>
          <w:rFonts w:ascii="Calibri" w:eastAsia="Times New Roman" w:hAnsi="Calibri" w:cs="Calibri"/>
          <w:color w:val="000000"/>
          <w:kern w:val="0"/>
          <w:sz w:val="28"/>
          <w:szCs w:val="28"/>
          <w:lang w:eastAsia="en-GB"/>
        </w:rPr>
      </w:pPr>
      <w:r w:rsidRPr="00B47735">
        <w:rPr>
          <w:rFonts w:ascii="Calibri" w:eastAsia="Times New Roman" w:hAnsi="Calibri" w:cs="Times New Roman"/>
          <w:b/>
          <w:bCs/>
          <w:color w:val="000000"/>
          <w:kern w:val="0"/>
          <w:sz w:val="28"/>
          <w:szCs w:val="28"/>
          <w:lang w:eastAsia="en-GB"/>
        </w:rPr>
        <w:t>Literature Review:</w:t>
      </w:r>
    </w:p>
    <w:p w14:paraId="31D8C4BB" w14:textId="77777777" w:rsidR="00600556" w:rsidRPr="00600556" w:rsidRDefault="00600556"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00556">
        <w:rPr>
          <w:rFonts w:ascii="Calibri" w:eastAsia="Times New Roman" w:hAnsi="Calibri" w:cs="Times New Roman"/>
          <w:color w:val="000000"/>
          <w:kern w:val="0"/>
          <w:sz w:val="24"/>
          <w:szCs w:val="24"/>
          <w:lang w:eastAsia="en-GB"/>
        </w:rPr>
        <w:t>Early segmentation algorithms were mainly traditional algorithms such as grey-scale threshold segmentation, region segmentation and conditional random fields.</w:t>
      </w:r>
    </w:p>
    <w:p w14:paraId="63FFFA38" w14:textId="77777777" w:rsidR="00600556" w:rsidRPr="00600556" w:rsidRDefault="00600556"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00556">
        <w:rPr>
          <w:rFonts w:ascii="Calibri" w:eastAsia="Times New Roman" w:hAnsi="Calibri" w:cs="Times New Roman"/>
          <w:color w:val="000000"/>
          <w:kern w:val="0"/>
          <w:sz w:val="24"/>
          <w:szCs w:val="24"/>
          <w:lang w:eastAsia="en-GB"/>
        </w:rPr>
        <w:lastRenderedPageBreak/>
        <w:t xml:space="preserve">Greyscale threshold segmentation: the simplest form of semantic segmentation involves assigning hard-coded rules or attributes that regions must satisfy </w:t>
      </w:r>
      <w:proofErr w:type="gramStart"/>
      <w:r w:rsidRPr="00600556">
        <w:rPr>
          <w:rFonts w:ascii="Calibri" w:eastAsia="Times New Roman" w:hAnsi="Calibri" w:cs="Times New Roman"/>
          <w:color w:val="000000"/>
          <w:kern w:val="0"/>
          <w:sz w:val="24"/>
          <w:szCs w:val="24"/>
          <w:lang w:eastAsia="en-GB"/>
        </w:rPr>
        <w:t>in order to</w:t>
      </w:r>
      <w:proofErr w:type="gramEnd"/>
      <w:r w:rsidRPr="00600556">
        <w:rPr>
          <w:rFonts w:ascii="Calibri" w:eastAsia="Times New Roman" w:hAnsi="Calibri" w:cs="Times New Roman"/>
          <w:color w:val="000000"/>
          <w:kern w:val="0"/>
          <w:sz w:val="24"/>
          <w:szCs w:val="24"/>
          <w:lang w:eastAsia="en-GB"/>
        </w:rPr>
        <w:t xml:space="preserve"> be assigned specific labels. The rules can be constructed based on attributes of the pixel, such as the intensity of the grey level. One way to use this technique is the Split and Merge algorithm. This algorithm recursively splits the image into sub-regions until labels can be assigned, and then combines adjacent sub-regions with the same label by merging them. The problem with this approach is that the rules </w:t>
      </w:r>
      <w:proofErr w:type="gramStart"/>
      <w:r w:rsidRPr="00600556">
        <w:rPr>
          <w:rFonts w:ascii="Calibri" w:eastAsia="Times New Roman" w:hAnsi="Calibri" w:cs="Times New Roman"/>
          <w:color w:val="000000"/>
          <w:kern w:val="0"/>
          <w:sz w:val="24"/>
          <w:szCs w:val="24"/>
          <w:lang w:eastAsia="en-GB"/>
        </w:rPr>
        <w:t>have to</w:t>
      </w:r>
      <w:proofErr w:type="gramEnd"/>
      <w:r w:rsidRPr="00600556">
        <w:rPr>
          <w:rFonts w:ascii="Calibri" w:eastAsia="Times New Roman" w:hAnsi="Calibri" w:cs="Times New Roman"/>
          <w:color w:val="000000"/>
          <w:kern w:val="0"/>
          <w:sz w:val="24"/>
          <w:szCs w:val="24"/>
          <w:lang w:eastAsia="en-GB"/>
        </w:rPr>
        <w:t xml:space="preserve"> be hard-coded. Furthermore, it is extremely difficult to represent complex classes, such as the human body, using only grey-level information. Therefore, one of the key technical points lies in feature extraction and optimisation techniques to correctly learn the representation required for these complex classes.</w:t>
      </w:r>
    </w:p>
    <w:p w14:paraId="6E2F30B3" w14:textId="77777777" w:rsidR="00600556" w:rsidRPr="00600556" w:rsidRDefault="00600556"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00556">
        <w:rPr>
          <w:rFonts w:ascii="Calibri" w:eastAsia="Times New Roman" w:hAnsi="Calibri" w:cs="Times New Roman"/>
          <w:color w:val="000000"/>
          <w:kern w:val="0"/>
          <w:sz w:val="24"/>
          <w:szCs w:val="24"/>
          <w:lang w:eastAsia="en-GB"/>
        </w:rPr>
        <w:t xml:space="preserve">Region segmentation: Region-based image segmentation methods are those that achieve segmentation by directly finding the corresponding </w:t>
      </w:r>
      <w:proofErr w:type="gramStart"/>
      <w:r w:rsidRPr="00600556">
        <w:rPr>
          <w:rFonts w:ascii="Calibri" w:eastAsia="Times New Roman" w:hAnsi="Calibri" w:cs="Times New Roman"/>
          <w:color w:val="000000"/>
          <w:kern w:val="0"/>
          <w:sz w:val="24"/>
          <w:szCs w:val="24"/>
          <w:lang w:eastAsia="en-GB"/>
        </w:rPr>
        <w:t>regions, and</w:t>
      </w:r>
      <w:proofErr w:type="gramEnd"/>
      <w:r w:rsidRPr="00600556">
        <w:rPr>
          <w:rFonts w:ascii="Calibri" w:eastAsia="Times New Roman" w:hAnsi="Calibri" w:cs="Times New Roman"/>
          <w:color w:val="000000"/>
          <w:kern w:val="0"/>
          <w:sz w:val="24"/>
          <w:szCs w:val="24"/>
          <w:lang w:eastAsia="en-GB"/>
        </w:rPr>
        <w:t xml:space="preserve"> include mainly region growing and region splitting and merging methods. The former starts from a single pixel and gradually merges the surrounding pixels to achieve the segmentation effect, while the latter starts from a global perspective, first dividing multiple sub-regions and then merging the regions to obtain the segmentation target, thus achieving the segmentation of the object. In practice, the basic form of both is often used in combination to achieve better segmentation results, but the starting point is still the consistency of the surface features within the region, which cannot be applied to complex scenarios.</w:t>
      </w:r>
    </w:p>
    <w:p w14:paraId="236C349F" w14:textId="77777777" w:rsidR="00600556" w:rsidRPr="00600556" w:rsidRDefault="00600556"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00556">
        <w:rPr>
          <w:rFonts w:ascii="Calibri" w:eastAsia="Times New Roman" w:hAnsi="Calibri" w:cs="Times New Roman"/>
          <w:color w:val="000000"/>
          <w:kern w:val="0"/>
          <w:sz w:val="24"/>
          <w:szCs w:val="24"/>
          <w:lang w:eastAsia="en-GB"/>
        </w:rPr>
        <w:t xml:space="preserve">Conditional random field: segmentation requires training the model to assign classes to each pixel </w:t>
      </w:r>
      <w:proofErr w:type="gramStart"/>
      <w:r w:rsidRPr="00600556">
        <w:rPr>
          <w:rFonts w:ascii="Calibri" w:eastAsia="Times New Roman" w:hAnsi="Calibri" w:cs="Times New Roman"/>
          <w:color w:val="000000"/>
          <w:kern w:val="0"/>
          <w:sz w:val="24"/>
          <w:szCs w:val="24"/>
          <w:lang w:eastAsia="en-GB"/>
        </w:rPr>
        <w:t>in order to</w:t>
      </w:r>
      <w:proofErr w:type="gramEnd"/>
      <w:r w:rsidRPr="00600556">
        <w:rPr>
          <w:rFonts w:ascii="Calibri" w:eastAsia="Times New Roman" w:hAnsi="Calibri" w:cs="Times New Roman"/>
          <w:color w:val="000000"/>
          <w:kern w:val="0"/>
          <w:sz w:val="24"/>
          <w:szCs w:val="24"/>
          <w:lang w:eastAsia="en-GB"/>
        </w:rPr>
        <w:t xml:space="preserve"> segment the image. If our model is not perfect, we may get noisy segmentation results that are impossible to obtain in nature. For example, in the case of species such as dogs and cats, whose features do not differ much from a distance, a cat can easily be confusingly classified as a cat with a tail and a dog with a head. These problems can be avoided by considering a priori relationships between pixels, for example, where objects are continuous and therefore nearby pixels tend to have the same label. To model these relationships, the conditional random field (CRF), a statistical modelling method for structured prediction, has emerged. Unlike discrete classifiers, it can </w:t>
      </w:r>
      <w:proofErr w:type="gramStart"/>
      <w:r w:rsidRPr="00600556">
        <w:rPr>
          <w:rFonts w:ascii="Calibri" w:eastAsia="Times New Roman" w:hAnsi="Calibri" w:cs="Times New Roman"/>
          <w:color w:val="000000"/>
          <w:kern w:val="0"/>
          <w:sz w:val="24"/>
          <w:szCs w:val="24"/>
          <w:lang w:eastAsia="en-GB"/>
        </w:rPr>
        <w:t>take into account</w:t>
      </w:r>
      <w:proofErr w:type="gramEnd"/>
      <w:r w:rsidRPr="00600556">
        <w:rPr>
          <w:rFonts w:ascii="Calibri" w:eastAsia="Times New Roman" w:hAnsi="Calibri" w:cs="Times New Roman"/>
          <w:color w:val="000000"/>
          <w:kern w:val="0"/>
          <w:sz w:val="24"/>
          <w:szCs w:val="24"/>
          <w:lang w:eastAsia="en-GB"/>
        </w:rPr>
        <w:t xml:space="preserve"> 'neighbouring contexts', such as the relationship between pixels, before making predictions. This made it the preferred choice for early implementations of image segmentation methods.</w:t>
      </w:r>
    </w:p>
    <w:p w14:paraId="092B7954" w14:textId="77777777" w:rsidR="00600556" w:rsidRPr="00600556" w:rsidRDefault="00600556"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00556">
        <w:rPr>
          <w:rFonts w:ascii="Calibri" w:eastAsia="Times New Roman" w:hAnsi="Calibri" w:cs="Times New Roman"/>
          <w:color w:val="000000"/>
          <w:kern w:val="0"/>
          <w:sz w:val="24"/>
          <w:szCs w:val="24"/>
          <w:lang w:eastAsia="en-GB"/>
        </w:rPr>
        <w:t xml:space="preserve">Nowadays, with the continuous development of computer hardware technology and the rapid development of the Internet, the neural network model of the previously proposed deep learning method has been able to shine. The most typical approach is the Convolutional Neural Network (CNN), which is an excellent feature extractor that learns the deep semantic information contained in a target from a large number of input samples to distinguish the differences between different targets, while the current Most of the work is aimed at designing an end-to-end neural network model, which is like a black box, where the user does not need to pay attention to the intermediate process, but only to the input and output. This approach not only greatly </w:t>
      </w:r>
      <w:r w:rsidRPr="00600556">
        <w:rPr>
          <w:rFonts w:ascii="Calibri" w:eastAsia="Times New Roman" w:hAnsi="Calibri" w:cs="Times New Roman"/>
          <w:color w:val="000000"/>
          <w:kern w:val="0"/>
          <w:sz w:val="24"/>
          <w:szCs w:val="24"/>
          <w:lang w:eastAsia="en-GB"/>
        </w:rPr>
        <w:lastRenderedPageBreak/>
        <w:t xml:space="preserve">reduces the huge amount of work involved in manual feature extraction by traditional methods, but also allows the extraction of deeper layers than can be seen by the human eye. In addition to convolutional neural networks, common deep neural network models include Recursive Neural Network (RNN), </w:t>
      </w:r>
      <w:proofErr w:type="spellStart"/>
      <w:r w:rsidRPr="00600556">
        <w:rPr>
          <w:rFonts w:ascii="Calibri" w:eastAsia="Times New Roman" w:hAnsi="Calibri" w:cs="Times New Roman"/>
          <w:color w:val="000000"/>
          <w:kern w:val="0"/>
          <w:sz w:val="24"/>
          <w:szCs w:val="24"/>
          <w:lang w:eastAsia="en-GB"/>
        </w:rPr>
        <w:t>LongShort</w:t>
      </w:r>
      <w:proofErr w:type="spellEnd"/>
      <w:r w:rsidRPr="00600556">
        <w:rPr>
          <w:rFonts w:ascii="Calibri" w:eastAsia="Times New Roman" w:hAnsi="Calibri" w:cs="Times New Roman"/>
          <w:color w:val="000000"/>
          <w:kern w:val="0"/>
          <w:sz w:val="24"/>
          <w:szCs w:val="24"/>
          <w:lang w:eastAsia="en-GB"/>
        </w:rPr>
        <w:t xml:space="preserve"> Term Memory Network (LSTM), Generative Adversarial Network (GAN), etc.</w:t>
      </w:r>
    </w:p>
    <w:p w14:paraId="63DA3C84" w14:textId="77777777" w:rsidR="00600556" w:rsidRPr="00600556" w:rsidRDefault="00600556"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00556">
        <w:rPr>
          <w:rFonts w:ascii="Calibri" w:eastAsia="Times New Roman" w:hAnsi="Calibri" w:cs="Times New Roman"/>
          <w:color w:val="000000"/>
          <w:kern w:val="0"/>
          <w:sz w:val="24"/>
          <w:szCs w:val="24"/>
          <w:lang w:eastAsia="en-GB"/>
        </w:rPr>
        <w:t xml:space="preserve">In 2012, </w:t>
      </w:r>
      <w:proofErr w:type="spellStart"/>
      <w:r w:rsidRPr="00600556">
        <w:rPr>
          <w:rFonts w:ascii="Calibri" w:eastAsia="Times New Roman" w:hAnsi="Calibri" w:cs="Times New Roman"/>
          <w:color w:val="000000"/>
          <w:kern w:val="0"/>
          <w:sz w:val="24"/>
          <w:szCs w:val="24"/>
          <w:lang w:eastAsia="en-GB"/>
        </w:rPr>
        <w:t>Ciresan</w:t>
      </w:r>
      <w:proofErr w:type="spellEnd"/>
      <w:r w:rsidRPr="00600556">
        <w:rPr>
          <w:rFonts w:ascii="Calibri" w:eastAsia="Times New Roman" w:hAnsi="Calibri" w:cs="Times New Roman"/>
          <w:color w:val="000000"/>
          <w:kern w:val="0"/>
          <w:sz w:val="24"/>
          <w:szCs w:val="24"/>
          <w:lang w:eastAsia="en-GB"/>
        </w:rPr>
        <w:t xml:space="preserve"> used CNNs to challenge the semantic segmentation task. This approach takes a sliding window approach, where a small block of images (patch) centred on each pixel is fed into the CNN to predict the semantic label of that pixel, and the resulting image is fed into a convolutional neural network. From there, the image is predicted to belong to a class, and the centre pixel of this window is then labelled with this label. This process of fetching the window and predicting is repeated until all the pixel points have been labelled with their corresponding labels. This was a very interesting attempt to break the precedent of CNNs being used only for target classification, and the authors achieved the state-of-art achievement of the year. Of course, this early attempt had many drawbacks, as this method was slow and time-consuming due to the need to extract patches for each pixel for training and prediction, and its effectiveness was highly dependent on the size of the window taken, which was too small for lack of contextual information and too large for much additional computation; there was also a lot of redundant computation between many windows.</w:t>
      </w:r>
    </w:p>
    <w:p w14:paraId="46508C37" w14:textId="77777777" w:rsidR="00600556" w:rsidRPr="00600556" w:rsidRDefault="00600556"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00556">
        <w:rPr>
          <w:rFonts w:ascii="Calibri" w:eastAsia="Times New Roman" w:hAnsi="Calibri" w:cs="Times New Roman"/>
          <w:color w:val="000000"/>
          <w:kern w:val="0"/>
          <w:sz w:val="24"/>
          <w:szCs w:val="24"/>
          <w:lang w:eastAsia="en-GB"/>
        </w:rPr>
        <w:t xml:space="preserve">In 2014, Jonathan Long et al. at UC Berkeley proposed Fully Convolutional Networks (FCN), which achieved a huge leap in accuracy in the field of semantic segmentation, and it completely changed the previous notion of needing a window to transform a semantic segmentation task into a picture classification task, and we refer to The process of extracting features is referred to as the encoder, which is the stage where the feature map becomes smaller in the front of the FCN; the process of </w:t>
      </w:r>
      <w:proofErr w:type="spellStart"/>
      <w:r w:rsidRPr="00600556">
        <w:rPr>
          <w:rFonts w:ascii="Calibri" w:eastAsia="Times New Roman" w:hAnsi="Calibri" w:cs="Times New Roman"/>
          <w:color w:val="000000"/>
          <w:kern w:val="0"/>
          <w:sz w:val="24"/>
          <w:szCs w:val="24"/>
          <w:lang w:eastAsia="en-GB"/>
        </w:rPr>
        <w:t>upsampling</w:t>
      </w:r>
      <w:proofErr w:type="spellEnd"/>
      <w:r w:rsidRPr="00600556">
        <w:rPr>
          <w:rFonts w:ascii="Calibri" w:eastAsia="Times New Roman" w:hAnsi="Calibri" w:cs="Times New Roman"/>
          <w:color w:val="000000"/>
          <w:kern w:val="0"/>
          <w:sz w:val="24"/>
          <w:szCs w:val="24"/>
          <w:lang w:eastAsia="en-GB"/>
        </w:rPr>
        <w:t xml:space="preserve">/deconvolution that follows is referred to as the decoder. The biggest innovation of FCN is that it completely discards the fully-connected layer from the image classification task and replaces it with a 1*1 convolutional FCN uses only the convolutional layer from beginning to end, in addition to accepting input images of arbitrary size, using deconvolution for the first time in the </w:t>
      </w:r>
      <w:proofErr w:type="spellStart"/>
      <w:r w:rsidRPr="00600556">
        <w:rPr>
          <w:rFonts w:ascii="Calibri" w:eastAsia="Times New Roman" w:hAnsi="Calibri" w:cs="Times New Roman"/>
          <w:color w:val="000000"/>
          <w:kern w:val="0"/>
          <w:sz w:val="24"/>
          <w:szCs w:val="24"/>
          <w:lang w:eastAsia="en-GB"/>
        </w:rPr>
        <w:t>upsampling</w:t>
      </w:r>
      <w:proofErr w:type="spellEnd"/>
      <w:r w:rsidRPr="00600556">
        <w:rPr>
          <w:rFonts w:ascii="Calibri" w:eastAsia="Times New Roman" w:hAnsi="Calibri" w:cs="Times New Roman"/>
          <w:color w:val="000000"/>
          <w:kern w:val="0"/>
          <w:sz w:val="24"/>
          <w:szCs w:val="24"/>
          <w:lang w:eastAsia="en-GB"/>
        </w:rPr>
        <w:t xml:space="preserve"> process, and proposing the use of jump joints to improve the roughness of the </w:t>
      </w:r>
      <w:proofErr w:type="spellStart"/>
      <w:r w:rsidRPr="00600556">
        <w:rPr>
          <w:rFonts w:ascii="Calibri" w:eastAsia="Times New Roman" w:hAnsi="Calibri" w:cs="Times New Roman"/>
          <w:color w:val="000000"/>
          <w:kern w:val="0"/>
          <w:sz w:val="24"/>
          <w:szCs w:val="24"/>
          <w:lang w:eastAsia="en-GB"/>
        </w:rPr>
        <w:t>upsampling</w:t>
      </w:r>
      <w:proofErr w:type="spellEnd"/>
      <w:r w:rsidRPr="00600556">
        <w:rPr>
          <w:rFonts w:ascii="Calibri" w:eastAsia="Times New Roman" w:hAnsi="Calibri" w:cs="Times New Roman"/>
          <w:color w:val="000000"/>
          <w:kern w:val="0"/>
          <w:sz w:val="24"/>
          <w:szCs w:val="24"/>
          <w:lang w:eastAsia="en-GB"/>
        </w:rPr>
        <w:t xml:space="preserve">. FCN still has some drawbacks, such as: the results obtained are not yet fine enough and not sensitive to details; they do not </w:t>
      </w:r>
      <w:proofErr w:type="gramStart"/>
      <w:r w:rsidRPr="00600556">
        <w:rPr>
          <w:rFonts w:ascii="Calibri" w:eastAsia="Times New Roman" w:hAnsi="Calibri" w:cs="Times New Roman"/>
          <w:color w:val="000000"/>
          <w:kern w:val="0"/>
          <w:sz w:val="24"/>
          <w:szCs w:val="24"/>
          <w:lang w:eastAsia="en-GB"/>
        </w:rPr>
        <w:t>take into account</w:t>
      </w:r>
      <w:proofErr w:type="gramEnd"/>
      <w:r w:rsidRPr="00600556">
        <w:rPr>
          <w:rFonts w:ascii="Calibri" w:eastAsia="Times New Roman" w:hAnsi="Calibri" w:cs="Times New Roman"/>
          <w:color w:val="000000"/>
          <w:kern w:val="0"/>
          <w:sz w:val="24"/>
          <w:szCs w:val="24"/>
          <w:lang w:eastAsia="en-GB"/>
        </w:rPr>
        <w:t xml:space="preserve"> the pixel-to-pixel relationship and lack spatial consistency. This paper </w:t>
      </w:r>
      <w:proofErr w:type="gramStart"/>
      <w:r w:rsidRPr="00600556">
        <w:rPr>
          <w:rFonts w:ascii="Calibri" w:eastAsia="Times New Roman" w:hAnsi="Calibri" w:cs="Times New Roman"/>
          <w:color w:val="000000"/>
          <w:kern w:val="0"/>
          <w:sz w:val="24"/>
          <w:szCs w:val="24"/>
          <w:lang w:eastAsia="en-GB"/>
        </w:rPr>
        <w:t>is considered to be</w:t>
      </w:r>
      <w:proofErr w:type="gramEnd"/>
      <w:r w:rsidRPr="00600556">
        <w:rPr>
          <w:rFonts w:ascii="Calibri" w:eastAsia="Times New Roman" w:hAnsi="Calibri" w:cs="Times New Roman"/>
          <w:color w:val="000000"/>
          <w:kern w:val="0"/>
          <w:sz w:val="24"/>
          <w:szCs w:val="24"/>
          <w:lang w:eastAsia="en-GB"/>
        </w:rPr>
        <w:t xml:space="preserve"> the </w:t>
      </w:r>
      <w:proofErr w:type="spellStart"/>
      <w:r w:rsidRPr="00600556">
        <w:rPr>
          <w:rFonts w:ascii="Calibri" w:eastAsia="Times New Roman" w:hAnsi="Calibri" w:cs="Times New Roman"/>
          <w:color w:val="000000"/>
          <w:kern w:val="0"/>
          <w:sz w:val="24"/>
          <w:szCs w:val="24"/>
          <w:lang w:eastAsia="en-GB"/>
        </w:rPr>
        <w:t>groundbreaking</w:t>
      </w:r>
      <w:proofErr w:type="spellEnd"/>
      <w:r w:rsidRPr="00600556">
        <w:rPr>
          <w:rFonts w:ascii="Calibri" w:eastAsia="Times New Roman" w:hAnsi="Calibri" w:cs="Times New Roman"/>
          <w:color w:val="000000"/>
          <w:kern w:val="0"/>
          <w:sz w:val="24"/>
          <w:szCs w:val="24"/>
          <w:lang w:eastAsia="en-GB"/>
        </w:rPr>
        <w:t xml:space="preserve"> semantic segmentation method that is popular today. Its fully connected layer structure is still used in the most advanced segmentation models, and since then, semantic segmentation methods based on encoder-decoder models and fully convolutional neural networks have been springing up.</w:t>
      </w:r>
    </w:p>
    <w:p w14:paraId="1B1FE1EA" w14:textId="77777777" w:rsidR="00600556" w:rsidRPr="00600556" w:rsidRDefault="00600556"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00556">
        <w:rPr>
          <w:rFonts w:ascii="Calibri" w:eastAsia="Times New Roman" w:hAnsi="Calibri" w:cs="Times New Roman"/>
          <w:color w:val="000000"/>
          <w:kern w:val="0"/>
          <w:sz w:val="24"/>
          <w:szCs w:val="24"/>
          <w:lang w:eastAsia="en-GB"/>
        </w:rPr>
        <w:t xml:space="preserve">Due to the limitations of the convolutional layer structure, FCNs provide insufficient contextual information and need to be improved. Therefore, various methods have been proposed in recent years to explore context dependencies </w:t>
      </w:r>
      <w:proofErr w:type="gramStart"/>
      <w:r w:rsidRPr="00600556">
        <w:rPr>
          <w:rFonts w:ascii="Calibri" w:eastAsia="Times New Roman" w:hAnsi="Calibri" w:cs="Times New Roman"/>
          <w:color w:val="000000"/>
          <w:kern w:val="0"/>
          <w:sz w:val="24"/>
          <w:szCs w:val="24"/>
          <w:lang w:eastAsia="en-GB"/>
        </w:rPr>
        <w:t>in order to</w:t>
      </w:r>
      <w:proofErr w:type="gramEnd"/>
      <w:r w:rsidRPr="00600556">
        <w:rPr>
          <w:rFonts w:ascii="Calibri" w:eastAsia="Times New Roman" w:hAnsi="Calibri" w:cs="Times New Roman"/>
          <w:color w:val="000000"/>
          <w:kern w:val="0"/>
          <w:sz w:val="24"/>
          <w:szCs w:val="24"/>
          <w:lang w:eastAsia="en-GB"/>
        </w:rPr>
        <w:t xml:space="preserve"> obtain more accurate segmentation results. So far, there are two main approaches for </w:t>
      </w:r>
      <w:r w:rsidRPr="00600556">
        <w:rPr>
          <w:rFonts w:ascii="Calibri" w:eastAsia="Times New Roman" w:hAnsi="Calibri" w:cs="Times New Roman"/>
          <w:color w:val="000000"/>
          <w:kern w:val="0"/>
          <w:sz w:val="24"/>
          <w:szCs w:val="24"/>
          <w:lang w:eastAsia="en-GB"/>
        </w:rPr>
        <w:lastRenderedPageBreak/>
        <w:t xml:space="preserve">aggregation of contextual </w:t>
      </w:r>
      <w:proofErr w:type="spellStart"/>
      <w:proofErr w:type="gramStart"/>
      <w:r w:rsidRPr="00600556">
        <w:rPr>
          <w:rFonts w:ascii="Calibri" w:eastAsia="Times New Roman" w:hAnsi="Calibri" w:cs="Times New Roman"/>
          <w:color w:val="000000"/>
          <w:kern w:val="0"/>
          <w:sz w:val="24"/>
          <w:szCs w:val="24"/>
          <w:lang w:eastAsia="en-GB"/>
        </w:rPr>
        <w:t>information:Pyramid</w:t>
      </w:r>
      <w:proofErr w:type="gramEnd"/>
      <w:r w:rsidRPr="00600556">
        <w:rPr>
          <w:rFonts w:ascii="Calibri" w:eastAsia="Times New Roman" w:hAnsi="Calibri" w:cs="Times New Roman"/>
          <w:color w:val="000000"/>
          <w:kern w:val="0"/>
          <w:sz w:val="24"/>
          <w:szCs w:val="24"/>
          <w:lang w:eastAsia="en-GB"/>
        </w:rPr>
        <w:t>-based</w:t>
      </w:r>
      <w:proofErr w:type="spellEnd"/>
      <w:r w:rsidRPr="00600556">
        <w:rPr>
          <w:rFonts w:ascii="Calibri" w:eastAsia="Times New Roman" w:hAnsi="Calibri" w:cs="Times New Roman"/>
          <w:color w:val="000000"/>
          <w:kern w:val="0"/>
          <w:sz w:val="24"/>
          <w:szCs w:val="24"/>
          <w:lang w:eastAsia="en-GB"/>
        </w:rPr>
        <w:t xml:space="preserve"> </w:t>
      </w:r>
      <w:proofErr w:type="spellStart"/>
      <w:r w:rsidRPr="00600556">
        <w:rPr>
          <w:rFonts w:ascii="Calibri" w:eastAsia="Times New Roman" w:hAnsi="Calibri" w:cs="Times New Roman"/>
          <w:color w:val="000000"/>
          <w:kern w:val="0"/>
          <w:sz w:val="24"/>
          <w:szCs w:val="24"/>
          <w:lang w:eastAsia="en-GB"/>
        </w:rPr>
        <w:t>approaches:Several</w:t>
      </w:r>
      <w:proofErr w:type="spellEnd"/>
      <w:r w:rsidRPr="00600556">
        <w:rPr>
          <w:rFonts w:ascii="Calibri" w:eastAsia="Times New Roman" w:hAnsi="Calibri" w:cs="Times New Roman"/>
          <w:color w:val="000000"/>
          <w:kern w:val="0"/>
          <w:sz w:val="24"/>
          <w:szCs w:val="24"/>
          <w:lang w:eastAsia="en-GB"/>
        </w:rPr>
        <w:t xml:space="preserve"> approaches such as </w:t>
      </w:r>
      <w:proofErr w:type="spellStart"/>
      <w:r w:rsidRPr="00600556">
        <w:rPr>
          <w:rFonts w:ascii="Calibri" w:eastAsia="Times New Roman" w:hAnsi="Calibri" w:cs="Times New Roman"/>
          <w:color w:val="000000"/>
          <w:kern w:val="0"/>
          <w:sz w:val="24"/>
          <w:szCs w:val="24"/>
          <w:lang w:eastAsia="en-GB"/>
        </w:rPr>
        <w:t>PSPNet</w:t>
      </w:r>
      <w:proofErr w:type="spellEnd"/>
      <w:r w:rsidRPr="00600556">
        <w:rPr>
          <w:rFonts w:ascii="Calibri" w:eastAsia="Times New Roman" w:hAnsi="Calibri" w:cs="Times New Roman"/>
          <w:color w:val="000000"/>
          <w:kern w:val="0"/>
          <w:sz w:val="24"/>
          <w:szCs w:val="24"/>
          <w:lang w:eastAsia="en-GB"/>
        </w:rPr>
        <w:t xml:space="preserve"> use pyramid-based modules or global pooling to regularly aggregate regional or global contextual information. However, they capture similar contextual relationships but ignore different classes of contexts. Attention-based approaches: Recent attention-based approaches, such as channel attention and spatial attention, selectively aggregate contextual information between different categories. However, the relationship description of the attention mechanism is not clear enough due to the lack of a clear distinction. As a result, it may select for unwanted contextual dependencies.</w:t>
      </w:r>
    </w:p>
    <w:p w14:paraId="312A8FDF" w14:textId="2E0BD5E3" w:rsidR="00600556" w:rsidRDefault="00600556"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00556">
        <w:rPr>
          <w:rFonts w:ascii="Calibri" w:eastAsia="Times New Roman" w:hAnsi="Calibri" w:cs="Times New Roman"/>
          <w:color w:val="000000"/>
          <w:kern w:val="0"/>
          <w:sz w:val="24"/>
          <w:szCs w:val="24"/>
          <w:lang w:eastAsia="en-GB"/>
        </w:rPr>
        <w:t xml:space="preserve">In 2015, </w:t>
      </w:r>
      <w:proofErr w:type="spellStart"/>
      <w:r w:rsidRPr="00600556">
        <w:rPr>
          <w:rFonts w:ascii="Calibri" w:eastAsia="Times New Roman" w:hAnsi="Calibri" w:cs="Times New Roman"/>
          <w:color w:val="000000"/>
          <w:kern w:val="0"/>
          <w:sz w:val="24"/>
          <w:szCs w:val="24"/>
          <w:lang w:eastAsia="en-GB"/>
        </w:rPr>
        <w:t>UNet</w:t>
      </w:r>
      <w:proofErr w:type="spellEnd"/>
      <w:r w:rsidRPr="00600556">
        <w:rPr>
          <w:rFonts w:ascii="Calibri" w:eastAsia="Times New Roman" w:hAnsi="Calibri" w:cs="Times New Roman"/>
          <w:color w:val="000000"/>
          <w:kern w:val="0"/>
          <w:sz w:val="24"/>
          <w:szCs w:val="24"/>
          <w:lang w:eastAsia="en-GB"/>
        </w:rPr>
        <w:t xml:space="preserve">, proposed by Olaf </w:t>
      </w:r>
      <w:proofErr w:type="spellStart"/>
      <w:r w:rsidRPr="00600556">
        <w:rPr>
          <w:rFonts w:ascii="Calibri" w:eastAsia="Times New Roman" w:hAnsi="Calibri" w:cs="Times New Roman"/>
          <w:color w:val="000000"/>
          <w:kern w:val="0"/>
          <w:sz w:val="24"/>
          <w:szCs w:val="24"/>
          <w:lang w:eastAsia="en-GB"/>
        </w:rPr>
        <w:t>Ronneberger</w:t>
      </w:r>
      <w:proofErr w:type="spellEnd"/>
      <w:r w:rsidRPr="00600556">
        <w:rPr>
          <w:rFonts w:ascii="Calibri" w:eastAsia="Times New Roman" w:hAnsi="Calibri" w:cs="Times New Roman"/>
          <w:color w:val="000000"/>
          <w:kern w:val="0"/>
          <w:sz w:val="24"/>
          <w:szCs w:val="24"/>
          <w:lang w:eastAsia="en-GB"/>
        </w:rPr>
        <w:t xml:space="preserve"> et al. made an outstanding contribution to the task of solving segmentation at the cellular level, with its multiple firsts in the </w:t>
      </w:r>
      <w:proofErr w:type="spellStart"/>
      <w:r w:rsidRPr="00600556">
        <w:rPr>
          <w:rFonts w:ascii="Calibri" w:eastAsia="Times New Roman" w:hAnsi="Calibri" w:cs="Times New Roman"/>
          <w:color w:val="000000"/>
          <w:kern w:val="0"/>
          <w:sz w:val="24"/>
          <w:szCs w:val="24"/>
          <w:lang w:eastAsia="en-GB"/>
        </w:rPr>
        <w:t>ISBIcelltracking</w:t>
      </w:r>
      <w:proofErr w:type="spellEnd"/>
      <w:r w:rsidRPr="00600556">
        <w:rPr>
          <w:rFonts w:ascii="Calibri" w:eastAsia="Times New Roman" w:hAnsi="Calibri" w:cs="Times New Roman"/>
          <w:color w:val="000000"/>
          <w:kern w:val="0"/>
          <w:sz w:val="24"/>
          <w:szCs w:val="24"/>
          <w:lang w:eastAsia="en-GB"/>
        </w:rPr>
        <w:t xml:space="preserve"> competition in 2015. </w:t>
      </w:r>
      <w:proofErr w:type="spellStart"/>
      <w:r w:rsidRPr="00600556">
        <w:rPr>
          <w:rFonts w:ascii="Calibri" w:eastAsia="Times New Roman" w:hAnsi="Calibri" w:cs="Times New Roman"/>
          <w:color w:val="000000"/>
          <w:kern w:val="0"/>
          <w:sz w:val="24"/>
          <w:szCs w:val="24"/>
          <w:lang w:eastAsia="en-GB"/>
        </w:rPr>
        <w:t>UNet</w:t>
      </w:r>
      <w:proofErr w:type="spellEnd"/>
      <w:r w:rsidRPr="00600556">
        <w:rPr>
          <w:rFonts w:ascii="Calibri" w:eastAsia="Times New Roman" w:hAnsi="Calibri" w:cs="Times New Roman"/>
          <w:color w:val="000000"/>
          <w:kern w:val="0"/>
          <w:sz w:val="24"/>
          <w:szCs w:val="24"/>
          <w:lang w:eastAsia="en-GB"/>
        </w:rPr>
        <w:t xml:space="preserve"> is a variant of FCN, which is arguably the most commonly used and simplest segmentation model that is simple, efficient, easy to understand, easy to build, and can be trained from small datasets. Another feature of </w:t>
      </w:r>
      <w:proofErr w:type="spellStart"/>
      <w:r w:rsidRPr="00600556">
        <w:rPr>
          <w:rFonts w:ascii="Calibri" w:eastAsia="Times New Roman" w:hAnsi="Calibri" w:cs="Times New Roman"/>
          <w:color w:val="000000"/>
          <w:kern w:val="0"/>
          <w:sz w:val="24"/>
          <w:szCs w:val="24"/>
          <w:lang w:eastAsia="en-GB"/>
        </w:rPr>
        <w:t>Unet</w:t>
      </w:r>
      <w:proofErr w:type="spellEnd"/>
      <w:r w:rsidRPr="00600556">
        <w:rPr>
          <w:rFonts w:ascii="Calibri" w:eastAsia="Times New Roman" w:hAnsi="Calibri" w:cs="Times New Roman"/>
          <w:color w:val="000000"/>
          <w:kern w:val="0"/>
          <w:sz w:val="24"/>
          <w:szCs w:val="24"/>
          <w:lang w:eastAsia="en-GB"/>
        </w:rPr>
        <w:t xml:space="preserve"> is that the feature maps from each convolutional layer of the network are concatenated to the corresponding </w:t>
      </w:r>
      <w:proofErr w:type="spellStart"/>
      <w:r w:rsidRPr="00600556">
        <w:rPr>
          <w:rFonts w:ascii="Calibri" w:eastAsia="Times New Roman" w:hAnsi="Calibri" w:cs="Times New Roman"/>
          <w:color w:val="000000"/>
          <w:kern w:val="0"/>
          <w:sz w:val="24"/>
          <w:szCs w:val="24"/>
          <w:lang w:eastAsia="en-GB"/>
        </w:rPr>
        <w:t>upsampling</w:t>
      </w:r>
      <w:proofErr w:type="spellEnd"/>
      <w:r w:rsidRPr="00600556">
        <w:rPr>
          <w:rFonts w:ascii="Calibri" w:eastAsia="Times New Roman" w:hAnsi="Calibri" w:cs="Times New Roman"/>
          <w:color w:val="000000"/>
          <w:kern w:val="0"/>
          <w:sz w:val="24"/>
          <w:szCs w:val="24"/>
          <w:lang w:eastAsia="en-GB"/>
        </w:rPr>
        <w:t xml:space="preserve"> layer, so that each layer can be effectively used in subsequent computations. In this way, compared to other network structures such as FCN, </w:t>
      </w:r>
      <w:proofErr w:type="spellStart"/>
      <w:r w:rsidRPr="00600556">
        <w:rPr>
          <w:rFonts w:ascii="Calibri" w:eastAsia="Times New Roman" w:hAnsi="Calibri" w:cs="Times New Roman"/>
          <w:color w:val="000000"/>
          <w:kern w:val="0"/>
          <w:sz w:val="24"/>
          <w:szCs w:val="24"/>
          <w:lang w:eastAsia="en-GB"/>
        </w:rPr>
        <w:t>Unet</w:t>
      </w:r>
      <w:proofErr w:type="spellEnd"/>
      <w:r w:rsidRPr="00600556">
        <w:rPr>
          <w:rFonts w:ascii="Calibri" w:eastAsia="Times New Roman" w:hAnsi="Calibri" w:cs="Times New Roman"/>
          <w:color w:val="000000"/>
          <w:kern w:val="0"/>
          <w:sz w:val="24"/>
          <w:szCs w:val="24"/>
          <w:lang w:eastAsia="en-GB"/>
        </w:rPr>
        <w:t xml:space="preserve"> avoids the need for direct supervision and loss computation in the high-level feature map, and instead combines features from the low-level feature map, so that the resulting feature map contains both high-level features and This enables the fusion of features at different scales and improves the accuracy of the model results. In other words, the advantage of </w:t>
      </w:r>
      <w:proofErr w:type="spellStart"/>
      <w:r w:rsidRPr="00600556">
        <w:rPr>
          <w:rFonts w:ascii="Calibri" w:eastAsia="Times New Roman" w:hAnsi="Calibri" w:cs="Times New Roman"/>
          <w:color w:val="000000"/>
          <w:kern w:val="0"/>
          <w:sz w:val="24"/>
          <w:szCs w:val="24"/>
          <w:lang w:eastAsia="en-GB"/>
        </w:rPr>
        <w:t>UNet</w:t>
      </w:r>
      <w:proofErr w:type="spellEnd"/>
      <w:r w:rsidRPr="00600556">
        <w:rPr>
          <w:rFonts w:ascii="Calibri" w:eastAsia="Times New Roman" w:hAnsi="Calibri" w:cs="Times New Roman"/>
          <w:color w:val="000000"/>
          <w:kern w:val="0"/>
          <w:sz w:val="24"/>
          <w:szCs w:val="24"/>
          <w:lang w:eastAsia="en-GB"/>
        </w:rPr>
        <w:t xml:space="preserve"> is that the deeper the network layer is, the larger the feature map obtained, the larger the field of view, shallow convolution focuses on texture features, and the deeper network focuses on the essential kind of features, so the deeper shallow features have a lattice of meaning; another point is that the edges of the larger size feature map obtained by deconvolution are lacking information, after all, every time when down-sampling refines features, it is bound to The lost features cannot be recovered from the </w:t>
      </w:r>
      <w:proofErr w:type="spellStart"/>
      <w:r w:rsidRPr="00600556">
        <w:rPr>
          <w:rFonts w:ascii="Calibri" w:eastAsia="Times New Roman" w:hAnsi="Calibri" w:cs="Times New Roman"/>
          <w:color w:val="000000"/>
          <w:kern w:val="0"/>
          <w:sz w:val="24"/>
          <w:szCs w:val="24"/>
          <w:lang w:eastAsia="en-GB"/>
        </w:rPr>
        <w:t>upsampling</w:t>
      </w:r>
      <w:proofErr w:type="spellEnd"/>
      <w:r w:rsidRPr="00600556">
        <w:rPr>
          <w:rFonts w:ascii="Calibri" w:eastAsia="Times New Roman" w:hAnsi="Calibri" w:cs="Times New Roman"/>
          <w:color w:val="000000"/>
          <w:kern w:val="0"/>
          <w:sz w:val="24"/>
          <w:szCs w:val="24"/>
          <w:lang w:eastAsia="en-GB"/>
        </w:rPr>
        <w:t>, so the edges can be recovered through feature stitching.</w:t>
      </w:r>
    </w:p>
    <w:p w14:paraId="4F3E3CF9" w14:textId="4056D7EB" w:rsidR="006657FB" w:rsidRDefault="006657FB" w:rsidP="006657FB">
      <w:pPr>
        <w:widowControl/>
        <w:spacing w:before="100" w:beforeAutospacing="1" w:after="100" w:afterAutospacing="1"/>
        <w:rPr>
          <w:rFonts w:ascii="Calibri" w:eastAsia="Times New Roman" w:hAnsi="Calibri" w:cs="Times New Roman"/>
          <w:color w:val="000000"/>
          <w:kern w:val="0"/>
          <w:sz w:val="24"/>
          <w:szCs w:val="24"/>
          <w:lang w:eastAsia="en-GB"/>
        </w:rPr>
      </w:pPr>
      <w:proofErr w:type="spellStart"/>
      <w:r w:rsidRPr="006657FB">
        <w:rPr>
          <w:rFonts w:ascii="Calibri" w:eastAsia="Times New Roman" w:hAnsi="Calibri" w:cs="Times New Roman"/>
          <w:color w:val="000000"/>
          <w:kern w:val="0"/>
          <w:sz w:val="24"/>
          <w:szCs w:val="24"/>
          <w:lang w:eastAsia="en-GB"/>
        </w:rPr>
        <w:t>DeepLab</w:t>
      </w:r>
      <w:proofErr w:type="spellEnd"/>
      <w:r w:rsidRPr="006657FB">
        <w:rPr>
          <w:rFonts w:ascii="Calibri" w:eastAsia="Times New Roman" w:hAnsi="Calibri" w:cs="Times New Roman"/>
          <w:color w:val="000000"/>
          <w:kern w:val="0"/>
          <w:sz w:val="24"/>
          <w:szCs w:val="24"/>
          <w:lang w:eastAsia="en-GB"/>
        </w:rPr>
        <w:t xml:space="preserve"> V1 was presented at ICLR 2015 as an approach combining deep convolutional neural networks and probabilistic graphical models (</w:t>
      </w:r>
      <w:proofErr w:type="spellStart"/>
      <w:r w:rsidRPr="006657FB">
        <w:rPr>
          <w:rFonts w:ascii="Calibri" w:eastAsia="Times New Roman" w:hAnsi="Calibri" w:cs="Times New Roman"/>
          <w:color w:val="000000"/>
          <w:kern w:val="0"/>
          <w:sz w:val="24"/>
          <w:szCs w:val="24"/>
          <w:lang w:eastAsia="en-GB"/>
        </w:rPr>
        <w:t>DenseCRFs</w:t>
      </w:r>
      <w:proofErr w:type="spellEnd"/>
      <w:r w:rsidRPr="006657FB">
        <w:rPr>
          <w:rFonts w:ascii="Calibri" w:eastAsia="Times New Roman" w:hAnsi="Calibri" w:cs="Times New Roman"/>
          <w:color w:val="000000"/>
          <w:kern w:val="0"/>
          <w:sz w:val="24"/>
          <w:szCs w:val="24"/>
          <w:lang w:eastAsia="en-GB"/>
        </w:rPr>
        <w:t xml:space="preserve">). It uses </w:t>
      </w:r>
      <w:proofErr w:type="spellStart"/>
      <w:r w:rsidRPr="006657FB">
        <w:rPr>
          <w:rFonts w:ascii="Calibri" w:eastAsia="Times New Roman" w:hAnsi="Calibri" w:cs="Times New Roman"/>
          <w:color w:val="000000"/>
          <w:kern w:val="0"/>
          <w:sz w:val="24"/>
          <w:szCs w:val="24"/>
          <w:lang w:eastAsia="en-GB"/>
        </w:rPr>
        <w:t>DenseCRFs</w:t>
      </w:r>
      <w:proofErr w:type="spellEnd"/>
      <w:r w:rsidRPr="006657FB">
        <w:rPr>
          <w:rFonts w:ascii="Calibri" w:eastAsia="Times New Roman" w:hAnsi="Calibri" w:cs="Times New Roman"/>
          <w:color w:val="000000"/>
          <w:kern w:val="0"/>
          <w:sz w:val="24"/>
          <w:szCs w:val="24"/>
          <w:lang w:eastAsia="en-GB"/>
        </w:rPr>
        <w:t xml:space="preserve"> as a post-processing method for the network. The use of </w:t>
      </w:r>
      <w:proofErr w:type="spellStart"/>
      <w:r w:rsidRPr="006657FB">
        <w:rPr>
          <w:rFonts w:ascii="Calibri" w:eastAsia="Times New Roman" w:hAnsi="Calibri" w:cs="Times New Roman"/>
          <w:color w:val="000000"/>
          <w:kern w:val="0"/>
          <w:sz w:val="24"/>
          <w:szCs w:val="24"/>
          <w:lang w:eastAsia="en-GB"/>
        </w:rPr>
        <w:t>DenseCRFs</w:t>
      </w:r>
      <w:proofErr w:type="spellEnd"/>
      <w:r w:rsidRPr="006657FB">
        <w:rPr>
          <w:rFonts w:ascii="Calibri" w:eastAsia="Times New Roman" w:hAnsi="Calibri" w:cs="Times New Roman"/>
          <w:color w:val="000000"/>
          <w:kern w:val="0"/>
          <w:sz w:val="24"/>
          <w:szCs w:val="24"/>
          <w:lang w:eastAsia="en-GB"/>
        </w:rPr>
        <w:t xml:space="preserve"> as a post-processing method simply means that when classifying a pixel, not only the output of DCNN (Deep Convolutional Neural Network) is considered, but also the values of the pixel points around that pixel point, so that the semantic segmentation results are clearly bounded. The main contribution is the use of null convolution, which increases the perceptual field without increasing the number of parameters; </w:t>
      </w:r>
      <w:proofErr w:type="spellStart"/>
      <w:r w:rsidRPr="006657FB">
        <w:rPr>
          <w:rFonts w:ascii="Calibri" w:eastAsia="Times New Roman" w:hAnsi="Calibri" w:cs="Times New Roman"/>
          <w:color w:val="000000"/>
          <w:kern w:val="0"/>
          <w:sz w:val="24"/>
          <w:szCs w:val="24"/>
          <w:lang w:eastAsia="en-GB"/>
        </w:rPr>
        <w:t>DeepLab</w:t>
      </w:r>
      <w:proofErr w:type="spellEnd"/>
      <w:r w:rsidRPr="006657FB">
        <w:rPr>
          <w:rFonts w:ascii="Calibri" w:eastAsia="Times New Roman" w:hAnsi="Calibri" w:cs="Times New Roman"/>
          <w:color w:val="000000"/>
          <w:kern w:val="0"/>
          <w:sz w:val="24"/>
          <w:szCs w:val="24"/>
          <w:lang w:eastAsia="en-GB"/>
        </w:rPr>
        <w:t xml:space="preserve"> V1 also combines the traditional method of using Fully-connected Conditional Random Field (CRF) to achieve structured prediction, which requires the training and fine-tuning of the CRF as a separate field. The training and fine-tuning of the CRFs is done as a separate post-processing step. In our experiments, we found that the root cause of the lack of accuracy of DCNNs for semantic segmentation is that repetitive pooling and </w:t>
      </w:r>
      <w:proofErr w:type="spellStart"/>
      <w:r w:rsidRPr="006657FB">
        <w:rPr>
          <w:rFonts w:ascii="Calibri" w:eastAsia="Times New Roman" w:hAnsi="Calibri" w:cs="Times New Roman"/>
          <w:color w:val="000000"/>
          <w:kern w:val="0"/>
          <w:sz w:val="24"/>
          <w:szCs w:val="24"/>
          <w:lang w:eastAsia="en-GB"/>
        </w:rPr>
        <w:lastRenderedPageBreak/>
        <w:t>downsampling</w:t>
      </w:r>
      <w:proofErr w:type="spellEnd"/>
      <w:r w:rsidRPr="006657FB">
        <w:rPr>
          <w:rFonts w:ascii="Calibri" w:eastAsia="Times New Roman" w:hAnsi="Calibri" w:cs="Times New Roman"/>
          <w:color w:val="000000"/>
          <w:kern w:val="0"/>
          <w:sz w:val="24"/>
          <w:szCs w:val="24"/>
          <w:lang w:eastAsia="en-GB"/>
        </w:rPr>
        <w:t xml:space="preserve"> reduces the resolution. But on the other hand, repetitive pooling and </w:t>
      </w:r>
      <w:proofErr w:type="spellStart"/>
      <w:r w:rsidRPr="006657FB">
        <w:rPr>
          <w:rFonts w:ascii="Calibri" w:eastAsia="Times New Roman" w:hAnsi="Calibri" w:cs="Times New Roman"/>
          <w:color w:val="000000"/>
          <w:kern w:val="0"/>
          <w:sz w:val="24"/>
          <w:szCs w:val="24"/>
          <w:lang w:eastAsia="en-GB"/>
        </w:rPr>
        <w:t>downsampling</w:t>
      </w:r>
      <w:proofErr w:type="spellEnd"/>
      <w:r w:rsidRPr="006657FB">
        <w:rPr>
          <w:rFonts w:ascii="Calibri" w:eastAsia="Times New Roman" w:hAnsi="Calibri" w:cs="Times New Roman"/>
          <w:color w:val="000000"/>
          <w:kern w:val="0"/>
          <w:sz w:val="24"/>
          <w:szCs w:val="24"/>
          <w:lang w:eastAsia="en-GB"/>
        </w:rPr>
        <w:t xml:space="preserve"> enlarge the receptive field, which is also crucial for the semantic segmentation task. To address this issue, </w:t>
      </w:r>
      <w:proofErr w:type="spellStart"/>
      <w:r w:rsidRPr="006657FB">
        <w:rPr>
          <w:rFonts w:ascii="Calibri" w:eastAsia="Times New Roman" w:hAnsi="Calibri" w:cs="Times New Roman"/>
          <w:color w:val="000000"/>
          <w:kern w:val="0"/>
          <w:sz w:val="24"/>
          <w:szCs w:val="24"/>
          <w:lang w:eastAsia="en-GB"/>
        </w:rPr>
        <w:t>DeepLab</w:t>
      </w:r>
      <w:proofErr w:type="spellEnd"/>
      <w:r w:rsidRPr="006657FB">
        <w:rPr>
          <w:rFonts w:ascii="Calibri" w:eastAsia="Times New Roman" w:hAnsi="Calibri" w:cs="Times New Roman"/>
          <w:color w:val="000000"/>
          <w:kern w:val="0"/>
          <w:sz w:val="24"/>
          <w:szCs w:val="24"/>
          <w:lang w:eastAsia="en-GB"/>
        </w:rPr>
        <w:t xml:space="preserve"> V2, proposed in 2016, uses a null convolution algorithm to extend the perceptual field without reducing the resolution of the feature map. This approach enables multi-scale processing by passing multiple rescaled versions of the original image into parallel branches of the CNN network (i.e., image pyramids), which combine feature maps generated by different dilation rates of cavity convolution. The first innovation of </w:t>
      </w:r>
      <w:proofErr w:type="spellStart"/>
      <w:r w:rsidRPr="006657FB">
        <w:rPr>
          <w:rFonts w:ascii="Calibri" w:eastAsia="Times New Roman" w:hAnsi="Calibri" w:cs="Times New Roman"/>
          <w:color w:val="000000"/>
          <w:kern w:val="0"/>
          <w:sz w:val="24"/>
          <w:szCs w:val="24"/>
          <w:lang w:eastAsia="en-GB"/>
        </w:rPr>
        <w:t>deeplab</w:t>
      </w:r>
      <w:proofErr w:type="spellEnd"/>
      <w:r w:rsidRPr="006657FB">
        <w:rPr>
          <w:rFonts w:ascii="Calibri" w:eastAsia="Times New Roman" w:hAnsi="Calibri" w:cs="Times New Roman"/>
          <w:color w:val="000000"/>
          <w:kern w:val="0"/>
          <w:sz w:val="24"/>
          <w:szCs w:val="24"/>
          <w:lang w:eastAsia="en-GB"/>
        </w:rPr>
        <w:t xml:space="preserve"> V3 proposed in 2007 was the improvement of the ASPP module by adding Batch Normalization (BN) to ASPP, replacing the null convolution with a 1 × 1 convolution at a sampling rate of 24. The 1 × 1 convolution, as mentioned in the paper, becomes a 1 * 1 conv when rate = feature map size, so the 1 * 1 conv is equivalent to a large rate convolution. In addition, the idea of introducing global pooling is derived from </w:t>
      </w:r>
      <w:proofErr w:type="spellStart"/>
      <w:r w:rsidRPr="006657FB">
        <w:rPr>
          <w:rFonts w:ascii="Calibri" w:eastAsia="Times New Roman" w:hAnsi="Calibri" w:cs="Times New Roman"/>
          <w:color w:val="000000"/>
          <w:kern w:val="0"/>
          <w:sz w:val="24"/>
          <w:szCs w:val="24"/>
          <w:lang w:eastAsia="en-GB"/>
        </w:rPr>
        <w:t>PSPnet</w:t>
      </w:r>
      <w:proofErr w:type="spellEnd"/>
      <w:r w:rsidRPr="006657FB">
        <w:rPr>
          <w:rFonts w:ascii="Calibri" w:eastAsia="Times New Roman" w:hAnsi="Calibri" w:cs="Times New Roman"/>
          <w:color w:val="000000"/>
          <w:kern w:val="0"/>
          <w:sz w:val="24"/>
          <w:szCs w:val="24"/>
          <w:lang w:eastAsia="en-GB"/>
        </w:rPr>
        <w:t xml:space="preserve">, and compared with the original ASPP, the new ASPP module </w:t>
      </w:r>
      <w:proofErr w:type="gramStart"/>
      <w:r w:rsidRPr="006657FB">
        <w:rPr>
          <w:rFonts w:ascii="Calibri" w:eastAsia="Times New Roman" w:hAnsi="Calibri" w:cs="Times New Roman"/>
          <w:color w:val="000000"/>
          <w:kern w:val="0"/>
          <w:sz w:val="24"/>
          <w:szCs w:val="24"/>
          <w:lang w:eastAsia="en-GB"/>
        </w:rPr>
        <w:t>is able to</w:t>
      </w:r>
      <w:proofErr w:type="gramEnd"/>
      <w:r w:rsidRPr="006657FB">
        <w:rPr>
          <w:rFonts w:ascii="Calibri" w:eastAsia="Times New Roman" w:hAnsi="Calibri" w:cs="Times New Roman"/>
          <w:color w:val="000000"/>
          <w:kern w:val="0"/>
          <w:sz w:val="24"/>
          <w:szCs w:val="24"/>
          <w:lang w:eastAsia="en-GB"/>
        </w:rPr>
        <w:t xml:space="preserve"> aggregate global context information, whereas the previous one could only aggregate local context. feature map directly bilinearly </w:t>
      </w:r>
      <w:proofErr w:type="spellStart"/>
      <w:r w:rsidRPr="006657FB">
        <w:rPr>
          <w:rFonts w:ascii="Calibri" w:eastAsia="Times New Roman" w:hAnsi="Calibri" w:cs="Times New Roman"/>
          <w:color w:val="000000"/>
          <w:kern w:val="0"/>
          <w:sz w:val="24"/>
          <w:szCs w:val="24"/>
          <w:lang w:eastAsia="en-GB"/>
        </w:rPr>
        <w:t>upsampled</w:t>
      </w:r>
      <w:proofErr w:type="spellEnd"/>
      <w:r w:rsidRPr="006657FB">
        <w:rPr>
          <w:rFonts w:ascii="Calibri" w:eastAsia="Times New Roman" w:hAnsi="Calibri" w:cs="Times New Roman"/>
          <w:color w:val="000000"/>
          <w:kern w:val="0"/>
          <w:sz w:val="24"/>
          <w:szCs w:val="24"/>
          <w:lang w:eastAsia="en-GB"/>
        </w:rPr>
        <w:t xml:space="preserve"> 16 times to the desired size, which would not have enough detail information. </w:t>
      </w:r>
      <w:proofErr w:type="spellStart"/>
      <w:r w:rsidRPr="006657FB">
        <w:rPr>
          <w:rFonts w:ascii="Calibri" w:eastAsia="Times New Roman" w:hAnsi="Calibri" w:cs="Times New Roman"/>
          <w:color w:val="000000"/>
          <w:kern w:val="0"/>
          <w:sz w:val="24"/>
          <w:szCs w:val="24"/>
          <w:lang w:eastAsia="en-GB"/>
        </w:rPr>
        <w:t>Deeplab</w:t>
      </w:r>
      <w:proofErr w:type="spellEnd"/>
      <w:r w:rsidRPr="006657FB">
        <w:rPr>
          <w:rFonts w:ascii="Calibri" w:eastAsia="Times New Roman" w:hAnsi="Calibri" w:cs="Times New Roman"/>
          <w:color w:val="000000"/>
          <w:kern w:val="0"/>
          <w:sz w:val="24"/>
          <w:szCs w:val="24"/>
          <w:lang w:eastAsia="en-GB"/>
        </w:rPr>
        <w:t xml:space="preserve"> V3+ uses an encoder-decoder structure, and in the encoder structure: </w:t>
      </w:r>
      <w:proofErr w:type="spellStart"/>
      <w:r w:rsidRPr="006657FB">
        <w:rPr>
          <w:rFonts w:ascii="Calibri" w:eastAsia="Times New Roman" w:hAnsi="Calibri" w:cs="Times New Roman"/>
          <w:color w:val="000000"/>
          <w:kern w:val="0"/>
          <w:sz w:val="24"/>
          <w:szCs w:val="24"/>
          <w:lang w:eastAsia="en-GB"/>
        </w:rPr>
        <w:t>Xception</w:t>
      </w:r>
      <w:proofErr w:type="spellEnd"/>
      <w:r w:rsidRPr="006657FB">
        <w:rPr>
          <w:rFonts w:ascii="Calibri" w:eastAsia="Times New Roman" w:hAnsi="Calibri" w:cs="Times New Roman"/>
          <w:color w:val="000000"/>
          <w:kern w:val="0"/>
          <w:sz w:val="24"/>
          <w:szCs w:val="24"/>
          <w:lang w:eastAsia="en-GB"/>
        </w:rPr>
        <w:t xml:space="preserve"> is used as the DCNN, ASPP is used, and Depth-wise Separable Convolution is applied to the encoder structure. Separable Convolution is applied to the ASPP and encoder modules to make the network faster with fewer parameters, and a simple but effective decoder module is used to recover object boundaries. Depending on the available computational resources, null convolution can also be applied to extract encoder features at arbitrary resolutions. </w:t>
      </w:r>
    </w:p>
    <w:p w14:paraId="77FC6EBD" w14:textId="77777777" w:rsidR="006657FB" w:rsidRPr="006657FB" w:rsidRDefault="006657FB" w:rsidP="006657FB">
      <w:pPr>
        <w:widowControl/>
        <w:spacing w:before="100" w:beforeAutospacing="1" w:after="100" w:afterAutospacing="1"/>
        <w:rPr>
          <w:rFonts w:ascii="Calibri" w:eastAsia="Times New Roman" w:hAnsi="Calibri" w:cs="Times New Roman"/>
          <w:color w:val="000000"/>
          <w:kern w:val="0"/>
          <w:sz w:val="24"/>
          <w:szCs w:val="24"/>
          <w:lang w:eastAsia="en-GB"/>
        </w:rPr>
      </w:pPr>
      <w:r w:rsidRPr="006657FB">
        <w:rPr>
          <w:rFonts w:ascii="Calibri" w:eastAsia="Times New Roman" w:hAnsi="Calibri" w:cs="Times New Roman"/>
          <w:color w:val="000000"/>
          <w:kern w:val="0"/>
          <w:sz w:val="24"/>
          <w:szCs w:val="24"/>
          <w:lang w:eastAsia="en-GB"/>
        </w:rPr>
        <w:t>The Pyramid Scene Parsing Network (</w:t>
      </w:r>
      <w:proofErr w:type="spellStart"/>
      <w:r w:rsidRPr="006657FB">
        <w:rPr>
          <w:rFonts w:ascii="Calibri" w:eastAsia="Times New Roman" w:hAnsi="Calibri" w:cs="Times New Roman"/>
          <w:color w:val="000000"/>
          <w:kern w:val="0"/>
          <w:sz w:val="24"/>
          <w:szCs w:val="24"/>
          <w:lang w:eastAsia="en-GB"/>
        </w:rPr>
        <w:t>PSPNet</w:t>
      </w:r>
      <w:proofErr w:type="spellEnd"/>
      <w:r w:rsidRPr="006657FB">
        <w:rPr>
          <w:rFonts w:ascii="Calibri" w:eastAsia="Times New Roman" w:hAnsi="Calibri" w:cs="Times New Roman"/>
          <w:color w:val="000000"/>
          <w:kern w:val="0"/>
          <w:sz w:val="24"/>
          <w:szCs w:val="24"/>
          <w:lang w:eastAsia="en-GB"/>
        </w:rPr>
        <w:t xml:space="preserve">), proposed in 2016, introduces more contextual information to solve the problems of mismatching semantic relationships, confusion of similar categories, difficulty in </w:t>
      </w:r>
      <w:proofErr w:type="spellStart"/>
      <w:r w:rsidRPr="006657FB">
        <w:rPr>
          <w:rFonts w:ascii="Calibri" w:eastAsia="Times New Roman" w:hAnsi="Calibri" w:cs="Times New Roman"/>
          <w:color w:val="000000"/>
          <w:kern w:val="0"/>
          <w:sz w:val="24"/>
          <w:szCs w:val="24"/>
          <w:lang w:eastAsia="en-GB"/>
        </w:rPr>
        <w:t>labeling</w:t>
      </w:r>
      <w:proofErr w:type="spellEnd"/>
      <w:r w:rsidRPr="006657FB">
        <w:rPr>
          <w:rFonts w:ascii="Calibri" w:eastAsia="Times New Roman" w:hAnsi="Calibri" w:cs="Times New Roman"/>
          <w:color w:val="000000"/>
          <w:kern w:val="0"/>
          <w:sz w:val="24"/>
          <w:szCs w:val="24"/>
          <w:lang w:eastAsia="en-GB"/>
        </w:rPr>
        <w:t xml:space="preserve"> objects that are too large over the perceptual field or too small, etc. When the segmentation layer has more global information, the probability of false segmentation is lower. </w:t>
      </w:r>
      <w:proofErr w:type="spellStart"/>
      <w:r w:rsidRPr="006657FB">
        <w:rPr>
          <w:rFonts w:ascii="Calibri" w:eastAsia="Times New Roman" w:hAnsi="Calibri" w:cs="Times New Roman"/>
          <w:color w:val="000000"/>
          <w:kern w:val="0"/>
          <w:sz w:val="24"/>
          <w:szCs w:val="24"/>
          <w:lang w:eastAsia="en-GB"/>
        </w:rPr>
        <w:t>PSPNet</w:t>
      </w:r>
      <w:proofErr w:type="spellEnd"/>
      <w:r w:rsidRPr="006657FB">
        <w:rPr>
          <w:rFonts w:ascii="Calibri" w:eastAsia="Times New Roman" w:hAnsi="Calibri" w:cs="Times New Roman"/>
          <w:color w:val="000000"/>
          <w:kern w:val="0"/>
          <w:sz w:val="24"/>
          <w:szCs w:val="24"/>
          <w:lang w:eastAsia="en-GB"/>
        </w:rPr>
        <w:t xml:space="preserve"> proposes a pyramid pooling module (PPM) with hierarchical global priority, containing information at different scales for different sub-regions of time. The module incorporates four different pyramid-scale features, with the first layer being the coarsest feature-global pooling generating a single output, and the next three layers being different scales of pooled features. To ensure the weight of the global features, if the pyramid has a total of N levels, a 1×1 convolution is used after each level to reduce the </w:t>
      </w:r>
      <w:proofErr w:type="gramStart"/>
      <w:r w:rsidRPr="006657FB">
        <w:rPr>
          <w:rFonts w:ascii="Calibri" w:eastAsia="Times New Roman" w:hAnsi="Calibri" w:cs="Times New Roman"/>
          <w:color w:val="000000"/>
          <w:kern w:val="0"/>
          <w:sz w:val="24"/>
          <w:szCs w:val="24"/>
          <w:lang w:eastAsia="en-GB"/>
        </w:rPr>
        <w:t>for level</w:t>
      </w:r>
      <w:proofErr w:type="gramEnd"/>
      <w:r w:rsidRPr="006657FB">
        <w:rPr>
          <w:rFonts w:ascii="Calibri" w:eastAsia="Times New Roman" w:hAnsi="Calibri" w:cs="Times New Roman"/>
          <w:color w:val="000000"/>
          <w:kern w:val="0"/>
          <w:sz w:val="24"/>
          <w:szCs w:val="24"/>
          <w:lang w:eastAsia="en-GB"/>
        </w:rPr>
        <w:t xml:space="preserve"> channel to the original 1/N. The size before </w:t>
      </w:r>
      <w:proofErr w:type="spellStart"/>
      <w:r w:rsidRPr="006657FB">
        <w:rPr>
          <w:rFonts w:ascii="Calibri" w:eastAsia="Times New Roman" w:hAnsi="Calibri" w:cs="Times New Roman"/>
          <w:color w:val="000000"/>
          <w:kern w:val="0"/>
          <w:sz w:val="24"/>
          <w:szCs w:val="24"/>
          <w:lang w:eastAsia="en-GB"/>
        </w:rPr>
        <w:t>unpooling</w:t>
      </w:r>
      <w:proofErr w:type="spellEnd"/>
      <w:r w:rsidRPr="006657FB">
        <w:rPr>
          <w:rFonts w:ascii="Calibri" w:eastAsia="Times New Roman" w:hAnsi="Calibri" w:cs="Times New Roman"/>
          <w:color w:val="000000"/>
          <w:kern w:val="0"/>
          <w:sz w:val="24"/>
          <w:szCs w:val="24"/>
          <w:lang w:eastAsia="en-GB"/>
        </w:rPr>
        <w:t xml:space="preserve"> is then obtained by bilinear interpolation and finally </w:t>
      </w:r>
      <w:proofErr w:type="spellStart"/>
      <w:r w:rsidRPr="006657FB">
        <w:rPr>
          <w:rFonts w:ascii="Calibri" w:eastAsia="Times New Roman" w:hAnsi="Calibri" w:cs="Times New Roman"/>
          <w:color w:val="000000"/>
          <w:kern w:val="0"/>
          <w:sz w:val="24"/>
          <w:szCs w:val="24"/>
          <w:lang w:eastAsia="en-GB"/>
        </w:rPr>
        <w:t>concat</w:t>
      </w:r>
      <w:proofErr w:type="spellEnd"/>
      <w:r w:rsidRPr="006657FB">
        <w:rPr>
          <w:rFonts w:ascii="Calibri" w:eastAsia="Times New Roman" w:hAnsi="Calibri" w:cs="Times New Roman"/>
          <w:color w:val="000000"/>
          <w:kern w:val="0"/>
          <w:sz w:val="24"/>
          <w:szCs w:val="24"/>
          <w:lang w:eastAsia="en-GB"/>
        </w:rPr>
        <w:t xml:space="preserve"> together.</w:t>
      </w:r>
    </w:p>
    <w:p w14:paraId="5EA6276A" w14:textId="2A314498" w:rsidR="006657FB" w:rsidRPr="006657FB" w:rsidRDefault="006657FB" w:rsidP="006657FB">
      <w:pPr>
        <w:widowControl/>
        <w:spacing w:before="100" w:beforeAutospacing="1" w:after="100" w:afterAutospacing="1"/>
        <w:rPr>
          <w:rFonts w:ascii="Calibri" w:eastAsia="Times New Roman" w:hAnsi="Calibri" w:cs="Times New Roman"/>
          <w:color w:val="000000"/>
          <w:kern w:val="0"/>
          <w:sz w:val="24"/>
          <w:szCs w:val="24"/>
          <w:lang w:eastAsia="en-GB"/>
        </w:rPr>
      </w:pPr>
      <w:r w:rsidRPr="006657FB">
        <w:rPr>
          <w:rFonts w:ascii="Calibri" w:eastAsia="Times New Roman" w:hAnsi="Calibri" w:cs="Times New Roman"/>
          <w:color w:val="000000"/>
          <w:kern w:val="0"/>
          <w:sz w:val="24"/>
          <w:szCs w:val="24"/>
          <w:lang w:eastAsia="en-GB"/>
        </w:rPr>
        <w:t xml:space="preserve">The Mask R-CNN proposed by Kai-Ming He's team in 2017 is a novel segmentation model based on the Faster R-CNN model. This paper was also the best paper at ICCV 2017, and in Mask R-CNN's work, it accomplishes three main things: target detection, target classification, and semantic segmentation. The authors added a branch that predicts the target mask to the structure of the Faster R-CNN and improved ROI </w:t>
      </w:r>
      <w:r w:rsidRPr="006657FB">
        <w:rPr>
          <w:rFonts w:ascii="Calibri" w:eastAsia="Times New Roman" w:hAnsi="Calibri" w:cs="Times New Roman"/>
          <w:color w:val="000000"/>
          <w:kern w:val="0"/>
          <w:sz w:val="24"/>
          <w:szCs w:val="24"/>
          <w:lang w:eastAsia="en-GB"/>
        </w:rPr>
        <w:lastRenderedPageBreak/>
        <w:t>Pooling by proposing ROI Align, which operates on the principle of regression parallel processing of each input Roi.</w:t>
      </w:r>
    </w:p>
    <w:p w14:paraId="14BB21DB" w14:textId="77777777" w:rsidR="006657FB" w:rsidRPr="006657FB" w:rsidRDefault="006657FB" w:rsidP="006657FB">
      <w:pPr>
        <w:widowControl/>
        <w:spacing w:before="100" w:beforeAutospacing="1" w:after="100" w:afterAutospacing="1"/>
        <w:rPr>
          <w:rFonts w:ascii="Calibri" w:eastAsia="Times New Roman" w:hAnsi="Calibri" w:cs="Times New Roman"/>
          <w:color w:val="000000"/>
          <w:kern w:val="0"/>
          <w:sz w:val="24"/>
          <w:szCs w:val="24"/>
          <w:lang w:eastAsia="en-GB"/>
        </w:rPr>
      </w:pPr>
      <w:r w:rsidRPr="006657FB">
        <w:rPr>
          <w:rFonts w:ascii="Calibri" w:eastAsia="Times New Roman" w:hAnsi="Calibri" w:cs="Times New Roman"/>
          <w:color w:val="000000"/>
          <w:kern w:val="0"/>
          <w:sz w:val="24"/>
          <w:szCs w:val="24"/>
          <w:lang w:eastAsia="en-GB"/>
        </w:rPr>
        <w:t xml:space="preserve">The </w:t>
      </w:r>
      <w:proofErr w:type="spellStart"/>
      <w:r w:rsidRPr="006657FB">
        <w:rPr>
          <w:rFonts w:ascii="Calibri" w:eastAsia="Times New Roman" w:hAnsi="Calibri" w:cs="Times New Roman"/>
          <w:color w:val="000000"/>
          <w:kern w:val="0"/>
          <w:sz w:val="24"/>
          <w:szCs w:val="24"/>
          <w:lang w:eastAsia="en-GB"/>
        </w:rPr>
        <w:t>EncNet</w:t>
      </w:r>
      <w:proofErr w:type="spellEnd"/>
      <w:r w:rsidRPr="006657FB">
        <w:rPr>
          <w:rFonts w:ascii="Calibri" w:eastAsia="Times New Roman" w:hAnsi="Calibri" w:cs="Times New Roman"/>
          <w:color w:val="000000"/>
          <w:kern w:val="0"/>
          <w:sz w:val="24"/>
          <w:szCs w:val="24"/>
          <w:lang w:eastAsia="en-GB"/>
        </w:rPr>
        <w:t xml:space="preserve"> (Context Encoding Network) proposed by Zhang Hang et al. in 2018 introduces the Context Encoding Module, which introduces global contextual information for capturing the contextual semantics of the scene and selectively </w:t>
      </w:r>
      <w:proofErr w:type="gramStart"/>
      <w:r w:rsidRPr="006657FB">
        <w:rPr>
          <w:rFonts w:ascii="Calibri" w:eastAsia="Times New Roman" w:hAnsi="Calibri" w:cs="Times New Roman"/>
          <w:color w:val="000000"/>
          <w:kern w:val="0"/>
          <w:sz w:val="24"/>
          <w:szCs w:val="24"/>
          <w:lang w:eastAsia="en-GB"/>
        </w:rPr>
        <w:t>The</w:t>
      </w:r>
      <w:proofErr w:type="gramEnd"/>
      <w:r w:rsidRPr="006657FB">
        <w:rPr>
          <w:rFonts w:ascii="Calibri" w:eastAsia="Times New Roman" w:hAnsi="Calibri" w:cs="Times New Roman"/>
          <w:color w:val="000000"/>
          <w:kern w:val="0"/>
          <w:sz w:val="24"/>
          <w:szCs w:val="24"/>
          <w:lang w:eastAsia="en-GB"/>
        </w:rPr>
        <w:t xml:space="preserve"> global contextual information is used to capture the contextual semantics of the scene and selectively highlight the category-related feature maps. The Context Encoding Module is integrated into the network as an Encoding Layer to capture the global contextual information and highlight category-related feature maps, while combining advanced dilation convolution and multi-scale strategies. For example, the probability of a vehicle appearing in an indoor scene can be eliminated. The standard training process in semantic segmentation is to use only pixel-level segmentation loss, which does not exploit the global contextual information of the scene. Here, SE-Loss is proposed to regularize the network training, which enables the network to predict the presence of target classes in the scene and helps the network to learn semantic contextual information better.</w:t>
      </w:r>
    </w:p>
    <w:p w14:paraId="6A0E8EB2" w14:textId="77777777" w:rsidR="006657FB" w:rsidRPr="006657FB" w:rsidRDefault="006657FB" w:rsidP="006657FB">
      <w:pPr>
        <w:widowControl/>
        <w:spacing w:before="100" w:beforeAutospacing="1" w:after="100" w:afterAutospacing="1"/>
        <w:rPr>
          <w:rFonts w:ascii="Calibri" w:eastAsia="Times New Roman" w:hAnsi="Calibri" w:cs="Times New Roman"/>
          <w:color w:val="000000"/>
          <w:kern w:val="0"/>
          <w:sz w:val="24"/>
          <w:szCs w:val="24"/>
          <w:lang w:eastAsia="en-GB"/>
        </w:rPr>
      </w:pPr>
      <w:r w:rsidRPr="006657FB">
        <w:rPr>
          <w:rFonts w:ascii="Calibri" w:eastAsia="Times New Roman" w:hAnsi="Calibri" w:cs="Times New Roman"/>
          <w:color w:val="000000"/>
          <w:kern w:val="0"/>
          <w:sz w:val="24"/>
          <w:szCs w:val="24"/>
          <w:lang w:eastAsia="en-GB"/>
        </w:rPr>
        <w:t xml:space="preserve">The </w:t>
      </w:r>
      <w:proofErr w:type="spellStart"/>
      <w:r w:rsidRPr="006657FB">
        <w:rPr>
          <w:rFonts w:ascii="Calibri" w:eastAsia="Times New Roman" w:hAnsi="Calibri" w:cs="Times New Roman"/>
          <w:color w:val="000000"/>
          <w:kern w:val="0"/>
          <w:sz w:val="24"/>
          <w:szCs w:val="24"/>
          <w:lang w:eastAsia="en-GB"/>
        </w:rPr>
        <w:t>DANet</w:t>
      </w:r>
      <w:proofErr w:type="spellEnd"/>
      <w:r w:rsidRPr="006657FB">
        <w:rPr>
          <w:rFonts w:ascii="Calibri" w:eastAsia="Times New Roman" w:hAnsi="Calibri" w:cs="Times New Roman"/>
          <w:color w:val="000000"/>
          <w:kern w:val="0"/>
          <w:sz w:val="24"/>
          <w:szCs w:val="24"/>
          <w:lang w:eastAsia="en-GB"/>
        </w:rPr>
        <w:t xml:space="preserve"> (Dual Attention Network for Scene Segmentation) proposed by Jun Fu et al. in 2019 proposes a novel dual attention network with a self-attentive mechanism to enhance the discriminative power of feature representations for scene segmentation. the </w:t>
      </w:r>
      <w:proofErr w:type="spellStart"/>
      <w:r w:rsidRPr="006657FB">
        <w:rPr>
          <w:rFonts w:ascii="Calibri" w:eastAsia="Times New Roman" w:hAnsi="Calibri" w:cs="Times New Roman"/>
          <w:color w:val="000000"/>
          <w:kern w:val="0"/>
          <w:sz w:val="24"/>
          <w:szCs w:val="24"/>
          <w:lang w:eastAsia="en-GB"/>
        </w:rPr>
        <w:t>DANet</w:t>
      </w:r>
      <w:proofErr w:type="spellEnd"/>
      <w:r w:rsidRPr="006657FB">
        <w:rPr>
          <w:rFonts w:ascii="Calibri" w:eastAsia="Times New Roman" w:hAnsi="Calibri" w:cs="Times New Roman"/>
          <w:color w:val="000000"/>
          <w:kern w:val="0"/>
          <w:sz w:val="24"/>
          <w:szCs w:val="24"/>
          <w:lang w:eastAsia="en-GB"/>
        </w:rPr>
        <w:t xml:space="preserve"> uses a positional attention module to learn the spatial interdependence of </w:t>
      </w:r>
      <w:proofErr w:type="gramStart"/>
      <w:r w:rsidRPr="006657FB">
        <w:rPr>
          <w:rFonts w:ascii="Calibri" w:eastAsia="Times New Roman" w:hAnsi="Calibri" w:cs="Times New Roman"/>
          <w:color w:val="000000"/>
          <w:kern w:val="0"/>
          <w:sz w:val="24"/>
          <w:szCs w:val="24"/>
          <w:lang w:eastAsia="en-GB"/>
        </w:rPr>
        <w:t>features, and</w:t>
      </w:r>
      <w:proofErr w:type="gramEnd"/>
      <w:r w:rsidRPr="006657FB">
        <w:rPr>
          <w:rFonts w:ascii="Calibri" w:eastAsia="Times New Roman" w:hAnsi="Calibri" w:cs="Times New Roman"/>
          <w:color w:val="000000"/>
          <w:kern w:val="0"/>
          <w:sz w:val="24"/>
          <w:szCs w:val="24"/>
          <w:lang w:eastAsia="en-GB"/>
        </w:rPr>
        <w:t xml:space="preserve"> designs The channel attention module is designed to model channel interdependencies. It significantly improves segmentation results by modelling rich contextual dependencies on local features. The latest state-of-the-art results were obtained in three popular benchmark tests, including the Cityscapes dataset, the PASCAL Context dataset and the COCO Stuff </w:t>
      </w:r>
      <w:proofErr w:type="spellStart"/>
      <w:r w:rsidRPr="006657FB">
        <w:rPr>
          <w:rFonts w:ascii="Calibri" w:eastAsia="Times New Roman" w:hAnsi="Calibri" w:cs="Times New Roman"/>
          <w:color w:val="000000"/>
          <w:kern w:val="0"/>
          <w:sz w:val="24"/>
          <w:szCs w:val="24"/>
          <w:lang w:eastAsia="en-GB"/>
        </w:rPr>
        <w:t>dataset.The</w:t>
      </w:r>
      <w:proofErr w:type="spellEnd"/>
      <w:r w:rsidRPr="006657FB">
        <w:rPr>
          <w:rFonts w:ascii="Calibri" w:eastAsia="Times New Roman" w:hAnsi="Calibri" w:cs="Times New Roman"/>
          <w:color w:val="000000"/>
          <w:kern w:val="0"/>
          <w:sz w:val="24"/>
          <w:szCs w:val="24"/>
          <w:lang w:eastAsia="en-GB"/>
        </w:rPr>
        <w:t xml:space="preserve"> overall framework of </w:t>
      </w:r>
      <w:proofErr w:type="spellStart"/>
      <w:r w:rsidRPr="006657FB">
        <w:rPr>
          <w:rFonts w:ascii="Calibri" w:eastAsia="Times New Roman" w:hAnsi="Calibri" w:cs="Times New Roman"/>
          <w:color w:val="000000"/>
          <w:kern w:val="0"/>
          <w:sz w:val="24"/>
          <w:szCs w:val="24"/>
          <w:lang w:eastAsia="en-GB"/>
        </w:rPr>
        <w:t>DANet</w:t>
      </w:r>
      <w:proofErr w:type="spellEnd"/>
      <w:r w:rsidRPr="006657FB">
        <w:rPr>
          <w:rFonts w:ascii="Calibri" w:eastAsia="Times New Roman" w:hAnsi="Calibri" w:cs="Times New Roman"/>
          <w:color w:val="000000"/>
          <w:kern w:val="0"/>
          <w:sz w:val="24"/>
          <w:szCs w:val="24"/>
          <w:lang w:eastAsia="en-GB"/>
        </w:rPr>
        <w:t xml:space="preserve"> first deforms </w:t>
      </w:r>
      <w:proofErr w:type="spellStart"/>
      <w:r w:rsidRPr="006657FB">
        <w:rPr>
          <w:rFonts w:ascii="Calibri" w:eastAsia="Times New Roman" w:hAnsi="Calibri" w:cs="Times New Roman"/>
          <w:color w:val="000000"/>
          <w:kern w:val="0"/>
          <w:sz w:val="24"/>
          <w:szCs w:val="24"/>
          <w:lang w:eastAsia="en-GB"/>
        </w:rPr>
        <w:t>ResNet</w:t>
      </w:r>
      <w:proofErr w:type="spellEnd"/>
      <w:r w:rsidRPr="006657FB">
        <w:rPr>
          <w:rFonts w:ascii="Calibri" w:eastAsia="Times New Roman" w:hAnsi="Calibri" w:cs="Times New Roman"/>
          <w:color w:val="000000"/>
          <w:kern w:val="0"/>
          <w:sz w:val="24"/>
          <w:szCs w:val="24"/>
          <w:lang w:eastAsia="en-GB"/>
        </w:rPr>
        <w:t xml:space="preserve"> by removing the </w:t>
      </w:r>
      <w:proofErr w:type="spellStart"/>
      <w:r w:rsidRPr="006657FB">
        <w:rPr>
          <w:rFonts w:ascii="Calibri" w:eastAsia="Times New Roman" w:hAnsi="Calibri" w:cs="Times New Roman"/>
          <w:color w:val="000000"/>
          <w:kern w:val="0"/>
          <w:sz w:val="24"/>
          <w:szCs w:val="24"/>
          <w:lang w:eastAsia="en-GB"/>
        </w:rPr>
        <w:t>downsampling</w:t>
      </w:r>
      <w:proofErr w:type="spellEnd"/>
      <w:r w:rsidRPr="006657FB">
        <w:rPr>
          <w:rFonts w:ascii="Calibri" w:eastAsia="Times New Roman" w:hAnsi="Calibri" w:cs="Times New Roman"/>
          <w:color w:val="000000"/>
          <w:kern w:val="0"/>
          <w:sz w:val="24"/>
          <w:szCs w:val="24"/>
          <w:lang w:eastAsia="en-GB"/>
        </w:rPr>
        <w:t xml:space="preserve"> of the last two modules and then applying a null convolution to obtain an output feature map with a size of This output feature map is then fed to each of the two attention modules to capture global (long-range) semantic information [some kind of connection between pixels]. In the positional attention module, a positional attention matrix is first generated to model the relationship between any two points, then the attention matrix is matrix multiplied with the feature matrix, and the multiplication result is added element by element to the original feature matrix to obtain </w:t>
      </w:r>
      <w:proofErr w:type="gramStart"/>
      <w:r w:rsidRPr="006657FB">
        <w:rPr>
          <w:rFonts w:ascii="Calibri" w:eastAsia="Times New Roman" w:hAnsi="Calibri" w:cs="Times New Roman"/>
          <w:color w:val="000000"/>
          <w:kern w:val="0"/>
          <w:sz w:val="24"/>
          <w:szCs w:val="24"/>
          <w:lang w:eastAsia="en-GB"/>
        </w:rPr>
        <w:t>the final result</w:t>
      </w:r>
      <w:proofErr w:type="gramEnd"/>
      <w:r w:rsidRPr="006657FB">
        <w:rPr>
          <w:rFonts w:ascii="Calibri" w:eastAsia="Times New Roman" w:hAnsi="Calibri" w:cs="Times New Roman"/>
          <w:color w:val="000000"/>
          <w:kern w:val="0"/>
          <w:sz w:val="24"/>
          <w:szCs w:val="24"/>
          <w:lang w:eastAsia="en-GB"/>
        </w:rPr>
        <w:t xml:space="preserve"> with some characterisation of the global semantics. The operation of the channel attention module is similar, except that the multiplication is done in the channel dimension. The results of the two modules are finally aggregated to obtain a better representation for the next pixel-by-pixel prediction.</w:t>
      </w:r>
    </w:p>
    <w:p w14:paraId="4B852F16" w14:textId="77777777" w:rsidR="006657FB" w:rsidRPr="006657FB" w:rsidRDefault="006657FB" w:rsidP="006657FB">
      <w:pPr>
        <w:widowControl/>
        <w:spacing w:before="100" w:beforeAutospacing="1" w:after="100" w:afterAutospacing="1"/>
        <w:rPr>
          <w:rFonts w:ascii="Calibri" w:eastAsia="Times New Roman" w:hAnsi="Calibri" w:cs="Times New Roman"/>
          <w:color w:val="000000"/>
          <w:kern w:val="0"/>
          <w:sz w:val="24"/>
          <w:szCs w:val="24"/>
          <w:lang w:eastAsia="en-GB"/>
        </w:rPr>
      </w:pPr>
      <w:r w:rsidRPr="006657FB">
        <w:rPr>
          <w:rFonts w:ascii="Calibri" w:eastAsia="Times New Roman" w:hAnsi="Calibri" w:cs="Times New Roman"/>
          <w:color w:val="000000"/>
          <w:kern w:val="0"/>
          <w:sz w:val="24"/>
          <w:szCs w:val="24"/>
          <w:lang w:eastAsia="en-GB"/>
        </w:rPr>
        <w:t xml:space="preserve">In 2021, Google proposed the self-attention-based VIT (Vision Transformer), which first left behind convolutional neural networks and used pure self-attention blocks to </w:t>
      </w:r>
      <w:proofErr w:type="gramStart"/>
      <w:r w:rsidRPr="006657FB">
        <w:rPr>
          <w:rFonts w:ascii="Calibri" w:eastAsia="Times New Roman" w:hAnsi="Calibri" w:cs="Times New Roman"/>
          <w:color w:val="000000"/>
          <w:kern w:val="0"/>
          <w:sz w:val="24"/>
          <w:szCs w:val="24"/>
          <w:lang w:eastAsia="en-GB"/>
        </w:rPr>
        <w:t>open up</w:t>
      </w:r>
      <w:proofErr w:type="gramEnd"/>
      <w:r w:rsidRPr="006657FB">
        <w:rPr>
          <w:rFonts w:ascii="Calibri" w:eastAsia="Times New Roman" w:hAnsi="Calibri" w:cs="Times New Roman"/>
          <w:color w:val="000000"/>
          <w:kern w:val="0"/>
          <w:sz w:val="24"/>
          <w:szCs w:val="24"/>
          <w:lang w:eastAsia="en-GB"/>
        </w:rPr>
        <w:t xml:space="preserve"> new ideas in the field of computer vision, achieving </w:t>
      </w:r>
      <w:proofErr w:type="spellStart"/>
      <w:r w:rsidRPr="006657FB">
        <w:rPr>
          <w:rFonts w:ascii="Calibri" w:eastAsia="Times New Roman" w:hAnsi="Calibri" w:cs="Times New Roman"/>
          <w:color w:val="000000"/>
          <w:kern w:val="0"/>
          <w:sz w:val="24"/>
          <w:szCs w:val="24"/>
          <w:lang w:eastAsia="en-GB"/>
        </w:rPr>
        <w:t>sota</w:t>
      </w:r>
      <w:proofErr w:type="spellEnd"/>
      <w:r w:rsidRPr="006657FB">
        <w:rPr>
          <w:rFonts w:ascii="Calibri" w:eastAsia="Times New Roman" w:hAnsi="Calibri" w:cs="Times New Roman"/>
          <w:color w:val="000000"/>
          <w:kern w:val="0"/>
          <w:sz w:val="24"/>
          <w:szCs w:val="24"/>
          <w:lang w:eastAsia="en-GB"/>
        </w:rPr>
        <w:t xml:space="preserve"> in several areas, and various improvements have emerged since then, such as </w:t>
      </w:r>
      <w:proofErr w:type="spellStart"/>
      <w:r w:rsidRPr="006657FB">
        <w:rPr>
          <w:rFonts w:ascii="Calibri" w:eastAsia="Times New Roman" w:hAnsi="Calibri" w:cs="Times New Roman"/>
          <w:color w:val="000000"/>
          <w:kern w:val="0"/>
          <w:sz w:val="24"/>
          <w:szCs w:val="24"/>
          <w:lang w:eastAsia="en-GB"/>
        </w:rPr>
        <w:t>SwinTransformer</w:t>
      </w:r>
      <w:proofErr w:type="spellEnd"/>
      <w:r w:rsidRPr="006657FB">
        <w:rPr>
          <w:rFonts w:ascii="Calibri" w:eastAsia="Times New Roman" w:hAnsi="Calibri" w:cs="Times New Roman"/>
          <w:color w:val="000000"/>
          <w:kern w:val="0"/>
          <w:sz w:val="24"/>
          <w:szCs w:val="24"/>
          <w:lang w:eastAsia="en-GB"/>
        </w:rPr>
        <w:t xml:space="preserve">, </w:t>
      </w:r>
      <w:proofErr w:type="spellStart"/>
      <w:r w:rsidRPr="006657FB">
        <w:rPr>
          <w:rFonts w:ascii="Calibri" w:eastAsia="Times New Roman" w:hAnsi="Calibri" w:cs="Times New Roman"/>
          <w:color w:val="000000"/>
          <w:kern w:val="0"/>
          <w:sz w:val="24"/>
          <w:szCs w:val="24"/>
          <w:lang w:eastAsia="en-GB"/>
        </w:rPr>
        <w:t>Segformer</w:t>
      </w:r>
      <w:proofErr w:type="spellEnd"/>
      <w:r w:rsidRPr="006657FB">
        <w:rPr>
          <w:rFonts w:ascii="Calibri" w:eastAsia="Times New Roman" w:hAnsi="Calibri" w:cs="Times New Roman"/>
          <w:color w:val="000000"/>
          <w:kern w:val="0"/>
          <w:sz w:val="24"/>
          <w:szCs w:val="24"/>
          <w:lang w:eastAsia="en-GB"/>
        </w:rPr>
        <w:t xml:space="preserve">, </w:t>
      </w:r>
      <w:proofErr w:type="spellStart"/>
      <w:r w:rsidRPr="006657FB">
        <w:rPr>
          <w:rFonts w:ascii="Calibri" w:eastAsia="Times New Roman" w:hAnsi="Calibri" w:cs="Times New Roman"/>
          <w:color w:val="000000"/>
          <w:kern w:val="0"/>
          <w:sz w:val="24"/>
          <w:szCs w:val="24"/>
          <w:lang w:eastAsia="en-GB"/>
        </w:rPr>
        <w:t>SeMask</w:t>
      </w:r>
      <w:proofErr w:type="spellEnd"/>
      <w:r w:rsidRPr="006657FB">
        <w:rPr>
          <w:rFonts w:ascii="Calibri" w:eastAsia="Times New Roman" w:hAnsi="Calibri" w:cs="Times New Roman"/>
          <w:color w:val="000000"/>
          <w:kern w:val="0"/>
          <w:sz w:val="24"/>
          <w:szCs w:val="24"/>
          <w:lang w:eastAsia="en-GB"/>
        </w:rPr>
        <w:t xml:space="preserve">, etc. The pure Transformer network is theoretically an infinite field of </w:t>
      </w:r>
      <w:r w:rsidRPr="006657FB">
        <w:rPr>
          <w:rFonts w:ascii="Calibri" w:eastAsia="Times New Roman" w:hAnsi="Calibri" w:cs="Times New Roman"/>
          <w:color w:val="000000"/>
          <w:kern w:val="0"/>
          <w:sz w:val="24"/>
          <w:szCs w:val="24"/>
          <w:lang w:eastAsia="en-GB"/>
        </w:rPr>
        <w:lastRenderedPageBreak/>
        <w:t xml:space="preserve">perception, each block gets the information of the whole image, but the field of perception is not as large as possible, this will lead to the very fatal problem that the parameters are too huge, so many people in which the concept of convolution similar to the convolutional kernel is introduced to reduce the field of perception or provide a similar mechanism of attention. </w:t>
      </w:r>
    </w:p>
    <w:p w14:paraId="4F6C3276" w14:textId="77777777" w:rsidR="006657FB" w:rsidRPr="006657FB" w:rsidRDefault="006657FB" w:rsidP="006657FB">
      <w:pPr>
        <w:widowControl/>
        <w:spacing w:before="100" w:beforeAutospacing="1" w:after="100" w:afterAutospacing="1"/>
        <w:rPr>
          <w:rFonts w:ascii="Calibri" w:eastAsia="Times New Roman" w:hAnsi="Calibri" w:cs="Times New Roman"/>
          <w:color w:val="000000"/>
          <w:kern w:val="0"/>
          <w:sz w:val="24"/>
          <w:szCs w:val="24"/>
          <w:lang w:eastAsia="en-GB"/>
        </w:rPr>
      </w:pPr>
      <w:r w:rsidRPr="006657FB">
        <w:rPr>
          <w:rFonts w:ascii="Calibri" w:eastAsia="Times New Roman" w:hAnsi="Calibri" w:cs="Times New Roman"/>
          <w:color w:val="000000"/>
          <w:kern w:val="0"/>
          <w:sz w:val="24"/>
          <w:szCs w:val="24"/>
          <w:lang w:eastAsia="en-GB"/>
        </w:rPr>
        <w:t xml:space="preserve">Based on the good performance of deep learning in image semantic segmentation, most of the currently available semantic segmentation methods are also based on improvements of the </w:t>
      </w:r>
      <w:proofErr w:type="gramStart"/>
      <w:r w:rsidRPr="006657FB">
        <w:rPr>
          <w:rFonts w:ascii="Calibri" w:eastAsia="Times New Roman" w:hAnsi="Calibri" w:cs="Times New Roman"/>
          <w:color w:val="000000"/>
          <w:kern w:val="0"/>
          <w:sz w:val="24"/>
          <w:szCs w:val="24"/>
          <w:lang w:eastAsia="en-GB"/>
        </w:rPr>
        <w:t>above mentioned</w:t>
      </w:r>
      <w:proofErr w:type="gramEnd"/>
      <w:r w:rsidRPr="006657FB">
        <w:rPr>
          <w:rFonts w:ascii="Calibri" w:eastAsia="Times New Roman" w:hAnsi="Calibri" w:cs="Times New Roman"/>
          <w:color w:val="000000"/>
          <w:kern w:val="0"/>
          <w:sz w:val="24"/>
          <w:szCs w:val="24"/>
          <w:lang w:eastAsia="en-GB"/>
        </w:rPr>
        <w:t xml:space="preserve"> methods, using image semantic segmentation as a technical reference and combining the structure of the dataset itself to improve the performance of the model. Taking the task of human body parsing as an example, there are various ideas for optimisation; feature-based augmentation is a common idea for optimising neural network models. Although neural networks have feature filtering capabilities, using more discriminative features can often enhance the performance of the network model. Enhancing feature information and aggregating multidimensional semantic information is commonly used in the field of semantic segmentation of images. For example, feature enhancement can be attempted for the human body by separating human clothing, extracting the features separately and then combining them to achieve the enhancement effect. The use of an attention mechanism is also a common feature enhancement technique, whereby more discriminative features are extracted from the network. The idea of optimisation based on the human body structure is specific to the human body structure, i.e. the small areas that need to be recognised are not unconnected throughout the human body. For example, a normal human body would include regions such as hair, head, arms, legs and feet. The regions are related, for example, hair and head are adjacent to each other. </w:t>
      </w:r>
      <w:proofErr w:type="spellStart"/>
      <w:r w:rsidRPr="006657FB">
        <w:rPr>
          <w:rFonts w:ascii="Calibri" w:eastAsia="Times New Roman" w:hAnsi="Calibri" w:cs="Times New Roman"/>
          <w:color w:val="000000"/>
          <w:kern w:val="0"/>
          <w:sz w:val="24"/>
          <w:szCs w:val="24"/>
          <w:lang w:eastAsia="en-GB"/>
        </w:rPr>
        <w:t>JPPNet</w:t>
      </w:r>
      <w:proofErr w:type="spellEnd"/>
      <w:r w:rsidRPr="006657FB">
        <w:rPr>
          <w:rFonts w:ascii="Calibri" w:eastAsia="Times New Roman" w:hAnsi="Calibri" w:cs="Times New Roman"/>
          <w:color w:val="000000"/>
          <w:kern w:val="0"/>
          <w:sz w:val="24"/>
          <w:szCs w:val="24"/>
          <w:lang w:eastAsia="en-GB"/>
        </w:rPr>
        <w:t xml:space="preserve"> has used human </w:t>
      </w:r>
      <w:proofErr w:type="spellStart"/>
      <w:r w:rsidRPr="006657FB">
        <w:rPr>
          <w:rFonts w:ascii="Calibri" w:eastAsia="Times New Roman" w:hAnsi="Calibri" w:cs="Times New Roman"/>
          <w:color w:val="000000"/>
          <w:kern w:val="0"/>
          <w:sz w:val="24"/>
          <w:szCs w:val="24"/>
          <w:lang w:eastAsia="en-GB"/>
        </w:rPr>
        <w:t>keypoint</w:t>
      </w:r>
      <w:proofErr w:type="spellEnd"/>
      <w:r w:rsidRPr="006657FB">
        <w:rPr>
          <w:rFonts w:ascii="Calibri" w:eastAsia="Times New Roman" w:hAnsi="Calibri" w:cs="Times New Roman"/>
          <w:color w:val="000000"/>
          <w:kern w:val="0"/>
          <w:sz w:val="24"/>
          <w:szCs w:val="24"/>
          <w:lang w:eastAsia="en-GB"/>
        </w:rPr>
        <w:t xml:space="preserve"> information for optimisation and has demonstrated the effectiveness of this approach. Human body resolution can be integrated with tasks such as edge detection and target recognition pose estimation. Making a single network model with multiple capabilities. </w:t>
      </w:r>
      <w:proofErr w:type="gramStart"/>
      <w:r w:rsidRPr="006657FB">
        <w:rPr>
          <w:rFonts w:ascii="Calibri" w:eastAsia="Times New Roman" w:hAnsi="Calibri" w:cs="Times New Roman"/>
          <w:color w:val="000000"/>
          <w:kern w:val="0"/>
          <w:sz w:val="24"/>
          <w:szCs w:val="24"/>
          <w:lang w:eastAsia="en-GB"/>
        </w:rPr>
        <w:t>In particular, edge</w:t>
      </w:r>
      <w:proofErr w:type="gramEnd"/>
      <w:r w:rsidRPr="006657FB">
        <w:rPr>
          <w:rFonts w:ascii="Calibri" w:eastAsia="Times New Roman" w:hAnsi="Calibri" w:cs="Times New Roman"/>
          <w:color w:val="000000"/>
          <w:kern w:val="0"/>
          <w:sz w:val="24"/>
          <w:szCs w:val="24"/>
          <w:lang w:eastAsia="en-GB"/>
        </w:rPr>
        <w:t xml:space="preserve"> detection is only needed to implement the pixel binary classification problem, and it is worth exploring the idea of optimising the model through the losses generated by edges, as edge detection has a very good constraint on the structure of the human body. Generative Adversarial Networks (GAN) is outstanding for generative image tasks. It consists of two basic networks, the generator and the discriminator. To use GAN for image semantic segmentation tasks, the segmentation network can be used as a generator, and the original image is fed to the discriminator along with the annotated image to determine its truthfulness and generate an adversarial loss, which is used as a cost function to optimise the network model. Self-supervised learning is also a very informative idea, by introducing a secondary task to supervise the main segmentation task, good segmentation can be achieved with a small </w:t>
      </w:r>
      <w:proofErr w:type="gramStart"/>
      <w:r w:rsidRPr="006657FB">
        <w:rPr>
          <w:rFonts w:ascii="Calibri" w:eastAsia="Times New Roman" w:hAnsi="Calibri" w:cs="Times New Roman"/>
          <w:color w:val="000000"/>
          <w:kern w:val="0"/>
          <w:sz w:val="24"/>
          <w:szCs w:val="24"/>
          <w:lang w:eastAsia="en-GB"/>
        </w:rPr>
        <w:t>amount</w:t>
      </w:r>
      <w:proofErr w:type="gramEnd"/>
      <w:r w:rsidRPr="006657FB">
        <w:rPr>
          <w:rFonts w:ascii="Calibri" w:eastAsia="Times New Roman" w:hAnsi="Calibri" w:cs="Times New Roman"/>
          <w:color w:val="000000"/>
          <w:kern w:val="0"/>
          <w:sz w:val="24"/>
          <w:szCs w:val="24"/>
          <w:lang w:eastAsia="en-GB"/>
        </w:rPr>
        <w:t xml:space="preserve"> of labels.</w:t>
      </w:r>
    </w:p>
    <w:p w14:paraId="0E202E3E" w14:textId="0A1AC727" w:rsidR="00600556" w:rsidRPr="00600556" w:rsidRDefault="006657FB" w:rsidP="00600556">
      <w:pPr>
        <w:widowControl/>
        <w:spacing w:before="100" w:beforeAutospacing="1" w:after="100" w:afterAutospacing="1"/>
        <w:rPr>
          <w:rFonts w:ascii="Calibri" w:eastAsia="Times New Roman" w:hAnsi="Calibri" w:cs="Times New Roman"/>
          <w:color w:val="000000"/>
          <w:kern w:val="0"/>
          <w:sz w:val="24"/>
          <w:szCs w:val="24"/>
          <w:lang w:eastAsia="en-GB"/>
        </w:rPr>
      </w:pPr>
      <w:r w:rsidRPr="006657FB">
        <w:rPr>
          <w:rFonts w:ascii="Calibri" w:eastAsia="Times New Roman" w:hAnsi="Calibri" w:cs="Times New Roman"/>
          <w:color w:val="000000"/>
          <w:kern w:val="0"/>
          <w:sz w:val="24"/>
          <w:szCs w:val="24"/>
          <w:lang w:eastAsia="en-GB"/>
        </w:rPr>
        <w:t xml:space="preserve">2021 was a very exciting year, with many things that have been used for a long time being disrupted, such as the status of convolutional kernels, MLP being picked up again, and two ideas for MLP networks proposed by Google and Facebook respectively, </w:t>
      </w:r>
      <w:r w:rsidRPr="006657FB">
        <w:rPr>
          <w:rFonts w:ascii="Calibri" w:eastAsia="Times New Roman" w:hAnsi="Calibri" w:cs="Times New Roman"/>
          <w:color w:val="000000"/>
          <w:kern w:val="0"/>
          <w:sz w:val="24"/>
          <w:szCs w:val="24"/>
          <w:lang w:eastAsia="en-GB"/>
        </w:rPr>
        <w:lastRenderedPageBreak/>
        <w:t>both with fantastic results. Innovation does not come from nothing but is based on the extension of existing knowledge.</w:t>
      </w:r>
    </w:p>
    <w:p w14:paraId="18F08E00" w14:textId="70C60BC1" w:rsidR="00B47735" w:rsidRPr="00B47735" w:rsidRDefault="00B47735" w:rsidP="00600556">
      <w:pPr>
        <w:widowControl/>
        <w:spacing w:before="100" w:beforeAutospacing="1" w:after="100" w:afterAutospacing="1"/>
        <w:rPr>
          <w:rFonts w:ascii="Calibri" w:eastAsia="Times New Roman" w:hAnsi="Calibri" w:cs="Times New Roman"/>
          <w:b/>
          <w:bCs/>
          <w:color w:val="000000"/>
          <w:kern w:val="0"/>
          <w:sz w:val="28"/>
          <w:szCs w:val="28"/>
          <w:lang w:eastAsia="en-GB"/>
        </w:rPr>
      </w:pPr>
      <w:r w:rsidRPr="00B47735">
        <w:rPr>
          <w:rFonts w:ascii="Calibri" w:eastAsia="宋体" w:hAnsi="Calibri" w:cs="Times New Roman" w:hint="eastAsia"/>
          <w:b/>
          <w:bCs/>
          <w:color w:val="000000"/>
          <w:kern w:val="0"/>
          <w:sz w:val="28"/>
          <w:szCs w:val="28"/>
          <w:lang w:val="en-US"/>
        </w:rPr>
        <w:t>3.</w:t>
      </w:r>
      <w:r w:rsidRPr="00B47735">
        <w:rPr>
          <w:rFonts w:ascii="Calibri" w:eastAsia="Times New Roman" w:hAnsi="Calibri" w:cs="Times New Roman"/>
          <w:b/>
          <w:bCs/>
          <w:color w:val="000000"/>
          <w:kern w:val="0"/>
          <w:sz w:val="28"/>
          <w:szCs w:val="28"/>
          <w:lang w:eastAsia="en-GB"/>
        </w:rPr>
        <w:t xml:space="preserve"> Methods: </w:t>
      </w:r>
    </w:p>
    <w:p w14:paraId="5F844474" w14:textId="01A40321" w:rsidR="00B47735" w:rsidRPr="00B47735" w:rsidRDefault="00B47735" w:rsidP="00B47735">
      <w:pPr>
        <w:widowControl/>
        <w:spacing w:before="100" w:beforeAutospacing="1" w:after="100" w:afterAutospacing="1"/>
        <w:rPr>
          <w:rFonts w:ascii="Calibri" w:eastAsia="Times New Roman" w:hAnsi="Calibri" w:cs="Times New Roman"/>
          <w:color w:val="000000"/>
          <w:kern w:val="0"/>
          <w:sz w:val="24"/>
          <w:szCs w:val="24"/>
          <w:lang w:eastAsia="en-GB"/>
        </w:rPr>
      </w:pPr>
      <w:r w:rsidRPr="00B47735">
        <w:rPr>
          <w:rFonts w:ascii="Calibri" w:eastAsia="Times New Roman" w:hAnsi="Calibri" w:cs="Times New Roman" w:hint="eastAsia"/>
          <w:color w:val="000000"/>
          <w:kern w:val="0"/>
          <w:sz w:val="24"/>
          <w:szCs w:val="24"/>
          <w:lang w:eastAsia="en-GB"/>
        </w:rPr>
        <w:t>3.1</w:t>
      </w:r>
      <w:r w:rsidR="00AA0746" w:rsidRPr="00AA0746">
        <w:t xml:space="preserve"> </w:t>
      </w:r>
      <w:r w:rsidR="00AA0746">
        <w:rPr>
          <w:rFonts w:ascii="Calibri" w:eastAsia="Times New Roman" w:hAnsi="Calibri" w:cs="Times New Roman"/>
          <w:color w:val="000000"/>
          <w:kern w:val="0"/>
          <w:sz w:val="24"/>
          <w:szCs w:val="24"/>
          <w:lang w:eastAsia="en-GB"/>
        </w:rPr>
        <w:t>D</w:t>
      </w:r>
      <w:r w:rsidR="00AA0746" w:rsidRPr="00AA0746">
        <w:rPr>
          <w:rFonts w:ascii="Calibri" w:eastAsia="Times New Roman" w:hAnsi="Calibri" w:cs="Times New Roman"/>
          <w:color w:val="000000"/>
          <w:kern w:val="0"/>
          <w:sz w:val="24"/>
          <w:szCs w:val="24"/>
          <w:lang w:eastAsia="en-GB"/>
        </w:rPr>
        <w:t>esign a semantic segmentation network based on convolutional neural network</w:t>
      </w:r>
    </w:p>
    <w:p w14:paraId="704307A8" w14:textId="389C2F71" w:rsidR="00B47735" w:rsidRPr="00B47735" w:rsidRDefault="00472A89" w:rsidP="00B47735">
      <w:pPr>
        <w:widowControl/>
        <w:spacing w:before="100" w:beforeAutospacing="1" w:after="100" w:afterAutospacing="1"/>
        <w:rPr>
          <w:rFonts w:ascii="Calibri" w:eastAsia="Times New Roman" w:hAnsi="Calibri" w:cs="Times New Roman"/>
          <w:color w:val="000000"/>
          <w:kern w:val="0"/>
          <w:sz w:val="24"/>
          <w:szCs w:val="24"/>
          <w:lang w:eastAsia="en-GB"/>
        </w:rPr>
      </w:pPr>
      <w:r w:rsidRPr="00472A89">
        <w:rPr>
          <w:rFonts w:ascii="Calibri" w:eastAsia="Times New Roman" w:hAnsi="Calibri" w:cs="Times New Roman"/>
          <w:color w:val="000000"/>
          <w:kern w:val="0"/>
          <w:sz w:val="24"/>
          <w:szCs w:val="24"/>
          <w:lang w:eastAsia="en-GB"/>
        </w:rPr>
        <w:t>Because traditional machine learning methods need to use manual feature extraction, it is difficult to achieve end-to-end implementation if the scene is changed a little, resulting in high learning cost, long verification time and low inspection efficiency. In this paper, semantic segmentation algorithm will be used for defect detection. The self-built defect data set of bottle caps will be used to construct convolutional neural network to extract image features and predict whether there are spots, stains and scratches according to the segmentation prediction graph</w:t>
      </w:r>
      <w:r w:rsidR="006A1A9A">
        <w:rPr>
          <w:rFonts w:ascii="Calibri" w:eastAsia="Times New Roman" w:hAnsi="Calibri" w:cs="Times New Roman"/>
          <w:color w:val="000000"/>
          <w:kern w:val="0"/>
          <w:sz w:val="24"/>
          <w:szCs w:val="24"/>
          <w:lang w:eastAsia="en-GB"/>
        </w:rPr>
        <w:t>.</w:t>
      </w:r>
      <w:r w:rsidR="006A1A9A">
        <w:t xml:space="preserve"> </w:t>
      </w:r>
      <w:r w:rsidR="006A1A9A" w:rsidRPr="006A1A9A">
        <w:rPr>
          <w:rFonts w:ascii="Calibri" w:eastAsia="Times New Roman" w:hAnsi="Calibri" w:cs="Times New Roman"/>
          <w:color w:val="000000"/>
          <w:kern w:val="0"/>
          <w:sz w:val="24"/>
          <w:szCs w:val="24"/>
          <w:lang w:eastAsia="en-GB"/>
        </w:rPr>
        <w:t>The proposed improvements in this paper are as follows</w:t>
      </w:r>
    </w:p>
    <w:p w14:paraId="568998FD" w14:textId="2D882689" w:rsidR="00B47735" w:rsidRPr="00B47735" w:rsidRDefault="00B47735" w:rsidP="00B47735">
      <w:pPr>
        <w:widowControl/>
        <w:spacing w:before="100" w:beforeAutospacing="1" w:after="100" w:afterAutospacing="1"/>
        <w:rPr>
          <w:rFonts w:ascii="Calibri" w:eastAsia="Times New Roman" w:hAnsi="Calibri" w:cs="Times New Roman"/>
          <w:color w:val="000000"/>
          <w:kern w:val="0"/>
          <w:sz w:val="24"/>
          <w:szCs w:val="24"/>
          <w:lang w:eastAsia="en-GB"/>
        </w:rPr>
      </w:pPr>
      <w:r w:rsidRPr="00B47735">
        <w:rPr>
          <w:rFonts w:ascii="Calibri" w:eastAsia="Times New Roman" w:hAnsi="Calibri" w:cs="Times New Roman" w:hint="eastAsia"/>
          <w:color w:val="000000"/>
          <w:kern w:val="0"/>
          <w:sz w:val="24"/>
          <w:szCs w:val="24"/>
          <w:lang w:eastAsia="en-GB"/>
        </w:rPr>
        <w:t xml:space="preserve">3.2 </w:t>
      </w:r>
      <w:r w:rsidR="006A1A9A">
        <w:rPr>
          <w:rFonts w:ascii="Calibri" w:eastAsia="Times New Roman" w:hAnsi="Calibri" w:cs="Times New Roman"/>
          <w:color w:val="000000"/>
          <w:kern w:val="0"/>
          <w:sz w:val="24"/>
          <w:szCs w:val="24"/>
          <w:lang w:eastAsia="en-GB"/>
        </w:rPr>
        <w:t>S</w:t>
      </w:r>
      <w:r w:rsidR="006A1A9A" w:rsidRPr="006A1A9A">
        <w:rPr>
          <w:rFonts w:ascii="Calibri" w:eastAsia="Times New Roman" w:hAnsi="Calibri" w:cs="Times New Roman"/>
          <w:color w:val="000000"/>
          <w:kern w:val="0"/>
          <w:sz w:val="24"/>
          <w:szCs w:val="24"/>
          <w:lang w:eastAsia="en-GB"/>
        </w:rPr>
        <w:t>elf attention</w:t>
      </w:r>
    </w:p>
    <w:p w14:paraId="77BEFD8B" w14:textId="72E3C492" w:rsidR="00B47735" w:rsidRDefault="00E4402C" w:rsidP="00B47735">
      <w:pPr>
        <w:widowControl/>
        <w:spacing w:before="100" w:beforeAutospacing="1" w:after="100" w:afterAutospacing="1"/>
        <w:rPr>
          <w:rFonts w:ascii="Calibri" w:eastAsia="Times New Roman" w:hAnsi="Calibri" w:cs="Times New Roman"/>
          <w:color w:val="000000"/>
          <w:kern w:val="0"/>
          <w:sz w:val="24"/>
          <w:szCs w:val="24"/>
          <w:lang w:eastAsia="en-GB"/>
        </w:rPr>
      </w:pPr>
      <w:r w:rsidRPr="00E4402C">
        <w:rPr>
          <w:rFonts w:ascii="Calibri" w:eastAsia="Times New Roman" w:hAnsi="Calibri" w:cs="Times New Roman"/>
          <w:color w:val="000000"/>
          <w:kern w:val="0"/>
          <w:sz w:val="24"/>
          <w:szCs w:val="24"/>
          <w:lang w:eastAsia="en-GB"/>
        </w:rPr>
        <w:t xml:space="preserve">The introduction of self-attention to obtain the global impact on local features allows the network to sense the impact of environmental changes on the semantic features of the target, thus improving the segmentation accuracy by cropping the image into blocks and then inputting the small image blocks in parallel, using self-attention to make each small image block obtain the impact of all other small blocks on it, the internal mechanism of self-attention is shown in Figure </w:t>
      </w:r>
      <w:r w:rsidR="00570114">
        <w:rPr>
          <w:rFonts w:ascii="Calibri" w:eastAsia="Times New Roman" w:hAnsi="Calibri" w:cs="Times New Roman"/>
          <w:color w:val="000000"/>
          <w:kern w:val="0"/>
          <w:sz w:val="24"/>
          <w:szCs w:val="24"/>
          <w:lang w:eastAsia="en-GB"/>
        </w:rPr>
        <w:t>1</w:t>
      </w:r>
      <w:r w:rsidRPr="00E4402C">
        <w:rPr>
          <w:rFonts w:ascii="Calibri" w:eastAsia="Times New Roman" w:hAnsi="Calibri" w:cs="Times New Roman"/>
          <w:color w:val="000000"/>
          <w:kern w:val="0"/>
          <w:sz w:val="24"/>
          <w:szCs w:val="24"/>
          <w:lang w:eastAsia="en-GB"/>
        </w:rPr>
        <w:t>.</w:t>
      </w:r>
    </w:p>
    <w:p w14:paraId="4DC6869C" w14:textId="3374CF37" w:rsidR="00570114" w:rsidRDefault="0034186D" w:rsidP="00B47735">
      <w:pPr>
        <w:widowControl/>
        <w:spacing w:before="100" w:beforeAutospacing="1" w:after="100" w:afterAutospacing="1"/>
        <w:rPr>
          <w:rFonts w:ascii="Calibri" w:eastAsia="Times New Roman" w:hAnsi="Calibri" w:cs="Times New Roman"/>
          <w:color w:val="000000"/>
          <w:kern w:val="0"/>
          <w:sz w:val="24"/>
          <w:szCs w:val="24"/>
          <w:lang w:eastAsia="en-GB"/>
        </w:rPr>
      </w:pPr>
      <w:r>
        <w:rPr>
          <w:noProof/>
        </w:rPr>
        <w:drawing>
          <wp:inline distT="0" distB="0" distL="0" distR="0" wp14:anchorId="50A3D265" wp14:editId="6FBF6B84">
            <wp:extent cx="5220335" cy="1956435"/>
            <wp:effectExtent l="0" t="0" r="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20335" cy="1956435"/>
                    </a:xfrm>
                    <a:prstGeom prst="rect">
                      <a:avLst/>
                    </a:prstGeom>
                    <a:noFill/>
                    <a:ln>
                      <a:noFill/>
                    </a:ln>
                  </pic:spPr>
                </pic:pic>
              </a:graphicData>
            </a:graphic>
          </wp:inline>
        </w:drawing>
      </w:r>
    </w:p>
    <w:p w14:paraId="233E34DE" w14:textId="03072B0D" w:rsidR="0034186D" w:rsidRPr="0034186D" w:rsidRDefault="0034186D" w:rsidP="0034186D">
      <w:pPr>
        <w:widowControl/>
        <w:spacing w:before="100" w:beforeAutospacing="1" w:after="100" w:afterAutospacing="1"/>
        <w:jc w:val="center"/>
        <w:rPr>
          <w:rFonts w:ascii="Calibri" w:hAnsi="Calibri" w:cs="Times New Roman" w:hint="eastAsia"/>
          <w:color w:val="000000"/>
          <w:kern w:val="0"/>
          <w:sz w:val="24"/>
          <w:szCs w:val="24"/>
        </w:rPr>
      </w:pPr>
      <w:r>
        <w:rPr>
          <w:rFonts w:ascii="Calibri" w:hAnsi="Calibri" w:cs="Times New Roman"/>
          <w:color w:val="000000"/>
          <w:kern w:val="0"/>
          <w:sz w:val="24"/>
          <w:szCs w:val="24"/>
        </w:rPr>
        <w:t>Figure 1</w:t>
      </w:r>
      <w:r w:rsidR="002D3725">
        <w:rPr>
          <w:rFonts w:ascii="Calibri" w:hAnsi="Calibri" w:cs="Times New Roman"/>
          <w:color w:val="000000"/>
          <w:kern w:val="0"/>
          <w:sz w:val="24"/>
          <w:szCs w:val="24"/>
        </w:rPr>
        <w:t xml:space="preserve"> self</w:t>
      </w:r>
      <w:r w:rsidR="00DD1182">
        <w:rPr>
          <w:rFonts w:ascii="Calibri" w:hAnsi="Calibri" w:cs="Times New Roman"/>
          <w:color w:val="000000"/>
          <w:kern w:val="0"/>
          <w:sz w:val="24"/>
          <w:szCs w:val="24"/>
        </w:rPr>
        <w:t>-</w:t>
      </w:r>
      <w:r w:rsidR="002D3725">
        <w:rPr>
          <w:rFonts w:ascii="Calibri" w:hAnsi="Calibri" w:cs="Times New Roman"/>
          <w:color w:val="000000"/>
          <w:kern w:val="0"/>
          <w:sz w:val="24"/>
          <w:szCs w:val="24"/>
        </w:rPr>
        <w:t>attention</w:t>
      </w:r>
    </w:p>
    <w:p w14:paraId="7511C351" w14:textId="7FEBD77B" w:rsidR="00B47735" w:rsidRPr="00B47735" w:rsidRDefault="00B47735" w:rsidP="00B47735">
      <w:pPr>
        <w:widowControl/>
        <w:spacing w:before="100" w:beforeAutospacing="1" w:after="100" w:afterAutospacing="1"/>
        <w:rPr>
          <w:rFonts w:ascii="Calibri" w:eastAsia="Times New Roman" w:hAnsi="Calibri" w:cs="Times New Roman"/>
          <w:color w:val="000000"/>
          <w:kern w:val="0"/>
          <w:sz w:val="24"/>
          <w:szCs w:val="24"/>
          <w:lang w:eastAsia="en-GB"/>
        </w:rPr>
      </w:pPr>
      <w:r w:rsidRPr="00B47735">
        <w:rPr>
          <w:rFonts w:ascii="Calibri" w:eastAsia="Times New Roman" w:hAnsi="Calibri" w:cs="Times New Roman" w:hint="eastAsia"/>
          <w:color w:val="000000"/>
          <w:kern w:val="0"/>
          <w:sz w:val="24"/>
          <w:szCs w:val="24"/>
          <w:lang w:eastAsia="en-GB"/>
        </w:rPr>
        <w:t>3.</w:t>
      </w:r>
      <w:r w:rsidRPr="00B47735">
        <w:rPr>
          <w:rFonts w:ascii="Calibri" w:eastAsia="宋体" w:hAnsi="Calibri" w:cs="Times New Roman" w:hint="eastAsia"/>
          <w:color w:val="000000"/>
          <w:kern w:val="0"/>
          <w:sz w:val="24"/>
          <w:szCs w:val="24"/>
          <w:lang w:val="en-US"/>
        </w:rPr>
        <w:t>3</w:t>
      </w:r>
      <w:r w:rsidRPr="00B47735">
        <w:rPr>
          <w:rFonts w:ascii="Calibri" w:eastAsia="Times New Roman" w:hAnsi="Calibri" w:cs="Times New Roman" w:hint="eastAsia"/>
          <w:color w:val="000000"/>
          <w:kern w:val="0"/>
          <w:sz w:val="24"/>
          <w:szCs w:val="24"/>
          <w:lang w:eastAsia="en-GB"/>
        </w:rPr>
        <w:t xml:space="preserve"> </w:t>
      </w:r>
      <w:r w:rsidR="00651542">
        <w:rPr>
          <w:rFonts w:ascii="Calibri" w:eastAsia="Times New Roman" w:hAnsi="Calibri" w:cs="Times New Roman"/>
          <w:color w:val="000000"/>
          <w:kern w:val="0"/>
          <w:sz w:val="24"/>
          <w:szCs w:val="24"/>
          <w:lang w:eastAsia="en-GB"/>
        </w:rPr>
        <w:t>V</w:t>
      </w:r>
      <w:r w:rsidR="00651542" w:rsidRPr="00651542">
        <w:rPr>
          <w:rFonts w:ascii="Calibri" w:eastAsia="Times New Roman" w:hAnsi="Calibri" w:cs="Times New Roman"/>
          <w:color w:val="000000"/>
          <w:kern w:val="0"/>
          <w:sz w:val="24"/>
          <w:szCs w:val="24"/>
          <w:lang w:eastAsia="en-GB"/>
        </w:rPr>
        <w:t>ariety of convolution methods</w:t>
      </w:r>
    </w:p>
    <w:p w14:paraId="150155CF" w14:textId="21BC0281" w:rsidR="00B47735" w:rsidRDefault="00A82407" w:rsidP="00A82407">
      <w:pPr>
        <w:widowControl/>
        <w:spacing w:before="100" w:beforeAutospacing="1" w:after="100" w:afterAutospacing="1"/>
        <w:rPr>
          <w:rFonts w:ascii="Calibri" w:eastAsia="Times New Roman" w:hAnsi="Calibri" w:cs="Times New Roman"/>
          <w:color w:val="000000"/>
          <w:kern w:val="0"/>
          <w:sz w:val="24"/>
          <w:szCs w:val="24"/>
          <w:lang w:eastAsia="en-GB"/>
        </w:rPr>
      </w:pPr>
      <w:r w:rsidRPr="00A82407">
        <w:rPr>
          <w:rFonts w:ascii="Calibri" w:eastAsia="Times New Roman" w:hAnsi="Calibri" w:cs="Times New Roman"/>
          <w:color w:val="000000"/>
          <w:kern w:val="0"/>
          <w:sz w:val="24"/>
          <w:szCs w:val="24"/>
          <w:lang w:eastAsia="en-GB"/>
        </w:rPr>
        <w:t xml:space="preserve">Using multiple convolutional approaches and fusing multi-scale semantic features, reducing network depth to enhance network width, reducing the number of parameters without affecting accuracy, speeding up segmentation and improving segmentation efficiency, for example, the depth-separable convolution proposed in </w:t>
      </w:r>
      <w:proofErr w:type="spellStart"/>
      <w:r w:rsidRPr="00A82407">
        <w:rPr>
          <w:rFonts w:ascii="Calibri" w:eastAsia="Times New Roman" w:hAnsi="Calibri" w:cs="Times New Roman"/>
          <w:color w:val="000000"/>
          <w:kern w:val="0"/>
          <w:sz w:val="24"/>
          <w:szCs w:val="24"/>
          <w:lang w:eastAsia="en-GB"/>
        </w:rPr>
        <w:lastRenderedPageBreak/>
        <w:t>MobileNet</w:t>
      </w:r>
      <w:proofErr w:type="spellEnd"/>
      <w:r w:rsidRPr="00A82407">
        <w:rPr>
          <w:rFonts w:ascii="Calibri" w:eastAsia="Times New Roman" w:hAnsi="Calibri" w:cs="Times New Roman"/>
          <w:color w:val="000000"/>
          <w:kern w:val="0"/>
          <w:sz w:val="24"/>
          <w:szCs w:val="24"/>
          <w:lang w:eastAsia="en-GB"/>
        </w:rPr>
        <w:t xml:space="preserve"> can, when used properly, it can improve efficiency without significantly reducing it, which makes it a very popular choice, as shown in Figures </w:t>
      </w:r>
      <w:r>
        <w:rPr>
          <w:rFonts w:ascii="Calibri" w:eastAsia="Times New Roman" w:hAnsi="Calibri" w:cs="Times New Roman"/>
          <w:color w:val="000000"/>
          <w:kern w:val="0"/>
          <w:sz w:val="24"/>
          <w:szCs w:val="24"/>
          <w:lang w:eastAsia="en-GB"/>
        </w:rPr>
        <w:t>2</w:t>
      </w:r>
      <w:r w:rsidRPr="00A82407">
        <w:rPr>
          <w:rFonts w:ascii="Calibri" w:eastAsia="Times New Roman" w:hAnsi="Calibri" w:cs="Times New Roman"/>
          <w:color w:val="000000"/>
          <w:kern w:val="0"/>
          <w:sz w:val="24"/>
          <w:szCs w:val="24"/>
          <w:lang w:eastAsia="en-GB"/>
        </w:rPr>
        <w:t xml:space="preserve">, </w:t>
      </w:r>
      <w:r>
        <w:rPr>
          <w:rFonts w:ascii="Calibri" w:eastAsia="Times New Roman" w:hAnsi="Calibri" w:cs="Times New Roman"/>
          <w:color w:val="000000"/>
          <w:kern w:val="0"/>
          <w:sz w:val="24"/>
          <w:szCs w:val="24"/>
          <w:lang w:eastAsia="en-GB"/>
        </w:rPr>
        <w:t>3</w:t>
      </w:r>
      <w:r w:rsidRPr="00A82407">
        <w:rPr>
          <w:rFonts w:ascii="Calibri" w:eastAsia="Times New Roman" w:hAnsi="Calibri" w:cs="Times New Roman"/>
          <w:color w:val="000000"/>
          <w:kern w:val="0"/>
          <w:sz w:val="24"/>
          <w:szCs w:val="24"/>
          <w:lang w:eastAsia="en-GB"/>
        </w:rPr>
        <w:t>.</w:t>
      </w:r>
    </w:p>
    <w:p w14:paraId="44B8DFDC" w14:textId="1B859AF6" w:rsidR="00933AAC" w:rsidRDefault="00933AAC" w:rsidP="00A82407">
      <w:pPr>
        <w:widowControl/>
        <w:spacing w:before="100" w:beforeAutospacing="1" w:after="100" w:afterAutospacing="1"/>
      </w:pPr>
      <w:r>
        <w:fldChar w:fldCharType="begin"/>
      </w:r>
      <w:r>
        <w:instrText xml:space="preserve"> INCLUDEPICTURE "https://img-blog.csdnimg.cn/20200717000336937.png" \* MERGEFORMATINET </w:instrText>
      </w:r>
      <w:r>
        <w:fldChar w:fldCharType="separate"/>
      </w:r>
      <w:r>
        <w:pict w14:anchorId="46A4BC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11.05pt;height:218.5pt">
            <v:imagedata r:id="rId8" r:href="rId9"/>
          </v:shape>
        </w:pict>
      </w:r>
      <w:r>
        <w:fldChar w:fldCharType="end"/>
      </w:r>
    </w:p>
    <w:p w14:paraId="50CED0AB" w14:textId="5E7E6A40" w:rsidR="00933AAC" w:rsidRDefault="00933AAC" w:rsidP="00933AAC">
      <w:pPr>
        <w:widowControl/>
        <w:spacing w:before="100" w:beforeAutospacing="1" w:after="100" w:afterAutospacing="1"/>
        <w:jc w:val="center"/>
        <w:rPr>
          <w:rFonts w:ascii="Calibri" w:hAnsi="Calibri" w:cs="Times New Roman"/>
          <w:color w:val="000000"/>
          <w:kern w:val="0"/>
          <w:sz w:val="24"/>
          <w:szCs w:val="24"/>
        </w:rPr>
      </w:pPr>
      <w:r>
        <w:rPr>
          <w:rFonts w:ascii="Calibri" w:hAnsi="Calibri" w:cs="Times New Roman"/>
          <w:color w:val="000000"/>
          <w:kern w:val="0"/>
          <w:sz w:val="24"/>
          <w:szCs w:val="24"/>
        </w:rPr>
        <w:t xml:space="preserve">Figure </w:t>
      </w:r>
      <w:r>
        <w:rPr>
          <w:rFonts w:ascii="Calibri" w:hAnsi="Calibri" w:cs="Times New Roman"/>
          <w:color w:val="000000"/>
          <w:kern w:val="0"/>
          <w:sz w:val="24"/>
          <w:szCs w:val="24"/>
        </w:rPr>
        <w:t>2</w:t>
      </w:r>
      <w:r>
        <w:rPr>
          <w:rFonts w:ascii="Calibri" w:hAnsi="Calibri" w:cs="Times New Roman"/>
          <w:color w:val="000000"/>
          <w:kern w:val="0"/>
          <w:sz w:val="24"/>
          <w:szCs w:val="24"/>
        </w:rPr>
        <w:t xml:space="preserve"> </w:t>
      </w:r>
      <w:r>
        <w:rPr>
          <w:rFonts w:ascii="Calibri" w:hAnsi="Calibri" w:cs="Times New Roman" w:hint="eastAsia"/>
          <w:color w:val="000000"/>
          <w:kern w:val="0"/>
          <w:sz w:val="24"/>
          <w:szCs w:val="24"/>
        </w:rPr>
        <w:t>normal</w:t>
      </w:r>
      <w:r>
        <w:rPr>
          <w:rFonts w:ascii="Calibri" w:hAnsi="Calibri" w:cs="Times New Roman"/>
          <w:color w:val="000000"/>
          <w:kern w:val="0"/>
          <w:sz w:val="24"/>
          <w:szCs w:val="24"/>
        </w:rPr>
        <w:t xml:space="preserve"> </w:t>
      </w:r>
      <w:r>
        <w:rPr>
          <w:rFonts w:ascii="Calibri" w:hAnsi="Calibri" w:cs="Times New Roman" w:hint="eastAsia"/>
          <w:color w:val="000000"/>
          <w:kern w:val="0"/>
          <w:sz w:val="24"/>
          <w:szCs w:val="24"/>
        </w:rPr>
        <w:t>convolution</w:t>
      </w:r>
    </w:p>
    <w:p w14:paraId="32BF02AD" w14:textId="11986E32" w:rsidR="00600AE7" w:rsidRDefault="00600AE7" w:rsidP="00933AAC">
      <w:pPr>
        <w:widowControl/>
        <w:spacing w:before="100" w:beforeAutospacing="1" w:after="100" w:afterAutospacing="1"/>
        <w:jc w:val="center"/>
        <w:rPr>
          <w:rFonts w:ascii="Calibri" w:hAnsi="Calibri" w:cs="Times New Roman" w:hint="eastAsia"/>
          <w:color w:val="000000"/>
          <w:kern w:val="0"/>
          <w:sz w:val="24"/>
          <w:szCs w:val="24"/>
        </w:rPr>
      </w:pPr>
      <w:r>
        <w:fldChar w:fldCharType="begin"/>
      </w:r>
      <w:r>
        <w:instrText xml:space="preserve"> INCLUDEPICTURE "https://img-blog.csdnimg.cn/20200717000409352.png" \* MERGEFORMATINET </w:instrText>
      </w:r>
      <w:r>
        <w:fldChar w:fldCharType="separate"/>
      </w:r>
      <w:r>
        <w:pict w14:anchorId="64D67020">
          <v:shape id="_x0000_i1030" type="#_x0000_t75" style="width:411.05pt;height:158.25pt">
            <v:imagedata r:id="rId10" r:href="rId11"/>
          </v:shape>
        </w:pict>
      </w:r>
      <w:r>
        <w:fldChar w:fldCharType="end"/>
      </w:r>
    </w:p>
    <w:p w14:paraId="7F2B0CFE" w14:textId="56C7D3FE" w:rsidR="00633507" w:rsidRPr="0034186D" w:rsidRDefault="00633507" w:rsidP="00933AAC">
      <w:pPr>
        <w:widowControl/>
        <w:spacing w:before="100" w:beforeAutospacing="1" w:after="100" w:afterAutospacing="1"/>
        <w:jc w:val="center"/>
        <w:rPr>
          <w:rFonts w:ascii="Calibri" w:hAnsi="Calibri" w:cs="Times New Roman" w:hint="eastAsia"/>
          <w:color w:val="000000"/>
          <w:kern w:val="0"/>
          <w:sz w:val="24"/>
          <w:szCs w:val="24"/>
        </w:rPr>
      </w:pPr>
      <w:r>
        <w:fldChar w:fldCharType="begin"/>
      </w:r>
      <w:r>
        <w:instrText xml:space="preserve"> INCLUDEPICTURE "https://img-blog.csdnimg.cn/20200717000626568.png" \* MERGEFORMATINET </w:instrText>
      </w:r>
      <w:r>
        <w:fldChar w:fldCharType="separate"/>
      </w:r>
      <w:r>
        <w:pict w14:anchorId="7BDC8ADA">
          <v:shape id="_x0000_i1029" type="#_x0000_t75" style="width:411.05pt;height:174.15pt">
            <v:imagedata r:id="rId12" r:href="rId13"/>
          </v:shape>
        </w:pict>
      </w:r>
      <w:r>
        <w:fldChar w:fldCharType="end"/>
      </w:r>
    </w:p>
    <w:p w14:paraId="29280E9B" w14:textId="31691948" w:rsidR="00933AAC" w:rsidRPr="0034186D" w:rsidRDefault="00933AAC" w:rsidP="00933AAC">
      <w:pPr>
        <w:widowControl/>
        <w:spacing w:before="100" w:beforeAutospacing="1" w:after="100" w:afterAutospacing="1"/>
        <w:jc w:val="center"/>
        <w:rPr>
          <w:rFonts w:ascii="Calibri" w:hAnsi="Calibri" w:cs="Times New Roman" w:hint="eastAsia"/>
          <w:color w:val="000000"/>
          <w:kern w:val="0"/>
          <w:sz w:val="24"/>
          <w:szCs w:val="24"/>
        </w:rPr>
      </w:pPr>
      <w:r>
        <w:rPr>
          <w:rFonts w:ascii="Calibri" w:hAnsi="Calibri" w:cs="Times New Roman"/>
          <w:color w:val="000000"/>
          <w:kern w:val="0"/>
          <w:sz w:val="24"/>
          <w:szCs w:val="24"/>
        </w:rPr>
        <w:lastRenderedPageBreak/>
        <w:t xml:space="preserve">Figure </w:t>
      </w:r>
      <w:r>
        <w:rPr>
          <w:rFonts w:ascii="Calibri" w:hAnsi="Calibri" w:cs="Times New Roman"/>
          <w:color w:val="000000"/>
          <w:kern w:val="0"/>
          <w:sz w:val="24"/>
          <w:szCs w:val="24"/>
        </w:rPr>
        <w:t>3</w:t>
      </w:r>
      <w:r>
        <w:rPr>
          <w:rFonts w:ascii="Calibri" w:hAnsi="Calibri" w:cs="Times New Roman"/>
          <w:color w:val="000000"/>
          <w:kern w:val="0"/>
          <w:sz w:val="24"/>
          <w:szCs w:val="24"/>
        </w:rPr>
        <w:t xml:space="preserve"> </w:t>
      </w:r>
      <w:proofErr w:type="spellStart"/>
      <w:r>
        <w:rPr>
          <w:rFonts w:ascii="Calibri" w:hAnsi="Calibri" w:cs="Times New Roman" w:hint="eastAsia"/>
          <w:color w:val="000000"/>
          <w:kern w:val="0"/>
          <w:sz w:val="24"/>
          <w:szCs w:val="24"/>
        </w:rPr>
        <w:t>dep</w:t>
      </w:r>
      <w:r>
        <w:rPr>
          <w:rFonts w:ascii="Calibri" w:hAnsi="Calibri" w:cs="Times New Roman"/>
          <w:color w:val="000000"/>
          <w:kern w:val="0"/>
          <w:sz w:val="24"/>
          <w:szCs w:val="24"/>
        </w:rPr>
        <w:t>th</w:t>
      </w:r>
      <w:r>
        <w:rPr>
          <w:rFonts w:ascii="Calibri" w:hAnsi="Calibri" w:cs="Times New Roman" w:hint="eastAsia"/>
          <w:color w:val="000000"/>
          <w:kern w:val="0"/>
          <w:sz w:val="24"/>
          <w:szCs w:val="24"/>
        </w:rPr>
        <w:t>wise</w:t>
      </w:r>
      <w:proofErr w:type="spellEnd"/>
      <w:r>
        <w:rPr>
          <w:rFonts w:ascii="Calibri" w:hAnsi="Calibri" w:cs="Times New Roman"/>
          <w:color w:val="000000"/>
          <w:kern w:val="0"/>
          <w:sz w:val="24"/>
          <w:szCs w:val="24"/>
        </w:rPr>
        <w:t xml:space="preserve"> </w:t>
      </w:r>
      <w:r w:rsidRPr="00933AAC">
        <w:rPr>
          <w:rFonts w:ascii="Calibri" w:hAnsi="Calibri" w:cs="Times New Roman"/>
          <w:color w:val="000000"/>
          <w:kern w:val="0"/>
          <w:sz w:val="24"/>
          <w:szCs w:val="24"/>
        </w:rPr>
        <w:t>separable convolution</w:t>
      </w:r>
    </w:p>
    <w:p w14:paraId="6F969E7D" w14:textId="4BF6F07A" w:rsidR="00933AAC" w:rsidRPr="00933AAC" w:rsidRDefault="00933AAC" w:rsidP="00A82407">
      <w:pPr>
        <w:widowControl/>
        <w:spacing w:before="100" w:beforeAutospacing="1" w:after="100" w:afterAutospacing="1"/>
        <w:rPr>
          <w:rFonts w:ascii="Calibri" w:hAnsi="Calibri" w:cs="Times New Roman" w:hint="eastAsia"/>
          <w:color w:val="000000"/>
          <w:kern w:val="0"/>
          <w:sz w:val="24"/>
          <w:szCs w:val="24"/>
        </w:rPr>
      </w:pPr>
    </w:p>
    <w:p w14:paraId="6F45A0A4" w14:textId="48923C5E" w:rsidR="00B47735" w:rsidRPr="00B47735" w:rsidRDefault="00B47735" w:rsidP="00B47735">
      <w:pPr>
        <w:widowControl/>
        <w:spacing w:before="100" w:beforeAutospacing="1" w:after="100" w:afterAutospacing="1"/>
        <w:rPr>
          <w:rFonts w:ascii="Calibri" w:eastAsia="Times New Roman" w:hAnsi="Calibri" w:cs="Times New Roman"/>
          <w:color w:val="000000"/>
          <w:kern w:val="0"/>
          <w:sz w:val="24"/>
          <w:szCs w:val="24"/>
          <w:lang w:eastAsia="en-GB"/>
        </w:rPr>
      </w:pPr>
      <w:r w:rsidRPr="00B47735">
        <w:rPr>
          <w:rFonts w:ascii="Calibri" w:eastAsia="Times New Roman" w:hAnsi="Calibri" w:cs="Times New Roman" w:hint="eastAsia"/>
          <w:color w:val="000000"/>
          <w:kern w:val="0"/>
          <w:sz w:val="24"/>
          <w:szCs w:val="24"/>
          <w:lang w:eastAsia="en-GB"/>
        </w:rPr>
        <w:t>3.</w:t>
      </w:r>
      <w:r w:rsidRPr="00B47735">
        <w:rPr>
          <w:rFonts w:ascii="Calibri" w:eastAsia="宋体" w:hAnsi="Calibri" w:cs="Times New Roman" w:hint="eastAsia"/>
          <w:color w:val="000000"/>
          <w:kern w:val="0"/>
          <w:sz w:val="24"/>
          <w:szCs w:val="24"/>
          <w:lang w:val="en-US"/>
        </w:rPr>
        <w:t>4</w:t>
      </w:r>
      <w:r w:rsidRPr="00B47735">
        <w:rPr>
          <w:rFonts w:ascii="Calibri" w:eastAsia="Times New Roman" w:hAnsi="Calibri" w:cs="Times New Roman" w:hint="eastAsia"/>
          <w:color w:val="000000"/>
          <w:kern w:val="0"/>
          <w:sz w:val="24"/>
          <w:szCs w:val="24"/>
          <w:lang w:eastAsia="en-GB"/>
        </w:rPr>
        <w:t xml:space="preserve"> </w:t>
      </w:r>
      <w:r w:rsidR="009430C0">
        <w:rPr>
          <w:rFonts w:ascii="Calibri" w:eastAsia="宋体" w:hAnsi="Calibri" w:cs="Times New Roman"/>
          <w:color w:val="000000"/>
          <w:kern w:val="0"/>
          <w:sz w:val="24"/>
          <w:szCs w:val="24"/>
          <w:lang w:val="en-US"/>
        </w:rPr>
        <w:t>Self-supervising</w:t>
      </w:r>
    </w:p>
    <w:p w14:paraId="2E96669D" w14:textId="1D9ADCC0" w:rsidR="00B47735" w:rsidRPr="00B47735" w:rsidRDefault="009430C0" w:rsidP="00B47735">
      <w:pPr>
        <w:widowControl/>
        <w:spacing w:before="100" w:beforeAutospacing="1" w:after="100" w:afterAutospacing="1"/>
        <w:rPr>
          <w:rFonts w:ascii="Calibri" w:eastAsia="Times New Roman" w:hAnsi="Calibri" w:cs="Times New Roman"/>
          <w:color w:val="000000"/>
          <w:kern w:val="0"/>
          <w:sz w:val="24"/>
          <w:szCs w:val="24"/>
          <w:lang w:eastAsia="en-GB"/>
        </w:rPr>
      </w:pPr>
      <w:r w:rsidRPr="009430C0">
        <w:rPr>
          <w:rFonts w:ascii="Calibri" w:eastAsia="Times New Roman" w:hAnsi="Calibri" w:cs="Times New Roman"/>
          <w:color w:val="000000"/>
          <w:kern w:val="0"/>
          <w:sz w:val="24"/>
          <w:szCs w:val="24"/>
          <w:lang w:eastAsia="en-GB"/>
        </w:rPr>
        <w:t xml:space="preserve">The idea of self-supervised learning </w:t>
      </w:r>
      <w:r>
        <w:rPr>
          <w:rFonts w:ascii="Calibri" w:eastAsia="Times New Roman" w:hAnsi="Calibri" w:cs="Times New Roman"/>
          <w:color w:val="000000"/>
          <w:kern w:val="0"/>
          <w:sz w:val="24"/>
          <w:szCs w:val="24"/>
          <w:lang w:eastAsia="en-GB"/>
        </w:rPr>
        <w:t>can be</w:t>
      </w:r>
      <w:r w:rsidRPr="009430C0">
        <w:rPr>
          <w:rFonts w:ascii="Calibri" w:eastAsia="Times New Roman" w:hAnsi="Calibri" w:cs="Times New Roman"/>
          <w:color w:val="000000"/>
          <w:kern w:val="0"/>
          <w:sz w:val="24"/>
          <w:szCs w:val="24"/>
          <w:lang w:eastAsia="en-GB"/>
        </w:rPr>
        <w:t xml:space="preserve"> introduced, and auxiliary tasks are proposed to improve the sensitivity of the model to changes in picture quality, environment, and lighting, to improve the generalisation ability of the model, and to reduce the cost of annotation.</w:t>
      </w:r>
    </w:p>
    <w:p w14:paraId="5AEB66B5" w14:textId="77777777" w:rsidR="00B47735" w:rsidRPr="00B47735" w:rsidRDefault="00B47735" w:rsidP="00B47735">
      <w:pPr>
        <w:widowControl/>
        <w:numPr>
          <w:ilvl w:val="0"/>
          <w:numId w:val="3"/>
        </w:numPr>
        <w:spacing w:before="100" w:beforeAutospacing="1" w:after="100" w:afterAutospacing="1"/>
        <w:jc w:val="left"/>
        <w:rPr>
          <w:rFonts w:ascii="Calibri" w:eastAsia="Times New Roman" w:hAnsi="Calibri" w:cs="Times New Roman"/>
          <w:b/>
          <w:bCs/>
          <w:color w:val="000000"/>
          <w:kern w:val="0"/>
          <w:sz w:val="28"/>
          <w:szCs w:val="28"/>
          <w:lang w:eastAsia="en-GB"/>
        </w:rPr>
      </w:pPr>
      <w:r w:rsidRPr="00B47735">
        <w:rPr>
          <w:rFonts w:ascii="Calibri" w:eastAsia="Times New Roman" w:hAnsi="Calibri" w:cs="Times New Roman"/>
          <w:b/>
          <w:bCs/>
          <w:color w:val="000000"/>
          <w:kern w:val="0"/>
          <w:sz w:val="28"/>
          <w:szCs w:val="28"/>
          <w:lang w:eastAsia="en-GB"/>
        </w:rPr>
        <w:t xml:space="preserve">Results: </w:t>
      </w:r>
    </w:p>
    <w:p w14:paraId="1F34C6AE" w14:textId="62C71C2C"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bookmarkStart w:id="0" w:name="_GoBack"/>
      <w:bookmarkEnd w:id="0"/>
      <w:r w:rsidRPr="00682A67">
        <w:rPr>
          <w:rFonts w:ascii="Calibri" w:eastAsia="Times New Roman" w:hAnsi="Calibri" w:cs="Times New Roman"/>
          <w:color w:val="000000"/>
          <w:kern w:val="0"/>
          <w:sz w:val="24"/>
          <w:szCs w:val="24"/>
          <w:lang w:eastAsia="en-GB"/>
        </w:rPr>
        <w:t>There is no public dataset available for the defects in the cap of a medicine bottle. The dataset in this paper comes from an actual engineering project, as shown in Figure 5, and contains images of the cap of a medicine bottle in the side, front and top directions.</w:t>
      </w:r>
    </w:p>
    <w:p w14:paraId="46B6B4E9"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The specific work flow is: firstly, the dataset is enhanced by affine transformation, and the convolutional neural network is designed to extract the features of the object to segment the defects in the image, while the depth and width of the network are optimized for the defect detection accuracy and depth respectively.</w:t>
      </w:r>
    </w:p>
    <w:p w14:paraId="6A473538"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Research in defect detection is divided into target localisation, edge detection and semantic labelling, where all research is based on two sub-problems: how to obtain the spatial location of the target in the image and how to characterise the behavioural information of the target.</w:t>
      </w:r>
    </w:p>
    <w:p w14:paraId="48D198BC"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The current research programme, mostly Dilated FCN on top of that. In this setting, researchers are doing work within a certain framework, and most of the previous studies have been doing either.</w:t>
      </w:r>
    </w:p>
    <w:p w14:paraId="2BDD33A6"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(1) design a more effective backbone to extract more effective semantic information, or a more effective semantic segmentation head to make more effective predictions on the extracted features.</w:t>
      </w:r>
    </w:p>
    <w:p w14:paraId="6013287E"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(2) Modify the feature flow, i.e. adaptively change the parameters during the training process to find a better solution.</w:t>
      </w:r>
    </w:p>
    <w:p w14:paraId="5A0544A9"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Problem to be solved.</w:t>
      </w:r>
    </w:p>
    <w:p w14:paraId="1727EDE6"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 xml:space="preserve">Based on the above two ideas, in addition to multi-scale fusion for the head, a self-attentive mechanism can be used to enable the target in the image to capture the </w:t>
      </w:r>
      <w:r w:rsidRPr="00682A67">
        <w:rPr>
          <w:rFonts w:ascii="Calibri" w:eastAsia="Times New Roman" w:hAnsi="Calibri" w:cs="Times New Roman"/>
          <w:color w:val="000000"/>
          <w:kern w:val="0"/>
          <w:sz w:val="24"/>
          <w:szCs w:val="24"/>
          <w:lang w:eastAsia="en-GB"/>
        </w:rPr>
        <w:lastRenderedPageBreak/>
        <w:t>influence of other regions on it, improving the impact of environmental changes on the segmentation results of the model.</w:t>
      </w:r>
    </w:p>
    <w:p w14:paraId="71DE569C"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For the training parameters, in addition to introducing a learning rate based on the training variation, a target-enhanced loss function can be designed for the target characteristics.</w:t>
      </w:r>
    </w:p>
    <w:p w14:paraId="79AD9881"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 xml:space="preserve">Also, for the dataset, the dataset affine transform is augmented by image pre-processing, while a self-supervised learning approach can be referred to by adding an auxiliary task to supervise the main task, which can give relatively good results on a less annotated dataset </w:t>
      </w:r>
      <w:proofErr w:type="gramStart"/>
      <w:r w:rsidRPr="00682A67">
        <w:rPr>
          <w:rFonts w:ascii="Calibri" w:eastAsia="Times New Roman" w:hAnsi="Calibri" w:cs="Times New Roman"/>
          <w:color w:val="000000"/>
          <w:kern w:val="0"/>
          <w:sz w:val="24"/>
          <w:szCs w:val="24"/>
          <w:lang w:eastAsia="en-GB"/>
        </w:rPr>
        <w:t>For</w:t>
      </w:r>
      <w:proofErr w:type="gramEnd"/>
      <w:r w:rsidRPr="00682A67">
        <w:rPr>
          <w:rFonts w:ascii="Calibri" w:eastAsia="Times New Roman" w:hAnsi="Calibri" w:cs="Times New Roman"/>
          <w:color w:val="000000"/>
          <w:kern w:val="0"/>
          <w:sz w:val="24"/>
          <w:szCs w:val="24"/>
          <w:lang w:eastAsia="en-GB"/>
        </w:rPr>
        <w:t xml:space="preserve"> example, a main task with an auxiliary task is set up as follows.</w:t>
      </w:r>
    </w:p>
    <w:p w14:paraId="13C07431"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Main task: the usual segmentation task</w:t>
      </w:r>
    </w:p>
    <w:p w14:paraId="593641DC" w14:textId="77777777" w:rsidR="00682A67" w:rsidRPr="00682A67" w:rsidRDefault="00682A67" w:rsidP="00682A67">
      <w:pPr>
        <w:widowControl/>
        <w:spacing w:before="100" w:beforeAutospacing="1" w:after="100" w:afterAutospacing="1"/>
        <w:rPr>
          <w:rFonts w:ascii="Calibri" w:eastAsia="Times New Roman" w:hAnsi="Calibri" w:cs="Times New Roman"/>
          <w:color w:val="000000"/>
          <w:kern w:val="0"/>
          <w:sz w:val="24"/>
          <w:szCs w:val="24"/>
          <w:lang w:eastAsia="en-GB"/>
        </w:rPr>
      </w:pPr>
      <w:r w:rsidRPr="00682A67">
        <w:rPr>
          <w:rFonts w:ascii="Calibri" w:eastAsia="Times New Roman" w:hAnsi="Calibri" w:cs="Times New Roman"/>
          <w:color w:val="000000"/>
          <w:kern w:val="0"/>
          <w:sz w:val="24"/>
          <w:szCs w:val="24"/>
          <w:lang w:eastAsia="en-GB"/>
        </w:rPr>
        <w:t>Auxiliary task: the original image is rotated by a random angle and fed into the model, and the auxiliary task uses the resulting feature map to determine the rotation angle of the original image.</w:t>
      </w:r>
    </w:p>
    <w:p w14:paraId="65957F0A" w14:textId="11896865" w:rsidR="00B47735" w:rsidRPr="00B47735" w:rsidRDefault="00682A67" w:rsidP="00682A67">
      <w:pPr>
        <w:widowControl/>
        <w:spacing w:before="100" w:beforeAutospacing="1" w:after="100" w:afterAutospacing="1"/>
        <w:rPr>
          <w:rFonts w:ascii="Calibri" w:eastAsia="宋体" w:hAnsi="Calibri" w:cs="Times New Roman"/>
          <w:color w:val="000000"/>
          <w:kern w:val="0"/>
          <w:sz w:val="24"/>
          <w:szCs w:val="24"/>
          <w:lang w:val="en-US"/>
        </w:rPr>
      </w:pPr>
      <w:r w:rsidRPr="00682A67">
        <w:rPr>
          <w:rFonts w:ascii="Calibri" w:eastAsia="Times New Roman" w:hAnsi="Calibri" w:cs="Times New Roman"/>
          <w:color w:val="000000"/>
          <w:kern w:val="0"/>
          <w:sz w:val="24"/>
          <w:szCs w:val="24"/>
          <w:lang w:eastAsia="en-GB"/>
        </w:rPr>
        <w:t xml:space="preserve">This allows the network to learn "features that do not change with the rotation of the image", so that the design of a unique auxiliary task with specific requirements can help improve </w:t>
      </w:r>
      <w:proofErr w:type="gramStart"/>
      <w:r w:rsidRPr="00682A67">
        <w:rPr>
          <w:rFonts w:ascii="Calibri" w:eastAsia="Times New Roman" w:hAnsi="Calibri" w:cs="Times New Roman"/>
          <w:color w:val="000000"/>
          <w:kern w:val="0"/>
          <w:sz w:val="24"/>
          <w:szCs w:val="24"/>
          <w:lang w:eastAsia="en-GB"/>
        </w:rPr>
        <w:t>the final result</w:t>
      </w:r>
      <w:proofErr w:type="gramEnd"/>
      <w:r w:rsidRPr="00682A67">
        <w:rPr>
          <w:rFonts w:ascii="Calibri" w:eastAsia="Times New Roman" w:hAnsi="Calibri" w:cs="Times New Roman"/>
          <w:color w:val="000000"/>
          <w:kern w:val="0"/>
          <w:sz w:val="24"/>
          <w:szCs w:val="24"/>
          <w:lang w:eastAsia="en-GB"/>
        </w:rPr>
        <w:t>.</w:t>
      </w:r>
    </w:p>
    <w:p w14:paraId="33379A25" w14:textId="77777777" w:rsidR="00B47735" w:rsidRPr="00B47735" w:rsidRDefault="00B47735" w:rsidP="00B47735">
      <w:pPr>
        <w:widowControl/>
        <w:spacing w:before="100" w:beforeAutospacing="1" w:after="100" w:afterAutospacing="1"/>
        <w:rPr>
          <w:rFonts w:ascii="Calibri" w:eastAsia="Times New Roman" w:hAnsi="Calibri" w:cs="Times New Roman"/>
          <w:b/>
          <w:bCs/>
          <w:color w:val="000000"/>
          <w:kern w:val="0"/>
          <w:sz w:val="28"/>
          <w:szCs w:val="28"/>
          <w:lang w:eastAsia="en-GB"/>
        </w:rPr>
      </w:pPr>
      <w:r w:rsidRPr="00B47735">
        <w:rPr>
          <w:rFonts w:ascii="Calibri" w:eastAsia="宋体" w:hAnsi="Calibri" w:cs="Times New Roman" w:hint="eastAsia"/>
          <w:b/>
          <w:bCs/>
          <w:color w:val="000000"/>
          <w:kern w:val="0"/>
          <w:sz w:val="28"/>
          <w:szCs w:val="28"/>
          <w:lang w:val="en-US"/>
        </w:rPr>
        <w:t>5.</w:t>
      </w:r>
      <w:r w:rsidRPr="00B47735">
        <w:rPr>
          <w:rFonts w:ascii="Calibri" w:eastAsia="Times New Roman" w:hAnsi="Calibri" w:cs="Times New Roman"/>
          <w:b/>
          <w:bCs/>
          <w:color w:val="000000"/>
          <w:kern w:val="0"/>
          <w:sz w:val="28"/>
          <w:szCs w:val="28"/>
          <w:lang w:eastAsia="en-GB"/>
        </w:rPr>
        <w:t xml:space="preserve"> Evaluation: </w:t>
      </w:r>
    </w:p>
    <w:p w14:paraId="1310C756" w14:textId="0916CA79" w:rsidR="004B0D8E" w:rsidRPr="00B47735" w:rsidRDefault="0033175B" w:rsidP="0033175B">
      <w:pPr>
        <w:widowControl/>
        <w:spacing w:before="100" w:beforeAutospacing="1" w:after="100" w:afterAutospacing="1"/>
        <w:rPr>
          <w:rFonts w:ascii="Calibri" w:eastAsia="宋体" w:hAnsi="Calibri" w:cs="Times New Roman"/>
          <w:color w:val="000000"/>
          <w:kern w:val="0"/>
          <w:sz w:val="24"/>
          <w:szCs w:val="24"/>
          <w:lang w:val="en-US"/>
        </w:rPr>
      </w:pPr>
      <w:r w:rsidRPr="0033175B">
        <w:rPr>
          <w:rFonts w:ascii="Calibri" w:eastAsia="Times New Roman" w:hAnsi="Calibri" w:cs="Times New Roman"/>
          <w:color w:val="000000"/>
          <w:kern w:val="0"/>
          <w:sz w:val="24"/>
          <w:szCs w:val="24"/>
          <w:lang w:eastAsia="en-GB"/>
        </w:rPr>
        <w:t>Defect detection networks based on convolutional neural networks have achieved very good results in many fields, such as steel weld detection, fabric surface detection, and in the state of development of the pharmaceutical industry, a low-cost, end-to-end pharmaceutical bottle cap defect detection algorithm is very much in demand by companies, and the algorithm is highly feasible, while having practical significance in practical application scenarios.</w:t>
      </w:r>
    </w:p>
    <w:sectPr w:rsidR="004B0D8E" w:rsidRPr="00B4773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66AF1F" w14:textId="77777777" w:rsidR="00DF2FA2" w:rsidRDefault="00DF2FA2" w:rsidP="00361183">
      <w:r>
        <w:separator/>
      </w:r>
    </w:p>
  </w:endnote>
  <w:endnote w:type="continuationSeparator" w:id="0">
    <w:p w14:paraId="44A8D433" w14:textId="77777777" w:rsidR="00DF2FA2" w:rsidRDefault="00DF2FA2" w:rsidP="003611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E0445F" w14:textId="77777777" w:rsidR="00DF2FA2" w:rsidRDefault="00DF2FA2" w:rsidP="00361183">
      <w:r>
        <w:separator/>
      </w:r>
    </w:p>
  </w:footnote>
  <w:footnote w:type="continuationSeparator" w:id="0">
    <w:p w14:paraId="4BB5A4EE" w14:textId="77777777" w:rsidR="00DF2FA2" w:rsidRDefault="00DF2FA2" w:rsidP="003611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894CFA5"/>
    <w:multiLevelType w:val="singleLevel"/>
    <w:tmpl w:val="8894CFA5"/>
    <w:lvl w:ilvl="0">
      <w:start w:val="1"/>
      <w:numFmt w:val="decimal"/>
      <w:suff w:val="space"/>
      <w:lvlText w:val="[%1]"/>
      <w:lvlJc w:val="left"/>
    </w:lvl>
  </w:abstractNum>
  <w:abstractNum w:abstractNumId="1" w15:restartNumberingAfterBreak="0">
    <w:nsid w:val="47FF50FB"/>
    <w:multiLevelType w:val="singleLevel"/>
    <w:tmpl w:val="47FF50FB"/>
    <w:lvl w:ilvl="0">
      <w:start w:val="4"/>
      <w:numFmt w:val="decimal"/>
      <w:suff w:val="space"/>
      <w:lvlText w:val="%1."/>
      <w:lvlJc w:val="left"/>
    </w:lvl>
  </w:abstractNum>
  <w:abstractNum w:abstractNumId="2" w15:restartNumberingAfterBreak="0">
    <w:nsid w:val="7FA72728"/>
    <w:multiLevelType w:val="singleLevel"/>
    <w:tmpl w:val="7FA72728"/>
    <w:lvl w:ilvl="0">
      <w:start w:val="1"/>
      <w:numFmt w:val="decimal"/>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36"/>
    <w:rsid w:val="002D3725"/>
    <w:rsid w:val="0033175B"/>
    <w:rsid w:val="003326AA"/>
    <w:rsid w:val="0034186D"/>
    <w:rsid w:val="00355DE4"/>
    <w:rsid w:val="00361183"/>
    <w:rsid w:val="003D4C22"/>
    <w:rsid w:val="00472A89"/>
    <w:rsid w:val="004A5A35"/>
    <w:rsid w:val="004B0D8E"/>
    <w:rsid w:val="00570114"/>
    <w:rsid w:val="00600556"/>
    <w:rsid w:val="00600AE7"/>
    <w:rsid w:val="00633507"/>
    <w:rsid w:val="00651542"/>
    <w:rsid w:val="006657FB"/>
    <w:rsid w:val="00682A67"/>
    <w:rsid w:val="006A1A9A"/>
    <w:rsid w:val="00785868"/>
    <w:rsid w:val="008948FF"/>
    <w:rsid w:val="00933AAC"/>
    <w:rsid w:val="009430C0"/>
    <w:rsid w:val="00994363"/>
    <w:rsid w:val="009D45AD"/>
    <w:rsid w:val="00A82407"/>
    <w:rsid w:val="00AA0746"/>
    <w:rsid w:val="00B47735"/>
    <w:rsid w:val="00BB1236"/>
    <w:rsid w:val="00D83E8E"/>
    <w:rsid w:val="00DB6798"/>
    <w:rsid w:val="00DD1182"/>
    <w:rsid w:val="00DF2FA2"/>
    <w:rsid w:val="00E440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A30D6E"/>
  <w15:chartTrackingRefBased/>
  <w15:docId w15:val="{DF16155F-F080-4739-A399-083DD1244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6118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61183"/>
    <w:rPr>
      <w:sz w:val="18"/>
      <w:szCs w:val="18"/>
      <w:lang w:val="en-GB"/>
    </w:rPr>
  </w:style>
  <w:style w:type="paragraph" w:styleId="a5">
    <w:name w:val="footer"/>
    <w:basedOn w:val="a"/>
    <w:link w:val="a6"/>
    <w:uiPriority w:val="99"/>
    <w:unhideWhenUsed/>
    <w:rsid w:val="00361183"/>
    <w:pPr>
      <w:tabs>
        <w:tab w:val="center" w:pos="4153"/>
        <w:tab w:val="right" w:pos="8306"/>
      </w:tabs>
      <w:snapToGrid w:val="0"/>
      <w:jc w:val="left"/>
    </w:pPr>
    <w:rPr>
      <w:sz w:val="18"/>
      <w:szCs w:val="18"/>
    </w:rPr>
  </w:style>
  <w:style w:type="character" w:customStyle="1" w:styleId="a6">
    <w:name w:val="页脚 字符"/>
    <w:basedOn w:val="a0"/>
    <w:link w:val="a5"/>
    <w:uiPriority w:val="99"/>
    <w:rsid w:val="00361183"/>
    <w:rPr>
      <w:sz w:val="18"/>
      <w:szCs w:val="18"/>
      <w:lang w:val="en-GB"/>
    </w:rPr>
  </w:style>
  <w:style w:type="paragraph" w:styleId="a7">
    <w:name w:val="List Paragraph"/>
    <w:basedOn w:val="a"/>
    <w:uiPriority w:val="34"/>
    <w:qFormat/>
    <w:rsid w:val="00994363"/>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https://img-blog.csdnimg.cn/20200717000626568.p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https://img-blog.csdnimg.cn/20200717000409352.pn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https://img-blog.csdnimg.cn/20200717000336937.png"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14</Pages>
  <Words>5715</Words>
  <Characters>32578</Characters>
  <Application>Microsoft Office Word</Application>
  <DocSecurity>0</DocSecurity>
  <Lines>271</Lines>
  <Paragraphs>76</Paragraphs>
  <ScaleCrop>false</ScaleCrop>
  <Company/>
  <LinksUpToDate>false</LinksUpToDate>
  <CharactersWithSpaces>38217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Yuhang Lan (2105617)</dc:creator>
  <cp:keywords/>
  <dc:description/>
  <cp:lastModifiedBy>Yuhang Lan (2105617)</cp:lastModifiedBy>
  <cp:revision>34</cp:revision>
  <dcterms:created xsi:type="dcterms:W3CDTF">2022-03-30T01:58:00Z</dcterms:created>
  <dcterms:modified xsi:type="dcterms:W3CDTF">2022-03-30T11:29:00Z</dcterms:modified>
</cp:coreProperties>
</file>