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09D0C" w14:textId="2198F02D" w:rsidR="00C304F6" w:rsidRPr="00C304F6" w:rsidRDefault="00C304F6" w:rsidP="008B5ED0">
      <w:pPr>
        <w:spacing w:after="0"/>
        <w:jc w:val="center"/>
        <w:rPr>
          <w:rFonts w:cs="Times New Roman"/>
          <w:sz w:val="28"/>
          <w:szCs w:val="24"/>
        </w:rPr>
      </w:pPr>
      <w:r>
        <w:rPr>
          <w:rFonts w:cs="Times New Roman"/>
          <w:b/>
          <w:bCs/>
          <w:sz w:val="28"/>
          <w:szCs w:val="24"/>
        </w:rPr>
        <w:t>Programme:</w:t>
      </w:r>
      <w:r>
        <w:rPr>
          <w:rFonts w:cs="Times New Roman"/>
          <w:sz w:val="28"/>
          <w:szCs w:val="24"/>
        </w:rPr>
        <w:t xml:space="preserve"> BA (Hons) Business Management</w:t>
      </w:r>
    </w:p>
    <w:p w14:paraId="2988D068" w14:textId="2EF71796" w:rsidR="00A04DF2" w:rsidRPr="008B5ED0" w:rsidRDefault="00A04DF2" w:rsidP="008B5ED0">
      <w:pPr>
        <w:spacing w:after="0"/>
        <w:jc w:val="center"/>
        <w:rPr>
          <w:rFonts w:cs="Times New Roman"/>
          <w:sz w:val="28"/>
          <w:szCs w:val="24"/>
        </w:rPr>
      </w:pPr>
      <w:r w:rsidRPr="008B5ED0">
        <w:rPr>
          <w:rFonts w:cs="Times New Roman"/>
          <w:b/>
          <w:bCs/>
          <w:sz w:val="28"/>
          <w:szCs w:val="24"/>
        </w:rPr>
        <w:t xml:space="preserve">Module Code: </w:t>
      </w:r>
      <w:r w:rsidRPr="008B5ED0">
        <w:rPr>
          <w:rFonts w:cs="Times New Roman"/>
          <w:sz w:val="28"/>
          <w:szCs w:val="24"/>
        </w:rPr>
        <w:t>LCBB6000</w:t>
      </w:r>
    </w:p>
    <w:p w14:paraId="439ED740" w14:textId="361253D3" w:rsidR="00A04DF2" w:rsidRPr="008B5ED0" w:rsidRDefault="00D30382" w:rsidP="008B5ED0">
      <w:pPr>
        <w:spacing w:after="0"/>
        <w:jc w:val="center"/>
        <w:rPr>
          <w:rFonts w:cs="Times New Roman"/>
          <w:sz w:val="28"/>
          <w:szCs w:val="24"/>
        </w:rPr>
      </w:pPr>
      <w:r w:rsidRPr="008B5ED0">
        <w:rPr>
          <w:rFonts w:cs="Times New Roman"/>
          <w:b/>
          <w:bCs/>
          <w:sz w:val="28"/>
          <w:szCs w:val="24"/>
        </w:rPr>
        <w:t xml:space="preserve">Module Title: </w:t>
      </w:r>
      <w:r w:rsidRPr="008B5ED0">
        <w:rPr>
          <w:rFonts w:cs="Times New Roman"/>
          <w:sz w:val="28"/>
          <w:szCs w:val="24"/>
        </w:rPr>
        <w:t>Dissertation – Proposal</w:t>
      </w:r>
    </w:p>
    <w:p w14:paraId="4E0C7087" w14:textId="199984CE" w:rsidR="00D30382" w:rsidRPr="008B5ED0" w:rsidRDefault="00D30382" w:rsidP="008B5ED0">
      <w:pPr>
        <w:spacing w:after="0"/>
        <w:jc w:val="center"/>
        <w:rPr>
          <w:rFonts w:cs="Times New Roman"/>
          <w:sz w:val="28"/>
          <w:szCs w:val="24"/>
        </w:rPr>
      </w:pPr>
      <w:r w:rsidRPr="008B5ED0">
        <w:rPr>
          <w:rFonts w:cs="Times New Roman"/>
          <w:b/>
          <w:bCs/>
          <w:sz w:val="28"/>
          <w:szCs w:val="24"/>
        </w:rPr>
        <w:t xml:space="preserve">Research Title: </w:t>
      </w:r>
      <w:r w:rsidRPr="008B5ED0">
        <w:rPr>
          <w:rFonts w:cs="Times New Roman"/>
          <w:sz w:val="28"/>
          <w:szCs w:val="24"/>
        </w:rPr>
        <w:t xml:space="preserve">The </w:t>
      </w:r>
      <w:r w:rsidR="00D518EF">
        <w:rPr>
          <w:rFonts w:cs="Times New Roman"/>
          <w:sz w:val="28"/>
          <w:szCs w:val="24"/>
        </w:rPr>
        <w:t>R</w:t>
      </w:r>
      <w:r w:rsidRPr="008B5ED0">
        <w:rPr>
          <w:rFonts w:cs="Times New Roman"/>
          <w:sz w:val="28"/>
          <w:szCs w:val="24"/>
        </w:rPr>
        <w:t xml:space="preserve">elationship between </w:t>
      </w:r>
      <w:r w:rsidR="00D518EF">
        <w:rPr>
          <w:rFonts w:cs="Times New Roman"/>
          <w:sz w:val="28"/>
          <w:szCs w:val="24"/>
        </w:rPr>
        <w:t>B</w:t>
      </w:r>
      <w:r w:rsidRPr="008B5ED0">
        <w:rPr>
          <w:rFonts w:cs="Times New Roman"/>
          <w:sz w:val="28"/>
          <w:szCs w:val="24"/>
        </w:rPr>
        <w:t xml:space="preserve">rand </w:t>
      </w:r>
      <w:r w:rsidR="00D518EF">
        <w:rPr>
          <w:rFonts w:cs="Times New Roman"/>
          <w:sz w:val="28"/>
          <w:szCs w:val="24"/>
        </w:rPr>
        <w:t>I</w:t>
      </w:r>
      <w:r w:rsidRPr="008B5ED0">
        <w:rPr>
          <w:rFonts w:cs="Times New Roman"/>
          <w:sz w:val="28"/>
          <w:szCs w:val="24"/>
        </w:rPr>
        <w:t xml:space="preserve">mage and </w:t>
      </w:r>
      <w:r w:rsidR="00D518EF">
        <w:rPr>
          <w:rFonts w:cs="Times New Roman"/>
          <w:sz w:val="28"/>
          <w:szCs w:val="24"/>
        </w:rPr>
        <w:t>B</w:t>
      </w:r>
      <w:r w:rsidRPr="008B5ED0">
        <w:rPr>
          <w:rFonts w:cs="Times New Roman"/>
          <w:sz w:val="28"/>
          <w:szCs w:val="24"/>
        </w:rPr>
        <w:t xml:space="preserve">rand </w:t>
      </w:r>
      <w:r w:rsidR="00D518EF">
        <w:rPr>
          <w:rFonts w:cs="Times New Roman"/>
          <w:sz w:val="28"/>
          <w:szCs w:val="24"/>
        </w:rPr>
        <w:t>L</w:t>
      </w:r>
      <w:r w:rsidRPr="008B5ED0">
        <w:rPr>
          <w:rFonts w:cs="Times New Roman"/>
          <w:sz w:val="28"/>
          <w:szCs w:val="24"/>
        </w:rPr>
        <w:t xml:space="preserve">oyalty: A </w:t>
      </w:r>
      <w:r w:rsidR="00D518EF">
        <w:rPr>
          <w:rFonts w:cs="Times New Roman"/>
          <w:sz w:val="28"/>
          <w:szCs w:val="24"/>
        </w:rPr>
        <w:t>C</w:t>
      </w:r>
      <w:r w:rsidRPr="008B5ED0">
        <w:rPr>
          <w:rFonts w:cs="Times New Roman"/>
          <w:sz w:val="28"/>
          <w:szCs w:val="24"/>
        </w:rPr>
        <w:t xml:space="preserve">ase </w:t>
      </w:r>
      <w:r w:rsidR="00D518EF">
        <w:rPr>
          <w:rFonts w:cs="Times New Roman"/>
          <w:sz w:val="28"/>
          <w:szCs w:val="24"/>
        </w:rPr>
        <w:t>S</w:t>
      </w:r>
      <w:r w:rsidRPr="008B5ED0">
        <w:rPr>
          <w:rFonts w:cs="Times New Roman"/>
          <w:sz w:val="28"/>
          <w:szCs w:val="24"/>
        </w:rPr>
        <w:t>tudy of Nike</w:t>
      </w:r>
    </w:p>
    <w:p w14:paraId="56251C7D" w14:textId="20B26A74" w:rsidR="00D30382" w:rsidRPr="008B5ED0" w:rsidRDefault="00D30382" w:rsidP="008B5ED0">
      <w:pPr>
        <w:spacing w:after="0"/>
        <w:jc w:val="center"/>
        <w:rPr>
          <w:rFonts w:cs="Times New Roman"/>
          <w:b/>
          <w:bCs/>
          <w:sz w:val="28"/>
          <w:szCs w:val="24"/>
        </w:rPr>
      </w:pPr>
      <w:r w:rsidRPr="008B5ED0">
        <w:rPr>
          <w:rFonts w:cs="Times New Roman"/>
          <w:b/>
          <w:bCs/>
          <w:sz w:val="28"/>
          <w:szCs w:val="24"/>
        </w:rPr>
        <w:t>Student Name:</w:t>
      </w:r>
      <w:r w:rsidR="00483F18" w:rsidRPr="00483F18">
        <w:rPr>
          <w:rFonts w:cs="Times New Roman"/>
          <w:sz w:val="28"/>
          <w:szCs w:val="24"/>
        </w:rPr>
        <w:t xml:space="preserve"> </w:t>
      </w:r>
      <w:r w:rsidR="00CE544C">
        <w:rPr>
          <w:rFonts w:cs="Times New Roman"/>
          <w:sz w:val="28"/>
          <w:szCs w:val="24"/>
        </w:rPr>
        <w:t>Sava Mantchev</w:t>
      </w:r>
    </w:p>
    <w:p w14:paraId="5384C0BC" w14:textId="12DDF6FA" w:rsidR="00D30382" w:rsidRDefault="00D30382" w:rsidP="008B5ED0">
      <w:pPr>
        <w:spacing w:after="0"/>
        <w:jc w:val="center"/>
        <w:rPr>
          <w:rFonts w:cs="Times New Roman"/>
          <w:sz w:val="28"/>
          <w:szCs w:val="24"/>
        </w:rPr>
      </w:pPr>
      <w:r w:rsidRPr="008B5ED0">
        <w:rPr>
          <w:rFonts w:cs="Times New Roman"/>
          <w:b/>
          <w:bCs/>
          <w:sz w:val="28"/>
          <w:szCs w:val="24"/>
        </w:rPr>
        <w:t>Student ID:</w:t>
      </w:r>
      <w:r w:rsidR="00483F18" w:rsidRPr="00483F18">
        <w:rPr>
          <w:rFonts w:cs="Times New Roman"/>
          <w:sz w:val="28"/>
          <w:szCs w:val="24"/>
        </w:rPr>
        <w:t xml:space="preserve"> </w:t>
      </w:r>
      <w:r w:rsidR="00CE544C">
        <w:rPr>
          <w:rFonts w:cs="Times New Roman"/>
          <w:sz w:val="28"/>
          <w:szCs w:val="24"/>
        </w:rPr>
        <w:t>2028706</w:t>
      </w:r>
    </w:p>
    <w:p w14:paraId="6A29B4F2" w14:textId="5B1DE41B" w:rsidR="00A1442A" w:rsidRPr="00A1442A" w:rsidRDefault="00A1442A" w:rsidP="008B5ED0">
      <w:pPr>
        <w:spacing w:after="0"/>
        <w:jc w:val="center"/>
        <w:rPr>
          <w:rFonts w:cs="Times New Roman"/>
          <w:b/>
          <w:bCs/>
          <w:sz w:val="28"/>
          <w:szCs w:val="24"/>
        </w:rPr>
      </w:pPr>
      <w:r w:rsidRPr="00A1442A">
        <w:rPr>
          <w:rFonts w:cs="Times New Roman"/>
          <w:b/>
          <w:bCs/>
          <w:sz w:val="28"/>
          <w:szCs w:val="24"/>
        </w:rPr>
        <w:t>University Name:</w:t>
      </w:r>
      <w:r w:rsidRPr="00A1442A">
        <w:rPr>
          <w:rFonts w:cs="Times New Roman"/>
          <w:sz w:val="28"/>
          <w:szCs w:val="24"/>
        </w:rPr>
        <w:t xml:space="preserve"> </w:t>
      </w:r>
      <w:r w:rsidR="001039D7">
        <w:rPr>
          <w:rFonts w:cs="Times New Roman"/>
          <w:sz w:val="28"/>
          <w:szCs w:val="24"/>
        </w:rPr>
        <w:t>University of Wales Trinity Saint David</w:t>
      </w:r>
      <w:r w:rsidR="001C54B3">
        <w:rPr>
          <w:rFonts w:cs="Times New Roman"/>
          <w:sz w:val="28"/>
          <w:szCs w:val="24"/>
        </w:rPr>
        <w:t xml:space="preserve"> (London Campus)</w:t>
      </w:r>
    </w:p>
    <w:p w14:paraId="70C9D759" w14:textId="75F3CE3E" w:rsidR="0058545F" w:rsidRDefault="0058545F" w:rsidP="008B5ED0">
      <w:pPr>
        <w:spacing w:after="0"/>
        <w:jc w:val="center"/>
        <w:rPr>
          <w:rFonts w:cs="Times New Roman"/>
          <w:b/>
          <w:bCs/>
          <w:sz w:val="28"/>
          <w:szCs w:val="24"/>
        </w:rPr>
      </w:pPr>
      <w:r w:rsidRPr="008B5ED0">
        <w:rPr>
          <w:rFonts w:cs="Times New Roman"/>
          <w:b/>
          <w:bCs/>
          <w:sz w:val="28"/>
          <w:szCs w:val="24"/>
        </w:rPr>
        <w:t>Submission Date:</w:t>
      </w:r>
      <w:r w:rsidR="00483F18">
        <w:rPr>
          <w:rFonts w:cs="Times New Roman"/>
          <w:sz w:val="28"/>
          <w:szCs w:val="24"/>
        </w:rPr>
        <w:t xml:space="preserve"> </w:t>
      </w:r>
      <w:r w:rsidR="004F2F8F">
        <w:rPr>
          <w:rFonts w:cs="Times New Roman"/>
          <w:sz w:val="28"/>
          <w:szCs w:val="24"/>
        </w:rPr>
        <w:t>18.12.2023</w:t>
      </w:r>
    </w:p>
    <w:p w14:paraId="54103A49" w14:textId="77777777" w:rsidR="00483F18" w:rsidRDefault="00483F18" w:rsidP="00483F18">
      <w:pPr>
        <w:spacing w:after="0"/>
        <w:rPr>
          <w:rFonts w:cs="Times New Roman"/>
          <w:b/>
          <w:bCs/>
          <w:sz w:val="28"/>
          <w:szCs w:val="24"/>
        </w:rPr>
      </w:pPr>
    </w:p>
    <w:p w14:paraId="5C4DA740" w14:textId="09E3DD9F" w:rsidR="00483F18" w:rsidRPr="008B5ED0" w:rsidRDefault="00483F18" w:rsidP="00483F18">
      <w:pPr>
        <w:spacing w:after="0"/>
        <w:rPr>
          <w:rFonts w:cs="Times New Roman"/>
          <w:b/>
          <w:bCs/>
          <w:sz w:val="28"/>
          <w:szCs w:val="24"/>
        </w:rPr>
        <w:sectPr w:rsidR="00483F18" w:rsidRPr="008B5ED0" w:rsidSect="000D314B">
          <w:footerReference w:type="default" r:id="rId8"/>
          <w:type w:val="continuous"/>
          <w:pgSz w:w="11904" w:h="16838" w:code="9"/>
          <w:pgMar w:top="1440" w:right="1440" w:bottom="1440" w:left="1440" w:header="907" w:footer="619" w:gutter="0"/>
          <w:cols w:space="720"/>
          <w:docGrid w:linePitch="360"/>
        </w:sectPr>
      </w:pPr>
    </w:p>
    <w:sdt>
      <w:sdtPr>
        <w:rPr>
          <w:rFonts w:ascii="Times New Roman" w:eastAsia="Calibri" w:hAnsi="Times New Roman" w:cs="Times New Roman"/>
          <w:color w:val="000000"/>
          <w:sz w:val="24"/>
          <w:szCs w:val="22"/>
          <w:lang w:val="en-GB" w:eastAsia="en-GB"/>
        </w:rPr>
        <w:id w:val="-187524781"/>
        <w:docPartObj>
          <w:docPartGallery w:val="Table of Contents"/>
          <w:docPartUnique/>
        </w:docPartObj>
      </w:sdtPr>
      <w:sdtEndPr>
        <w:rPr>
          <w:b/>
          <w:bCs/>
          <w:noProof/>
        </w:rPr>
      </w:sdtEndPr>
      <w:sdtContent>
        <w:p w14:paraId="1D18CF1A" w14:textId="764C9D95" w:rsidR="000C37C9" w:rsidRPr="00561627" w:rsidRDefault="000C37C9" w:rsidP="00561627">
          <w:pPr>
            <w:pStyle w:val="TOCHeading"/>
            <w:spacing w:before="0" w:line="360" w:lineRule="auto"/>
            <w:jc w:val="both"/>
            <w:rPr>
              <w:rFonts w:ascii="Times New Roman" w:hAnsi="Times New Roman" w:cs="Times New Roman"/>
            </w:rPr>
          </w:pPr>
          <w:r w:rsidRPr="00561627">
            <w:rPr>
              <w:rFonts w:ascii="Times New Roman" w:hAnsi="Times New Roman" w:cs="Times New Roman"/>
            </w:rPr>
            <w:t>Table of Contents</w:t>
          </w:r>
        </w:p>
        <w:p w14:paraId="75FEAE65" w14:textId="474E6AC0" w:rsidR="00F045E4" w:rsidRDefault="000C37C9">
          <w:pPr>
            <w:pStyle w:val="TOC1"/>
            <w:tabs>
              <w:tab w:val="right" w:leader="dot" w:pos="9014"/>
            </w:tabs>
            <w:rPr>
              <w:rFonts w:asciiTheme="minorHAnsi" w:eastAsiaTheme="minorEastAsia" w:hAnsiTheme="minorHAnsi" w:cstheme="minorBidi"/>
              <w:noProof/>
              <w:color w:val="auto"/>
              <w:kern w:val="2"/>
              <w:sz w:val="22"/>
              <w14:ligatures w14:val="standardContextual"/>
            </w:rPr>
          </w:pPr>
          <w:r w:rsidRPr="00561627">
            <w:rPr>
              <w:rFonts w:cs="Times New Roman"/>
            </w:rPr>
            <w:fldChar w:fldCharType="begin"/>
          </w:r>
          <w:r w:rsidRPr="00561627">
            <w:rPr>
              <w:rFonts w:cs="Times New Roman"/>
            </w:rPr>
            <w:instrText xml:space="preserve"> TOC \o "1-3" \h \z \u </w:instrText>
          </w:r>
          <w:r w:rsidRPr="00561627">
            <w:rPr>
              <w:rFonts w:cs="Times New Roman"/>
            </w:rPr>
            <w:fldChar w:fldCharType="separate"/>
          </w:r>
          <w:hyperlink w:anchor="_Toc152679721" w:history="1">
            <w:r w:rsidR="00F045E4" w:rsidRPr="00FB51E5">
              <w:rPr>
                <w:rStyle w:val="Hyperlink"/>
                <w:rFonts w:cs="Times New Roman"/>
                <w:noProof/>
              </w:rPr>
              <w:t>Chapter 1: Introduction</w:t>
            </w:r>
            <w:r w:rsidR="00F045E4">
              <w:rPr>
                <w:noProof/>
                <w:webHidden/>
              </w:rPr>
              <w:tab/>
            </w:r>
            <w:r w:rsidR="00F045E4">
              <w:rPr>
                <w:noProof/>
                <w:webHidden/>
              </w:rPr>
              <w:fldChar w:fldCharType="begin"/>
            </w:r>
            <w:r w:rsidR="00F045E4">
              <w:rPr>
                <w:noProof/>
                <w:webHidden/>
              </w:rPr>
              <w:instrText xml:space="preserve"> PAGEREF _Toc152679721 \h </w:instrText>
            </w:r>
            <w:r w:rsidR="00F045E4">
              <w:rPr>
                <w:noProof/>
                <w:webHidden/>
              </w:rPr>
            </w:r>
            <w:r w:rsidR="00F045E4">
              <w:rPr>
                <w:noProof/>
                <w:webHidden/>
              </w:rPr>
              <w:fldChar w:fldCharType="separate"/>
            </w:r>
            <w:r w:rsidR="00F045E4">
              <w:rPr>
                <w:noProof/>
                <w:webHidden/>
              </w:rPr>
              <w:t>1</w:t>
            </w:r>
            <w:r w:rsidR="00F045E4">
              <w:rPr>
                <w:noProof/>
                <w:webHidden/>
              </w:rPr>
              <w:fldChar w:fldCharType="end"/>
            </w:r>
          </w:hyperlink>
        </w:p>
        <w:p w14:paraId="467547F6" w14:textId="6213434D" w:rsidR="00F045E4" w:rsidRDefault="0056073C">
          <w:pPr>
            <w:pStyle w:val="TOC1"/>
            <w:tabs>
              <w:tab w:val="right" w:leader="dot" w:pos="9014"/>
            </w:tabs>
            <w:rPr>
              <w:rFonts w:asciiTheme="minorHAnsi" w:eastAsiaTheme="minorEastAsia" w:hAnsiTheme="minorHAnsi" w:cstheme="minorBidi"/>
              <w:noProof/>
              <w:color w:val="auto"/>
              <w:kern w:val="2"/>
              <w:sz w:val="22"/>
              <w14:ligatures w14:val="standardContextual"/>
            </w:rPr>
          </w:pPr>
          <w:hyperlink w:anchor="_Toc152679722" w:history="1">
            <w:r w:rsidR="00F045E4" w:rsidRPr="00FB51E5">
              <w:rPr>
                <w:rStyle w:val="Hyperlink"/>
                <w:rFonts w:cs="Times New Roman"/>
                <w:noProof/>
              </w:rPr>
              <w:t>Chapter 2: Literature Review</w:t>
            </w:r>
            <w:r w:rsidR="00F045E4">
              <w:rPr>
                <w:noProof/>
                <w:webHidden/>
              </w:rPr>
              <w:tab/>
            </w:r>
            <w:r w:rsidR="00F045E4">
              <w:rPr>
                <w:noProof/>
                <w:webHidden/>
              </w:rPr>
              <w:fldChar w:fldCharType="begin"/>
            </w:r>
            <w:r w:rsidR="00F045E4">
              <w:rPr>
                <w:noProof/>
                <w:webHidden/>
              </w:rPr>
              <w:instrText xml:space="preserve"> PAGEREF _Toc152679722 \h </w:instrText>
            </w:r>
            <w:r w:rsidR="00F045E4">
              <w:rPr>
                <w:noProof/>
                <w:webHidden/>
              </w:rPr>
            </w:r>
            <w:r w:rsidR="00F045E4">
              <w:rPr>
                <w:noProof/>
                <w:webHidden/>
              </w:rPr>
              <w:fldChar w:fldCharType="separate"/>
            </w:r>
            <w:r w:rsidR="00F045E4">
              <w:rPr>
                <w:noProof/>
                <w:webHidden/>
              </w:rPr>
              <w:t>3</w:t>
            </w:r>
            <w:r w:rsidR="00F045E4">
              <w:rPr>
                <w:noProof/>
                <w:webHidden/>
              </w:rPr>
              <w:fldChar w:fldCharType="end"/>
            </w:r>
          </w:hyperlink>
        </w:p>
        <w:p w14:paraId="1C56782B" w14:textId="39FA6870" w:rsidR="00F045E4" w:rsidRDefault="0056073C">
          <w:pPr>
            <w:pStyle w:val="TOC1"/>
            <w:tabs>
              <w:tab w:val="right" w:leader="dot" w:pos="9014"/>
            </w:tabs>
            <w:rPr>
              <w:rFonts w:asciiTheme="minorHAnsi" w:eastAsiaTheme="minorEastAsia" w:hAnsiTheme="minorHAnsi" w:cstheme="minorBidi"/>
              <w:noProof/>
              <w:color w:val="auto"/>
              <w:kern w:val="2"/>
              <w:sz w:val="22"/>
              <w14:ligatures w14:val="standardContextual"/>
            </w:rPr>
          </w:pPr>
          <w:hyperlink w:anchor="_Toc152679723" w:history="1">
            <w:r w:rsidR="00F045E4" w:rsidRPr="00FB51E5">
              <w:rPr>
                <w:rStyle w:val="Hyperlink"/>
                <w:rFonts w:cs="Times New Roman"/>
                <w:noProof/>
              </w:rPr>
              <w:t>Chapter 3: Research methods and methodology</w:t>
            </w:r>
            <w:r w:rsidR="00F045E4">
              <w:rPr>
                <w:noProof/>
                <w:webHidden/>
              </w:rPr>
              <w:tab/>
            </w:r>
            <w:r w:rsidR="00F045E4">
              <w:rPr>
                <w:noProof/>
                <w:webHidden/>
              </w:rPr>
              <w:fldChar w:fldCharType="begin"/>
            </w:r>
            <w:r w:rsidR="00F045E4">
              <w:rPr>
                <w:noProof/>
                <w:webHidden/>
              </w:rPr>
              <w:instrText xml:space="preserve"> PAGEREF _Toc152679723 \h </w:instrText>
            </w:r>
            <w:r w:rsidR="00F045E4">
              <w:rPr>
                <w:noProof/>
                <w:webHidden/>
              </w:rPr>
            </w:r>
            <w:r w:rsidR="00F045E4">
              <w:rPr>
                <w:noProof/>
                <w:webHidden/>
              </w:rPr>
              <w:fldChar w:fldCharType="separate"/>
            </w:r>
            <w:r w:rsidR="00F045E4">
              <w:rPr>
                <w:noProof/>
                <w:webHidden/>
              </w:rPr>
              <w:t>5</w:t>
            </w:r>
            <w:r w:rsidR="00F045E4">
              <w:rPr>
                <w:noProof/>
                <w:webHidden/>
              </w:rPr>
              <w:fldChar w:fldCharType="end"/>
            </w:r>
          </w:hyperlink>
        </w:p>
        <w:p w14:paraId="3C4CCE42" w14:textId="1352D613" w:rsidR="00F045E4" w:rsidRDefault="0056073C">
          <w:pPr>
            <w:pStyle w:val="TOC1"/>
            <w:tabs>
              <w:tab w:val="right" w:leader="dot" w:pos="9014"/>
            </w:tabs>
            <w:rPr>
              <w:rFonts w:asciiTheme="minorHAnsi" w:eastAsiaTheme="minorEastAsia" w:hAnsiTheme="minorHAnsi" w:cstheme="minorBidi"/>
              <w:noProof/>
              <w:color w:val="auto"/>
              <w:kern w:val="2"/>
              <w:sz w:val="22"/>
              <w14:ligatures w14:val="standardContextual"/>
            </w:rPr>
          </w:pPr>
          <w:hyperlink w:anchor="_Toc152679724" w:history="1">
            <w:r w:rsidR="00F045E4" w:rsidRPr="00FB51E5">
              <w:rPr>
                <w:rStyle w:val="Hyperlink"/>
                <w:rFonts w:cs="Times New Roman"/>
                <w:noProof/>
              </w:rPr>
              <w:t>Chapter 4: Conclusion</w:t>
            </w:r>
            <w:r w:rsidR="00F045E4">
              <w:rPr>
                <w:noProof/>
                <w:webHidden/>
              </w:rPr>
              <w:tab/>
            </w:r>
            <w:r w:rsidR="00F045E4">
              <w:rPr>
                <w:noProof/>
                <w:webHidden/>
              </w:rPr>
              <w:fldChar w:fldCharType="begin"/>
            </w:r>
            <w:r w:rsidR="00F045E4">
              <w:rPr>
                <w:noProof/>
                <w:webHidden/>
              </w:rPr>
              <w:instrText xml:space="preserve"> PAGEREF _Toc152679724 \h </w:instrText>
            </w:r>
            <w:r w:rsidR="00F045E4">
              <w:rPr>
                <w:noProof/>
                <w:webHidden/>
              </w:rPr>
            </w:r>
            <w:r w:rsidR="00F045E4">
              <w:rPr>
                <w:noProof/>
                <w:webHidden/>
              </w:rPr>
              <w:fldChar w:fldCharType="separate"/>
            </w:r>
            <w:r w:rsidR="00F045E4">
              <w:rPr>
                <w:noProof/>
                <w:webHidden/>
              </w:rPr>
              <w:t>6</w:t>
            </w:r>
            <w:r w:rsidR="00F045E4">
              <w:rPr>
                <w:noProof/>
                <w:webHidden/>
              </w:rPr>
              <w:fldChar w:fldCharType="end"/>
            </w:r>
          </w:hyperlink>
        </w:p>
        <w:p w14:paraId="69917C23" w14:textId="69E71E00" w:rsidR="00F045E4" w:rsidRDefault="0056073C">
          <w:pPr>
            <w:pStyle w:val="TOC1"/>
            <w:tabs>
              <w:tab w:val="right" w:leader="dot" w:pos="9014"/>
            </w:tabs>
            <w:rPr>
              <w:rFonts w:asciiTheme="minorHAnsi" w:eastAsiaTheme="minorEastAsia" w:hAnsiTheme="minorHAnsi" w:cstheme="minorBidi"/>
              <w:noProof/>
              <w:color w:val="auto"/>
              <w:kern w:val="2"/>
              <w:sz w:val="22"/>
              <w14:ligatures w14:val="standardContextual"/>
            </w:rPr>
          </w:pPr>
          <w:hyperlink w:anchor="_Toc152679725" w:history="1">
            <w:r w:rsidR="00F045E4" w:rsidRPr="00FB51E5">
              <w:rPr>
                <w:rStyle w:val="Hyperlink"/>
                <w:rFonts w:cs="Times New Roman"/>
                <w:noProof/>
              </w:rPr>
              <w:t>Chapter 5: References</w:t>
            </w:r>
            <w:r w:rsidR="00F045E4">
              <w:rPr>
                <w:noProof/>
                <w:webHidden/>
              </w:rPr>
              <w:tab/>
            </w:r>
            <w:r w:rsidR="00F045E4">
              <w:rPr>
                <w:noProof/>
                <w:webHidden/>
              </w:rPr>
              <w:fldChar w:fldCharType="begin"/>
            </w:r>
            <w:r w:rsidR="00F045E4">
              <w:rPr>
                <w:noProof/>
                <w:webHidden/>
              </w:rPr>
              <w:instrText xml:space="preserve"> PAGEREF _Toc152679725 \h </w:instrText>
            </w:r>
            <w:r w:rsidR="00F045E4">
              <w:rPr>
                <w:noProof/>
                <w:webHidden/>
              </w:rPr>
            </w:r>
            <w:r w:rsidR="00F045E4">
              <w:rPr>
                <w:noProof/>
                <w:webHidden/>
              </w:rPr>
              <w:fldChar w:fldCharType="separate"/>
            </w:r>
            <w:r w:rsidR="00F045E4">
              <w:rPr>
                <w:noProof/>
                <w:webHidden/>
              </w:rPr>
              <w:t>7</w:t>
            </w:r>
            <w:r w:rsidR="00F045E4">
              <w:rPr>
                <w:noProof/>
                <w:webHidden/>
              </w:rPr>
              <w:fldChar w:fldCharType="end"/>
            </w:r>
          </w:hyperlink>
        </w:p>
        <w:p w14:paraId="5BCDD25D" w14:textId="0D543378" w:rsidR="000C37C9" w:rsidRPr="00561627" w:rsidRDefault="000C37C9" w:rsidP="00561627">
          <w:pPr>
            <w:spacing w:after="0"/>
            <w:rPr>
              <w:rFonts w:cs="Times New Roman"/>
            </w:rPr>
          </w:pPr>
          <w:r w:rsidRPr="00561627">
            <w:rPr>
              <w:rFonts w:cs="Times New Roman"/>
              <w:b/>
              <w:bCs/>
              <w:noProof/>
            </w:rPr>
            <w:fldChar w:fldCharType="end"/>
          </w:r>
        </w:p>
      </w:sdtContent>
    </w:sdt>
    <w:p w14:paraId="23793B72" w14:textId="77777777" w:rsidR="000C37C9" w:rsidRPr="00561627" w:rsidRDefault="000C37C9" w:rsidP="00561627">
      <w:pPr>
        <w:pStyle w:val="Heading1"/>
        <w:spacing w:before="0" w:after="0"/>
        <w:rPr>
          <w:rFonts w:cs="Times New Roman"/>
        </w:rPr>
        <w:sectPr w:rsidR="000C37C9" w:rsidRPr="00561627" w:rsidSect="00A04DF2">
          <w:pgSz w:w="11904" w:h="16838" w:code="9"/>
          <w:pgMar w:top="1440" w:right="1440" w:bottom="1440" w:left="1440" w:header="907" w:footer="619" w:gutter="0"/>
          <w:cols w:space="720"/>
          <w:docGrid w:linePitch="360"/>
        </w:sectPr>
      </w:pPr>
    </w:p>
    <w:p w14:paraId="1D2C86B3" w14:textId="431F5128" w:rsidR="00E23195" w:rsidRPr="00561627" w:rsidRDefault="00A04DF2" w:rsidP="00A01C36">
      <w:pPr>
        <w:pStyle w:val="Heading1"/>
        <w:spacing w:before="0" w:after="60"/>
        <w:rPr>
          <w:rFonts w:cs="Times New Roman"/>
        </w:rPr>
      </w:pPr>
      <w:bookmarkStart w:id="0" w:name="_Toc152679721"/>
      <w:r w:rsidRPr="00561627">
        <w:rPr>
          <w:rFonts w:cs="Times New Roman"/>
        </w:rPr>
        <w:lastRenderedPageBreak/>
        <w:t>Chapter 1: Introduction</w:t>
      </w:r>
      <w:bookmarkEnd w:id="0"/>
      <w:r w:rsidRPr="00561627">
        <w:rPr>
          <w:rFonts w:cs="Times New Roman"/>
        </w:rPr>
        <w:t xml:space="preserve"> </w:t>
      </w:r>
    </w:p>
    <w:p w14:paraId="30648256" w14:textId="0DD91434" w:rsidR="00DF504F" w:rsidRPr="00561627" w:rsidRDefault="00DF504F" w:rsidP="00A01C36">
      <w:pPr>
        <w:spacing w:after="60"/>
        <w:rPr>
          <w:rFonts w:cs="Times New Roman"/>
        </w:rPr>
      </w:pPr>
      <w:r w:rsidRPr="00561627">
        <w:rPr>
          <w:rFonts w:cs="Times New Roman"/>
        </w:rPr>
        <w:t xml:space="preserve">In the globalised business </w:t>
      </w:r>
      <w:r w:rsidR="00F57742" w:rsidRPr="00561627">
        <w:rPr>
          <w:rFonts w:cs="Times New Roman"/>
        </w:rPr>
        <w:t>environment, maintaining</w:t>
      </w:r>
      <w:r w:rsidR="0081348C" w:rsidRPr="00561627">
        <w:rPr>
          <w:rFonts w:cs="Times New Roman"/>
        </w:rPr>
        <w:t xml:space="preserve"> a brand image is essential for enhancing brand loyalty</w:t>
      </w:r>
      <w:r w:rsidR="00F57742" w:rsidRPr="00561627">
        <w:rPr>
          <w:rFonts w:cs="Times New Roman"/>
        </w:rPr>
        <w:t xml:space="preserve">. </w:t>
      </w:r>
      <w:r w:rsidR="0072519C" w:rsidRPr="00561627">
        <w:rPr>
          <w:rFonts w:cs="Times New Roman"/>
        </w:rPr>
        <w:t>A strong brand image is the foundation of a loyal client</w:t>
      </w:r>
      <w:r w:rsidR="00561627">
        <w:rPr>
          <w:rFonts w:cs="Times New Roman"/>
        </w:rPr>
        <w:t>ele</w:t>
      </w:r>
      <w:r w:rsidR="0072519C" w:rsidRPr="00561627">
        <w:rPr>
          <w:rFonts w:cs="Times New Roman"/>
        </w:rPr>
        <w:t xml:space="preserve"> base which supports a company in generating revenue for a longer period. </w:t>
      </w:r>
      <w:r w:rsidR="00CD6078" w:rsidRPr="00561627">
        <w:rPr>
          <w:rFonts w:cs="Times New Roman"/>
        </w:rPr>
        <w:t xml:space="preserve">On the other hand, brand loyalty enables customers to make </w:t>
      </w:r>
      <w:r w:rsidR="00C019EF" w:rsidRPr="00561627">
        <w:rPr>
          <w:rFonts w:cs="Times New Roman"/>
        </w:rPr>
        <w:t>repeated</w:t>
      </w:r>
      <w:r w:rsidR="00CD6078" w:rsidRPr="00561627">
        <w:rPr>
          <w:rFonts w:cs="Times New Roman"/>
        </w:rPr>
        <w:t xml:space="preserve"> appearance</w:t>
      </w:r>
      <w:r w:rsidR="00561627">
        <w:rPr>
          <w:rFonts w:cs="Times New Roman"/>
        </w:rPr>
        <w:t>s</w:t>
      </w:r>
      <w:r w:rsidR="00CD6078" w:rsidRPr="00561627">
        <w:rPr>
          <w:rFonts w:cs="Times New Roman"/>
        </w:rPr>
        <w:t xml:space="preserve"> or purchase</w:t>
      </w:r>
      <w:r w:rsidR="00561627">
        <w:rPr>
          <w:rFonts w:cs="Times New Roman"/>
        </w:rPr>
        <w:t>s</w:t>
      </w:r>
      <w:r w:rsidR="00BF6564" w:rsidRPr="00561627">
        <w:rPr>
          <w:rFonts w:cs="Times New Roman"/>
        </w:rPr>
        <w:t xml:space="preserve"> which brings significant benefits for a company in the competitive market. </w:t>
      </w:r>
      <w:r w:rsidR="0085454C" w:rsidRPr="00561627">
        <w:rPr>
          <w:rFonts w:cs="Times New Roman"/>
        </w:rPr>
        <w:t xml:space="preserve">As per research </w:t>
      </w:r>
      <w:r w:rsidR="00561627">
        <w:rPr>
          <w:rFonts w:cs="Times New Roman"/>
        </w:rPr>
        <w:t>by</w:t>
      </w:r>
      <w:r w:rsidR="0085454C" w:rsidRPr="00561627">
        <w:rPr>
          <w:rFonts w:cs="Times New Roman"/>
        </w:rPr>
        <w:t xml:space="preserve"> </w:t>
      </w:r>
      <w:r w:rsidR="004D57B8" w:rsidRPr="00561627">
        <w:rPr>
          <w:rFonts w:cs="Times New Roman"/>
        </w:rPr>
        <w:t>Janson (2021)</w:t>
      </w:r>
      <w:r w:rsidR="0085454C" w:rsidRPr="00561627">
        <w:rPr>
          <w:rFonts w:cs="Times New Roman"/>
        </w:rPr>
        <w:t>, nearly 57% of customers show loyalty to the brands considering the brand image</w:t>
      </w:r>
      <w:r w:rsidR="00991AD5" w:rsidRPr="00561627">
        <w:rPr>
          <w:rFonts w:cs="Times New Roman"/>
        </w:rPr>
        <w:t xml:space="preserve"> </w:t>
      </w:r>
      <w:r w:rsidR="000A2DFF" w:rsidRPr="00561627">
        <w:rPr>
          <w:rFonts w:cs="Times New Roman"/>
        </w:rPr>
        <w:t xml:space="preserve">but only 31% </w:t>
      </w:r>
      <w:r w:rsidR="00561627">
        <w:rPr>
          <w:rFonts w:cs="Times New Roman"/>
        </w:rPr>
        <w:t xml:space="preserve">of </w:t>
      </w:r>
      <w:r w:rsidR="000A2DFF" w:rsidRPr="00561627">
        <w:rPr>
          <w:rFonts w:cs="Times New Roman"/>
        </w:rPr>
        <w:t xml:space="preserve">global companies are successful in managing their brand image </w:t>
      </w:r>
      <w:r w:rsidR="00947CDD" w:rsidRPr="00561627">
        <w:rPr>
          <w:rFonts w:cs="Times New Roman"/>
        </w:rPr>
        <w:t>which</w:t>
      </w:r>
      <w:r w:rsidR="000A2DFF" w:rsidRPr="00561627">
        <w:rPr>
          <w:rFonts w:cs="Times New Roman"/>
        </w:rPr>
        <w:t xml:space="preserve"> has </w:t>
      </w:r>
      <w:r w:rsidR="00947CDD" w:rsidRPr="00561627">
        <w:rPr>
          <w:rFonts w:cs="Times New Roman"/>
        </w:rPr>
        <w:t>impacted their customers</w:t>
      </w:r>
      <w:r w:rsidR="00561627">
        <w:rPr>
          <w:rFonts w:cs="Times New Roman"/>
        </w:rPr>
        <w:t>'</w:t>
      </w:r>
      <w:r w:rsidR="00947CDD" w:rsidRPr="00561627">
        <w:rPr>
          <w:rFonts w:cs="Times New Roman"/>
        </w:rPr>
        <w:t xml:space="preserve"> satisfaction and loyalty. Such aspects have acted as the rationale </w:t>
      </w:r>
      <w:r w:rsidR="00561627">
        <w:rPr>
          <w:rFonts w:cs="Times New Roman"/>
        </w:rPr>
        <w:t>for</w:t>
      </w:r>
      <w:r w:rsidR="00947CDD" w:rsidRPr="00561627">
        <w:rPr>
          <w:rFonts w:cs="Times New Roman"/>
        </w:rPr>
        <w:t xml:space="preserve"> selecting this topic. </w:t>
      </w:r>
    </w:p>
    <w:p w14:paraId="07A4777A" w14:textId="5D52947B" w:rsidR="00CD6078" w:rsidRPr="00561627" w:rsidRDefault="00BF6564" w:rsidP="00A01C36">
      <w:pPr>
        <w:spacing w:after="60"/>
        <w:rPr>
          <w:rFonts w:cs="Times New Roman"/>
          <w:b/>
          <w:bCs/>
        </w:rPr>
      </w:pPr>
      <w:r w:rsidRPr="00561627">
        <w:rPr>
          <w:rFonts w:cs="Times New Roman"/>
          <w:b/>
          <w:bCs/>
        </w:rPr>
        <w:t xml:space="preserve">Significance </w:t>
      </w:r>
    </w:p>
    <w:p w14:paraId="44171E35" w14:textId="6BC5DBF1" w:rsidR="00BF6564" w:rsidRPr="00561627" w:rsidRDefault="00347D35" w:rsidP="00A01C36">
      <w:pPr>
        <w:spacing w:after="60"/>
        <w:rPr>
          <w:rFonts w:cs="Times New Roman"/>
        </w:rPr>
      </w:pPr>
      <w:r w:rsidRPr="00561627">
        <w:rPr>
          <w:rFonts w:cs="Times New Roman"/>
        </w:rPr>
        <w:t xml:space="preserve">The significance of evaluating the relationship between brand image and brand loyalty lies in several aspects of an organization such as customer retention, </w:t>
      </w:r>
      <w:r w:rsidR="0085454C" w:rsidRPr="00561627">
        <w:rPr>
          <w:rFonts w:cs="Times New Roman"/>
        </w:rPr>
        <w:t>market competitiveness, and many more</w:t>
      </w:r>
      <w:r w:rsidR="004D57B8" w:rsidRPr="00561627">
        <w:rPr>
          <w:rFonts w:cs="Times New Roman"/>
        </w:rPr>
        <w:t xml:space="preserve"> (Emari, 2019)</w:t>
      </w:r>
      <w:r w:rsidR="0085454C" w:rsidRPr="00561627">
        <w:rPr>
          <w:rFonts w:cs="Times New Roman"/>
        </w:rPr>
        <w:t xml:space="preserve">. This relationship </w:t>
      </w:r>
      <w:r w:rsidR="00942BE7" w:rsidRPr="00561627">
        <w:rPr>
          <w:rFonts w:cs="Times New Roman"/>
        </w:rPr>
        <w:t xml:space="preserve">between these two aspects </w:t>
      </w:r>
      <w:r w:rsidR="00E118C2" w:rsidRPr="00561627">
        <w:rPr>
          <w:rFonts w:cs="Times New Roman"/>
        </w:rPr>
        <w:t xml:space="preserve">is significate for the companies to ensure their strategic differentiation and market resilience. Besides, this research is significant for the customers as this will help them </w:t>
      </w:r>
      <w:r w:rsidR="00561627">
        <w:rPr>
          <w:rFonts w:cs="Times New Roman"/>
        </w:rPr>
        <w:t>eliminate</w:t>
      </w:r>
      <w:r w:rsidR="00E118C2" w:rsidRPr="00561627">
        <w:rPr>
          <w:rFonts w:cs="Times New Roman"/>
        </w:rPr>
        <w:t xml:space="preserve"> their misconception</w:t>
      </w:r>
      <w:r w:rsidR="00561627">
        <w:rPr>
          <w:rFonts w:cs="Times New Roman"/>
        </w:rPr>
        <w:t>s</w:t>
      </w:r>
      <w:r w:rsidR="00E118C2" w:rsidRPr="00561627">
        <w:rPr>
          <w:rFonts w:cs="Times New Roman"/>
        </w:rPr>
        <w:t xml:space="preserve"> and </w:t>
      </w:r>
      <w:r w:rsidR="001963B0" w:rsidRPr="00561627">
        <w:rPr>
          <w:rFonts w:cs="Times New Roman"/>
        </w:rPr>
        <w:t xml:space="preserve">show loyalty </w:t>
      </w:r>
      <w:r w:rsidR="00445B16" w:rsidRPr="00561627">
        <w:rPr>
          <w:rFonts w:cs="Times New Roman"/>
        </w:rPr>
        <w:t>properly</w:t>
      </w:r>
      <w:r w:rsidR="001963B0" w:rsidRPr="00561627">
        <w:rPr>
          <w:rFonts w:cs="Times New Roman"/>
        </w:rPr>
        <w:t xml:space="preserve">. </w:t>
      </w:r>
      <w:r w:rsidR="003836D9" w:rsidRPr="00561627">
        <w:rPr>
          <w:rFonts w:cs="Times New Roman"/>
        </w:rPr>
        <w:t xml:space="preserve">Again, there </w:t>
      </w:r>
      <w:r w:rsidR="00561627">
        <w:rPr>
          <w:rFonts w:cs="Times New Roman"/>
        </w:rPr>
        <w:t>is</w:t>
      </w:r>
      <w:r w:rsidR="003836D9" w:rsidRPr="00561627">
        <w:rPr>
          <w:rFonts w:cs="Times New Roman"/>
        </w:rPr>
        <w:t xml:space="preserve"> not m</w:t>
      </w:r>
      <w:r w:rsidR="00561627">
        <w:rPr>
          <w:rFonts w:cs="Times New Roman"/>
        </w:rPr>
        <w:t>uch</w:t>
      </w:r>
      <w:r w:rsidR="003836D9" w:rsidRPr="00561627">
        <w:rPr>
          <w:rFonts w:cs="Times New Roman"/>
        </w:rPr>
        <w:t xml:space="preserve"> reliable </w:t>
      </w:r>
      <w:r w:rsidR="001A29D7" w:rsidRPr="00561627">
        <w:rPr>
          <w:rFonts w:cs="Times New Roman"/>
        </w:rPr>
        <w:t>research</w:t>
      </w:r>
      <w:r w:rsidR="003836D9" w:rsidRPr="00561627">
        <w:rPr>
          <w:rFonts w:cs="Times New Roman"/>
        </w:rPr>
        <w:t xml:space="preserve"> on the relationship between th</w:t>
      </w:r>
      <w:r w:rsidR="00561627">
        <w:rPr>
          <w:rFonts w:cs="Times New Roman"/>
        </w:rPr>
        <w:t>ese</w:t>
      </w:r>
      <w:r w:rsidR="003836D9" w:rsidRPr="00561627">
        <w:rPr>
          <w:rFonts w:cs="Times New Roman"/>
        </w:rPr>
        <w:t xml:space="preserve"> two </w:t>
      </w:r>
      <w:r w:rsidR="00C02416" w:rsidRPr="00561627">
        <w:rPr>
          <w:rFonts w:cs="Times New Roman"/>
        </w:rPr>
        <w:t xml:space="preserve">and so, this research will be significant for meeting this gap. </w:t>
      </w:r>
    </w:p>
    <w:p w14:paraId="32EF1CDA" w14:textId="7E0589BD" w:rsidR="00347D35" w:rsidRPr="00561627" w:rsidRDefault="003836D9" w:rsidP="00A01C36">
      <w:pPr>
        <w:spacing w:after="60"/>
        <w:rPr>
          <w:rFonts w:cs="Times New Roman"/>
          <w:b/>
          <w:bCs/>
        </w:rPr>
      </w:pPr>
      <w:r w:rsidRPr="00561627">
        <w:rPr>
          <w:rFonts w:cs="Times New Roman"/>
          <w:b/>
          <w:bCs/>
        </w:rPr>
        <w:t xml:space="preserve">Purpose </w:t>
      </w:r>
    </w:p>
    <w:p w14:paraId="35821B16" w14:textId="72074EAC" w:rsidR="003836D9" w:rsidRPr="00561627" w:rsidRDefault="003836D9" w:rsidP="00A01C36">
      <w:pPr>
        <w:spacing w:after="60"/>
        <w:rPr>
          <w:rFonts w:cs="Times New Roman"/>
        </w:rPr>
      </w:pPr>
      <w:r w:rsidRPr="00561627">
        <w:rPr>
          <w:rFonts w:cs="Times New Roman"/>
        </w:rPr>
        <w:t xml:space="preserve">The purpose of this </w:t>
      </w:r>
      <w:r w:rsidR="001B3A6E" w:rsidRPr="00561627">
        <w:rPr>
          <w:rFonts w:cs="Times New Roman"/>
        </w:rPr>
        <w:t xml:space="preserve">research is to support organizations in </w:t>
      </w:r>
      <w:r w:rsidR="0053331A" w:rsidRPr="00561627">
        <w:rPr>
          <w:rFonts w:cs="Times New Roman"/>
        </w:rPr>
        <w:t xml:space="preserve">gaining more insights </w:t>
      </w:r>
      <w:r w:rsidR="00561627">
        <w:rPr>
          <w:rFonts w:cs="Times New Roman"/>
        </w:rPr>
        <w:t>into</w:t>
      </w:r>
      <w:r w:rsidR="0053331A" w:rsidRPr="00561627">
        <w:rPr>
          <w:rFonts w:cs="Times New Roman"/>
        </w:rPr>
        <w:t xml:space="preserve"> customer behaviour, </w:t>
      </w:r>
      <w:r w:rsidR="00DB6504" w:rsidRPr="00561627">
        <w:rPr>
          <w:rFonts w:cs="Times New Roman"/>
        </w:rPr>
        <w:t>focusing on their weak points and address</w:t>
      </w:r>
      <w:r w:rsidR="0053331A" w:rsidRPr="00561627">
        <w:rPr>
          <w:rFonts w:cs="Times New Roman"/>
        </w:rPr>
        <w:t>ing</w:t>
      </w:r>
      <w:r w:rsidR="00DB6504" w:rsidRPr="00561627">
        <w:rPr>
          <w:rFonts w:cs="Times New Roman"/>
        </w:rPr>
        <w:t xml:space="preserve"> them to encourage the customers </w:t>
      </w:r>
      <w:r w:rsidR="00561627">
        <w:rPr>
          <w:rFonts w:cs="Times New Roman"/>
        </w:rPr>
        <w:t>to foster</w:t>
      </w:r>
      <w:r w:rsidR="00DB6504" w:rsidRPr="00561627">
        <w:rPr>
          <w:rFonts w:cs="Times New Roman"/>
        </w:rPr>
        <w:t xml:space="preserve"> a positive perception </w:t>
      </w:r>
      <w:r w:rsidR="00561627">
        <w:rPr>
          <w:rFonts w:cs="Times New Roman"/>
        </w:rPr>
        <w:t>of</w:t>
      </w:r>
      <w:r w:rsidR="00DB6504" w:rsidRPr="00561627">
        <w:rPr>
          <w:rFonts w:cs="Times New Roman"/>
        </w:rPr>
        <w:t xml:space="preserve"> the brand</w:t>
      </w:r>
      <w:r w:rsidR="004D57B8" w:rsidRPr="00561627">
        <w:rPr>
          <w:rFonts w:cs="Times New Roman"/>
        </w:rPr>
        <w:t xml:space="preserve"> (Taylor, Celuch and Goodwin, 2021)</w:t>
      </w:r>
      <w:r w:rsidR="00DB6504" w:rsidRPr="00561627">
        <w:rPr>
          <w:rFonts w:cs="Times New Roman"/>
        </w:rPr>
        <w:t xml:space="preserve">. </w:t>
      </w:r>
      <w:r w:rsidR="001A29D7" w:rsidRPr="00561627">
        <w:rPr>
          <w:rFonts w:cs="Times New Roman"/>
        </w:rPr>
        <w:t xml:space="preserve">Besides, outlining the challenges and recommending ways of enhancing </w:t>
      </w:r>
      <w:r w:rsidR="00561627">
        <w:rPr>
          <w:rFonts w:cs="Times New Roman"/>
        </w:rPr>
        <w:t xml:space="preserve">the </w:t>
      </w:r>
      <w:r w:rsidR="001A29D7" w:rsidRPr="00561627">
        <w:rPr>
          <w:rFonts w:cs="Times New Roman"/>
        </w:rPr>
        <w:t>brand image in sports retail org</w:t>
      </w:r>
      <w:r w:rsidR="00561627">
        <w:rPr>
          <w:rFonts w:cs="Times New Roman"/>
        </w:rPr>
        <w:t>anis</w:t>
      </w:r>
      <w:r w:rsidR="001A29D7" w:rsidRPr="00561627">
        <w:rPr>
          <w:rFonts w:cs="Times New Roman"/>
        </w:rPr>
        <w:t xml:space="preserve">ations is another purpose of this research. </w:t>
      </w:r>
    </w:p>
    <w:p w14:paraId="1AAB8205" w14:textId="3286535F" w:rsidR="0058545F" w:rsidRPr="00561627" w:rsidRDefault="0058545F" w:rsidP="00A01C36">
      <w:pPr>
        <w:spacing w:after="60"/>
        <w:rPr>
          <w:rFonts w:cs="Times New Roman"/>
          <w:b/>
          <w:bCs/>
        </w:rPr>
      </w:pPr>
      <w:r w:rsidRPr="00561627">
        <w:rPr>
          <w:rFonts w:cs="Times New Roman"/>
          <w:b/>
          <w:bCs/>
        </w:rPr>
        <w:t xml:space="preserve">Aim </w:t>
      </w:r>
    </w:p>
    <w:p w14:paraId="66393542" w14:textId="59E81F50" w:rsidR="0058545F" w:rsidRPr="00561627" w:rsidRDefault="0058545F" w:rsidP="00A01C36">
      <w:pPr>
        <w:spacing w:after="60"/>
        <w:rPr>
          <w:rFonts w:cs="Times New Roman"/>
        </w:rPr>
      </w:pPr>
      <w:r w:rsidRPr="00561627">
        <w:rPr>
          <w:rFonts w:cs="Times New Roman"/>
        </w:rPr>
        <w:t>This research aims to gain a comprehensive understanding of the relationship between brand image and brand loyalty</w:t>
      </w:r>
      <w:r w:rsidR="00561627">
        <w:rPr>
          <w:rFonts w:cs="Times New Roman"/>
        </w:rPr>
        <w:t xml:space="preserve"> in Nike. </w:t>
      </w:r>
      <w:r w:rsidRPr="00561627">
        <w:rPr>
          <w:rFonts w:cs="Times New Roman"/>
        </w:rPr>
        <w:t xml:space="preserve"> </w:t>
      </w:r>
    </w:p>
    <w:p w14:paraId="1DB6FD72" w14:textId="0823A920" w:rsidR="0058545F" w:rsidRPr="00561627" w:rsidRDefault="0058545F" w:rsidP="00A01C36">
      <w:pPr>
        <w:spacing w:after="60"/>
        <w:rPr>
          <w:rFonts w:cs="Times New Roman"/>
          <w:b/>
          <w:bCs/>
        </w:rPr>
      </w:pPr>
      <w:r w:rsidRPr="00561627">
        <w:rPr>
          <w:rFonts w:cs="Times New Roman"/>
          <w:b/>
          <w:bCs/>
        </w:rPr>
        <w:t xml:space="preserve">Objectives </w:t>
      </w:r>
    </w:p>
    <w:p w14:paraId="38C52B54" w14:textId="1FEF114B" w:rsidR="0037286B" w:rsidRPr="00561627" w:rsidRDefault="0037286B" w:rsidP="00A01C36">
      <w:pPr>
        <w:pStyle w:val="ListParagraph"/>
        <w:numPr>
          <w:ilvl w:val="0"/>
          <w:numId w:val="1"/>
        </w:numPr>
        <w:spacing w:after="60"/>
        <w:contextualSpacing w:val="0"/>
        <w:rPr>
          <w:rFonts w:cs="Times New Roman"/>
        </w:rPr>
      </w:pPr>
      <w:r w:rsidRPr="00561627">
        <w:rPr>
          <w:rFonts w:cs="Times New Roman"/>
        </w:rPr>
        <w:t xml:space="preserve">To critically evaluate the relationship between brand image and brand loyalty in sports retail </w:t>
      </w:r>
      <w:r w:rsidR="001022DB" w:rsidRPr="00561627">
        <w:rPr>
          <w:rFonts w:cs="Times New Roman"/>
        </w:rPr>
        <w:t xml:space="preserve">companies similar to Nike. </w:t>
      </w:r>
    </w:p>
    <w:p w14:paraId="31773B3F" w14:textId="16B95B8A" w:rsidR="001022DB" w:rsidRPr="00561627" w:rsidRDefault="001022DB" w:rsidP="00A01C36">
      <w:pPr>
        <w:pStyle w:val="ListParagraph"/>
        <w:numPr>
          <w:ilvl w:val="0"/>
          <w:numId w:val="1"/>
        </w:numPr>
        <w:spacing w:after="60"/>
        <w:contextualSpacing w:val="0"/>
        <w:rPr>
          <w:rFonts w:cs="Times New Roman"/>
        </w:rPr>
      </w:pPr>
      <w:r w:rsidRPr="00561627">
        <w:rPr>
          <w:rFonts w:cs="Times New Roman"/>
        </w:rPr>
        <w:t xml:space="preserve">To outline the challenges for sports retail companies like Nike to enhance brand image and brand loyalty. </w:t>
      </w:r>
    </w:p>
    <w:p w14:paraId="5FF97481" w14:textId="362D1243" w:rsidR="001022DB" w:rsidRPr="00561627" w:rsidRDefault="001022DB" w:rsidP="00A01C36">
      <w:pPr>
        <w:pStyle w:val="ListParagraph"/>
        <w:numPr>
          <w:ilvl w:val="0"/>
          <w:numId w:val="1"/>
        </w:numPr>
        <w:spacing w:after="60"/>
        <w:contextualSpacing w:val="0"/>
        <w:rPr>
          <w:rFonts w:cs="Times New Roman"/>
        </w:rPr>
      </w:pPr>
      <w:r w:rsidRPr="00561627">
        <w:rPr>
          <w:rFonts w:cs="Times New Roman"/>
        </w:rPr>
        <w:lastRenderedPageBreak/>
        <w:t xml:space="preserve">To recommend effective ways to </w:t>
      </w:r>
      <w:r w:rsidR="00337097" w:rsidRPr="00561627">
        <w:rPr>
          <w:rFonts w:cs="Times New Roman"/>
        </w:rPr>
        <w:t xml:space="preserve">enhance brand image and brand loyalty in sports retail companies similar to Nike. </w:t>
      </w:r>
    </w:p>
    <w:p w14:paraId="7A226D20" w14:textId="7CD05102" w:rsidR="00337097" w:rsidRPr="00561627" w:rsidRDefault="00337097" w:rsidP="00A01C36">
      <w:pPr>
        <w:spacing w:after="60"/>
        <w:rPr>
          <w:rFonts w:cs="Times New Roman"/>
          <w:b/>
          <w:bCs/>
        </w:rPr>
      </w:pPr>
      <w:r w:rsidRPr="00561627">
        <w:rPr>
          <w:rFonts w:cs="Times New Roman"/>
          <w:b/>
          <w:bCs/>
        </w:rPr>
        <w:t xml:space="preserve">Questions </w:t>
      </w:r>
    </w:p>
    <w:p w14:paraId="5EC0C6BD" w14:textId="75066ECB" w:rsidR="00337097" w:rsidRPr="00561627" w:rsidRDefault="00337097" w:rsidP="00A01C36">
      <w:pPr>
        <w:pStyle w:val="ListParagraph"/>
        <w:numPr>
          <w:ilvl w:val="0"/>
          <w:numId w:val="2"/>
        </w:numPr>
        <w:spacing w:after="60"/>
        <w:contextualSpacing w:val="0"/>
        <w:rPr>
          <w:rFonts w:cs="Times New Roman"/>
        </w:rPr>
      </w:pPr>
      <w:r w:rsidRPr="00561627">
        <w:rPr>
          <w:rFonts w:cs="Times New Roman"/>
        </w:rPr>
        <w:t xml:space="preserve">What is the relationship between brand image and brand loyalty in sports retail companies similar to Nike? </w:t>
      </w:r>
    </w:p>
    <w:p w14:paraId="5B1BD9C2" w14:textId="1D620B15" w:rsidR="0058545F" w:rsidRPr="00561627" w:rsidRDefault="00542CA2" w:rsidP="00A01C36">
      <w:pPr>
        <w:pStyle w:val="ListParagraph"/>
        <w:numPr>
          <w:ilvl w:val="0"/>
          <w:numId w:val="2"/>
        </w:numPr>
        <w:spacing w:after="60"/>
        <w:contextualSpacing w:val="0"/>
        <w:rPr>
          <w:rFonts w:cs="Times New Roman"/>
        </w:rPr>
      </w:pPr>
      <w:r w:rsidRPr="00561627">
        <w:rPr>
          <w:rFonts w:cs="Times New Roman"/>
        </w:rPr>
        <w:t xml:space="preserve">What are the challenges faced by sports retail companies like Nike to enhance brand image and brand loyalty? </w:t>
      </w:r>
    </w:p>
    <w:p w14:paraId="4E2A1797" w14:textId="172DF241" w:rsidR="00542CA2" w:rsidRPr="00561627" w:rsidRDefault="00542CA2" w:rsidP="00A01C36">
      <w:pPr>
        <w:pStyle w:val="ListParagraph"/>
        <w:numPr>
          <w:ilvl w:val="0"/>
          <w:numId w:val="2"/>
        </w:numPr>
        <w:spacing w:after="60"/>
        <w:contextualSpacing w:val="0"/>
        <w:rPr>
          <w:rFonts w:cs="Times New Roman"/>
        </w:rPr>
      </w:pPr>
      <w:r w:rsidRPr="00561627">
        <w:rPr>
          <w:rFonts w:cs="Times New Roman"/>
        </w:rPr>
        <w:t xml:space="preserve">What are the </w:t>
      </w:r>
      <w:r w:rsidR="00707315" w:rsidRPr="00561627">
        <w:rPr>
          <w:rFonts w:cs="Times New Roman"/>
        </w:rPr>
        <w:t xml:space="preserve">effective ways to enhance brand image and brand loyalty in sports retail companies similar to Nike? </w:t>
      </w:r>
    </w:p>
    <w:p w14:paraId="2156E1F1" w14:textId="77777777" w:rsidR="00232B03" w:rsidRDefault="00232B03" w:rsidP="00A01C36">
      <w:pPr>
        <w:pStyle w:val="Heading1"/>
        <w:spacing w:before="0" w:after="60"/>
        <w:rPr>
          <w:rFonts w:cs="Times New Roman"/>
        </w:rPr>
      </w:pPr>
      <w:r>
        <w:rPr>
          <w:rFonts w:cs="Times New Roman"/>
        </w:rPr>
        <w:br w:type="page"/>
      </w:r>
    </w:p>
    <w:p w14:paraId="6F20E187" w14:textId="61A8BC91" w:rsidR="00A04DF2" w:rsidRPr="00561627" w:rsidRDefault="00A04DF2" w:rsidP="00A01C36">
      <w:pPr>
        <w:pStyle w:val="Heading1"/>
        <w:spacing w:before="0" w:after="60"/>
        <w:rPr>
          <w:rFonts w:cs="Times New Roman"/>
        </w:rPr>
      </w:pPr>
      <w:bookmarkStart w:id="1" w:name="_Toc152679722"/>
      <w:r w:rsidRPr="00561627">
        <w:rPr>
          <w:rFonts w:cs="Times New Roman"/>
        </w:rPr>
        <w:lastRenderedPageBreak/>
        <w:t xml:space="preserve">Chapter 2: Literature </w:t>
      </w:r>
      <w:r w:rsidR="00561627">
        <w:rPr>
          <w:rFonts w:cs="Times New Roman"/>
        </w:rPr>
        <w:t>R</w:t>
      </w:r>
      <w:r w:rsidRPr="00561627">
        <w:rPr>
          <w:rFonts w:cs="Times New Roman"/>
        </w:rPr>
        <w:t>eview</w:t>
      </w:r>
      <w:bookmarkEnd w:id="1"/>
      <w:r w:rsidRPr="00561627">
        <w:rPr>
          <w:rFonts w:cs="Times New Roman"/>
        </w:rPr>
        <w:t xml:space="preserve"> </w:t>
      </w:r>
    </w:p>
    <w:p w14:paraId="27B8A8F5" w14:textId="1F0D409E" w:rsidR="002319CC" w:rsidRPr="00561627" w:rsidRDefault="002319CC" w:rsidP="00A01C36">
      <w:pPr>
        <w:spacing w:after="60"/>
        <w:rPr>
          <w:rFonts w:cs="Times New Roman"/>
          <w:b/>
          <w:bCs/>
        </w:rPr>
      </w:pPr>
      <w:r w:rsidRPr="00561627">
        <w:rPr>
          <w:rFonts w:cs="Times New Roman"/>
          <w:b/>
          <w:bCs/>
        </w:rPr>
        <w:t xml:space="preserve">Concept of brand image </w:t>
      </w:r>
    </w:p>
    <w:p w14:paraId="5A74B375" w14:textId="6D3BECC4" w:rsidR="00A17649" w:rsidRPr="00561627" w:rsidRDefault="00B15E15" w:rsidP="00A01C36">
      <w:pPr>
        <w:spacing w:after="60"/>
        <w:rPr>
          <w:rFonts w:cs="Times New Roman"/>
        </w:rPr>
      </w:pPr>
      <w:r w:rsidRPr="00561627">
        <w:rPr>
          <w:rFonts w:cs="Times New Roman"/>
        </w:rPr>
        <w:t xml:space="preserve">As per </w:t>
      </w:r>
      <w:r w:rsidR="004D57B8" w:rsidRPr="00561627">
        <w:rPr>
          <w:rFonts w:cs="Times New Roman"/>
        </w:rPr>
        <w:t>Janson (2021)</w:t>
      </w:r>
      <w:r w:rsidRPr="00561627">
        <w:rPr>
          <w:rFonts w:cs="Times New Roman"/>
        </w:rPr>
        <w:t xml:space="preserve">, brand image is consumers’ perception regarding the company, products </w:t>
      </w:r>
      <w:r w:rsidR="00793D81" w:rsidRPr="00561627">
        <w:rPr>
          <w:rFonts w:cs="Times New Roman"/>
        </w:rPr>
        <w:t>along</w:t>
      </w:r>
      <w:r w:rsidRPr="00561627">
        <w:rPr>
          <w:rFonts w:cs="Times New Roman"/>
        </w:rPr>
        <w:t xml:space="preserve"> services which takes form </w:t>
      </w:r>
      <w:r w:rsidR="00C304F6">
        <w:rPr>
          <w:rFonts w:cs="Times New Roman"/>
        </w:rPr>
        <w:t>based on</w:t>
      </w:r>
      <w:r w:rsidR="00793D81" w:rsidRPr="00561627">
        <w:rPr>
          <w:rFonts w:cs="Times New Roman"/>
        </w:rPr>
        <w:t xml:space="preserve"> experiences, mission, and so on. </w:t>
      </w:r>
      <w:r w:rsidR="0009390E" w:rsidRPr="00561627">
        <w:rPr>
          <w:rFonts w:cs="Times New Roman"/>
        </w:rPr>
        <w:t>C</w:t>
      </w:r>
      <w:r w:rsidR="00224976" w:rsidRPr="00561627">
        <w:rPr>
          <w:rFonts w:cs="Times New Roman"/>
        </w:rPr>
        <w:t>onsistency, authenticity, clarity, spark of differentiation, and so on are the key c</w:t>
      </w:r>
      <w:r w:rsidR="0009390E" w:rsidRPr="00561627">
        <w:rPr>
          <w:rFonts w:cs="Times New Roman"/>
        </w:rPr>
        <w:t xml:space="preserve">haracteristics of a good brand image. In this context, </w:t>
      </w:r>
      <w:r w:rsidR="008706D8" w:rsidRPr="00561627">
        <w:rPr>
          <w:rFonts w:cs="Times New Roman"/>
        </w:rPr>
        <w:t>Patterson (2021)</w:t>
      </w:r>
      <w:r w:rsidR="0009390E" w:rsidRPr="00561627">
        <w:rPr>
          <w:rFonts w:cs="Times New Roman"/>
        </w:rPr>
        <w:t xml:space="preserve"> added emotional appeal, customer-centricity, memorability, quality </w:t>
      </w:r>
      <w:r w:rsidR="00F93687" w:rsidRPr="00561627">
        <w:rPr>
          <w:rFonts w:cs="Times New Roman"/>
        </w:rPr>
        <w:t>and many more as other characteristics of a good brand image.</w:t>
      </w:r>
      <w:r w:rsidR="000E3211" w:rsidRPr="00561627">
        <w:rPr>
          <w:rFonts w:cs="Times New Roman"/>
        </w:rPr>
        <w:t xml:space="preserve"> Having a </w:t>
      </w:r>
      <w:r w:rsidR="004C5897" w:rsidRPr="00561627">
        <w:rPr>
          <w:rFonts w:cs="Times New Roman"/>
        </w:rPr>
        <w:t>positive</w:t>
      </w:r>
      <w:r w:rsidR="000E3211" w:rsidRPr="00561627">
        <w:rPr>
          <w:rFonts w:cs="Times New Roman"/>
        </w:rPr>
        <w:t xml:space="preserve"> brand image is significant as it increases referral rate, </w:t>
      </w:r>
      <w:r w:rsidR="004C5897" w:rsidRPr="00561627">
        <w:rPr>
          <w:rFonts w:cs="Times New Roman"/>
        </w:rPr>
        <w:t xml:space="preserve">creates brand recognition, establishes credibility, and so on for a company. In this context, </w:t>
      </w:r>
      <w:r w:rsidR="008706D8" w:rsidRPr="00561627">
        <w:rPr>
          <w:rFonts w:cs="Times New Roman"/>
        </w:rPr>
        <w:t>Fournier (2021)</w:t>
      </w:r>
      <w:r w:rsidR="004C5897" w:rsidRPr="00561627">
        <w:rPr>
          <w:rFonts w:cs="Times New Roman"/>
        </w:rPr>
        <w:t xml:space="preserve"> argued that </w:t>
      </w:r>
      <w:r w:rsidR="00561627">
        <w:rPr>
          <w:rFonts w:cs="Times New Roman"/>
        </w:rPr>
        <w:t>to create</w:t>
      </w:r>
      <w:r w:rsidR="00695550" w:rsidRPr="00561627">
        <w:rPr>
          <w:rFonts w:cs="Times New Roman"/>
        </w:rPr>
        <w:t xml:space="preserve"> a brand image, a company has to face high development cost</w:t>
      </w:r>
      <w:r w:rsidR="00561627">
        <w:rPr>
          <w:rFonts w:cs="Times New Roman"/>
        </w:rPr>
        <w:t>s</w:t>
      </w:r>
      <w:r w:rsidR="00695550" w:rsidRPr="00561627">
        <w:rPr>
          <w:rFonts w:cs="Times New Roman"/>
        </w:rPr>
        <w:t xml:space="preserve"> and if the brand is unable to communicate </w:t>
      </w:r>
      <w:r w:rsidR="00561627">
        <w:rPr>
          <w:rFonts w:cs="Times New Roman"/>
        </w:rPr>
        <w:t>its</w:t>
      </w:r>
      <w:r w:rsidR="00695550" w:rsidRPr="00561627">
        <w:rPr>
          <w:rFonts w:cs="Times New Roman"/>
        </w:rPr>
        <w:t xml:space="preserve"> value, this creates a negative brand image. </w:t>
      </w:r>
    </w:p>
    <w:p w14:paraId="065FC524" w14:textId="23381558" w:rsidR="002319CC" w:rsidRPr="00561627" w:rsidRDefault="002319CC" w:rsidP="00A01C36">
      <w:pPr>
        <w:spacing w:after="60"/>
        <w:rPr>
          <w:rFonts w:cs="Times New Roman"/>
          <w:b/>
          <w:bCs/>
        </w:rPr>
      </w:pPr>
      <w:r w:rsidRPr="00561627">
        <w:rPr>
          <w:rFonts w:cs="Times New Roman"/>
          <w:b/>
          <w:bCs/>
        </w:rPr>
        <w:t xml:space="preserve">Concept of brand loyalty </w:t>
      </w:r>
    </w:p>
    <w:p w14:paraId="3997906F" w14:textId="721BBC13" w:rsidR="006D624E" w:rsidRPr="00561627" w:rsidRDefault="00433717" w:rsidP="00A01C36">
      <w:pPr>
        <w:spacing w:after="60"/>
        <w:rPr>
          <w:rFonts w:cs="Times New Roman"/>
        </w:rPr>
      </w:pPr>
      <w:r w:rsidRPr="00561627">
        <w:rPr>
          <w:rFonts w:cs="Times New Roman"/>
        </w:rPr>
        <w:t xml:space="preserve">As per </w:t>
      </w:r>
      <w:r w:rsidR="0074268D" w:rsidRPr="00561627">
        <w:rPr>
          <w:rFonts w:cs="Times New Roman"/>
        </w:rPr>
        <w:t>Elena and Jose (2021)</w:t>
      </w:r>
      <w:r w:rsidRPr="00561627">
        <w:rPr>
          <w:rFonts w:cs="Times New Roman"/>
        </w:rPr>
        <w:t xml:space="preserve">, brand loyalty means repeated purchasing or appearance of customers from the same brand. </w:t>
      </w:r>
      <w:r w:rsidR="0074268D" w:rsidRPr="00561627">
        <w:rPr>
          <w:rFonts w:cs="Times New Roman"/>
        </w:rPr>
        <w:t>Emari (2019)</w:t>
      </w:r>
      <w:r w:rsidR="00DB5C39" w:rsidRPr="00561627">
        <w:rPr>
          <w:rFonts w:cs="Times New Roman"/>
        </w:rPr>
        <w:t xml:space="preserve"> stated that brand loyalty and customer loyalty may seem similar but are different as customer loyalty stresses customers’ spending but brand loyalty is linked with brand perception. </w:t>
      </w:r>
      <w:r w:rsidR="003907CF" w:rsidRPr="00561627">
        <w:rPr>
          <w:rFonts w:cs="Times New Roman"/>
        </w:rPr>
        <w:t xml:space="preserve">Customers’ perceived value, satisfaction rate, commitment, trust, repeated purchasing behaviour, and so on are the core characteristics of brand loyalty. </w:t>
      </w:r>
      <w:r w:rsidR="00E10D3D" w:rsidRPr="00561627">
        <w:rPr>
          <w:rFonts w:cs="Times New Roman"/>
        </w:rPr>
        <w:t xml:space="preserve">As per </w:t>
      </w:r>
      <w:r w:rsidR="0074268D" w:rsidRPr="00561627">
        <w:rPr>
          <w:rFonts w:cs="Times New Roman"/>
        </w:rPr>
        <w:t>Janson (2021)</w:t>
      </w:r>
      <w:r w:rsidR="00E10D3D" w:rsidRPr="00561627">
        <w:rPr>
          <w:rFonts w:cs="Times New Roman"/>
        </w:rPr>
        <w:t xml:space="preserve">, brand loyalty is essential for fostering a loyal customer base, driving organizational growth, </w:t>
      </w:r>
      <w:r w:rsidR="00591033" w:rsidRPr="00561627">
        <w:rPr>
          <w:rFonts w:cs="Times New Roman"/>
        </w:rPr>
        <w:t xml:space="preserve">surpassing competitors, and so on. </w:t>
      </w:r>
      <w:r w:rsidR="008D37F5" w:rsidRPr="00561627">
        <w:rPr>
          <w:rFonts w:cs="Times New Roman"/>
        </w:rPr>
        <w:t xml:space="preserve">In this context, </w:t>
      </w:r>
      <w:r w:rsidR="0074268D" w:rsidRPr="00561627">
        <w:rPr>
          <w:rFonts w:cs="Times New Roman"/>
        </w:rPr>
        <w:t xml:space="preserve">Taylor, Celuch and Goodwin (2021) </w:t>
      </w:r>
      <w:r w:rsidR="008D37F5" w:rsidRPr="00561627">
        <w:rPr>
          <w:rFonts w:cs="Times New Roman"/>
        </w:rPr>
        <w:t xml:space="preserve">argued that, though </w:t>
      </w:r>
      <w:r w:rsidR="00BD25F5" w:rsidRPr="00561627">
        <w:rPr>
          <w:rFonts w:cs="Times New Roman"/>
        </w:rPr>
        <w:t>brand</w:t>
      </w:r>
      <w:r w:rsidR="008D37F5" w:rsidRPr="00561627">
        <w:rPr>
          <w:rFonts w:cs="Times New Roman"/>
        </w:rPr>
        <w:t xml:space="preserve"> loyalty drives significa</w:t>
      </w:r>
      <w:r w:rsidR="00BD25F5" w:rsidRPr="00561627">
        <w:rPr>
          <w:rFonts w:cs="Times New Roman"/>
        </w:rPr>
        <w:t>n</w:t>
      </w:r>
      <w:r w:rsidR="00561627">
        <w:rPr>
          <w:rFonts w:cs="Times New Roman"/>
        </w:rPr>
        <w:t>t</w:t>
      </w:r>
      <w:r w:rsidR="008D37F5" w:rsidRPr="00561627">
        <w:rPr>
          <w:rFonts w:cs="Times New Roman"/>
        </w:rPr>
        <w:t xml:space="preserve"> benefits for an organization this brings several disadvantages for the customers such as minimal variety, </w:t>
      </w:r>
      <w:r w:rsidR="00EA0311" w:rsidRPr="00561627">
        <w:rPr>
          <w:rFonts w:cs="Times New Roman"/>
        </w:rPr>
        <w:t xml:space="preserve">higher cost, brand tribalism, and many more. </w:t>
      </w:r>
    </w:p>
    <w:p w14:paraId="61C5E1AE" w14:textId="718EE025" w:rsidR="002319CC" w:rsidRPr="00561627" w:rsidRDefault="002319CC" w:rsidP="00A01C36">
      <w:pPr>
        <w:spacing w:after="60"/>
        <w:rPr>
          <w:rFonts w:cs="Times New Roman"/>
          <w:b/>
          <w:bCs/>
        </w:rPr>
      </w:pPr>
      <w:r w:rsidRPr="00561627">
        <w:rPr>
          <w:rFonts w:cs="Times New Roman"/>
          <w:b/>
          <w:bCs/>
        </w:rPr>
        <w:t xml:space="preserve">Relationship between brand image and brand loyalty </w:t>
      </w:r>
    </w:p>
    <w:p w14:paraId="1139D099" w14:textId="1B44D3EB" w:rsidR="00BD25F5" w:rsidRPr="00561627" w:rsidRDefault="00566B5A" w:rsidP="00A01C36">
      <w:pPr>
        <w:spacing w:after="60"/>
        <w:rPr>
          <w:rFonts w:cs="Times New Roman"/>
        </w:rPr>
      </w:pPr>
      <w:r w:rsidRPr="00561627">
        <w:rPr>
          <w:rFonts w:cs="Times New Roman"/>
        </w:rPr>
        <w:t xml:space="preserve">As per </w:t>
      </w:r>
      <w:r w:rsidR="0074268D" w:rsidRPr="00561627">
        <w:rPr>
          <w:rFonts w:cs="Times New Roman"/>
        </w:rPr>
        <w:t>Patterson (2021)</w:t>
      </w:r>
      <w:r w:rsidRPr="00561627">
        <w:rPr>
          <w:rFonts w:cs="Times New Roman"/>
        </w:rPr>
        <w:t xml:space="preserve">, branding or brand image is not merely confined </w:t>
      </w:r>
      <w:r w:rsidR="00561627">
        <w:rPr>
          <w:rFonts w:cs="Times New Roman"/>
        </w:rPr>
        <w:t>to</w:t>
      </w:r>
      <w:r w:rsidRPr="00561627">
        <w:rPr>
          <w:rFonts w:cs="Times New Roman"/>
        </w:rPr>
        <w:t xml:space="preserve"> logo</w:t>
      </w:r>
      <w:r w:rsidR="00561627">
        <w:rPr>
          <w:rFonts w:cs="Times New Roman"/>
        </w:rPr>
        <w:t>s</w:t>
      </w:r>
      <w:r w:rsidRPr="00561627">
        <w:rPr>
          <w:rFonts w:cs="Times New Roman"/>
        </w:rPr>
        <w:t xml:space="preserve"> or business cards, it is all about customers’ experience, perception, </w:t>
      </w:r>
      <w:r w:rsidR="007F6702" w:rsidRPr="00561627">
        <w:rPr>
          <w:rFonts w:cs="Times New Roman"/>
        </w:rPr>
        <w:t xml:space="preserve">and </w:t>
      </w:r>
      <w:r w:rsidR="00561627">
        <w:rPr>
          <w:rFonts w:cs="Times New Roman"/>
        </w:rPr>
        <w:t xml:space="preserve">the </w:t>
      </w:r>
      <w:r w:rsidR="007F6702" w:rsidRPr="00561627">
        <w:rPr>
          <w:rFonts w:cs="Times New Roman"/>
        </w:rPr>
        <w:t xml:space="preserve">relationship between customers and </w:t>
      </w:r>
      <w:r w:rsidR="00561627">
        <w:rPr>
          <w:rFonts w:cs="Times New Roman"/>
        </w:rPr>
        <w:t xml:space="preserve">the </w:t>
      </w:r>
      <w:r w:rsidR="007F6702" w:rsidRPr="00561627">
        <w:rPr>
          <w:rFonts w:cs="Times New Roman"/>
        </w:rPr>
        <w:t xml:space="preserve">organization. </w:t>
      </w:r>
      <w:r w:rsidR="00561627">
        <w:rPr>
          <w:rFonts w:cs="Times New Roman"/>
        </w:rPr>
        <w:t>The b</w:t>
      </w:r>
      <w:r w:rsidR="00694B40" w:rsidRPr="00561627">
        <w:rPr>
          <w:rFonts w:cs="Times New Roman"/>
        </w:rPr>
        <w:t xml:space="preserve">rand image serves as the foundation of brand loyalty </w:t>
      </w:r>
      <w:r w:rsidR="0010534F" w:rsidRPr="00561627">
        <w:rPr>
          <w:rFonts w:cs="Times New Roman"/>
        </w:rPr>
        <w:t xml:space="preserve">due to resonating with the needs, values and so on of the customers. Observational research </w:t>
      </w:r>
      <w:r w:rsidR="00561627">
        <w:rPr>
          <w:rFonts w:cs="Times New Roman"/>
        </w:rPr>
        <w:t>by</w:t>
      </w:r>
      <w:r w:rsidR="0010534F" w:rsidRPr="00561627">
        <w:rPr>
          <w:rFonts w:cs="Times New Roman"/>
        </w:rPr>
        <w:t xml:space="preserve"> </w:t>
      </w:r>
      <w:r w:rsidR="0074268D" w:rsidRPr="00561627">
        <w:rPr>
          <w:rFonts w:cs="Times New Roman"/>
        </w:rPr>
        <w:t>Fournier (2021)</w:t>
      </w:r>
      <w:r w:rsidR="0010534F" w:rsidRPr="00561627">
        <w:rPr>
          <w:rFonts w:cs="Times New Roman"/>
        </w:rPr>
        <w:t xml:space="preserve"> revealed that </w:t>
      </w:r>
      <w:r w:rsidR="007F67DE" w:rsidRPr="00561627">
        <w:rPr>
          <w:rFonts w:cs="Times New Roman"/>
        </w:rPr>
        <w:t>brand image</w:t>
      </w:r>
      <w:r w:rsidR="002805CA" w:rsidRPr="00561627">
        <w:rPr>
          <w:rFonts w:cs="Times New Roman"/>
        </w:rPr>
        <w:t xml:space="preserve"> is effective </w:t>
      </w:r>
      <w:r w:rsidR="00561627">
        <w:rPr>
          <w:rFonts w:cs="Times New Roman"/>
        </w:rPr>
        <w:t>in forming</w:t>
      </w:r>
      <w:r w:rsidR="002805CA" w:rsidRPr="00561627">
        <w:rPr>
          <w:rFonts w:cs="Times New Roman"/>
        </w:rPr>
        <w:t xml:space="preserve"> an emotional connection with customers and this encourages them to remain loyal. </w:t>
      </w:r>
      <w:r w:rsidR="00093D2A" w:rsidRPr="00561627">
        <w:rPr>
          <w:rFonts w:cs="Times New Roman"/>
        </w:rPr>
        <w:t xml:space="preserve">Besides, brand image results in brand advocacy and increased referrals which creates a win-win situation for a </w:t>
      </w:r>
      <w:r w:rsidR="000C6256" w:rsidRPr="00561627">
        <w:rPr>
          <w:rFonts w:cs="Times New Roman"/>
        </w:rPr>
        <w:t>company</w:t>
      </w:r>
      <w:r w:rsidR="00093D2A" w:rsidRPr="00561627">
        <w:rPr>
          <w:rFonts w:cs="Times New Roman"/>
        </w:rPr>
        <w:t xml:space="preserve"> in the competitive</w:t>
      </w:r>
      <w:r w:rsidR="000C6256" w:rsidRPr="00561627">
        <w:rPr>
          <w:rFonts w:cs="Times New Roman"/>
        </w:rPr>
        <w:t xml:space="preserve"> landscape. </w:t>
      </w:r>
      <w:r w:rsidR="00956740" w:rsidRPr="00561627">
        <w:rPr>
          <w:rFonts w:cs="Times New Roman"/>
        </w:rPr>
        <w:t xml:space="preserve">Moreover, brand image and brand loyalty </w:t>
      </w:r>
      <w:r w:rsidR="00D92771" w:rsidRPr="00561627">
        <w:rPr>
          <w:rFonts w:cs="Times New Roman"/>
        </w:rPr>
        <w:t xml:space="preserve">share a cohesive relationship as without a brand image, a company can hardly expect brand loyalty. </w:t>
      </w:r>
      <w:r w:rsidR="00956740" w:rsidRPr="00561627">
        <w:rPr>
          <w:rFonts w:cs="Times New Roman"/>
        </w:rPr>
        <w:t xml:space="preserve"> </w:t>
      </w:r>
    </w:p>
    <w:p w14:paraId="4CB5CBD2" w14:textId="6C698D1C" w:rsidR="002319CC" w:rsidRPr="00561627" w:rsidRDefault="002319CC" w:rsidP="00A01C36">
      <w:pPr>
        <w:spacing w:after="60"/>
        <w:rPr>
          <w:rFonts w:cs="Times New Roman"/>
          <w:b/>
          <w:bCs/>
        </w:rPr>
      </w:pPr>
      <w:r w:rsidRPr="00561627">
        <w:rPr>
          <w:rFonts w:cs="Times New Roman"/>
          <w:b/>
          <w:bCs/>
        </w:rPr>
        <w:lastRenderedPageBreak/>
        <w:t xml:space="preserve">Challenges </w:t>
      </w:r>
    </w:p>
    <w:p w14:paraId="28574E87" w14:textId="05AF0959" w:rsidR="00D92771" w:rsidRPr="00561627" w:rsidRDefault="00AC669A" w:rsidP="00A01C36">
      <w:pPr>
        <w:spacing w:after="60"/>
        <w:rPr>
          <w:rFonts w:cs="Times New Roman"/>
        </w:rPr>
      </w:pPr>
      <w:r w:rsidRPr="00561627">
        <w:rPr>
          <w:rFonts w:cs="Times New Roman"/>
        </w:rPr>
        <w:t xml:space="preserve">Due to </w:t>
      </w:r>
      <w:r w:rsidR="00561627">
        <w:rPr>
          <w:rFonts w:cs="Times New Roman"/>
        </w:rPr>
        <w:t xml:space="preserve">the </w:t>
      </w:r>
      <w:r w:rsidRPr="00561627">
        <w:rPr>
          <w:rFonts w:cs="Times New Roman"/>
        </w:rPr>
        <w:t xml:space="preserve">parallel relationship between brand image and brand loyalty, the challenges faced by a company in enhancing brand image influence brand loyalty. </w:t>
      </w:r>
      <w:r w:rsidR="00A67D76" w:rsidRPr="00561627">
        <w:rPr>
          <w:rFonts w:cs="Times New Roman"/>
        </w:rPr>
        <w:t xml:space="preserve">As per </w:t>
      </w:r>
      <w:r w:rsidR="0074268D" w:rsidRPr="00561627">
        <w:rPr>
          <w:rFonts w:cs="Times New Roman"/>
        </w:rPr>
        <w:t>Dam and Dam (2021)</w:t>
      </w:r>
      <w:r w:rsidR="00A67D76" w:rsidRPr="00561627">
        <w:rPr>
          <w:rFonts w:cs="Times New Roman"/>
        </w:rPr>
        <w:t xml:space="preserve">, inconsistency of branding initiatives is the key challenge </w:t>
      </w:r>
      <w:r w:rsidR="00561627">
        <w:rPr>
          <w:rFonts w:cs="Times New Roman"/>
        </w:rPr>
        <w:t>in</w:t>
      </w:r>
      <w:r w:rsidR="00A67D76" w:rsidRPr="00561627">
        <w:rPr>
          <w:rFonts w:cs="Times New Roman"/>
        </w:rPr>
        <w:t xml:space="preserve"> enhancing brand image which eventually decreases brand loyalty. </w:t>
      </w:r>
      <w:r w:rsidR="00033576" w:rsidRPr="00561627">
        <w:rPr>
          <w:rFonts w:cs="Times New Roman"/>
        </w:rPr>
        <w:t xml:space="preserve">Besides, </w:t>
      </w:r>
      <w:r w:rsidR="00124861" w:rsidRPr="00561627">
        <w:rPr>
          <w:rFonts w:cs="Times New Roman"/>
        </w:rPr>
        <w:t xml:space="preserve">market saturation and lack of differentiation are another challenge of enhancing brand image </w:t>
      </w:r>
      <w:r w:rsidR="00CA148C" w:rsidRPr="00561627">
        <w:rPr>
          <w:rFonts w:cs="Times New Roman"/>
        </w:rPr>
        <w:t xml:space="preserve">and this not only lowers customer loyalty but also enables them to switch brands. </w:t>
      </w:r>
      <w:r w:rsidR="008E6676" w:rsidRPr="00561627">
        <w:rPr>
          <w:rFonts w:cs="Times New Roman"/>
        </w:rPr>
        <w:t xml:space="preserve">In this context, </w:t>
      </w:r>
      <w:r w:rsidR="0074268D" w:rsidRPr="00561627">
        <w:rPr>
          <w:rFonts w:cs="Times New Roman"/>
        </w:rPr>
        <w:t>Taylor, Celuch and Goodwin (2021)</w:t>
      </w:r>
      <w:r w:rsidR="008E6676" w:rsidRPr="00561627">
        <w:rPr>
          <w:rFonts w:cs="Times New Roman"/>
        </w:rPr>
        <w:t xml:space="preserve"> stated that nearly 54% of brands face </w:t>
      </w:r>
      <w:r w:rsidR="00561627">
        <w:rPr>
          <w:rFonts w:cs="Times New Roman"/>
        </w:rPr>
        <w:t xml:space="preserve">the </w:t>
      </w:r>
      <w:r w:rsidR="00B1151B" w:rsidRPr="00561627">
        <w:rPr>
          <w:rFonts w:cs="Times New Roman"/>
        </w:rPr>
        <w:t xml:space="preserve">challenge of obtaining integrated marketing communication and this impacts the brand image and loyalty negatively. </w:t>
      </w:r>
      <w:r w:rsidR="00E361F0" w:rsidRPr="00561627">
        <w:rPr>
          <w:rFonts w:cs="Times New Roman"/>
        </w:rPr>
        <w:t xml:space="preserve">Another major challenge </w:t>
      </w:r>
      <w:r w:rsidR="00561627">
        <w:rPr>
          <w:rFonts w:cs="Times New Roman"/>
        </w:rPr>
        <w:t>in</w:t>
      </w:r>
      <w:r w:rsidR="00E361F0" w:rsidRPr="00561627">
        <w:rPr>
          <w:rFonts w:cs="Times New Roman"/>
        </w:rPr>
        <w:t xml:space="preserve"> enhancing brand image in recent times is the lack of cultural sensitivity and innovation. </w:t>
      </w:r>
    </w:p>
    <w:p w14:paraId="116935FC" w14:textId="5A6651F5" w:rsidR="003F1D49" w:rsidRPr="00561627" w:rsidRDefault="003F1D49" w:rsidP="00A01C36">
      <w:pPr>
        <w:spacing w:after="60"/>
        <w:rPr>
          <w:rFonts w:cs="Times New Roman"/>
          <w:b/>
          <w:bCs/>
        </w:rPr>
      </w:pPr>
      <w:r w:rsidRPr="00561627">
        <w:rPr>
          <w:rFonts w:cs="Times New Roman"/>
          <w:b/>
          <w:bCs/>
        </w:rPr>
        <w:t xml:space="preserve">Relevant models </w:t>
      </w:r>
    </w:p>
    <w:p w14:paraId="22630D81" w14:textId="774AC290" w:rsidR="00F757C8" w:rsidRPr="00561627" w:rsidRDefault="00C15796" w:rsidP="00A01C36">
      <w:pPr>
        <w:spacing w:after="60"/>
        <w:rPr>
          <w:rFonts w:cs="Times New Roman"/>
        </w:rPr>
      </w:pPr>
      <w:r w:rsidRPr="00561627">
        <w:rPr>
          <w:rFonts w:cs="Times New Roman"/>
        </w:rPr>
        <w:t xml:space="preserve">The AAKER brand equity model is highly effective for enhancing brand image. As per </w:t>
      </w:r>
      <w:r w:rsidR="00293981" w:rsidRPr="00561627">
        <w:rPr>
          <w:rFonts w:cs="Times New Roman"/>
        </w:rPr>
        <w:t>Bong, Marshall and Lane (2021)</w:t>
      </w:r>
      <w:r w:rsidRPr="00561627">
        <w:rPr>
          <w:rFonts w:cs="Times New Roman"/>
        </w:rPr>
        <w:t xml:space="preserve">, </w:t>
      </w:r>
      <w:r w:rsidR="008B54E9" w:rsidRPr="00561627">
        <w:rPr>
          <w:rFonts w:cs="Times New Roman"/>
        </w:rPr>
        <w:t>the AAKER model is effective for</w:t>
      </w:r>
      <w:r w:rsidR="002F6002" w:rsidRPr="00561627">
        <w:rPr>
          <w:rFonts w:cs="Times New Roman"/>
        </w:rPr>
        <w:t xml:space="preserve"> enhancing </w:t>
      </w:r>
      <w:r w:rsidR="00561627">
        <w:rPr>
          <w:rFonts w:cs="Times New Roman"/>
        </w:rPr>
        <w:t xml:space="preserve">the </w:t>
      </w:r>
      <w:r w:rsidR="002F6002" w:rsidRPr="00561627">
        <w:rPr>
          <w:rFonts w:cs="Times New Roman"/>
        </w:rPr>
        <w:t>brand image in several ways such as</w:t>
      </w:r>
      <w:r w:rsidR="008B54E9" w:rsidRPr="00561627">
        <w:rPr>
          <w:rFonts w:cs="Times New Roman"/>
        </w:rPr>
        <w:t xml:space="preserve"> gauging</w:t>
      </w:r>
      <w:r w:rsidRPr="00561627">
        <w:rPr>
          <w:rFonts w:cs="Times New Roman"/>
        </w:rPr>
        <w:t xml:space="preserve"> </w:t>
      </w:r>
      <w:r w:rsidR="008B54E9" w:rsidRPr="00561627">
        <w:rPr>
          <w:rFonts w:cs="Times New Roman"/>
        </w:rPr>
        <w:t xml:space="preserve">customers’ familiarity with brands, representing </w:t>
      </w:r>
      <w:r w:rsidR="00561627">
        <w:rPr>
          <w:rFonts w:cs="Times New Roman"/>
        </w:rPr>
        <w:t xml:space="preserve">an </w:t>
      </w:r>
      <w:r w:rsidR="008B54E9" w:rsidRPr="00561627">
        <w:rPr>
          <w:rFonts w:cs="Times New Roman"/>
        </w:rPr>
        <w:t xml:space="preserve">emotional connection, </w:t>
      </w:r>
      <w:r w:rsidR="001431C5" w:rsidRPr="00561627">
        <w:rPr>
          <w:rFonts w:cs="Times New Roman"/>
        </w:rPr>
        <w:t>increasing perceived quality, and enhancing brand loyal</w:t>
      </w:r>
      <w:r w:rsidR="008D4506" w:rsidRPr="00561627">
        <w:rPr>
          <w:rFonts w:cs="Times New Roman"/>
        </w:rPr>
        <w:t xml:space="preserve">ty. </w:t>
      </w:r>
      <w:r w:rsidR="00A92CB1" w:rsidRPr="00561627">
        <w:rPr>
          <w:rFonts w:cs="Times New Roman"/>
        </w:rPr>
        <w:t xml:space="preserve">According to </w:t>
      </w:r>
      <w:r w:rsidR="00293981" w:rsidRPr="00561627">
        <w:rPr>
          <w:rFonts w:cs="Times New Roman"/>
        </w:rPr>
        <w:t>Zins (2021)</w:t>
      </w:r>
      <w:r w:rsidR="00A92CB1" w:rsidRPr="00561627">
        <w:rPr>
          <w:rFonts w:cs="Times New Roman"/>
        </w:rPr>
        <w:t xml:space="preserve">, the attitudinal loyalty model is highly effective for enhancing customers’ loyalty by focusing on developing the brand image as well as attitudinal loyalty along with behavioural loyalty. </w:t>
      </w:r>
      <w:r w:rsidR="001C0188" w:rsidRPr="00561627">
        <w:rPr>
          <w:rFonts w:cs="Times New Roman"/>
        </w:rPr>
        <w:t xml:space="preserve">Apart from these, the hierarchy of effects model is also effective </w:t>
      </w:r>
      <w:r w:rsidR="00561627">
        <w:rPr>
          <w:rFonts w:cs="Times New Roman"/>
        </w:rPr>
        <w:t>in revising</w:t>
      </w:r>
      <w:r w:rsidR="001C0188" w:rsidRPr="00561627">
        <w:rPr>
          <w:rFonts w:cs="Times New Roman"/>
        </w:rPr>
        <w:t xml:space="preserve"> marketing communication strategy and creat</w:t>
      </w:r>
      <w:r w:rsidR="00561627">
        <w:rPr>
          <w:rFonts w:cs="Times New Roman"/>
        </w:rPr>
        <w:t>ing</w:t>
      </w:r>
      <w:r w:rsidR="001C0188" w:rsidRPr="00561627">
        <w:rPr>
          <w:rFonts w:cs="Times New Roman"/>
        </w:rPr>
        <w:t xml:space="preserve"> a positive impact on customers’ perception which can eventually lead to enhanced customer loyalty</w:t>
      </w:r>
      <w:r w:rsidR="00293981" w:rsidRPr="00561627">
        <w:rPr>
          <w:rFonts w:cs="Times New Roman"/>
        </w:rPr>
        <w:t xml:space="preserve"> (Patterson, 2021)</w:t>
      </w:r>
      <w:r w:rsidR="001C0188" w:rsidRPr="00561627">
        <w:rPr>
          <w:rFonts w:cs="Times New Roman"/>
        </w:rPr>
        <w:t xml:space="preserve">. </w:t>
      </w:r>
    </w:p>
    <w:p w14:paraId="35E5DD06" w14:textId="77777777" w:rsidR="00232B03" w:rsidRDefault="00232B03" w:rsidP="00A01C36">
      <w:pPr>
        <w:pStyle w:val="Heading1"/>
        <w:spacing w:before="0" w:after="60"/>
        <w:rPr>
          <w:rFonts w:cs="Times New Roman"/>
        </w:rPr>
      </w:pPr>
      <w:r>
        <w:rPr>
          <w:rFonts w:cs="Times New Roman"/>
        </w:rPr>
        <w:br w:type="page"/>
      </w:r>
    </w:p>
    <w:p w14:paraId="5BC93645" w14:textId="16E6F8DC" w:rsidR="00A04DF2" w:rsidRPr="00561627" w:rsidRDefault="00A04DF2" w:rsidP="00A01C36">
      <w:pPr>
        <w:pStyle w:val="Heading1"/>
        <w:spacing w:before="0" w:after="60"/>
        <w:rPr>
          <w:rFonts w:cs="Times New Roman"/>
        </w:rPr>
      </w:pPr>
      <w:bookmarkStart w:id="2" w:name="_Toc152679723"/>
      <w:r w:rsidRPr="00561627">
        <w:rPr>
          <w:rFonts w:cs="Times New Roman"/>
        </w:rPr>
        <w:lastRenderedPageBreak/>
        <w:t>Chapter 3: Research methods and methodology</w:t>
      </w:r>
      <w:bookmarkEnd w:id="2"/>
      <w:r w:rsidRPr="00561627">
        <w:rPr>
          <w:rFonts w:cs="Times New Roman"/>
        </w:rPr>
        <w:t xml:space="preserve"> </w:t>
      </w:r>
    </w:p>
    <w:p w14:paraId="33A45E86" w14:textId="4654B3F8" w:rsidR="00AD3604" w:rsidRPr="00561627" w:rsidRDefault="00AD3604" w:rsidP="00A01C36">
      <w:pPr>
        <w:spacing w:after="60"/>
        <w:rPr>
          <w:rFonts w:cs="Times New Roman"/>
          <w:b/>
          <w:bCs/>
        </w:rPr>
      </w:pPr>
      <w:r w:rsidRPr="00561627">
        <w:rPr>
          <w:rFonts w:cs="Times New Roman"/>
          <w:b/>
          <w:bCs/>
        </w:rPr>
        <w:t>Philosophy, paradigm, and approach</w:t>
      </w:r>
    </w:p>
    <w:p w14:paraId="3A890C6F" w14:textId="7A38DDA2" w:rsidR="00B6720A" w:rsidRPr="00561627" w:rsidRDefault="00B6720A" w:rsidP="00A01C36">
      <w:pPr>
        <w:spacing w:after="60"/>
        <w:rPr>
          <w:rFonts w:cs="Times New Roman"/>
        </w:rPr>
      </w:pPr>
      <w:r w:rsidRPr="00561627">
        <w:rPr>
          <w:rFonts w:cs="Times New Roman"/>
        </w:rPr>
        <w:t xml:space="preserve">To evaluate the relationship between brand image and brand loyalty, the researcher will </w:t>
      </w:r>
      <w:r w:rsidR="006E3B3A" w:rsidRPr="00561627">
        <w:rPr>
          <w:rFonts w:cs="Times New Roman"/>
        </w:rPr>
        <w:t xml:space="preserve">proceed with </w:t>
      </w:r>
      <w:r w:rsidR="00561627">
        <w:rPr>
          <w:rFonts w:cs="Times New Roman"/>
        </w:rPr>
        <w:t xml:space="preserve">the </w:t>
      </w:r>
      <w:r w:rsidR="006E3B3A" w:rsidRPr="00561627">
        <w:rPr>
          <w:rFonts w:cs="Times New Roman"/>
        </w:rPr>
        <w:t xml:space="preserve">methodology paradigm as </w:t>
      </w:r>
      <w:r w:rsidR="00561627">
        <w:rPr>
          <w:rFonts w:cs="Times New Roman"/>
        </w:rPr>
        <w:t>it</w:t>
      </w:r>
      <w:r w:rsidR="006E3B3A" w:rsidRPr="00561627">
        <w:rPr>
          <w:rFonts w:cs="Times New Roman"/>
        </w:rPr>
        <w:t xml:space="preserve"> will help the </w:t>
      </w:r>
      <w:r w:rsidR="00DA5482" w:rsidRPr="00561627">
        <w:rPr>
          <w:rFonts w:cs="Times New Roman"/>
        </w:rPr>
        <w:t>researcher</w:t>
      </w:r>
      <w:r w:rsidR="006E3B3A" w:rsidRPr="00561627">
        <w:rPr>
          <w:rFonts w:cs="Times New Roman"/>
        </w:rPr>
        <w:t xml:space="preserve"> in </w:t>
      </w:r>
      <w:r w:rsidR="00561627">
        <w:rPr>
          <w:rFonts w:cs="Times New Roman"/>
        </w:rPr>
        <w:t>systematically conducting the research</w:t>
      </w:r>
      <w:r w:rsidR="006E3B3A" w:rsidRPr="00561627">
        <w:rPr>
          <w:rFonts w:cs="Times New Roman"/>
        </w:rPr>
        <w:t xml:space="preserve"> via design, methods, approaches, and many more. Besides, the researcher will </w:t>
      </w:r>
      <w:r w:rsidRPr="00561627">
        <w:rPr>
          <w:rFonts w:cs="Times New Roman"/>
        </w:rPr>
        <w:t xml:space="preserve">apply the interpretivism philosophy. As per </w:t>
      </w:r>
      <w:r w:rsidR="00293981" w:rsidRPr="00561627">
        <w:rPr>
          <w:rFonts w:cs="Times New Roman"/>
        </w:rPr>
        <w:t>Mcburney and White (2019)</w:t>
      </w:r>
      <w:r w:rsidRPr="00561627">
        <w:rPr>
          <w:rFonts w:cs="Times New Roman"/>
        </w:rPr>
        <w:t xml:space="preserve">, the philosophy focusing on social events is known as interpretivism philosophy. Due to its </w:t>
      </w:r>
      <w:r w:rsidR="007860F0" w:rsidRPr="00561627">
        <w:rPr>
          <w:rFonts w:cs="Times New Roman"/>
        </w:rPr>
        <w:t>higher</w:t>
      </w:r>
      <w:r w:rsidRPr="00561627">
        <w:rPr>
          <w:rFonts w:cs="Times New Roman"/>
        </w:rPr>
        <w:t xml:space="preserve"> </w:t>
      </w:r>
      <w:r w:rsidR="007860F0" w:rsidRPr="00561627">
        <w:rPr>
          <w:rFonts w:cs="Times New Roman"/>
        </w:rPr>
        <w:t>validity</w:t>
      </w:r>
      <w:r w:rsidRPr="00561627">
        <w:rPr>
          <w:rFonts w:cs="Times New Roman"/>
        </w:rPr>
        <w:t xml:space="preserve"> and contextual relevance, this philosophy </w:t>
      </w:r>
      <w:r w:rsidR="007860F0" w:rsidRPr="00561627">
        <w:rPr>
          <w:rFonts w:cs="Times New Roman"/>
        </w:rPr>
        <w:t>will be used</w:t>
      </w:r>
      <w:r w:rsidRPr="00561627">
        <w:rPr>
          <w:rFonts w:cs="Times New Roman"/>
        </w:rPr>
        <w:t>.</w:t>
      </w:r>
      <w:r w:rsidR="007860F0" w:rsidRPr="00561627">
        <w:rPr>
          <w:rFonts w:cs="Times New Roman"/>
        </w:rPr>
        <w:t xml:space="preserve"> </w:t>
      </w:r>
      <w:r w:rsidR="006E3B3A" w:rsidRPr="00561627">
        <w:rPr>
          <w:rFonts w:cs="Times New Roman"/>
        </w:rPr>
        <w:t xml:space="preserve">Moreover, the deductive approach will be implemented in this research due to its </w:t>
      </w:r>
      <w:r w:rsidR="00DA5482" w:rsidRPr="00561627">
        <w:rPr>
          <w:rFonts w:cs="Times New Roman"/>
        </w:rPr>
        <w:t xml:space="preserve">reliance on existing theories, clarity, and a definite structure. </w:t>
      </w:r>
      <w:r w:rsidR="007860F0" w:rsidRPr="00561627">
        <w:rPr>
          <w:rFonts w:cs="Times New Roman"/>
        </w:rPr>
        <w:t xml:space="preserve"> </w:t>
      </w:r>
      <w:r w:rsidRPr="00561627">
        <w:rPr>
          <w:rFonts w:cs="Times New Roman"/>
        </w:rPr>
        <w:t xml:space="preserve"> </w:t>
      </w:r>
    </w:p>
    <w:p w14:paraId="2D2C5FE7" w14:textId="0A53F1A0" w:rsidR="00124CFB" w:rsidRPr="00561627" w:rsidRDefault="00124CFB" w:rsidP="00A01C36">
      <w:pPr>
        <w:spacing w:after="60"/>
        <w:rPr>
          <w:rFonts w:cs="Times New Roman"/>
          <w:b/>
          <w:bCs/>
        </w:rPr>
      </w:pPr>
      <w:r w:rsidRPr="00561627">
        <w:rPr>
          <w:rFonts w:cs="Times New Roman"/>
          <w:b/>
          <w:bCs/>
        </w:rPr>
        <w:t xml:space="preserve">Method, strategy, data collection, and interpretation </w:t>
      </w:r>
    </w:p>
    <w:p w14:paraId="5169368E" w14:textId="633FC080" w:rsidR="00DA5482" w:rsidRPr="00561627" w:rsidRDefault="00D71823" w:rsidP="00A01C36">
      <w:pPr>
        <w:spacing w:after="60"/>
        <w:rPr>
          <w:rFonts w:cs="Times New Roman"/>
        </w:rPr>
      </w:pPr>
      <w:r w:rsidRPr="00561627">
        <w:rPr>
          <w:rFonts w:cs="Times New Roman"/>
        </w:rPr>
        <w:t xml:space="preserve">The qualitative research method will be applied in this research to collect </w:t>
      </w:r>
      <w:r w:rsidR="00B03C09" w:rsidRPr="00561627">
        <w:rPr>
          <w:rFonts w:cs="Times New Roman"/>
        </w:rPr>
        <w:t xml:space="preserve">non-statistical data. Besides, this method offers flexibility as well as </w:t>
      </w:r>
      <w:r w:rsidR="00561627">
        <w:rPr>
          <w:rFonts w:cs="Times New Roman"/>
        </w:rPr>
        <w:t xml:space="preserve">an </w:t>
      </w:r>
      <w:r w:rsidR="00B03C09" w:rsidRPr="00561627">
        <w:rPr>
          <w:rFonts w:cs="Times New Roman"/>
        </w:rPr>
        <w:t xml:space="preserve">in-depth understanding of the </w:t>
      </w:r>
      <w:r w:rsidR="007972AF" w:rsidRPr="00561627">
        <w:rPr>
          <w:rFonts w:cs="Times New Roman"/>
        </w:rPr>
        <w:t>data</w:t>
      </w:r>
      <w:r w:rsidR="00293981" w:rsidRPr="00561627">
        <w:rPr>
          <w:rFonts w:cs="Times New Roman"/>
        </w:rPr>
        <w:t xml:space="preserve"> (Bowen, 2019)</w:t>
      </w:r>
      <w:r w:rsidR="007972AF" w:rsidRPr="00561627">
        <w:rPr>
          <w:rFonts w:cs="Times New Roman"/>
        </w:rPr>
        <w:t xml:space="preserve">. The case study research strategy will be applied in this research as this strategy will allow the researcher </w:t>
      </w:r>
      <w:r w:rsidR="00561627">
        <w:rPr>
          <w:rFonts w:cs="Times New Roman"/>
        </w:rPr>
        <w:t>to concentrate</w:t>
      </w:r>
      <w:r w:rsidR="007972AF" w:rsidRPr="00561627">
        <w:rPr>
          <w:rFonts w:cs="Times New Roman"/>
        </w:rPr>
        <w:t xml:space="preserve"> on a particular aspect</w:t>
      </w:r>
      <w:r w:rsidR="00401DD2" w:rsidRPr="00561627">
        <w:rPr>
          <w:rFonts w:cs="Times New Roman"/>
        </w:rPr>
        <w:t xml:space="preserve"> and gather relevant data which will ensure a comprehensive understanding of the aspect. Under the qualitative method, the researcher will collect secondary data only for its time-effectiveness, </w:t>
      </w:r>
      <w:r w:rsidR="006616C3" w:rsidRPr="00561627">
        <w:rPr>
          <w:rFonts w:cs="Times New Roman"/>
        </w:rPr>
        <w:t>bias-free, and many more</w:t>
      </w:r>
      <w:r w:rsidR="00C82E9A" w:rsidRPr="00561627">
        <w:rPr>
          <w:rFonts w:cs="Times New Roman"/>
        </w:rPr>
        <w:t xml:space="preserve"> (Goddard and Melville, 2020)</w:t>
      </w:r>
      <w:r w:rsidR="006616C3" w:rsidRPr="00561627">
        <w:rPr>
          <w:rFonts w:cs="Times New Roman"/>
        </w:rPr>
        <w:t xml:space="preserve">. </w:t>
      </w:r>
      <w:r w:rsidR="008A071B" w:rsidRPr="00561627">
        <w:rPr>
          <w:rFonts w:cs="Times New Roman"/>
        </w:rPr>
        <w:t xml:space="preserve">To collect the secondary data, the researcher will use books, journals, company websites, and so on. However, the researcher will apply the narrative analysis method for its </w:t>
      </w:r>
      <w:r w:rsidR="00FA25DA" w:rsidRPr="00561627">
        <w:rPr>
          <w:rFonts w:cs="Times New Roman"/>
        </w:rPr>
        <w:t xml:space="preserve">flexibility and user-friendliness. For interpreting data in this method, the researcher will code the narrative blocks, analyse them, delve into the structure, and so on. </w:t>
      </w:r>
    </w:p>
    <w:p w14:paraId="00CE63BA" w14:textId="0D9FF191" w:rsidR="00CB7AE5" w:rsidRPr="00561627" w:rsidRDefault="005B0348" w:rsidP="00A01C36">
      <w:pPr>
        <w:spacing w:after="60"/>
        <w:rPr>
          <w:rFonts w:cs="Times New Roman"/>
          <w:b/>
          <w:bCs/>
        </w:rPr>
      </w:pPr>
      <w:r w:rsidRPr="00561627">
        <w:rPr>
          <w:rFonts w:cs="Times New Roman"/>
          <w:b/>
          <w:bCs/>
        </w:rPr>
        <w:t xml:space="preserve">Time prospects </w:t>
      </w:r>
    </w:p>
    <w:p w14:paraId="5490EB8C" w14:textId="2884130E" w:rsidR="005B0348" w:rsidRPr="00561627" w:rsidRDefault="005B0348" w:rsidP="00A01C36">
      <w:pPr>
        <w:spacing w:after="60"/>
        <w:rPr>
          <w:rFonts w:cs="Times New Roman"/>
        </w:rPr>
      </w:pPr>
      <w:r w:rsidRPr="00561627">
        <w:rPr>
          <w:rFonts w:cs="Times New Roman"/>
        </w:rPr>
        <w:t xml:space="preserve">This research will be based on a longitudinal point of time and will require probably 8 weeks to be completed. </w:t>
      </w:r>
    </w:p>
    <w:tbl>
      <w:tblPr>
        <w:tblStyle w:val="TableGrid"/>
        <w:tblW w:w="9073" w:type="dxa"/>
        <w:tblLook w:val="04A0" w:firstRow="1" w:lastRow="0" w:firstColumn="1" w:lastColumn="0" w:noHBand="0" w:noVBand="1"/>
      </w:tblPr>
      <w:tblGrid>
        <w:gridCol w:w="6033"/>
        <w:gridCol w:w="402"/>
        <w:gridCol w:w="387"/>
        <w:gridCol w:w="363"/>
        <w:gridCol w:w="375"/>
        <w:gridCol w:w="375"/>
        <w:gridCol w:w="375"/>
        <w:gridCol w:w="375"/>
        <w:gridCol w:w="388"/>
      </w:tblGrid>
      <w:tr w:rsidR="005772CE" w:rsidRPr="00561627" w14:paraId="61794F6C" w14:textId="77777777" w:rsidTr="00AA70AE">
        <w:trPr>
          <w:trHeight w:val="465"/>
        </w:trPr>
        <w:tc>
          <w:tcPr>
            <w:tcW w:w="6033" w:type="dxa"/>
            <w:vMerge w:val="restart"/>
            <w:shd w:val="clear" w:color="auto" w:fill="9CC2E5" w:themeFill="accent5" w:themeFillTint="99"/>
          </w:tcPr>
          <w:p w14:paraId="19FCC051" w14:textId="25516689" w:rsidR="005772CE" w:rsidRPr="00561627" w:rsidRDefault="005772CE" w:rsidP="00AA70AE">
            <w:pPr>
              <w:spacing w:after="60"/>
              <w:jc w:val="center"/>
              <w:rPr>
                <w:rFonts w:cs="Times New Roman"/>
                <w:b/>
                <w:bCs/>
              </w:rPr>
            </w:pPr>
            <w:r w:rsidRPr="00561627">
              <w:rPr>
                <w:rFonts w:cs="Times New Roman"/>
                <w:b/>
                <w:bCs/>
              </w:rPr>
              <w:t>Activities</w:t>
            </w:r>
          </w:p>
        </w:tc>
        <w:tc>
          <w:tcPr>
            <w:tcW w:w="3040" w:type="dxa"/>
            <w:gridSpan w:val="8"/>
            <w:shd w:val="clear" w:color="auto" w:fill="9CC2E5" w:themeFill="accent5" w:themeFillTint="99"/>
          </w:tcPr>
          <w:p w14:paraId="5B18CCE5" w14:textId="3ED75130" w:rsidR="005772CE" w:rsidRPr="00561627" w:rsidRDefault="005772CE" w:rsidP="00AA70AE">
            <w:pPr>
              <w:spacing w:after="60"/>
              <w:jc w:val="center"/>
              <w:rPr>
                <w:rFonts w:cs="Times New Roman"/>
                <w:b/>
                <w:bCs/>
              </w:rPr>
            </w:pPr>
            <w:r w:rsidRPr="00561627">
              <w:rPr>
                <w:rFonts w:cs="Times New Roman"/>
                <w:b/>
                <w:bCs/>
              </w:rPr>
              <w:t>Weeks</w:t>
            </w:r>
          </w:p>
        </w:tc>
      </w:tr>
      <w:tr w:rsidR="005772CE" w:rsidRPr="00561627" w14:paraId="0104F5CF" w14:textId="77777777" w:rsidTr="00AA70AE">
        <w:trPr>
          <w:trHeight w:val="144"/>
        </w:trPr>
        <w:tc>
          <w:tcPr>
            <w:tcW w:w="6033" w:type="dxa"/>
            <w:vMerge/>
            <w:shd w:val="clear" w:color="auto" w:fill="9CC2E5" w:themeFill="accent5" w:themeFillTint="99"/>
          </w:tcPr>
          <w:p w14:paraId="05E8C119" w14:textId="77777777" w:rsidR="005772CE" w:rsidRPr="00561627" w:rsidRDefault="005772CE" w:rsidP="00AA70AE">
            <w:pPr>
              <w:spacing w:after="60"/>
              <w:jc w:val="center"/>
              <w:rPr>
                <w:rFonts w:cs="Times New Roman"/>
                <w:b/>
                <w:bCs/>
              </w:rPr>
            </w:pPr>
          </w:p>
        </w:tc>
        <w:tc>
          <w:tcPr>
            <w:tcW w:w="402" w:type="dxa"/>
            <w:shd w:val="clear" w:color="auto" w:fill="9CC2E5" w:themeFill="accent5" w:themeFillTint="99"/>
          </w:tcPr>
          <w:p w14:paraId="4D448DE9" w14:textId="6A0F1E67" w:rsidR="005772CE" w:rsidRPr="00561627" w:rsidRDefault="005772CE" w:rsidP="00AA70AE">
            <w:pPr>
              <w:spacing w:after="60"/>
              <w:jc w:val="center"/>
              <w:rPr>
                <w:rFonts w:cs="Times New Roman"/>
                <w:b/>
                <w:bCs/>
              </w:rPr>
            </w:pPr>
            <w:r w:rsidRPr="00561627">
              <w:rPr>
                <w:rFonts w:cs="Times New Roman"/>
                <w:b/>
                <w:bCs/>
              </w:rPr>
              <w:t>1</w:t>
            </w:r>
          </w:p>
        </w:tc>
        <w:tc>
          <w:tcPr>
            <w:tcW w:w="387" w:type="dxa"/>
            <w:shd w:val="clear" w:color="auto" w:fill="9CC2E5" w:themeFill="accent5" w:themeFillTint="99"/>
          </w:tcPr>
          <w:p w14:paraId="5A04F577" w14:textId="351EFD19" w:rsidR="005772CE" w:rsidRPr="00561627" w:rsidRDefault="005772CE" w:rsidP="00AA70AE">
            <w:pPr>
              <w:spacing w:after="60"/>
              <w:jc w:val="center"/>
              <w:rPr>
                <w:rFonts w:cs="Times New Roman"/>
                <w:b/>
                <w:bCs/>
              </w:rPr>
            </w:pPr>
            <w:r w:rsidRPr="00561627">
              <w:rPr>
                <w:rFonts w:cs="Times New Roman"/>
                <w:b/>
                <w:bCs/>
              </w:rPr>
              <w:t>2</w:t>
            </w:r>
          </w:p>
        </w:tc>
        <w:tc>
          <w:tcPr>
            <w:tcW w:w="363" w:type="dxa"/>
            <w:shd w:val="clear" w:color="auto" w:fill="9CC2E5" w:themeFill="accent5" w:themeFillTint="99"/>
          </w:tcPr>
          <w:p w14:paraId="0B49BD8F" w14:textId="00E08200" w:rsidR="005772CE" w:rsidRPr="00561627" w:rsidRDefault="005772CE" w:rsidP="00AA70AE">
            <w:pPr>
              <w:spacing w:after="60"/>
              <w:jc w:val="center"/>
              <w:rPr>
                <w:rFonts w:cs="Times New Roman"/>
                <w:b/>
                <w:bCs/>
              </w:rPr>
            </w:pPr>
            <w:r w:rsidRPr="00561627">
              <w:rPr>
                <w:rFonts w:cs="Times New Roman"/>
                <w:b/>
                <w:bCs/>
              </w:rPr>
              <w:t>3</w:t>
            </w:r>
          </w:p>
        </w:tc>
        <w:tc>
          <w:tcPr>
            <w:tcW w:w="375" w:type="dxa"/>
            <w:shd w:val="clear" w:color="auto" w:fill="9CC2E5" w:themeFill="accent5" w:themeFillTint="99"/>
          </w:tcPr>
          <w:p w14:paraId="26F9DCEF" w14:textId="3FE7EC47" w:rsidR="005772CE" w:rsidRPr="00561627" w:rsidRDefault="005772CE" w:rsidP="00AA70AE">
            <w:pPr>
              <w:spacing w:after="60"/>
              <w:jc w:val="center"/>
              <w:rPr>
                <w:rFonts w:cs="Times New Roman"/>
                <w:b/>
                <w:bCs/>
              </w:rPr>
            </w:pPr>
            <w:r w:rsidRPr="00561627">
              <w:rPr>
                <w:rFonts w:cs="Times New Roman"/>
                <w:b/>
                <w:bCs/>
              </w:rPr>
              <w:t>4</w:t>
            </w:r>
          </w:p>
        </w:tc>
        <w:tc>
          <w:tcPr>
            <w:tcW w:w="375" w:type="dxa"/>
            <w:shd w:val="clear" w:color="auto" w:fill="9CC2E5" w:themeFill="accent5" w:themeFillTint="99"/>
          </w:tcPr>
          <w:p w14:paraId="5A9D8953" w14:textId="3F603510" w:rsidR="005772CE" w:rsidRPr="00561627" w:rsidRDefault="005772CE" w:rsidP="00AA70AE">
            <w:pPr>
              <w:spacing w:after="60"/>
              <w:jc w:val="center"/>
              <w:rPr>
                <w:rFonts w:cs="Times New Roman"/>
                <w:b/>
                <w:bCs/>
              </w:rPr>
            </w:pPr>
            <w:r w:rsidRPr="00561627">
              <w:rPr>
                <w:rFonts w:cs="Times New Roman"/>
                <w:b/>
                <w:bCs/>
              </w:rPr>
              <w:t>5</w:t>
            </w:r>
          </w:p>
        </w:tc>
        <w:tc>
          <w:tcPr>
            <w:tcW w:w="375" w:type="dxa"/>
            <w:shd w:val="clear" w:color="auto" w:fill="9CC2E5" w:themeFill="accent5" w:themeFillTint="99"/>
          </w:tcPr>
          <w:p w14:paraId="68AA2073" w14:textId="68E080E0" w:rsidR="005772CE" w:rsidRPr="00561627" w:rsidRDefault="005772CE" w:rsidP="00AA70AE">
            <w:pPr>
              <w:spacing w:after="60"/>
              <w:jc w:val="center"/>
              <w:rPr>
                <w:rFonts w:cs="Times New Roman"/>
                <w:b/>
                <w:bCs/>
              </w:rPr>
            </w:pPr>
            <w:r w:rsidRPr="00561627">
              <w:rPr>
                <w:rFonts w:cs="Times New Roman"/>
                <w:b/>
                <w:bCs/>
              </w:rPr>
              <w:t>6</w:t>
            </w:r>
          </w:p>
        </w:tc>
        <w:tc>
          <w:tcPr>
            <w:tcW w:w="375" w:type="dxa"/>
            <w:shd w:val="clear" w:color="auto" w:fill="9CC2E5" w:themeFill="accent5" w:themeFillTint="99"/>
          </w:tcPr>
          <w:p w14:paraId="61ABB9D0" w14:textId="07BCF7F5" w:rsidR="005772CE" w:rsidRPr="00561627" w:rsidRDefault="005772CE" w:rsidP="00AA70AE">
            <w:pPr>
              <w:spacing w:after="60"/>
              <w:jc w:val="center"/>
              <w:rPr>
                <w:rFonts w:cs="Times New Roman"/>
                <w:b/>
                <w:bCs/>
              </w:rPr>
            </w:pPr>
            <w:r w:rsidRPr="00561627">
              <w:rPr>
                <w:rFonts w:cs="Times New Roman"/>
                <w:b/>
                <w:bCs/>
              </w:rPr>
              <w:t>7</w:t>
            </w:r>
          </w:p>
        </w:tc>
        <w:tc>
          <w:tcPr>
            <w:tcW w:w="384" w:type="dxa"/>
            <w:shd w:val="clear" w:color="auto" w:fill="9CC2E5" w:themeFill="accent5" w:themeFillTint="99"/>
          </w:tcPr>
          <w:p w14:paraId="140438D5" w14:textId="778118AA" w:rsidR="005772CE" w:rsidRPr="00561627" w:rsidRDefault="005772CE" w:rsidP="00AA70AE">
            <w:pPr>
              <w:spacing w:after="60"/>
              <w:jc w:val="center"/>
              <w:rPr>
                <w:rFonts w:cs="Times New Roman"/>
                <w:b/>
                <w:bCs/>
              </w:rPr>
            </w:pPr>
            <w:r w:rsidRPr="00561627">
              <w:rPr>
                <w:rFonts w:cs="Times New Roman"/>
                <w:b/>
                <w:bCs/>
              </w:rPr>
              <w:t>8</w:t>
            </w:r>
          </w:p>
        </w:tc>
      </w:tr>
      <w:tr w:rsidR="005772CE" w:rsidRPr="00561627" w14:paraId="5495E6CF" w14:textId="77777777" w:rsidTr="00AA70AE">
        <w:trPr>
          <w:trHeight w:val="465"/>
        </w:trPr>
        <w:tc>
          <w:tcPr>
            <w:tcW w:w="6033" w:type="dxa"/>
          </w:tcPr>
          <w:p w14:paraId="3656C30B" w14:textId="47F14144" w:rsidR="005772CE" w:rsidRPr="00561627" w:rsidRDefault="005772CE" w:rsidP="00A01C36">
            <w:pPr>
              <w:spacing w:after="60"/>
              <w:rPr>
                <w:rFonts w:cs="Times New Roman"/>
              </w:rPr>
            </w:pPr>
            <w:r w:rsidRPr="00561627">
              <w:rPr>
                <w:rFonts w:cs="Times New Roman"/>
              </w:rPr>
              <w:t xml:space="preserve">Brainstorming and setting research objectives </w:t>
            </w:r>
          </w:p>
        </w:tc>
        <w:tc>
          <w:tcPr>
            <w:tcW w:w="402" w:type="dxa"/>
            <w:shd w:val="clear" w:color="auto" w:fill="C00000"/>
          </w:tcPr>
          <w:p w14:paraId="3985435B" w14:textId="791ADE6E" w:rsidR="005772CE" w:rsidRPr="00561627" w:rsidRDefault="005772CE" w:rsidP="00A01C36">
            <w:pPr>
              <w:spacing w:after="60"/>
              <w:rPr>
                <w:rFonts w:cs="Times New Roman"/>
              </w:rPr>
            </w:pPr>
          </w:p>
        </w:tc>
        <w:tc>
          <w:tcPr>
            <w:tcW w:w="387" w:type="dxa"/>
          </w:tcPr>
          <w:p w14:paraId="4875CE81" w14:textId="77777777" w:rsidR="005772CE" w:rsidRPr="00561627" w:rsidRDefault="005772CE" w:rsidP="00A01C36">
            <w:pPr>
              <w:spacing w:after="60"/>
              <w:rPr>
                <w:rFonts w:cs="Times New Roman"/>
              </w:rPr>
            </w:pPr>
          </w:p>
        </w:tc>
        <w:tc>
          <w:tcPr>
            <w:tcW w:w="363" w:type="dxa"/>
          </w:tcPr>
          <w:p w14:paraId="6A7FF989" w14:textId="77777777" w:rsidR="005772CE" w:rsidRPr="00561627" w:rsidRDefault="005772CE" w:rsidP="00A01C36">
            <w:pPr>
              <w:spacing w:after="60"/>
              <w:rPr>
                <w:rFonts w:cs="Times New Roman"/>
              </w:rPr>
            </w:pPr>
          </w:p>
        </w:tc>
        <w:tc>
          <w:tcPr>
            <w:tcW w:w="375" w:type="dxa"/>
          </w:tcPr>
          <w:p w14:paraId="4A94F255" w14:textId="77777777" w:rsidR="005772CE" w:rsidRPr="00561627" w:rsidRDefault="005772CE" w:rsidP="00A01C36">
            <w:pPr>
              <w:spacing w:after="60"/>
              <w:rPr>
                <w:rFonts w:cs="Times New Roman"/>
              </w:rPr>
            </w:pPr>
          </w:p>
        </w:tc>
        <w:tc>
          <w:tcPr>
            <w:tcW w:w="375" w:type="dxa"/>
          </w:tcPr>
          <w:p w14:paraId="4F21807E" w14:textId="77777777" w:rsidR="005772CE" w:rsidRPr="00561627" w:rsidRDefault="005772CE" w:rsidP="00A01C36">
            <w:pPr>
              <w:spacing w:after="60"/>
              <w:rPr>
                <w:rFonts w:cs="Times New Roman"/>
              </w:rPr>
            </w:pPr>
          </w:p>
        </w:tc>
        <w:tc>
          <w:tcPr>
            <w:tcW w:w="375" w:type="dxa"/>
          </w:tcPr>
          <w:p w14:paraId="534B44E7" w14:textId="77777777" w:rsidR="005772CE" w:rsidRPr="00561627" w:rsidRDefault="005772CE" w:rsidP="00A01C36">
            <w:pPr>
              <w:spacing w:after="60"/>
              <w:rPr>
                <w:rFonts w:cs="Times New Roman"/>
              </w:rPr>
            </w:pPr>
          </w:p>
        </w:tc>
        <w:tc>
          <w:tcPr>
            <w:tcW w:w="375" w:type="dxa"/>
          </w:tcPr>
          <w:p w14:paraId="099F37AD" w14:textId="77777777" w:rsidR="005772CE" w:rsidRPr="00561627" w:rsidRDefault="005772CE" w:rsidP="00A01C36">
            <w:pPr>
              <w:spacing w:after="60"/>
              <w:rPr>
                <w:rFonts w:cs="Times New Roman"/>
              </w:rPr>
            </w:pPr>
          </w:p>
        </w:tc>
        <w:tc>
          <w:tcPr>
            <w:tcW w:w="384" w:type="dxa"/>
          </w:tcPr>
          <w:p w14:paraId="3C278E96" w14:textId="77777777" w:rsidR="005772CE" w:rsidRPr="00561627" w:rsidRDefault="005772CE" w:rsidP="00A01C36">
            <w:pPr>
              <w:spacing w:after="60"/>
              <w:rPr>
                <w:rFonts w:cs="Times New Roman"/>
              </w:rPr>
            </w:pPr>
          </w:p>
        </w:tc>
      </w:tr>
      <w:tr w:rsidR="005772CE" w:rsidRPr="00561627" w14:paraId="0E99BF6A" w14:textId="77777777" w:rsidTr="00AA70AE">
        <w:trPr>
          <w:trHeight w:val="465"/>
        </w:trPr>
        <w:tc>
          <w:tcPr>
            <w:tcW w:w="6033" w:type="dxa"/>
          </w:tcPr>
          <w:p w14:paraId="15C476A2" w14:textId="0F5F4E52" w:rsidR="005772CE" w:rsidRPr="00561627" w:rsidRDefault="005772CE" w:rsidP="00A01C36">
            <w:pPr>
              <w:spacing w:after="60"/>
              <w:rPr>
                <w:rFonts w:cs="Times New Roman"/>
              </w:rPr>
            </w:pPr>
            <w:r w:rsidRPr="00561627">
              <w:rPr>
                <w:rFonts w:cs="Times New Roman"/>
              </w:rPr>
              <w:t xml:space="preserve">Selecting research methodologies </w:t>
            </w:r>
          </w:p>
        </w:tc>
        <w:tc>
          <w:tcPr>
            <w:tcW w:w="402" w:type="dxa"/>
          </w:tcPr>
          <w:p w14:paraId="2D07D9C1" w14:textId="605277E8" w:rsidR="005772CE" w:rsidRPr="00561627" w:rsidRDefault="005772CE" w:rsidP="00A01C36">
            <w:pPr>
              <w:spacing w:after="60"/>
              <w:rPr>
                <w:rFonts w:cs="Times New Roman"/>
              </w:rPr>
            </w:pPr>
          </w:p>
        </w:tc>
        <w:tc>
          <w:tcPr>
            <w:tcW w:w="387" w:type="dxa"/>
            <w:shd w:val="clear" w:color="auto" w:fill="00B050"/>
          </w:tcPr>
          <w:p w14:paraId="21397DBC" w14:textId="77777777" w:rsidR="005772CE" w:rsidRPr="00561627" w:rsidRDefault="005772CE" w:rsidP="00A01C36">
            <w:pPr>
              <w:spacing w:after="60"/>
              <w:rPr>
                <w:rFonts w:cs="Times New Roman"/>
              </w:rPr>
            </w:pPr>
          </w:p>
        </w:tc>
        <w:tc>
          <w:tcPr>
            <w:tcW w:w="363" w:type="dxa"/>
          </w:tcPr>
          <w:p w14:paraId="359946C0" w14:textId="77777777" w:rsidR="005772CE" w:rsidRPr="00561627" w:rsidRDefault="005772CE" w:rsidP="00A01C36">
            <w:pPr>
              <w:spacing w:after="60"/>
              <w:rPr>
                <w:rFonts w:cs="Times New Roman"/>
              </w:rPr>
            </w:pPr>
          </w:p>
        </w:tc>
        <w:tc>
          <w:tcPr>
            <w:tcW w:w="375" w:type="dxa"/>
          </w:tcPr>
          <w:p w14:paraId="543C0918" w14:textId="77777777" w:rsidR="005772CE" w:rsidRPr="00561627" w:rsidRDefault="005772CE" w:rsidP="00A01C36">
            <w:pPr>
              <w:spacing w:after="60"/>
              <w:rPr>
                <w:rFonts w:cs="Times New Roman"/>
              </w:rPr>
            </w:pPr>
          </w:p>
        </w:tc>
        <w:tc>
          <w:tcPr>
            <w:tcW w:w="375" w:type="dxa"/>
          </w:tcPr>
          <w:p w14:paraId="1E35B34A" w14:textId="77777777" w:rsidR="005772CE" w:rsidRPr="00561627" w:rsidRDefault="005772CE" w:rsidP="00A01C36">
            <w:pPr>
              <w:spacing w:after="60"/>
              <w:rPr>
                <w:rFonts w:cs="Times New Roman"/>
              </w:rPr>
            </w:pPr>
          </w:p>
        </w:tc>
        <w:tc>
          <w:tcPr>
            <w:tcW w:w="375" w:type="dxa"/>
          </w:tcPr>
          <w:p w14:paraId="0D2BE1FF" w14:textId="77777777" w:rsidR="005772CE" w:rsidRPr="00561627" w:rsidRDefault="005772CE" w:rsidP="00A01C36">
            <w:pPr>
              <w:spacing w:after="60"/>
              <w:rPr>
                <w:rFonts w:cs="Times New Roman"/>
              </w:rPr>
            </w:pPr>
          </w:p>
        </w:tc>
        <w:tc>
          <w:tcPr>
            <w:tcW w:w="375" w:type="dxa"/>
          </w:tcPr>
          <w:p w14:paraId="6789AB62" w14:textId="77777777" w:rsidR="005772CE" w:rsidRPr="00561627" w:rsidRDefault="005772CE" w:rsidP="00A01C36">
            <w:pPr>
              <w:spacing w:after="60"/>
              <w:rPr>
                <w:rFonts w:cs="Times New Roman"/>
              </w:rPr>
            </w:pPr>
          </w:p>
        </w:tc>
        <w:tc>
          <w:tcPr>
            <w:tcW w:w="384" w:type="dxa"/>
          </w:tcPr>
          <w:p w14:paraId="2780ADD6" w14:textId="77777777" w:rsidR="005772CE" w:rsidRPr="00561627" w:rsidRDefault="005772CE" w:rsidP="00A01C36">
            <w:pPr>
              <w:spacing w:after="60"/>
              <w:rPr>
                <w:rFonts w:cs="Times New Roman"/>
              </w:rPr>
            </w:pPr>
          </w:p>
        </w:tc>
      </w:tr>
      <w:tr w:rsidR="005772CE" w:rsidRPr="00561627" w14:paraId="009314C5" w14:textId="77777777" w:rsidTr="00AA70AE">
        <w:trPr>
          <w:trHeight w:val="465"/>
        </w:trPr>
        <w:tc>
          <w:tcPr>
            <w:tcW w:w="6033" w:type="dxa"/>
          </w:tcPr>
          <w:p w14:paraId="3B5102BA" w14:textId="1FC8DEF8" w:rsidR="005772CE" w:rsidRPr="00561627" w:rsidRDefault="005772CE" w:rsidP="00A01C36">
            <w:pPr>
              <w:spacing w:after="60"/>
              <w:rPr>
                <w:rFonts w:cs="Times New Roman"/>
              </w:rPr>
            </w:pPr>
            <w:r w:rsidRPr="00561627">
              <w:rPr>
                <w:rFonts w:cs="Times New Roman"/>
              </w:rPr>
              <w:t xml:space="preserve">Collecting relevant literary sources and data </w:t>
            </w:r>
          </w:p>
        </w:tc>
        <w:tc>
          <w:tcPr>
            <w:tcW w:w="402" w:type="dxa"/>
          </w:tcPr>
          <w:p w14:paraId="2DE25C68" w14:textId="5A9CD2B7" w:rsidR="005772CE" w:rsidRPr="00561627" w:rsidRDefault="005772CE" w:rsidP="00A01C36">
            <w:pPr>
              <w:spacing w:after="60"/>
              <w:rPr>
                <w:rFonts w:cs="Times New Roman"/>
              </w:rPr>
            </w:pPr>
          </w:p>
        </w:tc>
        <w:tc>
          <w:tcPr>
            <w:tcW w:w="387" w:type="dxa"/>
          </w:tcPr>
          <w:p w14:paraId="5FFFDC85" w14:textId="77777777" w:rsidR="005772CE" w:rsidRPr="00561627" w:rsidRDefault="005772CE" w:rsidP="00A01C36">
            <w:pPr>
              <w:spacing w:after="60"/>
              <w:rPr>
                <w:rFonts w:cs="Times New Roman"/>
              </w:rPr>
            </w:pPr>
          </w:p>
        </w:tc>
        <w:tc>
          <w:tcPr>
            <w:tcW w:w="363" w:type="dxa"/>
            <w:shd w:val="clear" w:color="auto" w:fill="2E74B5" w:themeFill="accent5" w:themeFillShade="BF"/>
          </w:tcPr>
          <w:p w14:paraId="75BBB2E1" w14:textId="77777777" w:rsidR="005772CE" w:rsidRPr="00561627" w:rsidRDefault="005772CE" w:rsidP="00A01C36">
            <w:pPr>
              <w:spacing w:after="60"/>
              <w:rPr>
                <w:rFonts w:cs="Times New Roman"/>
              </w:rPr>
            </w:pPr>
          </w:p>
        </w:tc>
        <w:tc>
          <w:tcPr>
            <w:tcW w:w="375" w:type="dxa"/>
            <w:shd w:val="clear" w:color="auto" w:fill="2E74B5" w:themeFill="accent5" w:themeFillShade="BF"/>
          </w:tcPr>
          <w:p w14:paraId="3CCA5667" w14:textId="77777777" w:rsidR="005772CE" w:rsidRPr="00561627" w:rsidRDefault="005772CE" w:rsidP="00A01C36">
            <w:pPr>
              <w:spacing w:after="60"/>
              <w:rPr>
                <w:rFonts w:cs="Times New Roman"/>
              </w:rPr>
            </w:pPr>
          </w:p>
        </w:tc>
        <w:tc>
          <w:tcPr>
            <w:tcW w:w="375" w:type="dxa"/>
          </w:tcPr>
          <w:p w14:paraId="39618037" w14:textId="77777777" w:rsidR="005772CE" w:rsidRPr="00561627" w:rsidRDefault="005772CE" w:rsidP="00A01C36">
            <w:pPr>
              <w:spacing w:after="60"/>
              <w:rPr>
                <w:rFonts w:cs="Times New Roman"/>
              </w:rPr>
            </w:pPr>
          </w:p>
        </w:tc>
        <w:tc>
          <w:tcPr>
            <w:tcW w:w="375" w:type="dxa"/>
          </w:tcPr>
          <w:p w14:paraId="6C808CCD" w14:textId="77777777" w:rsidR="005772CE" w:rsidRPr="00561627" w:rsidRDefault="005772CE" w:rsidP="00A01C36">
            <w:pPr>
              <w:spacing w:after="60"/>
              <w:rPr>
                <w:rFonts w:cs="Times New Roman"/>
              </w:rPr>
            </w:pPr>
          </w:p>
        </w:tc>
        <w:tc>
          <w:tcPr>
            <w:tcW w:w="375" w:type="dxa"/>
          </w:tcPr>
          <w:p w14:paraId="1AA697F9" w14:textId="77777777" w:rsidR="005772CE" w:rsidRPr="00561627" w:rsidRDefault="005772CE" w:rsidP="00A01C36">
            <w:pPr>
              <w:spacing w:after="60"/>
              <w:rPr>
                <w:rFonts w:cs="Times New Roman"/>
              </w:rPr>
            </w:pPr>
          </w:p>
        </w:tc>
        <w:tc>
          <w:tcPr>
            <w:tcW w:w="384" w:type="dxa"/>
          </w:tcPr>
          <w:p w14:paraId="0420FCE8" w14:textId="77777777" w:rsidR="005772CE" w:rsidRPr="00561627" w:rsidRDefault="005772CE" w:rsidP="00A01C36">
            <w:pPr>
              <w:spacing w:after="60"/>
              <w:rPr>
                <w:rFonts w:cs="Times New Roman"/>
              </w:rPr>
            </w:pPr>
          </w:p>
        </w:tc>
      </w:tr>
      <w:tr w:rsidR="005772CE" w:rsidRPr="00561627" w14:paraId="7238463F" w14:textId="77777777" w:rsidTr="00AA70AE">
        <w:trPr>
          <w:trHeight w:val="480"/>
        </w:trPr>
        <w:tc>
          <w:tcPr>
            <w:tcW w:w="6033" w:type="dxa"/>
          </w:tcPr>
          <w:p w14:paraId="25907DCB" w14:textId="75F91058" w:rsidR="005772CE" w:rsidRPr="00561627" w:rsidRDefault="005772CE" w:rsidP="00A01C36">
            <w:pPr>
              <w:spacing w:after="60"/>
              <w:rPr>
                <w:rFonts w:cs="Times New Roman"/>
              </w:rPr>
            </w:pPr>
            <w:r w:rsidRPr="00561627">
              <w:rPr>
                <w:rFonts w:cs="Times New Roman"/>
              </w:rPr>
              <w:t xml:space="preserve">Data analysis </w:t>
            </w:r>
          </w:p>
        </w:tc>
        <w:tc>
          <w:tcPr>
            <w:tcW w:w="402" w:type="dxa"/>
          </w:tcPr>
          <w:p w14:paraId="33369F60" w14:textId="0D85C8C0" w:rsidR="005772CE" w:rsidRPr="00561627" w:rsidRDefault="005772CE" w:rsidP="00A01C36">
            <w:pPr>
              <w:spacing w:after="60"/>
              <w:rPr>
                <w:rFonts w:cs="Times New Roman"/>
              </w:rPr>
            </w:pPr>
          </w:p>
        </w:tc>
        <w:tc>
          <w:tcPr>
            <w:tcW w:w="387" w:type="dxa"/>
          </w:tcPr>
          <w:p w14:paraId="518D07EB" w14:textId="77777777" w:rsidR="005772CE" w:rsidRPr="00561627" w:rsidRDefault="005772CE" w:rsidP="00A01C36">
            <w:pPr>
              <w:spacing w:after="60"/>
              <w:rPr>
                <w:rFonts w:cs="Times New Roman"/>
              </w:rPr>
            </w:pPr>
          </w:p>
        </w:tc>
        <w:tc>
          <w:tcPr>
            <w:tcW w:w="363" w:type="dxa"/>
          </w:tcPr>
          <w:p w14:paraId="2A75A2FE" w14:textId="77777777" w:rsidR="005772CE" w:rsidRPr="00561627" w:rsidRDefault="005772CE" w:rsidP="00A01C36">
            <w:pPr>
              <w:spacing w:after="60"/>
              <w:rPr>
                <w:rFonts w:cs="Times New Roman"/>
              </w:rPr>
            </w:pPr>
          </w:p>
        </w:tc>
        <w:tc>
          <w:tcPr>
            <w:tcW w:w="375" w:type="dxa"/>
          </w:tcPr>
          <w:p w14:paraId="7DFAB98B" w14:textId="77777777" w:rsidR="005772CE" w:rsidRPr="00561627" w:rsidRDefault="005772CE" w:rsidP="00A01C36">
            <w:pPr>
              <w:spacing w:after="60"/>
              <w:rPr>
                <w:rFonts w:cs="Times New Roman"/>
              </w:rPr>
            </w:pPr>
          </w:p>
        </w:tc>
        <w:tc>
          <w:tcPr>
            <w:tcW w:w="375" w:type="dxa"/>
            <w:shd w:val="clear" w:color="auto" w:fill="7030A0"/>
          </w:tcPr>
          <w:p w14:paraId="16AD1072" w14:textId="77777777" w:rsidR="005772CE" w:rsidRPr="00561627" w:rsidRDefault="005772CE" w:rsidP="00A01C36">
            <w:pPr>
              <w:spacing w:after="60"/>
              <w:rPr>
                <w:rFonts w:cs="Times New Roman"/>
              </w:rPr>
            </w:pPr>
          </w:p>
        </w:tc>
        <w:tc>
          <w:tcPr>
            <w:tcW w:w="375" w:type="dxa"/>
          </w:tcPr>
          <w:p w14:paraId="085C9E23" w14:textId="77777777" w:rsidR="005772CE" w:rsidRPr="00561627" w:rsidRDefault="005772CE" w:rsidP="00A01C36">
            <w:pPr>
              <w:spacing w:after="60"/>
              <w:rPr>
                <w:rFonts w:cs="Times New Roman"/>
              </w:rPr>
            </w:pPr>
          </w:p>
        </w:tc>
        <w:tc>
          <w:tcPr>
            <w:tcW w:w="375" w:type="dxa"/>
          </w:tcPr>
          <w:p w14:paraId="642B6B72" w14:textId="77777777" w:rsidR="005772CE" w:rsidRPr="00561627" w:rsidRDefault="005772CE" w:rsidP="00A01C36">
            <w:pPr>
              <w:spacing w:after="60"/>
              <w:rPr>
                <w:rFonts w:cs="Times New Roman"/>
              </w:rPr>
            </w:pPr>
          </w:p>
        </w:tc>
        <w:tc>
          <w:tcPr>
            <w:tcW w:w="384" w:type="dxa"/>
          </w:tcPr>
          <w:p w14:paraId="70C5E03C" w14:textId="77777777" w:rsidR="005772CE" w:rsidRPr="00561627" w:rsidRDefault="005772CE" w:rsidP="00A01C36">
            <w:pPr>
              <w:spacing w:after="60"/>
              <w:rPr>
                <w:rFonts w:cs="Times New Roman"/>
              </w:rPr>
            </w:pPr>
          </w:p>
        </w:tc>
      </w:tr>
      <w:tr w:rsidR="005772CE" w:rsidRPr="00561627" w14:paraId="27908D4E" w14:textId="77777777" w:rsidTr="00AA70AE">
        <w:trPr>
          <w:trHeight w:val="465"/>
        </w:trPr>
        <w:tc>
          <w:tcPr>
            <w:tcW w:w="6033" w:type="dxa"/>
          </w:tcPr>
          <w:p w14:paraId="73EBC0D1" w14:textId="32FBB992" w:rsidR="005772CE" w:rsidRPr="00561627" w:rsidRDefault="005772CE" w:rsidP="00A01C36">
            <w:pPr>
              <w:spacing w:after="60"/>
              <w:rPr>
                <w:rFonts w:cs="Times New Roman"/>
              </w:rPr>
            </w:pPr>
            <w:r w:rsidRPr="00561627">
              <w:rPr>
                <w:rFonts w:cs="Times New Roman"/>
              </w:rPr>
              <w:t xml:space="preserve">Presenting data in the dissertation </w:t>
            </w:r>
          </w:p>
        </w:tc>
        <w:tc>
          <w:tcPr>
            <w:tcW w:w="402" w:type="dxa"/>
          </w:tcPr>
          <w:p w14:paraId="3650FB5A" w14:textId="3A44B176" w:rsidR="005772CE" w:rsidRPr="00561627" w:rsidRDefault="005772CE" w:rsidP="00A01C36">
            <w:pPr>
              <w:spacing w:after="60"/>
              <w:rPr>
                <w:rFonts w:cs="Times New Roman"/>
              </w:rPr>
            </w:pPr>
          </w:p>
        </w:tc>
        <w:tc>
          <w:tcPr>
            <w:tcW w:w="387" w:type="dxa"/>
          </w:tcPr>
          <w:p w14:paraId="5BC7750C" w14:textId="77777777" w:rsidR="005772CE" w:rsidRPr="00561627" w:rsidRDefault="005772CE" w:rsidP="00A01C36">
            <w:pPr>
              <w:spacing w:after="60"/>
              <w:rPr>
                <w:rFonts w:cs="Times New Roman"/>
              </w:rPr>
            </w:pPr>
          </w:p>
        </w:tc>
        <w:tc>
          <w:tcPr>
            <w:tcW w:w="363" w:type="dxa"/>
          </w:tcPr>
          <w:p w14:paraId="0DE246E5" w14:textId="77777777" w:rsidR="005772CE" w:rsidRPr="00561627" w:rsidRDefault="005772CE" w:rsidP="00A01C36">
            <w:pPr>
              <w:spacing w:after="60"/>
              <w:rPr>
                <w:rFonts w:cs="Times New Roman"/>
              </w:rPr>
            </w:pPr>
          </w:p>
        </w:tc>
        <w:tc>
          <w:tcPr>
            <w:tcW w:w="375" w:type="dxa"/>
          </w:tcPr>
          <w:p w14:paraId="3CC68A7F" w14:textId="77777777" w:rsidR="005772CE" w:rsidRPr="00561627" w:rsidRDefault="005772CE" w:rsidP="00A01C36">
            <w:pPr>
              <w:spacing w:after="60"/>
              <w:rPr>
                <w:rFonts w:cs="Times New Roman"/>
              </w:rPr>
            </w:pPr>
          </w:p>
        </w:tc>
        <w:tc>
          <w:tcPr>
            <w:tcW w:w="375" w:type="dxa"/>
          </w:tcPr>
          <w:p w14:paraId="27BBF2AB" w14:textId="77777777" w:rsidR="005772CE" w:rsidRPr="00561627" w:rsidRDefault="005772CE" w:rsidP="00A01C36">
            <w:pPr>
              <w:spacing w:after="60"/>
              <w:rPr>
                <w:rFonts w:cs="Times New Roman"/>
              </w:rPr>
            </w:pPr>
          </w:p>
        </w:tc>
        <w:tc>
          <w:tcPr>
            <w:tcW w:w="375" w:type="dxa"/>
            <w:shd w:val="clear" w:color="auto" w:fill="66FFFF"/>
          </w:tcPr>
          <w:p w14:paraId="70595D5D" w14:textId="77777777" w:rsidR="005772CE" w:rsidRPr="00561627" w:rsidRDefault="005772CE" w:rsidP="00A01C36">
            <w:pPr>
              <w:spacing w:after="60"/>
              <w:rPr>
                <w:rFonts w:cs="Times New Roman"/>
              </w:rPr>
            </w:pPr>
          </w:p>
        </w:tc>
        <w:tc>
          <w:tcPr>
            <w:tcW w:w="375" w:type="dxa"/>
          </w:tcPr>
          <w:p w14:paraId="2F5FB16C" w14:textId="77777777" w:rsidR="005772CE" w:rsidRPr="00561627" w:rsidRDefault="005772CE" w:rsidP="00A01C36">
            <w:pPr>
              <w:spacing w:after="60"/>
              <w:rPr>
                <w:rFonts w:cs="Times New Roman"/>
              </w:rPr>
            </w:pPr>
          </w:p>
        </w:tc>
        <w:tc>
          <w:tcPr>
            <w:tcW w:w="384" w:type="dxa"/>
          </w:tcPr>
          <w:p w14:paraId="052640CC" w14:textId="77777777" w:rsidR="005772CE" w:rsidRPr="00561627" w:rsidRDefault="005772CE" w:rsidP="00A01C36">
            <w:pPr>
              <w:spacing w:after="60"/>
              <w:rPr>
                <w:rFonts w:cs="Times New Roman"/>
              </w:rPr>
            </w:pPr>
          </w:p>
        </w:tc>
      </w:tr>
      <w:tr w:rsidR="005772CE" w:rsidRPr="00561627" w14:paraId="4473097C" w14:textId="77777777" w:rsidTr="00AA70AE">
        <w:trPr>
          <w:trHeight w:val="465"/>
        </w:trPr>
        <w:tc>
          <w:tcPr>
            <w:tcW w:w="6033" w:type="dxa"/>
          </w:tcPr>
          <w:p w14:paraId="0F5C0272" w14:textId="2DFBEC70" w:rsidR="005772CE" w:rsidRPr="00561627" w:rsidRDefault="005772CE" w:rsidP="00A01C36">
            <w:pPr>
              <w:spacing w:after="60"/>
              <w:rPr>
                <w:rFonts w:cs="Times New Roman"/>
              </w:rPr>
            </w:pPr>
            <w:r w:rsidRPr="00561627">
              <w:rPr>
                <w:rFonts w:cs="Times New Roman"/>
              </w:rPr>
              <w:lastRenderedPageBreak/>
              <w:t xml:space="preserve">Dissertation review </w:t>
            </w:r>
          </w:p>
        </w:tc>
        <w:tc>
          <w:tcPr>
            <w:tcW w:w="402" w:type="dxa"/>
          </w:tcPr>
          <w:p w14:paraId="5A00E6AA" w14:textId="77777777" w:rsidR="005772CE" w:rsidRPr="00561627" w:rsidRDefault="005772CE" w:rsidP="00A01C36">
            <w:pPr>
              <w:spacing w:after="60"/>
              <w:rPr>
                <w:rFonts w:cs="Times New Roman"/>
              </w:rPr>
            </w:pPr>
          </w:p>
        </w:tc>
        <w:tc>
          <w:tcPr>
            <w:tcW w:w="387" w:type="dxa"/>
          </w:tcPr>
          <w:p w14:paraId="6F9DF18E" w14:textId="77777777" w:rsidR="005772CE" w:rsidRPr="00561627" w:rsidRDefault="005772CE" w:rsidP="00A01C36">
            <w:pPr>
              <w:spacing w:after="60"/>
              <w:rPr>
                <w:rFonts w:cs="Times New Roman"/>
              </w:rPr>
            </w:pPr>
          </w:p>
        </w:tc>
        <w:tc>
          <w:tcPr>
            <w:tcW w:w="363" w:type="dxa"/>
          </w:tcPr>
          <w:p w14:paraId="1948C0B6" w14:textId="77777777" w:rsidR="005772CE" w:rsidRPr="00561627" w:rsidRDefault="005772CE" w:rsidP="00A01C36">
            <w:pPr>
              <w:spacing w:after="60"/>
              <w:rPr>
                <w:rFonts w:cs="Times New Roman"/>
              </w:rPr>
            </w:pPr>
          </w:p>
        </w:tc>
        <w:tc>
          <w:tcPr>
            <w:tcW w:w="375" w:type="dxa"/>
          </w:tcPr>
          <w:p w14:paraId="1715BDCB" w14:textId="77777777" w:rsidR="005772CE" w:rsidRPr="00561627" w:rsidRDefault="005772CE" w:rsidP="00A01C36">
            <w:pPr>
              <w:spacing w:after="60"/>
              <w:rPr>
                <w:rFonts w:cs="Times New Roman"/>
              </w:rPr>
            </w:pPr>
          </w:p>
        </w:tc>
        <w:tc>
          <w:tcPr>
            <w:tcW w:w="375" w:type="dxa"/>
          </w:tcPr>
          <w:p w14:paraId="381EC6A6" w14:textId="77777777" w:rsidR="005772CE" w:rsidRPr="00561627" w:rsidRDefault="005772CE" w:rsidP="00A01C36">
            <w:pPr>
              <w:spacing w:after="60"/>
              <w:rPr>
                <w:rFonts w:cs="Times New Roman"/>
              </w:rPr>
            </w:pPr>
          </w:p>
        </w:tc>
        <w:tc>
          <w:tcPr>
            <w:tcW w:w="375" w:type="dxa"/>
          </w:tcPr>
          <w:p w14:paraId="0FB7A719" w14:textId="77777777" w:rsidR="005772CE" w:rsidRPr="00561627" w:rsidRDefault="005772CE" w:rsidP="00A01C36">
            <w:pPr>
              <w:spacing w:after="60"/>
              <w:rPr>
                <w:rFonts w:cs="Times New Roman"/>
              </w:rPr>
            </w:pPr>
          </w:p>
        </w:tc>
        <w:tc>
          <w:tcPr>
            <w:tcW w:w="375" w:type="dxa"/>
            <w:shd w:val="clear" w:color="auto" w:fill="538135" w:themeFill="accent6" w:themeFillShade="BF"/>
          </w:tcPr>
          <w:p w14:paraId="139226ED" w14:textId="77777777" w:rsidR="005772CE" w:rsidRPr="00561627" w:rsidRDefault="005772CE" w:rsidP="00A01C36">
            <w:pPr>
              <w:spacing w:after="60"/>
              <w:rPr>
                <w:rFonts w:cs="Times New Roman"/>
              </w:rPr>
            </w:pPr>
          </w:p>
        </w:tc>
        <w:tc>
          <w:tcPr>
            <w:tcW w:w="384" w:type="dxa"/>
          </w:tcPr>
          <w:p w14:paraId="68EC1874" w14:textId="77777777" w:rsidR="005772CE" w:rsidRPr="00561627" w:rsidRDefault="005772CE" w:rsidP="00A01C36">
            <w:pPr>
              <w:spacing w:after="60"/>
              <w:rPr>
                <w:rFonts w:cs="Times New Roman"/>
              </w:rPr>
            </w:pPr>
          </w:p>
        </w:tc>
      </w:tr>
      <w:tr w:rsidR="005772CE" w:rsidRPr="00561627" w14:paraId="6AA9F4EE" w14:textId="77777777" w:rsidTr="00AA70AE">
        <w:trPr>
          <w:trHeight w:val="465"/>
        </w:trPr>
        <w:tc>
          <w:tcPr>
            <w:tcW w:w="6033" w:type="dxa"/>
          </w:tcPr>
          <w:p w14:paraId="559616B4" w14:textId="063AA802" w:rsidR="005772CE" w:rsidRPr="00561627" w:rsidRDefault="005772CE" w:rsidP="00A01C36">
            <w:pPr>
              <w:spacing w:after="60"/>
              <w:rPr>
                <w:rFonts w:cs="Times New Roman"/>
              </w:rPr>
            </w:pPr>
            <w:r w:rsidRPr="00561627">
              <w:rPr>
                <w:rFonts w:cs="Times New Roman"/>
              </w:rPr>
              <w:t xml:space="preserve">Dissertation rectification and submission </w:t>
            </w:r>
          </w:p>
        </w:tc>
        <w:tc>
          <w:tcPr>
            <w:tcW w:w="402" w:type="dxa"/>
          </w:tcPr>
          <w:p w14:paraId="4B930603" w14:textId="77777777" w:rsidR="005772CE" w:rsidRPr="00561627" w:rsidRDefault="005772CE" w:rsidP="00A01C36">
            <w:pPr>
              <w:spacing w:after="60"/>
              <w:rPr>
                <w:rFonts w:cs="Times New Roman"/>
              </w:rPr>
            </w:pPr>
          </w:p>
        </w:tc>
        <w:tc>
          <w:tcPr>
            <w:tcW w:w="387" w:type="dxa"/>
          </w:tcPr>
          <w:p w14:paraId="625A82B8" w14:textId="77777777" w:rsidR="005772CE" w:rsidRPr="00561627" w:rsidRDefault="005772CE" w:rsidP="00A01C36">
            <w:pPr>
              <w:spacing w:after="60"/>
              <w:rPr>
                <w:rFonts w:cs="Times New Roman"/>
              </w:rPr>
            </w:pPr>
          </w:p>
        </w:tc>
        <w:tc>
          <w:tcPr>
            <w:tcW w:w="363" w:type="dxa"/>
          </w:tcPr>
          <w:p w14:paraId="4555C0AF" w14:textId="77777777" w:rsidR="005772CE" w:rsidRPr="00561627" w:rsidRDefault="005772CE" w:rsidP="00A01C36">
            <w:pPr>
              <w:spacing w:after="60"/>
              <w:rPr>
                <w:rFonts w:cs="Times New Roman"/>
              </w:rPr>
            </w:pPr>
          </w:p>
        </w:tc>
        <w:tc>
          <w:tcPr>
            <w:tcW w:w="375" w:type="dxa"/>
          </w:tcPr>
          <w:p w14:paraId="05CDCC60" w14:textId="77777777" w:rsidR="005772CE" w:rsidRPr="00561627" w:rsidRDefault="005772CE" w:rsidP="00A01C36">
            <w:pPr>
              <w:spacing w:after="60"/>
              <w:rPr>
                <w:rFonts w:cs="Times New Roman"/>
              </w:rPr>
            </w:pPr>
          </w:p>
        </w:tc>
        <w:tc>
          <w:tcPr>
            <w:tcW w:w="375" w:type="dxa"/>
          </w:tcPr>
          <w:p w14:paraId="43262756" w14:textId="77777777" w:rsidR="005772CE" w:rsidRPr="00561627" w:rsidRDefault="005772CE" w:rsidP="00A01C36">
            <w:pPr>
              <w:spacing w:after="60"/>
              <w:rPr>
                <w:rFonts w:cs="Times New Roman"/>
              </w:rPr>
            </w:pPr>
          </w:p>
        </w:tc>
        <w:tc>
          <w:tcPr>
            <w:tcW w:w="375" w:type="dxa"/>
          </w:tcPr>
          <w:p w14:paraId="29BFEB61" w14:textId="77777777" w:rsidR="005772CE" w:rsidRPr="00561627" w:rsidRDefault="005772CE" w:rsidP="00A01C36">
            <w:pPr>
              <w:spacing w:after="60"/>
              <w:rPr>
                <w:rFonts w:cs="Times New Roman"/>
              </w:rPr>
            </w:pPr>
          </w:p>
        </w:tc>
        <w:tc>
          <w:tcPr>
            <w:tcW w:w="375" w:type="dxa"/>
          </w:tcPr>
          <w:p w14:paraId="42B5B99C" w14:textId="77777777" w:rsidR="005772CE" w:rsidRPr="00561627" w:rsidRDefault="005772CE" w:rsidP="00A01C36">
            <w:pPr>
              <w:spacing w:after="60"/>
              <w:rPr>
                <w:rFonts w:cs="Times New Roman"/>
              </w:rPr>
            </w:pPr>
          </w:p>
        </w:tc>
        <w:tc>
          <w:tcPr>
            <w:tcW w:w="384" w:type="dxa"/>
            <w:shd w:val="clear" w:color="auto" w:fill="833C0B" w:themeFill="accent2" w:themeFillShade="80"/>
          </w:tcPr>
          <w:p w14:paraId="509E798D" w14:textId="77777777" w:rsidR="005772CE" w:rsidRPr="00561627" w:rsidRDefault="005772CE" w:rsidP="00A01C36">
            <w:pPr>
              <w:spacing w:after="60"/>
              <w:rPr>
                <w:rFonts w:cs="Times New Roman"/>
              </w:rPr>
            </w:pPr>
          </w:p>
        </w:tc>
      </w:tr>
    </w:tbl>
    <w:p w14:paraId="6A0B5F51" w14:textId="08D47D3D" w:rsidR="00124CFB" w:rsidRPr="00561627" w:rsidRDefault="00124CFB" w:rsidP="00A01C36">
      <w:pPr>
        <w:spacing w:after="60"/>
        <w:rPr>
          <w:rFonts w:cs="Times New Roman"/>
          <w:b/>
          <w:bCs/>
        </w:rPr>
      </w:pPr>
      <w:r w:rsidRPr="00561627">
        <w:rPr>
          <w:rFonts w:cs="Times New Roman"/>
          <w:b/>
          <w:bCs/>
        </w:rPr>
        <w:t xml:space="preserve">Ethical consideration </w:t>
      </w:r>
    </w:p>
    <w:p w14:paraId="16842F88" w14:textId="099684FE" w:rsidR="00124CFB" w:rsidRPr="00561627" w:rsidRDefault="00EB65B8" w:rsidP="00A01C36">
      <w:pPr>
        <w:spacing w:after="60"/>
        <w:rPr>
          <w:rFonts w:cs="Times New Roman"/>
        </w:rPr>
      </w:pPr>
      <w:r w:rsidRPr="00561627">
        <w:rPr>
          <w:rFonts w:cs="Times New Roman"/>
        </w:rPr>
        <w:t>Ethical considerations are the belie</w:t>
      </w:r>
      <w:r w:rsidR="00561627">
        <w:rPr>
          <w:rFonts w:cs="Times New Roman"/>
        </w:rPr>
        <w:t>f</w:t>
      </w:r>
      <w:r w:rsidRPr="00561627">
        <w:rPr>
          <w:rFonts w:cs="Times New Roman"/>
        </w:rPr>
        <w:t>s that enable the rese</w:t>
      </w:r>
      <w:r w:rsidR="00F33BAF" w:rsidRPr="00561627">
        <w:rPr>
          <w:rFonts w:cs="Times New Roman"/>
        </w:rPr>
        <w:t>ar</w:t>
      </w:r>
      <w:r w:rsidRPr="00561627">
        <w:rPr>
          <w:rFonts w:cs="Times New Roman"/>
        </w:rPr>
        <w:t>chers to maintain ethics in</w:t>
      </w:r>
      <w:r w:rsidR="00F33BAF" w:rsidRPr="00561627">
        <w:rPr>
          <w:rFonts w:cs="Times New Roman"/>
        </w:rPr>
        <w:t xml:space="preserve"> each activity of research</w:t>
      </w:r>
      <w:r w:rsidR="00C82E9A" w:rsidRPr="00561627">
        <w:rPr>
          <w:rFonts w:cs="Times New Roman"/>
        </w:rPr>
        <w:t xml:space="preserve"> (Mcburney and White, 2019)</w:t>
      </w:r>
      <w:r w:rsidR="00F33BAF" w:rsidRPr="00561627">
        <w:rPr>
          <w:rFonts w:cs="Times New Roman"/>
        </w:rPr>
        <w:t xml:space="preserve">. </w:t>
      </w:r>
      <w:r w:rsidR="00F60BCA" w:rsidRPr="00561627">
        <w:rPr>
          <w:rFonts w:cs="Times New Roman"/>
        </w:rPr>
        <w:t xml:space="preserve">To conduct this research, the researcher will obtain consent from the previous researchers, authors, publications, and company hierarchy. Besides, the researcher will follow the GDPR legislation to maintain </w:t>
      </w:r>
      <w:r w:rsidR="00561627">
        <w:rPr>
          <w:rFonts w:cs="Times New Roman"/>
        </w:rPr>
        <w:t xml:space="preserve">the </w:t>
      </w:r>
      <w:r w:rsidR="00F60BCA" w:rsidRPr="00561627">
        <w:rPr>
          <w:rFonts w:cs="Times New Roman"/>
        </w:rPr>
        <w:t xml:space="preserve">confidentiality of the collected data. </w:t>
      </w:r>
      <w:r w:rsidR="00124CFB" w:rsidRPr="00561627">
        <w:rPr>
          <w:rFonts w:cs="Times New Roman"/>
        </w:rPr>
        <w:t xml:space="preserve"> </w:t>
      </w:r>
      <w:r w:rsidR="00F60BCA" w:rsidRPr="00561627">
        <w:rPr>
          <w:rFonts w:cs="Times New Roman"/>
        </w:rPr>
        <w:t xml:space="preserve">Moreover, </w:t>
      </w:r>
      <w:r w:rsidR="00DE75FC" w:rsidRPr="00561627">
        <w:rPr>
          <w:rFonts w:cs="Times New Roman"/>
        </w:rPr>
        <w:t>the researcher will take necessary measures such as adopt</w:t>
      </w:r>
      <w:r w:rsidR="00561627">
        <w:rPr>
          <w:rFonts w:cs="Times New Roman"/>
        </w:rPr>
        <w:t>ing</w:t>
      </w:r>
      <w:r w:rsidR="00DE75FC" w:rsidRPr="00561627">
        <w:rPr>
          <w:rFonts w:cs="Times New Roman"/>
        </w:rPr>
        <w:t xml:space="preserve"> cloud storage </w:t>
      </w:r>
      <w:r w:rsidR="00561627">
        <w:rPr>
          <w:rFonts w:cs="Times New Roman"/>
        </w:rPr>
        <w:t>to eliminate</w:t>
      </w:r>
      <w:r w:rsidR="00DE75FC" w:rsidRPr="00561627">
        <w:rPr>
          <w:rFonts w:cs="Times New Roman"/>
        </w:rPr>
        <w:t xml:space="preserve"> data evasion.</w:t>
      </w:r>
    </w:p>
    <w:p w14:paraId="2B7CCEDF" w14:textId="648DBFEF" w:rsidR="002319CC" w:rsidRPr="00561627" w:rsidRDefault="002319CC" w:rsidP="00A01C36">
      <w:pPr>
        <w:pStyle w:val="Heading1"/>
        <w:spacing w:before="0" w:after="60"/>
        <w:rPr>
          <w:rFonts w:cs="Times New Roman"/>
        </w:rPr>
      </w:pPr>
      <w:bookmarkStart w:id="3" w:name="_Toc152679724"/>
      <w:r w:rsidRPr="00561627">
        <w:rPr>
          <w:rFonts w:cs="Times New Roman"/>
        </w:rPr>
        <w:t>Chapter 4: Conclusion</w:t>
      </w:r>
      <w:bookmarkEnd w:id="3"/>
      <w:r w:rsidRPr="00561627">
        <w:rPr>
          <w:rFonts w:cs="Times New Roman"/>
        </w:rPr>
        <w:t xml:space="preserve"> </w:t>
      </w:r>
    </w:p>
    <w:p w14:paraId="5356B561" w14:textId="0ED3DECD" w:rsidR="006449DA" w:rsidRPr="00561627" w:rsidRDefault="006449DA" w:rsidP="00A01C36">
      <w:pPr>
        <w:spacing w:after="60"/>
        <w:rPr>
          <w:rFonts w:cs="Times New Roman"/>
        </w:rPr>
      </w:pPr>
      <w:r w:rsidRPr="00561627">
        <w:rPr>
          <w:rFonts w:cs="Times New Roman"/>
        </w:rPr>
        <w:t xml:space="preserve">Brand image and brand loyalty have a cohesive relationship in terms of resonating </w:t>
      </w:r>
      <w:r w:rsidR="00561627">
        <w:rPr>
          <w:rFonts w:cs="Times New Roman"/>
        </w:rPr>
        <w:t xml:space="preserve">with </w:t>
      </w:r>
      <w:r w:rsidRPr="00561627">
        <w:rPr>
          <w:rFonts w:cs="Times New Roman"/>
        </w:rPr>
        <w:t>customers’ needs, forming emotional bond</w:t>
      </w:r>
      <w:r w:rsidR="00561627">
        <w:rPr>
          <w:rFonts w:cs="Times New Roman"/>
        </w:rPr>
        <w:t>s</w:t>
      </w:r>
      <w:r w:rsidRPr="00561627">
        <w:rPr>
          <w:rFonts w:cs="Times New Roman"/>
        </w:rPr>
        <w:t xml:space="preserve">, improving brand advocacy, and so on. However, a company can face several challenges in time of enhancing </w:t>
      </w:r>
      <w:r w:rsidR="00561627">
        <w:rPr>
          <w:rFonts w:cs="Times New Roman"/>
        </w:rPr>
        <w:t xml:space="preserve">its </w:t>
      </w:r>
      <w:r w:rsidRPr="00561627">
        <w:rPr>
          <w:rFonts w:cs="Times New Roman"/>
        </w:rPr>
        <w:t xml:space="preserve">brand image such as inconsistency, market saturation, and many more. The AAKER model, attitudinal loyalty model, and so on are relevant to this research area. However, this research will be conducted under the qualitative method and will collect secondary data from relevant books, journals, and so on. To conduct this longitudinal research, the researcher will require </w:t>
      </w:r>
      <w:r w:rsidR="00C15FB0" w:rsidRPr="00561627">
        <w:rPr>
          <w:rFonts w:cs="Times New Roman"/>
        </w:rPr>
        <w:t>eight weeks.</w:t>
      </w:r>
    </w:p>
    <w:p w14:paraId="1BDE884A" w14:textId="77777777" w:rsidR="000C37C9" w:rsidRPr="00561627" w:rsidRDefault="000C37C9" w:rsidP="00561627">
      <w:pPr>
        <w:spacing w:after="0"/>
        <w:rPr>
          <w:rFonts w:eastAsiaTheme="majorEastAsia" w:cs="Times New Roman"/>
          <w:color w:val="2F5496" w:themeColor="accent1" w:themeShade="BF"/>
          <w:sz w:val="32"/>
          <w:szCs w:val="32"/>
        </w:rPr>
      </w:pPr>
      <w:r w:rsidRPr="00561627">
        <w:rPr>
          <w:rFonts w:cs="Times New Roman"/>
        </w:rPr>
        <w:br w:type="page"/>
      </w:r>
    </w:p>
    <w:p w14:paraId="50C10CC3" w14:textId="7117176A" w:rsidR="002319CC" w:rsidRPr="00561627" w:rsidRDefault="002319CC" w:rsidP="00561627">
      <w:pPr>
        <w:pStyle w:val="Heading1"/>
        <w:spacing w:before="0" w:after="0"/>
        <w:rPr>
          <w:rFonts w:cs="Times New Roman"/>
        </w:rPr>
      </w:pPr>
      <w:bookmarkStart w:id="4" w:name="_Toc152679725"/>
      <w:r w:rsidRPr="00561627">
        <w:rPr>
          <w:rFonts w:cs="Times New Roman"/>
        </w:rPr>
        <w:lastRenderedPageBreak/>
        <w:t>Chapter 5: References</w:t>
      </w:r>
      <w:bookmarkEnd w:id="4"/>
    </w:p>
    <w:p w14:paraId="45570934" w14:textId="6EA3F7A3" w:rsidR="00C82E9A" w:rsidRPr="00561627" w:rsidRDefault="00C82E9A" w:rsidP="00A01C36">
      <w:pPr>
        <w:pStyle w:val="NormalWeb"/>
        <w:spacing w:before="0" w:beforeAutospacing="0" w:after="120" w:afterAutospacing="0" w:line="360" w:lineRule="auto"/>
        <w:ind w:left="720" w:hanging="720"/>
        <w:jc w:val="both"/>
      </w:pPr>
      <w:r w:rsidRPr="00561627">
        <w:t xml:space="preserve">Bong, W., Marshall, R. and Lane, K.K. (2021). Measuring brand power: validating a model for optimizing brand equity. </w:t>
      </w:r>
      <w:r w:rsidRPr="00561627">
        <w:rPr>
          <w:i/>
          <w:iCs/>
        </w:rPr>
        <w:t>Journal of Product &amp; Brand Management</w:t>
      </w:r>
      <w:r w:rsidRPr="00561627">
        <w:t xml:space="preserve">, 8(3), pp.170–184. </w:t>
      </w:r>
    </w:p>
    <w:p w14:paraId="3708E815" w14:textId="0DC3B512" w:rsidR="00C82E9A" w:rsidRPr="00561627" w:rsidRDefault="00C82E9A" w:rsidP="00A01C36">
      <w:pPr>
        <w:pStyle w:val="NormalWeb"/>
        <w:spacing w:before="0" w:beforeAutospacing="0" w:after="120" w:afterAutospacing="0" w:line="360" w:lineRule="auto"/>
        <w:ind w:left="720" w:hanging="720"/>
        <w:jc w:val="both"/>
      </w:pPr>
      <w:r w:rsidRPr="00561627">
        <w:t xml:space="preserve">Bowen, G.A. (2019). Document analysis as a qualitative research method. </w:t>
      </w:r>
      <w:r w:rsidRPr="00561627">
        <w:rPr>
          <w:i/>
          <w:iCs/>
        </w:rPr>
        <w:t>Qualitative Research Journal</w:t>
      </w:r>
      <w:r w:rsidRPr="00561627">
        <w:t xml:space="preserve">, 9(2), pp.27–40. </w:t>
      </w:r>
    </w:p>
    <w:p w14:paraId="6BBC3F73" w14:textId="77777777" w:rsidR="00C82E9A" w:rsidRPr="00561627" w:rsidRDefault="00C82E9A" w:rsidP="00A01C36">
      <w:pPr>
        <w:pStyle w:val="NormalWeb"/>
        <w:spacing w:before="0" w:beforeAutospacing="0" w:after="120" w:afterAutospacing="0" w:line="360" w:lineRule="auto"/>
        <w:ind w:left="720" w:hanging="720"/>
        <w:jc w:val="both"/>
      </w:pPr>
      <w:r w:rsidRPr="00561627">
        <w:t xml:space="preserve">Dam, S.M. and Dam, T.C. (2021). Relationships between Service Quality, Brand Image, Customer Satisfaction, and Customer Loyalty. </w:t>
      </w:r>
      <w:r w:rsidRPr="00561627">
        <w:rPr>
          <w:i/>
          <w:iCs/>
        </w:rPr>
        <w:t>The Journal of Asian Finance, Economics and Business</w:t>
      </w:r>
      <w:r w:rsidRPr="00561627">
        <w:t>, 8(3), pp.585–593.</w:t>
      </w:r>
    </w:p>
    <w:p w14:paraId="2FDB061B" w14:textId="029C5976" w:rsidR="00C82E9A" w:rsidRPr="00561627" w:rsidRDefault="00C82E9A" w:rsidP="00A01C36">
      <w:pPr>
        <w:pStyle w:val="NormalWeb"/>
        <w:spacing w:before="0" w:beforeAutospacing="0" w:after="120" w:afterAutospacing="0" w:line="360" w:lineRule="auto"/>
        <w:ind w:left="720" w:hanging="720"/>
        <w:jc w:val="both"/>
      </w:pPr>
      <w:r w:rsidRPr="00561627">
        <w:t xml:space="preserve">Elena, D. and Jose, L.M. (2021). Brand trust in the context of consumer loyalty. </w:t>
      </w:r>
      <w:r w:rsidRPr="00561627">
        <w:rPr>
          <w:i/>
          <w:iCs/>
        </w:rPr>
        <w:t>European Journal of Marketing</w:t>
      </w:r>
      <w:r w:rsidRPr="00561627">
        <w:t xml:space="preserve">, 35(11/12), pp.1238–1258. </w:t>
      </w:r>
    </w:p>
    <w:p w14:paraId="0085FFDF" w14:textId="485FE3FA" w:rsidR="00C82E9A" w:rsidRPr="00561627" w:rsidRDefault="00C82E9A" w:rsidP="00A01C36">
      <w:pPr>
        <w:pStyle w:val="NormalWeb"/>
        <w:spacing w:before="0" w:beforeAutospacing="0" w:after="120" w:afterAutospacing="0" w:line="360" w:lineRule="auto"/>
        <w:ind w:left="720" w:hanging="720"/>
        <w:jc w:val="both"/>
      </w:pPr>
      <w:r w:rsidRPr="00561627">
        <w:t xml:space="preserve">Emari, H. (2019). The mediatory impact of brand loyalty and brand image on brand equity. </w:t>
      </w:r>
      <w:r w:rsidRPr="00561627">
        <w:rPr>
          <w:i/>
          <w:iCs/>
        </w:rPr>
        <w:t>African Journal of Business Management</w:t>
      </w:r>
      <w:r w:rsidRPr="00561627">
        <w:t>, 6(17).</w:t>
      </w:r>
    </w:p>
    <w:p w14:paraId="2FB5BB1F" w14:textId="24A4BE96" w:rsidR="00C82E9A" w:rsidRPr="00561627" w:rsidRDefault="00C82E9A" w:rsidP="00A01C36">
      <w:pPr>
        <w:pStyle w:val="NormalWeb"/>
        <w:spacing w:before="0" w:beforeAutospacing="0" w:after="120" w:afterAutospacing="0" w:line="360" w:lineRule="auto"/>
        <w:ind w:left="720" w:hanging="720"/>
        <w:jc w:val="both"/>
      </w:pPr>
      <w:r w:rsidRPr="00561627">
        <w:t xml:space="preserve">Fournier, S. (2021). Consumers and Their Brands: Developing Relationship Theory in Consumer Research. </w:t>
      </w:r>
      <w:r w:rsidRPr="00561627">
        <w:rPr>
          <w:i/>
          <w:iCs/>
        </w:rPr>
        <w:t>Journal of Consumer Research</w:t>
      </w:r>
      <w:r w:rsidRPr="00561627">
        <w:t xml:space="preserve">, 24(4), pp.343–353. </w:t>
      </w:r>
    </w:p>
    <w:p w14:paraId="69D85513" w14:textId="77777777" w:rsidR="00C82E9A" w:rsidRPr="00561627" w:rsidRDefault="00C82E9A" w:rsidP="00A01C36">
      <w:pPr>
        <w:pStyle w:val="NormalWeb"/>
        <w:spacing w:before="0" w:beforeAutospacing="0" w:after="120" w:afterAutospacing="0" w:line="360" w:lineRule="auto"/>
        <w:ind w:left="720" w:hanging="720"/>
        <w:jc w:val="both"/>
      </w:pPr>
      <w:r w:rsidRPr="00561627">
        <w:t xml:space="preserve">Goddard, W. and Melville, S. (2020). </w:t>
      </w:r>
      <w:r w:rsidRPr="00561627">
        <w:rPr>
          <w:i/>
          <w:iCs/>
        </w:rPr>
        <w:t>Research Methodology</w:t>
      </w:r>
      <w:r w:rsidRPr="00561627">
        <w:t>. 2nd ed. Kenwyn, South Africa: Juta &amp; Co., Repr.</w:t>
      </w:r>
    </w:p>
    <w:p w14:paraId="2B44A3D1" w14:textId="77777777" w:rsidR="00C82E9A" w:rsidRPr="00561627" w:rsidRDefault="00C82E9A" w:rsidP="00A01C36">
      <w:pPr>
        <w:pStyle w:val="NormalWeb"/>
        <w:spacing w:before="0" w:beforeAutospacing="0" w:after="120" w:afterAutospacing="0" w:line="360" w:lineRule="auto"/>
        <w:ind w:left="720" w:hanging="720"/>
        <w:jc w:val="both"/>
      </w:pPr>
      <w:r w:rsidRPr="00561627">
        <w:t xml:space="preserve">Janson, H. (2021). </w:t>
      </w:r>
      <w:r w:rsidRPr="00561627">
        <w:rPr>
          <w:i/>
          <w:iCs/>
        </w:rPr>
        <w:t>Brand Image.</w:t>
      </w:r>
      <w:r w:rsidRPr="00561627">
        <w:t xml:space="preserve"> Roberts &amp; Vinter: London.</w:t>
      </w:r>
    </w:p>
    <w:p w14:paraId="034D45EC" w14:textId="77777777" w:rsidR="00C82E9A" w:rsidRPr="00561627" w:rsidRDefault="00C82E9A" w:rsidP="00A01C36">
      <w:pPr>
        <w:pStyle w:val="NormalWeb"/>
        <w:spacing w:before="0" w:beforeAutospacing="0" w:after="120" w:afterAutospacing="0" w:line="360" w:lineRule="auto"/>
        <w:ind w:left="720" w:hanging="720"/>
        <w:jc w:val="both"/>
      </w:pPr>
      <w:r w:rsidRPr="00561627">
        <w:t xml:space="preserve">Mcburney, D. and White, T.L. (2019). </w:t>
      </w:r>
      <w:r w:rsidRPr="00561627">
        <w:rPr>
          <w:i/>
          <w:iCs/>
        </w:rPr>
        <w:t>Research methods</w:t>
      </w:r>
      <w:r w:rsidRPr="00561627">
        <w:t>. Belmont, Ca: Wadsworth Cengage Learning.</w:t>
      </w:r>
    </w:p>
    <w:p w14:paraId="46801CAA" w14:textId="5E4B1CCA" w:rsidR="00C82E9A" w:rsidRPr="00561627" w:rsidRDefault="00C82E9A" w:rsidP="00A01C36">
      <w:pPr>
        <w:pStyle w:val="NormalWeb"/>
        <w:spacing w:before="0" w:beforeAutospacing="0" w:after="120" w:afterAutospacing="0" w:line="360" w:lineRule="auto"/>
        <w:ind w:left="720" w:hanging="720"/>
        <w:jc w:val="both"/>
      </w:pPr>
      <w:r w:rsidRPr="00561627">
        <w:t xml:space="preserve">Patterson, M. (2021). Re-appraising the concept of brand image. </w:t>
      </w:r>
      <w:r w:rsidRPr="00561627">
        <w:rPr>
          <w:i/>
          <w:iCs/>
        </w:rPr>
        <w:t>Journal of Brand Management</w:t>
      </w:r>
      <w:r w:rsidRPr="00561627">
        <w:t xml:space="preserve">, 6(6), pp.409–426. </w:t>
      </w:r>
    </w:p>
    <w:p w14:paraId="3BD88CDD" w14:textId="072B5691" w:rsidR="00C82E9A" w:rsidRPr="00561627" w:rsidRDefault="00C82E9A" w:rsidP="00A01C36">
      <w:pPr>
        <w:pStyle w:val="NormalWeb"/>
        <w:spacing w:before="0" w:beforeAutospacing="0" w:after="120" w:afterAutospacing="0" w:line="360" w:lineRule="auto"/>
        <w:ind w:left="720" w:hanging="720"/>
        <w:jc w:val="both"/>
      </w:pPr>
      <w:r w:rsidRPr="00561627">
        <w:t xml:space="preserve">Taylor, S.A., Celuch, K. and Goodwin, S. (2021). The importance of brand equity to customer loyalty. </w:t>
      </w:r>
      <w:r w:rsidRPr="00561627">
        <w:rPr>
          <w:i/>
          <w:iCs/>
        </w:rPr>
        <w:t>Journal of Product &amp; Brand Management</w:t>
      </w:r>
      <w:r w:rsidRPr="00561627">
        <w:t xml:space="preserve">, 13(4), pp.217–227. </w:t>
      </w:r>
    </w:p>
    <w:p w14:paraId="088C8133" w14:textId="1DEA3F83" w:rsidR="00A04DF2" w:rsidRPr="00561627" w:rsidRDefault="00C82E9A" w:rsidP="00A01C36">
      <w:pPr>
        <w:pStyle w:val="NormalWeb"/>
        <w:spacing w:before="0" w:beforeAutospacing="0" w:after="120" w:afterAutospacing="0" w:line="360" w:lineRule="auto"/>
        <w:ind w:left="720" w:hanging="720"/>
        <w:jc w:val="both"/>
      </w:pPr>
      <w:r w:rsidRPr="00561627">
        <w:t xml:space="preserve">Zins, A.H. (2021). Relative attitudes and commitment in customer loyalty models. </w:t>
      </w:r>
      <w:r w:rsidRPr="00561627">
        <w:rPr>
          <w:i/>
          <w:iCs/>
        </w:rPr>
        <w:t>International Journal of Service Industry Management</w:t>
      </w:r>
      <w:r w:rsidRPr="00561627">
        <w:t xml:space="preserve">, 12(3), pp.269–294. </w:t>
      </w:r>
    </w:p>
    <w:sectPr w:rsidR="00A04DF2" w:rsidRPr="00561627" w:rsidSect="000C37C9">
      <w:footerReference w:type="default" r:id="rId9"/>
      <w:pgSz w:w="11904" w:h="16838" w:code="9"/>
      <w:pgMar w:top="1440" w:right="1440" w:bottom="1440" w:left="1440" w:header="907" w:footer="61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27C7D" w14:textId="77777777" w:rsidR="00A65259" w:rsidRDefault="00A65259" w:rsidP="000C37C9">
      <w:pPr>
        <w:spacing w:after="0" w:line="240" w:lineRule="auto"/>
      </w:pPr>
      <w:r>
        <w:separator/>
      </w:r>
    </w:p>
  </w:endnote>
  <w:endnote w:type="continuationSeparator" w:id="0">
    <w:p w14:paraId="462FCA0B" w14:textId="77777777" w:rsidR="00A65259" w:rsidRDefault="00A65259" w:rsidP="000C3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75BDF" w14:textId="35A9B0FE" w:rsidR="000C37C9" w:rsidRDefault="000C37C9">
    <w:pPr>
      <w:pStyle w:val="Footer"/>
      <w:jc w:val="right"/>
    </w:pPr>
  </w:p>
  <w:p w14:paraId="3FB97D36" w14:textId="77777777" w:rsidR="000C37C9" w:rsidRDefault="000C37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91269"/>
      <w:docPartObj>
        <w:docPartGallery w:val="Page Numbers (Bottom of Page)"/>
        <w:docPartUnique/>
      </w:docPartObj>
    </w:sdtPr>
    <w:sdtEndPr>
      <w:rPr>
        <w:noProof/>
      </w:rPr>
    </w:sdtEndPr>
    <w:sdtContent>
      <w:p w14:paraId="5DDD2C36" w14:textId="77777777" w:rsidR="000C37C9" w:rsidRDefault="000C37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5F4E1" w14:textId="77777777" w:rsidR="000C37C9" w:rsidRDefault="000C3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BBF89" w14:textId="77777777" w:rsidR="00A65259" w:rsidRDefault="00A65259" w:rsidP="000C37C9">
      <w:pPr>
        <w:spacing w:after="0" w:line="240" w:lineRule="auto"/>
      </w:pPr>
      <w:r>
        <w:separator/>
      </w:r>
    </w:p>
  </w:footnote>
  <w:footnote w:type="continuationSeparator" w:id="0">
    <w:p w14:paraId="6D868BB3" w14:textId="77777777" w:rsidR="00A65259" w:rsidRDefault="00A65259" w:rsidP="000C37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93795"/>
    <w:multiLevelType w:val="hybridMultilevel"/>
    <w:tmpl w:val="28D2533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84782"/>
    <w:multiLevelType w:val="hybridMultilevel"/>
    <w:tmpl w:val="EF0C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894195">
    <w:abstractNumId w:val="0"/>
  </w:num>
  <w:num w:numId="2" w16cid:durableId="1330332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yMjW3MLIwMTYzMTFQ0lEKTi0uzszPAykwqgUAf4/WBSwAAAA="/>
  </w:docVars>
  <w:rsids>
    <w:rsidRoot w:val="00371A05"/>
    <w:rsid w:val="000254EA"/>
    <w:rsid w:val="00033576"/>
    <w:rsid w:val="0008634E"/>
    <w:rsid w:val="0009390E"/>
    <w:rsid w:val="00093D2A"/>
    <w:rsid w:val="000A2DFF"/>
    <w:rsid w:val="000C37C9"/>
    <w:rsid w:val="000C6256"/>
    <w:rsid w:val="000D314B"/>
    <w:rsid w:val="000E3211"/>
    <w:rsid w:val="001022DB"/>
    <w:rsid w:val="001039D7"/>
    <w:rsid w:val="0010534F"/>
    <w:rsid w:val="00114693"/>
    <w:rsid w:val="00124861"/>
    <w:rsid w:val="00124CFB"/>
    <w:rsid w:val="00140DF4"/>
    <w:rsid w:val="001431C5"/>
    <w:rsid w:val="00154B04"/>
    <w:rsid w:val="001963B0"/>
    <w:rsid w:val="001A29D7"/>
    <w:rsid w:val="001B3A6E"/>
    <w:rsid w:val="001C0188"/>
    <w:rsid w:val="001C54B3"/>
    <w:rsid w:val="001E4F72"/>
    <w:rsid w:val="00224976"/>
    <w:rsid w:val="002319CC"/>
    <w:rsid w:val="00232B03"/>
    <w:rsid w:val="002805CA"/>
    <w:rsid w:val="00293981"/>
    <w:rsid w:val="002B0519"/>
    <w:rsid w:val="002E615B"/>
    <w:rsid w:val="002F3E69"/>
    <w:rsid w:val="002F6002"/>
    <w:rsid w:val="00312E90"/>
    <w:rsid w:val="00322EEE"/>
    <w:rsid w:val="00333558"/>
    <w:rsid w:val="00337097"/>
    <w:rsid w:val="00347D35"/>
    <w:rsid w:val="00371A05"/>
    <w:rsid w:val="0037286B"/>
    <w:rsid w:val="003836D9"/>
    <w:rsid w:val="003907CF"/>
    <w:rsid w:val="003928BC"/>
    <w:rsid w:val="003C7DA0"/>
    <w:rsid w:val="003F1D49"/>
    <w:rsid w:val="00401DD2"/>
    <w:rsid w:val="00433717"/>
    <w:rsid w:val="00445B16"/>
    <w:rsid w:val="00483F18"/>
    <w:rsid w:val="004C5897"/>
    <w:rsid w:val="004D57B8"/>
    <w:rsid w:val="004F2F8F"/>
    <w:rsid w:val="005003DA"/>
    <w:rsid w:val="0053331A"/>
    <w:rsid w:val="00542CA2"/>
    <w:rsid w:val="00561627"/>
    <w:rsid w:val="00566B5A"/>
    <w:rsid w:val="005772CE"/>
    <w:rsid w:val="0058545F"/>
    <w:rsid w:val="00591033"/>
    <w:rsid w:val="005B0348"/>
    <w:rsid w:val="005C1311"/>
    <w:rsid w:val="005D7F19"/>
    <w:rsid w:val="00600F97"/>
    <w:rsid w:val="006132B3"/>
    <w:rsid w:val="00633DE7"/>
    <w:rsid w:val="006449DA"/>
    <w:rsid w:val="006616C3"/>
    <w:rsid w:val="006918D6"/>
    <w:rsid w:val="00694B40"/>
    <w:rsid w:val="00695550"/>
    <w:rsid w:val="006D624E"/>
    <w:rsid w:val="006E3B3A"/>
    <w:rsid w:val="00707315"/>
    <w:rsid w:val="0072519C"/>
    <w:rsid w:val="0074268D"/>
    <w:rsid w:val="0076117E"/>
    <w:rsid w:val="00773BFE"/>
    <w:rsid w:val="00773C6E"/>
    <w:rsid w:val="007860F0"/>
    <w:rsid w:val="00793D81"/>
    <w:rsid w:val="00795D9D"/>
    <w:rsid w:val="007972AF"/>
    <w:rsid w:val="007E2E34"/>
    <w:rsid w:val="007F6702"/>
    <w:rsid w:val="007F67DE"/>
    <w:rsid w:val="0081348C"/>
    <w:rsid w:val="00840B83"/>
    <w:rsid w:val="0085454C"/>
    <w:rsid w:val="00861657"/>
    <w:rsid w:val="008706D8"/>
    <w:rsid w:val="008A071B"/>
    <w:rsid w:val="008B54E9"/>
    <w:rsid w:val="008B5ED0"/>
    <w:rsid w:val="008D37F5"/>
    <w:rsid w:val="008D4506"/>
    <w:rsid w:val="008E6676"/>
    <w:rsid w:val="00942BE7"/>
    <w:rsid w:val="00947CDD"/>
    <w:rsid w:val="00956740"/>
    <w:rsid w:val="009573DA"/>
    <w:rsid w:val="00991AD5"/>
    <w:rsid w:val="00996A82"/>
    <w:rsid w:val="009C3FF5"/>
    <w:rsid w:val="009C6B5B"/>
    <w:rsid w:val="009D35F3"/>
    <w:rsid w:val="00A01C36"/>
    <w:rsid w:val="00A04DF2"/>
    <w:rsid w:val="00A07A9B"/>
    <w:rsid w:val="00A1442A"/>
    <w:rsid w:val="00A17649"/>
    <w:rsid w:val="00A65259"/>
    <w:rsid w:val="00A67D76"/>
    <w:rsid w:val="00A92CB1"/>
    <w:rsid w:val="00AA2678"/>
    <w:rsid w:val="00AA70AE"/>
    <w:rsid w:val="00AC669A"/>
    <w:rsid w:val="00AD3604"/>
    <w:rsid w:val="00B03C09"/>
    <w:rsid w:val="00B1151B"/>
    <w:rsid w:val="00B15E15"/>
    <w:rsid w:val="00B6720A"/>
    <w:rsid w:val="00BB5380"/>
    <w:rsid w:val="00BD25F5"/>
    <w:rsid w:val="00BF6564"/>
    <w:rsid w:val="00C019EF"/>
    <w:rsid w:val="00C02416"/>
    <w:rsid w:val="00C14D48"/>
    <w:rsid w:val="00C15796"/>
    <w:rsid w:val="00C15FB0"/>
    <w:rsid w:val="00C304BB"/>
    <w:rsid w:val="00C304F6"/>
    <w:rsid w:val="00C82E9A"/>
    <w:rsid w:val="00C9634A"/>
    <w:rsid w:val="00CA148C"/>
    <w:rsid w:val="00CB7AE5"/>
    <w:rsid w:val="00CD6078"/>
    <w:rsid w:val="00CE544C"/>
    <w:rsid w:val="00D05913"/>
    <w:rsid w:val="00D30382"/>
    <w:rsid w:val="00D518EF"/>
    <w:rsid w:val="00D71823"/>
    <w:rsid w:val="00D92771"/>
    <w:rsid w:val="00DA467B"/>
    <w:rsid w:val="00DA5482"/>
    <w:rsid w:val="00DB5C39"/>
    <w:rsid w:val="00DB6504"/>
    <w:rsid w:val="00DB737A"/>
    <w:rsid w:val="00DE75FC"/>
    <w:rsid w:val="00DF504F"/>
    <w:rsid w:val="00E10D3D"/>
    <w:rsid w:val="00E118C2"/>
    <w:rsid w:val="00E23195"/>
    <w:rsid w:val="00E361F0"/>
    <w:rsid w:val="00E53A9E"/>
    <w:rsid w:val="00E77249"/>
    <w:rsid w:val="00EA0311"/>
    <w:rsid w:val="00EA1435"/>
    <w:rsid w:val="00EB65B8"/>
    <w:rsid w:val="00ED5696"/>
    <w:rsid w:val="00F045E4"/>
    <w:rsid w:val="00F33BAF"/>
    <w:rsid w:val="00F57742"/>
    <w:rsid w:val="00F60BCA"/>
    <w:rsid w:val="00F757C8"/>
    <w:rsid w:val="00F93687"/>
    <w:rsid w:val="00FA25DA"/>
    <w:rsid w:val="00FE68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D34CE"/>
  <w15:chartTrackingRefBased/>
  <w15:docId w15:val="{69E4FD91-8753-4594-BE27-AE66C7E57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4"/>
    <w:pPr>
      <w:spacing w:line="360" w:lineRule="auto"/>
      <w:jc w:val="both"/>
    </w:pPr>
    <w:rPr>
      <w:rFonts w:ascii="Times New Roman" w:hAnsi="Times New Roman" w:cs="Calibri"/>
      <w:color w:val="000000"/>
      <w:sz w:val="24"/>
    </w:rPr>
  </w:style>
  <w:style w:type="paragraph" w:styleId="Heading1">
    <w:name w:val="heading 1"/>
    <w:basedOn w:val="Normal"/>
    <w:next w:val="Normal"/>
    <w:link w:val="Heading1Char"/>
    <w:uiPriority w:val="9"/>
    <w:qFormat/>
    <w:rsid w:val="00140DF4"/>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link w:val="Heading2Char"/>
    <w:autoRedefine/>
    <w:uiPriority w:val="9"/>
    <w:unhideWhenUsed/>
    <w:qFormat/>
    <w:rsid w:val="00C9634A"/>
    <w:pPr>
      <w:widowControl w:val="0"/>
      <w:autoSpaceDE w:val="0"/>
      <w:autoSpaceDN w:val="0"/>
      <w:outlineLvl w:val="1"/>
    </w:pPr>
    <w:rPr>
      <w:rFonts w:eastAsia="Carlito" w:cs="Times New Roman"/>
      <w:color w:val="2F5496" w:themeColor="accent1" w:themeShade="BF"/>
      <w:sz w:val="28"/>
      <w:lang w:val="en-US"/>
    </w:rPr>
  </w:style>
  <w:style w:type="paragraph" w:styleId="Heading3">
    <w:name w:val="heading 3"/>
    <w:basedOn w:val="Normal"/>
    <w:next w:val="Normal"/>
    <w:link w:val="Heading3Char"/>
    <w:uiPriority w:val="9"/>
    <w:unhideWhenUsed/>
    <w:qFormat/>
    <w:rsid w:val="00140DF4"/>
    <w:pPr>
      <w:keepNext/>
      <w:keepLines/>
      <w:spacing w:before="40"/>
      <w:outlineLvl w:val="2"/>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634A"/>
    <w:rPr>
      <w:rFonts w:ascii="Times New Roman" w:eastAsia="Carlito" w:hAnsi="Times New Roman" w:cs="Times New Roman"/>
      <w:color w:val="2F5496" w:themeColor="accent1" w:themeShade="BF"/>
      <w:sz w:val="28"/>
      <w:lang w:val="en-US"/>
    </w:rPr>
  </w:style>
  <w:style w:type="character" w:customStyle="1" w:styleId="Heading1Char">
    <w:name w:val="Heading 1 Char"/>
    <w:basedOn w:val="DefaultParagraphFont"/>
    <w:link w:val="Heading1"/>
    <w:uiPriority w:val="9"/>
    <w:rsid w:val="00140DF4"/>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140DF4"/>
    <w:rPr>
      <w:rFonts w:ascii="Times New Roman" w:eastAsiaTheme="majorEastAsia" w:hAnsi="Times New Roman" w:cstheme="majorBidi"/>
      <w:color w:val="2F5496" w:themeColor="accent1" w:themeShade="BF"/>
      <w:sz w:val="24"/>
      <w:szCs w:val="24"/>
    </w:rPr>
  </w:style>
  <w:style w:type="paragraph" w:styleId="ListParagraph">
    <w:name w:val="List Paragraph"/>
    <w:basedOn w:val="Normal"/>
    <w:uiPriority w:val="34"/>
    <w:qFormat/>
    <w:rsid w:val="0076117E"/>
    <w:pPr>
      <w:ind w:left="720"/>
      <w:contextualSpacing/>
    </w:pPr>
  </w:style>
  <w:style w:type="table" w:styleId="TableGrid">
    <w:name w:val="Table Grid"/>
    <w:basedOn w:val="TableNormal"/>
    <w:uiPriority w:val="39"/>
    <w:rsid w:val="00996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37C9"/>
    <w:pPr>
      <w:spacing w:after="0" w:line="259"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0C37C9"/>
    <w:pPr>
      <w:spacing w:after="100"/>
    </w:pPr>
  </w:style>
  <w:style w:type="character" w:styleId="Hyperlink">
    <w:name w:val="Hyperlink"/>
    <w:basedOn w:val="DefaultParagraphFont"/>
    <w:uiPriority w:val="99"/>
    <w:unhideWhenUsed/>
    <w:rsid w:val="000C37C9"/>
    <w:rPr>
      <w:color w:val="0563C1" w:themeColor="hyperlink"/>
      <w:u w:val="single"/>
    </w:rPr>
  </w:style>
  <w:style w:type="paragraph" w:styleId="Header">
    <w:name w:val="header"/>
    <w:basedOn w:val="Normal"/>
    <w:link w:val="HeaderChar"/>
    <w:uiPriority w:val="99"/>
    <w:unhideWhenUsed/>
    <w:rsid w:val="000C3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7C9"/>
    <w:rPr>
      <w:rFonts w:ascii="Times New Roman" w:hAnsi="Times New Roman" w:cs="Calibri"/>
      <w:color w:val="000000"/>
      <w:sz w:val="24"/>
    </w:rPr>
  </w:style>
  <w:style w:type="paragraph" w:styleId="Footer">
    <w:name w:val="footer"/>
    <w:basedOn w:val="Normal"/>
    <w:link w:val="FooterChar"/>
    <w:uiPriority w:val="99"/>
    <w:unhideWhenUsed/>
    <w:rsid w:val="000C3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7C9"/>
    <w:rPr>
      <w:rFonts w:ascii="Times New Roman" w:hAnsi="Times New Roman" w:cs="Calibri"/>
      <w:color w:val="000000"/>
      <w:sz w:val="24"/>
    </w:rPr>
  </w:style>
  <w:style w:type="paragraph" w:styleId="NormalWeb">
    <w:name w:val="Normal (Web)"/>
    <w:basedOn w:val="Normal"/>
    <w:uiPriority w:val="99"/>
    <w:unhideWhenUsed/>
    <w:rsid w:val="00C82E9A"/>
    <w:pPr>
      <w:spacing w:before="100" w:beforeAutospacing="1" w:after="100" w:afterAutospacing="1" w:line="240" w:lineRule="auto"/>
      <w:jc w:val="left"/>
    </w:pPr>
    <w:rPr>
      <w:rFonts w:eastAsia="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42784">
      <w:bodyDiv w:val="1"/>
      <w:marLeft w:val="0"/>
      <w:marRight w:val="0"/>
      <w:marTop w:val="0"/>
      <w:marBottom w:val="0"/>
      <w:divBdr>
        <w:top w:val="none" w:sz="0" w:space="0" w:color="auto"/>
        <w:left w:val="none" w:sz="0" w:space="0" w:color="auto"/>
        <w:bottom w:val="none" w:sz="0" w:space="0" w:color="auto"/>
        <w:right w:val="none" w:sz="0" w:space="0" w:color="auto"/>
      </w:divBdr>
      <w:divsChild>
        <w:div w:id="614018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47943-932D-420E-B51B-2053EF20A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Sava Mantchev</cp:lastModifiedBy>
  <cp:revision>2</cp:revision>
  <dcterms:created xsi:type="dcterms:W3CDTF">2023-12-18T03:59:00Z</dcterms:created>
  <dcterms:modified xsi:type="dcterms:W3CDTF">2023-12-18T03:59:00Z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a2d43aebb4d82004b5887d51d5dd4cd768bd66ddcce2118251af0aed84a1855b</vt:lpwstr>
  </property>
</Properties>
</file>