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83AAE05" wp14:paraId="1C110701" wp14:textId="4ED364C5">
      <w:pPr>
        <w:spacing w:before="0" w:beforeAutospacing="off" w:after="0" w:afterAutospacing="off" w:line="360" w:lineRule="auto"/>
        <w:jc w:val="left"/>
      </w:pPr>
      <w:r w:rsidRPr="583AAE05" w:rsidR="3C990743">
        <w:rPr>
          <w:rFonts w:ascii="Arial" w:hAnsi="Arial" w:eastAsia="Arial" w:cs="Arial"/>
          <w:b w:val="1"/>
          <w:bCs w:val="1"/>
          <w:noProof w:val="0"/>
          <w:sz w:val="22"/>
          <w:szCs w:val="22"/>
          <w:lang w:val="en-MY"/>
        </w:rPr>
        <w:t xml:space="preserve">Element 2: </w:t>
      </w:r>
      <w:r w:rsidRPr="583AAE05" w:rsidR="00E9081C">
        <w:rPr>
          <w:rFonts w:ascii="Arial" w:hAnsi="Arial" w:eastAsia="Arial" w:cs="Arial"/>
          <w:b w:val="0"/>
          <w:bCs w:val="0"/>
          <w:noProof w:val="0"/>
          <w:sz w:val="22"/>
          <w:szCs w:val="22"/>
          <w:lang w:val="en-MY"/>
        </w:rPr>
        <w:t>W</w:t>
      </w:r>
      <w:r w:rsidRPr="583AAE05" w:rsidR="3C990743">
        <w:rPr>
          <w:rFonts w:ascii="Arial" w:hAnsi="Arial" w:eastAsia="Arial" w:cs="Arial"/>
          <w:noProof w:val="0"/>
          <w:sz w:val="22"/>
          <w:szCs w:val="22"/>
          <w:lang w:val="en-US"/>
        </w:rPr>
        <w:t xml:space="preserve">ritten analytical commentary. </w:t>
      </w:r>
    </w:p>
    <w:p xmlns:wp14="http://schemas.microsoft.com/office/word/2010/wordml" w:rsidP="583AAE05" wp14:paraId="26989BB6" wp14:textId="39CBC590">
      <w:pPr>
        <w:spacing w:before="0" w:beforeAutospacing="off" w:after="0" w:afterAutospacing="off" w:line="360" w:lineRule="auto"/>
        <w:jc w:val="left"/>
      </w:pPr>
      <w:r w:rsidRPr="583AAE05" w:rsidR="3C990743">
        <w:rPr>
          <w:rFonts w:ascii="Arial" w:hAnsi="Arial" w:eastAsia="Arial" w:cs="Arial"/>
          <w:b w:val="1"/>
          <w:bCs w:val="1"/>
          <w:noProof w:val="0"/>
          <w:sz w:val="22"/>
          <w:szCs w:val="22"/>
          <w:lang w:val="en-US"/>
        </w:rPr>
        <w:t xml:space="preserve"> </w:t>
      </w:r>
    </w:p>
    <w:p xmlns:wp14="http://schemas.microsoft.com/office/word/2010/wordml" w:rsidP="583AAE05" wp14:paraId="17386020" wp14:textId="5744A0A2">
      <w:pPr>
        <w:pStyle w:val="Normal"/>
      </w:pPr>
      <w:r w:rsidRPr="583AAE05" w:rsidR="3C990743">
        <w:rPr>
          <w:rFonts w:ascii="Arial" w:hAnsi="Arial" w:eastAsia="Arial" w:cs="Arial"/>
          <w:noProof w:val="0"/>
          <w:sz w:val="22"/>
          <w:szCs w:val="22"/>
          <w:lang w:val="en-US"/>
        </w:rPr>
        <w:t xml:space="preserve">Critically discuss the research evidence underpinning an early intervention of your choice and how this could be applied and evaluated in your own professional setting.  </w:t>
      </w:r>
    </w:p>
    <w:p xmlns:wp14="http://schemas.microsoft.com/office/word/2010/wordml" w:rsidP="583AAE05" wp14:paraId="51679608" wp14:textId="15291C7D">
      <w:pPr>
        <w:pStyle w:val="Normal"/>
        <w:rPr>
          <w:b w:val="1"/>
          <w:bCs w:val="1"/>
          <w:u w:val="single"/>
        </w:rPr>
      </w:pPr>
      <w:r w:rsidRPr="583AAE05" w:rsidR="04A24551">
        <w:rPr>
          <w:b w:val="1"/>
          <w:bCs w:val="1"/>
          <w:u w:val="single"/>
        </w:rPr>
        <w:t xml:space="preserve">An Examination of the Effects of Restorative Conversations on </w:t>
      </w:r>
      <w:r w:rsidRPr="583AAE05" w:rsidR="177FFE0A">
        <w:rPr>
          <w:b w:val="1"/>
          <w:bCs w:val="1"/>
          <w:u w:val="single"/>
        </w:rPr>
        <w:t xml:space="preserve">the Well-Being of </w:t>
      </w:r>
      <w:r w:rsidRPr="583AAE05" w:rsidR="04A24551">
        <w:rPr>
          <w:b w:val="1"/>
          <w:bCs w:val="1"/>
          <w:u w:val="single"/>
        </w:rPr>
        <w:t>Pupils and Staff in School Settings</w:t>
      </w:r>
    </w:p>
    <w:p xmlns:wp14="http://schemas.microsoft.com/office/word/2010/wordml" w:rsidP="07C72403" wp14:paraId="742EEBA1" wp14:textId="032FC52B">
      <w:pPr>
        <w:pStyle w:val="Normal"/>
      </w:pPr>
      <w:r w:rsidR="7A44C71F">
        <w:rPr/>
        <w:t>T</w:t>
      </w:r>
      <w:r w:rsidR="04A24551">
        <w:rPr/>
        <w:t xml:space="preserve">he well-being of pupils and staff </w:t>
      </w:r>
      <w:r w:rsidR="304857AF">
        <w:rPr/>
        <w:t>is now an important part</w:t>
      </w:r>
      <w:r w:rsidR="7CCACE22">
        <w:rPr/>
        <w:t xml:space="preserve"> </w:t>
      </w:r>
      <w:r w:rsidR="7CCACE22">
        <w:rPr/>
        <w:t xml:space="preserve">of </w:t>
      </w:r>
      <w:r w:rsidR="17973BB2">
        <w:rPr/>
        <w:t>school</w:t>
      </w:r>
      <w:r w:rsidR="04A24551">
        <w:rPr/>
        <w:t xml:space="preserve"> </w:t>
      </w:r>
      <w:r w:rsidR="04A24551">
        <w:rPr/>
        <w:t>policy and practice</w:t>
      </w:r>
      <w:r w:rsidR="7C08C22D">
        <w:rPr/>
        <w:t xml:space="preserve"> and is </w:t>
      </w:r>
      <w:r w:rsidR="7C08C22D">
        <w:rPr/>
        <w:t>consequently</w:t>
      </w:r>
      <w:r w:rsidR="04A24551">
        <w:rPr/>
        <w:t xml:space="preserve"> becoming </w:t>
      </w:r>
      <w:r w:rsidR="347C0BAD">
        <w:rPr/>
        <w:t>vital</w:t>
      </w:r>
      <w:r w:rsidR="04A24551">
        <w:rPr/>
        <w:t xml:space="preserve"> in </w:t>
      </w:r>
      <w:r w:rsidR="27C12B89">
        <w:rPr/>
        <w:t xml:space="preserve">providing a positive </w:t>
      </w:r>
      <w:r w:rsidR="04A24551">
        <w:rPr/>
        <w:t xml:space="preserve">educational experience. Schools </w:t>
      </w:r>
      <w:r w:rsidR="5D07DD7F">
        <w:rPr/>
        <w:t>have always used a range of approaches</w:t>
      </w:r>
      <w:r w:rsidR="04A24551">
        <w:rPr/>
        <w:t xml:space="preserve"> to support the mental and emotional well-being of their </w:t>
      </w:r>
      <w:r w:rsidR="4A739284">
        <w:rPr/>
        <w:t>pupils and staff</w:t>
      </w:r>
      <w:r w:rsidR="04A24551">
        <w:rPr/>
        <w:t>. These approaches may include social-emotional learning</w:t>
      </w:r>
      <w:r w:rsidR="0FB4B178">
        <w:rPr/>
        <w:t xml:space="preserve"> strategies</w:t>
      </w:r>
      <w:r w:rsidR="04A24551">
        <w:rPr/>
        <w:t xml:space="preserve">, mental health resources, mediation strategies, and restorative practices. The Welsh Government’s approach to well-being, </w:t>
      </w:r>
      <w:r w:rsidR="1AFEBA58">
        <w:rPr/>
        <w:t xml:space="preserve">which </w:t>
      </w:r>
      <w:r w:rsidR="1D3E4F6D">
        <w:rPr/>
        <w:t xml:space="preserve">is derived from obligations set out within </w:t>
      </w:r>
      <w:r w:rsidR="04A24551">
        <w:rPr/>
        <w:t xml:space="preserve">the Well-being of Future Generations (Wales) Act 2015, </w:t>
      </w:r>
      <w:r w:rsidR="2AE2513A">
        <w:rPr/>
        <w:t>states</w:t>
      </w:r>
      <w:r w:rsidR="04A24551">
        <w:rPr/>
        <w:t xml:space="preserve"> that schools </w:t>
      </w:r>
      <w:r w:rsidR="2B69EDD2">
        <w:rPr/>
        <w:t xml:space="preserve">should look to </w:t>
      </w:r>
      <w:r w:rsidR="04A24551">
        <w:rPr/>
        <w:t>promote not only academic success but also the emotional and social d</w:t>
      </w:r>
      <w:r w:rsidR="78BD8F68">
        <w:rPr/>
        <w:t>evelopment which is</w:t>
      </w:r>
      <w:r w:rsidR="04A24551">
        <w:rPr/>
        <w:t xml:space="preserve"> fundamental to empowering young individuals. This legislative framework</w:t>
      </w:r>
      <w:r w:rsidR="38950AA0">
        <w:rPr/>
        <w:t xml:space="preserve"> underline</w:t>
      </w:r>
      <w:r w:rsidR="4C84B259">
        <w:rPr/>
        <w:t>s</w:t>
      </w:r>
      <w:r w:rsidR="04A24551">
        <w:rPr/>
        <w:t xml:space="preserve"> an imperative </w:t>
      </w:r>
      <w:r w:rsidR="2B4BB812">
        <w:rPr/>
        <w:t xml:space="preserve">need </w:t>
      </w:r>
      <w:r w:rsidR="04A24551">
        <w:rPr/>
        <w:t>for developing resilient individuals equipped to thrive in various future contexts (Welsh Government, 2015).</w:t>
      </w:r>
    </w:p>
    <w:p xmlns:wp14="http://schemas.microsoft.com/office/word/2010/wordml" w:rsidP="07C72403" wp14:paraId="1176A98C" wp14:textId="79672358">
      <w:pPr>
        <w:pStyle w:val="Normal"/>
      </w:pPr>
      <w:r w:rsidR="04A24551">
        <w:rPr/>
        <w:t xml:space="preserve">At Bishop Gore School, </w:t>
      </w:r>
      <w:r w:rsidR="6E094E52">
        <w:rPr/>
        <w:t xml:space="preserve">the </w:t>
      </w:r>
      <w:r w:rsidR="04A24551">
        <w:rPr/>
        <w:t>current systems for promoting well-being include dedicated pastoral care</w:t>
      </w:r>
      <w:r w:rsidR="6A97AD04">
        <w:rPr/>
        <w:t xml:space="preserve"> that </w:t>
      </w:r>
      <w:r w:rsidR="6A97AD04">
        <w:rPr/>
        <w:t>utilises</w:t>
      </w:r>
      <w:r w:rsidR="6A97AD04">
        <w:rPr/>
        <w:t xml:space="preserve"> a ‘house system’ </w:t>
      </w:r>
      <w:r w:rsidR="7A215A07">
        <w:rPr/>
        <w:t xml:space="preserve">which </w:t>
      </w:r>
      <w:r w:rsidR="7A215A07">
        <w:rPr/>
        <w:t>operates</w:t>
      </w:r>
      <w:r w:rsidR="7A215A07">
        <w:rPr/>
        <w:t xml:space="preserve"> </w:t>
      </w:r>
      <w:r w:rsidR="6A97AD04">
        <w:rPr/>
        <w:t>in parallel with vertical tutoring</w:t>
      </w:r>
      <w:r w:rsidR="435A99CB">
        <w:rPr/>
        <w:t>. Pupils in Bishop Gore are placed into</w:t>
      </w:r>
      <w:r w:rsidR="4913519D">
        <w:rPr/>
        <w:t xml:space="preserve"> one of five ‘houses’ and </w:t>
      </w:r>
      <w:r w:rsidR="4913519D">
        <w:rPr/>
        <w:t>subsequently</w:t>
      </w:r>
      <w:r w:rsidR="4913519D">
        <w:rPr/>
        <w:t xml:space="preserve"> into</w:t>
      </w:r>
      <w:r w:rsidR="435A99CB">
        <w:rPr/>
        <w:t xml:space="preserve"> tutor groups that </w:t>
      </w:r>
      <w:r w:rsidR="46A4AD55">
        <w:rPr/>
        <w:t>encompass Year 7, 8, 9, 10 &amp; 11</w:t>
      </w:r>
      <w:r w:rsidR="6B3B7898">
        <w:rPr/>
        <w:t>.</w:t>
      </w:r>
      <w:r w:rsidR="46A4AD55">
        <w:rPr/>
        <w:t xml:space="preserve"> </w:t>
      </w:r>
      <w:r w:rsidR="73A9C440">
        <w:rPr/>
        <w:t xml:space="preserve">This </w:t>
      </w:r>
      <w:r w:rsidR="116AAC21">
        <w:rPr/>
        <w:t xml:space="preserve">method of </w:t>
      </w:r>
      <w:r w:rsidR="5A5C3586">
        <w:rPr/>
        <w:t>organisation</w:t>
      </w:r>
      <w:r w:rsidR="5A5C3586">
        <w:rPr/>
        <w:t xml:space="preserve"> </w:t>
      </w:r>
      <w:r w:rsidR="73965EF3">
        <w:rPr/>
        <w:t>allows</w:t>
      </w:r>
      <w:r w:rsidR="73A9C440">
        <w:rPr/>
        <w:t xml:space="preserve"> pupils to widen their friendship groups and work with pupils they might not </w:t>
      </w:r>
      <w:r w:rsidR="34093B01">
        <w:rPr/>
        <w:t>ordinarily</w:t>
      </w:r>
      <w:r w:rsidR="73A9C440">
        <w:rPr/>
        <w:t xml:space="preserve"> </w:t>
      </w:r>
      <w:bookmarkStart w:name="_Int_4eFTIGVx" w:id="1372393529"/>
      <w:r w:rsidR="73A9C440">
        <w:rPr/>
        <w:t>h</w:t>
      </w:r>
      <w:r w:rsidR="59C85F54">
        <w:rPr/>
        <w:t>ave the opportunity to</w:t>
      </w:r>
      <w:bookmarkEnd w:id="1372393529"/>
      <w:r w:rsidR="59C85F54">
        <w:rPr/>
        <w:t xml:space="preserve">. </w:t>
      </w:r>
      <w:r w:rsidR="1C551B2B">
        <w:rPr/>
        <w:t>Bishop Gore</w:t>
      </w:r>
      <w:r w:rsidR="59C85F54">
        <w:rPr/>
        <w:t xml:space="preserve"> </w:t>
      </w:r>
      <w:r w:rsidR="329D36B3">
        <w:rPr/>
        <w:t>ha</w:t>
      </w:r>
      <w:r w:rsidR="5E255ECE">
        <w:rPr/>
        <w:t>s</w:t>
      </w:r>
      <w:r w:rsidR="329D36B3">
        <w:rPr/>
        <w:t xml:space="preserve"> created a system of pupil </w:t>
      </w:r>
      <w:r w:rsidR="329D36B3">
        <w:rPr/>
        <w:t>organisation</w:t>
      </w:r>
      <w:r w:rsidR="329D36B3">
        <w:rPr/>
        <w:t xml:space="preserve"> which</w:t>
      </w:r>
      <w:r w:rsidR="6AE0AD8C">
        <w:rPr/>
        <w:t>, according to school policy,</w:t>
      </w:r>
      <w:r w:rsidR="329D36B3">
        <w:rPr/>
        <w:t xml:space="preserve"> </w:t>
      </w:r>
      <w:r w:rsidR="59C85F54">
        <w:rPr/>
        <w:t xml:space="preserve">is based </w:t>
      </w:r>
      <w:r w:rsidR="09B1A484">
        <w:rPr/>
        <w:t>up</w:t>
      </w:r>
      <w:r w:rsidR="59C85F54">
        <w:rPr/>
        <w:t xml:space="preserve">on the desire to </w:t>
      </w:r>
      <w:r w:rsidR="04A24551">
        <w:rPr/>
        <w:t>nurtur</w:t>
      </w:r>
      <w:r w:rsidR="0C5311AA">
        <w:rPr/>
        <w:t>e</w:t>
      </w:r>
      <w:r w:rsidR="04A24551">
        <w:rPr/>
        <w:t xml:space="preserve"> </w:t>
      </w:r>
      <w:r w:rsidR="399B17E1">
        <w:rPr/>
        <w:t>relationships and</w:t>
      </w:r>
      <w:r w:rsidR="04A24551">
        <w:rPr/>
        <w:t xml:space="preserve"> </w:t>
      </w:r>
      <w:r w:rsidR="76027BB8">
        <w:rPr/>
        <w:t xml:space="preserve">develop </w:t>
      </w:r>
      <w:r w:rsidR="04A24551">
        <w:rPr/>
        <w:t xml:space="preserve">proactive intervention </w:t>
      </w:r>
      <w:r w:rsidR="04A24551">
        <w:rPr/>
        <w:t>programmes</w:t>
      </w:r>
      <w:r w:rsidR="087405C8">
        <w:rPr/>
        <w:t xml:space="preserve"> through developing a sense of community within the school</w:t>
      </w:r>
      <w:r w:rsidR="66509882">
        <w:rPr/>
        <w:t>. This</w:t>
      </w:r>
      <w:r w:rsidR="1CB85F59">
        <w:rPr/>
        <w:t xml:space="preserve"> ensure</w:t>
      </w:r>
      <w:r w:rsidR="7CDEA94D">
        <w:rPr/>
        <w:t>s</w:t>
      </w:r>
      <w:r w:rsidR="1CB85F59">
        <w:rPr/>
        <w:t xml:space="preserve"> that the</w:t>
      </w:r>
      <w:r w:rsidR="04A24551">
        <w:rPr/>
        <w:t xml:space="preserve"> emotional needs of students</w:t>
      </w:r>
      <w:r w:rsidR="5EC457CD">
        <w:rPr/>
        <w:t xml:space="preserve"> </w:t>
      </w:r>
      <w:r w:rsidR="28D7549A">
        <w:rPr/>
        <w:t>are</w:t>
      </w:r>
      <w:r w:rsidR="5EC457CD">
        <w:rPr/>
        <w:t xml:space="preserve"> being addressed</w:t>
      </w:r>
      <w:r w:rsidR="04A24551">
        <w:rPr/>
        <w:t>. Th</w:t>
      </w:r>
      <w:r w:rsidR="00B66B14">
        <w:rPr/>
        <w:t>e s</w:t>
      </w:r>
      <w:r w:rsidR="24AAE7DA">
        <w:rPr/>
        <w:t xml:space="preserve">chool </w:t>
      </w:r>
      <w:r w:rsidR="28D7848B">
        <w:rPr/>
        <w:t>maintains</w:t>
      </w:r>
      <w:r w:rsidR="28D7848B">
        <w:rPr/>
        <w:t xml:space="preserve"> that this </w:t>
      </w:r>
      <w:r w:rsidR="24AAE7DA">
        <w:rPr/>
        <w:t>organisation</w:t>
      </w:r>
      <w:r w:rsidR="04A24551">
        <w:rPr/>
        <w:t xml:space="preserve"> </w:t>
      </w:r>
      <w:r w:rsidR="69D971A3">
        <w:rPr/>
        <w:t>fosters</w:t>
      </w:r>
      <w:r w:rsidR="04A24551">
        <w:rPr/>
        <w:t xml:space="preserve"> an environment that </w:t>
      </w:r>
      <w:r w:rsidR="5FD7664D">
        <w:rPr/>
        <w:t xml:space="preserve">values </w:t>
      </w:r>
      <w:r w:rsidR="04A24551">
        <w:rPr/>
        <w:t xml:space="preserve">student voice, </w:t>
      </w:r>
      <w:r w:rsidR="48DA8AEC">
        <w:rPr/>
        <w:t xml:space="preserve">student </w:t>
      </w:r>
      <w:r w:rsidR="04A24551">
        <w:rPr/>
        <w:t>participation, and community engagement</w:t>
      </w:r>
      <w:r w:rsidR="119A3006">
        <w:rPr/>
        <w:t xml:space="preserve"> which</w:t>
      </w:r>
      <w:r w:rsidR="570996F1">
        <w:rPr/>
        <w:t xml:space="preserve"> then</w:t>
      </w:r>
      <w:r w:rsidR="04A24551">
        <w:rPr/>
        <w:t xml:space="preserve"> </w:t>
      </w:r>
      <w:r w:rsidR="04A24551">
        <w:rPr/>
        <w:t xml:space="preserve">effectively </w:t>
      </w:r>
      <w:r w:rsidR="5467A62D">
        <w:rPr/>
        <w:t xml:space="preserve">connects with </w:t>
      </w:r>
      <w:r w:rsidR="4C7502E0">
        <w:rPr/>
        <w:t xml:space="preserve">existing and emerging </w:t>
      </w:r>
      <w:r w:rsidR="04A24551">
        <w:rPr/>
        <w:t>legislation such as the Additional Learning Needs and Education Tribunal (Wales) Act 2018</w:t>
      </w:r>
      <w:r w:rsidR="76DD2F6B">
        <w:rPr/>
        <w:t xml:space="preserve"> which</w:t>
      </w:r>
      <w:r w:rsidR="04A24551">
        <w:rPr/>
        <w:t xml:space="preserve"> </w:t>
      </w:r>
      <w:r w:rsidR="1292D92D">
        <w:rPr/>
        <w:t>seeks to</w:t>
      </w:r>
      <w:r w:rsidR="04A24551">
        <w:rPr/>
        <w:t xml:space="preserve"> </w:t>
      </w:r>
      <w:r w:rsidR="1C89B632">
        <w:rPr/>
        <w:t>emphasise</w:t>
      </w:r>
      <w:r w:rsidR="1C89B632">
        <w:rPr/>
        <w:t xml:space="preserve"> the importance</w:t>
      </w:r>
      <w:r w:rsidR="04A24551">
        <w:rPr/>
        <w:t xml:space="preserve"> </w:t>
      </w:r>
      <w:r w:rsidR="39456C91">
        <w:rPr/>
        <w:t>of</w:t>
      </w:r>
      <w:r w:rsidR="04A24551">
        <w:rPr/>
        <w:t xml:space="preserve"> inclusive educational practices, acknowledging the diverse needs of all learners.</w:t>
      </w:r>
      <w:r w:rsidR="0300E5A4">
        <w:rPr/>
        <w:t xml:space="preserve"> As Bishop Gore School has </w:t>
      </w:r>
      <w:r w:rsidR="0300E5A4">
        <w:rPr/>
        <w:t>a very diverse</w:t>
      </w:r>
      <w:r w:rsidR="0300E5A4">
        <w:rPr/>
        <w:t xml:space="preserve"> student population, the need to build connections to the school co</w:t>
      </w:r>
      <w:r w:rsidR="1196B889">
        <w:rPr/>
        <w:t>mmunity to support engagement in learning</w:t>
      </w:r>
      <w:r w:rsidR="77134A34">
        <w:rPr/>
        <w:t>, well-being</w:t>
      </w:r>
      <w:r w:rsidR="1196B889">
        <w:rPr/>
        <w:t xml:space="preserve"> and personal growth has been particularly vital.</w:t>
      </w:r>
    </w:p>
    <w:p xmlns:wp14="http://schemas.microsoft.com/office/word/2010/wordml" w:rsidP="07C72403" wp14:paraId="593E7EDF" wp14:textId="7A1E908E">
      <w:pPr>
        <w:pStyle w:val="Normal"/>
        <w:suppressLineNumbers w:val="0"/>
        <w:bidi w:val="0"/>
        <w:spacing w:before="0" w:beforeAutospacing="off" w:after="160" w:afterAutospacing="off" w:line="279" w:lineRule="auto"/>
        <w:ind w:left="0" w:right="0"/>
        <w:jc w:val="left"/>
      </w:pPr>
      <w:r w:rsidR="04A24551">
        <w:rPr/>
        <w:t xml:space="preserve">Within this context, restorative conversations </w:t>
      </w:r>
      <w:r w:rsidR="31E2DA72">
        <w:rPr/>
        <w:t xml:space="preserve">have </w:t>
      </w:r>
      <w:r w:rsidR="04A24551">
        <w:rPr/>
        <w:t>emerge</w:t>
      </w:r>
      <w:r w:rsidR="35313645">
        <w:rPr/>
        <w:t>d</w:t>
      </w:r>
      <w:r w:rsidR="04A24551">
        <w:rPr/>
        <w:t xml:space="preserve"> as a vital, proactive intervention</w:t>
      </w:r>
      <w:r w:rsidR="4BA8405A">
        <w:rPr/>
        <w:t xml:space="preserve"> for Bishop Gore School because of pupil diversity. Year on year th</w:t>
      </w:r>
      <w:r w:rsidR="0E4152A1">
        <w:rPr/>
        <w:t xml:space="preserve">ere are increases in </w:t>
      </w:r>
      <w:r w:rsidR="0E4152A1">
        <w:rPr/>
        <w:t>eFSM</w:t>
      </w:r>
      <w:r w:rsidR="0E4152A1">
        <w:rPr/>
        <w:t xml:space="preserve"> numbers in each cohort, increases in EAL pupils and a far greater number of pupils travelling significant distances to attend school</w:t>
      </w:r>
      <w:r w:rsidR="0E4152A1">
        <w:rPr/>
        <w:t xml:space="preserve">. </w:t>
      </w:r>
      <w:r w:rsidR="04A24551">
        <w:rPr/>
        <w:t xml:space="preserve"> </w:t>
      </w:r>
      <w:r w:rsidR="7BD21EB9">
        <w:rPr/>
        <w:t>Consequently</w:t>
      </w:r>
      <w:r w:rsidR="61766ACC">
        <w:rPr/>
        <w:t xml:space="preserve">, </w:t>
      </w:r>
      <w:r w:rsidR="66545FBF">
        <w:rPr/>
        <w:t xml:space="preserve">SLT highlighted there is </w:t>
      </w:r>
      <w:r w:rsidR="61766ACC">
        <w:rPr/>
        <w:t xml:space="preserve">a deficit in the connection pupils feel to the school community </w:t>
      </w:r>
      <w:r w:rsidR="7F687A6D">
        <w:rPr/>
        <w:t xml:space="preserve">and felt </w:t>
      </w:r>
      <w:r w:rsidR="61766ACC">
        <w:rPr/>
        <w:t xml:space="preserve">restorative conversations </w:t>
      </w:r>
      <w:r w:rsidR="1FD4730F">
        <w:rPr/>
        <w:t>would be an</w:t>
      </w:r>
      <w:r w:rsidR="3EADC726">
        <w:rPr/>
        <w:t xml:space="preserve"> effective approach to developing community connections. </w:t>
      </w:r>
      <w:r w:rsidR="04A24551">
        <w:rPr/>
        <w:t xml:space="preserve">This approach aligns closely with both national policy directives and the principles outlined in the recent Curriculum for Wales (Welsh Government, 2020), which advances an ethos </w:t>
      </w:r>
      <w:r w:rsidR="04A24551">
        <w:rPr/>
        <w:t>centred</w:t>
      </w:r>
      <w:r w:rsidR="04A24551">
        <w:rPr/>
        <w:t xml:space="preserve"> around inclusivity, co-operation, and compassion within educational environments. </w:t>
      </w:r>
      <w:r w:rsidR="29CA3C7C">
        <w:rPr/>
        <w:t>R</w:t>
      </w:r>
      <w:r w:rsidR="04A24551">
        <w:rPr/>
        <w:t xml:space="preserve">estorative conversations not only aim to mend relationships affected by </w:t>
      </w:r>
      <w:r w:rsidR="4B0434C1">
        <w:rPr/>
        <w:t xml:space="preserve">misunderstanding and </w:t>
      </w:r>
      <w:r w:rsidR="04A24551">
        <w:rPr/>
        <w:t xml:space="preserve">conflict but </w:t>
      </w:r>
      <w:r w:rsidR="76ABB12D">
        <w:rPr/>
        <w:t xml:space="preserve">due to their growth from the principles of restorative justice, they </w:t>
      </w:r>
      <w:r w:rsidR="5129D1FE">
        <w:rPr/>
        <w:t xml:space="preserve">also </w:t>
      </w:r>
      <w:r w:rsidR="04A24551">
        <w:rPr/>
        <w:t xml:space="preserve">effectively nurture a school culture </w:t>
      </w:r>
      <w:r w:rsidR="08712E79">
        <w:rPr/>
        <w:t xml:space="preserve">which values </w:t>
      </w:r>
      <w:r w:rsidR="04A24551">
        <w:rPr/>
        <w:t>understanding, collective growth</w:t>
      </w:r>
      <w:r w:rsidR="44282F3C">
        <w:rPr/>
        <w:t xml:space="preserve"> and an understanding of accountability</w:t>
      </w:r>
      <w:r w:rsidR="04A24551">
        <w:rPr/>
        <w:t xml:space="preserve">. </w:t>
      </w:r>
      <w:r w:rsidR="6B54D390">
        <w:rPr/>
        <w:t>P</w:t>
      </w:r>
      <w:r w:rsidR="345CAF25">
        <w:rPr/>
        <w:t xml:space="preserve">rimary and secondary </w:t>
      </w:r>
      <w:r w:rsidR="04A24551">
        <w:rPr/>
        <w:t>evidence suggest</w:t>
      </w:r>
      <w:r w:rsidR="57315219">
        <w:rPr/>
        <w:t>ed</w:t>
      </w:r>
      <w:r w:rsidR="04A24551">
        <w:rPr/>
        <w:t xml:space="preserve"> a positive impact on both pupils and staff at Bishop Gore School</w:t>
      </w:r>
      <w:r w:rsidR="6103344B">
        <w:rPr/>
        <w:t xml:space="preserve"> </w:t>
      </w:r>
      <w:r w:rsidR="794439E5">
        <w:rPr/>
        <w:t>and</w:t>
      </w:r>
      <w:r w:rsidR="6103344B">
        <w:rPr/>
        <w:t xml:space="preserve"> </w:t>
      </w:r>
      <w:r w:rsidR="04A24551">
        <w:rPr/>
        <w:t>highlight</w:t>
      </w:r>
      <w:r w:rsidR="0ED61555">
        <w:rPr/>
        <w:t xml:space="preserve">ed </w:t>
      </w:r>
      <w:r w:rsidR="04A24551">
        <w:rPr/>
        <w:t xml:space="preserve">a </w:t>
      </w:r>
      <w:r w:rsidR="7E0FCBE0">
        <w:rPr/>
        <w:t>fundamental change</w:t>
      </w:r>
      <w:r w:rsidR="04A24551">
        <w:rPr/>
        <w:t xml:space="preserve"> in the </w:t>
      </w:r>
      <w:r w:rsidR="37E93CBE">
        <w:rPr/>
        <w:t xml:space="preserve">approach of the school </w:t>
      </w:r>
      <w:r w:rsidR="742B5C9E">
        <w:rPr/>
        <w:t>regarding</w:t>
      </w:r>
      <w:r w:rsidR="04A24551">
        <w:rPr/>
        <w:t xml:space="preserve"> </w:t>
      </w:r>
      <w:r w:rsidR="7A063E5F">
        <w:rPr/>
        <w:t>personal relationships and</w:t>
      </w:r>
      <w:r w:rsidR="04A24551">
        <w:rPr/>
        <w:t xml:space="preserve"> conflicts </w:t>
      </w:r>
      <w:r w:rsidR="1F32CA0B">
        <w:rPr/>
        <w:t xml:space="preserve">reflecting a desire </w:t>
      </w:r>
      <w:r w:rsidR="04A24551">
        <w:rPr/>
        <w:t xml:space="preserve">to foster </w:t>
      </w:r>
      <w:r w:rsidR="7EC1A9C8">
        <w:rPr/>
        <w:t>learning environments that support</w:t>
      </w:r>
      <w:r w:rsidR="04A24551">
        <w:rPr/>
        <w:t xml:space="preserve"> learning and personal growth</w:t>
      </w:r>
      <w:r w:rsidR="0E96B553">
        <w:rPr/>
        <w:t xml:space="preserve">. These factors </w:t>
      </w:r>
      <w:r w:rsidR="16A3CEE5">
        <w:rPr/>
        <w:t xml:space="preserve">made this </w:t>
      </w:r>
      <w:r w:rsidR="7C72B0B6">
        <w:rPr/>
        <w:t>an engaging topic of study.</w:t>
      </w:r>
    </w:p>
    <w:p xmlns:wp14="http://schemas.microsoft.com/office/word/2010/wordml" w:rsidP="07C72403" wp14:paraId="654A1E70" wp14:textId="4E6C9336">
      <w:pPr>
        <w:pStyle w:val="Normal"/>
      </w:pPr>
      <w:r w:rsidR="04A24551">
        <w:rPr/>
        <w:t>The theoretical underpinnings of restorative conversations are broadly anchored in</w:t>
      </w:r>
      <w:r w:rsidR="437BA18C">
        <w:rPr/>
        <w:t xml:space="preserve"> the principles of</w:t>
      </w:r>
      <w:r w:rsidR="04A24551">
        <w:rPr/>
        <w:t xml:space="preserve"> restorative justice</w:t>
      </w:r>
      <w:r w:rsidR="3CA6A2B7">
        <w:rPr/>
        <w:t xml:space="preserve"> which</w:t>
      </w:r>
      <w:r w:rsidR="04A24551">
        <w:rPr/>
        <w:t xml:space="preserve"> </w:t>
      </w:r>
      <w:r w:rsidR="04A24551">
        <w:rPr/>
        <w:t>emphasis</w:t>
      </w:r>
      <w:r w:rsidR="48960628">
        <w:rPr/>
        <w:t>e</w:t>
      </w:r>
      <w:r w:rsidR="04A24551">
        <w:rPr/>
        <w:t xml:space="preserve"> the importance of dialogue in resolving conflicts and fostering trust among individuals within a community. </w:t>
      </w:r>
      <w:r w:rsidR="10894994">
        <w:rPr/>
        <w:t xml:space="preserve">This approach is likely to be an appropriate one when considering a school community </w:t>
      </w:r>
      <w:r w:rsidR="475FEDE5">
        <w:rPr/>
        <w:t>which can be quite vulnerable to conflict</w:t>
      </w:r>
      <w:r w:rsidR="72977086">
        <w:rPr/>
        <w:t xml:space="preserve">. </w:t>
      </w:r>
      <w:r w:rsidR="1B5AC37B">
        <w:rPr/>
        <w:t>According to</w:t>
      </w:r>
      <w:r w:rsidR="04A24551">
        <w:rPr/>
        <w:t xml:space="preserve"> Zehr (2002), restorative justice </w:t>
      </w:r>
      <w:r w:rsidR="673F79BE">
        <w:rPr/>
        <w:t xml:space="preserve">illustrates </w:t>
      </w:r>
      <w:r w:rsidR="2A638A12">
        <w:rPr/>
        <w:t>the idea</w:t>
      </w:r>
      <w:r w:rsidR="04A24551">
        <w:rPr/>
        <w:t xml:space="preserve"> that </w:t>
      </w:r>
      <w:r w:rsidR="1CE21D18">
        <w:rPr/>
        <w:t>students and school staff</w:t>
      </w:r>
      <w:r w:rsidR="04A24551">
        <w:rPr/>
        <w:t xml:space="preserve"> </w:t>
      </w:r>
      <w:r w:rsidR="04A24551">
        <w:rPr/>
        <w:t>are most likely to take responsibility for their actions when they are engaged in open, respectful communication</w:t>
      </w:r>
      <w:r w:rsidR="605D2264">
        <w:rPr/>
        <w:t xml:space="preserve"> which</w:t>
      </w:r>
      <w:r w:rsidR="04A24551">
        <w:rPr/>
        <w:t xml:space="preserve"> allow</w:t>
      </w:r>
      <w:r w:rsidR="34F9FF96">
        <w:rPr/>
        <w:t>s</w:t>
      </w:r>
      <w:r w:rsidR="04A24551">
        <w:rPr/>
        <w:t xml:space="preserve"> for shared understanding and </w:t>
      </w:r>
      <w:r w:rsidR="6E90ADD3">
        <w:rPr/>
        <w:t>most</w:t>
      </w:r>
      <w:r w:rsidR="6E90ADD3">
        <w:rPr/>
        <w:t xml:space="preserve"> stakeholders being honest and open about</w:t>
      </w:r>
      <w:r w:rsidR="04A24551">
        <w:rPr/>
        <w:t xml:space="preserve"> problem-solving.</w:t>
      </w:r>
    </w:p>
    <w:p xmlns:wp14="http://schemas.microsoft.com/office/word/2010/wordml" w:rsidP="07C72403" wp14:paraId="317FDDC3" wp14:textId="6F2E6FAC">
      <w:pPr>
        <w:pStyle w:val="Normal"/>
      </w:pPr>
      <w:r w:rsidR="37CB8B3A">
        <w:rPr/>
        <w:t>In addition to Zehr’s study of the impact of restorative conversation</w:t>
      </w:r>
      <w:r w:rsidR="04A24551">
        <w:rPr/>
        <w:t xml:space="preserve">, policy documents, such as 'Positive Relationships, Positive Outcomes' from the Welsh Government (Welsh Government, 2013), </w:t>
      </w:r>
      <w:r w:rsidR="385A988F">
        <w:rPr/>
        <w:t>indicate</w:t>
      </w:r>
      <w:r w:rsidR="03E6AAD0">
        <w:rPr/>
        <w:t xml:space="preserve"> that</w:t>
      </w:r>
      <w:r w:rsidR="04A24551">
        <w:rPr/>
        <w:t xml:space="preserve"> restorative practices in schools a</w:t>
      </w:r>
      <w:r w:rsidR="26750AD9">
        <w:rPr/>
        <w:t>re</w:t>
      </w:r>
      <w:r w:rsidR="0BDA6A24">
        <w:rPr/>
        <w:t xml:space="preserve"> </w:t>
      </w:r>
      <w:r w:rsidR="04A24551">
        <w:rPr/>
        <w:t>essential</w:t>
      </w:r>
      <w:r w:rsidR="64A93B73">
        <w:rPr/>
        <w:t xml:space="preserve">. </w:t>
      </w:r>
      <w:r w:rsidR="64A93B73">
        <w:rPr/>
        <w:t>This is because they</w:t>
      </w:r>
      <w:r w:rsidR="04A24551">
        <w:rPr/>
        <w:t xml:space="preserve"> </w:t>
      </w:r>
      <w:r w:rsidR="07424C11">
        <w:rPr/>
        <w:t>develop</w:t>
      </w:r>
      <w:r w:rsidR="04A24551">
        <w:rPr/>
        <w:t xml:space="preserve"> a nurturing environment that </w:t>
      </w:r>
      <w:r w:rsidR="04A24551">
        <w:rPr/>
        <w:t>p</w:t>
      </w:r>
      <w:r w:rsidR="189BC574">
        <w:rPr/>
        <w:t xml:space="preserve">laces emphasis on </w:t>
      </w:r>
      <w:r w:rsidR="04A24551">
        <w:rPr/>
        <w:t>positive relationships both between staff and students and among the pupils themselves.</w:t>
      </w:r>
      <w:r w:rsidR="04A24551">
        <w:rPr/>
        <w:t xml:space="preserve"> </w:t>
      </w:r>
      <w:r w:rsidR="04A24551">
        <w:rPr/>
        <w:t xml:space="preserve"> </w:t>
      </w:r>
      <w:r w:rsidR="6BA45ED7">
        <w:rPr/>
        <w:t>T</w:t>
      </w:r>
      <w:r w:rsidR="04A24551">
        <w:rPr/>
        <w:t>he National Assembly for Wales</w:t>
      </w:r>
      <w:r w:rsidR="36622646">
        <w:rPr/>
        <w:t xml:space="preserve"> also </w:t>
      </w:r>
      <w:r w:rsidR="04A24551">
        <w:rPr/>
        <w:t>recognises</w:t>
      </w:r>
      <w:r w:rsidR="04A24551">
        <w:rPr/>
        <w:t xml:space="preserve"> </w:t>
      </w:r>
      <w:r w:rsidR="1B76D4F9">
        <w:rPr/>
        <w:t>how important it is</w:t>
      </w:r>
      <w:r w:rsidR="04A24551">
        <w:rPr/>
        <w:t xml:space="preserve"> </w:t>
      </w:r>
      <w:r w:rsidR="04A24551">
        <w:rPr/>
        <w:t xml:space="preserve">for schools to </w:t>
      </w:r>
      <w:r w:rsidR="34CB00D9">
        <w:rPr/>
        <w:t>create</w:t>
      </w:r>
      <w:r w:rsidR="04A24551">
        <w:rPr/>
        <w:t xml:space="preserve"> a</w:t>
      </w:r>
      <w:r w:rsidR="15630F87">
        <w:rPr/>
        <w:t>n academic</w:t>
      </w:r>
      <w:r w:rsidR="04A24551">
        <w:rPr/>
        <w:t xml:space="preserve"> </w:t>
      </w:r>
      <w:r w:rsidR="04A24551">
        <w:rPr/>
        <w:t xml:space="preserve">climate built on respect, </w:t>
      </w:r>
      <w:r w:rsidR="60C2FFB5">
        <w:rPr/>
        <w:t>understanding</w:t>
      </w:r>
      <w:r w:rsidR="04A24551">
        <w:rPr/>
        <w:t>, and</w:t>
      </w:r>
      <w:r w:rsidR="304C7C24">
        <w:rPr/>
        <w:t xml:space="preserve"> </w:t>
      </w:r>
      <w:r w:rsidR="04A24551">
        <w:rPr/>
        <w:t>resilience.</w:t>
      </w:r>
      <w:r w:rsidR="78943322">
        <w:rPr/>
        <w:t xml:space="preserve"> The SLT in Bishop Gore felt that</w:t>
      </w:r>
      <w:r w:rsidR="04A24551">
        <w:rPr/>
        <w:t xml:space="preserve"> </w:t>
      </w:r>
      <w:r w:rsidR="1A3868C2">
        <w:rPr/>
        <w:t>t</w:t>
      </w:r>
      <w:r w:rsidR="16FE875D">
        <w:rPr/>
        <w:t>he core principle that was the driving force behind</w:t>
      </w:r>
      <w:r w:rsidR="04A24551">
        <w:rPr/>
        <w:t xml:space="preserve"> implementing restorative conversations</w:t>
      </w:r>
      <w:r w:rsidR="50094ADD">
        <w:rPr/>
        <w:t xml:space="preserve"> was pupil </w:t>
      </w:r>
      <w:r w:rsidR="50094ADD">
        <w:rPr/>
        <w:t>behaviour</w:t>
      </w:r>
      <w:r w:rsidR="553DE6AC">
        <w:rPr/>
        <w:t>. Consequently,</w:t>
      </w:r>
      <w:r w:rsidR="60CB1E59">
        <w:rPr/>
        <w:t xml:space="preserve"> </w:t>
      </w:r>
      <w:r w:rsidR="2CA739BF">
        <w:rPr/>
        <w:t>Bishop Gore</w:t>
      </w:r>
      <w:r w:rsidR="50094ADD">
        <w:rPr/>
        <w:t xml:space="preserve"> </w:t>
      </w:r>
      <w:r w:rsidR="1119348A">
        <w:rPr/>
        <w:t>staff</w:t>
      </w:r>
      <w:r w:rsidR="04A24551">
        <w:rPr/>
        <w:t xml:space="preserve"> aim</w:t>
      </w:r>
      <w:r w:rsidR="3B1A8405">
        <w:rPr/>
        <w:t>ed</w:t>
      </w:r>
      <w:r w:rsidR="04A24551">
        <w:rPr/>
        <w:t xml:space="preserve"> to address issues related to student </w:t>
      </w:r>
      <w:r w:rsidR="04A24551">
        <w:rPr/>
        <w:t>behaviour</w:t>
      </w:r>
      <w:r w:rsidR="04A24551">
        <w:rPr/>
        <w:t xml:space="preserve">, attendance, and academic performance through </w:t>
      </w:r>
      <w:r w:rsidR="3AB5A1D0">
        <w:rPr/>
        <w:t>open and honest conversations</w:t>
      </w:r>
      <w:r w:rsidR="04A24551">
        <w:rPr/>
        <w:t xml:space="preserve"> and preventative measures rather than reliance on traditional punitive responses.</w:t>
      </w:r>
    </w:p>
    <w:p xmlns:wp14="http://schemas.microsoft.com/office/word/2010/wordml" w:rsidP="07C72403" wp14:paraId="419CEB56" wp14:textId="62983AEB">
      <w:pPr>
        <w:pStyle w:val="Normal"/>
      </w:pPr>
      <w:r w:rsidR="04A24551">
        <w:rPr/>
        <w:t xml:space="preserve">The development of restorative conversations as a strategy at Bishop Gore School </w:t>
      </w:r>
      <w:r w:rsidR="30AF2AB6">
        <w:rPr/>
        <w:t>evolved</w:t>
      </w:r>
      <w:r w:rsidR="04A24551">
        <w:rPr/>
        <w:t xml:space="preserve"> through a collaborative process</w:t>
      </w:r>
      <w:r w:rsidR="3FF51C04">
        <w:rPr/>
        <w:t xml:space="preserve">. The approach was introduced by Senior Staff and </w:t>
      </w:r>
      <w:r w:rsidR="2AFFB108">
        <w:rPr/>
        <w:t xml:space="preserve">a staff consultation was commissioned. </w:t>
      </w:r>
      <w:r w:rsidR="04A24551">
        <w:rPr/>
        <w:t xml:space="preserve"> </w:t>
      </w:r>
      <w:r w:rsidR="4E4B8A8C">
        <w:rPr/>
        <w:t xml:space="preserve">The outcome of the consultation was that staff were </w:t>
      </w:r>
      <w:r w:rsidR="332F4198">
        <w:rPr/>
        <w:t>largely</w:t>
      </w:r>
      <w:r w:rsidR="594BB55C">
        <w:rPr/>
        <w:t xml:space="preserve"> positive</w:t>
      </w:r>
      <w:r w:rsidR="4E4B8A8C">
        <w:rPr/>
        <w:t xml:space="preserve"> as punitive measures traditionally taken were proving to be ineffectual and were having a negative impact on staff well-being and rel</w:t>
      </w:r>
      <w:r w:rsidR="4F979212">
        <w:rPr/>
        <w:t>ationships with pupils.</w:t>
      </w:r>
      <w:r w:rsidR="4F979212">
        <w:rPr/>
        <w:t xml:space="preserve"> The second phase</w:t>
      </w:r>
      <w:r w:rsidR="04A24551">
        <w:rPr/>
        <w:t xml:space="preserve"> in</w:t>
      </w:r>
      <w:r w:rsidR="04A24551">
        <w:rPr/>
        <w:t>volv</w:t>
      </w:r>
      <w:r w:rsidR="3B17A371">
        <w:rPr/>
        <w:t>ed</w:t>
      </w:r>
      <w:r w:rsidR="04A24551">
        <w:rPr/>
        <w:t xml:space="preserve"> staff training sessions, consultation with educational psychologists and mental health professionals, and </w:t>
      </w:r>
      <w:r w:rsidR="6322BCE6">
        <w:rPr/>
        <w:t xml:space="preserve">the </w:t>
      </w:r>
      <w:r w:rsidR="04A24551">
        <w:rPr/>
        <w:t>incorporation of best practices</w:t>
      </w:r>
      <w:r w:rsidR="6642EF28">
        <w:rPr/>
        <w:t xml:space="preserve"> taken</w:t>
      </w:r>
      <w:r w:rsidR="04A24551">
        <w:rPr/>
        <w:t xml:space="preserve"> from existing local and </w:t>
      </w:r>
      <w:r w:rsidR="04A24551">
        <w:rPr/>
        <w:t xml:space="preserve">national restorative frameworks. During </w:t>
      </w:r>
      <w:r w:rsidR="04A24551">
        <w:rPr/>
        <w:t>initial</w:t>
      </w:r>
      <w:r w:rsidR="04A24551">
        <w:rPr/>
        <w:t xml:space="preserve"> professional development workshops, considerable focus was placed on the principles of restorative justice</w:t>
      </w:r>
      <w:r w:rsidR="6D3018D7">
        <w:rPr/>
        <w:t xml:space="preserve">. </w:t>
      </w:r>
      <w:r w:rsidR="6D3018D7">
        <w:rPr/>
        <w:t xml:space="preserve">The </w:t>
      </w:r>
      <w:r w:rsidR="108F5542">
        <w:rPr/>
        <w:t>Senior</w:t>
      </w:r>
      <w:r w:rsidR="6D3018D7">
        <w:rPr/>
        <w:t xml:space="preserve"> </w:t>
      </w:r>
      <w:r w:rsidR="37896F75">
        <w:rPr/>
        <w:t>Leadership</w:t>
      </w:r>
      <w:r w:rsidR="6D3018D7">
        <w:rPr/>
        <w:t xml:space="preserve"> Team was eager to </w:t>
      </w:r>
      <w:r w:rsidR="04A24551">
        <w:rPr/>
        <w:t>provid</w:t>
      </w:r>
      <w:r w:rsidR="117C2307">
        <w:rPr/>
        <w:t>e</w:t>
      </w:r>
      <w:r w:rsidR="04A24551">
        <w:rPr/>
        <w:t xml:space="preserve"> </w:t>
      </w:r>
      <w:r w:rsidR="08AED73F">
        <w:rPr/>
        <w:t>all</w:t>
      </w:r>
      <w:r w:rsidR="08AED73F">
        <w:rPr/>
        <w:t xml:space="preserve"> </w:t>
      </w:r>
      <w:r w:rsidR="08AED73F">
        <w:rPr/>
        <w:t>staff</w:t>
      </w:r>
      <w:r w:rsidR="04A24551">
        <w:rPr/>
        <w:t xml:space="preserve"> with </w:t>
      </w:r>
      <w:r w:rsidR="7B4FAF86">
        <w:rPr/>
        <w:t xml:space="preserve">the </w:t>
      </w:r>
      <w:r w:rsidR="04A24551">
        <w:rPr/>
        <w:t>practical tools ne</w:t>
      </w:r>
      <w:r w:rsidR="74E77517">
        <w:rPr/>
        <w:t>eded</w:t>
      </w:r>
      <w:r w:rsidR="04A24551">
        <w:rPr/>
        <w:t xml:space="preserve"> to </w:t>
      </w:r>
      <w:r w:rsidR="04A24551">
        <w:rPr/>
        <w:t>facilitate</w:t>
      </w:r>
      <w:r w:rsidR="04A24551">
        <w:rPr/>
        <w:t xml:space="preserve"> constructive and meaningful dialogue designed to strengthen relationships within the school community (Hopkins, 2004).</w:t>
      </w:r>
      <w:r w:rsidR="0A81B481">
        <w:rPr/>
        <w:t xml:space="preserve"> This was </w:t>
      </w:r>
      <w:r w:rsidR="3D34C544">
        <w:rPr/>
        <w:t>manifested</w:t>
      </w:r>
      <w:r w:rsidR="0A81B481">
        <w:rPr/>
        <w:t xml:space="preserve"> through looking at several different school models but </w:t>
      </w:r>
      <w:r w:rsidR="0360ABDE">
        <w:rPr/>
        <w:t>primarily</w:t>
      </w:r>
      <w:r w:rsidR="0A81B481">
        <w:rPr/>
        <w:t xml:space="preserve"> focused on th</w:t>
      </w:r>
      <w:r w:rsidR="537BCBF7">
        <w:rPr/>
        <w:t xml:space="preserve">e </w:t>
      </w:r>
      <w:r w:rsidR="15AB75D5">
        <w:rPr/>
        <w:t xml:space="preserve">five pillars of </w:t>
      </w:r>
      <w:r w:rsidR="2C33B8B2">
        <w:rPr/>
        <w:t>p</w:t>
      </w:r>
      <w:r w:rsidR="15AB75D5">
        <w:rPr/>
        <w:t>ivotal practice.</w:t>
      </w:r>
    </w:p>
    <w:p xmlns:wp14="http://schemas.microsoft.com/office/word/2010/wordml" w:rsidP="07C72403" wp14:paraId="16E61B0F" wp14:textId="700F9488">
      <w:pPr>
        <w:pStyle w:val="Normal"/>
      </w:pPr>
      <w:r w:rsidR="04A24551">
        <w:rPr/>
        <w:t xml:space="preserve">Implementing restorative conversations typically adheres to a structured framework wherein individuals involved in a conflict proceed through an established set of guiding questions, focusing on feelings, responsibilities, and potential resolutions (Morrison, 2007). </w:t>
      </w:r>
      <w:r w:rsidR="5B8D0568">
        <w:rPr/>
        <w:t>Bishop Gore School was</w:t>
      </w:r>
      <w:r w:rsidR="73EDAA21">
        <w:rPr/>
        <w:t xml:space="preserve"> no different in their implementation</w:t>
      </w:r>
      <w:r w:rsidR="5A25A4A0">
        <w:rPr/>
        <w:t xml:space="preserve"> which was underpinned by blending several different approaches used by other educational and workplace environments. Pupils have a </w:t>
      </w:r>
      <w:r w:rsidR="6E2E289A">
        <w:rPr/>
        <w:t xml:space="preserve">very simple repetitive phrase to support postive decision making - “Be </w:t>
      </w:r>
      <w:r w:rsidR="29BE45A6">
        <w:rPr/>
        <w:t>Ready,</w:t>
      </w:r>
      <w:r w:rsidR="6E2E289A">
        <w:rPr/>
        <w:t xml:space="preserve"> Be Respectful,</w:t>
      </w:r>
      <w:r w:rsidR="1927EC4A">
        <w:rPr/>
        <w:t xml:space="preserve"> Be Safe,” which clarifies expectations and makes very clear the expectati</w:t>
      </w:r>
      <w:r w:rsidR="670681C9">
        <w:rPr/>
        <w:t>ons of all staff. This is supported by consistency through a process called “Graduated Response” which ensures that all members of the school commun</w:t>
      </w:r>
      <w:r w:rsidR="7A62EED0">
        <w:rPr/>
        <w:t xml:space="preserve">ity are treated in the same way to avoid any sense of injustice. When all these measures fail, the process of restorative conversation is </w:t>
      </w:r>
      <w:r w:rsidR="6A6EE226">
        <w:rPr/>
        <w:t>applied</w:t>
      </w:r>
      <w:r w:rsidR="7A62EED0">
        <w:rPr/>
        <w:t>.</w:t>
      </w:r>
      <w:r w:rsidR="1DFE63E9">
        <w:rPr/>
        <w:t xml:space="preserve"> </w:t>
      </w:r>
      <w:r w:rsidR="04A24551">
        <w:rPr/>
        <w:t xml:space="preserve">By </w:t>
      </w:r>
      <w:r w:rsidR="04A24551">
        <w:rPr/>
        <w:t xml:space="preserve">utilising this structured approach at Bishop Gore School, pupils are provided a safe space to articulate their thoughts and emotions authentically, allowing for greater understanding and enhanced personal accountability. </w:t>
      </w:r>
      <w:r w:rsidR="4EE8D863">
        <w:rPr/>
        <w:t xml:space="preserve">Pupil voice opportunities through student panels and anonymous questionnaires have provided </w:t>
      </w:r>
      <w:r w:rsidR="301DD95D">
        <w:rPr/>
        <w:t>plenty of clear f</w:t>
      </w:r>
      <w:r w:rsidR="4EE8D863">
        <w:rPr/>
        <w:t>eedback</w:t>
      </w:r>
      <w:r w:rsidR="04A24551">
        <w:rPr/>
        <w:t xml:space="preserve"> from </w:t>
      </w:r>
      <w:r w:rsidR="4FBC7C34">
        <w:rPr/>
        <w:t xml:space="preserve">Bishop Gore </w:t>
      </w:r>
      <w:r w:rsidR="04A24551">
        <w:rPr/>
        <w:t xml:space="preserve">students </w:t>
      </w:r>
      <w:r w:rsidR="496140F1">
        <w:rPr/>
        <w:t xml:space="preserve">and staff and </w:t>
      </w:r>
      <w:r w:rsidR="04A24551">
        <w:rPr/>
        <w:t xml:space="preserve">suggests that the school environment encourages honest and open expression, leading to </w:t>
      </w:r>
      <w:r w:rsidR="6AF1D16A">
        <w:rPr/>
        <w:t xml:space="preserve">a far greater number of </w:t>
      </w:r>
      <w:r w:rsidR="04A24551">
        <w:rPr/>
        <w:t>amicable conflict resolutions when compared to t</w:t>
      </w:r>
      <w:r w:rsidR="103DA3E1">
        <w:rPr/>
        <w:t>he t</w:t>
      </w:r>
      <w:r w:rsidR="04A24551">
        <w:rPr/>
        <w:t>raditional disciplinary measures</w:t>
      </w:r>
      <w:r w:rsidR="162C6911">
        <w:rPr/>
        <w:t xml:space="preserve"> used previously.</w:t>
      </w:r>
    </w:p>
    <w:p xmlns:wp14="http://schemas.microsoft.com/office/word/2010/wordml" w:rsidP="07C72403" wp14:paraId="0E3A3F14" wp14:textId="2E955526">
      <w:pPr>
        <w:pStyle w:val="Normal"/>
      </w:pPr>
      <w:r w:rsidR="04A24551">
        <w:rPr/>
        <w:t xml:space="preserve">However, </w:t>
      </w:r>
      <w:r w:rsidR="7C190B32">
        <w:rPr/>
        <w:t xml:space="preserve">it should be understood that </w:t>
      </w:r>
      <w:r w:rsidR="087A2678">
        <w:rPr/>
        <w:t>the</w:t>
      </w:r>
      <w:r w:rsidR="087A2678">
        <w:rPr/>
        <w:t xml:space="preserve"> </w:t>
      </w:r>
      <w:r w:rsidR="04A24551">
        <w:rPr/>
        <w:t>evaluati</w:t>
      </w:r>
      <w:r w:rsidR="011A4217">
        <w:rPr/>
        <w:t>on of</w:t>
      </w:r>
      <w:r w:rsidR="04A24551">
        <w:rPr/>
        <w:t xml:space="preserve"> the intervention </w:t>
      </w:r>
      <w:r w:rsidR="12231542">
        <w:rPr/>
        <w:t xml:space="preserve">can only be </w:t>
      </w:r>
      <w:r w:rsidR="12231542">
        <w:rPr/>
        <w:t>established</w:t>
      </w:r>
      <w:r w:rsidR="12231542">
        <w:rPr/>
        <w:t xml:space="preserve"> through</w:t>
      </w:r>
      <w:r w:rsidR="04A24551">
        <w:rPr/>
        <w:t xml:space="preserve"> a critical approach. </w:t>
      </w:r>
      <w:r w:rsidR="4F941633">
        <w:rPr/>
        <w:t>Bishop Gore’s</w:t>
      </w:r>
      <w:r w:rsidR="04A24551">
        <w:rPr/>
        <w:t xml:space="preserve"> evaluation framework encompass</w:t>
      </w:r>
      <w:r w:rsidR="77A7981F">
        <w:rPr/>
        <w:t>ed</w:t>
      </w:r>
      <w:r w:rsidR="04A24551">
        <w:rPr/>
        <w:t xml:space="preserve"> both quantitative and qualitative measures to appraise the intervention's effectiveness.</w:t>
      </w:r>
      <w:r w:rsidR="0EEAC16A">
        <w:rPr/>
        <w:t xml:space="preserve"> For example, </w:t>
      </w:r>
      <w:r w:rsidR="3B11C19D">
        <w:rPr/>
        <w:t xml:space="preserve">through the previously mentioned data collection methods over 80% of Bishop Gore pupils have </w:t>
      </w:r>
      <w:r w:rsidR="3B11C19D">
        <w:rPr/>
        <w:t>stated</w:t>
      </w:r>
      <w:r w:rsidR="3B11C19D">
        <w:rPr/>
        <w:t xml:space="preserve"> they found the proc</w:t>
      </w:r>
      <w:r w:rsidR="0294D4AE">
        <w:rPr/>
        <w:t xml:space="preserve">ess of restorative conversations to have a greater positive impact on their well-being but only 50% of staff </w:t>
      </w:r>
      <w:r w:rsidR="0294D4AE">
        <w:rPr/>
        <w:t>stated</w:t>
      </w:r>
      <w:r w:rsidR="0294D4AE">
        <w:rPr/>
        <w:t xml:space="preserve"> the same. </w:t>
      </w:r>
      <w:r w:rsidR="72D3B2D8">
        <w:rPr/>
        <w:t>A possible reason</w:t>
      </w:r>
      <w:r w:rsidR="72D3B2D8">
        <w:rPr/>
        <w:t xml:space="preserve"> for this is embedded in qualitative data in that some pupils saw a restorative conversation as being an ‘easy’ or ‘s</w:t>
      </w:r>
      <w:r w:rsidR="63B585A5">
        <w:rPr/>
        <w:t xml:space="preserve">oft’ </w:t>
      </w:r>
      <w:r w:rsidR="63B585A5">
        <w:rPr/>
        <w:t>option</w:t>
      </w:r>
      <w:r w:rsidR="63B585A5">
        <w:rPr/>
        <w:t xml:space="preserve"> when presented with it as opposed to a more traditional detention or isolation</w:t>
      </w:r>
      <w:r w:rsidR="34FD5423">
        <w:rPr/>
        <w:t xml:space="preserve"> </w:t>
      </w:r>
      <w:r w:rsidR="63B585A5">
        <w:rPr/>
        <w:t>punishment.</w:t>
      </w:r>
      <w:r w:rsidR="72D3B2D8">
        <w:rPr/>
        <w:t xml:space="preserve"> </w:t>
      </w:r>
      <w:r w:rsidR="038EAB2C">
        <w:rPr/>
        <w:t xml:space="preserve">However, in contrast, staff were invested in meaningful conversations that </w:t>
      </w:r>
      <w:r w:rsidR="038EAB2C">
        <w:rPr/>
        <w:t>established</w:t>
      </w:r>
      <w:r w:rsidR="038EAB2C">
        <w:rPr/>
        <w:t xml:space="preserve"> the reasons behind </w:t>
      </w:r>
      <w:r w:rsidR="7AFEB158">
        <w:rPr/>
        <w:t>behavioural</w:t>
      </w:r>
      <w:r w:rsidR="7AFEB158">
        <w:rPr/>
        <w:t xml:space="preserve"> choices that </w:t>
      </w:r>
      <w:r w:rsidR="7AFEB158">
        <w:rPr/>
        <w:t>impacted</w:t>
      </w:r>
      <w:r w:rsidR="7AFEB158">
        <w:rPr/>
        <w:t xml:space="preserve"> on well-being and when pupils used restorative conversations as an easy out, they felt that the impact on well-b</w:t>
      </w:r>
      <w:r w:rsidR="2482F01E">
        <w:rPr/>
        <w:t>eing was negative as they perceived the effort being ‘one sided.’</w:t>
      </w:r>
      <w:r w:rsidR="038EAB2C">
        <w:rPr/>
        <w:t xml:space="preserve"> </w:t>
      </w:r>
      <w:r w:rsidR="0227225D">
        <w:rPr/>
        <w:t>Consequently, Bishop Gore</w:t>
      </w:r>
      <w:r w:rsidR="2B261649">
        <w:rPr/>
        <w:t>’s</w:t>
      </w:r>
      <w:r w:rsidR="0227225D">
        <w:rPr/>
        <w:t xml:space="preserve"> staff</w:t>
      </w:r>
      <w:r w:rsidR="04A24551">
        <w:rPr/>
        <w:t xml:space="preserve"> </w:t>
      </w:r>
      <w:r w:rsidR="04A24551">
        <w:rPr/>
        <w:t>evaluation</w:t>
      </w:r>
      <w:r w:rsidR="18C7C85A">
        <w:rPr/>
        <w:t xml:space="preserve"> of the impact of restorative conversations on well-being</w:t>
      </w:r>
      <w:r w:rsidR="04A24551">
        <w:rPr/>
        <w:t xml:space="preserve"> </w:t>
      </w:r>
      <w:r w:rsidR="04A24551">
        <w:rPr/>
        <w:t>include</w:t>
      </w:r>
      <w:r w:rsidR="4EC1E93B">
        <w:rPr/>
        <w:t>s</w:t>
      </w:r>
      <w:r w:rsidR="04A24551">
        <w:rPr/>
        <w:t xml:space="preserve"> analyses of </w:t>
      </w:r>
      <w:r w:rsidR="04A24551">
        <w:rPr/>
        <w:t>behavioural</w:t>
      </w:r>
      <w:r w:rsidR="04A24551">
        <w:rPr/>
        <w:t xml:space="preserve"> incidents pre- and post-intervention </w:t>
      </w:r>
      <w:r w:rsidR="78926C1B">
        <w:rPr/>
        <w:t xml:space="preserve">and </w:t>
      </w:r>
      <w:r w:rsidR="04A24551">
        <w:rPr/>
        <w:t>case studies that capture the nuances of conversations and their respective outcomes</w:t>
      </w:r>
      <w:r w:rsidR="61A1C496">
        <w:rPr/>
        <w:t xml:space="preserve"> and will take a prolonged </w:t>
      </w:r>
      <w:r w:rsidR="61A1C496">
        <w:rPr/>
        <w:t>period</w:t>
      </w:r>
      <w:r w:rsidR="61A1C496">
        <w:rPr/>
        <w:t xml:space="preserve"> before any definitive conclusions can be made.</w:t>
      </w:r>
      <w:r w:rsidR="04A24551">
        <w:rPr/>
        <w:t xml:space="preserve"> </w:t>
      </w:r>
      <w:r w:rsidR="04A24551">
        <w:rPr/>
        <w:t xml:space="preserve">While preliminary qualitative data from Bishop Gore School, including teacher observations and student reflections, </w:t>
      </w:r>
      <w:r w:rsidR="04A24551">
        <w:rPr/>
        <w:t>indicate</w:t>
      </w:r>
      <w:r w:rsidR="04A24551">
        <w:rPr/>
        <w:t xml:space="preserve"> positive shifts in </w:t>
      </w:r>
      <w:r w:rsidR="04A24551">
        <w:rPr/>
        <w:t>behaviour</w:t>
      </w:r>
      <w:r w:rsidR="04A24551">
        <w:rPr/>
        <w:t xml:space="preserve"> and relationships, ongoing scrutiny through structured data collection </w:t>
      </w:r>
      <w:r w:rsidR="04A24551">
        <w:rPr/>
        <w:t>remains</w:t>
      </w:r>
      <w:r w:rsidR="04A24551">
        <w:rPr/>
        <w:t xml:space="preserve"> essential to enhancing </w:t>
      </w:r>
      <w:r w:rsidR="0F9F6B18">
        <w:rPr/>
        <w:t>the veracity of such claims.</w:t>
      </w:r>
    </w:p>
    <w:p w:rsidR="5E431061" w:rsidP="583AAE05" w:rsidRDefault="5E431061" w14:paraId="2D2E5D92" w14:textId="02344F91">
      <w:pPr>
        <w:pStyle w:val="Normal"/>
      </w:pPr>
      <w:r w:rsidR="5E431061">
        <w:rPr/>
        <w:t>The claim that r</w:t>
      </w:r>
      <w:r w:rsidR="04A24551">
        <w:rPr/>
        <w:t>estorative</w:t>
      </w:r>
      <w:r w:rsidR="04A24551">
        <w:rPr/>
        <w:t xml:space="preserve"> conversations </w:t>
      </w:r>
      <w:r w:rsidR="571B1A92">
        <w:rPr/>
        <w:t>are</w:t>
      </w:r>
      <w:r w:rsidR="04A24551">
        <w:rPr/>
        <w:t xml:space="preserve"> an effective intervention within </w:t>
      </w:r>
      <w:r w:rsidR="0C08C3CB">
        <w:rPr/>
        <w:t>school communities as part of a package</w:t>
      </w:r>
      <w:r w:rsidR="4389CC11">
        <w:rPr/>
        <w:t xml:space="preserve"> </w:t>
      </w:r>
      <w:r w:rsidR="14BBB21B">
        <w:rPr/>
        <w:t xml:space="preserve">to improve well-being </w:t>
      </w:r>
      <w:r w:rsidR="4389CC11">
        <w:rPr/>
        <w:t>has</w:t>
      </w:r>
      <w:r w:rsidR="5913A5E6">
        <w:rPr/>
        <w:t xml:space="preserve"> clear</w:t>
      </w:r>
      <w:r w:rsidR="4389CC11">
        <w:rPr/>
        <w:t xml:space="preserve"> support from a variety of academic research sources</w:t>
      </w:r>
      <w:r w:rsidR="04A24551">
        <w:rPr/>
        <w:t xml:space="preserve">. </w:t>
      </w:r>
      <w:r w:rsidR="5759ED79">
        <w:rPr/>
        <w:t>For example, s</w:t>
      </w:r>
      <w:r w:rsidR="04A24551">
        <w:rPr/>
        <w:t xml:space="preserve">tudies suggest that restorative practices </w:t>
      </w:r>
      <w:r w:rsidR="6580AD03">
        <w:rPr/>
        <w:t>provide</w:t>
      </w:r>
      <w:r w:rsidR="04A24551">
        <w:rPr/>
        <w:t xml:space="preserve"> significant improvements in</w:t>
      </w:r>
      <w:r w:rsidR="17D36CEC">
        <w:rPr/>
        <w:t xml:space="preserve"> </w:t>
      </w:r>
      <w:r w:rsidR="3CD5A31B">
        <w:rPr/>
        <w:t>the school</w:t>
      </w:r>
      <w:r w:rsidR="04A24551">
        <w:rPr/>
        <w:t xml:space="preserve"> </w:t>
      </w:r>
      <w:r w:rsidR="7AD49FBA">
        <w:rPr/>
        <w:t>environment</w:t>
      </w:r>
      <w:r w:rsidR="04A24551">
        <w:rPr/>
        <w:t xml:space="preserve">, </w:t>
      </w:r>
      <w:r w:rsidR="2A461FE5">
        <w:rPr/>
        <w:t>a</w:t>
      </w:r>
      <w:r w:rsidR="04A24551">
        <w:rPr/>
        <w:t xml:space="preserve"> </w:t>
      </w:r>
      <w:r w:rsidR="2A461FE5">
        <w:rPr/>
        <w:t xml:space="preserve">fall </w:t>
      </w:r>
      <w:r w:rsidR="04A24551">
        <w:rPr/>
        <w:t xml:space="preserve">in disciplinary incidents, and enhancements in student engagement and overall academic performance.  </w:t>
      </w:r>
      <w:r w:rsidR="04A24551">
        <w:rPr/>
        <w:t xml:space="preserve">Henggeler et al. (2012) conducted a meta-analysis </w:t>
      </w:r>
      <w:r w:rsidR="6B223BA6">
        <w:rPr/>
        <w:t>examining how</w:t>
      </w:r>
      <w:r w:rsidR="04A24551">
        <w:rPr/>
        <w:t xml:space="preserve"> institutions </w:t>
      </w:r>
      <w:r w:rsidR="4FB5BEE4">
        <w:rPr/>
        <w:t>that supported</w:t>
      </w:r>
      <w:r w:rsidR="04A24551">
        <w:rPr/>
        <w:t xml:space="preserve"> restorative practices </w:t>
      </w:r>
      <w:r w:rsidR="7430DFD0">
        <w:rPr/>
        <w:t>experienced a variety of positive impacts</w:t>
      </w:r>
      <w:r w:rsidR="1738753D">
        <w:rPr/>
        <w:t>.</w:t>
      </w:r>
      <w:r w:rsidR="1738753D">
        <w:rPr/>
        <w:t xml:space="preserve"> These</w:t>
      </w:r>
      <w:r w:rsidR="7430DFD0">
        <w:rPr/>
        <w:t xml:space="preserve"> rang</w:t>
      </w:r>
      <w:r w:rsidR="799D47FD">
        <w:rPr/>
        <w:t>ed</w:t>
      </w:r>
      <w:r w:rsidR="7430DFD0">
        <w:rPr/>
        <w:t xml:space="preserve"> from a decrease</w:t>
      </w:r>
      <w:r w:rsidR="04A24551">
        <w:rPr/>
        <w:t xml:space="preserve"> </w:t>
      </w:r>
      <w:r w:rsidR="04A24551">
        <w:rPr/>
        <w:t>in suspensions and expulsions</w:t>
      </w:r>
      <w:r w:rsidR="68DDAA13">
        <w:rPr/>
        <w:t xml:space="preserve"> to</w:t>
      </w:r>
      <w:r w:rsidR="04A24551">
        <w:rPr/>
        <w:t xml:space="preserve"> improvements in student satisfaction and engagement.</w:t>
      </w:r>
      <w:r w:rsidR="6637D50A">
        <w:rPr/>
        <w:t xml:space="preserve"> Early data from Bishop Gore suggests a similar outcome as there has been a drop in pupil exclusions over the period in which restorative conversations h</w:t>
      </w:r>
      <w:r w:rsidR="76F3F542">
        <w:rPr/>
        <w:t xml:space="preserve">ave been used. </w:t>
      </w:r>
      <w:r w:rsidR="51EB14E8">
        <w:rPr/>
        <w:t>However, the school</w:t>
      </w:r>
      <w:r w:rsidR="76F3F542">
        <w:rPr/>
        <w:t xml:space="preserve"> policy to use an internal system of exclusion </w:t>
      </w:r>
      <w:r w:rsidR="7D57FE9B">
        <w:rPr/>
        <w:t xml:space="preserve">as opposed to formal exclusions </w:t>
      </w:r>
      <w:r w:rsidR="76F3F542">
        <w:rPr/>
        <w:t xml:space="preserve">may have also </w:t>
      </w:r>
      <w:r w:rsidR="76F3F542">
        <w:rPr/>
        <w:t>impacted this decrease.</w:t>
      </w:r>
    </w:p>
    <w:p xmlns:wp14="http://schemas.microsoft.com/office/word/2010/wordml" w:rsidP="07C72403" wp14:paraId="7E8C1DC6" wp14:textId="604ADC76">
      <w:pPr>
        <w:pStyle w:val="Normal"/>
      </w:pPr>
      <w:bookmarkStart w:name="_Int_tSTalq7k" w:id="713611313"/>
      <w:r w:rsidR="04A24551">
        <w:rPr/>
        <w:t>In particular, research</w:t>
      </w:r>
      <w:bookmarkEnd w:id="713611313"/>
      <w:r w:rsidR="04A24551">
        <w:rPr/>
        <w:t xml:space="preserve"> examining similar restorative practices within Welsh educational establishments echoes the experiences noted at Bishop Gore. </w:t>
      </w:r>
      <w:r w:rsidR="4EE3AC73">
        <w:rPr/>
        <w:t xml:space="preserve">Supporting this idea, </w:t>
      </w:r>
      <w:r w:rsidR="4EE3AC73">
        <w:rPr/>
        <w:t>Wandersman</w:t>
      </w:r>
      <w:r w:rsidR="4EE3AC73">
        <w:rPr/>
        <w:t xml:space="preserve"> et al., 2016, claimed that a</w:t>
      </w:r>
      <w:r w:rsidR="04A24551">
        <w:rPr/>
        <w:t xml:space="preserve">nalyses performed within local contexts have </w:t>
      </w:r>
      <w:r w:rsidR="04A24551">
        <w:rPr/>
        <w:t>indicated</w:t>
      </w:r>
      <w:r w:rsidR="04A24551">
        <w:rPr/>
        <w:t xml:space="preserve"> observable benefits, such as diminished conflict rates and improved well-being outcomes for pupils. </w:t>
      </w:r>
      <w:r w:rsidR="1DDDB5F1">
        <w:rPr/>
        <w:t>When looking elsewhere</w:t>
      </w:r>
      <w:r w:rsidR="04A24551">
        <w:rPr/>
        <w:t xml:space="preserve">, successful implementations </w:t>
      </w:r>
      <w:r w:rsidR="39EA767D">
        <w:rPr/>
        <w:t xml:space="preserve">of restorative processes have also been </w:t>
      </w:r>
      <w:r w:rsidR="04A24551">
        <w:rPr/>
        <w:t xml:space="preserve">noted in New Zealand, Australia, and Canada </w:t>
      </w:r>
      <w:r w:rsidR="3F22360D">
        <w:rPr/>
        <w:t xml:space="preserve">and </w:t>
      </w:r>
      <w:r w:rsidR="04A24551">
        <w:rPr/>
        <w:t xml:space="preserve">reveal that schools adopting restorative practices </w:t>
      </w:r>
      <w:r w:rsidR="04A24551">
        <w:rPr/>
        <w:t>observe</w:t>
      </w:r>
      <w:r w:rsidR="04A24551">
        <w:rPr/>
        <w:t xml:space="preserve"> </w:t>
      </w:r>
      <w:r w:rsidR="54B22A1C">
        <w:rPr/>
        <w:t xml:space="preserve">observable </w:t>
      </w:r>
      <w:r w:rsidR="04A24551">
        <w:rPr/>
        <w:t xml:space="preserve">improvements in student-teacher relationships and </w:t>
      </w:r>
      <w:r w:rsidR="07FD28C0">
        <w:rPr/>
        <w:t>far more positive</w:t>
      </w:r>
      <w:r w:rsidR="04A24551">
        <w:rPr/>
        <w:t xml:space="preserve"> </w:t>
      </w:r>
      <w:r w:rsidR="04A24551">
        <w:rPr/>
        <w:t>perceptions</w:t>
      </w:r>
      <w:r w:rsidR="04A24551">
        <w:rPr/>
        <w:t xml:space="preserve"> of school climate (</w:t>
      </w:r>
      <w:r w:rsidR="04A24551">
        <w:rPr/>
        <w:t>Thorsborne</w:t>
      </w:r>
      <w:r w:rsidR="04A24551">
        <w:rPr/>
        <w:t xml:space="preserve"> &amp; </w:t>
      </w:r>
      <w:r w:rsidR="04A24551">
        <w:rPr/>
        <w:t>Vinegrad</w:t>
      </w:r>
      <w:r w:rsidR="04A24551">
        <w:rPr/>
        <w:t xml:space="preserve">, 2006). A broader look </w:t>
      </w:r>
      <w:r w:rsidR="6B7A08DD">
        <w:rPr/>
        <w:t>at international</w:t>
      </w:r>
      <w:r w:rsidR="04A24551">
        <w:rPr/>
        <w:t xml:space="preserve"> models </w:t>
      </w:r>
      <w:r w:rsidR="04A24551">
        <w:rPr/>
        <w:t>demonstrates</w:t>
      </w:r>
      <w:r w:rsidR="04A24551">
        <w:rPr/>
        <w:t xml:space="preserve"> a growing co</w:t>
      </w:r>
      <w:r w:rsidR="10A1B895">
        <w:rPr/>
        <w:t>llective agreement which</w:t>
      </w:r>
      <w:r w:rsidR="04A24551">
        <w:rPr/>
        <w:t xml:space="preserve"> </w:t>
      </w:r>
      <w:r w:rsidR="04A24551">
        <w:rPr/>
        <w:t>favour</w:t>
      </w:r>
      <w:r w:rsidR="4696C005">
        <w:rPr/>
        <w:t>s</w:t>
      </w:r>
      <w:r w:rsidR="04A24551">
        <w:rPr/>
        <w:t xml:space="preserve"> the </w:t>
      </w:r>
      <w:r w:rsidR="37D91DF7">
        <w:rPr/>
        <w:t>use</w:t>
      </w:r>
      <w:r w:rsidR="04A24551">
        <w:rPr/>
        <w:t xml:space="preserve"> of restorative practices as effective measures in educational settings</w:t>
      </w:r>
      <w:r w:rsidR="6CB0141A">
        <w:rPr/>
        <w:t xml:space="preserve"> as a way of improving well-</w:t>
      </w:r>
      <w:r w:rsidR="6CB0141A">
        <w:rPr/>
        <w:t>being.</w:t>
      </w:r>
    </w:p>
    <w:p xmlns:wp14="http://schemas.microsoft.com/office/word/2010/wordml" w:rsidP="583AAE05" wp14:paraId="28774F6D" wp14:textId="1200A300">
      <w:pPr>
        <w:pStyle w:val="Normal"/>
        <w:suppressLineNumbers w:val="0"/>
        <w:bidi w:val="0"/>
        <w:spacing w:before="0" w:beforeAutospacing="off" w:after="160" w:afterAutospacing="off" w:line="279" w:lineRule="auto"/>
        <w:ind w:left="0" w:right="0"/>
        <w:jc w:val="left"/>
      </w:pPr>
      <w:r w:rsidR="04A24551">
        <w:rPr/>
        <w:t xml:space="preserve">However, while the existing literature points towards promising outcomes associated with restorative conversations, it is critical to acknowledge several limitations inherent in this research field. </w:t>
      </w:r>
      <w:r w:rsidR="2C26D279">
        <w:rPr/>
        <w:t>One weakness in this area of study is that many reports</w:t>
      </w:r>
      <w:r w:rsidR="04A24551">
        <w:rPr/>
        <w:t xml:space="preserve"> rely heavily on self-report</w:t>
      </w:r>
      <w:r w:rsidR="0D455A96">
        <w:rPr/>
        <w:t>ing</w:t>
      </w:r>
      <w:r w:rsidR="5F61C421">
        <w:rPr/>
        <w:t>.</w:t>
      </w:r>
      <w:r w:rsidR="04A24551">
        <w:rPr/>
        <w:t xml:space="preserve"> </w:t>
      </w:r>
      <w:r w:rsidR="103AB4DC">
        <w:rPr/>
        <w:t>Bishop Gore</w:t>
      </w:r>
      <w:r w:rsidR="04A24551">
        <w:rPr/>
        <w:t xml:space="preserve"> should </w:t>
      </w:r>
      <w:r w:rsidR="1F4EBD50">
        <w:rPr/>
        <w:t xml:space="preserve">conduct </w:t>
      </w:r>
      <w:r w:rsidR="04A24551">
        <w:rPr/>
        <w:t>further research</w:t>
      </w:r>
      <w:r w:rsidR="4EE87D1A">
        <w:rPr/>
        <w:t xml:space="preserve"> </w:t>
      </w:r>
      <w:r w:rsidR="2ED4E0E4">
        <w:rPr/>
        <w:t>and include</w:t>
      </w:r>
      <w:r w:rsidR="04A24551">
        <w:rPr/>
        <w:t xml:space="preserve"> diverse contexts to </w:t>
      </w:r>
      <w:r w:rsidR="04A24551">
        <w:rPr/>
        <w:t>establish</w:t>
      </w:r>
      <w:r w:rsidR="04A24551">
        <w:rPr/>
        <w:t xml:space="preserve"> a </w:t>
      </w:r>
      <w:r w:rsidR="74A61E2C">
        <w:rPr/>
        <w:t>stronger</w:t>
      </w:r>
      <w:r w:rsidR="04A24551">
        <w:rPr/>
        <w:t xml:space="preserve"> evidence base</w:t>
      </w:r>
      <w:r w:rsidR="3B7363A9">
        <w:rPr/>
        <w:t xml:space="preserve"> as qualitative responses could be misleading</w:t>
      </w:r>
      <w:r w:rsidR="2827D279">
        <w:rPr/>
        <w:t xml:space="preserve">. This would provide a </w:t>
      </w:r>
      <w:r w:rsidR="1626CD0F">
        <w:rPr/>
        <w:t xml:space="preserve">wider perspective </w:t>
      </w:r>
      <w:r w:rsidR="1626CD0F">
        <w:rPr/>
        <w:t>regarding</w:t>
      </w:r>
      <w:r w:rsidR="1626CD0F">
        <w:rPr/>
        <w:t xml:space="preserve"> understanding of restorative processes and would help</w:t>
      </w:r>
      <w:r w:rsidR="04A24551">
        <w:rPr/>
        <w:t xml:space="preserve"> manag</w:t>
      </w:r>
      <w:r w:rsidR="7B9E11DF">
        <w:rPr/>
        <w:t xml:space="preserve">e </w:t>
      </w:r>
      <w:r w:rsidR="04A24551">
        <w:rPr/>
        <w:t xml:space="preserve">the expectations of </w:t>
      </w:r>
      <w:r w:rsidR="125A306B">
        <w:rPr/>
        <w:t xml:space="preserve">school-based individuals </w:t>
      </w:r>
      <w:r w:rsidR="125A306B">
        <w:rPr/>
        <w:t>regarding</w:t>
      </w:r>
      <w:r w:rsidR="125A306B">
        <w:rPr/>
        <w:t xml:space="preserve"> the benefits of this type of approach</w:t>
      </w:r>
      <w:r w:rsidR="04A24551">
        <w:rPr/>
        <w:t>.</w:t>
      </w:r>
    </w:p>
    <w:p xmlns:wp14="http://schemas.microsoft.com/office/word/2010/wordml" w:rsidP="583AAE05" wp14:paraId="60E7582C" wp14:textId="2AFCE8D3">
      <w:pPr>
        <w:pStyle w:val="Normal"/>
        <w:suppressLineNumbers w:val="0"/>
        <w:bidi w:val="0"/>
        <w:spacing w:before="0" w:beforeAutospacing="off" w:after="160" w:afterAutospacing="off" w:line="279" w:lineRule="auto"/>
        <w:ind/>
      </w:pPr>
      <w:r w:rsidR="292EDCB1">
        <w:rPr/>
        <w:t xml:space="preserve">Several future approaches could be explored after evaluating existing </w:t>
      </w:r>
      <w:r w:rsidR="755AEA18">
        <w:rPr/>
        <w:t>practices</w:t>
      </w:r>
      <w:r w:rsidR="292EDCB1">
        <w:rPr/>
        <w:t xml:space="preserve">.  </w:t>
      </w:r>
      <w:r w:rsidR="554C37B5">
        <w:rPr/>
        <w:t xml:space="preserve">One area that should be pursued is the creation of a </w:t>
      </w:r>
      <w:r w:rsidR="04A24551">
        <w:rPr/>
        <w:t>professional development plan that requires</w:t>
      </w:r>
      <w:r w:rsidR="676EDDB8">
        <w:rPr/>
        <w:t xml:space="preserve"> investment and</w:t>
      </w:r>
      <w:r w:rsidR="04A24551">
        <w:rPr/>
        <w:t xml:space="preserve"> engagement from all staff members </w:t>
      </w:r>
      <w:r w:rsidR="04A24551">
        <w:rPr/>
        <w:t>regarding</w:t>
      </w:r>
      <w:r w:rsidR="04A24551">
        <w:rPr/>
        <w:t xml:space="preserve"> </w:t>
      </w:r>
      <w:r w:rsidR="51983653">
        <w:rPr/>
        <w:t>the use of</w:t>
      </w:r>
      <w:r w:rsidR="04A24551">
        <w:rPr/>
        <w:t xml:space="preserve"> restorative conversations. </w:t>
      </w:r>
      <w:r w:rsidR="2F0A3107">
        <w:rPr/>
        <w:t>However, a</w:t>
      </w:r>
      <w:r w:rsidR="618B9D57">
        <w:rPr/>
        <w:t>ny action</w:t>
      </w:r>
      <w:r w:rsidR="04A24551">
        <w:rPr/>
        <w:t xml:space="preserve"> plan </w:t>
      </w:r>
      <w:r w:rsidR="17651F5E">
        <w:rPr/>
        <w:t>established</w:t>
      </w:r>
      <w:r w:rsidR="2D342C76">
        <w:rPr/>
        <w:t xml:space="preserve"> must</w:t>
      </w:r>
      <w:r w:rsidR="04A24551">
        <w:rPr/>
        <w:t xml:space="preserve"> </w:t>
      </w:r>
      <w:r w:rsidR="1AFFE51A">
        <w:rPr/>
        <w:t xml:space="preserve">engage with </w:t>
      </w:r>
      <w:r w:rsidR="04A24551">
        <w:rPr/>
        <w:t>ongoing training, peer observations, and thoughtful reflections on practice</w:t>
      </w:r>
      <w:r w:rsidR="330E01BB">
        <w:rPr/>
        <w:t xml:space="preserve"> as too often staff are quite isolated in their application of restorative co</w:t>
      </w:r>
      <w:r w:rsidR="32AC79E2">
        <w:rPr/>
        <w:t xml:space="preserve">nversations and their monitoring of their outcomes. </w:t>
      </w:r>
      <w:r w:rsidR="32AC79E2">
        <w:rPr/>
        <w:t xml:space="preserve">A collaborative </w:t>
      </w:r>
      <w:r w:rsidR="434334C4">
        <w:rPr/>
        <w:t>approach would</w:t>
      </w:r>
      <w:r w:rsidR="32AC79E2">
        <w:rPr/>
        <w:t xml:space="preserve"> allow the sharing </w:t>
      </w:r>
      <w:r w:rsidR="37E3D2B6">
        <w:rPr/>
        <w:t>o</w:t>
      </w:r>
      <w:r w:rsidR="32AC79E2">
        <w:rPr/>
        <w:t>f best practice</w:t>
      </w:r>
      <w:r w:rsidR="04A24551">
        <w:rPr/>
        <w:t xml:space="preserve"> </w:t>
      </w:r>
      <w:r w:rsidR="04A24551">
        <w:rPr/>
        <w:t xml:space="preserve">thereby ensuring that restorative principles are fundamentally </w:t>
      </w:r>
      <w:r w:rsidR="6F6A75E8">
        <w:rPr/>
        <w:t xml:space="preserve">embedded </w:t>
      </w:r>
      <w:r w:rsidR="04A24551">
        <w:rPr/>
        <w:t>in school culture and daily interactions</w:t>
      </w:r>
      <w:r w:rsidR="729D1011">
        <w:rPr/>
        <w:t xml:space="preserve"> between staff and students and </w:t>
      </w:r>
      <w:r w:rsidR="729D1011">
        <w:rPr/>
        <w:t>amongst</w:t>
      </w:r>
      <w:r w:rsidR="729D1011">
        <w:rPr/>
        <w:t xml:space="preserve"> themselves.</w:t>
      </w:r>
    </w:p>
    <w:p xmlns:wp14="http://schemas.microsoft.com/office/word/2010/wordml" w:rsidP="07C72403" wp14:paraId="7CB4B110" wp14:textId="19DCC4C1">
      <w:pPr>
        <w:pStyle w:val="Normal"/>
      </w:pPr>
      <w:r w:rsidR="23A1AA38">
        <w:rPr/>
        <w:t>Another approach that would be effective in moving forward with restorative conversations as a fundamental part of Bishop Gore’s approach to creating connections in their sc</w:t>
      </w:r>
      <w:r w:rsidR="7AB3D3EC">
        <w:rPr/>
        <w:t>hool community would be through c</w:t>
      </w:r>
      <w:r w:rsidR="04A24551">
        <w:rPr/>
        <w:t xml:space="preserve">reating dedicated roles </w:t>
      </w:r>
      <w:r w:rsidR="5261BBBD">
        <w:rPr/>
        <w:t xml:space="preserve">such as restorative conversation champions </w:t>
      </w:r>
      <w:r w:rsidR="04A24551">
        <w:rPr/>
        <w:t xml:space="preserve">or forming a restorative practices team </w:t>
      </w:r>
      <w:r w:rsidR="685C1BDC">
        <w:rPr/>
        <w:t xml:space="preserve">to establish professional dialogues </w:t>
      </w:r>
      <w:r w:rsidR="04A24551">
        <w:rPr/>
        <w:t>within the school</w:t>
      </w:r>
      <w:r w:rsidR="121DE9EB">
        <w:rPr/>
        <w:t xml:space="preserve"> could have a positive impact on the way restorative conversations are used</w:t>
      </w:r>
      <w:r w:rsidR="4CC7A465">
        <w:rPr/>
        <w:t xml:space="preserve"> in a school environment</w:t>
      </w:r>
      <w:r w:rsidR="04A24551">
        <w:rPr/>
        <w:t>.</w:t>
      </w:r>
      <w:r w:rsidR="04A24551">
        <w:rPr/>
        <w:t xml:space="preserve"> </w:t>
      </w:r>
      <w:r w:rsidR="29D71506">
        <w:rPr/>
        <w:t xml:space="preserve">Once </w:t>
      </w:r>
      <w:r w:rsidR="29D71506">
        <w:rPr/>
        <w:t>established</w:t>
      </w:r>
      <w:r w:rsidR="29D71506">
        <w:rPr/>
        <w:t>, this school improvement group could be used</w:t>
      </w:r>
      <w:r w:rsidR="04A24551">
        <w:rPr/>
        <w:t xml:space="preserve"> </w:t>
      </w:r>
      <w:r w:rsidR="04A24551">
        <w:rPr/>
        <w:t>for leading restorative conversations and providing ongoing support to both pupils and staff struggling with conflict</w:t>
      </w:r>
      <w:r w:rsidR="4C9BD4A1">
        <w:rPr/>
        <w:t xml:space="preserve"> when the </w:t>
      </w:r>
      <w:r w:rsidR="4C9BD4A1">
        <w:rPr/>
        <w:t>initial</w:t>
      </w:r>
      <w:r w:rsidR="4C9BD4A1">
        <w:rPr/>
        <w:t xml:space="preserve"> attempt by the member of staff to instigate a restorative conversation has failed</w:t>
      </w:r>
      <w:r w:rsidR="04A24551">
        <w:rPr/>
        <w:t>. This team would also offer professional development and mentor staff on best practices</w:t>
      </w:r>
      <w:r w:rsidR="230C205F">
        <w:rPr/>
        <w:t xml:space="preserve"> which would reinforce the school’s commitment to restorative approaches and </w:t>
      </w:r>
      <w:r w:rsidR="04A24551">
        <w:rPr/>
        <w:t xml:space="preserve">firmly embed </w:t>
      </w:r>
      <w:r w:rsidR="3455B69B">
        <w:rPr/>
        <w:t>them</w:t>
      </w:r>
      <w:r w:rsidR="04A24551">
        <w:rPr/>
        <w:t xml:space="preserve"> at the heart of the school culture.</w:t>
      </w:r>
    </w:p>
    <w:p xmlns:wp14="http://schemas.microsoft.com/office/word/2010/wordml" w:rsidP="07C72403" wp14:paraId="4D28DE05" wp14:textId="4FEA7BD7">
      <w:pPr>
        <w:pStyle w:val="Normal"/>
      </w:pPr>
      <w:r w:rsidR="1C82ABD8">
        <w:rPr/>
        <w:t>Using qua</w:t>
      </w:r>
      <w:r w:rsidR="401B85FD">
        <w:rPr/>
        <w:t>nt</w:t>
      </w:r>
      <w:r w:rsidR="1C82ABD8">
        <w:rPr/>
        <w:t>itative sources and</w:t>
      </w:r>
      <w:r w:rsidR="04A24551">
        <w:rPr/>
        <w:t xml:space="preserve"> gathering numerical data, such as tracking </w:t>
      </w:r>
      <w:r w:rsidR="04A24551">
        <w:rPr/>
        <w:t>behavioural</w:t>
      </w:r>
      <w:r w:rsidR="04A24551">
        <w:rPr/>
        <w:t xml:space="preserve"> incidents, attendance rates, and academic performance</w:t>
      </w:r>
      <w:r w:rsidR="10036AF8">
        <w:rPr/>
        <w:t xml:space="preserve"> is effective when used with</w:t>
      </w:r>
      <w:r w:rsidR="04A24551">
        <w:rPr/>
        <w:t xml:space="preserve"> </w:t>
      </w:r>
      <w:r w:rsidR="501A1CDD">
        <w:rPr/>
        <w:t>anecdotal evidence</w:t>
      </w:r>
      <w:r w:rsidR="5A9576A0">
        <w:rPr/>
        <w:t>. F</w:t>
      </w:r>
      <w:r w:rsidR="04A24551">
        <w:rPr/>
        <w:t xml:space="preserve">eedback from both pupils and staff </w:t>
      </w:r>
      <w:r w:rsidR="461678FC">
        <w:rPr/>
        <w:t>is</w:t>
      </w:r>
      <w:r w:rsidR="3D8C2DF7">
        <w:rPr/>
        <w:t xml:space="preserve"> important when </w:t>
      </w:r>
      <w:r w:rsidR="3D8C2DF7">
        <w:rPr/>
        <w:t>monitoring</w:t>
      </w:r>
      <w:r w:rsidR="04A24551">
        <w:rPr/>
        <w:t xml:space="preserve"> changes in </w:t>
      </w:r>
      <w:r w:rsidR="172F30D7">
        <w:rPr/>
        <w:t xml:space="preserve">the </w:t>
      </w:r>
      <w:r w:rsidR="172F30D7">
        <w:rPr/>
        <w:t>perception</w:t>
      </w:r>
      <w:r w:rsidR="172F30D7">
        <w:rPr/>
        <w:t xml:space="preserve"> of restorative conversations</w:t>
      </w:r>
      <w:r w:rsidR="04A24551">
        <w:rPr/>
        <w:t xml:space="preserve">, </w:t>
      </w:r>
      <w:r w:rsidR="2985C3BB">
        <w:rPr/>
        <w:t xml:space="preserve">the effects on </w:t>
      </w:r>
      <w:r w:rsidR="04A24551">
        <w:rPr/>
        <w:t xml:space="preserve">relationships, and </w:t>
      </w:r>
      <w:r w:rsidR="64FB17CF">
        <w:rPr/>
        <w:t xml:space="preserve">the overall </w:t>
      </w:r>
      <w:r w:rsidR="04A24551">
        <w:rPr/>
        <w:t xml:space="preserve">emotional well-being </w:t>
      </w:r>
      <w:r w:rsidR="49EA9595">
        <w:rPr/>
        <w:t xml:space="preserve">of the school community. </w:t>
      </w:r>
      <w:r w:rsidR="04A24551">
        <w:rPr/>
        <w:t xml:space="preserve">The current practice of employing surveys, focus groups, and student </w:t>
      </w:r>
      <w:r w:rsidR="1577F230">
        <w:rPr/>
        <w:t>questionnaires</w:t>
      </w:r>
      <w:r w:rsidR="04A24551">
        <w:rPr/>
        <w:t xml:space="preserve"> is excellent</w:t>
      </w:r>
      <w:r w:rsidR="258E6C13">
        <w:rPr/>
        <w:t xml:space="preserve"> </w:t>
      </w:r>
      <w:r w:rsidR="0C262B20">
        <w:rPr/>
        <w:t>but</w:t>
      </w:r>
      <w:r w:rsidR="258E6C13">
        <w:rPr/>
        <w:t xml:space="preserve"> should be used </w:t>
      </w:r>
      <w:r w:rsidR="612BA171">
        <w:rPr/>
        <w:t xml:space="preserve">with quantitative data </w:t>
      </w:r>
      <w:r w:rsidR="258E6C13">
        <w:rPr/>
        <w:t xml:space="preserve">to support further development of restorative conversations </w:t>
      </w:r>
      <w:r w:rsidR="1BD673F8">
        <w:rPr/>
        <w:t>to</w:t>
      </w:r>
      <w:r w:rsidR="258E6C13">
        <w:rPr/>
        <w:t xml:space="preserve"> make school communities more effective.</w:t>
      </w:r>
    </w:p>
    <w:p xmlns:wp14="http://schemas.microsoft.com/office/word/2010/wordml" w:rsidP="07C72403" wp14:paraId="50E98A41" wp14:textId="164051D0">
      <w:pPr>
        <w:pStyle w:val="Normal"/>
      </w:pPr>
      <w:r w:rsidR="56430B7C">
        <w:rPr/>
        <w:t xml:space="preserve">As </w:t>
      </w:r>
      <w:r w:rsidR="04A24551">
        <w:rPr/>
        <w:t xml:space="preserve">restorative conversations </w:t>
      </w:r>
      <w:r w:rsidR="0BA799DA">
        <w:rPr/>
        <w:t>are currently</w:t>
      </w:r>
      <w:r w:rsidR="04A24551">
        <w:rPr/>
        <w:t xml:space="preserve"> part of the practice at Bishop Gore School, a rigorous critical evaluation must be of utmost priority. Specific attention must be paid to stakeholders, including students, parents, and staff, alongside thorough data analysis that </w:t>
      </w:r>
      <w:r w:rsidR="04A24551">
        <w:rPr/>
        <w:t>determines</w:t>
      </w:r>
      <w:r w:rsidR="04A24551">
        <w:rPr/>
        <w:t xml:space="preserve"> the eff</w:t>
      </w:r>
      <w:r w:rsidR="0EF66F89">
        <w:rPr/>
        <w:t>ectiveness</w:t>
      </w:r>
      <w:r w:rsidR="04A24551">
        <w:rPr/>
        <w:t xml:space="preserve"> of these practices and </w:t>
      </w:r>
      <w:r w:rsidR="04A24551">
        <w:rPr/>
        <w:t>identifies</w:t>
      </w:r>
      <w:r w:rsidR="04A24551">
        <w:rPr/>
        <w:t xml:space="preserve"> areas for improvement. In circumstances where findings suggest gaps or weaknesses in implementation, further exploration of alternative restorative approaches—such as peer mediation, community circles, or family group conferences—could bolster existing support mechanisms and cultivate resilience among students and staff alike.</w:t>
      </w:r>
    </w:p>
    <w:p xmlns:wp14="http://schemas.microsoft.com/office/word/2010/wordml" w:rsidP="07C72403" wp14:paraId="269C528D" wp14:textId="17237770">
      <w:pPr>
        <w:pStyle w:val="Normal"/>
        <w:suppressLineNumbers w:val="0"/>
        <w:bidi w:val="0"/>
        <w:spacing w:before="0" w:beforeAutospacing="off" w:after="160" w:afterAutospacing="off" w:line="279" w:lineRule="auto"/>
        <w:ind w:left="0" w:right="0"/>
        <w:jc w:val="left"/>
      </w:pPr>
      <w:r w:rsidR="6A56D2C4">
        <w:rPr/>
        <w:t>T</w:t>
      </w:r>
      <w:r w:rsidR="04A24551">
        <w:rPr/>
        <w:t xml:space="preserve">he </w:t>
      </w:r>
      <w:r w:rsidR="1B6D1CBA">
        <w:rPr/>
        <w:t>study</w:t>
      </w:r>
      <w:r w:rsidR="04A24551">
        <w:rPr/>
        <w:t xml:space="preserve"> of</w:t>
      </w:r>
      <w:r w:rsidR="4734B56E">
        <w:rPr/>
        <w:t xml:space="preserve"> </w:t>
      </w:r>
      <w:r w:rsidR="04A24551">
        <w:rPr/>
        <w:t xml:space="preserve">restorative conversations </w:t>
      </w:r>
      <w:r w:rsidR="2062C4E4">
        <w:rPr/>
        <w:t>to</w:t>
      </w:r>
      <w:r w:rsidR="4FB1FD31">
        <w:rPr/>
        <w:t xml:space="preserve"> build a sense of community and improve well-being </w:t>
      </w:r>
      <w:r w:rsidR="5FB7B3CD">
        <w:rPr/>
        <w:t xml:space="preserve">in Bishop Gore </w:t>
      </w:r>
      <w:r w:rsidR="1C3EA3AC">
        <w:rPr/>
        <w:t>highlights plenty of</w:t>
      </w:r>
      <w:r w:rsidR="04A24551">
        <w:rPr/>
        <w:t xml:space="preserve"> potential</w:t>
      </w:r>
      <w:r w:rsidR="0AAD6F91">
        <w:rPr/>
        <w:t>.</w:t>
      </w:r>
      <w:r w:rsidR="04A24551">
        <w:rPr/>
        <w:t xml:space="preserve"> </w:t>
      </w:r>
      <w:r w:rsidR="2CB69BA4">
        <w:rPr/>
        <w:t>The use</w:t>
      </w:r>
      <w:r w:rsidR="04A24551">
        <w:rPr/>
        <w:t xml:space="preserve"> </w:t>
      </w:r>
      <w:r w:rsidR="04A24551">
        <w:rPr/>
        <w:t xml:space="preserve">of restorative conversations, </w:t>
      </w:r>
      <w:r w:rsidR="4C9C5015">
        <w:rPr/>
        <w:t>supported through research</w:t>
      </w:r>
      <w:r w:rsidR="04A24551">
        <w:rPr/>
        <w:t xml:space="preserve"> and legislation, has the </w:t>
      </w:r>
      <w:r w:rsidR="6B9E3040">
        <w:rPr/>
        <w:t>potential</w:t>
      </w:r>
      <w:r w:rsidR="04A24551">
        <w:rPr/>
        <w:t xml:space="preserve"> to address </w:t>
      </w:r>
      <w:r w:rsidR="3B1D32AE">
        <w:rPr/>
        <w:t xml:space="preserve">school </w:t>
      </w:r>
      <w:r w:rsidR="04A24551">
        <w:rPr/>
        <w:t xml:space="preserve">conflicts and </w:t>
      </w:r>
      <w:r w:rsidR="15286D85">
        <w:rPr/>
        <w:t>build</w:t>
      </w:r>
      <w:r w:rsidR="04A24551">
        <w:rPr/>
        <w:t xml:space="preserve"> a</w:t>
      </w:r>
      <w:r w:rsidR="321B5F56">
        <w:rPr/>
        <w:t>n empathetic culture</w:t>
      </w:r>
      <w:r w:rsidR="6C711E87">
        <w:rPr/>
        <w:t>.</w:t>
      </w:r>
      <w:r w:rsidR="6DEBFB8E">
        <w:rPr/>
        <w:t xml:space="preserve"> </w:t>
      </w:r>
      <w:r w:rsidR="2F3D3EE1">
        <w:rPr/>
        <w:t>As well as this, i</w:t>
      </w:r>
      <w:r w:rsidR="67EC3576">
        <w:rPr/>
        <w:t xml:space="preserve">t also has the capacity to encourage staff and pupils to </w:t>
      </w:r>
      <w:r w:rsidR="6DEBFB8E">
        <w:rPr/>
        <w:t>f</w:t>
      </w:r>
      <w:r w:rsidR="6DA13A4E">
        <w:rPr/>
        <w:t>ocus</w:t>
      </w:r>
      <w:r w:rsidR="6DEBFB8E">
        <w:rPr/>
        <w:t xml:space="preserve"> on </w:t>
      </w:r>
      <w:r w:rsidR="04A24551">
        <w:rPr/>
        <w:t>responsibility, and community involvement.</w:t>
      </w:r>
      <w:r w:rsidR="04A24551">
        <w:rPr/>
        <w:t xml:space="preserve"> </w:t>
      </w:r>
      <w:r w:rsidR="2AD41669">
        <w:rPr/>
        <w:t>E</w:t>
      </w:r>
      <w:r w:rsidR="04A24551">
        <w:rPr/>
        <w:t xml:space="preserve">mbedding restorative conversations into the professional environment and </w:t>
      </w:r>
      <w:r w:rsidR="61077284">
        <w:rPr/>
        <w:t xml:space="preserve">taking part in </w:t>
      </w:r>
      <w:r w:rsidR="04A24551">
        <w:rPr/>
        <w:t>critical assessments of their impact</w:t>
      </w:r>
      <w:r w:rsidR="17916326">
        <w:rPr/>
        <w:t xml:space="preserve"> is of vital importance as staff</w:t>
      </w:r>
      <w:r w:rsidR="21732457">
        <w:rPr/>
        <w:t xml:space="preserve"> in Bishop Gore</w:t>
      </w:r>
      <w:r w:rsidR="04A24551">
        <w:rPr/>
        <w:t xml:space="preserve"> can harness this approach to </w:t>
      </w:r>
      <w:r w:rsidR="4AE7A2F8">
        <w:rPr/>
        <w:t>develop</w:t>
      </w:r>
      <w:r w:rsidR="04A24551">
        <w:rPr/>
        <w:t xml:space="preserve"> healthier, more resilient, and responsive school communities. Consequently, the potential effectiveness</w:t>
      </w:r>
      <w:r w:rsidR="02DF4996">
        <w:rPr/>
        <w:t xml:space="preserve"> on well-being</w:t>
      </w:r>
      <w:r w:rsidR="04A24551">
        <w:rPr/>
        <w:t xml:space="preserve"> of restorative conversations within Bishop Gore School </w:t>
      </w:r>
      <w:r w:rsidR="04A24551">
        <w:rPr/>
        <w:t xml:space="preserve">remain </w:t>
      </w:r>
      <w:r w:rsidR="04A24551">
        <w:rPr/>
        <w:t>substantial</w:t>
      </w:r>
      <w:r w:rsidR="04A24551">
        <w:rPr/>
        <w:t xml:space="preserve">, presenting </w:t>
      </w:r>
      <w:r w:rsidR="48734834">
        <w:rPr/>
        <w:t>potential</w:t>
      </w:r>
      <w:r w:rsidR="04A24551">
        <w:rPr/>
        <w:t xml:space="preserve"> for growth</w:t>
      </w:r>
      <w:r w:rsidR="174FBD6A">
        <w:rPr/>
        <w:t xml:space="preserve"> </w:t>
      </w:r>
      <w:r w:rsidR="04A24551">
        <w:rPr/>
        <w:t>and positive change in the well-being of all stakeholders involved.</w:t>
      </w:r>
    </w:p>
    <w:p xmlns:wp14="http://schemas.microsoft.com/office/word/2010/wordml" w:rsidP="07C72403" wp14:paraId="6CFED86E" wp14:textId="6D378FE3">
      <w:pPr>
        <w:pStyle w:val="Normal"/>
      </w:pPr>
      <w:r w:rsidR="04A24551">
        <w:rPr/>
        <w:t>References</w:t>
      </w:r>
      <w:r>
        <w:br/>
      </w:r>
      <w:r w:rsidR="04A24551">
        <w:rPr/>
        <w:t>Henggeler, S. W., Schoenwald, S. K., Borduin, C. M., Rowland, M. D., &amp; Cunningham, P. B. (2012). Multisystemic Therapy for Young People With Severe Emotional Disturbance. Journal of the American Academy of Child and Adolescent Psychiatry, 3(6), 452-458.</w:t>
      </w:r>
      <w:r>
        <w:br/>
      </w:r>
      <w:r w:rsidR="04A24551">
        <w:rPr/>
        <w:t>Hopkins, B. (2004). Restorative Justice in Schools: A Guide for Teachers. National Association for the Care and Resettlement of Offenders (NACRO).</w:t>
      </w:r>
      <w:r>
        <w:br/>
      </w:r>
      <w:r w:rsidR="04A24551">
        <w:rPr/>
        <w:t>Morrison, B. (2007). Restoring Safe School Communities: Restorative Practices in Action. Australian Academic Press.</w:t>
      </w:r>
      <w:r>
        <w:br/>
      </w:r>
      <w:r w:rsidR="04A24551">
        <w:rPr/>
        <w:t>Thorsborne, M., &amp; Vinegrad, D. (2006). Implementing Restorative Practices in Schools: A Practical Guide to Engaging All Stakeholders. Australian Institute of Family Studies.</w:t>
      </w:r>
      <w:r>
        <w:br/>
      </w:r>
      <w:r w:rsidR="04A24551">
        <w:rPr/>
        <w:t>Welsh Government. (2013). Positive Relationships, Positive Outcomes: A National Approach to Promoting Social and Emotional Well-being in Wales. Cardiff: Welsh Government.</w:t>
      </w:r>
      <w:r>
        <w:br/>
      </w:r>
      <w:r w:rsidR="04A24551">
        <w:rPr/>
        <w:t>Welsh Government. (2015). Well-being of Future Generations (Wales) Act 2015. Cardiff: Welsh Government.</w:t>
      </w:r>
      <w:r>
        <w:br/>
      </w:r>
      <w:r w:rsidR="04A24551">
        <w:rPr/>
        <w:t>Welsh Government. (2020). The New Curriculum for Wales. Cardiff: Welsh Government.</w:t>
      </w:r>
      <w:r>
        <w:br/>
      </w:r>
      <w:r w:rsidR="04A24551">
        <w:rPr/>
        <w:t>Wandersman, A., Resnicow, K., &amp; Reischl, T. (2016). Implementation Science: A Framework for Collaboration to Improve Health and Social Outcomes. Health Psychology, 35(4), 287-297.</w:t>
      </w:r>
      <w:r>
        <w:br/>
      </w:r>
      <w:r w:rsidR="04A24551">
        <w:rPr/>
        <w:t>Zehr, H. (2002). The Little Book of Restorative Justice. Good Books.</w:t>
      </w:r>
    </w:p>
    <w:p xmlns:wp14="http://schemas.microsoft.com/office/word/2010/wordml" wp14:paraId="2C078E63" wp14:textId="3ABC6294"/>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Kb4A4R3SKPhdL" int2:id="CJqAE1ul">
      <int2:state int2:type="AugLoop_Text_Critique" int2:value="Rejected"/>
    </int2:textHash>
    <int2:textHash int2:hashCode="kNBRwnG2jJp4GS" int2:id="jqDJrYBT">
      <int2:state int2:type="AugLoop_Text_Critique" int2:value="Rejected"/>
    </int2:textHash>
    <int2:textHash int2:hashCode="Tt2Ln4dzaTE23G" int2:id="TtoeNSxG">
      <int2:state int2:type="AugLoop_Text_Critique" int2:value="Rejected"/>
    </int2:textHash>
    <int2:textHash int2:hashCode="gK5kUlOX4rg7C3" int2:id="KL8yUqZr">
      <int2:state int2:type="AugLoop_Text_Critique" int2:value="Rejected"/>
    </int2:textHash>
    <int2:textHash int2:hashCode="O5nTF0iOUKDs8B" int2:id="2ZFWpGRa">
      <int2:state int2:type="AugLoop_Text_Critique" int2:value="Rejected"/>
    </int2:textHash>
    <int2:textHash int2:hashCode="m/C6mGJeQTWOW1" int2:id="vUnDDVvX">
      <int2:state int2:type="AugLoop_Text_Critique" int2:value="Rejected"/>
    </int2:textHash>
    <int2:textHash int2:hashCode="PLZtS9B8ew8ND3" int2:id="bnMjLPBw">
      <int2:state int2:type="AugLoop_Text_Critique" int2:value="Rejected"/>
    </int2:textHash>
    <int2:textHash int2:hashCode="pz2QIEqb0rZQkg" int2:id="F8PWsuqG">
      <int2:state int2:type="AugLoop_Text_Critique" int2:value="Rejected"/>
    </int2:textHash>
    <int2:textHash int2:hashCode="fHn4+Ovy0KWqy5" int2:id="PHJeta7E">
      <int2:state int2:type="AugLoop_Text_Critique" int2:value="Rejected"/>
    </int2:textHash>
    <int2:textHash int2:hashCode="gbLQxFJIB5K0Hn" int2:id="fTF6gPiE">
      <int2:state int2:type="AugLoop_Text_Critique" int2:value="Rejected"/>
    </int2:textHash>
    <int2:textHash int2:hashCode="v3jXqOAVqWKVSe" int2:id="vyV7gAmo">
      <int2:state int2:type="AugLoop_Text_Critique" int2:value="Rejected"/>
    </int2:textHash>
    <int2:textHash int2:hashCode="SlYFDncvjWIs3o" int2:id="CHfZ2iQj">
      <int2:state int2:type="AugLoop_Text_Critique" int2:value="Rejected"/>
    </int2:textHash>
    <int2:textHash int2:hashCode="7OmYag+MLKaTRs" int2:id="yNstTD6J">
      <int2:state int2:type="AugLoop_Text_Critique" int2:value="Rejected"/>
    </int2:textHash>
    <int2:textHash int2:hashCode="8+wXkcCV+G/AIk" int2:id="vhl03opT">
      <int2:state int2:type="AugLoop_Text_Critique" int2:value="Rejected"/>
    </int2:textHash>
    <int2:textHash int2:hashCode="NT12h6See3qwhk" int2:id="1C1LK7ce">
      <int2:state int2:type="AugLoop_Text_Critique" int2:value="Rejected"/>
    </int2:textHash>
    <int2:textHash int2:hashCode="lJWEIT2sQBJTks" int2:id="EpcYrRqM">
      <int2:state int2:type="AugLoop_Text_Critique" int2:value="Rejected"/>
    </int2:textHash>
    <int2:textHash int2:hashCode="Dji+abMBs/wxDx" int2:id="fjnXRo7S">
      <int2:state int2:type="AugLoop_Text_Critique" int2:value="Rejected"/>
    </int2:textHash>
    <int2:textHash int2:hashCode="naXxkq3lfNt95p" int2:id="H5Yxadwp">
      <int2:state int2:type="AugLoop_Text_Critique" int2:value="Rejected"/>
    </int2:textHash>
    <int2:textHash int2:hashCode="OrtZNwJC/JiGrS" int2:id="Q1BsHzEz">
      <int2:state int2:type="AugLoop_Text_Critique" int2:value="Rejected"/>
    </int2:textHash>
    <int2:bookmark int2:bookmarkName="_Int_tSTalq7k" int2:invalidationBookmarkName="" int2:hashCode="SY5Dfc86dxzMhv" int2:id="0pvY1dD1">
      <int2:state int2:type="AugLoop_Text_Critique" int2:value="Rejected"/>
    </int2:bookmark>
    <int2:bookmark int2:bookmarkName="_Int_4eFTIGVx" int2:invalidationBookmarkName="" int2:hashCode="yzTipuc7IIhEGQ" int2:id="21E1rwBa">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683A23"/>
    <w:rsid w:val="003FBDA6"/>
    <w:rsid w:val="00B66B14"/>
    <w:rsid w:val="00E9081C"/>
    <w:rsid w:val="00EA7618"/>
    <w:rsid w:val="011A4217"/>
    <w:rsid w:val="014D646C"/>
    <w:rsid w:val="01517BD6"/>
    <w:rsid w:val="016F7680"/>
    <w:rsid w:val="0171BA99"/>
    <w:rsid w:val="01CFE52E"/>
    <w:rsid w:val="0227225D"/>
    <w:rsid w:val="0294D4AE"/>
    <w:rsid w:val="02DF4996"/>
    <w:rsid w:val="0300E5A4"/>
    <w:rsid w:val="03105D70"/>
    <w:rsid w:val="0360ABDE"/>
    <w:rsid w:val="03698DD7"/>
    <w:rsid w:val="038EAB2C"/>
    <w:rsid w:val="03E6AAD0"/>
    <w:rsid w:val="042ECD36"/>
    <w:rsid w:val="045E6224"/>
    <w:rsid w:val="04770F96"/>
    <w:rsid w:val="04A24551"/>
    <w:rsid w:val="04CE92FE"/>
    <w:rsid w:val="05B48B89"/>
    <w:rsid w:val="06AEACCE"/>
    <w:rsid w:val="06BDB3D3"/>
    <w:rsid w:val="070AE794"/>
    <w:rsid w:val="07424C11"/>
    <w:rsid w:val="07C657E8"/>
    <w:rsid w:val="07C72403"/>
    <w:rsid w:val="07D3ED86"/>
    <w:rsid w:val="07FD28C0"/>
    <w:rsid w:val="080093BB"/>
    <w:rsid w:val="083BDCCB"/>
    <w:rsid w:val="08476425"/>
    <w:rsid w:val="0857D75D"/>
    <w:rsid w:val="08712E79"/>
    <w:rsid w:val="087405C8"/>
    <w:rsid w:val="087A2678"/>
    <w:rsid w:val="08AED73F"/>
    <w:rsid w:val="0980011C"/>
    <w:rsid w:val="098D3706"/>
    <w:rsid w:val="09B1A484"/>
    <w:rsid w:val="0A3277B1"/>
    <w:rsid w:val="0A81B481"/>
    <w:rsid w:val="0A8DC3DF"/>
    <w:rsid w:val="0A8DE79F"/>
    <w:rsid w:val="0AAD6F91"/>
    <w:rsid w:val="0B09F992"/>
    <w:rsid w:val="0BA799DA"/>
    <w:rsid w:val="0BDA6A24"/>
    <w:rsid w:val="0C08C3CB"/>
    <w:rsid w:val="0C262B20"/>
    <w:rsid w:val="0C5311AA"/>
    <w:rsid w:val="0C9ED192"/>
    <w:rsid w:val="0D2B4279"/>
    <w:rsid w:val="0D376E47"/>
    <w:rsid w:val="0D455A96"/>
    <w:rsid w:val="0D6C199D"/>
    <w:rsid w:val="0D6F38B0"/>
    <w:rsid w:val="0DA9B942"/>
    <w:rsid w:val="0DD0193D"/>
    <w:rsid w:val="0E4152A1"/>
    <w:rsid w:val="0E96B553"/>
    <w:rsid w:val="0E9BF6B2"/>
    <w:rsid w:val="0ED61555"/>
    <w:rsid w:val="0EEA4D32"/>
    <w:rsid w:val="0EEAC16A"/>
    <w:rsid w:val="0EF66F89"/>
    <w:rsid w:val="0F94D5A2"/>
    <w:rsid w:val="0F9F6B18"/>
    <w:rsid w:val="0FB14D51"/>
    <w:rsid w:val="0FB4B178"/>
    <w:rsid w:val="0FCABE61"/>
    <w:rsid w:val="10036AF8"/>
    <w:rsid w:val="103AB4DC"/>
    <w:rsid w:val="103DA3E1"/>
    <w:rsid w:val="10841ED3"/>
    <w:rsid w:val="10894994"/>
    <w:rsid w:val="108F5542"/>
    <w:rsid w:val="10A1B895"/>
    <w:rsid w:val="10C0B83D"/>
    <w:rsid w:val="10D26D8B"/>
    <w:rsid w:val="10FE59F9"/>
    <w:rsid w:val="1119348A"/>
    <w:rsid w:val="116AAC21"/>
    <w:rsid w:val="116AFB37"/>
    <w:rsid w:val="117C2307"/>
    <w:rsid w:val="1196B889"/>
    <w:rsid w:val="119A3006"/>
    <w:rsid w:val="11B70AF0"/>
    <w:rsid w:val="11C794DA"/>
    <w:rsid w:val="11ED2889"/>
    <w:rsid w:val="121DE9EB"/>
    <w:rsid w:val="12231542"/>
    <w:rsid w:val="12275408"/>
    <w:rsid w:val="125A306B"/>
    <w:rsid w:val="127E2A5C"/>
    <w:rsid w:val="1292D92D"/>
    <w:rsid w:val="12E26495"/>
    <w:rsid w:val="12EA8AF9"/>
    <w:rsid w:val="12FC797C"/>
    <w:rsid w:val="13683A23"/>
    <w:rsid w:val="136CE44A"/>
    <w:rsid w:val="13D52134"/>
    <w:rsid w:val="13DD53D0"/>
    <w:rsid w:val="13DE1D19"/>
    <w:rsid w:val="14024E1D"/>
    <w:rsid w:val="14380717"/>
    <w:rsid w:val="14BBB21B"/>
    <w:rsid w:val="14F256D2"/>
    <w:rsid w:val="15286D85"/>
    <w:rsid w:val="152A7634"/>
    <w:rsid w:val="152F6A8E"/>
    <w:rsid w:val="15630F87"/>
    <w:rsid w:val="1577F230"/>
    <w:rsid w:val="15AB75D5"/>
    <w:rsid w:val="15DC5D06"/>
    <w:rsid w:val="1626CD0F"/>
    <w:rsid w:val="162C6911"/>
    <w:rsid w:val="16386915"/>
    <w:rsid w:val="16A3CEE5"/>
    <w:rsid w:val="16D49F5A"/>
    <w:rsid w:val="16FE875D"/>
    <w:rsid w:val="172F30D7"/>
    <w:rsid w:val="1738753D"/>
    <w:rsid w:val="174FBD6A"/>
    <w:rsid w:val="17651F5E"/>
    <w:rsid w:val="177FFE0A"/>
    <w:rsid w:val="178EE50E"/>
    <w:rsid w:val="17916326"/>
    <w:rsid w:val="17943BFC"/>
    <w:rsid w:val="17973BB2"/>
    <w:rsid w:val="17C1BBF0"/>
    <w:rsid w:val="17D36CEC"/>
    <w:rsid w:val="18245178"/>
    <w:rsid w:val="189BC574"/>
    <w:rsid w:val="18C7C85A"/>
    <w:rsid w:val="18EDE981"/>
    <w:rsid w:val="1900F997"/>
    <w:rsid w:val="19250206"/>
    <w:rsid w:val="1927EC4A"/>
    <w:rsid w:val="195D6C8D"/>
    <w:rsid w:val="19776043"/>
    <w:rsid w:val="19A38399"/>
    <w:rsid w:val="19A6F8EE"/>
    <w:rsid w:val="1A1BAE8E"/>
    <w:rsid w:val="1A3868C2"/>
    <w:rsid w:val="1A597CDE"/>
    <w:rsid w:val="1AFEBA58"/>
    <w:rsid w:val="1AFFE51A"/>
    <w:rsid w:val="1B5AC37B"/>
    <w:rsid w:val="1B6D1CBA"/>
    <w:rsid w:val="1B76D4F9"/>
    <w:rsid w:val="1B86AE5A"/>
    <w:rsid w:val="1BB1DFFC"/>
    <w:rsid w:val="1BD411A7"/>
    <w:rsid w:val="1BD673F8"/>
    <w:rsid w:val="1C107CB9"/>
    <w:rsid w:val="1C3EA3AC"/>
    <w:rsid w:val="1C551B2B"/>
    <w:rsid w:val="1C82ABD8"/>
    <w:rsid w:val="1C89B632"/>
    <w:rsid w:val="1CB85F59"/>
    <w:rsid w:val="1CCAEAB2"/>
    <w:rsid w:val="1CE21D18"/>
    <w:rsid w:val="1D3E4F6D"/>
    <w:rsid w:val="1D77AB90"/>
    <w:rsid w:val="1DC4E4C4"/>
    <w:rsid w:val="1DDDB5F1"/>
    <w:rsid w:val="1DFE63E9"/>
    <w:rsid w:val="1E16375C"/>
    <w:rsid w:val="1E7352C7"/>
    <w:rsid w:val="1F1379EE"/>
    <w:rsid w:val="1F32CA0B"/>
    <w:rsid w:val="1F4EBD50"/>
    <w:rsid w:val="1F63A13E"/>
    <w:rsid w:val="1F86E739"/>
    <w:rsid w:val="1FC8E9F6"/>
    <w:rsid w:val="1FD4730F"/>
    <w:rsid w:val="2000B889"/>
    <w:rsid w:val="2062C4E4"/>
    <w:rsid w:val="20C754A0"/>
    <w:rsid w:val="216BC842"/>
    <w:rsid w:val="21732457"/>
    <w:rsid w:val="21F4664E"/>
    <w:rsid w:val="22FDA9EB"/>
    <w:rsid w:val="230C205F"/>
    <w:rsid w:val="234C0946"/>
    <w:rsid w:val="2373C30C"/>
    <w:rsid w:val="23A1AA38"/>
    <w:rsid w:val="23B60217"/>
    <w:rsid w:val="2482F01E"/>
    <w:rsid w:val="24A42695"/>
    <w:rsid w:val="24AAE7DA"/>
    <w:rsid w:val="258E1128"/>
    <w:rsid w:val="258E6C13"/>
    <w:rsid w:val="25D4C293"/>
    <w:rsid w:val="25EF3133"/>
    <w:rsid w:val="25FE13A9"/>
    <w:rsid w:val="260101BC"/>
    <w:rsid w:val="26750AD9"/>
    <w:rsid w:val="26B872C4"/>
    <w:rsid w:val="26CBF70F"/>
    <w:rsid w:val="273E9FDE"/>
    <w:rsid w:val="27C12B89"/>
    <w:rsid w:val="2827D279"/>
    <w:rsid w:val="289797B4"/>
    <w:rsid w:val="28D01503"/>
    <w:rsid w:val="28D7549A"/>
    <w:rsid w:val="28D7848B"/>
    <w:rsid w:val="292EDCB1"/>
    <w:rsid w:val="2931A62A"/>
    <w:rsid w:val="2985C3BB"/>
    <w:rsid w:val="29A68181"/>
    <w:rsid w:val="29BE45A6"/>
    <w:rsid w:val="29CA3C7C"/>
    <w:rsid w:val="29D71506"/>
    <w:rsid w:val="2A461FE5"/>
    <w:rsid w:val="2A5BB8EE"/>
    <w:rsid w:val="2A638A12"/>
    <w:rsid w:val="2AA4BECD"/>
    <w:rsid w:val="2AD41669"/>
    <w:rsid w:val="2AE2513A"/>
    <w:rsid w:val="2AFC13B6"/>
    <w:rsid w:val="2AFFB108"/>
    <w:rsid w:val="2B07120F"/>
    <w:rsid w:val="2B261649"/>
    <w:rsid w:val="2B4BB812"/>
    <w:rsid w:val="2B69EDD2"/>
    <w:rsid w:val="2B9391C9"/>
    <w:rsid w:val="2BAA3C25"/>
    <w:rsid w:val="2BBAFEA2"/>
    <w:rsid w:val="2BC82752"/>
    <w:rsid w:val="2BE57CC9"/>
    <w:rsid w:val="2BF34C08"/>
    <w:rsid w:val="2C26D279"/>
    <w:rsid w:val="2C33B8B2"/>
    <w:rsid w:val="2C9F4C6D"/>
    <w:rsid w:val="2CA739BF"/>
    <w:rsid w:val="2CB69BA4"/>
    <w:rsid w:val="2CCB79C3"/>
    <w:rsid w:val="2CE4F06C"/>
    <w:rsid w:val="2D342C76"/>
    <w:rsid w:val="2D79B145"/>
    <w:rsid w:val="2DF91220"/>
    <w:rsid w:val="2E2351FE"/>
    <w:rsid w:val="2E43AC61"/>
    <w:rsid w:val="2ED4E0E4"/>
    <w:rsid w:val="2F0A3107"/>
    <w:rsid w:val="2F3D3EE1"/>
    <w:rsid w:val="2F75ED8D"/>
    <w:rsid w:val="2F7B80E6"/>
    <w:rsid w:val="2FDD71A6"/>
    <w:rsid w:val="301DD95D"/>
    <w:rsid w:val="3031E2E2"/>
    <w:rsid w:val="304857AF"/>
    <w:rsid w:val="304C7C24"/>
    <w:rsid w:val="3073CBF5"/>
    <w:rsid w:val="30AF2AB6"/>
    <w:rsid w:val="313559B5"/>
    <w:rsid w:val="314D1813"/>
    <w:rsid w:val="318F80E1"/>
    <w:rsid w:val="31E2DA72"/>
    <w:rsid w:val="321A4068"/>
    <w:rsid w:val="321B5F56"/>
    <w:rsid w:val="323EC485"/>
    <w:rsid w:val="329D36B3"/>
    <w:rsid w:val="32AC79E2"/>
    <w:rsid w:val="330E01BB"/>
    <w:rsid w:val="332F4198"/>
    <w:rsid w:val="338F2BB6"/>
    <w:rsid w:val="33C53C0D"/>
    <w:rsid w:val="34093B01"/>
    <w:rsid w:val="34413CA8"/>
    <w:rsid w:val="3455B69B"/>
    <w:rsid w:val="345CAF25"/>
    <w:rsid w:val="34664542"/>
    <w:rsid w:val="347C0BAD"/>
    <w:rsid w:val="34A654DB"/>
    <w:rsid w:val="34CB00D9"/>
    <w:rsid w:val="34F9FF96"/>
    <w:rsid w:val="34FD5423"/>
    <w:rsid w:val="3513EF99"/>
    <w:rsid w:val="35313645"/>
    <w:rsid w:val="35467B80"/>
    <w:rsid w:val="35550ABC"/>
    <w:rsid w:val="35582C7C"/>
    <w:rsid w:val="35C25BB9"/>
    <w:rsid w:val="3618A05A"/>
    <w:rsid w:val="36622646"/>
    <w:rsid w:val="36A02A00"/>
    <w:rsid w:val="3714BB53"/>
    <w:rsid w:val="3766E623"/>
    <w:rsid w:val="37896F75"/>
    <w:rsid w:val="37C9F596"/>
    <w:rsid w:val="37CB8B3A"/>
    <w:rsid w:val="37D91DF7"/>
    <w:rsid w:val="37E3D2B6"/>
    <w:rsid w:val="37E93CBE"/>
    <w:rsid w:val="37EC9F0C"/>
    <w:rsid w:val="3814A2F6"/>
    <w:rsid w:val="38496F55"/>
    <w:rsid w:val="385A988F"/>
    <w:rsid w:val="38950AA0"/>
    <w:rsid w:val="38F8EC90"/>
    <w:rsid w:val="39456C91"/>
    <w:rsid w:val="3969D22B"/>
    <w:rsid w:val="399B17E1"/>
    <w:rsid w:val="39EA767D"/>
    <w:rsid w:val="39EB03DE"/>
    <w:rsid w:val="3AB5A1D0"/>
    <w:rsid w:val="3B11C19D"/>
    <w:rsid w:val="3B17A371"/>
    <w:rsid w:val="3B1A8405"/>
    <w:rsid w:val="3B1D32AE"/>
    <w:rsid w:val="3B2D5CB3"/>
    <w:rsid w:val="3B404AD9"/>
    <w:rsid w:val="3B7363A9"/>
    <w:rsid w:val="3B7AC05D"/>
    <w:rsid w:val="3C2BE198"/>
    <w:rsid w:val="3C990743"/>
    <w:rsid w:val="3CA6A2B7"/>
    <w:rsid w:val="3CD5A31B"/>
    <w:rsid w:val="3D34C544"/>
    <w:rsid w:val="3D8C2DF7"/>
    <w:rsid w:val="3E0BD713"/>
    <w:rsid w:val="3E24B3F4"/>
    <w:rsid w:val="3E6FA704"/>
    <w:rsid w:val="3EA3B184"/>
    <w:rsid w:val="3EADC726"/>
    <w:rsid w:val="3EE04FAF"/>
    <w:rsid w:val="3F22360D"/>
    <w:rsid w:val="3F4B6EC6"/>
    <w:rsid w:val="3FBF19CF"/>
    <w:rsid w:val="3FE31F8C"/>
    <w:rsid w:val="3FF51C04"/>
    <w:rsid w:val="401B85FD"/>
    <w:rsid w:val="40F81C32"/>
    <w:rsid w:val="411241D6"/>
    <w:rsid w:val="41308F5C"/>
    <w:rsid w:val="413DE2A9"/>
    <w:rsid w:val="424AB12A"/>
    <w:rsid w:val="426F5366"/>
    <w:rsid w:val="42EB823C"/>
    <w:rsid w:val="434334C4"/>
    <w:rsid w:val="435A99CB"/>
    <w:rsid w:val="437BA18C"/>
    <w:rsid w:val="4389CC11"/>
    <w:rsid w:val="439A0E58"/>
    <w:rsid w:val="44282F3C"/>
    <w:rsid w:val="443963F3"/>
    <w:rsid w:val="44B7BC54"/>
    <w:rsid w:val="45047D72"/>
    <w:rsid w:val="45CF431F"/>
    <w:rsid w:val="460197F7"/>
    <w:rsid w:val="4615C475"/>
    <w:rsid w:val="461678FC"/>
    <w:rsid w:val="4696C005"/>
    <w:rsid w:val="46A4AD55"/>
    <w:rsid w:val="46BD2F55"/>
    <w:rsid w:val="472A8A29"/>
    <w:rsid w:val="4734B56E"/>
    <w:rsid w:val="475FEDE5"/>
    <w:rsid w:val="47F5DA16"/>
    <w:rsid w:val="481492D6"/>
    <w:rsid w:val="482F2619"/>
    <w:rsid w:val="485E6D64"/>
    <w:rsid w:val="48734834"/>
    <w:rsid w:val="48765F80"/>
    <w:rsid w:val="488C7B2D"/>
    <w:rsid w:val="48960628"/>
    <w:rsid w:val="489895EC"/>
    <w:rsid w:val="489C4429"/>
    <w:rsid w:val="48DA8AEC"/>
    <w:rsid w:val="4913519D"/>
    <w:rsid w:val="491B1746"/>
    <w:rsid w:val="493C803B"/>
    <w:rsid w:val="494AB73C"/>
    <w:rsid w:val="496140F1"/>
    <w:rsid w:val="49A40AA5"/>
    <w:rsid w:val="49A68D95"/>
    <w:rsid w:val="49EA9595"/>
    <w:rsid w:val="4A0EEEC7"/>
    <w:rsid w:val="4A1ED868"/>
    <w:rsid w:val="4A739284"/>
    <w:rsid w:val="4AE7A2F8"/>
    <w:rsid w:val="4B0434C1"/>
    <w:rsid w:val="4B251AFF"/>
    <w:rsid w:val="4B946D7B"/>
    <w:rsid w:val="4BA8405A"/>
    <w:rsid w:val="4C34E032"/>
    <w:rsid w:val="4C7502E0"/>
    <w:rsid w:val="4C84B259"/>
    <w:rsid w:val="4C9BD4A1"/>
    <w:rsid w:val="4C9C5015"/>
    <w:rsid w:val="4CBB9222"/>
    <w:rsid w:val="4CC7A465"/>
    <w:rsid w:val="4D5333EA"/>
    <w:rsid w:val="4E144DFB"/>
    <w:rsid w:val="4E36A0CC"/>
    <w:rsid w:val="4E4B8A8C"/>
    <w:rsid w:val="4EC1E93B"/>
    <w:rsid w:val="4ED7A8AE"/>
    <w:rsid w:val="4EDE1830"/>
    <w:rsid w:val="4EE3AC73"/>
    <w:rsid w:val="4EE87D1A"/>
    <w:rsid w:val="4EE8D863"/>
    <w:rsid w:val="4F290A12"/>
    <w:rsid w:val="4F941633"/>
    <w:rsid w:val="4F979212"/>
    <w:rsid w:val="4FA9A55D"/>
    <w:rsid w:val="4FB1FD31"/>
    <w:rsid w:val="4FB5BEE4"/>
    <w:rsid w:val="4FBC7C34"/>
    <w:rsid w:val="4FC8AC5D"/>
    <w:rsid w:val="50094ADD"/>
    <w:rsid w:val="501A1CDD"/>
    <w:rsid w:val="50385F2B"/>
    <w:rsid w:val="50F0F5D4"/>
    <w:rsid w:val="51158B7D"/>
    <w:rsid w:val="5129D1FE"/>
    <w:rsid w:val="51762345"/>
    <w:rsid w:val="51983653"/>
    <w:rsid w:val="51E3A8BA"/>
    <w:rsid w:val="51EB14E8"/>
    <w:rsid w:val="5205D107"/>
    <w:rsid w:val="52375DE7"/>
    <w:rsid w:val="525CD39F"/>
    <w:rsid w:val="5261BBBD"/>
    <w:rsid w:val="52951ECC"/>
    <w:rsid w:val="537BCBF7"/>
    <w:rsid w:val="53C3022D"/>
    <w:rsid w:val="53C30E81"/>
    <w:rsid w:val="53F28FCD"/>
    <w:rsid w:val="5461F926"/>
    <w:rsid w:val="5467A62D"/>
    <w:rsid w:val="54B22A1C"/>
    <w:rsid w:val="553DE6AC"/>
    <w:rsid w:val="554941BA"/>
    <w:rsid w:val="554C37B5"/>
    <w:rsid w:val="55A9686D"/>
    <w:rsid w:val="55EB292F"/>
    <w:rsid w:val="560CA7B2"/>
    <w:rsid w:val="56430B7C"/>
    <w:rsid w:val="570996F1"/>
    <w:rsid w:val="571B1A92"/>
    <w:rsid w:val="57315219"/>
    <w:rsid w:val="5759ED79"/>
    <w:rsid w:val="57E2053E"/>
    <w:rsid w:val="583AAE05"/>
    <w:rsid w:val="585C5E40"/>
    <w:rsid w:val="586B268C"/>
    <w:rsid w:val="5881D961"/>
    <w:rsid w:val="5913A5E6"/>
    <w:rsid w:val="594BB55C"/>
    <w:rsid w:val="59824DEF"/>
    <w:rsid w:val="59A2B563"/>
    <w:rsid w:val="59A49B58"/>
    <w:rsid w:val="59C85F54"/>
    <w:rsid w:val="5A0ED499"/>
    <w:rsid w:val="5A25A4A0"/>
    <w:rsid w:val="5A5C3586"/>
    <w:rsid w:val="5A9576A0"/>
    <w:rsid w:val="5ABF3725"/>
    <w:rsid w:val="5B48A0C9"/>
    <w:rsid w:val="5B8D0568"/>
    <w:rsid w:val="5C72918E"/>
    <w:rsid w:val="5D07DD7F"/>
    <w:rsid w:val="5DD31538"/>
    <w:rsid w:val="5DE45D2E"/>
    <w:rsid w:val="5DF8893A"/>
    <w:rsid w:val="5DF8BD55"/>
    <w:rsid w:val="5E255ECE"/>
    <w:rsid w:val="5E36D1B2"/>
    <w:rsid w:val="5E404096"/>
    <w:rsid w:val="5E431061"/>
    <w:rsid w:val="5EC457CD"/>
    <w:rsid w:val="5F2E8F1C"/>
    <w:rsid w:val="5F2EE1F0"/>
    <w:rsid w:val="5F61C421"/>
    <w:rsid w:val="5F93D9A0"/>
    <w:rsid w:val="5FB7B3CD"/>
    <w:rsid w:val="5FD7664D"/>
    <w:rsid w:val="5FDBFE5B"/>
    <w:rsid w:val="5FDECECD"/>
    <w:rsid w:val="605D2264"/>
    <w:rsid w:val="606373DC"/>
    <w:rsid w:val="60C2FFB5"/>
    <w:rsid w:val="60CB1E59"/>
    <w:rsid w:val="6103344B"/>
    <w:rsid w:val="61077284"/>
    <w:rsid w:val="612BA171"/>
    <w:rsid w:val="61766ACC"/>
    <w:rsid w:val="618B9D57"/>
    <w:rsid w:val="61A1C496"/>
    <w:rsid w:val="61ED9BAC"/>
    <w:rsid w:val="620B8005"/>
    <w:rsid w:val="6233CA55"/>
    <w:rsid w:val="625DAB06"/>
    <w:rsid w:val="62B0F5C9"/>
    <w:rsid w:val="631E12F7"/>
    <w:rsid w:val="6322BCE6"/>
    <w:rsid w:val="635333FA"/>
    <w:rsid w:val="638FF382"/>
    <w:rsid w:val="63B585A5"/>
    <w:rsid w:val="63ED5D22"/>
    <w:rsid w:val="646ADE85"/>
    <w:rsid w:val="6495A4B9"/>
    <w:rsid w:val="64A93B73"/>
    <w:rsid w:val="64B30289"/>
    <w:rsid w:val="64FB17CF"/>
    <w:rsid w:val="65565F8F"/>
    <w:rsid w:val="6580AD03"/>
    <w:rsid w:val="65DBE493"/>
    <w:rsid w:val="66065B66"/>
    <w:rsid w:val="6637D50A"/>
    <w:rsid w:val="6642EF28"/>
    <w:rsid w:val="66509882"/>
    <w:rsid w:val="66529635"/>
    <w:rsid w:val="66545FBF"/>
    <w:rsid w:val="66BA8A60"/>
    <w:rsid w:val="66E09D58"/>
    <w:rsid w:val="670681C9"/>
    <w:rsid w:val="6731ABC5"/>
    <w:rsid w:val="673F79BE"/>
    <w:rsid w:val="676EDDB8"/>
    <w:rsid w:val="67EC3576"/>
    <w:rsid w:val="67FB16D6"/>
    <w:rsid w:val="6817DB92"/>
    <w:rsid w:val="685C1BDC"/>
    <w:rsid w:val="68DDAA13"/>
    <w:rsid w:val="6934A3DB"/>
    <w:rsid w:val="69C54700"/>
    <w:rsid w:val="69D971A3"/>
    <w:rsid w:val="6A4CA71A"/>
    <w:rsid w:val="6A56D2C4"/>
    <w:rsid w:val="6A65ED4B"/>
    <w:rsid w:val="6A6EE226"/>
    <w:rsid w:val="6A97AD04"/>
    <w:rsid w:val="6AE0AD8C"/>
    <w:rsid w:val="6AF1D16A"/>
    <w:rsid w:val="6AF5F228"/>
    <w:rsid w:val="6B223BA6"/>
    <w:rsid w:val="6B2FCDED"/>
    <w:rsid w:val="6B3B7898"/>
    <w:rsid w:val="6B54D390"/>
    <w:rsid w:val="6B683726"/>
    <w:rsid w:val="6B6953D0"/>
    <w:rsid w:val="6B7A08DD"/>
    <w:rsid w:val="6B7D12E4"/>
    <w:rsid w:val="6B8BA48C"/>
    <w:rsid w:val="6B942683"/>
    <w:rsid w:val="6B9E3040"/>
    <w:rsid w:val="6BA45ED7"/>
    <w:rsid w:val="6BC15A72"/>
    <w:rsid w:val="6C03D780"/>
    <w:rsid w:val="6C55E6F0"/>
    <w:rsid w:val="6C711E87"/>
    <w:rsid w:val="6CB0141A"/>
    <w:rsid w:val="6D3018D7"/>
    <w:rsid w:val="6D3F6C11"/>
    <w:rsid w:val="6D93E238"/>
    <w:rsid w:val="6DA13A4E"/>
    <w:rsid w:val="6DDB72C1"/>
    <w:rsid w:val="6DEBFB8E"/>
    <w:rsid w:val="6E094E52"/>
    <w:rsid w:val="6E2AA818"/>
    <w:rsid w:val="6E2E289A"/>
    <w:rsid w:val="6E7DFD4B"/>
    <w:rsid w:val="6E90ADD3"/>
    <w:rsid w:val="6F67FE26"/>
    <w:rsid w:val="6F6A75E8"/>
    <w:rsid w:val="70298673"/>
    <w:rsid w:val="708D4783"/>
    <w:rsid w:val="714961D0"/>
    <w:rsid w:val="721BC03B"/>
    <w:rsid w:val="72977086"/>
    <w:rsid w:val="729D1011"/>
    <w:rsid w:val="72D3B2D8"/>
    <w:rsid w:val="72FBC7FF"/>
    <w:rsid w:val="73229056"/>
    <w:rsid w:val="736E355D"/>
    <w:rsid w:val="738CADE0"/>
    <w:rsid w:val="73965EF3"/>
    <w:rsid w:val="73A9C440"/>
    <w:rsid w:val="73C067BB"/>
    <w:rsid w:val="73EDAA21"/>
    <w:rsid w:val="74016189"/>
    <w:rsid w:val="742B5C9E"/>
    <w:rsid w:val="74309D3E"/>
    <w:rsid w:val="7430DFD0"/>
    <w:rsid w:val="744DEAB0"/>
    <w:rsid w:val="74855CE8"/>
    <w:rsid w:val="74A61E2C"/>
    <w:rsid w:val="74B64901"/>
    <w:rsid w:val="74E77517"/>
    <w:rsid w:val="751317DD"/>
    <w:rsid w:val="751EB2D8"/>
    <w:rsid w:val="755AEA18"/>
    <w:rsid w:val="756BDE03"/>
    <w:rsid w:val="76027BB8"/>
    <w:rsid w:val="765638AD"/>
    <w:rsid w:val="76823684"/>
    <w:rsid w:val="768A9E05"/>
    <w:rsid w:val="76ABB12D"/>
    <w:rsid w:val="76DD2F6B"/>
    <w:rsid w:val="76F3F542"/>
    <w:rsid w:val="76F6F660"/>
    <w:rsid w:val="77134A34"/>
    <w:rsid w:val="772A6B52"/>
    <w:rsid w:val="775D642C"/>
    <w:rsid w:val="775D814F"/>
    <w:rsid w:val="77A7981F"/>
    <w:rsid w:val="78926C1B"/>
    <w:rsid w:val="78943322"/>
    <w:rsid w:val="78AAD466"/>
    <w:rsid w:val="78BD8F68"/>
    <w:rsid w:val="794439E5"/>
    <w:rsid w:val="799D47FD"/>
    <w:rsid w:val="79BDFF36"/>
    <w:rsid w:val="79CECDE7"/>
    <w:rsid w:val="79F6C5E0"/>
    <w:rsid w:val="7A063E5F"/>
    <w:rsid w:val="7A1130F2"/>
    <w:rsid w:val="7A215A07"/>
    <w:rsid w:val="7A44C71F"/>
    <w:rsid w:val="7A623763"/>
    <w:rsid w:val="7A62EED0"/>
    <w:rsid w:val="7AB3D3EC"/>
    <w:rsid w:val="7AD49FBA"/>
    <w:rsid w:val="7AFEB158"/>
    <w:rsid w:val="7B0F2461"/>
    <w:rsid w:val="7B3C3B3D"/>
    <w:rsid w:val="7B4FAF86"/>
    <w:rsid w:val="7B76B580"/>
    <w:rsid w:val="7B882D4A"/>
    <w:rsid w:val="7B9E11DF"/>
    <w:rsid w:val="7BC785AE"/>
    <w:rsid w:val="7BD21EB9"/>
    <w:rsid w:val="7BF4770C"/>
    <w:rsid w:val="7C08C22D"/>
    <w:rsid w:val="7C190B32"/>
    <w:rsid w:val="7C32D2BF"/>
    <w:rsid w:val="7C50C463"/>
    <w:rsid w:val="7C65117A"/>
    <w:rsid w:val="7C72B0B6"/>
    <w:rsid w:val="7C72F1C6"/>
    <w:rsid w:val="7C86B61E"/>
    <w:rsid w:val="7CCACE22"/>
    <w:rsid w:val="7CDEA94D"/>
    <w:rsid w:val="7D0018FA"/>
    <w:rsid w:val="7D57FE9B"/>
    <w:rsid w:val="7D644666"/>
    <w:rsid w:val="7DE9E27E"/>
    <w:rsid w:val="7E0FCBE0"/>
    <w:rsid w:val="7E40505C"/>
    <w:rsid w:val="7E68C63C"/>
    <w:rsid w:val="7E78996A"/>
    <w:rsid w:val="7EC1A9C8"/>
    <w:rsid w:val="7F119870"/>
    <w:rsid w:val="7F22B672"/>
    <w:rsid w:val="7F4FF1D5"/>
    <w:rsid w:val="7F687A6D"/>
    <w:rsid w:val="7F8340DC"/>
    <w:rsid w:val="7FB46DC0"/>
    <w:rsid w:val="7FDB41EC"/>
    <w:rsid w:val="7FDB91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683A23"/>
  <w15:chartTrackingRefBased/>
  <w15:docId w15:val="{2665C44A-A797-465A-8C90-E00FAEE225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751fc70e18d545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2025-01-02T16:03:44.8483219Z</dcterms:created>
  <dcterms:modified xsi:type="dcterms:W3CDTF">2025-01-08T18:16:07.8340184Z</dcterms:modified>
  <dc:creator>Andrew Thomas (2320486)</dc:creator>
  <lastModifiedBy>Andrew Thomas (2320486)</lastModifiedBy>
</coreProperties>
</file>