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199803" w14:textId="17292BE2" w:rsidR="008E1CF8" w:rsidRDefault="003005C7" w:rsidP="008E1CF8">
      <w:pPr>
        <w:rPr>
          <w:noProof/>
        </w:rPr>
      </w:pPr>
      <w:r w:rsidRPr="003005C7">
        <w:rPr>
          <w:noProof/>
        </w:rPr>
        <w:drawing>
          <wp:anchor distT="0" distB="0" distL="114300" distR="114300" simplePos="0" relativeHeight="251658240" behindDoc="1" locked="0" layoutInCell="1" allowOverlap="1" wp14:anchorId="47E890D3" wp14:editId="7C8F8BE7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2962275" cy="1104900"/>
            <wp:effectExtent l="0" t="0" r="9525" b="0"/>
            <wp:wrapTight wrapText="bothSides">
              <wp:wrapPolygon edited="0">
                <wp:start x="0" y="0"/>
                <wp:lineTo x="0" y="21228"/>
                <wp:lineTo x="21531" y="21228"/>
                <wp:lineTo x="21531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62275" cy="1104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79DE604" w14:textId="77777777" w:rsidR="00E53CCD" w:rsidRDefault="00E53CCD" w:rsidP="00921F16">
      <w:pPr>
        <w:tabs>
          <w:tab w:val="left" w:pos="3150"/>
        </w:tabs>
        <w:rPr>
          <w:b/>
          <w:bCs/>
          <w:sz w:val="28"/>
          <w:szCs w:val="28"/>
          <w:u w:val="single"/>
        </w:rPr>
      </w:pPr>
    </w:p>
    <w:p w14:paraId="104B4BAE" w14:textId="77777777" w:rsidR="00E53CCD" w:rsidRDefault="00E53CCD" w:rsidP="00921F16">
      <w:pPr>
        <w:tabs>
          <w:tab w:val="left" w:pos="3150"/>
        </w:tabs>
        <w:rPr>
          <w:b/>
          <w:bCs/>
          <w:sz w:val="28"/>
          <w:szCs w:val="28"/>
          <w:u w:val="single"/>
        </w:rPr>
      </w:pPr>
    </w:p>
    <w:p w14:paraId="0FD0661B" w14:textId="77777777" w:rsidR="00E53CCD" w:rsidRDefault="00E53CCD" w:rsidP="00921F16">
      <w:pPr>
        <w:tabs>
          <w:tab w:val="left" w:pos="3150"/>
        </w:tabs>
        <w:rPr>
          <w:b/>
          <w:bCs/>
          <w:sz w:val="28"/>
          <w:szCs w:val="28"/>
          <w:u w:val="single"/>
        </w:rPr>
      </w:pPr>
    </w:p>
    <w:p w14:paraId="305615E6" w14:textId="33A303AA" w:rsidR="008E1CF8" w:rsidRDefault="008E1CF8" w:rsidP="00921F16">
      <w:pPr>
        <w:tabs>
          <w:tab w:val="left" w:pos="3150"/>
        </w:tabs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Assignment 1 of 2 (Part 1)</w:t>
      </w:r>
    </w:p>
    <w:p w14:paraId="7BA1581B" w14:textId="13ED7982" w:rsidR="008E1CF8" w:rsidRDefault="00032770" w:rsidP="00921F16">
      <w:pPr>
        <w:tabs>
          <w:tab w:val="left" w:pos="3150"/>
        </w:tabs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Rhys Ratner (1803424)</w:t>
      </w:r>
    </w:p>
    <w:p w14:paraId="185B291A" w14:textId="0FB06C34" w:rsidR="00032770" w:rsidRDefault="003F558A" w:rsidP="00921F16">
      <w:pPr>
        <w:tabs>
          <w:tab w:val="left" w:pos="3150"/>
        </w:tabs>
        <w:rPr>
          <w:b/>
          <w:bCs/>
          <w:sz w:val="28"/>
          <w:szCs w:val="28"/>
          <w:u w:val="single"/>
        </w:rPr>
      </w:pPr>
      <w:r w:rsidRPr="003F558A">
        <w:rPr>
          <w:noProof/>
          <w:sz w:val="28"/>
          <w:szCs w:val="28"/>
        </w:rPr>
        <w:drawing>
          <wp:anchor distT="0" distB="0" distL="114300" distR="114300" simplePos="0" relativeHeight="251660288" behindDoc="1" locked="0" layoutInCell="1" allowOverlap="1" wp14:anchorId="79FEAE6A" wp14:editId="7E33B904">
            <wp:simplePos x="0" y="0"/>
            <wp:positionH relativeFrom="margin">
              <wp:align>right</wp:align>
            </wp:positionH>
            <wp:positionV relativeFrom="paragraph">
              <wp:posOffset>1788160</wp:posOffset>
            </wp:positionV>
            <wp:extent cx="6645910" cy="595630"/>
            <wp:effectExtent l="0" t="0" r="2540" b="0"/>
            <wp:wrapTight wrapText="bothSides">
              <wp:wrapPolygon edited="0">
                <wp:start x="0" y="0"/>
                <wp:lineTo x="0" y="20725"/>
                <wp:lineTo x="21546" y="20725"/>
                <wp:lineTo x="21546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595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44471D" w:rsidRPr="0044471D">
        <w:rPr>
          <w:noProof/>
          <w:sz w:val="28"/>
          <w:szCs w:val="28"/>
        </w:rPr>
        <w:drawing>
          <wp:anchor distT="0" distB="0" distL="114300" distR="114300" simplePos="0" relativeHeight="251659264" behindDoc="1" locked="0" layoutInCell="1" allowOverlap="1" wp14:anchorId="05B8EBA3" wp14:editId="26534035">
            <wp:simplePos x="0" y="0"/>
            <wp:positionH relativeFrom="margin">
              <wp:align>right</wp:align>
            </wp:positionH>
            <wp:positionV relativeFrom="paragraph">
              <wp:posOffset>445135</wp:posOffset>
            </wp:positionV>
            <wp:extent cx="6648450" cy="1159510"/>
            <wp:effectExtent l="0" t="0" r="0" b="2540"/>
            <wp:wrapTight wrapText="bothSides">
              <wp:wrapPolygon edited="0">
                <wp:start x="0" y="0"/>
                <wp:lineTo x="0" y="21292"/>
                <wp:lineTo x="21538" y="21292"/>
                <wp:lineTo x="21538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1159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921F16">
        <w:rPr>
          <w:b/>
          <w:bCs/>
          <w:sz w:val="28"/>
          <w:szCs w:val="28"/>
          <w:u w:val="single"/>
        </w:rPr>
        <w:t>Building Information Management</w:t>
      </w:r>
    </w:p>
    <w:p w14:paraId="65B5C90C" w14:textId="4CA922FF" w:rsidR="0044471D" w:rsidRDefault="0044471D" w:rsidP="00921F16">
      <w:pPr>
        <w:tabs>
          <w:tab w:val="left" w:pos="3150"/>
        </w:tabs>
        <w:rPr>
          <w:sz w:val="28"/>
          <w:szCs w:val="28"/>
        </w:rPr>
      </w:pPr>
    </w:p>
    <w:p w14:paraId="7E992FB9" w14:textId="5401AF5E" w:rsidR="003F558A" w:rsidRDefault="003F558A" w:rsidP="00921F16">
      <w:pPr>
        <w:tabs>
          <w:tab w:val="left" w:pos="3150"/>
        </w:tabs>
        <w:rPr>
          <w:sz w:val="28"/>
          <w:szCs w:val="28"/>
        </w:rPr>
      </w:pPr>
    </w:p>
    <w:p w14:paraId="5FB17DF7" w14:textId="588874F4" w:rsidR="0025142E" w:rsidRDefault="0025142E" w:rsidP="00921F16">
      <w:pPr>
        <w:tabs>
          <w:tab w:val="left" w:pos="3150"/>
        </w:tabs>
        <w:rPr>
          <w:sz w:val="28"/>
          <w:szCs w:val="28"/>
        </w:rPr>
      </w:pPr>
    </w:p>
    <w:p w14:paraId="05FBAC88" w14:textId="2316827F" w:rsidR="0025142E" w:rsidRDefault="0025142E" w:rsidP="00921F16">
      <w:pPr>
        <w:tabs>
          <w:tab w:val="left" w:pos="3150"/>
        </w:tabs>
        <w:rPr>
          <w:sz w:val="28"/>
          <w:szCs w:val="28"/>
        </w:rPr>
      </w:pPr>
    </w:p>
    <w:p w14:paraId="3199189B" w14:textId="5951BD50" w:rsidR="0025142E" w:rsidRDefault="0025142E" w:rsidP="00921F16">
      <w:pPr>
        <w:tabs>
          <w:tab w:val="left" w:pos="3150"/>
        </w:tabs>
        <w:rPr>
          <w:sz w:val="28"/>
          <w:szCs w:val="28"/>
        </w:rPr>
      </w:pPr>
    </w:p>
    <w:p w14:paraId="2FD87916" w14:textId="1EA9FE5C" w:rsidR="0025142E" w:rsidRDefault="0025142E" w:rsidP="00921F16">
      <w:pPr>
        <w:tabs>
          <w:tab w:val="left" w:pos="3150"/>
        </w:tabs>
        <w:rPr>
          <w:sz w:val="28"/>
          <w:szCs w:val="28"/>
        </w:rPr>
      </w:pPr>
    </w:p>
    <w:p w14:paraId="7A8FE031" w14:textId="7C98B0A8" w:rsidR="0025142E" w:rsidRDefault="0025142E" w:rsidP="00921F16">
      <w:pPr>
        <w:tabs>
          <w:tab w:val="left" w:pos="3150"/>
        </w:tabs>
        <w:rPr>
          <w:sz w:val="28"/>
          <w:szCs w:val="28"/>
        </w:rPr>
      </w:pPr>
    </w:p>
    <w:p w14:paraId="08BE1CCA" w14:textId="00631953" w:rsidR="0025142E" w:rsidRDefault="0025142E" w:rsidP="00921F16">
      <w:pPr>
        <w:tabs>
          <w:tab w:val="left" w:pos="3150"/>
        </w:tabs>
        <w:rPr>
          <w:sz w:val="28"/>
          <w:szCs w:val="28"/>
        </w:rPr>
      </w:pPr>
    </w:p>
    <w:p w14:paraId="74CF3182" w14:textId="4BAB3672" w:rsidR="0025142E" w:rsidRDefault="0025142E" w:rsidP="00921F16">
      <w:pPr>
        <w:tabs>
          <w:tab w:val="left" w:pos="3150"/>
        </w:tabs>
        <w:rPr>
          <w:sz w:val="28"/>
          <w:szCs w:val="28"/>
        </w:rPr>
      </w:pPr>
    </w:p>
    <w:p w14:paraId="0254A323" w14:textId="04032287" w:rsidR="0025142E" w:rsidRDefault="0025142E" w:rsidP="00921F16">
      <w:pPr>
        <w:tabs>
          <w:tab w:val="left" w:pos="3150"/>
        </w:tabs>
        <w:rPr>
          <w:sz w:val="28"/>
          <w:szCs w:val="28"/>
        </w:rPr>
      </w:pPr>
    </w:p>
    <w:p w14:paraId="075039FD" w14:textId="2BCD5813" w:rsidR="0025142E" w:rsidRDefault="0025142E" w:rsidP="00921F16">
      <w:pPr>
        <w:tabs>
          <w:tab w:val="left" w:pos="3150"/>
        </w:tabs>
        <w:rPr>
          <w:sz w:val="28"/>
          <w:szCs w:val="28"/>
        </w:rPr>
      </w:pPr>
    </w:p>
    <w:p w14:paraId="7FB88BD2" w14:textId="65D8F611" w:rsidR="0025142E" w:rsidRDefault="0025142E" w:rsidP="00921F16">
      <w:pPr>
        <w:tabs>
          <w:tab w:val="left" w:pos="3150"/>
        </w:tabs>
        <w:rPr>
          <w:sz w:val="28"/>
          <w:szCs w:val="28"/>
        </w:rPr>
      </w:pPr>
    </w:p>
    <w:p w14:paraId="5990D789" w14:textId="5F1971C6" w:rsidR="0088325E" w:rsidRDefault="0088325E" w:rsidP="0088325E">
      <w:pPr>
        <w:tabs>
          <w:tab w:val="left" w:pos="3150"/>
        </w:tabs>
        <w:outlineLvl w:val="0"/>
        <w:rPr>
          <w:sz w:val="28"/>
          <w:szCs w:val="28"/>
        </w:rPr>
      </w:pPr>
    </w:p>
    <w:p w14:paraId="6E2EB30D" w14:textId="77777777" w:rsidR="00371F27" w:rsidRDefault="00371F27" w:rsidP="0088325E">
      <w:pPr>
        <w:tabs>
          <w:tab w:val="left" w:pos="3150"/>
        </w:tabs>
        <w:outlineLvl w:val="0"/>
        <w:rPr>
          <w:sz w:val="24"/>
          <w:szCs w:val="24"/>
        </w:rPr>
      </w:pPr>
    </w:p>
    <w:p w14:paraId="21BE0692" w14:textId="18BC6E9E" w:rsidR="00BE0C1F" w:rsidRDefault="00E60890" w:rsidP="008A0AFC">
      <w:pPr>
        <w:tabs>
          <w:tab w:val="left" w:pos="3150"/>
        </w:tabs>
        <w:spacing w:after="0"/>
        <w:jc w:val="right"/>
        <w:outlineLvl w:val="0"/>
        <w:rPr>
          <w:sz w:val="24"/>
          <w:szCs w:val="24"/>
        </w:rPr>
      </w:pPr>
      <w:r>
        <w:rPr>
          <w:sz w:val="24"/>
          <w:szCs w:val="24"/>
        </w:rPr>
        <w:lastRenderedPageBreak/>
        <w:t>29 School Street</w:t>
      </w:r>
    </w:p>
    <w:p w14:paraId="0FEC7440" w14:textId="45808AF4" w:rsidR="00E60890" w:rsidRDefault="00E60890" w:rsidP="008A0AFC">
      <w:pPr>
        <w:tabs>
          <w:tab w:val="left" w:pos="3150"/>
        </w:tabs>
        <w:spacing w:after="0"/>
        <w:jc w:val="right"/>
        <w:outlineLvl w:val="0"/>
        <w:rPr>
          <w:sz w:val="24"/>
          <w:szCs w:val="24"/>
        </w:rPr>
      </w:pPr>
      <w:r>
        <w:rPr>
          <w:sz w:val="24"/>
          <w:szCs w:val="24"/>
        </w:rPr>
        <w:t>Swansea</w:t>
      </w:r>
    </w:p>
    <w:p w14:paraId="6F5F9A90" w14:textId="4B25BB7A" w:rsidR="00E60890" w:rsidRDefault="00E60890" w:rsidP="008A0AFC">
      <w:pPr>
        <w:tabs>
          <w:tab w:val="left" w:pos="3150"/>
        </w:tabs>
        <w:spacing w:after="0"/>
        <w:jc w:val="right"/>
        <w:outlineLvl w:val="0"/>
        <w:rPr>
          <w:sz w:val="24"/>
          <w:szCs w:val="24"/>
        </w:rPr>
      </w:pPr>
      <w:r>
        <w:rPr>
          <w:sz w:val="24"/>
          <w:szCs w:val="24"/>
        </w:rPr>
        <w:t>SA1 0NE</w:t>
      </w:r>
    </w:p>
    <w:p w14:paraId="01961403" w14:textId="51E2AB1C" w:rsidR="008A0AFC" w:rsidRDefault="008A0AFC" w:rsidP="008A0AFC">
      <w:pPr>
        <w:tabs>
          <w:tab w:val="left" w:pos="3150"/>
        </w:tabs>
        <w:spacing w:after="0"/>
        <w:jc w:val="right"/>
        <w:outlineLvl w:val="0"/>
        <w:rPr>
          <w:sz w:val="24"/>
          <w:szCs w:val="24"/>
        </w:rPr>
      </w:pPr>
      <w:r>
        <w:rPr>
          <w:sz w:val="24"/>
          <w:szCs w:val="24"/>
        </w:rPr>
        <w:t>15</w:t>
      </w:r>
      <w:r w:rsidRPr="008A0AFC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March 2021</w:t>
      </w:r>
    </w:p>
    <w:p w14:paraId="7FCB43CF" w14:textId="153DA03A" w:rsidR="008A0AFC" w:rsidRDefault="00ED0974" w:rsidP="008A0AFC">
      <w:pPr>
        <w:tabs>
          <w:tab w:val="left" w:pos="3150"/>
        </w:tabs>
        <w:spacing w:after="0"/>
        <w:outlineLvl w:val="0"/>
        <w:rPr>
          <w:sz w:val="24"/>
          <w:szCs w:val="24"/>
        </w:rPr>
      </w:pPr>
      <w:r>
        <w:rPr>
          <w:sz w:val="24"/>
          <w:szCs w:val="24"/>
        </w:rPr>
        <w:t>Miss E Swan</w:t>
      </w:r>
    </w:p>
    <w:p w14:paraId="78387F99" w14:textId="36EC36FB" w:rsidR="00ED0974" w:rsidRDefault="0044777D" w:rsidP="008A0AFC">
      <w:pPr>
        <w:tabs>
          <w:tab w:val="left" w:pos="3150"/>
        </w:tabs>
        <w:spacing w:after="0"/>
        <w:outlineLvl w:val="0"/>
        <w:rPr>
          <w:sz w:val="24"/>
          <w:szCs w:val="24"/>
        </w:rPr>
      </w:pPr>
      <w:r>
        <w:rPr>
          <w:sz w:val="24"/>
          <w:szCs w:val="24"/>
        </w:rPr>
        <w:t>City and County of Swansea</w:t>
      </w:r>
    </w:p>
    <w:p w14:paraId="1F0603F1" w14:textId="6073B2C8" w:rsidR="0044777D" w:rsidRDefault="0044777D" w:rsidP="008A0AFC">
      <w:pPr>
        <w:tabs>
          <w:tab w:val="left" w:pos="3150"/>
        </w:tabs>
        <w:spacing w:after="0"/>
        <w:outlineLvl w:val="0"/>
        <w:rPr>
          <w:sz w:val="24"/>
          <w:szCs w:val="24"/>
        </w:rPr>
      </w:pPr>
      <w:r>
        <w:rPr>
          <w:sz w:val="24"/>
          <w:szCs w:val="24"/>
        </w:rPr>
        <w:t>75 High Street</w:t>
      </w:r>
    </w:p>
    <w:p w14:paraId="519E826A" w14:textId="6C3603F0" w:rsidR="0044777D" w:rsidRDefault="00E32883" w:rsidP="008A0AFC">
      <w:pPr>
        <w:tabs>
          <w:tab w:val="left" w:pos="3150"/>
        </w:tabs>
        <w:spacing w:after="0"/>
        <w:outlineLvl w:val="0"/>
        <w:rPr>
          <w:sz w:val="24"/>
          <w:szCs w:val="24"/>
        </w:rPr>
      </w:pPr>
      <w:proofErr w:type="spellStart"/>
      <w:r>
        <w:rPr>
          <w:sz w:val="24"/>
          <w:szCs w:val="24"/>
        </w:rPr>
        <w:t>Swansew</w:t>
      </w:r>
      <w:proofErr w:type="spellEnd"/>
      <w:r>
        <w:rPr>
          <w:sz w:val="24"/>
          <w:szCs w:val="24"/>
        </w:rPr>
        <w:t xml:space="preserve"> </w:t>
      </w:r>
    </w:p>
    <w:p w14:paraId="6F4204B9" w14:textId="4E16C669" w:rsidR="00E32883" w:rsidRDefault="00E32883" w:rsidP="008A0AFC">
      <w:pPr>
        <w:tabs>
          <w:tab w:val="left" w:pos="3150"/>
        </w:tabs>
        <w:spacing w:after="0"/>
        <w:outlineLvl w:val="0"/>
        <w:rPr>
          <w:sz w:val="24"/>
          <w:szCs w:val="24"/>
        </w:rPr>
      </w:pPr>
      <w:r>
        <w:rPr>
          <w:sz w:val="24"/>
          <w:szCs w:val="24"/>
        </w:rPr>
        <w:t>SA1 0EN</w:t>
      </w:r>
    </w:p>
    <w:p w14:paraId="5AC67BE4" w14:textId="58EEE880" w:rsidR="00E32883" w:rsidRDefault="00E32883" w:rsidP="008A0AFC">
      <w:pPr>
        <w:tabs>
          <w:tab w:val="left" w:pos="3150"/>
        </w:tabs>
        <w:spacing w:after="0"/>
        <w:outlineLvl w:val="0"/>
        <w:rPr>
          <w:sz w:val="24"/>
          <w:szCs w:val="24"/>
        </w:rPr>
      </w:pPr>
    </w:p>
    <w:p w14:paraId="3B5FB12E" w14:textId="1230BFA5" w:rsidR="005270C9" w:rsidRPr="005270C9" w:rsidRDefault="002876BF" w:rsidP="005270C9">
      <w:pPr>
        <w:tabs>
          <w:tab w:val="left" w:pos="3150"/>
        </w:tabs>
        <w:spacing w:after="0"/>
        <w:outlineLvl w:val="0"/>
        <w:rPr>
          <w:sz w:val="20"/>
          <w:szCs w:val="20"/>
        </w:rPr>
      </w:pPr>
      <w:r w:rsidRPr="005270C9">
        <w:rPr>
          <w:sz w:val="20"/>
          <w:szCs w:val="20"/>
        </w:rPr>
        <w:t>Dear Miss Swan</w:t>
      </w:r>
    </w:p>
    <w:p w14:paraId="7334E399" w14:textId="359AEE68" w:rsidR="005270C9" w:rsidRDefault="002C0B02" w:rsidP="005270C9">
      <w:p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 xml:space="preserve">To achieve BIM level </w:t>
      </w:r>
      <w:r w:rsidR="005F4266">
        <w:rPr>
          <w:sz w:val="20"/>
          <w:szCs w:val="20"/>
        </w:rPr>
        <w:t>2,</w:t>
      </w:r>
      <w:r>
        <w:rPr>
          <w:sz w:val="20"/>
          <w:szCs w:val="20"/>
        </w:rPr>
        <w:t xml:space="preserve"> </w:t>
      </w:r>
      <w:r w:rsidR="00051FA0">
        <w:rPr>
          <w:sz w:val="20"/>
          <w:szCs w:val="20"/>
        </w:rPr>
        <w:t>it is best to split it into two stages, Pre</w:t>
      </w:r>
      <w:r w:rsidR="00266168">
        <w:rPr>
          <w:sz w:val="20"/>
          <w:szCs w:val="20"/>
        </w:rPr>
        <w:t>-</w:t>
      </w:r>
      <w:r w:rsidR="00711BC0">
        <w:rPr>
          <w:sz w:val="20"/>
          <w:szCs w:val="20"/>
        </w:rPr>
        <w:t>construction,</w:t>
      </w:r>
      <w:r w:rsidR="00266168">
        <w:rPr>
          <w:sz w:val="20"/>
          <w:szCs w:val="20"/>
        </w:rPr>
        <w:t xml:space="preserve"> and handover. </w:t>
      </w:r>
      <w:r w:rsidR="00831BFB">
        <w:rPr>
          <w:sz w:val="20"/>
          <w:szCs w:val="20"/>
        </w:rPr>
        <w:t xml:space="preserve">Pre-construction </w:t>
      </w:r>
      <w:r w:rsidR="00CC2093">
        <w:rPr>
          <w:sz w:val="20"/>
          <w:szCs w:val="20"/>
        </w:rPr>
        <w:t xml:space="preserve">has </w:t>
      </w:r>
      <w:r w:rsidR="00E73F45">
        <w:rPr>
          <w:sz w:val="20"/>
          <w:szCs w:val="20"/>
        </w:rPr>
        <w:t>6 sub-</w:t>
      </w:r>
      <w:r w:rsidR="005F4266">
        <w:rPr>
          <w:sz w:val="20"/>
          <w:szCs w:val="20"/>
        </w:rPr>
        <w:t>categories.</w:t>
      </w:r>
    </w:p>
    <w:p w14:paraId="13B8E64C" w14:textId="52502066" w:rsidR="00F914F8" w:rsidRDefault="00F914F8" w:rsidP="005270C9">
      <w:p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>Pre-construction stage,</w:t>
      </w:r>
    </w:p>
    <w:p w14:paraId="4388C2D9" w14:textId="3B211E0E" w:rsidR="00E73F45" w:rsidRDefault="00E73F45" w:rsidP="00E73F45">
      <w:pPr>
        <w:pStyle w:val="ListParagraph"/>
        <w:numPr>
          <w:ilvl w:val="0"/>
          <w:numId w:val="4"/>
        </w:num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 xml:space="preserve">Follow the </w:t>
      </w:r>
      <w:r w:rsidR="008A4A77">
        <w:rPr>
          <w:sz w:val="20"/>
          <w:szCs w:val="20"/>
        </w:rPr>
        <w:t>BIM</w:t>
      </w:r>
      <w:r>
        <w:rPr>
          <w:sz w:val="20"/>
          <w:szCs w:val="20"/>
        </w:rPr>
        <w:t xml:space="preserve"> protocol.</w:t>
      </w:r>
    </w:p>
    <w:p w14:paraId="11F655EA" w14:textId="7AB1A067" w:rsidR="00E73F45" w:rsidRDefault="00E73F45" w:rsidP="00E73F45">
      <w:pPr>
        <w:pStyle w:val="ListParagraph"/>
        <w:numPr>
          <w:ilvl w:val="0"/>
          <w:numId w:val="4"/>
        </w:num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>Create a project Plan.</w:t>
      </w:r>
    </w:p>
    <w:p w14:paraId="505466EA" w14:textId="3AA1CDA0" w:rsidR="00E73F45" w:rsidRDefault="00E73F45" w:rsidP="00E73F45">
      <w:pPr>
        <w:pStyle w:val="ListParagraph"/>
        <w:numPr>
          <w:ilvl w:val="0"/>
          <w:numId w:val="4"/>
        </w:num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>The design Construction stage.</w:t>
      </w:r>
    </w:p>
    <w:p w14:paraId="256A140C" w14:textId="706C3E28" w:rsidR="005270C9" w:rsidRDefault="00E73F45" w:rsidP="005270C9">
      <w:pPr>
        <w:pStyle w:val="ListParagraph"/>
        <w:numPr>
          <w:ilvl w:val="0"/>
          <w:numId w:val="4"/>
        </w:num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>Share Data securely</w:t>
      </w:r>
      <w:r w:rsidR="008A4A77">
        <w:rPr>
          <w:sz w:val="20"/>
          <w:szCs w:val="20"/>
        </w:rPr>
        <w:t>.</w:t>
      </w:r>
    </w:p>
    <w:p w14:paraId="03998869" w14:textId="539DA93D" w:rsidR="008A4A77" w:rsidRDefault="008A4A77" w:rsidP="005270C9">
      <w:pPr>
        <w:pStyle w:val="ListParagraph"/>
        <w:numPr>
          <w:ilvl w:val="0"/>
          <w:numId w:val="4"/>
        </w:num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 xml:space="preserve">A common language </w:t>
      </w:r>
    </w:p>
    <w:p w14:paraId="62727BA6" w14:textId="1544C2B0" w:rsidR="008A4A77" w:rsidRDefault="008A4A77" w:rsidP="005270C9">
      <w:pPr>
        <w:pStyle w:val="ListParagraph"/>
        <w:numPr>
          <w:ilvl w:val="0"/>
          <w:numId w:val="4"/>
        </w:num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 xml:space="preserve">Ensure </w:t>
      </w:r>
      <w:proofErr w:type="spellStart"/>
      <w:r>
        <w:rPr>
          <w:sz w:val="20"/>
          <w:szCs w:val="20"/>
        </w:rPr>
        <w:t>COBie</w:t>
      </w:r>
      <w:proofErr w:type="spellEnd"/>
      <w:r>
        <w:rPr>
          <w:sz w:val="20"/>
          <w:szCs w:val="20"/>
        </w:rPr>
        <w:t>.</w:t>
      </w:r>
    </w:p>
    <w:p w14:paraId="09EDA59E" w14:textId="65FB92D2" w:rsidR="008A4A77" w:rsidRDefault="000702AC" w:rsidP="008A4A77">
      <w:p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 xml:space="preserve">The </w:t>
      </w:r>
      <w:r w:rsidR="00711BC0">
        <w:rPr>
          <w:sz w:val="20"/>
          <w:szCs w:val="20"/>
        </w:rPr>
        <w:t>Handover</w:t>
      </w:r>
      <w:r w:rsidR="008317E7">
        <w:rPr>
          <w:sz w:val="20"/>
          <w:szCs w:val="20"/>
        </w:rPr>
        <w:t xml:space="preserve"> stage is split into 2 stages,</w:t>
      </w:r>
    </w:p>
    <w:p w14:paraId="75B049A3" w14:textId="21AD3C81" w:rsidR="008317E7" w:rsidRDefault="008317E7" w:rsidP="008317E7">
      <w:pPr>
        <w:pStyle w:val="ListParagraph"/>
        <w:numPr>
          <w:ilvl w:val="0"/>
          <w:numId w:val="4"/>
        </w:num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 xml:space="preserve">Pass on information. </w:t>
      </w:r>
    </w:p>
    <w:p w14:paraId="0DF6E3ED" w14:textId="4212FE3E" w:rsidR="008317E7" w:rsidRDefault="008317E7" w:rsidP="008317E7">
      <w:pPr>
        <w:pStyle w:val="ListParagraph"/>
        <w:numPr>
          <w:ilvl w:val="0"/>
          <w:numId w:val="4"/>
        </w:num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>A smooth Handover</w:t>
      </w:r>
    </w:p>
    <w:p w14:paraId="6DB06AF6" w14:textId="77777777" w:rsidR="00371F27" w:rsidRDefault="00371F27" w:rsidP="00371F27">
      <w:pPr>
        <w:pStyle w:val="ListParagraph"/>
        <w:tabs>
          <w:tab w:val="left" w:pos="3150"/>
        </w:tabs>
        <w:spacing w:after="0"/>
        <w:outlineLvl w:val="0"/>
        <w:rPr>
          <w:sz w:val="20"/>
          <w:szCs w:val="20"/>
        </w:rPr>
      </w:pPr>
    </w:p>
    <w:p w14:paraId="678B33C6" w14:textId="508F79FC" w:rsidR="007C1B58" w:rsidRPr="00F914F8" w:rsidRDefault="00F914F8" w:rsidP="007C1B58">
      <w:pPr>
        <w:tabs>
          <w:tab w:val="left" w:pos="3150"/>
        </w:tabs>
        <w:spacing w:after="0"/>
        <w:outlineLvl w:val="0"/>
        <w:rPr>
          <w:b/>
          <w:bCs/>
          <w:sz w:val="20"/>
          <w:szCs w:val="20"/>
          <w:u w:val="single"/>
        </w:rPr>
      </w:pPr>
      <w:r>
        <w:rPr>
          <w:b/>
          <w:bCs/>
          <w:sz w:val="20"/>
          <w:szCs w:val="20"/>
          <w:u w:val="single"/>
        </w:rPr>
        <w:t>Pre-Construction Stage</w:t>
      </w:r>
    </w:p>
    <w:p w14:paraId="49EC52A2" w14:textId="48A86BAB" w:rsidR="00D4244C" w:rsidRDefault="0096119B" w:rsidP="008317E7">
      <w:pPr>
        <w:tabs>
          <w:tab w:val="left" w:pos="3150"/>
        </w:tabs>
        <w:spacing w:after="0"/>
        <w:outlineLvl w:val="0"/>
        <w:rPr>
          <w:sz w:val="20"/>
          <w:szCs w:val="20"/>
          <w:u w:val="single"/>
        </w:rPr>
      </w:pPr>
      <w:r>
        <w:rPr>
          <w:sz w:val="20"/>
          <w:szCs w:val="20"/>
          <w:u w:val="single"/>
        </w:rPr>
        <w:t xml:space="preserve">Follow the BIM </w:t>
      </w:r>
      <w:r w:rsidR="00411266">
        <w:rPr>
          <w:sz w:val="20"/>
          <w:szCs w:val="20"/>
          <w:u w:val="single"/>
        </w:rPr>
        <w:t>Protocol</w:t>
      </w:r>
    </w:p>
    <w:p w14:paraId="499661B9" w14:textId="32817807" w:rsidR="00974225" w:rsidRDefault="00FD7E5C" w:rsidP="008317E7">
      <w:p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>Th</w:t>
      </w:r>
      <w:r w:rsidR="00384253">
        <w:rPr>
          <w:sz w:val="20"/>
          <w:szCs w:val="20"/>
        </w:rPr>
        <w:t>e</w:t>
      </w:r>
      <w:r>
        <w:rPr>
          <w:sz w:val="20"/>
          <w:szCs w:val="20"/>
        </w:rPr>
        <w:t xml:space="preserve"> first </w:t>
      </w:r>
      <w:r w:rsidR="00630B86">
        <w:rPr>
          <w:sz w:val="20"/>
          <w:szCs w:val="20"/>
        </w:rPr>
        <w:t xml:space="preserve">part </w:t>
      </w:r>
      <w:r w:rsidR="00607342">
        <w:rPr>
          <w:sz w:val="20"/>
          <w:szCs w:val="20"/>
        </w:rPr>
        <w:t xml:space="preserve">of achieving BIM level2 is to follow and understand the BIM Protocol. </w:t>
      </w:r>
      <w:r w:rsidR="003718B4">
        <w:rPr>
          <w:sz w:val="20"/>
          <w:szCs w:val="20"/>
        </w:rPr>
        <w:t xml:space="preserve">The BIM protocol is a legal addendum </w:t>
      </w:r>
      <w:r w:rsidR="003C5885">
        <w:rPr>
          <w:sz w:val="20"/>
          <w:szCs w:val="20"/>
        </w:rPr>
        <w:t>which is included in every government project</w:t>
      </w:r>
      <w:r w:rsidR="0056286B">
        <w:rPr>
          <w:sz w:val="20"/>
          <w:szCs w:val="20"/>
        </w:rPr>
        <w:t xml:space="preserve"> contract. The contract will outline the BIM requirements </w:t>
      </w:r>
      <w:r w:rsidR="00967271">
        <w:rPr>
          <w:sz w:val="20"/>
          <w:szCs w:val="20"/>
        </w:rPr>
        <w:t xml:space="preserve">for the specific project. </w:t>
      </w:r>
      <w:r w:rsidR="00EE5223">
        <w:rPr>
          <w:sz w:val="20"/>
          <w:szCs w:val="20"/>
        </w:rPr>
        <w:t xml:space="preserve">Our understanding </w:t>
      </w:r>
      <w:r w:rsidR="00400418">
        <w:rPr>
          <w:sz w:val="20"/>
          <w:szCs w:val="20"/>
        </w:rPr>
        <w:t xml:space="preserve">of BIM as a design team will allow us to follow the BIM protocol. </w:t>
      </w:r>
    </w:p>
    <w:p w14:paraId="2B83A011" w14:textId="3ACAC60E" w:rsidR="00974225" w:rsidRDefault="00442D0A" w:rsidP="008317E7">
      <w:pPr>
        <w:tabs>
          <w:tab w:val="left" w:pos="3150"/>
        </w:tabs>
        <w:spacing w:after="0"/>
        <w:outlineLvl w:val="0"/>
        <w:rPr>
          <w:sz w:val="20"/>
          <w:szCs w:val="20"/>
          <w:u w:val="single"/>
        </w:rPr>
      </w:pPr>
      <w:r>
        <w:rPr>
          <w:sz w:val="20"/>
          <w:szCs w:val="20"/>
          <w:u w:val="single"/>
        </w:rPr>
        <w:t>Create a level 2-ready project plan.</w:t>
      </w:r>
    </w:p>
    <w:p w14:paraId="101CE0DA" w14:textId="7FA6C159" w:rsidR="00442D0A" w:rsidRDefault="0049551F" w:rsidP="008317E7">
      <w:p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 xml:space="preserve">Another </w:t>
      </w:r>
      <w:r w:rsidR="00F20F59">
        <w:rPr>
          <w:sz w:val="20"/>
          <w:szCs w:val="20"/>
        </w:rPr>
        <w:t xml:space="preserve">way to achieve </w:t>
      </w:r>
      <w:r w:rsidR="00CC6199">
        <w:rPr>
          <w:sz w:val="20"/>
          <w:szCs w:val="20"/>
        </w:rPr>
        <w:t xml:space="preserve">BIM level 2 compliance </w:t>
      </w:r>
      <w:r w:rsidR="009E5AC2">
        <w:rPr>
          <w:sz w:val="20"/>
          <w:szCs w:val="20"/>
        </w:rPr>
        <w:t xml:space="preserve">is to create a plan. </w:t>
      </w:r>
      <w:r w:rsidR="004126B8">
        <w:rPr>
          <w:sz w:val="20"/>
          <w:szCs w:val="20"/>
        </w:rPr>
        <w:t xml:space="preserve">The way we.re going to do this is to </w:t>
      </w:r>
      <w:r w:rsidR="000E4B2E">
        <w:rPr>
          <w:sz w:val="20"/>
          <w:szCs w:val="20"/>
        </w:rPr>
        <w:t>respond</w:t>
      </w:r>
      <w:r w:rsidR="004126B8">
        <w:rPr>
          <w:sz w:val="20"/>
          <w:szCs w:val="20"/>
        </w:rPr>
        <w:t xml:space="preserve"> to the EIR (Employer</w:t>
      </w:r>
      <w:r w:rsidR="00E34098">
        <w:rPr>
          <w:sz w:val="20"/>
          <w:szCs w:val="20"/>
        </w:rPr>
        <w:t xml:space="preserve"> Information Requirements)</w:t>
      </w:r>
      <w:r w:rsidR="00AB5F24">
        <w:rPr>
          <w:sz w:val="20"/>
          <w:szCs w:val="20"/>
        </w:rPr>
        <w:t xml:space="preserve">. </w:t>
      </w:r>
      <w:r w:rsidR="00F443AB">
        <w:rPr>
          <w:sz w:val="20"/>
          <w:szCs w:val="20"/>
        </w:rPr>
        <w:t xml:space="preserve">This will be achieved </w:t>
      </w:r>
      <w:r w:rsidR="00144D86">
        <w:rPr>
          <w:sz w:val="20"/>
          <w:szCs w:val="20"/>
        </w:rPr>
        <w:t xml:space="preserve">by preparing a BEP (BIM Execution Plan) (See appended), MIDP (Master </w:t>
      </w:r>
      <w:r w:rsidR="0051074F">
        <w:rPr>
          <w:sz w:val="20"/>
          <w:szCs w:val="20"/>
        </w:rPr>
        <w:t xml:space="preserve">Information </w:t>
      </w:r>
      <w:r w:rsidR="00144D86">
        <w:rPr>
          <w:sz w:val="20"/>
          <w:szCs w:val="20"/>
        </w:rPr>
        <w:t>Delivery Plan</w:t>
      </w:r>
      <w:r w:rsidR="0051074F">
        <w:rPr>
          <w:sz w:val="20"/>
          <w:szCs w:val="20"/>
        </w:rPr>
        <w:t xml:space="preserve">), and a TIDP (Task Information Delivery Plan). </w:t>
      </w:r>
      <w:r w:rsidR="00985B97">
        <w:rPr>
          <w:sz w:val="20"/>
          <w:szCs w:val="20"/>
        </w:rPr>
        <w:t xml:space="preserve">These plans will allow for everyone involved in the project </w:t>
      </w:r>
      <w:r w:rsidR="00965C00">
        <w:rPr>
          <w:sz w:val="20"/>
          <w:szCs w:val="20"/>
        </w:rPr>
        <w:t xml:space="preserve">to understand a scheme from the project deliverables, the schedule of works </w:t>
      </w:r>
      <w:r w:rsidR="00D36A8C">
        <w:rPr>
          <w:sz w:val="20"/>
          <w:szCs w:val="20"/>
        </w:rPr>
        <w:t>and critical milestones of the project</w:t>
      </w:r>
      <w:r w:rsidR="008D32AF">
        <w:rPr>
          <w:sz w:val="20"/>
          <w:szCs w:val="20"/>
        </w:rPr>
        <w:t xml:space="preserve"> and the whole projects </w:t>
      </w:r>
      <w:r w:rsidR="00D73865">
        <w:rPr>
          <w:sz w:val="20"/>
          <w:szCs w:val="20"/>
        </w:rPr>
        <w:t xml:space="preserve">staff’s roles and responsibilities. </w:t>
      </w:r>
    </w:p>
    <w:p w14:paraId="5FC8F337" w14:textId="290D370B" w:rsidR="00D73865" w:rsidRPr="00532733" w:rsidRDefault="00532733" w:rsidP="008317E7">
      <w:pPr>
        <w:tabs>
          <w:tab w:val="left" w:pos="3150"/>
        </w:tabs>
        <w:spacing w:after="0"/>
        <w:outlineLvl w:val="0"/>
        <w:rPr>
          <w:sz w:val="20"/>
          <w:szCs w:val="20"/>
          <w:u w:val="single"/>
        </w:rPr>
      </w:pPr>
      <w:r>
        <w:rPr>
          <w:sz w:val="20"/>
          <w:szCs w:val="20"/>
          <w:u w:val="single"/>
        </w:rPr>
        <w:t xml:space="preserve">The Design to Construction Stage </w:t>
      </w:r>
    </w:p>
    <w:p w14:paraId="71A687DD" w14:textId="33C57F32" w:rsidR="00442D0A" w:rsidRDefault="00DB7360" w:rsidP="008317E7">
      <w:p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 xml:space="preserve">BIM level 2 compliance means that there will be a requirement to </w:t>
      </w:r>
      <w:r w:rsidR="00945CE4">
        <w:rPr>
          <w:sz w:val="20"/>
          <w:szCs w:val="20"/>
        </w:rPr>
        <w:t>use a CDE (Common Data Environment)</w:t>
      </w:r>
      <w:r w:rsidR="004535F4">
        <w:rPr>
          <w:sz w:val="20"/>
          <w:szCs w:val="20"/>
        </w:rPr>
        <w:t xml:space="preserve"> to manage</w:t>
      </w:r>
      <w:r w:rsidR="00A25713">
        <w:rPr>
          <w:sz w:val="20"/>
          <w:szCs w:val="20"/>
        </w:rPr>
        <w:t>, stor</w:t>
      </w:r>
      <w:r w:rsidR="00E56136">
        <w:rPr>
          <w:sz w:val="20"/>
          <w:szCs w:val="20"/>
        </w:rPr>
        <w:t>e</w:t>
      </w:r>
      <w:r w:rsidR="00A25713">
        <w:rPr>
          <w:sz w:val="20"/>
          <w:szCs w:val="20"/>
        </w:rPr>
        <w:t xml:space="preserve"> and exchange a lot of information. A CDE is a </w:t>
      </w:r>
      <w:r w:rsidR="00E862E2">
        <w:rPr>
          <w:sz w:val="20"/>
          <w:szCs w:val="20"/>
        </w:rPr>
        <w:t xml:space="preserve">cloud like shared workspace where everyone </w:t>
      </w:r>
      <w:r w:rsidR="0076324F">
        <w:rPr>
          <w:sz w:val="20"/>
          <w:szCs w:val="20"/>
        </w:rPr>
        <w:t xml:space="preserve">involved in the project will have access to, where all </w:t>
      </w:r>
      <w:r w:rsidR="004768F2">
        <w:rPr>
          <w:sz w:val="20"/>
          <w:szCs w:val="20"/>
        </w:rPr>
        <w:t xml:space="preserve">project data is stored and managed. </w:t>
      </w:r>
      <w:r w:rsidR="007C7C7B">
        <w:rPr>
          <w:sz w:val="20"/>
          <w:szCs w:val="20"/>
        </w:rPr>
        <w:t xml:space="preserve">The CDE is </w:t>
      </w:r>
      <w:r w:rsidR="00D3153C">
        <w:rPr>
          <w:sz w:val="20"/>
          <w:szCs w:val="20"/>
        </w:rPr>
        <w:t>intended</w:t>
      </w:r>
      <w:r w:rsidR="007C7C7B">
        <w:rPr>
          <w:sz w:val="20"/>
          <w:szCs w:val="20"/>
        </w:rPr>
        <w:t xml:space="preserve"> </w:t>
      </w:r>
      <w:r w:rsidR="00D3153C">
        <w:rPr>
          <w:sz w:val="20"/>
          <w:szCs w:val="20"/>
        </w:rPr>
        <w:t xml:space="preserve">to aid us manage the </w:t>
      </w:r>
      <w:r w:rsidR="00E47751">
        <w:rPr>
          <w:sz w:val="20"/>
          <w:szCs w:val="20"/>
        </w:rPr>
        <w:t xml:space="preserve">process of project development </w:t>
      </w:r>
      <w:r w:rsidR="00DF4CFD">
        <w:rPr>
          <w:sz w:val="20"/>
          <w:szCs w:val="20"/>
        </w:rPr>
        <w:t xml:space="preserve">and implement a structured approval process. </w:t>
      </w:r>
    </w:p>
    <w:p w14:paraId="3AAD686C" w14:textId="460E0374" w:rsidR="006F4DAA" w:rsidRDefault="006F4DAA" w:rsidP="008317E7">
      <w:pPr>
        <w:tabs>
          <w:tab w:val="left" w:pos="3150"/>
        </w:tabs>
        <w:spacing w:after="0"/>
        <w:outlineLvl w:val="0"/>
        <w:rPr>
          <w:sz w:val="20"/>
          <w:szCs w:val="20"/>
          <w:u w:val="single"/>
        </w:rPr>
      </w:pPr>
      <w:r w:rsidRPr="00486D81">
        <w:rPr>
          <w:sz w:val="20"/>
          <w:szCs w:val="20"/>
          <w:u w:val="single"/>
        </w:rPr>
        <w:t xml:space="preserve">Share Data Securely </w:t>
      </w:r>
    </w:p>
    <w:p w14:paraId="40D04D28" w14:textId="77777777" w:rsidR="00A90809" w:rsidRDefault="00BF16B3" w:rsidP="008317E7">
      <w:p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>PAS 1192-5</w:t>
      </w:r>
      <w:r w:rsidR="007262E5">
        <w:rPr>
          <w:sz w:val="20"/>
          <w:szCs w:val="20"/>
        </w:rPr>
        <w:t xml:space="preserve"> is a standard included in BIM Level 2</w:t>
      </w:r>
      <w:r w:rsidR="003975FB">
        <w:rPr>
          <w:sz w:val="20"/>
          <w:szCs w:val="20"/>
        </w:rPr>
        <w:t xml:space="preserve">, the standard </w:t>
      </w:r>
      <w:r w:rsidR="00AB542E">
        <w:rPr>
          <w:sz w:val="20"/>
          <w:szCs w:val="20"/>
        </w:rPr>
        <w:t xml:space="preserve">covers security </w:t>
      </w:r>
      <w:r w:rsidR="00F23D54">
        <w:rPr>
          <w:sz w:val="20"/>
          <w:szCs w:val="20"/>
        </w:rPr>
        <w:t xml:space="preserve">considerations for sharing project data </w:t>
      </w:r>
      <w:r w:rsidR="00C30414">
        <w:rPr>
          <w:sz w:val="20"/>
          <w:szCs w:val="20"/>
        </w:rPr>
        <w:t xml:space="preserve">safely. To comply with BIM level </w:t>
      </w:r>
      <w:r w:rsidR="00EE01A8">
        <w:rPr>
          <w:sz w:val="20"/>
          <w:szCs w:val="20"/>
        </w:rPr>
        <w:t>2,</w:t>
      </w:r>
      <w:r w:rsidR="00C30414">
        <w:rPr>
          <w:sz w:val="20"/>
          <w:szCs w:val="20"/>
        </w:rPr>
        <w:t xml:space="preserve"> we will have </w:t>
      </w:r>
      <w:r w:rsidR="00132DBF">
        <w:rPr>
          <w:sz w:val="20"/>
          <w:szCs w:val="20"/>
        </w:rPr>
        <w:t xml:space="preserve">controls </w:t>
      </w:r>
      <w:r w:rsidR="00590706">
        <w:rPr>
          <w:sz w:val="20"/>
          <w:szCs w:val="20"/>
        </w:rPr>
        <w:t xml:space="preserve">in place to ensure that all project data is safely shared. </w:t>
      </w:r>
      <w:r w:rsidR="00F64C5C">
        <w:rPr>
          <w:sz w:val="20"/>
          <w:szCs w:val="20"/>
        </w:rPr>
        <w:t xml:space="preserve">Our software will </w:t>
      </w:r>
      <w:r w:rsidR="00EE01A8">
        <w:rPr>
          <w:sz w:val="20"/>
          <w:szCs w:val="20"/>
        </w:rPr>
        <w:t>include a controlled access</w:t>
      </w:r>
      <w:r w:rsidR="00E321CD">
        <w:rPr>
          <w:sz w:val="20"/>
          <w:szCs w:val="20"/>
        </w:rPr>
        <w:t xml:space="preserve"> </w:t>
      </w:r>
      <w:proofErr w:type="spellStart"/>
      <w:r w:rsidR="00E321CD">
        <w:rPr>
          <w:sz w:val="20"/>
          <w:szCs w:val="20"/>
        </w:rPr>
        <w:t>i.e</w:t>
      </w:r>
      <w:proofErr w:type="spellEnd"/>
      <w:r w:rsidR="00E321CD">
        <w:rPr>
          <w:sz w:val="20"/>
          <w:szCs w:val="20"/>
        </w:rPr>
        <w:t xml:space="preserve"> an approval process and passwords</w:t>
      </w:r>
      <w:r w:rsidR="00EE01A8">
        <w:rPr>
          <w:sz w:val="20"/>
          <w:szCs w:val="20"/>
        </w:rPr>
        <w:t>,</w:t>
      </w:r>
      <w:r w:rsidR="00E321CD">
        <w:rPr>
          <w:sz w:val="20"/>
          <w:szCs w:val="20"/>
        </w:rPr>
        <w:t xml:space="preserve"> </w:t>
      </w:r>
      <w:r w:rsidR="00F33320">
        <w:rPr>
          <w:sz w:val="20"/>
          <w:szCs w:val="20"/>
        </w:rPr>
        <w:t>to ensure only appropriate personnel has access to the CDE.</w:t>
      </w:r>
      <w:r w:rsidR="00EA1636">
        <w:rPr>
          <w:sz w:val="20"/>
          <w:szCs w:val="20"/>
        </w:rPr>
        <w:t xml:space="preserve"> </w:t>
      </w:r>
      <w:r w:rsidR="00741F3F">
        <w:rPr>
          <w:sz w:val="20"/>
          <w:szCs w:val="20"/>
        </w:rPr>
        <w:t xml:space="preserve">The software we use will be </w:t>
      </w:r>
      <w:r w:rsidR="00A90809">
        <w:rPr>
          <w:sz w:val="20"/>
          <w:szCs w:val="20"/>
        </w:rPr>
        <w:t>to track and manage the activity of those involved.</w:t>
      </w:r>
    </w:p>
    <w:p w14:paraId="686649C0" w14:textId="77777777" w:rsidR="00A90809" w:rsidRDefault="00A90809" w:rsidP="008317E7">
      <w:pPr>
        <w:tabs>
          <w:tab w:val="left" w:pos="3150"/>
        </w:tabs>
        <w:spacing w:after="0"/>
        <w:outlineLvl w:val="0"/>
        <w:rPr>
          <w:sz w:val="20"/>
          <w:szCs w:val="20"/>
          <w:u w:val="single"/>
        </w:rPr>
      </w:pPr>
      <w:r>
        <w:rPr>
          <w:sz w:val="20"/>
          <w:szCs w:val="20"/>
          <w:u w:val="single"/>
        </w:rPr>
        <w:t>A Common Language</w:t>
      </w:r>
    </w:p>
    <w:p w14:paraId="477E532D" w14:textId="24927A7C" w:rsidR="00126A5B" w:rsidRDefault="000E271B" w:rsidP="008317E7">
      <w:pPr>
        <w:tabs>
          <w:tab w:val="left" w:pos="3150"/>
        </w:tabs>
        <w:spacing w:after="0"/>
        <w:outlineLvl w:val="0"/>
        <w:rPr>
          <w:sz w:val="20"/>
          <w:szCs w:val="20"/>
        </w:rPr>
      </w:pPr>
      <w:r>
        <w:rPr>
          <w:sz w:val="20"/>
          <w:szCs w:val="20"/>
        </w:rPr>
        <w:t xml:space="preserve">To achieve BIM level 2 compliance in this section, </w:t>
      </w:r>
      <w:r w:rsidR="00DA5AC9">
        <w:rPr>
          <w:sz w:val="20"/>
          <w:szCs w:val="20"/>
        </w:rPr>
        <w:t>a unified classification system will be used that uses a common</w:t>
      </w:r>
      <w:r w:rsidR="007E6E0B">
        <w:rPr>
          <w:sz w:val="20"/>
          <w:szCs w:val="20"/>
        </w:rPr>
        <w:t xml:space="preserve"> </w:t>
      </w:r>
      <w:r w:rsidR="00DA5AC9">
        <w:rPr>
          <w:sz w:val="20"/>
          <w:szCs w:val="20"/>
        </w:rPr>
        <w:t>language</w:t>
      </w:r>
      <w:r w:rsidR="00655F71">
        <w:rPr>
          <w:sz w:val="20"/>
          <w:szCs w:val="20"/>
        </w:rPr>
        <w:t xml:space="preserve">. This way </w:t>
      </w:r>
      <w:r w:rsidR="002C1004">
        <w:rPr>
          <w:sz w:val="20"/>
          <w:szCs w:val="20"/>
        </w:rPr>
        <w:t>everyone</w:t>
      </w:r>
      <w:r w:rsidR="00655F71">
        <w:rPr>
          <w:sz w:val="20"/>
          <w:szCs w:val="20"/>
        </w:rPr>
        <w:t xml:space="preserve"> working on the project will know </w:t>
      </w:r>
      <w:r w:rsidR="0089761D">
        <w:rPr>
          <w:sz w:val="20"/>
          <w:szCs w:val="20"/>
        </w:rPr>
        <w:t>what the data is, where it lives, and where to find it.</w:t>
      </w:r>
      <w:r w:rsidR="00A82896">
        <w:rPr>
          <w:sz w:val="20"/>
          <w:szCs w:val="20"/>
        </w:rPr>
        <w:t xml:space="preserve"> Using a single system which enables</w:t>
      </w:r>
      <w:r w:rsidR="00536AA8">
        <w:rPr>
          <w:sz w:val="20"/>
          <w:szCs w:val="20"/>
        </w:rPr>
        <w:t xml:space="preserve"> everyone to navigate and </w:t>
      </w:r>
      <w:r w:rsidR="00126A5B">
        <w:rPr>
          <w:sz w:val="20"/>
          <w:szCs w:val="20"/>
        </w:rPr>
        <w:t>access the data the y need with ease.</w:t>
      </w:r>
    </w:p>
    <w:p w14:paraId="3BBF4F7A" w14:textId="64E6EFB8" w:rsidR="00F23D54" w:rsidRDefault="00126A5B" w:rsidP="008317E7">
      <w:pPr>
        <w:tabs>
          <w:tab w:val="left" w:pos="3150"/>
        </w:tabs>
        <w:spacing w:after="0"/>
        <w:outlineLvl w:val="0"/>
        <w:rPr>
          <w:sz w:val="20"/>
          <w:szCs w:val="20"/>
          <w:u w:val="single"/>
        </w:rPr>
      </w:pPr>
      <w:r w:rsidRPr="00126A5B">
        <w:rPr>
          <w:sz w:val="20"/>
          <w:szCs w:val="20"/>
          <w:u w:val="single"/>
        </w:rPr>
        <w:t xml:space="preserve">Ensure the use of </w:t>
      </w:r>
      <w:proofErr w:type="spellStart"/>
      <w:proofErr w:type="gramStart"/>
      <w:r w:rsidRPr="00126A5B">
        <w:rPr>
          <w:sz w:val="20"/>
          <w:szCs w:val="20"/>
          <w:u w:val="single"/>
        </w:rPr>
        <w:t>COBie</w:t>
      </w:r>
      <w:proofErr w:type="spellEnd"/>
      <w:proofErr w:type="gramEnd"/>
      <w:r w:rsidR="00DA5AC9" w:rsidRPr="00126A5B">
        <w:rPr>
          <w:sz w:val="20"/>
          <w:szCs w:val="20"/>
          <w:u w:val="single"/>
        </w:rPr>
        <w:t xml:space="preserve"> </w:t>
      </w:r>
    </w:p>
    <w:p w14:paraId="6F13A1E4" w14:textId="56F54FB6" w:rsidR="00682573" w:rsidRDefault="007D4864" w:rsidP="008317E7">
      <w:pPr>
        <w:tabs>
          <w:tab w:val="left" w:pos="3150"/>
        </w:tabs>
        <w:spacing w:after="0"/>
        <w:outlineLvl w:val="0"/>
        <w:rPr>
          <w:sz w:val="20"/>
          <w:szCs w:val="20"/>
        </w:rPr>
      </w:pPr>
      <w:proofErr w:type="spellStart"/>
      <w:r>
        <w:rPr>
          <w:sz w:val="20"/>
          <w:szCs w:val="20"/>
        </w:rPr>
        <w:t>C</w:t>
      </w:r>
      <w:r w:rsidR="00515F9A">
        <w:rPr>
          <w:sz w:val="20"/>
          <w:szCs w:val="20"/>
        </w:rPr>
        <w:t>OBie</w:t>
      </w:r>
      <w:proofErr w:type="spellEnd"/>
      <w:r w:rsidR="00515F9A">
        <w:rPr>
          <w:sz w:val="20"/>
          <w:szCs w:val="20"/>
        </w:rPr>
        <w:t xml:space="preserve"> (Construction Operation Building information exchange)</w:t>
      </w:r>
      <w:r w:rsidR="008E186F">
        <w:rPr>
          <w:sz w:val="20"/>
          <w:szCs w:val="20"/>
        </w:rPr>
        <w:t xml:space="preserve">, this will be a central spreadsheet </w:t>
      </w:r>
      <w:r w:rsidR="002C1004">
        <w:rPr>
          <w:sz w:val="20"/>
          <w:szCs w:val="20"/>
        </w:rPr>
        <w:t>holding non graphical data that can be updated, shared, and stored throughout the whole construction project.</w:t>
      </w:r>
      <w:r w:rsidR="00464795">
        <w:rPr>
          <w:sz w:val="20"/>
          <w:szCs w:val="20"/>
        </w:rPr>
        <w:t xml:space="preserve"> This will then be passed to Swansea Council</w:t>
      </w:r>
      <w:r w:rsidR="00AE7890">
        <w:rPr>
          <w:sz w:val="20"/>
          <w:szCs w:val="20"/>
        </w:rPr>
        <w:t xml:space="preserve"> to </w:t>
      </w:r>
      <w:r w:rsidR="00AE7890">
        <w:rPr>
          <w:sz w:val="20"/>
          <w:szCs w:val="20"/>
        </w:rPr>
        <w:lastRenderedPageBreak/>
        <w:t>aid and support them in the operation and maintenance of the building</w:t>
      </w:r>
      <w:r w:rsidR="00AA20E0">
        <w:rPr>
          <w:sz w:val="20"/>
          <w:szCs w:val="20"/>
        </w:rPr>
        <w:t xml:space="preserve"> and can be used to ensure that </w:t>
      </w:r>
      <w:r w:rsidR="00F914F8">
        <w:rPr>
          <w:sz w:val="20"/>
          <w:szCs w:val="20"/>
        </w:rPr>
        <w:t>our data meets the requirements of the project.</w:t>
      </w:r>
    </w:p>
    <w:p w14:paraId="1BFFDECC" w14:textId="77777777" w:rsidR="00371F27" w:rsidRDefault="00371F27" w:rsidP="008317E7">
      <w:pPr>
        <w:tabs>
          <w:tab w:val="left" w:pos="3150"/>
        </w:tabs>
        <w:spacing w:after="0"/>
        <w:outlineLvl w:val="0"/>
        <w:rPr>
          <w:sz w:val="20"/>
          <w:szCs w:val="20"/>
        </w:rPr>
      </w:pPr>
    </w:p>
    <w:p w14:paraId="5D80E9EC" w14:textId="738EFBCD" w:rsidR="00F914F8" w:rsidRDefault="00F914F8" w:rsidP="008317E7">
      <w:pPr>
        <w:tabs>
          <w:tab w:val="left" w:pos="3150"/>
        </w:tabs>
        <w:spacing w:after="0"/>
        <w:outlineLvl w:val="0"/>
        <w:rPr>
          <w:b/>
          <w:bCs/>
          <w:sz w:val="20"/>
          <w:szCs w:val="20"/>
          <w:u w:val="single"/>
        </w:rPr>
      </w:pPr>
      <w:r>
        <w:rPr>
          <w:b/>
          <w:bCs/>
          <w:sz w:val="20"/>
          <w:szCs w:val="20"/>
          <w:u w:val="single"/>
        </w:rPr>
        <w:t>Handover Stage</w:t>
      </w:r>
    </w:p>
    <w:p w14:paraId="4F5ED372" w14:textId="3D41D586" w:rsidR="00A6055C" w:rsidRDefault="00A6055C" w:rsidP="008317E7">
      <w:pPr>
        <w:tabs>
          <w:tab w:val="left" w:pos="3150"/>
        </w:tabs>
        <w:spacing w:after="0"/>
        <w:outlineLvl w:val="0"/>
        <w:rPr>
          <w:sz w:val="20"/>
          <w:szCs w:val="20"/>
          <w:u w:val="single"/>
        </w:rPr>
      </w:pPr>
      <w:r>
        <w:rPr>
          <w:sz w:val="20"/>
          <w:szCs w:val="20"/>
          <w:u w:val="single"/>
        </w:rPr>
        <w:t>Passing Information</w:t>
      </w:r>
    </w:p>
    <w:p w14:paraId="518C0C7B" w14:textId="05023345" w:rsidR="00F914F8" w:rsidRDefault="005C2355" w:rsidP="008317E7">
      <w:pPr>
        <w:tabs>
          <w:tab w:val="left" w:pos="3150"/>
        </w:tabs>
        <w:spacing w:after="0"/>
        <w:outlineLvl w:val="0"/>
        <w:rPr>
          <w:sz w:val="20"/>
          <w:szCs w:val="20"/>
          <w:u w:val="single"/>
        </w:rPr>
      </w:pPr>
      <w:r>
        <w:rPr>
          <w:sz w:val="20"/>
          <w:szCs w:val="20"/>
        </w:rPr>
        <w:t xml:space="preserve">After the completion of the project Swansea Council will receive </w:t>
      </w:r>
      <w:r w:rsidR="00564BF4">
        <w:rPr>
          <w:sz w:val="20"/>
          <w:szCs w:val="20"/>
        </w:rPr>
        <w:t xml:space="preserve">the required project data including an Asset Information Model </w:t>
      </w:r>
      <w:r w:rsidR="00CF06E7">
        <w:rPr>
          <w:sz w:val="20"/>
          <w:szCs w:val="20"/>
        </w:rPr>
        <w:t xml:space="preserve">that will be developed throughout the project and at </w:t>
      </w:r>
      <w:r w:rsidR="00FA709E">
        <w:rPr>
          <w:sz w:val="20"/>
          <w:szCs w:val="20"/>
        </w:rPr>
        <w:t>every stage</w:t>
      </w:r>
      <w:r w:rsidR="00CF06E7">
        <w:rPr>
          <w:sz w:val="20"/>
          <w:szCs w:val="20"/>
        </w:rPr>
        <w:t xml:space="preserve"> of the information delivery </w:t>
      </w:r>
      <w:r w:rsidR="00FA709E">
        <w:rPr>
          <w:sz w:val="20"/>
          <w:szCs w:val="20"/>
        </w:rPr>
        <w:t xml:space="preserve">cycle. </w:t>
      </w:r>
      <w:r w:rsidR="004F122F">
        <w:rPr>
          <w:sz w:val="20"/>
          <w:szCs w:val="20"/>
        </w:rPr>
        <w:t>This will also include all the information</w:t>
      </w:r>
      <w:r w:rsidR="007B1C54">
        <w:rPr>
          <w:sz w:val="20"/>
          <w:szCs w:val="20"/>
        </w:rPr>
        <w:t xml:space="preserve">/data that whoever is managing and maintaining the school will require </w:t>
      </w:r>
      <w:r w:rsidR="00682573">
        <w:rPr>
          <w:sz w:val="20"/>
          <w:szCs w:val="20"/>
        </w:rPr>
        <w:t>to</w:t>
      </w:r>
      <w:r w:rsidR="007B1C54">
        <w:rPr>
          <w:sz w:val="20"/>
          <w:szCs w:val="20"/>
        </w:rPr>
        <w:t xml:space="preserve"> </w:t>
      </w:r>
      <w:r w:rsidR="00682573">
        <w:rPr>
          <w:sz w:val="20"/>
          <w:szCs w:val="20"/>
        </w:rPr>
        <w:t xml:space="preserve">be able to efficiently do their job. </w:t>
      </w:r>
    </w:p>
    <w:p w14:paraId="407590CB" w14:textId="36BBF7B4" w:rsidR="00E41CC2" w:rsidRDefault="00235A01" w:rsidP="008317E7">
      <w:pPr>
        <w:tabs>
          <w:tab w:val="left" w:pos="3150"/>
        </w:tabs>
        <w:spacing w:after="0"/>
        <w:outlineLvl w:val="0"/>
        <w:rPr>
          <w:sz w:val="20"/>
          <w:szCs w:val="20"/>
          <w:u w:val="single"/>
        </w:rPr>
      </w:pPr>
      <w:r>
        <w:rPr>
          <w:sz w:val="20"/>
          <w:szCs w:val="20"/>
          <w:u w:val="single"/>
        </w:rPr>
        <w:t>A smooth Handover</w:t>
      </w:r>
    </w:p>
    <w:p w14:paraId="641A75E0" w14:textId="22BA42AB" w:rsidR="00235A01" w:rsidRPr="00235A01" w:rsidRDefault="000C59EF" w:rsidP="008317E7">
      <w:pPr>
        <w:tabs>
          <w:tab w:val="left" w:pos="3150"/>
        </w:tabs>
        <w:spacing w:after="0"/>
        <w:outlineLvl w:val="0"/>
        <w:rPr>
          <w:b/>
          <w:bCs/>
          <w:sz w:val="20"/>
          <w:szCs w:val="20"/>
        </w:rPr>
      </w:pPr>
      <w:r>
        <w:rPr>
          <w:sz w:val="20"/>
          <w:szCs w:val="20"/>
        </w:rPr>
        <w:t xml:space="preserve">In the </w:t>
      </w:r>
      <w:r w:rsidR="00CE232A">
        <w:rPr>
          <w:sz w:val="20"/>
          <w:szCs w:val="20"/>
        </w:rPr>
        <w:t>UK,</w:t>
      </w:r>
      <w:r w:rsidR="00756A1F">
        <w:rPr>
          <w:sz w:val="20"/>
          <w:szCs w:val="20"/>
        </w:rPr>
        <w:t xml:space="preserve"> </w:t>
      </w:r>
      <w:r w:rsidR="009307C0">
        <w:rPr>
          <w:sz w:val="20"/>
          <w:szCs w:val="20"/>
        </w:rPr>
        <w:t>the government has a ‘soft landing’ policy</w:t>
      </w:r>
      <w:r w:rsidR="00FE6509">
        <w:rPr>
          <w:sz w:val="20"/>
          <w:szCs w:val="20"/>
        </w:rPr>
        <w:t xml:space="preserve">. This policy requires us to include </w:t>
      </w:r>
      <w:r w:rsidR="00BF56FB">
        <w:rPr>
          <w:sz w:val="20"/>
          <w:szCs w:val="20"/>
        </w:rPr>
        <w:t>the</w:t>
      </w:r>
      <w:r w:rsidR="00FE6509">
        <w:rPr>
          <w:sz w:val="20"/>
          <w:szCs w:val="20"/>
        </w:rPr>
        <w:t xml:space="preserve"> facility operational te</w:t>
      </w:r>
      <w:r w:rsidR="00BF56FB">
        <w:rPr>
          <w:sz w:val="20"/>
          <w:szCs w:val="20"/>
        </w:rPr>
        <w:t xml:space="preserve">am </w:t>
      </w:r>
      <w:r w:rsidR="005F0F69">
        <w:rPr>
          <w:sz w:val="20"/>
          <w:szCs w:val="20"/>
        </w:rPr>
        <w:t xml:space="preserve">from the beginning of the project </w:t>
      </w:r>
      <w:r w:rsidR="002212EE">
        <w:rPr>
          <w:sz w:val="20"/>
          <w:szCs w:val="20"/>
        </w:rPr>
        <w:t>and then continue to aid and support them for an agreed length after the handover.</w:t>
      </w:r>
      <w:r w:rsidR="008542E8">
        <w:rPr>
          <w:sz w:val="20"/>
          <w:szCs w:val="20"/>
        </w:rPr>
        <w:t xml:space="preserve"> This will be </w:t>
      </w:r>
      <w:r w:rsidR="00CE232A">
        <w:rPr>
          <w:sz w:val="20"/>
          <w:szCs w:val="20"/>
        </w:rPr>
        <w:t xml:space="preserve">a large advantage to Swansea council as their facilities manager </w:t>
      </w:r>
      <w:r w:rsidR="00940549">
        <w:rPr>
          <w:sz w:val="20"/>
          <w:szCs w:val="20"/>
        </w:rPr>
        <w:t>will know the buildings inside out.</w:t>
      </w:r>
    </w:p>
    <w:p w14:paraId="2B346BA3" w14:textId="7D5E4ED4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260319DF" w14:textId="6004476B" w:rsidR="00FA6827" w:rsidRDefault="00FA6827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1F34B1AF" w14:textId="66C1E384" w:rsidR="00FA6827" w:rsidRDefault="00FA6827" w:rsidP="00FA14EB">
      <w:pPr>
        <w:tabs>
          <w:tab w:val="left" w:pos="3150"/>
        </w:tabs>
        <w:outlineLvl w:val="0"/>
        <w:rPr>
          <w:sz w:val="24"/>
          <w:szCs w:val="24"/>
        </w:rPr>
      </w:pPr>
      <w:r>
        <w:rPr>
          <w:sz w:val="24"/>
          <w:szCs w:val="24"/>
        </w:rPr>
        <w:t>Kind Regards,</w:t>
      </w:r>
    </w:p>
    <w:p w14:paraId="374219C4" w14:textId="7182B7C6" w:rsidR="00FA6827" w:rsidRPr="00FA6827" w:rsidRDefault="00FA6827" w:rsidP="00FA6827">
      <w:pPr>
        <w:tabs>
          <w:tab w:val="left" w:pos="3150"/>
        </w:tabs>
        <w:spacing w:after="0"/>
        <w:outlineLvl w:val="0"/>
        <w:rPr>
          <w:b/>
          <w:bCs/>
          <w:sz w:val="24"/>
          <w:szCs w:val="24"/>
        </w:rPr>
      </w:pPr>
      <w:r w:rsidRPr="00FA6827">
        <w:rPr>
          <w:b/>
          <w:bCs/>
          <w:sz w:val="24"/>
          <w:szCs w:val="24"/>
        </w:rPr>
        <w:t>Rhys Ratner</w:t>
      </w:r>
    </w:p>
    <w:p w14:paraId="3ED12004" w14:textId="449AAF5A" w:rsidR="00FA6827" w:rsidRPr="00FA6827" w:rsidRDefault="00FA6827" w:rsidP="00FA6827">
      <w:pPr>
        <w:tabs>
          <w:tab w:val="left" w:pos="3150"/>
        </w:tabs>
        <w:spacing w:after="0"/>
        <w:outlineLvl w:val="0"/>
        <w:rPr>
          <w:b/>
          <w:bCs/>
          <w:sz w:val="24"/>
          <w:szCs w:val="24"/>
        </w:rPr>
      </w:pPr>
      <w:r w:rsidRPr="00FA6827">
        <w:rPr>
          <w:b/>
          <w:bCs/>
          <w:sz w:val="24"/>
          <w:szCs w:val="24"/>
        </w:rPr>
        <w:t>Lead Designer UWTSD</w:t>
      </w:r>
    </w:p>
    <w:p w14:paraId="74A6B49E" w14:textId="3A6C005E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5C56F070" w14:textId="0E52CDCF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19AE3EDD" w14:textId="4CAE74C2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5BC21376" w14:textId="3F717FAB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003B88E2" w14:textId="06FEFDB4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7F578D53" w14:textId="5CD59470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08AC81F4" w14:textId="5D022B61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37471BDA" w14:textId="3E045E73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48A83CF7" w14:textId="7937ABBD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67C473F5" w14:textId="76A17968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2BBB9134" w14:textId="55BE4CA2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008ECD67" w14:textId="016AA723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739A9E76" w14:textId="0DBE1BC7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513C52AC" w14:textId="123C5EDD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310FF79D" w14:textId="4C9B05C5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72393832" w14:textId="182DCA02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73FC5B40" w14:textId="77777777" w:rsidR="00A1641B" w:rsidRDefault="00A1641B" w:rsidP="00B46B74">
      <w:pPr>
        <w:tabs>
          <w:tab w:val="left" w:pos="3150"/>
        </w:tabs>
        <w:rPr>
          <w:b/>
          <w:bCs/>
          <w:sz w:val="28"/>
          <w:szCs w:val="28"/>
          <w:u w:val="single"/>
        </w:rPr>
      </w:pPr>
    </w:p>
    <w:p w14:paraId="1220C11D" w14:textId="48F04E63" w:rsidR="00A1641B" w:rsidRDefault="00A1641B" w:rsidP="00B46B74">
      <w:pPr>
        <w:tabs>
          <w:tab w:val="left" w:pos="3150"/>
        </w:tabs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>BIM Execution Plan (BEP)</w:t>
      </w:r>
    </w:p>
    <w:p w14:paraId="7BE64FCE" w14:textId="3345A6E7" w:rsidR="00B46B74" w:rsidRDefault="00B46B74" w:rsidP="00B46B74">
      <w:pPr>
        <w:tabs>
          <w:tab w:val="left" w:pos="3150"/>
        </w:tabs>
        <w:rPr>
          <w:b/>
          <w:bCs/>
          <w:noProof/>
          <w:sz w:val="32"/>
          <w:szCs w:val="32"/>
          <w:u w:val="single"/>
        </w:rPr>
      </w:pPr>
      <w:r w:rsidRPr="00B46B74">
        <w:rPr>
          <w:b/>
          <w:bCs/>
          <w:noProof/>
          <w:sz w:val="32"/>
          <w:szCs w:val="32"/>
          <w:u w:val="single"/>
        </w:rPr>
        <w:t>Table Of Contents</w:t>
      </w:r>
    </w:p>
    <w:p w14:paraId="17C61683" w14:textId="3F108F42" w:rsidR="00B46B74" w:rsidRDefault="00B46B74" w:rsidP="00B46B74">
      <w:pPr>
        <w:pStyle w:val="ListParagraph"/>
        <w:numPr>
          <w:ilvl w:val="0"/>
          <w:numId w:val="7"/>
        </w:numPr>
        <w:tabs>
          <w:tab w:val="left" w:pos="3150"/>
        </w:tabs>
        <w:rPr>
          <w:b/>
          <w:bCs/>
          <w:noProof/>
          <w:sz w:val="32"/>
          <w:szCs w:val="32"/>
          <w:u w:val="single"/>
        </w:rPr>
      </w:pPr>
      <w:r w:rsidRPr="00B46B74">
        <w:rPr>
          <w:b/>
          <w:bCs/>
          <w:noProof/>
          <w:sz w:val="32"/>
          <w:szCs w:val="32"/>
          <w:u w:val="single"/>
        </w:rPr>
        <w:t>– Project Information</w:t>
      </w:r>
    </w:p>
    <w:p w14:paraId="7954B4A2" w14:textId="1F3595FF" w:rsidR="00B46B74" w:rsidRDefault="00A1316C" w:rsidP="00B46B74">
      <w:pPr>
        <w:pStyle w:val="ListParagraph"/>
        <w:numPr>
          <w:ilvl w:val="0"/>
          <w:numId w:val="7"/>
        </w:numPr>
        <w:tabs>
          <w:tab w:val="left" w:pos="3150"/>
        </w:tabs>
        <w:rPr>
          <w:b/>
          <w:bCs/>
          <w:noProof/>
          <w:sz w:val="32"/>
          <w:szCs w:val="32"/>
          <w:u w:val="single"/>
        </w:rPr>
      </w:pPr>
      <w:r>
        <w:rPr>
          <w:b/>
          <w:bCs/>
          <w:noProof/>
          <w:sz w:val="32"/>
          <w:szCs w:val="32"/>
          <w:u w:val="single"/>
        </w:rPr>
        <w:t>–</w:t>
      </w:r>
      <w:r w:rsidR="00B46B74">
        <w:rPr>
          <w:b/>
          <w:bCs/>
          <w:noProof/>
          <w:sz w:val="32"/>
          <w:szCs w:val="32"/>
          <w:u w:val="single"/>
        </w:rPr>
        <w:t xml:space="preserve"> </w:t>
      </w:r>
      <w:r>
        <w:rPr>
          <w:b/>
          <w:bCs/>
          <w:noProof/>
          <w:sz w:val="32"/>
          <w:szCs w:val="32"/>
          <w:u w:val="single"/>
        </w:rPr>
        <w:t>Management</w:t>
      </w:r>
    </w:p>
    <w:p w14:paraId="0CB76407" w14:textId="49A5C16B" w:rsidR="00EB2628" w:rsidRDefault="00A1316C" w:rsidP="00EB2628">
      <w:pPr>
        <w:pStyle w:val="ListParagraph"/>
        <w:numPr>
          <w:ilvl w:val="1"/>
          <w:numId w:val="7"/>
        </w:numPr>
        <w:tabs>
          <w:tab w:val="left" w:pos="3150"/>
        </w:tabs>
        <w:rPr>
          <w:b/>
          <w:bCs/>
          <w:noProof/>
          <w:sz w:val="28"/>
          <w:szCs w:val="28"/>
          <w:u w:val="single"/>
        </w:rPr>
      </w:pPr>
      <w:r w:rsidRPr="00EB2628">
        <w:rPr>
          <w:b/>
          <w:bCs/>
          <w:noProof/>
          <w:sz w:val="28"/>
          <w:szCs w:val="28"/>
          <w:u w:val="single"/>
        </w:rPr>
        <w:t xml:space="preserve">– Roles, Responsibilities, </w:t>
      </w:r>
      <w:r w:rsidR="00EB2628" w:rsidRPr="00EB2628">
        <w:rPr>
          <w:b/>
          <w:bCs/>
          <w:noProof/>
          <w:sz w:val="28"/>
          <w:szCs w:val="28"/>
          <w:u w:val="single"/>
        </w:rPr>
        <w:t>and authorities</w:t>
      </w:r>
    </w:p>
    <w:p w14:paraId="76F9FC7C" w14:textId="3529B9A7" w:rsidR="00EB2628" w:rsidRDefault="00D118C8" w:rsidP="00EB2628">
      <w:pPr>
        <w:pStyle w:val="ListParagraph"/>
        <w:numPr>
          <w:ilvl w:val="1"/>
          <w:numId w:val="7"/>
        </w:numPr>
        <w:tabs>
          <w:tab w:val="left" w:pos="3150"/>
        </w:tabs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>–</w:t>
      </w:r>
      <w:r w:rsidR="00EB2628">
        <w:rPr>
          <w:b/>
          <w:bCs/>
          <w:noProof/>
          <w:sz w:val="28"/>
          <w:szCs w:val="28"/>
          <w:u w:val="single"/>
        </w:rPr>
        <w:t xml:space="preserve"> </w:t>
      </w:r>
      <w:r>
        <w:rPr>
          <w:b/>
          <w:bCs/>
          <w:noProof/>
          <w:sz w:val="28"/>
          <w:szCs w:val="28"/>
          <w:u w:val="single"/>
        </w:rPr>
        <w:t>Major Project Milestones</w:t>
      </w:r>
    </w:p>
    <w:p w14:paraId="1CC40360" w14:textId="779F27C1" w:rsidR="00D118C8" w:rsidRDefault="00D118C8" w:rsidP="00EB2628">
      <w:pPr>
        <w:pStyle w:val="ListParagraph"/>
        <w:numPr>
          <w:ilvl w:val="1"/>
          <w:numId w:val="7"/>
        </w:numPr>
        <w:tabs>
          <w:tab w:val="left" w:pos="3150"/>
        </w:tabs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>Deliverable Strategy</w:t>
      </w:r>
    </w:p>
    <w:p w14:paraId="2FC513DF" w14:textId="60F9E237" w:rsidR="00D118C8" w:rsidRDefault="00D118C8" w:rsidP="00EB2628">
      <w:pPr>
        <w:pStyle w:val="ListParagraph"/>
        <w:numPr>
          <w:ilvl w:val="1"/>
          <w:numId w:val="7"/>
        </w:numPr>
        <w:tabs>
          <w:tab w:val="left" w:pos="3150"/>
        </w:tabs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>– Survey Strategy</w:t>
      </w:r>
    </w:p>
    <w:p w14:paraId="6D684FF0" w14:textId="0DAC5057" w:rsidR="00D118C8" w:rsidRDefault="00734307" w:rsidP="00EB2628">
      <w:pPr>
        <w:pStyle w:val="ListParagraph"/>
        <w:numPr>
          <w:ilvl w:val="1"/>
          <w:numId w:val="7"/>
        </w:numPr>
        <w:tabs>
          <w:tab w:val="left" w:pos="3150"/>
        </w:tabs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>- Existing Data</w:t>
      </w:r>
    </w:p>
    <w:p w14:paraId="2692C7C3" w14:textId="3D755DF8" w:rsidR="00734307" w:rsidRDefault="00734307" w:rsidP="00EB2628">
      <w:pPr>
        <w:pStyle w:val="ListParagraph"/>
        <w:numPr>
          <w:ilvl w:val="1"/>
          <w:numId w:val="7"/>
        </w:numPr>
        <w:tabs>
          <w:tab w:val="left" w:pos="3150"/>
        </w:tabs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>– Information Approv</w:t>
      </w:r>
      <w:r w:rsidR="006B0EAD">
        <w:rPr>
          <w:b/>
          <w:bCs/>
          <w:noProof/>
          <w:sz w:val="28"/>
          <w:szCs w:val="28"/>
          <w:u w:val="single"/>
        </w:rPr>
        <w:t>al</w:t>
      </w:r>
    </w:p>
    <w:p w14:paraId="5AA2D04E" w14:textId="0AD0B8C5" w:rsidR="006B0EAD" w:rsidRDefault="006B0EAD" w:rsidP="00EB2628">
      <w:pPr>
        <w:pStyle w:val="ListParagraph"/>
        <w:numPr>
          <w:ilvl w:val="1"/>
          <w:numId w:val="7"/>
        </w:numPr>
        <w:tabs>
          <w:tab w:val="left" w:pos="3150"/>
        </w:tabs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>– PIM authorisation Process</w:t>
      </w:r>
    </w:p>
    <w:p w14:paraId="2D463353" w14:textId="1B1067EE" w:rsidR="00734307" w:rsidRPr="006B0EAD" w:rsidRDefault="006B0EAD" w:rsidP="006B0EAD">
      <w:pPr>
        <w:pStyle w:val="ListParagraph"/>
        <w:numPr>
          <w:ilvl w:val="0"/>
          <w:numId w:val="7"/>
        </w:numPr>
        <w:tabs>
          <w:tab w:val="left" w:pos="3150"/>
        </w:tabs>
        <w:rPr>
          <w:b/>
          <w:bCs/>
          <w:noProof/>
          <w:sz w:val="32"/>
          <w:szCs w:val="32"/>
          <w:u w:val="single"/>
        </w:rPr>
      </w:pPr>
      <w:r w:rsidRPr="006B0EAD">
        <w:rPr>
          <w:b/>
          <w:bCs/>
          <w:noProof/>
          <w:sz w:val="32"/>
          <w:szCs w:val="32"/>
          <w:u w:val="single"/>
        </w:rPr>
        <w:t>– Planning and Documentation</w:t>
      </w:r>
    </w:p>
    <w:p w14:paraId="1C5F9CD5" w14:textId="63059AC1" w:rsidR="006B0EAD" w:rsidRDefault="00131B07" w:rsidP="00131B07">
      <w:pPr>
        <w:pStyle w:val="ListParagraph"/>
        <w:numPr>
          <w:ilvl w:val="1"/>
          <w:numId w:val="7"/>
        </w:numPr>
        <w:tabs>
          <w:tab w:val="left" w:pos="3150"/>
        </w:tabs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>– Project Implamentation Plan</w:t>
      </w:r>
    </w:p>
    <w:p w14:paraId="22B77274" w14:textId="77777777" w:rsidR="00131B07" w:rsidRPr="00131B07" w:rsidRDefault="00131B07" w:rsidP="00131B07">
      <w:pPr>
        <w:pStyle w:val="ListParagraph"/>
        <w:numPr>
          <w:ilvl w:val="1"/>
          <w:numId w:val="7"/>
        </w:numPr>
        <w:rPr>
          <w:b/>
          <w:bCs/>
          <w:noProof/>
          <w:sz w:val="28"/>
          <w:szCs w:val="28"/>
          <w:u w:val="single"/>
        </w:rPr>
      </w:pPr>
      <w:r w:rsidRPr="00131B07">
        <w:rPr>
          <w:b/>
          <w:bCs/>
          <w:noProof/>
          <w:sz w:val="28"/>
          <w:szCs w:val="28"/>
          <w:u w:val="single"/>
        </w:rPr>
        <w:t>- Agreed process for collaboration and information modelling.</w:t>
      </w:r>
    </w:p>
    <w:p w14:paraId="60EBAEFD" w14:textId="77777777" w:rsidR="00CF5BA5" w:rsidRPr="00CF5BA5" w:rsidRDefault="00131B07" w:rsidP="00CF5BA5">
      <w:pPr>
        <w:pStyle w:val="ListParagraph"/>
        <w:numPr>
          <w:ilvl w:val="1"/>
          <w:numId w:val="7"/>
        </w:numPr>
        <w:tabs>
          <w:tab w:val="left" w:pos="3150"/>
        </w:tabs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 xml:space="preserve">- </w:t>
      </w:r>
      <w:r w:rsidR="00CF5BA5" w:rsidRPr="00CF5BA5">
        <w:rPr>
          <w:b/>
          <w:bCs/>
          <w:noProof/>
          <w:sz w:val="28"/>
          <w:szCs w:val="28"/>
          <w:u w:val="single"/>
        </w:rPr>
        <w:t>Task Information Delivery Plan (TIDP)</w:t>
      </w:r>
    </w:p>
    <w:p w14:paraId="3AD04576" w14:textId="78E53027" w:rsidR="00131B07" w:rsidRPr="00131B07" w:rsidRDefault="00CF5BA5" w:rsidP="00CF5BA5">
      <w:pPr>
        <w:pStyle w:val="ListParagraph"/>
        <w:numPr>
          <w:ilvl w:val="1"/>
          <w:numId w:val="7"/>
        </w:numPr>
        <w:tabs>
          <w:tab w:val="left" w:pos="3150"/>
        </w:tabs>
        <w:spacing w:after="0"/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 xml:space="preserve">- </w:t>
      </w:r>
      <w:r w:rsidRPr="00CF5BA5">
        <w:rPr>
          <w:b/>
          <w:bCs/>
          <w:noProof/>
          <w:sz w:val="28"/>
          <w:szCs w:val="28"/>
          <w:u w:val="single"/>
        </w:rPr>
        <w:t>Master Information Delivery Plan (MIDP)</w:t>
      </w:r>
    </w:p>
    <w:p w14:paraId="2C03D33C" w14:textId="03DA0C37" w:rsidR="00EB2628" w:rsidRPr="00CF5BA5" w:rsidRDefault="00CF5BA5" w:rsidP="00CF5BA5">
      <w:pPr>
        <w:pStyle w:val="ListParagraph"/>
        <w:numPr>
          <w:ilvl w:val="0"/>
          <w:numId w:val="7"/>
        </w:numPr>
        <w:tabs>
          <w:tab w:val="left" w:pos="3150"/>
        </w:tabs>
        <w:spacing w:after="0"/>
        <w:rPr>
          <w:b/>
          <w:bCs/>
          <w:noProof/>
          <w:sz w:val="32"/>
          <w:szCs w:val="32"/>
          <w:u w:val="single"/>
        </w:rPr>
      </w:pPr>
      <w:r w:rsidRPr="00CF5BA5">
        <w:rPr>
          <w:b/>
          <w:bCs/>
          <w:noProof/>
          <w:sz w:val="32"/>
          <w:szCs w:val="32"/>
          <w:u w:val="single"/>
        </w:rPr>
        <w:t>– Standards, Methods, and Procedures.</w:t>
      </w:r>
    </w:p>
    <w:p w14:paraId="2BCA6DAF" w14:textId="77777777" w:rsidR="001E52E4" w:rsidRPr="001E52E4" w:rsidRDefault="00CF5BA5" w:rsidP="001E52E4">
      <w:pPr>
        <w:pStyle w:val="ListParagraph"/>
        <w:numPr>
          <w:ilvl w:val="1"/>
          <w:numId w:val="7"/>
        </w:numPr>
        <w:tabs>
          <w:tab w:val="left" w:pos="3150"/>
        </w:tabs>
        <w:spacing w:after="0"/>
        <w:rPr>
          <w:b/>
          <w:bCs/>
          <w:noProof/>
          <w:sz w:val="28"/>
          <w:szCs w:val="28"/>
          <w:u w:val="single"/>
        </w:rPr>
      </w:pPr>
      <w:r w:rsidRPr="001E52E4">
        <w:rPr>
          <w:b/>
          <w:bCs/>
          <w:noProof/>
          <w:sz w:val="28"/>
          <w:szCs w:val="28"/>
          <w:u w:val="single"/>
        </w:rPr>
        <w:t xml:space="preserve">- </w:t>
      </w:r>
      <w:r w:rsidR="00DB12F5" w:rsidRPr="001E52E4">
        <w:rPr>
          <w:b/>
          <w:bCs/>
          <w:noProof/>
          <w:sz w:val="28"/>
          <w:szCs w:val="28"/>
          <w:u w:val="single"/>
        </w:rPr>
        <w:t>Volume Strategy</w:t>
      </w:r>
    </w:p>
    <w:p w14:paraId="260A8B5A" w14:textId="2989880F" w:rsidR="001E52E4" w:rsidRPr="001E52E4" w:rsidRDefault="001E52E4" w:rsidP="001E52E4">
      <w:pPr>
        <w:pStyle w:val="ListParagraph"/>
        <w:numPr>
          <w:ilvl w:val="1"/>
          <w:numId w:val="7"/>
        </w:numPr>
        <w:tabs>
          <w:tab w:val="left" w:pos="3150"/>
        </w:tabs>
        <w:spacing w:after="0"/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 xml:space="preserve">- </w:t>
      </w:r>
      <w:r w:rsidRPr="001E52E4">
        <w:rPr>
          <w:b/>
          <w:bCs/>
          <w:noProof/>
          <w:sz w:val="28"/>
          <w:szCs w:val="28"/>
          <w:u w:val="single"/>
        </w:rPr>
        <w:t>PIM origin and Orientation</w:t>
      </w:r>
    </w:p>
    <w:p w14:paraId="1A3F3D0E" w14:textId="630A2CBC" w:rsidR="001E52E4" w:rsidRPr="001E52E4" w:rsidRDefault="001E52E4" w:rsidP="001E52E4">
      <w:pPr>
        <w:pStyle w:val="ListParagraph"/>
        <w:numPr>
          <w:ilvl w:val="1"/>
          <w:numId w:val="7"/>
        </w:numPr>
        <w:tabs>
          <w:tab w:val="left" w:pos="3150"/>
        </w:tabs>
        <w:spacing w:after="0"/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 xml:space="preserve">- </w:t>
      </w:r>
      <w:r w:rsidRPr="001E52E4">
        <w:rPr>
          <w:b/>
          <w:bCs/>
          <w:noProof/>
          <w:sz w:val="28"/>
          <w:szCs w:val="28"/>
          <w:u w:val="single"/>
        </w:rPr>
        <w:t>File Naming and Convention</w:t>
      </w:r>
    </w:p>
    <w:p w14:paraId="6A95C6A6" w14:textId="50F26A6C" w:rsidR="001E52E4" w:rsidRPr="001E52E4" w:rsidRDefault="001E52E4" w:rsidP="001E52E4">
      <w:pPr>
        <w:pStyle w:val="ListParagraph"/>
        <w:numPr>
          <w:ilvl w:val="1"/>
          <w:numId w:val="7"/>
        </w:numPr>
        <w:tabs>
          <w:tab w:val="left" w:pos="3150"/>
        </w:tabs>
        <w:spacing w:after="0"/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 xml:space="preserve">- </w:t>
      </w:r>
      <w:r w:rsidRPr="001E52E4">
        <w:rPr>
          <w:b/>
          <w:bCs/>
          <w:noProof/>
          <w:sz w:val="28"/>
          <w:szCs w:val="28"/>
          <w:u w:val="single"/>
        </w:rPr>
        <w:t>Layer Naming Convention</w:t>
      </w:r>
    </w:p>
    <w:p w14:paraId="612EF38C" w14:textId="1091A7C2" w:rsidR="001E52E4" w:rsidRPr="001E52E4" w:rsidRDefault="001E52E4" w:rsidP="001E52E4">
      <w:pPr>
        <w:pStyle w:val="ListParagraph"/>
        <w:numPr>
          <w:ilvl w:val="1"/>
          <w:numId w:val="7"/>
        </w:numPr>
        <w:tabs>
          <w:tab w:val="left" w:pos="3150"/>
        </w:tabs>
        <w:spacing w:after="0"/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 xml:space="preserve">- </w:t>
      </w:r>
      <w:r w:rsidRPr="001E52E4">
        <w:rPr>
          <w:b/>
          <w:bCs/>
          <w:noProof/>
          <w:sz w:val="28"/>
          <w:szCs w:val="28"/>
          <w:u w:val="single"/>
        </w:rPr>
        <w:t>Drawing Sheet Template</w:t>
      </w:r>
    </w:p>
    <w:p w14:paraId="265F8EFB" w14:textId="4E027C1C" w:rsidR="001E52E4" w:rsidRPr="001E52E4" w:rsidRDefault="001E52E4" w:rsidP="001E52E4">
      <w:pPr>
        <w:pStyle w:val="ListParagraph"/>
        <w:numPr>
          <w:ilvl w:val="1"/>
          <w:numId w:val="7"/>
        </w:numPr>
        <w:tabs>
          <w:tab w:val="left" w:pos="3150"/>
        </w:tabs>
        <w:spacing w:after="0"/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 xml:space="preserve">- </w:t>
      </w:r>
      <w:r w:rsidRPr="001E52E4">
        <w:rPr>
          <w:b/>
          <w:bCs/>
          <w:noProof/>
          <w:sz w:val="28"/>
          <w:szCs w:val="28"/>
          <w:u w:val="single"/>
        </w:rPr>
        <w:t>Annotations, Dimensions, Abbreviations and Symbols</w:t>
      </w:r>
    </w:p>
    <w:p w14:paraId="64EC296F" w14:textId="7B3E2FD2" w:rsidR="001E52E4" w:rsidRDefault="001E52E4" w:rsidP="001E52E4">
      <w:pPr>
        <w:pStyle w:val="ListParagraph"/>
        <w:numPr>
          <w:ilvl w:val="1"/>
          <w:numId w:val="7"/>
        </w:numPr>
        <w:tabs>
          <w:tab w:val="left" w:pos="3150"/>
        </w:tabs>
        <w:spacing w:after="0"/>
        <w:rPr>
          <w:b/>
          <w:bCs/>
          <w:noProof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t xml:space="preserve">- </w:t>
      </w:r>
      <w:r w:rsidRPr="001E52E4">
        <w:rPr>
          <w:b/>
          <w:bCs/>
          <w:noProof/>
          <w:sz w:val="28"/>
          <w:szCs w:val="28"/>
          <w:u w:val="single"/>
        </w:rPr>
        <w:t>Attribute Data</w:t>
      </w:r>
    </w:p>
    <w:p w14:paraId="37ADD5E1" w14:textId="4CED46EC" w:rsidR="001E52E4" w:rsidRPr="0015765E" w:rsidRDefault="001E52E4" w:rsidP="001E52E4">
      <w:pPr>
        <w:pStyle w:val="ListParagraph"/>
        <w:numPr>
          <w:ilvl w:val="0"/>
          <w:numId w:val="7"/>
        </w:numPr>
        <w:tabs>
          <w:tab w:val="left" w:pos="3150"/>
        </w:tabs>
        <w:spacing w:after="0"/>
        <w:rPr>
          <w:b/>
          <w:bCs/>
          <w:noProof/>
          <w:sz w:val="32"/>
          <w:szCs w:val="32"/>
          <w:u w:val="single"/>
        </w:rPr>
      </w:pPr>
      <w:r w:rsidRPr="0015765E">
        <w:rPr>
          <w:b/>
          <w:bCs/>
          <w:noProof/>
          <w:sz w:val="32"/>
          <w:szCs w:val="32"/>
          <w:u w:val="single"/>
        </w:rPr>
        <w:t>– IT Solutios</w:t>
      </w:r>
    </w:p>
    <w:p w14:paraId="1274EE99" w14:textId="77777777" w:rsidR="0015765E" w:rsidRPr="0015765E" w:rsidRDefault="0015765E" w:rsidP="0015765E">
      <w:pPr>
        <w:pStyle w:val="ListParagraph"/>
        <w:numPr>
          <w:ilvl w:val="1"/>
          <w:numId w:val="7"/>
        </w:numPr>
        <w:tabs>
          <w:tab w:val="left" w:pos="3150"/>
        </w:tabs>
        <w:spacing w:after="0"/>
        <w:rPr>
          <w:b/>
          <w:bCs/>
          <w:noProof/>
          <w:sz w:val="28"/>
          <w:szCs w:val="28"/>
          <w:u w:val="single"/>
        </w:rPr>
      </w:pPr>
      <w:r w:rsidRPr="0015765E">
        <w:rPr>
          <w:b/>
          <w:bCs/>
          <w:noProof/>
          <w:sz w:val="28"/>
          <w:szCs w:val="28"/>
          <w:u w:val="single"/>
        </w:rPr>
        <w:t>– Software Versions</w:t>
      </w:r>
    </w:p>
    <w:p w14:paraId="2AF22BE4" w14:textId="77777777" w:rsidR="0015765E" w:rsidRPr="0015765E" w:rsidRDefault="0015765E" w:rsidP="0015765E">
      <w:pPr>
        <w:pStyle w:val="ListParagraph"/>
        <w:numPr>
          <w:ilvl w:val="1"/>
          <w:numId w:val="7"/>
        </w:numPr>
        <w:tabs>
          <w:tab w:val="left" w:pos="3150"/>
        </w:tabs>
        <w:spacing w:after="0"/>
        <w:rPr>
          <w:b/>
          <w:bCs/>
          <w:noProof/>
          <w:sz w:val="28"/>
          <w:szCs w:val="28"/>
          <w:u w:val="single"/>
        </w:rPr>
      </w:pPr>
      <w:r w:rsidRPr="0015765E">
        <w:rPr>
          <w:b/>
          <w:bCs/>
          <w:noProof/>
          <w:sz w:val="28"/>
          <w:szCs w:val="28"/>
          <w:u w:val="single"/>
        </w:rPr>
        <w:t>– Exchange Formats</w:t>
      </w:r>
    </w:p>
    <w:p w14:paraId="278A882C" w14:textId="77777777" w:rsidR="0015765E" w:rsidRPr="0015765E" w:rsidRDefault="0015765E" w:rsidP="0015765E">
      <w:pPr>
        <w:pStyle w:val="ListParagraph"/>
        <w:numPr>
          <w:ilvl w:val="1"/>
          <w:numId w:val="7"/>
        </w:numPr>
        <w:tabs>
          <w:tab w:val="left" w:pos="3150"/>
        </w:tabs>
        <w:spacing w:after="0"/>
        <w:rPr>
          <w:b/>
          <w:bCs/>
          <w:noProof/>
          <w:sz w:val="28"/>
          <w:szCs w:val="28"/>
          <w:u w:val="single"/>
        </w:rPr>
      </w:pPr>
      <w:r w:rsidRPr="0015765E">
        <w:rPr>
          <w:b/>
          <w:bCs/>
          <w:noProof/>
          <w:sz w:val="28"/>
          <w:szCs w:val="28"/>
          <w:u w:val="single"/>
        </w:rPr>
        <w:t>– Process and Data Management systems</w:t>
      </w:r>
    </w:p>
    <w:p w14:paraId="08EC50B5" w14:textId="62534AB3" w:rsidR="001E52E4" w:rsidRPr="00196CA2" w:rsidRDefault="00196CA2" w:rsidP="00196CA2">
      <w:pPr>
        <w:pStyle w:val="ListParagraph"/>
        <w:numPr>
          <w:ilvl w:val="0"/>
          <w:numId w:val="7"/>
        </w:numPr>
        <w:tabs>
          <w:tab w:val="left" w:pos="3150"/>
        </w:tabs>
        <w:spacing w:after="0"/>
        <w:rPr>
          <w:b/>
          <w:bCs/>
          <w:noProof/>
          <w:sz w:val="32"/>
          <w:szCs w:val="32"/>
          <w:u w:val="single"/>
        </w:rPr>
      </w:pPr>
      <w:r w:rsidRPr="00196CA2">
        <w:rPr>
          <w:b/>
          <w:bCs/>
          <w:noProof/>
          <w:sz w:val="32"/>
          <w:szCs w:val="32"/>
          <w:u w:val="single"/>
        </w:rPr>
        <w:t>– Refrences</w:t>
      </w:r>
    </w:p>
    <w:p w14:paraId="3CBE5F3D" w14:textId="77777777" w:rsidR="00196CA2" w:rsidRPr="00196CA2" w:rsidRDefault="00196CA2" w:rsidP="00196CA2">
      <w:pPr>
        <w:pStyle w:val="ListParagraph"/>
        <w:tabs>
          <w:tab w:val="left" w:pos="3150"/>
        </w:tabs>
        <w:spacing w:after="0"/>
        <w:ind w:left="480"/>
        <w:rPr>
          <w:b/>
          <w:bCs/>
          <w:noProof/>
          <w:sz w:val="28"/>
          <w:szCs w:val="28"/>
          <w:u w:val="single"/>
        </w:rPr>
      </w:pPr>
    </w:p>
    <w:p w14:paraId="39ECED9E" w14:textId="77777777" w:rsidR="001E52E4" w:rsidRPr="001E52E4" w:rsidRDefault="001E52E4" w:rsidP="001E52E4">
      <w:pPr>
        <w:tabs>
          <w:tab w:val="left" w:pos="3150"/>
        </w:tabs>
        <w:spacing w:after="0"/>
        <w:ind w:left="720"/>
        <w:rPr>
          <w:b/>
          <w:bCs/>
          <w:noProof/>
          <w:sz w:val="32"/>
          <w:szCs w:val="32"/>
          <w:u w:val="single"/>
        </w:rPr>
      </w:pPr>
    </w:p>
    <w:p w14:paraId="7C127A7F" w14:textId="6BF24548" w:rsidR="00B46B74" w:rsidRDefault="00B46B74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4858D1C4" w14:textId="12743ABA" w:rsidR="00B46B74" w:rsidRDefault="00B46B74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601E0D05" w14:textId="1EED0030" w:rsidR="00B46B74" w:rsidRDefault="00B46B74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2F833929" w14:textId="77777777" w:rsidR="00371F27" w:rsidRDefault="00371F27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456BCD2C" w14:textId="252E7BC2" w:rsidR="00D31D65" w:rsidRDefault="00D31D65" w:rsidP="00D31D65">
      <w:pPr>
        <w:pStyle w:val="ListParagraph"/>
        <w:numPr>
          <w:ilvl w:val="0"/>
          <w:numId w:val="3"/>
        </w:num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  <w:r w:rsidRPr="00D31D65">
        <w:rPr>
          <w:b/>
          <w:bCs/>
          <w:sz w:val="28"/>
          <w:szCs w:val="28"/>
          <w:u w:val="single"/>
        </w:rPr>
        <w:lastRenderedPageBreak/>
        <w:t>– Project Information</w:t>
      </w:r>
    </w:p>
    <w:p w14:paraId="56ED41A7" w14:textId="476D0838" w:rsidR="001131B7" w:rsidRDefault="00081D48" w:rsidP="001131B7">
      <w:pPr>
        <w:pStyle w:val="ListParagraph"/>
        <w:tabs>
          <w:tab w:val="left" w:pos="3150"/>
        </w:tabs>
        <w:ind w:left="562"/>
        <w:outlineLvl w:val="0"/>
      </w:pPr>
      <w:r>
        <w:t xml:space="preserve">This section </w:t>
      </w:r>
      <w:r w:rsidR="001131B7">
        <w:t xml:space="preserve">sets out information about the </w:t>
      </w:r>
      <w:r w:rsidR="0032460E">
        <w:t>project.</w:t>
      </w:r>
    </w:p>
    <w:p w14:paraId="3815F530" w14:textId="3D6BFA72" w:rsidR="001131B7" w:rsidRDefault="001131B7" w:rsidP="001131B7">
      <w:pPr>
        <w:pStyle w:val="ListParagraph"/>
        <w:tabs>
          <w:tab w:val="left" w:pos="3150"/>
        </w:tabs>
        <w:ind w:left="562"/>
        <w:outlineLvl w:val="0"/>
      </w:pPr>
    </w:p>
    <w:p w14:paraId="7273B03E" w14:textId="029FF766" w:rsidR="001131B7" w:rsidRDefault="001131B7" w:rsidP="001131B7">
      <w:pPr>
        <w:pStyle w:val="ListParagraph"/>
        <w:tabs>
          <w:tab w:val="left" w:pos="3150"/>
        </w:tabs>
        <w:ind w:left="562"/>
        <w:outlineLvl w:val="0"/>
        <w:rPr>
          <w:b/>
          <w:bCs/>
          <w:u w:val="single"/>
        </w:rPr>
      </w:pPr>
      <w:r>
        <w:rPr>
          <w:b/>
          <w:bCs/>
          <w:u w:val="single"/>
        </w:rPr>
        <w:t>Table 1 – Project Information</w:t>
      </w:r>
    </w:p>
    <w:p w14:paraId="4DE2B7C1" w14:textId="115D1281" w:rsidR="00773A68" w:rsidRPr="001131B7" w:rsidRDefault="00296F8A" w:rsidP="001131B7">
      <w:pPr>
        <w:pStyle w:val="ListParagraph"/>
        <w:tabs>
          <w:tab w:val="left" w:pos="3150"/>
        </w:tabs>
        <w:ind w:left="562"/>
        <w:outlineLvl w:val="0"/>
        <w:rPr>
          <w:b/>
          <w:bCs/>
          <w:u w:val="single"/>
        </w:rPr>
      </w:pPr>
      <w:sdt>
        <w:sdtPr>
          <w:rPr>
            <w:b/>
            <w:bCs/>
            <w:u w:val="single"/>
          </w:rPr>
          <w:id w:val="1524132654"/>
          <w:citation/>
        </w:sdtPr>
        <w:sdtEndPr/>
        <w:sdtContent>
          <w:r w:rsidR="00773A68">
            <w:rPr>
              <w:b/>
              <w:bCs/>
              <w:u w:val="single"/>
            </w:rPr>
            <w:fldChar w:fldCharType="begin"/>
          </w:r>
          <w:r w:rsidR="00773A68">
            <w:rPr>
              <w:b/>
              <w:bCs/>
              <w:u w:val="single"/>
            </w:rPr>
            <w:instrText xml:space="preserve"> CITATION Mer13 \l 2057 </w:instrText>
          </w:r>
          <w:r w:rsidR="00773A68">
            <w:rPr>
              <w:b/>
              <w:bCs/>
              <w:u w:val="single"/>
            </w:rPr>
            <w:fldChar w:fldCharType="separate"/>
          </w:r>
          <w:r w:rsidR="00022CB6" w:rsidRPr="00022CB6">
            <w:rPr>
              <w:noProof/>
            </w:rPr>
            <w:t>(Mervyn Richards, 2013)</w:t>
          </w:r>
          <w:r w:rsidR="00773A68">
            <w:rPr>
              <w:b/>
              <w:bCs/>
              <w:u w:val="single"/>
            </w:rPr>
            <w:fldChar w:fldCharType="end"/>
          </w:r>
        </w:sdtContent>
      </w:sdt>
    </w:p>
    <w:tbl>
      <w:tblPr>
        <w:tblStyle w:val="TableGrid"/>
        <w:tblW w:w="0" w:type="auto"/>
        <w:tblInd w:w="420" w:type="dxa"/>
        <w:tblLook w:val="04A0" w:firstRow="1" w:lastRow="0" w:firstColumn="1" w:lastColumn="0" w:noHBand="0" w:noVBand="1"/>
      </w:tblPr>
      <w:tblGrid>
        <w:gridCol w:w="5046"/>
        <w:gridCol w:w="4990"/>
      </w:tblGrid>
      <w:tr w:rsidR="001D3E50" w14:paraId="4547096A" w14:textId="77777777" w:rsidTr="005102C7">
        <w:tc>
          <w:tcPr>
            <w:tcW w:w="5046" w:type="dxa"/>
          </w:tcPr>
          <w:p w14:paraId="14446FA5" w14:textId="77AEF53D" w:rsidR="001D3E50" w:rsidRPr="001D3E50" w:rsidRDefault="001D3E50" w:rsidP="001D3E50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  <w:rPr>
                <w:b/>
                <w:bCs/>
              </w:rPr>
            </w:pPr>
            <w:r>
              <w:rPr>
                <w:b/>
                <w:bCs/>
              </w:rPr>
              <w:t>Project Name</w:t>
            </w:r>
          </w:p>
        </w:tc>
        <w:tc>
          <w:tcPr>
            <w:tcW w:w="4990" w:type="dxa"/>
          </w:tcPr>
          <w:p w14:paraId="207BB7CD" w14:textId="5A7930F6" w:rsidR="001D3E50" w:rsidRDefault="00A71872" w:rsidP="001D3E50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</w:pPr>
            <w:r>
              <w:t>Ysgol Bae Abertawe</w:t>
            </w:r>
          </w:p>
        </w:tc>
      </w:tr>
      <w:tr w:rsidR="001D3E50" w14:paraId="4066B39E" w14:textId="77777777" w:rsidTr="005102C7">
        <w:tc>
          <w:tcPr>
            <w:tcW w:w="5046" w:type="dxa"/>
          </w:tcPr>
          <w:p w14:paraId="51410E75" w14:textId="3B2A13A7" w:rsidR="001D3E50" w:rsidRPr="001D3E50" w:rsidRDefault="001D3E50" w:rsidP="001D3E50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  <w:rPr>
                <w:b/>
                <w:bCs/>
              </w:rPr>
            </w:pPr>
            <w:r>
              <w:rPr>
                <w:b/>
                <w:bCs/>
              </w:rPr>
              <w:t>Project Address</w:t>
            </w:r>
          </w:p>
        </w:tc>
        <w:tc>
          <w:tcPr>
            <w:tcW w:w="4990" w:type="dxa"/>
          </w:tcPr>
          <w:p w14:paraId="47D48E5F" w14:textId="7B168EEB" w:rsidR="001D3E50" w:rsidRDefault="002230A4" w:rsidP="001D3E50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</w:pPr>
            <w:r>
              <w:t>Swansea Observatory, Maritime Quarter, Swansea, SA1 1YB</w:t>
            </w:r>
          </w:p>
        </w:tc>
      </w:tr>
      <w:tr w:rsidR="001D3E50" w14:paraId="54ED4D06" w14:textId="77777777" w:rsidTr="005102C7">
        <w:tc>
          <w:tcPr>
            <w:tcW w:w="5046" w:type="dxa"/>
          </w:tcPr>
          <w:p w14:paraId="3F059DD3" w14:textId="2108CC3F" w:rsidR="001D3E50" w:rsidRPr="001D3E50" w:rsidRDefault="001D3E50" w:rsidP="001D3E50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  <w:rPr>
                <w:b/>
                <w:bCs/>
              </w:rPr>
            </w:pPr>
            <w:r>
              <w:rPr>
                <w:b/>
                <w:bCs/>
              </w:rPr>
              <w:t>Project Number</w:t>
            </w:r>
          </w:p>
        </w:tc>
        <w:tc>
          <w:tcPr>
            <w:tcW w:w="4990" w:type="dxa"/>
          </w:tcPr>
          <w:p w14:paraId="558470EE" w14:textId="05C6CB32" w:rsidR="001D3E50" w:rsidRDefault="00A71872" w:rsidP="001D3E50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</w:pPr>
            <w:r>
              <w:t>5010</w:t>
            </w:r>
          </w:p>
        </w:tc>
      </w:tr>
      <w:tr w:rsidR="001D3E50" w14:paraId="4781CC04" w14:textId="77777777" w:rsidTr="005102C7">
        <w:tc>
          <w:tcPr>
            <w:tcW w:w="5046" w:type="dxa"/>
          </w:tcPr>
          <w:p w14:paraId="2EB0D4F8" w14:textId="1F214A3F" w:rsidR="001D3E50" w:rsidRPr="001D3E50" w:rsidRDefault="001D3E50" w:rsidP="001D3E50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  <w:rPr>
                <w:b/>
                <w:bCs/>
              </w:rPr>
            </w:pPr>
            <w:r>
              <w:rPr>
                <w:b/>
                <w:bCs/>
              </w:rPr>
              <w:t>Contract Form</w:t>
            </w:r>
          </w:p>
        </w:tc>
        <w:tc>
          <w:tcPr>
            <w:tcW w:w="4990" w:type="dxa"/>
          </w:tcPr>
          <w:p w14:paraId="50E6F640" w14:textId="53263044" w:rsidR="001D3E50" w:rsidRDefault="001D3E50" w:rsidP="001D3E50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</w:pPr>
          </w:p>
        </w:tc>
      </w:tr>
      <w:tr w:rsidR="001D3E50" w14:paraId="623C66BC" w14:textId="77777777" w:rsidTr="005102C7">
        <w:tc>
          <w:tcPr>
            <w:tcW w:w="5046" w:type="dxa"/>
          </w:tcPr>
          <w:p w14:paraId="597C9C54" w14:textId="2CBC08B3" w:rsidR="001D3E50" w:rsidRPr="001D3E50" w:rsidRDefault="001D3E50" w:rsidP="001D3E50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  <w:rPr>
                <w:b/>
                <w:bCs/>
              </w:rPr>
            </w:pPr>
            <w:r w:rsidRPr="001D3E50">
              <w:rPr>
                <w:b/>
                <w:bCs/>
              </w:rPr>
              <w:t>Project Design Start Date</w:t>
            </w:r>
          </w:p>
        </w:tc>
        <w:tc>
          <w:tcPr>
            <w:tcW w:w="4990" w:type="dxa"/>
          </w:tcPr>
          <w:p w14:paraId="1C862B6B" w14:textId="71B7B0FB" w:rsidR="001D3E50" w:rsidRDefault="00C0454E" w:rsidP="001D3E50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</w:pPr>
            <w:r>
              <w:t>30</w:t>
            </w:r>
            <w:r w:rsidRPr="00C0454E">
              <w:rPr>
                <w:vertAlign w:val="superscript"/>
              </w:rPr>
              <w:t>th</w:t>
            </w:r>
            <w:r>
              <w:t xml:space="preserve"> March 2021</w:t>
            </w:r>
          </w:p>
        </w:tc>
      </w:tr>
      <w:tr w:rsidR="001D3E50" w14:paraId="54632B28" w14:textId="77777777" w:rsidTr="005102C7">
        <w:tc>
          <w:tcPr>
            <w:tcW w:w="5046" w:type="dxa"/>
          </w:tcPr>
          <w:p w14:paraId="423E2359" w14:textId="0D7E0A94" w:rsidR="001D3E50" w:rsidRPr="0087361C" w:rsidRDefault="0087361C" w:rsidP="001D3E50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  <w:rPr>
                <w:b/>
                <w:bCs/>
              </w:rPr>
            </w:pPr>
            <w:r w:rsidRPr="0087361C">
              <w:rPr>
                <w:b/>
                <w:bCs/>
              </w:rPr>
              <w:t>Project Construction Start Date</w:t>
            </w:r>
          </w:p>
        </w:tc>
        <w:tc>
          <w:tcPr>
            <w:tcW w:w="4990" w:type="dxa"/>
          </w:tcPr>
          <w:p w14:paraId="64DEDA22" w14:textId="7489603C" w:rsidR="001D3E50" w:rsidRDefault="00C0454E" w:rsidP="001D3E50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</w:pPr>
            <w:r>
              <w:t>June 2021</w:t>
            </w:r>
          </w:p>
        </w:tc>
      </w:tr>
      <w:tr w:rsidR="001D3E50" w14:paraId="437F5B90" w14:textId="77777777" w:rsidTr="005102C7">
        <w:tc>
          <w:tcPr>
            <w:tcW w:w="5046" w:type="dxa"/>
          </w:tcPr>
          <w:p w14:paraId="7B7B9171" w14:textId="37D69CAE" w:rsidR="001D3E50" w:rsidRPr="0087361C" w:rsidRDefault="005102C7" w:rsidP="001D3E50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  <w:rPr>
                <w:b/>
                <w:bCs/>
              </w:rPr>
            </w:pPr>
            <w:r>
              <w:rPr>
                <w:b/>
                <w:bCs/>
              </w:rPr>
              <w:t>Project Completion and Handover Date</w:t>
            </w:r>
          </w:p>
        </w:tc>
        <w:tc>
          <w:tcPr>
            <w:tcW w:w="4990" w:type="dxa"/>
          </w:tcPr>
          <w:p w14:paraId="4E879C2D" w14:textId="2A483E9B" w:rsidR="001D3E50" w:rsidRDefault="00C0454E" w:rsidP="001D3E50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</w:pPr>
            <w:r>
              <w:t>June 2022</w:t>
            </w:r>
          </w:p>
        </w:tc>
      </w:tr>
      <w:tr w:rsidR="005102C7" w14:paraId="78853788" w14:textId="77777777" w:rsidTr="005102C7">
        <w:tc>
          <w:tcPr>
            <w:tcW w:w="5046" w:type="dxa"/>
          </w:tcPr>
          <w:p w14:paraId="58E1E11F" w14:textId="2809F2A8" w:rsidR="005102C7" w:rsidRDefault="005102C7" w:rsidP="005102C7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</w:pPr>
            <w:r>
              <w:rPr>
                <w:b/>
                <w:bCs/>
              </w:rPr>
              <w:t>Project Brief and CDM requirements</w:t>
            </w:r>
          </w:p>
        </w:tc>
        <w:tc>
          <w:tcPr>
            <w:tcW w:w="4990" w:type="dxa"/>
          </w:tcPr>
          <w:p w14:paraId="6C865559" w14:textId="77777777" w:rsidR="005102C7" w:rsidRDefault="005102C7" w:rsidP="005102C7">
            <w:pPr>
              <w:pStyle w:val="ListParagraph"/>
              <w:tabs>
                <w:tab w:val="left" w:pos="3150"/>
              </w:tabs>
              <w:ind w:left="0"/>
              <w:jc w:val="center"/>
              <w:outlineLvl w:val="0"/>
            </w:pPr>
          </w:p>
        </w:tc>
      </w:tr>
    </w:tbl>
    <w:p w14:paraId="2411E8F9" w14:textId="77777777" w:rsidR="00D31D65" w:rsidRPr="00D31D65" w:rsidRDefault="00D31D65" w:rsidP="00D31D65">
      <w:pPr>
        <w:pStyle w:val="ListParagraph"/>
        <w:tabs>
          <w:tab w:val="left" w:pos="3150"/>
        </w:tabs>
        <w:ind w:left="420"/>
        <w:outlineLvl w:val="0"/>
      </w:pPr>
    </w:p>
    <w:p w14:paraId="7C91F199" w14:textId="5E2351A0" w:rsidR="00FA14EB" w:rsidRDefault="00FA14EB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0BFF57AC" w14:textId="5DD30E37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04D53EAF" w14:textId="0C5A9948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0AB707C5" w14:textId="3744BD48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631E31DF" w14:textId="0784A92A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075A65FC" w14:textId="0D3E0D6A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20955BCC" w14:textId="1707EDEE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263F9057" w14:textId="609DDBE5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2309C8B8" w14:textId="7E254CFD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780773D4" w14:textId="70FB529B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749CFB11" w14:textId="5BC049CB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7ADBC590" w14:textId="35C816C5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581E5876" w14:textId="75365A16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412AE40B" w14:textId="33B337A8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7D6AE445" w14:textId="470197FB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233047AF" w14:textId="673486F1" w:rsidR="00D31D65" w:rsidRPr="00E42F6E" w:rsidRDefault="00D31D65" w:rsidP="00FA14EB">
      <w:pPr>
        <w:tabs>
          <w:tab w:val="left" w:pos="3150"/>
        </w:tabs>
        <w:outlineLvl w:val="0"/>
      </w:pPr>
    </w:p>
    <w:p w14:paraId="6529B86B" w14:textId="2FF22D14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78B828F6" w14:textId="3A289626" w:rsidR="00D31D65" w:rsidRDefault="00D31D6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1FAEA34F" w14:textId="77777777" w:rsidR="005A3085" w:rsidRDefault="005A3085" w:rsidP="00FA14EB">
      <w:p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</w:p>
    <w:p w14:paraId="4DABA4C0" w14:textId="5D1C1166" w:rsidR="00E42F6E" w:rsidRPr="00E42F6E" w:rsidRDefault="00B42FBF" w:rsidP="00E42F6E">
      <w:pPr>
        <w:pStyle w:val="ListParagraph"/>
        <w:numPr>
          <w:ilvl w:val="0"/>
          <w:numId w:val="3"/>
        </w:numPr>
        <w:tabs>
          <w:tab w:val="left" w:pos="3150"/>
        </w:tabs>
        <w:outlineLvl w:val="0"/>
      </w:pPr>
      <w:r w:rsidRPr="00E42F6E">
        <w:rPr>
          <w:b/>
          <w:bCs/>
          <w:sz w:val="28"/>
          <w:szCs w:val="28"/>
          <w:u w:val="single"/>
        </w:rPr>
        <w:lastRenderedPageBreak/>
        <w:t xml:space="preserve">– </w:t>
      </w:r>
      <w:r w:rsidR="00E42F6E" w:rsidRPr="00E42F6E">
        <w:rPr>
          <w:b/>
          <w:bCs/>
          <w:sz w:val="28"/>
          <w:szCs w:val="28"/>
          <w:u w:val="single"/>
        </w:rPr>
        <w:t>Management</w:t>
      </w:r>
    </w:p>
    <w:p w14:paraId="2EC783FD" w14:textId="4E53460F" w:rsidR="00435219" w:rsidRDefault="008E6D9A" w:rsidP="00E42F6E">
      <w:pPr>
        <w:pStyle w:val="ListParagraph"/>
        <w:tabs>
          <w:tab w:val="left" w:pos="3150"/>
        </w:tabs>
        <w:ind w:left="420"/>
        <w:outlineLvl w:val="0"/>
      </w:pPr>
      <w:r>
        <w:t>Thi</w:t>
      </w:r>
      <w:r w:rsidR="00875552">
        <w:t xml:space="preserve">s section covers </w:t>
      </w:r>
      <w:r w:rsidR="006D2F0A">
        <w:t xml:space="preserve">roles, responsibilities, </w:t>
      </w:r>
      <w:r w:rsidR="00744975">
        <w:t>authorities,</w:t>
      </w:r>
      <w:r w:rsidR="00814BD2">
        <w:t xml:space="preserve"> </w:t>
      </w:r>
      <w:r w:rsidR="00744975">
        <w:t xml:space="preserve">major project </w:t>
      </w:r>
      <w:proofErr w:type="spellStart"/>
      <w:r w:rsidR="00744975">
        <w:t>milestones</w:t>
      </w:r>
      <w:r w:rsidR="00814BD2">
        <w:t>and</w:t>
      </w:r>
      <w:proofErr w:type="spellEnd"/>
      <w:r w:rsidR="00814BD2">
        <w:t xml:space="preserve"> the requirements of PAS 1192-2</w:t>
      </w:r>
      <w:r w:rsidR="00914CDA">
        <w:t>, 7.2.1 a.</w:t>
      </w:r>
    </w:p>
    <w:p w14:paraId="049BA123" w14:textId="77777777" w:rsidR="00914CDA" w:rsidRDefault="00914CDA" w:rsidP="00E42F6E">
      <w:pPr>
        <w:pStyle w:val="ListParagraph"/>
        <w:tabs>
          <w:tab w:val="left" w:pos="3150"/>
        </w:tabs>
        <w:ind w:left="420"/>
        <w:outlineLvl w:val="0"/>
      </w:pPr>
    </w:p>
    <w:p w14:paraId="15A8B0C1" w14:textId="6CF5075C" w:rsidR="00D31D65" w:rsidRPr="00DF67D3" w:rsidRDefault="00435219" w:rsidP="00435219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u w:val="single"/>
        </w:rPr>
      </w:pPr>
      <w:r w:rsidRPr="00435219">
        <w:rPr>
          <w:b/>
          <w:bCs/>
          <w:sz w:val="28"/>
          <w:szCs w:val="28"/>
          <w:u w:val="single"/>
        </w:rPr>
        <w:t>– Roles, responsibilities, and authorities</w:t>
      </w:r>
    </w:p>
    <w:p w14:paraId="0F2857B3" w14:textId="3C6F6545" w:rsidR="00DF67D3" w:rsidRPr="003246FC" w:rsidRDefault="00914CDA" w:rsidP="00DF67D3">
      <w:pPr>
        <w:pStyle w:val="ListParagraph"/>
        <w:tabs>
          <w:tab w:val="left" w:pos="3150"/>
        </w:tabs>
        <w:ind w:left="1140"/>
        <w:outlineLvl w:val="0"/>
      </w:pPr>
      <w:r w:rsidRPr="003246FC">
        <w:t xml:space="preserve">The purpose of this section is to ensure </w:t>
      </w:r>
      <w:r w:rsidR="00F0522A" w:rsidRPr="003246FC">
        <w:t xml:space="preserve">all </w:t>
      </w:r>
      <w:r w:rsidR="003246FC" w:rsidRPr="003246FC">
        <w:t>personnel</w:t>
      </w:r>
      <w:r w:rsidR="00F0522A" w:rsidRPr="003246FC">
        <w:t xml:space="preserve"> are aware of their specific information </w:t>
      </w:r>
      <w:r w:rsidR="003246FC" w:rsidRPr="003246FC">
        <w:t xml:space="preserve">management </w:t>
      </w:r>
      <w:r w:rsidR="00F0522A" w:rsidRPr="003246FC">
        <w:t>responsibilities</w:t>
      </w:r>
      <w:r w:rsidR="003246FC">
        <w:t>.</w:t>
      </w:r>
      <w:r w:rsidR="0032460E">
        <w:t xml:space="preserve"> </w:t>
      </w:r>
      <w:sdt>
        <w:sdtPr>
          <w:id w:val="-1838765755"/>
          <w:citation/>
        </w:sdtPr>
        <w:sdtEndPr/>
        <w:sdtContent>
          <w:r w:rsidR="0032460E">
            <w:fldChar w:fldCharType="begin"/>
          </w:r>
          <w:r w:rsidR="0032460E">
            <w:instrText xml:space="preserve"> CITATION Mer13 \l 2057 </w:instrText>
          </w:r>
          <w:r w:rsidR="0032460E">
            <w:fldChar w:fldCharType="separate"/>
          </w:r>
          <w:r w:rsidR="00022CB6" w:rsidRPr="00022CB6">
            <w:rPr>
              <w:noProof/>
            </w:rPr>
            <w:t>(Mervyn Richards, 2013)</w:t>
          </w:r>
          <w:r w:rsidR="0032460E">
            <w:fldChar w:fldCharType="end"/>
          </w:r>
        </w:sdtContent>
      </w:sdt>
    </w:p>
    <w:p w14:paraId="698D5A03" w14:textId="088D956B" w:rsidR="00EE19A0" w:rsidRDefault="00EE19A0" w:rsidP="00EE19A0">
      <w:pPr>
        <w:pStyle w:val="ListParagraph"/>
        <w:tabs>
          <w:tab w:val="left" w:pos="3150"/>
        </w:tabs>
        <w:ind w:left="1140"/>
        <w:outlineLvl w:val="0"/>
        <w:rPr>
          <w:b/>
          <w:bCs/>
          <w:u w:val="single"/>
        </w:rPr>
      </w:pPr>
      <w:r>
        <w:rPr>
          <w:b/>
          <w:bCs/>
          <w:u w:val="single"/>
        </w:rPr>
        <w:t xml:space="preserve">Table 2 </w:t>
      </w:r>
      <w:r w:rsidR="00DF67D3">
        <w:rPr>
          <w:b/>
          <w:bCs/>
          <w:u w:val="single"/>
        </w:rPr>
        <w:t>–</w:t>
      </w:r>
      <w:r>
        <w:rPr>
          <w:b/>
          <w:bCs/>
          <w:u w:val="single"/>
        </w:rPr>
        <w:t xml:space="preserve"> </w:t>
      </w:r>
      <w:r w:rsidR="00DF67D3">
        <w:rPr>
          <w:b/>
          <w:bCs/>
          <w:u w:val="single"/>
        </w:rPr>
        <w:t>Roles, Responsibilities, Authorities</w:t>
      </w:r>
    </w:p>
    <w:p w14:paraId="3AA9DE19" w14:textId="2851CFDF" w:rsidR="00814BD2" w:rsidRPr="005C66CD" w:rsidRDefault="005C66CD" w:rsidP="00EE19A0">
      <w:pPr>
        <w:pStyle w:val="ListParagraph"/>
        <w:tabs>
          <w:tab w:val="left" w:pos="3150"/>
        </w:tabs>
        <w:ind w:left="1140"/>
        <w:outlineLvl w:val="0"/>
      </w:pPr>
      <w:r>
        <w:t xml:space="preserve">This table outlines </w:t>
      </w:r>
      <w:r w:rsidR="00DF139F">
        <w:t xml:space="preserve">individuals and their </w:t>
      </w:r>
      <w:r w:rsidR="00150681">
        <w:t xml:space="preserve">role/company undertaking Information Management Responsibilities </w:t>
      </w:r>
      <w:r w:rsidR="009E741E">
        <w:t xml:space="preserve">as outlined in PAS 1192-2 Table 2 </w:t>
      </w:r>
    </w:p>
    <w:p w14:paraId="2DB679F7" w14:textId="6F068E58" w:rsidR="00773A68" w:rsidRDefault="00296F8A" w:rsidP="00EE19A0">
      <w:pPr>
        <w:pStyle w:val="ListParagraph"/>
        <w:tabs>
          <w:tab w:val="left" w:pos="3150"/>
        </w:tabs>
        <w:ind w:left="1140"/>
        <w:outlineLvl w:val="0"/>
        <w:rPr>
          <w:b/>
          <w:bCs/>
          <w:u w:val="single"/>
        </w:rPr>
      </w:pPr>
      <w:sdt>
        <w:sdtPr>
          <w:rPr>
            <w:b/>
            <w:bCs/>
            <w:u w:val="single"/>
          </w:rPr>
          <w:id w:val="992757411"/>
          <w:citation/>
        </w:sdtPr>
        <w:sdtEndPr/>
        <w:sdtContent>
          <w:r w:rsidR="00773A68">
            <w:rPr>
              <w:b/>
              <w:bCs/>
              <w:u w:val="single"/>
            </w:rPr>
            <w:fldChar w:fldCharType="begin"/>
          </w:r>
          <w:r w:rsidR="00773A68">
            <w:rPr>
              <w:b/>
              <w:bCs/>
              <w:u w:val="single"/>
            </w:rPr>
            <w:instrText xml:space="preserve"> CITATION Mer13 \l 2057 </w:instrText>
          </w:r>
          <w:r w:rsidR="00773A68">
            <w:rPr>
              <w:b/>
              <w:bCs/>
              <w:u w:val="single"/>
            </w:rPr>
            <w:fldChar w:fldCharType="separate"/>
          </w:r>
          <w:r w:rsidR="00022CB6" w:rsidRPr="00022CB6">
            <w:rPr>
              <w:noProof/>
            </w:rPr>
            <w:t>(Mervyn Richards, 2013)</w:t>
          </w:r>
          <w:r w:rsidR="00773A68">
            <w:rPr>
              <w:b/>
              <w:bCs/>
              <w:u w:val="single"/>
            </w:rPr>
            <w:fldChar w:fldCharType="end"/>
          </w:r>
        </w:sdtContent>
      </w:sdt>
    </w:p>
    <w:tbl>
      <w:tblPr>
        <w:tblStyle w:val="TableGrid"/>
        <w:tblW w:w="0" w:type="auto"/>
        <w:tblInd w:w="1140" w:type="dxa"/>
        <w:tblLook w:val="04A0" w:firstRow="1" w:lastRow="0" w:firstColumn="1" w:lastColumn="0" w:noHBand="0" w:noVBand="1"/>
      </w:tblPr>
      <w:tblGrid>
        <w:gridCol w:w="3042"/>
        <w:gridCol w:w="2878"/>
        <w:gridCol w:w="3396"/>
      </w:tblGrid>
      <w:tr w:rsidR="008C53BB" w14:paraId="0C6A8A53" w14:textId="77777777" w:rsidTr="005A3085">
        <w:tc>
          <w:tcPr>
            <w:tcW w:w="3042" w:type="dxa"/>
            <w:shd w:val="clear" w:color="auto" w:fill="FFD966" w:themeFill="accent4" w:themeFillTint="99"/>
          </w:tcPr>
          <w:p w14:paraId="0E61B838" w14:textId="3F536E30" w:rsidR="00A855E1" w:rsidRPr="00F14CA4" w:rsidRDefault="00A855E1" w:rsidP="00435219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  <w:u w:val="single"/>
              </w:rPr>
            </w:pPr>
            <w:r w:rsidRPr="00F14CA4">
              <w:rPr>
                <w:b/>
                <w:bCs/>
                <w:u w:val="single"/>
              </w:rPr>
              <w:t>Role/Company</w:t>
            </w:r>
          </w:p>
        </w:tc>
        <w:tc>
          <w:tcPr>
            <w:tcW w:w="2878" w:type="dxa"/>
            <w:shd w:val="clear" w:color="auto" w:fill="FFD966" w:themeFill="accent4" w:themeFillTint="99"/>
          </w:tcPr>
          <w:p w14:paraId="55E4F01E" w14:textId="3D460A81" w:rsidR="00A855E1" w:rsidRPr="00F14CA4" w:rsidRDefault="00A855E1" w:rsidP="00435219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  <w:u w:val="single"/>
              </w:rPr>
            </w:pPr>
            <w:r w:rsidRPr="00F14CA4">
              <w:rPr>
                <w:b/>
                <w:bCs/>
                <w:u w:val="single"/>
              </w:rPr>
              <w:t>Name</w:t>
            </w:r>
          </w:p>
        </w:tc>
        <w:tc>
          <w:tcPr>
            <w:tcW w:w="3396" w:type="dxa"/>
            <w:shd w:val="clear" w:color="auto" w:fill="FFD966" w:themeFill="accent4" w:themeFillTint="99"/>
          </w:tcPr>
          <w:p w14:paraId="4ADC9C71" w14:textId="11E4B0E2" w:rsidR="00A855E1" w:rsidRPr="00F14CA4" w:rsidRDefault="00A855E1" w:rsidP="00435219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  <w:u w:val="single"/>
              </w:rPr>
            </w:pPr>
            <w:r w:rsidRPr="00F14CA4">
              <w:rPr>
                <w:b/>
                <w:bCs/>
                <w:u w:val="single"/>
              </w:rPr>
              <w:t>Email</w:t>
            </w:r>
            <w:r w:rsidR="00B5499C" w:rsidRPr="00F14CA4">
              <w:rPr>
                <w:b/>
                <w:bCs/>
                <w:u w:val="single"/>
              </w:rPr>
              <w:t xml:space="preserve"> and telephone number</w:t>
            </w:r>
          </w:p>
        </w:tc>
      </w:tr>
      <w:tr w:rsidR="008C53BB" w14:paraId="6E78F43D" w14:textId="77777777" w:rsidTr="005A3085">
        <w:tc>
          <w:tcPr>
            <w:tcW w:w="3042" w:type="dxa"/>
          </w:tcPr>
          <w:p w14:paraId="7561B473" w14:textId="2C70542A" w:rsidR="005A3085" w:rsidRDefault="0081513C" w:rsidP="00435219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  <w:p w14:paraId="6E493B83" w14:textId="069AA2BC" w:rsidR="00A855E1" w:rsidRDefault="009B11AF" w:rsidP="00435219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University of Wales Trinity Saint David</w:t>
            </w:r>
          </w:p>
        </w:tc>
        <w:tc>
          <w:tcPr>
            <w:tcW w:w="2878" w:type="dxa"/>
          </w:tcPr>
          <w:p w14:paraId="0A7CF49F" w14:textId="55B2D0C4" w:rsidR="00A855E1" w:rsidRDefault="009B11AF" w:rsidP="00435219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Rhys Ratner</w:t>
            </w:r>
          </w:p>
        </w:tc>
        <w:tc>
          <w:tcPr>
            <w:tcW w:w="3396" w:type="dxa"/>
          </w:tcPr>
          <w:p w14:paraId="1102A0B3" w14:textId="77777777" w:rsidR="00A855E1" w:rsidRDefault="008C53BB" w:rsidP="00435219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0123456789</w:t>
            </w:r>
          </w:p>
          <w:p w14:paraId="27944EF9" w14:textId="662C21B4" w:rsidR="00E222E4" w:rsidRDefault="00296F8A" w:rsidP="00435219">
            <w:pPr>
              <w:pStyle w:val="ListParagraph"/>
              <w:tabs>
                <w:tab w:val="left" w:pos="3150"/>
              </w:tabs>
              <w:ind w:left="0"/>
              <w:outlineLvl w:val="0"/>
            </w:pPr>
            <w:hyperlink r:id="rId11" w:history="1">
              <w:r w:rsidR="00E222E4" w:rsidRPr="001B12C9">
                <w:rPr>
                  <w:rStyle w:val="Hyperlink"/>
                </w:rPr>
                <w:t>1803424@designer.uwtsd.ac.uk</w:t>
              </w:r>
            </w:hyperlink>
          </w:p>
          <w:p w14:paraId="76C13E1E" w14:textId="67FE7325" w:rsidR="00E222E4" w:rsidRDefault="00E222E4" w:rsidP="00435219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</w:tr>
      <w:tr w:rsidR="005A3085" w14:paraId="43F0AF32" w14:textId="77777777" w:rsidTr="005A3085">
        <w:tc>
          <w:tcPr>
            <w:tcW w:w="3042" w:type="dxa"/>
          </w:tcPr>
          <w:p w14:paraId="2A490A95" w14:textId="77777777" w:rsidR="005A3085" w:rsidRDefault="005A3085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Project delivery manager</w:t>
            </w:r>
          </w:p>
          <w:p w14:paraId="313EC55E" w14:textId="7FF2D0B5" w:rsidR="005A3085" w:rsidRDefault="005A3085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University of Wales Trinity Saint David</w:t>
            </w:r>
          </w:p>
        </w:tc>
        <w:tc>
          <w:tcPr>
            <w:tcW w:w="2878" w:type="dxa"/>
          </w:tcPr>
          <w:p w14:paraId="50266EB4" w14:textId="23D22E83" w:rsidR="005A3085" w:rsidRDefault="005A3085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Rhys Ratner</w:t>
            </w:r>
          </w:p>
        </w:tc>
        <w:tc>
          <w:tcPr>
            <w:tcW w:w="3396" w:type="dxa"/>
          </w:tcPr>
          <w:p w14:paraId="514F2357" w14:textId="77777777" w:rsidR="005A3085" w:rsidRDefault="005A3085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0123456789</w:t>
            </w:r>
          </w:p>
          <w:p w14:paraId="4B6EADAF" w14:textId="7F316719" w:rsidR="005A3085" w:rsidRDefault="00296F8A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hyperlink r:id="rId12" w:history="1">
              <w:r w:rsidR="00E222E4" w:rsidRPr="001B12C9">
                <w:rPr>
                  <w:rStyle w:val="Hyperlink"/>
                </w:rPr>
                <w:t>1803424@designer.uwtsd.ac.uk</w:t>
              </w:r>
            </w:hyperlink>
          </w:p>
          <w:p w14:paraId="6D71DB23" w14:textId="5B118D82" w:rsidR="00E222E4" w:rsidRDefault="00E222E4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</w:tr>
      <w:tr w:rsidR="005A3085" w14:paraId="5F70F43D" w14:textId="77777777" w:rsidTr="005A3085">
        <w:tc>
          <w:tcPr>
            <w:tcW w:w="3042" w:type="dxa"/>
          </w:tcPr>
          <w:p w14:paraId="16165A19" w14:textId="77777777" w:rsidR="005A3085" w:rsidRDefault="00CC1EE1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Construction Manager</w:t>
            </w:r>
          </w:p>
          <w:p w14:paraId="28353108" w14:textId="1A384D88" w:rsidR="00CC1EE1" w:rsidRDefault="00CC1EE1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Swansea Construction</w:t>
            </w:r>
          </w:p>
        </w:tc>
        <w:tc>
          <w:tcPr>
            <w:tcW w:w="2878" w:type="dxa"/>
          </w:tcPr>
          <w:p w14:paraId="1BA6D34E" w14:textId="7183BD34" w:rsidR="005A3085" w:rsidRDefault="00E40467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Joe Bloggs</w:t>
            </w:r>
          </w:p>
        </w:tc>
        <w:tc>
          <w:tcPr>
            <w:tcW w:w="3396" w:type="dxa"/>
          </w:tcPr>
          <w:p w14:paraId="3DB07B53" w14:textId="04CA50D6" w:rsidR="005A3085" w:rsidRDefault="00296F8A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hyperlink r:id="rId13" w:history="1">
              <w:r w:rsidR="00E222E4" w:rsidRPr="001B12C9">
                <w:rPr>
                  <w:rStyle w:val="Hyperlink"/>
                </w:rPr>
                <w:t>joebloggs@sconstruction.co.uk</w:t>
              </w:r>
            </w:hyperlink>
          </w:p>
          <w:p w14:paraId="6A05112E" w14:textId="0818E25B" w:rsidR="00E222E4" w:rsidRDefault="00E222E4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</w:tr>
      <w:tr w:rsidR="005A3085" w14:paraId="1B595B78" w14:textId="77777777" w:rsidTr="005A3085">
        <w:tc>
          <w:tcPr>
            <w:tcW w:w="3042" w:type="dxa"/>
          </w:tcPr>
          <w:p w14:paraId="72F21F43" w14:textId="77777777" w:rsidR="005A3085" w:rsidRDefault="008E64AF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Project Information Manager</w:t>
            </w:r>
          </w:p>
          <w:p w14:paraId="037DF725" w14:textId="5039F6E8" w:rsidR="008E64AF" w:rsidRDefault="003D6569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City and County of Swansea</w:t>
            </w:r>
          </w:p>
        </w:tc>
        <w:tc>
          <w:tcPr>
            <w:tcW w:w="2878" w:type="dxa"/>
          </w:tcPr>
          <w:p w14:paraId="127F0216" w14:textId="5A86940F" w:rsidR="005A3085" w:rsidRDefault="004557F6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David Davies</w:t>
            </w:r>
          </w:p>
        </w:tc>
        <w:tc>
          <w:tcPr>
            <w:tcW w:w="3396" w:type="dxa"/>
          </w:tcPr>
          <w:p w14:paraId="3A74B630" w14:textId="7E045C95" w:rsidR="005A3085" w:rsidRDefault="00296F8A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hyperlink r:id="rId14" w:history="1">
              <w:r w:rsidR="00E222E4" w:rsidRPr="001B12C9">
                <w:rPr>
                  <w:rStyle w:val="Hyperlink"/>
                </w:rPr>
                <w:t>D.Davied@CCS.co.uk</w:t>
              </w:r>
            </w:hyperlink>
          </w:p>
          <w:p w14:paraId="2D7FCFF3" w14:textId="0A09F124" w:rsidR="00E222E4" w:rsidRDefault="00E222E4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</w:tr>
      <w:tr w:rsidR="00076BF5" w14:paraId="08272372" w14:textId="77777777" w:rsidTr="005A3085">
        <w:tc>
          <w:tcPr>
            <w:tcW w:w="3042" w:type="dxa"/>
          </w:tcPr>
          <w:p w14:paraId="2CC383C2" w14:textId="77777777" w:rsidR="00076BF5" w:rsidRDefault="00076BF5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Client</w:t>
            </w:r>
          </w:p>
          <w:p w14:paraId="25F31719" w14:textId="79321F56" w:rsidR="00076BF5" w:rsidRDefault="00076BF5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City and County of Swansea</w:t>
            </w:r>
          </w:p>
        </w:tc>
        <w:tc>
          <w:tcPr>
            <w:tcW w:w="2878" w:type="dxa"/>
          </w:tcPr>
          <w:p w14:paraId="79C9EFB9" w14:textId="7FFCFABE" w:rsidR="00076BF5" w:rsidRDefault="00076BF5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Miss E Swan</w:t>
            </w:r>
          </w:p>
        </w:tc>
        <w:tc>
          <w:tcPr>
            <w:tcW w:w="3396" w:type="dxa"/>
          </w:tcPr>
          <w:p w14:paraId="52FE7DA6" w14:textId="2AE9BABE" w:rsidR="00076BF5" w:rsidRDefault="00296F8A" w:rsidP="005A308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hyperlink r:id="rId15" w:history="1">
              <w:r w:rsidR="00E222E4" w:rsidRPr="001B12C9">
                <w:rPr>
                  <w:rStyle w:val="Hyperlink"/>
                </w:rPr>
                <w:t>E.Swan@CCS.co.uk</w:t>
              </w:r>
            </w:hyperlink>
          </w:p>
        </w:tc>
      </w:tr>
    </w:tbl>
    <w:p w14:paraId="4403D5E6" w14:textId="7B10847F" w:rsidR="00435219" w:rsidRDefault="00435219" w:rsidP="00435219">
      <w:pPr>
        <w:pStyle w:val="ListParagraph"/>
        <w:tabs>
          <w:tab w:val="left" w:pos="3150"/>
        </w:tabs>
        <w:ind w:left="1140"/>
        <w:outlineLvl w:val="0"/>
      </w:pPr>
    </w:p>
    <w:p w14:paraId="742BFE50" w14:textId="6FA6787F" w:rsidR="00E71CF1" w:rsidRDefault="001967B4" w:rsidP="00E71CF1">
      <w:pPr>
        <w:pStyle w:val="ListParagraph"/>
        <w:tabs>
          <w:tab w:val="left" w:pos="3150"/>
        </w:tabs>
        <w:ind w:left="1140"/>
        <w:outlineLvl w:val="0"/>
      </w:pPr>
      <w:r>
        <w:t>Table 3 – Employers Representatives</w:t>
      </w:r>
      <w:r w:rsidR="0076359C">
        <w:t xml:space="preserve"> </w:t>
      </w:r>
      <w:sdt>
        <w:sdtPr>
          <w:id w:val="1565534720"/>
          <w:citation/>
        </w:sdtPr>
        <w:sdtEndPr/>
        <w:sdtContent>
          <w:r w:rsidR="0076359C">
            <w:fldChar w:fldCharType="begin"/>
          </w:r>
          <w:r w:rsidR="0076359C">
            <w:instrText xml:space="preserve"> CITATION BIM16 \l 2057 </w:instrText>
          </w:r>
          <w:r w:rsidR="0076359C">
            <w:fldChar w:fldCharType="separate"/>
          </w:r>
          <w:r w:rsidR="00022CB6" w:rsidRPr="00022CB6">
            <w:rPr>
              <w:noProof/>
            </w:rPr>
            <w:t>(BIMblog.house, 2016)</w:t>
          </w:r>
          <w:r w:rsidR="0076359C">
            <w:fldChar w:fldCharType="end"/>
          </w:r>
        </w:sdtContent>
      </w:sdt>
    </w:p>
    <w:tbl>
      <w:tblPr>
        <w:tblStyle w:val="TableGrid"/>
        <w:tblW w:w="0" w:type="auto"/>
        <w:tblInd w:w="1140" w:type="dxa"/>
        <w:tblLook w:val="04A0" w:firstRow="1" w:lastRow="0" w:firstColumn="1" w:lastColumn="0" w:noHBand="0" w:noVBand="1"/>
      </w:tblPr>
      <w:tblGrid>
        <w:gridCol w:w="7360"/>
        <w:gridCol w:w="1956"/>
      </w:tblGrid>
      <w:tr w:rsidR="00CD13AE" w14:paraId="7EDB51E5" w14:textId="77777777" w:rsidTr="00CD13AE">
        <w:tc>
          <w:tcPr>
            <w:tcW w:w="7360" w:type="dxa"/>
            <w:shd w:val="clear" w:color="auto" w:fill="FFD966" w:themeFill="accent4" w:themeFillTint="99"/>
          </w:tcPr>
          <w:p w14:paraId="48626B25" w14:textId="34A4D507" w:rsidR="00CD13AE" w:rsidRPr="006E1943" w:rsidRDefault="006E1943" w:rsidP="00E71CF1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  <w:u w:val="single"/>
              </w:rPr>
            </w:pPr>
            <w:r w:rsidRPr="006E1943">
              <w:rPr>
                <w:b/>
                <w:bCs/>
                <w:u w:val="single"/>
              </w:rPr>
              <w:t>Responsibilities</w:t>
            </w:r>
          </w:p>
        </w:tc>
        <w:tc>
          <w:tcPr>
            <w:tcW w:w="1956" w:type="dxa"/>
            <w:shd w:val="clear" w:color="auto" w:fill="FFD966" w:themeFill="accent4" w:themeFillTint="99"/>
          </w:tcPr>
          <w:p w14:paraId="02B54316" w14:textId="2DAB7167" w:rsidR="00CD13AE" w:rsidRDefault="006E1943" w:rsidP="00E71CF1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Role</w:t>
            </w:r>
          </w:p>
        </w:tc>
      </w:tr>
      <w:tr w:rsidR="00CD13AE" w14:paraId="4B2F07DF" w14:textId="77777777" w:rsidTr="00CD13AE">
        <w:tc>
          <w:tcPr>
            <w:tcW w:w="7360" w:type="dxa"/>
          </w:tcPr>
          <w:p w14:paraId="3EE1B328" w14:textId="1CAADDE7" w:rsidR="00CD13AE" w:rsidRPr="007E7820" w:rsidRDefault="007E7820" w:rsidP="00E71CF1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7E7820">
              <w:t xml:space="preserve">Appointing the </w:t>
            </w:r>
            <w:r w:rsidR="00980FE2">
              <w:t xml:space="preserve">Project </w:t>
            </w:r>
            <w:r w:rsidR="0081513C">
              <w:t>Information Manager</w:t>
            </w:r>
          </w:p>
        </w:tc>
        <w:tc>
          <w:tcPr>
            <w:tcW w:w="1956" w:type="dxa"/>
          </w:tcPr>
          <w:p w14:paraId="73A2E4C3" w14:textId="363CF088" w:rsidR="00CD13AE" w:rsidRPr="0081513C" w:rsidRDefault="0081513C" w:rsidP="00E71CF1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  <w:tr w:rsidR="00CD13AE" w14:paraId="4D554A9B" w14:textId="77777777" w:rsidTr="00CD13AE">
        <w:tc>
          <w:tcPr>
            <w:tcW w:w="7360" w:type="dxa"/>
          </w:tcPr>
          <w:p w14:paraId="664DD9BD" w14:textId="09C2F995" w:rsidR="00CD13AE" w:rsidRPr="00BD6B56" w:rsidRDefault="00BD6B56" w:rsidP="00E71CF1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BD6B56">
              <w:t>Capture Key Decision points</w:t>
            </w:r>
          </w:p>
        </w:tc>
        <w:tc>
          <w:tcPr>
            <w:tcW w:w="1956" w:type="dxa"/>
          </w:tcPr>
          <w:p w14:paraId="53A71ECC" w14:textId="5C6B271D" w:rsidR="00CD13AE" w:rsidRPr="00F8799D" w:rsidRDefault="00BD6B56" w:rsidP="00E71CF1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F8799D">
              <w:t>Client</w:t>
            </w:r>
          </w:p>
        </w:tc>
      </w:tr>
      <w:tr w:rsidR="00CD13AE" w14:paraId="2CEFF97A" w14:textId="77777777" w:rsidTr="00CD13AE">
        <w:tc>
          <w:tcPr>
            <w:tcW w:w="7360" w:type="dxa"/>
          </w:tcPr>
          <w:p w14:paraId="5C1BF59F" w14:textId="3F8EDF50" w:rsidR="00CD13AE" w:rsidRPr="00F8799D" w:rsidRDefault="00F8799D" w:rsidP="00E71CF1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Capture required </w:t>
            </w:r>
            <w:r w:rsidR="00340FDD">
              <w:t xml:space="preserve">Procedures, </w:t>
            </w:r>
            <w:r>
              <w:t>Standards</w:t>
            </w:r>
            <w:r w:rsidR="00340FDD">
              <w:t>,</w:t>
            </w:r>
            <w:r>
              <w:t xml:space="preserve"> and </w:t>
            </w:r>
            <w:r w:rsidR="00340FDD">
              <w:t>Methods</w:t>
            </w:r>
          </w:p>
        </w:tc>
        <w:tc>
          <w:tcPr>
            <w:tcW w:w="1956" w:type="dxa"/>
          </w:tcPr>
          <w:p w14:paraId="37AAC262" w14:textId="553C7D46" w:rsidR="00CD13AE" w:rsidRPr="00B10C6F" w:rsidRDefault="00B10C6F" w:rsidP="00E71CF1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B10C6F">
              <w:t>Client</w:t>
            </w:r>
          </w:p>
        </w:tc>
      </w:tr>
      <w:tr w:rsidR="00CD13AE" w14:paraId="250AE9D7" w14:textId="77777777" w:rsidTr="00CD13AE">
        <w:tc>
          <w:tcPr>
            <w:tcW w:w="7360" w:type="dxa"/>
          </w:tcPr>
          <w:p w14:paraId="0D4288ED" w14:textId="00F5F0DE" w:rsidR="00CD13AE" w:rsidRPr="00340FDD" w:rsidRDefault="00340FDD" w:rsidP="00E71CF1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Produce plain language questions</w:t>
            </w:r>
          </w:p>
        </w:tc>
        <w:tc>
          <w:tcPr>
            <w:tcW w:w="1956" w:type="dxa"/>
          </w:tcPr>
          <w:p w14:paraId="4C8BAA23" w14:textId="730183B3" w:rsidR="00CD13AE" w:rsidRPr="00B10C6F" w:rsidRDefault="00B10C6F" w:rsidP="00E71CF1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</w:rPr>
            </w:pPr>
            <w:r w:rsidRPr="00B10C6F">
              <w:rPr>
                <w:b/>
                <w:bCs/>
              </w:rPr>
              <w:t>Client</w:t>
            </w:r>
          </w:p>
        </w:tc>
      </w:tr>
    </w:tbl>
    <w:p w14:paraId="2D4F7C6A" w14:textId="000C164A" w:rsidR="002C02AC" w:rsidRDefault="0076359C" w:rsidP="006E4250">
      <w:pPr>
        <w:tabs>
          <w:tab w:val="left" w:pos="3150"/>
        </w:tabs>
        <w:ind w:left="720"/>
        <w:outlineLvl w:val="0"/>
      </w:pPr>
      <w:r>
        <w:t xml:space="preserve"> </w:t>
      </w:r>
    </w:p>
    <w:p w14:paraId="14AD7C62" w14:textId="7BA293B6" w:rsidR="006E4250" w:rsidRDefault="006E4250" w:rsidP="006E4250">
      <w:pPr>
        <w:tabs>
          <w:tab w:val="left" w:pos="3150"/>
        </w:tabs>
        <w:ind w:left="720"/>
        <w:outlineLvl w:val="0"/>
      </w:pPr>
      <w:r>
        <w:t xml:space="preserve">Table 4 </w:t>
      </w:r>
      <w:r w:rsidR="00145764">
        <w:t>–</w:t>
      </w:r>
      <w:r>
        <w:t xml:space="preserve"> </w:t>
      </w:r>
      <w:r w:rsidR="00145764">
        <w:t xml:space="preserve">Project Information </w:t>
      </w:r>
      <w:r w:rsidR="00464CB8">
        <w:t>Manager</w:t>
      </w:r>
      <w:r w:rsidR="0076359C">
        <w:t xml:space="preserve"> </w:t>
      </w:r>
      <w:sdt>
        <w:sdtPr>
          <w:id w:val="-1344476745"/>
          <w:citation/>
        </w:sdtPr>
        <w:sdtEndPr/>
        <w:sdtContent>
          <w:r w:rsidR="0076359C">
            <w:fldChar w:fldCharType="begin"/>
          </w:r>
          <w:r w:rsidR="0076359C">
            <w:instrText xml:space="preserve"> CITATION BIM16 \l 2057 </w:instrText>
          </w:r>
          <w:r w:rsidR="0076359C">
            <w:fldChar w:fldCharType="separate"/>
          </w:r>
          <w:r w:rsidR="00022CB6" w:rsidRPr="00022CB6">
            <w:rPr>
              <w:noProof/>
            </w:rPr>
            <w:t>(BIMblog.house, 2016)</w:t>
          </w:r>
          <w:r w:rsidR="0076359C">
            <w:fldChar w:fldCharType="end"/>
          </w:r>
        </w:sdtContent>
      </w:sdt>
    </w:p>
    <w:tbl>
      <w:tblPr>
        <w:tblStyle w:val="TableGrid"/>
        <w:tblW w:w="0" w:type="auto"/>
        <w:tblInd w:w="1140" w:type="dxa"/>
        <w:tblLook w:val="04A0" w:firstRow="1" w:lastRow="0" w:firstColumn="1" w:lastColumn="0" w:noHBand="0" w:noVBand="1"/>
      </w:tblPr>
      <w:tblGrid>
        <w:gridCol w:w="7360"/>
        <w:gridCol w:w="1956"/>
      </w:tblGrid>
      <w:tr w:rsidR="00145764" w14:paraId="4409B6DE" w14:textId="77777777" w:rsidTr="001265E7">
        <w:tc>
          <w:tcPr>
            <w:tcW w:w="7360" w:type="dxa"/>
            <w:shd w:val="clear" w:color="auto" w:fill="FFD966" w:themeFill="accent4" w:themeFillTint="99"/>
          </w:tcPr>
          <w:p w14:paraId="7822C8FD" w14:textId="77777777" w:rsidR="00145764" w:rsidRPr="006E1943" w:rsidRDefault="00145764" w:rsidP="001265E7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  <w:u w:val="single"/>
              </w:rPr>
            </w:pPr>
            <w:r w:rsidRPr="006E1943">
              <w:rPr>
                <w:b/>
                <w:bCs/>
                <w:u w:val="single"/>
              </w:rPr>
              <w:t>Responsibilities</w:t>
            </w:r>
          </w:p>
        </w:tc>
        <w:tc>
          <w:tcPr>
            <w:tcW w:w="1956" w:type="dxa"/>
            <w:shd w:val="clear" w:color="auto" w:fill="FFD966" w:themeFill="accent4" w:themeFillTint="99"/>
          </w:tcPr>
          <w:p w14:paraId="6985909D" w14:textId="77777777" w:rsidR="00145764" w:rsidRDefault="00145764" w:rsidP="001265E7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Role</w:t>
            </w:r>
          </w:p>
        </w:tc>
      </w:tr>
      <w:tr w:rsidR="00145764" w14:paraId="0D05C033" w14:textId="77777777" w:rsidTr="001265E7">
        <w:tc>
          <w:tcPr>
            <w:tcW w:w="7360" w:type="dxa"/>
          </w:tcPr>
          <w:p w14:paraId="43B948B3" w14:textId="3E045890" w:rsidR="00145764" w:rsidRPr="007E7820" w:rsidRDefault="00C447A6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Allowing information exchanges through the CDE</w:t>
            </w:r>
          </w:p>
        </w:tc>
        <w:tc>
          <w:tcPr>
            <w:tcW w:w="1956" w:type="dxa"/>
          </w:tcPr>
          <w:p w14:paraId="3626E401" w14:textId="77777777" w:rsidR="00145764" w:rsidRPr="0081513C" w:rsidRDefault="00145764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  <w:tr w:rsidR="00145764" w14:paraId="0B575A7B" w14:textId="77777777" w:rsidTr="001265E7">
        <w:tc>
          <w:tcPr>
            <w:tcW w:w="7360" w:type="dxa"/>
          </w:tcPr>
          <w:p w14:paraId="30AB2318" w14:textId="05510A19" w:rsidR="00145764" w:rsidRPr="00BD6B56" w:rsidRDefault="007425D2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Accept</w:t>
            </w:r>
            <w:r w:rsidR="005D57C8">
              <w:t xml:space="preserve">/Reject Information Exchange </w:t>
            </w:r>
          </w:p>
        </w:tc>
        <w:tc>
          <w:tcPr>
            <w:tcW w:w="1956" w:type="dxa"/>
          </w:tcPr>
          <w:p w14:paraId="306E1CE5" w14:textId="0F991B2B" w:rsidR="00145764" w:rsidRPr="00F8799D" w:rsidRDefault="00464CB8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  <w:tr w:rsidR="00145764" w14:paraId="7E2E9815" w14:textId="77777777" w:rsidTr="001265E7">
        <w:tc>
          <w:tcPr>
            <w:tcW w:w="7360" w:type="dxa"/>
          </w:tcPr>
          <w:p w14:paraId="3136D9A1" w14:textId="504AFBAF" w:rsidR="00145764" w:rsidRPr="00F8799D" w:rsidRDefault="005060C5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Receive and Maintain Information into the Model</w:t>
            </w:r>
          </w:p>
        </w:tc>
        <w:tc>
          <w:tcPr>
            <w:tcW w:w="1956" w:type="dxa"/>
          </w:tcPr>
          <w:p w14:paraId="2047D121" w14:textId="3693EA26" w:rsidR="00145764" w:rsidRPr="00B10C6F" w:rsidRDefault="00464CB8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  <w:tr w:rsidR="00145764" w14:paraId="72F66F00" w14:textId="77777777" w:rsidTr="001265E7">
        <w:tc>
          <w:tcPr>
            <w:tcW w:w="7360" w:type="dxa"/>
          </w:tcPr>
          <w:p w14:paraId="5C8D4734" w14:textId="689852D8" w:rsidR="00145764" w:rsidRPr="00340FDD" w:rsidRDefault="00043075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Populate the Information Exchange.</w:t>
            </w:r>
          </w:p>
        </w:tc>
        <w:tc>
          <w:tcPr>
            <w:tcW w:w="1956" w:type="dxa"/>
          </w:tcPr>
          <w:p w14:paraId="32F16D2F" w14:textId="567138B7" w:rsidR="00145764" w:rsidRPr="00B10C6F" w:rsidRDefault="00464CB8" w:rsidP="001265E7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</w:rPr>
            </w:pPr>
            <w:r>
              <w:t>Architect</w:t>
            </w:r>
          </w:p>
        </w:tc>
      </w:tr>
      <w:tr w:rsidR="00464CB8" w14:paraId="459EFB92" w14:textId="77777777" w:rsidTr="001265E7">
        <w:tc>
          <w:tcPr>
            <w:tcW w:w="7360" w:type="dxa"/>
          </w:tcPr>
          <w:p w14:paraId="045CBB5B" w14:textId="78DF2599" w:rsidR="00464CB8" w:rsidRDefault="00043075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Allow integration and </w:t>
            </w:r>
            <w:r w:rsidR="006B2124">
              <w:t>control information</w:t>
            </w:r>
          </w:p>
        </w:tc>
        <w:tc>
          <w:tcPr>
            <w:tcW w:w="1956" w:type="dxa"/>
          </w:tcPr>
          <w:p w14:paraId="748C4E26" w14:textId="3D8D5CEF" w:rsidR="00464CB8" w:rsidRDefault="006B2124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</w:tbl>
    <w:p w14:paraId="2C8C5DA7" w14:textId="7333146A" w:rsidR="00145764" w:rsidRDefault="00145764" w:rsidP="006E4250">
      <w:pPr>
        <w:tabs>
          <w:tab w:val="left" w:pos="3150"/>
        </w:tabs>
        <w:ind w:left="720"/>
        <w:outlineLvl w:val="0"/>
      </w:pPr>
    </w:p>
    <w:p w14:paraId="09A30D50" w14:textId="12142EE8" w:rsidR="006B2124" w:rsidRDefault="006B2124" w:rsidP="006E4250">
      <w:pPr>
        <w:tabs>
          <w:tab w:val="left" w:pos="3150"/>
        </w:tabs>
        <w:ind w:left="720"/>
        <w:outlineLvl w:val="0"/>
      </w:pPr>
      <w:r>
        <w:t>Table 5 – Project Delivery Manager</w:t>
      </w:r>
      <w:r w:rsidR="0076359C">
        <w:t xml:space="preserve"> </w:t>
      </w:r>
      <w:sdt>
        <w:sdtPr>
          <w:id w:val="2057898877"/>
          <w:citation/>
        </w:sdtPr>
        <w:sdtEndPr/>
        <w:sdtContent>
          <w:r w:rsidR="0076359C">
            <w:fldChar w:fldCharType="begin"/>
          </w:r>
          <w:r w:rsidR="0076359C">
            <w:instrText xml:space="preserve"> CITATION BIM16 \l 2057 </w:instrText>
          </w:r>
          <w:r w:rsidR="0076359C">
            <w:fldChar w:fldCharType="separate"/>
          </w:r>
          <w:r w:rsidR="00022CB6" w:rsidRPr="00022CB6">
            <w:rPr>
              <w:noProof/>
            </w:rPr>
            <w:t>(BIMblog.house, 2016)</w:t>
          </w:r>
          <w:r w:rsidR="0076359C">
            <w:fldChar w:fldCharType="end"/>
          </w:r>
        </w:sdtContent>
      </w:sdt>
    </w:p>
    <w:tbl>
      <w:tblPr>
        <w:tblStyle w:val="TableGrid"/>
        <w:tblW w:w="0" w:type="auto"/>
        <w:tblInd w:w="1140" w:type="dxa"/>
        <w:tblLook w:val="04A0" w:firstRow="1" w:lastRow="0" w:firstColumn="1" w:lastColumn="0" w:noHBand="0" w:noVBand="1"/>
      </w:tblPr>
      <w:tblGrid>
        <w:gridCol w:w="7360"/>
        <w:gridCol w:w="1956"/>
      </w:tblGrid>
      <w:tr w:rsidR="006B2124" w14:paraId="51E4AF36" w14:textId="77777777" w:rsidTr="001265E7">
        <w:tc>
          <w:tcPr>
            <w:tcW w:w="7360" w:type="dxa"/>
            <w:shd w:val="clear" w:color="auto" w:fill="FFD966" w:themeFill="accent4" w:themeFillTint="99"/>
          </w:tcPr>
          <w:p w14:paraId="1282E542" w14:textId="77777777" w:rsidR="006B2124" w:rsidRPr="006E1943" w:rsidRDefault="006B2124" w:rsidP="001265E7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  <w:u w:val="single"/>
              </w:rPr>
            </w:pPr>
            <w:r w:rsidRPr="006E1943">
              <w:rPr>
                <w:b/>
                <w:bCs/>
                <w:u w:val="single"/>
              </w:rPr>
              <w:t>Responsibilities</w:t>
            </w:r>
          </w:p>
        </w:tc>
        <w:tc>
          <w:tcPr>
            <w:tcW w:w="1956" w:type="dxa"/>
            <w:shd w:val="clear" w:color="auto" w:fill="FFD966" w:themeFill="accent4" w:themeFillTint="99"/>
          </w:tcPr>
          <w:p w14:paraId="42A1BD37" w14:textId="77777777" w:rsidR="006B2124" w:rsidRDefault="006B2124" w:rsidP="001265E7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Role</w:t>
            </w:r>
          </w:p>
        </w:tc>
      </w:tr>
      <w:tr w:rsidR="006B2124" w:rsidRPr="0081513C" w14:paraId="6451700D" w14:textId="77777777" w:rsidTr="001265E7">
        <w:tc>
          <w:tcPr>
            <w:tcW w:w="7360" w:type="dxa"/>
          </w:tcPr>
          <w:p w14:paraId="4D22885A" w14:textId="04B2DD60" w:rsidR="006B2124" w:rsidRPr="007E7820" w:rsidRDefault="00153FFB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Guarantee </w:t>
            </w:r>
            <w:r w:rsidR="00432B3F">
              <w:t>the delivery of information exchanges</w:t>
            </w:r>
          </w:p>
        </w:tc>
        <w:tc>
          <w:tcPr>
            <w:tcW w:w="1956" w:type="dxa"/>
          </w:tcPr>
          <w:p w14:paraId="40D5C773" w14:textId="77777777" w:rsidR="006B2124" w:rsidRPr="0081513C" w:rsidRDefault="006B2124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  <w:tr w:rsidR="006B2124" w:rsidRPr="00F8799D" w14:paraId="10E21876" w14:textId="77777777" w:rsidTr="001265E7">
        <w:tc>
          <w:tcPr>
            <w:tcW w:w="7360" w:type="dxa"/>
          </w:tcPr>
          <w:p w14:paraId="2344846E" w14:textId="77777777" w:rsidR="006B2124" w:rsidRPr="00BD6B56" w:rsidRDefault="006B2124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Accept/Reject Information Exchange </w:t>
            </w:r>
          </w:p>
        </w:tc>
        <w:tc>
          <w:tcPr>
            <w:tcW w:w="1956" w:type="dxa"/>
          </w:tcPr>
          <w:p w14:paraId="16994468" w14:textId="77777777" w:rsidR="006B2124" w:rsidRPr="00F8799D" w:rsidRDefault="006B2124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</w:tbl>
    <w:p w14:paraId="54F9E995" w14:textId="5CE34FB0" w:rsidR="006B2124" w:rsidRDefault="006B2124" w:rsidP="006E4250">
      <w:pPr>
        <w:tabs>
          <w:tab w:val="left" w:pos="3150"/>
        </w:tabs>
        <w:ind w:left="720"/>
        <w:outlineLvl w:val="0"/>
      </w:pPr>
    </w:p>
    <w:p w14:paraId="17750C66" w14:textId="4A1F450B" w:rsidR="00432B3F" w:rsidRDefault="00432B3F" w:rsidP="006E4250">
      <w:pPr>
        <w:tabs>
          <w:tab w:val="left" w:pos="3150"/>
        </w:tabs>
        <w:ind w:left="720"/>
        <w:outlineLvl w:val="0"/>
      </w:pPr>
      <w:r>
        <w:t>Table 6 - Lead Designer/Contractor</w:t>
      </w:r>
      <w:r w:rsidR="0076359C">
        <w:t xml:space="preserve"> </w:t>
      </w:r>
      <w:sdt>
        <w:sdtPr>
          <w:id w:val="1985353129"/>
          <w:citation/>
        </w:sdtPr>
        <w:sdtEndPr/>
        <w:sdtContent>
          <w:r w:rsidR="0076359C">
            <w:fldChar w:fldCharType="begin"/>
          </w:r>
          <w:r w:rsidR="0076359C">
            <w:instrText xml:space="preserve"> CITATION BIM16 \l 2057 </w:instrText>
          </w:r>
          <w:r w:rsidR="0076359C">
            <w:fldChar w:fldCharType="separate"/>
          </w:r>
          <w:r w:rsidR="00022CB6" w:rsidRPr="00022CB6">
            <w:rPr>
              <w:noProof/>
            </w:rPr>
            <w:t>(BIMblog.house, 2016)</w:t>
          </w:r>
          <w:r w:rsidR="0076359C">
            <w:fldChar w:fldCharType="end"/>
          </w:r>
        </w:sdtContent>
      </w:sdt>
    </w:p>
    <w:tbl>
      <w:tblPr>
        <w:tblStyle w:val="TableGrid"/>
        <w:tblW w:w="0" w:type="auto"/>
        <w:tblInd w:w="1140" w:type="dxa"/>
        <w:tblLook w:val="04A0" w:firstRow="1" w:lastRow="0" w:firstColumn="1" w:lastColumn="0" w:noHBand="0" w:noVBand="1"/>
      </w:tblPr>
      <w:tblGrid>
        <w:gridCol w:w="7360"/>
        <w:gridCol w:w="1956"/>
      </w:tblGrid>
      <w:tr w:rsidR="00432B3F" w14:paraId="1E11973A" w14:textId="77777777" w:rsidTr="001265E7">
        <w:tc>
          <w:tcPr>
            <w:tcW w:w="7360" w:type="dxa"/>
            <w:shd w:val="clear" w:color="auto" w:fill="FFD966" w:themeFill="accent4" w:themeFillTint="99"/>
          </w:tcPr>
          <w:p w14:paraId="6AB496A7" w14:textId="77777777" w:rsidR="00432B3F" w:rsidRPr="006E1943" w:rsidRDefault="00432B3F" w:rsidP="001265E7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  <w:u w:val="single"/>
              </w:rPr>
            </w:pPr>
            <w:r w:rsidRPr="006E1943">
              <w:rPr>
                <w:b/>
                <w:bCs/>
                <w:u w:val="single"/>
              </w:rPr>
              <w:lastRenderedPageBreak/>
              <w:t>Responsibilities</w:t>
            </w:r>
          </w:p>
        </w:tc>
        <w:tc>
          <w:tcPr>
            <w:tcW w:w="1956" w:type="dxa"/>
            <w:shd w:val="clear" w:color="auto" w:fill="FFD966" w:themeFill="accent4" w:themeFillTint="99"/>
          </w:tcPr>
          <w:p w14:paraId="2D046E8B" w14:textId="77777777" w:rsidR="00432B3F" w:rsidRDefault="00432B3F" w:rsidP="001265E7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Role</w:t>
            </w:r>
          </w:p>
        </w:tc>
      </w:tr>
      <w:tr w:rsidR="00432B3F" w:rsidRPr="0081513C" w14:paraId="6E9FCDCB" w14:textId="77777777" w:rsidTr="001265E7">
        <w:tc>
          <w:tcPr>
            <w:tcW w:w="7360" w:type="dxa"/>
          </w:tcPr>
          <w:p w14:paraId="23E33F8C" w14:textId="16AC929E" w:rsidR="00432B3F" w:rsidRPr="007E7820" w:rsidRDefault="00C67706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Manage the delivery of all design information</w:t>
            </w:r>
          </w:p>
        </w:tc>
        <w:tc>
          <w:tcPr>
            <w:tcW w:w="1956" w:type="dxa"/>
          </w:tcPr>
          <w:p w14:paraId="6009AF88" w14:textId="77777777" w:rsidR="00432B3F" w:rsidRPr="0081513C" w:rsidRDefault="00432B3F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  <w:tr w:rsidR="00432B3F" w:rsidRPr="00F8799D" w14:paraId="3690999D" w14:textId="77777777" w:rsidTr="001265E7">
        <w:tc>
          <w:tcPr>
            <w:tcW w:w="7360" w:type="dxa"/>
          </w:tcPr>
          <w:p w14:paraId="03A6D957" w14:textId="68E09B7C" w:rsidR="00432B3F" w:rsidRPr="00BD6B56" w:rsidRDefault="00C67706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Coordinate information developments </w:t>
            </w:r>
          </w:p>
        </w:tc>
        <w:tc>
          <w:tcPr>
            <w:tcW w:w="1956" w:type="dxa"/>
          </w:tcPr>
          <w:p w14:paraId="32EC83FF" w14:textId="77777777" w:rsidR="00432B3F" w:rsidRPr="00F8799D" w:rsidRDefault="00432B3F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  <w:tr w:rsidR="00432B3F" w:rsidRPr="00B10C6F" w14:paraId="493FDB79" w14:textId="77777777" w:rsidTr="001265E7">
        <w:tc>
          <w:tcPr>
            <w:tcW w:w="7360" w:type="dxa"/>
          </w:tcPr>
          <w:p w14:paraId="6461FCEA" w14:textId="048BE2A5" w:rsidR="00432B3F" w:rsidRPr="00F8799D" w:rsidRDefault="00C67706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Approve design changes </w:t>
            </w:r>
            <w:r w:rsidR="000733C2">
              <w:t>to resolve clashes</w:t>
            </w:r>
          </w:p>
        </w:tc>
        <w:tc>
          <w:tcPr>
            <w:tcW w:w="1956" w:type="dxa"/>
          </w:tcPr>
          <w:p w14:paraId="1E3097E5" w14:textId="77777777" w:rsidR="00432B3F" w:rsidRPr="00B10C6F" w:rsidRDefault="00432B3F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  <w:tr w:rsidR="00432B3F" w:rsidRPr="00B10C6F" w14:paraId="5069A696" w14:textId="77777777" w:rsidTr="001265E7">
        <w:tc>
          <w:tcPr>
            <w:tcW w:w="7360" w:type="dxa"/>
          </w:tcPr>
          <w:p w14:paraId="31D37C09" w14:textId="6DE5B9F9" w:rsidR="00432B3F" w:rsidRPr="00340FDD" w:rsidRDefault="000733C2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Overall lead </w:t>
            </w:r>
            <w:r w:rsidR="00BF4CAD">
              <w:t xml:space="preserve">for managing configuration </w:t>
            </w:r>
          </w:p>
        </w:tc>
        <w:tc>
          <w:tcPr>
            <w:tcW w:w="1956" w:type="dxa"/>
          </w:tcPr>
          <w:p w14:paraId="194A3F43" w14:textId="77777777" w:rsidR="00432B3F" w:rsidRPr="00B10C6F" w:rsidRDefault="00432B3F" w:rsidP="001265E7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</w:rPr>
            </w:pPr>
            <w:r>
              <w:t>Architect</w:t>
            </w:r>
          </w:p>
        </w:tc>
      </w:tr>
      <w:tr w:rsidR="00432B3F" w14:paraId="4417C74C" w14:textId="77777777" w:rsidTr="009C1A14">
        <w:trPr>
          <w:trHeight w:val="271"/>
        </w:trPr>
        <w:tc>
          <w:tcPr>
            <w:tcW w:w="7360" w:type="dxa"/>
          </w:tcPr>
          <w:p w14:paraId="002899A5" w14:textId="2B363E2E" w:rsidR="00432B3F" w:rsidRDefault="00BF4CAD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Confirm deliverables of the design</w:t>
            </w:r>
          </w:p>
        </w:tc>
        <w:tc>
          <w:tcPr>
            <w:tcW w:w="1956" w:type="dxa"/>
          </w:tcPr>
          <w:p w14:paraId="309AF78E" w14:textId="77777777" w:rsidR="00432B3F" w:rsidRDefault="00432B3F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  <w:tr w:rsidR="00E30E61" w14:paraId="1018C2E7" w14:textId="77777777" w:rsidTr="009C1A14">
        <w:trPr>
          <w:trHeight w:val="271"/>
        </w:trPr>
        <w:tc>
          <w:tcPr>
            <w:tcW w:w="7360" w:type="dxa"/>
          </w:tcPr>
          <w:p w14:paraId="7226CB16" w14:textId="401A9A11" w:rsidR="00E30E61" w:rsidRDefault="00E30E61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Approve and Confirm information for use</w:t>
            </w:r>
          </w:p>
        </w:tc>
        <w:tc>
          <w:tcPr>
            <w:tcW w:w="1956" w:type="dxa"/>
          </w:tcPr>
          <w:p w14:paraId="5549ED13" w14:textId="1629C05C" w:rsidR="00E30E61" w:rsidRDefault="00E30E61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Architect </w:t>
            </w:r>
          </w:p>
        </w:tc>
      </w:tr>
    </w:tbl>
    <w:p w14:paraId="152A85B4" w14:textId="762F8F89" w:rsidR="00432B3F" w:rsidRDefault="00432B3F" w:rsidP="00B928FF">
      <w:pPr>
        <w:tabs>
          <w:tab w:val="left" w:pos="3150"/>
        </w:tabs>
        <w:outlineLvl w:val="0"/>
      </w:pPr>
    </w:p>
    <w:p w14:paraId="19A266E5" w14:textId="3DB374E2" w:rsidR="0067702E" w:rsidRDefault="0067702E" w:rsidP="006E4250">
      <w:pPr>
        <w:tabs>
          <w:tab w:val="left" w:pos="3150"/>
        </w:tabs>
        <w:ind w:left="720"/>
        <w:outlineLvl w:val="0"/>
      </w:pPr>
      <w:r>
        <w:t xml:space="preserve">Table 7 </w:t>
      </w:r>
      <w:r w:rsidR="00B928FF">
        <w:t>–</w:t>
      </w:r>
      <w:r>
        <w:t xml:space="preserve"> </w:t>
      </w:r>
      <w:r w:rsidR="00B928FF">
        <w:t xml:space="preserve">Task Team </w:t>
      </w:r>
      <w:sdt>
        <w:sdtPr>
          <w:id w:val="1748313076"/>
          <w:citation/>
        </w:sdtPr>
        <w:sdtEndPr/>
        <w:sdtContent>
          <w:r w:rsidR="0076359C">
            <w:fldChar w:fldCharType="begin"/>
          </w:r>
          <w:r w:rsidR="0076359C">
            <w:instrText xml:space="preserve"> CITATION BIM16 \l 2057 </w:instrText>
          </w:r>
          <w:r w:rsidR="0076359C">
            <w:fldChar w:fldCharType="separate"/>
          </w:r>
          <w:r w:rsidR="00022CB6" w:rsidRPr="00022CB6">
            <w:rPr>
              <w:noProof/>
            </w:rPr>
            <w:t>(BIMblog.house, 2016)</w:t>
          </w:r>
          <w:r w:rsidR="0076359C">
            <w:fldChar w:fldCharType="end"/>
          </w:r>
        </w:sdtContent>
      </w:sdt>
    </w:p>
    <w:tbl>
      <w:tblPr>
        <w:tblStyle w:val="TableGrid"/>
        <w:tblW w:w="0" w:type="auto"/>
        <w:tblInd w:w="1140" w:type="dxa"/>
        <w:tblLook w:val="04A0" w:firstRow="1" w:lastRow="0" w:firstColumn="1" w:lastColumn="0" w:noHBand="0" w:noVBand="1"/>
      </w:tblPr>
      <w:tblGrid>
        <w:gridCol w:w="7360"/>
        <w:gridCol w:w="1956"/>
      </w:tblGrid>
      <w:tr w:rsidR="00B928FF" w14:paraId="005EB2E5" w14:textId="77777777" w:rsidTr="001265E7">
        <w:tc>
          <w:tcPr>
            <w:tcW w:w="7360" w:type="dxa"/>
            <w:shd w:val="clear" w:color="auto" w:fill="FFD966" w:themeFill="accent4" w:themeFillTint="99"/>
          </w:tcPr>
          <w:p w14:paraId="78F980B0" w14:textId="77777777" w:rsidR="00B928FF" w:rsidRPr="006E1943" w:rsidRDefault="00B928FF" w:rsidP="001265E7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  <w:u w:val="single"/>
              </w:rPr>
            </w:pPr>
            <w:r w:rsidRPr="006E1943">
              <w:rPr>
                <w:b/>
                <w:bCs/>
                <w:u w:val="single"/>
              </w:rPr>
              <w:t>Responsibilities</w:t>
            </w:r>
          </w:p>
        </w:tc>
        <w:tc>
          <w:tcPr>
            <w:tcW w:w="1956" w:type="dxa"/>
            <w:shd w:val="clear" w:color="auto" w:fill="FFD966" w:themeFill="accent4" w:themeFillTint="99"/>
          </w:tcPr>
          <w:p w14:paraId="16CAE277" w14:textId="77777777" w:rsidR="00B928FF" w:rsidRDefault="00B928FF" w:rsidP="001265E7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Role</w:t>
            </w:r>
          </w:p>
        </w:tc>
      </w:tr>
      <w:tr w:rsidR="00B928FF" w:rsidRPr="0081513C" w14:paraId="26B68B52" w14:textId="77777777" w:rsidTr="001265E7">
        <w:tc>
          <w:tcPr>
            <w:tcW w:w="7360" w:type="dxa"/>
          </w:tcPr>
          <w:p w14:paraId="4C01AF7E" w14:textId="57209702" w:rsidR="00B928FF" w:rsidRPr="007E7820" w:rsidRDefault="004C7473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Issue of </w:t>
            </w:r>
            <w:r w:rsidR="00885747">
              <w:t>Approved Information</w:t>
            </w:r>
          </w:p>
        </w:tc>
        <w:tc>
          <w:tcPr>
            <w:tcW w:w="1956" w:type="dxa"/>
          </w:tcPr>
          <w:p w14:paraId="77B6465E" w14:textId="77777777" w:rsidR="00B928FF" w:rsidRPr="0081513C" w:rsidRDefault="00B928FF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  <w:tr w:rsidR="00B928FF" w:rsidRPr="00F8799D" w14:paraId="300B4437" w14:textId="77777777" w:rsidTr="001265E7">
        <w:tc>
          <w:tcPr>
            <w:tcW w:w="7360" w:type="dxa"/>
          </w:tcPr>
          <w:p w14:paraId="440B9657" w14:textId="2EB37116" w:rsidR="00B928FF" w:rsidRPr="00BD6B56" w:rsidRDefault="00885747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Manage the coordination of space for the Task Team</w:t>
            </w:r>
          </w:p>
        </w:tc>
        <w:tc>
          <w:tcPr>
            <w:tcW w:w="1956" w:type="dxa"/>
          </w:tcPr>
          <w:p w14:paraId="0B936160" w14:textId="77777777" w:rsidR="00B928FF" w:rsidRPr="00F8799D" w:rsidRDefault="00B928FF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  <w:tr w:rsidR="00B928FF" w:rsidRPr="00B10C6F" w14:paraId="707AE366" w14:textId="77777777" w:rsidTr="001265E7">
        <w:tc>
          <w:tcPr>
            <w:tcW w:w="7360" w:type="dxa"/>
          </w:tcPr>
          <w:p w14:paraId="3B44CF7E" w14:textId="11DE0E17" w:rsidR="00B928FF" w:rsidRPr="00F8799D" w:rsidRDefault="00C05300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Confirm information is fit for use</w:t>
            </w:r>
          </w:p>
        </w:tc>
        <w:tc>
          <w:tcPr>
            <w:tcW w:w="1956" w:type="dxa"/>
          </w:tcPr>
          <w:p w14:paraId="59D8E29F" w14:textId="77777777" w:rsidR="00B928FF" w:rsidRPr="00B10C6F" w:rsidRDefault="00B928FF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  <w:tr w:rsidR="00B928FF" w:rsidRPr="00B10C6F" w14:paraId="780C8CB4" w14:textId="77777777" w:rsidTr="001265E7">
        <w:tc>
          <w:tcPr>
            <w:tcW w:w="7360" w:type="dxa"/>
          </w:tcPr>
          <w:p w14:paraId="3572A0A3" w14:textId="4DF704B6" w:rsidR="00B928FF" w:rsidRPr="00340FDD" w:rsidRDefault="00C05300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Produce project outputs</w:t>
            </w:r>
          </w:p>
        </w:tc>
        <w:tc>
          <w:tcPr>
            <w:tcW w:w="1956" w:type="dxa"/>
          </w:tcPr>
          <w:p w14:paraId="09896C4D" w14:textId="77777777" w:rsidR="00B928FF" w:rsidRPr="00B10C6F" w:rsidRDefault="00B928FF" w:rsidP="001265E7">
            <w:pPr>
              <w:pStyle w:val="ListParagraph"/>
              <w:tabs>
                <w:tab w:val="left" w:pos="3150"/>
              </w:tabs>
              <w:ind w:left="0"/>
              <w:outlineLvl w:val="0"/>
              <w:rPr>
                <w:b/>
                <w:bCs/>
              </w:rPr>
            </w:pPr>
            <w:r>
              <w:t>Architect</w:t>
            </w:r>
          </w:p>
        </w:tc>
      </w:tr>
      <w:tr w:rsidR="00B928FF" w14:paraId="3AB5D6D4" w14:textId="77777777" w:rsidTr="001265E7">
        <w:trPr>
          <w:trHeight w:val="271"/>
        </w:trPr>
        <w:tc>
          <w:tcPr>
            <w:tcW w:w="7360" w:type="dxa"/>
          </w:tcPr>
          <w:p w14:paraId="147EC137" w14:textId="32BF8D05" w:rsidR="00B928FF" w:rsidRDefault="00F66FF7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Propose solutions for clashes in the design.</w:t>
            </w:r>
          </w:p>
        </w:tc>
        <w:tc>
          <w:tcPr>
            <w:tcW w:w="1956" w:type="dxa"/>
          </w:tcPr>
          <w:p w14:paraId="5DC71D24" w14:textId="77777777" w:rsidR="00B928FF" w:rsidRDefault="00B928FF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  <w:tr w:rsidR="00B928FF" w14:paraId="5AED138A" w14:textId="77777777" w:rsidTr="001265E7">
        <w:trPr>
          <w:trHeight w:val="271"/>
        </w:trPr>
        <w:tc>
          <w:tcPr>
            <w:tcW w:w="7360" w:type="dxa"/>
          </w:tcPr>
          <w:p w14:paraId="6CFF5A4E" w14:textId="1CB357A1" w:rsidR="00B928FF" w:rsidRDefault="00B25B01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Produce design outputs in relation to specific tasks</w:t>
            </w:r>
          </w:p>
        </w:tc>
        <w:tc>
          <w:tcPr>
            <w:tcW w:w="1956" w:type="dxa"/>
          </w:tcPr>
          <w:p w14:paraId="1B3853A1" w14:textId="77777777" w:rsidR="00B928FF" w:rsidRDefault="00B928FF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Architect </w:t>
            </w:r>
          </w:p>
        </w:tc>
      </w:tr>
      <w:tr w:rsidR="00B25B01" w14:paraId="42DF0B05" w14:textId="77777777" w:rsidTr="001265E7">
        <w:trPr>
          <w:trHeight w:val="271"/>
        </w:trPr>
        <w:tc>
          <w:tcPr>
            <w:tcW w:w="7360" w:type="dxa"/>
          </w:tcPr>
          <w:p w14:paraId="2CB9CC6D" w14:textId="60E82622" w:rsidR="00B25B01" w:rsidRDefault="002716D2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Manage the </w:t>
            </w:r>
            <w:r w:rsidR="006B5A80">
              <w:t>production of information in the CDE</w:t>
            </w:r>
          </w:p>
        </w:tc>
        <w:tc>
          <w:tcPr>
            <w:tcW w:w="1956" w:type="dxa"/>
          </w:tcPr>
          <w:p w14:paraId="6EE42EA9" w14:textId="3763EDAE" w:rsidR="00B25B01" w:rsidRDefault="008D0634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  <w:tr w:rsidR="00B25B01" w14:paraId="602D51E8" w14:textId="77777777" w:rsidTr="001265E7">
        <w:trPr>
          <w:trHeight w:val="271"/>
        </w:trPr>
        <w:tc>
          <w:tcPr>
            <w:tcW w:w="7360" w:type="dxa"/>
          </w:tcPr>
          <w:p w14:paraId="1459BB3A" w14:textId="6F52134B" w:rsidR="00B25B01" w:rsidRDefault="008D0634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Direct the information production whilst complying with the SMP</w:t>
            </w:r>
          </w:p>
        </w:tc>
        <w:tc>
          <w:tcPr>
            <w:tcW w:w="1956" w:type="dxa"/>
          </w:tcPr>
          <w:p w14:paraId="51706707" w14:textId="0FA21052" w:rsidR="00B25B01" w:rsidRDefault="008D0634" w:rsidP="001265E7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Architect</w:t>
            </w:r>
          </w:p>
        </w:tc>
      </w:tr>
    </w:tbl>
    <w:p w14:paraId="63533F6F" w14:textId="77777777" w:rsidR="00B928FF" w:rsidRDefault="00B928FF" w:rsidP="00B928FF">
      <w:pPr>
        <w:tabs>
          <w:tab w:val="left" w:pos="3150"/>
        </w:tabs>
        <w:ind w:left="720"/>
        <w:outlineLvl w:val="0"/>
      </w:pPr>
    </w:p>
    <w:p w14:paraId="17BD145F" w14:textId="1238565C" w:rsidR="00D31D65" w:rsidRPr="00340BD0" w:rsidRDefault="00340BD0" w:rsidP="00340BD0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 w:rsidRPr="00340BD0">
        <w:rPr>
          <w:b/>
          <w:bCs/>
          <w:sz w:val="24"/>
          <w:szCs w:val="24"/>
          <w:u w:val="single"/>
        </w:rPr>
        <w:t>– Major Project Milestones</w:t>
      </w:r>
    </w:p>
    <w:p w14:paraId="77300DFC" w14:textId="71F0053B" w:rsidR="00340BD0" w:rsidRDefault="004F0CD3" w:rsidP="00340BD0">
      <w:pPr>
        <w:pStyle w:val="ListParagraph"/>
        <w:tabs>
          <w:tab w:val="left" w:pos="3150"/>
        </w:tabs>
        <w:ind w:left="1140"/>
        <w:outlineLvl w:val="0"/>
      </w:pPr>
      <w:r>
        <w:t>The purpose of this section is to confirm the project milestones.</w:t>
      </w:r>
    </w:p>
    <w:p w14:paraId="2005A8DD" w14:textId="77777777" w:rsidR="004F55FD" w:rsidRDefault="004F55FD" w:rsidP="00340BD0">
      <w:pPr>
        <w:pStyle w:val="ListParagraph"/>
        <w:tabs>
          <w:tab w:val="left" w:pos="3150"/>
        </w:tabs>
        <w:ind w:left="1140"/>
        <w:outlineLvl w:val="0"/>
      </w:pPr>
    </w:p>
    <w:p w14:paraId="297289A7" w14:textId="76929344" w:rsidR="004F0CD3" w:rsidRDefault="004F55FD" w:rsidP="00340BD0">
      <w:pPr>
        <w:pStyle w:val="ListParagraph"/>
        <w:tabs>
          <w:tab w:val="left" w:pos="3150"/>
        </w:tabs>
        <w:ind w:left="1140"/>
        <w:outlineLvl w:val="0"/>
      </w:pPr>
      <w:r>
        <w:t xml:space="preserve">The project Milestones will </w:t>
      </w:r>
      <w:r w:rsidR="0001122B">
        <w:t>be outlined in the MIDP and the construction schedule/programme of works.</w:t>
      </w:r>
      <w:r w:rsidR="0076359C">
        <w:t xml:space="preserve"> </w:t>
      </w:r>
    </w:p>
    <w:p w14:paraId="61C8334F" w14:textId="7AD77643" w:rsidR="009227A3" w:rsidRDefault="009227A3" w:rsidP="00340BD0">
      <w:pPr>
        <w:pStyle w:val="ListParagraph"/>
        <w:tabs>
          <w:tab w:val="left" w:pos="3150"/>
        </w:tabs>
        <w:ind w:left="1140"/>
        <w:outlineLvl w:val="0"/>
      </w:pPr>
    </w:p>
    <w:p w14:paraId="36E0DD61" w14:textId="767D79B8" w:rsidR="00CB3B92" w:rsidRDefault="00ED50A5" w:rsidP="00ED50A5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–</w:t>
      </w:r>
      <w:r w:rsidR="00CB3B92">
        <w:rPr>
          <w:b/>
          <w:bCs/>
          <w:sz w:val="24"/>
          <w:szCs w:val="24"/>
          <w:u w:val="single"/>
        </w:rPr>
        <w:t xml:space="preserve"> </w:t>
      </w:r>
      <w:r>
        <w:rPr>
          <w:b/>
          <w:bCs/>
          <w:sz w:val="24"/>
          <w:szCs w:val="24"/>
          <w:u w:val="single"/>
        </w:rPr>
        <w:t>Deliverable Strategy</w:t>
      </w:r>
    </w:p>
    <w:p w14:paraId="46B387F9" w14:textId="7AB623D0" w:rsidR="00DC6303" w:rsidRDefault="00FE4D18" w:rsidP="00DC6303">
      <w:pPr>
        <w:pStyle w:val="ListParagraph"/>
        <w:tabs>
          <w:tab w:val="left" w:pos="3150"/>
        </w:tabs>
        <w:ind w:left="1140"/>
        <w:outlineLvl w:val="0"/>
      </w:pPr>
      <w:r>
        <w:t xml:space="preserve">This section will outline the deliverables </w:t>
      </w:r>
      <w:r w:rsidR="00346682">
        <w:t>that will be exchanged at the major project milestones.</w:t>
      </w:r>
    </w:p>
    <w:p w14:paraId="3888E3E4" w14:textId="5B5CB549" w:rsidR="00346682" w:rsidRPr="00DC6303" w:rsidRDefault="00346682" w:rsidP="00DC6303">
      <w:pPr>
        <w:pStyle w:val="ListParagraph"/>
        <w:tabs>
          <w:tab w:val="left" w:pos="3150"/>
        </w:tabs>
        <w:ind w:left="1140"/>
        <w:outlineLvl w:val="0"/>
      </w:pPr>
      <w:r>
        <w:t xml:space="preserve">Table 8 </w:t>
      </w:r>
      <w:r w:rsidR="008533A8">
        <w:t>–</w:t>
      </w:r>
      <w:r>
        <w:t xml:space="preserve"> </w:t>
      </w:r>
      <w:r w:rsidR="008533A8">
        <w:t>Deliverable Strategy</w:t>
      </w:r>
      <w:r w:rsidR="0076359C">
        <w:t xml:space="preserve"> </w:t>
      </w:r>
      <w:sdt>
        <w:sdtPr>
          <w:id w:val="1108167309"/>
          <w:citation/>
        </w:sdtPr>
        <w:sdtEndPr/>
        <w:sdtContent>
          <w:r w:rsidR="0076359C">
            <w:fldChar w:fldCharType="begin"/>
          </w:r>
          <w:r w:rsidR="0076359C">
            <w:instrText xml:space="preserve"> CITATION BIM16 \l 2057 </w:instrText>
          </w:r>
          <w:r w:rsidR="0076359C">
            <w:fldChar w:fldCharType="separate"/>
          </w:r>
          <w:r w:rsidR="00022CB6" w:rsidRPr="00022CB6">
            <w:rPr>
              <w:noProof/>
            </w:rPr>
            <w:t>(BIMblog.house, 2016)</w:t>
          </w:r>
          <w:r w:rsidR="0076359C">
            <w:fldChar w:fldCharType="end"/>
          </w:r>
        </w:sdtContent>
      </w:sdt>
    </w:p>
    <w:tbl>
      <w:tblPr>
        <w:tblStyle w:val="TableGrid"/>
        <w:tblW w:w="0" w:type="auto"/>
        <w:tblInd w:w="1140" w:type="dxa"/>
        <w:tblLook w:val="04A0" w:firstRow="1" w:lastRow="0" w:firstColumn="1" w:lastColumn="0" w:noHBand="0" w:noVBand="1"/>
      </w:tblPr>
      <w:tblGrid>
        <w:gridCol w:w="3158"/>
        <w:gridCol w:w="3067"/>
        <w:gridCol w:w="3091"/>
      </w:tblGrid>
      <w:tr w:rsidR="001442F3" w14:paraId="18A83BA0" w14:textId="77777777" w:rsidTr="000C6AF5">
        <w:tc>
          <w:tcPr>
            <w:tcW w:w="3485" w:type="dxa"/>
            <w:shd w:val="clear" w:color="auto" w:fill="FFD966" w:themeFill="accent4" w:themeFillTint="99"/>
          </w:tcPr>
          <w:p w14:paraId="73036A19" w14:textId="77777777" w:rsidR="000C6AF5" w:rsidRDefault="000C6AF5" w:rsidP="00ED50A5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3485" w:type="dxa"/>
            <w:shd w:val="clear" w:color="auto" w:fill="FFD966" w:themeFill="accent4" w:themeFillTint="99"/>
          </w:tcPr>
          <w:p w14:paraId="650A4195" w14:textId="1893C19A" w:rsidR="000C6AF5" w:rsidRDefault="000C6AF5" w:rsidP="00ED50A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Brief and Planning</w:t>
            </w:r>
          </w:p>
        </w:tc>
        <w:tc>
          <w:tcPr>
            <w:tcW w:w="3486" w:type="dxa"/>
            <w:shd w:val="clear" w:color="auto" w:fill="FFD966" w:themeFill="accent4" w:themeFillTint="99"/>
          </w:tcPr>
          <w:p w14:paraId="5582DEBF" w14:textId="1D3B5EBE" w:rsidR="000C6AF5" w:rsidRDefault="000C6AF5" w:rsidP="00ED50A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Model Generation</w:t>
            </w:r>
          </w:p>
        </w:tc>
      </w:tr>
      <w:tr w:rsidR="001442F3" w14:paraId="2A84FBE7" w14:textId="77777777" w:rsidTr="000C6AF5">
        <w:tc>
          <w:tcPr>
            <w:tcW w:w="3485" w:type="dxa"/>
          </w:tcPr>
          <w:p w14:paraId="090434BB" w14:textId="6541406A" w:rsidR="000C6AF5" w:rsidRDefault="001442F3" w:rsidP="00ED50A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Graphic Models</w:t>
            </w:r>
          </w:p>
        </w:tc>
        <w:tc>
          <w:tcPr>
            <w:tcW w:w="3485" w:type="dxa"/>
          </w:tcPr>
          <w:p w14:paraId="0167A7FA" w14:textId="77777777" w:rsidR="000C6AF5" w:rsidRDefault="000C6AF5" w:rsidP="00ED50A5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3486" w:type="dxa"/>
          </w:tcPr>
          <w:p w14:paraId="00A3E496" w14:textId="293291F1" w:rsidR="000C6AF5" w:rsidRDefault="001442F3" w:rsidP="00ED50A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IFC Model</w:t>
            </w:r>
          </w:p>
        </w:tc>
      </w:tr>
      <w:tr w:rsidR="001442F3" w14:paraId="38A417E8" w14:textId="77777777" w:rsidTr="000C6AF5">
        <w:tc>
          <w:tcPr>
            <w:tcW w:w="3485" w:type="dxa"/>
          </w:tcPr>
          <w:p w14:paraId="4AC08EBD" w14:textId="2485B072" w:rsidR="000C6AF5" w:rsidRDefault="001442F3" w:rsidP="00ED50A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Non-Graphic Data</w:t>
            </w:r>
          </w:p>
        </w:tc>
        <w:tc>
          <w:tcPr>
            <w:tcW w:w="3485" w:type="dxa"/>
          </w:tcPr>
          <w:p w14:paraId="5830D498" w14:textId="77777777" w:rsidR="000C6AF5" w:rsidRDefault="000C6AF5" w:rsidP="00ED50A5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3486" w:type="dxa"/>
          </w:tcPr>
          <w:p w14:paraId="6458AAFA" w14:textId="43FE0CB3" w:rsidR="000C6AF5" w:rsidRDefault="001442F3" w:rsidP="00ED50A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proofErr w:type="spellStart"/>
            <w:r>
              <w:t>COBie</w:t>
            </w:r>
            <w:proofErr w:type="spellEnd"/>
          </w:p>
        </w:tc>
      </w:tr>
      <w:tr w:rsidR="001442F3" w14:paraId="3030F092" w14:textId="77777777" w:rsidTr="000C6AF5">
        <w:tc>
          <w:tcPr>
            <w:tcW w:w="3485" w:type="dxa"/>
          </w:tcPr>
          <w:p w14:paraId="7A7ECB26" w14:textId="6BA35BAA" w:rsidR="001442F3" w:rsidRDefault="001442F3" w:rsidP="00ED50A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Documentation</w:t>
            </w:r>
          </w:p>
        </w:tc>
        <w:tc>
          <w:tcPr>
            <w:tcW w:w="3485" w:type="dxa"/>
          </w:tcPr>
          <w:p w14:paraId="6D44611F" w14:textId="5E22C21B" w:rsidR="001442F3" w:rsidRDefault="00DC6303" w:rsidP="00ED50A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BIM </w:t>
            </w:r>
            <w:proofErr w:type="spellStart"/>
            <w:r>
              <w:t>Execurion</w:t>
            </w:r>
            <w:proofErr w:type="spellEnd"/>
            <w:r>
              <w:t xml:space="preserve"> Plan</w:t>
            </w:r>
          </w:p>
        </w:tc>
        <w:tc>
          <w:tcPr>
            <w:tcW w:w="3486" w:type="dxa"/>
          </w:tcPr>
          <w:p w14:paraId="734EC6E3" w14:textId="240C5430" w:rsidR="001442F3" w:rsidRDefault="001442F3" w:rsidP="00ED50A5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Site Plans</w:t>
            </w:r>
            <w:r w:rsidR="005F303A">
              <w:t xml:space="preserve">, Floor Plans, Elevations, Sections, Window schedule, door schedule </w:t>
            </w:r>
          </w:p>
        </w:tc>
      </w:tr>
    </w:tbl>
    <w:p w14:paraId="4542F0E0" w14:textId="07B1D331" w:rsidR="008533A8" w:rsidRDefault="008533A8" w:rsidP="008533A8">
      <w:pPr>
        <w:tabs>
          <w:tab w:val="left" w:pos="3150"/>
        </w:tabs>
        <w:outlineLvl w:val="0"/>
      </w:pPr>
    </w:p>
    <w:p w14:paraId="4BFFA098" w14:textId="7EA0DBD3" w:rsidR="008533A8" w:rsidRPr="008533A8" w:rsidRDefault="008533A8" w:rsidP="008533A8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 w:rsidRPr="008533A8">
        <w:rPr>
          <w:b/>
          <w:bCs/>
          <w:sz w:val="24"/>
          <w:szCs w:val="24"/>
          <w:u w:val="single"/>
        </w:rPr>
        <w:t>– Survey Strategy</w:t>
      </w:r>
    </w:p>
    <w:p w14:paraId="4A88D6AF" w14:textId="3ACEBF87" w:rsidR="008533A8" w:rsidRDefault="00D262AE" w:rsidP="008533A8">
      <w:pPr>
        <w:pStyle w:val="ListParagraph"/>
        <w:tabs>
          <w:tab w:val="left" w:pos="3150"/>
        </w:tabs>
        <w:ind w:left="1140"/>
        <w:outlineLvl w:val="0"/>
      </w:pPr>
      <w:r>
        <w:t xml:space="preserve">This Section </w:t>
      </w:r>
      <w:r w:rsidR="00355BD0">
        <w:t>defines and outlines how survey information will be exchanged/received.</w:t>
      </w:r>
    </w:p>
    <w:p w14:paraId="28967616" w14:textId="77777777" w:rsidR="003654E2" w:rsidRDefault="003654E2" w:rsidP="008533A8">
      <w:pPr>
        <w:pStyle w:val="ListParagraph"/>
        <w:tabs>
          <w:tab w:val="left" w:pos="3150"/>
        </w:tabs>
        <w:ind w:left="1140"/>
        <w:outlineLvl w:val="0"/>
      </w:pPr>
    </w:p>
    <w:p w14:paraId="24F183BE" w14:textId="3F600C1F" w:rsidR="00E17288" w:rsidRDefault="00E17288" w:rsidP="008533A8">
      <w:pPr>
        <w:pStyle w:val="ListParagraph"/>
        <w:tabs>
          <w:tab w:val="left" w:pos="3150"/>
        </w:tabs>
        <w:ind w:left="1140"/>
        <w:outlineLvl w:val="0"/>
      </w:pPr>
      <w:r>
        <w:t xml:space="preserve">The table below </w:t>
      </w:r>
      <w:r w:rsidR="003654E2">
        <w:t>shows surveys to be undertaken throughout the project.</w:t>
      </w:r>
    </w:p>
    <w:p w14:paraId="62BDDFF8" w14:textId="0EFFB3A6" w:rsidR="003005D0" w:rsidRDefault="003005D0" w:rsidP="008533A8">
      <w:pPr>
        <w:pStyle w:val="ListParagraph"/>
        <w:tabs>
          <w:tab w:val="left" w:pos="3150"/>
        </w:tabs>
        <w:ind w:left="1140"/>
        <w:outlineLvl w:val="0"/>
      </w:pPr>
      <w:r>
        <w:t xml:space="preserve">Table 9 </w:t>
      </w:r>
      <w:r w:rsidR="00210528">
        <w:t>–</w:t>
      </w:r>
      <w:r>
        <w:t xml:space="preserve"> </w:t>
      </w:r>
      <w:r w:rsidR="00210528">
        <w:t>Survey Strategy</w:t>
      </w:r>
      <w:r w:rsidR="0076359C">
        <w:t xml:space="preserve"> </w:t>
      </w:r>
      <w:sdt>
        <w:sdtPr>
          <w:id w:val="-1163007342"/>
          <w:citation/>
        </w:sdtPr>
        <w:sdtEndPr/>
        <w:sdtContent>
          <w:r w:rsidR="0076359C">
            <w:fldChar w:fldCharType="begin"/>
          </w:r>
          <w:r w:rsidR="0076359C">
            <w:instrText xml:space="preserve"> CITATION BIM16 \l 2057 </w:instrText>
          </w:r>
          <w:r w:rsidR="0076359C">
            <w:fldChar w:fldCharType="separate"/>
          </w:r>
          <w:r w:rsidR="00022CB6" w:rsidRPr="00022CB6">
            <w:rPr>
              <w:noProof/>
            </w:rPr>
            <w:t>(BIMblog.house, 2016)</w:t>
          </w:r>
          <w:r w:rsidR="0076359C">
            <w:fldChar w:fldCharType="end"/>
          </w:r>
        </w:sdtContent>
      </w:sdt>
    </w:p>
    <w:tbl>
      <w:tblPr>
        <w:tblStyle w:val="TableGrid"/>
        <w:tblW w:w="0" w:type="auto"/>
        <w:tblInd w:w="1140" w:type="dxa"/>
        <w:tblLook w:val="04A0" w:firstRow="1" w:lastRow="0" w:firstColumn="1" w:lastColumn="0" w:noHBand="0" w:noVBand="1"/>
      </w:tblPr>
      <w:tblGrid>
        <w:gridCol w:w="3079"/>
        <w:gridCol w:w="3038"/>
        <w:gridCol w:w="3199"/>
      </w:tblGrid>
      <w:tr w:rsidR="00355BD0" w14:paraId="0F8066D3" w14:textId="77777777" w:rsidTr="00CF71B7">
        <w:tc>
          <w:tcPr>
            <w:tcW w:w="3079" w:type="dxa"/>
            <w:shd w:val="clear" w:color="auto" w:fill="FFD966" w:themeFill="accent4" w:themeFillTint="99"/>
          </w:tcPr>
          <w:p w14:paraId="5131F4E9" w14:textId="7FDF37C7" w:rsidR="00355BD0" w:rsidRDefault="00355BD0" w:rsidP="008533A8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Survey Purpose</w:t>
            </w:r>
          </w:p>
        </w:tc>
        <w:tc>
          <w:tcPr>
            <w:tcW w:w="3038" w:type="dxa"/>
            <w:shd w:val="clear" w:color="auto" w:fill="FFD966" w:themeFill="accent4" w:themeFillTint="99"/>
          </w:tcPr>
          <w:p w14:paraId="048D7CA5" w14:textId="7E1DA463" w:rsidR="00355BD0" w:rsidRDefault="00355BD0" w:rsidP="008533A8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Delivery Format </w:t>
            </w:r>
          </w:p>
        </w:tc>
        <w:tc>
          <w:tcPr>
            <w:tcW w:w="3199" w:type="dxa"/>
            <w:shd w:val="clear" w:color="auto" w:fill="FFD966" w:themeFill="accent4" w:themeFillTint="99"/>
          </w:tcPr>
          <w:p w14:paraId="42F36BEE" w14:textId="601BCDCB" w:rsidR="00355BD0" w:rsidRDefault="00355BD0" w:rsidP="008533A8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Details, Notes:</w:t>
            </w:r>
          </w:p>
        </w:tc>
      </w:tr>
      <w:tr w:rsidR="00355BD0" w14:paraId="6FC0E5E7" w14:textId="77777777" w:rsidTr="00CF71B7">
        <w:tc>
          <w:tcPr>
            <w:tcW w:w="3079" w:type="dxa"/>
          </w:tcPr>
          <w:p w14:paraId="4BF56C91" w14:textId="586D41E6" w:rsidR="00355BD0" w:rsidRDefault="00355BD0" w:rsidP="008533A8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Contractor OGL Survey</w:t>
            </w:r>
          </w:p>
        </w:tc>
        <w:tc>
          <w:tcPr>
            <w:tcW w:w="3038" w:type="dxa"/>
          </w:tcPr>
          <w:p w14:paraId="2152CE32" w14:textId="7F0D1906" w:rsidR="00355BD0" w:rsidRDefault="00355BD0" w:rsidP="008533A8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DWG</w:t>
            </w:r>
          </w:p>
        </w:tc>
        <w:tc>
          <w:tcPr>
            <w:tcW w:w="3199" w:type="dxa"/>
          </w:tcPr>
          <w:p w14:paraId="00BD0DA3" w14:textId="0CA39AF6" w:rsidR="00355BD0" w:rsidRDefault="00355BD0" w:rsidP="008533A8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Confirm Levels/boundaries</w:t>
            </w:r>
          </w:p>
        </w:tc>
      </w:tr>
      <w:tr w:rsidR="00355BD0" w14:paraId="18077D67" w14:textId="77777777" w:rsidTr="00CF71B7">
        <w:tc>
          <w:tcPr>
            <w:tcW w:w="3079" w:type="dxa"/>
          </w:tcPr>
          <w:p w14:paraId="5640B7E5" w14:textId="103BC3ED" w:rsidR="00355BD0" w:rsidRDefault="00355BD0" w:rsidP="008533A8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Monthly cost measure survey</w:t>
            </w:r>
          </w:p>
        </w:tc>
        <w:tc>
          <w:tcPr>
            <w:tcW w:w="3038" w:type="dxa"/>
          </w:tcPr>
          <w:p w14:paraId="0BDB9DA4" w14:textId="684CED43" w:rsidR="00355BD0" w:rsidRDefault="00355BD0" w:rsidP="008533A8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DWG</w:t>
            </w:r>
          </w:p>
        </w:tc>
        <w:tc>
          <w:tcPr>
            <w:tcW w:w="3199" w:type="dxa"/>
          </w:tcPr>
          <w:p w14:paraId="033B6111" w14:textId="66AD90F0" w:rsidR="00355BD0" w:rsidRDefault="00355BD0" w:rsidP="008533A8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Assist with </w:t>
            </w:r>
            <w:r w:rsidR="008F04C8">
              <w:t>tracking progress and cost.</w:t>
            </w:r>
          </w:p>
        </w:tc>
      </w:tr>
      <w:tr w:rsidR="00355BD0" w14:paraId="22C7C526" w14:textId="77777777" w:rsidTr="00CF71B7">
        <w:tc>
          <w:tcPr>
            <w:tcW w:w="3079" w:type="dxa"/>
          </w:tcPr>
          <w:p w14:paraId="313478E2" w14:textId="0366E52C" w:rsidR="00355BD0" w:rsidRDefault="00355BD0" w:rsidP="008533A8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As Built Survey</w:t>
            </w:r>
          </w:p>
        </w:tc>
        <w:tc>
          <w:tcPr>
            <w:tcW w:w="3038" w:type="dxa"/>
          </w:tcPr>
          <w:p w14:paraId="450E3AA9" w14:textId="3DEAC73A" w:rsidR="00355BD0" w:rsidRDefault="00355BD0" w:rsidP="008533A8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DWG</w:t>
            </w:r>
          </w:p>
        </w:tc>
        <w:tc>
          <w:tcPr>
            <w:tcW w:w="3199" w:type="dxa"/>
          </w:tcPr>
          <w:p w14:paraId="4DED46F3" w14:textId="37C2BA6F" w:rsidR="00355BD0" w:rsidRDefault="00E17288" w:rsidP="008533A8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C</w:t>
            </w:r>
            <w:r w:rsidR="008F04C8">
              <w:t>r</w:t>
            </w:r>
            <w:r>
              <w:t>oss reference with the design to check accuracy.</w:t>
            </w:r>
          </w:p>
        </w:tc>
      </w:tr>
    </w:tbl>
    <w:p w14:paraId="41F24203" w14:textId="77777777" w:rsidR="00CF71B7" w:rsidRDefault="00CF71B7" w:rsidP="00CF71B7">
      <w:pPr>
        <w:pStyle w:val="ListParagraph"/>
        <w:tabs>
          <w:tab w:val="left" w:pos="3150"/>
        </w:tabs>
        <w:ind w:left="1140"/>
        <w:outlineLvl w:val="0"/>
        <w:rPr>
          <w:b/>
          <w:bCs/>
          <w:sz w:val="28"/>
          <w:szCs w:val="28"/>
          <w:u w:val="single"/>
        </w:rPr>
      </w:pPr>
    </w:p>
    <w:p w14:paraId="5DAC249F" w14:textId="6B65F844" w:rsidR="00CB3B92" w:rsidRPr="00CF71B7" w:rsidRDefault="00CF71B7" w:rsidP="00CF71B7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8"/>
          <w:szCs w:val="28"/>
          <w:u w:val="single"/>
        </w:rPr>
      </w:pPr>
      <w:r w:rsidRPr="00CF71B7">
        <w:rPr>
          <w:b/>
          <w:bCs/>
          <w:sz w:val="28"/>
          <w:szCs w:val="28"/>
          <w:u w:val="single"/>
        </w:rPr>
        <w:lastRenderedPageBreak/>
        <w:t xml:space="preserve">– Existing Data </w:t>
      </w:r>
    </w:p>
    <w:p w14:paraId="492B357A" w14:textId="11867A5C" w:rsidR="00CF71B7" w:rsidRDefault="00793CB1" w:rsidP="00CF71B7">
      <w:pPr>
        <w:pStyle w:val="ListParagraph"/>
        <w:tabs>
          <w:tab w:val="left" w:pos="3150"/>
        </w:tabs>
        <w:ind w:left="1140"/>
        <w:outlineLvl w:val="0"/>
        <w:rPr>
          <w:sz w:val="24"/>
          <w:szCs w:val="24"/>
        </w:rPr>
      </w:pPr>
      <w:r w:rsidRPr="00913256">
        <w:rPr>
          <w:sz w:val="24"/>
          <w:szCs w:val="24"/>
        </w:rPr>
        <w:t>This section</w:t>
      </w:r>
      <w:r w:rsidR="00913256" w:rsidRPr="00913256">
        <w:rPr>
          <w:sz w:val="24"/>
          <w:szCs w:val="24"/>
        </w:rPr>
        <w:t xml:space="preserve"> is to outline the available existing asset data.</w:t>
      </w:r>
    </w:p>
    <w:p w14:paraId="6F10C408" w14:textId="713D51FA" w:rsidR="00913256" w:rsidRDefault="00913256" w:rsidP="00CF71B7">
      <w:pPr>
        <w:pStyle w:val="ListParagraph"/>
        <w:tabs>
          <w:tab w:val="left" w:pos="3150"/>
        </w:tabs>
        <w:ind w:left="1140"/>
        <w:outlineLvl w:val="0"/>
        <w:rPr>
          <w:sz w:val="24"/>
          <w:szCs w:val="24"/>
        </w:rPr>
      </w:pPr>
    </w:p>
    <w:p w14:paraId="587ED363" w14:textId="66385BB9" w:rsidR="00913256" w:rsidRDefault="00CC3F6E" w:rsidP="00CF71B7">
      <w:pPr>
        <w:pStyle w:val="ListParagraph"/>
        <w:tabs>
          <w:tab w:val="left" w:pos="3150"/>
        </w:tabs>
        <w:ind w:left="1140"/>
        <w:outlineLvl w:val="0"/>
        <w:rPr>
          <w:sz w:val="24"/>
          <w:szCs w:val="24"/>
        </w:rPr>
      </w:pPr>
      <w:r>
        <w:rPr>
          <w:sz w:val="24"/>
          <w:szCs w:val="24"/>
        </w:rPr>
        <w:t>Several</w:t>
      </w:r>
      <w:r w:rsidR="00A46164">
        <w:rPr>
          <w:sz w:val="24"/>
          <w:szCs w:val="24"/>
        </w:rPr>
        <w:t xml:space="preserve"> surveys and tests have been carried out to establish </w:t>
      </w:r>
      <w:r>
        <w:rPr>
          <w:sz w:val="24"/>
          <w:szCs w:val="24"/>
        </w:rPr>
        <w:t>OG data assets.</w:t>
      </w:r>
    </w:p>
    <w:p w14:paraId="1B23BA07" w14:textId="5C7CD95F" w:rsidR="00CC3F6E" w:rsidRPr="00F90BEA" w:rsidRDefault="00F90BEA" w:rsidP="00F90BEA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 w:rsidRPr="00F90BEA">
        <w:rPr>
          <w:b/>
          <w:bCs/>
          <w:sz w:val="24"/>
          <w:szCs w:val="24"/>
          <w:u w:val="single"/>
        </w:rPr>
        <w:t>–</w:t>
      </w:r>
      <w:r w:rsidR="00CC3F6E" w:rsidRPr="00F90BEA">
        <w:rPr>
          <w:b/>
          <w:bCs/>
          <w:sz w:val="24"/>
          <w:szCs w:val="24"/>
          <w:u w:val="single"/>
        </w:rPr>
        <w:t xml:space="preserve"> </w:t>
      </w:r>
      <w:r w:rsidRPr="00F90BEA">
        <w:rPr>
          <w:b/>
          <w:bCs/>
          <w:sz w:val="24"/>
          <w:szCs w:val="24"/>
          <w:u w:val="single"/>
        </w:rPr>
        <w:t>Information Approval</w:t>
      </w:r>
    </w:p>
    <w:p w14:paraId="0CB11FBB" w14:textId="721BBF14" w:rsidR="000D685A" w:rsidRDefault="00A55C04" w:rsidP="002B604C">
      <w:pPr>
        <w:pStyle w:val="ListParagraph"/>
        <w:tabs>
          <w:tab w:val="left" w:pos="3150"/>
        </w:tabs>
        <w:ind w:left="1140"/>
        <w:outlineLvl w:val="0"/>
      </w:pPr>
      <w:r>
        <w:t>This section is to provide c</w:t>
      </w:r>
      <w:r w:rsidR="000D685A">
        <w:t>onfirmation of the approval process of the issuing of information.</w:t>
      </w:r>
    </w:p>
    <w:p w14:paraId="6249232F" w14:textId="1DFACE4A" w:rsidR="000D685A" w:rsidRDefault="007A740F" w:rsidP="00E012DC">
      <w:pPr>
        <w:pStyle w:val="ListParagraph"/>
        <w:numPr>
          <w:ilvl w:val="0"/>
          <w:numId w:val="5"/>
        </w:numPr>
        <w:tabs>
          <w:tab w:val="left" w:pos="3150"/>
        </w:tabs>
        <w:outlineLvl w:val="0"/>
      </w:pPr>
      <w:r>
        <w:t>Check SMP Compliance</w:t>
      </w:r>
      <w:r w:rsidR="00B13554">
        <w:t>.</w:t>
      </w:r>
    </w:p>
    <w:p w14:paraId="0693CBBA" w14:textId="2A1933B6" w:rsidR="007A740F" w:rsidRDefault="007A740F" w:rsidP="00E012DC">
      <w:pPr>
        <w:pStyle w:val="ListParagraph"/>
        <w:numPr>
          <w:ilvl w:val="0"/>
          <w:numId w:val="5"/>
        </w:numPr>
        <w:tabs>
          <w:tab w:val="left" w:pos="3150"/>
        </w:tabs>
        <w:outlineLvl w:val="0"/>
      </w:pPr>
      <w:r>
        <w:t>Check dimension accuracy</w:t>
      </w:r>
      <w:r w:rsidR="00B13554">
        <w:t>.</w:t>
      </w:r>
    </w:p>
    <w:p w14:paraId="228D3C62" w14:textId="39C8A741" w:rsidR="007A740F" w:rsidRDefault="007A740F" w:rsidP="00E012DC">
      <w:pPr>
        <w:pStyle w:val="ListParagraph"/>
        <w:numPr>
          <w:ilvl w:val="0"/>
          <w:numId w:val="5"/>
        </w:numPr>
        <w:tabs>
          <w:tab w:val="left" w:pos="3150"/>
        </w:tabs>
        <w:outlineLvl w:val="0"/>
      </w:pPr>
      <w:r>
        <w:t>Check Spatial coord</w:t>
      </w:r>
      <w:r w:rsidR="00B13554">
        <w:t>inate.</w:t>
      </w:r>
    </w:p>
    <w:p w14:paraId="42CF69C3" w14:textId="1F511232" w:rsidR="00B13554" w:rsidRDefault="00194672" w:rsidP="00E012DC">
      <w:pPr>
        <w:pStyle w:val="ListParagraph"/>
        <w:numPr>
          <w:ilvl w:val="0"/>
          <w:numId w:val="5"/>
        </w:numPr>
        <w:tabs>
          <w:tab w:val="left" w:pos="3150"/>
        </w:tabs>
        <w:outlineLvl w:val="0"/>
      </w:pPr>
      <w:r>
        <w:t>Check attribute data is sufficient.</w:t>
      </w:r>
    </w:p>
    <w:p w14:paraId="123967FE" w14:textId="68451DE7" w:rsidR="00CC3F6E" w:rsidRDefault="007E405A" w:rsidP="007E405A">
      <w:pPr>
        <w:pStyle w:val="ListParagraph"/>
        <w:numPr>
          <w:ilvl w:val="0"/>
          <w:numId w:val="5"/>
        </w:numPr>
        <w:tabs>
          <w:tab w:val="left" w:pos="3150"/>
        </w:tabs>
        <w:outlineLvl w:val="0"/>
      </w:pPr>
      <w:r>
        <w:t>Sign checker box.</w:t>
      </w:r>
    </w:p>
    <w:p w14:paraId="3E9918F6" w14:textId="727BF3B1" w:rsidR="007E405A" w:rsidRDefault="007E405A" w:rsidP="007E405A">
      <w:pPr>
        <w:pStyle w:val="ListParagraph"/>
        <w:numPr>
          <w:ilvl w:val="0"/>
          <w:numId w:val="5"/>
        </w:numPr>
        <w:tabs>
          <w:tab w:val="left" w:pos="3150"/>
        </w:tabs>
        <w:outlineLvl w:val="0"/>
      </w:pPr>
      <w:r>
        <w:t xml:space="preserve">Check completeness </w:t>
      </w:r>
      <w:r w:rsidR="00702869">
        <w:t>to assure purpose of issue.</w:t>
      </w:r>
    </w:p>
    <w:p w14:paraId="1840B767" w14:textId="7C05A6ED" w:rsidR="00702869" w:rsidRDefault="0012314C" w:rsidP="007E405A">
      <w:pPr>
        <w:pStyle w:val="ListParagraph"/>
        <w:numPr>
          <w:ilvl w:val="0"/>
          <w:numId w:val="5"/>
        </w:numPr>
        <w:tabs>
          <w:tab w:val="left" w:pos="3150"/>
        </w:tabs>
        <w:outlineLvl w:val="0"/>
      </w:pPr>
      <w:r>
        <w:t>Update code of suitability</w:t>
      </w:r>
    </w:p>
    <w:p w14:paraId="7FE1D55E" w14:textId="06AE9C9C" w:rsidR="0012314C" w:rsidRDefault="0012314C" w:rsidP="007E405A">
      <w:pPr>
        <w:pStyle w:val="ListParagraph"/>
        <w:numPr>
          <w:ilvl w:val="0"/>
          <w:numId w:val="5"/>
        </w:numPr>
        <w:tabs>
          <w:tab w:val="left" w:pos="3150"/>
        </w:tabs>
        <w:outlineLvl w:val="0"/>
      </w:pPr>
      <w:r>
        <w:t>Sign approval boxes.</w:t>
      </w:r>
    </w:p>
    <w:p w14:paraId="580ED738" w14:textId="0DBA557F" w:rsidR="004B1E63" w:rsidRDefault="0012314C" w:rsidP="004B1E63">
      <w:pPr>
        <w:pStyle w:val="ListParagraph"/>
        <w:numPr>
          <w:ilvl w:val="0"/>
          <w:numId w:val="5"/>
        </w:numPr>
        <w:tabs>
          <w:tab w:val="left" w:pos="3150"/>
        </w:tabs>
        <w:outlineLvl w:val="0"/>
      </w:pPr>
      <w:r>
        <w:t>Update revisions and codes.</w:t>
      </w:r>
    </w:p>
    <w:p w14:paraId="1B59908D" w14:textId="05BA35F6" w:rsidR="001A2968" w:rsidRDefault="00296F8A" w:rsidP="001A2968">
      <w:pPr>
        <w:pStyle w:val="ListParagraph"/>
        <w:tabs>
          <w:tab w:val="left" w:pos="3150"/>
        </w:tabs>
        <w:ind w:left="1500"/>
        <w:outlineLvl w:val="0"/>
      </w:pPr>
      <w:sdt>
        <w:sdtPr>
          <w:id w:val="2032909027"/>
          <w:citation/>
        </w:sdtPr>
        <w:sdtEndPr/>
        <w:sdtContent>
          <w:r w:rsidR="001A2968">
            <w:fldChar w:fldCharType="begin"/>
          </w:r>
          <w:r w:rsidR="001A2968">
            <w:instrText xml:space="preserve"> CITATION BIM16 \l 2057 </w:instrText>
          </w:r>
          <w:r w:rsidR="001A2968">
            <w:fldChar w:fldCharType="separate"/>
          </w:r>
          <w:r w:rsidR="00022CB6" w:rsidRPr="00022CB6">
            <w:rPr>
              <w:noProof/>
            </w:rPr>
            <w:t>(BIMblog.house, 2016)</w:t>
          </w:r>
          <w:r w:rsidR="001A2968">
            <w:fldChar w:fldCharType="end"/>
          </w:r>
        </w:sdtContent>
      </w:sdt>
    </w:p>
    <w:p w14:paraId="7CC2DC1C" w14:textId="77777777" w:rsidR="004B1E63" w:rsidRDefault="004B1E63" w:rsidP="004B1E63">
      <w:pPr>
        <w:pStyle w:val="ListParagraph"/>
        <w:tabs>
          <w:tab w:val="left" w:pos="3150"/>
        </w:tabs>
        <w:ind w:left="1500"/>
        <w:outlineLvl w:val="0"/>
      </w:pPr>
    </w:p>
    <w:p w14:paraId="1035913C" w14:textId="07A34178" w:rsidR="0012314C" w:rsidRPr="004B1E63" w:rsidRDefault="004B1E63" w:rsidP="004B1E63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 w:rsidRPr="004B1E63">
        <w:rPr>
          <w:b/>
          <w:bCs/>
          <w:sz w:val="24"/>
          <w:szCs w:val="24"/>
          <w:u w:val="single"/>
        </w:rPr>
        <w:t>– PIM Authorisation Process</w:t>
      </w:r>
    </w:p>
    <w:p w14:paraId="0217133C" w14:textId="3A42D9BA" w:rsidR="002B604C" w:rsidRPr="00D95C6F" w:rsidRDefault="00164A68" w:rsidP="0051589D">
      <w:pPr>
        <w:pStyle w:val="ListParagraph"/>
        <w:tabs>
          <w:tab w:val="left" w:pos="3150"/>
        </w:tabs>
        <w:ind w:left="1140"/>
        <w:outlineLvl w:val="0"/>
      </w:pPr>
      <w:r w:rsidRPr="00D95C6F">
        <w:t xml:space="preserve">This section is to provide conformation of the process of authorising </w:t>
      </w:r>
      <w:r w:rsidR="002B604C" w:rsidRPr="00D95C6F">
        <w:t>received information.</w:t>
      </w:r>
    </w:p>
    <w:p w14:paraId="108B6558" w14:textId="69F82DCA" w:rsidR="002B604C" w:rsidRPr="00D95C6F" w:rsidRDefault="00FB1951" w:rsidP="002B604C">
      <w:pPr>
        <w:pStyle w:val="ListParagraph"/>
        <w:numPr>
          <w:ilvl w:val="0"/>
          <w:numId w:val="6"/>
        </w:numPr>
        <w:tabs>
          <w:tab w:val="left" w:pos="3150"/>
        </w:tabs>
        <w:outlineLvl w:val="0"/>
      </w:pPr>
      <w:r w:rsidRPr="00D95C6F">
        <w:t>Update revision/suitability code.</w:t>
      </w:r>
    </w:p>
    <w:p w14:paraId="7101960A" w14:textId="2F7ACFEC" w:rsidR="00FB1951" w:rsidRPr="00D95C6F" w:rsidRDefault="007341B7" w:rsidP="002B604C">
      <w:pPr>
        <w:pStyle w:val="ListParagraph"/>
        <w:numPr>
          <w:ilvl w:val="0"/>
          <w:numId w:val="6"/>
        </w:numPr>
        <w:tabs>
          <w:tab w:val="left" w:pos="3150"/>
        </w:tabs>
        <w:outlineLvl w:val="0"/>
      </w:pPr>
      <w:r w:rsidRPr="00D95C6F">
        <w:t xml:space="preserve">Review appropriateness against the </w:t>
      </w:r>
      <w:r w:rsidR="00006161" w:rsidRPr="00D95C6F">
        <w:t>client’s</w:t>
      </w:r>
      <w:r w:rsidRPr="00D95C6F">
        <w:t xml:space="preserve"> strategic purpose.</w:t>
      </w:r>
    </w:p>
    <w:p w14:paraId="5EA17AA7" w14:textId="15875466" w:rsidR="007341B7" w:rsidRPr="00D95C6F" w:rsidRDefault="00006161" w:rsidP="002B604C">
      <w:pPr>
        <w:pStyle w:val="ListParagraph"/>
        <w:numPr>
          <w:ilvl w:val="0"/>
          <w:numId w:val="6"/>
        </w:numPr>
        <w:tabs>
          <w:tab w:val="left" w:pos="3150"/>
        </w:tabs>
        <w:outlineLvl w:val="0"/>
      </w:pPr>
      <w:r w:rsidRPr="00D95C6F">
        <w:t>Confirm the ability to assess deliverables against IT constraints.</w:t>
      </w:r>
    </w:p>
    <w:p w14:paraId="681B20C4" w14:textId="77777777" w:rsidR="001A2968" w:rsidRDefault="00A07223" w:rsidP="001A2968">
      <w:pPr>
        <w:pStyle w:val="ListParagraph"/>
        <w:numPr>
          <w:ilvl w:val="0"/>
          <w:numId w:val="6"/>
        </w:numPr>
        <w:tabs>
          <w:tab w:val="left" w:pos="3150"/>
        </w:tabs>
        <w:outlineLvl w:val="0"/>
      </w:pPr>
      <w:r w:rsidRPr="00D95C6F">
        <w:t xml:space="preserve">Check </w:t>
      </w:r>
      <w:r w:rsidR="00D07660" w:rsidRPr="00D95C6F">
        <w:t xml:space="preserve">deliverable </w:t>
      </w:r>
      <w:r w:rsidR="00362C3F" w:rsidRPr="00D95C6F">
        <w:t>against the table showing the Exchange of Information.</w:t>
      </w:r>
    </w:p>
    <w:p w14:paraId="17E30D92" w14:textId="1953C622" w:rsidR="001A2968" w:rsidRPr="00D95C6F" w:rsidRDefault="00296F8A" w:rsidP="001A2968">
      <w:pPr>
        <w:pStyle w:val="ListParagraph"/>
        <w:tabs>
          <w:tab w:val="left" w:pos="3150"/>
        </w:tabs>
        <w:ind w:left="1500"/>
        <w:outlineLvl w:val="0"/>
      </w:pPr>
      <w:sdt>
        <w:sdtPr>
          <w:id w:val="-1311942099"/>
          <w:citation/>
        </w:sdtPr>
        <w:sdtEndPr/>
        <w:sdtContent>
          <w:r w:rsidR="001A2968">
            <w:fldChar w:fldCharType="begin"/>
          </w:r>
          <w:r w:rsidR="001A2968">
            <w:instrText xml:space="preserve"> CITATION BIM16 \l 2057 </w:instrText>
          </w:r>
          <w:r w:rsidR="001A2968">
            <w:fldChar w:fldCharType="separate"/>
          </w:r>
          <w:r w:rsidR="00022CB6" w:rsidRPr="00022CB6">
            <w:rPr>
              <w:noProof/>
            </w:rPr>
            <w:t>(BIMblog.house, 2016)</w:t>
          </w:r>
          <w:r w:rsidR="001A2968">
            <w:fldChar w:fldCharType="end"/>
          </w:r>
        </w:sdtContent>
      </w:sdt>
    </w:p>
    <w:p w14:paraId="64464D65" w14:textId="6557D7AF" w:rsidR="00362C3F" w:rsidRDefault="00362C3F" w:rsidP="00362C3F">
      <w:pPr>
        <w:tabs>
          <w:tab w:val="left" w:pos="3150"/>
        </w:tabs>
        <w:outlineLvl w:val="0"/>
        <w:rPr>
          <w:sz w:val="24"/>
          <w:szCs w:val="24"/>
        </w:rPr>
      </w:pPr>
    </w:p>
    <w:p w14:paraId="75FA3049" w14:textId="1A1B46F3" w:rsidR="00AA2C97" w:rsidRDefault="00AA2C97" w:rsidP="00362C3F">
      <w:pPr>
        <w:tabs>
          <w:tab w:val="left" w:pos="3150"/>
        </w:tabs>
        <w:outlineLvl w:val="0"/>
        <w:rPr>
          <w:sz w:val="24"/>
          <w:szCs w:val="24"/>
        </w:rPr>
      </w:pPr>
    </w:p>
    <w:p w14:paraId="237D9772" w14:textId="2427A89D" w:rsidR="00AA2C97" w:rsidRDefault="00AA2C97" w:rsidP="00362C3F">
      <w:pPr>
        <w:tabs>
          <w:tab w:val="left" w:pos="3150"/>
        </w:tabs>
        <w:outlineLvl w:val="0"/>
        <w:rPr>
          <w:sz w:val="24"/>
          <w:szCs w:val="24"/>
        </w:rPr>
      </w:pPr>
    </w:p>
    <w:p w14:paraId="207C4B5B" w14:textId="5B639E00" w:rsidR="00AA2C97" w:rsidRDefault="00AA2C97" w:rsidP="00362C3F">
      <w:pPr>
        <w:tabs>
          <w:tab w:val="left" w:pos="3150"/>
        </w:tabs>
        <w:outlineLvl w:val="0"/>
        <w:rPr>
          <w:sz w:val="24"/>
          <w:szCs w:val="24"/>
        </w:rPr>
      </w:pPr>
    </w:p>
    <w:p w14:paraId="17B14BD5" w14:textId="07B6D817" w:rsidR="00AA2C97" w:rsidRDefault="00AA2C97" w:rsidP="00362C3F">
      <w:pPr>
        <w:tabs>
          <w:tab w:val="left" w:pos="3150"/>
        </w:tabs>
        <w:outlineLvl w:val="0"/>
        <w:rPr>
          <w:sz w:val="24"/>
          <w:szCs w:val="24"/>
        </w:rPr>
      </w:pPr>
    </w:p>
    <w:p w14:paraId="0C8C9631" w14:textId="086A933F" w:rsidR="00AA2C97" w:rsidRDefault="00AA2C97" w:rsidP="00362C3F">
      <w:pPr>
        <w:tabs>
          <w:tab w:val="left" w:pos="3150"/>
        </w:tabs>
        <w:outlineLvl w:val="0"/>
        <w:rPr>
          <w:sz w:val="24"/>
          <w:szCs w:val="24"/>
        </w:rPr>
      </w:pPr>
    </w:p>
    <w:p w14:paraId="7B9F8943" w14:textId="3261C414" w:rsidR="00AA2C97" w:rsidRDefault="00AA2C97" w:rsidP="00362C3F">
      <w:pPr>
        <w:tabs>
          <w:tab w:val="left" w:pos="3150"/>
        </w:tabs>
        <w:outlineLvl w:val="0"/>
        <w:rPr>
          <w:sz w:val="24"/>
          <w:szCs w:val="24"/>
        </w:rPr>
      </w:pPr>
    </w:p>
    <w:p w14:paraId="6BAC0D1A" w14:textId="427F967B" w:rsidR="00AA2C97" w:rsidRDefault="00AA2C97" w:rsidP="00362C3F">
      <w:pPr>
        <w:tabs>
          <w:tab w:val="left" w:pos="3150"/>
        </w:tabs>
        <w:outlineLvl w:val="0"/>
        <w:rPr>
          <w:sz w:val="24"/>
          <w:szCs w:val="24"/>
        </w:rPr>
      </w:pPr>
    </w:p>
    <w:p w14:paraId="33BCC639" w14:textId="6C0D54DE" w:rsidR="00AA2C97" w:rsidRDefault="00AA2C97" w:rsidP="00362C3F">
      <w:pPr>
        <w:tabs>
          <w:tab w:val="left" w:pos="3150"/>
        </w:tabs>
        <w:outlineLvl w:val="0"/>
        <w:rPr>
          <w:sz w:val="24"/>
          <w:szCs w:val="24"/>
        </w:rPr>
      </w:pPr>
    </w:p>
    <w:p w14:paraId="567DB285" w14:textId="2F368B7C" w:rsidR="00AA2C97" w:rsidRDefault="00AA2C97" w:rsidP="00362C3F">
      <w:pPr>
        <w:tabs>
          <w:tab w:val="left" w:pos="3150"/>
        </w:tabs>
        <w:outlineLvl w:val="0"/>
        <w:rPr>
          <w:sz w:val="24"/>
          <w:szCs w:val="24"/>
        </w:rPr>
      </w:pPr>
    </w:p>
    <w:p w14:paraId="5A91CE7D" w14:textId="26AB8553" w:rsidR="00AA2C97" w:rsidRDefault="00AA2C97" w:rsidP="00362C3F">
      <w:pPr>
        <w:tabs>
          <w:tab w:val="left" w:pos="3150"/>
        </w:tabs>
        <w:outlineLvl w:val="0"/>
        <w:rPr>
          <w:sz w:val="24"/>
          <w:szCs w:val="24"/>
        </w:rPr>
      </w:pPr>
    </w:p>
    <w:p w14:paraId="1D269AEB" w14:textId="6D11F412" w:rsidR="00AA2C97" w:rsidRDefault="00AA2C97" w:rsidP="00362C3F">
      <w:pPr>
        <w:tabs>
          <w:tab w:val="left" w:pos="3150"/>
        </w:tabs>
        <w:outlineLvl w:val="0"/>
        <w:rPr>
          <w:sz w:val="24"/>
          <w:szCs w:val="24"/>
        </w:rPr>
      </w:pPr>
    </w:p>
    <w:p w14:paraId="7E93A538" w14:textId="61E14999" w:rsidR="00AA2C97" w:rsidRDefault="00AA2C97" w:rsidP="00362C3F">
      <w:pPr>
        <w:tabs>
          <w:tab w:val="left" w:pos="3150"/>
        </w:tabs>
        <w:outlineLvl w:val="0"/>
        <w:rPr>
          <w:sz w:val="24"/>
          <w:szCs w:val="24"/>
        </w:rPr>
      </w:pPr>
    </w:p>
    <w:p w14:paraId="1AD1690C" w14:textId="77777777" w:rsidR="00371F27" w:rsidRDefault="00371F27" w:rsidP="00362C3F">
      <w:pPr>
        <w:tabs>
          <w:tab w:val="left" w:pos="3150"/>
        </w:tabs>
        <w:outlineLvl w:val="0"/>
        <w:rPr>
          <w:sz w:val="24"/>
          <w:szCs w:val="24"/>
        </w:rPr>
      </w:pPr>
    </w:p>
    <w:p w14:paraId="378F21A6" w14:textId="1749DF2F" w:rsidR="00BD5923" w:rsidRPr="00BD5923" w:rsidRDefault="00BD5923" w:rsidP="00BD5923">
      <w:pPr>
        <w:pStyle w:val="ListParagraph"/>
        <w:numPr>
          <w:ilvl w:val="0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 w:rsidRPr="00BD5923">
        <w:rPr>
          <w:b/>
          <w:bCs/>
          <w:sz w:val="24"/>
          <w:szCs w:val="24"/>
          <w:u w:val="single"/>
        </w:rPr>
        <w:lastRenderedPageBreak/>
        <w:t>– Planning and Documentation</w:t>
      </w:r>
    </w:p>
    <w:p w14:paraId="07CE9A8F" w14:textId="21CCAC75" w:rsidR="00D95C6F" w:rsidRDefault="007737DC" w:rsidP="00D0512B">
      <w:pPr>
        <w:pStyle w:val="ListParagraph"/>
        <w:tabs>
          <w:tab w:val="left" w:pos="3150"/>
        </w:tabs>
        <w:ind w:left="562"/>
        <w:outlineLvl w:val="0"/>
      </w:pPr>
      <w:r w:rsidRPr="00D95C6F">
        <w:t>This section of the BEP covers</w:t>
      </w:r>
      <w:r w:rsidR="00D95C6F" w:rsidRPr="00D95C6F">
        <w:t xml:space="preserve"> 7.2.1 b of the PAS1192-2</w:t>
      </w:r>
      <w:r w:rsidR="00D95C6F">
        <w:t>.</w:t>
      </w:r>
    </w:p>
    <w:p w14:paraId="5BADE5CE" w14:textId="437FA19C" w:rsidR="00D0512B" w:rsidRDefault="00D0512B" w:rsidP="00D0512B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u w:val="single"/>
        </w:rPr>
      </w:pPr>
      <w:r>
        <w:rPr>
          <w:b/>
          <w:bCs/>
          <w:u w:val="single"/>
        </w:rPr>
        <w:t>– Project Implementation Plan</w:t>
      </w:r>
    </w:p>
    <w:p w14:paraId="603F345E" w14:textId="5B7F8163" w:rsidR="00D0512B" w:rsidRDefault="008C2944" w:rsidP="00D0512B">
      <w:pPr>
        <w:pStyle w:val="ListParagraph"/>
        <w:tabs>
          <w:tab w:val="left" w:pos="3150"/>
        </w:tabs>
        <w:ind w:left="1140"/>
        <w:outlineLvl w:val="0"/>
      </w:pPr>
      <w:r w:rsidRPr="00D53990">
        <w:t xml:space="preserve">This section is to show </w:t>
      </w:r>
      <w:r w:rsidR="00D53990" w:rsidRPr="00D53990">
        <w:t>the capability of the supply has been delivered.</w:t>
      </w:r>
    </w:p>
    <w:p w14:paraId="459395DF" w14:textId="49E95CDC" w:rsidR="00D53990" w:rsidRDefault="00D53990" w:rsidP="00D0512B">
      <w:pPr>
        <w:pStyle w:val="ListParagraph"/>
        <w:tabs>
          <w:tab w:val="left" w:pos="3150"/>
        </w:tabs>
        <w:ind w:left="1140"/>
        <w:outlineLvl w:val="0"/>
      </w:pPr>
    </w:p>
    <w:p w14:paraId="189C3D64" w14:textId="50ADDB26" w:rsidR="00D53990" w:rsidRDefault="00FA1AF5" w:rsidP="00D0512B">
      <w:pPr>
        <w:pStyle w:val="ListParagraph"/>
        <w:tabs>
          <w:tab w:val="left" w:pos="3150"/>
        </w:tabs>
        <w:ind w:left="1140"/>
        <w:outlineLvl w:val="0"/>
      </w:pPr>
      <w:r>
        <w:t>As there is no other official organisation currently involved in the project, a PIP would include</w:t>
      </w:r>
      <w:r w:rsidR="004E7AF8">
        <w:t>,</w:t>
      </w:r>
    </w:p>
    <w:p w14:paraId="06C01141" w14:textId="36B9ADA8" w:rsidR="00FA1AF5" w:rsidRDefault="00134DD5" w:rsidP="00FA1AF5">
      <w:pPr>
        <w:pStyle w:val="ListParagraph"/>
        <w:numPr>
          <w:ilvl w:val="0"/>
          <w:numId w:val="4"/>
        </w:numPr>
        <w:tabs>
          <w:tab w:val="left" w:pos="3150"/>
        </w:tabs>
        <w:outlineLvl w:val="0"/>
      </w:pPr>
      <w:r>
        <w:t>The suppli</w:t>
      </w:r>
      <w:r w:rsidR="00FB07CD">
        <w:t>er of resource assessment forms.</w:t>
      </w:r>
    </w:p>
    <w:p w14:paraId="0C47E51C" w14:textId="47E301DC" w:rsidR="00FB07CD" w:rsidRDefault="00FB07CD" w:rsidP="00FA1AF5">
      <w:pPr>
        <w:pStyle w:val="ListParagraph"/>
        <w:numPr>
          <w:ilvl w:val="0"/>
          <w:numId w:val="4"/>
        </w:numPr>
        <w:tabs>
          <w:tab w:val="left" w:pos="3150"/>
        </w:tabs>
        <w:outlineLvl w:val="0"/>
      </w:pPr>
      <w:r>
        <w:t>The supplier of IT assessment Forms</w:t>
      </w:r>
    </w:p>
    <w:p w14:paraId="6ACB367A" w14:textId="526B797B" w:rsidR="00FB07CD" w:rsidRDefault="002A0A50" w:rsidP="00FA1AF5">
      <w:pPr>
        <w:pStyle w:val="ListParagraph"/>
        <w:numPr>
          <w:ilvl w:val="0"/>
          <w:numId w:val="4"/>
        </w:numPr>
        <w:tabs>
          <w:tab w:val="left" w:pos="3150"/>
        </w:tabs>
        <w:outlineLvl w:val="0"/>
      </w:pPr>
      <w:r>
        <w:t>The supplier of the</w:t>
      </w:r>
      <w:r w:rsidR="00F23FD0">
        <w:t xml:space="preserve"> chain capability summary form</w:t>
      </w:r>
      <w:r>
        <w:t>s</w:t>
      </w:r>
    </w:p>
    <w:p w14:paraId="6DF28CDD" w14:textId="758D26DE" w:rsidR="002A0A50" w:rsidRDefault="002A0A50" w:rsidP="00FA1AF5">
      <w:pPr>
        <w:pStyle w:val="ListParagraph"/>
        <w:numPr>
          <w:ilvl w:val="0"/>
          <w:numId w:val="4"/>
        </w:numPr>
        <w:tabs>
          <w:tab w:val="left" w:pos="3150"/>
        </w:tabs>
        <w:outlineLvl w:val="0"/>
      </w:pPr>
      <w:r>
        <w:t>The supplier of the Building Information Management assessment forms.</w:t>
      </w:r>
    </w:p>
    <w:p w14:paraId="43191759" w14:textId="3108405A" w:rsidR="00B96200" w:rsidRDefault="00296F8A" w:rsidP="00B96200">
      <w:pPr>
        <w:pStyle w:val="ListParagraph"/>
        <w:tabs>
          <w:tab w:val="left" w:pos="3150"/>
        </w:tabs>
        <w:outlineLvl w:val="0"/>
      </w:pPr>
      <w:sdt>
        <w:sdtPr>
          <w:id w:val="-1447925083"/>
          <w:citation/>
        </w:sdtPr>
        <w:sdtEndPr/>
        <w:sdtContent>
          <w:r w:rsidR="00662B10">
            <w:fldChar w:fldCharType="begin"/>
          </w:r>
          <w:r w:rsidR="00662B10">
            <w:instrText xml:space="preserve"> CITATION Mer13 \l 2057 </w:instrText>
          </w:r>
          <w:r w:rsidR="00662B10">
            <w:fldChar w:fldCharType="separate"/>
          </w:r>
          <w:r w:rsidR="00022CB6" w:rsidRPr="00022CB6">
            <w:rPr>
              <w:noProof/>
            </w:rPr>
            <w:t>(Mervyn Richards, 2013)</w:t>
          </w:r>
          <w:r w:rsidR="00662B10">
            <w:fldChar w:fldCharType="end"/>
          </w:r>
        </w:sdtContent>
      </w:sdt>
    </w:p>
    <w:p w14:paraId="3298FD59" w14:textId="77E2542E" w:rsidR="00B96200" w:rsidRDefault="00803671" w:rsidP="00C34211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–</w:t>
      </w:r>
      <w:r w:rsidR="00B96200">
        <w:rPr>
          <w:b/>
          <w:bCs/>
          <w:sz w:val="24"/>
          <w:szCs w:val="24"/>
          <w:u w:val="single"/>
        </w:rPr>
        <w:t xml:space="preserve"> </w:t>
      </w:r>
      <w:bookmarkStart w:id="0" w:name="_Hlk70435473"/>
      <w:r>
        <w:rPr>
          <w:b/>
          <w:bCs/>
          <w:sz w:val="24"/>
          <w:szCs w:val="24"/>
          <w:u w:val="single"/>
        </w:rPr>
        <w:t xml:space="preserve">Agreed process </w:t>
      </w:r>
      <w:r w:rsidR="00C34211">
        <w:rPr>
          <w:b/>
          <w:bCs/>
          <w:sz w:val="24"/>
          <w:szCs w:val="24"/>
          <w:u w:val="single"/>
        </w:rPr>
        <w:t>for collaboration and information modelling.</w:t>
      </w:r>
    </w:p>
    <w:bookmarkEnd w:id="0"/>
    <w:p w14:paraId="4E4994E7" w14:textId="4BC0DCE4" w:rsidR="00C34211" w:rsidRDefault="00B06A81" w:rsidP="00C34211">
      <w:pPr>
        <w:pStyle w:val="ListParagraph"/>
        <w:tabs>
          <w:tab w:val="left" w:pos="3150"/>
        </w:tabs>
        <w:ind w:left="1140"/>
        <w:outlineLvl w:val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6FCE4428" wp14:editId="0E378EB7">
                <wp:simplePos x="0" y="0"/>
                <wp:positionH relativeFrom="column">
                  <wp:posOffset>0</wp:posOffset>
                </wp:positionH>
                <wp:positionV relativeFrom="paragraph">
                  <wp:posOffset>1979295</wp:posOffset>
                </wp:positionV>
                <wp:extent cx="144653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653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2721B75" w14:textId="389D1DCC" w:rsidR="00B06A81" w:rsidRDefault="00B06A81" w:rsidP="00F8127F">
                            <w:pPr>
                              <w:pStyle w:val="Caption"/>
                              <w:spacing w:after="0"/>
                            </w:pPr>
                            <w:r>
                              <w:t xml:space="preserve">Figure </w:t>
                            </w:r>
                            <w:r w:rsidR="00296F8A">
                              <w:fldChar w:fldCharType="begin"/>
                            </w:r>
                            <w:r w:rsidR="00296F8A">
                              <w:instrText xml:space="preserve"> SEQ Figure \* ARABIC </w:instrText>
                            </w:r>
                            <w:r w:rsidR="00296F8A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</w:t>
                            </w:r>
                            <w:r w:rsidR="00296F8A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- Data Integration</w:t>
                            </w:r>
                          </w:p>
                          <w:p w14:paraId="7E8D002F" w14:textId="3A94B937" w:rsidR="00F8127F" w:rsidRPr="00022CB6" w:rsidRDefault="00296F8A" w:rsidP="00F8127F">
                            <w:pPr>
                              <w:spacing w:after="0"/>
                              <w:rPr>
                                <w:color w:val="44546A" w:themeColor="text2"/>
                                <w:sz w:val="20"/>
                                <w:szCs w:val="20"/>
                              </w:rPr>
                            </w:pPr>
                            <w:sdt>
                              <w:sdtPr>
                                <w:rPr>
                                  <w:color w:val="44546A" w:themeColor="text2"/>
                                  <w:sz w:val="20"/>
                                  <w:szCs w:val="20"/>
                                </w:rPr>
                                <w:id w:val="1251464231"/>
                                <w:citation/>
                              </w:sdtPr>
                              <w:sdtEndPr/>
                              <w:sdtContent>
                                <w:r w:rsidR="00F8127F" w:rsidRPr="00022CB6">
                                  <w:rPr>
                                    <w:color w:val="44546A" w:themeColor="text2"/>
                                    <w:sz w:val="20"/>
                                    <w:szCs w:val="20"/>
                                  </w:rPr>
                                  <w:fldChar w:fldCharType="begin"/>
                                </w:r>
                                <w:r w:rsidR="00F8127F" w:rsidRPr="00022CB6">
                                  <w:rPr>
                                    <w:color w:val="44546A" w:themeColor="text2"/>
                                    <w:sz w:val="20"/>
                                    <w:szCs w:val="20"/>
                                  </w:rPr>
                                  <w:instrText xml:space="preserve"> CITATION BIM06 \l 2057 </w:instrText>
                                </w:r>
                                <w:r w:rsidR="00F8127F" w:rsidRPr="00022CB6">
                                  <w:rPr>
                                    <w:color w:val="44546A" w:themeColor="text2"/>
                                    <w:sz w:val="20"/>
                                    <w:szCs w:val="20"/>
                                  </w:rPr>
                                  <w:fldChar w:fldCharType="separate"/>
                                </w:r>
                                <w:r w:rsidR="00022CB6" w:rsidRPr="00022CB6">
                                  <w:rPr>
                                    <w:noProof/>
                                    <w:color w:val="44546A" w:themeColor="text2"/>
                                    <w:sz w:val="20"/>
                                    <w:szCs w:val="20"/>
                                  </w:rPr>
                                  <w:t>(BIM Think Space, 2006)</w:t>
                                </w:r>
                                <w:r w:rsidR="00F8127F" w:rsidRPr="00022CB6">
                                  <w:rPr>
                                    <w:color w:val="44546A" w:themeColor="text2"/>
                                    <w:sz w:val="20"/>
                                    <w:szCs w:val="20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FCE4428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left:0;text-align:left;margin-left:0;margin-top:155.85pt;width:113.9pt;height:.05pt;z-index:-251652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" stroked="f">
                <v:textbox style="mso-fit-shape-to-text:t" inset="0,0,0,0">
                  <w:txbxContent>
                    <w:p w14:paraId="52721B75" w14:textId="389D1DCC" w:rsidR="00B06A81" w:rsidRDefault="00B06A81" w:rsidP="00F8127F">
                      <w:pPr>
                        <w:pStyle w:val="Caption"/>
                        <w:spacing w:after="0"/>
                      </w:pPr>
                      <w:r>
                        <w:t xml:space="preserve">Figure </w:t>
                      </w:r>
                      <w:r w:rsidR="00296F8A">
                        <w:fldChar w:fldCharType="begin"/>
                      </w:r>
                      <w:r w:rsidR="00296F8A">
                        <w:instrText xml:space="preserve"> SEQ Figure \* ARABIC </w:instrText>
                      </w:r>
                      <w:r w:rsidR="00296F8A">
                        <w:fldChar w:fldCharType="separate"/>
                      </w:r>
                      <w:r>
                        <w:rPr>
                          <w:noProof/>
                        </w:rPr>
                        <w:t>1</w:t>
                      </w:r>
                      <w:r w:rsidR="00296F8A">
                        <w:rPr>
                          <w:noProof/>
                        </w:rPr>
                        <w:fldChar w:fldCharType="end"/>
                      </w:r>
                      <w:r>
                        <w:t xml:space="preserve"> - Data Integration</w:t>
                      </w:r>
                    </w:p>
                    <w:p w14:paraId="7E8D002F" w14:textId="3A94B937" w:rsidR="00F8127F" w:rsidRPr="00022CB6" w:rsidRDefault="00296F8A" w:rsidP="00F8127F">
                      <w:pPr>
                        <w:spacing w:after="0"/>
                        <w:rPr>
                          <w:color w:val="44546A" w:themeColor="text2"/>
                          <w:sz w:val="20"/>
                          <w:szCs w:val="20"/>
                        </w:rPr>
                      </w:pPr>
                      <w:sdt>
                        <w:sdtPr>
                          <w:rPr>
                            <w:color w:val="44546A" w:themeColor="text2"/>
                            <w:sz w:val="20"/>
                            <w:szCs w:val="20"/>
                          </w:rPr>
                          <w:id w:val="1251464231"/>
                          <w:citation/>
                        </w:sdtPr>
                        <w:sdtEndPr/>
                        <w:sdtContent>
                          <w:r w:rsidR="00F8127F" w:rsidRPr="00022CB6">
                            <w:rPr>
                              <w:color w:val="44546A" w:themeColor="text2"/>
                              <w:sz w:val="20"/>
                              <w:szCs w:val="20"/>
                            </w:rPr>
                            <w:fldChar w:fldCharType="begin"/>
                          </w:r>
                          <w:r w:rsidR="00F8127F" w:rsidRPr="00022CB6">
                            <w:rPr>
                              <w:color w:val="44546A" w:themeColor="text2"/>
                              <w:sz w:val="20"/>
                              <w:szCs w:val="20"/>
                            </w:rPr>
                            <w:instrText xml:space="preserve"> CITATION BIM06 \l 2057 </w:instrText>
                          </w:r>
                          <w:r w:rsidR="00F8127F" w:rsidRPr="00022CB6">
                            <w:rPr>
                              <w:color w:val="44546A" w:themeColor="text2"/>
                              <w:sz w:val="20"/>
                              <w:szCs w:val="20"/>
                            </w:rPr>
                            <w:fldChar w:fldCharType="separate"/>
                          </w:r>
                          <w:r w:rsidR="00022CB6" w:rsidRPr="00022CB6">
                            <w:rPr>
                              <w:noProof/>
                              <w:color w:val="44546A" w:themeColor="text2"/>
                              <w:sz w:val="20"/>
                              <w:szCs w:val="20"/>
                            </w:rPr>
                            <w:t>(BIM Think Space, 2006)</w:t>
                          </w:r>
                          <w:r w:rsidR="00F8127F" w:rsidRPr="00022CB6">
                            <w:rPr>
                              <w:color w:val="44546A" w:themeColor="text2"/>
                              <w:sz w:val="20"/>
                              <w:szCs w:val="20"/>
                            </w:rP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ight"/>
              </v:shape>
            </w:pict>
          </mc:Fallback>
        </mc:AlternateContent>
      </w:r>
      <w:r w:rsidR="0028120D" w:rsidRPr="00277AA0">
        <w:rPr>
          <w:noProof/>
        </w:rPr>
        <w:drawing>
          <wp:anchor distT="0" distB="0" distL="114300" distR="114300" simplePos="0" relativeHeight="251661312" behindDoc="1" locked="0" layoutInCell="1" allowOverlap="1" wp14:anchorId="7D7F517F" wp14:editId="70F730C8">
            <wp:simplePos x="0" y="0"/>
            <wp:positionH relativeFrom="margin">
              <wp:align>left</wp:align>
            </wp:positionH>
            <wp:positionV relativeFrom="paragraph">
              <wp:posOffset>8255</wp:posOffset>
            </wp:positionV>
            <wp:extent cx="1446530" cy="1913890"/>
            <wp:effectExtent l="0" t="0" r="1270" b="0"/>
            <wp:wrapTight wrapText="bothSides">
              <wp:wrapPolygon edited="0">
                <wp:start x="0" y="0"/>
                <wp:lineTo x="0" y="21285"/>
                <wp:lineTo x="21335" y="21285"/>
                <wp:lineTo x="21335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3312"/>
                    <a:stretch/>
                  </pic:blipFill>
                  <pic:spPr bwMode="auto">
                    <a:xfrm>
                      <a:off x="0" y="0"/>
                      <a:ext cx="1446530" cy="19138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A68DA">
        <w:t xml:space="preserve">For the duration of his project </w:t>
      </w:r>
      <w:r w:rsidR="00CF5C34">
        <w:t>all members of the project delivery team will be using data integration software</w:t>
      </w:r>
      <w:r w:rsidR="00574AA0">
        <w:t xml:space="preserve">. </w:t>
      </w:r>
      <w:r w:rsidR="00221097">
        <w:t xml:space="preserve">An integrated data base will </w:t>
      </w:r>
      <w:r w:rsidR="00192B35">
        <w:t xml:space="preserve">allow all members to share information between different industries </w:t>
      </w:r>
      <w:r w:rsidR="00F75BF5">
        <w:t xml:space="preserve">using a common model. </w:t>
      </w:r>
      <w:r w:rsidR="005D7C21">
        <w:t xml:space="preserve">An integrated </w:t>
      </w:r>
      <w:proofErr w:type="spellStart"/>
      <w:r w:rsidR="005D7C21">
        <w:t>BIModel</w:t>
      </w:r>
      <w:proofErr w:type="spellEnd"/>
      <w:r w:rsidR="005D7C21">
        <w:t xml:space="preserve"> will co</w:t>
      </w:r>
      <w:r w:rsidR="004619F9">
        <w:t>-</w:t>
      </w:r>
      <w:r w:rsidR="005D7C21">
        <w:t>lo</w:t>
      </w:r>
      <w:r w:rsidR="004619F9">
        <w:t>c</w:t>
      </w:r>
      <w:r w:rsidR="005D7C21">
        <w:t>ate</w:t>
      </w:r>
      <w:r w:rsidR="004619F9">
        <w:t xml:space="preserve"> all construction </w:t>
      </w:r>
      <w:r w:rsidR="003067C0">
        <w:t>information</w:t>
      </w:r>
      <w:r w:rsidR="0045011B">
        <w:t xml:space="preserve"> which will allow them to</w:t>
      </w:r>
      <w:r w:rsidR="003067C0">
        <w:t xml:space="preserve"> </w:t>
      </w:r>
      <w:r w:rsidR="0028120D">
        <w:t>interact</w:t>
      </w:r>
      <w:r w:rsidR="003067C0">
        <w:t xml:space="preserve"> with </w:t>
      </w:r>
      <w:r w:rsidR="0028120D">
        <w:t>each other</w:t>
      </w:r>
      <w:r w:rsidR="003067C0">
        <w:t xml:space="preserve"> </w:t>
      </w:r>
      <w:r w:rsidR="0028120D">
        <w:t>within a single framework.</w:t>
      </w:r>
      <w:sdt>
        <w:sdtPr>
          <w:id w:val="-1946231844"/>
          <w:citation/>
        </w:sdtPr>
        <w:sdtEndPr/>
        <w:sdtContent>
          <w:r w:rsidR="009F7C46">
            <w:fldChar w:fldCharType="begin"/>
          </w:r>
          <w:r w:rsidR="009F7C46">
            <w:instrText xml:space="preserve"> CITATION BIM16 \l 2057 </w:instrText>
          </w:r>
          <w:r w:rsidR="009F7C46">
            <w:fldChar w:fldCharType="separate"/>
          </w:r>
          <w:r w:rsidR="00022CB6">
            <w:rPr>
              <w:noProof/>
            </w:rPr>
            <w:t xml:space="preserve"> </w:t>
          </w:r>
          <w:r w:rsidR="00022CB6" w:rsidRPr="00022CB6">
            <w:rPr>
              <w:noProof/>
            </w:rPr>
            <w:t>(BIMblog.house, 2016)</w:t>
          </w:r>
          <w:r w:rsidR="009F7C46">
            <w:fldChar w:fldCharType="end"/>
          </w:r>
        </w:sdtContent>
      </w:sdt>
    </w:p>
    <w:p w14:paraId="5BE208E0" w14:textId="3ED31BD4" w:rsidR="0028120D" w:rsidRDefault="00A35429" w:rsidP="00C34211">
      <w:pPr>
        <w:pStyle w:val="ListParagraph"/>
        <w:tabs>
          <w:tab w:val="left" w:pos="3150"/>
        </w:tabs>
        <w:ind w:left="1140"/>
        <w:outlineLvl w:val="0"/>
      </w:pPr>
      <w:r>
        <w:t xml:space="preserve">All folders </w:t>
      </w:r>
      <w:r w:rsidR="006A1F50">
        <w:t xml:space="preserve">(Models and Deliverables) </w:t>
      </w:r>
      <w:r>
        <w:t xml:space="preserve">will be </w:t>
      </w:r>
      <w:r w:rsidR="006A1F50">
        <w:t xml:space="preserve">accessible via a </w:t>
      </w:r>
      <w:r w:rsidR="00225777">
        <w:t>Microsoft</w:t>
      </w:r>
      <w:r w:rsidR="006A1F50">
        <w:t xml:space="preserve"> </w:t>
      </w:r>
      <w:r w:rsidR="00225777">
        <w:t>SharePoint</w:t>
      </w:r>
      <w:r w:rsidR="00CC6C2D">
        <w:t xml:space="preserve"> to the </w:t>
      </w:r>
      <w:r w:rsidR="00225777">
        <w:t>viewing and authorising of information.</w:t>
      </w:r>
      <w:r w:rsidR="009F7C46">
        <w:t xml:space="preserve"> </w:t>
      </w:r>
      <w:sdt>
        <w:sdtPr>
          <w:id w:val="-164481228"/>
          <w:citation/>
        </w:sdtPr>
        <w:sdtEndPr/>
        <w:sdtContent>
          <w:r w:rsidR="009F7C46">
            <w:fldChar w:fldCharType="begin"/>
          </w:r>
          <w:r w:rsidR="009F7C46">
            <w:instrText xml:space="preserve"> CITATION BIM16 \l 2057 </w:instrText>
          </w:r>
          <w:r w:rsidR="009F7C46">
            <w:fldChar w:fldCharType="separate"/>
          </w:r>
          <w:r w:rsidR="00022CB6" w:rsidRPr="00022CB6">
            <w:rPr>
              <w:noProof/>
            </w:rPr>
            <w:t>(BIMblog.house, 2016)</w:t>
          </w:r>
          <w:r w:rsidR="009F7C46">
            <w:fldChar w:fldCharType="end"/>
          </w:r>
        </w:sdtContent>
      </w:sdt>
    </w:p>
    <w:p w14:paraId="791A5020" w14:textId="19497517" w:rsidR="00BC3B75" w:rsidRDefault="00931716" w:rsidP="00C34211">
      <w:pPr>
        <w:pStyle w:val="ListParagraph"/>
        <w:tabs>
          <w:tab w:val="left" w:pos="3150"/>
        </w:tabs>
        <w:ind w:left="1140"/>
        <w:outlineLvl w:val="0"/>
      </w:pPr>
      <w:proofErr w:type="spellStart"/>
      <w:r>
        <w:t>MagiCAD</w:t>
      </w:r>
      <w:proofErr w:type="spellEnd"/>
      <w:r>
        <w:t xml:space="preserve"> will be used during the project </w:t>
      </w:r>
      <w:r w:rsidR="0072290C">
        <w:t>as a clash avoidance strategy. Th</w:t>
      </w:r>
      <w:r w:rsidR="00704C0C">
        <w:t xml:space="preserve">is will ensure that </w:t>
      </w:r>
      <w:r w:rsidR="00B34847">
        <w:t>there will be no clashes prior to the construction of this project.</w:t>
      </w:r>
      <w:sdt>
        <w:sdtPr>
          <w:id w:val="-1045361055"/>
          <w:citation/>
        </w:sdtPr>
        <w:sdtEndPr/>
        <w:sdtContent>
          <w:r w:rsidR="00115867">
            <w:fldChar w:fldCharType="begin"/>
          </w:r>
          <w:r w:rsidR="00115867">
            <w:instrText xml:space="preserve"> CITATION Mag21 \l 2057 </w:instrText>
          </w:r>
          <w:r w:rsidR="00115867">
            <w:fldChar w:fldCharType="separate"/>
          </w:r>
          <w:r w:rsidR="00022CB6">
            <w:rPr>
              <w:noProof/>
            </w:rPr>
            <w:t xml:space="preserve"> </w:t>
          </w:r>
          <w:r w:rsidR="00022CB6" w:rsidRPr="00022CB6">
            <w:rPr>
              <w:noProof/>
            </w:rPr>
            <w:t>(MagiCAD, n.d.)</w:t>
          </w:r>
          <w:r w:rsidR="00115867">
            <w:fldChar w:fldCharType="end"/>
          </w:r>
        </w:sdtContent>
      </w:sdt>
    </w:p>
    <w:p w14:paraId="076CD2A2" w14:textId="2DF9B3E8" w:rsidR="006B2E13" w:rsidRDefault="00253C61" w:rsidP="00C34211">
      <w:pPr>
        <w:pStyle w:val="ListParagraph"/>
        <w:tabs>
          <w:tab w:val="left" w:pos="3150"/>
        </w:tabs>
        <w:ind w:left="1140"/>
        <w:outlineLvl w:val="0"/>
      </w:pPr>
      <w:r>
        <w:t xml:space="preserve">All </w:t>
      </w:r>
      <w:proofErr w:type="spellStart"/>
      <w:r>
        <w:t>dleiverables</w:t>
      </w:r>
      <w:proofErr w:type="spellEnd"/>
      <w:r>
        <w:t xml:space="preserve"> will be developed in accordance with the MIDP (master Information Delivery Plan)</w:t>
      </w:r>
      <w:r w:rsidR="0061046E">
        <w:t xml:space="preserve"> </w:t>
      </w:r>
      <w:r w:rsidR="00F25234">
        <w:t>using the</w:t>
      </w:r>
      <w:r w:rsidR="00C55E2F">
        <w:t xml:space="preserve"> </w:t>
      </w:r>
      <w:r w:rsidR="00077997">
        <w:t>software’s</w:t>
      </w:r>
      <w:r w:rsidR="00C55E2F">
        <w:t xml:space="preserve"> and formats outlined.</w:t>
      </w:r>
      <w:sdt>
        <w:sdtPr>
          <w:id w:val="-685909310"/>
          <w:citation/>
        </w:sdtPr>
        <w:sdtEndPr/>
        <w:sdtContent>
          <w:r w:rsidR="006A38C1">
            <w:fldChar w:fldCharType="begin"/>
          </w:r>
          <w:r w:rsidR="006A38C1">
            <w:instrText xml:space="preserve"> CITATION BIM16 \l 2057 </w:instrText>
          </w:r>
          <w:r w:rsidR="006A38C1">
            <w:fldChar w:fldCharType="separate"/>
          </w:r>
          <w:r w:rsidR="00022CB6">
            <w:rPr>
              <w:noProof/>
            </w:rPr>
            <w:t xml:space="preserve"> </w:t>
          </w:r>
          <w:r w:rsidR="00022CB6" w:rsidRPr="00022CB6">
            <w:rPr>
              <w:noProof/>
            </w:rPr>
            <w:t>(BIMblog.house, 2016)</w:t>
          </w:r>
          <w:r w:rsidR="006A38C1">
            <w:fldChar w:fldCharType="end"/>
          </w:r>
        </w:sdtContent>
      </w:sdt>
    </w:p>
    <w:p w14:paraId="230678F2" w14:textId="03485F56" w:rsidR="00B34847" w:rsidRDefault="006B2E13" w:rsidP="00C34211">
      <w:pPr>
        <w:pStyle w:val="ListParagraph"/>
        <w:tabs>
          <w:tab w:val="left" w:pos="3150"/>
        </w:tabs>
        <w:ind w:left="1140"/>
        <w:outlineLvl w:val="0"/>
      </w:pPr>
      <w:r>
        <w:t xml:space="preserve">The file Naming, </w:t>
      </w:r>
      <w:r w:rsidR="00EF026A">
        <w:t>suitability</w:t>
      </w:r>
      <w:r>
        <w:t xml:space="preserve"> and </w:t>
      </w:r>
      <w:r w:rsidR="00EF026A">
        <w:t>convention outlined within the EIR will comply with BS 1192.</w:t>
      </w:r>
      <w:r w:rsidR="00C55E2F">
        <w:t xml:space="preserve"> </w:t>
      </w:r>
      <w:r w:rsidR="00A627AB">
        <w:t xml:space="preserve">And </w:t>
      </w:r>
      <w:r w:rsidR="00B90950">
        <w:t xml:space="preserve">The </w:t>
      </w:r>
      <w:r w:rsidR="00FB1B1D">
        <w:t>process and the data management process as shown in the EIR.</w:t>
      </w:r>
      <w:sdt>
        <w:sdtPr>
          <w:id w:val="1410817076"/>
          <w:citation/>
        </w:sdtPr>
        <w:sdtEndPr/>
        <w:sdtContent>
          <w:r w:rsidR="00512A20">
            <w:fldChar w:fldCharType="begin"/>
          </w:r>
          <w:r w:rsidR="00512A20">
            <w:instrText xml:space="preserve"> CITATION BIM16 \l 2057 </w:instrText>
          </w:r>
          <w:r w:rsidR="00512A20">
            <w:fldChar w:fldCharType="separate"/>
          </w:r>
          <w:r w:rsidR="00022CB6">
            <w:rPr>
              <w:noProof/>
            </w:rPr>
            <w:t xml:space="preserve"> </w:t>
          </w:r>
          <w:r w:rsidR="00022CB6" w:rsidRPr="00022CB6">
            <w:rPr>
              <w:noProof/>
            </w:rPr>
            <w:t>(BIMblog.house, 2016)</w:t>
          </w:r>
          <w:r w:rsidR="00512A20">
            <w:fldChar w:fldCharType="end"/>
          </w:r>
        </w:sdtContent>
      </w:sdt>
    </w:p>
    <w:p w14:paraId="319B5C14" w14:textId="4ED2A984" w:rsidR="00FB1B1D" w:rsidRDefault="00BD489E" w:rsidP="00C34211">
      <w:pPr>
        <w:pStyle w:val="ListParagraph"/>
        <w:tabs>
          <w:tab w:val="left" w:pos="3150"/>
        </w:tabs>
        <w:ind w:left="1140"/>
        <w:outlineLvl w:val="0"/>
      </w:pPr>
      <w:r>
        <w:t>In the EIR there are data security requirements</w:t>
      </w:r>
      <w:r w:rsidR="008923EC">
        <w:t xml:space="preserve">, </w:t>
      </w:r>
      <w:proofErr w:type="spellStart"/>
      <w:r w:rsidR="008923EC">
        <w:t>FFandE</w:t>
      </w:r>
      <w:proofErr w:type="spellEnd"/>
      <w:r w:rsidR="008923EC">
        <w:t xml:space="preserve"> </w:t>
      </w:r>
      <w:r w:rsidR="00C54770">
        <w:t>graphical</w:t>
      </w:r>
      <w:r w:rsidR="008923EC">
        <w:t xml:space="preserve"> models and the </w:t>
      </w:r>
      <w:proofErr w:type="spellStart"/>
      <w:r w:rsidR="008923EC">
        <w:t>COBie</w:t>
      </w:r>
      <w:proofErr w:type="spellEnd"/>
      <w:r w:rsidR="008923EC">
        <w:t xml:space="preserve"> will be excluded from the exchange. </w:t>
      </w:r>
      <w:sdt>
        <w:sdtPr>
          <w:id w:val="-1370296054"/>
          <w:citation/>
        </w:sdtPr>
        <w:sdtEndPr/>
        <w:sdtContent>
          <w:r w:rsidR="00B51FC8">
            <w:fldChar w:fldCharType="begin"/>
          </w:r>
          <w:r w:rsidR="00B51FC8">
            <w:instrText xml:space="preserve"> CITATION BIM16 \l 2057 </w:instrText>
          </w:r>
          <w:r w:rsidR="00B51FC8">
            <w:fldChar w:fldCharType="separate"/>
          </w:r>
          <w:r w:rsidR="00022CB6" w:rsidRPr="00022CB6">
            <w:rPr>
              <w:noProof/>
            </w:rPr>
            <w:t>(BIMblog.house, 2016)</w:t>
          </w:r>
          <w:r w:rsidR="00B51FC8">
            <w:fldChar w:fldCharType="end"/>
          </w:r>
        </w:sdtContent>
      </w:sdt>
    </w:p>
    <w:p w14:paraId="3A751DC8" w14:textId="71DB0910" w:rsidR="00C54770" w:rsidRDefault="00D0257F" w:rsidP="00D0257F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–</w:t>
      </w:r>
      <w:r w:rsidR="00C54770">
        <w:rPr>
          <w:b/>
          <w:bCs/>
          <w:sz w:val="24"/>
          <w:szCs w:val="24"/>
          <w:u w:val="single"/>
        </w:rPr>
        <w:t xml:space="preserve"> </w:t>
      </w:r>
      <w:r>
        <w:rPr>
          <w:b/>
          <w:bCs/>
          <w:sz w:val="24"/>
          <w:szCs w:val="24"/>
          <w:u w:val="single"/>
        </w:rPr>
        <w:t>Task Information Delivery Plan</w:t>
      </w:r>
      <w:r w:rsidR="00BE55F2">
        <w:rPr>
          <w:b/>
          <w:bCs/>
          <w:sz w:val="24"/>
          <w:szCs w:val="24"/>
          <w:u w:val="single"/>
        </w:rPr>
        <w:t xml:space="preserve"> (TIDP)</w:t>
      </w:r>
    </w:p>
    <w:p w14:paraId="085C8AD3" w14:textId="4886FD0B" w:rsidR="00D0257F" w:rsidRPr="00D0257F" w:rsidRDefault="00EF41B7" w:rsidP="00D0257F">
      <w:pPr>
        <w:pStyle w:val="ListParagraph"/>
        <w:tabs>
          <w:tab w:val="left" w:pos="3150"/>
        </w:tabs>
        <w:ind w:left="1140"/>
        <w:outlineLvl w:val="0"/>
      </w:pPr>
      <w:r>
        <w:t xml:space="preserve">A Task Information Delivery Plan </w:t>
      </w:r>
      <w:r w:rsidR="002F3545">
        <w:t>will be developed for each task</w:t>
      </w:r>
      <w:r w:rsidR="009E138F">
        <w:t xml:space="preserve"> Which will include information about the design, format, dates</w:t>
      </w:r>
      <w:r w:rsidR="00BE55F2">
        <w:t xml:space="preserve"> of the information.</w:t>
      </w:r>
    </w:p>
    <w:p w14:paraId="5C10B823" w14:textId="5A13489B" w:rsidR="00C54770" w:rsidRDefault="00296F8A" w:rsidP="00C34211">
      <w:pPr>
        <w:pStyle w:val="ListParagraph"/>
        <w:tabs>
          <w:tab w:val="left" w:pos="3150"/>
        </w:tabs>
        <w:ind w:left="1140"/>
        <w:outlineLvl w:val="0"/>
      </w:pPr>
      <w:sdt>
        <w:sdtPr>
          <w:id w:val="-725909774"/>
          <w:citation/>
        </w:sdtPr>
        <w:sdtEndPr/>
        <w:sdtContent>
          <w:r w:rsidR="00662B10">
            <w:fldChar w:fldCharType="begin"/>
          </w:r>
          <w:r w:rsidR="00662B10">
            <w:instrText xml:space="preserve"> CITATION Mer13 \l 2057 </w:instrText>
          </w:r>
          <w:r w:rsidR="00662B10">
            <w:fldChar w:fldCharType="separate"/>
          </w:r>
          <w:r w:rsidR="00022CB6" w:rsidRPr="00022CB6">
            <w:rPr>
              <w:noProof/>
            </w:rPr>
            <w:t>(Mervyn Richards, 2013)</w:t>
          </w:r>
          <w:r w:rsidR="00662B10">
            <w:fldChar w:fldCharType="end"/>
          </w:r>
        </w:sdtContent>
      </w:sdt>
    </w:p>
    <w:p w14:paraId="07B3F2FC" w14:textId="6EA12F8D" w:rsidR="00373203" w:rsidRDefault="00BE55F2" w:rsidP="00BE55F2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– Master Information Delivery Plan (MIDP)</w:t>
      </w:r>
    </w:p>
    <w:p w14:paraId="7DEAE637" w14:textId="5C5298DC" w:rsidR="00680F15" w:rsidRDefault="008726AC" w:rsidP="00BE55F2">
      <w:pPr>
        <w:pStyle w:val="ListParagraph"/>
        <w:tabs>
          <w:tab w:val="left" w:pos="3150"/>
        </w:tabs>
        <w:ind w:left="1140"/>
        <w:outlineLvl w:val="0"/>
      </w:pPr>
      <w:r>
        <w:t xml:space="preserve">The Master Information Delivery Plan will be </w:t>
      </w:r>
      <w:r w:rsidR="004879F6">
        <w:t xml:space="preserve">a summary of all the Task Information Delivery Plans. </w:t>
      </w:r>
      <w:sdt>
        <w:sdtPr>
          <w:id w:val="-1067957049"/>
          <w:citation/>
        </w:sdtPr>
        <w:sdtEndPr/>
        <w:sdtContent>
          <w:r w:rsidR="004879F6">
            <w:fldChar w:fldCharType="begin"/>
          </w:r>
          <w:r w:rsidR="004879F6">
            <w:instrText xml:space="preserve"> CITATION Mer13 \l 2057 </w:instrText>
          </w:r>
          <w:r w:rsidR="004879F6">
            <w:fldChar w:fldCharType="separate"/>
          </w:r>
          <w:r w:rsidR="00022CB6" w:rsidRPr="00022CB6">
            <w:rPr>
              <w:noProof/>
            </w:rPr>
            <w:t>(Mervyn Richards, 2013)</w:t>
          </w:r>
          <w:r w:rsidR="004879F6">
            <w:fldChar w:fldCharType="end"/>
          </w:r>
        </w:sdtContent>
      </w:sdt>
      <w:r w:rsidR="004879F6">
        <w:t xml:space="preserve">. </w:t>
      </w:r>
      <w:r w:rsidR="00453986">
        <w:t xml:space="preserve">This will also be done through the team members collaborating </w:t>
      </w:r>
      <w:r w:rsidR="00DB1727">
        <w:t>whist ensuring that the requirement of information is kept to a minimum</w:t>
      </w:r>
      <w:r w:rsidR="0065760A">
        <w:t>.</w:t>
      </w:r>
      <w:r w:rsidR="00CE6F1F">
        <w:t xml:space="preserve"> </w:t>
      </w:r>
    </w:p>
    <w:p w14:paraId="7C169A93" w14:textId="77777777" w:rsidR="00680F15" w:rsidRDefault="00680F15" w:rsidP="00BE55F2">
      <w:pPr>
        <w:pStyle w:val="ListParagraph"/>
        <w:tabs>
          <w:tab w:val="left" w:pos="3150"/>
        </w:tabs>
        <w:ind w:left="1140"/>
        <w:outlineLvl w:val="0"/>
      </w:pPr>
    </w:p>
    <w:p w14:paraId="2BE5B1D1" w14:textId="77777777" w:rsidR="00680F15" w:rsidRDefault="00680F15" w:rsidP="00BE55F2">
      <w:pPr>
        <w:pStyle w:val="ListParagraph"/>
        <w:tabs>
          <w:tab w:val="left" w:pos="3150"/>
        </w:tabs>
        <w:ind w:left="1140"/>
        <w:outlineLvl w:val="0"/>
      </w:pPr>
    </w:p>
    <w:p w14:paraId="1E109D41" w14:textId="77777777" w:rsidR="00680F15" w:rsidRDefault="00680F15" w:rsidP="00BE55F2">
      <w:pPr>
        <w:pStyle w:val="ListParagraph"/>
        <w:tabs>
          <w:tab w:val="left" w:pos="3150"/>
        </w:tabs>
        <w:ind w:left="1140"/>
        <w:outlineLvl w:val="0"/>
      </w:pPr>
    </w:p>
    <w:p w14:paraId="4BC8D54F" w14:textId="77777777" w:rsidR="00680F15" w:rsidRDefault="00680F15" w:rsidP="00BE55F2">
      <w:pPr>
        <w:pStyle w:val="ListParagraph"/>
        <w:tabs>
          <w:tab w:val="left" w:pos="3150"/>
        </w:tabs>
        <w:ind w:left="1140"/>
        <w:outlineLvl w:val="0"/>
      </w:pPr>
    </w:p>
    <w:p w14:paraId="4D15B938" w14:textId="77777777" w:rsidR="00680F15" w:rsidRDefault="00680F15" w:rsidP="00BE55F2">
      <w:pPr>
        <w:pStyle w:val="ListParagraph"/>
        <w:tabs>
          <w:tab w:val="left" w:pos="3150"/>
        </w:tabs>
        <w:ind w:left="1140"/>
        <w:outlineLvl w:val="0"/>
      </w:pPr>
    </w:p>
    <w:p w14:paraId="31630F93" w14:textId="77777777" w:rsidR="00680F15" w:rsidRDefault="00680F15" w:rsidP="00BE55F2">
      <w:pPr>
        <w:pStyle w:val="ListParagraph"/>
        <w:tabs>
          <w:tab w:val="left" w:pos="3150"/>
        </w:tabs>
        <w:ind w:left="1140"/>
        <w:outlineLvl w:val="0"/>
      </w:pPr>
    </w:p>
    <w:p w14:paraId="39951326" w14:textId="77777777" w:rsidR="00680F15" w:rsidRDefault="00680F15" w:rsidP="00BE55F2">
      <w:pPr>
        <w:pStyle w:val="ListParagraph"/>
        <w:tabs>
          <w:tab w:val="left" w:pos="3150"/>
        </w:tabs>
        <w:ind w:left="1140"/>
        <w:outlineLvl w:val="0"/>
      </w:pPr>
    </w:p>
    <w:p w14:paraId="2562E0EC" w14:textId="77777777" w:rsidR="00680F15" w:rsidRDefault="00680F15" w:rsidP="00BE55F2">
      <w:pPr>
        <w:pStyle w:val="ListParagraph"/>
        <w:tabs>
          <w:tab w:val="left" w:pos="3150"/>
        </w:tabs>
        <w:ind w:left="1140"/>
        <w:outlineLvl w:val="0"/>
      </w:pPr>
    </w:p>
    <w:p w14:paraId="1CAD8145" w14:textId="77777777" w:rsidR="00680F15" w:rsidRDefault="00680F15" w:rsidP="00BE55F2">
      <w:pPr>
        <w:pStyle w:val="ListParagraph"/>
        <w:tabs>
          <w:tab w:val="left" w:pos="3150"/>
        </w:tabs>
        <w:ind w:left="1140"/>
        <w:outlineLvl w:val="0"/>
      </w:pPr>
    </w:p>
    <w:p w14:paraId="392314CA" w14:textId="77777777" w:rsidR="00680F15" w:rsidRDefault="00680F15" w:rsidP="00BE55F2">
      <w:pPr>
        <w:pStyle w:val="ListParagraph"/>
        <w:tabs>
          <w:tab w:val="left" w:pos="3150"/>
        </w:tabs>
        <w:ind w:left="1140"/>
        <w:outlineLvl w:val="0"/>
      </w:pPr>
    </w:p>
    <w:p w14:paraId="0EA293A4" w14:textId="77777777" w:rsidR="00680F15" w:rsidRDefault="00680F15" w:rsidP="00BE55F2">
      <w:pPr>
        <w:pStyle w:val="ListParagraph"/>
        <w:tabs>
          <w:tab w:val="left" w:pos="3150"/>
        </w:tabs>
        <w:ind w:left="1140"/>
        <w:outlineLvl w:val="0"/>
      </w:pPr>
    </w:p>
    <w:p w14:paraId="327B134F" w14:textId="77777777" w:rsidR="00680F15" w:rsidRDefault="00680F15" w:rsidP="00BE55F2">
      <w:pPr>
        <w:pStyle w:val="ListParagraph"/>
        <w:tabs>
          <w:tab w:val="left" w:pos="3150"/>
        </w:tabs>
        <w:ind w:left="1140"/>
        <w:outlineLvl w:val="0"/>
      </w:pPr>
    </w:p>
    <w:p w14:paraId="180EC8ED" w14:textId="0D9977AE" w:rsidR="00BE55F2" w:rsidRDefault="0065760A" w:rsidP="00BE55F2">
      <w:pPr>
        <w:pStyle w:val="ListParagraph"/>
        <w:tabs>
          <w:tab w:val="left" w:pos="3150"/>
        </w:tabs>
        <w:ind w:left="1140"/>
        <w:outlineLvl w:val="0"/>
      </w:pPr>
      <w:r>
        <w:lastRenderedPageBreak/>
        <w:t xml:space="preserve"> </w:t>
      </w:r>
    </w:p>
    <w:p w14:paraId="711BC059" w14:textId="44AA4FD4" w:rsidR="0065760A" w:rsidRPr="00972CC2" w:rsidRDefault="00972CC2" w:rsidP="00972CC2">
      <w:pPr>
        <w:pStyle w:val="ListParagraph"/>
        <w:numPr>
          <w:ilvl w:val="0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 w:rsidRPr="00972CC2">
        <w:rPr>
          <w:b/>
          <w:bCs/>
          <w:sz w:val="24"/>
          <w:szCs w:val="24"/>
          <w:u w:val="single"/>
        </w:rPr>
        <w:t>–</w:t>
      </w:r>
      <w:r w:rsidR="0032727F" w:rsidRPr="00972CC2">
        <w:rPr>
          <w:b/>
          <w:bCs/>
          <w:sz w:val="24"/>
          <w:szCs w:val="24"/>
          <w:u w:val="single"/>
        </w:rPr>
        <w:t xml:space="preserve"> </w:t>
      </w:r>
      <w:r w:rsidRPr="00972CC2">
        <w:rPr>
          <w:b/>
          <w:bCs/>
          <w:sz w:val="24"/>
          <w:szCs w:val="24"/>
          <w:u w:val="single"/>
        </w:rPr>
        <w:t>Standards, Methods and Procedures.</w:t>
      </w:r>
    </w:p>
    <w:p w14:paraId="0C88EF94" w14:textId="1D4A8447" w:rsidR="00972CC2" w:rsidRDefault="00D95B17" w:rsidP="00972CC2">
      <w:pPr>
        <w:pStyle w:val="ListParagraph"/>
        <w:tabs>
          <w:tab w:val="left" w:pos="3150"/>
        </w:tabs>
        <w:ind w:left="562"/>
        <w:outlineLvl w:val="0"/>
      </w:pPr>
      <w:r>
        <w:t>The requirements of</w:t>
      </w:r>
      <w:r w:rsidR="00F31CB4">
        <w:t xml:space="preserve"> 7.2.1 c. of the PAS 1192-2 will be covere</w:t>
      </w:r>
      <w:r>
        <w:t>d in this section.</w:t>
      </w:r>
      <w:r w:rsidR="001846FD">
        <w:t xml:space="preserve"> </w:t>
      </w:r>
    </w:p>
    <w:p w14:paraId="4EC148F2" w14:textId="36B12609" w:rsidR="00210528" w:rsidRDefault="00210528" w:rsidP="00151DEF">
      <w:pPr>
        <w:pStyle w:val="ListParagraph"/>
        <w:tabs>
          <w:tab w:val="left" w:pos="3150"/>
        </w:tabs>
        <w:ind w:left="562"/>
        <w:outlineLvl w:val="0"/>
      </w:pPr>
      <w:r>
        <w:t>Table 10 – BIM standards</w:t>
      </w:r>
      <w:r w:rsidR="00151DEF" w:rsidRPr="00151DEF">
        <w:t xml:space="preserve"> </w:t>
      </w:r>
      <w:r w:rsidR="00151DEF">
        <w:t xml:space="preserve"> </w:t>
      </w:r>
      <w:sdt>
        <w:sdtPr>
          <w:id w:val="-975379003"/>
          <w:citation/>
        </w:sdtPr>
        <w:sdtEndPr/>
        <w:sdtContent>
          <w:r w:rsidR="00151DEF">
            <w:fldChar w:fldCharType="begin"/>
          </w:r>
          <w:r w:rsidR="00151DEF">
            <w:instrText xml:space="preserve"> CITATION Des201 \l 2057 </w:instrText>
          </w:r>
          <w:r w:rsidR="00151DEF">
            <w:fldChar w:fldCharType="separate"/>
          </w:r>
          <w:r w:rsidR="00022CB6" w:rsidRPr="00022CB6">
            <w:rPr>
              <w:noProof/>
            </w:rPr>
            <w:t>(Buildings, 2020)</w:t>
          </w:r>
          <w:r w:rsidR="00151DEF">
            <w:fldChar w:fldCharType="end"/>
          </w:r>
        </w:sdtContent>
      </w:sdt>
      <w:r w:rsidR="00151DEF">
        <w:t>.</w:t>
      </w:r>
    </w:p>
    <w:tbl>
      <w:tblPr>
        <w:tblStyle w:val="TableGrid"/>
        <w:tblW w:w="0" w:type="auto"/>
        <w:tblInd w:w="562" w:type="dxa"/>
        <w:tblLook w:val="04A0" w:firstRow="1" w:lastRow="0" w:firstColumn="1" w:lastColumn="0" w:noHBand="0" w:noVBand="1"/>
      </w:tblPr>
      <w:tblGrid>
        <w:gridCol w:w="4929"/>
        <w:gridCol w:w="4965"/>
      </w:tblGrid>
      <w:tr w:rsidR="00E33221" w14:paraId="0A485AED" w14:textId="77777777" w:rsidTr="00FB6FEC">
        <w:tc>
          <w:tcPr>
            <w:tcW w:w="4929" w:type="dxa"/>
            <w:shd w:val="clear" w:color="auto" w:fill="FFD966" w:themeFill="accent4" w:themeFillTint="99"/>
          </w:tcPr>
          <w:p w14:paraId="2BE67D51" w14:textId="3C257152" w:rsidR="00E33221" w:rsidRDefault="00CB10B2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Standard</w:t>
            </w:r>
          </w:p>
        </w:tc>
        <w:tc>
          <w:tcPr>
            <w:tcW w:w="4965" w:type="dxa"/>
            <w:shd w:val="clear" w:color="auto" w:fill="FFD966" w:themeFill="accent4" w:themeFillTint="99"/>
          </w:tcPr>
          <w:p w14:paraId="44624D9D" w14:textId="73A1E31F" w:rsidR="00E33221" w:rsidRDefault="00CB10B2" w:rsidP="00B23368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Title</w:t>
            </w:r>
          </w:p>
        </w:tc>
      </w:tr>
      <w:tr w:rsidR="00E33221" w14:paraId="519A5FD0" w14:textId="77777777" w:rsidTr="00FB6FEC">
        <w:tc>
          <w:tcPr>
            <w:tcW w:w="4929" w:type="dxa"/>
          </w:tcPr>
          <w:p w14:paraId="14D4F63D" w14:textId="40DA66B9" w:rsidR="00E33221" w:rsidRDefault="00CB10B2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BS 1192</w:t>
            </w:r>
          </w:p>
        </w:tc>
        <w:tc>
          <w:tcPr>
            <w:tcW w:w="4965" w:type="dxa"/>
          </w:tcPr>
          <w:p w14:paraId="48F74838" w14:textId="0D9ADDBA" w:rsidR="00E33221" w:rsidRDefault="00E67993" w:rsidP="00B23368"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Collaborative production of architectural, engineering and construction information. Code of practice.</w:t>
            </w:r>
          </w:p>
        </w:tc>
      </w:tr>
      <w:tr w:rsidR="00E33221" w14:paraId="626C5148" w14:textId="77777777" w:rsidTr="00FB6FEC">
        <w:tc>
          <w:tcPr>
            <w:tcW w:w="4929" w:type="dxa"/>
          </w:tcPr>
          <w:p w14:paraId="2A5A95BE" w14:textId="02299E3F" w:rsidR="00E33221" w:rsidRDefault="00CB10B2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BS 1192-4</w:t>
            </w:r>
          </w:p>
        </w:tc>
        <w:tc>
          <w:tcPr>
            <w:tcW w:w="4965" w:type="dxa"/>
          </w:tcPr>
          <w:p w14:paraId="702F5211" w14:textId="3BE4DB02" w:rsidR="00E33221" w:rsidRDefault="00B23368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 xml:space="preserve">Collaborative production of information Part 4: Fulfilling employer's information exchange requirements using </w:t>
            </w:r>
            <w:proofErr w:type="spellStart"/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COBie</w:t>
            </w:r>
            <w:proofErr w:type="spellEnd"/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 xml:space="preserve"> – Code of practice</w:t>
            </w:r>
          </w:p>
        </w:tc>
      </w:tr>
      <w:tr w:rsidR="00E33221" w14:paraId="31BACFC0" w14:textId="77777777" w:rsidTr="00FB6FEC">
        <w:tc>
          <w:tcPr>
            <w:tcW w:w="4929" w:type="dxa"/>
          </w:tcPr>
          <w:p w14:paraId="707721C7" w14:textId="783F3958" w:rsidR="00E33221" w:rsidRDefault="00E67993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BS ISO 16739</w:t>
            </w:r>
          </w:p>
        </w:tc>
        <w:tc>
          <w:tcPr>
            <w:tcW w:w="4965" w:type="dxa"/>
          </w:tcPr>
          <w:p w14:paraId="2557BB57" w14:textId="6100278A" w:rsidR="00E33221" w:rsidRDefault="008A5765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rPr>
                <w:rFonts w:ascii="Arial" w:hAnsi="Arial" w:cs="Arial"/>
                <w:color w:val="000000"/>
                <w:sz w:val="20"/>
                <w:szCs w:val="20"/>
                <w:shd w:val="clear" w:color="auto" w:fill="FFFFFF"/>
              </w:rPr>
              <w:t>Industry Foundation Classes (IFC) for data sharing in the construction and facility management industries</w:t>
            </w:r>
          </w:p>
        </w:tc>
      </w:tr>
      <w:tr w:rsidR="00E33221" w14:paraId="18772088" w14:textId="77777777" w:rsidTr="00FB6FEC">
        <w:tc>
          <w:tcPr>
            <w:tcW w:w="4929" w:type="dxa"/>
          </w:tcPr>
          <w:p w14:paraId="66C0B5BD" w14:textId="4CEA34E3" w:rsidR="00E33221" w:rsidRDefault="008A5765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8A5765">
              <w:t>BS 8536-1</w:t>
            </w:r>
          </w:p>
        </w:tc>
        <w:tc>
          <w:tcPr>
            <w:tcW w:w="4965" w:type="dxa"/>
          </w:tcPr>
          <w:p w14:paraId="0A090E52" w14:textId="367D30D1" w:rsidR="00E33221" w:rsidRDefault="00DF0783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DF0783">
              <w:t>Briefing for design and construction – Part 1: Code of practice for facilities management (</w:t>
            </w:r>
            <w:r w:rsidR="001F4F23" w:rsidRPr="00DF0783">
              <w:t>Building’s</w:t>
            </w:r>
            <w:r w:rsidRPr="00DF0783">
              <w:t xml:space="preserve"> infrastructure)</w:t>
            </w:r>
          </w:p>
        </w:tc>
      </w:tr>
      <w:tr w:rsidR="00E33221" w14:paraId="305D2FD2" w14:textId="77777777" w:rsidTr="00FB6FEC">
        <w:tc>
          <w:tcPr>
            <w:tcW w:w="4929" w:type="dxa"/>
          </w:tcPr>
          <w:p w14:paraId="2D27B27C" w14:textId="470D164C" w:rsidR="00E33221" w:rsidRDefault="00DF0783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DF0783">
              <w:t>BS 8541</w:t>
            </w:r>
          </w:p>
        </w:tc>
        <w:tc>
          <w:tcPr>
            <w:tcW w:w="4965" w:type="dxa"/>
          </w:tcPr>
          <w:p w14:paraId="66F717E9" w14:textId="6FFF445E" w:rsidR="00E33221" w:rsidRDefault="00DF0783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DF0783">
              <w:t xml:space="preserve">Library objects for architecture, </w:t>
            </w:r>
            <w:r w:rsidR="001F4F23" w:rsidRPr="00DF0783">
              <w:t>engineering,</w:t>
            </w:r>
            <w:r w:rsidRPr="00DF0783">
              <w:t xml:space="preserve"> and construction.</w:t>
            </w:r>
          </w:p>
        </w:tc>
      </w:tr>
      <w:tr w:rsidR="00E33221" w14:paraId="1AC8053B" w14:textId="77777777" w:rsidTr="00FB6FEC">
        <w:tc>
          <w:tcPr>
            <w:tcW w:w="4929" w:type="dxa"/>
          </w:tcPr>
          <w:p w14:paraId="02004D88" w14:textId="2193AD85" w:rsidR="00E33221" w:rsidRDefault="00D86988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D86988">
              <w:t>BS ISO 55000</w:t>
            </w:r>
          </w:p>
        </w:tc>
        <w:tc>
          <w:tcPr>
            <w:tcW w:w="4965" w:type="dxa"/>
          </w:tcPr>
          <w:p w14:paraId="60AAFD65" w14:textId="1D7D4099" w:rsidR="00E33221" w:rsidRDefault="001F4F23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1F4F23">
              <w:t xml:space="preserve">Asset management – Overview, </w:t>
            </w:r>
            <w:proofErr w:type="gramStart"/>
            <w:r w:rsidRPr="001F4F23">
              <w:t>principles</w:t>
            </w:r>
            <w:proofErr w:type="gramEnd"/>
            <w:r w:rsidRPr="001F4F23">
              <w:t xml:space="preserve"> and terminology</w:t>
            </w:r>
          </w:p>
        </w:tc>
      </w:tr>
      <w:tr w:rsidR="00E33221" w14:paraId="48087976" w14:textId="77777777" w:rsidTr="00FB6FEC">
        <w:tc>
          <w:tcPr>
            <w:tcW w:w="4929" w:type="dxa"/>
          </w:tcPr>
          <w:p w14:paraId="067D6461" w14:textId="71BCE783" w:rsidR="00E33221" w:rsidRDefault="005346AF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5346AF">
              <w:t>BS EN ISO 19650-1</w:t>
            </w:r>
          </w:p>
        </w:tc>
        <w:tc>
          <w:tcPr>
            <w:tcW w:w="4965" w:type="dxa"/>
          </w:tcPr>
          <w:p w14:paraId="13809CB5" w14:textId="6A3C3053" w:rsidR="00E33221" w:rsidRDefault="00F6795B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F6795B">
              <w:t>Organization of information about construction works - Information management using building information modelling. Part 1: Concepts and principles</w:t>
            </w:r>
          </w:p>
        </w:tc>
      </w:tr>
      <w:tr w:rsidR="00D86988" w14:paraId="34D229C6" w14:textId="77777777" w:rsidTr="00FB6FEC">
        <w:tc>
          <w:tcPr>
            <w:tcW w:w="4929" w:type="dxa"/>
          </w:tcPr>
          <w:p w14:paraId="16183ED9" w14:textId="1F1ACF2F" w:rsidR="00D86988" w:rsidRDefault="005346AF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5346AF">
              <w:t>BS EN ISO 19650-2</w:t>
            </w:r>
          </w:p>
        </w:tc>
        <w:tc>
          <w:tcPr>
            <w:tcW w:w="4965" w:type="dxa"/>
          </w:tcPr>
          <w:p w14:paraId="3B2FD383" w14:textId="6741F853" w:rsidR="00D86988" w:rsidRDefault="006E06F9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6E06F9">
              <w:t>Organization of information about construction works - Information management using building information modelling. Part 2: Delivery phase of assets</w:t>
            </w:r>
          </w:p>
        </w:tc>
      </w:tr>
      <w:tr w:rsidR="00D86988" w14:paraId="075F5F80" w14:textId="77777777" w:rsidTr="00FB6FEC">
        <w:tc>
          <w:tcPr>
            <w:tcW w:w="4929" w:type="dxa"/>
          </w:tcPr>
          <w:p w14:paraId="18EE1378" w14:textId="500EB59C" w:rsidR="00D86988" w:rsidRDefault="006722F9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6722F9">
              <w:t>BS EN ISO 19650-3</w:t>
            </w:r>
          </w:p>
        </w:tc>
        <w:tc>
          <w:tcPr>
            <w:tcW w:w="4965" w:type="dxa"/>
          </w:tcPr>
          <w:p w14:paraId="006D97A6" w14:textId="78E93641" w:rsidR="00D86988" w:rsidRDefault="006E06F9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6E06F9">
              <w:t>Organization and digitization of information about buildings and civil engineering works, including building information modelling (BIM). Information management using building information modelling. Operational phase of the assets</w:t>
            </w:r>
          </w:p>
        </w:tc>
      </w:tr>
      <w:tr w:rsidR="00D86988" w14:paraId="2437E8CF" w14:textId="77777777" w:rsidTr="00FB6FEC">
        <w:tc>
          <w:tcPr>
            <w:tcW w:w="4929" w:type="dxa"/>
          </w:tcPr>
          <w:p w14:paraId="1F7D20EE" w14:textId="5950389F" w:rsidR="00D86988" w:rsidRDefault="006722F9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6722F9">
              <w:t>BS EN ISO 19650-5</w:t>
            </w:r>
          </w:p>
        </w:tc>
        <w:tc>
          <w:tcPr>
            <w:tcW w:w="4965" w:type="dxa"/>
          </w:tcPr>
          <w:p w14:paraId="1E65032F" w14:textId="40B9D598" w:rsidR="00D86988" w:rsidRDefault="006E06F9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6E06F9">
              <w:t>Organization and digitization of information about buildings and civil engineering works, including building information modelling (BIM). Information management using building information modelling. Security-minded approach to information management</w:t>
            </w:r>
          </w:p>
        </w:tc>
      </w:tr>
      <w:tr w:rsidR="00D86988" w14:paraId="589E53A2" w14:textId="77777777" w:rsidTr="00FB6FEC">
        <w:tc>
          <w:tcPr>
            <w:tcW w:w="4929" w:type="dxa"/>
          </w:tcPr>
          <w:p w14:paraId="60144E11" w14:textId="257D835A" w:rsidR="00D86988" w:rsidRDefault="006E06F9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BS</w:t>
            </w:r>
            <w:r w:rsidR="00C06BF7">
              <w:t xml:space="preserve"> 7000-4</w:t>
            </w:r>
          </w:p>
        </w:tc>
        <w:tc>
          <w:tcPr>
            <w:tcW w:w="4965" w:type="dxa"/>
          </w:tcPr>
          <w:p w14:paraId="0603BE0B" w14:textId="75C54464" w:rsidR="00D86988" w:rsidRDefault="00C06BF7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C06BF7">
              <w:t>Design management systems. Guide to managing design in construction.</w:t>
            </w:r>
          </w:p>
        </w:tc>
      </w:tr>
      <w:tr w:rsidR="00D86988" w14:paraId="0F618370" w14:textId="77777777" w:rsidTr="00FB6FEC">
        <w:tc>
          <w:tcPr>
            <w:tcW w:w="4929" w:type="dxa"/>
          </w:tcPr>
          <w:p w14:paraId="550E8BB2" w14:textId="22ADD69E" w:rsidR="00D86988" w:rsidRDefault="00C06BF7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BS ISO 55000</w:t>
            </w:r>
          </w:p>
        </w:tc>
        <w:tc>
          <w:tcPr>
            <w:tcW w:w="4965" w:type="dxa"/>
          </w:tcPr>
          <w:p w14:paraId="2A11FE9D" w14:textId="227C8874" w:rsidR="00D86988" w:rsidRDefault="00FB6FEC" w:rsidP="00972CC2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 w:rsidRPr="00FB6FEC">
              <w:t xml:space="preserve">Asset management – Overview, </w:t>
            </w:r>
            <w:r w:rsidR="00134D10" w:rsidRPr="00FB6FEC">
              <w:t>principles,</w:t>
            </w:r>
            <w:r w:rsidRPr="00FB6FEC">
              <w:t xml:space="preserve"> and terminology</w:t>
            </w:r>
          </w:p>
        </w:tc>
      </w:tr>
    </w:tbl>
    <w:p w14:paraId="2490215F" w14:textId="0E0D0BEB" w:rsidR="00397903" w:rsidRDefault="00397903" w:rsidP="00972CC2">
      <w:pPr>
        <w:pStyle w:val="ListParagraph"/>
        <w:tabs>
          <w:tab w:val="left" w:pos="3150"/>
        </w:tabs>
        <w:ind w:left="562"/>
        <w:outlineLvl w:val="0"/>
      </w:pPr>
    </w:p>
    <w:p w14:paraId="1606EAC1" w14:textId="2268A8EF" w:rsidR="008B4000" w:rsidRDefault="000C4847" w:rsidP="008B4000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– Volume Strategy</w:t>
      </w:r>
    </w:p>
    <w:p w14:paraId="1FBEABCC" w14:textId="780ADE40" w:rsidR="00851683" w:rsidRDefault="00CD26D7" w:rsidP="00851683">
      <w:pPr>
        <w:pStyle w:val="ListParagraph"/>
        <w:tabs>
          <w:tab w:val="left" w:pos="3150"/>
        </w:tabs>
        <w:ind w:left="1140"/>
        <w:outlineLvl w:val="0"/>
      </w:pPr>
      <w:r>
        <w:t xml:space="preserve">This section is to </w:t>
      </w:r>
      <w:r w:rsidR="000752E5">
        <w:t>define the project geometric subdivisions</w:t>
      </w:r>
      <w:r w:rsidR="00851683">
        <w:t>.</w:t>
      </w:r>
    </w:p>
    <w:p w14:paraId="53FD447F" w14:textId="363990BB" w:rsidR="00851683" w:rsidRDefault="00851683" w:rsidP="00851683">
      <w:pPr>
        <w:pStyle w:val="ListParagraph"/>
        <w:tabs>
          <w:tab w:val="left" w:pos="3150"/>
        </w:tabs>
        <w:ind w:left="1140"/>
        <w:outlineLvl w:val="0"/>
      </w:pPr>
    </w:p>
    <w:p w14:paraId="5972328B" w14:textId="79FA44C5" w:rsidR="00851683" w:rsidRDefault="00DA0698" w:rsidP="00DA0698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–</w:t>
      </w:r>
      <w:r w:rsidR="00851683">
        <w:rPr>
          <w:b/>
          <w:bCs/>
          <w:sz w:val="24"/>
          <w:szCs w:val="24"/>
          <w:u w:val="single"/>
        </w:rPr>
        <w:t xml:space="preserve"> </w:t>
      </w:r>
      <w:r>
        <w:rPr>
          <w:b/>
          <w:bCs/>
          <w:sz w:val="24"/>
          <w:szCs w:val="24"/>
          <w:u w:val="single"/>
        </w:rPr>
        <w:t>PIM origin and Orientation</w:t>
      </w:r>
    </w:p>
    <w:p w14:paraId="576FAC41" w14:textId="77777777" w:rsidR="00015970" w:rsidRDefault="009B0678" w:rsidP="00CF48BD">
      <w:pPr>
        <w:pStyle w:val="ListParagraph"/>
        <w:tabs>
          <w:tab w:val="left" w:pos="3150"/>
        </w:tabs>
        <w:ind w:left="1140"/>
        <w:outlineLvl w:val="0"/>
      </w:pPr>
      <w:r>
        <w:t>Project Base Point</w:t>
      </w:r>
    </w:p>
    <w:p w14:paraId="3B0B9AC3" w14:textId="2D5935DD" w:rsidR="00CF48BD" w:rsidRDefault="00CF48BD" w:rsidP="00015970">
      <w:pPr>
        <w:pStyle w:val="ListParagraph"/>
        <w:numPr>
          <w:ilvl w:val="0"/>
          <w:numId w:val="4"/>
        </w:numPr>
        <w:tabs>
          <w:tab w:val="left" w:pos="3150"/>
        </w:tabs>
        <w:outlineLvl w:val="0"/>
      </w:pPr>
      <w:r>
        <w:t>Eastings – 192401.1</w:t>
      </w:r>
    </w:p>
    <w:p w14:paraId="527421E5" w14:textId="5B06DB7A" w:rsidR="00015970" w:rsidRDefault="00015970" w:rsidP="00015970">
      <w:pPr>
        <w:pStyle w:val="ListParagraph"/>
        <w:numPr>
          <w:ilvl w:val="0"/>
          <w:numId w:val="4"/>
        </w:numPr>
        <w:tabs>
          <w:tab w:val="left" w:pos="3150"/>
        </w:tabs>
        <w:outlineLvl w:val="0"/>
      </w:pPr>
      <w:r>
        <w:t>Northings – 265992.4</w:t>
      </w:r>
    </w:p>
    <w:p w14:paraId="3BFBAF70" w14:textId="1887622F" w:rsidR="00CF48BD" w:rsidRPr="009B0678" w:rsidRDefault="00CF48BD" w:rsidP="00CF48BD">
      <w:pPr>
        <w:pStyle w:val="ListParagraph"/>
        <w:tabs>
          <w:tab w:val="left" w:pos="3150"/>
        </w:tabs>
        <w:ind w:left="1140"/>
        <w:outlineLvl w:val="0"/>
      </w:pPr>
      <w:r>
        <w:t xml:space="preserve">                                     </w:t>
      </w:r>
    </w:p>
    <w:p w14:paraId="0B93DBFC" w14:textId="101A5939" w:rsidR="00DA0698" w:rsidRDefault="0087211E" w:rsidP="0087211E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 w:rsidRPr="0087211E">
        <w:rPr>
          <w:b/>
          <w:bCs/>
          <w:sz w:val="24"/>
          <w:szCs w:val="24"/>
          <w:u w:val="single"/>
        </w:rPr>
        <w:lastRenderedPageBreak/>
        <w:t>– File Naming and Convention</w:t>
      </w:r>
    </w:p>
    <w:p w14:paraId="0B2ABE2E" w14:textId="67B369A5" w:rsidR="00D96DE4" w:rsidRDefault="00D96DE4" w:rsidP="00E8581E">
      <w:pPr>
        <w:pStyle w:val="ListParagraph"/>
        <w:tabs>
          <w:tab w:val="left" w:pos="3150"/>
        </w:tabs>
        <w:ind w:left="1140"/>
        <w:outlineLvl w:val="0"/>
      </w:pPr>
      <w:r w:rsidRPr="00D96DE4">
        <w:t>This section will confirm the naming of conventions</w:t>
      </w:r>
      <w:r>
        <w:t>.</w:t>
      </w:r>
    </w:p>
    <w:p w14:paraId="68E8C777" w14:textId="2CC8F330" w:rsidR="00210528" w:rsidRPr="00E8581E" w:rsidRDefault="00210528" w:rsidP="00E8581E">
      <w:pPr>
        <w:pStyle w:val="ListParagraph"/>
        <w:tabs>
          <w:tab w:val="left" w:pos="3150"/>
        </w:tabs>
        <w:ind w:left="1140"/>
        <w:outlineLvl w:val="0"/>
      </w:pPr>
      <w:r>
        <w:t>Table 11 – File naming conventions</w:t>
      </w:r>
      <w:r w:rsidR="00151DEF">
        <w:t xml:space="preserve"> </w:t>
      </w:r>
      <w:sdt>
        <w:sdtPr>
          <w:id w:val="-569653176"/>
          <w:citation/>
        </w:sdtPr>
        <w:sdtEndPr/>
        <w:sdtContent>
          <w:r w:rsidR="00151DEF">
            <w:fldChar w:fldCharType="begin"/>
          </w:r>
          <w:r w:rsidR="00151DEF">
            <w:instrText xml:space="preserve"> CITATION BIM16 \l 2057 </w:instrText>
          </w:r>
          <w:r w:rsidR="00151DEF">
            <w:fldChar w:fldCharType="separate"/>
          </w:r>
          <w:r w:rsidR="00022CB6" w:rsidRPr="00022CB6">
            <w:rPr>
              <w:noProof/>
            </w:rPr>
            <w:t>(BIMblog.house, 2016)</w:t>
          </w:r>
          <w:r w:rsidR="00151DEF">
            <w:fldChar w:fldCharType="end"/>
          </w:r>
        </w:sdtContent>
      </w:sdt>
    </w:p>
    <w:tbl>
      <w:tblPr>
        <w:tblStyle w:val="TableGrid"/>
        <w:tblW w:w="0" w:type="auto"/>
        <w:tblInd w:w="1140" w:type="dxa"/>
        <w:tblLook w:val="04A0" w:firstRow="1" w:lastRow="0" w:firstColumn="1" w:lastColumn="0" w:noHBand="0" w:noVBand="1"/>
      </w:tblPr>
      <w:tblGrid>
        <w:gridCol w:w="1174"/>
        <w:gridCol w:w="1241"/>
        <w:gridCol w:w="1159"/>
        <w:gridCol w:w="1073"/>
        <w:gridCol w:w="1062"/>
        <w:gridCol w:w="1048"/>
        <w:gridCol w:w="1384"/>
        <w:gridCol w:w="1175"/>
      </w:tblGrid>
      <w:tr w:rsidR="00380D8E" w14:paraId="73D6C13F" w14:textId="77777777" w:rsidTr="00246847">
        <w:tc>
          <w:tcPr>
            <w:tcW w:w="1307" w:type="dxa"/>
            <w:shd w:val="clear" w:color="auto" w:fill="FFD966" w:themeFill="accent4" w:themeFillTint="99"/>
          </w:tcPr>
          <w:p w14:paraId="429B25D7" w14:textId="214DFEFA" w:rsidR="002C33B1" w:rsidRDefault="00380D8E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Project Number</w:t>
            </w:r>
          </w:p>
        </w:tc>
        <w:tc>
          <w:tcPr>
            <w:tcW w:w="1307" w:type="dxa"/>
            <w:shd w:val="clear" w:color="auto" w:fill="FFD966" w:themeFill="accent4" w:themeFillTint="99"/>
          </w:tcPr>
          <w:p w14:paraId="55077070" w14:textId="5E4A944C" w:rsidR="002C33B1" w:rsidRDefault="00380D8E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Originator</w:t>
            </w:r>
          </w:p>
        </w:tc>
        <w:tc>
          <w:tcPr>
            <w:tcW w:w="1307" w:type="dxa"/>
            <w:shd w:val="clear" w:color="auto" w:fill="FFD966" w:themeFill="accent4" w:themeFillTint="99"/>
          </w:tcPr>
          <w:p w14:paraId="19714F88" w14:textId="3F067745" w:rsidR="002C33B1" w:rsidRDefault="00380D8E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Volume</w:t>
            </w:r>
          </w:p>
        </w:tc>
        <w:tc>
          <w:tcPr>
            <w:tcW w:w="1307" w:type="dxa"/>
            <w:shd w:val="clear" w:color="auto" w:fill="FFD966" w:themeFill="accent4" w:themeFillTint="99"/>
          </w:tcPr>
          <w:p w14:paraId="2B04DBE4" w14:textId="1D528E7B" w:rsidR="002C33B1" w:rsidRDefault="00380D8E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Level</w:t>
            </w:r>
          </w:p>
        </w:tc>
        <w:tc>
          <w:tcPr>
            <w:tcW w:w="1307" w:type="dxa"/>
            <w:shd w:val="clear" w:color="auto" w:fill="FFD966" w:themeFill="accent4" w:themeFillTint="99"/>
          </w:tcPr>
          <w:p w14:paraId="7474783E" w14:textId="1683450B" w:rsidR="002C33B1" w:rsidRDefault="00380D8E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File Type</w:t>
            </w:r>
          </w:p>
        </w:tc>
        <w:tc>
          <w:tcPr>
            <w:tcW w:w="1307" w:type="dxa"/>
            <w:shd w:val="clear" w:color="auto" w:fill="FFD966" w:themeFill="accent4" w:themeFillTint="99"/>
          </w:tcPr>
          <w:p w14:paraId="3335C821" w14:textId="03D331FA" w:rsidR="002C33B1" w:rsidRDefault="00380D8E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Role</w:t>
            </w:r>
          </w:p>
        </w:tc>
        <w:tc>
          <w:tcPr>
            <w:tcW w:w="1307" w:type="dxa"/>
            <w:shd w:val="clear" w:color="auto" w:fill="FFD966" w:themeFill="accent4" w:themeFillTint="99"/>
          </w:tcPr>
          <w:p w14:paraId="314B5927" w14:textId="654E5C34" w:rsidR="002C33B1" w:rsidRDefault="00380D8E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Classification </w:t>
            </w:r>
          </w:p>
        </w:tc>
        <w:tc>
          <w:tcPr>
            <w:tcW w:w="1307" w:type="dxa"/>
            <w:shd w:val="clear" w:color="auto" w:fill="FFD966" w:themeFill="accent4" w:themeFillTint="99"/>
          </w:tcPr>
          <w:p w14:paraId="32A80BBB" w14:textId="2F33AF2B" w:rsidR="002C33B1" w:rsidRDefault="00380D8E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Number</w:t>
            </w:r>
          </w:p>
        </w:tc>
      </w:tr>
      <w:tr w:rsidR="00380D8E" w14:paraId="5F07F80B" w14:textId="77777777" w:rsidTr="002C33B1">
        <w:tc>
          <w:tcPr>
            <w:tcW w:w="1307" w:type="dxa"/>
          </w:tcPr>
          <w:p w14:paraId="10C0968F" w14:textId="59763AD1" w:rsidR="002C33B1" w:rsidRDefault="009F2415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5010</w:t>
            </w:r>
          </w:p>
        </w:tc>
        <w:tc>
          <w:tcPr>
            <w:tcW w:w="1307" w:type="dxa"/>
          </w:tcPr>
          <w:p w14:paraId="475CAB6A" w14:textId="06B16B6B" w:rsidR="002C33B1" w:rsidRDefault="009F2415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UWTSD</w:t>
            </w:r>
          </w:p>
        </w:tc>
        <w:tc>
          <w:tcPr>
            <w:tcW w:w="1307" w:type="dxa"/>
          </w:tcPr>
          <w:p w14:paraId="4928D594" w14:textId="5AA39635" w:rsidR="002C33B1" w:rsidRDefault="005D4521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ZZ</w:t>
            </w:r>
          </w:p>
        </w:tc>
        <w:tc>
          <w:tcPr>
            <w:tcW w:w="1307" w:type="dxa"/>
          </w:tcPr>
          <w:p w14:paraId="3E9660F6" w14:textId="5C7DC411" w:rsidR="002C33B1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00</w:t>
            </w:r>
          </w:p>
        </w:tc>
        <w:tc>
          <w:tcPr>
            <w:tcW w:w="1307" w:type="dxa"/>
          </w:tcPr>
          <w:p w14:paraId="2A12A12C" w14:textId="4AD2B298" w:rsidR="002C33B1" w:rsidRDefault="00D96DE4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ICF</w:t>
            </w:r>
          </w:p>
        </w:tc>
        <w:tc>
          <w:tcPr>
            <w:tcW w:w="1307" w:type="dxa"/>
          </w:tcPr>
          <w:p w14:paraId="27BDECBA" w14:textId="09C72ED0" w:rsidR="002C33B1" w:rsidRDefault="00D96DE4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</w:t>
            </w:r>
          </w:p>
        </w:tc>
        <w:tc>
          <w:tcPr>
            <w:tcW w:w="1307" w:type="dxa"/>
          </w:tcPr>
          <w:p w14:paraId="3C2F69F2" w14:textId="354A12A3" w:rsidR="002C33B1" w:rsidRDefault="00E8581E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IE</w:t>
            </w:r>
          </w:p>
        </w:tc>
        <w:tc>
          <w:tcPr>
            <w:tcW w:w="1307" w:type="dxa"/>
          </w:tcPr>
          <w:p w14:paraId="0200429B" w14:textId="2353CDD8" w:rsidR="002C33B1" w:rsidRDefault="00981244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001</w:t>
            </w:r>
          </w:p>
        </w:tc>
      </w:tr>
      <w:tr w:rsidR="002B5F0D" w14:paraId="6F7DAFEC" w14:textId="77777777" w:rsidTr="002C33B1">
        <w:tc>
          <w:tcPr>
            <w:tcW w:w="1307" w:type="dxa"/>
          </w:tcPr>
          <w:p w14:paraId="7E6BAD25" w14:textId="77777777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1307" w:type="dxa"/>
          </w:tcPr>
          <w:p w14:paraId="03DE5776" w14:textId="77777777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1307" w:type="dxa"/>
          </w:tcPr>
          <w:p w14:paraId="03CDF674" w14:textId="77777777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1307" w:type="dxa"/>
          </w:tcPr>
          <w:p w14:paraId="0F74768B" w14:textId="0F12F1B2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01</w:t>
            </w:r>
          </w:p>
        </w:tc>
        <w:tc>
          <w:tcPr>
            <w:tcW w:w="1307" w:type="dxa"/>
          </w:tcPr>
          <w:p w14:paraId="01F46108" w14:textId="77777777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1307" w:type="dxa"/>
          </w:tcPr>
          <w:p w14:paraId="173B1BAB" w14:textId="77777777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1307" w:type="dxa"/>
          </w:tcPr>
          <w:p w14:paraId="51A12598" w14:textId="77777777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1307" w:type="dxa"/>
          </w:tcPr>
          <w:p w14:paraId="2E2C2B16" w14:textId="77777777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</w:tr>
      <w:tr w:rsidR="002B5F0D" w14:paraId="70D5E5CB" w14:textId="77777777" w:rsidTr="002C33B1">
        <w:tc>
          <w:tcPr>
            <w:tcW w:w="1307" w:type="dxa"/>
          </w:tcPr>
          <w:p w14:paraId="45140976" w14:textId="77777777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1307" w:type="dxa"/>
          </w:tcPr>
          <w:p w14:paraId="2CBBDBCB" w14:textId="77777777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1307" w:type="dxa"/>
          </w:tcPr>
          <w:p w14:paraId="3DEBD21D" w14:textId="77777777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1307" w:type="dxa"/>
          </w:tcPr>
          <w:p w14:paraId="1AE8746F" w14:textId="6A2C98F6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ZZ</w:t>
            </w:r>
          </w:p>
        </w:tc>
        <w:tc>
          <w:tcPr>
            <w:tcW w:w="1307" w:type="dxa"/>
          </w:tcPr>
          <w:p w14:paraId="62C78E41" w14:textId="77777777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1307" w:type="dxa"/>
          </w:tcPr>
          <w:p w14:paraId="1CA93BD7" w14:textId="77777777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1307" w:type="dxa"/>
          </w:tcPr>
          <w:p w14:paraId="236973FC" w14:textId="77777777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  <w:tc>
          <w:tcPr>
            <w:tcW w:w="1307" w:type="dxa"/>
          </w:tcPr>
          <w:p w14:paraId="1F934BF6" w14:textId="77777777" w:rsidR="002B5F0D" w:rsidRDefault="002B5F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</w:p>
        </w:tc>
      </w:tr>
    </w:tbl>
    <w:p w14:paraId="41C0BF3D" w14:textId="620B352A" w:rsidR="0087211E" w:rsidRDefault="00296F8A" w:rsidP="0087211E">
      <w:pPr>
        <w:pStyle w:val="ListParagraph"/>
        <w:tabs>
          <w:tab w:val="left" w:pos="3150"/>
        </w:tabs>
        <w:ind w:left="1140"/>
        <w:outlineLvl w:val="0"/>
      </w:pPr>
      <w:sdt>
        <w:sdtPr>
          <w:id w:val="-1064258308"/>
          <w:citation/>
        </w:sdtPr>
        <w:sdtEndPr/>
        <w:sdtContent>
          <w:r w:rsidR="00D96CED">
            <w:fldChar w:fldCharType="begin"/>
          </w:r>
          <w:r w:rsidR="00D96CED">
            <w:instrText xml:space="preserve"> CITATION Sco21 \l 2057 </w:instrText>
          </w:r>
          <w:r w:rsidR="00D96CED">
            <w:fldChar w:fldCharType="separate"/>
          </w:r>
          <w:r w:rsidR="00022CB6" w:rsidRPr="00022CB6">
            <w:rPr>
              <w:noProof/>
            </w:rPr>
            <w:t>(Scottish Futures Trust, n.d.)</w:t>
          </w:r>
          <w:r w:rsidR="00D96CED">
            <w:fldChar w:fldCharType="end"/>
          </w:r>
        </w:sdtContent>
      </w:sdt>
    </w:p>
    <w:p w14:paraId="49D4C5D0" w14:textId="5C2D35A1" w:rsidR="00FE360D" w:rsidRDefault="00FE360D" w:rsidP="0087211E">
      <w:pPr>
        <w:pStyle w:val="ListParagraph"/>
        <w:tabs>
          <w:tab w:val="left" w:pos="3150"/>
        </w:tabs>
        <w:ind w:left="1140"/>
        <w:outlineLvl w:val="0"/>
      </w:pPr>
    </w:p>
    <w:p w14:paraId="4D6F437E" w14:textId="052C915C" w:rsidR="00BD5F75" w:rsidRDefault="00BD5F75" w:rsidP="0087211E">
      <w:pPr>
        <w:pStyle w:val="ListParagraph"/>
        <w:tabs>
          <w:tab w:val="left" w:pos="3150"/>
        </w:tabs>
        <w:ind w:left="1140"/>
        <w:outlineLvl w:val="0"/>
      </w:pPr>
      <w:r>
        <w:t>Table 12 – File Numbering Conventions</w:t>
      </w:r>
      <w:r w:rsidR="00151DEF">
        <w:t xml:space="preserve"> </w:t>
      </w:r>
      <w:sdt>
        <w:sdtPr>
          <w:id w:val="-1938361615"/>
          <w:citation/>
        </w:sdtPr>
        <w:sdtEndPr/>
        <w:sdtContent>
          <w:r w:rsidR="00151DEF">
            <w:fldChar w:fldCharType="begin"/>
          </w:r>
          <w:r w:rsidR="00151DEF">
            <w:instrText xml:space="preserve"> CITATION BIM16 \l 2057 </w:instrText>
          </w:r>
          <w:r w:rsidR="00151DEF">
            <w:fldChar w:fldCharType="separate"/>
          </w:r>
          <w:r w:rsidR="00022CB6" w:rsidRPr="00022CB6">
            <w:rPr>
              <w:noProof/>
            </w:rPr>
            <w:t>(BIMblog.house, 2016)</w:t>
          </w:r>
          <w:r w:rsidR="00151DEF">
            <w:fldChar w:fldCharType="end"/>
          </w:r>
        </w:sdtContent>
      </w:sdt>
    </w:p>
    <w:tbl>
      <w:tblPr>
        <w:tblStyle w:val="TableGrid"/>
        <w:tblW w:w="0" w:type="auto"/>
        <w:tblInd w:w="1140" w:type="dxa"/>
        <w:tblLook w:val="04A0" w:firstRow="1" w:lastRow="0" w:firstColumn="1" w:lastColumn="0" w:noHBand="0" w:noVBand="1"/>
      </w:tblPr>
      <w:tblGrid>
        <w:gridCol w:w="4635"/>
        <w:gridCol w:w="4681"/>
      </w:tblGrid>
      <w:tr w:rsidR="00FE360D" w14:paraId="72824DC9" w14:textId="77777777" w:rsidTr="00550FED">
        <w:tc>
          <w:tcPr>
            <w:tcW w:w="4635" w:type="dxa"/>
            <w:shd w:val="clear" w:color="auto" w:fill="FFD966" w:themeFill="accent4" w:themeFillTint="99"/>
          </w:tcPr>
          <w:p w14:paraId="35824F9A" w14:textId="18FC1B36" w:rsidR="00FE360D" w:rsidRDefault="00FE36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Code </w:t>
            </w:r>
          </w:p>
        </w:tc>
        <w:tc>
          <w:tcPr>
            <w:tcW w:w="4681" w:type="dxa"/>
            <w:shd w:val="clear" w:color="auto" w:fill="FFD966" w:themeFill="accent4" w:themeFillTint="99"/>
          </w:tcPr>
          <w:p w14:paraId="63348FEC" w14:textId="0E676A0C" w:rsidR="00FE360D" w:rsidRDefault="00FE360D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Drawing</w:t>
            </w:r>
          </w:p>
        </w:tc>
      </w:tr>
      <w:tr w:rsidR="00FE360D" w14:paraId="4D3F27C5" w14:textId="77777777" w:rsidTr="00550FED">
        <w:tc>
          <w:tcPr>
            <w:tcW w:w="4635" w:type="dxa"/>
          </w:tcPr>
          <w:p w14:paraId="0BEF1E4B" w14:textId="1184FCFE" w:rsidR="00FE360D" w:rsidRDefault="003216DB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GF</w:t>
            </w:r>
          </w:p>
        </w:tc>
        <w:tc>
          <w:tcPr>
            <w:tcW w:w="4681" w:type="dxa"/>
          </w:tcPr>
          <w:p w14:paraId="6F69E9E7" w14:textId="12B89F42" w:rsidR="00FE360D" w:rsidRDefault="003216DB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Ground Floor Plan</w:t>
            </w:r>
          </w:p>
        </w:tc>
      </w:tr>
      <w:tr w:rsidR="00FE360D" w14:paraId="34253CFA" w14:textId="77777777" w:rsidTr="00550FED">
        <w:tc>
          <w:tcPr>
            <w:tcW w:w="4635" w:type="dxa"/>
          </w:tcPr>
          <w:p w14:paraId="0AE59D4A" w14:textId="2D2E1A40" w:rsidR="00FE360D" w:rsidRDefault="005D4521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01</w:t>
            </w:r>
          </w:p>
        </w:tc>
        <w:tc>
          <w:tcPr>
            <w:tcW w:w="4681" w:type="dxa"/>
          </w:tcPr>
          <w:p w14:paraId="25CFE8DD" w14:textId="1226F344" w:rsidR="00FE360D" w:rsidRDefault="005D4521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First Floor Plan</w:t>
            </w:r>
          </w:p>
        </w:tc>
      </w:tr>
      <w:tr w:rsidR="00FE360D" w14:paraId="44DB53B5" w14:textId="77777777" w:rsidTr="00550FED">
        <w:tc>
          <w:tcPr>
            <w:tcW w:w="4635" w:type="dxa"/>
          </w:tcPr>
          <w:p w14:paraId="13A122BB" w14:textId="2803CE5A" w:rsidR="00FE360D" w:rsidRDefault="00C5516B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SH</w:t>
            </w:r>
          </w:p>
        </w:tc>
        <w:tc>
          <w:tcPr>
            <w:tcW w:w="4681" w:type="dxa"/>
          </w:tcPr>
          <w:p w14:paraId="27BE2698" w14:textId="705CDFF1" w:rsidR="00FE360D" w:rsidRDefault="00C5516B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Schedule</w:t>
            </w:r>
          </w:p>
        </w:tc>
      </w:tr>
      <w:tr w:rsidR="00FE360D" w14:paraId="26C8C4E3" w14:textId="77777777" w:rsidTr="00550FED">
        <w:tc>
          <w:tcPr>
            <w:tcW w:w="4635" w:type="dxa"/>
          </w:tcPr>
          <w:p w14:paraId="2D273354" w14:textId="6D9EA34F" w:rsidR="00FE360D" w:rsidRDefault="00C5516B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SU</w:t>
            </w:r>
          </w:p>
        </w:tc>
        <w:tc>
          <w:tcPr>
            <w:tcW w:w="4681" w:type="dxa"/>
          </w:tcPr>
          <w:p w14:paraId="53E8D88F" w14:textId="4C821E9A" w:rsidR="00FE360D" w:rsidRDefault="00C5516B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Survey</w:t>
            </w:r>
          </w:p>
        </w:tc>
      </w:tr>
      <w:tr w:rsidR="00FE360D" w14:paraId="59B21868" w14:textId="77777777" w:rsidTr="00550FED">
        <w:tc>
          <w:tcPr>
            <w:tcW w:w="4635" w:type="dxa"/>
          </w:tcPr>
          <w:p w14:paraId="7F35F142" w14:textId="6DF64479" w:rsidR="00FE360D" w:rsidRDefault="00980826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M3</w:t>
            </w:r>
          </w:p>
        </w:tc>
        <w:tc>
          <w:tcPr>
            <w:tcW w:w="4681" w:type="dxa"/>
          </w:tcPr>
          <w:p w14:paraId="5375650A" w14:textId="72201A68" w:rsidR="00FE360D" w:rsidRDefault="00980826" w:rsidP="0087211E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3D Model File</w:t>
            </w:r>
          </w:p>
        </w:tc>
      </w:tr>
    </w:tbl>
    <w:p w14:paraId="33399ABA" w14:textId="65F4E4AF" w:rsidR="008B4000" w:rsidRDefault="00296F8A" w:rsidP="006D73CD">
      <w:pPr>
        <w:pStyle w:val="ListParagraph"/>
        <w:tabs>
          <w:tab w:val="left" w:pos="3150"/>
        </w:tabs>
        <w:ind w:left="1140"/>
        <w:outlineLvl w:val="0"/>
      </w:pPr>
      <w:sdt>
        <w:sdtPr>
          <w:id w:val="-1967660356"/>
          <w:citation/>
        </w:sdtPr>
        <w:sdtEndPr/>
        <w:sdtContent>
          <w:r w:rsidR="004B7443">
            <w:fldChar w:fldCharType="begin"/>
          </w:r>
          <w:r w:rsidR="004B7443">
            <w:instrText xml:space="preserve">CITATION Vie21 \l 2057 </w:instrText>
          </w:r>
          <w:r w:rsidR="004B7443">
            <w:fldChar w:fldCharType="separate"/>
          </w:r>
          <w:r w:rsidR="00022CB6" w:rsidRPr="00022CB6">
            <w:rPr>
              <w:noProof/>
            </w:rPr>
            <w:t>(Viewpoint, n.d.)</w:t>
          </w:r>
          <w:r w:rsidR="004B7443">
            <w:fldChar w:fldCharType="end"/>
          </w:r>
        </w:sdtContent>
      </w:sdt>
    </w:p>
    <w:p w14:paraId="1159315F" w14:textId="65B25B29" w:rsidR="006D73CD" w:rsidRDefault="006D73CD" w:rsidP="00D91BC3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– Layer Naming Convention</w:t>
      </w:r>
    </w:p>
    <w:p w14:paraId="78E70648" w14:textId="17133D89" w:rsidR="00D91BC3" w:rsidRDefault="00D91BC3" w:rsidP="00D91BC3">
      <w:pPr>
        <w:pStyle w:val="ListParagraph"/>
        <w:tabs>
          <w:tab w:val="left" w:pos="3150"/>
        </w:tabs>
        <w:ind w:left="1140"/>
        <w:outlineLvl w:val="0"/>
      </w:pPr>
      <w:r>
        <w:t>This section is to show the conventions of layer naming.</w:t>
      </w:r>
    </w:p>
    <w:p w14:paraId="582C8117" w14:textId="77777777" w:rsidR="002A0210" w:rsidRDefault="002A0210" w:rsidP="00D91BC3">
      <w:pPr>
        <w:pStyle w:val="ListParagraph"/>
        <w:tabs>
          <w:tab w:val="left" w:pos="3150"/>
        </w:tabs>
        <w:ind w:left="1140"/>
        <w:outlineLvl w:val="0"/>
      </w:pPr>
    </w:p>
    <w:p w14:paraId="1E6BD3FC" w14:textId="2F35EB1D" w:rsidR="00ED00AF" w:rsidRDefault="00ED00AF" w:rsidP="00D91BC3">
      <w:pPr>
        <w:pStyle w:val="ListParagraph"/>
        <w:tabs>
          <w:tab w:val="left" w:pos="3150"/>
        </w:tabs>
        <w:ind w:left="1140"/>
        <w:outlineLvl w:val="0"/>
      </w:pPr>
      <w:r>
        <w:t>All layers within the software formats will be in accordance with BS 1192</w:t>
      </w:r>
      <w:r w:rsidR="002A0210">
        <w:t>.</w:t>
      </w:r>
    </w:p>
    <w:p w14:paraId="42898563" w14:textId="249B1719" w:rsidR="00BD5F75" w:rsidRDefault="00BD5F75" w:rsidP="00D91BC3">
      <w:pPr>
        <w:pStyle w:val="ListParagraph"/>
        <w:tabs>
          <w:tab w:val="left" w:pos="3150"/>
        </w:tabs>
        <w:ind w:left="1140"/>
        <w:outlineLvl w:val="0"/>
      </w:pPr>
      <w:r>
        <w:t>Table 13 – Layer Naming Values</w:t>
      </w:r>
      <w:r w:rsidR="00151DEF">
        <w:t xml:space="preserve"> </w:t>
      </w:r>
      <w:sdt>
        <w:sdtPr>
          <w:id w:val="-1704319015"/>
          <w:citation/>
        </w:sdtPr>
        <w:sdtEndPr/>
        <w:sdtContent>
          <w:r w:rsidR="00151DEF">
            <w:fldChar w:fldCharType="begin"/>
          </w:r>
          <w:r w:rsidR="00151DEF">
            <w:instrText xml:space="preserve"> CITATION BIM16 \l 2057 </w:instrText>
          </w:r>
          <w:r w:rsidR="00151DEF">
            <w:fldChar w:fldCharType="separate"/>
          </w:r>
          <w:r w:rsidR="00022CB6" w:rsidRPr="00022CB6">
            <w:rPr>
              <w:noProof/>
            </w:rPr>
            <w:t>(BIMblog.house, 2016)</w:t>
          </w:r>
          <w:r w:rsidR="00151DEF">
            <w:fldChar w:fldCharType="end"/>
          </w:r>
        </w:sdtContent>
      </w:sdt>
    </w:p>
    <w:tbl>
      <w:tblPr>
        <w:tblStyle w:val="TableGrid"/>
        <w:tblW w:w="0" w:type="auto"/>
        <w:tblInd w:w="1140" w:type="dxa"/>
        <w:tblLook w:val="04A0" w:firstRow="1" w:lastRow="0" w:firstColumn="1" w:lastColumn="0" w:noHBand="0" w:noVBand="1"/>
      </w:tblPr>
      <w:tblGrid>
        <w:gridCol w:w="2282"/>
        <w:gridCol w:w="2356"/>
        <w:gridCol w:w="2352"/>
        <w:gridCol w:w="2326"/>
      </w:tblGrid>
      <w:tr w:rsidR="00354A76" w14:paraId="0214FB6D" w14:textId="77777777" w:rsidTr="00354A76">
        <w:tc>
          <w:tcPr>
            <w:tcW w:w="2282" w:type="dxa"/>
            <w:shd w:val="clear" w:color="auto" w:fill="FFD966" w:themeFill="accent4" w:themeFillTint="99"/>
          </w:tcPr>
          <w:p w14:paraId="05A99E2E" w14:textId="33653399" w:rsidR="00294D52" w:rsidRDefault="00FA43F1" w:rsidP="00D91BC3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Role</w:t>
            </w:r>
          </w:p>
        </w:tc>
        <w:tc>
          <w:tcPr>
            <w:tcW w:w="2356" w:type="dxa"/>
            <w:shd w:val="clear" w:color="auto" w:fill="FFD966" w:themeFill="accent4" w:themeFillTint="99"/>
          </w:tcPr>
          <w:p w14:paraId="5725F5A5" w14:textId="0851FEAC" w:rsidR="00294D52" w:rsidRDefault="00FA43F1" w:rsidP="00D91BC3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Classification</w:t>
            </w:r>
          </w:p>
        </w:tc>
        <w:tc>
          <w:tcPr>
            <w:tcW w:w="2352" w:type="dxa"/>
            <w:shd w:val="clear" w:color="auto" w:fill="FFD966" w:themeFill="accent4" w:themeFillTint="99"/>
          </w:tcPr>
          <w:p w14:paraId="664D97DA" w14:textId="2C1C5956" w:rsidR="00294D52" w:rsidRDefault="00FA43F1" w:rsidP="00D91BC3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Presentation </w:t>
            </w:r>
          </w:p>
        </w:tc>
        <w:tc>
          <w:tcPr>
            <w:tcW w:w="2326" w:type="dxa"/>
            <w:shd w:val="clear" w:color="auto" w:fill="FFD966" w:themeFill="accent4" w:themeFillTint="99"/>
          </w:tcPr>
          <w:p w14:paraId="49C76907" w14:textId="5FCF8FF6" w:rsidR="00294D52" w:rsidRDefault="00FA43F1" w:rsidP="00D91BC3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Description</w:t>
            </w:r>
          </w:p>
        </w:tc>
      </w:tr>
      <w:tr w:rsidR="00354A76" w14:paraId="4D7131FC" w14:textId="77777777" w:rsidTr="00354A76">
        <w:tc>
          <w:tcPr>
            <w:tcW w:w="2282" w:type="dxa"/>
          </w:tcPr>
          <w:p w14:paraId="79FE3BD1" w14:textId="0B82E4A0" w:rsidR="00354A76" w:rsidRDefault="00354A76" w:rsidP="00354A76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Available at BS1192</w:t>
            </w:r>
          </w:p>
        </w:tc>
        <w:tc>
          <w:tcPr>
            <w:tcW w:w="2356" w:type="dxa"/>
          </w:tcPr>
          <w:p w14:paraId="2949BC1D" w14:textId="3F5B5834" w:rsidR="00354A76" w:rsidRDefault="00354A76" w:rsidP="00354A76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Available at </w:t>
            </w:r>
            <w:proofErr w:type="spellStart"/>
            <w:r>
              <w:t>Uniclass</w:t>
            </w:r>
            <w:proofErr w:type="spellEnd"/>
            <w:r>
              <w:t xml:space="preserve"> 2015</w:t>
            </w:r>
          </w:p>
        </w:tc>
        <w:tc>
          <w:tcPr>
            <w:tcW w:w="2352" w:type="dxa"/>
          </w:tcPr>
          <w:p w14:paraId="0CC26068" w14:textId="1DD64D5C" w:rsidR="00354A76" w:rsidRDefault="00354A76" w:rsidP="00354A76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Available at BS1192</w:t>
            </w:r>
          </w:p>
        </w:tc>
        <w:tc>
          <w:tcPr>
            <w:tcW w:w="2326" w:type="dxa"/>
          </w:tcPr>
          <w:p w14:paraId="17F92E48" w14:textId="0E0EB627" w:rsidR="00354A76" w:rsidRDefault="00354A76" w:rsidP="00354A76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 xml:space="preserve">Available at </w:t>
            </w:r>
            <w:proofErr w:type="spellStart"/>
            <w:r>
              <w:t>Uniclass</w:t>
            </w:r>
            <w:proofErr w:type="spellEnd"/>
            <w:r>
              <w:t xml:space="preserve"> 2015</w:t>
            </w:r>
          </w:p>
        </w:tc>
      </w:tr>
    </w:tbl>
    <w:p w14:paraId="002B6433" w14:textId="77777777" w:rsidR="002A0210" w:rsidRDefault="002A0210" w:rsidP="00D91BC3">
      <w:pPr>
        <w:pStyle w:val="ListParagraph"/>
        <w:tabs>
          <w:tab w:val="left" w:pos="3150"/>
        </w:tabs>
        <w:ind w:left="1140"/>
        <w:outlineLvl w:val="0"/>
      </w:pPr>
    </w:p>
    <w:p w14:paraId="6EB0B22A" w14:textId="3D7FB61D" w:rsidR="00A6356C" w:rsidRDefault="00A6356C" w:rsidP="00A6356C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– Drawing Sheet Template</w:t>
      </w:r>
    </w:p>
    <w:p w14:paraId="5958C4B8" w14:textId="44861F99" w:rsidR="00A6356C" w:rsidRDefault="00063D54" w:rsidP="00920288">
      <w:pPr>
        <w:pStyle w:val="ListParagraph"/>
        <w:tabs>
          <w:tab w:val="left" w:pos="3150"/>
        </w:tabs>
        <w:ind w:left="1140"/>
        <w:outlineLvl w:val="0"/>
      </w:pPr>
      <w:r>
        <w:t xml:space="preserve">This section specifies the standard drawing </w:t>
      </w:r>
      <w:r w:rsidR="00CB5F25">
        <w:t xml:space="preserve">sheet template </w:t>
      </w:r>
      <w:r w:rsidR="00920288">
        <w:t>to be used for all drawings associated with this project.</w:t>
      </w:r>
    </w:p>
    <w:p w14:paraId="036FA76D" w14:textId="3B052126" w:rsidR="00936513" w:rsidRPr="00F122AB" w:rsidRDefault="00936513" w:rsidP="00920288">
      <w:pPr>
        <w:pStyle w:val="ListParagraph"/>
        <w:tabs>
          <w:tab w:val="left" w:pos="3150"/>
        </w:tabs>
        <w:ind w:left="1140"/>
        <w:outlineLvl w:val="0"/>
        <w:rPr>
          <w:b/>
          <w:bCs/>
        </w:rPr>
      </w:pPr>
      <w:r w:rsidRPr="00F122AB">
        <w:rPr>
          <w:b/>
          <w:bCs/>
        </w:rPr>
        <w:t xml:space="preserve">*unable to show this as I </w:t>
      </w:r>
      <w:proofErr w:type="gramStart"/>
      <w:r w:rsidRPr="00F122AB">
        <w:rPr>
          <w:b/>
          <w:bCs/>
        </w:rPr>
        <w:t>can’t</w:t>
      </w:r>
      <w:proofErr w:type="gramEnd"/>
      <w:r w:rsidRPr="00F122AB">
        <w:rPr>
          <w:b/>
          <w:bCs/>
        </w:rPr>
        <w:t xml:space="preserve"> open </w:t>
      </w:r>
      <w:r w:rsidR="00D3479D" w:rsidRPr="00F122AB">
        <w:rPr>
          <w:b/>
          <w:bCs/>
        </w:rPr>
        <w:t xml:space="preserve">Revit without remote </w:t>
      </w:r>
      <w:r w:rsidR="00F122AB" w:rsidRPr="00F122AB">
        <w:rPr>
          <w:b/>
          <w:bCs/>
        </w:rPr>
        <w:t>access*</w:t>
      </w:r>
    </w:p>
    <w:p w14:paraId="61965A70" w14:textId="17278AFB" w:rsidR="00920288" w:rsidRPr="00A6356C" w:rsidRDefault="00920288" w:rsidP="00A6356C">
      <w:pPr>
        <w:pStyle w:val="ListParagraph"/>
        <w:tabs>
          <w:tab w:val="left" w:pos="3150"/>
        </w:tabs>
        <w:ind w:left="1140"/>
        <w:outlineLvl w:val="0"/>
      </w:pPr>
    </w:p>
    <w:p w14:paraId="6699C93E" w14:textId="1200F351" w:rsidR="002A0210" w:rsidRDefault="00334DD9" w:rsidP="00334DD9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– Annotations, Dimensions, Abbreviations and Symbols</w:t>
      </w:r>
    </w:p>
    <w:p w14:paraId="3E1C2881" w14:textId="14CCA96B" w:rsidR="00334DD9" w:rsidRDefault="000633D5" w:rsidP="00334DD9">
      <w:pPr>
        <w:pStyle w:val="ListParagraph"/>
        <w:tabs>
          <w:tab w:val="left" w:pos="3150"/>
        </w:tabs>
        <w:ind w:left="1140"/>
        <w:outlineLvl w:val="0"/>
      </w:pPr>
      <w:r w:rsidRPr="000633D5">
        <w:t>Prior to the commencement</w:t>
      </w:r>
      <w:r>
        <w:t xml:space="preserve"> of </w:t>
      </w:r>
      <w:r w:rsidR="00F4626C">
        <w:t>the construction of the project</w:t>
      </w:r>
      <w:r>
        <w:t xml:space="preserve">, </w:t>
      </w:r>
      <w:r w:rsidR="00F4626C">
        <w:t>a full list</w:t>
      </w:r>
      <w:r w:rsidR="00425103">
        <w:t xml:space="preserve"> that has been used for the project. </w:t>
      </w:r>
      <w:r w:rsidR="000A1994">
        <w:t xml:space="preserve">This list should be briefed to the whole team to ensure consistency throughout the project </w:t>
      </w:r>
      <w:r w:rsidR="006A055E">
        <w:t xml:space="preserve">and consistency of </w:t>
      </w:r>
      <w:r w:rsidR="00A813EC">
        <w:t>the</w:t>
      </w:r>
      <w:r w:rsidR="006A055E">
        <w:t xml:space="preserve"> graphical prese</w:t>
      </w:r>
      <w:r w:rsidR="00A813EC">
        <w:t xml:space="preserve">ntation. </w:t>
      </w:r>
    </w:p>
    <w:p w14:paraId="0A8C2E8A" w14:textId="045C352C" w:rsidR="005059A7" w:rsidRDefault="00B545FD" w:rsidP="00334DD9">
      <w:pPr>
        <w:pStyle w:val="ListParagraph"/>
        <w:tabs>
          <w:tab w:val="left" w:pos="3150"/>
        </w:tabs>
        <w:ind w:left="1140"/>
        <w:outlineLvl w:val="0"/>
      </w:pPr>
      <w:r>
        <w:t>The project team should agree</w:t>
      </w:r>
      <w:r w:rsidR="00811223">
        <w:t xml:space="preserve"> th</w:t>
      </w:r>
      <w:r w:rsidR="00C36DF6">
        <w:t>e</w:t>
      </w:r>
      <w:r w:rsidR="00811223">
        <w:t xml:space="preserve"> units of measurement to be used</w:t>
      </w:r>
      <w:r w:rsidR="00C36DF6">
        <w:t>. These agreements should include distances and angles</w:t>
      </w:r>
      <w:r w:rsidR="00A20657">
        <w:t xml:space="preserve">. </w:t>
      </w:r>
    </w:p>
    <w:p w14:paraId="6070978C" w14:textId="25200692" w:rsidR="00A20657" w:rsidRDefault="00A20657" w:rsidP="00334DD9">
      <w:pPr>
        <w:pStyle w:val="ListParagraph"/>
        <w:tabs>
          <w:tab w:val="left" w:pos="3150"/>
        </w:tabs>
        <w:ind w:left="1140"/>
        <w:outlineLvl w:val="0"/>
      </w:pPr>
      <w:r>
        <w:t xml:space="preserve">Dimensions should not be entered as ‘Text’ </w:t>
      </w:r>
      <w:r w:rsidR="00B8478E">
        <w:t xml:space="preserve">but should be derived from </w:t>
      </w:r>
      <w:r w:rsidR="00F347FF">
        <w:t xml:space="preserve">underlaying CAD </w:t>
      </w:r>
      <w:r w:rsidR="00D90C6D">
        <w:t>coordinates by</w:t>
      </w:r>
      <w:r w:rsidR="00F347FF">
        <w:t xml:space="preserve"> using ‘dimensioning’ </w:t>
      </w:r>
      <w:r w:rsidR="0071762B">
        <w:t xml:space="preserve">function. Having the dimensions as ‘text’ means that they have no relationship to the underlying CAD </w:t>
      </w:r>
      <w:r w:rsidR="00D90C6D">
        <w:t xml:space="preserve">coordinates and will create a compromission to the relative position of the element. </w:t>
      </w:r>
    </w:p>
    <w:p w14:paraId="58A8E594" w14:textId="7AAB4951" w:rsidR="001A10F8" w:rsidRDefault="00296F8A" w:rsidP="00334DD9">
      <w:pPr>
        <w:pStyle w:val="ListParagraph"/>
        <w:tabs>
          <w:tab w:val="left" w:pos="3150"/>
        </w:tabs>
        <w:ind w:left="1140"/>
        <w:outlineLvl w:val="0"/>
      </w:pPr>
      <w:sdt>
        <w:sdtPr>
          <w:id w:val="1121659013"/>
          <w:citation/>
        </w:sdtPr>
        <w:sdtEndPr/>
        <w:sdtContent>
          <w:r w:rsidR="000A451B">
            <w:fldChar w:fldCharType="begin"/>
          </w:r>
          <w:r w:rsidR="000A451B">
            <w:instrText xml:space="preserve"> CITATION Mer13 \l 2057 </w:instrText>
          </w:r>
          <w:r w:rsidR="000A451B">
            <w:fldChar w:fldCharType="separate"/>
          </w:r>
          <w:r w:rsidR="00022CB6" w:rsidRPr="00022CB6">
            <w:rPr>
              <w:noProof/>
            </w:rPr>
            <w:t>(Mervyn Richards, 2013)</w:t>
          </w:r>
          <w:r w:rsidR="000A451B">
            <w:fldChar w:fldCharType="end"/>
          </w:r>
        </w:sdtContent>
      </w:sdt>
    </w:p>
    <w:p w14:paraId="56974F76" w14:textId="2CA9AFC4" w:rsidR="00200640" w:rsidRDefault="00200640" w:rsidP="00200640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– Attribute Data</w:t>
      </w:r>
    </w:p>
    <w:p w14:paraId="1D6A7463" w14:textId="6B93ED82" w:rsidR="004658DE" w:rsidRDefault="00A778CC" w:rsidP="004D2CB3">
      <w:pPr>
        <w:pStyle w:val="ListParagraph"/>
        <w:tabs>
          <w:tab w:val="left" w:pos="3150"/>
        </w:tabs>
        <w:ind w:left="1140"/>
        <w:outlineLvl w:val="0"/>
      </w:pPr>
      <w:r>
        <w:t>The attribute data will e</w:t>
      </w:r>
      <w:r w:rsidR="004658DE">
        <w:t xml:space="preserve">=be as defined in the EIR and </w:t>
      </w:r>
      <w:proofErr w:type="spellStart"/>
      <w:r w:rsidR="004658DE">
        <w:t>COBie</w:t>
      </w:r>
      <w:proofErr w:type="spellEnd"/>
      <w:r w:rsidR="004658DE">
        <w:t>.</w:t>
      </w:r>
      <w:r w:rsidR="000F7EAA">
        <w:t xml:space="preserve"> </w:t>
      </w:r>
      <w:sdt>
        <w:sdtPr>
          <w:id w:val="272753916"/>
          <w:citation/>
        </w:sdtPr>
        <w:sdtEndPr/>
        <w:sdtContent>
          <w:r w:rsidR="000F7EAA">
            <w:fldChar w:fldCharType="begin"/>
          </w:r>
          <w:r w:rsidR="000F7EAA">
            <w:instrText xml:space="preserve"> CITATION Mer13 \l 2057 </w:instrText>
          </w:r>
          <w:r w:rsidR="000F7EAA">
            <w:fldChar w:fldCharType="separate"/>
          </w:r>
          <w:r w:rsidR="00022CB6" w:rsidRPr="00022CB6">
            <w:rPr>
              <w:noProof/>
            </w:rPr>
            <w:t>(Mervyn Richards, 2013)</w:t>
          </w:r>
          <w:r w:rsidR="000F7EAA">
            <w:fldChar w:fldCharType="end"/>
          </w:r>
        </w:sdtContent>
      </w:sdt>
    </w:p>
    <w:p w14:paraId="19096B79" w14:textId="196CB423" w:rsidR="00AA2C97" w:rsidRDefault="00AA2C97" w:rsidP="004D2CB3">
      <w:pPr>
        <w:pStyle w:val="ListParagraph"/>
        <w:tabs>
          <w:tab w:val="left" w:pos="3150"/>
        </w:tabs>
        <w:ind w:left="1140"/>
        <w:outlineLvl w:val="0"/>
      </w:pPr>
    </w:p>
    <w:p w14:paraId="7A475883" w14:textId="1E1B8377" w:rsidR="00AA2C97" w:rsidRDefault="00AA2C97" w:rsidP="004D2CB3">
      <w:pPr>
        <w:pStyle w:val="ListParagraph"/>
        <w:tabs>
          <w:tab w:val="left" w:pos="3150"/>
        </w:tabs>
        <w:ind w:left="1140"/>
        <w:outlineLvl w:val="0"/>
      </w:pPr>
    </w:p>
    <w:p w14:paraId="208F3909" w14:textId="318BC8B7" w:rsidR="00AA2C97" w:rsidRDefault="00AA2C97" w:rsidP="004D2CB3">
      <w:pPr>
        <w:pStyle w:val="ListParagraph"/>
        <w:tabs>
          <w:tab w:val="left" w:pos="3150"/>
        </w:tabs>
        <w:ind w:left="1140"/>
        <w:outlineLvl w:val="0"/>
      </w:pPr>
    </w:p>
    <w:p w14:paraId="5A9FE208" w14:textId="42AF26AC" w:rsidR="00AA2C97" w:rsidRDefault="00AA2C97" w:rsidP="004D2CB3">
      <w:pPr>
        <w:pStyle w:val="ListParagraph"/>
        <w:tabs>
          <w:tab w:val="left" w:pos="3150"/>
        </w:tabs>
        <w:ind w:left="1140"/>
        <w:outlineLvl w:val="0"/>
      </w:pPr>
    </w:p>
    <w:p w14:paraId="546B5F30" w14:textId="362F91F3" w:rsidR="00AA2C97" w:rsidRDefault="00AA2C97" w:rsidP="004D2CB3">
      <w:pPr>
        <w:pStyle w:val="ListParagraph"/>
        <w:tabs>
          <w:tab w:val="left" w:pos="3150"/>
        </w:tabs>
        <w:ind w:left="1140"/>
        <w:outlineLvl w:val="0"/>
      </w:pPr>
    </w:p>
    <w:p w14:paraId="59FEE520" w14:textId="22A8F244" w:rsidR="00AA2C97" w:rsidRDefault="00AA2C97" w:rsidP="004D2CB3">
      <w:pPr>
        <w:pStyle w:val="ListParagraph"/>
        <w:tabs>
          <w:tab w:val="left" w:pos="3150"/>
        </w:tabs>
        <w:ind w:left="1140"/>
        <w:outlineLvl w:val="0"/>
      </w:pPr>
    </w:p>
    <w:p w14:paraId="4662D4EC" w14:textId="588F40BE" w:rsidR="00AA2C97" w:rsidRDefault="00AA2C97" w:rsidP="004D2CB3">
      <w:pPr>
        <w:pStyle w:val="ListParagraph"/>
        <w:tabs>
          <w:tab w:val="left" w:pos="3150"/>
        </w:tabs>
        <w:ind w:left="1140"/>
        <w:outlineLvl w:val="0"/>
      </w:pPr>
    </w:p>
    <w:p w14:paraId="7C507EA8" w14:textId="77777777" w:rsidR="00680F15" w:rsidRDefault="00680F15" w:rsidP="00371F27">
      <w:pPr>
        <w:tabs>
          <w:tab w:val="left" w:pos="3150"/>
        </w:tabs>
        <w:outlineLvl w:val="0"/>
      </w:pPr>
    </w:p>
    <w:p w14:paraId="6094A50D" w14:textId="1EC19A12" w:rsidR="004D2CB3" w:rsidRPr="004D2CB3" w:rsidRDefault="004D2CB3" w:rsidP="004D2CB3">
      <w:pPr>
        <w:pStyle w:val="ListParagraph"/>
        <w:numPr>
          <w:ilvl w:val="0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 w:rsidRPr="004D2CB3">
        <w:rPr>
          <w:b/>
          <w:bCs/>
          <w:sz w:val="24"/>
          <w:szCs w:val="24"/>
          <w:u w:val="single"/>
        </w:rPr>
        <w:t>- IT Solutions</w:t>
      </w:r>
    </w:p>
    <w:p w14:paraId="0C3D17AA" w14:textId="48569D5E" w:rsidR="004D2CB3" w:rsidRDefault="00194E44" w:rsidP="004D2CB3">
      <w:pPr>
        <w:pStyle w:val="ListParagraph"/>
        <w:tabs>
          <w:tab w:val="left" w:pos="3150"/>
        </w:tabs>
        <w:ind w:left="562"/>
        <w:outlineLvl w:val="0"/>
        <w:rPr>
          <w:sz w:val="24"/>
          <w:szCs w:val="24"/>
        </w:rPr>
      </w:pPr>
      <w:r>
        <w:rPr>
          <w:sz w:val="24"/>
          <w:szCs w:val="24"/>
        </w:rPr>
        <w:t xml:space="preserve">Section </w:t>
      </w:r>
      <w:r w:rsidR="003C22C5">
        <w:rPr>
          <w:sz w:val="24"/>
          <w:szCs w:val="24"/>
        </w:rPr>
        <w:t>7.2.1 d.</w:t>
      </w:r>
      <w:r w:rsidR="00AA2C97">
        <w:rPr>
          <w:sz w:val="24"/>
          <w:szCs w:val="24"/>
        </w:rPr>
        <w:t xml:space="preserve"> of PAS 1192-2 will be covered in this section.</w:t>
      </w:r>
    </w:p>
    <w:p w14:paraId="3DE0074D" w14:textId="2759C696" w:rsidR="00AA2C97" w:rsidRDefault="00AA2C97" w:rsidP="00AA2C97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– Software Versions</w:t>
      </w:r>
    </w:p>
    <w:p w14:paraId="117DEF80" w14:textId="5C4410A3" w:rsidR="00AA2C97" w:rsidRDefault="00680F15" w:rsidP="00AA2C97">
      <w:pPr>
        <w:pStyle w:val="ListParagraph"/>
        <w:tabs>
          <w:tab w:val="left" w:pos="3150"/>
        </w:tabs>
        <w:ind w:left="1140"/>
        <w:outlineLvl w:val="0"/>
      </w:pPr>
      <w:r w:rsidRPr="00680F15">
        <w:t xml:space="preserve">Only the software </w:t>
      </w:r>
      <w:r w:rsidR="00C77727">
        <w:t>outlined in the below table will be used to deliver the project designs.</w:t>
      </w:r>
    </w:p>
    <w:p w14:paraId="3A3F19AD" w14:textId="22034D8F" w:rsidR="00C77727" w:rsidRDefault="00386042" w:rsidP="00AA2C97">
      <w:pPr>
        <w:pStyle w:val="ListParagraph"/>
        <w:tabs>
          <w:tab w:val="left" w:pos="3150"/>
        </w:tabs>
        <w:ind w:left="1140"/>
        <w:outlineLvl w:val="0"/>
      </w:pPr>
      <w:r>
        <w:t xml:space="preserve">The versions specified in the table shall not be updated during the project without </w:t>
      </w:r>
      <w:r w:rsidR="00150732">
        <w:t xml:space="preserve">the approval of the person appointed </w:t>
      </w:r>
      <w:r w:rsidR="001265E7">
        <w:t>to be responsible of the Project Information Management.</w:t>
      </w:r>
      <w:r w:rsidR="000F7EAA">
        <w:t xml:space="preserve"> </w:t>
      </w:r>
      <w:sdt>
        <w:sdtPr>
          <w:id w:val="618574027"/>
          <w:citation/>
        </w:sdtPr>
        <w:sdtEndPr/>
        <w:sdtContent>
          <w:r w:rsidR="000F7EAA">
            <w:fldChar w:fldCharType="begin"/>
          </w:r>
          <w:r w:rsidR="000F7EAA">
            <w:instrText xml:space="preserve"> CITATION BIM16 \l 2057 </w:instrText>
          </w:r>
          <w:r w:rsidR="000F7EAA">
            <w:fldChar w:fldCharType="separate"/>
          </w:r>
          <w:r w:rsidR="00022CB6" w:rsidRPr="00022CB6">
            <w:rPr>
              <w:noProof/>
            </w:rPr>
            <w:t>(BIMblog.house, 2016)</w:t>
          </w:r>
          <w:r w:rsidR="000F7EAA">
            <w:fldChar w:fldCharType="end"/>
          </w:r>
        </w:sdtContent>
      </w:sdt>
    </w:p>
    <w:p w14:paraId="1DA1349F" w14:textId="378F7CB5" w:rsidR="00BD5F75" w:rsidRDefault="00BD5F75" w:rsidP="00AA2C97">
      <w:pPr>
        <w:pStyle w:val="ListParagraph"/>
        <w:tabs>
          <w:tab w:val="left" w:pos="3150"/>
        </w:tabs>
        <w:ind w:left="1140"/>
        <w:outlineLvl w:val="0"/>
      </w:pPr>
      <w:r>
        <w:t>Table 14 – Project Software</w:t>
      </w:r>
      <w:r w:rsidR="000F7EAA">
        <w:t xml:space="preserve"> </w:t>
      </w:r>
      <w:sdt>
        <w:sdtPr>
          <w:id w:val="738056316"/>
          <w:citation/>
        </w:sdtPr>
        <w:sdtEndPr/>
        <w:sdtContent>
          <w:r w:rsidR="000F7EAA">
            <w:fldChar w:fldCharType="begin"/>
          </w:r>
          <w:r w:rsidR="000F7EAA">
            <w:instrText xml:space="preserve"> CITATION BIM16 \l 2057 </w:instrText>
          </w:r>
          <w:r w:rsidR="000F7EAA">
            <w:fldChar w:fldCharType="separate"/>
          </w:r>
          <w:r w:rsidR="00022CB6" w:rsidRPr="00022CB6">
            <w:rPr>
              <w:noProof/>
            </w:rPr>
            <w:t>(BIMblog.house, 2016)</w:t>
          </w:r>
          <w:r w:rsidR="000F7EAA">
            <w:fldChar w:fldCharType="end"/>
          </w:r>
        </w:sdtContent>
      </w:sdt>
    </w:p>
    <w:tbl>
      <w:tblPr>
        <w:tblStyle w:val="TableGrid"/>
        <w:tblW w:w="9316" w:type="dxa"/>
        <w:tblInd w:w="1140" w:type="dxa"/>
        <w:tblLook w:val="04A0" w:firstRow="1" w:lastRow="0" w:firstColumn="1" w:lastColumn="0" w:noHBand="0" w:noVBand="1"/>
      </w:tblPr>
      <w:tblGrid>
        <w:gridCol w:w="2336"/>
        <w:gridCol w:w="2345"/>
        <w:gridCol w:w="2329"/>
        <w:gridCol w:w="2306"/>
      </w:tblGrid>
      <w:tr w:rsidR="005D33FF" w14:paraId="6F31E96C" w14:textId="77777777" w:rsidTr="005D33FF">
        <w:tc>
          <w:tcPr>
            <w:tcW w:w="2336" w:type="dxa"/>
            <w:shd w:val="clear" w:color="auto" w:fill="FFD966" w:themeFill="accent4" w:themeFillTint="99"/>
          </w:tcPr>
          <w:p w14:paraId="2A86AA83" w14:textId="62107A0D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Company</w:t>
            </w:r>
          </w:p>
        </w:tc>
        <w:tc>
          <w:tcPr>
            <w:tcW w:w="2345" w:type="dxa"/>
            <w:shd w:val="clear" w:color="auto" w:fill="FFD966" w:themeFill="accent4" w:themeFillTint="99"/>
          </w:tcPr>
          <w:p w14:paraId="3C6C9670" w14:textId="43CBD040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Software</w:t>
            </w:r>
          </w:p>
        </w:tc>
        <w:tc>
          <w:tcPr>
            <w:tcW w:w="2329" w:type="dxa"/>
            <w:shd w:val="clear" w:color="auto" w:fill="FFD966" w:themeFill="accent4" w:themeFillTint="99"/>
          </w:tcPr>
          <w:p w14:paraId="0B6F39F3" w14:textId="308A14E2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Purpose</w:t>
            </w:r>
          </w:p>
        </w:tc>
        <w:tc>
          <w:tcPr>
            <w:tcW w:w="2306" w:type="dxa"/>
            <w:shd w:val="clear" w:color="auto" w:fill="FFD966" w:themeFill="accent4" w:themeFillTint="99"/>
          </w:tcPr>
          <w:p w14:paraId="608BD331" w14:textId="05BB2A42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Version</w:t>
            </w:r>
          </w:p>
        </w:tc>
      </w:tr>
      <w:tr w:rsidR="005D33FF" w14:paraId="2D252048" w14:textId="77777777" w:rsidTr="005D33FF">
        <w:tc>
          <w:tcPr>
            <w:tcW w:w="2336" w:type="dxa"/>
          </w:tcPr>
          <w:p w14:paraId="68D4C047" w14:textId="48A82A6B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Autodesk</w:t>
            </w:r>
          </w:p>
        </w:tc>
        <w:tc>
          <w:tcPr>
            <w:tcW w:w="2345" w:type="dxa"/>
          </w:tcPr>
          <w:p w14:paraId="4E89328D" w14:textId="7D00EEA7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AutoCAD</w:t>
            </w:r>
          </w:p>
        </w:tc>
        <w:tc>
          <w:tcPr>
            <w:tcW w:w="2329" w:type="dxa"/>
          </w:tcPr>
          <w:p w14:paraId="615EAE62" w14:textId="3C4FF01A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2D Modelling</w:t>
            </w:r>
          </w:p>
        </w:tc>
        <w:tc>
          <w:tcPr>
            <w:tcW w:w="2306" w:type="dxa"/>
          </w:tcPr>
          <w:p w14:paraId="65F96F06" w14:textId="3288C418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2021</w:t>
            </w:r>
          </w:p>
        </w:tc>
      </w:tr>
      <w:tr w:rsidR="005D33FF" w14:paraId="23C07F13" w14:textId="77777777" w:rsidTr="005D33FF">
        <w:tc>
          <w:tcPr>
            <w:tcW w:w="2336" w:type="dxa"/>
          </w:tcPr>
          <w:p w14:paraId="0454419A" w14:textId="617A7A8C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Autodesk</w:t>
            </w:r>
          </w:p>
        </w:tc>
        <w:tc>
          <w:tcPr>
            <w:tcW w:w="2345" w:type="dxa"/>
          </w:tcPr>
          <w:p w14:paraId="4519AD66" w14:textId="27D080D8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Revit</w:t>
            </w:r>
          </w:p>
        </w:tc>
        <w:tc>
          <w:tcPr>
            <w:tcW w:w="2329" w:type="dxa"/>
          </w:tcPr>
          <w:p w14:paraId="7848FB2A" w14:textId="61BAF2A8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3d Modelling</w:t>
            </w:r>
          </w:p>
        </w:tc>
        <w:tc>
          <w:tcPr>
            <w:tcW w:w="2306" w:type="dxa"/>
          </w:tcPr>
          <w:p w14:paraId="5694C117" w14:textId="43D7A55C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2021</w:t>
            </w:r>
          </w:p>
        </w:tc>
      </w:tr>
      <w:tr w:rsidR="005D33FF" w14:paraId="354F23FB" w14:textId="77777777" w:rsidTr="005D33FF">
        <w:tc>
          <w:tcPr>
            <w:tcW w:w="2336" w:type="dxa"/>
          </w:tcPr>
          <w:p w14:paraId="32D07363" w14:textId="00612064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proofErr w:type="spellStart"/>
            <w:r>
              <w:t>MagiCAD</w:t>
            </w:r>
            <w:proofErr w:type="spellEnd"/>
          </w:p>
        </w:tc>
        <w:tc>
          <w:tcPr>
            <w:tcW w:w="2345" w:type="dxa"/>
          </w:tcPr>
          <w:p w14:paraId="7EB0BAF1" w14:textId="04EBA1D5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proofErr w:type="spellStart"/>
            <w:r>
              <w:t>MagiCad</w:t>
            </w:r>
            <w:proofErr w:type="spellEnd"/>
          </w:p>
        </w:tc>
        <w:tc>
          <w:tcPr>
            <w:tcW w:w="2329" w:type="dxa"/>
          </w:tcPr>
          <w:p w14:paraId="144C9AFA" w14:textId="5BFBEF5F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Clash Detection</w:t>
            </w:r>
          </w:p>
        </w:tc>
        <w:tc>
          <w:tcPr>
            <w:tcW w:w="2306" w:type="dxa"/>
          </w:tcPr>
          <w:p w14:paraId="06B0523A" w14:textId="42EF8FB1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Latest</w:t>
            </w:r>
          </w:p>
        </w:tc>
      </w:tr>
      <w:tr w:rsidR="005D33FF" w14:paraId="0E5F9002" w14:textId="77777777" w:rsidTr="005D33FF">
        <w:tc>
          <w:tcPr>
            <w:tcW w:w="2336" w:type="dxa"/>
          </w:tcPr>
          <w:p w14:paraId="2CAE02CF" w14:textId="263FEAE8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Topcon</w:t>
            </w:r>
          </w:p>
        </w:tc>
        <w:tc>
          <w:tcPr>
            <w:tcW w:w="2345" w:type="dxa"/>
          </w:tcPr>
          <w:p w14:paraId="5EAC272B" w14:textId="77777777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Magnet Field</w:t>
            </w:r>
          </w:p>
          <w:p w14:paraId="730EFB0A" w14:textId="0D677EB5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Magnet Office</w:t>
            </w:r>
          </w:p>
        </w:tc>
        <w:tc>
          <w:tcPr>
            <w:tcW w:w="2329" w:type="dxa"/>
          </w:tcPr>
          <w:p w14:paraId="0E42B6EE" w14:textId="6B1AEF45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Surveying/setting out</w:t>
            </w:r>
          </w:p>
        </w:tc>
        <w:tc>
          <w:tcPr>
            <w:tcW w:w="2306" w:type="dxa"/>
          </w:tcPr>
          <w:p w14:paraId="7B9E98F9" w14:textId="7B6847E6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Latest</w:t>
            </w:r>
          </w:p>
        </w:tc>
      </w:tr>
    </w:tbl>
    <w:p w14:paraId="7E22D5EB" w14:textId="00DDDB2A" w:rsidR="001265E7" w:rsidRDefault="001265E7" w:rsidP="00AA2C97">
      <w:pPr>
        <w:pStyle w:val="ListParagraph"/>
        <w:tabs>
          <w:tab w:val="left" w:pos="3150"/>
        </w:tabs>
        <w:ind w:left="1140"/>
        <w:outlineLvl w:val="0"/>
      </w:pPr>
    </w:p>
    <w:p w14:paraId="5A2D80B2" w14:textId="06AEC7C6" w:rsidR="00973095" w:rsidRDefault="00973095" w:rsidP="008A0974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– Exchange Formats</w:t>
      </w:r>
    </w:p>
    <w:p w14:paraId="7A32AD66" w14:textId="04122C28" w:rsidR="00B45501" w:rsidRDefault="00B45501" w:rsidP="00B45501">
      <w:pPr>
        <w:pStyle w:val="ListParagraph"/>
        <w:tabs>
          <w:tab w:val="left" w:pos="3150"/>
        </w:tabs>
        <w:ind w:left="1140"/>
        <w:outlineLvl w:val="0"/>
        <w:rPr>
          <w:sz w:val="24"/>
          <w:szCs w:val="24"/>
        </w:rPr>
      </w:pPr>
      <w:r w:rsidRPr="00B45501">
        <w:rPr>
          <w:sz w:val="24"/>
          <w:szCs w:val="24"/>
        </w:rPr>
        <w:t xml:space="preserve">The </w:t>
      </w:r>
      <w:r>
        <w:rPr>
          <w:sz w:val="24"/>
          <w:szCs w:val="24"/>
        </w:rPr>
        <w:t xml:space="preserve">table below </w:t>
      </w:r>
      <w:r w:rsidR="00AB260A">
        <w:rPr>
          <w:sz w:val="24"/>
          <w:szCs w:val="24"/>
        </w:rPr>
        <w:t>defines the exchange formats to be used for the duration of the project.</w:t>
      </w:r>
    </w:p>
    <w:p w14:paraId="4834A085" w14:textId="7E70EFA3" w:rsidR="000F7EAA" w:rsidRPr="00B45501" w:rsidRDefault="000F7EAA" w:rsidP="00B45501">
      <w:pPr>
        <w:pStyle w:val="ListParagraph"/>
        <w:tabs>
          <w:tab w:val="left" w:pos="3150"/>
        </w:tabs>
        <w:ind w:left="1140"/>
        <w:outlineLvl w:val="0"/>
        <w:rPr>
          <w:sz w:val="24"/>
          <w:szCs w:val="24"/>
        </w:rPr>
      </w:pPr>
      <w:r>
        <w:rPr>
          <w:sz w:val="24"/>
          <w:szCs w:val="24"/>
        </w:rPr>
        <w:t xml:space="preserve">Table 15 – Exchange formats </w:t>
      </w:r>
      <w:sdt>
        <w:sdtPr>
          <w:rPr>
            <w:sz w:val="24"/>
            <w:szCs w:val="24"/>
          </w:rPr>
          <w:id w:val="-1071570816"/>
          <w:citation/>
        </w:sdtPr>
        <w:sdtEndPr/>
        <w:sdtContent>
          <w:r>
            <w:rPr>
              <w:sz w:val="24"/>
              <w:szCs w:val="24"/>
            </w:rPr>
            <w:fldChar w:fldCharType="begin"/>
          </w:r>
          <w:r>
            <w:rPr>
              <w:sz w:val="24"/>
              <w:szCs w:val="24"/>
            </w:rPr>
            <w:instrText xml:space="preserve"> CITATION BIM16 \l 2057 </w:instrText>
          </w:r>
          <w:r>
            <w:rPr>
              <w:sz w:val="24"/>
              <w:szCs w:val="24"/>
            </w:rPr>
            <w:fldChar w:fldCharType="separate"/>
          </w:r>
          <w:r w:rsidR="00022CB6" w:rsidRPr="00022CB6">
            <w:rPr>
              <w:noProof/>
              <w:sz w:val="24"/>
              <w:szCs w:val="24"/>
            </w:rPr>
            <w:t>(BIMblog.house, 2016)</w:t>
          </w:r>
          <w:r>
            <w:rPr>
              <w:sz w:val="24"/>
              <w:szCs w:val="24"/>
            </w:rPr>
            <w:fldChar w:fldCharType="end"/>
          </w:r>
        </w:sdtContent>
      </w:sdt>
    </w:p>
    <w:tbl>
      <w:tblPr>
        <w:tblStyle w:val="TableGrid"/>
        <w:tblW w:w="9315" w:type="dxa"/>
        <w:tblInd w:w="1140" w:type="dxa"/>
        <w:tblLook w:val="04A0" w:firstRow="1" w:lastRow="0" w:firstColumn="1" w:lastColumn="0" w:noHBand="0" w:noVBand="1"/>
      </w:tblPr>
      <w:tblGrid>
        <w:gridCol w:w="3172"/>
        <w:gridCol w:w="3071"/>
        <w:gridCol w:w="3072"/>
      </w:tblGrid>
      <w:tr w:rsidR="005D33FF" w14:paraId="170CCDD8" w14:textId="77777777" w:rsidTr="005D33FF">
        <w:tc>
          <w:tcPr>
            <w:tcW w:w="3172" w:type="dxa"/>
            <w:shd w:val="clear" w:color="auto" w:fill="FFD966" w:themeFill="accent4" w:themeFillTint="99"/>
          </w:tcPr>
          <w:p w14:paraId="5A1EA37E" w14:textId="6DE30FF8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Export Software</w:t>
            </w:r>
          </w:p>
        </w:tc>
        <w:tc>
          <w:tcPr>
            <w:tcW w:w="3071" w:type="dxa"/>
            <w:shd w:val="clear" w:color="auto" w:fill="FFD966" w:themeFill="accent4" w:themeFillTint="99"/>
          </w:tcPr>
          <w:p w14:paraId="647306B1" w14:textId="19BA62AF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Format</w:t>
            </w:r>
          </w:p>
        </w:tc>
        <w:tc>
          <w:tcPr>
            <w:tcW w:w="3072" w:type="dxa"/>
            <w:shd w:val="clear" w:color="auto" w:fill="FFD966" w:themeFill="accent4" w:themeFillTint="99"/>
          </w:tcPr>
          <w:p w14:paraId="2BD4A00D" w14:textId="4E1F319C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Version</w:t>
            </w:r>
          </w:p>
        </w:tc>
      </w:tr>
      <w:tr w:rsidR="005D33FF" w14:paraId="617672F8" w14:textId="77777777" w:rsidTr="005D33FF">
        <w:tc>
          <w:tcPr>
            <w:tcW w:w="3172" w:type="dxa"/>
          </w:tcPr>
          <w:p w14:paraId="61419702" w14:textId="6D2EB142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AutoCAD</w:t>
            </w:r>
          </w:p>
        </w:tc>
        <w:tc>
          <w:tcPr>
            <w:tcW w:w="3071" w:type="dxa"/>
          </w:tcPr>
          <w:p w14:paraId="2C4B02C4" w14:textId="2EDD308D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.</w:t>
            </w:r>
            <w:proofErr w:type="spellStart"/>
            <w:r>
              <w:t>dwg</w:t>
            </w:r>
            <w:proofErr w:type="spellEnd"/>
          </w:p>
        </w:tc>
        <w:tc>
          <w:tcPr>
            <w:tcW w:w="3072" w:type="dxa"/>
          </w:tcPr>
          <w:p w14:paraId="54B5E747" w14:textId="0BF665DF" w:rsidR="005D33FF" w:rsidRDefault="00B45501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2021</w:t>
            </w:r>
          </w:p>
        </w:tc>
      </w:tr>
      <w:tr w:rsidR="005D33FF" w14:paraId="7E0D0206" w14:textId="77777777" w:rsidTr="005D33FF">
        <w:tc>
          <w:tcPr>
            <w:tcW w:w="3172" w:type="dxa"/>
          </w:tcPr>
          <w:p w14:paraId="18258EAE" w14:textId="289D73BE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Revit</w:t>
            </w:r>
          </w:p>
        </w:tc>
        <w:tc>
          <w:tcPr>
            <w:tcW w:w="3071" w:type="dxa"/>
          </w:tcPr>
          <w:p w14:paraId="73DF62FA" w14:textId="513587B3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proofErr w:type="gramStart"/>
            <w:r>
              <w:t>.</w:t>
            </w:r>
            <w:proofErr w:type="spellStart"/>
            <w:r>
              <w:t>rvt</w:t>
            </w:r>
            <w:proofErr w:type="spellEnd"/>
            <w:proofErr w:type="gramEnd"/>
          </w:p>
        </w:tc>
        <w:tc>
          <w:tcPr>
            <w:tcW w:w="3072" w:type="dxa"/>
          </w:tcPr>
          <w:p w14:paraId="5BE512BF" w14:textId="1505923C" w:rsidR="005D33FF" w:rsidRDefault="00B45501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2021</w:t>
            </w:r>
          </w:p>
        </w:tc>
      </w:tr>
      <w:tr w:rsidR="005D33FF" w14:paraId="2BFFA4EE" w14:textId="77777777" w:rsidTr="005D33FF">
        <w:tc>
          <w:tcPr>
            <w:tcW w:w="3172" w:type="dxa"/>
          </w:tcPr>
          <w:p w14:paraId="54139BCF" w14:textId="054F109C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Revit</w:t>
            </w:r>
          </w:p>
        </w:tc>
        <w:tc>
          <w:tcPr>
            <w:tcW w:w="3071" w:type="dxa"/>
          </w:tcPr>
          <w:p w14:paraId="0F4D4951" w14:textId="47DB12A1" w:rsidR="005D33FF" w:rsidRDefault="005D33F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.</w:t>
            </w:r>
            <w:proofErr w:type="spellStart"/>
            <w:r>
              <w:t>ifc</w:t>
            </w:r>
            <w:proofErr w:type="spellEnd"/>
          </w:p>
        </w:tc>
        <w:tc>
          <w:tcPr>
            <w:tcW w:w="3072" w:type="dxa"/>
          </w:tcPr>
          <w:p w14:paraId="2302583B" w14:textId="66E642E7" w:rsidR="005D33FF" w:rsidRDefault="00B45501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2021</w:t>
            </w:r>
          </w:p>
        </w:tc>
      </w:tr>
      <w:tr w:rsidR="005D33FF" w14:paraId="4477DF72" w14:textId="77777777" w:rsidTr="005D33FF">
        <w:tc>
          <w:tcPr>
            <w:tcW w:w="3172" w:type="dxa"/>
          </w:tcPr>
          <w:p w14:paraId="0966FB9B" w14:textId="1B21E004" w:rsidR="005D33FF" w:rsidRDefault="00726A5C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Revit</w:t>
            </w:r>
          </w:p>
        </w:tc>
        <w:tc>
          <w:tcPr>
            <w:tcW w:w="3071" w:type="dxa"/>
          </w:tcPr>
          <w:p w14:paraId="4ECF252D" w14:textId="65032F74" w:rsidR="005D33FF" w:rsidRDefault="00726A5C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.pdf</w:t>
            </w:r>
          </w:p>
        </w:tc>
        <w:tc>
          <w:tcPr>
            <w:tcW w:w="3072" w:type="dxa"/>
          </w:tcPr>
          <w:p w14:paraId="7BD20E34" w14:textId="6EC85EA7" w:rsidR="005D33FF" w:rsidRDefault="00B45501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2021</w:t>
            </w:r>
          </w:p>
        </w:tc>
      </w:tr>
      <w:tr w:rsidR="005D33FF" w14:paraId="223D8961" w14:textId="77777777" w:rsidTr="005D33FF">
        <w:tc>
          <w:tcPr>
            <w:tcW w:w="3172" w:type="dxa"/>
          </w:tcPr>
          <w:p w14:paraId="45C3EA50" w14:textId="2A6D98FC" w:rsidR="005D33FF" w:rsidRDefault="001D1E3F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Magnet Field</w:t>
            </w:r>
          </w:p>
        </w:tc>
        <w:tc>
          <w:tcPr>
            <w:tcW w:w="3071" w:type="dxa"/>
          </w:tcPr>
          <w:p w14:paraId="4A2A67B4" w14:textId="6E108109" w:rsidR="005D33FF" w:rsidRDefault="00B45501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.</w:t>
            </w:r>
            <w:proofErr w:type="spellStart"/>
            <w:r>
              <w:t>dxf</w:t>
            </w:r>
            <w:proofErr w:type="spellEnd"/>
          </w:p>
        </w:tc>
        <w:tc>
          <w:tcPr>
            <w:tcW w:w="3072" w:type="dxa"/>
          </w:tcPr>
          <w:p w14:paraId="0800C6FF" w14:textId="373F9680" w:rsidR="005D33FF" w:rsidRDefault="00B45501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Latest</w:t>
            </w:r>
          </w:p>
        </w:tc>
      </w:tr>
      <w:tr w:rsidR="005D33FF" w14:paraId="7FC781E3" w14:textId="77777777" w:rsidTr="005D33FF">
        <w:tc>
          <w:tcPr>
            <w:tcW w:w="3172" w:type="dxa"/>
          </w:tcPr>
          <w:p w14:paraId="2DCC0FA7" w14:textId="3DB4E999" w:rsidR="005D33FF" w:rsidRDefault="00B45501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Magnet Office</w:t>
            </w:r>
          </w:p>
        </w:tc>
        <w:tc>
          <w:tcPr>
            <w:tcW w:w="3071" w:type="dxa"/>
          </w:tcPr>
          <w:p w14:paraId="61DBCB90" w14:textId="7D90B0CE" w:rsidR="005D33FF" w:rsidRDefault="00B45501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.csv</w:t>
            </w:r>
          </w:p>
        </w:tc>
        <w:tc>
          <w:tcPr>
            <w:tcW w:w="3072" w:type="dxa"/>
          </w:tcPr>
          <w:p w14:paraId="0881431A" w14:textId="71C75324" w:rsidR="005D33FF" w:rsidRDefault="00B45501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Latest</w:t>
            </w:r>
          </w:p>
        </w:tc>
      </w:tr>
      <w:tr w:rsidR="005D33FF" w14:paraId="325DD802" w14:textId="77777777" w:rsidTr="005D33FF">
        <w:tc>
          <w:tcPr>
            <w:tcW w:w="3172" w:type="dxa"/>
          </w:tcPr>
          <w:p w14:paraId="23CED0BC" w14:textId="096DF82A" w:rsidR="005D33FF" w:rsidRDefault="00B45501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proofErr w:type="spellStart"/>
            <w:r>
              <w:t>MagiCAD</w:t>
            </w:r>
            <w:proofErr w:type="spellEnd"/>
          </w:p>
        </w:tc>
        <w:tc>
          <w:tcPr>
            <w:tcW w:w="3071" w:type="dxa"/>
          </w:tcPr>
          <w:p w14:paraId="3DCA7A36" w14:textId="3F670A11" w:rsidR="005D33FF" w:rsidRDefault="00B45501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.</w:t>
            </w:r>
            <w:proofErr w:type="spellStart"/>
            <w:r>
              <w:t>ifc</w:t>
            </w:r>
            <w:proofErr w:type="spellEnd"/>
          </w:p>
        </w:tc>
        <w:tc>
          <w:tcPr>
            <w:tcW w:w="3072" w:type="dxa"/>
          </w:tcPr>
          <w:p w14:paraId="502A8C18" w14:textId="4A955577" w:rsidR="005D33FF" w:rsidRDefault="00B45501" w:rsidP="005D33FF">
            <w:pPr>
              <w:pStyle w:val="ListParagraph"/>
              <w:tabs>
                <w:tab w:val="left" w:pos="3150"/>
              </w:tabs>
              <w:ind w:left="0"/>
              <w:outlineLvl w:val="0"/>
            </w:pPr>
            <w:r>
              <w:t>Latest</w:t>
            </w:r>
          </w:p>
        </w:tc>
      </w:tr>
    </w:tbl>
    <w:p w14:paraId="0FD6B143" w14:textId="5ED1D0C9" w:rsidR="008A0974" w:rsidRDefault="008A0974" w:rsidP="008A0974">
      <w:pPr>
        <w:pStyle w:val="ListParagraph"/>
        <w:tabs>
          <w:tab w:val="left" w:pos="3150"/>
        </w:tabs>
        <w:ind w:left="1140"/>
        <w:outlineLvl w:val="0"/>
      </w:pPr>
    </w:p>
    <w:p w14:paraId="66BA7B19" w14:textId="3017BE2A" w:rsidR="009D4653" w:rsidRDefault="00696503" w:rsidP="009D4653">
      <w:pPr>
        <w:pStyle w:val="ListParagraph"/>
        <w:numPr>
          <w:ilvl w:val="1"/>
          <w:numId w:val="3"/>
        </w:num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– Process and Data Management systems</w:t>
      </w:r>
    </w:p>
    <w:p w14:paraId="19E70BEE" w14:textId="32E2D049" w:rsidR="0011599F" w:rsidRDefault="0009093E" w:rsidP="0011599F">
      <w:pPr>
        <w:pStyle w:val="ListParagraph"/>
        <w:tabs>
          <w:tab w:val="left" w:pos="3150"/>
        </w:tabs>
        <w:ind w:left="1140"/>
        <w:outlineLvl w:val="0"/>
      </w:pPr>
      <w:r w:rsidRPr="0009093E">
        <w:t>This section</w:t>
      </w:r>
      <w:r w:rsidR="0011599F" w:rsidRPr="0009093E">
        <w:t xml:space="preserve"> defines the data manag</w:t>
      </w:r>
      <w:r w:rsidRPr="0009093E">
        <w:t>ement systems.</w:t>
      </w:r>
    </w:p>
    <w:p w14:paraId="425D5C28" w14:textId="77777777" w:rsidR="0009093E" w:rsidRPr="0009093E" w:rsidRDefault="0009093E" w:rsidP="0011599F">
      <w:pPr>
        <w:pStyle w:val="ListParagraph"/>
        <w:tabs>
          <w:tab w:val="left" w:pos="3150"/>
        </w:tabs>
        <w:ind w:left="1140"/>
        <w:outlineLvl w:val="0"/>
      </w:pPr>
    </w:p>
    <w:p w14:paraId="665141E3" w14:textId="280674BB" w:rsidR="009D4653" w:rsidRPr="00885BDE" w:rsidRDefault="000F7EAA" w:rsidP="009D4653">
      <w:pPr>
        <w:pStyle w:val="ListParagraph"/>
        <w:tabs>
          <w:tab w:val="left" w:pos="3150"/>
        </w:tabs>
        <w:ind w:left="1140"/>
        <w:outlineLvl w:val="0"/>
        <w:rPr>
          <w:sz w:val="24"/>
          <w:szCs w:val="24"/>
        </w:rPr>
      </w:pPr>
      <w:r w:rsidRPr="009D4653"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0AFEA79B" wp14:editId="1AB8DFCF">
            <wp:simplePos x="0" y="0"/>
            <wp:positionH relativeFrom="margin">
              <wp:align>left</wp:align>
            </wp:positionH>
            <wp:positionV relativeFrom="paragraph">
              <wp:posOffset>200660</wp:posOffset>
            </wp:positionV>
            <wp:extent cx="5732145" cy="2606675"/>
            <wp:effectExtent l="0" t="0" r="1905" b="3175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2606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885BDE" w:rsidRPr="0009093E">
        <w:t xml:space="preserve">See below an example of how </w:t>
      </w:r>
      <w:r w:rsidR="0011599F" w:rsidRPr="0009093E">
        <w:t>data will be managed and transferred</w:t>
      </w:r>
      <w:r w:rsidR="0011599F">
        <w:rPr>
          <w:sz w:val="24"/>
          <w:szCs w:val="24"/>
        </w:rPr>
        <w:t>.</w:t>
      </w:r>
    </w:p>
    <w:p w14:paraId="4C738E44" w14:textId="7E33E5DE" w:rsidR="000F7EAA" w:rsidRDefault="000F7EAA" w:rsidP="000F7EAA">
      <w:pPr>
        <w:pStyle w:val="ListParagraph"/>
        <w:keepNext/>
        <w:tabs>
          <w:tab w:val="left" w:pos="3150"/>
        </w:tabs>
        <w:ind w:left="1140"/>
        <w:outlineLvl w:val="0"/>
      </w:pPr>
    </w:p>
    <w:p w14:paraId="5BF4976A" w14:textId="2A0BCEA6" w:rsidR="000F7EAA" w:rsidRDefault="000F7EAA" w:rsidP="000F7EAA">
      <w:pPr>
        <w:pStyle w:val="Caption"/>
        <w:spacing w:after="0"/>
      </w:pPr>
      <w:r>
        <w:t xml:space="preserve">Figure </w:t>
      </w:r>
      <w:r w:rsidR="00296F8A">
        <w:fldChar w:fldCharType="begin"/>
      </w:r>
      <w:r w:rsidR="00296F8A">
        <w:instrText xml:space="preserve"> SEQ Figure \* ARABIC </w:instrText>
      </w:r>
      <w:r w:rsidR="00296F8A">
        <w:fldChar w:fldCharType="separate"/>
      </w:r>
      <w:r w:rsidR="00B06A81">
        <w:rPr>
          <w:noProof/>
        </w:rPr>
        <w:t>2</w:t>
      </w:r>
      <w:r w:rsidR="00296F8A">
        <w:rPr>
          <w:noProof/>
        </w:rPr>
        <w:fldChar w:fldCharType="end"/>
      </w:r>
      <w:r>
        <w:t xml:space="preserve"> - Data Management System </w:t>
      </w:r>
    </w:p>
    <w:p w14:paraId="19B80476" w14:textId="534DB270" w:rsidR="00696503" w:rsidRDefault="00296F8A" w:rsidP="000F7EAA">
      <w:pPr>
        <w:pStyle w:val="Caption"/>
        <w:spacing w:after="0"/>
      </w:pPr>
      <w:sdt>
        <w:sdtPr>
          <w:id w:val="2071844548"/>
          <w:citation/>
        </w:sdtPr>
        <w:sdtEndPr/>
        <w:sdtContent>
          <w:r w:rsidR="000F7EAA">
            <w:fldChar w:fldCharType="begin"/>
          </w:r>
          <w:r w:rsidR="000F7EAA">
            <w:instrText xml:space="preserve"> CITATION BIM16 \l 2057 </w:instrText>
          </w:r>
          <w:r w:rsidR="000F7EAA">
            <w:fldChar w:fldCharType="separate"/>
          </w:r>
          <w:r w:rsidR="00022CB6" w:rsidRPr="00022CB6">
            <w:rPr>
              <w:noProof/>
            </w:rPr>
            <w:t>(BIMblog.house, 2016)</w:t>
          </w:r>
          <w:r w:rsidR="000F7EAA">
            <w:fldChar w:fldCharType="end"/>
          </w:r>
        </w:sdtContent>
      </w:sdt>
    </w:p>
    <w:p w14:paraId="71D506B3" w14:textId="77777777" w:rsidR="000F7EAA" w:rsidRPr="000F7EAA" w:rsidRDefault="000F7EAA" w:rsidP="000F7EAA"/>
    <w:p w14:paraId="6D9F768C" w14:textId="77777777" w:rsidR="008A0974" w:rsidRPr="008A0974" w:rsidRDefault="008A0974" w:rsidP="008A0974">
      <w:pPr>
        <w:tabs>
          <w:tab w:val="left" w:pos="3150"/>
        </w:tabs>
        <w:outlineLvl w:val="0"/>
        <w:rPr>
          <w:b/>
          <w:bCs/>
          <w:sz w:val="24"/>
          <w:szCs w:val="24"/>
          <w:u w:val="single"/>
        </w:rPr>
      </w:pPr>
    </w:p>
    <w:p w14:paraId="59267878" w14:textId="77777777" w:rsidR="00AA2C97" w:rsidRPr="00194E44" w:rsidRDefault="00AA2C97" w:rsidP="004D2CB3">
      <w:pPr>
        <w:pStyle w:val="ListParagraph"/>
        <w:tabs>
          <w:tab w:val="left" w:pos="3150"/>
        </w:tabs>
        <w:ind w:left="562"/>
        <w:outlineLvl w:val="0"/>
        <w:rPr>
          <w:sz w:val="24"/>
          <w:szCs w:val="24"/>
        </w:rPr>
      </w:pPr>
    </w:p>
    <w:p w14:paraId="489083FF" w14:textId="6B24A53A" w:rsidR="004658DE" w:rsidRDefault="004658DE" w:rsidP="00200640">
      <w:pPr>
        <w:pStyle w:val="ListParagraph"/>
        <w:tabs>
          <w:tab w:val="left" w:pos="3150"/>
        </w:tabs>
        <w:ind w:left="1140"/>
        <w:outlineLvl w:val="0"/>
      </w:pPr>
    </w:p>
    <w:p w14:paraId="77E388DE" w14:textId="6F06B4F1" w:rsidR="004658DE" w:rsidRDefault="004658DE" w:rsidP="00200640">
      <w:pPr>
        <w:pStyle w:val="ListParagraph"/>
        <w:tabs>
          <w:tab w:val="left" w:pos="3150"/>
        </w:tabs>
        <w:ind w:left="1140"/>
        <w:outlineLvl w:val="0"/>
      </w:pPr>
    </w:p>
    <w:p w14:paraId="3BF1B667" w14:textId="4F789651" w:rsidR="004658DE" w:rsidRDefault="004658DE" w:rsidP="00200640">
      <w:pPr>
        <w:pStyle w:val="ListParagraph"/>
        <w:tabs>
          <w:tab w:val="left" w:pos="3150"/>
        </w:tabs>
        <w:ind w:left="1140"/>
        <w:outlineLvl w:val="0"/>
      </w:pPr>
    </w:p>
    <w:p w14:paraId="602B8E25" w14:textId="01F910CA" w:rsidR="004658DE" w:rsidRDefault="004658DE" w:rsidP="00200640">
      <w:pPr>
        <w:pStyle w:val="ListParagraph"/>
        <w:tabs>
          <w:tab w:val="left" w:pos="3150"/>
        </w:tabs>
        <w:ind w:left="1140"/>
        <w:outlineLvl w:val="0"/>
      </w:pPr>
    </w:p>
    <w:p w14:paraId="4B05C5B6" w14:textId="377EB707" w:rsidR="004658DE" w:rsidRDefault="004658DE" w:rsidP="00200640">
      <w:pPr>
        <w:pStyle w:val="ListParagraph"/>
        <w:tabs>
          <w:tab w:val="left" w:pos="3150"/>
        </w:tabs>
        <w:ind w:left="1140"/>
        <w:outlineLvl w:val="0"/>
      </w:pPr>
    </w:p>
    <w:p w14:paraId="13406535" w14:textId="287757AE" w:rsidR="004658DE" w:rsidRDefault="004658DE" w:rsidP="00200640">
      <w:pPr>
        <w:pStyle w:val="ListParagraph"/>
        <w:tabs>
          <w:tab w:val="left" w:pos="3150"/>
        </w:tabs>
        <w:ind w:left="1140"/>
        <w:outlineLvl w:val="0"/>
      </w:pPr>
    </w:p>
    <w:p w14:paraId="056B753F" w14:textId="77777777" w:rsidR="004658DE" w:rsidRPr="00A778CC" w:rsidRDefault="004658DE" w:rsidP="00200640">
      <w:pPr>
        <w:pStyle w:val="ListParagraph"/>
        <w:tabs>
          <w:tab w:val="left" w:pos="3150"/>
        </w:tabs>
        <w:ind w:left="1140"/>
        <w:outlineLvl w:val="0"/>
      </w:pPr>
    </w:p>
    <w:p w14:paraId="6376B1ED" w14:textId="77777777" w:rsidR="002A0210" w:rsidRPr="00D91BC3" w:rsidRDefault="002A0210" w:rsidP="00371F27">
      <w:pPr>
        <w:tabs>
          <w:tab w:val="left" w:pos="3150"/>
        </w:tabs>
        <w:outlineLvl w:val="0"/>
      </w:pPr>
    </w:p>
    <w:bookmarkStart w:id="1" w:name="_Toc66704788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766069177"/>
        <w:docPartObj>
          <w:docPartGallery w:val="Bibliographies"/>
          <w:docPartUnique/>
        </w:docPartObj>
      </w:sdtPr>
      <w:sdtEndPr/>
      <w:sdtContent>
        <w:p w14:paraId="066D45C9" w14:textId="5164F828" w:rsidR="00516D4E" w:rsidRDefault="00196CA2">
          <w:pPr>
            <w:pStyle w:val="Heading1"/>
          </w:pPr>
          <w:r>
            <w:t>6</w:t>
          </w:r>
          <w:r w:rsidR="00516D4E">
            <w:t xml:space="preserve">.0 </w:t>
          </w:r>
          <w:r w:rsidR="00B96200">
            <w:t>–</w:t>
          </w:r>
          <w:r w:rsidR="00516D4E">
            <w:t xml:space="preserve"> References</w:t>
          </w:r>
          <w:bookmarkEnd w:id="1"/>
        </w:p>
        <w:sdt>
          <w:sdtPr>
            <w:id w:val="-573587230"/>
            <w:bibliography/>
          </w:sdtPr>
          <w:sdtEndPr/>
          <w:sdtContent>
            <w:p w14:paraId="3D0EBB63" w14:textId="77777777" w:rsidR="00022CB6" w:rsidRDefault="00516D4E" w:rsidP="00022CB6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022CB6">
                <w:rPr>
                  <w:noProof/>
                </w:rPr>
                <w:t xml:space="preserve">BIM Think Space, 2006. </w:t>
              </w:r>
              <w:r w:rsidR="00022CB6">
                <w:rPr>
                  <w:i/>
                  <w:iCs/>
                  <w:noProof/>
                </w:rPr>
                <w:t xml:space="preserve">BIM DATA SHARING METHODOLOGIES. </w:t>
              </w:r>
              <w:r w:rsidR="00022CB6">
                <w:rPr>
                  <w:noProof/>
                </w:rPr>
                <w:t xml:space="preserve">[Online] </w:t>
              </w:r>
              <w:r w:rsidR="00022CB6">
                <w:rPr>
                  <w:noProof/>
                </w:rPr>
                <w:br/>
                <w:t xml:space="preserve">Available at: </w:t>
              </w:r>
              <w:r w:rsidR="00022CB6">
                <w:rPr>
                  <w:noProof/>
                  <w:u w:val="single"/>
                </w:rPr>
                <w:t>https://www.bimthinkspace.com/2006/02/the_bim_episode.html</w:t>
              </w:r>
              <w:r w:rsidR="00022CB6">
                <w:rPr>
                  <w:noProof/>
                </w:rPr>
                <w:br/>
                <w:t>[Accessed 27 April 2021].</w:t>
              </w:r>
            </w:p>
            <w:p w14:paraId="793791D7" w14:textId="77777777" w:rsidR="00022CB6" w:rsidRDefault="00022CB6" w:rsidP="00022CB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BIMblog.house, 2016. </w:t>
              </w:r>
              <w:r>
                <w:rPr>
                  <w:i/>
                  <w:iCs/>
                  <w:noProof/>
                </w:rPr>
                <w:t xml:space="preserve">Post Contract-award BIM Execution Plan.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https://docs.google.com/document/d/1GyEwzyXayPuRx08ZhdKnC2zsaAKFydiIcPxYn1-z2aE/edit#</w:t>
              </w:r>
              <w:r>
                <w:rPr>
                  <w:noProof/>
                </w:rPr>
                <w:br/>
                <w:t>[Accessed 26 April 2021].</w:t>
              </w:r>
            </w:p>
            <w:p w14:paraId="63E2D858" w14:textId="77777777" w:rsidR="00022CB6" w:rsidRDefault="00022CB6" w:rsidP="00022CB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Buildings, D., 2020. </w:t>
              </w:r>
              <w:r>
                <w:rPr>
                  <w:i/>
                  <w:iCs/>
                  <w:noProof/>
                </w:rPr>
                <w:t xml:space="preserve">BIM Standards.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https://www.designingbuildings.co.uk/wiki/BIM_standards</w:t>
              </w:r>
              <w:r>
                <w:rPr>
                  <w:noProof/>
                </w:rPr>
                <w:br/>
                <w:t>[Accessed 27 April 2021].</w:t>
              </w:r>
            </w:p>
            <w:p w14:paraId="10928FE6" w14:textId="77777777" w:rsidR="00022CB6" w:rsidRDefault="00022CB6" w:rsidP="00022CB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MagiCAD, n.d. </w:t>
              </w:r>
              <w:r>
                <w:rPr>
                  <w:i/>
                  <w:iCs/>
                  <w:noProof/>
                </w:rPr>
                <w:t xml:space="preserve">MagiCAD for Revit.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https://www.magicad.com/uk/magicad-mep-software/</w:t>
              </w:r>
              <w:r>
                <w:rPr>
                  <w:noProof/>
                </w:rPr>
                <w:br/>
                <w:t>[Accessed 27 April 2021].</w:t>
              </w:r>
            </w:p>
            <w:p w14:paraId="61A71B8E" w14:textId="77777777" w:rsidR="00022CB6" w:rsidRDefault="00022CB6" w:rsidP="00022CB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Mervyn Richards, D. C. P. S. D. T., 2013. </w:t>
              </w:r>
              <w:r>
                <w:rPr>
                  <w:i/>
                  <w:iCs/>
                  <w:noProof/>
                </w:rPr>
                <w:t xml:space="preserve">Post Contract-Award Building Information Modelling (BIM) Execution Plan (BEP), </w:t>
              </w:r>
              <w:r>
                <w:rPr>
                  <w:noProof/>
                </w:rPr>
                <w:t>London: Construction Project Information Committee.</w:t>
              </w:r>
            </w:p>
            <w:p w14:paraId="62D90ED8" w14:textId="77777777" w:rsidR="00022CB6" w:rsidRDefault="00022CB6" w:rsidP="00022CB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Scottish Futures Trust, n.d. </w:t>
              </w:r>
              <w:r>
                <w:rPr>
                  <w:i/>
                  <w:iCs/>
                  <w:noProof/>
                </w:rPr>
                <w:t xml:space="preserve">BIM in accordance with BS EN ISO 19650.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https://bimportal.scottishfuturestrust.org.uk/level1/stage/8/task/47</w:t>
              </w:r>
              <w:r>
                <w:rPr>
                  <w:noProof/>
                </w:rPr>
                <w:br/>
                <w:t>[Accessed 29 April 2021].</w:t>
              </w:r>
            </w:p>
            <w:p w14:paraId="3C1B62C4" w14:textId="77777777" w:rsidR="00022CB6" w:rsidRDefault="00022CB6" w:rsidP="00022CB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Viewpoint, n.d. </w:t>
              </w:r>
              <w:r>
                <w:rPr>
                  <w:i/>
                  <w:iCs/>
                  <w:noProof/>
                </w:rPr>
                <w:t xml:space="preserve">BS1192 Naming Convention.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https://www.viewpoint.com/blog/bs1192-naming-convention</w:t>
              </w:r>
              <w:r>
                <w:rPr>
                  <w:noProof/>
                </w:rPr>
                <w:br/>
                <w:t>[Accessed 21 April 2021].</w:t>
              </w:r>
            </w:p>
            <w:p w14:paraId="260C43AC" w14:textId="5B0920FA" w:rsidR="00FA14EB" w:rsidRPr="00B96200" w:rsidRDefault="00516D4E" w:rsidP="00022CB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FA14EB" w:rsidRPr="00B96200" w:rsidSect="008E1CF8">
      <w:headerReference w:type="default" r:id="rId18"/>
      <w:footerReference w:type="default" r:id="rId19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12934B" w14:textId="77777777" w:rsidR="00296F8A" w:rsidRDefault="00296F8A" w:rsidP="003005C7">
      <w:pPr>
        <w:spacing w:after="0" w:line="240" w:lineRule="auto"/>
      </w:pPr>
      <w:r>
        <w:separator/>
      </w:r>
    </w:p>
  </w:endnote>
  <w:endnote w:type="continuationSeparator" w:id="0">
    <w:p w14:paraId="4A6B854A" w14:textId="77777777" w:rsidR="00296F8A" w:rsidRDefault="00296F8A" w:rsidP="003005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3551952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0B2C797" w14:textId="49D838B8" w:rsidR="005F4342" w:rsidRDefault="005F434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77A4C7E" w14:textId="77777777" w:rsidR="005F4342" w:rsidRDefault="005F43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413CB3" w14:textId="77777777" w:rsidR="00296F8A" w:rsidRDefault="00296F8A" w:rsidP="003005C7">
      <w:pPr>
        <w:spacing w:after="0" w:line="240" w:lineRule="auto"/>
      </w:pPr>
      <w:r>
        <w:separator/>
      </w:r>
    </w:p>
  </w:footnote>
  <w:footnote w:type="continuationSeparator" w:id="0">
    <w:p w14:paraId="3D44A714" w14:textId="77777777" w:rsidR="00296F8A" w:rsidRDefault="00296F8A" w:rsidP="003005C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1CFC02" w14:textId="09C9FF77" w:rsidR="005F4342" w:rsidRDefault="005F4342">
    <w:pPr>
      <w:pStyle w:val="Header"/>
    </w:pPr>
    <w:r>
      <w:t xml:space="preserve">Rhys Ratner </w:t>
    </w:r>
    <w:r w:rsidR="00371F27">
      <w:t>(</w:t>
    </w:r>
    <w:r>
      <w:t>1803424</w:t>
    </w:r>
    <w:r w:rsidR="00371F27">
      <w:t>)</w:t>
    </w:r>
    <w:r w:rsidR="00204545">
      <w:t xml:space="preserve">                                                                                                                                                 Assignment 1</w:t>
    </w:r>
  </w:p>
  <w:p w14:paraId="5A4BBD13" w14:textId="77777777" w:rsidR="005F4342" w:rsidRDefault="005F434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25350A"/>
    <w:multiLevelType w:val="multilevel"/>
    <w:tmpl w:val="06AAFCB8"/>
    <w:lvl w:ilvl="0">
      <w:start w:val="1"/>
      <w:numFmt w:val="decimal"/>
      <w:lvlText w:val="%1.0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40" w:hanging="4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" w15:restartNumberingAfterBreak="0">
    <w:nsid w:val="08820BCC"/>
    <w:multiLevelType w:val="hybridMultilevel"/>
    <w:tmpl w:val="BAC82CC4"/>
    <w:lvl w:ilvl="0" w:tplc="3498271C">
      <w:start w:val="1"/>
      <w:numFmt w:val="decimal"/>
      <w:lvlText w:val="%1."/>
      <w:lvlJc w:val="left"/>
      <w:pPr>
        <w:ind w:left="15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220" w:hanging="360"/>
      </w:pPr>
    </w:lvl>
    <w:lvl w:ilvl="2" w:tplc="0809001B" w:tentative="1">
      <w:start w:val="1"/>
      <w:numFmt w:val="lowerRoman"/>
      <w:lvlText w:val="%3."/>
      <w:lvlJc w:val="right"/>
      <w:pPr>
        <w:ind w:left="2940" w:hanging="180"/>
      </w:pPr>
    </w:lvl>
    <w:lvl w:ilvl="3" w:tplc="0809000F" w:tentative="1">
      <w:start w:val="1"/>
      <w:numFmt w:val="decimal"/>
      <w:lvlText w:val="%4."/>
      <w:lvlJc w:val="left"/>
      <w:pPr>
        <w:ind w:left="3660" w:hanging="360"/>
      </w:pPr>
    </w:lvl>
    <w:lvl w:ilvl="4" w:tplc="08090019" w:tentative="1">
      <w:start w:val="1"/>
      <w:numFmt w:val="lowerLetter"/>
      <w:lvlText w:val="%5."/>
      <w:lvlJc w:val="left"/>
      <w:pPr>
        <w:ind w:left="4380" w:hanging="360"/>
      </w:pPr>
    </w:lvl>
    <w:lvl w:ilvl="5" w:tplc="0809001B" w:tentative="1">
      <w:start w:val="1"/>
      <w:numFmt w:val="lowerRoman"/>
      <w:lvlText w:val="%6."/>
      <w:lvlJc w:val="right"/>
      <w:pPr>
        <w:ind w:left="5100" w:hanging="180"/>
      </w:pPr>
    </w:lvl>
    <w:lvl w:ilvl="6" w:tplc="0809000F" w:tentative="1">
      <w:start w:val="1"/>
      <w:numFmt w:val="decimal"/>
      <w:lvlText w:val="%7."/>
      <w:lvlJc w:val="left"/>
      <w:pPr>
        <w:ind w:left="5820" w:hanging="360"/>
      </w:pPr>
    </w:lvl>
    <w:lvl w:ilvl="7" w:tplc="08090019" w:tentative="1">
      <w:start w:val="1"/>
      <w:numFmt w:val="lowerLetter"/>
      <w:lvlText w:val="%8."/>
      <w:lvlJc w:val="left"/>
      <w:pPr>
        <w:ind w:left="6540" w:hanging="360"/>
      </w:pPr>
    </w:lvl>
    <w:lvl w:ilvl="8" w:tplc="0809001B" w:tentative="1">
      <w:start w:val="1"/>
      <w:numFmt w:val="lowerRoman"/>
      <w:lvlText w:val="%9."/>
      <w:lvlJc w:val="right"/>
      <w:pPr>
        <w:ind w:left="7260" w:hanging="180"/>
      </w:pPr>
    </w:lvl>
  </w:abstractNum>
  <w:abstractNum w:abstractNumId="2" w15:restartNumberingAfterBreak="0">
    <w:nsid w:val="171A6283"/>
    <w:multiLevelType w:val="multilevel"/>
    <w:tmpl w:val="2B0CBFD8"/>
    <w:lvl w:ilvl="0">
      <w:start w:val="1"/>
      <w:numFmt w:val="decimal"/>
      <w:lvlText w:val="%1.0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" w15:restartNumberingAfterBreak="0">
    <w:nsid w:val="473F7836"/>
    <w:multiLevelType w:val="hybridMultilevel"/>
    <w:tmpl w:val="2D240B1E"/>
    <w:lvl w:ilvl="0" w:tplc="D66A503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4F6B8E"/>
    <w:multiLevelType w:val="multilevel"/>
    <w:tmpl w:val="300A7450"/>
    <w:lvl w:ilvl="0">
      <w:start w:val="1"/>
      <w:numFmt w:val="decimal"/>
      <w:lvlText w:val="%1.0"/>
      <w:lvlJc w:val="left"/>
      <w:pPr>
        <w:ind w:left="562" w:hanging="420"/>
      </w:pPr>
      <w:rPr>
        <w:rFonts w:hint="default"/>
        <w:b/>
        <w:bCs/>
        <w:sz w:val="28"/>
        <w:szCs w:val="28"/>
        <w:u w:val="single"/>
      </w:rPr>
    </w:lvl>
    <w:lvl w:ilvl="1">
      <w:start w:val="1"/>
      <w:numFmt w:val="decimal"/>
      <w:lvlText w:val="%1.%2"/>
      <w:lvlJc w:val="left"/>
      <w:pPr>
        <w:ind w:left="1140" w:hanging="420"/>
      </w:pPr>
      <w:rPr>
        <w:rFonts w:hint="default"/>
        <w:sz w:val="28"/>
        <w:szCs w:val="28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5" w15:restartNumberingAfterBreak="0">
    <w:nsid w:val="7B164B17"/>
    <w:multiLevelType w:val="hybridMultilevel"/>
    <w:tmpl w:val="42807AF2"/>
    <w:lvl w:ilvl="0" w:tplc="5AD2913C">
      <w:start w:val="1"/>
      <w:numFmt w:val="decimal"/>
      <w:lvlText w:val="%1."/>
      <w:lvlJc w:val="left"/>
      <w:pPr>
        <w:ind w:left="15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220" w:hanging="360"/>
      </w:pPr>
    </w:lvl>
    <w:lvl w:ilvl="2" w:tplc="0809001B" w:tentative="1">
      <w:start w:val="1"/>
      <w:numFmt w:val="lowerRoman"/>
      <w:lvlText w:val="%3."/>
      <w:lvlJc w:val="right"/>
      <w:pPr>
        <w:ind w:left="2940" w:hanging="180"/>
      </w:pPr>
    </w:lvl>
    <w:lvl w:ilvl="3" w:tplc="0809000F" w:tentative="1">
      <w:start w:val="1"/>
      <w:numFmt w:val="decimal"/>
      <w:lvlText w:val="%4."/>
      <w:lvlJc w:val="left"/>
      <w:pPr>
        <w:ind w:left="3660" w:hanging="360"/>
      </w:pPr>
    </w:lvl>
    <w:lvl w:ilvl="4" w:tplc="08090019" w:tentative="1">
      <w:start w:val="1"/>
      <w:numFmt w:val="lowerLetter"/>
      <w:lvlText w:val="%5."/>
      <w:lvlJc w:val="left"/>
      <w:pPr>
        <w:ind w:left="4380" w:hanging="360"/>
      </w:pPr>
    </w:lvl>
    <w:lvl w:ilvl="5" w:tplc="0809001B" w:tentative="1">
      <w:start w:val="1"/>
      <w:numFmt w:val="lowerRoman"/>
      <w:lvlText w:val="%6."/>
      <w:lvlJc w:val="right"/>
      <w:pPr>
        <w:ind w:left="5100" w:hanging="180"/>
      </w:pPr>
    </w:lvl>
    <w:lvl w:ilvl="6" w:tplc="0809000F" w:tentative="1">
      <w:start w:val="1"/>
      <w:numFmt w:val="decimal"/>
      <w:lvlText w:val="%7."/>
      <w:lvlJc w:val="left"/>
      <w:pPr>
        <w:ind w:left="5820" w:hanging="360"/>
      </w:pPr>
    </w:lvl>
    <w:lvl w:ilvl="7" w:tplc="08090019" w:tentative="1">
      <w:start w:val="1"/>
      <w:numFmt w:val="lowerLetter"/>
      <w:lvlText w:val="%8."/>
      <w:lvlJc w:val="left"/>
      <w:pPr>
        <w:ind w:left="6540" w:hanging="360"/>
      </w:pPr>
    </w:lvl>
    <w:lvl w:ilvl="8" w:tplc="0809001B" w:tentative="1">
      <w:start w:val="1"/>
      <w:numFmt w:val="lowerRoman"/>
      <w:lvlText w:val="%9."/>
      <w:lvlJc w:val="right"/>
      <w:pPr>
        <w:ind w:left="7260" w:hanging="180"/>
      </w:pPr>
    </w:lvl>
  </w:abstractNum>
  <w:abstractNum w:abstractNumId="6" w15:restartNumberingAfterBreak="0">
    <w:nsid w:val="7FE72367"/>
    <w:multiLevelType w:val="multilevel"/>
    <w:tmpl w:val="B32055A6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>
    <w:abstractNumId w:val="0"/>
  </w:num>
  <w:num w:numId="2">
    <w:abstractNumId w:val="6"/>
  </w:num>
  <w:num w:numId="3">
    <w:abstractNumId w:val="4"/>
  </w:num>
  <w:num w:numId="4">
    <w:abstractNumId w:val="3"/>
  </w:num>
  <w:num w:numId="5">
    <w:abstractNumId w:val="1"/>
  </w:num>
  <w:num w:numId="6">
    <w:abstractNumId w:val="5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24E4"/>
    <w:rsid w:val="00006161"/>
    <w:rsid w:val="0001122B"/>
    <w:rsid w:val="00015970"/>
    <w:rsid w:val="00017BDA"/>
    <w:rsid w:val="00022CB6"/>
    <w:rsid w:val="00032770"/>
    <w:rsid w:val="00043075"/>
    <w:rsid w:val="00047AC7"/>
    <w:rsid w:val="00051FA0"/>
    <w:rsid w:val="000633D5"/>
    <w:rsid w:val="00063D54"/>
    <w:rsid w:val="000702AC"/>
    <w:rsid w:val="000733C2"/>
    <w:rsid w:val="000752E5"/>
    <w:rsid w:val="00076BF5"/>
    <w:rsid w:val="00077997"/>
    <w:rsid w:val="00080A0A"/>
    <w:rsid w:val="00081D48"/>
    <w:rsid w:val="000873FC"/>
    <w:rsid w:val="0009093E"/>
    <w:rsid w:val="000A1994"/>
    <w:rsid w:val="000A451B"/>
    <w:rsid w:val="000A7EC4"/>
    <w:rsid w:val="000B1740"/>
    <w:rsid w:val="000B5C4E"/>
    <w:rsid w:val="000C4847"/>
    <w:rsid w:val="000C59EF"/>
    <w:rsid w:val="000C6AF5"/>
    <w:rsid w:val="000D368C"/>
    <w:rsid w:val="000D685A"/>
    <w:rsid w:val="000D69B7"/>
    <w:rsid w:val="000E1A06"/>
    <w:rsid w:val="000E271B"/>
    <w:rsid w:val="000E4B2E"/>
    <w:rsid w:val="000F37DF"/>
    <w:rsid w:val="000F3C0A"/>
    <w:rsid w:val="000F7EAA"/>
    <w:rsid w:val="001024E4"/>
    <w:rsid w:val="001131B7"/>
    <w:rsid w:val="00115867"/>
    <w:rsid w:val="0011599F"/>
    <w:rsid w:val="0012314C"/>
    <w:rsid w:val="001265E7"/>
    <w:rsid w:val="00126A5B"/>
    <w:rsid w:val="00131B07"/>
    <w:rsid w:val="00132DBF"/>
    <w:rsid w:val="00134D10"/>
    <w:rsid w:val="00134DD5"/>
    <w:rsid w:val="001442F3"/>
    <w:rsid w:val="00144D86"/>
    <w:rsid w:val="00145764"/>
    <w:rsid w:val="00150681"/>
    <w:rsid w:val="00150732"/>
    <w:rsid w:val="00151DEF"/>
    <w:rsid w:val="00153FFB"/>
    <w:rsid w:val="0015765E"/>
    <w:rsid w:val="00164A68"/>
    <w:rsid w:val="001846FD"/>
    <w:rsid w:val="00192B35"/>
    <w:rsid w:val="00194672"/>
    <w:rsid w:val="00194E44"/>
    <w:rsid w:val="00195B7A"/>
    <w:rsid w:val="001967B4"/>
    <w:rsid w:val="00196CA2"/>
    <w:rsid w:val="001A10F8"/>
    <w:rsid w:val="001A2968"/>
    <w:rsid w:val="001D1E3F"/>
    <w:rsid w:val="001D22DF"/>
    <w:rsid w:val="001D3E50"/>
    <w:rsid w:val="001E52E4"/>
    <w:rsid w:val="001F4F23"/>
    <w:rsid w:val="00200640"/>
    <w:rsid w:val="00204545"/>
    <w:rsid w:val="00210528"/>
    <w:rsid w:val="00221097"/>
    <w:rsid w:val="002212EE"/>
    <w:rsid w:val="002230A4"/>
    <w:rsid w:val="00225777"/>
    <w:rsid w:val="00225C46"/>
    <w:rsid w:val="00235A01"/>
    <w:rsid w:val="00246847"/>
    <w:rsid w:val="0025142E"/>
    <w:rsid w:val="00253C61"/>
    <w:rsid w:val="00257FA7"/>
    <w:rsid w:val="00266168"/>
    <w:rsid w:val="002716D2"/>
    <w:rsid w:val="00277AA0"/>
    <w:rsid w:val="0028120D"/>
    <w:rsid w:val="00286251"/>
    <w:rsid w:val="002876BF"/>
    <w:rsid w:val="00291AE6"/>
    <w:rsid w:val="00294D52"/>
    <w:rsid w:val="00296F8A"/>
    <w:rsid w:val="002A0210"/>
    <w:rsid w:val="002A0A50"/>
    <w:rsid w:val="002A1ACA"/>
    <w:rsid w:val="002B5F0D"/>
    <w:rsid w:val="002B604C"/>
    <w:rsid w:val="002C02AC"/>
    <w:rsid w:val="002C0B02"/>
    <w:rsid w:val="002C1004"/>
    <w:rsid w:val="002C33B1"/>
    <w:rsid w:val="002D02FC"/>
    <w:rsid w:val="002E6299"/>
    <w:rsid w:val="002F3545"/>
    <w:rsid w:val="002F64CE"/>
    <w:rsid w:val="003005C7"/>
    <w:rsid w:val="003005D0"/>
    <w:rsid w:val="00304FB1"/>
    <w:rsid w:val="003067C0"/>
    <w:rsid w:val="003216DB"/>
    <w:rsid w:val="0032460E"/>
    <w:rsid w:val="003246FC"/>
    <w:rsid w:val="0032727F"/>
    <w:rsid w:val="00334DD9"/>
    <w:rsid w:val="00340BD0"/>
    <w:rsid w:val="00340FDD"/>
    <w:rsid w:val="00346682"/>
    <w:rsid w:val="00354A76"/>
    <w:rsid w:val="00355BD0"/>
    <w:rsid w:val="00362C3F"/>
    <w:rsid w:val="003654E2"/>
    <w:rsid w:val="003718B4"/>
    <w:rsid w:val="00371A70"/>
    <w:rsid w:val="00371F27"/>
    <w:rsid w:val="00373203"/>
    <w:rsid w:val="00380D8E"/>
    <w:rsid w:val="00384253"/>
    <w:rsid w:val="00386042"/>
    <w:rsid w:val="003975FB"/>
    <w:rsid w:val="00397903"/>
    <w:rsid w:val="003A73C2"/>
    <w:rsid w:val="003B5634"/>
    <w:rsid w:val="003C08F3"/>
    <w:rsid w:val="003C22C5"/>
    <w:rsid w:val="003C5885"/>
    <w:rsid w:val="003D6569"/>
    <w:rsid w:val="003E1EF2"/>
    <w:rsid w:val="003F149E"/>
    <w:rsid w:val="003F558A"/>
    <w:rsid w:val="00400418"/>
    <w:rsid w:val="00401F8D"/>
    <w:rsid w:val="00411266"/>
    <w:rsid w:val="004126B8"/>
    <w:rsid w:val="00420584"/>
    <w:rsid w:val="00425103"/>
    <w:rsid w:val="00432B3F"/>
    <w:rsid w:val="00435219"/>
    <w:rsid w:val="0044144F"/>
    <w:rsid w:val="00442D0A"/>
    <w:rsid w:val="00442E18"/>
    <w:rsid w:val="0044471D"/>
    <w:rsid w:val="0044777D"/>
    <w:rsid w:val="0045011B"/>
    <w:rsid w:val="004535F4"/>
    <w:rsid w:val="00453986"/>
    <w:rsid w:val="004557F6"/>
    <w:rsid w:val="004619F9"/>
    <w:rsid w:val="00464795"/>
    <w:rsid w:val="00464CB8"/>
    <w:rsid w:val="004658DE"/>
    <w:rsid w:val="00472428"/>
    <w:rsid w:val="004768F2"/>
    <w:rsid w:val="004836E7"/>
    <w:rsid w:val="00486359"/>
    <w:rsid w:val="00486D81"/>
    <w:rsid w:val="004879F6"/>
    <w:rsid w:val="00495083"/>
    <w:rsid w:val="0049551F"/>
    <w:rsid w:val="004B1E63"/>
    <w:rsid w:val="004B64A2"/>
    <w:rsid w:val="004B7443"/>
    <w:rsid w:val="004C43C8"/>
    <w:rsid w:val="004C7473"/>
    <w:rsid w:val="004D2CB3"/>
    <w:rsid w:val="004E7AF8"/>
    <w:rsid w:val="004F0CD3"/>
    <w:rsid w:val="004F122F"/>
    <w:rsid w:val="004F55FD"/>
    <w:rsid w:val="00504B0D"/>
    <w:rsid w:val="005059A7"/>
    <w:rsid w:val="005060C5"/>
    <w:rsid w:val="005102C7"/>
    <w:rsid w:val="0051074F"/>
    <w:rsid w:val="00512A20"/>
    <w:rsid w:val="0051589D"/>
    <w:rsid w:val="00515F9A"/>
    <w:rsid w:val="00516D4E"/>
    <w:rsid w:val="005270C9"/>
    <w:rsid w:val="00530AAB"/>
    <w:rsid w:val="0053257D"/>
    <w:rsid w:val="00532733"/>
    <w:rsid w:val="005346AF"/>
    <w:rsid w:val="00536AA8"/>
    <w:rsid w:val="00550FED"/>
    <w:rsid w:val="0056286B"/>
    <w:rsid w:val="00564BF4"/>
    <w:rsid w:val="00571923"/>
    <w:rsid w:val="00574AA0"/>
    <w:rsid w:val="00574B16"/>
    <w:rsid w:val="00590706"/>
    <w:rsid w:val="005A3085"/>
    <w:rsid w:val="005C2355"/>
    <w:rsid w:val="005C66CD"/>
    <w:rsid w:val="005D33FF"/>
    <w:rsid w:val="005D4521"/>
    <w:rsid w:val="005D57C8"/>
    <w:rsid w:val="005D7C21"/>
    <w:rsid w:val="005E1F0D"/>
    <w:rsid w:val="005E555C"/>
    <w:rsid w:val="005F0F69"/>
    <w:rsid w:val="005F303A"/>
    <w:rsid w:val="005F4266"/>
    <w:rsid w:val="005F4342"/>
    <w:rsid w:val="00607342"/>
    <w:rsid w:val="0061046E"/>
    <w:rsid w:val="00630B86"/>
    <w:rsid w:val="00655F71"/>
    <w:rsid w:val="0065760A"/>
    <w:rsid w:val="00662B10"/>
    <w:rsid w:val="00670A03"/>
    <w:rsid w:val="006722F9"/>
    <w:rsid w:val="0067702E"/>
    <w:rsid w:val="00680F15"/>
    <w:rsid w:val="00682573"/>
    <w:rsid w:val="00684520"/>
    <w:rsid w:val="00696503"/>
    <w:rsid w:val="006A055E"/>
    <w:rsid w:val="006A0E67"/>
    <w:rsid w:val="006A1F50"/>
    <w:rsid w:val="006A38C1"/>
    <w:rsid w:val="006A59B4"/>
    <w:rsid w:val="006B0EAD"/>
    <w:rsid w:val="006B2124"/>
    <w:rsid w:val="006B2E13"/>
    <w:rsid w:val="006B5A80"/>
    <w:rsid w:val="006D2F0A"/>
    <w:rsid w:val="006D73CD"/>
    <w:rsid w:val="006E06F9"/>
    <w:rsid w:val="006E1943"/>
    <w:rsid w:val="006E4250"/>
    <w:rsid w:val="006F4DAA"/>
    <w:rsid w:val="006F6080"/>
    <w:rsid w:val="00702869"/>
    <w:rsid w:val="00704C0C"/>
    <w:rsid w:val="00711BC0"/>
    <w:rsid w:val="0071762B"/>
    <w:rsid w:val="0072290C"/>
    <w:rsid w:val="007262E5"/>
    <w:rsid w:val="00726A5C"/>
    <w:rsid w:val="007341B7"/>
    <w:rsid w:val="00734307"/>
    <w:rsid w:val="00734C8E"/>
    <w:rsid w:val="00736A5A"/>
    <w:rsid w:val="00741F3F"/>
    <w:rsid w:val="007425D2"/>
    <w:rsid w:val="00744975"/>
    <w:rsid w:val="00756A1F"/>
    <w:rsid w:val="0076324F"/>
    <w:rsid w:val="0076359C"/>
    <w:rsid w:val="007737DC"/>
    <w:rsid w:val="00773A68"/>
    <w:rsid w:val="00785D85"/>
    <w:rsid w:val="00793025"/>
    <w:rsid w:val="00793CB1"/>
    <w:rsid w:val="007A740F"/>
    <w:rsid w:val="007B1C54"/>
    <w:rsid w:val="007C1B58"/>
    <w:rsid w:val="007C7C7B"/>
    <w:rsid w:val="007D4864"/>
    <w:rsid w:val="007E405A"/>
    <w:rsid w:val="007E6E0B"/>
    <w:rsid w:val="007E7820"/>
    <w:rsid w:val="007F0CBA"/>
    <w:rsid w:val="00803671"/>
    <w:rsid w:val="00810CE0"/>
    <w:rsid w:val="00811223"/>
    <w:rsid w:val="00814BD2"/>
    <w:rsid w:val="0081513C"/>
    <w:rsid w:val="008317E7"/>
    <w:rsid w:val="00831BFB"/>
    <w:rsid w:val="00833C6D"/>
    <w:rsid w:val="008356DF"/>
    <w:rsid w:val="00851683"/>
    <w:rsid w:val="008533A8"/>
    <w:rsid w:val="008542E8"/>
    <w:rsid w:val="0087211E"/>
    <w:rsid w:val="008726AC"/>
    <w:rsid w:val="0087361C"/>
    <w:rsid w:val="00875552"/>
    <w:rsid w:val="00876C78"/>
    <w:rsid w:val="0088325E"/>
    <w:rsid w:val="00885747"/>
    <w:rsid w:val="00885BDE"/>
    <w:rsid w:val="008923EC"/>
    <w:rsid w:val="0089761D"/>
    <w:rsid w:val="008A0974"/>
    <w:rsid w:val="008A0AFC"/>
    <w:rsid w:val="008A4A77"/>
    <w:rsid w:val="008A5765"/>
    <w:rsid w:val="008A7BE6"/>
    <w:rsid w:val="008B4000"/>
    <w:rsid w:val="008B5372"/>
    <w:rsid w:val="008C2944"/>
    <w:rsid w:val="008C53BB"/>
    <w:rsid w:val="008D0634"/>
    <w:rsid w:val="008D32AF"/>
    <w:rsid w:val="008E186F"/>
    <w:rsid w:val="008E1CF8"/>
    <w:rsid w:val="008E64AF"/>
    <w:rsid w:val="008E6D9A"/>
    <w:rsid w:val="008F04C8"/>
    <w:rsid w:val="00913256"/>
    <w:rsid w:val="00914CDA"/>
    <w:rsid w:val="00920288"/>
    <w:rsid w:val="00921F16"/>
    <w:rsid w:val="009227A3"/>
    <w:rsid w:val="009307C0"/>
    <w:rsid w:val="00931716"/>
    <w:rsid w:val="00936513"/>
    <w:rsid w:val="00940549"/>
    <w:rsid w:val="00945CE4"/>
    <w:rsid w:val="0096119B"/>
    <w:rsid w:val="00965C00"/>
    <w:rsid w:val="00967271"/>
    <w:rsid w:val="00972CC2"/>
    <w:rsid w:val="00973095"/>
    <w:rsid w:val="00974225"/>
    <w:rsid w:val="00980826"/>
    <w:rsid w:val="00980FE2"/>
    <w:rsid w:val="00981244"/>
    <w:rsid w:val="00985018"/>
    <w:rsid w:val="00985B97"/>
    <w:rsid w:val="00995EA8"/>
    <w:rsid w:val="009A68DA"/>
    <w:rsid w:val="009B0678"/>
    <w:rsid w:val="009B11AF"/>
    <w:rsid w:val="009C1A14"/>
    <w:rsid w:val="009D4653"/>
    <w:rsid w:val="009D7972"/>
    <w:rsid w:val="009E138F"/>
    <w:rsid w:val="009E5AC2"/>
    <w:rsid w:val="009E741E"/>
    <w:rsid w:val="009F2415"/>
    <w:rsid w:val="009F7C46"/>
    <w:rsid w:val="00A07223"/>
    <w:rsid w:val="00A1316C"/>
    <w:rsid w:val="00A140FD"/>
    <w:rsid w:val="00A1641B"/>
    <w:rsid w:val="00A20657"/>
    <w:rsid w:val="00A21FFD"/>
    <w:rsid w:val="00A25713"/>
    <w:rsid w:val="00A35429"/>
    <w:rsid w:val="00A46164"/>
    <w:rsid w:val="00A55C04"/>
    <w:rsid w:val="00A6055C"/>
    <w:rsid w:val="00A627AB"/>
    <w:rsid w:val="00A6356C"/>
    <w:rsid w:val="00A63AAA"/>
    <w:rsid w:val="00A66AB8"/>
    <w:rsid w:val="00A673C3"/>
    <w:rsid w:val="00A71872"/>
    <w:rsid w:val="00A778CC"/>
    <w:rsid w:val="00A81323"/>
    <w:rsid w:val="00A813EC"/>
    <w:rsid w:val="00A81B42"/>
    <w:rsid w:val="00A82896"/>
    <w:rsid w:val="00A855E1"/>
    <w:rsid w:val="00A90809"/>
    <w:rsid w:val="00AA20E0"/>
    <w:rsid w:val="00AA2C97"/>
    <w:rsid w:val="00AA4455"/>
    <w:rsid w:val="00AB260A"/>
    <w:rsid w:val="00AB542E"/>
    <w:rsid w:val="00AB5F24"/>
    <w:rsid w:val="00AC6A2D"/>
    <w:rsid w:val="00AD4C10"/>
    <w:rsid w:val="00AE3E8D"/>
    <w:rsid w:val="00AE7890"/>
    <w:rsid w:val="00B06A81"/>
    <w:rsid w:val="00B07459"/>
    <w:rsid w:val="00B10C6F"/>
    <w:rsid w:val="00B13554"/>
    <w:rsid w:val="00B23368"/>
    <w:rsid w:val="00B25B01"/>
    <w:rsid w:val="00B34847"/>
    <w:rsid w:val="00B42FBF"/>
    <w:rsid w:val="00B45501"/>
    <w:rsid w:val="00B46B74"/>
    <w:rsid w:val="00B51FC8"/>
    <w:rsid w:val="00B545FD"/>
    <w:rsid w:val="00B5499C"/>
    <w:rsid w:val="00B73E42"/>
    <w:rsid w:val="00B8478E"/>
    <w:rsid w:val="00B90950"/>
    <w:rsid w:val="00B928FF"/>
    <w:rsid w:val="00B96200"/>
    <w:rsid w:val="00BC3B75"/>
    <w:rsid w:val="00BD489E"/>
    <w:rsid w:val="00BD5923"/>
    <w:rsid w:val="00BD5F75"/>
    <w:rsid w:val="00BD6B56"/>
    <w:rsid w:val="00BE0C1F"/>
    <w:rsid w:val="00BE55F2"/>
    <w:rsid w:val="00BF16B3"/>
    <w:rsid w:val="00BF4CAD"/>
    <w:rsid w:val="00BF56FB"/>
    <w:rsid w:val="00C02B25"/>
    <w:rsid w:val="00C0454E"/>
    <w:rsid w:val="00C04696"/>
    <w:rsid w:val="00C04C2A"/>
    <w:rsid w:val="00C05300"/>
    <w:rsid w:val="00C06BF7"/>
    <w:rsid w:val="00C30414"/>
    <w:rsid w:val="00C34211"/>
    <w:rsid w:val="00C36DF6"/>
    <w:rsid w:val="00C411B1"/>
    <w:rsid w:val="00C447A6"/>
    <w:rsid w:val="00C54770"/>
    <w:rsid w:val="00C5516B"/>
    <w:rsid w:val="00C55E2F"/>
    <w:rsid w:val="00C65C20"/>
    <w:rsid w:val="00C67706"/>
    <w:rsid w:val="00C71429"/>
    <w:rsid w:val="00C77727"/>
    <w:rsid w:val="00CB10B2"/>
    <w:rsid w:val="00CB3B92"/>
    <w:rsid w:val="00CB5F25"/>
    <w:rsid w:val="00CC072D"/>
    <w:rsid w:val="00CC1EE1"/>
    <w:rsid w:val="00CC2093"/>
    <w:rsid w:val="00CC3F6E"/>
    <w:rsid w:val="00CC6199"/>
    <w:rsid w:val="00CC6C2D"/>
    <w:rsid w:val="00CD13AE"/>
    <w:rsid w:val="00CD26D7"/>
    <w:rsid w:val="00CE232A"/>
    <w:rsid w:val="00CE51F7"/>
    <w:rsid w:val="00CE6F1F"/>
    <w:rsid w:val="00CF06E7"/>
    <w:rsid w:val="00CF48BD"/>
    <w:rsid w:val="00CF5BA5"/>
    <w:rsid w:val="00CF5C34"/>
    <w:rsid w:val="00CF71B7"/>
    <w:rsid w:val="00D0257F"/>
    <w:rsid w:val="00D0512B"/>
    <w:rsid w:val="00D07660"/>
    <w:rsid w:val="00D118C8"/>
    <w:rsid w:val="00D1655C"/>
    <w:rsid w:val="00D262AE"/>
    <w:rsid w:val="00D3153C"/>
    <w:rsid w:val="00D31D65"/>
    <w:rsid w:val="00D3479D"/>
    <w:rsid w:val="00D36A8C"/>
    <w:rsid w:val="00D4244C"/>
    <w:rsid w:val="00D51943"/>
    <w:rsid w:val="00D53990"/>
    <w:rsid w:val="00D73865"/>
    <w:rsid w:val="00D86988"/>
    <w:rsid w:val="00D90C6D"/>
    <w:rsid w:val="00D91BC3"/>
    <w:rsid w:val="00D91DA1"/>
    <w:rsid w:val="00D95B17"/>
    <w:rsid w:val="00D95C6F"/>
    <w:rsid w:val="00D96CED"/>
    <w:rsid w:val="00D96DE4"/>
    <w:rsid w:val="00DA0698"/>
    <w:rsid w:val="00DA5AC9"/>
    <w:rsid w:val="00DB12F5"/>
    <w:rsid w:val="00DB1727"/>
    <w:rsid w:val="00DB7360"/>
    <w:rsid w:val="00DC15E6"/>
    <w:rsid w:val="00DC3F94"/>
    <w:rsid w:val="00DC6303"/>
    <w:rsid w:val="00DD34FD"/>
    <w:rsid w:val="00DD6E9E"/>
    <w:rsid w:val="00DE6AF0"/>
    <w:rsid w:val="00DF0783"/>
    <w:rsid w:val="00DF139F"/>
    <w:rsid w:val="00DF449D"/>
    <w:rsid w:val="00DF4CFD"/>
    <w:rsid w:val="00DF67D3"/>
    <w:rsid w:val="00E012DC"/>
    <w:rsid w:val="00E17288"/>
    <w:rsid w:val="00E222E4"/>
    <w:rsid w:val="00E30E61"/>
    <w:rsid w:val="00E321CD"/>
    <w:rsid w:val="00E32644"/>
    <w:rsid w:val="00E32883"/>
    <w:rsid w:val="00E33221"/>
    <w:rsid w:val="00E34098"/>
    <w:rsid w:val="00E40467"/>
    <w:rsid w:val="00E41CC2"/>
    <w:rsid w:val="00E42F6E"/>
    <w:rsid w:val="00E47751"/>
    <w:rsid w:val="00E53CCD"/>
    <w:rsid w:val="00E56136"/>
    <w:rsid w:val="00E56EB6"/>
    <w:rsid w:val="00E60890"/>
    <w:rsid w:val="00E60B1F"/>
    <w:rsid w:val="00E63D18"/>
    <w:rsid w:val="00E67993"/>
    <w:rsid w:val="00E71CF1"/>
    <w:rsid w:val="00E72376"/>
    <w:rsid w:val="00E73F45"/>
    <w:rsid w:val="00E76B38"/>
    <w:rsid w:val="00E8581E"/>
    <w:rsid w:val="00E862E2"/>
    <w:rsid w:val="00E93CEC"/>
    <w:rsid w:val="00EA1636"/>
    <w:rsid w:val="00EB2628"/>
    <w:rsid w:val="00ED00AF"/>
    <w:rsid w:val="00ED0974"/>
    <w:rsid w:val="00ED3D75"/>
    <w:rsid w:val="00ED49E2"/>
    <w:rsid w:val="00ED50A5"/>
    <w:rsid w:val="00EE01A8"/>
    <w:rsid w:val="00EE19A0"/>
    <w:rsid w:val="00EE5223"/>
    <w:rsid w:val="00EE77A5"/>
    <w:rsid w:val="00EF026A"/>
    <w:rsid w:val="00EF41B7"/>
    <w:rsid w:val="00F03CB5"/>
    <w:rsid w:val="00F0522A"/>
    <w:rsid w:val="00F10578"/>
    <w:rsid w:val="00F122AB"/>
    <w:rsid w:val="00F12B4D"/>
    <w:rsid w:val="00F14CA4"/>
    <w:rsid w:val="00F20F59"/>
    <w:rsid w:val="00F23D54"/>
    <w:rsid w:val="00F23FD0"/>
    <w:rsid w:val="00F25234"/>
    <w:rsid w:val="00F315DB"/>
    <w:rsid w:val="00F31CB4"/>
    <w:rsid w:val="00F33320"/>
    <w:rsid w:val="00F33360"/>
    <w:rsid w:val="00F347FF"/>
    <w:rsid w:val="00F443AB"/>
    <w:rsid w:val="00F4626C"/>
    <w:rsid w:val="00F64C5C"/>
    <w:rsid w:val="00F64ED3"/>
    <w:rsid w:val="00F66FF7"/>
    <w:rsid w:val="00F6795B"/>
    <w:rsid w:val="00F75BF5"/>
    <w:rsid w:val="00F8127F"/>
    <w:rsid w:val="00F8799D"/>
    <w:rsid w:val="00F90BEA"/>
    <w:rsid w:val="00F911F9"/>
    <w:rsid w:val="00F914F8"/>
    <w:rsid w:val="00FA14EB"/>
    <w:rsid w:val="00FA1AF5"/>
    <w:rsid w:val="00FA43F1"/>
    <w:rsid w:val="00FA6827"/>
    <w:rsid w:val="00FA709E"/>
    <w:rsid w:val="00FB07CD"/>
    <w:rsid w:val="00FB1951"/>
    <w:rsid w:val="00FB1B1D"/>
    <w:rsid w:val="00FB6FEC"/>
    <w:rsid w:val="00FB7F57"/>
    <w:rsid w:val="00FC17A8"/>
    <w:rsid w:val="00FC7646"/>
    <w:rsid w:val="00FD53C6"/>
    <w:rsid w:val="00FD7E5C"/>
    <w:rsid w:val="00FE360D"/>
    <w:rsid w:val="00FE4D18"/>
    <w:rsid w:val="00FE5AD9"/>
    <w:rsid w:val="00FE65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29F937"/>
  <w15:chartTrackingRefBased/>
  <w15:docId w15:val="{E28B1DB3-39A5-4E53-AB11-03EC3BD478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3E8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05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05C7"/>
  </w:style>
  <w:style w:type="paragraph" w:styleId="Footer">
    <w:name w:val="footer"/>
    <w:basedOn w:val="Normal"/>
    <w:link w:val="FooterChar"/>
    <w:uiPriority w:val="99"/>
    <w:unhideWhenUsed/>
    <w:rsid w:val="003005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05C7"/>
  </w:style>
  <w:style w:type="character" w:customStyle="1" w:styleId="Heading1Char">
    <w:name w:val="Heading 1 Char"/>
    <w:basedOn w:val="DefaultParagraphFont"/>
    <w:link w:val="Heading1"/>
    <w:uiPriority w:val="9"/>
    <w:rsid w:val="00AE3E8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E3E8D"/>
    <w:pPr>
      <w:outlineLvl w:val="9"/>
    </w:pPr>
    <w:rPr>
      <w:lang w:val="en-US"/>
    </w:rPr>
  </w:style>
  <w:style w:type="paragraph" w:styleId="ListParagraph">
    <w:name w:val="List Paragraph"/>
    <w:basedOn w:val="Normal"/>
    <w:uiPriority w:val="34"/>
    <w:qFormat/>
    <w:rsid w:val="004C43C8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unhideWhenUsed/>
    <w:rsid w:val="00ED3D7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D3D75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1D3E5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AA4455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E222E4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574B16"/>
  </w:style>
  <w:style w:type="paragraph" w:styleId="Caption">
    <w:name w:val="caption"/>
    <w:basedOn w:val="Normal"/>
    <w:next w:val="Normal"/>
    <w:uiPriority w:val="35"/>
    <w:unhideWhenUsed/>
    <w:qFormat/>
    <w:rsid w:val="000F7EAA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91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73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9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9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41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7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6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76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9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47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883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577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319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135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238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981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022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15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084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72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840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649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785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688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798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259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52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43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716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99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537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525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034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32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41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04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430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74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62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362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87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1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825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07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015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52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71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14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41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841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81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29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376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810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8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7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716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584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70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98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448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02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249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517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0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435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2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14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386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180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56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34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373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27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80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33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015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61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900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328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229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566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224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96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935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17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049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49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70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417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710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07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89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59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39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21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50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57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19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353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954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59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77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267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035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14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774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00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739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98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81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86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49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053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72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76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2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591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hyperlink" Target="mailto:joebloggs@sconstruction.co.uk" TargetMode="External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mailto:1803424@designer.uwtsd.ac.uk" TargetMode="External"/><Relationship Id="rId17" Type="http://schemas.openxmlformats.org/officeDocument/2006/relationships/image" Target="media/image5.png"/><Relationship Id="rId2" Type="http://schemas.openxmlformats.org/officeDocument/2006/relationships/numbering" Target="numbering.xml"/><Relationship Id="rId16" Type="http://schemas.openxmlformats.org/officeDocument/2006/relationships/image" Target="media/image4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mailto:1803424@designer.uwtsd.ac.uk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mailto:E.Swan@CCS.co.uk" TargetMode="External"/><Relationship Id="rId10" Type="http://schemas.openxmlformats.org/officeDocument/2006/relationships/image" Target="media/image3.emf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hyperlink" Target="mailto:D.Davied@CCS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Mer13</b:Tag>
    <b:SourceType>ElectronicSource</b:SourceType>
    <b:Guid>{1B54FCF0-13D5-401F-93A8-A25C87BE2C86}</b:Guid>
    <b:Title>Post Contract-Award Building Information Modelling (BIM) Execution Plan (BEP)</b:Title>
    <b:Year>2013</b:Year>
    <b:Author>
      <b:Author>
        <b:NameList>
          <b:Person>
            <b:Last>Mervyn Richards</b:Last>
            <b:First>David</b:First>
            <b:Middle>Churcher, Paul Shillock, David Throssell</b:Middle>
          </b:Person>
        </b:NameList>
      </b:Author>
    </b:Author>
    <b:City>London</b:City>
    <b:Publisher>Construction Project Information Committee</b:Publisher>
    <b:RefOrder>1</b:RefOrder>
  </b:Source>
  <b:Source>
    <b:Tag>Des201</b:Tag>
    <b:SourceType>DocumentFromInternetSite</b:SourceType>
    <b:Guid>{7615B82D-2D0D-4337-8E89-9BDE598DB541}</b:Guid>
    <b:Author>
      <b:Author>
        <b:NameList>
          <b:Person>
            <b:Last>Buildings</b:Last>
            <b:First>Designing</b:First>
          </b:Person>
        </b:NameList>
      </b:Author>
    </b:Author>
    <b:Title>BIM Standards</b:Title>
    <b:Year>2020</b:Year>
    <b:Month>November</b:Month>
    <b:Day>3</b:Day>
    <b:YearAccessed>2021</b:YearAccessed>
    <b:MonthAccessed>April</b:MonthAccessed>
    <b:DayAccessed>27</b:DayAccessed>
    <b:URL>https://www.designingbuildings.co.uk/wiki/BIM_standards</b:URL>
    <b:RefOrder>4</b:RefOrder>
  </b:Source>
  <b:Source>
    <b:Tag>Sco21</b:Tag>
    <b:SourceType>DocumentFromInternetSite</b:SourceType>
    <b:Guid>{EB7E1300-4948-4C14-BDF1-EBD3B1E823A9}</b:Guid>
    <b:Author>
      <b:Author>
        <b:Corporate>Scottish Futures Trust</b:Corporate>
      </b:Author>
    </b:Author>
    <b:Title>BIM in accordance with BS EN ISO 19650</b:Title>
    <b:YearAccessed>2021</b:YearAccessed>
    <b:MonthAccessed>April</b:MonthAccessed>
    <b:DayAccessed>29</b:DayAccessed>
    <b:URL>https://bimportal.scottishfuturestrust.org.uk/level1/stage/8/task/47</b:URL>
    <b:RefOrder>5</b:RefOrder>
  </b:Source>
  <b:Source>
    <b:Tag>Vie21</b:Tag>
    <b:SourceType>DocumentFromInternetSite</b:SourceType>
    <b:Guid>{A2D351A1-B011-4846-A0DA-C5278E26A614}</b:Guid>
    <b:Author>
      <b:Author>
        <b:Corporate>Viewpoint</b:Corporate>
      </b:Author>
    </b:Author>
    <b:Title>BS1192 Naming Convention</b:Title>
    <b:YearAccessed>2021</b:YearAccessed>
    <b:MonthAccessed>April</b:MonthAccessed>
    <b:DayAccessed>21</b:DayAccessed>
    <b:URL>https://www.viewpoint.com/blog/bs1192-naming-convention</b:URL>
    <b:RefOrder>6</b:RefOrder>
  </b:Source>
  <b:Source>
    <b:Tag>BIM16</b:Tag>
    <b:SourceType>DocumentFromInternetSite</b:SourceType>
    <b:Guid>{66A2BCCF-91B0-418E-B35A-D3485FD8D2EC}</b:Guid>
    <b:Author>
      <b:Author>
        <b:Corporate>BIMblog.house</b:Corporate>
      </b:Author>
    </b:Author>
    <b:Title>Post Contract-award BIM Execution Plan</b:Title>
    <b:Year>2016</b:Year>
    <b:Month>May</b:Month>
    <b:Day>30</b:Day>
    <b:YearAccessed>2021</b:YearAccessed>
    <b:MonthAccessed>April</b:MonthAccessed>
    <b:DayAccessed>26</b:DayAccessed>
    <b:URL>https://docs.google.com/document/d/1GyEwzyXayPuRx08ZhdKnC2zsaAKFydiIcPxYn1-z2aE/edit#</b:URL>
    <b:RefOrder>2</b:RefOrder>
  </b:Source>
  <b:Source>
    <b:Tag>Mag21</b:Tag>
    <b:SourceType>DocumentFromInternetSite</b:SourceType>
    <b:Guid>{DAEA2601-ACD3-4D5B-95EE-268EB480D055}</b:Guid>
    <b:Author>
      <b:Author>
        <b:Corporate>MagiCAD</b:Corporate>
      </b:Author>
    </b:Author>
    <b:Title>MagiCAD for Revit</b:Title>
    <b:YearAccessed>2021</b:YearAccessed>
    <b:MonthAccessed>April </b:MonthAccessed>
    <b:DayAccessed>27</b:DayAccessed>
    <b:URL>https://www.magicad.com/uk/magicad-mep-software/</b:URL>
    <b:RefOrder>3</b:RefOrder>
  </b:Source>
  <b:Source>
    <b:Tag>BIM06</b:Tag>
    <b:SourceType>DocumentFromInternetSite</b:SourceType>
    <b:Guid>{47053E34-A5D1-462A-A945-6F8B44A6D6D7}</b:Guid>
    <b:Title>BIM DATA SHARING METHODOLOGIES</b:Title>
    <b:Year>2006</b:Year>
    <b:Author>
      <b:Author>
        <b:Corporate>BIM Think Space</b:Corporate>
      </b:Author>
    </b:Author>
    <b:Month>February</b:Month>
    <b:Day>2006</b:Day>
    <b:YearAccessed>2021</b:YearAccessed>
    <b:MonthAccessed>April</b:MonthAccessed>
    <b:DayAccessed>27</b:DayAccessed>
    <b:URL>https://www.bimthinkspace.com/2006/02/the_bim_episode.html</b:URL>
    <b:RefOrder>7</b:RefOrder>
  </b:Source>
</b:Sources>
</file>

<file path=customXml/itemProps1.xml><?xml version="1.0" encoding="utf-8"?>
<ds:datastoreItem xmlns:ds="http://schemas.openxmlformats.org/officeDocument/2006/customXml" ds:itemID="{5CCB5530-4FE1-4114-BD3B-0B2596D8A2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3955</TotalTime>
  <Pages>13</Pages>
  <Words>2993</Words>
  <Characters>17066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Ratner, Rhys</dc:creator>
  <cp:keywords/>
  <dc:description/>
  <cp:lastModifiedBy>Ratner, Rhys</cp:lastModifiedBy>
  <cp:revision>551</cp:revision>
  <dcterms:created xsi:type="dcterms:W3CDTF">2021-03-01T19:51:00Z</dcterms:created>
  <dcterms:modified xsi:type="dcterms:W3CDTF">2021-04-29T09:41:00Z</dcterms:modified>
</cp:coreProperties>
</file>