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8397127"/>
        <w:docPartObj>
          <w:docPartGallery w:val="Cover Pages"/>
          <w:docPartUnique/>
        </w:docPartObj>
      </w:sdtPr>
      <w:sdtEndPr/>
      <w:sdtContent>
        <w:p w14:paraId="4C219285" w14:textId="6F41523D" w:rsidR="00385ADD" w:rsidRDefault="00385ADD">
          <w:r>
            <w:rPr>
              <w:noProof/>
            </w:rPr>
            <mc:AlternateContent>
              <mc:Choice Requires="wps">
                <w:drawing>
                  <wp:anchor distT="0" distB="0" distL="114300" distR="114300" simplePos="0" relativeHeight="251664384" behindDoc="0" locked="0" layoutInCell="1" allowOverlap="1" wp14:anchorId="7D44D000" wp14:editId="53EC99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C041C39" w14:textId="77777777" w:rsidR="00A40A9C" w:rsidRPr="00761613" w:rsidRDefault="00587E92">
                                <w:pPr>
                                  <w:pStyle w:val="NoSpacing"/>
                                  <w:rPr>
                                    <w:noProof/>
                                    <w:color w:val="FFFFFF" w:themeColor="background1" w:themeTint="1A"/>
                                  </w:rPr>
                                </w:pPr>
                                <w:sdt>
                                  <w:sdtPr>
                                    <w:rPr>
                                      <w:noProof/>
                                      <w:color w:val="FFFFFF" w:themeColor="background1" w:themeTint="1A"/>
                                    </w:rPr>
                                    <w:alias w:val="Author"/>
                                    <w:id w:val="150802210"/>
                                    <w:dataBinding w:prefixMappings="xmlns:ns0='http://schemas.openxmlformats.org/package/2006/metadata/core-properties' xmlns:ns1='http://purl.org/dc/elements/1.1/'" w:xpath="/ns0:coreProperties[1]/ns1:creator[1]" w:storeItemID="{6C3C8BC8-F283-45AE-878A-BAB7291924A1}"/>
                                    <w:text/>
                                  </w:sdtPr>
                                  <w:sdtEndPr/>
                                  <w:sdtContent>
                                    <w:r w:rsidR="00A40A9C" w:rsidRPr="00761613">
                                      <w:rPr>
                                        <w:noProof/>
                                        <w:color w:val="FFFFFF" w:themeColor="background1" w:themeTint="1A"/>
                                      </w:rPr>
                                      <w:t>Aled Charles</w:t>
                                    </w:r>
                                  </w:sdtContent>
                                </w:sdt>
                                <w:r w:rsidR="00A40A9C" w:rsidRPr="00761613">
                                  <w:rPr>
                                    <w:noProof/>
                                    <w:color w:val="FFFFFF" w:themeColor="background1" w:themeTint="1A"/>
                                  </w:rPr>
                                  <w:t xml:space="preserve"> – P151860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D44D000"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C041C39" w14:textId="77777777" w:rsidR="00A40A9C" w:rsidRPr="00761613" w:rsidRDefault="00587E92">
                          <w:pPr>
                            <w:pStyle w:val="NoSpacing"/>
                            <w:rPr>
                              <w:noProof/>
                              <w:color w:val="FFFFFF" w:themeColor="background1" w:themeTint="1A"/>
                            </w:rPr>
                          </w:pPr>
                          <w:sdt>
                            <w:sdtPr>
                              <w:rPr>
                                <w:noProof/>
                                <w:color w:val="FFFFFF" w:themeColor="background1" w:themeTint="1A"/>
                              </w:rPr>
                              <w:alias w:val="Author"/>
                              <w:id w:val="150802210"/>
                              <w:dataBinding w:prefixMappings="xmlns:ns0='http://schemas.openxmlformats.org/package/2006/metadata/core-properties' xmlns:ns1='http://purl.org/dc/elements/1.1/'" w:xpath="/ns0:coreProperties[1]/ns1:creator[1]" w:storeItemID="{6C3C8BC8-F283-45AE-878A-BAB7291924A1}"/>
                              <w:text/>
                            </w:sdtPr>
                            <w:sdtEndPr/>
                            <w:sdtContent>
                              <w:r w:rsidR="00A40A9C" w:rsidRPr="00761613">
                                <w:rPr>
                                  <w:noProof/>
                                  <w:color w:val="FFFFFF" w:themeColor="background1" w:themeTint="1A"/>
                                </w:rPr>
                                <w:t>Aled Charles</w:t>
                              </w:r>
                            </w:sdtContent>
                          </w:sdt>
                          <w:r w:rsidR="00A40A9C" w:rsidRPr="00761613">
                            <w:rPr>
                              <w:noProof/>
                              <w:color w:val="FFFFFF" w:themeColor="background1" w:themeTint="1A"/>
                            </w:rPr>
                            <w:t xml:space="preserve"> – P151860</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6DA9BD3" wp14:editId="5193AE99">
                    <wp:simplePos x="0" y="0"/>
                    <wp:positionH relativeFrom="page">
                      <wp:align>center</wp:align>
                    </wp:positionH>
                    <wp:positionV relativeFrom="page">
                      <wp:align>center</wp:align>
                    </wp:positionV>
                    <wp:extent cx="7383780" cy="9555480"/>
                    <wp:effectExtent l="0" t="0" r="18415" b="1524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EBB6D88" w14:textId="77777777" w:rsidR="00A40A9C" w:rsidRDefault="00A40A9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6DA9BD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" fillcolor="white [3201]" strokecolor="#62a39f [3209]" strokeweight="1pt">
                    <v:path arrowok="t"/>
                    <v:textbox inset="21.6pt,,21.6pt">
                      <w:txbxContent>
                        <w:p w14:paraId="5EBB6D88" w14:textId="77777777" w:rsidR="00A40A9C" w:rsidRDefault="00A40A9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57D0DE" wp14:editId="7BB3519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22225" b="1206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73A3E034" w14:textId="77777777" w:rsidR="00A40A9C" w:rsidRDefault="00587E92" w:rsidP="00761613">
                                <w:pPr>
                                  <w:spacing w:before="240"/>
                                  <w:jc w:val="center"/>
                                  <w:rPr>
                                    <w:color w:val="FFFFFF" w:themeColor="background1"/>
                                  </w:rPr>
                                </w:pPr>
                                <w:sdt>
                                  <w:sdtPr>
                                    <w:rPr>
                                      <w:color w:val="FFFFFF" w:themeColor="background1"/>
                                    </w:rPr>
                                    <w:alias w:val="Abstract"/>
                                    <w:id w:val="-236555068"/>
                                    <w:showingPlcHdr/>
                                    <w:dataBinding w:prefixMappings="xmlns:ns0='http://schemas.microsoft.com/office/2006/coverPageProps'" w:xpath="/ns0:CoverPageProperties[1]/ns0:Abstract[1]" w:storeItemID="{55AF091B-3C7A-41E3-B477-F2FDAA23CFDA}"/>
                                    <w:text/>
                                  </w:sdtPr>
                                  <w:sdtEndPr/>
                                  <w:sdtContent>
                                    <w:r w:rsidR="00A40A9C">
                                      <w:rPr>
                                        <w:color w:val="FFFFFF" w:themeColor="background1"/>
                                      </w:rPr>
                                      <w:t xml:space="preserve">     </w:t>
                                    </w:r>
                                  </w:sdtContent>
                                </w:sdt>
                              </w:p>
                              <w:p w14:paraId="70DD1849" w14:textId="77777777" w:rsidR="00A40A9C" w:rsidRDefault="00A40A9C">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57D0DE"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" fillcolor="#2ab1e5 [3028]" strokecolor="#1cade4 [3204]" strokeweight=".5pt">
                    <v:fill color2="#1baae1 [3172]" rotate="t" colors="0 #4cb6e9;.5 #12b2ee;1 #05a1dd" focus="100%" type="gradient">
                      <o:fill v:ext="view" type="gradientUnscaled"/>
                    </v:fill>
                    <v:textbox inset="14.4pt,14.4pt,14.4pt,28.8pt">
                      <w:txbxContent>
                        <w:p w14:paraId="73A3E034" w14:textId="77777777" w:rsidR="00A40A9C" w:rsidRDefault="00587E92" w:rsidP="00761613">
                          <w:pPr>
                            <w:spacing w:before="240"/>
                            <w:jc w:val="center"/>
                            <w:rPr>
                              <w:color w:val="FFFFFF" w:themeColor="background1"/>
                            </w:rPr>
                          </w:pPr>
                          <w:sdt>
                            <w:sdtPr>
                              <w:rPr>
                                <w:color w:val="FFFFFF" w:themeColor="background1"/>
                              </w:rPr>
                              <w:alias w:val="Abstract"/>
                              <w:id w:val="-236555068"/>
                              <w:showingPlcHdr/>
                              <w:dataBinding w:prefixMappings="xmlns:ns0='http://schemas.microsoft.com/office/2006/coverPageProps'" w:xpath="/ns0:CoverPageProperties[1]/ns0:Abstract[1]" w:storeItemID="{55AF091B-3C7A-41E3-B477-F2FDAA23CFDA}"/>
                              <w:text/>
                            </w:sdtPr>
                            <w:sdtEndPr/>
                            <w:sdtContent>
                              <w:r w:rsidR="00A40A9C">
                                <w:rPr>
                                  <w:color w:val="FFFFFF" w:themeColor="background1"/>
                                </w:rPr>
                                <w:t xml:space="preserve">     </w:t>
                              </w:r>
                            </w:sdtContent>
                          </w:sdt>
                        </w:p>
                        <w:p w14:paraId="70DD1849" w14:textId="77777777" w:rsidR="00A40A9C" w:rsidRDefault="00A40A9C">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B2D5639" wp14:editId="4746DE2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88CF66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" fillcolor="#1cade4 [3204]" strokecolor="#0d5571 [1604]" strokeweight="1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72EEE08" wp14:editId="6E6E8B2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2E63D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1cade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1DC9C94" wp14:editId="3974F88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635"/>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ED1456F" w14:textId="77777777" w:rsidR="00A40A9C" w:rsidRPr="00761613" w:rsidRDefault="00A40A9C">
                                <w:pPr>
                                  <w:spacing w:line="240" w:lineRule="auto"/>
                                  <w:rPr>
                                    <w:rFonts w:asciiTheme="majorHAnsi" w:eastAsiaTheme="majorEastAsia" w:hAnsiTheme="majorHAnsi" w:cstheme="majorBidi"/>
                                    <w:noProof/>
                                    <w:color w:val="FFFFFF" w:themeColor="background1" w:themeTint="1A"/>
                                    <w:sz w:val="40"/>
                                    <w:szCs w:val="40"/>
                                  </w:rPr>
                                </w:pPr>
                                <w:r w:rsidRPr="00761613">
                                  <w:rPr>
                                    <w:rFonts w:asciiTheme="majorHAnsi" w:eastAsiaTheme="majorEastAsia" w:hAnsiTheme="majorHAnsi" w:cstheme="majorBidi"/>
                                    <w:noProof/>
                                    <w:color w:val="FFFFFF" w:themeColor="background1" w:themeTint="1A"/>
                                    <w:sz w:val="40"/>
                                    <w:szCs w:val="40"/>
                                  </w:rPr>
                                  <w:t>Can Oppressive Governments be Portrayed Positively in Games</w:t>
                                </w:r>
                              </w:p>
                              <w:sdt>
                                <w:sdtPr>
                                  <w:rPr>
                                    <w:rFonts w:asciiTheme="majorHAnsi" w:eastAsiaTheme="majorEastAsia" w:hAnsiTheme="majorHAnsi" w:cstheme="majorBidi"/>
                                    <w:noProof/>
                                    <w:color w:val="335B74" w:themeColor="text2"/>
                                    <w:sz w:val="32"/>
                                    <w:szCs w:val="32"/>
                                  </w:rPr>
                                  <w:alias w:val="Subtitle"/>
                                  <w:id w:val="2018802243"/>
                                  <w:showingPlcHdr/>
                                  <w:dataBinding w:prefixMappings="xmlns:ns0='http://schemas.openxmlformats.org/package/2006/metadata/core-properties' xmlns:ns1='http://purl.org/dc/elements/1.1/'" w:xpath="/ns0:coreProperties[1]/ns1:subject[1]" w:storeItemID="{6C3C8BC8-F283-45AE-878A-BAB7291924A1}"/>
                                  <w:text/>
                                </w:sdtPr>
                                <w:sdtEndPr/>
                                <w:sdtContent>
                                  <w:p w14:paraId="1D619ACD" w14:textId="77777777" w:rsidR="00A40A9C" w:rsidRDefault="00A40A9C">
                                    <w:pPr>
                                      <w:rPr>
                                        <w:rFonts w:asciiTheme="majorHAnsi" w:eastAsiaTheme="majorEastAsia" w:hAnsiTheme="majorHAnsi" w:cstheme="majorBidi"/>
                                        <w:noProof/>
                                        <w:color w:val="335B74" w:themeColor="text2"/>
                                        <w:sz w:val="32"/>
                                        <w:szCs w:val="40"/>
                                      </w:rPr>
                                    </w:pPr>
                                    <w:r>
                                      <w:rPr>
                                        <w:rFonts w:asciiTheme="majorHAnsi" w:eastAsiaTheme="majorEastAsia" w:hAnsiTheme="majorHAnsi" w:cstheme="majorBidi"/>
                                        <w:noProof/>
                                        <w:color w:val="335B74"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1DC9C94"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14:paraId="5ED1456F" w14:textId="77777777" w:rsidR="00A40A9C" w:rsidRPr="00761613" w:rsidRDefault="00A40A9C">
                          <w:pPr>
                            <w:spacing w:line="240" w:lineRule="auto"/>
                            <w:rPr>
                              <w:rFonts w:asciiTheme="majorHAnsi" w:eastAsiaTheme="majorEastAsia" w:hAnsiTheme="majorHAnsi" w:cstheme="majorBidi"/>
                              <w:noProof/>
                              <w:color w:val="FFFFFF" w:themeColor="background1" w:themeTint="1A"/>
                              <w:sz w:val="40"/>
                              <w:szCs w:val="40"/>
                            </w:rPr>
                          </w:pPr>
                          <w:r w:rsidRPr="00761613">
                            <w:rPr>
                              <w:rFonts w:asciiTheme="majorHAnsi" w:eastAsiaTheme="majorEastAsia" w:hAnsiTheme="majorHAnsi" w:cstheme="majorBidi"/>
                              <w:noProof/>
                              <w:color w:val="FFFFFF" w:themeColor="background1" w:themeTint="1A"/>
                              <w:sz w:val="40"/>
                              <w:szCs w:val="40"/>
                            </w:rPr>
                            <w:t>Can Oppressive Governments be Portrayed Positively in Games</w:t>
                          </w:r>
                        </w:p>
                        <w:sdt>
                          <w:sdtPr>
                            <w:rPr>
                              <w:rFonts w:asciiTheme="majorHAnsi" w:eastAsiaTheme="majorEastAsia" w:hAnsiTheme="majorHAnsi" w:cstheme="majorBidi"/>
                              <w:noProof/>
                              <w:color w:val="335B74" w:themeColor="text2"/>
                              <w:sz w:val="32"/>
                              <w:szCs w:val="32"/>
                            </w:rPr>
                            <w:alias w:val="Subtitle"/>
                            <w:id w:val="2018802243"/>
                            <w:showingPlcHdr/>
                            <w:dataBinding w:prefixMappings="xmlns:ns0='http://schemas.openxmlformats.org/package/2006/metadata/core-properties' xmlns:ns1='http://purl.org/dc/elements/1.1/'" w:xpath="/ns0:coreProperties[1]/ns1:subject[1]" w:storeItemID="{6C3C8BC8-F283-45AE-878A-BAB7291924A1}"/>
                            <w:text/>
                          </w:sdtPr>
                          <w:sdtEndPr/>
                          <w:sdtContent>
                            <w:p w14:paraId="1D619ACD" w14:textId="77777777" w:rsidR="00A40A9C" w:rsidRDefault="00A40A9C">
                              <w:pPr>
                                <w:rPr>
                                  <w:rFonts w:asciiTheme="majorHAnsi" w:eastAsiaTheme="majorEastAsia" w:hAnsiTheme="majorHAnsi" w:cstheme="majorBidi"/>
                                  <w:noProof/>
                                  <w:color w:val="335B74" w:themeColor="text2"/>
                                  <w:sz w:val="32"/>
                                  <w:szCs w:val="40"/>
                                </w:rPr>
                              </w:pPr>
                              <w:r>
                                <w:rPr>
                                  <w:rFonts w:asciiTheme="majorHAnsi" w:eastAsiaTheme="majorEastAsia" w:hAnsiTheme="majorHAnsi" w:cstheme="majorBidi"/>
                                  <w:noProof/>
                                  <w:color w:val="335B74" w:themeColor="text2"/>
                                  <w:sz w:val="32"/>
                                  <w:szCs w:val="32"/>
                                </w:rPr>
                                <w:t xml:space="preserve">     </w:t>
                              </w:r>
                            </w:p>
                          </w:sdtContent>
                        </w:sdt>
                      </w:txbxContent>
                    </v:textbox>
                    <w10:wrap type="square" anchorx="page" anchory="page"/>
                  </v:shape>
                </w:pict>
              </mc:Fallback>
            </mc:AlternateContent>
          </w:r>
        </w:p>
        <w:p w14:paraId="0336DB4E" w14:textId="77777777" w:rsidR="006278DD" w:rsidRDefault="00761613">
          <w:r>
            <w:rPr>
              <w:noProof/>
            </w:rPr>
            <mc:AlternateContent>
              <mc:Choice Requires="wps">
                <w:drawing>
                  <wp:anchor distT="0" distB="0" distL="114300" distR="114300" simplePos="0" relativeHeight="251663871" behindDoc="0" locked="0" layoutInCell="1" allowOverlap="1" wp14:anchorId="3132160C" wp14:editId="27E78C84">
                    <wp:simplePos x="0" y="0"/>
                    <wp:positionH relativeFrom="margin">
                      <wp:posOffset>2543175</wp:posOffset>
                    </wp:positionH>
                    <wp:positionV relativeFrom="page">
                      <wp:posOffset>5133974</wp:posOffset>
                    </wp:positionV>
                    <wp:extent cx="2875915" cy="2596515"/>
                    <wp:effectExtent l="0" t="0" r="22225" b="13335"/>
                    <wp:wrapNone/>
                    <wp:docPr id="1" name="Rectangle 1"/>
                    <wp:cNvGraphicFramePr/>
                    <a:graphic xmlns:a="http://schemas.openxmlformats.org/drawingml/2006/main">
                      <a:graphicData uri="http://schemas.microsoft.com/office/word/2010/wordprocessingShape">
                        <wps:wsp>
                          <wps:cNvSpPr/>
                          <wps:spPr>
                            <a:xfrm flipV="1">
                              <a:off x="0" y="0"/>
                              <a:ext cx="2875915" cy="2596515"/>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3D5D914B" w14:textId="77777777" w:rsidR="00A40A9C" w:rsidRDefault="00587E92" w:rsidP="00761613">
                                <w:pPr>
                                  <w:spacing w:before="240"/>
                                  <w:jc w:val="center"/>
                                  <w:rPr>
                                    <w:color w:val="FFFFFF" w:themeColor="background1"/>
                                  </w:rPr>
                                </w:pPr>
                                <w:sdt>
                                  <w:sdtPr>
                                    <w:rPr>
                                      <w:color w:val="FFFFFF" w:themeColor="background1"/>
                                    </w:rPr>
                                    <w:alias w:val="Abstract"/>
                                    <w:id w:val="-300772743"/>
                                    <w:showingPlcHdr/>
                                    <w:dataBinding w:prefixMappings="xmlns:ns0='http://schemas.microsoft.com/office/2006/coverPageProps'" w:xpath="/ns0:CoverPageProperties[1]/ns0:Abstract[1]" w:storeItemID="{55AF091B-3C7A-41E3-B477-F2FDAA23CFDA}"/>
                                    <w:text/>
                                  </w:sdtPr>
                                  <w:sdtEndPr/>
                                  <w:sdtContent>
                                    <w:r w:rsidR="00A40A9C">
                                      <w:rPr>
                                        <w:color w:val="FFFFFF" w:themeColor="background1"/>
                                      </w:rPr>
                                      <w:t xml:space="preserve">     </w:t>
                                    </w:r>
                                  </w:sdtContent>
                                </w:sdt>
                              </w:p>
                              <w:p w14:paraId="499BCD9A" w14:textId="77777777" w:rsidR="00A40A9C" w:rsidRDefault="00A40A9C" w:rsidP="00761613">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3132160C" id="Rectangle 1" o:spid="_x0000_s1030" style="position:absolute;margin-left:200.25pt;margin-top:404.25pt;width:226.45pt;height:204.45pt;flip:y;z-index:251663871;visibility:visible;mso-wrap-style:square;mso-width-percent:370;mso-height-percent:0;mso-wrap-distance-left:9pt;mso-wrap-distance-top:0;mso-wrap-distance-right:9pt;mso-wrap-distance-bottom:0;mso-position-horizontal:absolute;mso-position-horizontal-relative:margin;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" fillcolor="#2ab1e5 [3028]" strokecolor="#1cade4 [3204]" strokeweight=".5pt">
                    <v:fill color2="#1baae1 [3172]" rotate="t" colors="0 #4cb6e9;.5 #12b2ee;1 #05a1dd" focus="100%" type="gradient">
                      <o:fill v:ext="view" type="gradientUnscaled"/>
                    </v:fill>
                    <v:textbox inset="14.4pt,14.4pt,14.4pt,28.8pt">
                      <w:txbxContent>
                        <w:p w14:paraId="3D5D914B" w14:textId="77777777" w:rsidR="00A40A9C" w:rsidRDefault="00587E92" w:rsidP="00761613">
                          <w:pPr>
                            <w:spacing w:before="240"/>
                            <w:jc w:val="center"/>
                            <w:rPr>
                              <w:color w:val="FFFFFF" w:themeColor="background1"/>
                            </w:rPr>
                          </w:pPr>
                          <w:sdt>
                            <w:sdtPr>
                              <w:rPr>
                                <w:color w:val="FFFFFF" w:themeColor="background1"/>
                              </w:rPr>
                              <w:alias w:val="Abstract"/>
                              <w:id w:val="-300772743"/>
                              <w:showingPlcHdr/>
                              <w:dataBinding w:prefixMappings="xmlns:ns0='http://schemas.microsoft.com/office/2006/coverPageProps'" w:xpath="/ns0:CoverPageProperties[1]/ns0:Abstract[1]" w:storeItemID="{55AF091B-3C7A-41E3-B477-F2FDAA23CFDA}"/>
                              <w:text/>
                            </w:sdtPr>
                            <w:sdtEndPr/>
                            <w:sdtContent>
                              <w:r w:rsidR="00A40A9C">
                                <w:rPr>
                                  <w:color w:val="FFFFFF" w:themeColor="background1"/>
                                </w:rPr>
                                <w:t xml:space="preserve">     </w:t>
                              </w:r>
                            </w:sdtContent>
                          </w:sdt>
                        </w:p>
                        <w:p w14:paraId="499BCD9A" w14:textId="77777777" w:rsidR="00A40A9C" w:rsidRDefault="00A40A9C" w:rsidP="00761613">
                          <w:pPr>
                            <w:spacing w:before="240"/>
                            <w:jc w:val="center"/>
                            <w:rPr>
                              <w:color w:val="FFFFFF" w:themeColor="background1"/>
                            </w:rPr>
                          </w:pPr>
                        </w:p>
                      </w:txbxContent>
                    </v:textbox>
                    <w10:wrap anchorx="margin" anchory="page"/>
                  </v:rect>
                </w:pict>
              </mc:Fallback>
            </mc:AlternateContent>
          </w:r>
        </w:p>
        <w:p w14:paraId="7E9FEE88" w14:textId="77777777" w:rsidR="006278DD" w:rsidRDefault="006278DD"/>
        <w:p w14:paraId="7B59C8C2" w14:textId="77777777" w:rsidR="006278DD" w:rsidRDefault="006278DD"/>
        <w:p w14:paraId="13FF02FD" w14:textId="77777777" w:rsidR="006278DD" w:rsidRDefault="006278DD"/>
        <w:p w14:paraId="79873435" w14:textId="77777777" w:rsidR="006278DD" w:rsidRDefault="006278DD"/>
        <w:p w14:paraId="12BBC154" w14:textId="77777777" w:rsidR="006278DD" w:rsidRDefault="006278DD"/>
        <w:p w14:paraId="0A056313" w14:textId="77777777" w:rsidR="006278DD" w:rsidRDefault="006278DD"/>
        <w:p w14:paraId="723464EB" w14:textId="77777777" w:rsidR="006278DD" w:rsidRDefault="006278DD"/>
        <w:p w14:paraId="178286D7" w14:textId="77777777" w:rsidR="006278DD" w:rsidRDefault="006278DD"/>
        <w:p w14:paraId="74913A56" w14:textId="77777777" w:rsidR="006278DD" w:rsidRDefault="006278DD"/>
        <w:p w14:paraId="4F354667" w14:textId="77777777" w:rsidR="006278DD" w:rsidRDefault="006278DD"/>
        <w:p w14:paraId="6A1C4077" w14:textId="77777777" w:rsidR="006278DD" w:rsidRDefault="006278DD"/>
        <w:p w14:paraId="6FC849C2" w14:textId="77777777" w:rsidR="006278DD" w:rsidRDefault="006278DD"/>
        <w:p w14:paraId="50338C1D" w14:textId="77777777" w:rsidR="006278DD" w:rsidRDefault="006278DD"/>
        <w:p w14:paraId="7A27F8B2" w14:textId="77777777" w:rsidR="006278DD" w:rsidRDefault="006278DD"/>
        <w:p w14:paraId="508ABF88" w14:textId="77777777" w:rsidR="006278DD" w:rsidRDefault="006278DD"/>
        <w:p w14:paraId="12B53EDD" w14:textId="77777777" w:rsidR="006278DD" w:rsidRDefault="006278DD"/>
        <w:p w14:paraId="0886E9EA" w14:textId="77777777" w:rsidR="006278DD" w:rsidRDefault="006278DD"/>
        <w:p w14:paraId="3372A384" w14:textId="77777777" w:rsidR="006278DD" w:rsidRDefault="006278DD"/>
        <w:p w14:paraId="70DA85B6" w14:textId="77777777" w:rsidR="006278DD" w:rsidRDefault="006278DD"/>
        <w:p w14:paraId="1B249618" w14:textId="77777777" w:rsidR="006278DD" w:rsidRDefault="006278DD"/>
        <w:p w14:paraId="19F0389F" w14:textId="77777777" w:rsidR="006278DD" w:rsidRDefault="006278DD"/>
        <w:p w14:paraId="6295561D" w14:textId="77777777" w:rsidR="006278DD" w:rsidRDefault="006278DD"/>
        <w:p w14:paraId="53BAD40C" w14:textId="77777777" w:rsidR="006278DD" w:rsidRDefault="006278DD"/>
        <w:p w14:paraId="784CE982" w14:textId="77777777" w:rsidR="006278DD" w:rsidRDefault="006278DD"/>
        <w:p w14:paraId="5CC77FF1" w14:textId="77777777" w:rsidR="006278DD" w:rsidRDefault="006278DD"/>
        <w:p w14:paraId="27E3273A" w14:textId="77777777" w:rsidR="006278DD" w:rsidRDefault="006278DD"/>
        <w:p w14:paraId="3EF79D85" w14:textId="5064AF77" w:rsidR="006278DD" w:rsidRDefault="00587E92"/>
      </w:sdtContent>
    </w:sdt>
    <w:p w14:paraId="1D64485C" w14:textId="77777777" w:rsidR="001B0A98" w:rsidRDefault="001B0A98" w:rsidP="001B0A98">
      <w:pPr>
        <w:rPr>
          <w:b/>
          <w:sz w:val="40"/>
          <w:szCs w:val="40"/>
          <w:u w:val="single"/>
        </w:rPr>
      </w:pPr>
    </w:p>
    <w:p w14:paraId="0B39FE4B" w14:textId="041B10E8" w:rsidR="001B0A98" w:rsidRPr="001B0A98" w:rsidRDefault="006278DD" w:rsidP="001B0A98">
      <w:pPr>
        <w:rPr>
          <w:b/>
          <w:sz w:val="40"/>
          <w:szCs w:val="40"/>
          <w:u w:val="single"/>
        </w:rPr>
      </w:pPr>
      <w:r w:rsidRPr="006278DD">
        <w:rPr>
          <w:b/>
          <w:sz w:val="40"/>
          <w:szCs w:val="40"/>
          <w:u w:val="single"/>
        </w:rPr>
        <w:lastRenderedPageBreak/>
        <w:t>Contents.</w:t>
      </w:r>
    </w:p>
    <w:p w14:paraId="7AB8D917" w14:textId="1A2B53C9" w:rsidR="006278DD" w:rsidRPr="006278DD" w:rsidRDefault="006278DD" w:rsidP="006278DD">
      <w:pPr>
        <w:pStyle w:val="ListParagraph"/>
        <w:numPr>
          <w:ilvl w:val="0"/>
          <w:numId w:val="5"/>
        </w:numPr>
        <w:rPr>
          <w:b/>
          <w:sz w:val="40"/>
          <w:szCs w:val="40"/>
          <w:u w:val="single"/>
        </w:rPr>
      </w:pPr>
      <w:r w:rsidRPr="006278DD">
        <w:rPr>
          <w:b/>
          <w:sz w:val="40"/>
          <w:szCs w:val="40"/>
          <w:u w:val="single"/>
        </w:rPr>
        <w:t>Introduction.</w:t>
      </w:r>
    </w:p>
    <w:p w14:paraId="4D67BAB1" w14:textId="47B1EF69" w:rsidR="006278DD" w:rsidRPr="006278DD" w:rsidRDefault="00355166" w:rsidP="006278DD">
      <w:pPr>
        <w:pStyle w:val="ListParagraph"/>
        <w:numPr>
          <w:ilvl w:val="0"/>
          <w:numId w:val="5"/>
        </w:numPr>
        <w:rPr>
          <w:b/>
          <w:sz w:val="40"/>
          <w:szCs w:val="40"/>
          <w:u w:val="single"/>
        </w:rPr>
      </w:pPr>
      <w:r w:rsidRPr="006278DD">
        <w:rPr>
          <w:b/>
          <w:sz w:val="40"/>
          <w:szCs w:val="40"/>
          <w:u w:val="single"/>
        </w:rPr>
        <w:t>Portrayal</w:t>
      </w:r>
      <w:r w:rsidR="006278DD" w:rsidRPr="006278DD">
        <w:rPr>
          <w:b/>
          <w:sz w:val="40"/>
          <w:szCs w:val="40"/>
          <w:u w:val="single"/>
        </w:rPr>
        <w:t>.</w:t>
      </w:r>
    </w:p>
    <w:p w14:paraId="18DB865C" w14:textId="02E9B1CB" w:rsidR="006278DD" w:rsidRPr="006278DD" w:rsidRDefault="006278DD" w:rsidP="006278DD">
      <w:pPr>
        <w:pStyle w:val="ListParagraph"/>
        <w:numPr>
          <w:ilvl w:val="0"/>
          <w:numId w:val="5"/>
        </w:numPr>
        <w:rPr>
          <w:b/>
          <w:sz w:val="40"/>
          <w:szCs w:val="40"/>
          <w:u w:val="single"/>
        </w:rPr>
      </w:pPr>
      <w:r w:rsidRPr="006278DD">
        <w:rPr>
          <w:b/>
          <w:sz w:val="40"/>
          <w:szCs w:val="40"/>
          <w:u w:val="single"/>
        </w:rPr>
        <w:t>Design.</w:t>
      </w:r>
    </w:p>
    <w:p w14:paraId="5A566DF2" w14:textId="20CEDAA8" w:rsidR="006278DD" w:rsidRPr="006278DD" w:rsidRDefault="006278DD" w:rsidP="006278DD">
      <w:pPr>
        <w:pStyle w:val="ListParagraph"/>
        <w:numPr>
          <w:ilvl w:val="0"/>
          <w:numId w:val="5"/>
        </w:numPr>
        <w:rPr>
          <w:b/>
          <w:sz w:val="40"/>
          <w:szCs w:val="40"/>
          <w:u w:val="single"/>
        </w:rPr>
      </w:pPr>
      <w:r w:rsidRPr="006278DD">
        <w:rPr>
          <w:b/>
          <w:sz w:val="40"/>
          <w:szCs w:val="40"/>
          <w:u w:val="single"/>
        </w:rPr>
        <w:t>Justification.</w:t>
      </w:r>
    </w:p>
    <w:p w14:paraId="37102C41" w14:textId="78093898" w:rsidR="006278DD" w:rsidRDefault="006278DD" w:rsidP="006278DD">
      <w:pPr>
        <w:pStyle w:val="ListParagraph"/>
        <w:numPr>
          <w:ilvl w:val="0"/>
          <w:numId w:val="5"/>
        </w:numPr>
        <w:rPr>
          <w:b/>
          <w:sz w:val="40"/>
          <w:szCs w:val="40"/>
          <w:u w:val="single"/>
        </w:rPr>
      </w:pPr>
      <w:r w:rsidRPr="006278DD">
        <w:rPr>
          <w:b/>
          <w:sz w:val="40"/>
          <w:szCs w:val="40"/>
          <w:u w:val="single"/>
        </w:rPr>
        <w:t>Conclusion.</w:t>
      </w:r>
    </w:p>
    <w:p w14:paraId="14CD25CB" w14:textId="0457C896" w:rsidR="00B2368C" w:rsidRPr="006278DD" w:rsidRDefault="00B2368C" w:rsidP="006278DD">
      <w:pPr>
        <w:pStyle w:val="ListParagraph"/>
        <w:numPr>
          <w:ilvl w:val="0"/>
          <w:numId w:val="5"/>
        </w:numPr>
        <w:rPr>
          <w:b/>
          <w:sz w:val="40"/>
          <w:szCs w:val="40"/>
          <w:u w:val="single"/>
        </w:rPr>
      </w:pPr>
      <w:r>
        <w:rPr>
          <w:b/>
          <w:sz w:val="40"/>
          <w:szCs w:val="40"/>
          <w:u w:val="single"/>
        </w:rPr>
        <w:t>References.</w:t>
      </w:r>
    </w:p>
    <w:p w14:paraId="50B6B739" w14:textId="77777777" w:rsidR="003D6E62" w:rsidRDefault="003D6E62" w:rsidP="00B2540D">
      <w:pPr>
        <w:pStyle w:val="ListParagraph"/>
      </w:pPr>
    </w:p>
    <w:p w14:paraId="17E588D2" w14:textId="77777777" w:rsidR="003D6E62" w:rsidRDefault="003D6E62"/>
    <w:p w14:paraId="38B35DD3" w14:textId="77777777" w:rsidR="003D6E62" w:rsidRDefault="003D6E62"/>
    <w:p w14:paraId="672CD519" w14:textId="77777777" w:rsidR="003D6E62" w:rsidRDefault="003D6E62"/>
    <w:p w14:paraId="7226ABC2" w14:textId="77777777" w:rsidR="003D6E62" w:rsidRDefault="003D6E62"/>
    <w:p w14:paraId="2C712AD3" w14:textId="77777777" w:rsidR="0042515D" w:rsidRDefault="0042515D"/>
    <w:p w14:paraId="6F1C878C" w14:textId="77777777" w:rsidR="003D6E62" w:rsidRDefault="003D6E62"/>
    <w:p w14:paraId="07670963" w14:textId="77777777" w:rsidR="003D6E62" w:rsidRDefault="003D6E62"/>
    <w:p w14:paraId="25AE97D1" w14:textId="77777777" w:rsidR="003D6E62" w:rsidRDefault="003D6E62"/>
    <w:p w14:paraId="29366C45" w14:textId="77777777" w:rsidR="003D6E62" w:rsidRDefault="003D6E62"/>
    <w:p w14:paraId="7F6F8641" w14:textId="77777777" w:rsidR="003D6E62" w:rsidRDefault="003D6E62"/>
    <w:p w14:paraId="30236C4C" w14:textId="77777777" w:rsidR="003D6E62" w:rsidRDefault="003D6E62"/>
    <w:p w14:paraId="12CAFF59" w14:textId="77777777" w:rsidR="003D6E62" w:rsidRDefault="003D6E62"/>
    <w:p w14:paraId="33F7F7B7" w14:textId="77777777" w:rsidR="003D6E62" w:rsidRDefault="003D6E62"/>
    <w:p w14:paraId="17E31E3A" w14:textId="77777777" w:rsidR="003D6E62" w:rsidRDefault="003D6E62"/>
    <w:p w14:paraId="7142D6FE" w14:textId="77777777" w:rsidR="003D6E62" w:rsidRDefault="003D6E62"/>
    <w:p w14:paraId="7D48154F" w14:textId="77777777" w:rsidR="003D6E62" w:rsidRDefault="003D6E62"/>
    <w:p w14:paraId="63B0C3A0" w14:textId="77777777" w:rsidR="003D6E62" w:rsidRDefault="003D6E62"/>
    <w:p w14:paraId="34311A0C" w14:textId="77777777" w:rsidR="003D6E62" w:rsidRDefault="003D6E62"/>
    <w:p w14:paraId="3A82A874" w14:textId="77777777" w:rsidR="003D6E62" w:rsidRDefault="003D6E62"/>
    <w:p w14:paraId="2F5FF370" w14:textId="77777777" w:rsidR="003D6E62" w:rsidRDefault="003D6E62"/>
    <w:p w14:paraId="2C77C237" w14:textId="77777777" w:rsidR="003D6E62" w:rsidRDefault="003D6E62"/>
    <w:p w14:paraId="2150C734" w14:textId="77777777" w:rsidR="003D6E62" w:rsidRDefault="003D6E62"/>
    <w:p w14:paraId="40EB4912" w14:textId="77777777" w:rsidR="003D6E62" w:rsidRDefault="003D6E62"/>
    <w:p w14:paraId="4CC1716D" w14:textId="77777777" w:rsidR="00B2540D" w:rsidRDefault="00B2540D"/>
    <w:p w14:paraId="6CCD2552" w14:textId="77777777" w:rsidR="00427417" w:rsidRDefault="00427417"/>
    <w:p w14:paraId="54DEB282" w14:textId="77777777" w:rsidR="006278DD" w:rsidRPr="006278DD" w:rsidRDefault="006278DD" w:rsidP="006278DD">
      <w:pPr>
        <w:rPr>
          <w:sz w:val="12"/>
        </w:rPr>
      </w:pPr>
      <w:r w:rsidRPr="006278DD">
        <w:rPr>
          <w:szCs w:val="40"/>
        </w:rPr>
        <w:t>The three keywords of this dissertation proposal shall be the following:</w:t>
      </w:r>
    </w:p>
    <w:p w14:paraId="7E731850" w14:textId="77777777" w:rsidR="006278DD" w:rsidRPr="006278DD" w:rsidRDefault="006278DD" w:rsidP="006278DD">
      <w:pPr>
        <w:pStyle w:val="ListParagraph"/>
        <w:numPr>
          <w:ilvl w:val="0"/>
          <w:numId w:val="1"/>
        </w:numPr>
        <w:rPr>
          <w:szCs w:val="40"/>
        </w:rPr>
      </w:pPr>
      <w:r w:rsidRPr="006278DD">
        <w:rPr>
          <w:szCs w:val="40"/>
        </w:rPr>
        <w:t>Portrayal</w:t>
      </w:r>
    </w:p>
    <w:p w14:paraId="2078B544" w14:textId="77777777" w:rsidR="006278DD" w:rsidRPr="006278DD" w:rsidRDefault="006278DD" w:rsidP="006278DD">
      <w:pPr>
        <w:pStyle w:val="ListParagraph"/>
        <w:numPr>
          <w:ilvl w:val="0"/>
          <w:numId w:val="1"/>
        </w:numPr>
        <w:rPr>
          <w:szCs w:val="40"/>
        </w:rPr>
      </w:pPr>
      <w:r w:rsidRPr="006278DD">
        <w:rPr>
          <w:szCs w:val="40"/>
        </w:rPr>
        <w:t>Design</w:t>
      </w:r>
    </w:p>
    <w:p w14:paraId="4B784FD2" w14:textId="52EC79CD" w:rsidR="006278DD" w:rsidRDefault="006278DD" w:rsidP="006278DD">
      <w:pPr>
        <w:pStyle w:val="ListParagraph"/>
        <w:numPr>
          <w:ilvl w:val="0"/>
          <w:numId w:val="1"/>
        </w:numPr>
        <w:rPr>
          <w:szCs w:val="40"/>
        </w:rPr>
      </w:pPr>
      <w:r w:rsidRPr="006278DD">
        <w:rPr>
          <w:szCs w:val="40"/>
        </w:rPr>
        <w:t>Justification</w:t>
      </w:r>
    </w:p>
    <w:p w14:paraId="55099240" w14:textId="0D62D1D5" w:rsidR="00724D42" w:rsidRDefault="00724D42" w:rsidP="00724D42">
      <w:pPr>
        <w:rPr>
          <w:szCs w:val="40"/>
        </w:rPr>
      </w:pPr>
      <w:r>
        <w:rPr>
          <w:szCs w:val="40"/>
        </w:rPr>
        <w:t>The three images that will be followed are:</w:t>
      </w:r>
    </w:p>
    <w:p w14:paraId="1F7F2F25" w14:textId="17E903F8" w:rsidR="003C4F2D" w:rsidRDefault="003C4F2D" w:rsidP="00724D42">
      <w:pPr>
        <w:rPr>
          <w:b/>
          <w:szCs w:val="40"/>
          <w:u w:val="single"/>
        </w:rPr>
      </w:pPr>
      <w:r>
        <w:rPr>
          <w:b/>
          <w:szCs w:val="40"/>
          <w:u w:val="single"/>
        </w:rPr>
        <w:t>The UNSC.</w:t>
      </w:r>
    </w:p>
    <w:p w14:paraId="57F81184" w14:textId="7557D0AB" w:rsidR="003C4F2D" w:rsidRDefault="003C4F2D" w:rsidP="00724D42">
      <w:pPr>
        <w:rPr>
          <w:b/>
          <w:szCs w:val="40"/>
          <w:u w:val="single"/>
        </w:rPr>
      </w:pPr>
      <w:r>
        <w:rPr>
          <w:noProof/>
        </w:rPr>
        <w:drawing>
          <wp:inline distT="0" distB="0" distL="0" distR="0" wp14:anchorId="00257AE8" wp14:editId="7E594780">
            <wp:extent cx="5895922" cy="5276850"/>
            <wp:effectExtent l="0" t="0" r="0" b="0"/>
            <wp:docPr id="4" name="Picture 4" descr="https://cdna.artstation.com/p/assets/images/images/005/175/036/large/kunrong-yap-ui-feloadingscreen-roster-brawl-240616.jpg?148905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a.artstation.com/p/assets/images/images/005/175/036/large/kunrong-yap-ui-feloadingscreen-roster-brawl-240616.jpg?14890501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1326" cy="5281686"/>
                    </a:xfrm>
                    <a:prstGeom prst="rect">
                      <a:avLst/>
                    </a:prstGeom>
                    <a:noFill/>
                    <a:ln>
                      <a:noFill/>
                    </a:ln>
                  </pic:spPr>
                </pic:pic>
              </a:graphicData>
            </a:graphic>
          </wp:inline>
        </w:drawing>
      </w:r>
    </w:p>
    <w:p w14:paraId="34914429" w14:textId="77777777" w:rsidR="003C4F2D" w:rsidRDefault="003C4F2D" w:rsidP="00724D42">
      <w:pPr>
        <w:rPr>
          <w:b/>
          <w:szCs w:val="40"/>
          <w:u w:val="single"/>
        </w:rPr>
      </w:pPr>
    </w:p>
    <w:p w14:paraId="13B71FBB" w14:textId="77777777" w:rsidR="003C4F2D" w:rsidRDefault="003C4F2D" w:rsidP="00724D42">
      <w:pPr>
        <w:rPr>
          <w:b/>
          <w:szCs w:val="40"/>
          <w:u w:val="single"/>
        </w:rPr>
      </w:pPr>
    </w:p>
    <w:p w14:paraId="518C7F60" w14:textId="77777777" w:rsidR="003C4F2D" w:rsidRDefault="003C4F2D" w:rsidP="00724D42">
      <w:pPr>
        <w:rPr>
          <w:b/>
          <w:szCs w:val="40"/>
          <w:u w:val="single"/>
        </w:rPr>
      </w:pPr>
    </w:p>
    <w:p w14:paraId="048898CE" w14:textId="77777777" w:rsidR="003C4F2D" w:rsidRDefault="003C4F2D" w:rsidP="00724D42">
      <w:pPr>
        <w:rPr>
          <w:b/>
          <w:szCs w:val="40"/>
          <w:u w:val="single"/>
        </w:rPr>
      </w:pPr>
    </w:p>
    <w:p w14:paraId="43C7D170" w14:textId="77777777" w:rsidR="003C4F2D" w:rsidRDefault="003C4F2D" w:rsidP="00724D42">
      <w:pPr>
        <w:rPr>
          <w:b/>
          <w:szCs w:val="40"/>
          <w:u w:val="single"/>
        </w:rPr>
      </w:pPr>
    </w:p>
    <w:p w14:paraId="0715803C" w14:textId="77777777" w:rsidR="003C4F2D" w:rsidRDefault="003C4F2D" w:rsidP="00724D42">
      <w:pPr>
        <w:rPr>
          <w:b/>
          <w:szCs w:val="40"/>
          <w:u w:val="single"/>
        </w:rPr>
      </w:pPr>
    </w:p>
    <w:p w14:paraId="1C07406E" w14:textId="77777777" w:rsidR="003C4F2D" w:rsidRDefault="003C4F2D" w:rsidP="00724D42">
      <w:pPr>
        <w:rPr>
          <w:b/>
          <w:szCs w:val="40"/>
          <w:u w:val="single"/>
        </w:rPr>
      </w:pPr>
    </w:p>
    <w:p w14:paraId="65A2ED5B" w14:textId="77777777" w:rsidR="003C4F2D" w:rsidRDefault="003C4F2D" w:rsidP="00724D42">
      <w:pPr>
        <w:rPr>
          <w:b/>
          <w:szCs w:val="40"/>
          <w:u w:val="single"/>
        </w:rPr>
      </w:pPr>
    </w:p>
    <w:p w14:paraId="750C5FB0" w14:textId="77777777" w:rsidR="003C4F2D" w:rsidRDefault="003C4F2D" w:rsidP="00724D42">
      <w:pPr>
        <w:rPr>
          <w:b/>
          <w:szCs w:val="40"/>
          <w:u w:val="single"/>
        </w:rPr>
      </w:pPr>
    </w:p>
    <w:p w14:paraId="0011D57F" w14:textId="6CF45922" w:rsidR="003C4F2D" w:rsidRDefault="003C4F2D" w:rsidP="00724D42">
      <w:pPr>
        <w:rPr>
          <w:b/>
          <w:szCs w:val="40"/>
          <w:u w:val="single"/>
        </w:rPr>
      </w:pPr>
      <w:r>
        <w:rPr>
          <w:b/>
          <w:szCs w:val="40"/>
          <w:u w:val="single"/>
        </w:rPr>
        <w:t>The Imperium of Man.</w:t>
      </w:r>
    </w:p>
    <w:p w14:paraId="4D8951E6" w14:textId="60C42410" w:rsidR="003C4F2D" w:rsidRDefault="003C4F2D" w:rsidP="00724D42">
      <w:pPr>
        <w:rPr>
          <w:b/>
          <w:szCs w:val="40"/>
          <w:u w:val="single"/>
        </w:rPr>
      </w:pPr>
      <w:r>
        <w:rPr>
          <w:noProof/>
        </w:rPr>
        <w:drawing>
          <wp:inline distT="0" distB="0" distL="0" distR="0" wp14:anchorId="171C8E9F" wp14:editId="03D31734">
            <wp:extent cx="6283403" cy="4905375"/>
            <wp:effectExtent l="0" t="0" r="3175" b="0"/>
            <wp:docPr id="3" name="Picture 3" descr="http://i0.kym-cdn.com/photos/images/original/000/692/225/7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kym-cdn.com/photos/images/original/000/692/225/7a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8088" cy="4924647"/>
                    </a:xfrm>
                    <a:prstGeom prst="rect">
                      <a:avLst/>
                    </a:prstGeom>
                    <a:noFill/>
                    <a:ln>
                      <a:noFill/>
                    </a:ln>
                  </pic:spPr>
                </pic:pic>
              </a:graphicData>
            </a:graphic>
          </wp:inline>
        </w:drawing>
      </w:r>
    </w:p>
    <w:p w14:paraId="2A99D54B" w14:textId="6957A826" w:rsidR="00724D42" w:rsidRDefault="003C4F2D" w:rsidP="00724D42">
      <w:pPr>
        <w:rPr>
          <w:szCs w:val="40"/>
        </w:rPr>
      </w:pPr>
      <w:r w:rsidRPr="003C4F2D">
        <w:rPr>
          <w:b/>
          <w:szCs w:val="40"/>
          <w:u w:val="single"/>
        </w:rPr>
        <w:lastRenderedPageBreak/>
        <w:t>Caesars Legion.</w:t>
      </w:r>
      <w:r w:rsidR="00724D42">
        <w:rPr>
          <w:noProof/>
        </w:rPr>
        <w:drawing>
          <wp:inline distT="0" distB="0" distL="0" distR="0" wp14:anchorId="4905479C" wp14:editId="00A0A54F">
            <wp:extent cx="6403923" cy="3600450"/>
            <wp:effectExtent l="0" t="0" r="0" b="0"/>
            <wp:docPr id="2" name="Picture 2" descr="https://img.fireden.net/v/image/1466/03/1466036891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fireden.net/v/image/1466/03/146603689148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9669" cy="3620547"/>
                    </a:xfrm>
                    <a:prstGeom prst="rect">
                      <a:avLst/>
                    </a:prstGeom>
                    <a:noFill/>
                    <a:ln>
                      <a:noFill/>
                    </a:ln>
                  </pic:spPr>
                </pic:pic>
              </a:graphicData>
            </a:graphic>
          </wp:inline>
        </w:drawing>
      </w:r>
    </w:p>
    <w:p w14:paraId="78F16D08" w14:textId="77777777" w:rsidR="003C4F2D" w:rsidRPr="00724D42" w:rsidRDefault="003C4F2D" w:rsidP="00724D42">
      <w:pPr>
        <w:rPr>
          <w:szCs w:val="40"/>
        </w:rPr>
      </w:pPr>
    </w:p>
    <w:p w14:paraId="38722EAE" w14:textId="77777777" w:rsidR="003C4F2D" w:rsidRDefault="003C4F2D">
      <w:pPr>
        <w:rPr>
          <w:b/>
          <w:sz w:val="40"/>
          <w:u w:val="single"/>
        </w:rPr>
      </w:pPr>
      <w:bookmarkStart w:id="0" w:name="_GoBack"/>
      <w:bookmarkEnd w:id="0"/>
    </w:p>
    <w:p w14:paraId="2DD208D9" w14:textId="77777777" w:rsidR="003C4F2D" w:rsidRDefault="003C4F2D">
      <w:pPr>
        <w:rPr>
          <w:b/>
          <w:sz w:val="40"/>
          <w:u w:val="single"/>
        </w:rPr>
      </w:pPr>
    </w:p>
    <w:p w14:paraId="3391FDC4" w14:textId="77777777" w:rsidR="003C4F2D" w:rsidRDefault="003C4F2D">
      <w:pPr>
        <w:rPr>
          <w:b/>
          <w:sz w:val="40"/>
          <w:u w:val="single"/>
        </w:rPr>
      </w:pPr>
    </w:p>
    <w:p w14:paraId="474C45C5" w14:textId="77777777" w:rsidR="003C4F2D" w:rsidRDefault="003C4F2D">
      <w:pPr>
        <w:rPr>
          <w:b/>
          <w:sz w:val="40"/>
          <w:u w:val="single"/>
        </w:rPr>
      </w:pPr>
    </w:p>
    <w:p w14:paraId="0909677A" w14:textId="77777777" w:rsidR="003C4F2D" w:rsidRDefault="003C4F2D">
      <w:pPr>
        <w:rPr>
          <w:b/>
          <w:sz w:val="40"/>
          <w:u w:val="single"/>
        </w:rPr>
      </w:pPr>
    </w:p>
    <w:p w14:paraId="70D39503" w14:textId="77777777" w:rsidR="003C4F2D" w:rsidRDefault="003C4F2D">
      <w:pPr>
        <w:rPr>
          <w:b/>
          <w:sz w:val="40"/>
          <w:u w:val="single"/>
        </w:rPr>
      </w:pPr>
    </w:p>
    <w:p w14:paraId="624DC883" w14:textId="77777777" w:rsidR="003C4F2D" w:rsidRDefault="003C4F2D">
      <w:pPr>
        <w:rPr>
          <w:b/>
          <w:sz w:val="40"/>
          <w:u w:val="single"/>
        </w:rPr>
      </w:pPr>
    </w:p>
    <w:p w14:paraId="213B74D8" w14:textId="77777777" w:rsidR="003C4F2D" w:rsidRDefault="003C4F2D">
      <w:pPr>
        <w:rPr>
          <w:b/>
          <w:sz w:val="40"/>
          <w:u w:val="single"/>
        </w:rPr>
      </w:pPr>
    </w:p>
    <w:p w14:paraId="02AF8D21" w14:textId="77777777" w:rsidR="003C4F2D" w:rsidRDefault="003C4F2D">
      <w:pPr>
        <w:rPr>
          <w:b/>
          <w:sz w:val="40"/>
          <w:u w:val="single"/>
        </w:rPr>
      </w:pPr>
    </w:p>
    <w:p w14:paraId="76EC64DB" w14:textId="77777777" w:rsidR="00C741E8" w:rsidRDefault="00C741E8">
      <w:pPr>
        <w:rPr>
          <w:b/>
          <w:sz w:val="40"/>
          <w:u w:val="single"/>
        </w:rPr>
      </w:pPr>
    </w:p>
    <w:p w14:paraId="4A3210ED" w14:textId="77777777" w:rsidR="00C741E8" w:rsidRDefault="00C741E8">
      <w:pPr>
        <w:rPr>
          <w:b/>
          <w:sz w:val="40"/>
          <w:u w:val="single"/>
        </w:rPr>
      </w:pPr>
    </w:p>
    <w:p w14:paraId="53302505" w14:textId="77777777" w:rsidR="00C741E8" w:rsidRDefault="00C741E8">
      <w:pPr>
        <w:rPr>
          <w:b/>
          <w:sz w:val="40"/>
          <w:u w:val="single"/>
        </w:rPr>
      </w:pPr>
    </w:p>
    <w:p w14:paraId="6B1E5E5F" w14:textId="77777777" w:rsidR="00C741E8" w:rsidRDefault="00C741E8">
      <w:pPr>
        <w:rPr>
          <w:b/>
          <w:sz w:val="40"/>
          <w:u w:val="single"/>
        </w:rPr>
      </w:pPr>
    </w:p>
    <w:p w14:paraId="51C9AD82" w14:textId="79090C00" w:rsidR="00660BD9" w:rsidRPr="00660BD9" w:rsidRDefault="00660BD9">
      <w:pPr>
        <w:rPr>
          <w:b/>
          <w:u w:val="single"/>
        </w:rPr>
      </w:pPr>
      <w:r w:rsidRPr="00660BD9">
        <w:rPr>
          <w:b/>
          <w:sz w:val="40"/>
          <w:u w:val="single"/>
        </w:rPr>
        <w:t>In</w:t>
      </w:r>
      <w:r w:rsidR="006C3327">
        <w:rPr>
          <w:b/>
          <w:sz w:val="40"/>
          <w:u w:val="single"/>
        </w:rPr>
        <w:t>troduction</w:t>
      </w:r>
    </w:p>
    <w:p w14:paraId="500DA2FF" w14:textId="143737F6" w:rsidR="00A40A9C" w:rsidRDefault="00385ADD">
      <w:r>
        <w:t>Throughout history many of the morally corrupt nations</w:t>
      </w:r>
      <w:r w:rsidR="00355166">
        <w:t xml:space="preserve"> that existed</w:t>
      </w:r>
      <w:r>
        <w:t xml:space="preserve"> were oppressive governments, nations </w:t>
      </w:r>
      <w:r w:rsidR="00452187">
        <w:t xml:space="preserve">which </w:t>
      </w:r>
      <w:proofErr w:type="gramStart"/>
      <w:r w:rsidR="00452187">
        <w:t>more often than not</w:t>
      </w:r>
      <w:proofErr w:type="gramEnd"/>
      <w:r w:rsidR="00452187">
        <w:t xml:space="preserve"> went against the will of their people to cause </w:t>
      </w:r>
      <w:r w:rsidR="001B05DF">
        <w:t xml:space="preserve">atrocities of varying nature through history, although most oppressive governments (as is the case with Stalin’s Soviet Russia and Hitler’s Germany) are now confined to the pages of history they are still common in another form and that being </w:t>
      </w:r>
      <w:r w:rsidR="003D6E62">
        <w:t>popular</w:t>
      </w:r>
      <w:r w:rsidR="001B05DF">
        <w:t xml:space="preserve"> media such as games</w:t>
      </w:r>
      <w:r w:rsidR="003D6E62">
        <w:t>.</w:t>
      </w:r>
      <w:r w:rsidR="00B2540D">
        <w:t xml:space="preserve"> </w:t>
      </w:r>
    </w:p>
    <w:p w14:paraId="7EB076CC" w14:textId="0EA49F16" w:rsidR="00B2540D" w:rsidRDefault="00B2540D">
      <w:r>
        <w:t xml:space="preserve">The reason that games are chosen the form of media as opposed to film or music is that games often allow the person to choose their own allegiances when choosing a faction and as such said faction would have to be three dimensional in its portrayal, a well written faction would be able to show the player both the good and bad sides of a faction’s character which </w:t>
      </w:r>
      <w:r w:rsidR="006565D5">
        <w:t xml:space="preserve">could send the player into a dilemma as to which faction to play as. </w:t>
      </w:r>
    </w:p>
    <w:p w14:paraId="5C77B6DA" w14:textId="5BD3FDA9" w:rsidR="006565D5" w:rsidRDefault="006565D5">
      <w:r>
        <w:t xml:space="preserve">As there are so many different portrayals of such governments in media </w:t>
      </w:r>
      <w:r w:rsidR="00C35F76">
        <w:t>only three examples will be presented in thi</w:t>
      </w:r>
      <w:r w:rsidR="001C7CAA">
        <w:t xml:space="preserve">s dissertation proposal as it will help keep the work concentrated and </w:t>
      </w:r>
      <w:r w:rsidR="00427417">
        <w:t>the three factions presented will have varying degrees of negativity. The three factions are:</w:t>
      </w:r>
    </w:p>
    <w:p w14:paraId="343ABEA7" w14:textId="7128B596" w:rsidR="00427417" w:rsidRDefault="00427417" w:rsidP="00427417">
      <w:pPr>
        <w:pStyle w:val="ListParagraph"/>
        <w:numPr>
          <w:ilvl w:val="0"/>
          <w:numId w:val="2"/>
        </w:numPr>
      </w:pPr>
      <w:r>
        <w:t>U</w:t>
      </w:r>
      <w:r w:rsidR="00402CDE">
        <w:t>NSC</w:t>
      </w:r>
      <w:r>
        <w:t xml:space="preserve"> (Halo Setting) – Portrayal wise the </w:t>
      </w:r>
      <w:r w:rsidR="00994F7C">
        <w:t xml:space="preserve">best </w:t>
      </w:r>
      <w:r w:rsidR="00B3491C">
        <w:t>when it comes to karma.</w:t>
      </w:r>
    </w:p>
    <w:p w14:paraId="38C2BEA6" w14:textId="5D766E59" w:rsidR="00427417" w:rsidRDefault="00427417" w:rsidP="00427417">
      <w:pPr>
        <w:pStyle w:val="ListParagraph"/>
        <w:numPr>
          <w:ilvl w:val="0"/>
          <w:numId w:val="2"/>
        </w:numPr>
      </w:pPr>
      <w:r>
        <w:t>Imperium of Man (Warhammer 40,000 Setting) –</w:t>
      </w:r>
      <w:r w:rsidR="00B3491C">
        <w:t xml:space="preserve"> In the middle of the road in its portrayal.</w:t>
      </w:r>
    </w:p>
    <w:p w14:paraId="73302382" w14:textId="77777777" w:rsidR="00C741E8" w:rsidRDefault="00427417" w:rsidP="00C741E8">
      <w:pPr>
        <w:pStyle w:val="ListParagraph"/>
        <w:numPr>
          <w:ilvl w:val="0"/>
          <w:numId w:val="2"/>
        </w:numPr>
      </w:pPr>
      <w:r>
        <w:t>Caesars Legion (Fallout Setting) – Portrayal Wise</w:t>
      </w:r>
      <w:r w:rsidR="00B3491C">
        <w:t xml:space="preserve"> the worst when it comes to karma</w:t>
      </w:r>
      <w:r w:rsidR="00660BD9">
        <w:t>.</w:t>
      </w:r>
    </w:p>
    <w:p w14:paraId="069E92A9" w14:textId="18CF385A" w:rsidR="00660BD9" w:rsidRPr="00C741E8" w:rsidRDefault="00660BD9" w:rsidP="00C741E8">
      <w:r w:rsidRPr="00C741E8">
        <w:rPr>
          <w:b/>
          <w:sz w:val="40"/>
          <w:u w:val="single"/>
        </w:rPr>
        <w:t>Portrayal.</w:t>
      </w:r>
    </w:p>
    <w:p w14:paraId="5292DCF3" w14:textId="29C356B4" w:rsidR="009E2AEA" w:rsidRDefault="009E2AEA">
      <w:r>
        <w:t>There are big differences in which how the following the governments are portrayed to the player</w:t>
      </w:r>
      <w:r w:rsidR="000A40AD">
        <w:t>.</w:t>
      </w:r>
    </w:p>
    <w:p w14:paraId="5A1C0AD2" w14:textId="0C79B915" w:rsidR="00660BD9" w:rsidRDefault="00660BD9">
      <w:pPr>
        <w:rPr>
          <w:b/>
          <w:u w:val="single"/>
        </w:rPr>
      </w:pPr>
      <w:r w:rsidRPr="000A40AD">
        <w:rPr>
          <w:b/>
          <w:u w:val="single"/>
        </w:rPr>
        <w:t xml:space="preserve">UNSC </w:t>
      </w:r>
    </w:p>
    <w:p w14:paraId="573FC361" w14:textId="2A183FD2" w:rsidR="000A40AD" w:rsidRPr="006E4C34" w:rsidRDefault="000A40AD">
      <w:r w:rsidRPr="000A40AD">
        <w:t>The UNSC (United Nations Space Command)</w:t>
      </w:r>
      <w:r w:rsidR="00EF139C">
        <w:t xml:space="preserve"> </w:t>
      </w:r>
      <w:r w:rsidR="0081646A">
        <w:t xml:space="preserve">are perhaps easiest to sympathise with </w:t>
      </w:r>
      <w:r w:rsidR="00EF139C">
        <w:t>of the three factions that will be presented in this dissertation proposal</w:t>
      </w:r>
      <w:r w:rsidR="0081646A">
        <w:t>,</w:t>
      </w:r>
      <w:r w:rsidR="00EF139C">
        <w:t xml:space="preserve"> the UNSC from the Halo universe is the most positively portrayed not only through design but also</w:t>
      </w:r>
      <w:r w:rsidR="0081646A">
        <w:t xml:space="preserve"> by</w:t>
      </w:r>
      <w:r w:rsidR="00EF139C">
        <w:t xml:space="preserve"> the fans of the Halo games, almost every person that has played the Halo games recognises the UNSC as the “good” faction. In-game the UNSC is portrayed as a highly militaristic organisation</w:t>
      </w:r>
      <w:r w:rsidR="007A22F6">
        <w:t xml:space="preserve">, the story behind this is that after decades of waging war against a genocidal Alien faction known as the Covenant, humanity is forced into allowing the military (the UNSC) to govern everything, this in theory was meant to boost Humanities military recourses and give it a better chance to fight off the Alien Covenant at the price of the common citizen having to live in a much more regimented and authoritative regime which </w:t>
      </w:r>
      <w:r w:rsidR="0081646A">
        <w:t>h</w:t>
      </w:r>
      <w:r w:rsidR="007A22F6">
        <w:t>as caused insurrectionist movements on some of the UNSC’s outer colonies. Although these actions would make the UNSC seem like an authoritative government to us today it is justified within its universe as the only way that Humanity could survive in this hostile universe.</w:t>
      </w:r>
    </w:p>
    <w:p w14:paraId="1F86EA09" w14:textId="77777777" w:rsidR="00C741E8" w:rsidRDefault="00C741E8">
      <w:pPr>
        <w:rPr>
          <w:b/>
          <w:u w:val="single"/>
        </w:rPr>
      </w:pPr>
    </w:p>
    <w:p w14:paraId="1777C0B6" w14:textId="15816185" w:rsidR="00B2540D" w:rsidRDefault="009E2AEA">
      <w:pPr>
        <w:rPr>
          <w:b/>
          <w:u w:val="single"/>
        </w:rPr>
      </w:pPr>
      <w:r w:rsidRPr="006E4C34">
        <w:rPr>
          <w:b/>
          <w:u w:val="single"/>
        </w:rPr>
        <w:t>Imperium of Man</w:t>
      </w:r>
    </w:p>
    <w:p w14:paraId="57CCE64C" w14:textId="5F4E5CD5" w:rsidR="00B24AD8" w:rsidRDefault="000022A5">
      <w:r>
        <w:lastRenderedPageBreak/>
        <w:t xml:space="preserve">Perhaps the greyest </w:t>
      </w:r>
      <w:r w:rsidR="00474553">
        <w:t>o</w:t>
      </w:r>
      <w:r>
        <w:t xml:space="preserve">f the three factions </w:t>
      </w:r>
      <w:r w:rsidR="003736B5">
        <w:t xml:space="preserve">the Imperium of Man is portrayed as a highly </w:t>
      </w:r>
      <w:r w:rsidR="00474553">
        <w:t xml:space="preserve">brutal and </w:t>
      </w:r>
      <w:r w:rsidR="003736B5">
        <w:t xml:space="preserve">authoritative government where most of its citizens live in “Hive Cities” where the population numbers anywhere from a few to over a hundred billion, most of these people then work in one of the worlds many factories in a similar fashion to the Victorians during the Industrial Revolution, most of the population zealously worship the Imperium’s leader known as the “God Emperor of Mankind” with several entire worlds (known as shrine worlds) dedicated to constructing gigantic shrines and cathedrals for worshiping the Imperium’s leader. The Imperium of Man has been constantly </w:t>
      </w:r>
      <w:r w:rsidR="00DB5AEE">
        <w:t>waging</w:t>
      </w:r>
      <w:r w:rsidR="003736B5">
        <w:t xml:space="preserve"> war for 10,000 years</w:t>
      </w:r>
      <w:r w:rsidR="00DB5AEE">
        <w:t xml:space="preserve"> either on rebels and “heretics” from within or </w:t>
      </w:r>
      <w:r w:rsidR="00474553">
        <w:t>on</w:t>
      </w:r>
      <w:r w:rsidR="00DB5AEE">
        <w:t xml:space="preserve"> external threats such as aliens or “Daemons”</w:t>
      </w:r>
      <w:r w:rsidR="00B24AD8">
        <w:t xml:space="preserve">. </w:t>
      </w:r>
    </w:p>
    <w:p w14:paraId="2517E589" w14:textId="793D784D" w:rsidR="006E4C34" w:rsidRPr="006E4C34" w:rsidRDefault="00B24AD8">
      <w:r>
        <w:t xml:space="preserve">While the fans of the universe are conflicted as to whether the Imperium is good or bad for Humanity as a whole they also accept that it is the best chance of survival for Humanity as a species, to gain sympathy from its players the Imperium is set within the Warhammer 40,000 universe </w:t>
      </w:r>
      <w:r w:rsidR="00B91D19">
        <w:t xml:space="preserve">which is a setting so hostile that the people who play this game cant help but sympathise with the Imperium in some way even if they play another faction in game, in addition the Imperium of Man is also populated solely by Humans which in addition to the previous point also uses the player subconscious emotions to naturally sympathise with </w:t>
      </w:r>
      <w:r w:rsidR="00FF0C32">
        <w:t>its</w:t>
      </w:r>
      <w:r w:rsidR="00B91D19">
        <w:t xml:space="preserve"> own species.</w:t>
      </w:r>
    </w:p>
    <w:p w14:paraId="2777ED25" w14:textId="7AF17D10" w:rsidR="009E2AEA" w:rsidRDefault="009E2AEA">
      <w:pPr>
        <w:rPr>
          <w:b/>
          <w:u w:val="single"/>
        </w:rPr>
      </w:pPr>
      <w:r w:rsidRPr="006E4C34">
        <w:rPr>
          <w:b/>
          <w:u w:val="single"/>
        </w:rPr>
        <w:t>Caesars Legion</w:t>
      </w:r>
    </w:p>
    <w:p w14:paraId="1D57CEDE" w14:textId="449481DA" w:rsidR="00931D3A" w:rsidRDefault="00931D3A">
      <w:r w:rsidRPr="00931D3A">
        <w:t>Of the tree factions this is the most openly evil factions that are being presented.</w:t>
      </w:r>
      <w:r w:rsidR="00FB75D6">
        <w:t xml:space="preserve"> Caes</w:t>
      </w:r>
      <w:r w:rsidR="00D725EE">
        <w:t>ars Legion is a faction from the Post-Apocalyptic Fallout games</w:t>
      </w:r>
      <w:r w:rsidR="00AF6B40">
        <w:t xml:space="preserve">, the faction known as Caesars Legion begun as a simple tribe from the American State Arizona, this tribe was lead by a man whose true name </w:t>
      </w:r>
      <w:r w:rsidR="007262C4">
        <w:t>i</w:t>
      </w:r>
      <w:r w:rsidR="00AF6B40">
        <w:t>s</w:t>
      </w:r>
      <w:r w:rsidR="007262C4">
        <w:t xml:space="preserve"> </w:t>
      </w:r>
      <w:r w:rsidR="00AF6B40">
        <w:t>lost to history, this man had an obsession with history with particular interest regarding the Roman Empire</w:t>
      </w:r>
      <w:r w:rsidR="00E64225">
        <w:t xml:space="preserve"> and in an effort to try and </w:t>
      </w:r>
      <w:r w:rsidR="00892DCF">
        <w:t>recreate the glory of Rome</w:t>
      </w:r>
      <w:r w:rsidR="007262C4">
        <w:t xml:space="preserve"> had</w:t>
      </w:r>
      <w:r w:rsidR="00892DCF">
        <w:t xml:space="preserve"> started to </w:t>
      </w:r>
      <w:r w:rsidR="007262C4">
        <w:t>c</w:t>
      </w:r>
      <w:r w:rsidR="00892DCF">
        <w:t xml:space="preserve">onquer/destroy its surrounding tribes, Caesar </w:t>
      </w:r>
      <w:r w:rsidR="007262C4">
        <w:t xml:space="preserve">has </w:t>
      </w:r>
      <w:r w:rsidR="00892DCF">
        <w:t>attempted to copy the Roman Emp</w:t>
      </w:r>
      <w:r w:rsidR="007262C4">
        <w:t>ire</w:t>
      </w:r>
      <w:r w:rsidR="00892DCF">
        <w:t xml:space="preserve"> to the letter with vanquished enemies being used as slaves and in some cases crucified as was Caesars interpretation of the Roman Empire, in addition to this any male children from the Legion’s slaves </w:t>
      </w:r>
      <w:r w:rsidR="007262C4">
        <w:t>a</w:t>
      </w:r>
      <w:r w:rsidR="00892DCF">
        <w:t>re immediately conscripted into the Legion’s military while the female children immediately bec</w:t>
      </w:r>
      <w:r w:rsidR="007262C4">
        <w:t>om</w:t>
      </w:r>
      <w:r w:rsidR="00892DCF">
        <w:t>e the new generation of slaves</w:t>
      </w:r>
      <w:r w:rsidR="00B24A4E">
        <w:t xml:space="preserve"> (while this is not shown in game it is mentioned by many of Caesar’s Legionaries several times)</w:t>
      </w:r>
      <w:r w:rsidR="00892DCF">
        <w:t xml:space="preserve">, this in Caesars mind meant that while half his Legion was waging war the other half would be in the camp maintaining equipment and </w:t>
      </w:r>
      <w:r w:rsidR="00B12E0D">
        <w:t>brining up the next generation of slaves/soldiers. The reason that Caesars Legion has such a miserable outlook is that in their minds democracy was what started the Great War (this was the event that turned the world into a Post-Apocalyptic wasteland) and that in the harsh Post-Apocalyptic wasteland only governments such as Caesars Legion could survive.</w:t>
      </w:r>
    </w:p>
    <w:p w14:paraId="22B99716" w14:textId="77777777" w:rsidR="004620E7" w:rsidRDefault="00B12E0D">
      <w:r>
        <w:t xml:space="preserve">In comparison to the other two factions that are being presented it is much more difficult to find anything </w:t>
      </w:r>
      <w:r w:rsidR="00CA6684">
        <w:t>positive about this faction, as opposed to ensuring humanities survival</w:t>
      </w:r>
      <w:r>
        <w:t xml:space="preserve"> </w:t>
      </w:r>
      <w:r w:rsidR="00CA6684">
        <w:t xml:space="preserve">and playing </w:t>
      </w:r>
      <w:r w:rsidR="00823F79">
        <w:t>on the players subconscious this is a</w:t>
      </w:r>
      <w:r w:rsidR="00B24A4E">
        <w:t xml:space="preserve"> Government</w:t>
      </w:r>
      <w:r w:rsidR="00823F79">
        <w:t xml:space="preserve"> that fights other human factions and claims their lands by right of conquest. But </w:t>
      </w:r>
      <w:r w:rsidR="00B24A4E">
        <w:t xml:space="preserve">there are those that sympathise with this faction, this is more due to a person’s outlook as after doing more research on the faction a person would find that </w:t>
      </w:r>
      <w:r w:rsidR="00435128">
        <w:t xml:space="preserve">while Caesars Legion wages brutal wars against its enemies it will then rebuild the area that they have conquered </w:t>
      </w:r>
      <w:r w:rsidR="002E0156">
        <w:t xml:space="preserve">and govern the area with such efficiency </w:t>
      </w:r>
      <w:r w:rsidR="00D13CDC">
        <w:t xml:space="preserve">that crime becomes almost unheard of (although granted that this is mostly due to the harsh punishments that the Legion are prepared to inflict), while the Legion also comes off as group of bloodthirsty savages to an outside observer if the player decides to learn more about them they would find that the Legion also has a large belief in their own version of honour. As mentioned whether a person can sympathise with this faction is totally up to the individual. </w:t>
      </w:r>
    </w:p>
    <w:p w14:paraId="7F83A39B" w14:textId="4A546528" w:rsidR="00B12E0D" w:rsidRDefault="004620E7">
      <w:r w:rsidRPr="00D13CDC">
        <w:rPr>
          <w:b/>
          <w:sz w:val="36"/>
          <w:u w:val="single"/>
        </w:rPr>
        <w:lastRenderedPageBreak/>
        <w:t>Design</w:t>
      </w:r>
    </w:p>
    <w:p w14:paraId="1C9C8426" w14:textId="06C347B3" w:rsidR="00D13CDC" w:rsidRPr="004620E7" w:rsidRDefault="00D13CDC">
      <w:pPr>
        <w:rPr>
          <w:b/>
          <w:u w:val="single"/>
        </w:rPr>
      </w:pPr>
      <w:r w:rsidRPr="004620E7">
        <w:rPr>
          <w:b/>
          <w:u w:val="single"/>
        </w:rPr>
        <w:t>UNSC</w:t>
      </w:r>
    </w:p>
    <w:p w14:paraId="0CA24957" w14:textId="609747B3" w:rsidR="004620E7" w:rsidRDefault="004620E7">
      <w:r>
        <w:t>The United Nations Space Command was heavily designed to look similar to the modern western military (particularly that of the United States) which to a western audience</w:t>
      </w:r>
      <w:r w:rsidR="007262C4">
        <w:t xml:space="preserve"> would</w:t>
      </w:r>
      <w:r>
        <w:t xml:space="preserve"> help the player </w:t>
      </w:r>
      <w:r w:rsidR="007262C4">
        <w:t>sympathise with</w:t>
      </w:r>
      <w:r>
        <w:t xml:space="preserve"> this faction, the ordinary foot soldier of the UNSC (mostly the marines) were heavily modelled after the Colonial Marines in James Cameron’s Aliens</w:t>
      </w:r>
      <w:r w:rsidR="00B640F2">
        <w:t>, as the first Halo video game was released quite close to the September 11</w:t>
      </w:r>
      <w:r w:rsidR="00B640F2" w:rsidRPr="00B640F2">
        <w:rPr>
          <w:vertAlign w:val="superscript"/>
        </w:rPr>
        <w:t>th</w:t>
      </w:r>
      <w:r w:rsidR="00B640F2">
        <w:t xml:space="preserve"> attacks these design choices were mostly done on purpose in the hope that a mostly (at the time) American would find it easier to sympathise with </w:t>
      </w:r>
      <w:r w:rsidR="007262C4">
        <w:t>a faction that would look similar in design to the United States military</w:t>
      </w:r>
      <w:r w:rsidR="00B640F2">
        <w:t>.</w:t>
      </w:r>
    </w:p>
    <w:p w14:paraId="12652E0C" w14:textId="224A9B9F" w:rsidR="00D13CDC" w:rsidRPr="00AE6616" w:rsidRDefault="00D13CDC">
      <w:pPr>
        <w:rPr>
          <w:b/>
          <w:u w:val="single"/>
        </w:rPr>
      </w:pPr>
      <w:r w:rsidRPr="00AE6616">
        <w:rPr>
          <w:b/>
          <w:u w:val="single"/>
        </w:rPr>
        <w:t>Imperium of Man</w:t>
      </w:r>
    </w:p>
    <w:p w14:paraId="2340DC29" w14:textId="5D466832" w:rsidR="00AE6616" w:rsidRDefault="00AE6616">
      <w:r>
        <w:t xml:space="preserve">The Imperium of Man has taken designs from several different sources </w:t>
      </w:r>
      <w:r w:rsidR="00E55F0C">
        <w:t xml:space="preserve">but are universally portrayed as being very religious (this part of the design being highly inspired by the Medieval church) and in other parts being very militarised with its troops taking designs from a large number of historical factions such as the WW2 faction the Wehrmacht (the Armageddon Steel Legion) or Peter the Great’s Cossacks (the </w:t>
      </w:r>
      <w:proofErr w:type="spellStart"/>
      <w:r w:rsidR="00E55F0C">
        <w:t>Vostroyan</w:t>
      </w:r>
      <w:proofErr w:type="spellEnd"/>
      <w:r w:rsidR="00E55F0C">
        <w:t xml:space="preserve"> First Born), with these design choices in mind many of Warhammer’s fans have begun to jokingly refer to the Imperium as “Catholic Nazis” after its two defining characteristics. </w:t>
      </w:r>
    </w:p>
    <w:p w14:paraId="4CCE9CEB" w14:textId="71181CEE" w:rsidR="00D13CDC" w:rsidRDefault="00D13CDC">
      <w:pPr>
        <w:rPr>
          <w:b/>
          <w:u w:val="single"/>
        </w:rPr>
      </w:pPr>
      <w:r w:rsidRPr="00E55F0C">
        <w:rPr>
          <w:b/>
          <w:u w:val="single"/>
        </w:rPr>
        <w:t>Caesars Legion</w:t>
      </w:r>
    </w:p>
    <w:p w14:paraId="451ABD56" w14:textId="1AC49507" w:rsidR="00E55F0C" w:rsidRPr="00E55F0C" w:rsidRDefault="00E55F0C">
      <w:r>
        <w:t>As opposed to the futuristic look of the above two factions</w:t>
      </w:r>
      <w:r w:rsidR="00415F21">
        <w:t xml:space="preserve"> the post-apocalyptic</w:t>
      </w:r>
      <w:r>
        <w:t xml:space="preserve"> </w:t>
      </w:r>
      <w:r w:rsidR="00415F21">
        <w:t xml:space="preserve">Caesars Legion </w:t>
      </w:r>
      <w:r w:rsidR="007C7A2E">
        <w:t xml:space="preserve">takes heavy inspiration from the </w:t>
      </w:r>
      <w:r w:rsidR="003B7FC1">
        <w:t xml:space="preserve">Roman Legions (as the faction’s name would imply) albeit a much less organised look to it, the form of government that Caesar rules is almost an exact copy of ancient Rome although with a few exceptions such as having great hatred for any intoxicating or narcotic supplies, another difference that the Legion has </w:t>
      </w:r>
      <w:r w:rsidR="00444E01">
        <w:t xml:space="preserve">with ancient Rome </w:t>
      </w:r>
      <w:r w:rsidR="003B7FC1">
        <w:t xml:space="preserve">is that </w:t>
      </w:r>
      <w:r w:rsidR="00444E01">
        <w:t>while Rome had some degree of democracy such with the senate Caesars Legion is entirely ruled by Caesar himself with little to no democracy in play.</w:t>
      </w:r>
    </w:p>
    <w:p w14:paraId="3A952E37" w14:textId="0295F5B4" w:rsidR="00D13CDC" w:rsidRPr="00D13CDC" w:rsidRDefault="004620E7">
      <w:pPr>
        <w:rPr>
          <w:b/>
          <w:sz w:val="36"/>
          <w:u w:val="single"/>
        </w:rPr>
      </w:pPr>
      <w:r>
        <w:rPr>
          <w:b/>
          <w:sz w:val="36"/>
          <w:u w:val="single"/>
        </w:rPr>
        <w:t>Justification</w:t>
      </w:r>
    </w:p>
    <w:p w14:paraId="55523653" w14:textId="4DFFAACB" w:rsidR="00D13CDC" w:rsidRPr="00444E01" w:rsidRDefault="00D13CDC" w:rsidP="00D13CDC">
      <w:pPr>
        <w:rPr>
          <w:b/>
          <w:u w:val="single"/>
        </w:rPr>
      </w:pPr>
      <w:r w:rsidRPr="00444E01">
        <w:rPr>
          <w:b/>
          <w:u w:val="single"/>
        </w:rPr>
        <w:t>UNSC</w:t>
      </w:r>
    </w:p>
    <w:p w14:paraId="644814A0" w14:textId="43F81646" w:rsidR="00444E01" w:rsidRPr="007B3468" w:rsidRDefault="00F003E6" w:rsidP="00D13CDC">
      <w:r>
        <w:t xml:space="preserve">When it comes to the authoritative government </w:t>
      </w:r>
      <w:r w:rsidR="00596922">
        <w:t xml:space="preserve">that the UNSC forced upon its populace it itself </w:t>
      </w:r>
      <w:r w:rsidR="000B38EA">
        <w:t>feels less</w:t>
      </w:r>
      <w:r w:rsidR="007D6781">
        <w:t xml:space="preserve"> of a dictatorship and more as the shield and saviour of humanity</w:t>
      </w:r>
      <w:r w:rsidR="000B38EA">
        <w:t xml:space="preserve"> defending its survival against the genocidal Alien Covenant and it is indeed mentioned several times in Halo lore that without the UNSC and its militaristic way of governance humanity would have been </w:t>
      </w:r>
      <w:r w:rsidR="00A40A9C">
        <w:t>wiped out as a species. Although when it is quite easy to look at the UNSC in a very positive light (as most of the fans do) in the lore the UNSC can be portrayed as a much more aggrieve ruler even looking at disgruntled colonists in the Outer Rim worlds of the UNSC as insurrectionists and terrorists.</w:t>
      </w:r>
    </w:p>
    <w:p w14:paraId="4DFAF51A" w14:textId="3C4C17AA" w:rsidR="00D13CDC" w:rsidRPr="00444E01" w:rsidRDefault="00D13CDC" w:rsidP="00D13CDC">
      <w:pPr>
        <w:rPr>
          <w:b/>
          <w:u w:val="single"/>
        </w:rPr>
      </w:pPr>
      <w:r w:rsidRPr="00444E01">
        <w:rPr>
          <w:b/>
          <w:u w:val="single"/>
        </w:rPr>
        <w:t>Imperium of Man</w:t>
      </w:r>
    </w:p>
    <w:p w14:paraId="4E34B0EB" w14:textId="5CA77951" w:rsidR="00444E01" w:rsidRDefault="00A40A9C" w:rsidP="00D13CDC">
      <w:r>
        <w:t xml:space="preserve">The Imperium of Man is a government that rules over one million inhabitable planets in the Milky Way Galaxy with a population speculated to be in the quadrillions, </w:t>
      </w:r>
      <w:r w:rsidR="00DA31E1">
        <w:t>from its capital</w:t>
      </w:r>
      <w:r>
        <w:t xml:space="preserve"> Holy Terra (Earth) </w:t>
      </w:r>
      <w:r w:rsidR="00DA31E1">
        <w:t xml:space="preserve">the Imperium wages war a constant against extra-terrestrial races even going so far as to commit species genocide or destroying entire world to further its goals whist forcing its ordinary citizens to either work most hours of the day inside large factories or are conscripted into the Imperial Guard </w:t>
      </w:r>
      <w:r w:rsidR="00DA31E1">
        <w:lastRenderedPageBreak/>
        <w:t xml:space="preserve">(or Astra </w:t>
      </w:r>
      <w:proofErr w:type="spellStart"/>
      <w:r w:rsidR="00DA31E1">
        <w:t>Militarum</w:t>
      </w:r>
      <w:proofErr w:type="spellEnd"/>
      <w:r w:rsidR="00DA31E1">
        <w:t xml:space="preserve"> humanit</w:t>
      </w:r>
      <w:r w:rsidR="00CC6B11">
        <w:t>y’</w:t>
      </w:r>
      <w:r w:rsidR="00DA31E1">
        <w:t xml:space="preserve">s military). The Imperium of Man feels justified in its actions as </w:t>
      </w:r>
      <w:r w:rsidR="00CC6B11">
        <w:t>like</w:t>
      </w:r>
      <w:r w:rsidR="003C7F3F">
        <w:t xml:space="preserve"> the UNSC it sees itself as humanities last bastion and in most cases the Imperium is right in this regard, most of the Imperium’s enemies are themselves genocidal bloodthirsty who would like nothing more than to destroy Humanity once and for all and for over ten thousand years Humanity has survived and remained the dominant race in the galaxy thanks to the governance of the Imperium.</w:t>
      </w:r>
    </w:p>
    <w:p w14:paraId="2F99D651" w14:textId="5674113E" w:rsidR="00D13CDC" w:rsidRPr="00444E01" w:rsidRDefault="00D13CDC" w:rsidP="00D13CDC">
      <w:pPr>
        <w:rPr>
          <w:b/>
          <w:u w:val="single"/>
        </w:rPr>
      </w:pPr>
      <w:r w:rsidRPr="00444E01">
        <w:rPr>
          <w:b/>
          <w:u w:val="single"/>
        </w:rPr>
        <w:t>Caesars Legion</w:t>
      </w:r>
    </w:p>
    <w:p w14:paraId="7EDD5CF2" w14:textId="66710E54" w:rsidR="00B2540D" w:rsidRPr="00931D3A" w:rsidRDefault="001E280D">
      <w:r>
        <w:t xml:space="preserve">Caesars Legion tend to follow more </w:t>
      </w:r>
      <w:r w:rsidR="00EB2F0E">
        <w:t xml:space="preserve">authoritative ideals in its government as through their historical interactions with other factions most democratic tribes and nations have been </w:t>
      </w:r>
      <w:r w:rsidR="003E1394">
        <w:t xml:space="preserve">revealed to be </w:t>
      </w:r>
      <w:r w:rsidR="00EB2F0E">
        <w:t xml:space="preserve">corrupt or militarily weak in comparison to themselves, </w:t>
      </w:r>
      <w:r w:rsidR="003E1394">
        <w:t xml:space="preserve">this has </w:t>
      </w:r>
      <w:r w:rsidR="00555CD9">
        <w:t xml:space="preserve">thus </w:t>
      </w:r>
      <w:r w:rsidR="003E1394">
        <w:t xml:space="preserve">influenced </w:t>
      </w:r>
      <w:r w:rsidR="00555CD9">
        <w:t>the Legion to centre all of its governance around one incorruptible figure (which is ironic considering that Caesars Legion try to emulate Ancient Rome in every way and yet totally ignore Rome’s democratic centres such as the Senate), this way they see themselves as less of a brutal military and more incorruptible force brining “civilisation” to the many tribes of the Fallout Universe.</w:t>
      </w:r>
    </w:p>
    <w:p w14:paraId="784CA621" w14:textId="3244A4D3" w:rsidR="00B2540D" w:rsidRPr="007B348B" w:rsidRDefault="007B348B">
      <w:pPr>
        <w:rPr>
          <w:b/>
          <w:sz w:val="36"/>
          <w:u w:val="single"/>
        </w:rPr>
      </w:pPr>
      <w:r w:rsidRPr="007B348B">
        <w:rPr>
          <w:b/>
          <w:sz w:val="36"/>
          <w:u w:val="single"/>
        </w:rPr>
        <w:t>Conclusion</w:t>
      </w:r>
    </w:p>
    <w:p w14:paraId="79390B8D" w14:textId="46092143" w:rsidR="00DF7F13" w:rsidRDefault="00963D17">
      <w:r>
        <w:t>While in many forms of media it is quite common to have an Authoritative government be an antagonist</w:t>
      </w:r>
      <w:r w:rsidR="000A63A5">
        <w:t xml:space="preserve">, this could be due to said government’s oppressive policies or warlike nature. </w:t>
      </w:r>
      <w:r w:rsidR="004E38B3">
        <w:t>While</w:t>
      </w:r>
      <w:r w:rsidR="000A63A5">
        <w:t xml:space="preserve"> there are examples in fiction where if well written it is easily possible to have such a government be the protagonist faction</w:t>
      </w:r>
      <w:r w:rsidR="00D76E97">
        <w:t xml:space="preserve"> due to either the setting they’re in or through the justification for said governments actions, in other examples it is possible to have antagonist factions </w:t>
      </w:r>
      <w:r w:rsidR="002B3225">
        <w:t xml:space="preserve">where through some similarities with the players some people may find themselves </w:t>
      </w:r>
      <w:r w:rsidR="008954EC">
        <w:t>sympathising with said faction</w:t>
      </w:r>
      <w:r w:rsidR="002B3225">
        <w:t xml:space="preserve"> which can make for an interesting social experiment. </w:t>
      </w:r>
    </w:p>
    <w:p w14:paraId="333FE250" w14:textId="77777777" w:rsidR="004E38B3" w:rsidRDefault="004E38B3">
      <w:pPr>
        <w:rPr>
          <w:b/>
          <w:sz w:val="36"/>
          <w:u w:val="single"/>
        </w:rPr>
      </w:pPr>
    </w:p>
    <w:p w14:paraId="26E1EC44" w14:textId="77777777" w:rsidR="004E38B3" w:rsidRDefault="004E38B3">
      <w:pPr>
        <w:rPr>
          <w:b/>
          <w:sz w:val="36"/>
          <w:u w:val="single"/>
        </w:rPr>
      </w:pPr>
    </w:p>
    <w:p w14:paraId="41D1B43E" w14:textId="77777777" w:rsidR="004E38B3" w:rsidRDefault="004E38B3">
      <w:pPr>
        <w:rPr>
          <w:b/>
          <w:sz w:val="36"/>
          <w:u w:val="single"/>
        </w:rPr>
      </w:pPr>
    </w:p>
    <w:p w14:paraId="03BB5E68" w14:textId="77777777" w:rsidR="00C741E8" w:rsidRDefault="00C741E8">
      <w:pPr>
        <w:rPr>
          <w:rFonts w:cstheme="minorHAnsi"/>
          <w:b/>
          <w:sz w:val="36"/>
          <w:u w:val="single"/>
        </w:rPr>
      </w:pPr>
    </w:p>
    <w:p w14:paraId="0C73C01E" w14:textId="77777777" w:rsidR="00C741E8" w:rsidRDefault="00C741E8">
      <w:pPr>
        <w:rPr>
          <w:rFonts w:cstheme="minorHAnsi"/>
          <w:b/>
          <w:sz w:val="36"/>
          <w:u w:val="single"/>
        </w:rPr>
      </w:pPr>
    </w:p>
    <w:p w14:paraId="78D2A545" w14:textId="77777777" w:rsidR="00C741E8" w:rsidRDefault="00C741E8">
      <w:pPr>
        <w:rPr>
          <w:rFonts w:cstheme="minorHAnsi"/>
          <w:b/>
          <w:sz w:val="36"/>
          <w:u w:val="single"/>
        </w:rPr>
      </w:pPr>
    </w:p>
    <w:p w14:paraId="633DAD01" w14:textId="77777777" w:rsidR="00C741E8" w:rsidRDefault="00C741E8">
      <w:pPr>
        <w:rPr>
          <w:rFonts w:cstheme="minorHAnsi"/>
          <w:b/>
          <w:sz w:val="36"/>
          <w:u w:val="single"/>
        </w:rPr>
      </w:pPr>
    </w:p>
    <w:p w14:paraId="6754AAA2" w14:textId="77777777" w:rsidR="00C741E8" w:rsidRDefault="00C741E8">
      <w:pPr>
        <w:rPr>
          <w:rFonts w:cstheme="minorHAnsi"/>
          <w:b/>
          <w:sz w:val="36"/>
          <w:u w:val="single"/>
        </w:rPr>
      </w:pPr>
    </w:p>
    <w:p w14:paraId="772266A5" w14:textId="77777777" w:rsidR="00C741E8" w:rsidRDefault="00C741E8">
      <w:pPr>
        <w:rPr>
          <w:rFonts w:cstheme="minorHAnsi"/>
          <w:b/>
          <w:sz w:val="36"/>
          <w:u w:val="single"/>
        </w:rPr>
      </w:pPr>
    </w:p>
    <w:p w14:paraId="1AB5E4FD" w14:textId="77777777" w:rsidR="00C741E8" w:rsidRDefault="00C741E8">
      <w:pPr>
        <w:rPr>
          <w:rFonts w:cstheme="minorHAnsi"/>
          <w:b/>
          <w:sz w:val="36"/>
          <w:u w:val="single"/>
        </w:rPr>
      </w:pPr>
    </w:p>
    <w:p w14:paraId="3421F359" w14:textId="77777777" w:rsidR="00C741E8" w:rsidRDefault="00C741E8">
      <w:pPr>
        <w:rPr>
          <w:rFonts w:cstheme="minorHAnsi"/>
          <w:b/>
          <w:sz w:val="36"/>
          <w:u w:val="single"/>
        </w:rPr>
      </w:pPr>
    </w:p>
    <w:p w14:paraId="380FF62E" w14:textId="0FFB3B63" w:rsidR="00B2540D" w:rsidRPr="003C4F2D" w:rsidRDefault="00B2540D">
      <w:pPr>
        <w:rPr>
          <w:rFonts w:cstheme="minorHAnsi"/>
          <w:sz w:val="36"/>
        </w:rPr>
      </w:pPr>
      <w:r w:rsidRPr="003C4F2D">
        <w:rPr>
          <w:rFonts w:cstheme="minorHAnsi"/>
          <w:b/>
          <w:sz w:val="36"/>
          <w:u w:val="single"/>
        </w:rPr>
        <w:lastRenderedPageBreak/>
        <w:t>References:</w:t>
      </w:r>
    </w:p>
    <w:p w14:paraId="679ACB2C" w14:textId="262D2FCD" w:rsidR="00B2540D" w:rsidRPr="003C4F2D" w:rsidRDefault="00EF139C">
      <w:pPr>
        <w:rPr>
          <w:rFonts w:cstheme="minorHAnsi"/>
          <w:b/>
          <w:u w:val="single"/>
        </w:rPr>
      </w:pPr>
      <w:r w:rsidRPr="003C4F2D">
        <w:rPr>
          <w:rFonts w:cstheme="minorHAnsi"/>
          <w:b/>
          <w:u w:val="single"/>
        </w:rPr>
        <w:t>Literary</w:t>
      </w:r>
      <w:r w:rsidR="00B2540D" w:rsidRPr="003C4F2D">
        <w:rPr>
          <w:rFonts w:cstheme="minorHAnsi"/>
          <w:b/>
          <w:u w:val="single"/>
        </w:rPr>
        <w:t xml:space="preserve"> Sources:</w:t>
      </w:r>
    </w:p>
    <w:p w14:paraId="08D92E07" w14:textId="764D1DBA" w:rsidR="00B2540D" w:rsidRPr="003C4F2D" w:rsidRDefault="00B2540D" w:rsidP="00A4014A">
      <w:pPr>
        <w:pStyle w:val="ListParagraph"/>
        <w:numPr>
          <w:ilvl w:val="0"/>
          <w:numId w:val="3"/>
        </w:numPr>
        <w:rPr>
          <w:rFonts w:cstheme="minorHAnsi"/>
          <w:color w:val="222222"/>
          <w:sz w:val="20"/>
          <w:szCs w:val="20"/>
          <w:shd w:val="clear" w:color="auto" w:fill="FFFFFF"/>
        </w:rPr>
      </w:pPr>
      <w:r w:rsidRPr="003C4F2D">
        <w:rPr>
          <w:rFonts w:cstheme="minorHAnsi"/>
          <w:color w:val="222222"/>
          <w:sz w:val="20"/>
          <w:szCs w:val="20"/>
          <w:shd w:val="clear" w:color="auto" w:fill="FFFFFF"/>
        </w:rPr>
        <w:t>Orr, E.S., Ross, C. and Orr, R.R., 2012. Trait and symptom differences between factions in online gaming: The vulnerable side of evil. </w:t>
      </w:r>
      <w:r w:rsidRPr="003C4F2D">
        <w:rPr>
          <w:rFonts w:cstheme="minorHAnsi"/>
          <w:i/>
          <w:iCs/>
          <w:color w:val="222222"/>
          <w:sz w:val="20"/>
          <w:szCs w:val="20"/>
          <w:shd w:val="clear" w:color="auto" w:fill="FFFFFF"/>
        </w:rPr>
        <w:t xml:space="preserve">Computers in Human </w:t>
      </w:r>
      <w:proofErr w:type="spellStart"/>
      <w:r w:rsidRPr="003C4F2D">
        <w:rPr>
          <w:rFonts w:cstheme="minorHAnsi"/>
          <w:i/>
          <w:iCs/>
          <w:color w:val="222222"/>
          <w:sz w:val="20"/>
          <w:szCs w:val="20"/>
          <w:shd w:val="clear" w:color="auto" w:fill="FFFFFF"/>
        </w:rPr>
        <w:t>Behavior</w:t>
      </w:r>
      <w:proofErr w:type="spellEnd"/>
      <w:r w:rsidRPr="003C4F2D">
        <w:rPr>
          <w:rFonts w:cstheme="minorHAnsi"/>
          <w:color w:val="222222"/>
          <w:sz w:val="20"/>
          <w:szCs w:val="20"/>
          <w:shd w:val="clear" w:color="auto" w:fill="FFFFFF"/>
        </w:rPr>
        <w:t>, </w:t>
      </w:r>
      <w:r w:rsidRPr="003C4F2D">
        <w:rPr>
          <w:rFonts w:cstheme="minorHAnsi"/>
          <w:i/>
          <w:iCs/>
          <w:color w:val="222222"/>
          <w:sz w:val="20"/>
          <w:szCs w:val="20"/>
          <w:shd w:val="clear" w:color="auto" w:fill="FFFFFF"/>
        </w:rPr>
        <w:t>28</w:t>
      </w:r>
      <w:r w:rsidRPr="003C4F2D">
        <w:rPr>
          <w:rFonts w:cstheme="minorHAnsi"/>
          <w:color w:val="222222"/>
          <w:sz w:val="20"/>
          <w:szCs w:val="20"/>
          <w:shd w:val="clear" w:color="auto" w:fill="FFFFFF"/>
        </w:rPr>
        <w:t>(2), pp.739-743.</w:t>
      </w:r>
    </w:p>
    <w:p w14:paraId="077A5957" w14:textId="1997B94B" w:rsidR="00EF139C" w:rsidRPr="003C4F2D" w:rsidRDefault="00EF139C" w:rsidP="00A4014A">
      <w:pPr>
        <w:pStyle w:val="ListParagraph"/>
        <w:numPr>
          <w:ilvl w:val="0"/>
          <w:numId w:val="3"/>
        </w:numPr>
        <w:rPr>
          <w:rFonts w:cstheme="minorHAnsi"/>
          <w:color w:val="222222"/>
          <w:sz w:val="20"/>
          <w:szCs w:val="20"/>
          <w:shd w:val="clear" w:color="auto" w:fill="FFFFFF"/>
        </w:rPr>
      </w:pPr>
      <w:proofErr w:type="spellStart"/>
      <w:r w:rsidRPr="003C4F2D">
        <w:rPr>
          <w:rFonts w:cstheme="minorHAnsi"/>
          <w:color w:val="222222"/>
          <w:sz w:val="20"/>
          <w:szCs w:val="20"/>
          <w:shd w:val="clear" w:color="auto" w:fill="FFFFFF"/>
        </w:rPr>
        <w:t>Çakar</w:t>
      </w:r>
      <w:proofErr w:type="spellEnd"/>
      <w:r w:rsidRPr="003C4F2D">
        <w:rPr>
          <w:rFonts w:cstheme="minorHAnsi"/>
          <w:color w:val="222222"/>
          <w:sz w:val="20"/>
          <w:szCs w:val="20"/>
          <w:shd w:val="clear" w:color="auto" w:fill="FFFFFF"/>
        </w:rPr>
        <w:t xml:space="preserve">, U. and </w:t>
      </w:r>
      <w:proofErr w:type="spellStart"/>
      <w:r w:rsidRPr="003C4F2D">
        <w:rPr>
          <w:rFonts w:cstheme="minorHAnsi"/>
          <w:color w:val="222222"/>
          <w:sz w:val="20"/>
          <w:szCs w:val="20"/>
          <w:shd w:val="clear" w:color="auto" w:fill="FFFFFF"/>
        </w:rPr>
        <w:t>Alakavuklar</w:t>
      </w:r>
      <w:proofErr w:type="spellEnd"/>
      <w:r w:rsidRPr="003C4F2D">
        <w:rPr>
          <w:rFonts w:cstheme="minorHAnsi"/>
          <w:color w:val="222222"/>
          <w:sz w:val="20"/>
          <w:szCs w:val="20"/>
          <w:shd w:val="clear" w:color="auto" w:fill="FFFFFF"/>
        </w:rPr>
        <w:t>, O.N., 2014. Dystopian Future View as a Narrative of Inherent Entropy of Organizations. In </w:t>
      </w:r>
      <w:r w:rsidRPr="003C4F2D">
        <w:rPr>
          <w:rFonts w:cstheme="minorHAnsi"/>
          <w:i/>
          <w:iCs/>
          <w:color w:val="222222"/>
          <w:sz w:val="20"/>
          <w:szCs w:val="20"/>
          <w:shd w:val="clear" w:color="auto" w:fill="FFFFFF"/>
        </w:rPr>
        <w:t>Chaos, Complexity and Leadership 2012</w:t>
      </w:r>
      <w:r w:rsidRPr="003C4F2D">
        <w:rPr>
          <w:rFonts w:cstheme="minorHAnsi"/>
          <w:color w:val="222222"/>
          <w:sz w:val="20"/>
          <w:szCs w:val="20"/>
          <w:shd w:val="clear" w:color="auto" w:fill="FFFFFF"/>
        </w:rPr>
        <w:t> (pp. 539-543). Springer, Dordrecht.</w:t>
      </w:r>
    </w:p>
    <w:p w14:paraId="6CAC2C9D" w14:textId="41FFABA2" w:rsidR="000246CE" w:rsidRPr="003C4F2D" w:rsidRDefault="000246CE" w:rsidP="00A4014A">
      <w:pPr>
        <w:pStyle w:val="ListParagraph"/>
        <w:numPr>
          <w:ilvl w:val="0"/>
          <w:numId w:val="3"/>
        </w:numPr>
        <w:rPr>
          <w:rFonts w:cstheme="minorHAnsi"/>
          <w:color w:val="222222"/>
          <w:sz w:val="20"/>
          <w:szCs w:val="20"/>
          <w:shd w:val="clear" w:color="auto" w:fill="FFFFFF"/>
        </w:rPr>
      </w:pPr>
      <w:r w:rsidRPr="003C4F2D">
        <w:rPr>
          <w:rFonts w:cstheme="minorHAnsi"/>
          <w:color w:val="222222"/>
          <w:sz w:val="20"/>
          <w:szCs w:val="20"/>
          <w:shd w:val="clear" w:color="auto" w:fill="FFFFFF"/>
        </w:rPr>
        <w:t>Jones, S.E., 2008. </w:t>
      </w:r>
      <w:r w:rsidRPr="003C4F2D">
        <w:rPr>
          <w:rFonts w:cstheme="minorHAnsi"/>
          <w:i/>
          <w:iCs/>
          <w:color w:val="222222"/>
          <w:sz w:val="20"/>
          <w:szCs w:val="20"/>
          <w:shd w:val="clear" w:color="auto" w:fill="FFFFFF"/>
        </w:rPr>
        <w:t>The meaning of video games: Gaming and textual strategies</w:t>
      </w:r>
      <w:r w:rsidRPr="003C4F2D">
        <w:rPr>
          <w:rFonts w:cstheme="minorHAnsi"/>
          <w:color w:val="222222"/>
          <w:sz w:val="20"/>
          <w:szCs w:val="20"/>
          <w:shd w:val="clear" w:color="auto" w:fill="FFFFFF"/>
        </w:rPr>
        <w:t>. Routledge.</w:t>
      </w:r>
    </w:p>
    <w:p w14:paraId="08682D69" w14:textId="085903F2" w:rsidR="000246CE" w:rsidRPr="003C4F2D" w:rsidRDefault="000246CE" w:rsidP="00A4014A">
      <w:pPr>
        <w:pStyle w:val="ListParagraph"/>
        <w:numPr>
          <w:ilvl w:val="0"/>
          <w:numId w:val="3"/>
        </w:numPr>
        <w:rPr>
          <w:rFonts w:cstheme="minorHAnsi"/>
          <w:color w:val="222222"/>
          <w:sz w:val="20"/>
          <w:szCs w:val="20"/>
          <w:shd w:val="clear" w:color="auto" w:fill="FFFFFF"/>
        </w:rPr>
      </w:pPr>
      <w:r w:rsidRPr="003C4F2D">
        <w:rPr>
          <w:rFonts w:cstheme="minorHAnsi"/>
          <w:color w:val="222222"/>
          <w:sz w:val="20"/>
          <w:szCs w:val="20"/>
          <w:shd w:val="clear" w:color="auto" w:fill="FFFFFF"/>
        </w:rPr>
        <w:t xml:space="preserve">Carlzon, A., 2017. Pragmatic Understanding through Dialogue and </w:t>
      </w:r>
      <w:proofErr w:type="gramStart"/>
      <w:r w:rsidRPr="003C4F2D">
        <w:rPr>
          <w:rFonts w:cstheme="minorHAnsi"/>
          <w:color w:val="222222"/>
          <w:sz w:val="20"/>
          <w:szCs w:val="20"/>
          <w:shd w:val="clear" w:color="auto" w:fill="FFFFFF"/>
        </w:rPr>
        <w:t>Choice::</w:t>
      </w:r>
      <w:proofErr w:type="gramEnd"/>
      <w:r w:rsidRPr="003C4F2D">
        <w:rPr>
          <w:rFonts w:cstheme="minorHAnsi"/>
          <w:color w:val="222222"/>
          <w:sz w:val="20"/>
          <w:szCs w:val="20"/>
          <w:shd w:val="clear" w:color="auto" w:fill="FFFFFF"/>
        </w:rPr>
        <w:t xml:space="preserve"> How Role-playing Games like Fallout: New Vegas Promote Pragmatic Understanding.</w:t>
      </w:r>
    </w:p>
    <w:p w14:paraId="59F90BFE" w14:textId="38F877C9" w:rsidR="000246CE" w:rsidRPr="003C4F2D" w:rsidRDefault="000246CE" w:rsidP="00A4014A">
      <w:pPr>
        <w:pStyle w:val="ListParagraph"/>
        <w:numPr>
          <w:ilvl w:val="0"/>
          <w:numId w:val="3"/>
        </w:numPr>
        <w:rPr>
          <w:rFonts w:cstheme="minorHAnsi"/>
          <w:color w:val="222222"/>
          <w:sz w:val="20"/>
          <w:szCs w:val="20"/>
          <w:shd w:val="clear" w:color="auto" w:fill="FFFFFF"/>
        </w:rPr>
      </w:pPr>
      <w:r w:rsidRPr="003C4F2D">
        <w:rPr>
          <w:rFonts w:cstheme="minorHAnsi"/>
          <w:color w:val="222222"/>
          <w:sz w:val="20"/>
          <w:szCs w:val="20"/>
          <w:shd w:val="clear" w:color="auto" w:fill="FFFFFF"/>
        </w:rPr>
        <w:t>McFarlane, A., 2012. Halo and Philosophy: Intellect Evolved. </w:t>
      </w:r>
      <w:r w:rsidRPr="003C4F2D">
        <w:rPr>
          <w:rFonts w:cstheme="minorHAnsi"/>
          <w:i/>
          <w:iCs/>
          <w:color w:val="222222"/>
          <w:sz w:val="20"/>
          <w:szCs w:val="20"/>
          <w:shd w:val="clear" w:color="auto" w:fill="FFFFFF"/>
        </w:rPr>
        <w:t>Foundation</w:t>
      </w:r>
      <w:r w:rsidRPr="003C4F2D">
        <w:rPr>
          <w:rFonts w:cstheme="minorHAnsi"/>
          <w:color w:val="222222"/>
          <w:sz w:val="20"/>
          <w:szCs w:val="20"/>
          <w:shd w:val="clear" w:color="auto" w:fill="FFFFFF"/>
        </w:rPr>
        <w:t>, </w:t>
      </w:r>
      <w:r w:rsidRPr="003C4F2D">
        <w:rPr>
          <w:rFonts w:cstheme="minorHAnsi"/>
          <w:i/>
          <w:iCs/>
          <w:color w:val="222222"/>
          <w:sz w:val="20"/>
          <w:szCs w:val="20"/>
          <w:shd w:val="clear" w:color="auto" w:fill="FFFFFF"/>
        </w:rPr>
        <w:t>42</w:t>
      </w:r>
      <w:r w:rsidRPr="003C4F2D">
        <w:rPr>
          <w:rFonts w:cstheme="minorHAnsi"/>
          <w:color w:val="222222"/>
          <w:sz w:val="20"/>
          <w:szCs w:val="20"/>
          <w:shd w:val="clear" w:color="auto" w:fill="FFFFFF"/>
        </w:rPr>
        <w:t>(116), p.98.</w:t>
      </w:r>
    </w:p>
    <w:p w14:paraId="2F182C5E" w14:textId="22838E35" w:rsidR="000246CE" w:rsidRPr="003C4F2D" w:rsidRDefault="000246CE" w:rsidP="00A4014A">
      <w:pPr>
        <w:pStyle w:val="ListParagraph"/>
        <w:numPr>
          <w:ilvl w:val="0"/>
          <w:numId w:val="3"/>
        </w:numPr>
        <w:rPr>
          <w:rFonts w:cstheme="minorHAnsi"/>
          <w:color w:val="222222"/>
          <w:sz w:val="20"/>
          <w:szCs w:val="20"/>
          <w:shd w:val="clear" w:color="auto" w:fill="FFFFFF"/>
        </w:rPr>
      </w:pPr>
      <w:r w:rsidRPr="003C4F2D">
        <w:rPr>
          <w:rFonts w:cstheme="minorHAnsi"/>
          <w:color w:val="222222"/>
          <w:sz w:val="20"/>
          <w:szCs w:val="20"/>
          <w:shd w:val="clear" w:color="auto" w:fill="FFFFFF"/>
        </w:rPr>
        <w:t xml:space="preserve">Baumgartner, R., Future there is only War «. Warhammer 40,000, </w:t>
      </w:r>
      <w:proofErr w:type="spellStart"/>
      <w:r w:rsidRPr="003C4F2D">
        <w:rPr>
          <w:rFonts w:cstheme="minorHAnsi"/>
          <w:color w:val="222222"/>
          <w:sz w:val="20"/>
          <w:szCs w:val="20"/>
          <w:shd w:val="clear" w:color="auto" w:fill="FFFFFF"/>
        </w:rPr>
        <w:t>Transmedial</w:t>
      </w:r>
      <w:proofErr w:type="spellEnd"/>
      <w:r w:rsidRPr="003C4F2D">
        <w:rPr>
          <w:rFonts w:cstheme="minorHAnsi"/>
          <w:color w:val="222222"/>
          <w:sz w:val="20"/>
          <w:szCs w:val="20"/>
          <w:shd w:val="clear" w:color="auto" w:fill="FFFFFF"/>
        </w:rPr>
        <w:t xml:space="preserve"> Ludology, and the Issues of Change and Stasis in </w:t>
      </w:r>
      <w:proofErr w:type="spellStart"/>
      <w:r w:rsidRPr="003C4F2D">
        <w:rPr>
          <w:rFonts w:cstheme="minorHAnsi"/>
          <w:color w:val="222222"/>
          <w:sz w:val="20"/>
          <w:szCs w:val="20"/>
          <w:shd w:val="clear" w:color="auto" w:fill="FFFFFF"/>
        </w:rPr>
        <w:t>Transmedial</w:t>
      </w:r>
      <w:proofErr w:type="spellEnd"/>
      <w:r w:rsidRPr="003C4F2D">
        <w:rPr>
          <w:rFonts w:cstheme="minorHAnsi"/>
          <w:color w:val="222222"/>
          <w:sz w:val="20"/>
          <w:szCs w:val="20"/>
          <w:shd w:val="clear" w:color="auto" w:fill="FFFFFF"/>
        </w:rPr>
        <w:t xml:space="preserve"> </w:t>
      </w:r>
      <w:proofErr w:type="spellStart"/>
      <w:r w:rsidRPr="003C4F2D">
        <w:rPr>
          <w:rFonts w:cstheme="minorHAnsi"/>
          <w:color w:val="222222"/>
          <w:sz w:val="20"/>
          <w:szCs w:val="20"/>
          <w:shd w:val="clear" w:color="auto" w:fill="FFFFFF"/>
        </w:rPr>
        <w:t>Storyworlds</w:t>
      </w:r>
      <w:proofErr w:type="spellEnd"/>
      <w:r w:rsidRPr="003C4F2D">
        <w:rPr>
          <w:rFonts w:cstheme="minorHAnsi"/>
          <w:color w:val="222222"/>
          <w:sz w:val="20"/>
          <w:szCs w:val="20"/>
          <w:shd w:val="clear" w:color="auto" w:fill="FFFFFF"/>
        </w:rPr>
        <w:t>.</w:t>
      </w:r>
    </w:p>
    <w:p w14:paraId="2BF33EED" w14:textId="2469EEF6" w:rsidR="000246CE" w:rsidRPr="003C4F2D" w:rsidRDefault="000246CE" w:rsidP="00A4014A">
      <w:pPr>
        <w:pStyle w:val="ListParagraph"/>
        <w:numPr>
          <w:ilvl w:val="0"/>
          <w:numId w:val="3"/>
        </w:numPr>
        <w:rPr>
          <w:rFonts w:cstheme="minorHAnsi"/>
          <w:color w:val="222222"/>
          <w:sz w:val="20"/>
          <w:szCs w:val="20"/>
          <w:shd w:val="clear" w:color="auto" w:fill="FFFFFF"/>
        </w:rPr>
      </w:pPr>
      <w:proofErr w:type="spellStart"/>
      <w:r w:rsidRPr="003C4F2D">
        <w:rPr>
          <w:rFonts w:cstheme="minorHAnsi"/>
          <w:color w:val="222222"/>
          <w:sz w:val="20"/>
          <w:szCs w:val="20"/>
          <w:shd w:val="clear" w:color="auto" w:fill="FFFFFF"/>
        </w:rPr>
        <w:t>Schulzke</w:t>
      </w:r>
      <w:proofErr w:type="spellEnd"/>
      <w:r w:rsidRPr="003C4F2D">
        <w:rPr>
          <w:rFonts w:cstheme="minorHAnsi"/>
          <w:color w:val="222222"/>
          <w:sz w:val="20"/>
          <w:szCs w:val="20"/>
          <w:shd w:val="clear" w:color="auto" w:fill="FFFFFF"/>
        </w:rPr>
        <w:t>, M., 2009. Moral decision making in fallout. </w:t>
      </w:r>
      <w:r w:rsidRPr="003C4F2D">
        <w:rPr>
          <w:rFonts w:cstheme="minorHAnsi"/>
          <w:i/>
          <w:iCs/>
          <w:color w:val="222222"/>
          <w:sz w:val="20"/>
          <w:szCs w:val="20"/>
          <w:shd w:val="clear" w:color="auto" w:fill="FFFFFF"/>
        </w:rPr>
        <w:t>Game Studies</w:t>
      </w:r>
      <w:r w:rsidRPr="003C4F2D">
        <w:rPr>
          <w:rFonts w:cstheme="minorHAnsi"/>
          <w:color w:val="222222"/>
          <w:sz w:val="20"/>
          <w:szCs w:val="20"/>
          <w:shd w:val="clear" w:color="auto" w:fill="FFFFFF"/>
        </w:rPr>
        <w:t>, </w:t>
      </w:r>
      <w:r w:rsidRPr="003C4F2D">
        <w:rPr>
          <w:rFonts w:cstheme="minorHAnsi"/>
          <w:i/>
          <w:iCs/>
          <w:color w:val="222222"/>
          <w:sz w:val="20"/>
          <w:szCs w:val="20"/>
          <w:shd w:val="clear" w:color="auto" w:fill="FFFFFF"/>
        </w:rPr>
        <w:t>9</w:t>
      </w:r>
      <w:r w:rsidRPr="003C4F2D">
        <w:rPr>
          <w:rFonts w:cstheme="minorHAnsi"/>
          <w:color w:val="222222"/>
          <w:sz w:val="20"/>
          <w:szCs w:val="20"/>
          <w:shd w:val="clear" w:color="auto" w:fill="FFFFFF"/>
        </w:rPr>
        <w:t>(2).</w:t>
      </w:r>
    </w:p>
    <w:p w14:paraId="0F010B0B" w14:textId="43D6A2B6" w:rsidR="000246CE" w:rsidRPr="003C4F2D" w:rsidRDefault="000246CE" w:rsidP="00A4014A">
      <w:pPr>
        <w:pStyle w:val="ListParagraph"/>
        <w:numPr>
          <w:ilvl w:val="0"/>
          <w:numId w:val="3"/>
        </w:numPr>
        <w:rPr>
          <w:rFonts w:cstheme="minorHAnsi"/>
          <w:color w:val="222222"/>
          <w:sz w:val="20"/>
          <w:szCs w:val="20"/>
          <w:shd w:val="clear" w:color="auto" w:fill="FFFFFF"/>
        </w:rPr>
      </w:pPr>
      <w:proofErr w:type="spellStart"/>
      <w:r w:rsidRPr="003C4F2D">
        <w:rPr>
          <w:rFonts w:cstheme="minorHAnsi"/>
          <w:color w:val="222222"/>
          <w:sz w:val="20"/>
          <w:szCs w:val="20"/>
          <w:shd w:val="clear" w:color="auto" w:fill="FFFFFF"/>
        </w:rPr>
        <w:t>Hergenrader</w:t>
      </w:r>
      <w:proofErr w:type="spellEnd"/>
      <w:r w:rsidRPr="003C4F2D">
        <w:rPr>
          <w:rFonts w:cstheme="minorHAnsi"/>
          <w:color w:val="222222"/>
          <w:sz w:val="20"/>
          <w:szCs w:val="20"/>
          <w:shd w:val="clear" w:color="auto" w:fill="FFFFFF"/>
        </w:rPr>
        <w:t>, T., 2011, June. Gaming, world building, and narrative: Using role-playing games to teach fiction writing. In </w:t>
      </w:r>
      <w:r w:rsidRPr="003C4F2D">
        <w:rPr>
          <w:rFonts w:cstheme="minorHAnsi"/>
          <w:i/>
          <w:iCs/>
          <w:color w:val="222222"/>
          <w:sz w:val="20"/>
          <w:szCs w:val="20"/>
          <w:shd w:val="clear" w:color="auto" w:fill="FFFFFF"/>
        </w:rPr>
        <w:t>Proceedings of the 7th international conference on Games+ Learning+ Society Conference</w:t>
      </w:r>
      <w:r w:rsidRPr="003C4F2D">
        <w:rPr>
          <w:rFonts w:cstheme="minorHAnsi"/>
          <w:color w:val="222222"/>
          <w:sz w:val="20"/>
          <w:szCs w:val="20"/>
          <w:shd w:val="clear" w:color="auto" w:fill="FFFFFF"/>
        </w:rPr>
        <w:t> (pp. 103-108). ETC Press.</w:t>
      </w:r>
    </w:p>
    <w:p w14:paraId="12F9152F" w14:textId="11A097E6" w:rsidR="00B2540D" w:rsidRPr="003C4F2D" w:rsidRDefault="00A4014A" w:rsidP="00A4014A">
      <w:pPr>
        <w:pStyle w:val="ListParagraph"/>
        <w:numPr>
          <w:ilvl w:val="0"/>
          <w:numId w:val="3"/>
        </w:numPr>
        <w:rPr>
          <w:rFonts w:cstheme="minorHAnsi"/>
        </w:rPr>
      </w:pPr>
      <w:r w:rsidRPr="003C4F2D">
        <w:rPr>
          <w:rFonts w:cstheme="minorHAnsi"/>
          <w:color w:val="222222"/>
          <w:sz w:val="20"/>
          <w:szCs w:val="20"/>
          <w:shd w:val="clear" w:color="auto" w:fill="FFFFFF"/>
        </w:rPr>
        <w:t>Schell, J., 2014. </w:t>
      </w:r>
      <w:r w:rsidRPr="003C4F2D">
        <w:rPr>
          <w:rFonts w:cstheme="minorHAnsi"/>
          <w:i/>
          <w:iCs/>
          <w:color w:val="222222"/>
          <w:sz w:val="20"/>
          <w:szCs w:val="20"/>
          <w:shd w:val="clear" w:color="auto" w:fill="FFFFFF"/>
        </w:rPr>
        <w:t>The Art of Game Design: A book of lenses</w:t>
      </w:r>
      <w:r w:rsidRPr="003C4F2D">
        <w:rPr>
          <w:rFonts w:cstheme="minorHAnsi"/>
          <w:color w:val="222222"/>
          <w:sz w:val="20"/>
          <w:szCs w:val="20"/>
          <w:shd w:val="clear" w:color="auto" w:fill="FFFFFF"/>
        </w:rPr>
        <w:t>. AK Peters/CRC Press.</w:t>
      </w:r>
    </w:p>
    <w:p w14:paraId="58F01444" w14:textId="36B6E58E" w:rsidR="00A4014A" w:rsidRPr="003C4F2D" w:rsidRDefault="00A4014A" w:rsidP="00A4014A">
      <w:pPr>
        <w:pStyle w:val="ListParagraph"/>
        <w:numPr>
          <w:ilvl w:val="0"/>
          <w:numId w:val="3"/>
        </w:numPr>
        <w:rPr>
          <w:rFonts w:cstheme="minorHAnsi"/>
        </w:rPr>
      </w:pPr>
      <w:r w:rsidRPr="003C4F2D">
        <w:rPr>
          <w:rFonts w:cstheme="minorHAnsi"/>
          <w:color w:val="222222"/>
          <w:sz w:val="20"/>
          <w:szCs w:val="20"/>
          <w:shd w:val="clear" w:color="auto" w:fill="FFFFFF"/>
        </w:rPr>
        <w:t>Paul, C.A. and Wysocki, C., 2017. Subconscious Bias and The Curious Case of Free-to-Play.</w:t>
      </w:r>
    </w:p>
    <w:p w14:paraId="219141DE" w14:textId="51E462A8" w:rsidR="00B2368C" w:rsidRPr="003C4F2D" w:rsidRDefault="00B2368C" w:rsidP="00A4014A">
      <w:pPr>
        <w:pStyle w:val="ListParagraph"/>
        <w:numPr>
          <w:ilvl w:val="0"/>
          <w:numId w:val="3"/>
        </w:numPr>
        <w:rPr>
          <w:rFonts w:cstheme="minorHAnsi"/>
        </w:rPr>
      </w:pPr>
      <w:r w:rsidRPr="003C4F2D">
        <w:rPr>
          <w:rFonts w:cstheme="minorHAnsi"/>
          <w:color w:val="222222"/>
          <w:sz w:val="20"/>
          <w:szCs w:val="20"/>
          <w:shd w:val="clear" w:color="auto" w:fill="FFFFFF"/>
        </w:rPr>
        <w:t>Rigby, S. and Ryan, R.M., 2011. </w:t>
      </w:r>
      <w:r w:rsidRPr="003C4F2D">
        <w:rPr>
          <w:rFonts w:cstheme="minorHAnsi"/>
          <w:i/>
          <w:iCs/>
          <w:color w:val="222222"/>
          <w:sz w:val="20"/>
          <w:szCs w:val="20"/>
          <w:shd w:val="clear" w:color="auto" w:fill="FFFFFF"/>
        </w:rPr>
        <w:t>Glued to games: How video games draw us in and hold us spellbound: How video games draw us in and hold us spellbound</w:t>
      </w:r>
      <w:r w:rsidRPr="003C4F2D">
        <w:rPr>
          <w:rFonts w:cstheme="minorHAnsi"/>
          <w:color w:val="222222"/>
          <w:sz w:val="20"/>
          <w:szCs w:val="20"/>
          <w:shd w:val="clear" w:color="auto" w:fill="FFFFFF"/>
        </w:rPr>
        <w:t>. ABC-CLIO.</w:t>
      </w:r>
    </w:p>
    <w:p w14:paraId="00BEDC2C" w14:textId="77777777" w:rsidR="001504C7" w:rsidRPr="001504C7" w:rsidRDefault="00DF7F13" w:rsidP="001504C7">
      <w:pPr>
        <w:pStyle w:val="ListParagraph"/>
        <w:numPr>
          <w:ilvl w:val="0"/>
          <w:numId w:val="3"/>
        </w:numPr>
        <w:rPr>
          <w:rFonts w:cstheme="minorHAnsi"/>
        </w:rPr>
      </w:pPr>
      <w:r w:rsidRPr="003C4F2D">
        <w:rPr>
          <w:rFonts w:cstheme="minorHAnsi"/>
          <w:color w:val="222222"/>
          <w:sz w:val="20"/>
          <w:szCs w:val="20"/>
          <w:shd w:val="clear" w:color="auto" w:fill="FFFFFF"/>
        </w:rPr>
        <w:t xml:space="preserve">Freeman, D., 2004. Creating emotion in games: The craft and art of </w:t>
      </w:r>
      <w:proofErr w:type="spellStart"/>
      <w:r w:rsidRPr="003C4F2D">
        <w:rPr>
          <w:rFonts w:cstheme="minorHAnsi"/>
          <w:color w:val="222222"/>
          <w:sz w:val="20"/>
          <w:szCs w:val="20"/>
          <w:shd w:val="clear" w:color="auto" w:fill="FFFFFF"/>
        </w:rPr>
        <w:t>emotioneering</w:t>
      </w:r>
      <w:proofErr w:type="spellEnd"/>
      <w:r w:rsidRPr="003C4F2D">
        <w:rPr>
          <w:rFonts w:cstheme="minorHAnsi"/>
          <w:color w:val="222222"/>
          <w:sz w:val="20"/>
          <w:szCs w:val="20"/>
          <w:shd w:val="clear" w:color="auto" w:fill="FFFFFF"/>
        </w:rPr>
        <w:t>™. </w:t>
      </w:r>
      <w:r w:rsidRPr="003C4F2D">
        <w:rPr>
          <w:rFonts w:cstheme="minorHAnsi"/>
          <w:i/>
          <w:iCs/>
          <w:color w:val="222222"/>
          <w:sz w:val="20"/>
          <w:szCs w:val="20"/>
          <w:shd w:val="clear" w:color="auto" w:fill="FFFFFF"/>
        </w:rPr>
        <w:t>Computers in Entertainment (CIE)</w:t>
      </w:r>
      <w:r w:rsidRPr="003C4F2D">
        <w:rPr>
          <w:rFonts w:cstheme="minorHAnsi"/>
          <w:color w:val="222222"/>
          <w:sz w:val="20"/>
          <w:szCs w:val="20"/>
          <w:shd w:val="clear" w:color="auto" w:fill="FFFFFF"/>
        </w:rPr>
        <w:t>, </w:t>
      </w:r>
      <w:r w:rsidRPr="003C4F2D">
        <w:rPr>
          <w:rFonts w:cstheme="minorHAnsi"/>
          <w:i/>
          <w:iCs/>
          <w:color w:val="222222"/>
          <w:sz w:val="20"/>
          <w:szCs w:val="20"/>
          <w:shd w:val="clear" w:color="auto" w:fill="FFFFFF"/>
        </w:rPr>
        <w:t>2</w:t>
      </w:r>
      <w:r w:rsidRPr="003C4F2D">
        <w:rPr>
          <w:rFonts w:cstheme="minorHAnsi"/>
          <w:color w:val="222222"/>
          <w:sz w:val="20"/>
          <w:szCs w:val="20"/>
          <w:shd w:val="clear" w:color="auto" w:fill="FFFFFF"/>
        </w:rPr>
        <w:t>(3), pp.15-15.</w:t>
      </w:r>
    </w:p>
    <w:p w14:paraId="2957C1DB" w14:textId="3F224851" w:rsidR="00724D42" w:rsidRPr="001504C7" w:rsidRDefault="00724D42" w:rsidP="001504C7">
      <w:pPr>
        <w:rPr>
          <w:rFonts w:cstheme="minorHAnsi"/>
        </w:rPr>
      </w:pPr>
      <w:r w:rsidRPr="001504C7">
        <w:rPr>
          <w:rFonts w:cstheme="minorHAnsi"/>
          <w:b/>
          <w:u w:val="single"/>
        </w:rPr>
        <w:t>Image Sources:</w:t>
      </w:r>
    </w:p>
    <w:p w14:paraId="709A84D4" w14:textId="7DA22C30" w:rsidR="003C4F2D" w:rsidRDefault="003C4F2D" w:rsidP="003C4F2D">
      <w:pPr>
        <w:shd w:val="clear" w:color="auto" w:fill="FFFFFF" w:themeFill="background1"/>
        <w:rPr>
          <w:rFonts w:cstheme="minorHAnsi"/>
          <w:b/>
          <w:u w:val="single"/>
        </w:rPr>
      </w:pPr>
      <w:r w:rsidRPr="003C4F2D">
        <w:rPr>
          <w:rFonts w:cstheme="minorHAnsi"/>
          <w:b/>
          <w:u w:val="single"/>
        </w:rPr>
        <w:t>Halo UNSC:</w:t>
      </w:r>
    </w:p>
    <w:p w14:paraId="51863129" w14:textId="68CD016C" w:rsidR="003C4F2D" w:rsidRPr="003C4F2D" w:rsidRDefault="003C4F2D" w:rsidP="003C4F2D">
      <w:pPr>
        <w:shd w:val="clear" w:color="auto" w:fill="FFFFFF" w:themeFill="background1"/>
        <w:rPr>
          <w:rFonts w:cstheme="minorHAnsi"/>
        </w:rPr>
      </w:pPr>
      <w:r w:rsidRPr="003C4F2D">
        <w:rPr>
          <w:rFonts w:cstheme="minorHAnsi"/>
        </w:rPr>
        <w:t>343 Industries, (2017) Loading Screen Roster Brawl [ONLINE]. Available at: https://cdna.artstation.com/p/assets/images/images/005/175/036/large/kunrong-yap-ui-feloadingscreen-roster-brawl-240616.jpg?1489050132</w:t>
      </w:r>
    </w:p>
    <w:p w14:paraId="07565653" w14:textId="77777777" w:rsidR="003C4F2D" w:rsidRPr="003C4F2D" w:rsidRDefault="003C4F2D" w:rsidP="003C4F2D">
      <w:pPr>
        <w:shd w:val="clear" w:color="auto" w:fill="FFFFFF" w:themeFill="background1"/>
        <w:rPr>
          <w:rFonts w:cstheme="minorHAnsi"/>
          <w:b/>
          <w:u w:val="single"/>
        </w:rPr>
      </w:pPr>
      <w:r w:rsidRPr="003C4F2D">
        <w:rPr>
          <w:rFonts w:cstheme="minorHAnsi"/>
          <w:b/>
          <w:u w:val="single"/>
        </w:rPr>
        <w:t>Imperium of Man:</w:t>
      </w:r>
    </w:p>
    <w:p w14:paraId="54AE8EDC" w14:textId="577B5DC6" w:rsidR="003C4F2D" w:rsidRPr="003C4F2D" w:rsidRDefault="003C4F2D" w:rsidP="003C4F2D">
      <w:pPr>
        <w:shd w:val="clear" w:color="auto" w:fill="FFFFFF" w:themeFill="background1"/>
        <w:rPr>
          <w:rFonts w:cstheme="minorHAnsi"/>
        </w:rPr>
      </w:pPr>
      <w:r w:rsidRPr="003C4F2D">
        <w:rPr>
          <w:rFonts w:cstheme="minorHAnsi"/>
        </w:rPr>
        <w:t xml:space="preserve">Sir Soundwave, (2014), </w:t>
      </w:r>
      <w:proofErr w:type="spellStart"/>
      <w:r w:rsidRPr="003C4F2D">
        <w:rPr>
          <w:rFonts w:cstheme="minorHAnsi"/>
        </w:rPr>
        <w:t>LordSolarMacharius</w:t>
      </w:r>
      <w:proofErr w:type="spellEnd"/>
      <w:r w:rsidRPr="003C4F2D">
        <w:rPr>
          <w:rFonts w:cstheme="minorHAnsi"/>
        </w:rPr>
        <w:t xml:space="preserve"> [ONLINE]. Available at: http://i0.kym-cdn.com/photos/images/original/000/692/225/7a1.jpg [Accessed 18 April 2018]</w:t>
      </w:r>
    </w:p>
    <w:p w14:paraId="3F3D2034" w14:textId="3142DD91" w:rsidR="00724D42" w:rsidRPr="003C4F2D" w:rsidRDefault="00724D42" w:rsidP="003C4F2D">
      <w:pPr>
        <w:shd w:val="clear" w:color="auto" w:fill="FFFFFF" w:themeFill="background1"/>
        <w:rPr>
          <w:rFonts w:cstheme="minorHAnsi"/>
          <w:b/>
          <w:u w:val="single"/>
        </w:rPr>
      </w:pPr>
      <w:r w:rsidRPr="003C4F2D">
        <w:rPr>
          <w:rFonts w:cstheme="minorHAnsi"/>
          <w:b/>
          <w:u w:val="single"/>
        </w:rPr>
        <w:t>Caesars Legion:</w:t>
      </w:r>
    </w:p>
    <w:p w14:paraId="6D3AC875" w14:textId="1850280D" w:rsidR="00724D42" w:rsidRPr="003C4F2D" w:rsidRDefault="00724D42" w:rsidP="003C4F2D">
      <w:pPr>
        <w:shd w:val="clear" w:color="auto" w:fill="FFFFFF" w:themeFill="background1"/>
        <w:rPr>
          <w:rFonts w:cstheme="minorHAnsi"/>
        </w:rPr>
      </w:pPr>
      <w:proofErr w:type="spellStart"/>
      <w:r w:rsidRPr="003C4F2D">
        <w:rPr>
          <w:rFonts w:cstheme="minorHAnsi"/>
        </w:rPr>
        <w:t>SauceNAO</w:t>
      </w:r>
      <w:proofErr w:type="spellEnd"/>
      <w:r w:rsidRPr="003C4F2D">
        <w:rPr>
          <w:rFonts w:cstheme="minorHAnsi"/>
        </w:rPr>
        <w:t>, (2016), </w:t>
      </w:r>
      <w:r w:rsidRPr="003C4F2D">
        <w:rPr>
          <w:rStyle w:val="Emphasis"/>
          <w:rFonts w:cstheme="minorHAnsi"/>
        </w:rPr>
        <w:t>1466036891489.jpg</w:t>
      </w:r>
      <w:r w:rsidRPr="003C4F2D">
        <w:rPr>
          <w:rFonts w:cstheme="minorHAnsi"/>
        </w:rPr>
        <w:t> [ONLINE]. Available</w:t>
      </w:r>
      <w:r w:rsidRPr="003C4F2D">
        <w:rPr>
          <w:rFonts w:cstheme="minorHAnsi"/>
          <w:shd w:val="clear" w:color="auto" w:fill="FDFF9A"/>
        </w:rPr>
        <w:t xml:space="preserve"> </w:t>
      </w:r>
      <w:r w:rsidRPr="003C4F2D">
        <w:rPr>
          <w:rFonts w:cstheme="minorHAnsi"/>
        </w:rPr>
        <w:t>at: https://img.fireden.net/v/image/1466/03/1466036891489.jpg [Accessed 18 April 2018].</w:t>
      </w:r>
    </w:p>
    <w:p w14:paraId="1094A6A2" w14:textId="77777777" w:rsidR="00B12ADE" w:rsidRPr="00B12ADE" w:rsidRDefault="00B12ADE" w:rsidP="00B12ADE"/>
    <w:p w14:paraId="125B8B04" w14:textId="602766E6" w:rsidR="00B12ADE" w:rsidRPr="00B12ADE" w:rsidRDefault="00B12ADE" w:rsidP="00B12ADE"/>
    <w:p w14:paraId="20C5CD5B" w14:textId="77777777" w:rsidR="00B12ADE" w:rsidRPr="00B12ADE" w:rsidRDefault="00B12ADE" w:rsidP="00B12ADE"/>
    <w:p w14:paraId="12E40F08" w14:textId="77777777" w:rsidR="00B12ADE" w:rsidRPr="00B12ADE" w:rsidRDefault="00B12ADE" w:rsidP="00B12ADE"/>
    <w:p w14:paraId="65380D38" w14:textId="77777777" w:rsidR="00B12ADE" w:rsidRPr="00B12ADE" w:rsidRDefault="00B12ADE" w:rsidP="00B12ADE"/>
    <w:p w14:paraId="294C78B6" w14:textId="217B4B8D" w:rsidR="00B12ADE" w:rsidRPr="00B12ADE" w:rsidRDefault="00B12ADE" w:rsidP="00B12ADE"/>
    <w:p w14:paraId="5271F82E" w14:textId="4715C224" w:rsidR="00B12ADE" w:rsidRPr="00B12ADE" w:rsidRDefault="00B12ADE" w:rsidP="00B12ADE"/>
    <w:p w14:paraId="4A8B0910" w14:textId="225ECE2C" w:rsidR="00B12ADE" w:rsidRPr="00B12ADE" w:rsidRDefault="00B12ADE" w:rsidP="00B12ADE"/>
    <w:p w14:paraId="164ED28D" w14:textId="74D4C0AF" w:rsidR="00B12ADE" w:rsidRPr="00B12ADE" w:rsidRDefault="00B12ADE" w:rsidP="00B12ADE"/>
    <w:p w14:paraId="5FAB4121" w14:textId="121FDCED" w:rsidR="00B12ADE" w:rsidRPr="00B12ADE" w:rsidRDefault="00B12ADE" w:rsidP="00B12ADE"/>
    <w:p w14:paraId="2071DC1A" w14:textId="78D68DCB" w:rsidR="00B12ADE" w:rsidRPr="00B12ADE" w:rsidRDefault="00B12ADE" w:rsidP="00B12ADE"/>
    <w:p w14:paraId="186D2BCD" w14:textId="3D407FFC" w:rsidR="00B12ADE" w:rsidRPr="00B12ADE" w:rsidRDefault="00B12ADE" w:rsidP="00B12ADE"/>
    <w:p w14:paraId="4623EB66" w14:textId="0F73ED5B" w:rsidR="00B12ADE" w:rsidRPr="00B12ADE" w:rsidRDefault="00B12ADE" w:rsidP="00B12ADE"/>
    <w:p w14:paraId="14F8D94A" w14:textId="14945D4A" w:rsidR="00B12ADE" w:rsidRDefault="00B12ADE" w:rsidP="00B12ADE"/>
    <w:p w14:paraId="0E11B543" w14:textId="13464E27" w:rsidR="00DF7F13" w:rsidRDefault="00DF7F13" w:rsidP="00B12ADE">
      <w:pPr>
        <w:jc w:val="center"/>
      </w:pPr>
    </w:p>
    <w:p w14:paraId="7D0D5DB2" w14:textId="63D9E5DC" w:rsidR="00B12ADE" w:rsidRDefault="00B12ADE" w:rsidP="00B12ADE">
      <w:pPr>
        <w:jc w:val="center"/>
      </w:pPr>
    </w:p>
    <w:p w14:paraId="3D596867" w14:textId="37F35439" w:rsidR="003C4F2D" w:rsidRDefault="003C4F2D" w:rsidP="00B12ADE">
      <w:pPr>
        <w:jc w:val="center"/>
      </w:pPr>
    </w:p>
    <w:p w14:paraId="38693A0C" w14:textId="77777777" w:rsidR="003C4F2D" w:rsidRPr="003C4F2D" w:rsidRDefault="003C4F2D" w:rsidP="003C4F2D"/>
    <w:p w14:paraId="5C5BAF9F" w14:textId="77777777" w:rsidR="003C4F2D" w:rsidRPr="003C4F2D" w:rsidRDefault="003C4F2D" w:rsidP="003C4F2D"/>
    <w:p w14:paraId="2F4E3A5E" w14:textId="77777777" w:rsidR="003C4F2D" w:rsidRPr="003C4F2D" w:rsidRDefault="003C4F2D" w:rsidP="003C4F2D"/>
    <w:p w14:paraId="1CA51040" w14:textId="77777777" w:rsidR="003C4F2D" w:rsidRPr="003C4F2D" w:rsidRDefault="003C4F2D" w:rsidP="003C4F2D"/>
    <w:p w14:paraId="0F5E9870" w14:textId="77777777" w:rsidR="003C4F2D" w:rsidRPr="003C4F2D" w:rsidRDefault="003C4F2D" w:rsidP="003C4F2D"/>
    <w:p w14:paraId="09BE607F" w14:textId="3B0AC4B9" w:rsidR="003C4F2D" w:rsidRDefault="003C4F2D" w:rsidP="003C4F2D"/>
    <w:p w14:paraId="2729C45A" w14:textId="29A2CD3C" w:rsidR="00B12ADE" w:rsidRDefault="003C4F2D" w:rsidP="003C4F2D">
      <w:pPr>
        <w:tabs>
          <w:tab w:val="left" w:pos="1395"/>
        </w:tabs>
      </w:pPr>
      <w:r>
        <w:tab/>
      </w:r>
    </w:p>
    <w:p w14:paraId="65A83788" w14:textId="01675A37" w:rsidR="003C4F2D" w:rsidRDefault="003C4F2D" w:rsidP="003C4F2D">
      <w:pPr>
        <w:tabs>
          <w:tab w:val="left" w:pos="1395"/>
        </w:tabs>
      </w:pPr>
    </w:p>
    <w:p w14:paraId="74FCA27B" w14:textId="1AF232DC" w:rsidR="003C4F2D" w:rsidRDefault="003C4F2D" w:rsidP="003C4F2D">
      <w:pPr>
        <w:tabs>
          <w:tab w:val="left" w:pos="1395"/>
        </w:tabs>
      </w:pPr>
    </w:p>
    <w:p w14:paraId="5895EFC5" w14:textId="0B1C4E35" w:rsidR="003C4F2D" w:rsidRDefault="003C4F2D" w:rsidP="003C4F2D">
      <w:pPr>
        <w:tabs>
          <w:tab w:val="left" w:pos="1395"/>
        </w:tabs>
      </w:pPr>
    </w:p>
    <w:p w14:paraId="57F10179" w14:textId="53D25DF7" w:rsidR="003C4F2D" w:rsidRDefault="003C4F2D" w:rsidP="003C4F2D">
      <w:pPr>
        <w:tabs>
          <w:tab w:val="left" w:pos="1395"/>
        </w:tabs>
      </w:pPr>
    </w:p>
    <w:p w14:paraId="486BB2DC" w14:textId="66B96B80" w:rsidR="003C4F2D" w:rsidRDefault="003C4F2D" w:rsidP="003C4F2D">
      <w:pPr>
        <w:tabs>
          <w:tab w:val="left" w:pos="1395"/>
        </w:tabs>
      </w:pPr>
    </w:p>
    <w:p w14:paraId="725DF593" w14:textId="0CF2E1F5" w:rsidR="003C4F2D" w:rsidRDefault="003C4F2D" w:rsidP="003C4F2D">
      <w:pPr>
        <w:tabs>
          <w:tab w:val="left" w:pos="1395"/>
        </w:tabs>
      </w:pPr>
      <w:r>
        <w:rPr>
          <w:noProof/>
        </w:rPr>
        <mc:AlternateContent>
          <mc:Choice Requires="wpg">
            <w:drawing>
              <wp:anchor distT="0" distB="0" distL="114300" distR="114300" simplePos="0" relativeHeight="251657214" behindDoc="0" locked="0" layoutInCell="1" allowOverlap="1" wp14:anchorId="69C42DAE" wp14:editId="5CD31FE9">
                <wp:simplePos x="0" y="0"/>
                <wp:positionH relativeFrom="margin">
                  <wp:align>center</wp:align>
                </wp:positionH>
                <wp:positionV relativeFrom="margin">
                  <wp:align>top</wp:align>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64D35B" id="Group 149" o:spid="_x0000_s1026" style="position:absolute;margin-left:0;margin-top:0;width:8in;height:95.7pt;z-index:251657214;mso-width-percent:941;mso-height-percent:121;mso-position-horizontal:center;mso-position-horizontal-relative:margin;mso-position-vertical:top;mso-position-vertical-relative:margin;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DAP8tJ&#10;kwUAAKQbAAAOAAAAAAAAAAAAAAAAADoCAABkcnMvZTJvRG9jLnhtbFBLAQItABQABgAIAAAAIQCq&#10;Jg6+vAAAACEBAAAZAAAAAAAAAAAAAAAAAPkHAABkcnMvX3JlbHMvZTJvRG9jLnhtbC5yZWxzUEsB&#10;Ai0AFAAGAAgAAAAhAG7xcazaAAAABgEAAA8AAAAAAAAAAAAAAAAA7A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cade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margin"/>
              </v:group>
            </w:pict>
          </mc:Fallback>
        </mc:AlternateContent>
      </w:r>
    </w:p>
    <w:p w14:paraId="1A860269" w14:textId="22173ED4" w:rsidR="003C4F2D" w:rsidRDefault="003C4F2D" w:rsidP="003C4F2D">
      <w:pPr>
        <w:tabs>
          <w:tab w:val="left" w:pos="1395"/>
        </w:tabs>
      </w:pPr>
    </w:p>
    <w:p w14:paraId="70D205D5" w14:textId="77777777" w:rsidR="003C4F2D" w:rsidRPr="003C4F2D" w:rsidRDefault="003C4F2D" w:rsidP="003C4F2D">
      <w:pPr>
        <w:tabs>
          <w:tab w:val="left" w:pos="1395"/>
        </w:tabs>
      </w:pPr>
    </w:p>
    <w:sectPr w:rsidR="003C4F2D" w:rsidRPr="003C4F2D" w:rsidSect="00385ADD">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A0705" w14:textId="77777777" w:rsidR="00587E92" w:rsidRDefault="00587E92" w:rsidP="00B90259">
      <w:pPr>
        <w:spacing w:after="0" w:line="240" w:lineRule="auto"/>
      </w:pPr>
      <w:r>
        <w:separator/>
      </w:r>
    </w:p>
  </w:endnote>
  <w:endnote w:type="continuationSeparator" w:id="0">
    <w:p w14:paraId="4960BBA0" w14:textId="77777777" w:rsidR="00587E92" w:rsidRDefault="00587E92" w:rsidP="00B90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839871"/>
      <w:docPartObj>
        <w:docPartGallery w:val="Page Numbers (Bottom of Page)"/>
        <w:docPartUnique/>
      </w:docPartObj>
    </w:sdtPr>
    <w:sdtEndPr>
      <w:rPr>
        <w:noProof/>
      </w:rPr>
    </w:sdtEndPr>
    <w:sdtContent>
      <w:p w14:paraId="2AD148A8" w14:textId="714B617F" w:rsidR="00A40A9C" w:rsidRDefault="00A40A9C">
        <w:pPr>
          <w:pStyle w:val="Footer"/>
        </w:pPr>
        <w:r>
          <w:fldChar w:fldCharType="begin"/>
        </w:r>
        <w:r>
          <w:instrText xml:space="preserve"> PAGE   \* MERGEFORMAT </w:instrText>
        </w:r>
        <w:r>
          <w:fldChar w:fldCharType="separate"/>
        </w:r>
        <w:r>
          <w:rPr>
            <w:noProof/>
          </w:rPr>
          <w:t>2</w:t>
        </w:r>
        <w:r>
          <w:rPr>
            <w:noProof/>
          </w:rPr>
          <w:fldChar w:fldCharType="end"/>
        </w:r>
      </w:p>
    </w:sdtContent>
  </w:sdt>
  <w:p w14:paraId="4DC0F516" w14:textId="77777777" w:rsidR="00A40A9C" w:rsidRDefault="00A4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10927" w14:textId="77777777" w:rsidR="00587E92" w:rsidRDefault="00587E92" w:rsidP="00B90259">
      <w:pPr>
        <w:spacing w:after="0" w:line="240" w:lineRule="auto"/>
      </w:pPr>
      <w:r>
        <w:separator/>
      </w:r>
    </w:p>
  </w:footnote>
  <w:footnote w:type="continuationSeparator" w:id="0">
    <w:p w14:paraId="49645D35" w14:textId="77777777" w:rsidR="00587E92" w:rsidRDefault="00587E92" w:rsidP="00B90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AE269" w14:textId="2BEF01CD" w:rsidR="00A40A9C" w:rsidRDefault="00A40A9C">
    <w:pPr>
      <w:pStyle w:val="Header"/>
    </w:pPr>
    <w:r>
      <w:t>Aled Charles – P151860</w:t>
    </w:r>
  </w:p>
  <w:p w14:paraId="69DFAD11" w14:textId="77777777" w:rsidR="00A40A9C" w:rsidRDefault="00A40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80DA2"/>
    <w:multiLevelType w:val="hybridMultilevel"/>
    <w:tmpl w:val="71961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23F56"/>
    <w:multiLevelType w:val="hybridMultilevel"/>
    <w:tmpl w:val="1E4EE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A63638"/>
    <w:multiLevelType w:val="hybridMultilevel"/>
    <w:tmpl w:val="7C1E1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D90E5B"/>
    <w:multiLevelType w:val="hybridMultilevel"/>
    <w:tmpl w:val="E1342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024E73"/>
    <w:multiLevelType w:val="hybridMultilevel"/>
    <w:tmpl w:val="C7549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77F"/>
    <w:rsid w:val="000022A5"/>
    <w:rsid w:val="00016A40"/>
    <w:rsid w:val="000246CE"/>
    <w:rsid w:val="000A40AD"/>
    <w:rsid w:val="000A63A5"/>
    <w:rsid w:val="000B38EA"/>
    <w:rsid w:val="001504C7"/>
    <w:rsid w:val="001B05DF"/>
    <w:rsid w:val="001B0A98"/>
    <w:rsid w:val="001C1F9A"/>
    <w:rsid w:val="001C7CAA"/>
    <w:rsid w:val="001E280D"/>
    <w:rsid w:val="002B3225"/>
    <w:rsid w:val="002E0156"/>
    <w:rsid w:val="003027FD"/>
    <w:rsid w:val="00325ABF"/>
    <w:rsid w:val="00355166"/>
    <w:rsid w:val="003736B5"/>
    <w:rsid w:val="00385ADD"/>
    <w:rsid w:val="003B7FC1"/>
    <w:rsid w:val="003C4F2D"/>
    <w:rsid w:val="003C7F3F"/>
    <w:rsid w:val="003D6E62"/>
    <w:rsid w:val="003E1394"/>
    <w:rsid w:val="00402CDE"/>
    <w:rsid w:val="00411669"/>
    <w:rsid w:val="00415F21"/>
    <w:rsid w:val="0042515D"/>
    <w:rsid w:val="00427417"/>
    <w:rsid w:val="00435128"/>
    <w:rsid w:val="00444E01"/>
    <w:rsid w:val="00452187"/>
    <w:rsid w:val="004620E7"/>
    <w:rsid w:val="00474553"/>
    <w:rsid w:val="004E38B3"/>
    <w:rsid w:val="00523F47"/>
    <w:rsid w:val="00555CD9"/>
    <w:rsid w:val="00587E92"/>
    <w:rsid w:val="00596922"/>
    <w:rsid w:val="006278DD"/>
    <w:rsid w:val="006565D5"/>
    <w:rsid w:val="00660BD9"/>
    <w:rsid w:val="00693935"/>
    <w:rsid w:val="006C3327"/>
    <w:rsid w:val="006E4C34"/>
    <w:rsid w:val="00724D42"/>
    <w:rsid w:val="007262C4"/>
    <w:rsid w:val="00761613"/>
    <w:rsid w:val="007A22F6"/>
    <w:rsid w:val="007A5E57"/>
    <w:rsid w:val="007B3468"/>
    <w:rsid w:val="007B348B"/>
    <w:rsid w:val="007C7A2E"/>
    <w:rsid w:val="007D6781"/>
    <w:rsid w:val="0081646A"/>
    <w:rsid w:val="0082377F"/>
    <w:rsid w:val="00823F79"/>
    <w:rsid w:val="00854657"/>
    <w:rsid w:val="00892DCF"/>
    <w:rsid w:val="008954EC"/>
    <w:rsid w:val="008D2CAA"/>
    <w:rsid w:val="00931D3A"/>
    <w:rsid w:val="00963D17"/>
    <w:rsid w:val="00973AA3"/>
    <w:rsid w:val="00994F7C"/>
    <w:rsid w:val="009E2AEA"/>
    <w:rsid w:val="00A4014A"/>
    <w:rsid w:val="00A40A9C"/>
    <w:rsid w:val="00AE6616"/>
    <w:rsid w:val="00AF6B40"/>
    <w:rsid w:val="00B12ADE"/>
    <w:rsid w:val="00B12E0D"/>
    <w:rsid w:val="00B2368C"/>
    <w:rsid w:val="00B24A4E"/>
    <w:rsid w:val="00B24AD8"/>
    <w:rsid w:val="00B2540D"/>
    <w:rsid w:val="00B3491C"/>
    <w:rsid w:val="00B36C3D"/>
    <w:rsid w:val="00B640F2"/>
    <w:rsid w:val="00B7233E"/>
    <w:rsid w:val="00B90259"/>
    <w:rsid w:val="00B91D19"/>
    <w:rsid w:val="00C35F76"/>
    <w:rsid w:val="00C741E8"/>
    <w:rsid w:val="00CA6684"/>
    <w:rsid w:val="00CC6B11"/>
    <w:rsid w:val="00D13CDC"/>
    <w:rsid w:val="00D725EE"/>
    <w:rsid w:val="00D76E97"/>
    <w:rsid w:val="00DA31E1"/>
    <w:rsid w:val="00DB1332"/>
    <w:rsid w:val="00DB5AEE"/>
    <w:rsid w:val="00DF7F13"/>
    <w:rsid w:val="00E55F0C"/>
    <w:rsid w:val="00E64225"/>
    <w:rsid w:val="00EB2F0E"/>
    <w:rsid w:val="00EF139C"/>
    <w:rsid w:val="00F003E6"/>
    <w:rsid w:val="00F20919"/>
    <w:rsid w:val="00FA2BC2"/>
    <w:rsid w:val="00FB75D6"/>
    <w:rsid w:val="00FF0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9926"/>
  <w15:chartTrackingRefBased/>
  <w15:docId w15:val="{67580544-3F24-42CA-A743-8F7D24C78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5A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5ADD"/>
    <w:rPr>
      <w:rFonts w:eastAsiaTheme="minorEastAsia"/>
      <w:lang w:val="en-US"/>
    </w:rPr>
  </w:style>
  <w:style w:type="paragraph" w:styleId="ListParagraph">
    <w:name w:val="List Paragraph"/>
    <w:basedOn w:val="Normal"/>
    <w:uiPriority w:val="34"/>
    <w:qFormat/>
    <w:rsid w:val="003D6E62"/>
    <w:pPr>
      <w:ind w:left="720"/>
      <w:contextualSpacing/>
    </w:pPr>
  </w:style>
  <w:style w:type="paragraph" w:styleId="Header">
    <w:name w:val="header"/>
    <w:basedOn w:val="Normal"/>
    <w:link w:val="HeaderChar"/>
    <w:uiPriority w:val="99"/>
    <w:unhideWhenUsed/>
    <w:rsid w:val="00B90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259"/>
  </w:style>
  <w:style w:type="paragraph" w:styleId="Footer">
    <w:name w:val="footer"/>
    <w:basedOn w:val="Normal"/>
    <w:link w:val="FooterChar"/>
    <w:uiPriority w:val="99"/>
    <w:unhideWhenUsed/>
    <w:rsid w:val="00B90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259"/>
  </w:style>
  <w:style w:type="character" w:styleId="Emphasis">
    <w:name w:val="Emphasis"/>
    <w:basedOn w:val="DefaultParagraphFont"/>
    <w:uiPriority w:val="20"/>
    <w:qFormat/>
    <w:rsid w:val="00724D42"/>
    <w:rPr>
      <w:i/>
      <w:iCs/>
    </w:rPr>
  </w:style>
  <w:style w:type="character" w:styleId="Hyperlink">
    <w:name w:val="Hyperlink"/>
    <w:basedOn w:val="DefaultParagraphFont"/>
    <w:uiPriority w:val="99"/>
    <w:unhideWhenUsed/>
    <w:rsid w:val="00724D42"/>
    <w:rPr>
      <w:color w:val="6EAC1C" w:themeColor="hyperlink"/>
      <w:u w:val="single"/>
    </w:rPr>
  </w:style>
  <w:style w:type="character" w:styleId="UnresolvedMention">
    <w:name w:val="Unresolved Mention"/>
    <w:basedOn w:val="DefaultParagraphFont"/>
    <w:uiPriority w:val="99"/>
    <w:semiHidden/>
    <w:unhideWhenUsed/>
    <w:rsid w:val="00724D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11</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Charles</dc:creator>
  <cp:keywords/>
  <dc:description/>
  <cp:lastModifiedBy>Aled Charles</cp:lastModifiedBy>
  <cp:revision>64</cp:revision>
  <dcterms:created xsi:type="dcterms:W3CDTF">2018-05-08T16:16:00Z</dcterms:created>
  <dcterms:modified xsi:type="dcterms:W3CDTF">2018-05-10T13:02:00Z</dcterms:modified>
</cp:coreProperties>
</file>