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7505E" w14:textId="295B2EF7" w:rsidR="00EA104B" w:rsidRDefault="00EA104B" w:rsidP="00EA104B">
      <w:pPr>
        <w:pStyle w:val="Title"/>
      </w:pPr>
      <w:r w:rsidRPr="00EA104B">
        <w:t>“The Marketing Process - Assessment 1”</w:t>
      </w:r>
    </w:p>
    <w:p w14:paraId="2A257A52" w14:textId="7AD2654A" w:rsidR="003B20FF" w:rsidRDefault="003B20FF" w:rsidP="003B20FF"/>
    <w:p w14:paraId="7484CF5A" w14:textId="2613991F" w:rsidR="003B20FF" w:rsidRDefault="003B20FF" w:rsidP="003B20FF"/>
    <w:p w14:paraId="58E6039E" w14:textId="5F1461C2" w:rsidR="003B20FF" w:rsidRPr="003B20FF" w:rsidRDefault="003B20FF" w:rsidP="003B20FF">
      <w:pPr>
        <w:rPr>
          <w:sz w:val="22"/>
          <w:szCs w:val="22"/>
        </w:rPr>
      </w:pPr>
      <w:r w:rsidRPr="003B20FF">
        <w:rPr>
          <w:sz w:val="22"/>
          <w:szCs w:val="22"/>
        </w:rPr>
        <w:t xml:space="preserve">Stefan </w:t>
      </w:r>
      <w:proofErr w:type="spellStart"/>
      <w:r w:rsidRPr="003B20FF">
        <w:rPr>
          <w:sz w:val="22"/>
          <w:szCs w:val="22"/>
        </w:rPr>
        <w:t>Alexandru</w:t>
      </w:r>
      <w:proofErr w:type="spellEnd"/>
      <w:r w:rsidRPr="003B20FF">
        <w:rPr>
          <w:sz w:val="22"/>
          <w:szCs w:val="22"/>
        </w:rPr>
        <w:t xml:space="preserve"> </w:t>
      </w:r>
      <w:proofErr w:type="spellStart"/>
      <w:r w:rsidRPr="003B20FF">
        <w:rPr>
          <w:sz w:val="22"/>
          <w:szCs w:val="22"/>
        </w:rPr>
        <w:t>Dinxa</w:t>
      </w:r>
      <w:proofErr w:type="spellEnd"/>
    </w:p>
    <w:p w14:paraId="2BF749FC" w14:textId="223C35FE" w:rsidR="003B20FF" w:rsidRPr="003B20FF" w:rsidRDefault="003B20FF" w:rsidP="003B20FF">
      <w:pPr>
        <w:rPr>
          <w:sz w:val="22"/>
          <w:szCs w:val="22"/>
        </w:rPr>
      </w:pPr>
      <w:r w:rsidRPr="003B20FF">
        <w:rPr>
          <w:sz w:val="22"/>
          <w:szCs w:val="22"/>
        </w:rPr>
        <w:t>Student number: 2126490</w:t>
      </w:r>
    </w:p>
    <w:p w14:paraId="7AF01A66" w14:textId="174837D1" w:rsidR="003B20FF" w:rsidRPr="003B20FF" w:rsidRDefault="003B20FF" w:rsidP="003B20FF">
      <w:pPr>
        <w:rPr>
          <w:sz w:val="22"/>
          <w:szCs w:val="22"/>
        </w:rPr>
      </w:pPr>
      <w:r w:rsidRPr="003B20FF">
        <w:rPr>
          <w:sz w:val="22"/>
          <w:szCs w:val="22"/>
        </w:rPr>
        <w:t>Marketing Fundamentals</w:t>
      </w:r>
    </w:p>
    <w:p w14:paraId="48920E43" w14:textId="12BB7086" w:rsidR="003B20FF" w:rsidRPr="003B20FF" w:rsidRDefault="003B20FF" w:rsidP="003B20FF">
      <w:pPr>
        <w:rPr>
          <w:sz w:val="22"/>
          <w:szCs w:val="22"/>
        </w:rPr>
      </w:pPr>
      <w:r w:rsidRPr="003B20FF">
        <w:rPr>
          <w:sz w:val="22"/>
          <w:szCs w:val="22"/>
        </w:rPr>
        <w:t>Module code: LCBB4004</w:t>
      </w:r>
    </w:p>
    <w:p w14:paraId="3BD87888" w14:textId="259E4B2F" w:rsidR="003B20FF" w:rsidRPr="003B20FF" w:rsidRDefault="003B20FF" w:rsidP="003B20FF">
      <w:pPr>
        <w:rPr>
          <w:sz w:val="22"/>
          <w:szCs w:val="22"/>
        </w:rPr>
      </w:pPr>
      <w:r w:rsidRPr="003B20FF">
        <w:rPr>
          <w:sz w:val="22"/>
          <w:szCs w:val="22"/>
        </w:rPr>
        <w:t>The Marketing Process</w:t>
      </w:r>
    </w:p>
    <w:p w14:paraId="44B72004" w14:textId="54D04262" w:rsidR="003B20FF" w:rsidRPr="003B20FF" w:rsidRDefault="003B20FF" w:rsidP="003B20FF">
      <w:r w:rsidRPr="003B20FF">
        <w:rPr>
          <w:sz w:val="22"/>
          <w:szCs w:val="22"/>
        </w:rPr>
        <w:t xml:space="preserve">Lecturer: </w:t>
      </w:r>
      <w:r w:rsidR="0022131E">
        <w:rPr>
          <w:sz w:val="22"/>
          <w:szCs w:val="22"/>
        </w:rPr>
        <w:t>Yousuf Kamal</w:t>
      </w:r>
    </w:p>
    <w:p w14:paraId="20631798" w14:textId="77777777" w:rsidR="00EA104B" w:rsidRPr="00EA104B" w:rsidRDefault="00EA104B" w:rsidP="00EA104B">
      <w:pPr>
        <w:spacing w:after="240" w:line="240" w:lineRule="auto"/>
        <w:jc w:val="left"/>
      </w:pPr>
    </w:p>
    <w:p w14:paraId="148CD5D9" w14:textId="77777777" w:rsidR="00EA104B" w:rsidRPr="00EA104B" w:rsidRDefault="00EA104B" w:rsidP="00EA104B">
      <w:pPr>
        <w:spacing w:line="240" w:lineRule="auto"/>
      </w:pPr>
      <w:r w:rsidRPr="00EA104B">
        <w:rPr>
          <w:color w:val="0E101A"/>
        </w:rPr>
        <w:tab/>
      </w:r>
    </w:p>
    <w:p w14:paraId="79F49F13" w14:textId="77777777" w:rsidR="00EA104B" w:rsidRPr="00EA104B" w:rsidRDefault="00EA104B" w:rsidP="00EA104B">
      <w:pPr>
        <w:spacing w:after="240" w:line="240" w:lineRule="auto"/>
        <w:jc w:val="left"/>
      </w:pPr>
      <w:r w:rsidRPr="00EA104B">
        <w:br/>
      </w:r>
    </w:p>
    <w:p w14:paraId="3887936A" w14:textId="77777777" w:rsidR="00EA104B" w:rsidRDefault="00EA104B">
      <w:pPr>
        <w:spacing w:after="200" w:line="276" w:lineRule="auto"/>
        <w:jc w:val="left"/>
        <w:rPr>
          <w:b/>
          <w:bCs/>
          <w:color w:val="0E101A"/>
        </w:rPr>
      </w:pPr>
      <w:r>
        <w:rPr>
          <w:b/>
          <w:bCs/>
          <w:color w:val="0E101A"/>
        </w:rPr>
        <w:br w:type="page"/>
      </w:r>
    </w:p>
    <w:sdt>
      <w:sdtPr>
        <w:rPr>
          <w:rFonts w:ascii="Times New Roman" w:eastAsia="Times New Roman" w:hAnsi="Times New Roman" w:cs="Times New Roman"/>
          <w:b w:val="0"/>
          <w:bCs w:val="0"/>
          <w:color w:val="auto"/>
          <w:sz w:val="24"/>
          <w:szCs w:val="24"/>
        </w:rPr>
        <w:id w:val="2852468"/>
        <w:docPartObj>
          <w:docPartGallery w:val="Table of Contents"/>
          <w:docPartUnique/>
        </w:docPartObj>
      </w:sdtPr>
      <w:sdtContent>
        <w:p w14:paraId="442F188F" w14:textId="77777777" w:rsidR="00993512" w:rsidRDefault="00993512" w:rsidP="00993512">
          <w:pPr>
            <w:pStyle w:val="TOCHeading"/>
            <w:jc w:val="center"/>
          </w:pPr>
          <w:r w:rsidRPr="00993512">
            <w:rPr>
              <w:rFonts w:ascii="Times New Roman" w:hAnsi="Times New Roman" w:cs="Times New Roman"/>
              <w:color w:val="000000" w:themeColor="text1"/>
              <w:sz w:val="24"/>
              <w:szCs w:val="24"/>
            </w:rPr>
            <w:t>Table of Contents</w:t>
          </w:r>
        </w:p>
        <w:p w14:paraId="5DCDF1A0" w14:textId="77777777" w:rsidR="00993512" w:rsidRDefault="00993512">
          <w:pPr>
            <w:pStyle w:val="TOC1"/>
            <w:tabs>
              <w:tab w:val="right" w:leader="dot" w:pos="9350"/>
            </w:tabs>
            <w:rPr>
              <w:noProof/>
            </w:rPr>
          </w:pPr>
          <w:r>
            <w:fldChar w:fldCharType="begin"/>
          </w:r>
          <w:r>
            <w:instrText xml:space="preserve"> TOC \o "1-3" \h \z \u </w:instrText>
          </w:r>
          <w:r>
            <w:fldChar w:fldCharType="separate"/>
          </w:r>
          <w:hyperlink w:anchor="_Toc127206541" w:history="1">
            <w:r w:rsidRPr="00EF506E">
              <w:rPr>
                <w:rStyle w:val="Hyperlink"/>
                <w:noProof/>
              </w:rPr>
              <w:t>Introduction</w:t>
            </w:r>
            <w:r>
              <w:rPr>
                <w:noProof/>
                <w:webHidden/>
              </w:rPr>
              <w:tab/>
            </w:r>
            <w:r>
              <w:rPr>
                <w:noProof/>
                <w:webHidden/>
              </w:rPr>
              <w:fldChar w:fldCharType="begin"/>
            </w:r>
            <w:r>
              <w:rPr>
                <w:noProof/>
                <w:webHidden/>
              </w:rPr>
              <w:instrText xml:space="preserve"> PAGEREF _Toc127206541 \h </w:instrText>
            </w:r>
            <w:r>
              <w:rPr>
                <w:noProof/>
                <w:webHidden/>
              </w:rPr>
            </w:r>
            <w:r>
              <w:rPr>
                <w:noProof/>
                <w:webHidden/>
              </w:rPr>
              <w:fldChar w:fldCharType="separate"/>
            </w:r>
            <w:r>
              <w:rPr>
                <w:noProof/>
                <w:webHidden/>
              </w:rPr>
              <w:t>3</w:t>
            </w:r>
            <w:r>
              <w:rPr>
                <w:noProof/>
                <w:webHidden/>
              </w:rPr>
              <w:fldChar w:fldCharType="end"/>
            </w:r>
          </w:hyperlink>
        </w:p>
        <w:p w14:paraId="40BB727F" w14:textId="77777777" w:rsidR="00993512" w:rsidRDefault="00000000">
          <w:pPr>
            <w:pStyle w:val="TOC1"/>
            <w:tabs>
              <w:tab w:val="right" w:leader="dot" w:pos="9350"/>
            </w:tabs>
            <w:rPr>
              <w:noProof/>
            </w:rPr>
          </w:pPr>
          <w:hyperlink w:anchor="_Toc127206542" w:history="1">
            <w:r w:rsidR="00993512" w:rsidRPr="00EF506E">
              <w:rPr>
                <w:rStyle w:val="Hyperlink"/>
                <w:noProof/>
              </w:rPr>
              <w:t>Marketing Mix of Jaguar Land Rover</w:t>
            </w:r>
            <w:r w:rsidR="00993512">
              <w:rPr>
                <w:noProof/>
                <w:webHidden/>
              </w:rPr>
              <w:tab/>
            </w:r>
            <w:r w:rsidR="00993512">
              <w:rPr>
                <w:noProof/>
                <w:webHidden/>
              </w:rPr>
              <w:fldChar w:fldCharType="begin"/>
            </w:r>
            <w:r w:rsidR="00993512">
              <w:rPr>
                <w:noProof/>
                <w:webHidden/>
              </w:rPr>
              <w:instrText xml:space="preserve"> PAGEREF _Toc127206542 \h </w:instrText>
            </w:r>
            <w:r w:rsidR="00993512">
              <w:rPr>
                <w:noProof/>
                <w:webHidden/>
              </w:rPr>
            </w:r>
            <w:r w:rsidR="00993512">
              <w:rPr>
                <w:noProof/>
                <w:webHidden/>
              </w:rPr>
              <w:fldChar w:fldCharType="separate"/>
            </w:r>
            <w:r w:rsidR="00993512">
              <w:rPr>
                <w:noProof/>
                <w:webHidden/>
              </w:rPr>
              <w:t>4</w:t>
            </w:r>
            <w:r w:rsidR="00993512">
              <w:rPr>
                <w:noProof/>
                <w:webHidden/>
              </w:rPr>
              <w:fldChar w:fldCharType="end"/>
            </w:r>
          </w:hyperlink>
        </w:p>
        <w:p w14:paraId="72245723" w14:textId="77777777" w:rsidR="00993512" w:rsidRDefault="00000000">
          <w:pPr>
            <w:pStyle w:val="TOC2"/>
            <w:tabs>
              <w:tab w:val="right" w:leader="dot" w:pos="9350"/>
            </w:tabs>
            <w:rPr>
              <w:noProof/>
            </w:rPr>
          </w:pPr>
          <w:hyperlink w:anchor="_Toc127206543" w:history="1">
            <w:r w:rsidR="00993512" w:rsidRPr="00EF506E">
              <w:rPr>
                <w:rStyle w:val="Hyperlink"/>
                <w:noProof/>
              </w:rPr>
              <w:t>Place</w:t>
            </w:r>
            <w:r w:rsidR="00993512">
              <w:rPr>
                <w:noProof/>
                <w:webHidden/>
              </w:rPr>
              <w:tab/>
            </w:r>
            <w:r w:rsidR="00993512">
              <w:rPr>
                <w:noProof/>
                <w:webHidden/>
              </w:rPr>
              <w:fldChar w:fldCharType="begin"/>
            </w:r>
            <w:r w:rsidR="00993512">
              <w:rPr>
                <w:noProof/>
                <w:webHidden/>
              </w:rPr>
              <w:instrText xml:space="preserve"> PAGEREF _Toc127206543 \h </w:instrText>
            </w:r>
            <w:r w:rsidR="00993512">
              <w:rPr>
                <w:noProof/>
                <w:webHidden/>
              </w:rPr>
            </w:r>
            <w:r w:rsidR="00993512">
              <w:rPr>
                <w:noProof/>
                <w:webHidden/>
              </w:rPr>
              <w:fldChar w:fldCharType="separate"/>
            </w:r>
            <w:r w:rsidR="00993512">
              <w:rPr>
                <w:noProof/>
                <w:webHidden/>
              </w:rPr>
              <w:t>4</w:t>
            </w:r>
            <w:r w:rsidR="00993512">
              <w:rPr>
                <w:noProof/>
                <w:webHidden/>
              </w:rPr>
              <w:fldChar w:fldCharType="end"/>
            </w:r>
          </w:hyperlink>
        </w:p>
        <w:p w14:paraId="772FD438" w14:textId="77777777" w:rsidR="00993512" w:rsidRDefault="00000000">
          <w:pPr>
            <w:pStyle w:val="TOC2"/>
            <w:tabs>
              <w:tab w:val="right" w:leader="dot" w:pos="9350"/>
            </w:tabs>
            <w:rPr>
              <w:noProof/>
            </w:rPr>
          </w:pPr>
          <w:hyperlink w:anchor="_Toc127206544" w:history="1">
            <w:r w:rsidR="00993512" w:rsidRPr="00EF506E">
              <w:rPr>
                <w:rStyle w:val="Hyperlink"/>
                <w:noProof/>
              </w:rPr>
              <w:t>Promotion</w:t>
            </w:r>
            <w:r w:rsidR="00993512">
              <w:rPr>
                <w:noProof/>
                <w:webHidden/>
              </w:rPr>
              <w:tab/>
            </w:r>
            <w:r w:rsidR="00993512">
              <w:rPr>
                <w:noProof/>
                <w:webHidden/>
              </w:rPr>
              <w:fldChar w:fldCharType="begin"/>
            </w:r>
            <w:r w:rsidR="00993512">
              <w:rPr>
                <w:noProof/>
                <w:webHidden/>
              </w:rPr>
              <w:instrText xml:space="preserve"> PAGEREF _Toc127206544 \h </w:instrText>
            </w:r>
            <w:r w:rsidR="00993512">
              <w:rPr>
                <w:noProof/>
                <w:webHidden/>
              </w:rPr>
            </w:r>
            <w:r w:rsidR="00993512">
              <w:rPr>
                <w:noProof/>
                <w:webHidden/>
              </w:rPr>
              <w:fldChar w:fldCharType="separate"/>
            </w:r>
            <w:r w:rsidR="00993512">
              <w:rPr>
                <w:noProof/>
                <w:webHidden/>
              </w:rPr>
              <w:t>4</w:t>
            </w:r>
            <w:r w:rsidR="00993512">
              <w:rPr>
                <w:noProof/>
                <w:webHidden/>
              </w:rPr>
              <w:fldChar w:fldCharType="end"/>
            </w:r>
          </w:hyperlink>
        </w:p>
        <w:p w14:paraId="00ED67F3" w14:textId="77777777" w:rsidR="00993512" w:rsidRDefault="00000000">
          <w:pPr>
            <w:pStyle w:val="TOC1"/>
            <w:tabs>
              <w:tab w:val="right" w:leader="dot" w:pos="9350"/>
            </w:tabs>
            <w:rPr>
              <w:noProof/>
            </w:rPr>
          </w:pPr>
          <w:hyperlink w:anchor="_Toc127206545" w:history="1">
            <w:r w:rsidR="00993512" w:rsidRPr="00EF506E">
              <w:rPr>
                <w:rStyle w:val="Hyperlink"/>
                <w:noProof/>
              </w:rPr>
              <w:t>Opportunities and challenges of the Jaguar Land Rover industry</w:t>
            </w:r>
            <w:r w:rsidR="00993512">
              <w:rPr>
                <w:noProof/>
                <w:webHidden/>
              </w:rPr>
              <w:tab/>
            </w:r>
            <w:r w:rsidR="00993512">
              <w:rPr>
                <w:noProof/>
                <w:webHidden/>
              </w:rPr>
              <w:fldChar w:fldCharType="begin"/>
            </w:r>
            <w:r w:rsidR="00993512">
              <w:rPr>
                <w:noProof/>
                <w:webHidden/>
              </w:rPr>
              <w:instrText xml:space="preserve"> PAGEREF _Toc127206545 \h </w:instrText>
            </w:r>
            <w:r w:rsidR="00993512">
              <w:rPr>
                <w:noProof/>
                <w:webHidden/>
              </w:rPr>
            </w:r>
            <w:r w:rsidR="00993512">
              <w:rPr>
                <w:noProof/>
                <w:webHidden/>
              </w:rPr>
              <w:fldChar w:fldCharType="separate"/>
            </w:r>
            <w:r w:rsidR="00993512">
              <w:rPr>
                <w:noProof/>
                <w:webHidden/>
              </w:rPr>
              <w:t>5</w:t>
            </w:r>
            <w:r w:rsidR="00993512">
              <w:rPr>
                <w:noProof/>
                <w:webHidden/>
              </w:rPr>
              <w:fldChar w:fldCharType="end"/>
            </w:r>
          </w:hyperlink>
        </w:p>
        <w:p w14:paraId="2EB995A4" w14:textId="77777777" w:rsidR="00993512" w:rsidRDefault="00000000">
          <w:pPr>
            <w:pStyle w:val="TOC1"/>
            <w:tabs>
              <w:tab w:val="right" w:leader="dot" w:pos="9350"/>
            </w:tabs>
            <w:rPr>
              <w:noProof/>
            </w:rPr>
          </w:pPr>
          <w:hyperlink w:anchor="_Toc127206546" w:history="1">
            <w:r w:rsidR="00993512" w:rsidRPr="00EF506E">
              <w:rPr>
                <w:rStyle w:val="Hyperlink"/>
                <w:noProof/>
              </w:rPr>
              <w:t>Conclusion</w:t>
            </w:r>
            <w:r w:rsidR="00993512">
              <w:rPr>
                <w:noProof/>
                <w:webHidden/>
              </w:rPr>
              <w:tab/>
            </w:r>
            <w:r w:rsidR="00993512">
              <w:rPr>
                <w:noProof/>
                <w:webHidden/>
              </w:rPr>
              <w:fldChar w:fldCharType="begin"/>
            </w:r>
            <w:r w:rsidR="00993512">
              <w:rPr>
                <w:noProof/>
                <w:webHidden/>
              </w:rPr>
              <w:instrText xml:space="preserve"> PAGEREF _Toc127206546 \h </w:instrText>
            </w:r>
            <w:r w:rsidR="00993512">
              <w:rPr>
                <w:noProof/>
                <w:webHidden/>
              </w:rPr>
            </w:r>
            <w:r w:rsidR="00993512">
              <w:rPr>
                <w:noProof/>
                <w:webHidden/>
              </w:rPr>
              <w:fldChar w:fldCharType="separate"/>
            </w:r>
            <w:r w:rsidR="00993512">
              <w:rPr>
                <w:noProof/>
                <w:webHidden/>
              </w:rPr>
              <w:t>8</w:t>
            </w:r>
            <w:r w:rsidR="00993512">
              <w:rPr>
                <w:noProof/>
                <w:webHidden/>
              </w:rPr>
              <w:fldChar w:fldCharType="end"/>
            </w:r>
          </w:hyperlink>
        </w:p>
        <w:p w14:paraId="20AE8F8B" w14:textId="77777777" w:rsidR="00993512" w:rsidRDefault="00000000">
          <w:pPr>
            <w:pStyle w:val="TOC1"/>
            <w:tabs>
              <w:tab w:val="right" w:leader="dot" w:pos="9350"/>
            </w:tabs>
            <w:rPr>
              <w:noProof/>
            </w:rPr>
          </w:pPr>
          <w:hyperlink w:anchor="_Toc127206547" w:history="1">
            <w:r w:rsidR="00993512" w:rsidRPr="00EF506E">
              <w:rPr>
                <w:rStyle w:val="Hyperlink"/>
                <w:noProof/>
              </w:rPr>
              <w:t>References</w:t>
            </w:r>
            <w:r w:rsidR="00993512">
              <w:rPr>
                <w:noProof/>
                <w:webHidden/>
              </w:rPr>
              <w:tab/>
            </w:r>
            <w:r w:rsidR="00993512">
              <w:rPr>
                <w:noProof/>
                <w:webHidden/>
              </w:rPr>
              <w:fldChar w:fldCharType="begin"/>
            </w:r>
            <w:r w:rsidR="00993512">
              <w:rPr>
                <w:noProof/>
                <w:webHidden/>
              </w:rPr>
              <w:instrText xml:space="preserve"> PAGEREF _Toc127206547 \h </w:instrText>
            </w:r>
            <w:r w:rsidR="00993512">
              <w:rPr>
                <w:noProof/>
                <w:webHidden/>
              </w:rPr>
            </w:r>
            <w:r w:rsidR="00993512">
              <w:rPr>
                <w:noProof/>
                <w:webHidden/>
              </w:rPr>
              <w:fldChar w:fldCharType="separate"/>
            </w:r>
            <w:r w:rsidR="00993512">
              <w:rPr>
                <w:noProof/>
                <w:webHidden/>
              </w:rPr>
              <w:t>9</w:t>
            </w:r>
            <w:r w:rsidR="00993512">
              <w:rPr>
                <w:noProof/>
                <w:webHidden/>
              </w:rPr>
              <w:fldChar w:fldCharType="end"/>
            </w:r>
          </w:hyperlink>
        </w:p>
        <w:p w14:paraId="63C59A1A" w14:textId="77777777" w:rsidR="00993512" w:rsidRDefault="00993512">
          <w:r>
            <w:fldChar w:fldCharType="end"/>
          </w:r>
        </w:p>
      </w:sdtContent>
    </w:sdt>
    <w:p w14:paraId="2EB5CE65" w14:textId="77777777" w:rsidR="00EA104B" w:rsidRDefault="00EA104B">
      <w:pPr>
        <w:spacing w:after="200" w:line="276" w:lineRule="auto"/>
        <w:jc w:val="left"/>
        <w:rPr>
          <w:b/>
          <w:bCs/>
          <w:color w:val="0E101A"/>
        </w:rPr>
      </w:pPr>
      <w:r>
        <w:rPr>
          <w:b/>
          <w:bCs/>
          <w:color w:val="0E101A"/>
        </w:rPr>
        <w:br w:type="page"/>
      </w:r>
    </w:p>
    <w:p w14:paraId="0FBBCCEA" w14:textId="77777777" w:rsidR="00EA104B" w:rsidRPr="00EA104B" w:rsidRDefault="00EA104B" w:rsidP="00EA104B">
      <w:pPr>
        <w:pStyle w:val="Heading1"/>
      </w:pPr>
      <w:bookmarkStart w:id="0" w:name="_Toc127206541"/>
      <w:r w:rsidRPr="00EA104B">
        <w:lastRenderedPageBreak/>
        <w:t>Introduction</w:t>
      </w:r>
      <w:bookmarkEnd w:id="0"/>
    </w:p>
    <w:p w14:paraId="32B0E6C7" w14:textId="77777777" w:rsidR="00EA104B" w:rsidRPr="00EA104B" w:rsidRDefault="00EA104B" w:rsidP="00EA104B">
      <w:r w:rsidRPr="00EA104B">
        <w:t xml:space="preserve">The report will shed light on the notions of the marketing process of the Jaguar and Land Rover </w:t>
      </w:r>
      <w:proofErr w:type="spellStart"/>
      <w:r w:rsidRPr="00EA104B">
        <w:t>organisation</w:t>
      </w:r>
      <w:proofErr w:type="spellEnd"/>
      <w:r w:rsidRPr="00EA104B">
        <w:t xml:space="preserve"> which is part of the Tata Motors </w:t>
      </w:r>
      <w:proofErr w:type="spellStart"/>
      <w:r w:rsidRPr="00EA104B">
        <w:t>organisation</w:t>
      </w:r>
      <w:proofErr w:type="spellEnd"/>
      <w:r w:rsidRPr="00EA104B">
        <w:t xml:space="preserve"> since the year 2008 (Choudhary </w:t>
      </w:r>
      <w:r w:rsidRPr="00EA104B">
        <w:rPr>
          <w:i/>
          <w:iCs/>
        </w:rPr>
        <w:t>et al</w:t>
      </w:r>
      <w:r w:rsidRPr="00EA104B">
        <w:t xml:space="preserve">., 2020). The </w:t>
      </w:r>
      <w:proofErr w:type="spellStart"/>
      <w:r w:rsidRPr="00EA104B">
        <w:t>organisation</w:t>
      </w:r>
      <w:proofErr w:type="spellEnd"/>
      <w:r w:rsidRPr="00EA104B">
        <w:t xml:space="preserve"> is the largest automotive manufacturer in Britain which sells manufactures and designs excellent premium cars. Jaguar Land Rover is the world's most widely known popular brand of premium cars. Land Rover is the lead manufacturer of the world which offers premium drive wheel vehicles and on the other side, the Jaguar </w:t>
      </w:r>
      <w:proofErr w:type="spellStart"/>
      <w:r w:rsidRPr="00EA104B">
        <w:t>organisation</w:t>
      </w:r>
      <w:proofErr w:type="spellEnd"/>
      <w:r w:rsidRPr="00EA104B">
        <w:t xml:space="preserve"> is a luxury sports car marque brand. The report will continue highlighting the market process of the hospitality industry and its marketing strategy.</w:t>
      </w:r>
    </w:p>
    <w:p w14:paraId="47923BDB" w14:textId="77777777" w:rsidR="00EA104B" w:rsidRPr="00EA104B" w:rsidRDefault="00EA104B" w:rsidP="00EA104B">
      <w:pPr>
        <w:spacing w:after="240" w:line="240" w:lineRule="auto"/>
        <w:jc w:val="left"/>
      </w:pPr>
    </w:p>
    <w:p w14:paraId="500F190C" w14:textId="77777777" w:rsidR="00EA104B" w:rsidRDefault="00EA104B">
      <w:pPr>
        <w:spacing w:after="200" w:line="276" w:lineRule="auto"/>
        <w:jc w:val="left"/>
        <w:rPr>
          <w:b/>
          <w:bCs/>
          <w:i/>
          <w:iCs/>
          <w:color w:val="0E101A"/>
        </w:rPr>
      </w:pPr>
      <w:r>
        <w:rPr>
          <w:b/>
          <w:bCs/>
          <w:i/>
          <w:iCs/>
          <w:color w:val="0E101A"/>
        </w:rPr>
        <w:br w:type="page"/>
      </w:r>
    </w:p>
    <w:p w14:paraId="6E40CF0D" w14:textId="77777777" w:rsidR="00EA104B" w:rsidRPr="00EA104B" w:rsidRDefault="00EA104B" w:rsidP="00EA104B">
      <w:pPr>
        <w:pStyle w:val="Heading1"/>
      </w:pPr>
      <w:bookmarkStart w:id="1" w:name="_Toc127206542"/>
      <w:r w:rsidRPr="00EA104B">
        <w:lastRenderedPageBreak/>
        <w:t>Marketing Mix of Jaguar Land Rover</w:t>
      </w:r>
      <w:bookmarkEnd w:id="1"/>
    </w:p>
    <w:p w14:paraId="475422ED" w14:textId="77777777" w:rsidR="00EA104B" w:rsidRPr="00EA104B" w:rsidRDefault="00EA104B" w:rsidP="00EA104B">
      <w:pPr>
        <w:pStyle w:val="Heading2"/>
      </w:pPr>
      <w:bookmarkStart w:id="2" w:name="_Toc127206543"/>
      <w:r w:rsidRPr="00EA104B">
        <w:t>Place</w:t>
      </w:r>
      <w:bookmarkEnd w:id="2"/>
      <w:r w:rsidRPr="00EA104B">
        <w:t> </w:t>
      </w:r>
    </w:p>
    <w:p w14:paraId="01CCCC06" w14:textId="77777777" w:rsidR="00EA104B" w:rsidRPr="00EA104B" w:rsidRDefault="00EA104B" w:rsidP="00EA104B">
      <w:r w:rsidRPr="00EA104B">
        <w:t xml:space="preserve">In the year 2020, there were noted core areas where these brands were highly sold. Land Rover was sold mostly in countries such as North America, the UK and China and Jaguar was highly sold in the regions of Europe, the UK and China. Jaguar Land Rover mostly trades with global footprints which include Brazil, vehicles manufacturing, Slovakia, Nitra vehicles manufacturing, Changshu, China Vehicles manufacturing and engineering. Further the brand trades with Pune, India, Vehicle Assembly, Budapest, Hungary, Vehicles engineering Innovation and research, USA in Oregon, Portland and Graz, Austria, and Contract Manufacturing (Zheng, 2020). To sell its products and service within the entire globe Jaguar Land Rover has divided its marketing strategies into two elements based on the place of its operations. In the first strategy, they directly sell their products and services to the customers through their online website. Secondly, they sell their services and products to the wholesaler and then the wholesaler passes it onto the retailer and at last, retailers provide that </w:t>
      </w:r>
      <w:proofErr w:type="gramStart"/>
      <w:r w:rsidRPr="00EA104B">
        <w:t>particular product</w:t>
      </w:r>
      <w:proofErr w:type="gramEnd"/>
      <w:r w:rsidRPr="00EA104B">
        <w:t xml:space="preserve"> and service to the customers. </w:t>
      </w:r>
      <w:proofErr w:type="gramStart"/>
      <w:r w:rsidRPr="00EA104B">
        <w:t>Therefore</w:t>
      </w:r>
      <w:proofErr w:type="gramEnd"/>
      <w:r w:rsidRPr="00EA104B">
        <w:t xml:space="preserve"> to enhance their business operations and reach in the area of their operations they have merged with various delivery services which would further increase the sale of the land rover in some particular places. Jaguar Land Rover also has more than 500 suppliers from different places that provide them with the required raw material for their manufacturing process (Lloyd, 2021). It also significantly fosters close interactions with the suppliers of the company. Which provides them with innovation concepts? To reduce the challenges brought by the increasing competitiveness, Jaguar land rover can enhance its online presence. They should also have to improve the quality and the performance of the business </w:t>
      </w:r>
      <w:proofErr w:type="spellStart"/>
      <w:r w:rsidRPr="00EA104B">
        <w:t>organisation</w:t>
      </w:r>
      <w:proofErr w:type="spellEnd"/>
      <w:r w:rsidRPr="00EA104B">
        <w:t>.       </w:t>
      </w:r>
    </w:p>
    <w:p w14:paraId="28BBA134" w14:textId="77777777" w:rsidR="00EA104B" w:rsidRPr="00EA104B" w:rsidRDefault="00EA104B" w:rsidP="00EA104B">
      <w:pPr>
        <w:pStyle w:val="Heading2"/>
      </w:pPr>
      <w:bookmarkStart w:id="3" w:name="_Toc127206544"/>
      <w:r w:rsidRPr="00EA104B">
        <w:t>Promotion</w:t>
      </w:r>
      <w:bookmarkEnd w:id="3"/>
    </w:p>
    <w:p w14:paraId="41240303" w14:textId="77777777" w:rsidR="00EA104B" w:rsidRDefault="00EA104B" w:rsidP="00EA104B">
      <w:r w:rsidRPr="00EA104B">
        <w:t xml:space="preserve">The Jaguar Land Rover </w:t>
      </w:r>
      <w:proofErr w:type="spellStart"/>
      <w:r w:rsidRPr="00EA104B">
        <w:t>organisation</w:t>
      </w:r>
      <w:proofErr w:type="spellEnd"/>
      <w:r w:rsidRPr="00EA104B">
        <w:t xml:space="preserve"> uses various promotion methods which include advertising, sales, personal selling, PR and others. Social media in the present day plays a vital role as the key tool of communication (</w:t>
      </w:r>
      <w:proofErr w:type="spellStart"/>
      <w:r w:rsidRPr="00EA104B">
        <w:t>Llopis</w:t>
      </w:r>
      <w:proofErr w:type="spellEnd"/>
      <w:r w:rsidRPr="00EA104B">
        <w:t xml:space="preserve">-Albert </w:t>
      </w:r>
      <w:r w:rsidRPr="00EA104B">
        <w:rPr>
          <w:i/>
          <w:iCs/>
        </w:rPr>
        <w:t>et al</w:t>
      </w:r>
      <w:r w:rsidRPr="00EA104B">
        <w:t xml:space="preserve">., 2021). Social media has supported standardizing the brand image and reputation all over the world. Jaguar Land Rover highlights focuses on social media marketing through the methods of marketing campaigns and social media marketing. The brand mostly posts the offers of brands and stories of happy customers and posts the brand products as vehicles and premium cars on all the platforms of social media such </w:t>
      </w:r>
      <w:r w:rsidRPr="00EA104B">
        <w:lastRenderedPageBreak/>
        <w:t xml:space="preserve">as Facebook, </w:t>
      </w:r>
      <w:proofErr w:type="spellStart"/>
      <w:r w:rsidRPr="00EA104B">
        <w:t>Linkedin</w:t>
      </w:r>
      <w:proofErr w:type="spellEnd"/>
      <w:r w:rsidRPr="00EA104B">
        <w:t xml:space="preserve">, Instagram and Twitter. The </w:t>
      </w:r>
      <w:proofErr w:type="spellStart"/>
      <w:r w:rsidRPr="00EA104B">
        <w:t>organisation</w:t>
      </w:r>
      <w:proofErr w:type="spellEnd"/>
      <w:r w:rsidRPr="00EA104B">
        <w:t xml:space="preserve"> focuses on posting the top content on its social media platform. The brand aims to offer the best possible standard with premium quality of brand service, cars and other products. The </w:t>
      </w:r>
      <w:proofErr w:type="spellStart"/>
      <w:r w:rsidRPr="00EA104B">
        <w:t>organisation</w:t>
      </w:r>
      <w:proofErr w:type="spellEnd"/>
      <w:r w:rsidRPr="00EA104B">
        <w:t xml:space="preserve"> highly believes to make a strong bond with all its stakeholders </w:t>
      </w:r>
      <w:proofErr w:type="gramStart"/>
      <w:r w:rsidRPr="00EA104B">
        <w:t>all across</w:t>
      </w:r>
      <w:proofErr w:type="gramEnd"/>
      <w:r w:rsidRPr="00EA104B">
        <w:t xml:space="preserve"> the world.</w:t>
      </w:r>
    </w:p>
    <w:p w14:paraId="1D9460A2" w14:textId="77777777" w:rsidR="00EA104B" w:rsidRPr="00EA104B" w:rsidRDefault="00EA104B" w:rsidP="00EA104B">
      <w:pPr>
        <w:pStyle w:val="Heading1"/>
      </w:pPr>
      <w:bookmarkStart w:id="4" w:name="_Toc127206545"/>
      <w:r w:rsidRPr="00EA104B">
        <w:t>Opportunities and challenges of the Jaguar Land Rover industry</w:t>
      </w:r>
      <w:bookmarkEnd w:id="4"/>
      <w:r w:rsidRPr="00EA104B">
        <w:t> </w:t>
      </w:r>
    </w:p>
    <w:p w14:paraId="604BF8D2" w14:textId="77777777" w:rsidR="00EA104B" w:rsidRPr="00EA104B" w:rsidRDefault="00EA104B" w:rsidP="00EA104B">
      <w:pPr>
        <w:spacing w:line="240" w:lineRule="auto"/>
      </w:pPr>
      <w:r w:rsidRPr="00EA104B">
        <w:rPr>
          <w:b/>
          <w:bCs/>
          <w:i/>
          <w:iCs/>
          <w:color w:val="0E101A"/>
        </w:rPr>
        <w:t>Promotion-</w:t>
      </w:r>
      <w:r w:rsidRPr="00EA104B">
        <w:rPr>
          <w:color w:val="0E101A"/>
        </w:rPr>
        <w:t> </w:t>
      </w:r>
    </w:p>
    <w:p w14:paraId="5D95858D" w14:textId="77777777" w:rsidR="00EA104B" w:rsidRPr="00EA104B" w:rsidRDefault="00EA104B" w:rsidP="00EA104B">
      <w:pPr>
        <w:spacing w:line="240" w:lineRule="auto"/>
      </w:pPr>
      <w:r w:rsidRPr="00EA104B">
        <w:rPr>
          <w:b/>
          <w:bCs/>
          <w:color w:val="0E101A"/>
        </w:rPr>
        <w:t>Challenges </w:t>
      </w:r>
    </w:p>
    <w:p w14:paraId="4C315654" w14:textId="77777777" w:rsidR="00EA104B" w:rsidRPr="00EA104B" w:rsidRDefault="00EA104B" w:rsidP="00EA104B">
      <w:r w:rsidRPr="00EA104B">
        <w:t xml:space="preserve">Promotion plays a vital role in enhancing the productivity of the </w:t>
      </w:r>
      <w:proofErr w:type="spellStart"/>
      <w:r w:rsidRPr="00EA104B">
        <w:t>organisation</w:t>
      </w:r>
      <w:proofErr w:type="spellEnd"/>
      <w:r w:rsidRPr="00EA104B">
        <w:t>. Promotion is associated with the strategy that is used to communicate between buyers and a seller. Jaguar land rovers dealing with luxury vehicles must focus on their marketing strategy to enhance their sales figure in the market. The promotion strategy adopted by the company leads to many challenges and opportunities in business operations. Promotion plays a vital part in purchasing decisions as 84% of shoppers intend to believe that it helps in their buying decisions (</w:t>
      </w:r>
      <w:proofErr w:type="spellStart"/>
      <w:r w:rsidRPr="00EA104B">
        <w:t>Whearty</w:t>
      </w:r>
      <w:proofErr w:type="spellEnd"/>
      <w:r w:rsidRPr="00EA104B">
        <w:t xml:space="preserve">, 2019). An effective promotion could benefit the business whereas, in another hand, ineffective leadership intends to affect the business operations. Despite their popularity, the business intends to face various challenges while “monitoring, executing and measuring” them across various channels. Jaguar land </w:t>
      </w:r>
      <w:proofErr w:type="gramStart"/>
      <w:r w:rsidRPr="00EA104B">
        <w:t>rovers</w:t>
      </w:r>
      <w:proofErr w:type="gramEnd"/>
      <w:r w:rsidRPr="00EA104B">
        <w:t xml:space="preserve"> companies are the one that intends to provide its customer with luxury cars which requires a high-quality promotional strategy which could influence people to purchase the products. The promotional challenges faced by the jaguar company include collaborating with multiple companies in a single transaction. A jaguar company must be able to present its creative promotion that would help them to attract new customers along with training its loyal customers. Some promotions could be difficult as it deals with combining various items from the product line into a package through special lines. Jaguar Company might face some challenges while enhancing the promotional strategy of its products and services. The major challenges associated with the promotion include the safety of customer data. The promotion strategy is probably conducted through digital platforms which might lead to data breaches. </w:t>
      </w:r>
    </w:p>
    <w:p w14:paraId="1BC9A1C5" w14:textId="77777777" w:rsidR="00EA104B" w:rsidRDefault="00EA104B" w:rsidP="00EA104B">
      <w:pPr>
        <w:spacing w:line="240" w:lineRule="auto"/>
        <w:rPr>
          <w:b/>
          <w:bCs/>
          <w:color w:val="0E101A"/>
        </w:rPr>
      </w:pPr>
      <w:r w:rsidRPr="00EA104B">
        <w:rPr>
          <w:b/>
          <w:bCs/>
          <w:color w:val="0E101A"/>
        </w:rPr>
        <w:t>Opportunities </w:t>
      </w:r>
    </w:p>
    <w:p w14:paraId="214FC076" w14:textId="77777777" w:rsidR="00993512" w:rsidRPr="00EA104B" w:rsidRDefault="00993512" w:rsidP="00EA104B">
      <w:pPr>
        <w:spacing w:line="240" w:lineRule="auto"/>
      </w:pPr>
    </w:p>
    <w:p w14:paraId="0B9723B2" w14:textId="77777777" w:rsidR="00EA104B" w:rsidRPr="00EA104B" w:rsidRDefault="00EA104B" w:rsidP="00993512">
      <w:r w:rsidRPr="00EA104B">
        <w:t xml:space="preserve">Promoting brands requires meeting the demand of its customers along with fulfilling their desires through its products and services. an effective promotion could help the company to enhance its reach to the wider customer along with converting them into loyal customers. The platform of </w:t>
      </w:r>
      <w:r w:rsidRPr="00EA104B">
        <w:lastRenderedPageBreak/>
        <w:t>social media would be effective for jaguar companies to improve their promotional strategy as it helps the company to enable its strategy to reach out to the targeted customers (</w:t>
      </w:r>
      <w:proofErr w:type="spellStart"/>
      <w:r w:rsidRPr="00EA104B">
        <w:t>Björkdahl</w:t>
      </w:r>
      <w:proofErr w:type="spellEnd"/>
      <w:r w:rsidRPr="00EA104B">
        <w:t xml:space="preserve">, 2020). Promotion helps the company to create a source of information related to the market and its consumer which in turn would help the company to provide its customer with effective products that tend to solve their issues and meet their demands. The promotion also helps the company to differentiate its products from its competitors which in turn could help them to attract customers towards its brands. </w:t>
      </w:r>
      <w:r w:rsidR="00993512" w:rsidRPr="00EA104B">
        <w:t>An</w:t>
      </w:r>
      <w:r w:rsidRPr="00EA104B">
        <w:t xml:space="preserve"> effective promotion would help the company to enhance its revenue in the market along with providing them with a competitive advantage. Through the digital marketing strategy, it would help the jaguar company to improve its communication with its loyal customers which would help them to retain its customer within the brand. </w:t>
      </w:r>
    </w:p>
    <w:p w14:paraId="40411950" w14:textId="77777777" w:rsidR="00993512" w:rsidRDefault="00993512" w:rsidP="00EA104B">
      <w:pPr>
        <w:spacing w:line="240" w:lineRule="auto"/>
      </w:pPr>
    </w:p>
    <w:p w14:paraId="1C74EE01" w14:textId="77777777" w:rsidR="00EA104B" w:rsidRPr="00EA104B" w:rsidRDefault="00EA104B" w:rsidP="00EA104B">
      <w:pPr>
        <w:spacing w:line="240" w:lineRule="auto"/>
      </w:pPr>
      <w:r w:rsidRPr="00EA104B">
        <w:rPr>
          <w:b/>
          <w:bCs/>
          <w:color w:val="0E101A"/>
        </w:rPr>
        <w:t>Place</w:t>
      </w:r>
    </w:p>
    <w:p w14:paraId="4CDB4AF8" w14:textId="77777777" w:rsidR="00EA104B" w:rsidRPr="00EA104B" w:rsidRDefault="00EA104B" w:rsidP="00EA104B">
      <w:pPr>
        <w:spacing w:line="240" w:lineRule="auto"/>
      </w:pPr>
      <w:r w:rsidRPr="00EA104B">
        <w:rPr>
          <w:b/>
          <w:bCs/>
          <w:color w:val="0E101A"/>
        </w:rPr>
        <w:t>Challenges</w:t>
      </w:r>
    </w:p>
    <w:p w14:paraId="13D7E530" w14:textId="77777777" w:rsidR="00EA104B" w:rsidRPr="00EA104B" w:rsidRDefault="00EA104B" w:rsidP="00993512">
      <w:r w:rsidRPr="00EA104B">
        <w:t xml:space="preserve">The place factor of the marketing mix has a very huge contribution to the performance and productivity of the business because the overall operations and the activities of the business </w:t>
      </w:r>
      <w:proofErr w:type="spellStart"/>
      <w:r w:rsidRPr="00EA104B">
        <w:t>organisation</w:t>
      </w:r>
      <w:proofErr w:type="spellEnd"/>
      <w:r w:rsidRPr="00EA104B">
        <w:t xml:space="preserve"> are dependent upon their place strategy. </w:t>
      </w:r>
      <w:proofErr w:type="gramStart"/>
      <w:r w:rsidRPr="00EA104B">
        <w:t>Therefore</w:t>
      </w:r>
      <w:proofErr w:type="gramEnd"/>
      <w:r w:rsidRPr="00EA104B">
        <w:t xml:space="preserve"> to enhance its sales and productivity Jaguar Land Rover should focus more on improving its place strategy. Although the place strategy </w:t>
      </w:r>
      <w:proofErr w:type="spellStart"/>
      <w:r w:rsidRPr="00EA104B">
        <w:t>utilised</w:t>
      </w:r>
      <w:proofErr w:type="spellEnd"/>
      <w:r w:rsidRPr="00EA104B">
        <w:t xml:space="preserve"> by Jaguar Land Rover is suitable based on their operations and functioning, after carefully </w:t>
      </w:r>
      <w:proofErr w:type="spellStart"/>
      <w:r w:rsidRPr="00EA104B">
        <w:t>analysing</w:t>
      </w:r>
      <w:proofErr w:type="spellEnd"/>
      <w:r w:rsidRPr="00EA104B">
        <w:t xml:space="preserve"> their </w:t>
      </w:r>
      <w:proofErr w:type="gramStart"/>
      <w:r w:rsidRPr="00EA104B">
        <w:t>strategy</w:t>
      </w:r>
      <w:proofErr w:type="gramEnd"/>
      <w:r w:rsidRPr="00EA104B">
        <w:t xml:space="preserve"> it has been identified that there are some major challenges which Jaguar Land Rover has to face due to their place strategy (Gupta, 2022). Since Jaguar Land Rover is a multi-national car manufacturing company which has a global presence in the automobile industry, they would require a distinct place strategy in different geographical locations. However, Jaguar Land Rover follows a single place strategy for the entire </w:t>
      </w:r>
      <w:r w:rsidR="00993512" w:rsidRPr="00EA104B">
        <w:t>globe;</w:t>
      </w:r>
      <w:r w:rsidRPr="00EA104B">
        <w:t xml:space="preserve"> </w:t>
      </w:r>
      <w:proofErr w:type="gramStart"/>
      <w:r w:rsidRPr="00EA104B">
        <w:t>therefore</w:t>
      </w:r>
      <w:proofErr w:type="gramEnd"/>
      <w:r w:rsidRPr="00EA104B">
        <w:t xml:space="preserve"> these factors can be considered as the biggest challenges of the Jaguar Land Rover place strategy. Another main challenge faced by Jaguar Land Rover within its place strategy is its ineffective distribution channel. Due to their poor distribution channel, the “inventory management control” of Jaguar Land Rover would be significantly impacted because ineffective distribution channels can make a mess within inventory management. Another potential challenge which may arrive in the place strategy of Jaguar Land Rover would arrive due to their two-way distribution strategy (Mukherjee, 2022). Jaguar Land Rover supplies their products with the help of two distribution channels, firstly they supply the products through their online </w:t>
      </w:r>
      <w:proofErr w:type="gramStart"/>
      <w:r w:rsidRPr="00EA104B">
        <w:t>website</w:t>
      </w:r>
      <w:proofErr w:type="gramEnd"/>
      <w:r w:rsidRPr="00EA104B">
        <w:t xml:space="preserve"> and they even provide their vehicles to wholesalers. </w:t>
      </w:r>
      <w:proofErr w:type="gramStart"/>
      <w:r w:rsidRPr="00EA104B">
        <w:t>Therefore</w:t>
      </w:r>
      <w:proofErr w:type="gramEnd"/>
      <w:r w:rsidRPr="00EA104B">
        <w:t xml:space="preserve"> purchasing the </w:t>
      </w:r>
      <w:r w:rsidRPr="00EA104B">
        <w:lastRenderedPageBreak/>
        <w:t xml:space="preserve">same products directly from the company might cost less and purchasing from a third-party retailer can be costly because the products have to go through several processes before it reaches the customers (Choudhary, 2022). </w:t>
      </w:r>
      <w:proofErr w:type="gramStart"/>
      <w:r w:rsidRPr="00EA104B">
        <w:t>Therefore</w:t>
      </w:r>
      <w:proofErr w:type="gramEnd"/>
      <w:r w:rsidRPr="00EA104B">
        <w:t xml:space="preserve"> the changes in the distribution channel might impact the pricing of the product which can further impact the business of Jaguar Land Rover.       </w:t>
      </w:r>
    </w:p>
    <w:p w14:paraId="5C8014CA" w14:textId="77777777" w:rsidR="00EA104B" w:rsidRPr="00EA104B" w:rsidRDefault="00EA104B" w:rsidP="00EA104B">
      <w:pPr>
        <w:spacing w:line="240" w:lineRule="auto"/>
        <w:jc w:val="left"/>
      </w:pPr>
    </w:p>
    <w:p w14:paraId="38AA659F" w14:textId="77777777" w:rsidR="00EA104B" w:rsidRDefault="00EA104B" w:rsidP="00EA104B">
      <w:pPr>
        <w:spacing w:line="240" w:lineRule="auto"/>
        <w:rPr>
          <w:b/>
          <w:bCs/>
          <w:color w:val="0E101A"/>
        </w:rPr>
      </w:pPr>
      <w:r w:rsidRPr="00EA104B">
        <w:rPr>
          <w:b/>
          <w:bCs/>
          <w:color w:val="0E101A"/>
        </w:rPr>
        <w:t>Opportunities</w:t>
      </w:r>
    </w:p>
    <w:p w14:paraId="7C094F3D" w14:textId="77777777" w:rsidR="00993512" w:rsidRPr="00EA104B" w:rsidRDefault="00993512" w:rsidP="00EA104B">
      <w:pPr>
        <w:spacing w:line="240" w:lineRule="auto"/>
      </w:pPr>
    </w:p>
    <w:p w14:paraId="0C31C622" w14:textId="77777777" w:rsidR="00EA104B" w:rsidRPr="00EA104B" w:rsidRDefault="00EA104B" w:rsidP="00993512">
      <w:r w:rsidRPr="00EA104B">
        <w:t xml:space="preserve">If the place strategy is developed and implemented adequately then it can offer lots of opportunities to the business firms. </w:t>
      </w:r>
      <w:proofErr w:type="gramStart"/>
      <w:r w:rsidRPr="00EA104B">
        <w:t>Therefore</w:t>
      </w:r>
      <w:proofErr w:type="gramEnd"/>
      <w:r w:rsidRPr="00EA104B">
        <w:t xml:space="preserve"> with the proper place strategy of automobile companies like Jaguar Land Rover, it can help them in effectively fulfilling the needs of their customers. Since Jaguar Land Rover has a presence and reputation in many nations, therefore adopting different pricing rates for different places would significantly enhance the productivity of Jaguar Land Rover. Doing this will provide them with a competitive advantage over their competitors (</w:t>
      </w:r>
      <w:proofErr w:type="spellStart"/>
      <w:r w:rsidRPr="00EA104B">
        <w:t>Halaj</w:t>
      </w:r>
      <w:proofErr w:type="spellEnd"/>
      <w:r w:rsidRPr="00EA104B">
        <w:t xml:space="preserve">, 2021). To improve its place strategy Jaguar Land Rover can hire local staff </w:t>
      </w:r>
      <w:r w:rsidR="00993512" w:rsidRPr="00EA104B">
        <w:t>that</w:t>
      </w:r>
      <w:r w:rsidRPr="00EA104B">
        <w:t xml:space="preserve"> are familiar with the local language of that </w:t>
      </w:r>
      <w:proofErr w:type="gramStart"/>
      <w:r w:rsidRPr="00EA104B">
        <w:t>particular area</w:t>
      </w:r>
      <w:proofErr w:type="gramEnd"/>
      <w:r w:rsidRPr="00EA104B">
        <w:t xml:space="preserve"> or place because it has the ability to increase its customer base.     </w:t>
      </w:r>
    </w:p>
    <w:p w14:paraId="6C8ABA46" w14:textId="77777777" w:rsidR="00EA104B" w:rsidRPr="00EA104B" w:rsidRDefault="00EA104B" w:rsidP="00993512"/>
    <w:p w14:paraId="21190AEA" w14:textId="77777777" w:rsidR="00993512" w:rsidRDefault="00993512">
      <w:pPr>
        <w:spacing w:after="200" w:line="276" w:lineRule="auto"/>
        <w:jc w:val="left"/>
        <w:rPr>
          <w:b/>
          <w:bCs/>
          <w:color w:val="0E101A"/>
        </w:rPr>
      </w:pPr>
      <w:r>
        <w:rPr>
          <w:b/>
          <w:bCs/>
          <w:color w:val="0E101A"/>
        </w:rPr>
        <w:br w:type="page"/>
      </w:r>
    </w:p>
    <w:p w14:paraId="58C473AB" w14:textId="77777777" w:rsidR="00EA104B" w:rsidRPr="00EA104B" w:rsidRDefault="00EA104B" w:rsidP="00993512">
      <w:pPr>
        <w:pStyle w:val="Heading1"/>
      </w:pPr>
      <w:bookmarkStart w:id="5" w:name="_Toc127206546"/>
      <w:r w:rsidRPr="00EA104B">
        <w:lastRenderedPageBreak/>
        <w:t>Conclusion</w:t>
      </w:r>
      <w:bookmarkEnd w:id="5"/>
    </w:p>
    <w:p w14:paraId="03965DF6" w14:textId="77777777" w:rsidR="00EA104B" w:rsidRPr="00EA104B" w:rsidRDefault="00EA104B" w:rsidP="00993512">
      <w:r w:rsidRPr="00EA104B">
        <w:t xml:space="preserve">The report outlines various processes of marketing in the automotive industry. The study uses the Jaguar Land Rover industry which is a popular and multinational company that serves worldwide. The Report will discuss various marketing functions, marketing processes and market operations of the Jaguar Land Rover industry in worldwide areas. The study outlines the marketing mix theory to focus on the market operation of the Jaguar Land Rover industry. Further, the study outlines Opportunities and challenges of the Jaguar Land Rover industry, Segmentation, targeting and Positioning and a review of the Jaguar Land Rover </w:t>
      </w:r>
      <w:proofErr w:type="spellStart"/>
      <w:r w:rsidRPr="00EA104B">
        <w:t>organisation</w:t>
      </w:r>
      <w:proofErr w:type="spellEnd"/>
      <w:r w:rsidRPr="00EA104B">
        <w:t xml:space="preserve">. To conclude the study has focused on the implementation of a few recommendations to enhance the marketing process of the </w:t>
      </w:r>
      <w:proofErr w:type="spellStart"/>
      <w:r w:rsidRPr="00EA104B">
        <w:t>organisation</w:t>
      </w:r>
      <w:proofErr w:type="spellEnd"/>
      <w:r w:rsidRPr="00EA104B">
        <w:t>.</w:t>
      </w:r>
    </w:p>
    <w:p w14:paraId="3A9F5CFE" w14:textId="77777777" w:rsidR="00EA104B" w:rsidRPr="00EA104B" w:rsidRDefault="00EA104B" w:rsidP="00EA104B">
      <w:pPr>
        <w:spacing w:after="240" w:line="240" w:lineRule="auto"/>
        <w:jc w:val="left"/>
      </w:pPr>
    </w:p>
    <w:p w14:paraId="0EBF3FB6" w14:textId="77777777" w:rsidR="00993512" w:rsidRDefault="00993512">
      <w:pPr>
        <w:spacing w:after="200" w:line="276" w:lineRule="auto"/>
        <w:jc w:val="left"/>
        <w:rPr>
          <w:b/>
          <w:bCs/>
          <w:color w:val="0E101A"/>
        </w:rPr>
      </w:pPr>
      <w:r>
        <w:rPr>
          <w:b/>
          <w:bCs/>
          <w:color w:val="0E101A"/>
        </w:rPr>
        <w:br w:type="page"/>
      </w:r>
    </w:p>
    <w:p w14:paraId="59FBEEE0" w14:textId="77777777" w:rsidR="00EA104B" w:rsidRPr="00EA104B" w:rsidRDefault="00EA104B" w:rsidP="00993512">
      <w:pPr>
        <w:pStyle w:val="Heading1"/>
      </w:pPr>
      <w:bookmarkStart w:id="6" w:name="_Toc127206547"/>
      <w:r w:rsidRPr="00EA104B">
        <w:lastRenderedPageBreak/>
        <w:t>References</w:t>
      </w:r>
      <w:bookmarkEnd w:id="6"/>
      <w:r w:rsidRPr="00EA104B">
        <w:t> </w:t>
      </w:r>
    </w:p>
    <w:p w14:paraId="3107E556" w14:textId="77777777" w:rsidR="00993512" w:rsidRPr="00EA104B" w:rsidRDefault="00993512" w:rsidP="00993512"/>
    <w:p w14:paraId="16F5E58B" w14:textId="77777777" w:rsidR="00993512" w:rsidRPr="00EA104B" w:rsidRDefault="00993512" w:rsidP="00993512">
      <w:proofErr w:type="spellStart"/>
      <w:r w:rsidRPr="00EA104B">
        <w:rPr>
          <w:color w:val="0E101A"/>
        </w:rPr>
        <w:t>Björkdahl</w:t>
      </w:r>
      <w:proofErr w:type="spellEnd"/>
      <w:r w:rsidRPr="00EA104B">
        <w:rPr>
          <w:color w:val="0E101A"/>
        </w:rPr>
        <w:t xml:space="preserve">, J., 2020. Strategies for digitalization in manufacturing firms. </w:t>
      </w:r>
      <w:r w:rsidRPr="00EA104B">
        <w:rPr>
          <w:i/>
          <w:iCs/>
          <w:color w:val="0E101A"/>
        </w:rPr>
        <w:t>California Management Review</w:t>
      </w:r>
      <w:r w:rsidRPr="00EA104B">
        <w:rPr>
          <w:color w:val="0E101A"/>
        </w:rPr>
        <w:t xml:space="preserve">, </w:t>
      </w:r>
      <w:r w:rsidRPr="00EA104B">
        <w:rPr>
          <w:i/>
          <w:iCs/>
          <w:color w:val="0E101A"/>
        </w:rPr>
        <w:t>62</w:t>
      </w:r>
      <w:r w:rsidRPr="00EA104B">
        <w:rPr>
          <w:color w:val="0E101A"/>
        </w:rPr>
        <w:t>(4), pp.17-36.</w:t>
      </w:r>
    </w:p>
    <w:p w14:paraId="7273BC0B" w14:textId="77777777" w:rsidR="00993512" w:rsidRPr="00EA104B" w:rsidRDefault="00993512" w:rsidP="00993512">
      <w:r w:rsidRPr="00EA104B">
        <w:rPr>
          <w:color w:val="0E101A"/>
        </w:rPr>
        <w:t xml:space="preserve">Choudhary, N.A., Ramkumar, M., Schoenherr, T., Rana, N.P. and Dwivedi, Y.K., 2022. Does reshoring affect the resilience and sustainability of supply chain networks? The cases of Apple and Jaguar Land Rover. </w:t>
      </w:r>
      <w:r w:rsidRPr="00EA104B">
        <w:rPr>
          <w:i/>
          <w:iCs/>
          <w:color w:val="0E101A"/>
        </w:rPr>
        <w:t>British Journal of Management</w:t>
      </w:r>
      <w:r w:rsidRPr="00EA104B">
        <w:rPr>
          <w:color w:val="0E101A"/>
        </w:rPr>
        <w:t>.</w:t>
      </w:r>
    </w:p>
    <w:p w14:paraId="5D01D4D3" w14:textId="77777777" w:rsidR="00993512" w:rsidRPr="00EA104B" w:rsidRDefault="00993512" w:rsidP="00993512">
      <w:r w:rsidRPr="00EA104B">
        <w:rPr>
          <w:color w:val="0E101A"/>
        </w:rPr>
        <w:t xml:space="preserve">Choudhary, N.A., Ramkumar, M., Schoenherr, T., Rana, N.P. and Dwivedi, Y.K., 2022. Does reshoring affect the resilience and sustainability of supply chain networks? The cases of Apple and Jaguar Land Rover. </w:t>
      </w:r>
      <w:r w:rsidRPr="00EA104B">
        <w:rPr>
          <w:i/>
          <w:iCs/>
          <w:color w:val="0E101A"/>
        </w:rPr>
        <w:t>British Journal of Management</w:t>
      </w:r>
      <w:r w:rsidRPr="00EA104B">
        <w:rPr>
          <w:color w:val="0E101A"/>
        </w:rPr>
        <w:t>.</w:t>
      </w:r>
    </w:p>
    <w:p w14:paraId="2A4E92F9" w14:textId="77777777" w:rsidR="00993512" w:rsidRPr="00EA104B" w:rsidRDefault="00993512" w:rsidP="00993512">
      <w:r w:rsidRPr="00EA104B">
        <w:rPr>
          <w:color w:val="0E101A"/>
        </w:rPr>
        <w:t xml:space="preserve">Gupta, N., 2022. </w:t>
      </w:r>
      <w:r w:rsidRPr="00EA104B">
        <w:rPr>
          <w:i/>
          <w:iCs/>
          <w:color w:val="0E101A"/>
        </w:rPr>
        <w:t>Cross Border Merger &amp; Acquisition a wealth-creating proposition: An exploratory case study of Tata Motors and Jaguar Land Rover</w:t>
      </w:r>
      <w:r w:rsidRPr="00EA104B">
        <w:rPr>
          <w:color w:val="0E101A"/>
        </w:rPr>
        <w:t xml:space="preserve"> (Doctoral dissertation, Dublin, National College of Ireland).</w:t>
      </w:r>
    </w:p>
    <w:p w14:paraId="236918A6" w14:textId="77777777" w:rsidR="00993512" w:rsidRPr="00EA104B" w:rsidRDefault="00993512" w:rsidP="00993512">
      <w:proofErr w:type="spellStart"/>
      <w:r w:rsidRPr="00EA104B">
        <w:rPr>
          <w:color w:val="0E101A"/>
        </w:rPr>
        <w:t>Halaj</w:t>
      </w:r>
      <w:proofErr w:type="spellEnd"/>
      <w:r w:rsidRPr="00EA104B">
        <w:rPr>
          <w:color w:val="0E101A"/>
        </w:rPr>
        <w:t xml:space="preserve">, M., </w:t>
      </w:r>
      <w:proofErr w:type="spellStart"/>
      <w:r w:rsidRPr="00EA104B">
        <w:rPr>
          <w:color w:val="0E101A"/>
        </w:rPr>
        <w:t>Vančová</w:t>
      </w:r>
      <w:proofErr w:type="spellEnd"/>
      <w:r w:rsidRPr="00EA104B">
        <w:rPr>
          <w:color w:val="0E101A"/>
        </w:rPr>
        <w:t xml:space="preserve">, M.H. and </w:t>
      </w:r>
      <w:proofErr w:type="spellStart"/>
      <w:r w:rsidRPr="00EA104B">
        <w:rPr>
          <w:color w:val="0E101A"/>
        </w:rPr>
        <w:t>Močarníkova</w:t>
      </w:r>
      <w:proofErr w:type="spellEnd"/>
      <w:r w:rsidRPr="00EA104B">
        <w:rPr>
          <w:color w:val="0E101A"/>
        </w:rPr>
        <w:t xml:space="preserve">, K., 2021, November. The Decision-Making Process in Jaguar Land Rover Nitra. In </w:t>
      </w:r>
      <w:r w:rsidRPr="00EA104B">
        <w:rPr>
          <w:i/>
          <w:iCs/>
          <w:color w:val="0E101A"/>
        </w:rPr>
        <w:t>Management Trends in the Context of Industry 4.0</w:t>
      </w:r>
      <w:r w:rsidRPr="00EA104B">
        <w:rPr>
          <w:color w:val="0E101A"/>
        </w:rPr>
        <w:t>.</w:t>
      </w:r>
    </w:p>
    <w:p w14:paraId="11E36901" w14:textId="77777777" w:rsidR="00993512" w:rsidRPr="00EA104B" w:rsidRDefault="00993512" w:rsidP="00993512">
      <w:proofErr w:type="spellStart"/>
      <w:r w:rsidRPr="00EA104B">
        <w:rPr>
          <w:color w:val="0E101A"/>
        </w:rPr>
        <w:t>Llopis</w:t>
      </w:r>
      <w:proofErr w:type="spellEnd"/>
      <w:r w:rsidRPr="00EA104B">
        <w:rPr>
          <w:color w:val="0E101A"/>
        </w:rPr>
        <w:t xml:space="preserve">-Albert, C., Rubio, F. and Valero, F., 2021. Impact of digital transformation on the automotive industry. </w:t>
      </w:r>
      <w:r w:rsidRPr="00EA104B">
        <w:rPr>
          <w:i/>
          <w:iCs/>
          <w:color w:val="0E101A"/>
        </w:rPr>
        <w:t>Technological forecasting and social change</w:t>
      </w:r>
      <w:r w:rsidRPr="00EA104B">
        <w:rPr>
          <w:color w:val="0E101A"/>
        </w:rPr>
        <w:t xml:space="preserve">, </w:t>
      </w:r>
      <w:r w:rsidRPr="00EA104B">
        <w:rPr>
          <w:i/>
          <w:iCs/>
          <w:color w:val="0E101A"/>
        </w:rPr>
        <w:t>162</w:t>
      </w:r>
      <w:r w:rsidRPr="00EA104B">
        <w:rPr>
          <w:color w:val="0E101A"/>
        </w:rPr>
        <w:t>, p.120343.</w:t>
      </w:r>
    </w:p>
    <w:p w14:paraId="5C4016E4" w14:textId="77777777" w:rsidR="00993512" w:rsidRPr="00EA104B" w:rsidRDefault="00993512" w:rsidP="00993512">
      <w:r w:rsidRPr="00EA104B">
        <w:rPr>
          <w:color w:val="0E101A"/>
        </w:rPr>
        <w:t xml:space="preserve">Lloyd, J., 2021. The Land Rover “Guest experience” marketing concept. </w:t>
      </w:r>
      <w:r w:rsidRPr="00EA104B">
        <w:rPr>
          <w:i/>
          <w:iCs/>
          <w:color w:val="0E101A"/>
        </w:rPr>
        <w:t>Strategy &amp; Leadership</w:t>
      </w:r>
      <w:r w:rsidRPr="00EA104B">
        <w:rPr>
          <w:color w:val="0E101A"/>
        </w:rPr>
        <w:t xml:space="preserve">, </w:t>
      </w:r>
      <w:r w:rsidRPr="00EA104B">
        <w:rPr>
          <w:i/>
          <w:iCs/>
          <w:color w:val="0E101A"/>
        </w:rPr>
        <w:t>49</w:t>
      </w:r>
      <w:r w:rsidRPr="00EA104B">
        <w:rPr>
          <w:color w:val="0E101A"/>
        </w:rPr>
        <w:t>(4), pp.31-36.</w:t>
      </w:r>
    </w:p>
    <w:p w14:paraId="21BB0644" w14:textId="77777777" w:rsidR="00993512" w:rsidRPr="00EA104B" w:rsidRDefault="00993512" w:rsidP="00993512">
      <w:r w:rsidRPr="00EA104B">
        <w:rPr>
          <w:color w:val="0E101A"/>
        </w:rPr>
        <w:t xml:space="preserve">Mukherjee, D., 2022. A case for Tata Motors' acquisition of Jaguar Land Rover: strategic implications of the takeover. </w:t>
      </w:r>
      <w:r w:rsidRPr="00EA104B">
        <w:rPr>
          <w:i/>
          <w:iCs/>
          <w:color w:val="0E101A"/>
        </w:rPr>
        <w:t>International Journal of Strategic Business Alliances</w:t>
      </w:r>
      <w:r w:rsidRPr="00EA104B">
        <w:rPr>
          <w:color w:val="0E101A"/>
        </w:rPr>
        <w:t xml:space="preserve">, </w:t>
      </w:r>
      <w:r w:rsidRPr="00EA104B">
        <w:rPr>
          <w:i/>
          <w:iCs/>
          <w:color w:val="0E101A"/>
        </w:rPr>
        <w:t>7</w:t>
      </w:r>
      <w:r w:rsidRPr="00EA104B">
        <w:rPr>
          <w:color w:val="0E101A"/>
        </w:rPr>
        <w:t>(1), pp.69-80.</w:t>
      </w:r>
    </w:p>
    <w:p w14:paraId="1EEC2596" w14:textId="77777777" w:rsidR="00993512" w:rsidRPr="00EA104B" w:rsidRDefault="00993512" w:rsidP="00993512">
      <w:proofErr w:type="spellStart"/>
      <w:r w:rsidRPr="00EA104B">
        <w:rPr>
          <w:color w:val="0E101A"/>
        </w:rPr>
        <w:t>Whearty</w:t>
      </w:r>
      <w:proofErr w:type="spellEnd"/>
      <w:r w:rsidRPr="00EA104B">
        <w:rPr>
          <w:color w:val="0E101A"/>
        </w:rPr>
        <w:t>, B., 2019. Digital Scholarship: Current Challenges in Hiring, Promotion, and Tenure.</w:t>
      </w:r>
    </w:p>
    <w:p w14:paraId="646ABEE3" w14:textId="77777777" w:rsidR="00993512" w:rsidRPr="00EA104B" w:rsidRDefault="00993512" w:rsidP="00993512">
      <w:r w:rsidRPr="00EA104B">
        <w:rPr>
          <w:color w:val="0E101A"/>
        </w:rPr>
        <w:t xml:space="preserve">Zheng, Y., Liu, S., Huang, W. and Jiang, J.J.Y., 2020. Inter-organizational cooperation in automotive new product development projects. </w:t>
      </w:r>
      <w:r w:rsidRPr="00EA104B">
        <w:rPr>
          <w:i/>
          <w:iCs/>
          <w:color w:val="0E101A"/>
        </w:rPr>
        <w:t>Industrial Management &amp; Data Systems</w:t>
      </w:r>
      <w:r w:rsidRPr="00EA104B">
        <w:rPr>
          <w:color w:val="0E101A"/>
        </w:rPr>
        <w:t xml:space="preserve">, </w:t>
      </w:r>
      <w:r w:rsidRPr="00EA104B">
        <w:rPr>
          <w:i/>
          <w:iCs/>
          <w:color w:val="0E101A"/>
        </w:rPr>
        <w:t>120</w:t>
      </w:r>
      <w:r w:rsidRPr="00EA104B">
        <w:rPr>
          <w:color w:val="0E101A"/>
        </w:rPr>
        <w:t>(1), pp.79-97.</w:t>
      </w:r>
    </w:p>
    <w:sectPr w:rsidR="00993512" w:rsidRPr="00EA104B" w:rsidSect="00C41FD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4C2C8" w14:textId="77777777" w:rsidR="00F94F5B" w:rsidRDefault="00F94F5B" w:rsidP="00993512">
      <w:pPr>
        <w:spacing w:line="240" w:lineRule="auto"/>
      </w:pPr>
      <w:r>
        <w:separator/>
      </w:r>
    </w:p>
  </w:endnote>
  <w:endnote w:type="continuationSeparator" w:id="0">
    <w:p w14:paraId="48F5D421" w14:textId="77777777" w:rsidR="00F94F5B" w:rsidRDefault="00F94F5B" w:rsidP="009935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2467"/>
      <w:docPartObj>
        <w:docPartGallery w:val="Page Numbers (Bottom of Page)"/>
        <w:docPartUnique/>
      </w:docPartObj>
    </w:sdtPr>
    <w:sdtContent>
      <w:p w14:paraId="72103672" w14:textId="77777777" w:rsidR="00993512" w:rsidRDefault="00000000">
        <w:pPr>
          <w:pStyle w:val="Footer"/>
          <w:jc w:val="right"/>
        </w:pPr>
        <w:r>
          <w:fldChar w:fldCharType="begin"/>
        </w:r>
        <w:r>
          <w:instrText xml:space="preserve"> PAGE   \* MERGEFORMAT </w:instrText>
        </w:r>
        <w:r>
          <w:fldChar w:fldCharType="separate"/>
        </w:r>
        <w:r w:rsidR="00993512">
          <w:rPr>
            <w:noProof/>
          </w:rPr>
          <w:t>1</w:t>
        </w:r>
        <w:r>
          <w:rPr>
            <w:noProof/>
          </w:rPr>
          <w:fldChar w:fldCharType="end"/>
        </w:r>
      </w:p>
    </w:sdtContent>
  </w:sdt>
  <w:p w14:paraId="7305B018" w14:textId="77777777" w:rsidR="00993512" w:rsidRDefault="00993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24256C" w14:textId="77777777" w:rsidR="00F94F5B" w:rsidRDefault="00F94F5B" w:rsidP="00993512">
      <w:pPr>
        <w:spacing w:line="240" w:lineRule="auto"/>
      </w:pPr>
      <w:r>
        <w:separator/>
      </w:r>
    </w:p>
  </w:footnote>
  <w:footnote w:type="continuationSeparator" w:id="0">
    <w:p w14:paraId="34603040" w14:textId="77777777" w:rsidR="00F94F5B" w:rsidRDefault="00F94F5B" w:rsidP="0099351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A104B"/>
    <w:rsid w:val="0022131E"/>
    <w:rsid w:val="00255027"/>
    <w:rsid w:val="002A020B"/>
    <w:rsid w:val="003B20FF"/>
    <w:rsid w:val="003F2554"/>
    <w:rsid w:val="004157CA"/>
    <w:rsid w:val="004379B6"/>
    <w:rsid w:val="0049209F"/>
    <w:rsid w:val="004E71BD"/>
    <w:rsid w:val="00526AED"/>
    <w:rsid w:val="005B5E0F"/>
    <w:rsid w:val="005E3F35"/>
    <w:rsid w:val="006923B9"/>
    <w:rsid w:val="006C4A0C"/>
    <w:rsid w:val="00744E06"/>
    <w:rsid w:val="00813CEE"/>
    <w:rsid w:val="008524D5"/>
    <w:rsid w:val="008B1599"/>
    <w:rsid w:val="00955037"/>
    <w:rsid w:val="00960DEA"/>
    <w:rsid w:val="00963B3D"/>
    <w:rsid w:val="00993512"/>
    <w:rsid w:val="00B0280E"/>
    <w:rsid w:val="00C41FD8"/>
    <w:rsid w:val="00DC5C28"/>
    <w:rsid w:val="00EA104B"/>
    <w:rsid w:val="00F76993"/>
    <w:rsid w:val="00F94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F643E"/>
  <w15:docId w15:val="{0BED24C6-6274-994A-A660-8C136E955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037"/>
    <w:pPr>
      <w:spacing w:after="0" w:line="360" w:lineRule="auto"/>
      <w:jc w:val="both"/>
    </w:pPr>
    <w:rPr>
      <w:rFonts w:ascii="Times New Roman" w:hAnsi="Times New Roman" w:cs="Times New Roman"/>
      <w:sz w:val="24"/>
      <w:szCs w:val="24"/>
    </w:rPr>
  </w:style>
  <w:style w:type="paragraph" w:styleId="Heading1">
    <w:name w:val="heading 1"/>
    <w:basedOn w:val="Normal"/>
    <w:next w:val="Normal"/>
    <w:link w:val="Heading1Char"/>
    <w:autoRedefine/>
    <w:qFormat/>
    <w:rsid w:val="00955037"/>
    <w:pPr>
      <w:keepNext/>
      <w:keepLines/>
      <w:spacing w:before="400" w:after="120" w:line="276" w:lineRule="auto"/>
      <w:outlineLvl w:val="0"/>
    </w:pPr>
    <w:rPr>
      <w:b/>
      <w:szCs w:val="40"/>
    </w:rPr>
  </w:style>
  <w:style w:type="paragraph" w:styleId="Heading2">
    <w:name w:val="heading 2"/>
    <w:basedOn w:val="Normal"/>
    <w:next w:val="Normal"/>
    <w:link w:val="Heading2Char"/>
    <w:autoRedefine/>
    <w:uiPriority w:val="9"/>
    <w:unhideWhenUsed/>
    <w:qFormat/>
    <w:rsid w:val="00813CEE"/>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5037"/>
    <w:rPr>
      <w:rFonts w:ascii="Times New Roman" w:eastAsia="Times New Roman" w:hAnsi="Times New Roman" w:cs="Times New Roman"/>
      <w:b/>
      <w:sz w:val="24"/>
      <w:szCs w:val="40"/>
    </w:rPr>
  </w:style>
  <w:style w:type="paragraph" w:styleId="Title">
    <w:name w:val="Title"/>
    <w:basedOn w:val="Normal"/>
    <w:next w:val="Normal"/>
    <w:link w:val="TitleChar"/>
    <w:autoRedefine/>
    <w:qFormat/>
    <w:rsid w:val="00955037"/>
    <w:pPr>
      <w:keepNext/>
      <w:keepLines/>
      <w:spacing w:after="60" w:line="276" w:lineRule="auto"/>
      <w:jc w:val="center"/>
    </w:pPr>
    <w:rPr>
      <w:b/>
      <w:sz w:val="32"/>
      <w:szCs w:val="52"/>
      <w:u w:val="single"/>
    </w:rPr>
  </w:style>
  <w:style w:type="character" w:customStyle="1" w:styleId="TitleChar">
    <w:name w:val="Title Char"/>
    <w:basedOn w:val="DefaultParagraphFont"/>
    <w:link w:val="Title"/>
    <w:rsid w:val="00955037"/>
    <w:rPr>
      <w:rFonts w:ascii="Times New Roman" w:eastAsia="Times New Roman" w:hAnsi="Times New Roman" w:cs="Times New Roman"/>
      <w:b/>
      <w:sz w:val="32"/>
      <w:szCs w:val="52"/>
      <w:u w:val="single"/>
    </w:rPr>
  </w:style>
  <w:style w:type="character" w:customStyle="1" w:styleId="Heading2Char">
    <w:name w:val="Heading 2 Char"/>
    <w:basedOn w:val="DefaultParagraphFont"/>
    <w:link w:val="Heading2"/>
    <w:uiPriority w:val="9"/>
    <w:rsid w:val="00813CEE"/>
    <w:rPr>
      <w:rFonts w:ascii="Times New Roman" w:eastAsiaTheme="majorEastAsia" w:hAnsi="Times New Roman" w:cstheme="majorBidi"/>
      <w:b/>
      <w:bCs/>
      <w:sz w:val="24"/>
      <w:szCs w:val="26"/>
    </w:rPr>
  </w:style>
  <w:style w:type="paragraph" w:styleId="NormalWeb">
    <w:name w:val="Normal (Web)"/>
    <w:basedOn w:val="Normal"/>
    <w:uiPriority w:val="99"/>
    <w:semiHidden/>
    <w:unhideWhenUsed/>
    <w:rsid w:val="00EA104B"/>
    <w:pPr>
      <w:spacing w:before="100" w:beforeAutospacing="1" w:after="100" w:afterAutospacing="1" w:line="240" w:lineRule="auto"/>
      <w:jc w:val="left"/>
    </w:pPr>
  </w:style>
  <w:style w:type="character" w:customStyle="1" w:styleId="apple-tab-span">
    <w:name w:val="apple-tab-span"/>
    <w:basedOn w:val="DefaultParagraphFont"/>
    <w:rsid w:val="00EA104B"/>
  </w:style>
  <w:style w:type="paragraph" w:styleId="Header">
    <w:name w:val="header"/>
    <w:basedOn w:val="Normal"/>
    <w:link w:val="HeaderChar"/>
    <w:uiPriority w:val="99"/>
    <w:semiHidden/>
    <w:unhideWhenUsed/>
    <w:rsid w:val="0099351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93512"/>
    <w:rPr>
      <w:rFonts w:ascii="Times New Roman" w:hAnsi="Times New Roman" w:cs="Times New Roman"/>
      <w:sz w:val="24"/>
      <w:szCs w:val="24"/>
    </w:rPr>
  </w:style>
  <w:style w:type="paragraph" w:styleId="Footer">
    <w:name w:val="footer"/>
    <w:basedOn w:val="Normal"/>
    <w:link w:val="FooterChar"/>
    <w:uiPriority w:val="99"/>
    <w:unhideWhenUsed/>
    <w:rsid w:val="00993512"/>
    <w:pPr>
      <w:tabs>
        <w:tab w:val="center" w:pos="4680"/>
        <w:tab w:val="right" w:pos="9360"/>
      </w:tabs>
      <w:spacing w:line="240" w:lineRule="auto"/>
    </w:pPr>
  </w:style>
  <w:style w:type="character" w:customStyle="1" w:styleId="FooterChar">
    <w:name w:val="Footer Char"/>
    <w:basedOn w:val="DefaultParagraphFont"/>
    <w:link w:val="Footer"/>
    <w:uiPriority w:val="99"/>
    <w:rsid w:val="00993512"/>
    <w:rPr>
      <w:rFonts w:ascii="Times New Roman" w:hAnsi="Times New Roman" w:cs="Times New Roman"/>
      <w:sz w:val="24"/>
      <w:szCs w:val="24"/>
    </w:rPr>
  </w:style>
  <w:style w:type="paragraph" w:styleId="TOCHeading">
    <w:name w:val="TOC Heading"/>
    <w:basedOn w:val="Heading1"/>
    <w:next w:val="Normal"/>
    <w:uiPriority w:val="39"/>
    <w:semiHidden/>
    <w:unhideWhenUsed/>
    <w:qFormat/>
    <w:rsid w:val="00993512"/>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93512"/>
    <w:pPr>
      <w:spacing w:after="100"/>
    </w:pPr>
  </w:style>
  <w:style w:type="paragraph" w:styleId="TOC2">
    <w:name w:val="toc 2"/>
    <w:basedOn w:val="Normal"/>
    <w:next w:val="Normal"/>
    <w:autoRedefine/>
    <w:uiPriority w:val="39"/>
    <w:unhideWhenUsed/>
    <w:rsid w:val="00993512"/>
    <w:pPr>
      <w:spacing w:after="100"/>
      <w:ind w:left="240"/>
    </w:pPr>
  </w:style>
  <w:style w:type="character" w:styleId="Hyperlink">
    <w:name w:val="Hyperlink"/>
    <w:basedOn w:val="DefaultParagraphFont"/>
    <w:uiPriority w:val="99"/>
    <w:unhideWhenUsed/>
    <w:rsid w:val="00993512"/>
    <w:rPr>
      <w:color w:val="0000FF" w:themeColor="hyperlink"/>
      <w:u w:val="single"/>
    </w:rPr>
  </w:style>
  <w:style w:type="paragraph" w:styleId="BalloonText">
    <w:name w:val="Balloon Text"/>
    <w:basedOn w:val="Normal"/>
    <w:link w:val="BalloonTextChar"/>
    <w:uiPriority w:val="99"/>
    <w:semiHidden/>
    <w:unhideWhenUsed/>
    <w:rsid w:val="009935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5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452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1AA3B-20F2-4EA5-82E5-FF71E9E06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9</Pages>
  <Words>1951</Words>
  <Characters>11121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05</dc:creator>
  <cp:lastModifiedBy>Stefan Dinca (2126490)</cp:lastModifiedBy>
  <cp:revision>3</cp:revision>
  <dcterms:created xsi:type="dcterms:W3CDTF">2023-02-13T13:06:00Z</dcterms:created>
  <dcterms:modified xsi:type="dcterms:W3CDTF">2023-02-25T20:04:00Z</dcterms:modified>
</cp:coreProperties>
</file>