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52A" w:rsidRDefault="00C2652A" w:rsidP="00C2652A">
      <w:pPr>
        <w:ind w:leftChars="0" w:left="0" w:firstLineChars="0" w:firstLine="0"/>
        <w:jc w:val="both"/>
        <w:rPr>
          <w:rFonts w:ascii="Arial" w:eastAsia="Arial" w:hAnsi="Arial" w:cs="Arial"/>
          <w:b/>
          <w:sz w:val="24"/>
          <w:szCs w:val="24"/>
          <w:u w:val="single"/>
        </w:rPr>
      </w:pPr>
    </w:p>
    <w:p w:rsidR="00025592" w:rsidRPr="00025592" w:rsidRDefault="00025592" w:rsidP="00C2652A">
      <w:pPr>
        <w:ind w:leftChars="0" w:left="0" w:firstLineChars="0" w:firstLine="0"/>
        <w:jc w:val="both"/>
        <w:rPr>
          <w:rFonts w:ascii="Arial" w:eastAsia="Arial" w:hAnsi="Arial" w:cs="Arial"/>
          <w:b/>
          <w:sz w:val="24"/>
          <w:szCs w:val="24"/>
          <w:u w:val="single"/>
        </w:rPr>
      </w:pPr>
      <w:r w:rsidRPr="00025592">
        <w:rPr>
          <w:rFonts w:ascii="Arial" w:eastAsia="Arial" w:hAnsi="Arial" w:cs="Arial"/>
          <w:b/>
          <w:sz w:val="24"/>
          <w:szCs w:val="24"/>
          <w:u w:val="single"/>
        </w:rPr>
        <w:t>Question 1a</w:t>
      </w:r>
      <w:r w:rsidR="004C450A">
        <w:rPr>
          <w:rFonts w:ascii="Arial" w:eastAsia="Arial" w:hAnsi="Arial" w:cs="Arial"/>
          <w:b/>
          <w:sz w:val="24"/>
          <w:szCs w:val="24"/>
          <w:u w:val="single"/>
        </w:rPr>
        <w:t xml:space="preserve">) </w:t>
      </w:r>
      <w:r w:rsidRPr="00025592">
        <w:rPr>
          <w:rFonts w:ascii="Arial" w:eastAsia="Arial" w:hAnsi="Arial" w:cs="Arial"/>
          <w:b/>
          <w:sz w:val="24"/>
          <w:szCs w:val="24"/>
          <w:u w:val="single"/>
        </w:rPr>
        <w:t xml:space="preserve"> Meet with your line manager or other relevant person to thoroughly understand your organisation’s approach to coaching and mentoring, if possible attend a formal coaching session or observe a mentoring relationship.</w:t>
      </w:r>
    </w:p>
    <w:p w:rsidR="00C2652A" w:rsidRDefault="00C2652A" w:rsidP="00520795">
      <w:pPr>
        <w:ind w:left="0" w:hanging="2"/>
        <w:rPr>
          <w:rFonts w:eastAsia="Arial" w:cs="Arial"/>
        </w:rPr>
      </w:pPr>
    </w:p>
    <w:p w:rsidR="00520795" w:rsidRDefault="00520795" w:rsidP="00520795">
      <w:pPr>
        <w:ind w:left="0" w:hanging="2"/>
        <w:rPr>
          <w:rFonts w:eastAsia="Arial" w:cs="Arial"/>
        </w:rPr>
      </w:pPr>
    </w:p>
    <w:p w:rsidR="00785373" w:rsidRPr="00EC4C41" w:rsidRDefault="00CE3D11" w:rsidP="00785373">
      <w:pPr>
        <w:ind w:left="0" w:hanging="2"/>
        <w:jc w:val="both"/>
        <w:rPr>
          <w:rFonts w:ascii="Arial" w:hAnsi="Arial" w:cs="Arial"/>
          <w:sz w:val="24"/>
          <w:szCs w:val="24"/>
        </w:rPr>
      </w:pPr>
      <w:r>
        <w:rPr>
          <w:rFonts w:ascii="Arial" w:eastAsia="Arial" w:hAnsi="Arial" w:cs="Arial"/>
          <w:sz w:val="24"/>
          <w:szCs w:val="24"/>
        </w:rPr>
        <w:t xml:space="preserve">Having met with the Senior Workforce Manager and discussed Coaching and Mentoring within the organisation, only a </w:t>
      </w:r>
      <w:r w:rsidR="004273DC">
        <w:rPr>
          <w:rFonts w:ascii="Arial" w:eastAsia="Arial" w:hAnsi="Arial" w:cs="Arial"/>
          <w:sz w:val="24"/>
          <w:szCs w:val="24"/>
        </w:rPr>
        <w:t xml:space="preserve">formal </w:t>
      </w:r>
      <w:r>
        <w:rPr>
          <w:rFonts w:ascii="Arial" w:eastAsia="Arial" w:hAnsi="Arial" w:cs="Arial"/>
          <w:sz w:val="24"/>
          <w:szCs w:val="24"/>
        </w:rPr>
        <w:t xml:space="preserve">preceptorship, which is mentoring for newly appointed/qualified staff nurses or nurses returning to practice is available.  The mentoring lasts for a period of </w:t>
      </w:r>
      <w:r w:rsidR="00C809AB">
        <w:rPr>
          <w:rFonts w:ascii="Arial" w:eastAsia="Arial" w:hAnsi="Arial" w:cs="Arial"/>
          <w:sz w:val="24"/>
          <w:szCs w:val="24"/>
        </w:rPr>
        <w:t>12 months</w:t>
      </w:r>
      <w:r w:rsidR="00E313FC">
        <w:rPr>
          <w:rFonts w:ascii="Arial" w:eastAsia="Arial" w:hAnsi="Arial" w:cs="Arial"/>
          <w:sz w:val="24"/>
          <w:szCs w:val="24"/>
        </w:rPr>
        <w:t>, which is mandatory fo</w:t>
      </w:r>
      <w:r w:rsidR="004273DC">
        <w:rPr>
          <w:rFonts w:ascii="Arial" w:eastAsia="Arial" w:hAnsi="Arial" w:cs="Arial"/>
          <w:sz w:val="24"/>
          <w:szCs w:val="24"/>
        </w:rPr>
        <w:t>r newly qualified</w:t>
      </w:r>
      <w:r w:rsidR="00E313FC">
        <w:rPr>
          <w:rFonts w:ascii="Arial" w:eastAsia="Arial" w:hAnsi="Arial" w:cs="Arial"/>
          <w:sz w:val="24"/>
          <w:szCs w:val="24"/>
        </w:rPr>
        <w:t xml:space="preserve"> staff nurses</w:t>
      </w:r>
      <w:r w:rsidR="004273DC">
        <w:rPr>
          <w:rFonts w:ascii="Arial" w:eastAsia="Arial" w:hAnsi="Arial" w:cs="Arial"/>
          <w:sz w:val="24"/>
          <w:szCs w:val="24"/>
        </w:rPr>
        <w:t>/midwives</w:t>
      </w:r>
      <w:r w:rsidR="00C809AB">
        <w:rPr>
          <w:rFonts w:ascii="Arial" w:eastAsia="Arial" w:hAnsi="Arial" w:cs="Arial"/>
          <w:sz w:val="24"/>
          <w:szCs w:val="24"/>
        </w:rPr>
        <w:t xml:space="preserve"> and</w:t>
      </w:r>
      <w:r w:rsidR="00E313FC">
        <w:rPr>
          <w:rFonts w:ascii="Arial" w:eastAsia="Arial" w:hAnsi="Arial" w:cs="Arial"/>
          <w:sz w:val="24"/>
          <w:szCs w:val="24"/>
        </w:rPr>
        <w:t xml:space="preserve"> is in accordance with the P</w:t>
      </w:r>
      <w:r w:rsidR="00C809AB">
        <w:rPr>
          <w:rFonts w:ascii="Arial" w:eastAsia="Arial" w:hAnsi="Arial" w:cs="Arial"/>
          <w:sz w:val="24"/>
          <w:szCs w:val="24"/>
        </w:rPr>
        <w:t>receptorship Policy</w:t>
      </w:r>
      <w:r w:rsidR="00E313FC">
        <w:rPr>
          <w:rFonts w:ascii="Arial" w:eastAsia="Arial" w:hAnsi="Arial" w:cs="Arial"/>
          <w:sz w:val="24"/>
          <w:szCs w:val="24"/>
        </w:rPr>
        <w:t xml:space="preserve"> (</w:t>
      </w:r>
      <w:proofErr w:type="spellStart"/>
      <w:r w:rsidR="00E313FC">
        <w:rPr>
          <w:rFonts w:ascii="Arial" w:eastAsia="Arial" w:hAnsi="Arial" w:cs="Arial"/>
          <w:sz w:val="24"/>
          <w:szCs w:val="24"/>
        </w:rPr>
        <w:t>HDdUHB</w:t>
      </w:r>
      <w:proofErr w:type="spellEnd"/>
      <w:r w:rsidR="00E313FC">
        <w:rPr>
          <w:rFonts w:ascii="Arial" w:eastAsia="Arial" w:hAnsi="Arial" w:cs="Arial"/>
          <w:sz w:val="24"/>
          <w:szCs w:val="24"/>
        </w:rPr>
        <w:t>, 2019)</w:t>
      </w:r>
      <w:r w:rsidR="00C809AB">
        <w:rPr>
          <w:rFonts w:ascii="Arial" w:eastAsia="Arial" w:hAnsi="Arial" w:cs="Arial"/>
          <w:sz w:val="24"/>
          <w:szCs w:val="24"/>
        </w:rPr>
        <w:t xml:space="preserve">.  </w:t>
      </w:r>
      <w:r>
        <w:rPr>
          <w:rFonts w:ascii="Arial" w:eastAsia="Arial" w:hAnsi="Arial" w:cs="Arial"/>
          <w:sz w:val="24"/>
          <w:szCs w:val="24"/>
        </w:rPr>
        <w:t xml:space="preserve">  There is no formal coaching or other mentoring available, but there is informal coaching on an ad-hoc basis for managers.   Coaching is also incorporated within the Managers Passport, the </w:t>
      </w:r>
      <w:r w:rsidR="00E313FC">
        <w:rPr>
          <w:rFonts w:ascii="Arial" w:eastAsia="Arial" w:hAnsi="Arial" w:cs="Arial"/>
          <w:sz w:val="24"/>
          <w:szCs w:val="24"/>
        </w:rPr>
        <w:t xml:space="preserve">mangers </w:t>
      </w:r>
      <w:r>
        <w:rPr>
          <w:rFonts w:ascii="Arial" w:eastAsia="Arial" w:hAnsi="Arial" w:cs="Arial"/>
          <w:sz w:val="24"/>
          <w:szCs w:val="24"/>
        </w:rPr>
        <w:t>passport has recently been revised</w:t>
      </w:r>
      <w:r w:rsidR="00E313FC">
        <w:rPr>
          <w:rFonts w:ascii="Arial" w:eastAsia="Arial" w:hAnsi="Arial" w:cs="Arial"/>
          <w:sz w:val="24"/>
          <w:szCs w:val="24"/>
        </w:rPr>
        <w:t xml:space="preserve"> to incorporate </w:t>
      </w:r>
      <w:r w:rsidR="00266A4B">
        <w:rPr>
          <w:rFonts w:ascii="Arial" w:eastAsia="Arial" w:hAnsi="Arial" w:cs="Arial"/>
          <w:sz w:val="24"/>
          <w:szCs w:val="24"/>
        </w:rPr>
        <w:t xml:space="preserve">a </w:t>
      </w:r>
      <w:r w:rsidR="00E313FC">
        <w:rPr>
          <w:rFonts w:ascii="Arial" w:eastAsia="Arial" w:hAnsi="Arial" w:cs="Arial"/>
          <w:sz w:val="24"/>
          <w:szCs w:val="24"/>
        </w:rPr>
        <w:t>coaching</w:t>
      </w:r>
      <w:r w:rsidR="00266A4B">
        <w:rPr>
          <w:rFonts w:ascii="Arial" w:eastAsia="Arial" w:hAnsi="Arial" w:cs="Arial"/>
          <w:sz w:val="24"/>
          <w:szCs w:val="24"/>
        </w:rPr>
        <w:t xml:space="preserve"> element</w:t>
      </w:r>
      <w:r w:rsidR="00785373">
        <w:rPr>
          <w:rFonts w:ascii="Arial" w:eastAsia="Arial" w:hAnsi="Arial" w:cs="Arial"/>
          <w:sz w:val="24"/>
          <w:szCs w:val="24"/>
        </w:rPr>
        <w:t xml:space="preserve">.  </w:t>
      </w:r>
      <w:r w:rsidR="00E313FC">
        <w:rPr>
          <w:rFonts w:ascii="Arial" w:eastAsia="Arial" w:hAnsi="Arial" w:cs="Arial"/>
          <w:sz w:val="24"/>
          <w:szCs w:val="24"/>
        </w:rPr>
        <w:t xml:space="preserve"> </w:t>
      </w:r>
      <w:r w:rsidR="00785373" w:rsidRPr="00EC4C41">
        <w:rPr>
          <w:rFonts w:ascii="Arial" w:hAnsi="Arial" w:cs="Arial"/>
          <w:sz w:val="24"/>
          <w:szCs w:val="24"/>
        </w:rPr>
        <w:t xml:space="preserve">Coaching and </w:t>
      </w:r>
      <w:proofErr w:type="gramStart"/>
      <w:r w:rsidR="00785373" w:rsidRPr="00EC4C41">
        <w:rPr>
          <w:rFonts w:ascii="Arial" w:hAnsi="Arial" w:cs="Arial"/>
          <w:sz w:val="24"/>
          <w:szCs w:val="24"/>
        </w:rPr>
        <w:t>M</w:t>
      </w:r>
      <w:r w:rsidR="00401063">
        <w:rPr>
          <w:rFonts w:ascii="Arial" w:hAnsi="Arial" w:cs="Arial"/>
          <w:sz w:val="24"/>
          <w:szCs w:val="24"/>
        </w:rPr>
        <w:t>entoring</w:t>
      </w:r>
      <w:proofErr w:type="gramEnd"/>
      <w:r w:rsidR="00401063">
        <w:rPr>
          <w:rFonts w:ascii="Arial" w:hAnsi="Arial" w:cs="Arial"/>
          <w:sz w:val="24"/>
          <w:szCs w:val="24"/>
        </w:rPr>
        <w:t xml:space="preserve"> techniques which are 1:1 discussions </w:t>
      </w:r>
      <w:r w:rsidR="00401063" w:rsidRPr="00EC4C41">
        <w:rPr>
          <w:rFonts w:ascii="Arial" w:hAnsi="Arial" w:cs="Arial"/>
          <w:sz w:val="24"/>
          <w:szCs w:val="24"/>
        </w:rPr>
        <w:t>build</w:t>
      </w:r>
      <w:r w:rsidR="00785373" w:rsidRPr="00EC4C41">
        <w:rPr>
          <w:rFonts w:ascii="Arial" w:hAnsi="Arial" w:cs="Arial"/>
          <w:sz w:val="24"/>
          <w:szCs w:val="24"/>
        </w:rPr>
        <w:t>, develop and improve the skills, knowledge and performance of individuals.  There are dif</w:t>
      </w:r>
      <w:r w:rsidR="00401063">
        <w:rPr>
          <w:rFonts w:ascii="Arial" w:hAnsi="Arial" w:cs="Arial"/>
          <w:sz w:val="24"/>
          <w:szCs w:val="24"/>
        </w:rPr>
        <w:t xml:space="preserve">ferences although </w:t>
      </w:r>
      <w:r w:rsidR="00785373" w:rsidRPr="00EC4C41">
        <w:rPr>
          <w:rFonts w:ascii="Arial" w:hAnsi="Arial" w:cs="Arial"/>
          <w:sz w:val="24"/>
          <w:szCs w:val="24"/>
        </w:rPr>
        <w:t xml:space="preserve">many </w:t>
      </w:r>
      <w:r w:rsidR="00401063">
        <w:rPr>
          <w:rFonts w:ascii="Arial" w:hAnsi="Arial" w:cs="Arial"/>
          <w:sz w:val="24"/>
          <w:szCs w:val="24"/>
        </w:rPr>
        <w:t xml:space="preserve">aspects </w:t>
      </w:r>
      <w:r w:rsidR="00785373" w:rsidRPr="00EC4C41">
        <w:rPr>
          <w:rFonts w:ascii="Arial" w:hAnsi="Arial" w:cs="Arial"/>
          <w:sz w:val="24"/>
          <w:szCs w:val="24"/>
        </w:rPr>
        <w:t>can apply to</w:t>
      </w:r>
      <w:r w:rsidR="00401063">
        <w:rPr>
          <w:rFonts w:ascii="Arial" w:hAnsi="Arial" w:cs="Arial"/>
          <w:sz w:val="24"/>
          <w:szCs w:val="24"/>
        </w:rPr>
        <w:t xml:space="preserve"> both coaching and</w:t>
      </w:r>
      <w:r w:rsidR="00785373" w:rsidRPr="00EC4C41">
        <w:rPr>
          <w:rFonts w:ascii="Arial" w:hAnsi="Arial" w:cs="Arial"/>
          <w:sz w:val="24"/>
          <w:szCs w:val="24"/>
        </w:rPr>
        <w:t xml:space="preserve"> mentoring.</w:t>
      </w:r>
    </w:p>
    <w:p w:rsidR="00785373" w:rsidRPr="00EC4C41" w:rsidRDefault="00785373" w:rsidP="00785373">
      <w:pPr>
        <w:ind w:left="0" w:hanging="2"/>
        <w:jc w:val="both"/>
        <w:rPr>
          <w:rFonts w:ascii="Arial" w:hAnsi="Arial" w:cs="Arial"/>
          <w:sz w:val="24"/>
          <w:szCs w:val="24"/>
        </w:rPr>
      </w:pPr>
    </w:p>
    <w:p w:rsidR="00785373" w:rsidRPr="00EC4C41" w:rsidRDefault="00785373" w:rsidP="00785373">
      <w:pPr>
        <w:ind w:left="0" w:hanging="2"/>
        <w:jc w:val="both"/>
        <w:rPr>
          <w:rFonts w:ascii="Arial" w:hAnsi="Arial" w:cs="Arial"/>
          <w:sz w:val="24"/>
          <w:szCs w:val="24"/>
        </w:rPr>
      </w:pPr>
      <w:r w:rsidRPr="00EC4C41">
        <w:rPr>
          <w:rFonts w:ascii="Arial" w:hAnsi="Arial" w:cs="Arial"/>
          <w:sz w:val="24"/>
          <w:szCs w:val="24"/>
        </w:rPr>
        <w:t>CIPD, (2019) defines coaching as:</w:t>
      </w:r>
    </w:p>
    <w:p w:rsidR="00785373" w:rsidRPr="00EC4C41" w:rsidRDefault="00785373" w:rsidP="00785373">
      <w:pPr>
        <w:pStyle w:val="NormalWeb"/>
        <w:shd w:val="clear" w:color="auto" w:fill="FFFFFF"/>
        <w:ind w:hanging="2"/>
        <w:jc w:val="both"/>
        <w:rPr>
          <w:rFonts w:ascii="Arial" w:hAnsi="Arial" w:cs="Arial"/>
          <w:i/>
          <w:iCs/>
          <w:color w:val="000000" w:themeColor="text1"/>
        </w:rPr>
      </w:pPr>
      <w:r w:rsidRPr="00EC4C41">
        <w:rPr>
          <w:rFonts w:ascii="Arial" w:hAnsi="Arial" w:cs="Arial"/>
          <w:i/>
          <w:iCs/>
          <w:color w:val="000000" w:themeColor="text1"/>
        </w:rPr>
        <w:t xml:space="preserve">Coaching aims to produce optimal performance and improvement at work. It focuses on specific skills and goals, although it may also have an impact on an individual’s personal attributes such as social interaction or confidence. The process typically lasts for a defined period of time or forms the basis of an on-going management style. </w:t>
      </w:r>
    </w:p>
    <w:p w:rsidR="00EC4C41" w:rsidRDefault="00785373" w:rsidP="00165C7B">
      <w:pPr>
        <w:ind w:left="0" w:hanging="2"/>
        <w:jc w:val="both"/>
        <w:rPr>
          <w:rFonts w:ascii="Arial" w:eastAsia="Arial" w:hAnsi="Arial" w:cs="Arial"/>
          <w:sz w:val="24"/>
          <w:szCs w:val="24"/>
        </w:rPr>
      </w:pPr>
      <w:r>
        <w:rPr>
          <w:rFonts w:ascii="Arial" w:eastAsia="Arial" w:hAnsi="Arial" w:cs="Arial"/>
          <w:sz w:val="24"/>
          <w:szCs w:val="24"/>
        </w:rPr>
        <w:t>Coaching</w:t>
      </w:r>
      <w:r w:rsidR="00E313FC">
        <w:rPr>
          <w:rFonts w:ascii="Arial" w:eastAsia="Arial" w:hAnsi="Arial" w:cs="Arial"/>
          <w:sz w:val="24"/>
          <w:szCs w:val="24"/>
        </w:rPr>
        <w:t xml:space="preserve"> should be</w:t>
      </w:r>
      <w:r w:rsidR="00FA7AE6">
        <w:rPr>
          <w:rFonts w:ascii="Arial" w:eastAsia="Arial" w:hAnsi="Arial" w:cs="Arial"/>
          <w:sz w:val="24"/>
          <w:szCs w:val="24"/>
        </w:rPr>
        <w:t xml:space="preserve"> encouraged to be</w:t>
      </w:r>
      <w:r w:rsidR="00E313FC">
        <w:rPr>
          <w:rFonts w:ascii="Arial" w:eastAsia="Arial" w:hAnsi="Arial" w:cs="Arial"/>
          <w:sz w:val="24"/>
          <w:szCs w:val="24"/>
        </w:rPr>
        <w:t xml:space="preserve"> utilised in discussions at Performance Appraisal Development Reviews (PADRs)</w:t>
      </w:r>
      <w:r w:rsidR="004273DC">
        <w:rPr>
          <w:rFonts w:ascii="Arial" w:eastAsia="Arial" w:hAnsi="Arial" w:cs="Arial"/>
          <w:sz w:val="24"/>
          <w:szCs w:val="24"/>
        </w:rPr>
        <w:t xml:space="preserve">, </w:t>
      </w:r>
      <w:r w:rsidR="00FA7AE6">
        <w:rPr>
          <w:rFonts w:ascii="Arial" w:eastAsia="Arial" w:hAnsi="Arial" w:cs="Arial"/>
          <w:sz w:val="24"/>
          <w:szCs w:val="24"/>
        </w:rPr>
        <w:t>and which aligns with the Performance</w:t>
      </w:r>
      <w:r w:rsidR="004273DC">
        <w:rPr>
          <w:rFonts w:ascii="Arial" w:eastAsia="Arial" w:hAnsi="Arial" w:cs="Arial"/>
          <w:sz w:val="24"/>
          <w:szCs w:val="24"/>
        </w:rPr>
        <w:t xml:space="preserve"> Appraisal and</w:t>
      </w:r>
      <w:r w:rsidR="00FA7AE6">
        <w:rPr>
          <w:rFonts w:ascii="Arial" w:eastAsia="Arial" w:hAnsi="Arial" w:cs="Arial"/>
          <w:sz w:val="24"/>
          <w:szCs w:val="24"/>
        </w:rPr>
        <w:t xml:space="preserve"> Personal </w:t>
      </w:r>
      <w:r w:rsidR="004273DC">
        <w:rPr>
          <w:rFonts w:ascii="Arial" w:eastAsia="Arial" w:hAnsi="Arial" w:cs="Arial"/>
          <w:sz w:val="24"/>
          <w:szCs w:val="24"/>
        </w:rPr>
        <w:t xml:space="preserve">Development </w:t>
      </w:r>
      <w:r w:rsidR="00FA7AE6">
        <w:rPr>
          <w:rFonts w:ascii="Arial" w:eastAsia="Arial" w:hAnsi="Arial" w:cs="Arial"/>
          <w:sz w:val="24"/>
          <w:szCs w:val="24"/>
        </w:rPr>
        <w:t>Plan Policy (</w:t>
      </w:r>
      <w:proofErr w:type="spellStart"/>
      <w:r w:rsidR="00B91E08">
        <w:rPr>
          <w:rFonts w:ascii="Arial" w:eastAsia="Arial" w:hAnsi="Arial" w:cs="Arial"/>
          <w:sz w:val="24"/>
          <w:szCs w:val="24"/>
        </w:rPr>
        <w:t>HDdUHB</w:t>
      </w:r>
      <w:proofErr w:type="spellEnd"/>
      <w:r w:rsidR="00B91E08">
        <w:rPr>
          <w:rFonts w:ascii="Arial" w:eastAsia="Arial" w:hAnsi="Arial" w:cs="Arial"/>
          <w:sz w:val="24"/>
          <w:szCs w:val="24"/>
        </w:rPr>
        <w:t xml:space="preserve">, </w:t>
      </w:r>
      <w:r w:rsidR="00FA7AE6">
        <w:rPr>
          <w:rFonts w:ascii="Arial" w:eastAsia="Arial" w:hAnsi="Arial" w:cs="Arial"/>
          <w:sz w:val="24"/>
          <w:szCs w:val="24"/>
        </w:rPr>
        <w:t>2018b) the policy is also read in conjunction with other policies as stated on the cover of the policy</w:t>
      </w:r>
      <w:r w:rsidR="00B91E08">
        <w:rPr>
          <w:rFonts w:ascii="Arial" w:eastAsia="Arial" w:hAnsi="Arial" w:cs="Arial"/>
          <w:sz w:val="24"/>
          <w:szCs w:val="24"/>
        </w:rPr>
        <w:t xml:space="preserve"> such as the Learning and Development Policy (</w:t>
      </w:r>
      <w:proofErr w:type="spellStart"/>
      <w:r w:rsidR="00B91E08">
        <w:rPr>
          <w:rFonts w:ascii="Arial" w:eastAsia="Arial" w:hAnsi="Arial" w:cs="Arial"/>
          <w:sz w:val="24"/>
          <w:szCs w:val="24"/>
        </w:rPr>
        <w:t>HDdUHB</w:t>
      </w:r>
      <w:proofErr w:type="spellEnd"/>
      <w:r w:rsidR="00B91E08">
        <w:rPr>
          <w:rFonts w:ascii="Arial" w:eastAsia="Arial" w:hAnsi="Arial" w:cs="Arial"/>
          <w:sz w:val="24"/>
          <w:szCs w:val="24"/>
        </w:rPr>
        <w:t>, 2017)</w:t>
      </w:r>
      <w:r w:rsidR="00CE3D11">
        <w:rPr>
          <w:rFonts w:ascii="Arial" w:eastAsia="Arial" w:hAnsi="Arial" w:cs="Arial"/>
          <w:sz w:val="24"/>
          <w:szCs w:val="24"/>
        </w:rPr>
        <w:t>.  There is no coaching and mentoring policy or other documentation with regards to ‘best practice’</w:t>
      </w:r>
      <w:r w:rsidR="00FA7AE6">
        <w:rPr>
          <w:rFonts w:ascii="Arial" w:eastAsia="Arial" w:hAnsi="Arial" w:cs="Arial"/>
          <w:sz w:val="24"/>
          <w:szCs w:val="24"/>
        </w:rPr>
        <w:t xml:space="preserve"> such as coaching contracts etc</w:t>
      </w:r>
      <w:r w:rsidR="00CE3D11">
        <w:rPr>
          <w:rFonts w:ascii="Arial" w:eastAsia="Arial" w:hAnsi="Arial" w:cs="Arial"/>
          <w:sz w:val="24"/>
          <w:szCs w:val="24"/>
        </w:rPr>
        <w:t xml:space="preserve">. </w:t>
      </w:r>
      <w:r w:rsidR="00B91E08">
        <w:rPr>
          <w:rFonts w:ascii="Arial" w:eastAsia="Arial" w:hAnsi="Arial" w:cs="Arial"/>
          <w:sz w:val="24"/>
          <w:szCs w:val="24"/>
        </w:rPr>
        <w:t xml:space="preserve">Coaching is only recognised on an ad-hoc basis and is not publicised.  </w:t>
      </w:r>
      <w:r w:rsidR="00CE3D11">
        <w:rPr>
          <w:rFonts w:ascii="Arial" w:eastAsia="Arial" w:hAnsi="Arial" w:cs="Arial"/>
          <w:sz w:val="24"/>
          <w:szCs w:val="24"/>
        </w:rPr>
        <w:t>The workforce department are able to coach a manager on an ad-hoc basis, for instance in t</w:t>
      </w:r>
      <w:r w:rsidR="00C809AB">
        <w:rPr>
          <w:rFonts w:ascii="Arial" w:eastAsia="Arial" w:hAnsi="Arial" w:cs="Arial"/>
          <w:sz w:val="24"/>
          <w:szCs w:val="24"/>
        </w:rPr>
        <w:t>he case of coaching on the new Managing Attendance at W</w:t>
      </w:r>
      <w:r w:rsidR="00CE3D11">
        <w:rPr>
          <w:rFonts w:ascii="Arial" w:eastAsia="Arial" w:hAnsi="Arial" w:cs="Arial"/>
          <w:sz w:val="24"/>
          <w:szCs w:val="24"/>
        </w:rPr>
        <w:t>ork</w:t>
      </w:r>
      <w:r w:rsidR="00C809AB">
        <w:rPr>
          <w:rFonts w:ascii="Arial" w:eastAsia="Arial" w:hAnsi="Arial" w:cs="Arial"/>
          <w:sz w:val="24"/>
          <w:szCs w:val="24"/>
        </w:rPr>
        <w:t xml:space="preserve"> Policy</w:t>
      </w:r>
      <w:r w:rsidR="00FA7AE6">
        <w:rPr>
          <w:rFonts w:ascii="Arial" w:eastAsia="Arial" w:hAnsi="Arial" w:cs="Arial"/>
          <w:sz w:val="24"/>
          <w:szCs w:val="24"/>
        </w:rPr>
        <w:t xml:space="preserve"> </w:t>
      </w:r>
      <w:r w:rsidR="00B91E08">
        <w:rPr>
          <w:rFonts w:ascii="Arial" w:eastAsia="Arial" w:hAnsi="Arial" w:cs="Arial"/>
          <w:sz w:val="24"/>
          <w:szCs w:val="24"/>
        </w:rPr>
        <w:t>(</w:t>
      </w:r>
      <w:proofErr w:type="spellStart"/>
      <w:r w:rsidR="00B91E08">
        <w:rPr>
          <w:rFonts w:ascii="Arial" w:eastAsia="Arial" w:hAnsi="Arial" w:cs="Arial"/>
          <w:sz w:val="24"/>
          <w:szCs w:val="24"/>
        </w:rPr>
        <w:t>HDdUHB</w:t>
      </w:r>
      <w:proofErr w:type="spellEnd"/>
      <w:r w:rsidR="00B91E08">
        <w:rPr>
          <w:rFonts w:ascii="Arial" w:eastAsia="Arial" w:hAnsi="Arial" w:cs="Arial"/>
          <w:sz w:val="24"/>
          <w:szCs w:val="24"/>
        </w:rPr>
        <w:t xml:space="preserve">, 2018a) </w:t>
      </w:r>
      <w:r w:rsidR="00FA7AE6">
        <w:rPr>
          <w:rFonts w:ascii="Arial" w:eastAsia="Arial" w:hAnsi="Arial" w:cs="Arial"/>
          <w:sz w:val="24"/>
          <w:szCs w:val="24"/>
        </w:rPr>
        <w:t xml:space="preserve">with ward managers. </w:t>
      </w:r>
      <w:r w:rsidR="00266A4B">
        <w:rPr>
          <w:rFonts w:ascii="Arial" w:eastAsia="Arial" w:hAnsi="Arial" w:cs="Arial"/>
          <w:sz w:val="24"/>
          <w:szCs w:val="24"/>
        </w:rPr>
        <w:t xml:space="preserve">  From a wider perspective there is formal Executive Coaching which is completed by an outside resource as and when required.  The Health Board are more training orientated</w:t>
      </w:r>
      <w:r w:rsidR="0036323E">
        <w:rPr>
          <w:rFonts w:ascii="Arial" w:eastAsia="Arial" w:hAnsi="Arial" w:cs="Arial"/>
          <w:sz w:val="24"/>
          <w:szCs w:val="24"/>
        </w:rPr>
        <w:t>,</w:t>
      </w:r>
      <w:r w:rsidR="00266A4B">
        <w:rPr>
          <w:rFonts w:ascii="Arial" w:eastAsia="Arial" w:hAnsi="Arial" w:cs="Arial"/>
          <w:sz w:val="24"/>
          <w:szCs w:val="24"/>
        </w:rPr>
        <w:t xml:space="preserve"> rather than utilising </w:t>
      </w:r>
      <w:r w:rsidR="0036323E">
        <w:rPr>
          <w:rFonts w:ascii="Arial" w:eastAsia="Arial" w:hAnsi="Arial" w:cs="Arial"/>
          <w:sz w:val="24"/>
          <w:szCs w:val="24"/>
        </w:rPr>
        <w:t xml:space="preserve">a </w:t>
      </w:r>
      <w:r w:rsidR="00266A4B">
        <w:rPr>
          <w:rFonts w:ascii="Arial" w:eastAsia="Arial" w:hAnsi="Arial" w:cs="Arial"/>
          <w:sz w:val="24"/>
          <w:szCs w:val="24"/>
        </w:rPr>
        <w:t>coaching and mentoring</w:t>
      </w:r>
      <w:r w:rsidR="0036323E">
        <w:rPr>
          <w:rFonts w:ascii="Arial" w:eastAsia="Arial" w:hAnsi="Arial" w:cs="Arial"/>
          <w:sz w:val="24"/>
          <w:szCs w:val="24"/>
        </w:rPr>
        <w:t xml:space="preserve"> skillset, but this is likely to change in future with the development of a coaching network in the pipeline and apprenticeships</w:t>
      </w:r>
      <w:r w:rsidR="00266A4B">
        <w:rPr>
          <w:rFonts w:ascii="Arial" w:eastAsia="Arial" w:hAnsi="Arial" w:cs="Arial"/>
          <w:sz w:val="24"/>
          <w:szCs w:val="24"/>
        </w:rPr>
        <w:t xml:space="preserve">. </w:t>
      </w:r>
      <w:r w:rsidR="00FA7AE6">
        <w:rPr>
          <w:rFonts w:ascii="Arial" w:eastAsia="Arial" w:hAnsi="Arial" w:cs="Arial"/>
          <w:sz w:val="24"/>
          <w:szCs w:val="24"/>
        </w:rPr>
        <w:t xml:space="preserve"> </w:t>
      </w:r>
    </w:p>
    <w:p w:rsidR="00B02A23" w:rsidRDefault="00B02A23" w:rsidP="00025592">
      <w:pPr>
        <w:ind w:leftChars="0" w:left="0" w:firstLineChars="0" w:firstLine="0"/>
        <w:jc w:val="both"/>
        <w:rPr>
          <w:rFonts w:ascii="Arial" w:eastAsia="Arial" w:hAnsi="Arial" w:cs="Arial"/>
          <w:sz w:val="24"/>
          <w:szCs w:val="24"/>
        </w:rPr>
      </w:pPr>
    </w:p>
    <w:p w:rsidR="00B02A23" w:rsidRPr="00B02A23" w:rsidRDefault="00B02A23" w:rsidP="00B02A23">
      <w:pPr>
        <w:ind w:left="0" w:hanging="2"/>
        <w:rPr>
          <w:rFonts w:ascii="Arial" w:hAnsi="Arial" w:cs="Arial"/>
          <w:sz w:val="24"/>
          <w:szCs w:val="24"/>
        </w:rPr>
      </w:pPr>
      <w:r>
        <w:rPr>
          <w:rFonts w:ascii="Arial" w:eastAsia="Arial" w:hAnsi="Arial" w:cs="Arial"/>
          <w:sz w:val="24"/>
          <w:szCs w:val="24"/>
        </w:rPr>
        <w:t>C</w:t>
      </w:r>
      <w:r w:rsidRPr="00B02A23">
        <w:rPr>
          <w:rFonts w:ascii="Arial" w:hAnsi="Arial" w:cs="Arial"/>
          <w:sz w:val="24"/>
          <w:szCs w:val="24"/>
        </w:rPr>
        <w:t xml:space="preserve">IPD, (2019) </w:t>
      </w:r>
      <w:r w:rsidRPr="00B02A23">
        <w:rPr>
          <w:rFonts w:ascii="Arial" w:hAnsi="Arial" w:cs="Arial"/>
          <w:i/>
          <w:iCs/>
          <w:sz w:val="24"/>
          <w:szCs w:val="24"/>
        </w:rPr>
        <w:t xml:space="preserve">Coaching and Mentoring </w:t>
      </w:r>
      <w:r w:rsidRPr="00B02A23">
        <w:rPr>
          <w:rFonts w:ascii="Arial" w:hAnsi="Arial" w:cs="Arial"/>
          <w:sz w:val="24"/>
          <w:szCs w:val="24"/>
        </w:rPr>
        <w:t xml:space="preserve">[online] Available at: </w:t>
      </w:r>
      <w:hyperlink r:id="rId7" w:history="1">
        <w:r w:rsidRPr="00B02A23">
          <w:rPr>
            <w:rStyle w:val="Hyperlink"/>
            <w:rFonts w:ascii="Arial" w:hAnsi="Arial" w:cs="Arial"/>
            <w:sz w:val="24"/>
            <w:szCs w:val="24"/>
          </w:rPr>
          <w:t>https://moodle.uwtsd.ac.uk/pluginfile.php/321960/mod_resource/content/1/coaching-mentoring-factsheet_20190903T123004.pdf</w:t>
        </w:r>
      </w:hyperlink>
      <w:r w:rsidRPr="00B02A23">
        <w:rPr>
          <w:rFonts w:ascii="Arial" w:hAnsi="Arial" w:cs="Arial"/>
          <w:sz w:val="24"/>
          <w:szCs w:val="24"/>
        </w:rPr>
        <w:t xml:space="preserve"> (</w:t>
      </w:r>
      <w:r w:rsidR="00C2652A" w:rsidRPr="00B02A23">
        <w:rPr>
          <w:rFonts w:ascii="Arial" w:hAnsi="Arial" w:cs="Arial"/>
          <w:sz w:val="24"/>
          <w:szCs w:val="24"/>
        </w:rPr>
        <w:t xml:space="preserve">Accessed </w:t>
      </w:r>
      <w:r w:rsidR="00C2652A">
        <w:rPr>
          <w:rFonts w:ascii="Arial" w:hAnsi="Arial" w:cs="Arial"/>
          <w:sz w:val="24"/>
          <w:szCs w:val="24"/>
        </w:rPr>
        <w:t>21st</w:t>
      </w:r>
      <w:r w:rsidR="00367A4F">
        <w:rPr>
          <w:rFonts w:ascii="Arial" w:eastAsia="Arial" w:hAnsi="Arial" w:cs="Arial"/>
          <w:sz w:val="24"/>
          <w:szCs w:val="24"/>
        </w:rPr>
        <w:t xml:space="preserve"> </w:t>
      </w:r>
      <w:proofErr w:type="gramStart"/>
      <w:r w:rsidR="00367A4F">
        <w:rPr>
          <w:rFonts w:ascii="Arial" w:eastAsia="Arial" w:hAnsi="Arial" w:cs="Arial"/>
          <w:sz w:val="24"/>
          <w:szCs w:val="24"/>
        </w:rPr>
        <w:t xml:space="preserve">January  </w:t>
      </w:r>
      <w:r w:rsidRPr="00B02A23">
        <w:rPr>
          <w:rFonts w:ascii="Arial" w:hAnsi="Arial" w:cs="Arial"/>
          <w:sz w:val="24"/>
          <w:szCs w:val="24"/>
        </w:rPr>
        <w:t>2020</w:t>
      </w:r>
      <w:proofErr w:type="gramEnd"/>
      <w:r w:rsidRPr="00B02A23">
        <w:rPr>
          <w:rFonts w:ascii="Arial" w:hAnsi="Arial" w:cs="Arial"/>
          <w:sz w:val="24"/>
          <w:szCs w:val="24"/>
        </w:rPr>
        <w:t>)</w:t>
      </w:r>
    </w:p>
    <w:p w:rsidR="00B02A23" w:rsidRDefault="00B02A23" w:rsidP="00B02A23">
      <w:pPr>
        <w:ind w:leftChars="0" w:left="0" w:firstLineChars="0" w:firstLine="0"/>
        <w:jc w:val="both"/>
        <w:rPr>
          <w:rFonts w:ascii="Arial" w:eastAsia="Arial" w:hAnsi="Arial" w:cs="Arial"/>
          <w:sz w:val="24"/>
          <w:szCs w:val="24"/>
        </w:rPr>
      </w:pPr>
    </w:p>
    <w:p w:rsidR="00FA7AE6" w:rsidRDefault="00FA7AE6" w:rsidP="00FA7AE6">
      <w:pPr>
        <w:ind w:left="0" w:hanging="2"/>
        <w:rPr>
          <w:rFonts w:ascii="Arial" w:eastAsia="Arial" w:hAnsi="Arial" w:cs="Arial"/>
          <w:sz w:val="24"/>
          <w:szCs w:val="24"/>
        </w:rPr>
      </w:pPr>
      <w:r>
        <w:rPr>
          <w:rFonts w:ascii="Arial" w:eastAsia="Arial" w:hAnsi="Arial" w:cs="Arial"/>
          <w:sz w:val="24"/>
          <w:szCs w:val="24"/>
        </w:rPr>
        <w:t>Hywel Dda University Health Board (</w:t>
      </w:r>
      <w:proofErr w:type="spellStart"/>
      <w:r>
        <w:rPr>
          <w:rFonts w:ascii="Arial" w:eastAsia="Arial" w:hAnsi="Arial" w:cs="Arial"/>
          <w:sz w:val="24"/>
          <w:szCs w:val="24"/>
        </w:rPr>
        <w:t>HDdUHB</w:t>
      </w:r>
      <w:proofErr w:type="spellEnd"/>
      <w:r>
        <w:rPr>
          <w:rFonts w:ascii="Arial" w:eastAsia="Arial" w:hAnsi="Arial" w:cs="Arial"/>
          <w:sz w:val="24"/>
          <w:szCs w:val="24"/>
        </w:rPr>
        <w:t>) (2018a</w:t>
      </w:r>
      <w:r w:rsidR="00C2652A">
        <w:rPr>
          <w:rFonts w:ascii="Arial" w:eastAsia="Arial" w:hAnsi="Arial" w:cs="Arial"/>
          <w:sz w:val="24"/>
          <w:szCs w:val="24"/>
        </w:rPr>
        <w:t xml:space="preserve">) </w:t>
      </w:r>
      <w:r w:rsidR="00C2652A" w:rsidRPr="00C2652A">
        <w:rPr>
          <w:rFonts w:ascii="Arial" w:eastAsia="Arial" w:hAnsi="Arial" w:cs="Arial"/>
          <w:i/>
          <w:sz w:val="24"/>
          <w:szCs w:val="24"/>
        </w:rPr>
        <w:t>NHS</w:t>
      </w:r>
      <w:r w:rsidRPr="00C809AB">
        <w:rPr>
          <w:rFonts w:ascii="Arial" w:eastAsia="Arial" w:hAnsi="Arial" w:cs="Arial"/>
          <w:i/>
          <w:sz w:val="24"/>
          <w:szCs w:val="24"/>
        </w:rPr>
        <w:t xml:space="preserve"> Managing Attendance at Work Policy </w:t>
      </w:r>
      <w:r>
        <w:rPr>
          <w:rFonts w:ascii="Arial" w:eastAsia="Arial" w:hAnsi="Arial" w:cs="Arial"/>
          <w:sz w:val="24"/>
          <w:szCs w:val="24"/>
        </w:rPr>
        <w:t xml:space="preserve">Available at: </w:t>
      </w:r>
    </w:p>
    <w:p w:rsidR="00FA7AE6" w:rsidRPr="00520795" w:rsidRDefault="00CD63F2" w:rsidP="00FA7AE6">
      <w:pPr>
        <w:ind w:left="0" w:hanging="2"/>
        <w:rPr>
          <w:rFonts w:ascii="Arial" w:eastAsia="Arial" w:hAnsi="Arial" w:cs="Arial"/>
          <w:sz w:val="24"/>
          <w:szCs w:val="24"/>
        </w:rPr>
      </w:pPr>
      <w:hyperlink r:id="rId8" w:history="1">
        <w:r w:rsidR="00FA7AE6" w:rsidRPr="00F5597A">
          <w:rPr>
            <w:rStyle w:val="Hyperlink"/>
            <w:rFonts w:ascii="Arial" w:eastAsia="Arial" w:hAnsi="Arial" w:cs="Arial"/>
            <w:sz w:val="24"/>
            <w:szCs w:val="24"/>
          </w:rPr>
          <w:t>http://www.wales.nhs.uk/sitesplus/documents/862/768-AW%20NHS%20Wales%20Managing%20Attendance%20at%20Work%20Policy2.p</w:t>
        </w:r>
        <w:bookmarkStart w:id="0" w:name="_GoBack"/>
        <w:bookmarkEnd w:id="0"/>
        <w:r w:rsidR="00FA7AE6" w:rsidRPr="00F5597A">
          <w:rPr>
            <w:rStyle w:val="Hyperlink"/>
            <w:rFonts w:ascii="Arial" w:eastAsia="Arial" w:hAnsi="Arial" w:cs="Arial"/>
            <w:sz w:val="24"/>
            <w:szCs w:val="24"/>
          </w:rPr>
          <w:t>df</w:t>
        </w:r>
      </w:hyperlink>
      <w:r w:rsidR="00FA7AE6">
        <w:rPr>
          <w:rFonts w:ascii="Arial" w:eastAsia="Arial" w:hAnsi="Arial" w:cs="Arial"/>
          <w:sz w:val="24"/>
          <w:szCs w:val="24"/>
        </w:rPr>
        <w:t xml:space="preserve"> (Accessed </w:t>
      </w:r>
      <w:r w:rsidR="00367A4F">
        <w:rPr>
          <w:rFonts w:ascii="Arial" w:eastAsia="Arial" w:hAnsi="Arial" w:cs="Arial"/>
          <w:sz w:val="24"/>
          <w:szCs w:val="24"/>
        </w:rPr>
        <w:t>21</w:t>
      </w:r>
      <w:r w:rsidR="00367A4F" w:rsidRPr="00367A4F">
        <w:rPr>
          <w:rFonts w:ascii="Arial" w:eastAsia="Arial" w:hAnsi="Arial" w:cs="Arial"/>
          <w:sz w:val="24"/>
          <w:szCs w:val="24"/>
          <w:vertAlign w:val="superscript"/>
        </w:rPr>
        <w:t>st</w:t>
      </w:r>
      <w:r w:rsidR="00367A4F">
        <w:rPr>
          <w:rFonts w:ascii="Arial" w:eastAsia="Arial" w:hAnsi="Arial" w:cs="Arial"/>
          <w:sz w:val="24"/>
          <w:szCs w:val="24"/>
        </w:rPr>
        <w:t xml:space="preserve"> </w:t>
      </w:r>
      <w:r w:rsidR="00C2652A">
        <w:rPr>
          <w:rFonts w:ascii="Arial" w:eastAsia="Arial" w:hAnsi="Arial" w:cs="Arial"/>
          <w:sz w:val="24"/>
          <w:szCs w:val="24"/>
        </w:rPr>
        <w:t>January 2020</w:t>
      </w:r>
      <w:r w:rsidR="00FA7AE6">
        <w:rPr>
          <w:rFonts w:ascii="Arial" w:eastAsia="Arial" w:hAnsi="Arial" w:cs="Arial"/>
          <w:sz w:val="24"/>
          <w:szCs w:val="24"/>
        </w:rPr>
        <w:t>)</w:t>
      </w:r>
    </w:p>
    <w:p w:rsidR="00C809AB" w:rsidRDefault="00C809AB" w:rsidP="00C809AB">
      <w:pPr>
        <w:pStyle w:val="Default"/>
        <w:ind w:hanging="2"/>
      </w:pPr>
    </w:p>
    <w:p w:rsidR="00C809AB" w:rsidRDefault="00E313FC" w:rsidP="00C809AB">
      <w:pPr>
        <w:pStyle w:val="Default"/>
        <w:ind w:hanging="2"/>
      </w:pPr>
      <w:r>
        <w:t>Hywel Dda</w:t>
      </w:r>
      <w:r>
        <w:rPr>
          <w:rFonts w:eastAsia="Arial"/>
        </w:rPr>
        <w:t xml:space="preserve"> University Health Board (</w:t>
      </w:r>
      <w:proofErr w:type="spellStart"/>
      <w:r>
        <w:rPr>
          <w:rFonts w:eastAsia="Arial"/>
        </w:rPr>
        <w:t>HDdUHB</w:t>
      </w:r>
      <w:proofErr w:type="spellEnd"/>
      <w:r>
        <w:rPr>
          <w:rFonts w:eastAsia="Arial"/>
        </w:rPr>
        <w:t>)</w:t>
      </w:r>
      <w:r w:rsidR="00C2652A">
        <w:rPr>
          <w:rFonts w:eastAsia="Arial"/>
        </w:rPr>
        <w:t xml:space="preserve">, </w:t>
      </w:r>
      <w:r w:rsidR="00C2652A">
        <w:t>(</w:t>
      </w:r>
      <w:r>
        <w:t>2018</w:t>
      </w:r>
      <w:r w:rsidR="00FA7AE6">
        <w:t>b</w:t>
      </w:r>
      <w:r w:rsidRPr="00E313FC">
        <w:rPr>
          <w:i/>
        </w:rPr>
        <w:t>) Performance Appraisal and Personal Development Plan Policy</w:t>
      </w:r>
      <w:r>
        <w:t xml:space="preserve"> Available at: </w:t>
      </w:r>
    </w:p>
    <w:p w:rsidR="00C809AB" w:rsidRDefault="00CD63F2" w:rsidP="00C809AB">
      <w:pPr>
        <w:pStyle w:val="Default"/>
        <w:ind w:hanging="2"/>
      </w:pPr>
      <w:hyperlink r:id="rId9" w:history="1">
        <w:r w:rsidR="00E313FC" w:rsidRPr="00F5597A">
          <w:rPr>
            <w:rStyle w:val="Hyperlink"/>
          </w:rPr>
          <w:t>http://www.wales.nhs.uk/sitesplus/documents/862/045-PADRPolicyV4%20-%20DPA.pdf</w:t>
        </w:r>
      </w:hyperlink>
      <w:r w:rsidR="00E313FC">
        <w:t xml:space="preserve"> (Accessed </w:t>
      </w:r>
      <w:r w:rsidR="00367A4F">
        <w:rPr>
          <w:rFonts w:eastAsia="Arial"/>
        </w:rPr>
        <w:t>21</w:t>
      </w:r>
      <w:r w:rsidR="00367A4F" w:rsidRPr="00367A4F">
        <w:rPr>
          <w:rFonts w:eastAsia="Arial"/>
          <w:vertAlign w:val="superscript"/>
        </w:rPr>
        <w:t>st</w:t>
      </w:r>
      <w:r w:rsidR="00367A4F">
        <w:rPr>
          <w:rFonts w:eastAsia="Arial"/>
        </w:rPr>
        <w:t xml:space="preserve"> </w:t>
      </w:r>
      <w:r w:rsidR="00C2652A">
        <w:rPr>
          <w:rFonts w:eastAsia="Arial"/>
        </w:rPr>
        <w:t>January 2020</w:t>
      </w:r>
      <w:r w:rsidR="00E313FC">
        <w:t>)</w:t>
      </w:r>
    </w:p>
    <w:p w:rsidR="00C809AB" w:rsidRDefault="00C809AB" w:rsidP="00C809AB">
      <w:pPr>
        <w:pStyle w:val="Default"/>
        <w:ind w:hanging="2"/>
      </w:pPr>
    </w:p>
    <w:tbl>
      <w:tblPr>
        <w:tblW w:w="9789" w:type="dxa"/>
        <w:tblInd w:w="-108" w:type="dxa"/>
        <w:tblBorders>
          <w:top w:val="nil"/>
          <w:left w:val="nil"/>
          <w:bottom w:val="nil"/>
          <w:right w:val="nil"/>
        </w:tblBorders>
        <w:tblLayout w:type="fixed"/>
        <w:tblLook w:val="0000" w:firstRow="0" w:lastRow="0" w:firstColumn="0" w:lastColumn="0" w:noHBand="0" w:noVBand="0"/>
      </w:tblPr>
      <w:tblGrid>
        <w:gridCol w:w="9789"/>
      </w:tblGrid>
      <w:tr w:rsidR="00C809AB" w:rsidTr="00B91E08">
        <w:trPr>
          <w:trHeight w:val="501"/>
        </w:trPr>
        <w:tc>
          <w:tcPr>
            <w:tcW w:w="9789" w:type="dxa"/>
          </w:tcPr>
          <w:p w:rsidR="00C809AB" w:rsidRDefault="00C809AB" w:rsidP="00C809AB">
            <w:pPr>
              <w:pStyle w:val="Default"/>
              <w:rPr>
                <w:bCs/>
                <w:color w:val="auto"/>
              </w:rPr>
            </w:pPr>
            <w:r>
              <w:t>Hywel Dda</w:t>
            </w:r>
            <w:r>
              <w:rPr>
                <w:rFonts w:eastAsia="Arial"/>
              </w:rPr>
              <w:t xml:space="preserve"> University Health Board (</w:t>
            </w:r>
            <w:proofErr w:type="spellStart"/>
            <w:r>
              <w:rPr>
                <w:rFonts w:eastAsia="Arial"/>
              </w:rPr>
              <w:t>HDdUHB</w:t>
            </w:r>
            <w:proofErr w:type="spellEnd"/>
            <w:r>
              <w:rPr>
                <w:rFonts w:eastAsia="Arial"/>
              </w:rPr>
              <w:t xml:space="preserve">), </w:t>
            </w:r>
            <w:r>
              <w:t xml:space="preserve"> (2019) </w:t>
            </w:r>
            <w:r w:rsidRPr="00C809AB">
              <w:rPr>
                <w:i/>
                <w:color w:val="auto"/>
              </w:rPr>
              <w:t xml:space="preserve">Preceptorship Policy </w:t>
            </w:r>
            <w:r w:rsidRPr="00C809AB">
              <w:rPr>
                <w:bCs/>
                <w:i/>
                <w:color w:val="auto"/>
              </w:rPr>
              <w:t>for Newly Registered Nurses and Midwives</w:t>
            </w:r>
            <w:r w:rsidRPr="00C809AB">
              <w:rPr>
                <w:b/>
                <w:bCs/>
                <w:color w:val="auto"/>
                <w:sz w:val="48"/>
                <w:szCs w:val="48"/>
              </w:rPr>
              <w:t xml:space="preserve"> </w:t>
            </w:r>
            <w:r>
              <w:rPr>
                <w:bCs/>
                <w:color w:val="auto"/>
              </w:rPr>
              <w:t xml:space="preserve">Available at: </w:t>
            </w:r>
            <w:hyperlink r:id="rId10" w:history="1">
              <w:r w:rsidRPr="00F5597A">
                <w:rPr>
                  <w:rStyle w:val="Hyperlink"/>
                  <w:bCs/>
                </w:rPr>
                <w:t>http://www.wales.nhs.uk/sitesplus/documents/862/112-PreceptorshipPolicy-v3.pdf</w:t>
              </w:r>
            </w:hyperlink>
            <w:r>
              <w:rPr>
                <w:bCs/>
                <w:color w:val="auto"/>
              </w:rPr>
              <w:t xml:space="preserve"> (Accessed </w:t>
            </w:r>
            <w:r w:rsidR="00367A4F">
              <w:rPr>
                <w:rFonts w:eastAsia="Arial"/>
              </w:rPr>
              <w:t>21</w:t>
            </w:r>
            <w:r w:rsidR="00367A4F" w:rsidRPr="00367A4F">
              <w:rPr>
                <w:rFonts w:eastAsia="Arial"/>
                <w:vertAlign w:val="superscript"/>
              </w:rPr>
              <w:t>st</w:t>
            </w:r>
            <w:r w:rsidR="00367A4F">
              <w:rPr>
                <w:rFonts w:eastAsia="Arial"/>
              </w:rPr>
              <w:t xml:space="preserve"> January  </w:t>
            </w:r>
            <w:r>
              <w:rPr>
                <w:bCs/>
                <w:color w:val="auto"/>
              </w:rPr>
              <w:t>2020)</w:t>
            </w:r>
          </w:p>
          <w:p w:rsidR="00B02A23" w:rsidRPr="00C809AB" w:rsidRDefault="00B02A23" w:rsidP="00C809AB">
            <w:pPr>
              <w:pStyle w:val="Default"/>
              <w:rPr>
                <w:color w:val="auto"/>
              </w:rPr>
            </w:pPr>
          </w:p>
        </w:tc>
      </w:tr>
    </w:tbl>
    <w:p w:rsidR="00B91E08" w:rsidRDefault="00B91E08" w:rsidP="00B91E08">
      <w:pPr>
        <w:ind w:left="0" w:hanging="2"/>
        <w:rPr>
          <w:rFonts w:ascii="Arial" w:eastAsia="Arial" w:hAnsi="Arial" w:cs="Arial"/>
          <w:sz w:val="24"/>
          <w:szCs w:val="24"/>
        </w:rPr>
      </w:pPr>
      <w:r w:rsidRPr="00B91E08">
        <w:rPr>
          <w:rFonts w:ascii="Arial" w:hAnsi="Arial" w:cs="Arial"/>
          <w:sz w:val="24"/>
          <w:szCs w:val="24"/>
        </w:rPr>
        <w:t>Hywel Dda</w:t>
      </w:r>
      <w:r w:rsidRPr="00B91E08">
        <w:rPr>
          <w:rFonts w:ascii="Arial" w:eastAsia="Arial" w:hAnsi="Arial" w:cs="Arial"/>
          <w:sz w:val="24"/>
          <w:szCs w:val="24"/>
        </w:rPr>
        <w:t xml:space="preserve"> University Health Board (</w:t>
      </w:r>
      <w:proofErr w:type="spellStart"/>
      <w:r w:rsidRPr="00B91E08">
        <w:rPr>
          <w:rFonts w:ascii="Arial" w:eastAsia="Arial" w:hAnsi="Arial" w:cs="Arial"/>
          <w:sz w:val="24"/>
          <w:szCs w:val="24"/>
        </w:rPr>
        <w:t>HDdUHB</w:t>
      </w:r>
      <w:proofErr w:type="spellEnd"/>
      <w:r w:rsidRPr="00B91E08">
        <w:rPr>
          <w:rFonts w:ascii="Arial" w:eastAsia="Arial" w:hAnsi="Arial" w:cs="Arial"/>
          <w:sz w:val="24"/>
          <w:szCs w:val="24"/>
        </w:rPr>
        <w:t xml:space="preserve">), </w:t>
      </w:r>
      <w:r w:rsidRPr="00B91E08">
        <w:rPr>
          <w:rFonts w:ascii="Arial" w:hAnsi="Arial" w:cs="Arial"/>
          <w:sz w:val="24"/>
          <w:szCs w:val="24"/>
        </w:rPr>
        <w:t>(</w:t>
      </w:r>
      <w:r>
        <w:rPr>
          <w:rFonts w:ascii="Arial" w:hAnsi="Arial" w:cs="Arial"/>
          <w:sz w:val="24"/>
          <w:szCs w:val="24"/>
        </w:rPr>
        <w:t xml:space="preserve">2017) </w:t>
      </w:r>
      <w:r w:rsidRPr="00B91E08">
        <w:rPr>
          <w:rFonts w:ascii="Arial" w:eastAsia="Arial" w:hAnsi="Arial" w:cs="Arial"/>
          <w:i/>
          <w:sz w:val="24"/>
          <w:szCs w:val="24"/>
        </w:rPr>
        <w:t>Learning and Development Policy</w:t>
      </w:r>
      <w:r>
        <w:rPr>
          <w:rFonts w:ascii="Arial" w:eastAsia="Arial" w:hAnsi="Arial" w:cs="Arial"/>
          <w:sz w:val="24"/>
          <w:szCs w:val="24"/>
        </w:rPr>
        <w:t xml:space="preserve"> Available at: </w:t>
      </w:r>
    </w:p>
    <w:p w:rsidR="00CE3D11" w:rsidRDefault="00CD63F2" w:rsidP="00520795">
      <w:pPr>
        <w:ind w:left="0" w:hanging="2"/>
        <w:rPr>
          <w:rFonts w:ascii="Arial" w:eastAsia="Arial" w:hAnsi="Arial" w:cs="Arial"/>
          <w:sz w:val="24"/>
          <w:szCs w:val="24"/>
        </w:rPr>
      </w:pPr>
      <w:hyperlink r:id="rId11" w:history="1">
        <w:r w:rsidR="00B91E08" w:rsidRPr="00F5597A">
          <w:rPr>
            <w:rStyle w:val="Hyperlink"/>
            <w:rFonts w:ascii="Arial" w:eastAsia="Arial" w:hAnsi="Arial" w:cs="Arial"/>
            <w:sz w:val="24"/>
            <w:szCs w:val="24"/>
          </w:rPr>
          <w:t>http://www.wales.nhs.uk/sitesplus/documents/862/113-Learning%26DevelopmentPolicy-v5.pdf</w:t>
        </w:r>
      </w:hyperlink>
      <w:r w:rsidR="00367A4F">
        <w:rPr>
          <w:rFonts w:ascii="Arial" w:eastAsia="Arial" w:hAnsi="Arial" w:cs="Arial"/>
          <w:sz w:val="24"/>
          <w:szCs w:val="24"/>
        </w:rPr>
        <w:t xml:space="preserve"> (Accessed 21</w:t>
      </w:r>
      <w:r w:rsidR="00367A4F" w:rsidRPr="00367A4F">
        <w:rPr>
          <w:rFonts w:ascii="Arial" w:eastAsia="Arial" w:hAnsi="Arial" w:cs="Arial"/>
          <w:sz w:val="24"/>
          <w:szCs w:val="24"/>
          <w:vertAlign w:val="superscript"/>
        </w:rPr>
        <w:t>st</w:t>
      </w:r>
      <w:r w:rsidR="00367A4F">
        <w:rPr>
          <w:rFonts w:ascii="Arial" w:eastAsia="Arial" w:hAnsi="Arial" w:cs="Arial"/>
          <w:sz w:val="24"/>
          <w:szCs w:val="24"/>
        </w:rPr>
        <w:t xml:space="preserve"> January 2020</w:t>
      </w:r>
      <w:r w:rsidR="00B91E08">
        <w:rPr>
          <w:rFonts w:ascii="Arial" w:eastAsia="Arial" w:hAnsi="Arial" w:cs="Arial"/>
          <w:sz w:val="24"/>
          <w:szCs w:val="24"/>
        </w:rPr>
        <w:t>)</w:t>
      </w:r>
    </w:p>
    <w:p w:rsidR="004C450A" w:rsidRDefault="004C450A" w:rsidP="00520795">
      <w:pPr>
        <w:ind w:left="0" w:hanging="2"/>
        <w:rPr>
          <w:rFonts w:ascii="Arial" w:eastAsia="Arial" w:hAnsi="Arial" w:cs="Arial"/>
          <w:sz w:val="24"/>
          <w:szCs w:val="24"/>
        </w:rPr>
      </w:pPr>
    </w:p>
    <w:p w:rsidR="004C450A" w:rsidRDefault="004C450A" w:rsidP="00520795">
      <w:pPr>
        <w:ind w:left="0" w:hanging="2"/>
        <w:rPr>
          <w:rFonts w:ascii="Arial" w:eastAsia="Arial" w:hAnsi="Arial" w:cs="Arial"/>
          <w:sz w:val="24"/>
          <w:szCs w:val="24"/>
        </w:rPr>
      </w:pPr>
    </w:p>
    <w:p w:rsidR="004C450A" w:rsidRDefault="004C450A" w:rsidP="00520795">
      <w:pPr>
        <w:ind w:left="0" w:hanging="2"/>
        <w:rPr>
          <w:rFonts w:ascii="Arial" w:eastAsia="Arial" w:hAnsi="Arial" w:cs="Arial"/>
          <w:sz w:val="24"/>
          <w:szCs w:val="24"/>
        </w:rPr>
      </w:pPr>
    </w:p>
    <w:p w:rsidR="004C450A" w:rsidRPr="004C450A" w:rsidRDefault="004C450A" w:rsidP="004C450A">
      <w:pPr>
        <w:ind w:leftChars="0" w:left="0" w:firstLineChars="0" w:hanging="2"/>
        <w:jc w:val="both"/>
        <w:rPr>
          <w:rFonts w:ascii="Arial" w:eastAsia="Arial" w:hAnsi="Arial" w:cs="Arial"/>
          <w:b/>
          <w:sz w:val="24"/>
          <w:szCs w:val="24"/>
          <w:u w:val="single"/>
        </w:rPr>
      </w:pPr>
      <w:r w:rsidRPr="004C450A">
        <w:rPr>
          <w:rFonts w:ascii="Arial" w:eastAsia="Arial" w:hAnsi="Arial" w:cs="Arial"/>
          <w:b/>
          <w:sz w:val="24"/>
          <w:szCs w:val="24"/>
          <w:u w:val="single"/>
        </w:rPr>
        <w:t>2. Examine the learning and development policy and any policies directly relating to coaching and or mentoring and make some notes as to whether you think the content meets the best practice requirements you have studied in class and within your literature research.</w:t>
      </w:r>
    </w:p>
    <w:p w:rsidR="004C450A" w:rsidRDefault="004C450A" w:rsidP="00520795">
      <w:pPr>
        <w:ind w:left="0" w:hanging="2"/>
        <w:rPr>
          <w:rFonts w:ascii="Arial" w:eastAsia="Arial" w:hAnsi="Arial" w:cs="Arial"/>
          <w:sz w:val="24"/>
          <w:szCs w:val="24"/>
        </w:rPr>
      </w:pPr>
    </w:p>
    <w:p w:rsidR="004C450A" w:rsidRDefault="004C450A" w:rsidP="00520795">
      <w:pPr>
        <w:ind w:left="0" w:hanging="2"/>
        <w:rPr>
          <w:rFonts w:ascii="Arial" w:eastAsia="Arial" w:hAnsi="Arial" w:cs="Arial"/>
          <w:sz w:val="24"/>
          <w:szCs w:val="24"/>
        </w:rPr>
      </w:pPr>
    </w:p>
    <w:p w:rsidR="004C450A" w:rsidRDefault="00D543CB" w:rsidP="00C94F27">
      <w:pPr>
        <w:ind w:left="0" w:hanging="2"/>
        <w:jc w:val="both"/>
        <w:rPr>
          <w:rFonts w:ascii="Arial" w:eastAsia="Arial" w:hAnsi="Arial" w:cs="Arial"/>
          <w:sz w:val="24"/>
          <w:szCs w:val="24"/>
        </w:rPr>
      </w:pPr>
      <w:r>
        <w:rPr>
          <w:rFonts w:ascii="Arial" w:eastAsia="Arial" w:hAnsi="Arial" w:cs="Arial"/>
          <w:sz w:val="24"/>
          <w:szCs w:val="24"/>
        </w:rPr>
        <w:t>Hywel Dda University Health Board (</w:t>
      </w:r>
      <w:proofErr w:type="spellStart"/>
      <w:r w:rsidR="009B19ED">
        <w:rPr>
          <w:rFonts w:ascii="Arial" w:eastAsia="Arial" w:hAnsi="Arial" w:cs="Arial"/>
          <w:sz w:val="24"/>
          <w:szCs w:val="24"/>
        </w:rPr>
        <w:t>HDdUHB</w:t>
      </w:r>
      <w:proofErr w:type="spellEnd"/>
      <w:r>
        <w:rPr>
          <w:rFonts w:ascii="Arial" w:eastAsia="Arial" w:hAnsi="Arial" w:cs="Arial"/>
          <w:sz w:val="24"/>
          <w:szCs w:val="24"/>
        </w:rPr>
        <w:t>)</w:t>
      </w:r>
      <w:r w:rsidR="009B19ED">
        <w:rPr>
          <w:rFonts w:ascii="Arial" w:eastAsia="Arial" w:hAnsi="Arial" w:cs="Arial"/>
          <w:sz w:val="24"/>
          <w:szCs w:val="24"/>
        </w:rPr>
        <w:t xml:space="preserve"> is committed to the professional development of staff, also wanting/seeking to improve available opportunities for employee to fully reach their potential aligning with the organisational values and prioritising learning in line with the priorities of the organisation to ensure improved success of patient </w:t>
      </w:r>
      <w:r w:rsidR="00555A56">
        <w:rPr>
          <w:rFonts w:ascii="Arial" w:eastAsia="Arial" w:hAnsi="Arial" w:cs="Arial"/>
          <w:sz w:val="24"/>
          <w:szCs w:val="24"/>
        </w:rPr>
        <w:t>outcomes</w:t>
      </w:r>
      <w:r w:rsidR="00555A56" w:rsidRPr="00555A56">
        <w:rPr>
          <w:rFonts w:ascii="Arial" w:eastAsia="Arial" w:hAnsi="Arial" w:cs="Arial"/>
          <w:sz w:val="24"/>
          <w:szCs w:val="24"/>
        </w:rPr>
        <w:t xml:space="preserve"> </w:t>
      </w:r>
      <w:r w:rsidR="00555A56">
        <w:rPr>
          <w:rFonts w:ascii="Arial" w:eastAsia="Arial" w:hAnsi="Arial" w:cs="Arial"/>
          <w:sz w:val="24"/>
          <w:szCs w:val="24"/>
        </w:rPr>
        <w:t>(</w:t>
      </w:r>
      <w:proofErr w:type="spellStart"/>
      <w:r w:rsidR="00555A56">
        <w:rPr>
          <w:rFonts w:ascii="Arial" w:eastAsia="Arial" w:hAnsi="Arial" w:cs="Arial"/>
          <w:sz w:val="24"/>
          <w:szCs w:val="24"/>
        </w:rPr>
        <w:t>HDdUHB</w:t>
      </w:r>
      <w:proofErr w:type="spellEnd"/>
      <w:r w:rsidR="00555A56" w:rsidRPr="00B91E08">
        <w:rPr>
          <w:rFonts w:ascii="Arial" w:eastAsia="Arial" w:hAnsi="Arial" w:cs="Arial"/>
          <w:sz w:val="24"/>
          <w:szCs w:val="24"/>
        </w:rPr>
        <w:t xml:space="preserve">, </w:t>
      </w:r>
      <w:r w:rsidR="00555A56">
        <w:rPr>
          <w:rFonts w:ascii="Arial" w:hAnsi="Arial" w:cs="Arial"/>
          <w:sz w:val="24"/>
          <w:szCs w:val="24"/>
        </w:rPr>
        <w:t>2017)</w:t>
      </w:r>
      <w:r w:rsidR="00555A56">
        <w:rPr>
          <w:rFonts w:ascii="Arial" w:eastAsia="Arial" w:hAnsi="Arial" w:cs="Arial"/>
          <w:sz w:val="24"/>
          <w:szCs w:val="24"/>
        </w:rPr>
        <w:t>.</w:t>
      </w:r>
    </w:p>
    <w:p w:rsidR="004C450A" w:rsidRDefault="004C450A" w:rsidP="00C94F27">
      <w:pPr>
        <w:ind w:left="0" w:hanging="2"/>
        <w:jc w:val="both"/>
        <w:rPr>
          <w:rFonts w:ascii="Arial" w:eastAsia="Arial" w:hAnsi="Arial" w:cs="Arial"/>
          <w:sz w:val="24"/>
          <w:szCs w:val="24"/>
        </w:rPr>
      </w:pPr>
    </w:p>
    <w:p w:rsidR="004C450A" w:rsidRDefault="00C94F27" w:rsidP="00C94F27">
      <w:pPr>
        <w:ind w:left="0" w:hanging="2"/>
        <w:jc w:val="both"/>
        <w:rPr>
          <w:rFonts w:ascii="Arial" w:eastAsia="Arial" w:hAnsi="Arial" w:cs="Arial"/>
          <w:sz w:val="24"/>
          <w:szCs w:val="24"/>
        </w:rPr>
      </w:pPr>
      <w:r>
        <w:rPr>
          <w:rFonts w:ascii="Arial" w:eastAsia="Arial" w:hAnsi="Arial" w:cs="Arial"/>
          <w:sz w:val="24"/>
          <w:szCs w:val="24"/>
        </w:rPr>
        <w:t>Incorporated</w:t>
      </w:r>
      <w:r w:rsidR="009B19ED">
        <w:rPr>
          <w:rFonts w:ascii="Arial" w:eastAsia="Arial" w:hAnsi="Arial" w:cs="Arial"/>
          <w:sz w:val="24"/>
          <w:szCs w:val="24"/>
        </w:rPr>
        <w:t xml:space="preserve"> within the Learning and Development Policy is that study is essential for service delivery, training and development</w:t>
      </w:r>
      <w:r>
        <w:rPr>
          <w:rFonts w:ascii="Arial" w:eastAsia="Arial" w:hAnsi="Arial" w:cs="Arial"/>
          <w:sz w:val="24"/>
          <w:szCs w:val="24"/>
        </w:rPr>
        <w:t>,</w:t>
      </w:r>
      <w:r w:rsidR="009B19ED">
        <w:rPr>
          <w:rFonts w:ascii="Arial" w:eastAsia="Arial" w:hAnsi="Arial" w:cs="Arial"/>
          <w:sz w:val="24"/>
          <w:szCs w:val="24"/>
        </w:rPr>
        <w:t xml:space="preserve"> objectives can be mapped through continuous professional development which can be identified through the Performance Appraisal Development Review</w:t>
      </w:r>
      <w:r w:rsidR="00D543CB">
        <w:rPr>
          <w:rFonts w:ascii="Arial" w:eastAsia="Arial" w:hAnsi="Arial" w:cs="Arial"/>
          <w:sz w:val="24"/>
          <w:szCs w:val="24"/>
        </w:rPr>
        <w:t xml:space="preserve"> (PADR)</w:t>
      </w:r>
      <w:r w:rsidR="009B19ED">
        <w:rPr>
          <w:rFonts w:ascii="Arial" w:eastAsia="Arial" w:hAnsi="Arial" w:cs="Arial"/>
          <w:sz w:val="24"/>
          <w:szCs w:val="24"/>
        </w:rPr>
        <w:t xml:space="preserve"> process with line managers</w:t>
      </w:r>
      <w:r w:rsidR="00F13769">
        <w:rPr>
          <w:rFonts w:ascii="Arial" w:eastAsia="Arial" w:hAnsi="Arial" w:cs="Arial"/>
          <w:sz w:val="24"/>
          <w:szCs w:val="24"/>
        </w:rPr>
        <w:t xml:space="preserve"> (</w:t>
      </w:r>
      <w:proofErr w:type="spellStart"/>
      <w:r w:rsidR="00F13769">
        <w:rPr>
          <w:rFonts w:ascii="Arial" w:eastAsia="Arial" w:hAnsi="Arial" w:cs="Arial"/>
          <w:sz w:val="24"/>
          <w:szCs w:val="24"/>
        </w:rPr>
        <w:t>HDdUHB</w:t>
      </w:r>
      <w:proofErr w:type="spellEnd"/>
      <w:r w:rsidR="00F13769" w:rsidRPr="00B91E08">
        <w:rPr>
          <w:rFonts w:ascii="Arial" w:eastAsia="Arial" w:hAnsi="Arial" w:cs="Arial"/>
          <w:sz w:val="24"/>
          <w:szCs w:val="24"/>
        </w:rPr>
        <w:t xml:space="preserve">, </w:t>
      </w:r>
      <w:r w:rsidR="00F13769">
        <w:rPr>
          <w:rFonts w:ascii="Arial" w:hAnsi="Arial" w:cs="Arial"/>
          <w:sz w:val="24"/>
          <w:szCs w:val="24"/>
        </w:rPr>
        <w:t xml:space="preserve">2017 </w:t>
      </w:r>
      <w:r w:rsidR="00F13769" w:rsidRPr="00F13769">
        <w:rPr>
          <w:rFonts w:ascii="Arial" w:hAnsi="Arial" w:cs="Arial"/>
          <w:sz w:val="24"/>
          <w:szCs w:val="24"/>
        </w:rPr>
        <w:t>and</w:t>
      </w:r>
      <w:r w:rsidR="00F13769" w:rsidRPr="00F13769">
        <w:rPr>
          <w:rFonts w:ascii="Arial" w:eastAsia="Arial" w:hAnsi="Arial" w:cs="Arial"/>
          <w:sz w:val="24"/>
          <w:szCs w:val="24"/>
        </w:rPr>
        <w:t xml:space="preserve"> </w:t>
      </w:r>
      <w:proofErr w:type="spellStart"/>
      <w:r w:rsidR="00F13769" w:rsidRPr="00F13769">
        <w:rPr>
          <w:rFonts w:ascii="Arial" w:eastAsia="Arial" w:hAnsi="Arial" w:cs="Arial"/>
          <w:sz w:val="24"/>
          <w:szCs w:val="24"/>
        </w:rPr>
        <w:t>HDdUHB</w:t>
      </w:r>
      <w:proofErr w:type="spellEnd"/>
      <w:r w:rsidR="00F13769" w:rsidRPr="00F13769">
        <w:rPr>
          <w:rFonts w:ascii="Arial" w:eastAsia="Arial" w:hAnsi="Arial" w:cs="Arial"/>
          <w:sz w:val="24"/>
          <w:szCs w:val="24"/>
        </w:rPr>
        <w:t xml:space="preserve">,  </w:t>
      </w:r>
      <w:r w:rsidR="00F13769" w:rsidRPr="00F13769">
        <w:rPr>
          <w:rFonts w:ascii="Arial" w:hAnsi="Arial" w:cs="Arial"/>
          <w:sz w:val="24"/>
          <w:szCs w:val="24"/>
        </w:rPr>
        <w:t>2018b</w:t>
      </w:r>
      <w:r w:rsidR="00F13769">
        <w:rPr>
          <w:rFonts w:ascii="Arial" w:hAnsi="Arial" w:cs="Arial"/>
          <w:sz w:val="24"/>
          <w:szCs w:val="24"/>
        </w:rPr>
        <w:t>)</w:t>
      </w:r>
      <w:r w:rsidR="009B19ED" w:rsidRPr="00F13769">
        <w:rPr>
          <w:rFonts w:ascii="Arial" w:eastAsia="Arial" w:hAnsi="Arial" w:cs="Arial"/>
          <w:sz w:val="24"/>
          <w:szCs w:val="24"/>
        </w:rPr>
        <w:t>.</w:t>
      </w:r>
    </w:p>
    <w:p w:rsidR="009B19ED" w:rsidRDefault="009B19ED" w:rsidP="00C94F27">
      <w:pPr>
        <w:ind w:left="0" w:hanging="2"/>
        <w:jc w:val="both"/>
        <w:rPr>
          <w:rFonts w:ascii="Arial" w:eastAsia="Arial" w:hAnsi="Arial" w:cs="Arial"/>
          <w:sz w:val="24"/>
          <w:szCs w:val="24"/>
        </w:rPr>
      </w:pPr>
    </w:p>
    <w:p w:rsidR="009B19ED" w:rsidRDefault="009B19ED" w:rsidP="00C94F27">
      <w:pPr>
        <w:ind w:left="0" w:hanging="2"/>
        <w:jc w:val="both"/>
        <w:rPr>
          <w:rFonts w:ascii="Arial" w:eastAsia="Arial" w:hAnsi="Arial" w:cs="Arial"/>
          <w:sz w:val="24"/>
          <w:szCs w:val="24"/>
        </w:rPr>
      </w:pPr>
      <w:r>
        <w:rPr>
          <w:rFonts w:ascii="Arial" w:eastAsia="Arial" w:hAnsi="Arial" w:cs="Arial"/>
          <w:sz w:val="24"/>
          <w:szCs w:val="24"/>
        </w:rPr>
        <w:t xml:space="preserve">There is a key principle within the Knowledge and Skills Framework that mentions </w:t>
      </w:r>
      <w:r>
        <w:rPr>
          <w:rFonts w:ascii="Arial" w:eastAsia="Arial" w:hAnsi="Arial" w:cs="Arial"/>
          <w:i/>
          <w:sz w:val="24"/>
          <w:szCs w:val="24"/>
        </w:rPr>
        <w:t xml:space="preserve">‘staff actively contribute to the learning and development culture by coaching, mentoring and developing other staff throughout their career’  </w:t>
      </w:r>
      <w:r>
        <w:rPr>
          <w:rFonts w:ascii="Arial" w:eastAsia="Arial" w:hAnsi="Arial" w:cs="Arial"/>
          <w:sz w:val="24"/>
          <w:szCs w:val="24"/>
        </w:rPr>
        <w:t>(</w:t>
      </w:r>
      <w:proofErr w:type="spellStart"/>
      <w:r>
        <w:rPr>
          <w:rFonts w:ascii="Arial" w:eastAsia="Arial" w:hAnsi="Arial" w:cs="Arial"/>
          <w:sz w:val="24"/>
          <w:szCs w:val="24"/>
        </w:rPr>
        <w:t>HDdUHB</w:t>
      </w:r>
      <w:proofErr w:type="spellEnd"/>
      <w:r>
        <w:rPr>
          <w:rFonts w:ascii="Arial" w:eastAsia="Arial" w:hAnsi="Arial" w:cs="Arial"/>
          <w:sz w:val="24"/>
          <w:szCs w:val="24"/>
        </w:rPr>
        <w:t xml:space="preserve">, 2017). </w:t>
      </w:r>
    </w:p>
    <w:p w:rsidR="00C94F27" w:rsidRDefault="00C94F27" w:rsidP="00C94F27">
      <w:pPr>
        <w:ind w:left="0" w:hanging="2"/>
        <w:jc w:val="both"/>
        <w:rPr>
          <w:rFonts w:ascii="Arial" w:eastAsia="Arial" w:hAnsi="Arial" w:cs="Arial"/>
          <w:sz w:val="24"/>
          <w:szCs w:val="24"/>
        </w:rPr>
      </w:pPr>
    </w:p>
    <w:p w:rsidR="00C94F27" w:rsidRDefault="00C94F27" w:rsidP="00C94F27">
      <w:pPr>
        <w:ind w:left="0" w:hanging="2"/>
        <w:jc w:val="both"/>
        <w:rPr>
          <w:rFonts w:ascii="Arial" w:eastAsia="Arial" w:hAnsi="Arial" w:cs="Arial"/>
          <w:sz w:val="24"/>
          <w:szCs w:val="24"/>
        </w:rPr>
      </w:pPr>
      <w:r>
        <w:rPr>
          <w:rFonts w:ascii="Arial" w:eastAsia="Arial" w:hAnsi="Arial" w:cs="Arial"/>
          <w:sz w:val="24"/>
          <w:szCs w:val="24"/>
        </w:rPr>
        <w:t xml:space="preserve">There is ongoing learning and development ‘best practice’ but there is no ‘best practice’ documentation such as coaching and mentoring policy, coaching contact, </w:t>
      </w:r>
      <w:r w:rsidR="00D543CB">
        <w:rPr>
          <w:rFonts w:ascii="Arial" w:eastAsia="Arial" w:hAnsi="Arial" w:cs="Arial"/>
          <w:sz w:val="24"/>
          <w:szCs w:val="24"/>
        </w:rPr>
        <w:t>evaluations forms etc.,</w:t>
      </w:r>
      <w:r>
        <w:rPr>
          <w:rFonts w:ascii="Arial" w:eastAsia="Arial" w:hAnsi="Arial" w:cs="Arial"/>
          <w:sz w:val="24"/>
          <w:szCs w:val="24"/>
        </w:rPr>
        <w:t xml:space="preserve"> f</w:t>
      </w:r>
      <w:r w:rsidR="00D543CB">
        <w:rPr>
          <w:rFonts w:ascii="Arial" w:eastAsia="Arial" w:hAnsi="Arial" w:cs="Arial"/>
          <w:sz w:val="24"/>
          <w:szCs w:val="24"/>
        </w:rPr>
        <w:t>ormal coaching is not offered within</w:t>
      </w:r>
      <w:r>
        <w:rPr>
          <w:rFonts w:ascii="Arial" w:eastAsia="Arial" w:hAnsi="Arial" w:cs="Arial"/>
          <w:sz w:val="24"/>
          <w:szCs w:val="24"/>
        </w:rPr>
        <w:t xml:space="preserve"> Hywel Dda, only ad-hoc</w:t>
      </w:r>
      <w:r w:rsidR="00D543CB">
        <w:rPr>
          <w:rFonts w:ascii="Arial" w:eastAsia="Arial" w:hAnsi="Arial" w:cs="Arial"/>
          <w:sz w:val="24"/>
          <w:szCs w:val="24"/>
        </w:rPr>
        <w:t xml:space="preserve"> informal</w:t>
      </w:r>
      <w:r>
        <w:rPr>
          <w:rFonts w:ascii="Arial" w:eastAsia="Arial" w:hAnsi="Arial" w:cs="Arial"/>
          <w:sz w:val="24"/>
          <w:szCs w:val="24"/>
        </w:rPr>
        <w:t xml:space="preserve"> coaching</w:t>
      </w:r>
      <w:r w:rsidR="00D543CB">
        <w:rPr>
          <w:rFonts w:ascii="Arial" w:eastAsia="Arial" w:hAnsi="Arial" w:cs="Arial"/>
          <w:sz w:val="24"/>
          <w:szCs w:val="24"/>
        </w:rPr>
        <w:t xml:space="preserve"> due to a small HR workforce teams. </w:t>
      </w:r>
      <w:r w:rsidR="00DB22A2">
        <w:rPr>
          <w:rFonts w:ascii="Arial" w:eastAsia="Arial" w:hAnsi="Arial" w:cs="Arial"/>
          <w:sz w:val="24"/>
          <w:szCs w:val="24"/>
        </w:rPr>
        <w:t xml:space="preserve">  Executives have access to Executive Coaching through the Learning and Development Team as and when required through external agencies.</w:t>
      </w:r>
    </w:p>
    <w:p w:rsidR="00C94F27" w:rsidRDefault="00C94F27" w:rsidP="00C94F27">
      <w:pPr>
        <w:ind w:left="0" w:hanging="2"/>
        <w:jc w:val="both"/>
        <w:rPr>
          <w:rFonts w:ascii="Arial" w:eastAsia="Arial" w:hAnsi="Arial" w:cs="Arial"/>
          <w:sz w:val="24"/>
          <w:szCs w:val="24"/>
        </w:rPr>
      </w:pPr>
    </w:p>
    <w:p w:rsidR="004C450A" w:rsidRPr="00916211" w:rsidRDefault="00C94F27" w:rsidP="00DB22A2">
      <w:pPr>
        <w:ind w:left="0" w:hanging="2"/>
        <w:jc w:val="both"/>
        <w:rPr>
          <w:rFonts w:ascii="Arial" w:hAnsi="Arial" w:cs="Arial"/>
          <w:sz w:val="24"/>
          <w:szCs w:val="24"/>
        </w:rPr>
      </w:pPr>
      <w:r>
        <w:rPr>
          <w:rFonts w:ascii="Arial" w:eastAsia="Arial" w:hAnsi="Arial" w:cs="Arial"/>
          <w:sz w:val="24"/>
          <w:szCs w:val="24"/>
        </w:rPr>
        <w:t xml:space="preserve">The use of SMART objectives are used during the </w:t>
      </w:r>
      <w:r w:rsidR="00D543CB">
        <w:rPr>
          <w:rFonts w:ascii="Arial" w:eastAsia="Arial" w:hAnsi="Arial" w:cs="Arial"/>
          <w:sz w:val="24"/>
          <w:szCs w:val="24"/>
        </w:rPr>
        <w:t xml:space="preserve">PADR process, all staff are required to have a formal PADR which is linked to </w:t>
      </w:r>
      <w:r w:rsidR="000131DD">
        <w:rPr>
          <w:rFonts w:ascii="Arial" w:eastAsia="Arial" w:hAnsi="Arial" w:cs="Arial"/>
          <w:sz w:val="24"/>
          <w:szCs w:val="24"/>
        </w:rPr>
        <w:t>the All Wales P</w:t>
      </w:r>
      <w:r w:rsidR="00D543CB">
        <w:rPr>
          <w:rFonts w:ascii="Arial" w:eastAsia="Arial" w:hAnsi="Arial" w:cs="Arial"/>
          <w:sz w:val="24"/>
          <w:szCs w:val="24"/>
        </w:rPr>
        <w:t xml:space="preserve">ay </w:t>
      </w:r>
      <w:r w:rsidR="000131DD">
        <w:rPr>
          <w:rFonts w:ascii="Arial" w:eastAsia="Arial" w:hAnsi="Arial" w:cs="Arial"/>
          <w:sz w:val="24"/>
          <w:szCs w:val="24"/>
        </w:rPr>
        <w:t>P</w:t>
      </w:r>
      <w:r w:rsidR="00D543CB">
        <w:rPr>
          <w:rFonts w:ascii="Arial" w:eastAsia="Arial" w:hAnsi="Arial" w:cs="Arial"/>
          <w:sz w:val="24"/>
          <w:szCs w:val="24"/>
        </w:rPr>
        <w:t>rogression</w:t>
      </w:r>
      <w:r w:rsidR="00DB22A2">
        <w:rPr>
          <w:rFonts w:ascii="Arial" w:eastAsia="Arial" w:hAnsi="Arial" w:cs="Arial"/>
          <w:sz w:val="24"/>
          <w:szCs w:val="24"/>
        </w:rPr>
        <w:t xml:space="preserve"> </w:t>
      </w:r>
      <w:r w:rsidR="000131DD">
        <w:rPr>
          <w:rFonts w:ascii="Arial" w:eastAsia="Arial" w:hAnsi="Arial" w:cs="Arial"/>
          <w:sz w:val="24"/>
          <w:szCs w:val="24"/>
        </w:rPr>
        <w:t>P</w:t>
      </w:r>
      <w:r w:rsidR="00DB22A2">
        <w:rPr>
          <w:rFonts w:ascii="Arial" w:eastAsia="Arial" w:hAnsi="Arial" w:cs="Arial"/>
          <w:sz w:val="24"/>
          <w:szCs w:val="24"/>
        </w:rPr>
        <w:t>olicy; c</w:t>
      </w:r>
      <w:r w:rsidR="00D543CB">
        <w:rPr>
          <w:rFonts w:ascii="Arial" w:eastAsia="Arial" w:hAnsi="Arial" w:cs="Arial"/>
          <w:sz w:val="24"/>
          <w:szCs w:val="24"/>
        </w:rPr>
        <w:t xml:space="preserve">lear performance </w:t>
      </w:r>
      <w:r w:rsidR="00DB22A2">
        <w:rPr>
          <w:rFonts w:ascii="Arial" w:eastAsia="Arial" w:hAnsi="Arial" w:cs="Arial"/>
          <w:sz w:val="24"/>
          <w:szCs w:val="24"/>
        </w:rPr>
        <w:t xml:space="preserve">objectives and any agreed development which </w:t>
      </w:r>
      <w:r w:rsidR="00D543CB" w:rsidRPr="00D543CB">
        <w:rPr>
          <w:rFonts w:ascii="Arial" w:hAnsi="Arial" w:cs="Arial"/>
          <w:sz w:val="24"/>
          <w:szCs w:val="23"/>
        </w:rPr>
        <w:t>support</w:t>
      </w:r>
      <w:r w:rsidR="00DB22A2">
        <w:rPr>
          <w:rFonts w:ascii="Arial" w:hAnsi="Arial" w:cs="Arial"/>
          <w:sz w:val="24"/>
          <w:szCs w:val="23"/>
        </w:rPr>
        <w:t>s</w:t>
      </w:r>
      <w:r w:rsidR="00D543CB" w:rsidRPr="00D543CB">
        <w:rPr>
          <w:rFonts w:ascii="Arial" w:hAnsi="Arial" w:cs="Arial"/>
          <w:sz w:val="24"/>
          <w:szCs w:val="23"/>
        </w:rPr>
        <w:t xml:space="preserve"> </w:t>
      </w:r>
      <w:r w:rsidR="00DB22A2">
        <w:rPr>
          <w:rFonts w:ascii="Arial" w:hAnsi="Arial" w:cs="Arial"/>
          <w:sz w:val="24"/>
          <w:szCs w:val="23"/>
        </w:rPr>
        <w:t>the employees</w:t>
      </w:r>
      <w:r w:rsidR="000131DD">
        <w:rPr>
          <w:rFonts w:ascii="Arial" w:hAnsi="Arial" w:cs="Arial"/>
          <w:sz w:val="24"/>
          <w:szCs w:val="23"/>
        </w:rPr>
        <w:t xml:space="preserve"> </w:t>
      </w:r>
      <w:r w:rsidR="000131DD">
        <w:rPr>
          <w:rFonts w:ascii="Arial" w:hAnsi="Arial" w:cs="Arial"/>
          <w:sz w:val="24"/>
          <w:szCs w:val="23"/>
        </w:rPr>
        <w:lastRenderedPageBreak/>
        <w:t xml:space="preserve">role and should align with the said policy </w:t>
      </w:r>
      <w:r w:rsidR="000131DD" w:rsidRPr="00916211">
        <w:rPr>
          <w:rFonts w:ascii="Arial" w:hAnsi="Arial" w:cs="Arial"/>
          <w:sz w:val="24"/>
          <w:szCs w:val="24"/>
        </w:rPr>
        <w:t>above</w:t>
      </w:r>
      <w:r w:rsidR="00916211" w:rsidRPr="00916211">
        <w:rPr>
          <w:rFonts w:ascii="Arial" w:hAnsi="Arial" w:cs="Arial"/>
          <w:sz w:val="24"/>
          <w:szCs w:val="24"/>
        </w:rPr>
        <w:t xml:space="preserve"> (</w:t>
      </w:r>
      <w:proofErr w:type="spellStart"/>
      <w:r w:rsidR="00916211" w:rsidRPr="00916211">
        <w:rPr>
          <w:rFonts w:ascii="Arial" w:eastAsia="Arial" w:hAnsi="Arial" w:cs="Arial"/>
          <w:sz w:val="24"/>
          <w:szCs w:val="24"/>
        </w:rPr>
        <w:t>HDdUHB</w:t>
      </w:r>
      <w:proofErr w:type="spellEnd"/>
      <w:r w:rsidR="00916211" w:rsidRPr="00916211">
        <w:rPr>
          <w:rFonts w:ascii="Arial" w:eastAsia="Arial" w:hAnsi="Arial" w:cs="Arial"/>
          <w:sz w:val="24"/>
          <w:szCs w:val="24"/>
        </w:rPr>
        <w:t xml:space="preserve">, </w:t>
      </w:r>
      <w:r w:rsidR="00916211" w:rsidRPr="00916211">
        <w:rPr>
          <w:rFonts w:ascii="Arial" w:hAnsi="Arial" w:cs="Arial"/>
          <w:sz w:val="24"/>
          <w:szCs w:val="24"/>
        </w:rPr>
        <w:t>2018b</w:t>
      </w:r>
      <w:r w:rsidR="00916211">
        <w:rPr>
          <w:rFonts w:ascii="Arial" w:hAnsi="Arial" w:cs="Arial"/>
          <w:sz w:val="24"/>
          <w:szCs w:val="24"/>
        </w:rPr>
        <w:t xml:space="preserve"> and </w:t>
      </w:r>
      <w:proofErr w:type="spellStart"/>
      <w:r w:rsidR="00916211">
        <w:rPr>
          <w:rFonts w:ascii="Arial" w:hAnsi="Arial" w:cs="Arial"/>
          <w:sz w:val="24"/>
          <w:szCs w:val="24"/>
        </w:rPr>
        <w:t>HDdUHB</w:t>
      </w:r>
      <w:proofErr w:type="spellEnd"/>
      <w:r w:rsidR="00916211">
        <w:rPr>
          <w:rFonts w:ascii="Arial" w:hAnsi="Arial" w:cs="Arial"/>
          <w:sz w:val="24"/>
          <w:szCs w:val="24"/>
        </w:rPr>
        <w:t>, 2020)</w:t>
      </w:r>
      <w:r w:rsidR="000131DD" w:rsidRPr="00916211">
        <w:rPr>
          <w:rFonts w:ascii="Arial" w:hAnsi="Arial" w:cs="Arial"/>
          <w:sz w:val="24"/>
          <w:szCs w:val="24"/>
        </w:rPr>
        <w:t>.</w:t>
      </w:r>
      <w:r w:rsidR="00DB22A2" w:rsidRPr="00916211">
        <w:rPr>
          <w:rFonts w:ascii="Arial" w:hAnsi="Arial" w:cs="Arial"/>
          <w:sz w:val="24"/>
          <w:szCs w:val="24"/>
        </w:rPr>
        <w:t xml:space="preserve"> </w:t>
      </w:r>
    </w:p>
    <w:p w:rsidR="00D21345" w:rsidRDefault="00D21345" w:rsidP="00DB22A2">
      <w:pPr>
        <w:ind w:left="0" w:hanging="2"/>
        <w:jc w:val="both"/>
        <w:rPr>
          <w:rFonts w:ascii="Arial" w:hAnsi="Arial" w:cs="Arial"/>
          <w:sz w:val="24"/>
          <w:szCs w:val="23"/>
        </w:rPr>
      </w:pPr>
    </w:p>
    <w:p w:rsidR="004C450A" w:rsidRDefault="00D21345" w:rsidP="00C07177">
      <w:pPr>
        <w:ind w:left="0" w:hanging="2"/>
        <w:jc w:val="both"/>
        <w:rPr>
          <w:rFonts w:ascii="Arial" w:eastAsia="Arial" w:hAnsi="Arial" w:cs="Arial"/>
          <w:sz w:val="24"/>
          <w:szCs w:val="24"/>
        </w:rPr>
      </w:pPr>
      <w:r>
        <w:rPr>
          <w:rFonts w:ascii="Arial" w:hAnsi="Arial" w:cs="Arial"/>
          <w:sz w:val="24"/>
          <w:szCs w:val="23"/>
        </w:rPr>
        <w:t>The Prece</w:t>
      </w:r>
      <w:r w:rsidR="00C07177">
        <w:rPr>
          <w:rFonts w:ascii="Arial" w:hAnsi="Arial" w:cs="Arial"/>
          <w:sz w:val="24"/>
          <w:szCs w:val="23"/>
        </w:rPr>
        <w:t xml:space="preserve">ptorship Policy sets out the requirements of newly qualified or return to practice staff, this is formal mentoring, </w:t>
      </w:r>
      <w:r w:rsidR="00C2652A">
        <w:rPr>
          <w:rFonts w:ascii="Arial" w:hAnsi="Arial" w:cs="Arial"/>
          <w:sz w:val="24"/>
          <w:szCs w:val="23"/>
        </w:rPr>
        <w:t xml:space="preserve">but </w:t>
      </w:r>
      <w:r w:rsidR="00C07177">
        <w:rPr>
          <w:rFonts w:ascii="Arial" w:hAnsi="Arial" w:cs="Arial"/>
          <w:sz w:val="24"/>
          <w:szCs w:val="23"/>
        </w:rPr>
        <w:t>there is no contract as per ‘best practice’ but discussions at the PADR process.</w:t>
      </w:r>
    </w:p>
    <w:p w:rsidR="004C450A" w:rsidRDefault="004C450A" w:rsidP="00520795">
      <w:pPr>
        <w:ind w:left="0" w:hanging="2"/>
        <w:rPr>
          <w:rFonts w:ascii="Arial" w:eastAsia="Arial" w:hAnsi="Arial" w:cs="Arial"/>
          <w:sz w:val="24"/>
          <w:szCs w:val="24"/>
        </w:rPr>
      </w:pPr>
    </w:p>
    <w:p w:rsidR="009B19ED" w:rsidRDefault="009B19ED" w:rsidP="009B19ED">
      <w:pPr>
        <w:ind w:left="0" w:hanging="2"/>
        <w:rPr>
          <w:rFonts w:ascii="Arial" w:eastAsia="Arial" w:hAnsi="Arial" w:cs="Arial"/>
          <w:sz w:val="24"/>
          <w:szCs w:val="24"/>
        </w:rPr>
      </w:pPr>
      <w:r w:rsidRPr="00B91E08">
        <w:rPr>
          <w:rFonts w:ascii="Arial" w:hAnsi="Arial" w:cs="Arial"/>
          <w:sz w:val="24"/>
          <w:szCs w:val="24"/>
        </w:rPr>
        <w:t>Hywel Dda</w:t>
      </w:r>
      <w:r w:rsidRPr="00B91E08">
        <w:rPr>
          <w:rFonts w:ascii="Arial" w:eastAsia="Arial" w:hAnsi="Arial" w:cs="Arial"/>
          <w:sz w:val="24"/>
          <w:szCs w:val="24"/>
        </w:rPr>
        <w:t xml:space="preserve"> University Health Board (</w:t>
      </w:r>
      <w:proofErr w:type="spellStart"/>
      <w:r w:rsidRPr="00B91E08">
        <w:rPr>
          <w:rFonts w:ascii="Arial" w:eastAsia="Arial" w:hAnsi="Arial" w:cs="Arial"/>
          <w:sz w:val="24"/>
          <w:szCs w:val="24"/>
        </w:rPr>
        <w:t>HDdUHB</w:t>
      </w:r>
      <w:proofErr w:type="spellEnd"/>
      <w:r w:rsidRPr="00B91E08">
        <w:rPr>
          <w:rFonts w:ascii="Arial" w:eastAsia="Arial" w:hAnsi="Arial" w:cs="Arial"/>
          <w:sz w:val="24"/>
          <w:szCs w:val="24"/>
        </w:rPr>
        <w:t xml:space="preserve">), </w:t>
      </w:r>
      <w:r w:rsidRPr="00B91E08">
        <w:rPr>
          <w:rFonts w:ascii="Arial" w:hAnsi="Arial" w:cs="Arial"/>
          <w:sz w:val="24"/>
          <w:szCs w:val="24"/>
        </w:rPr>
        <w:t>(</w:t>
      </w:r>
      <w:r>
        <w:rPr>
          <w:rFonts w:ascii="Arial" w:hAnsi="Arial" w:cs="Arial"/>
          <w:sz w:val="24"/>
          <w:szCs w:val="24"/>
        </w:rPr>
        <w:t xml:space="preserve">2017) </w:t>
      </w:r>
      <w:r w:rsidRPr="00B91E08">
        <w:rPr>
          <w:rFonts w:ascii="Arial" w:eastAsia="Arial" w:hAnsi="Arial" w:cs="Arial"/>
          <w:i/>
          <w:sz w:val="24"/>
          <w:szCs w:val="24"/>
        </w:rPr>
        <w:t>Learning and Development Policy</w:t>
      </w:r>
      <w:r>
        <w:rPr>
          <w:rFonts w:ascii="Arial" w:eastAsia="Arial" w:hAnsi="Arial" w:cs="Arial"/>
          <w:sz w:val="24"/>
          <w:szCs w:val="24"/>
        </w:rPr>
        <w:t xml:space="preserve"> Available at: </w:t>
      </w:r>
    </w:p>
    <w:p w:rsidR="009B19ED" w:rsidRDefault="00CD63F2" w:rsidP="009B19ED">
      <w:pPr>
        <w:ind w:left="0" w:hanging="2"/>
        <w:rPr>
          <w:rFonts w:ascii="Arial" w:eastAsia="Arial" w:hAnsi="Arial" w:cs="Arial"/>
          <w:sz w:val="24"/>
          <w:szCs w:val="24"/>
        </w:rPr>
      </w:pPr>
      <w:hyperlink r:id="rId12" w:history="1">
        <w:r w:rsidR="009B19ED" w:rsidRPr="00F5597A">
          <w:rPr>
            <w:rStyle w:val="Hyperlink"/>
            <w:rFonts w:ascii="Arial" w:eastAsia="Arial" w:hAnsi="Arial" w:cs="Arial"/>
            <w:sz w:val="24"/>
            <w:szCs w:val="24"/>
          </w:rPr>
          <w:t>http://www.wales.nhs.uk/sitesplus/documents/862/113-Learning%26DevelopmentPolicy-v5.pdf</w:t>
        </w:r>
      </w:hyperlink>
      <w:r w:rsidR="009B19ED">
        <w:rPr>
          <w:rFonts w:ascii="Arial" w:eastAsia="Arial" w:hAnsi="Arial" w:cs="Arial"/>
          <w:sz w:val="24"/>
          <w:szCs w:val="24"/>
        </w:rPr>
        <w:t xml:space="preserve"> (Accessed 21</w:t>
      </w:r>
      <w:r w:rsidR="009B19ED" w:rsidRPr="00367A4F">
        <w:rPr>
          <w:rFonts w:ascii="Arial" w:eastAsia="Arial" w:hAnsi="Arial" w:cs="Arial"/>
          <w:sz w:val="24"/>
          <w:szCs w:val="24"/>
          <w:vertAlign w:val="superscript"/>
        </w:rPr>
        <w:t>st</w:t>
      </w:r>
      <w:r w:rsidR="009B19ED">
        <w:rPr>
          <w:rFonts w:ascii="Arial" w:eastAsia="Arial" w:hAnsi="Arial" w:cs="Arial"/>
          <w:sz w:val="24"/>
          <w:szCs w:val="24"/>
        </w:rPr>
        <w:t xml:space="preserve"> January 2020)</w:t>
      </w:r>
    </w:p>
    <w:p w:rsidR="00DB22A2" w:rsidRDefault="00DB22A2" w:rsidP="009B19ED">
      <w:pPr>
        <w:ind w:left="0" w:hanging="2"/>
        <w:rPr>
          <w:rFonts w:ascii="Arial" w:eastAsia="Arial" w:hAnsi="Arial" w:cs="Arial"/>
          <w:sz w:val="24"/>
          <w:szCs w:val="24"/>
        </w:rPr>
      </w:pPr>
    </w:p>
    <w:p w:rsidR="004669BA" w:rsidRPr="004669BA" w:rsidRDefault="004669BA" w:rsidP="00EF6427">
      <w:pPr>
        <w:ind w:left="-2" w:firstLineChars="0" w:firstLine="0"/>
        <w:rPr>
          <w:rFonts w:ascii="Arial" w:eastAsia="Arial" w:hAnsi="Arial" w:cs="Arial"/>
          <w:sz w:val="24"/>
          <w:szCs w:val="24"/>
        </w:rPr>
      </w:pPr>
      <w:r w:rsidRPr="00B91E08">
        <w:rPr>
          <w:rFonts w:ascii="Arial" w:hAnsi="Arial" w:cs="Arial"/>
          <w:sz w:val="24"/>
          <w:szCs w:val="24"/>
        </w:rPr>
        <w:t>Hywel Dda</w:t>
      </w:r>
      <w:r w:rsidRPr="00B91E08">
        <w:rPr>
          <w:rFonts w:ascii="Arial" w:eastAsia="Arial" w:hAnsi="Arial" w:cs="Arial"/>
          <w:sz w:val="24"/>
          <w:szCs w:val="24"/>
        </w:rPr>
        <w:t xml:space="preserve"> University Health Board (</w:t>
      </w:r>
      <w:proofErr w:type="spellStart"/>
      <w:r w:rsidRPr="00B91E08">
        <w:rPr>
          <w:rFonts w:ascii="Arial" w:eastAsia="Arial" w:hAnsi="Arial" w:cs="Arial"/>
          <w:sz w:val="24"/>
          <w:szCs w:val="24"/>
        </w:rPr>
        <w:t>HDdUHB</w:t>
      </w:r>
      <w:proofErr w:type="spellEnd"/>
      <w:r w:rsidRPr="00B91E08">
        <w:rPr>
          <w:rFonts w:ascii="Arial" w:eastAsia="Arial" w:hAnsi="Arial" w:cs="Arial"/>
          <w:sz w:val="24"/>
          <w:szCs w:val="24"/>
        </w:rPr>
        <w:t xml:space="preserve">), </w:t>
      </w:r>
      <w:r>
        <w:rPr>
          <w:rFonts w:ascii="Arial" w:eastAsia="Arial" w:hAnsi="Arial" w:cs="Arial"/>
          <w:sz w:val="24"/>
          <w:szCs w:val="24"/>
        </w:rPr>
        <w:t xml:space="preserve">(2020) </w:t>
      </w:r>
      <w:r>
        <w:rPr>
          <w:rFonts w:ascii="Arial" w:eastAsia="Arial" w:hAnsi="Arial" w:cs="Arial"/>
          <w:i/>
          <w:sz w:val="24"/>
          <w:szCs w:val="24"/>
        </w:rPr>
        <w:t xml:space="preserve">Pay Progression Policy </w:t>
      </w:r>
      <w:r>
        <w:rPr>
          <w:rFonts w:ascii="Arial" w:eastAsia="Arial" w:hAnsi="Arial" w:cs="Arial"/>
          <w:sz w:val="24"/>
          <w:szCs w:val="24"/>
        </w:rPr>
        <w:t>Available at:</w:t>
      </w:r>
    </w:p>
    <w:p w:rsidR="00DB22A2" w:rsidRDefault="00CD63F2" w:rsidP="009B19ED">
      <w:pPr>
        <w:ind w:left="0" w:hanging="2"/>
        <w:rPr>
          <w:rFonts w:ascii="Arial" w:eastAsia="Arial" w:hAnsi="Arial" w:cs="Arial"/>
          <w:sz w:val="24"/>
          <w:szCs w:val="24"/>
        </w:rPr>
      </w:pPr>
      <w:hyperlink r:id="rId13" w:history="1">
        <w:r w:rsidR="004669BA" w:rsidRPr="00FA480E">
          <w:rPr>
            <w:rStyle w:val="Hyperlink"/>
            <w:rFonts w:ascii="Arial" w:eastAsia="Arial" w:hAnsi="Arial" w:cs="Arial"/>
            <w:sz w:val="24"/>
            <w:szCs w:val="24"/>
          </w:rPr>
          <w:t>http://www.wales.nhs.uk/sitesplus/documents/862/443-AWPayProgressionPolicy.v2.pdf</w:t>
        </w:r>
      </w:hyperlink>
      <w:r w:rsidR="004669BA">
        <w:rPr>
          <w:rFonts w:ascii="Arial" w:eastAsia="Arial" w:hAnsi="Arial" w:cs="Arial"/>
          <w:sz w:val="24"/>
          <w:szCs w:val="24"/>
        </w:rPr>
        <w:t xml:space="preserve"> (Accessed 29th March 2020)</w:t>
      </w:r>
    </w:p>
    <w:p w:rsidR="00DB22A2" w:rsidRDefault="00DB22A2" w:rsidP="009B19ED">
      <w:pPr>
        <w:ind w:left="0" w:hanging="2"/>
        <w:rPr>
          <w:rFonts w:ascii="Arial" w:eastAsia="Arial" w:hAnsi="Arial" w:cs="Arial"/>
          <w:sz w:val="24"/>
          <w:szCs w:val="24"/>
        </w:rPr>
      </w:pPr>
    </w:p>
    <w:p w:rsidR="00F13769" w:rsidRDefault="00F13769" w:rsidP="00F13769">
      <w:pPr>
        <w:ind w:left="0" w:hanging="2"/>
        <w:rPr>
          <w:rFonts w:ascii="Arial" w:eastAsia="Arial" w:hAnsi="Arial" w:cs="Arial"/>
          <w:sz w:val="24"/>
          <w:szCs w:val="24"/>
        </w:rPr>
      </w:pPr>
      <w:r w:rsidRPr="00B91E08">
        <w:rPr>
          <w:rFonts w:ascii="Arial" w:hAnsi="Arial" w:cs="Arial"/>
          <w:sz w:val="24"/>
          <w:szCs w:val="24"/>
        </w:rPr>
        <w:t>Hywel Dda</w:t>
      </w:r>
      <w:r w:rsidRPr="00B91E08">
        <w:rPr>
          <w:rFonts w:ascii="Arial" w:eastAsia="Arial" w:hAnsi="Arial" w:cs="Arial"/>
          <w:sz w:val="24"/>
          <w:szCs w:val="24"/>
        </w:rPr>
        <w:t xml:space="preserve"> University Health Board (</w:t>
      </w:r>
      <w:proofErr w:type="spellStart"/>
      <w:r w:rsidRPr="00B91E08">
        <w:rPr>
          <w:rFonts w:ascii="Arial" w:eastAsia="Arial" w:hAnsi="Arial" w:cs="Arial"/>
          <w:sz w:val="24"/>
          <w:szCs w:val="24"/>
        </w:rPr>
        <w:t>HDdUHB</w:t>
      </w:r>
      <w:proofErr w:type="spellEnd"/>
      <w:r w:rsidRPr="00B91E08">
        <w:rPr>
          <w:rFonts w:ascii="Arial" w:eastAsia="Arial" w:hAnsi="Arial" w:cs="Arial"/>
          <w:sz w:val="24"/>
          <w:szCs w:val="24"/>
        </w:rPr>
        <w:t xml:space="preserve">), </w:t>
      </w:r>
      <w:r w:rsidRPr="00B91E08">
        <w:rPr>
          <w:rFonts w:ascii="Arial" w:hAnsi="Arial" w:cs="Arial"/>
          <w:sz w:val="24"/>
          <w:szCs w:val="24"/>
        </w:rPr>
        <w:t>(</w:t>
      </w:r>
      <w:r>
        <w:rPr>
          <w:rFonts w:ascii="Arial" w:hAnsi="Arial" w:cs="Arial"/>
          <w:sz w:val="24"/>
          <w:szCs w:val="24"/>
        </w:rPr>
        <w:t xml:space="preserve">2017) </w:t>
      </w:r>
      <w:r w:rsidRPr="00B91E08">
        <w:rPr>
          <w:rFonts w:ascii="Arial" w:eastAsia="Arial" w:hAnsi="Arial" w:cs="Arial"/>
          <w:i/>
          <w:sz w:val="24"/>
          <w:szCs w:val="24"/>
        </w:rPr>
        <w:t>Learning and Development Policy</w:t>
      </w:r>
      <w:r>
        <w:rPr>
          <w:rFonts w:ascii="Arial" w:eastAsia="Arial" w:hAnsi="Arial" w:cs="Arial"/>
          <w:sz w:val="24"/>
          <w:szCs w:val="24"/>
        </w:rPr>
        <w:t xml:space="preserve"> Available at: </w:t>
      </w:r>
    </w:p>
    <w:p w:rsidR="00F13769" w:rsidRDefault="00CD63F2" w:rsidP="00F13769">
      <w:pPr>
        <w:ind w:left="0" w:hanging="2"/>
        <w:rPr>
          <w:rFonts w:ascii="Arial" w:eastAsia="Arial" w:hAnsi="Arial" w:cs="Arial"/>
          <w:sz w:val="24"/>
          <w:szCs w:val="24"/>
        </w:rPr>
      </w:pPr>
      <w:hyperlink r:id="rId14" w:history="1">
        <w:r w:rsidR="00F13769" w:rsidRPr="00F5597A">
          <w:rPr>
            <w:rStyle w:val="Hyperlink"/>
            <w:rFonts w:ascii="Arial" w:eastAsia="Arial" w:hAnsi="Arial" w:cs="Arial"/>
            <w:sz w:val="24"/>
            <w:szCs w:val="24"/>
          </w:rPr>
          <w:t>http://www.wales.nhs.uk/sitesplus/documents/862/113-Learning%26DevelopmentPolicy-v5.pdf</w:t>
        </w:r>
      </w:hyperlink>
      <w:r w:rsidR="00F13769">
        <w:rPr>
          <w:rFonts w:ascii="Arial" w:eastAsia="Arial" w:hAnsi="Arial" w:cs="Arial"/>
          <w:sz w:val="24"/>
          <w:szCs w:val="24"/>
        </w:rPr>
        <w:t xml:space="preserve"> (Accessed 21</w:t>
      </w:r>
      <w:r w:rsidR="00F13769" w:rsidRPr="00367A4F">
        <w:rPr>
          <w:rFonts w:ascii="Arial" w:eastAsia="Arial" w:hAnsi="Arial" w:cs="Arial"/>
          <w:sz w:val="24"/>
          <w:szCs w:val="24"/>
          <w:vertAlign w:val="superscript"/>
        </w:rPr>
        <w:t>st</w:t>
      </w:r>
      <w:r w:rsidR="00F13769">
        <w:rPr>
          <w:rFonts w:ascii="Arial" w:eastAsia="Arial" w:hAnsi="Arial" w:cs="Arial"/>
          <w:sz w:val="24"/>
          <w:szCs w:val="24"/>
        </w:rPr>
        <w:t xml:space="preserve"> January 2020)</w:t>
      </w:r>
    </w:p>
    <w:p w:rsidR="004669BA" w:rsidRDefault="004669BA" w:rsidP="009B19ED">
      <w:pPr>
        <w:ind w:left="0" w:hanging="2"/>
        <w:rPr>
          <w:rFonts w:ascii="Arial" w:eastAsia="Arial" w:hAnsi="Arial" w:cs="Arial"/>
          <w:sz w:val="24"/>
          <w:szCs w:val="24"/>
        </w:rPr>
      </w:pPr>
    </w:p>
    <w:p w:rsidR="00F13769" w:rsidRDefault="00F13769" w:rsidP="00F13769">
      <w:pPr>
        <w:pStyle w:val="Default"/>
        <w:ind w:hanging="2"/>
      </w:pPr>
      <w:r>
        <w:t>Hywel Dda</w:t>
      </w:r>
      <w:r>
        <w:rPr>
          <w:rFonts w:eastAsia="Arial"/>
        </w:rPr>
        <w:t xml:space="preserve"> University Health Board (</w:t>
      </w:r>
      <w:proofErr w:type="spellStart"/>
      <w:r>
        <w:rPr>
          <w:rFonts w:eastAsia="Arial"/>
        </w:rPr>
        <w:t>HDdUHB</w:t>
      </w:r>
      <w:proofErr w:type="spellEnd"/>
      <w:r>
        <w:rPr>
          <w:rFonts w:eastAsia="Arial"/>
        </w:rPr>
        <w:t>)</w:t>
      </w:r>
      <w:proofErr w:type="gramStart"/>
      <w:r>
        <w:rPr>
          <w:rFonts w:eastAsia="Arial"/>
        </w:rPr>
        <w:t xml:space="preserve">, </w:t>
      </w:r>
      <w:r>
        <w:t xml:space="preserve"> (</w:t>
      </w:r>
      <w:proofErr w:type="gramEnd"/>
      <w:r>
        <w:t>2018b</w:t>
      </w:r>
      <w:r w:rsidRPr="00E313FC">
        <w:rPr>
          <w:i/>
        </w:rPr>
        <w:t>) Performance Appraisal and Personal Development Plan Policy</w:t>
      </w:r>
      <w:r>
        <w:t xml:space="preserve"> Available at: </w:t>
      </w:r>
    </w:p>
    <w:p w:rsidR="00F13769" w:rsidRDefault="00CD63F2" w:rsidP="00F13769">
      <w:pPr>
        <w:pStyle w:val="Default"/>
        <w:ind w:hanging="2"/>
      </w:pPr>
      <w:hyperlink r:id="rId15" w:history="1">
        <w:r w:rsidR="00F13769" w:rsidRPr="00F5597A">
          <w:rPr>
            <w:rStyle w:val="Hyperlink"/>
          </w:rPr>
          <w:t>http://www.wales.nhs.uk/sitesplus/documents/862/045-PADRPolicyV4%20-%20DPA.pdf</w:t>
        </w:r>
      </w:hyperlink>
      <w:r w:rsidR="00F13769">
        <w:t xml:space="preserve"> (Accessed </w:t>
      </w:r>
      <w:r w:rsidR="00F13769">
        <w:rPr>
          <w:rFonts w:eastAsia="Arial"/>
        </w:rPr>
        <w:t>21</w:t>
      </w:r>
      <w:r w:rsidR="00F13769" w:rsidRPr="00367A4F">
        <w:rPr>
          <w:rFonts w:eastAsia="Arial"/>
          <w:vertAlign w:val="superscript"/>
        </w:rPr>
        <w:t>st</w:t>
      </w:r>
      <w:r w:rsidR="00F13769">
        <w:rPr>
          <w:rFonts w:eastAsia="Arial"/>
        </w:rPr>
        <w:t xml:space="preserve"> </w:t>
      </w:r>
      <w:proofErr w:type="gramStart"/>
      <w:r w:rsidR="00F13769">
        <w:rPr>
          <w:rFonts w:eastAsia="Arial"/>
        </w:rPr>
        <w:t xml:space="preserve">January  </w:t>
      </w:r>
      <w:r w:rsidR="00F13769">
        <w:t>2020</w:t>
      </w:r>
      <w:proofErr w:type="gramEnd"/>
      <w:r w:rsidR="00F13769">
        <w:t>)</w:t>
      </w:r>
    </w:p>
    <w:p w:rsidR="00DB22A2" w:rsidRDefault="00DB22A2" w:rsidP="009B19ED">
      <w:pPr>
        <w:ind w:left="0" w:hanging="2"/>
        <w:rPr>
          <w:rFonts w:ascii="Arial" w:eastAsia="Arial" w:hAnsi="Arial" w:cs="Arial"/>
          <w:sz w:val="24"/>
          <w:szCs w:val="24"/>
        </w:rPr>
      </w:pPr>
    </w:p>
    <w:p w:rsidR="00C07177" w:rsidRDefault="00C07177" w:rsidP="00C07177">
      <w:pPr>
        <w:pStyle w:val="Default"/>
        <w:rPr>
          <w:bCs/>
          <w:color w:val="auto"/>
        </w:rPr>
      </w:pPr>
      <w:r>
        <w:t>Hywel Dda</w:t>
      </w:r>
      <w:r>
        <w:rPr>
          <w:rFonts w:eastAsia="Arial"/>
        </w:rPr>
        <w:t xml:space="preserve"> University Health Board (</w:t>
      </w:r>
      <w:proofErr w:type="spellStart"/>
      <w:r>
        <w:rPr>
          <w:rFonts w:eastAsia="Arial"/>
        </w:rPr>
        <w:t>HDdUHB</w:t>
      </w:r>
      <w:proofErr w:type="spellEnd"/>
      <w:r>
        <w:rPr>
          <w:rFonts w:eastAsia="Arial"/>
        </w:rPr>
        <w:t>)</w:t>
      </w:r>
      <w:proofErr w:type="gramStart"/>
      <w:r>
        <w:rPr>
          <w:rFonts w:eastAsia="Arial"/>
        </w:rPr>
        <w:t xml:space="preserve">, </w:t>
      </w:r>
      <w:r>
        <w:t xml:space="preserve"> (</w:t>
      </w:r>
      <w:proofErr w:type="gramEnd"/>
      <w:r>
        <w:t xml:space="preserve">2019) </w:t>
      </w:r>
      <w:r w:rsidRPr="00C809AB">
        <w:rPr>
          <w:i/>
          <w:color w:val="auto"/>
        </w:rPr>
        <w:t xml:space="preserve">Preceptorship Policy </w:t>
      </w:r>
      <w:r w:rsidRPr="00C809AB">
        <w:rPr>
          <w:bCs/>
          <w:i/>
          <w:color w:val="auto"/>
        </w:rPr>
        <w:t>for Newly Registered Nurses and Midwives</w:t>
      </w:r>
      <w:r w:rsidRPr="00C809AB">
        <w:rPr>
          <w:b/>
          <w:bCs/>
          <w:color w:val="auto"/>
          <w:sz w:val="48"/>
          <w:szCs w:val="48"/>
        </w:rPr>
        <w:t xml:space="preserve"> </w:t>
      </w:r>
      <w:r>
        <w:rPr>
          <w:bCs/>
          <w:color w:val="auto"/>
        </w:rPr>
        <w:t xml:space="preserve">Available at: </w:t>
      </w:r>
      <w:hyperlink r:id="rId16" w:history="1">
        <w:r w:rsidRPr="00F5597A">
          <w:rPr>
            <w:rStyle w:val="Hyperlink"/>
            <w:bCs/>
          </w:rPr>
          <w:t>http://www.wales.nhs.uk/sitesplus/documents/862/112-PreceptorshipPolicy-v3.pdf</w:t>
        </w:r>
      </w:hyperlink>
      <w:r>
        <w:rPr>
          <w:bCs/>
          <w:color w:val="auto"/>
        </w:rPr>
        <w:t xml:space="preserve"> (Accessed </w:t>
      </w:r>
      <w:r>
        <w:rPr>
          <w:rFonts w:eastAsia="Arial"/>
        </w:rPr>
        <w:t>21</w:t>
      </w:r>
      <w:r w:rsidRPr="00367A4F">
        <w:rPr>
          <w:rFonts w:eastAsia="Arial"/>
          <w:vertAlign w:val="superscript"/>
        </w:rPr>
        <w:t>st</w:t>
      </w:r>
      <w:r>
        <w:rPr>
          <w:rFonts w:eastAsia="Arial"/>
        </w:rPr>
        <w:t xml:space="preserve"> January  </w:t>
      </w:r>
      <w:r>
        <w:rPr>
          <w:bCs/>
          <w:color w:val="auto"/>
        </w:rPr>
        <w:t>2020)</w:t>
      </w:r>
    </w:p>
    <w:p w:rsidR="004C450A" w:rsidRDefault="004C450A" w:rsidP="00520795">
      <w:pPr>
        <w:ind w:left="0" w:hanging="2"/>
        <w:rPr>
          <w:rFonts w:ascii="Arial" w:eastAsia="Arial" w:hAnsi="Arial" w:cs="Arial"/>
          <w:sz w:val="24"/>
          <w:szCs w:val="24"/>
        </w:rPr>
      </w:pPr>
    </w:p>
    <w:p w:rsidR="004C450A" w:rsidRDefault="004C450A" w:rsidP="00520795">
      <w:pPr>
        <w:ind w:left="0" w:hanging="2"/>
        <w:rPr>
          <w:rFonts w:ascii="Arial" w:eastAsia="Arial" w:hAnsi="Arial" w:cs="Arial"/>
          <w:sz w:val="24"/>
          <w:szCs w:val="24"/>
        </w:rPr>
      </w:pPr>
    </w:p>
    <w:p w:rsidR="004C450A" w:rsidRPr="004C450A" w:rsidRDefault="004C450A" w:rsidP="004C450A">
      <w:pPr>
        <w:ind w:left="0" w:hanging="2"/>
        <w:jc w:val="both"/>
        <w:rPr>
          <w:rFonts w:ascii="Arial" w:eastAsia="Arial" w:hAnsi="Arial" w:cs="Arial"/>
          <w:b/>
          <w:sz w:val="24"/>
          <w:szCs w:val="24"/>
          <w:u w:val="single"/>
        </w:rPr>
      </w:pPr>
      <w:r w:rsidRPr="004C450A">
        <w:rPr>
          <w:rFonts w:ascii="Arial" w:eastAsia="Arial" w:hAnsi="Arial" w:cs="Arial"/>
          <w:b/>
          <w:sz w:val="24"/>
          <w:szCs w:val="24"/>
          <w:u w:val="single"/>
        </w:rPr>
        <w:t>3.  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Record your discussion (300 words approximately).</w:t>
      </w:r>
    </w:p>
    <w:p w:rsidR="004C450A" w:rsidRPr="004C450A" w:rsidRDefault="004C450A" w:rsidP="004C450A">
      <w:pPr>
        <w:ind w:left="0" w:hanging="2"/>
        <w:jc w:val="both"/>
        <w:rPr>
          <w:rFonts w:ascii="Arial" w:eastAsia="Arial" w:hAnsi="Arial" w:cs="Arial"/>
          <w:b/>
          <w:sz w:val="24"/>
          <w:szCs w:val="24"/>
          <w:u w:val="single"/>
        </w:rPr>
      </w:pPr>
    </w:p>
    <w:p w:rsidR="00D72611" w:rsidRDefault="00511FFF" w:rsidP="00511FFF">
      <w:pPr>
        <w:ind w:left="0" w:hanging="2"/>
        <w:jc w:val="both"/>
        <w:rPr>
          <w:rFonts w:ascii="Arial" w:hAnsi="Arial" w:cs="Arial"/>
          <w:sz w:val="24"/>
          <w:szCs w:val="24"/>
        </w:rPr>
      </w:pPr>
      <w:r w:rsidRPr="00511FFF">
        <w:rPr>
          <w:rFonts w:ascii="Arial" w:hAnsi="Arial" w:cs="Arial"/>
          <w:sz w:val="24"/>
          <w:szCs w:val="24"/>
        </w:rPr>
        <w:t xml:space="preserve">Discussion took place with the Workforce Manager </w:t>
      </w:r>
      <w:r w:rsidR="00D72611">
        <w:rPr>
          <w:rFonts w:ascii="Arial" w:hAnsi="Arial" w:cs="Arial"/>
          <w:sz w:val="24"/>
          <w:szCs w:val="24"/>
        </w:rPr>
        <w:t xml:space="preserve">around coaching and mentoring </w:t>
      </w:r>
      <w:r w:rsidRPr="00511FFF">
        <w:rPr>
          <w:rFonts w:ascii="Arial" w:hAnsi="Arial" w:cs="Arial"/>
          <w:sz w:val="24"/>
          <w:szCs w:val="24"/>
        </w:rPr>
        <w:t>whilst exploring the new CIPD Profession Map (CIPD, 2020b).  Th</w:t>
      </w:r>
      <w:r w:rsidR="009C5905">
        <w:rPr>
          <w:rFonts w:ascii="Arial" w:hAnsi="Arial" w:cs="Arial"/>
          <w:sz w:val="24"/>
          <w:szCs w:val="24"/>
        </w:rPr>
        <w:t>e</w:t>
      </w:r>
      <w:r w:rsidR="00D72611">
        <w:rPr>
          <w:rFonts w:ascii="Arial" w:hAnsi="Arial" w:cs="Arial"/>
          <w:sz w:val="24"/>
          <w:szCs w:val="24"/>
        </w:rPr>
        <w:t xml:space="preserve"> specialist knowledge of Learning and Development of the new CIPD Professions Map (CIPD, 2020b) was explored and the appropriate banding level of Associate within the Learning and De</w:t>
      </w:r>
      <w:r w:rsidR="00E332A9">
        <w:rPr>
          <w:rFonts w:ascii="Arial" w:hAnsi="Arial" w:cs="Arial"/>
          <w:sz w:val="24"/>
          <w:szCs w:val="24"/>
        </w:rPr>
        <w:t>velopment Standards (CIPD, 2020d</w:t>
      </w:r>
      <w:r w:rsidR="00D72611">
        <w:rPr>
          <w:rFonts w:ascii="Arial" w:hAnsi="Arial" w:cs="Arial"/>
          <w:sz w:val="24"/>
          <w:szCs w:val="24"/>
        </w:rPr>
        <w:t>).</w:t>
      </w:r>
      <w:r w:rsidR="00EF6427">
        <w:rPr>
          <w:rFonts w:ascii="Arial" w:hAnsi="Arial" w:cs="Arial"/>
          <w:sz w:val="24"/>
          <w:szCs w:val="24"/>
        </w:rPr>
        <w:t xml:space="preserve">  Also lookin</w:t>
      </w:r>
      <w:r w:rsidR="00720095">
        <w:rPr>
          <w:rFonts w:ascii="Arial" w:hAnsi="Arial" w:cs="Arial"/>
          <w:sz w:val="24"/>
          <w:szCs w:val="24"/>
        </w:rPr>
        <w:t xml:space="preserve">g at the CIPD (2013) Profession Map </w:t>
      </w:r>
      <w:r w:rsidR="004723F2">
        <w:rPr>
          <w:rFonts w:ascii="Arial" w:hAnsi="Arial" w:cs="Arial"/>
          <w:sz w:val="24"/>
          <w:szCs w:val="24"/>
        </w:rPr>
        <w:t>and looking at the professional area of Learning and Development.</w:t>
      </w:r>
    </w:p>
    <w:p w:rsidR="00D72611" w:rsidRDefault="00D72611" w:rsidP="00511FFF">
      <w:pPr>
        <w:ind w:left="0" w:hanging="2"/>
        <w:jc w:val="both"/>
        <w:rPr>
          <w:rFonts w:ascii="Arial" w:hAnsi="Arial" w:cs="Arial"/>
          <w:sz w:val="24"/>
          <w:szCs w:val="24"/>
        </w:rPr>
      </w:pPr>
    </w:p>
    <w:p w:rsidR="00511FFF" w:rsidRPr="00511FFF" w:rsidRDefault="00E332A9" w:rsidP="00511FFF">
      <w:pPr>
        <w:ind w:left="0" w:hanging="2"/>
        <w:jc w:val="both"/>
        <w:rPr>
          <w:rFonts w:ascii="Arial" w:hAnsi="Arial" w:cs="Arial"/>
          <w:sz w:val="24"/>
          <w:szCs w:val="24"/>
        </w:rPr>
      </w:pPr>
      <w:r>
        <w:rPr>
          <w:rFonts w:ascii="Arial" w:hAnsi="Arial" w:cs="Arial"/>
          <w:sz w:val="24"/>
          <w:szCs w:val="24"/>
        </w:rPr>
        <w:t xml:space="preserve">Discussion around the </w:t>
      </w:r>
      <w:proofErr w:type="spellStart"/>
      <w:r>
        <w:rPr>
          <w:rFonts w:ascii="Arial" w:hAnsi="Arial" w:cs="Arial"/>
          <w:sz w:val="24"/>
          <w:szCs w:val="24"/>
        </w:rPr>
        <w:t>Bronglais</w:t>
      </w:r>
      <w:proofErr w:type="spellEnd"/>
      <w:r>
        <w:rPr>
          <w:rFonts w:ascii="Arial" w:hAnsi="Arial" w:cs="Arial"/>
          <w:sz w:val="24"/>
          <w:szCs w:val="24"/>
        </w:rPr>
        <w:t xml:space="preserve"> Strategy and that coaching and mentoring would link i</w:t>
      </w:r>
      <w:r w:rsidR="004723F2">
        <w:rPr>
          <w:rFonts w:ascii="Arial" w:hAnsi="Arial" w:cs="Arial"/>
          <w:sz w:val="24"/>
          <w:szCs w:val="24"/>
        </w:rPr>
        <w:t>n with the workforce priorities</w:t>
      </w:r>
      <w:r w:rsidR="000F469F">
        <w:rPr>
          <w:rFonts w:ascii="Arial" w:hAnsi="Arial" w:cs="Arial"/>
          <w:sz w:val="24"/>
          <w:szCs w:val="24"/>
        </w:rPr>
        <w:t xml:space="preserve"> and the development of the new school of nursing at Aberystwyth University and also</w:t>
      </w:r>
      <w:r w:rsidR="004723F2">
        <w:rPr>
          <w:rFonts w:ascii="Arial" w:hAnsi="Arial" w:cs="Arial"/>
          <w:sz w:val="24"/>
          <w:szCs w:val="24"/>
        </w:rPr>
        <w:t xml:space="preserve"> e</w:t>
      </w:r>
      <w:r w:rsidR="00555A56">
        <w:rPr>
          <w:rFonts w:ascii="Arial" w:hAnsi="Arial" w:cs="Arial"/>
          <w:sz w:val="24"/>
          <w:szCs w:val="24"/>
        </w:rPr>
        <w:t>ncouraging managers to have coaching an</w:t>
      </w:r>
      <w:r w:rsidR="00720095">
        <w:rPr>
          <w:rFonts w:ascii="Arial" w:hAnsi="Arial" w:cs="Arial"/>
          <w:sz w:val="24"/>
          <w:szCs w:val="24"/>
        </w:rPr>
        <w:t>d mentoring discussions at</w:t>
      </w:r>
      <w:r w:rsidR="00555A56">
        <w:rPr>
          <w:rFonts w:ascii="Arial" w:hAnsi="Arial" w:cs="Arial"/>
          <w:sz w:val="24"/>
          <w:szCs w:val="24"/>
        </w:rPr>
        <w:t xml:space="preserve"> Performance Appraisal</w:t>
      </w:r>
      <w:r w:rsidR="004723F2">
        <w:rPr>
          <w:rFonts w:ascii="Arial" w:hAnsi="Arial" w:cs="Arial"/>
          <w:sz w:val="24"/>
          <w:szCs w:val="24"/>
        </w:rPr>
        <w:t xml:space="preserve"> Development Reviews and </w:t>
      </w:r>
      <w:r w:rsidR="00720095">
        <w:rPr>
          <w:rFonts w:ascii="Arial" w:hAnsi="Arial" w:cs="Arial"/>
          <w:sz w:val="24"/>
          <w:szCs w:val="24"/>
        </w:rPr>
        <w:t xml:space="preserve">how </w:t>
      </w:r>
      <w:r w:rsidR="00720095">
        <w:rPr>
          <w:rFonts w:ascii="Arial" w:hAnsi="Arial" w:cs="Arial"/>
          <w:sz w:val="24"/>
          <w:szCs w:val="24"/>
        </w:rPr>
        <w:lastRenderedPageBreak/>
        <w:t>ongoing informal coaching and mentoring could be utilised in the organisational change process.</w:t>
      </w:r>
    </w:p>
    <w:p w:rsidR="00511FFF" w:rsidRPr="00511FFF" w:rsidRDefault="00511FFF" w:rsidP="00511FFF">
      <w:pPr>
        <w:ind w:left="0" w:hanging="2"/>
        <w:jc w:val="both"/>
        <w:rPr>
          <w:rFonts w:ascii="Arial" w:hAnsi="Arial" w:cs="Arial"/>
          <w:sz w:val="24"/>
          <w:szCs w:val="24"/>
        </w:rPr>
      </w:pPr>
    </w:p>
    <w:p w:rsidR="00511FFF" w:rsidRPr="00511FFF" w:rsidRDefault="00511FFF" w:rsidP="000F469F">
      <w:pPr>
        <w:ind w:left="-2" w:firstLineChars="0" w:firstLine="0"/>
        <w:jc w:val="both"/>
        <w:rPr>
          <w:rFonts w:ascii="Arial" w:hAnsi="Arial" w:cs="Arial"/>
          <w:sz w:val="24"/>
          <w:szCs w:val="24"/>
        </w:rPr>
      </w:pPr>
      <w:r w:rsidRPr="00511FFF">
        <w:rPr>
          <w:rFonts w:ascii="Arial" w:hAnsi="Arial" w:cs="Arial"/>
          <w:sz w:val="24"/>
          <w:szCs w:val="24"/>
        </w:rPr>
        <w:t xml:space="preserve">It was decided that, </w:t>
      </w:r>
      <w:r w:rsidR="004723F2">
        <w:rPr>
          <w:rFonts w:ascii="Arial" w:hAnsi="Arial" w:cs="Arial"/>
          <w:sz w:val="24"/>
          <w:szCs w:val="24"/>
        </w:rPr>
        <w:t>Skilled Influencer</w:t>
      </w:r>
      <w:r w:rsidRPr="00511FFF">
        <w:rPr>
          <w:rFonts w:ascii="Arial" w:hAnsi="Arial" w:cs="Arial"/>
          <w:sz w:val="24"/>
          <w:szCs w:val="24"/>
        </w:rPr>
        <w:t xml:space="preserve"> would be an appropriate development</w:t>
      </w:r>
      <w:r w:rsidR="004723F2">
        <w:rPr>
          <w:rFonts w:ascii="Arial" w:hAnsi="Arial" w:cs="Arial"/>
          <w:sz w:val="24"/>
          <w:szCs w:val="24"/>
        </w:rPr>
        <w:t xml:space="preserve"> strategy to enable me to influence in discussions with managers around coaching mind-sets and to encourage coaching discussions/conversation with the workforce during their PADRs and to encourage ongoing development.  Influencing managers to utilise the OSCAR or GROW models during those conversations to encourage the workforce to open up to what their develop</w:t>
      </w:r>
      <w:r w:rsidR="000F469F">
        <w:rPr>
          <w:rFonts w:ascii="Arial" w:hAnsi="Arial" w:cs="Arial"/>
          <w:sz w:val="24"/>
          <w:szCs w:val="24"/>
        </w:rPr>
        <w:t>ment needs are, helping build</w:t>
      </w:r>
      <w:r w:rsidRPr="00511FFF">
        <w:rPr>
          <w:rFonts w:ascii="Arial" w:hAnsi="Arial" w:cs="Arial"/>
          <w:sz w:val="24"/>
          <w:szCs w:val="24"/>
        </w:rPr>
        <w:t xml:space="preserve"> relationships and ensuring tha</w:t>
      </w:r>
      <w:r w:rsidR="004723F2">
        <w:rPr>
          <w:rFonts w:ascii="Arial" w:hAnsi="Arial" w:cs="Arial"/>
          <w:sz w:val="24"/>
          <w:szCs w:val="24"/>
        </w:rPr>
        <w:t>t everyone is working collaboratively towards ongoing changes, development and skills required for future needs of the organisation</w:t>
      </w:r>
      <w:r w:rsidR="00E165A6">
        <w:rPr>
          <w:rFonts w:ascii="Arial" w:hAnsi="Arial" w:cs="Arial"/>
          <w:sz w:val="24"/>
          <w:szCs w:val="24"/>
        </w:rPr>
        <w:t xml:space="preserve"> (CS Training UK Ltd, </w:t>
      </w:r>
      <w:r w:rsidR="00E165A6" w:rsidRPr="00E165A6">
        <w:rPr>
          <w:rFonts w:ascii="Arial" w:hAnsi="Arial" w:cs="Arial"/>
          <w:sz w:val="24"/>
          <w:szCs w:val="24"/>
        </w:rPr>
        <w:t>2016</w:t>
      </w:r>
      <w:r w:rsidR="00E165A6">
        <w:rPr>
          <w:rFonts w:ascii="Arial" w:hAnsi="Arial" w:cs="Arial"/>
          <w:sz w:val="24"/>
          <w:szCs w:val="24"/>
        </w:rPr>
        <w:t xml:space="preserve"> and</w:t>
      </w:r>
      <w:r w:rsidR="00E165A6" w:rsidRPr="00E165A6">
        <w:rPr>
          <w:rFonts w:ascii="Arial" w:hAnsi="Arial" w:cs="Arial"/>
          <w:sz w:val="24"/>
          <w:szCs w:val="24"/>
        </w:rPr>
        <w:t xml:space="preserve"> </w:t>
      </w:r>
      <w:proofErr w:type="spellStart"/>
      <w:r w:rsidR="00E165A6">
        <w:rPr>
          <w:rFonts w:ascii="Arial" w:hAnsi="Arial" w:cs="Arial"/>
          <w:sz w:val="24"/>
          <w:szCs w:val="24"/>
        </w:rPr>
        <w:t>MindTools</w:t>
      </w:r>
      <w:proofErr w:type="spellEnd"/>
      <w:r w:rsidR="00E165A6">
        <w:rPr>
          <w:rFonts w:ascii="Arial" w:hAnsi="Arial" w:cs="Arial"/>
          <w:sz w:val="24"/>
          <w:szCs w:val="24"/>
        </w:rPr>
        <w:t xml:space="preserve">, </w:t>
      </w:r>
      <w:proofErr w:type="spellStart"/>
      <w:r w:rsidR="00E165A6">
        <w:rPr>
          <w:rFonts w:ascii="Arial" w:hAnsi="Arial" w:cs="Arial"/>
          <w:sz w:val="24"/>
          <w:szCs w:val="24"/>
        </w:rPr>
        <w:t>n.d</w:t>
      </w:r>
      <w:proofErr w:type="spellEnd"/>
      <w:r w:rsidR="00E165A6">
        <w:rPr>
          <w:rFonts w:ascii="Arial" w:hAnsi="Arial" w:cs="Arial"/>
          <w:sz w:val="24"/>
          <w:szCs w:val="24"/>
        </w:rPr>
        <w:t>)</w:t>
      </w:r>
      <w:r w:rsidR="004723F2">
        <w:rPr>
          <w:rFonts w:ascii="Arial" w:hAnsi="Arial" w:cs="Arial"/>
          <w:sz w:val="24"/>
          <w:szCs w:val="24"/>
        </w:rPr>
        <w:t>.</w:t>
      </w:r>
    </w:p>
    <w:p w:rsidR="00511FFF" w:rsidRPr="00511FFF" w:rsidRDefault="00511FFF" w:rsidP="00511FFF">
      <w:pPr>
        <w:ind w:left="0" w:hanging="2"/>
        <w:jc w:val="both"/>
        <w:rPr>
          <w:rFonts w:ascii="Arial" w:hAnsi="Arial" w:cs="Arial"/>
          <w:sz w:val="24"/>
          <w:szCs w:val="24"/>
        </w:rPr>
      </w:pPr>
    </w:p>
    <w:p w:rsidR="00511FFF" w:rsidRPr="00511FFF" w:rsidRDefault="00511FFF" w:rsidP="00511FFF">
      <w:pPr>
        <w:ind w:left="0" w:hanging="2"/>
        <w:jc w:val="both"/>
        <w:rPr>
          <w:rFonts w:ascii="Arial" w:hAnsi="Arial" w:cs="Arial"/>
          <w:sz w:val="24"/>
          <w:szCs w:val="24"/>
        </w:rPr>
      </w:pPr>
      <w:r w:rsidRPr="00511FFF">
        <w:rPr>
          <w:rFonts w:ascii="Arial" w:hAnsi="Arial" w:cs="Arial"/>
          <w:sz w:val="24"/>
          <w:szCs w:val="24"/>
        </w:rPr>
        <w:t xml:space="preserve">Development opportunities were discussed and any course/meetings/workshops that are put on internally within the Health Board I could attend;   some background reading on the CIPD website with regards to </w:t>
      </w:r>
      <w:r w:rsidR="000F469F">
        <w:rPr>
          <w:rFonts w:ascii="Arial" w:hAnsi="Arial" w:cs="Arial"/>
          <w:sz w:val="24"/>
          <w:szCs w:val="24"/>
        </w:rPr>
        <w:t>Coaching and Mentoring and Skilled Influencer</w:t>
      </w:r>
      <w:r w:rsidRPr="00511FFF">
        <w:rPr>
          <w:rFonts w:ascii="Arial" w:hAnsi="Arial" w:cs="Arial"/>
          <w:sz w:val="24"/>
          <w:szCs w:val="24"/>
        </w:rPr>
        <w:t xml:space="preserve"> and any articles in Personnel Today, LinkedIn or People Management and </w:t>
      </w:r>
      <w:proofErr w:type="spellStart"/>
      <w:r w:rsidRPr="00511FFF">
        <w:rPr>
          <w:rFonts w:ascii="Arial" w:hAnsi="Arial" w:cs="Arial"/>
          <w:sz w:val="24"/>
          <w:szCs w:val="24"/>
        </w:rPr>
        <w:t>Xpert</w:t>
      </w:r>
      <w:proofErr w:type="spellEnd"/>
      <w:r w:rsidRPr="00511FFF">
        <w:rPr>
          <w:rFonts w:ascii="Arial" w:hAnsi="Arial" w:cs="Arial"/>
          <w:sz w:val="24"/>
          <w:szCs w:val="24"/>
        </w:rPr>
        <w:t xml:space="preserve"> HR and text books would help along wit</w:t>
      </w:r>
      <w:r w:rsidR="000F469F">
        <w:rPr>
          <w:rFonts w:ascii="Arial" w:hAnsi="Arial" w:cs="Arial"/>
          <w:sz w:val="24"/>
          <w:szCs w:val="24"/>
        </w:rPr>
        <w:t xml:space="preserve">h attending any </w:t>
      </w:r>
      <w:r w:rsidRPr="00511FFF">
        <w:rPr>
          <w:rFonts w:ascii="Arial" w:hAnsi="Arial" w:cs="Arial"/>
          <w:sz w:val="24"/>
          <w:szCs w:val="24"/>
        </w:rPr>
        <w:t>activities</w:t>
      </w:r>
      <w:r w:rsidR="000F469F">
        <w:rPr>
          <w:rFonts w:ascii="Arial" w:hAnsi="Arial" w:cs="Arial"/>
          <w:sz w:val="24"/>
          <w:szCs w:val="24"/>
        </w:rPr>
        <w:t>/sessions</w:t>
      </w:r>
      <w:r w:rsidRPr="00511FFF">
        <w:rPr>
          <w:rFonts w:ascii="Arial" w:hAnsi="Arial" w:cs="Arial"/>
          <w:sz w:val="24"/>
          <w:szCs w:val="24"/>
        </w:rPr>
        <w:t xml:space="preserve"> when planned.  </w:t>
      </w:r>
    </w:p>
    <w:p w:rsidR="00511FFF" w:rsidRPr="00511FFF" w:rsidRDefault="00511FFF" w:rsidP="00511FFF">
      <w:pPr>
        <w:ind w:left="0" w:hanging="2"/>
        <w:jc w:val="both"/>
        <w:rPr>
          <w:rFonts w:ascii="Arial" w:hAnsi="Arial" w:cs="Arial"/>
          <w:sz w:val="24"/>
          <w:szCs w:val="24"/>
        </w:rPr>
      </w:pPr>
    </w:p>
    <w:p w:rsidR="00511FFF" w:rsidRPr="00511FFF" w:rsidRDefault="00511FFF" w:rsidP="00511FFF">
      <w:pPr>
        <w:ind w:left="0" w:hanging="2"/>
        <w:jc w:val="both"/>
        <w:rPr>
          <w:rFonts w:ascii="Arial" w:hAnsi="Arial" w:cs="Arial"/>
          <w:sz w:val="24"/>
          <w:szCs w:val="24"/>
        </w:rPr>
      </w:pPr>
    </w:p>
    <w:p w:rsidR="00511FFF" w:rsidRPr="00511FFF" w:rsidRDefault="00511FFF" w:rsidP="00511FFF">
      <w:pPr>
        <w:ind w:left="0" w:hanging="2"/>
        <w:jc w:val="both"/>
        <w:rPr>
          <w:rFonts w:ascii="Arial" w:hAnsi="Arial" w:cs="Arial"/>
          <w:sz w:val="24"/>
          <w:szCs w:val="24"/>
        </w:rPr>
      </w:pPr>
      <w:r w:rsidRPr="00511FFF">
        <w:rPr>
          <w:rFonts w:ascii="Arial" w:hAnsi="Arial" w:cs="Arial"/>
          <w:sz w:val="24"/>
          <w:szCs w:val="24"/>
        </w:rPr>
        <w:t xml:space="preserve">CIPD, (2020a) </w:t>
      </w:r>
      <w:r w:rsidRPr="00511FFF">
        <w:rPr>
          <w:rFonts w:ascii="Arial" w:hAnsi="Arial" w:cs="Arial"/>
          <w:i/>
          <w:sz w:val="24"/>
          <w:szCs w:val="24"/>
        </w:rPr>
        <w:t>My CIPD Map</w:t>
      </w:r>
      <w:r w:rsidRPr="00511FFF">
        <w:rPr>
          <w:rFonts w:ascii="Arial" w:hAnsi="Arial" w:cs="Arial"/>
          <w:sz w:val="24"/>
          <w:szCs w:val="24"/>
        </w:rPr>
        <w:t xml:space="preserve"> [online] Available at:</w:t>
      </w:r>
    </w:p>
    <w:p w:rsidR="00511FFF" w:rsidRPr="00511FFF" w:rsidRDefault="00CD63F2" w:rsidP="00511FFF">
      <w:pPr>
        <w:ind w:left="0" w:hanging="2"/>
        <w:jc w:val="both"/>
        <w:rPr>
          <w:rFonts w:ascii="Arial" w:hAnsi="Arial" w:cs="Arial"/>
          <w:sz w:val="24"/>
          <w:szCs w:val="24"/>
        </w:rPr>
      </w:pPr>
      <w:hyperlink r:id="rId17" w:history="1">
        <w:r w:rsidR="00511FFF" w:rsidRPr="00511FFF">
          <w:rPr>
            <w:rStyle w:val="Hyperlink"/>
            <w:rFonts w:ascii="Arial" w:hAnsi="Arial" w:cs="Arial"/>
            <w:sz w:val="24"/>
            <w:szCs w:val="24"/>
          </w:rPr>
          <w:t>https://www.cipd.co.uk/learn/cpd/map</w:t>
        </w:r>
      </w:hyperlink>
      <w:r w:rsidR="00511FFF" w:rsidRPr="00511FFF">
        <w:rPr>
          <w:rFonts w:ascii="Arial" w:hAnsi="Arial" w:cs="Arial"/>
          <w:sz w:val="24"/>
          <w:szCs w:val="24"/>
        </w:rPr>
        <w:t xml:space="preserve"> (Accessed 20th January 2020)</w:t>
      </w:r>
    </w:p>
    <w:p w:rsidR="00511FFF" w:rsidRPr="00511FFF" w:rsidRDefault="00511FFF" w:rsidP="00511FFF">
      <w:pPr>
        <w:ind w:left="0" w:hanging="2"/>
        <w:jc w:val="both"/>
        <w:rPr>
          <w:rFonts w:ascii="Arial" w:hAnsi="Arial" w:cs="Arial"/>
          <w:sz w:val="24"/>
          <w:szCs w:val="24"/>
        </w:rPr>
      </w:pPr>
    </w:p>
    <w:p w:rsidR="00511FFF" w:rsidRPr="00511FFF" w:rsidRDefault="00511FFF" w:rsidP="00511FFF">
      <w:pPr>
        <w:ind w:left="0" w:hanging="2"/>
        <w:jc w:val="both"/>
        <w:rPr>
          <w:rFonts w:ascii="Arial" w:hAnsi="Arial" w:cs="Arial"/>
          <w:sz w:val="24"/>
          <w:szCs w:val="24"/>
        </w:rPr>
      </w:pPr>
      <w:r w:rsidRPr="00511FFF">
        <w:rPr>
          <w:rFonts w:ascii="Arial" w:hAnsi="Arial" w:cs="Arial"/>
          <w:sz w:val="24"/>
          <w:szCs w:val="24"/>
        </w:rPr>
        <w:t xml:space="preserve">CIPD, (2020b) </w:t>
      </w:r>
      <w:r w:rsidRPr="00511FFF">
        <w:rPr>
          <w:rFonts w:ascii="Arial" w:hAnsi="Arial" w:cs="Arial"/>
          <w:i/>
          <w:sz w:val="24"/>
          <w:szCs w:val="24"/>
        </w:rPr>
        <w:t xml:space="preserve">Explore the new Profession Map </w:t>
      </w:r>
      <w:r w:rsidRPr="00511FFF">
        <w:rPr>
          <w:rFonts w:ascii="Arial" w:hAnsi="Arial" w:cs="Arial"/>
          <w:sz w:val="24"/>
          <w:szCs w:val="24"/>
        </w:rPr>
        <w:t>[online] Available at:</w:t>
      </w:r>
    </w:p>
    <w:p w:rsidR="00511FFF" w:rsidRPr="00511FFF" w:rsidRDefault="00CD63F2" w:rsidP="00511FFF">
      <w:pPr>
        <w:ind w:left="0" w:hanging="2"/>
        <w:jc w:val="both"/>
        <w:rPr>
          <w:rFonts w:ascii="Arial" w:hAnsi="Arial" w:cs="Arial"/>
          <w:sz w:val="24"/>
          <w:szCs w:val="24"/>
        </w:rPr>
      </w:pPr>
      <w:hyperlink r:id="rId18" w:history="1">
        <w:r w:rsidR="00511FFF" w:rsidRPr="00511FFF">
          <w:rPr>
            <w:rStyle w:val="Hyperlink"/>
            <w:rFonts w:ascii="Arial" w:hAnsi="Arial" w:cs="Arial"/>
            <w:sz w:val="24"/>
            <w:szCs w:val="24"/>
          </w:rPr>
          <w:t>https://peopleprofession.cipd.org/profession-map</w:t>
        </w:r>
      </w:hyperlink>
      <w:r w:rsidR="00511FFF" w:rsidRPr="00511FFF">
        <w:rPr>
          <w:rFonts w:ascii="Arial" w:hAnsi="Arial" w:cs="Arial"/>
          <w:sz w:val="24"/>
          <w:szCs w:val="24"/>
        </w:rPr>
        <w:t xml:space="preserve"> (Accessed 22th January 2020)</w:t>
      </w:r>
    </w:p>
    <w:p w:rsidR="00511FFF" w:rsidRDefault="00511FFF" w:rsidP="00511FFF">
      <w:pPr>
        <w:ind w:left="0" w:hanging="2"/>
        <w:jc w:val="both"/>
        <w:rPr>
          <w:rFonts w:ascii="Arial" w:hAnsi="Arial" w:cs="Arial"/>
          <w:sz w:val="24"/>
          <w:szCs w:val="24"/>
        </w:rPr>
      </w:pPr>
    </w:p>
    <w:p w:rsidR="00EF6427" w:rsidRPr="00511FFF" w:rsidRDefault="00EF6427" w:rsidP="00EF6427">
      <w:pPr>
        <w:ind w:left="0" w:hanging="2"/>
        <w:jc w:val="both"/>
        <w:rPr>
          <w:rFonts w:ascii="Arial" w:hAnsi="Arial" w:cs="Arial"/>
          <w:sz w:val="24"/>
          <w:szCs w:val="24"/>
        </w:rPr>
      </w:pPr>
      <w:r w:rsidRPr="00511FFF">
        <w:rPr>
          <w:rFonts w:ascii="Arial" w:hAnsi="Arial" w:cs="Arial"/>
          <w:sz w:val="24"/>
          <w:szCs w:val="24"/>
        </w:rPr>
        <w:t xml:space="preserve">CIPD (2013) </w:t>
      </w:r>
      <w:r w:rsidRPr="00511FFF">
        <w:rPr>
          <w:rFonts w:ascii="Arial" w:hAnsi="Arial" w:cs="Arial"/>
          <w:i/>
          <w:sz w:val="24"/>
          <w:szCs w:val="24"/>
        </w:rPr>
        <w:t xml:space="preserve">The 2013 Profession Map </w:t>
      </w:r>
      <w:r w:rsidRPr="00511FFF">
        <w:rPr>
          <w:rFonts w:ascii="Arial" w:hAnsi="Arial" w:cs="Arial"/>
          <w:sz w:val="24"/>
          <w:szCs w:val="24"/>
        </w:rPr>
        <w:t>[online] Available at:</w:t>
      </w:r>
    </w:p>
    <w:p w:rsidR="00EF6427" w:rsidRPr="00511FFF" w:rsidRDefault="00CD63F2" w:rsidP="00EF6427">
      <w:pPr>
        <w:ind w:left="0" w:hanging="2"/>
        <w:jc w:val="both"/>
        <w:rPr>
          <w:rFonts w:ascii="Arial" w:hAnsi="Arial" w:cs="Arial"/>
          <w:sz w:val="24"/>
          <w:szCs w:val="24"/>
        </w:rPr>
      </w:pPr>
      <w:hyperlink r:id="rId19" w:history="1">
        <w:r w:rsidR="00EF6427" w:rsidRPr="00511FFF">
          <w:rPr>
            <w:rFonts w:ascii="Arial" w:hAnsi="Arial" w:cs="Arial"/>
            <w:color w:val="0000FF"/>
            <w:sz w:val="24"/>
            <w:szCs w:val="24"/>
            <w:u w:val="single"/>
          </w:rPr>
          <w:t>https://www.cipd.co.uk/learn/career/profession-map/2013-profession-map</w:t>
        </w:r>
      </w:hyperlink>
      <w:r w:rsidR="00EF6427" w:rsidRPr="00511FFF">
        <w:rPr>
          <w:rFonts w:ascii="Arial" w:hAnsi="Arial" w:cs="Arial"/>
          <w:sz w:val="24"/>
          <w:szCs w:val="24"/>
        </w:rPr>
        <w:t xml:space="preserve"> (Accessed 20th January 2020)</w:t>
      </w:r>
    </w:p>
    <w:p w:rsidR="00EF6427" w:rsidRDefault="00EF6427" w:rsidP="00EF6427">
      <w:pPr>
        <w:ind w:leftChars="0" w:left="0" w:firstLineChars="0" w:firstLine="0"/>
        <w:jc w:val="both"/>
        <w:rPr>
          <w:rFonts w:ascii="Arial" w:hAnsi="Arial" w:cs="Arial"/>
          <w:sz w:val="24"/>
          <w:szCs w:val="24"/>
        </w:rPr>
      </w:pPr>
    </w:p>
    <w:p w:rsidR="00EF6427" w:rsidRPr="00EF6427" w:rsidRDefault="00EF6427" w:rsidP="00511FFF">
      <w:pPr>
        <w:ind w:left="0" w:hanging="2"/>
        <w:jc w:val="both"/>
        <w:rPr>
          <w:rFonts w:ascii="Arial" w:hAnsi="Arial" w:cs="Arial"/>
          <w:sz w:val="24"/>
          <w:szCs w:val="24"/>
        </w:rPr>
      </w:pPr>
      <w:r>
        <w:rPr>
          <w:rFonts w:ascii="Arial" w:hAnsi="Arial" w:cs="Arial"/>
          <w:sz w:val="24"/>
          <w:szCs w:val="24"/>
        </w:rPr>
        <w:t>CIPD</w:t>
      </w:r>
      <w:proofErr w:type="gramStart"/>
      <w:r>
        <w:rPr>
          <w:rFonts w:ascii="Arial" w:hAnsi="Arial" w:cs="Arial"/>
          <w:sz w:val="24"/>
          <w:szCs w:val="24"/>
        </w:rPr>
        <w:t>,(</w:t>
      </w:r>
      <w:proofErr w:type="gramEnd"/>
      <w:r>
        <w:rPr>
          <w:rFonts w:ascii="Arial" w:hAnsi="Arial" w:cs="Arial"/>
          <w:sz w:val="24"/>
          <w:szCs w:val="24"/>
        </w:rPr>
        <w:t xml:space="preserve">2013b)  </w:t>
      </w:r>
      <w:r>
        <w:rPr>
          <w:rFonts w:ascii="Arial" w:hAnsi="Arial" w:cs="Arial"/>
          <w:i/>
          <w:sz w:val="24"/>
          <w:szCs w:val="24"/>
        </w:rPr>
        <w:t>Skilled Influencer</w:t>
      </w:r>
      <w:r>
        <w:rPr>
          <w:rFonts w:ascii="Arial" w:hAnsi="Arial" w:cs="Arial"/>
          <w:sz w:val="24"/>
          <w:szCs w:val="24"/>
        </w:rPr>
        <w:t xml:space="preserve"> Available at: </w:t>
      </w:r>
    </w:p>
    <w:p w:rsidR="00511FFF" w:rsidRPr="00511FFF" w:rsidRDefault="00CD63F2" w:rsidP="00EF6427">
      <w:pPr>
        <w:ind w:left="0" w:hanging="2"/>
        <w:jc w:val="both"/>
        <w:rPr>
          <w:rFonts w:ascii="Arial" w:hAnsi="Arial" w:cs="Arial"/>
          <w:sz w:val="24"/>
          <w:szCs w:val="24"/>
        </w:rPr>
      </w:pPr>
      <w:hyperlink r:id="rId20" w:history="1">
        <w:r w:rsidR="00EF6427" w:rsidRPr="00D16539">
          <w:rPr>
            <w:rStyle w:val="Hyperlink"/>
            <w:rFonts w:ascii="Arial" w:hAnsi="Arial" w:cs="Arial"/>
            <w:sz w:val="24"/>
            <w:szCs w:val="24"/>
          </w:rPr>
          <w:t>https://www.cipd.co.uk/Images/Skilled-Influencer_tcm18-9679.pdf</w:t>
        </w:r>
      </w:hyperlink>
      <w:r w:rsidR="00EF6427">
        <w:rPr>
          <w:rFonts w:ascii="Arial" w:hAnsi="Arial" w:cs="Arial"/>
          <w:sz w:val="24"/>
          <w:szCs w:val="24"/>
        </w:rPr>
        <w:t xml:space="preserve"> </w:t>
      </w:r>
      <w:r w:rsidR="00511FFF" w:rsidRPr="00511FFF">
        <w:rPr>
          <w:rFonts w:ascii="Arial" w:hAnsi="Arial" w:cs="Arial"/>
          <w:sz w:val="24"/>
          <w:szCs w:val="24"/>
        </w:rPr>
        <w:t>(Accessed 22nd January 2020)</w:t>
      </w:r>
    </w:p>
    <w:p w:rsidR="00511FFF" w:rsidRDefault="00511FFF" w:rsidP="00511FFF">
      <w:pPr>
        <w:ind w:left="0" w:hanging="2"/>
        <w:jc w:val="both"/>
        <w:rPr>
          <w:rFonts w:ascii="Arial" w:hAnsi="Arial" w:cs="Arial"/>
          <w:sz w:val="24"/>
          <w:szCs w:val="24"/>
        </w:rPr>
      </w:pPr>
    </w:p>
    <w:p w:rsidR="00E332A9" w:rsidRPr="00511FFF" w:rsidRDefault="00E332A9" w:rsidP="00511FFF">
      <w:pPr>
        <w:ind w:left="0" w:hanging="2"/>
        <w:jc w:val="both"/>
        <w:rPr>
          <w:rFonts w:ascii="Arial" w:hAnsi="Arial" w:cs="Arial"/>
          <w:sz w:val="24"/>
          <w:szCs w:val="24"/>
        </w:rPr>
      </w:pPr>
      <w:r>
        <w:rPr>
          <w:rFonts w:ascii="Arial" w:hAnsi="Arial" w:cs="Arial"/>
          <w:sz w:val="24"/>
          <w:szCs w:val="24"/>
        </w:rPr>
        <w:t xml:space="preserve">CIPD, (2020d) </w:t>
      </w:r>
      <w:r w:rsidRPr="00E332A9">
        <w:rPr>
          <w:rFonts w:ascii="Arial" w:hAnsi="Arial" w:cs="Arial"/>
          <w:i/>
          <w:sz w:val="24"/>
          <w:szCs w:val="24"/>
        </w:rPr>
        <w:t>Learning and Development</w:t>
      </w:r>
      <w:r>
        <w:rPr>
          <w:rFonts w:ascii="Arial" w:hAnsi="Arial" w:cs="Arial"/>
          <w:sz w:val="24"/>
          <w:szCs w:val="24"/>
        </w:rPr>
        <w:t xml:space="preserve"> Available at:</w:t>
      </w:r>
    </w:p>
    <w:p w:rsidR="00511FFF" w:rsidRPr="00511FFF" w:rsidRDefault="00CD63F2" w:rsidP="00511FFF">
      <w:pPr>
        <w:ind w:left="0" w:hanging="2"/>
        <w:jc w:val="both"/>
        <w:rPr>
          <w:rFonts w:ascii="Arial" w:hAnsi="Arial" w:cs="Arial"/>
          <w:sz w:val="24"/>
          <w:szCs w:val="24"/>
        </w:rPr>
      </w:pPr>
      <w:hyperlink r:id="rId21" w:history="1">
        <w:r w:rsidR="00E332A9" w:rsidRPr="00D16539">
          <w:rPr>
            <w:rStyle w:val="Hyperlink"/>
            <w:rFonts w:ascii="Arial" w:hAnsi="Arial" w:cs="Arial"/>
            <w:sz w:val="24"/>
            <w:szCs w:val="24"/>
          </w:rPr>
          <w:t>https://peopleprofession.cipd.org/profession-map/specialist-knowledge/learning-development</w:t>
        </w:r>
      </w:hyperlink>
      <w:r w:rsidR="00E332A9">
        <w:rPr>
          <w:rFonts w:ascii="Arial" w:hAnsi="Arial" w:cs="Arial"/>
          <w:sz w:val="24"/>
          <w:szCs w:val="24"/>
        </w:rPr>
        <w:t xml:space="preserve"> (Accessed 21st January 2020)</w:t>
      </w:r>
    </w:p>
    <w:p w:rsidR="00511FFF" w:rsidRPr="00511FFF" w:rsidRDefault="00511FFF" w:rsidP="00EF6427">
      <w:pPr>
        <w:ind w:leftChars="0" w:left="0" w:firstLineChars="0" w:firstLine="0"/>
        <w:jc w:val="both"/>
        <w:rPr>
          <w:rFonts w:ascii="Arial" w:hAnsi="Arial" w:cs="Arial"/>
          <w:sz w:val="24"/>
          <w:szCs w:val="24"/>
        </w:rPr>
      </w:pPr>
    </w:p>
    <w:p w:rsidR="00511FFF" w:rsidRPr="00511FFF" w:rsidRDefault="00511FFF" w:rsidP="00511FFF">
      <w:pPr>
        <w:ind w:left="0" w:hanging="2"/>
        <w:jc w:val="both"/>
        <w:rPr>
          <w:rFonts w:ascii="Arial" w:hAnsi="Arial" w:cs="Arial"/>
          <w:sz w:val="24"/>
          <w:szCs w:val="24"/>
        </w:rPr>
      </w:pPr>
      <w:r w:rsidRPr="00511FFF">
        <w:rPr>
          <w:rFonts w:ascii="Arial" w:hAnsi="Arial" w:cs="Arial"/>
          <w:sz w:val="24"/>
          <w:szCs w:val="24"/>
        </w:rPr>
        <w:t xml:space="preserve">CIPD (2018) </w:t>
      </w:r>
      <w:r w:rsidRPr="00511FFF">
        <w:rPr>
          <w:rFonts w:ascii="Arial" w:hAnsi="Arial" w:cs="Arial"/>
          <w:i/>
          <w:sz w:val="24"/>
          <w:szCs w:val="24"/>
        </w:rPr>
        <w:t>Your Dashboard</w:t>
      </w:r>
      <w:r w:rsidRPr="00511FFF">
        <w:rPr>
          <w:rFonts w:ascii="Arial" w:hAnsi="Arial" w:cs="Arial"/>
          <w:sz w:val="24"/>
          <w:szCs w:val="24"/>
        </w:rPr>
        <w:t xml:space="preserve"> [online] Available at:</w:t>
      </w:r>
    </w:p>
    <w:p w:rsidR="00511FFF" w:rsidRDefault="00CD63F2" w:rsidP="00511FFF">
      <w:pPr>
        <w:ind w:left="0" w:hanging="2"/>
        <w:jc w:val="both"/>
        <w:rPr>
          <w:rFonts w:ascii="Arial" w:hAnsi="Arial" w:cs="Arial"/>
          <w:sz w:val="24"/>
          <w:szCs w:val="24"/>
        </w:rPr>
      </w:pPr>
      <w:hyperlink r:id="rId22" w:history="1">
        <w:r w:rsidR="00511FFF" w:rsidRPr="00511FFF">
          <w:rPr>
            <w:rFonts w:ascii="Arial" w:hAnsi="Arial" w:cs="Arial"/>
            <w:color w:val="0000FF"/>
            <w:sz w:val="24"/>
            <w:szCs w:val="24"/>
            <w:u w:val="single"/>
          </w:rPr>
          <w:t>http://mycpdmap.cipd.co.uk/dashboard</w:t>
        </w:r>
      </w:hyperlink>
      <w:r w:rsidR="00511FFF" w:rsidRPr="00511FFF">
        <w:rPr>
          <w:rFonts w:ascii="Arial" w:hAnsi="Arial" w:cs="Arial"/>
          <w:sz w:val="24"/>
          <w:szCs w:val="24"/>
        </w:rPr>
        <w:t xml:space="preserve">  (Accessed 20</w:t>
      </w:r>
      <w:r w:rsidR="00511FFF" w:rsidRPr="00511FFF">
        <w:rPr>
          <w:rFonts w:ascii="Arial" w:hAnsi="Arial" w:cs="Arial"/>
          <w:sz w:val="24"/>
          <w:szCs w:val="24"/>
          <w:vertAlign w:val="superscript"/>
        </w:rPr>
        <w:t>th</w:t>
      </w:r>
      <w:r w:rsidR="00511FFF" w:rsidRPr="00511FFF">
        <w:rPr>
          <w:rFonts w:ascii="Arial" w:hAnsi="Arial" w:cs="Arial"/>
          <w:sz w:val="24"/>
          <w:szCs w:val="24"/>
        </w:rPr>
        <w:t xml:space="preserve"> January 2020)</w:t>
      </w:r>
    </w:p>
    <w:p w:rsidR="00E165A6" w:rsidRDefault="00E165A6" w:rsidP="00E165A6">
      <w:pPr>
        <w:ind w:leftChars="0" w:left="0" w:firstLineChars="0" w:firstLine="0"/>
        <w:jc w:val="both"/>
        <w:rPr>
          <w:rFonts w:ascii="Arial" w:hAnsi="Arial" w:cs="Arial"/>
          <w:sz w:val="24"/>
          <w:szCs w:val="24"/>
        </w:rPr>
      </w:pPr>
    </w:p>
    <w:p w:rsidR="00E165A6" w:rsidRPr="00E165A6" w:rsidRDefault="00E165A6" w:rsidP="00E165A6">
      <w:pPr>
        <w:ind w:left="0" w:hanging="2"/>
        <w:rPr>
          <w:rFonts w:ascii="Arial" w:hAnsi="Arial" w:cs="Arial"/>
          <w:sz w:val="24"/>
          <w:szCs w:val="24"/>
        </w:rPr>
      </w:pPr>
      <w:r w:rsidRPr="00E165A6">
        <w:rPr>
          <w:rFonts w:ascii="Arial" w:hAnsi="Arial" w:cs="Arial"/>
          <w:sz w:val="24"/>
          <w:szCs w:val="24"/>
        </w:rPr>
        <w:t xml:space="preserve">CS Training UK Ltd (2016) </w:t>
      </w:r>
      <w:r w:rsidRPr="00E165A6">
        <w:rPr>
          <w:rFonts w:ascii="Arial" w:hAnsi="Arial" w:cs="Arial"/>
          <w:i/>
          <w:iCs/>
          <w:sz w:val="24"/>
          <w:szCs w:val="24"/>
        </w:rPr>
        <w:t xml:space="preserve">The OSCAR coaching model </w:t>
      </w:r>
      <w:r w:rsidRPr="00E165A6">
        <w:rPr>
          <w:rFonts w:ascii="Arial" w:hAnsi="Arial" w:cs="Arial"/>
          <w:sz w:val="24"/>
          <w:szCs w:val="24"/>
        </w:rPr>
        <w:t xml:space="preserve">[online] Available at: </w:t>
      </w:r>
      <w:hyperlink r:id="rId23" w:history="1">
        <w:r w:rsidRPr="00E165A6">
          <w:rPr>
            <w:rStyle w:val="Hyperlink"/>
            <w:rFonts w:ascii="Arial" w:hAnsi="Arial" w:cs="Arial"/>
            <w:sz w:val="24"/>
            <w:szCs w:val="24"/>
          </w:rPr>
          <w:t>https://www.cstraininguk.co.uk/single-post/2016/11/16/The-OSCAR-coaching-model</w:t>
        </w:r>
      </w:hyperlink>
      <w:r>
        <w:rPr>
          <w:rFonts w:ascii="Arial" w:hAnsi="Arial" w:cs="Arial"/>
          <w:sz w:val="24"/>
          <w:szCs w:val="24"/>
        </w:rPr>
        <w:t xml:space="preserve"> (Accessed 22nd</w:t>
      </w:r>
      <w:r w:rsidRPr="00E165A6">
        <w:rPr>
          <w:rFonts w:ascii="Arial" w:hAnsi="Arial" w:cs="Arial"/>
          <w:sz w:val="24"/>
          <w:szCs w:val="24"/>
        </w:rPr>
        <w:t xml:space="preserve"> January 2020)</w:t>
      </w:r>
    </w:p>
    <w:p w:rsidR="00E165A6" w:rsidRDefault="00E165A6" w:rsidP="00511FFF">
      <w:pPr>
        <w:ind w:left="0" w:hanging="2"/>
        <w:jc w:val="both"/>
        <w:rPr>
          <w:rFonts w:ascii="Arial" w:hAnsi="Arial" w:cs="Arial"/>
          <w:sz w:val="24"/>
          <w:szCs w:val="24"/>
        </w:rPr>
      </w:pPr>
    </w:p>
    <w:p w:rsidR="00E165A6" w:rsidRPr="00E165A6" w:rsidRDefault="00E165A6" w:rsidP="00E165A6">
      <w:pPr>
        <w:ind w:leftChars="0" w:left="0" w:firstLineChars="0" w:firstLine="0"/>
        <w:rPr>
          <w:rFonts w:ascii="Arial" w:hAnsi="Arial" w:cs="Arial"/>
          <w:sz w:val="24"/>
          <w:szCs w:val="24"/>
        </w:rPr>
      </w:pPr>
      <w:proofErr w:type="spellStart"/>
      <w:r w:rsidRPr="00E165A6">
        <w:rPr>
          <w:rFonts w:ascii="Arial" w:hAnsi="Arial" w:cs="Arial"/>
          <w:sz w:val="24"/>
          <w:szCs w:val="24"/>
        </w:rPr>
        <w:t>MindTools</w:t>
      </w:r>
      <w:proofErr w:type="spellEnd"/>
      <w:r w:rsidRPr="00E165A6">
        <w:rPr>
          <w:rFonts w:ascii="Arial" w:hAnsi="Arial" w:cs="Arial"/>
          <w:sz w:val="24"/>
          <w:szCs w:val="24"/>
        </w:rPr>
        <w:t>, (</w:t>
      </w:r>
      <w:proofErr w:type="spellStart"/>
      <w:r w:rsidRPr="00E165A6">
        <w:rPr>
          <w:rFonts w:ascii="Arial" w:hAnsi="Arial" w:cs="Arial"/>
          <w:sz w:val="24"/>
          <w:szCs w:val="24"/>
        </w:rPr>
        <w:t>n.d</w:t>
      </w:r>
      <w:proofErr w:type="spellEnd"/>
      <w:r w:rsidRPr="00E165A6">
        <w:rPr>
          <w:rFonts w:ascii="Arial" w:hAnsi="Arial" w:cs="Arial"/>
          <w:sz w:val="24"/>
          <w:szCs w:val="24"/>
        </w:rPr>
        <w:t xml:space="preserve">) </w:t>
      </w:r>
      <w:r w:rsidRPr="00E165A6">
        <w:rPr>
          <w:rFonts w:ascii="Arial" w:hAnsi="Arial" w:cs="Arial"/>
          <w:i/>
          <w:iCs/>
          <w:sz w:val="24"/>
          <w:szCs w:val="24"/>
        </w:rPr>
        <w:t xml:space="preserve">The GROW Model of Coaching and </w:t>
      </w:r>
      <w:proofErr w:type="gramStart"/>
      <w:r w:rsidRPr="00E165A6">
        <w:rPr>
          <w:rFonts w:ascii="Arial" w:hAnsi="Arial" w:cs="Arial"/>
          <w:i/>
          <w:iCs/>
          <w:sz w:val="24"/>
          <w:szCs w:val="24"/>
        </w:rPr>
        <w:t>Mentoring</w:t>
      </w:r>
      <w:proofErr w:type="gramEnd"/>
      <w:r w:rsidRPr="00E165A6">
        <w:rPr>
          <w:rFonts w:ascii="Arial" w:hAnsi="Arial" w:cs="Arial"/>
          <w:i/>
          <w:iCs/>
          <w:sz w:val="24"/>
          <w:szCs w:val="24"/>
        </w:rPr>
        <w:t xml:space="preserve"> </w:t>
      </w:r>
      <w:r w:rsidRPr="00E165A6">
        <w:rPr>
          <w:rFonts w:ascii="Arial" w:hAnsi="Arial" w:cs="Arial"/>
          <w:sz w:val="24"/>
          <w:szCs w:val="24"/>
        </w:rPr>
        <w:t xml:space="preserve">[online] Available at: </w:t>
      </w:r>
      <w:hyperlink r:id="rId24" w:history="1">
        <w:r w:rsidRPr="00E165A6">
          <w:rPr>
            <w:rStyle w:val="Hyperlink"/>
            <w:rFonts w:ascii="Arial" w:hAnsi="Arial" w:cs="Arial"/>
            <w:sz w:val="24"/>
            <w:szCs w:val="24"/>
          </w:rPr>
          <w:t>https://www.mindtools.com/pages/article/newLDR_89.htm</w:t>
        </w:r>
      </w:hyperlink>
      <w:r>
        <w:rPr>
          <w:rFonts w:ascii="Arial" w:hAnsi="Arial" w:cs="Arial"/>
          <w:sz w:val="24"/>
          <w:szCs w:val="24"/>
        </w:rPr>
        <w:t xml:space="preserve"> (Accessed 22nd</w:t>
      </w:r>
      <w:r w:rsidRPr="00E165A6">
        <w:rPr>
          <w:rFonts w:ascii="Arial" w:hAnsi="Arial" w:cs="Arial"/>
          <w:sz w:val="24"/>
          <w:szCs w:val="24"/>
        </w:rPr>
        <w:t xml:space="preserve"> January 2020)</w:t>
      </w:r>
    </w:p>
    <w:p w:rsidR="00E165A6" w:rsidRPr="00E165A6" w:rsidRDefault="00E165A6" w:rsidP="00E165A6">
      <w:pPr>
        <w:ind w:left="0" w:hanging="2"/>
        <w:rPr>
          <w:rFonts w:ascii="Arial" w:hAnsi="Arial" w:cs="Arial"/>
          <w:sz w:val="24"/>
          <w:szCs w:val="24"/>
        </w:rPr>
      </w:pPr>
    </w:p>
    <w:p w:rsidR="00E165A6" w:rsidRPr="00E165A6" w:rsidRDefault="00E165A6" w:rsidP="00E165A6">
      <w:pPr>
        <w:ind w:left="0" w:hanging="2"/>
        <w:rPr>
          <w:rFonts w:ascii="Arial" w:hAnsi="Arial" w:cs="Arial"/>
          <w:sz w:val="24"/>
          <w:szCs w:val="24"/>
        </w:rPr>
      </w:pPr>
    </w:p>
    <w:p w:rsidR="00E165A6" w:rsidRPr="00511FFF" w:rsidRDefault="00E165A6" w:rsidP="00511FFF">
      <w:pPr>
        <w:ind w:left="0" w:hanging="2"/>
        <w:jc w:val="both"/>
        <w:rPr>
          <w:rFonts w:ascii="Arial" w:hAnsi="Arial" w:cs="Arial"/>
          <w:sz w:val="24"/>
          <w:szCs w:val="24"/>
        </w:rPr>
      </w:pPr>
    </w:p>
    <w:sectPr w:rsidR="00E165A6" w:rsidRPr="00511FFF" w:rsidSect="00C2652A">
      <w:headerReference w:type="even" r:id="rId25"/>
      <w:headerReference w:type="default" r:id="rId26"/>
      <w:footerReference w:type="even" r:id="rId27"/>
      <w:footerReference w:type="default" r:id="rId28"/>
      <w:headerReference w:type="first" r:id="rId29"/>
      <w:footerReference w:type="first" r:id="rId30"/>
      <w:pgSz w:w="11906" w:h="16838"/>
      <w:pgMar w:top="1315" w:right="1440" w:bottom="1440" w:left="1440"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5A6" w:rsidRDefault="00E165A6" w:rsidP="00E165A6">
      <w:pPr>
        <w:spacing w:line="240" w:lineRule="auto"/>
        <w:ind w:left="0" w:hanging="2"/>
      </w:pPr>
      <w:r>
        <w:separator/>
      </w:r>
    </w:p>
  </w:endnote>
  <w:endnote w:type="continuationSeparator" w:id="0">
    <w:p w:rsidR="00E165A6" w:rsidRDefault="00E165A6" w:rsidP="00E165A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Default="00E165A6">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Pr="00CD63F2" w:rsidRDefault="00E165A6">
    <w:pPr>
      <w:pStyle w:val="Footer"/>
      <w:ind w:left="0" w:hanging="2"/>
      <w:rPr>
        <w:rFonts w:ascii="Arial" w:hAnsi="Arial" w:cs="Arial"/>
        <w:b/>
      </w:rPr>
    </w:pPr>
    <w:r w:rsidRPr="00CD63F2">
      <w:rPr>
        <w:rFonts w:ascii="Arial" w:hAnsi="Arial" w:cs="Arial"/>
        <w:b/>
      </w:rPr>
      <w:t xml:space="preserve">CIPD Level 5 Diploma in Applied Human Resources Apprenticeship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Default="00E165A6">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5A6" w:rsidRDefault="00E165A6" w:rsidP="00E165A6">
      <w:pPr>
        <w:spacing w:line="240" w:lineRule="auto"/>
        <w:ind w:left="0" w:hanging="2"/>
      </w:pPr>
      <w:r>
        <w:separator/>
      </w:r>
    </w:p>
  </w:footnote>
  <w:footnote w:type="continuationSeparator" w:id="0">
    <w:p w:rsidR="00E165A6" w:rsidRDefault="00E165A6" w:rsidP="00E165A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Default="00E165A6">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Pr="00CD63F2" w:rsidRDefault="00E165A6">
    <w:pPr>
      <w:pStyle w:val="Header"/>
      <w:ind w:left="0" w:hanging="2"/>
      <w:rPr>
        <w:rFonts w:ascii="Arial" w:hAnsi="Arial" w:cs="Arial"/>
        <w:b/>
      </w:rPr>
    </w:pPr>
    <w:r w:rsidRPr="00CD63F2">
      <w:rPr>
        <w:rFonts w:ascii="Arial" w:hAnsi="Arial" w:cs="Arial"/>
        <w:b/>
      </w:rPr>
      <w:t xml:space="preserve">Clare Louise Berner ID: 1610268 Understanding Coaching and Mentoring within the </w:t>
    </w:r>
    <w:proofErr w:type="gramStart"/>
    <w:r w:rsidRPr="00CD63F2">
      <w:rPr>
        <w:rFonts w:ascii="Arial" w:hAnsi="Arial" w:cs="Arial"/>
        <w:b/>
      </w:rPr>
      <w:t>Organisation</w:t>
    </w:r>
    <w:r w:rsidR="00CD63F2" w:rsidRPr="00CD63F2">
      <w:rPr>
        <w:rFonts w:ascii="Arial" w:hAnsi="Arial" w:cs="Arial"/>
        <w:b/>
      </w:rPr>
      <w:t xml:space="preserve">  -</w:t>
    </w:r>
    <w:proofErr w:type="gramEnd"/>
    <w:r w:rsidR="00CD63F2" w:rsidRPr="00CD63F2">
      <w:rPr>
        <w:rFonts w:ascii="Arial" w:hAnsi="Arial" w:cs="Arial"/>
        <w:b/>
      </w:rPr>
      <w:t xml:space="preserve"> ON THE JOB TRAIINING       </w:t>
    </w:r>
    <w:r w:rsidRPr="00CD63F2">
      <w:rPr>
        <w:rFonts w:ascii="Arial" w:hAnsi="Arial" w:cs="Arial"/>
        <w:b/>
      </w:rPr>
      <w:t>Unit No:  5KDCM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5A6" w:rsidRDefault="00E165A6">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A18F1"/>
    <w:multiLevelType w:val="hybridMultilevel"/>
    <w:tmpl w:val="3E744866"/>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 w15:restartNumberingAfterBreak="0">
    <w:nsid w:val="36AC260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57"/>
    <w:rsid w:val="000131DD"/>
    <w:rsid w:val="00025592"/>
    <w:rsid w:val="000F469F"/>
    <w:rsid w:val="00165C7B"/>
    <w:rsid w:val="00266A4B"/>
    <w:rsid w:val="002F43E9"/>
    <w:rsid w:val="0036323E"/>
    <w:rsid w:val="00367A4F"/>
    <w:rsid w:val="00401063"/>
    <w:rsid w:val="004273DC"/>
    <w:rsid w:val="004669BA"/>
    <w:rsid w:val="004723F2"/>
    <w:rsid w:val="004C450A"/>
    <w:rsid w:val="00511FFF"/>
    <w:rsid w:val="00520795"/>
    <w:rsid w:val="00555A56"/>
    <w:rsid w:val="006F3957"/>
    <w:rsid w:val="00720095"/>
    <w:rsid w:val="0075548E"/>
    <w:rsid w:val="00785373"/>
    <w:rsid w:val="00826F38"/>
    <w:rsid w:val="00916211"/>
    <w:rsid w:val="009B19ED"/>
    <w:rsid w:val="009C5905"/>
    <w:rsid w:val="00B02A23"/>
    <w:rsid w:val="00B91E08"/>
    <w:rsid w:val="00C07177"/>
    <w:rsid w:val="00C2652A"/>
    <w:rsid w:val="00C809AB"/>
    <w:rsid w:val="00C94F27"/>
    <w:rsid w:val="00CD63F2"/>
    <w:rsid w:val="00CE3D11"/>
    <w:rsid w:val="00D063BF"/>
    <w:rsid w:val="00D21345"/>
    <w:rsid w:val="00D543CB"/>
    <w:rsid w:val="00D72611"/>
    <w:rsid w:val="00DB22A2"/>
    <w:rsid w:val="00DB31A7"/>
    <w:rsid w:val="00E165A6"/>
    <w:rsid w:val="00E313FC"/>
    <w:rsid w:val="00E332A9"/>
    <w:rsid w:val="00E754DD"/>
    <w:rsid w:val="00EC4C41"/>
    <w:rsid w:val="00ED40E1"/>
    <w:rsid w:val="00EF6427"/>
    <w:rsid w:val="00F13769"/>
    <w:rsid w:val="00F35CF3"/>
    <w:rsid w:val="00FA7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B291BD"/>
  <w15:chartTrackingRefBased/>
  <w15:docId w15:val="{1D17B9F4-2372-4474-8376-32DFC6021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957"/>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957"/>
    <w:pPr>
      <w:ind w:left="720"/>
      <w:contextualSpacing/>
    </w:pPr>
    <w:rPr>
      <w:rFonts w:ascii="Arial" w:eastAsia="Calibri" w:hAnsi="Arial"/>
      <w:sz w:val="22"/>
      <w:szCs w:val="22"/>
    </w:rPr>
  </w:style>
  <w:style w:type="character" w:styleId="Hyperlink">
    <w:name w:val="Hyperlink"/>
    <w:basedOn w:val="DefaultParagraphFont"/>
    <w:uiPriority w:val="99"/>
    <w:unhideWhenUsed/>
    <w:rsid w:val="00CE3D11"/>
    <w:rPr>
      <w:color w:val="0563C1" w:themeColor="hyperlink"/>
      <w:u w:val="single"/>
    </w:rPr>
  </w:style>
  <w:style w:type="paragraph" w:customStyle="1" w:styleId="Default">
    <w:name w:val="Default"/>
    <w:rsid w:val="00C809A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C4C41"/>
    <w:pPr>
      <w:suppressAutoHyphens w:val="0"/>
      <w:spacing w:before="100" w:beforeAutospacing="1" w:after="100" w:afterAutospacing="1" w:line="240" w:lineRule="auto"/>
      <w:ind w:leftChars="0" w:left="0" w:firstLineChars="0" w:firstLine="0"/>
      <w:outlineLvl w:val="9"/>
    </w:pPr>
    <w:rPr>
      <w:position w:val="0"/>
      <w:sz w:val="24"/>
      <w:szCs w:val="24"/>
      <w:lang w:eastAsia="en-GB"/>
    </w:rPr>
  </w:style>
  <w:style w:type="paragraph" w:styleId="Header">
    <w:name w:val="header"/>
    <w:basedOn w:val="Normal"/>
    <w:link w:val="HeaderChar"/>
    <w:uiPriority w:val="99"/>
    <w:unhideWhenUsed/>
    <w:rsid w:val="00E165A6"/>
    <w:pPr>
      <w:tabs>
        <w:tab w:val="center" w:pos="4513"/>
        <w:tab w:val="right" w:pos="9026"/>
      </w:tabs>
      <w:spacing w:line="240" w:lineRule="auto"/>
    </w:pPr>
  </w:style>
  <w:style w:type="character" w:customStyle="1" w:styleId="HeaderChar">
    <w:name w:val="Header Char"/>
    <w:basedOn w:val="DefaultParagraphFont"/>
    <w:link w:val="Header"/>
    <w:uiPriority w:val="99"/>
    <w:rsid w:val="00E165A6"/>
    <w:rPr>
      <w:rFonts w:ascii="Times New Roman" w:eastAsia="Times New Roman" w:hAnsi="Times New Roman" w:cs="Times New Roman"/>
      <w:position w:val="-1"/>
      <w:sz w:val="20"/>
      <w:szCs w:val="20"/>
    </w:rPr>
  </w:style>
  <w:style w:type="paragraph" w:styleId="Footer">
    <w:name w:val="footer"/>
    <w:basedOn w:val="Normal"/>
    <w:link w:val="FooterChar"/>
    <w:uiPriority w:val="99"/>
    <w:unhideWhenUsed/>
    <w:rsid w:val="00E165A6"/>
    <w:pPr>
      <w:tabs>
        <w:tab w:val="center" w:pos="4513"/>
        <w:tab w:val="right" w:pos="9026"/>
      </w:tabs>
      <w:spacing w:line="240" w:lineRule="auto"/>
    </w:pPr>
  </w:style>
  <w:style w:type="character" w:customStyle="1" w:styleId="FooterChar">
    <w:name w:val="Footer Char"/>
    <w:basedOn w:val="DefaultParagraphFont"/>
    <w:link w:val="Footer"/>
    <w:uiPriority w:val="99"/>
    <w:rsid w:val="00E165A6"/>
    <w:rPr>
      <w:rFonts w:ascii="Times New Roman" w:eastAsia="Times New Roman" w:hAnsi="Times New Roman" w:cs="Times New Roman"/>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70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documents/862/768-AW%20NHS%20Wales%20Managing%20Attendance%20at%20Work%20Policy2.pdf" TargetMode="External"/><Relationship Id="rId13" Type="http://schemas.openxmlformats.org/officeDocument/2006/relationships/hyperlink" Target="http://www.wales.nhs.uk/sitesplus/documents/862/443-AWPayProgressionPolicy.v2.pdf" TargetMode="External"/><Relationship Id="rId18" Type="http://schemas.openxmlformats.org/officeDocument/2006/relationships/hyperlink" Target="https://peopleprofession.cipd.org/profession-map"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peopleprofession.cipd.org/profession-map/specialist-knowledge/learning-development" TargetMode="External"/><Relationship Id="rId7" Type="http://schemas.openxmlformats.org/officeDocument/2006/relationships/hyperlink" Target="https://moodle.uwtsd.ac.uk/pluginfile.php/321960/mod_resource/content/1/coaching-mentoring-factsheet_20190903T123004.pdf" TargetMode="External"/><Relationship Id="rId12" Type="http://schemas.openxmlformats.org/officeDocument/2006/relationships/hyperlink" Target="http://www.wales.nhs.uk/sitesplus/documents/862/113-Learning%26DevelopmentPolicy-v5.pdf" TargetMode="External"/><Relationship Id="rId17" Type="http://schemas.openxmlformats.org/officeDocument/2006/relationships/hyperlink" Target="https://www.cipd.co.uk/learn/cpd/map"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wales.nhs.uk/sitesplus/documents/862/112-PreceptorshipPolicy-v3.pdf" TargetMode="External"/><Relationship Id="rId20" Type="http://schemas.openxmlformats.org/officeDocument/2006/relationships/hyperlink" Target="https://www.cipd.co.uk/Images/Skilled-Influencer_tcm18-9679.pdf"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nhs.uk/sitesplus/documents/862/113-Learning%26DevelopmentPolicy-v5.pdf" TargetMode="External"/><Relationship Id="rId24" Type="http://schemas.openxmlformats.org/officeDocument/2006/relationships/hyperlink" Target="https://www.mindtools.com/pages/article/newLDR_89.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wales.nhs.uk/sitesplus/documents/862/045-PADRPolicyV4%20-%20DPA.pdf" TargetMode="External"/><Relationship Id="rId23" Type="http://schemas.openxmlformats.org/officeDocument/2006/relationships/hyperlink" Target="https://www.cstraininguk.co.uk/single-post/2016/11/16/The-OSCAR-coaching-model" TargetMode="External"/><Relationship Id="rId28" Type="http://schemas.openxmlformats.org/officeDocument/2006/relationships/footer" Target="footer2.xml"/><Relationship Id="rId10" Type="http://schemas.openxmlformats.org/officeDocument/2006/relationships/hyperlink" Target="http://www.wales.nhs.uk/sitesplus/documents/862/112-PreceptorshipPolicy-v3.pdf" TargetMode="External"/><Relationship Id="rId19" Type="http://schemas.openxmlformats.org/officeDocument/2006/relationships/hyperlink" Target="https://www.cipd.co.uk/learn/career/profession-map/2013-profession-map"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ales.nhs.uk/sitesplus/documents/862/045-PADRPolicyV4%20-%20DPA.pdf" TargetMode="External"/><Relationship Id="rId14" Type="http://schemas.openxmlformats.org/officeDocument/2006/relationships/hyperlink" Target="http://www.wales.nhs.uk/sitesplus/documents/862/113-Learning%26DevelopmentPolicy-v5.pdf" TargetMode="External"/><Relationship Id="rId22" Type="http://schemas.openxmlformats.org/officeDocument/2006/relationships/hyperlink" Target="http://mycpdmap.cipd.co.uk/dashboard"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4</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Berner (Hywel Dda UHB -  PA to Ceredigion County Director / Mid Wales Joint Committee Programme Lead)</dc:creator>
  <cp:keywords/>
  <dc:description/>
  <cp:lastModifiedBy>Louise Berner (Hywel Dda UHB -  PA to Ceredigion County Director / Mid Wales Joint Committee Programme Lead)</cp:lastModifiedBy>
  <cp:revision>32</cp:revision>
  <dcterms:created xsi:type="dcterms:W3CDTF">2020-03-31T13:13:00Z</dcterms:created>
  <dcterms:modified xsi:type="dcterms:W3CDTF">2020-04-03T14:17:00Z</dcterms:modified>
</cp:coreProperties>
</file>