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9F770D" w14:textId="77777777" w:rsidR="00ED363F" w:rsidRPr="00ED363F" w:rsidRDefault="00ED363F" w:rsidP="00ED363F">
      <w:pPr>
        <w:jc w:val="center"/>
        <w:rPr>
          <w:rFonts w:asciiTheme="minorHAnsi" w:hAnsiTheme="minorHAnsi"/>
          <w:color w:val="000000" w:themeColor="text1"/>
        </w:rPr>
      </w:pPr>
      <w:r w:rsidRPr="00ED363F">
        <w:rPr>
          <w:rFonts w:asciiTheme="minorHAnsi" w:hAnsiTheme="minorHAnsi"/>
          <w:noProof/>
          <w:color w:val="000000" w:themeColor="text1"/>
          <w:lang w:eastAsia="en-GB"/>
        </w:rPr>
        <w:drawing>
          <wp:inline distT="0" distB="0" distL="0" distR="0" wp14:anchorId="7095A6C0" wp14:editId="382AFCE0">
            <wp:extent cx="3313216" cy="1158644"/>
            <wp:effectExtent l="0" t="0" r="1905" b="3810"/>
            <wp:docPr id="637779129" name="Picture 637779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66A6EE75" w14:textId="77777777" w:rsidR="00ED363F" w:rsidRPr="00ED363F" w:rsidRDefault="00ED363F" w:rsidP="00ED363F">
      <w:pPr>
        <w:rPr>
          <w:rFonts w:asciiTheme="minorHAnsi" w:hAnsiTheme="minorHAnsi"/>
          <w:color w:val="000000" w:themeColor="text1"/>
        </w:rPr>
      </w:pPr>
    </w:p>
    <w:p w14:paraId="2D16FC4F" w14:textId="77777777" w:rsidR="00ED363F" w:rsidRPr="00ED363F" w:rsidRDefault="00ED363F" w:rsidP="00ED363F">
      <w:pPr>
        <w:jc w:val="center"/>
        <w:rPr>
          <w:rFonts w:cs="Times New Roman"/>
          <w:b/>
          <w:color w:val="000000" w:themeColor="text1"/>
          <w:sz w:val="44"/>
        </w:rPr>
      </w:pPr>
      <w:r w:rsidRPr="00ED363F">
        <w:rPr>
          <w:rFonts w:cs="Times New Roman"/>
          <w:b/>
          <w:color w:val="000000" w:themeColor="text1"/>
          <w:sz w:val="44"/>
        </w:rPr>
        <w:t>Penetration Testing on Consumers Internet of Things (IoT) Devices</w:t>
      </w:r>
    </w:p>
    <w:p w14:paraId="65DA3B90" w14:textId="77777777" w:rsidR="00ED363F" w:rsidRPr="00ED363F" w:rsidRDefault="00ED363F" w:rsidP="00ED363F">
      <w:pPr>
        <w:jc w:val="center"/>
        <w:rPr>
          <w:rFonts w:cs="Times New Roman"/>
          <w:color w:val="000000" w:themeColor="text1"/>
          <w:sz w:val="40"/>
        </w:rPr>
      </w:pPr>
      <w:r w:rsidRPr="00ED363F">
        <w:rPr>
          <w:rFonts w:cs="Times New Roman"/>
          <w:color w:val="000000" w:themeColor="text1"/>
          <w:sz w:val="40"/>
        </w:rPr>
        <w:t>by</w:t>
      </w:r>
    </w:p>
    <w:p w14:paraId="002BED7D" w14:textId="77777777" w:rsidR="00ED363F" w:rsidRPr="00ED363F" w:rsidRDefault="00ED363F" w:rsidP="00ED363F">
      <w:pPr>
        <w:jc w:val="center"/>
        <w:rPr>
          <w:rFonts w:cs="Times New Roman"/>
          <w:b/>
          <w:bCs/>
          <w:color w:val="000000" w:themeColor="text1"/>
          <w:sz w:val="48"/>
          <w:szCs w:val="48"/>
        </w:rPr>
      </w:pPr>
      <w:r w:rsidRPr="00ED363F">
        <w:rPr>
          <w:rFonts w:cs="Times New Roman"/>
          <w:b/>
          <w:bCs/>
          <w:color w:val="000000" w:themeColor="text1"/>
          <w:sz w:val="48"/>
          <w:szCs w:val="48"/>
        </w:rPr>
        <w:t xml:space="preserve">Andom Alemayo </w:t>
      </w:r>
    </w:p>
    <w:p w14:paraId="304296A6" w14:textId="77777777" w:rsidR="00ED363F" w:rsidRPr="00ED363F" w:rsidRDefault="00ED363F" w:rsidP="00ED363F">
      <w:pPr>
        <w:jc w:val="center"/>
        <w:rPr>
          <w:rFonts w:cs="Times New Roman"/>
          <w:color w:val="000000" w:themeColor="text1"/>
          <w:sz w:val="40"/>
        </w:rPr>
      </w:pPr>
      <w:r w:rsidRPr="00ED363F">
        <w:rPr>
          <w:rFonts w:cs="Times New Roman"/>
          <w:color w:val="000000" w:themeColor="text1"/>
          <w:sz w:val="40"/>
        </w:rPr>
        <w:t xml:space="preserve">Supervisor: </w:t>
      </w:r>
      <w:r w:rsidRPr="00ED363F">
        <w:rPr>
          <w:rFonts w:cs="Times New Roman"/>
          <w:i/>
          <w:iCs/>
          <w:color w:val="000000" w:themeColor="text1"/>
          <w:sz w:val="40"/>
        </w:rPr>
        <w:t>Dr Carlene Campbell</w:t>
      </w:r>
    </w:p>
    <w:p w14:paraId="059A27AA" w14:textId="77777777" w:rsidR="00ED363F" w:rsidRPr="00ED363F" w:rsidRDefault="00ED363F" w:rsidP="00ED363F">
      <w:pPr>
        <w:jc w:val="center"/>
        <w:rPr>
          <w:rFonts w:cs="Times New Roman"/>
          <w:color w:val="000000" w:themeColor="text1"/>
          <w:sz w:val="40"/>
        </w:rPr>
      </w:pPr>
      <w:r w:rsidRPr="00ED363F">
        <w:rPr>
          <w:rFonts w:cs="Times New Roman"/>
          <w:color w:val="000000" w:themeColor="text1"/>
          <w:sz w:val="40"/>
        </w:rPr>
        <w:t xml:space="preserve">Second Marker: </w:t>
      </w:r>
      <w:r w:rsidRPr="00ED363F">
        <w:rPr>
          <w:rFonts w:cs="Times New Roman"/>
          <w:i/>
          <w:iCs/>
          <w:color w:val="000000" w:themeColor="text1"/>
          <w:sz w:val="40"/>
        </w:rPr>
        <w:t>Dr Kapilan Radhakrishnan</w:t>
      </w:r>
    </w:p>
    <w:p w14:paraId="05F05FF4" w14:textId="77777777" w:rsidR="00ED363F" w:rsidRPr="00ED363F" w:rsidRDefault="00ED363F" w:rsidP="00ED363F">
      <w:pPr>
        <w:jc w:val="center"/>
        <w:rPr>
          <w:rFonts w:cs="Times New Roman"/>
          <w:color w:val="000000" w:themeColor="text1"/>
          <w:sz w:val="40"/>
        </w:rPr>
      </w:pPr>
    </w:p>
    <w:p w14:paraId="719DDA25" w14:textId="77777777" w:rsidR="00ED363F" w:rsidRPr="00ED363F" w:rsidRDefault="00ED363F" w:rsidP="00ED363F">
      <w:pPr>
        <w:jc w:val="center"/>
        <w:rPr>
          <w:rFonts w:cs="Times New Roman"/>
          <w:color w:val="000000" w:themeColor="text1"/>
          <w:sz w:val="40"/>
        </w:rPr>
      </w:pPr>
      <w:r w:rsidRPr="00ED363F">
        <w:rPr>
          <w:rFonts w:cs="Times New Roman"/>
          <w:color w:val="000000" w:themeColor="text1"/>
          <w:sz w:val="40"/>
        </w:rPr>
        <w:t xml:space="preserve">Project submitted as part of the requirements for the award of </w:t>
      </w:r>
    </w:p>
    <w:p w14:paraId="4FC6BAB9" w14:textId="77777777" w:rsidR="00ED363F" w:rsidRPr="00ED363F" w:rsidRDefault="00ED363F" w:rsidP="00ED363F">
      <w:pPr>
        <w:jc w:val="center"/>
        <w:rPr>
          <w:rFonts w:cs="Times New Roman"/>
          <w:i/>
          <w:color w:val="000000" w:themeColor="text1"/>
          <w:sz w:val="40"/>
        </w:rPr>
      </w:pPr>
      <w:r w:rsidRPr="00ED363F">
        <w:rPr>
          <w:rFonts w:cs="Times New Roman"/>
          <w:i/>
          <w:color w:val="000000" w:themeColor="text1"/>
          <w:sz w:val="40"/>
        </w:rPr>
        <w:t>BSc (Hons) Computer Networks and Cybersecurity</w:t>
      </w:r>
    </w:p>
    <w:p w14:paraId="15F619A9" w14:textId="77777777" w:rsidR="00ED363F" w:rsidRPr="00ED363F" w:rsidRDefault="00ED363F" w:rsidP="00ED363F">
      <w:pPr>
        <w:jc w:val="center"/>
        <w:rPr>
          <w:rFonts w:cs="Times New Roman"/>
          <w:i/>
          <w:color w:val="000000" w:themeColor="text1"/>
          <w:sz w:val="40"/>
        </w:rPr>
      </w:pPr>
    </w:p>
    <w:p w14:paraId="1D4322B1" w14:textId="77777777" w:rsidR="00ED363F" w:rsidRPr="00ED363F" w:rsidRDefault="00ED363F" w:rsidP="00ED363F">
      <w:pPr>
        <w:jc w:val="center"/>
        <w:rPr>
          <w:rFonts w:cs="Times New Roman"/>
          <w:color w:val="000000" w:themeColor="text1"/>
          <w:sz w:val="40"/>
        </w:rPr>
      </w:pPr>
      <w:r w:rsidRPr="00ED363F">
        <w:rPr>
          <w:rFonts w:cs="Times New Roman"/>
          <w:color w:val="000000" w:themeColor="text1"/>
          <w:sz w:val="40"/>
        </w:rPr>
        <w:t>April 2021</w:t>
      </w:r>
    </w:p>
    <w:p w14:paraId="33969FEA" w14:textId="6A535B3C" w:rsidR="00ED363F" w:rsidRDefault="00ED363F" w:rsidP="00ED363F">
      <w:pPr>
        <w:rPr>
          <w:b/>
          <w:bCs/>
          <w:sz w:val="32"/>
          <w:szCs w:val="32"/>
        </w:rPr>
      </w:pPr>
    </w:p>
    <w:p w14:paraId="1AE003EF" w14:textId="77777777" w:rsidR="003062A0" w:rsidRPr="00ED363F" w:rsidRDefault="003062A0" w:rsidP="00ED363F">
      <w:pPr>
        <w:rPr>
          <w:b/>
          <w:bCs/>
          <w:sz w:val="32"/>
          <w:szCs w:val="32"/>
        </w:rPr>
      </w:pPr>
    </w:p>
    <w:p w14:paraId="3481B604" w14:textId="77777777" w:rsidR="00ED363F" w:rsidRPr="00ED363F" w:rsidRDefault="00ED363F" w:rsidP="00ED363F">
      <w:pPr>
        <w:rPr>
          <w:rFonts w:asciiTheme="minorHAnsi" w:hAnsiTheme="minorHAnsi"/>
          <w:b/>
          <w:color w:val="000000" w:themeColor="text1"/>
          <w:sz w:val="28"/>
        </w:rPr>
      </w:pPr>
      <w:r w:rsidRPr="00ED363F">
        <w:rPr>
          <w:rFonts w:asciiTheme="minorHAnsi" w:hAnsiTheme="minorHAnsi"/>
          <w:b/>
          <w:color w:val="000000" w:themeColor="text1"/>
          <w:sz w:val="28"/>
        </w:rPr>
        <w:t xml:space="preserve">DECLARATION </w:t>
      </w:r>
    </w:p>
    <w:p w14:paraId="6F308168" w14:textId="77777777" w:rsidR="00ED363F" w:rsidRPr="00ED363F" w:rsidRDefault="00ED363F" w:rsidP="00ED363F">
      <w:pPr>
        <w:rPr>
          <w:rFonts w:asciiTheme="minorHAnsi" w:hAnsiTheme="minorHAnsi"/>
          <w:color w:val="000000" w:themeColor="text1"/>
        </w:rPr>
      </w:pPr>
    </w:p>
    <w:p w14:paraId="32E15756" w14:textId="77777777" w:rsidR="00ED363F" w:rsidRPr="00ED363F" w:rsidRDefault="00ED363F" w:rsidP="00ED363F">
      <w:pPr>
        <w:rPr>
          <w:rFonts w:asciiTheme="minorHAnsi" w:hAnsiTheme="minorHAnsi"/>
          <w:color w:val="000000" w:themeColor="text1"/>
        </w:rPr>
      </w:pPr>
      <w:r w:rsidRPr="00ED363F">
        <w:rPr>
          <w:rFonts w:asciiTheme="minorHAnsi" w:hAnsiTheme="minorHAnsi"/>
          <w:color w:val="000000" w:themeColor="text1"/>
        </w:rPr>
        <w:t xml:space="preserve">I ANDOM FEKADU ALEMAYO declare that I am the sole author of this Project; that all references cited have been consulted; that I have conducted all work of which this is a record, and that the finished work lies within the prescribed word limits. </w:t>
      </w:r>
    </w:p>
    <w:p w14:paraId="09E04F18" w14:textId="77777777" w:rsidR="00ED363F" w:rsidRPr="00ED363F" w:rsidRDefault="00ED363F" w:rsidP="00ED363F">
      <w:pPr>
        <w:rPr>
          <w:rFonts w:asciiTheme="minorHAnsi" w:hAnsiTheme="minorHAnsi"/>
          <w:color w:val="000000" w:themeColor="text1"/>
        </w:rPr>
      </w:pPr>
      <w:r w:rsidRPr="00ED363F">
        <w:rPr>
          <w:rFonts w:asciiTheme="minorHAnsi" w:hAnsiTheme="minorHAnsi"/>
          <w:color w:val="000000" w:themeColor="text1"/>
        </w:rPr>
        <w:t xml:space="preserve"> </w:t>
      </w:r>
    </w:p>
    <w:p w14:paraId="7D46FED1" w14:textId="77777777" w:rsidR="00ED363F" w:rsidRPr="00ED363F" w:rsidRDefault="00ED363F" w:rsidP="00ED363F">
      <w:pPr>
        <w:rPr>
          <w:rFonts w:asciiTheme="minorHAnsi" w:hAnsiTheme="minorHAnsi"/>
          <w:color w:val="000000" w:themeColor="text1"/>
        </w:rPr>
      </w:pPr>
      <w:r w:rsidRPr="00ED363F">
        <w:rPr>
          <w:rFonts w:asciiTheme="minorHAnsi" w:hAnsiTheme="minorHAnsi"/>
          <w:color w:val="000000" w:themeColor="text1"/>
        </w:rPr>
        <w:t xml:space="preserve">This work has not previously been accepted as part of any other degree submission. </w:t>
      </w:r>
    </w:p>
    <w:p w14:paraId="27AA937C" w14:textId="77777777" w:rsidR="00ED363F" w:rsidRPr="00ED363F" w:rsidRDefault="00ED363F" w:rsidP="00ED363F">
      <w:pPr>
        <w:rPr>
          <w:rFonts w:asciiTheme="minorHAnsi" w:hAnsiTheme="minorHAnsi"/>
          <w:color w:val="000000" w:themeColor="text1"/>
        </w:rPr>
      </w:pPr>
      <w:r w:rsidRPr="00ED363F">
        <w:rPr>
          <w:rFonts w:asciiTheme="minorHAnsi" w:hAnsiTheme="minorHAnsi"/>
          <w:color w:val="000000" w:themeColor="text1"/>
        </w:rPr>
        <w:t xml:space="preserve"> </w:t>
      </w:r>
    </w:p>
    <w:p w14:paraId="55E8C3C1" w14:textId="77777777" w:rsidR="00ED363F" w:rsidRPr="00ED363F" w:rsidRDefault="00ED363F" w:rsidP="00ED363F">
      <w:pPr>
        <w:ind w:left="1440"/>
        <w:rPr>
          <w:rFonts w:asciiTheme="minorHAnsi" w:hAnsiTheme="minorHAnsi"/>
          <w:color w:val="000000" w:themeColor="text1"/>
        </w:rPr>
      </w:pPr>
      <w:r w:rsidRPr="00ED363F">
        <w:rPr>
          <w:rFonts w:asciiTheme="minorHAnsi" w:hAnsiTheme="minorHAnsi"/>
          <w:b/>
          <w:bCs/>
          <w:i/>
          <w:iCs/>
          <w:color w:val="000000" w:themeColor="text1"/>
        </w:rPr>
        <w:t xml:space="preserve"> </w:t>
      </w:r>
    </w:p>
    <w:p w14:paraId="5DAA966F" w14:textId="77777777" w:rsidR="00ED363F" w:rsidRPr="00ED363F" w:rsidRDefault="00ED363F" w:rsidP="00ED363F">
      <w:pPr>
        <w:ind w:left="1440"/>
        <w:rPr>
          <w:rFonts w:asciiTheme="minorHAnsi" w:hAnsiTheme="minorHAnsi"/>
          <w:color w:val="000000" w:themeColor="text1"/>
        </w:rPr>
      </w:pPr>
      <w:r w:rsidRPr="00ED363F">
        <w:rPr>
          <w:rFonts w:asciiTheme="minorHAnsi" w:hAnsiTheme="minorHAnsi"/>
          <w:b/>
          <w:bCs/>
          <w:i/>
          <w:iCs/>
          <w:color w:val="000000" w:themeColor="text1"/>
        </w:rPr>
        <w:t>Date:  23/04/2021………….</w:t>
      </w:r>
    </w:p>
    <w:p w14:paraId="7459F990" w14:textId="77777777" w:rsidR="00ED363F" w:rsidRPr="00ED363F" w:rsidRDefault="00ED363F" w:rsidP="00ED363F">
      <w:pPr>
        <w:ind w:left="1440"/>
        <w:rPr>
          <w:rFonts w:asciiTheme="minorHAnsi" w:hAnsiTheme="minorHAnsi"/>
          <w:color w:val="000000" w:themeColor="text1"/>
        </w:rPr>
      </w:pPr>
      <w:r w:rsidRPr="00ED363F">
        <w:rPr>
          <w:rFonts w:asciiTheme="minorHAnsi" w:hAnsiTheme="minorHAnsi"/>
          <w:b/>
          <w:bCs/>
          <w:i/>
          <w:iCs/>
          <w:color w:val="000000" w:themeColor="text1"/>
        </w:rPr>
        <w:t xml:space="preserve"> </w:t>
      </w:r>
    </w:p>
    <w:p w14:paraId="3AC7EFF7" w14:textId="77777777" w:rsidR="00ED363F" w:rsidRPr="00ED363F" w:rsidRDefault="00ED363F" w:rsidP="00ED363F">
      <w:pPr>
        <w:ind w:left="1440"/>
        <w:rPr>
          <w:rFonts w:asciiTheme="minorHAnsi" w:hAnsiTheme="minorHAnsi"/>
          <w:color w:val="000000" w:themeColor="text1"/>
        </w:rPr>
      </w:pPr>
    </w:p>
    <w:p w14:paraId="234DAAE1" w14:textId="77777777" w:rsidR="00ED363F" w:rsidRPr="00ED363F" w:rsidRDefault="00ED363F" w:rsidP="00ED363F">
      <w:pPr>
        <w:rPr>
          <w:rFonts w:asciiTheme="minorHAnsi" w:hAnsiTheme="minorHAnsi"/>
          <w:color w:val="000000" w:themeColor="text1"/>
          <w:sz w:val="28"/>
        </w:rPr>
      </w:pPr>
      <w:r w:rsidRPr="00ED363F">
        <w:rPr>
          <w:rFonts w:asciiTheme="minorHAnsi" w:hAnsiTheme="minorHAnsi"/>
          <w:b/>
          <w:bCs/>
          <w:color w:val="000000" w:themeColor="text1"/>
          <w:sz w:val="28"/>
        </w:rPr>
        <w:t>FORM OF CONSENT</w:t>
      </w:r>
      <w:r w:rsidRPr="00ED363F">
        <w:rPr>
          <w:rFonts w:asciiTheme="minorHAnsi" w:hAnsiTheme="minorHAnsi"/>
          <w:b/>
          <w:bCs/>
          <w:i/>
          <w:iCs/>
          <w:color w:val="000000" w:themeColor="text1"/>
          <w:sz w:val="28"/>
        </w:rPr>
        <w:t xml:space="preserve"> </w:t>
      </w:r>
    </w:p>
    <w:p w14:paraId="75A12C89" w14:textId="77777777" w:rsidR="00ED363F" w:rsidRPr="00ED363F" w:rsidRDefault="00ED363F" w:rsidP="00ED363F">
      <w:pPr>
        <w:autoSpaceDE w:val="0"/>
        <w:autoSpaceDN w:val="0"/>
        <w:adjustRightInd w:val="0"/>
        <w:ind w:left="1440"/>
        <w:rPr>
          <w:rFonts w:asciiTheme="minorHAnsi" w:hAnsiTheme="minorHAnsi"/>
          <w:b/>
          <w:bCs/>
          <w:i/>
          <w:iCs/>
          <w:color w:val="000000" w:themeColor="text1"/>
        </w:rPr>
      </w:pPr>
    </w:p>
    <w:p w14:paraId="433689D1" w14:textId="77777777" w:rsidR="00ED363F" w:rsidRPr="00ED363F" w:rsidRDefault="00ED363F" w:rsidP="00ED363F">
      <w:pPr>
        <w:spacing w:after="40"/>
        <w:rPr>
          <w:rFonts w:asciiTheme="minorHAnsi" w:hAnsiTheme="minorHAnsi"/>
          <w:color w:val="000000" w:themeColor="text1"/>
        </w:rPr>
      </w:pPr>
      <w:r w:rsidRPr="00ED363F">
        <w:rPr>
          <w:rFonts w:asciiTheme="minorHAnsi" w:hAnsiTheme="minorHAnsi"/>
          <w:b/>
          <w:bCs/>
          <w:color w:val="000000" w:themeColor="text1"/>
        </w:rPr>
        <w:t xml:space="preserve">I </w:t>
      </w:r>
      <w:r w:rsidRPr="00ED363F">
        <w:rPr>
          <w:rFonts w:asciiTheme="minorHAnsi" w:hAnsiTheme="minorHAnsi"/>
          <w:color w:val="000000" w:themeColor="text1"/>
        </w:rPr>
        <w:t xml:space="preserve">ANDOM FEKADU ALEMAYO hereby consent that my Project, submitted in candidature for the </w:t>
      </w:r>
      <w:proofErr w:type="gramStart"/>
      <w:r w:rsidRPr="00ED363F">
        <w:rPr>
          <w:rFonts w:asciiTheme="minorHAnsi" w:hAnsiTheme="minorHAnsi"/>
          <w:i/>
          <w:color w:val="000000" w:themeColor="text1"/>
          <w:u w:val="single"/>
        </w:rPr>
        <w:t>B.Sc.(</w:t>
      </w:r>
      <w:proofErr w:type="gramEnd"/>
      <w:r w:rsidRPr="00ED363F">
        <w:rPr>
          <w:rFonts w:asciiTheme="minorHAnsi" w:hAnsiTheme="minorHAnsi"/>
          <w:i/>
          <w:color w:val="000000" w:themeColor="text1"/>
          <w:u w:val="single"/>
        </w:rPr>
        <w:t xml:space="preserve">Hons) Computing (stream) </w:t>
      </w:r>
      <w:r w:rsidRPr="00ED363F">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1E51EF1E" w14:textId="77777777" w:rsidR="00ED363F" w:rsidRPr="00ED363F" w:rsidRDefault="00ED363F" w:rsidP="00ED363F">
      <w:pPr>
        <w:spacing w:after="40"/>
        <w:rPr>
          <w:rFonts w:asciiTheme="minorHAnsi" w:hAnsiTheme="minorHAnsi"/>
          <w:color w:val="000000" w:themeColor="text1"/>
        </w:rPr>
      </w:pPr>
    </w:p>
    <w:p w14:paraId="484F23B8" w14:textId="77777777" w:rsidR="00ED363F" w:rsidRPr="00ED363F" w:rsidRDefault="00ED363F" w:rsidP="00ED363F">
      <w:pPr>
        <w:rPr>
          <w:rFonts w:asciiTheme="minorHAnsi" w:hAnsiTheme="minorHAnsi"/>
          <w:color w:val="000000" w:themeColor="text1"/>
        </w:rPr>
      </w:pPr>
    </w:p>
    <w:p w14:paraId="1F1A312C" w14:textId="77777777" w:rsidR="00ED363F" w:rsidRPr="00ED363F" w:rsidRDefault="00ED363F" w:rsidP="00ED363F">
      <w:r w:rsidRPr="00ED363F">
        <w:rPr>
          <w:rFonts w:asciiTheme="minorHAnsi" w:hAnsiTheme="minorHAnsi"/>
          <w:b/>
          <w:bCs/>
          <w:i/>
          <w:iCs/>
          <w:color w:val="000000" w:themeColor="text1"/>
        </w:rPr>
        <w:tab/>
      </w:r>
      <w:r w:rsidRPr="00ED363F">
        <w:rPr>
          <w:rFonts w:asciiTheme="minorHAnsi" w:hAnsiTheme="minorHAnsi"/>
          <w:b/>
          <w:bCs/>
          <w:i/>
          <w:iCs/>
          <w:color w:val="000000" w:themeColor="text1"/>
        </w:rPr>
        <w:tab/>
        <w:t>Date: 23/04/2021……………….</w:t>
      </w:r>
    </w:p>
    <w:p w14:paraId="4ADD2AF8" w14:textId="77777777" w:rsidR="00ED363F" w:rsidRPr="00ED363F" w:rsidRDefault="00ED363F" w:rsidP="00ED363F">
      <w:pPr>
        <w:rPr>
          <w:b/>
          <w:bCs/>
          <w:sz w:val="32"/>
          <w:szCs w:val="32"/>
        </w:rPr>
      </w:pPr>
    </w:p>
    <w:p w14:paraId="4C760A84" w14:textId="77777777" w:rsidR="00ED363F" w:rsidRPr="00ED363F" w:rsidRDefault="00ED363F" w:rsidP="00ED363F">
      <w:pPr>
        <w:rPr>
          <w:b/>
          <w:bCs/>
          <w:sz w:val="32"/>
          <w:szCs w:val="32"/>
        </w:rPr>
      </w:pPr>
    </w:p>
    <w:p w14:paraId="677E47FC" w14:textId="77777777" w:rsidR="00ED363F" w:rsidRPr="00ED363F" w:rsidRDefault="00ED363F" w:rsidP="00ED363F">
      <w:pPr>
        <w:rPr>
          <w:b/>
          <w:bCs/>
          <w:sz w:val="28"/>
          <w:szCs w:val="28"/>
        </w:rPr>
      </w:pPr>
      <w:r w:rsidRPr="00ED363F">
        <w:rPr>
          <w:b/>
          <w:bCs/>
          <w:sz w:val="28"/>
          <w:szCs w:val="28"/>
        </w:rPr>
        <w:lastRenderedPageBreak/>
        <w:t xml:space="preserve">ABSTRUCT/SYNOPSIS  </w:t>
      </w:r>
    </w:p>
    <w:p w14:paraId="67F08786" w14:textId="1F03BA53" w:rsidR="003062A0" w:rsidRDefault="003062A0" w:rsidP="003062A0">
      <w:r>
        <w:t>The main aim of this project is to investigate the security of consumer IoT devices through the process of penetration testing. This research was conducted in a controlled environment where there is number of consumers IoT devices. In this research the IP camera and Smart light bulb were chosen in order to meet the real research scenario.</w:t>
      </w:r>
    </w:p>
    <w:p w14:paraId="5808BCAF" w14:textId="0294EFE5" w:rsidR="003062A0" w:rsidRDefault="003062A0" w:rsidP="003062A0">
      <w:r>
        <w:t>The relevant penetration resting methodologies such as planning, information gathering, discovery and attack</w:t>
      </w:r>
      <w:r w:rsidR="00013A92">
        <w:t xml:space="preserve">ing </w:t>
      </w:r>
      <w:r>
        <w:t>were adopted</w:t>
      </w:r>
      <w:r>
        <w:t xml:space="preserve"> in this project. </w:t>
      </w:r>
    </w:p>
    <w:p w14:paraId="1B5A17CC" w14:textId="6C7B260C" w:rsidR="003062A0" w:rsidRDefault="003062A0" w:rsidP="003062A0">
      <w:r>
        <w:t>T</w:t>
      </w:r>
      <w:r>
        <w:t xml:space="preserve">he project findings evident the exitance security weakness </w:t>
      </w:r>
      <w:r>
        <w:t xml:space="preserve">in the </w:t>
      </w:r>
      <w:r>
        <w:t xml:space="preserve">target IoT devices. </w:t>
      </w:r>
    </w:p>
    <w:p w14:paraId="22F99352" w14:textId="26C3CE87" w:rsidR="003062A0" w:rsidRDefault="003062A0" w:rsidP="003062A0">
      <w:r>
        <w:t xml:space="preserve">Moreover, the result findings from the testing section of this project </w:t>
      </w:r>
      <w:r>
        <w:t xml:space="preserve">also reveals that </w:t>
      </w:r>
      <w:r>
        <w:t xml:space="preserve">the devices were using insecure communication services (HTTP). </w:t>
      </w:r>
    </w:p>
    <w:p w14:paraId="40D6DC93" w14:textId="6D228EFB" w:rsidR="00735F91" w:rsidRDefault="00735F91" w:rsidP="003062A0">
      <w:r>
        <w:t xml:space="preserve">In conclusion the study was able meet the aim and the objectives of the project throughout the scientific methodology of data collection and evaluation. The wonderful design and implantation had a vital importance for the success of the project.  </w:t>
      </w:r>
    </w:p>
    <w:p w14:paraId="36B4F9E8" w14:textId="5B956CBC" w:rsidR="003062A0" w:rsidRDefault="003062A0" w:rsidP="003062A0"/>
    <w:p w14:paraId="28744F84" w14:textId="0C28FCA1" w:rsidR="003062A0" w:rsidRDefault="003062A0" w:rsidP="003062A0"/>
    <w:p w14:paraId="6D0FB51A" w14:textId="77777777" w:rsidR="003062A0" w:rsidRDefault="003062A0" w:rsidP="003062A0"/>
    <w:p w14:paraId="449F3614" w14:textId="77777777" w:rsidR="003062A0" w:rsidRDefault="003062A0" w:rsidP="003062A0"/>
    <w:p w14:paraId="729C8D2C" w14:textId="77777777" w:rsidR="00ED363F" w:rsidRPr="00ED363F" w:rsidRDefault="00ED363F" w:rsidP="00ED363F">
      <w:pPr>
        <w:rPr>
          <w:b/>
          <w:bCs/>
          <w:sz w:val="32"/>
          <w:szCs w:val="32"/>
        </w:rPr>
      </w:pPr>
    </w:p>
    <w:p w14:paraId="7AE0D022" w14:textId="77777777" w:rsidR="00ED363F" w:rsidRPr="00ED363F" w:rsidRDefault="00ED363F" w:rsidP="00ED363F">
      <w:pPr>
        <w:rPr>
          <w:b/>
          <w:bCs/>
          <w:sz w:val="32"/>
          <w:szCs w:val="32"/>
        </w:rPr>
      </w:pPr>
    </w:p>
    <w:p w14:paraId="1D9DB1FF" w14:textId="77777777" w:rsidR="00ED363F" w:rsidRPr="00ED363F" w:rsidRDefault="00ED363F" w:rsidP="00ED363F">
      <w:pPr>
        <w:rPr>
          <w:b/>
          <w:bCs/>
          <w:sz w:val="32"/>
          <w:szCs w:val="32"/>
        </w:rPr>
      </w:pPr>
    </w:p>
    <w:p w14:paraId="45C2510A" w14:textId="77777777" w:rsidR="00ED363F" w:rsidRPr="00ED363F" w:rsidRDefault="00ED363F" w:rsidP="00ED363F">
      <w:pPr>
        <w:rPr>
          <w:b/>
          <w:bCs/>
          <w:sz w:val="32"/>
          <w:szCs w:val="32"/>
        </w:rPr>
      </w:pPr>
    </w:p>
    <w:p w14:paraId="4AABB876" w14:textId="77777777" w:rsidR="00ED363F" w:rsidRPr="00ED363F" w:rsidRDefault="00ED363F" w:rsidP="00ED363F">
      <w:pPr>
        <w:rPr>
          <w:b/>
          <w:bCs/>
          <w:sz w:val="32"/>
          <w:szCs w:val="32"/>
        </w:rPr>
      </w:pPr>
    </w:p>
    <w:p w14:paraId="38D059D0" w14:textId="77777777" w:rsidR="00ED363F" w:rsidRPr="00ED363F" w:rsidRDefault="00ED363F" w:rsidP="00ED363F">
      <w:pPr>
        <w:rPr>
          <w:b/>
          <w:bCs/>
          <w:sz w:val="32"/>
          <w:szCs w:val="32"/>
        </w:rPr>
      </w:pPr>
    </w:p>
    <w:p w14:paraId="2C125D53" w14:textId="77777777" w:rsidR="00ED363F" w:rsidRPr="00ED363F" w:rsidRDefault="00ED363F" w:rsidP="00ED363F">
      <w:pPr>
        <w:rPr>
          <w:b/>
          <w:bCs/>
          <w:sz w:val="32"/>
          <w:szCs w:val="32"/>
        </w:rPr>
      </w:pPr>
    </w:p>
    <w:p w14:paraId="57930E0C" w14:textId="77777777" w:rsidR="00ED363F" w:rsidRPr="00ED363F" w:rsidRDefault="00ED363F" w:rsidP="00ED363F">
      <w:pPr>
        <w:rPr>
          <w:b/>
          <w:bCs/>
          <w:sz w:val="32"/>
          <w:szCs w:val="32"/>
        </w:rPr>
      </w:pPr>
    </w:p>
    <w:p w14:paraId="5872151F" w14:textId="77777777" w:rsidR="00ED363F" w:rsidRPr="00ED363F" w:rsidRDefault="00ED363F" w:rsidP="00ED363F">
      <w:pPr>
        <w:rPr>
          <w:b/>
          <w:bCs/>
          <w:sz w:val="32"/>
          <w:szCs w:val="32"/>
        </w:rPr>
      </w:pPr>
    </w:p>
    <w:sdt>
      <w:sdtPr>
        <w:rPr>
          <w:rFonts w:ascii="Times New Roman" w:eastAsiaTheme="minorHAnsi" w:hAnsi="Times New Roman" w:cstheme="minorBidi"/>
          <w:sz w:val="24"/>
          <w:szCs w:val="22"/>
          <w:lang w:val="en-GB"/>
        </w:rPr>
        <w:id w:val="953593079"/>
        <w:docPartObj>
          <w:docPartGallery w:val="Table of Contents"/>
          <w:docPartUnique/>
        </w:docPartObj>
      </w:sdtPr>
      <w:sdtEndPr>
        <w:rPr>
          <w:b w:val="0"/>
          <w:bCs/>
          <w:iCs w:val="0"/>
          <w:noProof/>
        </w:rPr>
      </w:sdtEndPr>
      <w:sdtContent>
        <w:p w14:paraId="40E6716E" w14:textId="1555ECD4" w:rsidR="008105D9" w:rsidRDefault="008105D9" w:rsidP="00367157">
          <w:pPr>
            <w:pStyle w:val="TOCHeading"/>
          </w:pPr>
          <w:r>
            <w:t>Contents</w:t>
          </w:r>
        </w:p>
        <w:p w14:paraId="5DE657EC" w14:textId="357CC764" w:rsidR="00367157" w:rsidRDefault="008105D9">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0079809" w:history="1">
            <w:r w:rsidR="00367157" w:rsidRPr="00B95F2E">
              <w:rPr>
                <w:rStyle w:val="Hyperlink"/>
                <w:noProof/>
              </w:rPr>
              <w:t>1</w:t>
            </w:r>
            <w:r w:rsidR="00367157">
              <w:rPr>
                <w:rFonts w:asciiTheme="minorHAnsi" w:eastAsiaTheme="minorEastAsia" w:hAnsiTheme="minorHAnsi"/>
                <w:noProof/>
                <w:sz w:val="22"/>
                <w:lang w:eastAsia="en-GB"/>
              </w:rPr>
              <w:tab/>
            </w:r>
            <w:r w:rsidR="00367157" w:rsidRPr="00B95F2E">
              <w:rPr>
                <w:rStyle w:val="Hyperlink"/>
                <w:noProof/>
              </w:rPr>
              <w:t>Chapter 1 Introductory chapter</w:t>
            </w:r>
            <w:r w:rsidR="00367157">
              <w:rPr>
                <w:noProof/>
                <w:webHidden/>
              </w:rPr>
              <w:tab/>
            </w:r>
            <w:r w:rsidR="00367157">
              <w:rPr>
                <w:noProof/>
                <w:webHidden/>
              </w:rPr>
              <w:fldChar w:fldCharType="begin"/>
            </w:r>
            <w:r w:rsidR="00367157">
              <w:rPr>
                <w:noProof/>
                <w:webHidden/>
              </w:rPr>
              <w:instrText xml:space="preserve"> PAGEREF _Toc70079809 \h </w:instrText>
            </w:r>
            <w:r w:rsidR="00367157">
              <w:rPr>
                <w:noProof/>
                <w:webHidden/>
              </w:rPr>
            </w:r>
            <w:r w:rsidR="00367157">
              <w:rPr>
                <w:noProof/>
                <w:webHidden/>
              </w:rPr>
              <w:fldChar w:fldCharType="separate"/>
            </w:r>
            <w:r w:rsidR="00367157">
              <w:rPr>
                <w:noProof/>
                <w:webHidden/>
              </w:rPr>
              <w:t>10</w:t>
            </w:r>
            <w:r w:rsidR="00367157">
              <w:rPr>
                <w:noProof/>
                <w:webHidden/>
              </w:rPr>
              <w:fldChar w:fldCharType="end"/>
            </w:r>
          </w:hyperlink>
        </w:p>
        <w:p w14:paraId="68C7ED3F" w14:textId="16C8AA95"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10" w:history="1">
            <w:r w:rsidRPr="00B95F2E">
              <w:rPr>
                <w:rStyle w:val="Hyperlink"/>
                <w:bCs/>
                <w:noProof/>
              </w:rPr>
              <w:t>1.1</w:t>
            </w:r>
            <w:r>
              <w:rPr>
                <w:rFonts w:asciiTheme="minorHAnsi" w:eastAsiaTheme="minorEastAsia" w:hAnsiTheme="minorHAnsi"/>
                <w:noProof/>
                <w:sz w:val="22"/>
                <w:lang w:eastAsia="en-GB"/>
              </w:rPr>
              <w:tab/>
            </w:r>
            <w:r w:rsidRPr="00B95F2E">
              <w:rPr>
                <w:rStyle w:val="Hyperlink"/>
                <w:bCs/>
                <w:noProof/>
              </w:rPr>
              <w:t>Introduction</w:t>
            </w:r>
            <w:r>
              <w:rPr>
                <w:noProof/>
                <w:webHidden/>
              </w:rPr>
              <w:tab/>
            </w:r>
            <w:r>
              <w:rPr>
                <w:noProof/>
                <w:webHidden/>
              </w:rPr>
              <w:fldChar w:fldCharType="begin"/>
            </w:r>
            <w:r>
              <w:rPr>
                <w:noProof/>
                <w:webHidden/>
              </w:rPr>
              <w:instrText xml:space="preserve"> PAGEREF _Toc70079810 \h </w:instrText>
            </w:r>
            <w:r>
              <w:rPr>
                <w:noProof/>
                <w:webHidden/>
              </w:rPr>
            </w:r>
            <w:r>
              <w:rPr>
                <w:noProof/>
                <w:webHidden/>
              </w:rPr>
              <w:fldChar w:fldCharType="separate"/>
            </w:r>
            <w:r>
              <w:rPr>
                <w:noProof/>
                <w:webHidden/>
              </w:rPr>
              <w:t>10</w:t>
            </w:r>
            <w:r>
              <w:rPr>
                <w:noProof/>
                <w:webHidden/>
              </w:rPr>
              <w:fldChar w:fldCharType="end"/>
            </w:r>
          </w:hyperlink>
        </w:p>
        <w:p w14:paraId="58E57508" w14:textId="6BE6A206"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11" w:history="1">
            <w:r w:rsidRPr="00B95F2E">
              <w:rPr>
                <w:rStyle w:val="Hyperlink"/>
                <w:bCs/>
                <w:noProof/>
              </w:rPr>
              <w:t>1.2</w:t>
            </w:r>
            <w:r>
              <w:rPr>
                <w:rFonts w:asciiTheme="minorHAnsi" w:eastAsiaTheme="minorEastAsia" w:hAnsiTheme="minorHAnsi"/>
                <w:noProof/>
                <w:sz w:val="22"/>
                <w:lang w:eastAsia="en-GB"/>
              </w:rPr>
              <w:tab/>
            </w:r>
            <w:r w:rsidRPr="00B95F2E">
              <w:rPr>
                <w:rStyle w:val="Hyperlink"/>
                <w:bCs/>
                <w:noProof/>
              </w:rPr>
              <w:t>AIM</w:t>
            </w:r>
            <w:r>
              <w:rPr>
                <w:noProof/>
                <w:webHidden/>
              </w:rPr>
              <w:tab/>
            </w:r>
            <w:r>
              <w:rPr>
                <w:noProof/>
                <w:webHidden/>
              </w:rPr>
              <w:fldChar w:fldCharType="begin"/>
            </w:r>
            <w:r>
              <w:rPr>
                <w:noProof/>
                <w:webHidden/>
              </w:rPr>
              <w:instrText xml:space="preserve"> PAGEREF _Toc70079811 \h </w:instrText>
            </w:r>
            <w:r>
              <w:rPr>
                <w:noProof/>
                <w:webHidden/>
              </w:rPr>
            </w:r>
            <w:r>
              <w:rPr>
                <w:noProof/>
                <w:webHidden/>
              </w:rPr>
              <w:fldChar w:fldCharType="separate"/>
            </w:r>
            <w:r>
              <w:rPr>
                <w:noProof/>
                <w:webHidden/>
              </w:rPr>
              <w:t>11</w:t>
            </w:r>
            <w:r>
              <w:rPr>
                <w:noProof/>
                <w:webHidden/>
              </w:rPr>
              <w:fldChar w:fldCharType="end"/>
            </w:r>
          </w:hyperlink>
        </w:p>
        <w:p w14:paraId="75C7AA5D" w14:textId="0889037F"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12" w:history="1">
            <w:r w:rsidRPr="00B95F2E">
              <w:rPr>
                <w:rStyle w:val="Hyperlink"/>
                <w:bCs/>
                <w:noProof/>
              </w:rPr>
              <w:t>1.3</w:t>
            </w:r>
            <w:r>
              <w:rPr>
                <w:rFonts w:asciiTheme="minorHAnsi" w:eastAsiaTheme="minorEastAsia" w:hAnsiTheme="minorHAnsi"/>
                <w:noProof/>
                <w:sz w:val="22"/>
                <w:lang w:eastAsia="en-GB"/>
              </w:rPr>
              <w:tab/>
            </w:r>
            <w:r w:rsidRPr="00B95F2E">
              <w:rPr>
                <w:rStyle w:val="Hyperlink"/>
                <w:bCs/>
                <w:noProof/>
              </w:rPr>
              <w:t>OBJECTIVES</w:t>
            </w:r>
            <w:r>
              <w:rPr>
                <w:noProof/>
                <w:webHidden/>
              </w:rPr>
              <w:tab/>
            </w:r>
            <w:r>
              <w:rPr>
                <w:noProof/>
                <w:webHidden/>
              </w:rPr>
              <w:fldChar w:fldCharType="begin"/>
            </w:r>
            <w:r>
              <w:rPr>
                <w:noProof/>
                <w:webHidden/>
              </w:rPr>
              <w:instrText xml:space="preserve"> PAGEREF _Toc70079812 \h </w:instrText>
            </w:r>
            <w:r>
              <w:rPr>
                <w:noProof/>
                <w:webHidden/>
              </w:rPr>
            </w:r>
            <w:r>
              <w:rPr>
                <w:noProof/>
                <w:webHidden/>
              </w:rPr>
              <w:fldChar w:fldCharType="separate"/>
            </w:r>
            <w:r>
              <w:rPr>
                <w:noProof/>
                <w:webHidden/>
              </w:rPr>
              <w:t>11</w:t>
            </w:r>
            <w:r>
              <w:rPr>
                <w:noProof/>
                <w:webHidden/>
              </w:rPr>
              <w:fldChar w:fldCharType="end"/>
            </w:r>
          </w:hyperlink>
        </w:p>
        <w:p w14:paraId="07DFB8A9" w14:textId="21787CD2"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13" w:history="1">
            <w:r w:rsidRPr="00B95F2E">
              <w:rPr>
                <w:rStyle w:val="Hyperlink"/>
                <w:bCs/>
                <w:noProof/>
              </w:rPr>
              <w:t>1.4</w:t>
            </w:r>
            <w:r>
              <w:rPr>
                <w:rFonts w:asciiTheme="minorHAnsi" w:eastAsiaTheme="minorEastAsia" w:hAnsiTheme="minorHAnsi"/>
                <w:noProof/>
                <w:sz w:val="22"/>
                <w:lang w:eastAsia="en-GB"/>
              </w:rPr>
              <w:tab/>
            </w:r>
            <w:r w:rsidRPr="00B95F2E">
              <w:rPr>
                <w:rStyle w:val="Hyperlink"/>
                <w:bCs/>
                <w:noProof/>
              </w:rPr>
              <w:t>Structure of the project</w:t>
            </w:r>
            <w:r>
              <w:rPr>
                <w:noProof/>
                <w:webHidden/>
              </w:rPr>
              <w:tab/>
            </w:r>
            <w:r>
              <w:rPr>
                <w:noProof/>
                <w:webHidden/>
              </w:rPr>
              <w:fldChar w:fldCharType="begin"/>
            </w:r>
            <w:r>
              <w:rPr>
                <w:noProof/>
                <w:webHidden/>
              </w:rPr>
              <w:instrText xml:space="preserve"> PAGEREF _Toc70079813 \h </w:instrText>
            </w:r>
            <w:r>
              <w:rPr>
                <w:noProof/>
                <w:webHidden/>
              </w:rPr>
            </w:r>
            <w:r>
              <w:rPr>
                <w:noProof/>
                <w:webHidden/>
              </w:rPr>
              <w:fldChar w:fldCharType="separate"/>
            </w:r>
            <w:r>
              <w:rPr>
                <w:noProof/>
                <w:webHidden/>
              </w:rPr>
              <w:t>12</w:t>
            </w:r>
            <w:r>
              <w:rPr>
                <w:noProof/>
                <w:webHidden/>
              </w:rPr>
              <w:fldChar w:fldCharType="end"/>
            </w:r>
          </w:hyperlink>
        </w:p>
        <w:p w14:paraId="2CBBDD13" w14:textId="7BA8F714"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14" w:history="1">
            <w:r w:rsidRPr="00B95F2E">
              <w:rPr>
                <w:rStyle w:val="Hyperlink"/>
                <w:noProof/>
              </w:rPr>
              <w:t>1.5</w:t>
            </w:r>
            <w:r>
              <w:rPr>
                <w:rFonts w:asciiTheme="minorHAnsi" w:eastAsiaTheme="minorEastAsia" w:hAnsiTheme="minorHAnsi"/>
                <w:noProof/>
                <w:sz w:val="22"/>
                <w:lang w:eastAsia="en-GB"/>
              </w:rPr>
              <w:tab/>
            </w:r>
            <w:r w:rsidRPr="00B95F2E">
              <w:rPr>
                <w:rStyle w:val="Hyperlink"/>
                <w:noProof/>
              </w:rPr>
              <w:t>How IoT works</w:t>
            </w:r>
            <w:r>
              <w:rPr>
                <w:noProof/>
                <w:webHidden/>
              </w:rPr>
              <w:tab/>
            </w:r>
            <w:r>
              <w:rPr>
                <w:noProof/>
                <w:webHidden/>
              </w:rPr>
              <w:fldChar w:fldCharType="begin"/>
            </w:r>
            <w:r>
              <w:rPr>
                <w:noProof/>
                <w:webHidden/>
              </w:rPr>
              <w:instrText xml:space="preserve"> PAGEREF _Toc70079814 \h </w:instrText>
            </w:r>
            <w:r>
              <w:rPr>
                <w:noProof/>
                <w:webHidden/>
              </w:rPr>
            </w:r>
            <w:r>
              <w:rPr>
                <w:noProof/>
                <w:webHidden/>
              </w:rPr>
              <w:fldChar w:fldCharType="separate"/>
            </w:r>
            <w:r>
              <w:rPr>
                <w:noProof/>
                <w:webHidden/>
              </w:rPr>
              <w:t>14</w:t>
            </w:r>
            <w:r>
              <w:rPr>
                <w:noProof/>
                <w:webHidden/>
              </w:rPr>
              <w:fldChar w:fldCharType="end"/>
            </w:r>
          </w:hyperlink>
        </w:p>
        <w:p w14:paraId="3E1CE5CA" w14:textId="407480A8"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15" w:history="1">
            <w:r w:rsidRPr="00B95F2E">
              <w:rPr>
                <w:rStyle w:val="Hyperlink"/>
                <w:noProof/>
              </w:rPr>
              <w:t>1.6</w:t>
            </w:r>
            <w:r>
              <w:rPr>
                <w:rFonts w:asciiTheme="minorHAnsi" w:eastAsiaTheme="minorEastAsia" w:hAnsiTheme="minorHAnsi"/>
                <w:noProof/>
                <w:sz w:val="22"/>
                <w:lang w:eastAsia="en-GB"/>
              </w:rPr>
              <w:tab/>
            </w:r>
            <w:r w:rsidRPr="00B95F2E">
              <w:rPr>
                <w:rStyle w:val="Hyperlink"/>
                <w:noProof/>
              </w:rPr>
              <w:t>Infrastructure of IoT</w:t>
            </w:r>
            <w:r>
              <w:rPr>
                <w:noProof/>
                <w:webHidden/>
              </w:rPr>
              <w:tab/>
            </w:r>
            <w:r>
              <w:rPr>
                <w:noProof/>
                <w:webHidden/>
              </w:rPr>
              <w:fldChar w:fldCharType="begin"/>
            </w:r>
            <w:r>
              <w:rPr>
                <w:noProof/>
                <w:webHidden/>
              </w:rPr>
              <w:instrText xml:space="preserve"> PAGEREF _Toc70079815 \h </w:instrText>
            </w:r>
            <w:r>
              <w:rPr>
                <w:noProof/>
                <w:webHidden/>
              </w:rPr>
            </w:r>
            <w:r>
              <w:rPr>
                <w:noProof/>
                <w:webHidden/>
              </w:rPr>
              <w:fldChar w:fldCharType="separate"/>
            </w:r>
            <w:r>
              <w:rPr>
                <w:noProof/>
                <w:webHidden/>
              </w:rPr>
              <w:t>15</w:t>
            </w:r>
            <w:r>
              <w:rPr>
                <w:noProof/>
                <w:webHidden/>
              </w:rPr>
              <w:fldChar w:fldCharType="end"/>
            </w:r>
          </w:hyperlink>
        </w:p>
        <w:p w14:paraId="75A83F96" w14:textId="6A986810"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16" w:history="1">
            <w:r w:rsidRPr="00B95F2E">
              <w:rPr>
                <w:rStyle w:val="Hyperlink"/>
                <w:noProof/>
              </w:rPr>
              <w:t>1.7</w:t>
            </w:r>
            <w:r>
              <w:rPr>
                <w:rFonts w:asciiTheme="minorHAnsi" w:eastAsiaTheme="minorEastAsia" w:hAnsiTheme="minorHAnsi"/>
                <w:noProof/>
                <w:sz w:val="22"/>
                <w:lang w:eastAsia="en-GB"/>
              </w:rPr>
              <w:tab/>
            </w:r>
            <w:r w:rsidRPr="00B95F2E">
              <w:rPr>
                <w:rStyle w:val="Hyperlink"/>
                <w:noProof/>
              </w:rPr>
              <w:t>IoT communication Protocols and standards</w:t>
            </w:r>
            <w:r>
              <w:rPr>
                <w:noProof/>
                <w:webHidden/>
              </w:rPr>
              <w:tab/>
            </w:r>
            <w:r>
              <w:rPr>
                <w:noProof/>
                <w:webHidden/>
              </w:rPr>
              <w:fldChar w:fldCharType="begin"/>
            </w:r>
            <w:r>
              <w:rPr>
                <w:noProof/>
                <w:webHidden/>
              </w:rPr>
              <w:instrText xml:space="preserve"> PAGEREF _Toc70079816 \h </w:instrText>
            </w:r>
            <w:r>
              <w:rPr>
                <w:noProof/>
                <w:webHidden/>
              </w:rPr>
            </w:r>
            <w:r>
              <w:rPr>
                <w:noProof/>
                <w:webHidden/>
              </w:rPr>
              <w:fldChar w:fldCharType="separate"/>
            </w:r>
            <w:r>
              <w:rPr>
                <w:noProof/>
                <w:webHidden/>
              </w:rPr>
              <w:t>15</w:t>
            </w:r>
            <w:r>
              <w:rPr>
                <w:noProof/>
                <w:webHidden/>
              </w:rPr>
              <w:fldChar w:fldCharType="end"/>
            </w:r>
          </w:hyperlink>
        </w:p>
        <w:p w14:paraId="529C4917" w14:textId="0ABD3DE9"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17" w:history="1">
            <w:r w:rsidRPr="00B95F2E">
              <w:rPr>
                <w:rStyle w:val="Hyperlink"/>
                <w:noProof/>
              </w:rPr>
              <w:t>1.7.1</w:t>
            </w:r>
            <w:r>
              <w:rPr>
                <w:rFonts w:asciiTheme="minorHAnsi" w:eastAsiaTheme="minorEastAsia" w:hAnsiTheme="minorHAnsi"/>
                <w:noProof/>
                <w:sz w:val="22"/>
                <w:lang w:eastAsia="en-GB"/>
              </w:rPr>
              <w:tab/>
            </w:r>
            <w:r w:rsidRPr="00B95F2E">
              <w:rPr>
                <w:rStyle w:val="Hyperlink"/>
                <w:noProof/>
              </w:rPr>
              <w:t>Bluetooth</w:t>
            </w:r>
            <w:r>
              <w:rPr>
                <w:noProof/>
                <w:webHidden/>
              </w:rPr>
              <w:tab/>
            </w:r>
            <w:r>
              <w:rPr>
                <w:noProof/>
                <w:webHidden/>
              </w:rPr>
              <w:fldChar w:fldCharType="begin"/>
            </w:r>
            <w:r>
              <w:rPr>
                <w:noProof/>
                <w:webHidden/>
              </w:rPr>
              <w:instrText xml:space="preserve"> PAGEREF _Toc70079817 \h </w:instrText>
            </w:r>
            <w:r>
              <w:rPr>
                <w:noProof/>
                <w:webHidden/>
              </w:rPr>
            </w:r>
            <w:r>
              <w:rPr>
                <w:noProof/>
                <w:webHidden/>
              </w:rPr>
              <w:fldChar w:fldCharType="separate"/>
            </w:r>
            <w:r>
              <w:rPr>
                <w:noProof/>
                <w:webHidden/>
              </w:rPr>
              <w:t>16</w:t>
            </w:r>
            <w:r>
              <w:rPr>
                <w:noProof/>
                <w:webHidden/>
              </w:rPr>
              <w:fldChar w:fldCharType="end"/>
            </w:r>
          </w:hyperlink>
        </w:p>
        <w:p w14:paraId="50ACCAE6" w14:textId="757CEE8F"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18" w:history="1">
            <w:r w:rsidRPr="00B95F2E">
              <w:rPr>
                <w:rStyle w:val="Hyperlink"/>
                <w:noProof/>
              </w:rPr>
              <w:t>1.7.2</w:t>
            </w:r>
            <w:r>
              <w:rPr>
                <w:rFonts w:asciiTheme="minorHAnsi" w:eastAsiaTheme="minorEastAsia" w:hAnsiTheme="minorHAnsi"/>
                <w:noProof/>
                <w:sz w:val="22"/>
                <w:lang w:eastAsia="en-GB"/>
              </w:rPr>
              <w:tab/>
            </w:r>
            <w:r w:rsidRPr="00B95F2E">
              <w:rPr>
                <w:rStyle w:val="Hyperlink"/>
                <w:noProof/>
              </w:rPr>
              <w:t>Near Field Communication (NFC)</w:t>
            </w:r>
            <w:r>
              <w:rPr>
                <w:noProof/>
                <w:webHidden/>
              </w:rPr>
              <w:tab/>
            </w:r>
            <w:r>
              <w:rPr>
                <w:noProof/>
                <w:webHidden/>
              </w:rPr>
              <w:fldChar w:fldCharType="begin"/>
            </w:r>
            <w:r>
              <w:rPr>
                <w:noProof/>
                <w:webHidden/>
              </w:rPr>
              <w:instrText xml:space="preserve"> PAGEREF _Toc70079818 \h </w:instrText>
            </w:r>
            <w:r>
              <w:rPr>
                <w:noProof/>
                <w:webHidden/>
              </w:rPr>
            </w:r>
            <w:r>
              <w:rPr>
                <w:noProof/>
                <w:webHidden/>
              </w:rPr>
              <w:fldChar w:fldCharType="separate"/>
            </w:r>
            <w:r>
              <w:rPr>
                <w:noProof/>
                <w:webHidden/>
              </w:rPr>
              <w:t>17</w:t>
            </w:r>
            <w:r>
              <w:rPr>
                <w:noProof/>
                <w:webHidden/>
              </w:rPr>
              <w:fldChar w:fldCharType="end"/>
            </w:r>
          </w:hyperlink>
        </w:p>
        <w:p w14:paraId="0FF0C7B4" w14:textId="34289C4A"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19" w:history="1">
            <w:r w:rsidRPr="00B95F2E">
              <w:rPr>
                <w:rStyle w:val="Hyperlink"/>
                <w:noProof/>
              </w:rPr>
              <w:t>1.7.3</w:t>
            </w:r>
            <w:r>
              <w:rPr>
                <w:rFonts w:asciiTheme="minorHAnsi" w:eastAsiaTheme="minorEastAsia" w:hAnsiTheme="minorHAnsi"/>
                <w:noProof/>
                <w:sz w:val="22"/>
                <w:lang w:eastAsia="en-GB"/>
              </w:rPr>
              <w:tab/>
            </w:r>
            <w:r w:rsidRPr="00B95F2E">
              <w:rPr>
                <w:rStyle w:val="Hyperlink"/>
                <w:noProof/>
              </w:rPr>
              <w:t>Wireless Fidelity (Wi-Fi)</w:t>
            </w:r>
            <w:r>
              <w:rPr>
                <w:noProof/>
                <w:webHidden/>
              </w:rPr>
              <w:tab/>
            </w:r>
            <w:r>
              <w:rPr>
                <w:noProof/>
                <w:webHidden/>
              </w:rPr>
              <w:fldChar w:fldCharType="begin"/>
            </w:r>
            <w:r>
              <w:rPr>
                <w:noProof/>
                <w:webHidden/>
              </w:rPr>
              <w:instrText xml:space="preserve"> PAGEREF _Toc70079819 \h </w:instrText>
            </w:r>
            <w:r>
              <w:rPr>
                <w:noProof/>
                <w:webHidden/>
              </w:rPr>
            </w:r>
            <w:r>
              <w:rPr>
                <w:noProof/>
                <w:webHidden/>
              </w:rPr>
              <w:fldChar w:fldCharType="separate"/>
            </w:r>
            <w:r>
              <w:rPr>
                <w:noProof/>
                <w:webHidden/>
              </w:rPr>
              <w:t>18</w:t>
            </w:r>
            <w:r>
              <w:rPr>
                <w:noProof/>
                <w:webHidden/>
              </w:rPr>
              <w:fldChar w:fldCharType="end"/>
            </w:r>
          </w:hyperlink>
        </w:p>
        <w:p w14:paraId="2329F851" w14:textId="31BB5643"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20" w:history="1">
            <w:r w:rsidRPr="00B95F2E">
              <w:rPr>
                <w:rStyle w:val="Hyperlink"/>
                <w:noProof/>
              </w:rPr>
              <w:t>1.8</w:t>
            </w:r>
            <w:r>
              <w:rPr>
                <w:rFonts w:asciiTheme="minorHAnsi" w:eastAsiaTheme="minorEastAsia" w:hAnsiTheme="minorHAnsi"/>
                <w:noProof/>
                <w:sz w:val="22"/>
                <w:lang w:eastAsia="en-GB"/>
              </w:rPr>
              <w:tab/>
            </w:r>
            <w:r w:rsidRPr="00B95F2E">
              <w:rPr>
                <w:rStyle w:val="Hyperlink"/>
                <w:noProof/>
              </w:rPr>
              <w:t>Penetration testing</w:t>
            </w:r>
            <w:r>
              <w:rPr>
                <w:noProof/>
                <w:webHidden/>
              </w:rPr>
              <w:tab/>
            </w:r>
            <w:r>
              <w:rPr>
                <w:noProof/>
                <w:webHidden/>
              </w:rPr>
              <w:fldChar w:fldCharType="begin"/>
            </w:r>
            <w:r>
              <w:rPr>
                <w:noProof/>
                <w:webHidden/>
              </w:rPr>
              <w:instrText xml:space="preserve"> PAGEREF _Toc70079820 \h </w:instrText>
            </w:r>
            <w:r>
              <w:rPr>
                <w:noProof/>
                <w:webHidden/>
              </w:rPr>
            </w:r>
            <w:r>
              <w:rPr>
                <w:noProof/>
                <w:webHidden/>
              </w:rPr>
              <w:fldChar w:fldCharType="separate"/>
            </w:r>
            <w:r>
              <w:rPr>
                <w:noProof/>
                <w:webHidden/>
              </w:rPr>
              <w:t>26</w:t>
            </w:r>
            <w:r>
              <w:rPr>
                <w:noProof/>
                <w:webHidden/>
              </w:rPr>
              <w:fldChar w:fldCharType="end"/>
            </w:r>
          </w:hyperlink>
        </w:p>
        <w:p w14:paraId="1C28108C" w14:textId="1B9BE00E"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21" w:history="1">
            <w:r w:rsidRPr="00B95F2E">
              <w:rPr>
                <w:rStyle w:val="Hyperlink"/>
                <w:noProof/>
              </w:rPr>
              <w:t>1.8.1</w:t>
            </w:r>
            <w:r>
              <w:rPr>
                <w:rFonts w:asciiTheme="minorHAnsi" w:eastAsiaTheme="minorEastAsia" w:hAnsiTheme="minorHAnsi"/>
                <w:noProof/>
                <w:sz w:val="22"/>
                <w:lang w:eastAsia="en-GB"/>
              </w:rPr>
              <w:tab/>
            </w:r>
            <w:r w:rsidRPr="00B95F2E">
              <w:rPr>
                <w:rStyle w:val="Hyperlink"/>
                <w:noProof/>
              </w:rPr>
              <w:t>Penetration testing approaches</w:t>
            </w:r>
            <w:r>
              <w:rPr>
                <w:noProof/>
                <w:webHidden/>
              </w:rPr>
              <w:tab/>
            </w:r>
            <w:r>
              <w:rPr>
                <w:noProof/>
                <w:webHidden/>
              </w:rPr>
              <w:fldChar w:fldCharType="begin"/>
            </w:r>
            <w:r>
              <w:rPr>
                <w:noProof/>
                <w:webHidden/>
              </w:rPr>
              <w:instrText xml:space="preserve"> PAGEREF _Toc70079821 \h </w:instrText>
            </w:r>
            <w:r>
              <w:rPr>
                <w:noProof/>
                <w:webHidden/>
              </w:rPr>
            </w:r>
            <w:r>
              <w:rPr>
                <w:noProof/>
                <w:webHidden/>
              </w:rPr>
              <w:fldChar w:fldCharType="separate"/>
            </w:r>
            <w:r>
              <w:rPr>
                <w:noProof/>
                <w:webHidden/>
              </w:rPr>
              <w:t>27</w:t>
            </w:r>
            <w:r>
              <w:rPr>
                <w:noProof/>
                <w:webHidden/>
              </w:rPr>
              <w:fldChar w:fldCharType="end"/>
            </w:r>
          </w:hyperlink>
        </w:p>
        <w:p w14:paraId="480F8B86" w14:textId="7C5C4F3E"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22" w:history="1">
            <w:r w:rsidRPr="00B95F2E">
              <w:rPr>
                <w:rStyle w:val="Hyperlink"/>
                <w:noProof/>
              </w:rPr>
              <w:t>1.8.2</w:t>
            </w:r>
            <w:r>
              <w:rPr>
                <w:rFonts w:asciiTheme="minorHAnsi" w:eastAsiaTheme="minorEastAsia" w:hAnsiTheme="minorHAnsi"/>
                <w:noProof/>
                <w:sz w:val="22"/>
                <w:lang w:eastAsia="en-GB"/>
              </w:rPr>
              <w:tab/>
            </w:r>
            <w:r w:rsidRPr="00B95F2E">
              <w:rPr>
                <w:rStyle w:val="Hyperlink"/>
                <w:noProof/>
              </w:rPr>
              <w:t>Penetration testing Methodology</w:t>
            </w:r>
            <w:r>
              <w:rPr>
                <w:noProof/>
                <w:webHidden/>
              </w:rPr>
              <w:tab/>
            </w:r>
            <w:r>
              <w:rPr>
                <w:noProof/>
                <w:webHidden/>
              </w:rPr>
              <w:fldChar w:fldCharType="begin"/>
            </w:r>
            <w:r>
              <w:rPr>
                <w:noProof/>
                <w:webHidden/>
              </w:rPr>
              <w:instrText xml:space="preserve"> PAGEREF _Toc70079822 \h </w:instrText>
            </w:r>
            <w:r>
              <w:rPr>
                <w:noProof/>
                <w:webHidden/>
              </w:rPr>
            </w:r>
            <w:r>
              <w:rPr>
                <w:noProof/>
                <w:webHidden/>
              </w:rPr>
              <w:fldChar w:fldCharType="separate"/>
            </w:r>
            <w:r>
              <w:rPr>
                <w:noProof/>
                <w:webHidden/>
              </w:rPr>
              <w:t>29</w:t>
            </w:r>
            <w:r>
              <w:rPr>
                <w:noProof/>
                <w:webHidden/>
              </w:rPr>
              <w:fldChar w:fldCharType="end"/>
            </w:r>
          </w:hyperlink>
        </w:p>
        <w:p w14:paraId="17686428" w14:textId="48F11BDB"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23" w:history="1">
            <w:r w:rsidRPr="00B95F2E">
              <w:rPr>
                <w:rStyle w:val="Hyperlink"/>
                <w:noProof/>
              </w:rPr>
              <w:t>1.8.3</w:t>
            </w:r>
            <w:r>
              <w:rPr>
                <w:rFonts w:asciiTheme="minorHAnsi" w:eastAsiaTheme="minorEastAsia" w:hAnsiTheme="minorHAnsi"/>
                <w:noProof/>
                <w:sz w:val="22"/>
                <w:lang w:eastAsia="en-GB"/>
              </w:rPr>
              <w:tab/>
            </w:r>
            <w:r w:rsidRPr="00B95F2E">
              <w:rPr>
                <w:rStyle w:val="Hyperlink"/>
                <w:noProof/>
              </w:rPr>
              <w:t>IoT threats</w:t>
            </w:r>
            <w:r>
              <w:rPr>
                <w:noProof/>
                <w:webHidden/>
              </w:rPr>
              <w:tab/>
            </w:r>
            <w:r>
              <w:rPr>
                <w:noProof/>
                <w:webHidden/>
              </w:rPr>
              <w:fldChar w:fldCharType="begin"/>
            </w:r>
            <w:r>
              <w:rPr>
                <w:noProof/>
                <w:webHidden/>
              </w:rPr>
              <w:instrText xml:space="preserve"> PAGEREF _Toc70079823 \h </w:instrText>
            </w:r>
            <w:r>
              <w:rPr>
                <w:noProof/>
                <w:webHidden/>
              </w:rPr>
            </w:r>
            <w:r>
              <w:rPr>
                <w:noProof/>
                <w:webHidden/>
              </w:rPr>
              <w:fldChar w:fldCharType="separate"/>
            </w:r>
            <w:r>
              <w:rPr>
                <w:noProof/>
                <w:webHidden/>
              </w:rPr>
              <w:t>32</w:t>
            </w:r>
            <w:r>
              <w:rPr>
                <w:noProof/>
                <w:webHidden/>
              </w:rPr>
              <w:fldChar w:fldCharType="end"/>
            </w:r>
          </w:hyperlink>
        </w:p>
        <w:p w14:paraId="1AD70928" w14:textId="1B0428D1"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24" w:history="1">
            <w:r w:rsidRPr="00B95F2E">
              <w:rPr>
                <w:rStyle w:val="Hyperlink"/>
                <w:noProof/>
              </w:rPr>
              <w:t>1.8.4</w:t>
            </w:r>
            <w:r>
              <w:rPr>
                <w:rFonts w:asciiTheme="minorHAnsi" w:eastAsiaTheme="minorEastAsia" w:hAnsiTheme="minorHAnsi"/>
                <w:noProof/>
                <w:sz w:val="22"/>
                <w:lang w:eastAsia="en-GB"/>
              </w:rPr>
              <w:tab/>
            </w:r>
            <w:r w:rsidRPr="00B95F2E">
              <w:rPr>
                <w:rStyle w:val="Hyperlink"/>
                <w:noProof/>
              </w:rPr>
              <w:t>Security in IoT</w:t>
            </w:r>
            <w:r>
              <w:rPr>
                <w:noProof/>
                <w:webHidden/>
              </w:rPr>
              <w:tab/>
            </w:r>
            <w:r>
              <w:rPr>
                <w:noProof/>
                <w:webHidden/>
              </w:rPr>
              <w:fldChar w:fldCharType="begin"/>
            </w:r>
            <w:r>
              <w:rPr>
                <w:noProof/>
                <w:webHidden/>
              </w:rPr>
              <w:instrText xml:space="preserve"> PAGEREF _Toc70079824 \h </w:instrText>
            </w:r>
            <w:r>
              <w:rPr>
                <w:noProof/>
                <w:webHidden/>
              </w:rPr>
            </w:r>
            <w:r>
              <w:rPr>
                <w:noProof/>
                <w:webHidden/>
              </w:rPr>
              <w:fldChar w:fldCharType="separate"/>
            </w:r>
            <w:r>
              <w:rPr>
                <w:noProof/>
                <w:webHidden/>
              </w:rPr>
              <w:t>34</w:t>
            </w:r>
            <w:r>
              <w:rPr>
                <w:noProof/>
                <w:webHidden/>
              </w:rPr>
              <w:fldChar w:fldCharType="end"/>
            </w:r>
          </w:hyperlink>
        </w:p>
        <w:p w14:paraId="468706F7" w14:textId="025349F6" w:rsidR="00367157" w:rsidRDefault="00367157">
          <w:pPr>
            <w:pStyle w:val="TOC1"/>
            <w:rPr>
              <w:rFonts w:asciiTheme="minorHAnsi" w:eastAsiaTheme="minorEastAsia" w:hAnsiTheme="minorHAnsi"/>
              <w:noProof/>
              <w:sz w:val="22"/>
              <w:lang w:eastAsia="en-GB"/>
            </w:rPr>
          </w:pPr>
          <w:hyperlink w:anchor="_Toc70079825" w:history="1">
            <w:r w:rsidRPr="00B95F2E">
              <w:rPr>
                <w:rStyle w:val="Hyperlink"/>
                <w:noProof/>
              </w:rPr>
              <w:t>2</w:t>
            </w:r>
            <w:r>
              <w:rPr>
                <w:rFonts w:asciiTheme="minorHAnsi" w:eastAsiaTheme="minorEastAsia" w:hAnsiTheme="minorHAnsi"/>
                <w:noProof/>
                <w:sz w:val="22"/>
                <w:lang w:eastAsia="en-GB"/>
              </w:rPr>
              <w:tab/>
            </w:r>
            <w:r w:rsidRPr="00B95F2E">
              <w:rPr>
                <w:rStyle w:val="Hyperlink"/>
                <w:noProof/>
              </w:rPr>
              <w:t>Chapter 2 Related work</w:t>
            </w:r>
            <w:r>
              <w:rPr>
                <w:noProof/>
                <w:webHidden/>
              </w:rPr>
              <w:tab/>
            </w:r>
            <w:r>
              <w:rPr>
                <w:noProof/>
                <w:webHidden/>
              </w:rPr>
              <w:fldChar w:fldCharType="begin"/>
            </w:r>
            <w:r>
              <w:rPr>
                <w:noProof/>
                <w:webHidden/>
              </w:rPr>
              <w:instrText xml:space="preserve"> PAGEREF _Toc70079825 \h </w:instrText>
            </w:r>
            <w:r>
              <w:rPr>
                <w:noProof/>
                <w:webHidden/>
              </w:rPr>
            </w:r>
            <w:r>
              <w:rPr>
                <w:noProof/>
                <w:webHidden/>
              </w:rPr>
              <w:fldChar w:fldCharType="separate"/>
            </w:r>
            <w:r>
              <w:rPr>
                <w:noProof/>
                <w:webHidden/>
              </w:rPr>
              <w:t>36</w:t>
            </w:r>
            <w:r>
              <w:rPr>
                <w:noProof/>
                <w:webHidden/>
              </w:rPr>
              <w:fldChar w:fldCharType="end"/>
            </w:r>
          </w:hyperlink>
        </w:p>
        <w:p w14:paraId="45231DDA" w14:textId="7A300FF5"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26" w:history="1">
            <w:r w:rsidRPr="00B95F2E">
              <w:rPr>
                <w:rStyle w:val="Hyperlink"/>
                <w:noProof/>
              </w:rPr>
              <w:t>2.1.1</w:t>
            </w:r>
            <w:r>
              <w:rPr>
                <w:rFonts w:asciiTheme="minorHAnsi" w:eastAsiaTheme="minorEastAsia" w:hAnsiTheme="minorHAnsi"/>
                <w:noProof/>
                <w:sz w:val="22"/>
                <w:lang w:eastAsia="en-GB"/>
              </w:rPr>
              <w:tab/>
            </w:r>
            <w:r w:rsidRPr="00B95F2E">
              <w:rPr>
                <w:rStyle w:val="Hyperlink"/>
                <w:noProof/>
              </w:rPr>
              <w:t>Literature review</w:t>
            </w:r>
            <w:r>
              <w:rPr>
                <w:noProof/>
                <w:webHidden/>
              </w:rPr>
              <w:tab/>
            </w:r>
            <w:r>
              <w:rPr>
                <w:noProof/>
                <w:webHidden/>
              </w:rPr>
              <w:fldChar w:fldCharType="begin"/>
            </w:r>
            <w:r>
              <w:rPr>
                <w:noProof/>
                <w:webHidden/>
              </w:rPr>
              <w:instrText xml:space="preserve"> PAGEREF _Toc70079826 \h </w:instrText>
            </w:r>
            <w:r>
              <w:rPr>
                <w:noProof/>
                <w:webHidden/>
              </w:rPr>
            </w:r>
            <w:r>
              <w:rPr>
                <w:noProof/>
                <w:webHidden/>
              </w:rPr>
              <w:fldChar w:fldCharType="separate"/>
            </w:r>
            <w:r>
              <w:rPr>
                <w:noProof/>
                <w:webHidden/>
              </w:rPr>
              <w:t>36</w:t>
            </w:r>
            <w:r>
              <w:rPr>
                <w:noProof/>
                <w:webHidden/>
              </w:rPr>
              <w:fldChar w:fldCharType="end"/>
            </w:r>
          </w:hyperlink>
        </w:p>
        <w:p w14:paraId="6F3D1227" w14:textId="3F57F0C6"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27" w:history="1">
            <w:r w:rsidRPr="00B95F2E">
              <w:rPr>
                <w:rStyle w:val="Hyperlink"/>
                <w:noProof/>
              </w:rPr>
              <w:t>2.1.2</w:t>
            </w:r>
            <w:r>
              <w:rPr>
                <w:rFonts w:asciiTheme="minorHAnsi" w:eastAsiaTheme="minorEastAsia" w:hAnsiTheme="minorHAnsi"/>
                <w:noProof/>
                <w:sz w:val="22"/>
                <w:lang w:eastAsia="en-GB"/>
              </w:rPr>
              <w:tab/>
            </w:r>
            <w:r w:rsidRPr="00B95F2E">
              <w:rPr>
                <w:rStyle w:val="Hyperlink"/>
                <w:noProof/>
              </w:rPr>
              <w:t>Security Vulnerability on Web Camera</w:t>
            </w:r>
            <w:r>
              <w:rPr>
                <w:noProof/>
                <w:webHidden/>
              </w:rPr>
              <w:tab/>
            </w:r>
            <w:r>
              <w:rPr>
                <w:noProof/>
                <w:webHidden/>
              </w:rPr>
              <w:fldChar w:fldCharType="begin"/>
            </w:r>
            <w:r>
              <w:rPr>
                <w:noProof/>
                <w:webHidden/>
              </w:rPr>
              <w:instrText xml:space="preserve"> PAGEREF _Toc70079827 \h </w:instrText>
            </w:r>
            <w:r>
              <w:rPr>
                <w:noProof/>
                <w:webHidden/>
              </w:rPr>
            </w:r>
            <w:r>
              <w:rPr>
                <w:noProof/>
                <w:webHidden/>
              </w:rPr>
              <w:fldChar w:fldCharType="separate"/>
            </w:r>
            <w:r>
              <w:rPr>
                <w:noProof/>
                <w:webHidden/>
              </w:rPr>
              <w:t>36</w:t>
            </w:r>
            <w:r>
              <w:rPr>
                <w:noProof/>
                <w:webHidden/>
              </w:rPr>
              <w:fldChar w:fldCharType="end"/>
            </w:r>
          </w:hyperlink>
        </w:p>
        <w:p w14:paraId="14EE59D5" w14:textId="6697EE62"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28" w:history="1">
            <w:r w:rsidRPr="00B95F2E">
              <w:rPr>
                <w:rStyle w:val="Hyperlink"/>
                <w:noProof/>
              </w:rPr>
              <w:t>2.1.3</w:t>
            </w:r>
            <w:r>
              <w:rPr>
                <w:rFonts w:asciiTheme="minorHAnsi" w:eastAsiaTheme="minorEastAsia" w:hAnsiTheme="minorHAnsi"/>
                <w:noProof/>
                <w:sz w:val="22"/>
                <w:lang w:eastAsia="en-GB"/>
              </w:rPr>
              <w:tab/>
            </w:r>
            <w:r w:rsidRPr="00B95F2E">
              <w:rPr>
                <w:rStyle w:val="Hyperlink"/>
                <w:noProof/>
              </w:rPr>
              <w:t>Security drawbacks in consumer IoT Applications</w:t>
            </w:r>
            <w:r>
              <w:rPr>
                <w:noProof/>
                <w:webHidden/>
              </w:rPr>
              <w:tab/>
            </w:r>
            <w:r>
              <w:rPr>
                <w:noProof/>
                <w:webHidden/>
              </w:rPr>
              <w:fldChar w:fldCharType="begin"/>
            </w:r>
            <w:r>
              <w:rPr>
                <w:noProof/>
                <w:webHidden/>
              </w:rPr>
              <w:instrText xml:space="preserve"> PAGEREF _Toc70079828 \h </w:instrText>
            </w:r>
            <w:r>
              <w:rPr>
                <w:noProof/>
                <w:webHidden/>
              </w:rPr>
            </w:r>
            <w:r>
              <w:rPr>
                <w:noProof/>
                <w:webHidden/>
              </w:rPr>
              <w:fldChar w:fldCharType="separate"/>
            </w:r>
            <w:r>
              <w:rPr>
                <w:noProof/>
                <w:webHidden/>
              </w:rPr>
              <w:t>37</w:t>
            </w:r>
            <w:r>
              <w:rPr>
                <w:noProof/>
                <w:webHidden/>
              </w:rPr>
              <w:fldChar w:fldCharType="end"/>
            </w:r>
          </w:hyperlink>
        </w:p>
        <w:p w14:paraId="16F8F701" w14:textId="5B63E412"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29" w:history="1">
            <w:r w:rsidRPr="00B95F2E">
              <w:rPr>
                <w:rStyle w:val="Hyperlink"/>
                <w:noProof/>
              </w:rPr>
              <w:t>2.1.4</w:t>
            </w:r>
            <w:r>
              <w:rPr>
                <w:rFonts w:asciiTheme="minorHAnsi" w:eastAsiaTheme="minorEastAsia" w:hAnsiTheme="minorHAnsi"/>
                <w:noProof/>
                <w:sz w:val="22"/>
                <w:lang w:eastAsia="en-GB"/>
              </w:rPr>
              <w:tab/>
            </w:r>
            <w:r w:rsidRPr="00B95F2E">
              <w:rPr>
                <w:rStyle w:val="Hyperlink"/>
                <w:noProof/>
              </w:rPr>
              <w:t>Methodology for testing the security of the IoT devices</w:t>
            </w:r>
            <w:r>
              <w:rPr>
                <w:noProof/>
                <w:webHidden/>
              </w:rPr>
              <w:tab/>
            </w:r>
            <w:r>
              <w:rPr>
                <w:noProof/>
                <w:webHidden/>
              </w:rPr>
              <w:fldChar w:fldCharType="begin"/>
            </w:r>
            <w:r>
              <w:rPr>
                <w:noProof/>
                <w:webHidden/>
              </w:rPr>
              <w:instrText xml:space="preserve"> PAGEREF _Toc70079829 \h </w:instrText>
            </w:r>
            <w:r>
              <w:rPr>
                <w:noProof/>
                <w:webHidden/>
              </w:rPr>
            </w:r>
            <w:r>
              <w:rPr>
                <w:noProof/>
                <w:webHidden/>
              </w:rPr>
              <w:fldChar w:fldCharType="separate"/>
            </w:r>
            <w:r>
              <w:rPr>
                <w:noProof/>
                <w:webHidden/>
              </w:rPr>
              <w:t>38</w:t>
            </w:r>
            <w:r>
              <w:rPr>
                <w:noProof/>
                <w:webHidden/>
              </w:rPr>
              <w:fldChar w:fldCharType="end"/>
            </w:r>
          </w:hyperlink>
        </w:p>
        <w:p w14:paraId="6828A4CC" w14:textId="74928F3B"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30" w:history="1">
            <w:r w:rsidRPr="00B95F2E">
              <w:rPr>
                <w:rStyle w:val="Hyperlink"/>
                <w:noProof/>
              </w:rPr>
              <w:t>2.1.5</w:t>
            </w:r>
            <w:r>
              <w:rPr>
                <w:rFonts w:asciiTheme="minorHAnsi" w:eastAsiaTheme="minorEastAsia" w:hAnsiTheme="minorHAnsi"/>
                <w:noProof/>
                <w:sz w:val="22"/>
                <w:lang w:eastAsia="en-GB"/>
              </w:rPr>
              <w:tab/>
            </w:r>
            <w:r w:rsidRPr="00B95F2E">
              <w:rPr>
                <w:rStyle w:val="Hyperlink"/>
                <w:noProof/>
              </w:rPr>
              <w:t>Testing the security flaws on IoT device (IP Camera)</w:t>
            </w:r>
            <w:r>
              <w:rPr>
                <w:noProof/>
                <w:webHidden/>
              </w:rPr>
              <w:tab/>
            </w:r>
            <w:r>
              <w:rPr>
                <w:noProof/>
                <w:webHidden/>
              </w:rPr>
              <w:fldChar w:fldCharType="begin"/>
            </w:r>
            <w:r>
              <w:rPr>
                <w:noProof/>
                <w:webHidden/>
              </w:rPr>
              <w:instrText xml:space="preserve"> PAGEREF _Toc70079830 \h </w:instrText>
            </w:r>
            <w:r>
              <w:rPr>
                <w:noProof/>
                <w:webHidden/>
              </w:rPr>
            </w:r>
            <w:r>
              <w:rPr>
                <w:noProof/>
                <w:webHidden/>
              </w:rPr>
              <w:fldChar w:fldCharType="separate"/>
            </w:r>
            <w:r>
              <w:rPr>
                <w:noProof/>
                <w:webHidden/>
              </w:rPr>
              <w:t>39</w:t>
            </w:r>
            <w:r>
              <w:rPr>
                <w:noProof/>
                <w:webHidden/>
              </w:rPr>
              <w:fldChar w:fldCharType="end"/>
            </w:r>
          </w:hyperlink>
        </w:p>
        <w:p w14:paraId="7A47123A" w14:textId="5005D696" w:rsidR="00367157" w:rsidRDefault="00367157">
          <w:pPr>
            <w:pStyle w:val="TOC1"/>
            <w:rPr>
              <w:rFonts w:asciiTheme="minorHAnsi" w:eastAsiaTheme="minorEastAsia" w:hAnsiTheme="minorHAnsi"/>
              <w:noProof/>
              <w:sz w:val="22"/>
              <w:lang w:eastAsia="en-GB"/>
            </w:rPr>
          </w:pPr>
          <w:hyperlink w:anchor="_Toc70079831" w:history="1">
            <w:r w:rsidRPr="00B95F2E">
              <w:rPr>
                <w:rStyle w:val="Hyperlink"/>
                <w:i/>
                <w:noProof/>
              </w:rPr>
              <w:t>3</w:t>
            </w:r>
            <w:r>
              <w:rPr>
                <w:rFonts w:asciiTheme="minorHAnsi" w:eastAsiaTheme="minorEastAsia" w:hAnsiTheme="minorHAnsi"/>
                <w:noProof/>
                <w:sz w:val="22"/>
                <w:lang w:eastAsia="en-GB"/>
              </w:rPr>
              <w:tab/>
            </w:r>
            <w:r w:rsidRPr="00B95F2E">
              <w:rPr>
                <w:rStyle w:val="Hyperlink"/>
                <w:noProof/>
              </w:rPr>
              <w:t>CHAPTER</w:t>
            </w:r>
            <w:r w:rsidRPr="00B95F2E">
              <w:rPr>
                <w:rStyle w:val="Hyperlink"/>
                <w:i/>
                <w:noProof/>
              </w:rPr>
              <w:t xml:space="preserve"> 3 - </w:t>
            </w:r>
            <w:r w:rsidRPr="00B95F2E">
              <w:rPr>
                <w:rStyle w:val="Hyperlink"/>
                <w:noProof/>
              </w:rPr>
              <w:t>RESEARCH</w:t>
            </w:r>
            <w:r w:rsidRPr="00B95F2E">
              <w:rPr>
                <w:rStyle w:val="Hyperlink"/>
                <w:i/>
                <w:noProof/>
              </w:rPr>
              <w:t xml:space="preserve"> METHODOLGY</w:t>
            </w:r>
            <w:r>
              <w:rPr>
                <w:noProof/>
                <w:webHidden/>
              </w:rPr>
              <w:tab/>
            </w:r>
            <w:r>
              <w:rPr>
                <w:noProof/>
                <w:webHidden/>
              </w:rPr>
              <w:fldChar w:fldCharType="begin"/>
            </w:r>
            <w:r>
              <w:rPr>
                <w:noProof/>
                <w:webHidden/>
              </w:rPr>
              <w:instrText xml:space="preserve"> PAGEREF _Toc70079831 \h </w:instrText>
            </w:r>
            <w:r>
              <w:rPr>
                <w:noProof/>
                <w:webHidden/>
              </w:rPr>
            </w:r>
            <w:r>
              <w:rPr>
                <w:noProof/>
                <w:webHidden/>
              </w:rPr>
              <w:fldChar w:fldCharType="separate"/>
            </w:r>
            <w:r>
              <w:rPr>
                <w:noProof/>
                <w:webHidden/>
              </w:rPr>
              <w:t>40</w:t>
            </w:r>
            <w:r>
              <w:rPr>
                <w:noProof/>
                <w:webHidden/>
              </w:rPr>
              <w:fldChar w:fldCharType="end"/>
            </w:r>
          </w:hyperlink>
        </w:p>
        <w:p w14:paraId="13933F66" w14:textId="2B1F6FB0"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32" w:history="1">
            <w:r w:rsidRPr="00B95F2E">
              <w:rPr>
                <w:rStyle w:val="Hyperlink"/>
                <w:noProof/>
              </w:rPr>
              <w:t>3.1</w:t>
            </w:r>
            <w:r>
              <w:rPr>
                <w:rFonts w:asciiTheme="minorHAnsi" w:eastAsiaTheme="minorEastAsia" w:hAnsiTheme="minorHAnsi"/>
                <w:noProof/>
                <w:sz w:val="22"/>
                <w:lang w:eastAsia="en-GB"/>
              </w:rPr>
              <w:tab/>
            </w:r>
            <w:r w:rsidRPr="00B95F2E">
              <w:rPr>
                <w:rStyle w:val="Hyperlink"/>
                <w:noProof/>
              </w:rPr>
              <w:t>RESEARCH PROCESS</w:t>
            </w:r>
            <w:r>
              <w:rPr>
                <w:noProof/>
                <w:webHidden/>
              </w:rPr>
              <w:tab/>
            </w:r>
            <w:r>
              <w:rPr>
                <w:noProof/>
                <w:webHidden/>
              </w:rPr>
              <w:fldChar w:fldCharType="begin"/>
            </w:r>
            <w:r>
              <w:rPr>
                <w:noProof/>
                <w:webHidden/>
              </w:rPr>
              <w:instrText xml:space="preserve"> PAGEREF _Toc70079832 \h </w:instrText>
            </w:r>
            <w:r>
              <w:rPr>
                <w:noProof/>
                <w:webHidden/>
              </w:rPr>
            </w:r>
            <w:r>
              <w:rPr>
                <w:noProof/>
                <w:webHidden/>
              </w:rPr>
              <w:fldChar w:fldCharType="separate"/>
            </w:r>
            <w:r>
              <w:rPr>
                <w:noProof/>
                <w:webHidden/>
              </w:rPr>
              <w:t>40</w:t>
            </w:r>
            <w:r>
              <w:rPr>
                <w:noProof/>
                <w:webHidden/>
              </w:rPr>
              <w:fldChar w:fldCharType="end"/>
            </w:r>
          </w:hyperlink>
        </w:p>
        <w:p w14:paraId="12F3D724" w14:textId="328F3468"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33" w:history="1">
            <w:r w:rsidRPr="00B95F2E">
              <w:rPr>
                <w:rStyle w:val="Hyperlink"/>
                <w:noProof/>
              </w:rPr>
              <w:t>3.2</w:t>
            </w:r>
            <w:r>
              <w:rPr>
                <w:rFonts w:asciiTheme="minorHAnsi" w:eastAsiaTheme="minorEastAsia" w:hAnsiTheme="minorHAnsi"/>
                <w:noProof/>
                <w:sz w:val="22"/>
                <w:lang w:eastAsia="en-GB"/>
              </w:rPr>
              <w:tab/>
            </w:r>
            <w:r w:rsidRPr="00B95F2E">
              <w:rPr>
                <w:rStyle w:val="Hyperlink"/>
                <w:noProof/>
              </w:rPr>
              <w:t>RESEARCH PHILOSOPHY</w:t>
            </w:r>
            <w:r>
              <w:rPr>
                <w:noProof/>
                <w:webHidden/>
              </w:rPr>
              <w:tab/>
            </w:r>
            <w:r>
              <w:rPr>
                <w:noProof/>
                <w:webHidden/>
              </w:rPr>
              <w:fldChar w:fldCharType="begin"/>
            </w:r>
            <w:r>
              <w:rPr>
                <w:noProof/>
                <w:webHidden/>
              </w:rPr>
              <w:instrText xml:space="preserve"> PAGEREF _Toc70079833 \h </w:instrText>
            </w:r>
            <w:r>
              <w:rPr>
                <w:noProof/>
                <w:webHidden/>
              </w:rPr>
            </w:r>
            <w:r>
              <w:rPr>
                <w:noProof/>
                <w:webHidden/>
              </w:rPr>
              <w:fldChar w:fldCharType="separate"/>
            </w:r>
            <w:r>
              <w:rPr>
                <w:noProof/>
                <w:webHidden/>
              </w:rPr>
              <w:t>41</w:t>
            </w:r>
            <w:r>
              <w:rPr>
                <w:noProof/>
                <w:webHidden/>
              </w:rPr>
              <w:fldChar w:fldCharType="end"/>
            </w:r>
          </w:hyperlink>
        </w:p>
        <w:p w14:paraId="2F914490" w14:textId="38953E3F"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34" w:history="1">
            <w:r w:rsidRPr="00B95F2E">
              <w:rPr>
                <w:rStyle w:val="Hyperlink"/>
                <w:noProof/>
              </w:rPr>
              <w:t>3.3</w:t>
            </w:r>
            <w:r>
              <w:rPr>
                <w:rFonts w:asciiTheme="minorHAnsi" w:eastAsiaTheme="minorEastAsia" w:hAnsiTheme="minorHAnsi"/>
                <w:noProof/>
                <w:sz w:val="22"/>
                <w:lang w:eastAsia="en-GB"/>
              </w:rPr>
              <w:tab/>
            </w:r>
            <w:r w:rsidRPr="00B95F2E">
              <w:rPr>
                <w:rStyle w:val="Hyperlink"/>
                <w:noProof/>
              </w:rPr>
              <w:t>RESEARCH APPROACH</w:t>
            </w:r>
            <w:r>
              <w:rPr>
                <w:noProof/>
                <w:webHidden/>
              </w:rPr>
              <w:tab/>
            </w:r>
            <w:r>
              <w:rPr>
                <w:noProof/>
                <w:webHidden/>
              </w:rPr>
              <w:fldChar w:fldCharType="begin"/>
            </w:r>
            <w:r>
              <w:rPr>
                <w:noProof/>
                <w:webHidden/>
              </w:rPr>
              <w:instrText xml:space="preserve"> PAGEREF _Toc70079834 \h </w:instrText>
            </w:r>
            <w:r>
              <w:rPr>
                <w:noProof/>
                <w:webHidden/>
              </w:rPr>
            </w:r>
            <w:r>
              <w:rPr>
                <w:noProof/>
                <w:webHidden/>
              </w:rPr>
              <w:fldChar w:fldCharType="separate"/>
            </w:r>
            <w:r>
              <w:rPr>
                <w:noProof/>
                <w:webHidden/>
              </w:rPr>
              <w:t>41</w:t>
            </w:r>
            <w:r>
              <w:rPr>
                <w:noProof/>
                <w:webHidden/>
              </w:rPr>
              <w:fldChar w:fldCharType="end"/>
            </w:r>
          </w:hyperlink>
        </w:p>
        <w:p w14:paraId="730022E6" w14:textId="21C0642B"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35" w:history="1">
            <w:r w:rsidRPr="00B95F2E">
              <w:rPr>
                <w:rStyle w:val="Hyperlink"/>
                <w:noProof/>
              </w:rPr>
              <w:t>3.4</w:t>
            </w:r>
            <w:r>
              <w:rPr>
                <w:rFonts w:asciiTheme="minorHAnsi" w:eastAsiaTheme="minorEastAsia" w:hAnsiTheme="minorHAnsi"/>
                <w:noProof/>
                <w:sz w:val="22"/>
                <w:lang w:eastAsia="en-GB"/>
              </w:rPr>
              <w:tab/>
            </w:r>
            <w:r w:rsidRPr="00B95F2E">
              <w:rPr>
                <w:rStyle w:val="Hyperlink"/>
                <w:noProof/>
              </w:rPr>
              <w:t>RESEARCH DESIGN</w:t>
            </w:r>
            <w:r>
              <w:rPr>
                <w:noProof/>
                <w:webHidden/>
              </w:rPr>
              <w:tab/>
            </w:r>
            <w:r>
              <w:rPr>
                <w:noProof/>
                <w:webHidden/>
              </w:rPr>
              <w:fldChar w:fldCharType="begin"/>
            </w:r>
            <w:r>
              <w:rPr>
                <w:noProof/>
                <w:webHidden/>
              </w:rPr>
              <w:instrText xml:space="preserve"> PAGEREF _Toc70079835 \h </w:instrText>
            </w:r>
            <w:r>
              <w:rPr>
                <w:noProof/>
                <w:webHidden/>
              </w:rPr>
            </w:r>
            <w:r>
              <w:rPr>
                <w:noProof/>
                <w:webHidden/>
              </w:rPr>
              <w:fldChar w:fldCharType="separate"/>
            </w:r>
            <w:r>
              <w:rPr>
                <w:noProof/>
                <w:webHidden/>
              </w:rPr>
              <w:t>42</w:t>
            </w:r>
            <w:r>
              <w:rPr>
                <w:noProof/>
                <w:webHidden/>
              </w:rPr>
              <w:fldChar w:fldCharType="end"/>
            </w:r>
          </w:hyperlink>
        </w:p>
        <w:p w14:paraId="6747C28B" w14:textId="642A17C2"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36" w:history="1">
            <w:r w:rsidRPr="00B95F2E">
              <w:rPr>
                <w:rStyle w:val="Hyperlink"/>
                <w:noProof/>
              </w:rPr>
              <w:t>3.5</w:t>
            </w:r>
            <w:r>
              <w:rPr>
                <w:rFonts w:asciiTheme="minorHAnsi" w:eastAsiaTheme="minorEastAsia" w:hAnsiTheme="minorHAnsi"/>
                <w:noProof/>
                <w:sz w:val="22"/>
                <w:lang w:eastAsia="en-GB"/>
              </w:rPr>
              <w:tab/>
            </w:r>
            <w:r w:rsidRPr="00B95F2E">
              <w:rPr>
                <w:rStyle w:val="Hyperlink"/>
                <w:noProof/>
              </w:rPr>
              <w:t>DATA COLLECTION</w:t>
            </w:r>
            <w:r>
              <w:rPr>
                <w:noProof/>
                <w:webHidden/>
              </w:rPr>
              <w:tab/>
            </w:r>
            <w:r>
              <w:rPr>
                <w:noProof/>
                <w:webHidden/>
              </w:rPr>
              <w:fldChar w:fldCharType="begin"/>
            </w:r>
            <w:r>
              <w:rPr>
                <w:noProof/>
                <w:webHidden/>
              </w:rPr>
              <w:instrText xml:space="preserve"> PAGEREF _Toc70079836 \h </w:instrText>
            </w:r>
            <w:r>
              <w:rPr>
                <w:noProof/>
                <w:webHidden/>
              </w:rPr>
            </w:r>
            <w:r>
              <w:rPr>
                <w:noProof/>
                <w:webHidden/>
              </w:rPr>
              <w:fldChar w:fldCharType="separate"/>
            </w:r>
            <w:r>
              <w:rPr>
                <w:noProof/>
                <w:webHidden/>
              </w:rPr>
              <w:t>43</w:t>
            </w:r>
            <w:r>
              <w:rPr>
                <w:noProof/>
                <w:webHidden/>
              </w:rPr>
              <w:fldChar w:fldCharType="end"/>
            </w:r>
          </w:hyperlink>
        </w:p>
        <w:p w14:paraId="46FF4B67" w14:textId="0E99D20D"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37" w:history="1">
            <w:r w:rsidRPr="00B95F2E">
              <w:rPr>
                <w:rStyle w:val="Hyperlink"/>
                <w:noProof/>
              </w:rPr>
              <w:t>3.6</w:t>
            </w:r>
            <w:r>
              <w:rPr>
                <w:rFonts w:asciiTheme="minorHAnsi" w:eastAsiaTheme="minorEastAsia" w:hAnsiTheme="minorHAnsi"/>
                <w:noProof/>
                <w:sz w:val="22"/>
                <w:lang w:eastAsia="en-GB"/>
              </w:rPr>
              <w:tab/>
            </w:r>
            <w:r w:rsidRPr="00B95F2E">
              <w:rPr>
                <w:rStyle w:val="Hyperlink"/>
                <w:noProof/>
              </w:rPr>
              <w:t>TIME HORIZONS</w:t>
            </w:r>
            <w:r>
              <w:rPr>
                <w:noProof/>
                <w:webHidden/>
              </w:rPr>
              <w:tab/>
            </w:r>
            <w:r>
              <w:rPr>
                <w:noProof/>
                <w:webHidden/>
              </w:rPr>
              <w:fldChar w:fldCharType="begin"/>
            </w:r>
            <w:r>
              <w:rPr>
                <w:noProof/>
                <w:webHidden/>
              </w:rPr>
              <w:instrText xml:space="preserve"> PAGEREF _Toc70079837 \h </w:instrText>
            </w:r>
            <w:r>
              <w:rPr>
                <w:noProof/>
                <w:webHidden/>
              </w:rPr>
            </w:r>
            <w:r>
              <w:rPr>
                <w:noProof/>
                <w:webHidden/>
              </w:rPr>
              <w:fldChar w:fldCharType="separate"/>
            </w:r>
            <w:r>
              <w:rPr>
                <w:noProof/>
                <w:webHidden/>
              </w:rPr>
              <w:t>43</w:t>
            </w:r>
            <w:r>
              <w:rPr>
                <w:noProof/>
                <w:webHidden/>
              </w:rPr>
              <w:fldChar w:fldCharType="end"/>
            </w:r>
          </w:hyperlink>
        </w:p>
        <w:p w14:paraId="4AFC8064" w14:textId="38D04F0C"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38" w:history="1">
            <w:r w:rsidRPr="00B95F2E">
              <w:rPr>
                <w:rStyle w:val="Hyperlink"/>
                <w:noProof/>
              </w:rPr>
              <w:t>3.7</w:t>
            </w:r>
            <w:r>
              <w:rPr>
                <w:rFonts w:asciiTheme="minorHAnsi" w:eastAsiaTheme="minorEastAsia" w:hAnsiTheme="minorHAnsi"/>
                <w:noProof/>
                <w:sz w:val="22"/>
                <w:lang w:eastAsia="en-GB"/>
              </w:rPr>
              <w:tab/>
            </w:r>
            <w:r w:rsidRPr="00B95F2E">
              <w:rPr>
                <w:rStyle w:val="Hyperlink"/>
                <w:noProof/>
              </w:rPr>
              <w:t>CONCLUSION</w:t>
            </w:r>
            <w:r>
              <w:rPr>
                <w:noProof/>
                <w:webHidden/>
              </w:rPr>
              <w:tab/>
            </w:r>
            <w:r>
              <w:rPr>
                <w:noProof/>
                <w:webHidden/>
              </w:rPr>
              <w:fldChar w:fldCharType="begin"/>
            </w:r>
            <w:r>
              <w:rPr>
                <w:noProof/>
                <w:webHidden/>
              </w:rPr>
              <w:instrText xml:space="preserve"> PAGEREF _Toc70079838 \h </w:instrText>
            </w:r>
            <w:r>
              <w:rPr>
                <w:noProof/>
                <w:webHidden/>
              </w:rPr>
            </w:r>
            <w:r>
              <w:rPr>
                <w:noProof/>
                <w:webHidden/>
              </w:rPr>
              <w:fldChar w:fldCharType="separate"/>
            </w:r>
            <w:r>
              <w:rPr>
                <w:noProof/>
                <w:webHidden/>
              </w:rPr>
              <w:t>44</w:t>
            </w:r>
            <w:r>
              <w:rPr>
                <w:noProof/>
                <w:webHidden/>
              </w:rPr>
              <w:fldChar w:fldCharType="end"/>
            </w:r>
          </w:hyperlink>
        </w:p>
        <w:p w14:paraId="53D64B3A" w14:textId="25083C66" w:rsidR="00367157" w:rsidRDefault="00367157">
          <w:pPr>
            <w:pStyle w:val="TOC1"/>
            <w:rPr>
              <w:rFonts w:asciiTheme="minorHAnsi" w:eastAsiaTheme="minorEastAsia" w:hAnsiTheme="minorHAnsi"/>
              <w:noProof/>
              <w:sz w:val="22"/>
              <w:lang w:eastAsia="en-GB"/>
            </w:rPr>
          </w:pPr>
          <w:hyperlink w:anchor="_Toc70079839" w:history="1">
            <w:r w:rsidRPr="00B95F2E">
              <w:rPr>
                <w:rStyle w:val="Hyperlink"/>
                <w:noProof/>
              </w:rPr>
              <w:t>4</w:t>
            </w:r>
            <w:r>
              <w:rPr>
                <w:rFonts w:asciiTheme="minorHAnsi" w:eastAsiaTheme="minorEastAsia" w:hAnsiTheme="minorHAnsi"/>
                <w:noProof/>
                <w:sz w:val="22"/>
                <w:lang w:eastAsia="en-GB"/>
              </w:rPr>
              <w:tab/>
            </w:r>
            <w:r w:rsidRPr="00B95F2E">
              <w:rPr>
                <w:rStyle w:val="Hyperlink"/>
                <w:noProof/>
              </w:rPr>
              <w:t>CHAPTER - 4 DESIGN AND IMPLEMETATION</w:t>
            </w:r>
            <w:r>
              <w:rPr>
                <w:noProof/>
                <w:webHidden/>
              </w:rPr>
              <w:tab/>
            </w:r>
            <w:r>
              <w:rPr>
                <w:noProof/>
                <w:webHidden/>
              </w:rPr>
              <w:fldChar w:fldCharType="begin"/>
            </w:r>
            <w:r>
              <w:rPr>
                <w:noProof/>
                <w:webHidden/>
              </w:rPr>
              <w:instrText xml:space="preserve"> PAGEREF _Toc70079839 \h </w:instrText>
            </w:r>
            <w:r>
              <w:rPr>
                <w:noProof/>
                <w:webHidden/>
              </w:rPr>
            </w:r>
            <w:r>
              <w:rPr>
                <w:noProof/>
                <w:webHidden/>
              </w:rPr>
              <w:fldChar w:fldCharType="separate"/>
            </w:r>
            <w:r>
              <w:rPr>
                <w:noProof/>
                <w:webHidden/>
              </w:rPr>
              <w:t>44</w:t>
            </w:r>
            <w:r>
              <w:rPr>
                <w:noProof/>
                <w:webHidden/>
              </w:rPr>
              <w:fldChar w:fldCharType="end"/>
            </w:r>
          </w:hyperlink>
        </w:p>
        <w:p w14:paraId="5F10D42C" w14:textId="7324DBDF"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40" w:history="1">
            <w:r w:rsidRPr="00B95F2E">
              <w:rPr>
                <w:rStyle w:val="Hyperlink"/>
                <w:noProof/>
              </w:rPr>
              <w:t>4.1</w:t>
            </w:r>
            <w:r>
              <w:rPr>
                <w:rFonts w:asciiTheme="minorHAnsi" w:eastAsiaTheme="minorEastAsia" w:hAnsiTheme="minorHAnsi"/>
                <w:noProof/>
                <w:sz w:val="22"/>
                <w:lang w:eastAsia="en-GB"/>
              </w:rPr>
              <w:tab/>
            </w:r>
            <w:r w:rsidRPr="00B95F2E">
              <w:rPr>
                <w:rStyle w:val="Hyperlink"/>
                <w:noProof/>
              </w:rPr>
              <w:t>OVERVIEW</w:t>
            </w:r>
            <w:r>
              <w:rPr>
                <w:noProof/>
                <w:webHidden/>
              </w:rPr>
              <w:tab/>
            </w:r>
            <w:r>
              <w:rPr>
                <w:noProof/>
                <w:webHidden/>
              </w:rPr>
              <w:fldChar w:fldCharType="begin"/>
            </w:r>
            <w:r>
              <w:rPr>
                <w:noProof/>
                <w:webHidden/>
              </w:rPr>
              <w:instrText xml:space="preserve"> PAGEREF _Toc70079840 \h </w:instrText>
            </w:r>
            <w:r>
              <w:rPr>
                <w:noProof/>
                <w:webHidden/>
              </w:rPr>
            </w:r>
            <w:r>
              <w:rPr>
                <w:noProof/>
                <w:webHidden/>
              </w:rPr>
              <w:fldChar w:fldCharType="separate"/>
            </w:r>
            <w:r>
              <w:rPr>
                <w:noProof/>
                <w:webHidden/>
              </w:rPr>
              <w:t>44</w:t>
            </w:r>
            <w:r>
              <w:rPr>
                <w:noProof/>
                <w:webHidden/>
              </w:rPr>
              <w:fldChar w:fldCharType="end"/>
            </w:r>
          </w:hyperlink>
        </w:p>
        <w:p w14:paraId="23A88F9A" w14:textId="7C86A568"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41" w:history="1">
            <w:r w:rsidRPr="00B95F2E">
              <w:rPr>
                <w:rStyle w:val="Hyperlink"/>
                <w:noProof/>
              </w:rPr>
              <w:t>4.2</w:t>
            </w:r>
            <w:r>
              <w:rPr>
                <w:rFonts w:asciiTheme="minorHAnsi" w:eastAsiaTheme="minorEastAsia" w:hAnsiTheme="minorHAnsi"/>
                <w:noProof/>
                <w:sz w:val="22"/>
                <w:lang w:eastAsia="en-GB"/>
              </w:rPr>
              <w:tab/>
            </w:r>
            <w:r w:rsidRPr="00B95F2E">
              <w:rPr>
                <w:rStyle w:val="Hyperlink"/>
                <w:noProof/>
              </w:rPr>
              <w:t>PROBLEM FORMULATION</w:t>
            </w:r>
            <w:r>
              <w:rPr>
                <w:noProof/>
                <w:webHidden/>
              </w:rPr>
              <w:tab/>
            </w:r>
            <w:r>
              <w:rPr>
                <w:noProof/>
                <w:webHidden/>
              </w:rPr>
              <w:fldChar w:fldCharType="begin"/>
            </w:r>
            <w:r>
              <w:rPr>
                <w:noProof/>
                <w:webHidden/>
              </w:rPr>
              <w:instrText xml:space="preserve"> PAGEREF _Toc70079841 \h </w:instrText>
            </w:r>
            <w:r>
              <w:rPr>
                <w:noProof/>
                <w:webHidden/>
              </w:rPr>
            </w:r>
            <w:r>
              <w:rPr>
                <w:noProof/>
                <w:webHidden/>
              </w:rPr>
              <w:fldChar w:fldCharType="separate"/>
            </w:r>
            <w:r>
              <w:rPr>
                <w:noProof/>
                <w:webHidden/>
              </w:rPr>
              <w:t>44</w:t>
            </w:r>
            <w:r>
              <w:rPr>
                <w:noProof/>
                <w:webHidden/>
              </w:rPr>
              <w:fldChar w:fldCharType="end"/>
            </w:r>
          </w:hyperlink>
        </w:p>
        <w:p w14:paraId="1499C4D7" w14:textId="0E2B53DB"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42" w:history="1">
            <w:r w:rsidRPr="00B95F2E">
              <w:rPr>
                <w:rStyle w:val="Hyperlink"/>
                <w:noProof/>
              </w:rPr>
              <w:t>4.3</w:t>
            </w:r>
            <w:r>
              <w:rPr>
                <w:rFonts w:asciiTheme="minorHAnsi" w:eastAsiaTheme="minorEastAsia" w:hAnsiTheme="minorHAnsi"/>
                <w:noProof/>
                <w:sz w:val="22"/>
                <w:lang w:eastAsia="en-GB"/>
              </w:rPr>
              <w:tab/>
            </w:r>
            <w:r w:rsidRPr="00B95F2E">
              <w:rPr>
                <w:rStyle w:val="Hyperlink"/>
                <w:noProof/>
              </w:rPr>
              <w:t>DESIGN</w:t>
            </w:r>
            <w:r>
              <w:rPr>
                <w:noProof/>
                <w:webHidden/>
              </w:rPr>
              <w:tab/>
            </w:r>
            <w:r>
              <w:rPr>
                <w:noProof/>
                <w:webHidden/>
              </w:rPr>
              <w:fldChar w:fldCharType="begin"/>
            </w:r>
            <w:r>
              <w:rPr>
                <w:noProof/>
                <w:webHidden/>
              </w:rPr>
              <w:instrText xml:space="preserve"> PAGEREF _Toc70079842 \h </w:instrText>
            </w:r>
            <w:r>
              <w:rPr>
                <w:noProof/>
                <w:webHidden/>
              </w:rPr>
            </w:r>
            <w:r>
              <w:rPr>
                <w:noProof/>
                <w:webHidden/>
              </w:rPr>
              <w:fldChar w:fldCharType="separate"/>
            </w:r>
            <w:r>
              <w:rPr>
                <w:noProof/>
                <w:webHidden/>
              </w:rPr>
              <w:t>46</w:t>
            </w:r>
            <w:r>
              <w:rPr>
                <w:noProof/>
                <w:webHidden/>
              </w:rPr>
              <w:fldChar w:fldCharType="end"/>
            </w:r>
          </w:hyperlink>
        </w:p>
        <w:p w14:paraId="6A2120ED" w14:textId="66C375BB"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43" w:history="1">
            <w:r w:rsidRPr="00B95F2E">
              <w:rPr>
                <w:rStyle w:val="Hyperlink"/>
                <w:noProof/>
              </w:rPr>
              <w:t>4.4</w:t>
            </w:r>
            <w:r>
              <w:rPr>
                <w:rFonts w:asciiTheme="minorHAnsi" w:eastAsiaTheme="minorEastAsia" w:hAnsiTheme="minorHAnsi"/>
                <w:noProof/>
                <w:sz w:val="22"/>
                <w:lang w:eastAsia="en-GB"/>
              </w:rPr>
              <w:tab/>
            </w:r>
            <w:r w:rsidRPr="00B95F2E">
              <w:rPr>
                <w:rStyle w:val="Hyperlink"/>
                <w:noProof/>
              </w:rPr>
              <w:t>IMPLEMENTATION</w:t>
            </w:r>
            <w:r>
              <w:rPr>
                <w:noProof/>
                <w:webHidden/>
              </w:rPr>
              <w:tab/>
            </w:r>
            <w:r>
              <w:rPr>
                <w:noProof/>
                <w:webHidden/>
              </w:rPr>
              <w:fldChar w:fldCharType="begin"/>
            </w:r>
            <w:r>
              <w:rPr>
                <w:noProof/>
                <w:webHidden/>
              </w:rPr>
              <w:instrText xml:space="preserve"> PAGEREF _Toc70079843 \h </w:instrText>
            </w:r>
            <w:r>
              <w:rPr>
                <w:noProof/>
                <w:webHidden/>
              </w:rPr>
            </w:r>
            <w:r>
              <w:rPr>
                <w:noProof/>
                <w:webHidden/>
              </w:rPr>
              <w:fldChar w:fldCharType="separate"/>
            </w:r>
            <w:r>
              <w:rPr>
                <w:noProof/>
                <w:webHidden/>
              </w:rPr>
              <w:t>48</w:t>
            </w:r>
            <w:r>
              <w:rPr>
                <w:noProof/>
                <w:webHidden/>
              </w:rPr>
              <w:fldChar w:fldCharType="end"/>
            </w:r>
          </w:hyperlink>
        </w:p>
        <w:p w14:paraId="13F9267A" w14:textId="4A022BCD"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44" w:history="1">
            <w:r w:rsidRPr="00B95F2E">
              <w:rPr>
                <w:rStyle w:val="Hyperlink"/>
                <w:noProof/>
              </w:rPr>
              <w:t>4.4.1</w:t>
            </w:r>
            <w:r>
              <w:rPr>
                <w:rFonts w:asciiTheme="minorHAnsi" w:eastAsiaTheme="minorEastAsia" w:hAnsiTheme="minorHAnsi"/>
                <w:noProof/>
                <w:sz w:val="22"/>
                <w:lang w:eastAsia="en-GB"/>
              </w:rPr>
              <w:tab/>
            </w:r>
            <w:r w:rsidRPr="00B95F2E">
              <w:rPr>
                <w:rStyle w:val="Hyperlink"/>
                <w:noProof/>
              </w:rPr>
              <w:t>SOFTWARE</w:t>
            </w:r>
            <w:r>
              <w:rPr>
                <w:noProof/>
                <w:webHidden/>
              </w:rPr>
              <w:tab/>
            </w:r>
            <w:r>
              <w:rPr>
                <w:noProof/>
                <w:webHidden/>
              </w:rPr>
              <w:fldChar w:fldCharType="begin"/>
            </w:r>
            <w:r>
              <w:rPr>
                <w:noProof/>
                <w:webHidden/>
              </w:rPr>
              <w:instrText xml:space="preserve"> PAGEREF _Toc70079844 \h </w:instrText>
            </w:r>
            <w:r>
              <w:rPr>
                <w:noProof/>
                <w:webHidden/>
              </w:rPr>
            </w:r>
            <w:r>
              <w:rPr>
                <w:noProof/>
                <w:webHidden/>
              </w:rPr>
              <w:fldChar w:fldCharType="separate"/>
            </w:r>
            <w:r>
              <w:rPr>
                <w:noProof/>
                <w:webHidden/>
              </w:rPr>
              <w:t>48</w:t>
            </w:r>
            <w:r>
              <w:rPr>
                <w:noProof/>
                <w:webHidden/>
              </w:rPr>
              <w:fldChar w:fldCharType="end"/>
            </w:r>
          </w:hyperlink>
        </w:p>
        <w:p w14:paraId="5845CBE5" w14:textId="0925D8B4"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45" w:history="1">
            <w:r w:rsidRPr="00B95F2E">
              <w:rPr>
                <w:rStyle w:val="Hyperlink"/>
                <w:noProof/>
              </w:rPr>
              <w:t>4.4.2</w:t>
            </w:r>
            <w:r>
              <w:rPr>
                <w:rFonts w:asciiTheme="minorHAnsi" w:eastAsiaTheme="minorEastAsia" w:hAnsiTheme="minorHAnsi"/>
                <w:noProof/>
                <w:sz w:val="22"/>
                <w:lang w:eastAsia="en-GB"/>
              </w:rPr>
              <w:tab/>
            </w:r>
            <w:r w:rsidRPr="00B95F2E">
              <w:rPr>
                <w:rStyle w:val="Hyperlink"/>
                <w:noProof/>
              </w:rPr>
              <w:t>HARDWARE</w:t>
            </w:r>
            <w:r>
              <w:rPr>
                <w:noProof/>
                <w:webHidden/>
              </w:rPr>
              <w:tab/>
            </w:r>
            <w:r>
              <w:rPr>
                <w:noProof/>
                <w:webHidden/>
              </w:rPr>
              <w:fldChar w:fldCharType="begin"/>
            </w:r>
            <w:r>
              <w:rPr>
                <w:noProof/>
                <w:webHidden/>
              </w:rPr>
              <w:instrText xml:space="preserve"> PAGEREF _Toc70079845 \h </w:instrText>
            </w:r>
            <w:r>
              <w:rPr>
                <w:noProof/>
                <w:webHidden/>
              </w:rPr>
            </w:r>
            <w:r>
              <w:rPr>
                <w:noProof/>
                <w:webHidden/>
              </w:rPr>
              <w:fldChar w:fldCharType="separate"/>
            </w:r>
            <w:r>
              <w:rPr>
                <w:noProof/>
                <w:webHidden/>
              </w:rPr>
              <w:t>51</w:t>
            </w:r>
            <w:r>
              <w:rPr>
                <w:noProof/>
                <w:webHidden/>
              </w:rPr>
              <w:fldChar w:fldCharType="end"/>
            </w:r>
          </w:hyperlink>
        </w:p>
        <w:p w14:paraId="08ABE52A" w14:textId="4D7088BD" w:rsidR="00367157" w:rsidRDefault="00367157">
          <w:pPr>
            <w:pStyle w:val="TOC1"/>
            <w:rPr>
              <w:rFonts w:asciiTheme="minorHAnsi" w:eastAsiaTheme="minorEastAsia" w:hAnsiTheme="minorHAnsi"/>
              <w:noProof/>
              <w:sz w:val="22"/>
              <w:lang w:eastAsia="en-GB"/>
            </w:rPr>
          </w:pPr>
          <w:hyperlink w:anchor="_Toc70079846" w:history="1">
            <w:r w:rsidRPr="00B95F2E">
              <w:rPr>
                <w:rStyle w:val="Hyperlink"/>
                <w:noProof/>
              </w:rPr>
              <w:t>5</w:t>
            </w:r>
            <w:r>
              <w:rPr>
                <w:rFonts w:asciiTheme="minorHAnsi" w:eastAsiaTheme="minorEastAsia" w:hAnsiTheme="minorHAnsi"/>
                <w:noProof/>
                <w:sz w:val="22"/>
                <w:lang w:eastAsia="en-GB"/>
              </w:rPr>
              <w:tab/>
            </w:r>
            <w:r w:rsidRPr="00B95F2E">
              <w:rPr>
                <w:rStyle w:val="Hyperlink"/>
                <w:noProof/>
              </w:rPr>
              <w:t>CHAPTER 5 - TESTING AND EVALUATION</w:t>
            </w:r>
            <w:r>
              <w:rPr>
                <w:noProof/>
                <w:webHidden/>
              </w:rPr>
              <w:tab/>
            </w:r>
            <w:r>
              <w:rPr>
                <w:noProof/>
                <w:webHidden/>
              </w:rPr>
              <w:fldChar w:fldCharType="begin"/>
            </w:r>
            <w:r>
              <w:rPr>
                <w:noProof/>
                <w:webHidden/>
              </w:rPr>
              <w:instrText xml:space="preserve"> PAGEREF _Toc70079846 \h </w:instrText>
            </w:r>
            <w:r>
              <w:rPr>
                <w:noProof/>
                <w:webHidden/>
              </w:rPr>
            </w:r>
            <w:r>
              <w:rPr>
                <w:noProof/>
                <w:webHidden/>
              </w:rPr>
              <w:fldChar w:fldCharType="separate"/>
            </w:r>
            <w:r>
              <w:rPr>
                <w:noProof/>
                <w:webHidden/>
              </w:rPr>
              <w:t>59</w:t>
            </w:r>
            <w:r>
              <w:rPr>
                <w:noProof/>
                <w:webHidden/>
              </w:rPr>
              <w:fldChar w:fldCharType="end"/>
            </w:r>
          </w:hyperlink>
        </w:p>
        <w:p w14:paraId="45832EFC" w14:textId="7042E9B1"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47" w:history="1">
            <w:r w:rsidRPr="00B95F2E">
              <w:rPr>
                <w:rStyle w:val="Hyperlink"/>
                <w:noProof/>
              </w:rPr>
              <w:t>5.1</w:t>
            </w:r>
            <w:r>
              <w:rPr>
                <w:rFonts w:asciiTheme="minorHAnsi" w:eastAsiaTheme="minorEastAsia" w:hAnsiTheme="minorHAnsi"/>
                <w:noProof/>
                <w:sz w:val="22"/>
                <w:lang w:eastAsia="en-GB"/>
              </w:rPr>
              <w:tab/>
            </w:r>
            <w:r w:rsidRPr="00B95F2E">
              <w:rPr>
                <w:rStyle w:val="Hyperlink"/>
                <w:noProof/>
              </w:rPr>
              <w:t>Overview</w:t>
            </w:r>
            <w:r>
              <w:rPr>
                <w:noProof/>
                <w:webHidden/>
              </w:rPr>
              <w:tab/>
            </w:r>
            <w:r>
              <w:rPr>
                <w:noProof/>
                <w:webHidden/>
              </w:rPr>
              <w:fldChar w:fldCharType="begin"/>
            </w:r>
            <w:r>
              <w:rPr>
                <w:noProof/>
                <w:webHidden/>
              </w:rPr>
              <w:instrText xml:space="preserve"> PAGEREF _Toc70079847 \h </w:instrText>
            </w:r>
            <w:r>
              <w:rPr>
                <w:noProof/>
                <w:webHidden/>
              </w:rPr>
            </w:r>
            <w:r>
              <w:rPr>
                <w:noProof/>
                <w:webHidden/>
              </w:rPr>
              <w:fldChar w:fldCharType="separate"/>
            </w:r>
            <w:r>
              <w:rPr>
                <w:noProof/>
                <w:webHidden/>
              </w:rPr>
              <w:t>59</w:t>
            </w:r>
            <w:r>
              <w:rPr>
                <w:noProof/>
                <w:webHidden/>
              </w:rPr>
              <w:fldChar w:fldCharType="end"/>
            </w:r>
          </w:hyperlink>
        </w:p>
        <w:p w14:paraId="54AE5243" w14:textId="7A06E9E2"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48" w:history="1">
            <w:r w:rsidRPr="00B95F2E">
              <w:rPr>
                <w:rStyle w:val="Hyperlink"/>
                <w:noProof/>
              </w:rPr>
              <w:t>5.2</w:t>
            </w:r>
            <w:r>
              <w:rPr>
                <w:rFonts w:asciiTheme="minorHAnsi" w:eastAsiaTheme="minorEastAsia" w:hAnsiTheme="minorHAnsi"/>
                <w:noProof/>
                <w:sz w:val="22"/>
                <w:lang w:eastAsia="en-GB"/>
              </w:rPr>
              <w:tab/>
            </w:r>
            <w:r w:rsidRPr="00B95F2E">
              <w:rPr>
                <w:rStyle w:val="Hyperlink"/>
                <w:noProof/>
              </w:rPr>
              <w:t>Testing</w:t>
            </w:r>
            <w:r>
              <w:rPr>
                <w:noProof/>
                <w:webHidden/>
              </w:rPr>
              <w:tab/>
            </w:r>
            <w:r>
              <w:rPr>
                <w:noProof/>
                <w:webHidden/>
              </w:rPr>
              <w:fldChar w:fldCharType="begin"/>
            </w:r>
            <w:r>
              <w:rPr>
                <w:noProof/>
                <w:webHidden/>
              </w:rPr>
              <w:instrText xml:space="preserve"> PAGEREF _Toc70079848 \h </w:instrText>
            </w:r>
            <w:r>
              <w:rPr>
                <w:noProof/>
                <w:webHidden/>
              </w:rPr>
            </w:r>
            <w:r>
              <w:rPr>
                <w:noProof/>
                <w:webHidden/>
              </w:rPr>
              <w:fldChar w:fldCharType="separate"/>
            </w:r>
            <w:r>
              <w:rPr>
                <w:noProof/>
                <w:webHidden/>
              </w:rPr>
              <w:t>60</w:t>
            </w:r>
            <w:r>
              <w:rPr>
                <w:noProof/>
                <w:webHidden/>
              </w:rPr>
              <w:fldChar w:fldCharType="end"/>
            </w:r>
          </w:hyperlink>
        </w:p>
        <w:p w14:paraId="3E96B094" w14:textId="2A242207"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49" w:history="1">
            <w:r w:rsidRPr="00B95F2E">
              <w:rPr>
                <w:rStyle w:val="Hyperlink"/>
                <w:noProof/>
              </w:rPr>
              <w:t>5.2.1</w:t>
            </w:r>
            <w:r>
              <w:rPr>
                <w:rFonts w:asciiTheme="minorHAnsi" w:eastAsiaTheme="minorEastAsia" w:hAnsiTheme="minorHAnsi"/>
                <w:noProof/>
                <w:sz w:val="22"/>
                <w:lang w:eastAsia="en-GB"/>
              </w:rPr>
              <w:tab/>
            </w:r>
            <w:r w:rsidRPr="00B95F2E">
              <w:rPr>
                <w:rStyle w:val="Hyperlink"/>
                <w:noProof/>
              </w:rPr>
              <w:t>Planning</w:t>
            </w:r>
            <w:r>
              <w:rPr>
                <w:noProof/>
                <w:webHidden/>
              </w:rPr>
              <w:tab/>
            </w:r>
            <w:r>
              <w:rPr>
                <w:noProof/>
                <w:webHidden/>
              </w:rPr>
              <w:fldChar w:fldCharType="begin"/>
            </w:r>
            <w:r>
              <w:rPr>
                <w:noProof/>
                <w:webHidden/>
              </w:rPr>
              <w:instrText xml:space="preserve"> PAGEREF _Toc70079849 \h </w:instrText>
            </w:r>
            <w:r>
              <w:rPr>
                <w:noProof/>
                <w:webHidden/>
              </w:rPr>
            </w:r>
            <w:r>
              <w:rPr>
                <w:noProof/>
                <w:webHidden/>
              </w:rPr>
              <w:fldChar w:fldCharType="separate"/>
            </w:r>
            <w:r>
              <w:rPr>
                <w:noProof/>
                <w:webHidden/>
              </w:rPr>
              <w:t>60</w:t>
            </w:r>
            <w:r>
              <w:rPr>
                <w:noProof/>
                <w:webHidden/>
              </w:rPr>
              <w:fldChar w:fldCharType="end"/>
            </w:r>
          </w:hyperlink>
        </w:p>
        <w:p w14:paraId="3600E83F" w14:textId="6ABF94C1"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50" w:history="1">
            <w:r w:rsidRPr="00B95F2E">
              <w:rPr>
                <w:rStyle w:val="Hyperlink"/>
                <w:noProof/>
              </w:rPr>
              <w:t>5.2.2</w:t>
            </w:r>
            <w:r>
              <w:rPr>
                <w:rFonts w:asciiTheme="minorHAnsi" w:eastAsiaTheme="minorEastAsia" w:hAnsiTheme="minorHAnsi"/>
                <w:noProof/>
                <w:sz w:val="22"/>
                <w:lang w:eastAsia="en-GB"/>
              </w:rPr>
              <w:tab/>
            </w:r>
            <w:r w:rsidRPr="00B95F2E">
              <w:rPr>
                <w:rStyle w:val="Hyperlink"/>
                <w:noProof/>
              </w:rPr>
              <w:t>Information Gathering</w:t>
            </w:r>
            <w:r>
              <w:rPr>
                <w:noProof/>
                <w:webHidden/>
              </w:rPr>
              <w:tab/>
            </w:r>
            <w:r>
              <w:rPr>
                <w:noProof/>
                <w:webHidden/>
              </w:rPr>
              <w:fldChar w:fldCharType="begin"/>
            </w:r>
            <w:r>
              <w:rPr>
                <w:noProof/>
                <w:webHidden/>
              </w:rPr>
              <w:instrText xml:space="preserve"> PAGEREF _Toc70079850 \h </w:instrText>
            </w:r>
            <w:r>
              <w:rPr>
                <w:noProof/>
                <w:webHidden/>
              </w:rPr>
            </w:r>
            <w:r>
              <w:rPr>
                <w:noProof/>
                <w:webHidden/>
              </w:rPr>
              <w:fldChar w:fldCharType="separate"/>
            </w:r>
            <w:r>
              <w:rPr>
                <w:noProof/>
                <w:webHidden/>
              </w:rPr>
              <w:t>61</w:t>
            </w:r>
            <w:r>
              <w:rPr>
                <w:noProof/>
                <w:webHidden/>
              </w:rPr>
              <w:fldChar w:fldCharType="end"/>
            </w:r>
          </w:hyperlink>
        </w:p>
        <w:p w14:paraId="5BDA817E" w14:textId="56F41BE3"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51" w:history="1">
            <w:r w:rsidRPr="00B95F2E">
              <w:rPr>
                <w:rStyle w:val="Hyperlink"/>
                <w:noProof/>
              </w:rPr>
              <w:t>5.2.3</w:t>
            </w:r>
            <w:r>
              <w:rPr>
                <w:rFonts w:asciiTheme="minorHAnsi" w:eastAsiaTheme="minorEastAsia" w:hAnsiTheme="minorHAnsi"/>
                <w:noProof/>
                <w:sz w:val="22"/>
                <w:lang w:eastAsia="en-GB"/>
              </w:rPr>
              <w:tab/>
            </w:r>
            <w:r w:rsidRPr="00B95F2E">
              <w:rPr>
                <w:rStyle w:val="Hyperlink"/>
                <w:noProof/>
              </w:rPr>
              <w:t>Discovery</w:t>
            </w:r>
            <w:r>
              <w:rPr>
                <w:noProof/>
                <w:webHidden/>
              </w:rPr>
              <w:tab/>
            </w:r>
            <w:r>
              <w:rPr>
                <w:noProof/>
                <w:webHidden/>
              </w:rPr>
              <w:fldChar w:fldCharType="begin"/>
            </w:r>
            <w:r>
              <w:rPr>
                <w:noProof/>
                <w:webHidden/>
              </w:rPr>
              <w:instrText xml:space="preserve"> PAGEREF _Toc70079851 \h </w:instrText>
            </w:r>
            <w:r>
              <w:rPr>
                <w:noProof/>
                <w:webHidden/>
              </w:rPr>
            </w:r>
            <w:r>
              <w:rPr>
                <w:noProof/>
                <w:webHidden/>
              </w:rPr>
              <w:fldChar w:fldCharType="separate"/>
            </w:r>
            <w:r>
              <w:rPr>
                <w:noProof/>
                <w:webHidden/>
              </w:rPr>
              <w:t>68</w:t>
            </w:r>
            <w:r>
              <w:rPr>
                <w:noProof/>
                <w:webHidden/>
              </w:rPr>
              <w:fldChar w:fldCharType="end"/>
            </w:r>
          </w:hyperlink>
        </w:p>
        <w:p w14:paraId="68A698FC" w14:textId="483C4283"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52" w:history="1">
            <w:r w:rsidRPr="00B95F2E">
              <w:rPr>
                <w:rStyle w:val="Hyperlink"/>
                <w:noProof/>
              </w:rPr>
              <w:t>5.2.4</w:t>
            </w:r>
            <w:r>
              <w:rPr>
                <w:rFonts w:asciiTheme="minorHAnsi" w:eastAsiaTheme="minorEastAsia" w:hAnsiTheme="minorHAnsi"/>
                <w:noProof/>
                <w:sz w:val="22"/>
                <w:lang w:eastAsia="en-GB"/>
              </w:rPr>
              <w:tab/>
            </w:r>
            <w:r w:rsidRPr="00B95F2E">
              <w:rPr>
                <w:rStyle w:val="Hyperlink"/>
                <w:noProof/>
              </w:rPr>
              <w:t>Attack and Gaining Access</w:t>
            </w:r>
            <w:r>
              <w:rPr>
                <w:noProof/>
                <w:webHidden/>
              </w:rPr>
              <w:tab/>
            </w:r>
            <w:r>
              <w:rPr>
                <w:noProof/>
                <w:webHidden/>
              </w:rPr>
              <w:fldChar w:fldCharType="begin"/>
            </w:r>
            <w:r>
              <w:rPr>
                <w:noProof/>
                <w:webHidden/>
              </w:rPr>
              <w:instrText xml:space="preserve"> PAGEREF _Toc70079852 \h </w:instrText>
            </w:r>
            <w:r>
              <w:rPr>
                <w:noProof/>
                <w:webHidden/>
              </w:rPr>
            </w:r>
            <w:r>
              <w:rPr>
                <w:noProof/>
                <w:webHidden/>
              </w:rPr>
              <w:fldChar w:fldCharType="separate"/>
            </w:r>
            <w:r>
              <w:rPr>
                <w:noProof/>
                <w:webHidden/>
              </w:rPr>
              <w:t>70</w:t>
            </w:r>
            <w:r>
              <w:rPr>
                <w:noProof/>
                <w:webHidden/>
              </w:rPr>
              <w:fldChar w:fldCharType="end"/>
            </w:r>
          </w:hyperlink>
        </w:p>
        <w:p w14:paraId="5A47F00F" w14:textId="37DF5A92"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53" w:history="1">
            <w:r w:rsidRPr="00B95F2E">
              <w:rPr>
                <w:rStyle w:val="Hyperlink"/>
                <w:noProof/>
              </w:rPr>
              <w:t>5.2.5</w:t>
            </w:r>
            <w:r>
              <w:rPr>
                <w:rFonts w:asciiTheme="minorHAnsi" w:eastAsiaTheme="minorEastAsia" w:hAnsiTheme="minorHAnsi"/>
                <w:noProof/>
                <w:sz w:val="22"/>
                <w:lang w:eastAsia="en-GB"/>
              </w:rPr>
              <w:tab/>
            </w:r>
            <w:r w:rsidRPr="00B95F2E">
              <w:rPr>
                <w:rStyle w:val="Hyperlink"/>
                <w:noProof/>
              </w:rPr>
              <w:t>Dictionary attack on the Access point</w:t>
            </w:r>
            <w:r>
              <w:rPr>
                <w:noProof/>
                <w:webHidden/>
              </w:rPr>
              <w:tab/>
            </w:r>
            <w:r>
              <w:rPr>
                <w:noProof/>
                <w:webHidden/>
              </w:rPr>
              <w:fldChar w:fldCharType="begin"/>
            </w:r>
            <w:r>
              <w:rPr>
                <w:noProof/>
                <w:webHidden/>
              </w:rPr>
              <w:instrText xml:space="preserve"> PAGEREF _Toc70079853 \h </w:instrText>
            </w:r>
            <w:r>
              <w:rPr>
                <w:noProof/>
                <w:webHidden/>
              </w:rPr>
            </w:r>
            <w:r>
              <w:rPr>
                <w:noProof/>
                <w:webHidden/>
              </w:rPr>
              <w:fldChar w:fldCharType="separate"/>
            </w:r>
            <w:r>
              <w:rPr>
                <w:noProof/>
                <w:webHidden/>
              </w:rPr>
              <w:t>71</w:t>
            </w:r>
            <w:r>
              <w:rPr>
                <w:noProof/>
                <w:webHidden/>
              </w:rPr>
              <w:fldChar w:fldCharType="end"/>
            </w:r>
          </w:hyperlink>
        </w:p>
        <w:p w14:paraId="14D15A9A" w14:textId="1A0E94C0"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54" w:history="1">
            <w:r w:rsidRPr="00B95F2E">
              <w:rPr>
                <w:rStyle w:val="Hyperlink"/>
                <w:noProof/>
              </w:rPr>
              <w:t>5.2.6</w:t>
            </w:r>
            <w:r>
              <w:rPr>
                <w:rFonts w:asciiTheme="minorHAnsi" w:eastAsiaTheme="minorEastAsia" w:hAnsiTheme="minorHAnsi"/>
                <w:noProof/>
                <w:sz w:val="22"/>
                <w:lang w:eastAsia="en-GB"/>
              </w:rPr>
              <w:tab/>
            </w:r>
            <w:r w:rsidRPr="00B95F2E">
              <w:rPr>
                <w:rStyle w:val="Hyperlink"/>
                <w:noProof/>
              </w:rPr>
              <w:t>MITM Attack Wireshark</w:t>
            </w:r>
            <w:r>
              <w:rPr>
                <w:noProof/>
                <w:webHidden/>
              </w:rPr>
              <w:tab/>
            </w:r>
            <w:r>
              <w:rPr>
                <w:noProof/>
                <w:webHidden/>
              </w:rPr>
              <w:fldChar w:fldCharType="begin"/>
            </w:r>
            <w:r>
              <w:rPr>
                <w:noProof/>
                <w:webHidden/>
              </w:rPr>
              <w:instrText xml:space="preserve"> PAGEREF _Toc70079854 \h </w:instrText>
            </w:r>
            <w:r>
              <w:rPr>
                <w:noProof/>
                <w:webHidden/>
              </w:rPr>
            </w:r>
            <w:r>
              <w:rPr>
                <w:noProof/>
                <w:webHidden/>
              </w:rPr>
              <w:fldChar w:fldCharType="separate"/>
            </w:r>
            <w:r>
              <w:rPr>
                <w:noProof/>
                <w:webHidden/>
              </w:rPr>
              <w:t>76</w:t>
            </w:r>
            <w:r>
              <w:rPr>
                <w:noProof/>
                <w:webHidden/>
              </w:rPr>
              <w:fldChar w:fldCharType="end"/>
            </w:r>
          </w:hyperlink>
        </w:p>
        <w:p w14:paraId="3E8D6FAE" w14:textId="2E09B5FC" w:rsidR="00367157" w:rsidRDefault="00367157">
          <w:pPr>
            <w:pStyle w:val="TOC3"/>
            <w:tabs>
              <w:tab w:val="left" w:pos="1320"/>
              <w:tab w:val="right" w:leader="dot" w:pos="9016"/>
            </w:tabs>
            <w:rPr>
              <w:rFonts w:asciiTheme="minorHAnsi" w:eastAsiaTheme="minorEastAsia" w:hAnsiTheme="minorHAnsi"/>
              <w:noProof/>
              <w:sz w:val="22"/>
              <w:lang w:eastAsia="en-GB"/>
            </w:rPr>
          </w:pPr>
          <w:hyperlink w:anchor="_Toc70079855" w:history="1">
            <w:r w:rsidRPr="00B95F2E">
              <w:rPr>
                <w:rStyle w:val="Hyperlink"/>
                <w:noProof/>
              </w:rPr>
              <w:t>5.2.7</w:t>
            </w:r>
            <w:r>
              <w:rPr>
                <w:rFonts w:asciiTheme="minorHAnsi" w:eastAsiaTheme="minorEastAsia" w:hAnsiTheme="minorHAnsi"/>
                <w:noProof/>
                <w:sz w:val="22"/>
                <w:lang w:eastAsia="en-GB"/>
              </w:rPr>
              <w:tab/>
            </w:r>
            <w:r w:rsidRPr="00B95F2E">
              <w:rPr>
                <w:rStyle w:val="Hyperlink"/>
                <w:noProof/>
              </w:rPr>
              <w:t>Attacking the TCP Smart bulb</w:t>
            </w:r>
            <w:r>
              <w:rPr>
                <w:noProof/>
                <w:webHidden/>
              </w:rPr>
              <w:tab/>
            </w:r>
            <w:r>
              <w:rPr>
                <w:noProof/>
                <w:webHidden/>
              </w:rPr>
              <w:fldChar w:fldCharType="begin"/>
            </w:r>
            <w:r>
              <w:rPr>
                <w:noProof/>
                <w:webHidden/>
              </w:rPr>
              <w:instrText xml:space="preserve"> PAGEREF _Toc70079855 \h </w:instrText>
            </w:r>
            <w:r>
              <w:rPr>
                <w:noProof/>
                <w:webHidden/>
              </w:rPr>
            </w:r>
            <w:r>
              <w:rPr>
                <w:noProof/>
                <w:webHidden/>
              </w:rPr>
              <w:fldChar w:fldCharType="separate"/>
            </w:r>
            <w:r>
              <w:rPr>
                <w:noProof/>
                <w:webHidden/>
              </w:rPr>
              <w:t>83</w:t>
            </w:r>
            <w:r>
              <w:rPr>
                <w:noProof/>
                <w:webHidden/>
              </w:rPr>
              <w:fldChar w:fldCharType="end"/>
            </w:r>
          </w:hyperlink>
        </w:p>
        <w:p w14:paraId="530246B8" w14:textId="009A10A4"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56" w:history="1">
            <w:r w:rsidRPr="00B95F2E">
              <w:rPr>
                <w:rStyle w:val="Hyperlink"/>
                <w:noProof/>
              </w:rPr>
              <w:t>5.3</w:t>
            </w:r>
            <w:r>
              <w:rPr>
                <w:rFonts w:asciiTheme="minorHAnsi" w:eastAsiaTheme="minorEastAsia" w:hAnsiTheme="minorHAnsi"/>
                <w:noProof/>
                <w:sz w:val="22"/>
                <w:lang w:eastAsia="en-GB"/>
              </w:rPr>
              <w:tab/>
            </w:r>
            <w:r w:rsidRPr="00B95F2E">
              <w:rPr>
                <w:rStyle w:val="Hyperlink"/>
                <w:noProof/>
              </w:rPr>
              <w:t>Evaluation</w:t>
            </w:r>
            <w:r>
              <w:rPr>
                <w:noProof/>
                <w:webHidden/>
              </w:rPr>
              <w:tab/>
            </w:r>
            <w:r>
              <w:rPr>
                <w:noProof/>
                <w:webHidden/>
              </w:rPr>
              <w:fldChar w:fldCharType="begin"/>
            </w:r>
            <w:r>
              <w:rPr>
                <w:noProof/>
                <w:webHidden/>
              </w:rPr>
              <w:instrText xml:space="preserve"> PAGEREF _Toc70079856 \h </w:instrText>
            </w:r>
            <w:r>
              <w:rPr>
                <w:noProof/>
                <w:webHidden/>
              </w:rPr>
            </w:r>
            <w:r>
              <w:rPr>
                <w:noProof/>
                <w:webHidden/>
              </w:rPr>
              <w:fldChar w:fldCharType="separate"/>
            </w:r>
            <w:r>
              <w:rPr>
                <w:noProof/>
                <w:webHidden/>
              </w:rPr>
              <w:t>87</w:t>
            </w:r>
            <w:r>
              <w:rPr>
                <w:noProof/>
                <w:webHidden/>
              </w:rPr>
              <w:fldChar w:fldCharType="end"/>
            </w:r>
          </w:hyperlink>
        </w:p>
        <w:p w14:paraId="195FD8E3" w14:textId="3D9289E3"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57" w:history="1">
            <w:r w:rsidRPr="00B95F2E">
              <w:rPr>
                <w:rStyle w:val="Hyperlink"/>
                <w:noProof/>
              </w:rPr>
              <w:t>5.4</w:t>
            </w:r>
            <w:r>
              <w:rPr>
                <w:rFonts w:asciiTheme="minorHAnsi" w:eastAsiaTheme="minorEastAsia" w:hAnsiTheme="minorHAnsi"/>
                <w:noProof/>
                <w:sz w:val="22"/>
                <w:lang w:eastAsia="en-GB"/>
              </w:rPr>
              <w:tab/>
            </w:r>
            <w:r w:rsidRPr="00B95F2E">
              <w:rPr>
                <w:rStyle w:val="Hyperlink"/>
                <w:noProof/>
              </w:rPr>
              <w:t>Summary</w:t>
            </w:r>
            <w:r>
              <w:rPr>
                <w:noProof/>
                <w:webHidden/>
              </w:rPr>
              <w:tab/>
            </w:r>
            <w:r>
              <w:rPr>
                <w:noProof/>
                <w:webHidden/>
              </w:rPr>
              <w:fldChar w:fldCharType="begin"/>
            </w:r>
            <w:r>
              <w:rPr>
                <w:noProof/>
                <w:webHidden/>
              </w:rPr>
              <w:instrText xml:space="preserve"> PAGEREF _Toc70079857 \h </w:instrText>
            </w:r>
            <w:r>
              <w:rPr>
                <w:noProof/>
                <w:webHidden/>
              </w:rPr>
            </w:r>
            <w:r>
              <w:rPr>
                <w:noProof/>
                <w:webHidden/>
              </w:rPr>
              <w:fldChar w:fldCharType="separate"/>
            </w:r>
            <w:r>
              <w:rPr>
                <w:noProof/>
                <w:webHidden/>
              </w:rPr>
              <w:t>88</w:t>
            </w:r>
            <w:r>
              <w:rPr>
                <w:noProof/>
                <w:webHidden/>
              </w:rPr>
              <w:fldChar w:fldCharType="end"/>
            </w:r>
          </w:hyperlink>
        </w:p>
        <w:p w14:paraId="0D10405A" w14:textId="543575C9" w:rsidR="00367157" w:rsidRDefault="00367157">
          <w:pPr>
            <w:pStyle w:val="TOC1"/>
            <w:rPr>
              <w:rFonts w:asciiTheme="minorHAnsi" w:eastAsiaTheme="minorEastAsia" w:hAnsiTheme="minorHAnsi"/>
              <w:noProof/>
              <w:sz w:val="22"/>
              <w:lang w:eastAsia="en-GB"/>
            </w:rPr>
          </w:pPr>
          <w:hyperlink w:anchor="_Toc70079858" w:history="1">
            <w:r w:rsidRPr="00B95F2E">
              <w:rPr>
                <w:rStyle w:val="Hyperlink"/>
                <w:noProof/>
              </w:rPr>
              <w:t>6</w:t>
            </w:r>
            <w:r>
              <w:rPr>
                <w:rFonts w:asciiTheme="minorHAnsi" w:eastAsiaTheme="minorEastAsia" w:hAnsiTheme="minorHAnsi"/>
                <w:noProof/>
                <w:sz w:val="22"/>
                <w:lang w:eastAsia="en-GB"/>
              </w:rPr>
              <w:tab/>
            </w:r>
            <w:r w:rsidRPr="00B95F2E">
              <w:rPr>
                <w:rStyle w:val="Hyperlink"/>
                <w:noProof/>
              </w:rPr>
              <w:t>CHAPTER 6 - CONCLUSIONS AND RECOMMENDATIONS</w:t>
            </w:r>
            <w:r>
              <w:rPr>
                <w:noProof/>
                <w:webHidden/>
              </w:rPr>
              <w:tab/>
            </w:r>
            <w:r>
              <w:rPr>
                <w:noProof/>
                <w:webHidden/>
              </w:rPr>
              <w:fldChar w:fldCharType="begin"/>
            </w:r>
            <w:r>
              <w:rPr>
                <w:noProof/>
                <w:webHidden/>
              </w:rPr>
              <w:instrText xml:space="preserve"> PAGEREF _Toc70079858 \h </w:instrText>
            </w:r>
            <w:r>
              <w:rPr>
                <w:noProof/>
                <w:webHidden/>
              </w:rPr>
            </w:r>
            <w:r>
              <w:rPr>
                <w:noProof/>
                <w:webHidden/>
              </w:rPr>
              <w:fldChar w:fldCharType="separate"/>
            </w:r>
            <w:r>
              <w:rPr>
                <w:noProof/>
                <w:webHidden/>
              </w:rPr>
              <w:t>89</w:t>
            </w:r>
            <w:r>
              <w:rPr>
                <w:noProof/>
                <w:webHidden/>
              </w:rPr>
              <w:fldChar w:fldCharType="end"/>
            </w:r>
          </w:hyperlink>
        </w:p>
        <w:p w14:paraId="438185E6" w14:textId="2C39FA4E"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59" w:history="1">
            <w:r w:rsidRPr="00B95F2E">
              <w:rPr>
                <w:rStyle w:val="Hyperlink"/>
                <w:noProof/>
              </w:rPr>
              <w:t>6.1</w:t>
            </w:r>
            <w:r>
              <w:rPr>
                <w:rFonts w:asciiTheme="minorHAnsi" w:eastAsiaTheme="minorEastAsia" w:hAnsiTheme="minorHAnsi"/>
                <w:noProof/>
                <w:sz w:val="22"/>
                <w:lang w:eastAsia="en-GB"/>
              </w:rPr>
              <w:tab/>
            </w:r>
            <w:r w:rsidRPr="00B95F2E">
              <w:rPr>
                <w:rStyle w:val="Hyperlink"/>
                <w:noProof/>
              </w:rPr>
              <w:t>Summary</w:t>
            </w:r>
            <w:r>
              <w:rPr>
                <w:noProof/>
                <w:webHidden/>
              </w:rPr>
              <w:tab/>
            </w:r>
            <w:r>
              <w:rPr>
                <w:noProof/>
                <w:webHidden/>
              </w:rPr>
              <w:fldChar w:fldCharType="begin"/>
            </w:r>
            <w:r>
              <w:rPr>
                <w:noProof/>
                <w:webHidden/>
              </w:rPr>
              <w:instrText xml:space="preserve"> PAGEREF _Toc70079859 \h </w:instrText>
            </w:r>
            <w:r>
              <w:rPr>
                <w:noProof/>
                <w:webHidden/>
              </w:rPr>
            </w:r>
            <w:r>
              <w:rPr>
                <w:noProof/>
                <w:webHidden/>
              </w:rPr>
              <w:fldChar w:fldCharType="separate"/>
            </w:r>
            <w:r>
              <w:rPr>
                <w:noProof/>
                <w:webHidden/>
              </w:rPr>
              <w:t>89</w:t>
            </w:r>
            <w:r>
              <w:rPr>
                <w:noProof/>
                <w:webHidden/>
              </w:rPr>
              <w:fldChar w:fldCharType="end"/>
            </w:r>
          </w:hyperlink>
        </w:p>
        <w:p w14:paraId="5AFAB427" w14:textId="4C6B8D08"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60" w:history="1">
            <w:r w:rsidRPr="00B95F2E">
              <w:rPr>
                <w:rStyle w:val="Hyperlink"/>
                <w:noProof/>
              </w:rPr>
              <w:t>6.2</w:t>
            </w:r>
            <w:r>
              <w:rPr>
                <w:rFonts w:asciiTheme="minorHAnsi" w:eastAsiaTheme="minorEastAsia" w:hAnsiTheme="minorHAnsi"/>
                <w:noProof/>
                <w:sz w:val="22"/>
                <w:lang w:eastAsia="en-GB"/>
              </w:rPr>
              <w:tab/>
            </w:r>
            <w:r w:rsidRPr="00B95F2E">
              <w:rPr>
                <w:rStyle w:val="Hyperlink"/>
                <w:noProof/>
              </w:rPr>
              <w:t>CONCLUSION</w:t>
            </w:r>
            <w:r>
              <w:rPr>
                <w:noProof/>
                <w:webHidden/>
              </w:rPr>
              <w:tab/>
            </w:r>
            <w:r>
              <w:rPr>
                <w:noProof/>
                <w:webHidden/>
              </w:rPr>
              <w:fldChar w:fldCharType="begin"/>
            </w:r>
            <w:r>
              <w:rPr>
                <w:noProof/>
                <w:webHidden/>
              </w:rPr>
              <w:instrText xml:space="preserve"> PAGEREF _Toc70079860 \h </w:instrText>
            </w:r>
            <w:r>
              <w:rPr>
                <w:noProof/>
                <w:webHidden/>
              </w:rPr>
            </w:r>
            <w:r>
              <w:rPr>
                <w:noProof/>
                <w:webHidden/>
              </w:rPr>
              <w:fldChar w:fldCharType="separate"/>
            </w:r>
            <w:r>
              <w:rPr>
                <w:noProof/>
                <w:webHidden/>
              </w:rPr>
              <w:t>90</w:t>
            </w:r>
            <w:r>
              <w:rPr>
                <w:noProof/>
                <w:webHidden/>
              </w:rPr>
              <w:fldChar w:fldCharType="end"/>
            </w:r>
          </w:hyperlink>
        </w:p>
        <w:p w14:paraId="5EDE0FB6" w14:textId="5C8E5E2C"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61" w:history="1">
            <w:r w:rsidRPr="00B95F2E">
              <w:rPr>
                <w:rStyle w:val="Hyperlink"/>
                <w:noProof/>
              </w:rPr>
              <w:t>6.3</w:t>
            </w:r>
            <w:r>
              <w:rPr>
                <w:rFonts w:asciiTheme="minorHAnsi" w:eastAsiaTheme="minorEastAsia" w:hAnsiTheme="minorHAnsi"/>
                <w:noProof/>
                <w:sz w:val="22"/>
                <w:lang w:eastAsia="en-GB"/>
              </w:rPr>
              <w:tab/>
            </w:r>
            <w:r w:rsidRPr="00B95F2E">
              <w:rPr>
                <w:rStyle w:val="Hyperlink"/>
                <w:noProof/>
              </w:rPr>
              <w:t>RECOMMENDATION FOR FURTHER STUDY</w:t>
            </w:r>
            <w:r>
              <w:rPr>
                <w:noProof/>
                <w:webHidden/>
              </w:rPr>
              <w:tab/>
            </w:r>
            <w:r>
              <w:rPr>
                <w:noProof/>
                <w:webHidden/>
              </w:rPr>
              <w:fldChar w:fldCharType="begin"/>
            </w:r>
            <w:r>
              <w:rPr>
                <w:noProof/>
                <w:webHidden/>
              </w:rPr>
              <w:instrText xml:space="preserve"> PAGEREF _Toc70079861 \h </w:instrText>
            </w:r>
            <w:r>
              <w:rPr>
                <w:noProof/>
                <w:webHidden/>
              </w:rPr>
            </w:r>
            <w:r>
              <w:rPr>
                <w:noProof/>
                <w:webHidden/>
              </w:rPr>
              <w:fldChar w:fldCharType="separate"/>
            </w:r>
            <w:r>
              <w:rPr>
                <w:noProof/>
                <w:webHidden/>
              </w:rPr>
              <w:t>91</w:t>
            </w:r>
            <w:r>
              <w:rPr>
                <w:noProof/>
                <w:webHidden/>
              </w:rPr>
              <w:fldChar w:fldCharType="end"/>
            </w:r>
          </w:hyperlink>
        </w:p>
        <w:p w14:paraId="080DA744" w14:textId="0C450B0A" w:rsidR="00367157" w:rsidRDefault="00367157">
          <w:pPr>
            <w:pStyle w:val="TOC1"/>
            <w:rPr>
              <w:rFonts w:asciiTheme="minorHAnsi" w:eastAsiaTheme="minorEastAsia" w:hAnsiTheme="minorHAnsi"/>
              <w:noProof/>
              <w:sz w:val="22"/>
              <w:lang w:eastAsia="en-GB"/>
            </w:rPr>
          </w:pPr>
          <w:hyperlink w:anchor="_Toc70079862" w:history="1">
            <w:r w:rsidRPr="00B95F2E">
              <w:rPr>
                <w:rStyle w:val="Hyperlink"/>
                <w:noProof/>
              </w:rPr>
              <w:t>7</w:t>
            </w:r>
            <w:r>
              <w:rPr>
                <w:rFonts w:asciiTheme="minorHAnsi" w:eastAsiaTheme="minorEastAsia" w:hAnsiTheme="minorHAnsi"/>
                <w:noProof/>
                <w:sz w:val="22"/>
                <w:lang w:eastAsia="en-GB"/>
              </w:rPr>
              <w:tab/>
            </w:r>
            <w:r w:rsidRPr="00B95F2E">
              <w:rPr>
                <w:rStyle w:val="Hyperlink"/>
                <w:noProof/>
              </w:rPr>
              <w:t>CHAPTER 7 – REFLECTIONS</w:t>
            </w:r>
            <w:r>
              <w:rPr>
                <w:noProof/>
                <w:webHidden/>
              </w:rPr>
              <w:tab/>
            </w:r>
            <w:r>
              <w:rPr>
                <w:noProof/>
                <w:webHidden/>
              </w:rPr>
              <w:fldChar w:fldCharType="begin"/>
            </w:r>
            <w:r>
              <w:rPr>
                <w:noProof/>
                <w:webHidden/>
              </w:rPr>
              <w:instrText xml:space="preserve"> PAGEREF _Toc70079862 \h </w:instrText>
            </w:r>
            <w:r>
              <w:rPr>
                <w:noProof/>
                <w:webHidden/>
              </w:rPr>
            </w:r>
            <w:r>
              <w:rPr>
                <w:noProof/>
                <w:webHidden/>
              </w:rPr>
              <w:fldChar w:fldCharType="separate"/>
            </w:r>
            <w:r>
              <w:rPr>
                <w:noProof/>
                <w:webHidden/>
              </w:rPr>
              <w:t>92</w:t>
            </w:r>
            <w:r>
              <w:rPr>
                <w:noProof/>
                <w:webHidden/>
              </w:rPr>
              <w:fldChar w:fldCharType="end"/>
            </w:r>
          </w:hyperlink>
        </w:p>
        <w:p w14:paraId="0ED68FA2" w14:textId="3A52F9EF" w:rsidR="00367157" w:rsidRDefault="00367157">
          <w:pPr>
            <w:pStyle w:val="TOC1"/>
            <w:rPr>
              <w:rFonts w:asciiTheme="minorHAnsi" w:eastAsiaTheme="minorEastAsia" w:hAnsiTheme="minorHAnsi"/>
              <w:noProof/>
              <w:sz w:val="22"/>
              <w:lang w:eastAsia="en-GB"/>
            </w:rPr>
          </w:pPr>
          <w:hyperlink w:anchor="_Toc70079863" w:history="1">
            <w:r w:rsidRPr="00B95F2E">
              <w:rPr>
                <w:rStyle w:val="Hyperlink"/>
                <w:noProof/>
              </w:rPr>
              <w:t>8</w:t>
            </w:r>
            <w:r>
              <w:rPr>
                <w:rFonts w:asciiTheme="minorHAnsi" w:eastAsiaTheme="minorEastAsia" w:hAnsiTheme="minorHAnsi"/>
                <w:noProof/>
                <w:sz w:val="22"/>
                <w:lang w:eastAsia="en-GB"/>
              </w:rPr>
              <w:tab/>
            </w:r>
            <w:r w:rsidRPr="00B95F2E">
              <w:rPr>
                <w:rStyle w:val="Hyperlink"/>
                <w:noProof/>
              </w:rPr>
              <w:t>APPENDICES</w:t>
            </w:r>
            <w:r>
              <w:rPr>
                <w:noProof/>
                <w:webHidden/>
              </w:rPr>
              <w:tab/>
            </w:r>
            <w:r>
              <w:rPr>
                <w:noProof/>
                <w:webHidden/>
              </w:rPr>
              <w:fldChar w:fldCharType="begin"/>
            </w:r>
            <w:r>
              <w:rPr>
                <w:noProof/>
                <w:webHidden/>
              </w:rPr>
              <w:instrText xml:space="preserve"> PAGEREF _Toc70079863 \h </w:instrText>
            </w:r>
            <w:r>
              <w:rPr>
                <w:noProof/>
                <w:webHidden/>
              </w:rPr>
            </w:r>
            <w:r>
              <w:rPr>
                <w:noProof/>
                <w:webHidden/>
              </w:rPr>
              <w:fldChar w:fldCharType="separate"/>
            </w:r>
            <w:r>
              <w:rPr>
                <w:noProof/>
                <w:webHidden/>
              </w:rPr>
              <w:t>94</w:t>
            </w:r>
            <w:r>
              <w:rPr>
                <w:noProof/>
                <w:webHidden/>
              </w:rPr>
              <w:fldChar w:fldCharType="end"/>
            </w:r>
          </w:hyperlink>
        </w:p>
        <w:p w14:paraId="5850E89B" w14:textId="40A77DCA"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64" w:history="1">
            <w:r w:rsidRPr="00B95F2E">
              <w:rPr>
                <w:rStyle w:val="Hyperlink"/>
                <w:noProof/>
              </w:rPr>
              <w:t>8.1</w:t>
            </w:r>
            <w:r>
              <w:rPr>
                <w:rFonts w:asciiTheme="minorHAnsi" w:eastAsiaTheme="minorEastAsia" w:hAnsiTheme="minorHAnsi"/>
                <w:noProof/>
                <w:sz w:val="22"/>
                <w:lang w:eastAsia="en-GB"/>
              </w:rPr>
              <w:tab/>
            </w:r>
            <w:r w:rsidRPr="00B95F2E">
              <w:rPr>
                <w:rStyle w:val="Hyperlink"/>
                <w:noProof/>
              </w:rPr>
              <w:t>Hardware setups</w:t>
            </w:r>
            <w:r>
              <w:rPr>
                <w:noProof/>
                <w:webHidden/>
              </w:rPr>
              <w:tab/>
            </w:r>
            <w:r>
              <w:rPr>
                <w:noProof/>
                <w:webHidden/>
              </w:rPr>
              <w:fldChar w:fldCharType="begin"/>
            </w:r>
            <w:r>
              <w:rPr>
                <w:noProof/>
                <w:webHidden/>
              </w:rPr>
              <w:instrText xml:space="preserve"> PAGEREF _Toc70079864 \h </w:instrText>
            </w:r>
            <w:r>
              <w:rPr>
                <w:noProof/>
                <w:webHidden/>
              </w:rPr>
            </w:r>
            <w:r>
              <w:rPr>
                <w:noProof/>
                <w:webHidden/>
              </w:rPr>
              <w:fldChar w:fldCharType="separate"/>
            </w:r>
            <w:r>
              <w:rPr>
                <w:noProof/>
                <w:webHidden/>
              </w:rPr>
              <w:t>94</w:t>
            </w:r>
            <w:r>
              <w:rPr>
                <w:noProof/>
                <w:webHidden/>
              </w:rPr>
              <w:fldChar w:fldCharType="end"/>
            </w:r>
          </w:hyperlink>
        </w:p>
        <w:p w14:paraId="32F86956" w14:textId="3B6278F6" w:rsidR="00367157" w:rsidRDefault="00367157">
          <w:pPr>
            <w:pStyle w:val="TOC2"/>
            <w:tabs>
              <w:tab w:val="left" w:pos="880"/>
              <w:tab w:val="right" w:leader="dot" w:pos="9016"/>
            </w:tabs>
            <w:rPr>
              <w:rFonts w:asciiTheme="minorHAnsi" w:eastAsiaTheme="minorEastAsia" w:hAnsiTheme="minorHAnsi"/>
              <w:noProof/>
              <w:sz w:val="22"/>
              <w:lang w:eastAsia="en-GB"/>
            </w:rPr>
          </w:pPr>
          <w:hyperlink w:anchor="_Toc70079865" w:history="1">
            <w:r w:rsidRPr="00B95F2E">
              <w:rPr>
                <w:rStyle w:val="Hyperlink"/>
                <w:noProof/>
              </w:rPr>
              <w:t>8.2</w:t>
            </w:r>
            <w:r>
              <w:rPr>
                <w:rFonts w:asciiTheme="minorHAnsi" w:eastAsiaTheme="minorEastAsia" w:hAnsiTheme="minorHAnsi"/>
                <w:noProof/>
                <w:sz w:val="22"/>
                <w:lang w:eastAsia="en-GB"/>
              </w:rPr>
              <w:tab/>
            </w:r>
            <w:r w:rsidRPr="00B95F2E">
              <w:rPr>
                <w:rStyle w:val="Hyperlink"/>
                <w:noProof/>
              </w:rPr>
              <w:t>PROJECT MANAGEMENT</w:t>
            </w:r>
            <w:r>
              <w:rPr>
                <w:noProof/>
                <w:webHidden/>
              </w:rPr>
              <w:tab/>
            </w:r>
            <w:r>
              <w:rPr>
                <w:noProof/>
                <w:webHidden/>
              </w:rPr>
              <w:fldChar w:fldCharType="begin"/>
            </w:r>
            <w:r>
              <w:rPr>
                <w:noProof/>
                <w:webHidden/>
              </w:rPr>
              <w:instrText xml:space="preserve"> PAGEREF _Toc70079865 \h </w:instrText>
            </w:r>
            <w:r>
              <w:rPr>
                <w:noProof/>
                <w:webHidden/>
              </w:rPr>
            </w:r>
            <w:r>
              <w:rPr>
                <w:noProof/>
                <w:webHidden/>
              </w:rPr>
              <w:fldChar w:fldCharType="separate"/>
            </w:r>
            <w:r>
              <w:rPr>
                <w:noProof/>
                <w:webHidden/>
              </w:rPr>
              <w:t>96</w:t>
            </w:r>
            <w:r>
              <w:rPr>
                <w:noProof/>
                <w:webHidden/>
              </w:rPr>
              <w:fldChar w:fldCharType="end"/>
            </w:r>
          </w:hyperlink>
        </w:p>
        <w:p w14:paraId="7EEDD8B6" w14:textId="0ED950B3" w:rsidR="00367157" w:rsidRDefault="00367157">
          <w:pPr>
            <w:pStyle w:val="TOC1"/>
            <w:rPr>
              <w:rFonts w:asciiTheme="minorHAnsi" w:eastAsiaTheme="minorEastAsia" w:hAnsiTheme="minorHAnsi"/>
              <w:noProof/>
              <w:sz w:val="22"/>
              <w:lang w:eastAsia="en-GB"/>
            </w:rPr>
          </w:pPr>
          <w:hyperlink w:anchor="_Toc70079866" w:history="1">
            <w:r w:rsidRPr="00B95F2E">
              <w:rPr>
                <w:rStyle w:val="Hyperlink"/>
                <w:noProof/>
              </w:rPr>
              <w:t>9</w:t>
            </w:r>
            <w:r>
              <w:rPr>
                <w:rFonts w:asciiTheme="minorHAnsi" w:eastAsiaTheme="minorEastAsia" w:hAnsiTheme="minorHAnsi"/>
                <w:noProof/>
                <w:sz w:val="22"/>
                <w:lang w:eastAsia="en-GB"/>
              </w:rPr>
              <w:tab/>
            </w:r>
            <w:r w:rsidRPr="00B95F2E">
              <w:rPr>
                <w:rStyle w:val="Hyperlink"/>
                <w:noProof/>
              </w:rPr>
              <w:t>ETHICS FORM</w:t>
            </w:r>
            <w:r>
              <w:rPr>
                <w:noProof/>
                <w:webHidden/>
              </w:rPr>
              <w:tab/>
            </w:r>
            <w:r>
              <w:rPr>
                <w:noProof/>
                <w:webHidden/>
              </w:rPr>
              <w:fldChar w:fldCharType="begin"/>
            </w:r>
            <w:r>
              <w:rPr>
                <w:noProof/>
                <w:webHidden/>
              </w:rPr>
              <w:instrText xml:space="preserve"> PAGEREF _Toc70079866 \h </w:instrText>
            </w:r>
            <w:r>
              <w:rPr>
                <w:noProof/>
                <w:webHidden/>
              </w:rPr>
            </w:r>
            <w:r>
              <w:rPr>
                <w:noProof/>
                <w:webHidden/>
              </w:rPr>
              <w:fldChar w:fldCharType="separate"/>
            </w:r>
            <w:r>
              <w:rPr>
                <w:noProof/>
                <w:webHidden/>
              </w:rPr>
              <w:t>97</w:t>
            </w:r>
            <w:r>
              <w:rPr>
                <w:noProof/>
                <w:webHidden/>
              </w:rPr>
              <w:fldChar w:fldCharType="end"/>
            </w:r>
          </w:hyperlink>
        </w:p>
        <w:p w14:paraId="059FC178" w14:textId="781519E4" w:rsidR="00367157" w:rsidRDefault="00367157">
          <w:pPr>
            <w:pStyle w:val="TOC1"/>
            <w:rPr>
              <w:rFonts w:asciiTheme="minorHAnsi" w:eastAsiaTheme="minorEastAsia" w:hAnsiTheme="minorHAnsi"/>
              <w:noProof/>
              <w:sz w:val="22"/>
              <w:lang w:eastAsia="en-GB"/>
            </w:rPr>
          </w:pPr>
          <w:hyperlink w:anchor="_Toc70079867" w:history="1">
            <w:r w:rsidRPr="00B95F2E">
              <w:rPr>
                <w:rStyle w:val="Hyperlink"/>
                <w:noProof/>
              </w:rPr>
              <w:t>10</w:t>
            </w:r>
            <w:r>
              <w:rPr>
                <w:rFonts w:asciiTheme="minorHAnsi" w:eastAsiaTheme="minorEastAsia" w:hAnsiTheme="minorHAnsi"/>
                <w:noProof/>
                <w:sz w:val="22"/>
                <w:lang w:eastAsia="en-GB"/>
              </w:rPr>
              <w:tab/>
            </w:r>
            <w:r w:rsidRPr="00B95F2E">
              <w:rPr>
                <w:rStyle w:val="Hyperlink"/>
                <w:noProof/>
              </w:rPr>
              <w:t>GLOSSARY</w:t>
            </w:r>
            <w:r>
              <w:rPr>
                <w:noProof/>
                <w:webHidden/>
              </w:rPr>
              <w:tab/>
            </w:r>
            <w:r>
              <w:rPr>
                <w:noProof/>
                <w:webHidden/>
              </w:rPr>
              <w:fldChar w:fldCharType="begin"/>
            </w:r>
            <w:r>
              <w:rPr>
                <w:noProof/>
                <w:webHidden/>
              </w:rPr>
              <w:instrText xml:space="preserve"> PAGEREF _Toc70079867 \h </w:instrText>
            </w:r>
            <w:r>
              <w:rPr>
                <w:noProof/>
                <w:webHidden/>
              </w:rPr>
            </w:r>
            <w:r>
              <w:rPr>
                <w:noProof/>
                <w:webHidden/>
              </w:rPr>
              <w:fldChar w:fldCharType="separate"/>
            </w:r>
            <w:r>
              <w:rPr>
                <w:noProof/>
                <w:webHidden/>
              </w:rPr>
              <w:t>122</w:t>
            </w:r>
            <w:r>
              <w:rPr>
                <w:noProof/>
                <w:webHidden/>
              </w:rPr>
              <w:fldChar w:fldCharType="end"/>
            </w:r>
          </w:hyperlink>
        </w:p>
        <w:p w14:paraId="2ACBB8C5" w14:textId="102D2D23" w:rsidR="006425F0" w:rsidRPr="006425F0" w:rsidRDefault="008105D9" w:rsidP="00ED363F">
          <w:r>
            <w:rPr>
              <w:b/>
              <w:bCs/>
              <w:noProof/>
            </w:rPr>
            <w:fldChar w:fldCharType="end"/>
          </w:r>
        </w:p>
      </w:sdtContent>
    </w:sdt>
    <w:p w14:paraId="076FDB9E" w14:textId="77777777" w:rsidR="006425F0" w:rsidRPr="00ED363F" w:rsidRDefault="006425F0" w:rsidP="00ED363F">
      <w:pPr>
        <w:rPr>
          <w:b/>
          <w:bCs/>
          <w:sz w:val="32"/>
          <w:szCs w:val="32"/>
        </w:rPr>
      </w:pPr>
    </w:p>
    <w:p w14:paraId="4BAF1805" w14:textId="77777777" w:rsidR="00ED363F" w:rsidRPr="00ED363F" w:rsidRDefault="00ED363F" w:rsidP="00ED363F">
      <w:pPr>
        <w:rPr>
          <w:rFonts w:ascii="Arial" w:hAnsi="Arial" w:cs="Arial"/>
          <w:b/>
          <w:bCs/>
          <w:sz w:val="28"/>
          <w:szCs w:val="28"/>
        </w:rPr>
      </w:pPr>
      <w:r w:rsidRPr="00ED363F">
        <w:rPr>
          <w:rFonts w:ascii="Arial" w:hAnsi="Arial" w:cs="Arial"/>
          <w:b/>
          <w:bCs/>
          <w:sz w:val="28"/>
          <w:szCs w:val="28"/>
        </w:rPr>
        <w:t xml:space="preserve">TABLE OF FIGURES </w:t>
      </w:r>
    </w:p>
    <w:p w14:paraId="5C588936" w14:textId="04882FDF" w:rsidR="00037209" w:rsidRDefault="00037209">
      <w:pPr>
        <w:pStyle w:val="TableofFigures"/>
        <w:tabs>
          <w:tab w:val="right" w:leader="dot" w:pos="9016"/>
        </w:tabs>
        <w:rPr>
          <w:rFonts w:asciiTheme="minorHAnsi" w:eastAsiaTheme="minorEastAsia" w:hAnsiTheme="minorHAnsi"/>
          <w:noProof/>
          <w:sz w:val="22"/>
          <w:lang w:eastAsia="en-GB"/>
        </w:rPr>
      </w:pPr>
      <w:r>
        <w:rPr>
          <w:b/>
          <w:bCs/>
          <w:sz w:val="32"/>
          <w:szCs w:val="32"/>
        </w:rPr>
        <w:fldChar w:fldCharType="begin"/>
      </w:r>
      <w:r>
        <w:rPr>
          <w:b/>
          <w:bCs/>
          <w:sz w:val="32"/>
          <w:szCs w:val="32"/>
        </w:rPr>
        <w:instrText xml:space="preserve"> TOC \h \z \c "Figure" </w:instrText>
      </w:r>
      <w:r>
        <w:rPr>
          <w:b/>
          <w:bCs/>
          <w:sz w:val="32"/>
          <w:szCs w:val="32"/>
        </w:rPr>
        <w:fldChar w:fldCharType="separate"/>
      </w:r>
      <w:hyperlink w:anchor="_Toc70079272" w:history="1">
        <w:r w:rsidRPr="00282209">
          <w:rPr>
            <w:rStyle w:val="Hyperlink"/>
            <w:rFonts w:ascii="Century Gothic" w:hAnsi="Century Gothic"/>
            <w:b/>
            <w:bCs/>
            <w:noProof/>
          </w:rPr>
          <w:t>Figure 1: Components of IoT systems</w:t>
        </w:r>
        <w:r w:rsidRPr="00282209">
          <w:rPr>
            <w:rStyle w:val="Hyperlink"/>
            <w:noProof/>
          </w:rPr>
          <w:t xml:space="preserve">  </w:t>
        </w:r>
        <w:r w:rsidRPr="00282209">
          <w:rPr>
            <w:rStyle w:val="Hyperlink"/>
            <w:rFonts w:ascii="Century Gothic" w:hAnsi="Century Gothic"/>
            <w:bCs/>
            <w:noProof/>
          </w:rPr>
          <w:t>[14]</w:t>
        </w:r>
        <w:r>
          <w:rPr>
            <w:noProof/>
            <w:webHidden/>
          </w:rPr>
          <w:tab/>
        </w:r>
        <w:r>
          <w:rPr>
            <w:noProof/>
            <w:webHidden/>
          </w:rPr>
          <w:fldChar w:fldCharType="begin"/>
        </w:r>
        <w:r>
          <w:rPr>
            <w:noProof/>
            <w:webHidden/>
          </w:rPr>
          <w:instrText xml:space="preserve"> PAGEREF _Toc70079272 \h </w:instrText>
        </w:r>
        <w:r>
          <w:rPr>
            <w:noProof/>
            <w:webHidden/>
          </w:rPr>
        </w:r>
        <w:r>
          <w:rPr>
            <w:noProof/>
            <w:webHidden/>
          </w:rPr>
          <w:fldChar w:fldCharType="separate"/>
        </w:r>
        <w:r>
          <w:rPr>
            <w:noProof/>
            <w:webHidden/>
          </w:rPr>
          <w:t>14</w:t>
        </w:r>
        <w:r>
          <w:rPr>
            <w:noProof/>
            <w:webHidden/>
          </w:rPr>
          <w:fldChar w:fldCharType="end"/>
        </w:r>
      </w:hyperlink>
    </w:p>
    <w:p w14:paraId="4B94BC13" w14:textId="0C7F1CB5"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73" w:history="1">
        <w:r w:rsidR="00037209" w:rsidRPr="00282209">
          <w:rPr>
            <w:rStyle w:val="Hyperlink"/>
            <w:rFonts w:ascii="Century Gothic" w:hAnsi="Century Gothic"/>
            <w:b/>
            <w:bCs/>
            <w:noProof/>
          </w:rPr>
          <w:t xml:space="preserve">Figure 2: Common IoT stack  </w:t>
        </w:r>
        <w:r w:rsidR="00037209" w:rsidRPr="00282209">
          <w:rPr>
            <w:rStyle w:val="Hyperlink"/>
            <w:rFonts w:ascii="Century Gothic" w:hAnsi="Century Gothic"/>
            <w:bCs/>
            <w:noProof/>
          </w:rPr>
          <w:t>[16]</w:t>
        </w:r>
        <w:r w:rsidR="00037209">
          <w:rPr>
            <w:noProof/>
            <w:webHidden/>
          </w:rPr>
          <w:tab/>
        </w:r>
        <w:r w:rsidR="00037209">
          <w:rPr>
            <w:noProof/>
            <w:webHidden/>
          </w:rPr>
          <w:fldChar w:fldCharType="begin"/>
        </w:r>
        <w:r w:rsidR="00037209">
          <w:rPr>
            <w:noProof/>
            <w:webHidden/>
          </w:rPr>
          <w:instrText xml:space="preserve"> PAGEREF _Toc70079273 \h </w:instrText>
        </w:r>
        <w:r w:rsidR="00037209">
          <w:rPr>
            <w:noProof/>
            <w:webHidden/>
          </w:rPr>
        </w:r>
        <w:r w:rsidR="00037209">
          <w:rPr>
            <w:noProof/>
            <w:webHidden/>
          </w:rPr>
          <w:fldChar w:fldCharType="separate"/>
        </w:r>
        <w:r w:rsidR="00037209">
          <w:rPr>
            <w:noProof/>
            <w:webHidden/>
          </w:rPr>
          <w:t>15</w:t>
        </w:r>
        <w:r w:rsidR="00037209">
          <w:rPr>
            <w:noProof/>
            <w:webHidden/>
          </w:rPr>
          <w:fldChar w:fldCharType="end"/>
        </w:r>
      </w:hyperlink>
    </w:p>
    <w:p w14:paraId="24000E7A" w14:textId="38EEDCC9"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74" w:history="1">
        <w:r w:rsidR="00037209" w:rsidRPr="00282209">
          <w:rPr>
            <w:rStyle w:val="Hyperlink"/>
            <w:rFonts w:ascii="Century Gothic" w:hAnsi="Century Gothic"/>
            <w:b/>
            <w:bCs/>
            <w:noProof/>
          </w:rPr>
          <w:t>Figure 3 : NFC Operation Modes</w:t>
        </w:r>
        <w:r w:rsidR="00037209" w:rsidRPr="00282209">
          <w:rPr>
            <w:rStyle w:val="Hyperlink"/>
            <w:rFonts w:ascii="Century Gothic" w:hAnsi="Century Gothic"/>
            <w:bCs/>
            <w:noProof/>
          </w:rPr>
          <w:t>[22]</w:t>
        </w:r>
        <w:r w:rsidR="00037209">
          <w:rPr>
            <w:noProof/>
            <w:webHidden/>
          </w:rPr>
          <w:tab/>
        </w:r>
        <w:r w:rsidR="00037209">
          <w:rPr>
            <w:noProof/>
            <w:webHidden/>
          </w:rPr>
          <w:fldChar w:fldCharType="begin"/>
        </w:r>
        <w:r w:rsidR="00037209">
          <w:rPr>
            <w:noProof/>
            <w:webHidden/>
          </w:rPr>
          <w:instrText xml:space="preserve"> PAGEREF _Toc70079274 \h </w:instrText>
        </w:r>
        <w:r w:rsidR="00037209">
          <w:rPr>
            <w:noProof/>
            <w:webHidden/>
          </w:rPr>
        </w:r>
        <w:r w:rsidR="00037209">
          <w:rPr>
            <w:noProof/>
            <w:webHidden/>
          </w:rPr>
          <w:fldChar w:fldCharType="separate"/>
        </w:r>
        <w:r w:rsidR="00037209">
          <w:rPr>
            <w:noProof/>
            <w:webHidden/>
          </w:rPr>
          <w:t>17</w:t>
        </w:r>
        <w:r w:rsidR="00037209">
          <w:rPr>
            <w:noProof/>
            <w:webHidden/>
          </w:rPr>
          <w:fldChar w:fldCharType="end"/>
        </w:r>
      </w:hyperlink>
    </w:p>
    <w:p w14:paraId="3138358A" w14:textId="7A6A3767"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75" w:history="1">
        <w:r w:rsidR="00037209" w:rsidRPr="00282209">
          <w:rPr>
            <w:rStyle w:val="Hyperlink"/>
            <w:rFonts w:ascii="Century Gothic" w:hAnsi="Century Gothic"/>
            <w:b/>
            <w:bCs/>
            <w:noProof/>
          </w:rPr>
          <w:t>Figure 5 : The states for authentication in the Wi-Fi network</w:t>
        </w:r>
        <w:r w:rsidR="00037209" w:rsidRPr="00282209">
          <w:rPr>
            <w:rStyle w:val="Hyperlink"/>
            <w:rFonts w:ascii="Century Gothic" w:hAnsi="Century Gothic"/>
            <w:bCs/>
            <w:noProof/>
          </w:rPr>
          <w:t>[29]</w:t>
        </w:r>
        <w:r w:rsidR="00037209" w:rsidRPr="00282209">
          <w:rPr>
            <w:rStyle w:val="Hyperlink"/>
            <w:rFonts w:ascii="Century Gothic" w:hAnsi="Century Gothic"/>
            <w:b/>
            <w:bCs/>
            <w:noProof/>
          </w:rPr>
          <w:t>.</w:t>
        </w:r>
        <w:r w:rsidR="00037209">
          <w:rPr>
            <w:noProof/>
            <w:webHidden/>
          </w:rPr>
          <w:tab/>
        </w:r>
        <w:r w:rsidR="00037209">
          <w:rPr>
            <w:noProof/>
            <w:webHidden/>
          </w:rPr>
          <w:fldChar w:fldCharType="begin"/>
        </w:r>
        <w:r w:rsidR="00037209">
          <w:rPr>
            <w:noProof/>
            <w:webHidden/>
          </w:rPr>
          <w:instrText xml:space="preserve"> PAGEREF _Toc70079275 \h </w:instrText>
        </w:r>
        <w:r w:rsidR="00037209">
          <w:rPr>
            <w:noProof/>
            <w:webHidden/>
          </w:rPr>
        </w:r>
        <w:r w:rsidR="00037209">
          <w:rPr>
            <w:noProof/>
            <w:webHidden/>
          </w:rPr>
          <w:fldChar w:fldCharType="separate"/>
        </w:r>
        <w:r w:rsidR="00037209">
          <w:rPr>
            <w:noProof/>
            <w:webHidden/>
          </w:rPr>
          <w:t>20</w:t>
        </w:r>
        <w:r w:rsidR="00037209">
          <w:rPr>
            <w:noProof/>
            <w:webHidden/>
          </w:rPr>
          <w:fldChar w:fldCharType="end"/>
        </w:r>
      </w:hyperlink>
    </w:p>
    <w:p w14:paraId="546AB318" w14:textId="4CFEC7DB"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76" w:history="1">
        <w:r w:rsidR="00037209" w:rsidRPr="00282209">
          <w:rPr>
            <w:rStyle w:val="Hyperlink"/>
            <w:rFonts w:ascii="Century Gothic" w:hAnsi="Century Gothic"/>
            <w:b/>
            <w:bCs/>
            <w:noProof/>
          </w:rPr>
          <w:t xml:space="preserve">Figure 6:  Open authentication sequences  </w:t>
        </w:r>
        <w:r w:rsidR="00037209" w:rsidRPr="00282209">
          <w:rPr>
            <w:rStyle w:val="Hyperlink"/>
            <w:rFonts w:ascii="Century Gothic" w:hAnsi="Century Gothic"/>
            <w:bCs/>
            <w:noProof/>
          </w:rPr>
          <w:t>[30]</w:t>
        </w:r>
        <w:r w:rsidR="00037209" w:rsidRPr="00282209">
          <w:rPr>
            <w:rStyle w:val="Hyperlink"/>
            <w:rFonts w:ascii="Century Gothic" w:hAnsi="Century Gothic"/>
            <w:b/>
            <w:bCs/>
            <w:noProof/>
          </w:rPr>
          <w:t>.</w:t>
        </w:r>
        <w:r w:rsidR="00037209">
          <w:rPr>
            <w:noProof/>
            <w:webHidden/>
          </w:rPr>
          <w:tab/>
        </w:r>
        <w:r w:rsidR="00037209">
          <w:rPr>
            <w:noProof/>
            <w:webHidden/>
          </w:rPr>
          <w:fldChar w:fldCharType="begin"/>
        </w:r>
        <w:r w:rsidR="00037209">
          <w:rPr>
            <w:noProof/>
            <w:webHidden/>
          </w:rPr>
          <w:instrText xml:space="preserve"> PAGEREF _Toc70079276 \h </w:instrText>
        </w:r>
        <w:r w:rsidR="00037209">
          <w:rPr>
            <w:noProof/>
            <w:webHidden/>
          </w:rPr>
        </w:r>
        <w:r w:rsidR="00037209">
          <w:rPr>
            <w:noProof/>
            <w:webHidden/>
          </w:rPr>
          <w:fldChar w:fldCharType="separate"/>
        </w:r>
        <w:r w:rsidR="00037209">
          <w:rPr>
            <w:noProof/>
            <w:webHidden/>
          </w:rPr>
          <w:t>21</w:t>
        </w:r>
        <w:r w:rsidR="00037209">
          <w:rPr>
            <w:noProof/>
            <w:webHidden/>
          </w:rPr>
          <w:fldChar w:fldCharType="end"/>
        </w:r>
      </w:hyperlink>
    </w:p>
    <w:p w14:paraId="1C656FE5" w14:textId="5EC46EC4"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77" w:history="1">
        <w:r w:rsidR="00037209" w:rsidRPr="00282209">
          <w:rPr>
            <w:rStyle w:val="Hyperlink"/>
            <w:rFonts w:ascii="Century Gothic" w:hAnsi="Century Gothic"/>
            <w:b/>
            <w:bCs/>
            <w:noProof/>
          </w:rPr>
          <w:t xml:space="preserve">Figure 7 : Shared key authentication </w:t>
        </w:r>
        <w:r w:rsidR="00037209" w:rsidRPr="00282209">
          <w:rPr>
            <w:rStyle w:val="Hyperlink"/>
            <w:rFonts w:ascii="Century Gothic" w:hAnsi="Century Gothic"/>
            <w:bCs/>
            <w:noProof/>
          </w:rPr>
          <w:t>[30]</w:t>
        </w:r>
        <w:r w:rsidR="00037209" w:rsidRPr="00282209">
          <w:rPr>
            <w:rStyle w:val="Hyperlink"/>
            <w:noProof/>
          </w:rPr>
          <w:t>.</w:t>
        </w:r>
        <w:r w:rsidR="00037209">
          <w:rPr>
            <w:noProof/>
            <w:webHidden/>
          </w:rPr>
          <w:tab/>
        </w:r>
        <w:r w:rsidR="00037209">
          <w:rPr>
            <w:noProof/>
            <w:webHidden/>
          </w:rPr>
          <w:fldChar w:fldCharType="begin"/>
        </w:r>
        <w:r w:rsidR="00037209">
          <w:rPr>
            <w:noProof/>
            <w:webHidden/>
          </w:rPr>
          <w:instrText xml:space="preserve"> PAGEREF _Toc70079277 \h </w:instrText>
        </w:r>
        <w:r w:rsidR="00037209">
          <w:rPr>
            <w:noProof/>
            <w:webHidden/>
          </w:rPr>
        </w:r>
        <w:r w:rsidR="00037209">
          <w:rPr>
            <w:noProof/>
            <w:webHidden/>
          </w:rPr>
          <w:fldChar w:fldCharType="separate"/>
        </w:r>
        <w:r w:rsidR="00037209">
          <w:rPr>
            <w:noProof/>
            <w:webHidden/>
          </w:rPr>
          <w:t>22</w:t>
        </w:r>
        <w:r w:rsidR="00037209">
          <w:rPr>
            <w:noProof/>
            <w:webHidden/>
          </w:rPr>
          <w:fldChar w:fldCharType="end"/>
        </w:r>
      </w:hyperlink>
    </w:p>
    <w:p w14:paraId="7A82654D" w14:textId="12EDE2DE"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78" w:history="1">
        <w:r w:rsidR="00037209" w:rsidRPr="00282209">
          <w:rPr>
            <w:rStyle w:val="Hyperlink"/>
            <w:rFonts w:ascii="Century Gothic" w:hAnsi="Century Gothic"/>
            <w:b/>
            <w:bCs/>
            <w:noProof/>
          </w:rPr>
          <w:t>Figure 9:  Four way handshake mechanism</w:t>
        </w:r>
        <w:r w:rsidR="00037209" w:rsidRPr="00282209">
          <w:rPr>
            <w:rStyle w:val="Hyperlink"/>
            <w:rFonts w:ascii="Century Gothic" w:hAnsi="Century Gothic"/>
            <w:bCs/>
            <w:noProof/>
          </w:rPr>
          <w:t>[36]</w:t>
        </w:r>
        <w:r w:rsidR="00037209">
          <w:rPr>
            <w:noProof/>
            <w:webHidden/>
          </w:rPr>
          <w:tab/>
        </w:r>
        <w:r w:rsidR="00037209">
          <w:rPr>
            <w:noProof/>
            <w:webHidden/>
          </w:rPr>
          <w:fldChar w:fldCharType="begin"/>
        </w:r>
        <w:r w:rsidR="00037209">
          <w:rPr>
            <w:noProof/>
            <w:webHidden/>
          </w:rPr>
          <w:instrText xml:space="preserve"> PAGEREF _Toc70079278 \h </w:instrText>
        </w:r>
        <w:r w:rsidR="00037209">
          <w:rPr>
            <w:noProof/>
            <w:webHidden/>
          </w:rPr>
        </w:r>
        <w:r w:rsidR="00037209">
          <w:rPr>
            <w:noProof/>
            <w:webHidden/>
          </w:rPr>
          <w:fldChar w:fldCharType="separate"/>
        </w:r>
        <w:r w:rsidR="00037209">
          <w:rPr>
            <w:noProof/>
            <w:webHidden/>
          </w:rPr>
          <w:t>25</w:t>
        </w:r>
        <w:r w:rsidR="00037209">
          <w:rPr>
            <w:noProof/>
            <w:webHidden/>
          </w:rPr>
          <w:fldChar w:fldCharType="end"/>
        </w:r>
      </w:hyperlink>
    </w:p>
    <w:p w14:paraId="77753541" w14:textId="1DF45DC5"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79" w:history="1">
        <w:r w:rsidR="00037209" w:rsidRPr="00282209">
          <w:rPr>
            <w:rStyle w:val="Hyperlink"/>
            <w:rFonts w:ascii="Century Gothic" w:hAnsi="Century Gothic"/>
            <w:b/>
            <w:bCs/>
            <w:noProof/>
          </w:rPr>
          <w:t xml:space="preserve">Figure 10: The key reasons for Penetration Testing </w:t>
        </w:r>
        <w:r w:rsidR="00037209" w:rsidRPr="00282209">
          <w:rPr>
            <w:rStyle w:val="Hyperlink"/>
            <w:rFonts w:ascii="Century Gothic" w:hAnsi="Century Gothic"/>
            <w:bCs/>
            <w:noProof/>
          </w:rPr>
          <w:t>[37]</w:t>
        </w:r>
        <w:r w:rsidR="00037209">
          <w:rPr>
            <w:noProof/>
            <w:webHidden/>
          </w:rPr>
          <w:tab/>
        </w:r>
        <w:r w:rsidR="00037209">
          <w:rPr>
            <w:noProof/>
            <w:webHidden/>
          </w:rPr>
          <w:fldChar w:fldCharType="begin"/>
        </w:r>
        <w:r w:rsidR="00037209">
          <w:rPr>
            <w:noProof/>
            <w:webHidden/>
          </w:rPr>
          <w:instrText xml:space="preserve"> PAGEREF _Toc70079279 \h </w:instrText>
        </w:r>
        <w:r w:rsidR="00037209">
          <w:rPr>
            <w:noProof/>
            <w:webHidden/>
          </w:rPr>
        </w:r>
        <w:r w:rsidR="00037209">
          <w:rPr>
            <w:noProof/>
            <w:webHidden/>
          </w:rPr>
          <w:fldChar w:fldCharType="separate"/>
        </w:r>
        <w:r w:rsidR="00037209">
          <w:rPr>
            <w:noProof/>
            <w:webHidden/>
          </w:rPr>
          <w:t>26</w:t>
        </w:r>
        <w:r w:rsidR="00037209">
          <w:rPr>
            <w:noProof/>
            <w:webHidden/>
          </w:rPr>
          <w:fldChar w:fldCharType="end"/>
        </w:r>
      </w:hyperlink>
    </w:p>
    <w:p w14:paraId="6688E93C" w14:textId="3A061EE0"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80" w:history="1">
        <w:r w:rsidR="00037209" w:rsidRPr="00282209">
          <w:rPr>
            <w:rStyle w:val="Hyperlink"/>
            <w:rFonts w:ascii="Century Gothic" w:hAnsi="Century Gothic"/>
            <w:b/>
            <w:bCs/>
            <w:noProof/>
          </w:rPr>
          <w:t>Figure 11: Types of Penetration testing</w:t>
        </w:r>
        <w:r w:rsidR="00037209" w:rsidRPr="00282209">
          <w:rPr>
            <w:rStyle w:val="Hyperlink"/>
            <w:rFonts w:ascii="Century Gothic" w:hAnsi="Century Gothic"/>
            <w:bCs/>
            <w:noProof/>
          </w:rPr>
          <w:t>[41]</w:t>
        </w:r>
        <w:r w:rsidR="00037209" w:rsidRPr="00282209">
          <w:rPr>
            <w:rStyle w:val="Hyperlink"/>
            <w:rFonts w:ascii="Century Gothic" w:hAnsi="Century Gothic"/>
            <w:b/>
            <w:bCs/>
            <w:noProof/>
          </w:rPr>
          <w:t>.</w:t>
        </w:r>
        <w:r w:rsidR="00037209">
          <w:rPr>
            <w:noProof/>
            <w:webHidden/>
          </w:rPr>
          <w:tab/>
        </w:r>
        <w:r w:rsidR="00037209">
          <w:rPr>
            <w:noProof/>
            <w:webHidden/>
          </w:rPr>
          <w:fldChar w:fldCharType="begin"/>
        </w:r>
        <w:r w:rsidR="00037209">
          <w:rPr>
            <w:noProof/>
            <w:webHidden/>
          </w:rPr>
          <w:instrText xml:space="preserve"> PAGEREF _Toc70079280 \h </w:instrText>
        </w:r>
        <w:r w:rsidR="00037209">
          <w:rPr>
            <w:noProof/>
            <w:webHidden/>
          </w:rPr>
        </w:r>
        <w:r w:rsidR="00037209">
          <w:rPr>
            <w:noProof/>
            <w:webHidden/>
          </w:rPr>
          <w:fldChar w:fldCharType="separate"/>
        </w:r>
        <w:r w:rsidR="00037209">
          <w:rPr>
            <w:noProof/>
            <w:webHidden/>
          </w:rPr>
          <w:t>27</w:t>
        </w:r>
        <w:r w:rsidR="00037209">
          <w:rPr>
            <w:noProof/>
            <w:webHidden/>
          </w:rPr>
          <w:fldChar w:fldCharType="end"/>
        </w:r>
      </w:hyperlink>
    </w:p>
    <w:p w14:paraId="2D688EEB" w14:textId="0F7806A4"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81" w:history="1">
        <w:r w:rsidR="00037209" w:rsidRPr="00282209">
          <w:rPr>
            <w:rStyle w:val="Hyperlink"/>
            <w:rFonts w:ascii="Century Gothic" w:hAnsi="Century Gothic"/>
            <w:b/>
            <w:bCs/>
            <w:noProof/>
          </w:rPr>
          <w:t>Figure 12:  Penetration Testing Phases</w:t>
        </w:r>
        <w:r w:rsidR="00037209" w:rsidRPr="00282209">
          <w:rPr>
            <w:rStyle w:val="Hyperlink"/>
            <w:rFonts w:ascii="Century Gothic" w:hAnsi="Century Gothic"/>
            <w:bCs/>
            <w:noProof/>
          </w:rPr>
          <w:t>[43]</w:t>
        </w:r>
        <w:r w:rsidR="00037209" w:rsidRPr="00282209">
          <w:rPr>
            <w:rStyle w:val="Hyperlink"/>
            <w:rFonts w:ascii="Century Gothic" w:hAnsi="Century Gothic"/>
            <w:b/>
            <w:bCs/>
            <w:noProof/>
          </w:rPr>
          <w:t xml:space="preserve"> .</w:t>
        </w:r>
        <w:r w:rsidR="00037209">
          <w:rPr>
            <w:noProof/>
            <w:webHidden/>
          </w:rPr>
          <w:tab/>
        </w:r>
        <w:r w:rsidR="00037209">
          <w:rPr>
            <w:noProof/>
            <w:webHidden/>
          </w:rPr>
          <w:fldChar w:fldCharType="begin"/>
        </w:r>
        <w:r w:rsidR="00037209">
          <w:rPr>
            <w:noProof/>
            <w:webHidden/>
          </w:rPr>
          <w:instrText xml:space="preserve"> PAGEREF _Toc70079281 \h </w:instrText>
        </w:r>
        <w:r w:rsidR="00037209">
          <w:rPr>
            <w:noProof/>
            <w:webHidden/>
          </w:rPr>
        </w:r>
        <w:r w:rsidR="00037209">
          <w:rPr>
            <w:noProof/>
            <w:webHidden/>
          </w:rPr>
          <w:fldChar w:fldCharType="separate"/>
        </w:r>
        <w:r w:rsidR="00037209">
          <w:rPr>
            <w:noProof/>
            <w:webHidden/>
          </w:rPr>
          <w:t>28</w:t>
        </w:r>
        <w:r w:rsidR="00037209">
          <w:rPr>
            <w:noProof/>
            <w:webHidden/>
          </w:rPr>
          <w:fldChar w:fldCharType="end"/>
        </w:r>
      </w:hyperlink>
    </w:p>
    <w:p w14:paraId="1F3FAB55" w14:textId="69DC13B1"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82" w:history="1">
        <w:r w:rsidR="00037209" w:rsidRPr="00282209">
          <w:rPr>
            <w:rStyle w:val="Hyperlink"/>
            <w:rFonts w:ascii="Century Gothic" w:hAnsi="Century Gothic"/>
            <w:b/>
            <w:bCs/>
            <w:noProof/>
          </w:rPr>
          <w:t>Figure 13: Examples Possible attacks on IoT System</w:t>
        </w:r>
        <w:r w:rsidR="00037209" w:rsidRPr="00282209">
          <w:rPr>
            <w:rStyle w:val="Hyperlink"/>
            <w:rFonts w:ascii="Century Gothic" w:hAnsi="Century Gothic"/>
            <w:bCs/>
            <w:noProof/>
          </w:rPr>
          <w:t>[5]</w:t>
        </w:r>
        <w:r w:rsidR="00037209" w:rsidRPr="00282209">
          <w:rPr>
            <w:rStyle w:val="Hyperlink"/>
            <w:rFonts w:ascii="Century Gothic" w:hAnsi="Century Gothic"/>
            <w:b/>
            <w:bCs/>
            <w:noProof/>
          </w:rPr>
          <w:t>.</w:t>
        </w:r>
        <w:r w:rsidR="00037209">
          <w:rPr>
            <w:noProof/>
            <w:webHidden/>
          </w:rPr>
          <w:tab/>
        </w:r>
        <w:r w:rsidR="00037209">
          <w:rPr>
            <w:noProof/>
            <w:webHidden/>
          </w:rPr>
          <w:fldChar w:fldCharType="begin"/>
        </w:r>
        <w:r w:rsidR="00037209">
          <w:rPr>
            <w:noProof/>
            <w:webHidden/>
          </w:rPr>
          <w:instrText xml:space="preserve"> PAGEREF _Toc70079282 \h </w:instrText>
        </w:r>
        <w:r w:rsidR="00037209">
          <w:rPr>
            <w:noProof/>
            <w:webHidden/>
          </w:rPr>
        </w:r>
        <w:r w:rsidR="00037209">
          <w:rPr>
            <w:noProof/>
            <w:webHidden/>
          </w:rPr>
          <w:fldChar w:fldCharType="separate"/>
        </w:r>
        <w:r w:rsidR="00037209">
          <w:rPr>
            <w:noProof/>
            <w:webHidden/>
          </w:rPr>
          <w:t>33</w:t>
        </w:r>
        <w:r w:rsidR="00037209">
          <w:rPr>
            <w:noProof/>
            <w:webHidden/>
          </w:rPr>
          <w:fldChar w:fldCharType="end"/>
        </w:r>
      </w:hyperlink>
    </w:p>
    <w:p w14:paraId="689CAD2D" w14:textId="735A4EBD"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83" w:history="1">
        <w:r w:rsidR="00037209" w:rsidRPr="00282209">
          <w:rPr>
            <w:rStyle w:val="Hyperlink"/>
            <w:rFonts w:ascii="Century Gothic" w:hAnsi="Century Gothic"/>
            <w:b/>
            <w:bCs/>
            <w:noProof/>
          </w:rPr>
          <w:t xml:space="preserve">Figure 14 : Research onion diagram </w:t>
        </w:r>
        <w:r w:rsidR="00037209" w:rsidRPr="00282209">
          <w:rPr>
            <w:rStyle w:val="Hyperlink"/>
            <w:rFonts w:ascii="Century Gothic" w:hAnsi="Century Gothic"/>
            <w:bCs/>
            <w:noProof/>
          </w:rPr>
          <w:t>[61]</w:t>
        </w:r>
        <w:r w:rsidR="00037209" w:rsidRPr="00282209">
          <w:rPr>
            <w:rStyle w:val="Hyperlink"/>
            <w:noProof/>
          </w:rPr>
          <w:t>.</w:t>
        </w:r>
        <w:r w:rsidR="00037209">
          <w:rPr>
            <w:noProof/>
            <w:webHidden/>
          </w:rPr>
          <w:tab/>
        </w:r>
        <w:r w:rsidR="00037209">
          <w:rPr>
            <w:noProof/>
            <w:webHidden/>
          </w:rPr>
          <w:fldChar w:fldCharType="begin"/>
        </w:r>
        <w:r w:rsidR="00037209">
          <w:rPr>
            <w:noProof/>
            <w:webHidden/>
          </w:rPr>
          <w:instrText xml:space="preserve"> PAGEREF _Toc70079283 \h </w:instrText>
        </w:r>
        <w:r w:rsidR="00037209">
          <w:rPr>
            <w:noProof/>
            <w:webHidden/>
          </w:rPr>
        </w:r>
        <w:r w:rsidR="00037209">
          <w:rPr>
            <w:noProof/>
            <w:webHidden/>
          </w:rPr>
          <w:fldChar w:fldCharType="separate"/>
        </w:r>
        <w:r w:rsidR="00037209">
          <w:rPr>
            <w:noProof/>
            <w:webHidden/>
          </w:rPr>
          <w:t>40</w:t>
        </w:r>
        <w:r w:rsidR="00037209">
          <w:rPr>
            <w:noProof/>
            <w:webHidden/>
          </w:rPr>
          <w:fldChar w:fldCharType="end"/>
        </w:r>
      </w:hyperlink>
    </w:p>
    <w:p w14:paraId="5DAC7442" w14:textId="049320CA"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84" w:history="1">
        <w:r w:rsidR="00037209" w:rsidRPr="00282209">
          <w:rPr>
            <w:rStyle w:val="Hyperlink"/>
            <w:rFonts w:ascii="Century Gothic" w:hAnsi="Century Gothic"/>
            <w:b/>
            <w:bCs/>
            <w:noProof/>
          </w:rPr>
          <w:t>Figure 15: Research Design Model</w:t>
        </w:r>
        <w:r w:rsidR="00037209">
          <w:rPr>
            <w:noProof/>
            <w:webHidden/>
          </w:rPr>
          <w:tab/>
        </w:r>
        <w:r w:rsidR="00037209">
          <w:rPr>
            <w:noProof/>
            <w:webHidden/>
          </w:rPr>
          <w:fldChar w:fldCharType="begin"/>
        </w:r>
        <w:r w:rsidR="00037209">
          <w:rPr>
            <w:noProof/>
            <w:webHidden/>
          </w:rPr>
          <w:instrText xml:space="preserve"> PAGEREF _Toc70079284 \h </w:instrText>
        </w:r>
        <w:r w:rsidR="00037209">
          <w:rPr>
            <w:noProof/>
            <w:webHidden/>
          </w:rPr>
        </w:r>
        <w:r w:rsidR="00037209">
          <w:rPr>
            <w:noProof/>
            <w:webHidden/>
          </w:rPr>
          <w:fldChar w:fldCharType="separate"/>
        </w:r>
        <w:r w:rsidR="00037209">
          <w:rPr>
            <w:noProof/>
            <w:webHidden/>
          </w:rPr>
          <w:t>42</w:t>
        </w:r>
        <w:r w:rsidR="00037209">
          <w:rPr>
            <w:noProof/>
            <w:webHidden/>
          </w:rPr>
          <w:fldChar w:fldCharType="end"/>
        </w:r>
      </w:hyperlink>
    </w:p>
    <w:p w14:paraId="3BF4EACF" w14:textId="5B2334E5"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85" w:history="1">
        <w:r w:rsidR="00037209" w:rsidRPr="00282209">
          <w:rPr>
            <w:rStyle w:val="Hyperlink"/>
            <w:rFonts w:ascii="Century Gothic" w:hAnsi="Century Gothic"/>
            <w:b/>
            <w:bCs/>
            <w:noProof/>
          </w:rPr>
          <w:t>Figure 16: The Gantt chart depicts an estimation of the project duration.</w:t>
        </w:r>
        <w:r w:rsidR="00037209">
          <w:rPr>
            <w:noProof/>
            <w:webHidden/>
          </w:rPr>
          <w:tab/>
        </w:r>
        <w:r w:rsidR="00037209">
          <w:rPr>
            <w:noProof/>
            <w:webHidden/>
          </w:rPr>
          <w:fldChar w:fldCharType="begin"/>
        </w:r>
        <w:r w:rsidR="00037209">
          <w:rPr>
            <w:noProof/>
            <w:webHidden/>
          </w:rPr>
          <w:instrText xml:space="preserve"> PAGEREF _Toc70079285 \h </w:instrText>
        </w:r>
        <w:r w:rsidR="00037209">
          <w:rPr>
            <w:noProof/>
            <w:webHidden/>
          </w:rPr>
        </w:r>
        <w:r w:rsidR="00037209">
          <w:rPr>
            <w:noProof/>
            <w:webHidden/>
          </w:rPr>
          <w:fldChar w:fldCharType="separate"/>
        </w:r>
        <w:r w:rsidR="00037209">
          <w:rPr>
            <w:noProof/>
            <w:webHidden/>
          </w:rPr>
          <w:t>43</w:t>
        </w:r>
        <w:r w:rsidR="00037209">
          <w:rPr>
            <w:noProof/>
            <w:webHidden/>
          </w:rPr>
          <w:fldChar w:fldCharType="end"/>
        </w:r>
      </w:hyperlink>
    </w:p>
    <w:p w14:paraId="3DE0D114" w14:textId="1CC16AEC"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86" w:history="1">
        <w:r w:rsidR="00037209" w:rsidRPr="00282209">
          <w:rPr>
            <w:rStyle w:val="Hyperlink"/>
            <w:rFonts w:ascii="Century Gothic" w:hAnsi="Century Gothic"/>
            <w:b/>
            <w:bCs/>
            <w:noProof/>
          </w:rPr>
          <w:t>Figure 17: Project problem formulation</w:t>
        </w:r>
        <w:r w:rsidR="00037209" w:rsidRPr="00282209">
          <w:rPr>
            <w:rStyle w:val="Hyperlink"/>
            <w:noProof/>
          </w:rPr>
          <w:t>.</w:t>
        </w:r>
        <w:r w:rsidR="00037209">
          <w:rPr>
            <w:noProof/>
            <w:webHidden/>
          </w:rPr>
          <w:tab/>
        </w:r>
        <w:r w:rsidR="00037209">
          <w:rPr>
            <w:noProof/>
            <w:webHidden/>
          </w:rPr>
          <w:fldChar w:fldCharType="begin"/>
        </w:r>
        <w:r w:rsidR="00037209">
          <w:rPr>
            <w:noProof/>
            <w:webHidden/>
          </w:rPr>
          <w:instrText xml:space="preserve"> PAGEREF _Toc70079286 \h </w:instrText>
        </w:r>
        <w:r w:rsidR="00037209">
          <w:rPr>
            <w:noProof/>
            <w:webHidden/>
          </w:rPr>
        </w:r>
        <w:r w:rsidR="00037209">
          <w:rPr>
            <w:noProof/>
            <w:webHidden/>
          </w:rPr>
          <w:fldChar w:fldCharType="separate"/>
        </w:r>
        <w:r w:rsidR="00037209">
          <w:rPr>
            <w:noProof/>
            <w:webHidden/>
          </w:rPr>
          <w:t>45</w:t>
        </w:r>
        <w:r w:rsidR="00037209">
          <w:rPr>
            <w:noProof/>
            <w:webHidden/>
          </w:rPr>
          <w:fldChar w:fldCharType="end"/>
        </w:r>
      </w:hyperlink>
    </w:p>
    <w:p w14:paraId="74C1C9D9" w14:textId="1894751A"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87" w:history="1">
        <w:r w:rsidR="00037209" w:rsidRPr="00282209">
          <w:rPr>
            <w:rStyle w:val="Hyperlink"/>
            <w:rFonts w:ascii="Century Gothic" w:hAnsi="Century Gothic"/>
            <w:b/>
            <w:bCs/>
            <w:noProof/>
          </w:rPr>
          <w:t>Figure 18:  The IoT Network topology</w:t>
        </w:r>
        <w:r w:rsidR="00037209" w:rsidRPr="00282209">
          <w:rPr>
            <w:rStyle w:val="Hyperlink"/>
            <w:noProof/>
          </w:rPr>
          <w:t>.</w:t>
        </w:r>
        <w:r w:rsidR="00037209">
          <w:rPr>
            <w:noProof/>
            <w:webHidden/>
          </w:rPr>
          <w:tab/>
        </w:r>
        <w:r w:rsidR="00037209">
          <w:rPr>
            <w:noProof/>
            <w:webHidden/>
          </w:rPr>
          <w:fldChar w:fldCharType="begin"/>
        </w:r>
        <w:r w:rsidR="00037209">
          <w:rPr>
            <w:noProof/>
            <w:webHidden/>
          </w:rPr>
          <w:instrText xml:space="preserve"> PAGEREF _Toc70079287 \h </w:instrText>
        </w:r>
        <w:r w:rsidR="00037209">
          <w:rPr>
            <w:noProof/>
            <w:webHidden/>
          </w:rPr>
        </w:r>
        <w:r w:rsidR="00037209">
          <w:rPr>
            <w:noProof/>
            <w:webHidden/>
          </w:rPr>
          <w:fldChar w:fldCharType="separate"/>
        </w:r>
        <w:r w:rsidR="00037209">
          <w:rPr>
            <w:noProof/>
            <w:webHidden/>
          </w:rPr>
          <w:t>46</w:t>
        </w:r>
        <w:r w:rsidR="00037209">
          <w:rPr>
            <w:noProof/>
            <w:webHidden/>
          </w:rPr>
          <w:fldChar w:fldCharType="end"/>
        </w:r>
      </w:hyperlink>
    </w:p>
    <w:p w14:paraId="49698504" w14:textId="046C8E43"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88" w:history="1">
        <w:r w:rsidR="00037209" w:rsidRPr="00282209">
          <w:rPr>
            <w:rStyle w:val="Hyperlink"/>
            <w:rFonts w:ascii="Century Gothic" w:hAnsi="Century Gothic"/>
            <w:b/>
            <w:bCs/>
            <w:noProof/>
          </w:rPr>
          <w:t>Figure 19: Actual Design</w:t>
        </w:r>
        <w:r w:rsidR="00037209" w:rsidRPr="00282209">
          <w:rPr>
            <w:rStyle w:val="Hyperlink"/>
            <w:noProof/>
          </w:rPr>
          <w:t>.</w:t>
        </w:r>
        <w:r w:rsidR="00037209">
          <w:rPr>
            <w:noProof/>
            <w:webHidden/>
          </w:rPr>
          <w:tab/>
        </w:r>
        <w:r w:rsidR="00037209">
          <w:rPr>
            <w:noProof/>
            <w:webHidden/>
          </w:rPr>
          <w:fldChar w:fldCharType="begin"/>
        </w:r>
        <w:r w:rsidR="00037209">
          <w:rPr>
            <w:noProof/>
            <w:webHidden/>
          </w:rPr>
          <w:instrText xml:space="preserve"> PAGEREF _Toc70079288 \h </w:instrText>
        </w:r>
        <w:r w:rsidR="00037209">
          <w:rPr>
            <w:noProof/>
            <w:webHidden/>
          </w:rPr>
        </w:r>
        <w:r w:rsidR="00037209">
          <w:rPr>
            <w:noProof/>
            <w:webHidden/>
          </w:rPr>
          <w:fldChar w:fldCharType="separate"/>
        </w:r>
        <w:r w:rsidR="00037209">
          <w:rPr>
            <w:noProof/>
            <w:webHidden/>
          </w:rPr>
          <w:t>47</w:t>
        </w:r>
        <w:r w:rsidR="00037209">
          <w:rPr>
            <w:noProof/>
            <w:webHidden/>
          </w:rPr>
          <w:fldChar w:fldCharType="end"/>
        </w:r>
      </w:hyperlink>
    </w:p>
    <w:p w14:paraId="7020B59B" w14:textId="55554441"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89" w:history="1">
        <w:r w:rsidR="00037209" w:rsidRPr="00282209">
          <w:rPr>
            <w:rStyle w:val="Hyperlink"/>
            <w:rFonts w:ascii="Century Gothic" w:hAnsi="Century Gothic"/>
            <w:b/>
            <w:bCs/>
            <w:noProof/>
          </w:rPr>
          <w:t>Figure 20:  Kalin Linux credentials.</w:t>
        </w:r>
        <w:r w:rsidR="00037209">
          <w:rPr>
            <w:noProof/>
            <w:webHidden/>
          </w:rPr>
          <w:tab/>
        </w:r>
        <w:r w:rsidR="00037209">
          <w:rPr>
            <w:noProof/>
            <w:webHidden/>
          </w:rPr>
          <w:fldChar w:fldCharType="begin"/>
        </w:r>
        <w:r w:rsidR="00037209">
          <w:rPr>
            <w:noProof/>
            <w:webHidden/>
          </w:rPr>
          <w:instrText xml:space="preserve"> PAGEREF _Toc70079289 \h </w:instrText>
        </w:r>
        <w:r w:rsidR="00037209">
          <w:rPr>
            <w:noProof/>
            <w:webHidden/>
          </w:rPr>
        </w:r>
        <w:r w:rsidR="00037209">
          <w:rPr>
            <w:noProof/>
            <w:webHidden/>
          </w:rPr>
          <w:fldChar w:fldCharType="separate"/>
        </w:r>
        <w:r w:rsidR="00037209">
          <w:rPr>
            <w:noProof/>
            <w:webHidden/>
          </w:rPr>
          <w:t>48</w:t>
        </w:r>
        <w:r w:rsidR="00037209">
          <w:rPr>
            <w:noProof/>
            <w:webHidden/>
          </w:rPr>
          <w:fldChar w:fldCharType="end"/>
        </w:r>
      </w:hyperlink>
    </w:p>
    <w:p w14:paraId="31E3DC44" w14:textId="3CAAE66F"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90" w:history="1">
        <w:r w:rsidR="00037209" w:rsidRPr="00282209">
          <w:rPr>
            <w:rStyle w:val="Hyperlink"/>
            <w:rFonts w:ascii="Century Gothic" w:hAnsi="Century Gothic"/>
            <w:b/>
            <w:bCs/>
            <w:noProof/>
          </w:rPr>
          <w:t>Figure 21 Installation of the Kismet tool.</w:t>
        </w:r>
        <w:r w:rsidR="00037209">
          <w:rPr>
            <w:noProof/>
            <w:webHidden/>
          </w:rPr>
          <w:tab/>
        </w:r>
        <w:r w:rsidR="00037209">
          <w:rPr>
            <w:noProof/>
            <w:webHidden/>
          </w:rPr>
          <w:fldChar w:fldCharType="begin"/>
        </w:r>
        <w:r w:rsidR="00037209">
          <w:rPr>
            <w:noProof/>
            <w:webHidden/>
          </w:rPr>
          <w:instrText xml:space="preserve"> PAGEREF _Toc70079290 \h </w:instrText>
        </w:r>
        <w:r w:rsidR="00037209">
          <w:rPr>
            <w:noProof/>
            <w:webHidden/>
          </w:rPr>
        </w:r>
        <w:r w:rsidR="00037209">
          <w:rPr>
            <w:noProof/>
            <w:webHidden/>
          </w:rPr>
          <w:fldChar w:fldCharType="separate"/>
        </w:r>
        <w:r w:rsidR="00037209">
          <w:rPr>
            <w:noProof/>
            <w:webHidden/>
          </w:rPr>
          <w:t>49</w:t>
        </w:r>
        <w:r w:rsidR="00037209">
          <w:rPr>
            <w:noProof/>
            <w:webHidden/>
          </w:rPr>
          <w:fldChar w:fldCharType="end"/>
        </w:r>
      </w:hyperlink>
    </w:p>
    <w:p w14:paraId="0D85F858" w14:textId="43CD1310"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91" w:history="1">
        <w:r w:rsidR="00037209" w:rsidRPr="00282209">
          <w:rPr>
            <w:rStyle w:val="Hyperlink"/>
            <w:rFonts w:ascii="Century Gothic" w:hAnsi="Century Gothic"/>
            <w:b/>
            <w:bCs/>
            <w:noProof/>
          </w:rPr>
          <w:t>Figure 22: Wireless Wi-Fi Access Point</w:t>
        </w:r>
        <w:r w:rsidR="00037209" w:rsidRPr="00282209">
          <w:rPr>
            <w:rStyle w:val="Hyperlink"/>
            <w:noProof/>
          </w:rPr>
          <w:t>.</w:t>
        </w:r>
        <w:r w:rsidR="00037209">
          <w:rPr>
            <w:noProof/>
            <w:webHidden/>
          </w:rPr>
          <w:tab/>
        </w:r>
        <w:r w:rsidR="00037209">
          <w:rPr>
            <w:noProof/>
            <w:webHidden/>
          </w:rPr>
          <w:fldChar w:fldCharType="begin"/>
        </w:r>
        <w:r w:rsidR="00037209">
          <w:rPr>
            <w:noProof/>
            <w:webHidden/>
          </w:rPr>
          <w:instrText xml:space="preserve"> PAGEREF _Toc70079291 \h </w:instrText>
        </w:r>
        <w:r w:rsidR="00037209">
          <w:rPr>
            <w:noProof/>
            <w:webHidden/>
          </w:rPr>
        </w:r>
        <w:r w:rsidR="00037209">
          <w:rPr>
            <w:noProof/>
            <w:webHidden/>
          </w:rPr>
          <w:fldChar w:fldCharType="separate"/>
        </w:r>
        <w:r w:rsidR="00037209">
          <w:rPr>
            <w:noProof/>
            <w:webHidden/>
          </w:rPr>
          <w:t>52</w:t>
        </w:r>
        <w:r w:rsidR="00037209">
          <w:rPr>
            <w:noProof/>
            <w:webHidden/>
          </w:rPr>
          <w:fldChar w:fldCharType="end"/>
        </w:r>
      </w:hyperlink>
    </w:p>
    <w:p w14:paraId="67950110" w14:textId="56982520"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92" w:history="1">
        <w:r w:rsidR="00037209" w:rsidRPr="00282209">
          <w:rPr>
            <w:rStyle w:val="Hyperlink"/>
            <w:rFonts w:ascii="Century Gothic" w:hAnsi="Century Gothic"/>
            <w:b/>
            <w:bCs/>
            <w:noProof/>
          </w:rPr>
          <w:t>Figure 23:</w:t>
        </w:r>
        <w:r w:rsidR="00037209" w:rsidRPr="00282209">
          <w:rPr>
            <w:rStyle w:val="Hyperlink"/>
            <w:noProof/>
          </w:rPr>
          <w:t xml:space="preserve"> </w:t>
        </w:r>
        <w:r w:rsidR="00037209" w:rsidRPr="00282209">
          <w:rPr>
            <w:rStyle w:val="Hyperlink"/>
            <w:rFonts w:ascii="Century Gothic" w:hAnsi="Century Gothic"/>
            <w:b/>
            <w:bCs/>
            <w:noProof/>
          </w:rPr>
          <w:t>Configuring the AP.</w:t>
        </w:r>
        <w:r w:rsidR="00037209">
          <w:rPr>
            <w:noProof/>
            <w:webHidden/>
          </w:rPr>
          <w:tab/>
        </w:r>
        <w:r w:rsidR="00037209">
          <w:rPr>
            <w:noProof/>
            <w:webHidden/>
          </w:rPr>
          <w:fldChar w:fldCharType="begin"/>
        </w:r>
        <w:r w:rsidR="00037209">
          <w:rPr>
            <w:noProof/>
            <w:webHidden/>
          </w:rPr>
          <w:instrText xml:space="preserve"> PAGEREF _Toc70079292 \h </w:instrText>
        </w:r>
        <w:r w:rsidR="00037209">
          <w:rPr>
            <w:noProof/>
            <w:webHidden/>
          </w:rPr>
        </w:r>
        <w:r w:rsidR="00037209">
          <w:rPr>
            <w:noProof/>
            <w:webHidden/>
          </w:rPr>
          <w:fldChar w:fldCharType="separate"/>
        </w:r>
        <w:r w:rsidR="00037209">
          <w:rPr>
            <w:noProof/>
            <w:webHidden/>
          </w:rPr>
          <w:t>52</w:t>
        </w:r>
        <w:r w:rsidR="00037209">
          <w:rPr>
            <w:noProof/>
            <w:webHidden/>
          </w:rPr>
          <w:fldChar w:fldCharType="end"/>
        </w:r>
      </w:hyperlink>
    </w:p>
    <w:p w14:paraId="5A56AC63" w14:textId="155D6AF6"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93" w:history="1">
        <w:r w:rsidR="00037209" w:rsidRPr="00282209">
          <w:rPr>
            <w:rStyle w:val="Hyperlink"/>
            <w:rFonts w:ascii="Century Gothic" w:hAnsi="Century Gothic"/>
            <w:b/>
            <w:bCs/>
            <w:noProof/>
          </w:rPr>
          <w:t>Figure 24: IoT devices connected through the AP.</w:t>
        </w:r>
        <w:r w:rsidR="00037209">
          <w:rPr>
            <w:noProof/>
            <w:webHidden/>
          </w:rPr>
          <w:tab/>
        </w:r>
        <w:r w:rsidR="00037209">
          <w:rPr>
            <w:noProof/>
            <w:webHidden/>
          </w:rPr>
          <w:fldChar w:fldCharType="begin"/>
        </w:r>
        <w:r w:rsidR="00037209">
          <w:rPr>
            <w:noProof/>
            <w:webHidden/>
          </w:rPr>
          <w:instrText xml:space="preserve"> PAGEREF _Toc70079293 \h </w:instrText>
        </w:r>
        <w:r w:rsidR="00037209">
          <w:rPr>
            <w:noProof/>
            <w:webHidden/>
          </w:rPr>
        </w:r>
        <w:r w:rsidR="00037209">
          <w:rPr>
            <w:noProof/>
            <w:webHidden/>
          </w:rPr>
          <w:fldChar w:fldCharType="separate"/>
        </w:r>
        <w:r w:rsidR="00037209">
          <w:rPr>
            <w:noProof/>
            <w:webHidden/>
          </w:rPr>
          <w:t>53</w:t>
        </w:r>
        <w:r w:rsidR="00037209">
          <w:rPr>
            <w:noProof/>
            <w:webHidden/>
          </w:rPr>
          <w:fldChar w:fldCharType="end"/>
        </w:r>
      </w:hyperlink>
    </w:p>
    <w:p w14:paraId="4A20292E" w14:textId="20B9D9DB"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94" w:history="1">
        <w:r w:rsidR="00037209" w:rsidRPr="00282209">
          <w:rPr>
            <w:rStyle w:val="Hyperlink"/>
            <w:rFonts w:ascii="Century Gothic" w:hAnsi="Century Gothic"/>
            <w:b/>
            <w:bCs/>
            <w:noProof/>
          </w:rPr>
          <w:t>Figure 25: USB wireless Adapter.</w:t>
        </w:r>
        <w:r w:rsidR="00037209">
          <w:rPr>
            <w:noProof/>
            <w:webHidden/>
          </w:rPr>
          <w:tab/>
        </w:r>
        <w:r w:rsidR="00037209">
          <w:rPr>
            <w:noProof/>
            <w:webHidden/>
          </w:rPr>
          <w:fldChar w:fldCharType="begin"/>
        </w:r>
        <w:r w:rsidR="00037209">
          <w:rPr>
            <w:noProof/>
            <w:webHidden/>
          </w:rPr>
          <w:instrText xml:space="preserve"> PAGEREF _Toc70079294 \h </w:instrText>
        </w:r>
        <w:r w:rsidR="00037209">
          <w:rPr>
            <w:noProof/>
            <w:webHidden/>
          </w:rPr>
        </w:r>
        <w:r w:rsidR="00037209">
          <w:rPr>
            <w:noProof/>
            <w:webHidden/>
          </w:rPr>
          <w:fldChar w:fldCharType="separate"/>
        </w:r>
        <w:r w:rsidR="00037209">
          <w:rPr>
            <w:noProof/>
            <w:webHidden/>
          </w:rPr>
          <w:t>54</w:t>
        </w:r>
        <w:r w:rsidR="00037209">
          <w:rPr>
            <w:noProof/>
            <w:webHidden/>
          </w:rPr>
          <w:fldChar w:fldCharType="end"/>
        </w:r>
      </w:hyperlink>
    </w:p>
    <w:p w14:paraId="4ED8B409" w14:textId="6CE33F6C"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95" w:history="1">
        <w:r w:rsidR="00037209" w:rsidRPr="00282209">
          <w:rPr>
            <w:rStyle w:val="Hyperlink"/>
            <w:rFonts w:ascii="Century Gothic" w:hAnsi="Century Gothic"/>
            <w:b/>
            <w:bCs/>
            <w:noProof/>
          </w:rPr>
          <w:t>Figure 26: GENBOLT IP Camera.</w:t>
        </w:r>
        <w:r w:rsidR="00037209">
          <w:rPr>
            <w:noProof/>
            <w:webHidden/>
          </w:rPr>
          <w:tab/>
        </w:r>
        <w:r w:rsidR="00037209">
          <w:rPr>
            <w:noProof/>
            <w:webHidden/>
          </w:rPr>
          <w:fldChar w:fldCharType="begin"/>
        </w:r>
        <w:r w:rsidR="00037209">
          <w:rPr>
            <w:noProof/>
            <w:webHidden/>
          </w:rPr>
          <w:instrText xml:space="preserve"> PAGEREF _Toc70079295 \h </w:instrText>
        </w:r>
        <w:r w:rsidR="00037209">
          <w:rPr>
            <w:noProof/>
            <w:webHidden/>
          </w:rPr>
        </w:r>
        <w:r w:rsidR="00037209">
          <w:rPr>
            <w:noProof/>
            <w:webHidden/>
          </w:rPr>
          <w:fldChar w:fldCharType="separate"/>
        </w:r>
        <w:r w:rsidR="00037209">
          <w:rPr>
            <w:noProof/>
            <w:webHidden/>
          </w:rPr>
          <w:t>55</w:t>
        </w:r>
        <w:r w:rsidR="00037209">
          <w:rPr>
            <w:noProof/>
            <w:webHidden/>
          </w:rPr>
          <w:fldChar w:fldCharType="end"/>
        </w:r>
      </w:hyperlink>
    </w:p>
    <w:p w14:paraId="6A7F8D71" w14:textId="6CD3619D"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96" w:history="1">
        <w:r w:rsidR="00037209" w:rsidRPr="00282209">
          <w:rPr>
            <w:rStyle w:val="Hyperlink"/>
            <w:rFonts w:ascii="Century Gothic" w:hAnsi="Century Gothic"/>
            <w:b/>
            <w:bCs/>
            <w:noProof/>
          </w:rPr>
          <w:t>Figure 27: TCP Smart Light Bulb.</w:t>
        </w:r>
        <w:r w:rsidR="00037209">
          <w:rPr>
            <w:noProof/>
            <w:webHidden/>
          </w:rPr>
          <w:tab/>
        </w:r>
        <w:r w:rsidR="00037209">
          <w:rPr>
            <w:noProof/>
            <w:webHidden/>
          </w:rPr>
          <w:fldChar w:fldCharType="begin"/>
        </w:r>
        <w:r w:rsidR="00037209">
          <w:rPr>
            <w:noProof/>
            <w:webHidden/>
          </w:rPr>
          <w:instrText xml:space="preserve"> PAGEREF _Toc70079296 \h </w:instrText>
        </w:r>
        <w:r w:rsidR="00037209">
          <w:rPr>
            <w:noProof/>
            <w:webHidden/>
          </w:rPr>
        </w:r>
        <w:r w:rsidR="00037209">
          <w:rPr>
            <w:noProof/>
            <w:webHidden/>
          </w:rPr>
          <w:fldChar w:fldCharType="separate"/>
        </w:r>
        <w:r w:rsidR="00037209">
          <w:rPr>
            <w:noProof/>
            <w:webHidden/>
          </w:rPr>
          <w:t>56</w:t>
        </w:r>
        <w:r w:rsidR="00037209">
          <w:rPr>
            <w:noProof/>
            <w:webHidden/>
          </w:rPr>
          <w:fldChar w:fldCharType="end"/>
        </w:r>
      </w:hyperlink>
    </w:p>
    <w:p w14:paraId="3A620F87" w14:textId="56D012AD"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97" w:history="1">
        <w:r w:rsidR="00037209" w:rsidRPr="00282209">
          <w:rPr>
            <w:rStyle w:val="Hyperlink"/>
            <w:rFonts w:ascii="Century Gothic" w:hAnsi="Century Gothic"/>
            <w:b/>
            <w:bCs/>
            <w:noProof/>
          </w:rPr>
          <w:t>Figure 28: Table A.</w:t>
        </w:r>
        <w:r w:rsidR="00037209">
          <w:rPr>
            <w:noProof/>
            <w:webHidden/>
          </w:rPr>
          <w:tab/>
        </w:r>
        <w:r w:rsidR="00037209">
          <w:rPr>
            <w:noProof/>
            <w:webHidden/>
          </w:rPr>
          <w:fldChar w:fldCharType="begin"/>
        </w:r>
        <w:r w:rsidR="00037209">
          <w:rPr>
            <w:noProof/>
            <w:webHidden/>
          </w:rPr>
          <w:instrText xml:space="preserve"> PAGEREF _Toc70079297 \h </w:instrText>
        </w:r>
        <w:r w:rsidR="00037209">
          <w:rPr>
            <w:noProof/>
            <w:webHidden/>
          </w:rPr>
        </w:r>
        <w:r w:rsidR="00037209">
          <w:rPr>
            <w:noProof/>
            <w:webHidden/>
          </w:rPr>
          <w:fldChar w:fldCharType="separate"/>
        </w:r>
        <w:r w:rsidR="00037209">
          <w:rPr>
            <w:noProof/>
            <w:webHidden/>
          </w:rPr>
          <w:t>57</w:t>
        </w:r>
        <w:r w:rsidR="00037209">
          <w:rPr>
            <w:noProof/>
            <w:webHidden/>
          </w:rPr>
          <w:fldChar w:fldCharType="end"/>
        </w:r>
      </w:hyperlink>
    </w:p>
    <w:p w14:paraId="5EFA81F6" w14:textId="5B43E1FF"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98" w:history="1">
        <w:r w:rsidR="00037209" w:rsidRPr="00282209">
          <w:rPr>
            <w:rStyle w:val="Hyperlink"/>
            <w:rFonts w:ascii="Century Gothic" w:hAnsi="Century Gothic"/>
            <w:b/>
            <w:bCs/>
            <w:noProof/>
          </w:rPr>
          <w:t>Figure 29: Nmap scanning.</w:t>
        </w:r>
        <w:r w:rsidR="00037209">
          <w:rPr>
            <w:noProof/>
            <w:webHidden/>
          </w:rPr>
          <w:tab/>
        </w:r>
        <w:r w:rsidR="00037209">
          <w:rPr>
            <w:noProof/>
            <w:webHidden/>
          </w:rPr>
          <w:fldChar w:fldCharType="begin"/>
        </w:r>
        <w:r w:rsidR="00037209">
          <w:rPr>
            <w:noProof/>
            <w:webHidden/>
          </w:rPr>
          <w:instrText xml:space="preserve"> PAGEREF _Toc70079298 \h </w:instrText>
        </w:r>
        <w:r w:rsidR="00037209">
          <w:rPr>
            <w:noProof/>
            <w:webHidden/>
          </w:rPr>
        </w:r>
        <w:r w:rsidR="00037209">
          <w:rPr>
            <w:noProof/>
            <w:webHidden/>
          </w:rPr>
          <w:fldChar w:fldCharType="separate"/>
        </w:r>
        <w:r w:rsidR="00037209">
          <w:rPr>
            <w:noProof/>
            <w:webHidden/>
          </w:rPr>
          <w:t>60</w:t>
        </w:r>
        <w:r w:rsidR="00037209">
          <w:rPr>
            <w:noProof/>
            <w:webHidden/>
          </w:rPr>
          <w:fldChar w:fldCharType="end"/>
        </w:r>
      </w:hyperlink>
    </w:p>
    <w:p w14:paraId="4B58A4FD" w14:textId="0BF22A87" w:rsidR="00037209" w:rsidRDefault="00B5430C">
      <w:pPr>
        <w:pStyle w:val="TableofFigures"/>
        <w:tabs>
          <w:tab w:val="right" w:leader="dot" w:pos="9016"/>
        </w:tabs>
        <w:rPr>
          <w:rFonts w:asciiTheme="minorHAnsi" w:eastAsiaTheme="minorEastAsia" w:hAnsiTheme="minorHAnsi"/>
          <w:noProof/>
          <w:sz w:val="22"/>
          <w:lang w:eastAsia="en-GB"/>
        </w:rPr>
      </w:pPr>
      <w:hyperlink w:anchor="_Toc70079299" w:history="1">
        <w:r w:rsidR="00037209" w:rsidRPr="00282209">
          <w:rPr>
            <w:rStyle w:val="Hyperlink"/>
            <w:rFonts w:ascii="Century Gothic" w:hAnsi="Century Gothic"/>
            <w:b/>
            <w:bCs/>
            <w:noProof/>
          </w:rPr>
          <w:t>Figure 30:  Nmap command to detect the running Operating System.</w:t>
        </w:r>
        <w:r w:rsidR="00037209">
          <w:rPr>
            <w:noProof/>
            <w:webHidden/>
          </w:rPr>
          <w:tab/>
        </w:r>
        <w:r w:rsidR="00037209">
          <w:rPr>
            <w:noProof/>
            <w:webHidden/>
          </w:rPr>
          <w:fldChar w:fldCharType="begin"/>
        </w:r>
        <w:r w:rsidR="00037209">
          <w:rPr>
            <w:noProof/>
            <w:webHidden/>
          </w:rPr>
          <w:instrText xml:space="preserve"> PAGEREF _Toc70079299 \h </w:instrText>
        </w:r>
        <w:r w:rsidR="00037209">
          <w:rPr>
            <w:noProof/>
            <w:webHidden/>
          </w:rPr>
        </w:r>
        <w:r w:rsidR="00037209">
          <w:rPr>
            <w:noProof/>
            <w:webHidden/>
          </w:rPr>
          <w:fldChar w:fldCharType="separate"/>
        </w:r>
        <w:r w:rsidR="00037209">
          <w:rPr>
            <w:noProof/>
            <w:webHidden/>
          </w:rPr>
          <w:t>61</w:t>
        </w:r>
        <w:r w:rsidR="00037209">
          <w:rPr>
            <w:noProof/>
            <w:webHidden/>
          </w:rPr>
          <w:fldChar w:fldCharType="end"/>
        </w:r>
      </w:hyperlink>
    </w:p>
    <w:p w14:paraId="22BE69F5" w14:textId="6E2285F7"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00" w:history="1">
        <w:r w:rsidR="00037209" w:rsidRPr="00282209">
          <w:rPr>
            <w:rStyle w:val="Hyperlink"/>
            <w:rFonts w:ascii="Century Gothic" w:hAnsi="Century Gothic"/>
            <w:b/>
            <w:bCs/>
            <w:noProof/>
          </w:rPr>
          <w:t>Figure 31: Starting up the kismet tool.</w:t>
        </w:r>
        <w:r w:rsidR="00037209">
          <w:rPr>
            <w:noProof/>
            <w:webHidden/>
          </w:rPr>
          <w:tab/>
        </w:r>
        <w:r w:rsidR="00037209">
          <w:rPr>
            <w:noProof/>
            <w:webHidden/>
          </w:rPr>
          <w:fldChar w:fldCharType="begin"/>
        </w:r>
        <w:r w:rsidR="00037209">
          <w:rPr>
            <w:noProof/>
            <w:webHidden/>
          </w:rPr>
          <w:instrText xml:space="preserve"> PAGEREF _Toc70079300 \h </w:instrText>
        </w:r>
        <w:r w:rsidR="00037209">
          <w:rPr>
            <w:noProof/>
            <w:webHidden/>
          </w:rPr>
        </w:r>
        <w:r w:rsidR="00037209">
          <w:rPr>
            <w:noProof/>
            <w:webHidden/>
          </w:rPr>
          <w:fldChar w:fldCharType="separate"/>
        </w:r>
        <w:r w:rsidR="00037209">
          <w:rPr>
            <w:noProof/>
            <w:webHidden/>
          </w:rPr>
          <w:t>62</w:t>
        </w:r>
        <w:r w:rsidR="00037209">
          <w:rPr>
            <w:noProof/>
            <w:webHidden/>
          </w:rPr>
          <w:fldChar w:fldCharType="end"/>
        </w:r>
      </w:hyperlink>
    </w:p>
    <w:p w14:paraId="7DF3B2FE" w14:textId="27CDEDAD"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01" w:history="1">
        <w:r w:rsidR="00037209" w:rsidRPr="00282209">
          <w:rPr>
            <w:rStyle w:val="Hyperlink"/>
            <w:rFonts w:ascii="Century Gothic" w:hAnsi="Century Gothic"/>
            <w:b/>
            <w:bCs/>
            <w:noProof/>
          </w:rPr>
          <w:t>Figure 32: capture of the running network</w:t>
        </w:r>
        <w:r w:rsidR="00037209" w:rsidRPr="00282209">
          <w:rPr>
            <w:rStyle w:val="Hyperlink"/>
            <w:noProof/>
          </w:rPr>
          <w:t>.</w:t>
        </w:r>
        <w:r w:rsidR="00037209">
          <w:rPr>
            <w:noProof/>
            <w:webHidden/>
          </w:rPr>
          <w:tab/>
        </w:r>
        <w:r w:rsidR="00037209">
          <w:rPr>
            <w:noProof/>
            <w:webHidden/>
          </w:rPr>
          <w:fldChar w:fldCharType="begin"/>
        </w:r>
        <w:r w:rsidR="00037209">
          <w:rPr>
            <w:noProof/>
            <w:webHidden/>
          </w:rPr>
          <w:instrText xml:space="preserve"> PAGEREF _Toc70079301 \h </w:instrText>
        </w:r>
        <w:r w:rsidR="00037209">
          <w:rPr>
            <w:noProof/>
            <w:webHidden/>
          </w:rPr>
        </w:r>
        <w:r w:rsidR="00037209">
          <w:rPr>
            <w:noProof/>
            <w:webHidden/>
          </w:rPr>
          <w:fldChar w:fldCharType="separate"/>
        </w:r>
        <w:r w:rsidR="00037209">
          <w:rPr>
            <w:noProof/>
            <w:webHidden/>
          </w:rPr>
          <w:t>63</w:t>
        </w:r>
        <w:r w:rsidR="00037209">
          <w:rPr>
            <w:noProof/>
            <w:webHidden/>
          </w:rPr>
          <w:fldChar w:fldCharType="end"/>
        </w:r>
      </w:hyperlink>
    </w:p>
    <w:p w14:paraId="0926B60F" w14:textId="7B5FCBDC"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02" w:history="1">
        <w:r w:rsidR="00037209" w:rsidRPr="00282209">
          <w:rPr>
            <w:rStyle w:val="Hyperlink"/>
            <w:rFonts w:ascii="Century Gothic" w:hAnsi="Century Gothic"/>
            <w:b/>
            <w:bCs/>
            <w:noProof/>
          </w:rPr>
          <w:t>Figure 33: information about the IP Camera</w:t>
        </w:r>
        <w:r w:rsidR="00037209" w:rsidRPr="00282209">
          <w:rPr>
            <w:rStyle w:val="Hyperlink"/>
            <w:noProof/>
          </w:rPr>
          <w:t>.</w:t>
        </w:r>
        <w:r w:rsidR="00037209">
          <w:rPr>
            <w:noProof/>
            <w:webHidden/>
          </w:rPr>
          <w:tab/>
        </w:r>
        <w:r w:rsidR="00037209">
          <w:rPr>
            <w:noProof/>
            <w:webHidden/>
          </w:rPr>
          <w:fldChar w:fldCharType="begin"/>
        </w:r>
        <w:r w:rsidR="00037209">
          <w:rPr>
            <w:noProof/>
            <w:webHidden/>
          </w:rPr>
          <w:instrText xml:space="preserve"> PAGEREF _Toc70079302 \h </w:instrText>
        </w:r>
        <w:r w:rsidR="00037209">
          <w:rPr>
            <w:noProof/>
            <w:webHidden/>
          </w:rPr>
        </w:r>
        <w:r w:rsidR="00037209">
          <w:rPr>
            <w:noProof/>
            <w:webHidden/>
          </w:rPr>
          <w:fldChar w:fldCharType="separate"/>
        </w:r>
        <w:r w:rsidR="00037209">
          <w:rPr>
            <w:noProof/>
            <w:webHidden/>
          </w:rPr>
          <w:t>64</w:t>
        </w:r>
        <w:r w:rsidR="00037209">
          <w:rPr>
            <w:noProof/>
            <w:webHidden/>
          </w:rPr>
          <w:fldChar w:fldCharType="end"/>
        </w:r>
      </w:hyperlink>
    </w:p>
    <w:p w14:paraId="2D2313A0" w14:textId="1F366DC7"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03" w:history="1">
        <w:r w:rsidR="00037209" w:rsidRPr="00282209">
          <w:rPr>
            <w:rStyle w:val="Hyperlink"/>
            <w:rFonts w:ascii="Century Gothic" w:hAnsi="Century Gothic"/>
            <w:b/>
            <w:bCs/>
            <w:noProof/>
          </w:rPr>
          <w:t>Figure 34: Details about the TCP smart Bulb.</w:t>
        </w:r>
        <w:r w:rsidR="00037209">
          <w:rPr>
            <w:noProof/>
            <w:webHidden/>
          </w:rPr>
          <w:tab/>
        </w:r>
        <w:r w:rsidR="00037209">
          <w:rPr>
            <w:noProof/>
            <w:webHidden/>
          </w:rPr>
          <w:fldChar w:fldCharType="begin"/>
        </w:r>
        <w:r w:rsidR="00037209">
          <w:rPr>
            <w:noProof/>
            <w:webHidden/>
          </w:rPr>
          <w:instrText xml:space="preserve"> PAGEREF _Toc70079303 \h </w:instrText>
        </w:r>
        <w:r w:rsidR="00037209">
          <w:rPr>
            <w:noProof/>
            <w:webHidden/>
          </w:rPr>
        </w:r>
        <w:r w:rsidR="00037209">
          <w:rPr>
            <w:noProof/>
            <w:webHidden/>
          </w:rPr>
          <w:fldChar w:fldCharType="separate"/>
        </w:r>
        <w:r w:rsidR="00037209">
          <w:rPr>
            <w:noProof/>
            <w:webHidden/>
          </w:rPr>
          <w:t>65</w:t>
        </w:r>
        <w:r w:rsidR="00037209">
          <w:rPr>
            <w:noProof/>
            <w:webHidden/>
          </w:rPr>
          <w:fldChar w:fldCharType="end"/>
        </w:r>
      </w:hyperlink>
    </w:p>
    <w:p w14:paraId="35B4A11D" w14:textId="596FAE44"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04" w:history="1">
        <w:r w:rsidR="00037209" w:rsidRPr="00282209">
          <w:rPr>
            <w:rStyle w:val="Hyperlink"/>
            <w:rFonts w:ascii="Century Gothic" w:hAnsi="Century Gothic"/>
            <w:b/>
            <w:bCs/>
            <w:noProof/>
          </w:rPr>
          <w:t>Figure 35: information about the packets.</w:t>
        </w:r>
        <w:r w:rsidR="00037209">
          <w:rPr>
            <w:noProof/>
            <w:webHidden/>
          </w:rPr>
          <w:tab/>
        </w:r>
        <w:r w:rsidR="00037209">
          <w:rPr>
            <w:noProof/>
            <w:webHidden/>
          </w:rPr>
          <w:fldChar w:fldCharType="begin"/>
        </w:r>
        <w:r w:rsidR="00037209">
          <w:rPr>
            <w:noProof/>
            <w:webHidden/>
          </w:rPr>
          <w:instrText xml:space="preserve"> PAGEREF _Toc70079304 \h </w:instrText>
        </w:r>
        <w:r w:rsidR="00037209">
          <w:rPr>
            <w:noProof/>
            <w:webHidden/>
          </w:rPr>
        </w:r>
        <w:r w:rsidR="00037209">
          <w:rPr>
            <w:noProof/>
            <w:webHidden/>
          </w:rPr>
          <w:fldChar w:fldCharType="separate"/>
        </w:r>
        <w:r w:rsidR="00037209">
          <w:rPr>
            <w:noProof/>
            <w:webHidden/>
          </w:rPr>
          <w:t>66</w:t>
        </w:r>
        <w:r w:rsidR="00037209">
          <w:rPr>
            <w:noProof/>
            <w:webHidden/>
          </w:rPr>
          <w:fldChar w:fldCharType="end"/>
        </w:r>
      </w:hyperlink>
    </w:p>
    <w:p w14:paraId="6D95B404" w14:textId="33C6EBF5"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05" w:history="1">
        <w:r w:rsidR="00037209" w:rsidRPr="00282209">
          <w:rPr>
            <w:rStyle w:val="Hyperlink"/>
            <w:rFonts w:ascii="Century Gothic" w:hAnsi="Century Gothic"/>
            <w:b/>
            <w:bCs/>
            <w:noProof/>
          </w:rPr>
          <w:t>Figure 36: Nmap vulscan script</w:t>
        </w:r>
        <w:r w:rsidR="00037209" w:rsidRPr="00282209">
          <w:rPr>
            <w:rStyle w:val="Hyperlink"/>
            <w:noProof/>
          </w:rPr>
          <w:t>.</w:t>
        </w:r>
        <w:r w:rsidR="00037209">
          <w:rPr>
            <w:noProof/>
            <w:webHidden/>
          </w:rPr>
          <w:tab/>
        </w:r>
        <w:r w:rsidR="00037209">
          <w:rPr>
            <w:noProof/>
            <w:webHidden/>
          </w:rPr>
          <w:fldChar w:fldCharType="begin"/>
        </w:r>
        <w:r w:rsidR="00037209">
          <w:rPr>
            <w:noProof/>
            <w:webHidden/>
          </w:rPr>
          <w:instrText xml:space="preserve"> PAGEREF _Toc70079305 \h </w:instrText>
        </w:r>
        <w:r w:rsidR="00037209">
          <w:rPr>
            <w:noProof/>
            <w:webHidden/>
          </w:rPr>
        </w:r>
        <w:r w:rsidR="00037209">
          <w:rPr>
            <w:noProof/>
            <w:webHidden/>
          </w:rPr>
          <w:fldChar w:fldCharType="separate"/>
        </w:r>
        <w:r w:rsidR="00037209">
          <w:rPr>
            <w:noProof/>
            <w:webHidden/>
          </w:rPr>
          <w:t>67</w:t>
        </w:r>
        <w:r w:rsidR="00037209">
          <w:rPr>
            <w:noProof/>
            <w:webHidden/>
          </w:rPr>
          <w:fldChar w:fldCharType="end"/>
        </w:r>
      </w:hyperlink>
    </w:p>
    <w:p w14:paraId="2327FF88" w14:textId="60265287"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06" w:history="1">
        <w:r w:rsidR="00037209" w:rsidRPr="00282209">
          <w:rPr>
            <w:rStyle w:val="Hyperlink"/>
            <w:rFonts w:ascii="Century Gothic" w:hAnsi="Century Gothic"/>
            <w:b/>
            <w:bCs/>
            <w:noProof/>
          </w:rPr>
          <w:t>Figure 37 : Checking the CVE vulnerabilities.</w:t>
        </w:r>
        <w:r w:rsidR="00037209">
          <w:rPr>
            <w:noProof/>
            <w:webHidden/>
          </w:rPr>
          <w:tab/>
        </w:r>
        <w:r w:rsidR="00037209">
          <w:rPr>
            <w:noProof/>
            <w:webHidden/>
          </w:rPr>
          <w:fldChar w:fldCharType="begin"/>
        </w:r>
        <w:r w:rsidR="00037209">
          <w:rPr>
            <w:noProof/>
            <w:webHidden/>
          </w:rPr>
          <w:instrText xml:space="preserve"> PAGEREF _Toc70079306 \h </w:instrText>
        </w:r>
        <w:r w:rsidR="00037209">
          <w:rPr>
            <w:noProof/>
            <w:webHidden/>
          </w:rPr>
        </w:r>
        <w:r w:rsidR="00037209">
          <w:rPr>
            <w:noProof/>
            <w:webHidden/>
          </w:rPr>
          <w:fldChar w:fldCharType="separate"/>
        </w:r>
        <w:r w:rsidR="00037209">
          <w:rPr>
            <w:noProof/>
            <w:webHidden/>
          </w:rPr>
          <w:t>68</w:t>
        </w:r>
        <w:r w:rsidR="00037209">
          <w:rPr>
            <w:noProof/>
            <w:webHidden/>
          </w:rPr>
          <w:fldChar w:fldCharType="end"/>
        </w:r>
      </w:hyperlink>
    </w:p>
    <w:p w14:paraId="5082C478" w14:textId="65F6ADAA"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07" w:history="1">
        <w:r w:rsidR="00037209" w:rsidRPr="00282209">
          <w:rPr>
            <w:rStyle w:val="Hyperlink"/>
            <w:rFonts w:ascii="Century Gothic" w:hAnsi="Century Gothic"/>
            <w:b/>
            <w:bCs/>
            <w:noProof/>
          </w:rPr>
          <w:t>Figure 38: Setting the adapter into monitor mode</w:t>
        </w:r>
        <w:r w:rsidR="00037209" w:rsidRPr="00282209">
          <w:rPr>
            <w:rStyle w:val="Hyperlink"/>
            <w:noProof/>
          </w:rPr>
          <w:t>.</w:t>
        </w:r>
        <w:r w:rsidR="00037209">
          <w:rPr>
            <w:noProof/>
            <w:webHidden/>
          </w:rPr>
          <w:tab/>
        </w:r>
        <w:r w:rsidR="00037209">
          <w:rPr>
            <w:noProof/>
            <w:webHidden/>
          </w:rPr>
          <w:fldChar w:fldCharType="begin"/>
        </w:r>
        <w:r w:rsidR="00037209">
          <w:rPr>
            <w:noProof/>
            <w:webHidden/>
          </w:rPr>
          <w:instrText xml:space="preserve"> PAGEREF _Toc70079307 \h </w:instrText>
        </w:r>
        <w:r w:rsidR="00037209">
          <w:rPr>
            <w:noProof/>
            <w:webHidden/>
          </w:rPr>
        </w:r>
        <w:r w:rsidR="00037209">
          <w:rPr>
            <w:noProof/>
            <w:webHidden/>
          </w:rPr>
          <w:fldChar w:fldCharType="separate"/>
        </w:r>
        <w:r w:rsidR="00037209">
          <w:rPr>
            <w:noProof/>
            <w:webHidden/>
          </w:rPr>
          <w:t>70</w:t>
        </w:r>
        <w:r w:rsidR="00037209">
          <w:rPr>
            <w:noProof/>
            <w:webHidden/>
          </w:rPr>
          <w:fldChar w:fldCharType="end"/>
        </w:r>
      </w:hyperlink>
    </w:p>
    <w:p w14:paraId="43B8150C" w14:textId="7570DA68"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08" w:history="1">
        <w:r w:rsidR="00037209" w:rsidRPr="00282209">
          <w:rPr>
            <w:rStyle w:val="Hyperlink"/>
            <w:rFonts w:ascii="Century Gothic" w:hAnsi="Century Gothic"/>
            <w:b/>
            <w:bCs/>
            <w:noProof/>
          </w:rPr>
          <w:t>Figure 39: Capturing the network traffic.</w:t>
        </w:r>
        <w:r w:rsidR="00037209">
          <w:rPr>
            <w:noProof/>
            <w:webHidden/>
          </w:rPr>
          <w:tab/>
        </w:r>
        <w:r w:rsidR="00037209">
          <w:rPr>
            <w:noProof/>
            <w:webHidden/>
          </w:rPr>
          <w:fldChar w:fldCharType="begin"/>
        </w:r>
        <w:r w:rsidR="00037209">
          <w:rPr>
            <w:noProof/>
            <w:webHidden/>
          </w:rPr>
          <w:instrText xml:space="preserve"> PAGEREF _Toc70079308 \h </w:instrText>
        </w:r>
        <w:r w:rsidR="00037209">
          <w:rPr>
            <w:noProof/>
            <w:webHidden/>
          </w:rPr>
        </w:r>
        <w:r w:rsidR="00037209">
          <w:rPr>
            <w:noProof/>
            <w:webHidden/>
          </w:rPr>
          <w:fldChar w:fldCharType="separate"/>
        </w:r>
        <w:r w:rsidR="00037209">
          <w:rPr>
            <w:noProof/>
            <w:webHidden/>
          </w:rPr>
          <w:t>71</w:t>
        </w:r>
        <w:r w:rsidR="00037209">
          <w:rPr>
            <w:noProof/>
            <w:webHidden/>
          </w:rPr>
          <w:fldChar w:fldCharType="end"/>
        </w:r>
      </w:hyperlink>
    </w:p>
    <w:p w14:paraId="080C44F4" w14:textId="03030E63"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09" w:history="1">
        <w:r w:rsidR="00037209" w:rsidRPr="00282209">
          <w:rPr>
            <w:rStyle w:val="Hyperlink"/>
            <w:rFonts w:ascii="Century Gothic" w:hAnsi="Century Gothic"/>
            <w:b/>
            <w:bCs/>
            <w:noProof/>
          </w:rPr>
          <w:t>Figure 40: Deauthentication.</w:t>
        </w:r>
        <w:r w:rsidR="00037209">
          <w:rPr>
            <w:noProof/>
            <w:webHidden/>
          </w:rPr>
          <w:tab/>
        </w:r>
        <w:r w:rsidR="00037209">
          <w:rPr>
            <w:noProof/>
            <w:webHidden/>
          </w:rPr>
          <w:fldChar w:fldCharType="begin"/>
        </w:r>
        <w:r w:rsidR="00037209">
          <w:rPr>
            <w:noProof/>
            <w:webHidden/>
          </w:rPr>
          <w:instrText xml:space="preserve"> PAGEREF _Toc70079309 \h </w:instrText>
        </w:r>
        <w:r w:rsidR="00037209">
          <w:rPr>
            <w:noProof/>
            <w:webHidden/>
          </w:rPr>
        </w:r>
        <w:r w:rsidR="00037209">
          <w:rPr>
            <w:noProof/>
            <w:webHidden/>
          </w:rPr>
          <w:fldChar w:fldCharType="separate"/>
        </w:r>
        <w:r w:rsidR="00037209">
          <w:rPr>
            <w:noProof/>
            <w:webHidden/>
          </w:rPr>
          <w:t>72</w:t>
        </w:r>
        <w:r w:rsidR="00037209">
          <w:rPr>
            <w:noProof/>
            <w:webHidden/>
          </w:rPr>
          <w:fldChar w:fldCharType="end"/>
        </w:r>
      </w:hyperlink>
    </w:p>
    <w:p w14:paraId="59BE0514" w14:textId="18374A9E"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10" w:history="1">
        <w:r w:rsidR="00037209" w:rsidRPr="00282209">
          <w:rPr>
            <w:rStyle w:val="Hyperlink"/>
            <w:rFonts w:ascii="Century Gothic" w:hAnsi="Century Gothic"/>
            <w:b/>
            <w:bCs/>
            <w:noProof/>
          </w:rPr>
          <w:t>Figure 41: Capturing the Handshake</w:t>
        </w:r>
        <w:r w:rsidR="00037209" w:rsidRPr="00282209">
          <w:rPr>
            <w:rStyle w:val="Hyperlink"/>
            <w:noProof/>
          </w:rPr>
          <w:t>.</w:t>
        </w:r>
        <w:r w:rsidR="00037209">
          <w:rPr>
            <w:noProof/>
            <w:webHidden/>
          </w:rPr>
          <w:tab/>
        </w:r>
        <w:r w:rsidR="00037209">
          <w:rPr>
            <w:noProof/>
            <w:webHidden/>
          </w:rPr>
          <w:fldChar w:fldCharType="begin"/>
        </w:r>
        <w:r w:rsidR="00037209">
          <w:rPr>
            <w:noProof/>
            <w:webHidden/>
          </w:rPr>
          <w:instrText xml:space="preserve"> PAGEREF _Toc70079310 \h </w:instrText>
        </w:r>
        <w:r w:rsidR="00037209">
          <w:rPr>
            <w:noProof/>
            <w:webHidden/>
          </w:rPr>
        </w:r>
        <w:r w:rsidR="00037209">
          <w:rPr>
            <w:noProof/>
            <w:webHidden/>
          </w:rPr>
          <w:fldChar w:fldCharType="separate"/>
        </w:r>
        <w:r w:rsidR="00037209">
          <w:rPr>
            <w:noProof/>
            <w:webHidden/>
          </w:rPr>
          <w:t>73</w:t>
        </w:r>
        <w:r w:rsidR="00037209">
          <w:rPr>
            <w:noProof/>
            <w:webHidden/>
          </w:rPr>
          <w:fldChar w:fldCharType="end"/>
        </w:r>
      </w:hyperlink>
    </w:p>
    <w:p w14:paraId="69D5B232" w14:textId="1C758633"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11" w:history="1">
        <w:r w:rsidR="00037209" w:rsidRPr="00282209">
          <w:rPr>
            <w:rStyle w:val="Hyperlink"/>
            <w:rFonts w:ascii="Century Gothic" w:hAnsi="Century Gothic"/>
            <w:b/>
            <w:bCs/>
            <w:noProof/>
          </w:rPr>
          <w:t>Figure 42: Cracking the password.</w:t>
        </w:r>
        <w:r w:rsidR="00037209">
          <w:rPr>
            <w:noProof/>
            <w:webHidden/>
          </w:rPr>
          <w:tab/>
        </w:r>
        <w:r w:rsidR="00037209">
          <w:rPr>
            <w:noProof/>
            <w:webHidden/>
          </w:rPr>
          <w:fldChar w:fldCharType="begin"/>
        </w:r>
        <w:r w:rsidR="00037209">
          <w:rPr>
            <w:noProof/>
            <w:webHidden/>
          </w:rPr>
          <w:instrText xml:space="preserve"> PAGEREF _Toc70079311 \h </w:instrText>
        </w:r>
        <w:r w:rsidR="00037209">
          <w:rPr>
            <w:noProof/>
            <w:webHidden/>
          </w:rPr>
        </w:r>
        <w:r w:rsidR="00037209">
          <w:rPr>
            <w:noProof/>
            <w:webHidden/>
          </w:rPr>
          <w:fldChar w:fldCharType="separate"/>
        </w:r>
        <w:r w:rsidR="00037209">
          <w:rPr>
            <w:noProof/>
            <w:webHidden/>
          </w:rPr>
          <w:t>74</w:t>
        </w:r>
        <w:r w:rsidR="00037209">
          <w:rPr>
            <w:noProof/>
            <w:webHidden/>
          </w:rPr>
          <w:fldChar w:fldCharType="end"/>
        </w:r>
      </w:hyperlink>
    </w:p>
    <w:p w14:paraId="46221183" w14:textId="78545F71"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12" w:history="1">
        <w:r w:rsidR="00037209" w:rsidRPr="00282209">
          <w:rPr>
            <w:rStyle w:val="Hyperlink"/>
            <w:rFonts w:ascii="Century Gothic" w:hAnsi="Century Gothic"/>
            <w:b/>
            <w:bCs/>
            <w:noProof/>
          </w:rPr>
          <w:t>Figure 43: Fixing the adaptor to channel 4</w:t>
        </w:r>
        <w:r w:rsidR="00037209" w:rsidRPr="00282209">
          <w:rPr>
            <w:rStyle w:val="Hyperlink"/>
            <w:noProof/>
          </w:rPr>
          <w:t>.</w:t>
        </w:r>
        <w:r w:rsidR="00037209">
          <w:rPr>
            <w:noProof/>
            <w:webHidden/>
          </w:rPr>
          <w:tab/>
        </w:r>
        <w:r w:rsidR="00037209">
          <w:rPr>
            <w:noProof/>
            <w:webHidden/>
          </w:rPr>
          <w:fldChar w:fldCharType="begin"/>
        </w:r>
        <w:r w:rsidR="00037209">
          <w:rPr>
            <w:noProof/>
            <w:webHidden/>
          </w:rPr>
          <w:instrText xml:space="preserve"> PAGEREF _Toc70079312 \h </w:instrText>
        </w:r>
        <w:r w:rsidR="00037209">
          <w:rPr>
            <w:noProof/>
            <w:webHidden/>
          </w:rPr>
        </w:r>
        <w:r w:rsidR="00037209">
          <w:rPr>
            <w:noProof/>
            <w:webHidden/>
          </w:rPr>
          <w:fldChar w:fldCharType="separate"/>
        </w:r>
        <w:r w:rsidR="00037209">
          <w:rPr>
            <w:noProof/>
            <w:webHidden/>
          </w:rPr>
          <w:t>75</w:t>
        </w:r>
        <w:r w:rsidR="00037209">
          <w:rPr>
            <w:noProof/>
            <w:webHidden/>
          </w:rPr>
          <w:fldChar w:fldCharType="end"/>
        </w:r>
      </w:hyperlink>
    </w:p>
    <w:p w14:paraId="2406B744" w14:textId="13BCE4E8"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13" w:history="1">
        <w:r w:rsidR="00037209" w:rsidRPr="00282209">
          <w:rPr>
            <w:rStyle w:val="Hyperlink"/>
            <w:rFonts w:ascii="Century Gothic" w:hAnsi="Century Gothic"/>
            <w:b/>
            <w:bCs/>
            <w:noProof/>
          </w:rPr>
          <w:t>Figure 44: Adding Decryption keys</w:t>
        </w:r>
        <w:r w:rsidR="00037209" w:rsidRPr="00282209">
          <w:rPr>
            <w:rStyle w:val="Hyperlink"/>
            <w:noProof/>
          </w:rPr>
          <w:t>.</w:t>
        </w:r>
        <w:r w:rsidR="00037209">
          <w:rPr>
            <w:noProof/>
            <w:webHidden/>
          </w:rPr>
          <w:tab/>
        </w:r>
        <w:r w:rsidR="00037209">
          <w:rPr>
            <w:noProof/>
            <w:webHidden/>
          </w:rPr>
          <w:fldChar w:fldCharType="begin"/>
        </w:r>
        <w:r w:rsidR="00037209">
          <w:rPr>
            <w:noProof/>
            <w:webHidden/>
          </w:rPr>
          <w:instrText xml:space="preserve"> PAGEREF _Toc70079313 \h </w:instrText>
        </w:r>
        <w:r w:rsidR="00037209">
          <w:rPr>
            <w:noProof/>
            <w:webHidden/>
          </w:rPr>
        </w:r>
        <w:r w:rsidR="00037209">
          <w:rPr>
            <w:noProof/>
            <w:webHidden/>
          </w:rPr>
          <w:fldChar w:fldCharType="separate"/>
        </w:r>
        <w:r w:rsidR="00037209">
          <w:rPr>
            <w:noProof/>
            <w:webHidden/>
          </w:rPr>
          <w:t>76</w:t>
        </w:r>
        <w:r w:rsidR="00037209">
          <w:rPr>
            <w:noProof/>
            <w:webHidden/>
          </w:rPr>
          <w:fldChar w:fldCharType="end"/>
        </w:r>
      </w:hyperlink>
    </w:p>
    <w:p w14:paraId="30B17C07" w14:textId="72134609"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14" w:history="1">
        <w:r w:rsidR="00037209" w:rsidRPr="00282209">
          <w:rPr>
            <w:rStyle w:val="Hyperlink"/>
            <w:rFonts w:ascii="Century Gothic" w:hAnsi="Century Gothic"/>
            <w:b/>
            <w:bCs/>
            <w:noProof/>
          </w:rPr>
          <w:t>Figure 45: Deauthentication and grabbing.</w:t>
        </w:r>
        <w:r w:rsidR="00037209">
          <w:rPr>
            <w:noProof/>
            <w:webHidden/>
          </w:rPr>
          <w:tab/>
        </w:r>
        <w:r w:rsidR="00037209">
          <w:rPr>
            <w:noProof/>
            <w:webHidden/>
          </w:rPr>
          <w:fldChar w:fldCharType="begin"/>
        </w:r>
        <w:r w:rsidR="00037209">
          <w:rPr>
            <w:noProof/>
            <w:webHidden/>
          </w:rPr>
          <w:instrText xml:space="preserve"> PAGEREF _Toc70079314 \h </w:instrText>
        </w:r>
        <w:r w:rsidR="00037209">
          <w:rPr>
            <w:noProof/>
            <w:webHidden/>
          </w:rPr>
        </w:r>
        <w:r w:rsidR="00037209">
          <w:rPr>
            <w:noProof/>
            <w:webHidden/>
          </w:rPr>
          <w:fldChar w:fldCharType="separate"/>
        </w:r>
        <w:r w:rsidR="00037209">
          <w:rPr>
            <w:noProof/>
            <w:webHidden/>
          </w:rPr>
          <w:t>77</w:t>
        </w:r>
        <w:r w:rsidR="00037209">
          <w:rPr>
            <w:noProof/>
            <w:webHidden/>
          </w:rPr>
          <w:fldChar w:fldCharType="end"/>
        </w:r>
      </w:hyperlink>
    </w:p>
    <w:p w14:paraId="23EFE798" w14:textId="654ED5EE"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15" w:history="1">
        <w:r w:rsidR="00037209" w:rsidRPr="00282209">
          <w:rPr>
            <w:rStyle w:val="Hyperlink"/>
            <w:rFonts w:ascii="Century Gothic" w:hAnsi="Century Gothic"/>
            <w:b/>
            <w:bCs/>
            <w:noProof/>
          </w:rPr>
          <w:t>Figure 46: Adding HTTP filter</w:t>
        </w:r>
        <w:r w:rsidR="00037209" w:rsidRPr="00282209">
          <w:rPr>
            <w:rStyle w:val="Hyperlink"/>
            <w:noProof/>
          </w:rPr>
          <w:t>.</w:t>
        </w:r>
        <w:r w:rsidR="00037209">
          <w:rPr>
            <w:noProof/>
            <w:webHidden/>
          </w:rPr>
          <w:tab/>
        </w:r>
        <w:r w:rsidR="00037209">
          <w:rPr>
            <w:noProof/>
            <w:webHidden/>
          </w:rPr>
          <w:fldChar w:fldCharType="begin"/>
        </w:r>
        <w:r w:rsidR="00037209">
          <w:rPr>
            <w:noProof/>
            <w:webHidden/>
          </w:rPr>
          <w:instrText xml:space="preserve"> PAGEREF _Toc70079315 \h </w:instrText>
        </w:r>
        <w:r w:rsidR="00037209">
          <w:rPr>
            <w:noProof/>
            <w:webHidden/>
          </w:rPr>
        </w:r>
        <w:r w:rsidR="00037209">
          <w:rPr>
            <w:noProof/>
            <w:webHidden/>
          </w:rPr>
          <w:fldChar w:fldCharType="separate"/>
        </w:r>
        <w:r w:rsidR="00037209">
          <w:rPr>
            <w:noProof/>
            <w:webHidden/>
          </w:rPr>
          <w:t>78</w:t>
        </w:r>
        <w:r w:rsidR="00037209">
          <w:rPr>
            <w:noProof/>
            <w:webHidden/>
          </w:rPr>
          <w:fldChar w:fldCharType="end"/>
        </w:r>
      </w:hyperlink>
    </w:p>
    <w:p w14:paraId="45947DE5" w14:textId="2C726D9B"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16" w:history="1">
        <w:r w:rsidR="00037209" w:rsidRPr="00282209">
          <w:rPr>
            <w:rStyle w:val="Hyperlink"/>
            <w:rFonts w:ascii="Century Gothic" w:hAnsi="Century Gothic"/>
            <w:b/>
            <w:bCs/>
            <w:noProof/>
          </w:rPr>
          <w:t>Figure 47: Frame from video feed.</w:t>
        </w:r>
        <w:r w:rsidR="00037209">
          <w:rPr>
            <w:noProof/>
            <w:webHidden/>
          </w:rPr>
          <w:tab/>
        </w:r>
        <w:r w:rsidR="00037209">
          <w:rPr>
            <w:noProof/>
            <w:webHidden/>
          </w:rPr>
          <w:fldChar w:fldCharType="begin"/>
        </w:r>
        <w:r w:rsidR="00037209">
          <w:rPr>
            <w:noProof/>
            <w:webHidden/>
          </w:rPr>
          <w:instrText xml:space="preserve"> PAGEREF _Toc70079316 \h </w:instrText>
        </w:r>
        <w:r w:rsidR="00037209">
          <w:rPr>
            <w:noProof/>
            <w:webHidden/>
          </w:rPr>
        </w:r>
        <w:r w:rsidR="00037209">
          <w:rPr>
            <w:noProof/>
            <w:webHidden/>
          </w:rPr>
          <w:fldChar w:fldCharType="separate"/>
        </w:r>
        <w:r w:rsidR="00037209">
          <w:rPr>
            <w:noProof/>
            <w:webHidden/>
          </w:rPr>
          <w:t>79</w:t>
        </w:r>
        <w:r w:rsidR="00037209">
          <w:rPr>
            <w:noProof/>
            <w:webHidden/>
          </w:rPr>
          <w:fldChar w:fldCharType="end"/>
        </w:r>
      </w:hyperlink>
    </w:p>
    <w:p w14:paraId="6CAEA590" w14:textId="56D18EC6"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17" w:history="1">
        <w:r w:rsidR="00037209" w:rsidRPr="00282209">
          <w:rPr>
            <w:rStyle w:val="Hyperlink"/>
            <w:rFonts w:ascii="Century Gothic" w:hAnsi="Century Gothic"/>
            <w:b/>
            <w:bCs/>
            <w:noProof/>
          </w:rPr>
          <w:t>Figure 48: selecting the browser embedded burp suit proxy.</w:t>
        </w:r>
        <w:r w:rsidR="00037209">
          <w:rPr>
            <w:noProof/>
            <w:webHidden/>
          </w:rPr>
          <w:tab/>
        </w:r>
        <w:r w:rsidR="00037209">
          <w:rPr>
            <w:noProof/>
            <w:webHidden/>
          </w:rPr>
          <w:fldChar w:fldCharType="begin"/>
        </w:r>
        <w:r w:rsidR="00037209">
          <w:rPr>
            <w:noProof/>
            <w:webHidden/>
          </w:rPr>
          <w:instrText xml:space="preserve"> PAGEREF _Toc70079317 \h </w:instrText>
        </w:r>
        <w:r w:rsidR="00037209">
          <w:rPr>
            <w:noProof/>
            <w:webHidden/>
          </w:rPr>
        </w:r>
        <w:r w:rsidR="00037209">
          <w:rPr>
            <w:noProof/>
            <w:webHidden/>
          </w:rPr>
          <w:fldChar w:fldCharType="separate"/>
        </w:r>
        <w:r w:rsidR="00037209">
          <w:rPr>
            <w:noProof/>
            <w:webHidden/>
          </w:rPr>
          <w:t>80</w:t>
        </w:r>
        <w:r w:rsidR="00037209">
          <w:rPr>
            <w:noProof/>
            <w:webHidden/>
          </w:rPr>
          <w:fldChar w:fldCharType="end"/>
        </w:r>
      </w:hyperlink>
    </w:p>
    <w:p w14:paraId="03126A52" w14:textId="783CF47D"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18" w:history="1">
        <w:r w:rsidR="00037209" w:rsidRPr="00282209">
          <w:rPr>
            <w:rStyle w:val="Hyperlink"/>
            <w:rFonts w:ascii="Century Gothic" w:hAnsi="Century Gothic"/>
            <w:b/>
            <w:bCs/>
            <w:noProof/>
          </w:rPr>
          <w:t>Figure 49: Burp suit proxy attack.</w:t>
        </w:r>
        <w:r w:rsidR="00037209">
          <w:rPr>
            <w:noProof/>
            <w:webHidden/>
          </w:rPr>
          <w:tab/>
        </w:r>
        <w:r w:rsidR="00037209">
          <w:rPr>
            <w:noProof/>
            <w:webHidden/>
          </w:rPr>
          <w:fldChar w:fldCharType="begin"/>
        </w:r>
        <w:r w:rsidR="00037209">
          <w:rPr>
            <w:noProof/>
            <w:webHidden/>
          </w:rPr>
          <w:instrText xml:space="preserve"> PAGEREF _Toc70079318 \h </w:instrText>
        </w:r>
        <w:r w:rsidR="00037209">
          <w:rPr>
            <w:noProof/>
            <w:webHidden/>
          </w:rPr>
        </w:r>
        <w:r w:rsidR="00037209">
          <w:rPr>
            <w:noProof/>
            <w:webHidden/>
          </w:rPr>
          <w:fldChar w:fldCharType="separate"/>
        </w:r>
        <w:r w:rsidR="00037209">
          <w:rPr>
            <w:noProof/>
            <w:webHidden/>
          </w:rPr>
          <w:t>81</w:t>
        </w:r>
        <w:r w:rsidR="00037209">
          <w:rPr>
            <w:noProof/>
            <w:webHidden/>
          </w:rPr>
          <w:fldChar w:fldCharType="end"/>
        </w:r>
      </w:hyperlink>
    </w:p>
    <w:p w14:paraId="74857991" w14:textId="42BDBCE8"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19" w:history="1">
        <w:r w:rsidR="00037209" w:rsidRPr="00282209">
          <w:rPr>
            <w:rStyle w:val="Hyperlink"/>
            <w:rFonts w:ascii="Century Gothic" w:hAnsi="Century Gothic"/>
            <w:b/>
            <w:bCs/>
            <w:noProof/>
          </w:rPr>
          <w:t>Figure 50: Discovering the targeted AP.</w:t>
        </w:r>
        <w:r w:rsidR="00037209">
          <w:rPr>
            <w:noProof/>
            <w:webHidden/>
          </w:rPr>
          <w:tab/>
        </w:r>
        <w:r w:rsidR="00037209">
          <w:rPr>
            <w:noProof/>
            <w:webHidden/>
          </w:rPr>
          <w:fldChar w:fldCharType="begin"/>
        </w:r>
        <w:r w:rsidR="00037209">
          <w:rPr>
            <w:noProof/>
            <w:webHidden/>
          </w:rPr>
          <w:instrText xml:space="preserve"> PAGEREF _Toc70079319 \h </w:instrText>
        </w:r>
        <w:r w:rsidR="00037209">
          <w:rPr>
            <w:noProof/>
            <w:webHidden/>
          </w:rPr>
        </w:r>
        <w:r w:rsidR="00037209">
          <w:rPr>
            <w:noProof/>
            <w:webHidden/>
          </w:rPr>
          <w:fldChar w:fldCharType="separate"/>
        </w:r>
        <w:r w:rsidR="00037209">
          <w:rPr>
            <w:noProof/>
            <w:webHidden/>
          </w:rPr>
          <w:t>82</w:t>
        </w:r>
        <w:r w:rsidR="00037209">
          <w:rPr>
            <w:noProof/>
            <w:webHidden/>
          </w:rPr>
          <w:fldChar w:fldCharType="end"/>
        </w:r>
      </w:hyperlink>
    </w:p>
    <w:p w14:paraId="3F95AF35" w14:textId="71940B69"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20" w:history="1">
        <w:r w:rsidR="00037209" w:rsidRPr="00282209">
          <w:rPr>
            <w:rStyle w:val="Hyperlink"/>
            <w:rFonts w:ascii="Century Gothic" w:hAnsi="Century Gothic"/>
            <w:b/>
            <w:bCs/>
            <w:noProof/>
          </w:rPr>
          <w:t>Figure 51: specifying the MAC of the smart bulb.</w:t>
        </w:r>
        <w:r w:rsidR="00037209">
          <w:rPr>
            <w:noProof/>
            <w:webHidden/>
          </w:rPr>
          <w:tab/>
        </w:r>
        <w:r w:rsidR="00037209">
          <w:rPr>
            <w:noProof/>
            <w:webHidden/>
          </w:rPr>
          <w:fldChar w:fldCharType="begin"/>
        </w:r>
        <w:r w:rsidR="00037209">
          <w:rPr>
            <w:noProof/>
            <w:webHidden/>
          </w:rPr>
          <w:instrText xml:space="preserve"> PAGEREF _Toc70079320 \h </w:instrText>
        </w:r>
        <w:r w:rsidR="00037209">
          <w:rPr>
            <w:noProof/>
            <w:webHidden/>
          </w:rPr>
        </w:r>
        <w:r w:rsidR="00037209">
          <w:rPr>
            <w:noProof/>
            <w:webHidden/>
          </w:rPr>
          <w:fldChar w:fldCharType="separate"/>
        </w:r>
        <w:r w:rsidR="00037209">
          <w:rPr>
            <w:noProof/>
            <w:webHidden/>
          </w:rPr>
          <w:t>83</w:t>
        </w:r>
        <w:r w:rsidR="00037209">
          <w:rPr>
            <w:noProof/>
            <w:webHidden/>
          </w:rPr>
          <w:fldChar w:fldCharType="end"/>
        </w:r>
      </w:hyperlink>
    </w:p>
    <w:p w14:paraId="6C6F54A6" w14:textId="78C94973"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21" w:history="1">
        <w:r w:rsidR="00037209" w:rsidRPr="00282209">
          <w:rPr>
            <w:rStyle w:val="Hyperlink"/>
            <w:rFonts w:ascii="Century Gothic" w:hAnsi="Century Gothic"/>
            <w:b/>
            <w:bCs/>
            <w:noProof/>
          </w:rPr>
          <w:t>Figure 52: MDK3 execution.</w:t>
        </w:r>
        <w:r w:rsidR="00037209">
          <w:rPr>
            <w:noProof/>
            <w:webHidden/>
          </w:rPr>
          <w:tab/>
        </w:r>
        <w:r w:rsidR="00037209">
          <w:rPr>
            <w:noProof/>
            <w:webHidden/>
          </w:rPr>
          <w:fldChar w:fldCharType="begin"/>
        </w:r>
        <w:r w:rsidR="00037209">
          <w:rPr>
            <w:noProof/>
            <w:webHidden/>
          </w:rPr>
          <w:instrText xml:space="preserve"> PAGEREF _Toc70079321 \h </w:instrText>
        </w:r>
        <w:r w:rsidR="00037209">
          <w:rPr>
            <w:noProof/>
            <w:webHidden/>
          </w:rPr>
        </w:r>
        <w:r w:rsidR="00037209">
          <w:rPr>
            <w:noProof/>
            <w:webHidden/>
          </w:rPr>
          <w:fldChar w:fldCharType="separate"/>
        </w:r>
        <w:r w:rsidR="00037209">
          <w:rPr>
            <w:noProof/>
            <w:webHidden/>
          </w:rPr>
          <w:t>84</w:t>
        </w:r>
        <w:r w:rsidR="00037209">
          <w:rPr>
            <w:noProof/>
            <w:webHidden/>
          </w:rPr>
          <w:fldChar w:fldCharType="end"/>
        </w:r>
      </w:hyperlink>
    </w:p>
    <w:p w14:paraId="060F60B1" w14:textId="5EB8D2D3"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22" w:history="1">
        <w:r w:rsidR="00037209" w:rsidRPr="00282209">
          <w:rPr>
            <w:rStyle w:val="Hyperlink"/>
            <w:rFonts w:ascii="Century Gothic" w:hAnsi="Century Gothic"/>
            <w:b/>
            <w:bCs/>
            <w:noProof/>
          </w:rPr>
          <w:t>Figure 53: Wi-Fi jamming attack result.</w:t>
        </w:r>
        <w:r w:rsidR="00037209">
          <w:rPr>
            <w:noProof/>
            <w:webHidden/>
          </w:rPr>
          <w:tab/>
        </w:r>
        <w:r w:rsidR="00037209">
          <w:rPr>
            <w:noProof/>
            <w:webHidden/>
          </w:rPr>
          <w:fldChar w:fldCharType="begin"/>
        </w:r>
        <w:r w:rsidR="00037209">
          <w:rPr>
            <w:noProof/>
            <w:webHidden/>
          </w:rPr>
          <w:instrText xml:space="preserve"> PAGEREF _Toc70079322 \h </w:instrText>
        </w:r>
        <w:r w:rsidR="00037209">
          <w:rPr>
            <w:noProof/>
            <w:webHidden/>
          </w:rPr>
        </w:r>
        <w:r w:rsidR="00037209">
          <w:rPr>
            <w:noProof/>
            <w:webHidden/>
          </w:rPr>
          <w:fldChar w:fldCharType="separate"/>
        </w:r>
        <w:r w:rsidR="00037209">
          <w:rPr>
            <w:noProof/>
            <w:webHidden/>
          </w:rPr>
          <w:t>84</w:t>
        </w:r>
        <w:r w:rsidR="00037209">
          <w:rPr>
            <w:noProof/>
            <w:webHidden/>
          </w:rPr>
          <w:fldChar w:fldCharType="end"/>
        </w:r>
      </w:hyperlink>
    </w:p>
    <w:p w14:paraId="16FD077F" w14:textId="320D2118"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23" w:history="1">
        <w:r w:rsidR="00037209" w:rsidRPr="00282209">
          <w:rPr>
            <w:rStyle w:val="Hyperlink"/>
            <w:b/>
            <w:bCs/>
            <w:noProof/>
          </w:rPr>
          <w:t xml:space="preserve">Figure 54 - </w:t>
        </w:r>
        <w:r w:rsidR="00037209" w:rsidRPr="00282209">
          <w:rPr>
            <w:rStyle w:val="Hyperlink"/>
            <w:rFonts w:ascii="Century Gothic" w:hAnsi="Century Gothic"/>
            <w:b/>
            <w:bCs/>
            <w:noProof/>
          </w:rPr>
          <w:t>Resetting the smart bulb</w:t>
        </w:r>
        <w:r w:rsidR="00037209" w:rsidRPr="00282209">
          <w:rPr>
            <w:rStyle w:val="Hyperlink"/>
            <w:rFonts w:ascii="Century Gothic" w:hAnsi="Century Gothic"/>
            <w:noProof/>
          </w:rPr>
          <w:t>.</w:t>
        </w:r>
        <w:r w:rsidR="00037209">
          <w:rPr>
            <w:noProof/>
            <w:webHidden/>
          </w:rPr>
          <w:tab/>
        </w:r>
        <w:r w:rsidR="00037209">
          <w:rPr>
            <w:noProof/>
            <w:webHidden/>
          </w:rPr>
          <w:fldChar w:fldCharType="begin"/>
        </w:r>
        <w:r w:rsidR="00037209">
          <w:rPr>
            <w:noProof/>
            <w:webHidden/>
          </w:rPr>
          <w:instrText xml:space="preserve"> PAGEREF _Toc70079323 \h </w:instrText>
        </w:r>
        <w:r w:rsidR="00037209">
          <w:rPr>
            <w:noProof/>
            <w:webHidden/>
          </w:rPr>
        </w:r>
        <w:r w:rsidR="00037209">
          <w:rPr>
            <w:noProof/>
            <w:webHidden/>
          </w:rPr>
          <w:fldChar w:fldCharType="separate"/>
        </w:r>
        <w:r w:rsidR="00037209">
          <w:rPr>
            <w:noProof/>
            <w:webHidden/>
          </w:rPr>
          <w:t>93</w:t>
        </w:r>
        <w:r w:rsidR="00037209">
          <w:rPr>
            <w:noProof/>
            <w:webHidden/>
          </w:rPr>
          <w:fldChar w:fldCharType="end"/>
        </w:r>
      </w:hyperlink>
    </w:p>
    <w:p w14:paraId="04155886" w14:textId="226D3144"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24" w:history="1">
        <w:r w:rsidR="00037209" w:rsidRPr="00282209">
          <w:rPr>
            <w:rStyle w:val="Hyperlink"/>
            <w:rFonts w:ascii="Century Gothic" w:hAnsi="Century Gothic"/>
            <w:b/>
            <w:bCs/>
            <w:noProof/>
          </w:rPr>
          <w:t>Figure 55 – wi-Fi credentials.</w:t>
        </w:r>
        <w:r w:rsidR="00037209">
          <w:rPr>
            <w:noProof/>
            <w:webHidden/>
          </w:rPr>
          <w:tab/>
        </w:r>
        <w:r w:rsidR="00037209">
          <w:rPr>
            <w:noProof/>
            <w:webHidden/>
          </w:rPr>
          <w:fldChar w:fldCharType="begin"/>
        </w:r>
        <w:r w:rsidR="00037209">
          <w:rPr>
            <w:noProof/>
            <w:webHidden/>
          </w:rPr>
          <w:instrText xml:space="preserve"> PAGEREF _Toc70079324 \h </w:instrText>
        </w:r>
        <w:r w:rsidR="00037209">
          <w:rPr>
            <w:noProof/>
            <w:webHidden/>
          </w:rPr>
        </w:r>
        <w:r w:rsidR="00037209">
          <w:rPr>
            <w:noProof/>
            <w:webHidden/>
          </w:rPr>
          <w:fldChar w:fldCharType="separate"/>
        </w:r>
        <w:r w:rsidR="00037209">
          <w:rPr>
            <w:noProof/>
            <w:webHidden/>
          </w:rPr>
          <w:t>94</w:t>
        </w:r>
        <w:r w:rsidR="00037209">
          <w:rPr>
            <w:noProof/>
            <w:webHidden/>
          </w:rPr>
          <w:fldChar w:fldCharType="end"/>
        </w:r>
      </w:hyperlink>
    </w:p>
    <w:p w14:paraId="41F1C7CC" w14:textId="4B57F164"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25" w:history="1">
        <w:r w:rsidR="00037209" w:rsidRPr="00282209">
          <w:rPr>
            <w:rStyle w:val="Hyperlink"/>
            <w:rFonts w:ascii="Century Gothic" w:hAnsi="Century Gothic"/>
            <w:b/>
            <w:bCs/>
            <w:noProof/>
          </w:rPr>
          <w:t>Figure 56 – Connection the device to the network.</w:t>
        </w:r>
        <w:r w:rsidR="00037209">
          <w:rPr>
            <w:noProof/>
            <w:webHidden/>
          </w:rPr>
          <w:tab/>
        </w:r>
        <w:r w:rsidR="00037209">
          <w:rPr>
            <w:noProof/>
            <w:webHidden/>
          </w:rPr>
          <w:fldChar w:fldCharType="begin"/>
        </w:r>
        <w:r w:rsidR="00037209">
          <w:rPr>
            <w:noProof/>
            <w:webHidden/>
          </w:rPr>
          <w:instrText xml:space="preserve"> PAGEREF _Toc70079325 \h </w:instrText>
        </w:r>
        <w:r w:rsidR="00037209">
          <w:rPr>
            <w:noProof/>
            <w:webHidden/>
          </w:rPr>
        </w:r>
        <w:r w:rsidR="00037209">
          <w:rPr>
            <w:noProof/>
            <w:webHidden/>
          </w:rPr>
          <w:fldChar w:fldCharType="separate"/>
        </w:r>
        <w:r w:rsidR="00037209">
          <w:rPr>
            <w:noProof/>
            <w:webHidden/>
          </w:rPr>
          <w:t>94</w:t>
        </w:r>
        <w:r w:rsidR="00037209">
          <w:rPr>
            <w:noProof/>
            <w:webHidden/>
          </w:rPr>
          <w:fldChar w:fldCharType="end"/>
        </w:r>
      </w:hyperlink>
    </w:p>
    <w:p w14:paraId="738AC302" w14:textId="721114A9"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26" w:history="1">
        <w:r w:rsidR="00037209" w:rsidRPr="00282209">
          <w:rPr>
            <w:rStyle w:val="Hyperlink"/>
            <w:rFonts w:ascii="Century Gothic" w:hAnsi="Century Gothic"/>
            <w:b/>
            <w:bCs/>
            <w:noProof/>
          </w:rPr>
          <w:t>Figure 57:  Gunchatt showing the plan to complete the task</w:t>
        </w:r>
        <w:r w:rsidR="00037209" w:rsidRPr="00282209">
          <w:rPr>
            <w:rStyle w:val="Hyperlink"/>
            <w:noProof/>
          </w:rPr>
          <w:t>.</w:t>
        </w:r>
        <w:r w:rsidR="00037209">
          <w:rPr>
            <w:noProof/>
            <w:webHidden/>
          </w:rPr>
          <w:tab/>
        </w:r>
        <w:r w:rsidR="00037209">
          <w:rPr>
            <w:noProof/>
            <w:webHidden/>
          </w:rPr>
          <w:fldChar w:fldCharType="begin"/>
        </w:r>
        <w:r w:rsidR="00037209">
          <w:rPr>
            <w:noProof/>
            <w:webHidden/>
          </w:rPr>
          <w:instrText xml:space="preserve"> PAGEREF _Toc70079326 \h </w:instrText>
        </w:r>
        <w:r w:rsidR="00037209">
          <w:rPr>
            <w:noProof/>
            <w:webHidden/>
          </w:rPr>
        </w:r>
        <w:r w:rsidR="00037209">
          <w:rPr>
            <w:noProof/>
            <w:webHidden/>
          </w:rPr>
          <w:fldChar w:fldCharType="separate"/>
        </w:r>
        <w:r w:rsidR="00037209">
          <w:rPr>
            <w:noProof/>
            <w:webHidden/>
          </w:rPr>
          <w:t>95</w:t>
        </w:r>
        <w:r w:rsidR="00037209">
          <w:rPr>
            <w:noProof/>
            <w:webHidden/>
          </w:rPr>
          <w:fldChar w:fldCharType="end"/>
        </w:r>
      </w:hyperlink>
    </w:p>
    <w:p w14:paraId="2D682521" w14:textId="5CB028D8"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27" w:history="1">
        <w:r w:rsidR="00037209" w:rsidRPr="00282209">
          <w:rPr>
            <w:rStyle w:val="Hyperlink"/>
            <w:rFonts w:ascii="Century Gothic" w:hAnsi="Century Gothic"/>
            <w:b/>
            <w:bCs/>
            <w:noProof/>
          </w:rPr>
          <w:t>Figure 58: Gunchatting showing the main milestones of the project</w:t>
        </w:r>
        <w:r w:rsidR="00037209" w:rsidRPr="00282209">
          <w:rPr>
            <w:rStyle w:val="Hyperlink"/>
            <w:noProof/>
          </w:rPr>
          <w:t>.</w:t>
        </w:r>
        <w:r w:rsidR="00037209">
          <w:rPr>
            <w:noProof/>
            <w:webHidden/>
          </w:rPr>
          <w:tab/>
        </w:r>
        <w:r w:rsidR="00037209">
          <w:rPr>
            <w:noProof/>
            <w:webHidden/>
          </w:rPr>
          <w:fldChar w:fldCharType="begin"/>
        </w:r>
        <w:r w:rsidR="00037209">
          <w:rPr>
            <w:noProof/>
            <w:webHidden/>
          </w:rPr>
          <w:instrText xml:space="preserve"> PAGEREF _Toc70079327 \h </w:instrText>
        </w:r>
        <w:r w:rsidR="00037209">
          <w:rPr>
            <w:noProof/>
            <w:webHidden/>
          </w:rPr>
        </w:r>
        <w:r w:rsidR="00037209">
          <w:rPr>
            <w:noProof/>
            <w:webHidden/>
          </w:rPr>
          <w:fldChar w:fldCharType="separate"/>
        </w:r>
        <w:r w:rsidR="00037209">
          <w:rPr>
            <w:noProof/>
            <w:webHidden/>
          </w:rPr>
          <w:t>95</w:t>
        </w:r>
        <w:r w:rsidR="00037209">
          <w:rPr>
            <w:noProof/>
            <w:webHidden/>
          </w:rPr>
          <w:fldChar w:fldCharType="end"/>
        </w:r>
      </w:hyperlink>
    </w:p>
    <w:p w14:paraId="44DE2F0C" w14:textId="0F653124" w:rsidR="00ED363F" w:rsidRDefault="00037209" w:rsidP="00ED363F">
      <w:pPr>
        <w:rPr>
          <w:b/>
          <w:bCs/>
          <w:sz w:val="32"/>
          <w:szCs w:val="32"/>
        </w:rPr>
      </w:pPr>
      <w:r>
        <w:rPr>
          <w:b/>
          <w:bCs/>
          <w:sz w:val="32"/>
          <w:szCs w:val="32"/>
        </w:rPr>
        <w:fldChar w:fldCharType="end"/>
      </w:r>
    </w:p>
    <w:p w14:paraId="0391AE6C" w14:textId="7197E654" w:rsidR="00037209" w:rsidRDefault="00037209">
      <w:pPr>
        <w:pStyle w:val="TableofFigures"/>
        <w:tabs>
          <w:tab w:val="right" w:leader="dot" w:pos="9016"/>
        </w:tabs>
        <w:rPr>
          <w:rFonts w:asciiTheme="minorHAnsi" w:eastAsiaTheme="minorEastAsia" w:hAnsiTheme="minorHAnsi"/>
          <w:noProof/>
          <w:sz w:val="22"/>
          <w:lang w:eastAsia="en-GB"/>
        </w:rPr>
      </w:pPr>
      <w:r>
        <w:rPr>
          <w:b/>
          <w:bCs/>
          <w:sz w:val="32"/>
          <w:szCs w:val="32"/>
        </w:rPr>
        <w:fldChar w:fldCharType="begin"/>
      </w:r>
      <w:r>
        <w:rPr>
          <w:b/>
          <w:bCs/>
          <w:sz w:val="32"/>
          <w:szCs w:val="32"/>
        </w:rPr>
        <w:instrText xml:space="preserve"> TOC \h \z \c "Table" </w:instrText>
      </w:r>
      <w:r>
        <w:rPr>
          <w:b/>
          <w:bCs/>
          <w:sz w:val="32"/>
          <w:szCs w:val="32"/>
        </w:rPr>
        <w:fldChar w:fldCharType="separate"/>
      </w:r>
      <w:hyperlink w:anchor="_Toc70079328" w:history="1">
        <w:r w:rsidRPr="0003424B">
          <w:rPr>
            <w:rStyle w:val="Hyperlink"/>
            <w:rFonts w:ascii="Century Gothic" w:hAnsi="Century Gothic"/>
            <w:b/>
            <w:bCs/>
            <w:noProof/>
          </w:rPr>
          <w:t xml:space="preserve">Table 1:  The Wi-Fi Standards </w:t>
        </w:r>
        <w:r w:rsidRPr="0003424B">
          <w:rPr>
            <w:rStyle w:val="Hyperlink"/>
            <w:rFonts w:ascii="Century Gothic" w:hAnsi="Century Gothic"/>
            <w:bCs/>
            <w:noProof/>
          </w:rPr>
          <w:t>[25]</w:t>
        </w:r>
        <w:r w:rsidRPr="0003424B">
          <w:rPr>
            <w:rStyle w:val="Hyperlink"/>
            <w:noProof/>
          </w:rPr>
          <w:t>.</w:t>
        </w:r>
        <w:r>
          <w:rPr>
            <w:noProof/>
            <w:webHidden/>
          </w:rPr>
          <w:tab/>
        </w:r>
        <w:r>
          <w:rPr>
            <w:noProof/>
            <w:webHidden/>
          </w:rPr>
          <w:fldChar w:fldCharType="begin"/>
        </w:r>
        <w:r>
          <w:rPr>
            <w:noProof/>
            <w:webHidden/>
          </w:rPr>
          <w:instrText xml:space="preserve"> PAGEREF _Toc70079328 \h </w:instrText>
        </w:r>
        <w:r>
          <w:rPr>
            <w:noProof/>
            <w:webHidden/>
          </w:rPr>
        </w:r>
        <w:r>
          <w:rPr>
            <w:noProof/>
            <w:webHidden/>
          </w:rPr>
          <w:fldChar w:fldCharType="separate"/>
        </w:r>
        <w:r>
          <w:rPr>
            <w:noProof/>
            <w:webHidden/>
          </w:rPr>
          <w:t>18</w:t>
        </w:r>
        <w:r>
          <w:rPr>
            <w:noProof/>
            <w:webHidden/>
          </w:rPr>
          <w:fldChar w:fldCharType="end"/>
        </w:r>
      </w:hyperlink>
    </w:p>
    <w:p w14:paraId="06DD1651" w14:textId="13466F7B"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29" w:history="1">
        <w:r w:rsidR="00037209" w:rsidRPr="0003424B">
          <w:rPr>
            <w:rStyle w:val="Hyperlink"/>
            <w:rFonts w:ascii="Century Gothic" w:hAnsi="Century Gothic"/>
            <w:b/>
            <w:bCs/>
            <w:noProof/>
          </w:rPr>
          <w:t xml:space="preserve">Table 2:  Summer of the Wi-Fi  security methods </w:t>
        </w:r>
        <w:r w:rsidR="00037209" w:rsidRPr="0003424B">
          <w:rPr>
            <w:rStyle w:val="Hyperlink"/>
            <w:rFonts w:ascii="Century Gothic" w:hAnsi="Century Gothic"/>
            <w:bCs/>
            <w:noProof/>
          </w:rPr>
          <w:t>[34]</w:t>
        </w:r>
        <w:r w:rsidR="00037209">
          <w:rPr>
            <w:noProof/>
            <w:webHidden/>
          </w:rPr>
          <w:tab/>
        </w:r>
        <w:r w:rsidR="00037209">
          <w:rPr>
            <w:noProof/>
            <w:webHidden/>
          </w:rPr>
          <w:fldChar w:fldCharType="begin"/>
        </w:r>
        <w:r w:rsidR="00037209">
          <w:rPr>
            <w:noProof/>
            <w:webHidden/>
          </w:rPr>
          <w:instrText xml:space="preserve"> PAGEREF _Toc70079329 \h </w:instrText>
        </w:r>
        <w:r w:rsidR="00037209">
          <w:rPr>
            <w:noProof/>
            <w:webHidden/>
          </w:rPr>
        </w:r>
        <w:r w:rsidR="00037209">
          <w:rPr>
            <w:noProof/>
            <w:webHidden/>
          </w:rPr>
          <w:fldChar w:fldCharType="separate"/>
        </w:r>
        <w:r w:rsidR="00037209">
          <w:rPr>
            <w:noProof/>
            <w:webHidden/>
          </w:rPr>
          <w:t>23</w:t>
        </w:r>
        <w:r w:rsidR="00037209">
          <w:rPr>
            <w:noProof/>
            <w:webHidden/>
          </w:rPr>
          <w:fldChar w:fldCharType="end"/>
        </w:r>
      </w:hyperlink>
    </w:p>
    <w:p w14:paraId="6AADD3ED" w14:textId="417FA546"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30" w:history="1">
        <w:r w:rsidR="00037209" w:rsidRPr="0003424B">
          <w:rPr>
            <w:rStyle w:val="Hyperlink"/>
            <w:rFonts w:ascii="Century Gothic" w:hAnsi="Century Gothic"/>
            <w:b/>
            <w:bCs/>
            <w:noProof/>
          </w:rPr>
          <w:t xml:space="preserve">Table 3 Comparison between IT devices and IoT devices </w:t>
        </w:r>
        <w:r w:rsidR="00037209" w:rsidRPr="0003424B">
          <w:rPr>
            <w:rStyle w:val="Hyperlink"/>
            <w:rFonts w:ascii="Century Gothic" w:hAnsi="Century Gothic"/>
            <w:bCs/>
            <w:noProof/>
          </w:rPr>
          <w:t>[54]</w:t>
        </w:r>
        <w:r w:rsidR="00037209" w:rsidRPr="0003424B">
          <w:rPr>
            <w:rStyle w:val="Hyperlink"/>
            <w:rFonts w:ascii="Century Gothic" w:hAnsi="Century Gothic"/>
            <w:b/>
            <w:bCs/>
            <w:noProof/>
          </w:rPr>
          <w:t xml:space="preserve"> .</w:t>
        </w:r>
        <w:r w:rsidR="00037209">
          <w:rPr>
            <w:noProof/>
            <w:webHidden/>
          </w:rPr>
          <w:tab/>
        </w:r>
        <w:r w:rsidR="00037209">
          <w:rPr>
            <w:noProof/>
            <w:webHidden/>
          </w:rPr>
          <w:fldChar w:fldCharType="begin"/>
        </w:r>
        <w:r w:rsidR="00037209">
          <w:rPr>
            <w:noProof/>
            <w:webHidden/>
          </w:rPr>
          <w:instrText xml:space="preserve"> PAGEREF _Toc70079330 \h </w:instrText>
        </w:r>
        <w:r w:rsidR="00037209">
          <w:rPr>
            <w:noProof/>
            <w:webHidden/>
          </w:rPr>
        </w:r>
        <w:r w:rsidR="00037209">
          <w:rPr>
            <w:noProof/>
            <w:webHidden/>
          </w:rPr>
          <w:fldChar w:fldCharType="separate"/>
        </w:r>
        <w:r w:rsidR="00037209">
          <w:rPr>
            <w:noProof/>
            <w:webHidden/>
          </w:rPr>
          <w:t>34</w:t>
        </w:r>
        <w:r w:rsidR="00037209">
          <w:rPr>
            <w:noProof/>
            <w:webHidden/>
          </w:rPr>
          <w:fldChar w:fldCharType="end"/>
        </w:r>
      </w:hyperlink>
    </w:p>
    <w:p w14:paraId="29A81546" w14:textId="7B105F34"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31" w:history="1">
        <w:r w:rsidR="00037209" w:rsidRPr="0003424B">
          <w:rPr>
            <w:rStyle w:val="Hyperlink"/>
            <w:rFonts w:ascii="Century Gothic" w:hAnsi="Century Gothic"/>
            <w:b/>
            <w:bCs/>
            <w:noProof/>
          </w:rPr>
          <w:t>Table 4: Kali Linux Tools</w:t>
        </w:r>
        <w:r w:rsidR="00037209" w:rsidRPr="0003424B">
          <w:rPr>
            <w:rStyle w:val="Hyperlink"/>
            <w:noProof/>
          </w:rPr>
          <w:t>.</w:t>
        </w:r>
        <w:r w:rsidR="00037209">
          <w:rPr>
            <w:noProof/>
            <w:webHidden/>
          </w:rPr>
          <w:tab/>
        </w:r>
        <w:r w:rsidR="00037209">
          <w:rPr>
            <w:noProof/>
            <w:webHidden/>
          </w:rPr>
          <w:fldChar w:fldCharType="begin"/>
        </w:r>
        <w:r w:rsidR="00037209">
          <w:rPr>
            <w:noProof/>
            <w:webHidden/>
          </w:rPr>
          <w:instrText xml:space="preserve"> PAGEREF _Toc70079331 \h </w:instrText>
        </w:r>
        <w:r w:rsidR="00037209">
          <w:rPr>
            <w:noProof/>
            <w:webHidden/>
          </w:rPr>
        </w:r>
        <w:r w:rsidR="00037209">
          <w:rPr>
            <w:noProof/>
            <w:webHidden/>
          </w:rPr>
          <w:fldChar w:fldCharType="separate"/>
        </w:r>
        <w:r w:rsidR="00037209">
          <w:rPr>
            <w:noProof/>
            <w:webHidden/>
          </w:rPr>
          <w:t>50</w:t>
        </w:r>
        <w:r w:rsidR="00037209">
          <w:rPr>
            <w:noProof/>
            <w:webHidden/>
          </w:rPr>
          <w:fldChar w:fldCharType="end"/>
        </w:r>
      </w:hyperlink>
    </w:p>
    <w:p w14:paraId="3044E0AB" w14:textId="79EBFEB7" w:rsidR="00037209" w:rsidRDefault="00B5430C">
      <w:pPr>
        <w:pStyle w:val="TableofFigures"/>
        <w:tabs>
          <w:tab w:val="right" w:leader="dot" w:pos="9016"/>
        </w:tabs>
        <w:rPr>
          <w:rFonts w:asciiTheme="minorHAnsi" w:eastAsiaTheme="minorEastAsia" w:hAnsiTheme="minorHAnsi"/>
          <w:noProof/>
          <w:sz w:val="22"/>
          <w:lang w:eastAsia="en-GB"/>
        </w:rPr>
      </w:pPr>
      <w:hyperlink w:anchor="_Toc70079332" w:history="1">
        <w:r w:rsidR="00037209" w:rsidRPr="0003424B">
          <w:rPr>
            <w:rStyle w:val="Hyperlink"/>
            <w:rFonts w:ascii="Century Gothic" w:hAnsi="Century Gothic"/>
            <w:b/>
            <w:bCs/>
            <w:noProof/>
          </w:rPr>
          <w:t>Table 5:  Summary of the testing attacks</w:t>
        </w:r>
        <w:r w:rsidR="00037209" w:rsidRPr="0003424B">
          <w:rPr>
            <w:rStyle w:val="Hyperlink"/>
            <w:noProof/>
          </w:rPr>
          <w:t>.</w:t>
        </w:r>
        <w:r w:rsidR="00037209">
          <w:rPr>
            <w:noProof/>
            <w:webHidden/>
          </w:rPr>
          <w:tab/>
        </w:r>
        <w:r w:rsidR="00037209">
          <w:rPr>
            <w:noProof/>
            <w:webHidden/>
          </w:rPr>
          <w:fldChar w:fldCharType="begin"/>
        </w:r>
        <w:r w:rsidR="00037209">
          <w:rPr>
            <w:noProof/>
            <w:webHidden/>
          </w:rPr>
          <w:instrText xml:space="preserve"> PAGEREF _Toc70079332 \h </w:instrText>
        </w:r>
        <w:r w:rsidR="00037209">
          <w:rPr>
            <w:noProof/>
            <w:webHidden/>
          </w:rPr>
        </w:r>
        <w:r w:rsidR="00037209">
          <w:rPr>
            <w:noProof/>
            <w:webHidden/>
          </w:rPr>
          <w:fldChar w:fldCharType="separate"/>
        </w:r>
        <w:r w:rsidR="00037209">
          <w:rPr>
            <w:noProof/>
            <w:webHidden/>
          </w:rPr>
          <w:t>85</w:t>
        </w:r>
        <w:r w:rsidR="00037209">
          <w:rPr>
            <w:noProof/>
            <w:webHidden/>
          </w:rPr>
          <w:fldChar w:fldCharType="end"/>
        </w:r>
      </w:hyperlink>
    </w:p>
    <w:p w14:paraId="43D08C68" w14:textId="694901DB" w:rsidR="00ED363F" w:rsidRDefault="00037209" w:rsidP="00ED363F">
      <w:pPr>
        <w:rPr>
          <w:b/>
          <w:bCs/>
          <w:sz w:val="32"/>
          <w:szCs w:val="32"/>
        </w:rPr>
      </w:pPr>
      <w:r>
        <w:rPr>
          <w:b/>
          <w:bCs/>
          <w:sz w:val="32"/>
          <w:szCs w:val="32"/>
        </w:rPr>
        <w:fldChar w:fldCharType="end"/>
      </w:r>
    </w:p>
    <w:p w14:paraId="30D91703" w14:textId="13548983" w:rsidR="006425F0" w:rsidRDefault="006425F0" w:rsidP="00ED363F">
      <w:pPr>
        <w:rPr>
          <w:b/>
          <w:bCs/>
          <w:sz w:val="32"/>
          <w:szCs w:val="32"/>
        </w:rPr>
      </w:pPr>
    </w:p>
    <w:p w14:paraId="2D2C1BA4" w14:textId="302940ED" w:rsidR="006425F0" w:rsidRDefault="006425F0" w:rsidP="00ED363F">
      <w:pPr>
        <w:rPr>
          <w:b/>
          <w:bCs/>
          <w:sz w:val="32"/>
          <w:szCs w:val="32"/>
        </w:rPr>
      </w:pPr>
    </w:p>
    <w:p w14:paraId="39AC9A31" w14:textId="2DA41854" w:rsidR="006425F0" w:rsidRDefault="006425F0" w:rsidP="00ED363F">
      <w:pPr>
        <w:rPr>
          <w:b/>
          <w:bCs/>
          <w:sz w:val="32"/>
          <w:szCs w:val="32"/>
        </w:rPr>
      </w:pPr>
    </w:p>
    <w:p w14:paraId="0B460FC8" w14:textId="19D82727" w:rsidR="006425F0" w:rsidRDefault="006425F0" w:rsidP="00ED363F">
      <w:pPr>
        <w:rPr>
          <w:b/>
          <w:bCs/>
          <w:sz w:val="32"/>
          <w:szCs w:val="32"/>
        </w:rPr>
      </w:pPr>
    </w:p>
    <w:p w14:paraId="1462BF30" w14:textId="2B4D5ADF" w:rsidR="006425F0" w:rsidRDefault="006425F0" w:rsidP="00ED363F">
      <w:pPr>
        <w:rPr>
          <w:b/>
          <w:bCs/>
          <w:sz w:val="32"/>
          <w:szCs w:val="32"/>
        </w:rPr>
      </w:pPr>
    </w:p>
    <w:p w14:paraId="51A3ECF6" w14:textId="18C66BF1" w:rsidR="006425F0" w:rsidRDefault="006425F0" w:rsidP="00ED363F">
      <w:pPr>
        <w:rPr>
          <w:b/>
          <w:bCs/>
          <w:sz w:val="32"/>
          <w:szCs w:val="32"/>
        </w:rPr>
      </w:pPr>
    </w:p>
    <w:p w14:paraId="0F27B679" w14:textId="01900319" w:rsidR="006425F0" w:rsidRDefault="006425F0" w:rsidP="00ED363F">
      <w:pPr>
        <w:rPr>
          <w:b/>
          <w:bCs/>
          <w:sz w:val="32"/>
          <w:szCs w:val="32"/>
        </w:rPr>
      </w:pPr>
    </w:p>
    <w:p w14:paraId="0CD37FF8" w14:textId="28E1152D" w:rsidR="006425F0" w:rsidRDefault="006425F0" w:rsidP="00ED363F">
      <w:pPr>
        <w:rPr>
          <w:b/>
          <w:bCs/>
          <w:sz w:val="32"/>
          <w:szCs w:val="32"/>
        </w:rPr>
      </w:pPr>
    </w:p>
    <w:p w14:paraId="5DF63AA5" w14:textId="4A34C596" w:rsidR="006425F0" w:rsidRDefault="006425F0" w:rsidP="00ED363F">
      <w:pPr>
        <w:rPr>
          <w:b/>
          <w:bCs/>
          <w:sz w:val="32"/>
          <w:szCs w:val="32"/>
        </w:rPr>
      </w:pPr>
    </w:p>
    <w:p w14:paraId="658CF464" w14:textId="6B88858E" w:rsidR="006425F0" w:rsidRDefault="006425F0" w:rsidP="00ED363F">
      <w:pPr>
        <w:rPr>
          <w:b/>
          <w:bCs/>
          <w:sz w:val="32"/>
          <w:szCs w:val="32"/>
        </w:rPr>
      </w:pPr>
    </w:p>
    <w:p w14:paraId="6F7881A2" w14:textId="77777777" w:rsidR="006425F0" w:rsidRPr="00ED363F" w:rsidRDefault="006425F0" w:rsidP="00ED363F">
      <w:pPr>
        <w:rPr>
          <w:b/>
          <w:bCs/>
          <w:sz w:val="32"/>
          <w:szCs w:val="32"/>
        </w:rPr>
      </w:pPr>
    </w:p>
    <w:p w14:paraId="32A75177" w14:textId="77777777" w:rsidR="00ED363F" w:rsidRPr="00ED363F" w:rsidRDefault="00ED363F" w:rsidP="00ED363F">
      <w:pPr>
        <w:rPr>
          <w:b/>
          <w:bCs/>
          <w:sz w:val="32"/>
          <w:szCs w:val="32"/>
        </w:rPr>
      </w:pPr>
      <w:r w:rsidRPr="00ED363F">
        <w:rPr>
          <w:b/>
          <w:bCs/>
          <w:sz w:val="32"/>
          <w:szCs w:val="32"/>
        </w:rPr>
        <w:t xml:space="preserve">Acknowledgement </w:t>
      </w:r>
    </w:p>
    <w:p w14:paraId="57ED1A58" w14:textId="77777777" w:rsidR="00ED363F" w:rsidRPr="00ED363F" w:rsidRDefault="00ED363F" w:rsidP="00ED363F">
      <w:pPr>
        <w:jc w:val="left"/>
        <w:rPr>
          <w:szCs w:val="24"/>
        </w:rPr>
      </w:pPr>
      <w:r w:rsidRPr="00ED363F">
        <w:rPr>
          <w:szCs w:val="24"/>
        </w:rPr>
        <w:t xml:space="preserve">Primary I would like to Thank God for letting me finish this project. Next, I would like to deeply Thank my supervisor Dr Carlene and my second marker Dr Kapilan Radhakrishnan for their support and guidance throughout this project. </w:t>
      </w:r>
    </w:p>
    <w:p w14:paraId="3E189330" w14:textId="77777777" w:rsidR="00ED363F" w:rsidRPr="00ED363F" w:rsidRDefault="00ED363F" w:rsidP="00ED363F">
      <w:pPr>
        <w:jc w:val="left"/>
        <w:rPr>
          <w:szCs w:val="24"/>
        </w:rPr>
      </w:pPr>
      <w:r w:rsidRPr="00ED363F">
        <w:rPr>
          <w:szCs w:val="24"/>
        </w:rPr>
        <w:t>I would like also to extend my gratitude to my lectures and all staff of the UWTSD.</w:t>
      </w:r>
    </w:p>
    <w:p w14:paraId="4FD35D85" w14:textId="3315800A" w:rsidR="00ED363F" w:rsidRPr="00ED363F" w:rsidRDefault="00ED363F" w:rsidP="00ED363F">
      <w:pPr>
        <w:jc w:val="left"/>
        <w:rPr>
          <w:szCs w:val="24"/>
        </w:rPr>
      </w:pPr>
      <w:r w:rsidRPr="00ED363F">
        <w:rPr>
          <w:szCs w:val="24"/>
        </w:rPr>
        <w:t xml:space="preserve">Many thanks and </w:t>
      </w:r>
      <w:r w:rsidR="00801922">
        <w:rPr>
          <w:szCs w:val="24"/>
        </w:rPr>
        <w:t>appreciations</w:t>
      </w:r>
      <w:r w:rsidRPr="00ED363F">
        <w:rPr>
          <w:szCs w:val="24"/>
        </w:rPr>
        <w:t xml:space="preserve"> also go to my family and friends for the support, motivation and encouragement. </w:t>
      </w:r>
    </w:p>
    <w:p w14:paraId="7AB7A349" w14:textId="77777777" w:rsidR="00ED363F" w:rsidRPr="00ED363F" w:rsidRDefault="00ED363F" w:rsidP="00ED363F">
      <w:pPr>
        <w:jc w:val="left"/>
        <w:rPr>
          <w:szCs w:val="24"/>
        </w:rPr>
      </w:pPr>
    </w:p>
    <w:p w14:paraId="72001DE7" w14:textId="77777777" w:rsidR="00ED363F" w:rsidRPr="00ED363F" w:rsidRDefault="00ED363F" w:rsidP="00ED363F">
      <w:pPr>
        <w:jc w:val="left"/>
        <w:rPr>
          <w:szCs w:val="24"/>
        </w:rPr>
      </w:pPr>
      <w:r w:rsidRPr="00ED363F">
        <w:rPr>
          <w:szCs w:val="24"/>
        </w:rPr>
        <w:t xml:space="preserve"> </w:t>
      </w:r>
    </w:p>
    <w:p w14:paraId="098826D3" w14:textId="77777777" w:rsidR="00ED363F" w:rsidRPr="00ED363F" w:rsidRDefault="00ED363F" w:rsidP="00ED363F">
      <w:pPr>
        <w:rPr>
          <w:b/>
          <w:bCs/>
          <w:sz w:val="32"/>
          <w:szCs w:val="32"/>
        </w:rPr>
      </w:pPr>
    </w:p>
    <w:p w14:paraId="47462287" w14:textId="77777777" w:rsidR="00ED363F" w:rsidRPr="00ED363F" w:rsidRDefault="00ED363F" w:rsidP="00ED363F">
      <w:pPr>
        <w:rPr>
          <w:b/>
          <w:bCs/>
          <w:sz w:val="32"/>
          <w:szCs w:val="32"/>
        </w:rPr>
      </w:pPr>
    </w:p>
    <w:p w14:paraId="68A75F85" w14:textId="77777777" w:rsidR="00ED363F" w:rsidRPr="00ED363F" w:rsidRDefault="00ED363F" w:rsidP="00ED363F">
      <w:pPr>
        <w:rPr>
          <w:b/>
          <w:bCs/>
          <w:sz w:val="32"/>
          <w:szCs w:val="32"/>
        </w:rPr>
      </w:pPr>
    </w:p>
    <w:p w14:paraId="78086048" w14:textId="77777777" w:rsidR="00ED363F" w:rsidRPr="00ED363F" w:rsidRDefault="00ED363F" w:rsidP="00ED363F">
      <w:pPr>
        <w:rPr>
          <w:b/>
          <w:bCs/>
          <w:sz w:val="32"/>
          <w:szCs w:val="32"/>
        </w:rPr>
      </w:pPr>
    </w:p>
    <w:p w14:paraId="7462AABB" w14:textId="77777777" w:rsidR="00ED363F" w:rsidRPr="00ED363F" w:rsidRDefault="00ED363F" w:rsidP="00ED363F">
      <w:pPr>
        <w:rPr>
          <w:b/>
          <w:bCs/>
          <w:sz w:val="32"/>
          <w:szCs w:val="32"/>
        </w:rPr>
      </w:pPr>
    </w:p>
    <w:p w14:paraId="083CBC73" w14:textId="77777777" w:rsidR="00ED363F" w:rsidRPr="00ED363F" w:rsidRDefault="00ED363F" w:rsidP="00ED363F">
      <w:pPr>
        <w:rPr>
          <w:b/>
          <w:bCs/>
          <w:sz w:val="32"/>
          <w:szCs w:val="32"/>
        </w:rPr>
      </w:pPr>
    </w:p>
    <w:p w14:paraId="1D164CA4" w14:textId="77777777" w:rsidR="00ED363F" w:rsidRPr="00ED363F" w:rsidRDefault="00ED363F" w:rsidP="00ED363F">
      <w:pPr>
        <w:rPr>
          <w:b/>
          <w:bCs/>
          <w:sz w:val="32"/>
          <w:szCs w:val="32"/>
        </w:rPr>
      </w:pPr>
    </w:p>
    <w:p w14:paraId="7B86E047" w14:textId="77777777" w:rsidR="00ED363F" w:rsidRPr="00ED363F" w:rsidRDefault="00ED363F" w:rsidP="00ED363F">
      <w:pPr>
        <w:rPr>
          <w:b/>
          <w:bCs/>
          <w:sz w:val="32"/>
          <w:szCs w:val="32"/>
        </w:rPr>
      </w:pPr>
    </w:p>
    <w:p w14:paraId="0057068C" w14:textId="77777777" w:rsidR="00ED363F" w:rsidRPr="00ED363F" w:rsidRDefault="00ED363F" w:rsidP="00ED363F">
      <w:pPr>
        <w:rPr>
          <w:b/>
          <w:bCs/>
          <w:sz w:val="32"/>
          <w:szCs w:val="32"/>
        </w:rPr>
      </w:pPr>
    </w:p>
    <w:p w14:paraId="25A2DAFD" w14:textId="0D07976D" w:rsidR="00ED363F" w:rsidRDefault="00ED363F" w:rsidP="00ED363F">
      <w:pPr>
        <w:rPr>
          <w:b/>
          <w:bCs/>
          <w:sz w:val="32"/>
          <w:szCs w:val="32"/>
        </w:rPr>
      </w:pPr>
    </w:p>
    <w:p w14:paraId="7748F022" w14:textId="77777777" w:rsidR="00ED363F" w:rsidRPr="00ED363F" w:rsidRDefault="00ED363F" w:rsidP="00ED363F">
      <w:pPr>
        <w:rPr>
          <w:b/>
          <w:bCs/>
          <w:sz w:val="32"/>
          <w:szCs w:val="32"/>
        </w:rPr>
      </w:pPr>
    </w:p>
    <w:p w14:paraId="171CAD13" w14:textId="73B7E33E" w:rsidR="00ED363F" w:rsidRDefault="00ED363F">
      <w:pPr>
        <w:spacing w:line="259" w:lineRule="auto"/>
        <w:jc w:val="left"/>
        <w:rPr>
          <w:rFonts w:ascii="Arial" w:eastAsiaTheme="majorEastAsia" w:hAnsi="Arial" w:cstheme="majorBidi"/>
          <w:b/>
          <w:iCs/>
          <w:sz w:val="32"/>
          <w:szCs w:val="32"/>
        </w:rPr>
      </w:pPr>
    </w:p>
    <w:p w14:paraId="70B9EC52" w14:textId="2AD060C2" w:rsidR="00392616" w:rsidRDefault="00392616" w:rsidP="00367157">
      <w:pPr>
        <w:pStyle w:val="Heading1"/>
      </w:pPr>
      <w:bookmarkStart w:id="0" w:name="_Toc70079809"/>
      <w:r>
        <w:lastRenderedPageBreak/>
        <w:t>Chapter 1 Introductory chapter</w:t>
      </w:r>
      <w:bookmarkEnd w:id="0"/>
    </w:p>
    <w:p w14:paraId="28132CDC" w14:textId="16DE7EFA" w:rsidR="00F018A6" w:rsidRPr="00EB02AE" w:rsidRDefault="00F018A6" w:rsidP="005F0A99">
      <w:pPr>
        <w:pStyle w:val="Heading2"/>
        <w:rPr>
          <w:b w:val="0"/>
          <w:bCs/>
        </w:rPr>
      </w:pPr>
      <w:bookmarkStart w:id="1" w:name="_Toc70079810"/>
      <w:r w:rsidRPr="00EB02AE">
        <w:rPr>
          <w:b w:val="0"/>
          <w:bCs/>
        </w:rPr>
        <w:t>Introduction</w:t>
      </w:r>
      <w:bookmarkEnd w:id="1"/>
      <w:r w:rsidRPr="00EB02AE">
        <w:rPr>
          <w:b w:val="0"/>
          <w:bCs/>
        </w:rPr>
        <w:t xml:space="preserve"> </w:t>
      </w:r>
    </w:p>
    <w:p w14:paraId="763D9016" w14:textId="38E04BB4" w:rsidR="007524E7" w:rsidRDefault="007524E7" w:rsidP="007524E7">
      <w:r>
        <w:t>The Internet of Things (IoT) is one of the most popular and widely used technology all over the world today. Its ability to deliver various types of services, the rising capacity of network connections and the heterogeneity of the connected gadgets allowed this technology to be more adaptable and scalable. Currently the number of IoT devices is around 13.8 billion units and number expected reach up to 30.9 billion devices by 2025</w:t>
      </w:r>
      <w:r>
        <w:fldChar w:fldCharType="begin" w:fldLock="1"/>
      </w:r>
      <w:r>
        <w:instrText>ADDIN CSL_CITATION {"citationItems":[{"id":"ITEM-1","itemData":{"abstract":"This paper introduces Internet of Things (IoTs), which offers capabilities to identify and connect worldwide physical objects into a unified system. As a part of IoTs, serious concerns are raised over access of personal information pertaining to device and individual privacy. This survey summarizes the security threats and privacy concerns of IoT..","author":[{"dropping-particle":"","family":"Kumar","given":"J Sathish","non-dropping-particle":"","parse-names":false,"suffix":""},{"dropping-particle":"","family":"Patel","given":"Dhiren R","non-dropping-particle":"","parse-names":false,"suffix":""}],"container-title":"International Journal of Computer Applications","id":"ITEM-1","issue":"11","issued":{"date-parts":[["2014"]]},"number-of-pages":"975-8887","title":"A Survey on Internet of Things: Security and Privacy Issues","type":"report","volume":"90"},"uris":["http://www.mendeley.com/documents/?uuid=257906ba-02da-34f4-b11c-7cea047c320e"]}],"mendeley":{"formattedCitation":"[1]","plainTextFormattedCitation":"[1]","previouslyFormattedCitation":"[1]"},"properties":{"noteIndex":0},"schema":"https://github.com/citation-style-language/schema/raw/master/csl-citation.json"}</w:instrText>
      </w:r>
      <w:r>
        <w:fldChar w:fldCharType="separate"/>
      </w:r>
      <w:r w:rsidRPr="00257878">
        <w:rPr>
          <w:noProof/>
        </w:rPr>
        <w:t>[1]</w:t>
      </w:r>
      <w:r>
        <w:fldChar w:fldCharType="end"/>
      </w:r>
      <w:r>
        <w:fldChar w:fldCharType="begin" w:fldLock="1"/>
      </w:r>
      <w:r w:rsidR="00767F0B">
        <w:instrText>ADDIN CSL_CITATION {"citationItems":[{"id":"ITEM-1","itemData":{"URL":"https://www.statista.com/statistics/1101442/iot-number-of-connected-devices-worldwide/","accessed":{"date-parts":[["2021","4","23"]]},"author":[{"dropping-particle":"","family":"Lionel Sujay Vailsher","given":"","non-dropping-particle":"","parse-names":false,"suffix":""}],"container-title":"Statista","id":"ITEM-1","issued":{"date-parts":[["2021"]]},"title":"Global IoT and non-IoT connections 2010-2025","type":"webpage"},"uris":["http://www.mendeley.com/documents/?uuid=a2a969f6-74df-3204-907d-1779783b4508"]}],"mendeley":{"formattedCitation":"[2]","plainTextFormattedCitation":"[2]","previouslyFormattedCitation":"[2]"},"properties":{"noteIndex":0},"schema":"https://github.com/citation-style-language/schema/raw/master/csl-citation.json"}</w:instrText>
      </w:r>
      <w:r>
        <w:fldChar w:fldCharType="separate"/>
      </w:r>
      <w:r w:rsidRPr="00610231">
        <w:rPr>
          <w:noProof/>
        </w:rPr>
        <w:t>[2]</w:t>
      </w:r>
      <w:r>
        <w:fldChar w:fldCharType="end"/>
      </w:r>
      <w:r w:rsidRPr="00600BC3">
        <w:t xml:space="preserve"> </w:t>
      </w:r>
      <w:r>
        <w:fldChar w:fldCharType="begin" w:fldLock="1"/>
      </w:r>
      <w:r w:rsidR="00EC420D">
        <w:instrText>ADDIN CSL_CITATION {"citationItems":[{"id":"ITEM-1","itemData":{"DOI":"10.1016/j.bushor.2015.03.008","ISSN":"00076813","abstract":"The Internet of Things (IoT), also called the Internet of Everything or the Industrial Internet, is a new technology paradigm envisioned as a global network of machines and devices capable of interacting with each other. The IoT is recognized as one of the most important areas of future technology and is gaining vast attention from a wide range of industries. This article presents five IoT technologies that are essential in the deployment of successful IoT-based products and services and discusses three IoT categories for enterprise applications used to enhance customer value. In addition, it examines the net present value method and the real option approach widely used in the justification of technology projects and illustrates how the real option approach can be applied for IoT investment. Finally, this article discusses five technical and managerial challenges.","author":[{"dropping-particle":"","family":"Lee","given":"In","non-dropping-particle":"","parse-names":false,"suffix":""},{"dropping-particle":"","family":"Lee","given":"Kyoochun","non-dropping-particle":"","parse-names":false,"suffix":""}],"container-title":"Business Horizons","id":"ITEM-1","issue":"4","issued":{"date-parts":[["2015","7","1"]]},"page":"431-440","publisher":"Elsevier Ltd","title":"The Internet of Things (IoT): Applications, investments, and challenges for enterprises","type":"article-journal","volume":"58"},"uris":["http://www.mendeley.com/documents/?uuid=fbe990da-04f7-3a34-ad07-3dbb17914c04"]}],"mendeley":{"formattedCitation":"[3]","plainTextFormattedCitation":"[3]","previouslyFormattedCitation":"[3]"},"properties":{"noteIndex":0},"schema":"https://github.com/citation-style-language/schema/raw/master/csl-citation.json"}</w:instrText>
      </w:r>
      <w:r>
        <w:fldChar w:fldCharType="separate"/>
      </w:r>
      <w:r w:rsidR="00767F0B" w:rsidRPr="00767F0B">
        <w:rPr>
          <w:noProof/>
        </w:rPr>
        <w:t>[3]</w:t>
      </w:r>
      <w:r>
        <w:fldChar w:fldCharType="end"/>
      </w:r>
      <w:r>
        <w:t>.</w:t>
      </w:r>
    </w:p>
    <w:p w14:paraId="32CDA03E" w14:textId="60B11378" w:rsidR="007524E7" w:rsidRDefault="007524E7" w:rsidP="007524E7">
      <w:r>
        <w:t>Nowadays, the IoT devices became an integral part of almost every aspect of the modern human life including, health, business,</w:t>
      </w:r>
      <w:r w:rsidRPr="00D50F1B">
        <w:t xml:space="preserve"> </w:t>
      </w:r>
      <w:r>
        <w:t>education, industries and so on. The type of IoT devices commonly used in our homes are known as consumer IoT devices. Those devices play a great role in improving our daily life by letting us to create smart homes and secure our buildings remotely using IP Cameras. However, the use of such devices involves the exchange and storage of individual’s sensitive data inside the devices itself or remote servers</w:t>
      </w:r>
      <w:r>
        <w:fldChar w:fldCharType="begin" w:fldLock="1"/>
      </w:r>
      <w:r w:rsidR="00EC420D">
        <w:instrText>ADDIN CSL_CITATION {"citationItems":[{"id":"ITEM-1","itemData":{"DOI":"10.1109/mspec.2000.873914","ISSN":"0018-9235","abstract":"Whom can you trust? Try Bruce Schneier, whose rare gift for common sense makes his book Secrets and Lies: Digital Security in a Networked World both enlightening and practical. He's worked in cryptography and electronic security for years, and has reached the depressing conclusion that even the loveliest code and toughest hardware still will yield to attackers who exploit human weaknesses in the users. The book is neatly divided into three parts, covering the turn-of-the-century landscape of systems and threats, the technologies used to protect and intercept data, and strategies for proper implementation of security systems. Moving away from blind faith in prevention, Schneier advocates swift detection and response to an attack, while maintaining firewalls and other gateways to keep out the amateurs. Newcomers to the world of Schneier will be surprised at how funny he can be, especially given a subject commonly perceived as quiet and dull. Whether he's analyzing the security issues of the rebels and the Death Star in Star Wars or poking fun at the giant software and e-commerce companies that consistently sacrifice security for sexier features, he's one of the few tech writers who can provoke laughter consistently. While moderately pessimistic on the future of systems vulnerability, he goes on to relieve the reader's tension by comparing our electronic world to the equally insecure paper world we've endured for centuries-a little smart-card fraud doesn't seem so bad after all. Despite his unfortunate (but brief) shill for his consulting company in the book's afterword, you can trust Schneier to dish the dirt in Secrets and Lies. -Rob Lightner Bestselling author Bruce Schneier offers his expert guidance on achieving security on a network Internationally recognized computer security expert Bruce Schneier offers a practical, straightforward guide to achieving security throughout computer networks. Schneier uses his extensive field experience with his own clients to dispel the myths that often mislead IT managers as they try to build secure systems. This practical guide provides readers with a better understanding of why protecting information is harder in the digital world, what they need to know to protect digital information, how to assess business and corporate security needs, and much more. Walks the reader through the real choices they have now for digital security and how to pick and choose the right one to meet their business needs Explains what cryp…","author":[{"dropping-particle":"","family":"Cherry","given":"S.","non-dropping-particle":"","parse-names":false,"suffix":""}],"container-title":"IEEE Spectrum","id":"ITEM-1","issue":"10","issued":{"date-parts":[["2005"]]},"page":"15-16","title":"Secrets and lies: digital security in a networked world [Books]","type":"article-journal","volume":"37"},"uris":["http://www.mendeley.com/documents/?uuid=b9133a68-7a11-3ebb-9ce5-ee09518bfc44"]}],"mendeley":{"formattedCitation":"[4]","plainTextFormattedCitation":"[4]","previouslyFormattedCitation":"[4]"},"properties":{"noteIndex":0},"schema":"https://github.com/citation-style-language/schema/raw/master/csl-citation.json"}</w:instrText>
      </w:r>
      <w:r>
        <w:fldChar w:fldCharType="separate"/>
      </w:r>
      <w:r w:rsidR="00767F0B" w:rsidRPr="00767F0B">
        <w:rPr>
          <w:noProof/>
        </w:rPr>
        <w:t>[4]</w:t>
      </w:r>
      <w:r>
        <w:fldChar w:fldCharType="end"/>
      </w:r>
      <w:r>
        <w:fldChar w:fldCharType="begin" w:fldLock="1"/>
      </w:r>
      <w:r>
        <w:instrText>ADDIN CSL_CITATION {"citationItems":[{"id":"ITEM-1","itemData":{"abstract":"This paper introduces Internet of Things (IoTs), which offers capabilities to identify and connect worldwide physical objects into a unified system. As a part of IoTs, serious concerns are raised over access of personal information pertaining to device and individual privacy. This survey summarizes the security threats and privacy concerns of IoT..","author":[{"dropping-particle":"","family":"Kumar","given":"J Sathish","non-dropping-particle":"","parse-names":false,"suffix":""},{"dropping-particle":"","family":"Patel","given":"Dhiren R","non-dropping-particle":"","parse-names":false,"suffix":""}],"container-title":"International Journal of Computer Applications","id":"ITEM-1","issue":"11","issued":{"date-parts":[["2014"]]},"number-of-pages":"975-8887","title":"A Survey on Internet of Things: Security and Privacy Issues","type":"report","volume":"90"},"uris":["http://www.mendeley.com/documents/?uuid=257906ba-02da-34f4-b11c-7cea047c320e"]}],"mendeley":{"formattedCitation":"[1]","plainTextFormattedCitation":"[1]","previouslyFormattedCitation":"[1]"},"properties":{"noteIndex":0},"schema":"https://github.com/citation-style-language/schema/raw/master/csl-citation.json"}</w:instrText>
      </w:r>
      <w:r>
        <w:fldChar w:fldCharType="separate"/>
      </w:r>
      <w:r w:rsidRPr="00257878">
        <w:rPr>
          <w:noProof/>
        </w:rPr>
        <w:t>[1]</w:t>
      </w:r>
      <w:r>
        <w:fldChar w:fldCharType="end"/>
      </w:r>
      <w:r>
        <w:t>.</w:t>
      </w:r>
    </w:p>
    <w:p w14:paraId="158934EE" w14:textId="3FFC3AE9" w:rsidR="007524E7" w:rsidRDefault="007524E7" w:rsidP="007524E7">
      <w:r>
        <w:t>Many scholars suggest that the number of threat actors is continuously rising in number and complexity. The main goal of these intruders is to steal, corrupt and disrupt the data of the individuals by affecting the integrity, availability and confidentiality of the data that belongs to others</w:t>
      </w:r>
      <w:r>
        <w:fldChar w:fldCharType="begin" w:fldLock="1"/>
      </w:r>
      <w:r w:rsidR="00EC420D">
        <w:instrText>ADDIN CSL_CITATION {"citationItems":[{"id":"ITEM-1","itemData":{"DOI":"10.1109/mspec.2000.873914","ISSN":"0018-9235","abstract":"Whom can you trust? Try Bruce Schneier, whose rare gift for common sense makes his book Secrets and Lies: Digital Security in a Networked World both enlightening and practical. He's worked in cryptography and electronic security for years, and has reached the depressing conclusion that even the loveliest code and toughest hardware still will yield to attackers who exploit human weaknesses in the users. The book is neatly divided into three parts, covering the turn-of-the-century landscape of systems and threats, the technologies used to protect and intercept data, and strategies for proper implementation of security systems. Moving away from blind faith in prevention, Schneier advocates swift detection and response to an attack, while maintaining firewalls and other gateways to keep out the amateurs. Newcomers to the world of Schneier will be surprised at how funny he can be, especially given a subject commonly perceived as quiet and dull. Whether he's analyzing the security issues of the rebels and the Death Star in Star Wars or poking fun at the giant software and e-commerce companies that consistently sacrifice security for sexier features, he's one of the few tech writers who can provoke laughter consistently. While moderately pessimistic on the future of systems vulnerability, he goes on to relieve the reader's tension by comparing our electronic world to the equally insecure paper world we've endured for centuries-a little smart-card fraud doesn't seem so bad after all. Despite his unfortunate (but brief) shill for his consulting company in the book's afterword, you can trust Schneier to dish the dirt in Secrets and Lies. -Rob Lightner Bestselling author Bruce Schneier offers his expert guidance on achieving security on a network Internationally recognized computer security expert Bruce Schneier offers a practical, straightforward guide to achieving security throughout computer networks. Schneier uses his extensive field experience with his own clients to dispel the myths that often mislead IT managers as they try to build secure systems. This practical guide provides readers with a better understanding of why protecting information is harder in the digital world, what they need to know to protect digital information, how to assess business and corporate security needs, and much more. Walks the reader through the real choices they have now for digital security and how to pick and choose the right one to meet their business needs Explains what cryp…","author":[{"dropping-particle":"","family":"Cherry","given":"S.","non-dropping-particle":"","parse-names":false,"suffix":""}],"container-title":"IEEE Spectrum","id":"ITEM-1","issue":"10","issued":{"date-parts":[["2005"]]},"page":"15-16","title":"Secrets and lies: digital security in a networked world [Books]","type":"article-journal","volume":"37"},"uris":["http://www.mendeley.com/documents/?uuid=b9133a68-7a11-3ebb-9ce5-ee09518bfc44"]}],"mendeley":{"formattedCitation":"[4]","plainTextFormattedCitation":"[4]","previouslyFormattedCitation":"[4]"},"properties":{"noteIndex":0},"schema":"https://github.com/citation-style-language/schema/raw/master/csl-citation.json"}</w:instrText>
      </w:r>
      <w:r>
        <w:fldChar w:fldCharType="separate"/>
      </w:r>
      <w:r w:rsidR="00767F0B" w:rsidRPr="00767F0B">
        <w:rPr>
          <w:noProof/>
        </w:rPr>
        <w:t>[4]</w:t>
      </w:r>
      <w:r>
        <w:fldChar w:fldCharType="end"/>
      </w:r>
      <w:r>
        <w:fldChar w:fldCharType="begin" w:fldLock="1"/>
      </w:r>
      <w:r w:rsidR="00EC420D">
        <w:instrText>ADDIN CSL_CITATION {"citationItems":[{"id":"ITEM-1","itemData":{"abstract":"Wireless Sensor networks (WSN) is an emerging technology and have great potential to be employed in critical situations like battlefields and commercial applications such as building, traffic surveillance, habitat monitoring and smart homes and many more scenarios. One of the major challenges wireless sensor networks face today is security. While the deployment of sensor nodes in an unattended environment makes the networks vulnerable to a variety of potential attacks, the inherent power and memory limitations of sensor nodes makes conventional security solutions unfeasible. The sensing technology combined with processing power and wireless communication makes it profitable for being exploited in great quantity in future. The wireless communication technology also acquires various types of security threats. This paper discusses a wide variety of attacks in WSN and their classification mechanisms and different securities available to handle them including the challenges faced.","author":[{"dropping-particle":"","family":"Padmavathi","given":"Dr. G.","non-dropping-particle":"","parse-names":false,"suffix":""},{"dropping-particle":"","family":"Shanmugapriya","given":"Mrs. D.","non-dropping-particle":"","parse-names":false,"suffix":""}],"id":"ITEM-1","issued":{"date-parts":[["2009","9","3"]]},"title":"A Survey of Attacks, Security Mechanisms and Challenges in Wireless Sensor Networks","type":"article-journal"},"uris":["http://www.mendeley.com/documents/?uuid=0fdc0f24-7203-35fd-81be-26955aadde81"]}],"mendeley":{"formattedCitation":"[5]","plainTextFormattedCitation":"[5]","previouslyFormattedCitation":"[5]"},"properties":{"noteIndex":0},"schema":"https://github.com/citation-style-language/schema/raw/master/csl-citation.json"}</w:instrText>
      </w:r>
      <w:r>
        <w:fldChar w:fldCharType="separate"/>
      </w:r>
      <w:r w:rsidR="00767F0B" w:rsidRPr="00767F0B">
        <w:rPr>
          <w:noProof/>
        </w:rPr>
        <w:t>[5]</w:t>
      </w:r>
      <w:r>
        <w:fldChar w:fldCharType="end"/>
      </w:r>
      <w:r>
        <w:t xml:space="preserve">. </w:t>
      </w:r>
    </w:p>
    <w:p w14:paraId="4BC05019" w14:textId="77777777" w:rsidR="007524E7" w:rsidRDefault="007524E7" w:rsidP="007524E7">
      <w:r>
        <w:t xml:space="preserve">This can lead us to ask so many to critical questions such as: Are these findings are true? If so, how secure are these gadgets? Where is the security flaws lies? Are there any counter measures to that helps to minimise or halt the possible threat? and so on. </w:t>
      </w:r>
    </w:p>
    <w:p w14:paraId="2BCDAD6B" w14:textId="77777777" w:rsidR="007524E7" w:rsidRDefault="007524E7" w:rsidP="007524E7">
      <w:r>
        <w:t>This study was conducted to give provide a solid answer to the above questions. The main aim of this project is to investigate the security of consumer IoT devices through the process of penetration testing. This research was conducted in a controlled environment where there is number of consumers IoT devices. In this research the IP camera and Smart light bulb were chosen in order to meet the real research scenario.</w:t>
      </w:r>
    </w:p>
    <w:p w14:paraId="0C82AFA6" w14:textId="77777777" w:rsidR="007524E7" w:rsidRDefault="007524E7" w:rsidP="007524E7">
      <w:r>
        <w:t xml:space="preserve">In the first section, an introductory chapter about the subject of study will be presented. </w:t>
      </w:r>
    </w:p>
    <w:p w14:paraId="0C993B9D" w14:textId="77777777" w:rsidR="007524E7" w:rsidRDefault="007524E7" w:rsidP="007524E7">
      <w:r>
        <w:t>In the second section of project, a comprehensive research background and review from different literatures about the subject area will be conducted.</w:t>
      </w:r>
    </w:p>
    <w:p w14:paraId="6D90B45F" w14:textId="77777777" w:rsidR="007524E7" w:rsidRDefault="007524E7" w:rsidP="007524E7">
      <w:r>
        <w:t xml:space="preserve">Next, a scientific research methodology for collecting, analysing the data will be conducted. </w:t>
      </w:r>
    </w:p>
    <w:p w14:paraId="6364A582" w14:textId="77777777" w:rsidR="007524E7" w:rsidRDefault="007524E7" w:rsidP="007524E7">
      <w:r>
        <w:lastRenderedPageBreak/>
        <w:t xml:space="preserve">Then after carefully designing and implementing the IoT ecosystem, the experiment was conducted in order to gain an outcome of the tests. The results from the testing were evaluated against the findings from the literature reviews.  </w:t>
      </w:r>
    </w:p>
    <w:p w14:paraId="272E55F4" w14:textId="77777777" w:rsidR="007524E7" w:rsidRDefault="007524E7" w:rsidP="007524E7">
      <w:r>
        <w:t xml:space="preserve">Finally. Conclusions and recommendations were drawn. </w:t>
      </w:r>
    </w:p>
    <w:p w14:paraId="681D407F" w14:textId="77777777" w:rsidR="00F018A6" w:rsidRPr="0026140A" w:rsidRDefault="00F018A6" w:rsidP="00F018A6"/>
    <w:p w14:paraId="454024F9" w14:textId="77777777" w:rsidR="00F018A6" w:rsidRPr="00EB02AE" w:rsidRDefault="00F018A6" w:rsidP="005F0A99">
      <w:pPr>
        <w:pStyle w:val="Heading2"/>
        <w:rPr>
          <w:b w:val="0"/>
          <w:bCs/>
        </w:rPr>
      </w:pPr>
      <w:bookmarkStart w:id="2" w:name="_Toc70079811"/>
      <w:r w:rsidRPr="00EB02AE">
        <w:rPr>
          <w:b w:val="0"/>
          <w:bCs/>
        </w:rPr>
        <w:t>AIM</w:t>
      </w:r>
      <w:bookmarkEnd w:id="2"/>
    </w:p>
    <w:p w14:paraId="48D74052" w14:textId="3FD2617C" w:rsidR="00F018A6" w:rsidRDefault="00F018A6" w:rsidP="00F018A6">
      <w:r>
        <w:t>The main aim of this project is to perform Penetration test</w:t>
      </w:r>
      <w:r w:rsidR="00EE121D">
        <w:t>ing</w:t>
      </w:r>
      <w:r>
        <w:t xml:space="preserve"> on </w:t>
      </w:r>
      <w:r w:rsidR="009518CC">
        <w:t xml:space="preserve">the </w:t>
      </w:r>
      <w:r w:rsidR="00011D1F">
        <w:t>consumer</w:t>
      </w:r>
      <w:r w:rsidR="00EE121D">
        <w:t>s</w:t>
      </w:r>
      <w:r w:rsidR="00011D1F">
        <w:t xml:space="preserve"> Internet</w:t>
      </w:r>
      <w:r w:rsidR="00986466">
        <w:t xml:space="preserve"> of Things</w:t>
      </w:r>
      <w:r>
        <w:t xml:space="preserve"> </w:t>
      </w:r>
      <w:r w:rsidR="00986466">
        <w:t>(</w:t>
      </w:r>
      <w:r>
        <w:t>IoT</w:t>
      </w:r>
      <w:r w:rsidR="00986466">
        <w:t>)</w:t>
      </w:r>
      <w:r>
        <w:t xml:space="preserve"> devices.</w:t>
      </w:r>
    </w:p>
    <w:p w14:paraId="07F3BD99" w14:textId="77777777" w:rsidR="00F018A6" w:rsidRPr="00EB02AE" w:rsidRDefault="00F018A6" w:rsidP="00F018A6">
      <w:pPr>
        <w:rPr>
          <w:b/>
          <w:bCs/>
        </w:rPr>
      </w:pPr>
    </w:p>
    <w:p w14:paraId="2CBD4890" w14:textId="77777777" w:rsidR="00F018A6" w:rsidRPr="00EB02AE" w:rsidRDefault="00F018A6" w:rsidP="005F0A99">
      <w:pPr>
        <w:pStyle w:val="Heading2"/>
        <w:rPr>
          <w:b w:val="0"/>
          <w:bCs/>
        </w:rPr>
      </w:pPr>
      <w:bookmarkStart w:id="3" w:name="_Toc70079812"/>
      <w:r w:rsidRPr="00EB02AE">
        <w:rPr>
          <w:b w:val="0"/>
          <w:bCs/>
        </w:rPr>
        <w:t>OBJECTIVES</w:t>
      </w:r>
      <w:bookmarkEnd w:id="3"/>
    </w:p>
    <w:p w14:paraId="0EDB6A1E" w14:textId="6B90A75E" w:rsidR="009518CC" w:rsidRDefault="003B1DAD" w:rsidP="00C45B6D">
      <w:r>
        <w:t>Th</w:t>
      </w:r>
      <w:r w:rsidR="00C45B6D">
        <w:t xml:space="preserve">is </w:t>
      </w:r>
      <w:r>
        <w:t>project</w:t>
      </w:r>
      <w:r w:rsidR="00C45B6D">
        <w:t xml:space="preserve"> </w:t>
      </w:r>
      <w:r w:rsidR="00475783">
        <w:t xml:space="preserve">will </w:t>
      </w:r>
      <w:r w:rsidR="00A50E6D">
        <w:t>investigate</w:t>
      </w:r>
      <w:r w:rsidR="00C45B6D">
        <w:t xml:space="preserve"> the security of the consumers </w:t>
      </w:r>
      <w:r w:rsidR="00986466">
        <w:t>Internet of Things (</w:t>
      </w:r>
      <w:r w:rsidR="00C45B6D">
        <w:t>IoT</w:t>
      </w:r>
      <w:r w:rsidR="00986466">
        <w:t>)</w:t>
      </w:r>
      <w:r w:rsidR="00C45B6D">
        <w:t xml:space="preserve"> devices </w:t>
      </w:r>
      <w:r w:rsidR="007611D2">
        <w:t xml:space="preserve">through the </w:t>
      </w:r>
      <w:r w:rsidR="00C45B6D">
        <w:t>penetration test</w:t>
      </w:r>
      <w:r w:rsidR="00986466">
        <w:t>ing</w:t>
      </w:r>
      <w:r w:rsidR="007611D2">
        <w:t xml:space="preserve"> m</w:t>
      </w:r>
      <w:r w:rsidR="00EC5E80">
        <w:t>ethod using</w:t>
      </w:r>
      <w:r w:rsidR="00C45B6D">
        <w:t xml:space="preserve"> gadgets</w:t>
      </w:r>
      <w:r w:rsidR="00DB02C2">
        <w:t xml:space="preserve"> like</w:t>
      </w:r>
      <w:r w:rsidR="00011D1F">
        <w:t>: (</w:t>
      </w:r>
      <w:r w:rsidR="00986466">
        <w:t>IP Camera and Smart bulbs</w:t>
      </w:r>
      <w:r w:rsidR="00597D5E">
        <w:t>)</w:t>
      </w:r>
      <w:r w:rsidR="00C45B6D">
        <w:t xml:space="preserve">. </w:t>
      </w:r>
    </w:p>
    <w:p w14:paraId="749575B4" w14:textId="3512F1D8" w:rsidR="00F018A6" w:rsidRDefault="00F018A6" w:rsidP="00F018A6">
      <w:r>
        <w:t>Th</w:t>
      </w:r>
      <w:r w:rsidR="00C45B6D">
        <w:t xml:space="preserve">e </w:t>
      </w:r>
      <w:r>
        <w:t>project</w:t>
      </w:r>
      <w:r w:rsidR="00C45B6D">
        <w:t xml:space="preserve"> </w:t>
      </w:r>
      <w:r>
        <w:t xml:space="preserve">sets the following objects to achieve the </w:t>
      </w:r>
      <w:r w:rsidR="00420D8A">
        <w:t xml:space="preserve">desired aim </w:t>
      </w:r>
      <w:r>
        <w:t>of the project.</w:t>
      </w:r>
    </w:p>
    <w:p w14:paraId="5ADC914B" w14:textId="62FBC405" w:rsidR="00753101" w:rsidRDefault="00010D6E" w:rsidP="002E5623">
      <w:pPr>
        <w:pStyle w:val="ListParagraph"/>
        <w:numPr>
          <w:ilvl w:val="0"/>
          <w:numId w:val="1"/>
        </w:numPr>
      </w:pPr>
      <w:r>
        <w:t>To c</w:t>
      </w:r>
      <w:r w:rsidR="00711D5B">
        <w:t>onduct</w:t>
      </w:r>
      <w:r w:rsidR="00986466">
        <w:t xml:space="preserve"> </w:t>
      </w:r>
      <w:r w:rsidR="00711D5B">
        <w:t>background</w:t>
      </w:r>
      <w:r w:rsidR="00986466">
        <w:t xml:space="preserve"> research and literature review</w:t>
      </w:r>
      <w:r w:rsidR="00F47709">
        <w:t>s</w:t>
      </w:r>
      <w:r w:rsidR="00711D5B">
        <w:t xml:space="preserve"> in the subject area.</w:t>
      </w:r>
    </w:p>
    <w:p w14:paraId="1BEF03D5" w14:textId="2B9EEDF5" w:rsidR="00654D21" w:rsidRDefault="00010D6E" w:rsidP="002E5623">
      <w:pPr>
        <w:pStyle w:val="ListParagraph"/>
        <w:numPr>
          <w:ilvl w:val="0"/>
          <w:numId w:val="1"/>
        </w:numPr>
      </w:pPr>
      <w:r>
        <w:t xml:space="preserve">To </w:t>
      </w:r>
      <w:r w:rsidR="00654D21">
        <w:t>Adopt the necessary penetration testing steps.</w:t>
      </w:r>
    </w:p>
    <w:p w14:paraId="4CB14BF0" w14:textId="1B87926A" w:rsidR="00753101" w:rsidRDefault="00B62B2B" w:rsidP="002E5623">
      <w:pPr>
        <w:pStyle w:val="ListParagraph"/>
        <w:numPr>
          <w:ilvl w:val="0"/>
          <w:numId w:val="1"/>
        </w:numPr>
      </w:pPr>
      <w:r>
        <w:t xml:space="preserve">To </w:t>
      </w:r>
      <w:r w:rsidR="00753101">
        <w:t>Ethically attempt to penetrate the security system of the devices</w:t>
      </w:r>
      <w:r>
        <w:t xml:space="preserve"> under study</w:t>
      </w:r>
      <w:r w:rsidR="00753101">
        <w:t>.</w:t>
      </w:r>
    </w:p>
    <w:p w14:paraId="7608B1CC" w14:textId="7AEC1183" w:rsidR="004838DA" w:rsidRDefault="00010D6E" w:rsidP="002E5623">
      <w:pPr>
        <w:pStyle w:val="ListParagraph"/>
        <w:numPr>
          <w:ilvl w:val="0"/>
          <w:numId w:val="1"/>
        </w:numPr>
      </w:pPr>
      <w:r>
        <w:t xml:space="preserve">To </w:t>
      </w:r>
      <w:r w:rsidR="004838DA">
        <w:t>Make use of open sources penetration test</w:t>
      </w:r>
      <w:r>
        <w:t>ing</w:t>
      </w:r>
      <w:r w:rsidR="004838DA">
        <w:t xml:space="preserve"> tools such as Kali Linux.</w:t>
      </w:r>
    </w:p>
    <w:p w14:paraId="75D38A45" w14:textId="72942D9F" w:rsidR="00010D6E" w:rsidRDefault="00010D6E" w:rsidP="002E5623">
      <w:pPr>
        <w:pStyle w:val="ListParagraph"/>
        <w:numPr>
          <w:ilvl w:val="0"/>
          <w:numId w:val="1"/>
        </w:numPr>
      </w:pPr>
      <w:r>
        <w:t>To evaluate</w:t>
      </w:r>
      <w:r w:rsidR="00A805F8">
        <w:t xml:space="preserve"> </w:t>
      </w:r>
      <w:r>
        <w:t>the experimental results.</w:t>
      </w:r>
      <w:r w:rsidR="00A805F8">
        <w:t xml:space="preserve"> </w:t>
      </w:r>
    </w:p>
    <w:p w14:paraId="48BE064E" w14:textId="68E9B180" w:rsidR="00010D6E" w:rsidRDefault="00010D6E" w:rsidP="002E5623">
      <w:pPr>
        <w:pStyle w:val="ListParagraph"/>
        <w:numPr>
          <w:ilvl w:val="0"/>
          <w:numId w:val="1"/>
        </w:numPr>
      </w:pPr>
      <w:r w:rsidRPr="007A3F46">
        <w:t xml:space="preserve">To </w:t>
      </w:r>
      <w:r w:rsidR="007A3F46" w:rsidRPr="007A3F46">
        <w:t>draw conclusion</w:t>
      </w:r>
      <w:r w:rsidR="00935347" w:rsidRPr="007A3F46">
        <w:t xml:space="preserve"> and recommen</w:t>
      </w:r>
      <w:r w:rsidR="007A3F46" w:rsidRPr="007A3F46">
        <w:t xml:space="preserve">dation </w:t>
      </w:r>
      <w:r w:rsidR="00286CDA" w:rsidRPr="007A3F46">
        <w:t xml:space="preserve">based on the </w:t>
      </w:r>
      <w:r w:rsidR="00B6347A">
        <w:t xml:space="preserve">research </w:t>
      </w:r>
      <w:r w:rsidR="00570030">
        <w:t xml:space="preserve">background, literature and the </w:t>
      </w:r>
      <w:r w:rsidR="00286CDA" w:rsidRPr="007A3F46">
        <w:t>finding.</w:t>
      </w:r>
    </w:p>
    <w:p w14:paraId="684B5FD4" w14:textId="0A14033D" w:rsidR="00EE121D" w:rsidRDefault="00EE121D" w:rsidP="00EE121D"/>
    <w:p w14:paraId="3CCD01D1" w14:textId="2771B97C" w:rsidR="00EE121D" w:rsidRDefault="00EE121D" w:rsidP="00EE121D"/>
    <w:p w14:paraId="50E59918" w14:textId="132F1FC3" w:rsidR="00A50E6D" w:rsidRDefault="00A50E6D" w:rsidP="00EE121D"/>
    <w:p w14:paraId="11E240DA" w14:textId="3413BFA1" w:rsidR="00A50E6D" w:rsidRDefault="00A50E6D" w:rsidP="00EE121D"/>
    <w:p w14:paraId="74AB632B" w14:textId="5BEC1E21" w:rsidR="00A50E6D" w:rsidRDefault="00A50E6D" w:rsidP="00EE121D"/>
    <w:p w14:paraId="0C4CCAEF" w14:textId="513348AB" w:rsidR="00A50E6D" w:rsidRDefault="00A50E6D" w:rsidP="00EE121D"/>
    <w:p w14:paraId="37779D64" w14:textId="77777777" w:rsidR="00A50E6D" w:rsidRPr="007A3F46" w:rsidRDefault="00A50E6D" w:rsidP="00EE121D"/>
    <w:p w14:paraId="6F87C703" w14:textId="3BFE1986" w:rsidR="001016E6" w:rsidRPr="00EB02AE" w:rsidRDefault="00420D8A" w:rsidP="005F0A99">
      <w:pPr>
        <w:pStyle w:val="Heading2"/>
        <w:rPr>
          <w:b w:val="0"/>
          <w:bCs/>
        </w:rPr>
      </w:pPr>
      <w:bookmarkStart w:id="4" w:name="_Toc70079813"/>
      <w:r w:rsidRPr="00EB02AE">
        <w:rPr>
          <w:b w:val="0"/>
          <w:bCs/>
        </w:rPr>
        <w:lastRenderedPageBreak/>
        <w:t>Structure of the project</w:t>
      </w:r>
      <w:bookmarkEnd w:id="4"/>
      <w:r w:rsidRPr="00EB02AE">
        <w:rPr>
          <w:b w:val="0"/>
          <w:bCs/>
        </w:rPr>
        <w:t xml:space="preserve"> </w:t>
      </w:r>
    </w:p>
    <w:p w14:paraId="1E260851" w14:textId="2A2EB280" w:rsidR="007A3F46" w:rsidRDefault="004B4443" w:rsidP="007A3F46">
      <w:r>
        <w:t>T</w:t>
      </w:r>
      <w:r w:rsidR="001815AE">
        <w:t xml:space="preserve">o </w:t>
      </w:r>
      <w:r w:rsidR="00024621">
        <w:t xml:space="preserve">provide </w:t>
      </w:r>
      <w:r w:rsidR="001815AE">
        <w:t>the reader</w:t>
      </w:r>
      <w:r w:rsidR="00024621">
        <w:t xml:space="preserve"> with</w:t>
      </w:r>
      <w:r w:rsidR="001815AE">
        <w:t xml:space="preserve"> </w:t>
      </w:r>
      <w:r w:rsidR="004B6522">
        <w:t xml:space="preserve">better </w:t>
      </w:r>
      <w:r w:rsidR="001815AE">
        <w:t>insight</w:t>
      </w:r>
      <w:r w:rsidR="004B6522">
        <w:t xml:space="preserve">, a sense of flow and understanding about the project, this project was </w:t>
      </w:r>
      <w:r w:rsidR="001815AE">
        <w:t xml:space="preserve">organised and structured into </w:t>
      </w:r>
      <w:r w:rsidR="004B6522">
        <w:t xml:space="preserve">the following </w:t>
      </w:r>
      <w:r w:rsidR="001815AE">
        <w:t>chapters</w:t>
      </w:r>
      <w:r w:rsidR="004B6522">
        <w:t>.</w:t>
      </w:r>
    </w:p>
    <w:p w14:paraId="394B3CE7" w14:textId="251A171D" w:rsidR="004B6522" w:rsidRDefault="004B6522" w:rsidP="007A3F46">
      <w:r w:rsidRPr="00A464C4">
        <w:rPr>
          <w:b/>
          <w:bCs/>
        </w:rPr>
        <w:t>Chapter 1</w:t>
      </w:r>
      <w:r>
        <w:t xml:space="preserve">: </w:t>
      </w:r>
      <w:r w:rsidR="00BF0330">
        <w:t>D</w:t>
      </w:r>
      <w:r w:rsidR="00663701">
        <w:t xml:space="preserve">etails the report overview, the main aim and the objectives of the project. The structure of the entire project can also be seen </w:t>
      </w:r>
      <w:r w:rsidR="00EA1248">
        <w:t>i</w:t>
      </w:r>
      <w:r w:rsidR="00663701">
        <w:t xml:space="preserve">n this section. </w:t>
      </w:r>
    </w:p>
    <w:p w14:paraId="1ACE8782" w14:textId="06910BF4" w:rsidR="00C153FE" w:rsidRDefault="00663701" w:rsidP="007A3F46">
      <w:r>
        <w:t xml:space="preserve"> </w:t>
      </w:r>
      <w:r w:rsidRPr="00A464C4">
        <w:rPr>
          <w:b/>
          <w:bCs/>
        </w:rPr>
        <w:t>Chapter 2</w:t>
      </w:r>
      <w:r>
        <w:t xml:space="preserve">: </w:t>
      </w:r>
      <w:r w:rsidR="00BF0330">
        <w:t>O</w:t>
      </w:r>
      <w:r w:rsidR="00A60628">
        <w:t xml:space="preserve">utlines </w:t>
      </w:r>
      <w:r w:rsidR="004425A6">
        <w:t xml:space="preserve">the </w:t>
      </w:r>
      <w:r>
        <w:t>background research</w:t>
      </w:r>
      <w:r w:rsidR="0049357D">
        <w:t>,</w:t>
      </w:r>
      <w:r w:rsidR="00DA765D" w:rsidRPr="00DA765D">
        <w:t xml:space="preserve"> </w:t>
      </w:r>
      <w:r w:rsidR="00DA765D">
        <w:t>related works</w:t>
      </w:r>
      <w:r w:rsidR="0049357D" w:rsidRPr="0049357D">
        <w:t xml:space="preserve"> </w:t>
      </w:r>
      <w:r w:rsidR="00DA765D">
        <w:t xml:space="preserve">and </w:t>
      </w:r>
      <w:r w:rsidR="0049357D">
        <w:t>research literature</w:t>
      </w:r>
      <w:r w:rsidR="00DA765D">
        <w:t>. The research literature section reviews various credible sources</w:t>
      </w:r>
      <w:r w:rsidR="00810EA5">
        <w:t xml:space="preserve"> such as books, journals, and websites</w:t>
      </w:r>
      <w:r w:rsidR="00912EB8">
        <w:t xml:space="preserve"> which can give better insight </w:t>
      </w:r>
      <w:r w:rsidR="00BD6272">
        <w:t>into</w:t>
      </w:r>
      <w:r w:rsidR="00912EB8">
        <w:t xml:space="preserve"> the intended research.</w:t>
      </w:r>
      <w:r w:rsidR="00A03559">
        <w:t xml:space="preserve"> </w:t>
      </w:r>
    </w:p>
    <w:p w14:paraId="503E716D" w14:textId="0269869F" w:rsidR="00F26F9E" w:rsidRDefault="00F26F9E" w:rsidP="007A3F46">
      <w:r w:rsidRPr="00A464C4">
        <w:rPr>
          <w:b/>
          <w:bCs/>
        </w:rPr>
        <w:t>Chapter 3</w:t>
      </w:r>
      <w:r>
        <w:t xml:space="preserve">: </w:t>
      </w:r>
      <w:r w:rsidR="00BF0330">
        <w:t>S</w:t>
      </w:r>
      <w:r>
        <w:t>hows the research methodolog</w:t>
      </w:r>
      <w:r w:rsidR="00834CBC">
        <w:t>y where sections like research process,</w:t>
      </w:r>
      <w:r w:rsidR="00F94D0F">
        <w:t xml:space="preserve"> </w:t>
      </w:r>
      <w:r w:rsidR="00834CBC">
        <w:t>philosophy,</w:t>
      </w:r>
      <w:r w:rsidR="00F94D0F">
        <w:t xml:space="preserve"> </w:t>
      </w:r>
      <w:r w:rsidR="00834CBC">
        <w:t>approach</w:t>
      </w:r>
      <w:r w:rsidR="00F94D0F">
        <w:t xml:space="preserve"> and design used in this project are well explained. </w:t>
      </w:r>
    </w:p>
    <w:p w14:paraId="09D197A9" w14:textId="7F4E3244" w:rsidR="00DD627D" w:rsidRDefault="00230AB7" w:rsidP="007A3F46">
      <w:r w:rsidRPr="00A464C4">
        <w:rPr>
          <w:b/>
          <w:bCs/>
        </w:rPr>
        <w:t>Chapter 4</w:t>
      </w:r>
      <w:r>
        <w:t xml:space="preserve">: </w:t>
      </w:r>
      <w:r w:rsidR="00BF0330">
        <w:t>I</w:t>
      </w:r>
      <w:r w:rsidR="00C153FE">
        <w:t xml:space="preserve">llustrates the design and implementation of the intended research. </w:t>
      </w:r>
      <w:r w:rsidR="00922326">
        <w:t>The design section of this project shows the topology</w:t>
      </w:r>
      <w:r w:rsidR="005638EA">
        <w:t xml:space="preserve"> of</w:t>
      </w:r>
      <w:r w:rsidR="00922326">
        <w:t xml:space="preserve"> the</w:t>
      </w:r>
      <w:r w:rsidR="005638EA">
        <w:t xml:space="preserve"> network</w:t>
      </w:r>
      <w:r w:rsidR="003246C5">
        <w:t xml:space="preserve"> and the requirements to perform the implementation. </w:t>
      </w:r>
      <w:r w:rsidR="00DD627D">
        <w:t xml:space="preserve"> The design also presents </w:t>
      </w:r>
      <w:r w:rsidR="007430F1">
        <w:t xml:space="preserve">a </w:t>
      </w:r>
      <w:r w:rsidR="00DD627D">
        <w:t xml:space="preserve">visual model of the research experiment </w:t>
      </w:r>
      <w:r w:rsidR="004B3F56">
        <w:t>prior to</w:t>
      </w:r>
      <w:r w:rsidR="00DD627D">
        <w:t xml:space="preserve"> the deployment.  </w:t>
      </w:r>
    </w:p>
    <w:p w14:paraId="183B694B" w14:textId="4E846476" w:rsidR="009A0D44" w:rsidRDefault="003246C5" w:rsidP="007A3F46">
      <w:r>
        <w:t xml:space="preserve">The </w:t>
      </w:r>
      <w:r w:rsidR="005638EA">
        <w:t xml:space="preserve">implementation outlines the software and hardware </w:t>
      </w:r>
      <w:r w:rsidR="00DD627D">
        <w:t xml:space="preserve">components </w:t>
      </w:r>
      <w:r w:rsidR="005638EA">
        <w:t>which</w:t>
      </w:r>
      <w:r w:rsidR="00DD627D">
        <w:t xml:space="preserve"> will be </w:t>
      </w:r>
      <w:r w:rsidR="005638EA">
        <w:t xml:space="preserve">used </w:t>
      </w:r>
      <w:r w:rsidR="00DD627D">
        <w:t xml:space="preserve">during the application of the </w:t>
      </w:r>
      <w:r w:rsidR="00A75EFF">
        <w:t>experiment</w:t>
      </w:r>
      <w:r w:rsidR="005638EA">
        <w:t>.</w:t>
      </w:r>
      <w:r w:rsidR="00A75EFF">
        <w:t xml:space="preserve"> </w:t>
      </w:r>
    </w:p>
    <w:p w14:paraId="14CC7615" w14:textId="1193EE19" w:rsidR="00230AB7" w:rsidRDefault="009A0D44" w:rsidP="007A3F46">
      <w:r w:rsidRPr="009A0D44">
        <w:rPr>
          <w:b/>
          <w:bCs/>
        </w:rPr>
        <w:t>Chapter 5</w:t>
      </w:r>
      <w:r>
        <w:t>:</w:t>
      </w:r>
      <w:r w:rsidR="005638EA">
        <w:t xml:space="preserve"> </w:t>
      </w:r>
      <w:r w:rsidR="00BF0330">
        <w:t>T</w:t>
      </w:r>
      <w:r w:rsidR="006C768D">
        <w:t xml:space="preserve">his section </w:t>
      </w:r>
      <w:r w:rsidR="00252E22">
        <w:t>demonstrates</w:t>
      </w:r>
      <w:r w:rsidR="006C768D">
        <w:t xml:space="preserve">, </w:t>
      </w:r>
      <w:r w:rsidR="00252E22">
        <w:t xml:space="preserve">the penetration testing deployed </w:t>
      </w:r>
      <w:r w:rsidR="006C768D">
        <w:t>and evaluat</w:t>
      </w:r>
      <w:r w:rsidR="00661B78">
        <w:t>es the outcome.</w:t>
      </w:r>
    </w:p>
    <w:p w14:paraId="742CD1C0" w14:textId="1BA7160C" w:rsidR="00661B78" w:rsidRPr="00661B78" w:rsidRDefault="00661B78" w:rsidP="007A3F46">
      <w:pPr>
        <w:rPr>
          <w:b/>
          <w:bCs/>
        </w:rPr>
      </w:pPr>
      <w:r w:rsidRPr="00661B78">
        <w:rPr>
          <w:b/>
          <w:bCs/>
        </w:rPr>
        <w:t>Chapter 6</w:t>
      </w:r>
      <w:r w:rsidRPr="00661B78">
        <w:t>:</w:t>
      </w:r>
      <w:r w:rsidR="00685804">
        <w:t xml:space="preserve"> </w:t>
      </w:r>
      <w:r w:rsidR="00BF0330">
        <w:t>D</w:t>
      </w:r>
      <w:r w:rsidR="00D16173">
        <w:t>elivers a summary of the</w:t>
      </w:r>
      <w:r w:rsidR="0099790B">
        <w:t xml:space="preserve"> entire </w:t>
      </w:r>
      <w:r w:rsidR="00D16173">
        <w:t xml:space="preserve">project to the reader of what the author </w:t>
      </w:r>
      <w:r w:rsidR="0099790B">
        <w:t>has accomplished</w:t>
      </w:r>
      <w:r w:rsidR="00D16173">
        <w:t xml:space="preserve"> in the project.</w:t>
      </w:r>
      <w:r w:rsidR="0099790B">
        <w:t xml:space="preserve"> This also includes the deductions attained from the analysis of the outcome, the work done and the recommendations for the </w:t>
      </w:r>
      <w:r w:rsidR="00164252">
        <w:t>further study.</w:t>
      </w:r>
      <w:r w:rsidR="0099790B">
        <w:t xml:space="preserve"> </w:t>
      </w:r>
    </w:p>
    <w:p w14:paraId="2082D8F7" w14:textId="798CF0E8" w:rsidR="00661B78" w:rsidRPr="00661B78" w:rsidRDefault="00661B78" w:rsidP="007A3F46">
      <w:pPr>
        <w:rPr>
          <w:b/>
          <w:bCs/>
        </w:rPr>
      </w:pPr>
      <w:r w:rsidRPr="00661B78">
        <w:rPr>
          <w:b/>
          <w:bCs/>
        </w:rPr>
        <w:t xml:space="preserve">Chapter </w:t>
      </w:r>
      <w:r w:rsidR="007E0B3D" w:rsidRPr="00661B78">
        <w:rPr>
          <w:b/>
          <w:bCs/>
        </w:rPr>
        <w:t>7</w:t>
      </w:r>
      <w:r w:rsidR="007E0B3D" w:rsidRPr="00661B78">
        <w:t>:</w:t>
      </w:r>
      <w:r w:rsidR="007E0B3D">
        <w:t xml:space="preserve"> </w:t>
      </w:r>
      <w:r w:rsidR="00BF0330">
        <w:t>R</w:t>
      </w:r>
      <w:r w:rsidR="007E0B3D">
        <w:t xml:space="preserve">eflects the achievement of the author based on the set aims and objectives. </w:t>
      </w:r>
    </w:p>
    <w:p w14:paraId="7D22EF25" w14:textId="604A1D1E" w:rsidR="009D2E2C" w:rsidRDefault="00661B78" w:rsidP="009D2E2C">
      <w:r w:rsidRPr="00661B78">
        <w:rPr>
          <w:b/>
          <w:bCs/>
        </w:rPr>
        <w:t>Chapter8</w:t>
      </w:r>
      <w:r>
        <w:t xml:space="preserve">: </w:t>
      </w:r>
      <w:r w:rsidR="00BF0330">
        <w:t>T</w:t>
      </w:r>
      <w:r w:rsidR="002B2697">
        <w:t xml:space="preserve">he </w:t>
      </w:r>
      <w:r w:rsidR="00BF0330">
        <w:t>Appendices section</w:t>
      </w:r>
      <w:r w:rsidR="002B2697">
        <w:t xml:space="preserve"> </w:t>
      </w:r>
      <w:r w:rsidR="008E6302">
        <w:t xml:space="preserve">presents all </w:t>
      </w:r>
      <w:r w:rsidR="006F3991">
        <w:t xml:space="preserve">figures and </w:t>
      </w:r>
      <w:r w:rsidR="00BF0330">
        <w:t xml:space="preserve">work done to full fill the project. </w:t>
      </w:r>
    </w:p>
    <w:p w14:paraId="403D4877" w14:textId="77777777" w:rsidR="009D2E2C" w:rsidRDefault="009D2E2C" w:rsidP="009D2E2C"/>
    <w:p w14:paraId="0A11D7F9" w14:textId="77777777" w:rsidR="009D2E2C" w:rsidRDefault="009D2E2C" w:rsidP="009D2E2C"/>
    <w:p w14:paraId="69971DA8" w14:textId="633BD277" w:rsidR="009D2E2C" w:rsidRDefault="009D2E2C" w:rsidP="009D2E2C"/>
    <w:p w14:paraId="0906116D" w14:textId="48D72F2E" w:rsidR="00F52350" w:rsidRDefault="00F52350" w:rsidP="009D2E2C"/>
    <w:p w14:paraId="6559AAB1" w14:textId="77777777" w:rsidR="009D2E2C" w:rsidRDefault="009D2E2C" w:rsidP="009D2E2C"/>
    <w:p w14:paraId="3BF64163" w14:textId="77777777" w:rsidR="009D2E2C" w:rsidRPr="00E36E6F" w:rsidRDefault="009D2E2C" w:rsidP="009D2E2C"/>
    <w:p w14:paraId="71373AD2" w14:textId="7C4DC7F5" w:rsidR="009D2E2C" w:rsidRDefault="00695026" w:rsidP="00FC653B">
      <w:pPr>
        <w:pStyle w:val="NoSpacing"/>
        <w:numPr>
          <w:ilvl w:val="0"/>
          <w:numId w:val="25"/>
        </w:numPr>
      </w:pPr>
      <w:r>
        <w:t>CHAPTER</w:t>
      </w:r>
      <w:r w:rsidR="00CD336C">
        <w:t xml:space="preserve"> 2 -</w:t>
      </w:r>
      <w:r>
        <w:t xml:space="preserve"> </w:t>
      </w:r>
      <w:r w:rsidR="009D2E2C">
        <w:t xml:space="preserve">RESEARCH </w:t>
      </w:r>
      <w:r w:rsidR="009D2E2C" w:rsidRPr="00E36E6F">
        <w:t>BACKGROUND</w:t>
      </w:r>
      <w:r w:rsidR="00C46114">
        <w:t xml:space="preserve"> AND REVIEW OF LITRATURE </w:t>
      </w:r>
    </w:p>
    <w:p w14:paraId="7064572B" w14:textId="77777777" w:rsidR="003A6E96" w:rsidRPr="003B1EDF" w:rsidRDefault="003A6E96" w:rsidP="009D2E2C"/>
    <w:p w14:paraId="7FA2AB01" w14:textId="35035987" w:rsidR="009D2E2C" w:rsidRDefault="009D2E2C" w:rsidP="009D2E2C">
      <w:pPr>
        <w:rPr>
          <w:rFonts w:cs="Arial"/>
          <w:szCs w:val="24"/>
        </w:rPr>
      </w:pPr>
      <w:r w:rsidRPr="00E36E6F">
        <w:t xml:space="preserve">The Internet of Things (IoT) is composed of a huge number of physical objects </w:t>
      </w:r>
      <w:r w:rsidR="00DF5D55">
        <w:t>which</w:t>
      </w:r>
      <w:r w:rsidRPr="00E36E6F">
        <w:t xml:space="preserve"> are </w:t>
      </w:r>
      <w:r w:rsidR="00FE6189">
        <w:t>uniquely</w:t>
      </w:r>
      <w:r w:rsidRPr="00E36E6F">
        <w:t xml:space="preserve"> identified, universally interlinked and accessible via the Internet</w:t>
      </w:r>
      <w:r w:rsidRPr="00E36E6F">
        <w:fldChar w:fldCharType="begin" w:fldLock="1"/>
      </w:r>
      <w:r w:rsidR="00EC420D">
        <w:instrText>ADDIN CSL_CITATION {"citationItems":[{"id":"ITEM-1","itemData":{"DOI":"10.1109/SIoT.2016.012","ISBN":"9781509050918","abstract":"The Internet of Things (IoT) integrates a large number of physical objects that are uniquely identified, ubiquitously interconnected and accessible through the Internet. IoT aims to transform any object in the real-world into a computing device that has sensing, communication and control capabilities. There is a growing number of IoT devices and applications and this leads to an increase in the number and complexity of malicious attacks. It is important to protect IoT systems against malicious attacks, especially to prevent attackers from obtaining control over the devices. A large number of security research solutions for IoT have been proposed in the last years, but most of them are not standardized or interoperable. In this paper, we investigate the security capabilities of existing protocols and networking stacks for IoT. We focus on solutions specified by well-known standardization bodies such as IEEE and IETF, and industry alliances, such as NFC Forum, ZigBee Alliance, Thread Group and LoRa Alliance.","author":[{"dropping-particle":"","family":"Dragomir","given":"Dan","non-dropping-particle":"","parse-names":false,"suffix":""},{"dropping-particle":"","family":"Gheorghe","given":"Laura","non-dropping-particle":"","parse-names":false,"suffix":""},{"dropping-particle":"","family":"Costea","given":"Sergiu","non-dropping-particle":"","parse-names":false,"suffix":""},{"dropping-particle":"","family":"Radovici","given":"Alexandru","non-dropping-particle":"","parse-names":false,"suffix":""}],"container-title":"Proceedings - 2016 International Workshop on Secure Internet of Things, SIoT 2016","id":"ITEM-1","issued":{"date-parts":[["2017","4","26"]]},"page":"47-62","publisher":"Institute of Electrical and Electronics Engineers Inc.","title":"A survey on secure communication protocols for IoT systems","type":"paper-conference"},"uris":["http://www.mendeley.com/documents/?uuid=e8614357-c545-3ce2-9c18-45a8227f0ff2"]}],"mendeley":{"formattedCitation":"[6]","plainTextFormattedCitation":"[6]","previouslyFormattedCitation":"[6]"},"properties":{"noteIndex":0},"schema":"https://github.com/citation-style-language/schema/raw/master/csl-citation.json"}</w:instrText>
      </w:r>
      <w:r w:rsidRPr="00E36E6F">
        <w:fldChar w:fldCharType="separate"/>
      </w:r>
      <w:r w:rsidR="00767F0B" w:rsidRPr="00767F0B">
        <w:rPr>
          <w:noProof/>
        </w:rPr>
        <w:t>[6]</w:t>
      </w:r>
      <w:r w:rsidRPr="00E36E6F">
        <w:fldChar w:fldCharType="end"/>
      </w:r>
      <w:r>
        <w:t>.</w:t>
      </w:r>
    </w:p>
    <w:p w14:paraId="1E873AC7" w14:textId="0D5C2E03" w:rsidR="009D2E2C" w:rsidRDefault="009D2E2C" w:rsidP="009D2E2C">
      <w:pPr>
        <w:rPr>
          <w:rFonts w:cs="Arial"/>
          <w:szCs w:val="24"/>
        </w:rPr>
      </w:pPr>
      <w:r w:rsidRPr="00E36E6F">
        <w:rPr>
          <w:rFonts w:cs="Arial"/>
          <w:szCs w:val="24"/>
        </w:rPr>
        <w:t xml:space="preserve">The term Internet of Things (IoT) was first introduced by Kevin Ashton in 1999 who was the executive director of the Massachusetts Institute of technology (MIT). However, the concept of linking objects to the Internet (IoT) can be traced back to the early 80s during which the Internet was at its infant stage </w:t>
      </w:r>
      <w:r w:rsidRPr="00E36E6F">
        <w:rPr>
          <w:rFonts w:cs="Arial"/>
          <w:szCs w:val="24"/>
        </w:rPr>
        <w:fldChar w:fldCharType="begin" w:fldLock="1"/>
      </w:r>
      <w:r w:rsidR="00EC420D">
        <w:rPr>
          <w:rFonts w:cs="Arial"/>
          <w:szCs w:val="24"/>
        </w:rPr>
        <w:instrText>ADDIN CSL_CITATION {"citationItems":[{"id":"ITEM-1","itemData":{"DOI":"10.1109/ICSEMR.2014.7043637","ISBN":"9781479976133","abstract":"Internet and its applications have become an integral part of today's human lifestyle. It has become an essential tool in every aspect. Due to the tremendous demand and necessity, researchers went beyond connecting just computers into the web. These researches led to the birth of a sensational gizmo, Internet of Things (IoT). Communication over the internet has grown from user - user interaction to device - device interactions these days. The IoT concepts were proposed years back but still it's in the initial stage of commercial deployment. Home automation industry and transportation industries are seeing rapid growth with IoT. Yet not many articles have been published in this field of study. This paper aims in structuring a state of the art review on IoT. The technology, history and applications have been discussed briefly along with various statistics.","author":[{"dropping-particle":"","family":"Suresh","given":"P.","non-dropping-particle":"","parse-names":false,"suffix":""},{"dropping-particle":"","family":"Daniel","given":"J. Vijay","non-dropping-particle":"","parse-names":false,"suffix":""},{"dropping-particle":"","family":"Parthasarathy","given":"V.","non-dropping-particle":"","parse-names":false,"suffix":""},{"dropping-particle":"","family":"Aswathy","given":"R. H.","non-dropping-particle":"","parse-names":false,"suffix":""}],"container-title":"2014 International Conference on Science Engineering and Management Research, ICSEMR 2014","id":"ITEM-1","issued":{"date-parts":[["2014"]]},"title":"A state of the art review on the Internet of Things (IoT) history, technology and fields of deployment","type":"paper-conference"},"uris":["http://www.mendeley.com/documents/?uuid=bface03b-2803-423a-b605-390e7aea277e"]}],"mendeley":{"formattedCitation":"[7]","plainTextFormattedCitation":"[7]","previouslyFormattedCitation":"[7]"},"properties":{"noteIndex":0},"schema":"https://github.com/citation-style-language/schema/raw/master/csl-citation.json"}</w:instrText>
      </w:r>
      <w:r w:rsidRPr="00E36E6F">
        <w:rPr>
          <w:rFonts w:cs="Arial"/>
          <w:szCs w:val="24"/>
        </w:rPr>
        <w:fldChar w:fldCharType="separate"/>
      </w:r>
      <w:r w:rsidR="00767F0B" w:rsidRPr="00767F0B">
        <w:rPr>
          <w:rFonts w:cs="Arial"/>
          <w:noProof/>
          <w:szCs w:val="24"/>
        </w:rPr>
        <w:t>[7]</w:t>
      </w:r>
      <w:r w:rsidRPr="00E36E6F">
        <w:rPr>
          <w:rFonts w:cs="Arial"/>
          <w:szCs w:val="24"/>
        </w:rPr>
        <w:fldChar w:fldCharType="end"/>
      </w:r>
      <w:r w:rsidRPr="00E36E6F">
        <w:rPr>
          <w:rFonts w:cs="Arial"/>
          <w:szCs w:val="24"/>
        </w:rPr>
        <w:fldChar w:fldCharType="begin" w:fldLock="1"/>
      </w:r>
      <w:r w:rsidR="00EC420D">
        <w:rPr>
          <w:rFonts w:cs="Arial"/>
          <w:szCs w:val="24"/>
        </w:rPr>
        <w:instrText>ADDIN CSL_CITATION {"citationItems":[{"id":"ITEM-1","itemData":{"abstract":"comparison to similar concepts, graphic very basic paper IoT technology overview","author":[{"dropping-particle":"","family":"Knud","given":"Author","non-dropping-particle":"","parse-names":false,"suffix":""},{"dropping-particle":"","family":"Lueth","given":"Lasse","non-dropping-particle":"","parse-names":false,"suffix":""}],"container-title":"IoT Analytics","id":"ITEM-1","issue":"March","issued":{"date-parts":[["2015"]]},"page":"0-9","title":"IoT basics : Getting started with the Internet of Things","type":"article-journal"},"uris":["http://www.mendeley.com/documents/?uuid=a7477516-dfdc-3c38-8783-d3ccea44b17d"]}],"mendeley":{"formattedCitation":"[8]","plainTextFormattedCitation":"[8]","previouslyFormattedCitation":"[8]"},"properties":{"noteIndex":0},"schema":"https://github.com/citation-style-language/schema/raw/master/csl-citation.json"}</w:instrText>
      </w:r>
      <w:r w:rsidRPr="00E36E6F">
        <w:rPr>
          <w:rFonts w:cs="Arial"/>
          <w:szCs w:val="24"/>
        </w:rPr>
        <w:fldChar w:fldCharType="separate"/>
      </w:r>
      <w:r w:rsidR="00767F0B" w:rsidRPr="00767F0B">
        <w:rPr>
          <w:rFonts w:cs="Arial"/>
          <w:noProof/>
          <w:szCs w:val="24"/>
        </w:rPr>
        <w:t>[8]</w:t>
      </w:r>
      <w:r w:rsidRPr="00E36E6F">
        <w:rPr>
          <w:rFonts w:cs="Arial"/>
          <w:szCs w:val="24"/>
        </w:rPr>
        <w:fldChar w:fldCharType="end"/>
      </w:r>
      <w:r w:rsidRPr="00E36E6F">
        <w:rPr>
          <w:rFonts w:cs="Arial"/>
          <w:szCs w:val="24"/>
        </w:rPr>
        <w:fldChar w:fldCharType="begin" w:fldLock="1"/>
      </w:r>
      <w:r w:rsidR="00EC420D">
        <w:rPr>
          <w:rFonts w:cs="Arial"/>
          <w:szCs w:val="24"/>
        </w:rPr>
        <w:instrText>ADDIN CSL_CITATION {"citationItems":[{"id":"ITEM-1","itemData":{"DOI":"10.1007/978-1-4842-3709-0","ISBN":"9781484237083","abstract":"Create applications using Industry 4.0. Discover how artificial intelligence (AI) and machine learning (ML) capabilities can be enhanced using the Internet of things (IoT) and secured using Blockchain, so your latest app can be not just smarter but also more connected and more secure than ever before. This book covers the latest easy-to-use APIs and services from Microsoft, including Azure IoT, Cognitive Services APIs, Blockchain as a Service (BaaS), and Machine Learning Studio. As you work through the book, you’ll get hands-on experience building an example solution that uses all of these technologies—an IoT suite for a smart healthcare facility. Hosted on Azure and networked using Azure IoT, the solution includes centralized patient monitoring, using Cognitive Services APIs for face detection, recognition, and tracking. Blockchain is used to create trust-based security and inventory management. Machine learning is used to create predictive solutions to proactively improve quality of life. By the end of the book, you’ll be confident creating richer and smarter applications using these technologies. What You’ll Learn","author":[{"dropping-particle":"","family":"Pathak","given":"Nishith","non-dropping-particle":"","parse-names":false,"suffix":""},{"dropping-particle":"","family":"Bhandari","given":"Anurag","non-dropping-particle":"","parse-names":false,"suffix":""}],"container-title":"IoT, AI, and Blockchain for .NET","id":"ITEM-1","issued":{"date-parts":[["2018"]]},"title":"IoT, AI, and Blockchain for .NET","type":"book"},"uris":["http://www.mendeley.com/documents/?uuid=0deff599-aed3-3700-b0ac-6d11e23a3938"]}],"mendeley":{"formattedCitation":"[9]","plainTextFormattedCitation":"[9]","previouslyFormattedCitation":"[9]"},"properties":{"noteIndex":0},"schema":"https://github.com/citation-style-language/schema/raw/master/csl-citation.json"}</w:instrText>
      </w:r>
      <w:r w:rsidRPr="00E36E6F">
        <w:rPr>
          <w:rFonts w:cs="Arial"/>
          <w:szCs w:val="24"/>
        </w:rPr>
        <w:fldChar w:fldCharType="separate"/>
      </w:r>
      <w:r w:rsidR="00767F0B" w:rsidRPr="00767F0B">
        <w:rPr>
          <w:rFonts w:cs="Arial"/>
          <w:noProof/>
          <w:szCs w:val="24"/>
        </w:rPr>
        <w:t>[9]</w:t>
      </w:r>
      <w:r w:rsidRPr="00E36E6F">
        <w:rPr>
          <w:rFonts w:cs="Arial"/>
          <w:szCs w:val="24"/>
        </w:rPr>
        <w:fldChar w:fldCharType="end"/>
      </w:r>
      <w:r w:rsidRPr="00E36E6F">
        <w:rPr>
          <w:rFonts w:cs="Arial"/>
          <w:szCs w:val="24"/>
        </w:rPr>
        <w:t>.</w:t>
      </w:r>
    </w:p>
    <w:p w14:paraId="44E6B00C" w14:textId="07BF6647" w:rsidR="009D2E2C" w:rsidRDefault="009D2E2C" w:rsidP="009D2E2C">
      <w:pPr>
        <w:rPr>
          <w:rFonts w:cs="Arial"/>
        </w:rPr>
      </w:pPr>
      <w:r w:rsidRPr="3A10D4FA">
        <w:rPr>
          <w:rFonts w:cs="Arial"/>
        </w:rPr>
        <w:t xml:space="preserve"> Nowadays, due to the drastic evolution of the Internet into a network of interlinked objects that has the potential of detecting information from the surrounding, interact with the physical environment(actuation) and utilise the Internet protocols to deliver service for data transfer, analysis, applications and communication</w:t>
      </w:r>
      <w:r w:rsidRPr="3A10D4FA">
        <w:rPr>
          <w:rFonts w:cs="Arial"/>
        </w:rPr>
        <w:fldChar w:fldCharType="begin" w:fldLock="1"/>
      </w:r>
      <w:r w:rsidR="00EC420D">
        <w:rPr>
          <w:rFonts w:cs="Arial"/>
        </w:rPr>
        <w:instrText>ADDIN CSL_CITATION {"citationItems":[{"id":"ITEM-1","itemData":{"DOI":"10.1016/j.future.2013.01.010","ISSN":"0167739X","abstract":"Ubiquitous sensing enabled by Wireless Sensor Network (WSN) technologies cuts across many areas of modern day living. This offers the ability to measure, infer and understand environmental indicators, from delicate ecologies and natural resources to urban environments. The proliferation of these devices in a communicating-actuating network creates the Internet of Things (IoT), wherein sensors and actuators blend seamlessly with the environment around us, and the information is shared across platforms in order to develop a common operating picture (COP). Fueled by the recent adaptation of a variety of enabling wireless technologies such as RFID tags and embedded sensor and actuator nodes, the IoT has stepped out of its infancy and is the next revolutionary technology in transforming the Internet into a fully integrated Future Internet. As we move from www (static pages web) to web2 (social networking web) to web3 (ubiquitous computing web), the need for data-on-demand using sophisticated intuitive queries increases significantly. This paper presents a Cloud centric vision for worldwide implementation of Internet of Things. The key enabling technologies and application domains that are likely to drive IoT research in the near future are discussed. A Cloud implementation using Aneka, which is based on interaction of private and public Clouds is presented. We conclude our IoT vision by expanding on the need for convergence of WSN, the Internet and distributed computing directed at technological research community. © 2013 Elsevier B.V. All rights reserved.","author":[{"dropping-particle":"","family":"Gubbi","given":"Jayavardhana","non-dropping-particle":"","parse-names":false,"suffix":""},{"dropping-particle":"","family":"Buyya","given":"Rajkumar","non-dropping-particle":"","parse-names":false,"suffix":""},{"dropping-particle":"","family":"Marusic","given":"Slaven","non-dropping-particle":"","parse-names":false,"suffix":""},{"dropping-particle":"","family":"Palaniswami","given":"Marimuthu","non-dropping-particle":"","parse-names":false,"suffix":""}],"container-title":"Future Generation Computer Systems","id":"ITEM-1","issue":"7","issued":{"date-parts":[["2013"]]},"page":"1645-1660","title":"Internet of Things (IoT): A vision, architectural elements, and future directions","type":"article-journal","volume":"29"},"uris":["http://www.mendeley.com/documents/?uuid=29b5ac8b-4a44-3c7e-8632-be537479ab54"]}],"mendeley":{"formattedCitation":"[10]","plainTextFormattedCitation":"[10]","previouslyFormattedCitation":"[10]"},"properties":{"noteIndex":0},"schema":"https://github.com/citation-style-language/schema/raw/master/csl-citation.json"}</w:instrText>
      </w:r>
      <w:r w:rsidRPr="3A10D4FA">
        <w:rPr>
          <w:rFonts w:cs="Arial"/>
        </w:rPr>
        <w:fldChar w:fldCharType="separate"/>
      </w:r>
      <w:r w:rsidR="00767F0B" w:rsidRPr="00767F0B">
        <w:rPr>
          <w:rFonts w:cs="Arial"/>
          <w:noProof/>
        </w:rPr>
        <w:t>[10]</w:t>
      </w:r>
      <w:r w:rsidRPr="3A10D4FA">
        <w:rPr>
          <w:rFonts w:cs="Arial"/>
        </w:rPr>
        <w:fldChar w:fldCharType="end"/>
      </w:r>
      <w:r w:rsidRPr="3A10D4FA">
        <w:rPr>
          <w:rFonts w:cs="Arial"/>
        </w:rPr>
        <w:t xml:space="preserve">. These broad nature of the Internet of Things (IoT) allows many scholars and practitioners to approach the concept of IoT from different prospective and as the result, the concept of IoT remained with no unique and globally recognised and definition </w:t>
      </w:r>
      <w:r w:rsidRPr="3A10D4FA">
        <w:rPr>
          <w:rFonts w:cs="Arial"/>
        </w:rPr>
        <w:fldChar w:fldCharType="begin" w:fldLock="1"/>
      </w:r>
      <w:r w:rsidR="00EC420D">
        <w:rPr>
          <w:rFonts w:cs="Arial"/>
        </w:rPr>
        <w:instrText>ADDIN CSL_CITATION {"citationItems":[{"id":"ITEM-1","itemData":{"DOI":"10.1007/978-1-4842-3123-4_1","abstract":"1879 By 2020, there will be 50 billion devices connected to the Internet. Jonathan Strickland takes us on a tour through a living room of the future to see how this \"Internet of Things\" (IOT) will impact our daily lives.","author":[{"dropping-particle":"","family":"Bell","given":"Charles","non-dropping-particle":"","parse-names":false,"suffix":""},{"dropping-particle":"","family":"Bell","given":"Charles","non-dropping-particle":"","parse-names":false,"suffix":""}],"container-title":"MicroPython for the Internet of Things","id":"ITEM-1","issued":{"date-parts":[["2017"]]},"page":"1-25","title":"What Is the Internet of Things?","type":"chapter"},"uris":["http://www.mendeley.com/documents/?uuid=850174f9-abd5-37bd-9557-a21950f48a41"]}],"mendeley":{"formattedCitation":"[11]","plainTextFormattedCitation":"[11]","previouslyFormattedCitation":"[11]"},"properties":{"noteIndex":0},"schema":"https://github.com/citation-style-language/schema/raw/master/csl-citation.json"}</w:instrText>
      </w:r>
      <w:r w:rsidRPr="3A10D4FA">
        <w:rPr>
          <w:rFonts w:cs="Arial"/>
        </w:rPr>
        <w:fldChar w:fldCharType="separate"/>
      </w:r>
      <w:r w:rsidR="00767F0B" w:rsidRPr="00767F0B">
        <w:rPr>
          <w:rFonts w:cs="Arial"/>
          <w:noProof/>
        </w:rPr>
        <w:t>[11]</w:t>
      </w:r>
      <w:r w:rsidRPr="3A10D4FA">
        <w:rPr>
          <w:rFonts w:cs="Arial"/>
        </w:rPr>
        <w:fldChar w:fldCharType="end"/>
      </w:r>
      <w:r w:rsidRPr="3A10D4FA">
        <w:rPr>
          <w:rFonts w:cs="Arial"/>
        </w:rPr>
        <w:t>.  The initial concept of IoT was concerned more about the data generated by people whereas, the later version is extended to include the data produced by everyday objects</w:t>
      </w:r>
      <w:r w:rsidRPr="3A10D4FA">
        <w:rPr>
          <w:rFonts w:cs="Arial"/>
        </w:rPr>
        <w:fldChar w:fldCharType="begin" w:fldLock="1"/>
      </w:r>
      <w:r w:rsidR="00EC420D">
        <w:rPr>
          <w:rFonts w:cs="Arial"/>
        </w:rPr>
        <w:instrText>ADDIN CSL_CITATION {"citationItems":[{"id":"ITEM-1","itemData":{"DOI":"10.4010/2016.1482","abstract":"The Internet of things refers to a type of network to connect anything with the Internet based on stipulated protocols through information sensing equipments to conduct information exchange and communications in order to achieve smart recognitions, positioning, tracing, monitoring, and administration. In this paper we briefly discussed about what IOT is, how IOT enables different technologies, about its architecture, characteristics &amp; applications, IOT functional view &amp; what are the future challenges for IOT.","author":[{"dropping-particle":"","family":"Patel","given":"Keyur K","non-dropping-particle":"","parse-names":false,"suffix":""},{"dropping-particle":"","family":"Patel","given":"Sunil M","non-dropping-particle":"","parse-names":false,"suffix":""},{"dropping-particle":"","family":"Scholar","given":"P G","non-dropping-particle":"","parse-names":false,"suffix":""}],"container-title":"International Journal of Engineering Science and Computing","id":"ITEM-1","issue":"5","issued":{"date-parts":[["2016"]]},"page":"1-10","title":"Internet of Things-IOT: Definition, Characteristics, Architecture, Enabling Technologies, Application &amp;amp; Future Challenges","type":"article-journal","volume":"6"},"uris":["http://www.mendeley.com/documents/?uuid=7ba9eb7b-bcd3-32ca-8606-0d2f1d0f8397"]}],"mendeley":{"formattedCitation":"[12]","plainTextFormattedCitation":"[12]","previouslyFormattedCitation":"[12]"},"properties":{"noteIndex":0},"schema":"https://github.com/citation-style-language/schema/raw/master/csl-citation.json"}</w:instrText>
      </w:r>
      <w:r w:rsidRPr="3A10D4FA">
        <w:rPr>
          <w:rFonts w:cs="Arial"/>
        </w:rPr>
        <w:fldChar w:fldCharType="separate"/>
      </w:r>
      <w:r w:rsidR="00767F0B" w:rsidRPr="00767F0B">
        <w:rPr>
          <w:rFonts w:cs="Arial"/>
          <w:noProof/>
        </w:rPr>
        <w:t>[12]</w:t>
      </w:r>
      <w:r w:rsidRPr="3A10D4FA">
        <w:rPr>
          <w:rFonts w:cs="Arial"/>
        </w:rPr>
        <w:fldChar w:fldCharType="end"/>
      </w:r>
      <w:r w:rsidRPr="3A10D4FA">
        <w:rPr>
          <w:rFonts w:cs="Arial"/>
        </w:rPr>
        <w:t>.</w:t>
      </w:r>
    </w:p>
    <w:p w14:paraId="60FC8856" w14:textId="7416EAC5" w:rsidR="009D2E2C" w:rsidRDefault="009D2E2C" w:rsidP="009D2E2C">
      <w:pPr>
        <w:rPr>
          <w:rFonts w:cs="Arial"/>
          <w:b/>
          <w:bCs/>
          <w:szCs w:val="24"/>
        </w:rPr>
      </w:pPr>
      <w:r w:rsidRPr="00E36E6F">
        <w:rPr>
          <w:rFonts w:cs="Arial"/>
          <w:szCs w:val="24"/>
        </w:rPr>
        <w:t>One of the most common definitions of IoT stated that , IoT is the network of linked devices that possesses a unique identifier Internet Protocol (IP) address as well as an embedded technology which allows them to sense, collect and communicate information about either themselves or the surroundings or even both</w:t>
      </w:r>
      <w:r w:rsidRPr="00E36E6F">
        <w:rPr>
          <w:rFonts w:cs="Arial"/>
          <w:szCs w:val="24"/>
        </w:rPr>
        <w:fldChar w:fldCharType="begin" w:fldLock="1"/>
      </w:r>
      <w:r w:rsidR="00EC420D">
        <w:rPr>
          <w:rFonts w:cs="Arial"/>
          <w:szCs w:val="24"/>
        </w:rPr>
        <w:instrText>ADDIN CSL_CITATION {"citationItems":[{"id":"ITEM-1","itemData":{"DOI":"10.1007/978-1-4842-3123-4_1","abstract":"1879 By 2020, there will be 50 billion devices connected to the Internet. Jonathan Strickland takes us on a tour through a living room of the future to see how this \"Internet of Things\" (IOT) will impact our daily lives.","author":[{"dropping-particle":"","family":"Bell","given":"Charles","non-dropping-particle":"","parse-names":false,"suffix":""},{"dropping-particle":"","family":"Bell","given":"Charles","non-dropping-particle":"","parse-names":false,"suffix":""}],"container-title":"MicroPython for the Internet of Things","id":"ITEM-1","issued":{"date-parts":[["2017"]]},"page":"1-25","title":"What Is the Internet of Things?","type":"chapter"},"uris":["http://www.mendeley.com/documents/?uuid=850174f9-abd5-37bd-9557-a21950f48a41"]}],"mendeley":{"formattedCitation":"[11]","plainTextFormattedCitation":"[11]","previouslyFormattedCitation":"[11]"},"properties":{"noteIndex":0},"schema":"https://github.com/citation-style-language/schema/raw/master/csl-citation.json"}</w:instrText>
      </w:r>
      <w:r w:rsidRPr="00E36E6F">
        <w:rPr>
          <w:rFonts w:cs="Arial"/>
          <w:szCs w:val="24"/>
        </w:rPr>
        <w:fldChar w:fldCharType="separate"/>
      </w:r>
      <w:r w:rsidR="00767F0B" w:rsidRPr="00767F0B">
        <w:rPr>
          <w:rFonts w:cs="Arial"/>
          <w:noProof/>
          <w:szCs w:val="24"/>
        </w:rPr>
        <w:t>[11]</w:t>
      </w:r>
      <w:r w:rsidRPr="00E36E6F">
        <w:rPr>
          <w:rFonts w:cs="Arial"/>
          <w:szCs w:val="24"/>
        </w:rPr>
        <w:fldChar w:fldCharType="end"/>
      </w:r>
      <w:r w:rsidRPr="00E36E6F">
        <w:rPr>
          <w:rFonts w:cs="Arial"/>
          <w:szCs w:val="24"/>
        </w:rPr>
        <w:t>. On the bases of communication type, the IoT can also be categorised into three main classification namely: human to human, human to machine (M2M) and things to things interaction via the internet</w:t>
      </w:r>
      <w:r w:rsidRPr="00E36E6F">
        <w:rPr>
          <w:rFonts w:cs="Arial"/>
          <w:szCs w:val="24"/>
        </w:rPr>
        <w:fldChar w:fldCharType="begin" w:fldLock="1"/>
      </w:r>
      <w:r w:rsidR="00EC420D">
        <w:rPr>
          <w:rFonts w:cs="Arial"/>
          <w:szCs w:val="24"/>
        </w:rPr>
        <w:instrText>ADDIN CSL_CITATION {"citationItems":[{"id":"ITEM-1","itemData":{"DOI":"10.4010/2016.1482","abstract":"The Internet of things refers to a type of network to connect anything with the Internet based on stipulated protocols through information sensing equipments to conduct information exchange and communications in order to achieve smart recognitions, positioning, tracing, monitoring, and administration. In this paper we briefly discussed about what IOT is, how IOT enables different technologies, about its architecture, characteristics &amp; applications, IOT functional view &amp; what are the future challenges for IOT.","author":[{"dropping-particle":"","family":"Patel","given":"Keyur K","non-dropping-particle":"","parse-names":false,"suffix":""},{"dropping-particle":"","family":"Patel","given":"Sunil M","non-dropping-particle":"","parse-names":false,"suffix":""},{"dropping-particle":"","family":"Scholar","given":"P G","non-dropping-particle":"","parse-names":false,"suffix":""}],"container-title":"International Journal of Engineering Science and Computing","id":"ITEM-1","issue":"5","issued":{"date-parts":[["2016"]]},"page":"1-10","title":"Internet of Things-IOT: Definition, Characteristics, Architecture, Enabling Technologies, Application &amp;amp; Future Challenges","type":"article-journal","volume":"6"},"uris":["http://www.mendeley.com/documents/?uuid=7ba9eb7b-bcd3-32ca-8606-0d2f1d0f8397"]}],"mendeley":{"formattedCitation":"[12]","plainTextFormattedCitation":"[12]","previouslyFormattedCitation":"[12]"},"properties":{"noteIndex":0},"schema":"https://github.com/citation-style-language/schema/raw/master/csl-citation.json"}</w:instrText>
      </w:r>
      <w:r w:rsidRPr="00E36E6F">
        <w:rPr>
          <w:rFonts w:cs="Arial"/>
          <w:szCs w:val="24"/>
        </w:rPr>
        <w:fldChar w:fldCharType="separate"/>
      </w:r>
      <w:r w:rsidR="00767F0B" w:rsidRPr="00767F0B">
        <w:rPr>
          <w:rFonts w:cs="Arial"/>
          <w:noProof/>
          <w:szCs w:val="24"/>
        </w:rPr>
        <w:t>[12]</w:t>
      </w:r>
      <w:r w:rsidRPr="00E36E6F">
        <w:rPr>
          <w:rFonts w:cs="Arial"/>
          <w:szCs w:val="24"/>
        </w:rPr>
        <w:fldChar w:fldCharType="end"/>
      </w:r>
      <w:r w:rsidRPr="00E36E6F">
        <w:rPr>
          <w:rFonts w:cs="Arial"/>
          <w:szCs w:val="24"/>
        </w:rPr>
        <w:t>.</w:t>
      </w:r>
      <w:r w:rsidRPr="00E36E6F">
        <w:rPr>
          <w:rFonts w:cs="Arial"/>
          <w:bCs/>
          <w:szCs w:val="24"/>
        </w:rPr>
        <w:t xml:space="preserve"> Interconnectivity, heterogeneity, dynamic changes, safety, services and enormous scale are some of the main characteristics of the Internet of Things</w:t>
      </w:r>
      <w:r w:rsidRPr="00E36E6F">
        <w:rPr>
          <w:rFonts w:cs="Arial"/>
          <w:bCs/>
          <w:szCs w:val="24"/>
        </w:rPr>
        <w:fldChar w:fldCharType="begin" w:fldLock="1"/>
      </w:r>
      <w:r w:rsidR="00EC420D">
        <w:rPr>
          <w:rFonts w:cs="Arial"/>
          <w:bCs/>
          <w:szCs w:val="24"/>
        </w:rPr>
        <w:instrText>ADDIN CSL_CITATION {"citationItems":[{"id":"ITEM-1","itemData":{"ISBN":"9788793102958","abstract":"The book aims to provide a broad overview of various topics of Internet of Things from the research, innovation and development priorities to enabling technologies, nanoelectronics, cyber physical systems, architecture, interoperability and industrial applications. It is intended to be a standalone book in a series that covers the Internet of Things activities of the IERC - Internet of Things European Research Cluster from technology to international cooperation and the global \"state of play\". The book builds on the ideas put forward by the European research Cluster on the Internet of Things Strategic Research Agenda and presents global views and state of the art results on the challenges facing the research, development and deployment of IoT at the global level. Internet of Things is creating a revolutionary new paradigm, with opportunities in every industry from Health Care, Pharmaceuticals, Food and Beverage, Agriculture, Computer, Electronics Telecommunications, Automotive, Aeronautics, Transportation Energy and Retail to apply the massive potential of the IoT to achieving real-world solutions. The beneficiaries will include as well semiconductor companies, device and product companies, infrastructure software companies, application software companies, consulting companies, telecommunication and cloud service providers. IoT will create new revenues annually for these stakeholders, and potentially create substantial market share shakeups due to increased technology competition. The IoT will fuel technology innovation by creating the means for machines to communicate many different types of information with one another while contributing in the increased value of information created by the number of interconnections among things and the transformation of the processed information into knowledge shared into the Internet of Everything. The success of IoT depends strongly on enabling technology development, market acceptance and standardization, which provides interoperability, compatibility, reliability, and effective operations on a global scale. The connected devices are part of ecosystems connecting people, processes, data, and things which are communicating in the cloud using the increased storage and computing power and pushing for standardization of communication and metadata. In this context security, privacy, safety, trust have to be address by the product manufacturers through the life cycle of their products from design to the support processe…","author":[{"dropping-particle":"","family":"Spirito","given":"Maurizio","non-dropping-particle":"","parse-names":false,"suffix":""},{"dropping-particle":"","family":"Pastrone","given":"Claudio","non-dropping-particle":"","parse-names":false,"suffix":""},{"dropping-particle":"","family":"Soldatos","given":"John","non-dropping-particle":"","parse-names":false,"suffix":""},{"dropping-particle":"","family":"Giaffreda","given":"Raffaele","non-dropping-particle":"","parse-names":false,"suffix":""},{"dropping-particle":"","family":"Doukas","given":"Charalampos","non-dropping-particle":"","parse-names":false,"suffix":""},{"dropping-particle":"","family":"Stavroulaki","given":"Vera","non-dropping-particle":"","parse-names":false,"suffix":""},{"dropping-particle":"","family":"Muñoz","given":"Luis","non-dropping-particle":"","parse-names":false,"suffix":""},{"dropping-particle":"","family":"Polidura","given":"Veronica Gutierrez","non-dropping-particle":"","parse-names":false,"suffix":""},{"dropping-particle":"","family":"Gusmeroli","given":"Sergio","non-dropping-particle":"","parse-names":false,"suffix":""},{"dropping-particle":"","family":"Sola","given":"June","non-dropping-particle":"","parse-names":false,"suffix":""},{"dropping-particle":"","family":"Agostinho","given":"Carlos","non-dropping-particle":"","parse-names":false,"suffix":""}],"container-title":"Internet of Things Applications: From Research and Innovation to Market Deployment","id":"ITEM-1","issued":{"date-parts":[["2014"]]},"page":"243-286","title":"Internet of Things applications - From research and innovation to market deployment","type":"chapter"},"uris":["http://www.mendeley.com/documents/?uuid=9c48e7d0-56a3-3e64-882a-483d3dda5f8b"]}],"mendeley":{"formattedCitation":"[13]","plainTextFormattedCitation":"[13]","previouslyFormattedCitation":"[13]"},"properties":{"noteIndex":0},"schema":"https://github.com/citation-style-language/schema/raw/master/csl-citation.json"}</w:instrText>
      </w:r>
      <w:r w:rsidRPr="00E36E6F">
        <w:rPr>
          <w:rFonts w:cs="Arial"/>
          <w:bCs/>
          <w:szCs w:val="24"/>
        </w:rPr>
        <w:fldChar w:fldCharType="separate"/>
      </w:r>
      <w:r w:rsidR="00767F0B" w:rsidRPr="00767F0B">
        <w:rPr>
          <w:rFonts w:cs="Arial"/>
          <w:bCs/>
          <w:noProof/>
          <w:szCs w:val="24"/>
        </w:rPr>
        <w:t>[13]</w:t>
      </w:r>
      <w:r w:rsidRPr="00E36E6F">
        <w:rPr>
          <w:rFonts w:cs="Arial"/>
          <w:bCs/>
          <w:szCs w:val="24"/>
        </w:rPr>
        <w:fldChar w:fldCharType="end"/>
      </w:r>
      <w:r w:rsidRPr="00E36E6F">
        <w:rPr>
          <w:rFonts w:cs="Arial"/>
          <w:bCs/>
          <w:szCs w:val="24"/>
        </w:rPr>
        <w:t>.</w:t>
      </w:r>
      <w:r w:rsidRPr="00E36E6F">
        <w:rPr>
          <w:rFonts w:cs="Arial"/>
          <w:b/>
          <w:bCs/>
          <w:szCs w:val="24"/>
        </w:rPr>
        <w:t xml:space="preserve"> </w:t>
      </w:r>
    </w:p>
    <w:p w14:paraId="53072C20" w14:textId="77777777" w:rsidR="009D2E2C" w:rsidRDefault="009D2E2C" w:rsidP="009D2E2C">
      <w:pPr>
        <w:rPr>
          <w:rFonts w:cs="Arial"/>
          <w:szCs w:val="24"/>
        </w:rPr>
      </w:pPr>
    </w:p>
    <w:p w14:paraId="55349C25" w14:textId="77777777" w:rsidR="009D2E2C" w:rsidRDefault="009D2E2C" w:rsidP="009D2E2C">
      <w:pPr>
        <w:rPr>
          <w:rFonts w:cs="Arial"/>
          <w:szCs w:val="24"/>
        </w:rPr>
      </w:pPr>
    </w:p>
    <w:p w14:paraId="4C9DD012" w14:textId="77777777" w:rsidR="009D2E2C" w:rsidRDefault="009D2E2C" w:rsidP="009D2E2C">
      <w:pPr>
        <w:rPr>
          <w:rFonts w:cs="Arial"/>
          <w:szCs w:val="24"/>
        </w:rPr>
      </w:pPr>
    </w:p>
    <w:p w14:paraId="5D441C87" w14:textId="77777777" w:rsidR="009D2E2C" w:rsidRPr="006D0A63" w:rsidRDefault="009D2E2C" w:rsidP="009D2E2C">
      <w:pPr>
        <w:rPr>
          <w:rFonts w:cs="Arial"/>
          <w:szCs w:val="24"/>
        </w:rPr>
      </w:pPr>
    </w:p>
    <w:p w14:paraId="190746A7" w14:textId="77777777" w:rsidR="009D2E2C" w:rsidRPr="00E36E6F" w:rsidRDefault="009D2E2C" w:rsidP="005F0A99">
      <w:pPr>
        <w:pStyle w:val="Heading2"/>
      </w:pPr>
      <w:bookmarkStart w:id="5" w:name="_Toc70079814"/>
      <w:r w:rsidRPr="00E36E6F">
        <w:lastRenderedPageBreak/>
        <w:t>How IoT works</w:t>
      </w:r>
      <w:bookmarkEnd w:id="5"/>
    </w:p>
    <w:p w14:paraId="472E45D1" w14:textId="77777777" w:rsidR="009D2E2C" w:rsidRPr="00E36E6F" w:rsidRDefault="009D2E2C" w:rsidP="009D2E2C">
      <w:pPr>
        <w:rPr>
          <w:rFonts w:cs="Arial"/>
          <w:bCs/>
          <w:szCs w:val="24"/>
        </w:rPr>
      </w:pPr>
      <w:r w:rsidRPr="00E36E6F">
        <w:rPr>
          <w:rFonts w:cs="Arial"/>
          <w:bCs/>
          <w:szCs w:val="24"/>
        </w:rPr>
        <w:t xml:space="preserve">The four major components of the Internet of things (IoT) systems are Sensors or Devices, Connectivity, Data processing and User interface. </w:t>
      </w:r>
    </w:p>
    <w:p w14:paraId="553931E6" w14:textId="15C25257" w:rsidR="009D2E2C" w:rsidRPr="00E36E6F" w:rsidRDefault="009D2E2C" w:rsidP="009D2E2C">
      <w:pPr>
        <w:rPr>
          <w:rFonts w:cs="Arial"/>
          <w:bCs/>
          <w:szCs w:val="24"/>
        </w:rPr>
      </w:pPr>
      <w:r w:rsidRPr="00E36E6F">
        <w:rPr>
          <w:rFonts w:cs="Arial"/>
          <w:bCs/>
          <w:szCs w:val="24"/>
        </w:rPr>
        <w:t xml:space="preserve">The Sensors or Devices play a great role in gathering an instant or real time data from environment around them. The data obtained from the sensor devices can be simple as that the data from temperature sensors or complex as full video feed. Moreover, a given single device can have many sensors packed together to perform more than just sensing things for example, our cell phone. The Connectivity part of the IoT systems refers to the medium of transport which is required to transfer the data gained from the sensor devices to the cloud infrastructure. Cellular network, Wide Area Network (WAN), Bluetooth and Low Power Wide Area Network are few examples for the exiting medium of communication and transport. In IoT systems it is very critical to select the best connectivity option based on criteria like power consumptions, bandwidth and range of coverage. Following the collection and presence of the data on the storage cloud, the Data Processing unit analyses and make decisions up on the acquired data using various software. </w:t>
      </w:r>
      <w:r w:rsidR="00C06302" w:rsidRPr="00E36E6F">
        <w:rPr>
          <w:rFonts w:cs="Arial"/>
          <w:bCs/>
          <w:szCs w:val="24"/>
        </w:rPr>
        <w:t>while</w:t>
      </w:r>
      <w:r w:rsidRPr="00E36E6F">
        <w:rPr>
          <w:rFonts w:cs="Arial"/>
          <w:bCs/>
          <w:szCs w:val="24"/>
        </w:rPr>
        <w:t xml:space="preserve"> the user interface allows the user to be aware of the action taken on the system by sending notifications or alert to user IoT mobile apps.</w:t>
      </w:r>
    </w:p>
    <w:p w14:paraId="0E3C2FA1" w14:textId="77777777" w:rsidR="009D2E2C" w:rsidRDefault="009D2E2C" w:rsidP="009D2E2C">
      <w:pPr>
        <w:pStyle w:val="ListParagraph"/>
        <w:rPr>
          <w:rFonts w:cs="Arial"/>
          <w:bCs/>
          <w:szCs w:val="24"/>
        </w:rPr>
      </w:pPr>
      <w:r>
        <w:rPr>
          <w:noProof/>
        </w:rPr>
        <w:drawing>
          <wp:inline distT="0" distB="0" distL="0" distR="0" wp14:anchorId="30C734FF" wp14:editId="6548F885">
            <wp:extent cx="4679698" cy="1536192"/>
            <wp:effectExtent l="0" t="0" r="6985" b="6985"/>
            <wp:docPr id="888774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4679698" cy="1536192"/>
                    </a:xfrm>
                    <a:prstGeom prst="rect">
                      <a:avLst/>
                    </a:prstGeom>
                  </pic:spPr>
                </pic:pic>
              </a:graphicData>
            </a:graphic>
          </wp:inline>
        </w:drawing>
      </w:r>
    </w:p>
    <w:p w14:paraId="35FBFC9F" w14:textId="40062C75" w:rsidR="009D2E2C" w:rsidRPr="008C7B78" w:rsidRDefault="009D2E2C" w:rsidP="009D2E2C">
      <w:pPr>
        <w:pStyle w:val="Caption"/>
        <w:rPr>
          <w:rFonts w:ascii="Century Gothic" w:hAnsi="Century Gothic"/>
          <w:b/>
          <w:bCs/>
          <w:i w:val="0"/>
          <w:iCs w:val="0"/>
        </w:rPr>
      </w:pPr>
      <w:r>
        <w:t xml:space="preserve">                                           </w:t>
      </w:r>
      <w:bookmarkStart w:id="6" w:name="_Toc70076506"/>
      <w:bookmarkStart w:id="7" w:name="_Toc70079272"/>
      <w:bookmarkStart w:id="8" w:name="_Toc70065499"/>
      <w:r w:rsidRPr="008C7B78">
        <w:rPr>
          <w:rFonts w:ascii="Century Gothic" w:hAnsi="Century Gothic"/>
          <w:b/>
          <w:bCs/>
          <w:i w:val="0"/>
          <w:iCs w:val="0"/>
        </w:rPr>
        <w:t xml:space="preserve">Figure </w:t>
      </w:r>
      <w:r w:rsidRPr="008C7B78">
        <w:rPr>
          <w:rFonts w:ascii="Century Gothic" w:hAnsi="Century Gothic"/>
          <w:b/>
          <w:bCs/>
          <w:i w:val="0"/>
          <w:iCs w:val="0"/>
        </w:rPr>
        <w:fldChar w:fldCharType="begin"/>
      </w:r>
      <w:r w:rsidRPr="008C7B78">
        <w:rPr>
          <w:rFonts w:ascii="Century Gothic" w:hAnsi="Century Gothic"/>
          <w:b/>
          <w:bCs/>
          <w:i w:val="0"/>
          <w:iCs w:val="0"/>
        </w:rPr>
        <w:instrText>SEQ Figure \* ARABIC</w:instrText>
      </w:r>
      <w:r w:rsidRPr="008C7B78">
        <w:rPr>
          <w:rFonts w:ascii="Century Gothic" w:hAnsi="Century Gothic"/>
          <w:b/>
          <w:bCs/>
          <w:i w:val="0"/>
          <w:iCs w:val="0"/>
        </w:rPr>
        <w:fldChar w:fldCharType="separate"/>
      </w:r>
      <w:r w:rsidR="009314D5">
        <w:rPr>
          <w:rFonts w:ascii="Century Gothic" w:hAnsi="Century Gothic"/>
          <w:b/>
          <w:bCs/>
          <w:i w:val="0"/>
          <w:iCs w:val="0"/>
          <w:noProof/>
        </w:rPr>
        <w:t>1</w:t>
      </w:r>
      <w:r w:rsidRPr="008C7B78">
        <w:rPr>
          <w:rFonts w:ascii="Century Gothic" w:hAnsi="Century Gothic"/>
          <w:b/>
          <w:bCs/>
          <w:i w:val="0"/>
          <w:iCs w:val="0"/>
        </w:rPr>
        <w:fldChar w:fldCharType="end"/>
      </w:r>
      <w:r w:rsidR="00B83E3D">
        <w:rPr>
          <w:rFonts w:ascii="Century Gothic" w:hAnsi="Century Gothic"/>
          <w:b/>
          <w:bCs/>
          <w:i w:val="0"/>
          <w:iCs w:val="0"/>
        </w:rPr>
        <w:t>:</w:t>
      </w:r>
      <w:r w:rsidRPr="008C7B78">
        <w:rPr>
          <w:rFonts w:ascii="Century Gothic" w:hAnsi="Century Gothic"/>
          <w:b/>
          <w:bCs/>
          <w:i w:val="0"/>
          <w:iCs w:val="0"/>
        </w:rPr>
        <w:t xml:space="preserve"> </w:t>
      </w:r>
      <w:r w:rsidR="00113982" w:rsidRPr="008C7B78">
        <w:rPr>
          <w:rFonts w:ascii="Century Gothic" w:hAnsi="Century Gothic"/>
          <w:b/>
          <w:bCs/>
          <w:i w:val="0"/>
          <w:iCs w:val="0"/>
        </w:rPr>
        <w:t>C</w:t>
      </w:r>
      <w:r w:rsidRPr="008C7B78">
        <w:rPr>
          <w:rFonts w:ascii="Century Gothic" w:hAnsi="Century Gothic"/>
          <w:b/>
          <w:bCs/>
          <w:i w:val="0"/>
          <w:iCs w:val="0"/>
        </w:rPr>
        <w:t>omponents of IoT systems</w:t>
      </w:r>
      <w:r w:rsidRPr="008C7B78">
        <w:rPr>
          <w:i w:val="0"/>
          <w:iCs w:val="0"/>
        </w:rPr>
        <w:t xml:space="preserve">  </w:t>
      </w:r>
      <w:r w:rsidRPr="008C7B78">
        <w:rPr>
          <w:rFonts w:ascii="Century Gothic" w:hAnsi="Century Gothic"/>
          <w:b/>
          <w:bCs/>
          <w:i w:val="0"/>
          <w:iCs w:val="0"/>
        </w:rPr>
        <w:fldChar w:fldCharType="begin" w:fldLock="1"/>
      </w:r>
      <w:r w:rsidR="00EC420D">
        <w:rPr>
          <w:rFonts w:ascii="Century Gothic" w:hAnsi="Century Gothic"/>
          <w:b/>
          <w:bCs/>
          <w:i w:val="0"/>
          <w:iCs w:val="0"/>
        </w:rPr>
        <w:instrText>ADDIN CSL_CITATION {"citationItems":[{"id":"ITEM-1","itemData":{"DOI":"10.1007/978-3-319-25178-3_4","abstract":"The transition from the current Internet to the Internet of things (IoT) is inevitable and is already necessary. The main aspect about the IoT paradigm is the integration of several technologies and standards. However, what places have the security and privacy in this paradigm? We present the necessary background by introducing the IoT paradigm. Then, we summarize the standards and enabling technologies that refer to security in the IoT. Furthermore, we point some major issues that should be faced by the research community related to the security in the IoT. Finally, based on our evaluation, we highlight some possible directions for future research. Our goal is not only to analyze, compare and consolidate past research work but also to appreciate their findings and discuss their applicability towards securing the IoT and to provide a solid base to start a scientific research around security and privacy on the IoT. Keywords-Internet","author":[{"dropping-particle":"","family":"Möller","given":"Dietmar P. F.","non-dropping-particle":"","parse-names":false,"suffix":""}],"id":"ITEM-1","issued":{"date-parts":[["2016"]]},"page":"141-184","title":"Introduction to the Internet of Things","type":"chapter"},"uris":["http://www.mendeley.com/documents/?uuid=46681a20-9c20-3547-82f5-553761b9f241"]}],"mendeley":{"formattedCitation":"[14]","plainTextFormattedCitation":"[14]","previouslyFormattedCitation":"[14]"},"properties":{"noteIndex":0},"schema":"https://github.com/citation-style-language/schema/raw/master/csl-citation.json"}</w:instrText>
      </w:r>
      <w:r w:rsidRPr="008C7B78">
        <w:rPr>
          <w:rFonts w:ascii="Century Gothic" w:hAnsi="Century Gothic"/>
          <w:b/>
          <w:bCs/>
          <w:i w:val="0"/>
          <w:iCs w:val="0"/>
        </w:rPr>
        <w:fldChar w:fldCharType="separate"/>
      </w:r>
      <w:bookmarkEnd w:id="8"/>
      <w:r w:rsidR="00767F0B" w:rsidRPr="00767F0B">
        <w:rPr>
          <w:rFonts w:ascii="Century Gothic" w:hAnsi="Century Gothic"/>
          <w:bCs/>
          <w:i w:val="0"/>
          <w:iCs w:val="0"/>
          <w:noProof/>
        </w:rPr>
        <w:t>[14]</w:t>
      </w:r>
      <w:bookmarkEnd w:id="6"/>
      <w:bookmarkEnd w:id="7"/>
      <w:r w:rsidRPr="008C7B78">
        <w:rPr>
          <w:rFonts w:ascii="Century Gothic" w:hAnsi="Century Gothic"/>
          <w:b/>
          <w:bCs/>
          <w:i w:val="0"/>
          <w:iCs w:val="0"/>
        </w:rPr>
        <w:fldChar w:fldCharType="end"/>
      </w:r>
    </w:p>
    <w:p w14:paraId="1F171E08" w14:textId="77777777" w:rsidR="009D2E2C" w:rsidRDefault="009D2E2C" w:rsidP="009D2E2C"/>
    <w:p w14:paraId="54E7CA35" w14:textId="77777777" w:rsidR="009D2E2C" w:rsidRDefault="009D2E2C" w:rsidP="009D2E2C"/>
    <w:p w14:paraId="5B454106" w14:textId="77777777" w:rsidR="009D2E2C" w:rsidRDefault="009D2E2C" w:rsidP="009D2E2C"/>
    <w:p w14:paraId="0ADC60FE" w14:textId="77777777" w:rsidR="009D2E2C" w:rsidRDefault="009D2E2C" w:rsidP="009D2E2C"/>
    <w:p w14:paraId="4381B3A2" w14:textId="77777777" w:rsidR="009D2E2C" w:rsidRPr="00996408" w:rsidRDefault="009D2E2C" w:rsidP="009D2E2C"/>
    <w:p w14:paraId="61D53301" w14:textId="77777777" w:rsidR="009D2E2C" w:rsidRDefault="009D2E2C" w:rsidP="009D2E2C">
      <w:pPr>
        <w:pStyle w:val="ListParagraph"/>
        <w:rPr>
          <w:rFonts w:cs="Arial"/>
          <w:bCs/>
          <w:szCs w:val="24"/>
        </w:rPr>
      </w:pPr>
    </w:p>
    <w:p w14:paraId="4B128F72" w14:textId="77777777" w:rsidR="009D2E2C" w:rsidRPr="00E36E6F" w:rsidRDefault="009D2E2C" w:rsidP="005F0A99">
      <w:pPr>
        <w:pStyle w:val="Heading2"/>
      </w:pPr>
      <w:bookmarkStart w:id="9" w:name="_Toc70079815"/>
      <w:r w:rsidRPr="00E36E6F">
        <w:lastRenderedPageBreak/>
        <w:t>Infrastructure of IoT</w:t>
      </w:r>
      <w:bookmarkEnd w:id="9"/>
    </w:p>
    <w:p w14:paraId="2215D957" w14:textId="529899D3" w:rsidR="009D2E2C" w:rsidRDefault="009D2E2C" w:rsidP="009D2E2C">
      <w:pPr>
        <w:rPr>
          <w:rFonts w:cs="Arial"/>
          <w:bCs/>
          <w:szCs w:val="24"/>
        </w:rPr>
      </w:pPr>
      <w:r w:rsidRPr="00E36E6F">
        <w:rPr>
          <w:rFonts w:cs="Arial"/>
          <w:bCs/>
          <w:szCs w:val="24"/>
        </w:rPr>
        <w:t xml:space="preserve">The Internet of Things (IoT) </w:t>
      </w:r>
      <w:r>
        <w:rPr>
          <w:rFonts w:cs="Arial"/>
          <w:bCs/>
          <w:szCs w:val="24"/>
        </w:rPr>
        <w:t xml:space="preserve">does not possess </w:t>
      </w:r>
      <w:r w:rsidRPr="00E36E6F">
        <w:rPr>
          <w:rFonts w:cs="Arial"/>
          <w:bCs/>
          <w:szCs w:val="24"/>
        </w:rPr>
        <w:t>a specific</w:t>
      </w:r>
      <w:r>
        <w:rPr>
          <w:rFonts w:cs="Arial"/>
          <w:bCs/>
          <w:szCs w:val="24"/>
        </w:rPr>
        <w:t xml:space="preserve"> and universally recognised</w:t>
      </w:r>
      <w:r w:rsidRPr="00E36E6F">
        <w:rPr>
          <w:rFonts w:cs="Arial"/>
          <w:bCs/>
          <w:szCs w:val="24"/>
        </w:rPr>
        <w:t xml:space="preserve"> architecture</w:t>
      </w:r>
      <w:r>
        <w:rPr>
          <w:rFonts w:cs="Arial"/>
          <w:bCs/>
          <w:szCs w:val="24"/>
        </w:rPr>
        <w:t xml:space="preserve"> yet</w:t>
      </w:r>
      <w:r w:rsidRPr="00E36E6F">
        <w:rPr>
          <w:rFonts w:cs="Arial"/>
          <w:bCs/>
          <w:szCs w:val="24"/>
        </w:rPr>
        <w:t>. This is mainly because different vendors as well as applications prefer to implement their own layers</w:t>
      </w:r>
      <w:r w:rsidRPr="00E36E6F">
        <w:rPr>
          <w:rFonts w:cs="Arial"/>
          <w:bCs/>
          <w:szCs w:val="24"/>
        </w:rPr>
        <w:fldChar w:fldCharType="begin" w:fldLock="1"/>
      </w:r>
      <w:r w:rsidR="00EC420D">
        <w:rPr>
          <w:rFonts w:cs="Arial"/>
          <w:bCs/>
          <w:szCs w:val="24"/>
        </w:rPr>
        <w:instrText>ADDIN CSL_CITATION {"citationItems":[{"id":"ITEM-1","itemData":{"ISBN":"9781498723190","abstract":"The Internet of Things (IoT) has attracted strong interest from both academia and industry. Unfortunately, it has also attracted the attention of hackers. Security and Privacy in Internet of Things (IoTs): Models, Algorithms, and Implementations brings together some of the top IoT security experts from around the world who contribute their knowledge regarding different IoT security aspects. It answers the question \"How do we use efficient algorithms, models, and implementations to cover the four important aspects of IoT security, i.e., confidentiality, authentication, integrity, and availability?\" The book consists of five parts covering attacks and threats, privacy preservation, trust and authentication, IoT data security, and social awareness. The first part introduces all types of IoT attacks and threats and demonstrates the principle of countermeasures against those attacks. It provides detailed introductions to specific attacks such as malware propagation and Sybil attacks. The second part addresses privacy-preservation issues related to the collection and distribution of data, including medical records. The author uses smart buildings as an example to discuss privacy-protection solutions. The third part describes different types of trust models in the IoT infrastructure, discusses access control to IoT data, and provides a survey of IoT authentication issues. The fourth part emphasizes security issues during IoT data computation. It introduces computational security issues in IoT data processing, security design in time series data aggregation, key generation for data transmission, and concrete security protocols during data access. The fifth and final part considers policy and human behavioral features and covers social-context-based privacy and trust design in IoT platforms as well as policy-based informed consent in the IoT.","author":[{"dropping-particle":"","family":"Hu","given":"Fei","non-dropping-particle":"","parse-names":false,"suffix":""}],"container-title":"Security and Privacy in Internet of Things (IoTs): Models, Algorithms, and Implementations","id":"ITEM-1","issued":{"date-parts":[["2016"]]},"number-of-pages":"1-564","title":"Security and Privacy in Internet of Things (IoTs): Models, Algorithms, and Implementations","type":"book"},"uris":["http://www.mendeley.com/documents/?uuid=833139ba-56e6-366a-95bc-590f07b33493"]}],"mendeley":{"formattedCitation":"[15]","plainTextFormattedCitation":"[15]","previouslyFormattedCitation":"[15]"},"properties":{"noteIndex":0},"schema":"https://github.com/citation-style-language/schema/raw/master/csl-citation.json"}</w:instrText>
      </w:r>
      <w:r w:rsidRPr="00E36E6F">
        <w:rPr>
          <w:rFonts w:cs="Arial"/>
          <w:bCs/>
          <w:szCs w:val="24"/>
        </w:rPr>
        <w:fldChar w:fldCharType="separate"/>
      </w:r>
      <w:r w:rsidR="00767F0B" w:rsidRPr="00767F0B">
        <w:rPr>
          <w:rFonts w:cs="Arial"/>
          <w:bCs/>
          <w:noProof/>
          <w:szCs w:val="24"/>
        </w:rPr>
        <w:t>[15]</w:t>
      </w:r>
      <w:r w:rsidRPr="00E36E6F">
        <w:rPr>
          <w:rFonts w:cs="Arial"/>
          <w:bCs/>
          <w:szCs w:val="24"/>
        </w:rPr>
        <w:fldChar w:fldCharType="end"/>
      </w:r>
      <w:r w:rsidRPr="00E36E6F">
        <w:rPr>
          <w:rFonts w:cs="Arial"/>
          <w:bCs/>
          <w:szCs w:val="24"/>
        </w:rPr>
        <w:t xml:space="preserve">. </w:t>
      </w:r>
      <w:r>
        <w:rPr>
          <w:rFonts w:cs="Arial"/>
          <w:bCs/>
          <w:szCs w:val="24"/>
        </w:rPr>
        <w:t xml:space="preserve"> Moreover, within the IoT gadget and the network they use, a broad range of protocols can be used to enable the data transmission and communication. However, the selection of the right stack of data transmission and communication is entirely relaying on the intended functionally and security requirements</w:t>
      </w:r>
      <w:r>
        <w:rPr>
          <w:rFonts w:cs="Arial"/>
          <w:bCs/>
          <w:szCs w:val="24"/>
        </w:rPr>
        <w:fldChar w:fldCharType="begin" w:fldLock="1"/>
      </w:r>
      <w:r w:rsidR="00EC420D">
        <w:rPr>
          <w:rFonts w:cs="Arial"/>
          <w:bCs/>
          <w:szCs w:val="24"/>
        </w:rPr>
        <w:instrText>ADDIN CSL_CITATION {"citationItems":[{"id":"ITEM-1","itemData":{"ISBN":"978-1-78588-029-2","abstract":"Includes index. Annotation A practical, indispensable security guide that will navigate you through the complexrealm of securely building and deploying systems in our IoT-connected worldAbout This Book*Learn to design and implement cyber security strategies for your organization*Learn to protect cyber-physical systems and utilize forensic data analysis to beat vulnerabilities in your IoT ecosystem*Learn best practices to secure your data from device to the cloud*Gain insight into privacy-enhancing techniques and technologiesWho This Book Is ForThis book targets IT Security Professionals and Security Engineers (including pentesters, security architects and ethical hackers) who would like to ensure security of their organization's data when connected through the IoT. Business analysts and managers will also find it useful.What You Will Learn*Learn how to break down cross-industry barriers by adopting the best practices for IoT deployments*Build a rock-solid security program for IoT that is cost-effective and easy to maintain*Demystify complex topics such as cryptography, privacy, and penetration testing to improve your security posture*See how the selection of individual components can affect the security posture of the entire system*Use Systems Security Engineering and Privacy-by-design principles to design a secure IoT ecosystem*Get to know how to leverage the burdgening cloud-based systems that will support the IoT into the future.In DetailWith the advent of Intenret of Things (IoT), businesses will be faced with defending against new types of threats. The business ecosystem now includes cloud computing infrastructure, mobile and fixed endpoints that open up new attack surfaces, a desire to share information with many stakeholders and a need to take action quickly based on large quantities of collected data. . It therefore becomes critical to ensure that cyber security threats are contained to a minimum when implementing new IoT services and solutions. . The interconnectivity of people, devices, and companies raises stakes to a new level as computing and action become even more mobile, everything becomes connected to the cloud, and infrastructure is strained to securely manage the billions of devices that will connect us all to the IoT. This book shows you how to implement cyber-security solutions, IoT design best practices and risk mitigation methodologies to address device and infrastructure threats to IoT solutions.This book will take readers on a j…","author":[{"dropping-particle":"","family":"Russell","given":"Brian","non-dropping-particle":"","parse-names":false,"suffix":""}],"id":"ITEM-1","issued":{"date-parts":[["2016"]]},"number-of-pages":"1","title":"Practical Internet of Things security: a practical, indispensable security guide that will navigate you through the complex realm of securely building and deploying systems in our IoT-connected world","type":"book"},"uris":["http://www.mendeley.com/documents/?uuid=6c426d1e-84c5-3e2d-84a8-1169add719a4"]}],"mendeley":{"formattedCitation":"[16]","plainTextFormattedCitation":"[16]","previouslyFormattedCitation":"[16]"},"properties":{"noteIndex":0},"schema":"https://github.com/citation-style-language/schema/raw/master/csl-citation.json"}</w:instrText>
      </w:r>
      <w:r>
        <w:rPr>
          <w:rFonts w:cs="Arial"/>
          <w:bCs/>
          <w:szCs w:val="24"/>
        </w:rPr>
        <w:fldChar w:fldCharType="separate"/>
      </w:r>
      <w:r w:rsidR="00767F0B" w:rsidRPr="00767F0B">
        <w:rPr>
          <w:rFonts w:cs="Arial"/>
          <w:bCs/>
          <w:noProof/>
          <w:szCs w:val="24"/>
        </w:rPr>
        <w:t>[16]</w:t>
      </w:r>
      <w:r>
        <w:rPr>
          <w:rFonts w:cs="Arial"/>
          <w:bCs/>
          <w:szCs w:val="24"/>
        </w:rPr>
        <w:fldChar w:fldCharType="end"/>
      </w:r>
      <w:r>
        <w:rPr>
          <w:rFonts w:cs="Arial"/>
          <w:bCs/>
          <w:szCs w:val="24"/>
        </w:rPr>
        <w:t xml:space="preserve">. Some of the </w:t>
      </w:r>
      <w:r w:rsidRPr="00E36E6F">
        <w:rPr>
          <w:rFonts w:cs="Arial"/>
          <w:bCs/>
          <w:szCs w:val="24"/>
        </w:rPr>
        <w:t xml:space="preserve">most common IoT layers </w:t>
      </w:r>
      <w:proofErr w:type="gramStart"/>
      <w:r w:rsidRPr="00E36E6F">
        <w:rPr>
          <w:rFonts w:cs="Arial"/>
          <w:bCs/>
          <w:szCs w:val="24"/>
        </w:rPr>
        <w:t>are;</w:t>
      </w:r>
      <w:proofErr w:type="gramEnd"/>
      <w:r w:rsidRPr="00E36E6F">
        <w:rPr>
          <w:rFonts w:cs="Arial"/>
          <w:bCs/>
          <w:szCs w:val="24"/>
        </w:rPr>
        <w:t xml:space="preserve"> </w:t>
      </w:r>
      <w:r>
        <w:rPr>
          <w:rFonts w:cs="Arial"/>
          <w:bCs/>
          <w:szCs w:val="24"/>
        </w:rPr>
        <w:t xml:space="preserve">Link </w:t>
      </w:r>
      <w:r w:rsidRPr="00E36E6F">
        <w:rPr>
          <w:rFonts w:cs="Arial"/>
          <w:bCs/>
          <w:szCs w:val="24"/>
        </w:rPr>
        <w:t>or p</w:t>
      </w:r>
      <w:r>
        <w:rPr>
          <w:rFonts w:cs="Arial"/>
          <w:bCs/>
          <w:szCs w:val="24"/>
        </w:rPr>
        <w:t xml:space="preserve">hysical </w:t>
      </w:r>
      <w:r w:rsidRPr="00E36E6F">
        <w:rPr>
          <w:rFonts w:cs="Arial"/>
          <w:bCs/>
          <w:szCs w:val="24"/>
        </w:rPr>
        <w:t>layer, trans</w:t>
      </w:r>
      <w:r>
        <w:rPr>
          <w:rFonts w:cs="Arial"/>
          <w:bCs/>
          <w:szCs w:val="24"/>
        </w:rPr>
        <w:t>port</w:t>
      </w:r>
      <w:r w:rsidRPr="00E36E6F">
        <w:rPr>
          <w:rFonts w:cs="Arial"/>
          <w:bCs/>
          <w:szCs w:val="24"/>
        </w:rPr>
        <w:t xml:space="preserve"> layer, network layer and application layer.</w:t>
      </w:r>
      <w:r>
        <w:rPr>
          <w:rFonts w:cs="Arial"/>
          <w:bCs/>
          <w:szCs w:val="24"/>
        </w:rPr>
        <w:t xml:space="preserve"> The diagram below shows some of the common IoT layers along with the protocols needed in each layer.</w:t>
      </w:r>
    </w:p>
    <w:p w14:paraId="3B3F98AD" w14:textId="77777777" w:rsidR="009D2E2C" w:rsidRPr="00E36E6F" w:rsidRDefault="009D2E2C" w:rsidP="009D2E2C">
      <w:pPr>
        <w:rPr>
          <w:rFonts w:cs="Arial"/>
          <w:bCs/>
          <w:szCs w:val="24"/>
        </w:rPr>
      </w:pPr>
      <w:r w:rsidRPr="29D0149F">
        <w:rPr>
          <w:rFonts w:cs="Arial"/>
        </w:rPr>
        <w:t xml:space="preserve">           </w:t>
      </w:r>
      <w:r>
        <w:rPr>
          <w:noProof/>
        </w:rPr>
        <w:drawing>
          <wp:inline distT="0" distB="0" distL="0" distR="0" wp14:anchorId="3B72F702" wp14:editId="447AE8C2">
            <wp:extent cx="3559420" cy="2068281"/>
            <wp:effectExtent l="0" t="0" r="3175" b="8255"/>
            <wp:docPr id="130062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3559420" cy="2068281"/>
                    </a:xfrm>
                    <a:prstGeom prst="rect">
                      <a:avLst/>
                    </a:prstGeom>
                  </pic:spPr>
                </pic:pic>
              </a:graphicData>
            </a:graphic>
          </wp:inline>
        </w:drawing>
      </w:r>
    </w:p>
    <w:p w14:paraId="11D0F5EC" w14:textId="582A72B2" w:rsidR="009D2E2C" w:rsidRPr="008C7B78" w:rsidRDefault="009D2E2C" w:rsidP="009D2E2C">
      <w:pPr>
        <w:pStyle w:val="Caption"/>
        <w:rPr>
          <w:rFonts w:ascii="Century Gothic" w:hAnsi="Century Gothic" w:cs="Arial"/>
          <w:b/>
          <w:bCs/>
          <w:i w:val="0"/>
          <w:iCs w:val="0"/>
          <w:szCs w:val="24"/>
        </w:rPr>
      </w:pPr>
      <w:r w:rsidRPr="008C7B78">
        <w:rPr>
          <w:rFonts w:ascii="Century Gothic" w:hAnsi="Century Gothic"/>
          <w:b/>
          <w:bCs/>
          <w:i w:val="0"/>
          <w:iCs w:val="0"/>
        </w:rPr>
        <w:t xml:space="preserve">                    </w:t>
      </w:r>
      <w:bookmarkStart w:id="10" w:name="_Toc70076507"/>
      <w:bookmarkStart w:id="11" w:name="_Toc70079273"/>
      <w:bookmarkStart w:id="12" w:name="_Toc70065500"/>
      <w:r w:rsidRPr="008C7B78">
        <w:rPr>
          <w:rFonts w:ascii="Century Gothic" w:hAnsi="Century Gothic"/>
          <w:b/>
          <w:bCs/>
          <w:i w:val="0"/>
          <w:iCs w:val="0"/>
        </w:rPr>
        <w:t xml:space="preserve">Figure </w:t>
      </w:r>
      <w:r w:rsidRPr="008C7B78">
        <w:rPr>
          <w:rFonts w:ascii="Century Gothic" w:hAnsi="Century Gothic"/>
          <w:b/>
          <w:bCs/>
          <w:i w:val="0"/>
          <w:iCs w:val="0"/>
        </w:rPr>
        <w:fldChar w:fldCharType="begin"/>
      </w:r>
      <w:r w:rsidRPr="008C7B78">
        <w:rPr>
          <w:rFonts w:ascii="Century Gothic" w:hAnsi="Century Gothic"/>
          <w:b/>
          <w:bCs/>
          <w:i w:val="0"/>
          <w:iCs w:val="0"/>
        </w:rPr>
        <w:instrText>SEQ Figure \* ARABIC</w:instrText>
      </w:r>
      <w:r w:rsidRPr="008C7B78">
        <w:rPr>
          <w:rFonts w:ascii="Century Gothic" w:hAnsi="Century Gothic"/>
          <w:b/>
          <w:bCs/>
          <w:i w:val="0"/>
          <w:iCs w:val="0"/>
        </w:rPr>
        <w:fldChar w:fldCharType="separate"/>
      </w:r>
      <w:r w:rsidR="009314D5">
        <w:rPr>
          <w:rFonts w:ascii="Century Gothic" w:hAnsi="Century Gothic"/>
          <w:b/>
          <w:bCs/>
          <w:i w:val="0"/>
          <w:iCs w:val="0"/>
          <w:noProof/>
        </w:rPr>
        <w:t>2</w:t>
      </w:r>
      <w:r w:rsidRPr="008C7B78">
        <w:rPr>
          <w:rFonts w:ascii="Century Gothic" w:hAnsi="Century Gothic"/>
          <w:b/>
          <w:bCs/>
          <w:i w:val="0"/>
          <w:iCs w:val="0"/>
        </w:rPr>
        <w:fldChar w:fldCharType="end"/>
      </w:r>
      <w:r w:rsidR="00113982" w:rsidRPr="008C7B78">
        <w:rPr>
          <w:rFonts w:ascii="Century Gothic" w:hAnsi="Century Gothic"/>
          <w:b/>
          <w:bCs/>
          <w:i w:val="0"/>
          <w:iCs w:val="0"/>
        </w:rPr>
        <w:t>: C</w:t>
      </w:r>
      <w:r w:rsidRPr="008C7B78">
        <w:rPr>
          <w:rFonts w:ascii="Century Gothic" w:hAnsi="Century Gothic"/>
          <w:b/>
          <w:bCs/>
          <w:i w:val="0"/>
          <w:iCs w:val="0"/>
        </w:rPr>
        <w:t xml:space="preserve">ommon IoT stack  </w:t>
      </w:r>
      <w:r w:rsidRPr="008C7B78">
        <w:rPr>
          <w:rFonts w:ascii="Century Gothic" w:hAnsi="Century Gothic"/>
          <w:b/>
          <w:bCs/>
          <w:i w:val="0"/>
          <w:iCs w:val="0"/>
        </w:rPr>
        <w:fldChar w:fldCharType="begin" w:fldLock="1"/>
      </w:r>
      <w:r w:rsidR="00EC420D">
        <w:rPr>
          <w:rFonts w:ascii="Century Gothic" w:hAnsi="Century Gothic"/>
          <w:b/>
          <w:bCs/>
          <w:i w:val="0"/>
          <w:iCs w:val="0"/>
        </w:rPr>
        <w:instrText>ADDIN CSL_CITATION {"citationItems":[{"id":"ITEM-1","itemData":{"ISBN":"978-1-78588-029-2","abstract":"Includes index. Annotation A practical, indispensable security guide that will navigate you through the complexrealm of securely building and deploying systems in our IoT-connected worldAbout This Book*Learn to design and implement cyber security strategies for your organization*Learn to protect cyber-physical systems and utilize forensic data analysis to beat vulnerabilities in your IoT ecosystem*Learn best practices to secure your data from device to the cloud*Gain insight into privacy-enhancing techniques and technologiesWho This Book Is ForThis book targets IT Security Professionals and Security Engineers (including pentesters, security architects and ethical hackers) who would like to ensure security of their organization's data when connected through the IoT. Business analysts and managers will also find it useful.What You Will Learn*Learn how to break down cross-industry barriers by adopting the best practices for IoT deployments*Build a rock-solid security program for IoT that is cost-effective and easy to maintain*Demystify complex topics such as cryptography, privacy, and penetration testing to improve your security posture*See how the selection of individual components can affect the security posture of the entire system*Use Systems Security Engineering and Privacy-by-design principles to design a secure IoT ecosystem*Get to know how to leverage the burdgening cloud-based systems that will support the IoT into the future.In DetailWith the advent of Intenret of Things (IoT), businesses will be faced with defending against new types of threats. The business ecosystem now includes cloud computing infrastructure, mobile and fixed endpoints that open up new attack surfaces, a desire to share information with many stakeholders and a need to take action quickly based on large quantities of collected data. . It therefore becomes critical to ensure that cyber security threats are contained to a minimum when implementing new IoT services and solutions. . The interconnectivity of people, devices, and companies raises stakes to a new level as computing and action become even more mobile, everything becomes connected to the cloud, and infrastructure is strained to securely manage the billions of devices that will connect us all to the IoT. This book shows you how to implement cyber-security solutions, IoT design best practices and risk mitigation methodologies to address device and infrastructure threats to IoT solutions.This book will take readers on a j…","author":[{"dropping-particle":"","family":"Russell","given":"Brian","non-dropping-particle":"","parse-names":false,"suffix":""}],"id":"ITEM-1","issued":{"date-parts":[["2016"]]},"number-of-pages":"1","title":"Practical Internet of Things security: a practical, indispensable security guide that will navigate you through the complex realm of securely building and deploying systems in our IoT-connected world","type":"book"},"uris":["http://www.mendeley.com/documents/?uuid=6c426d1e-84c5-3e2d-84a8-1169add719a4"]}],"mendeley":{"formattedCitation":"[16]","plainTextFormattedCitation":"[16]","previouslyFormattedCitation":"[16]"},"properties":{"noteIndex":0},"schema":"https://github.com/citation-style-language/schema/raw/master/csl-citation.json"}</w:instrText>
      </w:r>
      <w:r w:rsidRPr="008C7B78">
        <w:rPr>
          <w:rFonts w:ascii="Century Gothic" w:hAnsi="Century Gothic"/>
          <w:b/>
          <w:bCs/>
          <w:i w:val="0"/>
          <w:iCs w:val="0"/>
        </w:rPr>
        <w:fldChar w:fldCharType="separate"/>
      </w:r>
      <w:bookmarkEnd w:id="12"/>
      <w:r w:rsidR="00767F0B" w:rsidRPr="00767F0B">
        <w:rPr>
          <w:rFonts w:ascii="Century Gothic" w:hAnsi="Century Gothic"/>
          <w:bCs/>
          <w:i w:val="0"/>
          <w:iCs w:val="0"/>
          <w:noProof/>
        </w:rPr>
        <w:t>[16]</w:t>
      </w:r>
      <w:bookmarkEnd w:id="10"/>
      <w:bookmarkEnd w:id="11"/>
      <w:r w:rsidRPr="008C7B78">
        <w:rPr>
          <w:rFonts w:ascii="Century Gothic" w:hAnsi="Century Gothic"/>
          <w:b/>
          <w:bCs/>
          <w:i w:val="0"/>
          <w:iCs w:val="0"/>
        </w:rPr>
        <w:fldChar w:fldCharType="end"/>
      </w:r>
    </w:p>
    <w:p w14:paraId="187726BE" w14:textId="77777777" w:rsidR="009D2E2C" w:rsidRPr="00E36E6F" w:rsidRDefault="009D2E2C" w:rsidP="005F0A99">
      <w:pPr>
        <w:pStyle w:val="Heading2"/>
      </w:pPr>
      <w:bookmarkStart w:id="13" w:name="_Toc70079816"/>
      <w:r w:rsidRPr="00E36E6F">
        <w:t>IoT communication Protocols and standards</w:t>
      </w:r>
      <w:bookmarkEnd w:id="13"/>
      <w:r w:rsidRPr="00E36E6F">
        <w:t xml:space="preserve"> </w:t>
      </w:r>
    </w:p>
    <w:p w14:paraId="2E160FDB" w14:textId="057C8D3E" w:rsidR="009D2E2C" w:rsidRDefault="009D2E2C" w:rsidP="009D2E2C">
      <w:pPr>
        <w:rPr>
          <w:rFonts w:cs="Arial"/>
        </w:rPr>
      </w:pPr>
      <w:r w:rsidRPr="3BF815FE">
        <w:rPr>
          <w:rFonts w:cs="Arial"/>
        </w:rPr>
        <w:t>IoT protocols are modes of communication that preserve and guarantee optimal security to the information or data being interchanged between the connected gadgets. Although, the typical IoT devices are connected to the Internet through the Internet Protocol (IP) network, the Radio Frequency Identification (RFID) and Bluetooth allows many IoT gadgets to link locally without the need for Internet. These non-IP networks require less power and memory consumption as compared to the IP networks,</w:t>
      </w:r>
      <w:r>
        <w:rPr>
          <w:rFonts w:cs="Arial"/>
        </w:rPr>
        <w:t xml:space="preserve"> but</w:t>
      </w:r>
      <w:r w:rsidRPr="3BF815FE">
        <w:rPr>
          <w:rFonts w:cs="Arial"/>
        </w:rPr>
        <w:t xml:space="preserve"> they </w:t>
      </w:r>
      <w:r>
        <w:rPr>
          <w:rFonts w:cs="Arial"/>
        </w:rPr>
        <w:t xml:space="preserve">are </w:t>
      </w:r>
      <w:r w:rsidRPr="3BF815FE">
        <w:rPr>
          <w:rFonts w:cs="Arial"/>
        </w:rPr>
        <w:t xml:space="preserve">only </w:t>
      </w:r>
      <w:r>
        <w:rPr>
          <w:rFonts w:cs="Arial"/>
        </w:rPr>
        <w:t xml:space="preserve">capable of </w:t>
      </w:r>
      <w:r w:rsidRPr="3BF815FE">
        <w:rPr>
          <w:rFonts w:cs="Arial"/>
        </w:rPr>
        <w:t xml:space="preserve">covering </w:t>
      </w:r>
      <w:r>
        <w:rPr>
          <w:rFonts w:cs="Arial"/>
        </w:rPr>
        <w:t>a short</w:t>
      </w:r>
      <w:r w:rsidRPr="3BF815FE">
        <w:rPr>
          <w:rFonts w:cs="Arial"/>
        </w:rPr>
        <w:t xml:space="preserve"> range</w:t>
      </w:r>
      <w:r>
        <w:rPr>
          <w:rFonts w:cs="Arial"/>
        </w:rPr>
        <w:t xml:space="preserve"> of network area</w:t>
      </w:r>
      <w:r w:rsidRPr="3BF815FE">
        <w:rPr>
          <w:rFonts w:cs="Arial"/>
        </w:rPr>
        <w:t>. The IoT communication protocols can support a combination of both IP and non-IP networks depending up on the usage</w:t>
      </w:r>
      <w:r w:rsidR="00767F0B">
        <w:rPr>
          <w:rFonts w:cs="Arial"/>
        </w:rPr>
        <w:fldChar w:fldCharType="begin" w:fldLock="1"/>
      </w:r>
      <w:r w:rsidR="00EC420D">
        <w:rPr>
          <w:rFonts w:cs="Arial"/>
        </w:rPr>
        <w:instrText>ADDIN CSL_CITATION {"citationItems":[{"id":"ITEM-1","itemData":{"DOI":"10.1109/ISNCC.2018.8530963","ISBN":"9781538637784","abstract":"With the proliferation of machine-to-machine communication, there are many communication protocols standardized for IoT applications. Performances of these protocols may significantly deviate from each other even under the same operating conditions. In this paper, we quantitatively compare the performances of a set of well-known IoT communication protocols, namely CoAP (Constrained Application Protocol), MQTT (Message Queuing Telemetry Transport) and XMPP (Extendible Message Persistent Protocol) in a real-world testbed. CoAP employs UDP packets for transmission while others use TCP. For this purpose, we design as small testbed that collects real-time environmental data. By designing such a system, we aim to reveal the differences among protocols in terms of packet creation time and packet transmission time. The obtained results show that XMPP is worse than other protocols in both metrics and MQTT and CoAP perform almost equally.","author":[{"dropping-particle":"","family":"Çorak","given":"Burak H.","non-dropping-particle":"","parse-names":false,"suffix":""},{"dropping-particle":"","family":"Okay","given":"Feyza Y.","non-dropping-particle":"","parse-names":false,"suffix":""},{"dropping-particle":"","family":"Güzel","given":"Metehan","non-dropping-particle":"","parse-names":false,"suffix":""},{"dropping-particle":"","family":"Murt","given":"Şahin","non-dropping-particle":"","parse-names":false,"suffix":""},{"dropping-particle":"","family":"Ozdemir","given":"Suat","non-dropping-particle":"","parse-names":false,"suffix":""}],"container-title":"2018 International Symposium on Networks, Computers and Communications, ISNCC 2018","id":"ITEM-1","issued":{"date-parts":[["2018","11","9"]]},"publisher":"Institute of Electrical and Electronics Engineers Inc.","title":"Comparative Analysis of IoT Communication Protocols","type":"paper-conference"},"uris":["http://www.mendeley.com/documents/?uuid=51796337-524b-3b03-afe6-3576f6e92f07"]}],"mendeley":{"formattedCitation":"[17]","plainTextFormattedCitation":"[17]","previouslyFormattedCitation":"[17]"},"properties":{"noteIndex":0},"schema":"https://github.com/citation-style-language/schema/raw/master/csl-citation.json"}</w:instrText>
      </w:r>
      <w:r w:rsidR="00767F0B">
        <w:rPr>
          <w:rFonts w:cs="Arial"/>
        </w:rPr>
        <w:fldChar w:fldCharType="separate"/>
      </w:r>
      <w:r w:rsidR="00767F0B" w:rsidRPr="00767F0B">
        <w:rPr>
          <w:rFonts w:cs="Arial"/>
          <w:noProof/>
        </w:rPr>
        <w:t>[17]</w:t>
      </w:r>
      <w:r w:rsidR="00767F0B">
        <w:rPr>
          <w:rFonts w:cs="Arial"/>
        </w:rPr>
        <w:fldChar w:fldCharType="end"/>
      </w:r>
      <w:r w:rsidR="00767F0B">
        <w:rPr>
          <w:rFonts w:cs="Arial"/>
        </w:rPr>
        <w:t>.</w:t>
      </w:r>
      <w:r w:rsidRPr="3BF815FE">
        <w:rPr>
          <w:rFonts w:cs="Arial"/>
        </w:rPr>
        <w:t xml:space="preserve"> </w:t>
      </w:r>
    </w:p>
    <w:p w14:paraId="1F6B0D51" w14:textId="3483983C" w:rsidR="009D2E2C" w:rsidRDefault="009D2E2C" w:rsidP="009D2E2C">
      <w:pPr>
        <w:rPr>
          <w:rFonts w:cs="Arial"/>
          <w:bCs/>
          <w:szCs w:val="24"/>
        </w:rPr>
      </w:pPr>
      <w:r w:rsidRPr="004C709C">
        <w:rPr>
          <w:rFonts w:cs="Arial"/>
          <w:bCs/>
          <w:szCs w:val="24"/>
        </w:rPr>
        <w:t>Although, there are</w:t>
      </w:r>
      <w:r w:rsidR="00F06C75">
        <w:rPr>
          <w:rFonts w:cs="Arial"/>
          <w:bCs/>
          <w:szCs w:val="24"/>
        </w:rPr>
        <w:t xml:space="preserve"> number of </w:t>
      </w:r>
      <w:r w:rsidRPr="004C709C">
        <w:rPr>
          <w:rFonts w:cs="Arial"/>
          <w:bCs/>
          <w:szCs w:val="24"/>
        </w:rPr>
        <w:t>IoT wireless communication protocols exiting today, in this project only</w:t>
      </w:r>
      <w:r>
        <w:rPr>
          <w:rFonts w:cs="Arial"/>
          <w:bCs/>
          <w:szCs w:val="24"/>
        </w:rPr>
        <w:t xml:space="preserve"> the </w:t>
      </w:r>
      <w:r w:rsidRPr="004C709C">
        <w:rPr>
          <w:rFonts w:cs="Arial"/>
          <w:bCs/>
          <w:szCs w:val="24"/>
        </w:rPr>
        <w:t xml:space="preserve">Wi-Fi, </w:t>
      </w:r>
      <w:r w:rsidRPr="004C709C">
        <w:t>Near Field Communication (</w:t>
      </w:r>
      <w:r w:rsidRPr="004C709C">
        <w:rPr>
          <w:rFonts w:cs="Arial"/>
          <w:bCs/>
          <w:szCs w:val="24"/>
        </w:rPr>
        <w:t>NFC)</w:t>
      </w:r>
      <w:r>
        <w:rPr>
          <w:rFonts w:cs="Arial"/>
          <w:bCs/>
          <w:szCs w:val="24"/>
        </w:rPr>
        <w:t xml:space="preserve"> and the </w:t>
      </w:r>
      <w:r w:rsidRPr="004C709C">
        <w:rPr>
          <w:rFonts w:cs="Arial"/>
          <w:bCs/>
          <w:szCs w:val="24"/>
        </w:rPr>
        <w:t>Bluetooth</w:t>
      </w:r>
      <w:r>
        <w:rPr>
          <w:rFonts w:cs="Arial"/>
          <w:bCs/>
          <w:szCs w:val="24"/>
        </w:rPr>
        <w:t xml:space="preserve"> </w:t>
      </w:r>
      <w:r w:rsidRPr="004C709C">
        <w:rPr>
          <w:rFonts w:cs="Arial"/>
          <w:bCs/>
          <w:szCs w:val="24"/>
        </w:rPr>
        <w:t xml:space="preserve">wireless communication protocols will be discussed. </w:t>
      </w:r>
    </w:p>
    <w:p w14:paraId="0BC469E4" w14:textId="77777777" w:rsidR="009D2E2C" w:rsidRDefault="009D2E2C" w:rsidP="0087078A">
      <w:pPr>
        <w:pStyle w:val="Heading3"/>
      </w:pPr>
      <w:bookmarkStart w:id="14" w:name="_Toc70079817"/>
      <w:r>
        <w:lastRenderedPageBreak/>
        <w:t>Bluetooth</w:t>
      </w:r>
      <w:bookmarkEnd w:id="14"/>
      <w:r>
        <w:t xml:space="preserve"> </w:t>
      </w:r>
    </w:p>
    <w:p w14:paraId="091F155E" w14:textId="70A6A890" w:rsidR="009D2E2C" w:rsidRDefault="009D2E2C" w:rsidP="009D2E2C">
      <w:r>
        <w:t>Bluetooth is a short-range wireless radio technology which utilises the Frequency Hopping Spreading Spectrum (FHSSS) radio technology. The FHSS utilises seventy-nine (79) various frequency channels by altering the frequency one thousand six hundred (1600) times in a second. Bluetooth normally functions at 2.4 GHz in free Industrial Scientific and Medical (ISM). The capacity of the Radio Frequency (RF) to penetrate through any barriers, permits Bluetooth and other wireless communication technology to develop rapidly. Bluetooth empowered gadgets permit clients to create ad-hoc network known as piconet which is a link that is based on master-slave architecture. It is also commonly used to in mobile phones to enable the devices to communicate with other computers, laptops or hand-free gadgets</w:t>
      </w:r>
      <w:r>
        <w:fldChar w:fldCharType="begin" w:fldLock="1"/>
      </w:r>
      <w:r w:rsidR="00EC420D">
        <w:instrText>ADDIN CSL_CITATION {"citationItems":[{"id":"ITEM-1","itemData":{"DOI":"10.1145/3167486.3167554","ISBN":"9781450353069","abstract":"The internet of things is a topical subject, which consists in connecting the objects to each other in order to communicate via networks. This communication is managed by protocols to ensure the proper exchange of information and data while respecting the rules imposed by the various standards organization. As communications progresses, the annoying question arises, how to enhance the security of these exchanges? The purpose of this paper is to give a state of the art of the main protocols that manage the communication between connected objects in the IoT domain, list the faults of each protocol and the proposed solutions until now, and finally, compare these existing protocols according to their functionalities and characteristics.","author":[{"dropping-particle":"","family":"Chahid","given":"Yassine","non-dropping-particle":"","parse-names":false,"suffix":""},{"dropping-particle":"","family":"Benabdellah","given":"Mohamed","non-dropping-particle":"","parse-names":false,"suffix":""},{"dropping-particle":"","family":"Azizi","given":"Abdelmalek","non-dropping-particle":"","parse-names":false,"suffix":""}],"container-title":"ACM International Conference Proceeding Series","id":"ITEM-1","issued":{"date-parts":[["2017","11","14"]]},"page":"1-6","publisher":"Association for Computing Machinery","publisher-place":"New York, New York, USA","title":"Internet of things protocols comparison, architecture, vulnerabilities and security: State of the art","type":"paper-conference"},"uris":["http://www.mendeley.com/documents/?uuid=99fa08c2-6424-37a3-a3bc-52f10e189248"]}],"mendeley":{"formattedCitation":"[18]","plainTextFormattedCitation":"[18]","previouslyFormattedCitation":"[18]"},"properties":{"noteIndex":0},"schema":"https://github.com/citation-style-language/schema/raw/master/csl-citation.json"}</w:instrText>
      </w:r>
      <w:r>
        <w:fldChar w:fldCharType="separate"/>
      </w:r>
      <w:r w:rsidR="00767F0B" w:rsidRPr="00767F0B">
        <w:rPr>
          <w:noProof/>
        </w:rPr>
        <w:t>[18]</w:t>
      </w:r>
      <w:r>
        <w:fldChar w:fldCharType="end"/>
      </w:r>
      <w:r>
        <w:t>.</w:t>
      </w:r>
    </w:p>
    <w:p w14:paraId="321A6AC4" w14:textId="77777777" w:rsidR="009D2E2C" w:rsidRDefault="009D2E2C" w:rsidP="009D2E2C">
      <w:r>
        <w:rPr>
          <w:b/>
        </w:rPr>
        <w:t>Security on</w:t>
      </w:r>
      <w:r w:rsidRPr="00E44144">
        <w:rPr>
          <w:b/>
        </w:rPr>
        <w:t xml:space="preserve"> </w:t>
      </w:r>
      <w:r>
        <w:rPr>
          <w:b/>
        </w:rPr>
        <w:t xml:space="preserve">the </w:t>
      </w:r>
      <w:r w:rsidRPr="00E44144">
        <w:rPr>
          <w:b/>
        </w:rPr>
        <w:t>Bluetooth:</w:t>
      </w:r>
      <w:r>
        <w:t xml:space="preserve"> The Bluetooth contains three main security modes known as security mode 1,2 and 3.</w:t>
      </w:r>
    </w:p>
    <w:p w14:paraId="3A7EBCFE" w14:textId="6F073212" w:rsidR="009D2E2C" w:rsidRDefault="009D2E2C" w:rsidP="009D2E2C">
      <w:r w:rsidRPr="00DF31F4">
        <w:rPr>
          <w:b/>
        </w:rPr>
        <w:t>Security mode 1</w:t>
      </w:r>
      <w:r>
        <w:t>: Does not have the fundamental security modes such as authentication and encryptions. Thus, this mode offers no security</w:t>
      </w:r>
      <w:r>
        <w:fldChar w:fldCharType="begin" w:fldLock="1"/>
      </w:r>
      <w:r w:rsidR="00EC420D">
        <w:instrText>ADDIN CSL_CITATION {"citationItems":[{"id":"ITEM-1","itemData":{"DOI":"10.1109/ICACEA.2015.7164686","ISBN":"9781467369114","abstract":"As the Bluetooth technology is growing there is a need of secure communication and to keep there data secret where Bluetooth is used as primary option. There are many attacks possible on Bluetooth technology and associated devices such as denial of service attack, passive eavesdropping and active eavesdropping, man-in-the-middle attacks, message modification, and resource misappropriation. So it is a challenge to detect the attacker. This paper proposed an idea for those Bluetooth enabled devices which uses Secure Simple Pairing (SSP) association models not having Strong security against passive eavesdropping. In this paper we proposed an idea which provides security against passive eavesdropping with the help of BlipTrack Bluetooth Detector (BBD) which is a sensor that detects the Bluetooth within the coverage area.","author":[{"dropping-particle":"","family":"Kumar","given":"Monu","non-dropping-particle":"","parse-names":false,"suffix":""},{"dropping-particle":"","family":"Gupta","given":"B. K.","non-dropping-particle":"","parse-names":false,"suffix":""}],"container-title":"Conference Proceeding - 2015 International Conference on Advances in Computer Engineering and Applications, ICACEA 2015","id":"ITEM-1","issued":{"date-parts":[["2015","7","22"]]},"page":"155-158","publisher":"Institute of Electrical and Electronics Engineers Inc.","title":"Security for Bluetooth enabled devices using BlipTrack Bluetooth detector","type":"paper-conference"},"uris":["http://www.mendeley.com/documents/?uuid=1664f036-cc47-3797-8479-5ea533d65ae9"]}],"mendeley":{"formattedCitation":"[19]","plainTextFormattedCitation":"[19]","previouslyFormattedCitation":"[19]"},"properties":{"noteIndex":0},"schema":"https://github.com/citation-style-language/schema/raw/master/csl-citation.json"}</w:instrText>
      </w:r>
      <w:r>
        <w:fldChar w:fldCharType="separate"/>
      </w:r>
      <w:r w:rsidR="00767F0B" w:rsidRPr="00767F0B">
        <w:rPr>
          <w:noProof/>
        </w:rPr>
        <w:t>[19]</w:t>
      </w:r>
      <w:r>
        <w:fldChar w:fldCharType="end"/>
      </w:r>
      <w:r>
        <w:t>.</w:t>
      </w:r>
    </w:p>
    <w:p w14:paraId="2B25234F" w14:textId="2F352E20" w:rsidR="009D2E2C" w:rsidRDefault="009D2E2C" w:rsidP="009D2E2C">
      <w:r w:rsidRPr="00DF31F4">
        <w:rPr>
          <w:b/>
        </w:rPr>
        <w:t>Security mode 2</w:t>
      </w:r>
      <w:r>
        <w:t>: In this mode the security operations are offered once the link establishment is done and prior to the channel establishment. The security mode also presents verification and authorization. Hence, the security level offered at level is at the service level</w:t>
      </w:r>
      <w:r>
        <w:fldChar w:fldCharType="begin" w:fldLock="1"/>
      </w:r>
      <w:r w:rsidR="00EC420D">
        <w:instrText>ADDIN CSL_CITATION {"citationItems":[{"id":"ITEM-1","itemData":{"DOI":"10.1109/ICACEA.2015.7164686","ISBN":"9781467369114","abstract":"As the Bluetooth technology is growing there is a need of secure communication and to keep there data secret where Bluetooth is used as primary option. There are many attacks possible on Bluetooth technology and associated devices such as denial of service attack, passive eavesdropping and active eavesdropping, man-in-the-middle attacks, message modification, and resource misappropriation. So it is a challenge to detect the attacker. This paper proposed an idea for those Bluetooth enabled devices which uses Secure Simple Pairing (SSP) association models not having Strong security against passive eavesdropping. In this paper we proposed an idea which provides security against passive eavesdropping with the help of BlipTrack Bluetooth Detector (BBD) which is a sensor that detects the Bluetooth within the coverage area.","author":[{"dropping-particle":"","family":"Kumar","given":"Monu","non-dropping-particle":"","parse-names":false,"suffix":""},{"dropping-particle":"","family":"Gupta","given":"B. K.","non-dropping-particle":"","parse-names":false,"suffix":""}],"container-title":"Conference Proceeding - 2015 International Conference on Advances in Computer Engineering and Applications, ICACEA 2015","id":"ITEM-1","issued":{"date-parts":[["2015","7","22"]]},"page":"155-158","publisher":"Institute of Electrical and Electronics Engineers Inc.","title":"Security for Bluetooth enabled devices using BlipTrack Bluetooth detector","type":"paper-conference"},"uris":["http://www.mendeley.com/documents/?uuid=1664f036-cc47-3797-8479-5ea533d65ae9"]}],"mendeley":{"formattedCitation":"[19]","plainTextFormattedCitation":"[19]","previouslyFormattedCitation":"[19]"},"properties":{"noteIndex":0},"schema":"https://github.com/citation-style-language/schema/raw/master/csl-citation.json"}</w:instrText>
      </w:r>
      <w:r>
        <w:fldChar w:fldCharType="separate"/>
      </w:r>
      <w:r w:rsidR="00767F0B" w:rsidRPr="00767F0B">
        <w:rPr>
          <w:noProof/>
        </w:rPr>
        <w:t>[19]</w:t>
      </w:r>
      <w:r>
        <w:fldChar w:fldCharType="end"/>
      </w:r>
      <w:r>
        <w:t>.</w:t>
      </w:r>
    </w:p>
    <w:p w14:paraId="4AC848AB" w14:textId="74FB8EF3" w:rsidR="009D2E2C" w:rsidRDefault="009D2E2C" w:rsidP="009D2E2C">
      <w:r w:rsidRPr="00DF31F4">
        <w:rPr>
          <w:b/>
        </w:rPr>
        <w:t xml:space="preserve">Security mode </w:t>
      </w:r>
      <w:r>
        <w:rPr>
          <w:b/>
        </w:rPr>
        <w:t>3</w:t>
      </w:r>
      <w:r w:rsidRPr="00935F21">
        <w:t>:</w:t>
      </w:r>
      <w:r>
        <w:t xml:space="preserve"> This mode provides the highest level of security to the Bluetooth infrastructure and prevents it from a number of possible attacks. The type of security used at this mode is at the Link level. Thus, this mode is most secure mode compared to the two other modes</w:t>
      </w:r>
      <w:r>
        <w:fldChar w:fldCharType="begin" w:fldLock="1"/>
      </w:r>
      <w:r w:rsidR="00EC420D">
        <w:instrText>ADDIN CSL_CITATION {"citationItems":[{"id":"ITEM-1","itemData":{"DOI":"10.1109/ICACEA.2015.7164686","ISBN":"9781467369114","abstract":"As the Bluetooth technology is growing there is a need of secure communication and to keep there data secret where Bluetooth is used as primary option. There are many attacks possible on Bluetooth technology and associated devices such as denial of service attack, passive eavesdropping and active eavesdropping, man-in-the-middle attacks, message modification, and resource misappropriation. So it is a challenge to detect the attacker. This paper proposed an idea for those Bluetooth enabled devices which uses Secure Simple Pairing (SSP) association models not having Strong security against passive eavesdropping. In this paper we proposed an idea which provides security against passive eavesdropping with the help of BlipTrack Bluetooth Detector (BBD) which is a sensor that detects the Bluetooth within the coverage area.","author":[{"dropping-particle":"","family":"Kumar","given":"Monu","non-dropping-particle":"","parse-names":false,"suffix":""},{"dropping-particle":"","family":"Gupta","given":"B. K.","non-dropping-particle":"","parse-names":false,"suffix":""}],"container-title":"Conference Proceeding - 2015 International Conference on Advances in Computer Engineering and Applications, ICACEA 2015","id":"ITEM-1","issued":{"date-parts":[["2015","7","22"]]},"page":"155-158","publisher":"Institute of Electrical and Electronics Engineers Inc.","title":"Security for Bluetooth enabled devices using BlipTrack Bluetooth detector","type":"paper-conference"},"uris":["http://www.mendeley.com/documents/?uuid=1664f036-cc47-3797-8479-5ea533d65ae9"]}],"mendeley":{"formattedCitation":"[19]","plainTextFormattedCitation":"[19]","previouslyFormattedCitation":"[19]"},"properties":{"noteIndex":0},"schema":"https://github.com/citation-style-language/schema/raw/master/csl-citation.json"}</w:instrText>
      </w:r>
      <w:r>
        <w:fldChar w:fldCharType="separate"/>
      </w:r>
      <w:r w:rsidR="00767F0B" w:rsidRPr="00767F0B">
        <w:rPr>
          <w:noProof/>
        </w:rPr>
        <w:t>[19]</w:t>
      </w:r>
      <w:r>
        <w:fldChar w:fldCharType="end"/>
      </w:r>
      <w:r>
        <w:t xml:space="preserve">. </w:t>
      </w:r>
    </w:p>
    <w:p w14:paraId="0098A017" w14:textId="77777777" w:rsidR="009D2E2C" w:rsidRDefault="009D2E2C" w:rsidP="009D2E2C">
      <w:r>
        <w:t xml:space="preserve">The two main possible Bluetooth enabled devices attacks are the active and passive attacks. </w:t>
      </w:r>
    </w:p>
    <w:p w14:paraId="5CE7FDC1" w14:textId="13768F1F" w:rsidR="009D2E2C" w:rsidRDefault="009D2E2C" w:rsidP="009D2E2C">
      <w:r>
        <w:rPr>
          <w:b/>
        </w:rPr>
        <w:t xml:space="preserve">Active </w:t>
      </w:r>
      <w:r w:rsidRPr="00C01978">
        <w:rPr>
          <w:b/>
        </w:rPr>
        <w:t>attack</w:t>
      </w:r>
      <w:r>
        <w:t>: Refers to the attack which aims to change or affect the normal operation of the data exchange process of the Bluetooth enabled devices</w:t>
      </w:r>
      <w:r>
        <w:fldChar w:fldCharType="begin" w:fldLock="1"/>
      </w:r>
      <w:r w:rsidR="00EC420D">
        <w:instrText>ADDIN CSL_CITATION {"citationItems":[{"id":"ITEM-1","itemData":{"DOI":"10.1109/ICACEA.2015.7164686","ISBN":"9781467369114","abstract":"As the Bluetooth technology is growing there is a need of secure communication and to keep there data secret where Bluetooth is used as primary option. There are many attacks possible on Bluetooth technology and associated devices such as denial of service attack, passive eavesdropping and active eavesdropping, man-in-the-middle attacks, message modification, and resource misappropriation. So it is a challenge to detect the attacker. This paper proposed an idea for those Bluetooth enabled devices which uses Secure Simple Pairing (SSP) association models not having Strong security against passive eavesdropping. In this paper we proposed an idea which provides security against passive eavesdropping with the help of BlipTrack Bluetooth Detector (BBD) which is a sensor that detects the Bluetooth within the coverage area.","author":[{"dropping-particle":"","family":"Kumar","given":"Monu","non-dropping-particle":"","parse-names":false,"suffix":""},{"dropping-particle":"","family":"Gupta","given":"B. K.","non-dropping-particle":"","parse-names":false,"suffix":""}],"container-title":"Conference Proceeding - 2015 International Conference on Advances in Computer Engineering and Applications, ICACEA 2015","id":"ITEM-1","issued":{"date-parts":[["2015","7","22"]]},"page":"155-158","publisher":"Institute of Electrical and Electronics Engineers Inc.","title":"Security for Bluetooth enabled devices using BlipTrack Bluetooth detector","type":"paper-conference"},"uris":["http://www.mendeley.com/documents/?uuid=1664f036-cc47-3797-8479-5ea533d65ae9"]}],"mendeley":{"formattedCitation":"[19]","plainTextFormattedCitation":"[19]","previouslyFormattedCitation":"[19]"},"properties":{"noteIndex":0},"schema":"https://github.com/citation-style-language/schema/raw/master/csl-citation.json"}</w:instrText>
      </w:r>
      <w:r>
        <w:fldChar w:fldCharType="separate"/>
      </w:r>
      <w:r w:rsidR="00767F0B" w:rsidRPr="00767F0B">
        <w:rPr>
          <w:noProof/>
        </w:rPr>
        <w:t>[19]</w:t>
      </w:r>
      <w:r>
        <w:fldChar w:fldCharType="end"/>
      </w:r>
      <w:r>
        <w:t xml:space="preserve">. </w:t>
      </w:r>
    </w:p>
    <w:p w14:paraId="4AFECBE0" w14:textId="1D4099AA" w:rsidR="009D2E2C" w:rsidRDefault="009D2E2C" w:rsidP="009D2E2C">
      <w:r>
        <w:rPr>
          <w:b/>
        </w:rPr>
        <w:t xml:space="preserve">Passive </w:t>
      </w:r>
      <w:r w:rsidRPr="00C01978">
        <w:rPr>
          <w:b/>
        </w:rPr>
        <w:t>attacks</w:t>
      </w:r>
      <w:r>
        <w:t>: Refers to the attack which aims to listen to the data exchange or information of the user without inducing any amendment to the original data. Most of the time victim is not aware of the attack</w:t>
      </w:r>
      <w:r>
        <w:fldChar w:fldCharType="begin" w:fldLock="1"/>
      </w:r>
      <w:r w:rsidR="00EC420D">
        <w:instrText>ADDIN CSL_CITATION {"citationItems":[{"id":"ITEM-1","itemData":{"DOI":"10.1109/ICACEA.2015.7164686","ISBN":"9781467369114","abstract":"As the Bluetooth technology is growing there is a need of secure communication and to keep there data secret where Bluetooth is used as primary option. There are many attacks possible on Bluetooth technology and associated devices such as denial of service attack, passive eavesdropping and active eavesdropping, man-in-the-middle attacks, message modification, and resource misappropriation. So it is a challenge to detect the attacker. This paper proposed an idea for those Bluetooth enabled devices which uses Secure Simple Pairing (SSP) association models not having Strong security against passive eavesdropping. In this paper we proposed an idea which provides security against passive eavesdropping with the help of BlipTrack Bluetooth Detector (BBD) which is a sensor that detects the Bluetooth within the coverage area.","author":[{"dropping-particle":"","family":"Kumar","given":"Monu","non-dropping-particle":"","parse-names":false,"suffix":""},{"dropping-particle":"","family":"Gupta","given":"B. K.","non-dropping-particle":"","parse-names":false,"suffix":""}],"container-title":"Conference Proceeding - 2015 International Conference on Advances in Computer Engineering and Applications, ICACEA 2015","id":"ITEM-1","issued":{"date-parts":[["2015","7","22"]]},"page":"155-158","publisher":"Institute of Electrical and Electronics Engineers Inc.","title":"Security for Bluetooth enabled devices using BlipTrack Bluetooth detector","type":"paper-conference"},"uris":["http://www.mendeley.com/documents/?uuid=1664f036-cc47-3797-8479-5ea533d65ae9"]}],"mendeley":{"formattedCitation":"[19]","plainTextFormattedCitation":"[19]","previouslyFormattedCitation":"[19]"},"properties":{"noteIndex":0},"schema":"https://github.com/citation-style-language/schema/raw/master/csl-citation.json"}</w:instrText>
      </w:r>
      <w:r>
        <w:fldChar w:fldCharType="separate"/>
      </w:r>
      <w:r w:rsidR="00767F0B" w:rsidRPr="00767F0B">
        <w:rPr>
          <w:noProof/>
        </w:rPr>
        <w:t>[19]</w:t>
      </w:r>
      <w:r>
        <w:fldChar w:fldCharType="end"/>
      </w:r>
      <w:r>
        <w:t>.</w:t>
      </w:r>
    </w:p>
    <w:p w14:paraId="2BE02665" w14:textId="2CCC2348" w:rsidR="009D2E2C" w:rsidRDefault="009D2E2C" w:rsidP="009D2E2C">
      <w:r>
        <w:t>Some of the main Bluetooth threats are: Blue Sniper Rifle, Bluejacking, Bluebugging and so on</w:t>
      </w:r>
      <w:r>
        <w:fldChar w:fldCharType="begin" w:fldLock="1"/>
      </w:r>
      <w:r w:rsidR="00EC420D">
        <w:instrText>ADDIN CSL_CITATION {"citationItems":[{"id":"ITEM-1","itemData":{"DOI":"10.1145/3167486.3167554","ISBN":"9781450353069","abstract":"The internet of things is a topical subject, which consists in connecting the objects to each other in order to communicate via networks. This communication is managed by protocols to ensure the proper exchange of information and data while respecting the rules imposed by the various standards organization. As communications progresses, the annoying question arises, how to enhance the security of these exchanges? The purpose of this paper is to give a state of the art of the main protocols that manage the communication between connected objects in the IoT domain, list the faults of each protocol and the proposed solutions until now, and finally, compare these existing protocols according to their functionalities and characteristics.","author":[{"dropping-particle":"","family":"Chahid","given":"Yassine","non-dropping-particle":"","parse-names":false,"suffix":""},{"dropping-particle":"","family":"Benabdellah","given":"Mohamed","non-dropping-particle":"","parse-names":false,"suffix":""},{"dropping-particle":"","family":"Azizi","given":"Abdelmalek","non-dropping-particle":"","parse-names":false,"suffix":""}],"container-title":"ACM International Conference Proceeding Series","id":"ITEM-1","issued":{"date-parts":[["2017","11","14"]]},"page":"1-6","publisher":"Association for Computing Machinery","publisher-place":"New York, New York, USA","title":"Internet of things protocols comparison, architecture, vulnerabilities and security: State of the art","type":"paper-conference"},"uris":["http://www.mendeley.com/documents/?uuid=99fa08c2-6424-37a3-a3bc-52f10e189248"]}],"mendeley":{"formattedCitation":"[18]","plainTextFormattedCitation":"[18]","previouslyFormattedCitation":"[18]"},"properties":{"noteIndex":0},"schema":"https://github.com/citation-style-language/schema/raw/master/csl-citation.json"}</w:instrText>
      </w:r>
      <w:r>
        <w:fldChar w:fldCharType="separate"/>
      </w:r>
      <w:r w:rsidR="00767F0B" w:rsidRPr="00767F0B">
        <w:rPr>
          <w:noProof/>
        </w:rPr>
        <w:t>[18]</w:t>
      </w:r>
      <w:r>
        <w:fldChar w:fldCharType="end"/>
      </w:r>
      <w:r>
        <w:fldChar w:fldCharType="begin" w:fldLock="1"/>
      </w:r>
      <w:r w:rsidR="00EC420D">
        <w:instrText>ADDIN CSL_CITATION {"citationItems":[{"id":"ITEM-1","itemData":{"DOI":"10.1109/ICACEA.2015.7164686","ISBN":"9781467369114","abstract":"As the Bluetooth technology is growing there is a need of secure communication and to keep there data secret where Bluetooth is used as primary option. There are many attacks possible on Bluetooth technology and associated devices such as denial of service attack, passive eavesdropping and active eavesdropping, man-in-the-middle attacks, message modification, and resource misappropriation. So it is a challenge to detect the attacker. This paper proposed an idea for those Bluetooth enabled devices which uses Secure Simple Pairing (SSP) association models not having Strong security against passive eavesdropping. In this paper we proposed an idea which provides security against passive eavesdropping with the help of BlipTrack Bluetooth Detector (BBD) which is a sensor that detects the Bluetooth within the coverage area.","author":[{"dropping-particle":"","family":"Kumar","given":"Monu","non-dropping-particle":"","parse-names":false,"suffix":""},{"dropping-particle":"","family":"Gupta","given":"B. K.","non-dropping-particle":"","parse-names":false,"suffix":""}],"container-title":"Conference Proceeding - 2015 International Conference on Advances in Computer Engineering and Applications, ICACEA 2015","id":"ITEM-1","issued":{"date-parts":[["2015","7","22"]]},"page":"155-158","publisher":"Institute of Electrical and Electronics Engineers Inc.","title":"Security for Bluetooth enabled devices using BlipTrack Bluetooth detector","type":"paper-conference"},"uris":["http://www.mendeley.com/documents/?uuid=1664f036-cc47-3797-8479-5ea533d65ae9"]}],"mendeley":{"formattedCitation":"[19]","plainTextFormattedCitation":"[19]","previouslyFormattedCitation":"[19]"},"properties":{"noteIndex":0},"schema":"https://github.com/citation-style-language/schema/raw/master/csl-citation.json"}</w:instrText>
      </w:r>
      <w:r>
        <w:fldChar w:fldCharType="separate"/>
      </w:r>
      <w:r w:rsidR="00767F0B" w:rsidRPr="00767F0B">
        <w:rPr>
          <w:noProof/>
        </w:rPr>
        <w:t>[19]</w:t>
      </w:r>
      <w:r>
        <w:fldChar w:fldCharType="end"/>
      </w:r>
      <w:r>
        <w:t>.</w:t>
      </w:r>
    </w:p>
    <w:p w14:paraId="512DB83F" w14:textId="77777777" w:rsidR="009D2E2C" w:rsidRDefault="009D2E2C" w:rsidP="009D2E2C">
      <w:r>
        <w:t xml:space="preserve"> </w:t>
      </w:r>
    </w:p>
    <w:p w14:paraId="31E17407" w14:textId="77777777" w:rsidR="009D2E2C" w:rsidRPr="001646CD" w:rsidRDefault="009D2E2C" w:rsidP="009D2E2C"/>
    <w:p w14:paraId="312CEFC9" w14:textId="77777777" w:rsidR="009D2E2C" w:rsidRDefault="009D2E2C" w:rsidP="0087078A">
      <w:pPr>
        <w:pStyle w:val="Heading3"/>
      </w:pPr>
      <w:bookmarkStart w:id="15" w:name="_Toc70079818"/>
      <w:r>
        <w:t>Near Field Communication (NFC)</w:t>
      </w:r>
      <w:bookmarkEnd w:id="15"/>
    </w:p>
    <w:p w14:paraId="23F7B130" w14:textId="43E7FE2C" w:rsidR="009D2E2C" w:rsidRDefault="009D2E2C" w:rsidP="009D2E2C">
      <w:r>
        <w:t>NFC is a group of short-rage IoT communication protocols that allows the data transmission between compatible gadgets either by touching or through the contactless method at a closer proximity. The former standard of NFC is (ISO) International Organisation for Standard / (IEC) International Electronical Commission 18092 and improved standard version is ISO/IEC 14443A &amp;B JIS X-6319-4. Generally, this protocol operates through electromagnetic field at 13.56-megahertz (MHz)</w:t>
      </w:r>
      <w:r w:rsidRPr="00FC1129">
        <w:t xml:space="preserve"> </w:t>
      </w:r>
      <w:r>
        <w:t>frequency and data rate between 106 to 424 kilobits per second(kB/s)</w:t>
      </w:r>
      <w:r>
        <w:fldChar w:fldCharType="begin" w:fldLock="1"/>
      </w:r>
      <w:r w:rsidR="00EC420D">
        <w:instrText>ADDIN CSL_CITATION {"citationItems":[{"id":"ITEM-1","itemData":{"DOI":"10.1109/SOCDC.2009.5423924","ISBN":"9781424450343","abstract":"This paper present a transceiver for NFC (Near Field Communication) using an inductive powered receiver to enable all type of NFC communication modes such as the passive, active, RW, and RFID modes. Notably, when the external battery has been fully discharged, the RFID mode can be operated through the inductive powered structure. We have analyzed the capacity of the inductive powered receiver of the NFC transceiver to achieve power from an RF Signal for an RFID mode. To understand the range of power available, we have simulated the harvesting of power from a loop antenna at 13.56MHz. The bandwidth of the receiver is designed to range from 106kbps to 424kbps even to a 867kHz subcarrier of 13.56MHz RFID tag. ©2009 IEEE.","author":[{"dropping-particle":"","family":"Cho","given":"Jung Hyun","non-dropping-particle":"","parse-names":false,"suffix":""},{"dropping-particle":"","family":"Cole","given":"Peter H.","non-dropping-particle":"","parse-names":false,"suffix":""},{"dropping-particle":"","family":"Kim","given":"Shiho","non-dropping-particle":"","parse-names":false,"suffix":""}],"container-title":"2009 International SoC Design Conference, ISOCC 2009","id":"ITEM-1","issued":{"date-parts":[["2009"]]},"page":"456-459","title":"An NFC transceiver using an inductive powered receiver for passive, active, RW and RFID modes","type":"paper-conference"},"uris":["http://www.mendeley.com/documents/?uuid=6e779393-7c77-3373-a44c-0666e4b345db"]}],"mendeley":{"formattedCitation":"[20]","plainTextFormattedCitation":"[20]","previouslyFormattedCitation":"[20]"},"properties":{"noteIndex":0},"schema":"https://github.com/citation-style-language/schema/raw/master/csl-citation.json"}</w:instrText>
      </w:r>
      <w:r>
        <w:fldChar w:fldCharType="separate"/>
      </w:r>
      <w:r w:rsidR="00767F0B" w:rsidRPr="00767F0B">
        <w:rPr>
          <w:noProof/>
        </w:rPr>
        <w:t>[20]</w:t>
      </w:r>
      <w:r>
        <w:fldChar w:fldCharType="end"/>
      </w:r>
      <w:r>
        <w:t xml:space="preserve">. The NFC has a limited </w:t>
      </w:r>
      <w:proofErr w:type="gramStart"/>
      <w:r>
        <w:t>range</w:t>
      </w:r>
      <w:proofErr w:type="gramEnd"/>
      <w:r>
        <w:t xml:space="preserve"> and it does not operate well at more than 10cm distance. Although, the NFC and the Radio Frequency Identification (RFID) utilizes similar protocols that can serve for identification purpose, unlike the RFID, the NFC protocol supports two-way communication of data</w:t>
      </w:r>
      <w:r>
        <w:fldChar w:fldCharType="begin" w:fldLock="1"/>
      </w:r>
      <w:r w:rsidR="00EC420D">
        <w:instrText>ADDIN CSL_CITATION {"citationItems":[{"id":"ITEM-1","itemData":{"DOI":"10.1109/ICITECH.2017.8079928","ISBN":"9781509063321","abstract":"Internet of Things (IoT) consists of smart devices that communicate with each other. It enables these devices to collect and exchange data. Besides, IoT has now a wide range of life applications such as industry, transportation, logistics, healthcare, smart environment, as well as personal, social gaming robot, and city information. Smart devices can have wired or wireless connection. As far as the wireless IoT is the main concern, many different wireless communication technologies and protocols can be used to connect the smart device such as Internet Protocol Version 6 (IPv6), over Low power Wireless Personal Area Networks (6LoWPAN), ZigBee, Bluetooth Low Energy (BLE), Z-Wave and Near Field Communication (NFC). They are short range standard network protocols, while SigFox and Cellular are Low Power Wide Area Network (LPWAN).standard protocols. This paper will be an attempt to review different communication protocols in IoT. In addition, it will compare between commonly IoT communication protocols, with an emphasis on the main features and behaviors of various metrics of power consumption security spreading data rate, and other features. This comparison aims at presenting guidelines for the researchers to be able to select the right protocol for different applications.","author":[{"dropping-particle":"","family":"Al-Sarawi","given":"Shadi","non-dropping-particle":"","parse-names":false,"suffix":""},{"dropping-particle":"","family":"Anbar","given":"Mohammed","non-dropping-particle":"","parse-names":false,"suffix":""},{"dropping-particle":"","family":"Alieyan","given":"Kamal","non-dropping-particle":"","parse-names":false,"suffix":""},{"dropping-particle":"","family":"Alzubaidi","given":"Mahmood","non-dropping-particle":"","parse-names":false,"suffix":""}],"container-title":"ICIT 2017 - 8th International Conference on Information Technology, Proceedings","id":"ITEM-1","issued":{"date-parts":[["2017","10","20"]]},"page":"685-690","publisher":"Institute of Electrical and Electronics Engineers Inc.","title":"Internet of Things (IoT) communication protocols: Review","type":"paper-conference"},"uris":["http://www.mendeley.com/documents/?uuid=8e271520-6b40-3239-bac2-ac76c147824a"]}],"mendeley":{"formattedCitation":"[21]","plainTextFormattedCitation":"[21]","previouslyFormattedCitation":"[21]"},"properties":{"noteIndex":0},"schema":"https://github.com/citation-style-language/schema/raw/master/csl-citation.json"}</w:instrText>
      </w:r>
      <w:r>
        <w:fldChar w:fldCharType="separate"/>
      </w:r>
      <w:r w:rsidR="00767F0B" w:rsidRPr="00767F0B">
        <w:rPr>
          <w:noProof/>
        </w:rPr>
        <w:t>[21]</w:t>
      </w:r>
      <w:r>
        <w:fldChar w:fldCharType="end"/>
      </w:r>
      <w:r>
        <w:t xml:space="preserve">. The three most common modes of NFC devices are: Active mode, Passive mode and Peer to Peer mode. The Passive NFC mode (card emulation mode) includes devices like tags and small transmitters that has the potential of transmitting data to another similar devices without utilizing own power source as they are powered by the Radio Frequency (RF) emissions of the active NFC devices that they are communicating with. Most of the time these gadgets cannot link to another passive component and they do not have the capacity to process an information received from other source. </w:t>
      </w:r>
      <w:r w:rsidR="009F2AE7">
        <w:t>Whereas</w:t>
      </w:r>
      <w:r>
        <w:t xml:space="preserve"> the active NFC gadgets can exchange data and they also can interact with each other and with other passive devices mainly because they have active power supply </w:t>
      </w:r>
      <w:proofErr w:type="gramStart"/>
      <w:r>
        <w:t>source</w:t>
      </w:r>
      <w:proofErr w:type="gramEnd"/>
      <w:r>
        <w:t xml:space="preserve"> and they can generate their own Radio Frequency (RF) field. Some examples of active NFC devices are card readers and touch payment. The Peer to Peer mode permits two active tags to interact or write one another</w:t>
      </w:r>
      <w:r>
        <w:fldChar w:fldCharType="begin" w:fldLock="1"/>
      </w:r>
      <w:r w:rsidR="00EC420D">
        <w:instrText>ADDIN CSL_CITATION {"citationItems":[{"id":"ITEM-1","itemData":{"DOI":"10.3390/s150613348","ISSN":"14248220","abstract":"Near Field Communication (NFC) is an emerging short-range wireless communication technology that offers great and varied promise in services such as payment, ticketing, gaming, crowd sourcing, voting, navigation, and many others. NFC technology enables the integration of services from a wide range of applications into one single smartphone. NFC technology has emerged recently, and consequently not much academic data are available yet, although the number of academic research studies carried out in the past two years has already surpassed the total number of the prior works combined. This paper presents the concept of NFC technology in a holistic approach from different perspectives, including hardware improvement and optimization, communication essentials and standards, applications, secure elements, privacy and security, usability analysis, and ecosystem and business issues. Further research opportunities in terms of the academic and business points of view are also explored and discussed at the end of each section. This comprehensive survey will be a valuable guide for researchers and academicians, as well as for business in the NFC technology and ecosystem.","author":[{"dropping-particle":"","family":"Coskun","given":"Vedat","non-dropping-particle":"","parse-names":false,"suffix":""},{"dropping-particle":"","family":"Ozdenizci","given":"Busra","non-dropping-particle":"","parse-names":false,"suffix":""},{"dropping-particle":"","family":"Ok","given":"Kerem","non-dropping-particle":"","parse-names":false,"suffix":""}],"container-title":"Sensors (Switzerland)","id":"ITEM-1","issue":"6","issued":{"date-parts":[["2015","6","5"]]},"page":"13348-13405","publisher":"MDPI AG","title":"The survey on near field communication","type":"article-journal","volume":"15"},"uris":["http://www.mendeley.com/documents/?uuid=275f318d-4df4-35eb-a8a6-f29f9288ba71"]}],"mendeley":{"formattedCitation":"[22]","plainTextFormattedCitation":"[22]","previouslyFormattedCitation":"[22]"},"properties":{"noteIndex":0},"schema":"https://github.com/citation-style-language/schema/raw/master/csl-citation.json"}</w:instrText>
      </w:r>
      <w:r>
        <w:fldChar w:fldCharType="separate"/>
      </w:r>
      <w:r w:rsidR="00767F0B" w:rsidRPr="00767F0B">
        <w:rPr>
          <w:noProof/>
        </w:rPr>
        <w:t>[22]</w:t>
      </w:r>
      <w:r>
        <w:fldChar w:fldCharType="end"/>
      </w:r>
      <w:r>
        <w:t xml:space="preserve">. </w:t>
      </w:r>
    </w:p>
    <w:p w14:paraId="705536A2" w14:textId="77777777" w:rsidR="009D2E2C" w:rsidRDefault="009D2E2C" w:rsidP="009D2E2C"/>
    <w:p w14:paraId="101DC789" w14:textId="77777777" w:rsidR="009D2E2C" w:rsidRDefault="009D2E2C" w:rsidP="009D2E2C">
      <w:r>
        <w:t xml:space="preserve">                     </w:t>
      </w:r>
      <w:r>
        <w:rPr>
          <w:noProof/>
        </w:rPr>
        <w:drawing>
          <wp:inline distT="0" distB="0" distL="0" distR="0" wp14:anchorId="3A403CEF" wp14:editId="4D6E6A3A">
            <wp:extent cx="2965221" cy="2139696"/>
            <wp:effectExtent l="0" t="0" r="6985" b="0"/>
            <wp:docPr id="16857253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2965221" cy="2139696"/>
                    </a:xfrm>
                    <a:prstGeom prst="rect">
                      <a:avLst/>
                    </a:prstGeom>
                  </pic:spPr>
                </pic:pic>
              </a:graphicData>
            </a:graphic>
          </wp:inline>
        </w:drawing>
      </w:r>
    </w:p>
    <w:p w14:paraId="617C8EC9" w14:textId="3B3106AE" w:rsidR="009D2E2C" w:rsidRPr="008C7B78" w:rsidRDefault="009D2E2C" w:rsidP="009D2E2C">
      <w:pPr>
        <w:pStyle w:val="Caption"/>
        <w:rPr>
          <w:rFonts w:ascii="Century Gothic" w:hAnsi="Century Gothic"/>
          <w:b/>
          <w:bCs/>
          <w:i w:val="0"/>
          <w:iCs w:val="0"/>
        </w:rPr>
      </w:pPr>
      <w:r w:rsidRPr="008C7B78">
        <w:rPr>
          <w:rFonts w:ascii="Century Gothic" w:hAnsi="Century Gothic"/>
          <w:b/>
          <w:bCs/>
          <w:i w:val="0"/>
          <w:iCs w:val="0"/>
        </w:rPr>
        <w:t xml:space="preserve">                                     </w:t>
      </w:r>
      <w:bookmarkStart w:id="16" w:name="_Toc70076508"/>
      <w:bookmarkStart w:id="17" w:name="_Toc70079274"/>
      <w:bookmarkStart w:id="18" w:name="_Toc70065501"/>
      <w:r w:rsidRPr="008C7B78">
        <w:rPr>
          <w:rFonts w:ascii="Century Gothic" w:hAnsi="Century Gothic"/>
          <w:b/>
          <w:bCs/>
          <w:i w:val="0"/>
          <w:iCs w:val="0"/>
        </w:rPr>
        <w:t xml:space="preserve">Figure </w:t>
      </w:r>
      <w:r w:rsidRPr="008C7B78">
        <w:rPr>
          <w:rFonts w:ascii="Century Gothic" w:hAnsi="Century Gothic"/>
          <w:b/>
          <w:bCs/>
          <w:i w:val="0"/>
          <w:iCs w:val="0"/>
        </w:rPr>
        <w:fldChar w:fldCharType="begin"/>
      </w:r>
      <w:r w:rsidRPr="008C7B78">
        <w:rPr>
          <w:rFonts w:ascii="Century Gothic" w:hAnsi="Century Gothic"/>
          <w:b/>
          <w:bCs/>
          <w:i w:val="0"/>
          <w:iCs w:val="0"/>
        </w:rPr>
        <w:instrText>SEQ Figure \* ARABIC</w:instrText>
      </w:r>
      <w:r w:rsidRPr="008C7B78">
        <w:rPr>
          <w:rFonts w:ascii="Century Gothic" w:hAnsi="Century Gothic"/>
          <w:b/>
          <w:bCs/>
          <w:i w:val="0"/>
          <w:iCs w:val="0"/>
        </w:rPr>
        <w:fldChar w:fldCharType="separate"/>
      </w:r>
      <w:r w:rsidR="009314D5">
        <w:rPr>
          <w:rFonts w:ascii="Century Gothic" w:hAnsi="Century Gothic"/>
          <w:b/>
          <w:bCs/>
          <w:i w:val="0"/>
          <w:iCs w:val="0"/>
          <w:noProof/>
        </w:rPr>
        <w:t>3</w:t>
      </w:r>
      <w:r w:rsidRPr="008C7B78">
        <w:rPr>
          <w:rFonts w:ascii="Century Gothic" w:hAnsi="Century Gothic"/>
          <w:b/>
          <w:bCs/>
          <w:i w:val="0"/>
          <w:iCs w:val="0"/>
        </w:rPr>
        <w:fldChar w:fldCharType="end"/>
      </w:r>
      <w:r w:rsidRPr="008C7B78">
        <w:rPr>
          <w:rFonts w:ascii="Century Gothic" w:hAnsi="Century Gothic"/>
          <w:b/>
          <w:bCs/>
          <w:i w:val="0"/>
          <w:iCs w:val="0"/>
        </w:rPr>
        <w:t xml:space="preserve"> </w:t>
      </w:r>
      <w:r w:rsidR="00113982" w:rsidRPr="008C7B78">
        <w:rPr>
          <w:rFonts w:ascii="Century Gothic" w:hAnsi="Century Gothic"/>
          <w:b/>
          <w:bCs/>
          <w:i w:val="0"/>
          <w:iCs w:val="0"/>
        </w:rPr>
        <w:t xml:space="preserve">: </w:t>
      </w:r>
      <w:r w:rsidRPr="008C7B78">
        <w:rPr>
          <w:rFonts w:ascii="Century Gothic" w:hAnsi="Century Gothic"/>
          <w:b/>
          <w:bCs/>
          <w:i w:val="0"/>
          <w:iCs w:val="0"/>
        </w:rPr>
        <w:t>NFC Operation Modes</w:t>
      </w:r>
      <w:r w:rsidRPr="008C7B78">
        <w:rPr>
          <w:rFonts w:ascii="Century Gothic" w:hAnsi="Century Gothic"/>
          <w:b/>
          <w:bCs/>
          <w:i w:val="0"/>
          <w:iCs w:val="0"/>
        </w:rPr>
        <w:fldChar w:fldCharType="begin" w:fldLock="1"/>
      </w:r>
      <w:r w:rsidR="00EC420D">
        <w:rPr>
          <w:rFonts w:ascii="Century Gothic" w:hAnsi="Century Gothic"/>
          <w:b/>
          <w:bCs/>
          <w:i w:val="0"/>
          <w:iCs w:val="0"/>
        </w:rPr>
        <w:instrText>ADDIN CSL_CITATION {"citationItems":[{"id":"ITEM-1","itemData":{"DOI":"10.3390/s150613348","ISSN":"14248220","abstract":"Near Field Communication (NFC) is an emerging short-range wireless communication technology that offers great and varied promise in services such as payment, ticketing, gaming, crowd sourcing, voting, navigation, and many others. NFC technology enables the integration of services from a wide range of applications into one single smartphone. NFC technology has emerged recently, and consequently not much academic data are available yet, although the number of academic research studies carried out in the past two years has already surpassed the total number of the prior works combined. This paper presents the concept of NFC technology in a holistic approach from different perspectives, including hardware improvement and optimization, communication essentials and standards, applications, secure elements, privacy and security, usability analysis, and ecosystem and business issues. Further research opportunities in terms of the academic and business points of view are also explored and discussed at the end of each section. This comprehensive survey will be a valuable guide for researchers and academicians, as well as for business in the NFC technology and ecosystem.","author":[{"dropping-particle":"","family":"Coskun","given":"Vedat","non-dropping-particle":"","parse-names":false,"suffix":""},{"dropping-particle":"","family":"Ozdenizci","given":"Busra","non-dropping-particle":"","parse-names":false,"suffix":""},{"dropping-particle":"","family":"Ok","given":"Kerem","non-dropping-particle":"","parse-names":false,"suffix":""}],"container-title":"Sensors (Switzerland)","id":"ITEM-1","issue":"6","issued":{"date-parts":[["2015","6","5"]]},"page":"13348-13405","publisher":"MDPI AG","title":"The survey on near field communication","type":"article-journal","volume":"15"},"uris":["http://www.mendeley.com/documents/?uuid=275f318d-4df4-35eb-a8a6-f29f9288ba71"]}],"mendeley":{"formattedCitation":"[22]","plainTextFormattedCitation":"[22]","previouslyFormattedCitation":"[22]"},"properties":{"noteIndex":0},"schema":"https://github.com/citation-style-language/schema/raw/master/csl-citation.json"}</w:instrText>
      </w:r>
      <w:r w:rsidRPr="008C7B78">
        <w:rPr>
          <w:rFonts w:ascii="Century Gothic" w:hAnsi="Century Gothic"/>
          <w:b/>
          <w:bCs/>
          <w:i w:val="0"/>
          <w:iCs w:val="0"/>
        </w:rPr>
        <w:fldChar w:fldCharType="separate"/>
      </w:r>
      <w:bookmarkEnd w:id="18"/>
      <w:r w:rsidR="00767F0B" w:rsidRPr="00767F0B">
        <w:rPr>
          <w:rFonts w:ascii="Century Gothic" w:hAnsi="Century Gothic"/>
          <w:bCs/>
          <w:i w:val="0"/>
          <w:iCs w:val="0"/>
          <w:noProof/>
        </w:rPr>
        <w:t>[22]</w:t>
      </w:r>
      <w:bookmarkEnd w:id="16"/>
      <w:bookmarkEnd w:id="17"/>
      <w:r w:rsidRPr="008C7B78">
        <w:rPr>
          <w:rFonts w:ascii="Century Gothic" w:hAnsi="Century Gothic"/>
          <w:b/>
          <w:bCs/>
          <w:i w:val="0"/>
          <w:iCs w:val="0"/>
        </w:rPr>
        <w:fldChar w:fldCharType="end"/>
      </w:r>
    </w:p>
    <w:p w14:paraId="027EA1D2" w14:textId="77777777" w:rsidR="009D2E2C" w:rsidRPr="000C5FC7" w:rsidRDefault="009D2E2C" w:rsidP="009D2E2C"/>
    <w:p w14:paraId="10539F89" w14:textId="77777777" w:rsidR="009D2E2C" w:rsidRDefault="009D2E2C" w:rsidP="0087078A">
      <w:pPr>
        <w:pStyle w:val="Heading3"/>
      </w:pPr>
      <w:bookmarkStart w:id="19" w:name="_Toc70079819"/>
      <w:r>
        <w:t>Wireless Fidelity (Wi-Fi)</w:t>
      </w:r>
      <w:bookmarkStart w:id="20" w:name="_Hlk32787645"/>
      <w:bookmarkEnd w:id="19"/>
    </w:p>
    <w:p w14:paraId="731C02D0" w14:textId="5D757C5A" w:rsidR="009D2E2C" w:rsidRDefault="009D2E2C" w:rsidP="009D2E2C">
      <w:r>
        <w:t>Wi-Fi is a wireless Local Area Network (WLAN) based on the Institute of Electrical and Electronics Engineers (IEEE) 802.11 standards. It is one of the most common and popular wireless communication protocols that operates through Radio signal wave to receive and send digital signals. The concept of Wi-Fi was first introduced in 1997</w:t>
      </w:r>
      <w:r>
        <w:fldChar w:fldCharType="begin" w:fldLock="1"/>
      </w:r>
      <w:r w:rsidR="00EC420D">
        <w:instrText>ADDIN CSL_CITATION {"citationItems":[{"id":"ITEM-1","itemData":{"DOI":"10.1145/3167486.3167554","ISBN":"9781450353069","abstract":"The internet of things is a topical subject, which consists in connecting the objects to each other in order to communicate via networks. This communication is managed by protocols to ensure the proper exchange of information and data while respecting the rules imposed by the various standards organization. As communications progresses, the annoying question arises, how to enhance the security of these exchanges? The purpose of this paper is to give a state of the art of the main protocols that manage the communication between connected objects in the IoT domain, list the faults of each protocol and the proposed solutions until now, and finally, compare these existing protocols according to their functionalities and characteristics.","author":[{"dropping-particle":"","family":"Chahid","given":"Yassine","non-dropping-particle":"","parse-names":false,"suffix":""},{"dropping-particle":"","family":"Benabdellah","given":"Mohamed","non-dropping-particle":"","parse-names":false,"suffix":""},{"dropping-particle":"","family":"Azizi","given":"Abdelmalek","non-dropping-particle":"","parse-names":false,"suffix":""}],"container-title":"ACM International Conference Proceeding Series","id":"ITEM-1","issued":{"date-parts":[["2017"]]},"title":"Internet of things protocols comparison, architecture, vulnerabilities and security: State of the art","type":"paper-conference"},"uris":["http://www.mendeley.com/documents/?uuid=870206fa-99bb-3104-9fdb-822742756528"]}],"mendeley":{"formattedCitation":"[23]","plainTextFormattedCitation":"[23]","previouslyFormattedCitation":"[27]"},"properties":{"noteIndex":0},"schema":"https://github.com/citation-style-language/schema/raw/master/csl-citation.json"}</w:instrText>
      </w:r>
      <w:r>
        <w:fldChar w:fldCharType="separate"/>
      </w:r>
      <w:r w:rsidR="00EC420D" w:rsidRPr="00EC420D">
        <w:rPr>
          <w:noProof/>
        </w:rPr>
        <w:t>[23]</w:t>
      </w:r>
      <w:r>
        <w:fldChar w:fldCharType="end"/>
      </w:r>
      <w:r>
        <w:t xml:space="preserve">. It operates on 2.4 GHz and 5 GHz Industrial, Scientific and Medical (ISM) frequency </w:t>
      </w:r>
      <w:r w:rsidR="009B7587">
        <w:t>bandwidths</w:t>
      </w:r>
      <w:r>
        <w:t>. The Wi-Fi standards includes 802. 11a, 802.11b, 802.11g, 802.11n and 802.11ac. The 802.11ax is latest which is released in 2019. The 802.11b and 802.11g standards operate at 2.4GHz frequency band, while the 802.11a and 802.11ac standards utilize the 5GHz frequency band</w:t>
      </w:r>
      <w:r>
        <w:fldChar w:fldCharType="begin" w:fldLock="1"/>
      </w:r>
      <w:r w:rsidR="00EC420D">
        <w:instrText>ADDIN CSL_CITATION {"citationItems":[{"id":"ITEM-1","itemData":{"DOI":"10.1109/SIoT.2016.012","ISBN":"9781509050918","abstract":"The Internet of Things (IoT) integrates a large number of physical objects that are uniquely identified, ubiquitously interconnected and accessible through the Internet. IoT aims to transform any object in the real-world into a computing device that has sensing, communication and control capabilities. There is a growing number of IoT devices and applications and this leads to an increase in the number and complexity of malicious attacks. It is important to protect IoT systems against malicious attacks, especially to prevent attackers from obtaining control over the devices. A large number of security research solutions for IoT have been proposed in the last years, but most of them are not standardized or interoperable. In this paper, we investigate the security capabilities of existing protocols and networking stacks for IoT. We focus on solutions specified by well-known standardization bodies such as IEEE and IETF, and industry alliances, such as NFC Forum, ZigBee Alliance, Thread Group and LoRa Alliance.","author":[{"dropping-particle":"","family":"Dragomir","given":"Dan","non-dropping-particle":"","parse-names":false,"suffix":""},{"dropping-particle":"","family":"Gheorghe","given":"Laura","non-dropping-particle":"","parse-names":false,"suffix":""},{"dropping-particle":"","family":"Costea","given":"Sergiu","non-dropping-particle":"","parse-names":false,"suffix":""},{"dropping-particle":"","family":"Radovici","given":"Alexandru","non-dropping-particle":"","parse-names":false,"suffix":""}],"container-title":"Proceedings - 2016 International Workshop on Secure Internet of Things, SIoT 2016","id":"ITEM-1","issued":{"date-parts":[["2017","4","26"]]},"page":"47-62","publisher":"Institute of Electrical and Electronics Engineers Inc.","title":"A survey on secure communication protocols for IoT systems","type":"paper-conference"},"uris":["http://www.mendeley.com/documents/?uuid=30234a54-b250-3651-a13e-1cb1b9d54d1e"]}],"mendeley":{"formattedCitation":"[6]","plainTextFormattedCitation":"[6]","previouslyFormattedCitation":"[6]"},"properties":{"noteIndex":0},"schema":"https://github.com/citation-style-language/schema/raw/master/csl-citation.json"}</w:instrText>
      </w:r>
      <w:r>
        <w:fldChar w:fldCharType="separate"/>
      </w:r>
      <w:r w:rsidR="00767F0B" w:rsidRPr="00767F0B">
        <w:rPr>
          <w:noProof/>
        </w:rPr>
        <w:t>[6]</w:t>
      </w:r>
      <w:r>
        <w:fldChar w:fldCharType="end"/>
      </w:r>
      <w:r>
        <w:fldChar w:fldCharType="begin" w:fldLock="1"/>
      </w:r>
      <w:r w:rsidR="00EC420D">
        <w:instrText>ADDIN CSL_CITATION {"citationItems":[{"id":"ITEM-1","itemData":{"DOI":"10.1109/AUSWIRELESS.2007.27","ISBN":"0769528422","abstract":"The explosive growth of the Internet over the last decade has led to an increasing demand for highspeed, ubiquitous Internet access. Broadband Wireless technologies are increasingly gaining popularity by the successful global deployment of the Wireless Personal Area Networks (Bluetooth- IEEE 802.15.1), Wireless Local Area Networks (WiFi- IEEE 802.11n), and Wireless Metropolitan Area Networks (WiMAXIEEE 802.16). New ICT and e-Learning strategies and advances in Wireless standards and technologiesparticularly in the areas of Bluetooth, WiFi (Wireless Fidelity), WiMAX (Worldwide Interoperability for Microwave Access) and mobile computing can help to bridge the digital divide in education and research. Using open broadband Wireless technologies and implementing mobile computing architectures, one can overcome the challenges of ground, infrastructure, and finance to increase access; deploy broadband quickly and cost-effectively to areas currently not served; and extend the benefits of digital revolution to previously unreachable populations. These technologies aim to provide low-cost, high-performance Wireless access to residential and business applications. As technology evolves to address portable and mobile applications, the required features and performance of the system will increase. Evolution toward the phase called \"full mobility\" provides incremental support for low latency, low packet loss and real-time handoff of subscriber terminals operating at high speeds. This paper presents the analogy of promising Wireless technologies on different frequencies: Bluetooth, WiFi, and WiMAX. This paper is organised into four parts: part I describes the functionality and usage of Bluetooth in the Wireless Personal Area Networks, part II presents the WiFi-IEEE 802.11n strategies for users considering higher-bandwidth alternatives to existing Wireless Personal Area Networks, part III discusses how the WiMAX is used as a current standard for Wireless data transmission technology, which is optimized to deliver high, bursty data rates to mobile subscribers, and to support real-time multimedia and Voice over IP (VoIP) applications, and part-IV explores how these emerging Wireless technologies differ from one another. © 2007 IEEE.","author":[{"dropping-particle":"","family":"Dhawan","given":"Sanjeev","non-dropping-particle":"","parse-names":false,"suffix":""}],"container-title":"The 2nd International Conference on Wireless Broadband and Ultra Wideband Communications, AusWireless 2007","id":"ITEM-1","issued":{"date-parts":[["2007"]]},"title":"Analogy of promising wireless technologies on different frequencies: Bluetooth, WiFi, and WiMAX","type":"paper-conference"},"uris":["http://www.mendeley.com/documents/?uuid=a228f5b4-28e6-3bf9-a158-79c0b805fb9a"]}],"mendeley":{"formattedCitation":"[24]","plainTextFormattedCitation":"[24]","previouslyFormattedCitation":"[28]"},"properties":{"noteIndex":0},"schema":"https://github.com/citation-style-language/schema/raw/master/csl-citation.json"}</w:instrText>
      </w:r>
      <w:r>
        <w:fldChar w:fldCharType="separate"/>
      </w:r>
      <w:r w:rsidR="00EC420D" w:rsidRPr="00EC420D">
        <w:rPr>
          <w:noProof/>
        </w:rPr>
        <w:t>[24]</w:t>
      </w:r>
      <w:r>
        <w:fldChar w:fldCharType="end"/>
      </w:r>
      <w:r>
        <w:t xml:space="preserve">. </w:t>
      </w:r>
    </w:p>
    <w:p w14:paraId="14A4E0AC" w14:textId="77777777" w:rsidR="009D2E2C" w:rsidRDefault="009D2E2C" w:rsidP="009D2E2C">
      <w:r>
        <w:t>The table below shows the Wi-Fi versions, the year they release and the amount of the data they can transmit in Megabits per second.</w:t>
      </w:r>
    </w:p>
    <w:p w14:paraId="144BEABF" w14:textId="77777777" w:rsidR="009D2E2C" w:rsidRDefault="009D2E2C" w:rsidP="009D2E2C">
      <w:r>
        <w:t xml:space="preserve">    </w:t>
      </w:r>
      <w:r>
        <w:rPr>
          <w:noProof/>
        </w:rPr>
        <w:drawing>
          <wp:inline distT="0" distB="0" distL="0" distR="0" wp14:anchorId="48AC5B43" wp14:editId="1735EE3D">
            <wp:extent cx="4796376" cy="1404596"/>
            <wp:effectExtent l="0" t="0" r="4445" b="5715"/>
            <wp:docPr id="10263219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2">
                      <a:extLst>
                        <a:ext uri="{28A0092B-C50C-407E-A947-70E740481C1C}">
                          <a14:useLocalDpi xmlns:a14="http://schemas.microsoft.com/office/drawing/2010/main" val="0"/>
                        </a:ext>
                      </a:extLst>
                    </a:blip>
                    <a:stretch>
                      <a:fillRect/>
                    </a:stretch>
                  </pic:blipFill>
                  <pic:spPr>
                    <a:xfrm>
                      <a:off x="0" y="0"/>
                      <a:ext cx="4796376" cy="1404596"/>
                    </a:xfrm>
                    <a:prstGeom prst="rect">
                      <a:avLst/>
                    </a:prstGeom>
                  </pic:spPr>
                </pic:pic>
              </a:graphicData>
            </a:graphic>
          </wp:inline>
        </w:drawing>
      </w:r>
    </w:p>
    <w:p w14:paraId="3F796712" w14:textId="50C2A5F1" w:rsidR="009D2E2C" w:rsidRDefault="009D2E2C" w:rsidP="009D2E2C">
      <w:pPr>
        <w:pStyle w:val="Caption"/>
      </w:pPr>
      <w:r>
        <w:t xml:space="preserve">              </w:t>
      </w:r>
      <w:bookmarkStart w:id="21" w:name="_Toc70065644"/>
      <w:bookmarkStart w:id="22" w:name="_Toc70079328"/>
      <w:r w:rsidRPr="008C7B78">
        <w:rPr>
          <w:rFonts w:ascii="Century Gothic" w:hAnsi="Century Gothic"/>
          <w:b/>
          <w:bCs/>
          <w:i w:val="0"/>
          <w:iCs w:val="0"/>
        </w:rPr>
        <w:t xml:space="preserve">Table </w:t>
      </w:r>
      <w:r w:rsidRPr="008C7B78">
        <w:rPr>
          <w:rFonts w:ascii="Century Gothic" w:hAnsi="Century Gothic"/>
          <w:b/>
          <w:bCs/>
          <w:i w:val="0"/>
          <w:iCs w:val="0"/>
        </w:rPr>
        <w:fldChar w:fldCharType="begin"/>
      </w:r>
      <w:r w:rsidRPr="008C7B78">
        <w:rPr>
          <w:rFonts w:ascii="Century Gothic" w:hAnsi="Century Gothic"/>
          <w:b/>
          <w:bCs/>
          <w:i w:val="0"/>
          <w:iCs w:val="0"/>
        </w:rPr>
        <w:instrText>SEQ Table \* ARABIC</w:instrText>
      </w:r>
      <w:r w:rsidRPr="008C7B78">
        <w:rPr>
          <w:rFonts w:ascii="Century Gothic" w:hAnsi="Century Gothic"/>
          <w:b/>
          <w:bCs/>
          <w:i w:val="0"/>
          <w:iCs w:val="0"/>
        </w:rPr>
        <w:fldChar w:fldCharType="separate"/>
      </w:r>
      <w:r w:rsidR="001D43BB">
        <w:rPr>
          <w:rFonts w:ascii="Century Gothic" w:hAnsi="Century Gothic"/>
          <w:b/>
          <w:bCs/>
          <w:i w:val="0"/>
          <w:iCs w:val="0"/>
          <w:noProof/>
        </w:rPr>
        <w:t>1</w:t>
      </w:r>
      <w:r w:rsidRPr="008C7B78">
        <w:rPr>
          <w:rFonts w:ascii="Century Gothic" w:hAnsi="Century Gothic"/>
          <w:b/>
          <w:bCs/>
          <w:i w:val="0"/>
          <w:iCs w:val="0"/>
        </w:rPr>
        <w:fldChar w:fldCharType="end"/>
      </w:r>
      <w:r w:rsidR="00113982" w:rsidRPr="008C7B78">
        <w:rPr>
          <w:rFonts w:ascii="Century Gothic" w:hAnsi="Century Gothic"/>
          <w:b/>
          <w:bCs/>
          <w:i w:val="0"/>
          <w:iCs w:val="0"/>
        </w:rPr>
        <w:t>:</w:t>
      </w:r>
      <w:r w:rsidRPr="008C7B78">
        <w:rPr>
          <w:rFonts w:ascii="Century Gothic" w:hAnsi="Century Gothic"/>
          <w:b/>
          <w:bCs/>
          <w:i w:val="0"/>
          <w:iCs w:val="0"/>
        </w:rPr>
        <w:t xml:space="preserve">  The Wi-Fi Standards </w:t>
      </w:r>
      <w:r w:rsidRPr="008C7B78">
        <w:rPr>
          <w:rFonts w:ascii="Century Gothic" w:hAnsi="Century Gothic"/>
          <w:b/>
          <w:bCs/>
          <w:i w:val="0"/>
          <w:iCs w:val="0"/>
        </w:rPr>
        <w:fldChar w:fldCharType="begin" w:fldLock="1"/>
      </w:r>
      <w:r w:rsidR="00EC420D">
        <w:rPr>
          <w:rFonts w:ascii="Century Gothic" w:hAnsi="Century Gothic"/>
          <w:b/>
          <w:bCs/>
          <w:i w:val="0"/>
          <w:iCs w:val="0"/>
        </w:rPr>
        <w:instrText>ADDIN CSL_CITATION {"citationItems":[{"id":"ITEM-1","itemData":{"URL":"https://www.makeuseof.com/tag/understanding-common-wifi-standards-technology-explained/","accessed":{"date-parts":[["2020","2","28"]]},"author":[{"dropping-particle":"","family":"Phillips","given":"Gavin","non-dropping-particle":"","parse-names":false,"suffix":""}],"id":"ITEM-1","issued":{"date-parts":[["2019"]]},"title":"The Most Common Wi-Fi Standards and Types Explained","type":"webpage"},"uris":["http://www.mendeley.com/documents/?uuid=4f7b4805-c793-3c92-acd3-23412e8277c8"]}],"mendeley":{"formattedCitation":"[25]","plainTextFormattedCitation":"[25]","previouslyFormattedCitation":"[29]"},"properties":{"noteIndex":0},"schema":"https://github.com/citation-style-language/schema/raw/master/csl-citation.json"}</w:instrText>
      </w:r>
      <w:r w:rsidRPr="008C7B78">
        <w:rPr>
          <w:rFonts w:ascii="Century Gothic" w:hAnsi="Century Gothic"/>
          <w:b/>
          <w:bCs/>
          <w:i w:val="0"/>
          <w:iCs w:val="0"/>
        </w:rPr>
        <w:fldChar w:fldCharType="separate"/>
      </w:r>
      <w:r w:rsidR="00EC420D" w:rsidRPr="00EC420D">
        <w:rPr>
          <w:rFonts w:ascii="Century Gothic" w:hAnsi="Century Gothic"/>
          <w:bCs/>
          <w:i w:val="0"/>
          <w:iCs w:val="0"/>
          <w:noProof/>
        </w:rPr>
        <w:t>[25]</w:t>
      </w:r>
      <w:r w:rsidRPr="008C7B78">
        <w:rPr>
          <w:rFonts w:ascii="Century Gothic" w:hAnsi="Century Gothic"/>
          <w:b/>
          <w:bCs/>
          <w:i w:val="0"/>
          <w:iCs w:val="0"/>
        </w:rPr>
        <w:fldChar w:fldCharType="end"/>
      </w:r>
      <w:r>
        <w:t>.</w:t>
      </w:r>
      <w:bookmarkEnd w:id="21"/>
      <w:bookmarkEnd w:id="22"/>
    </w:p>
    <w:p w14:paraId="2F73F488" w14:textId="13462E43" w:rsidR="009D2E2C" w:rsidRDefault="009D2E2C" w:rsidP="009D2E2C">
      <w:r>
        <w:t>Devices work on frequency ranges (either 2.4GHz or 5GHz) are placed on the stipulated channels which are located inside those bands. There are about fourteen (14) Wireless channels that works on various frequencies. Based on geographical locations there are some channels that the Wi-Fi routers are permitted to broadcast signals on</w:t>
      </w:r>
      <w:r>
        <w:fldChar w:fldCharType="begin" w:fldLock="1"/>
      </w:r>
      <w:r w:rsidR="00EC420D">
        <w:instrText>ADDIN CSL_CITATION {"citationItems":[{"id":"ITEM-1","itemData":{"author":[{"dropping-particle":"","family":"Guzman, Aaron; Gupta","given":"Aditya","non-dropping-particle":"","parse-names":false,"suffix":""}],"id":"ITEM-1","issued":{"date-parts":[["2017"]]},"page":"pp. 23–24","title":"IoT Penetration Testing Cookbook: Identify Vulnerabilities and Secure your Smart Devices","type":"chapter"},"uris":["http://www.mendeley.com/documents/?uuid=40003d60-19e7-3e45-9777-ef58e127093e"]}],"mendeley":{"formattedCitation":"[26]","plainTextFormattedCitation":"[26]","previouslyFormattedCitation":"[30]"},"properties":{"noteIndex":0},"schema":"https://github.com/citation-style-language/schema/raw/master/csl-citation.json"}</w:instrText>
      </w:r>
      <w:r>
        <w:fldChar w:fldCharType="separate"/>
      </w:r>
      <w:r w:rsidR="00EC420D" w:rsidRPr="00EC420D">
        <w:rPr>
          <w:noProof/>
        </w:rPr>
        <w:t>[26]</w:t>
      </w:r>
      <w:r>
        <w:fldChar w:fldCharType="end"/>
      </w:r>
      <w:r>
        <w:t xml:space="preserve">. For instance, 13 channels are available on Europe but only 11 channels in the United State of America (USA). Additionally, there are various channel widths that are used by the Wi-Fi standards. For example, 802.11ac requires the utilization of channels with a width of about 80MHz (Megahertz), while 802.11g need channels with a width of 40MHz </w:t>
      </w:r>
      <w:r>
        <w:fldChar w:fldCharType="begin" w:fldLock="1"/>
      </w:r>
      <w:r w:rsidR="00EC420D">
        <w:instrText>ADDIN CSL_CITATION {"citationItems":[{"id":"ITEM-1","itemData":{"DOI":"10.1109/SIoT.2016.012","ISBN":"9781509050918","abstract":"The Internet of Things (IoT) integrates a large number of physical objects that are uniquely identified, ubiquitously interconnected and accessible through the Internet. IoT aims to transform any object in the real-world into a computing device that has sensing, communication and control capabilities. There is a growing number of IoT devices and applications and this leads to an increase in the number and complexity of malicious attacks. It is important to protect IoT systems against malicious attacks, especially to prevent attackers from obtaining control over the devices. A large number of security research solutions for IoT have been proposed in the last years, but most of them are not standardized or interoperable. In this paper, we investigate the security capabilities of existing protocols and networking stacks for IoT. We focus on solutions specified by well-known standardization bodies such as IEEE and IETF, and industry alliances, such as NFC Forum, ZigBee Alliance, Thread Group and LoRa Alliance.","author":[{"dropping-particle":"","family":"Dragomir","given":"Dan","non-dropping-particle":"","parse-names":false,"suffix":""},{"dropping-particle":"","family":"Gheorghe","given":"Laura","non-dropping-particle":"","parse-names":false,"suffix":""},{"dropping-particle":"","family":"Costea","given":"Sergiu","non-dropping-particle":"","parse-names":false,"suffix":""},{"dropping-particle":"","family":"Radovici","given":"Alexandru","non-dropping-particle":"","parse-names":false,"suffix":""}],"container-title":"Proceedings - 2016 International Workshop on Secure Internet of Things, SIoT 2016","id":"ITEM-1","issued":{"date-parts":[["2017","4","26"]]},"page":"47-62","publisher":"Institute of Electrical and Electronics Engineers Inc.","title":"A survey on secure communication protocols for IoT systems","type":"paper-conference"},"uris":["http://www.mendeley.com/documents/?uuid=30234a54-b250-3651-a13e-1cb1b9d54d1e"]}],"mendeley":{"formattedCitation":"[6]","plainTextFormattedCitation":"[6]","previouslyFormattedCitation":"[6]"},"properties":{"noteIndex":0},"schema":"https://github.com/citation-style-language/schema/raw/master/csl-citation.json"}</w:instrText>
      </w:r>
      <w:r>
        <w:fldChar w:fldCharType="separate"/>
      </w:r>
      <w:r w:rsidR="00767F0B" w:rsidRPr="00767F0B">
        <w:rPr>
          <w:noProof/>
        </w:rPr>
        <w:t>[6]</w:t>
      </w:r>
      <w:r>
        <w:fldChar w:fldCharType="end"/>
      </w:r>
      <w:r w:rsidR="00405109" w:rsidRPr="00405109">
        <w:t xml:space="preserve"> </w:t>
      </w:r>
      <w:r w:rsidR="00405109">
        <w:fldChar w:fldCharType="begin" w:fldLock="1"/>
      </w:r>
      <w:r w:rsidR="00EC420D">
        <w:instrText>ADDIN CSL_CITATION {"citationItems":[{"id":"ITEM-1","itemData":{"DOI":"10.1007/978-1-4842-4300-8","ISBN":"9781484242995","abstract":"Internet of Things is “the” most upcoming trend in the current day. Every month, there are hundreds of thousands of smart devices being connected to the internet and potentially being exposed to malicious attackers because of the vulnerabilities present in those smart devices. Yet, little or no attention is paid to the security of the so-called “smart devices”. We often were asked by people on what we thought would be the best resources from where someone could start learning Internet of Things security, and use those skill sets to identify vulnerabilities in real-world devices. Yet, there exists no such singular point of resource which can take an individual from the basics of IoT security, showcasing the tools and techniques which is used by penetration testers to find vulnerabilities and bring the readers to a level where they can find vulnerabilities in real-world IoT devices. This book aims to change that. This book can also be thought of as a concise version of our years of penetration testing and training experience condensed into a single book. The book was refined with a number of trial and error methods. We often gave out the draft copies of this book to our test user group, which included people of varying domains—such as individuals who know web and mobile application security but have no idea about Internet of Things, people who are getting started in security, and even someone who has tinkered with some of the IoT devices in their spare time. Once we were convinced that the material in this book was useful and practical enough to get someone started in IoT security, only then we decided to finally publish this book. As I mentioned, the intention of this book is for people to get started with IoT security. This means that if you, as a reader, have absolutely no prior experience of the Internet of Things and its security issues, you are an ideal person to be reading this book. The book consists of a short but needed background to every topic, and rather focuses on learning by approach. We have invested hundreds of hours building the lab exercises which are used in this book. Leveraging the lab and the practical exercises given in this book, you will be able to perform penetration testing (pentesting) of IoT devices, identify vulnerabilities, and fix them. In the process of working on the book, we also created an online video course intended for people who would like to learn by watching us perform all the exercises while explaining the neces…","author":[{"dropping-particle":"","family":"Gupta","given":"Aditya","non-dropping-particle":"","parse-names":false,"suffix":""}],"container-title":"The IoT Hacker's Handbook","id":"ITEM-1","issued":{"date-parts":[["2019"]]},"title":"The IoT Hacker's Handbook","type":"book"},"uris":["http://www.mendeley.com/documents/?uuid=edfebf74-b427-368c-9ff2-764ec33b1da4"]}],"mendeley":{"formattedCitation":"[27]","plainTextFormattedCitation":"[27]","previouslyFormattedCitation":"[31]"},"properties":{"noteIndex":0},"schema":"https://github.com/citation-style-language/schema/raw/master/csl-citation.json"}</w:instrText>
      </w:r>
      <w:r w:rsidR="00405109">
        <w:fldChar w:fldCharType="separate"/>
      </w:r>
      <w:r w:rsidR="00EC420D" w:rsidRPr="00EC420D">
        <w:rPr>
          <w:noProof/>
        </w:rPr>
        <w:t>[27]</w:t>
      </w:r>
      <w:r w:rsidR="00405109">
        <w:fldChar w:fldCharType="end"/>
      </w:r>
      <w:r>
        <w:t xml:space="preserve">. </w:t>
      </w:r>
      <w:bookmarkEnd w:id="20"/>
    </w:p>
    <w:p w14:paraId="521EC2E9" w14:textId="012844A2" w:rsidR="00405109" w:rsidRDefault="00405109" w:rsidP="009D2E2C"/>
    <w:p w14:paraId="00DDA21E" w14:textId="77777777" w:rsidR="00405109" w:rsidRDefault="00405109" w:rsidP="009D2E2C"/>
    <w:p w14:paraId="75931329" w14:textId="77777777" w:rsidR="009D2E2C" w:rsidRPr="004F7398" w:rsidRDefault="009D2E2C" w:rsidP="009D2E2C">
      <w:pPr>
        <w:pStyle w:val="Heading4"/>
      </w:pPr>
      <w:r w:rsidRPr="00202801">
        <w:lastRenderedPageBreak/>
        <w:t xml:space="preserve">Wi-Fi security </w:t>
      </w:r>
    </w:p>
    <w:p w14:paraId="26530FB2" w14:textId="4D0D8BDC" w:rsidR="009D2E2C" w:rsidRDefault="009D2E2C" w:rsidP="009D2E2C">
      <w:r>
        <w:t>The Wi-Fi network provides both plain text communication and encrypted communication. The plain text communication involves multi-access medium and as a result message are exposed to many cyber-attacks or interceptions. The encrypted communication on the other hand, is more secure though, it involves high energy costs as compared to the plain text communication</w:t>
      </w:r>
      <w:r>
        <w:fldChar w:fldCharType="begin" w:fldLock="1"/>
      </w:r>
      <w:r w:rsidR="00EC420D">
        <w:instrText>ADDIN CSL_CITATION {"citationItems":[{"id":"ITEM-1","itemData":{"DOI":"10.1109/SIoT.2016.012","ISBN":"9781509050918","abstract":"The Internet of Things (IoT) integrates a large number of physical objects that are uniquely identified, ubiquitously interconnected and accessible through the Internet. IoT aims to transform any object in the real-world into a computing device that has sensing, communication and control capabilities. There is a growing number of IoT devices and applications and this leads to an increase in the number and complexity of malicious attacks. It is important to protect IoT systems against malicious attacks, especially to prevent attackers from obtaining control over the devices. A large number of security research solutions for IoT have been proposed in the last years, but most of them are not standardized or interoperable. In this paper, we investigate the security capabilities of existing protocols and networking stacks for IoT. We focus on solutions specified by well-known standardization bodies such as IEEE and IETF, and industry alliances, such as NFC Forum, ZigBee Alliance, Thread Group and LoRa Alliance.","author":[{"dropping-particle":"","family":"Dragomir","given":"Dan","non-dropping-particle":"","parse-names":false,"suffix":""},{"dropping-particle":"","family":"Gheorghe","given":"Laura","non-dropping-particle":"","parse-names":false,"suffix":""},{"dropping-particle":"","family":"Costea","given":"Sergiu","non-dropping-particle":"","parse-names":false,"suffix":""},{"dropping-particle":"","family":"Radovici","given":"Alexandru","non-dropping-particle":"","parse-names":false,"suffix":""}],"container-title":"Proceedings - 2016 International Workshop on Secure Internet of Things, SIoT 2016","id":"ITEM-1","issued":{"date-parts":[["2017","4","26"]]},"page":"47-62","publisher":"Institute of Electrical and Electronics Engineers Inc.","title":"A survey on secure communication protocols for IoT systems","type":"paper-conference"},"uris":["http://www.mendeley.com/documents/?uuid=123ba424-f7f6-3ee9-bbc0-fd2d440265ed"]}],"mendeley":{"formattedCitation":"[6]","plainTextFormattedCitation":"[6]","previouslyFormattedCitation":"[6]"},"properties":{"noteIndex":0},"schema":"https://github.com/citation-style-language/schema/raw/master/csl-citation.json"}</w:instrText>
      </w:r>
      <w:r>
        <w:fldChar w:fldCharType="separate"/>
      </w:r>
      <w:r w:rsidR="00767F0B" w:rsidRPr="00767F0B">
        <w:rPr>
          <w:noProof/>
        </w:rPr>
        <w:t>[6]</w:t>
      </w:r>
      <w:r>
        <w:fldChar w:fldCharType="end"/>
      </w:r>
      <w:r>
        <w:t>.</w:t>
      </w:r>
    </w:p>
    <w:p w14:paraId="5B8DE69F" w14:textId="49659456" w:rsidR="009D2E2C" w:rsidRDefault="009D2E2C" w:rsidP="009D2E2C">
      <w:r>
        <w:t>Generally, the security of Wi-Fi network communication requires four types of infrastructure components known as: Authentication infrastructure, Radio security, Packet filtering and Access to remote services (roaming)</w:t>
      </w:r>
      <w:r w:rsidRPr="006C28C2">
        <w:t xml:space="preserve"> </w:t>
      </w:r>
      <w:r>
        <w:fldChar w:fldCharType="begin" w:fldLock="1"/>
      </w:r>
      <w:r w:rsidR="00EC420D">
        <w:instrText>ADDIN CSL_CITATION {"citationItems":[{"id":"ITEM-1","itemData":{"ISBN":"9781848211179","author":[{"dropping-particle":"","family":"Chaouchi","given":"Hakima.","non-dropping-particle":"","parse-names":false,"suffix":""},{"dropping-particle":"","family":"Laurent-Maknavicius","given":"Maryline.","non-dropping-particle":"","parse-names":false,"suffix":""}],"id":"ITEM-1","issued":{"date-parts":[["2009"]]},"publisher":"ISTE","title":"Wireless and mobile network security : security basics, security in On-the-shelf and emergeing technologies","type":"book"},"uris":["http://www.mendeley.com/documents/?uuid=0a2443cf-cfdc-35dc-a4f5-16429d1572bc"]}],"mendeley":{"formattedCitation":"[28]","plainTextFormattedCitation":"[28]","previouslyFormattedCitation":"[32]"},"properties":{"noteIndex":0},"schema":"https://github.com/citation-style-language/schema/raw/master/csl-citation.json"}</w:instrText>
      </w:r>
      <w:r>
        <w:fldChar w:fldCharType="separate"/>
      </w:r>
      <w:r w:rsidR="00EC420D" w:rsidRPr="00EC420D">
        <w:rPr>
          <w:noProof/>
        </w:rPr>
        <w:t>[28]</w:t>
      </w:r>
      <w:r>
        <w:fldChar w:fldCharType="end"/>
      </w:r>
      <w:r>
        <w:t xml:space="preserve">. </w:t>
      </w:r>
    </w:p>
    <w:p w14:paraId="6DD53C1F" w14:textId="7E4ABBF1" w:rsidR="009D2E2C" w:rsidRDefault="009D2E2C" w:rsidP="009D2E2C">
      <w:r>
        <w:t>The authentication infrastructure is based on the utilization of the Remote Authentication Dial-In User Server (RADIUS) where the authentication can be done either from the local server (within the domain) or outside the domain. An authentication message is supported by many servers connected together through some security measures which lead to the establishment of trust circle. The main goal of the Radio security is to confirm that the integrity, confidentiality and packet signature is maintained throughout the data communication. The common protocols which are responsible for services are: Wired Equivalent Privacy (WEP) and Temporary Key Integrity Protocol (TKIP). The Packet filtering is based on the packet signature which utilises the keys provided from the authentication processes. This method is very important in preventing the risk of disguise or spoofing. Filtering access points and portal (systems) is also helpful in maintaining the privileges of Internet Protocols (IP) packets thus, the delivery and billing quality of services is possible. The Roaming (Access to remote services) on the other hand, is designed under the Virtual Private Network (VPN). Common protocols used are the IP security and the Secure Sockets Layer (SSL)</w:t>
      </w:r>
      <w:r w:rsidRPr="3BF815FE">
        <w:rPr>
          <w:noProof/>
        </w:rPr>
        <w:t xml:space="preserve"> [7]</w:t>
      </w:r>
      <w:r w:rsidRPr="006C28C2">
        <w:t xml:space="preserve"> </w:t>
      </w:r>
      <w:r>
        <w:fldChar w:fldCharType="begin" w:fldLock="1"/>
      </w:r>
      <w:r w:rsidR="00EC420D">
        <w:instrText>ADDIN CSL_CITATION {"citationItems":[{"id":"ITEM-1","itemData":{"ISBN":"9781848211179","author":[{"dropping-particle":"","family":"Chaouchi","given":"Hakima.","non-dropping-particle":"","parse-names":false,"suffix":""},{"dropping-particle":"","family":"Laurent-Maknavicius","given":"Maryline.","non-dropping-particle":"","parse-names":false,"suffix":""}],"id":"ITEM-1","issued":{"date-parts":[["2009"]]},"publisher":"ISTE","title":"Wireless and mobile network security : security basics, security in On-the-shelf and emergeing technologies","type":"book"},"uris":["http://www.mendeley.com/documents/?uuid=0a2443cf-cfdc-35dc-a4f5-16429d1572bc"]}],"mendeley":{"formattedCitation":"[28]","plainTextFormattedCitation":"[28]","previouslyFormattedCitation":"[32]"},"properties":{"noteIndex":0},"schema":"https://github.com/citation-style-language/schema/raw/master/csl-citation.json"}</w:instrText>
      </w:r>
      <w:r>
        <w:fldChar w:fldCharType="separate"/>
      </w:r>
      <w:r w:rsidR="00EC420D" w:rsidRPr="00EC420D">
        <w:rPr>
          <w:noProof/>
        </w:rPr>
        <w:t>[28]</w:t>
      </w:r>
      <w:r>
        <w:fldChar w:fldCharType="end"/>
      </w:r>
      <w:r>
        <w:t xml:space="preserve">. </w:t>
      </w:r>
    </w:p>
    <w:p w14:paraId="56582B6C" w14:textId="0F86C18D" w:rsidR="00742B15" w:rsidRDefault="00742B15" w:rsidP="009D2E2C"/>
    <w:p w14:paraId="3FBC069B" w14:textId="2B562D9E" w:rsidR="00742B15" w:rsidRDefault="00742B15" w:rsidP="009D2E2C"/>
    <w:p w14:paraId="2420E0EA" w14:textId="1C6134AC" w:rsidR="00742B15" w:rsidRDefault="00742B15" w:rsidP="009D2E2C"/>
    <w:p w14:paraId="582E5EC8" w14:textId="05F7169F" w:rsidR="00742B15" w:rsidRDefault="00742B15" w:rsidP="009D2E2C"/>
    <w:p w14:paraId="732B7DD1" w14:textId="6686B3A2" w:rsidR="00742B15" w:rsidRDefault="00742B15" w:rsidP="009D2E2C"/>
    <w:p w14:paraId="58A63FAB" w14:textId="77777777" w:rsidR="00742B15" w:rsidRDefault="00742B15" w:rsidP="009D2E2C"/>
    <w:p w14:paraId="287073B7" w14:textId="77777777" w:rsidR="009D2E2C" w:rsidRDefault="009D2E2C" w:rsidP="009D2E2C"/>
    <w:p w14:paraId="7D13F018" w14:textId="77777777" w:rsidR="009D2E2C" w:rsidRPr="003C68B2" w:rsidRDefault="009D2E2C" w:rsidP="009D2E2C">
      <w:pPr>
        <w:rPr>
          <w:b/>
        </w:rPr>
      </w:pPr>
      <w:r w:rsidRPr="003C68B2">
        <w:rPr>
          <w:b/>
        </w:rPr>
        <w:lastRenderedPageBreak/>
        <w:t>Wi-Fi security mechanisms</w:t>
      </w:r>
    </w:p>
    <w:p w14:paraId="00EEC6E7" w14:textId="77777777" w:rsidR="009D2E2C" w:rsidRDefault="009D2E2C" w:rsidP="009D2E2C">
      <w:r>
        <w:t xml:space="preserve">The data broadcasted from the access point to the adjacent station wirelessly through the Wi-Fi protocol can be accessed by a malicious user by entering to the network area and retrieving information first. To avoid such a data bridge, the client needs to form a bond known as association. A complete association between the access point and a client requires the client to pass through three states: </w:t>
      </w:r>
    </w:p>
    <w:p w14:paraId="63513AE5" w14:textId="77777777" w:rsidR="009D2E2C" w:rsidRDefault="009D2E2C" w:rsidP="002E5623">
      <w:pPr>
        <w:pStyle w:val="ListParagraph"/>
        <w:numPr>
          <w:ilvl w:val="0"/>
          <w:numId w:val="2"/>
        </w:numPr>
      </w:pPr>
      <w:r>
        <w:t>Non -authenticated, non- associated</w:t>
      </w:r>
    </w:p>
    <w:p w14:paraId="3E4D5F20" w14:textId="77777777" w:rsidR="009D2E2C" w:rsidRDefault="009D2E2C" w:rsidP="002E5623">
      <w:pPr>
        <w:pStyle w:val="ListParagraph"/>
        <w:numPr>
          <w:ilvl w:val="0"/>
          <w:numId w:val="2"/>
        </w:numPr>
      </w:pPr>
      <w:r>
        <w:t>Authenticated, associated</w:t>
      </w:r>
    </w:p>
    <w:p w14:paraId="39471E33" w14:textId="77777777" w:rsidR="009D2E2C" w:rsidRDefault="009D2E2C" w:rsidP="002E5623">
      <w:pPr>
        <w:pStyle w:val="ListParagraph"/>
        <w:numPr>
          <w:ilvl w:val="0"/>
          <w:numId w:val="3"/>
        </w:numPr>
      </w:pPr>
      <w:r>
        <w:t>Authenticated, non-associated.</w:t>
      </w:r>
    </w:p>
    <w:p w14:paraId="785E609E" w14:textId="18F2D02C" w:rsidR="009D2E2C" w:rsidRDefault="009D2E2C" w:rsidP="009D2E2C">
      <w:r>
        <w:t xml:space="preserve">The figure below shows the authentication and the different states of the 802.11 standard. The frame exchange that occurs during the state transaction can be either data or management frames. For example, the exchange of management frames is required in moving from one state into the other </w:t>
      </w:r>
      <w:r>
        <w:rPr>
          <w:noProof/>
        </w:rPr>
        <w:fldChar w:fldCharType="begin" w:fldLock="1"/>
      </w:r>
      <w:r w:rsidR="00EC420D">
        <w:rPr>
          <w:noProof/>
        </w:rPr>
        <w:instrText>ADDIN CSL_CITATION {"citationItems":[{"id":"ITEM-1","itemData":{"DOI":"10.1002/9780470611883","ISBN":"9781848211179","abstract":"This book provides a thorough examination and analysis of cutting-edge research and security solutions in wireless and mobile networks. It begins with coverage of the basic security concepts and fundamentals which underpin and provide the knowledge necessary for understanding and evaluating security issues, challenges, and solutions. This material will be of invaluable use to all those working in the network security field, and especially to the many people entering the field. The next area of focus is on the security issues and available solutions associated with off-the-shelf wireless and mobile technologies such as Bluetooth, WiFi, WiMax, 2G, and 3G. There is coverage of the security techniques used to protect applications downloaded by mobile terminals through mobile cellular networks, and finally the book addresses security issues and solutions in emerging wireless and mobile technologies such as ad hoc and sensor networks, cellular 4G and IMS networks. © 2009 ISTE Ltd.","author":[{"dropping-particle":"","family":"Chaouchi","given":"Hakima.","non-dropping-particle":"","parse-names":false,"suffix":""},{"dropping-particle":"","family":"Yahiya","given":"Tara Ali","non-dropping-particle":"","parse-names":false,"suffix":""}],"container-title":"Wireless and Mobile Network Security: Security Basics, Security in On-the-shelf and Emerging Technologies","id":"ITEM-1","issued":{"date-parts":[["2010"]]},"publisher":"ISTE","title":"Wireless and Mobile Network Security: Security Basics, Security in On-the-shelf and Emerging Technologies","type":"book"},"uris":["http://www.mendeley.com/documents/?uuid=e89d59df-9ac5-33a7-943b-e55aa46425b5"]}],"mendeley":{"formattedCitation":"[29]","plainTextFormattedCitation":"[29]","previouslyFormattedCitation":"[33]"},"properties":{"noteIndex":0},"schema":"https://github.com/citation-style-language/schema/raw/master/csl-citation.json"}</w:instrText>
      </w:r>
      <w:r>
        <w:rPr>
          <w:noProof/>
        </w:rPr>
        <w:fldChar w:fldCharType="separate"/>
      </w:r>
      <w:r w:rsidR="00EC420D" w:rsidRPr="00EC420D">
        <w:rPr>
          <w:noProof/>
        </w:rPr>
        <w:t>[29]</w:t>
      </w:r>
      <w:r>
        <w:rPr>
          <w:noProof/>
        </w:rPr>
        <w:fldChar w:fldCharType="end"/>
      </w:r>
      <w:r>
        <w:t>.</w:t>
      </w:r>
    </w:p>
    <w:p w14:paraId="57AD8249" w14:textId="77777777" w:rsidR="009D2E2C" w:rsidRDefault="009D2E2C" w:rsidP="009D2E2C">
      <w:r w:rsidRPr="29D0149F">
        <w:rPr>
          <w:noProof/>
        </w:rPr>
        <w:t xml:space="preserve">                             </w:t>
      </w:r>
      <w:r>
        <w:rPr>
          <w:noProof/>
        </w:rPr>
        <w:drawing>
          <wp:inline distT="0" distB="0" distL="0" distR="0" wp14:anchorId="025DBD42" wp14:editId="613245B2">
            <wp:extent cx="2376592" cy="2032057"/>
            <wp:effectExtent l="0" t="0" r="5080" b="6350"/>
            <wp:docPr id="179933836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13">
                      <a:extLst>
                        <a:ext uri="{28A0092B-C50C-407E-A947-70E740481C1C}">
                          <a14:useLocalDpi xmlns:a14="http://schemas.microsoft.com/office/drawing/2010/main" val="0"/>
                        </a:ext>
                      </a:extLst>
                    </a:blip>
                    <a:stretch>
                      <a:fillRect/>
                    </a:stretch>
                  </pic:blipFill>
                  <pic:spPr>
                    <a:xfrm>
                      <a:off x="0" y="0"/>
                      <a:ext cx="2376592" cy="2032057"/>
                    </a:xfrm>
                    <a:prstGeom prst="rect">
                      <a:avLst/>
                    </a:prstGeom>
                  </pic:spPr>
                </pic:pic>
              </a:graphicData>
            </a:graphic>
          </wp:inline>
        </w:drawing>
      </w:r>
      <w:r w:rsidRPr="29D0149F">
        <w:rPr>
          <w:noProof/>
        </w:rPr>
        <w:t xml:space="preserve">         </w:t>
      </w:r>
    </w:p>
    <w:p w14:paraId="366C1225" w14:textId="554867B3" w:rsidR="009D2E2C" w:rsidRPr="009B7587" w:rsidRDefault="009D2E2C" w:rsidP="009D2E2C">
      <w:pPr>
        <w:pStyle w:val="Caption"/>
        <w:rPr>
          <w:rFonts w:ascii="Century Gothic" w:hAnsi="Century Gothic"/>
          <w:b/>
          <w:bCs/>
          <w:i w:val="0"/>
          <w:iCs w:val="0"/>
        </w:rPr>
      </w:pPr>
      <w:r>
        <w:t xml:space="preserve">                                         </w:t>
      </w:r>
      <w:bookmarkStart w:id="23" w:name="_Toc70065503"/>
      <w:bookmarkStart w:id="24" w:name="_Toc70076509"/>
      <w:bookmarkStart w:id="25" w:name="_Toc70079275"/>
      <w:r w:rsidRPr="009B7587">
        <w:rPr>
          <w:rFonts w:ascii="Century Gothic" w:hAnsi="Century Gothic"/>
          <w:b/>
          <w:bCs/>
          <w:i w:val="0"/>
          <w:iCs w:val="0"/>
        </w:rPr>
        <w:t xml:space="preserve">Figure </w:t>
      </w:r>
      <w:r w:rsidRPr="009B7587">
        <w:rPr>
          <w:rFonts w:ascii="Century Gothic" w:hAnsi="Century Gothic"/>
          <w:b/>
          <w:bCs/>
          <w:i w:val="0"/>
          <w:iCs w:val="0"/>
        </w:rPr>
        <w:fldChar w:fldCharType="begin"/>
      </w:r>
      <w:r w:rsidRPr="009B7587">
        <w:rPr>
          <w:rFonts w:ascii="Century Gothic" w:hAnsi="Century Gothic"/>
          <w:b/>
          <w:bCs/>
          <w:i w:val="0"/>
          <w:iCs w:val="0"/>
        </w:rPr>
        <w:instrText>SEQ Figure \* ARABIC</w:instrText>
      </w:r>
      <w:r w:rsidRPr="009B7587">
        <w:rPr>
          <w:rFonts w:ascii="Century Gothic" w:hAnsi="Century Gothic"/>
          <w:b/>
          <w:bCs/>
          <w:i w:val="0"/>
          <w:iCs w:val="0"/>
        </w:rPr>
        <w:fldChar w:fldCharType="separate"/>
      </w:r>
      <w:r w:rsidR="009314D5">
        <w:rPr>
          <w:rFonts w:ascii="Century Gothic" w:hAnsi="Century Gothic"/>
          <w:b/>
          <w:bCs/>
          <w:i w:val="0"/>
          <w:iCs w:val="0"/>
          <w:noProof/>
        </w:rPr>
        <w:t>5</w:t>
      </w:r>
      <w:r w:rsidRPr="009B7587">
        <w:rPr>
          <w:rFonts w:ascii="Century Gothic" w:hAnsi="Century Gothic"/>
          <w:b/>
          <w:bCs/>
          <w:i w:val="0"/>
          <w:iCs w:val="0"/>
        </w:rPr>
        <w:fldChar w:fldCharType="end"/>
      </w:r>
      <w:r w:rsidRPr="009B7587">
        <w:rPr>
          <w:rFonts w:ascii="Century Gothic" w:hAnsi="Century Gothic"/>
          <w:b/>
          <w:bCs/>
          <w:i w:val="0"/>
          <w:iCs w:val="0"/>
        </w:rPr>
        <w:t xml:space="preserve"> </w:t>
      </w:r>
      <w:r w:rsidR="00835D77" w:rsidRPr="009B7587">
        <w:rPr>
          <w:rFonts w:ascii="Century Gothic" w:hAnsi="Century Gothic"/>
          <w:b/>
          <w:bCs/>
          <w:i w:val="0"/>
          <w:iCs w:val="0"/>
        </w:rPr>
        <w:t>: T</w:t>
      </w:r>
      <w:r w:rsidRPr="009B7587">
        <w:rPr>
          <w:rFonts w:ascii="Century Gothic" w:hAnsi="Century Gothic"/>
          <w:b/>
          <w:bCs/>
          <w:i w:val="0"/>
          <w:iCs w:val="0"/>
        </w:rPr>
        <w:t>he states for authentication in the Wi-Fi network</w:t>
      </w:r>
      <w:r w:rsidRPr="009B7587">
        <w:rPr>
          <w:rFonts w:ascii="Century Gothic" w:hAnsi="Century Gothic"/>
          <w:b/>
          <w:bCs/>
          <w:i w:val="0"/>
          <w:iCs w:val="0"/>
        </w:rPr>
        <w:fldChar w:fldCharType="begin" w:fldLock="1"/>
      </w:r>
      <w:r w:rsidR="00EC420D">
        <w:rPr>
          <w:rFonts w:ascii="Century Gothic" w:hAnsi="Century Gothic"/>
          <w:b/>
          <w:bCs/>
          <w:i w:val="0"/>
          <w:iCs w:val="0"/>
        </w:rPr>
        <w:instrText>ADDIN CSL_CITATION {"citationItems":[{"id":"ITEM-1","itemData":{"DOI":"10.1002/9780470611883","ISBN":"9781848211179","abstract":"This book provides a thorough examination and analysis of cutting-edge research and security solutions in wireless and mobile networks. It begins with coverage of the basic security concepts and fundamentals which underpin and provide the knowledge necessary for understanding and evaluating security issues, challenges, and solutions. This material will be of invaluable use to all those working in the network security field, and especially to the many people entering the field. The next area of focus is on the security issues and available solutions associated with off-the-shelf wireless and mobile technologies such as Bluetooth, WiFi, WiMax, 2G, and 3G. There is coverage of the security techniques used to protect applications downloaded by mobile terminals through mobile cellular networks, and finally the book addresses security issues and solutions in emerging wireless and mobile technologies such as ad hoc and sensor networks, cellular 4G and IMS networks. © 2009 ISTE Ltd.","author":[{"dropping-particle":"","family":"Chaouchi","given":"Hakima.","non-dropping-particle":"","parse-names":false,"suffix":""},{"dropping-particle":"","family":"Yahiya","given":"Tara Ali","non-dropping-particle":"","parse-names":false,"suffix":""}],"container-title":"Wireless and Mobile Network Security: Security Basics, Security in On-the-shelf and Emerging Technologies","id":"ITEM-1","issued":{"date-parts":[["2010"]]},"publisher":"ISTE","title":"Wireless and Mobile Network Security: Security Basics, Security in On-the-shelf and Emerging Technologies","type":"book"},"uris":["http://www.mendeley.com/documents/?uuid=e89d59df-9ac5-33a7-943b-e55aa46425b5"]}],"mendeley":{"formattedCitation":"[29]","plainTextFormattedCitation":"[29]","previouslyFormattedCitation":"[33]"},"properties":{"noteIndex":0},"schema":"https://github.com/citation-style-language/schema/raw/master/csl-citation.json"}</w:instrText>
      </w:r>
      <w:r w:rsidRPr="009B7587">
        <w:rPr>
          <w:rFonts w:ascii="Century Gothic" w:hAnsi="Century Gothic"/>
          <w:b/>
          <w:bCs/>
          <w:i w:val="0"/>
          <w:iCs w:val="0"/>
        </w:rPr>
        <w:fldChar w:fldCharType="separate"/>
      </w:r>
      <w:r w:rsidR="00EC420D" w:rsidRPr="00EC420D">
        <w:rPr>
          <w:rFonts w:ascii="Century Gothic" w:hAnsi="Century Gothic"/>
          <w:bCs/>
          <w:i w:val="0"/>
          <w:iCs w:val="0"/>
          <w:noProof/>
        </w:rPr>
        <w:t>[29]</w:t>
      </w:r>
      <w:r w:rsidRPr="009B7587">
        <w:rPr>
          <w:rFonts w:ascii="Century Gothic" w:hAnsi="Century Gothic"/>
          <w:b/>
          <w:bCs/>
          <w:i w:val="0"/>
          <w:iCs w:val="0"/>
        </w:rPr>
        <w:fldChar w:fldCharType="end"/>
      </w:r>
      <w:r w:rsidRPr="009B7587">
        <w:rPr>
          <w:rFonts w:ascii="Century Gothic" w:hAnsi="Century Gothic"/>
          <w:b/>
          <w:bCs/>
          <w:i w:val="0"/>
          <w:iCs w:val="0"/>
        </w:rPr>
        <w:t>.</w:t>
      </w:r>
      <w:bookmarkEnd w:id="23"/>
      <w:bookmarkEnd w:id="24"/>
      <w:bookmarkEnd w:id="25"/>
    </w:p>
    <w:p w14:paraId="6B00F74C" w14:textId="77777777" w:rsidR="009D2E2C" w:rsidRDefault="009D2E2C" w:rsidP="009D2E2C"/>
    <w:p w14:paraId="1F1C00FE" w14:textId="77777777" w:rsidR="009D2E2C" w:rsidRDefault="009D2E2C" w:rsidP="009D2E2C"/>
    <w:p w14:paraId="21628D93" w14:textId="15B96078" w:rsidR="009D2E2C" w:rsidRDefault="009D2E2C" w:rsidP="009D2E2C"/>
    <w:p w14:paraId="03B69D63" w14:textId="0FC07E83" w:rsidR="00016719" w:rsidRDefault="00016719" w:rsidP="009D2E2C"/>
    <w:p w14:paraId="66C22D1F" w14:textId="4249EDAE" w:rsidR="00016719" w:rsidRDefault="00016719" w:rsidP="009D2E2C"/>
    <w:p w14:paraId="293009DF" w14:textId="32F78BCD" w:rsidR="00016719" w:rsidRDefault="00016719" w:rsidP="009D2E2C"/>
    <w:p w14:paraId="5DBAFE81" w14:textId="69C27C31" w:rsidR="00016719" w:rsidRDefault="00016719" w:rsidP="009D2E2C"/>
    <w:p w14:paraId="65236221" w14:textId="77777777" w:rsidR="00016719" w:rsidRDefault="00016719" w:rsidP="009D2E2C"/>
    <w:p w14:paraId="5CDE0EDA" w14:textId="77777777" w:rsidR="009D2E2C" w:rsidRPr="003A209E" w:rsidRDefault="009D2E2C" w:rsidP="009D2E2C">
      <w:pPr>
        <w:rPr>
          <w:b/>
        </w:rPr>
      </w:pPr>
      <w:r w:rsidRPr="003A209E">
        <w:rPr>
          <w:b/>
        </w:rPr>
        <w:t xml:space="preserve">Authentications types </w:t>
      </w:r>
      <w:r>
        <w:rPr>
          <w:b/>
        </w:rPr>
        <w:t>for</w:t>
      </w:r>
      <w:r w:rsidRPr="003A209E">
        <w:rPr>
          <w:b/>
        </w:rPr>
        <w:t xml:space="preserve"> Wi-Fi</w:t>
      </w:r>
    </w:p>
    <w:p w14:paraId="4DECA1DA" w14:textId="6DB509CD" w:rsidR="009D2E2C" w:rsidRDefault="009D2E2C" w:rsidP="009D2E2C">
      <w:r>
        <w:t>The 802.11 Authentication is the initial step in establishment of network connections. The Wi-Fi authentication demands a mobile equipment or station to set its identity with adjacent wireless router or an access point</w:t>
      </w:r>
      <w:r>
        <w:fldChar w:fldCharType="begin" w:fldLock="1"/>
      </w:r>
      <w:r w:rsidR="00EC420D">
        <w:instrText>ADDIN CSL_CITATION {"citationItems":[{"id":"ITEM-1","itemData":{"author":[{"dropping-particle":"","family":"Types","given":"Understanding Authentication","non-dropping-particle":"","parse-names":false,"suffix":""}],"id":"ITEM-1","issued":{"date-parts":[["2009"]]},"title":"Authentication Types for Wireless Devices","type":"article-journal"},"uris":["http://www.mendeley.com/documents/?uuid=d08308a0-da89-3b0d-8ddf-9c171daf0c98"]}],"mendeley":{"formattedCitation":"[30]","plainTextFormattedCitation":"[30]","previouslyFormattedCitation":"[34]"},"properties":{"noteIndex":0},"schema":"https://github.com/citation-style-language/schema/raw/master/csl-citation.json"}</w:instrText>
      </w:r>
      <w:r>
        <w:fldChar w:fldCharType="separate"/>
      </w:r>
      <w:r w:rsidR="00EC420D" w:rsidRPr="00EC420D">
        <w:rPr>
          <w:noProof/>
        </w:rPr>
        <w:t>[30]</w:t>
      </w:r>
      <w:r>
        <w:fldChar w:fldCharType="end"/>
      </w:r>
      <w:r>
        <w:t xml:space="preserve">. The two main IEEE 802.11standards authentications are: Open authentication and shared key authentication. </w:t>
      </w:r>
    </w:p>
    <w:p w14:paraId="0A0A0E2D" w14:textId="77777777" w:rsidR="009D2E2C" w:rsidRDefault="009D2E2C" w:rsidP="009D2E2C"/>
    <w:p w14:paraId="3ECE8FFE" w14:textId="77777777" w:rsidR="009D2E2C" w:rsidRDefault="009D2E2C" w:rsidP="009D2E2C">
      <w:r w:rsidRPr="00D371D9">
        <w:rPr>
          <w:b/>
        </w:rPr>
        <w:t>Open authentication</w:t>
      </w:r>
      <w:r>
        <w:t xml:space="preserve"> </w:t>
      </w:r>
    </w:p>
    <w:p w14:paraId="1576CD3B" w14:textId="0DD44385" w:rsidR="009D2E2C" w:rsidRDefault="009D2E2C" w:rsidP="009D2E2C">
      <w:r>
        <w:t xml:space="preserve">Open authentication permits any gadget to authenticate and then attempt to exchange data with access point or the broadband route </w:t>
      </w:r>
      <w:r>
        <w:fldChar w:fldCharType="begin" w:fldLock="1"/>
      </w:r>
      <w:r w:rsidR="00EC420D">
        <w:instrText>ADDIN CSL_CITATION {"citationItems":[{"id":"ITEM-1","itemData":{"URL":"https://www.intel.co.uk/content/www/uk/en/support/articles/000006508/network-and-i-o/wireless-networking.html","accessed":{"date-parts":[["2020","2","27"]]},"author":[{"dropping-particle":"","family":"Intel","given":"","non-dropping-particle":"","parse-names":false,"suffix":""}],"id":"ITEM-1","issued":{"date-parts":[["2017"]]},"title":"Understanding IEEE* 802.11 Authentication and Association","type":"webpage"},"uris":["http://www.mendeley.com/documents/?uuid=3d25cadd-43d2-3308-8fd1-a97aac197e7d"]}],"mendeley":{"formattedCitation":"[31]","plainTextFormattedCitation":"[31]","previouslyFormattedCitation":"[35]"},"properties":{"noteIndex":0},"schema":"https://github.com/citation-style-language/schema/raw/master/csl-citation.json"}</w:instrText>
      </w:r>
      <w:r>
        <w:fldChar w:fldCharType="separate"/>
      </w:r>
      <w:r w:rsidR="00EC420D" w:rsidRPr="00EC420D">
        <w:rPr>
          <w:noProof/>
        </w:rPr>
        <w:t>[31]</w:t>
      </w:r>
      <w:r>
        <w:fldChar w:fldCharType="end"/>
      </w:r>
      <w:r>
        <w:t xml:space="preserve">. Since the open authentication is a default process it holds no precise authentication. Any cordless equipment can authenticate with access point (AP) but in order to establish communication the WEP (Wired Equivalent Privacy) key must match with the WEP of the access point. Thus, a device with no WEP cannot attempt to authenticate the AP that uses the WEP. Moreover, the open authentication does not depend on a RADIUS server on the local network </w:t>
      </w:r>
      <w:r>
        <w:fldChar w:fldCharType="begin" w:fldLock="1"/>
      </w:r>
      <w:r w:rsidR="00EC420D">
        <w:instrText>ADDIN CSL_CITATION {"citationItems":[{"id":"ITEM-1","itemData":{"author":[{"dropping-particle":"","family":"Types","given":"Understanding Authentication","non-dropping-particle":"","parse-names":false,"suffix":""}],"id":"ITEM-1","issued":{"date-parts":[["2009"]]},"title":"Authentication Types for Wireless Devices","type":"article-journal"},"uris":["http://www.mendeley.com/documents/?uuid=d08308a0-da89-3b0d-8ddf-9c171daf0c98"]}],"mendeley":{"formattedCitation":"[30]","plainTextFormattedCitation":"[30]","previouslyFormattedCitation":"[34]"},"properties":{"noteIndex":0},"schema":"https://github.com/citation-style-language/schema/raw/master/csl-citation.json"}</w:instrText>
      </w:r>
      <w:r>
        <w:fldChar w:fldCharType="separate"/>
      </w:r>
      <w:r w:rsidR="00EC420D" w:rsidRPr="00EC420D">
        <w:rPr>
          <w:noProof/>
        </w:rPr>
        <w:t>[30]</w:t>
      </w:r>
      <w:r>
        <w:fldChar w:fldCharType="end"/>
      </w:r>
      <w:r>
        <w:t>.The diagram below illustrates the sequence of the open authentication while discarding the frame of the laptop and the AP as they have different WEP.</w:t>
      </w:r>
    </w:p>
    <w:p w14:paraId="09AC0EA1" w14:textId="77777777" w:rsidR="009D2E2C" w:rsidRDefault="009D2E2C" w:rsidP="009D2E2C"/>
    <w:p w14:paraId="28B9E0D3" w14:textId="77777777" w:rsidR="009D2E2C" w:rsidRDefault="009D2E2C" w:rsidP="009D2E2C">
      <w:r w:rsidRPr="29D0149F">
        <w:rPr>
          <w:noProof/>
        </w:rPr>
        <w:t xml:space="preserve">             </w:t>
      </w:r>
      <w:r>
        <w:rPr>
          <w:noProof/>
        </w:rPr>
        <w:drawing>
          <wp:inline distT="0" distB="0" distL="0" distR="0" wp14:anchorId="60A8AAC3" wp14:editId="41ABD74D">
            <wp:extent cx="3895217" cy="1880848"/>
            <wp:effectExtent l="0" t="0" r="0" b="5715"/>
            <wp:docPr id="53114340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4">
                      <a:extLst>
                        <a:ext uri="{28A0092B-C50C-407E-A947-70E740481C1C}">
                          <a14:useLocalDpi xmlns:a14="http://schemas.microsoft.com/office/drawing/2010/main" val="0"/>
                        </a:ext>
                      </a:extLst>
                    </a:blip>
                    <a:stretch>
                      <a:fillRect/>
                    </a:stretch>
                  </pic:blipFill>
                  <pic:spPr>
                    <a:xfrm>
                      <a:off x="0" y="0"/>
                      <a:ext cx="3895217" cy="1880848"/>
                    </a:xfrm>
                    <a:prstGeom prst="rect">
                      <a:avLst/>
                    </a:prstGeom>
                  </pic:spPr>
                </pic:pic>
              </a:graphicData>
            </a:graphic>
          </wp:inline>
        </w:drawing>
      </w:r>
    </w:p>
    <w:p w14:paraId="7DF2CA2D" w14:textId="77DE5F8D" w:rsidR="009D2E2C" w:rsidRDefault="009B7587" w:rsidP="009D2E2C">
      <w:pPr>
        <w:pStyle w:val="Caption"/>
        <w:rPr>
          <w:rFonts w:ascii="Century Gothic" w:hAnsi="Century Gothic"/>
          <w:b/>
          <w:bCs/>
          <w:i w:val="0"/>
          <w:iCs w:val="0"/>
        </w:rPr>
      </w:pPr>
      <w:r w:rsidRPr="00B83E3D">
        <w:rPr>
          <w:rFonts w:ascii="Century Gothic" w:hAnsi="Century Gothic"/>
          <w:b/>
          <w:bCs/>
          <w:i w:val="0"/>
          <w:iCs w:val="0"/>
        </w:rPr>
        <w:t xml:space="preserve">                                  </w:t>
      </w:r>
      <w:bookmarkStart w:id="26" w:name="_Toc70065504"/>
      <w:bookmarkStart w:id="27" w:name="_Toc70076510"/>
      <w:bookmarkStart w:id="28" w:name="_Toc70079276"/>
      <w:r w:rsidR="009D2E2C" w:rsidRPr="00B83E3D">
        <w:rPr>
          <w:rFonts w:ascii="Century Gothic" w:hAnsi="Century Gothic"/>
          <w:b/>
          <w:bCs/>
          <w:i w:val="0"/>
          <w:iCs w:val="0"/>
        </w:rPr>
        <w:t xml:space="preserve">Figure </w:t>
      </w:r>
      <w:r w:rsidR="009D2E2C" w:rsidRPr="00B83E3D">
        <w:rPr>
          <w:rFonts w:ascii="Century Gothic" w:hAnsi="Century Gothic"/>
          <w:b/>
          <w:bCs/>
          <w:i w:val="0"/>
          <w:iCs w:val="0"/>
        </w:rPr>
        <w:fldChar w:fldCharType="begin"/>
      </w:r>
      <w:r w:rsidR="009D2E2C" w:rsidRPr="00B83E3D">
        <w:rPr>
          <w:rFonts w:ascii="Century Gothic" w:hAnsi="Century Gothic"/>
          <w:b/>
          <w:bCs/>
          <w:i w:val="0"/>
          <w:iCs w:val="0"/>
        </w:rPr>
        <w:instrText>SEQ Figure \* ARABIC</w:instrText>
      </w:r>
      <w:r w:rsidR="009D2E2C" w:rsidRPr="00B83E3D">
        <w:rPr>
          <w:rFonts w:ascii="Century Gothic" w:hAnsi="Century Gothic"/>
          <w:b/>
          <w:bCs/>
          <w:i w:val="0"/>
          <w:iCs w:val="0"/>
        </w:rPr>
        <w:fldChar w:fldCharType="separate"/>
      </w:r>
      <w:r w:rsidR="009314D5">
        <w:rPr>
          <w:rFonts w:ascii="Century Gothic" w:hAnsi="Century Gothic"/>
          <w:b/>
          <w:bCs/>
          <w:i w:val="0"/>
          <w:iCs w:val="0"/>
          <w:noProof/>
        </w:rPr>
        <w:t>6</w:t>
      </w:r>
      <w:r w:rsidR="009D2E2C" w:rsidRPr="00B83E3D">
        <w:rPr>
          <w:rFonts w:ascii="Century Gothic" w:hAnsi="Century Gothic"/>
          <w:b/>
          <w:bCs/>
          <w:i w:val="0"/>
          <w:iCs w:val="0"/>
        </w:rPr>
        <w:fldChar w:fldCharType="end"/>
      </w:r>
      <w:r w:rsidR="00835D77" w:rsidRPr="00B83E3D">
        <w:rPr>
          <w:rFonts w:ascii="Century Gothic" w:hAnsi="Century Gothic"/>
          <w:b/>
          <w:bCs/>
          <w:i w:val="0"/>
          <w:iCs w:val="0"/>
        </w:rPr>
        <w:t>:</w:t>
      </w:r>
      <w:r w:rsidR="009D2E2C" w:rsidRPr="00B83E3D">
        <w:rPr>
          <w:rFonts w:ascii="Century Gothic" w:hAnsi="Century Gothic"/>
          <w:b/>
          <w:bCs/>
          <w:i w:val="0"/>
          <w:iCs w:val="0"/>
        </w:rPr>
        <w:t xml:space="preserve">  </w:t>
      </w:r>
      <w:r w:rsidR="00835D77" w:rsidRPr="00B83E3D">
        <w:rPr>
          <w:rFonts w:ascii="Century Gothic" w:hAnsi="Century Gothic"/>
          <w:b/>
          <w:bCs/>
          <w:i w:val="0"/>
          <w:iCs w:val="0"/>
        </w:rPr>
        <w:t>O</w:t>
      </w:r>
      <w:r w:rsidR="009D2E2C" w:rsidRPr="00B83E3D">
        <w:rPr>
          <w:rFonts w:ascii="Century Gothic" w:hAnsi="Century Gothic"/>
          <w:b/>
          <w:bCs/>
          <w:i w:val="0"/>
          <w:iCs w:val="0"/>
        </w:rPr>
        <w:t xml:space="preserve">pen authentication sequences  </w:t>
      </w:r>
      <w:r w:rsidR="009D2E2C" w:rsidRPr="00B83E3D">
        <w:rPr>
          <w:rFonts w:ascii="Century Gothic" w:hAnsi="Century Gothic"/>
          <w:b/>
          <w:bCs/>
          <w:i w:val="0"/>
          <w:iCs w:val="0"/>
        </w:rPr>
        <w:fldChar w:fldCharType="begin" w:fldLock="1"/>
      </w:r>
      <w:r w:rsidR="00EC420D">
        <w:rPr>
          <w:rFonts w:ascii="Century Gothic" w:hAnsi="Century Gothic"/>
          <w:b/>
          <w:bCs/>
          <w:i w:val="0"/>
          <w:iCs w:val="0"/>
        </w:rPr>
        <w:instrText>ADDIN CSL_CITATION {"citationItems":[{"id":"ITEM-1","itemData":{"author":[{"dropping-particle":"","family":"Types","given":"Understanding Authentication","non-dropping-particle":"","parse-names":false,"suffix":""}],"id":"ITEM-1","issued":{"date-parts":[["2009"]]},"title":"Authentication Types for Wireless Devices","type":"article-journal"},"uris":["http://www.mendeley.com/documents/?uuid=d08308a0-da89-3b0d-8ddf-9c171daf0c98"]}],"mendeley":{"formattedCitation":"[30]","plainTextFormattedCitation":"[30]","previouslyFormattedCitation":"[34]"},"properties":{"noteIndex":0},"schema":"https://github.com/citation-style-language/schema/raw/master/csl-citation.json"}</w:instrText>
      </w:r>
      <w:r w:rsidR="009D2E2C" w:rsidRPr="00B83E3D">
        <w:rPr>
          <w:rFonts w:ascii="Century Gothic" w:hAnsi="Century Gothic"/>
          <w:b/>
          <w:bCs/>
          <w:i w:val="0"/>
          <w:iCs w:val="0"/>
        </w:rPr>
        <w:fldChar w:fldCharType="separate"/>
      </w:r>
      <w:r w:rsidR="00EC420D" w:rsidRPr="00EC420D">
        <w:rPr>
          <w:rFonts w:ascii="Century Gothic" w:hAnsi="Century Gothic"/>
          <w:bCs/>
          <w:i w:val="0"/>
          <w:iCs w:val="0"/>
          <w:noProof/>
        </w:rPr>
        <w:t>[30]</w:t>
      </w:r>
      <w:r w:rsidR="009D2E2C" w:rsidRPr="00B83E3D">
        <w:rPr>
          <w:rFonts w:ascii="Century Gothic" w:hAnsi="Century Gothic"/>
          <w:b/>
          <w:bCs/>
          <w:i w:val="0"/>
          <w:iCs w:val="0"/>
        </w:rPr>
        <w:fldChar w:fldCharType="end"/>
      </w:r>
      <w:r w:rsidR="009D2E2C" w:rsidRPr="009B7587">
        <w:rPr>
          <w:rFonts w:ascii="Century Gothic" w:hAnsi="Century Gothic"/>
          <w:b/>
          <w:bCs/>
          <w:i w:val="0"/>
          <w:iCs w:val="0"/>
        </w:rPr>
        <w:t>.</w:t>
      </w:r>
      <w:bookmarkEnd w:id="26"/>
      <w:bookmarkEnd w:id="27"/>
      <w:bookmarkEnd w:id="28"/>
    </w:p>
    <w:p w14:paraId="70E720CC" w14:textId="6DE2250C" w:rsidR="00F7717F" w:rsidRDefault="00F7717F" w:rsidP="00F7717F"/>
    <w:p w14:paraId="17B42FC7" w14:textId="7699A6DA" w:rsidR="00F7717F" w:rsidRDefault="00F7717F" w:rsidP="00F7717F"/>
    <w:p w14:paraId="7FA2F6EC" w14:textId="77777777" w:rsidR="00F7717F" w:rsidRPr="00F7717F" w:rsidRDefault="00F7717F" w:rsidP="00F7717F"/>
    <w:p w14:paraId="66432425" w14:textId="77777777" w:rsidR="009D2E2C" w:rsidRPr="0007594E" w:rsidRDefault="009D2E2C" w:rsidP="009D2E2C">
      <w:pPr>
        <w:rPr>
          <w:b/>
        </w:rPr>
      </w:pPr>
      <w:r w:rsidRPr="0007594E">
        <w:rPr>
          <w:b/>
        </w:rPr>
        <w:lastRenderedPageBreak/>
        <w:t xml:space="preserve">Shared key Authentication </w:t>
      </w:r>
    </w:p>
    <w:p w14:paraId="38CE8CC3" w14:textId="45672BE8" w:rsidR="009D2E2C" w:rsidRDefault="009D2E2C" w:rsidP="009D2E2C">
      <w:r>
        <w:t xml:space="preserve">Shared key authentication is a process by which a given device can get admission to enter the wireless network that utilizes the WEP protocol </w:t>
      </w:r>
      <w:r>
        <w:fldChar w:fldCharType="begin" w:fldLock="1"/>
      </w:r>
      <w:r w:rsidR="00EC420D">
        <w:instrText>ADDIN CSL_CITATION {"citationItems":[{"id":"ITEM-1","itemData":{"author":[{"dropping-particle":"","family":"TechTarget","given":"","non-dropping-particle":"","parse-names":false,"suffix":""}],"container-title":"search security","id":"ITEM-1","issued":{"date-parts":[["2012"]]},"title":"What is Shared Key Authentication (SKA)? - Definition from WhatIs.com","type":"article-journal"},"uris":["http://www.mendeley.com/documents/?uuid=15cdf852-7f35-35cf-8cf9-0b8c3cb83f82"]}],"mendeley":{"formattedCitation":"[32]","plainTextFormattedCitation":"[32]","previouslyFormattedCitation":"[36]"},"properties":{"noteIndex":0},"schema":"https://github.com/citation-style-language/schema/raw/master/csl-citation.json"}</w:instrText>
      </w:r>
      <w:r>
        <w:fldChar w:fldCharType="separate"/>
      </w:r>
      <w:r w:rsidR="00EC420D" w:rsidRPr="00EC420D">
        <w:rPr>
          <w:noProof/>
        </w:rPr>
        <w:t>[32]</w:t>
      </w:r>
      <w:r>
        <w:fldChar w:fldCharType="end"/>
      </w:r>
      <w:r>
        <w:t xml:space="preserve">. </w:t>
      </w:r>
    </w:p>
    <w:p w14:paraId="66FAEF34" w14:textId="14585AFA" w:rsidR="009D2E2C" w:rsidRDefault="009D2E2C" w:rsidP="009D2E2C">
      <w:r>
        <w:t>During this process, the device that needs to communicate with the AP forwards an authentication request. The AP forwards a frame that contains a sequence of characters known as a challenge text of 128 bites encryptions generated by the WEP protocol after receiving the frame from the authentication seeking device</w:t>
      </w:r>
      <w:r>
        <w:rPr>
          <w:noProof/>
        </w:rPr>
        <w:fldChar w:fldCharType="begin" w:fldLock="1"/>
      </w:r>
      <w:r w:rsidR="00EC420D">
        <w:rPr>
          <w:noProof/>
        </w:rPr>
        <w:instrText>ADDIN CSL_CITATION {"citationItems":[{"id":"ITEM-1","itemData":{"DOI":"10.1002/9780470611883","ISBN":"9781848211179","abstract":"This book provides a thorough examination and analysis of cutting-edge research and security solutions in wireless and mobile networks. It begins with coverage of the basic security concepts and fundamentals which underpin and provide the knowledge necessary for understanding and evaluating security issues, challenges, and solutions. This material will be of invaluable use to all those working in the network security field, and especially to the many people entering the field. The next area of focus is on the security issues and available solutions associated with off-the-shelf wireless and mobile technologies such as Bluetooth, WiFi, WiMax, 2G, and 3G. There is coverage of the security techniques used to protect applications downloaded by mobile terminals through mobile cellular networks, and finally the book addresses security issues and solutions in emerging wireless and mobile technologies such as ad hoc and sensor networks, cellular 4G and IMS networks. © 2009 ISTE Ltd.","author":[{"dropping-particle":"","family":"Chaouchi","given":"Hakima.","non-dropping-particle":"","parse-names":false,"suffix":""},{"dropping-particle":"","family":"Yahiya","given":"Tara Ali","non-dropping-particle":"","parse-names":false,"suffix":""}],"container-title":"Wireless and Mobile Network Security: Security Basics, Security in On-the-shelf and Emerging Technologies","id":"ITEM-1","issued":{"date-parts":[["2010"]]},"publisher":"ISTE","title":"Wireless and Mobile Network Security: Security Basics, Security in On-the-shelf and Emerging Technologies","type":"book"},"uris":["http://www.mendeley.com/documents/?uuid=e89d59df-9ac5-33a7-943b-e55aa46425b5"]}],"mendeley":{"formattedCitation":"[29]","plainTextFormattedCitation":"[29]","previouslyFormattedCitation":"[33]"},"properties":{"noteIndex":0},"schema":"https://github.com/citation-style-language/schema/raw/master/csl-citation.json"}</w:instrText>
      </w:r>
      <w:r>
        <w:rPr>
          <w:noProof/>
        </w:rPr>
        <w:fldChar w:fldCharType="separate"/>
      </w:r>
      <w:r w:rsidR="00EC420D" w:rsidRPr="00EC420D">
        <w:rPr>
          <w:noProof/>
        </w:rPr>
        <w:t>[29]</w:t>
      </w:r>
      <w:r>
        <w:rPr>
          <w:noProof/>
        </w:rPr>
        <w:fldChar w:fldCharType="end"/>
      </w:r>
      <w:r>
        <w:t xml:space="preserve">. The shared key authentication does not depend on RADIUS server present in the network </w:t>
      </w:r>
      <w:r>
        <w:fldChar w:fldCharType="begin" w:fldLock="1"/>
      </w:r>
      <w:r w:rsidR="00EC420D">
        <w:instrText>ADDIN CSL_CITATION {"citationItems":[{"id":"ITEM-1","itemData":{"author":[{"dropping-particle":"","family":"Types","given":"Understanding Authentication","non-dropping-particle":"","parse-names":false,"suffix":""}],"id":"ITEM-1","issued":{"date-parts":[["2009"]]},"title":"Authentication Types for Wireless Devices","type":"article-journal"},"uris":["http://www.mendeley.com/documents/?uuid=d08308a0-da89-3b0d-8ddf-9c171daf0c98"]}],"mendeley":{"formattedCitation":"[30]","plainTextFormattedCitation":"[30]","previouslyFormattedCitation":"[34]"},"properties":{"noteIndex":0},"schema":"https://github.com/citation-style-language/schema/raw/master/csl-citation.json"}</w:instrText>
      </w:r>
      <w:r>
        <w:fldChar w:fldCharType="separate"/>
      </w:r>
      <w:r w:rsidR="00EC420D" w:rsidRPr="00EC420D">
        <w:rPr>
          <w:noProof/>
        </w:rPr>
        <w:t>[30]</w:t>
      </w:r>
      <w:r>
        <w:fldChar w:fldCharType="end"/>
      </w:r>
      <w:r>
        <w:fldChar w:fldCharType="begin" w:fldLock="1"/>
      </w:r>
      <w:r w:rsidR="00EC420D">
        <w:instrText>ADDIN CSL_CITATION {"citationItems":[{"id":"ITEM-1","itemData":{"ISBN":"0-596-00183-5","abstract":"As a network administrator, architect, or security professional, you need to understand the capabilities, limitations, and risks associated with integrating wireless LAN technology into your current infrastructure. This practical guide provides all the information necessary to analyze and deploy wireless networks with confidence. It?s the only source that offers a full spectrum view of 802.11, from the minute details of the specification, to deployment, monitoring, and troubleshooting.","author":[{"dropping-particle":"","family":"Gast","given":"By Matthew","non-dropping-particle":"","parse-names":false,"suffix":""}],"container-title":"O'Reilly","id":"ITEM-1","issued":{"date-parts":[["2002"]]},"title":"Wireless Networks: The Definitive Guide","type":"book"},"uris":["http://www.mendeley.com/documents/?uuid=81915ebb-57a7-44d8-9587-b92014b0afc2"]}],"mendeley":{"formattedCitation":"[33]","plainTextFormattedCitation":"[33]","previouslyFormattedCitation":"[37]"},"properties":{"noteIndex":0},"schema":"https://github.com/citation-style-language/schema/raw/master/csl-citation.json"}</w:instrText>
      </w:r>
      <w:r>
        <w:fldChar w:fldCharType="separate"/>
      </w:r>
      <w:r w:rsidR="00EC420D" w:rsidRPr="00EC420D">
        <w:rPr>
          <w:noProof/>
        </w:rPr>
        <w:t>[33]</w:t>
      </w:r>
      <w:r>
        <w:fldChar w:fldCharType="end"/>
      </w:r>
      <w:r>
        <w:t>.</w:t>
      </w:r>
    </w:p>
    <w:p w14:paraId="43B779FA" w14:textId="77777777" w:rsidR="009D2E2C" w:rsidRDefault="009D2E2C" w:rsidP="009D2E2C">
      <w:r>
        <w:t>The diagram below illustrates the shared key authentication.</w:t>
      </w:r>
    </w:p>
    <w:p w14:paraId="70CF4EB9" w14:textId="77777777" w:rsidR="009D2E2C" w:rsidRDefault="009D2E2C" w:rsidP="009D2E2C">
      <w:r>
        <w:t xml:space="preserve">            </w:t>
      </w:r>
      <w:r>
        <w:rPr>
          <w:noProof/>
        </w:rPr>
        <w:drawing>
          <wp:inline distT="0" distB="0" distL="0" distR="0" wp14:anchorId="786F845A" wp14:editId="693579A9">
            <wp:extent cx="3322955" cy="1455843"/>
            <wp:effectExtent l="0" t="0" r="0" b="0"/>
            <wp:docPr id="4793392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5">
                      <a:extLst>
                        <a:ext uri="{28A0092B-C50C-407E-A947-70E740481C1C}">
                          <a14:useLocalDpi xmlns:a14="http://schemas.microsoft.com/office/drawing/2010/main" val="0"/>
                        </a:ext>
                      </a:extLst>
                    </a:blip>
                    <a:stretch>
                      <a:fillRect/>
                    </a:stretch>
                  </pic:blipFill>
                  <pic:spPr>
                    <a:xfrm>
                      <a:off x="0" y="0"/>
                      <a:ext cx="3322955" cy="1455843"/>
                    </a:xfrm>
                    <a:prstGeom prst="rect">
                      <a:avLst/>
                    </a:prstGeom>
                  </pic:spPr>
                </pic:pic>
              </a:graphicData>
            </a:graphic>
          </wp:inline>
        </w:drawing>
      </w:r>
    </w:p>
    <w:p w14:paraId="5C0C066B" w14:textId="4917F67D" w:rsidR="009D2E2C" w:rsidRDefault="009D2E2C" w:rsidP="009D2E2C">
      <w:pPr>
        <w:pStyle w:val="Caption"/>
      </w:pPr>
      <w:r>
        <w:t xml:space="preserve">            </w:t>
      </w:r>
      <w:bookmarkStart w:id="29" w:name="_Toc70065505"/>
      <w:bookmarkStart w:id="30" w:name="_Toc70076511"/>
      <w:bookmarkStart w:id="31" w:name="_Toc70079277"/>
      <w:r w:rsidRPr="00B83E3D">
        <w:rPr>
          <w:rFonts w:ascii="Century Gothic" w:hAnsi="Century Gothic"/>
          <w:b/>
          <w:bCs/>
          <w:i w:val="0"/>
          <w:iCs w:val="0"/>
        </w:rPr>
        <w:t xml:space="preserve">Figure </w:t>
      </w:r>
      <w:r w:rsidRPr="00B83E3D">
        <w:rPr>
          <w:rFonts w:ascii="Century Gothic" w:hAnsi="Century Gothic"/>
          <w:b/>
          <w:bCs/>
          <w:i w:val="0"/>
          <w:iCs w:val="0"/>
        </w:rPr>
        <w:fldChar w:fldCharType="begin"/>
      </w:r>
      <w:r w:rsidRPr="00B83E3D">
        <w:rPr>
          <w:rFonts w:ascii="Century Gothic" w:hAnsi="Century Gothic"/>
          <w:b/>
          <w:bCs/>
          <w:i w:val="0"/>
          <w:iCs w:val="0"/>
        </w:rPr>
        <w:instrText>SEQ Figure \* ARABIC</w:instrText>
      </w:r>
      <w:r w:rsidRPr="00B83E3D">
        <w:rPr>
          <w:rFonts w:ascii="Century Gothic" w:hAnsi="Century Gothic"/>
          <w:b/>
          <w:bCs/>
          <w:i w:val="0"/>
          <w:iCs w:val="0"/>
        </w:rPr>
        <w:fldChar w:fldCharType="separate"/>
      </w:r>
      <w:r w:rsidR="009314D5">
        <w:rPr>
          <w:rFonts w:ascii="Century Gothic" w:hAnsi="Century Gothic"/>
          <w:b/>
          <w:bCs/>
          <w:i w:val="0"/>
          <w:iCs w:val="0"/>
          <w:noProof/>
        </w:rPr>
        <w:t>7</w:t>
      </w:r>
      <w:r w:rsidRPr="00B83E3D">
        <w:rPr>
          <w:rFonts w:ascii="Century Gothic" w:hAnsi="Century Gothic"/>
          <w:b/>
          <w:bCs/>
          <w:i w:val="0"/>
          <w:iCs w:val="0"/>
        </w:rPr>
        <w:fldChar w:fldCharType="end"/>
      </w:r>
      <w:r w:rsidRPr="00B83E3D">
        <w:rPr>
          <w:rFonts w:ascii="Century Gothic" w:hAnsi="Century Gothic"/>
          <w:b/>
          <w:bCs/>
          <w:i w:val="0"/>
          <w:iCs w:val="0"/>
        </w:rPr>
        <w:t xml:space="preserve"> </w:t>
      </w:r>
      <w:r w:rsidR="00B57F05" w:rsidRPr="00B83E3D">
        <w:rPr>
          <w:rFonts w:ascii="Century Gothic" w:hAnsi="Century Gothic"/>
          <w:b/>
          <w:bCs/>
          <w:i w:val="0"/>
          <w:iCs w:val="0"/>
        </w:rPr>
        <w:t>: S</w:t>
      </w:r>
      <w:r w:rsidRPr="00B83E3D">
        <w:rPr>
          <w:rFonts w:ascii="Century Gothic" w:hAnsi="Century Gothic"/>
          <w:b/>
          <w:bCs/>
          <w:i w:val="0"/>
          <w:iCs w:val="0"/>
        </w:rPr>
        <w:t xml:space="preserve">hared key authentication </w:t>
      </w:r>
      <w:r w:rsidRPr="00B83E3D">
        <w:rPr>
          <w:rFonts w:ascii="Century Gothic" w:hAnsi="Century Gothic"/>
          <w:b/>
          <w:bCs/>
          <w:i w:val="0"/>
          <w:iCs w:val="0"/>
        </w:rPr>
        <w:fldChar w:fldCharType="begin" w:fldLock="1"/>
      </w:r>
      <w:r w:rsidR="00EC420D">
        <w:rPr>
          <w:rFonts w:ascii="Century Gothic" w:hAnsi="Century Gothic"/>
          <w:b/>
          <w:bCs/>
          <w:i w:val="0"/>
          <w:iCs w:val="0"/>
        </w:rPr>
        <w:instrText>ADDIN CSL_CITATION {"citationItems":[{"id":"ITEM-1","itemData":{"author":[{"dropping-particle":"","family":"Types","given":"Understanding Authentication","non-dropping-particle":"","parse-names":false,"suffix":""}],"id":"ITEM-1","issued":{"date-parts":[["2009"]]},"title":"Authentication Types for Wireless Devices","type":"article-journal"},"uris":["http://www.mendeley.com/documents/?uuid=d08308a0-da89-3b0d-8ddf-9c171daf0c98"]}],"mendeley":{"formattedCitation":"[30]","plainTextFormattedCitation":"[30]","previouslyFormattedCitation":"[34]"},"properties":{"noteIndex":0},"schema":"https://github.com/citation-style-language/schema/raw/master/csl-citation.json"}</w:instrText>
      </w:r>
      <w:r w:rsidRPr="00B83E3D">
        <w:rPr>
          <w:rFonts w:ascii="Century Gothic" w:hAnsi="Century Gothic"/>
          <w:b/>
          <w:bCs/>
          <w:i w:val="0"/>
          <w:iCs w:val="0"/>
        </w:rPr>
        <w:fldChar w:fldCharType="separate"/>
      </w:r>
      <w:r w:rsidR="00EC420D" w:rsidRPr="00EC420D">
        <w:rPr>
          <w:rFonts w:ascii="Century Gothic" w:hAnsi="Century Gothic"/>
          <w:bCs/>
          <w:i w:val="0"/>
          <w:iCs w:val="0"/>
          <w:noProof/>
        </w:rPr>
        <w:t>[30]</w:t>
      </w:r>
      <w:r w:rsidRPr="00B83E3D">
        <w:rPr>
          <w:rFonts w:ascii="Century Gothic" w:hAnsi="Century Gothic"/>
          <w:b/>
          <w:bCs/>
          <w:i w:val="0"/>
          <w:iCs w:val="0"/>
        </w:rPr>
        <w:fldChar w:fldCharType="end"/>
      </w:r>
      <w:r>
        <w:t>.</w:t>
      </w:r>
      <w:bookmarkEnd w:id="29"/>
      <w:bookmarkEnd w:id="30"/>
      <w:bookmarkEnd w:id="31"/>
    </w:p>
    <w:p w14:paraId="70EAA067" w14:textId="77777777" w:rsidR="009D2E2C" w:rsidRDefault="009D2E2C" w:rsidP="009D2E2C">
      <w:pPr>
        <w:rPr>
          <w:b/>
        </w:rPr>
      </w:pPr>
    </w:p>
    <w:p w14:paraId="74187AF0" w14:textId="77777777" w:rsidR="009D2E2C" w:rsidRDefault="009D2E2C" w:rsidP="009D2E2C">
      <w:pPr>
        <w:rPr>
          <w:b/>
        </w:rPr>
      </w:pPr>
    </w:p>
    <w:p w14:paraId="6A313C33" w14:textId="77777777" w:rsidR="009D2E2C" w:rsidRDefault="009D2E2C" w:rsidP="009D2E2C">
      <w:pPr>
        <w:rPr>
          <w:b/>
        </w:rPr>
      </w:pPr>
    </w:p>
    <w:p w14:paraId="7DDF69D5" w14:textId="77777777" w:rsidR="009D2E2C" w:rsidRDefault="009D2E2C" w:rsidP="009D2E2C">
      <w:pPr>
        <w:rPr>
          <w:b/>
        </w:rPr>
      </w:pPr>
    </w:p>
    <w:p w14:paraId="7EEC1380" w14:textId="77777777" w:rsidR="009D2E2C" w:rsidRDefault="009D2E2C" w:rsidP="009D2E2C">
      <w:pPr>
        <w:rPr>
          <w:b/>
        </w:rPr>
      </w:pPr>
    </w:p>
    <w:p w14:paraId="41B510E8" w14:textId="5AB858C0" w:rsidR="009D2E2C" w:rsidRDefault="009D2E2C" w:rsidP="009D2E2C">
      <w:pPr>
        <w:rPr>
          <w:b/>
        </w:rPr>
      </w:pPr>
    </w:p>
    <w:p w14:paraId="6D319C02" w14:textId="233AE5E6" w:rsidR="00A05056" w:rsidRDefault="00A05056" w:rsidP="009D2E2C">
      <w:pPr>
        <w:rPr>
          <w:b/>
        </w:rPr>
      </w:pPr>
    </w:p>
    <w:p w14:paraId="2592750F" w14:textId="7EA18561" w:rsidR="00A05056" w:rsidRDefault="00A05056" w:rsidP="009D2E2C">
      <w:pPr>
        <w:rPr>
          <w:b/>
        </w:rPr>
      </w:pPr>
    </w:p>
    <w:p w14:paraId="1586DEA4" w14:textId="7217EB8D" w:rsidR="00A05056" w:rsidRDefault="00A05056" w:rsidP="009D2E2C">
      <w:pPr>
        <w:rPr>
          <w:b/>
        </w:rPr>
      </w:pPr>
    </w:p>
    <w:p w14:paraId="1AB48659" w14:textId="77777777" w:rsidR="00A05056" w:rsidRDefault="00A05056" w:rsidP="009D2E2C">
      <w:pPr>
        <w:rPr>
          <w:b/>
        </w:rPr>
      </w:pPr>
    </w:p>
    <w:p w14:paraId="5A56746A" w14:textId="77777777" w:rsidR="009D2E2C" w:rsidRDefault="009D2E2C" w:rsidP="009D2E2C">
      <w:pPr>
        <w:rPr>
          <w:b/>
        </w:rPr>
      </w:pPr>
    </w:p>
    <w:p w14:paraId="41BCE212" w14:textId="77777777" w:rsidR="009D2E2C" w:rsidRPr="004C6DD2" w:rsidRDefault="009D2E2C" w:rsidP="009D2E2C">
      <w:pPr>
        <w:rPr>
          <w:b/>
        </w:rPr>
      </w:pPr>
      <w:r w:rsidRPr="004C6DD2">
        <w:rPr>
          <w:b/>
        </w:rPr>
        <w:lastRenderedPageBreak/>
        <w:t xml:space="preserve">Wi-Fi Security protocols </w:t>
      </w:r>
    </w:p>
    <w:p w14:paraId="0639A509" w14:textId="273C8592" w:rsidR="009D2E2C" w:rsidRDefault="009D2E2C" w:rsidP="009D2E2C">
      <w:r>
        <w:t xml:space="preserve">The main security protocols used by the 802.11 standards are: Wired Equivalent Privacy (WEP), Wi-Fi protected Access (WPA), Wi-Fi Protected Access version two (WPA2). The WPA version three is also released recently. </w:t>
      </w:r>
      <w:r w:rsidR="007D6677">
        <w:t xml:space="preserve">However, in this section only WPA will be discussed. </w:t>
      </w:r>
    </w:p>
    <w:p w14:paraId="532C6A4B" w14:textId="40DE9FFD" w:rsidR="00A05056" w:rsidRDefault="00A05056" w:rsidP="00A05056">
      <w:r>
        <w:t xml:space="preserve">The comparison between the three Wi-Fi security protocols </w:t>
      </w:r>
      <w:r w:rsidR="00B12042">
        <w:t>can be seen</w:t>
      </w:r>
      <w:r>
        <w:t xml:space="preserve"> in the table below.</w:t>
      </w:r>
    </w:p>
    <w:p w14:paraId="69F69E2E" w14:textId="77777777" w:rsidR="00A05056" w:rsidRDefault="00A05056" w:rsidP="00A05056">
      <w:r>
        <w:t xml:space="preserve">              </w:t>
      </w:r>
      <w:r>
        <w:rPr>
          <w:noProof/>
        </w:rPr>
        <w:drawing>
          <wp:inline distT="0" distB="0" distL="0" distR="0" wp14:anchorId="07961DB7" wp14:editId="24FEB6D2">
            <wp:extent cx="3444367" cy="2109370"/>
            <wp:effectExtent l="0" t="0" r="3810" b="5715"/>
            <wp:docPr id="4487159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6">
                      <a:extLst>
                        <a:ext uri="{28A0092B-C50C-407E-A947-70E740481C1C}">
                          <a14:useLocalDpi xmlns:a14="http://schemas.microsoft.com/office/drawing/2010/main" val="0"/>
                        </a:ext>
                      </a:extLst>
                    </a:blip>
                    <a:stretch>
                      <a:fillRect/>
                    </a:stretch>
                  </pic:blipFill>
                  <pic:spPr>
                    <a:xfrm>
                      <a:off x="0" y="0"/>
                      <a:ext cx="3444367" cy="2109370"/>
                    </a:xfrm>
                    <a:prstGeom prst="rect">
                      <a:avLst/>
                    </a:prstGeom>
                  </pic:spPr>
                </pic:pic>
              </a:graphicData>
            </a:graphic>
          </wp:inline>
        </w:drawing>
      </w:r>
    </w:p>
    <w:p w14:paraId="351F29DF" w14:textId="1ABC6DA3" w:rsidR="00A05056" w:rsidRPr="00B83E3D" w:rsidRDefault="00A05056" w:rsidP="00A05056">
      <w:pPr>
        <w:pStyle w:val="Caption"/>
        <w:rPr>
          <w:rFonts w:ascii="Century Gothic" w:hAnsi="Century Gothic"/>
          <w:b/>
          <w:bCs/>
          <w:i w:val="0"/>
          <w:iCs w:val="0"/>
        </w:rPr>
      </w:pPr>
      <w:r>
        <w:t xml:space="preserve">                   </w:t>
      </w:r>
      <w:bookmarkStart w:id="32" w:name="_Toc70079329"/>
      <w:bookmarkStart w:id="33" w:name="_Toc70065645"/>
      <w:r w:rsidRPr="00B83E3D">
        <w:rPr>
          <w:rFonts w:ascii="Century Gothic" w:hAnsi="Century Gothic"/>
          <w:b/>
          <w:bCs/>
          <w:i w:val="0"/>
          <w:iCs w:val="0"/>
        </w:rPr>
        <w:t xml:space="preserve">Table </w:t>
      </w:r>
      <w:r w:rsidRPr="00B83E3D">
        <w:rPr>
          <w:rFonts w:ascii="Century Gothic" w:hAnsi="Century Gothic"/>
          <w:b/>
          <w:bCs/>
          <w:i w:val="0"/>
          <w:iCs w:val="0"/>
        </w:rPr>
        <w:fldChar w:fldCharType="begin"/>
      </w:r>
      <w:r w:rsidRPr="00B83E3D">
        <w:rPr>
          <w:rFonts w:ascii="Century Gothic" w:hAnsi="Century Gothic"/>
          <w:b/>
          <w:bCs/>
          <w:i w:val="0"/>
          <w:iCs w:val="0"/>
        </w:rPr>
        <w:instrText xml:space="preserve"> SEQ Table \* ARABIC </w:instrText>
      </w:r>
      <w:r w:rsidRPr="00B83E3D">
        <w:rPr>
          <w:rFonts w:ascii="Century Gothic" w:hAnsi="Century Gothic"/>
          <w:b/>
          <w:bCs/>
          <w:i w:val="0"/>
          <w:iCs w:val="0"/>
        </w:rPr>
        <w:fldChar w:fldCharType="separate"/>
      </w:r>
      <w:r>
        <w:rPr>
          <w:rFonts w:ascii="Century Gothic" w:hAnsi="Century Gothic"/>
          <w:b/>
          <w:bCs/>
          <w:i w:val="0"/>
          <w:iCs w:val="0"/>
          <w:noProof/>
        </w:rPr>
        <w:t>2</w:t>
      </w:r>
      <w:r w:rsidRPr="00B83E3D">
        <w:rPr>
          <w:rFonts w:ascii="Century Gothic" w:hAnsi="Century Gothic"/>
          <w:b/>
          <w:bCs/>
          <w:i w:val="0"/>
          <w:iCs w:val="0"/>
          <w:noProof/>
        </w:rPr>
        <w:fldChar w:fldCharType="end"/>
      </w:r>
      <w:r w:rsidRPr="00B83E3D">
        <w:rPr>
          <w:rFonts w:ascii="Century Gothic" w:hAnsi="Century Gothic"/>
          <w:b/>
          <w:bCs/>
          <w:i w:val="0"/>
          <w:iCs w:val="0"/>
          <w:noProof/>
        </w:rPr>
        <w:t>:</w:t>
      </w:r>
      <w:r w:rsidRPr="00B83E3D">
        <w:rPr>
          <w:rFonts w:ascii="Century Gothic" w:hAnsi="Century Gothic"/>
          <w:b/>
          <w:bCs/>
          <w:i w:val="0"/>
          <w:iCs w:val="0"/>
        </w:rPr>
        <w:t xml:space="preserve">  Summer of the Wi-Fi  security methods </w:t>
      </w:r>
      <w:r w:rsidRPr="00B83E3D">
        <w:rPr>
          <w:rFonts w:ascii="Century Gothic" w:hAnsi="Century Gothic"/>
          <w:b/>
          <w:bCs/>
          <w:i w:val="0"/>
          <w:iCs w:val="0"/>
        </w:rPr>
        <w:fldChar w:fldCharType="begin" w:fldLock="1"/>
      </w:r>
      <w:r w:rsidR="00EC420D">
        <w:rPr>
          <w:rFonts w:ascii="Century Gothic" w:hAnsi="Century Gothic"/>
          <w:b/>
          <w:bCs/>
          <w:i w:val="0"/>
          <w:iCs w:val="0"/>
        </w:rPr>
        <w:instrText>ADDIN CSL_CITATION {"citationItems":[{"id":"ITEM-1","itemData":{"DOI":"10.1109/ICAEE.2015.7506822","ISBN":"9781467396950","abstract":"In this paper, we have made a comparison between different WLAN security protocols, WPA and WPA2, and we correlated the two with respect to performance. We have emphasized on IEEE 802.11n amendment. We performed an experiment to measure the maximum throughput achieved by different encryption protocols. We concluded that WPA2 has less reduction on network throughput than WPA due to its encryption algorithm, CCMP, which is highly improved compared to TKIP, which is adopted by WPA.","author":[{"dropping-particle":"","family":"Adnan","given":"Abdillahi Hassan","non-dropping-particle":"","parse-names":false,"suffix":""},{"dropping-particle":"","family":"Abdirazak","given":"Mohamed","non-dropping-particle":"","parse-names":false,"suffix":""},{"dropping-particle":"","family":"Sadi","given":"A. B.M.Shamsuzzaman","non-dropping-particle":"","parse-names":false,"suffix":""},{"dropping-particle":"","family":"Anam","given":"Towfique","non-dropping-particle":"","parse-names":false,"suffix":""},{"dropping-particle":"","family":"Khan","given":"Sazid Zaman","non-dropping-particle":"","parse-names":false,"suffix":""},{"dropping-particle":"","family":"Rahman","given":"Mohammed Mahmudur","non-dropping-particle":"","parse-names":false,"suffix":""},{"dropping-particle":"","family":"Omar","given":"Mohamed Musse","non-dropping-particle":"","parse-names":false,"suffix":""}],"container-title":"Proceedings of 2015 3rd International Conference on Advances in Electrical Engineering, ICAEE 2015","id":"ITEM-1","issued":{"date-parts":[["2016","7","7"]]},"page":"165-169","publisher":"Institute of Electrical and Electronics Engineers Inc.","title":"A comparative study of WLAN security protocols: WPA, WPA2","type":"paper-conference"},"uris":["http://www.mendeley.com/documents/?uuid=4c1f32d8-76ee-3131-9e79-2b65d77829b0"]}],"mendeley":{"formattedCitation":"[34]","plainTextFormattedCitation":"[34]","previouslyFormattedCitation":"[38]"},"properties":{"noteIndex":0},"schema":"https://github.com/citation-style-language/schema/raw/master/csl-citation.json"}</w:instrText>
      </w:r>
      <w:r w:rsidRPr="00B83E3D">
        <w:rPr>
          <w:rFonts w:ascii="Century Gothic" w:hAnsi="Century Gothic"/>
          <w:b/>
          <w:bCs/>
          <w:i w:val="0"/>
          <w:iCs w:val="0"/>
        </w:rPr>
        <w:fldChar w:fldCharType="separate"/>
      </w:r>
      <w:bookmarkEnd w:id="33"/>
      <w:r w:rsidR="00EC420D" w:rsidRPr="00EC420D">
        <w:rPr>
          <w:rFonts w:ascii="Century Gothic" w:hAnsi="Century Gothic"/>
          <w:bCs/>
          <w:i w:val="0"/>
          <w:iCs w:val="0"/>
          <w:noProof/>
        </w:rPr>
        <w:t>[34]</w:t>
      </w:r>
      <w:bookmarkEnd w:id="32"/>
      <w:r w:rsidRPr="00B83E3D">
        <w:rPr>
          <w:rFonts w:ascii="Century Gothic" w:hAnsi="Century Gothic"/>
          <w:b/>
          <w:bCs/>
          <w:i w:val="0"/>
          <w:iCs w:val="0"/>
        </w:rPr>
        <w:fldChar w:fldCharType="end"/>
      </w:r>
    </w:p>
    <w:p w14:paraId="57DCF83F" w14:textId="77777777" w:rsidR="00A05056" w:rsidRDefault="00A05056" w:rsidP="009D2E2C"/>
    <w:p w14:paraId="5E0E8C3F" w14:textId="77777777" w:rsidR="009D2E2C" w:rsidRDefault="009D2E2C" w:rsidP="009D2E2C">
      <w:pPr>
        <w:pStyle w:val="Heading5"/>
      </w:pPr>
      <w:r>
        <w:t>Wi-Fi protected Access (WPA)</w:t>
      </w:r>
    </w:p>
    <w:p w14:paraId="6F2730EA" w14:textId="6E8AEE76" w:rsidR="009D2E2C" w:rsidRDefault="009D2E2C" w:rsidP="009D2E2C">
      <w:r>
        <w:t xml:space="preserve">The WPA is security standard protocol which was first introduced by the Wi-Fi Alliance. This protocol came into existence as a remedy to improve the WEP inherited security drawbacks that fails it from achieving the desired data integrity, confidentiality and authentication in a wireless network. The WPA was approved by in 2004 by the IEEE standards as 802.11i and its main goal is to improve the security of the Wi-Fi network by providing more advanced data encryption and client authentication. hence, it boosts the level of data protection and access control for the present and future </w:t>
      </w:r>
      <w:r w:rsidRPr="00E91BEE">
        <w:t>WLAN system</w:t>
      </w:r>
      <w:r w:rsidRPr="00E91BEE">
        <w:fldChar w:fldCharType="begin" w:fldLock="1"/>
      </w:r>
      <w:r w:rsidR="00EC420D">
        <w:instrText>ADDIN CSL_CITATION {"citationItems":[{"id":"ITEM-1","itemData":{"author":[{"dropping-particle":"","family":"Types","given":"Understanding Authentication","non-dropping-particle":"","parse-names":false,"suffix":""}],"id":"ITEM-1","issued":{"date-parts":[["2009"]]},"title":"Authentication Types for Wireless Devices","type":"article-journal"},"uris":["http://www.mendeley.com/documents/?uuid=2e5fc73c-0b00-3418-b06e-f6870efc03e2"]}],"mendeley":{"formattedCitation":"[30]","plainTextFormattedCitation":"[30]","previouslyFormattedCitation":"[34]"},"properties":{"noteIndex":0},"schema":"https://github.com/citation-style-language/schema/raw/master/csl-citation.json"}</w:instrText>
      </w:r>
      <w:r w:rsidRPr="00E91BEE">
        <w:fldChar w:fldCharType="separate"/>
      </w:r>
      <w:r w:rsidR="00EC420D" w:rsidRPr="00EC420D">
        <w:rPr>
          <w:noProof/>
        </w:rPr>
        <w:t>[30]</w:t>
      </w:r>
      <w:r w:rsidRPr="00E91BEE">
        <w:fldChar w:fldCharType="end"/>
      </w:r>
      <w:r w:rsidRPr="00E91BEE">
        <w:t>.</w:t>
      </w:r>
      <w:r>
        <w:t xml:space="preserve"> The WPA protocol make use of the WEP legacy hardware, thus no need for new types of hardware</w:t>
      </w:r>
      <w:r>
        <w:fldChar w:fldCharType="begin" w:fldLock="1"/>
      </w:r>
      <w:r w:rsidR="00EC420D">
        <w:instrText>ADDIN CSL_CITATION {"citationItems":[{"id":"ITEM-1","itemData":{"DOI":"10.1109/ICAEE.2015.7506822","ISBN":"9781467396950","abstract":"In this paper, we have made a comparison between different WLAN security protocols, WPA and WPA2, and we correlated the two with respect to performance. We have emphasized on IEEE 802.11n amendment. We performed an experiment to measure the maximum throughput achieved by different encryption protocols. We concluded that WPA2 has less reduction on network throughput than WPA due to its encryption algorithm, CCMP, which is highly improved compared to TKIP, which is adopted by WPA.","author":[{"dropping-particle":"","family":"Adnan","given":"Abdillahi Hassan","non-dropping-particle":"","parse-names":false,"suffix":""},{"dropping-particle":"","family":"Abdirazak","given":"Mohamed","non-dropping-particle":"","parse-names":false,"suffix":""},{"dropping-particle":"","family":"Sadi","given":"A. B.M.Shamsuzzaman","non-dropping-particle":"","parse-names":false,"suffix":""},{"dropping-particle":"","family":"Anam","given":"Towfique","non-dropping-particle":"","parse-names":false,"suffix":""},{"dropping-particle":"","family":"Khan","given":"Sazid Zaman","non-dropping-particle":"","parse-names":false,"suffix":""},{"dropping-particle":"","family":"Rahman","given":"Mohammed Mahmudur","non-dropping-particle":"","parse-names":false,"suffix":""},{"dropping-particle":"","family":"Omar","given":"Mohamed Musse","non-dropping-particle":"","parse-names":false,"suffix":""}],"container-title":"Proceedings of 2015 3rd International Conference on Advances in Electrical Engineering, ICAEE 2015","id":"ITEM-1","issued":{"date-parts":[["2016","7","7"]]},"page":"165-169","publisher":"Institute of Electrical and Electronics Engineers Inc.","title":"A comparative study of WLAN security protocols: WPA, WPA2","type":"paper-conference"},"uris":["http://www.mendeley.com/documents/?uuid=1d82dd1a-17b5-33ff-8243-f23ab28ba1be"]}],"mendeley":{"formattedCitation":"[34]","plainTextFormattedCitation":"[34]","previouslyFormattedCitation":"[38]"},"properties":{"noteIndex":0},"schema":"https://github.com/citation-style-language/schema/raw/master/csl-citation.json"}</w:instrText>
      </w:r>
      <w:r>
        <w:fldChar w:fldCharType="separate"/>
      </w:r>
      <w:r w:rsidR="00EC420D" w:rsidRPr="00EC420D">
        <w:rPr>
          <w:noProof/>
        </w:rPr>
        <w:t>[34]</w:t>
      </w:r>
      <w:r>
        <w:fldChar w:fldCharType="end"/>
      </w:r>
      <w:r>
        <w:t>.</w:t>
      </w:r>
    </w:p>
    <w:p w14:paraId="276D267D" w14:textId="7FB9F63B" w:rsidR="009D2E2C" w:rsidRDefault="009D2E2C" w:rsidP="009D2E2C">
      <w:r>
        <w:t xml:space="preserve">The WPA employs the TKIP (Temporary Key Integrity Protocol) to maintain the integrity and confidentiality of the data. The TKIP utilizes the CR4 algorism for the data encryption process. it also depends on MIC (Message integrity Check) algorism known Michael </w:t>
      </w:r>
      <w:r>
        <w:fldChar w:fldCharType="begin" w:fldLock="1"/>
      </w:r>
      <w:r w:rsidR="00EC420D">
        <w:instrText>ADDIN CSL_CITATION {"citationItems":[{"id":"ITEM-1","itemData":{"DOI":"10.1109/ICAEE.2015.7506822","ISBN":"9781467396950","abstract":"In this paper, we have made a comparison between different WLAN security protocols, WPA and WPA2, and we correlated the two with respect to performance. We have emphasized on IEEE 802.11n amendment. We performed an experiment to measure the maximum throughput achieved by different encryption protocols. We concluded that WPA2 has less reduction on network throughput than WPA due to its encryption algorithm, CCMP, which is highly improved compared to TKIP, which is adopted by WPA.","author":[{"dropping-particle":"","family":"Adnan","given":"Abdillahi Hassan","non-dropping-particle":"","parse-names":false,"suffix":""},{"dropping-particle":"","family":"Abdirazak","given":"Mohamed","non-dropping-particle":"","parse-names":false,"suffix":""},{"dropping-particle":"","family":"Sadi","given":"A. B.M.Shamsuzzaman","non-dropping-particle":"","parse-names":false,"suffix":""},{"dropping-particle":"","family":"Anam","given":"Towfique","non-dropping-particle":"","parse-names":false,"suffix":""},{"dropping-particle":"","family":"Khan","given":"Sazid Zaman","non-dropping-particle":"","parse-names":false,"suffix":""},{"dropping-particle":"","family":"Rahman","given":"Mohammed Mahmudur","non-dropping-particle":"","parse-names":false,"suffix":""},{"dropping-particle":"","family":"Omar","given":"Mohamed Musse","non-dropping-particle":"","parse-names":false,"suffix":""}],"container-title":"Proceedings of 2015 3rd International Conference on Advances in Electrical Engineering, ICAEE 2015","id":"ITEM-1","issued":{"date-parts":[["2016","7","7"]]},"page":"165-169","publisher":"Institute of Electrical and Electronics Engineers Inc.","title":"A comparative study of WLAN security protocols: WPA, WPA2","type":"paper-conference"},"uris":["http://www.mendeley.com/documents/?uuid=1d82dd1a-17b5-33ff-8243-f23ab28ba1be"]}],"mendeley":{"formattedCitation":"[34]","plainTextFormattedCitation":"[34]","previouslyFormattedCitation":"[38]"},"properties":{"noteIndex":0},"schema":"https://github.com/citation-style-language/schema/raw/master/csl-citation.json"}</w:instrText>
      </w:r>
      <w:r>
        <w:fldChar w:fldCharType="separate"/>
      </w:r>
      <w:r w:rsidR="00EC420D" w:rsidRPr="00EC420D">
        <w:rPr>
          <w:noProof/>
        </w:rPr>
        <w:t>[34]</w:t>
      </w:r>
      <w:r>
        <w:fldChar w:fldCharType="end"/>
      </w:r>
      <w:r>
        <w:t xml:space="preserve">. A key combining function is integrated in the TKIP and the extended IV space to generate a completely new and fresh individual keys. In order to promote integrity, the WPA applies the packet-sequencing method by combining a uniformly rising sequence numbers to an individual </w:t>
      </w:r>
      <w:r>
        <w:lastRenderedPageBreak/>
        <w:t>packet. Nowadays, the TKIP is replaced by the Counter Mode or CBC-MAC Protocol (CCMP) as it provides more security</w:t>
      </w:r>
      <w:r>
        <w:fldChar w:fldCharType="begin" w:fldLock="1"/>
      </w:r>
      <w:r w:rsidR="00EC420D">
        <w:instrText>ADDIN CSL_CITATION {"citationItems":[{"id":"ITEM-1","itemData":{"DOI":"10.1109/ICAEE.2015.7506822","ISBN":"9781467396950","abstract":"In this paper, we have made a comparison between different WLAN security protocols, WPA and WPA2, and we correlated the two with respect to performance. We have emphasized on IEEE 802.11n amendment. We performed an experiment to measure the maximum throughput achieved by different encryption protocols. We concluded that WPA2 has less reduction on network throughput than WPA due to its encryption algorithm, CCMP, which is highly improved compared to TKIP, which is adopted by WPA.","author":[{"dropping-particle":"","family":"Adnan","given":"Abdillahi Hassan","non-dropping-particle":"","parse-names":false,"suffix":""},{"dropping-particle":"","family":"Abdirazak","given":"Mohamed","non-dropping-particle":"","parse-names":false,"suffix":""},{"dropping-particle":"","family":"Sadi","given":"A. B.M.Shamsuzzaman","non-dropping-particle":"","parse-names":false,"suffix":""},{"dropping-particle":"","family":"Anam","given":"Towfique","non-dropping-particle":"","parse-names":false,"suffix":""},{"dropping-particle":"","family":"Khan","given":"Sazid Zaman","non-dropping-particle":"","parse-names":false,"suffix":""},{"dropping-particle":"","family":"Rahman","given":"Mohammed Mahmudur","non-dropping-particle":"","parse-names":false,"suffix":""},{"dropping-particle":"","family":"Omar","given":"Mohamed Musse","non-dropping-particle":"","parse-names":false,"suffix":""}],"container-title":"Proceedings of 2015 3rd International Conference on Advances in Electrical Engineering, ICAEE 2015","id":"ITEM-1","issued":{"date-parts":[["2016","7","7"]]},"page":"165-169","publisher":"Institute of Electrical and Electronics Engineers Inc.","title":"A comparative study of WLAN security protocols: WPA, WPA2","type":"paper-conference"},"uris":["http://www.mendeley.com/documents/?uuid=1d82dd1a-17b5-33ff-8243-f23ab28ba1be"]}],"mendeley":{"formattedCitation":"[34]","plainTextFormattedCitation":"[34]","previouslyFormattedCitation":"[38]"},"properties":{"noteIndex":0},"schema":"https://github.com/citation-style-language/schema/raw/master/csl-citation.json"}</w:instrText>
      </w:r>
      <w:r>
        <w:fldChar w:fldCharType="separate"/>
      </w:r>
      <w:r w:rsidR="00EC420D" w:rsidRPr="00EC420D">
        <w:rPr>
          <w:noProof/>
        </w:rPr>
        <w:t>[34]</w:t>
      </w:r>
      <w:r>
        <w:fldChar w:fldCharType="end"/>
      </w:r>
      <w:r>
        <w:t>. The WPA has two modes, the personal mode and the enterprise mode. The personal mode utilises Pre-shake keys (PSK) for easer management and implementation between the client and small office while, the enterprise mode employs the stricter 802.11x authentications with the EAP. Moreover, the WPA relies servers like RADIUS to authenticate each client. One of the main security drawbacks of the WPA is that, poorly selected passphrases can be Cracked through offline dictionary attack.</w:t>
      </w:r>
    </w:p>
    <w:p w14:paraId="216A5949" w14:textId="77777777" w:rsidR="009D2E2C" w:rsidRDefault="009D2E2C" w:rsidP="009D2E2C">
      <w:pPr>
        <w:rPr>
          <w:b/>
        </w:rPr>
      </w:pPr>
      <w:r>
        <w:rPr>
          <w:b/>
        </w:rPr>
        <w:t>Four-way handshake authentication</w:t>
      </w:r>
    </w:p>
    <w:p w14:paraId="07F01120" w14:textId="77777777" w:rsidR="009D2E2C" w:rsidRDefault="009D2E2C" w:rsidP="009D2E2C">
      <w:r>
        <w:t>The four-way handshake is a form of network authentication protocol that is developed by the 802.11i standards. It is commonly utilised by</w:t>
      </w:r>
      <w:r w:rsidRPr="004D6ABA">
        <w:t xml:space="preserve"> </w:t>
      </w:r>
      <w:r>
        <w:t xml:space="preserve">WPA, WAP2 and 802.11i </w:t>
      </w:r>
    </w:p>
    <w:p w14:paraId="1FCDB6AB" w14:textId="5C82FE57" w:rsidR="009D2E2C" w:rsidRDefault="009D2E2C" w:rsidP="009D2E2C">
      <w:r>
        <w:t xml:space="preserve"> security protocols to produce a dynamic and distinctive encryption key for each supplicant and authenticator. The four-way handshake produces two types of encryptions known as Pair Transient Key (PTK) and Group Temporal Key (GTK)</w:t>
      </w:r>
      <w:r>
        <w:fldChar w:fldCharType="begin" w:fldLock="1"/>
      </w:r>
      <w:r w:rsidR="00EC420D">
        <w:instrText>ADDIN CSL_CITATION {"citationItems":[{"id":"ITEM-1","itemData":{"DOI":"10.1109/CSQRWC.2013.6657453","ISBN":"9781479921249","abstract":"802.11i is the latest security protocol of WLAN, providing confidentiality, integrity and mutual authentication schemes. The paper analyzed the 4-way handshake mechanism of 802.11i protocol, and pointed out the weakness of 4-way handshake protocol flaws and possible attacks. Two improved mechanisms are proposed: 1. ANonce encryption, the transmission of plaintext of ANonce in the method is avoided and enhanced the message1's security. 2. Message1 integrity detection method, the method for messages 1 MIC verification, to ensure the integrity of the message 1. Finally analyzes the security of improvement mechanism. © 2013 IEEE.","author":[{"dropping-particle":"","family":"Dalabaev","given":"Senbai","non-dropping-particle":"","parse-names":false,"suffix":""},{"dropping-particle":"","family":"Sun","given":"Quanfu","non-dropping-particle":"","parse-names":false,"suffix":""},{"dropping-particle":"","family":"Li","given":"Qinghua","non-dropping-particle":"","parse-names":false,"suffix":""},{"dropping-particle":"","family":"He","given":"Zhuping","non-dropping-particle":"","parse-names":false,"suffix":""},{"dropping-particle":"","family":"Yue","given":"Shilian","non-dropping-particle":"","parse-names":false,"suffix":""},{"dropping-particle":"","family":"Zukhra","given":"Abdiakhmetova","non-dropping-particle":"","parse-names":false,"suffix":""}],"container-title":"2013 Cross Strait Quad-Regional Radio Science and Wireless Technology Conference, CSQRWC 2013","id":"ITEM-1","issued":{"date-parts":[["2013"]]},"page":"455-458","title":"4-way handshake attack analysis and improvement in 802.11i","type":"paper-conference"},"uris":["http://www.mendeley.com/documents/?uuid=055ee0db-de3f-3981-820e-e64b4981787f"]}],"mendeley":{"formattedCitation":"[35]","plainTextFormattedCitation":"[35]","previouslyFormattedCitation":"[42]"},"properties":{"noteIndex":0},"schema":"https://github.com/citation-style-language/schema/raw/master/csl-citation.json"}</w:instrText>
      </w:r>
      <w:r>
        <w:fldChar w:fldCharType="separate"/>
      </w:r>
      <w:r w:rsidR="00EC420D" w:rsidRPr="00EC420D">
        <w:rPr>
          <w:noProof/>
        </w:rPr>
        <w:t>[35]</w:t>
      </w:r>
      <w:r>
        <w:fldChar w:fldCharType="end"/>
      </w:r>
      <w:r>
        <w:t>. The complete process of the exchange can be classified into four main steps.</w:t>
      </w:r>
    </w:p>
    <w:p w14:paraId="31E580E2" w14:textId="466EA301" w:rsidR="009D2E2C" w:rsidRDefault="009D2E2C" w:rsidP="009D2E2C">
      <w:r>
        <w:t>During this process the first step, the authenticator broadcasts the supplicant a random value (nonce) that stops reply attacks. At this stage, no authentication of the message took place and in case if any alteration of messages occurs, the handshake fails and will be return</w:t>
      </w:r>
      <w:r>
        <w:fldChar w:fldCharType="begin" w:fldLock="1"/>
      </w:r>
      <w:r w:rsidR="00EC420D">
        <w:instrText>ADDIN CSL_CITATION {"citationItems":[{"id":"ITEM-1","itemData":{"ISBN":"0-596-00183-5","abstract":"As a network administrator, architect, or security professional, you need to understand the capabilities, limitations, and risks associated with integrating wireless LAN technology into your current infrastructure. This practical guide provides all the information necessary to analyze and deploy wireless networks with confidence. It?s the only source that offers a full spectrum view of 802.11, from the minute details of the specification, to deployment, monitoring, and troubleshooting.","author":[{"dropping-particle":"","family":"Gast","given":"By Matthew","non-dropping-particle":"","parse-names":false,"suffix":""}],"container-title":"O'Reilly","id":"ITEM-1","issued":{"date-parts":[["2002"]]},"title":"Wireless Networks: The Definitive Guide","type":"book"},"uris":["http://www.mendeley.com/documents/?uuid=81915ebb-57a7-44d8-9587-b92014b0afc2"]}],"mendeley":{"formattedCitation":"[33]","plainTextFormattedCitation":"[33]","previouslyFormattedCitation":"[37]"},"properties":{"noteIndex":0},"schema":"https://github.com/citation-style-language/schema/raw/master/csl-citation.json"}</w:instrText>
      </w:r>
      <w:r>
        <w:fldChar w:fldCharType="separate"/>
      </w:r>
      <w:r w:rsidR="00EC420D" w:rsidRPr="00EC420D">
        <w:rPr>
          <w:noProof/>
        </w:rPr>
        <w:t>[33]</w:t>
      </w:r>
      <w:r>
        <w:fldChar w:fldCharType="end"/>
      </w:r>
      <w:r>
        <w:fldChar w:fldCharType="begin" w:fldLock="1"/>
      </w:r>
      <w:r w:rsidR="00EC420D">
        <w:instrText>ADDIN CSL_CITATION {"citationItems":[{"id":"ITEM-1","itemData":{"DOI":"10.1109/CSQRWC.2013.6657453","ISBN":"9781479921249","abstract":"802.11i is the latest security protocol of WLAN, providing confidentiality, integrity and mutual authentication schemes. The paper analyzed the 4-way handshake mechanism of 802.11i protocol, and pointed out the weakness of 4-way handshake protocol flaws and possible attacks. Two improved mechanisms are proposed: 1. ANonce encryption, the transmission of plaintext of ANonce in the method is avoided and enhanced the message1's security. 2. Message1 integrity detection method, the method for messages 1 MIC verification, to ensure the integrity of the message 1. Finally analyzes the security of improvement mechanism. © 2013 IEEE.","author":[{"dropping-particle":"","family":"Dalabaev","given":"Senbai","non-dropping-particle":"","parse-names":false,"suffix":""},{"dropping-particle":"","family":"Sun","given":"Quanfu","non-dropping-particle":"","parse-names":false,"suffix":""},{"dropping-particle":"","family":"Li","given":"Qinghua","non-dropping-particle":"","parse-names":false,"suffix":""},{"dropping-particle":"","family":"He","given":"Zhuping","non-dropping-particle":"","parse-names":false,"suffix":""},{"dropping-particle":"","family":"Yue","given":"Shilian","non-dropping-particle":"","parse-names":false,"suffix":""},{"dropping-particle":"","family":"Zukhra","given":"Abdiakhmetova","non-dropping-particle":"","parse-names":false,"suffix":""}],"container-title":"2013 Cross Strait Quad-Regional Radio Science and Wireless Technology Conference, CSQRWC 2013","id":"ITEM-1","issued":{"date-parts":[["2013"]]},"page":"455-458","title":"4-way handshake attack analysis and improvement in 802.11i","type":"paper-conference"},"uris":["http://www.mendeley.com/documents/?uuid=055ee0db-de3f-3981-820e-e64b4981787f"]}],"mendeley":{"formattedCitation":"[35]","plainTextFormattedCitation":"[35]","previouslyFormattedCitation":"[42]"},"properties":{"noteIndex":0},"schema":"https://github.com/citation-style-language/schema/raw/master/csl-citation.json"}</w:instrText>
      </w:r>
      <w:r>
        <w:fldChar w:fldCharType="separate"/>
      </w:r>
      <w:r w:rsidR="00EC420D" w:rsidRPr="00EC420D">
        <w:rPr>
          <w:noProof/>
        </w:rPr>
        <w:t>[35]</w:t>
      </w:r>
      <w:r>
        <w:fldChar w:fldCharType="end"/>
      </w:r>
      <w:r>
        <w:t>.</w:t>
      </w:r>
    </w:p>
    <w:p w14:paraId="4C8E31DF" w14:textId="336F8D30" w:rsidR="009D2E2C" w:rsidRDefault="009D2E2C" w:rsidP="009D2E2C">
      <w:r>
        <w:t>Next, the supplicant sends a message that has its own nonce (</w:t>
      </w:r>
      <w:proofErr w:type="spellStart"/>
      <w:r>
        <w:t>SNonce</w:t>
      </w:r>
      <w:proofErr w:type="spellEnd"/>
      <w:r>
        <w:t>) and a copy of the security parameters that are obtained from the original association. By utilising the integrity check code which is calculated using the Extensible Authentication over LAN (EAPOL) key encryption, the entire message will be authenticated. In order to be able to generate the full pairwise key hierarchy, the authenticator extracts the client nonce after receiving its message. A portion of this hierarchy contains the “sign” message. Hence failure of authentication by the authenticator results in failure of the handshake</w:t>
      </w:r>
      <w:r>
        <w:fldChar w:fldCharType="begin" w:fldLock="1"/>
      </w:r>
      <w:r w:rsidR="00EC420D">
        <w:instrText>ADDIN CSL_CITATION {"citationItems":[{"id":"ITEM-1","itemData":{"ISBN":"0-596-00183-5","abstract":"As a network administrator, architect, or security professional, you need to understand the capabilities, limitations, and risks associated with integrating wireless LAN technology into your current infrastructure. This practical guide provides all the information necessary to analyze and deploy wireless networks with confidence. It?s the only source that offers a full spectrum view of 802.11, from the minute details of the specification, to deployment, monitoring, and troubleshooting.","author":[{"dropping-particle":"","family":"Gast","given":"By Matthew","non-dropping-particle":"","parse-names":false,"suffix":""}],"container-title":"O'Reilly","id":"ITEM-1","issued":{"date-parts":[["2002"]]},"title":"Wireless Networks: The Definitive Guide","type":"book"},"uris":["http://www.mendeley.com/documents/?uuid=81915ebb-57a7-44d8-9587-b92014b0afc2"]}],"mendeley":{"formattedCitation":"[33]","plainTextFormattedCitation":"[33]","previouslyFormattedCitation":"[37]"},"properties":{"noteIndex":0},"schema":"https://github.com/citation-style-language/schema/raw/master/csl-citation.json"}</w:instrText>
      </w:r>
      <w:r>
        <w:fldChar w:fldCharType="separate"/>
      </w:r>
      <w:r w:rsidR="00EC420D" w:rsidRPr="00EC420D">
        <w:rPr>
          <w:noProof/>
        </w:rPr>
        <w:t>[33]</w:t>
      </w:r>
      <w:r>
        <w:fldChar w:fldCharType="end"/>
      </w:r>
      <w:r>
        <w:fldChar w:fldCharType="begin" w:fldLock="1"/>
      </w:r>
      <w:r w:rsidR="00EC420D">
        <w:instrText>ADDIN CSL_CITATION {"citationItems":[{"id":"ITEM-1","itemData":{"DOI":"10.1109/CSQRWC.2013.6657453","ISBN":"9781479921249","abstract":"802.11i is the latest security protocol of WLAN, providing confidentiality, integrity and mutual authentication schemes. The paper analyzed the 4-way handshake mechanism of 802.11i protocol, and pointed out the weakness of 4-way handshake protocol flaws and possible attacks. Two improved mechanisms are proposed: 1. ANonce encryption, the transmission of plaintext of ANonce in the method is avoided and enhanced the message1's security. 2. Message1 integrity detection method, the method for messages 1 MIC verification, to ensure the integrity of the message 1. Finally analyzes the security of improvement mechanism. © 2013 IEEE.","author":[{"dropping-particle":"","family":"Dalabaev","given":"Senbai","non-dropping-particle":"","parse-names":false,"suffix":""},{"dropping-particle":"","family":"Sun","given":"Quanfu","non-dropping-particle":"","parse-names":false,"suffix":""},{"dropping-particle":"","family":"Li","given":"Qinghua","non-dropping-particle":"","parse-names":false,"suffix":""},{"dropping-particle":"","family":"He","given":"Zhuping","non-dropping-particle":"","parse-names":false,"suffix":""},{"dropping-particle":"","family":"Yue","given":"Shilian","non-dropping-particle":"","parse-names":false,"suffix":""},{"dropping-particle":"","family":"Zukhra","given":"Abdiakhmetova","non-dropping-particle":"","parse-names":false,"suffix":""}],"container-title":"2013 Cross Strait Quad-Regional Radio Science and Wireless Technology Conference, CSQRWC 2013","id":"ITEM-1","issued":{"date-parts":[["2013"]]},"page":"455-458","title":"4-way handshake attack analysis and improvement in 802.11i","type":"paper-conference"},"uris":["http://www.mendeley.com/documents/?uuid=055ee0db-de3f-3981-820e-e64b4981787f"]}],"mendeley":{"formattedCitation":"[35]","plainTextFormattedCitation":"[35]","previouslyFormattedCitation":"[42]"},"properties":{"noteIndex":0},"schema":"https://github.com/citation-style-language/schema/raw/master/csl-citation.json"}</w:instrText>
      </w:r>
      <w:r>
        <w:fldChar w:fldCharType="separate"/>
      </w:r>
      <w:r w:rsidR="00EC420D" w:rsidRPr="00EC420D">
        <w:rPr>
          <w:noProof/>
        </w:rPr>
        <w:t>[35]</w:t>
      </w:r>
      <w:r>
        <w:fldChar w:fldCharType="end"/>
      </w:r>
      <w:r>
        <w:t>.</w:t>
      </w:r>
    </w:p>
    <w:p w14:paraId="061C14B4" w14:textId="721B7C46" w:rsidR="009D2E2C" w:rsidRDefault="009D2E2C" w:rsidP="009D2E2C">
      <w:r>
        <w:t>On the third step the authenticator produces and sends the Group termination key (GTK) along with a sequence number and another Message Integrity Code (MIC)</w:t>
      </w:r>
      <w:r w:rsidRPr="00C5457E">
        <w:t xml:space="preserve"> </w:t>
      </w:r>
      <w:r>
        <w:fldChar w:fldCharType="begin" w:fldLock="1"/>
      </w:r>
      <w:r w:rsidR="00EC420D">
        <w:instrText>ADDIN CSL_CITATION {"citationItems":[{"id":"ITEM-1","itemData":{"ISBN":"0-596-00183-5","abstract":"As a network administrator, architect, or security professional, you need to understand the capabilities, limitations, and risks associated with integrating wireless LAN technology into your current infrastructure. This practical guide provides all the information necessary to analyze and deploy wireless networks with confidence. It?s the only source that offers a full spectrum view of 802.11, from the minute details of the specification, to deployment, monitoring, and troubleshooting.","author":[{"dropping-particle":"","family":"Gast","given":"By Matthew","non-dropping-particle":"","parse-names":false,"suffix":""}],"container-title":"O'Reilly","id":"ITEM-1","issued":{"date-parts":[["2002"]]},"title":"Wireless Networks: The Definitive Guide","type":"book"},"uris":["http://www.mendeley.com/documents/?uuid=81915ebb-57a7-44d8-9587-b92014b0afc2"]}],"mendeley":{"formattedCitation":"[33]","plainTextFormattedCitation":"[33]","previouslyFormattedCitation":"[37]"},"properties":{"noteIndex":0},"schema":"https://github.com/citation-style-language/schema/raw/master/csl-citation.json"}</w:instrText>
      </w:r>
      <w:r>
        <w:fldChar w:fldCharType="separate"/>
      </w:r>
      <w:r w:rsidR="00EC420D" w:rsidRPr="00EC420D">
        <w:rPr>
          <w:noProof/>
        </w:rPr>
        <w:t>[33]</w:t>
      </w:r>
      <w:r>
        <w:fldChar w:fldCharType="end"/>
      </w:r>
      <w:r>
        <w:t>. The GTK is used by both the authenticator and the supplicant to encrypt the multicast (broadcast) frames that transmitted between them</w:t>
      </w:r>
      <w:r>
        <w:fldChar w:fldCharType="begin" w:fldLock="1"/>
      </w:r>
      <w:r w:rsidR="00EC420D">
        <w:instrText>ADDIN CSL_CITATION {"citationItems":[{"id":"ITEM-1","itemData":{"ISBN":"0-596-00183-5","abstract":"As a network administrator, architect, or security professional, you need to understand the capabilities, limitations, and risks associated with integrating wireless LAN technology into your current infrastructure. This practical guide provides all the information necessary to analyze and deploy wireless networks with confidence. It?s the only source that offers a full spectrum view of 802.11, from the minute details of the specification, to deployment, monitoring, and troubleshooting.","author":[{"dropping-particle":"","family":"Gast","given":"By Matthew","non-dropping-particle":"","parse-names":false,"suffix":""}],"container-title":"O'Reilly","id":"ITEM-1","issued":{"date-parts":[["2002"]]},"title":"Wireless Networks: The Definitive Guide","type":"book"},"uris":["http://www.mendeley.com/documents/?uuid=81915ebb-57a7-44d8-9587-b92014b0afc2"]}],"mendeley":{"formattedCitation":"[33]","plainTextFormattedCitation":"[33]","previouslyFormattedCitation":"[37]"},"properties":{"noteIndex":0},"schema":"https://github.com/citation-style-language/schema/raw/master/csl-citation.json"}</w:instrText>
      </w:r>
      <w:r>
        <w:fldChar w:fldCharType="separate"/>
      </w:r>
      <w:r w:rsidR="00EC420D" w:rsidRPr="00EC420D">
        <w:rPr>
          <w:noProof/>
        </w:rPr>
        <w:t>[33]</w:t>
      </w:r>
      <w:r>
        <w:fldChar w:fldCharType="end"/>
      </w:r>
      <w:r>
        <w:fldChar w:fldCharType="begin" w:fldLock="1"/>
      </w:r>
      <w:r w:rsidR="00EC420D">
        <w:instrText>ADDIN CSL_CITATION {"citationItems":[{"id":"ITEM-1","itemData":{"DOI":"10.1109/CSQRWC.2013.6657453","ISBN":"9781479921249","abstract":"802.11i is the latest security protocol of WLAN, providing confidentiality, integrity and mutual authentication schemes. The paper analyzed the 4-way handshake mechanism of 802.11i protocol, and pointed out the weakness of 4-way handshake protocol flaws and possible attacks. Two improved mechanisms are proposed: 1. ANonce encryption, the transmission of plaintext of ANonce in the method is avoided and enhanced the message1's security. 2. Message1 integrity detection method, the method for messages 1 MIC verification, to ensure the integrity of the message 1. Finally analyzes the security of improvement mechanism. © 2013 IEEE.","author":[{"dropping-particle":"","family":"Dalabaev","given":"Senbai","non-dropping-particle":"","parse-names":false,"suffix":""},{"dropping-particle":"","family":"Sun","given":"Quanfu","non-dropping-particle":"","parse-names":false,"suffix":""},{"dropping-particle":"","family":"Li","given":"Qinghua","non-dropping-particle":"","parse-names":false,"suffix":""},{"dropping-particle":"","family":"He","given":"Zhuping","non-dropping-particle":"","parse-names":false,"suffix":""},{"dropping-particle":"","family":"Yue","given":"Shilian","non-dropping-particle":"","parse-names":false,"suffix":""},{"dropping-particle":"","family":"Zukhra","given":"Abdiakhmetova","non-dropping-particle":"","parse-names":false,"suffix":""}],"container-title":"2013 Cross Strait Quad-Regional Radio Science and Wireless Technology Conference, CSQRWC 2013","id":"ITEM-1","issued":{"date-parts":[["2013"]]},"page":"455-458","title":"4-way handshake attack analysis and improvement in 802.11i","type":"paper-conference"},"uris":["http://www.mendeley.com/documents/?uuid=055ee0db-de3f-3981-820e-e64b4981787f"]}],"mendeley":{"formattedCitation":"[35]","plainTextFormattedCitation":"[35]","previouslyFormattedCitation":"[42]"},"properties":{"noteIndex":0},"schema":"https://github.com/citation-style-language/schema/raw/master/csl-citation.json"}</w:instrText>
      </w:r>
      <w:r>
        <w:fldChar w:fldCharType="separate"/>
      </w:r>
      <w:r w:rsidR="00EC420D" w:rsidRPr="00EC420D">
        <w:rPr>
          <w:noProof/>
        </w:rPr>
        <w:t>[35]</w:t>
      </w:r>
      <w:r>
        <w:fldChar w:fldCharType="end"/>
      </w:r>
      <w:r>
        <w:t>.</w:t>
      </w:r>
    </w:p>
    <w:p w14:paraId="7E52E4F3" w14:textId="72BFC24F" w:rsidR="009D2E2C" w:rsidRDefault="009D2E2C" w:rsidP="009D2E2C">
      <w:r>
        <w:t>On the final stage of the handshake, the supplicant sends verification to the authenticator</w:t>
      </w:r>
      <w:r>
        <w:fldChar w:fldCharType="begin" w:fldLock="1"/>
      </w:r>
      <w:r w:rsidR="00EC420D">
        <w:instrText>ADDIN CSL_CITATION {"citationItems":[{"id":"ITEM-1","itemData":{"ISBN":"0-596-00183-5","abstract":"As a network administrator, architect, or security professional, you need to understand the capabilities, limitations, and risks associated with integrating wireless LAN technology into your current infrastructure. This practical guide provides all the information necessary to analyze and deploy wireless networks with confidence. It?s the only source that offers a full spectrum view of 802.11, from the minute details of the specification, to deployment, monitoring, and troubleshooting.","author":[{"dropping-particle":"","family":"Gast","given":"By Matthew","non-dropping-particle":"","parse-names":false,"suffix":""}],"container-title":"O'Reilly","id":"ITEM-1","issued":{"date-parts":[["2002"]]},"title":"Wireless Networks: The Definitive Guide","type":"book"},"uris":["http://www.mendeley.com/documents/?uuid=81915ebb-57a7-44d8-9587-b92014b0afc2"]}],"mendeley":{"formattedCitation":"[33]","plainTextFormattedCitation":"[33]","previouslyFormattedCitation":"[37]"},"properties":{"noteIndex":0},"schema":"https://github.com/citation-style-language/schema/raw/master/csl-citation.json"}</w:instrText>
      </w:r>
      <w:r>
        <w:fldChar w:fldCharType="separate"/>
      </w:r>
      <w:r w:rsidR="00EC420D" w:rsidRPr="00EC420D">
        <w:rPr>
          <w:noProof/>
        </w:rPr>
        <w:t>[33]</w:t>
      </w:r>
      <w:r>
        <w:fldChar w:fldCharType="end"/>
      </w:r>
      <w:r>
        <w:t xml:space="preserve">. The handshake process which took place on the WPA and WPA2 are illustrated in the diagram below. </w:t>
      </w:r>
    </w:p>
    <w:p w14:paraId="4D263AE2" w14:textId="77777777" w:rsidR="009D2E2C" w:rsidRDefault="009D2E2C" w:rsidP="009D2E2C">
      <w:r>
        <w:lastRenderedPageBreak/>
        <w:t xml:space="preserve">          </w:t>
      </w:r>
      <w:r>
        <w:rPr>
          <w:noProof/>
        </w:rPr>
        <w:drawing>
          <wp:inline distT="0" distB="0" distL="0" distR="0" wp14:anchorId="3BCEF5FD" wp14:editId="0DBFC0C8">
            <wp:extent cx="3746500" cy="3835400"/>
            <wp:effectExtent l="0" t="0" r="6350" b="0"/>
            <wp:docPr id="170660824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17">
                      <a:extLst>
                        <a:ext uri="{28A0092B-C50C-407E-A947-70E740481C1C}">
                          <a14:useLocalDpi xmlns:a14="http://schemas.microsoft.com/office/drawing/2010/main" val="0"/>
                        </a:ext>
                      </a:extLst>
                    </a:blip>
                    <a:stretch>
                      <a:fillRect/>
                    </a:stretch>
                  </pic:blipFill>
                  <pic:spPr>
                    <a:xfrm>
                      <a:off x="0" y="0"/>
                      <a:ext cx="3746500" cy="3835400"/>
                    </a:xfrm>
                    <a:prstGeom prst="rect">
                      <a:avLst/>
                    </a:prstGeom>
                  </pic:spPr>
                </pic:pic>
              </a:graphicData>
            </a:graphic>
          </wp:inline>
        </w:drawing>
      </w:r>
    </w:p>
    <w:p w14:paraId="4EADCCA3" w14:textId="012BEE89" w:rsidR="009D2E2C" w:rsidRPr="00B83E3D" w:rsidRDefault="009D2E2C" w:rsidP="009D2E2C">
      <w:pPr>
        <w:pStyle w:val="Caption"/>
        <w:rPr>
          <w:rFonts w:ascii="Century Gothic" w:hAnsi="Century Gothic"/>
          <w:b/>
          <w:bCs/>
          <w:i w:val="0"/>
          <w:iCs w:val="0"/>
        </w:rPr>
      </w:pPr>
      <w:r w:rsidRPr="00B83E3D">
        <w:rPr>
          <w:rFonts w:ascii="Century Gothic" w:hAnsi="Century Gothic"/>
          <w:b/>
          <w:bCs/>
          <w:i w:val="0"/>
          <w:iCs w:val="0"/>
        </w:rPr>
        <w:t xml:space="preserve">                                </w:t>
      </w:r>
      <w:bookmarkStart w:id="34" w:name="_Toc70079278"/>
      <w:bookmarkStart w:id="35" w:name="_Toc70065507"/>
      <w:bookmarkStart w:id="36" w:name="_Toc70076512"/>
      <w:r w:rsidRPr="00B83E3D">
        <w:rPr>
          <w:rFonts w:ascii="Century Gothic" w:hAnsi="Century Gothic"/>
          <w:b/>
          <w:bCs/>
          <w:i w:val="0"/>
          <w:iCs w:val="0"/>
        </w:rPr>
        <w:t xml:space="preserve">Figure </w:t>
      </w:r>
      <w:r w:rsidR="009B4DD3" w:rsidRPr="00B83E3D">
        <w:rPr>
          <w:rFonts w:ascii="Century Gothic" w:hAnsi="Century Gothic"/>
          <w:b/>
          <w:bCs/>
          <w:i w:val="0"/>
          <w:iCs w:val="0"/>
        </w:rPr>
        <w:fldChar w:fldCharType="begin"/>
      </w:r>
      <w:r w:rsidR="009B4DD3" w:rsidRPr="00B83E3D">
        <w:rPr>
          <w:rFonts w:ascii="Century Gothic" w:hAnsi="Century Gothic"/>
          <w:b/>
          <w:bCs/>
          <w:i w:val="0"/>
          <w:iCs w:val="0"/>
        </w:rPr>
        <w:instrText xml:space="preserve"> SEQ Figure \* ARABIC </w:instrText>
      </w:r>
      <w:r w:rsidR="009B4DD3" w:rsidRPr="00B83E3D">
        <w:rPr>
          <w:rFonts w:ascii="Century Gothic" w:hAnsi="Century Gothic"/>
          <w:b/>
          <w:bCs/>
          <w:i w:val="0"/>
          <w:iCs w:val="0"/>
        </w:rPr>
        <w:fldChar w:fldCharType="separate"/>
      </w:r>
      <w:r w:rsidR="009314D5">
        <w:rPr>
          <w:rFonts w:ascii="Century Gothic" w:hAnsi="Century Gothic"/>
          <w:b/>
          <w:bCs/>
          <w:i w:val="0"/>
          <w:iCs w:val="0"/>
          <w:noProof/>
        </w:rPr>
        <w:t>9</w:t>
      </w:r>
      <w:r w:rsidR="009B4DD3" w:rsidRPr="00B83E3D">
        <w:rPr>
          <w:rFonts w:ascii="Century Gothic" w:hAnsi="Century Gothic"/>
          <w:b/>
          <w:bCs/>
          <w:i w:val="0"/>
          <w:iCs w:val="0"/>
          <w:noProof/>
        </w:rPr>
        <w:fldChar w:fldCharType="end"/>
      </w:r>
      <w:r w:rsidR="00B8369F" w:rsidRPr="00B83E3D">
        <w:rPr>
          <w:rFonts w:ascii="Century Gothic" w:hAnsi="Century Gothic"/>
          <w:b/>
          <w:bCs/>
          <w:i w:val="0"/>
          <w:iCs w:val="0"/>
          <w:noProof/>
        </w:rPr>
        <w:t>:</w:t>
      </w:r>
      <w:r w:rsidRPr="00B83E3D">
        <w:rPr>
          <w:rFonts w:ascii="Century Gothic" w:hAnsi="Century Gothic"/>
          <w:b/>
          <w:bCs/>
          <w:i w:val="0"/>
          <w:iCs w:val="0"/>
        </w:rPr>
        <w:t xml:space="preserve">  Four way handshake mechanism</w:t>
      </w:r>
      <w:r w:rsidRPr="00B83E3D">
        <w:rPr>
          <w:rFonts w:ascii="Century Gothic" w:hAnsi="Century Gothic"/>
          <w:b/>
          <w:bCs/>
          <w:i w:val="0"/>
          <w:iCs w:val="0"/>
        </w:rPr>
        <w:fldChar w:fldCharType="begin" w:fldLock="1"/>
      </w:r>
      <w:r w:rsidR="00EC420D">
        <w:rPr>
          <w:rFonts w:ascii="Century Gothic" w:hAnsi="Century Gothic"/>
          <w:b/>
          <w:bCs/>
          <w:i w:val="0"/>
          <w:iCs w:val="0"/>
        </w:rPr>
        <w:instrText>ADDIN CSL_CITATION {"citationItems":[{"id":"ITEM-1","itemData":{"URL":"https://www.wifi-professionals.com/2019/01/4-way-handshake","accessed":{"date-parts":[["2020","4","23"]]},"author":[{"dropping-particle":"","family":"Haider","given":"Zeeshan","non-dropping-particle":"","parse-names":false,"suffix":""}],"container-title":"2019","id":"ITEM-1","issued":{"date-parts":[["0"]]},"title":"4-Way Handshake - WiFi","type":"webpage"},"uris":["http://www.mendeley.com/documents/?uuid=c0ab75a8-b5b3-3b43-8555-bde07895d13d"]}],"mendeley":{"formattedCitation":"[36]","plainTextFormattedCitation":"[36]","previouslyFormattedCitation":"[43]"},"properties":{"noteIndex":0},"schema":"https://github.com/citation-style-language/schema/raw/master/csl-citation.json"}</w:instrText>
      </w:r>
      <w:r w:rsidRPr="00B83E3D">
        <w:rPr>
          <w:rFonts w:ascii="Century Gothic" w:hAnsi="Century Gothic"/>
          <w:b/>
          <w:bCs/>
          <w:i w:val="0"/>
          <w:iCs w:val="0"/>
        </w:rPr>
        <w:fldChar w:fldCharType="separate"/>
      </w:r>
      <w:bookmarkEnd w:id="35"/>
      <w:bookmarkEnd w:id="36"/>
      <w:r w:rsidR="00EC420D" w:rsidRPr="00EC420D">
        <w:rPr>
          <w:rFonts w:ascii="Century Gothic" w:hAnsi="Century Gothic"/>
          <w:bCs/>
          <w:i w:val="0"/>
          <w:iCs w:val="0"/>
          <w:noProof/>
        </w:rPr>
        <w:t>[36]</w:t>
      </w:r>
      <w:bookmarkEnd w:id="34"/>
      <w:r w:rsidRPr="00B83E3D">
        <w:rPr>
          <w:rFonts w:ascii="Century Gothic" w:hAnsi="Century Gothic"/>
          <w:b/>
          <w:bCs/>
          <w:i w:val="0"/>
          <w:iCs w:val="0"/>
        </w:rPr>
        <w:fldChar w:fldCharType="end"/>
      </w:r>
    </w:p>
    <w:p w14:paraId="7C906F90" w14:textId="77777777" w:rsidR="009D2E2C" w:rsidRPr="001B6F4E" w:rsidRDefault="009D2E2C" w:rsidP="009D2E2C"/>
    <w:p w14:paraId="4C14EC29" w14:textId="0A34D66D" w:rsidR="009D2E2C" w:rsidRDefault="009D2E2C" w:rsidP="009D2E2C">
      <w:pPr>
        <w:rPr>
          <w:color w:val="0000FF"/>
          <w:u w:val="single"/>
        </w:rPr>
      </w:pPr>
    </w:p>
    <w:p w14:paraId="2812C01B" w14:textId="77777777" w:rsidR="00B83E3D" w:rsidRDefault="00B83E3D" w:rsidP="009D2E2C">
      <w:pPr>
        <w:rPr>
          <w:color w:val="0000FF"/>
          <w:u w:val="single"/>
        </w:rPr>
      </w:pPr>
    </w:p>
    <w:p w14:paraId="177BE30A" w14:textId="37FF5EA3" w:rsidR="00F124D8" w:rsidRDefault="00F124D8" w:rsidP="009D2E2C"/>
    <w:p w14:paraId="5ADE699B" w14:textId="218649B5" w:rsidR="006A7030" w:rsidRDefault="006A7030" w:rsidP="009D2E2C"/>
    <w:p w14:paraId="37C67BE5" w14:textId="00812D46" w:rsidR="006A7030" w:rsidRDefault="006A7030" w:rsidP="009D2E2C"/>
    <w:p w14:paraId="76B28781" w14:textId="45CFD2BA" w:rsidR="006A7030" w:rsidRDefault="006A7030" w:rsidP="009D2E2C"/>
    <w:p w14:paraId="50D4049C" w14:textId="7D4B57F7" w:rsidR="006A7030" w:rsidRDefault="006A7030" w:rsidP="009D2E2C"/>
    <w:p w14:paraId="4E7AAC32" w14:textId="257D8229" w:rsidR="006A7030" w:rsidRDefault="006A7030" w:rsidP="009D2E2C"/>
    <w:p w14:paraId="5AF72134" w14:textId="48ADD79A" w:rsidR="006A7030" w:rsidRDefault="006A7030" w:rsidP="009D2E2C"/>
    <w:p w14:paraId="50351A51" w14:textId="77777777" w:rsidR="006A7030" w:rsidRPr="002424F3" w:rsidRDefault="006A7030" w:rsidP="009D2E2C"/>
    <w:p w14:paraId="70472B7D" w14:textId="77777777" w:rsidR="009D2E2C" w:rsidRDefault="009D2E2C" w:rsidP="005F0A99">
      <w:pPr>
        <w:pStyle w:val="Heading2"/>
      </w:pPr>
      <w:bookmarkStart w:id="37" w:name="_Toc70079820"/>
      <w:r w:rsidRPr="00EE4168">
        <w:lastRenderedPageBreak/>
        <w:t>Penetration testing</w:t>
      </w:r>
      <w:bookmarkEnd w:id="37"/>
      <w:r w:rsidRPr="00EE4168">
        <w:t xml:space="preserve"> </w:t>
      </w:r>
    </w:p>
    <w:p w14:paraId="755C5EE1" w14:textId="25D5F7A6" w:rsidR="009D2E2C" w:rsidRDefault="009D2E2C" w:rsidP="009D2E2C">
      <w:r>
        <w:t>Penetration testing is the practice of assessing or examining the network system, web application or a computer system to discover the security vulnerabilities that an intruder could exploit. It can also be utilised to examine the security policy of an enterprise, security awareness of the personnel in the enterprise as well as the capacity to recognise and react to the security scenes. The main goal of penetration testing is to review, identify and highlight the security vulnerability in an enterprise or the whole system. Moreover, penetration testing assists developers to create a better security in a system by investigating a presenting how the hacker was able to break into the system</w:t>
      </w:r>
      <w:r>
        <w:fldChar w:fldCharType="begin" w:fldLock="1"/>
      </w:r>
      <w:r w:rsidR="00EC420D">
        <w:instrText>ADDIN CSL_CITATION {"citationItems":[{"id":"ITEM-1","itemData":{"URL":"https://books.google.co.uk/books?hl=en&amp;lr=&amp;id=CSfJBAAAQBAJ&amp;oi=fnd&amp;pg=PA10&amp;dq=penetration+testing+:protecting+networks+and+systems&amp;ots=Q4Hlczdiga&amp;sig=VRfIe9pAl4-4XNqyQ6GDio_g34E#v=onepage&amp;q&amp;f=false","abstract":"This book is a preparation guide for the CPTE examination, yet is also a general reference for experienced penetration testers, ethical hackers, auditors, security personnel and anyone else involved in the security of an organization's computer systems. Introduction; Chapter 1: Introduction to Penetration Testing; Case study; Security basics; Risk management; The threat environment; Overview of the steps to penetration testing; Penetration testing versus hacking; Benefits of penetration testing; Summary; Key learning points; Questions; Chapter 2: Preparing to Conduct a Penetration Test; Approval and scope; Planning; Summary; Questions; Chapter 3: Reconnaissance; The start of the test; Physical information gathering; Other data sources; Avoiding footprinting; Key learning points; Questions; Chapter 4: Active Reconnaissance and Enumeration. Port scanningCountermeasures to active reconnaissance; Key learning points; Questions; Chapter 5: Vulnerability Assessments; The attack vectors; References and sources of vulnerabilities; Using vulnerability assessment tools; PCI DSS requirements; Malicious code; Reporting on the vulnerability assessment; Key learning points; Questions; Chapter 6: Hacking Windows® and Unix; Having fun; Common hacking initiatives; Defeating data theft; Protecting against unauthorized access; Access controls; Actions of the attacker; Focus on UNIX/Linux; Advanced attacks; Source code review. Case study: Attack on a Chinese bankKey learning points; Questions; Chapter 7: Launching the Attack; Steps to an exploit; Attacking wireless networks; Pen testing wireless; Network sniffing; Firewalls; Intrusion detection and prevention systems (IDS/IPS); Key learning points; Questions; Chapter 8: Attacking Web Applications; The steps in attacking a web application; Questions; Chapter 9: Preparing the Report; Determining risk levels; Risk response; Report confidentiality; Delivering the report; Key learning points; Questions; Appendix 1: Linux; Appendix 2: Encryption; Concepts of cryptography. Appendix 3: Regulations and LegislationExamples of regulations and legislation; Protection of intellectual property; Appendix 4: Incident Management; Concepts of incident management; Additional Questions and Answers; Answers; References; ITG Resources.","accessed":{"date-parts":[["2020","3","8"]]},"author":[{"dropping-particle":"","family":"Henry","given":"Kevin M.","non-dropping-particle":"","parse-names":false,"suffix":""}],"container-title":"IT Governance Publishing","id":"ITEM-1","issued":{"date-parts":[["2012"]]},"title":"Penetration Testing: Protecting Networks and Systems","type":"webpage"},"uris":["http://www.mendeley.com/documents/?uuid=69d928be-1b74-3c9f-bd32-4777fb1b44f6"]}],"mendeley":{"formattedCitation":"[37]","plainTextFormattedCitation":"[37]","previouslyFormattedCitation":"[44]"},"properties":{"noteIndex":0},"schema":"https://github.com/citation-style-language/schema/raw/master/csl-citation.json"}</w:instrText>
      </w:r>
      <w:r>
        <w:fldChar w:fldCharType="separate"/>
      </w:r>
      <w:r w:rsidR="00EC420D" w:rsidRPr="00EC420D">
        <w:rPr>
          <w:noProof/>
        </w:rPr>
        <w:t>[37]</w:t>
      </w:r>
      <w:r>
        <w:fldChar w:fldCharType="end"/>
      </w:r>
      <w:r>
        <w:fldChar w:fldCharType="begin" w:fldLock="1"/>
      </w:r>
      <w:r w:rsidR="00EC420D">
        <w:instrText>ADDIN CSL_CITATION {"citationItems":[{"id":"ITEM-1","itemData":{"DOI":"10.1007/978-1-4842-4300-8","ISBN":"9781484242995","abstract":"Internet of Things is “the” most upcoming trend in the current day. Every month, there are hundreds of thousands of smart devices being connected to the internet and potentially being exposed to malicious attackers because of the vulnerabilities present in those smart devices. Yet, little or no attention is paid to the security of the so-called “smart devices”. We often were asked by people on what we thought would be the best resources from where someone could start learning Internet of Things security, and use those skill sets to identify vulnerabilities in real-world devices. Yet, there exists no such singular point of resource which can take an individual from the basics of IoT security, showcasing the tools and techniques which is used by penetration testers to find vulnerabilities and bring the readers to a level where they can find vulnerabilities in real-world IoT devices. This book aims to change that. This book can also be thought of as a concise version of our years of penetration testing and training experience condensed into a single book. The book was refined with a number of trial and error methods. We often gave out the draft copies of this book to our test user group, which included people of varying domains—such as individuals who know web and mobile application security but have no idea about Internet of Things, people who are getting started in security, and even someone who has tinkered with some of the IoT devices in their spare time. Once we were convinced that the material in this book was useful and practical enough to get someone started in IoT security, only then we decided to finally publish this book. As I mentioned, the intention of this book is for people to get started with IoT security. This means that if you, as a reader, have absolutely no prior experience of the Internet of Things and its security issues, you are an ideal person to be reading this book. The book consists of a short but needed background to every topic, and rather focuses on learning by approach. We have invested hundreds of hours building the lab exercises which are used in this book. Leveraging the lab and the practical exercises given in this book, you will be able to perform penetration testing (pentesting) of IoT devices, identify vulnerabilities, and fix them. In the process of working on the book, we also created an online video course intended for people who would like to learn by watching us perform all the exercises while explaining the neces…","author":[{"dropping-particle":"","family":"Gupta","given":"Aditya","non-dropping-particle":"","parse-names":false,"suffix":""}],"container-title":"The IoT Hacker's Handbook","id":"ITEM-1","issued":{"date-parts":[["2019"]]},"title":"The IoT Hacker's Handbook","type":"book"},"uris":["http://www.mendeley.com/documents/?uuid=ed668038-e8a4-3589-a52d-6d6d89586803"]}],"mendeley":{"formattedCitation":"[38]","plainTextFormattedCitation":"[38]","previouslyFormattedCitation":"[45]"},"properties":{"noteIndex":0},"schema":"https://github.com/citation-style-language/schema/raw/master/csl-citation.json"}</w:instrText>
      </w:r>
      <w:r>
        <w:fldChar w:fldCharType="separate"/>
      </w:r>
      <w:r w:rsidR="00EC420D" w:rsidRPr="00EC420D">
        <w:rPr>
          <w:noProof/>
        </w:rPr>
        <w:t>[38]</w:t>
      </w:r>
      <w:r>
        <w:fldChar w:fldCharType="end"/>
      </w:r>
      <w:r>
        <w:t>. As the number and methods of attacks are continuously evolving and rising, the security of an organisation’s systems, application and networks cannot be maintained unless a regular penetration test and security weakness analysis is conducted</w:t>
      </w:r>
      <w:r>
        <w:fldChar w:fldCharType="begin" w:fldLock="1"/>
      </w:r>
      <w:r w:rsidR="00EC420D">
        <w:instrText>ADDIN CSL_CITATION {"citationItems":[{"id":"ITEM-1","itemData":{"URL":"https://books.google.co.uk/books?hl=en&amp;lr=&amp;id=CSfJBAAAQBAJ&amp;oi=fnd&amp;pg=PA10&amp;dq=penetration+testing+:protecting+networks+and+systems&amp;ots=Q4Hlczdiga&amp;sig=VRfIe9pAl4-4XNqyQ6GDio_g34E#v=onepage&amp;q&amp;f=false","abstract":"This book is a preparation guide for the CPTE examination, yet is also a general reference for experienced penetration testers, ethical hackers, auditors, security personnel and anyone else involved in the security of an organization's computer systems. Introduction; Chapter 1: Introduction to Penetration Testing; Case study; Security basics; Risk management; The threat environment; Overview of the steps to penetration testing; Penetration testing versus hacking; Benefits of penetration testing; Summary; Key learning points; Questions; Chapter 2: Preparing to Conduct a Penetration Test; Approval and scope; Planning; Summary; Questions; Chapter 3: Reconnaissance; The start of the test; Physical information gathering; Other data sources; Avoiding footprinting; Key learning points; Questions; Chapter 4: Active Reconnaissance and Enumeration. Port scanningCountermeasures to active reconnaissance; Key learning points; Questions; Chapter 5: Vulnerability Assessments; The attack vectors; References and sources of vulnerabilities; Using vulnerability assessment tools; PCI DSS requirements; Malicious code; Reporting on the vulnerability assessment; Key learning points; Questions; Chapter 6: Hacking Windows® and Unix; Having fun; Common hacking initiatives; Defeating data theft; Protecting against unauthorized access; Access controls; Actions of the attacker; Focus on UNIX/Linux; Advanced attacks; Source code review. Case study: Attack on a Chinese bankKey learning points; Questions; Chapter 7: Launching the Attack; Steps to an exploit; Attacking wireless networks; Pen testing wireless; Network sniffing; Firewalls; Intrusion detection and prevention systems (IDS/IPS); Key learning points; Questions; Chapter 8: Attacking Web Applications; The steps in attacking a web application; Questions; Chapter 9: Preparing the Report; Determining risk levels; Risk response; Report confidentiality; Delivering the report; Key learning points; Questions; Appendix 1: Linux; Appendix 2: Encryption; Concepts of cryptography. Appendix 3: Regulations and LegislationExamples of regulations and legislation; Protection of intellectual property; Appendix 4: Incident Management; Concepts of incident management; Additional Questions and Answers; Answers; References; ITG Resources.","accessed":{"date-parts":[["2020","3","8"]]},"author":[{"dropping-particle":"","family":"Henry","given":"Kevin M.","non-dropping-particle":"","parse-names":false,"suffix":""}],"container-title":"IT Governance Publishing","id":"ITEM-1","issued":{"date-parts":[["2012"]]},"title":"Penetration Testing: Protecting Networks and Systems","type":"webpage"},"uris":["http://www.mendeley.com/documents/?uuid=69d928be-1b74-3c9f-bd32-4777fb1b44f6"]}],"mendeley":{"formattedCitation":"[37]","plainTextFormattedCitation":"[37]","previouslyFormattedCitation":"[44]"},"properties":{"noteIndex":0},"schema":"https://github.com/citation-style-language/schema/raw/master/csl-citation.json"}</w:instrText>
      </w:r>
      <w:r>
        <w:fldChar w:fldCharType="separate"/>
      </w:r>
      <w:r w:rsidR="00EC420D" w:rsidRPr="00EC420D">
        <w:rPr>
          <w:noProof/>
        </w:rPr>
        <w:t>[37]</w:t>
      </w:r>
      <w:r>
        <w:fldChar w:fldCharType="end"/>
      </w:r>
      <w:r>
        <w:t>. The importance of conducting penetration test can be illustrated in the diagram below.</w:t>
      </w:r>
    </w:p>
    <w:p w14:paraId="73B0E355" w14:textId="77777777" w:rsidR="009D2E2C" w:rsidRDefault="009D2E2C" w:rsidP="009D2E2C">
      <w:r>
        <w:t xml:space="preserve">                    </w:t>
      </w:r>
      <w:r>
        <w:rPr>
          <w:noProof/>
        </w:rPr>
        <w:drawing>
          <wp:inline distT="0" distB="0" distL="0" distR="0" wp14:anchorId="10537248" wp14:editId="6C53DB6B">
            <wp:extent cx="3242010" cy="2499635"/>
            <wp:effectExtent l="0" t="0" r="0" b="0"/>
            <wp:docPr id="2646332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8">
                      <a:extLst>
                        <a:ext uri="{28A0092B-C50C-407E-A947-70E740481C1C}">
                          <a14:useLocalDpi xmlns:a14="http://schemas.microsoft.com/office/drawing/2010/main" val="0"/>
                        </a:ext>
                      </a:extLst>
                    </a:blip>
                    <a:stretch>
                      <a:fillRect/>
                    </a:stretch>
                  </pic:blipFill>
                  <pic:spPr>
                    <a:xfrm>
                      <a:off x="0" y="0"/>
                      <a:ext cx="3242010" cy="2499635"/>
                    </a:xfrm>
                    <a:prstGeom prst="rect">
                      <a:avLst/>
                    </a:prstGeom>
                  </pic:spPr>
                </pic:pic>
              </a:graphicData>
            </a:graphic>
          </wp:inline>
        </w:drawing>
      </w:r>
    </w:p>
    <w:p w14:paraId="640E2EFC" w14:textId="4E1EF691" w:rsidR="009D2E2C" w:rsidRPr="00B83E3D" w:rsidRDefault="009D2E2C" w:rsidP="009D2E2C">
      <w:pPr>
        <w:pStyle w:val="Caption"/>
        <w:rPr>
          <w:rFonts w:ascii="Century Gothic" w:hAnsi="Century Gothic"/>
          <w:b/>
          <w:bCs/>
          <w:i w:val="0"/>
          <w:iCs w:val="0"/>
        </w:rPr>
      </w:pPr>
      <w:r w:rsidRPr="00B83E3D">
        <w:rPr>
          <w:i w:val="0"/>
          <w:iCs w:val="0"/>
        </w:rPr>
        <w:t xml:space="preserve">                                  </w:t>
      </w:r>
      <w:bookmarkStart w:id="38" w:name="_Toc70079279"/>
      <w:bookmarkStart w:id="39" w:name="_Toc70065508"/>
      <w:bookmarkStart w:id="40" w:name="_Toc70076513"/>
      <w:r w:rsidRPr="00B83E3D">
        <w:rPr>
          <w:rFonts w:ascii="Century Gothic" w:hAnsi="Century Gothic"/>
          <w:b/>
          <w:bCs/>
          <w:i w:val="0"/>
          <w:iCs w:val="0"/>
        </w:rPr>
        <w:t xml:space="preserve">Figure </w:t>
      </w:r>
      <w:r w:rsidR="009B4DD3" w:rsidRPr="00B83E3D">
        <w:rPr>
          <w:rFonts w:ascii="Century Gothic" w:hAnsi="Century Gothic"/>
          <w:b/>
          <w:bCs/>
          <w:i w:val="0"/>
          <w:iCs w:val="0"/>
        </w:rPr>
        <w:fldChar w:fldCharType="begin"/>
      </w:r>
      <w:r w:rsidR="009B4DD3" w:rsidRPr="00B83E3D">
        <w:rPr>
          <w:rFonts w:ascii="Century Gothic" w:hAnsi="Century Gothic"/>
          <w:b/>
          <w:bCs/>
          <w:i w:val="0"/>
          <w:iCs w:val="0"/>
        </w:rPr>
        <w:instrText xml:space="preserve"> SEQ Figure \* ARABIC </w:instrText>
      </w:r>
      <w:r w:rsidR="009B4DD3" w:rsidRPr="00B83E3D">
        <w:rPr>
          <w:rFonts w:ascii="Century Gothic" w:hAnsi="Century Gothic"/>
          <w:b/>
          <w:bCs/>
          <w:i w:val="0"/>
          <w:iCs w:val="0"/>
        </w:rPr>
        <w:fldChar w:fldCharType="separate"/>
      </w:r>
      <w:r w:rsidR="009314D5">
        <w:rPr>
          <w:rFonts w:ascii="Century Gothic" w:hAnsi="Century Gothic"/>
          <w:b/>
          <w:bCs/>
          <w:i w:val="0"/>
          <w:iCs w:val="0"/>
          <w:noProof/>
        </w:rPr>
        <w:t>10</w:t>
      </w:r>
      <w:r w:rsidR="009B4DD3" w:rsidRPr="00B83E3D">
        <w:rPr>
          <w:rFonts w:ascii="Century Gothic" w:hAnsi="Century Gothic"/>
          <w:b/>
          <w:bCs/>
          <w:i w:val="0"/>
          <w:iCs w:val="0"/>
          <w:noProof/>
        </w:rPr>
        <w:fldChar w:fldCharType="end"/>
      </w:r>
      <w:r w:rsidR="00B8369F" w:rsidRPr="00B83E3D">
        <w:rPr>
          <w:rFonts w:ascii="Century Gothic" w:hAnsi="Century Gothic"/>
          <w:b/>
          <w:bCs/>
          <w:i w:val="0"/>
          <w:iCs w:val="0"/>
          <w:noProof/>
        </w:rPr>
        <w:t>: T</w:t>
      </w:r>
      <w:r w:rsidRPr="00B83E3D">
        <w:rPr>
          <w:rFonts w:ascii="Century Gothic" w:hAnsi="Century Gothic"/>
          <w:b/>
          <w:bCs/>
          <w:i w:val="0"/>
          <w:iCs w:val="0"/>
        </w:rPr>
        <w:t xml:space="preserve">he key reasons for Penetration Testing </w:t>
      </w:r>
      <w:r w:rsidRPr="00B83E3D">
        <w:rPr>
          <w:rFonts w:ascii="Century Gothic" w:hAnsi="Century Gothic"/>
          <w:b/>
          <w:bCs/>
          <w:i w:val="0"/>
          <w:iCs w:val="0"/>
        </w:rPr>
        <w:fldChar w:fldCharType="begin" w:fldLock="1"/>
      </w:r>
      <w:r w:rsidR="00EC420D">
        <w:rPr>
          <w:rFonts w:ascii="Century Gothic" w:hAnsi="Century Gothic"/>
          <w:b/>
          <w:bCs/>
          <w:i w:val="0"/>
          <w:iCs w:val="0"/>
        </w:rPr>
        <w:instrText>ADDIN CSL_CITATION {"citationItems":[{"id":"ITEM-1","itemData":{"URL":"https://books.google.co.uk/books?hl=en&amp;lr=&amp;id=CSfJBAAAQBAJ&amp;oi=fnd&amp;pg=PA10&amp;dq=penetration+testing+:protecting+networks+and+systems&amp;ots=Q4Hlczdiga&amp;sig=VRfIe9pAl4-4XNqyQ6GDio_g34E#v=onepage&amp;q&amp;f=false","abstract":"This book is a preparation guide for the CPTE examination, yet is also a general reference for experienced penetration testers, ethical hackers, auditors, security personnel and anyone else involved in the security of an organization's computer systems. Introduction; Chapter 1: Introduction to Penetration Testing; Case study; Security basics; Risk management; The threat environment; Overview of the steps to penetration testing; Penetration testing versus hacking; Benefits of penetration testing; Summary; Key learning points; Questions; Chapter 2: Preparing to Conduct a Penetration Test; Approval and scope; Planning; Summary; Questions; Chapter 3: Reconnaissance; The start of the test; Physical information gathering; Other data sources; Avoiding footprinting; Key learning points; Questions; Chapter 4: Active Reconnaissance and Enumeration. Port scanningCountermeasures to active reconnaissance; Key learning points; Questions; Chapter 5: Vulnerability Assessments; The attack vectors; References and sources of vulnerabilities; Using vulnerability assessment tools; PCI DSS requirements; Malicious code; Reporting on the vulnerability assessment; Key learning points; Questions; Chapter 6: Hacking Windows® and Unix; Having fun; Common hacking initiatives; Defeating data theft; Protecting against unauthorized access; Access controls; Actions of the attacker; Focus on UNIX/Linux; Advanced attacks; Source code review. Case study: Attack on a Chinese bankKey learning points; Questions; Chapter 7: Launching the Attack; Steps to an exploit; Attacking wireless networks; Pen testing wireless; Network sniffing; Firewalls; Intrusion detection and prevention systems (IDS/IPS); Key learning points; Questions; Chapter 8: Attacking Web Applications; The steps in attacking a web application; Questions; Chapter 9: Preparing the Report; Determining risk levels; Risk response; Report confidentiality; Delivering the report; Key learning points; Questions; Appendix 1: Linux; Appendix 2: Encryption; Concepts of cryptography. Appendix 3: Regulations and LegislationExamples of regulations and legislation; Protection of intellectual property; Appendix 4: Incident Management; Concepts of incident management; Additional Questions and Answers; Answers; References; ITG Resources.","accessed":{"date-parts":[["2020","3","8"]]},"author":[{"dropping-particle":"","family":"Henry","given":"Kevin M.","non-dropping-particle":"","parse-names":false,"suffix":""}],"container-title":"IT Governance Publishing","id":"ITEM-1","issued":{"date-parts":[["2012"]]},"title":"Penetration Testing: Protecting Networks and Systems","type":"webpage"},"uris":["http://www.mendeley.com/documents/?uuid=69d928be-1b74-3c9f-bd32-4777fb1b44f6"]}],"mendeley":{"formattedCitation":"[37]","plainTextFormattedCitation":"[37]","previouslyFormattedCitation":"[44]"},"properties":{"noteIndex":0},"schema":"https://github.com/citation-style-language/schema/raw/master/csl-citation.json"}</w:instrText>
      </w:r>
      <w:r w:rsidRPr="00B83E3D">
        <w:rPr>
          <w:rFonts w:ascii="Century Gothic" w:hAnsi="Century Gothic"/>
          <w:b/>
          <w:bCs/>
          <w:i w:val="0"/>
          <w:iCs w:val="0"/>
        </w:rPr>
        <w:fldChar w:fldCharType="separate"/>
      </w:r>
      <w:bookmarkEnd w:id="39"/>
      <w:bookmarkEnd w:id="40"/>
      <w:r w:rsidR="00EC420D" w:rsidRPr="00EC420D">
        <w:rPr>
          <w:rFonts w:ascii="Century Gothic" w:hAnsi="Century Gothic"/>
          <w:bCs/>
          <w:i w:val="0"/>
          <w:iCs w:val="0"/>
          <w:noProof/>
        </w:rPr>
        <w:t>[37]</w:t>
      </w:r>
      <w:bookmarkEnd w:id="38"/>
      <w:r w:rsidRPr="00B83E3D">
        <w:rPr>
          <w:rFonts w:ascii="Century Gothic" w:hAnsi="Century Gothic"/>
          <w:b/>
          <w:bCs/>
          <w:i w:val="0"/>
          <w:iCs w:val="0"/>
        </w:rPr>
        <w:fldChar w:fldCharType="end"/>
      </w:r>
    </w:p>
    <w:p w14:paraId="0F2D642C" w14:textId="154FC0C1" w:rsidR="009D2E2C" w:rsidRDefault="009D2E2C" w:rsidP="009D2E2C">
      <w:r>
        <w:t>Generally, penetration testing can be performed manually or automatically through the aid of software applications. Both ways include process like collecting information about the target, finding possible entry, conducting attacks or tests to breach into the system and finally reporting the results to the responsible authorities</w:t>
      </w:r>
      <w:r>
        <w:fldChar w:fldCharType="begin" w:fldLock="1"/>
      </w:r>
      <w:r w:rsidR="00EC420D">
        <w:instrText>ADDIN CSL_CITATION {"citationItems":[{"id":"ITEM-1","itemData":{"URL":"https://www.pentestpartners.com/security-blog/iot-security-testing-methodologies/","accessed":{"date-parts":[["2020","3","8"]]},"id":"ITEM-1","issued":{"date-parts":[["0"]]},"title":"IoT security testing methodologies | Pen Test Partners","type":"webpage"},"uris":["http://www.mendeley.com/documents/?uuid=7735bd7a-77d4-326c-8b97-74dba8a3c0c8"]}],"mendeley":{"formattedCitation":"[39]","plainTextFormattedCitation":"[39]","previouslyFormattedCitation":"[46]"},"properties":{"noteIndex":0},"schema":"https://github.com/citation-style-language/schema/raw/master/csl-citation.json"}</w:instrText>
      </w:r>
      <w:r>
        <w:fldChar w:fldCharType="separate"/>
      </w:r>
      <w:r w:rsidR="00EC420D" w:rsidRPr="00EC420D">
        <w:rPr>
          <w:noProof/>
        </w:rPr>
        <w:t>[39]</w:t>
      </w:r>
      <w:r>
        <w:fldChar w:fldCharType="end"/>
      </w:r>
      <w:r>
        <w:t xml:space="preserve">. </w:t>
      </w:r>
    </w:p>
    <w:p w14:paraId="3296FCA4" w14:textId="142603D2" w:rsidR="00DF0A3A" w:rsidRDefault="00DF0A3A" w:rsidP="009D2E2C"/>
    <w:p w14:paraId="116D5E6B" w14:textId="2BCBDB28" w:rsidR="00DF0A3A" w:rsidRDefault="00DF0A3A" w:rsidP="009D2E2C"/>
    <w:p w14:paraId="78BB1BDF" w14:textId="77777777" w:rsidR="00DF0A3A" w:rsidRDefault="00DF0A3A" w:rsidP="009D2E2C"/>
    <w:p w14:paraId="2D08A83F" w14:textId="52A8D34C" w:rsidR="008559B6" w:rsidRPr="0060580F" w:rsidRDefault="008559B6" w:rsidP="0087078A">
      <w:pPr>
        <w:pStyle w:val="Heading3"/>
      </w:pPr>
      <w:bookmarkStart w:id="41" w:name="_Toc70079821"/>
      <w:r w:rsidRPr="00D93473">
        <w:lastRenderedPageBreak/>
        <w:t>Penetration testing approaches</w:t>
      </w:r>
      <w:bookmarkEnd w:id="41"/>
      <w:r w:rsidRPr="00D93473">
        <w:t xml:space="preserve"> </w:t>
      </w:r>
    </w:p>
    <w:p w14:paraId="31BEF6BB" w14:textId="77777777" w:rsidR="00F37E17" w:rsidRPr="00F37E17" w:rsidRDefault="00F37E17" w:rsidP="00F37E17"/>
    <w:p w14:paraId="5A74C41D" w14:textId="5CAF949E" w:rsidR="009D2E2C" w:rsidRDefault="009D2E2C" w:rsidP="009D2E2C">
      <w:r>
        <w:t>There are three main types of penetration test approaches known as white box, Blackbox and grey box</w:t>
      </w:r>
      <w:r>
        <w:fldChar w:fldCharType="begin" w:fldLock="1"/>
      </w:r>
      <w:r w:rsidR="00EC420D">
        <w:instrText>ADDIN CSL_CITATION {"citationItems":[{"id":"ITEM-1","itemData":{"DOI":"10.1007/978-1-4842-4300-8","ISBN":"9781484242995","abstract":"Internet of Things is “the” most upcoming trend in the current day. Every month, there are hundreds of thousands of smart devices being connected to the internet and potentially being exposed to malicious attackers because of the vulnerabilities present in those smart devices. Yet, little or no attention is paid to the security of the so-called “smart devices”. We often were asked by people on what we thought would be the best resources from where someone could start learning Internet of Things security, and use those skill sets to identify vulnerabilities in real-world devices. Yet, there exists no such singular point of resource which can take an individual from the basics of IoT security, showcasing the tools and techniques which is used by penetration testers to find vulnerabilities and bring the readers to a level where they can find vulnerabilities in real-world IoT devices. This book aims to change that. This book can also be thought of as a concise version of our years of penetration testing and training experience condensed into a single book. The book was refined with a number of trial and error methods. We often gave out the draft copies of this book to our test user group, which included people of varying domains—such as individuals who know web and mobile application security but have no idea about Internet of Things, people who are getting started in security, and even someone who has tinkered with some of the IoT devices in their spare time. Once we were convinced that the material in this book was useful and practical enough to get someone started in IoT security, only then we decided to finally publish this book. As I mentioned, the intention of this book is for people to get started with IoT security. This means that if you, as a reader, have absolutely no prior experience of the Internet of Things and its security issues, you are an ideal person to be reading this book. The book consists of a short but needed background to every topic, and rather focuses on learning by approach. We have invested hundreds of hours building the lab exercises which are used in this book. Leveraging the lab and the practical exercises given in this book, you will be able to perform penetration testing (pentesting) of IoT devices, identify vulnerabilities, and fix them. In the process of working on the book, we also created an online video course intended for people who would like to learn by watching us perform all the exercises while explaining the neces…","author":[{"dropping-particle":"","family":"Gupta","given":"Aditya","non-dropping-particle":"","parse-names":false,"suffix":""}],"container-title":"The IoT Hacker's Handbook","id":"ITEM-1","issued":{"date-parts":[["2019"]]},"title":"The IoT Hacker's Handbook","type":"book"},"uris":["http://www.mendeley.com/documents/?uuid=ed668038-e8a4-3589-a52d-6d6d89586803"]}],"mendeley":{"formattedCitation":"[38]","plainTextFormattedCitation":"[38]","previouslyFormattedCitation":"[45]"},"properties":{"noteIndex":0},"schema":"https://github.com/citation-style-language/schema/raw/master/csl-citation.json"}</w:instrText>
      </w:r>
      <w:r>
        <w:fldChar w:fldCharType="separate"/>
      </w:r>
      <w:r w:rsidR="00EC420D" w:rsidRPr="00EC420D">
        <w:rPr>
          <w:noProof/>
        </w:rPr>
        <w:t>[38]</w:t>
      </w:r>
      <w:r>
        <w:fldChar w:fldCharType="end"/>
      </w:r>
      <w:r>
        <w:t>.</w:t>
      </w:r>
    </w:p>
    <w:p w14:paraId="4C9461F4" w14:textId="7630C097" w:rsidR="009D2E2C" w:rsidRDefault="009D2E2C" w:rsidP="009D2E2C">
      <w:r w:rsidRPr="0002795C">
        <w:rPr>
          <w:b/>
        </w:rPr>
        <w:t xml:space="preserve">Black </w:t>
      </w:r>
      <w:r>
        <w:rPr>
          <w:b/>
        </w:rPr>
        <w:t>B</w:t>
      </w:r>
      <w:r w:rsidRPr="0002795C">
        <w:rPr>
          <w:b/>
        </w:rPr>
        <w:t xml:space="preserve">ox </w:t>
      </w:r>
      <w:r>
        <w:rPr>
          <w:b/>
        </w:rPr>
        <w:t xml:space="preserve">Penetration </w:t>
      </w:r>
      <w:r w:rsidRPr="0002795C">
        <w:rPr>
          <w:b/>
        </w:rPr>
        <w:t>Testing</w:t>
      </w:r>
      <w:r w:rsidRPr="0002795C">
        <w:t>:</w:t>
      </w:r>
      <w:r>
        <w:t xml:space="preserve"> In this type of test, the tester has no previous knowledge about the target device or system and the attack is performed as the real-world. This type of testing demands a wide range of information collection about the targeted device or system. Besides the time, cost and effort that is demanded to perform this type of test is very high</w:t>
      </w:r>
      <w:r>
        <w:fldChar w:fldCharType="begin" w:fldLock="1"/>
      </w:r>
      <w:r w:rsidR="00EC420D">
        <w:instrText>ADDIN CSL_CITATION {"citationItems":[{"id":"ITEM-1","itemData":{"URL":"https://books.google.co.uk/books?hl=en&amp;lr=&amp;id=CSfJBAAAQBAJ&amp;oi=fnd&amp;pg=PA10&amp;dq=penetration+testing+:protecting+networks+and+systems&amp;ots=Q4Hlczdiga&amp;sig=VRfIe9pAl4-4XNqyQ6GDio_g34E#v=onepage&amp;q&amp;f=false","abstract":"This book is a preparation guide for the CPTE examination, yet is also a general reference for experienced penetration testers, ethical hackers, auditors, security personnel and anyone else involved in the security of an organization's computer systems. Introduction; Chapter 1: Introduction to Penetration Testing; Case study; Security basics; Risk management; The threat environment; Overview of the steps to penetration testing; Penetration testing versus hacking; Benefits of penetration testing; Summary; Key learning points; Questions; Chapter 2: Preparing to Conduct a Penetration Test; Approval and scope; Planning; Summary; Questions; Chapter 3: Reconnaissance; The start of the test; Physical information gathering; Other data sources; Avoiding footprinting; Key learning points; Questions; Chapter 4: Active Reconnaissance and Enumeration. Port scanningCountermeasures to active reconnaissance; Key learning points; Questions; Chapter 5: Vulnerability Assessments; The attack vectors; References and sources of vulnerabilities; Using vulnerability assessment tools; PCI DSS requirements; Malicious code; Reporting on the vulnerability assessment; Key learning points; Questions; Chapter 6: Hacking Windows® and Unix; Having fun; Common hacking initiatives; Defeating data theft; Protecting against unauthorized access; Access controls; Actions of the attacker; Focus on UNIX/Linux; Advanced attacks; Source code review. Case study: Attack on a Chinese bankKey learning points; Questions; Chapter 7: Launching the Attack; Steps to an exploit; Attacking wireless networks; Pen testing wireless; Network sniffing; Firewalls; Intrusion detection and prevention systems (IDS/IPS); Key learning points; Questions; Chapter 8: Attacking Web Applications; The steps in attacking a web application; Questions; Chapter 9: Preparing the Report; Determining risk levels; Risk response; Report confidentiality; Delivering the report; Key learning points; Questions; Appendix 1: Linux; Appendix 2: Encryption; Concepts of cryptography. Appendix 3: Regulations and LegislationExamples of regulations and legislation; Protection of intellectual property; Appendix 4: Incident Management; Concepts of incident management; Additional Questions and Answers; Answers; References; ITG Resources.","accessed":{"date-parts":[["2020","3","8"]]},"author":[{"dropping-particle":"","family":"Henry","given":"Kevin M.","non-dropping-particle":"","parse-names":false,"suffix":""}],"container-title":"IT Governance Publishing","id":"ITEM-1","issued":{"date-parts":[["2012"]]},"title":"Penetration Testing: Protecting Networks and Systems","type":"webpage"},"uris":["http://www.mendeley.com/documents/?uuid=69d928be-1b74-3c9f-bd32-4777fb1b44f6"]}],"mendeley":{"formattedCitation":"[37]","plainTextFormattedCitation":"[37]","previouslyFormattedCitation":"[44]"},"properties":{"noteIndex":0},"schema":"https://github.com/citation-style-language/schema/raw/master/csl-citation.json"}</w:instrText>
      </w:r>
      <w:r>
        <w:fldChar w:fldCharType="separate"/>
      </w:r>
      <w:r w:rsidR="00EC420D" w:rsidRPr="00EC420D">
        <w:rPr>
          <w:noProof/>
        </w:rPr>
        <w:t>[37]</w:t>
      </w:r>
      <w:r>
        <w:fldChar w:fldCharType="end"/>
      </w:r>
      <w:r w:rsidRPr="007024FC">
        <w:t xml:space="preserve"> </w:t>
      </w:r>
      <w:r>
        <w:fldChar w:fldCharType="begin" w:fldLock="1"/>
      </w:r>
      <w:r w:rsidR="00EC420D">
        <w:instrText>ADDIN CSL_CITATION {"citationItems":[{"id":"ITEM-1","itemData":{"DOI":"10.1007/978-1-4842-2325-3","ISBN":"1484223241","abstract":"Prepare for the CEH training course and exam by gaining a solid foundation of knowledge of key fundamentals such as operating systems, databases, networking, programming, cloud, and virtualization. Based on this foundation, the book moves ahead with simple concepts from the hacking world. The Certified Ethical Hacker (CEH) Foundation Guide also takes you through various career paths available upon completion of the CEH course and also prepares you to face job interviews when applying as an ethical hacker. The book explains the concepts with the help of practical real-world scenarios and examples. You'll also work with hands-on exercises at the end of each chapter to get a feel of the subject. Thus this book would be a valuable resource to any individual planning to prepare for the CEH certification course. In this book you will: Gain the basics of hacking (apps, wireless devices, and mobile platforms) Discover useful aspects of databases and operating systems from a hacking perspective Develop sharper programming and networking skills for the exam Explore the penetration testing life cycle Bypass security appliances like IDS, IPS, and honeypots Grasp the key concepts of cryptography Discover the career paths available after certification Revise key interview questions for a certified ethical hacker. At a Glance; Contents; About the Author; Acknowledgments; Introduction; Part I; Chapter 1: Operating System Basics; What Is an Operating System?; What Is a Kernel?; The Ring Architecture; What Is a File System?; What Are Device Drivers?; Memory Management: Stack versus Heap; Microsoft Windows; Windows Authentication: Local versus Centralized; Local Authentication; Centralized Authentication; The Windows Registry; Backing Up and Restoring the Windows Registry; The Windows Event Viewer; Windows Services; Windows Processes; Windows Security Policies; The Windows Firewall. Cheat-Sheet to Windows CommandsLinux; Linux Directory Structure; Passwords in Linux; Linux Permissions in a Nutshell; Processes; Understanding the Linux Firewall (IP tables); TCP Wrappers; Cheat-Sheet to Linux Commands; Summary; Do-It-Yourself (DIY) Exercises; Test Your Knowledge: Sample Questions; Chapter 2: Database Basics; What Is a Database?; Widely Used Database Software; ACID Properties; What Is SQL?; Important Database Concepts; Data Definition Language: CREATE, ALTER, RENAME, DROP, TRUNCATE; CREATE; ALTER; DROP; TRUNCATE; Data Control Language: GRANT, REVOKE; GRANT; REVOKE. Query and C…","author":[{"dropping-particle":"","family":"Rahalkar","given":"Sagar Ajay","non-dropping-particle":"","parse-names":false,"suffix":""}],"container-title":"Certified Ethical Hacker (CEH) Foundation Guide","id":"ITEM-1","issued":{"date-parts":[["2016"]]},"title":"Certified Ethical Hacker (CEH) Foundation Guide","type":"book"},"uris":["http://www.mendeley.com/documents/?uuid=1c166f9b-39f8-3722-bd40-d7e7225615b4"]}],"mendeley":{"formattedCitation":"[40]","plainTextFormattedCitation":"[40]","previouslyFormattedCitation":"[47]"},"properties":{"noteIndex":0},"schema":"https://github.com/citation-style-language/schema/raw/master/csl-citation.json"}</w:instrText>
      </w:r>
      <w:r>
        <w:fldChar w:fldCharType="separate"/>
      </w:r>
      <w:r w:rsidR="00EC420D" w:rsidRPr="00EC420D">
        <w:rPr>
          <w:noProof/>
        </w:rPr>
        <w:t>[40]</w:t>
      </w:r>
      <w:r>
        <w:fldChar w:fldCharType="end"/>
      </w:r>
      <w:r>
        <w:t xml:space="preserve">. </w:t>
      </w:r>
    </w:p>
    <w:p w14:paraId="737EAA2D" w14:textId="4E9750C1" w:rsidR="009D2E2C" w:rsidRDefault="009D2E2C" w:rsidP="009D2E2C">
      <w:r w:rsidRPr="00B73BF8">
        <w:rPr>
          <w:b/>
        </w:rPr>
        <w:t>White Box Penetration Testing</w:t>
      </w:r>
      <w:r>
        <w:t>: Unlike the black testing, the tester is equipped with a good knowledge about the target structure, deployed security methods and the communication networks that are needed to be examined. This type of testing can serve as a mode to the attack that might be done by an insider who owns a sound knowledge and privileges about the enterprise</w:t>
      </w:r>
      <w:r>
        <w:fldChar w:fldCharType="begin" w:fldLock="1"/>
      </w:r>
      <w:r w:rsidR="00EC420D">
        <w:instrText>ADDIN CSL_CITATION {"citationItems":[{"id":"ITEM-1","itemData":{"URL":"https://books.google.co.uk/books?hl=en&amp;lr=&amp;id=CSfJBAAAQBAJ&amp;oi=fnd&amp;pg=PA10&amp;dq=penetration+testing+:protecting+networks+and+systems&amp;ots=Q4Hlczdiga&amp;sig=VRfIe9pAl4-4XNqyQ6GDio_g34E#v=onepage&amp;q&amp;f=false","abstract":"This book is a preparation guide for the CPTE examination, yet is also a general reference for experienced penetration testers, ethical hackers, auditors, security personnel and anyone else involved in the security of an organization's computer systems. Introduction; Chapter 1: Introduction to Penetration Testing; Case study; Security basics; Risk management; The threat environment; Overview of the steps to penetration testing; Penetration testing versus hacking; Benefits of penetration testing; Summary; Key learning points; Questions; Chapter 2: Preparing to Conduct a Penetration Test; Approval and scope; Planning; Summary; Questions; Chapter 3: Reconnaissance; The start of the test; Physical information gathering; Other data sources; Avoiding footprinting; Key learning points; Questions; Chapter 4: Active Reconnaissance and Enumeration. Port scanningCountermeasures to active reconnaissance; Key learning points; Questions; Chapter 5: Vulnerability Assessments; The attack vectors; References and sources of vulnerabilities; Using vulnerability assessment tools; PCI DSS requirements; Malicious code; Reporting on the vulnerability assessment; Key learning points; Questions; Chapter 6: Hacking Windows® and Unix; Having fun; Common hacking initiatives; Defeating data theft; Protecting against unauthorized access; Access controls; Actions of the attacker; Focus on UNIX/Linux; Advanced attacks; Source code review. Case study: Attack on a Chinese bankKey learning points; Questions; Chapter 7: Launching the Attack; Steps to an exploit; Attacking wireless networks; Pen testing wireless; Network sniffing; Firewalls; Intrusion detection and prevention systems (IDS/IPS); Key learning points; Questions; Chapter 8: Attacking Web Applications; The steps in attacking a web application; Questions; Chapter 9: Preparing the Report; Determining risk levels; Risk response; Report confidentiality; Delivering the report; Key learning points; Questions; Appendix 1: Linux; Appendix 2: Encryption; Concepts of cryptography. Appendix 3: Regulations and LegislationExamples of regulations and legislation; Protection of intellectual property; Appendix 4: Incident Management; Concepts of incident management; Additional Questions and Answers; Answers; References; ITG Resources.","accessed":{"date-parts":[["2020","3","8"]]},"author":[{"dropping-particle":"","family":"Henry","given":"Kevin M.","non-dropping-particle":"","parse-names":false,"suffix":""}],"container-title":"IT Governance Publishing","id":"ITEM-1","issued":{"date-parts":[["2012"]]},"title":"Penetration Testing: Protecting Networks and Systems","type":"webpage"},"uris":["http://www.mendeley.com/documents/?uuid=69d928be-1b74-3c9f-bd32-4777fb1b44f6"]}],"mendeley":{"formattedCitation":"[37]","plainTextFormattedCitation":"[37]","previouslyFormattedCitation":"[44]"},"properties":{"noteIndex":0},"schema":"https://github.com/citation-style-language/schema/raw/master/csl-citation.json"}</w:instrText>
      </w:r>
      <w:r>
        <w:fldChar w:fldCharType="separate"/>
      </w:r>
      <w:r w:rsidR="00EC420D" w:rsidRPr="00EC420D">
        <w:rPr>
          <w:noProof/>
        </w:rPr>
        <w:t>[37]</w:t>
      </w:r>
      <w:r>
        <w:fldChar w:fldCharType="end"/>
      </w:r>
      <w:r>
        <w:fldChar w:fldCharType="begin" w:fldLock="1"/>
      </w:r>
      <w:r w:rsidR="00EC420D">
        <w:instrText>ADDIN CSL_CITATION {"citationItems":[{"id":"ITEM-1","itemData":{"DOI":"10.1007/978-1-4842-2325-3","ISBN":"1484223241","abstract":"Prepare for the CEH training course and exam by gaining a solid foundation of knowledge of key fundamentals such as operating systems, databases, networking, programming, cloud, and virtualization. Based on this foundation, the book moves ahead with simple concepts from the hacking world. The Certified Ethical Hacker (CEH) Foundation Guide also takes you through various career paths available upon completion of the CEH course and also prepares you to face job interviews when applying as an ethical hacker. The book explains the concepts with the help of practical real-world scenarios and examples. You'll also work with hands-on exercises at the end of each chapter to get a feel of the subject. Thus this book would be a valuable resource to any individual planning to prepare for the CEH certification course. In this book you will: Gain the basics of hacking (apps, wireless devices, and mobile platforms) Discover useful aspects of databases and operating systems from a hacking perspective Develop sharper programming and networking skills for the exam Explore the penetration testing life cycle Bypass security appliances like IDS, IPS, and honeypots Grasp the key concepts of cryptography Discover the career paths available after certification Revise key interview questions for a certified ethical hacker. At a Glance; Contents; About the Author; Acknowledgments; Introduction; Part I; Chapter 1: Operating System Basics; What Is an Operating System?; What Is a Kernel?; The Ring Architecture; What Is a File System?; What Are Device Drivers?; Memory Management: Stack versus Heap; Microsoft Windows; Windows Authentication: Local versus Centralized; Local Authentication; Centralized Authentication; The Windows Registry; Backing Up and Restoring the Windows Registry; The Windows Event Viewer; Windows Services; Windows Processes; Windows Security Policies; The Windows Firewall. Cheat-Sheet to Windows CommandsLinux; Linux Directory Structure; Passwords in Linux; Linux Permissions in a Nutshell; Processes; Understanding the Linux Firewall (IP tables); TCP Wrappers; Cheat-Sheet to Linux Commands; Summary; Do-It-Yourself (DIY) Exercises; Test Your Knowledge: Sample Questions; Chapter 2: Database Basics; What Is a Database?; Widely Used Database Software; ACID Properties; What Is SQL?; Important Database Concepts; Data Definition Language: CREATE, ALTER, RENAME, DROP, TRUNCATE; CREATE; ALTER; DROP; TRUNCATE; Data Control Language: GRANT, REVOKE; GRANT; REVOKE. Query and C…","author":[{"dropping-particle":"","family":"Rahalkar","given":"Sagar Ajay","non-dropping-particle":"","parse-names":false,"suffix":""}],"container-title":"Certified Ethical Hacker (CEH) Foundation Guide","id":"ITEM-1","issued":{"date-parts":[["2016"]]},"title":"Certified Ethical Hacker (CEH) Foundation Guide","type":"book"},"uris":["http://www.mendeley.com/documents/?uuid=1c166f9b-39f8-3722-bd40-d7e7225615b4"]}],"mendeley":{"formattedCitation":"[40]","plainTextFormattedCitation":"[40]","previouslyFormattedCitation":"[47]"},"properties":{"noteIndex":0},"schema":"https://github.com/citation-style-language/schema/raw/master/csl-citation.json"}</w:instrText>
      </w:r>
      <w:r>
        <w:fldChar w:fldCharType="separate"/>
      </w:r>
      <w:r w:rsidR="00EC420D" w:rsidRPr="00EC420D">
        <w:rPr>
          <w:noProof/>
        </w:rPr>
        <w:t>[40]</w:t>
      </w:r>
      <w:r>
        <w:fldChar w:fldCharType="end"/>
      </w:r>
      <w:r>
        <w:t>.</w:t>
      </w:r>
    </w:p>
    <w:p w14:paraId="5A2506EE" w14:textId="523AF03E" w:rsidR="006263D0" w:rsidRDefault="009D2E2C" w:rsidP="009D2E2C">
      <w:r w:rsidRPr="00826944">
        <w:rPr>
          <w:b/>
        </w:rPr>
        <w:t>Grey</w:t>
      </w:r>
      <w:r>
        <w:t xml:space="preserve"> </w:t>
      </w:r>
      <w:r w:rsidRPr="00B73BF8">
        <w:rPr>
          <w:b/>
        </w:rPr>
        <w:t>Box Penetration Testing</w:t>
      </w:r>
      <w:r w:rsidRPr="00826944">
        <w:t>:</w:t>
      </w:r>
      <w:r>
        <w:t xml:space="preserve"> In this type of assessment the tester approaches the target device or system with a limited knowledge. This type of test is used to represent the actual every day attack that might be conducted by both the internal and external intruders</w:t>
      </w:r>
      <w:r>
        <w:fldChar w:fldCharType="begin" w:fldLock="1"/>
      </w:r>
      <w:r w:rsidR="00EC420D">
        <w:instrText>ADDIN CSL_CITATION {"citationItems":[{"id":"ITEM-1","itemData":{"URL":"https://books.google.co.uk/books?hl=en&amp;lr=&amp;id=CSfJBAAAQBAJ&amp;oi=fnd&amp;pg=PA10&amp;dq=penetration+testing+:protecting+networks+and+systems&amp;ots=Q4Hlczdiga&amp;sig=VRfIe9pAl4-4XNqyQ6GDio_g34E#v=onepage&amp;q&amp;f=false","abstract":"This book is a preparation guide for the CPTE examination, yet is also a general reference for experienced penetration testers, ethical hackers, auditors, security personnel and anyone else involved in the security of an organization's computer systems. Introduction; Chapter 1: Introduction to Penetration Testing; Case study; Security basics; Risk management; The threat environment; Overview of the steps to penetration testing; Penetration testing versus hacking; Benefits of penetration testing; Summary; Key learning points; Questions; Chapter 2: Preparing to Conduct a Penetration Test; Approval and scope; Planning; Summary; Questions; Chapter 3: Reconnaissance; The start of the test; Physical information gathering; Other data sources; Avoiding footprinting; Key learning points; Questions; Chapter 4: Active Reconnaissance and Enumeration. Port scanningCountermeasures to active reconnaissance; Key learning points; Questions; Chapter 5: Vulnerability Assessments; The attack vectors; References and sources of vulnerabilities; Using vulnerability assessment tools; PCI DSS requirements; Malicious code; Reporting on the vulnerability assessment; Key learning points; Questions; Chapter 6: Hacking Windows® and Unix; Having fun; Common hacking initiatives; Defeating data theft; Protecting against unauthorized access; Access controls; Actions of the attacker; Focus on UNIX/Linux; Advanced attacks; Source code review. Case study: Attack on a Chinese bankKey learning points; Questions; Chapter 7: Launching the Attack; Steps to an exploit; Attacking wireless networks; Pen testing wireless; Network sniffing; Firewalls; Intrusion detection and prevention systems (IDS/IPS); Key learning points; Questions; Chapter 8: Attacking Web Applications; The steps in attacking a web application; Questions; Chapter 9: Preparing the Report; Determining risk levels; Risk response; Report confidentiality; Delivering the report; Key learning points; Questions; Appendix 1: Linux; Appendix 2: Encryption; Concepts of cryptography. Appendix 3: Regulations and LegislationExamples of regulations and legislation; Protection of intellectual property; Appendix 4: Incident Management; Concepts of incident management; Additional Questions and Answers; Answers; References; ITG Resources.","accessed":{"date-parts":[["2020","3","8"]]},"author":[{"dropping-particle":"","family":"Henry","given":"Kevin M.","non-dropping-particle":"","parse-names":false,"suffix":""}],"container-title":"IT Governance Publishing","id":"ITEM-1","issued":{"date-parts":[["2012"]]},"title":"Penetration Testing: Protecting Networks and Systems","type":"webpage"},"uris":["http://www.mendeley.com/documents/?uuid=69d928be-1b74-3c9f-bd32-4777fb1b44f6"]}],"mendeley":{"formattedCitation":"[37]","plainTextFormattedCitation":"[37]","previouslyFormattedCitation":"[44]"},"properties":{"noteIndex":0},"schema":"https://github.com/citation-style-language/schema/raw/master/csl-citation.json"}</w:instrText>
      </w:r>
      <w:r>
        <w:fldChar w:fldCharType="separate"/>
      </w:r>
      <w:r w:rsidR="00EC420D" w:rsidRPr="00EC420D">
        <w:rPr>
          <w:noProof/>
        </w:rPr>
        <w:t>[37]</w:t>
      </w:r>
      <w:r>
        <w:fldChar w:fldCharType="end"/>
      </w:r>
      <w:r>
        <w:fldChar w:fldCharType="begin" w:fldLock="1"/>
      </w:r>
      <w:r w:rsidR="00EC420D">
        <w:instrText>ADDIN CSL_CITATION {"citationItems":[{"id":"ITEM-1","itemData":{"DOI":"10.1007/978-1-4842-2325-3","ISBN":"1484223241","abstract":"Prepare for the CEH training course and exam by gaining a solid foundation of knowledge of key fundamentals such as operating systems, databases, networking, programming, cloud, and virtualization. Based on this foundation, the book moves ahead with simple concepts from the hacking world. The Certified Ethical Hacker (CEH) Foundation Guide also takes you through various career paths available upon completion of the CEH course and also prepares you to face job interviews when applying as an ethical hacker. The book explains the concepts with the help of practical real-world scenarios and examples. You'll also work with hands-on exercises at the end of each chapter to get a feel of the subject. Thus this book would be a valuable resource to any individual planning to prepare for the CEH certification course. In this book you will: Gain the basics of hacking (apps, wireless devices, and mobile platforms) Discover useful aspects of databases and operating systems from a hacking perspective Develop sharper programming and networking skills for the exam Explore the penetration testing life cycle Bypass security appliances like IDS, IPS, and honeypots Grasp the key concepts of cryptography Discover the career paths available after certification Revise key interview questions for a certified ethical hacker. At a Glance; Contents; About the Author; Acknowledgments; Introduction; Part I; Chapter 1: Operating System Basics; What Is an Operating System?; What Is a Kernel?; The Ring Architecture; What Is a File System?; What Are Device Drivers?; Memory Management: Stack versus Heap; Microsoft Windows; Windows Authentication: Local versus Centralized; Local Authentication; Centralized Authentication; The Windows Registry; Backing Up and Restoring the Windows Registry; The Windows Event Viewer; Windows Services; Windows Processes; Windows Security Policies; The Windows Firewall. Cheat-Sheet to Windows CommandsLinux; Linux Directory Structure; Passwords in Linux; Linux Permissions in a Nutshell; Processes; Understanding the Linux Firewall (IP tables); TCP Wrappers; Cheat-Sheet to Linux Commands; Summary; Do-It-Yourself (DIY) Exercises; Test Your Knowledge: Sample Questions; Chapter 2: Database Basics; What Is a Database?; Widely Used Database Software; ACID Properties; What Is SQL?; Important Database Concepts; Data Definition Language: CREATE, ALTER, RENAME, DROP, TRUNCATE; CREATE; ALTER; DROP; TRUNCATE; Data Control Language: GRANT, REVOKE; GRANT; REVOKE. Query and C…","author":[{"dropping-particle":"","family":"Rahalkar","given":"Sagar Ajay","non-dropping-particle":"","parse-names":false,"suffix":""}],"container-title":"Certified Ethical Hacker (CEH) Foundation Guide","id":"ITEM-1","issued":{"date-parts":[["2016"]]},"title":"Certified Ethical Hacker (CEH) Foundation Guide","type":"book"},"uris":["http://www.mendeley.com/documents/?uuid=1c166f9b-39f8-3722-bd40-d7e7225615b4"]}],"mendeley":{"formattedCitation":"[40]","plainTextFormattedCitation":"[40]","previouslyFormattedCitation":"[47]"},"properties":{"noteIndex":0},"schema":"https://github.com/citation-style-language/schema/raw/master/csl-citation.json"}</w:instrText>
      </w:r>
      <w:r>
        <w:fldChar w:fldCharType="separate"/>
      </w:r>
      <w:r w:rsidR="00EC420D" w:rsidRPr="00EC420D">
        <w:rPr>
          <w:noProof/>
        </w:rPr>
        <w:t>[40]</w:t>
      </w:r>
      <w:r>
        <w:fldChar w:fldCharType="end"/>
      </w:r>
      <w:r>
        <w:t>.</w:t>
      </w:r>
    </w:p>
    <w:p w14:paraId="4246121D" w14:textId="4A3A8D2B" w:rsidR="006263D0" w:rsidRDefault="006263D0" w:rsidP="009D2E2C">
      <w:r>
        <w:t xml:space="preserve">The figure below summarises the three main types of penetration testing. </w:t>
      </w:r>
    </w:p>
    <w:p w14:paraId="48136A00" w14:textId="3667EB5B" w:rsidR="004B3AD3" w:rsidRDefault="007C0933" w:rsidP="009D2E2C">
      <w:r>
        <w:rPr>
          <w:noProof/>
        </w:rPr>
        <mc:AlternateContent>
          <mc:Choice Requires="wps">
            <w:drawing>
              <wp:anchor distT="0" distB="0" distL="114300" distR="114300" simplePos="0" relativeHeight="251661312" behindDoc="0" locked="0" layoutInCell="1" allowOverlap="1" wp14:anchorId="0193EE9E" wp14:editId="701C1913">
                <wp:simplePos x="0" y="0"/>
                <wp:positionH relativeFrom="column">
                  <wp:posOffset>825500</wp:posOffset>
                </wp:positionH>
                <wp:positionV relativeFrom="paragraph">
                  <wp:posOffset>217170</wp:posOffset>
                </wp:positionV>
                <wp:extent cx="254000" cy="501650"/>
                <wp:effectExtent l="38100" t="0" r="31750" b="50800"/>
                <wp:wrapNone/>
                <wp:docPr id="3" name="Straight Arrow Connector 3"/>
                <wp:cNvGraphicFramePr/>
                <a:graphic xmlns:a="http://schemas.openxmlformats.org/drawingml/2006/main">
                  <a:graphicData uri="http://schemas.microsoft.com/office/word/2010/wordprocessingShape">
                    <wps:wsp>
                      <wps:cNvCnPr/>
                      <wps:spPr>
                        <a:xfrm flipH="1">
                          <a:off x="0" y="0"/>
                          <a:ext cx="254000" cy="50165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29C27CC3" id="_x0000_t32" coordsize="21600,21600" o:spt="32" o:oned="t" path="m,l21600,21600e" filled="f">
                <v:path arrowok="t" fillok="f" o:connecttype="none"/>
                <o:lock v:ext="edit" shapetype="t"/>
              </v:shapetype>
              <v:shape id="Straight Arrow Connector 3" o:spid="_x0000_s1026" type="#_x0000_t32" style="position:absolute;margin-left:65pt;margin-top:17.1pt;width:20pt;height:39.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" strokecolor="#4472c4"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3A4A740B" wp14:editId="566C6BCB">
                <wp:simplePos x="0" y="0"/>
                <wp:positionH relativeFrom="column">
                  <wp:posOffset>2654300</wp:posOffset>
                </wp:positionH>
                <wp:positionV relativeFrom="paragraph">
                  <wp:posOffset>217170</wp:posOffset>
                </wp:positionV>
                <wp:extent cx="196850" cy="463550"/>
                <wp:effectExtent l="38100" t="0" r="31750" b="50800"/>
                <wp:wrapNone/>
                <wp:docPr id="4" name="Straight Arrow Connector 4"/>
                <wp:cNvGraphicFramePr/>
                <a:graphic xmlns:a="http://schemas.openxmlformats.org/drawingml/2006/main">
                  <a:graphicData uri="http://schemas.microsoft.com/office/word/2010/wordprocessingShape">
                    <wps:wsp>
                      <wps:cNvCnPr/>
                      <wps:spPr>
                        <a:xfrm flipH="1">
                          <a:off x="0" y="0"/>
                          <a:ext cx="196850" cy="46355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6069026" id="Straight Arrow Connector 4" o:spid="_x0000_s1026" type="#_x0000_t32" style="position:absolute;margin-left:209pt;margin-top:17.1pt;width:15.5pt;height:36.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" strokecolor="#4472c4" strokeweight=".5pt">
                <v:stroke endarrow="block" joinstyle="miter"/>
              </v:shape>
            </w:pict>
          </mc:Fallback>
        </mc:AlternateContent>
      </w:r>
      <w:r>
        <w:rPr>
          <w:noProof/>
        </w:rPr>
        <mc:AlternateContent>
          <mc:Choice Requires="wps">
            <w:drawing>
              <wp:anchor distT="0" distB="0" distL="114300" distR="114300" simplePos="0" relativeHeight="251659264" behindDoc="0" locked="0" layoutInCell="1" allowOverlap="1" wp14:anchorId="4E4E134B" wp14:editId="0EA7F408">
                <wp:simplePos x="0" y="0"/>
                <wp:positionH relativeFrom="column">
                  <wp:posOffset>4343400</wp:posOffset>
                </wp:positionH>
                <wp:positionV relativeFrom="paragraph">
                  <wp:posOffset>204470</wp:posOffset>
                </wp:positionV>
                <wp:extent cx="222250" cy="539750"/>
                <wp:effectExtent l="38100" t="0" r="25400" b="50800"/>
                <wp:wrapNone/>
                <wp:docPr id="2" name="Straight Arrow Connector 2"/>
                <wp:cNvGraphicFramePr/>
                <a:graphic xmlns:a="http://schemas.openxmlformats.org/drawingml/2006/main">
                  <a:graphicData uri="http://schemas.microsoft.com/office/word/2010/wordprocessingShape">
                    <wps:wsp>
                      <wps:cNvCnPr/>
                      <wps:spPr>
                        <a:xfrm flipH="1">
                          <a:off x="0" y="0"/>
                          <a:ext cx="222250" cy="539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FBF849" id="Straight Arrow Connector 2" o:spid="_x0000_s1026" type="#_x0000_t32" style="position:absolute;margin-left:342pt;margin-top:16.1pt;width:17.5pt;height:42.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" strokecolor="#4472c4 [3204]" strokeweight=".5pt">
                <v:stroke endarrow="block" joinstyle="miter"/>
              </v:shape>
            </w:pict>
          </mc:Fallback>
        </mc:AlternateContent>
      </w:r>
      <w:r w:rsidR="004B3AD3">
        <w:t xml:space="preserve">             </w:t>
      </w:r>
      <w:r>
        <w:t xml:space="preserve">      </w:t>
      </w:r>
      <w:r w:rsidR="004B3AD3">
        <w:t xml:space="preserve"> Blackbox                                Grey Box                              Whitebox</w:t>
      </w:r>
    </w:p>
    <w:p w14:paraId="63ADE323" w14:textId="48E7D291" w:rsidR="004B3AD3" w:rsidRDefault="004B3AD3" w:rsidP="004B3AD3">
      <w:pPr>
        <w:tabs>
          <w:tab w:val="left" w:pos="3960"/>
        </w:tabs>
      </w:pPr>
      <w:r>
        <w:tab/>
        <w:t xml:space="preserve">         </w:t>
      </w:r>
    </w:p>
    <w:p w14:paraId="2BF64615" w14:textId="20FF7E35" w:rsidR="008B36D6" w:rsidRDefault="006263D0" w:rsidP="009D2E2C">
      <w:r w:rsidRPr="006263D0">
        <w:rPr>
          <w:noProof/>
        </w:rPr>
        <w:drawing>
          <wp:anchor distT="0" distB="0" distL="114300" distR="114300" simplePos="0" relativeHeight="251664384" behindDoc="0" locked="0" layoutInCell="1" allowOverlap="1" wp14:anchorId="47798834" wp14:editId="11AB451B">
            <wp:simplePos x="0" y="0"/>
            <wp:positionH relativeFrom="column">
              <wp:posOffset>0</wp:posOffset>
            </wp:positionH>
            <wp:positionV relativeFrom="paragraph">
              <wp:posOffset>2540</wp:posOffset>
            </wp:positionV>
            <wp:extent cx="4964430" cy="2078990"/>
            <wp:effectExtent l="0" t="0" r="7620" b="0"/>
            <wp:wrapTopAndBottom/>
            <wp:docPr id="1" name="Content Placeholder 4" descr="A picture containing text, toiletry, perfume&#10;&#10;Description automatically generated">
              <a:extLst xmlns:a="http://schemas.openxmlformats.org/drawingml/2006/main">
                <a:ext uri="{FF2B5EF4-FFF2-40B4-BE49-F238E27FC236}">
                  <a16:creationId xmlns:a16="http://schemas.microsoft.com/office/drawing/2014/main" id="{A6BA911F-698B-4BD4-B685-AD39AC2623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ntent Placeholder 4" descr="A picture containing text, toiletry, perfume&#10;&#10;Description automatically generated">
                      <a:extLst>
                        <a:ext uri="{FF2B5EF4-FFF2-40B4-BE49-F238E27FC236}">
                          <a16:creationId xmlns:a16="http://schemas.microsoft.com/office/drawing/2014/main" id="{A6BA911F-698B-4BD4-B685-AD39AC2623E6}"/>
                        </a:ext>
                      </a:extLst>
                    </pic:cNvPr>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4964430" cy="2078990"/>
                    </a:xfrm>
                    <a:prstGeom prst="rect">
                      <a:avLst/>
                    </a:prstGeom>
                  </pic:spPr>
                </pic:pic>
              </a:graphicData>
            </a:graphic>
          </wp:anchor>
        </w:drawing>
      </w:r>
    </w:p>
    <w:p w14:paraId="5E4F57B9" w14:textId="70DDAC3F" w:rsidR="008B36D6" w:rsidRPr="00B83E3D" w:rsidRDefault="00156CAB" w:rsidP="00156CAB">
      <w:pPr>
        <w:pStyle w:val="Caption"/>
        <w:rPr>
          <w:rFonts w:ascii="Century Gothic" w:hAnsi="Century Gothic"/>
          <w:b/>
          <w:bCs/>
          <w:i w:val="0"/>
          <w:iCs w:val="0"/>
        </w:rPr>
      </w:pPr>
      <w:bookmarkStart w:id="42" w:name="_Toc70065509"/>
      <w:bookmarkStart w:id="43" w:name="_Toc70076514"/>
      <w:bookmarkStart w:id="44" w:name="_Toc70079280"/>
      <w:r w:rsidRPr="00B83E3D">
        <w:rPr>
          <w:rFonts w:ascii="Century Gothic" w:hAnsi="Century Gothic"/>
          <w:b/>
          <w:bCs/>
          <w:i w:val="0"/>
          <w:iCs w:val="0"/>
        </w:rPr>
        <w:t xml:space="preserve">Figure </w:t>
      </w:r>
      <w:r w:rsidR="009B4DD3" w:rsidRPr="00B83E3D">
        <w:rPr>
          <w:rFonts w:ascii="Century Gothic" w:hAnsi="Century Gothic"/>
          <w:b/>
          <w:bCs/>
          <w:i w:val="0"/>
          <w:iCs w:val="0"/>
        </w:rPr>
        <w:fldChar w:fldCharType="begin"/>
      </w:r>
      <w:r w:rsidR="009B4DD3" w:rsidRPr="00B83E3D">
        <w:rPr>
          <w:rFonts w:ascii="Century Gothic" w:hAnsi="Century Gothic"/>
          <w:b/>
          <w:bCs/>
          <w:i w:val="0"/>
          <w:iCs w:val="0"/>
        </w:rPr>
        <w:instrText xml:space="preserve"> SEQ Figure \* ARABIC </w:instrText>
      </w:r>
      <w:r w:rsidR="009B4DD3" w:rsidRPr="00B83E3D">
        <w:rPr>
          <w:rFonts w:ascii="Century Gothic" w:hAnsi="Century Gothic"/>
          <w:b/>
          <w:bCs/>
          <w:i w:val="0"/>
          <w:iCs w:val="0"/>
        </w:rPr>
        <w:fldChar w:fldCharType="separate"/>
      </w:r>
      <w:r w:rsidR="009314D5">
        <w:rPr>
          <w:rFonts w:ascii="Century Gothic" w:hAnsi="Century Gothic"/>
          <w:b/>
          <w:bCs/>
          <w:i w:val="0"/>
          <w:iCs w:val="0"/>
          <w:noProof/>
        </w:rPr>
        <w:t>11</w:t>
      </w:r>
      <w:r w:rsidR="009B4DD3" w:rsidRPr="00B83E3D">
        <w:rPr>
          <w:rFonts w:ascii="Century Gothic" w:hAnsi="Century Gothic"/>
          <w:b/>
          <w:bCs/>
          <w:i w:val="0"/>
          <w:iCs w:val="0"/>
          <w:noProof/>
        </w:rPr>
        <w:fldChar w:fldCharType="end"/>
      </w:r>
      <w:r w:rsidRPr="00B83E3D">
        <w:rPr>
          <w:rFonts w:ascii="Century Gothic" w:hAnsi="Century Gothic"/>
          <w:b/>
          <w:bCs/>
          <w:i w:val="0"/>
          <w:iCs w:val="0"/>
        </w:rPr>
        <w:t>: Types of Penetration testing</w:t>
      </w:r>
      <w:r w:rsidR="00F837C0" w:rsidRPr="00B83E3D">
        <w:rPr>
          <w:rFonts w:ascii="Century Gothic" w:hAnsi="Century Gothic"/>
          <w:b/>
          <w:bCs/>
          <w:i w:val="0"/>
          <w:iCs w:val="0"/>
        </w:rPr>
        <w:fldChar w:fldCharType="begin" w:fldLock="1"/>
      </w:r>
      <w:r w:rsidR="00EC420D">
        <w:rPr>
          <w:rFonts w:ascii="Century Gothic" w:hAnsi="Century Gothic"/>
          <w:b/>
          <w:bCs/>
          <w:i w:val="0"/>
          <w:iCs w:val="0"/>
        </w:rPr>
        <w:instrText>ADDIN CSL_CITATION {"citationItems":[{"id":"ITEM-1","itemData":{"URL":"https://www.coresentinel.com/black-box-vs-white-box-testing/","accessed":{"date-parts":[["2021","2","9"]]},"id":"ITEM-1","issued":{"date-parts":[["0"]]},"title":"The Difference Between White, Black, and Grey Box Penetration Testing","type":"webpage"},"uris":["http://www.mendeley.com/documents/?uuid=8889f810-57c7-3ccb-84f6-e21155544850"]}],"mendeley":{"formattedCitation":"[41]","plainTextFormattedCitation":"[41]","previouslyFormattedCitation":"[48]"},"properties":{"noteIndex":0},"schema":"https://github.com/citation-style-language/schema/raw/master/csl-citation.json"}</w:instrText>
      </w:r>
      <w:r w:rsidR="00F837C0" w:rsidRPr="00B83E3D">
        <w:rPr>
          <w:rFonts w:ascii="Century Gothic" w:hAnsi="Century Gothic"/>
          <w:b/>
          <w:bCs/>
          <w:i w:val="0"/>
          <w:iCs w:val="0"/>
        </w:rPr>
        <w:fldChar w:fldCharType="separate"/>
      </w:r>
      <w:r w:rsidR="00EC420D" w:rsidRPr="00EC420D">
        <w:rPr>
          <w:rFonts w:ascii="Century Gothic" w:hAnsi="Century Gothic"/>
          <w:bCs/>
          <w:i w:val="0"/>
          <w:iCs w:val="0"/>
          <w:noProof/>
        </w:rPr>
        <w:t>[41]</w:t>
      </w:r>
      <w:r w:rsidR="00F837C0" w:rsidRPr="00B83E3D">
        <w:rPr>
          <w:rFonts w:ascii="Century Gothic" w:hAnsi="Century Gothic"/>
          <w:b/>
          <w:bCs/>
          <w:i w:val="0"/>
          <w:iCs w:val="0"/>
        </w:rPr>
        <w:fldChar w:fldCharType="end"/>
      </w:r>
      <w:r w:rsidRPr="00B83E3D">
        <w:rPr>
          <w:rFonts w:ascii="Century Gothic" w:hAnsi="Century Gothic"/>
          <w:b/>
          <w:bCs/>
          <w:i w:val="0"/>
          <w:iCs w:val="0"/>
        </w:rPr>
        <w:t>.</w:t>
      </w:r>
      <w:bookmarkEnd w:id="42"/>
      <w:bookmarkEnd w:id="43"/>
      <w:bookmarkEnd w:id="44"/>
      <w:r w:rsidRPr="00B83E3D">
        <w:rPr>
          <w:rFonts w:ascii="Century Gothic" w:hAnsi="Century Gothic"/>
          <w:b/>
          <w:bCs/>
          <w:i w:val="0"/>
          <w:iCs w:val="0"/>
        </w:rPr>
        <w:t xml:space="preserve"> </w:t>
      </w:r>
    </w:p>
    <w:p w14:paraId="6397BFA9" w14:textId="6E76F30B" w:rsidR="009D2E2C" w:rsidRDefault="009D2E2C" w:rsidP="009D2E2C">
      <w:r>
        <w:lastRenderedPageBreak/>
        <w:t xml:space="preserve">Depending on the information on hand all these three types of penetration testing approaches can be applied into a more </w:t>
      </w:r>
      <w:r w:rsidR="005B2BB5">
        <w:t>specific type</w:t>
      </w:r>
      <w:r w:rsidR="00A65B35">
        <w:t xml:space="preserve"> </w:t>
      </w:r>
      <w:r w:rsidR="00CB44F3">
        <w:t xml:space="preserve">penetration testing </w:t>
      </w:r>
      <w:r>
        <w:t>s</w:t>
      </w:r>
      <w:r w:rsidR="008B4010">
        <w:t>ome of these are</w:t>
      </w:r>
      <w:r>
        <w:t>:</w:t>
      </w:r>
    </w:p>
    <w:p w14:paraId="4FA0A00B" w14:textId="7F8AD5A5" w:rsidR="009D2E2C" w:rsidRDefault="009D2E2C" w:rsidP="009D2E2C">
      <w:r w:rsidRPr="00EF087A">
        <w:rPr>
          <w:b/>
          <w:bCs/>
        </w:rPr>
        <w:t>Social engineering test</w:t>
      </w:r>
      <w:r w:rsidR="00BC395A">
        <w:rPr>
          <w:b/>
          <w:bCs/>
        </w:rPr>
        <w:t>ing</w:t>
      </w:r>
      <w:r>
        <w:t xml:space="preserve">: This method </w:t>
      </w:r>
      <w:r w:rsidR="002F0826">
        <w:t>involves</w:t>
      </w:r>
      <w:r>
        <w:t xml:space="preserve"> penetration test scenarios aimed at extracting sensitive information such as password, organisation data and other client data from the employee or other third party. </w:t>
      </w:r>
    </w:p>
    <w:p w14:paraId="6028A42E" w14:textId="47E9004E" w:rsidR="009D2E2C" w:rsidRDefault="009D2E2C" w:rsidP="009D2E2C">
      <w:r w:rsidRPr="00FF44E5">
        <w:rPr>
          <w:b/>
          <w:bCs/>
        </w:rPr>
        <w:t>Web application test</w:t>
      </w:r>
      <w:r w:rsidR="002F0826">
        <w:rPr>
          <w:b/>
          <w:bCs/>
        </w:rPr>
        <w:t>ing</w:t>
      </w:r>
      <w:r>
        <w:t>: Refers to the utilization of software to examine the security vulnerability of the website application and software programs.</w:t>
      </w:r>
    </w:p>
    <w:p w14:paraId="122F5EEB" w14:textId="47D48DB4" w:rsidR="009D2E2C" w:rsidRDefault="009D2E2C" w:rsidP="009D2E2C">
      <w:r w:rsidRPr="00E54F89">
        <w:rPr>
          <w:b/>
          <w:bCs/>
        </w:rPr>
        <w:t>Network service test</w:t>
      </w:r>
      <w:r w:rsidR="002F0826">
        <w:rPr>
          <w:b/>
          <w:bCs/>
        </w:rPr>
        <w:t>ing</w:t>
      </w:r>
      <w:r w:rsidRPr="00E54F89">
        <w:rPr>
          <w:b/>
          <w:bCs/>
        </w:rPr>
        <w:t>:</w:t>
      </w:r>
      <w:r>
        <w:rPr>
          <w:b/>
          <w:bCs/>
        </w:rPr>
        <w:t xml:space="preserve"> </w:t>
      </w:r>
      <w:r>
        <w:t>In this type of penetration test the user constantly attempts to identify and discover the openings in the network either remotely or locally.</w:t>
      </w:r>
    </w:p>
    <w:p w14:paraId="3E59078E" w14:textId="5420C879" w:rsidR="009D2E2C" w:rsidRDefault="009D2E2C" w:rsidP="009D2E2C">
      <w:r w:rsidRPr="007B7CBC">
        <w:rPr>
          <w:b/>
          <w:bCs/>
        </w:rPr>
        <w:t>Wireless security test</w:t>
      </w:r>
      <w:r w:rsidR="002F0826">
        <w:rPr>
          <w:b/>
          <w:bCs/>
        </w:rPr>
        <w:t>ing</w:t>
      </w:r>
      <w:r w:rsidRPr="007B7CBC">
        <w:rPr>
          <w:b/>
          <w:bCs/>
        </w:rPr>
        <w:t>:</w:t>
      </w:r>
      <w:r>
        <w:rPr>
          <w:b/>
          <w:bCs/>
        </w:rPr>
        <w:t xml:space="preserve"> </w:t>
      </w:r>
      <w:r>
        <w:t>T</w:t>
      </w:r>
      <w:r w:rsidRPr="005560EC">
        <w:t>his type of test requites the tester to recognise</w:t>
      </w:r>
      <w:r>
        <w:t xml:space="preserve"> the</w:t>
      </w:r>
      <w:r w:rsidRPr="005560EC">
        <w:t xml:space="preserve"> insecure, untheorized or weak security hotspot and Wi-Fi networks to penetrate through them</w:t>
      </w:r>
      <w:r>
        <w:fldChar w:fldCharType="begin" w:fldLock="1"/>
      </w:r>
      <w:r w:rsidR="00EC420D">
        <w:instrText>ADDIN CSL_CITATION {"citationItems":[{"id":"ITEM-1","itemData":{"URL":"https://www.solarwindsmsp.com/blog/penetration-testing-methods","accessed":{"date-parts":[["2020","4","21"]]},"id":"ITEM-1","issued":{"date-parts":[["0"]]},"title":"Penetration Testing Techniques and Processes | SolarWinds MSP","type":"webpage"},"uris":["http://www.mendeley.com/documents/?uuid=0c57dc7c-04e3-38b3-9059-49a44b7005d4"]}],"mendeley":{"formattedCitation":"[42]","plainTextFormattedCitation":"[42]","previouslyFormattedCitation":"[49]"},"properties":{"noteIndex":0},"schema":"https://github.com/citation-style-language/schema/raw/master/csl-citation.json"}</w:instrText>
      </w:r>
      <w:r>
        <w:fldChar w:fldCharType="separate"/>
      </w:r>
      <w:r w:rsidR="00EC420D" w:rsidRPr="00EC420D">
        <w:rPr>
          <w:noProof/>
        </w:rPr>
        <w:t>[42]</w:t>
      </w:r>
      <w:r>
        <w:fldChar w:fldCharType="end"/>
      </w:r>
      <w:r w:rsidRPr="005560EC">
        <w:t xml:space="preserve">. </w:t>
      </w:r>
    </w:p>
    <w:p w14:paraId="068CED0D" w14:textId="77777777" w:rsidR="009D2E2C" w:rsidRDefault="009D2E2C" w:rsidP="009D2E2C"/>
    <w:p w14:paraId="676ECB43" w14:textId="0301FD53" w:rsidR="009D2E2C" w:rsidRPr="0086242A" w:rsidRDefault="009D2E2C" w:rsidP="0087078A">
      <w:pPr>
        <w:pStyle w:val="Heading3"/>
      </w:pPr>
      <w:r w:rsidRPr="0086242A">
        <w:t xml:space="preserve"> </w:t>
      </w:r>
      <w:bookmarkStart w:id="45" w:name="_Toc70079822"/>
      <w:r w:rsidR="00F5196F">
        <w:t>P</w:t>
      </w:r>
      <w:r w:rsidRPr="0086242A">
        <w:t>enetration test</w:t>
      </w:r>
      <w:r w:rsidR="001A743F">
        <w:t>ing</w:t>
      </w:r>
      <w:r w:rsidRPr="0086242A">
        <w:t xml:space="preserve"> Methodology</w:t>
      </w:r>
      <w:bookmarkEnd w:id="45"/>
    </w:p>
    <w:p w14:paraId="457B746A" w14:textId="520F1700" w:rsidR="001B05E8" w:rsidRDefault="001B05E8" w:rsidP="009D2E2C">
      <w:pPr>
        <w:rPr>
          <w:rStyle w:val="Hyperlink"/>
        </w:rPr>
      </w:pPr>
    </w:p>
    <w:p w14:paraId="27F22F25" w14:textId="24AB2EAF" w:rsidR="001B6CF2" w:rsidRDefault="001B6CF2" w:rsidP="009D2E2C">
      <w:pPr>
        <w:rPr>
          <w:rStyle w:val="Hyperlink"/>
        </w:rPr>
      </w:pPr>
      <w:r>
        <w:rPr>
          <w:noProof/>
        </w:rPr>
        <w:drawing>
          <wp:inline distT="0" distB="0" distL="0" distR="0" wp14:anchorId="562AB9AD" wp14:editId="22C579B2">
            <wp:extent cx="5217160" cy="2053686"/>
            <wp:effectExtent l="0" t="0" r="2540" b="3810"/>
            <wp:docPr id="637779109" name="Picture 637779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28107" cy="2057995"/>
                    </a:xfrm>
                    <a:prstGeom prst="rect">
                      <a:avLst/>
                    </a:prstGeom>
                  </pic:spPr>
                </pic:pic>
              </a:graphicData>
            </a:graphic>
          </wp:inline>
        </w:drawing>
      </w:r>
    </w:p>
    <w:p w14:paraId="741B8FC3" w14:textId="77E8C305" w:rsidR="001B6CF2" w:rsidRPr="00F341E4" w:rsidRDefault="001B6CF2" w:rsidP="001B6CF2">
      <w:pPr>
        <w:pStyle w:val="Caption"/>
        <w:rPr>
          <w:rFonts w:ascii="Century Gothic" w:hAnsi="Century Gothic"/>
          <w:b/>
          <w:bCs/>
          <w:i w:val="0"/>
          <w:iCs w:val="0"/>
        </w:rPr>
      </w:pPr>
      <w:r w:rsidRPr="00F341E4">
        <w:rPr>
          <w:rFonts w:ascii="Century Gothic" w:hAnsi="Century Gothic"/>
          <w:b/>
          <w:bCs/>
          <w:i w:val="0"/>
          <w:iCs w:val="0"/>
        </w:rPr>
        <w:t xml:space="preserve">                                                    </w:t>
      </w:r>
      <w:bookmarkStart w:id="46" w:name="_Toc70065510"/>
      <w:bookmarkStart w:id="47" w:name="_Toc70076515"/>
      <w:bookmarkStart w:id="48" w:name="_Toc70079281"/>
      <w:r w:rsidRPr="00F341E4">
        <w:rPr>
          <w:rFonts w:ascii="Century Gothic" w:hAnsi="Century Gothic"/>
          <w:b/>
          <w:bCs/>
          <w:i w:val="0"/>
          <w:iCs w:val="0"/>
        </w:rPr>
        <w:t xml:space="preserve">Figure </w:t>
      </w:r>
      <w:r w:rsidRPr="00F341E4">
        <w:rPr>
          <w:rFonts w:ascii="Century Gothic" w:hAnsi="Century Gothic"/>
          <w:b/>
          <w:bCs/>
          <w:i w:val="0"/>
          <w:iCs w:val="0"/>
        </w:rPr>
        <w:fldChar w:fldCharType="begin"/>
      </w:r>
      <w:r w:rsidRPr="00F341E4">
        <w:rPr>
          <w:rFonts w:ascii="Century Gothic" w:hAnsi="Century Gothic"/>
          <w:b/>
          <w:bCs/>
          <w:i w:val="0"/>
          <w:iCs w:val="0"/>
        </w:rPr>
        <w:instrText xml:space="preserve"> SEQ Figure \* ARABIC </w:instrText>
      </w:r>
      <w:r w:rsidRPr="00F341E4">
        <w:rPr>
          <w:rFonts w:ascii="Century Gothic" w:hAnsi="Century Gothic"/>
          <w:b/>
          <w:bCs/>
          <w:i w:val="0"/>
          <w:iCs w:val="0"/>
        </w:rPr>
        <w:fldChar w:fldCharType="separate"/>
      </w:r>
      <w:r w:rsidR="009314D5">
        <w:rPr>
          <w:rFonts w:ascii="Century Gothic" w:hAnsi="Century Gothic"/>
          <w:b/>
          <w:bCs/>
          <w:i w:val="0"/>
          <w:iCs w:val="0"/>
          <w:noProof/>
        </w:rPr>
        <w:t>12</w:t>
      </w:r>
      <w:r w:rsidRPr="00F341E4">
        <w:rPr>
          <w:rFonts w:ascii="Century Gothic" w:hAnsi="Century Gothic"/>
          <w:b/>
          <w:bCs/>
          <w:i w:val="0"/>
          <w:iCs w:val="0"/>
        </w:rPr>
        <w:fldChar w:fldCharType="end"/>
      </w:r>
      <w:r w:rsidR="00A1080A" w:rsidRPr="00F341E4">
        <w:rPr>
          <w:rFonts w:ascii="Century Gothic" w:hAnsi="Century Gothic"/>
          <w:b/>
          <w:bCs/>
          <w:i w:val="0"/>
          <w:iCs w:val="0"/>
        </w:rPr>
        <w:t xml:space="preserve">:  </w:t>
      </w:r>
      <w:r w:rsidRPr="00F341E4">
        <w:rPr>
          <w:rFonts w:ascii="Century Gothic" w:hAnsi="Century Gothic"/>
          <w:b/>
          <w:bCs/>
          <w:i w:val="0"/>
          <w:iCs w:val="0"/>
        </w:rPr>
        <w:t>Penetration Testing Phases</w:t>
      </w:r>
      <w:r w:rsidR="00A1080A" w:rsidRPr="00F341E4">
        <w:rPr>
          <w:rFonts w:ascii="Century Gothic" w:hAnsi="Century Gothic"/>
          <w:b/>
          <w:bCs/>
          <w:i w:val="0"/>
          <w:iCs w:val="0"/>
        </w:rPr>
        <w:fldChar w:fldCharType="begin" w:fldLock="1"/>
      </w:r>
      <w:r w:rsidR="00EC420D">
        <w:rPr>
          <w:rFonts w:ascii="Century Gothic" w:hAnsi="Century Gothic"/>
          <w:b/>
          <w:bCs/>
          <w:i w:val="0"/>
          <w:iCs w:val="0"/>
        </w:rPr>
        <w:instrText>ADDIN CSL_CITATION {"citationItems":[{"id":"ITEM-1","itemData":{"URL":"https://www.sikich.com/insight/the-importance-of-internal-network-penetration-testing/","accessed":{"date-parts":[["2021","4","14"]]},"id":"ITEM-1","issued":{"date-parts":[["0"]]},"title":"The Importance of Internal Penetration Testing for Security","type":"webpage"},"uris":["http://www.mendeley.com/documents/?uuid=379ed96c-f70b-3650-956c-070a8c4d4e23"]}],"mendeley":{"formattedCitation":"[43]","plainTextFormattedCitation":"[43]","previouslyFormattedCitation":"[50]"},"properties":{"noteIndex":0},"schema":"https://github.com/citation-style-language/schema/raw/master/csl-citation.json"}</w:instrText>
      </w:r>
      <w:r w:rsidR="00A1080A" w:rsidRPr="00F341E4">
        <w:rPr>
          <w:rFonts w:ascii="Century Gothic" w:hAnsi="Century Gothic"/>
          <w:b/>
          <w:bCs/>
          <w:i w:val="0"/>
          <w:iCs w:val="0"/>
        </w:rPr>
        <w:fldChar w:fldCharType="separate"/>
      </w:r>
      <w:r w:rsidR="00EC420D" w:rsidRPr="00EC420D">
        <w:rPr>
          <w:rFonts w:ascii="Century Gothic" w:hAnsi="Century Gothic"/>
          <w:bCs/>
          <w:i w:val="0"/>
          <w:iCs w:val="0"/>
          <w:noProof/>
        </w:rPr>
        <w:t>[43]</w:t>
      </w:r>
      <w:r w:rsidR="00A1080A" w:rsidRPr="00F341E4">
        <w:rPr>
          <w:rFonts w:ascii="Century Gothic" w:hAnsi="Century Gothic"/>
          <w:b/>
          <w:bCs/>
          <w:i w:val="0"/>
          <w:iCs w:val="0"/>
        </w:rPr>
        <w:fldChar w:fldCharType="end"/>
      </w:r>
      <w:r w:rsidR="00A1080A" w:rsidRPr="00F341E4">
        <w:rPr>
          <w:rFonts w:ascii="Century Gothic" w:hAnsi="Century Gothic"/>
          <w:b/>
          <w:bCs/>
          <w:i w:val="0"/>
          <w:iCs w:val="0"/>
        </w:rPr>
        <w:t xml:space="preserve"> .</w:t>
      </w:r>
      <w:bookmarkEnd w:id="46"/>
      <w:bookmarkEnd w:id="47"/>
      <w:bookmarkEnd w:id="48"/>
    </w:p>
    <w:p w14:paraId="250D74AD" w14:textId="002059A4" w:rsidR="00A05ACF" w:rsidRDefault="00392595" w:rsidP="009D2E2C">
      <w:r>
        <w:t xml:space="preserve">Penetration testing encompasses </w:t>
      </w:r>
      <w:r w:rsidR="00CE679A">
        <w:t xml:space="preserve">various </w:t>
      </w:r>
      <w:r w:rsidR="00A05ACF">
        <w:t xml:space="preserve">scientific </w:t>
      </w:r>
      <w:r>
        <w:t>meth</w:t>
      </w:r>
      <w:r w:rsidR="00A05ACF">
        <w:t>odolog</w:t>
      </w:r>
      <w:r w:rsidR="00CE679A">
        <w:t xml:space="preserve">ies </w:t>
      </w:r>
      <w:r w:rsidR="00A05ACF">
        <w:t>that are carefully crafted to assist</w:t>
      </w:r>
      <w:r w:rsidR="00CE679A">
        <w:t xml:space="preserve"> and guide </w:t>
      </w:r>
      <w:r w:rsidR="00A05ACF">
        <w:t>the penetration tester in discovering, analys</w:t>
      </w:r>
      <w:r w:rsidR="00470A28">
        <w:t>ing</w:t>
      </w:r>
      <w:r w:rsidR="00A05ACF">
        <w:t xml:space="preserve"> and assess</w:t>
      </w:r>
      <w:r w:rsidR="00470A28">
        <w:t>ing</w:t>
      </w:r>
      <w:r w:rsidR="00A05ACF">
        <w:t xml:space="preserve"> the vulnerabilities of the system under study. </w:t>
      </w:r>
    </w:p>
    <w:p w14:paraId="7FCF157A" w14:textId="40DAF8C9" w:rsidR="00FC648A" w:rsidRDefault="00663B87" w:rsidP="009D2E2C">
      <w:r>
        <w:t>I</w:t>
      </w:r>
      <w:r w:rsidR="00392595">
        <w:t xml:space="preserve">n this research </w:t>
      </w:r>
      <w:r w:rsidR="00BE0282">
        <w:t xml:space="preserve">only </w:t>
      </w:r>
      <w:r w:rsidR="00392595">
        <w:t>the</w:t>
      </w:r>
      <w:r w:rsidR="00BE0282">
        <w:t xml:space="preserve"> methods and steps of penetration testing</w:t>
      </w:r>
      <w:r w:rsidR="00E43CFB">
        <w:t xml:space="preserve"> that can best suit the </w:t>
      </w:r>
      <w:r w:rsidR="000F2955">
        <w:t>project scenario was followed and employed. The method</w:t>
      </w:r>
      <w:r w:rsidR="00863797">
        <w:t xml:space="preserve">s </w:t>
      </w:r>
      <w:r w:rsidR="00842348">
        <w:t>include</w:t>
      </w:r>
      <w:r w:rsidR="001F4C47">
        <w:t xml:space="preserve"> </w:t>
      </w:r>
      <w:r w:rsidR="002263D0">
        <w:t xml:space="preserve">planning, information gathering, discovery, </w:t>
      </w:r>
      <w:r w:rsidR="00405A86">
        <w:t xml:space="preserve">attacking </w:t>
      </w:r>
      <w:r w:rsidR="002263D0">
        <w:t>and reporting</w:t>
      </w:r>
      <w:r w:rsidR="001F4C47">
        <w:t xml:space="preserve">. </w:t>
      </w:r>
    </w:p>
    <w:p w14:paraId="2B87205F" w14:textId="79F19ED2" w:rsidR="00F341E4" w:rsidRDefault="00F341E4" w:rsidP="009D2E2C"/>
    <w:p w14:paraId="4566D4FA" w14:textId="77777777" w:rsidR="00F341E4" w:rsidRDefault="00F341E4" w:rsidP="009D2E2C"/>
    <w:p w14:paraId="6EE4034A" w14:textId="75028DC3" w:rsidR="00842348" w:rsidRDefault="00725C6D" w:rsidP="00725C6D">
      <w:r>
        <w:t xml:space="preserve">1) </w:t>
      </w:r>
      <w:r w:rsidRPr="00725C6D">
        <w:rPr>
          <w:b/>
          <w:bCs/>
          <w:u w:val="single"/>
        </w:rPr>
        <w:t>Planning</w:t>
      </w:r>
      <w:r>
        <w:t xml:space="preserve"> </w:t>
      </w:r>
    </w:p>
    <w:p w14:paraId="1B50D25B" w14:textId="77777777" w:rsidR="00CB5D10" w:rsidRDefault="00725C6D" w:rsidP="00725C6D">
      <w:r>
        <w:t>Planning is the first step in penetration testing. A good planning gives an insight of how to approach and perform the penetration testing to investigate the security flaws of the given network system.</w:t>
      </w:r>
    </w:p>
    <w:p w14:paraId="64C22A4E" w14:textId="2556ECB5" w:rsidR="00183D0F" w:rsidRDefault="00CB5D10" w:rsidP="00725C6D">
      <w:r>
        <w:t xml:space="preserve"> </w:t>
      </w:r>
      <w:r w:rsidR="00011E61">
        <w:t>Besides</w:t>
      </w:r>
      <w:r w:rsidR="00183D0F">
        <w:t xml:space="preserve">, good </w:t>
      </w:r>
      <w:r>
        <w:t xml:space="preserve">Planning </w:t>
      </w:r>
      <w:r w:rsidR="00183D0F">
        <w:t>benefits the penetration tester in many ways some of these are</w:t>
      </w:r>
      <w:r w:rsidR="001645D1">
        <w:fldChar w:fldCharType="begin" w:fldLock="1"/>
      </w:r>
      <w:r w:rsidR="00EC420D">
        <w:instrText>ADDIN CSL_CITATION {"citationItems":[{"id":"ITEM-1","itemData":{"DOI":"10.6028/NIST.SP.800-115","ISBN":"1437913482","abstract":"Publ. - , 80 pages (Sep 800-53A was developed to be used in conjunction with 800-37, for the Certification and Accreditation of Federal SPs 800-53, 800-53A, and 800-37 are available at http://csrc.","author":[{"dropping-particle":"","family":"Karen","given":"Scarfone","non-dropping-particle":"","parse-names":false,"suffix":""},{"dropping-particle":"","family":"Angela","given":"Orebaugh","non-dropping-particle":"","parse-names":false,"suffix":""}],"container-title":"Nist Special Publication","id":"ITEM-1","issued":{"date-parts":[["2008"]]},"page":"1-80","title":"NIST - Technical Guide to Information Security Testing and Assessment Recommendations","type":"article-journal","volume":"800"},"uris":["http://www.mendeley.com/documents/?uuid=d4d2e522-4665-3157-b7a3-62544e366cef"]}],"mendeley":{"formattedCitation":"[44]","plainTextFormattedCitation":"[44]","previouslyFormattedCitation":"[51]"},"properties":{"noteIndex":0},"schema":"https://github.com/citation-style-language/schema/raw/master/csl-citation.json"}</w:instrText>
      </w:r>
      <w:r w:rsidR="001645D1">
        <w:fldChar w:fldCharType="separate"/>
      </w:r>
      <w:r w:rsidR="00EC420D" w:rsidRPr="00EC420D">
        <w:rPr>
          <w:noProof/>
        </w:rPr>
        <w:t>[44]</w:t>
      </w:r>
      <w:r w:rsidR="001645D1">
        <w:fldChar w:fldCharType="end"/>
      </w:r>
      <w:r w:rsidR="00D74A7F">
        <w:t>:</w:t>
      </w:r>
    </w:p>
    <w:p w14:paraId="15788813" w14:textId="77777777" w:rsidR="00183D0F" w:rsidRDefault="00183D0F" w:rsidP="002E5623">
      <w:pPr>
        <w:pStyle w:val="ListParagraph"/>
        <w:numPr>
          <w:ilvl w:val="0"/>
          <w:numId w:val="10"/>
        </w:numPr>
      </w:pPr>
      <w:r>
        <w:t>It helps the tester to define the scope of the penetration testing intended to undergo.</w:t>
      </w:r>
    </w:p>
    <w:p w14:paraId="13E7FC89" w14:textId="4F6383D0" w:rsidR="00183D0F" w:rsidRDefault="00183D0F" w:rsidP="002E5623">
      <w:pPr>
        <w:pStyle w:val="ListParagraph"/>
        <w:numPr>
          <w:ilvl w:val="0"/>
          <w:numId w:val="10"/>
        </w:numPr>
      </w:pPr>
      <w:r>
        <w:t xml:space="preserve">  Allows the </w:t>
      </w:r>
      <w:r w:rsidR="00D33386">
        <w:t>penetration tester to determine which methods</w:t>
      </w:r>
      <w:r w:rsidR="00D74A7F">
        <w:t xml:space="preserve"> or techniques</w:t>
      </w:r>
      <w:r w:rsidR="00D33386">
        <w:t xml:space="preserve"> to follow</w:t>
      </w:r>
      <w:r w:rsidR="00D74A7F">
        <w:t>.</w:t>
      </w:r>
    </w:p>
    <w:p w14:paraId="7E057868" w14:textId="471A350F" w:rsidR="00725C6D" w:rsidRDefault="00011E61" w:rsidP="002E5623">
      <w:pPr>
        <w:pStyle w:val="ListParagraph"/>
        <w:numPr>
          <w:ilvl w:val="0"/>
          <w:numId w:val="10"/>
        </w:numPr>
      </w:pPr>
      <w:r>
        <w:t>Allows the tester to gather information about the required tools and their cost.</w:t>
      </w:r>
    </w:p>
    <w:p w14:paraId="2C6EE06C" w14:textId="53726DB2" w:rsidR="00725C6D" w:rsidRDefault="00725C6D" w:rsidP="00725C6D">
      <w:r>
        <w:t xml:space="preserve">2) </w:t>
      </w:r>
      <w:r w:rsidRPr="00725C6D">
        <w:rPr>
          <w:b/>
          <w:bCs/>
          <w:u w:val="single"/>
        </w:rPr>
        <w:t>Information Gathering</w:t>
      </w:r>
      <w:r>
        <w:t xml:space="preserve"> </w:t>
      </w:r>
    </w:p>
    <w:p w14:paraId="58D79EB2" w14:textId="2D3E48F7" w:rsidR="00CA6C09" w:rsidRDefault="00CA6C09" w:rsidP="00CA6C09">
      <w:r>
        <w:t>The main objective of this step is to gather as much information as possible about the targeted devices and their network as possible. The information collected from this step are very useful for performing an attack in the later stages of the penetration testing. This information can include IP address of the devices, open ports, network topology and so on</w:t>
      </w:r>
      <w:r w:rsidR="003F404D">
        <w:fldChar w:fldCharType="begin" w:fldLock="1"/>
      </w:r>
      <w:r w:rsidR="00EC420D">
        <w:instrText>ADDIN CSL_CITATION {"citationItems":[{"id":"ITEM-1","itemData":{"DOI":"10.6028/NIST.SP.800-115","ISBN":"1437913482","abstract":"Publ. - , 80 pages (Sep 800-53A was developed to be used in conjunction with 800-37, for the Certification and Accreditation of Federal SPs 800-53, 800-53A, and 800-37 are available at http://csrc.","author":[{"dropping-particle":"","family":"Karen","given":"Scarfone","non-dropping-particle":"","parse-names":false,"suffix":""},{"dropping-particle":"","family":"Angela","given":"Orebaugh","non-dropping-particle":"","parse-names":false,"suffix":""}],"container-title":"Nist Special Publication","id":"ITEM-1","issued":{"date-parts":[["2008"]]},"page":"1-80","title":"NIST - Technical Guide to Information Security Testing and Assessment Recommendations","type":"article-journal","volume":"800"},"uris":["http://www.mendeley.com/documents/?uuid=d4d2e522-4665-3157-b7a3-62544e366cef"]}],"mendeley":{"formattedCitation":"[44]","plainTextFormattedCitation":"[44]","previouslyFormattedCitation":"[51]"},"properties":{"noteIndex":0},"schema":"https://github.com/citation-style-language/schema/raw/master/csl-citation.json"}</w:instrText>
      </w:r>
      <w:r w:rsidR="003F404D">
        <w:fldChar w:fldCharType="separate"/>
      </w:r>
      <w:r w:rsidR="00EC420D" w:rsidRPr="00EC420D">
        <w:rPr>
          <w:noProof/>
        </w:rPr>
        <w:t>[44]</w:t>
      </w:r>
      <w:r w:rsidR="003F404D">
        <w:fldChar w:fldCharType="end"/>
      </w:r>
      <w:r>
        <w:t xml:space="preserve">. </w:t>
      </w:r>
    </w:p>
    <w:p w14:paraId="05D2FA01" w14:textId="3A493B5B" w:rsidR="00CA6C09" w:rsidRDefault="00CA6C09" w:rsidP="00CA6C09">
      <w:r>
        <w:t>Information gathering can be categorised into two types Passive and Active information gathering. Passive information gathering is way of gathering information about the devices in the network without directly connecting to them.</w:t>
      </w:r>
      <w:r w:rsidR="00A553ED" w:rsidRPr="00A553ED">
        <w:t xml:space="preserve"> </w:t>
      </w:r>
      <w:r w:rsidR="00A553ED">
        <w:t>While the active information gathering is performed by directly accessing into the devices in the network through the port scanning techniques. Devices information such as operating systems and running services can be gained with this technique using Network Mapper (Nmap) or other similar tools</w:t>
      </w:r>
      <w:r w:rsidR="00035961">
        <w:fldChar w:fldCharType="begin" w:fldLock="1"/>
      </w:r>
      <w:r w:rsidR="00EC420D">
        <w:instrText>ADDIN CSL_CITATION {"citationItems":[{"id":"ITEM-1","itemData":{"DOI":"10.6028/NIST.SP.800-115","ISBN":"1437913482","abstract":"Publ. - , 80 pages (Sep 800-53A was developed to be used in conjunction with 800-37, for the Certification and Accreditation of Federal SPs 800-53, 800-53A, and 800-37 are available at http://csrc.","author":[{"dropping-particle":"","family":"Karen","given":"Scarfone","non-dropping-particle":"","parse-names":false,"suffix":""},{"dropping-particle":"","family":"Angela","given":"Orebaugh","non-dropping-particle":"","parse-names":false,"suffix":""}],"container-title":"Nist Special Publication","id":"ITEM-1","issued":{"date-parts":[["2008"]]},"page":"1-80","title":"NIST - Technical Guide to Information Security Testing and Assessment Recommendations","type":"article-journal","volume":"800"},"uris":["http://www.mendeley.com/documents/?uuid=d4d2e522-4665-3157-b7a3-62544e366cef"]}],"mendeley":{"formattedCitation":"[44]","plainTextFormattedCitation":"[44]","previouslyFormattedCitation":"[51]"},"properties":{"noteIndex":0},"schema":"https://github.com/citation-style-language/schema/raw/master/csl-citation.json"}</w:instrText>
      </w:r>
      <w:r w:rsidR="00035961">
        <w:fldChar w:fldCharType="separate"/>
      </w:r>
      <w:r w:rsidR="00EC420D" w:rsidRPr="00EC420D">
        <w:rPr>
          <w:noProof/>
        </w:rPr>
        <w:t>[44]</w:t>
      </w:r>
      <w:r w:rsidR="00035961">
        <w:fldChar w:fldCharType="end"/>
      </w:r>
      <w:r w:rsidR="00035961" w:rsidRPr="003F404D">
        <w:t xml:space="preserve"> </w:t>
      </w:r>
      <w:r w:rsidR="00035961">
        <w:fldChar w:fldCharType="begin" w:fldLock="1"/>
      </w:r>
      <w:r w:rsidR="00EC420D">
        <w:instrText>ADDIN CSL_CITATION {"citationItems":[{"id":"ITEM-1","itemData":{"author":[{"dropping-particle":"","family":"Bjørneset","given":"Kim Jonatan Wessel","non-dropping-particle":"","parse-names":false,"suffix":""}],"id":"ITEM-1","issued":{"date-parts":[["2017"]]},"title":"Testing {Security} for {Internet} of {Things}. {Survey} on {Vulnerabilities} in {IP} {Cameras}","type":"thesis"},"uris":["http://www.mendeley.com/documents/?uuid=8655555b-0f56-37b1-8754-8720c4a245e5"]}],"mendeley":{"formattedCitation":"[45]","plainTextFormattedCitation":"[45]","previouslyFormattedCitation":"[52]"},"properties":{"noteIndex":0},"schema":"https://github.com/citation-style-language/schema/raw/master/csl-citation.json"}</w:instrText>
      </w:r>
      <w:r w:rsidR="00035961">
        <w:fldChar w:fldCharType="separate"/>
      </w:r>
      <w:r w:rsidR="00EC420D" w:rsidRPr="00EC420D">
        <w:rPr>
          <w:noProof/>
        </w:rPr>
        <w:t>[45]</w:t>
      </w:r>
      <w:r w:rsidR="00035961">
        <w:fldChar w:fldCharType="end"/>
      </w:r>
      <w:r w:rsidR="00A553ED">
        <w:t>.</w:t>
      </w:r>
    </w:p>
    <w:p w14:paraId="137FB7B7" w14:textId="7E3E6610" w:rsidR="00725C6D" w:rsidRDefault="00725C6D" w:rsidP="00725C6D">
      <w:pPr>
        <w:rPr>
          <w:b/>
          <w:bCs/>
        </w:rPr>
      </w:pPr>
      <w:r>
        <w:t xml:space="preserve">3) </w:t>
      </w:r>
      <w:r w:rsidRPr="00725C6D">
        <w:rPr>
          <w:b/>
          <w:bCs/>
          <w:u w:val="single"/>
        </w:rPr>
        <w:t>Discovery</w:t>
      </w:r>
      <w:r w:rsidRPr="00725C6D">
        <w:rPr>
          <w:b/>
          <w:bCs/>
        </w:rPr>
        <w:t xml:space="preserve"> </w:t>
      </w:r>
    </w:p>
    <w:p w14:paraId="446DCF19" w14:textId="53DFA42D" w:rsidR="000A6387" w:rsidRDefault="00875E75" w:rsidP="00725C6D">
      <w:r>
        <w:t xml:space="preserve">This is the stage where the hacker or tester is able to identify the vulnerability of the targeted device based on the information collected from the above step. To discover the vulnerabilities of the targeted device the </w:t>
      </w:r>
      <w:r w:rsidR="000729CB">
        <w:t>intruder</w:t>
      </w:r>
      <w:r w:rsidR="00B22A7C">
        <w:t>s</w:t>
      </w:r>
      <w:r w:rsidR="00EE242E">
        <w:t xml:space="preserve"> </w:t>
      </w:r>
      <w:r>
        <w:t>usually use</w:t>
      </w:r>
      <w:r w:rsidR="00B22A7C">
        <w:t xml:space="preserve"> automated</w:t>
      </w:r>
      <w:r>
        <w:t xml:space="preserve"> vulnerability scanner tools. The tools allow the </w:t>
      </w:r>
      <w:r w:rsidR="00EB1FE4">
        <w:t>attacker</w:t>
      </w:r>
      <w:r>
        <w:t xml:space="preserve"> to send explicit data to the targeted device in order to gain a response commonly known as fingerprint. </w:t>
      </w:r>
      <w:r w:rsidR="00B40D7F">
        <w:t xml:space="preserve">The </w:t>
      </w:r>
      <w:r w:rsidR="008C0AB4">
        <w:t>attacker</w:t>
      </w:r>
      <w:r w:rsidR="00B40D7F">
        <w:t xml:space="preserve"> can then analyse the fingerprint to discover the vulnerability of the targeted gadget or system. </w:t>
      </w:r>
      <w:r w:rsidR="00A27F6F">
        <w:t>The discovery stage allows the penetration tester to detect the security loophole of the targeted system</w:t>
      </w:r>
      <w:r w:rsidR="00C565A5">
        <w:fldChar w:fldCharType="begin" w:fldLock="1"/>
      </w:r>
      <w:r w:rsidR="00EC420D">
        <w:instrText>ADDIN CSL_CITATION {"citationItems":[{"id":"ITEM-1","itemData":{"author":[{"dropping-particle":"","family":"Bjørneset","given":"Kim Jonatan Wessel","non-dropping-particle":"","parse-names":false,"suffix":""}],"id":"ITEM-1","issued":{"date-parts":[["2017"]]},"title":"Testing {Security} for {Internet} of {Things}. {Survey} on {Vulnerabilities} in {IP} {Cameras}","type":"thesis"},"uris":["http://www.mendeley.com/documents/?uuid=8655555b-0f56-37b1-8754-8720c4a245e5"]}],"mendeley":{"formattedCitation":"[45]","plainTextFormattedCitation":"[45]","previouslyFormattedCitation":"[52]"},"properties":{"noteIndex":0},"schema":"https://github.com/citation-style-language/schema/raw/master/csl-citation.json"}</w:instrText>
      </w:r>
      <w:r w:rsidR="00C565A5">
        <w:fldChar w:fldCharType="separate"/>
      </w:r>
      <w:r w:rsidR="00EC420D" w:rsidRPr="00EC420D">
        <w:rPr>
          <w:noProof/>
        </w:rPr>
        <w:t>[45]</w:t>
      </w:r>
      <w:r w:rsidR="00C565A5">
        <w:fldChar w:fldCharType="end"/>
      </w:r>
      <w:r w:rsidR="00B40D7F">
        <w:t>.</w:t>
      </w:r>
    </w:p>
    <w:p w14:paraId="78373B8E" w14:textId="77777777" w:rsidR="00C63F01" w:rsidRDefault="00C63F01" w:rsidP="00725C6D"/>
    <w:p w14:paraId="35D95045" w14:textId="5E039EA9" w:rsidR="00861B49" w:rsidRDefault="00861B49" w:rsidP="00725C6D">
      <w:r>
        <w:lastRenderedPageBreak/>
        <w:t xml:space="preserve">4) </w:t>
      </w:r>
      <w:r w:rsidRPr="00861B49">
        <w:rPr>
          <w:b/>
          <w:bCs/>
          <w:u w:val="single"/>
        </w:rPr>
        <w:t>vulnerability assessment</w:t>
      </w:r>
      <w:r>
        <w:t xml:space="preserve"> </w:t>
      </w:r>
    </w:p>
    <w:p w14:paraId="4C6BAA71" w14:textId="3A0C9E03" w:rsidR="00861B49" w:rsidRDefault="00861B49" w:rsidP="00725C6D">
      <w:r>
        <w:t xml:space="preserve">Vulnerability assessment is the process of detecting and categorising any possible security weakness on the IT environment. </w:t>
      </w:r>
      <w:r w:rsidR="0027608D">
        <w:t>Normally a list of vulnerabilities</w:t>
      </w:r>
      <w:r w:rsidR="0050030E">
        <w:t xml:space="preserve"> is</w:t>
      </w:r>
      <w:r w:rsidR="0027608D">
        <w:t xml:space="preserve"> produced from </w:t>
      </w:r>
      <w:r w:rsidR="0050030E">
        <w:t xml:space="preserve">the </w:t>
      </w:r>
      <w:r w:rsidR="00450DCF">
        <w:t>assessment</w:t>
      </w:r>
      <w:r w:rsidR="0027608D">
        <w:t xml:space="preserve"> of </w:t>
      </w:r>
      <w:r w:rsidR="0050030E">
        <w:t>the cyber security</w:t>
      </w:r>
      <w:r w:rsidR="003F404D">
        <w:fldChar w:fldCharType="begin" w:fldLock="1"/>
      </w:r>
      <w:r w:rsidR="00EC420D">
        <w:instrText>ADDIN CSL_CITATION {"citationItems":[{"id":"ITEM-1","itemData":{"DOI":"10.6028/NIST.SP.800-115","ISBN":"1437913482","abstract":"Publ. - , 80 pages (Sep 800-53A was developed to be used in conjunction with 800-37, for the Certification and Accreditation of Federal SPs 800-53, 800-53A, and 800-37 are available at http://csrc.","author":[{"dropping-particle":"","family":"Karen","given":"Scarfone","non-dropping-particle":"","parse-names":false,"suffix":""},{"dropping-particle":"","family":"Angela","given":"Orebaugh","non-dropping-particle":"","parse-names":false,"suffix":""}],"container-title":"Nist Special Publication","id":"ITEM-1","issued":{"date-parts":[["2008"]]},"page":"1-80","title":"NIST - Technical Guide to Information Security Testing and Assessment Recommendations","type":"article-journal","volume":"800"},"uris":["http://www.mendeley.com/documents/?uuid=d4d2e522-4665-3157-b7a3-62544e366cef"]}],"mendeley":{"formattedCitation":"[44]","plainTextFormattedCitation":"[44]","previouslyFormattedCitation":"[51]"},"properties":{"noteIndex":0},"schema":"https://github.com/citation-style-language/schema/raw/master/csl-citation.json"}</w:instrText>
      </w:r>
      <w:r w:rsidR="003F404D">
        <w:fldChar w:fldCharType="separate"/>
      </w:r>
      <w:r w:rsidR="00EC420D" w:rsidRPr="00EC420D">
        <w:rPr>
          <w:noProof/>
        </w:rPr>
        <w:t>[44]</w:t>
      </w:r>
      <w:r w:rsidR="003F404D">
        <w:fldChar w:fldCharType="end"/>
      </w:r>
      <w:r w:rsidR="003F404D" w:rsidRPr="003F404D">
        <w:t xml:space="preserve"> </w:t>
      </w:r>
      <w:r w:rsidR="003F404D">
        <w:fldChar w:fldCharType="begin" w:fldLock="1"/>
      </w:r>
      <w:r w:rsidR="00EC420D">
        <w:instrText>ADDIN CSL_CITATION {"citationItems":[{"id":"ITEM-1","itemData":{"author":[{"dropping-particle":"","family":"Bjørneset","given":"Kim Jonatan Wessel","non-dropping-particle":"","parse-names":false,"suffix":""}],"id":"ITEM-1","issued":{"date-parts":[["2017"]]},"title":"Testing {Security} for {Internet} of {Things}. {Survey} on {Vulnerabilities} in {IP} {Cameras}","type":"thesis"},"uris":["http://www.mendeley.com/documents/?uuid=8655555b-0f56-37b1-8754-8720c4a245e5"]}],"mendeley":{"formattedCitation":"[45]","plainTextFormattedCitation":"[45]","previouslyFormattedCitation":"[52]"},"properties":{"noteIndex":0},"schema":"https://github.com/citation-style-language/schema/raw/master/csl-citation.json"}</w:instrText>
      </w:r>
      <w:r w:rsidR="003F404D">
        <w:fldChar w:fldCharType="separate"/>
      </w:r>
      <w:r w:rsidR="00EC420D" w:rsidRPr="00EC420D">
        <w:rPr>
          <w:noProof/>
        </w:rPr>
        <w:t>[45]</w:t>
      </w:r>
      <w:r w:rsidR="003F404D">
        <w:fldChar w:fldCharType="end"/>
      </w:r>
      <w:r w:rsidR="0050030E">
        <w:t xml:space="preserve">. </w:t>
      </w:r>
    </w:p>
    <w:p w14:paraId="594DD950" w14:textId="299C62DF" w:rsidR="00374138" w:rsidRDefault="00D05094" w:rsidP="00725C6D">
      <w:pPr>
        <w:rPr>
          <w:b/>
          <w:bCs/>
          <w:u w:val="single"/>
        </w:rPr>
      </w:pPr>
      <w:r>
        <w:t>5</w:t>
      </w:r>
      <w:r w:rsidR="00725C6D">
        <w:t xml:space="preserve">) </w:t>
      </w:r>
      <w:r w:rsidR="00651B1D">
        <w:rPr>
          <w:b/>
          <w:bCs/>
          <w:u w:val="single"/>
        </w:rPr>
        <w:t>Attack</w:t>
      </w:r>
    </w:p>
    <w:p w14:paraId="7C8C4381" w14:textId="2C4987D4" w:rsidR="00D05094" w:rsidRDefault="00651B1D" w:rsidP="00725C6D">
      <w:r>
        <w:t xml:space="preserve">The attacking phase refers to the penetration stage where the threat actor gains full control over the targeted system security or data. </w:t>
      </w:r>
      <w:r w:rsidR="00725C6D" w:rsidRPr="00D05094">
        <w:t xml:space="preserve"> </w:t>
      </w:r>
      <w:r w:rsidR="001E2A26">
        <w:t>Usually,</w:t>
      </w:r>
      <w:r w:rsidR="00D05094">
        <w:t xml:space="preserve"> t</w:t>
      </w:r>
      <w:r w:rsidR="0050568F">
        <w:t xml:space="preserve">he attacking process </w:t>
      </w:r>
      <w:r w:rsidR="00D05094">
        <w:t xml:space="preserve">is conducted after carefully assessing </w:t>
      </w:r>
      <w:r w:rsidR="009678EA">
        <w:t xml:space="preserve">the list of vulnerabilities </w:t>
      </w:r>
      <w:r w:rsidR="007F3EEB">
        <w:t xml:space="preserve">that </w:t>
      </w:r>
      <w:r w:rsidR="009678EA">
        <w:t>can be exploited</w:t>
      </w:r>
      <w:r w:rsidR="00826E74">
        <w:t xml:space="preserve"> and planning the type of attack</w:t>
      </w:r>
      <w:r w:rsidR="009678EA">
        <w:t xml:space="preserve">. </w:t>
      </w:r>
      <w:r w:rsidR="009D584E">
        <w:t xml:space="preserve">The main of objective of the attack phase is to check how far penetration tester can infiltrate into the </w:t>
      </w:r>
      <w:r w:rsidR="0062161E">
        <w:t>system and mimic the real -world attack</w:t>
      </w:r>
      <w:r w:rsidR="0018191E">
        <w:t xml:space="preserve"> scenario</w:t>
      </w:r>
      <w:r w:rsidR="003F404D">
        <w:fldChar w:fldCharType="begin" w:fldLock="1"/>
      </w:r>
      <w:r w:rsidR="00EC420D">
        <w:instrText>ADDIN CSL_CITATION {"citationItems":[{"id":"ITEM-1","itemData":{"DOI":"10.6028/NIST.SP.800-115","ISBN":"1437913482","abstract":"Publ. - , 80 pages (Sep 800-53A was developed to be used in conjunction with 800-37, for the Certification and Accreditation of Federal SPs 800-53, 800-53A, and 800-37 are available at http://csrc.","author":[{"dropping-particle":"","family":"Karen","given":"Scarfone","non-dropping-particle":"","parse-names":false,"suffix":""},{"dropping-particle":"","family":"Angela","given":"Orebaugh","non-dropping-particle":"","parse-names":false,"suffix":""}],"container-title":"Nist Special Publication","id":"ITEM-1","issued":{"date-parts":[["2008"]]},"page":"1-80","title":"NIST - Technical Guide to Information Security Testing and Assessment Recommendations","type":"article-journal","volume":"800"},"uris":["http://www.mendeley.com/documents/?uuid=d4d2e522-4665-3157-b7a3-62544e366cef"]}],"mendeley":{"formattedCitation":"[44]","plainTextFormattedCitation":"[44]","previouslyFormattedCitation":"[51]"},"properties":{"noteIndex":0},"schema":"https://github.com/citation-style-language/schema/raw/master/csl-citation.json"}</w:instrText>
      </w:r>
      <w:r w:rsidR="003F404D">
        <w:fldChar w:fldCharType="separate"/>
      </w:r>
      <w:r w:rsidR="00EC420D" w:rsidRPr="00EC420D">
        <w:rPr>
          <w:noProof/>
        </w:rPr>
        <w:t>[44]</w:t>
      </w:r>
      <w:r w:rsidR="003F404D">
        <w:fldChar w:fldCharType="end"/>
      </w:r>
      <w:r w:rsidR="003F404D" w:rsidRPr="003F404D">
        <w:t xml:space="preserve"> </w:t>
      </w:r>
      <w:r w:rsidR="003F404D">
        <w:fldChar w:fldCharType="begin" w:fldLock="1"/>
      </w:r>
      <w:r w:rsidR="00EC420D">
        <w:instrText>ADDIN CSL_CITATION {"citationItems":[{"id":"ITEM-1","itemData":{"author":[{"dropping-particle":"","family":"Bjørneset","given":"Kim Jonatan Wessel","non-dropping-particle":"","parse-names":false,"suffix":""}],"id":"ITEM-1","issued":{"date-parts":[["2017"]]},"title":"Testing {Security} for {Internet} of {Things}. {Survey} on {Vulnerabilities} in {IP} {Cameras}","type":"thesis"},"uris":["http://www.mendeley.com/documents/?uuid=8655555b-0f56-37b1-8754-8720c4a245e5"]}],"mendeley":{"formattedCitation":"[45]","plainTextFormattedCitation":"[45]","previouslyFormattedCitation":"[52]"},"properties":{"noteIndex":0},"schema":"https://github.com/citation-style-language/schema/raw/master/csl-citation.json"}</w:instrText>
      </w:r>
      <w:r w:rsidR="003F404D">
        <w:fldChar w:fldCharType="separate"/>
      </w:r>
      <w:r w:rsidR="00EC420D" w:rsidRPr="00EC420D">
        <w:rPr>
          <w:noProof/>
        </w:rPr>
        <w:t>[45]</w:t>
      </w:r>
      <w:r w:rsidR="003F404D">
        <w:fldChar w:fldCharType="end"/>
      </w:r>
      <w:r w:rsidR="0018191E">
        <w:t>.</w:t>
      </w:r>
    </w:p>
    <w:p w14:paraId="5E05651B" w14:textId="77777777" w:rsidR="003F404D" w:rsidRPr="00450DCF" w:rsidRDefault="003F404D" w:rsidP="00725C6D"/>
    <w:p w14:paraId="1C044A35" w14:textId="0CF0F758" w:rsidR="00725C6D" w:rsidRDefault="00725C6D" w:rsidP="00725C6D">
      <w:r>
        <w:t xml:space="preserve">5) </w:t>
      </w:r>
      <w:r w:rsidRPr="00725C6D">
        <w:rPr>
          <w:b/>
          <w:bCs/>
          <w:u w:val="single"/>
        </w:rPr>
        <w:t>Reporting</w:t>
      </w:r>
      <w:r w:rsidRPr="00725C6D">
        <w:rPr>
          <w:b/>
          <w:bCs/>
        </w:rPr>
        <w:t xml:space="preserve">  </w:t>
      </w:r>
      <w:r>
        <w:t xml:space="preserve"> </w:t>
      </w:r>
    </w:p>
    <w:p w14:paraId="3B195EB1" w14:textId="4B90BDA4" w:rsidR="002263D0" w:rsidRDefault="00450DCF" w:rsidP="009D2E2C">
      <w:r>
        <w:t xml:space="preserve">Reporting </w:t>
      </w:r>
      <w:r w:rsidR="00373580">
        <w:t xml:space="preserve">provides an extensive report that contains detailed analysis and </w:t>
      </w:r>
      <w:r w:rsidR="00C565A5">
        <w:t>recommendations on</w:t>
      </w:r>
      <w:r w:rsidR="00373580">
        <w:t xml:space="preserve"> how to alleviate the </w:t>
      </w:r>
      <w:r w:rsidR="006A08D7">
        <w:t xml:space="preserve">discovered security weaknesses. </w:t>
      </w:r>
      <w:r w:rsidR="006C65A8">
        <w:t xml:space="preserve">It </w:t>
      </w:r>
      <w:r w:rsidR="006A08D7">
        <w:t xml:space="preserve">also </w:t>
      </w:r>
      <w:r w:rsidR="006C65A8">
        <w:t xml:space="preserve">contains the </w:t>
      </w:r>
      <w:r w:rsidR="006A08D7">
        <w:t>deep</w:t>
      </w:r>
      <w:r w:rsidR="006C65A8">
        <w:t xml:space="preserve"> </w:t>
      </w:r>
      <w:r w:rsidR="00215B0F">
        <w:t>and highlight of what was done to succeed the</w:t>
      </w:r>
      <w:r w:rsidR="00503DDF">
        <w:t xml:space="preserve"> </w:t>
      </w:r>
      <w:r w:rsidR="00C61A2C">
        <w:t>penetration</w:t>
      </w:r>
      <w:r w:rsidR="00215B0F">
        <w:t xml:space="preserve"> testin</w:t>
      </w:r>
      <w:r w:rsidR="00C61A2C">
        <w:t xml:space="preserve">g and </w:t>
      </w:r>
      <w:r w:rsidR="00215B0F">
        <w:t xml:space="preserve">what </w:t>
      </w:r>
      <w:r w:rsidR="004B53D8">
        <w:t xml:space="preserve">vulnerabilities were discovered. </w:t>
      </w:r>
      <w:r w:rsidR="00C61A2C">
        <w:t>A report should also provide analysis to assist map out further steps once the testing has completed</w:t>
      </w:r>
      <w:r w:rsidR="003F404D">
        <w:fldChar w:fldCharType="begin" w:fldLock="1"/>
      </w:r>
      <w:r w:rsidR="00EC420D">
        <w:instrText>ADDIN CSL_CITATION {"citationItems":[{"id":"ITEM-1","itemData":{"DOI":"10.6028/NIST.SP.800-115","ISBN":"1437913482","abstract":"Publ. - , 80 pages (Sep 800-53A was developed to be used in conjunction with 800-37, for the Certification and Accreditation of Federal SPs 800-53, 800-53A, and 800-37 are available at http://csrc.","author":[{"dropping-particle":"","family":"Karen","given":"Scarfone","non-dropping-particle":"","parse-names":false,"suffix":""},{"dropping-particle":"","family":"Angela","given":"Orebaugh","non-dropping-particle":"","parse-names":false,"suffix":""}],"container-title":"Nist Special Publication","id":"ITEM-1","issued":{"date-parts":[["2008"]]},"page":"1-80","title":"NIST - Technical Guide to Information Security Testing and Assessment Recommendations","type":"article-journal","volume":"800"},"uris":["http://www.mendeley.com/documents/?uuid=d4d2e522-4665-3157-b7a3-62544e366cef"]}],"mendeley":{"formattedCitation":"[44]","plainTextFormattedCitation":"[44]","previouslyFormattedCitation":"[51]"},"properties":{"noteIndex":0},"schema":"https://github.com/citation-style-language/schema/raw/master/csl-citation.json"}</w:instrText>
      </w:r>
      <w:r w:rsidR="003F404D">
        <w:fldChar w:fldCharType="separate"/>
      </w:r>
      <w:r w:rsidR="00EC420D" w:rsidRPr="00EC420D">
        <w:rPr>
          <w:noProof/>
        </w:rPr>
        <w:t>[44]</w:t>
      </w:r>
      <w:r w:rsidR="003F404D">
        <w:fldChar w:fldCharType="end"/>
      </w:r>
      <w:r w:rsidR="003F404D" w:rsidRPr="003F404D">
        <w:t xml:space="preserve"> </w:t>
      </w:r>
      <w:r w:rsidR="003F404D">
        <w:fldChar w:fldCharType="begin" w:fldLock="1"/>
      </w:r>
      <w:r w:rsidR="00EC420D">
        <w:instrText>ADDIN CSL_CITATION {"citationItems":[{"id":"ITEM-1","itemData":{"author":[{"dropping-particle":"","family":"Bjørneset","given":"Kim Jonatan Wessel","non-dropping-particle":"","parse-names":false,"suffix":""}],"id":"ITEM-1","issued":{"date-parts":[["2017"]]},"title":"Testing {Security} for {Internet} of {Things}. {Survey} on {Vulnerabilities} in {IP} {Cameras}","type":"thesis"},"uris":["http://www.mendeley.com/documents/?uuid=8655555b-0f56-37b1-8754-8720c4a245e5"]}],"mendeley":{"formattedCitation":"[45]","plainTextFormattedCitation":"[45]","previouslyFormattedCitation":"[52]"},"properties":{"noteIndex":0},"schema":"https://github.com/citation-style-language/schema/raw/master/csl-citation.json"}</w:instrText>
      </w:r>
      <w:r w:rsidR="003F404D">
        <w:fldChar w:fldCharType="separate"/>
      </w:r>
      <w:r w:rsidR="00EC420D" w:rsidRPr="00EC420D">
        <w:rPr>
          <w:noProof/>
        </w:rPr>
        <w:t>[45]</w:t>
      </w:r>
      <w:r w:rsidR="003F404D">
        <w:fldChar w:fldCharType="end"/>
      </w:r>
      <w:r w:rsidR="00C61A2C">
        <w:t xml:space="preserve">. </w:t>
      </w:r>
    </w:p>
    <w:p w14:paraId="3C9C4F20" w14:textId="53946427" w:rsidR="00C63F01" w:rsidRDefault="00C63F01" w:rsidP="009D2E2C"/>
    <w:p w14:paraId="7ED30AB9" w14:textId="014F6441" w:rsidR="00C63F01" w:rsidRDefault="00C63F01" w:rsidP="009D2E2C"/>
    <w:p w14:paraId="5DC5CDA1" w14:textId="086E864A" w:rsidR="00C63F01" w:rsidRDefault="00C63F01" w:rsidP="009D2E2C"/>
    <w:p w14:paraId="132279EF" w14:textId="2CAC9061" w:rsidR="00C63F01" w:rsidRDefault="00C63F01" w:rsidP="009D2E2C"/>
    <w:p w14:paraId="732BA8CF" w14:textId="6CF809A7" w:rsidR="00C63F01" w:rsidRDefault="00C63F01" w:rsidP="009D2E2C"/>
    <w:p w14:paraId="029740A3" w14:textId="7F974F27" w:rsidR="00C63F01" w:rsidRDefault="00C63F01" w:rsidP="009D2E2C"/>
    <w:p w14:paraId="6AC4963C" w14:textId="12C47183" w:rsidR="00C63F01" w:rsidRDefault="00C63F01" w:rsidP="009D2E2C"/>
    <w:p w14:paraId="15436FDB" w14:textId="5726E00D" w:rsidR="00C63F01" w:rsidRDefault="00C63F01" w:rsidP="009D2E2C"/>
    <w:p w14:paraId="096E351B" w14:textId="63F8133D" w:rsidR="00C63F01" w:rsidRDefault="00C63F01" w:rsidP="009D2E2C"/>
    <w:p w14:paraId="74D48853" w14:textId="77777777" w:rsidR="00C63F01" w:rsidRDefault="00C63F01" w:rsidP="009D2E2C"/>
    <w:p w14:paraId="14C75438" w14:textId="77777777" w:rsidR="004D32D9" w:rsidRPr="00C63F01" w:rsidRDefault="004D32D9" w:rsidP="004D32D9">
      <w:pPr>
        <w:rPr>
          <w:b/>
          <w:u w:val="single"/>
        </w:rPr>
      </w:pPr>
      <w:r w:rsidRPr="00C63F01">
        <w:rPr>
          <w:b/>
          <w:u w:val="single"/>
        </w:rPr>
        <w:lastRenderedPageBreak/>
        <w:t xml:space="preserve">IoT vulnerabilities </w:t>
      </w:r>
    </w:p>
    <w:p w14:paraId="3DF6B392" w14:textId="54DDFD7C" w:rsidR="004D32D9" w:rsidRDefault="004D32D9" w:rsidP="004D32D9">
      <w:r>
        <w:t>Vulnerabilities are security drawbacks that exist in a system or in its design lets the hacker to enter unauthorized information or data, execute commands and or perform an attack. Vulnerabilities in IoT can be weakness existed in the software or hardware or even both. Most of the time hardware weakness are hard to recognise and fix, mainly because of the compatibility and interoperability of the hardware. While the software vulnerabilities can be obtained on the application software,</w:t>
      </w:r>
      <w:r w:rsidRPr="00DB2EB7">
        <w:t xml:space="preserve"> </w:t>
      </w:r>
      <w:r>
        <w:t>the control systems and operating systems</w:t>
      </w:r>
      <w:r>
        <w:fldChar w:fldCharType="begin" w:fldLock="1"/>
      </w:r>
      <w:r w:rsidR="00EC420D">
        <w:instrText>ADDIN CSL_CITATION {"citationItems":[{"id":"ITEM-1","itemData":{"DOI":"10.1145/3167486.3167554","ISBN":"9781450353069","abstract":"The internet of things is a topical subject, which consists in connecting the objects to each other in order to communicate via networks. This communication is managed by protocols to ensure the proper exchange of information and data while respecting the rules imposed by the various standards organization. As communications progresses, the annoying question arises, how to enhance the security of these exchanges? The purpose of this paper is to give a state of the art of the main protocols that manage the communication between connected objects in the IoT domain, list the faults of each protocol and the proposed solutions until now, and finally, compare these existing protocols according to their functionalities and characteristics.","author":[{"dropping-particle":"","family":"Chahid","given":"Yassine","non-dropping-particle":"","parse-names":false,"suffix":""},{"dropping-particle":"","family":"Benabdellah","given":"Mohamed","non-dropping-particle":"","parse-names":false,"suffix":""},{"dropping-particle":"","family":"Azizi","given":"Abdelmalek","non-dropping-particle":"","parse-names":false,"suffix":""}],"container-title":"ACM International Conference Proceeding Series","id":"ITEM-1","issued":{"date-parts":[["2017","11","14"]]},"page":"1-6","publisher":"Association for Computing Machinery","publisher-place":"New York, New York, USA","title":"Internet of things protocols comparison, architecture, vulnerabilities and security: State of the art","type":"paper-conference"},"uris":["http://www.mendeley.com/documents/?uuid=99fa08c2-6424-37a3-a3bc-52f10e189248"]}],"mendeley":{"formattedCitation":"[18]","plainTextFormattedCitation":"[18]","previouslyFormattedCitation":"[18]"},"properties":{"noteIndex":0},"schema":"https://github.com/citation-style-language/schema/raw/master/csl-citation.json"}</w:instrText>
      </w:r>
      <w:r>
        <w:fldChar w:fldCharType="separate"/>
      </w:r>
      <w:r w:rsidR="00767F0B" w:rsidRPr="00767F0B">
        <w:rPr>
          <w:noProof/>
        </w:rPr>
        <w:t>[18]</w:t>
      </w:r>
      <w:r>
        <w:fldChar w:fldCharType="end"/>
      </w:r>
      <w:r>
        <w:t xml:space="preserve">. </w:t>
      </w:r>
    </w:p>
    <w:p w14:paraId="3C53CFF7" w14:textId="04AEA9D9" w:rsidR="004D32D9" w:rsidRPr="005222F3" w:rsidRDefault="004D32D9" w:rsidP="004D32D9">
      <w:r>
        <w:t>T</w:t>
      </w:r>
      <w:r w:rsidRPr="005222F3">
        <w:t xml:space="preserve">he IoT ecosystem which involves sharing of </w:t>
      </w:r>
      <w:r>
        <w:t xml:space="preserve">important and sensitive </w:t>
      </w:r>
      <w:r w:rsidRPr="005222F3">
        <w:t>information</w:t>
      </w:r>
      <w:r>
        <w:t xml:space="preserve"> or </w:t>
      </w:r>
      <w:r w:rsidRPr="005222F3">
        <w:t>data are subjected to</w:t>
      </w:r>
      <w:r>
        <w:t xml:space="preserve"> several</w:t>
      </w:r>
      <w:r w:rsidRPr="005222F3">
        <w:t xml:space="preserve"> security </w:t>
      </w:r>
      <w:r>
        <w:t>vulnerabilities</w:t>
      </w:r>
      <w:r w:rsidRPr="005222F3">
        <w:t>. According to the study conducted in 201</w:t>
      </w:r>
      <w:r>
        <w:t>8</w:t>
      </w:r>
      <w:r w:rsidRPr="005222F3">
        <w:t xml:space="preserve"> by the Open Web Application Security Project (OWASP) the top ten IoT vulnerabilities are</w:t>
      </w:r>
      <w:r>
        <w:fldChar w:fldCharType="begin" w:fldLock="1"/>
      </w:r>
      <w:r w:rsidR="00EC420D">
        <w:instrText>ADDIN CSL_CITATION {"citationItems":[{"id":"ITEM-1","itemData":{"author":[{"dropping-particle":"","family":"Interfaces","given":"Insecure Ecosystem","non-dropping-particle":"","parse-names":false,"suffix":""},{"dropping-particle":"","family":"Protection","given":"Insufficient Privacy","non-dropping-particle":"","parse-names":false,"suffix":""},{"dropping-particle":"","family":"Transfer","given":"Insecure Data","non-dropping-particle":"","parse-names":false,"suffix":""},{"dropping-particle":"","family":"Settings","given":"Insecure Default","non-dropping-particle":"","parse-names":false,"suffix":""}],"id":"ITEM-1","issued":{"date-parts":[["2018"]]},"page":"5-7","title":"The OWASP Internet of Things","type":"article-journal"},"uris":["http://www.mendeley.com/documents/?uuid=ebfb7a44-7a31-392e-b5d4-7bae17a14bd6"]}],"mendeley":{"formattedCitation":"[46]","plainTextFormattedCitation":"[46]","previouslyFormattedCitation":"[53]"},"properties":{"noteIndex":0},"schema":"https://github.com/citation-style-language/schema/raw/master/csl-citation.json"}</w:instrText>
      </w:r>
      <w:r>
        <w:fldChar w:fldCharType="separate"/>
      </w:r>
      <w:r w:rsidR="00EC420D" w:rsidRPr="00EC420D">
        <w:rPr>
          <w:noProof/>
        </w:rPr>
        <w:t>[46]</w:t>
      </w:r>
      <w:r>
        <w:fldChar w:fldCharType="end"/>
      </w:r>
      <w:r w:rsidRPr="005222F3">
        <w:t>:</w:t>
      </w:r>
    </w:p>
    <w:p w14:paraId="765E0E18" w14:textId="77777777" w:rsidR="004D32D9" w:rsidRPr="005222F3" w:rsidRDefault="004D32D9" w:rsidP="002E5623">
      <w:pPr>
        <w:pStyle w:val="ListParagraph"/>
        <w:numPr>
          <w:ilvl w:val="0"/>
          <w:numId w:val="5"/>
        </w:numPr>
      </w:pPr>
      <w:r w:rsidRPr="005222F3">
        <w:t xml:space="preserve">Weak </w:t>
      </w:r>
      <w:r>
        <w:t xml:space="preserve">passwords that which are easy to guess </w:t>
      </w:r>
      <w:r w:rsidRPr="005222F3">
        <w:t xml:space="preserve">                               </w:t>
      </w:r>
    </w:p>
    <w:p w14:paraId="114FA6FB" w14:textId="77777777" w:rsidR="004D32D9" w:rsidRPr="005222F3" w:rsidRDefault="004D32D9" w:rsidP="002E5623">
      <w:pPr>
        <w:pStyle w:val="ListParagraph"/>
        <w:numPr>
          <w:ilvl w:val="0"/>
          <w:numId w:val="5"/>
        </w:numPr>
      </w:pPr>
      <w:r>
        <w:t>Weak</w:t>
      </w:r>
      <w:r w:rsidRPr="005222F3">
        <w:t xml:space="preserve"> network services</w:t>
      </w:r>
    </w:p>
    <w:p w14:paraId="37C5B331" w14:textId="77777777" w:rsidR="004D32D9" w:rsidRPr="005222F3" w:rsidRDefault="004D32D9" w:rsidP="002E5623">
      <w:pPr>
        <w:pStyle w:val="ListParagraph"/>
        <w:numPr>
          <w:ilvl w:val="0"/>
          <w:numId w:val="5"/>
        </w:numPr>
      </w:pPr>
      <w:r w:rsidRPr="005222F3">
        <w:t xml:space="preserve"> </w:t>
      </w:r>
      <w:r>
        <w:t>E</w:t>
      </w:r>
      <w:r w:rsidRPr="005222F3">
        <w:t>cosystem interfaces</w:t>
      </w:r>
      <w:r>
        <w:t xml:space="preserve"> with no security</w:t>
      </w:r>
    </w:p>
    <w:p w14:paraId="367827A2" w14:textId="77777777" w:rsidR="004D32D9" w:rsidRPr="005222F3" w:rsidRDefault="004D32D9" w:rsidP="002E5623">
      <w:pPr>
        <w:pStyle w:val="ListParagraph"/>
        <w:numPr>
          <w:ilvl w:val="0"/>
          <w:numId w:val="5"/>
        </w:numPr>
      </w:pPr>
      <w:r>
        <w:t>In</w:t>
      </w:r>
      <w:r w:rsidRPr="005222F3">
        <w:t>secure update mechanism</w:t>
      </w:r>
    </w:p>
    <w:p w14:paraId="3A953A9C" w14:textId="77777777" w:rsidR="004D32D9" w:rsidRPr="005222F3" w:rsidRDefault="004D32D9" w:rsidP="002E5623">
      <w:pPr>
        <w:pStyle w:val="ListParagraph"/>
        <w:numPr>
          <w:ilvl w:val="0"/>
          <w:numId w:val="5"/>
        </w:numPr>
      </w:pPr>
      <w:r>
        <w:t xml:space="preserve"> Components with inherited security vulnerability or </w:t>
      </w:r>
      <w:r w:rsidRPr="005222F3">
        <w:t xml:space="preserve">outdated </w:t>
      </w:r>
    </w:p>
    <w:p w14:paraId="09F63476" w14:textId="77777777" w:rsidR="004D32D9" w:rsidRPr="005222F3" w:rsidRDefault="004D32D9" w:rsidP="002E5623">
      <w:pPr>
        <w:pStyle w:val="ListParagraph"/>
        <w:numPr>
          <w:ilvl w:val="0"/>
          <w:numId w:val="5"/>
        </w:numPr>
      </w:pPr>
      <w:r>
        <w:t xml:space="preserve">Inadequate </w:t>
      </w:r>
      <w:r w:rsidRPr="005222F3">
        <w:t>privacy protection</w:t>
      </w:r>
      <w:r>
        <w:t xml:space="preserve"> </w:t>
      </w:r>
    </w:p>
    <w:p w14:paraId="454758C6" w14:textId="77777777" w:rsidR="004D32D9" w:rsidRPr="005222F3" w:rsidRDefault="004D32D9" w:rsidP="002E5623">
      <w:pPr>
        <w:pStyle w:val="ListParagraph"/>
        <w:numPr>
          <w:ilvl w:val="0"/>
          <w:numId w:val="5"/>
        </w:numPr>
      </w:pPr>
      <w:r>
        <w:t xml:space="preserve">Absence of </w:t>
      </w:r>
      <w:r w:rsidRPr="005222F3">
        <w:t xml:space="preserve">secure </w:t>
      </w:r>
      <w:r>
        <w:t xml:space="preserve">method for </w:t>
      </w:r>
      <w:r w:rsidRPr="005222F3">
        <w:t>data transfer and storage</w:t>
      </w:r>
    </w:p>
    <w:p w14:paraId="5D258FD3" w14:textId="77777777" w:rsidR="004D32D9" w:rsidRPr="005222F3" w:rsidRDefault="004D32D9" w:rsidP="002E5623">
      <w:pPr>
        <w:pStyle w:val="ListParagraph"/>
        <w:numPr>
          <w:ilvl w:val="0"/>
          <w:numId w:val="5"/>
        </w:numPr>
      </w:pPr>
      <w:r>
        <w:t xml:space="preserve">Absence </w:t>
      </w:r>
      <w:r w:rsidRPr="005222F3">
        <w:t xml:space="preserve">of </w:t>
      </w:r>
      <w:r>
        <w:t>gadget</w:t>
      </w:r>
      <w:r w:rsidRPr="005222F3">
        <w:t xml:space="preserve"> management</w:t>
      </w:r>
    </w:p>
    <w:p w14:paraId="050B8113" w14:textId="77777777" w:rsidR="004D32D9" w:rsidRPr="005222F3" w:rsidRDefault="004D32D9" w:rsidP="002E5623">
      <w:pPr>
        <w:pStyle w:val="ListParagraph"/>
        <w:numPr>
          <w:ilvl w:val="0"/>
          <w:numId w:val="5"/>
        </w:numPr>
      </w:pPr>
      <w:r>
        <w:t xml:space="preserve">Weak </w:t>
      </w:r>
      <w:r w:rsidRPr="005222F3">
        <w:t xml:space="preserve">default settings </w:t>
      </w:r>
    </w:p>
    <w:p w14:paraId="25636D34" w14:textId="77777777" w:rsidR="004D32D9" w:rsidRPr="005222F3" w:rsidRDefault="004D32D9" w:rsidP="002E5623">
      <w:pPr>
        <w:pStyle w:val="ListParagraph"/>
        <w:numPr>
          <w:ilvl w:val="0"/>
          <w:numId w:val="5"/>
        </w:numPr>
      </w:pPr>
      <w:r>
        <w:t xml:space="preserve">Absence </w:t>
      </w:r>
      <w:r w:rsidRPr="005222F3">
        <w:t xml:space="preserve">of physical hardening  </w:t>
      </w:r>
    </w:p>
    <w:p w14:paraId="72611950" w14:textId="77777777" w:rsidR="004D32D9" w:rsidRPr="00D6400F" w:rsidRDefault="004D32D9" w:rsidP="004D32D9">
      <w:pPr>
        <w:pStyle w:val="ListParagraph"/>
        <w:rPr>
          <w:b/>
        </w:rPr>
      </w:pPr>
    </w:p>
    <w:p w14:paraId="1214FF76" w14:textId="4390C701" w:rsidR="004D32D9" w:rsidRDefault="004D32D9" w:rsidP="004D32D9">
      <w:r w:rsidRPr="005222F3">
        <w:t xml:space="preserve">As it can be seen from the list above, some security risks are </w:t>
      </w:r>
      <w:r>
        <w:t>originated</w:t>
      </w:r>
      <w:r w:rsidRPr="005222F3">
        <w:t xml:space="preserve"> from the devices used in IoT </w:t>
      </w:r>
      <w:r>
        <w:t xml:space="preserve">system </w:t>
      </w:r>
      <w:r w:rsidRPr="005222F3">
        <w:t>and the means of the communication protocol they utilize while other</w:t>
      </w:r>
      <w:r>
        <w:t>s</w:t>
      </w:r>
      <w:r w:rsidRPr="005222F3">
        <w:t xml:space="preserve"> occur due to the user’s poor management and miss use.</w:t>
      </w:r>
    </w:p>
    <w:p w14:paraId="242F4150" w14:textId="43E96CA2" w:rsidR="00D91124" w:rsidRDefault="00D91124" w:rsidP="004D32D9"/>
    <w:p w14:paraId="6CF96322" w14:textId="365CF8DA" w:rsidR="00D91124" w:rsidRDefault="00D91124" w:rsidP="004D32D9"/>
    <w:p w14:paraId="27C39372" w14:textId="14FC447F" w:rsidR="00D91124" w:rsidRDefault="00D91124" w:rsidP="004D32D9"/>
    <w:p w14:paraId="2CDC8BF0" w14:textId="23F13AD3" w:rsidR="00D91124" w:rsidRDefault="00D91124" w:rsidP="004D32D9"/>
    <w:p w14:paraId="786A72D0" w14:textId="26C37E50" w:rsidR="00D91124" w:rsidRDefault="00D91124" w:rsidP="004D32D9"/>
    <w:p w14:paraId="34D19A81" w14:textId="77777777" w:rsidR="00D91124" w:rsidRPr="005222F3" w:rsidRDefault="00D91124" w:rsidP="004D32D9"/>
    <w:p w14:paraId="4A990CD6" w14:textId="77777777" w:rsidR="004D32D9" w:rsidRDefault="004D32D9" w:rsidP="0087078A">
      <w:pPr>
        <w:pStyle w:val="Heading3"/>
      </w:pPr>
      <w:bookmarkStart w:id="49" w:name="_Toc70079823"/>
      <w:r>
        <w:lastRenderedPageBreak/>
        <w:t>IoT threats</w:t>
      </w:r>
      <w:bookmarkEnd w:id="49"/>
      <w:r>
        <w:t xml:space="preserve"> </w:t>
      </w:r>
    </w:p>
    <w:p w14:paraId="6C8E45B5" w14:textId="29FAB762" w:rsidR="004D32D9" w:rsidRPr="004C6DD2" w:rsidRDefault="004D32D9" w:rsidP="004D32D9">
      <w:r>
        <w:t>A threat can be stated as the act of exploiting the security vulnerability of a system and cause a harm or distortion to it</w:t>
      </w:r>
      <w:r w:rsidRPr="00723844">
        <w:fldChar w:fldCharType="begin" w:fldLock="1"/>
      </w:r>
      <w:r w:rsidR="00EC420D">
        <w:instrText>ADDIN CSL_CITATION {"citationItems":[{"id":"ITEM-1","itemData":{"DOI":"10.13052/jcsm2245-1439.414","ISSN":"2245-1439","abstract":"Internet of Things (IoT) devices are rapidly becoming ubiquitous while IoT services are becoming pervasive. Their success has not gone unnoticed and the number of threats and attacks against IoT devices and services are on the increase as well. Cyber-attacks are not new to IoT, but as IoT will be deeply interwoven in our lives and societies, it is becoming necessary to step up and take cyber defense seriously. Hence, there is a real need to secure IoT, which has consequently resulted in a need to comprehensively understand the threats and attacks on IoT infrastructure. This paper is an attempt to classify threat types, besides analyze and characterize intruders and attacks facing IoT devices and services.","author":[{"dropping-particle":"","family":"Abomhara","given":"Mohamed","non-dropping-particle":"","parse-names":false,"suffix":""},{"dropping-particle":"","family":"K</w:instrText>
      </w:r>
      <w:r w:rsidR="00EC420D">
        <w:rPr>
          <w:rFonts w:ascii="Tahoma" w:hAnsi="Tahoma" w:cs="Tahoma"/>
        </w:rPr>
        <w:instrText>�</w:instrText>
      </w:r>
      <w:r w:rsidR="00EC420D">
        <w:instrText>ien","given":"Geir M.","non-dropping-particle":"","parse-names":false,"suffix":""}],"container-title":"Journal of Cyber Security and Mobility","id":"ITEM-1","issue":"1","issued":{"date-parts":[["2015","1","1"]]},"page":"65-88","publisher":"River Publishers","title":"Cyber Security and the Internet of Things: Vulnerabilities, Threats, Intruders and Attacks","type":"article-journal","volume":"4"},"uris":["http://www.mendeley.com/documents/?uuid=0f1baa70-fa24-399a-84b5-b0152b1f57f6"]}],"mendeley":{"formattedCitation":"[47]","plainTextFormattedCitation":"[47]","previouslyFormattedCitation":"[54]"},"properties":{"noteIndex":0},"schema":"https://github.com/citation-style-language/schema/raw/master/csl-citation.json"}</w:instrText>
      </w:r>
      <w:r w:rsidRPr="00723844">
        <w:fldChar w:fldCharType="separate"/>
      </w:r>
      <w:r w:rsidR="00EC420D" w:rsidRPr="00EC420D">
        <w:rPr>
          <w:noProof/>
        </w:rPr>
        <w:t>[47]</w:t>
      </w:r>
      <w:r w:rsidRPr="00723844">
        <w:fldChar w:fldCharType="end"/>
      </w:r>
      <w:r>
        <w:t>.</w:t>
      </w:r>
    </w:p>
    <w:p w14:paraId="29151409" w14:textId="3A400325" w:rsidR="004D32D9" w:rsidRDefault="004D32D9" w:rsidP="004D32D9">
      <w:r>
        <w:t xml:space="preserve">There are various types of treats and attacks which can compromise, destroy or interrupt the IoT security system. By exploiting the security vulnerability in the IoT infrastructure, attackers can steal the credential and confidential data from individuals and enterprises. The common IoT attack vectors are: Hardware, Firmware, Network, Wireless Communications, and Cloud Application Programming </w:t>
      </w:r>
      <w:r w:rsidRPr="00084722">
        <w:t>Interface (API)</w:t>
      </w:r>
      <w:r w:rsidRPr="00084722">
        <w:fldChar w:fldCharType="begin" w:fldLock="1"/>
      </w:r>
      <w:r w:rsidR="00EC420D">
        <w:instrText>ADDIN CSL_CITATION {"citationItems":[{"id":"ITEM-1","itemData":{"DOI":"10.1007/978-1-4842-4300-8","ISBN":"9781484242995","abstract":"Internet of Things is “the” most upcoming trend in the current day. Every month, there are hundreds of thousands of smart devices being connected to the internet and potentially being exposed to malicious attackers because of the vulnerabilities present in those smart devices. Yet, little or no attention is paid to the security of the so-called “smart devices”. We often were asked by people on what we thought would be the best resources from where someone could start learning Internet of Things security, and use those skill sets to identify vulnerabilities in real-world devices. Yet, there exists no such singular point of resource which can take an individual from the basics of IoT security, showcasing the tools and techniques which is used by penetration testers to find vulnerabilities and bring the readers to a level where they can find vulnerabilities in real-world IoT devices. This book aims to change that. This book can also be thought of as a concise version of our years of penetration testing and training experience condensed into a single book. The book was refined with a number of trial and error methods. We often gave out the draft copies of this book to our test user group, which included people of varying domains—such as individuals who know web and mobile application security but have no idea about Internet of Things, people who are getting started in security, and even someone who has tinkered with some of the IoT devices in their spare time. Once we were convinced that the material in this book was useful and practical enough to get someone started in IoT security, only then we decided to finally publish this book. As I mentioned, the intention of this book is for people to get started with IoT security. This means that if you, as a reader, have absolutely no prior experience of the Internet of Things and its security issues, you are an ideal person to be reading this book. The book consists of a short but needed background to every topic, and rather focuses on learning by approach. We have invested hundreds of hours building the lab exercises which are used in this book. Leveraging the lab and the practical exercises given in this book, you will be able to perform penetration testing (pentesting) of IoT devices, identify vulnerabilities, and fix them. In the process of working on the book, we also created an online video course intended for people who would like to learn by watching us perform all the exercises while explaining the neces…","author":[{"dropping-particle":"","family":"Gupta","given":"Aditya","non-dropping-particle":"","parse-names":false,"suffix":""}],"container-title":"The IoT Hacker's Handbook","id":"ITEM-1","issued":{"date-parts":[["2019"]]},"title":"The IoT Hacker's Handbook","type":"book"},"uris":["http://www.mendeley.com/documents/?uuid=ed668038-e8a4-3589-a52d-6d6d89586803"]}],"mendeley":{"formattedCitation":"[38]","plainTextFormattedCitation":"[38]","previouslyFormattedCitation":"[45]"},"properties":{"noteIndex":0},"schema":"https://github.com/citation-style-language/schema/raw/master/csl-citation.json"}</w:instrText>
      </w:r>
      <w:r w:rsidRPr="00084722">
        <w:fldChar w:fldCharType="separate"/>
      </w:r>
      <w:r w:rsidR="00EC420D" w:rsidRPr="00EC420D">
        <w:rPr>
          <w:noProof/>
        </w:rPr>
        <w:t>[38]</w:t>
      </w:r>
      <w:r w:rsidRPr="00084722">
        <w:fldChar w:fldCharType="end"/>
      </w:r>
      <w:r>
        <w:t>. IoT devices are continuously subjected to the threats some of these are:</w:t>
      </w:r>
    </w:p>
    <w:p w14:paraId="28AE6AAC" w14:textId="31AF26A8" w:rsidR="004D32D9" w:rsidRDefault="004D32D9" w:rsidP="004D32D9">
      <w:r w:rsidRPr="004235FD">
        <w:rPr>
          <w:b/>
        </w:rPr>
        <w:t>Botnets</w:t>
      </w:r>
      <w:r w:rsidRPr="00172A42">
        <w:t>:</w:t>
      </w:r>
      <w:r>
        <w:rPr>
          <w:b/>
        </w:rPr>
        <w:t xml:space="preserve"> </w:t>
      </w:r>
      <w:r>
        <w:t>is a type of cyber-attack in which, a hacker produces a network of systems by infecting large number of IoT devices with a malware and directs them to broadcast thousands of requests within a second to take control, disrupt or bring the desired system down</w:t>
      </w:r>
      <w:r w:rsidR="000245D7">
        <w:t xml:space="preserve"> like</w:t>
      </w:r>
      <w:r>
        <w:t xml:space="preserve"> </w:t>
      </w:r>
      <w:proofErr w:type="spellStart"/>
      <w:r>
        <w:t>Mirai</w:t>
      </w:r>
      <w:proofErr w:type="spellEnd"/>
      <w:r>
        <w:t xml:space="preserve"> bot attack in 2016</w:t>
      </w:r>
      <w:r>
        <w:fldChar w:fldCharType="begin" w:fldLock="1"/>
      </w:r>
      <w:r w:rsidR="00EC420D">
        <w:instrText>ADDIN CSL_CITATION {"citationItems":[{"id":"ITEM-1","itemData":{"DOI":"10.1109/MC.2017.201","ISSN":"00189162","abstract":"The Mirai botnet and its variants and imitators are a wake-up call to the industry to better secure Internet of Things devices or risk exposing the Internet infrastructure to increasingly disruptive distributed denial-of-service attacks.","author":[{"dropping-particle":"","family":"Kolias","given":"Constantinos","non-dropping-particle":"","parse-names":false,"suffix":""},{"dropping-particle":"","family":"Kambourakis","given":"Georgios","non-dropping-particle":"","parse-names":false,"suffix":""},{"dropping-particle":"","family":"Stavrou","given":"Angelos","non-dropping-particle":"","parse-names":false,"suffix":""},{"dropping-particle":"","family":"Voas","given":"Jeffrey","non-dropping-particle":"","parse-names":false,"suffix":""}],"container-title":"Computer","id":"ITEM-1","issue":"7","issued":{"date-parts":[["2017"]]},"page":"80-84","publisher":"IEEE Computer Society","title":"DDoS in the IoT: Mirai and other botnets","type":"article-journal","volume":"50"},"uris":["http://www.mendeley.com/documents/?uuid=6d61734a-e43f-3ae1-b078-b44825b5ce18"]}],"mendeley":{"formattedCitation":"[48]","plainTextFormattedCitation":"[48]","previouslyFormattedCitation":"[55]"},"properties":{"noteIndex":0},"schema":"https://github.com/citation-style-language/schema/raw/master/csl-citation.json"}</w:instrText>
      </w:r>
      <w:r>
        <w:fldChar w:fldCharType="separate"/>
      </w:r>
      <w:r w:rsidR="00EC420D" w:rsidRPr="00EC420D">
        <w:rPr>
          <w:noProof/>
        </w:rPr>
        <w:t>[48]</w:t>
      </w:r>
      <w:r>
        <w:fldChar w:fldCharType="end"/>
      </w:r>
      <w:r>
        <w:t>.</w:t>
      </w:r>
    </w:p>
    <w:p w14:paraId="463F1450" w14:textId="7CC4399A" w:rsidR="004D32D9" w:rsidRDefault="004D32D9" w:rsidP="004D32D9">
      <w:r w:rsidRPr="00172A42">
        <w:rPr>
          <w:b/>
        </w:rPr>
        <w:t>Man</w:t>
      </w:r>
      <w:r>
        <w:rPr>
          <w:b/>
        </w:rPr>
        <w:t>-</w:t>
      </w:r>
      <w:r w:rsidRPr="00172A42">
        <w:rPr>
          <w:b/>
        </w:rPr>
        <w:t xml:space="preserve"> </w:t>
      </w:r>
      <w:r>
        <w:rPr>
          <w:b/>
        </w:rPr>
        <w:t>I</w:t>
      </w:r>
      <w:r w:rsidRPr="00172A42">
        <w:rPr>
          <w:b/>
        </w:rPr>
        <w:t>n</w:t>
      </w:r>
      <w:r>
        <w:rPr>
          <w:b/>
        </w:rPr>
        <w:t>-</w:t>
      </w:r>
      <w:r w:rsidRPr="00172A42">
        <w:rPr>
          <w:b/>
        </w:rPr>
        <w:t xml:space="preserve"> </w:t>
      </w:r>
      <w:r>
        <w:rPr>
          <w:b/>
        </w:rPr>
        <w:t>T</w:t>
      </w:r>
      <w:r w:rsidRPr="00172A42">
        <w:rPr>
          <w:b/>
        </w:rPr>
        <w:t>he</w:t>
      </w:r>
      <w:r>
        <w:rPr>
          <w:b/>
        </w:rPr>
        <w:t>-</w:t>
      </w:r>
      <w:r w:rsidRPr="00172A42">
        <w:rPr>
          <w:b/>
        </w:rPr>
        <w:t xml:space="preserve"> </w:t>
      </w:r>
      <w:r>
        <w:rPr>
          <w:b/>
        </w:rPr>
        <w:t>M</w:t>
      </w:r>
      <w:r w:rsidRPr="00172A42">
        <w:rPr>
          <w:b/>
        </w:rPr>
        <w:t xml:space="preserve">iddle </w:t>
      </w:r>
      <w:r>
        <w:rPr>
          <w:b/>
        </w:rPr>
        <w:t>A</w:t>
      </w:r>
      <w:r w:rsidRPr="00172A42">
        <w:rPr>
          <w:b/>
        </w:rPr>
        <w:t>ttack</w:t>
      </w:r>
      <w:r>
        <w:rPr>
          <w:b/>
        </w:rPr>
        <w:t xml:space="preserve"> (MITM)</w:t>
      </w:r>
      <w:r>
        <w:t>: is a type of Eavesdropping attack that happens when, a malicious intruder enters into a network to intercept and breach the live conversion (communication session) between the two systems or individuals. The MITM allows the attacker to secretly exploits and sends messages between two parties without their awareness</w:t>
      </w:r>
      <w:r>
        <w:fldChar w:fldCharType="begin" w:fldLock="1"/>
      </w:r>
      <w:r w:rsidR="00EC420D">
        <w:instrText>ADDIN CSL_CITATION {"citationItems":[{"id":"ITEM-1","itemData":{"URL":"https://www.veracode.com/security/man-middle-attack","accessed":{"date-parts":[["2020","3","12"]]},"author":[{"dropping-particle":"","family":"Neil DuPaul","given":"","non-dropping-particle":"","parse-names":false,"suffix":""}],"container-title":"Veracode.com","id":"ITEM-1","issued":{"date-parts":[["2017"]]},"title":"Man in the Middle Attack: Tutorial Examples","type":"webpage"},"uris":["http://www.mendeley.com/documents/?uuid=7afb3a78-cfc7-30a9-9882-ef571fd7a350"]}],"mendeley":{"formattedCitation":"[49]","plainTextFormattedCitation":"[49]","previouslyFormattedCitation":"[56]"},"properties":{"noteIndex":0},"schema":"https://github.com/citation-style-language/schema/raw/master/csl-citation.json"}</w:instrText>
      </w:r>
      <w:r>
        <w:fldChar w:fldCharType="separate"/>
      </w:r>
      <w:r w:rsidR="00EC420D" w:rsidRPr="00EC420D">
        <w:rPr>
          <w:noProof/>
        </w:rPr>
        <w:t>[49]</w:t>
      </w:r>
      <w:r>
        <w:fldChar w:fldCharType="end"/>
      </w:r>
      <w:r>
        <w:fldChar w:fldCharType="begin" w:fldLock="1"/>
      </w:r>
      <w:r w:rsidR="00EC420D">
        <w:instrText>ADDIN CSL_CITATION {"citationItems":[{"id":"ITEM-1","itemData":{"URL":"https://www.itgovernance.co.uk/blog/different-types-of-cyber-attacks","accessed":{"date-parts":[["2020","3","12"]]},"author":[{"dropping-particle":"","family":"Graham","given":"Annabelle","non-dropping-particle":"","parse-names":false,"suffix":""}],"container-title":"IT Governance","id":"ITEM-1","issued":{"date-parts":[["2019"]]},"title":"The 5 most common cyber attacks in 2019 - IT Governance UK Blog","type":"webpage"},"uris":["http://www.mendeley.com/documents/?uuid=802c3655-34d6-3cdc-9aee-47234347ee4e"]}],"mendeley":{"formattedCitation":"[50]","plainTextFormattedCitation":"[50]","previouslyFormattedCitation":"[57]"},"properties":{"noteIndex":0},"schema":"https://github.com/citation-style-language/schema/raw/master/csl-citation.json"}</w:instrText>
      </w:r>
      <w:r>
        <w:fldChar w:fldCharType="separate"/>
      </w:r>
      <w:r w:rsidR="00EC420D" w:rsidRPr="00EC420D">
        <w:rPr>
          <w:noProof/>
        </w:rPr>
        <w:t>[50]</w:t>
      </w:r>
      <w:r>
        <w:fldChar w:fldCharType="end"/>
      </w:r>
      <w:r>
        <w:t xml:space="preserve">.  </w:t>
      </w:r>
    </w:p>
    <w:p w14:paraId="7CFB1401" w14:textId="1F887B00" w:rsidR="004D32D9" w:rsidRDefault="004D32D9" w:rsidP="004D32D9">
      <w:r w:rsidRPr="003357BB">
        <w:rPr>
          <w:b/>
        </w:rPr>
        <w:t xml:space="preserve">Password </w:t>
      </w:r>
      <w:r>
        <w:rPr>
          <w:b/>
        </w:rPr>
        <w:t>C</w:t>
      </w:r>
      <w:r w:rsidRPr="003357BB">
        <w:rPr>
          <w:b/>
        </w:rPr>
        <w:t>racking</w:t>
      </w:r>
      <w:r>
        <w:rPr>
          <w:b/>
        </w:rPr>
        <w:t xml:space="preserve"> attack</w:t>
      </w:r>
      <w:r w:rsidRPr="003357BB">
        <w:t>:</w:t>
      </w:r>
      <w:r>
        <w:t xml:space="preserve"> is type of an attack which is performed to gain access to the system or individual confidential data recovering their authentication password. There are two main classifications of password cracking attacks are known as online and offline attacks. Online attacks are performed on real-time bases while the host or user is actually accessing the system and it is executed either through the brute-force or dictionary attack against sessions, login or any kind of authentication method. While the offline attack is performed through hashed passwords at various places without directly interacting with the user</w:t>
      </w:r>
      <w:r>
        <w:fldChar w:fldCharType="begin" w:fldLock="1"/>
      </w:r>
      <w:r w:rsidR="00EC420D">
        <w:instrText>ADDIN CSL_CITATION {"citationItems":[{"id":"ITEM-1","itemData":{"author":[{"dropping-particle":"","family":"Yiannis","given":"Chrysanthou","non-dropping-particle":"","parse-names":false,"suffix":""}],"container-title":"Information Security Group, Royal Holloway, University of London","id":"ITEM-1","issue":"May","issued":{"date-parts":[["2013"]]},"title":"Modern Password Cracking : A hands-on approach to creating an optimised and versatile attack.","type":"article-journal"},"uris":["http://www.mendeley.com/documents/?uuid=e43fb56d-7d69-33e2-a708-2aa2966aad02"]}],"mendeley":{"formattedCitation":"[51]","plainTextFormattedCitation":"[51]","previouslyFormattedCitation":"[58]"},"properties":{"noteIndex":0},"schema":"https://github.com/citation-style-language/schema/raw/master/csl-citation.json"}</w:instrText>
      </w:r>
      <w:r>
        <w:fldChar w:fldCharType="separate"/>
      </w:r>
      <w:r w:rsidR="00EC420D" w:rsidRPr="00EC420D">
        <w:rPr>
          <w:noProof/>
        </w:rPr>
        <w:t>[51]</w:t>
      </w:r>
      <w:r>
        <w:fldChar w:fldCharType="end"/>
      </w:r>
      <w:r>
        <w:t>.</w:t>
      </w:r>
    </w:p>
    <w:p w14:paraId="473B6D7D" w14:textId="6AB148FF" w:rsidR="004D32D9" w:rsidRDefault="004D32D9" w:rsidP="004D32D9">
      <w:r w:rsidRPr="00EA795A">
        <w:rPr>
          <w:b/>
        </w:rPr>
        <w:t>Social Engineering</w:t>
      </w:r>
      <w:r w:rsidRPr="00EA795A">
        <w:t>:</w:t>
      </w:r>
      <w:r>
        <w:t xml:space="preserve"> is the act of deceiving people in order to gain credential information about the target system or themselves. Phishing emails are the most common techniques used in the social engineering where the user is tripped into fake website that looks like legitimate and reveals own confidential information such as band details</w:t>
      </w:r>
      <w:r>
        <w:fldChar w:fldCharType="begin" w:fldLock="1"/>
      </w:r>
      <w:r w:rsidR="00EC420D">
        <w:instrText>ADDIN CSL_CITATION {"citationItems":[{"id":"ITEM-1","itemData":{"DOI":"10.1109/MCE.2019.2953740","ISSN":"21622256","abstract":"As consumer Internet of Things (IoT) devices become increasingly pervasive in our society, there is a need to understand the underpinning security risks. Therefore, in this article, we describe the common attacks faced by consumer IoT devices and suggest potential mitigation strategies. We hope that the findings presented in this article will inform the future design of IoT devices.","author":[{"dropping-particle":"","family":"Alladi","given":"Tejasvi","non-dropping-particle":"","parse-names":false,"suffix":""},{"dropping-particle":"","family":"Chamola","given":"Vinay","non-dropping-particle":"","parse-names":false,"suffix":""},{"dropping-particle":"","family":"Sikdar","given":"Biplab","non-dropping-particle":"","parse-names":false,"suffix":""},{"dropping-particle":"","family":"Choo","given":"Kim Kwang Raymond","non-dropping-particle":"","parse-names":false,"suffix":""}],"container-title":"IEEE Consumer Electronics Magazine","id":"ITEM-1","issue":"2","issued":{"date-parts":[["2020","3","1"]]},"page":"17-25","publisher":"Institute of Electrical and Electronics Engineers Inc.","title":"Consumer IoT: Security Vulnerability Case Studies and Solutions","type":"article-journal","volume":"9"},"uris":["http://www.mendeley.com/documents/?uuid=417b5d15-5b5b-3247-9b47-be792afd2fbe"]}],"mendeley":{"formattedCitation":"[52]","plainTextFormattedCitation":"[52]","previouslyFormattedCitation":"[59]"},"properties":{"noteIndex":0},"schema":"https://github.com/citation-style-language/schema/raw/master/csl-citation.json"}</w:instrText>
      </w:r>
      <w:r>
        <w:fldChar w:fldCharType="separate"/>
      </w:r>
      <w:r w:rsidR="00EC420D" w:rsidRPr="00EC420D">
        <w:rPr>
          <w:noProof/>
        </w:rPr>
        <w:t>[52]</w:t>
      </w:r>
      <w:r>
        <w:fldChar w:fldCharType="end"/>
      </w:r>
      <w:r>
        <w:t>.</w:t>
      </w:r>
    </w:p>
    <w:p w14:paraId="40FFD99E" w14:textId="324C57F8" w:rsidR="0081659D" w:rsidRDefault="0081659D" w:rsidP="004D32D9"/>
    <w:p w14:paraId="35D78934" w14:textId="77777777" w:rsidR="0081659D" w:rsidRDefault="0081659D" w:rsidP="004D32D9"/>
    <w:p w14:paraId="4DE42974" w14:textId="77777777" w:rsidR="004D32D9" w:rsidRPr="000C5368" w:rsidRDefault="004D32D9" w:rsidP="004D32D9">
      <w:pPr>
        <w:rPr>
          <w:b/>
        </w:rPr>
      </w:pPr>
      <w:r w:rsidRPr="000C5368">
        <w:rPr>
          <w:b/>
        </w:rPr>
        <w:lastRenderedPageBreak/>
        <w:t xml:space="preserve">IoT penetration Testing </w:t>
      </w:r>
    </w:p>
    <w:p w14:paraId="45172733" w14:textId="375D8DF6" w:rsidR="004D32D9" w:rsidRDefault="004D32D9" w:rsidP="004D32D9">
      <w:r>
        <w:t xml:space="preserve">The IoT penetration test particularly can be defined as the of examination and exploitation of different elements exist in an IoT devices solution to assist both the security level of the device and the IoT network ecosystem. One of the main differences between the traditional penetration test and the IoT penetration test is </w:t>
      </w:r>
      <w:r w:rsidR="00CF6B8B">
        <w:t>that</w:t>
      </w:r>
      <w:r>
        <w:t xml:space="preserve"> the presence of large number of IoT hardware devices accompanied with a very complex IoT systems. Thus, the test can differ from one product to another and even this product might be replaced with new product in a short period of time. Additionally, IoT penetration test may also include a ravaging method, such as extracting the chip out of the circuit board for the purpose of testing. </w:t>
      </w:r>
    </w:p>
    <w:p w14:paraId="521173CE" w14:textId="284BD99D" w:rsidR="0021322C" w:rsidRDefault="0021322C" w:rsidP="004D32D9">
      <w:r>
        <w:t xml:space="preserve">The figure below shows </w:t>
      </w:r>
      <w:r w:rsidR="00713EF2">
        <w:t xml:space="preserve">some possible attacks on the IoT </w:t>
      </w:r>
      <w:r w:rsidR="002A1E7A">
        <w:t xml:space="preserve">ecosystem. </w:t>
      </w:r>
    </w:p>
    <w:p w14:paraId="00E832F5" w14:textId="28D95F3F" w:rsidR="006F2C96" w:rsidRDefault="00CC76CB" w:rsidP="004D32D9">
      <w:r>
        <w:rPr>
          <w:noProof/>
        </w:rPr>
        <w:drawing>
          <wp:inline distT="0" distB="0" distL="0" distR="0" wp14:anchorId="5760A0DE" wp14:editId="09AF6599">
            <wp:extent cx="5725160" cy="2372360"/>
            <wp:effectExtent l="0" t="0" r="889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5160" cy="2372360"/>
                    </a:xfrm>
                    <a:prstGeom prst="rect">
                      <a:avLst/>
                    </a:prstGeom>
                    <a:noFill/>
                    <a:ln>
                      <a:noFill/>
                    </a:ln>
                  </pic:spPr>
                </pic:pic>
              </a:graphicData>
            </a:graphic>
          </wp:inline>
        </w:drawing>
      </w:r>
    </w:p>
    <w:p w14:paraId="2447A420" w14:textId="10A91059" w:rsidR="004D32D9" w:rsidRPr="00A41DF9" w:rsidRDefault="005B29B8" w:rsidP="005B29B8">
      <w:pPr>
        <w:pStyle w:val="Caption"/>
        <w:rPr>
          <w:rFonts w:ascii="Century Gothic" w:hAnsi="Century Gothic"/>
          <w:b/>
          <w:bCs/>
          <w:i w:val="0"/>
          <w:iCs w:val="0"/>
        </w:rPr>
      </w:pPr>
      <w:r w:rsidRPr="00A41DF9">
        <w:rPr>
          <w:i w:val="0"/>
          <w:iCs w:val="0"/>
        </w:rPr>
        <w:t xml:space="preserve">                             </w:t>
      </w:r>
      <w:r w:rsidR="00A41DF9">
        <w:rPr>
          <w:i w:val="0"/>
          <w:iCs w:val="0"/>
        </w:rPr>
        <w:t xml:space="preserve">                             </w:t>
      </w:r>
      <w:r w:rsidRPr="00A41DF9">
        <w:rPr>
          <w:i w:val="0"/>
          <w:iCs w:val="0"/>
        </w:rPr>
        <w:t xml:space="preserve"> </w:t>
      </w:r>
      <w:bookmarkStart w:id="50" w:name="_Toc70065511"/>
      <w:bookmarkStart w:id="51" w:name="_Toc70076516"/>
      <w:bookmarkStart w:id="52" w:name="_Toc70079282"/>
      <w:r w:rsidRPr="00A41DF9">
        <w:rPr>
          <w:rFonts w:ascii="Century Gothic" w:hAnsi="Century Gothic"/>
          <w:b/>
          <w:bCs/>
          <w:i w:val="0"/>
          <w:iCs w:val="0"/>
        </w:rPr>
        <w:t xml:space="preserve">Figure </w:t>
      </w:r>
      <w:r w:rsidRPr="00A41DF9">
        <w:rPr>
          <w:rFonts w:ascii="Century Gothic" w:hAnsi="Century Gothic"/>
          <w:b/>
          <w:bCs/>
          <w:i w:val="0"/>
          <w:iCs w:val="0"/>
        </w:rPr>
        <w:fldChar w:fldCharType="begin"/>
      </w:r>
      <w:r w:rsidRPr="00A41DF9">
        <w:rPr>
          <w:rFonts w:ascii="Century Gothic" w:hAnsi="Century Gothic"/>
          <w:b/>
          <w:bCs/>
          <w:i w:val="0"/>
          <w:iCs w:val="0"/>
        </w:rPr>
        <w:instrText xml:space="preserve"> SEQ Figure \* ARABIC </w:instrText>
      </w:r>
      <w:r w:rsidRPr="00A41DF9">
        <w:rPr>
          <w:rFonts w:ascii="Century Gothic" w:hAnsi="Century Gothic"/>
          <w:b/>
          <w:bCs/>
          <w:i w:val="0"/>
          <w:iCs w:val="0"/>
        </w:rPr>
        <w:fldChar w:fldCharType="separate"/>
      </w:r>
      <w:r w:rsidR="009314D5">
        <w:rPr>
          <w:rFonts w:ascii="Century Gothic" w:hAnsi="Century Gothic"/>
          <w:b/>
          <w:bCs/>
          <w:i w:val="0"/>
          <w:iCs w:val="0"/>
          <w:noProof/>
        </w:rPr>
        <w:t>13</w:t>
      </w:r>
      <w:r w:rsidRPr="00A41DF9">
        <w:rPr>
          <w:rFonts w:ascii="Century Gothic" w:hAnsi="Century Gothic"/>
          <w:b/>
          <w:bCs/>
          <w:i w:val="0"/>
          <w:iCs w:val="0"/>
        </w:rPr>
        <w:fldChar w:fldCharType="end"/>
      </w:r>
      <w:r w:rsidRPr="00A41DF9">
        <w:rPr>
          <w:rFonts w:ascii="Century Gothic" w:hAnsi="Century Gothic"/>
          <w:b/>
          <w:bCs/>
          <w:i w:val="0"/>
          <w:iCs w:val="0"/>
        </w:rPr>
        <w:t xml:space="preserve">: </w:t>
      </w:r>
      <w:r w:rsidR="00925CDD">
        <w:rPr>
          <w:rFonts w:ascii="Century Gothic" w:hAnsi="Century Gothic"/>
          <w:b/>
          <w:bCs/>
          <w:i w:val="0"/>
          <w:iCs w:val="0"/>
        </w:rPr>
        <w:t xml:space="preserve">Examples </w:t>
      </w:r>
      <w:r w:rsidR="00A41DF9">
        <w:rPr>
          <w:rFonts w:ascii="Century Gothic" w:hAnsi="Century Gothic"/>
          <w:b/>
          <w:bCs/>
          <w:i w:val="0"/>
          <w:iCs w:val="0"/>
        </w:rPr>
        <w:t>P</w:t>
      </w:r>
      <w:r w:rsidR="004B5422" w:rsidRPr="00A41DF9">
        <w:rPr>
          <w:rFonts w:ascii="Century Gothic" w:hAnsi="Century Gothic"/>
          <w:b/>
          <w:bCs/>
          <w:i w:val="0"/>
          <w:iCs w:val="0"/>
        </w:rPr>
        <w:t>ossible attacks on IoT System</w:t>
      </w:r>
      <w:r w:rsidR="00EC420D">
        <w:rPr>
          <w:rFonts w:ascii="Century Gothic" w:hAnsi="Century Gothic"/>
          <w:b/>
          <w:bCs/>
          <w:i w:val="0"/>
          <w:iCs w:val="0"/>
        </w:rPr>
        <w:fldChar w:fldCharType="begin" w:fldLock="1"/>
      </w:r>
      <w:r w:rsidR="00EC420D">
        <w:rPr>
          <w:rFonts w:ascii="Century Gothic" w:hAnsi="Century Gothic"/>
          <w:b/>
          <w:bCs/>
          <w:i w:val="0"/>
          <w:iCs w:val="0"/>
        </w:rPr>
        <w:instrText>ADDIN CSL_CITATION {"citationItems":[{"id":"ITEM-1","itemData":{"abstract":"Wireless Sensor networks (WSN) is an emerging technology and have great potential to be employed in critical situations like battlefields and commercial applications such as building, traffic surveillance, habitat monitoring and smart homes and many more scenarios. One of the major challenges wireless sensor networks face today is security. While the deployment of sensor nodes in an unattended environment makes the networks vulnerable to a variety of potential attacks, the inherent power and memory limitations of sensor nodes makes conventional security solutions unfeasible. The sensing technology combined with processing power and wireless communication makes it profitable for being exploited in great quantity in future. The wireless communication technology also acquires various types of security threats. This paper discusses a wide variety of attacks in WSN and their classification mechanisms and different securities available to handle them including the challenges faced.","author":[{"dropping-particle":"","family":"Padmavathi","given":"Dr. G.","non-dropping-particle":"","parse-names":false,"suffix":""},{"dropping-particle":"","family":"Shanmugapriya","given":"Mrs. D.","non-dropping-particle":"","parse-names":false,"suffix":""}],"id":"ITEM-1","issued":{"date-parts":[["2009","9","3"]]},"title":"A Survey of Attacks, Security Mechanisms and Challenges in Wireless Sensor Networks","type":"article-journal"},"uris":["http://www.mendeley.com/documents/?uuid=0fdc0f24-7203-35fd-81be-26955aadde81"]}],"mendeley":{"formattedCitation":"[5]","plainTextFormattedCitation":"[5]"},"properties":{"noteIndex":0},"schema":"https://github.com/citation-style-language/schema/raw/master/csl-citation.json"}</w:instrText>
      </w:r>
      <w:r w:rsidR="00EC420D">
        <w:rPr>
          <w:rFonts w:ascii="Century Gothic" w:hAnsi="Century Gothic"/>
          <w:b/>
          <w:bCs/>
          <w:i w:val="0"/>
          <w:iCs w:val="0"/>
        </w:rPr>
        <w:fldChar w:fldCharType="separate"/>
      </w:r>
      <w:r w:rsidR="00EC420D" w:rsidRPr="00EC420D">
        <w:rPr>
          <w:rFonts w:ascii="Century Gothic" w:hAnsi="Century Gothic"/>
          <w:bCs/>
          <w:i w:val="0"/>
          <w:iCs w:val="0"/>
          <w:noProof/>
        </w:rPr>
        <w:t>[5]</w:t>
      </w:r>
      <w:r w:rsidR="00EC420D">
        <w:rPr>
          <w:rFonts w:ascii="Century Gothic" w:hAnsi="Century Gothic"/>
          <w:b/>
          <w:bCs/>
          <w:i w:val="0"/>
          <w:iCs w:val="0"/>
        </w:rPr>
        <w:fldChar w:fldCharType="end"/>
      </w:r>
      <w:r w:rsidR="004B5422" w:rsidRPr="00A41DF9">
        <w:rPr>
          <w:rFonts w:ascii="Century Gothic" w:hAnsi="Century Gothic"/>
          <w:b/>
          <w:bCs/>
          <w:i w:val="0"/>
          <w:iCs w:val="0"/>
        </w:rPr>
        <w:t>.</w:t>
      </w:r>
      <w:bookmarkEnd w:id="50"/>
      <w:bookmarkEnd w:id="51"/>
      <w:bookmarkEnd w:id="52"/>
      <w:r w:rsidR="004B5422" w:rsidRPr="00A41DF9">
        <w:rPr>
          <w:rFonts w:ascii="Century Gothic" w:hAnsi="Century Gothic"/>
          <w:b/>
          <w:bCs/>
          <w:i w:val="0"/>
          <w:iCs w:val="0"/>
        </w:rPr>
        <w:t xml:space="preserve"> </w:t>
      </w:r>
    </w:p>
    <w:p w14:paraId="2D46EB8D" w14:textId="77777777" w:rsidR="004D32D9" w:rsidRDefault="004D32D9" w:rsidP="009D2E2C"/>
    <w:p w14:paraId="7BDC6E96" w14:textId="2045BA87" w:rsidR="00035961" w:rsidRDefault="00035961" w:rsidP="009D2E2C"/>
    <w:p w14:paraId="2E119A25" w14:textId="745353C2" w:rsidR="00B54318" w:rsidRDefault="00B54318" w:rsidP="009D2E2C"/>
    <w:p w14:paraId="3BC11CE8" w14:textId="243B682E" w:rsidR="00B54318" w:rsidRDefault="00B54318" w:rsidP="009D2E2C"/>
    <w:p w14:paraId="16186A15" w14:textId="0AB5F74E" w:rsidR="00B54318" w:rsidRDefault="00B54318" w:rsidP="009D2E2C"/>
    <w:p w14:paraId="01DD3299" w14:textId="2BB42233" w:rsidR="00B54318" w:rsidRDefault="00B54318" w:rsidP="009D2E2C"/>
    <w:p w14:paraId="3890B839" w14:textId="50A27E73" w:rsidR="00B54318" w:rsidRDefault="00B54318" w:rsidP="009D2E2C"/>
    <w:p w14:paraId="04D9DC25" w14:textId="2452271C" w:rsidR="00B54318" w:rsidRDefault="00B54318" w:rsidP="009D2E2C"/>
    <w:p w14:paraId="7EB31058" w14:textId="77777777" w:rsidR="00B54318" w:rsidRDefault="00B54318" w:rsidP="009D2E2C"/>
    <w:p w14:paraId="6EBE403D" w14:textId="77777777" w:rsidR="009D2E2C" w:rsidRDefault="009D2E2C" w:rsidP="0087078A">
      <w:pPr>
        <w:pStyle w:val="Heading3"/>
      </w:pPr>
      <w:bookmarkStart w:id="53" w:name="_Toc70079824"/>
      <w:r>
        <w:lastRenderedPageBreak/>
        <w:t>S</w:t>
      </w:r>
      <w:r w:rsidRPr="007B6D5E">
        <w:t xml:space="preserve">ecurity </w:t>
      </w:r>
      <w:r>
        <w:t>in IoT</w:t>
      </w:r>
      <w:bookmarkEnd w:id="53"/>
      <w:r>
        <w:t xml:space="preserve"> </w:t>
      </w:r>
    </w:p>
    <w:p w14:paraId="13B35EBF" w14:textId="559A1C0A" w:rsidR="009D2E2C" w:rsidRDefault="009D2E2C" w:rsidP="009D2E2C">
      <w:r>
        <w:t>The IoT security refers to the security of the large elements in the IoT system. Unlike the traditional cyber security which is concerns with servers, data, information security and network structure. The IoT security rather includes the physical and the security components of the hardware equipment or the real-world communication. In addition, the digital management of the physical operation over the networks and the Internet renders the IoT security to be distinguishable and not limited to the fundamental information assertion principles such as confidentiality, availability and integrity. As IoT is consisted of live analog and physical objects that are more concerned with safety, compromising of such gadgets can result into a serious harm of individuals and assets</w:t>
      </w:r>
      <w:r>
        <w:fldChar w:fldCharType="begin" w:fldLock="1"/>
      </w:r>
      <w:r w:rsidR="00EC420D">
        <w:instrText>ADDIN CSL_CITATION {"citationItems":[{"id":"ITEM-1","itemData":{"ISBN":"978-1-78588-029-2","abstract":"Includes index. Annotation A practical, indispensable security guide that will navigate you through the complexrealm of securely building and deploying systems in our IoT-connected worldAbout This Book*Learn to design and implement cyber security strategies for your organization*Learn to protect cyber-physical systems and utilize forensic data analysis to beat vulnerabilities in your IoT ecosystem*Learn best practices to secure your data from device to the cloud*Gain insight into privacy-enhancing techniques and technologiesWho This Book Is ForThis book targets IT Security Professionals and Security Engineers (including pentesters, security architects and ethical hackers) who would like to ensure security of their organization's data when connected through the IoT. Business analysts and managers will also find it useful.What You Will Learn*Learn how to break down cross-industry barriers by adopting the best practices for IoT deployments*Build a rock-solid security program for IoT that is cost-effective and easy to maintain*Demystify complex topics such as cryptography, privacy, and penetration testing to improve your security posture*See how the selection of individual components can affect the security posture of the entire system*Use Systems Security Engineering and Privacy-by-design principles to design a secure IoT ecosystem*Get to know how to leverage the burdgening cloud-based systems that will support the IoT into the future.In DetailWith the advent of Intenret of Things (IoT), businesses will be faced with defending against new types of threats. The business ecosystem now includes cloud computing infrastructure, mobile and fixed endpoints that open up new attack surfaces, a desire to share information with many stakeholders and a need to take action quickly based on large quantities of collected data. . It therefore becomes critical to ensure that cyber security threats are contained to a minimum when implementing new IoT services and solutions. . The interconnectivity of people, devices, and companies raises stakes to a new level as computing and action become even more mobile, everything becomes connected to the cloud, and infrastructure is strained to securely manage the billions of devices that will connect us all to the IoT. This book shows you how to implement cyber-security solutions, IoT design best practices and risk mitigation methodologies to address device and infrastructure threats to IoT solutions.This book will take readers on a j…","author":[{"dropping-particle":"","family":"Russell","given":"Brian","non-dropping-particle":"","parse-names":false,"suffix":""}],"id":"ITEM-1","issued":{"date-parts":[["2016"]]},"number-of-pages":"1","title":"Practical Internet of Things security: a practical, indispensable security guide that will navigate you through the complex realm of securely building and deploying systems in our IoT-connected world","type":"book"},"uris":["http://www.mendeley.com/documents/?uuid=85791f73-39a8-3c9c-bb82-dcd94443f8d6"]}],"mendeley":{"formattedCitation":"[53]","plainTextFormattedCitation":"[53]","previouslyFormattedCitation":"[60]"},"properties":{"noteIndex":0},"schema":"https://github.com/citation-style-language/schema/raw/master/csl-citation.json"}</w:instrText>
      </w:r>
      <w:r>
        <w:fldChar w:fldCharType="separate"/>
      </w:r>
      <w:r w:rsidR="00EC420D" w:rsidRPr="00EC420D">
        <w:rPr>
          <w:noProof/>
        </w:rPr>
        <w:t>[53]</w:t>
      </w:r>
      <w:r>
        <w:fldChar w:fldCharType="end"/>
      </w:r>
      <w:r>
        <w:t>. The table below summarizes the main security difference between traditional (IT) gadgets and the IoT gadgets.</w:t>
      </w:r>
    </w:p>
    <w:p w14:paraId="63467F28" w14:textId="77777777" w:rsidR="009D2E2C" w:rsidRDefault="009D2E2C" w:rsidP="009D2E2C">
      <w:r>
        <w:rPr>
          <w:noProof/>
        </w:rPr>
        <w:drawing>
          <wp:inline distT="0" distB="0" distL="0" distR="0" wp14:anchorId="69B92095" wp14:editId="7E23E0B2">
            <wp:extent cx="5732145" cy="1275715"/>
            <wp:effectExtent l="0" t="0" r="1905" b="635"/>
            <wp:docPr id="11180413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22">
                      <a:extLst>
                        <a:ext uri="{28A0092B-C50C-407E-A947-70E740481C1C}">
                          <a14:useLocalDpi xmlns:a14="http://schemas.microsoft.com/office/drawing/2010/main" val="0"/>
                        </a:ext>
                      </a:extLst>
                    </a:blip>
                    <a:stretch>
                      <a:fillRect/>
                    </a:stretch>
                  </pic:blipFill>
                  <pic:spPr>
                    <a:xfrm>
                      <a:off x="0" y="0"/>
                      <a:ext cx="5732145" cy="1275715"/>
                    </a:xfrm>
                    <a:prstGeom prst="rect">
                      <a:avLst/>
                    </a:prstGeom>
                  </pic:spPr>
                </pic:pic>
              </a:graphicData>
            </a:graphic>
          </wp:inline>
        </w:drawing>
      </w:r>
    </w:p>
    <w:p w14:paraId="2288FD19" w14:textId="1EFC1DF3" w:rsidR="009D2E2C" w:rsidRPr="00F341E4" w:rsidRDefault="009D2E2C" w:rsidP="009D2E2C">
      <w:pPr>
        <w:pStyle w:val="Caption"/>
        <w:rPr>
          <w:rFonts w:ascii="Century Gothic" w:hAnsi="Century Gothic"/>
          <w:b/>
          <w:bCs/>
          <w:i w:val="0"/>
          <w:iCs w:val="0"/>
        </w:rPr>
      </w:pPr>
      <w:bookmarkStart w:id="54" w:name="_Toc70065646"/>
      <w:bookmarkStart w:id="55" w:name="_Toc70079330"/>
      <w:r w:rsidRPr="00F341E4">
        <w:rPr>
          <w:rFonts w:ascii="Century Gothic" w:hAnsi="Century Gothic"/>
          <w:b/>
          <w:bCs/>
          <w:i w:val="0"/>
          <w:iCs w:val="0"/>
        </w:rPr>
        <w:t xml:space="preserve">Table </w:t>
      </w:r>
      <w:r w:rsidR="009B4DD3" w:rsidRPr="00F341E4">
        <w:rPr>
          <w:rFonts w:ascii="Century Gothic" w:hAnsi="Century Gothic"/>
          <w:b/>
          <w:bCs/>
          <w:i w:val="0"/>
          <w:iCs w:val="0"/>
        </w:rPr>
        <w:fldChar w:fldCharType="begin"/>
      </w:r>
      <w:r w:rsidR="009B4DD3" w:rsidRPr="00F341E4">
        <w:rPr>
          <w:rFonts w:ascii="Century Gothic" w:hAnsi="Century Gothic"/>
          <w:b/>
          <w:bCs/>
          <w:i w:val="0"/>
          <w:iCs w:val="0"/>
        </w:rPr>
        <w:instrText xml:space="preserve"> SEQ Table \* ARABIC </w:instrText>
      </w:r>
      <w:r w:rsidR="009B4DD3" w:rsidRPr="00F341E4">
        <w:rPr>
          <w:rFonts w:ascii="Century Gothic" w:hAnsi="Century Gothic"/>
          <w:b/>
          <w:bCs/>
          <w:i w:val="0"/>
          <w:iCs w:val="0"/>
        </w:rPr>
        <w:fldChar w:fldCharType="separate"/>
      </w:r>
      <w:r w:rsidR="001D43BB">
        <w:rPr>
          <w:rFonts w:ascii="Century Gothic" w:hAnsi="Century Gothic"/>
          <w:b/>
          <w:bCs/>
          <w:i w:val="0"/>
          <w:iCs w:val="0"/>
          <w:noProof/>
        </w:rPr>
        <w:t>3</w:t>
      </w:r>
      <w:r w:rsidR="009B4DD3" w:rsidRPr="00F341E4">
        <w:rPr>
          <w:rFonts w:ascii="Century Gothic" w:hAnsi="Century Gothic"/>
          <w:b/>
          <w:bCs/>
          <w:i w:val="0"/>
          <w:iCs w:val="0"/>
          <w:noProof/>
        </w:rPr>
        <w:fldChar w:fldCharType="end"/>
      </w:r>
      <w:r w:rsidRPr="00F341E4">
        <w:rPr>
          <w:rFonts w:ascii="Century Gothic" w:hAnsi="Century Gothic"/>
          <w:b/>
          <w:bCs/>
          <w:i w:val="0"/>
          <w:iCs w:val="0"/>
        </w:rPr>
        <w:t xml:space="preserve"> Comparison between IT devices and IoT devices </w:t>
      </w:r>
      <w:r w:rsidRPr="00F341E4">
        <w:rPr>
          <w:rFonts w:ascii="Century Gothic" w:hAnsi="Century Gothic"/>
          <w:b/>
          <w:bCs/>
          <w:i w:val="0"/>
          <w:iCs w:val="0"/>
        </w:rPr>
        <w:fldChar w:fldCharType="begin" w:fldLock="1"/>
      </w:r>
      <w:r w:rsidR="00EC420D">
        <w:rPr>
          <w:rFonts w:ascii="Century Gothic" w:hAnsi="Century Gothic"/>
          <w:b/>
          <w:bCs/>
          <w:i w:val="0"/>
          <w:iCs w:val="0"/>
        </w:rPr>
        <w:instrText>ADDIN CSL_CITATION {"citationItems":[{"id":"ITEM-1","itemData":{"DOI":"10.1109/ACCESS.2019.2924045","ISSN":"21693536","abstract":"The Internet of Things (IoT) is the next era of communication. Using the IoT, physical objects can be empowered to create, receive, and exchange data in a seamless manner. Various IoT applications focus on automating different tasks and are trying to empower the inanimate physical objects to act without any human intervention. The existing and upcoming IoT applications are highly promising to increase the level of comfort, efficiency, and automation for the users. To be able to implement such a world in an ever-growing fashion requires high security, privacy, authentication, and recovery from attacks. In this regard, it is imperative to make the required changes in the architecture of the IoT applications for achieving end-to-end secure IoT environments. In this paper, a detailed review of the security-related challenges and sources of threat in the IoT applications is presented. After discussing the security issues, various emerging and existing technologies focused on achieving a high degree of trust in the IoT applications are discussed. Four different technologies, blockchain, fog computing, edge computing, and machine learning, to increase the level of security in IoT are discussed.","author":[{"dropping-particle":"","family":"Hassija","given":"Vikas","non-dropping-particle":"","parse-names":false,"suffix":""},{"dropping-particle":"","family":"Chamola","given":"Vinay","non-dropping-particle":"","parse-names":false,"suffix":""},{"dropping-particle":"","family":"Saxena","given":"Vikas","non-dropping-particle":"","parse-names":false,"suffix":""},{"dropping-particle":"","family":"Jain","given":"Divyansh","non-dropping-particle":"","parse-names":false,"suffix":""},{"dropping-particle":"","family":"Goyal","given":"Pranav","non-dropping-particle":"","parse-names":false,"suffix":""},{"dropping-particle":"","family":"Sikdar","given":"Biplab","non-dropping-particle":"","parse-names":false,"suffix":""}],"container-title":"IEEE Access","id":"ITEM-1","issued":{"date-parts":[["2019"]]},"page":"82721-82743","publisher":"Institute of Electrical and Electronics Engineers Inc.","title":"A Survey on IoT Security: Application Areas, Security Threats, and Solution Architectures","type":"article","volume":"7"},"uris":["http://www.mendeley.com/documents/?uuid=378980e5-004a-3096-bd43-3f6fbc1f1e1d"]}],"mendeley":{"formattedCitation":"[54]","plainTextFormattedCitation":"[54]","previouslyFormattedCitation":"[61]"},"properties":{"noteIndex":0},"schema":"https://github.com/citation-style-language/schema/raw/master/csl-citation.json"}</w:instrText>
      </w:r>
      <w:r w:rsidRPr="00F341E4">
        <w:rPr>
          <w:rFonts w:ascii="Century Gothic" w:hAnsi="Century Gothic"/>
          <w:b/>
          <w:bCs/>
          <w:i w:val="0"/>
          <w:iCs w:val="0"/>
        </w:rPr>
        <w:fldChar w:fldCharType="separate"/>
      </w:r>
      <w:r w:rsidR="00EC420D" w:rsidRPr="00EC420D">
        <w:rPr>
          <w:rFonts w:ascii="Century Gothic" w:hAnsi="Century Gothic"/>
          <w:bCs/>
          <w:i w:val="0"/>
          <w:iCs w:val="0"/>
          <w:noProof/>
        </w:rPr>
        <w:t>[54]</w:t>
      </w:r>
      <w:r w:rsidRPr="00F341E4">
        <w:rPr>
          <w:rFonts w:ascii="Century Gothic" w:hAnsi="Century Gothic"/>
          <w:b/>
          <w:bCs/>
          <w:i w:val="0"/>
          <w:iCs w:val="0"/>
        </w:rPr>
        <w:fldChar w:fldCharType="end"/>
      </w:r>
      <w:r w:rsidRPr="00F341E4">
        <w:rPr>
          <w:rFonts w:ascii="Century Gothic" w:hAnsi="Century Gothic"/>
          <w:b/>
          <w:bCs/>
          <w:i w:val="0"/>
          <w:iCs w:val="0"/>
        </w:rPr>
        <w:t xml:space="preserve"> .</w:t>
      </w:r>
      <w:bookmarkEnd w:id="54"/>
      <w:bookmarkEnd w:id="55"/>
    </w:p>
    <w:p w14:paraId="7C625A35" w14:textId="216E3EF3" w:rsidR="009D2E2C" w:rsidRPr="00F615CA" w:rsidRDefault="009D2E2C" w:rsidP="009D2E2C">
      <w:r>
        <w:t>Security in IoT is consisted of protecting the IoT devices and services from the untheorized access both internally within the gadget and externally from other intruders. Security supposed to protect the hardware, information and data during their transmission and while their stored</w:t>
      </w:r>
      <w:r>
        <w:fldChar w:fldCharType="begin" w:fldLock="1"/>
      </w:r>
      <w:r w:rsidR="00EC420D">
        <w:instrText>ADDIN CSL_CITATION {"citationItems":[{"id":"ITEM-1","itemData":{"DOI":"10.13052/jcsm2245-1439.414","ISSN":"2245-1439","abstract":"Internet of Things (IoT) devices are rapidly becoming ubiquitous while IoT services are becoming pervasive. Their success has not gone unnoticed and the number of threats and attacks against IoT devices and services are on the increase as well. Cyber-attacks are not new to IoT, but as IoT will be deeply interwoven in our lives and societies, it is becoming necessary to step up and take cyber defense seriously. Hence, there is a real need to secure IoT, which has consequently resulted in a need to comprehensively understand the threats and attacks on IoT infrastructure. This paper is an attempt to classify threat types, besides analyze and characterize intruders and attacks facing IoT devices and services.","author":[{"dropping-particle":"","family":"Abomhara","given":"Mohamed","non-dropping-particle":"","parse-names":false,"suffix":""},{"dropping-particle":"","family":"K</w:instrText>
      </w:r>
      <w:r w:rsidR="00EC420D">
        <w:rPr>
          <w:rFonts w:ascii="Tahoma" w:hAnsi="Tahoma" w:cs="Tahoma"/>
        </w:rPr>
        <w:instrText>�</w:instrText>
      </w:r>
      <w:r w:rsidR="00EC420D">
        <w:instrText>ien","given":"Geir M.","non-dropping-particle":"","parse-names":false,"suffix":""}],"container-title":"Journal of Cyber Security and Mobility","id":"ITEM-1","issue":"1","issued":{"date-parts":[["2015","1","1"]]},"page":"65-88","publisher":"River Publishers","title":"Cyber Security and the Internet of Things: Vulnerabilities, Threats, Intruders and Attacks","type":"article-journal","volume":"4"},"uris":["http://www.mendeley.com/documents/?uuid=3f93a7f2-d5eb-31bf-88cf-218a6a48d7f1"]}],"mendeley":{"formattedCitation":"[55]","plainTextFormattedCitation":"[55]","previouslyFormattedCitation":"[62]"},"properties":{"noteIndex":0},"schema":"https://github.com/citation-style-language/schema/raw/master/csl-citation.json"}</w:instrText>
      </w:r>
      <w:r>
        <w:fldChar w:fldCharType="separate"/>
      </w:r>
      <w:r w:rsidR="00EC420D" w:rsidRPr="00EC420D">
        <w:rPr>
          <w:noProof/>
        </w:rPr>
        <w:t>[55]</w:t>
      </w:r>
      <w:r>
        <w:fldChar w:fldCharType="end"/>
      </w:r>
      <w:r>
        <w:t>.</w:t>
      </w:r>
    </w:p>
    <w:p w14:paraId="642B90F2" w14:textId="2866AB4A" w:rsidR="009D2E2C" w:rsidRDefault="009D2E2C" w:rsidP="009D2E2C">
      <w:r>
        <w:t xml:space="preserve"> IoT s</w:t>
      </w:r>
      <w:r w:rsidRPr="00DD7F00">
        <w:t>ecurity principles</w:t>
      </w:r>
      <w:r>
        <w:t xml:space="preserve"> must be implemented if a secure communication between different devices and individuals are desired to be maintained</w:t>
      </w:r>
      <w:r>
        <w:fldChar w:fldCharType="begin" w:fldLock="1"/>
      </w:r>
      <w:r w:rsidR="00EC420D">
        <w:instrText>ADDIN CSL_CITATION {"citationItems":[{"id":"ITEM-1","itemData":{"DOI":"10.1109/ICIRCA.2018.8597192","ISBN":"9781538624562","abstract":"Internet of Things (IoT) is internetworking of physical devices which will detect, collect, process and exchange data, it is a vast ocean of things that has an IP address which is connected to the internet. The IoT framework desires to connect anyone with anything anywhere. The objective of Internet of things is to plant a successful communication between any types of physical devices at any place using any networking technology. With great advancement of IoT and its increasing implementation in today's world it becomes very important to secure the network to maintain the confidentiality, integrity and authenticity of the IoT network. Security assessment carried out on the IoT network would highlight the weaknesses present in the network. Based on the weaknesses highlighted an appropriate countermeasure should be applied to make it secure. The paper presents IoT Testing methodology needs to be incorporated during or post implementation of IoT technology.","author":[{"dropping-particle":"","family":"Chandan","given":"Abhishek R.","non-dropping-particle":"","parse-names":false,"suffix":""},{"dropping-particle":"","family":"Khairnar","given":"Vaishali D.","non-dropping-particle":"","parse-names":false,"suffix":""}],"container-title":"Proceedings of the International Conference on Inventive Research in Computing Applications, ICIRCA 2018","id":"ITEM-1","issued":{"date-parts":[["2018","12","31"]]},"page":"1431-1435","publisher":"Institute of Electrical and Electronics Engineers Inc.","title":"Security Testing Methodology of IoT","type":"paper-conference"},"uris":["http://www.mendeley.com/documents/?uuid=43d7d3ae-4907-332d-b6eb-1fe2524ee5ad"]}],"mendeley":{"formattedCitation":"[56]","plainTextFormattedCitation":"[56]","previouslyFormattedCitation":"[63]"},"properties":{"noteIndex":0},"schema":"https://github.com/citation-style-language/schema/raw/master/csl-citation.json"}</w:instrText>
      </w:r>
      <w:r>
        <w:fldChar w:fldCharType="separate"/>
      </w:r>
      <w:r w:rsidR="00EC420D" w:rsidRPr="00EC420D">
        <w:rPr>
          <w:noProof/>
        </w:rPr>
        <w:t>[56]</w:t>
      </w:r>
      <w:r>
        <w:fldChar w:fldCharType="end"/>
      </w:r>
      <w:r>
        <w:t>. Some of the main security principles of IoT are as follows.</w:t>
      </w:r>
    </w:p>
    <w:p w14:paraId="7664911E" w14:textId="6DBE22BF" w:rsidR="009D2E2C" w:rsidRDefault="009D2E2C" w:rsidP="009D2E2C">
      <w:r w:rsidRPr="00D33BD2">
        <w:rPr>
          <w:b/>
        </w:rPr>
        <w:t>Confidentiality</w:t>
      </w:r>
      <w:r w:rsidRPr="00D33BD2">
        <w:t>:</w:t>
      </w:r>
      <w:r>
        <w:t xml:space="preserve"> Authorization of appliances and individuals is very crucial in the IoT system. It is important to ensure that the data is securely transferred, stored and made available only for the authorized client. The issue of data management needed to be resolved in the IoT network as it is one of the most essential aspects of security</w:t>
      </w:r>
      <w:r>
        <w:fldChar w:fldCharType="begin" w:fldLock="1"/>
      </w:r>
      <w:r w:rsidR="00EC420D">
        <w:instrText>ADDIN CSL_CITATION {"citationItems":[{"id":"ITEM-1","itemData":{"DOI":"10.13052/jcsm2245-1439.414","ISSN":"2245-1439","abstract":"Internet of Things (IoT) devices are rapidly becoming ubiquitous while IoT services are becoming pervasive. Their success has not gone unnoticed and the number of threats and attacks against IoT devices and services are on the increase as well. Cyber-attacks are not new to IoT, but as IoT will be deeply interwoven in our lives and societies, it is becoming necessary to step up and take cyber defense seriously. Hence, there is a real need to secure IoT, which has consequently resulted in a need to comprehensively understand the threats and attacks on IoT infrastructure. This paper is an attempt to classify threat types, besides analyze and characterize intruders and attacks facing IoT devices and services.","author":[{"dropping-particle":"","family":"Abomhara","given":"Mohamed","non-dropping-particle":"","parse-names":false,"suffix":""},{"dropping-particle":"","family":"K</w:instrText>
      </w:r>
      <w:r w:rsidR="00EC420D">
        <w:rPr>
          <w:rFonts w:ascii="Tahoma" w:hAnsi="Tahoma" w:cs="Tahoma"/>
        </w:rPr>
        <w:instrText>�</w:instrText>
      </w:r>
      <w:r w:rsidR="00EC420D">
        <w:instrText>ien","given":"Geir M.","non-dropping-particle":"","parse-names":false,"suffix":""}],"container-title":"Journal of Cyber Security and Mobility","id":"ITEM-1","issue":"1","issued":{"date-parts":[["2015","1","1"]]},"page":"65-88","publisher":"River Publishers","title":"Cyber Security and the Internet of Things: Vulnerabilities, Threats, Intruders and Attacks","type":"article-journal","volume":"4"},"uris":["http://www.mendeley.com/documents/?uuid=3f93a7f2-d5eb-31bf-88cf-218a6a48d7f1"]}],"mendeley":{"formattedCitation":"[55]","plainTextFormattedCitation":"[55]","previouslyFormattedCitation":"[62]"},"properties":{"noteIndex":0},"schema":"https://github.com/citation-style-language/schema/raw/master/csl-citation.json"}</w:instrText>
      </w:r>
      <w:r>
        <w:fldChar w:fldCharType="separate"/>
      </w:r>
      <w:r w:rsidR="00EC420D" w:rsidRPr="00EC420D">
        <w:rPr>
          <w:noProof/>
        </w:rPr>
        <w:t>[55]</w:t>
      </w:r>
      <w:r>
        <w:fldChar w:fldCharType="end"/>
      </w:r>
      <w:r>
        <w:fldChar w:fldCharType="begin" w:fldLock="1"/>
      </w:r>
      <w:r w:rsidR="00EC420D">
        <w:instrText>ADDIN CSL_CITATION {"citationItems":[{"id":"ITEM-1","itemData":{"DOI":"10.1109/ICIRCA.2018.8597192","ISBN":"9781538624562","abstract":"Internet of Things (IoT) is internetworking of physical devices which will detect, collect, process and exchange data, it is a vast ocean of things that has an IP address which is connected to the internet. The IoT framework desires to connect anyone with anything anywhere. The objective of Internet of things is to plant a successful communication between any types of physical devices at any place using any networking technology. With great advancement of IoT and its increasing implementation in today's world it becomes very important to secure the network to maintain the confidentiality, integrity and authenticity of the IoT network. Security assessment carried out on the IoT network would highlight the weaknesses present in the network. Based on the weaknesses highlighted an appropriate countermeasure should be applied to make it secure. The paper presents IoT Testing methodology needs to be incorporated during or post implementation of IoT technology.","author":[{"dropping-particle":"","family":"Chandan","given":"Abhishek R.","non-dropping-particle":"","parse-names":false,"suffix":""},{"dropping-particle":"","family":"Khairnar","given":"Vaishali D.","non-dropping-particle":"","parse-names":false,"suffix":""}],"container-title":"Proceedings of the International Conference on Inventive Research in Computing Applications, ICIRCA 2018","id":"ITEM-1","issued":{"date-parts":[["2018","12","31"]]},"page":"1431-1435","publisher":"Institute of Electrical and Electronics Engineers Inc.","title":"Security Testing Methodology of IoT","type":"paper-conference"},"uris":["http://www.mendeley.com/documents/?uuid=43d7d3ae-4907-332d-b6eb-1fe2524ee5ad"]}],"mendeley":{"formattedCitation":"[56]","plainTextFormattedCitation":"[56]","previouslyFormattedCitation":"[63]"},"properties":{"noteIndex":0},"schema":"https://github.com/citation-style-language/schema/raw/master/csl-citation.json"}</w:instrText>
      </w:r>
      <w:r>
        <w:fldChar w:fldCharType="separate"/>
      </w:r>
      <w:r w:rsidR="00EC420D" w:rsidRPr="00EC420D">
        <w:rPr>
          <w:noProof/>
        </w:rPr>
        <w:t>[56]</w:t>
      </w:r>
      <w:r>
        <w:fldChar w:fldCharType="end"/>
      </w:r>
      <w:r>
        <w:t>.</w:t>
      </w:r>
    </w:p>
    <w:p w14:paraId="0B2019BF" w14:textId="644E56A7" w:rsidR="009D2E2C" w:rsidRDefault="009D2E2C" w:rsidP="009D2E2C">
      <w:r>
        <w:rPr>
          <w:b/>
        </w:rPr>
        <w:t>Integrity</w:t>
      </w:r>
      <w:r w:rsidRPr="00063518">
        <w:t>:</w:t>
      </w:r>
      <w:r>
        <w:rPr>
          <w:b/>
        </w:rPr>
        <w:t xml:space="preserve"> </w:t>
      </w:r>
      <w:r>
        <w:t xml:space="preserve">There are several objects that involves in the data exchange process in the IoT network. Thus, asserting that the data are transmitted from correct sender and are not tampered </w:t>
      </w:r>
      <w:r>
        <w:lastRenderedPageBreak/>
        <w:t>either by the intended interface or not is very essential. To achieve high level of integrity, utilising good encryption methods, firewalls and the right protocol are necessary</w:t>
      </w:r>
      <w:r>
        <w:fldChar w:fldCharType="begin" w:fldLock="1"/>
      </w:r>
      <w:r w:rsidR="00EC420D">
        <w:instrText>ADDIN CSL_CITATION {"citationItems":[{"id":"ITEM-1","itemData":{"DOI":"10.13052/jcsm2245-1439.414","ISSN":"2245-1439","abstract":"Internet of Things (IoT) devices are rapidly becoming ubiquitous while IoT services are becoming pervasive. Their success has not gone unnoticed and the number of threats and attacks against IoT devices and services are on the increase as well. Cyber-attacks are not new to IoT, but as IoT will be deeply interwoven in our lives and societies, it is becoming necessary to step up and take cyber defense seriously. Hence, there is a real need to secure IoT, which has consequently resulted in a need to comprehensively understand the threats and attacks on IoT infrastructure. This paper is an attempt to classify threat types, besides analyze and characterize intruders and attacks facing IoT devices and services.","author":[{"dropping-particle":"","family":"Abomhara","given":"Mohamed","non-dropping-particle":"","parse-names":false,"suffix":""},{"dropping-particle":"","family":"K</w:instrText>
      </w:r>
      <w:r w:rsidR="00EC420D">
        <w:rPr>
          <w:rFonts w:ascii="Tahoma" w:hAnsi="Tahoma" w:cs="Tahoma"/>
        </w:rPr>
        <w:instrText>�</w:instrText>
      </w:r>
      <w:r w:rsidR="00EC420D">
        <w:instrText>ien","given":"Geir M.","non-dropping-particle":"","parse-names":false,"suffix":""}],"container-title":"Journal of Cyber Security and Mobility","id":"ITEM-1","issue":"1","issued":{"date-parts":[["2015","1","1"]]},"page":"65-88","publisher":"River Publishers","title":"Cyber Security and the Internet of Things: Vulnerabilities, Threats, Intruders and Attacks","type":"article-journal","volume":"4"},"uris":["http://www.mendeley.com/documents/?uuid=3f93a7f2-d5eb-31bf-88cf-218a6a48d7f1"]}],"mendeley":{"formattedCitation":"[55]","plainTextFormattedCitation":"[55]","previouslyFormattedCitation":"[62]"},"properties":{"noteIndex":0},"schema":"https://github.com/citation-style-language/schema/raw/master/csl-citation.json"}</w:instrText>
      </w:r>
      <w:r>
        <w:fldChar w:fldCharType="separate"/>
      </w:r>
      <w:r w:rsidR="00EC420D" w:rsidRPr="00EC420D">
        <w:rPr>
          <w:noProof/>
        </w:rPr>
        <w:t>[55]</w:t>
      </w:r>
      <w:r>
        <w:fldChar w:fldCharType="end"/>
      </w:r>
      <w:r>
        <w:fldChar w:fldCharType="begin" w:fldLock="1"/>
      </w:r>
      <w:r w:rsidR="00EC420D">
        <w:instrText>ADDIN CSL_CITATION {"citationItems":[{"id":"ITEM-1","itemData":{"DOI":"10.1109/ICIRCA.2018.8597192","ISBN":"9781538624562","abstract":"Internet of Things (IoT) is internetworking of physical devices which will detect, collect, process and exchange data, it is a vast ocean of things that has an IP address which is connected to the internet. The IoT framework desires to connect anyone with anything anywhere. The objective of Internet of things is to plant a successful communication between any types of physical devices at any place using any networking technology. With great advancement of IoT and its increasing implementation in today's world it becomes very important to secure the network to maintain the confidentiality, integrity and authenticity of the IoT network. Security assessment carried out on the IoT network would highlight the weaknesses present in the network. Based on the weaknesses highlighted an appropriate countermeasure should be applied to make it secure. The paper presents IoT Testing methodology needs to be incorporated during or post implementation of IoT technology.","author":[{"dropping-particle":"","family":"Chandan","given":"Abhishek R.","non-dropping-particle":"","parse-names":false,"suffix":""},{"dropping-particle":"","family":"Khairnar","given":"Vaishali D.","non-dropping-particle":"","parse-names":false,"suffix":""}],"container-title":"Proceedings of the International Conference on Inventive Research in Computing Applications, ICIRCA 2018","id":"ITEM-1","issued":{"date-parts":[["2018","12","31"]]},"page":"1431-1435","publisher":"Institute of Electrical and Electronics Engineers Inc.","title":"Security Testing Methodology of IoT","type":"paper-conference"},"uris":["http://www.mendeley.com/documents/?uuid=43d7d3ae-4907-332d-b6eb-1fe2524ee5ad"]}],"mendeley":{"formattedCitation":"[56]","plainTextFormattedCitation":"[56]","previouslyFormattedCitation":"[63]"},"properties":{"noteIndex":0},"schema":"https://github.com/citation-style-language/schema/raw/master/csl-citation.json"}</w:instrText>
      </w:r>
      <w:r>
        <w:fldChar w:fldCharType="separate"/>
      </w:r>
      <w:r w:rsidR="00EC420D" w:rsidRPr="00EC420D">
        <w:rPr>
          <w:noProof/>
        </w:rPr>
        <w:t>[56]</w:t>
      </w:r>
      <w:r>
        <w:fldChar w:fldCharType="end"/>
      </w:r>
      <w:r>
        <w:t>.</w:t>
      </w:r>
    </w:p>
    <w:p w14:paraId="698872F3" w14:textId="4AF8695B" w:rsidR="009D2E2C" w:rsidRDefault="009D2E2C" w:rsidP="009D2E2C">
      <w:r w:rsidRPr="00063518">
        <w:rPr>
          <w:b/>
        </w:rPr>
        <w:t>Availability</w:t>
      </w:r>
      <w:r>
        <w:t>: One of the main objectives of the IoT is to interconnect several smart objects each other at a short amount of time. All the information needs to be available whenever, the clients are interconnected to the IoT network. The gadgets and services of the IoT ecosystem needs to be available and addressable at the correct time</w:t>
      </w:r>
      <w:r>
        <w:fldChar w:fldCharType="begin" w:fldLock="1"/>
      </w:r>
      <w:r w:rsidR="00EC420D">
        <w:instrText>ADDIN CSL_CITATION {"citationItems":[{"id":"ITEM-1","itemData":{"DOI":"10.13052/jcsm2245-1439.414","ISSN":"2245-1439","abstract":"Internet of Things (IoT) devices are rapidly becoming ubiquitous while IoT services are becoming pervasive. Their success has not gone unnoticed and the number of threats and attacks against IoT devices and services are on the increase as well. Cyber-attacks are not new to IoT, but as IoT will be deeply interwoven in our lives and societies, it is becoming necessary to step up and take cyber defense seriously. Hence, there is a real need to secure IoT, which has consequently resulted in a need to comprehensively understand the threats and attacks on IoT infrastructure. This paper is an attempt to classify threat types, besides analyze and characterize intruders and attacks facing IoT devices and services.","author":[{"dropping-particle":"","family":"Abomhara","given":"Mohamed","non-dropping-particle":"","parse-names":false,"suffix":""},{"dropping-particle":"","family":"K</w:instrText>
      </w:r>
      <w:r w:rsidR="00EC420D">
        <w:rPr>
          <w:rFonts w:ascii="Tahoma" w:hAnsi="Tahoma" w:cs="Tahoma"/>
        </w:rPr>
        <w:instrText>�</w:instrText>
      </w:r>
      <w:r w:rsidR="00EC420D">
        <w:instrText>ien","given":"Geir M.","non-dropping-particle":"","parse-names":false,"suffix":""}],"container-title":"Journal of Cyber Security and Mobility","id":"ITEM-1","issue":"1","issued":{"date-parts":[["2015","1","1"]]},"page":"65-88","publisher":"River Publishers","title":"Cyber Security and the Internet of Things: Vulnerabilities, Threats, Intruders and Attacks","type":"article-journal","volume":"4"},"uris":["http://www.mendeley.com/documents/?uuid=3f93a7f2-d5eb-31bf-88cf-218a6a48d7f1"]}],"mendeley":{"formattedCitation":"[55]","plainTextFormattedCitation":"[55]","previouslyFormattedCitation":"[62]"},"properties":{"noteIndex":0},"schema":"https://github.com/citation-style-language/schema/raw/master/csl-citation.json"}</w:instrText>
      </w:r>
      <w:r>
        <w:fldChar w:fldCharType="separate"/>
      </w:r>
      <w:r w:rsidR="00EC420D" w:rsidRPr="00EC420D">
        <w:rPr>
          <w:noProof/>
        </w:rPr>
        <w:t>[55]</w:t>
      </w:r>
      <w:r>
        <w:fldChar w:fldCharType="end"/>
      </w:r>
      <w:r w:rsidRPr="00A43A43">
        <w:t xml:space="preserve"> </w:t>
      </w:r>
      <w:r>
        <w:fldChar w:fldCharType="begin" w:fldLock="1"/>
      </w:r>
      <w:r w:rsidR="00EC420D">
        <w:instrText>ADDIN CSL_CITATION {"citationItems":[{"id":"ITEM-1","itemData":{"DOI":"10.1109/ICIRCA.2018.8597192","ISBN":"9781538624562","abstract":"Internet of Things (IoT) is internetworking of physical devices which will detect, collect, process and exchange data, it is a vast ocean of things that has an IP address which is connected to the internet. The IoT framework desires to connect anyone with anything anywhere. The objective of Internet of things is to plant a successful communication between any types of physical devices at any place using any networking technology. With great advancement of IoT and its increasing implementation in today's world it becomes very important to secure the network to maintain the confidentiality, integrity and authenticity of the IoT network. Security assessment carried out on the IoT network would highlight the weaknesses present in the network. Based on the weaknesses highlighted an appropriate countermeasure should be applied to make it secure. The paper presents IoT Testing methodology needs to be incorporated during or post implementation of IoT technology.","author":[{"dropping-particle":"","family":"Chandan","given":"Abhishek R.","non-dropping-particle":"","parse-names":false,"suffix":""},{"dropping-particle":"","family":"Khairnar","given":"Vaishali D.","non-dropping-particle":"","parse-names":false,"suffix":""}],"container-title":"Proceedings of the International Conference on Inventive Research in Computing Applications, ICIRCA 2018","id":"ITEM-1","issued":{"date-parts":[["2018","12","31"]]},"page":"1431-1435","publisher":"Institute of Electrical and Electronics Engineers Inc.","title":"Security Testing Methodology of IoT","type":"paper-conference"},"uris":["http://www.mendeley.com/documents/?uuid=43d7d3ae-4907-332d-b6eb-1fe2524ee5ad"]}],"mendeley":{"formattedCitation":"[56]","plainTextFormattedCitation":"[56]","previouslyFormattedCitation":"[63]"},"properties":{"noteIndex":0},"schema":"https://github.com/citation-style-language/schema/raw/master/csl-citation.json"}</w:instrText>
      </w:r>
      <w:r>
        <w:fldChar w:fldCharType="separate"/>
      </w:r>
      <w:r w:rsidR="00EC420D" w:rsidRPr="00EC420D">
        <w:rPr>
          <w:noProof/>
        </w:rPr>
        <w:t>[56]</w:t>
      </w:r>
      <w:r>
        <w:fldChar w:fldCharType="end"/>
      </w:r>
      <w:r>
        <w:t>.</w:t>
      </w:r>
    </w:p>
    <w:p w14:paraId="30C63297" w14:textId="77777777" w:rsidR="002E762E" w:rsidRDefault="002E762E" w:rsidP="009D2E2C"/>
    <w:p w14:paraId="32AEC7D1" w14:textId="5887EA25" w:rsidR="009D2E2C" w:rsidRDefault="009D2E2C" w:rsidP="009D2E2C">
      <w:r w:rsidRPr="008D1FA5">
        <w:rPr>
          <w:b/>
        </w:rPr>
        <w:t>Authentication</w:t>
      </w:r>
      <w:r w:rsidRPr="008D1FA5">
        <w:t>:</w:t>
      </w:r>
      <w:r>
        <w:t xml:space="preserve"> the recognition and authentication of devices with one another needs to be done with precision in the IoT infrastructure</w:t>
      </w:r>
      <w:r>
        <w:fldChar w:fldCharType="begin" w:fldLock="1"/>
      </w:r>
      <w:r w:rsidR="00EC420D">
        <w:instrText>ADDIN CSL_CITATION {"citationItems":[{"id":"ITEM-1","itemData":{"DOI":"10.1109/ICIRCA.2018.8597192","ISBN":"9781538624562","abstract":"Internet of Things (IoT) is internetworking of physical devices which will detect, collect, process and exchange data, it is a vast ocean of things that has an IP address which is connected to the internet. The IoT framework desires to connect anyone with anything anywhere. The objective of Internet of things is to plant a successful communication between any types of physical devices at any place using any networking technology. With great advancement of IoT and its increasing implementation in today's world it becomes very important to secure the network to maintain the confidentiality, integrity and authenticity of the IoT network. Security assessment carried out on the IoT network would highlight the weaknesses present in the network. Based on the weaknesses highlighted an appropriate countermeasure should be applied to make it secure. The paper presents IoT Testing methodology needs to be incorporated during or post implementation of IoT technology.","author":[{"dropping-particle":"","family":"Chandan","given":"Abhishek R.","non-dropping-particle":"","parse-names":false,"suffix":""},{"dropping-particle":"","family":"Khairnar","given":"Vaishali D.","non-dropping-particle":"","parse-names":false,"suffix":""}],"container-title":"Proceedings of the International Conference on Inventive Research in Computing Applications, ICIRCA 2018","id":"ITEM-1","issued":{"date-parts":[["2018","12","31"]]},"page":"1431-1435","publisher":"Institute of Electrical and Electronics Engineers Inc.","title":"Security Testing Methodology of IoT","type":"paper-conference"},"uris":["http://www.mendeley.com/documents/?uuid=43d7d3ae-4907-332d-b6eb-1fe2524ee5ad"]}],"mendeley":{"formattedCitation":"[56]","plainTextFormattedCitation":"[56]","previouslyFormattedCitation":"[63]"},"properties":{"noteIndex":0},"schema":"https://github.com/citation-style-language/schema/raw/master/csl-citation.json"}</w:instrText>
      </w:r>
      <w:r>
        <w:fldChar w:fldCharType="separate"/>
      </w:r>
      <w:r w:rsidR="00EC420D" w:rsidRPr="00EC420D">
        <w:rPr>
          <w:noProof/>
        </w:rPr>
        <w:t>[56]</w:t>
      </w:r>
      <w:r>
        <w:fldChar w:fldCharType="end"/>
      </w:r>
      <w:r>
        <w:t>.</w:t>
      </w:r>
    </w:p>
    <w:p w14:paraId="76347A35" w14:textId="3D6EE44F" w:rsidR="009D2E2C" w:rsidRDefault="009D2E2C" w:rsidP="009D2E2C">
      <w:r>
        <w:rPr>
          <w:b/>
        </w:rPr>
        <w:t>Lightweight solutions</w:t>
      </w:r>
      <w:r w:rsidRPr="008D1FA5">
        <w:t>:</w:t>
      </w:r>
      <w:r>
        <w:t xml:space="preserve"> As the IoT devices have limited computational capability and low source of power, lightweight solutions are implemented to overcome these drawbacks. The IoT venders should employ these lightweight encryptions and authentications into their smart object while they are modelling and applying protocols into the devices</w:t>
      </w:r>
      <w:r>
        <w:fldChar w:fldCharType="begin" w:fldLock="1"/>
      </w:r>
      <w:r w:rsidR="00EC420D">
        <w:instrText>ADDIN CSL_CITATION {"citationItems":[{"id":"ITEM-1","itemData":{"DOI":"10.1109/ICIRCA.2018.8597192","ISBN":"9781538624562","abstract":"Internet of Things (IoT) is internetworking of physical devices which will detect, collect, process and exchange data, it is a vast ocean of things that has an IP address which is connected to the internet. The IoT framework desires to connect anyone with anything anywhere. The objective of Internet of things is to plant a successful communication between any types of physical devices at any place using any networking technology. With great advancement of IoT and its increasing implementation in today's world it becomes very important to secure the network to maintain the confidentiality, integrity and authenticity of the IoT network. Security assessment carried out on the IoT network would highlight the weaknesses present in the network. Based on the weaknesses highlighted an appropriate countermeasure should be applied to make it secure. The paper presents IoT Testing methodology needs to be incorporated during or post implementation of IoT technology.","author":[{"dropping-particle":"","family":"Chandan","given":"Abhishek R.","non-dropping-particle":"","parse-names":false,"suffix":""},{"dropping-particle":"","family":"Khairnar","given":"Vaishali D.","non-dropping-particle":"","parse-names":false,"suffix":""}],"container-title":"Proceedings of the International Conference on Inventive Research in Computing Applications, ICIRCA 2018","id":"ITEM-1","issued":{"date-parts":[["2018","12","31"]]},"page":"1431-1435","publisher":"Institute of Electrical and Electronics Engineers Inc.","title":"Security Testing Methodology of IoT","type":"paper-conference"},"uris":["http://www.mendeley.com/documents/?uuid=43d7d3ae-4907-332d-b6eb-1fe2524ee5ad"]}],"mendeley":{"formattedCitation":"[56]","plainTextFormattedCitation":"[56]","previouslyFormattedCitation":"[63]"},"properties":{"noteIndex":0},"schema":"https://github.com/citation-style-language/schema/raw/master/csl-citation.json"}</w:instrText>
      </w:r>
      <w:r>
        <w:fldChar w:fldCharType="separate"/>
      </w:r>
      <w:r w:rsidR="00EC420D" w:rsidRPr="00EC420D">
        <w:rPr>
          <w:noProof/>
        </w:rPr>
        <w:t>[56]</w:t>
      </w:r>
      <w:r>
        <w:fldChar w:fldCharType="end"/>
      </w:r>
      <w:r>
        <w:t xml:space="preserve">.  </w:t>
      </w:r>
    </w:p>
    <w:p w14:paraId="564148ED" w14:textId="737BE162" w:rsidR="009D2E2C" w:rsidRDefault="009D2E2C" w:rsidP="009D2E2C">
      <w:r>
        <w:rPr>
          <w:b/>
        </w:rPr>
        <w:t>Heterogeneity</w:t>
      </w:r>
      <w:r w:rsidRPr="000E6F3C">
        <w:t>:</w:t>
      </w:r>
      <w:r>
        <w:t xml:space="preserve"> The IoT network encompasses several types of connections with various entities that have different capacity, convolution and venders. Therefore, any smart object needs to be designed in a way that suits the nature of IoT, operate and link to all the various gadgets at any time anywhere. Under such circumstance ensuring security needs appropriate encryption method with fine security protocols</w:t>
      </w:r>
      <w:r>
        <w:fldChar w:fldCharType="begin" w:fldLock="1"/>
      </w:r>
      <w:r w:rsidR="00EC420D">
        <w:instrText>ADDIN CSL_CITATION {"citationItems":[{"id":"ITEM-1","itemData":{"DOI":"10.13052/jcsm2245-1439.414","ISSN":"2245-1439","abstract":"Internet of Things (IoT) devices are rapidly becoming ubiquitous while IoT services are becoming pervasive. Their success has not gone unnoticed and the number of threats and attacks against IoT devices and services are on the increase as well. Cyber-attacks are not new to IoT, but as IoT will be deeply interwoven in our lives and societies, it is becoming necessary to step up and take cyber defense seriously. Hence, there is a real need to secure IoT, which has consequently resulted in a need to comprehensively understand the threats and attacks on IoT infrastructure. This paper is an attempt to classify threat types, besides analyze and characterize intruders and attacks facing IoT devices and services.","author":[{"dropping-particle":"","family":"Abomhara","given":"Mohamed","non-dropping-particle":"","parse-names":false,"suffix":""},{"dropping-particle":"","family":"K</w:instrText>
      </w:r>
      <w:r w:rsidR="00EC420D">
        <w:rPr>
          <w:rFonts w:ascii="Tahoma" w:hAnsi="Tahoma" w:cs="Tahoma"/>
        </w:rPr>
        <w:instrText>�</w:instrText>
      </w:r>
      <w:r w:rsidR="00EC420D">
        <w:instrText>ien","given":"Geir M.","non-dropping-particle":"","parse-names":false,"suffix":""}],"container-title":"Journal of Cyber Security and Mobility","id":"ITEM-1","issue":"1","issued":{"date-parts":[["2015","1","1"]]},"page":"65-88","publisher":"River Publishers","title":"Cyber Security and the Internet of Things: Vulnerabilities, Threats, Intruders and Attacks","type":"article-journal","volume":"4"},"uris":["http://www.mendeley.com/documents/?uuid=3f93a7f2-d5eb-31bf-88cf-218a6a48d7f1"]}],"mendeley":{"formattedCitation":"[55]","plainTextFormattedCitation":"[55]","previouslyFormattedCitation":"[62]"},"properties":{"noteIndex":0},"schema":"https://github.com/citation-style-language/schema/raw/master/csl-citation.json"}</w:instrText>
      </w:r>
      <w:r>
        <w:fldChar w:fldCharType="separate"/>
      </w:r>
      <w:r w:rsidR="00EC420D" w:rsidRPr="00EC420D">
        <w:rPr>
          <w:noProof/>
        </w:rPr>
        <w:t>[55]</w:t>
      </w:r>
      <w:r>
        <w:fldChar w:fldCharType="end"/>
      </w:r>
      <w:r>
        <w:fldChar w:fldCharType="begin" w:fldLock="1"/>
      </w:r>
      <w:r w:rsidR="00EC420D">
        <w:instrText>ADDIN CSL_CITATION {"citationItems":[{"id":"ITEM-1","itemData":{"DOI":"10.1109/ICIRCA.2018.8597192","ISBN":"9781538624562","abstract":"Internet of Things (IoT) is internetworking of physical devices which will detect, collect, process and exchange data, it is a vast ocean of things that has an IP address which is connected to the internet. The IoT framework desires to connect anyone with anything anywhere. The objective of Internet of things is to plant a successful communication between any types of physical devices at any place using any networking technology. With great advancement of IoT and its increasing implementation in today's world it becomes very important to secure the network to maintain the confidentiality, integrity and authenticity of the IoT network. Security assessment carried out on the IoT network would highlight the weaknesses present in the network. Based on the weaknesses highlighted an appropriate countermeasure should be applied to make it secure. The paper presents IoT Testing methodology needs to be incorporated during or post implementation of IoT technology.","author":[{"dropping-particle":"","family":"Chandan","given":"Abhishek R.","non-dropping-particle":"","parse-names":false,"suffix":""},{"dropping-particle":"","family":"Khairnar","given":"Vaishali D.","non-dropping-particle":"","parse-names":false,"suffix":""}],"container-title":"Proceedings of the International Conference on Inventive Research in Computing Applications, ICIRCA 2018","id":"ITEM-1","issued":{"date-parts":[["2018","12","31"]]},"page":"1431-1435","publisher":"Institute of Electrical and Electronics Engineers Inc.","title":"Security Testing Methodology of IoT","type":"paper-conference"},"uris":["http://www.mendeley.com/documents/?uuid=43d7d3ae-4907-332d-b6eb-1fe2524ee5ad"]}],"mendeley":{"formattedCitation":"[56]","plainTextFormattedCitation":"[56]","previouslyFormattedCitation":"[63]"},"properties":{"noteIndex":0},"schema":"https://github.com/citation-style-language/schema/raw/master/csl-citation.json"}</w:instrText>
      </w:r>
      <w:r>
        <w:fldChar w:fldCharType="separate"/>
      </w:r>
      <w:r w:rsidR="00EC420D" w:rsidRPr="00EC420D">
        <w:rPr>
          <w:noProof/>
        </w:rPr>
        <w:t>[56]</w:t>
      </w:r>
      <w:r>
        <w:fldChar w:fldCharType="end"/>
      </w:r>
      <w:r>
        <w:t>.</w:t>
      </w:r>
    </w:p>
    <w:p w14:paraId="75F22560" w14:textId="6590BE7F" w:rsidR="002C0EF5" w:rsidRDefault="002C0EF5" w:rsidP="009D2E2C"/>
    <w:p w14:paraId="7CE8FA41" w14:textId="10D593F1" w:rsidR="002C0EF5" w:rsidRDefault="002C0EF5" w:rsidP="009D2E2C"/>
    <w:p w14:paraId="6C992FA2" w14:textId="4BC544B3" w:rsidR="002C0EF5" w:rsidRDefault="002C0EF5" w:rsidP="009D2E2C"/>
    <w:p w14:paraId="69E961C3" w14:textId="395874C5" w:rsidR="002C0EF5" w:rsidRDefault="002C0EF5" w:rsidP="009D2E2C"/>
    <w:p w14:paraId="118477DF" w14:textId="21F7525F" w:rsidR="002C0EF5" w:rsidRDefault="002C0EF5" w:rsidP="009D2E2C"/>
    <w:p w14:paraId="281FCE5F" w14:textId="673CCD67" w:rsidR="002C0EF5" w:rsidRDefault="002C0EF5" w:rsidP="009D2E2C"/>
    <w:p w14:paraId="22A0DFC8" w14:textId="10B5BCB2" w:rsidR="002C0EF5" w:rsidRDefault="002C0EF5" w:rsidP="009D2E2C"/>
    <w:p w14:paraId="6086EBF7" w14:textId="33173D3F" w:rsidR="002C0EF5" w:rsidRDefault="002C0EF5" w:rsidP="009D2E2C"/>
    <w:p w14:paraId="34257C03" w14:textId="77777777" w:rsidR="00F3048A" w:rsidRDefault="00F3048A" w:rsidP="009D2E2C">
      <w:pPr>
        <w:rPr>
          <w:b/>
        </w:rPr>
      </w:pPr>
    </w:p>
    <w:p w14:paraId="219787BD" w14:textId="70CFB673" w:rsidR="009D2E2C" w:rsidRPr="00CE73A3" w:rsidRDefault="00501628" w:rsidP="00367157">
      <w:pPr>
        <w:pStyle w:val="Heading1"/>
      </w:pPr>
      <w:bookmarkStart w:id="56" w:name="_Toc70079825"/>
      <w:r>
        <w:lastRenderedPageBreak/>
        <w:t xml:space="preserve">Chapter 2 </w:t>
      </w:r>
      <w:r w:rsidR="009D2E2C" w:rsidRPr="00CE73A3">
        <w:t>Related work</w:t>
      </w:r>
      <w:bookmarkEnd w:id="56"/>
      <w:r w:rsidR="009D2E2C" w:rsidRPr="00CE73A3">
        <w:t xml:space="preserve"> </w:t>
      </w:r>
    </w:p>
    <w:p w14:paraId="5080EB74" w14:textId="3E452DDD" w:rsidR="009D2E2C" w:rsidRPr="00CE73A3" w:rsidRDefault="009D2E2C" w:rsidP="0087078A">
      <w:pPr>
        <w:pStyle w:val="Heading3"/>
      </w:pPr>
      <w:bookmarkStart w:id="57" w:name="_Toc70079826"/>
      <w:r w:rsidRPr="00CE73A3">
        <w:t>Literature review</w:t>
      </w:r>
      <w:bookmarkEnd w:id="57"/>
      <w:r w:rsidRPr="00CE73A3">
        <w:t xml:space="preserve"> </w:t>
      </w:r>
    </w:p>
    <w:p w14:paraId="7EFD5937" w14:textId="5C986099" w:rsidR="00D7095A" w:rsidRPr="00D7095A" w:rsidRDefault="005B4FF9" w:rsidP="00D7095A">
      <w:r>
        <w:t xml:space="preserve">This section contains the research of academic literature that supports the main hypothesis of this project. The main objective of this is to acquire a good comprehending of the project and to identify the best method which can be adopted in the designing and implementation of the experiment. </w:t>
      </w:r>
    </w:p>
    <w:p w14:paraId="5FFF0537" w14:textId="77777777" w:rsidR="00765EBC" w:rsidRPr="00CE73A3" w:rsidRDefault="00765EBC" w:rsidP="0087078A">
      <w:pPr>
        <w:pStyle w:val="Heading3"/>
      </w:pPr>
      <w:bookmarkStart w:id="58" w:name="_Toc70079827"/>
      <w:r w:rsidRPr="00CE73A3">
        <w:t>Security Vulnerability on Web Camera</w:t>
      </w:r>
      <w:bookmarkEnd w:id="58"/>
      <w:r w:rsidRPr="00CE73A3">
        <w:t xml:space="preserve">  </w:t>
      </w:r>
    </w:p>
    <w:p w14:paraId="5577FE06" w14:textId="32E39743" w:rsidR="00765EBC" w:rsidRDefault="00765EBC" w:rsidP="00765EBC">
      <w:pPr>
        <w:rPr>
          <w:rFonts w:cs="Arial"/>
          <w:szCs w:val="24"/>
        </w:rPr>
      </w:pPr>
      <w:proofErr w:type="spellStart"/>
      <w:r>
        <w:rPr>
          <w:rFonts w:cs="Arial"/>
          <w:szCs w:val="24"/>
        </w:rPr>
        <w:t>Yogeesh</w:t>
      </w:r>
      <w:proofErr w:type="spellEnd"/>
      <w:r>
        <w:rPr>
          <w:rFonts w:cs="Arial"/>
          <w:szCs w:val="24"/>
        </w:rPr>
        <w:t xml:space="preserve"> </w:t>
      </w:r>
      <w:proofErr w:type="spellStart"/>
      <w:r>
        <w:rPr>
          <w:rFonts w:cs="Arial"/>
          <w:szCs w:val="24"/>
        </w:rPr>
        <w:t>Seralathan</w:t>
      </w:r>
      <w:proofErr w:type="spellEnd"/>
      <w:r>
        <w:rPr>
          <w:rFonts w:cs="Arial"/>
          <w:szCs w:val="24"/>
        </w:rPr>
        <w:t xml:space="preserve"> eta el. </w:t>
      </w:r>
      <w:r>
        <w:rPr>
          <w:rFonts w:cs="Arial"/>
          <w:szCs w:val="24"/>
        </w:rPr>
        <w:fldChar w:fldCharType="begin" w:fldLock="1"/>
      </w:r>
      <w:r w:rsidR="00EC420D">
        <w:rPr>
          <w:rFonts w:cs="Arial"/>
          <w:szCs w:val="24"/>
        </w:rPr>
        <w:instrText>ADDIN CSL_CITATION {"citationItems":[{"id":"ITEM-1","itemData":{"DOI":"10.23919/icact.2018.8323685","author":[{"dropping-particle":"","family":"Seralathan","given":"Yogeesh","non-dropping-particle":"","parse-names":false,"suffix":""},{"dropping-particle":"","family":"Oh","given":"Tae Tom","non-dropping-particle":"","parse-names":false,"suffix":""},{"dropping-particle":"","family":"Jadhav","given":"Suyash","non-dropping-particle":"","parse-names":false,"suffix":""},{"dropping-particle":"","family":"Myers","given":"Jonathan","non-dropping-particle":"","parse-names":false,"suffix":""},{"dropping-particle":"","family":"Jeong","given":"Jaehoon Paul","non-dropping-particle":"","parse-names":false,"suffix":""},{"dropping-particle":"","family":"Kim","given":"Young Ho","non-dropping-particle":"","parse-names":false,"suffix":""},{"dropping-particle":"","family":"Kim","given":"Jeong Neyo","non-dropping-particle":"","parse-names":false,"suffix":""}],"id":"ITEM-1","issued":{"date-parts":[["2018","4","11"]]},"page":"172-177","publisher":"Institute of Electrical and Electronics Engineers (IEEE)","title":"IoT security vulnerability: A case study of a Web camera","type":"paper-conference"},"uris":["http://www.mendeley.com/documents/?uuid=a41eb5e4-dfcd-3af7-bb81-cfdf63819e0e"]}],"mendeley":{"formattedCitation":"[57]","plainTextFormattedCitation":"[57]","previouslyFormattedCitation":"[64]"},"properties":{"noteIndex":0},"schema":"https://github.com/citation-style-language/schema/raw/master/csl-citation.json"}</w:instrText>
      </w:r>
      <w:r>
        <w:rPr>
          <w:rFonts w:cs="Arial"/>
          <w:szCs w:val="24"/>
        </w:rPr>
        <w:fldChar w:fldCharType="separate"/>
      </w:r>
      <w:r w:rsidR="00EC420D" w:rsidRPr="00EC420D">
        <w:rPr>
          <w:rFonts w:cs="Arial"/>
          <w:noProof/>
          <w:szCs w:val="24"/>
        </w:rPr>
        <w:t>[57]</w:t>
      </w:r>
      <w:r>
        <w:rPr>
          <w:rFonts w:cs="Arial"/>
          <w:szCs w:val="24"/>
        </w:rPr>
        <w:fldChar w:fldCharType="end"/>
      </w:r>
      <w:r>
        <w:rPr>
          <w:rFonts w:cs="Arial"/>
          <w:szCs w:val="24"/>
        </w:rPr>
        <w:t xml:space="preserve"> (2018, p172) focus their research on Internet Protocol (IP) Cameras which are linked to the Internet and are accessible to the user from the Internet. The researchers examine the security features of the IP Camera and explores the security vulnerabilities exists in a live device. The analysis is merely focused on the network security services. The IP camera is only accessible via mobile platforms like Android and iPhone Operating System (iOS). However, the authors revealed that they conducted the analysis on Android x86 OS. To perform the task of security analysis successfully, the Network Mapper (NMAP) network scanning tool was selected by the authors in order to inspect the network services by scanning the open ports and discovering the IP address of the device. Likewise, the Wireshark network traffic analyser tool was also deployed by the authors so that the live communication between the two devices can be fully monitored by capturing all the network level packets that are entering and exiting the devices. </w:t>
      </w:r>
    </w:p>
    <w:p w14:paraId="77590D5C" w14:textId="54D5EC6B" w:rsidR="00765EBC" w:rsidRDefault="00765EBC" w:rsidP="00765EBC">
      <w:pPr>
        <w:rPr>
          <w:rFonts w:cs="Arial"/>
          <w:szCs w:val="24"/>
        </w:rPr>
      </w:pPr>
      <w:r>
        <w:rPr>
          <w:rFonts w:cs="Arial"/>
          <w:szCs w:val="24"/>
        </w:rPr>
        <w:t xml:space="preserve">Up on the successful utilisation of these tools by </w:t>
      </w:r>
      <w:r>
        <w:rPr>
          <w:rFonts w:cs="Arial"/>
          <w:szCs w:val="24"/>
        </w:rPr>
        <w:fldChar w:fldCharType="begin" w:fldLock="1"/>
      </w:r>
      <w:r w:rsidR="00EC420D">
        <w:rPr>
          <w:rFonts w:cs="Arial"/>
          <w:szCs w:val="24"/>
        </w:rPr>
        <w:instrText>ADDIN CSL_CITATION {"citationItems":[{"id":"ITEM-1","itemData":{"DOI":"10.23919/icact.2018.8323685","author":[{"dropping-particle":"","family":"Seralathan","given":"Yogeesh","non-dropping-particle":"","parse-names":false,"suffix":""},{"dropping-particle":"","family":"Oh","given":"Tae Tom","non-dropping-particle":"","parse-names":false,"suffix":""},{"dropping-particle":"","family":"Jadhav","given":"Suyash","non-dropping-particle":"","parse-names":false,"suffix":""},{"dropping-particle":"","family":"Myers","given":"Jonathan","non-dropping-particle":"","parse-names":false,"suffix":""},{"dropping-particle":"","family":"Jeong","given":"Jaehoon Paul","non-dropping-particle":"","parse-names":false,"suffix":""},{"dropping-particle":"","family":"Kim","given":"Young Ho","non-dropping-particle":"","parse-names":false,"suffix":""},{"dropping-particle":"","family":"Kim","given":"Jeong Neyo","non-dropping-particle":"","parse-names":false,"suffix":""}],"id":"ITEM-1","issued":{"date-parts":[["2018","4","11"]]},"page":"172-177","publisher":"Institute of Electrical and Electronics Engineers (IEEE)","title":"IoT security vulnerability: A case study of a Web camera","type":"paper-conference"},"uris":["http://www.mendeley.com/documents/?uuid=a41eb5e4-dfcd-3af7-bb81-cfdf63819e0e"]}],"mendeley":{"formattedCitation":"[57]","plainTextFormattedCitation":"[57]","previouslyFormattedCitation":"[64]"},"properties":{"noteIndex":0},"schema":"https://github.com/citation-style-language/schema/raw/master/csl-citation.json"}</w:instrText>
      </w:r>
      <w:r>
        <w:rPr>
          <w:rFonts w:cs="Arial"/>
          <w:szCs w:val="24"/>
        </w:rPr>
        <w:fldChar w:fldCharType="separate"/>
      </w:r>
      <w:r w:rsidR="00EC420D" w:rsidRPr="00EC420D">
        <w:rPr>
          <w:rFonts w:cs="Arial"/>
          <w:noProof/>
          <w:szCs w:val="24"/>
        </w:rPr>
        <w:t>[57]</w:t>
      </w:r>
      <w:r>
        <w:rPr>
          <w:rFonts w:cs="Arial"/>
          <w:szCs w:val="24"/>
        </w:rPr>
        <w:fldChar w:fldCharType="end"/>
      </w:r>
      <w:r>
        <w:rPr>
          <w:rFonts w:cs="Arial"/>
          <w:szCs w:val="24"/>
        </w:rPr>
        <w:t xml:space="preserve"> it is discovered that the all the data communication between the devices and mobile application, the camera application and the IP camera server, the server and the device was transferring in a plain text. </w:t>
      </w:r>
      <w:r w:rsidR="00865578">
        <w:rPr>
          <w:rFonts w:cs="Arial"/>
          <w:szCs w:val="24"/>
        </w:rPr>
        <w:t>No</w:t>
      </w:r>
      <w:r>
        <w:rPr>
          <w:rFonts w:cs="Arial"/>
          <w:szCs w:val="24"/>
        </w:rPr>
        <w:t xml:space="preserve"> kind of encryption was noticed. Furthermore, the authors emphasized that the Wi-Fi SSID and the authentication password details was captured by the Wireshark tool during the password update period in which the plain text data was send to the IP camera server. Additionally, the authors also performed a brute force attack on the Uniform Resource Locator (URL) to find common stream names. This attack was executed by running some scripts on the Nmap network tool which lets the attacker to catch a valuable URL of the Real Time Streaming Protocol (RTSP</w:t>
      </w:r>
      <w:proofErr w:type="gramStart"/>
      <w:r>
        <w:rPr>
          <w:rFonts w:cs="Arial"/>
          <w:szCs w:val="24"/>
        </w:rPr>
        <w:t>)..</w:t>
      </w:r>
      <w:proofErr w:type="gramEnd"/>
      <w:r>
        <w:rPr>
          <w:rFonts w:cs="Arial"/>
          <w:szCs w:val="24"/>
        </w:rPr>
        <w:t xml:space="preserve"> Lastly, the authors also disclosed that the account credentials of IP camera were stored in a plain text after they checked up on the IP camera mobile application of the device.</w:t>
      </w:r>
    </w:p>
    <w:p w14:paraId="2E6272D1" w14:textId="14D26572" w:rsidR="00765EBC" w:rsidRDefault="00765EBC" w:rsidP="00765EBC">
      <w:pPr>
        <w:rPr>
          <w:rFonts w:cs="Arial"/>
          <w:szCs w:val="24"/>
        </w:rPr>
      </w:pPr>
      <w:r>
        <w:rPr>
          <w:rFonts w:cs="Arial"/>
          <w:szCs w:val="24"/>
        </w:rPr>
        <w:t xml:space="preserve"> However, the author of this research noticed that the brand name and model of the IP camera used in the research was not describe in anywhere in the paper. The authors also fail to specify </w:t>
      </w:r>
      <w:r>
        <w:rPr>
          <w:rFonts w:cs="Arial"/>
          <w:szCs w:val="24"/>
        </w:rPr>
        <w:lastRenderedPageBreak/>
        <w:t>the type of the Wi-Fi utilized while conducting the test. This is very important, as there are different security levels in different Wi-Fi versions.</w:t>
      </w:r>
    </w:p>
    <w:p w14:paraId="11DB8116" w14:textId="77777777" w:rsidR="00765EBC" w:rsidRDefault="00765EBC" w:rsidP="00765EBC">
      <w:pPr>
        <w:rPr>
          <w:rFonts w:cs="Arial"/>
          <w:szCs w:val="24"/>
        </w:rPr>
      </w:pPr>
    </w:p>
    <w:p w14:paraId="2CF3F592" w14:textId="77777777" w:rsidR="00765EBC" w:rsidRPr="00CE73A3" w:rsidRDefault="00765EBC" w:rsidP="0087078A">
      <w:pPr>
        <w:pStyle w:val="Heading3"/>
      </w:pPr>
      <w:bookmarkStart w:id="59" w:name="_Toc70079828"/>
      <w:r w:rsidRPr="00CE73A3">
        <w:t>Security drawbacks in consumer IoT Applications</w:t>
      </w:r>
      <w:bookmarkEnd w:id="59"/>
      <w:r w:rsidRPr="00CE73A3">
        <w:t xml:space="preserve"> </w:t>
      </w:r>
    </w:p>
    <w:p w14:paraId="2620ADF1" w14:textId="5A6B8881" w:rsidR="00765EBC" w:rsidRDefault="00765EBC" w:rsidP="00765EBC">
      <w:pPr>
        <w:rPr>
          <w:rFonts w:cs="Arial"/>
          <w:szCs w:val="24"/>
        </w:rPr>
      </w:pPr>
      <w:r>
        <w:rPr>
          <w:rFonts w:cs="Arial"/>
          <w:szCs w:val="24"/>
        </w:rPr>
        <w:t xml:space="preserve"> Arjun </w:t>
      </w:r>
      <w:proofErr w:type="spellStart"/>
      <w:r>
        <w:rPr>
          <w:rFonts w:cs="Arial"/>
          <w:szCs w:val="24"/>
        </w:rPr>
        <w:t>Shakder</w:t>
      </w:r>
      <w:proofErr w:type="spellEnd"/>
      <w:r>
        <w:rPr>
          <w:rFonts w:cs="Arial"/>
          <w:szCs w:val="24"/>
        </w:rPr>
        <w:t xml:space="preserve"> eta el. </w:t>
      </w:r>
      <w:r w:rsidR="0080081D">
        <w:rPr>
          <w:rFonts w:cs="Arial"/>
          <w:szCs w:val="24"/>
        </w:rPr>
        <w:t xml:space="preserve"> </w:t>
      </w:r>
      <w:r w:rsidR="0080081D">
        <w:fldChar w:fldCharType="begin" w:fldLock="1"/>
      </w:r>
      <w:r w:rsidR="00EC420D">
        <w:instrText>ADDIN CSL_CITATION {"citationItems":[{"id":"ITEM-1","itemData":{"DOI":"10.1109/BigDataSecurity-HPSC-IDS.2019.00012","ISBN":"9781728100067","abstract":"Extensive penetration testing to IoT applications was conducted in this work to discover the vulnerabilities. In addition to the study the most vulnerable security flaws defined by the Open Web Application Security Project (OWASP), this work also tested a set of man-in-the-middle attacks exploiting found vulnerabilities. It is discovered that a wide range of IoT apps in smart homes, security system, health-care and connected cars are susceptible to a set of attacks, and some of those apps have over 1 million downloads. Countermeasures were proposed as recommendations to secure the apps for IoT devices.","author":[{"dropping-particle":"","family":"Shakdhe","given":"Arjun","non-dropping-particle":"","parse-names":false,"suffix":""},{"dropping-particle":"","family":"Agrawal","given":"Suyash","non-dropping-particle":"","parse-names":false,"suffix":""},{"dropping-particle":"","family":"Yang","given":"Baijian","non-dropping-particle":"","parse-names":false,"suffix":""}],"container-title":"Proceedings - 5th IEEE International Conference on Big Data Security on Cloud, BigDataSecurity 2019, 5th IEEE International Conference on High Performance and Smart Computing, HPSC 2019 and 4th IEEE International Conference on Intelligent Data and Securit","id":"ITEM-1","issued":{"date-parts":[["2019"]]},"title":"Security Vulnerabilities in Consumer IoT Applications","type":"paper-conference"},"uris":["http://www.mendeley.com/documents/?uuid=829712f9-9e61-4699-8fb5-971df16340ab"]}],"mendeley":{"formattedCitation":"[58]","plainTextFormattedCitation":"[58]","previouslyFormattedCitation":"[65]"},"properties":{"noteIndex":0},"schema":"https://github.com/citation-style-language/schema/raw/master/csl-citation.json"}</w:instrText>
      </w:r>
      <w:r w:rsidR="0080081D">
        <w:fldChar w:fldCharType="separate"/>
      </w:r>
      <w:r w:rsidR="00EC420D" w:rsidRPr="00EC420D">
        <w:rPr>
          <w:noProof/>
        </w:rPr>
        <w:t>[58]</w:t>
      </w:r>
      <w:r w:rsidR="0080081D">
        <w:fldChar w:fldCharType="end"/>
      </w:r>
      <w:r w:rsidR="0080081D">
        <w:t xml:space="preserve"> </w:t>
      </w:r>
      <w:r>
        <w:rPr>
          <w:rFonts w:cs="Arial"/>
          <w:szCs w:val="24"/>
        </w:rPr>
        <w:t xml:space="preserve">Conducted a penetration test on IoT applications using various </w:t>
      </w:r>
      <w:r w:rsidR="00EA6242">
        <w:rPr>
          <w:rFonts w:cs="Arial"/>
          <w:szCs w:val="24"/>
        </w:rPr>
        <w:t>open-source</w:t>
      </w:r>
      <w:r>
        <w:rPr>
          <w:rFonts w:cs="Arial"/>
          <w:szCs w:val="24"/>
        </w:rPr>
        <w:t xml:space="preserve"> tools. The authors let the IoT device to be connected with the management unit which holds the control and command centre(C&amp;C). The communication between the IoT gadgets and the management unit was enabled via the Application Programme Interface (API). The basic assumption which is taken in this research is that the victim is utilizing different IoT applications which are interacting with their corresponding servers for managing their IoT objects. </w:t>
      </w:r>
    </w:p>
    <w:p w14:paraId="4EBDD077" w14:textId="157112A6" w:rsidR="00765EBC" w:rsidRDefault="00765EBC" w:rsidP="00765EBC">
      <w:pPr>
        <w:rPr>
          <w:rFonts w:cs="Arial"/>
          <w:szCs w:val="24"/>
        </w:rPr>
      </w:pPr>
      <w:r>
        <w:rPr>
          <w:rFonts w:cs="Arial"/>
          <w:szCs w:val="24"/>
        </w:rPr>
        <w:t xml:space="preserve">The authors began their penetration testing by collecting information about the network using NMAP and Zen MAP network tools. Scanning the network using these tools allows the testers to find out about all the hosts and gadgets that linked to the network, the type of application implemented, and the operating system used by the victim. The testers also performed the sniffing process using </w:t>
      </w:r>
      <w:r w:rsidR="00E26647">
        <w:rPr>
          <w:rFonts w:cs="Arial"/>
          <w:szCs w:val="24"/>
        </w:rPr>
        <w:t>the</w:t>
      </w:r>
      <w:r>
        <w:rPr>
          <w:rFonts w:cs="Arial"/>
          <w:szCs w:val="24"/>
        </w:rPr>
        <w:t xml:space="preserve"> </w:t>
      </w:r>
      <w:proofErr w:type="spellStart"/>
      <w:r>
        <w:rPr>
          <w:rFonts w:cs="Arial"/>
          <w:szCs w:val="24"/>
        </w:rPr>
        <w:t>Bettercap</w:t>
      </w:r>
      <w:proofErr w:type="spellEnd"/>
      <w:r>
        <w:rPr>
          <w:rFonts w:cs="Arial"/>
          <w:szCs w:val="24"/>
        </w:rPr>
        <w:t xml:space="preserve">, Wireshark and </w:t>
      </w:r>
      <w:proofErr w:type="spellStart"/>
      <w:r>
        <w:rPr>
          <w:rFonts w:cs="Arial"/>
          <w:szCs w:val="24"/>
        </w:rPr>
        <w:t>Burpsuite</w:t>
      </w:r>
      <w:proofErr w:type="spellEnd"/>
      <w:r>
        <w:rPr>
          <w:rFonts w:cs="Arial"/>
          <w:szCs w:val="24"/>
        </w:rPr>
        <w:t>.</w:t>
      </w:r>
    </w:p>
    <w:p w14:paraId="62F33DDE" w14:textId="7F89A58E" w:rsidR="00765EBC" w:rsidRDefault="00765EBC" w:rsidP="00765EBC">
      <w:pPr>
        <w:rPr>
          <w:rFonts w:cs="Arial"/>
          <w:szCs w:val="24"/>
        </w:rPr>
      </w:pPr>
      <w:r>
        <w:rPr>
          <w:rFonts w:cs="Arial"/>
          <w:szCs w:val="24"/>
        </w:rPr>
        <w:t xml:space="preserve">Upon the completion of the network analysis, the authors conducted an injection attack by planting a Man </w:t>
      </w:r>
      <w:proofErr w:type="gramStart"/>
      <w:r>
        <w:rPr>
          <w:rFonts w:cs="Arial"/>
          <w:szCs w:val="24"/>
        </w:rPr>
        <w:t>In</w:t>
      </w:r>
      <w:proofErr w:type="gramEnd"/>
      <w:r>
        <w:rPr>
          <w:rFonts w:cs="Arial"/>
          <w:szCs w:val="24"/>
        </w:rPr>
        <w:t xml:space="preserve"> The Middle (MITM) Attack between the server and the victim who is running the IoT application.  The attack is performed in two phases </w:t>
      </w:r>
    </w:p>
    <w:p w14:paraId="28996948" w14:textId="4785B4AB" w:rsidR="00765EBC" w:rsidRPr="00937F95" w:rsidRDefault="00765EBC" w:rsidP="00765EBC">
      <w:pPr>
        <w:rPr>
          <w:rFonts w:cs="Arial"/>
          <w:szCs w:val="24"/>
        </w:rPr>
      </w:pPr>
      <w:r w:rsidRPr="00937F95">
        <w:rPr>
          <w:rFonts w:cs="Arial"/>
          <w:szCs w:val="24"/>
        </w:rPr>
        <w:t>On the second phase of the MITM attack the researchers, downgraded the security protocols from HTTPS (Hypertext Transfer Protocol Security) to Hypertext Transfer Protocol (HTTP) without the awareness of the victim or the application. This task was accomplished with help of Secure Socket Layer (SSL) script. Similarly, another MINTM attack was also conducted that leverages the HTTPS proxy to compromise the Server Name Indication (SNI</w:t>
      </w:r>
      <w:r w:rsidR="00804616">
        <w:rPr>
          <w:rFonts w:cs="Arial"/>
          <w:szCs w:val="24"/>
        </w:rPr>
        <w:t>)</w:t>
      </w:r>
      <w:r w:rsidRPr="00937F95">
        <w:rPr>
          <w:rFonts w:cs="Arial"/>
          <w:szCs w:val="24"/>
        </w:rPr>
        <w:t xml:space="preserve"> </w:t>
      </w:r>
    </w:p>
    <w:p w14:paraId="2068BDC2" w14:textId="2BD11BC0" w:rsidR="00765EBC" w:rsidRDefault="00765EBC" w:rsidP="00765EBC">
      <w:pPr>
        <w:rPr>
          <w:rFonts w:cs="Arial"/>
          <w:szCs w:val="24"/>
        </w:rPr>
      </w:pPr>
      <w:r w:rsidRPr="007E0B35">
        <w:rPr>
          <w:rFonts w:cs="Arial"/>
          <w:szCs w:val="24"/>
        </w:rPr>
        <w:t xml:space="preserve">Finally, based on the above-mentioned successful attacks </w:t>
      </w:r>
      <w:r>
        <w:rPr>
          <w:rFonts w:cs="Arial"/>
          <w:szCs w:val="24"/>
        </w:rPr>
        <w:t xml:space="preserve">the authors </w:t>
      </w:r>
      <w:r w:rsidRPr="007E0B35">
        <w:rPr>
          <w:rFonts w:cs="Arial"/>
          <w:szCs w:val="24"/>
        </w:rPr>
        <w:t>w</w:t>
      </w:r>
      <w:r w:rsidR="005C5D4A">
        <w:rPr>
          <w:rFonts w:cs="Arial"/>
          <w:szCs w:val="24"/>
        </w:rPr>
        <w:t>ere</w:t>
      </w:r>
      <w:r w:rsidRPr="007E0B35">
        <w:rPr>
          <w:rFonts w:cs="Arial"/>
          <w:szCs w:val="24"/>
        </w:rPr>
        <w:t xml:space="preserve"> able to demonstrate that many IoT applications with large number of users are inherited with high level of security vulnerability. The</w:t>
      </w:r>
      <w:r>
        <w:rPr>
          <w:rFonts w:cs="Arial"/>
          <w:szCs w:val="24"/>
        </w:rPr>
        <w:t>y</w:t>
      </w:r>
      <w:r w:rsidRPr="007E0B35">
        <w:rPr>
          <w:rFonts w:cs="Arial"/>
          <w:szCs w:val="24"/>
        </w:rPr>
        <w:t xml:space="preserve"> also highlighted the possible risks that can occur to the user as result of these security flaws</w:t>
      </w:r>
      <w:r>
        <w:rPr>
          <w:rFonts w:cs="Arial"/>
          <w:szCs w:val="24"/>
        </w:rPr>
        <w:t xml:space="preserve"> although, the brand and version of the IP camera under study is not clearly stated on the paper. </w:t>
      </w:r>
    </w:p>
    <w:p w14:paraId="6562CC8D" w14:textId="1A4E3363" w:rsidR="00201E63" w:rsidRDefault="00201E63" w:rsidP="00765EBC">
      <w:pPr>
        <w:rPr>
          <w:rFonts w:cs="Arial"/>
          <w:szCs w:val="24"/>
        </w:rPr>
      </w:pPr>
    </w:p>
    <w:p w14:paraId="45162199" w14:textId="77777777" w:rsidR="00201E63" w:rsidRPr="007E0B35" w:rsidRDefault="00201E63" w:rsidP="00765EBC">
      <w:pPr>
        <w:rPr>
          <w:rFonts w:cs="Arial"/>
          <w:szCs w:val="24"/>
        </w:rPr>
      </w:pPr>
    </w:p>
    <w:p w14:paraId="6D4483B4" w14:textId="77777777" w:rsidR="00765EBC" w:rsidRPr="00CE73A3" w:rsidRDefault="00765EBC" w:rsidP="0087078A">
      <w:pPr>
        <w:pStyle w:val="Heading3"/>
      </w:pPr>
      <w:bookmarkStart w:id="60" w:name="_Hlk62684943"/>
      <w:bookmarkStart w:id="61" w:name="_Toc70079829"/>
      <w:r w:rsidRPr="00CE73A3">
        <w:t>Methodology for testing the security of the IoT devices</w:t>
      </w:r>
      <w:bookmarkEnd w:id="61"/>
      <w:r w:rsidRPr="00CE73A3">
        <w:t xml:space="preserve"> </w:t>
      </w:r>
    </w:p>
    <w:p w14:paraId="787D947C" w14:textId="21AD2910" w:rsidR="00765EBC" w:rsidRDefault="00765EBC" w:rsidP="00765EBC">
      <w:pPr>
        <w:rPr>
          <w:rFonts w:cs="Arial"/>
          <w:szCs w:val="24"/>
        </w:rPr>
      </w:pPr>
      <w:proofErr w:type="spellStart"/>
      <w:r>
        <w:rPr>
          <w:rFonts w:cs="Arial"/>
          <w:szCs w:val="24"/>
        </w:rPr>
        <w:t>Abhishke</w:t>
      </w:r>
      <w:proofErr w:type="spellEnd"/>
      <w:r>
        <w:rPr>
          <w:rFonts w:cs="Arial"/>
          <w:szCs w:val="24"/>
        </w:rPr>
        <w:t xml:space="preserve"> R. Chandan eta el </w:t>
      </w:r>
      <w:r>
        <w:rPr>
          <w:rFonts w:cs="Arial"/>
          <w:szCs w:val="24"/>
        </w:rPr>
        <w:fldChar w:fldCharType="begin" w:fldLock="1"/>
      </w:r>
      <w:r w:rsidR="00EC420D">
        <w:rPr>
          <w:rFonts w:cs="Arial"/>
          <w:szCs w:val="24"/>
        </w:rPr>
        <w:instrText>ADDIN CSL_CITATION {"citationItems":[{"id":"ITEM-1","itemData":{"URL":"https://ieeexplore-ieee-org.ezproxy.uwtsd.ac.uk/document/8597189","accessed":{"date-parts":[["2020","3","28"]]},"id":"ITEM-1","issued":{"date-parts":[["0"]]},"title":"Bluetooth Low Energy (BLE) Crackdown Using IoT - IEEE Conference Publication","type":"webpage"},"uris":["http://www.mendeley.com/documents/?uuid=57b61fcd-15c9-3df5-8c4e-13b9693cd5af"]}],"mendeley":{"formattedCitation":"[59]","plainTextFormattedCitation":"[59]","previouslyFormattedCitation":"[66]"},"properties":{"noteIndex":0},"schema":"https://github.com/citation-style-language/schema/raw/master/csl-citation.json"}</w:instrText>
      </w:r>
      <w:r>
        <w:rPr>
          <w:rFonts w:cs="Arial"/>
          <w:szCs w:val="24"/>
        </w:rPr>
        <w:fldChar w:fldCharType="separate"/>
      </w:r>
      <w:r w:rsidR="00EC420D" w:rsidRPr="00EC420D">
        <w:rPr>
          <w:rFonts w:cs="Arial"/>
          <w:noProof/>
          <w:szCs w:val="24"/>
        </w:rPr>
        <w:t>[59]</w:t>
      </w:r>
      <w:r>
        <w:rPr>
          <w:rFonts w:cs="Arial"/>
          <w:szCs w:val="24"/>
        </w:rPr>
        <w:fldChar w:fldCharType="end"/>
      </w:r>
      <w:r>
        <w:rPr>
          <w:rFonts w:cs="Arial"/>
          <w:szCs w:val="24"/>
        </w:rPr>
        <w:t>conducted a live hacking on smart Bulb which utilized the BLE (Bluetooth Low Energy) communication protocol. This process is performed by implementing the software cracking method where the hardware part of the device is left intact. The authors demonstrated successful hacking methodology by installing the “</w:t>
      </w:r>
      <w:proofErr w:type="spellStart"/>
      <w:r>
        <w:rPr>
          <w:rFonts w:cs="Arial"/>
          <w:szCs w:val="24"/>
        </w:rPr>
        <w:t>hci</w:t>
      </w:r>
      <w:proofErr w:type="spellEnd"/>
      <w:r>
        <w:rPr>
          <w:rFonts w:cs="Arial"/>
          <w:szCs w:val="24"/>
        </w:rPr>
        <w:t xml:space="preserve"> tool” into the kali Linux operating system on a virtual machine environment. Similarly, the hackers were able to examine whether the smart Bulb is communicating with the adapter or not through the execution of the “</w:t>
      </w:r>
      <w:proofErr w:type="spellStart"/>
      <w:r>
        <w:rPr>
          <w:rFonts w:cs="Arial"/>
          <w:szCs w:val="24"/>
        </w:rPr>
        <w:t>Gatttool</w:t>
      </w:r>
      <w:proofErr w:type="spellEnd"/>
      <w:r>
        <w:rPr>
          <w:rFonts w:cs="Arial"/>
          <w:szCs w:val="24"/>
        </w:rPr>
        <w:t xml:space="preserve">” command on ubuntu operating system from the virtual machine environment. </w:t>
      </w:r>
      <w:proofErr w:type="gramStart"/>
      <w:r>
        <w:rPr>
          <w:rFonts w:cs="Arial"/>
          <w:szCs w:val="24"/>
        </w:rPr>
        <w:t>Moreover</w:t>
      </w:r>
      <w:proofErr w:type="gramEnd"/>
      <w:r>
        <w:rPr>
          <w:rFonts w:cs="Arial"/>
          <w:szCs w:val="24"/>
        </w:rPr>
        <w:t xml:space="preserve"> the execution of the “</w:t>
      </w:r>
      <w:proofErr w:type="spellStart"/>
      <w:r>
        <w:rPr>
          <w:rFonts w:cs="Arial"/>
          <w:szCs w:val="24"/>
        </w:rPr>
        <w:t>Gatttool</w:t>
      </w:r>
      <w:proofErr w:type="spellEnd"/>
      <w:r>
        <w:rPr>
          <w:rFonts w:cs="Arial"/>
          <w:szCs w:val="24"/>
        </w:rPr>
        <w:t>” command also allowed the hackers to compromise the smart Bulb and as an example the authors altered the colour of the Bulb to red via the adapter which is made to interact the smart Bulb with help of the “</w:t>
      </w:r>
      <w:proofErr w:type="spellStart"/>
      <w:r>
        <w:rPr>
          <w:rFonts w:cs="Arial"/>
          <w:szCs w:val="24"/>
        </w:rPr>
        <w:t>Gatttool</w:t>
      </w:r>
      <w:proofErr w:type="spellEnd"/>
      <w:r>
        <w:rPr>
          <w:rFonts w:cs="Arial"/>
          <w:szCs w:val="24"/>
        </w:rPr>
        <w:t xml:space="preserve">” command.  </w:t>
      </w:r>
    </w:p>
    <w:p w14:paraId="04B6623F" w14:textId="77777777" w:rsidR="00765EBC" w:rsidRDefault="00765EBC" w:rsidP="00765EBC">
      <w:pPr>
        <w:rPr>
          <w:rFonts w:cs="Arial"/>
          <w:szCs w:val="24"/>
        </w:rPr>
      </w:pPr>
      <w:r>
        <w:rPr>
          <w:rFonts w:cs="Arial"/>
          <w:szCs w:val="24"/>
        </w:rPr>
        <w:t xml:space="preserve">Inconclusion, the authors illustrated that they were able of compromising the smart Bulb device using the soft hardware methodology where, the Bluetooth adapter was deployed to aid the hacking process. It’s also good to note that, in this process the smart bulb device remained physically intact. </w:t>
      </w:r>
    </w:p>
    <w:p w14:paraId="63E3AE7A" w14:textId="594C66DE" w:rsidR="00765EBC" w:rsidRDefault="00765EBC" w:rsidP="00765EBC">
      <w:pPr>
        <w:rPr>
          <w:rFonts w:cs="Arial"/>
          <w:szCs w:val="24"/>
        </w:rPr>
      </w:pPr>
      <w:r>
        <w:rPr>
          <w:rFonts w:cs="Arial"/>
          <w:szCs w:val="24"/>
        </w:rPr>
        <w:t>However, as this project was conducted in a virtual machine platform, it is hard to conclude that the test results are fully successful in the practical world mainly because there could be many external factors.</w:t>
      </w:r>
    </w:p>
    <w:p w14:paraId="30A962E0" w14:textId="77777777" w:rsidR="00765EBC" w:rsidRPr="00312F5C" w:rsidRDefault="00765EBC" w:rsidP="0087078A">
      <w:pPr>
        <w:pStyle w:val="Heading3"/>
      </w:pPr>
      <w:bookmarkStart w:id="62" w:name="_Toc70079830"/>
      <w:r w:rsidRPr="00312F5C">
        <w:t>Testing the security flaws on IoT device (IP Camera)</w:t>
      </w:r>
      <w:bookmarkEnd w:id="62"/>
    </w:p>
    <w:p w14:paraId="6D42FC12" w14:textId="1328DC48" w:rsidR="00765EBC" w:rsidRDefault="00765EBC" w:rsidP="00765EBC">
      <w:pPr>
        <w:rPr>
          <w:rFonts w:cs="Arial"/>
          <w:szCs w:val="24"/>
        </w:rPr>
      </w:pPr>
      <w:r>
        <w:rPr>
          <w:rFonts w:cs="Arial"/>
          <w:szCs w:val="24"/>
        </w:rPr>
        <w:t xml:space="preserve">Two researchers </w:t>
      </w:r>
      <w:proofErr w:type="spellStart"/>
      <w:r>
        <w:rPr>
          <w:rFonts w:cs="Arial"/>
          <w:szCs w:val="24"/>
        </w:rPr>
        <w:t>Peshraw</w:t>
      </w:r>
      <w:proofErr w:type="spellEnd"/>
      <w:r>
        <w:rPr>
          <w:rFonts w:cs="Arial"/>
          <w:szCs w:val="24"/>
        </w:rPr>
        <w:t xml:space="preserve"> </w:t>
      </w:r>
      <w:proofErr w:type="spellStart"/>
      <w:r>
        <w:rPr>
          <w:rFonts w:cs="Arial"/>
          <w:szCs w:val="24"/>
        </w:rPr>
        <w:t>Abdella</w:t>
      </w:r>
      <w:proofErr w:type="spellEnd"/>
      <w:r>
        <w:rPr>
          <w:rFonts w:cs="Arial"/>
          <w:szCs w:val="24"/>
        </w:rPr>
        <w:t xml:space="preserve"> and </w:t>
      </w:r>
      <w:proofErr w:type="spellStart"/>
      <w:r>
        <w:rPr>
          <w:rFonts w:cs="Arial"/>
          <w:szCs w:val="24"/>
        </w:rPr>
        <w:t>Cihan</w:t>
      </w:r>
      <w:proofErr w:type="spellEnd"/>
      <w:r>
        <w:rPr>
          <w:rFonts w:cs="Arial"/>
          <w:szCs w:val="24"/>
        </w:rPr>
        <w:t xml:space="preserve"> </w:t>
      </w:r>
      <w:proofErr w:type="spellStart"/>
      <w:r>
        <w:rPr>
          <w:rFonts w:cs="Arial"/>
          <w:szCs w:val="24"/>
        </w:rPr>
        <w:t>Varol</w:t>
      </w:r>
      <w:proofErr w:type="spellEnd"/>
      <w:r>
        <w:rPr>
          <w:rFonts w:cs="Arial"/>
          <w:szCs w:val="24"/>
        </w:rPr>
        <w:t xml:space="preserve">  </w:t>
      </w:r>
      <w:r>
        <w:rPr>
          <w:rFonts w:cs="Arial"/>
          <w:szCs w:val="24"/>
        </w:rPr>
        <w:fldChar w:fldCharType="begin" w:fldLock="1"/>
      </w:r>
      <w:r w:rsidR="00EC420D">
        <w:rPr>
          <w:rFonts w:cs="Arial"/>
          <w:szCs w:val="24"/>
        </w:rPr>
        <w:instrText>ADDIN CSL_CITATION {"citationItems":[{"id":"ITEM-1","itemData":{"DOI":"10.1109/ISDFS49300.2020.9116392","ISBN":"9781728169392","abstract":"While the Internet of Things (IoT) applications and devices expanded rapidly, security and privacy of the IoT devices emerged as a major problem. Current studies reveal that there are significant weaknesses detected in several types of IoT devices moreover in several situations there are no security mechanisms to protect these devices. The IoT devices' users utilize the internet for the purpose of control and connect their machines. IoT application utilization has risen exponentially over time and our sensitive data is captured by IoT devices continuously, unknowingly or knowingly. The motivation behind this paper was the vulnerabilities that exist at the IP cameras. In this study, we undertake a more extensive investigation of IP cameras' vulnerabilities and demonstrate their effect on users' security and privacy through the use of the Kali Linux penetration testing platform and its tools. For this purpose, the paper performs a hands-on test on an IP camera with the name ('Intelligent Onvif YY HD') to analyzes the security elements of this device. The results of this paper show that IP cameras have several security lacks and weaknesses which these flaws have multiple security impacts on users.","author":[{"dropping-particle":"","family":"Abdalla","given":"Peshraw Ahmed","non-dropping-particle":"","parse-names":false,"suffix":""},{"dropping-particle":"","family":"Varol","given":"Cihan","non-dropping-particle":"","parse-names":false,"suffix":""}],"container-title":"8th International Symposium on Digital Forensics and Security, ISDFS 2020","id":"ITEM-1","issued":{"date-parts":[["2020","6","1"]]},"publisher":"Institute of Electrical and Electronics Engineers Inc.","title":"Testing IoT Security: The Case Study of an IP Camera","type":"paper-conference"},"uris":["http://www.mendeley.com/documents/?uuid=00f2e4cc-efa1-39d2-b389-fd3f92c0598b"]}],"mendeley":{"formattedCitation":"[60]","plainTextFormattedCitation":"[60]","previouslyFormattedCitation":"[67]"},"properties":{"noteIndex":0},"schema":"https://github.com/citation-style-language/schema/raw/master/csl-citation.json"}</w:instrText>
      </w:r>
      <w:r>
        <w:rPr>
          <w:rFonts w:cs="Arial"/>
          <w:szCs w:val="24"/>
        </w:rPr>
        <w:fldChar w:fldCharType="separate"/>
      </w:r>
      <w:r w:rsidR="00EC420D" w:rsidRPr="00EC420D">
        <w:rPr>
          <w:rFonts w:cs="Arial"/>
          <w:noProof/>
          <w:szCs w:val="24"/>
        </w:rPr>
        <w:t>[60]</w:t>
      </w:r>
      <w:r>
        <w:rPr>
          <w:rFonts w:cs="Arial"/>
          <w:szCs w:val="24"/>
        </w:rPr>
        <w:fldChar w:fldCharType="end"/>
      </w:r>
      <w:r>
        <w:rPr>
          <w:rFonts w:cs="Arial"/>
          <w:szCs w:val="24"/>
        </w:rPr>
        <w:t xml:space="preserve"> lately on this year have conducted penetration testing on IP Camera (Intelligent </w:t>
      </w:r>
      <w:proofErr w:type="spellStart"/>
      <w:r>
        <w:rPr>
          <w:rFonts w:cs="Arial"/>
          <w:szCs w:val="24"/>
        </w:rPr>
        <w:t>Onvif</w:t>
      </w:r>
      <w:proofErr w:type="spellEnd"/>
      <w:r>
        <w:rPr>
          <w:rFonts w:cs="Arial"/>
          <w:szCs w:val="24"/>
        </w:rPr>
        <w:t xml:space="preserve"> YY HD) using the Kali Linux platform and its tools. In this experiment, both the IP Camera and the Smartphone were connected to the Internet through the same Local Area Network (LAN). The Camera in turn was connected to the Smartphone through the peer to peer (P2P) cloud feature that operates with the P2P ID and the password of the device. The authors were also able see the ongoing real time video captured by the Camera using the “Add online” in the YYP2P Android application, where the user is required to enter the credentials. </w:t>
      </w:r>
    </w:p>
    <w:p w14:paraId="3DCD306E" w14:textId="61215DC0" w:rsidR="00765EBC" w:rsidRDefault="00765EBC" w:rsidP="00765EBC">
      <w:pPr>
        <w:rPr>
          <w:rFonts w:cs="Arial"/>
          <w:szCs w:val="24"/>
        </w:rPr>
      </w:pPr>
      <w:r>
        <w:rPr>
          <w:rFonts w:cs="Arial"/>
          <w:szCs w:val="24"/>
        </w:rPr>
        <w:t xml:space="preserve">While conducting the experiment, the researchers utilized various tools in each step of the penetration testing. The Nmap and </w:t>
      </w:r>
      <w:proofErr w:type="spellStart"/>
      <w:r>
        <w:rPr>
          <w:rFonts w:cs="Arial"/>
          <w:szCs w:val="24"/>
        </w:rPr>
        <w:t>Netdiscover</w:t>
      </w:r>
      <w:proofErr w:type="spellEnd"/>
      <w:r>
        <w:rPr>
          <w:rFonts w:cs="Arial"/>
          <w:szCs w:val="24"/>
        </w:rPr>
        <w:t xml:space="preserve"> penetration testing tools were used to discover the open ports of the Camera and to collect detailed information about the devices connected in the network. The Wireshark tool was also used to inspect the network traffic. </w:t>
      </w:r>
      <w:r w:rsidR="00BF1817">
        <w:rPr>
          <w:rFonts w:cs="Arial"/>
          <w:szCs w:val="24"/>
        </w:rPr>
        <w:t>While t</w:t>
      </w:r>
      <w:r>
        <w:rPr>
          <w:rFonts w:cs="Arial"/>
          <w:szCs w:val="24"/>
        </w:rPr>
        <w:t xml:space="preserve">he </w:t>
      </w:r>
      <w:proofErr w:type="spellStart"/>
      <w:r>
        <w:rPr>
          <w:rFonts w:cs="Arial"/>
          <w:szCs w:val="24"/>
        </w:rPr>
        <w:lastRenderedPageBreak/>
        <w:t>Mitmproxy</w:t>
      </w:r>
      <w:proofErr w:type="spellEnd"/>
      <w:r>
        <w:rPr>
          <w:rFonts w:cs="Arial"/>
          <w:szCs w:val="24"/>
        </w:rPr>
        <w:t xml:space="preserve"> and </w:t>
      </w:r>
      <w:proofErr w:type="spellStart"/>
      <w:r>
        <w:rPr>
          <w:rFonts w:cs="Arial"/>
          <w:szCs w:val="24"/>
        </w:rPr>
        <w:t>Arpspoof</w:t>
      </w:r>
      <w:proofErr w:type="spellEnd"/>
      <w:r>
        <w:rPr>
          <w:rFonts w:cs="Arial"/>
          <w:szCs w:val="24"/>
        </w:rPr>
        <w:t xml:space="preserve"> the on the other hand was utilised in performing the Man in The Middle Attack. </w:t>
      </w:r>
    </w:p>
    <w:p w14:paraId="03C7C967" w14:textId="3377072A" w:rsidR="00765EBC" w:rsidRDefault="00765EBC" w:rsidP="00765EBC">
      <w:pPr>
        <w:rPr>
          <w:rFonts w:cs="Arial"/>
          <w:szCs w:val="24"/>
        </w:rPr>
      </w:pPr>
      <w:r>
        <w:rPr>
          <w:rFonts w:cs="Arial"/>
          <w:szCs w:val="24"/>
        </w:rPr>
        <w:t xml:space="preserve">Finally, the results from this experiment shows a great success, the authors </w:t>
      </w:r>
      <w:r w:rsidR="00904599">
        <w:rPr>
          <w:rFonts w:cs="Arial"/>
          <w:szCs w:val="24"/>
        </w:rPr>
        <w:t>were</w:t>
      </w:r>
      <w:r>
        <w:rPr>
          <w:rFonts w:cs="Arial"/>
          <w:szCs w:val="24"/>
        </w:rPr>
        <w:t xml:space="preserve"> able to discover the various flaws and security weakness in the device and the system which includes the weak and easily guessable default credentials, lack of encryption mechanism during the data transmission as well as storing the data in the Android based application.  </w:t>
      </w:r>
    </w:p>
    <w:bookmarkEnd w:id="60"/>
    <w:p w14:paraId="228614F0" w14:textId="77777777" w:rsidR="00765EBC" w:rsidRPr="00D56695" w:rsidRDefault="00765EBC" w:rsidP="00765EBC">
      <w:pPr>
        <w:rPr>
          <w:rFonts w:cs="Arial"/>
          <w:b/>
          <w:bCs/>
          <w:szCs w:val="24"/>
          <w:u w:val="single"/>
        </w:rPr>
      </w:pPr>
      <w:r w:rsidRPr="00D56695">
        <w:rPr>
          <w:rFonts w:cs="Arial"/>
          <w:b/>
          <w:bCs/>
          <w:szCs w:val="24"/>
          <w:u w:val="single"/>
        </w:rPr>
        <w:t>Summary</w:t>
      </w:r>
      <w:r>
        <w:rPr>
          <w:rFonts w:cs="Arial"/>
          <w:b/>
          <w:bCs/>
          <w:szCs w:val="24"/>
          <w:u w:val="single"/>
        </w:rPr>
        <w:t xml:space="preserve"> </w:t>
      </w:r>
    </w:p>
    <w:p w14:paraId="5699D665" w14:textId="4675CBB5" w:rsidR="004C2560" w:rsidRDefault="001948F7" w:rsidP="00765EBC">
      <w:pPr>
        <w:rPr>
          <w:rFonts w:cs="Arial"/>
          <w:szCs w:val="24"/>
        </w:rPr>
      </w:pPr>
      <w:r>
        <w:rPr>
          <w:rFonts w:cs="Arial"/>
          <w:szCs w:val="24"/>
        </w:rPr>
        <w:t>This chapter summarise</w:t>
      </w:r>
      <w:r w:rsidR="00564D8E">
        <w:rPr>
          <w:rFonts w:cs="Arial"/>
          <w:szCs w:val="24"/>
        </w:rPr>
        <w:t xml:space="preserve"> and critically analyse the main </w:t>
      </w:r>
      <w:r w:rsidR="0080233D">
        <w:rPr>
          <w:rFonts w:cs="Arial"/>
          <w:szCs w:val="24"/>
        </w:rPr>
        <w:t xml:space="preserve">content of the papers. </w:t>
      </w:r>
      <w:r w:rsidR="004C2560">
        <w:rPr>
          <w:rFonts w:cs="Arial"/>
          <w:szCs w:val="24"/>
        </w:rPr>
        <w:t xml:space="preserve">The author briefly </w:t>
      </w:r>
      <w:r w:rsidR="004D7595">
        <w:rPr>
          <w:rFonts w:cs="Arial"/>
          <w:szCs w:val="24"/>
        </w:rPr>
        <w:t xml:space="preserve">explained </w:t>
      </w:r>
      <w:r w:rsidR="003A56A0">
        <w:rPr>
          <w:rFonts w:cs="Arial"/>
          <w:szCs w:val="24"/>
        </w:rPr>
        <w:t>the methodology</w:t>
      </w:r>
      <w:r w:rsidR="001759BF">
        <w:rPr>
          <w:rFonts w:cs="Arial"/>
          <w:szCs w:val="24"/>
        </w:rPr>
        <w:t xml:space="preserve"> and d</w:t>
      </w:r>
      <w:r w:rsidR="00FE28F7">
        <w:rPr>
          <w:rFonts w:cs="Arial"/>
          <w:szCs w:val="24"/>
        </w:rPr>
        <w:t>u</w:t>
      </w:r>
      <w:r w:rsidR="001759BF">
        <w:rPr>
          <w:rFonts w:cs="Arial"/>
          <w:szCs w:val="24"/>
        </w:rPr>
        <w:t>g deeper in the im</w:t>
      </w:r>
      <w:r w:rsidR="00FE28F7">
        <w:rPr>
          <w:rFonts w:cs="Arial"/>
          <w:szCs w:val="24"/>
        </w:rPr>
        <w:t xml:space="preserve">plementation of the project. </w:t>
      </w:r>
      <w:r w:rsidR="00870746">
        <w:rPr>
          <w:rFonts w:cs="Arial"/>
          <w:szCs w:val="24"/>
        </w:rPr>
        <w:t xml:space="preserve">The result obtained from each paper what </w:t>
      </w:r>
      <w:r w:rsidR="001406C9">
        <w:rPr>
          <w:rFonts w:cs="Arial"/>
          <w:szCs w:val="24"/>
        </w:rPr>
        <w:t xml:space="preserve">was highlighted and critically analysed. </w:t>
      </w:r>
    </w:p>
    <w:p w14:paraId="48BDEE32" w14:textId="77777777" w:rsidR="009A0D44" w:rsidRDefault="009A0D44" w:rsidP="007A3F46"/>
    <w:p w14:paraId="02B5A9BF" w14:textId="77777777" w:rsidR="004B6522" w:rsidRDefault="004B6522" w:rsidP="007A3F46"/>
    <w:p w14:paraId="35FF2E6D" w14:textId="77777777" w:rsidR="004B6522" w:rsidRPr="007A3F46" w:rsidRDefault="004B6522" w:rsidP="007A3F46"/>
    <w:p w14:paraId="3677B8A7" w14:textId="3937F871" w:rsidR="00F018A6" w:rsidRPr="009518CC" w:rsidRDefault="00F018A6" w:rsidP="00420D8A"/>
    <w:p w14:paraId="4DE3C7B1" w14:textId="2213EFD4" w:rsidR="00921A0F" w:rsidRPr="00367157" w:rsidRDefault="00041EE4" w:rsidP="00367157">
      <w:pPr>
        <w:pStyle w:val="Heading1"/>
        <w:rPr>
          <w:rStyle w:val="IntenseEmphasis"/>
          <w:i/>
          <w:iCs w:val="0"/>
        </w:rPr>
      </w:pPr>
      <w:r>
        <w:rPr>
          <w:rStyle w:val="IntenseEmphasis"/>
          <w:i/>
          <w:iCs w:val="0"/>
        </w:rPr>
        <w:t xml:space="preserve"> </w:t>
      </w:r>
      <w:bookmarkStart w:id="63" w:name="_Toc70079831"/>
      <w:r w:rsidR="00921A0F" w:rsidRPr="00367157">
        <w:rPr>
          <w:rStyle w:val="IntenseEmphasis"/>
        </w:rPr>
        <w:t>CHAPTER</w:t>
      </w:r>
      <w:r w:rsidR="00921A0F" w:rsidRPr="00367157">
        <w:rPr>
          <w:rStyle w:val="IntenseEmphasis"/>
          <w:i/>
          <w:iCs w:val="0"/>
        </w:rPr>
        <w:t xml:space="preserve"> 3 </w:t>
      </w:r>
      <w:r w:rsidR="00061BFC" w:rsidRPr="00367157">
        <w:rPr>
          <w:rStyle w:val="IntenseEmphasis"/>
          <w:i/>
          <w:iCs w:val="0"/>
        </w:rPr>
        <w:t xml:space="preserve">- </w:t>
      </w:r>
      <w:r w:rsidR="00921A0F" w:rsidRPr="00367157">
        <w:rPr>
          <w:rStyle w:val="IntenseEmphasis"/>
        </w:rPr>
        <w:t>RESEARCH</w:t>
      </w:r>
      <w:r w:rsidR="00921A0F" w:rsidRPr="00367157">
        <w:rPr>
          <w:rStyle w:val="IntenseEmphasis"/>
          <w:i/>
          <w:iCs w:val="0"/>
        </w:rPr>
        <w:t xml:space="preserve"> METHODOLGY</w:t>
      </w:r>
      <w:bookmarkEnd w:id="63"/>
    </w:p>
    <w:p w14:paraId="30560DF2" w14:textId="77777777" w:rsidR="007B28F0" w:rsidRPr="00C45D05" w:rsidRDefault="007B28F0" w:rsidP="007B28F0">
      <w:pPr>
        <w:pStyle w:val="NoSpacing"/>
        <w:rPr>
          <w:rStyle w:val="IntenseEmphasis"/>
        </w:rPr>
      </w:pPr>
    </w:p>
    <w:p w14:paraId="67338E1A" w14:textId="77777777" w:rsidR="00921A0F" w:rsidRDefault="00921A0F" w:rsidP="005F0A99">
      <w:pPr>
        <w:pStyle w:val="Heading2"/>
      </w:pPr>
      <w:bookmarkStart w:id="64" w:name="_Toc70079832"/>
      <w:r>
        <w:t>RESEARCH PROCESS</w:t>
      </w:r>
      <w:bookmarkEnd w:id="64"/>
      <w:r>
        <w:t xml:space="preserve"> </w:t>
      </w:r>
    </w:p>
    <w:p w14:paraId="3FDF7C19" w14:textId="5BF9C652" w:rsidR="00921A0F" w:rsidRDefault="00921A0F" w:rsidP="00921A0F">
      <w:r>
        <w:t>Research process refers to the several stages that a potential researcher needs to follow in order to develop and accomplish the aim of the proposed study</w:t>
      </w:r>
      <w:r>
        <w:fldChar w:fldCharType="begin" w:fldLock="1"/>
      </w:r>
      <w:r w:rsidR="00EC420D">
        <w:instrText xml:space="preserve">ADDIN CSL_CITATION {"citationItems":[{"id":"ITEM-1","itemData":{"ISBN":"9781292208787","abstract":"Research Methods for Business Students has been fully updated for this sixth edition and continues to be the market-leading textbook in its fi eld, guiding hundreds of thousands of student researchers to success in their research methods modules, research proposals, projects and dissertations. So, if you're thinking . . . 'How do I choose my topic and write my proposal?' 'I'm confused by all these dii erent philosophies' 'How do I collect and analyse my data?' 'How do I write up my research project? . . . then open this book to fi nd out more. This book contains: </w:instrText>
      </w:r>
      <w:r w:rsidR="00EC420D">
        <w:rPr>
          <w:rFonts w:ascii="Segoe UI Symbol" w:hAnsi="Segoe UI Symbol" w:cs="Segoe UI Symbol"/>
        </w:rPr>
        <w:instrText>✓</w:instrText>
      </w:r>
      <w:r w:rsidR="00EC420D">
        <w:instrText xml:space="preserve"> Regular checklists and 'Progressing your research project' sections giving you step-by-step practical guidance on the process </w:instrText>
      </w:r>
      <w:r w:rsidR="00EC420D">
        <w:rPr>
          <w:rFonts w:ascii="Segoe UI Symbol" w:hAnsi="Segoe UI Symbol" w:cs="Segoe UI Symbol"/>
        </w:rPr>
        <w:instrText>✓</w:instrText>
      </w:r>
      <w:r w:rsidR="00EC420D">
        <w:instrText xml:space="preserve"> A glossary of clear defi nitions for over 550 research terms </w:instrText>
      </w:r>
      <w:r w:rsidR="00EC420D">
        <w:rPr>
          <w:rFonts w:ascii="Segoe UI Symbol" w:hAnsi="Segoe UI Symbol" w:cs="Segoe UI Symbol"/>
        </w:rPr>
        <w:instrText>✓</w:instrText>
      </w:r>
      <w:r w:rsidR="00EC420D">
        <w:instrText xml:space="preserve"> Case studies, examples of students' and academics' research and topical news articles illustrating research in practice </w:instrText>
      </w:r>
      <w:r w:rsidR="00EC420D">
        <w:rPr>
          <w:rFonts w:ascii="Segoe UI Symbol" w:hAnsi="Segoe UI Symbol" w:cs="Segoe UI Symbol"/>
        </w:rPr>
        <w:instrText>✓</w:instrText>
      </w:r>
      <w:r w:rsidR="00EC420D">
        <w:instrText xml:space="preserve"> Detailed chapters on choosing your topic, reviewing the literature, understanding philosophies, research design, access and ethics, data collection and analysis, and writing and presenting your research Don't forget to visit www.pearsoned.co.uk/saunders, where you can use online tutorials on research software, including IBM SPSS Statistics and NVivo, test yourself with hundreds of multiple choice questions, analyse over 50 further case studies, and learn how to search the Internet more ee ciently and ee ectively with our Smarter Online Searching Guide! Start your research project with confi dence and complete it with success.","author":[{"dropping-particle":"","family":"Saunders","given":"Mark","non-dropping-particle":"","parse-names":false,"suffix":""},{"dropping-particle":"","family":"Lewis","given":"Philip","non-dropping-particle":"","parse-names":false,"suffix":""},{"dropping-particle":"","family":"Thornhill","given":"Adrian","non-dropping-particle":"","parse-names":false,"suffix":""}],"container-title":"Research Methods for Business Students","id":"ITEM-1","issued":{"date-parts":[["2009"]]},"title":"RESEARCH METHODS FOR BUSINESS STUDENTS SIXTH EDITION RESEARCH METHODS FOR BUSINESS STUDENTS","type":"article-journal"},"uris":["http://www.mendeley.com/documents/?uuid=a51ff451-60c9-4e42-8cc6-208e26d8529f"]}],"mendeley":{"formattedCitation":"[61]","plainTextFormattedCitation":"[61]","previouslyFormattedCitation":"[68]"},"properties":{"noteIndex":0},"schema":"https://github.com/citation-style-language/schema/raw/master/csl-citation.json"}</w:instrText>
      </w:r>
      <w:r>
        <w:fldChar w:fldCharType="separate"/>
      </w:r>
      <w:r w:rsidR="00EC420D" w:rsidRPr="00EC420D">
        <w:rPr>
          <w:noProof/>
        </w:rPr>
        <w:t>[61]</w:t>
      </w:r>
      <w:r>
        <w:fldChar w:fldCharType="end"/>
      </w:r>
      <w:r>
        <w:t>. In formulating a systematic structured approach which focuses on exploiting the vulnerability of the household IoT devices and comprehend the rationality and authenticity of the data, the researcher of this paper has adopted an inductive process. Inductive process has a great significance in drawing conclusions based on the facts and observations that are provided by the empirical research</w:t>
      </w:r>
      <w:r>
        <w:fldChar w:fldCharType="begin" w:fldLock="1"/>
      </w:r>
      <w:r w:rsidR="00EC420D">
        <w:instrText>ADDIN CSL_CITATION {"citationItems":[{"id":"ITEM-1","itemData":{"URL":"https://www.thebalancecareers.com/inductive-reasoning-definition-with-examples-2059683","accessed":{"date-parts":[["2020","3","31"]]},"id":"ITEM-1","issued":{"date-parts":[["0"]]},"title":"Inductive Reasoning Definition and Examples","type":"webpage"},"uris":["http://www.mendeley.com/documents/?uuid=94c115d4-a2c7-3338-aabe-734d6a812b0d"]}],"mendeley":{"formattedCitation":"[62]","plainTextFormattedCitation":"[62]","previouslyFormattedCitation":"[69]"},"properties":{"noteIndex":0},"schema":"https://github.com/citation-style-language/schema/raw/master/csl-citation.json"}</w:instrText>
      </w:r>
      <w:r>
        <w:fldChar w:fldCharType="separate"/>
      </w:r>
      <w:r w:rsidR="00EC420D" w:rsidRPr="00EC420D">
        <w:rPr>
          <w:noProof/>
        </w:rPr>
        <w:t>[62]</w:t>
      </w:r>
      <w:r>
        <w:fldChar w:fldCharType="end"/>
      </w:r>
      <w:r>
        <w:t>. An empirical research method was carried out to assess and explore the security vulnerability in the consumer IoT gadgets particularly the IP Camera and the Smart bulb. The phases of research process which are used by the researcher to conduct the study are based on the research onion model. The diagram below illustrates the research onion.</w:t>
      </w:r>
    </w:p>
    <w:p w14:paraId="7BA8A032" w14:textId="77777777" w:rsidR="00921A0F" w:rsidRDefault="00921A0F" w:rsidP="00921A0F">
      <w:r>
        <w:rPr>
          <w:noProof/>
        </w:rPr>
        <w:lastRenderedPageBreak/>
        <w:drawing>
          <wp:inline distT="0" distB="0" distL="0" distR="0" wp14:anchorId="046D9450" wp14:editId="7ADF69AC">
            <wp:extent cx="4381500" cy="2262077"/>
            <wp:effectExtent l="0" t="0" r="0" b="5080"/>
            <wp:docPr id="20511871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23">
                      <a:extLst>
                        <a:ext uri="{28A0092B-C50C-407E-A947-70E740481C1C}">
                          <a14:useLocalDpi xmlns:a14="http://schemas.microsoft.com/office/drawing/2010/main" val="0"/>
                        </a:ext>
                      </a:extLst>
                    </a:blip>
                    <a:stretch>
                      <a:fillRect/>
                    </a:stretch>
                  </pic:blipFill>
                  <pic:spPr>
                    <a:xfrm>
                      <a:off x="0" y="0"/>
                      <a:ext cx="4381500" cy="2262077"/>
                    </a:xfrm>
                    <a:prstGeom prst="rect">
                      <a:avLst/>
                    </a:prstGeom>
                  </pic:spPr>
                </pic:pic>
              </a:graphicData>
            </a:graphic>
          </wp:inline>
        </w:drawing>
      </w:r>
    </w:p>
    <w:p w14:paraId="0F16AB8F" w14:textId="5B37556D" w:rsidR="00921A0F" w:rsidRDefault="00921A0F" w:rsidP="00921A0F">
      <w:pPr>
        <w:pStyle w:val="Caption"/>
      </w:pPr>
      <w:bookmarkStart w:id="65" w:name="_Toc70065512"/>
      <w:bookmarkStart w:id="66" w:name="_Toc70076517"/>
      <w:bookmarkStart w:id="67" w:name="_Toc70079283"/>
      <w:r w:rsidRPr="003F7519">
        <w:rPr>
          <w:rFonts w:ascii="Century Gothic" w:hAnsi="Century Gothic"/>
          <w:b/>
          <w:bCs/>
          <w:i w:val="0"/>
          <w:iCs w:val="0"/>
        </w:rPr>
        <w:t xml:space="preserve">Figure </w:t>
      </w:r>
      <w:r w:rsidR="009B4DD3" w:rsidRPr="003F7519">
        <w:rPr>
          <w:rFonts w:ascii="Century Gothic" w:hAnsi="Century Gothic"/>
          <w:b/>
          <w:bCs/>
          <w:i w:val="0"/>
          <w:iCs w:val="0"/>
        </w:rPr>
        <w:fldChar w:fldCharType="begin"/>
      </w:r>
      <w:r w:rsidR="009B4DD3" w:rsidRPr="003F7519">
        <w:rPr>
          <w:rFonts w:ascii="Century Gothic" w:hAnsi="Century Gothic"/>
          <w:b/>
          <w:bCs/>
          <w:i w:val="0"/>
          <w:iCs w:val="0"/>
        </w:rPr>
        <w:instrText xml:space="preserve"> SEQ Figure \* ARABIC </w:instrText>
      </w:r>
      <w:r w:rsidR="009B4DD3" w:rsidRPr="003F7519">
        <w:rPr>
          <w:rFonts w:ascii="Century Gothic" w:hAnsi="Century Gothic"/>
          <w:b/>
          <w:bCs/>
          <w:i w:val="0"/>
          <w:iCs w:val="0"/>
        </w:rPr>
        <w:fldChar w:fldCharType="separate"/>
      </w:r>
      <w:r w:rsidR="009314D5">
        <w:rPr>
          <w:rFonts w:ascii="Century Gothic" w:hAnsi="Century Gothic"/>
          <w:b/>
          <w:bCs/>
          <w:i w:val="0"/>
          <w:iCs w:val="0"/>
          <w:noProof/>
        </w:rPr>
        <w:t>14</w:t>
      </w:r>
      <w:r w:rsidR="009B4DD3" w:rsidRPr="003F7519">
        <w:rPr>
          <w:rFonts w:ascii="Century Gothic" w:hAnsi="Century Gothic"/>
          <w:b/>
          <w:bCs/>
          <w:i w:val="0"/>
          <w:iCs w:val="0"/>
          <w:noProof/>
        </w:rPr>
        <w:fldChar w:fldCharType="end"/>
      </w:r>
      <w:r w:rsidRPr="003F7519">
        <w:rPr>
          <w:rFonts w:ascii="Century Gothic" w:hAnsi="Century Gothic"/>
          <w:b/>
          <w:bCs/>
          <w:i w:val="0"/>
          <w:iCs w:val="0"/>
        </w:rPr>
        <w:t xml:space="preserve"> </w:t>
      </w:r>
      <w:r w:rsidR="00201E63" w:rsidRPr="003F7519">
        <w:rPr>
          <w:rFonts w:ascii="Century Gothic" w:hAnsi="Century Gothic"/>
          <w:b/>
          <w:bCs/>
          <w:i w:val="0"/>
          <w:iCs w:val="0"/>
        </w:rPr>
        <w:t xml:space="preserve">: </w:t>
      </w:r>
      <w:r w:rsidRPr="003F7519">
        <w:rPr>
          <w:rFonts w:ascii="Century Gothic" w:hAnsi="Century Gothic"/>
          <w:b/>
          <w:bCs/>
          <w:i w:val="0"/>
          <w:iCs w:val="0"/>
        </w:rPr>
        <w:t xml:space="preserve">Research onion diagram </w:t>
      </w:r>
      <w:r w:rsidRPr="003F7519">
        <w:rPr>
          <w:rFonts w:ascii="Century Gothic" w:hAnsi="Century Gothic"/>
          <w:b/>
          <w:bCs/>
          <w:i w:val="0"/>
          <w:iCs w:val="0"/>
        </w:rPr>
        <w:fldChar w:fldCharType="begin" w:fldLock="1"/>
      </w:r>
      <w:r w:rsidR="00EC420D">
        <w:rPr>
          <w:rFonts w:ascii="Century Gothic" w:hAnsi="Century Gothic"/>
          <w:b/>
          <w:bCs/>
          <w:i w:val="0"/>
          <w:iCs w:val="0"/>
        </w:rPr>
        <w:instrText xml:space="preserve">ADDIN CSL_CITATION {"citationItems":[{"id":"ITEM-1","itemData":{"ISBN":"9781292208787","abstract":"Research Methods for Business Students has been fully updated for this sixth edition and continues to be the market-leading textbook in its fi eld, guiding hundreds of thousands of student researchers to success in their research methods modules, research proposals, projects and dissertations. So, if you're thinking . . . 'How do I choose my topic and write my proposal?' 'I'm confused by all these dii erent philosophies' 'How do I collect and analyse my data?' 'How do I write up my research project? . . . then open this book to fi nd out more. This book contains: </w:instrText>
      </w:r>
      <w:r w:rsidR="00EC420D">
        <w:rPr>
          <w:rFonts w:ascii="Segoe UI Symbol" w:hAnsi="Segoe UI Symbol" w:cs="Segoe UI Symbol"/>
          <w:b/>
          <w:bCs/>
          <w:i w:val="0"/>
          <w:iCs w:val="0"/>
        </w:rPr>
        <w:instrText>✓</w:instrText>
      </w:r>
      <w:r w:rsidR="00EC420D">
        <w:rPr>
          <w:rFonts w:ascii="Century Gothic" w:hAnsi="Century Gothic"/>
          <w:b/>
          <w:bCs/>
          <w:i w:val="0"/>
          <w:iCs w:val="0"/>
        </w:rPr>
        <w:instrText xml:space="preserve"> Regular checklists and 'Progressing your research project' sections giving you step-by-step practical guidance on the process </w:instrText>
      </w:r>
      <w:r w:rsidR="00EC420D">
        <w:rPr>
          <w:rFonts w:ascii="Segoe UI Symbol" w:hAnsi="Segoe UI Symbol" w:cs="Segoe UI Symbol"/>
          <w:b/>
          <w:bCs/>
          <w:i w:val="0"/>
          <w:iCs w:val="0"/>
        </w:rPr>
        <w:instrText>✓</w:instrText>
      </w:r>
      <w:r w:rsidR="00EC420D">
        <w:rPr>
          <w:rFonts w:ascii="Century Gothic" w:hAnsi="Century Gothic"/>
          <w:b/>
          <w:bCs/>
          <w:i w:val="0"/>
          <w:iCs w:val="0"/>
        </w:rPr>
        <w:instrText xml:space="preserve"> A glossary of clear defi nitions for over 550 research terms </w:instrText>
      </w:r>
      <w:r w:rsidR="00EC420D">
        <w:rPr>
          <w:rFonts w:ascii="Segoe UI Symbol" w:hAnsi="Segoe UI Symbol" w:cs="Segoe UI Symbol"/>
          <w:b/>
          <w:bCs/>
          <w:i w:val="0"/>
          <w:iCs w:val="0"/>
        </w:rPr>
        <w:instrText>✓</w:instrText>
      </w:r>
      <w:r w:rsidR="00EC420D">
        <w:rPr>
          <w:rFonts w:ascii="Century Gothic" w:hAnsi="Century Gothic"/>
          <w:b/>
          <w:bCs/>
          <w:i w:val="0"/>
          <w:iCs w:val="0"/>
        </w:rPr>
        <w:instrText xml:space="preserve"> Case studies, examples of students' and academics' research and topical news articles illustrating research in practice </w:instrText>
      </w:r>
      <w:r w:rsidR="00EC420D">
        <w:rPr>
          <w:rFonts w:ascii="Segoe UI Symbol" w:hAnsi="Segoe UI Symbol" w:cs="Segoe UI Symbol"/>
          <w:b/>
          <w:bCs/>
          <w:i w:val="0"/>
          <w:iCs w:val="0"/>
        </w:rPr>
        <w:instrText>✓</w:instrText>
      </w:r>
      <w:r w:rsidR="00EC420D">
        <w:rPr>
          <w:rFonts w:ascii="Century Gothic" w:hAnsi="Century Gothic"/>
          <w:b/>
          <w:bCs/>
          <w:i w:val="0"/>
          <w:iCs w:val="0"/>
        </w:rPr>
        <w:instrText xml:space="preserve"> Detailed chapters on choosing your topic, reviewing the literature, understanding philosophies, research design, access and ethics, data collection and analysis, and writing and presenting your research Don't forget to visit www.pearsoned.co.uk/saunders, where you can use online tutorials on research software, including IBM SPSS Statistics and NVivo, test yourself with hundreds of multiple choice questions, analyse over 50 further case studies, and learn how to search the Internet more ee ciently and ee ectively with our Smarter Online Searching Guide! Start your research project with confi dence and complete it with success.","author":[{"dropping-particle":"","family":"Saunders","given":"Mark","non-dropping-particle":"","parse-names":false,"suffix":""},{"dropping-particle":"","family":"Lewis","given":"Philip","non-dropping-particle":"","parse-names":false,"suffix":""},{"dropping-particle":"","family":"Thornhill","given":"Adrian","non-dropping-particle":"","parse-names":false,"suffix":""}],"container-title":"Research Methods for Business Students","id":"ITEM-1","issued":{"date-parts":[["2009"]]},"title":"RESEARCH METHODS FOR BUSINESS STUDENTS SIXTH EDITION RESEARCH METHODS FOR BUSINESS STUDENTS","type":"article-journal"},"uris":["http://www.mendeley.com/documents/?uuid=a51ff451-60c9-4e42-8cc6-208e26d8529f"]}],"mendeley":{"formattedCitation":"[61]","plainTextFormattedCitation":"[61]","previouslyFormattedCitation":"[68]"},"properties":{"noteIndex":0},"schema":"https://github.com/citation-style-language/schema/raw/master/csl-citation.json"}</w:instrText>
      </w:r>
      <w:r w:rsidRPr="003F7519">
        <w:rPr>
          <w:rFonts w:ascii="Century Gothic" w:hAnsi="Century Gothic"/>
          <w:b/>
          <w:bCs/>
          <w:i w:val="0"/>
          <w:iCs w:val="0"/>
        </w:rPr>
        <w:fldChar w:fldCharType="separate"/>
      </w:r>
      <w:r w:rsidR="00EC420D" w:rsidRPr="00EC420D">
        <w:rPr>
          <w:rFonts w:ascii="Century Gothic" w:hAnsi="Century Gothic"/>
          <w:bCs/>
          <w:i w:val="0"/>
          <w:iCs w:val="0"/>
          <w:noProof/>
        </w:rPr>
        <w:t>[61]</w:t>
      </w:r>
      <w:r w:rsidRPr="003F7519">
        <w:rPr>
          <w:rFonts w:ascii="Century Gothic" w:hAnsi="Century Gothic"/>
          <w:b/>
          <w:bCs/>
          <w:i w:val="0"/>
          <w:iCs w:val="0"/>
        </w:rPr>
        <w:fldChar w:fldCharType="end"/>
      </w:r>
      <w:r>
        <w:t>.</w:t>
      </w:r>
      <w:bookmarkEnd w:id="65"/>
      <w:bookmarkEnd w:id="66"/>
      <w:bookmarkEnd w:id="67"/>
    </w:p>
    <w:p w14:paraId="73C03722" w14:textId="77777777" w:rsidR="00921A0F" w:rsidRDefault="00921A0F" w:rsidP="00921A0F"/>
    <w:p w14:paraId="300FF74F" w14:textId="77777777" w:rsidR="00921A0F" w:rsidRDefault="00921A0F" w:rsidP="00921A0F"/>
    <w:p w14:paraId="6F8F5129" w14:textId="77777777" w:rsidR="00921A0F" w:rsidRPr="001A24BE" w:rsidRDefault="00921A0F" w:rsidP="00921A0F"/>
    <w:p w14:paraId="68298C53" w14:textId="77777777" w:rsidR="00921A0F" w:rsidRDefault="00921A0F" w:rsidP="005F0A99">
      <w:pPr>
        <w:pStyle w:val="Heading2"/>
      </w:pPr>
      <w:bookmarkStart w:id="68" w:name="_Toc70079833"/>
      <w:r>
        <w:t>RESEARCH PHILOSOPHY</w:t>
      </w:r>
      <w:bookmarkEnd w:id="68"/>
    </w:p>
    <w:p w14:paraId="1CF944DD" w14:textId="2CA26B88" w:rsidR="00921A0F" w:rsidRDefault="00921A0F" w:rsidP="00921A0F">
      <w:r>
        <w:t>Research philosophy is an essential component of the research methodology that focuses on the way of gathering, investigating and developing knowledge</w:t>
      </w:r>
      <w:r>
        <w:fldChar w:fldCharType="begin" w:fldLock="1"/>
      </w:r>
      <w:r w:rsidR="00EC420D">
        <w:instrText>ADDIN CSL_CITATION {"citationItems":[{"id":"ITEM-1","itemData":{"DOI":"2018","URL":"https://research-methodology.net/research-philosophy/","abstract":"Research philosophy deals with the source, nature and development of knowledge[1]. In simple terms, a research philosophy is belief about the ways in which data about a phenomenon should be collected, analysed and used.","accessed":{"date-parts":[["2020","4","5"]]},"author":[{"dropping-particle":"","family":"Research-methodology","given":"","non-dropping-particle":"","parse-names":false,"suffix":""}],"container-title":"https://research-methodology.net/research-philosophy/","id":"ITEM-1","issued":{"date-parts":[["2018"]]},"title":"Research Philosophy - Research Methodology","type":"webpage"},"uris":["http://www.mendeley.com/documents/?uuid=a0e4d7b7-bf1a-311a-a393-9e36f352ff93"]}],"mendeley":{"formattedCitation":"[63]","plainTextFormattedCitation":"[63]","previouslyFormattedCitation":"[70]"},"properties":{"noteIndex":0},"schema":"https://github.com/citation-style-language/schema/raw/master/csl-citation.json"}</w:instrText>
      </w:r>
      <w:r>
        <w:fldChar w:fldCharType="separate"/>
      </w:r>
      <w:r w:rsidR="00EC420D" w:rsidRPr="00EC420D">
        <w:rPr>
          <w:noProof/>
        </w:rPr>
        <w:t>[63]</w:t>
      </w:r>
      <w:r>
        <w:fldChar w:fldCharType="end"/>
      </w:r>
      <w:r>
        <w:t xml:space="preserve">. To identify a method of gathering a valid and scientifically viable data that helps in investigating and understanding the proposed study, the research philosophy utilised was based on positivism and reality. </w:t>
      </w:r>
    </w:p>
    <w:p w14:paraId="21D39DAA" w14:textId="1C55BA4B" w:rsidR="00921A0F" w:rsidRDefault="00921A0F" w:rsidP="00921A0F">
      <w:r>
        <w:t>Positivism is an approach that relays on quantifiable observations that give rise to the scientific analyses using statistical operations.  It also holds into the prospective that only realistic knowledge obtained via observation including measurements are reliable</w:t>
      </w:r>
      <w:r>
        <w:fldChar w:fldCharType="begin" w:fldLock="1"/>
      </w:r>
      <w:r w:rsidR="00EC420D">
        <w:instrText>ADDIN CSL_CITATION {"citationItems":[{"id":"ITEM-1","itemData":{"URL":"http://research-methodology.net/research-philosophy/positivism/","abstract":"It has to be acknowledged that the positivism research philosophy is difficult to be explained in a precise and succinct manner. This is because there are vast differences between settings in which positivism is used by researchers. The number variations in explaining positivism may be equal to the number of authors who addressed the area of research philosophy. Nevertheless, in its essence, positivism is based on the idea that science is the only way to learn about the truth. The text below explains positivism with the focus on business studies in particular.","accessed":{"date-parts":[["2020","4","5"]]},"author":[{"dropping-particle":"","family":"Research Methodology","given":"","non-dropping-particle":"","parse-names":false,"suffix":""}],"container-title":"Research Methodology","id":"ITEM-1","issued":{"date-parts":[["2019"]]},"title":"Positivism - Research Methodology","type":"webpage"},"uris":["http://www.mendeley.com/documents/?uuid=dd277ed9-31a2-3151-8bf3-a5085bc99b2b"]}],"mendeley":{"formattedCitation":"[64]","plainTextFormattedCitation":"[64]","previouslyFormattedCitation":"[71]"},"properties":{"noteIndex":0},"schema":"https://github.com/citation-style-language/schema/raw/master/csl-citation.json"}</w:instrText>
      </w:r>
      <w:r>
        <w:fldChar w:fldCharType="separate"/>
      </w:r>
      <w:r w:rsidR="00EC420D" w:rsidRPr="00EC420D">
        <w:rPr>
          <w:noProof/>
        </w:rPr>
        <w:t>[64]</w:t>
      </w:r>
      <w:r>
        <w:fldChar w:fldCharType="end"/>
      </w:r>
      <w:r>
        <w:t xml:space="preserve">.  In this research, the researcher employed an empirical research that focuses on real world experiment to identify and gather practical facts that can serve in examining the main aim of the study. </w:t>
      </w:r>
    </w:p>
    <w:p w14:paraId="4E545242" w14:textId="5380591F" w:rsidR="00921A0F" w:rsidRDefault="00921A0F" w:rsidP="00921A0F">
      <w:r>
        <w:t>Realism on the other hand is a philosophical approach that depends on scientific investigation. The core concept of realism outlines that there is reality or existence discrete of the human mind. Thus, realism is a contrary to the idealism</w:t>
      </w:r>
      <w:r>
        <w:fldChar w:fldCharType="begin" w:fldLock="1"/>
      </w:r>
      <w:r w:rsidR="00EC420D">
        <w:instrText>ADDIN CSL_CITATION {"citationItems":[{"id":"ITEM-1","itemData":{"URL":"http://research-methodology.net/research-philosophy/positivism/","abstract":"It has to be acknowledged that the positivism research philosophy is difficult to be explained in a precise and succinct manner. This is because there are vast differences between settings in which positivism is used by researchers. The number variations in explaining positivism may be equal to the number of authors who addressed the area of research philosophy. Nevertheless, in its essence, positivism is based on the idea that science is the only way to learn about the truth. The text below explains positivism with the focus on business studies in particular.","accessed":{"date-parts":[["2020","4","5"]]},"author":[{"dropping-particle":"","family":"Research Methodology","given":"","non-dropping-particle":"","parse-names":false,"suffix":""}],"container-title":"Research Methodology","id":"ITEM-1","issued":{"date-parts":[["2019"]]},"title":"Positivism - Research Methodology","type":"webpage"},"uris":["http://www.mendeley.com/documents/?uuid=dd277ed9-31a2-3151-8bf3-a5085bc99b2b"]}],"mendeley":{"formattedCitation":"[64]","plainTextFormattedCitation":"[64]","previouslyFormattedCitation":"[71]"},"properties":{"noteIndex":0},"schema":"https://github.com/citation-style-language/schema/raw/master/csl-citation.json"}</w:instrText>
      </w:r>
      <w:r>
        <w:fldChar w:fldCharType="separate"/>
      </w:r>
      <w:r w:rsidR="00EC420D" w:rsidRPr="00EC420D">
        <w:rPr>
          <w:noProof/>
        </w:rPr>
        <w:t>[64]</w:t>
      </w:r>
      <w:r>
        <w:fldChar w:fldCharType="end"/>
      </w:r>
      <w:r>
        <w:fldChar w:fldCharType="begin" w:fldLock="1"/>
      </w:r>
      <w:r w:rsidR="00EC420D">
        <w:instrText xml:space="preserve">ADDIN CSL_CITATION {"citationItems":[{"id":"ITEM-1","itemData":{"ISBN":"9781292208787","abstract":"Research Methods for Business Students has been fully updated for this sixth edition and continues to be the market-leading textbook in its fi eld, guiding hundreds of thousands of student researchers to success in their research methods modules, research proposals, projects and dissertations. So, if you're thinking . . . 'How do I choose my topic and write my proposal?' 'I'm confused by all these dii erent philosophies' 'How do I collect and analyse my data?' 'How do I write up my research project? . . . then open this book to fi nd out more. This book contains: </w:instrText>
      </w:r>
      <w:r w:rsidR="00EC420D">
        <w:rPr>
          <w:rFonts w:ascii="Segoe UI Symbol" w:hAnsi="Segoe UI Symbol" w:cs="Segoe UI Symbol"/>
        </w:rPr>
        <w:instrText>✓</w:instrText>
      </w:r>
      <w:r w:rsidR="00EC420D">
        <w:instrText xml:space="preserve"> Regular checklists and 'Progressing your research project' sections giving you step-by-step practical guidance on the process </w:instrText>
      </w:r>
      <w:r w:rsidR="00EC420D">
        <w:rPr>
          <w:rFonts w:ascii="Segoe UI Symbol" w:hAnsi="Segoe UI Symbol" w:cs="Segoe UI Symbol"/>
        </w:rPr>
        <w:instrText>✓</w:instrText>
      </w:r>
      <w:r w:rsidR="00EC420D">
        <w:instrText xml:space="preserve"> A glossary of clear defi nitions for over 550 research terms </w:instrText>
      </w:r>
      <w:r w:rsidR="00EC420D">
        <w:rPr>
          <w:rFonts w:ascii="Segoe UI Symbol" w:hAnsi="Segoe UI Symbol" w:cs="Segoe UI Symbol"/>
        </w:rPr>
        <w:instrText>✓</w:instrText>
      </w:r>
      <w:r w:rsidR="00EC420D">
        <w:instrText xml:space="preserve"> Case studies, examples of students' and academics' research and topical news articles illustrating research in practice </w:instrText>
      </w:r>
      <w:r w:rsidR="00EC420D">
        <w:rPr>
          <w:rFonts w:ascii="Segoe UI Symbol" w:hAnsi="Segoe UI Symbol" w:cs="Segoe UI Symbol"/>
        </w:rPr>
        <w:instrText>✓</w:instrText>
      </w:r>
      <w:r w:rsidR="00EC420D">
        <w:instrText xml:space="preserve"> Detailed chapters on choosing your topic, reviewing the literature, understanding philosophies, research design, access and ethics, data collection and analysis, and writing and presenting your research Don't forget to visit www.pearsoned.co.uk/saunders, where you can use online tutorials on research software, including IBM SPSS Statistics and NVivo, test yourself with hundreds of multiple choice questions, analyse over 50 further case studies, and learn how to search the Internet more ee ciently and ee ectively with our Smarter Online Searching Guide! Start your research project with confi dence and complete it with success.","author":[{"dropping-particle":"","family":"Saunders","given":"Mark","non-dropping-particle":"","parse-names":false,"suffix":""},{"dropping-particle":"","family":"Lewis","given":"Philip","non-dropping-particle":"","parse-names":false,"suffix":""},{"dropping-particle":"","family":"Thornhill","given":"Adrian","non-dropping-particle":"","parse-names":false,"suffix":""}],"container-title":"Research Methods for Business Students","id":"ITEM-1","issued":{"date-parts":[["2009"]]},"title":"RESEARCH METHODS FOR BUSINESS STUDENTS SIXTH EDITION RESEARCH METHODS FOR BUSINESS STUDENTS","type":"article-journal"},"uris":["http://www.mendeley.com/documents/?uuid=a51ff451-60c9-4e42-8cc6-208e26d8529f"]}],"mendeley":{"formattedCitation":"[61]","plainTextFormattedCitation":"[61]","previouslyFormattedCitation":"[68]"},"properties":{"noteIndex":0},"schema":"https://github.com/citation-style-language/schema/raw/master/csl-citation.json"}</w:instrText>
      </w:r>
      <w:r>
        <w:fldChar w:fldCharType="separate"/>
      </w:r>
      <w:r w:rsidR="00EC420D" w:rsidRPr="00EC420D">
        <w:rPr>
          <w:noProof/>
        </w:rPr>
        <w:t>[61]</w:t>
      </w:r>
      <w:r>
        <w:fldChar w:fldCharType="end"/>
      </w:r>
      <w:r>
        <w:t xml:space="preserve">. </w:t>
      </w:r>
    </w:p>
    <w:p w14:paraId="13E47D1B" w14:textId="77777777" w:rsidR="00921A0F" w:rsidRPr="006E2A4F" w:rsidRDefault="00921A0F" w:rsidP="00921A0F">
      <w:r>
        <w:t>In this study the positivism philosophy was adopted to examine and analyse the data that is obtained from the penetration test on the IoT devices.  While the realism philosophy is used to explore, analyse and compare the real-time valuable data with the previously formulated aim this research or results from previous work.</w:t>
      </w:r>
    </w:p>
    <w:p w14:paraId="3FA02117" w14:textId="77777777" w:rsidR="00921A0F" w:rsidRDefault="00921A0F" w:rsidP="005F0A99">
      <w:pPr>
        <w:pStyle w:val="Heading2"/>
      </w:pPr>
      <w:bookmarkStart w:id="69" w:name="_Toc70079834"/>
      <w:r>
        <w:lastRenderedPageBreak/>
        <w:t>RESEARCH APPROACH</w:t>
      </w:r>
      <w:bookmarkEnd w:id="69"/>
    </w:p>
    <w:p w14:paraId="7D22569A" w14:textId="6ED803EC" w:rsidR="00921A0F" w:rsidRDefault="00921A0F" w:rsidP="00921A0F">
      <w:r>
        <w:t xml:space="preserve">Research approach denotes to the plan and process that holds the steps of wide assumption to precise method of data gathering, analysis and interpretation. A deductive method was adopted in this research to test the validity of the main aim of the proposed project. Deductive approach deals with constructing a hypothesis based on the defined theory and then plotting a research strategy to examine the hypothesis. It also involves reasoning from the specific to a wide spectrum </w:t>
      </w:r>
      <w:r>
        <w:fldChar w:fldCharType="begin" w:fldLock="1"/>
      </w:r>
      <w:r w:rsidR="00EC420D">
        <w:instrText xml:space="preserve">ADDIN CSL_CITATION {"citationItems":[{"id":"ITEM-1","itemData":{"ISBN":"9781292208787","abstract":"Research Methods for Business Students has been fully updated for this sixth edition and continues to be the market-leading textbook in its fi eld, guiding hundreds of thousands of student researchers to success in their research methods modules, research proposals, projects and dissertations. So, if you're thinking . . . 'How do I choose my topic and write my proposal?' 'I'm confused by all these dii erent philosophies' 'How do I collect and analyse my data?' 'How do I write up my research project? . . . then open this book to fi nd out more. This book contains: </w:instrText>
      </w:r>
      <w:r w:rsidR="00EC420D">
        <w:rPr>
          <w:rFonts w:ascii="Segoe UI Symbol" w:hAnsi="Segoe UI Symbol" w:cs="Segoe UI Symbol"/>
        </w:rPr>
        <w:instrText>✓</w:instrText>
      </w:r>
      <w:r w:rsidR="00EC420D">
        <w:instrText xml:space="preserve"> Regular checklists and 'Progressing your research project' sections giving you step-by-step practical guidance on the process </w:instrText>
      </w:r>
      <w:r w:rsidR="00EC420D">
        <w:rPr>
          <w:rFonts w:ascii="Segoe UI Symbol" w:hAnsi="Segoe UI Symbol" w:cs="Segoe UI Symbol"/>
        </w:rPr>
        <w:instrText>✓</w:instrText>
      </w:r>
      <w:r w:rsidR="00EC420D">
        <w:instrText xml:space="preserve"> A glossary of clear defi nitions for over 550 research terms </w:instrText>
      </w:r>
      <w:r w:rsidR="00EC420D">
        <w:rPr>
          <w:rFonts w:ascii="Segoe UI Symbol" w:hAnsi="Segoe UI Symbol" w:cs="Segoe UI Symbol"/>
        </w:rPr>
        <w:instrText>✓</w:instrText>
      </w:r>
      <w:r w:rsidR="00EC420D">
        <w:instrText xml:space="preserve"> Case studies, examples of students' and academics' research and topical news articles illustrating research in practice </w:instrText>
      </w:r>
      <w:r w:rsidR="00EC420D">
        <w:rPr>
          <w:rFonts w:ascii="Segoe UI Symbol" w:hAnsi="Segoe UI Symbol" w:cs="Segoe UI Symbol"/>
        </w:rPr>
        <w:instrText>✓</w:instrText>
      </w:r>
      <w:r w:rsidR="00EC420D">
        <w:instrText xml:space="preserve"> Detailed chapters on choosing your topic, reviewing the literature, understanding philosophies, research design, access and ethics, data collection and analysis, and writing and presenting your research Don't forget to visit www.pearsoned.co.uk/saunders, where you can use online tutorials on research software, including IBM SPSS Statistics and NVivo, test yourself with hundreds of multiple choice questions, analyse over 50 further case studies, and learn how to search the Internet more ee ciently and ee ectively with our Smarter Online Searching Guide! Start your research project with confi dence and complete it with success.","author":[{"dropping-particle":"","family":"Saunders","given":"Mark","non-dropping-particle":"","parse-names":false,"suffix":""},{"dropping-particle":"","family":"Lewis","given":"Philip","non-dropping-particle":"","parse-names":false,"suffix":""},{"dropping-particle":"","family":"Thornhill","given":"Adrian","non-dropping-particle":"","parse-names":false,"suffix":""}],"container-title":"Research Methods for Business Students","id":"ITEM-1","issued":{"date-parts":[["2009"]]},"title":"RESEARCH METHODS FOR BUSINESS STUDENTS SIXTH EDITION RESEARCH METHODS FOR BUSINESS STUDENTS","type":"article-journal"},"uris":["http://www.mendeley.com/documents/?uuid=a51ff451-60c9-4e42-8cc6-208e26d8529f"]}],"mendeley":{"formattedCitation":"[61]","plainTextFormattedCitation":"[61]","previouslyFormattedCitation":"[68]"},"properties":{"noteIndex":0},"schema":"https://github.com/citation-style-language/schema/raw/master/csl-citation.json"}</w:instrText>
      </w:r>
      <w:r>
        <w:fldChar w:fldCharType="separate"/>
      </w:r>
      <w:r w:rsidR="00EC420D" w:rsidRPr="00EC420D">
        <w:rPr>
          <w:noProof/>
        </w:rPr>
        <w:t>[61]</w:t>
      </w:r>
      <w:r>
        <w:fldChar w:fldCharType="end"/>
      </w:r>
      <w:r>
        <w:fldChar w:fldCharType="begin" w:fldLock="1"/>
      </w:r>
      <w:r w:rsidR="00EC420D">
        <w:instrText>ADDIN CSL_CITATION {"citationItems":[{"id":"ITEM-1","itemData":{"ISSN":"0025-7974","URL":"https://research-methodology.net/research-methodology/research-approach/deductive-approach-2/#_ftn1","abstract":"Rationale:Carnitine-acylcarnitine translocate deficiency (CACTD) is a rare and life-threatening, autosomal recessive disorder of fatty acid -oxidation characterized by hypoketotic hypoglycemia, hyperammonemia, cardiomyopathy, liver dysfunction, and muscle weakness; culminating in early death. To date, CACTD cases screened from the Chinese mainland population, especially patient with compound heterozygote with c.199-10T&gt;G and a novel c.1A&gt;G mutation in the SLC25A20 gene has never been described.Patient concerns:Herein, we report 2 neonatal cases of CACTD identified from the mainland China. These 2 patients were presented with severe metabolic crisis and their clinical conditions deteriorate rapidly and both died of cardiorespiratory collapse in the first week of life. We present the clinical and biochemical features of 2 probands and a brief literature review of previously reported CACTD cases with the c.199-10T&gt;G mutation.Diagnoses:The acylcarnitine profiles by tandem-mass-spectrometry and the mutation analysis of SLC25A20 gene confirmed the diagnosis of CACTD in both patients. Mutation analysis demonstrated that patient No. 1 was homozygous for c.199-10T&gt;G mutation, while patient No. 2 was a compound heterozygote for 2 mutations, a maternally-inherited c.199-10T&gt;G and a paternally-inherited, novel c.1A&gt;G mutation.Interventions:Both patients were treated with an aggressive treatment regimen include high glucose and arginine infusion, respiratory, and circulatory support.Outcomes:The first proband died 3 days after delivery due to sudden cardiac arrest. The second patient's clinical condition, at one time, was improved by high glucose infusion, intravenous arginine, and circulatory support. However, the patient failed to wean from mechanical ventilation. Unfortunately, her parents refused further treatment due to fear of financial burdens. The patient died of congestive heart failure in the 6th day of life.Lessons:We report the first 2 cases of CACTD identified from the mainland China. Apart from a founder mutation c.199-10T&gt;G, we identified a novel c.1A&gt;G mutation. Patients with CACTD with a genotype of c.199-10T&gt;G mutation usually presents with a severe clinical phenotype. Early recognition and appropriate treatment is crucial in this highly lethal disorder. This case series highlights the importance of screening for metabolic diseases including CACTD in cases of sudden infant death and unexplained abrupt clinical deterioration in the early neonatal pe…","accessed":{"date-parts":[["2020","4","4"]]},"author":[{"dropping-particle":"","family":"Dudovskiy","given":"John","non-dropping-particle":"","parse-names":false,"suffix":""}],"container-title":"Research Methodology","id":"ITEM-1","issued":{"date-parts":[["2016"]]},"page":"10-13","title":"Deductive Approach (Deductive Reasoning)","type":"webpage","volume":"10"},"uris":["http://www.mendeley.com/documents/?uuid=43d44998-6630-3feb-bdd9-7c176f9dfe10"]}],"mendeley":{"formattedCitation":"[65]","plainTextFormattedCitation":"[65]","previouslyFormattedCitation":"[72]"},"properties":{"noteIndex":0},"schema":"https://github.com/citation-style-language/schema/raw/master/csl-citation.json"}</w:instrText>
      </w:r>
      <w:r>
        <w:fldChar w:fldCharType="separate"/>
      </w:r>
      <w:r w:rsidR="00EC420D" w:rsidRPr="00EC420D">
        <w:rPr>
          <w:noProof/>
        </w:rPr>
        <w:t>[65]</w:t>
      </w:r>
      <w:r>
        <w:fldChar w:fldCharType="end"/>
      </w:r>
      <w:r>
        <w:t xml:space="preserve">. Thus, the deductive approach is found to be applicable for this project. Additionally, the notion of this approach, allows the researcher to adopt a quantitative approach so that the result of the testing can be compared against the objectives of this study. </w:t>
      </w:r>
    </w:p>
    <w:p w14:paraId="29615DB0" w14:textId="77777777" w:rsidR="00921A0F" w:rsidRPr="00F8752E" w:rsidRDefault="00921A0F" w:rsidP="00921A0F"/>
    <w:p w14:paraId="1753F9A3" w14:textId="77777777" w:rsidR="00921A0F" w:rsidRDefault="00921A0F" w:rsidP="005F0A99">
      <w:pPr>
        <w:pStyle w:val="Heading2"/>
      </w:pPr>
      <w:bookmarkStart w:id="70" w:name="_Toc70079835"/>
      <w:r>
        <w:t>RESEARCH DESIGN</w:t>
      </w:r>
      <w:bookmarkEnd w:id="70"/>
    </w:p>
    <w:p w14:paraId="0B9CADBF" w14:textId="0A64FDF6" w:rsidR="00921A0F" w:rsidRDefault="00921A0F" w:rsidP="00921A0F">
      <w:r>
        <w:t xml:space="preserve">The research design denotes the general strategy that are preferred by the researcher to add the various components of the study in a more logical and scientifically viable method, thus it asserts that the researcher is going to tackle the research problem effectively. It comprises of the outline of data gathering, measurement and analysis. The main goal of the research design is to emphasize that the fact obtained permits the researcher to effectively resolve the research problem in less </w:t>
      </w:r>
      <w:r w:rsidRPr="00DF0283">
        <w:t>ambiguous</w:t>
      </w:r>
      <w:r>
        <w:t xml:space="preserve"> way</w:t>
      </w:r>
      <w:r>
        <w:fldChar w:fldCharType="begin" w:fldLock="1"/>
      </w:r>
      <w:r w:rsidR="00EC420D">
        <w:instrText>ADDIN CSL_CITATION {"citationItems":[{"id":"ITEM-1","itemData":{"author":[{"dropping-particle":"","family":"Lechtenberg","given":"Ula","non-dropping-particle":"","parse-names":false,"suffix":""}],"container-title":"Sacred Heart University","id":"ITEM-1","issued":{"date-parts":[["2019"]]},"title":"Types of Research Designs - Organizing Academic Research Papers","type":"article-journal"},"uris":["http://www.mendeley.com/documents/?uuid=76baffa8-0d0e-3f6c-adae-c853468b8df1"]}],"mendeley":{"formattedCitation":"[66]","plainTextFormattedCitation":"[66]","previouslyFormattedCitation":"[73]"},"properties":{"noteIndex":0},"schema":"https://github.com/citation-style-language/schema/raw/master/csl-citation.json"}</w:instrText>
      </w:r>
      <w:r>
        <w:fldChar w:fldCharType="separate"/>
      </w:r>
      <w:r w:rsidR="00EC420D" w:rsidRPr="00EC420D">
        <w:rPr>
          <w:noProof/>
        </w:rPr>
        <w:t>[66]</w:t>
      </w:r>
      <w:r>
        <w:fldChar w:fldCharType="end"/>
      </w:r>
      <w:r w:rsidRPr="00DF0283">
        <w:t>.</w:t>
      </w:r>
      <w:r>
        <w:t xml:space="preserve"> The research design undergoes various methods approaches so that the research findings can be examined and analysed. Moreover, the research design contains methods and principles gained from the literature reviews which are applicable for in the implementation process</w:t>
      </w:r>
      <w:r>
        <w:fldChar w:fldCharType="begin" w:fldLock="1"/>
      </w:r>
      <w:r w:rsidR="00EC420D">
        <w:instrText>ADDIN CSL_CITATION {"citationItems":[{"id":"ITEM-1","itemData":{"DOI":"10.2307/1523157","ISBN":"978-1-4129-6557-6; 978-1-4129-6556-9","ISSN":"14337851","PMID":"15175990","abstract":"(from the cover) The Third Edition of John W. Creswell's best-selling Research Design enables readers to compare three approaches to research—qualitative, quantitative, and mixed methods—in a single research methods text. The book examines these methodologies side by side within the process of research, from the beginning steps of philosophical assumptions to the writing and presenting of research. Written in a user-friendly manner, this text showcases ideas in a system of scaffolds so that the reader understands concepts from the simple to the complex. (PsycINFO Database Record (c) 2012 APA, all rights reserved) (cover)","author":[{"dropping-particle":"","family":"Creswell","given":"John W","non-dropping-particle":"","parse-names":false,"suffix":""}],"container-title":"Research Design: Qualitative, Quantitative, and Mixed Methods Approaches","id":"ITEM-1","issued":{"date-parts":[["2009"]]},"title":"Research Design: Qualitative, Quantitative and Mixed Approaches (3rd Edition)","type":"book"},"uris":["http://www.mendeley.com/documents/?uuid=40c020f0-f490-4cc9-86ec-29b6d88b99e0"]}],"mendeley":{"formattedCitation":"[67]","plainTextFormattedCitation":"[67]","previouslyFormattedCitation":"[74]"},"properties":{"noteIndex":0},"schema":"https://github.com/citation-style-language/schema/raw/master/csl-citation.json"}</w:instrText>
      </w:r>
      <w:r>
        <w:fldChar w:fldCharType="separate"/>
      </w:r>
      <w:r w:rsidR="00EC420D" w:rsidRPr="00EC420D">
        <w:rPr>
          <w:noProof/>
        </w:rPr>
        <w:t>[67]</w:t>
      </w:r>
      <w:r>
        <w:fldChar w:fldCharType="end"/>
      </w:r>
      <w:r>
        <w:t>. The diagram below illustrates the systematic research design utilized by the author to study and conduct penetration test on the consumer IoT devices to explore the security vulnerability. The blue coloured shows research process chosen by the author to achieve the aim and objectives of the study.</w:t>
      </w:r>
    </w:p>
    <w:p w14:paraId="14C22F76" w14:textId="77777777" w:rsidR="00921A0F" w:rsidRDefault="00921A0F" w:rsidP="00921A0F">
      <w:r>
        <w:rPr>
          <w:noProof/>
        </w:rPr>
        <w:lastRenderedPageBreak/>
        <w:drawing>
          <wp:inline distT="0" distB="0" distL="0" distR="0" wp14:anchorId="67E5D68E" wp14:editId="7764F527">
            <wp:extent cx="3435350" cy="4260850"/>
            <wp:effectExtent l="0" t="0" r="0" b="6350"/>
            <wp:docPr id="11948284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24">
                      <a:extLst>
                        <a:ext uri="{28A0092B-C50C-407E-A947-70E740481C1C}">
                          <a14:useLocalDpi xmlns:a14="http://schemas.microsoft.com/office/drawing/2010/main" val="0"/>
                        </a:ext>
                      </a:extLst>
                    </a:blip>
                    <a:stretch>
                      <a:fillRect/>
                    </a:stretch>
                  </pic:blipFill>
                  <pic:spPr>
                    <a:xfrm>
                      <a:off x="0" y="0"/>
                      <a:ext cx="3435350" cy="4260850"/>
                    </a:xfrm>
                    <a:prstGeom prst="rect">
                      <a:avLst/>
                    </a:prstGeom>
                  </pic:spPr>
                </pic:pic>
              </a:graphicData>
            </a:graphic>
          </wp:inline>
        </w:drawing>
      </w:r>
    </w:p>
    <w:p w14:paraId="78A388BF" w14:textId="474F66C3" w:rsidR="00921A0F" w:rsidRPr="003F7519" w:rsidRDefault="00921A0F" w:rsidP="00921A0F">
      <w:pPr>
        <w:pStyle w:val="Caption"/>
        <w:rPr>
          <w:rFonts w:ascii="Century Gothic" w:hAnsi="Century Gothic"/>
          <w:b/>
          <w:bCs/>
          <w:i w:val="0"/>
          <w:iCs w:val="0"/>
        </w:rPr>
      </w:pPr>
      <w:bookmarkStart w:id="71" w:name="_Toc70065513"/>
      <w:bookmarkStart w:id="72" w:name="_Toc70076518"/>
      <w:bookmarkStart w:id="73" w:name="_Toc70079284"/>
      <w:r w:rsidRPr="003F7519">
        <w:rPr>
          <w:rFonts w:ascii="Century Gothic" w:hAnsi="Century Gothic"/>
          <w:b/>
          <w:bCs/>
          <w:i w:val="0"/>
          <w:iCs w:val="0"/>
        </w:rPr>
        <w:t xml:space="preserve">Figure </w:t>
      </w:r>
      <w:r w:rsidR="009B4DD3" w:rsidRPr="003F7519">
        <w:rPr>
          <w:rFonts w:ascii="Century Gothic" w:hAnsi="Century Gothic"/>
          <w:b/>
          <w:bCs/>
          <w:i w:val="0"/>
          <w:iCs w:val="0"/>
        </w:rPr>
        <w:fldChar w:fldCharType="begin"/>
      </w:r>
      <w:r w:rsidR="009B4DD3" w:rsidRPr="003F7519">
        <w:rPr>
          <w:rFonts w:ascii="Century Gothic" w:hAnsi="Century Gothic"/>
          <w:b/>
          <w:bCs/>
          <w:i w:val="0"/>
          <w:iCs w:val="0"/>
        </w:rPr>
        <w:instrText xml:space="preserve"> SEQ Figure \* ARABIC </w:instrText>
      </w:r>
      <w:r w:rsidR="009B4DD3" w:rsidRPr="003F7519">
        <w:rPr>
          <w:rFonts w:ascii="Century Gothic" w:hAnsi="Century Gothic"/>
          <w:b/>
          <w:bCs/>
          <w:i w:val="0"/>
          <w:iCs w:val="0"/>
        </w:rPr>
        <w:fldChar w:fldCharType="separate"/>
      </w:r>
      <w:r w:rsidR="009314D5">
        <w:rPr>
          <w:rFonts w:ascii="Century Gothic" w:hAnsi="Century Gothic"/>
          <w:b/>
          <w:bCs/>
          <w:i w:val="0"/>
          <w:iCs w:val="0"/>
          <w:noProof/>
        </w:rPr>
        <w:t>15</w:t>
      </w:r>
      <w:r w:rsidR="009B4DD3" w:rsidRPr="003F7519">
        <w:rPr>
          <w:rFonts w:ascii="Century Gothic" w:hAnsi="Century Gothic"/>
          <w:b/>
          <w:bCs/>
          <w:i w:val="0"/>
          <w:iCs w:val="0"/>
          <w:noProof/>
        </w:rPr>
        <w:fldChar w:fldCharType="end"/>
      </w:r>
      <w:r w:rsidR="00201E63" w:rsidRPr="003F7519">
        <w:rPr>
          <w:rFonts w:ascii="Century Gothic" w:hAnsi="Century Gothic"/>
          <w:b/>
          <w:bCs/>
          <w:i w:val="0"/>
          <w:iCs w:val="0"/>
          <w:noProof/>
        </w:rPr>
        <w:t>:</w:t>
      </w:r>
      <w:r w:rsidRPr="003F7519">
        <w:rPr>
          <w:rFonts w:ascii="Century Gothic" w:hAnsi="Century Gothic"/>
          <w:b/>
          <w:bCs/>
          <w:i w:val="0"/>
          <w:iCs w:val="0"/>
        </w:rPr>
        <w:t xml:space="preserve"> Research Design Model</w:t>
      </w:r>
      <w:bookmarkEnd w:id="71"/>
      <w:bookmarkEnd w:id="72"/>
      <w:bookmarkEnd w:id="73"/>
    </w:p>
    <w:p w14:paraId="34C20125" w14:textId="77777777" w:rsidR="00921A0F" w:rsidRPr="003F7519" w:rsidRDefault="00921A0F" w:rsidP="00921A0F">
      <w:pPr>
        <w:rPr>
          <w:rFonts w:ascii="Century Gothic" w:hAnsi="Century Gothic"/>
          <w:b/>
          <w:bCs/>
        </w:rPr>
      </w:pPr>
    </w:p>
    <w:p w14:paraId="12CB4AB6" w14:textId="77777777" w:rsidR="00921A0F" w:rsidRDefault="00921A0F" w:rsidP="00921A0F"/>
    <w:p w14:paraId="1BFDD201" w14:textId="77777777" w:rsidR="00921A0F" w:rsidRDefault="00921A0F" w:rsidP="005F0A99">
      <w:pPr>
        <w:pStyle w:val="Heading2"/>
      </w:pPr>
      <w:bookmarkStart w:id="74" w:name="_Toc70079836"/>
      <w:r>
        <w:t>DATA COLLECTION</w:t>
      </w:r>
      <w:bookmarkEnd w:id="74"/>
      <w:r>
        <w:t xml:space="preserve"> </w:t>
      </w:r>
    </w:p>
    <w:p w14:paraId="736E3871" w14:textId="7650397A" w:rsidR="00921A0F" w:rsidRDefault="00921A0F" w:rsidP="00921A0F">
      <w:r>
        <w:t>Data collection is the process of gathering information from the appropriate sources to discover answers to the formulated research problem. Data collection method has two categories know as primary and secondary. The secondary data collection method refers to the data that can be obtained from books,</w:t>
      </w:r>
      <w:r w:rsidRPr="00A457A8">
        <w:t xml:space="preserve"> </w:t>
      </w:r>
      <w:r>
        <w:t>journals, magazine and so on. While the primary data refers to the first-hand data that is gathered from the original source like questioners, mathematical operation, experiment and so on</w:t>
      </w:r>
      <w:r>
        <w:fldChar w:fldCharType="begin" w:fldLock="1"/>
      </w:r>
      <w:r w:rsidR="00EC420D">
        <w:instrText>ADDIN CSL_CITATION {"citationItems":[{"id":"ITEM-1","itemData":{"DOI":"10.4135/9781849209939.n8","ISSN":"07477376","PMID":"10143466","abstract":"Aurora-A kinase (AURKA) overexpression in numerous tumors induces aneuploidy, in part because of cytokinetic defects. Alisertib and other small-molecule inhibitors targeting AURKA are effective in some patients as monotherapies or combination therapies. EGFR pro-proliferative signaling activity is commonly elevated in cancer, and the EGFR inhibitor erlotinib is commonly used as a standard of care agent for cancer. An erlotinib/alisertib combination therapy is currently under assessment in clinical trials, following pre-clinical studies that indicated synergy of these drugs in cancer. We were interested in further exploring the activity of this drug combination. Beyond well-established functions for AURKA in mitotic progression, additional non-mitotic AURKA functions include control of ciliary stability and calcium signaling. Interestingly, alisertib exacerbates the disease phenotype in mouse models for autosomal dominant polycystic kidney disease (ADPKD), a common inherited syndrome induced by aberrant signaling from PKD1 and PKD2, cilia-localized proteins that have calcium channel activity. EGFR is also more active in ADPKD, making erlotinib also of potential interest in this disease setting. In this study, we have explored the interaction of alisertib and erlotinib in an ADPKD model. These experiments indicated erlotinib restrained cystogenesis, opposing alisertib action. Erlotinib also interacted with alisertib to regulate proliferative signaling proteins, albeit in a complicated manner. Results suggest a nuanced role of AURKA signaling in different pathogenic conditions and inform the clinical use of AURKA inhibitors in cancer patients with comorbidities.","author":[{"dropping-particle":"","family":"John Dudovskiy","given":"","non-dropping-particle":"","parse-names":false,"suffix":""}],"container-title":"Hospital food &amp; nutrition focus","id":"ITEM-1","issue":"11","issued":{"date-parts":[["1995"]]},"page":"5","title":"Data collection methods.","type":"article-journal","volume":"11"},"uris":["http://www.mendeley.com/documents/?uuid=4ea2f1c2-7f0d-3a4a-b872-3f2a066bf0bd"]}],"mendeley":{"formattedCitation":"[68]","plainTextFormattedCitation":"[68]","previouslyFormattedCitation":"[75]"},"properties":{"noteIndex":0},"schema":"https://github.com/citation-style-language/schema/raw/master/csl-citation.json"}</w:instrText>
      </w:r>
      <w:r>
        <w:fldChar w:fldCharType="separate"/>
      </w:r>
      <w:r w:rsidR="00EC420D" w:rsidRPr="00EC420D">
        <w:rPr>
          <w:noProof/>
        </w:rPr>
        <w:t>[68]</w:t>
      </w:r>
      <w:r>
        <w:fldChar w:fldCharType="end"/>
      </w:r>
      <w:r>
        <w:t xml:space="preserve">. </w:t>
      </w:r>
    </w:p>
    <w:p w14:paraId="66783D36" w14:textId="77777777" w:rsidR="00921A0F" w:rsidRDefault="00921A0F" w:rsidP="00921A0F">
      <w:r>
        <w:t xml:space="preserve">This research is based on the secondary data to achieve the objectives and aim of the study. The secondary data will be gathered from the Contemporary similar </w:t>
      </w:r>
      <w:proofErr w:type="gramStart"/>
      <w:r>
        <w:t>researches</w:t>
      </w:r>
      <w:proofErr w:type="gramEnd"/>
      <w:r>
        <w:t xml:space="preserve">. This process includes reviewing research papers to obtain a sound understanding that can used in drawing conclusion. As the experiment was performed on a sample of IoT devices and their ecosystem, data from primary sources will be used. </w:t>
      </w:r>
    </w:p>
    <w:p w14:paraId="4918D697" w14:textId="78FC9B9A" w:rsidR="00921A0F" w:rsidRPr="00F8752E" w:rsidRDefault="00921A0F" w:rsidP="00921A0F">
      <w:r>
        <w:lastRenderedPageBreak/>
        <w:t>The table below exhibitions the data collection methods that are used by the author.</w:t>
      </w:r>
    </w:p>
    <w:p w14:paraId="58ED3685" w14:textId="77777777" w:rsidR="00921A0F" w:rsidRDefault="00921A0F" w:rsidP="005F0A99">
      <w:pPr>
        <w:pStyle w:val="Heading2"/>
      </w:pPr>
      <w:bookmarkStart w:id="75" w:name="_Toc70079837"/>
      <w:r>
        <w:t>TIME HORIZONS</w:t>
      </w:r>
      <w:bookmarkEnd w:id="75"/>
    </w:p>
    <w:p w14:paraId="1F517A17" w14:textId="76FACE9A" w:rsidR="00921A0F" w:rsidRDefault="00921A0F" w:rsidP="00921A0F">
      <w:r>
        <w:t>Time horizons details the time frame in which the study is finalized. The two common methods of time horizon are known as the cross-sectional method and longitudinal method. Although both methods involve observational study about the ongoing experiments to gather information, unlike the cross-sectional method in which the information is captured at  some point in time usually very short time (snapshot) the longitudinal method includes observation study over a long period of time such months or years</w:t>
      </w:r>
      <w:r>
        <w:fldChar w:fldCharType="begin" w:fldLock="1"/>
      </w:r>
      <w:r w:rsidR="00EC420D">
        <w:instrText xml:space="preserve">ADDIN CSL_CITATION {"citationItems":[{"id":"ITEM-1","itemData":{"ISBN":"9781292208787","abstract":"Research Methods for Business Students has been fully updated for this sixth edition and continues to be the market-leading textbook in its fi eld, guiding hundreds of thousands of student researchers to success in their research methods modules, research proposals, projects and dissertations. So, if you're thinking . . . 'How do I choose my topic and write my proposal?' 'I'm confused by all these dii erent philosophies' 'How do I collect and analyse my data?' 'How do I write up my research project? . . . then open this book to fi nd out more. This book contains: </w:instrText>
      </w:r>
      <w:r w:rsidR="00EC420D">
        <w:rPr>
          <w:rFonts w:ascii="Segoe UI Symbol" w:hAnsi="Segoe UI Symbol" w:cs="Segoe UI Symbol"/>
        </w:rPr>
        <w:instrText>✓</w:instrText>
      </w:r>
      <w:r w:rsidR="00EC420D">
        <w:instrText xml:space="preserve"> Regular checklists and 'Progressing your research project' sections giving you step-by-step practical guidance on the process </w:instrText>
      </w:r>
      <w:r w:rsidR="00EC420D">
        <w:rPr>
          <w:rFonts w:ascii="Segoe UI Symbol" w:hAnsi="Segoe UI Symbol" w:cs="Segoe UI Symbol"/>
        </w:rPr>
        <w:instrText>✓</w:instrText>
      </w:r>
      <w:r w:rsidR="00EC420D">
        <w:instrText xml:space="preserve"> A glossary of clear defi nitions for over 550 research terms </w:instrText>
      </w:r>
      <w:r w:rsidR="00EC420D">
        <w:rPr>
          <w:rFonts w:ascii="Segoe UI Symbol" w:hAnsi="Segoe UI Symbol" w:cs="Segoe UI Symbol"/>
        </w:rPr>
        <w:instrText>✓</w:instrText>
      </w:r>
      <w:r w:rsidR="00EC420D">
        <w:instrText xml:space="preserve"> Case studies, examples of students' and academics' research and topical news articles illustrating research in practice </w:instrText>
      </w:r>
      <w:r w:rsidR="00EC420D">
        <w:rPr>
          <w:rFonts w:ascii="Segoe UI Symbol" w:hAnsi="Segoe UI Symbol" w:cs="Segoe UI Symbol"/>
        </w:rPr>
        <w:instrText>✓</w:instrText>
      </w:r>
      <w:r w:rsidR="00EC420D">
        <w:instrText xml:space="preserve"> Detailed chapters on choosing your topic, reviewing the literature, understanding philosophies, research design, access and ethics, data collection and analysis, and writing and presenting your research Don't forget to visit www.pearsoned.co.uk/saunders, where you can use online tutorials on research software, including IBM SPSS Statistics and NVivo, test yourself with hundreds of multiple choice questions, analyse over 50 further case studies, and learn how to search the Internet more ee ciently and ee ectively with our Smarter Online Searching Guide! Start your research project with confi dence and complete it with success.","author":[{"dropping-particle":"","family":"Saunders","given":"Mark","non-dropping-particle":"","parse-names":false,"suffix":""},{"dropping-particle":"","family":"Lewis","given":"Philip","non-dropping-particle":"","parse-names":false,"suffix":""},{"dropping-particle":"","family":"Thornhill","given":"Adrian","non-dropping-particle":"","parse-names":false,"suffix":""}],"container-title":"Research Methods for Business Students","id":"ITEM-1","issued":{"date-parts":[["2009"]]},"title":"RESEARCH METHODS FOR BUSINESS STUDENTS SIXTH EDITION RESEARCH METHODS FOR BUSINESS STUDENTS","type":"article-journal"},"uris":["http://www.mendeley.com/documents/?uuid=a51ff451-60c9-4e42-8cc6-208e26d8529f"]}],"mendeley":{"formattedCitation":"[61]","plainTextFormattedCitation":"[61]","previouslyFormattedCitation":"[68]"},"properties":{"noteIndex":0},"schema":"https://github.com/citation-style-language/schema/raw/master/csl-citation.json"}</w:instrText>
      </w:r>
      <w:r>
        <w:fldChar w:fldCharType="separate"/>
      </w:r>
      <w:r w:rsidR="00EC420D" w:rsidRPr="00EC420D">
        <w:rPr>
          <w:noProof/>
        </w:rPr>
        <w:t>[61]</w:t>
      </w:r>
      <w:r>
        <w:fldChar w:fldCharType="end"/>
      </w:r>
      <w:r>
        <w:t xml:space="preserve"> </w:t>
      </w:r>
      <w:r>
        <w:fldChar w:fldCharType="begin" w:fldLock="1"/>
      </w:r>
      <w:r w:rsidR="00EC420D">
        <w:instrText>ADDIN CSL_CITATION {"citationItems":[{"id":"ITEM-1","itemData":{"URL":"https://learning.closer.ac.uk/introduction/types-of-longitudinal-research/longitudinal-versus-cross-sectional-studies/","accessed":{"date-parts":[["2020","4","5"]]},"id":"ITEM-1","issued":{"date-parts":[["0"]]},"title":"Learning Hub | Longitudinal vs cross-sectional studies","type":"webpage"},"uris":["http://www.mendeley.com/documents/?uuid=d6248856-979c-3677-af8e-b03fe9513243"]}],"mendeley":{"formattedCitation":"[69]","plainTextFormattedCitation":"[69]","previouslyFormattedCitation":"[76]"},"properties":{"noteIndex":0},"schema":"https://github.com/citation-style-language/schema/raw/master/csl-citation.json"}</w:instrText>
      </w:r>
      <w:r>
        <w:fldChar w:fldCharType="separate"/>
      </w:r>
      <w:r w:rsidR="00EC420D" w:rsidRPr="00EC420D">
        <w:rPr>
          <w:noProof/>
        </w:rPr>
        <w:t>[69]</w:t>
      </w:r>
      <w:r>
        <w:fldChar w:fldCharType="end"/>
      </w:r>
      <w:r>
        <w:t>. A cross-sectional method was employed during this research to observe and collect data from an experiment that will be operated for a short duration. The figure below shows estimated time horizon required complete the project along with key milestones are presented in the Gantt chart below.</w:t>
      </w:r>
    </w:p>
    <w:p w14:paraId="13C57BCE" w14:textId="77777777" w:rsidR="00921A0F" w:rsidRDefault="00921A0F" w:rsidP="00921A0F">
      <w:r>
        <w:rPr>
          <w:noProof/>
        </w:rPr>
        <w:drawing>
          <wp:inline distT="0" distB="0" distL="0" distR="0" wp14:anchorId="771DC4C3" wp14:editId="4C1266BF">
            <wp:extent cx="5257800" cy="2794000"/>
            <wp:effectExtent l="0" t="0" r="0" b="6350"/>
            <wp:docPr id="135731611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25">
                      <a:extLst>
                        <a:ext uri="{28A0092B-C50C-407E-A947-70E740481C1C}">
                          <a14:useLocalDpi xmlns:a14="http://schemas.microsoft.com/office/drawing/2010/main" val="0"/>
                        </a:ext>
                      </a:extLst>
                    </a:blip>
                    <a:stretch>
                      <a:fillRect/>
                    </a:stretch>
                  </pic:blipFill>
                  <pic:spPr>
                    <a:xfrm>
                      <a:off x="0" y="0"/>
                      <a:ext cx="5257800" cy="2794000"/>
                    </a:xfrm>
                    <a:prstGeom prst="rect">
                      <a:avLst/>
                    </a:prstGeom>
                  </pic:spPr>
                </pic:pic>
              </a:graphicData>
            </a:graphic>
          </wp:inline>
        </w:drawing>
      </w:r>
    </w:p>
    <w:p w14:paraId="1A2B5133" w14:textId="46CE80E3" w:rsidR="00921A0F" w:rsidRPr="003F7519" w:rsidRDefault="00921A0F" w:rsidP="00921A0F">
      <w:pPr>
        <w:pStyle w:val="Caption"/>
        <w:rPr>
          <w:rFonts w:ascii="Century Gothic" w:hAnsi="Century Gothic"/>
          <w:b/>
          <w:bCs/>
          <w:i w:val="0"/>
          <w:iCs w:val="0"/>
        </w:rPr>
      </w:pPr>
      <w:bookmarkStart w:id="76" w:name="_Toc70065514"/>
      <w:bookmarkStart w:id="77" w:name="_Toc70076519"/>
      <w:bookmarkStart w:id="78" w:name="_Toc70079285"/>
      <w:r w:rsidRPr="003F7519">
        <w:rPr>
          <w:rFonts w:ascii="Century Gothic" w:hAnsi="Century Gothic"/>
          <w:b/>
          <w:bCs/>
          <w:i w:val="0"/>
          <w:iCs w:val="0"/>
        </w:rPr>
        <w:t xml:space="preserve">Figure </w:t>
      </w:r>
      <w:r w:rsidR="009B4DD3" w:rsidRPr="003F7519">
        <w:rPr>
          <w:rFonts w:ascii="Century Gothic" w:hAnsi="Century Gothic"/>
          <w:b/>
          <w:bCs/>
          <w:i w:val="0"/>
          <w:iCs w:val="0"/>
        </w:rPr>
        <w:fldChar w:fldCharType="begin"/>
      </w:r>
      <w:r w:rsidR="009B4DD3" w:rsidRPr="003F7519">
        <w:rPr>
          <w:rFonts w:ascii="Century Gothic" w:hAnsi="Century Gothic"/>
          <w:b/>
          <w:bCs/>
          <w:i w:val="0"/>
          <w:iCs w:val="0"/>
        </w:rPr>
        <w:instrText xml:space="preserve"> SEQ Figure \* ARABIC </w:instrText>
      </w:r>
      <w:r w:rsidR="009B4DD3" w:rsidRPr="003F7519">
        <w:rPr>
          <w:rFonts w:ascii="Century Gothic" w:hAnsi="Century Gothic"/>
          <w:b/>
          <w:bCs/>
          <w:i w:val="0"/>
          <w:iCs w:val="0"/>
        </w:rPr>
        <w:fldChar w:fldCharType="separate"/>
      </w:r>
      <w:r w:rsidR="009314D5">
        <w:rPr>
          <w:rFonts w:ascii="Century Gothic" w:hAnsi="Century Gothic"/>
          <w:b/>
          <w:bCs/>
          <w:i w:val="0"/>
          <w:iCs w:val="0"/>
          <w:noProof/>
        </w:rPr>
        <w:t>16</w:t>
      </w:r>
      <w:r w:rsidR="009B4DD3" w:rsidRPr="003F7519">
        <w:rPr>
          <w:rFonts w:ascii="Century Gothic" w:hAnsi="Century Gothic"/>
          <w:b/>
          <w:bCs/>
          <w:i w:val="0"/>
          <w:iCs w:val="0"/>
          <w:noProof/>
        </w:rPr>
        <w:fldChar w:fldCharType="end"/>
      </w:r>
      <w:r w:rsidR="00201E63" w:rsidRPr="003F7519">
        <w:rPr>
          <w:rFonts w:ascii="Century Gothic" w:hAnsi="Century Gothic"/>
          <w:b/>
          <w:bCs/>
          <w:i w:val="0"/>
          <w:iCs w:val="0"/>
          <w:noProof/>
        </w:rPr>
        <w:t>:</w:t>
      </w:r>
      <w:r w:rsidRPr="003F7519">
        <w:rPr>
          <w:rFonts w:ascii="Century Gothic" w:hAnsi="Century Gothic"/>
          <w:b/>
          <w:bCs/>
          <w:i w:val="0"/>
          <w:iCs w:val="0"/>
        </w:rPr>
        <w:t xml:space="preserve"> The Gantt chart depicts an estimation of the project duration.</w:t>
      </w:r>
      <w:bookmarkEnd w:id="76"/>
      <w:bookmarkEnd w:id="77"/>
      <w:bookmarkEnd w:id="78"/>
    </w:p>
    <w:p w14:paraId="0AD6D052" w14:textId="77777777" w:rsidR="00921A0F" w:rsidRPr="00607547" w:rsidRDefault="00921A0F" w:rsidP="00921A0F"/>
    <w:p w14:paraId="6E029581" w14:textId="77777777" w:rsidR="00921A0F" w:rsidRDefault="00921A0F" w:rsidP="005F0A99">
      <w:pPr>
        <w:pStyle w:val="Heading2"/>
      </w:pPr>
      <w:bookmarkStart w:id="79" w:name="_Toc70079838"/>
      <w:r>
        <w:t>CONCLUSION</w:t>
      </w:r>
      <w:bookmarkEnd w:id="79"/>
      <w:r>
        <w:t xml:space="preserve"> </w:t>
      </w:r>
    </w:p>
    <w:p w14:paraId="742E6D25" w14:textId="77777777" w:rsidR="00921A0F" w:rsidRDefault="00921A0F" w:rsidP="00921A0F">
      <w:pPr>
        <w:rPr>
          <w:rFonts w:cs="Arial"/>
          <w:szCs w:val="24"/>
        </w:rPr>
      </w:pPr>
      <w:r>
        <w:rPr>
          <w:rFonts w:cs="Arial"/>
          <w:szCs w:val="24"/>
        </w:rPr>
        <w:t>In this chapter the research procedures are discussed and reviewed thoroughly. The author outlined the multi research methods which are intended to be followed. The research philosophy, approach, strategy, time horizons and data collection method are briefly discussed and systematically analysed. Moreover, the author drafted the research design process which serves as a guideline for collecting and analysing the data. Thus, the author was to outline a structured plan which is useful to in exploring a particular outcome up on follow up.</w:t>
      </w:r>
    </w:p>
    <w:p w14:paraId="7D8ADCEB" w14:textId="77777777" w:rsidR="00C16F8E" w:rsidRDefault="00C16F8E" w:rsidP="00367157">
      <w:pPr>
        <w:pStyle w:val="Heading1"/>
      </w:pPr>
      <w:bookmarkStart w:id="80" w:name="_Toc70079839"/>
      <w:r>
        <w:lastRenderedPageBreak/>
        <w:t>CHAPTER - 4 DESIGN AND IMPLEMETATION</w:t>
      </w:r>
      <w:bookmarkEnd w:id="80"/>
    </w:p>
    <w:p w14:paraId="534A2179" w14:textId="77777777" w:rsidR="00C16F8E" w:rsidRDefault="00C16F8E" w:rsidP="005F0A99">
      <w:pPr>
        <w:pStyle w:val="Heading2"/>
      </w:pPr>
      <w:bookmarkStart w:id="81" w:name="_Toc70079840"/>
      <w:r>
        <w:t>OVERVIEW</w:t>
      </w:r>
      <w:bookmarkEnd w:id="81"/>
      <w:r>
        <w:t xml:space="preserve"> </w:t>
      </w:r>
    </w:p>
    <w:p w14:paraId="07DCFD76" w14:textId="77777777" w:rsidR="00C42E97" w:rsidRDefault="00612583" w:rsidP="00C42E97">
      <w:r>
        <w:t xml:space="preserve">This chapter details the problem formulation process </w:t>
      </w:r>
      <w:r w:rsidR="007F0E41">
        <w:t>section of the project.</w:t>
      </w:r>
      <w:r w:rsidR="00C42E97">
        <w:t xml:space="preserve"> Problem formulation helps to identify or highlight the main research problem that the study seeks to investigate in order to find solution.</w:t>
      </w:r>
    </w:p>
    <w:p w14:paraId="797A3725" w14:textId="77777777" w:rsidR="00790425" w:rsidRPr="00877508" w:rsidRDefault="00790425" w:rsidP="00C16F8E"/>
    <w:p w14:paraId="077A5E16" w14:textId="3390C9ED" w:rsidR="00C16F8E" w:rsidRDefault="00C16F8E" w:rsidP="005F0A99">
      <w:pPr>
        <w:pStyle w:val="Heading2"/>
      </w:pPr>
      <w:bookmarkStart w:id="82" w:name="_Toc70079841"/>
      <w:r>
        <w:t>PROBLEM FORMULATION</w:t>
      </w:r>
      <w:bookmarkEnd w:id="82"/>
    </w:p>
    <w:p w14:paraId="511A2472" w14:textId="09D44DC1" w:rsidR="009B0BD8" w:rsidRDefault="006C1FC4" w:rsidP="00581A37">
      <w:r>
        <w:t xml:space="preserve">As it has been discussed </w:t>
      </w:r>
      <w:r w:rsidR="00535564">
        <w:t>in chapter one of this research</w:t>
      </w:r>
      <w:r>
        <w:t>,</w:t>
      </w:r>
      <w:r w:rsidR="007D4A6A">
        <w:t xml:space="preserve"> nowadays </w:t>
      </w:r>
      <w:r w:rsidR="00477992">
        <w:t xml:space="preserve">the IoT </w:t>
      </w:r>
      <w:r w:rsidR="00441122">
        <w:t xml:space="preserve">devices </w:t>
      </w:r>
      <w:r w:rsidR="008615F5">
        <w:t>became an</w:t>
      </w:r>
      <w:r w:rsidR="00441122">
        <w:t xml:space="preserve"> integral part of almost every aspects of our daily life.</w:t>
      </w:r>
      <w:r w:rsidR="00DB1430">
        <w:t xml:space="preserve"> Many individuals use these gadgets</w:t>
      </w:r>
      <w:r w:rsidR="00535564">
        <w:t xml:space="preserve"> </w:t>
      </w:r>
      <w:r w:rsidR="00FA661F">
        <w:t xml:space="preserve">to </w:t>
      </w:r>
      <w:r w:rsidR="00DB1430">
        <w:t xml:space="preserve">create a smart </w:t>
      </w:r>
      <w:r w:rsidR="00AA5238">
        <w:t>environment</w:t>
      </w:r>
      <w:r w:rsidR="00FA661F">
        <w:t xml:space="preserve">, </w:t>
      </w:r>
      <w:r w:rsidR="00DB1430">
        <w:t>secure</w:t>
      </w:r>
      <w:r w:rsidR="007B316A">
        <w:t xml:space="preserve"> their</w:t>
      </w:r>
      <w:r w:rsidR="00CC57B9">
        <w:t xml:space="preserve"> surroundings</w:t>
      </w:r>
      <w:r w:rsidR="00FA661F">
        <w:t xml:space="preserve"> and other automation purposes</w:t>
      </w:r>
      <w:r w:rsidR="00DB1430">
        <w:t>. However</w:t>
      </w:r>
      <w:r w:rsidR="009A2994">
        <w:t>,</w:t>
      </w:r>
      <w:r w:rsidR="00DB1430">
        <w:t xml:space="preserve"> the</w:t>
      </w:r>
      <w:r w:rsidR="009A2994">
        <w:t xml:space="preserve"> </w:t>
      </w:r>
      <w:r w:rsidR="00DB1430">
        <w:t>security</w:t>
      </w:r>
      <w:r w:rsidR="009A2994">
        <w:t xml:space="preserve"> aspect </w:t>
      </w:r>
      <w:r w:rsidR="00DB1430">
        <w:t xml:space="preserve">of these devices </w:t>
      </w:r>
      <w:r w:rsidR="009A2994">
        <w:t xml:space="preserve">and their ecosystem </w:t>
      </w:r>
      <w:r w:rsidR="00DB1430">
        <w:t xml:space="preserve">has been a great concern for many </w:t>
      </w:r>
      <w:r w:rsidR="00003965">
        <w:t>users</w:t>
      </w:r>
      <w:r w:rsidR="00B23640">
        <w:t xml:space="preserve"> </w:t>
      </w:r>
      <w:r w:rsidR="00775376">
        <w:t>mainly because</w:t>
      </w:r>
      <w:r w:rsidR="00B23640">
        <w:t>,</w:t>
      </w:r>
      <w:r w:rsidR="00775376">
        <w:t xml:space="preserve"> hackers can</w:t>
      </w:r>
      <w:r w:rsidR="00B23640">
        <w:t xml:space="preserve"> maliciously exploit the vulnerabilities within the system to </w:t>
      </w:r>
      <w:r w:rsidR="00DD2B5B">
        <w:t>obtain</w:t>
      </w:r>
      <w:r w:rsidR="00B23640">
        <w:t xml:space="preserve"> un</w:t>
      </w:r>
      <w:r w:rsidR="00DD2B5B">
        <w:t>authorised access to information system so that they can harm</w:t>
      </w:r>
      <w:r w:rsidR="00A06616">
        <w:t xml:space="preserve"> the</w:t>
      </w:r>
      <w:r w:rsidR="00DD2B5B">
        <w:t xml:space="preserve"> victims’ gadgets, data and network system.  </w:t>
      </w:r>
    </w:p>
    <w:p w14:paraId="30B797FE" w14:textId="3D30EF5E" w:rsidR="00A06616" w:rsidRDefault="00A06616" w:rsidP="00581A37">
      <w:r>
        <w:t xml:space="preserve">The figure below shows problem formulation process intended in this project. </w:t>
      </w:r>
    </w:p>
    <w:p w14:paraId="6539BD7E" w14:textId="77777777" w:rsidR="00DB1430" w:rsidRDefault="00DB1430" w:rsidP="00581A37"/>
    <w:p w14:paraId="4BFAADCC" w14:textId="77777777" w:rsidR="00DB1430" w:rsidRDefault="00DB1430" w:rsidP="00581A37"/>
    <w:p w14:paraId="15BDEF19" w14:textId="27F6BF59" w:rsidR="00D54B6C" w:rsidRDefault="00441122" w:rsidP="00581A37">
      <w:r>
        <w:t xml:space="preserve"> </w:t>
      </w:r>
    </w:p>
    <w:p w14:paraId="3B13512E" w14:textId="52C43FC3" w:rsidR="00581A37" w:rsidRPr="00581A37" w:rsidRDefault="00581A37" w:rsidP="00581A37"/>
    <w:p w14:paraId="7C78302E" w14:textId="5D4C3E06" w:rsidR="00C16F8E" w:rsidRDefault="000A4BCB" w:rsidP="00C16F8E">
      <w:r>
        <w:lastRenderedPageBreak/>
        <w:t xml:space="preserve">                                </w:t>
      </w:r>
      <w:r w:rsidR="008C4A52">
        <w:rPr>
          <w:noProof/>
        </w:rPr>
        <w:drawing>
          <wp:inline distT="0" distB="0" distL="0" distR="0" wp14:anchorId="06D3C53E" wp14:editId="59F6B74C">
            <wp:extent cx="3397250" cy="3403148"/>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426830" cy="3432780"/>
                    </a:xfrm>
                    <a:prstGeom prst="rect">
                      <a:avLst/>
                    </a:prstGeom>
                    <a:noFill/>
                    <a:ln>
                      <a:noFill/>
                    </a:ln>
                  </pic:spPr>
                </pic:pic>
              </a:graphicData>
            </a:graphic>
          </wp:inline>
        </w:drawing>
      </w:r>
    </w:p>
    <w:p w14:paraId="058ED843" w14:textId="6CDCBD0A" w:rsidR="003F7519" w:rsidRDefault="003F7519" w:rsidP="003F7519">
      <w:pPr>
        <w:pStyle w:val="Caption"/>
      </w:pPr>
      <w:r>
        <w:rPr>
          <w:rFonts w:ascii="Century Gothic" w:hAnsi="Century Gothic"/>
          <w:b/>
          <w:bCs/>
          <w:i w:val="0"/>
          <w:iCs w:val="0"/>
        </w:rPr>
        <w:t xml:space="preserve">                </w:t>
      </w:r>
      <w:r w:rsidR="000A4BCB">
        <w:rPr>
          <w:rFonts w:ascii="Century Gothic" w:hAnsi="Century Gothic"/>
          <w:b/>
          <w:bCs/>
          <w:i w:val="0"/>
          <w:iCs w:val="0"/>
        </w:rPr>
        <w:t xml:space="preserve">                                             </w:t>
      </w:r>
      <w:r>
        <w:rPr>
          <w:rFonts w:ascii="Century Gothic" w:hAnsi="Century Gothic"/>
          <w:b/>
          <w:bCs/>
          <w:i w:val="0"/>
          <w:iCs w:val="0"/>
        </w:rPr>
        <w:t xml:space="preserve"> </w:t>
      </w:r>
      <w:bookmarkStart w:id="83" w:name="_Toc70065515"/>
      <w:bookmarkStart w:id="84" w:name="_Toc70076520"/>
      <w:bookmarkStart w:id="85" w:name="_Toc70079286"/>
      <w:r w:rsidRPr="003F7519">
        <w:rPr>
          <w:rFonts w:ascii="Century Gothic" w:hAnsi="Century Gothic"/>
          <w:b/>
          <w:bCs/>
          <w:i w:val="0"/>
          <w:iCs w:val="0"/>
        </w:rPr>
        <w:t xml:space="preserve">Figure </w:t>
      </w:r>
      <w:r w:rsidRPr="003F7519">
        <w:rPr>
          <w:rFonts w:ascii="Century Gothic" w:hAnsi="Century Gothic"/>
          <w:b/>
          <w:bCs/>
          <w:i w:val="0"/>
          <w:iCs w:val="0"/>
        </w:rPr>
        <w:fldChar w:fldCharType="begin"/>
      </w:r>
      <w:r w:rsidRPr="003F7519">
        <w:rPr>
          <w:rFonts w:ascii="Century Gothic" w:hAnsi="Century Gothic"/>
          <w:b/>
          <w:bCs/>
          <w:i w:val="0"/>
          <w:iCs w:val="0"/>
        </w:rPr>
        <w:instrText xml:space="preserve"> SEQ Figure \* ARABIC </w:instrText>
      </w:r>
      <w:r w:rsidRPr="003F7519">
        <w:rPr>
          <w:rFonts w:ascii="Century Gothic" w:hAnsi="Century Gothic"/>
          <w:b/>
          <w:bCs/>
          <w:i w:val="0"/>
          <w:iCs w:val="0"/>
        </w:rPr>
        <w:fldChar w:fldCharType="separate"/>
      </w:r>
      <w:r w:rsidR="009314D5">
        <w:rPr>
          <w:rFonts w:ascii="Century Gothic" w:hAnsi="Century Gothic"/>
          <w:b/>
          <w:bCs/>
          <w:i w:val="0"/>
          <w:iCs w:val="0"/>
          <w:noProof/>
        </w:rPr>
        <w:t>17</w:t>
      </w:r>
      <w:r w:rsidRPr="003F7519">
        <w:rPr>
          <w:rFonts w:ascii="Century Gothic" w:hAnsi="Century Gothic"/>
          <w:b/>
          <w:bCs/>
          <w:i w:val="0"/>
          <w:iCs w:val="0"/>
        </w:rPr>
        <w:fldChar w:fldCharType="end"/>
      </w:r>
      <w:r w:rsidRPr="003F7519">
        <w:rPr>
          <w:rFonts w:ascii="Century Gothic" w:hAnsi="Century Gothic"/>
          <w:b/>
          <w:bCs/>
          <w:i w:val="0"/>
          <w:iCs w:val="0"/>
        </w:rPr>
        <w:t>: Project problem formulation</w:t>
      </w:r>
      <w:r>
        <w:t>.</w:t>
      </w:r>
      <w:bookmarkEnd w:id="83"/>
      <w:bookmarkEnd w:id="84"/>
      <w:bookmarkEnd w:id="85"/>
      <w:r>
        <w:t xml:space="preserve"> </w:t>
      </w:r>
    </w:p>
    <w:p w14:paraId="7ACDF738" w14:textId="7E231FCA" w:rsidR="00563E8C" w:rsidRDefault="00196C9C" w:rsidP="00C16F8E">
      <w:r>
        <w:t xml:space="preserve">As it can be seen from the above </w:t>
      </w:r>
      <w:r w:rsidR="00413A83">
        <w:t>diagram, in</w:t>
      </w:r>
      <w:r w:rsidR="00024B4B">
        <w:t xml:space="preserve"> order </w:t>
      </w:r>
      <w:r w:rsidR="00B63278">
        <w:t xml:space="preserve">to </w:t>
      </w:r>
      <w:r w:rsidR="00024B4B">
        <w:t>investigate the</w:t>
      </w:r>
      <w:r w:rsidR="0071246D">
        <w:t xml:space="preserve"> security weakness of the consumers smart devices,</w:t>
      </w:r>
      <w:r w:rsidR="00B63278">
        <w:t xml:space="preserve"> </w:t>
      </w:r>
      <w:r w:rsidR="0071246D">
        <w:t>a systematic</w:t>
      </w:r>
      <w:r w:rsidR="00413A83">
        <w:t xml:space="preserve"> approach of</w:t>
      </w:r>
      <w:r w:rsidR="0071246D">
        <w:t xml:space="preserve"> </w:t>
      </w:r>
      <w:r w:rsidR="00563E8C">
        <w:t>penetration test</w:t>
      </w:r>
      <w:r w:rsidR="0092283D">
        <w:t>ing</w:t>
      </w:r>
      <w:r w:rsidR="00D5080E">
        <w:t xml:space="preserve"> method was </w:t>
      </w:r>
      <w:r w:rsidR="0071246D">
        <w:t xml:space="preserve">adapted. </w:t>
      </w:r>
      <w:r w:rsidR="00DB0293">
        <w:t xml:space="preserve"> This method provides</w:t>
      </w:r>
      <w:r w:rsidR="00563E8C">
        <w:t xml:space="preserve"> a clear step by step guidance and</w:t>
      </w:r>
      <w:r w:rsidR="0070068D">
        <w:t xml:space="preserve"> also</w:t>
      </w:r>
      <w:r w:rsidR="00563E8C">
        <w:t xml:space="preserve"> </w:t>
      </w:r>
      <w:r w:rsidR="00DB0293">
        <w:t xml:space="preserve">allows the </w:t>
      </w:r>
      <w:r w:rsidR="00563E8C">
        <w:t xml:space="preserve">author to exercise a full range testing from different perspective.  </w:t>
      </w:r>
    </w:p>
    <w:p w14:paraId="7B5763CF" w14:textId="55E82D9C" w:rsidR="00C16F8E" w:rsidRDefault="00593A86" w:rsidP="00C16F8E">
      <w:r>
        <w:t xml:space="preserve">Generally, </w:t>
      </w:r>
      <w:r w:rsidR="00413A83">
        <w:t>the t</w:t>
      </w:r>
      <w:r w:rsidR="00266ED0">
        <w:t xml:space="preserve">ools used to </w:t>
      </w:r>
      <w:r>
        <w:t>perform the penetration testing and mimic the experimental scenario can be classified as hardware and software. The so</w:t>
      </w:r>
      <w:r w:rsidR="00C76E48">
        <w:t>ftware</w:t>
      </w:r>
      <w:r w:rsidR="00542DA4">
        <w:t xml:space="preserve"> includes the Kali Linux platform and other built in penetration testing tools. While the hardware consists of </w:t>
      </w:r>
      <w:r w:rsidR="00804214">
        <w:t>smart</w:t>
      </w:r>
      <w:r w:rsidR="00542DA4">
        <w:t xml:space="preserve"> devices such as IP Camera, Smart Bulb, Tablet, </w:t>
      </w:r>
      <w:r w:rsidR="00A06616">
        <w:t>Access Point</w:t>
      </w:r>
      <w:r w:rsidR="00542DA4">
        <w:t>, and smart phone</w:t>
      </w:r>
      <w:r w:rsidR="00804214">
        <w:t>.</w:t>
      </w:r>
    </w:p>
    <w:p w14:paraId="37EA65C1" w14:textId="364E6678" w:rsidR="007A59C3" w:rsidRDefault="007A59C3" w:rsidP="00C16F8E"/>
    <w:p w14:paraId="78BDDCC3" w14:textId="26CB1682" w:rsidR="007A59C3" w:rsidRDefault="007A59C3" w:rsidP="00C16F8E"/>
    <w:p w14:paraId="582B41D5" w14:textId="0E896299" w:rsidR="007A59C3" w:rsidRDefault="007A59C3" w:rsidP="00C16F8E"/>
    <w:p w14:paraId="47982F5E" w14:textId="345E144C" w:rsidR="007A59C3" w:rsidRDefault="007A59C3" w:rsidP="00C16F8E"/>
    <w:p w14:paraId="183D77B6" w14:textId="77777777" w:rsidR="007A59C3" w:rsidRDefault="007A59C3" w:rsidP="00C16F8E"/>
    <w:p w14:paraId="3CD60354" w14:textId="77777777" w:rsidR="007A59C3" w:rsidRPr="00433717" w:rsidRDefault="007A59C3" w:rsidP="00C16F8E"/>
    <w:p w14:paraId="4A6FE8C3" w14:textId="5F38AA07" w:rsidR="0025225B" w:rsidRDefault="00C16F8E" w:rsidP="005F0A99">
      <w:pPr>
        <w:pStyle w:val="Heading2"/>
      </w:pPr>
      <w:bookmarkStart w:id="86" w:name="_Toc70079842"/>
      <w:r>
        <w:lastRenderedPageBreak/>
        <w:t>DESIGN</w:t>
      </w:r>
      <w:bookmarkEnd w:id="86"/>
      <w:r>
        <w:t xml:space="preserve"> </w:t>
      </w:r>
    </w:p>
    <w:p w14:paraId="0FCC0764" w14:textId="43BAD1B8" w:rsidR="009179E0" w:rsidRDefault="00C16F8E" w:rsidP="00C16F8E">
      <w:r>
        <w:t xml:space="preserve">The author has designed own network to mimic the real-world household IoT network ecosystem in this scenario. During setup of the test, all the smart gadgets (Smart Bulb, IP Camera and Tablet A) were connected to </w:t>
      </w:r>
      <w:r w:rsidR="009179E0">
        <w:t>the Access Point. The AP branded as WAVLINK allows all the devices to communicate and exchange data with each other</w:t>
      </w:r>
      <w:r w:rsidR="00EE4D24">
        <w:t>.</w:t>
      </w:r>
    </w:p>
    <w:p w14:paraId="28FC3D48" w14:textId="72A894CF" w:rsidR="00D64A53" w:rsidRDefault="00C16F8E" w:rsidP="00C16F8E">
      <w:r>
        <w:t xml:space="preserve"> </w:t>
      </w:r>
      <w:r w:rsidR="00EE4D24">
        <w:t xml:space="preserve">In this project the author’s personal cell phone </w:t>
      </w:r>
      <w:r w:rsidR="00EE3F95">
        <w:t>(</w:t>
      </w:r>
      <w:r w:rsidRPr="00EE4D24">
        <w:rPr>
          <w:b/>
          <w:bCs/>
        </w:rPr>
        <w:t>Android Samsung S8</w:t>
      </w:r>
      <w:r w:rsidR="00EE3F95">
        <w:t xml:space="preserve">) </w:t>
      </w:r>
      <w:r w:rsidR="00EE4D24">
        <w:t xml:space="preserve">device was used </w:t>
      </w:r>
      <w:r>
        <w:t xml:space="preserve">as a </w:t>
      </w:r>
      <w:r w:rsidR="00EE3F95">
        <w:t xml:space="preserve">main Gateway to the Internet. This is mainly because the use of personal gadget </w:t>
      </w:r>
      <w:r w:rsidR="00927E6B">
        <w:t xml:space="preserve">allows the experiment to be </w:t>
      </w:r>
      <w:r w:rsidR="00EE3F95">
        <w:t>cond</w:t>
      </w:r>
      <w:r w:rsidR="00927E6B">
        <w:t xml:space="preserve">ucted </w:t>
      </w:r>
      <w:r w:rsidR="00EE3F95">
        <w:t>ethical</w:t>
      </w:r>
      <w:r w:rsidR="00927E6B">
        <w:t xml:space="preserve">ly. Thus, the one of the main </w:t>
      </w:r>
      <w:r w:rsidR="00D64A53">
        <w:t>objects</w:t>
      </w:r>
      <w:r w:rsidR="00927E6B">
        <w:t xml:space="preserve"> of this project can be mate.   </w:t>
      </w:r>
    </w:p>
    <w:p w14:paraId="381674FF" w14:textId="47B3354E" w:rsidR="00C16F8E" w:rsidRDefault="00C16F8E" w:rsidP="00C16F8E">
      <w:r>
        <w:t xml:space="preserve">The Kali Linux platform was installed in a virtual box on the tester’s </w:t>
      </w:r>
      <w:r w:rsidR="00DC78B7">
        <w:t>machine,</w:t>
      </w:r>
      <w:r>
        <w:t xml:space="preserve"> and it was connected to the same </w:t>
      </w:r>
      <w:r w:rsidR="00A80829">
        <w:t xml:space="preserve">network </w:t>
      </w:r>
      <w:r>
        <w:t xml:space="preserve">as the victim’s devices </w:t>
      </w:r>
      <w:r w:rsidR="00A80829">
        <w:t xml:space="preserve">using USB </w:t>
      </w:r>
      <w:r>
        <w:t>wireless network adapt</w:t>
      </w:r>
      <w:r w:rsidR="009179E0">
        <w:t>e</w:t>
      </w:r>
      <w:r>
        <w:t>r</w:t>
      </w:r>
      <w:r w:rsidR="00A80829">
        <w:t xml:space="preserve">. </w:t>
      </w:r>
    </w:p>
    <w:p w14:paraId="6B0ADFA4" w14:textId="6D9332CD" w:rsidR="00D64A53" w:rsidRDefault="00D64A53" w:rsidP="00C16F8E">
      <w:r w:rsidRPr="00D64A53">
        <w:rPr>
          <w:b/>
          <w:bCs/>
        </w:rPr>
        <w:t>Figure 1</w:t>
      </w:r>
      <w:r>
        <w:rPr>
          <w:b/>
          <w:bCs/>
        </w:rPr>
        <w:t>8</w:t>
      </w:r>
      <w:r>
        <w:t xml:space="preserve"> below presents the design of the IoT network topology</w:t>
      </w:r>
      <w:r w:rsidR="00A80829">
        <w:t xml:space="preserve">. This topology is designed in a way that mimics the actual consumers (house hold’s) IoT ecosystem.  </w:t>
      </w:r>
    </w:p>
    <w:p w14:paraId="50933E4A" w14:textId="1266DE5E" w:rsidR="00C16F8E" w:rsidRDefault="003832E1" w:rsidP="00C16F8E">
      <w:r>
        <w:rPr>
          <w:noProof/>
        </w:rPr>
        <w:drawing>
          <wp:inline distT="0" distB="0" distL="0" distR="0" wp14:anchorId="232A17CB" wp14:editId="63D42B89">
            <wp:extent cx="5727700" cy="3937000"/>
            <wp:effectExtent l="0" t="0" r="635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7700" cy="3937000"/>
                    </a:xfrm>
                    <a:prstGeom prst="rect">
                      <a:avLst/>
                    </a:prstGeom>
                    <a:noFill/>
                    <a:ln>
                      <a:noFill/>
                    </a:ln>
                  </pic:spPr>
                </pic:pic>
              </a:graphicData>
            </a:graphic>
          </wp:inline>
        </w:drawing>
      </w:r>
    </w:p>
    <w:p w14:paraId="1BD69C65" w14:textId="74F7C908" w:rsidR="00C16F8E" w:rsidRDefault="003F7519" w:rsidP="00C16F8E">
      <w:pPr>
        <w:pStyle w:val="Caption"/>
      </w:pPr>
      <w:r>
        <w:rPr>
          <w:rFonts w:ascii="Century Gothic" w:hAnsi="Century Gothic"/>
          <w:b/>
          <w:bCs/>
          <w:i w:val="0"/>
          <w:iCs w:val="0"/>
        </w:rPr>
        <w:t xml:space="preserve">              </w:t>
      </w:r>
      <w:bookmarkStart w:id="87" w:name="_Toc70065516"/>
      <w:bookmarkStart w:id="88" w:name="_Toc70076521"/>
      <w:bookmarkStart w:id="89" w:name="_Toc70079287"/>
      <w:r w:rsidR="00C16F8E" w:rsidRPr="003F7519">
        <w:rPr>
          <w:rFonts w:ascii="Century Gothic" w:hAnsi="Century Gothic"/>
          <w:b/>
          <w:bCs/>
          <w:i w:val="0"/>
          <w:iCs w:val="0"/>
        </w:rPr>
        <w:t xml:space="preserve">Figure </w:t>
      </w:r>
      <w:r w:rsidR="009B4DD3" w:rsidRPr="003F7519">
        <w:rPr>
          <w:rFonts w:ascii="Century Gothic" w:hAnsi="Century Gothic"/>
          <w:b/>
          <w:bCs/>
          <w:i w:val="0"/>
          <w:iCs w:val="0"/>
        </w:rPr>
        <w:fldChar w:fldCharType="begin"/>
      </w:r>
      <w:r w:rsidR="009B4DD3" w:rsidRPr="003F7519">
        <w:rPr>
          <w:rFonts w:ascii="Century Gothic" w:hAnsi="Century Gothic"/>
          <w:b/>
          <w:bCs/>
          <w:i w:val="0"/>
          <w:iCs w:val="0"/>
        </w:rPr>
        <w:instrText xml:space="preserve"> SEQ Figure \* ARABIC </w:instrText>
      </w:r>
      <w:r w:rsidR="009B4DD3" w:rsidRPr="003F7519">
        <w:rPr>
          <w:rFonts w:ascii="Century Gothic" w:hAnsi="Century Gothic"/>
          <w:b/>
          <w:bCs/>
          <w:i w:val="0"/>
          <w:iCs w:val="0"/>
        </w:rPr>
        <w:fldChar w:fldCharType="separate"/>
      </w:r>
      <w:r w:rsidR="009314D5">
        <w:rPr>
          <w:rFonts w:ascii="Century Gothic" w:hAnsi="Century Gothic"/>
          <w:b/>
          <w:bCs/>
          <w:i w:val="0"/>
          <w:iCs w:val="0"/>
          <w:noProof/>
        </w:rPr>
        <w:t>18</w:t>
      </w:r>
      <w:r w:rsidR="009B4DD3" w:rsidRPr="003F7519">
        <w:rPr>
          <w:rFonts w:ascii="Century Gothic" w:hAnsi="Century Gothic"/>
          <w:b/>
          <w:bCs/>
          <w:i w:val="0"/>
          <w:iCs w:val="0"/>
          <w:noProof/>
        </w:rPr>
        <w:fldChar w:fldCharType="end"/>
      </w:r>
      <w:r>
        <w:rPr>
          <w:rFonts w:ascii="Century Gothic" w:hAnsi="Century Gothic"/>
          <w:b/>
          <w:bCs/>
          <w:i w:val="0"/>
          <w:iCs w:val="0"/>
          <w:noProof/>
        </w:rPr>
        <w:t xml:space="preserve">: </w:t>
      </w:r>
      <w:r w:rsidR="00C16F8E" w:rsidRPr="003F7519">
        <w:rPr>
          <w:rFonts w:ascii="Century Gothic" w:hAnsi="Century Gothic"/>
          <w:b/>
          <w:bCs/>
          <w:i w:val="0"/>
          <w:iCs w:val="0"/>
          <w:noProof/>
        </w:rPr>
        <w:t xml:space="preserve"> The IoT </w:t>
      </w:r>
      <w:r w:rsidR="00C16F8E" w:rsidRPr="003F7519">
        <w:rPr>
          <w:rFonts w:ascii="Century Gothic" w:hAnsi="Century Gothic"/>
          <w:b/>
          <w:bCs/>
          <w:i w:val="0"/>
          <w:iCs w:val="0"/>
        </w:rPr>
        <w:t>Network topology</w:t>
      </w:r>
      <w:r w:rsidR="00A80829">
        <w:t>.</w:t>
      </w:r>
      <w:bookmarkEnd w:id="87"/>
      <w:bookmarkEnd w:id="88"/>
      <w:bookmarkEnd w:id="89"/>
      <w:r w:rsidR="00A80829">
        <w:t xml:space="preserve"> </w:t>
      </w:r>
    </w:p>
    <w:p w14:paraId="1ABC5162" w14:textId="458AE07D" w:rsidR="007A59C3" w:rsidRDefault="007A59C3" w:rsidP="007A59C3"/>
    <w:p w14:paraId="7BD2E49D" w14:textId="3488ED63" w:rsidR="007A59C3" w:rsidRDefault="007A59C3" w:rsidP="007A59C3"/>
    <w:p w14:paraId="0407CE6D" w14:textId="77777777" w:rsidR="00CE58CF" w:rsidRPr="007A59C3" w:rsidRDefault="00CE58CF" w:rsidP="007A59C3"/>
    <w:p w14:paraId="133A9E58" w14:textId="3CE3995F" w:rsidR="00C16F8E" w:rsidRDefault="00C16F8E" w:rsidP="00C16F8E">
      <w:r>
        <w:t>Figure</w:t>
      </w:r>
      <w:r w:rsidR="00FE02BD">
        <w:t xml:space="preserve"> 20</w:t>
      </w:r>
      <w:r>
        <w:t xml:space="preserve"> below displays the actual IoT network which is</w:t>
      </w:r>
      <w:r w:rsidR="00FE02BD">
        <w:t xml:space="preserve"> used in this project. </w:t>
      </w:r>
    </w:p>
    <w:p w14:paraId="0D5F0687" w14:textId="2A580FB0" w:rsidR="00C16F8E" w:rsidRDefault="00FE02BD" w:rsidP="00C16F8E">
      <w:r>
        <w:rPr>
          <w:noProof/>
        </w:rPr>
        <w:drawing>
          <wp:inline distT="0" distB="0" distL="0" distR="0" wp14:anchorId="6E8DEAFA" wp14:editId="35557436">
            <wp:extent cx="5725795" cy="4361180"/>
            <wp:effectExtent l="0" t="0" r="8255" b="1270"/>
            <wp:docPr id="637779111" name="Picture 637779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5795" cy="4361180"/>
                    </a:xfrm>
                    <a:prstGeom prst="rect">
                      <a:avLst/>
                    </a:prstGeom>
                    <a:noFill/>
                    <a:ln>
                      <a:noFill/>
                    </a:ln>
                  </pic:spPr>
                </pic:pic>
              </a:graphicData>
            </a:graphic>
          </wp:inline>
        </w:drawing>
      </w:r>
    </w:p>
    <w:p w14:paraId="118A2AAF" w14:textId="184C3E5F" w:rsidR="00C16F8E" w:rsidRDefault="00FE02BD" w:rsidP="00FE02BD">
      <w:pPr>
        <w:pStyle w:val="Caption"/>
      </w:pPr>
      <w:bookmarkStart w:id="90" w:name="_Toc70065517"/>
      <w:bookmarkStart w:id="91" w:name="_Toc70076522"/>
      <w:bookmarkStart w:id="92" w:name="_Toc70079288"/>
      <w:r w:rsidRPr="003F7519">
        <w:rPr>
          <w:rFonts w:ascii="Century Gothic" w:hAnsi="Century Gothic"/>
          <w:b/>
          <w:bCs/>
          <w:i w:val="0"/>
          <w:iCs w:val="0"/>
        </w:rPr>
        <w:t xml:space="preserve">Figure </w:t>
      </w:r>
      <w:r w:rsidRPr="003F7519">
        <w:rPr>
          <w:rFonts w:ascii="Century Gothic" w:hAnsi="Century Gothic"/>
          <w:b/>
          <w:bCs/>
          <w:i w:val="0"/>
          <w:iCs w:val="0"/>
        </w:rPr>
        <w:fldChar w:fldCharType="begin"/>
      </w:r>
      <w:r w:rsidRPr="003F7519">
        <w:rPr>
          <w:rFonts w:ascii="Century Gothic" w:hAnsi="Century Gothic"/>
          <w:b/>
          <w:bCs/>
          <w:i w:val="0"/>
          <w:iCs w:val="0"/>
        </w:rPr>
        <w:instrText xml:space="preserve"> SEQ Figure \* ARABIC </w:instrText>
      </w:r>
      <w:r w:rsidRPr="003F7519">
        <w:rPr>
          <w:rFonts w:ascii="Century Gothic" w:hAnsi="Century Gothic"/>
          <w:b/>
          <w:bCs/>
          <w:i w:val="0"/>
          <w:iCs w:val="0"/>
        </w:rPr>
        <w:fldChar w:fldCharType="separate"/>
      </w:r>
      <w:r w:rsidR="009314D5">
        <w:rPr>
          <w:rFonts w:ascii="Century Gothic" w:hAnsi="Century Gothic"/>
          <w:b/>
          <w:bCs/>
          <w:i w:val="0"/>
          <w:iCs w:val="0"/>
          <w:noProof/>
        </w:rPr>
        <w:t>19</w:t>
      </w:r>
      <w:r w:rsidRPr="003F7519">
        <w:rPr>
          <w:rFonts w:ascii="Century Gothic" w:hAnsi="Century Gothic"/>
          <w:b/>
          <w:bCs/>
          <w:i w:val="0"/>
          <w:iCs w:val="0"/>
        </w:rPr>
        <w:fldChar w:fldCharType="end"/>
      </w:r>
      <w:r w:rsidRPr="003F7519">
        <w:rPr>
          <w:rFonts w:ascii="Century Gothic" w:hAnsi="Century Gothic"/>
          <w:b/>
          <w:bCs/>
          <w:i w:val="0"/>
          <w:iCs w:val="0"/>
        </w:rPr>
        <w:t>: Actual Design</w:t>
      </w:r>
      <w:r>
        <w:t>.</w:t>
      </w:r>
      <w:bookmarkEnd w:id="90"/>
      <w:bookmarkEnd w:id="91"/>
      <w:bookmarkEnd w:id="92"/>
    </w:p>
    <w:p w14:paraId="7C94338B" w14:textId="77777777" w:rsidR="00C16F8E" w:rsidRPr="00EA42A4" w:rsidRDefault="00C16F8E" w:rsidP="00C16F8E"/>
    <w:p w14:paraId="1C7AF595" w14:textId="5946AA1C" w:rsidR="00C16F8E" w:rsidRDefault="00C16F8E" w:rsidP="005F0A99">
      <w:pPr>
        <w:pStyle w:val="Heading2"/>
      </w:pPr>
      <w:bookmarkStart w:id="93" w:name="_Toc70079843"/>
      <w:r>
        <w:t>I</w:t>
      </w:r>
      <w:r w:rsidR="00F01997">
        <w:t>MPLEM</w:t>
      </w:r>
      <w:r w:rsidR="00835CE3">
        <w:t>ENTATION</w:t>
      </w:r>
      <w:bookmarkEnd w:id="93"/>
      <w:r w:rsidR="00835CE3">
        <w:t xml:space="preserve"> </w:t>
      </w:r>
      <w:r>
        <w:t xml:space="preserve"> </w:t>
      </w:r>
    </w:p>
    <w:p w14:paraId="67C7CC97" w14:textId="331D8B6B" w:rsidR="00993DE8" w:rsidRDefault="00274124" w:rsidP="00554278">
      <w:r>
        <w:t xml:space="preserve">The implementation section </w:t>
      </w:r>
      <w:r w:rsidR="00172FE1">
        <w:t xml:space="preserve">usually </w:t>
      </w:r>
      <w:r>
        <w:t>details the</w:t>
      </w:r>
      <w:r w:rsidR="00172FE1">
        <w:t xml:space="preserve"> </w:t>
      </w:r>
      <w:r w:rsidR="007C3748">
        <w:t>step-by-step</w:t>
      </w:r>
      <w:r w:rsidR="00172FE1">
        <w:t xml:space="preserve"> </w:t>
      </w:r>
      <w:r w:rsidR="00AD6E6A">
        <w:t xml:space="preserve">setup </w:t>
      </w:r>
      <w:r w:rsidR="00172FE1">
        <w:t xml:space="preserve">process </w:t>
      </w:r>
      <w:r w:rsidR="00554278">
        <w:t>of the</w:t>
      </w:r>
      <w:r w:rsidR="00AD6E6A">
        <w:t xml:space="preserve"> </w:t>
      </w:r>
      <w:r w:rsidR="002E7B1D">
        <w:t xml:space="preserve">IoT </w:t>
      </w:r>
      <w:r w:rsidR="00516BF0">
        <w:t xml:space="preserve">ecosystem designed </w:t>
      </w:r>
      <w:r w:rsidR="002355A4">
        <w:t>to</w:t>
      </w:r>
      <w:r w:rsidR="00BE200B">
        <w:t xml:space="preserve"> be tested.</w:t>
      </w:r>
      <w:r w:rsidR="00ED5CA4">
        <w:t xml:space="preserve"> </w:t>
      </w:r>
      <w:r w:rsidR="00572D63">
        <w:t xml:space="preserve">This section also </w:t>
      </w:r>
      <w:r w:rsidR="000A3FCA">
        <w:t>emphasis</w:t>
      </w:r>
      <w:r w:rsidR="00B53E65">
        <w:t xml:space="preserve"> why</w:t>
      </w:r>
      <w:r w:rsidR="007E0229">
        <w:t xml:space="preserve"> are these </w:t>
      </w:r>
      <w:r w:rsidR="0002596D">
        <w:t xml:space="preserve">objects chosen </w:t>
      </w:r>
      <w:r w:rsidR="00DC63DD">
        <w:t>and</w:t>
      </w:r>
      <w:r w:rsidR="0002596D">
        <w:t xml:space="preserve"> </w:t>
      </w:r>
      <w:r w:rsidR="00DC63DD">
        <w:t>how</w:t>
      </w:r>
      <w:r w:rsidR="0002596D">
        <w:t xml:space="preserve"> they are function. </w:t>
      </w:r>
      <w:r w:rsidR="00D438F3">
        <w:t>Besides, the soft</w:t>
      </w:r>
      <w:r w:rsidR="002513A6">
        <w:t>ware used to</w:t>
      </w:r>
      <w:r w:rsidR="006061F4">
        <w:t xml:space="preserve"> </w:t>
      </w:r>
      <w:r w:rsidR="005803D2">
        <w:t xml:space="preserve">conduct the </w:t>
      </w:r>
      <w:r w:rsidR="00EF4ADA">
        <w:t xml:space="preserve">penetration testing will also be discussed. </w:t>
      </w:r>
      <w:r w:rsidR="00336470">
        <w:t xml:space="preserve">Listed below are </w:t>
      </w:r>
      <w:r w:rsidR="002076D1">
        <w:t>the main hardware and software components</w:t>
      </w:r>
      <w:r w:rsidR="00AF2CD0">
        <w:t xml:space="preserve"> used </w:t>
      </w:r>
      <w:r w:rsidR="003E5939">
        <w:t xml:space="preserve">to implement and perform the </w:t>
      </w:r>
      <w:r w:rsidR="00CC7624">
        <w:t xml:space="preserve">experiment. </w:t>
      </w:r>
      <w:r w:rsidR="001C27BE">
        <w:t xml:space="preserve"> </w:t>
      </w:r>
    </w:p>
    <w:p w14:paraId="0F7A53ED" w14:textId="62F26C95" w:rsidR="00376CBC" w:rsidRDefault="00376CBC" w:rsidP="00554278"/>
    <w:p w14:paraId="093C86E5" w14:textId="279DFBCA" w:rsidR="00376CBC" w:rsidRDefault="00376CBC" w:rsidP="00554278"/>
    <w:p w14:paraId="72D13677" w14:textId="77777777" w:rsidR="00376CBC" w:rsidRDefault="00376CBC" w:rsidP="00554278"/>
    <w:p w14:paraId="7C32ACC1" w14:textId="4BC6C697" w:rsidR="00B063FF" w:rsidRDefault="00807936" w:rsidP="0087078A">
      <w:pPr>
        <w:pStyle w:val="Heading3"/>
      </w:pPr>
      <w:bookmarkStart w:id="94" w:name="_Toc70079844"/>
      <w:r>
        <w:lastRenderedPageBreak/>
        <w:t>SOFTWARE</w:t>
      </w:r>
      <w:bookmarkEnd w:id="94"/>
      <w:r>
        <w:t xml:space="preserve"> </w:t>
      </w:r>
    </w:p>
    <w:p w14:paraId="15FED1A2" w14:textId="668C5C58" w:rsidR="00110C83" w:rsidRPr="00807936" w:rsidRDefault="00074048" w:rsidP="002E5623">
      <w:pPr>
        <w:pStyle w:val="ListParagraph"/>
        <w:numPr>
          <w:ilvl w:val="0"/>
          <w:numId w:val="8"/>
        </w:numPr>
        <w:rPr>
          <w:u w:val="single"/>
        </w:rPr>
      </w:pPr>
      <w:r w:rsidRPr="00807936">
        <w:rPr>
          <w:sz w:val="28"/>
          <w:szCs w:val="28"/>
          <w:u w:val="single"/>
        </w:rPr>
        <w:t>Kali</w:t>
      </w:r>
      <w:r w:rsidRPr="00807936">
        <w:rPr>
          <w:u w:val="single"/>
        </w:rPr>
        <w:t xml:space="preserve"> Linux</w:t>
      </w:r>
    </w:p>
    <w:p w14:paraId="2468C628" w14:textId="60FFAC21" w:rsidR="00B6132C" w:rsidRDefault="00481906" w:rsidP="00554278">
      <w:r>
        <w:t xml:space="preserve">The </w:t>
      </w:r>
      <w:r w:rsidR="00176963">
        <w:t>attacker’s Laptop</w:t>
      </w:r>
      <w:r w:rsidR="00F402E7">
        <w:t xml:space="preserve"> </w:t>
      </w:r>
      <w:r>
        <w:t xml:space="preserve">was first installed with </w:t>
      </w:r>
      <w:r w:rsidR="00C27AAD">
        <w:t xml:space="preserve">Oracle </w:t>
      </w:r>
      <w:r w:rsidR="00CE51DB">
        <w:t>VM V</w:t>
      </w:r>
      <w:r w:rsidR="00737A58">
        <w:t xml:space="preserve">irtual </w:t>
      </w:r>
      <w:r w:rsidR="006D2A6C">
        <w:t>Box</w:t>
      </w:r>
      <w:r w:rsidR="00A97A6D">
        <w:t xml:space="preserve"> (</w:t>
      </w:r>
      <w:r w:rsidR="00FE5C57">
        <w:t>VM)</w:t>
      </w:r>
      <w:r w:rsidR="00972047">
        <w:t xml:space="preserve"> version </w:t>
      </w:r>
      <w:r w:rsidR="00EA57AD">
        <w:t>6.1 where</w:t>
      </w:r>
      <w:r w:rsidR="00897887">
        <w:t xml:space="preserve"> the </w:t>
      </w:r>
      <w:r w:rsidR="00555F45">
        <w:t xml:space="preserve">Kali-Linux is </w:t>
      </w:r>
      <w:r w:rsidR="00997427">
        <w:t>installed into</w:t>
      </w:r>
      <w:r w:rsidR="00166E33">
        <w:t xml:space="preserve"> it</w:t>
      </w:r>
      <w:r w:rsidR="00997427">
        <w:t xml:space="preserve">. </w:t>
      </w:r>
      <w:r w:rsidR="00AE6EB3">
        <w:t>The utilization of VM</w:t>
      </w:r>
      <w:r w:rsidR="003F3F4E">
        <w:t>w</w:t>
      </w:r>
      <w:r w:rsidR="00EB12F4">
        <w:t>are</w:t>
      </w:r>
      <w:r w:rsidR="00AE6EB3">
        <w:t xml:space="preserve"> </w:t>
      </w:r>
      <w:r w:rsidR="00F62623">
        <w:t xml:space="preserve">allows the </w:t>
      </w:r>
      <w:r w:rsidR="00E34EA1">
        <w:t xml:space="preserve">tester </w:t>
      </w:r>
      <w:r w:rsidR="00F62623">
        <w:t xml:space="preserve">to </w:t>
      </w:r>
      <w:r w:rsidR="00776173">
        <w:t xml:space="preserve">install various operating systems </w:t>
      </w:r>
      <w:r w:rsidR="00556575">
        <w:t>within the running windows OS</w:t>
      </w:r>
      <w:r w:rsidR="007E2718">
        <w:t xml:space="preserve">. </w:t>
      </w:r>
      <w:r w:rsidR="004941A1">
        <w:t>Additionally,</w:t>
      </w:r>
      <w:r w:rsidR="007B24DE">
        <w:t xml:space="preserve"> </w:t>
      </w:r>
      <w:r w:rsidR="00B078BD">
        <w:t>it</w:t>
      </w:r>
      <w:r w:rsidR="00822C46">
        <w:t xml:space="preserve"> </w:t>
      </w:r>
      <w:r w:rsidR="00B078BD">
        <w:t>also</w:t>
      </w:r>
      <w:r w:rsidR="00AC317D">
        <w:t xml:space="preserve"> provides </w:t>
      </w:r>
      <w:r w:rsidR="00DF0BE2">
        <w:t>scalability, resource</w:t>
      </w:r>
      <w:r w:rsidR="00551C5F">
        <w:t xml:space="preserve"> </w:t>
      </w:r>
      <w:r w:rsidR="008A6A05">
        <w:t>management</w:t>
      </w:r>
      <w:r w:rsidR="00DF0BE2">
        <w:t xml:space="preserve"> and</w:t>
      </w:r>
      <w:r w:rsidR="00CF4CDE">
        <w:t xml:space="preserve"> </w:t>
      </w:r>
      <w:r w:rsidR="008A6A05">
        <w:t>efficiency</w:t>
      </w:r>
      <w:r w:rsidR="00DF0BE2">
        <w:t>.</w:t>
      </w:r>
      <w:r w:rsidR="00330C0D">
        <w:t xml:space="preserve"> </w:t>
      </w:r>
    </w:p>
    <w:p w14:paraId="7FA8CC18" w14:textId="1A191A94" w:rsidR="003E1F94" w:rsidRDefault="003E1F94" w:rsidP="00554278">
      <w:r>
        <w:t>Kali Linux is Debian-based Linux distribution which is used for sophisticated penetration testing and digital forensics. This open source platform contains many</w:t>
      </w:r>
      <w:r w:rsidR="00EA57AD">
        <w:t xml:space="preserve"> built-in tools</w:t>
      </w:r>
      <w:r>
        <w:t xml:space="preserve"> that can be employed to perform different digital security tasks</w:t>
      </w:r>
      <w:r w:rsidR="00E90B52">
        <w:fldChar w:fldCharType="begin" w:fldLock="1"/>
      </w:r>
      <w:r w:rsidR="00EC420D">
        <w:instrText>ADDIN CSL_CITATION {"citationItems":[{"id":"ITEM-1","itemData":{"abstract":"Kali Linux News and Tutorials","author":[{"dropping-particle":"","family":"Offensive Security","given":"","non-dropping-particle":"","parse-names":false,"suffix":""}],"container-title":"Www.Kali.Org","id":"ITEM-1","issued":{"date-parts":[["2018"]]},"page":"1","title":"Kali Linux | Penetration Testing and Ethical Hacking Linux Distribution","type":"article"},"uris":["http://www.mendeley.com/documents/?uuid=233d98a8-58b2-308a-889d-ff777226b228"]}],"mendeley":{"formattedCitation":"[70]","plainTextFormattedCitation":"[70]","previouslyFormattedCitation":"[77]"},"properties":{"noteIndex":0},"schema":"https://github.com/citation-style-language/schema/raw/master/csl-citation.json"}</w:instrText>
      </w:r>
      <w:r w:rsidR="00E90B52">
        <w:fldChar w:fldCharType="separate"/>
      </w:r>
      <w:r w:rsidR="00EC420D" w:rsidRPr="00EC420D">
        <w:rPr>
          <w:noProof/>
        </w:rPr>
        <w:t>[70]</w:t>
      </w:r>
      <w:r w:rsidR="00E90B52">
        <w:fldChar w:fldCharType="end"/>
      </w:r>
      <w:r>
        <w:t>.</w:t>
      </w:r>
    </w:p>
    <w:p w14:paraId="175098BF" w14:textId="1E42FC50" w:rsidR="00525209" w:rsidRDefault="00DB7FA1" w:rsidP="00554278">
      <w:r>
        <w:t>To</w:t>
      </w:r>
      <w:r w:rsidR="00CE6DF6">
        <w:t xml:space="preserve"> install the Kali Linux on the VM</w:t>
      </w:r>
      <w:r w:rsidR="00EF0BA3">
        <w:t>ware</w:t>
      </w:r>
      <w:r w:rsidR="00CE6DF6">
        <w:t xml:space="preserve">, the </w:t>
      </w:r>
      <w:r w:rsidR="00CE6DF6" w:rsidRPr="000933C2">
        <w:rPr>
          <w:b/>
          <w:bCs/>
        </w:rPr>
        <w:t>Kali</w:t>
      </w:r>
      <w:r w:rsidR="003D7F15" w:rsidRPr="000933C2">
        <w:rPr>
          <w:b/>
          <w:bCs/>
        </w:rPr>
        <w:t xml:space="preserve"> Linux</w:t>
      </w:r>
      <w:r w:rsidR="000933C2">
        <w:rPr>
          <w:b/>
          <w:bCs/>
        </w:rPr>
        <w:t xml:space="preserve"> </w:t>
      </w:r>
      <w:r w:rsidR="003D7F15" w:rsidRPr="000933C2">
        <w:rPr>
          <w:b/>
          <w:bCs/>
        </w:rPr>
        <w:t>.iso image</w:t>
      </w:r>
      <w:r w:rsidR="003D7F15">
        <w:t xml:space="preserve"> </w:t>
      </w:r>
      <w:r w:rsidR="009E648B">
        <w:t xml:space="preserve">64-bit </w:t>
      </w:r>
      <w:r w:rsidR="009B2F24">
        <w:t xml:space="preserve">2021 version </w:t>
      </w:r>
      <w:r w:rsidR="003D7F15">
        <w:t xml:space="preserve">was downloaded from the </w:t>
      </w:r>
      <w:r w:rsidR="00937BC9">
        <w:t>official website.</w:t>
      </w:r>
      <w:r w:rsidR="00011E0C">
        <w:t xml:space="preserve"> Then after </w:t>
      </w:r>
      <w:r w:rsidR="008E4C20">
        <w:t xml:space="preserve">creating </w:t>
      </w:r>
      <w:r w:rsidR="00872B4C">
        <w:t xml:space="preserve">the </w:t>
      </w:r>
      <w:r w:rsidR="003E7C06">
        <w:t>Kali</w:t>
      </w:r>
      <w:r w:rsidR="00FF4151">
        <w:t>-</w:t>
      </w:r>
      <w:r w:rsidR="003E7C06">
        <w:t xml:space="preserve">Linux </w:t>
      </w:r>
      <w:r w:rsidR="000A5DF3">
        <w:t>VirtualBox container</w:t>
      </w:r>
      <w:r w:rsidR="00872B4C">
        <w:t xml:space="preserve"> </w:t>
      </w:r>
      <w:r w:rsidR="00A00A09">
        <w:t xml:space="preserve">the </w:t>
      </w:r>
      <w:r w:rsidR="00CE18C8">
        <w:t xml:space="preserve">VM </w:t>
      </w:r>
      <w:r w:rsidR="00A00A09">
        <w:t xml:space="preserve">setting </w:t>
      </w:r>
      <w:r w:rsidR="00872B4C">
        <w:t xml:space="preserve">was configured. </w:t>
      </w:r>
      <w:r w:rsidR="007519AA">
        <w:t>Next</w:t>
      </w:r>
      <w:r w:rsidR="00E027BA">
        <w:t>, following the boo</w:t>
      </w:r>
      <w:r w:rsidR="00B57B29">
        <w:t>tup</w:t>
      </w:r>
      <w:r w:rsidR="008105AC">
        <w:t xml:space="preserve"> installation the recent </w:t>
      </w:r>
      <w:r w:rsidR="002D2C3D">
        <w:t xml:space="preserve">virtual Box </w:t>
      </w:r>
      <w:r w:rsidR="00512B8D">
        <w:t>widows</w:t>
      </w:r>
      <w:r w:rsidR="00DB17EF">
        <w:t xml:space="preserve"> </w:t>
      </w:r>
      <w:r w:rsidR="000D71D2">
        <w:t xml:space="preserve">was </w:t>
      </w:r>
      <w:r w:rsidR="00DB17EF">
        <w:t xml:space="preserve">displays with </w:t>
      </w:r>
      <w:r w:rsidR="00C57C71">
        <w:t xml:space="preserve">Kali </w:t>
      </w:r>
      <w:r w:rsidR="00BA5C9F">
        <w:t>screen</w:t>
      </w:r>
      <w:r w:rsidR="00D9042A">
        <w:t xml:space="preserve">, once the graphic design is selected </w:t>
      </w:r>
      <w:r w:rsidR="00B17561">
        <w:t>and the installation is full</w:t>
      </w:r>
      <w:r w:rsidR="003F7519">
        <w:t>y</w:t>
      </w:r>
      <w:r w:rsidR="00B17561">
        <w:t xml:space="preserve"> </w:t>
      </w:r>
      <w:r w:rsidR="007C3748">
        <w:t>completed,</w:t>
      </w:r>
      <w:r w:rsidR="00B17561">
        <w:t xml:space="preserve"> you prompted to enter the username and password which is </w:t>
      </w:r>
      <w:r w:rsidR="00B17561" w:rsidRPr="009871BD">
        <w:rPr>
          <w:b/>
          <w:bCs/>
        </w:rPr>
        <w:t>kali</w:t>
      </w:r>
      <w:r w:rsidR="00B17561">
        <w:t xml:space="preserve"> in latest version see </w:t>
      </w:r>
      <w:r w:rsidR="00981BF0" w:rsidRPr="008C0CF0">
        <w:rPr>
          <w:b/>
          <w:bCs/>
        </w:rPr>
        <w:t>figure 2</w:t>
      </w:r>
      <w:r w:rsidR="00981BF0">
        <w:rPr>
          <w:b/>
          <w:bCs/>
        </w:rPr>
        <w:t>0</w:t>
      </w:r>
      <w:r w:rsidR="00B17561">
        <w:t xml:space="preserve"> below. </w:t>
      </w:r>
    </w:p>
    <w:p w14:paraId="3ECA3602" w14:textId="0CCFB49D" w:rsidR="00947311" w:rsidRDefault="005E7564" w:rsidP="00554278">
      <w:r>
        <w:rPr>
          <w:noProof/>
        </w:rPr>
        <w:drawing>
          <wp:inline distT="0" distB="0" distL="0" distR="0" wp14:anchorId="36761DC7" wp14:editId="16EC00F8">
            <wp:extent cx="4466492" cy="3144227"/>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471083" cy="3147459"/>
                    </a:xfrm>
                    <a:prstGeom prst="rect">
                      <a:avLst/>
                    </a:prstGeom>
                    <a:noFill/>
                    <a:ln>
                      <a:noFill/>
                    </a:ln>
                  </pic:spPr>
                </pic:pic>
              </a:graphicData>
            </a:graphic>
          </wp:inline>
        </w:drawing>
      </w:r>
    </w:p>
    <w:p w14:paraId="679145D8" w14:textId="6A281200" w:rsidR="00947311" w:rsidRPr="00772C90" w:rsidRDefault="00772C90" w:rsidP="00772C90">
      <w:pPr>
        <w:pStyle w:val="Caption"/>
        <w:rPr>
          <w:rFonts w:ascii="Century Gothic" w:hAnsi="Century Gothic"/>
          <w:b/>
          <w:bCs/>
          <w:i w:val="0"/>
          <w:iCs w:val="0"/>
        </w:rPr>
      </w:pPr>
      <w:bookmarkStart w:id="95" w:name="_Toc70065518"/>
      <w:bookmarkStart w:id="96" w:name="_Toc70076523"/>
      <w:bookmarkStart w:id="97" w:name="_Toc70079289"/>
      <w:r w:rsidRPr="00772C90">
        <w:rPr>
          <w:rFonts w:ascii="Century Gothic" w:hAnsi="Century Gothic"/>
          <w:b/>
          <w:bCs/>
          <w:i w:val="0"/>
          <w:iCs w:val="0"/>
        </w:rPr>
        <w:t xml:space="preserve">Figure </w:t>
      </w:r>
      <w:r w:rsidRPr="00772C90">
        <w:rPr>
          <w:rFonts w:ascii="Century Gothic" w:hAnsi="Century Gothic"/>
          <w:b/>
          <w:bCs/>
          <w:i w:val="0"/>
          <w:iCs w:val="0"/>
        </w:rPr>
        <w:fldChar w:fldCharType="begin"/>
      </w:r>
      <w:r w:rsidRPr="00772C90">
        <w:rPr>
          <w:rFonts w:ascii="Century Gothic" w:hAnsi="Century Gothic"/>
          <w:b/>
          <w:bCs/>
          <w:i w:val="0"/>
          <w:iCs w:val="0"/>
        </w:rPr>
        <w:instrText xml:space="preserve"> SEQ Figure \* ARABIC </w:instrText>
      </w:r>
      <w:r w:rsidRPr="00772C90">
        <w:rPr>
          <w:rFonts w:ascii="Century Gothic" w:hAnsi="Century Gothic"/>
          <w:b/>
          <w:bCs/>
          <w:i w:val="0"/>
          <w:iCs w:val="0"/>
        </w:rPr>
        <w:fldChar w:fldCharType="separate"/>
      </w:r>
      <w:r w:rsidR="009314D5">
        <w:rPr>
          <w:rFonts w:ascii="Century Gothic" w:hAnsi="Century Gothic"/>
          <w:b/>
          <w:bCs/>
          <w:i w:val="0"/>
          <w:iCs w:val="0"/>
          <w:noProof/>
        </w:rPr>
        <w:t>20</w:t>
      </w:r>
      <w:r w:rsidRPr="00772C90">
        <w:rPr>
          <w:rFonts w:ascii="Century Gothic" w:hAnsi="Century Gothic"/>
          <w:b/>
          <w:bCs/>
          <w:i w:val="0"/>
          <w:iCs w:val="0"/>
        </w:rPr>
        <w:fldChar w:fldCharType="end"/>
      </w:r>
      <w:r>
        <w:rPr>
          <w:rFonts w:ascii="Century Gothic" w:hAnsi="Century Gothic"/>
          <w:b/>
          <w:bCs/>
          <w:i w:val="0"/>
          <w:iCs w:val="0"/>
        </w:rPr>
        <w:t>:</w:t>
      </w:r>
      <w:r w:rsidR="00F45B23">
        <w:rPr>
          <w:rFonts w:ascii="Century Gothic" w:hAnsi="Century Gothic"/>
          <w:b/>
          <w:bCs/>
          <w:i w:val="0"/>
          <w:iCs w:val="0"/>
        </w:rPr>
        <w:t xml:space="preserve"> </w:t>
      </w:r>
      <w:r w:rsidR="00947311" w:rsidRPr="00772C90">
        <w:rPr>
          <w:rFonts w:ascii="Century Gothic" w:hAnsi="Century Gothic"/>
          <w:b/>
          <w:bCs/>
          <w:i w:val="0"/>
          <w:iCs w:val="0"/>
        </w:rPr>
        <w:t xml:space="preserve"> Kalin Linux </w:t>
      </w:r>
      <w:r>
        <w:rPr>
          <w:rFonts w:ascii="Century Gothic" w:hAnsi="Century Gothic"/>
          <w:b/>
          <w:bCs/>
          <w:i w:val="0"/>
          <w:iCs w:val="0"/>
        </w:rPr>
        <w:t>credentials.</w:t>
      </w:r>
      <w:bookmarkEnd w:id="95"/>
      <w:bookmarkEnd w:id="96"/>
      <w:bookmarkEnd w:id="97"/>
      <w:r>
        <w:rPr>
          <w:rFonts w:ascii="Century Gothic" w:hAnsi="Century Gothic"/>
          <w:b/>
          <w:bCs/>
          <w:i w:val="0"/>
          <w:iCs w:val="0"/>
        </w:rPr>
        <w:t xml:space="preserve"> </w:t>
      </w:r>
      <w:r w:rsidR="00947311" w:rsidRPr="00772C90">
        <w:rPr>
          <w:rFonts w:ascii="Century Gothic" w:hAnsi="Century Gothic"/>
          <w:b/>
          <w:bCs/>
          <w:i w:val="0"/>
          <w:iCs w:val="0"/>
        </w:rPr>
        <w:t xml:space="preserve"> </w:t>
      </w:r>
    </w:p>
    <w:p w14:paraId="372A1648" w14:textId="64A58765" w:rsidR="00807936" w:rsidRDefault="00807936" w:rsidP="00807936"/>
    <w:p w14:paraId="3D481338" w14:textId="77777777" w:rsidR="00807936" w:rsidRPr="00807936" w:rsidRDefault="00807936" w:rsidP="00807936"/>
    <w:p w14:paraId="65F9A69B" w14:textId="77777777" w:rsidR="00807936" w:rsidRPr="00807936" w:rsidRDefault="00807936" w:rsidP="002E5623">
      <w:pPr>
        <w:pStyle w:val="ListParagraph"/>
        <w:numPr>
          <w:ilvl w:val="0"/>
          <w:numId w:val="9"/>
        </w:numPr>
        <w:rPr>
          <w:u w:val="single"/>
        </w:rPr>
      </w:pPr>
      <w:r w:rsidRPr="00807936">
        <w:rPr>
          <w:u w:val="single"/>
        </w:rPr>
        <w:lastRenderedPageBreak/>
        <w:t>Network mapping (Nmap)</w:t>
      </w:r>
    </w:p>
    <w:p w14:paraId="7E47BE5C" w14:textId="4D5ECEB5" w:rsidR="004277F5" w:rsidRDefault="00807936" w:rsidP="00807936">
      <w:r>
        <w:t xml:space="preserve">Nmap is one the profound penetration testing command line tools which is designed for network information gather and vulnerability analysis. It is not only allows the user to scan the network and identify the hosts in the network but it can also identify the different services in the network </w:t>
      </w:r>
      <w:r>
        <w:fldChar w:fldCharType="begin" w:fldLock="1"/>
      </w:r>
      <w:r w:rsidR="00EC420D">
        <w:instrText>ADDIN CSL_CITATION {"citationItems":[{"id":"ITEM-1","itemData":{"URL":"https://www.kali.org/docs/introduction/what-is-kali-linux/","accessed":{"date-parts":[["2020","4","20"]]},"author":[{"dropping-particle":"","family":"OffensiveSecurity","given":"","non-dropping-particle":"","parse-names":false,"suffix":""}],"container-title":"Kali","id":"ITEM-1","issued":{"date-parts":[["2020"]]},"title":"What is Kali Linux? | Kali Linux Documentation","type":"webpage"},"uris":["http://www.mendeley.com/documents/?uuid=9b290652-680a-376f-a694-9fd4afab0b95"]}],"mendeley":{"formattedCitation":"[71]","plainTextFormattedCitation":"[71]","previouslyFormattedCitation":"[78]"},"properties":{"noteIndex":0},"schema":"https://github.com/citation-style-language/schema/raw/master/csl-citation.json"}</w:instrText>
      </w:r>
      <w:r>
        <w:fldChar w:fldCharType="separate"/>
      </w:r>
      <w:r w:rsidR="00EC420D" w:rsidRPr="00EC420D">
        <w:rPr>
          <w:noProof/>
        </w:rPr>
        <w:t>[71]</w:t>
      </w:r>
      <w:r>
        <w:fldChar w:fldCharType="end"/>
      </w:r>
      <w:r>
        <w:t xml:space="preserve">. </w:t>
      </w:r>
      <w:r w:rsidR="004277F5">
        <w:t>The Nmap is</w:t>
      </w:r>
      <w:r w:rsidR="00FE39C0">
        <w:t xml:space="preserve"> also</w:t>
      </w:r>
      <w:r w:rsidR="004277F5">
        <w:t xml:space="preserve"> a </w:t>
      </w:r>
      <w:r w:rsidR="00522FA3">
        <w:t>built</w:t>
      </w:r>
      <w:r w:rsidR="00C0068C">
        <w:t>-in</w:t>
      </w:r>
      <w:r w:rsidR="004277F5">
        <w:t xml:space="preserve"> tool </w:t>
      </w:r>
      <w:r w:rsidR="00404347">
        <w:t>within</w:t>
      </w:r>
      <w:r w:rsidR="004277F5">
        <w:t xml:space="preserve"> the kali Linux</w:t>
      </w:r>
      <w:r w:rsidR="00F87CCC">
        <w:t>.</w:t>
      </w:r>
      <w:r w:rsidR="00B0166F">
        <w:t xml:space="preserve"> </w:t>
      </w:r>
    </w:p>
    <w:p w14:paraId="24F6DF9F" w14:textId="12C926AB" w:rsidR="00D60423" w:rsidRPr="00D60423" w:rsidRDefault="00D60423" w:rsidP="002E5623">
      <w:pPr>
        <w:pStyle w:val="ListParagraph"/>
        <w:numPr>
          <w:ilvl w:val="0"/>
          <w:numId w:val="9"/>
        </w:numPr>
        <w:rPr>
          <w:u w:val="single"/>
        </w:rPr>
      </w:pPr>
      <w:r w:rsidRPr="00D60423">
        <w:rPr>
          <w:u w:val="single"/>
        </w:rPr>
        <w:t xml:space="preserve">Burp suit Proxy tool </w:t>
      </w:r>
    </w:p>
    <w:p w14:paraId="7AB5EB6D" w14:textId="4C109674" w:rsidR="0028398E" w:rsidRDefault="00D60423" w:rsidP="00807936">
      <w:r>
        <w:t>On this second attempt the author used Burb Proxy tool. This tool can serve as a web proxy server by lied down between our browser and destination webserver. Most importantly this tool enables the tester to inspect, intercept and modify the following traffic from both ends</w:t>
      </w:r>
      <w:r w:rsidR="009839C2">
        <w:t xml:space="preserve"> </w:t>
      </w:r>
      <w:r w:rsidR="009839C2">
        <w:fldChar w:fldCharType="begin" w:fldLock="1"/>
      </w:r>
      <w:r w:rsidR="00EC420D">
        <w:instrText>ADDIN CSL_CITATION {"citationItems":[{"id":"ITEM-1","itemData":{"author":[{"dropping-particle":"","family":"PortSwigger","given":"","non-dropping-particle":"","parse-names":false,"suffix":""}],"id":"ITEM-1","issued":{"date-parts":[["2020"]]},"title":"Using Burp to Brute Force a Login Page | Burp Suite Support Center","type":"article"},"uris":["http://www.mendeley.com/documents/?uuid=de6c4419-c377-3d80-999f-77913a2bc5f1"]}],"mendeley":{"formattedCitation":"[72]","plainTextFormattedCitation":"[72]","previouslyFormattedCitation":"[79]"},"properties":{"noteIndex":0},"schema":"https://github.com/citation-style-language/schema/raw/master/csl-citation.json"}</w:instrText>
      </w:r>
      <w:r w:rsidR="009839C2">
        <w:fldChar w:fldCharType="separate"/>
      </w:r>
      <w:r w:rsidR="00EC420D" w:rsidRPr="00EC420D">
        <w:rPr>
          <w:noProof/>
        </w:rPr>
        <w:t>[72]</w:t>
      </w:r>
      <w:r w:rsidR="009839C2">
        <w:fldChar w:fldCharType="end"/>
      </w:r>
      <w:r>
        <w:t xml:space="preserve">. </w:t>
      </w:r>
    </w:p>
    <w:p w14:paraId="59EEB8A9" w14:textId="00BB5B55" w:rsidR="00404347" w:rsidRPr="00404347" w:rsidRDefault="00404347" w:rsidP="002E5623">
      <w:pPr>
        <w:pStyle w:val="ListParagraph"/>
        <w:numPr>
          <w:ilvl w:val="0"/>
          <w:numId w:val="9"/>
        </w:numPr>
        <w:rPr>
          <w:u w:val="single"/>
        </w:rPr>
      </w:pPr>
      <w:r w:rsidRPr="00404347">
        <w:rPr>
          <w:u w:val="single"/>
        </w:rPr>
        <w:t xml:space="preserve">Kismet Tool </w:t>
      </w:r>
    </w:p>
    <w:p w14:paraId="501AB138" w14:textId="47165311" w:rsidR="00404347" w:rsidRDefault="00404347" w:rsidP="00404347">
      <w:r>
        <w:t xml:space="preserve">Kismet is a powerful, modern </w:t>
      </w:r>
      <w:r w:rsidR="007430D4">
        <w:t>open-source</w:t>
      </w:r>
      <w:r>
        <w:t xml:space="preserve"> wireless monitoring tool. It is an 802.11 standard layer-2 (Data Link layer) wireless network detector, sniffer and intrusion detection tool </w:t>
      </w:r>
      <w:r>
        <w:fldChar w:fldCharType="begin" w:fldLock="1"/>
      </w:r>
      <w:r w:rsidR="00EC420D">
        <w:instrText>ADDIN CSL_CITATION {"citationItems":[{"id":"ITEM-1","itemData":{"URL":"https://tools.kali.org/wireless-attacks/kismet","accessed":{"date-parts":[["2020","4","22"]]},"id":"ITEM-1","issued":{"date-parts":[["0"]]},"title":"Kismet | Penetration Testing Tools","type":"webpage"},"uris":["http://www.mendeley.com/documents/?uuid=a0c69e3f-a06f-334d-a5fb-97677e11392b"]}],"mendeley":{"formattedCitation":"[73]","plainTextFormattedCitation":"[73]","previouslyFormattedCitation":"[80]"},"properties":{"noteIndex":0},"schema":"https://github.com/citation-style-language/schema/raw/master/csl-citation.json"}</w:instrText>
      </w:r>
      <w:r>
        <w:fldChar w:fldCharType="separate"/>
      </w:r>
      <w:r w:rsidR="00EC420D" w:rsidRPr="00EC420D">
        <w:rPr>
          <w:noProof/>
        </w:rPr>
        <w:t>[73]</w:t>
      </w:r>
      <w:r>
        <w:fldChar w:fldCharType="end"/>
      </w:r>
      <w:r>
        <w:t>.</w:t>
      </w:r>
    </w:p>
    <w:p w14:paraId="58F2B62E" w14:textId="09DA55DA" w:rsidR="00745634" w:rsidRDefault="008079D9" w:rsidP="00404347">
      <w:r>
        <w:t>Th</w:t>
      </w:r>
      <w:r w:rsidR="00D36DA7">
        <w:t>e</w:t>
      </w:r>
      <w:r>
        <w:t xml:space="preserve"> tool was not part of the buil</w:t>
      </w:r>
      <w:r w:rsidR="00522FA3">
        <w:t>t</w:t>
      </w:r>
      <w:r>
        <w:t xml:space="preserve">-in Kali Linux </w:t>
      </w:r>
      <w:r w:rsidR="00D36DA7">
        <w:t>tools</w:t>
      </w:r>
      <w:r w:rsidR="000001D2">
        <w:t xml:space="preserve"> therefore, it</w:t>
      </w:r>
      <w:r w:rsidR="00163BC1">
        <w:t xml:space="preserve"> was added by downloading it from the</w:t>
      </w:r>
      <w:r w:rsidR="00A66D57">
        <w:t xml:space="preserve"> standard</w:t>
      </w:r>
      <w:r w:rsidR="00163BC1">
        <w:t xml:space="preserve"> </w:t>
      </w:r>
      <w:r w:rsidR="00A66D57">
        <w:t xml:space="preserve">repositories.  </w:t>
      </w:r>
      <w:r>
        <w:t xml:space="preserve"> </w:t>
      </w:r>
    </w:p>
    <w:p w14:paraId="44772B0E" w14:textId="75BA1A78" w:rsidR="00404347" w:rsidRDefault="00404347" w:rsidP="009331BF">
      <w:r>
        <w:t>As it can be seen in</w:t>
      </w:r>
      <w:r w:rsidR="00A415F3">
        <w:t xml:space="preserve"> </w:t>
      </w:r>
      <w:r w:rsidR="00A415F3" w:rsidRPr="008C0CF0">
        <w:rPr>
          <w:b/>
          <w:bCs/>
        </w:rPr>
        <w:t>figure 2</w:t>
      </w:r>
      <w:r w:rsidR="00A415F3">
        <w:rPr>
          <w:b/>
          <w:bCs/>
        </w:rPr>
        <w:t>1</w:t>
      </w:r>
      <w:r>
        <w:t xml:space="preserve"> below many library files has been downloaded during the installation process.</w:t>
      </w:r>
    </w:p>
    <w:p w14:paraId="2ABB893C" w14:textId="5799F0FE" w:rsidR="00404347" w:rsidRDefault="00404347" w:rsidP="00404347">
      <w:pPr>
        <w:pStyle w:val="ListParagraph"/>
      </w:pPr>
      <w:r>
        <w:rPr>
          <w:noProof/>
        </w:rPr>
        <w:drawing>
          <wp:inline distT="0" distB="0" distL="0" distR="0" wp14:anchorId="66C11DA3" wp14:editId="17502D30">
            <wp:extent cx="5472332" cy="3149599"/>
            <wp:effectExtent l="0" t="0" r="0" b="0"/>
            <wp:docPr id="63777910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pic:nvPicPr>
                  <pic:blipFill>
                    <a:blip r:embed="rId30">
                      <a:extLst>
                        <a:ext uri="{28A0092B-C50C-407E-A947-70E740481C1C}">
                          <a14:useLocalDpi xmlns:a14="http://schemas.microsoft.com/office/drawing/2010/main" val="0"/>
                        </a:ext>
                      </a:extLst>
                    </a:blip>
                    <a:stretch>
                      <a:fillRect/>
                    </a:stretch>
                  </pic:blipFill>
                  <pic:spPr>
                    <a:xfrm>
                      <a:off x="0" y="0"/>
                      <a:ext cx="5474537" cy="3150868"/>
                    </a:xfrm>
                    <a:prstGeom prst="rect">
                      <a:avLst/>
                    </a:prstGeom>
                  </pic:spPr>
                </pic:pic>
              </a:graphicData>
            </a:graphic>
          </wp:inline>
        </w:drawing>
      </w:r>
    </w:p>
    <w:p w14:paraId="778C91C5" w14:textId="249A5EC9" w:rsidR="00404347" w:rsidRPr="00722901" w:rsidRDefault="000001D2" w:rsidP="000001D2">
      <w:pPr>
        <w:pStyle w:val="Caption"/>
        <w:rPr>
          <w:rFonts w:ascii="Century Gothic" w:hAnsi="Century Gothic"/>
          <w:b/>
          <w:bCs/>
          <w:i w:val="0"/>
          <w:iCs w:val="0"/>
        </w:rPr>
      </w:pPr>
      <w:r w:rsidRPr="00722901">
        <w:rPr>
          <w:i w:val="0"/>
          <w:iCs w:val="0"/>
        </w:rPr>
        <w:t xml:space="preserve">                 </w:t>
      </w:r>
      <w:r w:rsidR="00E46147" w:rsidRPr="00722901">
        <w:rPr>
          <w:i w:val="0"/>
          <w:iCs w:val="0"/>
        </w:rPr>
        <w:t xml:space="preserve">      </w:t>
      </w:r>
      <w:bookmarkStart w:id="98" w:name="_Toc70065519"/>
      <w:bookmarkStart w:id="99" w:name="_Toc70076524"/>
      <w:bookmarkStart w:id="100" w:name="_Toc70079290"/>
      <w:r w:rsidRPr="00722901">
        <w:rPr>
          <w:rFonts w:ascii="Century Gothic" w:hAnsi="Century Gothic"/>
          <w:b/>
          <w:bCs/>
          <w:i w:val="0"/>
          <w:iCs w:val="0"/>
        </w:rPr>
        <w:t xml:space="preserve">Figure </w:t>
      </w:r>
      <w:r w:rsidRPr="00722901">
        <w:rPr>
          <w:rFonts w:ascii="Century Gothic" w:hAnsi="Century Gothic"/>
          <w:b/>
          <w:bCs/>
          <w:i w:val="0"/>
          <w:iCs w:val="0"/>
        </w:rPr>
        <w:fldChar w:fldCharType="begin"/>
      </w:r>
      <w:r w:rsidRPr="00722901">
        <w:rPr>
          <w:rFonts w:ascii="Century Gothic" w:hAnsi="Century Gothic"/>
          <w:b/>
          <w:bCs/>
          <w:i w:val="0"/>
          <w:iCs w:val="0"/>
        </w:rPr>
        <w:instrText xml:space="preserve"> SEQ Figure \* ARABIC </w:instrText>
      </w:r>
      <w:r w:rsidRPr="00722901">
        <w:rPr>
          <w:rFonts w:ascii="Century Gothic" w:hAnsi="Century Gothic"/>
          <w:b/>
          <w:bCs/>
          <w:i w:val="0"/>
          <w:iCs w:val="0"/>
        </w:rPr>
        <w:fldChar w:fldCharType="separate"/>
      </w:r>
      <w:r w:rsidR="009314D5">
        <w:rPr>
          <w:rFonts w:ascii="Century Gothic" w:hAnsi="Century Gothic"/>
          <w:b/>
          <w:bCs/>
          <w:i w:val="0"/>
          <w:iCs w:val="0"/>
          <w:noProof/>
        </w:rPr>
        <w:t>21</w:t>
      </w:r>
      <w:r w:rsidRPr="00722901">
        <w:rPr>
          <w:rFonts w:ascii="Century Gothic" w:hAnsi="Century Gothic"/>
          <w:b/>
          <w:bCs/>
          <w:i w:val="0"/>
          <w:iCs w:val="0"/>
        </w:rPr>
        <w:fldChar w:fldCharType="end"/>
      </w:r>
      <w:r w:rsidRPr="00722901">
        <w:rPr>
          <w:rFonts w:ascii="Century Gothic" w:hAnsi="Century Gothic"/>
          <w:b/>
          <w:bCs/>
          <w:i w:val="0"/>
          <w:iCs w:val="0"/>
        </w:rPr>
        <w:t xml:space="preserve"> </w:t>
      </w:r>
      <w:r w:rsidR="009331BF" w:rsidRPr="00722901">
        <w:rPr>
          <w:rFonts w:ascii="Century Gothic" w:hAnsi="Century Gothic"/>
          <w:b/>
          <w:bCs/>
          <w:i w:val="0"/>
          <w:iCs w:val="0"/>
        </w:rPr>
        <w:t>Installation</w:t>
      </w:r>
      <w:r w:rsidRPr="00722901">
        <w:rPr>
          <w:rFonts w:ascii="Century Gothic" w:hAnsi="Century Gothic"/>
          <w:b/>
          <w:bCs/>
          <w:i w:val="0"/>
          <w:iCs w:val="0"/>
        </w:rPr>
        <w:t xml:space="preserve"> of th</w:t>
      </w:r>
      <w:r w:rsidR="009331BF" w:rsidRPr="00722901">
        <w:rPr>
          <w:rFonts w:ascii="Century Gothic" w:hAnsi="Century Gothic"/>
          <w:b/>
          <w:bCs/>
          <w:i w:val="0"/>
          <w:iCs w:val="0"/>
        </w:rPr>
        <w:t xml:space="preserve">e </w:t>
      </w:r>
      <w:r w:rsidRPr="00722901">
        <w:rPr>
          <w:rFonts w:ascii="Century Gothic" w:hAnsi="Century Gothic"/>
          <w:b/>
          <w:bCs/>
          <w:i w:val="0"/>
          <w:iCs w:val="0"/>
        </w:rPr>
        <w:t>Kismet tool</w:t>
      </w:r>
      <w:r w:rsidR="00722901">
        <w:rPr>
          <w:rFonts w:ascii="Century Gothic" w:hAnsi="Century Gothic"/>
          <w:b/>
          <w:bCs/>
          <w:i w:val="0"/>
          <w:iCs w:val="0"/>
        </w:rPr>
        <w:t>.</w:t>
      </w:r>
      <w:bookmarkEnd w:id="98"/>
      <w:bookmarkEnd w:id="99"/>
      <w:bookmarkEnd w:id="100"/>
    </w:p>
    <w:p w14:paraId="02A2D099" w14:textId="2EAB8ECB" w:rsidR="00404347" w:rsidRDefault="00404347" w:rsidP="00807936"/>
    <w:p w14:paraId="0691BD18" w14:textId="4177C469" w:rsidR="00404347" w:rsidRDefault="00404347" w:rsidP="00807936"/>
    <w:p w14:paraId="2AB6BF32" w14:textId="5955F732" w:rsidR="00884268" w:rsidRDefault="00884268" w:rsidP="00807936">
      <w:r>
        <w:t xml:space="preserve">The following kali Linux tools were </w:t>
      </w:r>
      <w:r w:rsidR="0039619B">
        <w:t>used</w:t>
      </w:r>
      <w:r w:rsidR="00CD7BE4">
        <w:t xml:space="preserve"> </w:t>
      </w:r>
      <w:r w:rsidR="003B696A">
        <w:t>for testing.</w:t>
      </w:r>
      <w:r w:rsidR="00891EDD">
        <w:t xml:space="preserve"> </w:t>
      </w:r>
    </w:p>
    <w:tbl>
      <w:tblPr>
        <w:tblStyle w:val="TableGrid"/>
        <w:tblW w:w="0" w:type="auto"/>
        <w:tblLook w:val="04A0" w:firstRow="1" w:lastRow="0" w:firstColumn="1" w:lastColumn="0" w:noHBand="0" w:noVBand="1"/>
      </w:tblPr>
      <w:tblGrid>
        <w:gridCol w:w="4508"/>
        <w:gridCol w:w="4508"/>
      </w:tblGrid>
      <w:tr w:rsidR="00D7610D" w14:paraId="4BA14576" w14:textId="77777777" w:rsidTr="00D7610D">
        <w:tc>
          <w:tcPr>
            <w:tcW w:w="4508" w:type="dxa"/>
          </w:tcPr>
          <w:p w14:paraId="13B681F5" w14:textId="09DE3465" w:rsidR="00D7610D" w:rsidRDefault="00486E77" w:rsidP="00807936">
            <w:r>
              <w:t>Name of the tool</w:t>
            </w:r>
          </w:p>
        </w:tc>
        <w:tc>
          <w:tcPr>
            <w:tcW w:w="4508" w:type="dxa"/>
          </w:tcPr>
          <w:p w14:paraId="5BA45D6F" w14:textId="5A094405" w:rsidR="00D7610D" w:rsidRDefault="00613A34" w:rsidP="00807936">
            <w:r>
              <w:t>Use of the tool</w:t>
            </w:r>
          </w:p>
        </w:tc>
      </w:tr>
      <w:tr w:rsidR="00D7610D" w14:paraId="552BA63B" w14:textId="77777777" w:rsidTr="00D7610D">
        <w:tc>
          <w:tcPr>
            <w:tcW w:w="4508" w:type="dxa"/>
          </w:tcPr>
          <w:p w14:paraId="04F2AD6B" w14:textId="48F96BD3" w:rsidR="00D7610D" w:rsidRDefault="00486E77" w:rsidP="00807936">
            <w:r>
              <w:t>Nmap</w:t>
            </w:r>
          </w:p>
        </w:tc>
        <w:tc>
          <w:tcPr>
            <w:tcW w:w="4508" w:type="dxa"/>
          </w:tcPr>
          <w:p w14:paraId="6CF38469" w14:textId="5C7C087A" w:rsidR="00D7610D" w:rsidRDefault="00E04619" w:rsidP="00807936">
            <w:r>
              <w:t xml:space="preserve">Network scanning to gather information </w:t>
            </w:r>
          </w:p>
        </w:tc>
      </w:tr>
      <w:tr w:rsidR="00D7610D" w14:paraId="69E9E9F6" w14:textId="77777777" w:rsidTr="00D7610D">
        <w:tc>
          <w:tcPr>
            <w:tcW w:w="4508" w:type="dxa"/>
          </w:tcPr>
          <w:p w14:paraId="06950977" w14:textId="1705E217" w:rsidR="00D7610D" w:rsidRDefault="0080717C" w:rsidP="00807936">
            <w:r>
              <w:t xml:space="preserve">Kismet </w:t>
            </w:r>
          </w:p>
        </w:tc>
        <w:tc>
          <w:tcPr>
            <w:tcW w:w="4508" w:type="dxa"/>
          </w:tcPr>
          <w:p w14:paraId="1E98E084" w14:textId="23C598F9" w:rsidR="00D7610D" w:rsidRDefault="009A108E" w:rsidP="00807936">
            <w:r>
              <w:t xml:space="preserve">Wireless </w:t>
            </w:r>
            <w:r w:rsidR="00860067">
              <w:t xml:space="preserve">LAN </w:t>
            </w:r>
            <w:r>
              <w:t>vulnerability detector</w:t>
            </w:r>
            <w:r w:rsidR="00860067">
              <w:t xml:space="preserve">. </w:t>
            </w:r>
          </w:p>
        </w:tc>
      </w:tr>
      <w:tr w:rsidR="00D7610D" w14:paraId="1EAB3C16" w14:textId="77777777" w:rsidTr="00D7610D">
        <w:tc>
          <w:tcPr>
            <w:tcW w:w="4508" w:type="dxa"/>
          </w:tcPr>
          <w:p w14:paraId="4DC1838B" w14:textId="1EE1B050" w:rsidR="00D7610D" w:rsidRDefault="00584511" w:rsidP="00807936">
            <w:r>
              <w:t>Wireshark</w:t>
            </w:r>
          </w:p>
        </w:tc>
        <w:tc>
          <w:tcPr>
            <w:tcW w:w="4508" w:type="dxa"/>
          </w:tcPr>
          <w:p w14:paraId="13E04B08" w14:textId="3FDEBA23" w:rsidR="00D7610D" w:rsidRDefault="00C02BC7" w:rsidP="00807936">
            <w:r>
              <w:t>Network pro</w:t>
            </w:r>
            <w:r w:rsidR="00920587">
              <w:t xml:space="preserve">tocol analyser </w:t>
            </w:r>
          </w:p>
        </w:tc>
      </w:tr>
      <w:tr w:rsidR="00D7610D" w14:paraId="73D273F3" w14:textId="77777777" w:rsidTr="00D7610D">
        <w:tc>
          <w:tcPr>
            <w:tcW w:w="4508" w:type="dxa"/>
          </w:tcPr>
          <w:p w14:paraId="2A2CEB17" w14:textId="734F72C9" w:rsidR="00D7610D" w:rsidRDefault="00584511" w:rsidP="00807936">
            <w:r>
              <w:t>Burp Suit Proxy</w:t>
            </w:r>
          </w:p>
        </w:tc>
        <w:tc>
          <w:tcPr>
            <w:tcW w:w="4508" w:type="dxa"/>
          </w:tcPr>
          <w:p w14:paraId="184395B1" w14:textId="6EEBC210" w:rsidR="00D7610D" w:rsidRDefault="00394F3A" w:rsidP="00807936">
            <w:r>
              <w:t>Packet ana</w:t>
            </w:r>
            <w:r w:rsidR="00027BBE">
              <w:t xml:space="preserve">lyser </w:t>
            </w:r>
          </w:p>
        </w:tc>
      </w:tr>
      <w:tr w:rsidR="00D7610D" w14:paraId="6A687D6E" w14:textId="77777777" w:rsidTr="00D7610D">
        <w:tc>
          <w:tcPr>
            <w:tcW w:w="4508" w:type="dxa"/>
          </w:tcPr>
          <w:p w14:paraId="6BB72A82" w14:textId="22DB7450" w:rsidR="00D7610D" w:rsidRDefault="00584511" w:rsidP="00807936">
            <w:r>
              <w:t>MDK3</w:t>
            </w:r>
            <w:r w:rsidR="00613A34">
              <w:t xml:space="preserve"> </w:t>
            </w:r>
          </w:p>
        </w:tc>
        <w:tc>
          <w:tcPr>
            <w:tcW w:w="4508" w:type="dxa"/>
          </w:tcPr>
          <w:p w14:paraId="22913950" w14:textId="3C02D999" w:rsidR="007908BB" w:rsidRDefault="0023742E" w:rsidP="00807936">
            <w:r>
              <w:t>Network protocol</w:t>
            </w:r>
            <w:r w:rsidR="007908BB">
              <w:t xml:space="preserve"> </w:t>
            </w:r>
            <w:r>
              <w:t>Jammer</w:t>
            </w:r>
            <w:r w:rsidR="007908BB">
              <w:t xml:space="preserve"> by</w:t>
            </w:r>
          </w:p>
          <w:p w14:paraId="6CE6B988" w14:textId="1F9897C3" w:rsidR="00D7610D" w:rsidRDefault="007908BB" w:rsidP="00807936">
            <w:r>
              <w:t>B</w:t>
            </w:r>
            <w:r w:rsidR="00414BAB">
              <w:t>loc</w:t>
            </w:r>
            <w:r w:rsidR="00423189">
              <w:t>k</w:t>
            </w:r>
            <w:r>
              <w:t>ing</w:t>
            </w:r>
            <w:r w:rsidR="00423189">
              <w:t xml:space="preserve"> communication radio signals. </w:t>
            </w:r>
          </w:p>
        </w:tc>
      </w:tr>
    </w:tbl>
    <w:p w14:paraId="2028964C" w14:textId="27713A43" w:rsidR="00404347" w:rsidRDefault="00C52809" w:rsidP="007138B7">
      <w:pPr>
        <w:pStyle w:val="Caption"/>
      </w:pPr>
      <w:r w:rsidRPr="00CE393C">
        <w:rPr>
          <w:rFonts w:ascii="Century Gothic" w:hAnsi="Century Gothic"/>
          <w:b/>
          <w:bCs/>
          <w:i w:val="0"/>
          <w:iCs w:val="0"/>
        </w:rPr>
        <w:t xml:space="preserve">                                                               </w:t>
      </w:r>
      <w:bookmarkStart w:id="101" w:name="_Toc70065647"/>
      <w:bookmarkStart w:id="102" w:name="_Toc70079331"/>
      <w:r w:rsidR="007138B7" w:rsidRPr="00CE393C">
        <w:rPr>
          <w:rFonts w:ascii="Century Gothic" w:hAnsi="Century Gothic"/>
          <w:b/>
          <w:bCs/>
          <w:i w:val="0"/>
          <w:iCs w:val="0"/>
        </w:rPr>
        <w:t xml:space="preserve">Table </w:t>
      </w:r>
      <w:r w:rsidR="007138B7" w:rsidRPr="00CE393C">
        <w:rPr>
          <w:rFonts w:ascii="Century Gothic" w:hAnsi="Century Gothic"/>
          <w:b/>
          <w:bCs/>
          <w:i w:val="0"/>
          <w:iCs w:val="0"/>
        </w:rPr>
        <w:fldChar w:fldCharType="begin"/>
      </w:r>
      <w:r w:rsidR="007138B7" w:rsidRPr="00CE393C">
        <w:rPr>
          <w:rFonts w:ascii="Century Gothic" w:hAnsi="Century Gothic"/>
          <w:b/>
          <w:bCs/>
          <w:i w:val="0"/>
          <w:iCs w:val="0"/>
        </w:rPr>
        <w:instrText xml:space="preserve"> SEQ Table \* ARABIC </w:instrText>
      </w:r>
      <w:r w:rsidR="007138B7" w:rsidRPr="00CE393C">
        <w:rPr>
          <w:rFonts w:ascii="Century Gothic" w:hAnsi="Century Gothic"/>
          <w:b/>
          <w:bCs/>
          <w:i w:val="0"/>
          <w:iCs w:val="0"/>
        </w:rPr>
        <w:fldChar w:fldCharType="separate"/>
      </w:r>
      <w:r w:rsidR="001D43BB" w:rsidRPr="00CE393C">
        <w:rPr>
          <w:rFonts w:ascii="Century Gothic" w:hAnsi="Century Gothic"/>
          <w:b/>
          <w:bCs/>
          <w:i w:val="0"/>
          <w:iCs w:val="0"/>
          <w:noProof/>
        </w:rPr>
        <w:t>4</w:t>
      </w:r>
      <w:r w:rsidR="007138B7" w:rsidRPr="00CE393C">
        <w:rPr>
          <w:rFonts w:ascii="Century Gothic" w:hAnsi="Century Gothic"/>
          <w:b/>
          <w:bCs/>
          <w:i w:val="0"/>
          <w:iCs w:val="0"/>
        </w:rPr>
        <w:fldChar w:fldCharType="end"/>
      </w:r>
      <w:r w:rsidR="007138B7" w:rsidRPr="00CE393C">
        <w:rPr>
          <w:rFonts w:ascii="Century Gothic" w:hAnsi="Century Gothic"/>
          <w:b/>
          <w:bCs/>
          <w:i w:val="0"/>
          <w:iCs w:val="0"/>
        </w:rPr>
        <w:t xml:space="preserve">: </w:t>
      </w:r>
      <w:r w:rsidRPr="00CE393C">
        <w:rPr>
          <w:rFonts w:ascii="Century Gothic" w:hAnsi="Century Gothic"/>
          <w:b/>
          <w:bCs/>
          <w:i w:val="0"/>
          <w:iCs w:val="0"/>
        </w:rPr>
        <w:t>Kali Linux Tools</w:t>
      </w:r>
      <w:r>
        <w:t>.</w:t>
      </w:r>
      <w:bookmarkEnd w:id="101"/>
      <w:bookmarkEnd w:id="102"/>
      <w:r>
        <w:t xml:space="preserve"> </w:t>
      </w:r>
    </w:p>
    <w:p w14:paraId="35196CA6" w14:textId="3D196CC1" w:rsidR="00404347" w:rsidRDefault="00404347" w:rsidP="00807936"/>
    <w:p w14:paraId="136DECAD" w14:textId="7B1D640A" w:rsidR="00A064DA" w:rsidRDefault="00A064DA" w:rsidP="00807936"/>
    <w:p w14:paraId="3193C081" w14:textId="084F245C" w:rsidR="00A064DA" w:rsidRDefault="00A064DA" w:rsidP="00807936"/>
    <w:p w14:paraId="5F329D7C" w14:textId="13046229" w:rsidR="00A064DA" w:rsidRDefault="00A064DA" w:rsidP="00807936"/>
    <w:p w14:paraId="2A367A77" w14:textId="4F16855B" w:rsidR="00A064DA" w:rsidRDefault="00A064DA" w:rsidP="00807936"/>
    <w:p w14:paraId="2E06C31C" w14:textId="2ECFD3E5" w:rsidR="00A064DA" w:rsidRDefault="00A064DA" w:rsidP="00807936"/>
    <w:p w14:paraId="7600CC55" w14:textId="4A3D8616" w:rsidR="00A064DA" w:rsidRDefault="00A064DA" w:rsidP="00807936"/>
    <w:p w14:paraId="354DE2F8" w14:textId="5CF70FB8" w:rsidR="00A064DA" w:rsidRDefault="00A064DA" w:rsidP="00807936"/>
    <w:p w14:paraId="0D22E322" w14:textId="7F8FBB58" w:rsidR="00A064DA" w:rsidRDefault="00A064DA" w:rsidP="00807936"/>
    <w:p w14:paraId="4813088B" w14:textId="7A6B041D" w:rsidR="00A064DA" w:rsidRDefault="00A064DA" w:rsidP="00807936"/>
    <w:p w14:paraId="7689B462" w14:textId="1746C50C" w:rsidR="00A064DA" w:rsidRDefault="00A064DA" w:rsidP="00807936"/>
    <w:p w14:paraId="11021F60" w14:textId="3095871E" w:rsidR="00A064DA" w:rsidRDefault="00A064DA" w:rsidP="00807936"/>
    <w:p w14:paraId="736D5CFE" w14:textId="752EA40A" w:rsidR="00A064DA" w:rsidRDefault="00A064DA" w:rsidP="00807936"/>
    <w:p w14:paraId="19580FCB" w14:textId="41F44DB9" w:rsidR="00A064DA" w:rsidRDefault="00A064DA" w:rsidP="00807936"/>
    <w:p w14:paraId="54567CC3" w14:textId="765B6E78" w:rsidR="00A064DA" w:rsidRDefault="00A064DA" w:rsidP="00807936"/>
    <w:p w14:paraId="3C14297E" w14:textId="77777777" w:rsidR="00A064DA" w:rsidRDefault="00A064DA" w:rsidP="00807936"/>
    <w:p w14:paraId="17F4F058" w14:textId="31E7CEE4" w:rsidR="002263D0" w:rsidRDefault="00807936" w:rsidP="0087078A">
      <w:pPr>
        <w:pStyle w:val="Heading3"/>
      </w:pPr>
      <w:bookmarkStart w:id="103" w:name="_Toc70079845"/>
      <w:r>
        <w:lastRenderedPageBreak/>
        <w:t>HARDWARE</w:t>
      </w:r>
      <w:bookmarkEnd w:id="103"/>
      <w:r>
        <w:t xml:space="preserve"> </w:t>
      </w:r>
    </w:p>
    <w:p w14:paraId="24F8DF17" w14:textId="77777777" w:rsidR="002263D0" w:rsidRPr="002263D0" w:rsidRDefault="002263D0" w:rsidP="002263D0"/>
    <w:p w14:paraId="4AEEA261" w14:textId="77777777" w:rsidR="002263D0" w:rsidRPr="000733AC" w:rsidRDefault="002263D0" w:rsidP="002263D0">
      <w:pPr>
        <w:rPr>
          <w:rFonts w:cs="Arial"/>
          <w:szCs w:val="24"/>
        </w:rPr>
      </w:pPr>
      <w:r>
        <w:rPr>
          <w:rFonts w:cs="Arial"/>
          <w:szCs w:val="24"/>
        </w:rPr>
        <w:t>The author intended to perform penetration test using the hardware devices listed below.</w:t>
      </w:r>
    </w:p>
    <w:p w14:paraId="3FD8447F" w14:textId="77777777" w:rsidR="002263D0" w:rsidRPr="00F046FB" w:rsidRDefault="002263D0" w:rsidP="002E5623">
      <w:pPr>
        <w:pStyle w:val="ListParagraph"/>
        <w:numPr>
          <w:ilvl w:val="0"/>
          <w:numId w:val="6"/>
        </w:numPr>
        <w:rPr>
          <w:rFonts w:cs="Arial"/>
          <w:b/>
          <w:bCs/>
          <w:szCs w:val="24"/>
        </w:rPr>
      </w:pPr>
      <w:r>
        <w:rPr>
          <w:rFonts w:cs="Arial"/>
          <w:szCs w:val="24"/>
        </w:rPr>
        <w:t>Wi-Fi IP Security Camera (GENBOLT 1080 P) indoor home security camera.</w:t>
      </w:r>
    </w:p>
    <w:p w14:paraId="66C88D22" w14:textId="77777777" w:rsidR="002263D0" w:rsidRDefault="002263D0" w:rsidP="002E5623">
      <w:pPr>
        <w:pStyle w:val="ListParagraph"/>
        <w:numPr>
          <w:ilvl w:val="0"/>
          <w:numId w:val="6"/>
        </w:numPr>
        <w:rPr>
          <w:rFonts w:cs="Arial"/>
          <w:szCs w:val="24"/>
        </w:rPr>
      </w:pPr>
      <w:r>
        <w:rPr>
          <w:rFonts w:cs="Arial"/>
          <w:szCs w:val="24"/>
        </w:rPr>
        <w:t xml:space="preserve">Android Samsung (S8) smart phone. </w:t>
      </w:r>
    </w:p>
    <w:p w14:paraId="36DB38C1" w14:textId="77777777" w:rsidR="002263D0" w:rsidRDefault="002263D0" w:rsidP="002E5623">
      <w:pPr>
        <w:pStyle w:val="ListParagraph"/>
        <w:numPr>
          <w:ilvl w:val="0"/>
          <w:numId w:val="6"/>
        </w:numPr>
        <w:rPr>
          <w:rFonts w:cs="Arial"/>
          <w:szCs w:val="24"/>
        </w:rPr>
      </w:pPr>
      <w:r>
        <w:rPr>
          <w:rFonts w:cs="Arial"/>
          <w:szCs w:val="24"/>
        </w:rPr>
        <w:t>Wi- Fi enabled TCP Smart Bulb.</w:t>
      </w:r>
    </w:p>
    <w:p w14:paraId="131D1111" w14:textId="77777777" w:rsidR="002263D0" w:rsidRDefault="002263D0" w:rsidP="002E5623">
      <w:pPr>
        <w:pStyle w:val="ListParagraph"/>
        <w:numPr>
          <w:ilvl w:val="0"/>
          <w:numId w:val="6"/>
        </w:numPr>
        <w:rPr>
          <w:rFonts w:cs="Arial"/>
          <w:szCs w:val="24"/>
        </w:rPr>
      </w:pPr>
      <w:r>
        <w:rPr>
          <w:rFonts w:cs="Arial"/>
          <w:szCs w:val="24"/>
        </w:rPr>
        <w:t>The tester’ machine is a Lenovo, core i5 processor, 231.37 GB, Window 10 OS.</w:t>
      </w:r>
    </w:p>
    <w:p w14:paraId="5D24818E" w14:textId="008CBA73" w:rsidR="002263D0" w:rsidRPr="00B87759" w:rsidRDefault="002263D0" w:rsidP="002E5623">
      <w:pPr>
        <w:pStyle w:val="ListParagraph"/>
        <w:numPr>
          <w:ilvl w:val="0"/>
          <w:numId w:val="6"/>
        </w:numPr>
        <w:rPr>
          <w:rFonts w:cs="Arial"/>
          <w:szCs w:val="24"/>
        </w:rPr>
      </w:pPr>
      <w:r w:rsidRPr="009710B2">
        <w:rPr>
          <w:rFonts w:cs="Arial"/>
          <w:szCs w:val="24"/>
        </w:rPr>
        <w:t>Tablet A device</w:t>
      </w:r>
      <w:r w:rsidR="00B8648D">
        <w:rPr>
          <w:rFonts w:cs="Arial"/>
          <w:szCs w:val="24"/>
        </w:rPr>
        <w:t>.</w:t>
      </w:r>
    </w:p>
    <w:p w14:paraId="6ADD8059" w14:textId="77777777" w:rsidR="002263D0" w:rsidRPr="002263D0" w:rsidRDefault="002263D0" w:rsidP="002263D0"/>
    <w:p w14:paraId="7EC7A293" w14:textId="77777777" w:rsidR="00807936" w:rsidRPr="00807936" w:rsidRDefault="00807936" w:rsidP="002E5623">
      <w:pPr>
        <w:pStyle w:val="ListParagraph"/>
        <w:numPr>
          <w:ilvl w:val="0"/>
          <w:numId w:val="8"/>
        </w:numPr>
        <w:rPr>
          <w:sz w:val="28"/>
          <w:szCs w:val="28"/>
          <w:u w:val="single"/>
        </w:rPr>
      </w:pPr>
      <w:r w:rsidRPr="00807936">
        <w:rPr>
          <w:sz w:val="28"/>
          <w:szCs w:val="28"/>
          <w:u w:val="single"/>
        </w:rPr>
        <w:t xml:space="preserve">Source of Internet </w:t>
      </w:r>
    </w:p>
    <w:p w14:paraId="4BB4EBB8" w14:textId="77777777" w:rsidR="00807936" w:rsidRDefault="00807936" w:rsidP="00807936">
      <w:r>
        <w:t xml:space="preserve">The Internet allows many smart devices that are embedded with software, sensors, other technology to form a large network which enables them to exchange and communicate data. </w:t>
      </w:r>
    </w:p>
    <w:p w14:paraId="76C3D7AB" w14:textId="77777777" w:rsidR="00807936" w:rsidRDefault="00807936" w:rsidP="00807936">
      <w:r>
        <w:t xml:space="preserve">An Android Operating System Samsung 8 (S8) mobile cell phone was used to conduct the experiment on the consumer IoT devices using the above-mentioned sample gadgets even though, there is no limit to the type of cell phone that can be used.  </w:t>
      </w:r>
    </w:p>
    <w:p w14:paraId="6A23E9A7" w14:textId="5235B58E" w:rsidR="00807936" w:rsidRDefault="00807936" w:rsidP="00807936">
      <w:r>
        <w:t>One of the main reasons for using personal mobile phone as a source of Internet in this project is the ethical issue. Using public Internet is unethical and illegal mainly because the privacy of individuals is likely to be violated.</w:t>
      </w:r>
    </w:p>
    <w:p w14:paraId="066EEF2F" w14:textId="77777777" w:rsidR="00486BAE" w:rsidRPr="005E7564" w:rsidRDefault="00486BAE" w:rsidP="005E7564"/>
    <w:p w14:paraId="26CB4F71" w14:textId="09000802" w:rsidR="008E5849" w:rsidRPr="002D13C5" w:rsidRDefault="00947311" w:rsidP="002E5623">
      <w:pPr>
        <w:pStyle w:val="ListParagraph"/>
        <w:numPr>
          <w:ilvl w:val="0"/>
          <w:numId w:val="8"/>
        </w:numPr>
        <w:rPr>
          <w:sz w:val="28"/>
          <w:szCs w:val="28"/>
          <w:u w:val="single"/>
        </w:rPr>
      </w:pPr>
      <w:r w:rsidRPr="002D13C5">
        <w:rPr>
          <w:sz w:val="28"/>
          <w:szCs w:val="28"/>
          <w:u w:val="single"/>
        </w:rPr>
        <w:t xml:space="preserve">Access </w:t>
      </w:r>
      <w:r w:rsidR="00DF5974" w:rsidRPr="002D13C5">
        <w:rPr>
          <w:sz w:val="28"/>
          <w:szCs w:val="28"/>
          <w:u w:val="single"/>
        </w:rPr>
        <w:t>P</w:t>
      </w:r>
      <w:r w:rsidRPr="002D13C5">
        <w:rPr>
          <w:sz w:val="28"/>
          <w:szCs w:val="28"/>
          <w:u w:val="single"/>
        </w:rPr>
        <w:t xml:space="preserve">oint </w:t>
      </w:r>
      <w:r w:rsidR="008E5849" w:rsidRPr="002D13C5">
        <w:rPr>
          <w:sz w:val="28"/>
          <w:szCs w:val="28"/>
          <w:u w:val="single"/>
        </w:rPr>
        <w:t xml:space="preserve"> </w:t>
      </w:r>
    </w:p>
    <w:p w14:paraId="4EDD64AD" w14:textId="157410A6" w:rsidR="00CF2A4C" w:rsidRDefault="00BA029A" w:rsidP="00554278">
      <w:r>
        <w:t xml:space="preserve">To allow the IoT devices on the </w:t>
      </w:r>
      <w:r w:rsidR="00F94A03">
        <w:t>design</w:t>
      </w:r>
      <w:r>
        <w:t xml:space="preserve"> to communicate </w:t>
      </w:r>
      <w:r w:rsidR="00F94A03">
        <w:t>and exchange data</w:t>
      </w:r>
      <w:r>
        <w:t xml:space="preserve"> with each other by </w:t>
      </w:r>
      <w:r w:rsidR="003E0EB3">
        <w:t>forming a</w:t>
      </w:r>
      <w:r>
        <w:t xml:space="preserve"> LAN ne</w:t>
      </w:r>
      <w:r w:rsidR="00861967">
        <w:t>twork a wireless Wi-Fi</w:t>
      </w:r>
      <w:r w:rsidR="00F94A03">
        <w:t xml:space="preserve"> home router </w:t>
      </w:r>
      <w:r w:rsidR="00861967">
        <w:t xml:space="preserve">was </w:t>
      </w:r>
      <w:r w:rsidR="00F94A03">
        <w:t xml:space="preserve">used. </w:t>
      </w:r>
      <w:r w:rsidR="003E0EB3">
        <w:t>This router is branded as “WAVLINK AC 1200 Dual band” and it has four antennas with 5 dB high gain</w:t>
      </w:r>
      <w:r w:rsidR="00654C9E">
        <w:t xml:space="preserve"> each</w:t>
      </w:r>
      <w:r w:rsidR="003E0EB3">
        <w:t xml:space="preserve">. </w:t>
      </w:r>
      <w:r w:rsidR="00654C9E">
        <w:t xml:space="preserve">This </w:t>
      </w:r>
      <w:r w:rsidR="00E91697">
        <w:t>gadget supports both 5 and 2.4 GHZ Radio Frequency</w:t>
      </w:r>
      <w:r w:rsidR="00227459">
        <w:t xml:space="preserve"> and is compatible</w:t>
      </w:r>
      <w:r w:rsidR="00E91697">
        <w:t xml:space="preserve"> with</w:t>
      </w:r>
      <w:r w:rsidR="00227459">
        <w:t xml:space="preserve"> IEEE</w:t>
      </w:r>
      <w:r w:rsidR="00E91697">
        <w:t xml:space="preserve"> 802.11ac</w:t>
      </w:r>
      <w:r w:rsidR="00227459">
        <w:t xml:space="preserve"> and others </w:t>
      </w:r>
      <w:r w:rsidR="00E91697">
        <w:t>Wi-F</w:t>
      </w:r>
      <w:r w:rsidR="003966DF">
        <w:t>i standards</w:t>
      </w:r>
      <w:r w:rsidR="00E91697">
        <w:t>.</w:t>
      </w:r>
      <w:r w:rsidR="00227459">
        <w:t xml:space="preserve"> When it comes to the network security, the device support</w:t>
      </w:r>
      <w:r w:rsidR="00370500">
        <w:t xml:space="preserve"> both</w:t>
      </w:r>
      <w:r w:rsidR="00227459">
        <w:t xml:space="preserve"> </w:t>
      </w:r>
      <w:r w:rsidR="00E82575">
        <w:t>WPA-PSK</w:t>
      </w:r>
      <w:r w:rsidR="00370500">
        <w:t xml:space="preserve"> and WPS2-PSK</w:t>
      </w:r>
      <w:r w:rsidR="00E82575">
        <w:t xml:space="preserve"> encryption</w:t>
      </w:r>
      <w:r w:rsidR="00B723D8">
        <w:fldChar w:fldCharType="begin" w:fldLock="1"/>
      </w:r>
      <w:r w:rsidR="00EC420D">
        <w:instrText>ADDIN CSL_CITATION {"citationItems":[{"id":"ITEM-1","itemData":{"URL":"https://www.wavlink.com/en_us/product/WL-WN530HG4.html","accessed":{"date-parts":[["2021","4","6"]]},"id":"ITEM-1","issued":{"date-parts":[["0"]]},"title":"WN530HG4 AC1200 High Power Dual Band Gigabit Router - WAVLINK See the world! Powered by Wavlink","type":"webpage"},"uris":["http://www.mendeley.com/documents/?uuid=77a0f9b2-0f07-3b69-bb80-e9f73859ed12"]}],"mendeley":{"formattedCitation":"[74]","plainTextFormattedCitation":"[74]","previouslyFormattedCitation":"[81]"},"properties":{"noteIndex":0},"schema":"https://github.com/citation-style-language/schema/raw/master/csl-citation.json"}</w:instrText>
      </w:r>
      <w:r w:rsidR="00B723D8">
        <w:fldChar w:fldCharType="separate"/>
      </w:r>
      <w:r w:rsidR="00EC420D" w:rsidRPr="00EC420D">
        <w:rPr>
          <w:noProof/>
        </w:rPr>
        <w:t>[74]</w:t>
      </w:r>
      <w:r w:rsidR="00B723D8">
        <w:fldChar w:fldCharType="end"/>
      </w:r>
      <w:r w:rsidR="00E82575">
        <w:t xml:space="preserve">. </w:t>
      </w:r>
      <w:r w:rsidR="00370500">
        <w:t xml:space="preserve">However, in this project </w:t>
      </w:r>
      <w:r w:rsidR="00AC5615">
        <w:t xml:space="preserve">the AP will be set to the WPA-PSK encryption. </w:t>
      </w:r>
      <w:r w:rsidR="006274CE">
        <w:t xml:space="preserve">See </w:t>
      </w:r>
      <w:r w:rsidR="008E0C7D" w:rsidRPr="008C0CF0">
        <w:rPr>
          <w:b/>
          <w:bCs/>
        </w:rPr>
        <w:t>figure 22</w:t>
      </w:r>
      <w:r w:rsidR="008E0C7D">
        <w:t xml:space="preserve"> </w:t>
      </w:r>
      <w:r w:rsidR="006274CE">
        <w:t xml:space="preserve">below. </w:t>
      </w:r>
    </w:p>
    <w:p w14:paraId="1AA6C112" w14:textId="3BB8CE1A" w:rsidR="001406AA" w:rsidRDefault="006A7E04" w:rsidP="00554278">
      <w:r>
        <w:lastRenderedPageBreak/>
        <w:t xml:space="preserve">                  </w:t>
      </w:r>
      <w:r>
        <w:rPr>
          <w:noProof/>
        </w:rPr>
        <w:drawing>
          <wp:inline distT="0" distB="0" distL="0" distR="0" wp14:anchorId="2CD9B6A5" wp14:editId="12BD6853">
            <wp:extent cx="3829050" cy="288925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829050" cy="2889250"/>
                    </a:xfrm>
                    <a:prstGeom prst="rect">
                      <a:avLst/>
                    </a:prstGeom>
                    <a:noFill/>
                    <a:ln>
                      <a:noFill/>
                    </a:ln>
                  </pic:spPr>
                </pic:pic>
              </a:graphicData>
            </a:graphic>
          </wp:inline>
        </w:drawing>
      </w:r>
    </w:p>
    <w:p w14:paraId="7D847512" w14:textId="5223D2F2" w:rsidR="006A7E04" w:rsidRPr="006A7E04" w:rsidRDefault="006A7E04" w:rsidP="006A7E04">
      <w:pPr>
        <w:pStyle w:val="Caption"/>
      </w:pPr>
      <w:bookmarkStart w:id="104" w:name="_Toc70065520"/>
      <w:bookmarkStart w:id="105" w:name="_Toc70076525"/>
      <w:bookmarkStart w:id="106" w:name="_Toc70079291"/>
      <w:r w:rsidRPr="00722901">
        <w:rPr>
          <w:rFonts w:ascii="Century Gothic" w:hAnsi="Century Gothic"/>
          <w:b/>
          <w:bCs/>
          <w:i w:val="0"/>
          <w:iCs w:val="0"/>
        </w:rPr>
        <w:t xml:space="preserve">Figure </w:t>
      </w:r>
      <w:r w:rsidRPr="00722901">
        <w:rPr>
          <w:rFonts w:ascii="Century Gothic" w:hAnsi="Century Gothic"/>
          <w:b/>
          <w:bCs/>
          <w:i w:val="0"/>
          <w:iCs w:val="0"/>
        </w:rPr>
        <w:fldChar w:fldCharType="begin"/>
      </w:r>
      <w:r w:rsidRPr="00722901">
        <w:rPr>
          <w:rFonts w:ascii="Century Gothic" w:hAnsi="Century Gothic"/>
          <w:b/>
          <w:bCs/>
          <w:i w:val="0"/>
          <w:iCs w:val="0"/>
        </w:rPr>
        <w:instrText xml:space="preserve"> SEQ Figure \* ARABIC </w:instrText>
      </w:r>
      <w:r w:rsidRPr="00722901">
        <w:rPr>
          <w:rFonts w:ascii="Century Gothic" w:hAnsi="Century Gothic"/>
          <w:b/>
          <w:bCs/>
          <w:i w:val="0"/>
          <w:iCs w:val="0"/>
        </w:rPr>
        <w:fldChar w:fldCharType="separate"/>
      </w:r>
      <w:r w:rsidR="009314D5">
        <w:rPr>
          <w:rFonts w:ascii="Century Gothic" w:hAnsi="Century Gothic"/>
          <w:b/>
          <w:bCs/>
          <w:i w:val="0"/>
          <w:iCs w:val="0"/>
          <w:noProof/>
        </w:rPr>
        <w:t>22</w:t>
      </w:r>
      <w:r w:rsidRPr="00722901">
        <w:rPr>
          <w:rFonts w:ascii="Century Gothic" w:hAnsi="Century Gothic"/>
          <w:b/>
          <w:bCs/>
          <w:i w:val="0"/>
          <w:iCs w:val="0"/>
        </w:rPr>
        <w:fldChar w:fldCharType="end"/>
      </w:r>
      <w:r w:rsidRPr="00722901">
        <w:rPr>
          <w:rFonts w:ascii="Century Gothic" w:hAnsi="Century Gothic"/>
          <w:b/>
          <w:bCs/>
          <w:i w:val="0"/>
          <w:iCs w:val="0"/>
        </w:rPr>
        <w:t>: Wireless Wi-Fi Access Point</w:t>
      </w:r>
      <w:r>
        <w:t>.</w:t>
      </w:r>
      <w:bookmarkEnd w:id="104"/>
      <w:bookmarkEnd w:id="105"/>
      <w:bookmarkEnd w:id="106"/>
      <w:r>
        <w:t xml:space="preserve"> </w:t>
      </w:r>
    </w:p>
    <w:p w14:paraId="5F08F1D4" w14:textId="44C42CFD" w:rsidR="000D220D" w:rsidRDefault="00CF2A4C" w:rsidP="00554278">
      <w:r>
        <w:t>T</w:t>
      </w:r>
      <w:r w:rsidR="00430CCC">
        <w:t xml:space="preserve">he </w:t>
      </w:r>
      <w:r>
        <w:t>wireless router was configured with DHCP to allow all the devices to obtain IP address automatically.</w:t>
      </w:r>
      <w:r w:rsidR="00AC5615">
        <w:t xml:space="preserve"> </w:t>
      </w:r>
      <w:r w:rsidR="008249DF">
        <w:t xml:space="preserve">Moreover, </w:t>
      </w:r>
      <w:r w:rsidR="003D5CA0">
        <w:t xml:space="preserve">the AP was setup with an SSID broadcast name </w:t>
      </w:r>
      <w:r w:rsidR="003D5CA0" w:rsidRPr="003D5CA0">
        <w:rPr>
          <w:b/>
          <w:bCs/>
        </w:rPr>
        <w:t>WAVLINK-N</w:t>
      </w:r>
      <w:r w:rsidR="003D5CA0">
        <w:t xml:space="preserve"> and password </w:t>
      </w:r>
      <w:r w:rsidR="003D5CA0" w:rsidRPr="008249DF">
        <w:rPr>
          <w:b/>
          <w:bCs/>
        </w:rPr>
        <w:t>Rominaye1Andex</w:t>
      </w:r>
      <w:r w:rsidR="003D5CA0">
        <w:rPr>
          <w:b/>
          <w:bCs/>
        </w:rPr>
        <w:t xml:space="preserve"> </w:t>
      </w:r>
      <w:r w:rsidR="008249DF">
        <w:t>to enable all the IoT</w:t>
      </w:r>
      <w:r w:rsidR="003D5CA0">
        <w:t xml:space="preserve"> gadgets</w:t>
      </w:r>
      <w:r w:rsidR="008249DF">
        <w:t xml:space="preserve"> to connect the LAN</w:t>
      </w:r>
      <w:r w:rsidR="003D5CA0">
        <w:t>.</w:t>
      </w:r>
      <w:r w:rsidR="000D220D">
        <w:t xml:space="preserve"> </w:t>
      </w:r>
      <w:r w:rsidR="005273E3">
        <w:t>Access to</w:t>
      </w:r>
      <w:r w:rsidR="002C05BF">
        <w:t xml:space="preserve"> the</w:t>
      </w:r>
      <w:r w:rsidR="005273E3">
        <w:t xml:space="preserve"> </w:t>
      </w:r>
      <w:r w:rsidR="000D220D">
        <w:t xml:space="preserve">Internet was </w:t>
      </w:r>
      <w:r w:rsidR="00C649AB">
        <w:t xml:space="preserve">gained </w:t>
      </w:r>
      <w:r w:rsidR="000D220D">
        <w:t xml:space="preserve">by entering </w:t>
      </w:r>
      <w:r w:rsidR="002C05BF">
        <w:t xml:space="preserve">into </w:t>
      </w:r>
      <w:r w:rsidR="000D220D">
        <w:t xml:space="preserve">the </w:t>
      </w:r>
      <w:r w:rsidR="00C649AB">
        <w:t xml:space="preserve">(WISP) </w:t>
      </w:r>
      <w:r w:rsidR="000D220D">
        <w:t>Wireless Internet Service Provider mode on AP</w:t>
      </w:r>
      <w:r w:rsidR="005273E3">
        <w:t xml:space="preserve"> and allowing it </w:t>
      </w:r>
      <w:r w:rsidR="00486BAE">
        <w:t>to connect</w:t>
      </w:r>
      <w:r w:rsidR="005273E3">
        <w:t xml:space="preserve"> to the Gateway</w:t>
      </w:r>
      <w:r w:rsidR="00486BAE">
        <w:t xml:space="preserve"> </w:t>
      </w:r>
      <w:r w:rsidR="005273E3">
        <w:t>(mobile phone).</w:t>
      </w:r>
      <w:r w:rsidR="00486BAE">
        <w:t xml:space="preserve"> </w:t>
      </w:r>
      <w:r w:rsidR="006A7E04">
        <w:t xml:space="preserve"> See the figures below.</w:t>
      </w:r>
    </w:p>
    <w:p w14:paraId="695B7F32" w14:textId="093E30C1" w:rsidR="006A7E04" w:rsidRDefault="00706D56" w:rsidP="00554278">
      <w:r w:rsidRPr="008C0CF0">
        <w:rPr>
          <w:b/>
          <w:bCs/>
        </w:rPr>
        <w:t>figure 2</w:t>
      </w:r>
      <w:r>
        <w:rPr>
          <w:b/>
          <w:bCs/>
        </w:rPr>
        <w:t xml:space="preserve">3 </w:t>
      </w:r>
      <w:r w:rsidR="006A7E04">
        <w:t>below show the configuration of the AP.</w:t>
      </w:r>
    </w:p>
    <w:p w14:paraId="269D8457" w14:textId="586E4976" w:rsidR="004713B5" w:rsidRDefault="006274CE" w:rsidP="00554278">
      <w:r>
        <w:rPr>
          <w:noProof/>
        </w:rPr>
        <w:drawing>
          <wp:inline distT="0" distB="0" distL="0" distR="0" wp14:anchorId="2DBEE2C1" wp14:editId="0A2B5217">
            <wp:extent cx="4965700" cy="2406650"/>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965700" cy="2406650"/>
                    </a:xfrm>
                    <a:prstGeom prst="rect">
                      <a:avLst/>
                    </a:prstGeom>
                    <a:noFill/>
                    <a:ln>
                      <a:noFill/>
                    </a:ln>
                  </pic:spPr>
                </pic:pic>
              </a:graphicData>
            </a:graphic>
          </wp:inline>
        </w:drawing>
      </w:r>
    </w:p>
    <w:p w14:paraId="1A0509AA" w14:textId="6FE9B37E" w:rsidR="006A7E04" w:rsidRDefault="00F174E8" w:rsidP="00F174E8">
      <w:pPr>
        <w:pStyle w:val="Caption"/>
        <w:rPr>
          <w:rFonts w:ascii="Century Gothic" w:hAnsi="Century Gothic"/>
          <w:b/>
          <w:bCs/>
          <w:i w:val="0"/>
          <w:iCs w:val="0"/>
        </w:rPr>
      </w:pPr>
      <w:bookmarkStart w:id="107" w:name="_Toc70065521"/>
      <w:bookmarkStart w:id="108" w:name="_Toc70076526"/>
      <w:bookmarkStart w:id="109" w:name="_Toc70079292"/>
      <w:r w:rsidRPr="00F174E8">
        <w:rPr>
          <w:rFonts w:ascii="Century Gothic" w:hAnsi="Century Gothic"/>
          <w:b/>
          <w:bCs/>
          <w:i w:val="0"/>
          <w:iCs w:val="0"/>
        </w:rPr>
        <w:t xml:space="preserve">Figure </w:t>
      </w:r>
      <w:r w:rsidRPr="00F174E8">
        <w:rPr>
          <w:rFonts w:ascii="Century Gothic" w:hAnsi="Century Gothic"/>
          <w:b/>
          <w:bCs/>
          <w:i w:val="0"/>
          <w:iCs w:val="0"/>
        </w:rPr>
        <w:fldChar w:fldCharType="begin"/>
      </w:r>
      <w:r w:rsidRPr="00F174E8">
        <w:rPr>
          <w:rFonts w:ascii="Century Gothic" w:hAnsi="Century Gothic"/>
          <w:b/>
          <w:bCs/>
          <w:i w:val="0"/>
          <w:iCs w:val="0"/>
        </w:rPr>
        <w:instrText xml:space="preserve"> SEQ Figure \* ARABIC </w:instrText>
      </w:r>
      <w:r w:rsidRPr="00F174E8">
        <w:rPr>
          <w:rFonts w:ascii="Century Gothic" w:hAnsi="Century Gothic"/>
          <w:b/>
          <w:bCs/>
          <w:i w:val="0"/>
          <w:iCs w:val="0"/>
        </w:rPr>
        <w:fldChar w:fldCharType="separate"/>
      </w:r>
      <w:r w:rsidR="009314D5">
        <w:rPr>
          <w:rFonts w:ascii="Century Gothic" w:hAnsi="Century Gothic"/>
          <w:b/>
          <w:bCs/>
          <w:i w:val="0"/>
          <w:iCs w:val="0"/>
          <w:noProof/>
        </w:rPr>
        <w:t>23</w:t>
      </w:r>
      <w:r w:rsidRPr="00F174E8">
        <w:rPr>
          <w:rFonts w:ascii="Century Gothic" w:hAnsi="Century Gothic"/>
          <w:b/>
          <w:bCs/>
          <w:i w:val="0"/>
          <w:iCs w:val="0"/>
        </w:rPr>
        <w:fldChar w:fldCharType="end"/>
      </w:r>
      <w:r w:rsidR="00722901" w:rsidRPr="00F174E8">
        <w:rPr>
          <w:rFonts w:ascii="Century Gothic" w:hAnsi="Century Gothic"/>
          <w:b/>
          <w:bCs/>
          <w:i w:val="0"/>
          <w:iCs w:val="0"/>
        </w:rPr>
        <w:t>:</w:t>
      </w:r>
      <w:r w:rsidR="00722901" w:rsidRPr="00F174E8">
        <w:rPr>
          <w:i w:val="0"/>
          <w:iCs w:val="0"/>
        </w:rPr>
        <w:t xml:space="preserve"> </w:t>
      </w:r>
      <w:r w:rsidRPr="00F174E8">
        <w:rPr>
          <w:rFonts w:ascii="Century Gothic" w:hAnsi="Century Gothic"/>
          <w:b/>
          <w:bCs/>
          <w:i w:val="0"/>
          <w:iCs w:val="0"/>
        </w:rPr>
        <w:t>C</w:t>
      </w:r>
      <w:r w:rsidR="00722901" w:rsidRPr="00F174E8">
        <w:rPr>
          <w:rFonts w:ascii="Century Gothic" w:hAnsi="Century Gothic"/>
          <w:b/>
          <w:bCs/>
          <w:i w:val="0"/>
          <w:iCs w:val="0"/>
        </w:rPr>
        <w:t xml:space="preserve">onfiguring the </w:t>
      </w:r>
      <w:r w:rsidRPr="00F174E8">
        <w:rPr>
          <w:rFonts w:ascii="Century Gothic" w:hAnsi="Century Gothic"/>
          <w:b/>
          <w:bCs/>
          <w:i w:val="0"/>
          <w:iCs w:val="0"/>
        </w:rPr>
        <w:t>AP.</w:t>
      </w:r>
      <w:bookmarkEnd w:id="107"/>
      <w:bookmarkEnd w:id="108"/>
      <w:bookmarkEnd w:id="109"/>
    </w:p>
    <w:p w14:paraId="7397D57E" w14:textId="22E63232" w:rsidR="00EA662C" w:rsidRDefault="00EA662C" w:rsidP="00EA662C"/>
    <w:p w14:paraId="74205F89" w14:textId="77777777" w:rsidR="00EA662C" w:rsidRPr="00EA662C" w:rsidRDefault="00EA662C" w:rsidP="00EA662C"/>
    <w:p w14:paraId="1889CEA0" w14:textId="5AC07670" w:rsidR="006A7E04" w:rsidRPr="00D361C4" w:rsidRDefault="00EA662C" w:rsidP="00554278">
      <w:r w:rsidRPr="008C0CF0">
        <w:rPr>
          <w:b/>
          <w:bCs/>
        </w:rPr>
        <w:lastRenderedPageBreak/>
        <w:t>figure 2</w:t>
      </w:r>
      <w:r>
        <w:rPr>
          <w:b/>
          <w:bCs/>
        </w:rPr>
        <w:t>4</w:t>
      </w:r>
      <w:r w:rsidR="006A7E04">
        <w:t xml:space="preserve"> below shows the devices successfully connected to the AP.</w:t>
      </w:r>
    </w:p>
    <w:p w14:paraId="4D82123C" w14:textId="18DF2208" w:rsidR="00CF2A4C" w:rsidRDefault="008249DF" w:rsidP="00554278">
      <w:r>
        <w:t xml:space="preserve"> </w:t>
      </w:r>
      <w:r w:rsidR="001406AA">
        <w:rPr>
          <w:noProof/>
        </w:rPr>
        <w:drawing>
          <wp:inline distT="0" distB="0" distL="0" distR="0" wp14:anchorId="3E738C02" wp14:editId="03EAA195">
            <wp:extent cx="4997450" cy="355600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997450" cy="3556000"/>
                    </a:xfrm>
                    <a:prstGeom prst="rect">
                      <a:avLst/>
                    </a:prstGeom>
                    <a:noFill/>
                    <a:ln>
                      <a:noFill/>
                    </a:ln>
                  </pic:spPr>
                </pic:pic>
              </a:graphicData>
            </a:graphic>
          </wp:inline>
        </w:drawing>
      </w:r>
    </w:p>
    <w:p w14:paraId="50D93FEE" w14:textId="6BD5DA51" w:rsidR="00F20925" w:rsidRPr="00F174E8" w:rsidRDefault="006A7E04" w:rsidP="006A7E04">
      <w:pPr>
        <w:pStyle w:val="Caption"/>
        <w:rPr>
          <w:rFonts w:ascii="Century Gothic" w:hAnsi="Century Gothic"/>
          <w:b/>
          <w:bCs/>
          <w:i w:val="0"/>
          <w:iCs w:val="0"/>
        </w:rPr>
      </w:pPr>
      <w:bookmarkStart w:id="110" w:name="_Toc70065522"/>
      <w:bookmarkStart w:id="111" w:name="_Toc70076527"/>
      <w:bookmarkStart w:id="112" w:name="_Toc70079293"/>
      <w:r w:rsidRPr="00F174E8">
        <w:rPr>
          <w:rFonts w:ascii="Century Gothic" w:hAnsi="Century Gothic"/>
          <w:b/>
          <w:bCs/>
          <w:i w:val="0"/>
          <w:iCs w:val="0"/>
        </w:rPr>
        <w:t xml:space="preserve">Figure </w:t>
      </w:r>
      <w:r w:rsidRPr="00F174E8">
        <w:rPr>
          <w:rFonts w:ascii="Century Gothic" w:hAnsi="Century Gothic"/>
          <w:b/>
          <w:bCs/>
          <w:i w:val="0"/>
          <w:iCs w:val="0"/>
        </w:rPr>
        <w:fldChar w:fldCharType="begin"/>
      </w:r>
      <w:r w:rsidRPr="00F174E8">
        <w:rPr>
          <w:rFonts w:ascii="Century Gothic" w:hAnsi="Century Gothic"/>
          <w:b/>
          <w:bCs/>
          <w:i w:val="0"/>
          <w:iCs w:val="0"/>
        </w:rPr>
        <w:instrText xml:space="preserve"> SEQ Figure \* ARABIC </w:instrText>
      </w:r>
      <w:r w:rsidRPr="00F174E8">
        <w:rPr>
          <w:rFonts w:ascii="Century Gothic" w:hAnsi="Century Gothic"/>
          <w:b/>
          <w:bCs/>
          <w:i w:val="0"/>
          <w:iCs w:val="0"/>
        </w:rPr>
        <w:fldChar w:fldCharType="separate"/>
      </w:r>
      <w:r w:rsidR="009314D5">
        <w:rPr>
          <w:rFonts w:ascii="Century Gothic" w:hAnsi="Century Gothic"/>
          <w:b/>
          <w:bCs/>
          <w:i w:val="0"/>
          <w:iCs w:val="0"/>
          <w:noProof/>
        </w:rPr>
        <w:t>24</w:t>
      </w:r>
      <w:r w:rsidRPr="00F174E8">
        <w:rPr>
          <w:rFonts w:ascii="Century Gothic" w:hAnsi="Century Gothic"/>
          <w:b/>
          <w:bCs/>
          <w:i w:val="0"/>
          <w:iCs w:val="0"/>
        </w:rPr>
        <w:fldChar w:fldCharType="end"/>
      </w:r>
      <w:r w:rsidRPr="00F174E8">
        <w:rPr>
          <w:rFonts w:ascii="Century Gothic" w:hAnsi="Century Gothic"/>
          <w:b/>
          <w:bCs/>
          <w:i w:val="0"/>
          <w:iCs w:val="0"/>
        </w:rPr>
        <w:t>: IoT devices connected through the AP.</w:t>
      </w:r>
      <w:bookmarkEnd w:id="110"/>
      <w:bookmarkEnd w:id="111"/>
      <w:bookmarkEnd w:id="112"/>
      <w:r w:rsidRPr="00F174E8">
        <w:rPr>
          <w:rFonts w:ascii="Century Gothic" w:hAnsi="Century Gothic"/>
          <w:b/>
          <w:bCs/>
          <w:i w:val="0"/>
          <w:iCs w:val="0"/>
        </w:rPr>
        <w:t xml:space="preserve"> </w:t>
      </w:r>
    </w:p>
    <w:p w14:paraId="11AA4104" w14:textId="4B8CDF83" w:rsidR="00F20925" w:rsidRDefault="00F20925" w:rsidP="00554278"/>
    <w:p w14:paraId="7667931B" w14:textId="5EBFD43D" w:rsidR="00F20925" w:rsidRDefault="00F20925" w:rsidP="00554278"/>
    <w:p w14:paraId="003E1B41" w14:textId="69A84016" w:rsidR="006A7E04" w:rsidRDefault="006A7E04" w:rsidP="00554278"/>
    <w:p w14:paraId="41A55B4B" w14:textId="77777777" w:rsidR="006A7E04" w:rsidRDefault="006A7E04" w:rsidP="00554278"/>
    <w:p w14:paraId="5E541EBE" w14:textId="22E08B15" w:rsidR="00AC5615" w:rsidRPr="002D13C5" w:rsidRDefault="00BC7AE3" w:rsidP="002E5623">
      <w:pPr>
        <w:pStyle w:val="ListParagraph"/>
        <w:numPr>
          <w:ilvl w:val="0"/>
          <w:numId w:val="8"/>
        </w:numPr>
        <w:rPr>
          <w:sz w:val="28"/>
          <w:szCs w:val="28"/>
          <w:u w:val="single"/>
        </w:rPr>
      </w:pPr>
      <w:r w:rsidRPr="002D13C5">
        <w:rPr>
          <w:sz w:val="28"/>
          <w:szCs w:val="28"/>
          <w:u w:val="single"/>
        </w:rPr>
        <w:t>USB W</w:t>
      </w:r>
      <w:r w:rsidR="004D38B2" w:rsidRPr="002D13C5">
        <w:rPr>
          <w:sz w:val="28"/>
          <w:szCs w:val="28"/>
          <w:u w:val="single"/>
        </w:rPr>
        <w:t>ireless adapt</w:t>
      </w:r>
      <w:r w:rsidR="00A915D8" w:rsidRPr="002D13C5">
        <w:rPr>
          <w:sz w:val="28"/>
          <w:szCs w:val="28"/>
          <w:u w:val="single"/>
        </w:rPr>
        <w:t>e</w:t>
      </w:r>
      <w:r w:rsidR="004D38B2" w:rsidRPr="002D13C5">
        <w:rPr>
          <w:sz w:val="28"/>
          <w:szCs w:val="28"/>
          <w:u w:val="single"/>
        </w:rPr>
        <w:t xml:space="preserve">r </w:t>
      </w:r>
    </w:p>
    <w:p w14:paraId="0F6CD16B" w14:textId="2895CE3D" w:rsidR="007754FF" w:rsidRDefault="009E46B6" w:rsidP="004D38B2">
      <w:r>
        <w:t xml:space="preserve">A </w:t>
      </w:r>
      <w:r w:rsidR="00E63E80">
        <w:t>w</w:t>
      </w:r>
      <w:r w:rsidR="00D41A2C">
        <w:t>ireless adapt</w:t>
      </w:r>
      <w:r w:rsidR="00A915D8">
        <w:t>e</w:t>
      </w:r>
      <w:r w:rsidR="00D41A2C">
        <w:t>r</w:t>
      </w:r>
      <w:r>
        <w:t xml:space="preserve"> is a device </w:t>
      </w:r>
      <w:r w:rsidR="00DF07A1">
        <w:t xml:space="preserve">that </w:t>
      </w:r>
      <w:r w:rsidR="00DB49B6">
        <w:t xml:space="preserve">you connect your computer or Laptop via the USB port and </w:t>
      </w:r>
      <w:r w:rsidR="00DF07A1">
        <w:t>allows</w:t>
      </w:r>
      <w:r w:rsidR="00E63E80">
        <w:t xml:space="preserve"> </w:t>
      </w:r>
      <w:r w:rsidR="00DB49B6">
        <w:t>your gadget</w:t>
      </w:r>
      <w:r w:rsidR="00E63E80">
        <w:t xml:space="preserve"> to communicate with other</w:t>
      </w:r>
      <w:r w:rsidR="003D75AA">
        <w:t xml:space="preserve"> wireless networks</w:t>
      </w:r>
      <w:r w:rsidR="00862A48">
        <w:t xml:space="preserve"> and other Wi-Fi enabled devices. </w:t>
      </w:r>
    </w:p>
    <w:p w14:paraId="07CBE8D5" w14:textId="5E4A977B" w:rsidR="003875F6" w:rsidRDefault="00616927" w:rsidP="00616927">
      <w:r>
        <w:t>In this experiment,</w:t>
      </w:r>
      <w:r w:rsidR="005F1140">
        <w:t xml:space="preserve"> USB wireless adapt</w:t>
      </w:r>
      <w:r w:rsidR="00A915D8">
        <w:t>e</w:t>
      </w:r>
      <w:r w:rsidR="005F1140">
        <w:t xml:space="preserve">r was </w:t>
      </w:r>
      <w:r>
        <w:t>integrated</w:t>
      </w:r>
      <w:r w:rsidR="005F1140">
        <w:t xml:space="preserve"> in</w:t>
      </w:r>
      <w:r>
        <w:t>to the port of the attacker machine</w:t>
      </w:r>
      <w:r w:rsidR="005F1140">
        <w:t xml:space="preserve"> mainly because t</w:t>
      </w:r>
      <w:r w:rsidR="003875F6">
        <w:t xml:space="preserve">he built-in wireless card </w:t>
      </w:r>
      <w:r w:rsidR="008900D5">
        <w:t xml:space="preserve">that exits </w:t>
      </w:r>
      <w:r w:rsidR="006D3B9A">
        <w:t xml:space="preserve">in </w:t>
      </w:r>
      <w:r w:rsidR="008900D5">
        <w:t>the Laptop device</w:t>
      </w:r>
      <w:r w:rsidR="006D3B9A">
        <w:t xml:space="preserve">s </w:t>
      </w:r>
      <w:r w:rsidR="003875F6">
        <w:t xml:space="preserve">can </w:t>
      </w:r>
      <w:r w:rsidR="008900D5">
        <w:t xml:space="preserve">be </w:t>
      </w:r>
      <w:r w:rsidR="003875F6">
        <w:t>not be</w:t>
      </w:r>
      <w:r w:rsidR="008900D5">
        <w:t xml:space="preserve"> accessed </w:t>
      </w:r>
      <w:r w:rsidR="003875F6">
        <w:t>through Kali Linux wh</w:t>
      </w:r>
      <w:r w:rsidR="005F1140">
        <w:t xml:space="preserve">ich is </w:t>
      </w:r>
      <w:r w:rsidR="003875F6">
        <w:t xml:space="preserve">installed as a </w:t>
      </w:r>
      <w:r w:rsidR="008900D5">
        <w:t>virtual machine</w:t>
      </w:r>
      <w:r w:rsidR="000456C7">
        <w:t>. Additionally,</w:t>
      </w:r>
      <w:r w:rsidR="008900D5">
        <w:t xml:space="preserve"> the</w:t>
      </w:r>
      <w:r w:rsidR="005F1140">
        <w:t xml:space="preserve"> built-in</w:t>
      </w:r>
      <w:r w:rsidR="006D3B9A">
        <w:t xml:space="preserve"> cards also </w:t>
      </w:r>
      <w:r w:rsidR="008900D5">
        <w:t>do not support</w:t>
      </w:r>
      <w:r w:rsidR="000456C7">
        <w:t xml:space="preserve"> both the </w:t>
      </w:r>
      <w:r w:rsidR="008900D5">
        <w:t xml:space="preserve">monitor mode </w:t>
      </w:r>
      <w:r w:rsidR="00223AF1">
        <w:t xml:space="preserve">and </w:t>
      </w:r>
      <w:r w:rsidR="008900D5">
        <w:t>packet injection</w:t>
      </w:r>
      <w:r w:rsidR="005F3CE1">
        <w:t xml:space="preserve">. </w:t>
      </w:r>
    </w:p>
    <w:p w14:paraId="03FCF3BA" w14:textId="3DC97DC4" w:rsidR="00EC7041" w:rsidRDefault="00BC60A5" w:rsidP="004D38B2">
      <w:r>
        <w:t>For this project</w:t>
      </w:r>
      <w:r w:rsidR="009E3C66">
        <w:t>,</w:t>
      </w:r>
      <w:r w:rsidR="00756B8B">
        <w:t xml:space="preserve"> the author used a 150Mbs </w:t>
      </w:r>
      <w:r w:rsidR="00EC7041">
        <w:t xml:space="preserve">TP-LINK </w:t>
      </w:r>
      <w:r w:rsidR="00756B8B">
        <w:t>wireless USB adapt</w:t>
      </w:r>
      <w:r w:rsidR="00A915D8">
        <w:t>e</w:t>
      </w:r>
      <w:r w:rsidR="00756B8B">
        <w:t xml:space="preserve">r </w:t>
      </w:r>
      <w:r w:rsidR="009E3C66">
        <w:t>model number TL-WN722N.</w:t>
      </w:r>
      <w:r w:rsidR="00CE56B9">
        <w:t xml:space="preserve"> This device supports 64/128-bit WEP,</w:t>
      </w:r>
      <w:r w:rsidR="00CE56B9" w:rsidRPr="00CE56B9">
        <w:t xml:space="preserve"> </w:t>
      </w:r>
      <w:r w:rsidR="00CE56B9">
        <w:t xml:space="preserve">WPA, WPS security and it is also compatible </w:t>
      </w:r>
      <w:r w:rsidR="00CE56B9">
        <w:lastRenderedPageBreak/>
        <w:t>with IEEE 8.11b/n/g gadgets</w:t>
      </w:r>
      <w:r w:rsidR="00AC4411">
        <w:fldChar w:fldCharType="begin" w:fldLock="1"/>
      </w:r>
      <w:r w:rsidR="00EC420D">
        <w:instrText>ADDIN CSL_CITATION {"citationItems":[{"id":"ITEM-1","itemData":{"URL":"https://www.athema.co.uk/tp-link-150m-wlan-usb-high-gain-stick-tl-wn722n-eet01-p-1823540.html?osCsid=spkphbmpdj2bbicph17ia5ih99&amp;gclid=CjwKCAjwjbCDBhAwEiwAiudByz-KsaGor5WTnHcspU_ksmblYmGKzwRX1qnB2lB4C54GiStT1XPLYRoCTcsQAvD_BwE","accessed":{"date-parts":[["2021","4","7"]]},"id":"ITEM-1","issued":{"date-parts":[["0"]]},"title":"TP-Link 150M WLAN USB-HIGH-GAIN-Stick TL-WN722N - eet01","type":"webpage"},"uris":["http://www.mendeley.com/documents/?uuid=a949e523-ed62-38de-9f79-5198ab1c18eb"]}],"mendeley":{"formattedCitation":"[75]","plainTextFormattedCitation":"[75]","previouslyFormattedCitation":"[82]"},"properties":{"noteIndex":0},"schema":"https://github.com/citation-style-language/schema/raw/master/csl-citation.json"}</w:instrText>
      </w:r>
      <w:r w:rsidR="00AC4411">
        <w:fldChar w:fldCharType="separate"/>
      </w:r>
      <w:r w:rsidR="00EC420D" w:rsidRPr="00EC420D">
        <w:rPr>
          <w:noProof/>
        </w:rPr>
        <w:t>[75]</w:t>
      </w:r>
      <w:r w:rsidR="00AC4411">
        <w:fldChar w:fldCharType="end"/>
      </w:r>
      <w:r w:rsidR="00CE56B9">
        <w:t xml:space="preserve">. </w:t>
      </w:r>
      <w:r w:rsidR="00A915D8">
        <w:t>Mo</w:t>
      </w:r>
      <w:r w:rsidR="00F20925">
        <w:t>reo</w:t>
      </w:r>
      <w:r w:rsidR="00A915D8">
        <w:t>ver, this</w:t>
      </w:r>
      <w:r w:rsidR="009E3C66">
        <w:t xml:space="preserve"> device </w:t>
      </w:r>
      <w:r w:rsidR="00616927">
        <w:t xml:space="preserve">has one </w:t>
      </w:r>
      <w:r w:rsidR="00EC7041">
        <w:t xml:space="preserve">powerful 4dBi </w:t>
      </w:r>
      <w:r w:rsidR="00616927">
        <w:t xml:space="preserve">antenna </w:t>
      </w:r>
      <w:r w:rsidR="00EC7041">
        <w:t xml:space="preserve">to increase signal range and </w:t>
      </w:r>
      <w:r w:rsidR="00CE56B9">
        <w:t>speed.</w:t>
      </w:r>
      <w:r w:rsidR="002478F9">
        <w:t xml:space="preserve"> </w:t>
      </w:r>
      <w:r w:rsidR="002478F9" w:rsidRPr="002478F9">
        <w:rPr>
          <w:b/>
          <w:bCs/>
        </w:rPr>
        <w:t>F</w:t>
      </w:r>
      <w:r w:rsidR="002478F9" w:rsidRPr="008C0CF0">
        <w:rPr>
          <w:b/>
          <w:bCs/>
        </w:rPr>
        <w:t>igure 2</w:t>
      </w:r>
      <w:r w:rsidR="002478F9">
        <w:rPr>
          <w:b/>
          <w:bCs/>
        </w:rPr>
        <w:t>5</w:t>
      </w:r>
      <w:r w:rsidR="00A915D8">
        <w:t xml:space="preserve"> shows the wireless USB adapter used for this experiment. </w:t>
      </w:r>
    </w:p>
    <w:p w14:paraId="0B54BF1F" w14:textId="2CF1D003" w:rsidR="006A7E04" w:rsidRDefault="006A7E04" w:rsidP="004D38B2">
      <w:r>
        <w:t xml:space="preserve">                       </w:t>
      </w:r>
      <w:r>
        <w:rPr>
          <w:noProof/>
        </w:rPr>
        <w:drawing>
          <wp:inline distT="0" distB="0" distL="0" distR="0" wp14:anchorId="66B30992" wp14:editId="6AE0817D">
            <wp:extent cx="2522692" cy="3859551"/>
            <wp:effectExtent l="0" t="0" r="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540660" cy="3887041"/>
                    </a:xfrm>
                    <a:prstGeom prst="rect">
                      <a:avLst/>
                    </a:prstGeom>
                    <a:noFill/>
                    <a:ln>
                      <a:noFill/>
                    </a:ln>
                  </pic:spPr>
                </pic:pic>
              </a:graphicData>
            </a:graphic>
          </wp:inline>
        </w:drawing>
      </w:r>
      <w:r>
        <w:t xml:space="preserve"> </w:t>
      </w:r>
    </w:p>
    <w:p w14:paraId="0A320337" w14:textId="248260F0" w:rsidR="00042DC1" w:rsidRPr="00F174E8" w:rsidRDefault="006A7E04" w:rsidP="006A7E04">
      <w:pPr>
        <w:pStyle w:val="Caption"/>
        <w:rPr>
          <w:rFonts w:ascii="Century Gothic" w:hAnsi="Century Gothic"/>
          <w:b/>
          <w:bCs/>
          <w:i w:val="0"/>
          <w:iCs w:val="0"/>
        </w:rPr>
      </w:pPr>
      <w:r w:rsidRPr="00F174E8">
        <w:rPr>
          <w:rFonts w:ascii="Century Gothic" w:hAnsi="Century Gothic"/>
          <w:b/>
          <w:bCs/>
          <w:i w:val="0"/>
          <w:iCs w:val="0"/>
        </w:rPr>
        <w:t xml:space="preserve">                                            </w:t>
      </w:r>
      <w:bookmarkStart w:id="113" w:name="_Toc70065523"/>
      <w:bookmarkStart w:id="114" w:name="_Toc70076528"/>
      <w:bookmarkStart w:id="115" w:name="_Toc70079294"/>
      <w:r w:rsidRPr="00F174E8">
        <w:rPr>
          <w:rFonts w:ascii="Century Gothic" w:hAnsi="Century Gothic"/>
          <w:b/>
          <w:bCs/>
          <w:i w:val="0"/>
          <w:iCs w:val="0"/>
        </w:rPr>
        <w:t xml:space="preserve">Figure </w:t>
      </w:r>
      <w:r w:rsidRPr="00F174E8">
        <w:rPr>
          <w:rFonts w:ascii="Century Gothic" w:hAnsi="Century Gothic"/>
          <w:b/>
          <w:bCs/>
          <w:i w:val="0"/>
          <w:iCs w:val="0"/>
        </w:rPr>
        <w:fldChar w:fldCharType="begin"/>
      </w:r>
      <w:r w:rsidRPr="00F174E8">
        <w:rPr>
          <w:rFonts w:ascii="Century Gothic" w:hAnsi="Century Gothic"/>
          <w:b/>
          <w:bCs/>
          <w:i w:val="0"/>
          <w:iCs w:val="0"/>
        </w:rPr>
        <w:instrText xml:space="preserve"> SEQ Figure \* ARABIC </w:instrText>
      </w:r>
      <w:r w:rsidRPr="00F174E8">
        <w:rPr>
          <w:rFonts w:ascii="Century Gothic" w:hAnsi="Century Gothic"/>
          <w:b/>
          <w:bCs/>
          <w:i w:val="0"/>
          <w:iCs w:val="0"/>
        </w:rPr>
        <w:fldChar w:fldCharType="separate"/>
      </w:r>
      <w:r w:rsidR="009314D5">
        <w:rPr>
          <w:rFonts w:ascii="Century Gothic" w:hAnsi="Century Gothic"/>
          <w:b/>
          <w:bCs/>
          <w:i w:val="0"/>
          <w:iCs w:val="0"/>
          <w:noProof/>
        </w:rPr>
        <w:t>25</w:t>
      </w:r>
      <w:r w:rsidRPr="00F174E8">
        <w:rPr>
          <w:rFonts w:ascii="Century Gothic" w:hAnsi="Century Gothic"/>
          <w:b/>
          <w:bCs/>
          <w:i w:val="0"/>
          <w:iCs w:val="0"/>
        </w:rPr>
        <w:fldChar w:fldCharType="end"/>
      </w:r>
      <w:r w:rsidRPr="00F174E8">
        <w:rPr>
          <w:rFonts w:ascii="Century Gothic" w:hAnsi="Century Gothic"/>
          <w:b/>
          <w:bCs/>
          <w:i w:val="0"/>
          <w:iCs w:val="0"/>
        </w:rPr>
        <w:t>: USB wireless Adapter.</w:t>
      </w:r>
      <w:bookmarkEnd w:id="113"/>
      <w:bookmarkEnd w:id="114"/>
      <w:bookmarkEnd w:id="115"/>
    </w:p>
    <w:p w14:paraId="37012D6E" w14:textId="6A582FA9" w:rsidR="00042DC1" w:rsidRDefault="00042DC1" w:rsidP="004D38B2"/>
    <w:p w14:paraId="542943C1" w14:textId="2CDEE37D" w:rsidR="006A7E04" w:rsidRDefault="006A7E04" w:rsidP="004D38B2"/>
    <w:p w14:paraId="7DCA019B" w14:textId="49AC9749" w:rsidR="00BB24D5" w:rsidRDefault="00BB24D5" w:rsidP="004D38B2"/>
    <w:p w14:paraId="7D34AEA5" w14:textId="691CFC0E" w:rsidR="00BB24D5" w:rsidRDefault="00BB24D5" w:rsidP="004D38B2"/>
    <w:p w14:paraId="17FE98B4" w14:textId="1D34EF49" w:rsidR="00BB24D5" w:rsidRDefault="00BB24D5" w:rsidP="004D38B2"/>
    <w:p w14:paraId="12CC7859" w14:textId="4931A3FB" w:rsidR="00BB24D5" w:rsidRDefault="00BB24D5" w:rsidP="004D38B2"/>
    <w:p w14:paraId="106CB020" w14:textId="34AD6A3B" w:rsidR="00BB24D5" w:rsidRDefault="00BB24D5" w:rsidP="004D38B2"/>
    <w:p w14:paraId="7BD13285" w14:textId="238C1766" w:rsidR="00BB24D5" w:rsidRDefault="00BB24D5" w:rsidP="004D38B2"/>
    <w:p w14:paraId="506A59ED" w14:textId="1B08C9F1" w:rsidR="00BB24D5" w:rsidRDefault="00BB24D5" w:rsidP="004D38B2"/>
    <w:p w14:paraId="3B37EB28" w14:textId="77777777" w:rsidR="00BB24D5" w:rsidRDefault="00BB24D5" w:rsidP="004D38B2"/>
    <w:p w14:paraId="05F2E0B4" w14:textId="019990DA" w:rsidR="005E474D" w:rsidRPr="002D13C5" w:rsidRDefault="00042DC1" w:rsidP="002E5623">
      <w:pPr>
        <w:pStyle w:val="ListParagraph"/>
        <w:numPr>
          <w:ilvl w:val="0"/>
          <w:numId w:val="8"/>
        </w:numPr>
        <w:rPr>
          <w:sz w:val="28"/>
          <w:szCs w:val="28"/>
          <w:u w:val="single"/>
        </w:rPr>
      </w:pPr>
      <w:r w:rsidRPr="002D13C5">
        <w:rPr>
          <w:sz w:val="28"/>
          <w:szCs w:val="28"/>
          <w:u w:val="single"/>
        </w:rPr>
        <w:lastRenderedPageBreak/>
        <w:t xml:space="preserve">IP Camera </w:t>
      </w:r>
    </w:p>
    <w:p w14:paraId="1E6DDD3B" w14:textId="16761816" w:rsidR="005E474D" w:rsidRDefault="005E474D" w:rsidP="005E474D">
      <w:pPr>
        <w:rPr>
          <w:szCs w:val="24"/>
        </w:rPr>
      </w:pPr>
      <w:r>
        <w:rPr>
          <w:szCs w:val="24"/>
        </w:rPr>
        <w:t xml:space="preserve">IP Camera refers to the Internet Protocol digital video camera that transmits and receives (exchange) data over the Internet or a given network. This type of Camera compresses the captured </w:t>
      </w:r>
      <w:r w:rsidR="00636D0C">
        <w:rPr>
          <w:szCs w:val="24"/>
        </w:rPr>
        <w:t xml:space="preserve">digital </w:t>
      </w:r>
      <w:r>
        <w:rPr>
          <w:szCs w:val="24"/>
        </w:rPr>
        <w:t>video</w:t>
      </w:r>
      <w:r w:rsidR="00636D0C">
        <w:rPr>
          <w:szCs w:val="24"/>
        </w:rPr>
        <w:t xml:space="preserve"> </w:t>
      </w:r>
      <w:r>
        <w:rPr>
          <w:szCs w:val="24"/>
        </w:rPr>
        <w:t>image files to transmit it over the existing network. They are standalone units that requires network connection and their own IP address to function normally</w:t>
      </w:r>
      <w:r>
        <w:rPr>
          <w:szCs w:val="24"/>
        </w:rPr>
        <w:fldChar w:fldCharType="begin" w:fldLock="1"/>
      </w:r>
      <w:r w:rsidR="00EC420D">
        <w:rPr>
          <w:szCs w:val="24"/>
        </w:rPr>
        <w:instrText>ADDIN CSL_CITATION {"citationItems":[{"id":"ITEM-1","itemData":{"URL":"https://www.safesitefacilities.co.uk/knowledge-base/internet-protocal-cameras-how-do-they-work","accessed":{"date-parts":[["2021","4","8"]]},"author":[{"dropping-particle":"","family":"SafeSite Facilities Ltd","given":"","non-dropping-particle":"","parse-names":false,"suffix":""}],"id":"ITEM-1","issued":{"date-parts":[["2016","8"]]},"title":"Knowledge base - Safesite Facilities","type":"webpage"},"uris":["http://www.mendeley.com/documents/?uuid=a65e1f1f-7538-3436-b596-da303311f935"]}],"mendeley":{"formattedCitation":"[76]","plainTextFormattedCitation":"[76]","previouslyFormattedCitation":"[83]"},"properties":{"noteIndex":0},"schema":"https://github.com/citation-style-language/schema/raw/master/csl-citation.json"}</w:instrText>
      </w:r>
      <w:r>
        <w:rPr>
          <w:szCs w:val="24"/>
        </w:rPr>
        <w:fldChar w:fldCharType="separate"/>
      </w:r>
      <w:r w:rsidR="00EC420D" w:rsidRPr="00EC420D">
        <w:rPr>
          <w:noProof/>
          <w:szCs w:val="24"/>
        </w:rPr>
        <w:t>[76]</w:t>
      </w:r>
      <w:r>
        <w:rPr>
          <w:szCs w:val="24"/>
        </w:rPr>
        <w:fldChar w:fldCharType="end"/>
      </w:r>
      <w:r>
        <w:rPr>
          <w:szCs w:val="24"/>
        </w:rPr>
        <w:t xml:space="preserve">. </w:t>
      </w:r>
    </w:p>
    <w:p w14:paraId="7EDFB18D" w14:textId="379EF77A" w:rsidR="00C06BCC" w:rsidRDefault="005E474D" w:rsidP="003E441B">
      <w:pPr>
        <w:rPr>
          <w:szCs w:val="24"/>
        </w:rPr>
      </w:pPr>
      <w:r>
        <w:rPr>
          <w:szCs w:val="24"/>
        </w:rPr>
        <w:t xml:space="preserve">In this project </w:t>
      </w:r>
      <w:r w:rsidR="00724654">
        <w:rPr>
          <w:szCs w:val="24"/>
        </w:rPr>
        <w:t>GENBOLT</w:t>
      </w:r>
      <w:r w:rsidR="00DB19D8">
        <w:rPr>
          <w:szCs w:val="24"/>
        </w:rPr>
        <w:t xml:space="preserve"> </w:t>
      </w:r>
      <w:r w:rsidR="00724654">
        <w:rPr>
          <w:szCs w:val="24"/>
        </w:rPr>
        <w:t xml:space="preserve">1080P wireless indoor </w:t>
      </w:r>
      <w:r w:rsidR="00DB19D8">
        <w:rPr>
          <w:szCs w:val="24"/>
        </w:rPr>
        <w:t xml:space="preserve">camera was used. </w:t>
      </w:r>
      <w:r w:rsidR="00636D0C">
        <w:rPr>
          <w:szCs w:val="24"/>
        </w:rPr>
        <w:t xml:space="preserve">This IP camera </w:t>
      </w:r>
      <w:r w:rsidR="003E441B">
        <w:rPr>
          <w:szCs w:val="24"/>
        </w:rPr>
        <w:t xml:space="preserve">supports 802.11b/g/n 2.4Ghz Wi-Fi band. It is only compatible with iOS/Android or Windows. </w:t>
      </w:r>
    </w:p>
    <w:p w14:paraId="5F53A4A3" w14:textId="2F15FBD8" w:rsidR="003E441B" w:rsidRDefault="003E441B" w:rsidP="005E474D">
      <w:pPr>
        <w:rPr>
          <w:szCs w:val="24"/>
        </w:rPr>
      </w:pPr>
      <w:r>
        <w:rPr>
          <w:szCs w:val="24"/>
        </w:rPr>
        <w:t>The price, portability and the night vision technology of the camera attracts many households to use them for baby monitoring and home security</w:t>
      </w:r>
      <w:r w:rsidR="00A37860">
        <w:rPr>
          <w:szCs w:val="24"/>
        </w:rPr>
        <w:t>. This is one of the main reasons that lets the author to</w:t>
      </w:r>
      <w:r w:rsidR="00C06BCC">
        <w:rPr>
          <w:szCs w:val="24"/>
        </w:rPr>
        <w:t xml:space="preserve"> select the gadget for this experiment. </w:t>
      </w:r>
      <w:r w:rsidR="00A37860">
        <w:rPr>
          <w:szCs w:val="24"/>
        </w:rPr>
        <w:t xml:space="preserve"> </w:t>
      </w:r>
      <w:r>
        <w:rPr>
          <w:szCs w:val="24"/>
        </w:rPr>
        <w:t xml:space="preserve"> </w:t>
      </w:r>
    </w:p>
    <w:p w14:paraId="397618B5" w14:textId="70B028A2" w:rsidR="005E474D" w:rsidRDefault="003E441B" w:rsidP="005E474D">
      <w:pPr>
        <w:rPr>
          <w:szCs w:val="24"/>
        </w:rPr>
      </w:pPr>
      <w:r>
        <w:rPr>
          <w:szCs w:val="24"/>
        </w:rPr>
        <w:t xml:space="preserve"> </w:t>
      </w:r>
      <w:r w:rsidR="00C06BCC">
        <w:rPr>
          <w:szCs w:val="24"/>
        </w:rPr>
        <w:t xml:space="preserve">This camera was configured with the SSID and Password similar to the AP so that it can be part of the network and gain dynamic IP address. </w:t>
      </w:r>
    </w:p>
    <w:p w14:paraId="39A05455" w14:textId="56D00C8E" w:rsidR="005E474D" w:rsidRDefault="005E474D" w:rsidP="005E474D">
      <w:pPr>
        <w:rPr>
          <w:szCs w:val="24"/>
        </w:rPr>
      </w:pPr>
    </w:p>
    <w:p w14:paraId="055117C5" w14:textId="0FCD6301" w:rsidR="00042DC1" w:rsidRPr="00C06BCC" w:rsidRDefault="00C06BCC" w:rsidP="004D38B2">
      <w:pPr>
        <w:rPr>
          <w:szCs w:val="24"/>
        </w:rPr>
      </w:pPr>
      <w:r>
        <w:rPr>
          <w:szCs w:val="24"/>
        </w:rPr>
        <w:t xml:space="preserve">                           </w:t>
      </w:r>
      <w:r>
        <w:rPr>
          <w:noProof/>
        </w:rPr>
        <w:drawing>
          <wp:anchor distT="0" distB="0" distL="114300" distR="114300" simplePos="0" relativeHeight="251665408" behindDoc="0" locked="0" layoutInCell="1" allowOverlap="1" wp14:anchorId="20F3D433" wp14:editId="3E7DCB3A">
            <wp:simplePos x="0" y="0"/>
            <wp:positionH relativeFrom="column">
              <wp:posOffset>1028700</wp:posOffset>
            </wp:positionH>
            <wp:positionV relativeFrom="paragraph">
              <wp:posOffset>-1270</wp:posOffset>
            </wp:positionV>
            <wp:extent cx="2705100" cy="2958465"/>
            <wp:effectExtent l="0" t="0" r="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705100" cy="2958465"/>
                    </a:xfrm>
                    <a:prstGeom prst="rect">
                      <a:avLst/>
                    </a:prstGeom>
                    <a:noFill/>
                    <a:ln>
                      <a:noFill/>
                    </a:ln>
                  </pic:spPr>
                </pic:pic>
              </a:graphicData>
            </a:graphic>
          </wp:anchor>
        </w:drawing>
      </w:r>
    </w:p>
    <w:p w14:paraId="26240E23" w14:textId="0335F401" w:rsidR="006A7E04" w:rsidRPr="00F174E8" w:rsidRDefault="00C06BCC" w:rsidP="00C06BCC">
      <w:pPr>
        <w:pStyle w:val="Caption"/>
        <w:rPr>
          <w:rFonts w:ascii="Century Gothic" w:hAnsi="Century Gothic"/>
          <w:b/>
          <w:bCs/>
          <w:i w:val="0"/>
          <w:iCs w:val="0"/>
        </w:rPr>
      </w:pPr>
      <w:r w:rsidRPr="00F174E8">
        <w:rPr>
          <w:rFonts w:ascii="Century Gothic" w:hAnsi="Century Gothic"/>
          <w:b/>
          <w:bCs/>
          <w:i w:val="0"/>
          <w:iCs w:val="0"/>
        </w:rPr>
        <w:t xml:space="preserve">                                                  </w:t>
      </w:r>
      <w:bookmarkStart w:id="116" w:name="_Toc70065524"/>
      <w:bookmarkStart w:id="117" w:name="_Toc70076529"/>
      <w:bookmarkStart w:id="118" w:name="_Toc70079295"/>
      <w:r w:rsidRPr="00F174E8">
        <w:rPr>
          <w:rFonts w:ascii="Century Gothic" w:hAnsi="Century Gothic"/>
          <w:b/>
          <w:bCs/>
          <w:i w:val="0"/>
          <w:iCs w:val="0"/>
        </w:rPr>
        <w:t xml:space="preserve">Figure </w:t>
      </w:r>
      <w:r w:rsidRPr="00F174E8">
        <w:rPr>
          <w:rFonts w:ascii="Century Gothic" w:hAnsi="Century Gothic"/>
          <w:b/>
          <w:bCs/>
          <w:i w:val="0"/>
          <w:iCs w:val="0"/>
        </w:rPr>
        <w:fldChar w:fldCharType="begin"/>
      </w:r>
      <w:r w:rsidRPr="00F174E8">
        <w:rPr>
          <w:rFonts w:ascii="Century Gothic" w:hAnsi="Century Gothic"/>
          <w:b/>
          <w:bCs/>
          <w:i w:val="0"/>
          <w:iCs w:val="0"/>
        </w:rPr>
        <w:instrText xml:space="preserve"> SEQ Figure \* ARABIC </w:instrText>
      </w:r>
      <w:r w:rsidRPr="00F174E8">
        <w:rPr>
          <w:rFonts w:ascii="Century Gothic" w:hAnsi="Century Gothic"/>
          <w:b/>
          <w:bCs/>
          <w:i w:val="0"/>
          <w:iCs w:val="0"/>
        </w:rPr>
        <w:fldChar w:fldCharType="separate"/>
      </w:r>
      <w:r w:rsidR="009314D5">
        <w:rPr>
          <w:rFonts w:ascii="Century Gothic" w:hAnsi="Century Gothic"/>
          <w:b/>
          <w:bCs/>
          <w:i w:val="0"/>
          <w:iCs w:val="0"/>
          <w:noProof/>
        </w:rPr>
        <w:t>26</w:t>
      </w:r>
      <w:r w:rsidRPr="00F174E8">
        <w:rPr>
          <w:rFonts w:ascii="Century Gothic" w:hAnsi="Century Gothic"/>
          <w:b/>
          <w:bCs/>
          <w:i w:val="0"/>
          <w:iCs w:val="0"/>
        </w:rPr>
        <w:fldChar w:fldCharType="end"/>
      </w:r>
      <w:r w:rsidRPr="00F174E8">
        <w:rPr>
          <w:rFonts w:ascii="Century Gothic" w:hAnsi="Century Gothic"/>
          <w:b/>
          <w:bCs/>
          <w:i w:val="0"/>
          <w:iCs w:val="0"/>
        </w:rPr>
        <w:t>: GENBOLT IP Camera.</w:t>
      </w:r>
      <w:bookmarkEnd w:id="116"/>
      <w:bookmarkEnd w:id="117"/>
      <w:bookmarkEnd w:id="118"/>
      <w:r w:rsidRPr="00F174E8">
        <w:rPr>
          <w:rFonts w:ascii="Century Gothic" w:hAnsi="Century Gothic"/>
          <w:b/>
          <w:bCs/>
          <w:i w:val="0"/>
          <w:iCs w:val="0"/>
        </w:rPr>
        <w:t xml:space="preserve"> </w:t>
      </w:r>
    </w:p>
    <w:p w14:paraId="1FA27506" w14:textId="3670284B" w:rsidR="006A7E04" w:rsidRDefault="006A7E04" w:rsidP="004D38B2"/>
    <w:p w14:paraId="07C6992B" w14:textId="68EECAE1" w:rsidR="006A7E04" w:rsidRDefault="006A7E04" w:rsidP="004D38B2"/>
    <w:p w14:paraId="182FC7E0" w14:textId="6AC2EEC3" w:rsidR="006A7E04" w:rsidRDefault="006A7E04" w:rsidP="004D38B2"/>
    <w:p w14:paraId="303DDE36" w14:textId="77777777" w:rsidR="003E3888" w:rsidRPr="002D13C5" w:rsidRDefault="006A7E04" w:rsidP="002E5623">
      <w:pPr>
        <w:pStyle w:val="ListParagraph"/>
        <w:numPr>
          <w:ilvl w:val="0"/>
          <w:numId w:val="8"/>
        </w:numPr>
        <w:rPr>
          <w:sz w:val="28"/>
          <w:szCs w:val="28"/>
          <w:u w:val="single"/>
        </w:rPr>
      </w:pPr>
      <w:r w:rsidRPr="002D13C5">
        <w:rPr>
          <w:sz w:val="28"/>
          <w:szCs w:val="28"/>
          <w:u w:val="single"/>
        </w:rPr>
        <w:lastRenderedPageBreak/>
        <w:t xml:space="preserve">TCP Smart Bulb </w:t>
      </w:r>
    </w:p>
    <w:p w14:paraId="2B9D7602" w14:textId="772ED1D6" w:rsidR="00D35178" w:rsidRDefault="00231A1D" w:rsidP="003E3888">
      <w:pPr>
        <w:rPr>
          <w:szCs w:val="24"/>
        </w:rPr>
      </w:pPr>
      <w:r w:rsidRPr="003E3888">
        <w:rPr>
          <w:szCs w:val="24"/>
        </w:rPr>
        <w:t xml:space="preserve"> Smart Bulb is an internet-capable Light Emitting Diode (LED) bulb that permits Lighting to be customised and managed remotely. </w:t>
      </w:r>
      <w:r w:rsidR="00D35178">
        <w:rPr>
          <w:szCs w:val="24"/>
        </w:rPr>
        <w:t xml:space="preserve">With the </w:t>
      </w:r>
      <w:r w:rsidR="003E3888" w:rsidRPr="003E3888">
        <w:rPr>
          <w:szCs w:val="24"/>
        </w:rPr>
        <w:t>incorporation</w:t>
      </w:r>
      <w:r w:rsidR="003E3888">
        <w:rPr>
          <w:szCs w:val="24"/>
        </w:rPr>
        <w:t xml:space="preserve"> </w:t>
      </w:r>
      <w:r w:rsidR="00E65F72">
        <w:rPr>
          <w:szCs w:val="24"/>
        </w:rPr>
        <w:t xml:space="preserve">of Wi-Fi and other wireless technologies </w:t>
      </w:r>
      <w:r w:rsidR="00D35178">
        <w:rPr>
          <w:szCs w:val="24"/>
        </w:rPr>
        <w:t xml:space="preserve">they became part of the IoT network that can be </w:t>
      </w:r>
      <w:r w:rsidR="00E65F72">
        <w:rPr>
          <w:szCs w:val="24"/>
        </w:rPr>
        <w:t xml:space="preserve">controlled via mobile applications or </w:t>
      </w:r>
      <w:r w:rsidR="00D565A3">
        <w:rPr>
          <w:szCs w:val="24"/>
        </w:rPr>
        <w:t xml:space="preserve">other </w:t>
      </w:r>
      <w:r w:rsidR="00E65F72">
        <w:rPr>
          <w:szCs w:val="24"/>
        </w:rPr>
        <w:t>home automation hubs</w:t>
      </w:r>
      <w:r w:rsidR="00D35178">
        <w:rPr>
          <w:szCs w:val="24"/>
        </w:rPr>
        <w:t>. As the result, they are likely to become an attack vector for many intruders</w:t>
      </w:r>
      <w:r w:rsidR="001F0896">
        <w:rPr>
          <w:szCs w:val="24"/>
        </w:rPr>
        <w:fldChar w:fldCharType="begin" w:fldLock="1"/>
      </w:r>
      <w:r w:rsidR="00EC420D">
        <w:rPr>
          <w:szCs w:val="24"/>
        </w:rPr>
        <w:instrText>ADDIN CSL_CITATION {"citationItems":[{"id":"ITEM-1","itemData":{"URL":"https://internetofthingsagenda.techtarget.com/definition/smart-bulb-smart-light-bulb","accessed":{"date-parts":[["2021","4","10"]]},"author":[{"dropping-particle":"","family":"Rouse","given":"Margaret","non-dropping-particle":"","parse-names":false,"suffix":""}],"id":"ITEM-1","issued":{"date-parts":[["2015"]]},"title":"What is smart bulb (smart light bulb)?","type":"webpage"},"uris":["http://www.mendeley.com/documents/?uuid=5c58461d-74f6-312c-a065-5103e44dbc23"]}],"mendeley":{"formattedCitation":"[77]","plainTextFormattedCitation":"[77]","previouslyFormattedCitation":"[84]"},"properties":{"noteIndex":0},"schema":"https://github.com/citation-style-language/schema/raw/master/csl-citation.json"}</w:instrText>
      </w:r>
      <w:r w:rsidR="001F0896">
        <w:rPr>
          <w:szCs w:val="24"/>
        </w:rPr>
        <w:fldChar w:fldCharType="separate"/>
      </w:r>
      <w:r w:rsidR="00EC420D" w:rsidRPr="00EC420D">
        <w:rPr>
          <w:noProof/>
          <w:szCs w:val="24"/>
        </w:rPr>
        <w:t>[77]</w:t>
      </w:r>
      <w:r w:rsidR="001F0896">
        <w:rPr>
          <w:szCs w:val="24"/>
        </w:rPr>
        <w:fldChar w:fldCharType="end"/>
      </w:r>
      <w:r w:rsidR="00D35178">
        <w:rPr>
          <w:szCs w:val="24"/>
        </w:rPr>
        <w:t>.</w:t>
      </w:r>
    </w:p>
    <w:p w14:paraId="6BBD1B4D" w14:textId="4374A2A7" w:rsidR="00D35178" w:rsidRPr="006A7E04" w:rsidRDefault="00D35178" w:rsidP="006A7E04">
      <w:pPr>
        <w:rPr>
          <w:b/>
          <w:bCs/>
          <w:sz w:val="28"/>
          <w:szCs w:val="28"/>
          <w:u w:val="single"/>
        </w:rPr>
      </w:pPr>
      <w:r>
        <w:rPr>
          <w:szCs w:val="24"/>
        </w:rPr>
        <w:t>In th</w:t>
      </w:r>
      <w:r w:rsidR="001F0896">
        <w:rPr>
          <w:szCs w:val="24"/>
        </w:rPr>
        <w:t>is</w:t>
      </w:r>
      <w:r>
        <w:rPr>
          <w:szCs w:val="24"/>
        </w:rPr>
        <w:t xml:space="preserve"> project, a TCP Smart</w:t>
      </w:r>
      <w:r w:rsidR="00EF0E4B">
        <w:rPr>
          <w:szCs w:val="24"/>
        </w:rPr>
        <w:t xml:space="preserve"> light</w:t>
      </w:r>
      <w:r>
        <w:rPr>
          <w:szCs w:val="24"/>
        </w:rPr>
        <w:t xml:space="preserve"> Bulb </w:t>
      </w:r>
      <w:r w:rsidR="00EF0E4B">
        <w:rPr>
          <w:szCs w:val="24"/>
        </w:rPr>
        <w:t>that supports 2.4G Wi-Fi and compatible with iOS and Android OS was used.</w:t>
      </w:r>
      <w:r w:rsidR="00863162">
        <w:rPr>
          <w:szCs w:val="24"/>
        </w:rPr>
        <w:t xml:space="preserve"> The </w:t>
      </w:r>
      <w:r w:rsidR="0011216E">
        <w:rPr>
          <w:szCs w:val="24"/>
        </w:rPr>
        <w:t>device was configured to</w:t>
      </w:r>
      <w:r w:rsidR="00863162">
        <w:rPr>
          <w:szCs w:val="24"/>
        </w:rPr>
        <w:t xml:space="preserve"> connect to the AP using the Wi-Fi and the credentials of the AP mentioned above (see the Appendix section for the setup). For the management purpose, the TCP smart bulb application was also downloaded on Tablet A device. </w:t>
      </w:r>
    </w:p>
    <w:p w14:paraId="4503382B" w14:textId="1F54A788" w:rsidR="0042166A" w:rsidRDefault="00F71F86" w:rsidP="006A7E04">
      <w:pPr>
        <w:tabs>
          <w:tab w:val="left" w:pos="6080"/>
        </w:tabs>
      </w:pPr>
      <w:r>
        <w:t xml:space="preserve">                                  </w:t>
      </w:r>
      <w:r w:rsidR="006A7E04">
        <w:rPr>
          <w:noProof/>
        </w:rPr>
        <w:drawing>
          <wp:inline distT="0" distB="0" distL="0" distR="0" wp14:anchorId="626DEB88" wp14:editId="75A60F8F">
            <wp:extent cx="2597673" cy="3522122"/>
            <wp:effectExtent l="0" t="0" r="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597673" cy="3522122"/>
                    </a:xfrm>
                    <a:prstGeom prst="rect">
                      <a:avLst/>
                    </a:prstGeom>
                    <a:noFill/>
                    <a:ln>
                      <a:noFill/>
                    </a:ln>
                  </pic:spPr>
                </pic:pic>
              </a:graphicData>
            </a:graphic>
          </wp:inline>
        </w:drawing>
      </w:r>
    </w:p>
    <w:p w14:paraId="19DDBDB1" w14:textId="3FEDA78C" w:rsidR="006A7E04" w:rsidRPr="00F174E8" w:rsidRDefault="004277F5" w:rsidP="0042166A">
      <w:pPr>
        <w:pStyle w:val="Caption"/>
        <w:rPr>
          <w:rFonts w:ascii="Century Gothic" w:hAnsi="Century Gothic"/>
          <w:b/>
          <w:bCs/>
          <w:i w:val="0"/>
          <w:iCs w:val="0"/>
        </w:rPr>
      </w:pPr>
      <w:r w:rsidRPr="00F174E8">
        <w:rPr>
          <w:rFonts w:ascii="Century Gothic" w:hAnsi="Century Gothic"/>
          <w:b/>
          <w:bCs/>
          <w:i w:val="0"/>
          <w:iCs w:val="0"/>
        </w:rPr>
        <w:t xml:space="preserve">                                                      </w:t>
      </w:r>
      <w:bookmarkStart w:id="119" w:name="_Toc70065525"/>
      <w:bookmarkStart w:id="120" w:name="_Toc70076530"/>
      <w:bookmarkStart w:id="121" w:name="_Toc70079296"/>
      <w:r w:rsidR="0042166A" w:rsidRPr="00F174E8">
        <w:rPr>
          <w:rFonts w:ascii="Century Gothic" w:hAnsi="Century Gothic"/>
          <w:b/>
          <w:bCs/>
          <w:i w:val="0"/>
          <w:iCs w:val="0"/>
        </w:rPr>
        <w:t xml:space="preserve">Figure </w:t>
      </w:r>
      <w:r w:rsidR="0042166A" w:rsidRPr="00F174E8">
        <w:rPr>
          <w:rFonts w:ascii="Century Gothic" w:hAnsi="Century Gothic"/>
          <w:b/>
          <w:bCs/>
          <w:i w:val="0"/>
          <w:iCs w:val="0"/>
        </w:rPr>
        <w:fldChar w:fldCharType="begin"/>
      </w:r>
      <w:r w:rsidR="0042166A" w:rsidRPr="00F174E8">
        <w:rPr>
          <w:rFonts w:ascii="Century Gothic" w:hAnsi="Century Gothic"/>
          <w:b/>
          <w:bCs/>
          <w:i w:val="0"/>
          <w:iCs w:val="0"/>
        </w:rPr>
        <w:instrText xml:space="preserve"> SEQ Figure \* ARABIC </w:instrText>
      </w:r>
      <w:r w:rsidR="0042166A" w:rsidRPr="00F174E8">
        <w:rPr>
          <w:rFonts w:ascii="Century Gothic" w:hAnsi="Century Gothic"/>
          <w:b/>
          <w:bCs/>
          <w:i w:val="0"/>
          <w:iCs w:val="0"/>
        </w:rPr>
        <w:fldChar w:fldCharType="separate"/>
      </w:r>
      <w:r w:rsidR="009314D5">
        <w:rPr>
          <w:rFonts w:ascii="Century Gothic" w:hAnsi="Century Gothic"/>
          <w:b/>
          <w:bCs/>
          <w:i w:val="0"/>
          <w:iCs w:val="0"/>
          <w:noProof/>
        </w:rPr>
        <w:t>27</w:t>
      </w:r>
      <w:r w:rsidR="0042166A" w:rsidRPr="00F174E8">
        <w:rPr>
          <w:rFonts w:ascii="Century Gothic" w:hAnsi="Century Gothic"/>
          <w:b/>
          <w:bCs/>
          <w:i w:val="0"/>
          <w:iCs w:val="0"/>
        </w:rPr>
        <w:fldChar w:fldCharType="end"/>
      </w:r>
      <w:r w:rsidR="0042166A" w:rsidRPr="00F174E8">
        <w:rPr>
          <w:rFonts w:ascii="Century Gothic" w:hAnsi="Century Gothic"/>
          <w:b/>
          <w:bCs/>
          <w:i w:val="0"/>
          <w:iCs w:val="0"/>
        </w:rPr>
        <w:t xml:space="preserve">: TCP Smart </w:t>
      </w:r>
      <w:r w:rsidR="004F7839" w:rsidRPr="00F174E8">
        <w:rPr>
          <w:rFonts w:ascii="Century Gothic" w:hAnsi="Century Gothic"/>
          <w:b/>
          <w:bCs/>
          <w:i w:val="0"/>
          <w:iCs w:val="0"/>
        </w:rPr>
        <w:t>L</w:t>
      </w:r>
      <w:r w:rsidR="0042166A" w:rsidRPr="00F174E8">
        <w:rPr>
          <w:rFonts w:ascii="Century Gothic" w:hAnsi="Century Gothic"/>
          <w:b/>
          <w:bCs/>
          <w:i w:val="0"/>
          <w:iCs w:val="0"/>
        </w:rPr>
        <w:t>ight Bulb.</w:t>
      </w:r>
      <w:bookmarkEnd w:id="119"/>
      <w:bookmarkEnd w:id="120"/>
      <w:bookmarkEnd w:id="121"/>
      <w:r w:rsidR="006A7E04" w:rsidRPr="00F174E8">
        <w:rPr>
          <w:rFonts w:ascii="Century Gothic" w:hAnsi="Century Gothic"/>
          <w:b/>
          <w:bCs/>
          <w:i w:val="0"/>
          <w:iCs w:val="0"/>
        </w:rPr>
        <w:tab/>
      </w:r>
    </w:p>
    <w:p w14:paraId="5EF99002" w14:textId="38AD8E68" w:rsidR="00A16CF6" w:rsidRDefault="00A16CF6" w:rsidP="0042166A"/>
    <w:p w14:paraId="753CEE8A" w14:textId="3D981E44" w:rsidR="004F7839" w:rsidRDefault="004F7839" w:rsidP="0042166A"/>
    <w:p w14:paraId="0FCDF38B" w14:textId="6B04D0FE" w:rsidR="004F7839" w:rsidRDefault="004F7839" w:rsidP="0042166A"/>
    <w:p w14:paraId="13F0BC7F" w14:textId="77777777" w:rsidR="004F7839" w:rsidRPr="0042166A" w:rsidRDefault="004F7839" w:rsidP="0042166A"/>
    <w:p w14:paraId="6FBB1019" w14:textId="04B65038" w:rsidR="00042DC1" w:rsidRPr="002D13C5" w:rsidRDefault="0042166A" w:rsidP="002E5623">
      <w:pPr>
        <w:pStyle w:val="ListParagraph"/>
        <w:numPr>
          <w:ilvl w:val="0"/>
          <w:numId w:val="8"/>
        </w:numPr>
        <w:rPr>
          <w:sz w:val="28"/>
          <w:szCs w:val="28"/>
          <w:u w:val="single"/>
        </w:rPr>
      </w:pPr>
      <w:r w:rsidRPr="002D13C5">
        <w:rPr>
          <w:sz w:val="28"/>
          <w:szCs w:val="28"/>
          <w:u w:val="single"/>
        </w:rPr>
        <w:lastRenderedPageBreak/>
        <w:t>Table A</w:t>
      </w:r>
    </w:p>
    <w:p w14:paraId="1B27B27D" w14:textId="34BFC48B" w:rsidR="00A16CF6" w:rsidRDefault="0042166A" w:rsidP="004D38B2">
      <w:r>
        <w:t xml:space="preserve">Tablet A is a </w:t>
      </w:r>
      <w:r w:rsidR="00C450C7">
        <w:t>small portable digital computing device</w:t>
      </w:r>
      <w:r>
        <w:t xml:space="preserve"> that uses a touchscreen for </w:t>
      </w:r>
      <w:r w:rsidR="00C450C7">
        <w:t xml:space="preserve">input. This </w:t>
      </w:r>
      <w:r w:rsidR="00A16CF6">
        <w:t>device conserve as a cell phone or mini laptop</w:t>
      </w:r>
      <w:r w:rsidR="001B7C38">
        <w:fldChar w:fldCharType="begin" w:fldLock="1"/>
      </w:r>
      <w:r w:rsidR="00EC420D">
        <w:instrText>ADDIN CSL_CITATION {"citationItems":[{"id":"ITEM-1","itemData":{"URL":"https://techterms.com/definition/tablet","accessed":{"date-parts":[["2021","4","10"]]},"author":[{"dropping-particle":"","family":"Christensson","given":"P.","non-dropping-particle":"","parse-names":false,"suffix":""}],"container-title":"Teach Terms","id":"ITEM-1","issued":{"date-parts":[["2011"]]},"title":"Tablet Definition","type":"webpage"},"uris":["http://www.mendeley.com/documents/?uuid=aa9786e0-8010-3f9b-a1a7-2bfb9cf97695"]}],"mendeley":{"formattedCitation":"[78]","plainTextFormattedCitation":"[78]","previouslyFormattedCitation":"[85]"},"properties":{"noteIndex":0},"schema":"https://github.com/citation-style-language/schema/raw/master/csl-citation.json"}</w:instrText>
      </w:r>
      <w:r w:rsidR="001B7C38">
        <w:fldChar w:fldCharType="separate"/>
      </w:r>
      <w:r w:rsidR="00EC420D" w:rsidRPr="00EC420D">
        <w:rPr>
          <w:noProof/>
        </w:rPr>
        <w:t>[78]</w:t>
      </w:r>
      <w:r w:rsidR="001B7C38">
        <w:fldChar w:fldCharType="end"/>
      </w:r>
      <w:r w:rsidR="00A16CF6">
        <w:t>.</w:t>
      </w:r>
    </w:p>
    <w:p w14:paraId="5982D156" w14:textId="157C1301" w:rsidR="00A16CF6" w:rsidRDefault="00A16CF6" w:rsidP="004D38B2">
      <w:r>
        <w:t xml:space="preserve">The author used this device as management tool for the IoT devices in the wireless network.  The IP camera, TCP smart Bulb and the AP has </w:t>
      </w:r>
      <w:r w:rsidR="00B82136">
        <w:t xml:space="preserve">been monitored </w:t>
      </w:r>
      <w:r>
        <w:t xml:space="preserve">and </w:t>
      </w:r>
      <w:r w:rsidR="00B82136">
        <w:t>controlled remotely by downloading their corresponding application and setting it up. See the Appendix section.</w:t>
      </w:r>
    </w:p>
    <w:p w14:paraId="53F1D00C" w14:textId="319B116A" w:rsidR="004F7839" w:rsidRDefault="009E4DA9" w:rsidP="004D38B2">
      <w:r>
        <w:t xml:space="preserve">               </w:t>
      </w:r>
      <w:r w:rsidR="00953172">
        <w:t xml:space="preserve">      </w:t>
      </w:r>
      <w:r>
        <w:t xml:space="preserve">    </w:t>
      </w:r>
      <w:r>
        <w:rPr>
          <w:noProof/>
        </w:rPr>
        <w:drawing>
          <wp:inline distT="0" distB="0" distL="0" distR="0" wp14:anchorId="3068F0B3" wp14:editId="3E0A5614">
            <wp:extent cx="2290801" cy="3552092"/>
            <wp:effectExtent l="0" t="0" r="0" b="0"/>
            <wp:docPr id="1234192835" name="Picture 12341928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311337" cy="3583935"/>
                    </a:xfrm>
                    <a:prstGeom prst="rect">
                      <a:avLst/>
                    </a:prstGeom>
                    <a:noFill/>
                    <a:ln>
                      <a:noFill/>
                    </a:ln>
                  </pic:spPr>
                </pic:pic>
              </a:graphicData>
            </a:graphic>
          </wp:inline>
        </w:drawing>
      </w:r>
    </w:p>
    <w:p w14:paraId="0D74F067" w14:textId="2370F903" w:rsidR="009E4DA9" w:rsidRPr="00F174E8" w:rsidRDefault="009E4DA9" w:rsidP="009E4DA9">
      <w:pPr>
        <w:pStyle w:val="Caption"/>
        <w:rPr>
          <w:rFonts w:ascii="Century Gothic" w:hAnsi="Century Gothic"/>
          <w:b/>
          <w:bCs/>
          <w:i w:val="0"/>
          <w:iCs w:val="0"/>
        </w:rPr>
      </w:pPr>
      <w:r w:rsidRPr="00F174E8">
        <w:rPr>
          <w:rFonts w:ascii="Century Gothic" w:hAnsi="Century Gothic"/>
          <w:b/>
          <w:bCs/>
          <w:i w:val="0"/>
          <w:iCs w:val="0"/>
        </w:rPr>
        <w:t xml:space="preserve">                                            </w:t>
      </w:r>
      <w:r w:rsidR="00953172" w:rsidRPr="00F174E8">
        <w:rPr>
          <w:rFonts w:ascii="Century Gothic" w:hAnsi="Century Gothic"/>
          <w:b/>
          <w:bCs/>
          <w:i w:val="0"/>
          <w:iCs w:val="0"/>
        </w:rPr>
        <w:t xml:space="preserve">  </w:t>
      </w:r>
      <w:r w:rsidRPr="00F174E8">
        <w:rPr>
          <w:rFonts w:ascii="Century Gothic" w:hAnsi="Century Gothic"/>
          <w:b/>
          <w:bCs/>
          <w:i w:val="0"/>
          <w:iCs w:val="0"/>
        </w:rPr>
        <w:t xml:space="preserve"> </w:t>
      </w:r>
      <w:bookmarkStart w:id="122" w:name="_Toc70065526"/>
      <w:bookmarkStart w:id="123" w:name="_Toc70076531"/>
      <w:bookmarkStart w:id="124" w:name="_Toc70079297"/>
      <w:r w:rsidRPr="00F174E8">
        <w:rPr>
          <w:rFonts w:ascii="Century Gothic" w:hAnsi="Century Gothic"/>
          <w:b/>
          <w:bCs/>
          <w:i w:val="0"/>
          <w:iCs w:val="0"/>
        </w:rPr>
        <w:t xml:space="preserve">Figure </w:t>
      </w:r>
      <w:r w:rsidRPr="00F174E8">
        <w:rPr>
          <w:rFonts w:ascii="Century Gothic" w:hAnsi="Century Gothic"/>
          <w:b/>
          <w:bCs/>
          <w:i w:val="0"/>
          <w:iCs w:val="0"/>
        </w:rPr>
        <w:fldChar w:fldCharType="begin"/>
      </w:r>
      <w:r w:rsidRPr="00F174E8">
        <w:rPr>
          <w:rFonts w:ascii="Century Gothic" w:hAnsi="Century Gothic"/>
          <w:b/>
          <w:bCs/>
          <w:i w:val="0"/>
          <w:iCs w:val="0"/>
        </w:rPr>
        <w:instrText xml:space="preserve"> SEQ Figure \* ARABIC </w:instrText>
      </w:r>
      <w:r w:rsidRPr="00F174E8">
        <w:rPr>
          <w:rFonts w:ascii="Century Gothic" w:hAnsi="Century Gothic"/>
          <w:b/>
          <w:bCs/>
          <w:i w:val="0"/>
          <w:iCs w:val="0"/>
        </w:rPr>
        <w:fldChar w:fldCharType="separate"/>
      </w:r>
      <w:r w:rsidR="009314D5">
        <w:rPr>
          <w:rFonts w:ascii="Century Gothic" w:hAnsi="Century Gothic"/>
          <w:b/>
          <w:bCs/>
          <w:i w:val="0"/>
          <w:iCs w:val="0"/>
          <w:noProof/>
        </w:rPr>
        <w:t>28</w:t>
      </w:r>
      <w:r w:rsidRPr="00F174E8">
        <w:rPr>
          <w:rFonts w:ascii="Century Gothic" w:hAnsi="Century Gothic"/>
          <w:b/>
          <w:bCs/>
          <w:i w:val="0"/>
          <w:iCs w:val="0"/>
        </w:rPr>
        <w:fldChar w:fldCharType="end"/>
      </w:r>
      <w:r w:rsidRPr="00F174E8">
        <w:rPr>
          <w:rFonts w:ascii="Century Gothic" w:hAnsi="Century Gothic"/>
          <w:b/>
          <w:bCs/>
          <w:i w:val="0"/>
          <w:iCs w:val="0"/>
        </w:rPr>
        <w:t>: Table A</w:t>
      </w:r>
      <w:r w:rsidR="00F174E8">
        <w:rPr>
          <w:rFonts w:ascii="Century Gothic" w:hAnsi="Century Gothic"/>
          <w:b/>
          <w:bCs/>
          <w:i w:val="0"/>
          <w:iCs w:val="0"/>
        </w:rPr>
        <w:t>.</w:t>
      </w:r>
      <w:bookmarkEnd w:id="122"/>
      <w:bookmarkEnd w:id="123"/>
      <w:bookmarkEnd w:id="124"/>
    </w:p>
    <w:p w14:paraId="497F312E" w14:textId="77777777" w:rsidR="009E4DA9" w:rsidRDefault="009E4DA9" w:rsidP="004D38B2"/>
    <w:p w14:paraId="4CE26D21" w14:textId="653BFED3" w:rsidR="00026849" w:rsidRDefault="00026849" w:rsidP="004D38B2"/>
    <w:p w14:paraId="49ABCD54" w14:textId="5EF0DFD6" w:rsidR="00026849" w:rsidRDefault="00026849" w:rsidP="004D38B2"/>
    <w:p w14:paraId="59C80A27" w14:textId="77777777" w:rsidR="00026849" w:rsidRDefault="00026849" w:rsidP="004D38B2"/>
    <w:p w14:paraId="30FD37DB" w14:textId="2AE4ADA0" w:rsidR="00042DC1" w:rsidRDefault="00C450C7" w:rsidP="004D38B2">
      <w:r>
        <w:t xml:space="preserve"> </w:t>
      </w:r>
    </w:p>
    <w:p w14:paraId="136A3138" w14:textId="77777777" w:rsidR="00F20925" w:rsidRDefault="00F20925" w:rsidP="004D38B2"/>
    <w:p w14:paraId="1CB76C37" w14:textId="143D8B1B" w:rsidR="00983458" w:rsidRDefault="003F17A9" w:rsidP="004D38B2">
      <w:r>
        <w:t xml:space="preserve"> </w:t>
      </w:r>
      <w:r w:rsidR="00602E87">
        <w:t xml:space="preserve"> </w:t>
      </w:r>
    </w:p>
    <w:p w14:paraId="09712E7D" w14:textId="11EC7E89" w:rsidR="00B05CC0" w:rsidRDefault="00116F0C" w:rsidP="00B05CC0">
      <w:r>
        <w:t xml:space="preserve"> </w:t>
      </w:r>
    </w:p>
    <w:p w14:paraId="69201CE3" w14:textId="380F8239" w:rsidR="00B05CC0" w:rsidRDefault="00ED07A0" w:rsidP="00367157">
      <w:pPr>
        <w:pStyle w:val="Heading1"/>
      </w:pPr>
      <w:bookmarkStart w:id="125" w:name="_Toc70079846"/>
      <w:r>
        <w:lastRenderedPageBreak/>
        <w:t>CHAPTER 5 -</w:t>
      </w:r>
      <w:r w:rsidR="00075579">
        <w:t xml:space="preserve"> </w:t>
      </w:r>
      <w:r w:rsidR="00AC72A9">
        <w:t xml:space="preserve">TESTING </w:t>
      </w:r>
      <w:r w:rsidR="00695EE7">
        <w:t>AND EVALUATION</w:t>
      </w:r>
      <w:bookmarkEnd w:id="125"/>
      <w:r w:rsidR="00695EE7">
        <w:t xml:space="preserve"> </w:t>
      </w:r>
    </w:p>
    <w:p w14:paraId="55AFE9B9" w14:textId="659B6C5E" w:rsidR="00B05CC0" w:rsidRDefault="009608AB" w:rsidP="00BB24D5">
      <w:pPr>
        <w:pStyle w:val="Heading2"/>
      </w:pPr>
      <w:bookmarkStart w:id="126" w:name="_Toc70079847"/>
      <w:r w:rsidRPr="00BB24D5">
        <w:t>Overview</w:t>
      </w:r>
      <w:bookmarkEnd w:id="126"/>
      <w:r>
        <w:t xml:space="preserve"> </w:t>
      </w:r>
    </w:p>
    <w:p w14:paraId="04E67511" w14:textId="654FD564" w:rsidR="00B85DAD" w:rsidRDefault="00DB459D" w:rsidP="00DB459D">
      <w:r w:rsidRPr="000E0844">
        <w:t xml:space="preserve">This chapter details the experimental part of the research which was performed in a controlled IoT network environment. </w:t>
      </w:r>
    </w:p>
    <w:p w14:paraId="02227D9C" w14:textId="2D3D2EAA" w:rsidR="0096295C" w:rsidRDefault="004A0B98" w:rsidP="00C16F8E">
      <w:r>
        <w:t>The various penetration testing techniques</w:t>
      </w:r>
      <w:r w:rsidR="00FA1BA4">
        <w:t xml:space="preserve"> </w:t>
      </w:r>
      <w:r>
        <w:t xml:space="preserve">that </w:t>
      </w:r>
      <w:r w:rsidR="00172429">
        <w:t>suit</w:t>
      </w:r>
      <w:r>
        <w:t xml:space="preserve"> the project scenario was</w:t>
      </w:r>
      <w:r w:rsidR="005D1B35">
        <w:t xml:space="preserve"> carefully </w:t>
      </w:r>
      <w:r w:rsidR="00353CE5">
        <w:t xml:space="preserve">selected </w:t>
      </w:r>
      <w:r w:rsidR="00C201E2">
        <w:t>and implemented</w:t>
      </w:r>
      <w:r w:rsidR="00680AC7">
        <w:t xml:space="preserve">. </w:t>
      </w:r>
      <w:r w:rsidR="00E74B3A">
        <w:t xml:space="preserve">This includes </w:t>
      </w:r>
      <w:r w:rsidR="0045118C">
        <w:t xml:space="preserve">planning, information gathering, </w:t>
      </w:r>
      <w:r w:rsidR="00CB4150">
        <w:t>discovering, vulnerability assessment</w:t>
      </w:r>
      <w:r w:rsidR="00327001">
        <w:t xml:space="preserve"> and</w:t>
      </w:r>
      <w:r w:rsidR="0045118C">
        <w:t xml:space="preserve"> </w:t>
      </w:r>
      <w:r w:rsidR="00B358D1">
        <w:t>attacking.</w:t>
      </w:r>
      <w:r w:rsidR="00746C4E">
        <w:t xml:space="preserve"> </w:t>
      </w:r>
    </w:p>
    <w:p w14:paraId="619DD6B8" w14:textId="0245E729" w:rsidR="0065266C" w:rsidRDefault="00746C4E" w:rsidP="00C16F8E">
      <w:r>
        <w:t>In the information gathering section Nmap and Kismet tools w</w:t>
      </w:r>
      <w:r w:rsidR="000964C7">
        <w:t>ere</w:t>
      </w:r>
      <w:r>
        <w:t xml:space="preserve"> utilised. </w:t>
      </w:r>
      <w:r w:rsidR="0065266C">
        <w:t>At the time of testing the author was not able to gather information about the TCP Smart Bulb</w:t>
      </w:r>
      <w:r w:rsidR="00312FB3">
        <w:t xml:space="preserve"> using</w:t>
      </w:r>
      <w:r w:rsidR="009C44CF">
        <w:t xml:space="preserve"> Nmap</w:t>
      </w:r>
      <w:r w:rsidR="0065266C">
        <w:t xml:space="preserve"> thus, Kismet was used.</w:t>
      </w:r>
    </w:p>
    <w:p w14:paraId="6661C25F" w14:textId="63F1411E" w:rsidR="00533301" w:rsidRDefault="0065266C" w:rsidP="00C16F8E">
      <w:r>
        <w:t xml:space="preserve">Moreover, the </w:t>
      </w:r>
      <w:r w:rsidR="00625723">
        <w:t>attack section pr</w:t>
      </w:r>
      <w:r w:rsidR="00237DBE">
        <w:t>ovides</w:t>
      </w:r>
      <w:r w:rsidR="0079345E">
        <w:t xml:space="preserve"> three </w:t>
      </w:r>
      <w:r w:rsidR="00FF13C9">
        <w:t>different</w:t>
      </w:r>
      <w:r w:rsidR="006A07E9">
        <w:t xml:space="preserve"> types</w:t>
      </w:r>
      <w:r w:rsidR="00FF13C9">
        <w:t xml:space="preserve"> attacks</w:t>
      </w:r>
      <w:r w:rsidR="00587553">
        <w:t xml:space="preserve"> </w:t>
      </w:r>
      <w:r w:rsidR="00533301">
        <w:t xml:space="preserve">known as </w:t>
      </w:r>
      <w:r w:rsidR="00CB49F0">
        <w:t>Dictionary attack,</w:t>
      </w:r>
      <w:r w:rsidR="008C72A9">
        <w:t xml:space="preserve"> </w:t>
      </w:r>
      <w:r w:rsidR="00CD5BFE">
        <w:t>MITM</w:t>
      </w:r>
      <w:r w:rsidR="007E21A7">
        <w:t xml:space="preserve"> attack</w:t>
      </w:r>
      <w:r w:rsidR="00F132AF">
        <w:t xml:space="preserve"> using </w:t>
      </w:r>
      <w:r w:rsidR="006236E3">
        <w:t>(</w:t>
      </w:r>
      <w:r w:rsidR="00F132AF">
        <w:t>Wireshark</w:t>
      </w:r>
      <w:r w:rsidR="003B1517">
        <w:t xml:space="preserve"> </w:t>
      </w:r>
      <w:r w:rsidR="00AF2D11">
        <w:t>and Burb Suit</w:t>
      </w:r>
      <w:r w:rsidR="00304E5D">
        <w:t>)</w:t>
      </w:r>
      <w:r w:rsidR="008D23BA">
        <w:t>, and D</w:t>
      </w:r>
      <w:r w:rsidR="007E21A7">
        <w:t>oS</w:t>
      </w:r>
      <w:r w:rsidR="00060087">
        <w:t xml:space="preserve"> attack using </w:t>
      </w:r>
      <w:r w:rsidR="00C030FD">
        <w:t xml:space="preserve">Wi-Fi Jamming method. </w:t>
      </w:r>
    </w:p>
    <w:p w14:paraId="395C0600" w14:textId="465EA580" w:rsidR="00AF018E" w:rsidRDefault="00AF018E" w:rsidP="00C16F8E">
      <w:r>
        <w:t xml:space="preserve">Finally, </w:t>
      </w:r>
      <w:r w:rsidR="00EE13CF">
        <w:t>result outcome was eva</w:t>
      </w:r>
      <w:r w:rsidR="009579E0">
        <w:t xml:space="preserve">luated </w:t>
      </w:r>
      <w:r w:rsidR="00B61698">
        <w:t xml:space="preserve">and summarised. </w:t>
      </w:r>
      <w:r w:rsidR="00EE13CF">
        <w:t xml:space="preserve"> </w:t>
      </w:r>
    </w:p>
    <w:p w14:paraId="1456371D" w14:textId="379081A8" w:rsidR="00A12217" w:rsidRDefault="00A12217" w:rsidP="00C16F8E"/>
    <w:p w14:paraId="66DF134B" w14:textId="37FFFF56" w:rsidR="00744887" w:rsidRDefault="009B5298" w:rsidP="009B5298">
      <w:pPr>
        <w:tabs>
          <w:tab w:val="left" w:pos="7340"/>
        </w:tabs>
      </w:pPr>
      <w:r>
        <w:tab/>
      </w:r>
    </w:p>
    <w:p w14:paraId="4AFECF33" w14:textId="2C5FB3FE" w:rsidR="00E07CAE" w:rsidRDefault="00E07CAE" w:rsidP="00C16F8E"/>
    <w:p w14:paraId="6E88D04B" w14:textId="11ABAFDB" w:rsidR="00E07CAE" w:rsidRDefault="00E07CAE" w:rsidP="00C16F8E"/>
    <w:p w14:paraId="02861989" w14:textId="6D8E605A" w:rsidR="00E07CAE" w:rsidRDefault="00E07CAE" w:rsidP="00C16F8E"/>
    <w:p w14:paraId="0A1356C2" w14:textId="22F416D6" w:rsidR="00E07CAE" w:rsidRDefault="00E07CAE" w:rsidP="00C16F8E"/>
    <w:p w14:paraId="091CD8BA" w14:textId="1286899D" w:rsidR="00E07CAE" w:rsidRDefault="00E07CAE" w:rsidP="00C16F8E"/>
    <w:p w14:paraId="4E59F6BE" w14:textId="6C5BC564" w:rsidR="00BB24D5" w:rsidRDefault="00BB24D5" w:rsidP="00C16F8E"/>
    <w:p w14:paraId="17B07C86" w14:textId="68A5E96F" w:rsidR="00BB24D5" w:rsidRDefault="00BB24D5" w:rsidP="00C16F8E"/>
    <w:p w14:paraId="3FF92F7A" w14:textId="559F213A" w:rsidR="00BB24D5" w:rsidRDefault="00BB24D5" w:rsidP="00C16F8E"/>
    <w:p w14:paraId="54CA99F7" w14:textId="7B818825" w:rsidR="00BB24D5" w:rsidRDefault="00BB24D5" w:rsidP="00C16F8E"/>
    <w:p w14:paraId="3350F777" w14:textId="77777777" w:rsidR="00BB24D5" w:rsidRDefault="00BB24D5" w:rsidP="00C16F8E"/>
    <w:p w14:paraId="43301547" w14:textId="6F9187FD" w:rsidR="00B261EE" w:rsidRDefault="00116BF2" w:rsidP="005F0A99">
      <w:pPr>
        <w:pStyle w:val="Heading2"/>
      </w:pPr>
      <w:r w:rsidRPr="0093121A">
        <w:lastRenderedPageBreak/>
        <w:t xml:space="preserve"> </w:t>
      </w:r>
      <w:bookmarkStart w:id="127" w:name="_Toc70079848"/>
      <w:r w:rsidR="008C3331">
        <w:t>Testing</w:t>
      </w:r>
      <w:bookmarkEnd w:id="127"/>
      <w:r w:rsidR="008C3331">
        <w:t xml:space="preserve">  </w:t>
      </w:r>
    </w:p>
    <w:p w14:paraId="3D1AD771" w14:textId="238C1F3E" w:rsidR="00253693" w:rsidRPr="00253693" w:rsidRDefault="00530894" w:rsidP="00253693">
      <w:r>
        <w:t>Th</w:t>
      </w:r>
      <w:r w:rsidR="00556D0F">
        <w:t xml:space="preserve">is </w:t>
      </w:r>
      <w:r>
        <w:t>section co</w:t>
      </w:r>
      <w:r w:rsidR="00C23ACD">
        <w:t xml:space="preserve">vers the </w:t>
      </w:r>
      <w:r w:rsidR="00DC305A">
        <w:t>detailed penetration</w:t>
      </w:r>
      <w:r w:rsidR="00BF3CBD">
        <w:t xml:space="preserve"> testing </w:t>
      </w:r>
      <w:r w:rsidR="006C69A1">
        <w:t xml:space="preserve">process and techniques that </w:t>
      </w:r>
      <w:r w:rsidR="0079226B">
        <w:t xml:space="preserve">was conducted </w:t>
      </w:r>
      <w:r w:rsidR="001C7E46">
        <w:t xml:space="preserve">in </w:t>
      </w:r>
      <w:r w:rsidR="00366C19">
        <w:t xml:space="preserve">the experimental part of the project. </w:t>
      </w:r>
    </w:p>
    <w:p w14:paraId="645506B0" w14:textId="7F4E52B0" w:rsidR="008C3331" w:rsidRPr="0087078A" w:rsidRDefault="00B261EE" w:rsidP="0087078A">
      <w:pPr>
        <w:pStyle w:val="Heading3"/>
      </w:pPr>
      <w:bookmarkStart w:id="128" w:name="_Toc70079849"/>
      <w:r w:rsidRPr="0087078A">
        <w:t>Planning</w:t>
      </w:r>
      <w:bookmarkEnd w:id="128"/>
      <w:r w:rsidRPr="0087078A">
        <w:t xml:space="preserve">  </w:t>
      </w:r>
    </w:p>
    <w:p w14:paraId="5B9CC0CF" w14:textId="3310C2FC" w:rsidR="004E71BE" w:rsidRDefault="004E71BE" w:rsidP="004E71BE">
      <w:r>
        <w:t>Planning is the first step in penetration testing. A good planning gives an insight o</w:t>
      </w:r>
      <w:r w:rsidR="00BF26B6">
        <w:t>n</w:t>
      </w:r>
      <w:r>
        <w:t xml:space="preserve"> how to approach and perform the penetration testing</w:t>
      </w:r>
      <w:r w:rsidR="00B52670">
        <w:t xml:space="preserve"> in order</w:t>
      </w:r>
      <w:r>
        <w:t xml:space="preserve"> to investigate the security flaws of the given network system.</w:t>
      </w:r>
    </w:p>
    <w:p w14:paraId="6FC0A4DC" w14:textId="688E1E36" w:rsidR="00DE583A" w:rsidRDefault="004E71BE" w:rsidP="004E71BE">
      <w:r>
        <w:t xml:space="preserve"> </w:t>
      </w:r>
      <w:r w:rsidR="00863686">
        <w:t xml:space="preserve">The author </w:t>
      </w:r>
      <w:r>
        <w:t>planned</w:t>
      </w:r>
      <w:r w:rsidR="00CA557D">
        <w:t xml:space="preserve"> </w:t>
      </w:r>
      <w:r>
        <w:t xml:space="preserve">to conducted </w:t>
      </w:r>
      <w:r w:rsidR="00296E9F">
        <w:t xml:space="preserve">penetration testing </w:t>
      </w:r>
      <w:r>
        <w:t xml:space="preserve">in a </w:t>
      </w:r>
      <w:r w:rsidR="00D52733">
        <w:t>small, controlled</w:t>
      </w:r>
      <w:r>
        <w:t xml:space="preserve"> network environment where the number and type of the consumer smart devices are limited. Hence, the scope of this project will be confined within the given IoT eco-system.</w:t>
      </w:r>
    </w:p>
    <w:p w14:paraId="2AD00FA3" w14:textId="77777777" w:rsidR="00DE583A" w:rsidRDefault="00DE583A" w:rsidP="00DE583A">
      <w:r>
        <w:t>The relevant penetration testing steps and techniques which can best fit into the given test scenarios was chosen and implemented. These steps include planning, information gathering, discovery, vulnerability assessment and attacking.</w:t>
      </w:r>
    </w:p>
    <w:p w14:paraId="7EC42642" w14:textId="77777777" w:rsidR="00DA5D97" w:rsidRDefault="00FA5262" w:rsidP="004E71BE">
      <w:r>
        <w:t xml:space="preserve">The </w:t>
      </w:r>
      <w:r w:rsidR="00E336DC">
        <w:t>W</w:t>
      </w:r>
      <w:r w:rsidR="004E71BE">
        <w:t>hite box penetration test</w:t>
      </w:r>
      <w:r w:rsidR="001D2515">
        <w:t>ing</w:t>
      </w:r>
      <w:r w:rsidR="004E71BE">
        <w:t xml:space="preserve"> approach was </w:t>
      </w:r>
      <w:r w:rsidR="002C6E54">
        <w:t>also</w:t>
      </w:r>
      <w:r w:rsidR="002A2BAB">
        <w:t xml:space="preserve"> followed </w:t>
      </w:r>
      <w:r w:rsidR="000D0FC2">
        <w:t>throughout the testing</w:t>
      </w:r>
      <w:r w:rsidR="004E71BE">
        <w:t>. This mainly because the tester has a prior information about the network IP address (192.168.10.0)</w:t>
      </w:r>
      <w:r w:rsidR="007B6071">
        <w:t>,</w:t>
      </w:r>
      <w:r w:rsidR="007B6071" w:rsidRPr="007B6071">
        <w:t xml:space="preserve"> </w:t>
      </w:r>
      <w:r w:rsidR="007B6071">
        <w:t xml:space="preserve">type of devices in use </w:t>
      </w:r>
      <w:r w:rsidR="004E71BE">
        <w:t xml:space="preserve">and the wireless communication protocol </w:t>
      </w:r>
      <w:r w:rsidR="007B6071">
        <w:t xml:space="preserve">they </w:t>
      </w:r>
      <w:r w:rsidR="004E71BE">
        <w:t xml:space="preserve">use which is Wi-Fi. </w:t>
      </w:r>
    </w:p>
    <w:p w14:paraId="4F965D4B" w14:textId="50E23201" w:rsidR="00E32AA9" w:rsidRDefault="00322467" w:rsidP="004E71BE">
      <w:r>
        <w:t>The attack</w:t>
      </w:r>
      <w:r w:rsidR="00DA5D97">
        <w:t xml:space="preserve"> was </w:t>
      </w:r>
      <w:r w:rsidR="00364678">
        <w:t xml:space="preserve">planned to be </w:t>
      </w:r>
      <w:r w:rsidR="00DA5D97">
        <w:t xml:space="preserve">conducted from inside the network </w:t>
      </w:r>
      <w:r w:rsidR="00331649">
        <w:t>and the</w:t>
      </w:r>
      <w:r w:rsidR="00564826">
        <w:t xml:space="preserve"> </w:t>
      </w:r>
      <w:r w:rsidR="009C2FEE">
        <w:t xml:space="preserve">selected </w:t>
      </w:r>
      <w:r w:rsidR="00331649">
        <w:t xml:space="preserve">target </w:t>
      </w:r>
      <w:r w:rsidR="00B87D68">
        <w:t>devices are:</w:t>
      </w:r>
    </w:p>
    <w:p w14:paraId="47412BD1" w14:textId="1F649FB1" w:rsidR="006F11CE" w:rsidRDefault="00BC73C1" w:rsidP="002E5623">
      <w:pPr>
        <w:pStyle w:val="ListParagraph"/>
        <w:numPr>
          <w:ilvl w:val="0"/>
          <w:numId w:val="8"/>
        </w:numPr>
      </w:pPr>
      <w:r>
        <w:t>IP camera</w:t>
      </w:r>
      <w:r w:rsidR="000D42E5">
        <w:t>.</w:t>
      </w:r>
    </w:p>
    <w:p w14:paraId="17E01F55" w14:textId="15387A3D" w:rsidR="006F11CE" w:rsidRDefault="00BC73C1" w:rsidP="002E5623">
      <w:pPr>
        <w:pStyle w:val="ListParagraph"/>
        <w:numPr>
          <w:ilvl w:val="0"/>
          <w:numId w:val="8"/>
        </w:numPr>
      </w:pPr>
      <w:r>
        <w:t>TCP smart light bulb.</w:t>
      </w:r>
    </w:p>
    <w:p w14:paraId="33454846" w14:textId="089664A9" w:rsidR="004E71BE" w:rsidRDefault="007B6071" w:rsidP="004E71BE">
      <w:r>
        <w:t xml:space="preserve">Finally, to minimise the cost of software </w:t>
      </w:r>
      <w:r w:rsidR="00FC213C">
        <w:t>licencing, the</w:t>
      </w:r>
      <w:r w:rsidR="00BB66FB">
        <w:t xml:space="preserve"> </w:t>
      </w:r>
      <w:r w:rsidR="00E27672">
        <w:t>open-source</w:t>
      </w:r>
      <w:r>
        <w:t xml:space="preserve"> penetration testing </w:t>
      </w:r>
      <w:r w:rsidR="00712053">
        <w:t xml:space="preserve">platform </w:t>
      </w:r>
      <w:r w:rsidR="00F534FF">
        <w:t>(</w:t>
      </w:r>
      <w:r w:rsidR="00712053">
        <w:t xml:space="preserve">Kali Linux in </w:t>
      </w:r>
      <w:r w:rsidR="00F534FF">
        <w:t>our case</w:t>
      </w:r>
      <w:r w:rsidR="002F6E8C">
        <w:t>)</w:t>
      </w:r>
      <w:r w:rsidR="00712053">
        <w:t xml:space="preserve"> and </w:t>
      </w:r>
      <w:r w:rsidR="00FC213C">
        <w:t>their</w:t>
      </w:r>
      <w:r w:rsidR="00712053">
        <w:t xml:space="preserve"> </w:t>
      </w:r>
      <w:r w:rsidR="002F6E8C">
        <w:t>built</w:t>
      </w:r>
      <w:r w:rsidR="00FC213C">
        <w:t>-</w:t>
      </w:r>
      <w:r w:rsidR="002F6E8C">
        <w:t xml:space="preserve"> in </w:t>
      </w:r>
      <w:r w:rsidR="00712053">
        <w:t xml:space="preserve">tools </w:t>
      </w:r>
      <w:r>
        <w:t xml:space="preserve">was </w:t>
      </w:r>
      <w:r w:rsidR="00FC213C">
        <w:t xml:space="preserve">deployed. </w:t>
      </w:r>
    </w:p>
    <w:p w14:paraId="0CA0527B" w14:textId="44B72352" w:rsidR="0087078A" w:rsidRDefault="0087078A" w:rsidP="004E71BE"/>
    <w:p w14:paraId="40D2DE4D" w14:textId="3567A2D5" w:rsidR="0087078A" w:rsidRDefault="0087078A" w:rsidP="004E71BE"/>
    <w:p w14:paraId="63DE8BF6" w14:textId="41759395" w:rsidR="0087078A" w:rsidRDefault="0087078A" w:rsidP="004E71BE"/>
    <w:p w14:paraId="56AB9D95" w14:textId="7798EBC2" w:rsidR="0087078A" w:rsidRDefault="0087078A" w:rsidP="004E71BE"/>
    <w:p w14:paraId="4099749A" w14:textId="31936FB0" w:rsidR="0087078A" w:rsidRDefault="0087078A" w:rsidP="004E71BE"/>
    <w:p w14:paraId="6C6255FC" w14:textId="77777777" w:rsidR="0087078A" w:rsidRDefault="0087078A" w:rsidP="004E71BE"/>
    <w:p w14:paraId="03F269FE" w14:textId="77777777" w:rsidR="004E71BE" w:rsidRDefault="004E71BE" w:rsidP="0087078A">
      <w:pPr>
        <w:pStyle w:val="Heading3"/>
      </w:pPr>
      <w:bookmarkStart w:id="129" w:name="_Toc70079850"/>
      <w:r>
        <w:lastRenderedPageBreak/>
        <w:t>Information Gathering</w:t>
      </w:r>
      <w:bookmarkEnd w:id="129"/>
      <w:r>
        <w:t xml:space="preserve"> </w:t>
      </w:r>
    </w:p>
    <w:p w14:paraId="4EEC91CD" w14:textId="5362EE6C" w:rsidR="00A912EA" w:rsidRDefault="004E71BE" w:rsidP="004E71BE">
      <w:r>
        <w:t>In this experiment, passive information gathering method w</w:t>
      </w:r>
      <w:r w:rsidR="00D3612D">
        <w:t xml:space="preserve">as </w:t>
      </w:r>
      <w:r w:rsidR="00FB20B6">
        <w:t xml:space="preserve">used to </w:t>
      </w:r>
      <w:r>
        <w:t>collect information about the IP address of the designed network (</w:t>
      </w:r>
      <w:r w:rsidRPr="00C22DBF">
        <w:rPr>
          <w:b/>
          <w:bCs/>
        </w:rPr>
        <w:t>192.168.</w:t>
      </w:r>
      <w:r>
        <w:rPr>
          <w:b/>
          <w:bCs/>
        </w:rPr>
        <w:t>10</w:t>
      </w:r>
      <w:r w:rsidRPr="00C22DBF">
        <w:rPr>
          <w:b/>
          <w:bCs/>
        </w:rPr>
        <w:t>.0</w:t>
      </w:r>
      <w:r>
        <w:t xml:space="preserve">) and the model of the gadgets from the network setup process and Internet source. </w:t>
      </w:r>
      <w:r w:rsidR="00CA6C09">
        <w:t xml:space="preserve"> While </w:t>
      </w:r>
      <w:r>
        <w:t>the active information gathering method w</w:t>
      </w:r>
      <w:r w:rsidR="005C5EB2">
        <w:t xml:space="preserve">as done </w:t>
      </w:r>
      <w:r>
        <w:t>with the</w:t>
      </w:r>
      <w:r w:rsidR="005C5EB2">
        <w:t xml:space="preserve"> help of </w:t>
      </w:r>
      <w:r>
        <w:t xml:space="preserve">Nmap </w:t>
      </w:r>
      <w:r w:rsidR="005C5EB2">
        <w:t xml:space="preserve">and kismet </w:t>
      </w:r>
      <w:r>
        <w:t>tool</w:t>
      </w:r>
      <w:r w:rsidR="00BF3876">
        <w:t>s</w:t>
      </w:r>
      <w:r>
        <w:t xml:space="preserve">. </w:t>
      </w:r>
    </w:p>
    <w:p w14:paraId="568DA65C" w14:textId="3999F89B" w:rsidR="004E71BE" w:rsidRPr="00F007A4" w:rsidRDefault="00D053FB" w:rsidP="00D053FB">
      <w:pPr>
        <w:rPr>
          <w:b/>
          <w:bCs/>
        </w:rPr>
      </w:pPr>
      <w:r w:rsidRPr="00F007A4">
        <w:rPr>
          <w:b/>
          <w:bCs/>
        </w:rPr>
        <w:t>1)</w:t>
      </w:r>
      <w:r w:rsidR="009657D6">
        <w:rPr>
          <w:b/>
          <w:bCs/>
        </w:rPr>
        <w:t xml:space="preserve"> </w:t>
      </w:r>
      <w:r w:rsidR="004E71BE" w:rsidRPr="00F007A4">
        <w:rPr>
          <w:b/>
          <w:bCs/>
          <w:u w:val="single"/>
        </w:rPr>
        <w:t>Information gathering using Nmap</w:t>
      </w:r>
      <w:r w:rsidR="004E71BE" w:rsidRPr="00F007A4">
        <w:rPr>
          <w:b/>
          <w:bCs/>
        </w:rPr>
        <w:t xml:space="preserve"> </w:t>
      </w:r>
    </w:p>
    <w:p w14:paraId="4EC63A74" w14:textId="4309BBFE" w:rsidR="004E71BE" w:rsidRDefault="004E71BE" w:rsidP="004E71BE">
      <w:r>
        <w:t xml:space="preserve">In this section the Nmap tool was used to reconnaissance the targeted IoT devices and find information such as open ports, operation system and the type services running on the IP Camera as it can be seen on the screenshot below. It is also good to know that in this project the port scanning was focussed on the Transmission Control Protocol (TCP) port scanning mainly because most of the services are running on this protocol. </w:t>
      </w:r>
    </w:p>
    <w:p w14:paraId="25BD5A1F" w14:textId="77777777" w:rsidR="004E71BE" w:rsidRDefault="004E71BE" w:rsidP="004E71BE">
      <w:r w:rsidRPr="00EC16EC">
        <w:rPr>
          <w:b/>
          <w:bCs/>
        </w:rPr>
        <w:t>a</w:t>
      </w:r>
      <w:r>
        <w:rPr>
          <w:b/>
          <w:bCs/>
        </w:rPr>
        <w:t xml:space="preserve">) </w:t>
      </w:r>
      <w:r w:rsidRPr="00AD1D6D">
        <w:rPr>
          <w:b/>
          <w:bCs/>
        </w:rPr>
        <w:t>S</w:t>
      </w:r>
      <w:r>
        <w:rPr>
          <w:b/>
          <w:bCs/>
        </w:rPr>
        <w:t xml:space="preserve">earching for </w:t>
      </w:r>
      <w:r w:rsidRPr="00AD1D6D">
        <w:rPr>
          <w:b/>
          <w:bCs/>
        </w:rPr>
        <w:t>open ports</w:t>
      </w:r>
      <w:r>
        <w:t xml:space="preserve"> </w:t>
      </w:r>
      <w:r w:rsidRPr="008968F7">
        <w:rPr>
          <w:b/>
          <w:bCs/>
        </w:rPr>
        <w:t>and the running services</w:t>
      </w:r>
      <w:r>
        <w:t xml:space="preserve"> </w:t>
      </w:r>
    </w:p>
    <w:p w14:paraId="6C3712E7" w14:textId="7412682C" w:rsidR="004E71BE" w:rsidRDefault="004E71BE" w:rsidP="004E71BE">
      <w:r>
        <w:t xml:space="preserve">To perform the ports scanning, the </w:t>
      </w:r>
      <w:proofErr w:type="spellStart"/>
      <w:r w:rsidRPr="004C1BA5">
        <w:rPr>
          <w:b/>
          <w:bCs/>
          <w:i/>
          <w:iCs/>
        </w:rPr>
        <w:t>nmap</w:t>
      </w:r>
      <w:proofErr w:type="spellEnd"/>
      <w:r w:rsidRPr="004C1BA5">
        <w:rPr>
          <w:b/>
          <w:bCs/>
          <w:i/>
          <w:iCs/>
        </w:rPr>
        <w:t xml:space="preserve"> 192.168.</w:t>
      </w:r>
      <w:r>
        <w:rPr>
          <w:b/>
          <w:bCs/>
          <w:i/>
          <w:iCs/>
        </w:rPr>
        <w:t>10</w:t>
      </w:r>
      <w:r w:rsidRPr="004C1BA5">
        <w:rPr>
          <w:b/>
          <w:bCs/>
          <w:i/>
          <w:iCs/>
        </w:rPr>
        <w:t>.0/24</w:t>
      </w:r>
      <w:r w:rsidRPr="004C1BA5">
        <w:rPr>
          <w:i/>
          <w:iCs/>
        </w:rPr>
        <w:t xml:space="preserve"> </w:t>
      </w:r>
      <w:r>
        <w:t>command was executed in kali Linux and as there are only few devices in the network</w:t>
      </w:r>
      <w:r w:rsidR="000F135C">
        <w:t>,</w:t>
      </w:r>
      <w:r>
        <w:t xml:space="preserve"> the range was set as /24.</w:t>
      </w:r>
      <w:r w:rsidRPr="00BD0A35">
        <w:t xml:space="preserve"> </w:t>
      </w:r>
    </w:p>
    <w:p w14:paraId="17DD183D" w14:textId="77777777" w:rsidR="004E71BE" w:rsidRDefault="004E71BE" w:rsidP="004E71BE">
      <w:r>
        <w:rPr>
          <w:noProof/>
        </w:rPr>
        <w:drawing>
          <wp:inline distT="0" distB="0" distL="0" distR="0" wp14:anchorId="21D8673C" wp14:editId="05FD2DA9">
            <wp:extent cx="5727701" cy="3422650"/>
            <wp:effectExtent l="0" t="0" r="6350" b="6350"/>
            <wp:docPr id="7193552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38">
                      <a:extLst>
                        <a:ext uri="{28A0092B-C50C-407E-A947-70E740481C1C}">
                          <a14:useLocalDpi xmlns:a14="http://schemas.microsoft.com/office/drawing/2010/main" val="0"/>
                        </a:ext>
                      </a:extLst>
                    </a:blip>
                    <a:stretch>
                      <a:fillRect/>
                    </a:stretch>
                  </pic:blipFill>
                  <pic:spPr>
                    <a:xfrm>
                      <a:off x="0" y="0"/>
                      <a:ext cx="5727701" cy="3422650"/>
                    </a:xfrm>
                    <a:prstGeom prst="rect">
                      <a:avLst/>
                    </a:prstGeom>
                  </pic:spPr>
                </pic:pic>
              </a:graphicData>
            </a:graphic>
          </wp:inline>
        </w:drawing>
      </w:r>
    </w:p>
    <w:p w14:paraId="17F79A6E" w14:textId="73233866" w:rsidR="004E71BE" w:rsidRPr="00F174E8" w:rsidRDefault="004E71BE" w:rsidP="004E71BE">
      <w:pPr>
        <w:pStyle w:val="Caption"/>
        <w:rPr>
          <w:rFonts w:ascii="Century Gothic" w:hAnsi="Century Gothic"/>
          <w:b/>
          <w:bCs/>
          <w:i w:val="0"/>
          <w:iCs w:val="0"/>
        </w:rPr>
      </w:pPr>
      <w:bookmarkStart w:id="130" w:name="_Toc70065527"/>
      <w:bookmarkStart w:id="131" w:name="_Toc70076532"/>
      <w:bookmarkStart w:id="132" w:name="_Toc70079298"/>
      <w:r w:rsidRPr="00F174E8">
        <w:rPr>
          <w:rFonts w:ascii="Century Gothic" w:hAnsi="Century Gothic"/>
          <w:b/>
          <w:bCs/>
          <w:i w:val="0"/>
          <w:iCs w:val="0"/>
        </w:rPr>
        <w:t xml:space="preserve">Figure </w:t>
      </w:r>
      <w:r w:rsidRPr="00F174E8">
        <w:rPr>
          <w:rFonts w:ascii="Century Gothic" w:hAnsi="Century Gothic"/>
          <w:b/>
          <w:bCs/>
          <w:i w:val="0"/>
          <w:iCs w:val="0"/>
        </w:rPr>
        <w:fldChar w:fldCharType="begin"/>
      </w:r>
      <w:r w:rsidRPr="00F174E8">
        <w:rPr>
          <w:rFonts w:ascii="Century Gothic" w:hAnsi="Century Gothic"/>
          <w:b/>
          <w:bCs/>
          <w:i w:val="0"/>
          <w:iCs w:val="0"/>
        </w:rPr>
        <w:instrText xml:space="preserve"> SEQ Figure \* ARABIC </w:instrText>
      </w:r>
      <w:r w:rsidRPr="00F174E8">
        <w:rPr>
          <w:rFonts w:ascii="Century Gothic" w:hAnsi="Century Gothic"/>
          <w:b/>
          <w:bCs/>
          <w:i w:val="0"/>
          <w:iCs w:val="0"/>
        </w:rPr>
        <w:fldChar w:fldCharType="separate"/>
      </w:r>
      <w:r w:rsidR="009314D5">
        <w:rPr>
          <w:rFonts w:ascii="Century Gothic" w:hAnsi="Century Gothic"/>
          <w:b/>
          <w:bCs/>
          <w:i w:val="0"/>
          <w:iCs w:val="0"/>
          <w:noProof/>
        </w:rPr>
        <w:t>29</w:t>
      </w:r>
      <w:r w:rsidRPr="00F174E8">
        <w:rPr>
          <w:rFonts w:ascii="Century Gothic" w:hAnsi="Century Gothic"/>
          <w:b/>
          <w:bCs/>
          <w:i w:val="0"/>
          <w:iCs w:val="0"/>
          <w:noProof/>
        </w:rPr>
        <w:fldChar w:fldCharType="end"/>
      </w:r>
      <w:r w:rsidR="00F174E8">
        <w:rPr>
          <w:rFonts w:ascii="Century Gothic" w:hAnsi="Century Gothic"/>
          <w:b/>
          <w:bCs/>
          <w:i w:val="0"/>
          <w:iCs w:val="0"/>
          <w:noProof/>
        </w:rPr>
        <w:t>:</w:t>
      </w:r>
      <w:r w:rsidRPr="00F174E8">
        <w:rPr>
          <w:rFonts w:ascii="Century Gothic" w:hAnsi="Century Gothic"/>
          <w:b/>
          <w:bCs/>
          <w:i w:val="0"/>
          <w:iCs w:val="0"/>
        </w:rPr>
        <w:t xml:space="preserve"> </w:t>
      </w:r>
      <w:r w:rsidR="001E6371" w:rsidRPr="00F174E8">
        <w:rPr>
          <w:rFonts w:ascii="Century Gothic" w:hAnsi="Century Gothic"/>
          <w:b/>
          <w:bCs/>
          <w:i w:val="0"/>
          <w:iCs w:val="0"/>
        </w:rPr>
        <w:t>N</w:t>
      </w:r>
      <w:r w:rsidRPr="00F174E8">
        <w:rPr>
          <w:rFonts w:ascii="Century Gothic" w:hAnsi="Century Gothic"/>
          <w:b/>
          <w:bCs/>
          <w:i w:val="0"/>
          <w:iCs w:val="0"/>
        </w:rPr>
        <w:t>map scanning.</w:t>
      </w:r>
      <w:bookmarkEnd w:id="130"/>
      <w:bookmarkEnd w:id="131"/>
      <w:bookmarkEnd w:id="132"/>
    </w:p>
    <w:p w14:paraId="10EC1F44" w14:textId="207DD8DA" w:rsidR="004E71BE" w:rsidRDefault="004E71BE" w:rsidP="004E71BE">
      <w:r>
        <w:t>As it can be seen</w:t>
      </w:r>
      <w:r w:rsidR="005A0DB3">
        <w:t xml:space="preserve"> in </w:t>
      </w:r>
      <w:r w:rsidR="005A0DB3" w:rsidRPr="008C0CF0">
        <w:rPr>
          <w:b/>
          <w:bCs/>
        </w:rPr>
        <w:t>figure 2</w:t>
      </w:r>
      <w:r w:rsidR="005A0DB3">
        <w:rPr>
          <w:b/>
          <w:bCs/>
        </w:rPr>
        <w:t>9</w:t>
      </w:r>
      <w:r>
        <w:t xml:space="preserve"> all the open ports and running services were revealed. For example, port 80 is open and the running service is http. Additionally, running the above command line on Kali Linux also shows all the host devices in the network along with both </w:t>
      </w:r>
      <w:r>
        <w:lastRenderedPageBreak/>
        <w:t xml:space="preserve">their IP addresses and MAC addresses. Note that the name and IP address of the smart bulb was not found </w:t>
      </w:r>
      <w:r w:rsidR="006529EF">
        <w:t xml:space="preserve">with </w:t>
      </w:r>
      <w:r>
        <w:t>the Nmap tool.</w:t>
      </w:r>
    </w:p>
    <w:p w14:paraId="4D783B1C" w14:textId="77777777" w:rsidR="004E71BE" w:rsidRDefault="004E71BE" w:rsidP="004E71BE">
      <w:r w:rsidRPr="00EC16EC">
        <w:rPr>
          <w:b/>
          <w:bCs/>
        </w:rPr>
        <w:t>b)</w:t>
      </w:r>
      <w:r>
        <w:t xml:space="preserve">  </w:t>
      </w:r>
      <w:r w:rsidRPr="002965D6">
        <w:rPr>
          <w:b/>
          <w:bCs/>
        </w:rPr>
        <w:t>Finding the operating system</w:t>
      </w:r>
      <w:r>
        <w:t xml:space="preserve"> </w:t>
      </w:r>
    </w:p>
    <w:p w14:paraId="18807EFC" w14:textId="77777777" w:rsidR="004E71BE" w:rsidRDefault="004E71BE" w:rsidP="004E71BE">
      <w:r>
        <w:t xml:space="preserve"> To discover the running Operating System (OS) of the Camera, the command </w:t>
      </w:r>
      <w:proofErr w:type="spellStart"/>
      <w:r w:rsidRPr="001E2D33">
        <w:rPr>
          <w:b/>
          <w:bCs/>
          <w:i/>
          <w:iCs/>
        </w:rPr>
        <w:t>nmap</w:t>
      </w:r>
      <w:proofErr w:type="spellEnd"/>
      <w:r w:rsidRPr="001E2D33">
        <w:rPr>
          <w:b/>
          <w:bCs/>
          <w:i/>
          <w:iCs/>
        </w:rPr>
        <w:t xml:space="preserve"> -O 192.168.</w:t>
      </w:r>
      <w:r>
        <w:rPr>
          <w:b/>
          <w:bCs/>
          <w:i/>
          <w:iCs/>
        </w:rPr>
        <w:t>10</w:t>
      </w:r>
      <w:r w:rsidRPr="001E2D33">
        <w:rPr>
          <w:b/>
          <w:bCs/>
          <w:i/>
          <w:iCs/>
        </w:rPr>
        <w:t>.1</w:t>
      </w:r>
      <w:r>
        <w:rPr>
          <w:b/>
          <w:bCs/>
          <w:i/>
          <w:iCs/>
        </w:rPr>
        <w:t>42</w:t>
      </w:r>
      <w:r>
        <w:t xml:space="preserve"> was executed. The purpose of this command is to detect the OS of the camera by scanning the network.</w:t>
      </w:r>
    </w:p>
    <w:p w14:paraId="14944CE9" w14:textId="77777777" w:rsidR="004E71BE" w:rsidRDefault="004E71BE" w:rsidP="004E71BE">
      <w:r>
        <w:rPr>
          <w:noProof/>
        </w:rPr>
        <w:drawing>
          <wp:inline distT="0" distB="0" distL="0" distR="0" wp14:anchorId="5CCD5D19" wp14:editId="4D796478">
            <wp:extent cx="5727701" cy="2673350"/>
            <wp:effectExtent l="0" t="0" r="6350" b="0"/>
            <wp:docPr id="154529223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39">
                      <a:extLst>
                        <a:ext uri="{28A0092B-C50C-407E-A947-70E740481C1C}">
                          <a14:useLocalDpi xmlns:a14="http://schemas.microsoft.com/office/drawing/2010/main" val="0"/>
                        </a:ext>
                      </a:extLst>
                    </a:blip>
                    <a:stretch>
                      <a:fillRect/>
                    </a:stretch>
                  </pic:blipFill>
                  <pic:spPr>
                    <a:xfrm>
                      <a:off x="0" y="0"/>
                      <a:ext cx="5727701" cy="2673350"/>
                    </a:xfrm>
                    <a:prstGeom prst="rect">
                      <a:avLst/>
                    </a:prstGeom>
                  </pic:spPr>
                </pic:pic>
              </a:graphicData>
            </a:graphic>
          </wp:inline>
        </w:drawing>
      </w:r>
    </w:p>
    <w:p w14:paraId="18574570" w14:textId="4EB48613" w:rsidR="004E71BE" w:rsidRPr="00F174E8" w:rsidRDefault="004E71BE" w:rsidP="004E71BE">
      <w:pPr>
        <w:pStyle w:val="Caption"/>
        <w:rPr>
          <w:rFonts w:ascii="Century Gothic" w:hAnsi="Century Gothic"/>
          <w:b/>
          <w:bCs/>
          <w:i w:val="0"/>
          <w:iCs w:val="0"/>
        </w:rPr>
      </w:pPr>
      <w:bookmarkStart w:id="133" w:name="_Toc70065528"/>
      <w:bookmarkStart w:id="134" w:name="_Toc70076533"/>
      <w:bookmarkStart w:id="135" w:name="_Toc70079299"/>
      <w:r w:rsidRPr="00F174E8">
        <w:rPr>
          <w:rFonts w:ascii="Century Gothic" w:hAnsi="Century Gothic"/>
          <w:b/>
          <w:bCs/>
          <w:i w:val="0"/>
          <w:iCs w:val="0"/>
        </w:rPr>
        <w:t xml:space="preserve">Figure </w:t>
      </w:r>
      <w:r w:rsidRPr="00F174E8">
        <w:rPr>
          <w:rFonts w:ascii="Century Gothic" w:hAnsi="Century Gothic"/>
          <w:b/>
          <w:bCs/>
          <w:i w:val="0"/>
          <w:iCs w:val="0"/>
        </w:rPr>
        <w:fldChar w:fldCharType="begin"/>
      </w:r>
      <w:r w:rsidRPr="00F174E8">
        <w:rPr>
          <w:rFonts w:ascii="Century Gothic" w:hAnsi="Century Gothic"/>
          <w:b/>
          <w:bCs/>
          <w:i w:val="0"/>
          <w:iCs w:val="0"/>
        </w:rPr>
        <w:instrText xml:space="preserve"> SEQ Figure \* ARABIC </w:instrText>
      </w:r>
      <w:r w:rsidRPr="00F174E8">
        <w:rPr>
          <w:rFonts w:ascii="Century Gothic" w:hAnsi="Century Gothic"/>
          <w:b/>
          <w:bCs/>
          <w:i w:val="0"/>
          <w:iCs w:val="0"/>
        </w:rPr>
        <w:fldChar w:fldCharType="separate"/>
      </w:r>
      <w:r w:rsidR="009314D5">
        <w:rPr>
          <w:rFonts w:ascii="Century Gothic" w:hAnsi="Century Gothic"/>
          <w:b/>
          <w:bCs/>
          <w:i w:val="0"/>
          <w:iCs w:val="0"/>
          <w:noProof/>
        </w:rPr>
        <w:t>30</w:t>
      </w:r>
      <w:r w:rsidRPr="00F174E8">
        <w:rPr>
          <w:rFonts w:ascii="Century Gothic" w:hAnsi="Century Gothic"/>
          <w:b/>
          <w:bCs/>
          <w:i w:val="0"/>
          <w:iCs w:val="0"/>
          <w:noProof/>
        </w:rPr>
        <w:fldChar w:fldCharType="end"/>
      </w:r>
      <w:r w:rsidR="00F174E8" w:rsidRPr="00F174E8">
        <w:rPr>
          <w:rFonts w:ascii="Century Gothic" w:hAnsi="Century Gothic"/>
          <w:b/>
          <w:bCs/>
          <w:i w:val="0"/>
          <w:iCs w:val="0"/>
          <w:noProof/>
        </w:rPr>
        <w:t>:</w:t>
      </w:r>
      <w:r w:rsidRPr="00F174E8">
        <w:rPr>
          <w:rFonts w:ascii="Century Gothic" w:hAnsi="Century Gothic"/>
          <w:b/>
          <w:bCs/>
          <w:i w:val="0"/>
          <w:iCs w:val="0"/>
        </w:rPr>
        <w:t xml:space="preserve">  </w:t>
      </w:r>
      <w:r w:rsidR="001E6AFD" w:rsidRPr="00F174E8">
        <w:rPr>
          <w:rFonts w:ascii="Century Gothic" w:hAnsi="Century Gothic"/>
          <w:b/>
          <w:bCs/>
          <w:i w:val="0"/>
          <w:iCs w:val="0"/>
        </w:rPr>
        <w:t>N</w:t>
      </w:r>
      <w:r w:rsidRPr="00F174E8">
        <w:rPr>
          <w:rFonts w:ascii="Century Gothic" w:hAnsi="Century Gothic"/>
          <w:b/>
          <w:bCs/>
          <w:i w:val="0"/>
          <w:iCs w:val="0"/>
        </w:rPr>
        <w:t>map command to detect the running Operating System</w:t>
      </w:r>
      <w:r w:rsidR="00F174E8">
        <w:rPr>
          <w:rFonts w:ascii="Century Gothic" w:hAnsi="Century Gothic"/>
          <w:b/>
          <w:bCs/>
          <w:i w:val="0"/>
          <w:iCs w:val="0"/>
        </w:rPr>
        <w:t>.</w:t>
      </w:r>
      <w:bookmarkEnd w:id="133"/>
      <w:bookmarkEnd w:id="134"/>
      <w:bookmarkEnd w:id="135"/>
    </w:p>
    <w:p w14:paraId="670F9567" w14:textId="238541AB" w:rsidR="004E71BE" w:rsidRDefault="004E71BE" w:rsidP="004E71BE">
      <w:r>
        <w:t xml:space="preserve">The result obtained from running the above </w:t>
      </w:r>
      <w:r w:rsidR="00385C88">
        <w:t>scan</w:t>
      </w:r>
      <w:r>
        <w:t xml:space="preserve"> shows that the device was running on </w:t>
      </w:r>
      <w:r w:rsidRPr="004277F5">
        <w:rPr>
          <w:b/>
          <w:bCs/>
        </w:rPr>
        <w:t>Linux 2.6.32 - 3.10 OS</w:t>
      </w:r>
      <w:r>
        <w:t>. Besides the name of the manufacturer company was</w:t>
      </w:r>
      <w:r w:rsidR="004277F5">
        <w:t xml:space="preserve"> also</w:t>
      </w:r>
      <w:r>
        <w:t xml:space="preserve"> discovered. This is information can be valuable for the penetration tester to do an independent research about the particular product.</w:t>
      </w:r>
    </w:p>
    <w:p w14:paraId="4A350653" w14:textId="6F4089BF" w:rsidR="00BF04AD" w:rsidRDefault="00BF04AD" w:rsidP="004E71BE"/>
    <w:p w14:paraId="19F15E4C" w14:textId="5BBB5177" w:rsidR="00BF04AD" w:rsidRDefault="00BF04AD" w:rsidP="004E71BE"/>
    <w:p w14:paraId="3C31237D" w14:textId="442B4368" w:rsidR="00BF04AD" w:rsidRDefault="00BF04AD" w:rsidP="004E71BE"/>
    <w:p w14:paraId="4AC5D42F" w14:textId="6D54B6A4" w:rsidR="00BF04AD" w:rsidRDefault="00BF04AD" w:rsidP="004E71BE"/>
    <w:p w14:paraId="65EFA9C3" w14:textId="3650852B" w:rsidR="00C169C5" w:rsidRDefault="00C169C5" w:rsidP="004E71BE"/>
    <w:p w14:paraId="4A11889B" w14:textId="77777777" w:rsidR="00C169C5" w:rsidRDefault="00C169C5" w:rsidP="004E71BE"/>
    <w:p w14:paraId="522AC0EC" w14:textId="77777777" w:rsidR="00BF04AD" w:rsidRDefault="00BF04AD" w:rsidP="004E71BE"/>
    <w:p w14:paraId="5BE387B4" w14:textId="34D71D85" w:rsidR="004E71BE" w:rsidRPr="00D72BAC" w:rsidRDefault="004E71BE" w:rsidP="004E71BE">
      <w:pPr>
        <w:rPr>
          <w:b/>
          <w:bCs/>
        </w:rPr>
      </w:pPr>
      <w:r>
        <w:rPr>
          <w:b/>
          <w:bCs/>
        </w:rPr>
        <w:lastRenderedPageBreak/>
        <w:t>2</w:t>
      </w:r>
      <w:r w:rsidRPr="00FC10BF">
        <w:rPr>
          <w:b/>
          <w:bCs/>
        </w:rPr>
        <w:t xml:space="preserve">) </w:t>
      </w:r>
      <w:r w:rsidR="00FC10BF" w:rsidRPr="00FC10BF">
        <w:rPr>
          <w:b/>
          <w:bCs/>
        </w:rPr>
        <w:t xml:space="preserve"> </w:t>
      </w:r>
      <w:r w:rsidRPr="00FC10BF">
        <w:rPr>
          <w:b/>
          <w:bCs/>
          <w:u w:val="single"/>
        </w:rPr>
        <w:t>KISMET TOOL</w:t>
      </w:r>
      <w:r>
        <w:rPr>
          <w:b/>
          <w:bCs/>
        </w:rPr>
        <w:t xml:space="preserve"> </w:t>
      </w:r>
    </w:p>
    <w:p w14:paraId="10C68257" w14:textId="52545F94" w:rsidR="004E71BE" w:rsidRDefault="004E71BE" w:rsidP="00BA4B65">
      <w:r>
        <w:t xml:space="preserve">To perform a thorough network scan, </w:t>
      </w:r>
      <w:r w:rsidRPr="006F7E1F">
        <w:rPr>
          <w:b/>
          <w:bCs/>
        </w:rPr>
        <w:t>KISMET</w:t>
      </w:r>
      <w:r>
        <w:t xml:space="preserve"> tool was </w:t>
      </w:r>
      <w:r w:rsidR="00BA4B65">
        <w:t xml:space="preserve">utilised. </w:t>
      </w:r>
    </w:p>
    <w:p w14:paraId="2A830578" w14:textId="0B845C55" w:rsidR="004E71BE" w:rsidRPr="00F808B1" w:rsidRDefault="004E71BE" w:rsidP="004E71BE">
      <w:r>
        <w:t xml:space="preserve"> Once the monitor mode is set, the command </w:t>
      </w:r>
      <w:r w:rsidRPr="008F2769">
        <w:rPr>
          <w:b/>
          <w:bCs/>
          <w:i/>
          <w:iCs/>
        </w:rPr>
        <w:t>kismet -c wlan0mon</w:t>
      </w:r>
      <w:r>
        <w:t xml:space="preserve"> was utilised to start up the kismet tool on the network. See the screen the screenshot below.  The </w:t>
      </w:r>
      <w:r w:rsidRPr="003D5B89">
        <w:rPr>
          <w:b/>
          <w:bCs/>
        </w:rPr>
        <w:t>-c</w:t>
      </w:r>
      <w:r>
        <w:rPr>
          <w:b/>
          <w:bCs/>
        </w:rPr>
        <w:t xml:space="preserve"> </w:t>
      </w:r>
      <w:r w:rsidRPr="00F808B1">
        <w:t>refers to the client</w:t>
      </w:r>
    </w:p>
    <w:p w14:paraId="7F759977" w14:textId="77777777" w:rsidR="004E71BE" w:rsidRDefault="004E71BE" w:rsidP="004E71BE">
      <w:r>
        <w:rPr>
          <w:noProof/>
        </w:rPr>
        <w:drawing>
          <wp:inline distT="0" distB="0" distL="0" distR="0" wp14:anchorId="63B32C1A" wp14:editId="6BAFCEEA">
            <wp:extent cx="5731510" cy="2276475"/>
            <wp:effectExtent l="0" t="0" r="2540" b="9525"/>
            <wp:docPr id="96961082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276475"/>
                    </a:xfrm>
                    <a:prstGeom prst="rect">
                      <a:avLst/>
                    </a:prstGeom>
                  </pic:spPr>
                </pic:pic>
              </a:graphicData>
            </a:graphic>
          </wp:inline>
        </w:drawing>
      </w:r>
    </w:p>
    <w:p w14:paraId="5D8D785E" w14:textId="1A366161" w:rsidR="004E71BE" w:rsidRPr="00F174E8" w:rsidRDefault="004E71BE" w:rsidP="004E71BE">
      <w:pPr>
        <w:pStyle w:val="Caption"/>
        <w:rPr>
          <w:rFonts w:ascii="Century Gothic" w:hAnsi="Century Gothic"/>
          <w:b/>
          <w:bCs/>
          <w:i w:val="0"/>
          <w:iCs w:val="0"/>
        </w:rPr>
      </w:pPr>
      <w:bookmarkStart w:id="136" w:name="_Toc70065529"/>
      <w:bookmarkStart w:id="137" w:name="_Toc70076534"/>
      <w:bookmarkStart w:id="138" w:name="_Toc70079300"/>
      <w:r w:rsidRPr="00F174E8">
        <w:rPr>
          <w:rFonts w:ascii="Century Gothic" w:hAnsi="Century Gothic"/>
          <w:b/>
          <w:bCs/>
          <w:i w:val="0"/>
          <w:iCs w:val="0"/>
        </w:rPr>
        <w:t xml:space="preserve">Figure </w:t>
      </w:r>
      <w:r w:rsidRPr="00F174E8">
        <w:rPr>
          <w:rFonts w:ascii="Century Gothic" w:hAnsi="Century Gothic"/>
          <w:b/>
          <w:bCs/>
          <w:i w:val="0"/>
          <w:iCs w:val="0"/>
        </w:rPr>
        <w:fldChar w:fldCharType="begin"/>
      </w:r>
      <w:r w:rsidRPr="00F174E8">
        <w:rPr>
          <w:rFonts w:ascii="Century Gothic" w:hAnsi="Century Gothic"/>
          <w:b/>
          <w:bCs/>
          <w:i w:val="0"/>
          <w:iCs w:val="0"/>
        </w:rPr>
        <w:instrText xml:space="preserve"> SEQ Figure \* ARABIC </w:instrText>
      </w:r>
      <w:r w:rsidRPr="00F174E8">
        <w:rPr>
          <w:rFonts w:ascii="Century Gothic" w:hAnsi="Century Gothic"/>
          <w:b/>
          <w:bCs/>
          <w:i w:val="0"/>
          <w:iCs w:val="0"/>
        </w:rPr>
        <w:fldChar w:fldCharType="separate"/>
      </w:r>
      <w:r w:rsidR="009314D5">
        <w:rPr>
          <w:rFonts w:ascii="Century Gothic" w:hAnsi="Century Gothic"/>
          <w:b/>
          <w:bCs/>
          <w:i w:val="0"/>
          <w:iCs w:val="0"/>
          <w:noProof/>
        </w:rPr>
        <w:t>31</w:t>
      </w:r>
      <w:r w:rsidRPr="00F174E8">
        <w:rPr>
          <w:rFonts w:ascii="Century Gothic" w:hAnsi="Century Gothic"/>
          <w:b/>
          <w:bCs/>
          <w:i w:val="0"/>
          <w:iCs w:val="0"/>
          <w:noProof/>
        </w:rPr>
        <w:fldChar w:fldCharType="end"/>
      </w:r>
      <w:r w:rsidR="00AC1751">
        <w:rPr>
          <w:rFonts w:ascii="Century Gothic" w:hAnsi="Century Gothic"/>
          <w:b/>
          <w:bCs/>
          <w:i w:val="0"/>
          <w:iCs w:val="0"/>
          <w:noProof/>
        </w:rPr>
        <w:t>:</w:t>
      </w:r>
      <w:r w:rsidRPr="00F174E8">
        <w:rPr>
          <w:rFonts w:ascii="Century Gothic" w:hAnsi="Century Gothic"/>
          <w:b/>
          <w:bCs/>
          <w:i w:val="0"/>
          <w:iCs w:val="0"/>
        </w:rPr>
        <w:t xml:space="preserve"> Starting up the kismet tool</w:t>
      </w:r>
      <w:r w:rsidR="00F174E8">
        <w:rPr>
          <w:rFonts w:ascii="Century Gothic" w:hAnsi="Century Gothic"/>
          <w:b/>
          <w:bCs/>
          <w:i w:val="0"/>
          <w:iCs w:val="0"/>
        </w:rPr>
        <w:t>.</w:t>
      </w:r>
      <w:bookmarkEnd w:id="136"/>
      <w:bookmarkEnd w:id="137"/>
      <w:bookmarkEnd w:id="138"/>
    </w:p>
    <w:p w14:paraId="2823A728" w14:textId="2DB28EF0" w:rsidR="004E71BE" w:rsidRDefault="004E71BE" w:rsidP="004E71BE">
      <w:r>
        <w:t xml:space="preserve">After running the kismet tool, the following information about the network and the devices was captured.  </w:t>
      </w:r>
    </w:p>
    <w:p w14:paraId="36224649" w14:textId="5BEF21BB" w:rsidR="00CA1E28" w:rsidRDefault="00CA1E28" w:rsidP="004E71BE"/>
    <w:p w14:paraId="7FEDDA26" w14:textId="62D6CE20" w:rsidR="00CA1E28" w:rsidRDefault="00CA1E28" w:rsidP="004E71BE"/>
    <w:p w14:paraId="65AE983C" w14:textId="7613243D" w:rsidR="00CA1E28" w:rsidRDefault="00CA1E28" w:rsidP="004E71BE"/>
    <w:p w14:paraId="57622E52" w14:textId="6C97EADC" w:rsidR="00CA1E28" w:rsidRDefault="00CA1E28" w:rsidP="004E71BE"/>
    <w:p w14:paraId="1B19E96B" w14:textId="4C1C6C23" w:rsidR="00CA1E28" w:rsidRDefault="00CA1E28" w:rsidP="004E71BE"/>
    <w:p w14:paraId="796D5261" w14:textId="71FE4101" w:rsidR="00CA1E28" w:rsidRDefault="00CA1E28" w:rsidP="004E71BE"/>
    <w:p w14:paraId="4210C79D" w14:textId="18C69C71" w:rsidR="00CA1E28" w:rsidRDefault="00CA1E28" w:rsidP="004E71BE"/>
    <w:p w14:paraId="166C5CB1" w14:textId="562CAA45" w:rsidR="00CA1E28" w:rsidRDefault="00CA1E28" w:rsidP="004E71BE"/>
    <w:p w14:paraId="0A8D0D35" w14:textId="6040728F" w:rsidR="00CA1E28" w:rsidRDefault="00CA1E28" w:rsidP="004E71BE"/>
    <w:p w14:paraId="2377BCA8" w14:textId="438D314D" w:rsidR="00CA1E28" w:rsidRDefault="00CA1E28" w:rsidP="004E71BE"/>
    <w:p w14:paraId="0CEEB71F" w14:textId="77777777" w:rsidR="00CA1E28" w:rsidRDefault="00CA1E28" w:rsidP="004E71BE"/>
    <w:p w14:paraId="7AD075BB" w14:textId="43BFB14E" w:rsidR="004E71BE" w:rsidRDefault="004E71BE" w:rsidP="004E71BE">
      <w:r>
        <w:lastRenderedPageBreak/>
        <w:t xml:space="preserve">a) </w:t>
      </w:r>
      <w:r w:rsidR="00CB497E">
        <w:t>T</w:t>
      </w:r>
      <w:r>
        <w:t>he host devices connected to the network.</w:t>
      </w:r>
    </w:p>
    <w:p w14:paraId="2A417CB9" w14:textId="77777777" w:rsidR="004E71BE" w:rsidRDefault="004E71BE" w:rsidP="004E71BE">
      <w:r>
        <w:rPr>
          <w:noProof/>
        </w:rPr>
        <w:drawing>
          <wp:inline distT="0" distB="0" distL="0" distR="0" wp14:anchorId="52A1CF4F" wp14:editId="17A92BA4">
            <wp:extent cx="5727700" cy="2792437"/>
            <wp:effectExtent l="0" t="0" r="6350" b="8255"/>
            <wp:docPr id="3547761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pic:nvPicPr>
                  <pic:blipFill>
                    <a:blip r:embed="rId41">
                      <a:extLst>
                        <a:ext uri="{28A0092B-C50C-407E-A947-70E740481C1C}">
                          <a14:useLocalDpi xmlns:a14="http://schemas.microsoft.com/office/drawing/2010/main" val="0"/>
                        </a:ext>
                      </a:extLst>
                    </a:blip>
                    <a:stretch>
                      <a:fillRect/>
                    </a:stretch>
                  </pic:blipFill>
                  <pic:spPr>
                    <a:xfrm>
                      <a:off x="0" y="0"/>
                      <a:ext cx="5733247" cy="2795141"/>
                    </a:xfrm>
                    <a:prstGeom prst="rect">
                      <a:avLst/>
                    </a:prstGeom>
                  </pic:spPr>
                </pic:pic>
              </a:graphicData>
            </a:graphic>
          </wp:inline>
        </w:drawing>
      </w:r>
    </w:p>
    <w:p w14:paraId="2D5A8D5D" w14:textId="52F9569B" w:rsidR="004E71BE" w:rsidRPr="00AC1751" w:rsidRDefault="004E71BE" w:rsidP="004E71BE">
      <w:pPr>
        <w:pStyle w:val="Caption"/>
        <w:rPr>
          <w:i w:val="0"/>
          <w:iCs w:val="0"/>
        </w:rPr>
      </w:pPr>
      <w:bookmarkStart w:id="139" w:name="_Toc70065530"/>
      <w:bookmarkStart w:id="140" w:name="_Toc70076535"/>
      <w:bookmarkStart w:id="141" w:name="_Toc70079301"/>
      <w:r w:rsidRPr="00AC1751">
        <w:rPr>
          <w:rFonts w:ascii="Century Gothic" w:hAnsi="Century Gothic"/>
          <w:b/>
          <w:bCs/>
          <w:i w:val="0"/>
          <w:iCs w:val="0"/>
        </w:rPr>
        <w:t xml:space="preserve">Figure </w:t>
      </w:r>
      <w:r w:rsidRPr="00AC1751">
        <w:rPr>
          <w:rFonts w:ascii="Century Gothic" w:hAnsi="Century Gothic"/>
          <w:b/>
          <w:bCs/>
          <w:i w:val="0"/>
          <w:iCs w:val="0"/>
        </w:rPr>
        <w:fldChar w:fldCharType="begin"/>
      </w:r>
      <w:r w:rsidRPr="00AC1751">
        <w:rPr>
          <w:rFonts w:ascii="Century Gothic" w:hAnsi="Century Gothic"/>
          <w:b/>
          <w:bCs/>
          <w:i w:val="0"/>
          <w:iCs w:val="0"/>
        </w:rPr>
        <w:instrText xml:space="preserve"> SEQ Figure \* ARABIC </w:instrText>
      </w:r>
      <w:r w:rsidRPr="00AC1751">
        <w:rPr>
          <w:rFonts w:ascii="Century Gothic" w:hAnsi="Century Gothic"/>
          <w:b/>
          <w:bCs/>
          <w:i w:val="0"/>
          <w:iCs w:val="0"/>
        </w:rPr>
        <w:fldChar w:fldCharType="separate"/>
      </w:r>
      <w:r w:rsidR="009314D5">
        <w:rPr>
          <w:rFonts w:ascii="Century Gothic" w:hAnsi="Century Gothic"/>
          <w:b/>
          <w:bCs/>
          <w:i w:val="0"/>
          <w:iCs w:val="0"/>
          <w:noProof/>
        </w:rPr>
        <w:t>32</w:t>
      </w:r>
      <w:r w:rsidRPr="00AC1751">
        <w:rPr>
          <w:rFonts w:ascii="Century Gothic" w:hAnsi="Century Gothic"/>
          <w:b/>
          <w:bCs/>
          <w:i w:val="0"/>
          <w:iCs w:val="0"/>
          <w:noProof/>
        </w:rPr>
        <w:fldChar w:fldCharType="end"/>
      </w:r>
      <w:r w:rsidR="00AC1751">
        <w:rPr>
          <w:rFonts w:ascii="Century Gothic" w:hAnsi="Century Gothic"/>
          <w:b/>
          <w:bCs/>
          <w:i w:val="0"/>
          <w:iCs w:val="0"/>
          <w:noProof/>
        </w:rPr>
        <w:t>:</w:t>
      </w:r>
      <w:r w:rsidRPr="00AC1751">
        <w:rPr>
          <w:rFonts w:ascii="Century Gothic" w:hAnsi="Century Gothic"/>
          <w:b/>
          <w:bCs/>
          <w:i w:val="0"/>
          <w:iCs w:val="0"/>
        </w:rPr>
        <w:t xml:space="preserve"> capture of the running network</w:t>
      </w:r>
      <w:r w:rsidRPr="00AC1751">
        <w:rPr>
          <w:i w:val="0"/>
          <w:iCs w:val="0"/>
        </w:rPr>
        <w:t>.</w:t>
      </w:r>
      <w:bookmarkEnd w:id="139"/>
      <w:bookmarkEnd w:id="140"/>
      <w:bookmarkEnd w:id="141"/>
    </w:p>
    <w:p w14:paraId="05EDFF8E" w14:textId="75800AD3" w:rsidR="004E71BE" w:rsidRDefault="004E71BE" w:rsidP="004E71BE">
      <w:r>
        <w:t xml:space="preserve">As it can be seen from </w:t>
      </w:r>
      <w:r w:rsidR="00BA3587" w:rsidRPr="008C0CF0">
        <w:rPr>
          <w:b/>
          <w:bCs/>
        </w:rPr>
        <w:t xml:space="preserve">figure </w:t>
      </w:r>
      <w:r w:rsidR="00BA3587">
        <w:rPr>
          <w:b/>
          <w:bCs/>
        </w:rPr>
        <w:t>32</w:t>
      </w:r>
      <w:r>
        <w:t xml:space="preserve"> all the host devices connected to the </w:t>
      </w:r>
      <w:r w:rsidR="001E6371">
        <w:t xml:space="preserve">AP </w:t>
      </w:r>
      <w:r>
        <w:t xml:space="preserve">was discovered via their MAC </w:t>
      </w:r>
      <w:r w:rsidR="00CB497E">
        <w:t>address. The</w:t>
      </w:r>
      <w:r>
        <w:t xml:space="preserve"> information gained from the Nmap scan above simplified the identification of the devices in the network. </w:t>
      </w:r>
    </w:p>
    <w:p w14:paraId="4C2C2D39" w14:textId="55CFC530" w:rsidR="00CA1E28" w:rsidRDefault="00CA1E28" w:rsidP="004E71BE"/>
    <w:p w14:paraId="1ECCA858" w14:textId="2C62ECA5" w:rsidR="00CA1E28" w:rsidRDefault="00CA1E28" w:rsidP="004E71BE"/>
    <w:p w14:paraId="6A1D4404" w14:textId="7FC731A1" w:rsidR="00CA1E28" w:rsidRDefault="00CA1E28" w:rsidP="004E71BE"/>
    <w:p w14:paraId="17C7E813" w14:textId="6B1EDAAB" w:rsidR="00CA1E28" w:rsidRDefault="00CA1E28" w:rsidP="004E71BE"/>
    <w:p w14:paraId="19B7D40D" w14:textId="3C4EA900" w:rsidR="00CA1E28" w:rsidRDefault="00CA1E28" w:rsidP="004E71BE"/>
    <w:p w14:paraId="30B63A45" w14:textId="59E637AA" w:rsidR="00CA1E28" w:rsidRDefault="00CA1E28" w:rsidP="004E71BE"/>
    <w:p w14:paraId="6FF26359" w14:textId="40DA516E" w:rsidR="00CA1E28" w:rsidRDefault="00CA1E28" w:rsidP="004E71BE"/>
    <w:p w14:paraId="1272CBCB" w14:textId="5900F4A0" w:rsidR="00CA1E28" w:rsidRDefault="00CA1E28" w:rsidP="004E71BE"/>
    <w:p w14:paraId="14B57BB7" w14:textId="1157C9F0" w:rsidR="00CA1E28" w:rsidRDefault="00CA1E28" w:rsidP="004E71BE"/>
    <w:p w14:paraId="6FEAC757" w14:textId="1CEE3591" w:rsidR="00CA1E28" w:rsidRDefault="00CA1E28" w:rsidP="004E71BE"/>
    <w:p w14:paraId="7989B0F2" w14:textId="325639BD" w:rsidR="00CA1E28" w:rsidRDefault="00CA1E28" w:rsidP="004E71BE"/>
    <w:p w14:paraId="130B8581" w14:textId="77777777" w:rsidR="00CA1E28" w:rsidRDefault="00CA1E28" w:rsidP="004E71BE"/>
    <w:p w14:paraId="7B6F58C1" w14:textId="77777777" w:rsidR="006618A1" w:rsidRDefault="004E71BE" w:rsidP="004E71BE">
      <w:r>
        <w:lastRenderedPageBreak/>
        <w:t>b) Information about the IP Camera.</w:t>
      </w:r>
    </w:p>
    <w:p w14:paraId="1671AB1A" w14:textId="050066AB" w:rsidR="004E71BE" w:rsidRDefault="004E71BE" w:rsidP="004E71BE">
      <w:r>
        <w:rPr>
          <w:noProof/>
        </w:rPr>
        <w:drawing>
          <wp:inline distT="0" distB="0" distL="0" distR="0" wp14:anchorId="64320126" wp14:editId="6D62FEF8">
            <wp:extent cx="5638798" cy="2489200"/>
            <wp:effectExtent l="0" t="0" r="0" b="6350"/>
            <wp:docPr id="203974921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pic:nvPicPr>
                  <pic:blipFill>
                    <a:blip r:embed="rId42">
                      <a:extLst>
                        <a:ext uri="{28A0092B-C50C-407E-A947-70E740481C1C}">
                          <a14:useLocalDpi xmlns:a14="http://schemas.microsoft.com/office/drawing/2010/main" val="0"/>
                        </a:ext>
                      </a:extLst>
                    </a:blip>
                    <a:stretch>
                      <a:fillRect/>
                    </a:stretch>
                  </pic:blipFill>
                  <pic:spPr>
                    <a:xfrm>
                      <a:off x="0" y="0"/>
                      <a:ext cx="5638798" cy="2489200"/>
                    </a:xfrm>
                    <a:prstGeom prst="rect">
                      <a:avLst/>
                    </a:prstGeom>
                  </pic:spPr>
                </pic:pic>
              </a:graphicData>
            </a:graphic>
          </wp:inline>
        </w:drawing>
      </w:r>
    </w:p>
    <w:p w14:paraId="21BDC6FC" w14:textId="77777777" w:rsidR="004E71BE" w:rsidRDefault="004E71BE" w:rsidP="004E71BE"/>
    <w:p w14:paraId="0887706A" w14:textId="412FBD7F" w:rsidR="004E71BE" w:rsidRPr="008477C6" w:rsidRDefault="004E71BE" w:rsidP="004E71BE">
      <w:pPr>
        <w:pStyle w:val="Caption"/>
      </w:pPr>
      <w:bookmarkStart w:id="142" w:name="_Toc70065531"/>
      <w:bookmarkStart w:id="143" w:name="_Toc70076536"/>
      <w:bookmarkStart w:id="144" w:name="_Toc70079302"/>
      <w:r w:rsidRPr="00AC1751">
        <w:rPr>
          <w:rFonts w:ascii="Century Gothic" w:hAnsi="Century Gothic"/>
          <w:b/>
          <w:bCs/>
          <w:i w:val="0"/>
          <w:iCs w:val="0"/>
        </w:rPr>
        <w:t xml:space="preserve">Figure </w:t>
      </w:r>
      <w:r w:rsidRPr="00AC1751">
        <w:rPr>
          <w:rFonts w:ascii="Century Gothic" w:hAnsi="Century Gothic"/>
          <w:b/>
          <w:bCs/>
          <w:i w:val="0"/>
          <w:iCs w:val="0"/>
        </w:rPr>
        <w:fldChar w:fldCharType="begin"/>
      </w:r>
      <w:r w:rsidRPr="00AC1751">
        <w:rPr>
          <w:rFonts w:ascii="Century Gothic" w:hAnsi="Century Gothic"/>
          <w:b/>
          <w:bCs/>
          <w:i w:val="0"/>
          <w:iCs w:val="0"/>
        </w:rPr>
        <w:instrText xml:space="preserve"> SEQ Figure \* ARABIC </w:instrText>
      </w:r>
      <w:r w:rsidRPr="00AC1751">
        <w:rPr>
          <w:rFonts w:ascii="Century Gothic" w:hAnsi="Century Gothic"/>
          <w:b/>
          <w:bCs/>
          <w:i w:val="0"/>
          <w:iCs w:val="0"/>
        </w:rPr>
        <w:fldChar w:fldCharType="separate"/>
      </w:r>
      <w:r w:rsidR="009314D5">
        <w:rPr>
          <w:rFonts w:ascii="Century Gothic" w:hAnsi="Century Gothic"/>
          <w:b/>
          <w:bCs/>
          <w:i w:val="0"/>
          <w:iCs w:val="0"/>
          <w:noProof/>
        </w:rPr>
        <w:t>33</w:t>
      </w:r>
      <w:r w:rsidRPr="00AC1751">
        <w:rPr>
          <w:rFonts w:ascii="Century Gothic" w:hAnsi="Century Gothic"/>
          <w:b/>
          <w:bCs/>
          <w:i w:val="0"/>
          <w:iCs w:val="0"/>
          <w:noProof/>
        </w:rPr>
        <w:fldChar w:fldCharType="end"/>
      </w:r>
      <w:r w:rsidR="00AC1751">
        <w:rPr>
          <w:rFonts w:ascii="Century Gothic" w:hAnsi="Century Gothic"/>
          <w:b/>
          <w:bCs/>
          <w:i w:val="0"/>
          <w:iCs w:val="0"/>
          <w:noProof/>
        </w:rPr>
        <w:t>:</w:t>
      </w:r>
      <w:r w:rsidRPr="00AC1751">
        <w:rPr>
          <w:rFonts w:ascii="Century Gothic" w:hAnsi="Century Gothic"/>
          <w:b/>
          <w:bCs/>
          <w:i w:val="0"/>
          <w:iCs w:val="0"/>
        </w:rPr>
        <w:t xml:space="preserve"> information about the IP Camera</w:t>
      </w:r>
      <w:r>
        <w:t>.</w:t>
      </w:r>
      <w:bookmarkEnd w:id="142"/>
      <w:bookmarkEnd w:id="143"/>
      <w:bookmarkEnd w:id="144"/>
    </w:p>
    <w:p w14:paraId="4EF05532" w14:textId="6CE50FDD" w:rsidR="004E71BE" w:rsidRDefault="004076D6" w:rsidP="004E71BE">
      <w:r>
        <w:rPr>
          <w:b/>
          <w:bCs/>
        </w:rPr>
        <w:t>F</w:t>
      </w:r>
      <w:r w:rsidRPr="008C0CF0">
        <w:rPr>
          <w:b/>
          <w:bCs/>
        </w:rPr>
        <w:t xml:space="preserve">igure </w:t>
      </w:r>
      <w:r>
        <w:rPr>
          <w:b/>
          <w:bCs/>
        </w:rPr>
        <w:t xml:space="preserve">33 </w:t>
      </w:r>
      <w:r w:rsidR="004E71BE">
        <w:t>the manufacturer of the IP camera. This information is useful for the search about the technical aspect of the gadget.</w:t>
      </w:r>
    </w:p>
    <w:p w14:paraId="7CB8FA7E" w14:textId="5F6E9FBE" w:rsidR="00CA1E28" w:rsidRDefault="00CA1E28" w:rsidP="004E71BE"/>
    <w:p w14:paraId="31F3327C" w14:textId="59E49F8E" w:rsidR="00CA1E28" w:rsidRDefault="00CA1E28" w:rsidP="004E71BE"/>
    <w:p w14:paraId="32C9E2A1" w14:textId="0607FE61" w:rsidR="00CA1E28" w:rsidRDefault="00CA1E28" w:rsidP="004E71BE"/>
    <w:p w14:paraId="7BB67214" w14:textId="214354DD" w:rsidR="00CA1E28" w:rsidRDefault="00CA1E28" w:rsidP="004E71BE"/>
    <w:p w14:paraId="2F1B75D5" w14:textId="4B843429" w:rsidR="00CA1E28" w:rsidRDefault="00CA1E28" w:rsidP="004E71BE"/>
    <w:p w14:paraId="29D1E32F" w14:textId="74055731" w:rsidR="00CA1E28" w:rsidRDefault="00CA1E28" w:rsidP="004E71BE"/>
    <w:p w14:paraId="0BEED9D5" w14:textId="65276A90" w:rsidR="00CA1E28" w:rsidRDefault="00CA1E28" w:rsidP="004E71BE"/>
    <w:p w14:paraId="342FFA45" w14:textId="2FA0E862" w:rsidR="00CA1E28" w:rsidRDefault="00CA1E28" w:rsidP="004E71BE"/>
    <w:p w14:paraId="4AFFBDBC" w14:textId="501EAFBC" w:rsidR="00CA1E28" w:rsidRDefault="00CA1E28" w:rsidP="004E71BE"/>
    <w:p w14:paraId="4448A25A" w14:textId="3189357B" w:rsidR="00CA1E28" w:rsidRDefault="00CA1E28" w:rsidP="004E71BE"/>
    <w:p w14:paraId="77D580E7" w14:textId="54BF1A39" w:rsidR="00CA1E28" w:rsidRDefault="00CA1E28" w:rsidP="004E71BE"/>
    <w:p w14:paraId="425DE3BC" w14:textId="26F673C6" w:rsidR="00CA1E28" w:rsidRDefault="00CA1E28" w:rsidP="004E71BE"/>
    <w:p w14:paraId="57C4298D" w14:textId="1B7AF006" w:rsidR="00CA1E28" w:rsidRDefault="00CA1E28" w:rsidP="004E71BE"/>
    <w:p w14:paraId="0A4ED71B" w14:textId="77777777" w:rsidR="00CA1E28" w:rsidRDefault="00CA1E28" w:rsidP="004E71BE"/>
    <w:p w14:paraId="75012BF6" w14:textId="77777777" w:rsidR="004E71BE" w:rsidRDefault="004E71BE" w:rsidP="004E71BE">
      <w:r>
        <w:t>c) Information about the TCP smart Bulb.</w:t>
      </w:r>
    </w:p>
    <w:p w14:paraId="4900838A" w14:textId="77777777" w:rsidR="004E71BE" w:rsidRDefault="004E71BE" w:rsidP="004E71BE">
      <w:r>
        <w:rPr>
          <w:noProof/>
        </w:rPr>
        <w:drawing>
          <wp:inline distT="0" distB="0" distL="0" distR="0" wp14:anchorId="09DC6D14" wp14:editId="68514AD7">
            <wp:extent cx="5727701" cy="3149600"/>
            <wp:effectExtent l="0" t="0" r="6350" b="0"/>
            <wp:docPr id="123419286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pic:nvPicPr>
                  <pic:blipFill>
                    <a:blip r:embed="rId43">
                      <a:extLst>
                        <a:ext uri="{28A0092B-C50C-407E-A947-70E740481C1C}">
                          <a14:useLocalDpi xmlns:a14="http://schemas.microsoft.com/office/drawing/2010/main" val="0"/>
                        </a:ext>
                      </a:extLst>
                    </a:blip>
                    <a:stretch>
                      <a:fillRect/>
                    </a:stretch>
                  </pic:blipFill>
                  <pic:spPr>
                    <a:xfrm>
                      <a:off x="0" y="0"/>
                      <a:ext cx="5727701" cy="3149600"/>
                    </a:xfrm>
                    <a:prstGeom prst="rect">
                      <a:avLst/>
                    </a:prstGeom>
                  </pic:spPr>
                </pic:pic>
              </a:graphicData>
            </a:graphic>
          </wp:inline>
        </w:drawing>
      </w:r>
    </w:p>
    <w:p w14:paraId="33C312AF" w14:textId="15245F9C" w:rsidR="004E71BE" w:rsidRPr="00AC1751" w:rsidRDefault="004E71BE" w:rsidP="004E71BE">
      <w:pPr>
        <w:pStyle w:val="Caption"/>
        <w:rPr>
          <w:rFonts w:ascii="Century Gothic" w:hAnsi="Century Gothic"/>
          <w:b/>
          <w:bCs/>
          <w:i w:val="0"/>
          <w:iCs w:val="0"/>
        </w:rPr>
      </w:pPr>
      <w:bookmarkStart w:id="145" w:name="_Toc70065532"/>
      <w:bookmarkStart w:id="146" w:name="_Toc70076537"/>
      <w:bookmarkStart w:id="147" w:name="_Toc70079303"/>
      <w:r w:rsidRPr="00AC1751">
        <w:rPr>
          <w:rFonts w:ascii="Century Gothic" w:hAnsi="Century Gothic"/>
          <w:b/>
          <w:bCs/>
          <w:i w:val="0"/>
          <w:iCs w:val="0"/>
        </w:rPr>
        <w:t xml:space="preserve">Figure </w:t>
      </w:r>
      <w:r w:rsidRPr="00AC1751">
        <w:rPr>
          <w:rFonts w:ascii="Century Gothic" w:hAnsi="Century Gothic"/>
          <w:b/>
          <w:bCs/>
          <w:i w:val="0"/>
          <w:iCs w:val="0"/>
        </w:rPr>
        <w:fldChar w:fldCharType="begin"/>
      </w:r>
      <w:r w:rsidRPr="00AC1751">
        <w:rPr>
          <w:rFonts w:ascii="Century Gothic" w:hAnsi="Century Gothic"/>
          <w:b/>
          <w:bCs/>
          <w:i w:val="0"/>
          <w:iCs w:val="0"/>
        </w:rPr>
        <w:instrText xml:space="preserve"> SEQ Figure \* ARABIC </w:instrText>
      </w:r>
      <w:r w:rsidRPr="00AC1751">
        <w:rPr>
          <w:rFonts w:ascii="Century Gothic" w:hAnsi="Century Gothic"/>
          <w:b/>
          <w:bCs/>
          <w:i w:val="0"/>
          <w:iCs w:val="0"/>
        </w:rPr>
        <w:fldChar w:fldCharType="separate"/>
      </w:r>
      <w:r w:rsidR="009314D5">
        <w:rPr>
          <w:rFonts w:ascii="Century Gothic" w:hAnsi="Century Gothic"/>
          <w:b/>
          <w:bCs/>
          <w:i w:val="0"/>
          <w:iCs w:val="0"/>
          <w:noProof/>
        </w:rPr>
        <w:t>34</w:t>
      </w:r>
      <w:r w:rsidRPr="00AC1751">
        <w:rPr>
          <w:rFonts w:ascii="Century Gothic" w:hAnsi="Century Gothic"/>
          <w:b/>
          <w:bCs/>
          <w:i w:val="0"/>
          <w:iCs w:val="0"/>
          <w:noProof/>
        </w:rPr>
        <w:fldChar w:fldCharType="end"/>
      </w:r>
      <w:r w:rsidR="00AC1751">
        <w:rPr>
          <w:rFonts w:ascii="Century Gothic" w:hAnsi="Century Gothic"/>
          <w:b/>
          <w:bCs/>
          <w:i w:val="0"/>
          <w:iCs w:val="0"/>
          <w:noProof/>
        </w:rPr>
        <w:t>:</w:t>
      </w:r>
      <w:r w:rsidRPr="00AC1751">
        <w:rPr>
          <w:rFonts w:ascii="Century Gothic" w:hAnsi="Century Gothic"/>
          <w:b/>
          <w:bCs/>
          <w:i w:val="0"/>
          <w:iCs w:val="0"/>
        </w:rPr>
        <w:t xml:space="preserve"> Details about the TCP smart Bulb</w:t>
      </w:r>
      <w:r w:rsidR="00AC1751">
        <w:rPr>
          <w:rFonts w:ascii="Century Gothic" w:hAnsi="Century Gothic"/>
          <w:b/>
          <w:bCs/>
          <w:i w:val="0"/>
          <w:iCs w:val="0"/>
        </w:rPr>
        <w:t>.</w:t>
      </w:r>
      <w:bookmarkEnd w:id="145"/>
      <w:bookmarkEnd w:id="146"/>
      <w:bookmarkEnd w:id="147"/>
    </w:p>
    <w:p w14:paraId="5DB09D56" w14:textId="09AD5C32" w:rsidR="004E71BE" w:rsidRDefault="004E71BE" w:rsidP="004E71BE">
      <w:r>
        <w:t xml:space="preserve"> </w:t>
      </w:r>
      <w:r w:rsidR="00C16D0E" w:rsidRPr="008C0CF0">
        <w:rPr>
          <w:b/>
          <w:bCs/>
        </w:rPr>
        <w:t xml:space="preserve">figure </w:t>
      </w:r>
      <w:r w:rsidR="00C16D0E">
        <w:rPr>
          <w:b/>
          <w:bCs/>
        </w:rPr>
        <w:t xml:space="preserve">34 </w:t>
      </w:r>
      <w:r>
        <w:t xml:space="preserve">shows the MAC address and Manufacturer’s name of the Smart Bulb. It was very hard to get this information using the Nmap tool. </w:t>
      </w:r>
    </w:p>
    <w:p w14:paraId="429C2C8D" w14:textId="5AB6A834" w:rsidR="009C49F4" w:rsidRDefault="009C49F4" w:rsidP="004E71BE"/>
    <w:p w14:paraId="2C5FBC04" w14:textId="6FBCB938" w:rsidR="00C16D0E" w:rsidRDefault="00C16D0E" w:rsidP="004E71BE"/>
    <w:p w14:paraId="361A9C65" w14:textId="35EE9CB1" w:rsidR="00C16D0E" w:rsidRDefault="00C16D0E" w:rsidP="004E71BE"/>
    <w:p w14:paraId="1DFE0F84" w14:textId="36A5ECEE" w:rsidR="00C16D0E" w:rsidRDefault="00C16D0E" w:rsidP="004E71BE"/>
    <w:p w14:paraId="167F4639" w14:textId="2BB5B16E" w:rsidR="00C16D0E" w:rsidRDefault="00C16D0E" w:rsidP="004E71BE"/>
    <w:p w14:paraId="74648FB1" w14:textId="50E9651F" w:rsidR="00C16D0E" w:rsidRDefault="00C16D0E" w:rsidP="004E71BE"/>
    <w:p w14:paraId="24D93ECA" w14:textId="3D4A8DC5" w:rsidR="00C16D0E" w:rsidRDefault="00C16D0E" w:rsidP="004E71BE"/>
    <w:p w14:paraId="702D95DB" w14:textId="1FDAE3DA" w:rsidR="00C16D0E" w:rsidRDefault="00C16D0E" w:rsidP="004E71BE"/>
    <w:p w14:paraId="2B63EE40" w14:textId="33B7CEBD" w:rsidR="00C16D0E" w:rsidRDefault="00C16D0E" w:rsidP="004E71BE"/>
    <w:p w14:paraId="2D82F90F" w14:textId="14998A78" w:rsidR="00C16D0E" w:rsidRDefault="00C16D0E" w:rsidP="004E71BE"/>
    <w:p w14:paraId="4B20D8B4" w14:textId="77777777" w:rsidR="00C16D0E" w:rsidRDefault="00C16D0E" w:rsidP="004E71BE"/>
    <w:p w14:paraId="0F7F080F" w14:textId="2A0F589D" w:rsidR="00860007" w:rsidRDefault="004E71BE" w:rsidP="004E71BE">
      <w:r>
        <w:lastRenderedPageBreak/>
        <w:t xml:space="preserve">d)  Packet details </w:t>
      </w:r>
      <w:r w:rsidR="009C49F4">
        <w:t xml:space="preserve">of the </w:t>
      </w:r>
      <w:r w:rsidR="00623130">
        <w:t>Smart Bulb</w:t>
      </w:r>
    </w:p>
    <w:p w14:paraId="5B90DD4F" w14:textId="2D4A1E74" w:rsidR="004E71BE" w:rsidRDefault="004E71BE" w:rsidP="004E71BE">
      <w:r>
        <w:rPr>
          <w:noProof/>
        </w:rPr>
        <w:drawing>
          <wp:inline distT="0" distB="0" distL="0" distR="0" wp14:anchorId="11B10B40" wp14:editId="5009545D">
            <wp:extent cx="5676902" cy="3213100"/>
            <wp:effectExtent l="0" t="0" r="0" b="6350"/>
            <wp:docPr id="61548130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pic:nvPicPr>
                  <pic:blipFill>
                    <a:blip r:embed="rId44">
                      <a:extLst>
                        <a:ext uri="{28A0092B-C50C-407E-A947-70E740481C1C}">
                          <a14:useLocalDpi xmlns:a14="http://schemas.microsoft.com/office/drawing/2010/main" val="0"/>
                        </a:ext>
                      </a:extLst>
                    </a:blip>
                    <a:stretch>
                      <a:fillRect/>
                    </a:stretch>
                  </pic:blipFill>
                  <pic:spPr>
                    <a:xfrm>
                      <a:off x="0" y="0"/>
                      <a:ext cx="5676902" cy="3213100"/>
                    </a:xfrm>
                    <a:prstGeom prst="rect">
                      <a:avLst/>
                    </a:prstGeom>
                  </pic:spPr>
                </pic:pic>
              </a:graphicData>
            </a:graphic>
          </wp:inline>
        </w:drawing>
      </w:r>
    </w:p>
    <w:p w14:paraId="5F86FD35" w14:textId="7E3F8B23" w:rsidR="004E71BE" w:rsidRPr="00AC1751" w:rsidRDefault="004E71BE" w:rsidP="004E71BE">
      <w:pPr>
        <w:pStyle w:val="Caption"/>
        <w:rPr>
          <w:rFonts w:ascii="Century Gothic" w:hAnsi="Century Gothic"/>
          <w:b/>
          <w:bCs/>
          <w:i w:val="0"/>
          <w:iCs w:val="0"/>
        </w:rPr>
      </w:pPr>
      <w:bookmarkStart w:id="148" w:name="_Toc70065533"/>
      <w:bookmarkStart w:id="149" w:name="_Toc70076538"/>
      <w:bookmarkStart w:id="150" w:name="_Toc70079304"/>
      <w:r w:rsidRPr="00AC1751">
        <w:rPr>
          <w:rFonts w:ascii="Century Gothic" w:hAnsi="Century Gothic"/>
          <w:b/>
          <w:bCs/>
          <w:i w:val="0"/>
          <w:iCs w:val="0"/>
        </w:rPr>
        <w:t xml:space="preserve">Figure </w:t>
      </w:r>
      <w:r w:rsidRPr="00AC1751">
        <w:rPr>
          <w:rFonts w:ascii="Century Gothic" w:hAnsi="Century Gothic"/>
          <w:b/>
          <w:bCs/>
          <w:i w:val="0"/>
          <w:iCs w:val="0"/>
        </w:rPr>
        <w:fldChar w:fldCharType="begin"/>
      </w:r>
      <w:r w:rsidRPr="00AC1751">
        <w:rPr>
          <w:rFonts w:ascii="Century Gothic" w:hAnsi="Century Gothic"/>
          <w:b/>
          <w:bCs/>
          <w:i w:val="0"/>
          <w:iCs w:val="0"/>
        </w:rPr>
        <w:instrText xml:space="preserve"> SEQ Figure \* ARABIC </w:instrText>
      </w:r>
      <w:r w:rsidRPr="00AC1751">
        <w:rPr>
          <w:rFonts w:ascii="Century Gothic" w:hAnsi="Century Gothic"/>
          <w:b/>
          <w:bCs/>
          <w:i w:val="0"/>
          <w:iCs w:val="0"/>
        </w:rPr>
        <w:fldChar w:fldCharType="separate"/>
      </w:r>
      <w:r w:rsidR="009314D5">
        <w:rPr>
          <w:rFonts w:ascii="Century Gothic" w:hAnsi="Century Gothic"/>
          <w:b/>
          <w:bCs/>
          <w:i w:val="0"/>
          <w:iCs w:val="0"/>
          <w:noProof/>
        </w:rPr>
        <w:t>35</w:t>
      </w:r>
      <w:r w:rsidRPr="00AC1751">
        <w:rPr>
          <w:rFonts w:ascii="Century Gothic" w:hAnsi="Century Gothic"/>
          <w:b/>
          <w:bCs/>
          <w:i w:val="0"/>
          <w:iCs w:val="0"/>
          <w:noProof/>
        </w:rPr>
        <w:fldChar w:fldCharType="end"/>
      </w:r>
      <w:r w:rsidR="00AC1751">
        <w:rPr>
          <w:rFonts w:ascii="Century Gothic" w:hAnsi="Century Gothic"/>
          <w:b/>
          <w:bCs/>
          <w:i w:val="0"/>
          <w:iCs w:val="0"/>
          <w:noProof/>
        </w:rPr>
        <w:t>:</w:t>
      </w:r>
      <w:r w:rsidRPr="00AC1751">
        <w:rPr>
          <w:rFonts w:ascii="Century Gothic" w:hAnsi="Century Gothic"/>
          <w:b/>
          <w:bCs/>
          <w:i w:val="0"/>
          <w:iCs w:val="0"/>
        </w:rPr>
        <w:t xml:space="preserve"> information about the packets</w:t>
      </w:r>
      <w:r w:rsidR="00AC1751">
        <w:rPr>
          <w:rFonts w:ascii="Century Gothic" w:hAnsi="Century Gothic"/>
          <w:b/>
          <w:bCs/>
          <w:i w:val="0"/>
          <w:iCs w:val="0"/>
        </w:rPr>
        <w:t>.</w:t>
      </w:r>
      <w:bookmarkEnd w:id="148"/>
      <w:bookmarkEnd w:id="149"/>
      <w:bookmarkEnd w:id="150"/>
    </w:p>
    <w:p w14:paraId="58ACCE77" w14:textId="246429E0" w:rsidR="004E71BE" w:rsidRDefault="003E1786" w:rsidP="004E71BE">
      <w:r w:rsidRPr="006920CE">
        <w:t>The result from</w:t>
      </w:r>
      <w:r w:rsidR="006920CE">
        <w:rPr>
          <w:b/>
          <w:bCs/>
        </w:rPr>
        <w:t xml:space="preserve"> </w:t>
      </w:r>
      <w:r w:rsidR="004E71BE" w:rsidRPr="00B2243A">
        <w:rPr>
          <w:b/>
          <w:bCs/>
        </w:rPr>
        <w:t>Figure 3</w:t>
      </w:r>
      <w:r w:rsidR="00C16D0E">
        <w:rPr>
          <w:b/>
          <w:bCs/>
        </w:rPr>
        <w:t>5</w:t>
      </w:r>
      <w:r w:rsidR="004E71BE">
        <w:t xml:space="preserve"> reveals the absence of encryption for the data exchanged between the</w:t>
      </w:r>
      <w:r w:rsidR="00430C46">
        <w:t xml:space="preserve"> AP</w:t>
      </w:r>
      <w:r w:rsidR="004E71BE">
        <w:t xml:space="preserve"> and the IP Camera.</w:t>
      </w:r>
    </w:p>
    <w:p w14:paraId="31A74EDE" w14:textId="7A8961FA" w:rsidR="00C16D0E" w:rsidRDefault="00C16D0E" w:rsidP="004E71BE"/>
    <w:p w14:paraId="0380B108" w14:textId="07A151A7" w:rsidR="00C16D0E" w:rsidRDefault="00C16D0E" w:rsidP="004E71BE"/>
    <w:p w14:paraId="52C61AC8" w14:textId="21F035DE" w:rsidR="00C16D0E" w:rsidRDefault="00C16D0E" w:rsidP="004E71BE"/>
    <w:p w14:paraId="174F5719" w14:textId="6BF7AA54" w:rsidR="00C16D0E" w:rsidRDefault="00C16D0E" w:rsidP="004E71BE"/>
    <w:p w14:paraId="174E556D" w14:textId="1CD5582A" w:rsidR="00C16D0E" w:rsidRDefault="00C16D0E" w:rsidP="004E71BE"/>
    <w:p w14:paraId="3FA410E2" w14:textId="59214409" w:rsidR="00C16D0E" w:rsidRDefault="00C16D0E" w:rsidP="004E71BE"/>
    <w:p w14:paraId="6C3BFE09" w14:textId="7D327D31" w:rsidR="00C16D0E" w:rsidRDefault="00C16D0E" w:rsidP="004E71BE"/>
    <w:p w14:paraId="14F9AF79" w14:textId="682EE310" w:rsidR="00C16D0E" w:rsidRDefault="00C16D0E" w:rsidP="004E71BE"/>
    <w:p w14:paraId="69C9BB5F" w14:textId="2D3D01A3" w:rsidR="00C16D0E" w:rsidRDefault="00C16D0E" w:rsidP="004E71BE"/>
    <w:p w14:paraId="18749E5D" w14:textId="55819076" w:rsidR="00C16D0E" w:rsidRDefault="00C16D0E" w:rsidP="004E71BE"/>
    <w:p w14:paraId="668FF015" w14:textId="567A9E66" w:rsidR="00C16D0E" w:rsidRDefault="00C16D0E" w:rsidP="004E71BE"/>
    <w:p w14:paraId="391B8898" w14:textId="77777777" w:rsidR="00C16D0E" w:rsidRDefault="00C16D0E" w:rsidP="004E71BE"/>
    <w:p w14:paraId="6D6ABFEB" w14:textId="77777777" w:rsidR="004E71BE" w:rsidRDefault="004E71BE" w:rsidP="0087078A">
      <w:pPr>
        <w:pStyle w:val="Heading3"/>
      </w:pPr>
      <w:bookmarkStart w:id="151" w:name="_Toc70079851"/>
      <w:r>
        <w:lastRenderedPageBreak/>
        <w:t>Discovery</w:t>
      </w:r>
      <w:bookmarkEnd w:id="151"/>
      <w:r>
        <w:t xml:space="preserve">  </w:t>
      </w:r>
    </w:p>
    <w:p w14:paraId="59709015" w14:textId="77777777" w:rsidR="004E71BE" w:rsidRDefault="004E71BE" w:rsidP="004E71BE">
      <w:r>
        <w:t>In this research the Nmap tool will be used for the vulnerability scan.</w:t>
      </w:r>
    </w:p>
    <w:p w14:paraId="4E544E32" w14:textId="77777777" w:rsidR="004E71BE" w:rsidRPr="00340852" w:rsidRDefault="004E71BE" w:rsidP="004E71BE">
      <w:pPr>
        <w:rPr>
          <w:b/>
          <w:bCs/>
        </w:rPr>
      </w:pPr>
      <w:r w:rsidRPr="00340852">
        <w:rPr>
          <w:b/>
          <w:bCs/>
        </w:rPr>
        <w:t>Vulnerability analysis with the Nmap tool</w:t>
      </w:r>
    </w:p>
    <w:p w14:paraId="648D81F3" w14:textId="042223EA" w:rsidR="004E71BE" w:rsidRDefault="004E71BE" w:rsidP="004E71BE">
      <w:r>
        <w:t xml:space="preserve">The built-in Nmap Script Engine (NSE) know as </w:t>
      </w:r>
      <w:r w:rsidRPr="00FB3B46">
        <w:rPr>
          <w:b/>
          <w:bCs/>
        </w:rPr>
        <w:t>Nmap-</w:t>
      </w:r>
      <w:proofErr w:type="spellStart"/>
      <w:r w:rsidRPr="00FB3B46">
        <w:rPr>
          <w:b/>
          <w:bCs/>
        </w:rPr>
        <w:t>vulscan</w:t>
      </w:r>
      <w:proofErr w:type="spellEnd"/>
      <w:r>
        <w:t xml:space="preserve"> script was used for the vulnerability scan of the network and the IP Camera.  This script was intended to support the version detection of Nmap by generating relevant  Common Vulnerability and Exposures (CVE) information for a specific  service like (Secure Shell) SSH  and so on</w:t>
      </w:r>
      <w:r>
        <w:fldChar w:fldCharType="begin" w:fldLock="1"/>
      </w:r>
      <w:r w:rsidR="00EC420D">
        <w:instrText>ADDIN CSL_CITATION {"citationItems":[{"id":"ITEM-1","itemData":{"URL":"https://null-byte.wonderhowto.com/how-to/easily-detect-cves-with-nmap-scripts-0181925/","accessed":{"date-parts":[["2020","8","3"]]},"author":[{"dropping-particle":"","family":"Tokyoneon","given":"","non-dropping-particle":"","parse-names":false,"suffix":""}],"id":"ITEM-1","issued":{"date-parts":[["2018"]]},"title":"How to Easily Detect CVEs with Nmap Scripts « Null Byte :: WonderHowTo","type":"webpage"},"uris":["http://www.mendeley.com/documents/?uuid=ea8cb6f4-cec8-3668-b550-058b187d4b30"]}],"mendeley":{"formattedCitation":"[79]","plainTextFormattedCitation":"[79]","previouslyFormattedCitation":"[86]"},"properties":{"noteIndex":0},"schema":"https://github.com/citation-style-language/schema/raw/master/csl-citation.json"}</w:instrText>
      </w:r>
      <w:r>
        <w:fldChar w:fldCharType="separate"/>
      </w:r>
      <w:r w:rsidR="00EC420D" w:rsidRPr="00EC420D">
        <w:rPr>
          <w:noProof/>
        </w:rPr>
        <w:t>[79]</w:t>
      </w:r>
      <w:r>
        <w:fldChar w:fldCharType="end"/>
      </w:r>
      <w:r>
        <w:t>. The CVE is  an online kind of dictionary(data base) for the common and publicly available vulnerabilities and exposure</w:t>
      </w:r>
      <w:r>
        <w:fldChar w:fldCharType="begin" w:fldLock="1"/>
      </w:r>
      <w:r w:rsidR="00EC420D">
        <w:instrText>ADDIN CSL_CITATION {"citationItems":[{"id":"ITEM-1","itemData":{"URL":"https://cve.mitre.org/","accessed":{"date-parts":[["2020","4","22"]]},"author":[{"dropping-particle":"","family":"Mitre.org","given":"","non-dropping-particle":"","parse-names":false,"suffix":""}],"container-title":"Cve.mitre.org","id":"ITEM-1","issued":{"date-parts":[["2018"]]},"title":"Cve -Common Vulnerabilities and Exposures (Cve)","type":"webpage"},"uris":["http://www.mendeley.com/documents/?uuid=753425b4-46a8-3c6b-ad0c-2b2326a8b5b5"]}],"mendeley":{"formattedCitation":"[80]","plainTextFormattedCitation":"[80]","previouslyFormattedCitation":"[87]"},"properties":{"noteIndex":0},"schema":"https://github.com/citation-style-language/schema/raw/master/csl-citation.json"}</w:instrText>
      </w:r>
      <w:r>
        <w:fldChar w:fldCharType="separate"/>
      </w:r>
      <w:r w:rsidR="00EC420D" w:rsidRPr="00EC420D">
        <w:rPr>
          <w:noProof/>
        </w:rPr>
        <w:t>[80]</w:t>
      </w:r>
      <w:r>
        <w:fldChar w:fldCharType="end"/>
      </w:r>
      <w:r>
        <w:t>.</w:t>
      </w:r>
    </w:p>
    <w:p w14:paraId="23BF3580" w14:textId="77777777" w:rsidR="004E71BE" w:rsidRPr="00142E3E" w:rsidRDefault="004E71BE" w:rsidP="004E71BE">
      <w:r>
        <w:t xml:space="preserve">After the Nmap script is manual installed from the GitHub repositories into the Kali Linux OS on the virtual machine, the command </w:t>
      </w:r>
      <w:proofErr w:type="spellStart"/>
      <w:r w:rsidRPr="00A3262A">
        <w:rPr>
          <w:b/>
          <w:bCs/>
          <w:i/>
          <w:iCs/>
        </w:rPr>
        <w:t>nmap</w:t>
      </w:r>
      <w:proofErr w:type="spellEnd"/>
      <w:r w:rsidRPr="00A3262A">
        <w:rPr>
          <w:b/>
          <w:bCs/>
          <w:i/>
          <w:iCs/>
        </w:rPr>
        <w:t xml:space="preserve"> -</w:t>
      </w:r>
      <w:proofErr w:type="spellStart"/>
      <w:r w:rsidRPr="00A3262A">
        <w:rPr>
          <w:b/>
          <w:bCs/>
          <w:i/>
          <w:iCs/>
        </w:rPr>
        <w:t>sv</w:t>
      </w:r>
      <w:proofErr w:type="spellEnd"/>
      <w:r w:rsidRPr="00A3262A">
        <w:rPr>
          <w:b/>
          <w:bCs/>
          <w:i/>
          <w:iCs/>
        </w:rPr>
        <w:t xml:space="preserve"> –script=</w:t>
      </w:r>
      <w:proofErr w:type="spellStart"/>
      <w:r w:rsidRPr="00A3262A">
        <w:rPr>
          <w:b/>
          <w:bCs/>
          <w:i/>
          <w:iCs/>
        </w:rPr>
        <w:t>vulscan</w:t>
      </w:r>
      <w:proofErr w:type="spellEnd"/>
      <w:r w:rsidRPr="00A3262A">
        <w:rPr>
          <w:b/>
          <w:bCs/>
          <w:i/>
          <w:iCs/>
        </w:rPr>
        <w:t>/</w:t>
      </w:r>
      <w:proofErr w:type="spellStart"/>
      <w:r w:rsidRPr="00A3262A">
        <w:rPr>
          <w:b/>
          <w:bCs/>
          <w:i/>
          <w:iCs/>
        </w:rPr>
        <w:t>vulscan.nse</w:t>
      </w:r>
      <w:proofErr w:type="spellEnd"/>
      <w:r>
        <w:t xml:space="preserve"> was executed.</w:t>
      </w:r>
    </w:p>
    <w:p w14:paraId="79742A64" w14:textId="77777777" w:rsidR="004E71BE" w:rsidRDefault="004E71BE" w:rsidP="004E71BE">
      <w:r>
        <w:rPr>
          <w:noProof/>
        </w:rPr>
        <w:drawing>
          <wp:inline distT="0" distB="0" distL="0" distR="0" wp14:anchorId="473EEAFD" wp14:editId="53C9D136">
            <wp:extent cx="5727701" cy="3651250"/>
            <wp:effectExtent l="0" t="0" r="6350" b="6350"/>
            <wp:docPr id="4572962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45">
                      <a:extLst>
                        <a:ext uri="{28A0092B-C50C-407E-A947-70E740481C1C}">
                          <a14:useLocalDpi xmlns:a14="http://schemas.microsoft.com/office/drawing/2010/main" val="0"/>
                        </a:ext>
                      </a:extLst>
                    </a:blip>
                    <a:stretch>
                      <a:fillRect/>
                    </a:stretch>
                  </pic:blipFill>
                  <pic:spPr>
                    <a:xfrm>
                      <a:off x="0" y="0"/>
                      <a:ext cx="5727701" cy="3651250"/>
                    </a:xfrm>
                    <a:prstGeom prst="rect">
                      <a:avLst/>
                    </a:prstGeom>
                  </pic:spPr>
                </pic:pic>
              </a:graphicData>
            </a:graphic>
          </wp:inline>
        </w:drawing>
      </w:r>
    </w:p>
    <w:p w14:paraId="788B35B0" w14:textId="25A59ECE" w:rsidR="004E71BE" w:rsidRDefault="004E71BE" w:rsidP="004E71BE">
      <w:pPr>
        <w:pStyle w:val="Caption"/>
      </w:pPr>
      <w:bookmarkStart w:id="152" w:name="_Toc70065534"/>
      <w:bookmarkStart w:id="153" w:name="_Toc70076539"/>
      <w:bookmarkStart w:id="154" w:name="_Toc70079305"/>
      <w:r w:rsidRPr="00AC1751">
        <w:rPr>
          <w:rFonts w:ascii="Century Gothic" w:hAnsi="Century Gothic"/>
          <w:b/>
          <w:bCs/>
          <w:i w:val="0"/>
          <w:iCs w:val="0"/>
        </w:rPr>
        <w:t xml:space="preserve">Figure </w:t>
      </w:r>
      <w:r w:rsidRPr="00AC1751">
        <w:rPr>
          <w:rFonts w:ascii="Century Gothic" w:hAnsi="Century Gothic"/>
          <w:b/>
          <w:bCs/>
          <w:i w:val="0"/>
          <w:iCs w:val="0"/>
        </w:rPr>
        <w:fldChar w:fldCharType="begin"/>
      </w:r>
      <w:r w:rsidRPr="00AC1751">
        <w:rPr>
          <w:rFonts w:ascii="Century Gothic" w:hAnsi="Century Gothic"/>
          <w:b/>
          <w:bCs/>
          <w:i w:val="0"/>
          <w:iCs w:val="0"/>
        </w:rPr>
        <w:instrText xml:space="preserve"> SEQ Figure \* ARABIC </w:instrText>
      </w:r>
      <w:r w:rsidRPr="00AC1751">
        <w:rPr>
          <w:rFonts w:ascii="Century Gothic" w:hAnsi="Century Gothic"/>
          <w:b/>
          <w:bCs/>
          <w:i w:val="0"/>
          <w:iCs w:val="0"/>
        </w:rPr>
        <w:fldChar w:fldCharType="separate"/>
      </w:r>
      <w:r w:rsidR="009314D5">
        <w:rPr>
          <w:rFonts w:ascii="Century Gothic" w:hAnsi="Century Gothic"/>
          <w:b/>
          <w:bCs/>
          <w:i w:val="0"/>
          <w:iCs w:val="0"/>
          <w:noProof/>
        </w:rPr>
        <w:t>36</w:t>
      </w:r>
      <w:r w:rsidRPr="00AC1751">
        <w:rPr>
          <w:rFonts w:ascii="Century Gothic" w:hAnsi="Century Gothic"/>
          <w:b/>
          <w:bCs/>
          <w:i w:val="0"/>
          <w:iCs w:val="0"/>
          <w:noProof/>
        </w:rPr>
        <w:fldChar w:fldCharType="end"/>
      </w:r>
      <w:r w:rsidR="00AC1751" w:rsidRPr="00AC1751">
        <w:rPr>
          <w:rFonts w:ascii="Century Gothic" w:hAnsi="Century Gothic"/>
          <w:b/>
          <w:bCs/>
          <w:i w:val="0"/>
          <w:iCs w:val="0"/>
          <w:noProof/>
        </w:rPr>
        <w:t>:</w:t>
      </w:r>
      <w:r w:rsidRPr="00AC1751">
        <w:rPr>
          <w:rFonts w:ascii="Century Gothic" w:hAnsi="Century Gothic"/>
          <w:b/>
          <w:bCs/>
          <w:i w:val="0"/>
          <w:iCs w:val="0"/>
        </w:rPr>
        <w:t xml:space="preserve"> Nmap </w:t>
      </w:r>
      <w:proofErr w:type="spellStart"/>
      <w:r w:rsidRPr="00AC1751">
        <w:rPr>
          <w:rFonts w:ascii="Century Gothic" w:hAnsi="Century Gothic"/>
          <w:b/>
          <w:bCs/>
          <w:i w:val="0"/>
          <w:iCs w:val="0"/>
        </w:rPr>
        <w:t>vulscan</w:t>
      </w:r>
      <w:proofErr w:type="spellEnd"/>
      <w:r w:rsidRPr="00AC1751">
        <w:rPr>
          <w:rFonts w:ascii="Century Gothic" w:hAnsi="Century Gothic"/>
          <w:b/>
          <w:bCs/>
          <w:i w:val="0"/>
          <w:iCs w:val="0"/>
        </w:rPr>
        <w:t xml:space="preserve"> script</w:t>
      </w:r>
      <w:r>
        <w:t>.</w:t>
      </w:r>
      <w:bookmarkEnd w:id="152"/>
      <w:bookmarkEnd w:id="153"/>
      <w:bookmarkEnd w:id="154"/>
    </w:p>
    <w:p w14:paraId="7AFD38C2" w14:textId="677420D8" w:rsidR="004E71BE" w:rsidRDefault="004E71BE" w:rsidP="004E71BE">
      <w:r>
        <w:t>As it can be seen from</w:t>
      </w:r>
      <w:r w:rsidR="004D0784" w:rsidRPr="004D0784">
        <w:rPr>
          <w:b/>
          <w:bCs/>
        </w:rPr>
        <w:t xml:space="preserve"> </w:t>
      </w:r>
      <w:r w:rsidR="004D0784" w:rsidRPr="008C0CF0">
        <w:rPr>
          <w:b/>
          <w:bCs/>
        </w:rPr>
        <w:t xml:space="preserve">figure </w:t>
      </w:r>
      <w:r w:rsidR="004D0784">
        <w:rPr>
          <w:b/>
          <w:bCs/>
        </w:rPr>
        <w:t xml:space="preserve">36 </w:t>
      </w:r>
      <w:r>
        <w:t xml:space="preserve">the result shows a large amount of detailed fingerprint. Due </w:t>
      </w:r>
      <w:r w:rsidR="00FC01D9">
        <w:t xml:space="preserve">to </w:t>
      </w:r>
      <w:r>
        <w:t>the large size of the display, the output was presented in two sections. The first section (see figure 23) shows the open port, the service, the version of the IP Camera and the version of the embedded server library. Thus, the Nmap has detected the version information by scanning the http service.</w:t>
      </w:r>
    </w:p>
    <w:p w14:paraId="5F775998" w14:textId="77777777" w:rsidR="004E71BE" w:rsidRPr="00D77839" w:rsidRDefault="004E71BE" w:rsidP="004E71BE">
      <w:r>
        <w:lastRenderedPageBreak/>
        <w:t>While the second section below shows the CVE results which was obtained after the NSE script took the version information and generated the known CVEs. See the screengrab blow.</w:t>
      </w:r>
    </w:p>
    <w:p w14:paraId="00B50473" w14:textId="7F6DFDFE" w:rsidR="004E71BE" w:rsidRDefault="004E71BE" w:rsidP="004E71BE">
      <w:r>
        <w:rPr>
          <w:noProof/>
        </w:rPr>
        <w:drawing>
          <wp:inline distT="0" distB="0" distL="0" distR="0" wp14:anchorId="006BF4A4" wp14:editId="4894D9E5">
            <wp:extent cx="5727701" cy="3365500"/>
            <wp:effectExtent l="0" t="0" r="6350" b="6350"/>
            <wp:docPr id="14288151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46">
                      <a:extLst>
                        <a:ext uri="{28A0092B-C50C-407E-A947-70E740481C1C}">
                          <a14:useLocalDpi xmlns:a14="http://schemas.microsoft.com/office/drawing/2010/main" val="0"/>
                        </a:ext>
                      </a:extLst>
                    </a:blip>
                    <a:stretch>
                      <a:fillRect/>
                    </a:stretch>
                  </pic:blipFill>
                  <pic:spPr>
                    <a:xfrm>
                      <a:off x="0" y="0"/>
                      <a:ext cx="5727701" cy="3365500"/>
                    </a:xfrm>
                    <a:prstGeom prst="rect">
                      <a:avLst/>
                    </a:prstGeom>
                  </pic:spPr>
                </pic:pic>
              </a:graphicData>
            </a:graphic>
          </wp:inline>
        </w:drawing>
      </w:r>
    </w:p>
    <w:p w14:paraId="39B60278" w14:textId="4B8D7A87" w:rsidR="00DF49E6" w:rsidRPr="00AC1751" w:rsidRDefault="00DF49E6" w:rsidP="00DF49E6">
      <w:pPr>
        <w:pStyle w:val="Caption"/>
        <w:rPr>
          <w:rFonts w:ascii="Century Gothic" w:hAnsi="Century Gothic"/>
          <w:b/>
          <w:bCs/>
          <w:i w:val="0"/>
          <w:iCs w:val="0"/>
        </w:rPr>
      </w:pPr>
      <w:bookmarkStart w:id="155" w:name="_Toc70065535"/>
      <w:bookmarkStart w:id="156" w:name="_Toc70076540"/>
      <w:bookmarkStart w:id="157" w:name="_Toc70079306"/>
      <w:r w:rsidRPr="00AC1751">
        <w:rPr>
          <w:rFonts w:ascii="Century Gothic" w:hAnsi="Century Gothic"/>
          <w:b/>
          <w:bCs/>
          <w:i w:val="0"/>
          <w:iCs w:val="0"/>
        </w:rPr>
        <w:t xml:space="preserve">Figure </w:t>
      </w:r>
      <w:r w:rsidRPr="00AC1751">
        <w:rPr>
          <w:rFonts w:ascii="Century Gothic" w:hAnsi="Century Gothic"/>
          <w:b/>
          <w:bCs/>
          <w:i w:val="0"/>
          <w:iCs w:val="0"/>
        </w:rPr>
        <w:fldChar w:fldCharType="begin"/>
      </w:r>
      <w:r w:rsidRPr="00AC1751">
        <w:rPr>
          <w:rFonts w:ascii="Century Gothic" w:hAnsi="Century Gothic"/>
          <w:b/>
          <w:bCs/>
          <w:i w:val="0"/>
          <w:iCs w:val="0"/>
        </w:rPr>
        <w:instrText xml:space="preserve"> SEQ Figure \* ARABIC </w:instrText>
      </w:r>
      <w:r w:rsidRPr="00AC1751">
        <w:rPr>
          <w:rFonts w:ascii="Century Gothic" w:hAnsi="Century Gothic"/>
          <w:b/>
          <w:bCs/>
          <w:i w:val="0"/>
          <w:iCs w:val="0"/>
        </w:rPr>
        <w:fldChar w:fldCharType="separate"/>
      </w:r>
      <w:r w:rsidR="009314D5">
        <w:rPr>
          <w:rFonts w:ascii="Century Gothic" w:hAnsi="Century Gothic"/>
          <w:b/>
          <w:bCs/>
          <w:i w:val="0"/>
          <w:iCs w:val="0"/>
          <w:noProof/>
        </w:rPr>
        <w:t>37</w:t>
      </w:r>
      <w:r w:rsidRPr="00AC1751">
        <w:rPr>
          <w:rFonts w:ascii="Century Gothic" w:hAnsi="Century Gothic"/>
          <w:b/>
          <w:bCs/>
          <w:i w:val="0"/>
          <w:iCs w:val="0"/>
        </w:rPr>
        <w:fldChar w:fldCharType="end"/>
      </w:r>
      <w:r w:rsidRPr="00AC1751">
        <w:rPr>
          <w:rFonts w:ascii="Century Gothic" w:hAnsi="Century Gothic"/>
          <w:b/>
          <w:bCs/>
          <w:i w:val="0"/>
          <w:iCs w:val="0"/>
        </w:rPr>
        <w:t xml:space="preserve"> : Checking the CVE vulnerabilities</w:t>
      </w:r>
      <w:r w:rsidR="00AC1751">
        <w:rPr>
          <w:rFonts w:ascii="Century Gothic" w:hAnsi="Century Gothic"/>
          <w:b/>
          <w:bCs/>
          <w:i w:val="0"/>
          <w:iCs w:val="0"/>
        </w:rPr>
        <w:t>.</w:t>
      </w:r>
      <w:bookmarkEnd w:id="155"/>
      <w:bookmarkEnd w:id="156"/>
      <w:bookmarkEnd w:id="157"/>
      <w:r w:rsidRPr="00AC1751">
        <w:rPr>
          <w:rFonts w:ascii="Century Gothic" w:hAnsi="Century Gothic"/>
          <w:b/>
          <w:bCs/>
          <w:i w:val="0"/>
          <w:iCs w:val="0"/>
        </w:rPr>
        <w:t xml:space="preserve"> </w:t>
      </w:r>
    </w:p>
    <w:p w14:paraId="3B78564B" w14:textId="692DCF48" w:rsidR="004E71BE" w:rsidRDefault="004E71BE" w:rsidP="004E71BE">
      <w:r>
        <w:t>As it can be seen clearly from</w:t>
      </w:r>
      <w:r w:rsidR="00864641">
        <w:t xml:space="preserve"> </w:t>
      </w:r>
      <w:r w:rsidR="00864641" w:rsidRPr="008C0CF0">
        <w:rPr>
          <w:b/>
          <w:bCs/>
        </w:rPr>
        <w:t xml:space="preserve">figure </w:t>
      </w:r>
      <w:r w:rsidR="00864641">
        <w:rPr>
          <w:b/>
          <w:bCs/>
        </w:rPr>
        <w:t>37</w:t>
      </w:r>
      <w:r>
        <w:t xml:space="preserve"> the above screenshot, the CVE vulnerabilities was revealed. </w:t>
      </w:r>
    </w:p>
    <w:p w14:paraId="1D75E16A" w14:textId="4E555455" w:rsidR="00864641" w:rsidRDefault="00864641" w:rsidP="004E71BE"/>
    <w:p w14:paraId="3A911CE4" w14:textId="6C0E32C3" w:rsidR="00864641" w:rsidRDefault="00864641" w:rsidP="004E71BE"/>
    <w:p w14:paraId="77BE5E2B" w14:textId="5D2F9739" w:rsidR="00864641" w:rsidRDefault="00864641" w:rsidP="004E71BE"/>
    <w:p w14:paraId="05C94C70" w14:textId="1686194A" w:rsidR="00864641" w:rsidRDefault="00864641" w:rsidP="004E71BE"/>
    <w:p w14:paraId="3184F2FE" w14:textId="546ABC36" w:rsidR="00864641" w:rsidRDefault="00864641" w:rsidP="004E71BE"/>
    <w:p w14:paraId="1DC33777" w14:textId="65338D85" w:rsidR="00864641" w:rsidRDefault="00864641" w:rsidP="004E71BE"/>
    <w:p w14:paraId="05C9177D" w14:textId="0E96C6AB" w:rsidR="00864641" w:rsidRDefault="00864641" w:rsidP="004E71BE"/>
    <w:p w14:paraId="495040B3" w14:textId="26CEDDCF" w:rsidR="00864641" w:rsidRDefault="00864641" w:rsidP="004E71BE"/>
    <w:p w14:paraId="69200C50" w14:textId="0D854929" w:rsidR="00864641" w:rsidRDefault="00864641" w:rsidP="004E71BE"/>
    <w:p w14:paraId="4579BE55" w14:textId="77777777" w:rsidR="00864641" w:rsidRDefault="00864641" w:rsidP="004E71BE"/>
    <w:p w14:paraId="12933CAA" w14:textId="77777777" w:rsidR="004E71BE" w:rsidRPr="0042259B" w:rsidRDefault="004E71BE" w:rsidP="004E71BE">
      <w:pPr>
        <w:rPr>
          <w:b/>
          <w:bCs/>
          <w:u w:val="single"/>
        </w:rPr>
      </w:pPr>
      <w:r w:rsidRPr="0042259B">
        <w:rPr>
          <w:b/>
          <w:bCs/>
          <w:u w:val="single"/>
        </w:rPr>
        <w:lastRenderedPageBreak/>
        <w:t xml:space="preserve">Vulnerability assessment  </w:t>
      </w:r>
    </w:p>
    <w:p w14:paraId="358AF44A" w14:textId="77777777" w:rsidR="004E71BE" w:rsidRPr="003471A5" w:rsidRDefault="004E71BE" w:rsidP="004E71BE">
      <w:r w:rsidRPr="003471A5">
        <w:t xml:space="preserve">After carefully </w:t>
      </w:r>
      <w:r>
        <w:t xml:space="preserve">scanning the open port and service of the IP Camera using the </w:t>
      </w:r>
      <w:proofErr w:type="spellStart"/>
      <w:r>
        <w:t>vulscan</w:t>
      </w:r>
      <w:proofErr w:type="spellEnd"/>
      <w:r>
        <w:t xml:space="preserve"> NSE script, the following vulnerabilities was obtained from the CVE database.</w:t>
      </w:r>
    </w:p>
    <w:p w14:paraId="2ECA8D01" w14:textId="77777777" w:rsidR="004E71BE" w:rsidRDefault="004E71BE" w:rsidP="002E5623">
      <w:pPr>
        <w:pStyle w:val="ListParagraph"/>
        <w:numPr>
          <w:ilvl w:val="0"/>
          <w:numId w:val="7"/>
        </w:numPr>
      </w:pPr>
      <w:r>
        <w:t>The Mongoose 2.8.0 and earlier permits remote hacker to gain the source code.</w:t>
      </w:r>
    </w:p>
    <w:p w14:paraId="2B903C33" w14:textId="77777777" w:rsidR="004E71BE" w:rsidRDefault="004E71BE" w:rsidP="002E5623">
      <w:pPr>
        <w:pStyle w:val="ListParagraph"/>
        <w:numPr>
          <w:ilvl w:val="0"/>
          <w:numId w:val="7"/>
        </w:numPr>
      </w:pPr>
      <w:r>
        <w:t>The directory traversal vulnerability in the older version lets the hacker to read arbitrary files.</w:t>
      </w:r>
    </w:p>
    <w:p w14:paraId="57624C63" w14:textId="77777777" w:rsidR="004E71BE" w:rsidRDefault="004E71BE" w:rsidP="002E5623">
      <w:pPr>
        <w:pStyle w:val="ListParagraph"/>
        <w:numPr>
          <w:ilvl w:val="0"/>
          <w:numId w:val="7"/>
        </w:numPr>
      </w:pPr>
      <w:r>
        <w:t xml:space="preserve"> Use after free denial of service (DoS) vulnerability.</w:t>
      </w:r>
    </w:p>
    <w:p w14:paraId="71196653" w14:textId="77777777" w:rsidR="004E71BE" w:rsidRDefault="004E71BE" w:rsidP="002E5623">
      <w:pPr>
        <w:pStyle w:val="ListParagraph"/>
        <w:numPr>
          <w:ilvl w:val="0"/>
          <w:numId w:val="7"/>
        </w:numPr>
      </w:pPr>
      <w:r>
        <w:t>Remote security vulnerability.</w:t>
      </w:r>
    </w:p>
    <w:p w14:paraId="767781B9" w14:textId="77777777" w:rsidR="004E71BE" w:rsidRDefault="004E71BE" w:rsidP="002E5623">
      <w:pPr>
        <w:pStyle w:val="ListParagraph"/>
        <w:numPr>
          <w:ilvl w:val="0"/>
          <w:numId w:val="7"/>
        </w:numPr>
      </w:pPr>
      <w:r>
        <w:t>Buffer overflow vulnerability.</w:t>
      </w:r>
    </w:p>
    <w:p w14:paraId="61B894E9" w14:textId="1B74C8E6" w:rsidR="004E71BE" w:rsidRDefault="004E71BE" w:rsidP="004E71BE">
      <w:r>
        <w:t xml:space="preserve">Based on the above findings the device seems to have many security flaws and weaknesses </w:t>
      </w:r>
      <w:r w:rsidR="002703F3">
        <w:t xml:space="preserve">that </w:t>
      </w:r>
      <w:r>
        <w:t>can be exploited by</w:t>
      </w:r>
      <w:r w:rsidR="00C0279F">
        <w:t xml:space="preserve"> </w:t>
      </w:r>
      <w:r w:rsidR="00805B45">
        <w:t>an intruder</w:t>
      </w:r>
      <w:r>
        <w:t xml:space="preserve">. </w:t>
      </w:r>
    </w:p>
    <w:p w14:paraId="01358E7B" w14:textId="77777777" w:rsidR="004E71BE" w:rsidRDefault="004E71BE" w:rsidP="004E71BE">
      <w:r>
        <w:t>Furthermore, the discovery of those vulnerability on the IP Camera allows the tester to plot on how to attack and or exploit the targeted device.</w:t>
      </w:r>
    </w:p>
    <w:p w14:paraId="7EA7C45F" w14:textId="77777777" w:rsidR="004E71BE" w:rsidRDefault="004E71BE" w:rsidP="0087078A">
      <w:pPr>
        <w:pStyle w:val="Heading3"/>
      </w:pPr>
      <w:bookmarkStart w:id="158" w:name="_Toc70079852"/>
      <w:r>
        <w:t>Attack and Gaining Access</w:t>
      </w:r>
      <w:bookmarkEnd w:id="158"/>
      <w:r>
        <w:t xml:space="preserve"> </w:t>
      </w:r>
    </w:p>
    <w:p w14:paraId="0525597E" w14:textId="1AE6CE23" w:rsidR="004E71BE" w:rsidRDefault="004E71BE" w:rsidP="004E71BE">
      <w:r>
        <w:t>The main objective of this section is to demonstrate some possible attacks that can be executed by a</w:t>
      </w:r>
      <w:r w:rsidR="00610868">
        <w:t>n intruder</w:t>
      </w:r>
      <w:r>
        <w:t xml:space="preserve"> who aimed to exploit and or comprise the targeted IoT devices.</w:t>
      </w:r>
    </w:p>
    <w:p w14:paraId="04E6E1DC" w14:textId="1D5C3C2C" w:rsidR="004E71BE" w:rsidRDefault="004E71BE" w:rsidP="004E71BE">
      <w:r>
        <w:t>It is also good to know that all the attacks performed in section were based on the information gathering and vulnerabilities discovery</w:t>
      </w:r>
      <w:r w:rsidR="00F1164A">
        <w:t xml:space="preserve"> </w:t>
      </w:r>
      <w:r>
        <w:t>conducted on the targeted device.</w:t>
      </w:r>
    </w:p>
    <w:p w14:paraId="767D3641" w14:textId="3C974663" w:rsidR="003C6611" w:rsidRDefault="003C6611" w:rsidP="004E71BE"/>
    <w:p w14:paraId="127417AA" w14:textId="0ABC841E" w:rsidR="003C6611" w:rsidRDefault="003C6611" w:rsidP="004E71BE"/>
    <w:p w14:paraId="7D251E94" w14:textId="14131000" w:rsidR="003C6611" w:rsidRDefault="003C6611" w:rsidP="004E71BE"/>
    <w:p w14:paraId="3A5989C5" w14:textId="18072622" w:rsidR="003C6611" w:rsidRDefault="003C6611" w:rsidP="004E71BE"/>
    <w:p w14:paraId="654E987A" w14:textId="133C6E05" w:rsidR="003C6611" w:rsidRDefault="003C6611" w:rsidP="004E71BE"/>
    <w:p w14:paraId="1055664C" w14:textId="37423918" w:rsidR="003C6611" w:rsidRDefault="003C6611" w:rsidP="004E71BE"/>
    <w:p w14:paraId="02950C23" w14:textId="2AFF59F5" w:rsidR="003C6611" w:rsidRDefault="003C6611" w:rsidP="004E71BE"/>
    <w:p w14:paraId="212ACB2C" w14:textId="01C12630" w:rsidR="003C6611" w:rsidRDefault="003C6611" w:rsidP="004E71BE"/>
    <w:p w14:paraId="3532FC11" w14:textId="77777777" w:rsidR="003C6611" w:rsidRDefault="003C6611" w:rsidP="004E71BE"/>
    <w:p w14:paraId="7105655E" w14:textId="2E34632A" w:rsidR="004E71BE" w:rsidRPr="00121579" w:rsidRDefault="004E71BE" w:rsidP="003C6611">
      <w:pPr>
        <w:pStyle w:val="Heading3"/>
      </w:pPr>
      <w:bookmarkStart w:id="159" w:name="_Toc70079853"/>
      <w:r w:rsidRPr="00121579">
        <w:lastRenderedPageBreak/>
        <w:t xml:space="preserve">Dictionary attack on the </w:t>
      </w:r>
      <w:r w:rsidR="001A13EC">
        <w:t>Access point</w:t>
      </w:r>
      <w:bookmarkEnd w:id="159"/>
      <w:r w:rsidR="001A13EC">
        <w:t xml:space="preserve"> </w:t>
      </w:r>
    </w:p>
    <w:p w14:paraId="770EB823" w14:textId="77777777" w:rsidR="004E71BE" w:rsidRDefault="004E71BE" w:rsidP="004E71BE">
      <w:pPr>
        <w:rPr>
          <w:b/>
          <w:bCs/>
        </w:rPr>
      </w:pPr>
      <w:r>
        <w:rPr>
          <w:b/>
          <w:bCs/>
        </w:rPr>
        <w:t>a)</w:t>
      </w:r>
      <w:r w:rsidRPr="00DA5BC5">
        <w:rPr>
          <w:b/>
          <w:bCs/>
        </w:rPr>
        <w:t xml:space="preserve"> </w:t>
      </w:r>
      <w:r>
        <w:rPr>
          <w:b/>
          <w:bCs/>
        </w:rPr>
        <w:t>Setting the wireless adaptor into monitor mode</w:t>
      </w:r>
    </w:p>
    <w:p w14:paraId="0ABB13A0" w14:textId="2ACD0625" w:rsidR="004E71BE" w:rsidRPr="005652A3" w:rsidRDefault="004E71BE" w:rsidP="004E71BE">
      <w:r>
        <w:t xml:space="preserve">The initial step of this attack involves setting the wireless adaptor into monitor mode using the </w:t>
      </w:r>
      <w:proofErr w:type="spellStart"/>
      <w:r w:rsidRPr="00911273">
        <w:rPr>
          <w:b/>
          <w:bCs/>
          <w:i/>
          <w:iCs/>
        </w:rPr>
        <w:t>airmon</w:t>
      </w:r>
      <w:proofErr w:type="spellEnd"/>
      <w:r w:rsidRPr="00911273">
        <w:rPr>
          <w:b/>
          <w:bCs/>
          <w:i/>
          <w:iCs/>
        </w:rPr>
        <w:t xml:space="preserve">-ng </w:t>
      </w:r>
      <w:r w:rsidR="004F7839" w:rsidRPr="004F7839">
        <w:t>tool</w:t>
      </w:r>
      <w:r>
        <w:t xml:space="preserve">. Setting the device into monitor mode allow us to visual all the wireless traffic around.   </w:t>
      </w:r>
    </w:p>
    <w:p w14:paraId="45EC8CCF" w14:textId="7D4CAF17" w:rsidR="004E71BE" w:rsidRDefault="004E71BE" w:rsidP="004E71BE">
      <w:pPr>
        <w:rPr>
          <w:b/>
          <w:bCs/>
        </w:rPr>
      </w:pPr>
      <w:r>
        <w:rPr>
          <w:noProof/>
        </w:rPr>
        <w:drawing>
          <wp:inline distT="0" distB="0" distL="0" distR="0" wp14:anchorId="11780761" wp14:editId="44BFC35E">
            <wp:extent cx="5731510" cy="2399030"/>
            <wp:effectExtent l="0" t="0" r="254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2399030"/>
                    </a:xfrm>
                    <a:prstGeom prst="rect">
                      <a:avLst/>
                    </a:prstGeom>
                    <a:noFill/>
                    <a:ln>
                      <a:noFill/>
                    </a:ln>
                  </pic:spPr>
                </pic:pic>
              </a:graphicData>
            </a:graphic>
          </wp:inline>
        </w:drawing>
      </w:r>
    </w:p>
    <w:p w14:paraId="01E5F72D" w14:textId="47E99C98" w:rsidR="00DF49E6" w:rsidRDefault="00DF49E6" w:rsidP="00DF49E6">
      <w:pPr>
        <w:pStyle w:val="Caption"/>
        <w:rPr>
          <w:b/>
          <w:bCs/>
        </w:rPr>
      </w:pPr>
      <w:bookmarkStart w:id="160" w:name="_Toc70065536"/>
      <w:bookmarkStart w:id="161" w:name="_Toc70076541"/>
      <w:bookmarkStart w:id="162" w:name="_Toc70079307"/>
      <w:r w:rsidRPr="00AC1751">
        <w:rPr>
          <w:rFonts w:ascii="Century Gothic" w:hAnsi="Century Gothic"/>
          <w:b/>
          <w:bCs/>
          <w:i w:val="0"/>
          <w:iCs w:val="0"/>
        </w:rPr>
        <w:t xml:space="preserve">Figure </w:t>
      </w:r>
      <w:r w:rsidRPr="00AC1751">
        <w:rPr>
          <w:rFonts w:ascii="Century Gothic" w:hAnsi="Century Gothic"/>
          <w:b/>
          <w:bCs/>
          <w:i w:val="0"/>
          <w:iCs w:val="0"/>
        </w:rPr>
        <w:fldChar w:fldCharType="begin"/>
      </w:r>
      <w:r w:rsidRPr="00AC1751">
        <w:rPr>
          <w:rFonts w:ascii="Century Gothic" w:hAnsi="Century Gothic"/>
          <w:b/>
          <w:bCs/>
          <w:i w:val="0"/>
          <w:iCs w:val="0"/>
        </w:rPr>
        <w:instrText xml:space="preserve"> SEQ Figure \* ARABIC </w:instrText>
      </w:r>
      <w:r w:rsidRPr="00AC1751">
        <w:rPr>
          <w:rFonts w:ascii="Century Gothic" w:hAnsi="Century Gothic"/>
          <w:b/>
          <w:bCs/>
          <w:i w:val="0"/>
          <w:iCs w:val="0"/>
        </w:rPr>
        <w:fldChar w:fldCharType="separate"/>
      </w:r>
      <w:r w:rsidR="009314D5">
        <w:rPr>
          <w:rFonts w:ascii="Century Gothic" w:hAnsi="Century Gothic"/>
          <w:b/>
          <w:bCs/>
          <w:i w:val="0"/>
          <w:iCs w:val="0"/>
          <w:noProof/>
        </w:rPr>
        <w:t>38</w:t>
      </w:r>
      <w:r w:rsidRPr="00AC1751">
        <w:rPr>
          <w:rFonts w:ascii="Century Gothic" w:hAnsi="Century Gothic"/>
          <w:b/>
          <w:bCs/>
          <w:i w:val="0"/>
          <w:iCs w:val="0"/>
        </w:rPr>
        <w:fldChar w:fldCharType="end"/>
      </w:r>
      <w:r w:rsidRPr="00AC1751">
        <w:rPr>
          <w:rFonts w:ascii="Century Gothic" w:hAnsi="Century Gothic"/>
          <w:b/>
          <w:bCs/>
          <w:i w:val="0"/>
          <w:iCs w:val="0"/>
        </w:rPr>
        <w:t>: Setting the adapter into monitor mode</w:t>
      </w:r>
      <w:r>
        <w:t>.</w:t>
      </w:r>
      <w:bookmarkEnd w:id="160"/>
      <w:bookmarkEnd w:id="161"/>
      <w:bookmarkEnd w:id="162"/>
    </w:p>
    <w:p w14:paraId="1EE2B712" w14:textId="5B9307F9" w:rsidR="004E71BE" w:rsidRDefault="004E71BE" w:rsidP="004E71BE">
      <w:pPr>
        <w:rPr>
          <w:b/>
          <w:bCs/>
        </w:rPr>
      </w:pPr>
      <w:r w:rsidRPr="007343B4">
        <w:t>As it can be observed from</w:t>
      </w:r>
      <w:r w:rsidR="008A0242">
        <w:t xml:space="preserve"> </w:t>
      </w:r>
      <w:r w:rsidR="008A0242" w:rsidRPr="008C0CF0">
        <w:rPr>
          <w:b/>
          <w:bCs/>
        </w:rPr>
        <w:t xml:space="preserve">figure </w:t>
      </w:r>
      <w:r w:rsidR="008A0242">
        <w:rPr>
          <w:b/>
          <w:bCs/>
        </w:rPr>
        <w:t>38</w:t>
      </w:r>
      <w:r w:rsidRPr="007343B4">
        <w:t xml:space="preserve"> the </w:t>
      </w:r>
      <w:r w:rsidRPr="007343B4">
        <w:rPr>
          <w:b/>
          <w:bCs/>
          <w:i/>
          <w:iCs/>
        </w:rPr>
        <w:t>wlan0</w:t>
      </w:r>
      <w:r w:rsidRPr="007343B4">
        <w:t xml:space="preserve"> </w:t>
      </w:r>
      <w:r w:rsidRPr="007343B4">
        <w:rPr>
          <w:b/>
          <w:bCs/>
          <w:i/>
          <w:iCs/>
        </w:rPr>
        <w:t>adapt</w:t>
      </w:r>
      <w:r w:rsidR="004F7839">
        <w:rPr>
          <w:b/>
          <w:bCs/>
          <w:i/>
          <w:iCs/>
        </w:rPr>
        <w:t>e</w:t>
      </w:r>
      <w:r w:rsidRPr="007343B4">
        <w:rPr>
          <w:i/>
          <w:iCs/>
        </w:rPr>
        <w:t>r</w:t>
      </w:r>
      <w:r w:rsidRPr="007343B4">
        <w:t xml:space="preserve"> was also renamed to </w:t>
      </w:r>
      <w:r w:rsidRPr="0023038C">
        <w:rPr>
          <w:b/>
          <w:bCs/>
          <w:i/>
          <w:iCs/>
        </w:rPr>
        <w:t>wlan0</w:t>
      </w:r>
      <w:r w:rsidRPr="007343B4">
        <w:rPr>
          <w:b/>
          <w:bCs/>
          <w:i/>
          <w:iCs/>
        </w:rPr>
        <w:t>mon</w:t>
      </w:r>
      <w:r>
        <w:rPr>
          <w:b/>
          <w:bCs/>
          <w:i/>
          <w:iCs/>
        </w:rPr>
        <w:t xml:space="preserve"> </w:t>
      </w:r>
      <w:r>
        <w:t xml:space="preserve">using </w:t>
      </w:r>
      <w:r w:rsidRPr="007343B4">
        <w:t xml:space="preserve">the </w:t>
      </w:r>
      <w:proofErr w:type="spellStart"/>
      <w:r w:rsidRPr="007343B4">
        <w:rPr>
          <w:b/>
          <w:bCs/>
          <w:i/>
          <w:iCs/>
        </w:rPr>
        <w:t>airmon</w:t>
      </w:r>
      <w:proofErr w:type="spellEnd"/>
      <w:r w:rsidRPr="007343B4">
        <w:rPr>
          <w:b/>
          <w:bCs/>
          <w:i/>
          <w:iCs/>
        </w:rPr>
        <w:t>-ng</w:t>
      </w:r>
      <w:r>
        <w:rPr>
          <w:b/>
          <w:bCs/>
          <w:i/>
          <w:iCs/>
        </w:rPr>
        <w:t xml:space="preserve"> start</w:t>
      </w:r>
      <w:r w:rsidRPr="007343B4">
        <w:t xml:space="preserve"> command</w:t>
      </w:r>
      <w:r>
        <w:rPr>
          <w:b/>
          <w:bCs/>
        </w:rPr>
        <w:t xml:space="preserve">.  </w:t>
      </w:r>
    </w:p>
    <w:p w14:paraId="483E1B1F" w14:textId="11A33CF2" w:rsidR="008A0242" w:rsidRDefault="008A0242" w:rsidP="004E71BE">
      <w:pPr>
        <w:rPr>
          <w:b/>
          <w:bCs/>
        </w:rPr>
      </w:pPr>
    </w:p>
    <w:p w14:paraId="3E65CABC" w14:textId="55474B72" w:rsidR="008A0242" w:rsidRDefault="008A0242" w:rsidP="004E71BE">
      <w:pPr>
        <w:rPr>
          <w:b/>
          <w:bCs/>
        </w:rPr>
      </w:pPr>
    </w:p>
    <w:p w14:paraId="2B2630A7" w14:textId="73254125" w:rsidR="00762655" w:rsidRDefault="00762655" w:rsidP="004E71BE">
      <w:pPr>
        <w:rPr>
          <w:b/>
          <w:bCs/>
        </w:rPr>
      </w:pPr>
    </w:p>
    <w:p w14:paraId="77411768" w14:textId="172BF170" w:rsidR="00762655" w:rsidRDefault="00762655" w:rsidP="004E71BE">
      <w:pPr>
        <w:rPr>
          <w:b/>
          <w:bCs/>
        </w:rPr>
      </w:pPr>
    </w:p>
    <w:p w14:paraId="0BDA0485" w14:textId="45EC29F3" w:rsidR="00762655" w:rsidRDefault="00762655" w:rsidP="004E71BE">
      <w:pPr>
        <w:rPr>
          <w:b/>
          <w:bCs/>
        </w:rPr>
      </w:pPr>
    </w:p>
    <w:p w14:paraId="10121BA2" w14:textId="21BACCDA" w:rsidR="00762655" w:rsidRDefault="00762655" w:rsidP="004E71BE">
      <w:pPr>
        <w:rPr>
          <w:b/>
          <w:bCs/>
        </w:rPr>
      </w:pPr>
    </w:p>
    <w:p w14:paraId="1651871D" w14:textId="50B914B0" w:rsidR="00762655" w:rsidRDefault="00762655" w:rsidP="004E71BE">
      <w:pPr>
        <w:rPr>
          <w:b/>
          <w:bCs/>
        </w:rPr>
      </w:pPr>
    </w:p>
    <w:p w14:paraId="675B83C5" w14:textId="3CDB029F" w:rsidR="00762655" w:rsidRDefault="00762655" w:rsidP="004E71BE">
      <w:pPr>
        <w:rPr>
          <w:b/>
          <w:bCs/>
        </w:rPr>
      </w:pPr>
    </w:p>
    <w:p w14:paraId="39005060" w14:textId="77777777" w:rsidR="00762655" w:rsidRDefault="00762655" w:rsidP="004E71BE">
      <w:pPr>
        <w:rPr>
          <w:b/>
          <w:bCs/>
        </w:rPr>
      </w:pPr>
    </w:p>
    <w:p w14:paraId="678C53AC" w14:textId="0D72E06E" w:rsidR="008A0242" w:rsidRDefault="008A0242" w:rsidP="004E71BE">
      <w:pPr>
        <w:rPr>
          <w:b/>
          <w:bCs/>
        </w:rPr>
      </w:pPr>
    </w:p>
    <w:p w14:paraId="0B188181" w14:textId="77777777" w:rsidR="008A0242" w:rsidRDefault="008A0242" w:rsidP="004E71BE">
      <w:pPr>
        <w:rPr>
          <w:b/>
          <w:bCs/>
        </w:rPr>
      </w:pPr>
    </w:p>
    <w:p w14:paraId="7A95E728" w14:textId="77777777" w:rsidR="004E71BE" w:rsidRDefault="004E71BE" w:rsidP="004E71BE">
      <w:pPr>
        <w:rPr>
          <w:b/>
          <w:bCs/>
        </w:rPr>
      </w:pPr>
      <w:r>
        <w:rPr>
          <w:b/>
          <w:bCs/>
        </w:rPr>
        <w:lastRenderedPageBreak/>
        <w:t xml:space="preserve">b) Capturing the network traffic </w:t>
      </w:r>
    </w:p>
    <w:p w14:paraId="63D1DD85" w14:textId="0044BC3B" w:rsidR="004E71BE" w:rsidRDefault="004E71BE" w:rsidP="004E71BE">
      <w:r>
        <w:t>On</w:t>
      </w:r>
      <w:r w:rsidRPr="00C32F23">
        <w:t xml:space="preserve">ce it became possible to observe the traffic using the above step (a) next, the traffic was captured using the </w:t>
      </w:r>
      <w:proofErr w:type="spellStart"/>
      <w:r w:rsidRPr="00B0081D">
        <w:rPr>
          <w:b/>
          <w:bCs/>
          <w:i/>
          <w:iCs/>
        </w:rPr>
        <w:t>airodump</w:t>
      </w:r>
      <w:proofErr w:type="spellEnd"/>
      <w:r w:rsidRPr="00B0081D">
        <w:rPr>
          <w:b/>
          <w:bCs/>
          <w:i/>
          <w:iCs/>
        </w:rPr>
        <w:t>-ng</w:t>
      </w:r>
      <w:r>
        <w:rPr>
          <w:b/>
          <w:bCs/>
          <w:i/>
          <w:iCs/>
        </w:rPr>
        <w:t xml:space="preserve"> </w:t>
      </w:r>
      <w:r w:rsidR="00C11ED8">
        <w:t xml:space="preserve">tool </w:t>
      </w:r>
      <w:r w:rsidRPr="00C32F23">
        <w:t>on the Linux terminal as it can be seen from</w:t>
      </w:r>
      <w:r w:rsidR="00762655" w:rsidRPr="00762655">
        <w:rPr>
          <w:b/>
          <w:bCs/>
        </w:rPr>
        <w:t xml:space="preserve"> </w:t>
      </w:r>
      <w:r w:rsidR="00762655" w:rsidRPr="008C0CF0">
        <w:rPr>
          <w:b/>
          <w:bCs/>
        </w:rPr>
        <w:t xml:space="preserve">figure </w:t>
      </w:r>
      <w:r w:rsidR="00762655">
        <w:rPr>
          <w:b/>
          <w:bCs/>
        </w:rPr>
        <w:t>39</w:t>
      </w:r>
      <w:r w:rsidRPr="00C32F23">
        <w:t xml:space="preserve"> below.</w:t>
      </w:r>
    </w:p>
    <w:p w14:paraId="052C180E" w14:textId="0753AD74" w:rsidR="004E71BE" w:rsidRDefault="004E71BE" w:rsidP="004E71BE">
      <w:r>
        <w:rPr>
          <w:noProof/>
        </w:rPr>
        <w:drawing>
          <wp:inline distT="0" distB="0" distL="0" distR="0" wp14:anchorId="0BB6D0A8" wp14:editId="7F6F78E5">
            <wp:extent cx="5731510" cy="377825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3778250"/>
                    </a:xfrm>
                    <a:prstGeom prst="rect">
                      <a:avLst/>
                    </a:prstGeom>
                    <a:noFill/>
                    <a:ln>
                      <a:noFill/>
                    </a:ln>
                  </pic:spPr>
                </pic:pic>
              </a:graphicData>
            </a:graphic>
          </wp:inline>
        </w:drawing>
      </w:r>
    </w:p>
    <w:p w14:paraId="3031E121" w14:textId="2B94A17C" w:rsidR="00DF49E6" w:rsidRPr="00AC1751" w:rsidRDefault="00DF49E6" w:rsidP="00DF49E6">
      <w:pPr>
        <w:pStyle w:val="Caption"/>
        <w:rPr>
          <w:rFonts w:ascii="Century Gothic" w:hAnsi="Century Gothic"/>
          <w:b/>
          <w:bCs/>
          <w:i w:val="0"/>
          <w:iCs w:val="0"/>
        </w:rPr>
      </w:pPr>
      <w:bookmarkStart w:id="163" w:name="_Toc70065537"/>
      <w:bookmarkStart w:id="164" w:name="_Toc70076542"/>
      <w:bookmarkStart w:id="165" w:name="_Toc70079308"/>
      <w:r w:rsidRPr="00AC1751">
        <w:rPr>
          <w:rFonts w:ascii="Century Gothic" w:hAnsi="Century Gothic"/>
          <w:b/>
          <w:bCs/>
          <w:i w:val="0"/>
          <w:iCs w:val="0"/>
        </w:rPr>
        <w:t xml:space="preserve">Figure </w:t>
      </w:r>
      <w:r w:rsidRPr="00AC1751">
        <w:rPr>
          <w:rFonts w:ascii="Century Gothic" w:hAnsi="Century Gothic"/>
          <w:b/>
          <w:bCs/>
          <w:i w:val="0"/>
          <w:iCs w:val="0"/>
        </w:rPr>
        <w:fldChar w:fldCharType="begin"/>
      </w:r>
      <w:r w:rsidRPr="00AC1751">
        <w:rPr>
          <w:rFonts w:ascii="Century Gothic" w:hAnsi="Century Gothic"/>
          <w:b/>
          <w:bCs/>
          <w:i w:val="0"/>
          <w:iCs w:val="0"/>
        </w:rPr>
        <w:instrText xml:space="preserve"> SEQ Figure \* ARABIC </w:instrText>
      </w:r>
      <w:r w:rsidRPr="00AC1751">
        <w:rPr>
          <w:rFonts w:ascii="Century Gothic" w:hAnsi="Century Gothic"/>
          <w:b/>
          <w:bCs/>
          <w:i w:val="0"/>
          <w:iCs w:val="0"/>
        </w:rPr>
        <w:fldChar w:fldCharType="separate"/>
      </w:r>
      <w:r w:rsidR="009314D5">
        <w:rPr>
          <w:rFonts w:ascii="Century Gothic" w:hAnsi="Century Gothic"/>
          <w:b/>
          <w:bCs/>
          <w:i w:val="0"/>
          <w:iCs w:val="0"/>
          <w:noProof/>
        </w:rPr>
        <w:t>39</w:t>
      </w:r>
      <w:r w:rsidRPr="00AC1751">
        <w:rPr>
          <w:rFonts w:ascii="Century Gothic" w:hAnsi="Century Gothic"/>
          <w:b/>
          <w:bCs/>
          <w:i w:val="0"/>
          <w:iCs w:val="0"/>
        </w:rPr>
        <w:fldChar w:fldCharType="end"/>
      </w:r>
      <w:r w:rsidRPr="00AC1751">
        <w:rPr>
          <w:rFonts w:ascii="Century Gothic" w:hAnsi="Century Gothic"/>
          <w:b/>
          <w:bCs/>
          <w:i w:val="0"/>
          <w:iCs w:val="0"/>
        </w:rPr>
        <w:t>: Capturing the network traffic.</w:t>
      </w:r>
      <w:bookmarkEnd w:id="163"/>
      <w:bookmarkEnd w:id="164"/>
      <w:bookmarkEnd w:id="165"/>
    </w:p>
    <w:p w14:paraId="07A3714F" w14:textId="79462362" w:rsidR="004E71BE" w:rsidRDefault="004E71BE" w:rsidP="004E71BE">
      <w:r>
        <w:t xml:space="preserve">As it can be seen from </w:t>
      </w:r>
      <w:r w:rsidR="004A28C7" w:rsidRPr="008C0CF0">
        <w:rPr>
          <w:b/>
          <w:bCs/>
        </w:rPr>
        <w:t xml:space="preserve">figure </w:t>
      </w:r>
      <w:proofErr w:type="gramStart"/>
      <w:r w:rsidR="004A28C7">
        <w:rPr>
          <w:b/>
          <w:bCs/>
        </w:rPr>
        <w:t>39 ,</w:t>
      </w:r>
      <w:proofErr w:type="gramEnd"/>
      <w:r>
        <w:t xml:space="preserve"> the </w:t>
      </w:r>
      <w:proofErr w:type="spellStart"/>
      <w:r w:rsidRPr="00FE2A7C">
        <w:rPr>
          <w:b/>
          <w:bCs/>
        </w:rPr>
        <w:t>airodump</w:t>
      </w:r>
      <w:proofErr w:type="spellEnd"/>
      <w:r w:rsidRPr="00FE2A7C">
        <w:rPr>
          <w:b/>
          <w:bCs/>
        </w:rPr>
        <w:t>-ng</w:t>
      </w:r>
      <w:r>
        <w:t xml:space="preserve"> </w:t>
      </w:r>
      <w:r w:rsidR="00733FD2">
        <w:t>tool</w:t>
      </w:r>
      <w:r>
        <w:t xml:space="preserve"> not only captured all the traffic that the wireless adaptor was able to see</w:t>
      </w:r>
      <w:r w:rsidR="00E36971">
        <w:t>,</w:t>
      </w:r>
      <w:r>
        <w:t xml:space="preserve"> it also displayed a very crucial information about it. Th</w:t>
      </w:r>
      <w:r w:rsidR="00103FB3">
        <w:t xml:space="preserve">is </w:t>
      </w:r>
      <w:r>
        <w:t>information includes Basic Service Set Identifier (BSSID) or simply the MAC address of the wireless AP, channel, SSID, type of existing encryption and the number data frames.</w:t>
      </w:r>
    </w:p>
    <w:p w14:paraId="12C866F5" w14:textId="2D227E53" w:rsidR="004A28C7" w:rsidRDefault="004A28C7" w:rsidP="004E71BE"/>
    <w:p w14:paraId="1F550E45" w14:textId="1D1137EC" w:rsidR="004A28C7" w:rsidRDefault="004A28C7" w:rsidP="004E71BE"/>
    <w:p w14:paraId="389B1DD2" w14:textId="31D3C6E6" w:rsidR="004A28C7" w:rsidRDefault="004A28C7" w:rsidP="004E71BE"/>
    <w:p w14:paraId="24823595" w14:textId="324E484E" w:rsidR="004A28C7" w:rsidRDefault="004A28C7" w:rsidP="004E71BE"/>
    <w:p w14:paraId="0038B481" w14:textId="1A715603" w:rsidR="004A28C7" w:rsidRDefault="004A28C7" w:rsidP="004E71BE"/>
    <w:p w14:paraId="020F2415" w14:textId="77777777" w:rsidR="004A28C7" w:rsidRDefault="004A28C7" w:rsidP="004E71BE"/>
    <w:p w14:paraId="243E9B39" w14:textId="77777777" w:rsidR="004E71BE" w:rsidRDefault="004E71BE" w:rsidP="004E71BE">
      <w:r>
        <w:rPr>
          <w:b/>
          <w:bCs/>
        </w:rPr>
        <w:lastRenderedPageBreak/>
        <w:t>c</w:t>
      </w:r>
      <w:r w:rsidRPr="00DF4EFA">
        <w:rPr>
          <w:b/>
          <w:bCs/>
        </w:rPr>
        <w:t>) Deauthentication</w:t>
      </w:r>
      <w:r>
        <w:t xml:space="preserve"> </w:t>
      </w:r>
    </w:p>
    <w:p w14:paraId="10D5A40A" w14:textId="23C0A7EC" w:rsidR="004E71BE" w:rsidRDefault="004E71BE" w:rsidP="004E71BE">
      <w:r>
        <w:t xml:space="preserve">After fixing the </w:t>
      </w:r>
      <w:proofErr w:type="spellStart"/>
      <w:r>
        <w:t>airodump</w:t>
      </w:r>
      <w:proofErr w:type="spellEnd"/>
      <w:r>
        <w:t xml:space="preserve">-ng command into one AP </w:t>
      </w:r>
      <w:r w:rsidR="00CF0CE9">
        <w:t>on</w:t>
      </w:r>
      <w:r>
        <w:t xml:space="preserve"> one channel (80:3F:5D: FA: F2:19 and channel 4 in this case) in order to collect specific information about the target AP using the command </w:t>
      </w:r>
      <w:proofErr w:type="spellStart"/>
      <w:r w:rsidRPr="00DF4EFA">
        <w:rPr>
          <w:b/>
          <w:bCs/>
        </w:rPr>
        <w:t>airodump</w:t>
      </w:r>
      <w:proofErr w:type="spellEnd"/>
      <w:r w:rsidRPr="00DF4EFA">
        <w:rPr>
          <w:b/>
          <w:bCs/>
        </w:rPr>
        <w:t>-ng –</w:t>
      </w:r>
      <w:proofErr w:type="spellStart"/>
      <w:r w:rsidRPr="00DF4EFA">
        <w:rPr>
          <w:b/>
          <w:bCs/>
        </w:rPr>
        <w:t>bssid</w:t>
      </w:r>
      <w:proofErr w:type="spellEnd"/>
      <w:r w:rsidRPr="00DF4EFA">
        <w:rPr>
          <w:b/>
          <w:bCs/>
        </w:rPr>
        <w:t xml:space="preserve"> 80:3F:5D: FA: F2:19 -c 4 –write </w:t>
      </w:r>
      <w:proofErr w:type="spellStart"/>
      <w:r>
        <w:rPr>
          <w:b/>
          <w:bCs/>
        </w:rPr>
        <w:t>wpa</w:t>
      </w:r>
      <w:proofErr w:type="spellEnd"/>
      <w:r w:rsidRPr="00DF4EFA">
        <w:rPr>
          <w:b/>
          <w:bCs/>
        </w:rPr>
        <w:t xml:space="preserve"> crack wlan0mon</w:t>
      </w:r>
      <w:r>
        <w:t xml:space="preserve">. </w:t>
      </w:r>
      <w:r w:rsidRPr="00603E5D">
        <w:t>Th</w:t>
      </w:r>
      <w:r>
        <w:t xml:space="preserve">is process allows us to kick-off the authenticated client from the network so that, we can grab the handshake when the system automatically tries to re-authenticate the bounced client in the later process.  </w:t>
      </w:r>
    </w:p>
    <w:p w14:paraId="6F02CE4D" w14:textId="12210A33" w:rsidR="004E71BE" w:rsidRDefault="004E71BE" w:rsidP="004E71BE">
      <w:r>
        <w:rPr>
          <w:noProof/>
        </w:rPr>
        <w:drawing>
          <wp:inline distT="0" distB="0" distL="0" distR="0" wp14:anchorId="727DEE69" wp14:editId="643030D9">
            <wp:extent cx="5731510" cy="139065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1390650"/>
                    </a:xfrm>
                    <a:prstGeom prst="rect">
                      <a:avLst/>
                    </a:prstGeom>
                    <a:noFill/>
                    <a:ln>
                      <a:noFill/>
                    </a:ln>
                  </pic:spPr>
                </pic:pic>
              </a:graphicData>
            </a:graphic>
          </wp:inline>
        </w:drawing>
      </w:r>
    </w:p>
    <w:p w14:paraId="18910C37" w14:textId="6A3D6C9E" w:rsidR="00DF49E6" w:rsidRPr="00AC1751" w:rsidRDefault="00DF49E6" w:rsidP="00DF49E6">
      <w:pPr>
        <w:pStyle w:val="Caption"/>
        <w:rPr>
          <w:rFonts w:ascii="Century Gothic" w:hAnsi="Century Gothic"/>
          <w:b/>
          <w:bCs/>
          <w:i w:val="0"/>
          <w:iCs w:val="0"/>
        </w:rPr>
      </w:pPr>
      <w:bookmarkStart w:id="166" w:name="_Toc70065538"/>
      <w:bookmarkStart w:id="167" w:name="_Toc70076543"/>
      <w:bookmarkStart w:id="168" w:name="_Toc70079309"/>
      <w:r w:rsidRPr="00AC1751">
        <w:rPr>
          <w:rFonts w:ascii="Century Gothic" w:hAnsi="Century Gothic"/>
          <w:b/>
          <w:bCs/>
          <w:i w:val="0"/>
          <w:iCs w:val="0"/>
        </w:rPr>
        <w:t xml:space="preserve">Figure </w:t>
      </w:r>
      <w:r w:rsidRPr="00AC1751">
        <w:rPr>
          <w:rFonts w:ascii="Century Gothic" w:hAnsi="Century Gothic"/>
          <w:b/>
          <w:bCs/>
          <w:i w:val="0"/>
          <w:iCs w:val="0"/>
        </w:rPr>
        <w:fldChar w:fldCharType="begin"/>
      </w:r>
      <w:r w:rsidRPr="00AC1751">
        <w:rPr>
          <w:rFonts w:ascii="Century Gothic" w:hAnsi="Century Gothic"/>
          <w:b/>
          <w:bCs/>
          <w:i w:val="0"/>
          <w:iCs w:val="0"/>
        </w:rPr>
        <w:instrText xml:space="preserve"> SEQ Figure \* ARABIC </w:instrText>
      </w:r>
      <w:r w:rsidRPr="00AC1751">
        <w:rPr>
          <w:rFonts w:ascii="Century Gothic" w:hAnsi="Century Gothic"/>
          <w:b/>
          <w:bCs/>
          <w:i w:val="0"/>
          <w:iCs w:val="0"/>
        </w:rPr>
        <w:fldChar w:fldCharType="separate"/>
      </w:r>
      <w:r w:rsidR="009314D5">
        <w:rPr>
          <w:rFonts w:ascii="Century Gothic" w:hAnsi="Century Gothic"/>
          <w:b/>
          <w:bCs/>
          <w:i w:val="0"/>
          <w:iCs w:val="0"/>
          <w:noProof/>
        </w:rPr>
        <w:t>40</w:t>
      </w:r>
      <w:r w:rsidRPr="00AC1751">
        <w:rPr>
          <w:rFonts w:ascii="Century Gothic" w:hAnsi="Century Gothic"/>
          <w:b/>
          <w:bCs/>
          <w:i w:val="0"/>
          <w:iCs w:val="0"/>
        </w:rPr>
        <w:fldChar w:fldCharType="end"/>
      </w:r>
      <w:r w:rsidRPr="00AC1751">
        <w:rPr>
          <w:rFonts w:ascii="Century Gothic" w:hAnsi="Century Gothic"/>
          <w:b/>
          <w:bCs/>
          <w:i w:val="0"/>
          <w:iCs w:val="0"/>
        </w:rPr>
        <w:t>: Deauthentication</w:t>
      </w:r>
      <w:r w:rsidR="00AC1751">
        <w:rPr>
          <w:rFonts w:ascii="Century Gothic" w:hAnsi="Century Gothic"/>
          <w:b/>
          <w:bCs/>
          <w:i w:val="0"/>
          <w:iCs w:val="0"/>
        </w:rPr>
        <w:t>.</w:t>
      </w:r>
      <w:bookmarkEnd w:id="166"/>
      <w:bookmarkEnd w:id="167"/>
      <w:bookmarkEnd w:id="168"/>
    </w:p>
    <w:p w14:paraId="7B9EF98F" w14:textId="77777777" w:rsidR="004954E8" w:rsidRDefault="004E71BE" w:rsidP="004E71BE">
      <w:r>
        <w:rPr>
          <w:b/>
          <w:bCs/>
        </w:rPr>
        <w:t xml:space="preserve"> </w:t>
      </w:r>
      <w:r w:rsidRPr="001F1588">
        <w:t xml:space="preserve">The screengrab above </w:t>
      </w:r>
      <w:r>
        <w:t>illustrates</w:t>
      </w:r>
      <w:r w:rsidRPr="001F1588">
        <w:t xml:space="preserve"> </w:t>
      </w:r>
      <w:r>
        <w:t xml:space="preserve">the </w:t>
      </w:r>
      <w:r w:rsidRPr="001F1588">
        <w:t xml:space="preserve">deauthentication </w:t>
      </w:r>
      <w:r>
        <w:t xml:space="preserve">(kick off) </w:t>
      </w:r>
      <w:r w:rsidRPr="001F1588">
        <w:t xml:space="preserve">process of the </w:t>
      </w:r>
      <w:r>
        <w:t xml:space="preserve">client from their own </w:t>
      </w:r>
      <w:r w:rsidRPr="001F1588">
        <w:t xml:space="preserve">AP. </w:t>
      </w:r>
      <w:r>
        <w:t xml:space="preserve"> It is also good to notice that the </w:t>
      </w:r>
      <w:r w:rsidRPr="001F1588">
        <w:t xml:space="preserve">authenticated </w:t>
      </w:r>
      <w:r>
        <w:t>user</w:t>
      </w:r>
      <w:r w:rsidRPr="001F1588">
        <w:t xml:space="preserve"> has been </w:t>
      </w:r>
      <w:r>
        <w:t xml:space="preserve">kicked off </w:t>
      </w:r>
      <w:r w:rsidRPr="001F1588">
        <w:t>the</w:t>
      </w:r>
      <w:r>
        <w:t xml:space="preserve">ir </w:t>
      </w:r>
      <w:r w:rsidRPr="001F1588">
        <w:t xml:space="preserve">network </w:t>
      </w:r>
      <w:r>
        <w:t>using this command</w:t>
      </w:r>
      <w:r w:rsidR="001E0D35">
        <w:t xml:space="preserve"> temporarily</w:t>
      </w:r>
      <w:r>
        <w:t>.</w:t>
      </w:r>
      <w:r w:rsidRPr="001F1588">
        <w:t xml:space="preserve"> </w:t>
      </w:r>
    </w:p>
    <w:p w14:paraId="48E251A7" w14:textId="77777777" w:rsidR="004954E8" w:rsidRDefault="004954E8" w:rsidP="004E71BE"/>
    <w:p w14:paraId="5878852E" w14:textId="77777777" w:rsidR="004954E8" w:rsidRDefault="004954E8" w:rsidP="004E71BE"/>
    <w:p w14:paraId="0A3C9271" w14:textId="77777777" w:rsidR="004954E8" w:rsidRDefault="004954E8" w:rsidP="004E71BE"/>
    <w:p w14:paraId="0CA24DB0" w14:textId="77777777" w:rsidR="004954E8" w:rsidRDefault="004954E8" w:rsidP="004E71BE"/>
    <w:p w14:paraId="797E8C9D" w14:textId="77777777" w:rsidR="004954E8" w:rsidRDefault="004954E8" w:rsidP="004E71BE"/>
    <w:p w14:paraId="25EF716F" w14:textId="77777777" w:rsidR="004954E8" w:rsidRDefault="004954E8" w:rsidP="004E71BE"/>
    <w:p w14:paraId="301A2A69" w14:textId="77777777" w:rsidR="004954E8" w:rsidRDefault="004954E8" w:rsidP="004E71BE"/>
    <w:p w14:paraId="1C0689D4" w14:textId="77777777" w:rsidR="004954E8" w:rsidRDefault="004954E8" w:rsidP="004E71BE"/>
    <w:p w14:paraId="20D94B60" w14:textId="77777777" w:rsidR="004954E8" w:rsidRDefault="004954E8" w:rsidP="004E71BE"/>
    <w:p w14:paraId="29D639D4" w14:textId="77777777" w:rsidR="004954E8" w:rsidRDefault="004954E8" w:rsidP="004E71BE"/>
    <w:p w14:paraId="59B1426D" w14:textId="4B2D745F" w:rsidR="004E71BE" w:rsidRPr="001F1588" w:rsidRDefault="004E71BE" w:rsidP="004E71BE">
      <w:r w:rsidRPr="001F1588">
        <w:t xml:space="preserve"> </w:t>
      </w:r>
    </w:p>
    <w:p w14:paraId="004E4384" w14:textId="77777777" w:rsidR="004E71BE" w:rsidRDefault="004E71BE" w:rsidP="004E71BE">
      <w:pPr>
        <w:rPr>
          <w:b/>
          <w:bCs/>
        </w:rPr>
      </w:pPr>
      <w:r>
        <w:rPr>
          <w:b/>
          <w:bCs/>
        </w:rPr>
        <w:lastRenderedPageBreak/>
        <w:t xml:space="preserve">d) Grabbing the handshake </w:t>
      </w:r>
    </w:p>
    <w:p w14:paraId="5580D25A" w14:textId="36D28F02" w:rsidR="004E71BE" w:rsidRDefault="004E71BE" w:rsidP="004E71BE">
      <w:r>
        <w:t>Usually the WPA/WP2 uses the four- way handshake to authenticate the given gadget to the network and after the client has been kicked of their own AP</w:t>
      </w:r>
      <w:r w:rsidR="00B755BC">
        <w:t xml:space="preserve"> temporarily</w:t>
      </w:r>
      <w:r>
        <w:t xml:space="preserve"> as it shown in the above step, the next step was to grab the handshake during the re-authenticate process.  </w:t>
      </w:r>
    </w:p>
    <w:p w14:paraId="4A12B7C3" w14:textId="5A3B297E" w:rsidR="004E71BE" w:rsidRDefault="004E71BE" w:rsidP="004E71BE">
      <w:r>
        <w:t xml:space="preserve"> In this experiment the </w:t>
      </w:r>
      <w:proofErr w:type="spellStart"/>
      <w:r>
        <w:t>airodump</w:t>
      </w:r>
      <w:proofErr w:type="spellEnd"/>
      <w:r>
        <w:t xml:space="preserve">-ng terminal was utilized in order to capture the handshake in the new four-way handshake process as it can be in </w:t>
      </w:r>
      <w:r w:rsidR="00B5474A" w:rsidRPr="008C0CF0">
        <w:rPr>
          <w:b/>
          <w:bCs/>
        </w:rPr>
        <w:t xml:space="preserve">figure </w:t>
      </w:r>
      <w:r w:rsidR="00B5474A">
        <w:rPr>
          <w:b/>
          <w:bCs/>
        </w:rPr>
        <w:t xml:space="preserve">41 </w:t>
      </w:r>
      <w:r>
        <w:t>below.</w:t>
      </w:r>
    </w:p>
    <w:p w14:paraId="4B209FBC" w14:textId="56E892C5" w:rsidR="004E71BE" w:rsidRDefault="004E71BE" w:rsidP="004E71BE">
      <w:r>
        <w:rPr>
          <w:noProof/>
        </w:rPr>
        <w:drawing>
          <wp:inline distT="0" distB="0" distL="0" distR="0" wp14:anchorId="27CED4AB" wp14:editId="44C163CF">
            <wp:extent cx="5731510" cy="2073910"/>
            <wp:effectExtent l="0" t="0" r="2540"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2073910"/>
                    </a:xfrm>
                    <a:prstGeom prst="rect">
                      <a:avLst/>
                    </a:prstGeom>
                    <a:noFill/>
                    <a:ln>
                      <a:noFill/>
                    </a:ln>
                  </pic:spPr>
                </pic:pic>
              </a:graphicData>
            </a:graphic>
          </wp:inline>
        </w:drawing>
      </w:r>
    </w:p>
    <w:p w14:paraId="335379BE" w14:textId="3BDF99C7" w:rsidR="00DF49E6" w:rsidRDefault="00DF49E6" w:rsidP="00DF49E6">
      <w:pPr>
        <w:pStyle w:val="Caption"/>
      </w:pPr>
      <w:bookmarkStart w:id="169" w:name="_Toc70065539"/>
      <w:bookmarkStart w:id="170" w:name="_Toc70076544"/>
      <w:bookmarkStart w:id="171" w:name="_Toc70079310"/>
      <w:r w:rsidRPr="00AC1751">
        <w:rPr>
          <w:rFonts w:ascii="Century Gothic" w:hAnsi="Century Gothic"/>
          <w:b/>
          <w:bCs/>
          <w:i w:val="0"/>
          <w:iCs w:val="0"/>
        </w:rPr>
        <w:t xml:space="preserve">Figure </w:t>
      </w:r>
      <w:r w:rsidRPr="00AC1751">
        <w:rPr>
          <w:rFonts w:ascii="Century Gothic" w:hAnsi="Century Gothic"/>
          <w:b/>
          <w:bCs/>
          <w:i w:val="0"/>
          <w:iCs w:val="0"/>
        </w:rPr>
        <w:fldChar w:fldCharType="begin"/>
      </w:r>
      <w:r w:rsidRPr="00AC1751">
        <w:rPr>
          <w:rFonts w:ascii="Century Gothic" w:hAnsi="Century Gothic"/>
          <w:b/>
          <w:bCs/>
          <w:i w:val="0"/>
          <w:iCs w:val="0"/>
        </w:rPr>
        <w:instrText xml:space="preserve"> SEQ Figure \* ARABIC </w:instrText>
      </w:r>
      <w:r w:rsidRPr="00AC1751">
        <w:rPr>
          <w:rFonts w:ascii="Century Gothic" w:hAnsi="Century Gothic"/>
          <w:b/>
          <w:bCs/>
          <w:i w:val="0"/>
          <w:iCs w:val="0"/>
        </w:rPr>
        <w:fldChar w:fldCharType="separate"/>
      </w:r>
      <w:r w:rsidR="009314D5">
        <w:rPr>
          <w:rFonts w:ascii="Century Gothic" w:hAnsi="Century Gothic"/>
          <w:b/>
          <w:bCs/>
          <w:i w:val="0"/>
          <w:iCs w:val="0"/>
          <w:noProof/>
        </w:rPr>
        <w:t>41</w:t>
      </w:r>
      <w:r w:rsidRPr="00AC1751">
        <w:rPr>
          <w:rFonts w:ascii="Century Gothic" w:hAnsi="Century Gothic"/>
          <w:b/>
          <w:bCs/>
          <w:i w:val="0"/>
          <w:iCs w:val="0"/>
        </w:rPr>
        <w:fldChar w:fldCharType="end"/>
      </w:r>
      <w:r w:rsidRPr="00AC1751">
        <w:rPr>
          <w:rFonts w:ascii="Century Gothic" w:hAnsi="Century Gothic"/>
          <w:b/>
          <w:bCs/>
          <w:i w:val="0"/>
          <w:iCs w:val="0"/>
        </w:rPr>
        <w:t>: Capturing the Handshake</w:t>
      </w:r>
      <w:r>
        <w:t>.</w:t>
      </w:r>
      <w:bookmarkEnd w:id="169"/>
      <w:bookmarkEnd w:id="170"/>
      <w:bookmarkEnd w:id="171"/>
    </w:p>
    <w:p w14:paraId="3D9CDEB7" w14:textId="422FCE16" w:rsidR="004E71BE" w:rsidRDefault="004E71BE" w:rsidP="004E71BE">
      <w:r>
        <w:t xml:space="preserve"> </w:t>
      </w:r>
      <w:r w:rsidR="009135C0">
        <w:rPr>
          <w:b/>
          <w:bCs/>
        </w:rPr>
        <w:t>F</w:t>
      </w:r>
      <w:r w:rsidR="009135C0" w:rsidRPr="008C0CF0">
        <w:rPr>
          <w:b/>
          <w:bCs/>
        </w:rPr>
        <w:t>igure 22</w:t>
      </w:r>
      <w:r>
        <w:t xml:space="preserve"> presented the successful test result </w:t>
      </w:r>
      <w:r w:rsidR="008A3A13">
        <w:t>where;</w:t>
      </w:r>
      <w:r>
        <w:t xml:space="preserve"> the handshake was captured during the re-authentication process of the wireless home router against the network. The result also revealed that the device was implementing the WPA security protocol. </w:t>
      </w:r>
    </w:p>
    <w:p w14:paraId="44A35980" w14:textId="49AD5D90" w:rsidR="008A3A13" w:rsidRDefault="008A3A13" w:rsidP="004E71BE"/>
    <w:p w14:paraId="1AEB43E4" w14:textId="4E984EDB" w:rsidR="008A3A13" w:rsidRDefault="008A3A13" w:rsidP="004E71BE"/>
    <w:p w14:paraId="4415F6E8" w14:textId="19AE09D6" w:rsidR="008A3A13" w:rsidRDefault="008A3A13" w:rsidP="004E71BE"/>
    <w:p w14:paraId="44BC0B44" w14:textId="7D091634" w:rsidR="008A3A13" w:rsidRDefault="008A3A13" w:rsidP="004E71BE"/>
    <w:p w14:paraId="60A5B54F" w14:textId="5029919B" w:rsidR="008A3A13" w:rsidRDefault="008A3A13" w:rsidP="004E71BE"/>
    <w:p w14:paraId="65C3D574" w14:textId="24E09D6E" w:rsidR="008A3A13" w:rsidRDefault="008A3A13" w:rsidP="004E71BE"/>
    <w:p w14:paraId="58045A14" w14:textId="3A00984B" w:rsidR="008A3A13" w:rsidRDefault="008A3A13" w:rsidP="004E71BE"/>
    <w:p w14:paraId="43DF45B8" w14:textId="678280D4" w:rsidR="008A3A13" w:rsidRDefault="008A3A13" w:rsidP="004E71BE"/>
    <w:p w14:paraId="14952ED1" w14:textId="3A31CDAF" w:rsidR="008A3A13" w:rsidRDefault="008A3A13" w:rsidP="004E71BE"/>
    <w:p w14:paraId="23AC9089" w14:textId="77777777" w:rsidR="008A3A13" w:rsidRDefault="008A3A13" w:rsidP="004E71BE"/>
    <w:p w14:paraId="4618F024" w14:textId="77777777" w:rsidR="004E71BE" w:rsidRDefault="004E71BE" w:rsidP="004E71BE">
      <w:pPr>
        <w:rPr>
          <w:b/>
          <w:bCs/>
        </w:rPr>
      </w:pPr>
      <w:r w:rsidRPr="00C06031">
        <w:rPr>
          <w:b/>
          <w:bCs/>
        </w:rPr>
        <w:lastRenderedPageBreak/>
        <w:t>e)</w:t>
      </w:r>
      <w:r>
        <w:t xml:space="preserve"> </w:t>
      </w:r>
      <w:r w:rsidRPr="00C06031">
        <w:rPr>
          <w:b/>
          <w:bCs/>
        </w:rPr>
        <w:t xml:space="preserve">Cracking the network password </w:t>
      </w:r>
    </w:p>
    <w:p w14:paraId="45C170DE" w14:textId="0E155474" w:rsidR="004E71BE" w:rsidRDefault="004E71BE" w:rsidP="004E71BE">
      <w:r>
        <w:t>The final step involves cracking the network password using the captured handshake. Although there are a number of different techniques that can be used to crack the password using the captured handshake, the</w:t>
      </w:r>
      <w:r w:rsidR="002B6862">
        <w:t xml:space="preserve"> re</w:t>
      </w:r>
      <w:r w:rsidR="00110B28">
        <w:t xml:space="preserve">ason for </w:t>
      </w:r>
      <w:r>
        <w:t xml:space="preserve">dictionary attack method was implemented in this </w:t>
      </w:r>
      <w:r w:rsidR="00E239B6">
        <w:t>experiment</w:t>
      </w:r>
      <w:r>
        <w:t xml:space="preserve"> simply because this technique was found to be successful. </w:t>
      </w:r>
    </w:p>
    <w:p w14:paraId="2913BBAF" w14:textId="52CE9182" w:rsidR="004E71BE" w:rsidRDefault="004E71BE" w:rsidP="004E71BE">
      <w:r>
        <w:t xml:space="preserve">To perform the dictionary attack below the </w:t>
      </w:r>
      <w:r w:rsidRPr="000C0B4E">
        <w:rPr>
          <w:b/>
          <w:bCs/>
        </w:rPr>
        <w:t>Aircrack-ng</w:t>
      </w:r>
      <w:r>
        <w:t xml:space="preserve"> tools was used. Prior to the attack a wordlist dictionary that contains many common passwords and usernames was downloaded and saved into the Kali Linux desktop. The command was first mapped to the wordlist dictionary file</w:t>
      </w:r>
      <w:r w:rsidR="00520FA7">
        <w:t>.</w:t>
      </w:r>
      <w:r w:rsidR="00897EA8">
        <w:t xml:space="preserve"> A</w:t>
      </w:r>
      <w:r>
        <w:t xml:space="preserve">fter it has been executed the results below was obtained. </w:t>
      </w:r>
    </w:p>
    <w:p w14:paraId="7513E38A" w14:textId="6C377150" w:rsidR="004E71BE" w:rsidRDefault="004E71BE" w:rsidP="004E71BE">
      <w:r>
        <w:rPr>
          <w:noProof/>
        </w:rPr>
        <w:drawing>
          <wp:inline distT="0" distB="0" distL="0" distR="0" wp14:anchorId="4A1EE52C" wp14:editId="1E4AB52F">
            <wp:extent cx="5731510" cy="223012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2230120"/>
                    </a:xfrm>
                    <a:prstGeom prst="rect">
                      <a:avLst/>
                    </a:prstGeom>
                    <a:noFill/>
                    <a:ln>
                      <a:noFill/>
                    </a:ln>
                  </pic:spPr>
                </pic:pic>
              </a:graphicData>
            </a:graphic>
          </wp:inline>
        </w:drawing>
      </w:r>
    </w:p>
    <w:p w14:paraId="2602EB65" w14:textId="271EF0E6" w:rsidR="00DF49E6" w:rsidRPr="00AC1751" w:rsidRDefault="00DF49E6" w:rsidP="00DF49E6">
      <w:pPr>
        <w:pStyle w:val="Caption"/>
        <w:rPr>
          <w:rFonts w:ascii="Century Gothic" w:hAnsi="Century Gothic"/>
          <w:b/>
          <w:bCs/>
          <w:i w:val="0"/>
          <w:iCs w:val="0"/>
        </w:rPr>
      </w:pPr>
      <w:bookmarkStart w:id="172" w:name="_Toc70065540"/>
      <w:bookmarkStart w:id="173" w:name="_Toc70076545"/>
      <w:bookmarkStart w:id="174" w:name="_Toc70079311"/>
      <w:r w:rsidRPr="00AC1751">
        <w:rPr>
          <w:rFonts w:ascii="Century Gothic" w:hAnsi="Century Gothic"/>
          <w:b/>
          <w:bCs/>
          <w:i w:val="0"/>
          <w:iCs w:val="0"/>
        </w:rPr>
        <w:t xml:space="preserve">Figure </w:t>
      </w:r>
      <w:r w:rsidRPr="00AC1751">
        <w:rPr>
          <w:rFonts w:ascii="Century Gothic" w:hAnsi="Century Gothic"/>
          <w:b/>
          <w:bCs/>
          <w:i w:val="0"/>
          <w:iCs w:val="0"/>
        </w:rPr>
        <w:fldChar w:fldCharType="begin"/>
      </w:r>
      <w:r w:rsidRPr="00AC1751">
        <w:rPr>
          <w:rFonts w:ascii="Century Gothic" w:hAnsi="Century Gothic"/>
          <w:b/>
          <w:bCs/>
          <w:i w:val="0"/>
          <w:iCs w:val="0"/>
        </w:rPr>
        <w:instrText xml:space="preserve"> SEQ Figure \* ARABIC </w:instrText>
      </w:r>
      <w:r w:rsidRPr="00AC1751">
        <w:rPr>
          <w:rFonts w:ascii="Century Gothic" w:hAnsi="Century Gothic"/>
          <w:b/>
          <w:bCs/>
          <w:i w:val="0"/>
          <w:iCs w:val="0"/>
        </w:rPr>
        <w:fldChar w:fldCharType="separate"/>
      </w:r>
      <w:r w:rsidR="009314D5">
        <w:rPr>
          <w:rFonts w:ascii="Century Gothic" w:hAnsi="Century Gothic"/>
          <w:b/>
          <w:bCs/>
          <w:i w:val="0"/>
          <w:iCs w:val="0"/>
          <w:noProof/>
        </w:rPr>
        <w:t>42</w:t>
      </w:r>
      <w:r w:rsidRPr="00AC1751">
        <w:rPr>
          <w:rFonts w:ascii="Century Gothic" w:hAnsi="Century Gothic"/>
          <w:b/>
          <w:bCs/>
          <w:i w:val="0"/>
          <w:iCs w:val="0"/>
        </w:rPr>
        <w:fldChar w:fldCharType="end"/>
      </w:r>
      <w:r w:rsidRPr="00AC1751">
        <w:rPr>
          <w:rFonts w:ascii="Century Gothic" w:hAnsi="Century Gothic"/>
          <w:b/>
          <w:bCs/>
          <w:i w:val="0"/>
          <w:iCs w:val="0"/>
        </w:rPr>
        <w:t>: Cracking the password.</w:t>
      </w:r>
      <w:bookmarkEnd w:id="172"/>
      <w:bookmarkEnd w:id="173"/>
      <w:bookmarkEnd w:id="174"/>
      <w:r w:rsidRPr="00AC1751">
        <w:rPr>
          <w:rFonts w:ascii="Century Gothic" w:hAnsi="Century Gothic"/>
          <w:b/>
          <w:bCs/>
          <w:i w:val="0"/>
          <w:iCs w:val="0"/>
        </w:rPr>
        <w:t xml:space="preserve"> </w:t>
      </w:r>
    </w:p>
    <w:p w14:paraId="170D2377" w14:textId="35853B42" w:rsidR="004E71BE" w:rsidRDefault="004E71BE" w:rsidP="004E71BE">
      <w:r>
        <w:t xml:space="preserve"> As it can be seen from </w:t>
      </w:r>
      <w:r w:rsidR="00224954" w:rsidRPr="008C0CF0">
        <w:rPr>
          <w:b/>
          <w:bCs/>
        </w:rPr>
        <w:t xml:space="preserve">figure </w:t>
      </w:r>
      <w:r w:rsidR="00224954">
        <w:rPr>
          <w:b/>
          <w:bCs/>
        </w:rPr>
        <w:t xml:space="preserve">42 </w:t>
      </w:r>
      <w:r>
        <w:t xml:space="preserve">above the password of the network was cracked successfully and the password details was also displayed under the “KEY FOUND” section in the terminal.  </w:t>
      </w:r>
    </w:p>
    <w:p w14:paraId="6E16494B" w14:textId="5E658D9D" w:rsidR="004E71BE" w:rsidRDefault="004E71BE" w:rsidP="004E71BE">
      <w:r>
        <w:t xml:space="preserve">The above finding was successful only because the password was able to be found in the wordlist dictionary file and this shows that the user was implementing some of common default passwords. </w:t>
      </w:r>
    </w:p>
    <w:p w14:paraId="78F699B6" w14:textId="2773DC4C" w:rsidR="00224954" w:rsidRDefault="00224954" w:rsidP="004E71BE"/>
    <w:p w14:paraId="22D708C8" w14:textId="2E78AAD6" w:rsidR="00224954" w:rsidRDefault="00224954" w:rsidP="004E71BE"/>
    <w:p w14:paraId="663EA6D6" w14:textId="0C934A72" w:rsidR="00224954" w:rsidRDefault="00224954" w:rsidP="004E71BE"/>
    <w:p w14:paraId="099B9DB5" w14:textId="31FDD543" w:rsidR="00224954" w:rsidRDefault="00224954" w:rsidP="004E71BE"/>
    <w:p w14:paraId="3A187DE5" w14:textId="77777777" w:rsidR="00224954" w:rsidRPr="00553D31" w:rsidRDefault="00224954" w:rsidP="004E71BE"/>
    <w:p w14:paraId="6806C3DF" w14:textId="50F2CACE" w:rsidR="004E71BE" w:rsidRDefault="00F10B98" w:rsidP="00224954">
      <w:pPr>
        <w:pStyle w:val="Heading3"/>
      </w:pPr>
      <w:bookmarkStart w:id="175" w:name="_Toc70079854"/>
      <w:r>
        <w:lastRenderedPageBreak/>
        <w:t>M</w:t>
      </w:r>
      <w:r w:rsidR="003F16F6">
        <w:t>ITM Attack</w:t>
      </w:r>
      <w:r w:rsidR="00E06DE8">
        <w:t xml:space="preserve"> </w:t>
      </w:r>
      <w:r w:rsidR="004E71BE" w:rsidRPr="00477195">
        <w:t>Wireshark</w:t>
      </w:r>
      <w:bookmarkEnd w:id="175"/>
      <w:r w:rsidR="004E71BE" w:rsidRPr="00477195">
        <w:t xml:space="preserve"> </w:t>
      </w:r>
    </w:p>
    <w:p w14:paraId="0D5B27DE" w14:textId="199DCCA5" w:rsidR="00E276B2" w:rsidRPr="00E805E6" w:rsidRDefault="004019D1" w:rsidP="002E5623">
      <w:pPr>
        <w:pStyle w:val="ListParagraph"/>
        <w:numPr>
          <w:ilvl w:val="0"/>
          <w:numId w:val="12"/>
        </w:numPr>
        <w:rPr>
          <w:b/>
          <w:bCs/>
          <w:u w:val="single"/>
        </w:rPr>
      </w:pPr>
      <w:r w:rsidRPr="00E805E6">
        <w:rPr>
          <w:b/>
          <w:bCs/>
          <w:u w:val="single"/>
        </w:rPr>
        <w:t>M</w:t>
      </w:r>
      <w:r w:rsidR="00DC0ED0" w:rsidRPr="00E805E6">
        <w:rPr>
          <w:b/>
          <w:bCs/>
          <w:u w:val="single"/>
        </w:rPr>
        <w:t xml:space="preserve">ITM </w:t>
      </w:r>
      <w:r w:rsidR="0079433B">
        <w:rPr>
          <w:b/>
          <w:bCs/>
          <w:u w:val="single"/>
        </w:rPr>
        <w:t>A</w:t>
      </w:r>
      <w:r w:rsidR="00DC0ED0" w:rsidRPr="00E805E6">
        <w:rPr>
          <w:b/>
          <w:bCs/>
          <w:u w:val="single"/>
        </w:rPr>
        <w:t xml:space="preserve">ttack </w:t>
      </w:r>
      <w:r w:rsidR="0079433B">
        <w:rPr>
          <w:b/>
          <w:bCs/>
          <w:u w:val="single"/>
        </w:rPr>
        <w:t>U</w:t>
      </w:r>
      <w:r w:rsidR="00DC0ED0" w:rsidRPr="00E805E6">
        <w:rPr>
          <w:b/>
          <w:bCs/>
          <w:u w:val="single"/>
        </w:rPr>
        <w:t>sing Wire</w:t>
      </w:r>
      <w:r w:rsidR="00E805E6" w:rsidRPr="00E805E6">
        <w:rPr>
          <w:b/>
          <w:bCs/>
          <w:u w:val="single"/>
        </w:rPr>
        <w:t xml:space="preserve">shark </w:t>
      </w:r>
      <w:r w:rsidR="0079433B">
        <w:rPr>
          <w:b/>
          <w:bCs/>
          <w:u w:val="single"/>
        </w:rPr>
        <w:t>Tool</w:t>
      </w:r>
    </w:p>
    <w:p w14:paraId="17CF048B" w14:textId="07F01570" w:rsidR="00D144DA" w:rsidRDefault="004E71BE" w:rsidP="004E71BE">
      <w:r>
        <w:t xml:space="preserve"> </w:t>
      </w:r>
      <w:r w:rsidR="00D144DA">
        <w:t xml:space="preserve">This </w:t>
      </w:r>
      <w:r w:rsidR="00500514">
        <w:t xml:space="preserve">second type of attack </w:t>
      </w:r>
      <w:r w:rsidR="00270CC3">
        <w:t>was</w:t>
      </w:r>
      <w:r w:rsidR="00500514">
        <w:t xml:space="preserve"> also focused on the IP camera.</w:t>
      </w:r>
      <w:r w:rsidR="00270CC3">
        <w:t xml:space="preserve"> The main aim of this attack is to infiltrate</w:t>
      </w:r>
      <w:r w:rsidR="00302F1F">
        <w:t xml:space="preserve"> </w:t>
      </w:r>
      <w:r w:rsidR="00270CC3">
        <w:t>and intercept the packet</w:t>
      </w:r>
      <w:r w:rsidR="00302F1F">
        <w:t>s that come to the camera by exploiting the vulnerability of WPA and the HTTP obtained from the open ports using Nmap tool</w:t>
      </w:r>
      <w:r w:rsidR="00C848C9">
        <w:t xml:space="preserve"> during the information gathering phase. </w:t>
      </w:r>
    </w:p>
    <w:p w14:paraId="02BEBBD6" w14:textId="50D69A95" w:rsidR="004E71BE" w:rsidRDefault="00302F1F" w:rsidP="00174A4C">
      <w:r>
        <w:t>This attack comprise</w:t>
      </w:r>
      <w:r w:rsidR="000A7356">
        <w:t xml:space="preserve">s </w:t>
      </w:r>
      <w:r>
        <w:t>of f</w:t>
      </w:r>
      <w:r w:rsidR="000A7356">
        <w:t>ive</w:t>
      </w:r>
      <w:r>
        <w:t xml:space="preserve"> main steps</w:t>
      </w:r>
      <w:r w:rsidR="001C0543">
        <w:t>. s</w:t>
      </w:r>
      <w:r w:rsidR="00EB7F9D">
        <w:t xml:space="preserve">tep </w:t>
      </w:r>
      <w:r w:rsidR="00E922D5">
        <w:t>one</w:t>
      </w:r>
      <w:r w:rsidR="001C0543">
        <w:t xml:space="preserve"> </w:t>
      </w:r>
      <w:r w:rsidR="00EB7F9D">
        <w:t>deal</w:t>
      </w:r>
      <w:r w:rsidR="001C0543">
        <w:t xml:space="preserve">s </w:t>
      </w:r>
      <w:r w:rsidR="00EB7F9D">
        <w:t>with setting the adaptor in</w:t>
      </w:r>
      <w:r w:rsidR="001C0543">
        <w:t xml:space="preserve">to monitor mode and identifying the channel. Step </w:t>
      </w:r>
      <w:r w:rsidR="00E922D5">
        <w:t>two</w:t>
      </w:r>
      <w:r w:rsidR="001C0543">
        <w:t xml:space="preserve"> starting the Wireshark and adding the encryption keys. Step </w:t>
      </w:r>
      <w:r w:rsidR="00E922D5">
        <w:t xml:space="preserve">three </w:t>
      </w:r>
      <w:r w:rsidR="001C0543">
        <w:t>capt</w:t>
      </w:r>
      <w:r w:rsidR="00743370">
        <w:t xml:space="preserve">uring the handshake using MDK3 tool. step </w:t>
      </w:r>
      <w:r w:rsidR="00E922D5">
        <w:t>four</w:t>
      </w:r>
      <w:r w:rsidR="00743370">
        <w:t xml:space="preserve"> adding network filter to view on HTTP traffic flowing to the target device. Step </w:t>
      </w:r>
      <w:r w:rsidR="00E922D5">
        <w:t>five</w:t>
      </w:r>
      <w:r w:rsidR="00743370">
        <w:t xml:space="preserve"> decoding the intercepted packets into images</w:t>
      </w:r>
      <w:r w:rsidR="001F40BB">
        <w:t xml:space="preserve"> see the video feeds. </w:t>
      </w:r>
    </w:p>
    <w:p w14:paraId="35A20B1E" w14:textId="73D8B767" w:rsidR="00D144DA" w:rsidRDefault="006B3458" w:rsidP="00C769CD">
      <w:r>
        <w:rPr>
          <w:b/>
          <w:bCs/>
        </w:rPr>
        <w:t>1</w:t>
      </w:r>
      <w:r w:rsidR="00C769CD" w:rsidRPr="006B3458">
        <w:rPr>
          <w:b/>
          <w:bCs/>
        </w:rPr>
        <w:t>)</w:t>
      </w:r>
      <w:r w:rsidR="00D144DA" w:rsidRPr="00C769CD">
        <w:rPr>
          <w:b/>
          <w:bCs/>
        </w:rPr>
        <w:t xml:space="preserve"> </w:t>
      </w:r>
      <w:r>
        <w:rPr>
          <w:b/>
          <w:bCs/>
        </w:rPr>
        <w:t xml:space="preserve"> </w:t>
      </w:r>
      <w:r w:rsidR="00D144DA" w:rsidRPr="00852114">
        <w:t xml:space="preserve">Prior </w:t>
      </w:r>
      <w:r w:rsidR="001B7F3D" w:rsidRPr="00852114">
        <w:t xml:space="preserve">to </w:t>
      </w:r>
      <w:r w:rsidR="00D144DA" w:rsidRPr="00852114">
        <w:t xml:space="preserve">launching the </w:t>
      </w:r>
      <w:r w:rsidR="00852114" w:rsidRPr="00852114">
        <w:t>attack, the</w:t>
      </w:r>
      <w:r w:rsidR="001B7F3D" w:rsidRPr="00852114">
        <w:t xml:space="preserve"> wireless adaptor was set in to monitor mode and the channel was identified using commands similar to the above attack up on which the channel was </w:t>
      </w:r>
      <w:r w:rsidR="00852114" w:rsidRPr="00852114">
        <w:t>discovered to be four.</w:t>
      </w:r>
      <w:r w:rsidR="00124DDD">
        <w:t xml:space="preserve"> </w:t>
      </w:r>
      <w:r w:rsidR="00852114">
        <w:t>Then card was set to channel four</w:t>
      </w:r>
      <w:r w:rsidR="00AA355C">
        <w:t xml:space="preserve"> as it can be seen on figure below</w:t>
      </w:r>
      <w:r w:rsidR="00852114" w:rsidRPr="00C769CD">
        <w:rPr>
          <w:i/>
          <w:iCs/>
        </w:rPr>
        <w:t>.</w:t>
      </w:r>
      <w:r w:rsidR="00852114">
        <w:t xml:space="preserve"> </w:t>
      </w:r>
      <w:r w:rsidR="00C769CD">
        <w:t xml:space="preserve">This allows the wireless network adaptor to listen </w:t>
      </w:r>
      <w:r w:rsidR="0065128D">
        <w:t xml:space="preserve">on the same channel as the traffic we intended to intercept. </w:t>
      </w:r>
      <w:r w:rsidR="00C769CD">
        <w:t xml:space="preserve"> </w:t>
      </w:r>
    </w:p>
    <w:p w14:paraId="5149D353" w14:textId="4AB2F002" w:rsidR="00852114" w:rsidRDefault="00852114" w:rsidP="00852114">
      <w:pPr>
        <w:pStyle w:val="ListParagraph"/>
      </w:pPr>
      <w:r>
        <w:rPr>
          <w:noProof/>
        </w:rPr>
        <w:drawing>
          <wp:inline distT="0" distB="0" distL="0" distR="0" wp14:anchorId="26AE3EC0" wp14:editId="78108B96">
            <wp:extent cx="4992956" cy="2428437"/>
            <wp:effectExtent l="0" t="0" r="0" b="0"/>
            <wp:docPr id="637779112" name="Picture 637779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011281" cy="2437350"/>
                    </a:xfrm>
                    <a:prstGeom prst="rect">
                      <a:avLst/>
                    </a:prstGeom>
                    <a:noFill/>
                    <a:ln>
                      <a:noFill/>
                    </a:ln>
                  </pic:spPr>
                </pic:pic>
              </a:graphicData>
            </a:graphic>
          </wp:inline>
        </w:drawing>
      </w:r>
    </w:p>
    <w:p w14:paraId="6A38A77A" w14:textId="6F1AF552" w:rsidR="004E71BE" w:rsidRDefault="00124DDD" w:rsidP="00500514">
      <w:pPr>
        <w:pStyle w:val="Caption"/>
      </w:pPr>
      <w:r>
        <w:t xml:space="preserve">                        </w:t>
      </w:r>
      <w:bookmarkStart w:id="176" w:name="_Toc70065541"/>
      <w:bookmarkStart w:id="177" w:name="_Toc70076546"/>
      <w:bookmarkStart w:id="178" w:name="_Toc70079312"/>
      <w:r w:rsidRPr="00AC1751">
        <w:rPr>
          <w:rFonts w:ascii="Century Gothic" w:hAnsi="Century Gothic"/>
          <w:b/>
          <w:bCs/>
          <w:i w:val="0"/>
          <w:iCs w:val="0"/>
        </w:rPr>
        <w:t xml:space="preserve">Figure </w:t>
      </w:r>
      <w:r w:rsidRPr="00AC1751">
        <w:rPr>
          <w:rFonts w:ascii="Century Gothic" w:hAnsi="Century Gothic"/>
          <w:b/>
          <w:bCs/>
          <w:i w:val="0"/>
          <w:iCs w:val="0"/>
        </w:rPr>
        <w:fldChar w:fldCharType="begin"/>
      </w:r>
      <w:r w:rsidRPr="00AC1751">
        <w:rPr>
          <w:rFonts w:ascii="Century Gothic" w:hAnsi="Century Gothic"/>
          <w:b/>
          <w:bCs/>
          <w:i w:val="0"/>
          <w:iCs w:val="0"/>
        </w:rPr>
        <w:instrText xml:space="preserve"> SEQ Figure \* ARABIC </w:instrText>
      </w:r>
      <w:r w:rsidRPr="00AC1751">
        <w:rPr>
          <w:rFonts w:ascii="Century Gothic" w:hAnsi="Century Gothic"/>
          <w:b/>
          <w:bCs/>
          <w:i w:val="0"/>
          <w:iCs w:val="0"/>
        </w:rPr>
        <w:fldChar w:fldCharType="separate"/>
      </w:r>
      <w:r w:rsidR="009314D5">
        <w:rPr>
          <w:rFonts w:ascii="Century Gothic" w:hAnsi="Century Gothic"/>
          <w:b/>
          <w:bCs/>
          <w:i w:val="0"/>
          <w:iCs w:val="0"/>
          <w:noProof/>
        </w:rPr>
        <w:t>43</w:t>
      </w:r>
      <w:r w:rsidRPr="00AC1751">
        <w:rPr>
          <w:rFonts w:ascii="Century Gothic" w:hAnsi="Century Gothic"/>
          <w:b/>
          <w:bCs/>
          <w:i w:val="0"/>
          <w:iCs w:val="0"/>
        </w:rPr>
        <w:fldChar w:fldCharType="end"/>
      </w:r>
      <w:r w:rsidRPr="00AC1751">
        <w:rPr>
          <w:rFonts w:ascii="Century Gothic" w:hAnsi="Century Gothic"/>
          <w:b/>
          <w:bCs/>
          <w:i w:val="0"/>
          <w:iCs w:val="0"/>
        </w:rPr>
        <w:t>: Fixing the adaptor to channel 4</w:t>
      </w:r>
      <w:r>
        <w:t>.</w:t>
      </w:r>
      <w:bookmarkEnd w:id="176"/>
      <w:bookmarkEnd w:id="177"/>
      <w:bookmarkEnd w:id="178"/>
      <w:r>
        <w:t xml:space="preserve">  </w:t>
      </w:r>
    </w:p>
    <w:p w14:paraId="78423FF9" w14:textId="209D36F5" w:rsidR="005B42FC" w:rsidRDefault="005B42FC" w:rsidP="005B42FC"/>
    <w:p w14:paraId="4A522673" w14:textId="4C99F4A0" w:rsidR="005B42FC" w:rsidRDefault="005B42FC" w:rsidP="005B42FC"/>
    <w:p w14:paraId="494A78B7" w14:textId="4905CF1C" w:rsidR="005B42FC" w:rsidRDefault="005B42FC" w:rsidP="005B42FC"/>
    <w:p w14:paraId="7EE73BB6" w14:textId="77777777" w:rsidR="005B42FC" w:rsidRPr="005B42FC" w:rsidRDefault="005B42FC" w:rsidP="005B42FC"/>
    <w:p w14:paraId="36967739" w14:textId="18D008DD" w:rsidR="00B12EF2" w:rsidRDefault="006B3458" w:rsidP="004E71BE">
      <w:r w:rsidRPr="006B3458">
        <w:rPr>
          <w:b/>
          <w:bCs/>
        </w:rPr>
        <w:lastRenderedPageBreak/>
        <w:t>2</w:t>
      </w:r>
      <w:r w:rsidR="00C769CD" w:rsidRPr="006B3458">
        <w:rPr>
          <w:b/>
          <w:bCs/>
        </w:rPr>
        <w:t>)</w:t>
      </w:r>
      <w:r w:rsidR="00C769CD">
        <w:t xml:space="preserve"> </w:t>
      </w:r>
      <w:r w:rsidR="00124DDD">
        <w:t>Next, the Wireshark packet sniffer and analys</w:t>
      </w:r>
      <w:r w:rsidR="00B24583">
        <w:t>er</w:t>
      </w:r>
      <w:r w:rsidR="00124DDD">
        <w:t xml:space="preserve"> tool </w:t>
      </w:r>
      <w:proofErr w:type="gramStart"/>
      <w:r w:rsidR="00124DDD">
        <w:t>was</w:t>
      </w:r>
      <w:proofErr w:type="gramEnd"/>
      <w:r w:rsidR="00124DDD">
        <w:t xml:space="preserve"> activated</w:t>
      </w:r>
      <w:r w:rsidR="007B08F5">
        <w:t xml:space="preserve"> to </w:t>
      </w:r>
      <w:r w:rsidR="00B24583">
        <w:t>scan on the targeted channel. However,</w:t>
      </w:r>
      <w:r w:rsidR="00B12EF2">
        <w:t xml:space="preserve"> nothing appears so solve this issue the</w:t>
      </w:r>
      <w:r w:rsidR="00D110BE">
        <w:t xml:space="preserve"> network password </w:t>
      </w:r>
      <w:r w:rsidR="00B12EF2">
        <w:t>encryption keys were added to the Wireshark</w:t>
      </w:r>
      <w:r w:rsidR="00D110BE">
        <w:t xml:space="preserve"> as it can be seen in</w:t>
      </w:r>
      <w:r w:rsidR="00735039">
        <w:t xml:space="preserve"> </w:t>
      </w:r>
      <w:r w:rsidR="00735039" w:rsidRPr="008C0CF0">
        <w:rPr>
          <w:b/>
          <w:bCs/>
        </w:rPr>
        <w:t xml:space="preserve">figure </w:t>
      </w:r>
      <w:r w:rsidR="00735039">
        <w:rPr>
          <w:b/>
          <w:bCs/>
        </w:rPr>
        <w:t xml:space="preserve">44 </w:t>
      </w:r>
      <w:r w:rsidR="00735039" w:rsidRPr="00735039">
        <w:t>below</w:t>
      </w:r>
      <w:r w:rsidR="00D110BE" w:rsidRPr="00735039">
        <w:t>.</w:t>
      </w:r>
      <w:r w:rsidR="00D110BE">
        <w:t xml:space="preserve"> </w:t>
      </w:r>
    </w:p>
    <w:p w14:paraId="5ADFE278" w14:textId="2DB4F63A" w:rsidR="00B12EF2" w:rsidRDefault="00D110BE" w:rsidP="004E71BE">
      <w:r>
        <w:rPr>
          <w:noProof/>
        </w:rPr>
        <w:drawing>
          <wp:inline distT="0" distB="0" distL="0" distR="0" wp14:anchorId="0CE3FAA9" wp14:editId="0B78A094">
            <wp:extent cx="5731510" cy="3370580"/>
            <wp:effectExtent l="0" t="0" r="2540" b="1270"/>
            <wp:docPr id="637779113" name="Picture 637779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3370580"/>
                    </a:xfrm>
                    <a:prstGeom prst="rect">
                      <a:avLst/>
                    </a:prstGeom>
                    <a:noFill/>
                    <a:ln>
                      <a:noFill/>
                    </a:ln>
                  </pic:spPr>
                </pic:pic>
              </a:graphicData>
            </a:graphic>
          </wp:inline>
        </w:drawing>
      </w:r>
    </w:p>
    <w:p w14:paraId="12BC230E" w14:textId="3027650C" w:rsidR="006C1D04" w:rsidRDefault="00D110BE" w:rsidP="00174A4C">
      <w:pPr>
        <w:pStyle w:val="Caption"/>
      </w:pPr>
      <w:bookmarkStart w:id="179" w:name="_Toc70065542"/>
      <w:bookmarkStart w:id="180" w:name="_Toc70076547"/>
      <w:bookmarkStart w:id="181" w:name="_Toc70079313"/>
      <w:r w:rsidRPr="00AC1751">
        <w:rPr>
          <w:rFonts w:ascii="Century Gothic" w:hAnsi="Century Gothic"/>
          <w:b/>
          <w:bCs/>
          <w:i w:val="0"/>
          <w:iCs w:val="0"/>
        </w:rPr>
        <w:t xml:space="preserve">Figure </w:t>
      </w:r>
      <w:r w:rsidRPr="00AC1751">
        <w:rPr>
          <w:rFonts w:ascii="Century Gothic" w:hAnsi="Century Gothic"/>
          <w:b/>
          <w:bCs/>
          <w:i w:val="0"/>
          <w:iCs w:val="0"/>
        </w:rPr>
        <w:fldChar w:fldCharType="begin"/>
      </w:r>
      <w:r w:rsidRPr="00AC1751">
        <w:rPr>
          <w:rFonts w:ascii="Century Gothic" w:hAnsi="Century Gothic"/>
          <w:b/>
          <w:bCs/>
          <w:i w:val="0"/>
          <w:iCs w:val="0"/>
        </w:rPr>
        <w:instrText xml:space="preserve"> SEQ Figure \* ARABIC </w:instrText>
      </w:r>
      <w:r w:rsidRPr="00AC1751">
        <w:rPr>
          <w:rFonts w:ascii="Century Gothic" w:hAnsi="Century Gothic"/>
          <w:b/>
          <w:bCs/>
          <w:i w:val="0"/>
          <w:iCs w:val="0"/>
        </w:rPr>
        <w:fldChar w:fldCharType="separate"/>
      </w:r>
      <w:r w:rsidR="009314D5">
        <w:rPr>
          <w:rFonts w:ascii="Century Gothic" w:hAnsi="Century Gothic"/>
          <w:b/>
          <w:bCs/>
          <w:i w:val="0"/>
          <w:iCs w:val="0"/>
          <w:noProof/>
        </w:rPr>
        <w:t>44</w:t>
      </w:r>
      <w:r w:rsidRPr="00AC1751">
        <w:rPr>
          <w:rFonts w:ascii="Century Gothic" w:hAnsi="Century Gothic"/>
          <w:b/>
          <w:bCs/>
          <w:i w:val="0"/>
          <w:iCs w:val="0"/>
        </w:rPr>
        <w:fldChar w:fldCharType="end"/>
      </w:r>
      <w:r w:rsidRPr="00AC1751">
        <w:rPr>
          <w:rFonts w:ascii="Century Gothic" w:hAnsi="Century Gothic"/>
          <w:b/>
          <w:bCs/>
          <w:i w:val="0"/>
          <w:iCs w:val="0"/>
        </w:rPr>
        <w:t>: Adding Decryption keys</w:t>
      </w:r>
      <w:r>
        <w:t>.</w:t>
      </w:r>
      <w:bookmarkEnd w:id="179"/>
      <w:bookmarkEnd w:id="180"/>
      <w:bookmarkEnd w:id="181"/>
      <w:r>
        <w:t xml:space="preserve"> </w:t>
      </w:r>
    </w:p>
    <w:p w14:paraId="725C3EEB" w14:textId="57E6BB1A" w:rsidR="00301CEF" w:rsidRDefault="00301CEF" w:rsidP="00301CEF"/>
    <w:p w14:paraId="49A4A67E" w14:textId="4C9405A4" w:rsidR="00301CEF" w:rsidRDefault="00301CEF" w:rsidP="00301CEF"/>
    <w:p w14:paraId="65A9448F" w14:textId="29B815F1" w:rsidR="00301CEF" w:rsidRDefault="00301CEF" w:rsidP="00301CEF"/>
    <w:p w14:paraId="162E78EC" w14:textId="0FE1BC52" w:rsidR="00301CEF" w:rsidRDefault="00301CEF" w:rsidP="00301CEF"/>
    <w:p w14:paraId="62024D4F" w14:textId="0D5CC065" w:rsidR="00301CEF" w:rsidRDefault="00301CEF" w:rsidP="00301CEF"/>
    <w:p w14:paraId="3A4D9D5C" w14:textId="4E9AB4E1" w:rsidR="00301CEF" w:rsidRDefault="00301CEF" w:rsidP="00301CEF"/>
    <w:p w14:paraId="2019E924" w14:textId="1D11D5E8" w:rsidR="00301CEF" w:rsidRDefault="00301CEF" w:rsidP="00301CEF"/>
    <w:p w14:paraId="5047F83A" w14:textId="740AA5D4" w:rsidR="00301CEF" w:rsidRDefault="00301CEF" w:rsidP="00301CEF"/>
    <w:p w14:paraId="5788B146" w14:textId="32059CA1" w:rsidR="00301CEF" w:rsidRDefault="00301CEF" w:rsidP="00301CEF"/>
    <w:p w14:paraId="1C5689EF" w14:textId="3EF64734" w:rsidR="00301CEF" w:rsidRDefault="00301CEF" w:rsidP="00301CEF"/>
    <w:p w14:paraId="09166445" w14:textId="77777777" w:rsidR="00301CEF" w:rsidRPr="00301CEF" w:rsidRDefault="00301CEF" w:rsidP="00301CEF"/>
    <w:p w14:paraId="4FCBEAB3" w14:textId="0B917E1E" w:rsidR="00F107F4" w:rsidRDefault="006B3458" w:rsidP="004E71BE">
      <w:r w:rsidRPr="006B3458">
        <w:rPr>
          <w:b/>
          <w:bCs/>
        </w:rPr>
        <w:lastRenderedPageBreak/>
        <w:t>3</w:t>
      </w:r>
      <w:r w:rsidR="002C0EFA" w:rsidRPr="006B3458">
        <w:rPr>
          <w:b/>
          <w:bCs/>
        </w:rPr>
        <w:t>)</w:t>
      </w:r>
      <w:r w:rsidR="006C1D04">
        <w:t xml:space="preserve"> In order to capture the </w:t>
      </w:r>
      <w:r w:rsidR="00F107F4">
        <w:t>handshake,</w:t>
      </w:r>
      <w:r w:rsidR="0081470D">
        <w:t xml:space="preserve"> the targeted IP camera was </w:t>
      </w:r>
      <w:r w:rsidR="009E3194">
        <w:t>kicked of</w:t>
      </w:r>
      <w:r w:rsidR="001A7124">
        <w:t>f</w:t>
      </w:r>
      <w:r w:rsidR="002E11E4">
        <w:t xml:space="preserve"> (deauthenticated)</w:t>
      </w:r>
      <w:r w:rsidR="001A7124">
        <w:t xml:space="preserve"> </w:t>
      </w:r>
      <w:r w:rsidR="002E11E4">
        <w:t>the network</w:t>
      </w:r>
      <w:r w:rsidR="009E3194">
        <w:t xml:space="preserve"> for a brief of time while the Wireshark was listening</w:t>
      </w:r>
      <w:r w:rsidR="001A7124">
        <w:t xml:space="preserve">. To do so </w:t>
      </w:r>
      <w:r w:rsidR="00F107F4">
        <w:t>MDK3</w:t>
      </w:r>
      <w:r w:rsidR="002E11E4">
        <w:t>,</w:t>
      </w:r>
      <w:r w:rsidR="00F107F4">
        <w:t xml:space="preserve"> Kali Linux built-in tool was used. </w:t>
      </w:r>
      <w:r w:rsidR="002E11E4">
        <w:t xml:space="preserve">The tool has the potential of kicking off devices connected to Wi-Fi and generate </w:t>
      </w:r>
      <w:r w:rsidR="00C305DC">
        <w:t xml:space="preserve">the </w:t>
      </w:r>
      <w:r w:rsidR="002E11E4">
        <w:t xml:space="preserve">handshake. </w:t>
      </w:r>
      <w:r w:rsidR="00C305DC">
        <w:t xml:space="preserve">By executing the command </w:t>
      </w:r>
      <w:r w:rsidR="00C305DC" w:rsidRPr="00C305DC">
        <w:rPr>
          <w:b/>
          <w:bCs/>
          <w:i/>
          <w:iCs/>
        </w:rPr>
        <w:t>mdk3 wlan0mon d -c 4</w:t>
      </w:r>
      <w:r w:rsidR="00C305DC">
        <w:t xml:space="preserve"> on kali and using the WPA handshake was captured as it can be seen in </w:t>
      </w:r>
      <w:r w:rsidR="00301CEF" w:rsidRPr="008C0CF0">
        <w:rPr>
          <w:b/>
          <w:bCs/>
        </w:rPr>
        <w:t xml:space="preserve">figure </w:t>
      </w:r>
      <w:r w:rsidR="00301CEF">
        <w:rPr>
          <w:b/>
          <w:bCs/>
        </w:rPr>
        <w:t>45</w:t>
      </w:r>
      <w:r w:rsidR="00C305DC">
        <w:t xml:space="preserve"> below. </w:t>
      </w:r>
    </w:p>
    <w:p w14:paraId="498AF093" w14:textId="61CAC847" w:rsidR="00C305DC" w:rsidRDefault="00A45B88" w:rsidP="004E71BE">
      <w:r>
        <w:t xml:space="preserve">   </w:t>
      </w:r>
      <w:r w:rsidR="00500514">
        <w:rPr>
          <w:noProof/>
        </w:rPr>
        <w:drawing>
          <wp:inline distT="0" distB="0" distL="0" distR="0" wp14:anchorId="6C2B646E" wp14:editId="583DBF3A">
            <wp:extent cx="5015230" cy="4064995"/>
            <wp:effectExtent l="0" t="0" r="0" b="0"/>
            <wp:docPr id="637779124" name="Picture 637779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017532" cy="4066861"/>
                    </a:xfrm>
                    <a:prstGeom prst="rect">
                      <a:avLst/>
                    </a:prstGeom>
                    <a:noFill/>
                    <a:ln>
                      <a:noFill/>
                    </a:ln>
                  </pic:spPr>
                </pic:pic>
              </a:graphicData>
            </a:graphic>
          </wp:inline>
        </w:drawing>
      </w:r>
    </w:p>
    <w:p w14:paraId="11140557" w14:textId="2DBB47B2" w:rsidR="00860132" w:rsidRPr="00AC1751" w:rsidRDefault="00A45B88" w:rsidP="006B3458">
      <w:pPr>
        <w:pStyle w:val="Caption"/>
        <w:rPr>
          <w:rFonts w:ascii="Century Gothic" w:hAnsi="Century Gothic"/>
          <w:b/>
          <w:bCs/>
          <w:i w:val="0"/>
          <w:iCs w:val="0"/>
        </w:rPr>
      </w:pPr>
      <w:r>
        <w:t xml:space="preserve">          </w:t>
      </w:r>
      <w:bookmarkStart w:id="182" w:name="_Toc70065543"/>
      <w:bookmarkStart w:id="183" w:name="_Toc70076548"/>
      <w:bookmarkStart w:id="184" w:name="_Toc70079314"/>
      <w:r w:rsidR="00731F32" w:rsidRPr="00AC1751">
        <w:rPr>
          <w:rFonts w:ascii="Century Gothic" w:hAnsi="Century Gothic"/>
          <w:b/>
          <w:bCs/>
          <w:i w:val="0"/>
          <w:iCs w:val="0"/>
        </w:rPr>
        <w:t xml:space="preserve">Figure </w:t>
      </w:r>
      <w:r w:rsidR="00731F32" w:rsidRPr="00AC1751">
        <w:rPr>
          <w:rFonts w:ascii="Century Gothic" w:hAnsi="Century Gothic"/>
          <w:b/>
          <w:bCs/>
          <w:i w:val="0"/>
          <w:iCs w:val="0"/>
        </w:rPr>
        <w:fldChar w:fldCharType="begin"/>
      </w:r>
      <w:r w:rsidR="00731F32" w:rsidRPr="00AC1751">
        <w:rPr>
          <w:rFonts w:ascii="Century Gothic" w:hAnsi="Century Gothic"/>
          <w:b/>
          <w:bCs/>
          <w:i w:val="0"/>
          <w:iCs w:val="0"/>
        </w:rPr>
        <w:instrText xml:space="preserve"> SEQ Figure \* ARABIC </w:instrText>
      </w:r>
      <w:r w:rsidR="00731F32" w:rsidRPr="00AC1751">
        <w:rPr>
          <w:rFonts w:ascii="Century Gothic" w:hAnsi="Century Gothic"/>
          <w:b/>
          <w:bCs/>
          <w:i w:val="0"/>
          <w:iCs w:val="0"/>
        </w:rPr>
        <w:fldChar w:fldCharType="separate"/>
      </w:r>
      <w:r w:rsidR="009314D5">
        <w:rPr>
          <w:rFonts w:ascii="Century Gothic" w:hAnsi="Century Gothic"/>
          <w:b/>
          <w:bCs/>
          <w:i w:val="0"/>
          <w:iCs w:val="0"/>
          <w:noProof/>
        </w:rPr>
        <w:t>45</w:t>
      </w:r>
      <w:r w:rsidR="00731F32" w:rsidRPr="00AC1751">
        <w:rPr>
          <w:rFonts w:ascii="Century Gothic" w:hAnsi="Century Gothic"/>
          <w:b/>
          <w:bCs/>
          <w:i w:val="0"/>
          <w:iCs w:val="0"/>
        </w:rPr>
        <w:fldChar w:fldCharType="end"/>
      </w:r>
      <w:r w:rsidR="00731F32" w:rsidRPr="00AC1751">
        <w:rPr>
          <w:rFonts w:ascii="Century Gothic" w:hAnsi="Century Gothic"/>
          <w:b/>
          <w:bCs/>
          <w:i w:val="0"/>
          <w:iCs w:val="0"/>
        </w:rPr>
        <w:t xml:space="preserve">: </w:t>
      </w:r>
      <w:r w:rsidRPr="00AC1751">
        <w:rPr>
          <w:rFonts w:ascii="Century Gothic" w:hAnsi="Century Gothic"/>
          <w:b/>
          <w:bCs/>
          <w:i w:val="0"/>
          <w:iCs w:val="0"/>
        </w:rPr>
        <w:t>Deauthentication and grabbing</w:t>
      </w:r>
      <w:r w:rsidR="00500514" w:rsidRPr="00AC1751">
        <w:rPr>
          <w:rFonts w:ascii="Century Gothic" w:hAnsi="Century Gothic"/>
          <w:b/>
          <w:bCs/>
          <w:i w:val="0"/>
          <w:iCs w:val="0"/>
        </w:rPr>
        <w:t>.</w:t>
      </w:r>
      <w:bookmarkEnd w:id="182"/>
      <w:bookmarkEnd w:id="183"/>
      <w:bookmarkEnd w:id="184"/>
      <w:r w:rsidRPr="00AC1751">
        <w:rPr>
          <w:rFonts w:ascii="Century Gothic" w:hAnsi="Century Gothic"/>
          <w:b/>
          <w:bCs/>
          <w:i w:val="0"/>
          <w:iCs w:val="0"/>
        </w:rPr>
        <w:t xml:space="preserve"> </w:t>
      </w:r>
    </w:p>
    <w:p w14:paraId="4ED1BD6B" w14:textId="66542F84" w:rsidR="006B3458" w:rsidRDefault="006B3458" w:rsidP="006B3458"/>
    <w:p w14:paraId="46AFD9CE" w14:textId="6343A187" w:rsidR="004C5812" w:rsidRDefault="004C5812" w:rsidP="006B3458"/>
    <w:p w14:paraId="3498B540" w14:textId="616E1FBB" w:rsidR="004C5812" w:rsidRDefault="004C5812" w:rsidP="006B3458"/>
    <w:p w14:paraId="58C42DB6" w14:textId="791A84B7" w:rsidR="004C5812" w:rsidRDefault="004C5812" w:rsidP="006B3458"/>
    <w:p w14:paraId="09626C60" w14:textId="1FE45726" w:rsidR="004C5812" w:rsidRDefault="004C5812" w:rsidP="006B3458"/>
    <w:p w14:paraId="15F01018" w14:textId="35A6208B" w:rsidR="004C5812" w:rsidRDefault="004C5812" w:rsidP="006B3458"/>
    <w:p w14:paraId="413B3456" w14:textId="175397CB" w:rsidR="004C5812" w:rsidRDefault="004C5812" w:rsidP="006B3458"/>
    <w:p w14:paraId="7CF30455" w14:textId="77777777" w:rsidR="004C5812" w:rsidRPr="006B3458" w:rsidRDefault="004C5812" w:rsidP="006B3458"/>
    <w:p w14:paraId="65F19E58" w14:textId="7DE9C575" w:rsidR="00A45B88" w:rsidRDefault="006B3458" w:rsidP="004E71BE">
      <w:r w:rsidRPr="006B3458">
        <w:rPr>
          <w:b/>
          <w:bCs/>
        </w:rPr>
        <w:lastRenderedPageBreak/>
        <w:t>4</w:t>
      </w:r>
      <w:r w:rsidR="00C458C5" w:rsidRPr="006B3458">
        <w:rPr>
          <w:b/>
          <w:bCs/>
        </w:rPr>
        <w:t>)</w:t>
      </w:r>
      <w:r w:rsidR="00C458C5">
        <w:t xml:space="preserve"> </w:t>
      </w:r>
      <w:r w:rsidR="00331553">
        <w:t xml:space="preserve"> To display </w:t>
      </w:r>
      <w:r w:rsidR="00B50850">
        <w:t xml:space="preserve">only </w:t>
      </w:r>
      <w:r w:rsidR="00331553">
        <w:t xml:space="preserve">the HTTP traffic </w:t>
      </w:r>
      <w:r w:rsidR="008B5782">
        <w:t xml:space="preserve">following </w:t>
      </w:r>
      <w:r w:rsidR="00B50850">
        <w:t>to the IP camera</w:t>
      </w:r>
      <w:r w:rsidR="00860132">
        <w:t xml:space="preserve">, </w:t>
      </w:r>
      <w:r w:rsidR="00331553">
        <w:t>the author added another network filter</w:t>
      </w:r>
      <w:r w:rsidR="00B50850">
        <w:t>.</w:t>
      </w:r>
      <w:r w:rsidR="00860132">
        <w:t xml:space="preserve"> As it can be seen in the screen shot below.</w:t>
      </w:r>
    </w:p>
    <w:p w14:paraId="61A98523" w14:textId="2F196D2E" w:rsidR="00860132" w:rsidRDefault="00860132" w:rsidP="004E71BE">
      <w:r>
        <w:rPr>
          <w:noProof/>
        </w:rPr>
        <w:drawing>
          <wp:inline distT="0" distB="0" distL="0" distR="0" wp14:anchorId="5277004B" wp14:editId="7224D0F1">
            <wp:extent cx="5212080" cy="2665095"/>
            <wp:effectExtent l="0" t="0" r="7620" b="1905"/>
            <wp:docPr id="637779121" name="Picture 637779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224325" cy="2671356"/>
                    </a:xfrm>
                    <a:prstGeom prst="rect">
                      <a:avLst/>
                    </a:prstGeom>
                    <a:noFill/>
                    <a:ln>
                      <a:noFill/>
                    </a:ln>
                  </pic:spPr>
                </pic:pic>
              </a:graphicData>
            </a:graphic>
          </wp:inline>
        </w:drawing>
      </w:r>
    </w:p>
    <w:p w14:paraId="7D7E42A4" w14:textId="11FA3CEC" w:rsidR="00860132" w:rsidRDefault="00860132" w:rsidP="00860132">
      <w:pPr>
        <w:pStyle w:val="Caption"/>
      </w:pPr>
      <w:bookmarkStart w:id="185" w:name="_Toc70065544"/>
      <w:bookmarkStart w:id="186" w:name="_Toc70076549"/>
      <w:bookmarkStart w:id="187" w:name="_Toc70079315"/>
      <w:r w:rsidRPr="00AC1751">
        <w:rPr>
          <w:rFonts w:ascii="Century Gothic" w:hAnsi="Century Gothic"/>
          <w:b/>
          <w:bCs/>
          <w:i w:val="0"/>
          <w:iCs w:val="0"/>
        </w:rPr>
        <w:t xml:space="preserve">Figure </w:t>
      </w:r>
      <w:r w:rsidRPr="00AC1751">
        <w:rPr>
          <w:rFonts w:ascii="Century Gothic" w:hAnsi="Century Gothic"/>
          <w:b/>
          <w:bCs/>
          <w:i w:val="0"/>
          <w:iCs w:val="0"/>
        </w:rPr>
        <w:fldChar w:fldCharType="begin"/>
      </w:r>
      <w:r w:rsidRPr="00AC1751">
        <w:rPr>
          <w:rFonts w:ascii="Century Gothic" w:hAnsi="Century Gothic"/>
          <w:b/>
          <w:bCs/>
          <w:i w:val="0"/>
          <w:iCs w:val="0"/>
        </w:rPr>
        <w:instrText xml:space="preserve"> SEQ Figure \* ARABIC </w:instrText>
      </w:r>
      <w:r w:rsidRPr="00AC1751">
        <w:rPr>
          <w:rFonts w:ascii="Century Gothic" w:hAnsi="Century Gothic"/>
          <w:b/>
          <w:bCs/>
          <w:i w:val="0"/>
          <w:iCs w:val="0"/>
        </w:rPr>
        <w:fldChar w:fldCharType="separate"/>
      </w:r>
      <w:r w:rsidR="009314D5">
        <w:rPr>
          <w:rFonts w:ascii="Century Gothic" w:hAnsi="Century Gothic"/>
          <w:b/>
          <w:bCs/>
          <w:i w:val="0"/>
          <w:iCs w:val="0"/>
          <w:noProof/>
        </w:rPr>
        <w:t>46</w:t>
      </w:r>
      <w:r w:rsidRPr="00AC1751">
        <w:rPr>
          <w:rFonts w:ascii="Century Gothic" w:hAnsi="Century Gothic"/>
          <w:b/>
          <w:bCs/>
          <w:i w:val="0"/>
          <w:iCs w:val="0"/>
        </w:rPr>
        <w:fldChar w:fldCharType="end"/>
      </w:r>
      <w:r w:rsidRPr="00AC1751">
        <w:rPr>
          <w:rFonts w:ascii="Century Gothic" w:hAnsi="Century Gothic"/>
          <w:b/>
          <w:bCs/>
          <w:i w:val="0"/>
          <w:iCs w:val="0"/>
        </w:rPr>
        <w:t xml:space="preserve">: </w:t>
      </w:r>
      <w:r w:rsidR="005A3D7C" w:rsidRPr="00AC1751">
        <w:rPr>
          <w:rFonts w:ascii="Century Gothic" w:hAnsi="Century Gothic"/>
          <w:b/>
          <w:bCs/>
          <w:i w:val="0"/>
          <w:iCs w:val="0"/>
        </w:rPr>
        <w:t>Adding HTTP filter</w:t>
      </w:r>
      <w:r w:rsidR="005A3D7C">
        <w:t>.</w:t>
      </w:r>
      <w:bookmarkEnd w:id="185"/>
      <w:bookmarkEnd w:id="186"/>
      <w:bookmarkEnd w:id="187"/>
      <w:r w:rsidR="005A3D7C">
        <w:t xml:space="preserve"> </w:t>
      </w:r>
    </w:p>
    <w:p w14:paraId="47FFEFF1" w14:textId="40A4D1F5" w:rsidR="004C5812" w:rsidRDefault="004C5812" w:rsidP="004C5812"/>
    <w:p w14:paraId="0E1782F1" w14:textId="37071059" w:rsidR="004C5812" w:rsidRDefault="004C5812" w:rsidP="004C5812"/>
    <w:p w14:paraId="250AF409" w14:textId="3040BE9C" w:rsidR="004C5812" w:rsidRDefault="004C5812" w:rsidP="004C5812"/>
    <w:p w14:paraId="3EDD2922" w14:textId="457FDB9D" w:rsidR="004C5812" w:rsidRDefault="004C5812" w:rsidP="004C5812"/>
    <w:p w14:paraId="5518DCD7" w14:textId="35DD16E6" w:rsidR="004C5812" w:rsidRDefault="004C5812" w:rsidP="004C5812"/>
    <w:p w14:paraId="7DC43384" w14:textId="6AF95778" w:rsidR="004C5812" w:rsidRDefault="004C5812" w:rsidP="004C5812"/>
    <w:p w14:paraId="7A9D94FF" w14:textId="0A69E4F7" w:rsidR="004C5812" w:rsidRDefault="004C5812" w:rsidP="004C5812"/>
    <w:p w14:paraId="1B81819E" w14:textId="5256527B" w:rsidR="004C5812" w:rsidRDefault="004C5812" w:rsidP="004C5812"/>
    <w:p w14:paraId="54A7087B" w14:textId="26FD41AF" w:rsidR="004C5812" w:rsidRDefault="004C5812" w:rsidP="004C5812"/>
    <w:p w14:paraId="5CCD98BC" w14:textId="56694D0C" w:rsidR="004C5812" w:rsidRDefault="004C5812" w:rsidP="004C5812"/>
    <w:p w14:paraId="20BD9CA7" w14:textId="252F7D99" w:rsidR="004C5812" w:rsidRDefault="004C5812" w:rsidP="004C5812"/>
    <w:p w14:paraId="29F222A3" w14:textId="492788B4" w:rsidR="004C5812" w:rsidRDefault="004C5812" w:rsidP="004C5812"/>
    <w:p w14:paraId="0CB431CB" w14:textId="77E6E866" w:rsidR="004C5812" w:rsidRDefault="004C5812" w:rsidP="004C5812"/>
    <w:p w14:paraId="4D064651" w14:textId="77777777" w:rsidR="004C5812" w:rsidRPr="004C5812" w:rsidRDefault="004C5812" w:rsidP="004C5812"/>
    <w:p w14:paraId="51C41665" w14:textId="048345D9" w:rsidR="000779D3" w:rsidRDefault="006B3458" w:rsidP="004E71BE">
      <w:r w:rsidRPr="006B3458">
        <w:rPr>
          <w:b/>
          <w:bCs/>
        </w:rPr>
        <w:lastRenderedPageBreak/>
        <w:t>5</w:t>
      </w:r>
      <w:r w:rsidR="00860132" w:rsidRPr="006B3458">
        <w:rPr>
          <w:b/>
          <w:bCs/>
        </w:rPr>
        <w:t>)</w:t>
      </w:r>
      <w:r w:rsidR="00860132">
        <w:t xml:space="preserve"> </w:t>
      </w:r>
      <w:r w:rsidR="000779D3">
        <w:t>Finally,</w:t>
      </w:r>
      <w:r w:rsidR="005A3D7C">
        <w:t xml:space="preserve"> after decoding the intercepted packets into images </w:t>
      </w:r>
      <w:r w:rsidR="00417695">
        <w:t xml:space="preserve">to view what the target is viewing from the camera, </w:t>
      </w:r>
      <w:r w:rsidR="000779D3">
        <w:t xml:space="preserve">the author was able to see the frame from the video camera feed. As it can be seen from </w:t>
      </w:r>
      <w:r w:rsidR="00C23468" w:rsidRPr="008C0CF0">
        <w:rPr>
          <w:b/>
          <w:bCs/>
        </w:rPr>
        <w:t xml:space="preserve">figure </w:t>
      </w:r>
      <w:r w:rsidR="00C23468">
        <w:rPr>
          <w:b/>
          <w:bCs/>
        </w:rPr>
        <w:t xml:space="preserve">47 </w:t>
      </w:r>
      <w:r w:rsidR="000779D3">
        <w:t>below.</w:t>
      </w:r>
      <w:r w:rsidR="00783026">
        <w:t xml:space="preserve"> </w:t>
      </w:r>
    </w:p>
    <w:p w14:paraId="6438C00F" w14:textId="7ADD4243" w:rsidR="00A45B88" w:rsidRDefault="005A3D7C" w:rsidP="004E71BE">
      <w:r>
        <w:t xml:space="preserve"> </w:t>
      </w:r>
      <w:r w:rsidR="000779D3">
        <w:rPr>
          <w:noProof/>
        </w:rPr>
        <w:drawing>
          <wp:inline distT="0" distB="0" distL="0" distR="0" wp14:anchorId="63EC953B" wp14:editId="5501CA0E">
            <wp:extent cx="5140390" cy="3447239"/>
            <wp:effectExtent l="0" t="0" r="3175" b="1270"/>
            <wp:docPr id="637779122" name="Picture 637779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145273" cy="3450513"/>
                    </a:xfrm>
                    <a:prstGeom prst="rect">
                      <a:avLst/>
                    </a:prstGeom>
                    <a:noFill/>
                    <a:ln>
                      <a:noFill/>
                    </a:ln>
                  </pic:spPr>
                </pic:pic>
              </a:graphicData>
            </a:graphic>
          </wp:inline>
        </w:drawing>
      </w:r>
    </w:p>
    <w:p w14:paraId="08EF901A" w14:textId="7834066D" w:rsidR="00A45B88" w:rsidRDefault="00B27B7E" w:rsidP="000779D3">
      <w:pPr>
        <w:pStyle w:val="Caption"/>
        <w:rPr>
          <w:rFonts w:ascii="Century Gothic" w:hAnsi="Century Gothic"/>
          <w:b/>
          <w:bCs/>
          <w:i w:val="0"/>
          <w:iCs w:val="0"/>
        </w:rPr>
      </w:pPr>
      <w:r w:rsidRPr="00AC1751">
        <w:rPr>
          <w:rFonts w:ascii="Century Gothic" w:hAnsi="Century Gothic"/>
          <w:b/>
          <w:bCs/>
          <w:i w:val="0"/>
          <w:iCs w:val="0"/>
        </w:rPr>
        <w:t xml:space="preserve">                                               </w:t>
      </w:r>
      <w:bookmarkStart w:id="188" w:name="_Toc70065545"/>
      <w:bookmarkStart w:id="189" w:name="_Toc70076550"/>
      <w:bookmarkStart w:id="190" w:name="_Toc70079316"/>
      <w:r w:rsidR="000779D3" w:rsidRPr="00AC1751">
        <w:rPr>
          <w:rFonts w:ascii="Century Gothic" w:hAnsi="Century Gothic"/>
          <w:b/>
          <w:bCs/>
          <w:i w:val="0"/>
          <w:iCs w:val="0"/>
        </w:rPr>
        <w:t xml:space="preserve">Figure </w:t>
      </w:r>
      <w:r w:rsidR="000779D3" w:rsidRPr="00AC1751">
        <w:rPr>
          <w:rFonts w:ascii="Century Gothic" w:hAnsi="Century Gothic"/>
          <w:b/>
          <w:bCs/>
          <w:i w:val="0"/>
          <w:iCs w:val="0"/>
        </w:rPr>
        <w:fldChar w:fldCharType="begin"/>
      </w:r>
      <w:r w:rsidR="000779D3" w:rsidRPr="00AC1751">
        <w:rPr>
          <w:rFonts w:ascii="Century Gothic" w:hAnsi="Century Gothic"/>
          <w:b/>
          <w:bCs/>
          <w:i w:val="0"/>
          <w:iCs w:val="0"/>
        </w:rPr>
        <w:instrText xml:space="preserve"> SEQ Figure \* ARABIC </w:instrText>
      </w:r>
      <w:r w:rsidR="000779D3" w:rsidRPr="00AC1751">
        <w:rPr>
          <w:rFonts w:ascii="Century Gothic" w:hAnsi="Century Gothic"/>
          <w:b/>
          <w:bCs/>
          <w:i w:val="0"/>
          <w:iCs w:val="0"/>
        </w:rPr>
        <w:fldChar w:fldCharType="separate"/>
      </w:r>
      <w:r w:rsidR="009314D5">
        <w:rPr>
          <w:rFonts w:ascii="Century Gothic" w:hAnsi="Century Gothic"/>
          <w:b/>
          <w:bCs/>
          <w:i w:val="0"/>
          <w:iCs w:val="0"/>
          <w:noProof/>
        </w:rPr>
        <w:t>47</w:t>
      </w:r>
      <w:r w:rsidR="000779D3" w:rsidRPr="00AC1751">
        <w:rPr>
          <w:rFonts w:ascii="Century Gothic" w:hAnsi="Century Gothic"/>
          <w:b/>
          <w:bCs/>
          <w:i w:val="0"/>
          <w:iCs w:val="0"/>
        </w:rPr>
        <w:fldChar w:fldCharType="end"/>
      </w:r>
      <w:r w:rsidR="000779D3" w:rsidRPr="00AC1751">
        <w:rPr>
          <w:rFonts w:ascii="Century Gothic" w:hAnsi="Century Gothic"/>
          <w:b/>
          <w:bCs/>
          <w:i w:val="0"/>
          <w:iCs w:val="0"/>
        </w:rPr>
        <w:t>: Frame from video feed.</w:t>
      </w:r>
      <w:bookmarkEnd w:id="188"/>
      <w:bookmarkEnd w:id="189"/>
      <w:bookmarkEnd w:id="190"/>
      <w:r w:rsidR="000779D3" w:rsidRPr="00AC1751">
        <w:rPr>
          <w:rFonts w:ascii="Century Gothic" w:hAnsi="Century Gothic"/>
          <w:b/>
          <w:bCs/>
          <w:i w:val="0"/>
          <w:iCs w:val="0"/>
        </w:rPr>
        <w:t xml:space="preserve"> </w:t>
      </w:r>
    </w:p>
    <w:p w14:paraId="1567FF64" w14:textId="237941B8" w:rsidR="00C15646" w:rsidRDefault="00165B4E" w:rsidP="00C15646">
      <w:r>
        <w:t>Inconclusion, even</w:t>
      </w:r>
      <w:r w:rsidR="00B5773C">
        <w:t xml:space="preserve"> though the a</w:t>
      </w:r>
      <w:r w:rsidR="00D6514A">
        <w:t>uthor manages to</w:t>
      </w:r>
      <w:r w:rsidR="004C62F8">
        <w:t xml:space="preserve"> </w:t>
      </w:r>
      <w:r>
        <w:t>intercept the</w:t>
      </w:r>
      <w:r w:rsidR="00C8746D">
        <w:t xml:space="preserve"> traffic </w:t>
      </w:r>
      <w:r w:rsidR="008A310B">
        <w:t xml:space="preserve">and </w:t>
      </w:r>
      <w:r w:rsidR="0086344C">
        <w:t xml:space="preserve">capture the packets </w:t>
      </w:r>
      <w:r w:rsidR="00C8746D">
        <w:t xml:space="preserve">that </w:t>
      </w:r>
      <w:r w:rsidR="008F7E47">
        <w:t>following</w:t>
      </w:r>
      <w:r w:rsidR="00283037">
        <w:t xml:space="preserve"> </w:t>
      </w:r>
      <w:r w:rsidR="008A310B">
        <w:t>towar</w:t>
      </w:r>
      <w:r w:rsidR="0086344C">
        <w:t>ds</w:t>
      </w:r>
      <w:r w:rsidR="00C74818">
        <w:t xml:space="preserve"> to </w:t>
      </w:r>
      <w:r w:rsidR="00954536">
        <w:t>Camera</w:t>
      </w:r>
      <w:r w:rsidR="00182491">
        <w:t xml:space="preserve">, the attempt to capture the user credentials </w:t>
      </w:r>
      <w:r w:rsidR="000827FA">
        <w:t xml:space="preserve">was not successful. </w:t>
      </w:r>
      <w:r w:rsidR="00954536">
        <w:t xml:space="preserve"> </w:t>
      </w:r>
    </w:p>
    <w:p w14:paraId="7DDAEC02" w14:textId="529D0375" w:rsidR="00C77927" w:rsidRDefault="00C77927" w:rsidP="00C15646"/>
    <w:p w14:paraId="6C9A8DB9" w14:textId="003BD378" w:rsidR="00C77927" w:rsidRDefault="00C77927" w:rsidP="00C15646"/>
    <w:p w14:paraId="122C4D62" w14:textId="48A15137" w:rsidR="00C77927" w:rsidRDefault="00C77927" w:rsidP="00C15646"/>
    <w:p w14:paraId="6FB57E0E" w14:textId="20B1D1A7" w:rsidR="00C77927" w:rsidRDefault="00C77927" w:rsidP="00C15646"/>
    <w:p w14:paraId="60C4C32A" w14:textId="778017BE" w:rsidR="00C77927" w:rsidRDefault="00C77927" w:rsidP="00C15646"/>
    <w:p w14:paraId="081BCD09" w14:textId="2D95933C" w:rsidR="00C77927" w:rsidRDefault="00C77927" w:rsidP="00C15646"/>
    <w:p w14:paraId="5E3E2AC7" w14:textId="11FC0729" w:rsidR="00C77927" w:rsidRDefault="00C77927" w:rsidP="00C15646"/>
    <w:p w14:paraId="0CAB74D5" w14:textId="28ADC70D" w:rsidR="00C77927" w:rsidRDefault="00C77927" w:rsidP="00C15646"/>
    <w:p w14:paraId="2DBA15FD" w14:textId="77777777" w:rsidR="00C77927" w:rsidRDefault="00C77927" w:rsidP="00C15646"/>
    <w:p w14:paraId="0B3DBF7A" w14:textId="564500F7" w:rsidR="00165B4E" w:rsidRPr="00447081" w:rsidRDefault="000D2162" w:rsidP="002E5623">
      <w:pPr>
        <w:pStyle w:val="ListParagraph"/>
        <w:numPr>
          <w:ilvl w:val="0"/>
          <w:numId w:val="12"/>
        </w:numPr>
        <w:rPr>
          <w:b/>
          <w:bCs/>
          <w:u w:val="single"/>
        </w:rPr>
      </w:pPr>
      <w:r w:rsidRPr="00447081">
        <w:rPr>
          <w:b/>
          <w:bCs/>
          <w:u w:val="single"/>
        </w:rPr>
        <w:lastRenderedPageBreak/>
        <w:t>MITM A</w:t>
      </w:r>
      <w:r w:rsidR="00447081" w:rsidRPr="00447081">
        <w:rPr>
          <w:b/>
          <w:bCs/>
          <w:u w:val="single"/>
        </w:rPr>
        <w:t xml:space="preserve">ttack </w:t>
      </w:r>
      <w:r w:rsidR="0079433B">
        <w:rPr>
          <w:b/>
          <w:bCs/>
          <w:u w:val="single"/>
        </w:rPr>
        <w:t>U</w:t>
      </w:r>
      <w:r w:rsidR="00447081" w:rsidRPr="00447081">
        <w:rPr>
          <w:b/>
          <w:bCs/>
          <w:u w:val="single"/>
        </w:rPr>
        <w:t xml:space="preserve">sing </w:t>
      </w:r>
      <w:r w:rsidR="00447081">
        <w:rPr>
          <w:b/>
          <w:bCs/>
          <w:u w:val="single"/>
        </w:rPr>
        <w:t>B</w:t>
      </w:r>
      <w:r w:rsidR="00447081" w:rsidRPr="00447081">
        <w:rPr>
          <w:b/>
          <w:bCs/>
          <w:u w:val="single"/>
        </w:rPr>
        <w:t xml:space="preserve">urp </w:t>
      </w:r>
      <w:r w:rsidR="0037250B">
        <w:rPr>
          <w:b/>
          <w:bCs/>
          <w:u w:val="single"/>
        </w:rPr>
        <w:t>S</w:t>
      </w:r>
      <w:r w:rsidR="00447081" w:rsidRPr="00447081">
        <w:rPr>
          <w:b/>
          <w:bCs/>
          <w:u w:val="single"/>
        </w:rPr>
        <w:t xml:space="preserve">uit </w:t>
      </w:r>
      <w:r w:rsidR="0037250B">
        <w:rPr>
          <w:b/>
          <w:bCs/>
          <w:u w:val="single"/>
        </w:rPr>
        <w:t>Tool</w:t>
      </w:r>
    </w:p>
    <w:p w14:paraId="2399D6CC" w14:textId="769CB846" w:rsidR="00165B4E" w:rsidRDefault="007D3B9A" w:rsidP="00C15646">
      <w:r>
        <w:t xml:space="preserve">To conduct the testing </w:t>
      </w:r>
      <w:r w:rsidR="00752667">
        <w:t xml:space="preserve">the author </w:t>
      </w:r>
      <w:r w:rsidR="00384227">
        <w:t xml:space="preserve">used the </w:t>
      </w:r>
      <w:r w:rsidR="00817483">
        <w:t>Bur</w:t>
      </w:r>
      <w:r w:rsidR="003F09FD">
        <w:t xml:space="preserve">p </w:t>
      </w:r>
      <w:r w:rsidR="007C74FC">
        <w:t xml:space="preserve">Proxy tool </w:t>
      </w:r>
      <w:r w:rsidR="009F44C4">
        <w:t>in</w:t>
      </w:r>
      <w:r w:rsidR="00056AC2">
        <w:t xml:space="preserve"> the browser and attempt to </w:t>
      </w:r>
      <w:r w:rsidR="008454BC">
        <w:t>brut</w:t>
      </w:r>
      <w:r w:rsidR="00CB2C4F">
        <w:t>e</w:t>
      </w:r>
      <w:r w:rsidR="008454BC">
        <w:t xml:space="preserve"> force </w:t>
      </w:r>
      <w:r w:rsidR="00EB16E3">
        <w:t>the login</w:t>
      </w:r>
      <w:r w:rsidR="00CB2C4F">
        <w:t xml:space="preserve"> page</w:t>
      </w:r>
      <w:r w:rsidR="00EB16E3">
        <w:t xml:space="preserve"> of the Camera </w:t>
      </w:r>
      <w:r w:rsidR="00510F0F">
        <w:t xml:space="preserve">and capture the credentials when </w:t>
      </w:r>
      <w:r w:rsidR="00EC7E8D">
        <w:t xml:space="preserve">the user </w:t>
      </w:r>
      <w:r w:rsidR="0007007B">
        <w:t>attempt</w:t>
      </w:r>
      <w:r w:rsidR="00EC7E8D">
        <w:t xml:space="preserve"> to </w:t>
      </w:r>
      <w:r w:rsidR="00914D09">
        <w:t>re-enter the application</w:t>
      </w:r>
      <w:r w:rsidR="0050562D">
        <w:t>.</w:t>
      </w:r>
      <w:r w:rsidR="006129EC">
        <w:t xml:space="preserve"> </w:t>
      </w:r>
    </w:p>
    <w:p w14:paraId="1C613CCD" w14:textId="674A1539" w:rsidR="00482878" w:rsidRDefault="00482878" w:rsidP="00C15646">
      <w:r>
        <w:t xml:space="preserve">a) </w:t>
      </w:r>
      <w:r w:rsidR="0050155A">
        <w:t>First t</w:t>
      </w:r>
      <w:r>
        <w:t>he</w:t>
      </w:r>
      <w:r w:rsidR="00F22385">
        <w:t xml:space="preserve"> author</w:t>
      </w:r>
      <w:r>
        <w:t xml:space="preserve"> </w:t>
      </w:r>
      <w:r w:rsidR="00395692">
        <w:t>initiated the Burb</w:t>
      </w:r>
      <w:r w:rsidR="00F22385">
        <w:t xml:space="preserve"> suits </w:t>
      </w:r>
      <w:r w:rsidR="0027053D">
        <w:t xml:space="preserve">proxy </w:t>
      </w:r>
      <w:r w:rsidR="00F22385">
        <w:t>f</w:t>
      </w:r>
      <w:r w:rsidR="0050155A">
        <w:t>rom the Kali</w:t>
      </w:r>
      <w:r w:rsidR="00A374E5">
        <w:t xml:space="preserve"> Linux and then selected the</w:t>
      </w:r>
      <w:r w:rsidR="001B0822">
        <w:t xml:space="preserve"> embedded</w:t>
      </w:r>
      <w:r w:rsidR="00A374E5">
        <w:t xml:space="preserve"> </w:t>
      </w:r>
      <w:r w:rsidR="00E449F4">
        <w:t>Burp Proxy</w:t>
      </w:r>
      <w:r w:rsidR="00004CA2">
        <w:t xml:space="preserve"> as it can be seen from the figure </w:t>
      </w:r>
      <w:r w:rsidR="004E7BAC">
        <w:t xml:space="preserve">below. </w:t>
      </w:r>
    </w:p>
    <w:p w14:paraId="44D9C354" w14:textId="112CCBF5" w:rsidR="00F337D5" w:rsidRDefault="00F337D5" w:rsidP="00C15646">
      <w:r>
        <w:rPr>
          <w:noProof/>
        </w:rPr>
        <w:drawing>
          <wp:inline distT="0" distB="0" distL="0" distR="0" wp14:anchorId="6652EA8D" wp14:editId="37F3706D">
            <wp:extent cx="4260090" cy="2929696"/>
            <wp:effectExtent l="0" t="0" r="762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4282284" cy="2944959"/>
                    </a:xfrm>
                    <a:prstGeom prst="rect">
                      <a:avLst/>
                    </a:prstGeom>
                    <a:noFill/>
                    <a:ln>
                      <a:noFill/>
                    </a:ln>
                  </pic:spPr>
                </pic:pic>
              </a:graphicData>
            </a:graphic>
          </wp:inline>
        </w:drawing>
      </w:r>
    </w:p>
    <w:p w14:paraId="7E993EFB" w14:textId="56EA63B3" w:rsidR="00F337D5" w:rsidRDefault="00E73C23" w:rsidP="00E73C23">
      <w:pPr>
        <w:pStyle w:val="Caption"/>
        <w:rPr>
          <w:rFonts w:ascii="Century Gothic" w:hAnsi="Century Gothic"/>
          <w:b/>
          <w:bCs/>
          <w:i w:val="0"/>
          <w:iCs w:val="0"/>
        </w:rPr>
      </w:pPr>
      <w:bookmarkStart w:id="191" w:name="_Toc70065546"/>
      <w:bookmarkStart w:id="192" w:name="_Toc70076551"/>
      <w:bookmarkStart w:id="193" w:name="_Toc70079317"/>
      <w:r w:rsidRPr="00011356">
        <w:rPr>
          <w:rFonts w:ascii="Century Gothic" w:hAnsi="Century Gothic"/>
          <w:b/>
          <w:bCs/>
          <w:i w:val="0"/>
          <w:iCs w:val="0"/>
        </w:rPr>
        <w:t xml:space="preserve">Figure </w:t>
      </w:r>
      <w:r w:rsidRPr="00011356">
        <w:rPr>
          <w:rFonts w:ascii="Century Gothic" w:hAnsi="Century Gothic"/>
          <w:b/>
          <w:bCs/>
          <w:i w:val="0"/>
          <w:iCs w:val="0"/>
        </w:rPr>
        <w:fldChar w:fldCharType="begin"/>
      </w:r>
      <w:r w:rsidRPr="00011356">
        <w:rPr>
          <w:rFonts w:ascii="Century Gothic" w:hAnsi="Century Gothic"/>
          <w:b/>
          <w:bCs/>
          <w:i w:val="0"/>
          <w:iCs w:val="0"/>
        </w:rPr>
        <w:instrText xml:space="preserve"> SEQ Figure \* ARABIC </w:instrText>
      </w:r>
      <w:r w:rsidRPr="00011356">
        <w:rPr>
          <w:rFonts w:ascii="Century Gothic" w:hAnsi="Century Gothic"/>
          <w:b/>
          <w:bCs/>
          <w:i w:val="0"/>
          <w:iCs w:val="0"/>
        </w:rPr>
        <w:fldChar w:fldCharType="separate"/>
      </w:r>
      <w:r w:rsidR="009314D5">
        <w:rPr>
          <w:rFonts w:ascii="Century Gothic" w:hAnsi="Century Gothic"/>
          <w:b/>
          <w:bCs/>
          <w:i w:val="0"/>
          <w:iCs w:val="0"/>
          <w:noProof/>
        </w:rPr>
        <w:t>48</w:t>
      </w:r>
      <w:r w:rsidRPr="00011356">
        <w:rPr>
          <w:rFonts w:ascii="Century Gothic" w:hAnsi="Century Gothic"/>
          <w:b/>
          <w:bCs/>
          <w:i w:val="0"/>
          <w:iCs w:val="0"/>
        </w:rPr>
        <w:fldChar w:fldCharType="end"/>
      </w:r>
      <w:r w:rsidRPr="00011356">
        <w:rPr>
          <w:rFonts w:ascii="Century Gothic" w:hAnsi="Century Gothic"/>
          <w:b/>
          <w:bCs/>
          <w:i w:val="0"/>
          <w:iCs w:val="0"/>
        </w:rPr>
        <w:t xml:space="preserve">: selecting the </w:t>
      </w:r>
      <w:r w:rsidR="006643AC" w:rsidRPr="00011356">
        <w:rPr>
          <w:rFonts w:ascii="Century Gothic" w:hAnsi="Century Gothic"/>
          <w:b/>
          <w:bCs/>
          <w:i w:val="0"/>
          <w:iCs w:val="0"/>
        </w:rPr>
        <w:t xml:space="preserve">browser </w:t>
      </w:r>
      <w:r w:rsidRPr="00011356">
        <w:rPr>
          <w:rFonts w:ascii="Century Gothic" w:hAnsi="Century Gothic"/>
          <w:b/>
          <w:bCs/>
          <w:i w:val="0"/>
          <w:iCs w:val="0"/>
        </w:rPr>
        <w:t xml:space="preserve">embedded </w:t>
      </w:r>
      <w:r w:rsidR="006643AC" w:rsidRPr="00011356">
        <w:rPr>
          <w:rFonts w:ascii="Century Gothic" w:hAnsi="Century Gothic"/>
          <w:b/>
          <w:bCs/>
          <w:i w:val="0"/>
          <w:iCs w:val="0"/>
        </w:rPr>
        <w:t>bur</w:t>
      </w:r>
      <w:r w:rsidR="002B513C">
        <w:rPr>
          <w:rFonts w:ascii="Century Gothic" w:hAnsi="Century Gothic"/>
          <w:b/>
          <w:bCs/>
          <w:i w:val="0"/>
          <w:iCs w:val="0"/>
        </w:rPr>
        <w:t>p</w:t>
      </w:r>
      <w:r w:rsidR="006643AC" w:rsidRPr="00011356">
        <w:rPr>
          <w:rFonts w:ascii="Century Gothic" w:hAnsi="Century Gothic"/>
          <w:b/>
          <w:bCs/>
          <w:i w:val="0"/>
          <w:iCs w:val="0"/>
        </w:rPr>
        <w:t xml:space="preserve"> suit</w:t>
      </w:r>
      <w:r w:rsidR="00011356" w:rsidRPr="00011356">
        <w:rPr>
          <w:rFonts w:ascii="Century Gothic" w:hAnsi="Century Gothic"/>
          <w:b/>
          <w:bCs/>
          <w:i w:val="0"/>
          <w:iCs w:val="0"/>
        </w:rPr>
        <w:t xml:space="preserve"> proxy</w:t>
      </w:r>
      <w:r w:rsidR="00011356">
        <w:rPr>
          <w:rFonts w:ascii="Century Gothic" w:hAnsi="Century Gothic"/>
          <w:b/>
          <w:bCs/>
          <w:i w:val="0"/>
          <w:iCs w:val="0"/>
        </w:rPr>
        <w:t>.</w:t>
      </w:r>
      <w:bookmarkEnd w:id="191"/>
      <w:bookmarkEnd w:id="192"/>
      <w:bookmarkEnd w:id="193"/>
      <w:r w:rsidR="00011356">
        <w:rPr>
          <w:rFonts w:ascii="Century Gothic" w:hAnsi="Century Gothic"/>
          <w:b/>
          <w:bCs/>
          <w:i w:val="0"/>
          <w:iCs w:val="0"/>
        </w:rPr>
        <w:t xml:space="preserve"> </w:t>
      </w:r>
    </w:p>
    <w:p w14:paraId="78FFAD3B" w14:textId="03A59D29" w:rsidR="00C77927" w:rsidRDefault="00C77927" w:rsidP="00C77927"/>
    <w:p w14:paraId="038AD097" w14:textId="7F70E826" w:rsidR="00C77927" w:rsidRDefault="00C77927" w:rsidP="00C77927"/>
    <w:p w14:paraId="2986FBF5" w14:textId="3A7CAD1D" w:rsidR="00C77927" w:rsidRDefault="00C77927" w:rsidP="00C77927"/>
    <w:p w14:paraId="5C09F378" w14:textId="04CE3CCE" w:rsidR="00C77927" w:rsidRDefault="00C77927" w:rsidP="00C77927"/>
    <w:p w14:paraId="76FF6820" w14:textId="3F4A83CB" w:rsidR="00C77927" w:rsidRDefault="00C77927" w:rsidP="00C77927"/>
    <w:p w14:paraId="28AED971" w14:textId="56D87D98" w:rsidR="00C77927" w:rsidRDefault="00C77927" w:rsidP="00C77927"/>
    <w:p w14:paraId="4A571D3D" w14:textId="0B099204" w:rsidR="00C77927" w:rsidRDefault="00C77927" w:rsidP="00C77927"/>
    <w:p w14:paraId="093369AA" w14:textId="146959CE" w:rsidR="00C77927" w:rsidRDefault="00C77927" w:rsidP="00C77927"/>
    <w:p w14:paraId="28A6EC69" w14:textId="26C830F1" w:rsidR="00C77927" w:rsidRDefault="00C77927" w:rsidP="00C77927"/>
    <w:p w14:paraId="690A5B40" w14:textId="77777777" w:rsidR="00C77927" w:rsidRPr="00C77927" w:rsidRDefault="00C77927" w:rsidP="00C77927"/>
    <w:p w14:paraId="668EFA8B" w14:textId="77777777" w:rsidR="005B69C9" w:rsidRPr="005B69C9" w:rsidRDefault="005B69C9" w:rsidP="005B69C9"/>
    <w:p w14:paraId="1A8E18B5" w14:textId="77777777" w:rsidR="00221CEB" w:rsidRDefault="003078A0" w:rsidP="00347576">
      <w:r>
        <w:t xml:space="preserve">b) </w:t>
      </w:r>
      <w:r w:rsidR="00C77927">
        <w:t>The burp</w:t>
      </w:r>
      <w:r w:rsidR="00AF2547">
        <w:t xml:space="preserve"> </w:t>
      </w:r>
      <w:r w:rsidR="00C77927">
        <w:t xml:space="preserve">suit proxy only captures the </w:t>
      </w:r>
      <w:r w:rsidR="00AF2547">
        <w:t xml:space="preserve">history of the IP Camera. As it can be seen in </w:t>
      </w:r>
    </w:p>
    <w:p w14:paraId="30012566" w14:textId="5E517FD0" w:rsidR="00347576" w:rsidRPr="00347576" w:rsidRDefault="00AF2547" w:rsidP="00347576">
      <w:r w:rsidRPr="008C0CF0">
        <w:rPr>
          <w:b/>
          <w:bCs/>
        </w:rPr>
        <w:t xml:space="preserve">figure </w:t>
      </w:r>
      <w:r w:rsidR="00221CEB">
        <w:rPr>
          <w:b/>
          <w:bCs/>
        </w:rPr>
        <w:t xml:space="preserve">49 </w:t>
      </w:r>
      <w:r w:rsidR="00221CEB" w:rsidRPr="00221CEB">
        <w:t>below</w:t>
      </w:r>
      <w:r w:rsidR="00221CEB">
        <w:rPr>
          <w:b/>
          <w:bCs/>
        </w:rPr>
        <w:t xml:space="preserve">. </w:t>
      </w:r>
    </w:p>
    <w:p w14:paraId="27E20A31" w14:textId="325B88F3" w:rsidR="00DC2BB5" w:rsidRDefault="00DC2BB5" w:rsidP="00C15646">
      <w:r>
        <w:rPr>
          <w:noProof/>
        </w:rPr>
        <w:drawing>
          <wp:inline distT="0" distB="0" distL="0" distR="0" wp14:anchorId="13982610" wp14:editId="2EB44760">
            <wp:extent cx="4695849" cy="4104836"/>
            <wp:effectExtent l="0" t="0" r="0" b="0"/>
            <wp:docPr id="552178796" name="Picture 1162941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2941478"/>
                    <pic:cNvPicPr/>
                  </pic:nvPicPr>
                  <pic:blipFill>
                    <a:blip r:embed="rId58">
                      <a:extLst>
                        <a:ext uri="{28A0092B-C50C-407E-A947-70E740481C1C}">
                          <a14:useLocalDpi xmlns:a14="http://schemas.microsoft.com/office/drawing/2010/main" val="0"/>
                        </a:ext>
                      </a:extLst>
                    </a:blip>
                    <a:stretch>
                      <a:fillRect/>
                    </a:stretch>
                  </pic:blipFill>
                  <pic:spPr>
                    <a:xfrm>
                      <a:off x="0" y="0"/>
                      <a:ext cx="4718554" cy="4124683"/>
                    </a:xfrm>
                    <a:prstGeom prst="rect">
                      <a:avLst/>
                    </a:prstGeom>
                  </pic:spPr>
                </pic:pic>
              </a:graphicData>
            </a:graphic>
          </wp:inline>
        </w:drawing>
      </w:r>
    </w:p>
    <w:p w14:paraId="7CA1B208" w14:textId="7CA6D903" w:rsidR="001B09E1" w:rsidRPr="00CB6C19" w:rsidRDefault="001B09E1" w:rsidP="001B09E1">
      <w:pPr>
        <w:pStyle w:val="Caption"/>
        <w:rPr>
          <w:rFonts w:ascii="Century Gothic" w:hAnsi="Century Gothic"/>
          <w:b/>
          <w:bCs/>
          <w:i w:val="0"/>
          <w:iCs w:val="0"/>
        </w:rPr>
      </w:pPr>
      <w:bookmarkStart w:id="194" w:name="_Toc70065547"/>
      <w:bookmarkStart w:id="195" w:name="_Toc70076552"/>
      <w:bookmarkStart w:id="196" w:name="_Toc70079318"/>
      <w:r w:rsidRPr="00CB6C19">
        <w:rPr>
          <w:rFonts w:ascii="Century Gothic" w:hAnsi="Century Gothic"/>
          <w:b/>
          <w:bCs/>
          <w:i w:val="0"/>
          <w:iCs w:val="0"/>
        </w:rPr>
        <w:t xml:space="preserve">Figure </w:t>
      </w:r>
      <w:r w:rsidRPr="00CB6C19">
        <w:rPr>
          <w:rFonts w:ascii="Century Gothic" w:hAnsi="Century Gothic"/>
          <w:b/>
          <w:bCs/>
          <w:i w:val="0"/>
          <w:iCs w:val="0"/>
        </w:rPr>
        <w:fldChar w:fldCharType="begin"/>
      </w:r>
      <w:r w:rsidRPr="00CB6C19">
        <w:rPr>
          <w:rFonts w:ascii="Century Gothic" w:hAnsi="Century Gothic"/>
          <w:b/>
          <w:bCs/>
          <w:i w:val="0"/>
          <w:iCs w:val="0"/>
        </w:rPr>
        <w:instrText xml:space="preserve"> SEQ Figure \* ARABIC </w:instrText>
      </w:r>
      <w:r w:rsidRPr="00CB6C19">
        <w:rPr>
          <w:rFonts w:ascii="Century Gothic" w:hAnsi="Century Gothic"/>
          <w:b/>
          <w:bCs/>
          <w:i w:val="0"/>
          <w:iCs w:val="0"/>
        </w:rPr>
        <w:fldChar w:fldCharType="separate"/>
      </w:r>
      <w:r w:rsidR="009314D5">
        <w:rPr>
          <w:rFonts w:ascii="Century Gothic" w:hAnsi="Century Gothic"/>
          <w:b/>
          <w:bCs/>
          <w:i w:val="0"/>
          <w:iCs w:val="0"/>
          <w:noProof/>
        </w:rPr>
        <w:t>49</w:t>
      </w:r>
      <w:r w:rsidRPr="00CB6C19">
        <w:rPr>
          <w:rFonts w:ascii="Century Gothic" w:hAnsi="Century Gothic"/>
          <w:b/>
          <w:bCs/>
          <w:i w:val="0"/>
          <w:iCs w:val="0"/>
        </w:rPr>
        <w:fldChar w:fldCharType="end"/>
      </w:r>
      <w:r w:rsidRPr="00CB6C19">
        <w:rPr>
          <w:rFonts w:ascii="Century Gothic" w:hAnsi="Century Gothic"/>
          <w:b/>
          <w:bCs/>
          <w:i w:val="0"/>
          <w:iCs w:val="0"/>
        </w:rPr>
        <w:t xml:space="preserve">: </w:t>
      </w:r>
      <w:r w:rsidR="00155248" w:rsidRPr="00CB6C19">
        <w:rPr>
          <w:rFonts w:ascii="Century Gothic" w:hAnsi="Century Gothic"/>
          <w:b/>
          <w:bCs/>
          <w:i w:val="0"/>
          <w:iCs w:val="0"/>
        </w:rPr>
        <w:t>Burp suit proxy attack.</w:t>
      </w:r>
      <w:bookmarkEnd w:id="194"/>
      <w:bookmarkEnd w:id="195"/>
      <w:bookmarkEnd w:id="196"/>
      <w:r w:rsidR="00155248" w:rsidRPr="00CB6C19">
        <w:rPr>
          <w:rFonts w:ascii="Century Gothic" w:hAnsi="Century Gothic"/>
          <w:b/>
          <w:bCs/>
          <w:i w:val="0"/>
          <w:iCs w:val="0"/>
        </w:rPr>
        <w:t xml:space="preserve"> </w:t>
      </w:r>
    </w:p>
    <w:p w14:paraId="29D74405" w14:textId="7325B66F" w:rsidR="006B3458" w:rsidRDefault="009F67E9" w:rsidP="006B3458">
      <w:r>
        <w:t>As it can be viewed from</w:t>
      </w:r>
      <w:r w:rsidR="00221CEB">
        <w:t xml:space="preserve"> </w:t>
      </w:r>
      <w:r w:rsidR="00221CEB" w:rsidRPr="008C0CF0">
        <w:rPr>
          <w:b/>
          <w:bCs/>
        </w:rPr>
        <w:t xml:space="preserve">figure </w:t>
      </w:r>
      <w:r w:rsidR="00523FBC">
        <w:rPr>
          <w:b/>
          <w:bCs/>
        </w:rPr>
        <w:t xml:space="preserve">49, </w:t>
      </w:r>
      <w:r w:rsidR="00523FBC" w:rsidRPr="00523FBC">
        <w:t>t</w:t>
      </w:r>
      <w:r>
        <w:t xml:space="preserve">he </w:t>
      </w:r>
      <w:r w:rsidR="004E2508">
        <w:t xml:space="preserve">test </w:t>
      </w:r>
      <w:r w:rsidR="00954EBD">
        <w:t>was not</w:t>
      </w:r>
      <w:r w:rsidR="000566F6">
        <w:t xml:space="preserve"> </w:t>
      </w:r>
      <w:r w:rsidR="004E2508">
        <w:t>succes</w:t>
      </w:r>
      <w:r w:rsidR="00954EBD">
        <w:t>sful</w:t>
      </w:r>
      <w:r w:rsidR="005806A9">
        <w:t>.</w:t>
      </w:r>
      <w:r w:rsidR="00434BD5">
        <w:t xml:space="preserve"> </w:t>
      </w:r>
      <w:r w:rsidR="004F5728">
        <w:t xml:space="preserve">The author was not able </w:t>
      </w:r>
      <w:r w:rsidR="00CE6FC0">
        <w:t>s</w:t>
      </w:r>
      <w:r w:rsidR="002F65D1">
        <w:t>niff</w:t>
      </w:r>
      <w:r w:rsidR="00CE6FC0">
        <w:t xml:space="preserve"> the user credentials </w:t>
      </w:r>
      <w:r w:rsidR="00F20766">
        <w:t>of</w:t>
      </w:r>
      <w:r w:rsidR="00CE6FC0">
        <w:t xml:space="preserve"> </w:t>
      </w:r>
      <w:r w:rsidR="00872047">
        <w:t xml:space="preserve">the IP Camera. </w:t>
      </w:r>
      <w:r w:rsidR="004E2508">
        <w:t xml:space="preserve"> </w:t>
      </w:r>
    </w:p>
    <w:p w14:paraId="08D4ADB9" w14:textId="62194D2D" w:rsidR="00F74270" w:rsidRDefault="00F74270" w:rsidP="006B3458"/>
    <w:p w14:paraId="7FB28F4F" w14:textId="0030D359" w:rsidR="00F74270" w:rsidRDefault="00F74270" w:rsidP="006B3458"/>
    <w:p w14:paraId="6C28A45E" w14:textId="6E369C57" w:rsidR="00F74270" w:rsidRDefault="00F74270" w:rsidP="006B3458"/>
    <w:p w14:paraId="401896F0" w14:textId="0A634D3B" w:rsidR="00F74270" w:rsidRDefault="00F74270" w:rsidP="006B3458"/>
    <w:p w14:paraId="1E969452" w14:textId="11C4D6FF" w:rsidR="00F74270" w:rsidRDefault="00F74270" w:rsidP="006B3458"/>
    <w:p w14:paraId="4778B9DF" w14:textId="77777777" w:rsidR="00F74270" w:rsidRPr="006B3458" w:rsidRDefault="00F74270" w:rsidP="006B3458"/>
    <w:p w14:paraId="382F7768" w14:textId="670089CC" w:rsidR="00A45B88" w:rsidRDefault="006B3458" w:rsidP="00F74270">
      <w:pPr>
        <w:pStyle w:val="Heading3"/>
      </w:pPr>
      <w:bookmarkStart w:id="197" w:name="_Toc70079855"/>
      <w:r>
        <w:lastRenderedPageBreak/>
        <w:t>Attacking the TCP Smart bulb</w:t>
      </w:r>
      <w:bookmarkEnd w:id="197"/>
      <w:r>
        <w:t xml:space="preserve"> </w:t>
      </w:r>
    </w:p>
    <w:p w14:paraId="7926EE9E" w14:textId="77777777" w:rsidR="00E922D5" w:rsidRDefault="006B3458" w:rsidP="000779D3">
      <w:r>
        <w:t>T</w:t>
      </w:r>
      <w:r w:rsidRPr="006B3458">
        <w:t xml:space="preserve">his </w:t>
      </w:r>
      <w:r>
        <w:t>is the third type of attack</w:t>
      </w:r>
      <w:r w:rsidR="00285129">
        <w:t xml:space="preserve"> in this project</w:t>
      </w:r>
      <w:r>
        <w:t xml:space="preserve"> which is merely focuss</w:t>
      </w:r>
      <w:r w:rsidR="00285129">
        <w:t>ed</w:t>
      </w:r>
      <w:r>
        <w:t xml:space="preserve"> </w:t>
      </w:r>
      <w:r w:rsidR="00285129">
        <w:t xml:space="preserve">on </w:t>
      </w:r>
      <w:r>
        <w:t>the</w:t>
      </w:r>
      <w:r w:rsidR="001729F8">
        <w:t xml:space="preserve"> </w:t>
      </w:r>
      <w:r w:rsidR="00340129">
        <w:t xml:space="preserve">wireless </w:t>
      </w:r>
      <w:r>
        <w:t xml:space="preserve">TCP </w:t>
      </w:r>
      <w:r w:rsidR="001729F8">
        <w:t>S</w:t>
      </w:r>
      <w:r>
        <w:t xml:space="preserve">mart </w:t>
      </w:r>
      <w:r w:rsidR="001729F8">
        <w:t>B</w:t>
      </w:r>
      <w:r>
        <w:t xml:space="preserve">ulb </w:t>
      </w:r>
      <w:r w:rsidR="001729F8">
        <w:t>co</w:t>
      </w:r>
      <w:r w:rsidR="00340129">
        <w:t xml:space="preserve">mmunication </w:t>
      </w:r>
      <w:r w:rsidR="001729F8">
        <w:t>protocol</w:t>
      </w:r>
      <w:r>
        <w:t xml:space="preserve">. </w:t>
      </w:r>
      <w:r w:rsidR="00777A9A">
        <w:t xml:space="preserve">The </w:t>
      </w:r>
      <w:r w:rsidR="006461CF">
        <w:t>goal</w:t>
      </w:r>
      <w:r w:rsidR="00777A9A">
        <w:t xml:space="preserve"> of this </w:t>
      </w:r>
      <w:r w:rsidR="0023412A">
        <w:t xml:space="preserve">test </w:t>
      </w:r>
      <w:r w:rsidR="00777A9A">
        <w:t xml:space="preserve">is </w:t>
      </w:r>
      <w:r w:rsidR="0031069B">
        <w:t xml:space="preserve">to perform </w:t>
      </w:r>
      <w:r w:rsidR="001729F8">
        <w:t xml:space="preserve">a </w:t>
      </w:r>
      <w:r w:rsidR="007B33CC">
        <w:t>Denial of service (DoS)</w:t>
      </w:r>
      <w:r w:rsidR="006461CF">
        <w:t xml:space="preserve"> attack</w:t>
      </w:r>
      <w:r w:rsidR="001729F8">
        <w:t xml:space="preserve"> using</w:t>
      </w:r>
      <w:r w:rsidR="00F96121">
        <w:t xml:space="preserve"> the</w:t>
      </w:r>
      <w:r w:rsidR="001729F8">
        <w:t xml:space="preserve"> Wi-Fi </w:t>
      </w:r>
      <w:r w:rsidR="006461CF">
        <w:t>J</w:t>
      </w:r>
      <w:r w:rsidR="001729F8">
        <w:t xml:space="preserve">amming </w:t>
      </w:r>
      <w:r w:rsidR="006461CF">
        <w:t>method</w:t>
      </w:r>
      <w:r w:rsidR="00340129">
        <w:t>.</w:t>
      </w:r>
      <w:r w:rsidR="00473567">
        <w:t xml:space="preserve"> The advanced </w:t>
      </w:r>
      <w:r w:rsidR="00777A9A">
        <w:t>MDK3 Wi-Fi jamming</w:t>
      </w:r>
      <w:r w:rsidR="00E52BF9">
        <w:t xml:space="preserve"> </w:t>
      </w:r>
      <w:r w:rsidR="00777A9A">
        <w:t>tool</w:t>
      </w:r>
      <w:r w:rsidR="00473567">
        <w:t xml:space="preserve"> was used to perform the attack</w:t>
      </w:r>
      <w:r w:rsidR="008E430A">
        <w:t xml:space="preserve"> mainly because the tool is found to be efficient.</w:t>
      </w:r>
    </w:p>
    <w:p w14:paraId="221487D3" w14:textId="55C04DB8" w:rsidR="00777A9A" w:rsidRDefault="00E922D5" w:rsidP="000779D3">
      <w:r>
        <w:t>The attack includes four main sections. In Section the adapter is set in monitor mode</w:t>
      </w:r>
      <w:r w:rsidR="00E55189">
        <w:t xml:space="preserve"> AP and channel discovery was performed. In section two the devices associated with AP were all discovered, and the MAC of the target devices was also identified. The last section shows the execution of the MDK3 tool and the results of the attack. </w:t>
      </w:r>
    </w:p>
    <w:p w14:paraId="79A7279B" w14:textId="77777777" w:rsidR="008E0A68" w:rsidRDefault="008E0A68" w:rsidP="000779D3"/>
    <w:p w14:paraId="062A0052" w14:textId="5BECA596" w:rsidR="00E922D5" w:rsidRDefault="008E0A68" w:rsidP="000779D3">
      <w:r w:rsidRPr="00E55189">
        <w:rPr>
          <w:b/>
          <w:bCs/>
        </w:rPr>
        <w:t>1)</w:t>
      </w:r>
      <w:r>
        <w:t xml:space="preserve"> After setting the wireless adapter into monitor mode using </w:t>
      </w:r>
      <w:r w:rsidR="002F657E">
        <w:t>similar</w:t>
      </w:r>
      <w:r>
        <w:t xml:space="preserve"> method</w:t>
      </w:r>
      <w:r w:rsidR="002F657E">
        <w:t xml:space="preserve"> </w:t>
      </w:r>
      <w:r>
        <w:t>to above section</w:t>
      </w:r>
      <w:r w:rsidR="002F657E">
        <w:t>,</w:t>
      </w:r>
      <w:r w:rsidR="000C1AA9">
        <w:t xml:space="preserve"> then the </w:t>
      </w:r>
      <w:proofErr w:type="spellStart"/>
      <w:r w:rsidR="00C23E65">
        <w:t>Airodump</w:t>
      </w:r>
      <w:proofErr w:type="spellEnd"/>
      <w:r w:rsidR="00C23E65">
        <w:t>-ng tool was used to scan and discover all the nearby APs and we can also see th</w:t>
      </w:r>
      <w:r w:rsidR="00C3678D">
        <w:t xml:space="preserve">e </w:t>
      </w:r>
      <w:r w:rsidR="00C23E65">
        <w:t>channel</w:t>
      </w:r>
      <w:r w:rsidR="00580D5E">
        <w:t xml:space="preserve"> number. To do so the below common was executed on the kali. </w:t>
      </w:r>
    </w:p>
    <w:p w14:paraId="02B59FBD" w14:textId="4534D8B5" w:rsidR="00E922D5" w:rsidRDefault="00580D5E" w:rsidP="000779D3">
      <w:r>
        <w:rPr>
          <w:noProof/>
        </w:rPr>
        <w:drawing>
          <wp:inline distT="0" distB="0" distL="0" distR="0" wp14:anchorId="2510CA08" wp14:editId="1A2A1682">
            <wp:extent cx="3172460" cy="2743200"/>
            <wp:effectExtent l="0" t="0" r="8890" b="0"/>
            <wp:docPr id="637779125" name="Picture 637779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172460" cy="2743200"/>
                    </a:xfrm>
                    <a:prstGeom prst="rect">
                      <a:avLst/>
                    </a:prstGeom>
                    <a:noFill/>
                    <a:ln>
                      <a:noFill/>
                    </a:ln>
                  </pic:spPr>
                </pic:pic>
              </a:graphicData>
            </a:graphic>
          </wp:inline>
        </w:drawing>
      </w:r>
    </w:p>
    <w:p w14:paraId="41CBFDE2" w14:textId="29F1F403" w:rsidR="00AD56F8" w:rsidRDefault="00580D5E" w:rsidP="00AD56F8">
      <w:pPr>
        <w:pStyle w:val="Caption"/>
        <w:rPr>
          <w:rFonts w:ascii="Century Gothic" w:hAnsi="Century Gothic"/>
          <w:b/>
          <w:bCs/>
          <w:i w:val="0"/>
          <w:iCs w:val="0"/>
        </w:rPr>
      </w:pPr>
      <w:bookmarkStart w:id="198" w:name="_Toc70065548"/>
      <w:bookmarkStart w:id="199" w:name="_Toc70076553"/>
      <w:bookmarkStart w:id="200" w:name="_Toc70079319"/>
      <w:r w:rsidRPr="0061262D">
        <w:rPr>
          <w:rFonts w:ascii="Century Gothic" w:hAnsi="Century Gothic"/>
          <w:b/>
          <w:bCs/>
          <w:i w:val="0"/>
          <w:iCs w:val="0"/>
        </w:rPr>
        <w:t xml:space="preserve">Figure </w:t>
      </w:r>
      <w:r w:rsidRPr="0061262D">
        <w:rPr>
          <w:rFonts w:ascii="Century Gothic" w:hAnsi="Century Gothic"/>
          <w:b/>
          <w:bCs/>
          <w:i w:val="0"/>
          <w:iCs w:val="0"/>
        </w:rPr>
        <w:fldChar w:fldCharType="begin"/>
      </w:r>
      <w:r w:rsidRPr="0061262D">
        <w:rPr>
          <w:rFonts w:ascii="Century Gothic" w:hAnsi="Century Gothic"/>
          <w:b/>
          <w:bCs/>
          <w:i w:val="0"/>
          <w:iCs w:val="0"/>
        </w:rPr>
        <w:instrText xml:space="preserve"> SEQ Figure \* ARABIC </w:instrText>
      </w:r>
      <w:r w:rsidRPr="0061262D">
        <w:rPr>
          <w:rFonts w:ascii="Century Gothic" w:hAnsi="Century Gothic"/>
          <w:b/>
          <w:bCs/>
          <w:i w:val="0"/>
          <w:iCs w:val="0"/>
        </w:rPr>
        <w:fldChar w:fldCharType="separate"/>
      </w:r>
      <w:r w:rsidR="009314D5">
        <w:rPr>
          <w:rFonts w:ascii="Century Gothic" w:hAnsi="Century Gothic"/>
          <w:b/>
          <w:bCs/>
          <w:i w:val="0"/>
          <w:iCs w:val="0"/>
          <w:noProof/>
        </w:rPr>
        <w:t>50</w:t>
      </w:r>
      <w:r w:rsidRPr="0061262D">
        <w:rPr>
          <w:rFonts w:ascii="Century Gothic" w:hAnsi="Century Gothic"/>
          <w:b/>
          <w:bCs/>
          <w:i w:val="0"/>
          <w:iCs w:val="0"/>
        </w:rPr>
        <w:fldChar w:fldCharType="end"/>
      </w:r>
      <w:r w:rsidRPr="0061262D">
        <w:rPr>
          <w:rFonts w:ascii="Century Gothic" w:hAnsi="Century Gothic"/>
          <w:b/>
          <w:bCs/>
          <w:i w:val="0"/>
          <w:iCs w:val="0"/>
        </w:rPr>
        <w:t>: Discovering the targeted AP.</w:t>
      </w:r>
      <w:bookmarkEnd w:id="198"/>
      <w:bookmarkEnd w:id="199"/>
      <w:bookmarkEnd w:id="200"/>
    </w:p>
    <w:p w14:paraId="422AD821" w14:textId="00B236F2" w:rsidR="00164F26" w:rsidRDefault="00164F26" w:rsidP="00164F26"/>
    <w:p w14:paraId="4FF283EE" w14:textId="25BC2D23" w:rsidR="00164F26" w:rsidRDefault="00164F26" w:rsidP="00164F26"/>
    <w:p w14:paraId="3F1C5754" w14:textId="3D4F1386" w:rsidR="00164F26" w:rsidRDefault="00164F26" w:rsidP="00164F26"/>
    <w:p w14:paraId="1DACC5A3" w14:textId="0826BC69" w:rsidR="00164F26" w:rsidRDefault="00164F26" w:rsidP="00164F26"/>
    <w:p w14:paraId="5116B27A" w14:textId="77777777" w:rsidR="00164F26" w:rsidRPr="00164F26" w:rsidRDefault="00164F26" w:rsidP="00164F26"/>
    <w:p w14:paraId="7BF39956" w14:textId="6912681D" w:rsidR="00796AD1" w:rsidRDefault="00B820CF" w:rsidP="00B820CF">
      <w:r w:rsidRPr="00E55189">
        <w:rPr>
          <w:b/>
          <w:bCs/>
        </w:rPr>
        <w:lastRenderedPageBreak/>
        <w:t>2)</w:t>
      </w:r>
      <w:r>
        <w:t xml:space="preserve"> </w:t>
      </w:r>
      <w:r w:rsidR="00AD56F8">
        <w:t xml:space="preserve">To discover the devices connected to our AP, the author used the </w:t>
      </w:r>
      <w:proofErr w:type="spellStart"/>
      <w:r w:rsidR="00AD56F8">
        <w:t>airodump</w:t>
      </w:r>
      <w:proofErr w:type="spellEnd"/>
      <w:r w:rsidR="00AD56F8">
        <w:t>-ng tool</w:t>
      </w:r>
      <w:r w:rsidR="00796AD1">
        <w:t xml:space="preserve"> again but this time the command makes use of channel 11 which discovered </w:t>
      </w:r>
      <w:r w:rsidR="00934E73">
        <w:t xml:space="preserve">earlier. </w:t>
      </w:r>
    </w:p>
    <w:p w14:paraId="02310338" w14:textId="5A9AC19D" w:rsidR="00934E73" w:rsidRDefault="00465738" w:rsidP="00B820CF">
      <w:r>
        <w:rPr>
          <w:noProof/>
        </w:rPr>
        <w:drawing>
          <wp:inline distT="0" distB="0" distL="0" distR="0" wp14:anchorId="4B149889" wp14:editId="4961ABE8">
            <wp:extent cx="3369310" cy="2869565"/>
            <wp:effectExtent l="0" t="0" r="2540" b="6985"/>
            <wp:docPr id="637779126" name="Picture 637779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369310" cy="2869565"/>
                    </a:xfrm>
                    <a:prstGeom prst="rect">
                      <a:avLst/>
                    </a:prstGeom>
                    <a:noFill/>
                    <a:ln>
                      <a:noFill/>
                    </a:ln>
                  </pic:spPr>
                </pic:pic>
              </a:graphicData>
            </a:graphic>
          </wp:inline>
        </w:drawing>
      </w:r>
    </w:p>
    <w:p w14:paraId="7E028CA2" w14:textId="2AE3B3D0" w:rsidR="00465738" w:rsidRPr="0061262D" w:rsidRDefault="00465738" w:rsidP="00465738">
      <w:pPr>
        <w:pStyle w:val="Caption"/>
        <w:rPr>
          <w:rFonts w:ascii="Century Gothic" w:hAnsi="Century Gothic"/>
          <w:b/>
          <w:bCs/>
          <w:i w:val="0"/>
          <w:iCs w:val="0"/>
        </w:rPr>
      </w:pPr>
      <w:bookmarkStart w:id="201" w:name="_Toc70065549"/>
      <w:bookmarkStart w:id="202" w:name="_Toc70076554"/>
      <w:bookmarkStart w:id="203" w:name="_Toc70079320"/>
      <w:r w:rsidRPr="0061262D">
        <w:rPr>
          <w:rFonts w:ascii="Century Gothic" w:hAnsi="Century Gothic"/>
          <w:b/>
          <w:bCs/>
          <w:i w:val="0"/>
          <w:iCs w:val="0"/>
        </w:rPr>
        <w:t xml:space="preserve">Figure </w:t>
      </w:r>
      <w:r w:rsidRPr="0061262D">
        <w:rPr>
          <w:rFonts w:ascii="Century Gothic" w:hAnsi="Century Gothic"/>
          <w:b/>
          <w:bCs/>
          <w:i w:val="0"/>
          <w:iCs w:val="0"/>
        </w:rPr>
        <w:fldChar w:fldCharType="begin"/>
      </w:r>
      <w:r w:rsidRPr="0061262D">
        <w:rPr>
          <w:rFonts w:ascii="Century Gothic" w:hAnsi="Century Gothic"/>
          <w:b/>
          <w:bCs/>
          <w:i w:val="0"/>
          <w:iCs w:val="0"/>
        </w:rPr>
        <w:instrText xml:space="preserve"> SEQ Figure \* ARABIC </w:instrText>
      </w:r>
      <w:r w:rsidRPr="0061262D">
        <w:rPr>
          <w:rFonts w:ascii="Century Gothic" w:hAnsi="Century Gothic"/>
          <w:b/>
          <w:bCs/>
          <w:i w:val="0"/>
          <w:iCs w:val="0"/>
        </w:rPr>
        <w:fldChar w:fldCharType="separate"/>
      </w:r>
      <w:r w:rsidR="009314D5">
        <w:rPr>
          <w:rFonts w:ascii="Century Gothic" w:hAnsi="Century Gothic"/>
          <w:b/>
          <w:bCs/>
          <w:i w:val="0"/>
          <w:iCs w:val="0"/>
          <w:noProof/>
        </w:rPr>
        <w:t>51</w:t>
      </w:r>
      <w:r w:rsidRPr="0061262D">
        <w:rPr>
          <w:rFonts w:ascii="Century Gothic" w:hAnsi="Century Gothic"/>
          <w:b/>
          <w:bCs/>
          <w:i w:val="0"/>
          <w:iCs w:val="0"/>
        </w:rPr>
        <w:fldChar w:fldCharType="end"/>
      </w:r>
      <w:r w:rsidRPr="0061262D">
        <w:rPr>
          <w:rFonts w:ascii="Century Gothic" w:hAnsi="Century Gothic"/>
          <w:b/>
          <w:bCs/>
          <w:i w:val="0"/>
          <w:iCs w:val="0"/>
        </w:rPr>
        <w:t xml:space="preserve">: specifying the MAC of the </w:t>
      </w:r>
      <w:r w:rsidR="00A6588C" w:rsidRPr="0061262D">
        <w:rPr>
          <w:rFonts w:ascii="Century Gothic" w:hAnsi="Century Gothic"/>
          <w:b/>
          <w:bCs/>
          <w:i w:val="0"/>
          <w:iCs w:val="0"/>
        </w:rPr>
        <w:t>smart bulb.</w:t>
      </w:r>
      <w:bookmarkEnd w:id="201"/>
      <w:bookmarkEnd w:id="202"/>
      <w:bookmarkEnd w:id="203"/>
    </w:p>
    <w:p w14:paraId="3936D15A" w14:textId="4FCC80AF" w:rsidR="00934E73" w:rsidRDefault="00934E73" w:rsidP="00B820CF">
      <w:r>
        <w:t>As it can be seen from</w:t>
      </w:r>
      <w:r w:rsidR="00164F26">
        <w:t xml:space="preserve"> </w:t>
      </w:r>
      <w:r w:rsidR="00164F26" w:rsidRPr="008C0CF0">
        <w:rPr>
          <w:b/>
          <w:bCs/>
        </w:rPr>
        <w:t xml:space="preserve">figure </w:t>
      </w:r>
      <w:proofErr w:type="gramStart"/>
      <w:r w:rsidR="00011407">
        <w:rPr>
          <w:b/>
          <w:bCs/>
        </w:rPr>
        <w:t>51 ,</w:t>
      </w:r>
      <w:proofErr w:type="gramEnd"/>
      <w:r w:rsidR="00011407">
        <w:rPr>
          <w:b/>
          <w:bCs/>
        </w:rPr>
        <w:t xml:space="preserve"> </w:t>
      </w:r>
      <w:r>
        <w:t xml:space="preserve">the </w:t>
      </w:r>
      <w:r w:rsidR="00E55189">
        <w:t>output</w:t>
      </w:r>
      <w:r>
        <w:t xml:space="preserve"> shows the MAC address of the devices connected to the AP. </w:t>
      </w:r>
      <w:r w:rsidR="00E55189">
        <w:t>Looking</w:t>
      </w:r>
      <w:r>
        <w:t xml:space="preserve"> into the information gathering phase above the MAC address of the Smart bulb was </w:t>
      </w:r>
      <w:r w:rsidR="00465738">
        <w:t xml:space="preserve">easily identified. </w:t>
      </w:r>
    </w:p>
    <w:p w14:paraId="5244C90D" w14:textId="33E1E50B" w:rsidR="00164F26" w:rsidRDefault="00164F26" w:rsidP="00B820CF"/>
    <w:p w14:paraId="7C1CB15B" w14:textId="73CCF282" w:rsidR="00164F26" w:rsidRDefault="00164F26" w:rsidP="00B820CF"/>
    <w:p w14:paraId="18804836" w14:textId="0C5EF126" w:rsidR="00164F26" w:rsidRDefault="00164F26" w:rsidP="00B820CF"/>
    <w:p w14:paraId="3155F4C1" w14:textId="499B618F" w:rsidR="00164F26" w:rsidRDefault="00164F26" w:rsidP="00B820CF"/>
    <w:p w14:paraId="68FA95CB" w14:textId="70518DB2" w:rsidR="00164F26" w:rsidRDefault="00164F26" w:rsidP="00B820CF"/>
    <w:p w14:paraId="03B5D6A9" w14:textId="71F8C192" w:rsidR="00164F26" w:rsidRDefault="00164F26" w:rsidP="00B820CF"/>
    <w:p w14:paraId="6F26F65F" w14:textId="44C68FED" w:rsidR="00164F26" w:rsidRDefault="00164F26" w:rsidP="00B820CF"/>
    <w:p w14:paraId="108C42DA" w14:textId="6FED712C" w:rsidR="00164F26" w:rsidRDefault="00164F26" w:rsidP="00B820CF"/>
    <w:p w14:paraId="031B85DF" w14:textId="51EB6A3E" w:rsidR="00164F26" w:rsidRDefault="00164F26" w:rsidP="00B820CF"/>
    <w:p w14:paraId="4F57A923" w14:textId="710081AC" w:rsidR="00164F26" w:rsidRDefault="00164F26" w:rsidP="00B820CF"/>
    <w:p w14:paraId="46B8BA65" w14:textId="77777777" w:rsidR="00164F26" w:rsidRDefault="00164F26" w:rsidP="00B820CF"/>
    <w:p w14:paraId="1D47E1D8" w14:textId="653E59E1" w:rsidR="00AD56F8" w:rsidRDefault="00A6588C" w:rsidP="00B820CF">
      <w:r w:rsidRPr="00E55189">
        <w:rPr>
          <w:b/>
          <w:bCs/>
        </w:rPr>
        <w:lastRenderedPageBreak/>
        <w:t>3)</w:t>
      </w:r>
      <w:r>
        <w:t xml:space="preserve"> </w:t>
      </w:r>
      <w:r w:rsidR="002928BA">
        <w:t>Finally,</w:t>
      </w:r>
      <w:r w:rsidR="006B4CE6">
        <w:t xml:space="preserve"> after copying the MAC address of the </w:t>
      </w:r>
      <w:r w:rsidR="002928BA">
        <w:t>smart bulb and pasting it into the nano black.txt editor, the MDK3 was run against the device network. The command below was executed as text file with black</w:t>
      </w:r>
      <w:r w:rsidR="009E1387">
        <w:t xml:space="preserve">.txt. </w:t>
      </w:r>
      <w:r w:rsidR="007E3AB5">
        <w:t>it is also good to notice that the -</w:t>
      </w:r>
      <w:r w:rsidR="0061262D">
        <w:t>c, -</w:t>
      </w:r>
      <w:r w:rsidR="007E3AB5">
        <w:t>b are all flags for MAC</w:t>
      </w:r>
      <w:r w:rsidR="008E60CE">
        <w:t xml:space="preserve"> </w:t>
      </w:r>
      <w:r w:rsidR="007E3AB5">
        <w:t xml:space="preserve">to </w:t>
      </w:r>
      <w:r w:rsidR="008E60CE">
        <w:t xml:space="preserve">run or </w:t>
      </w:r>
      <w:r w:rsidR="007E3AB5">
        <w:t>attack, channel and black</w:t>
      </w:r>
      <w:r w:rsidR="00EF6F32">
        <w:t xml:space="preserve">list but </w:t>
      </w:r>
      <w:r w:rsidR="00EF6F32" w:rsidRPr="00244999">
        <w:rPr>
          <w:b/>
          <w:bCs/>
        </w:rPr>
        <w:t>d</w:t>
      </w:r>
      <w:r w:rsidR="00EF6F32">
        <w:t xml:space="preserve">, is for the deauthentication. </w:t>
      </w:r>
    </w:p>
    <w:p w14:paraId="1D827376" w14:textId="5DE386DB" w:rsidR="00AD56F8" w:rsidRPr="00B820CF" w:rsidRDefault="00EF6F32" w:rsidP="00B820CF">
      <w:r>
        <w:rPr>
          <w:noProof/>
        </w:rPr>
        <w:drawing>
          <wp:inline distT="0" distB="0" distL="0" distR="0" wp14:anchorId="5462FDF4" wp14:editId="2907CD41">
            <wp:extent cx="3657649" cy="2850364"/>
            <wp:effectExtent l="0" t="0" r="0" b="7620"/>
            <wp:docPr id="637779127" name="Picture 637779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661742" cy="2853554"/>
                    </a:xfrm>
                    <a:prstGeom prst="rect">
                      <a:avLst/>
                    </a:prstGeom>
                    <a:noFill/>
                    <a:ln>
                      <a:noFill/>
                    </a:ln>
                  </pic:spPr>
                </pic:pic>
              </a:graphicData>
            </a:graphic>
          </wp:inline>
        </w:drawing>
      </w:r>
    </w:p>
    <w:p w14:paraId="640D68A1" w14:textId="73719DAD" w:rsidR="000779D3" w:rsidRDefault="00EF6F32" w:rsidP="00EF6F32">
      <w:pPr>
        <w:pStyle w:val="Caption"/>
        <w:rPr>
          <w:rFonts w:ascii="Century Gothic" w:hAnsi="Century Gothic"/>
          <w:b/>
          <w:bCs/>
          <w:i w:val="0"/>
          <w:iCs w:val="0"/>
        </w:rPr>
      </w:pPr>
      <w:bookmarkStart w:id="204" w:name="_Toc70065550"/>
      <w:bookmarkStart w:id="205" w:name="_Toc70076555"/>
      <w:bookmarkStart w:id="206" w:name="_Toc70079321"/>
      <w:r w:rsidRPr="0061262D">
        <w:rPr>
          <w:rFonts w:ascii="Century Gothic" w:hAnsi="Century Gothic"/>
          <w:b/>
          <w:bCs/>
          <w:i w:val="0"/>
          <w:iCs w:val="0"/>
        </w:rPr>
        <w:t xml:space="preserve">Figure </w:t>
      </w:r>
      <w:r w:rsidRPr="0061262D">
        <w:rPr>
          <w:rFonts w:ascii="Century Gothic" w:hAnsi="Century Gothic"/>
          <w:b/>
          <w:bCs/>
          <w:i w:val="0"/>
          <w:iCs w:val="0"/>
        </w:rPr>
        <w:fldChar w:fldCharType="begin"/>
      </w:r>
      <w:r w:rsidRPr="0061262D">
        <w:rPr>
          <w:rFonts w:ascii="Century Gothic" w:hAnsi="Century Gothic"/>
          <w:b/>
          <w:bCs/>
          <w:i w:val="0"/>
          <w:iCs w:val="0"/>
        </w:rPr>
        <w:instrText xml:space="preserve"> SEQ Figure \* ARABIC </w:instrText>
      </w:r>
      <w:r w:rsidRPr="0061262D">
        <w:rPr>
          <w:rFonts w:ascii="Century Gothic" w:hAnsi="Century Gothic"/>
          <w:b/>
          <w:bCs/>
          <w:i w:val="0"/>
          <w:iCs w:val="0"/>
        </w:rPr>
        <w:fldChar w:fldCharType="separate"/>
      </w:r>
      <w:r w:rsidR="009314D5">
        <w:rPr>
          <w:rFonts w:ascii="Century Gothic" w:hAnsi="Century Gothic"/>
          <w:b/>
          <w:bCs/>
          <w:i w:val="0"/>
          <w:iCs w:val="0"/>
          <w:noProof/>
        </w:rPr>
        <w:t>52</w:t>
      </w:r>
      <w:r w:rsidRPr="0061262D">
        <w:rPr>
          <w:rFonts w:ascii="Century Gothic" w:hAnsi="Century Gothic"/>
          <w:b/>
          <w:bCs/>
          <w:i w:val="0"/>
          <w:iCs w:val="0"/>
        </w:rPr>
        <w:fldChar w:fldCharType="end"/>
      </w:r>
      <w:r w:rsidRPr="0061262D">
        <w:rPr>
          <w:rFonts w:ascii="Century Gothic" w:hAnsi="Century Gothic"/>
          <w:b/>
          <w:bCs/>
          <w:i w:val="0"/>
          <w:iCs w:val="0"/>
        </w:rPr>
        <w:t>: MDK3 execution.</w:t>
      </w:r>
      <w:bookmarkEnd w:id="204"/>
      <w:bookmarkEnd w:id="205"/>
      <w:bookmarkEnd w:id="206"/>
      <w:r w:rsidRPr="0061262D">
        <w:rPr>
          <w:rFonts w:ascii="Century Gothic" w:hAnsi="Century Gothic"/>
          <w:b/>
          <w:bCs/>
          <w:i w:val="0"/>
          <w:iCs w:val="0"/>
        </w:rPr>
        <w:t xml:space="preserve"> </w:t>
      </w:r>
    </w:p>
    <w:p w14:paraId="68BAE976" w14:textId="77777777" w:rsidR="00011407" w:rsidRPr="00011407" w:rsidRDefault="00011407" w:rsidP="00011407"/>
    <w:p w14:paraId="748B1BEE" w14:textId="0ECA8C2D" w:rsidR="00216269" w:rsidRPr="00011407" w:rsidRDefault="00216269" w:rsidP="00216269">
      <w:pPr>
        <w:rPr>
          <w:b/>
          <w:bCs/>
        </w:rPr>
      </w:pPr>
      <w:r w:rsidRPr="00011407">
        <w:rPr>
          <w:b/>
          <w:bCs/>
        </w:rPr>
        <w:t xml:space="preserve">Results obtained from the execution of the above command. </w:t>
      </w:r>
    </w:p>
    <w:p w14:paraId="3B1570AF" w14:textId="1FB66956" w:rsidR="00216269" w:rsidRDefault="00011407" w:rsidP="00216269">
      <w:r>
        <w:t xml:space="preserve">              </w:t>
      </w:r>
      <w:r w:rsidR="00083EA7">
        <w:rPr>
          <w:noProof/>
        </w:rPr>
        <w:drawing>
          <wp:inline distT="0" distB="0" distL="0" distR="0" wp14:anchorId="6BB09B96" wp14:editId="6CE1EF11">
            <wp:extent cx="3030736" cy="3327010"/>
            <wp:effectExtent l="0" t="0" r="0" b="6985"/>
            <wp:docPr id="637779133" name="Picture 637779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3042972" cy="3340442"/>
                    </a:xfrm>
                    <a:prstGeom prst="rect">
                      <a:avLst/>
                    </a:prstGeom>
                    <a:noFill/>
                    <a:ln>
                      <a:noFill/>
                    </a:ln>
                  </pic:spPr>
                </pic:pic>
              </a:graphicData>
            </a:graphic>
          </wp:inline>
        </w:drawing>
      </w:r>
    </w:p>
    <w:p w14:paraId="0CC19152" w14:textId="14656813" w:rsidR="00216269" w:rsidRPr="0061262D" w:rsidRDefault="00EC48D5" w:rsidP="00A35398">
      <w:pPr>
        <w:pStyle w:val="Caption"/>
        <w:rPr>
          <w:rFonts w:ascii="Century Gothic" w:hAnsi="Century Gothic"/>
          <w:b/>
          <w:bCs/>
          <w:i w:val="0"/>
          <w:iCs w:val="0"/>
        </w:rPr>
      </w:pPr>
      <w:bookmarkStart w:id="207" w:name="_Toc70065551"/>
      <w:bookmarkStart w:id="208" w:name="_Toc70076556"/>
      <w:r>
        <w:rPr>
          <w:rFonts w:ascii="Century Gothic" w:hAnsi="Century Gothic"/>
          <w:b/>
          <w:bCs/>
          <w:i w:val="0"/>
          <w:iCs w:val="0"/>
        </w:rPr>
        <w:t xml:space="preserve">                                 </w:t>
      </w:r>
      <w:bookmarkStart w:id="209" w:name="_Toc70079322"/>
      <w:r w:rsidR="00A35398" w:rsidRPr="0061262D">
        <w:rPr>
          <w:rFonts w:ascii="Century Gothic" w:hAnsi="Century Gothic"/>
          <w:b/>
          <w:bCs/>
          <w:i w:val="0"/>
          <w:iCs w:val="0"/>
        </w:rPr>
        <w:t xml:space="preserve">Figure </w:t>
      </w:r>
      <w:r w:rsidR="00A35398" w:rsidRPr="0061262D">
        <w:rPr>
          <w:rFonts w:ascii="Century Gothic" w:hAnsi="Century Gothic"/>
          <w:b/>
          <w:bCs/>
          <w:i w:val="0"/>
          <w:iCs w:val="0"/>
        </w:rPr>
        <w:fldChar w:fldCharType="begin"/>
      </w:r>
      <w:r w:rsidR="00A35398" w:rsidRPr="0061262D">
        <w:rPr>
          <w:rFonts w:ascii="Century Gothic" w:hAnsi="Century Gothic"/>
          <w:b/>
          <w:bCs/>
          <w:i w:val="0"/>
          <w:iCs w:val="0"/>
        </w:rPr>
        <w:instrText xml:space="preserve"> SEQ Figure \* ARABIC </w:instrText>
      </w:r>
      <w:r w:rsidR="00A35398" w:rsidRPr="0061262D">
        <w:rPr>
          <w:rFonts w:ascii="Century Gothic" w:hAnsi="Century Gothic"/>
          <w:b/>
          <w:bCs/>
          <w:i w:val="0"/>
          <w:iCs w:val="0"/>
        </w:rPr>
        <w:fldChar w:fldCharType="separate"/>
      </w:r>
      <w:r w:rsidR="009314D5">
        <w:rPr>
          <w:rFonts w:ascii="Century Gothic" w:hAnsi="Century Gothic"/>
          <w:b/>
          <w:bCs/>
          <w:i w:val="0"/>
          <w:iCs w:val="0"/>
          <w:noProof/>
        </w:rPr>
        <w:t>53</w:t>
      </w:r>
      <w:r w:rsidR="00A35398" w:rsidRPr="0061262D">
        <w:rPr>
          <w:rFonts w:ascii="Century Gothic" w:hAnsi="Century Gothic"/>
          <w:b/>
          <w:bCs/>
          <w:i w:val="0"/>
          <w:iCs w:val="0"/>
        </w:rPr>
        <w:fldChar w:fldCharType="end"/>
      </w:r>
      <w:r w:rsidR="00A35398" w:rsidRPr="0061262D">
        <w:rPr>
          <w:rFonts w:ascii="Century Gothic" w:hAnsi="Century Gothic"/>
          <w:b/>
          <w:bCs/>
          <w:i w:val="0"/>
          <w:iCs w:val="0"/>
        </w:rPr>
        <w:t>: Wi-Fi jamming attack result.</w:t>
      </w:r>
      <w:bookmarkEnd w:id="207"/>
      <w:bookmarkEnd w:id="208"/>
      <w:bookmarkEnd w:id="209"/>
    </w:p>
    <w:p w14:paraId="25B852EA" w14:textId="1A78C6E1" w:rsidR="00500C3E" w:rsidRDefault="00500C3E" w:rsidP="00500C3E">
      <w:r>
        <w:lastRenderedPageBreak/>
        <w:t>The result obtained from running the MDK3 tool was very impressive. The TCP smart bulb’s Wi-Fi connection particularly was jammed</w:t>
      </w:r>
      <w:r w:rsidR="00E55189">
        <w:t xml:space="preserve"> and out not able to connect to the AP while the other devices are normally </w:t>
      </w:r>
      <w:r w:rsidR="00A35398">
        <w:t>operating See the above diagram</w:t>
      </w:r>
      <w:r w:rsidR="00E55189">
        <w:t xml:space="preserve">. </w:t>
      </w:r>
    </w:p>
    <w:p w14:paraId="6D8DE596" w14:textId="6B81B568" w:rsidR="00A35398" w:rsidRPr="0048488F" w:rsidRDefault="00D86FE0" w:rsidP="002E5623">
      <w:pPr>
        <w:pStyle w:val="ListParagraph"/>
        <w:numPr>
          <w:ilvl w:val="0"/>
          <w:numId w:val="12"/>
        </w:numPr>
        <w:rPr>
          <w:b/>
          <w:bCs/>
          <w:u w:val="single"/>
        </w:rPr>
      </w:pPr>
      <w:r w:rsidRPr="00B35851">
        <w:rPr>
          <w:b/>
          <w:bCs/>
          <w:u w:val="single"/>
        </w:rPr>
        <w:t xml:space="preserve">Summary report of the attacks </w:t>
      </w:r>
    </w:p>
    <w:p w14:paraId="14CED8D1" w14:textId="3DF234D3" w:rsidR="00984AAD" w:rsidRDefault="00984AAD" w:rsidP="00500C3E">
      <w:r>
        <w:t xml:space="preserve">The table below </w:t>
      </w:r>
      <w:r w:rsidR="00241B23">
        <w:t>displays</w:t>
      </w:r>
      <w:r w:rsidR="00386434">
        <w:t xml:space="preserve"> results obtained from</w:t>
      </w:r>
      <w:r w:rsidR="0048488F">
        <w:t xml:space="preserve"> the various </w:t>
      </w:r>
      <w:r w:rsidR="00241B23">
        <w:t>attack</w:t>
      </w:r>
      <w:r w:rsidR="0048488F">
        <w:t xml:space="preserve">s. </w:t>
      </w:r>
    </w:p>
    <w:tbl>
      <w:tblPr>
        <w:tblStyle w:val="TableGrid"/>
        <w:tblW w:w="0" w:type="auto"/>
        <w:tblLook w:val="04A0" w:firstRow="1" w:lastRow="0" w:firstColumn="1" w:lastColumn="0" w:noHBand="0" w:noVBand="1"/>
      </w:tblPr>
      <w:tblGrid>
        <w:gridCol w:w="2689"/>
        <w:gridCol w:w="2409"/>
        <w:gridCol w:w="2254"/>
      </w:tblGrid>
      <w:tr w:rsidR="0037002B" w14:paraId="5B8E6165" w14:textId="77777777" w:rsidTr="00D80A95">
        <w:tc>
          <w:tcPr>
            <w:tcW w:w="2689" w:type="dxa"/>
          </w:tcPr>
          <w:p w14:paraId="1CFCBFD9" w14:textId="47E71D54" w:rsidR="0037002B" w:rsidRDefault="0037002B" w:rsidP="00500C3E">
            <w:r>
              <w:t>Attack type</w:t>
            </w:r>
          </w:p>
        </w:tc>
        <w:tc>
          <w:tcPr>
            <w:tcW w:w="2409" w:type="dxa"/>
          </w:tcPr>
          <w:p w14:paraId="27589757" w14:textId="5BB9150E" w:rsidR="0037002B" w:rsidRDefault="0037002B" w:rsidP="00500C3E">
            <w:r>
              <w:t xml:space="preserve">Method </w:t>
            </w:r>
          </w:p>
        </w:tc>
        <w:tc>
          <w:tcPr>
            <w:tcW w:w="2254" w:type="dxa"/>
          </w:tcPr>
          <w:p w14:paraId="3B6CE4B2" w14:textId="2A7C8EAC" w:rsidR="0037002B" w:rsidRDefault="0037002B" w:rsidP="00500C3E">
            <w:r>
              <w:t xml:space="preserve">Success </w:t>
            </w:r>
          </w:p>
        </w:tc>
      </w:tr>
      <w:tr w:rsidR="0037002B" w14:paraId="76326CFD" w14:textId="77777777" w:rsidTr="00D80A95">
        <w:tc>
          <w:tcPr>
            <w:tcW w:w="2689" w:type="dxa"/>
          </w:tcPr>
          <w:p w14:paraId="003B4CA4" w14:textId="6C2B0290" w:rsidR="0037002B" w:rsidRDefault="0037002B" w:rsidP="00500C3E">
            <w:r>
              <w:t xml:space="preserve">Password cracking </w:t>
            </w:r>
          </w:p>
        </w:tc>
        <w:tc>
          <w:tcPr>
            <w:tcW w:w="2409" w:type="dxa"/>
          </w:tcPr>
          <w:p w14:paraId="7DF7E719" w14:textId="6E16DC55" w:rsidR="0037002B" w:rsidRDefault="0037002B" w:rsidP="00500C3E">
            <w:r>
              <w:t xml:space="preserve">Dictionary attack </w:t>
            </w:r>
          </w:p>
        </w:tc>
        <w:tc>
          <w:tcPr>
            <w:tcW w:w="2254" w:type="dxa"/>
          </w:tcPr>
          <w:p w14:paraId="30638D59" w14:textId="6355982B" w:rsidR="0037002B" w:rsidRDefault="00267483" w:rsidP="00500C3E">
            <w:r>
              <w:sym w:font="Wingdings" w:char="F0FC"/>
            </w:r>
          </w:p>
        </w:tc>
      </w:tr>
      <w:tr w:rsidR="0037002B" w14:paraId="66D7473E" w14:textId="77777777" w:rsidTr="00D80A95">
        <w:tc>
          <w:tcPr>
            <w:tcW w:w="2689" w:type="dxa"/>
          </w:tcPr>
          <w:p w14:paraId="078C2810" w14:textId="1B060C34" w:rsidR="0037002B" w:rsidRDefault="0037002B" w:rsidP="00500C3E">
            <w:r>
              <w:t xml:space="preserve">MITM </w:t>
            </w:r>
          </w:p>
        </w:tc>
        <w:tc>
          <w:tcPr>
            <w:tcW w:w="2409" w:type="dxa"/>
          </w:tcPr>
          <w:p w14:paraId="26E9B4EC" w14:textId="50EA0FDD" w:rsidR="0037002B" w:rsidRDefault="0037002B" w:rsidP="00500C3E">
            <w:r>
              <w:t>Using Wireshark</w:t>
            </w:r>
          </w:p>
        </w:tc>
        <w:tc>
          <w:tcPr>
            <w:tcW w:w="2254" w:type="dxa"/>
          </w:tcPr>
          <w:p w14:paraId="039E3155" w14:textId="3D5CB303" w:rsidR="0037002B" w:rsidRDefault="00A46CF2" w:rsidP="00500C3E">
            <w:r>
              <w:sym w:font="Wingdings" w:char="F0FB"/>
            </w:r>
          </w:p>
        </w:tc>
      </w:tr>
      <w:tr w:rsidR="0037002B" w14:paraId="35897FCB" w14:textId="77777777" w:rsidTr="00D80A95">
        <w:tc>
          <w:tcPr>
            <w:tcW w:w="2689" w:type="dxa"/>
          </w:tcPr>
          <w:p w14:paraId="6BD50CA8" w14:textId="22F9815B" w:rsidR="0037002B" w:rsidRDefault="0037002B" w:rsidP="00500C3E">
            <w:r>
              <w:t xml:space="preserve">MITM </w:t>
            </w:r>
          </w:p>
        </w:tc>
        <w:tc>
          <w:tcPr>
            <w:tcW w:w="2409" w:type="dxa"/>
          </w:tcPr>
          <w:p w14:paraId="675381E3" w14:textId="5847F9D3" w:rsidR="0037002B" w:rsidRDefault="0037002B" w:rsidP="00500C3E">
            <w:r>
              <w:t>Using Burp Suit proxy</w:t>
            </w:r>
          </w:p>
        </w:tc>
        <w:tc>
          <w:tcPr>
            <w:tcW w:w="2254" w:type="dxa"/>
          </w:tcPr>
          <w:p w14:paraId="7B8EEF91" w14:textId="0286BE3C" w:rsidR="0037002B" w:rsidRDefault="00D40574" w:rsidP="00500C3E">
            <w:r>
              <w:sym w:font="Wingdings" w:char="F0FB"/>
            </w:r>
          </w:p>
        </w:tc>
      </w:tr>
      <w:tr w:rsidR="0037002B" w14:paraId="39E8130C" w14:textId="77777777" w:rsidTr="00D80A95">
        <w:tc>
          <w:tcPr>
            <w:tcW w:w="2689" w:type="dxa"/>
          </w:tcPr>
          <w:p w14:paraId="76F85ACC" w14:textId="17164F44" w:rsidR="0037002B" w:rsidRDefault="0037002B" w:rsidP="00500C3E">
            <w:r>
              <w:t>DoS</w:t>
            </w:r>
          </w:p>
        </w:tc>
        <w:tc>
          <w:tcPr>
            <w:tcW w:w="2409" w:type="dxa"/>
          </w:tcPr>
          <w:p w14:paraId="30C02BF6" w14:textId="4B25D591" w:rsidR="0037002B" w:rsidRDefault="0037002B" w:rsidP="00500C3E">
            <w:r>
              <w:t>Wi-Fi Jamming</w:t>
            </w:r>
          </w:p>
        </w:tc>
        <w:tc>
          <w:tcPr>
            <w:tcW w:w="2254" w:type="dxa"/>
          </w:tcPr>
          <w:p w14:paraId="178A90F7" w14:textId="39BCCCC5" w:rsidR="0037002B" w:rsidRDefault="00D40574" w:rsidP="00500C3E">
            <w:r>
              <w:sym w:font="Wingdings" w:char="F0FC"/>
            </w:r>
          </w:p>
        </w:tc>
      </w:tr>
    </w:tbl>
    <w:p w14:paraId="3A6BA6E2" w14:textId="3CB21F14" w:rsidR="00C03960" w:rsidRDefault="006D28A4" w:rsidP="001D43BB">
      <w:pPr>
        <w:pStyle w:val="Caption"/>
      </w:pPr>
      <w:r>
        <w:rPr>
          <w:rFonts w:ascii="Century Gothic" w:hAnsi="Century Gothic"/>
          <w:b/>
          <w:bCs/>
          <w:i w:val="0"/>
          <w:iCs w:val="0"/>
        </w:rPr>
        <w:t xml:space="preserve">  </w:t>
      </w:r>
      <w:bookmarkStart w:id="210" w:name="_Toc70065648"/>
      <w:bookmarkStart w:id="211" w:name="_Toc70079332"/>
      <w:r w:rsidR="001D43BB" w:rsidRPr="006D28A4">
        <w:rPr>
          <w:rFonts w:ascii="Century Gothic" w:hAnsi="Century Gothic"/>
          <w:b/>
          <w:bCs/>
          <w:i w:val="0"/>
          <w:iCs w:val="0"/>
        </w:rPr>
        <w:t xml:space="preserve">Table </w:t>
      </w:r>
      <w:r w:rsidR="001D43BB" w:rsidRPr="006D28A4">
        <w:rPr>
          <w:rFonts w:ascii="Century Gothic" w:hAnsi="Century Gothic"/>
          <w:b/>
          <w:bCs/>
          <w:i w:val="0"/>
          <w:iCs w:val="0"/>
        </w:rPr>
        <w:fldChar w:fldCharType="begin"/>
      </w:r>
      <w:r w:rsidR="001D43BB" w:rsidRPr="006D28A4">
        <w:rPr>
          <w:rFonts w:ascii="Century Gothic" w:hAnsi="Century Gothic"/>
          <w:b/>
          <w:bCs/>
          <w:i w:val="0"/>
          <w:iCs w:val="0"/>
        </w:rPr>
        <w:instrText xml:space="preserve"> SEQ Table \* ARABIC </w:instrText>
      </w:r>
      <w:r w:rsidR="001D43BB" w:rsidRPr="006D28A4">
        <w:rPr>
          <w:rFonts w:ascii="Century Gothic" w:hAnsi="Century Gothic"/>
          <w:b/>
          <w:bCs/>
          <w:i w:val="0"/>
          <w:iCs w:val="0"/>
        </w:rPr>
        <w:fldChar w:fldCharType="separate"/>
      </w:r>
      <w:r w:rsidR="001D43BB" w:rsidRPr="006D28A4">
        <w:rPr>
          <w:rFonts w:ascii="Century Gothic" w:hAnsi="Century Gothic"/>
          <w:b/>
          <w:bCs/>
          <w:i w:val="0"/>
          <w:iCs w:val="0"/>
          <w:noProof/>
        </w:rPr>
        <w:t>5</w:t>
      </w:r>
      <w:r w:rsidR="001D43BB" w:rsidRPr="006D28A4">
        <w:rPr>
          <w:rFonts w:ascii="Century Gothic" w:hAnsi="Century Gothic"/>
          <w:b/>
          <w:bCs/>
          <w:i w:val="0"/>
          <w:iCs w:val="0"/>
        </w:rPr>
        <w:fldChar w:fldCharType="end"/>
      </w:r>
      <w:r w:rsidR="001D43BB" w:rsidRPr="006D28A4">
        <w:rPr>
          <w:rFonts w:ascii="Century Gothic" w:hAnsi="Century Gothic"/>
          <w:b/>
          <w:bCs/>
          <w:i w:val="0"/>
          <w:iCs w:val="0"/>
        </w:rPr>
        <w:t xml:space="preserve">: </w:t>
      </w:r>
      <w:r w:rsidR="00EC36CD" w:rsidRPr="006D28A4">
        <w:rPr>
          <w:rFonts w:ascii="Century Gothic" w:hAnsi="Century Gothic"/>
          <w:b/>
          <w:bCs/>
          <w:i w:val="0"/>
          <w:iCs w:val="0"/>
        </w:rPr>
        <w:t xml:space="preserve"> Summary of the testing attacks</w:t>
      </w:r>
      <w:r w:rsidR="00E65570">
        <w:t>.</w:t>
      </w:r>
      <w:bookmarkEnd w:id="210"/>
      <w:bookmarkEnd w:id="211"/>
    </w:p>
    <w:p w14:paraId="185F0C99" w14:textId="11730441" w:rsidR="00FB17E0" w:rsidRDefault="00FB17E0" w:rsidP="00FB17E0"/>
    <w:p w14:paraId="0476EDB6" w14:textId="618A0627" w:rsidR="00FB17E0" w:rsidRDefault="00FB17E0" w:rsidP="00FB17E0"/>
    <w:p w14:paraId="071AF85D" w14:textId="11566AEF" w:rsidR="00FB17E0" w:rsidRDefault="00FB17E0" w:rsidP="00FB17E0"/>
    <w:p w14:paraId="3B5117FC" w14:textId="3111EB20" w:rsidR="00EC48D5" w:rsidRDefault="00EC48D5" w:rsidP="00FB17E0"/>
    <w:p w14:paraId="1775F688" w14:textId="237F72F6" w:rsidR="00EC48D5" w:rsidRDefault="00EC48D5" w:rsidP="00FB17E0"/>
    <w:p w14:paraId="6B69F9A4" w14:textId="5B9B0435" w:rsidR="00EC48D5" w:rsidRDefault="00EC48D5" w:rsidP="00FB17E0"/>
    <w:p w14:paraId="64FD5A5D" w14:textId="66809E50" w:rsidR="00EC48D5" w:rsidRDefault="00EC48D5" w:rsidP="00FB17E0"/>
    <w:p w14:paraId="6F465EEB" w14:textId="79B440DF" w:rsidR="00EC48D5" w:rsidRDefault="00EC48D5" w:rsidP="00FB17E0"/>
    <w:p w14:paraId="1329B39C" w14:textId="41DC203E" w:rsidR="00EC48D5" w:rsidRDefault="00EC48D5" w:rsidP="00FB17E0"/>
    <w:p w14:paraId="34CDC9AF" w14:textId="55BF0C46" w:rsidR="00EC48D5" w:rsidRDefault="00EC48D5" w:rsidP="00FB17E0"/>
    <w:p w14:paraId="1D46C122" w14:textId="3E6BF7D0" w:rsidR="00EC48D5" w:rsidRDefault="00EC48D5" w:rsidP="00FB17E0"/>
    <w:p w14:paraId="4F0EC4D2" w14:textId="04A19977" w:rsidR="00EC48D5" w:rsidRDefault="00EC48D5" w:rsidP="00FB17E0"/>
    <w:p w14:paraId="4689104B" w14:textId="77777777" w:rsidR="00EC48D5" w:rsidRDefault="00EC48D5" w:rsidP="00FB17E0"/>
    <w:p w14:paraId="6C3256E8" w14:textId="77777777" w:rsidR="00FB17E0" w:rsidRPr="00FB17E0" w:rsidRDefault="00FB17E0" w:rsidP="00FB17E0"/>
    <w:p w14:paraId="3FB5B819" w14:textId="32914E90" w:rsidR="00AB331D" w:rsidRDefault="00CC0D14" w:rsidP="005F0A99">
      <w:pPr>
        <w:pStyle w:val="Heading2"/>
      </w:pPr>
      <w:bookmarkStart w:id="212" w:name="_Toc70079856"/>
      <w:r>
        <w:lastRenderedPageBreak/>
        <w:t>Evalua</w:t>
      </w:r>
      <w:r w:rsidR="0004395B">
        <w:t>tion</w:t>
      </w:r>
      <w:bookmarkEnd w:id="212"/>
      <w:r w:rsidR="0004395B">
        <w:t xml:space="preserve"> </w:t>
      </w:r>
    </w:p>
    <w:p w14:paraId="58D76954" w14:textId="486A50A9" w:rsidR="00FB17E0" w:rsidRDefault="00D82452" w:rsidP="00FB17E0">
      <w:r>
        <w:t xml:space="preserve">This section </w:t>
      </w:r>
      <w:r w:rsidR="00562C99">
        <w:t xml:space="preserve">evaluates </w:t>
      </w:r>
      <w:r w:rsidR="00A354CF">
        <w:t xml:space="preserve">the overall </w:t>
      </w:r>
      <w:r w:rsidR="00670514">
        <w:t xml:space="preserve">penetration </w:t>
      </w:r>
      <w:r w:rsidR="00A354CF">
        <w:t>testing result</w:t>
      </w:r>
      <w:r w:rsidR="00670514">
        <w:t>s</w:t>
      </w:r>
      <w:r w:rsidR="000F3107">
        <w:t xml:space="preserve"> </w:t>
      </w:r>
      <w:r w:rsidR="00055735">
        <w:t>with the</w:t>
      </w:r>
      <w:r w:rsidR="002C0AA8">
        <w:t xml:space="preserve"> outcome of</w:t>
      </w:r>
      <w:r w:rsidR="000F3107">
        <w:t xml:space="preserve"> </w:t>
      </w:r>
      <w:r w:rsidR="002F7369">
        <w:t xml:space="preserve">literature review. </w:t>
      </w:r>
    </w:p>
    <w:p w14:paraId="169E8DCC" w14:textId="5979A601" w:rsidR="00F4205A" w:rsidRDefault="00EA226B" w:rsidP="00FB17E0">
      <w:r>
        <w:t xml:space="preserve">The result obtained from the </w:t>
      </w:r>
      <w:r w:rsidR="002F09E8">
        <w:t xml:space="preserve">discovery and vulnerability </w:t>
      </w:r>
      <w:r w:rsidR="00ED10EF">
        <w:t>assessment section of t</w:t>
      </w:r>
      <w:r w:rsidR="00FF79C8">
        <w:t>his project re</w:t>
      </w:r>
      <w:r w:rsidR="00ED01AD">
        <w:t xml:space="preserve">vealed that the IoT devices </w:t>
      </w:r>
      <w:r w:rsidR="005971CE">
        <w:t xml:space="preserve">and the </w:t>
      </w:r>
      <w:r w:rsidR="00AC7E9E">
        <w:t>Wi-Fi security protocol (WPA)</w:t>
      </w:r>
      <w:r w:rsidR="00C06A0F">
        <w:t xml:space="preserve"> were</w:t>
      </w:r>
      <w:r w:rsidR="006F4954">
        <w:t xml:space="preserve"> found to be</w:t>
      </w:r>
      <w:r w:rsidR="00583779">
        <w:t xml:space="preserve"> </w:t>
      </w:r>
      <w:r w:rsidR="0048001E">
        <w:t>inherited</w:t>
      </w:r>
      <w:r w:rsidR="00583779">
        <w:t xml:space="preserve"> with</w:t>
      </w:r>
      <w:r w:rsidR="00493D2C">
        <w:t xml:space="preserve"> many </w:t>
      </w:r>
      <w:r w:rsidR="00583779">
        <w:t>security flaws</w:t>
      </w:r>
      <w:r w:rsidR="0048001E">
        <w:t xml:space="preserve">. </w:t>
      </w:r>
      <w:r w:rsidR="00152B91">
        <w:t xml:space="preserve">The security weakness found on the </w:t>
      </w:r>
      <w:r w:rsidR="00F80DA6">
        <w:t xml:space="preserve">IP Camera </w:t>
      </w:r>
      <w:r w:rsidR="000B1AA0">
        <w:t xml:space="preserve">includes </w:t>
      </w:r>
      <w:r w:rsidR="005F5D84">
        <w:t>open port</w:t>
      </w:r>
      <w:r w:rsidR="00650037">
        <w:t>s</w:t>
      </w:r>
      <w:r w:rsidR="002E537F">
        <w:t xml:space="preserve"> </w:t>
      </w:r>
      <w:r w:rsidR="00111760">
        <w:t>and</w:t>
      </w:r>
      <w:r w:rsidR="00AF0572">
        <w:t xml:space="preserve"> the </w:t>
      </w:r>
      <w:r w:rsidR="00BD1BE4">
        <w:t>o</w:t>
      </w:r>
      <w:r w:rsidR="00E35309">
        <w:t>utdated</w:t>
      </w:r>
      <w:r w:rsidR="00650037">
        <w:t xml:space="preserve"> </w:t>
      </w:r>
      <w:r w:rsidR="00245912">
        <w:t xml:space="preserve">version of </w:t>
      </w:r>
      <w:r w:rsidR="00AF0572">
        <w:t>running</w:t>
      </w:r>
      <w:r w:rsidR="00BA6584">
        <w:t xml:space="preserve"> Operation System (OS</w:t>
      </w:r>
      <w:r w:rsidR="00E369DB">
        <w:t xml:space="preserve">). </w:t>
      </w:r>
      <w:r w:rsidR="00CF3812">
        <w:t>Similarly,</w:t>
      </w:r>
      <w:r w:rsidR="00E67551">
        <w:t xml:space="preserve"> the vulnerabilit</w:t>
      </w:r>
      <w:r w:rsidR="005C1150">
        <w:t>ies</w:t>
      </w:r>
      <w:r w:rsidR="00E67551">
        <w:t xml:space="preserve"> </w:t>
      </w:r>
      <w:r w:rsidR="00382269">
        <w:t>of the Smart Bulb</w:t>
      </w:r>
      <w:r w:rsidR="002A69D8">
        <w:t xml:space="preserve"> </w:t>
      </w:r>
      <w:r w:rsidR="00703359">
        <w:t>were</w:t>
      </w:r>
      <w:r w:rsidR="007E1414">
        <w:t xml:space="preserve"> discovered to be </w:t>
      </w:r>
      <w:r w:rsidR="00217F65">
        <w:t>open port</w:t>
      </w:r>
      <w:r w:rsidR="00A43755">
        <w:t>s</w:t>
      </w:r>
      <w:r w:rsidR="00E670D7">
        <w:t xml:space="preserve"> and </w:t>
      </w:r>
      <w:r w:rsidR="005A1E75">
        <w:t xml:space="preserve">older version </w:t>
      </w:r>
      <w:r w:rsidR="00C80D99">
        <w:t>operating system</w:t>
      </w:r>
      <w:r w:rsidR="00941D92">
        <w:t>s (OS).</w:t>
      </w:r>
      <w:r w:rsidR="005D6827">
        <w:t xml:space="preserve"> Additionally, the </w:t>
      </w:r>
      <w:r w:rsidR="002E658E">
        <w:t xml:space="preserve">exposure </w:t>
      </w:r>
      <w:r w:rsidR="00A40C48">
        <w:t>t</w:t>
      </w:r>
      <w:r w:rsidR="00941D92">
        <w:t xml:space="preserve">he </w:t>
      </w:r>
      <w:r w:rsidR="00905842">
        <w:t>manufacturers brand na</w:t>
      </w:r>
      <w:r w:rsidR="00C80D99">
        <w:t>me</w:t>
      </w:r>
      <w:r w:rsidR="00F4205A">
        <w:t xml:space="preserve"> can benefit the hacker </w:t>
      </w:r>
      <w:r w:rsidR="0072397E">
        <w:t xml:space="preserve">in gathering more information about the target device. </w:t>
      </w:r>
      <w:r w:rsidR="00E95CBF">
        <w:t xml:space="preserve">The results </w:t>
      </w:r>
      <w:r w:rsidR="00E41F64">
        <w:t xml:space="preserve">gained from the vulnerabilities </w:t>
      </w:r>
      <w:r w:rsidR="00B35D9E">
        <w:t xml:space="preserve">analysis </w:t>
      </w:r>
      <w:r w:rsidR="00EA06CB">
        <w:t>were similar to th</w:t>
      </w:r>
      <w:r w:rsidR="006717D0">
        <w:t>ose</w:t>
      </w:r>
      <w:r w:rsidR="00AB71FE">
        <w:t xml:space="preserve"> </w:t>
      </w:r>
      <w:r w:rsidR="00EA06CB">
        <w:t>of literature</w:t>
      </w:r>
      <w:r w:rsidR="00AB71FE">
        <w:t xml:space="preserve"> </w:t>
      </w:r>
      <w:r w:rsidR="00D511BE">
        <w:t>review above.</w:t>
      </w:r>
      <w:r w:rsidR="002C1966">
        <w:t xml:space="preserve"> </w:t>
      </w:r>
      <w:r w:rsidR="00003F24">
        <w:t>Thus, t</w:t>
      </w:r>
      <w:r w:rsidR="008C2DF5">
        <w:t xml:space="preserve">he project </w:t>
      </w:r>
      <w:r w:rsidR="00003F24">
        <w:t xml:space="preserve">findings also evident </w:t>
      </w:r>
      <w:r w:rsidR="009F526A">
        <w:t>the</w:t>
      </w:r>
      <w:r w:rsidR="00227EBE">
        <w:t xml:space="preserve"> exitance</w:t>
      </w:r>
      <w:r w:rsidR="009F526A">
        <w:t xml:space="preserve"> security </w:t>
      </w:r>
      <w:r w:rsidR="00FF347E">
        <w:t xml:space="preserve">weakness </w:t>
      </w:r>
      <w:r w:rsidR="00B0492A">
        <w:t>in</w:t>
      </w:r>
      <w:r w:rsidR="00FF347E">
        <w:t xml:space="preserve"> the </w:t>
      </w:r>
      <w:r w:rsidR="00C16B52">
        <w:t>targeted IoT</w:t>
      </w:r>
      <w:r w:rsidR="001B3A7D">
        <w:t xml:space="preserve"> </w:t>
      </w:r>
      <w:r w:rsidR="00FF347E">
        <w:t>devices.</w:t>
      </w:r>
      <w:r w:rsidR="00FC7566">
        <w:t xml:space="preserve"> </w:t>
      </w:r>
    </w:p>
    <w:p w14:paraId="1C13D2FE" w14:textId="01A99CBE" w:rsidR="001913B0" w:rsidRDefault="00CF0299" w:rsidP="00FB17E0">
      <w:r>
        <w:t>More</w:t>
      </w:r>
      <w:r w:rsidR="00F40390">
        <w:t xml:space="preserve">over, the </w:t>
      </w:r>
      <w:r w:rsidR="0016700A">
        <w:t xml:space="preserve">result findings </w:t>
      </w:r>
      <w:r w:rsidR="006C3ABA">
        <w:t>from the testing</w:t>
      </w:r>
      <w:r w:rsidR="003E3D48">
        <w:t xml:space="preserve"> </w:t>
      </w:r>
      <w:r w:rsidR="005263EE">
        <w:t xml:space="preserve">section </w:t>
      </w:r>
      <w:r w:rsidR="006C3ABA">
        <w:t>of this</w:t>
      </w:r>
      <w:r w:rsidR="00FA195B">
        <w:t xml:space="preserve"> project overlaps with that of the </w:t>
      </w:r>
      <w:r w:rsidR="00A90844">
        <w:fldChar w:fldCharType="begin" w:fldLock="1"/>
      </w:r>
      <w:r w:rsidR="00EC420D">
        <w:instrText>ADDIN CSL_CITATION {"citationItems":[{"id":"ITEM-1","itemData":{"DOI":"10.1109/BigDataSecurity-HPSC-IDS.2019.00012","ISBN":"9781728100067","abstract":"Extensive penetration testing to IoT applications was conducted in this work to discover the vulnerabilities. In addition to the study the most vulnerable security flaws defined by the Open Web Application Security Project (OWASP), this work also tested a set of man-in-the-middle attacks exploiting found vulnerabilities. It is discovered that a wide range of IoT apps in smart homes, security system, health-care and connected cars are susceptible to a set of attacks, and some of those apps have over 1 million downloads. Countermeasures were proposed as recommendations to secure the apps for IoT devices.","author":[{"dropping-particle":"","family":"Shakdhe","given":"Arjun","non-dropping-particle":"","parse-names":false,"suffix":""},{"dropping-particle":"","family":"Agrawal","given":"Suyash","non-dropping-particle":"","parse-names":false,"suffix":""},{"dropping-particle":"","family":"Yang","given":"Baijian","non-dropping-particle":"","parse-names":false,"suffix":""}],"container-title":"Proceedings - 5th IEEE International Conference on Big Data Security on Cloud, BigDataSecurity 2019, 5th IEEE International Conference on High Performance and Smart Computing, HPSC 2019 and 4th IEEE International Conference on Intelligent Data and Securit","id":"ITEM-1","issued":{"date-parts":[["2019"]]},"title":"Security Vulnerabilities in Consumer IoT Applications","type":"paper-conference"},"uris":["http://www.mendeley.com/documents/?uuid=829712f9-9e61-4699-8fb5-971df16340ab"]}],"mendeley":{"formattedCitation":"[58]","plainTextFormattedCitation":"[58]","previouslyFormattedCitation":"[65]"},"properties":{"noteIndex":0},"schema":"https://github.com/citation-style-language/schema/raw/master/csl-citation.json"}</w:instrText>
      </w:r>
      <w:r w:rsidR="00A90844">
        <w:fldChar w:fldCharType="separate"/>
      </w:r>
      <w:r w:rsidR="00EC420D" w:rsidRPr="00EC420D">
        <w:rPr>
          <w:noProof/>
        </w:rPr>
        <w:t>[58]</w:t>
      </w:r>
      <w:r w:rsidR="00A90844">
        <w:fldChar w:fldCharType="end"/>
      </w:r>
      <w:r w:rsidR="00FD75AC">
        <w:t xml:space="preserve"> </w:t>
      </w:r>
      <w:r w:rsidR="00FA195B">
        <w:t xml:space="preserve">literature </w:t>
      </w:r>
      <w:r w:rsidR="003D55B4">
        <w:t xml:space="preserve"> </w:t>
      </w:r>
      <w:r w:rsidR="00BA07C7">
        <w:t>in a way that</w:t>
      </w:r>
      <w:r w:rsidR="007A5DA2">
        <w:t>,</w:t>
      </w:r>
      <w:r w:rsidR="00BA07C7">
        <w:t xml:space="preserve"> the</w:t>
      </w:r>
      <w:r w:rsidR="000D6ABC">
        <w:t xml:space="preserve"> devices were using </w:t>
      </w:r>
      <w:r w:rsidR="004A74D6">
        <w:t>insecure</w:t>
      </w:r>
      <w:r w:rsidR="00BA07C7">
        <w:t xml:space="preserve"> </w:t>
      </w:r>
      <w:r w:rsidR="003D55B4">
        <w:t>communication</w:t>
      </w:r>
      <w:r w:rsidR="004A74D6">
        <w:t xml:space="preserve"> services </w:t>
      </w:r>
      <w:r w:rsidR="0097318F">
        <w:t>(HTTP)</w:t>
      </w:r>
      <w:r w:rsidR="001463FC">
        <w:t>.</w:t>
      </w:r>
      <w:r w:rsidR="00CA043E">
        <w:t xml:space="preserve"> </w:t>
      </w:r>
    </w:p>
    <w:p w14:paraId="24EC9DDD" w14:textId="5D6123DD" w:rsidR="005F5D84" w:rsidRDefault="001513B4" w:rsidP="00FB17E0">
      <w:r>
        <w:t>The result</w:t>
      </w:r>
      <w:r w:rsidR="00DD2488">
        <w:t xml:space="preserve"> from the </w:t>
      </w:r>
      <w:r>
        <w:t>attack</w:t>
      </w:r>
      <w:r w:rsidR="00614361">
        <w:t xml:space="preserve"> section of the </w:t>
      </w:r>
      <w:r w:rsidR="003E3E43">
        <w:t>tes</w:t>
      </w:r>
      <w:r w:rsidR="000A5DF2">
        <w:t>t</w:t>
      </w:r>
      <w:r w:rsidR="003E3E43">
        <w:t>ing</w:t>
      </w:r>
      <w:r w:rsidR="000A5DF2">
        <w:t xml:space="preserve"> sh</w:t>
      </w:r>
      <w:r>
        <w:t>ow</w:t>
      </w:r>
      <w:r w:rsidR="00067857">
        <w:t>s</w:t>
      </w:r>
      <w:r w:rsidR="000A5DF2">
        <w:t xml:space="preserve"> that</w:t>
      </w:r>
      <w:r w:rsidR="00067857">
        <w:t xml:space="preserve"> the </w:t>
      </w:r>
      <w:r w:rsidR="008A31E2">
        <w:t>Dictionary attac</w:t>
      </w:r>
      <w:r w:rsidR="003475F2">
        <w:t>k</w:t>
      </w:r>
      <w:r w:rsidR="006F4E37">
        <w:t xml:space="preserve"> </w:t>
      </w:r>
      <w:r w:rsidR="002162B7">
        <w:t xml:space="preserve">on the AP </w:t>
      </w:r>
      <w:r w:rsidR="006F4E37">
        <w:t>and the DoS</w:t>
      </w:r>
      <w:r w:rsidR="00DE2CC9">
        <w:t xml:space="preserve"> attack</w:t>
      </w:r>
      <w:r w:rsidR="00CF132C">
        <w:t xml:space="preserve"> on </w:t>
      </w:r>
      <w:r w:rsidR="00DC0C14">
        <w:t>the Smart</w:t>
      </w:r>
      <w:r w:rsidR="0060163F">
        <w:t xml:space="preserve"> Bulb</w:t>
      </w:r>
      <w:r w:rsidR="009604A0">
        <w:t xml:space="preserve"> were successful.</w:t>
      </w:r>
      <w:r w:rsidR="007B50EA">
        <w:t xml:space="preserve"> However, </w:t>
      </w:r>
      <w:r w:rsidR="007C3203">
        <w:t xml:space="preserve">both </w:t>
      </w:r>
      <w:r w:rsidR="00CC22A3">
        <w:t>the outcome of the MITM attack</w:t>
      </w:r>
      <w:r w:rsidR="006F5A4B">
        <w:t>s</w:t>
      </w:r>
      <w:r w:rsidR="00B13DA8">
        <w:t xml:space="preserve"> </w:t>
      </w:r>
      <w:r w:rsidR="00BB287E">
        <w:t xml:space="preserve">were not </w:t>
      </w:r>
      <w:r w:rsidR="002E5F4B">
        <w:t xml:space="preserve">able to capture </w:t>
      </w:r>
      <w:r w:rsidR="007F279D">
        <w:t>logging credential</w:t>
      </w:r>
      <w:r w:rsidR="008B69B4">
        <w:t>s</w:t>
      </w:r>
      <w:r w:rsidR="007F279D">
        <w:t xml:space="preserve"> </w:t>
      </w:r>
      <w:r w:rsidR="000A35E1">
        <w:t xml:space="preserve">of </w:t>
      </w:r>
      <w:r w:rsidR="008B69B4">
        <w:t>devices</w:t>
      </w:r>
      <w:r w:rsidR="00BE7088">
        <w:t xml:space="preserve"> and this</w:t>
      </w:r>
      <w:r w:rsidR="00D82A62">
        <w:t xml:space="preserve"> </w:t>
      </w:r>
      <w:r w:rsidR="00D4229B">
        <w:t xml:space="preserve">contradicts the </w:t>
      </w:r>
      <w:r w:rsidR="008233D9">
        <w:t xml:space="preserve">result from the </w:t>
      </w:r>
      <w:r w:rsidR="00881678">
        <w:fldChar w:fldCharType="begin" w:fldLock="1"/>
      </w:r>
      <w:r w:rsidR="00EC420D">
        <w:instrText>ADDIN CSL_CITATION {"citationItems":[{"id":"ITEM-1","itemData":{"DOI":"10.1109/BigDataSecurity-HPSC-IDS.2019.00012","ISBN":"9781728100067","abstract":"Extensive penetration testing to IoT applications was conducted in this work to discover the vulnerabilities. In addition to the study the most vulnerable security flaws defined by the Open Web Application Security Project (OWASP), this work also tested a set of man-in-the-middle attacks exploiting found vulnerabilities. It is discovered that a wide range of IoT apps in smart homes, security system, health-care and connected cars are susceptible to a set of attacks, and some of those apps have over 1 million downloads. Countermeasures were proposed as recommendations to secure the apps for IoT devices.","author":[{"dropping-particle":"","family":"Shakdhe","given":"Arjun","non-dropping-particle":"","parse-names":false,"suffix":""},{"dropping-particle":"","family":"Agrawal","given":"Suyash","non-dropping-particle":"","parse-names":false,"suffix":""},{"dropping-particle":"","family":"Yang","given":"Baijian","non-dropping-particle":"","parse-names":false,"suffix":""}],"container-title":"Proceedings - 5th IEEE International Conference on Big Data Security on Cloud, BigDataSecurity 2019, 5th IEEE International Conference on High Performance and Smart Computing, HPSC 2019 and 4th IEEE International Conference on Intelligent Data and Securit","id":"ITEM-1","issued":{"date-parts":[["2019"]]},"title":"Security Vulnerabilities in Consumer IoT Applications","type":"paper-conference"},"uris":["http://www.mendeley.com/documents/?uuid=829712f9-9e61-4699-8fb5-971df16340ab"]}],"mendeley":{"formattedCitation":"[58]","plainTextFormattedCitation":"[58]","previouslyFormattedCitation":"[65]"},"properties":{"noteIndex":0},"schema":"https://github.com/citation-style-language/schema/raw/master/csl-citation.json"}</w:instrText>
      </w:r>
      <w:r w:rsidR="00881678">
        <w:fldChar w:fldCharType="separate"/>
      </w:r>
      <w:r w:rsidR="00EC420D" w:rsidRPr="00EC420D">
        <w:rPr>
          <w:noProof/>
        </w:rPr>
        <w:t>[58]</w:t>
      </w:r>
      <w:r w:rsidR="00881678">
        <w:fldChar w:fldCharType="end"/>
      </w:r>
      <w:r w:rsidR="00162202">
        <w:t xml:space="preserve"> of the literature review</w:t>
      </w:r>
      <w:r w:rsidR="008F1A4E">
        <w:t>.</w:t>
      </w:r>
      <w:r w:rsidR="008527AF">
        <w:t xml:space="preserve"> </w:t>
      </w:r>
      <w:r w:rsidR="00CA18B5">
        <w:t>The first MITM attack</w:t>
      </w:r>
      <w:r w:rsidR="009A77EE">
        <w:t xml:space="preserve"> using the Wireshark </w:t>
      </w:r>
      <w:r w:rsidR="00FD4556">
        <w:t xml:space="preserve">could not </w:t>
      </w:r>
      <w:r w:rsidR="005E51F9">
        <w:t>succeed</w:t>
      </w:r>
      <w:r w:rsidR="00FD4556">
        <w:t xml:space="preserve"> mainly because the </w:t>
      </w:r>
      <w:r w:rsidR="00B023C8">
        <w:t xml:space="preserve">web browser </w:t>
      </w:r>
      <w:r w:rsidR="001232A6">
        <w:t>(</w:t>
      </w:r>
      <w:r w:rsidR="004F461F">
        <w:t>F</w:t>
      </w:r>
      <w:r w:rsidR="001232A6">
        <w:t>irefox)</w:t>
      </w:r>
      <w:r w:rsidR="004F461F">
        <w:t xml:space="preserve"> was equipped with more secur</w:t>
      </w:r>
      <w:r w:rsidR="00E1204E">
        <w:t xml:space="preserve">ity features. </w:t>
      </w:r>
      <w:r w:rsidR="00FE63D7">
        <w:t>T</w:t>
      </w:r>
      <w:r w:rsidR="00E1204E">
        <w:t>o overcome t</w:t>
      </w:r>
      <w:r w:rsidR="00FE63D7">
        <w:t xml:space="preserve">his problem the author further researched into more advanced tools </w:t>
      </w:r>
      <w:r w:rsidR="002B5054">
        <w:t xml:space="preserve">and </w:t>
      </w:r>
      <w:r w:rsidR="000F69EC">
        <w:t>conducted the testing using the Burb Suit Proxy</w:t>
      </w:r>
      <w:r w:rsidR="00B24AAA">
        <w:t xml:space="preserve"> community </w:t>
      </w:r>
      <w:r w:rsidR="00476D0A">
        <w:t>version. Nevertheless</w:t>
      </w:r>
      <w:r w:rsidR="00BA7E51">
        <w:t>, the testing was</w:t>
      </w:r>
      <w:r w:rsidR="008A1AF4">
        <w:t xml:space="preserve"> also </w:t>
      </w:r>
      <w:r w:rsidR="00505D66">
        <w:t>unsuccessful. The</w:t>
      </w:r>
      <w:r w:rsidR="000E016E">
        <w:t xml:space="preserve"> author </w:t>
      </w:r>
      <w:r w:rsidR="00383C48">
        <w:t>s</w:t>
      </w:r>
      <w:r w:rsidR="00D72608">
        <w:t>ees</w:t>
      </w:r>
      <w:r w:rsidR="00383C48">
        <w:t xml:space="preserve"> that if the </w:t>
      </w:r>
      <w:r w:rsidR="009A468B">
        <w:t>licensed</w:t>
      </w:r>
      <w:r w:rsidR="00631D31">
        <w:t xml:space="preserve"> version of th</w:t>
      </w:r>
      <w:r w:rsidR="00484ED8">
        <w:t>is tool were used</w:t>
      </w:r>
      <w:r w:rsidR="00476D0A">
        <w:t>,</w:t>
      </w:r>
      <w:r w:rsidR="00484ED8">
        <w:t xml:space="preserve"> </w:t>
      </w:r>
      <w:r w:rsidR="00F71828">
        <w:t xml:space="preserve">different </w:t>
      </w:r>
      <w:r w:rsidR="00724DF8">
        <w:t xml:space="preserve">outcome could have been achieved. </w:t>
      </w:r>
    </w:p>
    <w:p w14:paraId="26EE54D9" w14:textId="72A1443A" w:rsidR="00FC2E14" w:rsidRDefault="00B03FEB" w:rsidP="00FB17E0">
      <w:r>
        <w:t xml:space="preserve">The list below </w:t>
      </w:r>
      <w:r w:rsidR="00CE59C7">
        <w:t>shows</w:t>
      </w:r>
      <w:r w:rsidR="001916E8">
        <w:t xml:space="preserve"> </w:t>
      </w:r>
      <w:r w:rsidR="00E32D59">
        <w:t xml:space="preserve">some important counter </w:t>
      </w:r>
      <w:r w:rsidR="0018244E">
        <w:t>measures:</w:t>
      </w:r>
      <w:r w:rsidR="00E94D4C">
        <w:t xml:space="preserve"> </w:t>
      </w:r>
    </w:p>
    <w:p w14:paraId="7F9F1B88" w14:textId="7F636C2A" w:rsidR="00E94D4C" w:rsidRDefault="00BC68E1" w:rsidP="007F1676">
      <w:pPr>
        <w:pStyle w:val="ListParagraph"/>
        <w:numPr>
          <w:ilvl w:val="0"/>
          <w:numId w:val="12"/>
        </w:numPr>
      </w:pPr>
      <w:r>
        <w:t>Applica</w:t>
      </w:r>
      <w:r w:rsidR="00347056">
        <w:t xml:space="preserve">tion of secure </w:t>
      </w:r>
      <w:r w:rsidR="00B84281">
        <w:t xml:space="preserve">services </w:t>
      </w:r>
      <w:r w:rsidR="005D187A">
        <w:t>such as HTTPS.</w:t>
      </w:r>
    </w:p>
    <w:p w14:paraId="4E9A53A5" w14:textId="4556D138" w:rsidR="00F9030E" w:rsidRDefault="00BC68E1" w:rsidP="007F1676">
      <w:pPr>
        <w:pStyle w:val="ListParagraph"/>
        <w:numPr>
          <w:ilvl w:val="0"/>
          <w:numId w:val="12"/>
        </w:numPr>
      </w:pPr>
      <w:r>
        <w:t xml:space="preserve">The use </w:t>
      </w:r>
      <w:r w:rsidR="00757624">
        <w:t>of</w:t>
      </w:r>
      <w:r w:rsidR="005E799B">
        <w:t xml:space="preserve"> </w:t>
      </w:r>
      <w:r w:rsidR="00757624">
        <w:t xml:space="preserve">secure </w:t>
      </w:r>
      <w:r w:rsidR="005A55DC">
        <w:t>Wi-Fi communication protocol such as WP</w:t>
      </w:r>
      <w:r w:rsidR="00CE59C7">
        <w:t>A2 or even WPA3.</w:t>
      </w:r>
    </w:p>
    <w:p w14:paraId="1921D24B" w14:textId="6B0F13D6" w:rsidR="002B5BC3" w:rsidRDefault="0003477E" w:rsidP="007F1676">
      <w:pPr>
        <w:pStyle w:val="ListParagraph"/>
        <w:numPr>
          <w:ilvl w:val="0"/>
          <w:numId w:val="12"/>
        </w:numPr>
      </w:pPr>
      <w:r>
        <w:t>Avoiding</w:t>
      </w:r>
      <w:r w:rsidR="00D61C4D">
        <w:t xml:space="preserve"> the</w:t>
      </w:r>
      <w:r>
        <w:t xml:space="preserve"> use of </w:t>
      </w:r>
      <w:r w:rsidR="005D187A">
        <w:t>common</w:t>
      </w:r>
      <w:r>
        <w:t xml:space="preserve"> </w:t>
      </w:r>
      <w:r w:rsidR="00D96091">
        <w:t>passwords.</w:t>
      </w:r>
    </w:p>
    <w:p w14:paraId="03A9D0F4" w14:textId="14CF5CD3" w:rsidR="00CE59C7" w:rsidRDefault="00CE59C7" w:rsidP="00D96091">
      <w:pPr>
        <w:pStyle w:val="ListParagraph"/>
      </w:pPr>
    </w:p>
    <w:p w14:paraId="7228B97B" w14:textId="1F6091AE" w:rsidR="007E6276" w:rsidRDefault="007E6276" w:rsidP="00D96091">
      <w:pPr>
        <w:pStyle w:val="ListParagraph"/>
      </w:pPr>
    </w:p>
    <w:p w14:paraId="56C18C90" w14:textId="77777777" w:rsidR="007E6276" w:rsidRDefault="007E6276" w:rsidP="00D96091">
      <w:pPr>
        <w:pStyle w:val="ListParagraph"/>
      </w:pPr>
    </w:p>
    <w:p w14:paraId="2ED2CEBA" w14:textId="77777777" w:rsidR="00A004F0" w:rsidRDefault="00A004F0" w:rsidP="00FB17E0"/>
    <w:p w14:paraId="74FD81FB" w14:textId="678155E1" w:rsidR="008F1A4E" w:rsidRPr="003E60FD" w:rsidRDefault="00E05680" w:rsidP="005F0A99">
      <w:pPr>
        <w:pStyle w:val="Heading2"/>
      </w:pPr>
      <w:bookmarkStart w:id="213" w:name="_Toc70079857"/>
      <w:r w:rsidRPr="003E60FD">
        <w:lastRenderedPageBreak/>
        <w:t>Summary</w:t>
      </w:r>
      <w:bookmarkEnd w:id="213"/>
      <w:r w:rsidRPr="003E60FD">
        <w:t xml:space="preserve"> </w:t>
      </w:r>
    </w:p>
    <w:p w14:paraId="3FA93478" w14:textId="53B70720" w:rsidR="00523CC8" w:rsidRDefault="006A2B58" w:rsidP="00FB17E0">
      <w:r>
        <w:t xml:space="preserve"> The </w:t>
      </w:r>
      <w:r w:rsidR="00785762">
        <w:t>objective of this chapter was successfully achieved</w:t>
      </w:r>
      <w:r w:rsidR="0057272F">
        <w:t xml:space="preserve">. The </w:t>
      </w:r>
      <w:r w:rsidR="00C35E81">
        <w:t xml:space="preserve">relevant penetration resting methodologies </w:t>
      </w:r>
      <w:r w:rsidR="00F377B5">
        <w:t>such as p</w:t>
      </w:r>
      <w:r w:rsidR="00CC03E5">
        <w:t xml:space="preserve">lanning, information gathering, discovery and the attacks were </w:t>
      </w:r>
      <w:r w:rsidR="00215E3E">
        <w:t>adopted</w:t>
      </w:r>
      <w:r w:rsidR="00603A05">
        <w:t xml:space="preserve">. The </w:t>
      </w:r>
      <w:r w:rsidR="00062203">
        <w:t>outcome of the test</w:t>
      </w:r>
      <w:r w:rsidR="000203A8">
        <w:t>ing</w:t>
      </w:r>
      <w:r w:rsidR="00062203">
        <w:t xml:space="preserve"> was summarised and evaluated </w:t>
      </w:r>
      <w:r w:rsidR="00E665D6">
        <w:t>against</w:t>
      </w:r>
      <w:r w:rsidR="00FA38C0">
        <w:t xml:space="preserve"> the literate review. </w:t>
      </w:r>
    </w:p>
    <w:p w14:paraId="5C1CE487" w14:textId="5B7803C8" w:rsidR="00FB17E0" w:rsidRDefault="00FB17E0" w:rsidP="00FB17E0"/>
    <w:p w14:paraId="2635E959" w14:textId="7D45BF10" w:rsidR="00FB17E0" w:rsidRDefault="00FB17E0" w:rsidP="00FB17E0"/>
    <w:p w14:paraId="77BFD0CE" w14:textId="7C7DC131" w:rsidR="00FB17E0" w:rsidRDefault="00FB17E0" w:rsidP="00FB17E0"/>
    <w:p w14:paraId="7F697E11" w14:textId="0D164964" w:rsidR="00B22870" w:rsidRDefault="00B22870" w:rsidP="00FB17E0"/>
    <w:p w14:paraId="2B0A3481" w14:textId="4739F2D0" w:rsidR="00B22870" w:rsidRDefault="00B22870" w:rsidP="00FB17E0"/>
    <w:p w14:paraId="1524EF68" w14:textId="40D3609D" w:rsidR="00B22870" w:rsidRDefault="00B22870" w:rsidP="00FB17E0"/>
    <w:p w14:paraId="082E32CB" w14:textId="2E5899EE" w:rsidR="00B22870" w:rsidRDefault="00B22870" w:rsidP="00FB17E0"/>
    <w:p w14:paraId="18161C13" w14:textId="02DE799C" w:rsidR="00B22870" w:rsidRDefault="00B22870" w:rsidP="00FB17E0"/>
    <w:p w14:paraId="2BEC1237" w14:textId="7DC57A2C" w:rsidR="00B22870" w:rsidRDefault="00B22870" w:rsidP="00FB17E0"/>
    <w:p w14:paraId="1BECD8CE" w14:textId="2F710963" w:rsidR="00B22870" w:rsidRDefault="00B22870" w:rsidP="00FB17E0"/>
    <w:p w14:paraId="1E81F27C" w14:textId="7D843D7C" w:rsidR="00B22870" w:rsidRDefault="00B22870" w:rsidP="00FB17E0"/>
    <w:p w14:paraId="5537B82E" w14:textId="2D0D6635" w:rsidR="00B22870" w:rsidRDefault="00B22870" w:rsidP="00FB17E0"/>
    <w:p w14:paraId="7616DC76" w14:textId="216F3211" w:rsidR="00B22870" w:rsidRDefault="00B22870" w:rsidP="00FB17E0"/>
    <w:p w14:paraId="41E078CA" w14:textId="74F60CD1" w:rsidR="00B22870" w:rsidRDefault="00B22870" w:rsidP="00FB17E0"/>
    <w:p w14:paraId="1E56B194" w14:textId="3D183D77" w:rsidR="00B22870" w:rsidRDefault="00B22870" w:rsidP="00FB17E0"/>
    <w:p w14:paraId="65FAC1D0" w14:textId="682E77BA" w:rsidR="00B22870" w:rsidRDefault="00B22870" w:rsidP="00FB17E0"/>
    <w:p w14:paraId="59B416CD" w14:textId="7601D6B8" w:rsidR="00B22870" w:rsidRDefault="00B22870" w:rsidP="00FB17E0"/>
    <w:p w14:paraId="3F973DCA" w14:textId="35478081" w:rsidR="00B22870" w:rsidRDefault="00B22870" w:rsidP="00FB17E0"/>
    <w:p w14:paraId="1319B825" w14:textId="5415BEAA" w:rsidR="00B22870" w:rsidRDefault="00B22870" w:rsidP="00FB17E0"/>
    <w:p w14:paraId="61405C4B" w14:textId="7E44CAF6" w:rsidR="00B22870" w:rsidRDefault="00B22870" w:rsidP="00FB17E0"/>
    <w:p w14:paraId="45C3C946" w14:textId="77777777" w:rsidR="00B22870" w:rsidRPr="00FB17E0" w:rsidRDefault="00B22870" w:rsidP="00FB17E0"/>
    <w:p w14:paraId="5B5ECFCD" w14:textId="4396A1F7" w:rsidR="004E0C66" w:rsidRDefault="004E0C66" w:rsidP="00367157">
      <w:pPr>
        <w:pStyle w:val="Heading1"/>
      </w:pPr>
      <w:bookmarkStart w:id="214" w:name="_Toc70079858"/>
      <w:r>
        <w:lastRenderedPageBreak/>
        <w:t xml:space="preserve">CHAPTER </w:t>
      </w:r>
      <w:r w:rsidR="007420FC">
        <w:t>6</w:t>
      </w:r>
      <w:r w:rsidR="0075011C">
        <w:t xml:space="preserve"> - </w:t>
      </w:r>
      <w:r w:rsidR="007420FC">
        <w:t>C</w:t>
      </w:r>
      <w:r w:rsidR="00481E52">
        <w:t>ONCLUSION</w:t>
      </w:r>
      <w:r w:rsidR="00B956CF">
        <w:t>S</w:t>
      </w:r>
      <w:r w:rsidR="00481E52">
        <w:t xml:space="preserve"> AND RECOMMENDATIONS</w:t>
      </w:r>
      <w:bookmarkEnd w:id="214"/>
    </w:p>
    <w:p w14:paraId="48CB09B7" w14:textId="0B670D6A" w:rsidR="00A62BE8" w:rsidRDefault="00AC7E6E" w:rsidP="005F0A99">
      <w:pPr>
        <w:pStyle w:val="Heading2"/>
      </w:pPr>
      <w:bookmarkStart w:id="215" w:name="_Toc70079859"/>
      <w:r>
        <w:t>Summary</w:t>
      </w:r>
      <w:bookmarkEnd w:id="215"/>
      <w:r>
        <w:t xml:space="preserve"> </w:t>
      </w:r>
    </w:p>
    <w:p w14:paraId="67704ECE" w14:textId="3B1765AE" w:rsidR="00E7719E" w:rsidRDefault="00CE1F95" w:rsidP="00A60438">
      <w:r>
        <w:t xml:space="preserve">The design </w:t>
      </w:r>
      <w:r w:rsidR="00BB22EC">
        <w:t>and implementation</w:t>
      </w:r>
      <w:r w:rsidR="00CD13D1">
        <w:t xml:space="preserve"> </w:t>
      </w:r>
      <w:r>
        <w:t>of th</w:t>
      </w:r>
      <w:r w:rsidR="00F75540">
        <w:t xml:space="preserve">is </w:t>
      </w:r>
      <w:r w:rsidR="00D812CA">
        <w:t xml:space="preserve">project </w:t>
      </w:r>
      <w:r w:rsidR="002E5623">
        <w:t>has been</w:t>
      </w:r>
      <w:r w:rsidR="00D812CA">
        <w:t xml:space="preserve"> </w:t>
      </w:r>
      <w:r w:rsidR="00BB22EC">
        <w:t>challenging</w:t>
      </w:r>
      <w:r w:rsidR="00B14A3E">
        <w:t xml:space="preserve"> as it requires </w:t>
      </w:r>
      <w:r w:rsidR="000F1AA6">
        <w:t xml:space="preserve">the </w:t>
      </w:r>
      <w:r w:rsidR="00B14A3E">
        <w:t>transfer</w:t>
      </w:r>
      <w:r w:rsidR="000C7769">
        <w:t xml:space="preserve"> of the classroom concepts into the </w:t>
      </w:r>
      <w:r w:rsidR="002502EF">
        <w:t>real-world</w:t>
      </w:r>
      <w:r w:rsidR="00451AEA">
        <w:t xml:space="preserve"> scenario. </w:t>
      </w:r>
      <w:r w:rsidR="00F94693">
        <w:t>The</w:t>
      </w:r>
      <w:r w:rsidR="00B506C7">
        <w:t xml:space="preserve"> </w:t>
      </w:r>
      <w:r w:rsidR="00CA41DC">
        <w:t>main</w:t>
      </w:r>
      <w:r w:rsidR="00B506C7">
        <w:t xml:space="preserve"> section of the project development was </w:t>
      </w:r>
      <w:r w:rsidR="003262E1">
        <w:t xml:space="preserve">documented to </w:t>
      </w:r>
      <w:r w:rsidR="00634188">
        <w:t xml:space="preserve">simplify the </w:t>
      </w:r>
      <w:r w:rsidR="00856061">
        <w:t xml:space="preserve">daily </w:t>
      </w:r>
      <w:r w:rsidR="000F4D47">
        <w:t xml:space="preserve">follow </w:t>
      </w:r>
      <w:r w:rsidR="002847DA">
        <w:t>up of the project</w:t>
      </w:r>
      <w:r w:rsidR="00E7719E">
        <w:t xml:space="preserve">. </w:t>
      </w:r>
      <w:r w:rsidR="004B4571">
        <w:t>Beginning fro</w:t>
      </w:r>
      <w:r w:rsidR="00893F7C">
        <w:t xml:space="preserve">m designing to testing </w:t>
      </w:r>
      <w:r w:rsidR="00843F0C">
        <w:t xml:space="preserve">and evaluation of the result. </w:t>
      </w:r>
      <w:r w:rsidR="00F67CD4">
        <w:t>The outcome of the</w:t>
      </w:r>
      <w:r w:rsidR="00195E72">
        <w:t xml:space="preserve"> </w:t>
      </w:r>
      <w:r w:rsidR="00F67CD4">
        <w:t xml:space="preserve">testing </w:t>
      </w:r>
      <w:r w:rsidR="00751FE6">
        <w:t>justif</w:t>
      </w:r>
      <w:r w:rsidR="00644DAC">
        <w:t xml:space="preserve">ies the </w:t>
      </w:r>
      <w:r w:rsidR="00B118AD">
        <w:t xml:space="preserve">presence </w:t>
      </w:r>
      <w:r w:rsidR="00644DAC">
        <w:t>security</w:t>
      </w:r>
      <w:r w:rsidR="00B118AD">
        <w:t xml:space="preserve"> flaw on the IoT devices and their </w:t>
      </w:r>
      <w:r w:rsidR="00635D02">
        <w:t xml:space="preserve">wireless </w:t>
      </w:r>
      <w:r w:rsidR="00155FAD">
        <w:t>network. It is not also</w:t>
      </w:r>
      <w:r w:rsidR="008E4AF8">
        <w:t xml:space="preserve"> very</w:t>
      </w:r>
      <w:r w:rsidR="00155FAD">
        <w:t xml:space="preserve"> hard to </w:t>
      </w:r>
      <w:r w:rsidR="00CD6504">
        <w:t xml:space="preserve">understand from this project </w:t>
      </w:r>
      <w:r w:rsidR="009211A8">
        <w:t xml:space="preserve">how a skilled </w:t>
      </w:r>
      <w:r w:rsidR="00796308">
        <w:t>hacker</w:t>
      </w:r>
      <w:r w:rsidR="00046894">
        <w:t xml:space="preserve"> can jeopardise the </w:t>
      </w:r>
      <w:r w:rsidR="00205C20">
        <w:t>lives</w:t>
      </w:r>
      <w:r w:rsidR="003B7180">
        <w:t xml:space="preserve"> of </w:t>
      </w:r>
      <w:r w:rsidR="00FE3A32">
        <w:t>many end</w:t>
      </w:r>
      <w:r w:rsidR="00E63CF5">
        <w:t xml:space="preserve"> users </w:t>
      </w:r>
      <w:r w:rsidR="001A647B">
        <w:t xml:space="preserve">by </w:t>
      </w:r>
      <w:r w:rsidR="00821F3D">
        <w:t xml:space="preserve">exploiting the security holes of </w:t>
      </w:r>
      <w:r w:rsidR="00091E96">
        <w:t xml:space="preserve">the IoT </w:t>
      </w:r>
      <w:r w:rsidR="00E01B99">
        <w:t xml:space="preserve">devices and their </w:t>
      </w:r>
      <w:r w:rsidR="00091E96">
        <w:t xml:space="preserve">ecosystem. </w:t>
      </w:r>
      <w:r w:rsidR="005F55E3">
        <w:t xml:space="preserve"> </w:t>
      </w:r>
      <w:r w:rsidR="008E4AF8">
        <w:t xml:space="preserve"> </w:t>
      </w:r>
    </w:p>
    <w:p w14:paraId="11543BDB" w14:textId="40B90F02" w:rsidR="0044646E" w:rsidRDefault="0044646E" w:rsidP="00A60438"/>
    <w:p w14:paraId="1681A076" w14:textId="149E5617" w:rsidR="0044646E" w:rsidRDefault="0044646E" w:rsidP="00A60438"/>
    <w:p w14:paraId="62982307" w14:textId="34732104" w:rsidR="009C5EE0" w:rsidRDefault="009C5EE0" w:rsidP="00A60438"/>
    <w:p w14:paraId="3FC66474" w14:textId="3908935A" w:rsidR="00B22870" w:rsidRDefault="00B22870" w:rsidP="00A60438"/>
    <w:p w14:paraId="1909BC0A" w14:textId="5165B338" w:rsidR="00B22870" w:rsidRDefault="00B22870" w:rsidP="00A60438"/>
    <w:p w14:paraId="4599572A" w14:textId="41807E2F" w:rsidR="00B22870" w:rsidRDefault="00B22870" w:rsidP="00A60438"/>
    <w:p w14:paraId="79759BA0" w14:textId="5914388C" w:rsidR="00B22870" w:rsidRDefault="00B22870" w:rsidP="00A60438"/>
    <w:p w14:paraId="77CA323D" w14:textId="4FA4221A" w:rsidR="00B22870" w:rsidRDefault="00B22870" w:rsidP="00A60438"/>
    <w:p w14:paraId="66BD1323" w14:textId="48591179" w:rsidR="00B22870" w:rsidRDefault="00B22870" w:rsidP="00A60438"/>
    <w:p w14:paraId="1C0035E9" w14:textId="735C3B11" w:rsidR="00B22870" w:rsidRDefault="00B22870" w:rsidP="00A60438"/>
    <w:p w14:paraId="3452EAD2" w14:textId="70CE839D" w:rsidR="00B22870" w:rsidRDefault="00B22870" w:rsidP="00A60438"/>
    <w:p w14:paraId="3D9C0390" w14:textId="22475C80" w:rsidR="00B22870" w:rsidRDefault="00B22870" w:rsidP="00A60438"/>
    <w:p w14:paraId="26B45A57" w14:textId="11DBC318" w:rsidR="00B22870" w:rsidRDefault="00B22870" w:rsidP="00A60438"/>
    <w:p w14:paraId="36D81D80" w14:textId="23732C2B" w:rsidR="00B22870" w:rsidRDefault="00B22870" w:rsidP="00A60438"/>
    <w:p w14:paraId="1472387A" w14:textId="5EE0286D" w:rsidR="00B22870" w:rsidRDefault="00B22870" w:rsidP="00A60438"/>
    <w:p w14:paraId="180E00FB" w14:textId="77777777" w:rsidR="00B22870" w:rsidRPr="00A60438" w:rsidRDefault="00B22870" w:rsidP="00A60438"/>
    <w:p w14:paraId="5BCBD823" w14:textId="4D48104F" w:rsidR="00AC7E6E" w:rsidRDefault="00055907" w:rsidP="005F0A99">
      <w:pPr>
        <w:pStyle w:val="Heading2"/>
      </w:pPr>
      <w:bookmarkStart w:id="216" w:name="_Toc70079860"/>
      <w:r>
        <w:lastRenderedPageBreak/>
        <w:t>C</w:t>
      </w:r>
      <w:r w:rsidR="00690B0C">
        <w:t>ONCLUSION</w:t>
      </w:r>
      <w:bookmarkEnd w:id="216"/>
      <w:r w:rsidR="00690B0C">
        <w:t xml:space="preserve"> </w:t>
      </w:r>
      <w:r>
        <w:t xml:space="preserve"> </w:t>
      </w:r>
    </w:p>
    <w:p w14:paraId="43A37654" w14:textId="77777777" w:rsidR="00F926E7" w:rsidRDefault="00294BF9" w:rsidP="00392EC9">
      <w:r>
        <w:t xml:space="preserve">This </w:t>
      </w:r>
      <w:r w:rsidR="000A32E1">
        <w:t>project</w:t>
      </w:r>
      <w:r>
        <w:t xml:space="preserve"> </w:t>
      </w:r>
      <w:r w:rsidR="001F5B78">
        <w:t>investigate</w:t>
      </w:r>
      <w:r w:rsidR="00BB79E5">
        <w:t xml:space="preserve">d the security of </w:t>
      </w:r>
      <w:r w:rsidR="00E15832">
        <w:t xml:space="preserve">the common </w:t>
      </w:r>
      <w:r w:rsidR="00BB79E5">
        <w:t xml:space="preserve">consumers IoT devices </w:t>
      </w:r>
      <w:r w:rsidR="00A34575">
        <w:t xml:space="preserve">using the Penetration </w:t>
      </w:r>
      <w:r w:rsidR="00AD6E82">
        <w:t xml:space="preserve">testing processes. </w:t>
      </w:r>
      <w:r w:rsidR="00EB249B">
        <w:t>The compressive research background and literature review</w:t>
      </w:r>
      <w:r w:rsidR="0033204C">
        <w:t xml:space="preserve"> </w:t>
      </w:r>
      <w:r w:rsidR="00B3032E">
        <w:t>provide</w:t>
      </w:r>
      <w:r w:rsidR="004A75A3">
        <w:t>d</w:t>
      </w:r>
      <w:r w:rsidR="00813E36">
        <w:t xml:space="preserve"> </w:t>
      </w:r>
      <w:r w:rsidR="00492B22">
        <w:t xml:space="preserve">a </w:t>
      </w:r>
      <w:r w:rsidR="000336E3">
        <w:t>broad</w:t>
      </w:r>
      <w:r w:rsidR="006E2F89">
        <w:t>er</w:t>
      </w:r>
      <w:r w:rsidR="000336E3">
        <w:t xml:space="preserve"> </w:t>
      </w:r>
      <w:r w:rsidR="00EA2CBC">
        <w:t xml:space="preserve">undressing </w:t>
      </w:r>
      <w:r w:rsidR="00E63112">
        <w:t xml:space="preserve">about </w:t>
      </w:r>
      <w:r w:rsidR="00EA2CBC">
        <w:t xml:space="preserve">the security </w:t>
      </w:r>
      <w:r w:rsidR="00392783">
        <w:t xml:space="preserve">of the IoT gadgets and their ecosystem. </w:t>
      </w:r>
      <w:r w:rsidR="007F153E">
        <w:t xml:space="preserve">The design section </w:t>
      </w:r>
      <w:r w:rsidR="00B90CD3">
        <w:t>illustrates</w:t>
      </w:r>
      <w:r w:rsidR="00450587">
        <w:t xml:space="preserve"> the </w:t>
      </w:r>
      <w:r w:rsidR="00A5503E">
        <w:t xml:space="preserve">network topology that best fits the project </w:t>
      </w:r>
      <w:r w:rsidR="000F1C7E">
        <w:t xml:space="preserve">scenario. </w:t>
      </w:r>
      <w:r w:rsidR="00FD7914">
        <w:t xml:space="preserve">More emphasis was given to the source of the </w:t>
      </w:r>
      <w:r w:rsidR="00F852DA">
        <w:t>I</w:t>
      </w:r>
      <w:r w:rsidR="00FD7914">
        <w:t>nternet</w:t>
      </w:r>
      <w:r w:rsidR="00F852DA">
        <w:t>, the type of the IoT devices and the</w:t>
      </w:r>
      <w:r w:rsidR="002C2CB0">
        <w:t xml:space="preserve"> way the</w:t>
      </w:r>
      <w:r w:rsidR="00B2419D">
        <w:t xml:space="preserve"> de</w:t>
      </w:r>
      <w:r w:rsidR="004253A6">
        <w:t>vices</w:t>
      </w:r>
      <w:r w:rsidR="002C2CB0">
        <w:t xml:space="preserve"> </w:t>
      </w:r>
      <w:r w:rsidR="008730C6">
        <w:t xml:space="preserve">communicate </w:t>
      </w:r>
      <w:r w:rsidR="00591961">
        <w:t xml:space="preserve">so that </w:t>
      </w:r>
      <w:r w:rsidR="001F4264">
        <w:t xml:space="preserve">the </w:t>
      </w:r>
      <w:r w:rsidR="00EA3250">
        <w:t xml:space="preserve">experiment can be </w:t>
      </w:r>
      <w:r w:rsidR="000568F8">
        <w:t>done</w:t>
      </w:r>
      <w:r w:rsidR="00EA3250">
        <w:t xml:space="preserve"> ethically.</w:t>
      </w:r>
      <w:r w:rsidR="008C5230">
        <w:t xml:space="preserve"> </w:t>
      </w:r>
      <w:r w:rsidR="002364D6">
        <w:t>Base</w:t>
      </w:r>
      <w:r w:rsidR="008C5230">
        <w:t>d</w:t>
      </w:r>
      <w:r w:rsidR="002364D6">
        <w:t xml:space="preserve"> on the </w:t>
      </w:r>
      <w:r w:rsidR="005C208E">
        <w:t>design</w:t>
      </w:r>
      <w:r w:rsidR="00DA146E">
        <w:t>,</w:t>
      </w:r>
      <w:r w:rsidR="005C208E">
        <w:t xml:space="preserve"> </w:t>
      </w:r>
      <w:r w:rsidR="00542EA9">
        <w:t xml:space="preserve">the </w:t>
      </w:r>
      <w:r w:rsidR="000E409B">
        <w:t xml:space="preserve">hardware and software devices </w:t>
      </w:r>
      <w:r w:rsidR="00522E1A">
        <w:t xml:space="preserve">were all configured and setup </w:t>
      </w:r>
      <w:r w:rsidR="00095953">
        <w:t>to</w:t>
      </w:r>
      <w:r w:rsidR="00F83C10">
        <w:t xml:space="preserve"> create a suitable</w:t>
      </w:r>
      <w:r w:rsidR="00095953">
        <w:t xml:space="preserve"> testing</w:t>
      </w:r>
      <w:r w:rsidR="00AB4317">
        <w:t xml:space="preserve"> environment</w:t>
      </w:r>
      <w:r w:rsidR="00575A56">
        <w:t>.</w:t>
      </w:r>
    </w:p>
    <w:p w14:paraId="0A5B37C9" w14:textId="68F395A6" w:rsidR="00886AD2" w:rsidRDefault="00941F1A" w:rsidP="00392EC9">
      <w:r>
        <w:t xml:space="preserve">The testing was done </w:t>
      </w:r>
      <w:r w:rsidR="002B3C3A">
        <w:t xml:space="preserve">by implementing </w:t>
      </w:r>
      <w:r w:rsidR="0050447F">
        <w:t xml:space="preserve">the relevant </w:t>
      </w:r>
      <w:r w:rsidR="00EE54DB">
        <w:t xml:space="preserve">penetration testing </w:t>
      </w:r>
      <w:r w:rsidR="00F62514">
        <w:t>metho</w:t>
      </w:r>
      <w:r w:rsidR="004F523C">
        <w:t>ds.</w:t>
      </w:r>
      <w:r w:rsidR="0087490A">
        <w:t xml:space="preserve"> The planning phase </w:t>
      </w:r>
      <w:r w:rsidR="002B2648">
        <w:t>define</w:t>
      </w:r>
      <w:r w:rsidR="00796F16">
        <w:t xml:space="preserve">d </w:t>
      </w:r>
      <w:r w:rsidR="002B2648">
        <w:t>the</w:t>
      </w:r>
      <w:r w:rsidR="000B6827">
        <w:t xml:space="preserve"> scope</w:t>
      </w:r>
      <w:r w:rsidR="00BA2005">
        <w:t xml:space="preserve"> of the project,</w:t>
      </w:r>
      <w:r w:rsidR="001450F3">
        <w:t xml:space="preserve"> </w:t>
      </w:r>
      <w:r w:rsidR="00B51CA2">
        <w:t xml:space="preserve">specified the target devices and </w:t>
      </w:r>
      <w:r w:rsidR="00EC073F">
        <w:t>clearly</w:t>
      </w:r>
      <w:r w:rsidR="001450F3">
        <w:t xml:space="preserve"> ide</w:t>
      </w:r>
      <w:r w:rsidR="00DF145E">
        <w:t xml:space="preserve">ntified the approach to be </w:t>
      </w:r>
      <w:r w:rsidR="00B51CA2">
        <w:t>followed</w:t>
      </w:r>
      <w:r w:rsidR="00E336DB">
        <w:t>.</w:t>
      </w:r>
      <w:r w:rsidR="007B4B23">
        <w:t xml:space="preserve"> During the information gathering </w:t>
      </w:r>
      <w:r w:rsidR="00EC2754">
        <w:t xml:space="preserve">stage </w:t>
      </w:r>
      <w:r w:rsidR="00AA3B2B">
        <w:t>some useful information</w:t>
      </w:r>
      <w:r w:rsidR="004A620E">
        <w:t xml:space="preserve"> </w:t>
      </w:r>
      <w:r w:rsidR="00AA3B2B">
        <w:t>about the targe</w:t>
      </w:r>
      <w:r w:rsidR="00625BF1">
        <w:t>t</w:t>
      </w:r>
      <w:r w:rsidR="005713A5">
        <w:t xml:space="preserve"> device</w:t>
      </w:r>
      <w:r w:rsidR="00AE2627">
        <w:t>s</w:t>
      </w:r>
      <w:r w:rsidR="005713A5">
        <w:t xml:space="preserve"> (IP Camera </w:t>
      </w:r>
      <w:r w:rsidR="00AE2627">
        <w:t xml:space="preserve">and the Smart Bulb) </w:t>
      </w:r>
      <w:r w:rsidR="006C3782">
        <w:t xml:space="preserve">were </w:t>
      </w:r>
      <w:r w:rsidR="00E35B04">
        <w:t>collected.</w:t>
      </w:r>
      <w:r w:rsidR="002246CE">
        <w:t xml:space="preserve"> T</w:t>
      </w:r>
      <w:r w:rsidR="00247A2F">
        <w:t>he discovery stage</w:t>
      </w:r>
      <w:r w:rsidR="002246CE">
        <w:t xml:space="preserve"> </w:t>
      </w:r>
      <w:r w:rsidR="00D5407D">
        <w:t>exposed</w:t>
      </w:r>
      <w:r w:rsidR="00857F61">
        <w:t xml:space="preserve"> many vulnerabilities</w:t>
      </w:r>
      <w:r w:rsidR="00C12A07">
        <w:t xml:space="preserve"> abo</w:t>
      </w:r>
      <w:r w:rsidR="009040EC">
        <w:t>ut the</w:t>
      </w:r>
      <w:r w:rsidR="009227F6">
        <w:t xml:space="preserve"> victim</w:t>
      </w:r>
      <w:r w:rsidR="00CB20A9">
        <w:t xml:space="preserve"> devices</w:t>
      </w:r>
      <w:r w:rsidR="00317F26">
        <w:t xml:space="preserve"> by referring </w:t>
      </w:r>
      <w:r w:rsidR="0076544E">
        <w:t>into</w:t>
      </w:r>
      <w:r w:rsidR="00317F26">
        <w:t xml:space="preserve"> the CVE</w:t>
      </w:r>
      <w:r w:rsidR="00C64C23">
        <w:t xml:space="preserve"> database. </w:t>
      </w:r>
      <w:r w:rsidR="00851F86">
        <w:t>Lastly</w:t>
      </w:r>
      <w:r w:rsidR="002333A9">
        <w:t xml:space="preserve">, three types of attacks </w:t>
      </w:r>
      <w:r w:rsidR="00243B7F">
        <w:t xml:space="preserve">were launched against the </w:t>
      </w:r>
      <w:r w:rsidR="00EF2575">
        <w:t>target</w:t>
      </w:r>
      <w:r w:rsidR="008D45E3">
        <w:t>ed</w:t>
      </w:r>
      <w:r w:rsidR="00EF2575">
        <w:t xml:space="preserve"> IoT devices and their network</w:t>
      </w:r>
      <w:r w:rsidR="008D45E3">
        <w:t xml:space="preserve"> dur</w:t>
      </w:r>
      <w:r w:rsidR="0068356F">
        <w:t>ing th</w:t>
      </w:r>
      <w:r w:rsidR="00DD235E">
        <w:t>is</w:t>
      </w:r>
      <w:r w:rsidR="0068356F">
        <w:t xml:space="preserve"> attack</w:t>
      </w:r>
      <w:r w:rsidR="00DD235E">
        <w:t>ing</w:t>
      </w:r>
      <w:r w:rsidR="0068356F">
        <w:t xml:space="preserve"> phase</w:t>
      </w:r>
      <w:r w:rsidR="00EF2575">
        <w:t>.</w:t>
      </w:r>
      <w:r w:rsidR="00317F26">
        <w:t xml:space="preserve"> </w:t>
      </w:r>
    </w:p>
    <w:p w14:paraId="0BB7EDB7" w14:textId="1A8DB65C" w:rsidR="00A42EC0" w:rsidRDefault="00C2440F" w:rsidP="00392EC9">
      <w:r>
        <w:t>Finally, a</w:t>
      </w:r>
      <w:r w:rsidR="00977C53">
        <w:t>fter</w:t>
      </w:r>
      <w:r w:rsidR="00B43F88">
        <w:t xml:space="preserve"> evaluati</w:t>
      </w:r>
      <w:r w:rsidR="007A7ADC">
        <w:t>ng</w:t>
      </w:r>
      <w:r w:rsidR="00B43F88">
        <w:t xml:space="preserve"> the </w:t>
      </w:r>
      <w:r w:rsidR="003E73A2">
        <w:t xml:space="preserve">results of </w:t>
      </w:r>
      <w:r w:rsidR="00444609">
        <w:t xml:space="preserve">the </w:t>
      </w:r>
      <w:r w:rsidR="002E3668">
        <w:t>study</w:t>
      </w:r>
      <w:r w:rsidR="00444609">
        <w:t xml:space="preserve"> </w:t>
      </w:r>
      <w:r w:rsidR="00106EAD">
        <w:t>conduct</w:t>
      </w:r>
      <w:r w:rsidR="002504CF">
        <w:t>ed</w:t>
      </w:r>
      <w:r w:rsidR="00106EAD">
        <w:t xml:space="preserve"> over various consumer IoT devices, </w:t>
      </w:r>
      <w:r w:rsidR="00F72527">
        <w:t xml:space="preserve">it </w:t>
      </w:r>
      <w:r w:rsidR="00D375EE">
        <w:t>was</w:t>
      </w:r>
      <w:r w:rsidR="00F72527">
        <w:t xml:space="preserve"> evident that </w:t>
      </w:r>
      <w:r w:rsidR="004D62B6">
        <w:t>the consumers IoT</w:t>
      </w:r>
      <w:r w:rsidR="009C0E32">
        <w:t xml:space="preserve"> devices are </w:t>
      </w:r>
      <w:r w:rsidR="0043782F">
        <w:t xml:space="preserve">highly </w:t>
      </w:r>
      <w:r w:rsidR="001937EC">
        <w:t>vulnerable,</w:t>
      </w:r>
      <w:r w:rsidR="003C61BC">
        <w:t xml:space="preserve"> and this can </w:t>
      </w:r>
      <w:r w:rsidR="004B23EF">
        <w:t>create</w:t>
      </w:r>
      <w:r w:rsidR="009F5806">
        <w:t xml:space="preserve"> a </w:t>
      </w:r>
      <w:r w:rsidR="00594A82">
        <w:t xml:space="preserve">negative </w:t>
      </w:r>
      <w:r w:rsidR="009F5806">
        <w:t xml:space="preserve">impact on the </w:t>
      </w:r>
      <w:r w:rsidR="007E567B">
        <w:t>o</w:t>
      </w:r>
      <w:r w:rsidR="00085D10">
        <w:t>n the live of the</w:t>
      </w:r>
      <w:r w:rsidR="00BA2929">
        <w:t xml:space="preserve"> users.</w:t>
      </w:r>
      <w:r w:rsidR="00A81752">
        <w:t xml:space="preserve"> </w:t>
      </w:r>
      <w:r w:rsidR="00E37CD5">
        <w:t>Thus, series</w:t>
      </w:r>
      <w:r w:rsidR="008B79C1">
        <w:t xml:space="preserve"> actions are in</w:t>
      </w:r>
      <w:r w:rsidR="00847A8D">
        <w:t xml:space="preserve"> like that of the counter measures </w:t>
      </w:r>
      <w:r w:rsidR="00CD30E4">
        <w:t xml:space="preserve">and many more </w:t>
      </w:r>
      <w:r w:rsidR="00847A8D">
        <w:t>are required</w:t>
      </w:r>
      <w:r w:rsidR="008B79C1">
        <w:t xml:space="preserve">. </w:t>
      </w:r>
      <w:r w:rsidR="001937EC">
        <w:t xml:space="preserve">The study also highlighted </w:t>
      </w:r>
      <w:r w:rsidR="002A14D6">
        <w:t>that</w:t>
      </w:r>
      <w:r w:rsidR="003D28D4">
        <w:t xml:space="preserve"> the </w:t>
      </w:r>
      <w:r w:rsidR="00753E91">
        <w:t xml:space="preserve">end users were using </w:t>
      </w:r>
      <w:r w:rsidR="0093602F">
        <w:t>common passwords (like that of the AP)</w:t>
      </w:r>
      <w:r w:rsidR="00BA3D8B">
        <w:t xml:space="preserve"> and this could be </w:t>
      </w:r>
      <w:r w:rsidR="007267B4">
        <w:t xml:space="preserve">resulted from lack of awareness. </w:t>
      </w:r>
    </w:p>
    <w:p w14:paraId="4999A876" w14:textId="58FEF962" w:rsidR="00F02648" w:rsidRDefault="00F02648" w:rsidP="00392EC9"/>
    <w:p w14:paraId="48B1FEBD" w14:textId="6F868634" w:rsidR="00B97A76" w:rsidRDefault="00B97A76" w:rsidP="00392EC9"/>
    <w:p w14:paraId="16D76829" w14:textId="60C3BCB1" w:rsidR="00B97A76" w:rsidRDefault="00B97A76" w:rsidP="00392EC9"/>
    <w:p w14:paraId="502ABD4C" w14:textId="12ACF523" w:rsidR="00B97A76" w:rsidRDefault="00B97A76" w:rsidP="00392EC9"/>
    <w:p w14:paraId="1045021B" w14:textId="426E76BD" w:rsidR="00B97A76" w:rsidRDefault="00B97A76" w:rsidP="00392EC9"/>
    <w:p w14:paraId="22CDFB97" w14:textId="53399BE8" w:rsidR="00B97A76" w:rsidRDefault="00B97A76" w:rsidP="00392EC9"/>
    <w:p w14:paraId="641EFB21" w14:textId="77777777" w:rsidR="00B97A76" w:rsidRPr="00392EC9" w:rsidRDefault="00B97A76" w:rsidP="00392EC9"/>
    <w:p w14:paraId="054826AF" w14:textId="72C071E8" w:rsidR="00055907" w:rsidRDefault="00055907" w:rsidP="005F0A99">
      <w:pPr>
        <w:pStyle w:val="Heading2"/>
      </w:pPr>
      <w:bookmarkStart w:id="217" w:name="_Toc70079861"/>
      <w:r>
        <w:lastRenderedPageBreak/>
        <w:t>R</w:t>
      </w:r>
      <w:r w:rsidR="00690B0C">
        <w:t xml:space="preserve">ECOMMENDATION </w:t>
      </w:r>
      <w:r w:rsidR="00327213">
        <w:t>FOR FURTHER STUDY</w:t>
      </w:r>
      <w:bookmarkEnd w:id="217"/>
      <w:r w:rsidR="00327213">
        <w:t xml:space="preserve"> </w:t>
      </w:r>
    </w:p>
    <w:p w14:paraId="2D6FEE42" w14:textId="7BF886C3" w:rsidR="00B468C7" w:rsidRDefault="00912751" w:rsidP="004137E1">
      <w:r>
        <w:t xml:space="preserve">Further </w:t>
      </w:r>
      <w:r w:rsidR="00B36B06">
        <w:t xml:space="preserve">development of this </w:t>
      </w:r>
      <w:r w:rsidR="00405B19">
        <w:t xml:space="preserve">study </w:t>
      </w:r>
      <w:r w:rsidR="00CF15D7">
        <w:t>would require</w:t>
      </w:r>
      <w:r w:rsidR="00AF7E18">
        <w:t xml:space="preserve"> </w:t>
      </w:r>
      <w:r w:rsidR="008A7186">
        <w:t>elevating</w:t>
      </w:r>
      <w:r w:rsidR="003C10E2">
        <w:t xml:space="preserve"> the</w:t>
      </w:r>
      <w:r w:rsidR="009C0028">
        <w:t xml:space="preserve"> </w:t>
      </w:r>
      <w:r w:rsidR="004C10E5">
        <w:t xml:space="preserve">scope of this research to </w:t>
      </w:r>
      <w:r w:rsidR="00D23EF0">
        <w:t xml:space="preserve">accommodate </w:t>
      </w:r>
      <w:r w:rsidR="00645460">
        <w:t xml:space="preserve">more </w:t>
      </w:r>
      <w:r w:rsidR="00771DF1">
        <w:t xml:space="preserve">IoT </w:t>
      </w:r>
      <w:r w:rsidR="00645460">
        <w:t>devices</w:t>
      </w:r>
      <w:r w:rsidR="00A26527">
        <w:t>, deploy different type</w:t>
      </w:r>
      <w:r w:rsidR="003C629E">
        <w:t xml:space="preserve"> of</w:t>
      </w:r>
      <w:r w:rsidR="00A26527">
        <w:t xml:space="preserve"> attacks</w:t>
      </w:r>
      <w:r w:rsidR="00A30EBB">
        <w:t xml:space="preserve"> and </w:t>
      </w:r>
      <w:r w:rsidR="00C710D7">
        <w:t xml:space="preserve">use of different </w:t>
      </w:r>
      <w:r w:rsidR="00343417">
        <w:t>penetration testing approach</w:t>
      </w:r>
      <w:r w:rsidR="00A812A5">
        <w:t xml:space="preserve"> to investigate the</w:t>
      </w:r>
      <w:r w:rsidR="00B50709">
        <w:t xml:space="preserve"> security flaws </w:t>
      </w:r>
      <w:r w:rsidR="005972DA">
        <w:t>of IoT ecosystem</w:t>
      </w:r>
      <w:r w:rsidR="00520CA0">
        <w:t>.</w:t>
      </w:r>
    </w:p>
    <w:p w14:paraId="314263E9" w14:textId="77777777" w:rsidR="00C37690" w:rsidRDefault="00A94918" w:rsidP="004137E1">
      <w:r>
        <w:t xml:space="preserve">The use of white box penetration testing </w:t>
      </w:r>
      <w:r w:rsidR="00BB6775">
        <w:t>in this project gives</w:t>
      </w:r>
      <w:r>
        <w:t xml:space="preserve"> the </w:t>
      </w:r>
      <w:r w:rsidR="00F961EB">
        <w:t xml:space="preserve">author more leverage over the </w:t>
      </w:r>
      <w:r w:rsidR="00E13B58">
        <w:t>system under study</w:t>
      </w:r>
      <w:r w:rsidR="005E03A0">
        <w:t xml:space="preserve"> mainly because the tester is already equipped </w:t>
      </w:r>
      <w:r w:rsidR="007D1E39">
        <w:t>some information about the IoT</w:t>
      </w:r>
      <w:r w:rsidR="008A446B">
        <w:t xml:space="preserve"> network.</w:t>
      </w:r>
      <w:r w:rsidR="00B06381">
        <w:t xml:space="preserve"> </w:t>
      </w:r>
      <w:r w:rsidR="00BB6775">
        <w:t xml:space="preserve">However, </w:t>
      </w:r>
      <w:r w:rsidR="00CA1785">
        <w:t>t</w:t>
      </w:r>
      <w:r w:rsidR="00B06381">
        <w:t>o</w:t>
      </w:r>
      <w:r w:rsidR="0024372B">
        <w:t xml:space="preserve"> </w:t>
      </w:r>
      <w:r w:rsidR="00B648D6">
        <w:t xml:space="preserve">have an insight </w:t>
      </w:r>
      <w:r w:rsidR="0024372B">
        <w:t xml:space="preserve">and </w:t>
      </w:r>
      <w:r w:rsidR="00B020D0">
        <w:t xml:space="preserve">better </w:t>
      </w:r>
      <w:r w:rsidR="0050634D">
        <w:t>understanding about the vulnerabi</w:t>
      </w:r>
      <w:r w:rsidR="00B648D6">
        <w:t>li</w:t>
      </w:r>
      <w:r w:rsidR="0050634D">
        <w:t xml:space="preserve">ties of </w:t>
      </w:r>
      <w:r w:rsidR="00F8005E">
        <w:t xml:space="preserve">your IoT </w:t>
      </w:r>
      <w:r w:rsidR="00954E43">
        <w:t>ecosystem</w:t>
      </w:r>
      <w:r w:rsidR="002C0220">
        <w:t xml:space="preserve"> as well as</w:t>
      </w:r>
      <w:r w:rsidR="008111B3">
        <w:t xml:space="preserve"> the</w:t>
      </w:r>
      <w:r w:rsidR="003D392F">
        <w:t xml:space="preserve"> </w:t>
      </w:r>
      <w:r w:rsidR="00C42FDE">
        <w:t>har</w:t>
      </w:r>
      <w:r w:rsidR="008111B3">
        <w:t>m</w:t>
      </w:r>
      <w:r w:rsidR="00C42FDE">
        <w:t xml:space="preserve"> that </w:t>
      </w:r>
      <w:r w:rsidR="002A48C5">
        <w:t xml:space="preserve">an </w:t>
      </w:r>
      <w:r w:rsidR="003759C3">
        <w:t xml:space="preserve">external </w:t>
      </w:r>
      <w:r w:rsidR="002A48C5">
        <w:t>intruder</w:t>
      </w:r>
      <w:r w:rsidR="00954E43">
        <w:t xml:space="preserve"> can impose</w:t>
      </w:r>
      <w:r w:rsidR="00BF6CF1">
        <w:t xml:space="preserve"> on</w:t>
      </w:r>
      <w:r w:rsidR="002A48C5">
        <w:t xml:space="preserve"> </w:t>
      </w:r>
      <w:r w:rsidR="00B72DAC">
        <w:t>to your system</w:t>
      </w:r>
      <w:r w:rsidR="00692637">
        <w:t xml:space="preserve">, </w:t>
      </w:r>
      <w:r w:rsidR="00B2333D">
        <w:t>Blackbox</w:t>
      </w:r>
      <w:r w:rsidR="00692637">
        <w:t xml:space="preserve"> penetra</w:t>
      </w:r>
      <w:r w:rsidR="004E4A0A">
        <w:t xml:space="preserve">tion </w:t>
      </w:r>
      <w:r w:rsidR="00BF6CF1">
        <w:t xml:space="preserve">testing </w:t>
      </w:r>
      <w:r w:rsidR="00520E87">
        <w:t xml:space="preserve">approach </w:t>
      </w:r>
      <w:r w:rsidR="003F1D16">
        <w:t xml:space="preserve">would be ideal. </w:t>
      </w:r>
    </w:p>
    <w:p w14:paraId="6693D115" w14:textId="43F1BC76" w:rsidR="004137E1" w:rsidRDefault="00B46284" w:rsidP="004137E1">
      <w:r>
        <w:t>T</w:t>
      </w:r>
      <w:r w:rsidR="0024243A">
        <w:t>his project can also be take</w:t>
      </w:r>
      <w:r w:rsidR="007260B6">
        <w:t>n further</w:t>
      </w:r>
      <w:r w:rsidR="004D7A5A">
        <w:t xml:space="preserve"> by</w:t>
      </w:r>
      <w:r w:rsidR="007260B6">
        <w:t xml:space="preserve"> </w:t>
      </w:r>
      <w:r w:rsidR="005150D3">
        <w:t xml:space="preserve">conducting penetration testing </w:t>
      </w:r>
      <w:r w:rsidR="00FB5F9F">
        <w:t xml:space="preserve">on IoT devices that uses </w:t>
      </w:r>
      <w:r w:rsidR="002F0BD5">
        <w:t>WPA2 wireless security protocol</w:t>
      </w:r>
      <w:r w:rsidR="001B231C">
        <w:t xml:space="preserve"> and HTTPS services.</w:t>
      </w:r>
      <w:r w:rsidR="0047542B">
        <w:t xml:space="preserve"> </w:t>
      </w:r>
      <w:r w:rsidR="00A043F3">
        <w:t xml:space="preserve">The </w:t>
      </w:r>
      <w:r w:rsidR="00D27F5D">
        <w:t>WPA2 protocol is believe</w:t>
      </w:r>
      <w:r w:rsidR="003B79FB">
        <w:t>d</w:t>
      </w:r>
      <w:r w:rsidR="00D27F5D">
        <w:t xml:space="preserve"> to</w:t>
      </w:r>
      <w:r w:rsidR="00235CCF">
        <w:t xml:space="preserve"> be</w:t>
      </w:r>
      <w:r w:rsidR="00D27F5D">
        <w:t xml:space="preserve"> more </w:t>
      </w:r>
      <w:r w:rsidR="00197B13">
        <w:t>secure</w:t>
      </w:r>
      <w:r w:rsidR="00B264CE">
        <w:t>.</w:t>
      </w:r>
      <w:r w:rsidR="00197B13">
        <w:t xml:space="preserve"> </w:t>
      </w:r>
      <w:r w:rsidR="00E5062C">
        <w:t xml:space="preserve">Hence, </w:t>
      </w:r>
      <w:r w:rsidR="00BC0DD9">
        <w:t>a</w:t>
      </w:r>
      <w:r w:rsidR="00197B13">
        <w:t>n</w:t>
      </w:r>
      <w:r w:rsidR="0047542B">
        <w:t xml:space="preserve"> </w:t>
      </w:r>
      <w:r w:rsidR="00235CCF">
        <w:t>a</w:t>
      </w:r>
      <w:r w:rsidR="00E55FA9">
        <w:t>ttempt to infiltrate in</w:t>
      </w:r>
      <w:r w:rsidR="00E5062C">
        <w:t>to</w:t>
      </w:r>
      <w:r w:rsidR="00E55FA9">
        <w:t xml:space="preserve"> the IoT</w:t>
      </w:r>
      <w:r w:rsidR="007B7366">
        <w:t xml:space="preserve"> network that </w:t>
      </w:r>
      <w:r w:rsidR="00E029BC">
        <w:t>deploy</w:t>
      </w:r>
      <w:r w:rsidR="00BC0DD9">
        <w:t>ed</w:t>
      </w:r>
      <w:r w:rsidR="00E029BC">
        <w:t xml:space="preserve"> this protocol could also </w:t>
      </w:r>
      <w:r w:rsidR="00BC0DD9">
        <w:t xml:space="preserve">been </w:t>
      </w:r>
      <w:r w:rsidR="00E029BC">
        <w:t>tried</w:t>
      </w:r>
      <w:r w:rsidR="00BC0DD9">
        <w:t xml:space="preserve"> to test the security</w:t>
      </w:r>
      <w:r w:rsidR="009A5790">
        <w:t xml:space="preserve"> of th</w:t>
      </w:r>
      <w:r w:rsidR="001259E8">
        <w:t>is</w:t>
      </w:r>
      <w:r w:rsidR="009A5790">
        <w:t xml:space="preserve"> communication</w:t>
      </w:r>
      <w:r w:rsidR="001259E8">
        <w:t xml:space="preserve"> protocol and the devices within the </w:t>
      </w:r>
      <w:r w:rsidR="00F24516">
        <w:t>network</w:t>
      </w:r>
      <w:r w:rsidR="00E029BC">
        <w:t>.</w:t>
      </w:r>
      <w:r w:rsidR="00F24516">
        <w:t xml:space="preserve"> </w:t>
      </w:r>
      <w:r w:rsidR="00987A31">
        <w:t xml:space="preserve">Moreover, </w:t>
      </w:r>
      <w:r w:rsidR="00D346A7">
        <w:t>the</w:t>
      </w:r>
      <w:r w:rsidR="00B5691F">
        <w:t xml:space="preserve"> penetration testing </w:t>
      </w:r>
      <w:r w:rsidR="00710B06">
        <w:t xml:space="preserve">can also be conducted </w:t>
      </w:r>
      <w:r w:rsidR="009F7114">
        <w:t xml:space="preserve">using </w:t>
      </w:r>
      <w:r w:rsidR="009C5857">
        <w:t>various</w:t>
      </w:r>
      <w:r w:rsidR="00897740">
        <w:t xml:space="preserve"> tools and attacks. </w:t>
      </w:r>
    </w:p>
    <w:p w14:paraId="2BD7DFCC" w14:textId="13B1624A" w:rsidR="00B94289" w:rsidRDefault="00B94289" w:rsidP="004137E1"/>
    <w:p w14:paraId="171467CF" w14:textId="57857AB9" w:rsidR="00B94289" w:rsidRDefault="00B94289" w:rsidP="004137E1"/>
    <w:p w14:paraId="36C1F4C9" w14:textId="25354A6D" w:rsidR="00B94289" w:rsidRDefault="00B94289" w:rsidP="004137E1"/>
    <w:p w14:paraId="0874F3EB" w14:textId="01F2A2E7" w:rsidR="00B94289" w:rsidRDefault="00B94289" w:rsidP="004137E1"/>
    <w:p w14:paraId="546023C0" w14:textId="513E8030" w:rsidR="00B94289" w:rsidRDefault="00B94289" w:rsidP="004137E1"/>
    <w:p w14:paraId="65C88C06" w14:textId="40678E04" w:rsidR="00B94289" w:rsidRDefault="00B94289" w:rsidP="004137E1"/>
    <w:p w14:paraId="5FBFFE80" w14:textId="0E13E4DF" w:rsidR="00B94289" w:rsidRDefault="00B94289" w:rsidP="004137E1"/>
    <w:p w14:paraId="2C3FECCB" w14:textId="673DD0A1" w:rsidR="00B94289" w:rsidRDefault="00B94289" w:rsidP="004137E1"/>
    <w:p w14:paraId="4979A1B4" w14:textId="31DC4E81" w:rsidR="00B94289" w:rsidRDefault="00B94289" w:rsidP="004137E1"/>
    <w:p w14:paraId="6BBC8466" w14:textId="7BB8F20B" w:rsidR="00B94289" w:rsidRDefault="00B94289" w:rsidP="004137E1"/>
    <w:p w14:paraId="012A87F6" w14:textId="5E2EE3A5" w:rsidR="00B94289" w:rsidRDefault="00B94289" w:rsidP="004137E1"/>
    <w:p w14:paraId="47E01F29" w14:textId="09E6E8BD" w:rsidR="00B94289" w:rsidRDefault="00B94289" w:rsidP="004137E1"/>
    <w:p w14:paraId="7A7B4837" w14:textId="77777777" w:rsidR="00B94289" w:rsidRPr="004137E1" w:rsidRDefault="00B94289" w:rsidP="004137E1"/>
    <w:p w14:paraId="382D6EF4" w14:textId="7A8194D5" w:rsidR="00A62BE8" w:rsidRDefault="00083E6D" w:rsidP="00367157">
      <w:pPr>
        <w:pStyle w:val="Heading1"/>
      </w:pPr>
      <w:bookmarkStart w:id="218" w:name="_Toc70079862"/>
      <w:r>
        <w:lastRenderedPageBreak/>
        <w:t xml:space="preserve">CHAPTER 7 </w:t>
      </w:r>
      <w:r w:rsidR="004137E1">
        <w:t>–</w:t>
      </w:r>
      <w:r>
        <w:t xml:space="preserve"> </w:t>
      </w:r>
      <w:r w:rsidR="004137E1">
        <w:t>REFLECTIONS</w:t>
      </w:r>
      <w:bookmarkEnd w:id="218"/>
      <w:r w:rsidR="004137E1">
        <w:t xml:space="preserve"> </w:t>
      </w:r>
    </w:p>
    <w:p w14:paraId="0C8B344C" w14:textId="59B60D08" w:rsidR="00A960C1" w:rsidRDefault="00B72860" w:rsidP="00A62BE8">
      <w:r>
        <w:t xml:space="preserve">The </w:t>
      </w:r>
      <w:r w:rsidR="00506711">
        <w:t>objective</w:t>
      </w:r>
      <w:r w:rsidR="002B734F">
        <w:t>s</w:t>
      </w:r>
      <w:r w:rsidR="00506711">
        <w:t xml:space="preserve"> of </w:t>
      </w:r>
      <w:r w:rsidR="007D0A3A">
        <w:t xml:space="preserve">this study </w:t>
      </w:r>
      <w:r w:rsidR="00506711">
        <w:t>w</w:t>
      </w:r>
      <w:r w:rsidR="00D627E7">
        <w:t xml:space="preserve">ere successfully </w:t>
      </w:r>
      <w:r w:rsidR="00BD349C">
        <w:t>achieved</w:t>
      </w:r>
      <w:r w:rsidR="00B11F98">
        <w:t xml:space="preserve"> as it can be witnessed</w:t>
      </w:r>
      <w:r w:rsidR="00482073">
        <w:t xml:space="preserve"> </w:t>
      </w:r>
      <w:r w:rsidR="000F67C3">
        <w:t>in</w:t>
      </w:r>
      <w:r w:rsidR="00B22C1D">
        <w:t xml:space="preserve"> this</w:t>
      </w:r>
      <w:r w:rsidR="00482073">
        <w:t xml:space="preserve"> </w:t>
      </w:r>
      <w:r w:rsidR="00F22B6F">
        <w:t>report.</w:t>
      </w:r>
      <w:r w:rsidR="00506711">
        <w:t xml:space="preserve"> </w:t>
      </w:r>
      <w:r w:rsidR="00B22C1D">
        <w:t xml:space="preserve"> The author </w:t>
      </w:r>
      <w:r w:rsidR="00BB68D6">
        <w:t xml:space="preserve">engaged </w:t>
      </w:r>
      <w:r w:rsidR="00DC00D0">
        <w:t>with each topic</w:t>
      </w:r>
      <w:r w:rsidR="00B55C99">
        <w:t xml:space="preserve"> in this project</w:t>
      </w:r>
      <w:r w:rsidR="00DC00D0">
        <w:t xml:space="preserve"> </w:t>
      </w:r>
      <w:r w:rsidR="00BB68D6">
        <w:t>and</w:t>
      </w:r>
      <w:r w:rsidR="00B55C99">
        <w:t xml:space="preserve"> manages</w:t>
      </w:r>
      <w:r w:rsidR="00BB68D6">
        <w:t xml:space="preserve"> overcome </w:t>
      </w:r>
      <w:r w:rsidR="00C71158">
        <w:t>financial constraints</w:t>
      </w:r>
      <w:r w:rsidR="0060577E">
        <w:t xml:space="preserve"> of buying the </w:t>
      </w:r>
      <w:r w:rsidR="00DC00D0">
        <w:t xml:space="preserve">devices </w:t>
      </w:r>
      <w:r w:rsidR="006C1EA9">
        <w:t>by</w:t>
      </w:r>
      <w:r w:rsidR="00450416">
        <w:t xml:space="preserve"> investing own money. The</w:t>
      </w:r>
      <w:r w:rsidR="004E7524">
        <w:t xml:space="preserve"> gab of skill </w:t>
      </w:r>
      <w:r w:rsidR="00321E1F">
        <w:t xml:space="preserve">to </w:t>
      </w:r>
      <w:r w:rsidR="00024AA1">
        <w:t>conduct</w:t>
      </w:r>
      <w:r w:rsidR="00140068">
        <w:t xml:space="preserve"> the experimen</w:t>
      </w:r>
      <w:r w:rsidR="002F7F6E">
        <w:t xml:space="preserve">t </w:t>
      </w:r>
      <w:r w:rsidR="00F010DE">
        <w:t>was also overc</w:t>
      </w:r>
      <w:r w:rsidR="007A4F7C">
        <w:t>a</w:t>
      </w:r>
      <w:r w:rsidR="00F010DE">
        <w:t xml:space="preserve">me </w:t>
      </w:r>
      <w:r w:rsidR="002F7F6E">
        <w:t xml:space="preserve">through intensive reading and practicing. </w:t>
      </w:r>
    </w:p>
    <w:p w14:paraId="381EE391" w14:textId="2FB23209" w:rsidR="0071779F" w:rsidRDefault="00B939D7" w:rsidP="00A62BE8">
      <w:r>
        <w:t>From w</w:t>
      </w:r>
      <w:r w:rsidR="0071779F">
        <w:t>orking on this projec</w:t>
      </w:r>
      <w:r>
        <w:t xml:space="preserve">ted the author has </w:t>
      </w:r>
      <w:r w:rsidR="003F4243">
        <w:t xml:space="preserve">gained a good </w:t>
      </w:r>
      <w:r w:rsidR="002A58BF">
        <w:t xml:space="preserve">knowledge </w:t>
      </w:r>
      <w:r w:rsidR="00D464D3">
        <w:t xml:space="preserve">and skill about the </w:t>
      </w:r>
      <w:r w:rsidR="007F0818">
        <w:t xml:space="preserve">subject </w:t>
      </w:r>
      <w:r w:rsidR="001F0D03">
        <w:t>of study</w:t>
      </w:r>
      <w:r w:rsidR="00E65CC7">
        <w:t xml:space="preserve"> (I</w:t>
      </w:r>
      <w:r w:rsidR="002325F0">
        <w:t>oT</w:t>
      </w:r>
      <w:r w:rsidR="00E65CC7">
        <w:t>)</w:t>
      </w:r>
      <w:r w:rsidR="002325F0">
        <w:t xml:space="preserve">in general and the penetration testing in particular. </w:t>
      </w:r>
      <w:r w:rsidR="001F0D03">
        <w:t xml:space="preserve"> </w:t>
      </w:r>
      <w:r w:rsidR="002A58BF">
        <w:t xml:space="preserve"> </w:t>
      </w:r>
    </w:p>
    <w:p w14:paraId="62364368" w14:textId="168A4E45" w:rsidR="001214FC" w:rsidRDefault="001214FC" w:rsidP="00A62BE8">
      <w:r>
        <w:t xml:space="preserve">The following </w:t>
      </w:r>
      <w:r w:rsidR="00BC7F30">
        <w:t xml:space="preserve">skills and </w:t>
      </w:r>
      <w:r w:rsidR="00A5574E">
        <w:t>traits</w:t>
      </w:r>
      <w:r w:rsidR="00007711">
        <w:t xml:space="preserve"> were developed and learned. </w:t>
      </w:r>
      <w:r>
        <w:t xml:space="preserve"> </w:t>
      </w:r>
    </w:p>
    <w:p w14:paraId="204F552A" w14:textId="1F586624" w:rsidR="00073414" w:rsidRDefault="005B7450" w:rsidP="006C6F36">
      <w:pPr>
        <w:pStyle w:val="ListParagraph"/>
        <w:numPr>
          <w:ilvl w:val="0"/>
          <w:numId w:val="17"/>
        </w:numPr>
      </w:pPr>
      <w:r w:rsidRPr="00764D93">
        <w:rPr>
          <w:b/>
          <w:bCs/>
        </w:rPr>
        <w:t>P</w:t>
      </w:r>
      <w:r w:rsidR="00764D93" w:rsidRPr="00764D93">
        <w:rPr>
          <w:b/>
          <w:bCs/>
        </w:rPr>
        <w:t xml:space="preserve">roject </w:t>
      </w:r>
      <w:r w:rsidR="00D94C07" w:rsidRPr="00764D93">
        <w:rPr>
          <w:b/>
          <w:bCs/>
        </w:rPr>
        <w:t>meeting</w:t>
      </w:r>
      <w:r w:rsidR="00E145B5">
        <w:rPr>
          <w:b/>
          <w:bCs/>
        </w:rPr>
        <w:t xml:space="preserve"> </w:t>
      </w:r>
      <w:r w:rsidR="00C248B3">
        <w:rPr>
          <w:b/>
          <w:bCs/>
        </w:rPr>
        <w:t>efficiency</w:t>
      </w:r>
      <w:r w:rsidR="00D94C07">
        <w:rPr>
          <w:b/>
          <w:bCs/>
        </w:rPr>
        <w:t>:</w:t>
      </w:r>
      <w:r w:rsidR="007A5AFD">
        <w:rPr>
          <w:b/>
          <w:bCs/>
        </w:rPr>
        <w:t xml:space="preserve"> </w:t>
      </w:r>
      <w:r w:rsidR="00B73B4F">
        <w:t xml:space="preserve">planning </w:t>
      </w:r>
      <w:r w:rsidR="00DA760E">
        <w:t>and</w:t>
      </w:r>
      <w:r w:rsidR="00B73B4F">
        <w:t xml:space="preserve"> </w:t>
      </w:r>
      <w:r w:rsidR="00DA760E">
        <w:t>prepa</w:t>
      </w:r>
      <w:r w:rsidR="00AA0AD9">
        <w:t xml:space="preserve">ring the </w:t>
      </w:r>
      <w:r w:rsidR="001A5FB4">
        <w:t xml:space="preserve">main </w:t>
      </w:r>
      <w:r w:rsidR="00AA0AD9">
        <w:t xml:space="preserve">issues that are </w:t>
      </w:r>
      <w:r w:rsidR="00E95A33">
        <w:t>required</w:t>
      </w:r>
      <w:r w:rsidR="00AA0AD9">
        <w:t xml:space="preserve"> to be </w:t>
      </w:r>
      <w:r w:rsidR="00AF3397">
        <w:t xml:space="preserve">discussed with project </w:t>
      </w:r>
      <w:r w:rsidR="00D94C07">
        <w:t>supervisor</w:t>
      </w:r>
      <w:r w:rsidR="00C248B3">
        <w:t xml:space="preserve"> with</w:t>
      </w:r>
      <w:r w:rsidR="00C62169">
        <w:t xml:space="preserve">in the given time widow weekly. </w:t>
      </w:r>
      <w:r w:rsidR="00D94C07">
        <w:t xml:space="preserve"> </w:t>
      </w:r>
    </w:p>
    <w:p w14:paraId="385DF392" w14:textId="79EB3629" w:rsidR="00D94C07" w:rsidRDefault="00525418" w:rsidP="006C6F36">
      <w:pPr>
        <w:pStyle w:val="ListParagraph"/>
        <w:numPr>
          <w:ilvl w:val="0"/>
          <w:numId w:val="17"/>
        </w:numPr>
      </w:pPr>
      <w:r w:rsidRPr="0024001B">
        <w:rPr>
          <w:b/>
          <w:bCs/>
        </w:rPr>
        <w:t xml:space="preserve">Project </w:t>
      </w:r>
      <w:r w:rsidR="009E5102" w:rsidRPr="0024001B">
        <w:rPr>
          <w:b/>
          <w:bCs/>
        </w:rPr>
        <w:t>management</w:t>
      </w:r>
      <w:r w:rsidR="009E5102">
        <w:t xml:space="preserve">: the use of </w:t>
      </w:r>
      <w:r w:rsidR="002208F1">
        <w:t>Gunttchart to plan</w:t>
      </w:r>
      <w:r w:rsidR="00A3265E">
        <w:t xml:space="preserve"> and </w:t>
      </w:r>
      <w:r w:rsidR="00CF7E9D">
        <w:t xml:space="preserve">classify </w:t>
      </w:r>
      <w:r w:rsidR="00A3265E">
        <w:t>the project task in</w:t>
      </w:r>
      <w:r w:rsidR="004A3CBB">
        <w:t xml:space="preserve">to </w:t>
      </w:r>
      <w:r w:rsidR="002A010A">
        <w:t xml:space="preserve">achievable milestone </w:t>
      </w:r>
      <w:r w:rsidR="008365C2">
        <w:t>and timeframe</w:t>
      </w:r>
      <w:r w:rsidR="00095A14">
        <w:t xml:space="preserve">. </w:t>
      </w:r>
    </w:p>
    <w:p w14:paraId="0330ED00" w14:textId="033128AA" w:rsidR="003E12DA" w:rsidRDefault="009E5102" w:rsidP="003E12DA">
      <w:pPr>
        <w:pStyle w:val="ListParagraph"/>
        <w:numPr>
          <w:ilvl w:val="0"/>
          <w:numId w:val="17"/>
        </w:numPr>
      </w:pPr>
      <w:r w:rsidRPr="0024001B">
        <w:rPr>
          <w:b/>
          <w:bCs/>
        </w:rPr>
        <w:t>Time management</w:t>
      </w:r>
      <w:r>
        <w:t>:</w:t>
      </w:r>
      <w:r w:rsidR="0024001B">
        <w:t xml:space="preserve"> </w:t>
      </w:r>
      <w:r w:rsidR="00ED4222">
        <w:t xml:space="preserve">to </w:t>
      </w:r>
      <w:r w:rsidR="00D01C70">
        <w:t xml:space="preserve">complete and achieve </w:t>
      </w:r>
      <w:r w:rsidR="00B67237">
        <w:t xml:space="preserve">the project objectives the author </w:t>
      </w:r>
      <w:proofErr w:type="gramStart"/>
      <w:r w:rsidR="002C2B2A">
        <w:t>step</w:t>
      </w:r>
      <w:proofErr w:type="gramEnd"/>
      <w:r w:rsidR="002C2B2A">
        <w:t xml:space="preserve"> a time frame ahead of the deadline. </w:t>
      </w:r>
    </w:p>
    <w:p w14:paraId="0FF1AF78" w14:textId="77777777" w:rsidR="003E12DA" w:rsidRDefault="003E12DA" w:rsidP="003E12DA">
      <w:pPr>
        <w:pStyle w:val="ListParagraph"/>
      </w:pPr>
    </w:p>
    <w:p w14:paraId="5C45DFDF" w14:textId="77777777" w:rsidR="003E12DA" w:rsidRPr="002D1018" w:rsidRDefault="003E12DA" w:rsidP="003E12DA">
      <w:pPr>
        <w:ind w:left="360"/>
        <w:rPr>
          <w:b/>
          <w:bCs/>
        </w:rPr>
      </w:pPr>
      <w:r w:rsidRPr="002D1018">
        <w:rPr>
          <w:b/>
          <w:bCs/>
        </w:rPr>
        <w:t xml:space="preserve">Positives </w:t>
      </w:r>
    </w:p>
    <w:p w14:paraId="7FAA5D6D" w14:textId="77777777" w:rsidR="003E12DA" w:rsidRDefault="003E12DA" w:rsidP="003E12DA">
      <w:pPr>
        <w:pStyle w:val="ListParagraph"/>
        <w:numPr>
          <w:ilvl w:val="0"/>
          <w:numId w:val="20"/>
        </w:numPr>
        <w:rPr>
          <w:b/>
          <w:bCs/>
        </w:rPr>
      </w:pPr>
      <w:r>
        <w:t>H</w:t>
      </w:r>
      <w:r w:rsidRPr="00C76EB6">
        <w:t>igh class support, guidance</w:t>
      </w:r>
      <w:r>
        <w:t xml:space="preserve"> and motivation </w:t>
      </w:r>
      <w:r w:rsidRPr="00C76EB6">
        <w:t>from the project supervisor</w:t>
      </w:r>
      <w:r>
        <w:rPr>
          <w:b/>
          <w:bCs/>
        </w:rPr>
        <w:t xml:space="preserve">.  </w:t>
      </w:r>
    </w:p>
    <w:p w14:paraId="1FBBD08C" w14:textId="45CF229F" w:rsidR="00836606" w:rsidRDefault="003E12DA" w:rsidP="003E12DA">
      <w:pPr>
        <w:pStyle w:val="ListParagraph"/>
        <w:numPr>
          <w:ilvl w:val="0"/>
          <w:numId w:val="20"/>
        </w:numPr>
      </w:pPr>
      <w:r w:rsidRPr="00D12C2A">
        <w:t>The excellent transferable knowledge was gained</w:t>
      </w:r>
    </w:p>
    <w:p w14:paraId="40238682" w14:textId="57A8FCAF" w:rsidR="00A67A06" w:rsidRDefault="003A49E1" w:rsidP="00543AAC">
      <w:pPr>
        <w:ind w:left="360"/>
        <w:rPr>
          <w:b/>
          <w:bCs/>
        </w:rPr>
      </w:pPr>
      <w:r w:rsidRPr="00A67A06">
        <w:rPr>
          <w:b/>
          <w:bCs/>
        </w:rPr>
        <w:t xml:space="preserve">Lesson </w:t>
      </w:r>
      <w:r w:rsidR="00183704" w:rsidRPr="00A67A06">
        <w:rPr>
          <w:b/>
          <w:bCs/>
        </w:rPr>
        <w:t>acqui</w:t>
      </w:r>
      <w:r w:rsidR="00A67A06" w:rsidRPr="00A67A06">
        <w:rPr>
          <w:b/>
          <w:bCs/>
        </w:rPr>
        <w:t>red</w:t>
      </w:r>
    </w:p>
    <w:p w14:paraId="08F29800" w14:textId="4901F7EE" w:rsidR="004852FC" w:rsidRDefault="000E1F78" w:rsidP="003217D5">
      <w:pPr>
        <w:pStyle w:val="ListParagraph"/>
        <w:numPr>
          <w:ilvl w:val="0"/>
          <w:numId w:val="23"/>
        </w:numPr>
      </w:pPr>
      <w:r w:rsidRPr="000E1F78">
        <w:t>P</w:t>
      </w:r>
      <w:r w:rsidR="000F1E52">
        <w:t>l</w:t>
      </w:r>
      <w:r w:rsidRPr="000E1F78">
        <w:t>anning your time ahead</w:t>
      </w:r>
      <w:r>
        <w:t>.</w:t>
      </w:r>
    </w:p>
    <w:p w14:paraId="48FC0A85" w14:textId="5548833D" w:rsidR="000E1F78" w:rsidRDefault="000E1F78" w:rsidP="003217D5">
      <w:pPr>
        <w:pStyle w:val="ListParagraph"/>
        <w:numPr>
          <w:ilvl w:val="0"/>
          <w:numId w:val="23"/>
        </w:numPr>
      </w:pPr>
      <w:r>
        <w:t xml:space="preserve">Break the project tasks into </w:t>
      </w:r>
      <w:r w:rsidR="00260D4E">
        <w:t xml:space="preserve">small </w:t>
      </w:r>
      <w:r>
        <w:t xml:space="preserve">achievable </w:t>
      </w:r>
      <w:r w:rsidR="00260D4E">
        <w:t>sub tasks.</w:t>
      </w:r>
    </w:p>
    <w:p w14:paraId="59DF93B9" w14:textId="5CAD3DF7" w:rsidR="00260D4E" w:rsidRDefault="004D10F3" w:rsidP="003217D5">
      <w:pPr>
        <w:pStyle w:val="ListParagraph"/>
        <w:numPr>
          <w:ilvl w:val="0"/>
          <w:numId w:val="23"/>
        </w:numPr>
      </w:pPr>
      <w:r>
        <w:t>U</w:t>
      </w:r>
      <w:r w:rsidR="00E12421">
        <w:t>se your time efficiently.</w:t>
      </w:r>
    </w:p>
    <w:p w14:paraId="1EF46437" w14:textId="31B6C54A" w:rsidR="002351AD" w:rsidRDefault="002351AD" w:rsidP="003217D5">
      <w:pPr>
        <w:pStyle w:val="ListParagraph"/>
        <w:numPr>
          <w:ilvl w:val="0"/>
          <w:numId w:val="23"/>
        </w:numPr>
      </w:pPr>
      <w:r>
        <w:t>Dedication</w:t>
      </w:r>
      <w:r w:rsidR="003710DE">
        <w:t xml:space="preserve"> and hard work.</w:t>
      </w:r>
    </w:p>
    <w:p w14:paraId="4BBB7C67" w14:textId="1E4B10D7" w:rsidR="0031522C" w:rsidRDefault="007B6D97" w:rsidP="003217D5">
      <w:pPr>
        <w:pStyle w:val="ListParagraph"/>
        <w:numPr>
          <w:ilvl w:val="0"/>
          <w:numId w:val="23"/>
        </w:numPr>
      </w:pPr>
      <w:r>
        <w:t xml:space="preserve">The necessity of documentation </w:t>
      </w:r>
      <w:r w:rsidR="005E6CC1">
        <w:t>in a project</w:t>
      </w:r>
      <w:r w:rsidR="00457F63">
        <w:t>.</w:t>
      </w:r>
    </w:p>
    <w:p w14:paraId="3CDF3990" w14:textId="66C2323C" w:rsidR="00457F63" w:rsidRDefault="005162B9" w:rsidP="005162B9">
      <w:pPr>
        <w:rPr>
          <w:b/>
          <w:bCs/>
        </w:rPr>
      </w:pPr>
      <w:r w:rsidRPr="000F1E52">
        <w:rPr>
          <w:b/>
          <w:bCs/>
        </w:rPr>
        <w:t xml:space="preserve">Obstacles </w:t>
      </w:r>
      <w:r w:rsidR="002864BB" w:rsidRPr="000F1E52">
        <w:rPr>
          <w:b/>
          <w:bCs/>
        </w:rPr>
        <w:t>experienced while doing the projec</w:t>
      </w:r>
      <w:r w:rsidR="000F1E52">
        <w:rPr>
          <w:b/>
          <w:bCs/>
        </w:rPr>
        <w:t>t</w:t>
      </w:r>
    </w:p>
    <w:p w14:paraId="430E20CE" w14:textId="6F4182E7" w:rsidR="00C46B7A" w:rsidRDefault="00CD5013" w:rsidP="00C46B7A">
      <w:pPr>
        <w:pStyle w:val="ListParagraph"/>
        <w:numPr>
          <w:ilvl w:val="0"/>
          <w:numId w:val="19"/>
        </w:numPr>
      </w:pPr>
      <w:r w:rsidRPr="00CD5013">
        <w:t>Lack sufficient knowledge about the subject.</w:t>
      </w:r>
    </w:p>
    <w:p w14:paraId="3F47D905" w14:textId="3068E7C6" w:rsidR="00CD5013" w:rsidRDefault="00D30026" w:rsidP="00C46B7A">
      <w:pPr>
        <w:pStyle w:val="ListParagraph"/>
        <w:numPr>
          <w:ilvl w:val="0"/>
          <w:numId w:val="19"/>
        </w:numPr>
      </w:pPr>
      <w:r>
        <w:t xml:space="preserve">Time management </w:t>
      </w:r>
      <w:r w:rsidR="00F00C7D">
        <w:t>was not easy.</w:t>
      </w:r>
    </w:p>
    <w:p w14:paraId="439053FF" w14:textId="188B2288" w:rsidR="00F00C7D" w:rsidRDefault="00FF687B" w:rsidP="00C46B7A">
      <w:pPr>
        <w:pStyle w:val="ListParagraph"/>
        <w:numPr>
          <w:ilvl w:val="0"/>
          <w:numId w:val="19"/>
        </w:numPr>
      </w:pPr>
      <w:r>
        <w:t>Lack of testing equipment.</w:t>
      </w:r>
    </w:p>
    <w:p w14:paraId="2CB87D6B" w14:textId="3C882EEE" w:rsidR="00FF687B" w:rsidRDefault="00FF687B" w:rsidP="00C46B7A">
      <w:pPr>
        <w:pStyle w:val="ListParagraph"/>
        <w:numPr>
          <w:ilvl w:val="0"/>
          <w:numId w:val="19"/>
        </w:numPr>
      </w:pPr>
      <w:r>
        <w:t xml:space="preserve">Frustration and </w:t>
      </w:r>
      <w:r w:rsidR="003E79BA">
        <w:t xml:space="preserve">stress due to the </w:t>
      </w:r>
      <w:r w:rsidR="005C5B74">
        <w:t>pandemic</w:t>
      </w:r>
      <w:r w:rsidR="006D548E">
        <w:t>.</w:t>
      </w:r>
    </w:p>
    <w:p w14:paraId="4F3AEBF7" w14:textId="008E2B7E" w:rsidR="00C76EB6" w:rsidRDefault="007357F1" w:rsidP="00836606">
      <w:pPr>
        <w:pStyle w:val="ListParagraph"/>
        <w:numPr>
          <w:ilvl w:val="0"/>
          <w:numId w:val="19"/>
        </w:numPr>
      </w:pPr>
      <w:r>
        <w:lastRenderedPageBreak/>
        <w:t xml:space="preserve">some attacks were highly skill demanding to be done. </w:t>
      </w:r>
    </w:p>
    <w:p w14:paraId="71E2522C" w14:textId="3C19A6A2" w:rsidR="00D12C2A" w:rsidRPr="00D8205F" w:rsidRDefault="00D8205F" w:rsidP="001A26B7">
      <w:pPr>
        <w:rPr>
          <w:b/>
          <w:bCs/>
        </w:rPr>
      </w:pPr>
      <w:r w:rsidRPr="00D8205F">
        <w:rPr>
          <w:b/>
          <w:bCs/>
        </w:rPr>
        <w:t>R</w:t>
      </w:r>
      <w:r w:rsidR="006461E7" w:rsidRPr="00D8205F">
        <w:rPr>
          <w:b/>
          <w:bCs/>
        </w:rPr>
        <w:t>oad map</w:t>
      </w:r>
      <w:r w:rsidR="00211334" w:rsidRPr="00D8205F">
        <w:rPr>
          <w:b/>
          <w:bCs/>
        </w:rPr>
        <w:t xml:space="preserve"> for </w:t>
      </w:r>
      <w:r w:rsidRPr="00D8205F">
        <w:rPr>
          <w:b/>
          <w:bCs/>
        </w:rPr>
        <w:t>future computing students</w:t>
      </w:r>
      <w:r w:rsidR="00211334" w:rsidRPr="00D8205F">
        <w:rPr>
          <w:b/>
          <w:bCs/>
        </w:rPr>
        <w:t xml:space="preserve"> </w:t>
      </w:r>
    </w:p>
    <w:p w14:paraId="575F4386" w14:textId="77777777" w:rsidR="00873D1F" w:rsidRPr="001A26B7" w:rsidRDefault="00CB7C07" w:rsidP="001A26B7">
      <w:pPr>
        <w:pStyle w:val="ListParagraph"/>
        <w:numPr>
          <w:ilvl w:val="0"/>
          <w:numId w:val="22"/>
        </w:numPr>
        <w:rPr>
          <w:b/>
          <w:bCs/>
        </w:rPr>
      </w:pPr>
      <w:r w:rsidRPr="00873D1F">
        <w:t>Select topic you</w:t>
      </w:r>
      <w:r w:rsidR="00480201" w:rsidRPr="00873D1F">
        <w:t xml:space="preserve"> are </w:t>
      </w:r>
      <w:r w:rsidR="00873D1F" w:rsidRPr="00873D1F">
        <w:t xml:space="preserve">comfortable </w:t>
      </w:r>
      <w:r w:rsidR="00480201" w:rsidRPr="00873D1F">
        <w:t>to work</w:t>
      </w:r>
      <w:r w:rsidR="00873D1F" w:rsidRPr="00873D1F">
        <w:t xml:space="preserve"> with</w:t>
      </w:r>
      <w:r w:rsidR="00480201" w:rsidRPr="001A26B7">
        <w:rPr>
          <w:b/>
          <w:bCs/>
        </w:rPr>
        <w:t>.</w:t>
      </w:r>
    </w:p>
    <w:p w14:paraId="0B83D3D0" w14:textId="6B76476F" w:rsidR="00436356" w:rsidRPr="000164A2" w:rsidRDefault="00F82143" w:rsidP="000164A2">
      <w:pPr>
        <w:pStyle w:val="ListParagraph"/>
        <w:numPr>
          <w:ilvl w:val="0"/>
          <w:numId w:val="22"/>
        </w:numPr>
        <w:rPr>
          <w:b/>
          <w:bCs/>
        </w:rPr>
      </w:pPr>
      <w:r w:rsidRPr="000237DD">
        <w:t>Make a good planning and use your time eff</w:t>
      </w:r>
      <w:r w:rsidR="000237DD" w:rsidRPr="000237DD">
        <w:t>iciently</w:t>
      </w:r>
      <w:r w:rsidRPr="000164A2">
        <w:rPr>
          <w:b/>
          <w:bCs/>
        </w:rPr>
        <w:t xml:space="preserve">. </w:t>
      </w:r>
    </w:p>
    <w:p w14:paraId="339F5BB2" w14:textId="609781EC" w:rsidR="000237DD" w:rsidRPr="00A60048" w:rsidRDefault="007360B1" w:rsidP="000164A2">
      <w:pPr>
        <w:pStyle w:val="ListParagraph"/>
        <w:numPr>
          <w:ilvl w:val="0"/>
          <w:numId w:val="22"/>
        </w:numPr>
      </w:pPr>
      <w:r w:rsidRPr="00A60048">
        <w:t xml:space="preserve">Maintain a regular meeting with your </w:t>
      </w:r>
      <w:r w:rsidR="00D20A31" w:rsidRPr="00A60048">
        <w:t xml:space="preserve">supervisor. </w:t>
      </w:r>
    </w:p>
    <w:p w14:paraId="2F60207D" w14:textId="6848BEDF" w:rsidR="005F1A2A" w:rsidRPr="00A60048" w:rsidRDefault="00AE37D1" w:rsidP="000164A2">
      <w:pPr>
        <w:pStyle w:val="ListParagraph"/>
        <w:numPr>
          <w:ilvl w:val="0"/>
          <w:numId w:val="22"/>
        </w:numPr>
      </w:pPr>
      <w:r w:rsidRPr="00A60048">
        <w:t>Accomplish the tasks given by your supervisor.</w:t>
      </w:r>
    </w:p>
    <w:p w14:paraId="1AE034E1" w14:textId="50357BF3" w:rsidR="007360B1" w:rsidRPr="00A60048" w:rsidRDefault="00773636" w:rsidP="000164A2">
      <w:pPr>
        <w:pStyle w:val="ListParagraph"/>
        <w:numPr>
          <w:ilvl w:val="0"/>
          <w:numId w:val="22"/>
        </w:numPr>
      </w:pPr>
      <w:r w:rsidRPr="00A60048">
        <w:t>Breakdown large tasks into smaller sub tasks.</w:t>
      </w:r>
    </w:p>
    <w:p w14:paraId="743FD75A" w14:textId="2B3D2392" w:rsidR="00773636" w:rsidRDefault="00A60048" w:rsidP="000164A2">
      <w:pPr>
        <w:pStyle w:val="ListParagraph"/>
        <w:numPr>
          <w:ilvl w:val="0"/>
          <w:numId w:val="22"/>
        </w:numPr>
        <w:rPr>
          <w:b/>
          <w:bCs/>
        </w:rPr>
      </w:pPr>
      <w:r w:rsidRPr="00A60048">
        <w:t>Show some dedication and stay motivated</w:t>
      </w:r>
      <w:r w:rsidRPr="000164A2">
        <w:rPr>
          <w:b/>
          <w:bCs/>
        </w:rPr>
        <w:t xml:space="preserve">. </w:t>
      </w:r>
    </w:p>
    <w:p w14:paraId="72E1A9C6" w14:textId="711115CE" w:rsidR="006F7D06" w:rsidRPr="00BE44ED" w:rsidRDefault="003217D5" w:rsidP="00BE44ED">
      <w:pPr>
        <w:rPr>
          <w:b/>
          <w:bCs/>
          <w:u w:val="single"/>
        </w:rPr>
      </w:pPr>
      <w:r w:rsidRPr="003217D5">
        <w:rPr>
          <w:b/>
          <w:bCs/>
          <w:u w:val="single"/>
        </w:rPr>
        <w:t xml:space="preserve">Summary </w:t>
      </w:r>
    </w:p>
    <w:p w14:paraId="7DDB1B3D" w14:textId="3AA40D15" w:rsidR="009E5102" w:rsidRPr="007A5AFD" w:rsidRDefault="00A80C97" w:rsidP="00BE44ED">
      <w:r>
        <w:t>The knowledge</w:t>
      </w:r>
      <w:r w:rsidR="001E742B">
        <w:t xml:space="preserve">, experience and skill that was gained from doing this project was very import for future industrial or academic life. </w:t>
      </w:r>
      <w:r w:rsidR="009932D3">
        <w:t>Th</w:t>
      </w:r>
      <w:r w:rsidR="007D4372">
        <w:t>is</w:t>
      </w:r>
      <w:r w:rsidR="009932D3">
        <w:t xml:space="preserve"> project also</w:t>
      </w:r>
      <w:r w:rsidR="00813B43">
        <w:t xml:space="preserve"> rises the interest </w:t>
      </w:r>
      <w:r w:rsidR="00F623E7">
        <w:t>of the</w:t>
      </w:r>
      <w:r w:rsidR="009932D3">
        <w:t xml:space="preserve"> author to pursuit the dream </w:t>
      </w:r>
      <w:r w:rsidR="00F623E7">
        <w:t>of being</w:t>
      </w:r>
      <w:r w:rsidR="00813B43">
        <w:t xml:space="preserve"> c</w:t>
      </w:r>
      <w:r w:rsidR="009932D3">
        <w:t>ybersecurity professional</w:t>
      </w:r>
      <w:r w:rsidR="00882392">
        <w:t xml:space="preserve">. </w:t>
      </w:r>
      <w:r w:rsidR="00F623E7">
        <w:t>Additionally,</w:t>
      </w:r>
      <w:r w:rsidR="00176EA3">
        <w:t xml:space="preserve"> t</w:t>
      </w:r>
      <w:r w:rsidR="00882392">
        <w:t xml:space="preserve">he </w:t>
      </w:r>
      <w:r w:rsidR="002413F6">
        <w:t>time management skill</w:t>
      </w:r>
      <w:r w:rsidR="00A539C9">
        <w:t xml:space="preserve"> and </w:t>
      </w:r>
      <w:r w:rsidR="00F623E7">
        <w:t>problem-solving</w:t>
      </w:r>
      <w:r w:rsidR="00A539C9">
        <w:t xml:space="preserve"> skill</w:t>
      </w:r>
      <w:r w:rsidR="002413F6">
        <w:t xml:space="preserve"> learnt from doing this project </w:t>
      </w:r>
      <w:r w:rsidR="00F623E7">
        <w:t>are extremely useful</w:t>
      </w:r>
      <w:r w:rsidR="002413F6">
        <w:t xml:space="preserve">. </w:t>
      </w:r>
    </w:p>
    <w:p w14:paraId="0D99AF83" w14:textId="77777777" w:rsidR="005106D4" w:rsidRDefault="005106D4" w:rsidP="00A62BE8"/>
    <w:p w14:paraId="1EFB7A28" w14:textId="77777777" w:rsidR="00024AA1" w:rsidRDefault="00024AA1" w:rsidP="00A62BE8"/>
    <w:p w14:paraId="58D77DCD" w14:textId="77777777" w:rsidR="00024AA1" w:rsidRDefault="00024AA1" w:rsidP="00A62BE8"/>
    <w:p w14:paraId="319069FE" w14:textId="15F03A24" w:rsidR="0094433D" w:rsidRDefault="0094433D" w:rsidP="00A62BE8"/>
    <w:p w14:paraId="3BF3222A" w14:textId="44D2E9BD" w:rsidR="00B94289" w:rsidRDefault="00B94289" w:rsidP="00A62BE8"/>
    <w:p w14:paraId="6A5DD52B" w14:textId="03C9AD0A" w:rsidR="00B94289" w:rsidRDefault="00B94289" w:rsidP="00A62BE8"/>
    <w:p w14:paraId="6B001147" w14:textId="7CA3B6EB" w:rsidR="00B94289" w:rsidRDefault="00B94289" w:rsidP="00A62BE8"/>
    <w:p w14:paraId="2FAD4564" w14:textId="254BD616" w:rsidR="00B94289" w:rsidRDefault="00B94289" w:rsidP="00A62BE8"/>
    <w:p w14:paraId="6960CBC7" w14:textId="41767D91" w:rsidR="00B94289" w:rsidRDefault="00B94289" w:rsidP="00A62BE8"/>
    <w:p w14:paraId="79BBE935" w14:textId="38EE85AC" w:rsidR="00B94289" w:rsidRDefault="00B94289" w:rsidP="00A62BE8"/>
    <w:p w14:paraId="318AF539" w14:textId="77777777" w:rsidR="00B94289" w:rsidRDefault="00B94289" w:rsidP="00A62BE8"/>
    <w:p w14:paraId="043F5C6A" w14:textId="77777777" w:rsidR="000679FB" w:rsidRPr="00A62BE8" w:rsidRDefault="000679FB" w:rsidP="00A62BE8"/>
    <w:p w14:paraId="3CB7A534" w14:textId="4F4C5470" w:rsidR="00AF3FD2" w:rsidRDefault="003A50C6" w:rsidP="00367157">
      <w:pPr>
        <w:pStyle w:val="Heading1"/>
      </w:pPr>
      <w:bookmarkStart w:id="219" w:name="_Toc70079863"/>
      <w:r>
        <w:lastRenderedPageBreak/>
        <w:t>APPENDICES</w:t>
      </w:r>
      <w:bookmarkEnd w:id="219"/>
    </w:p>
    <w:p w14:paraId="53093687" w14:textId="079C4A78" w:rsidR="002F3E69" w:rsidRDefault="002F3E69" w:rsidP="005F0A99">
      <w:pPr>
        <w:pStyle w:val="Heading2"/>
      </w:pPr>
      <w:bookmarkStart w:id="220" w:name="_Toc70079864"/>
      <w:r w:rsidRPr="00257FDA">
        <w:t>Hardware setup</w:t>
      </w:r>
      <w:r w:rsidR="00257FDA">
        <w:t>s</w:t>
      </w:r>
      <w:bookmarkEnd w:id="220"/>
    </w:p>
    <w:p w14:paraId="0B136FAB" w14:textId="77777777" w:rsidR="00257FDA" w:rsidRPr="00257FDA" w:rsidRDefault="00257FDA" w:rsidP="00257FDA"/>
    <w:p w14:paraId="4AA41DC3" w14:textId="71F64DB5" w:rsidR="00B27B7E" w:rsidRPr="00872D7D" w:rsidRDefault="00B27B7E" w:rsidP="002E5623">
      <w:pPr>
        <w:pStyle w:val="ListParagraph"/>
        <w:numPr>
          <w:ilvl w:val="0"/>
          <w:numId w:val="11"/>
        </w:numPr>
        <w:rPr>
          <w:u w:val="single"/>
        </w:rPr>
      </w:pPr>
      <w:r w:rsidRPr="00872D7D">
        <w:rPr>
          <w:u w:val="single"/>
        </w:rPr>
        <w:t xml:space="preserve">Setup of the TCP Smart light Bulb </w:t>
      </w:r>
    </w:p>
    <w:p w14:paraId="236A2815" w14:textId="66241074" w:rsidR="002F3E69" w:rsidRPr="008E3657" w:rsidRDefault="008E3657" w:rsidP="00B27B7E">
      <w:r>
        <w:t>Switching on and off three times to reset it.</w:t>
      </w:r>
    </w:p>
    <w:p w14:paraId="21EE9666" w14:textId="109810C7" w:rsidR="00B27B7E" w:rsidRDefault="004A68C4" w:rsidP="00B27B7E">
      <w:r>
        <w:rPr>
          <w:noProof/>
        </w:rPr>
        <w:drawing>
          <wp:inline distT="0" distB="0" distL="0" distR="0" wp14:anchorId="45B3F610" wp14:editId="6C3985B6">
            <wp:extent cx="3052175" cy="2287185"/>
            <wp:effectExtent l="1587" t="0" r="0" b="0"/>
            <wp:docPr id="1234192839" name="Picture 12341928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rot="5400000">
                      <a:off x="0" y="0"/>
                      <a:ext cx="3056732" cy="2290600"/>
                    </a:xfrm>
                    <a:prstGeom prst="rect">
                      <a:avLst/>
                    </a:prstGeom>
                    <a:noFill/>
                    <a:ln>
                      <a:noFill/>
                    </a:ln>
                  </pic:spPr>
                </pic:pic>
              </a:graphicData>
            </a:graphic>
          </wp:inline>
        </w:drawing>
      </w:r>
    </w:p>
    <w:p w14:paraId="34C86594" w14:textId="3AEE481A" w:rsidR="008E3657" w:rsidRDefault="008E3657" w:rsidP="008E3657">
      <w:pPr>
        <w:pStyle w:val="Caption"/>
      </w:pPr>
      <w:bookmarkStart w:id="221" w:name="_Toc70065552"/>
      <w:bookmarkStart w:id="222" w:name="_Toc70076557"/>
      <w:bookmarkStart w:id="223" w:name="_Toc70079323"/>
      <w:r w:rsidRPr="00A77040">
        <w:rPr>
          <w:b/>
          <w:bCs/>
          <w:i w:val="0"/>
          <w:iCs w:val="0"/>
        </w:rPr>
        <w:t xml:space="preserve">Figure </w:t>
      </w:r>
      <w:r w:rsidRPr="00A77040">
        <w:rPr>
          <w:b/>
          <w:bCs/>
          <w:i w:val="0"/>
          <w:iCs w:val="0"/>
        </w:rPr>
        <w:fldChar w:fldCharType="begin"/>
      </w:r>
      <w:r w:rsidRPr="00A77040">
        <w:rPr>
          <w:b/>
          <w:bCs/>
          <w:i w:val="0"/>
          <w:iCs w:val="0"/>
        </w:rPr>
        <w:instrText xml:space="preserve"> SEQ Figure \* ARABIC </w:instrText>
      </w:r>
      <w:r w:rsidRPr="00A77040">
        <w:rPr>
          <w:b/>
          <w:bCs/>
          <w:i w:val="0"/>
          <w:iCs w:val="0"/>
        </w:rPr>
        <w:fldChar w:fldCharType="separate"/>
      </w:r>
      <w:r w:rsidR="009314D5">
        <w:rPr>
          <w:b/>
          <w:bCs/>
          <w:i w:val="0"/>
          <w:iCs w:val="0"/>
          <w:noProof/>
        </w:rPr>
        <w:t>54</w:t>
      </w:r>
      <w:r w:rsidRPr="00A77040">
        <w:rPr>
          <w:b/>
          <w:bCs/>
          <w:i w:val="0"/>
          <w:iCs w:val="0"/>
        </w:rPr>
        <w:fldChar w:fldCharType="end"/>
      </w:r>
      <w:r w:rsidRPr="00A77040">
        <w:rPr>
          <w:b/>
          <w:bCs/>
          <w:i w:val="0"/>
          <w:iCs w:val="0"/>
        </w:rPr>
        <w:t xml:space="preserve"> - </w:t>
      </w:r>
      <w:r w:rsidRPr="00A77040">
        <w:rPr>
          <w:rFonts w:ascii="Century Gothic" w:hAnsi="Century Gothic"/>
          <w:b/>
          <w:bCs/>
          <w:i w:val="0"/>
          <w:iCs w:val="0"/>
        </w:rPr>
        <w:t>Resetting the smar</w:t>
      </w:r>
      <w:r w:rsidR="008E086D" w:rsidRPr="00A77040">
        <w:rPr>
          <w:rFonts w:ascii="Century Gothic" w:hAnsi="Century Gothic"/>
          <w:b/>
          <w:bCs/>
          <w:i w:val="0"/>
          <w:iCs w:val="0"/>
        </w:rPr>
        <w:t>t</w:t>
      </w:r>
      <w:r w:rsidRPr="00A77040">
        <w:rPr>
          <w:rFonts w:ascii="Century Gothic" w:hAnsi="Century Gothic"/>
          <w:b/>
          <w:bCs/>
          <w:i w:val="0"/>
          <w:iCs w:val="0"/>
        </w:rPr>
        <w:t xml:space="preserve"> bulb</w:t>
      </w:r>
      <w:r w:rsidRPr="008E086D">
        <w:rPr>
          <w:rFonts w:ascii="Century Gothic" w:hAnsi="Century Gothic"/>
          <w:sz w:val="16"/>
          <w:szCs w:val="16"/>
        </w:rPr>
        <w:t>.</w:t>
      </w:r>
      <w:bookmarkEnd w:id="221"/>
      <w:bookmarkEnd w:id="222"/>
      <w:bookmarkEnd w:id="223"/>
      <w:r>
        <w:t xml:space="preserve"> </w:t>
      </w:r>
    </w:p>
    <w:p w14:paraId="6250D05B" w14:textId="515614C4" w:rsidR="00B94289" w:rsidRDefault="00B94289" w:rsidP="00B94289"/>
    <w:p w14:paraId="6E6777A5" w14:textId="1265E9FC" w:rsidR="00B94289" w:rsidRDefault="00B94289" w:rsidP="00B94289"/>
    <w:p w14:paraId="6ACE1188" w14:textId="7E8375F4" w:rsidR="00B94289" w:rsidRDefault="00B94289" w:rsidP="00B94289"/>
    <w:p w14:paraId="1451130B" w14:textId="05545B26" w:rsidR="00B94289" w:rsidRDefault="00B94289" w:rsidP="00B94289"/>
    <w:p w14:paraId="10398598" w14:textId="09C6C1F5" w:rsidR="00B94289" w:rsidRDefault="00B94289" w:rsidP="00B94289"/>
    <w:p w14:paraId="290B8E26" w14:textId="3B591FD9" w:rsidR="00B94289" w:rsidRDefault="00B94289" w:rsidP="00B94289"/>
    <w:p w14:paraId="65278BB7" w14:textId="3927DB0D" w:rsidR="00B94289" w:rsidRDefault="00B94289" w:rsidP="00B94289"/>
    <w:p w14:paraId="490B46F5" w14:textId="50ADF88C" w:rsidR="00B94289" w:rsidRDefault="00B94289" w:rsidP="00B94289"/>
    <w:p w14:paraId="3D250101" w14:textId="4FA45DA7" w:rsidR="00B94289" w:rsidRDefault="00B94289" w:rsidP="00B94289"/>
    <w:p w14:paraId="6FA9A4C9" w14:textId="77777777" w:rsidR="00B94289" w:rsidRPr="00B94289" w:rsidRDefault="00B94289" w:rsidP="00B94289"/>
    <w:p w14:paraId="2EB83E25" w14:textId="7D747296" w:rsidR="00872D7D" w:rsidRPr="00872D7D" w:rsidRDefault="00872D7D" w:rsidP="00B27B7E">
      <w:pPr>
        <w:rPr>
          <w:noProof/>
          <w:u w:val="single"/>
        </w:rPr>
      </w:pPr>
      <w:r w:rsidRPr="00872D7D">
        <w:rPr>
          <w:noProof/>
          <w:u w:val="single"/>
        </w:rPr>
        <w:lastRenderedPageBreak/>
        <w:t xml:space="preserve">Entering Wi-Fi credentials </w:t>
      </w:r>
    </w:p>
    <w:p w14:paraId="519FA43B" w14:textId="5CFB45F9" w:rsidR="00B27B7E" w:rsidRDefault="004A68C4" w:rsidP="00B27B7E">
      <w:r>
        <w:rPr>
          <w:noProof/>
        </w:rPr>
        <w:drawing>
          <wp:inline distT="0" distB="0" distL="0" distR="0" wp14:anchorId="3678494A" wp14:editId="06749091">
            <wp:extent cx="3124302" cy="2341233"/>
            <wp:effectExtent l="0" t="8255" r="0" b="0"/>
            <wp:docPr id="1234192841" name="Picture 12341928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rot="5400000">
                      <a:off x="0" y="0"/>
                      <a:ext cx="3131546" cy="2346661"/>
                    </a:xfrm>
                    <a:prstGeom prst="rect">
                      <a:avLst/>
                    </a:prstGeom>
                    <a:noFill/>
                    <a:ln>
                      <a:noFill/>
                    </a:ln>
                  </pic:spPr>
                </pic:pic>
              </a:graphicData>
            </a:graphic>
          </wp:inline>
        </w:drawing>
      </w:r>
    </w:p>
    <w:p w14:paraId="4CF2A169" w14:textId="44E80BD7" w:rsidR="004A68C4" w:rsidRPr="00A77040" w:rsidRDefault="00872D7D" w:rsidP="00872D7D">
      <w:pPr>
        <w:pStyle w:val="Caption"/>
        <w:rPr>
          <w:rFonts w:ascii="Century Gothic" w:hAnsi="Century Gothic"/>
          <w:b/>
          <w:bCs/>
          <w:i w:val="0"/>
          <w:iCs w:val="0"/>
        </w:rPr>
      </w:pPr>
      <w:bookmarkStart w:id="224" w:name="_Toc70065553"/>
      <w:bookmarkStart w:id="225" w:name="_Toc70076558"/>
      <w:bookmarkStart w:id="226" w:name="_Toc70079324"/>
      <w:r w:rsidRPr="00A77040">
        <w:rPr>
          <w:rFonts w:ascii="Century Gothic" w:hAnsi="Century Gothic"/>
          <w:b/>
          <w:bCs/>
          <w:i w:val="0"/>
          <w:iCs w:val="0"/>
        </w:rPr>
        <w:t xml:space="preserve">Figure </w:t>
      </w:r>
      <w:r w:rsidRPr="00A77040">
        <w:rPr>
          <w:rFonts w:ascii="Century Gothic" w:hAnsi="Century Gothic"/>
          <w:b/>
          <w:bCs/>
          <w:i w:val="0"/>
          <w:iCs w:val="0"/>
        </w:rPr>
        <w:fldChar w:fldCharType="begin"/>
      </w:r>
      <w:r w:rsidRPr="00A77040">
        <w:rPr>
          <w:rFonts w:ascii="Century Gothic" w:hAnsi="Century Gothic"/>
          <w:b/>
          <w:bCs/>
          <w:i w:val="0"/>
          <w:iCs w:val="0"/>
        </w:rPr>
        <w:instrText xml:space="preserve"> SEQ Figure \* ARABIC </w:instrText>
      </w:r>
      <w:r w:rsidRPr="00A77040">
        <w:rPr>
          <w:rFonts w:ascii="Century Gothic" w:hAnsi="Century Gothic"/>
          <w:b/>
          <w:bCs/>
          <w:i w:val="0"/>
          <w:iCs w:val="0"/>
        </w:rPr>
        <w:fldChar w:fldCharType="separate"/>
      </w:r>
      <w:r w:rsidR="009314D5">
        <w:rPr>
          <w:rFonts w:ascii="Century Gothic" w:hAnsi="Century Gothic"/>
          <w:b/>
          <w:bCs/>
          <w:i w:val="0"/>
          <w:iCs w:val="0"/>
          <w:noProof/>
        </w:rPr>
        <w:t>55</w:t>
      </w:r>
      <w:r w:rsidRPr="00A77040">
        <w:rPr>
          <w:rFonts w:ascii="Century Gothic" w:hAnsi="Century Gothic"/>
          <w:b/>
          <w:bCs/>
          <w:i w:val="0"/>
          <w:iCs w:val="0"/>
        </w:rPr>
        <w:fldChar w:fldCharType="end"/>
      </w:r>
      <w:r w:rsidRPr="00A77040">
        <w:rPr>
          <w:rFonts w:ascii="Century Gothic" w:hAnsi="Century Gothic"/>
          <w:b/>
          <w:bCs/>
          <w:i w:val="0"/>
          <w:iCs w:val="0"/>
        </w:rPr>
        <w:t xml:space="preserve"> – wi-Fi credentials.</w:t>
      </w:r>
      <w:bookmarkEnd w:id="224"/>
      <w:bookmarkEnd w:id="225"/>
      <w:bookmarkEnd w:id="226"/>
      <w:r w:rsidRPr="00A77040">
        <w:rPr>
          <w:rFonts w:ascii="Century Gothic" w:hAnsi="Century Gothic"/>
          <w:b/>
          <w:bCs/>
          <w:i w:val="0"/>
          <w:iCs w:val="0"/>
        </w:rPr>
        <w:t xml:space="preserve"> </w:t>
      </w:r>
    </w:p>
    <w:p w14:paraId="3339F3A5" w14:textId="77777777" w:rsidR="00872D7D" w:rsidRPr="00872D7D" w:rsidRDefault="00872D7D" w:rsidP="00872D7D"/>
    <w:p w14:paraId="76F573C2" w14:textId="0992EE9E" w:rsidR="00B27B7E" w:rsidRPr="00872D7D" w:rsidRDefault="00A77040" w:rsidP="00B27B7E">
      <w:pPr>
        <w:rPr>
          <w:u w:val="single"/>
        </w:rPr>
      </w:pPr>
      <w:r>
        <w:rPr>
          <w:u w:val="single"/>
        </w:rPr>
        <w:t xml:space="preserve">Smart lightbulb </w:t>
      </w:r>
      <w:r w:rsidR="00872D7D" w:rsidRPr="00872D7D">
        <w:rPr>
          <w:u w:val="single"/>
        </w:rPr>
        <w:t xml:space="preserve">connection  </w:t>
      </w:r>
    </w:p>
    <w:p w14:paraId="31A46867" w14:textId="1B42EFCD" w:rsidR="0075529E" w:rsidRDefault="004A68C4" w:rsidP="00B27B7E">
      <w:r>
        <w:rPr>
          <w:noProof/>
        </w:rPr>
        <w:drawing>
          <wp:inline distT="0" distB="0" distL="0" distR="0" wp14:anchorId="336644B0" wp14:editId="082B46F1">
            <wp:extent cx="3247352" cy="2433444"/>
            <wp:effectExtent l="6668" t="0" r="0" b="0"/>
            <wp:docPr id="1234192842" name="Picture 12341928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rot="5400000">
                      <a:off x="0" y="0"/>
                      <a:ext cx="3260069" cy="2442974"/>
                    </a:xfrm>
                    <a:prstGeom prst="rect">
                      <a:avLst/>
                    </a:prstGeom>
                    <a:noFill/>
                    <a:ln>
                      <a:noFill/>
                    </a:ln>
                  </pic:spPr>
                </pic:pic>
              </a:graphicData>
            </a:graphic>
          </wp:inline>
        </w:drawing>
      </w:r>
    </w:p>
    <w:p w14:paraId="28E96E64" w14:textId="343C67AA" w:rsidR="0075529E" w:rsidRDefault="00872D7D" w:rsidP="00257FDA">
      <w:pPr>
        <w:pStyle w:val="Caption"/>
        <w:rPr>
          <w:rFonts w:ascii="Century Gothic" w:hAnsi="Century Gothic"/>
          <w:b/>
          <w:bCs/>
          <w:i w:val="0"/>
          <w:iCs w:val="0"/>
        </w:rPr>
      </w:pPr>
      <w:bookmarkStart w:id="227" w:name="_Toc70065554"/>
      <w:bookmarkStart w:id="228" w:name="_Toc70076559"/>
      <w:bookmarkStart w:id="229" w:name="_Toc70079325"/>
      <w:r w:rsidRPr="00A77040">
        <w:rPr>
          <w:rFonts w:ascii="Century Gothic" w:hAnsi="Century Gothic"/>
          <w:b/>
          <w:bCs/>
          <w:i w:val="0"/>
          <w:iCs w:val="0"/>
        </w:rPr>
        <w:t xml:space="preserve">Figure </w:t>
      </w:r>
      <w:r w:rsidRPr="00A77040">
        <w:rPr>
          <w:rFonts w:ascii="Century Gothic" w:hAnsi="Century Gothic"/>
          <w:b/>
          <w:bCs/>
          <w:i w:val="0"/>
          <w:iCs w:val="0"/>
        </w:rPr>
        <w:fldChar w:fldCharType="begin"/>
      </w:r>
      <w:r w:rsidRPr="00A77040">
        <w:rPr>
          <w:rFonts w:ascii="Century Gothic" w:hAnsi="Century Gothic"/>
          <w:b/>
          <w:bCs/>
          <w:i w:val="0"/>
          <w:iCs w:val="0"/>
        </w:rPr>
        <w:instrText xml:space="preserve"> SEQ Figure \* ARABIC </w:instrText>
      </w:r>
      <w:r w:rsidRPr="00A77040">
        <w:rPr>
          <w:rFonts w:ascii="Century Gothic" w:hAnsi="Century Gothic"/>
          <w:b/>
          <w:bCs/>
          <w:i w:val="0"/>
          <w:iCs w:val="0"/>
        </w:rPr>
        <w:fldChar w:fldCharType="separate"/>
      </w:r>
      <w:r w:rsidR="009314D5">
        <w:rPr>
          <w:rFonts w:ascii="Century Gothic" w:hAnsi="Century Gothic"/>
          <w:b/>
          <w:bCs/>
          <w:i w:val="0"/>
          <w:iCs w:val="0"/>
          <w:noProof/>
        </w:rPr>
        <w:t>56</w:t>
      </w:r>
      <w:r w:rsidRPr="00A77040">
        <w:rPr>
          <w:rFonts w:ascii="Century Gothic" w:hAnsi="Century Gothic"/>
          <w:b/>
          <w:bCs/>
          <w:i w:val="0"/>
          <w:iCs w:val="0"/>
        </w:rPr>
        <w:fldChar w:fldCharType="end"/>
      </w:r>
      <w:r w:rsidRPr="00A77040">
        <w:rPr>
          <w:rFonts w:ascii="Century Gothic" w:hAnsi="Century Gothic"/>
          <w:b/>
          <w:bCs/>
          <w:i w:val="0"/>
          <w:iCs w:val="0"/>
        </w:rPr>
        <w:t xml:space="preserve"> </w:t>
      </w:r>
      <w:r w:rsidR="00A77040">
        <w:rPr>
          <w:rFonts w:ascii="Century Gothic" w:hAnsi="Century Gothic"/>
          <w:b/>
          <w:bCs/>
          <w:i w:val="0"/>
          <w:iCs w:val="0"/>
        </w:rPr>
        <w:t>–</w:t>
      </w:r>
      <w:r w:rsidRPr="00A77040">
        <w:rPr>
          <w:rFonts w:ascii="Century Gothic" w:hAnsi="Century Gothic"/>
          <w:b/>
          <w:bCs/>
          <w:i w:val="0"/>
          <w:iCs w:val="0"/>
        </w:rPr>
        <w:t xml:space="preserve"> </w:t>
      </w:r>
      <w:r w:rsidR="00A77040">
        <w:rPr>
          <w:rFonts w:ascii="Century Gothic" w:hAnsi="Century Gothic"/>
          <w:b/>
          <w:bCs/>
          <w:i w:val="0"/>
          <w:iCs w:val="0"/>
        </w:rPr>
        <w:t>Connection the device to the network.</w:t>
      </w:r>
      <w:bookmarkEnd w:id="227"/>
      <w:bookmarkEnd w:id="228"/>
      <w:bookmarkEnd w:id="229"/>
      <w:r w:rsidR="00A77040">
        <w:rPr>
          <w:rFonts w:ascii="Century Gothic" w:hAnsi="Century Gothic"/>
          <w:b/>
          <w:bCs/>
          <w:i w:val="0"/>
          <w:iCs w:val="0"/>
        </w:rPr>
        <w:t xml:space="preserve"> </w:t>
      </w:r>
    </w:p>
    <w:p w14:paraId="3A3674FF" w14:textId="56332D35" w:rsidR="009E66F6" w:rsidRDefault="009E66F6" w:rsidP="009E66F6"/>
    <w:p w14:paraId="045A2A8A" w14:textId="77777777" w:rsidR="009E66F6" w:rsidRPr="009E66F6" w:rsidRDefault="009E66F6" w:rsidP="009E66F6"/>
    <w:p w14:paraId="1DD166F7" w14:textId="77777777" w:rsidR="00B27B7E" w:rsidRPr="00B27B7E" w:rsidRDefault="00B27B7E" w:rsidP="00B27B7E"/>
    <w:p w14:paraId="2C497626" w14:textId="540E0C6F" w:rsidR="00286F0D" w:rsidRPr="00257FDA" w:rsidRDefault="00257FDA" w:rsidP="005F0A99">
      <w:pPr>
        <w:pStyle w:val="Heading2"/>
      </w:pPr>
      <w:bookmarkStart w:id="230" w:name="_Toc70079865"/>
      <w:r>
        <w:t>P</w:t>
      </w:r>
      <w:r w:rsidR="007319BF">
        <w:t>ROJECT MANAGEMENT</w:t>
      </w:r>
      <w:bookmarkEnd w:id="230"/>
    </w:p>
    <w:p w14:paraId="0315CDF5" w14:textId="5FC403AF" w:rsidR="0075529E" w:rsidRPr="009D4100" w:rsidRDefault="0020235F" w:rsidP="00286F0D">
      <w:r>
        <w:t xml:space="preserve">The author used gunttchat in order to </w:t>
      </w:r>
      <w:r w:rsidR="004426A9">
        <w:t xml:space="preserve">have a good project management. </w:t>
      </w:r>
    </w:p>
    <w:p w14:paraId="33279F3D" w14:textId="7B2043CD" w:rsidR="004E0C66" w:rsidRDefault="0075529E" w:rsidP="000779D3">
      <w:pPr>
        <w:rPr>
          <w:b/>
          <w:bCs/>
        </w:rPr>
      </w:pPr>
      <w:r>
        <w:rPr>
          <w:b/>
          <w:bCs/>
          <w:noProof/>
        </w:rPr>
        <w:drawing>
          <wp:inline distT="0" distB="0" distL="0" distR="0" wp14:anchorId="2EA7F55B" wp14:editId="0EA5AFED">
            <wp:extent cx="4811395" cy="3469412"/>
            <wp:effectExtent l="0" t="0" r="8255" b="0"/>
            <wp:docPr id="1234192836" name="Picture 12341928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813840" cy="3471175"/>
                    </a:xfrm>
                    <a:prstGeom prst="rect">
                      <a:avLst/>
                    </a:prstGeom>
                    <a:noFill/>
                    <a:ln>
                      <a:noFill/>
                    </a:ln>
                  </pic:spPr>
                </pic:pic>
              </a:graphicData>
            </a:graphic>
          </wp:inline>
        </w:drawing>
      </w:r>
    </w:p>
    <w:p w14:paraId="1FD616F2" w14:textId="57001BB0" w:rsidR="00047C55" w:rsidRDefault="00047C55" w:rsidP="00047C55">
      <w:pPr>
        <w:pStyle w:val="Caption"/>
        <w:rPr>
          <w:b/>
          <w:bCs/>
        </w:rPr>
      </w:pPr>
      <w:bookmarkStart w:id="231" w:name="_Toc70065555"/>
      <w:bookmarkStart w:id="232" w:name="_Toc70076560"/>
      <w:bookmarkStart w:id="233" w:name="_Toc70079326"/>
      <w:r w:rsidRPr="009314D5">
        <w:rPr>
          <w:rFonts w:ascii="Century Gothic" w:hAnsi="Century Gothic"/>
          <w:b/>
          <w:bCs/>
          <w:i w:val="0"/>
          <w:iCs w:val="0"/>
        </w:rPr>
        <w:t xml:space="preserve">Figure </w:t>
      </w:r>
      <w:r w:rsidRPr="009314D5">
        <w:rPr>
          <w:rFonts w:ascii="Century Gothic" w:hAnsi="Century Gothic"/>
          <w:b/>
          <w:bCs/>
          <w:i w:val="0"/>
          <w:iCs w:val="0"/>
        </w:rPr>
        <w:fldChar w:fldCharType="begin"/>
      </w:r>
      <w:r w:rsidRPr="009314D5">
        <w:rPr>
          <w:rFonts w:ascii="Century Gothic" w:hAnsi="Century Gothic"/>
          <w:b/>
          <w:bCs/>
          <w:i w:val="0"/>
          <w:iCs w:val="0"/>
        </w:rPr>
        <w:instrText xml:space="preserve"> SEQ Figure \* ARABIC </w:instrText>
      </w:r>
      <w:r w:rsidRPr="009314D5">
        <w:rPr>
          <w:rFonts w:ascii="Century Gothic" w:hAnsi="Century Gothic"/>
          <w:b/>
          <w:bCs/>
          <w:i w:val="0"/>
          <w:iCs w:val="0"/>
        </w:rPr>
        <w:fldChar w:fldCharType="separate"/>
      </w:r>
      <w:r w:rsidR="009314D5">
        <w:rPr>
          <w:rFonts w:ascii="Century Gothic" w:hAnsi="Century Gothic"/>
          <w:b/>
          <w:bCs/>
          <w:i w:val="0"/>
          <w:iCs w:val="0"/>
          <w:noProof/>
        </w:rPr>
        <w:t>57</w:t>
      </w:r>
      <w:r w:rsidRPr="009314D5">
        <w:rPr>
          <w:rFonts w:ascii="Century Gothic" w:hAnsi="Century Gothic"/>
          <w:b/>
          <w:bCs/>
          <w:i w:val="0"/>
          <w:iCs w:val="0"/>
        </w:rPr>
        <w:fldChar w:fldCharType="end"/>
      </w:r>
      <w:r w:rsidRPr="009314D5">
        <w:rPr>
          <w:rFonts w:ascii="Century Gothic" w:hAnsi="Century Gothic"/>
          <w:b/>
          <w:bCs/>
          <w:i w:val="0"/>
          <w:iCs w:val="0"/>
        </w:rPr>
        <w:t xml:space="preserve">: </w:t>
      </w:r>
      <w:r w:rsidR="009314D5">
        <w:rPr>
          <w:rFonts w:ascii="Century Gothic" w:hAnsi="Century Gothic"/>
          <w:b/>
          <w:bCs/>
          <w:i w:val="0"/>
          <w:iCs w:val="0"/>
        </w:rPr>
        <w:t xml:space="preserve"> </w:t>
      </w:r>
      <w:r w:rsidR="009D4100" w:rsidRPr="009314D5">
        <w:rPr>
          <w:rFonts w:ascii="Century Gothic" w:hAnsi="Century Gothic"/>
          <w:b/>
          <w:bCs/>
          <w:i w:val="0"/>
          <w:iCs w:val="0"/>
        </w:rPr>
        <w:t xml:space="preserve">Gunchatt </w:t>
      </w:r>
      <w:r w:rsidR="009A6BE4" w:rsidRPr="009314D5">
        <w:rPr>
          <w:rFonts w:ascii="Century Gothic" w:hAnsi="Century Gothic"/>
          <w:b/>
          <w:bCs/>
          <w:i w:val="0"/>
          <w:iCs w:val="0"/>
        </w:rPr>
        <w:t>showing the plan</w:t>
      </w:r>
      <w:r w:rsidR="009314D5" w:rsidRPr="009314D5">
        <w:rPr>
          <w:rFonts w:ascii="Century Gothic" w:hAnsi="Century Gothic"/>
          <w:b/>
          <w:bCs/>
          <w:i w:val="0"/>
          <w:iCs w:val="0"/>
        </w:rPr>
        <w:t xml:space="preserve"> to complete the task</w:t>
      </w:r>
      <w:r w:rsidR="009314D5">
        <w:t>.</w:t>
      </w:r>
      <w:bookmarkEnd w:id="231"/>
      <w:bookmarkEnd w:id="232"/>
      <w:bookmarkEnd w:id="233"/>
    </w:p>
    <w:p w14:paraId="4360D3E2" w14:textId="77777777" w:rsidR="00AF3FD2" w:rsidRPr="000779D3" w:rsidRDefault="00AF3FD2" w:rsidP="000779D3">
      <w:pPr>
        <w:rPr>
          <w:b/>
          <w:bCs/>
        </w:rPr>
      </w:pPr>
    </w:p>
    <w:p w14:paraId="51380E66" w14:textId="77777777" w:rsidR="004E71BE" w:rsidRDefault="004E71BE" w:rsidP="004E71BE">
      <w:pPr>
        <w:pStyle w:val="ListParagraph"/>
        <w:rPr>
          <w:b/>
          <w:bCs/>
        </w:rPr>
      </w:pPr>
    </w:p>
    <w:p w14:paraId="6E8D366B" w14:textId="7B78A97E" w:rsidR="004E71BE" w:rsidRPr="0072634E" w:rsidRDefault="0075529E" w:rsidP="004E71BE">
      <w:pPr>
        <w:pStyle w:val="ListParagraph"/>
        <w:rPr>
          <w:b/>
          <w:bCs/>
        </w:rPr>
      </w:pPr>
      <w:r>
        <w:rPr>
          <w:b/>
          <w:bCs/>
          <w:noProof/>
        </w:rPr>
        <w:drawing>
          <wp:inline distT="0" distB="0" distL="0" distR="0" wp14:anchorId="7F787904" wp14:editId="4D240FA2">
            <wp:extent cx="5725795" cy="2496820"/>
            <wp:effectExtent l="0" t="0" r="8255" b="0"/>
            <wp:docPr id="1234192838" name="Picture 1234192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25795" cy="2496820"/>
                    </a:xfrm>
                    <a:prstGeom prst="rect">
                      <a:avLst/>
                    </a:prstGeom>
                    <a:noFill/>
                    <a:ln>
                      <a:noFill/>
                    </a:ln>
                  </pic:spPr>
                </pic:pic>
              </a:graphicData>
            </a:graphic>
          </wp:inline>
        </w:drawing>
      </w:r>
    </w:p>
    <w:p w14:paraId="4E2E8B5E" w14:textId="6818EAB7" w:rsidR="004E71BE" w:rsidRDefault="009314D5" w:rsidP="009314D5">
      <w:pPr>
        <w:pStyle w:val="Caption"/>
      </w:pPr>
      <w:bookmarkStart w:id="234" w:name="_Toc70065556"/>
      <w:bookmarkStart w:id="235" w:name="_Toc70076561"/>
      <w:bookmarkStart w:id="236" w:name="_Toc70079327"/>
      <w:r w:rsidRPr="00F356B7">
        <w:rPr>
          <w:rFonts w:ascii="Century Gothic" w:hAnsi="Century Gothic"/>
          <w:b/>
          <w:bCs/>
          <w:i w:val="0"/>
          <w:iCs w:val="0"/>
        </w:rPr>
        <w:t xml:space="preserve">Figure </w:t>
      </w:r>
      <w:r w:rsidRPr="00F356B7">
        <w:rPr>
          <w:rFonts w:ascii="Century Gothic" w:hAnsi="Century Gothic"/>
          <w:b/>
          <w:bCs/>
          <w:i w:val="0"/>
          <w:iCs w:val="0"/>
        </w:rPr>
        <w:fldChar w:fldCharType="begin"/>
      </w:r>
      <w:r w:rsidRPr="00F356B7">
        <w:rPr>
          <w:rFonts w:ascii="Century Gothic" w:hAnsi="Century Gothic"/>
          <w:b/>
          <w:bCs/>
          <w:i w:val="0"/>
          <w:iCs w:val="0"/>
        </w:rPr>
        <w:instrText xml:space="preserve"> SEQ Figure \* ARABIC </w:instrText>
      </w:r>
      <w:r w:rsidRPr="00F356B7">
        <w:rPr>
          <w:rFonts w:ascii="Century Gothic" w:hAnsi="Century Gothic"/>
          <w:b/>
          <w:bCs/>
          <w:i w:val="0"/>
          <w:iCs w:val="0"/>
        </w:rPr>
        <w:fldChar w:fldCharType="separate"/>
      </w:r>
      <w:r w:rsidRPr="00F356B7">
        <w:rPr>
          <w:rFonts w:ascii="Century Gothic" w:hAnsi="Century Gothic"/>
          <w:b/>
          <w:bCs/>
          <w:i w:val="0"/>
          <w:iCs w:val="0"/>
          <w:noProof/>
        </w:rPr>
        <w:t>58</w:t>
      </w:r>
      <w:r w:rsidRPr="00F356B7">
        <w:rPr>
          <w:rFonts w:ascii="Century Gothic" w:hAnsi="Century Gothic"/>
          <w:b/>
          <w:bCs/>
          <w:i w:val="0"/>
          <w:iCs w:val="0"/>
        </w:rPr>
        <w:fldChar w:fldCharType="end"/>
      </w:r>
      <w:r w:rsidRPr="00F356B7">
        <w:rPr>
          <w:rFonts w:ascii="Century Gothic" w:hAnsi="Century Gothic"/>
          <w:b/>
          <w:bCs/>
          <w:i w:val="0"/>
          <w:iCs w:val="0"/>
        </w:rPr>
        <w:t>: Gun</w:t>
      </w:r>
      <w:r w:rsidR="002415EB" w:rsidRPr="00F356B7">
        <w:rPr>
          <w:rFonts w:ascii="Century Gothic" w:hAnsi="Century Gothic"/>
          <w:b/>
          <w:bCs/>
          <w:i w:val="0"/>
          <w:iCs w:val="0"/>
        </w:rPr>
        <w:t xml:space="preserve">chatting showing </w:t>
      </w:r>
      <w:r w:rsidR="00F356B7" w:rsidRPr="00F356B7">
        <w:rPr>
          <w:rFonts w:ascii="Century Gothic" w:hAnsi="Century Gothic"/>
          <w:b/>
          <w:bCs/>
          <w:i w:val="0"/>
          <w:iCs w:val="0"/>
        </w:rPr>
        <w:t>the main milestones of the project</w:t>
      </w:r>
      <w:r w:rsidR="00F356B7">
        <w:t>.</w:t>
      </w:r>
      <w:bookmarkEnd w:id="234"/>
      <w:bookmarkEnd w:id="235"/>
      <w:bookmarkEnd w:id="236"/>
      <w:r w:rsidR="00F356B7">
        <w:t xml:space="preserve"> </w:t>
      </w:r>
    </w:p>
    <w:p w14:paraId="47979723" w14:textId="39D7C57C" w:rsidR="00B96C0D" w:rsidRDefault="00B96C0D" w:rsidP="00367157">
      <w:pPr>
        <w:pStyle w:val="Heading1"/>
      </w:pPr>
      <w:bookmarkStart w:id="237" w:name="_Toc70079866"/>
      <w:r>
        <w:lastRenderedPageBreak/>
        <w:t>ETHICS FORM</w:t>
      </w:r>
      <w:bookmarkEnd w:id="237"/>
    </w:p>
    <w:p w14:paraId="25BFE67D" w14:textId="72DE44AB" w:rsidR="007319BF" w:rsidRDefault="00010E6A" w:rsidP="007319BF">
      <w:r>
        <w:t>Th</w:t>
      </w:r>
      <w:r w:rsidR="00041C9E">
        <w:t xml:space="preserve">is section shows the </w:t>
      </w:r>
      <w:r>
        <w:t>completed Ethics form</w:t>
      </w:r>
      <w:r w:rsidR="006F0A71">
        <w:t xml:space="preserve">. </w:t>
      </w:r>
      <w:r w:rsidR="00CB0F02">
        <w:t xml:space="preserve"> </w:t>
      </w:r>
    </w:p>
    <w:p w14:paraId="0B9DD42C" w14:textId="77777777" w:rsidR="007319BF" w:rsidRPr="007319BF" w:rsidRDefault="007319BF" w:rsidP="007319BF"/>
    <w:p w14:paraId="0BE97D67" w14:textId="77777777" w:rsidR="005F69A4" w:rsidRPr="004C3A0B" w:rsidRDefault="005F69A4" w:rsidP="005F69A4">
      <w:pPr>
        <w:tabs>
          <w:tab w:val="left" w:pos="5103"/>
        </w:tabs>
        <w:jc w:val="center"/>
        <w:rPr>
          <w:rFonts w:ascii="Arial" w:hAnsi="Arial" w:cs="Arial"/>
          <w:b/>
          <w:bCs/>
          <w:szCs w:val="24"/>
        </w:rPr>
      </w:pPr>
      <w:r w:rsidRPr="004C3A0B">
        <w:rPr>
          <w:rFonts w:ascii="Arial" w:hAnsi="Arial" w:cs="Arial"/>
          <w:b/>
          <w:bCs/>
          <w:szCs w:val="24"/>
        </w:rPr>
        <w:t>APPLICATION FOR ETHICAL APPROVAL</w:t>
      </w:r>
    </w:p>
    <w:p w14:paraId="177C7E09" w14:textId="77777777" w:rsidR="005F69A4" w:rsidRPr="004C3A0B" w:rsidRDefault="005F69A4" w:rsidP="005F69A4">
      <w:pPr>
        <w:tabs>
          <w:tab w:val="left" w:pos="5103"/>
        </w:tabs>
        <w:ind w:right="282"/>
        <w:jc w:val="center"/>
        <w:rPr>
          <w:rFonts w:ascii="Arial" w:hAnsi="Arial" w:cs="Arial"/>
          <w:b/>
          <w:bCs/>
        </w:rPr>
      </w:pPr>
    </w:p>
    <w:p w14:paraId="1DFBD9CA" w14:textId="77777777" w:rsidR="005F69A4" w:rsidRPr="004C3A0B" w:rsidRDefault="005F69A4" w:rsidP="005F69A4">
      <w:pPr>
        <w:tabs>
          <w:tab w:val="left" w:pos="5103"/>
        </w:tabs>
        <w:ind w:right="282"/>
        <w:rPr>
          <w:rFonts w:ascii="Arial" w:hAnsi="Arial" w:cs="Arial"/>
          <w:b/>
          <w:bCs/>
          <w:sz w:val="22"/>
        </w:rPr>
      </w:pPr>
      <w:r w:rsidRPr="004C3A0B">
        <w:rPr>
          <w:rFonts w:ascii="Arial" w:hAnsi="Arial" w:cs="Arial"/>
          <w:b/>
          <w:bCs/>
          <w:sz w:val="22"/>
        </w:rPr>
        <w:t>In order for research to result in benefit and minimise risk of harm, it must be conducted ethically. A researcher may not be covered by the University’s insurance if ethical approval has not been obtained prior to commencement.</w:t>
      </w:r>
    </w:p>
    <w:p w14:paraId="61DEEEE6" w14:textId="77777777" w:rsidR="005F69A4" w:rsidRPr="004C3A0B" w:rsidRDefault="005F69A4" w:rsidP="005F69A4">
      <w:pPr>
        <w:tabs>
          <w:tab w:val="left" w:pos="5103"/>
        </w:tabs>
        <w:ind w:right="282"/>
        <w:jc w:val="center"/>
        <w:rPr>
          <w:rFonts w:ascii="Arial" w:hAnsi="Arial" w:cs="Arial"/>
          <w:b/>
          <w:bCs/>
          <w:sz w:val="16"/>
          <w:szCs w:val="16"/>
        </w:rPr>
      </w:pPr>
    </w:p>
    <w:p w14:paraId="407FE990" w14:textId="77777777" w:rsidR="005F69A4" w:rsidRPr="004C3A0B" w:rsidRDefault="005F69A4" w:rsidP="005F69A4">
      <w:pPr>
        <w:tabs>
          <w:tab w:val="left" w:pos="5103"/>
        </w:tabs>
        <w:ind w:right="282"/>
        <w:rPr>
          <w:rFonts w:ascii="Arial" w:hAnsi="Arial" w:cs="Arial"/>
          <w:sz w:val="22"/>
        </w:rPr>
      </w:pPr>
      <w:r w:rsidRPr="004C3A0B">
        <w:rPr>
          <w:rFonts w:ascii="Arial" w:hAnsi="Arial" w:cs="Arial"/>
          <w:sz w:val="22"/>
        </w:rPr>
        <w:t xml:space="preserve">The University follows the OECD Frascati manual definition of </w:t>
      </w:r>
      <w:r w:rsidRPr="004C3A0B">
        <w:rPr>
          <w:rFonts w:ascii="Arial" w:hAnsi="Arial" w:cs="Arial"/>
          <w:b/>
          <w:sz w:val="22"/>
        </w:rPr>
        <w:t>research activity</w:t>
      </w:r>
      <w:r w:rsidRPr="004C3A0B">
        <w:rPr>
          <w:rFonts w:ascii="Arial"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6300465" w14:textId="77777777" w:rsidR="005F69A4" w:rsidRPr="004C3A0B" w:rsidRDefault="005F69A4" w:rsidP="005F69A4">
      <w:pPr>
        <w:tabs>
          <w:tab w:val="left" w:pos="5103"/>
        </w:tabs>
        <w:ind w:right="282"/>
        <w:rPr>
          <w:rFonts w:ascii="Arial" w:hAnsi="Arial" w:cs="Arial"/>
          <w:sz w:val="22"/>
        </w:rPr>
      </w:pPr>
    </w:p>
    <w:p w14:paraId="7B254A50" w14:textId="77777777" w:rsidR="005F69A4" w:rsidRPr="004C3A0B" w:rsidRDefault="005F69A4" w:rsidP="005F69A4">
      <w:pPr>
        <w:tabs>
          <w:tab w:val="left" w:pos="5103"/>
        </w:tabs>
        <w:ind w:right="282"/>
        <w:rPr>
          <w:rFonts w:ascii="Arial" w:hAnsi="Arial" w:cs="Arial"/>
          <w:sz w:val="22"/>
        </w:rPr>
      </w:pPr>
      <w:r w:rsidRPr="004C3A0B">
        <w:rPr>
          <w:rFonts w:ascii="Arial" w:hAnsi="Arial" w:cs="Arial"/>
          <w:sz w:val="22"/>
        </w:rPr>
        <w:t>The individual undertaking the research activity is known as the “principal researcher”.</w:t>
      </w:r>
    </w:p>
    <w:p w14:paraId="60A0E508" w14:textId="77777777" w:rsidR="005F69A4" w:rsidRPr="004C3A0B" w:rsidRDefault="005F69A4" w:rsidP="005F69A4">
      <w:pPr>
        <w:tabs>
          <w:tab w:val="left" w:pos="5103"/>
        </w:tabs>
        <w:ind w:right="282"/>
        <w:rPr>
          <w:rFonts w:ascii="Arial" w:hAnsi="Arial" w:cs="Arial"/>
          <w:sz w:val="22"/>
        </w:rPr>
      </w:pPr>
    </w:p>
    <w:p w14:paraId="177F5B6B" w14:textId="77777777" w:rsidR="005F69A4" w:rsidRPr="004C3A0B" w:rsidRDefault="005F69A4" w:rsidP="005F69A4">
      <w:pPr>
        <w:tabs>
          <w:tab w:val="left" w:pos="5103"/>
        </w:tabs>
        <w:ind w:right="282"/>
        <w:rPr>
          <w:rFonts w:ascii="Arial" w:hAnsi="Arial" w:cs="Arial"/>
          <w:sz w:val="22"/>
        </w:rPr>
      </w:pPr>
      <w:r w:rsidRPr="004C3A0B">
        <w:rPr>
          <w:rFonts w:ascii="Arial" w:hAnsi="Arial" w:cs="Arial"/>
          <w:sz w:val="22"/>
        </w:rPr>
        <w:t>Ethical approval is not required for routine audits, performance reviews, quality assurance studies, testing within normal educational requirements, and literary or artistic criticism.</w:t>
      </w:r>
    </w:p>
    <w:p w14:paraId="0BE2E6D9" w14:textId="77777777" w:rsidR="005F69A4" w:rsidRPr="004C3A0B" w:rsidRDefault="005F69A4" w:rsidP="005F69A4">
      <w:pPr>
        <w:tabs>
          <w:tab w:val="left" w:pos="5103"/>
        </w:tabs>
        <w:ind w:right="282"/>
        <w:rPr>
          <w:rFonts w:ascii="Arial" w:hAnsi="Arial" w:cs="Arial"/>
          <w:sz w:val="22"/>
        </w:rPr>
      </w:pPr>
    </w:p>
    <w:p w14:paraId="1ABED78B" w14:textId="77777777" w:rsidR="005F69A4" w:rsidRPr="004C3A0B" w:rsidRDefault="005F69A4" w:rsidP="005F69A4">
      <w:pPr>
        <w:tabs>
          <w:tab w:val="left" w:pos="5103"/>
        </w:tabs>
        <w:ind w:right="282"/>
        <w:rPr>
          <w:rFonts w:ascii="Arial" w:hAnsi="Arial" w:cs="Arial"/>
          <w:b/>
          <w:bCs/>
          <w:sz w:val="22"/>
        </w:rPr>
      </w:pPr>
      <w:r w:rsidRPr="004C3A0B">
        <w:rPr>
          <w:rFonts w:ascii="Arial" w:hAnsi="Arial" w:cs="Arial"/>
          <w:b/>
          <w:bCs/>
          <w:sz w:val="22"/>
        </w:rPr>
        <w:t>Please read the notes for guidance before completing ALL sections of the form.</w:t>
      </w:r>
    </w:p>
    <w:p w14:paraId="265FB8A1" w14:textId="77777777" w:rsidR="005F69A4" w:rsidRPr="004C3A0B" w:rsidRDefault="005F69A4" w:rsidP="005F69A4">
      <w:pPr>
        <w:autoSpaceDE w:val="0"/>
        <w:autoSpaceDN w:val="0"/>
        <w:adjustRightInd w:val="0"/>
        <w:rPr>
          <w:rFonts w:ascii="Arial" w:hAnsi="Arial" w:cs="Arial"/>
          <w:sz w:val="22"/>
        </w:rPr>
      </w:pPr>
    </w:p>
    <w:p w14:paraId="413AB6C1" w14:textId="77777777" w:rsidR="005F69A4" w:rsidRDefault="005F69A4" w:rsidP="005F69A4">
      <w:pPr>
        <w:autoSpaceDE w:val="0"/>
        <w:autoSpaceDN w:val="0"/>
        <w:adjustRightInd w:val="0"/>
        <w:rPr>
          <w:rFonts w:ascii="Arial" w:hAnsi="Arial" w:cs="Arial"/>
          <w:sz w:val="22"/>
        </w:rPr>
      </w:pPr>
      <w:r w:rsidRPr="004C3A0B">
        <w:rPr>
          <w:rFonts w:ascii="Arial" w:hAnsi="Arial" w:cs="Arial"/>
          <w:b/>
          <w:sz w:val="22"/>
        </w:rPr>
        <w:t>This form</w:t>
      </w:r>
      <w:r w:rsidRPr="004C3A0B">
        <w:rPr>
          <w:rFonts w:ascii="Arial" w:hAnsi="Arial" w:cs="Arial"/>
          <w:sz w:val="22"/>
        </w:rPr>
        <w:t xml:space="preserve"> </w:t>
      </w:r>
      <w:r w:rsidRPr="004C3A0B">
        <w:rPr>
          <w:rFonts w:ascii="Arial" w:hAnsi="Arial" w:cs="Arial"/>
          <w:b/>
          <w:sz w:val="22"/>
        </w:rPr>
        <w:t>must be completed and approved prior to undertaking any research activity.</w:t>
      </w:r>
      <w:r w:rsidRPr="004C3A0B">
        <w:rPr>
          <w:rFonts w:ascii="Arial" w:hAnsi="Arial" w:cs="Arial"/>
          <w:sz w:val="22"/>
        </w:rPr>
        <w:t xml:space="preserve"> Please see </w:t>
      </w:r>
      <w:r>
        <w:rPr>
          <w:rFonts w:ascii="Arial" w:hAnsi="Arial" w:cs="Arial"/>
          <w:sz w:val="22"/>
        </w:rPr>
        <w:t>Checklist</w:t>
      </w:r>
      <w:r w:rsidRPr="004C3A0B">
        <w:rPr>
          <w:rFonts w:ascii="Arial" w:hAnsi="Arial" w:cs="Arial"/>
          <w:sz w:val="22"/>
        </w:rPr>
        <w:t xml:space="preserve"> for details of process for different categories of application.  </w:t>
      </w:r>
    </w:p>
    <w:p w14:paraId="0481E1C9" w14:textId="77777777" w:rsidR="005F69A4" w:rsidRDefault="005F69A4" w:rsidP="005F69A4">
      <w:pPr>
        <w:autoSpaceDE w:val="0"/>
        <w:autoSpaceDN w:val="0"/>
        <w:adjustRightInd w:val="0"/>
        <w:rPr>
          <w:rFonts w:ascii="Arial" w:hAnsi="Arial" w:cs="Arial"/>
          <w:sz w:val="22"/>
        </w:rPr>
      </w:pPr>
    </w:p>
    <w:p w14:paraId="05BF7D11" w14:textId="77777777" w:rsidR="005F69A4" w:rsidRPr="00D839CD" w:rsidRDefault="005F69A4" w:rsidP="005F69A4">
      <w:pPr>
        <w:autoSpaceDE w:val="0"/>
        <w:autoSpaceDN w:val="0"/>
        <w:adjustRightInd w:val="0"/>
        <w:rPr>
          <w:rFonts w:ascii="Arial" w:hAnsi="Arial" w:cs="Arial"/>
          <w:b/>
          <w:sz w:val="22"/>
        </w:rPr>
      </w:pPr>
      <w:r>
        <w:rPr>
          <w:rFonts w:ascii="Arial" w:hAnsi="Arial" w:cs="Arial"/>
          <w:b/>
          <w:sz w:val="22"/>
        </w:rPr>
        <w:t>Delete the Guidance Notes at the end of the form BEFORE submitting your application</w:t>
      </w:r>
    </w:p>
    <w:p w14:paraId="1E2DACA0" w14:textId="77777777" w:rsidR="005F69A4" w:rsidRPr="004C3A0B" w:rsidRDefault="005F69A4" w:rsidP="005F69A4">
      <w:pPr>
        <w:autoSpaceDE w:val="0"/>
        <w:autoSpaceDN w:val="0"/>
        <w:adjustRightInd w:val="0"/>
        <w:rPr>
          <w:rFonts w:ascii="Arial" w:hAnsi="Arial" w:cs="Arial"/>
          <w:sz w:val="22"/>
        </w:rPr>
      </w:pPr>
    </w:p>
    <w:p w14:paraId="5944397C" w14:textId="77777777" w:rsidR="005F69A4" w:rsidRPr="004C3A0B" w:rsidRDefault="005F69A4" w:rsidP="005F69A4">
      <w:pPr>
        <w:autoSpaceDE w:val="0"/>
        <w:autoSpaceDN w:val="0"/>
        <w:adjustRightInd w:val="0"/>
        <w:spacing w:after="240"/>
        <w:rPr>
          <w:rFonts w:ascii="Arial" w:hAnsi="Arial" w:cs="Arial"/>
          <w:b/>
          <w:sz w:val="22"/>
        </w:rPr>
      </w:pPr>
      <w:r w:rsidRPr="004C3A0B">
        <w:rPr>
          <w:rFonts w:ascii="Arial" w:hAnsi="Arial" w:cs="Arial"/>
          <w:b/>
          <w:sz w:val="22"/>
        </w:rPr>
        <w:lastRenderedPageBreak/>
        <w:t>SECTION A: About You (Principal Researcher)</w:t>
      </w: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F69A4" w:rsidRPr="004C3A0B" w14:paraId="5B2995A6" w14:textId="77777777" w:rsidTr="00B53E8D">
        <w:trPr>
          <w:trHeight w:val="439"/>
          <w:jc w:val="center"/>
        </w:trPr>
        <w:tc>
          <w:tcPr>
            <w:tcW w:w="559" w:type="dxa"/>
            <w:shd w:val="clear" w:color="auto" w:fill="F2F2F2" w:themeFill="background1" w:themeFillShade="F2"/>
          </w:tcPr>
          <w:p w14:paraId="295E2F34" w14:textId="77777777" w:rsidR="005F69A4" w:rsidRPr="004C3A0B" w:rsidRDefault="005F69A4" w:rsidP="009472BD">
            <w:pPr>
              <w:rPr>
                <w:rFonts w:ascii="Arial" w:hAnsi="Arial" w:cs="Arial"/>
                <w:sz w:val="22"/>
              </w:rPr>
            </w:pPr>
            <w:r>
              <w:rPr>
                <w:rFonts w:ascii="Arial" w:hAnsi="Arial" w:cs="Arial"/>
                <w:sz w:val="22"/>
              </w:rPr>
              <w:t>1</w:t>
            </w:r>
          </w:p>
        </w:tc>
        <w:tc>
          <w:tcPr>
            <w:tcW w:w="3253" w:type="dxa"/>
            <w:gridSpan w:val="2"/>
            <w:shd w:val="clear" w:color="auto" w:fill="F2F2F2" w:themeFill="background1" w:themeFillShade="F2"/>
          </w:tcPr>
          <w:p w14:paraId="1D45999C" w14:textId="77777777" w:rsidR="005F69A4" w:rsidRPr="004C3A0B" w:rsidRDefault="005F69A4" w:rsidP="009472BD">
            <w:pPr>
              <w:rPr>
                <w:rFonts w:ascii="Arial" w:hAnsi="Arial" w:cs="Arial"/>
                <w:sz w:val="22"/>
              </w:rPr>
            </w:pPr>
            <w:r w:rsidRPr="004C3A0B">
              <w:rPr>
                <w:rFonts w:ascii="Arial" w:hAnsi="Arial" w:cs="Arial"/>
                <w:sz w:val="22"/>
              </w:rPr>
              <w:t>Full Name:</w:t>
            </w:r>
          </w:p>
        </w:tc>
        <w:tc>
          <w:tcPr>
            <w:tcW w:w="6636" w:type="dxa"/>
            <w:gridSpan w:val="4"/>
          </w:tcPr>
          <w:p w14:paraId="1222C699" w14:textId="77777777" w:rsidR="005F69A4" w:rsidRPr="004C3A0B" w:rsidRDefault="005F69A4" w:rsidP="009472BD">
            <w:pPr>
              <w:rPr>
                <w:rFonts w:ascii="Arial" w:hAnsi="Arial" w:cs="Arial"/>
                <w:sz w:val="22"/>
              </w:rPr>
            </w:pPr>
            <w:r>
              <w:rPr>
                <w:rFonts w:ascii="Arial" w:hAnsi="Arial" w:cs="Arial"/>
                <w:sz w:val="22"/>
              </w:rPr>
              <w:t>Andom Fekadu Alemayo</w:t>
            </w:r>
          </w:p>
        </w:tc>
      </w:tr>
      <w:tr w:rsidR="005F69A4" w:rsidRPr="004C3A0B" w14:paraId="41086311" w14:textId="77777777" w:rsidTr="00B53E8D">
        <w:trPr>
          <w:trHeight w:val="472"/>
          <w:jc w:val="center"/>
        </w:trPr>
        <w:tc>
          <w:tcPr>
            <w:tcW w:w="559" w:type="dxa"/>
            <w:shd w:val="clear" w:color="auto" w:fill="BFBFBF" w:themeFill="background1" w:themeFillShade="BF"/>
          </w:tcPr>
          <w:p w14:paraId="655EF8BD" w14:textId="77777777" w:rsidR="005F69A4" w:rsidRPr="004C3A0B" w:rsidRDefault="005F69A4" w:rsidP="009472BD">
            <w:pPr>
              <w:rPr>
                <w:rFonts w:ascii="Arial" w:hAnsi="Arial" w:cs="Arial"/>
                <w:sz w:val="22"/>
              </w:rPr>
            </w:pPr>
            <w:r>
              <w:rPr>
                <w:rFonts w:ascii="Arial" w:hAnsi="Arial" w:cs="Arial"/>
                <w:sz w:val="22"/>
              </w:rPr>
              <w:t>2</w:t>
            </w:r>
          </w:p>
        </w:tc>
        <w:tc>
          <w:tcPr>
            <w:tcW w:w="3253" w:type="dxa"/>
            <w:gridSpan w:val="2"/>
            <w:shd w:val="clear" w:color="auto" w:fill="BFBFBF" w:themeFill="background1" w:themeFillShade="BF"/>
            <w:vAlign w:val="center"/>
          </w:tcPr>
          <w:p w14:paraId="07795909" w14:textId="77777777" w:rsidR="005F69A4" w:rsidRPr="004C3A0B" w:rsidRDefault="005F69A4" w:rsidP="009472BD">
            <w:pPr>
              <w:rPr>
                <w:rFonts w:ascii="Arial" w:hAnsi="Arial" w:cs="Arial"/>
                <w:sz w:val="22"/>
              </w:rPr>
            </w:pPr>
            <w:r w:rsidRPr="004C3A0B">
              <w:rPr>
                <w:rFonts w:ascii="Arial" w:hAnsi="Arial" w:cs="Arial"/>
                <w:sz w:val="22"/>
              </w:rPr>
              <w:t>Tick all boxes which apply:</w:t>
            </w:r>
          </w:p>
          <w:p w14:paraId="555950BC" w14:textId="77777777" w:rsidR="005F69A4" w:rsidRPr="004C3A0B" w:rsidRDefault="005F69A4" w:rsidP="009472BD">
            <w:pPr>
              <w:rPr>
                <w:rFonts w:ascii="Arial" w:hAnsi="Arial" w:cs="Arial"/>
                <w:sz w:val="22"/>
              </w:rPr>
            </w:pPr>
          </w:p>
        </w:tc>
        <w:tc>
          <w:tcPr>
            <w:tcW w:w="2551" w:type="dxa"/>
            <w:shd w:val="clear" w:color="auto" w:fill="F2F2F2" w:themeFill="background1" w:themeFillShade="F2"/>
            <w:vAlign w:val="center"/>
          </w:tcPr>
          <w:p w14:paraId="5E7B2B6A" w14:textId="77777777" w:rsidR="005F69A4" w:rsidRPr="004C3A0B" w:rsidRDefault="005F69A4" w:rsidP="009472BD">
            <w:pPr>
              <w:rPr>
                <w:rFonts w:ascii="Arial" w:hAnsi="Arial" w:cs="Arial"/>
                <w:sz w:val="22"/>
              </w:rPr>
            </w:pPr>
            <w:r w:rsidRPr="004C3A0B">
              <w:rPr>
                <w:rFonts w:ascii="Arial" w:hAnsi="Arial" w:cs="Arial"/>
                <w:sz w:val="22"/>
              </w:rPr>
              <w:t>Member of staff:</w:t>
            </w:r>
          </w:p>
        </w:tc>
        <w:tc>
          <w:tcPr>
            <w:tcW w:w="709" w:type="dxa"/>
            <w:shd w:val="clear" w:color="auto" w:fill="BFBFBF" w:themeFill="background1" w:themeFillShade="BF"/>
            <w:vAlign w:val="center"/>
          </w:tcPr>
          <w:p w14:paraId="363D69A9" w14:textId="77777777" w:rsidR="005F69A4" w:rsidRPr="004C3A0B" w:rsidRDefault="005F69A4" w:rsidP="009472BD">
            <w:pPr>
              <w:jc w:val="center"/>
              <w:rPr>
                <w:rFonts w:ascii="Arial" w:hAnsi="Arial" w:cs="Arial"/>
                <w:sz w:val="22"/>
              </w:rPr>
            </w:pPr>
            <w:r>
              <w:rPr>
                <w:rFonts w:ascii="MS Gothic" w:eastAsia="MS Gothic" w:hAnsi="MS Gothic" w:cs="Arial" w:hint="eastAsia"/>
                <w:sz w:val="22"/>
              </w:rPr>
              <w:t>☐</w:t>
            </w:r>
          </w:p>
        </w:tc>
        <w:tc>
          <w:tcPr>
            <w:tcW w:w="2526" w:type="dxa"/>
            <w:shd w:val="clear" w:color="auto" w:fill="F2F2F2" w:themeFill="background1" w:themeFillShade="F2"/>
            <w:vAlign w:val="center"/>
          </w:tcPr>
          <w:p w14:paraId="6D0B3E4D" w14:textId="77777777" w:rsidR="005F69A4" w:rsidRPr="004C3A0B" w:rsidRDefault="005F69A4" w:rsidP="00A44F98">
            <w:pPr>
              <w:jc w:val="left"/>
              <w:rPr>
                <w:rFonts w:ascii="Arial" w:hAnsi="Arial" w:cs="Arial"/>
                <w:sz w:val="22"/>
              </w:rPr>
            </w:pPr>
            <w:r w:rsidRPr="004C3A0B">
              <w:rPr>
                <w:rFonts w:ascii="Arial" w:hAnsi="Arial" w:cs="Arial"/>
                <w:sz w:val="22"/>
              </w:rPr>
              <w:t>Honorary research fellow:</w:t>
            </w:r>
          </w:p>
        </w:tc>
        <w:tc>
          <w:tcPr>
            <w:tcW w:w="850" w:type="dxa"/>
            <w:shd w:val="clear" w:color="auto" w:fill="BFBFBF" w:themeFill="background1" w:themeFillShade="BF"/>
            <w:vAlign w:val="center"/>
          </w:tcPr>
          <w:p w14:paraId="6361FBDE" w14:textId="77777777" w:rsidR="005F69A4" w:rsidRPr="004C3A0B" w:rsidRDefault="005F69A4" w:rsidP="009472BD">
            <w:pPr>
              <w:jc w:val="center"/>
              <w:rPr>
                <w:rFonts w:ascii="Arial" w:hAnsi="Arial" w:cs="Arial"/>
                <w:sz w:val="22"/>
              </w:rPr>
            </w:pPr>
            <w:r>
              <w:rPr>
                <w:rFonts w:ascii="MS Gothic" w:eastAsia="MS Gothic" w:hAnsi="MS Gothic" w:cs="Arial" w:hint="eastAsia"/>
                <w:sz w:val="22"/>
              </w:rPr>
              <w:t>☐</w:t>
            </w:r>
          </w:p>
        </w:tc>
      </w:tr>
      <w:tr w:rsidR="005F69A4" w:rsidRPr="004C3A0B" w14:paraId="1A088076" w14:textId="77777777" w:rsidTr="00B53E8D">
        <w:trPr>
          <w:trHeight w:val="472"/>
          <w:jc w:val="center"/>
        </w:trPr>
        <w:tc>
          <w:tcPr>
            <w:tcW w:w="559" w:type="dxa"/>
            <w:shd w:val="clear" w:color="auto" w:fill="F2F2F2" w:themeFill="background1" w:themeFillShade="F2"/>
          </w:tcPr>
          <w:p w14:paraId="79CD60D5" w14:textId="77777777" w:rsidR="005F69A4" w:rsidRDefault="005F69A4" w:rsidP="009472BD">
            <w:pPr>
              <w:rPr>
                <w:rFonts w:ascii="Arial" w:hAnsi="Arial" w:cs="Arial"/>
                <w:sz w:val="22"/>
              </w:rPr>
            </w:pPr>
            <w:r>
              <w:rPr>
                <w:rFonts w:ascii="Arial" w:hAnsi="Arial" w:cs="Arial"/>
                <w:sz w:val="22"/>
              </w:rPr>
              <w:t>3</w:t>
            </w:r>
          </w:p>
        </w:tc>
        <w:tc>
          <w:tcPr>
            <w:tcW w:w="2544" w:type="dxa"/>
            <w:shd w:val="clear" w:color="auto" w:fill="F2F2F2" w:themeFill="background1" w:themeFillShade="F2"/>
            <w:vAlign w:val="center"/>
          </w:tcPr>
          <w:p w14:paraId="5708CD87" w14:textId="77777777" w:rsidR="005F69A4" w:rsidRPr="004C3A0B" w:rsidRDefault="005F69A4" w:rsidP="009472BD">
            <w:pPr>
              <w:rPr>
                <w:rFonts w:ascii="Arial" w:hAnsi="Arial" w:cs="Arial"/>
                <w:sz w:val="22"/>
              </w:rPr>
            </w:pPr>
            <w:r>
              <w:rPr>
                <w:rFonts w:ascii="Arial" w:hAnsi="Arial" w:cs="Arial"/>
                <w:sz w:val="22"/>
              </w:rPr>
              <w:t>Undergraduate Student</w:t>
            </w:r>
          </w:p>
        </w:tc>
        <w:sdt>
          <w:sdtPr>
            <w:rPr>
              <w:rFonts w:ascii="Arial" w:hAnsi="Arial" w:cs="Arial"/>
              <w:sz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7C1A184" w14:textId="77777777" w:rsidR="005F69A4" w:rsidRDefault="005F69A4" w:rsidP="009472BD">
                <w:pPr>
                  <w:jc w:val="center"/>
                  <w:rPr>
                    <w:rFonts w:ascii="Arial" w:hAnsi="Arial" w:cs="Arial"/>
                    <w:sz w:val="22"/>
                  </w:rPr>
                </w:pPr>
                <w:r>
                  <w:rPr>
                    <w:rFonts w:ascii="MS Gothic" w:eastAsia="MS Gothic" w:hAnsi="MS Gothic" w:cs="Arial" w:hint="eastAsia"/>
                    <w:sz w:val="22"/>
                  </w:rPr>
                  <w:t>☒</w:t>
                </w:r>
              </w:p>
            </w:tc>
          </w:sdtContent>
        </w:sdt>
        <w:tc>
          <w:tcPr>
            <w:tcW w:w="2551" w:type="dxa"/>
            <w:shd w:val="clear" w:color="auto" w:fill="F2F2F2" w:themeFill="background1" w:themeFillShade="F2"/>
            <w:vAlign w:val="center"/>
          </w:tcPr>
          <w:p w14:paraId="2A5E06E4" w14:textId="77777777" w:rsidR="005F69A4" w:rsidRPr="004C3A0B" w:rsidRDefault="005F69A4" w:rsidP="009472BD">
            <w:pPr>
              <w:rPr>
                <w:rFonts w:ascii="Arial" w:hAnsi="Arial" w:cs="Arial"/>
                <w:sz w:val="22"/>
              </w:rPr>
            </w:pPr>
            <w:r>
              <w:rPr>
                <w:rFonts w:ascii="Arial" w:hAnsi="Arial" w:cs="Arial"/>
                <w:sz w:val="22"/>
              </w:rPr>
              <w:t>Taught Postgraduate Student</w:t>
            </w:r>
          </w:p>
        </w:tc>
        <w:sdt>
          <w:sdtPr>
            <w:rPr>
              <w:rFonts w:ascii="Arial" w:hAnsi="Arial" w:cs="Arial"/>
              <w:sz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43B2CAC" w14:textId="77777777" w:rsidR="005F69A4" w:rsidRDefault="005F69A4" w:rsidP="009472BD">
                <w:pPr>
                  <w:jc w:val="center"/>
                  <w:rPr>
                    <w:rFonts w:ascii="Arial" w:hAnsi="Arial" w:cs="Arial"/>
                    <w:sz w:val="22"/>
                  </w:rPr>
                </w:pPr>
                <w:r>
                  <w:rPr>
                    <w:rFonts w:ascii="MS Gothic" w:eastAsia="MS Gothic" w:hAnsi="MS Gothic" w:cs="Arial" w:hint="eastAsia"/>
                    <w:sz w:val="22"/>
                  </w:rPr>
                  <w:t>☐</w:t>
                </w:r>
              </w:p>
            </w:tc>
          </w:sdtContent>
        </w:sdt>
        <w:tc>
          <w:tcPr>
            <w:tcW w:w="2526" w:type="dxa"/>
            <w:shd w:val="clear" w:color="auto" w:fill="F2F2F2" w:themeFill="background1" w:themeFillShade="F2"/>
            <w:vAlign w:val="center"/>
          </w:tcPr>
          <w:p w14:paraId="1D2DA624" w14:textId="77777777" w:rsidR="005F69A4" w:rsidRPr="004C3A0B" w:rsidRDefault="005F69A4" w:rsidP="009472BD">
            <w:pPr>
              <w:rPr>
                <w:rFonts w:ascii="Arial" w:hAnsi="Arial" w:cs="Arial"/>
                <w:sz w:val="22"/>
              </w:rPr>
            </w:pPr>
            <w:r>
              <w:rPr>
                <w:rFonts w:ascii="Arial" w:hAnsi="Arial" w:cs="Arial"/>
                <w:sz w:val="22"/>
              </w:rPr>
              <w:t>Postgraduate Research Student</w:t>
            </w:r>
          </w:p>
        </w:tc>
        <w:sdt>
          <w:sdtPr>
            <w:rPr>
              <w:rFonts w:ascii="Arial" w:hAnsi="Arial" w:cs="Arial"/>
              <w:sz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B4B7D07" w14:textId="77777777" w:rsidR="005F69A4" w:rsidRDefault="005F69A4" w:rsidP="009472BD">
                <w:pPr>
                  <w:jc w:val="center"/>
                  <w:rPr>
                    <w:rFonts w:ascii="Arial" w:hAnsi="Arial" w:cs="Arial"/>
                    <w:sz w:val="22"/>
                  </w:rPr>
                </w:pPr>
                <w:r>
                  <w:rPr>
                    <w:rFonts w:ascii="MS Gothic" w:eastAsia="MS Gothic" w:hAnsi="MS Gothic" w:cs="Arial" w:hint="eastAsia"/>
                    <w:sz w:val="22"/>
                  </w:rPr>
                  <w:t>☐</w:t>
                </w:r>
              </w:p>
            </w:tc>
          </w:sdtContent>
        </w:sdt>
      </w:tr>
    </w:tbl>
    <w:p w14:paraId="5334FFB7" w14:textId="77777777" w:rsidR="005F69A4" w:rsidRPr="004C3A0B" w:rsidRDefault="005F69A4" w:rsidP="005F69A4">
      <w:pPr>
        <w:rPr>
          <w:rFonts w:ascii="Arial" w:hAnsi="Arial" w:cs="Arial"/>
          <w:bCs/>
          <w:iCs/>
          <w:sz w:val="16"/>
          <w:szCs w:val="16"/>
        </w:rPr>
      </w:pP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F69A4" w:rsidRPr="004C3A0B" w14:paraId="32DC4930" w14:textId="77777777" w:rsidTr="00B53E8D">
        <w:trPr>
          <w:cantSplit/>
          <w:trHeight w:val="334"/>
          <w:jc w:val="center"/>
        </w:trPr>
        <w:tc>
          <w:tcPr>
            <w:tcW w:w="559" w:type="dxa"/>
            <w:shd w:val="clear" w:color="auto" w:fill="F2F2F2" w:themeFill="background1" w:themeFillShade="F2"/>
          </w:tcPr>
          <w:p w14:paraId="3342E8F2" w14:textId="77777777" w:rsidR="005F69A4" w:rsidRDefault="005F69A4" w:rsidP="009472BD">
            <w:pPr>
              <w:rPr>
                <w:rFonts w:ascii="Arial" w:hAnsi="Arial" w:cs="Arial"/>
                <w:sz w:val="22"/>
              </w:rPr>
            </w:pPr>
            <w:r>
              <w:rPr>
                <w:rFonts w:ascii="Arial" w:hAnsi="Arial" w:cs="Arial"/>
                <w:sz w:val="22"/>
              </w:rPr>
              <w:t>4</w:t>
            </w:r>
          </w:p>
        </w:tc>
        <w:tc>
          <w:tcPr>
            <w:tcW w:w="3253" w:type="dxa"/>
            <w:shd w:val="clear" w:color="auto" w:fill="F2F2F2" w:themeFill="background1" w:themeFillShade="F2"/>
          </w:tcPr>
          <w:p w14:paraId="28EF611C" w14:textId="77777777" w:rsidR="005F69A4" w:rsidRPr="004C3A0B" w:rsidRDefault="005F69A4" w:rsidP="009472BD">
            <w:pPr>
              <w:rPr>
                <w:rFonts w:ascii="Arial" w:hAnsi="Arial" w:cs="Arial"/>
                <w:sz w:val="22"/>
              </w:rPr>
            </w:pPr>
            <w:r>
              <w:rPr>
                <w:rFonts w:ascii="Arial" w:hAnsi="Arial" w:cs="Arial"/>
                <w:sz w:val="22"/>
              </w:rPr>
              <w:t>Institute</w:t>
            </w:r>
            <w:r w:rsidRPr="004C3A0B">
              <w:rPr>
                <w:rFonts w:ascii="Arial" w:hAnsi="Arial" w:cs="Arial"/>
                <w:sz w:val="22"/>
              </w:rPr>
              <w:t>/</w:t>
            </w:r>
            <w:r>
              <w:rPr>
                <w:rFonts w:ascii="Arial" w:hAnsi="Arial" w:cs="Arial"/>
                <w:sz w:val="22"/>
              </w:rPr>
              <w:t>Academic Discipline</w:t>
            </w:r>
            <w:r w:rsidRPr="004C3A0B">
              <w:rPr>
                <w:rFonts w:ascii="Arial" w:hAnsi="Arial" w:cs="Arial"/>
                <w:sz w:val="22"/>
              </w:rPr>
              <w:t>/Centre:</w:t>
            </w:r>
          </w:p>
        </w:tc>
        <w:tc>
          <w:tcPr>
            <w:tcW w:w="6636" w:type="dxa"/>
          </w:tcPr>
          <w:p w14:paraId="026D36CF" w14:textId="77777777" w:rsidR="005F69A4" w:rsidRPr="004C3A0B" w:rsidRDefault="005F69A4" w:rsidP="009472BD">
            <w:pPr>
              <w:rPr>
                <w:rFonts w:ascii="Arial" w:hAnsi="Arial" w:cs="Arial"/>
                <w:sz w:val="22"/>
              </w:rPr>
            </w:pPr>
            <w:r>
              <w:rPr>
                <w:rFonts w:ascii="Arial" w:hAnsi="Arial" w:cs="Arial"/>
                <w:sz w:val="22"/>
              </w:rPr>
              <w:t>University of Wales Trinity Saint David</w:t>
            </w:r>
          </w:p>
        </w:tc>
      </w:tr>
      <w:tr w:rsidR="005F69A4" w:rsidRPr="004C3A0B" w14:paraId="26354221" w14:textId="77777777" w:rsidTr="00B53E8D">
        <w:trPr>
          <w:cantSplit/>
          <w:trHeight w:val="340"/>
          <w:jc w:val="center"/>
        </w:trPr>
        <w:tc>
          <w:tcPr>
            <w:tcW w:w="559" w:type="dxa"/>
            <w:shd w:val="clear" w:color="auto" w:fill="F2F2F2" w:themeFill="background1" w:themeFillShade="F2"/>
          </w:tcPr>
          <w:p w14:paraId="47F093CD" w14:textId="77777777" w:rsidR="005F69A4" w:rsidRPr="004C3A0B" w:rsidRDefault="005F69A4" w:rsidP="009472BD">
            <w:pPr>
              <w:rPr>
                <w:rFonts w:ascii="Arial" w:hAnsi="Arial" w:cs="Arial"/>
                <w:sz w:val="22"/>
              </w:rPr>
            </w:pPr>
            <w:r>
              <w:rPr>
                <w:rFonts w:ascii="Arial" w:hAnsi="Arial" w:cs="Arial"/>
                <w:sz w:val="22"/>
              </w:rPr>
              <w:t>5</w:t>
            </w:r>
          </w:p>
        </w:tc>
        <w:tc>
          <w:tcPr>
            <w:tcW w:w="3253" w:type="dxa"/>
            <w:shd w:val="clear" w:color="auto" w:fill="F2F2F2" w:themeFill="background1" w:themeFillShade="F2"/>
          </w:tcPr>
          <w:p w14:paraId="7362F663" w14:textId="77777777" w:rsidR="005F69A4" w:rsidRPr="004C3A0B" w:rsidRDefault="005F69A4" w:rsidP="009472BD">
            <w:pPr>
              <w:rPr>
                <w:rFonts w:ascii="Arial" w:hAnsi="Arial" w:cs="Arial"/>
                <w:sz w:val="22"/>
              </w:rPr>
            </w:pPr>
            <w:r w:rsidRPr="004C3A0B">
              <w:rPr>
                <w:rFonts w:ascii="Arial" w:hAnsi="Arial" w:cs="Arial"/>
                <w:sz w:val="22"/>
              </w:rPr>
              <w:t>Campus:</w:t>
            </w:r>
          </w:p>
        </w:tc>
        <w:tc>
          <w:tcPr>
            <w:tcW w:w="6636" w:type="dxa"/>
          </w:tcPr>
          <w:p w14:paraId="369328C7" w14:textId="77777777" w:rsidR="005F69A4" w:rsidRDefault="005F69A4" w:rsidP="009472BD">
            <w:pPr>
              <w:rPr>
                <w:rFonts w:ascii="Arial" w:hAnsi="Arial" w:cs="Arial"/>
                <w:sz w:val="22"/>
              </w:rPr>
            </w:pPr>
          </w:p>
          <w:p w14:paraId="46903B06" w14:textId="77777777" w:rsidR="005F69A4" w:rsidRPr="004C3A0B" w:rsidRDefault="005F69A4" w:rsidP="009472BD">
            <w:pPr>
              <w:rPr>
                <w:rFonts w:ascii="Arial" w:hAnsi="Arial" w:cs="Arial"/>
                <w:sz w:val="22"/>
              </w:rPr>
            </w:pPr>
            <w:r>
              <w:rPr>
                <w:rFonts w:ascii="Arial" w:hAnsi="Arial" w:cs="Arial"/>
                <w:sz w:val="22"/>
              </w:rPr>
              <w:t>Swansea</w:t>
            </w:r>
          </w:p>
        </w:tc>
      </w:tr>
      <w:tr w:rsidR="005F69A4" w:rsidRPr="004C3A0B" w14:paraId="2362CDC7" w14:textId="77777777" w:rsidTr="00B53E8D">
        <w:trPr>
          <w:cantSplit/>
          <w:trHeight w:val="340"/>
          <w:jc w:val="center"/>
        </w:trPr>
        <w:tc>
          <w:tcPr>
            <w:tcW w:w="559" w:type="dxa"/>
            <w:shd w:val="clear" w:color="auto" w:fill="F2F2F2" w:themeFill="background1" w:themeFillShade="F2"/>
          </w:tcPr>
          <w:p w14:paraId="6436A382" w14:textId="77777777" w:rsidR="005F69A4" w:rsidRPr="004C3A0B" w:rsidRDefault="005F69A4" w:rsidP="009472BD">
            <w:pPr>
              <w:rPr>
                <w:rFonts w:ascii="Arial" w:hAnsi="Arial" w:cs="Arial"/>
                <w:sz w:val="22"/>
              </w:rPr>
            </w:pPr>
            <w:r>
              <w:rPr>
                <w:rFonts w:ascii="Arial" w:hAnsi="Arial" w:cs="Arial"/>
                <w:sz w:val="22"/>
              </w:rPr>
              <w:t>6</w:t>
            </w:r>
          </w:p>
        </w:tc>
        <w:tc>
          <w:tcPr>
            <w:tcW w:w="3253" w:type="dxa"/>
            <w:shd w:val="clear" w:color="auto" w:fill="F2F2F2" w:themeFill="background1" w:themeFillShade="F2"/>
          </w:tcPr>
          <w:p w14:paraId="1F2BA2EC" w14:textId="77777777" w:rsidR="005F69A4" w:rsidRPr="004C3A0B" w:rsidRDefault="005F69A4" w:rsidP="009472BD">
            <w:pPr>
              <w:rPr>
                <w:rFonts w:ascii="Arial" w:hAnsi="Arial" w:cs="Arial"/>
                <w:sz w:val="22"/>
              </w:rPr>
            </w:pPr>
            <w:r w:rsidRPr="004C3A0B">
              <w:rPr>
                <w:rFonts w:ascii="Arial" w:hAnsi="Arial" w:cs="Arial"/>
                <w:sz w:val="22"/>
              </w:rPr>
              <w:t>E-mail address:</w:t>
            </w:r>
          </w:p>
        </w:tc>
        <w:tc>
          <w:tcPr>
            <w:tcW w:w="6636" w:type="dxa"/>
          </w:tcPr>
          <w:p w14:paraId="6815F267" w14:textId="77777777" w:rsidR="005F69A4" w:rsidRDefault="005F69A4" w:rsidP="009472BD">
            <w:pPr>
              <w:rPr>
                <w:rFonts w:ascii="Arial" w:hAnsi="Arial" w:cs="Arial"/>
                <w:sz w:val="22"/>
              </w:rPr>
            </w:pPr>
          </w:p>
          <w:p w14:paraId="2D013BE0" w14:textId="77777777" w:rsidR="005F69A4" w:rsidRPr="004C3A0B" w:rsidRDefault="00B5430C" w:rsidP="009472BD">
            <w:pPr>
              <w:rPr>
                <w:rFonts w:ascii="Arial" w:hAnsi="Arial" w:cs="Arial"/>
                <w:sz w:val="22"/>
              </w:rPr>
            </w:pPr>
            <w:hyperlink r:id="rId68" w:history="1">
              <w:r w:rsidR="005F69A4" w:rsidRPr="00896F9D">
                <w:rPr>
                  <w:rStyle w:val="Hyperlink"/>
                  <w:rFonts w:ascii="Arial" w:hAnsi="Arial" w:cs="Arial"/>
                  <w:sz w:val="22"/>
                </w:rPr>
                <w:t>aalemayo.151438@student.uwtsd.ac.uk</w:t>
              </w:r>
            </w:hyperlink>
            <w:r w:rsidR="005F69A4">
              <w:rPr>
                <w:rFonts w:ascii="Arial" w:hAnsi="Arial" w:cs="Arial"/>
                <w:sz w:val="22"/>
              </w:rPr>
              <w:t xml:space="preserve"> </w:t>
            </w:r>
          </w:p>
        </w:tc>
      </w:tr>
      <w:tr w:rsidR="005F69A4" w:rsidRPr="004C3A0B" w14:paraId="0E38BB33" w14:textId="77777777" w:rsidTr="00B53E8D">
        <w:trPr>
          <w:cantSplit/>
          <w:trHeight w:val="340"/>
          <w:jc w:val="center"/>
        </w:trPr>
        <w:tc>
          <w:tcPr>
            <w:tcW w:w="559" w:type="dxa"/>
            <w:shd w:val="clear" w:color="auto" w:fill="F2F2F2" w:themeFill="background1" w:themeFillShade="F2"/>
          </w:tcPr>
          <w:p w14:paraId="207D171F" w14:textId="77777777" w:rsidR="005F69A4" w:rsidRPr="004C3A0B" w:rsidRDefault="005F69A4" w:rsidP="009472BD">
            <w:pPr>
              <w:rPr>
                <w:rFonts w:ascii="Arial" w:hAnsi="Arial" w:cs="Arial"/>
                <w:sz w:val="22"/>
              </w:rPr>
            </w:pPr>
            <w:r>
              <w:rPr>
                <w:rFonts w:ascii="Arial" w:hAnsi="Arial" w:cs="Arial"/>
                <w:sz w:val="22"/>
              </w:rPr>
              <w:t>7</w:t>
            </w:r>
          </w:p>
        </w:tc>
        <w:tc>
          <w:tcPr>
            <w:tcW w:w="3253" w:type="dxa"/>
            <w:shd w:val="clear" w:color="auto" w:fill="F2F2F2" w:themeFill="background1" w:themeFillShade="F2"/>
          </w:tcPr>
          <w:p w14:paraId="79ECD334" w14:textId="77777777" w:rsidR="005F69A4" w:rsidRPr="004C3A0B" w:rsidRDefault="005F69A4" w:rsidP="009472BD">
            <w:pPr>
              <w:rPr>
                <w:rFonts w:ascii="Arial" w:hAnsi="Arial" w:cs="Arial"/>
                <w:sz w:val="22"/>
              </w:rPr>
            </w:pPr>
            <w:r w:rsidRPr="004C3A0B">
              <w:rPr>
                <w:rFonts w:ascii="Arial" w:hAnsi="Arial" w:cs="Arial"/>
                <w:sz w:val="22"/>
              </w:rPr>
              <w:t>Contact Telephone Number:</w:t>
            </w:r>
          </w:p>
        </w:tc>
        <w:tc>
          <w:tcPr>
            <w:tcW w:w="6636" w:type="dxa"/>
          </w:tcPr>
          <w:p w14:paraId="0D6F7505" w14:textId="77777777" w:rsidR="005F69A4" w:rsidRDefault="005F69A4" w:rsidP="009472BD">
            <w:pPr>
              <w:rPr>
                <w:rFonts w:ascii="Arial" w:hAnsi="Arial" w:cs="Arial"/>
                <w:sz w:val="22"/>
              </w:rPr>
            </w:pPr>
          </w:p>
          <w:p w14:paraId="07E8EF80" w14:textId="77777777" w:rsidR="005F69A4" w:rsidRPr="004C3A0B" w:rsidRDefault="005F69A4" w:rsidP="009472BD">
            <w:pPr>
              <w:rPr>
                <w:rFonts w:ascii="Arial" w:hAnsi="Arial" w:cs="Arial"/>
                <w:sz w:val="22"/>
              </w:rPr>
            </w:pPr>
            <w:r>
              <w:rPr>
                <w:rFonts w:ascii="Arial" w:hAnsi="Arial" w:cs="Arial"/>
                <w:sz w:val="22"/>
              </w:rPr>
              <w:t>07577016348</w:t>
            </w:r>
          </w:p>
        </w:tc>
      </w:tr>
      <w:tr w:rsidR="005F69A4" w:rsidRPr="004C3A0B" w14:paraId="5E781550" w14:textId="77777777" w:rsidTr="00B53E8D">
        <w:trPr>
          <w:jc w:val="center"/>
        </w:trPr>
        <w:tc>
          <w:tcPr>
            <w:tcW w:w="559" w:type="dxa"/>
            <w:shd w:val="clear" w:color="auto" w:fill="BFBFBF" w:themeFill="background1" w:themeFillShade="BF"/>
          </w:tcPr>
          <w:p w14:paraId="317241C2" w14:textId="77777777" w:rsidR="005F69A4" w:rsidRPr="004C3A0B" w:rsidRDefault="005F69A4" w:rsidP="009472BD">
            <w:pPr>
              <w:rPr>
                <w:rFonts w:ascii="Arial" w:hAnsi="Arial" w:cs="Arial"/>
                <w:b/>
                <w:i/>
                <w:sz w:val="22"/>
              </w:rPr>
            </w:pPr>
          </w:p>
        </w:tc>
        <w:tc>
          <w:tcPr>
            <w:tcW w:w="9889" w:type="dxa"/>
            <w:gridSpan w:val="2"/>
            <w:shd w:val="clear" w:color="auto" w:fill="BFBFBF" w:themeFill="background1" w:themeFillShade="BF"/>
          </w:tcPr>
          <w:p w14:paraId="07518C17" w14:textId="77777777" w:rsidR="005F69A4" w:rsidRPr="004C3A0B" w:rsidRDefault="005F69A4" w:rsidP="009472BD">
            <w:pPr>
              <w:rPr>
                <w:rFonts w:ascii="Arial" w:hAnsi="Arial" w:cs="Arial"/>
                <w:sz w:val="22"/>
              </w:rPr>
            </w:pPr>
            <w:r w:rsidRPr="004C3A0B">
              <w:rPr>
                <w:rFonts w:ascii="Arial" w:hAnsi="Arial" w:cs="Arial"/>
                <w:b/>
                <w:i/>
                <w:sz w:val="22"/>
              </w:rPr>
              <w:t>For students:</w:t>
            </w:r>
          </w:p>
        </w:tc>
      </w:tr>
      <w:tr w:rsidR="005F69A4" w:rsidRPr="004C3A0B" w14:paraId="61853C88" w14:textId="77777777" w:rsidTr="00B53E8D">
        <w:trPr>
          <w:trHeight w:val="513"/>
          <w:jc w:val="center"/>
        </w:trPr>
        <w:tc>
          <w:tcPr>
            <w:tcW w:w="559" w:type="dxa"/>
            <w:shd w:val="clear" w:color="auto" w:fill="F2F2F2" w:themeFill="background1" w:themeFillShade="F2"/>
          </w:tcPr>
          <w:p w14:paraId="3FD6786D" w14:textId="77777777" w:rsidR="005F69A4" w:rsidRPr="004C3A0B" w:rsidRDefault="005F69A4" w:rsidP="009472BD">
            <w:pPr>
              <w:rPr>
                <w:rFonts w:ascii="Arial" w:hAnsi="Arial" w:cs="Arial"/>
                <w:sz w:val="22"/>
              </w:rPr>
            </w:pPr>
            <w:r>
              <w:rPr>
                <w:rFonts w:ascii="Arial" w:hAnsi="Arial" w:cs="Arial"/>
                <w:sz w:val="22"/>
              </w:rPr>
              <w:t>8</w:t>
            </w:r>
          </w:p>
        </w:tc>
        <w:tc>
          <w:tcPr>
            <w:tcW w:w="3253" w:type="dxa"/>
            <w:shd w:val="clear" w:color="auto" w:fill="F2F2F2" w:themeFill="background1" w:themeFillShade="F2"/>
            <w:vAlign w:val="center"/>
          </w:tcPr>
          <w:p w14:paraId="21D6C9B0" w14:textId="77777777" w:rsidR="005F69A4" w:rsidRPr="004C3A0B" w:rsidRDefault="005F69A4" w:rsidP="009472BD">
            <w:pPr>
              <w:rPr>
                <w:rFonts w:ascii="Arial" w:hAnsi="Arial" w:cs="Arial"/>
                <w:sz w:val="22"/>
              </w:rPr>
            </w:pPr>
            <w:r w:rsidRPr="004C3A0B">
              <w:rPr>
                <w:rFonts w:ascii="Arial" w:hAnsi="Arial" w:cs="Arial"/>
                <w:sz w:val="22"/>
              </w:rPr>
              <w:t>Student Number:</w:t>
            </w:r>
          </w:p>
        </w:tc>
        <w:tc>
          <w:tcPr>
            <w:tcW w:w="6636" w:type="dxa"/>
          </w:tcPr>
          <w:p w14:paraId="4804217B" w14:textId="77777777" w:rsidR="005F69A4" w:rsidRPr="004C3A0B" w:rsidRDefault="005F69A4" w:rsidP="009472BD">
            <w:pPr>
              <w:rPr>
                <w:rFonts w:ascii="Arial" w:hAnsi="Arial" w:cs="Arial"/>
                <w:sz w:val="22"/>
              </w:rPr>
            </w:pPr>
            <w:r>
              <w:rPr>
                <w:rFonts w:ascii="Arial" w:hAnsi="Arial" w:cs="Arial"/>
                <w:sz w:val="22"/>
              </w:rPr>
              <w:t>P151438</w:t>
            </w:r>
          </w:p>
        </w:tc>
      </w:tr>
      <w:tr w:rsidR="005F69A4" w:rsidRPr="004C3A0B" w14:paraId="5BF05D49" w14:textId="77777777" w:rsidTr="00B53E8D">
        <w:trPr>
          <w:trHeight w:val="549"/>
          <w:jc w:val="center"/>
        </w:trPr>
        <w:tc>
          <w:tcPr>
            <w:tcW w:w="559" w:type="dxa"/>
            <w:shd w:val="clear" w:color="auto" w:fill="F2F2F2" w:themeFill="background1" w:themeFillShade="F2"/>
          </w:tcPr>
          <w:p w14:paraId="4F7006DF" w14:textId="77777777" w:rsidR="005F69A4" w:rsidRPr="004C3A0B" w:rsidRDefault="005F69A4" w:rsidP="009472BD">
            <w:pPr>
              <w:rPr>
                <w:rFonts w:ascii="Arial" w:hAnsi="Arial" w:cs="Arial"/>
                <w:sz w:val="22"/>
              </w:rPr>
            </w:pPr>
            <w:r>
              <w:rPr>
                <w:rFonts w:ascii="Arial" w:hAnsi="Arial" w:cs="Arial"/>
                <w:sz w:val="22"/>
              </w:rPr>
              <w:t>9</w:t>
            </w:r>
          </w:p>
        </w:tc>
        <w:tc>
          <w:tcPr>
            <w:tcW w:w="3253" w:type="dxa"/>
            <w:shd w:val="clear" w:color="auto" w:fill="F2F2F2" w:themeFill="background1" w:themeFillShade="F2"/>
            <w:vAlign w:val="center"/>
          </w:tcPr>
          <w:p w14:paraId="17C46E35" w14:textId="77777777" w:rsidR="005F69A4" w:rsidRPr="004C3A0B" w:rsidRDefault="005F69A4" w:rsidP="009472BD">
            <w:pPr>
              <w:rPr>
                <w:rFonts w:ascii="Arial" w:hAnsi="Arial" w:cs="Arial"/>
                <w:sz w:val="22"/>
              </w:rPr>
            </w:pPr>
            <w:r w:rsidRPr="004C3A0B">
              <w:rPr>
                <w:rFonts w:ascii="Arial" w:hAnsi="Arial" w:cs="Arial"/>
                <w:sz w:val="22"/>
              </w:rPr>
              <w:t>Programme of Study:</w:t>
            </w:r>
          </w:p>
        </w:tc>
        <w:tc>
          <w:tcPr>
            <w:tcW w:w="6636" w:type="dxa"/>
          </w:tcPr>
          <w:p w14:paraId="65C4AEE2" w14:textId="77777777" w:rsidR="005F69A4" w:rsidRDefault="005F69A4" w:rsidP="009472BD">
            <w:pPr>
              <w:rPr>
                <w:rFonts w:ascii="Arial" w:hAnsi="Arial" w:cs="Arial"/>
                <w:sz w:val="22"/>
              </w:rPr>
            </w:pPr>
            <w:proofErr w:type="spellStart"/>
            <w:r>
              <w:rPr>
                <w:rFonts w:ascii="Arial" w:hAnsi="Arial" w:cs="Arial"/>
                <w:sz w:val="22"/>
              </w:rPr>
              <w:t>Bsc</w:t>
            </w:r>
            <w:proofErr w:type="spellEnd"/>
            <w:r>
              <w:rPr>
                <w:rFonts w:ascii="Arial" w:hAnsi="Arial" w:cs="Arial"/>
                <w:sz w:val="22"/>
              </w:rPr>
              <w:t>. Computer Networking and Cybersecurity</w:t>
            </w:r>
          </w:p>
          <w:p w14:paraId="457606D1" w14:textId="77777777" w:rsidR="005F69A4" w:rsidRPr="004C3A0B" w:rsidRDefault="005F69A4" w:rsidP="009472BD">
            <w:pPr>
              <w:rPr>
                <w:rFonts w:ascii="Arial" w:hAnsi="Arial" w:cs="Arial"/>
                <w:sz w:val="22"/>
              </w:rPr>
            </w:pPr>
          </w:p>
        </w:tc>
      </w:tr>
      <w:tr w:rsidR="005F69A4" w:rsidRPr="004C3A0B" w14:paraId="15B2FE0F" w14:textId="77777777" w:rsidTr="00B53E8D">
        <w:trPr>
          <w:trHeight w:val="557"/>
          <w:jc w:val="center"/>
        </w:trPr>
        <w:tc>
          <w:tcPr>
            <w:tcW w:w="559" w:type="dxa"/>
            <w:shd w:val="clear" w:color="auto" w:fill="F2F2F2" w:themeFill="background1" w:themeFillShade="F2"/>
          </w:tcPr>
          <w:p w14:paraId="2F379FCC" w14:textId="77777777" w:rsidR="005F69A4" w:rsidRPr="004C3A0B" w:rsidRDefault="005F69A4" w:rsidP="009472BD">
            <w:pPr>
              <w:rPr>
                <w:rFonts w:ascii="Arial" w:hAnsi="Arial" w:cs="Arial"/>
                <w:sz w:val="22"/>
              </w:rPr>
            </w:pPr>
            <w:r>
              <w:rPr>
                <w:rFonts w:ascii="Arial" w:hAnsi="Arial" w:cs="Arial"/>
                <w:sz w:val="22"/>
              </w:rPr>
              <w:t>10</w:t>
            </w:r>
          </w:p>
        </w:tc>
        <w:tc>
          <w:tcPr>
            <w:tcW w:w="3253" w:type="dxa"/>
            <w:shd w:val="clear" w:color="auto" w:fill="F2F2F2" w:themeFill="background1" w:themeFillShade="F2"/>
            <w:vAlign w:val="center"/>
          </w:tcPr>
          <w:p w14:paraId="03FA2CA1" w14:textId="77777777" w:rsidR="005F69A4" w:rsidRPr="004C3A0B" w:rsidRDefault="005F69A4" w:rsidP="009472BD">
            <w:pPr>
              <w:rPr>
                <w:rFonts w:ascii="Arial" w:hAnsi="Arial" w:cs="Arial"/>
                <w:sz w:val="22"/>
              </w:rPr>
            </w:pPr>
            <w:r w:rsidRPr="004C3A0B">
              <w:rPr>
                <w:rFonts w:ascii="Arial" w:hAnsi="Arial" w:cs="Arial"/>
                <w:sz w:val="22"/>
              </w:rPr>
              <w:t>Director of Studies/Supervisor:</w:t>
            </w:r>
          </w:p>
        </w:tc>
        <w:tc>
          <w:tcPr>
            <w:tcW w:w="6636" w:type="dxa"/>
          </w:tcPr>
          <w:p w14:paraId="2F8ED5F6" w14:textId="77777777" w:rsidR="005F69A4" w:rsidRPr="004C3A0B" w:rsidRDefault="005F69A4" w:rsidP="009472BD">
            <w:pPr>
              <w:rPr>
                <w:rFonts w:ascii="Arial" w:hAnsi="Arial" w:cs="Arial"/>
                <w:sz w:val="22"/>
              </w:rPr>
            </w:pPr>
            <w:r>
              <w:rPr>
                <w:rFonts w:ascii="Arial" w:hAnsi="Arial" w:cs="Arial"/>
                <w:sz w:val="22"/>
              </w:rPr>
              <w:t>Dr Carlene Campbell</w:t>
            </w:r>
          </w:p>
        </w:tc>
      </w:tr>
    </w:tbl>
    <w:p w14:paraId="0EC94810" w14:textId="77777777" w:rsidR="005F69A4" w:rsidRDefault="005F69A4" w:rsidP="005F69A4">
      <w:pPr>
        <w:rPr>
          <w:rFonts w:ascii="Arial" w:hAnsi="Arial" w:cs="Arial"/>
          <w:bCs/>
          <w:iCs/>
        </w:rPr>
      </w:pPr>
    </w:p>
    <w:p w14:paraId="5ADE53A5" w14:textId="77777777" w:rsidR="005F69A4" w:rsidRDefault="005F69A4" w:rsidP="005F69A4">
      <w:pPr>
        <w:autoSpaceDE w:val="0"/>
        <w:autoSpaceDN w:val="0"/>
        <w:adjustRightInd w:val="0"/>
        <w:rPr>
          <w:rFonts w:ascii="Arial" w:hAnsi="Arial" w:cs="Arial"/>
          <w:b/>
          <w:sz w:val="22"/>
        </w:rPr>
      </w:pPr>
    </w:p>
    <w:p w14:paraId="1E3BC5DF" w14:textId="77777777" w:rsidR="005F69A4" w:rsidRDefault="005F69A4" w:rsidP="005F69A4">
      <w:pPr>
        <w:rPr>
          <w:rFonts w:ascii="Arial" w:hAnsi="Arial" w:cs="Arial"/>
          <w:b/>
          <w:sz w:val="22"/>
        </w:rPr>
      </w:pPr>
      <w:r>
        <w:rPr>
          <w:rFonts w:ascii="Arial" w:hAnsi="Arial" w:cs="Arial"/>
          <w:b/>
          <w:sz w:val="22"/>
        </w:rPr>
        <w:br w:type="page"/>
      </w:r>
    </w:p>
    <w:p w14:paraId="7622C92F" w14:textId="77777777" w:rsidR="005F69A4" w:rsidRPr="004C3A0B" w:rsidRDefault="005F69A4" w:rsidP="005F69A4">
      <w:pPr>
        <w:autoSpaceDE w:val="0"/>
        <w:autoSpaceDN w:val="0"/>
        <w:adjustRightInd w:val="0"/>
        <w:spacing w:after="240"/>
        <w:rPr>
          <w:rFonts w:ascii="Arial" w:hAnsi="Arial" w:cs="Arial"/>
          <w:b/>
          <w:sz w:val="22"/>
        </w:rPr>
      </w:pPr>
      <w:r w:rsidRPr="004C3A0B">
        <w:rPr>
          <w:rFonts w:ascii="Arial" w:hAnsi="Arial" w:cs="Arial"/>
          <w:b/>
          <w:sz w:val="22"/>
        </w:rPr>
        <w:lastRenderedPageBreak/>
        <w:t>SECTION B: Approval for Research Activity</w:t>
      </w:r>
    </w:p>
    <w:tbl>
      <w:tblPr>
        <w:tblStyle w:val="TableGrid"/>
        <w:tblW w:w="10480" w:type="dxa"/>
        <w:jc w:val="center"/>
        <w:tblLayout w:type="fixed"/>
        <w:tblLook w:val="04A0" w:firstRow="1" w:lastRow="0" w:firstColumn="1" w:lastColumn="0" w:noHBand="0" w:noVBand="1"/>
      </w:tblPr>
      <w:tblGrid>
        <w:gridCol w:w="562"/>
        <w:gridCol w:w="3693"/>
        <w:gridCol w:w="2539"/>
        <w:gridCol w:w="993"/>
        <w:gridCol w:w="850"/>
        <w:gridCol w:w="992"/>
        <w:gridCol w:w="851"/>
      </w:tblGrid>
      <w:tr w:rsidR="005F69A4" w:rsidRPr="004C3A0B" w14:paraId="42EE3ED9" w14:textId="77777777" w:rsidTr="006F0A71">
        <w:trPr>
          <w:jc w:val="center"/>
        </w:trPr>
        <w:tc>
          <w:tcPr>
            <w:tcW w:w="562" w:type="dxa"/>
            <w:shd w:val="clear" w:color="auto" w:fill="F2F2F2" w:themeFill="background1" w:themeFillShade="F2"/>
          </w:tcPr>
          <w:p w14:paraId="2F8D13B9"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1</w:t>
            </w:r>
          </w:p>
        </w:tc>
        <w:tc>
          <w:tcPr>
            <w:tcW w:w="6232" w:type="dxa"/>
            <w:gridSpan w:val="2"/>
            <w:shd w:val="clear" w:color="auto" w:fill="F2F2F2" w:themeFill="background1" w:themeFillShade="F2"/>
            <w:vAlign w:val="center"/>
          </w:tcPr>
          <w:p w14:paraId="523A7F97"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Has the research activity received approval in principle?</w:t>
            </w:r>
          </w:p>
          <w:p w14:paraId="293DA676"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(please check the Guidance Notes</w:t>
            </w:r>
            <w:r w:rsidRPr="004C3A0B">
              <w:rPr>
                <w:rFonts w:ascii="Arial" w:hAnsi="Arial" w:cs="Arial"/>
                <w:sz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D27D835" w14:textId="77777777" w:rsidR="005F69A4" w:rsidRPr="003257BD" w:rsidRDefault="005F69A4" w:rsidP="009472BD">
            <w:pPr>
              <w:autoSpaceDE w:val="0"/>
              <w:autoSpaceDN w:val="0"/>
              <w:adjustRightInd w:val="0"/>
              <w:jc w:val="center"/>
              <w:rPr>
                <w:rFonts w:ascii="Arial" w:hAnsi="Arial" w:cs="Arial"/>
                <w:b/>
                <w:sz w:val="22"/>
              </w:rPr>
            </w:pPr>
            <w:r w:rsidRPr="003257BD">
              <w:rPr>
                <w:rFonts w:ascii="Arial" w:hAnsi="Arial" w:cs="Arial"/>
                <w:b/>
                <w:sz w:val="22"/>
              </w:rPr>
              <w:t>YES</w:t>
            </w:r>
          </w:p>
        </w:tc>
        <w:sdt>
          <w:sdtPr>
            <w:rPr>
              <w:rFonts w:ascii="Arial" w:hAnsi="Arial" w:cs="Arial"/>
              <w:b/>
              <w:sz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C9E2CD7" w14:textId="77777777" w:rsidR="005F69A4" w:rsidRPr="00065801" w:rsidRDefault="005F69A4" w:rsidP="009472BD">
                <w:pPr>
                  <w:autoSpaceDE w:val="0"/>
                  <w:autoSpaceDN w:val="0"/>
                  <w:adjustRightInd w:val="0"/>
                  <w:jc w:val="center"/>
                  <w:rPr>
                    <w:rFonts w:ascii="Arial" w:hAnsi="Arial" w:cs="Arial"/>
                    <w:b/>
                    <w:sz w:val="22"/>
                  </w:rPr>
                </w:pPr>
                <w:r>
                  <w:rPr>
                    <w:rFonts w:ascii="MS Gothic" w:eastAsia="MS Gothic" w:hAnsi="MS Gothic" w:cs="Arial" w:hint="eastAsia"/>
                    <w:b/>
                    <w:sz w:val="22"/>
                  </w:rPr>
                  <w:t>☒</w:t>
                </w:r>
              </w:p>
            </w:tc>
          </w:sdtContent>
        </w:sdt>
        <w:tc>
          <w:tcPr>
            <w:tcW w:w="992" w:type="dxa"/>
            <w:shd w:val="clear" w:color="auto" w:fill="F2F2F2" w:themeFill="background1" w:themeFillShade="F2"/>
            <w:vAlign w:val="center"/>
          </w:tcPr>
          <w:p w14:paraId="1B2B07CE" w14:textId="77777777" w:rsidR="005F69A4" w:rsidRPr="003257BD" w:rsidRDefault="005F69A4" w:rsidP="009472BD">
            <w:pPr>
              <w:autoSpaceDE w:val="0"/>
              <w:autoSpaceDN w:val="0"/>
              <w:adjustRightInd w:val="0"/>
              <w:jc w:val="center"/>
              <w:rPr>
                <w:rFonts w:ascii="Arial" w:hAnsi="Arial" w:cs="Arial"/>
                <w:b/>
                <w:sz w:val="22"/>
              </w:rPr>
            </w:pPr>
            <w:r w:rsidRPr="003257BD">
              <w:rPr>
                <w:rFonts w:ascii="Arial" w:hAnsi="Arial" w:cs="Arial"/>
                <w:b/>
                <w:sz w:val="22"/>
              </w:rPr>
              <w:t>NO</w:t>
            </w:r>
          </w:p>
        </w:tc>
        <w:sdt>
          <w:sdtPr>
            <w:rPr>
              <w:rFonts w:ascii="Arial" w:hAnsi="Arial" w:cs="Arial"/>
              <w:b/>
              <w:sz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CD71930" w14:textId="77777777" w:rsidR="005F69A4" w:rsidRPr="00065801" w:rsidRDefault="005F69A4" w:rsidP="009472BD">
                <w:pPr>
                  <w:autoSpaceDE w:val="0"/>
                  <w:autoSpaceDN w:val="0"/>
                  <w:adjustRightInd w:val="0"/>
                  <w:jc w:val="center"/>
                  <w:rPr>
                    <w:rFonts w:ascii="Arial" w:hAnsi="Arial" w:cs="Arial"/>
                    <w:b/>
                    <w:sz w:val="22"/>
                  </w:rPr>
                </w:pPr>
                <w:r w:rsidRPr="00065801">
                  <w:rPr>
                    <w:rFonts w:ascii="Segoe UI Symbol" w:hAnsi="Segoe UI Symbol" w:cs="Segoe UI Symbol"/>
                    <w:b/>
                    <w:sz w:val="22"/>
                  </w:rPr>
                  <w:t>☐</w:t>
                </w:r>
              </w:p>
            </w:tc>
          </w:sdtContent>
        </w:sdt>
      </w:tr>
      <w:tr w:rsidR="005F69A4" w:rsidRPr="004C3A0B" w14:paraId="78707836" w14:textId="77777777" w:rsidTr="006F0A71">
        <w:trPr>
          <w:jc w:val="center"/>
        </w:trPr>
        <w:tc>
          <w:tcPr>
            <w:tcW w:w="562" w:type="dxa"/>
            <w:shd w:val="clear" w:color="auto" w:fill="F2F2F2" w:themeFill="background1" w:themeFillShade="F2"/>
          </w:tcPr>
          <w:p w14:paraId="48EDE0B3" w14:textId="77777777" w:rsidR="005F69A4" w:rsidRPr="004C3A0B" w:rsidRDefault="005F69A4" w:rsidP="009472BD">
            <w:pPr>
              <w:autoSpaceDE w:val="0"/>
              <w:autoSpaceDN w:val="0"/>
              <w:adjustRightInd w:val="0"/>
              <w:rPr>
                <w:rFonts w:ascii="Arial" w:hAnsi="Arial" w:cs="Arial"/>
                <w:b/>
                <w:bCs/>
                <w:sz w:val="22"/>
              </w:rPr>
            </w:pPr>
          </w:p>
        </w:tc>
        <w:tc>
          <w:tcPr>
            <w:tcW w:w="8075" w:type="dxa"/>
            <w:gridSpan w:val="4"/>
            <w:shd w:val="clear" w:color="auto" w:fill="F2F2F2" w:themeFill="background1" w:themeFillShade="F2"/>
          </w:tcPr>
          <w:p w14:paraId="68D21302" w14:textId="77777777" w:rsidR="005F69A4" w:rsidRPr="004C3A0B" w:rsidRDefault="005F69A4" w:rsidP="009472BD">
            <w:pPr>
              <w:autoSpaceDE w:val="0"/>
              <w:autoSpaceDN w:val="0"/>
              <w:adjustRightInd w:val="0"/>
              <w:rPr>
                <w:rFonts w:ascii="Arial" w:hAnsi="Arial" w:cs="Arial"/>
                <w:b/>
                <w:bCs/>
                <w:sz w:val="22"/>
              </w:rPr>
            </w:pPr>
          </w:p>
        </w:tc>
        <w:tc>
          <w:tcPr>
            <w:tcW w:w="1843" w:type="dxa"/>
            <w:gridSpan w:val="2"/>
            <w:shd w:val="clear" w:color="auto" w:fill="F2F2F2" w:themeFill="background1" w:themeFillShade="F2"/>
          </w:tcPr>
          <w:p w14:paraId="5E3027B7" w14:textId="77777777" w:rsidR="005F69A4" w:rsidRPr="004C3A0B" w:rsidRDefault="005F69A4" w:rsidP="009472BD">
            <w:pPr>
              <w:autoSpaceDE w:val="0"/>
              <w:autoSpaceDN w:val="0"/>
              <w:adjustRightInd w:val="0"/>
              <w:jc w:val="center"/>
              <w:rPr>
                <w:rFonts w:ascii="Arial" w:hAnsi="Arial" w:cs="Arial"/>
                <w:b/>
                <w:bCs/>
                <w:i/>
                <w:sz w:val="22"/>
              </w:rPr>
            </w:pPr>
            <w:r w:rsidRPr="004C3A0B">
              <w:rPr>
                <w:rFonts w:ascii="Arial" w:hAnsi="Arial" w:cs="Arial"/>
                <w:b/>
                <w:bCs/>
                <w:i/>
                <w:sz w:val="22"/>
              </w:rPr>
              <w:t>Date</w:t>
            </w:r>
          </w:p>
        </w:tc>
      </w:tr>
      <w:tr w:rsidR="005F69A4" w:rsidRPr="004C3A0B" w14:paraId="4B345626" w14:textId="77777777" w:rsidTr="006F0A71">
        <w:trPr>
          <w:trHeight w:val="437"/>
          <w:jc w:val="center"/>
        </w:trPr>
        <w:tc>
          <w:tcPr>
            <w:tcW w:w="562" w:type="dxa"/>
            <w:shd w:val="clear" w:color="auto" w:fill="F2F2F2" w:themeFill="background1" w:themeFillShade="F2"/>
          </w:tcPr>
          <w:p w14:paraId="0DC09C91"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2</w:t>
            </w:r>
          </w:p>
        </w:tc>
        <w:tc>
          <w:tcPr>
            <w:tcW w:w="3693" w:type="dxa"/>
            <w:vMerge w:val="restart"/>
            <w:shd w:val="clear" w:color="auto" w:fill="F2F2F2" w:themeFill="background1" w:themeFillShade="F2"/>
          </w:tcPr>
          <w:p w14:paraId="31431E59"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6F01498"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Research Degrees Committee</w:t>
            </w:r>
          </w:p>
        </w:tc>
        <w:sdt>
          <w:sdtPr>
            <w:rPr>
              <w:rFonts w:ascii="Arial" w:hAnsi="Arial" w:cs="Arial"/>
              <w:b/>
              <w:bCs/>
              <w:sz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3530A5F" w14:textId="77777777" w:rsidR="005F69A4" w:rsidRPr="004C3A0B" w:rsidRDefault="005F69A4" w:rsidP="009472BD">
                <w:pPr>
                  <w:autoSpaceDE w:val="0"/>
                  <w:autoSpaceDN w:val="0"/>
                  <w:adjustRightInd w:val="0"/>
                  <w:jc w:val="center"/>
                  <w:rPr>
                    <w:rFonts w:ascii="Arial" w:hAnsi="Arial" w:cs="Arial"/>
                    <w:b/>
                    <w:bCs/>
                    <w:sz w:val="22"/>
                  </w:rPr>
                </w:pPr>
                <w:r>
                  <w:rPr>
                    <w:rFonts w:ascii="MS Gothic" w:eastAsia="MS Gothic" w:hAnsi="MS Gothic" w:cs="Arial" w:hint="eastAsia"/>
                    <w:b/>
                    <w:bCs/>
                    <w:sz w:val="22"/>
                  </w:rPr>
                  <w:t>☒</w:t>
                </w:r>
              </w:p>
            </w:tc>
          </w:sdtContent>
        </w:sdt>
        <w:tc>
          <w:tcPr>
            <w:tcW w:w="1843" w:type="dxa"/>
            <w:gridSpan w:val="2"/>
            <w:vAlign w:val="center"/>
          </w:tcPr>
          <w:p w14:paraId="53C1C1CA" w14:textId="77777777" w:rsidR="005F69A4" w:rsidRPr="004C3A0B" w:rsidRDefault="005F69A4" w:rsidP="009472BD">
            <w:pPr>
              <w:autoSpaceDE w:val="0"/>
              <w:autoSpaceDN w:val="0"/>
              <w:adjustRightInd w:val="0"/>
              <w:jc w:val="center"/>
              <w:rPr>
                <w:rFonts w:ascii="Arial" w:hAnsi="Arial" w:cs="Arial"/>
                <w:b/>
                <w:bCs/>
                <w:sz w:val="22"/>
              </w:rPr>
            </w:pPr>
          </w:p>
        </w:tc>
      </w:tr>
      <w:tr w:rsidR="005F69A4" w:rsidRPr="004C3A0B" w14:paraId="0483EF42" w14:textId="77777777" w:rsidTr="006F0A71">
        <w:trPr>
          <w:trHeight w:val="415"/>
          <w:jc w:val="center"/>
        </w:trPr>
        <w:tc>
          <w:tcPr>
            <w:tcW w:w="562" w:type="dxa"/>
            <w:shd w:val="clear" w:color="auto" w:fill="F2F2F2" w:themeFill="background1" w:themeFillShade="F2"/>
          </w:tcPr>
          <w:p w14:paraId="31D9BBA2"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3</w:t>
            </w:r>
          </w:p>
        </w:tc>
        <w:tc>
          <w:tcPr>
            <w:tcW w:w="3693" w:type="dxa"/>
            <w:vMerge/>
            <w:shd w:val="clear" w:color="auto" w:fill="F2F2F2" w:themeFill="background1" w:themeFillShade="F2"/>
          </w:tcPr>
          <w:p w14:paraId="090008CD" w14:textId="77777777" w:rsidR="005F69A4" w:rsidRPr="004C3A0B" w:rsidRDefault="005F69A4" w:rsidP="009472BD">
            <w:pPr>
              <w:autoSpaceDE w:val="0"/>
              <w:autoSpaceDN w:val="0"/>
              <w:adjustRightInd w:val="0"/>
              <w:rPr>
                <w:rFonts w:ascii="Arial" w:hAnsi="Arial" w:cs="Arial"/>
                <w:sz w:val="22"/>
              </w:rPr>
            </w:pPr>
          </w:p>
        </w:tc>
        <w:tc>
          <w:tcPr>
            <w:tcW w:w="3532" w:type="dxa"/>
            <w:gridSpan w:val="2"/>
            <w:shd w:val="clear" w:color="auto" w:fill="F2F2F2" w:themeFill="background1" w:themeFillShade="F2"/>
            <w:vAlign w:val="center"/>
          </w:tcPr>
          <w:p w14:paraId="615E56DE"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Institute</w:t>
            </w:r>
            <w:r w:rsidRPr="004C3A0B">
              <w:rPr>
                <w:rFonts w:ascii="Arial" w:hAnsi="Arial" w:cs="Arial"/>
                <w:sz w:val="22"/>
              </w:rPr>
              <w:t xml:space="preserve"> Research Committee</w:t>
            </w:r>
          </w:p>
        </w:tc>
        <w:sdt>
          <w:sdtPr>
            <w:rPr>
              <w:rFonts w:ascii="Arial" w:hAnsi="Arial" w:cs="Arial"/>
              <w:b/>
              <w:bCs/>
              <w:sz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B377DE7" w14:textId="77777777" w:rsidR="005F69A4" w:rsidRPr="004C3A0B" w:rsidRDefault="005F69A4" w:rsidP="009472BD">
                <w:pPr>
                  <w:autoSpaceDE w:val="0"/>
                  <w:autoSpaceDN w:val="0"/>
                  <w:adjustRightInd w:val="0"/>
                  <w:jc w:val="center"/>
                  <w:rPr>
                    <w:rFonts w:ascii="Arial" w:hAnsi="Arial" w:cs="Arial"/>
                    <w:b/>
                    <w:bCs/>
                    <w:sz w:val="22"/>
                  </w:rPr>
                </w:pPr>
                <w:r>
                  <w:rPr>
                    <w:rFonts w:ascii="MS Gothic" w:eastAsia="MS Gothic" w:hAnsi="MS Gothic" w:cs="Arial" w:hint="eastAsia"/>
                    <w:b/>
                    <w:bCs/>
                    <w:sz w:val="22"/>
                  </w:rPr>
                  <w:t>☐</w:t>
                </w:r>
              </w:p>
            </w:tc>
          </w:sdtContent>
        </w:sdt>
        <w:tc>
          <w:tcPr>
            <w:tcW w:w="1843" w:type="dxa"/>
            <w:gridSpan w:val="2"/>
            <w:vAlign w:val="center"/>
          </w:tcPr>
          <w:p w14:paraId="1AE5FF68" w14:textId="77777777" w:rsidR="005F69A4" w:rsidRPr="004C3A0B" w:rsidRDefault="005F69A4" w:rsidP="009472BD">
            <w:pPr>
              <w:autoSpaceDE w:val="0"/>
              <w:autoSpaceDN w:val="0"/>
              <w:adjustRightInd w:val="0"/>
              <w:jc w:val="center"/>
              <w:rPr>
                <w:rFonts w:ascii="Arial" w:hAnsi="Arial" w:cs="Arial"/>
                <w:b/>
                <w:bCs/>
                <w:sz w:val="22"/>
              </w:rPr>
            </w:pPr>
          </w:p>
        </w:tc>
      </w:tr>
      <w:tr w:rsidR="005F69A4" w:rsidRPr="004C3A0B" w14:paraId="5C1DF1BE" w14:textId="77777777" w:rsidTr="006F0A71">
        <w:trPr>
          <w:jc w:val="center"/>
        </w:trPr>
        <w:tc>
          <w:tcPr>
            <w:tcW w:w="562" w:type="dxa"/>
            <w:shd w:val="clear" w:color="auto" w:fill="F2F2F2" w:themeFill="background1" w:themeFillShade="F2"/>
          </w:tcPr>
          <w:p w14:paraId="547E6C79"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4</w:t>
            </w:r>
          </w:p>
        </w:tc>
        <w:tc>
          <w:tcPr>
            <w:tcW w:w="3693" w:type="dxa"/>
            <w:vMerge/>
            <w:shd w:val="clear" w:color="auto" w:fill="F2F2F2" w:themeFill="background1" w:themeFillShade="F2"/>
          </w:tcPr>
          <w:p w14:paraId="11145253" w14:textId="77777777" w:rsidR="005F69A4" w:rsidRPr="004C3A0B" w:rsidRDefault="005F69A4" w:rsidP="009472BD">
            <w:pPr>
              <w:autoSpaceDE w:val="0"/>
              <w:autoSpaceDN w:val="0"/>
              <w:adjustRightInd w:val="0"/>
              <w:rPr>
                <w:rFonts w:ascii="Arial" w:hAnsi="Arial" w:cs="Arial"/>
                <w:sz w:val="22"/>
              </w:rPr>
            </w:pPr>
          </w:p>
        </w:tc>
        <w:tc>
          <w:tcPr>
            <w:tcW w:w="3532" w:type="dxa"/>
            <w:gridSpan w:val="2"/>
            <w:shd w:val="clear" w:color="auto" w:fill="F2F2F2" w:themeFill="background1" w:themeFillShade="F2"/>
            <w:vAlign w:val="center"/>
          </w:tcPr>
          <w:p w14:paraId="53A6F100"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Other (write in)</w:t>
            </w:r>
          </w:p>
          <w:p w14:paraId="46786557" w14:textId="77777777" w:rsidR="005F69A4" w:rsidRPr="004C3A0B" w:rsidRDefault="005F69A4" w:rsidP="009472BD">
            <w:pPr>
              <w:autoSpaceDE w:val="0"/>
              <w:autoSpaceDN w:val="0"/>
              <w:adjustRightInd w:val="0"/>
              <w:rPr>
                <w:rFonts w:ascii="Arial" w:hAnsi="Arial" w:cs="Arial"/>
                <w:sz w:val="22"/>
              </w:rPr>
            </w:pPr>
          </w:p>
        </w:tc>
        <w:sdt>
          <w:sdtPr>
            <w:rPr>
              <w:rFonts w:ascii="Arial" w:hAnsi="Arial" w:cs="Arial"/>
              <w:b/>
              <w:bCs/>
              <w:sz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3D49A5E" w14:textId="77777777" w:rsidR="005F69A4" w:rsidRPr="004C3A0B" w:rsidRDefault="005F69A4" w:rsidP="009472BD">
                <w:pPr>
                  <w:autoSpaceDE w:val="0"/>
                  <w:autoSpaceDN w:val="0"/>
                  <w:adjustRightInd w:val="0"/>
                  <w:jc w:val="center"/>
                  <w:rPr>
                    <w:rFonts w:ascii="Arial" w:hAnsi="Arial" w:cs="Arial"/>
                    <w:b/>
                    <w:bCs/>
                    <w:sz w:val="22"/>
                  </w:rPr>
                </w:pPr>
                <w:r>
                  <w:rPr>
                    <w:rFonts w:ascii="MS Gothic" w:eastAsia="MS Gothic" w:hAnsi="MS Gothic" w:cs="Arial" w:hint="eastAsia"/>
                    <w:b/>
                    <w:bCs/>
                    <w:sz w:val="22"/>
                  </w:rPr>
                  <w:t>☐</w:t>
                </w:r>
              </w:p>
            </w:tc>
          </w:sdtContent>
        </w:sdt>
        <w:tc>
          <w:tcPr>
            <w:tcW w:w="1843" w:type="dxa"/>
            <w:gridSpan w:val="2"/>
            <w:vAlign w:val="center"/>
          </w:tcPr>
          <w:p w14:paraId="5E32C0DE" w14:textId="77777777" w:rsidR="005F69A4" w:rsidRPr="004C3A0B" w:rsidRDefault="005F69A4" w:rsidP="009472BD">
            <w:pPr>
              <w:autoSpaceDE w:val="0"/>
              <w:autoSpaceDN w:val="0"/>
              <w:adjustRightInd w:val="0"/>
              <w:jc w:val="center"/>
              <w:rPr>
                <w:rFonts w:ascii="Arial" w:hAnsi="Arial" w:cs="Arial"/>
                <w:b/>
                <w:bCs/>
                <w:sz w:val="22"/>
              </w:rPr>
            </w:pPr>
          </w:p>
        </w:tc>
      </w:tr>
    </w:tbl>
    <w:p w14:paraId="03CFF1D9" w14:textId="77777777" w:rsidR="005F69A4" w:rsidRDefault="005F69A4" w:rsidP="005F69A4">
      <w:pPr>
        <w:autoSpaceDE w:val="0"/>
        <w:autoSpaceDN w:val="0"/>
        <w:adjustRightInd w:val="0"/>
        <w:spacing w:after="240"/>
        <w:rPr>
          <w:rFonts w:ascii="Arial" w:hAnsi="Arial" w:cs="Arial"/>
          <w:bCs/>
          <w:iCs/>
        </w:rPr>
      </w:pPr>
    </w:p>
    <w:p w14:paraId="5B7DD3EB" w14:textId="77777777" w:rsidR="005F69A4" w:rsidRPr="004C3A0B" w:rsidRDefault="005F69A4" w:rsidP="005F69A4">
      <w:pPr>
        <w:autoSpaceDE w:val="0"/>
        <w:autoSpaceDN w:val="0"/>
        <w:adjustRightInd w:val="0"/>
        <w:spacing w:after="240"/>
        <w:rPr>
          <w:rFonts w:ascii="Arial" w:hAnsi="Arial" w:cs="Arial"/>
          <w:b/>
          <w:sz w:val="22"/>
        </w:rPr>
      </w:pPr>
      <w:r w:rsidRPr="004C3A0B">
        <w:rPr>
          <w:rFonts w:ascii="Arial" w:hAnsi="Arial" w:cs="Arial"/>
          <w:b/>
          <w:sz w:val="22"/>
        </w:rPr>
        <w:t xml:space="preserve">SECTION C:  </w:t>
      </w:r>
      <w:r>
        <w:rPr>
          <w:rFonts w:ascii="Arial" w:hAnsi="Arial" w:cs="Arial"/>
          <w:b/>
          <w:sz w:val="22"/>
        </w:rPr>
        <w:t xml:space="preserve">Internal and </w:t>
      </w:r>
      <w:r w:rsidRPr="004C3A0B">
        <w:rPr>
          <w:rFonts w:ascii="Arial" w:hAnsi="Arial" w:cs="Arial"/>
          <w:b/>
          <w:sz w:val="22"/>
        </w:rPr>
        <w:t>External Ethical Guidance Materials</w:t>
      </w:r>
    </w:p>
    <w:tbl>
      <w:tblPr>
        <w:tblStyle w:val="TableGrid"/>
        <w:tblW w:w="10480" w:type="dxa"/>
        <w:jc w:val="center"/>
        <w:tblLook w:val="04A0" w:firstRow="1" w:lastRow="0" w:firstColumn="1" w:lastColumn="0" w:noHBand="0" w:noVBand="1"/>
      </w:tblPr>
      <w:tblGrid>
        <w:gridCol w:w="562"/>
        <w:gridCol w:w="8784"/>
        <w:gridCol w:w="1134"/>
      </w:tblGrid>
      <w:tr w:rsidR="005F69A4" w:rsidRPr="004C3A0B" w14:paraId="3905E5AF" w14:textId="77777777" w:rsidTr="00B53E8D">
        <w:trPr>
          <w:jc w:val="center"/>
        </w:trPr>
        <w:tc>
          <w:tcPr>
            <w:tcW w:w="562" w:type="dxa"/>
            <w:shd w:val="clear" w:color="auto" w:fill="F2F2F2" w:themeFill="background1" w:themeFillShade="F2"/>
          </w:tcPr>
          <w:p w14:paraId="0537C028" w14:textId="77777777" w:rsidR="005F69A4" w:rsidRPr="004C3A0B" w:rsidRDefault="005F69A4" w:rsidP="009472BD">
            <w:pPr>
              <w:autoSpaceDE w:val="0"/>
              <w:autoSpaceDN w:val="0"/>
              <w:adjustRightInd w:val="0"/>
              <w:rPr>
                <w:rFonts w:ascii="Arial" w:hAnsi="Arial" w:cs="Arial"/>
                <w:sz w:val="22"/>
              </w:rPr>
            </w:pPr>
          </w:p>
        </w:tc>
        <w:tc>
          <w:tcPr>
            <w:tcW w:w="9918" w:type="dxa"/>
            <w:gridSpan w:val="2"/>
            <w:shd w:val="clear" w:color="auto" w:fill="F2F2F2" w:themeFill="background1" w:themeFillShade="F2"/>
          </w:tcPr>
          <w:p w14:paraId="46D37395"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F69A4" w:rsidRPr="004C3A0B" w14:paraId="4ED88DB0" w14:textId="77777777" w:rsidTr="00B53E8D">
        <w:trPr>
          <w:trHeight w:val="227"/>
          <w:jc w:val="center"/>
        </w:trPr>
        <w:tc>
          <w:tcPr>
            <w:tcW w:w="562" w:type="dxa"/>
          </w:tcPr>
          <w:p w14:paraId="32493A26" w14:textId="77777777" w:rsidR="005F69A4" w:rsidRPr="002132F9" w:rsidRDefault="005F69A4" w:rsidP="009472BD">
            <w:pPr>
              <w:autoSpaceDE w:val="0"/>
              <w:autoSpaceDN w:val="0"/>
              <w:adjustRightInd w:val="0"/>
              <w:rPr>
                <w:rFonts w:ascii="Arial" w:hAnsi="Arial" w:cs="Arial"/>
                <w:sz w:val="22"/>
              </w:rPr>
            </w:pPr>
            <w:r w:rsidRPr="002132F9">
              <w:rPr>
                <w:rFonts w:ascii="Arial" w:hAnsi="Arial" w:cs="Arial"/>
                <w:sz w:val="22"/>
              </w:rPr>
              <w:t>1</w:t>
            </w:r>
          </w:p>
        </w:tc>
        <w:tc>
          <w:tcPr>
            <w:tcW w:w="8784" w:type="dxa"/>
          </w:tcPr>
          <w:p w14:paraId="3E4899E6" w14:textId="77777777" w:rsidR="005F69A4" w:rsidRPr="005704BE" w:rsidRDefault="00B5430C" w:rsidP="009472BD">
            <w:pPr>
              <w:autoSpaceDE w:val="0"/>
              <w:autoSpaceDN w:val="0"/>
              <w:adjustRightInd w:val="0"/>
              <w:rPr>
                <w:rStyle w:val="Hyperlink"/>
                <w:rFonts w:ascii="Arial" w:hAnsi="Arial" w:cs="Arial"/>
                <w:b/>
                <w:bCs/>
                <w:color w:val="auto"/>
                <w:sz w:val="22"/>
              </w:rPr>
            </w:pPr>
            <w:hyperlink r:id="rId69" w:history="1">
              <w:r w:rsidR="005F69A4" w:rsidRPr="005704BE">
                <w:rPr>
                  <w:rStyle w:val="Hyperlink"/>
                  <w:rFonts w:ascii="Arial" w:hAnsi="Arial" w:cs="Arial"/>
                  <w:b/>
                  <w:bCs/>
                  <w:color w:val="auto"/>
                  <w:sz w:val="22"/>
                </w:rPr>
                <w:t>UWTSD Research Ethi</w:t>
              </w:r>
              <w:r w:rsidR="005F69A4">
                <w:rPr>
                  <w:rStyle w:val="Hyperlink"/>
                  <w:rFonts w:ascii="Arial" w:hAnsi="Arial" w:cs="Arial"/>
                  <w:b/>
                  <w:bCs/>
                  <w:color w:val="auto"/>
                  <w:sz w:val="22"/>
                </w:rPr>
                <w:t>cs &amp; Integrity Code of Practice</w:t>
              </w:r>
            </w:hyperlink>
          </w:p>
          <w:p w14:paraId="0244DB15" w14:textId="77777777" w:rsidR="005F69A4" w:rsidRPr="003257BD" w:rsidRDefault="005F69A4" w:rsidP="009472BD">
            <w:pPr>
              <w:autoSpaceDE w:val="0"/>
              <w:autoSpaceDN w:val="0"/>
              <w:adjustRightInd w:val="0"/>
              <w:rPr>
                <w:rFonts w:ascii="Arial" w:hAnsi="Arial" w:cs="Arial"/>
                <w:bCs/>
                <w:sz w:val="22"/>
              </w:rPr>
            </w:pPr>
          </w:p>
        </w:tc>
        <w:sdt>
          <w:sdtPr>
            <w:rPr>
              <w:rFonts w:ascii="Arial" w:hAnsi="Arial" w:cs="Arial"/>
              <w:b/>
              <w:bCs/>
              <w:sz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69575E5" w14:textId="77777777" w:rsidR="005F69A4" w:rsidRPr="00DD0929" w:rsidRDefault="005F69A4" w:rsidP="009472BD">
                <w:pPr>
                  <w:autoSpaceDE w:val="0"/>
                  <w:autoSpaceDN w:val="0"/>
                  <w:adjustRightInd w:val="0"/>
                  <w:jc w:val="center"/>
                  <w:rPr>
                    <w:rFonts w:ascii="Arial" w:hAnsi="Arial" w:cs="Arial"/>
                    <w:b/>
                    <w:bCs/>
                    <w:sz w:val="22"/>
                  </w:rPr>
                </w:pPr>
                <w:r>
                  <w:rPr>
                    <w:rFonts w:ascii="MS Gothic" w:eastAsia="MS Gothic" w:hAnsi="MS Gothic" w:cs="Arial" w:hint="eastAsia"/>
                    <w:b/>
                    <w:bCs/>
                    <w:sz w:val="22"/>
                  </w:rPr>
                  <w:t>☒</w:t>
                </w:r>
              </w:p>
            </w:tc>
          </w:sdtContent>
        </w:sdt>
      </w:tr>
      <w:tr w:rsidR="005F69A4" w:rsidRPr="004C3A0B" w14:paraId="58D38595" w14:textId="77777777" w:rsidTr="00B53E8D">
        <w:trPr>
          <w:trHeight w:val="227"/>
          <w:jc w:val="center"/>
        </w:trPr>
        <w:tc>
          <w:tcPr>
            <w:tcW w:w="562" w:type="dxa"/>
          </w:tcPr>
          <w:p w14:paraId="64C06BF5" w14:textId="77777777" w:rsidR="005F69A4" w:rsidRPr="002132F9" w:rsidRDefault="005F69A4" w:rsidP="009472BD">
            <w:pPr>
              <w:autoSpaceDE w:val="0"/>
              <w:autoSpaceDN w:val="0"/>
              <w:adjustRightInd w:val="0"/>
              <w:rPr>
                <w:rFonts w:ascii="Arial" w:hAnsi="Arial" w:cs="Arial"/>
                <w:sz w:val="22"/>
              </w:rPr>
            </w:pPr>
            <w:r w:rsidRPr="002132F9">
              <w:rPr>
                <w:rFonts w:ascii="Arial" w:hAnsi="Arial" w:cs="Arial"/>
                <w:sz w:val="22"/>
              </w:rPr>
              <w:t>2</w:t>
            </w:r>
          </w:p>
        </w:tc>
        <w:tc>
          <w:tcPr>
            <w:tcW w:w="8784" w:type="dxa"/>
          </w:tcPr>
          <w:p w14:paraId="44FA79BC" w14:textId="77777777" w:rsidR="005F69A4" w:rsidRDefault="005F69A4" w:rsidP="009472BD">
            <w:pPr>
              <w:autoSpaceDE w:val="0"/>
              <w:autoSpaceDN w:val="0"/>
              <w:adjustRightInd w:val="0"/>
              <w:rPr>
                <w:rFonts w:ascii="Arial" w:hAnsi="Arial" w:cs="Arial"/>
                <w:b/>
                <w:bCs/>
                <w:i/>
                <w:sz w:val="22"/>
              </w:rPr>
            </w:pPr>
          </w:p>
          <w:p w14:paraId="581CF212" w14:textId="77777777" w:rsidR="005F69A4" w:rsidRPr="006C1FDD" w:rsidRDefault="005F69A4" w:rsidP="009472BD">
            <w:pPr>
              <w:autoSpaceDE w:val="0"/>
              <w:autoSpaceDN w:val="0"/>
              <w:adjustRightInd w:val="0"/>
              <w:rPr>
                <w:rFonts w:ascii="Arial" w:hAnsi="Arial" w:cs="Arial"/>
                <w:b/>
                <w:bCs/>
                <w:color w:val="FF0000"/>
                <w:sz w:val="22"/>
              </w:rPr>
            </w:pPr>
            <w:r w:rsidRPr="006C1FDD">
              <w:rPr>
                <w:rFonts w:ascii="Arial" w:hAnsi="Arial" w:cs="Arial"/>
                <w:b/>
                <w:bCs/>
                <w:sz w:val="22"/>
              </w:rPr>
              <w:t>UWTSD Research Data Management Policy</w:t>
            </w:r>
          </w:p>
        </w:tc>
        <w:tc>
          <w:tcPr>
            <w:tcW w:w="1134" w:type="dxa"/>
            <w:shd w:val="clear" w:color="auto" w:fill="BFBFBF" w:themeFill="background1" w:themeFillShade="BF"/>
          </w:tcPr>
          <w:sdt>
            <w:sdtPr>
              <w:rPr>
                <w:rFonts w:ascii="Arial" w:hAnsi="Arial" w:cs="Arial"/>
                <w:b/>
                <w:bCs/>
                <w:sz w:val="22"/>
              </w:rPr>
              <w:id w:val="-2040961117"/>
              <w14:checkbox>
                <w14:checked w14:val="0"/>
                <w14:checkedState w14:val="2612" w14:font="MS Gothic"/>
                <w14:uncheckedState w14:val="2610" w14:font="MS Gothic"/>
              </w14:checkbox>
            </w:sdtPr>
            <w:sdtEndPr/>
            <w:sdtContent>
              <w:p w14:paraId="697F6F08" w14:textId="77777777" w:rsidR="005F69A4" w:rsidRPr="004C3A0B" w:rsidRDefault="005F69A4" w:rsidP="009472BD">
                <w:pPr>
                  <w:autoSpaceDE w:val="0"/>
                  <w:autoSpaceDN w:val="0"/>
                  <w:adjustRightInd w:val="0"/>
                  <w:jc w:val="center"/>
                  <w:rPr>
                    <w:rFonts w:ascii="Arial" w:hAnsi="Arial" w:cs="Arial"/>
                    <w:b/>
                    <w:bCs/>
                    <w:i/>
                    <w:sz w:val="22"/>
                  </w:rPr>
                </w:pPr>
                <w:r>
                  <w:rPr>
                    <w:rFonts w:ascii="MS Gothic" w:eastAsia="MS Gothic" w:hAnsi="MS Gothic" w:cs="Arial" w:hint="eastAsia"/>
                    <w:b/>
                    <w:bCs/>
                    <w:sz w:val="22"/>
                  </w:rPr>
                  <w:t>☐</w:t>
                </w:r>
              </w:p>
            </w:sdtContent>
          </w:sdt>
        </w:tc>
      </w:tr>
      <w:tr w:rsidR="005F69A4" w:rsidRPr="004C3A0B" w14:paraId="37E7D895" w14:textId="77777777" w:rsidTr="00B53E8D">
        <w:trPr>
          <w:trHeight w:val="227"/>
          <w:jc w:val="center"/>
        </w:trPr>
        <w:tc>
          <w:tcPr>
            <w:tcW w:w="562" w:type="dxa"/>
          </w:tcPr>
          <w:p w14:paraId="45B892C0" w14:textId="77777777" w:rsidR="005F69A4" w:rsidRPr="002132F9" w:rsidRDefault="005F69A4" w:rsidP="009472BD">
            <w:pPr>
              <w:autoSpaceDE w:val="0"/>
              <w:autoSpaceDN w:val="0"/>
              <w:adjustRightInd w:val="0"/>
              <w:rPr>
                <w:rFonts w:ascii="Arial" w:hAnsi="Arial" w:cs="Arial"/>
                <w:sz w:val="22"/>
              </w:rPr>
            </w:pPr>
            <w:r w:rsidRPr="002132F9">
              <w:rPr>
                <w:rFonts w:ascii="Arial" w:hAnsi="Arial" w:cs="Arial"/>
                <w:sz w:val="22"/>
              </w:rPr>
              <w:t>3</w:t>
            </w:r>
          </w:p>
        </w:tc>
        <w:tc>
          <w:tcPr>
            <w:tcW w:w="8784" w:type="dxa"/>
          </w:tcPr>
          <w:p w14:paraId="54E29F9F" w14:textId="77777777" w:rsidR="005F69A4" w:rsidRDefault="005F69A4" w:rsidP="009472BD">
            <w:pPr>
              <w:autoSpaceDE w:val="0"/>
              <w:autoSpaceDN w:val="0"/>
              <w:adjustRightInd w:val="0"/>
              <w:rPr>
                <w:rFonts w:ascii="Arial" w:hAnsi="Arial" w:cs="Arial"/>
                <w:b/>
                <w:bCs/>
                <w:i/>
                <w:sz w:val="22"/>
              </w:rPr>
            </w:pPr>
          </w:p>
          <w:p w14:paraId="151288BB" w14:textId="77777777" w:rsidR="005F69A4" w:rsidRPr="004C3A0B" w:rsidRDefault="005F69A4" w:rsidP="009472BD">
            <w:pPr>
              <w:autoSpaceDE w:val="0"/>
              <w:autoSpaceDN w:val="0"/>
              <w:adjustRightInd w:val="0"/>
              <w:rPr>
                <w:rFonts w:ascii="Arial" w:hAnsi="Arial" w:cs="Arial"/>
                <w:b/>
                <w:bCs/>
                <w:i/>
                <w:sz w:val="22"/>
              </w:rPr>
            </w:pPr>
          </w:p>
        </w:tc>
        <w:tc>
          <w:tcPr>
            <w:tcW w:w="1134" w:type="dxa"/>
            <w:shd w:val="clear" w:color="auto" w:fill="BFBFBF" w:themeFill="background1" w:themeFillShade="BF"/>
          </w:tcPr>
          <w:sdt>
            <w:sdtPr>
              <w:rPr>
                <w:rFonts w:ascii="Arial" w:hAnsi="Arial" w:cs="Arial"/>
                <w:b/>
                <w:bCs/>
                <w:sz w:val="22"/>
              </w:rPr>
              <w:id w:val="-2087453121"/>
              <w14:checkbox>
                <w14:checked w14:val="0"/>
                <w14:checkedState w14:val="2612" w14:font="MS Gothic"/>
                <w14:uncheckedState w14:val="2610" w14:font="MS Gothic"/>
              </w14:checkbox>
            </w:sdtPr>
            <w:sdtEndPr/>
            <w:sdtContent>
              <w:p w14:paraId="03142BFA" w14:textId="77777777" w:rsidR="005F69A4" w:rsidRPr="004C3A0B" w:rsidRDefault="005F69A4" w:rsidP="009472BD">
                <w:pPr>
                  <w:autoSpaceDE w:val="0"/>
                  <w:autoSpaceDN w:val="0"/>
                  <w:adjustRightInd w:val="0"/>
                  <w:jc w:val="center"/>
                  <w:rPr>
                    <w:rFonts w:ascii="Arial" w:hAnsi="Arial" w:cs="Arial"/>
                    <w:b/>
                    <w:bCs/>
                    <w:i/>
                    <w:sz w:val="22"/>
                  </w:rPr>
                </w:pPr>
                <w:r>
                  <w:rPr>
                    <w:rFonts w:ascii="MS Gothic" w:eastAsia="MS Gothic" w:hAnsi="MS Gothic" w:cs="Arial" w:hint="eastAsia"/>
                    <w:b/>
                    <w:bCs/>
                    <w:sz w:val="22"/>
                  </w:rPr>
                  <w:t>☐</w:t>
                </w:r>
              </w:p>
            </w:sdtContent>
          </w:sdt>
        </w:tc>
      </w:tr>
    </w:tbl>
    <w:p w14:paraId="546C9FE6" w14:textId="77777777" w:rsidR="005F69A4" w:rsidRPr="004C3A0B" w:rsidRDefault="005F69A4" w:rsidP="005F69A4">
      <w:pPr>
        <w:autoSpaceDE w:val="0"/>
        <w:autoSpaceDN w:val="0"/>
        <w:adjustRightInd w:val="0"/>
        <w:spacing w:after="240"/>
        <w:rPr>
          <w:rFonts w:ascii="Arial" w:hAnsi="Arial" w:cs="Arial"/>
          <w:b/>
          <w:sz w:val="22"/>
        </w:rPr>
      </w:pPr>
    </w:p>
    <w:p w14:paraId="663F2E3E" w14:textId="77777777" w:rsidR="005F69A4" w:rsidRPr="004C3A0B" w:rsidRDefault="005F69A4" w:rsidP="005F69A4">
      <w:pPr>
        <w:autoSpaceDE w:val="0"/>
        <w:autoSpaceDN w:val="0"/>
        <w:adjustRightInd w:val="0"/>
        <w:spacing w:after="240"/>
        <w:rPr>
          <w:rFonts w:ascii="Arial" w:hAnsi="Arial" w:cs="Arial"/>
          <w:b/>
          <w:sz w:val="22"/>
        </w:rPr>
      </w:pPr>
      <w:r w:rsidRPr="004C3A0B">
        <w:rPr>
          <w:rFonts w:ascii="Arial" w:hAnsi="Arial" w:cs="Arial"/>
          <w:b/>
          <w:sz w:val="22"/>
        </w:rPr>
        <w:t>SECTION D: External Collaborative Research Activity</w:t>
      </w:r>
    </w:p>
    <w:tbl>
      <w:tblPr>
        <w:tblStyle w:val="TableGrid"/>
        <w:tblW w:w="10480" w:type="dxa"/>
        <w:jc w:val="center"/>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F69A4" w:rsidRPr="004C3A0B" w14:paraId="3F545F71" w14:textId="77777777" w:rsidTr="00B53E8D">
        <w:trPr>
          <w:jc w:val="center"/>
        </w:trPr>
        <w:tc>
          <w:tcPr>
            <w:tcW w:w="562" w:type="dxa"/>
            <w:shd w:val="clear" w:color="auto" w:fill="F2F2F2" w:themeFill="background1" w:themeFillShade="F2"/>
          </w:tcPr>
          <w:p w14:paraId="20DDEBC0"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1</w:t>
            </w:r>
          </w:p>
        </w:tc>
        <w:tc>
          <w:tcPr>
            <w:tcW w:w="6232" w:type="dxa"/>
            <w:gridSpan w:val="2"/>
            <w:shd w:val="clear" w:color="auto" w:fill="F2F2F2" w:themeFill="background1" w:themeFillShade="F2"/>
          </w:tcPr>
          <w:p w14:paraId="7CA9D573"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Does the research activity involve collaborators outside of the University?</w:t>
            </w:r>
          </w:p>
        </w:tc>
        <w:tc>
          <w:tcPr>
            <w:tcW w:w="993" w:type="dxa"/>
            <w:shd w:val="clear" w:color="auto" w:fill="F2F2F2" w:themeFill="background1" w:themeFillShade="F2"/>
            <w:vAlign w:val="center"/>
          </w:tcPr>
          <w:p w14:paraId="1A6E9F88" w14:textId="77777777" w:rsidR="005F69A4" w:rsidRPr="003257BD" w:rsidRDefault="005F69A4" w:rsidP="009472BD">
            <w:pPr>
              <w:autoSpaceDE w:val="0"/>
              <w:autoSpaceDN w:val="0"/>
              <w:adjustRightInd w:val="0"/>
              <w:jc w:val="center"/>
              <w:rPr>
                <w:rFonts w:ascii="Arial" w:hAnsi="Arial" w:cs="Arial"/>
                <w:b/>
                <w:sz w:val="22"/>
              </w:rPr>
            </w:pPr>
            <w:r w:rsidRPr="003257BD">
              <w:rPr>
                <w:rFonts w:ascii="Arial" w:hAnsi="Arial" w:cs="Arial"/>
                <w:b/>
                <w:sz w:val="22"/>
              </w:rPr>
              <w:t>YES</w:t>
            </w:r>
          </w:p>
        </w:tc>
        <w:tc>
          <w:tcPr>
            <w:tcW w:w="850" w:type="dxa"/>
            <w:shd w:val="clear" w:color="auto" w:fill="BFBFBF" w:themeFill="background1" w:themeFillShade="BF"/>
            <w:vAlign w:val="center"/>
          </w:tcPr>
          <w:sdt>
            <w:sdtPr>
              <w:rPr>
                <w:rFonts w:ascii="Arial" w:hAnsi="Arial" w:cs="Arial"/>
                <w:b/>
                <w:sz w:val="22"/>
              </w:rPr>
              <w:id w:val="1804497617"/>
              <w14:checkbox>
                <w14:checked w14:val="0"/>
                <w14:checkedState w14:val="2612" w14:font="MS Gothic"/>
                <w14:uncheckedState w14:val="2610" w14:font="MS Gothic"/>
              </w14:checkbox>
            </w:sdtPr>
            <w:sdtEndPr/>
            <w:sdtContent>
              <w:p w14:paraId="20EAD689" w14:textId="77777777" w:rsidR="005F69A4" w:rsidRPr="00065801" w:rsidRDefault="005F69A4" w:rsidP="009472BD">
                <w:pPr>
                  <w:autoSpaceDE w:val="0"/>
                  <w:autoSpaceDN w:val="0"/>
                  <w:adjustRightInd w:val="0"/>
                  <w:jc w:val="center"/>
                  <w:rPr>
                    <w:rFonts w:ascii="Arial" w:hAnsi="Arial" w:cs="Arial"/>
                    <w:b/>
                    <w:sz w:val="22"/>
                  </w:rPr>
                </w:pPr>
                <w:r w:rsidRPr="00065801">
                  <w:rPr>
                    <w:rFonts w:ascii="Segoe UI Symbol" w:hAnsi="Segoe UI Symbol" w:cs="Segoe UI Symbol"/>
                    <w:b/>
                    <w:sz w:val="22"/>
                  </w:rPr>
                  <w:t>☐</w:t>
                </w:r>
              </w:p>
            </w:sdtContent>
          </w:sdt>
        </w:tc>
        <w:tc>
          <w:tcPr>
            <w:tcW w:w="796" w:type="dxa"/>
            <w:shd w:val="clear" w:color="auto" w:fill="F2F2F2" w:themeFill="background1" w:themeFillShade="F2"/>
            <w:vAlign w:val="center"/>
          </w:tcPr>
          <w:p w14:paraId="6C350D19" w14:textId="77777777" w:rsidR="005F69A4" w:rsidRPr="003257BD" w:rsidRDefault="005F69A4" w:rsidP="009472BD">
            <w:pPr>
              <w:autoSpaceDE w:val="0"/>
              <w:autoSpaceDN w:val="0"/>
              <w:adjustRightInd w:val="0"/>
              <w:jc w:val="center"/>
              <w:rPr>
                <w:rFonts w:ascii="Arial" w:hAnsi="Arial" w:cs="Arial"/>
                <w:b/>
                <w:sz w:val="22"/>
              </w:rPr>
            </w:pPr>
            <w:r w:rsidRPr="003257BD">
              <w:rPr>
                <w:rFonts w:ascii="Arial" w:hAnsi="Arial" w:cs="Arial"/>
                <w:b/>
                <w:sz w:val="22"/>
              </w:rPr>
              <w:t>NO</w:t>
            </w:r>
          </w:p>
        </w:tc>
        <w:tc>
          <w:tcPr>
            <w:tcW w:w="1047" w:type="dxa"/>
            <w:gridSpan w:val="3"/>
            <w:shd w:val="clear" w:color="auto" w:fill="BFBFBF" w:themeFill="background1" w:themeFillShade="BF"/>
            <w:vAlign w:val="center"/>
          </w:tcPr>
          <w:sdt>
            <w:sdtPr>
              <w:rPr>
                <w:rFonts w:ascii="Arial" w:hAnsi="Arial" w:cs="Arial"/>
                <w:b/>
                <w:sz w:val="22"/>
              </w:rPr>
              <w:id w:val="1016347612"/>
              <w14:checkbox>
                <w14:checked w14:val="1"/>
                <w14:checkedState w14:val="2612" w14:font="MS Gothic"/>
                <w14:uncheckedState w14:val="2610" w14:font="MS Gothic"/>
              </w14:checkbox>
            </w:sdtPr>
            <w:sdtEndPr/>
            <w:sdtContent>
              <w:p w14:paraId="4A447549" w14:textId="77777777" w:rsidR="005F69A4" w:rsidRPr="00065801" w:rsidRDefault="005F69A4" w:rsidP="009472BD">
                <w:pPr>
                  <w:autoSpaceDE w:val="0"/>
                  <w:autoSpaceDN w:val="0"/>
                  <w:adjustRightInd w:val="0"/>
                  <w:jc w:val="center"/>
                  <w:rPr>
                    <w:rFonts w:ascii="Arial" w:hAnsi="Arial" w:cs="Arial"/>
                    <w:b/>
                    <w:sz w:val="22"/>
                  </w:rPr>
                </w:pPr>
                <w:r>
                  <w:rPr>
                    <w:rFonts w:ascii="MS Gothic" w:eastAsia="MS Gothic" w:hAnsi="MS Gothic" w:cs="Arial" w:hint="eastAsia"/>
                    <w:b/>
                    <w:sz w:val="22"/>
                  </w:rPr>
                  <w:t>☒</w:t>
                </w:r>
              </w:p>
            </w:sdtContent>
          </w:sdt>
        </w:tc>
      </w:tr>
      <w:tr w:rsidR="005F69A4" w:rsidRPr="004C3A0B" w14:paraId="4E6A8ABD" w14:textId="77777777" w:rsidTr="00B53E8D">
        <w:trPr>
          <w:jc w:val="center"/>
        </w:trPr>
        <w:tc>
          <w:tcPr>
            <w:tcW w:w="562" w:type="dxa"/>
          </w:tcPr>
          <w:p w14:paraId="22DE3770" w14:textId="77777777" w:rsidR="005F69A4" w:rsidRPr="002132F9" w:rsidRDefault="005F69A4" w:rsidP="009472BD">
            <w:pPr>
              <w:autoSpaceDE w:val="0"/>
              <w:autoSpaceDN w:val="0"/>
              <w:adjustRightInd w:val="0"/>
              <w:rPr>
                <w:rFonts w:ascii="Arial" w:hAnsi="Arial" w:cs="Arial"/>
                <w:sz w:val="22"/>
              </w:rPr>
            </w:pPr>
            <w:r>
              <w:rPr>
                <w:rFonts w:ascii="Arial" w:hAnsi="Arial" w:cs="Arial"/>
                <w:sz w:val="22"/>
              </w:rPr>
              <w:t>2</w:t>
            </w:r>
          </w:p>
        </w:tc>
        <w:tc>
          <w:tcPr>
            <w:tcW w:w="9918" w:type="dxa"/>
            <w:gridSpan w:val="8"/>
          </w:tcPr>
          <w:p w14:paraId="42017ECE" w14:textId="77777777" w:rsidR="005F69A4" w:rsidRPr="004C3A0B" w:rsidRDefault="005F69A4" w:rsidP="009472BD">
            <w:pPr>
              <w:autoSpaceDE w:val="0"/>
              <w:autoSpaceDN w:val="0"/>
              <w:adjustRightInd w:val="0"/>
              <w:rPr>
                <w:rFonts w:ascii="Arial" w:hAnsi="Arial" w:cs="Arial"/>
                <w:b/>
                <w:bCs/>
                <w:i/>
                <w:sz w:val="22"/>
              </w:rPr>
            </w:pPr>
            <w:r w:rsidRPr="004C3A0B">
              <w:rPr>
                <w:rFonts w:ascii="Arial" w:hAnsi="Arial" w:cs="Arial"/>
                <w:sz w:val="22"/>
              </w:rPr>
              <w:t>If Yes, please provide the name of the external organisation and name and contact details for the main contact person</w:t>
            </w:r>
            <w:r>
              <w:rPr>
                <w:rFonts w:ascii="Arial" w:hAnsi="Arial" w:cs="Arial"/>
                <w:sz w:val="22"/>
              </w:rPr>
              <w:t xml:space="preserve"> and confirmation this person has consented to their personal data being shared.as part of this collaboration.</w:t>
            </w:r>
          </w:p>
        </w:tc>
      </w:tr>
      <w:tr w:rsidR="005F69A4" w:rsidRPr="004C3A0B" w14:paraId="39E05B1A" w14:textId="77777777" w:rsidTr="00B53E8D">
        <w:trPr>
          <w:trHeight w:val="227"/>
          <w:jc w:val="center"/>
        </w:trPr>
        <w:tc>
          <w:tcPr>
            <w:tcW w:w="562" w:type="dxa"/>
            <w:shd w:val="clear" w:color="auto" w:fill="F2F2F2" w:themeFill="background1" w:themeFillShade="F2"/>
          </w:tcPr>
          <w:p w14:paraId="68594FB2"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3</w:t>
            </w:r>
          </w:p>
        </w:tc>
        <w:tc>
          <w:tcPr>
            <w:tcW w:w="3823" w:type="dxa"/>
            <w:shd w:val="clear" w:color="auto" w:fill="F2F2F2" w:themeFill="background1" w:themeFillShade="F2"/>
          </w:tcPr>
          <w:p w14:paraId="4553541A"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Institution</w:t>
            </w:r>
          </w:p>
        </w:tc>
        <w:tc>
          <w:tcPr>
            <w:tcW w:w="6095" w:type="dxa"/>
            <w:gridSpan w:val="7"/>
          </w:tcPr>
          <w:p w14:paraId="28CE4DA0" w14:textId="77777777" w:rsidR="005F69A4" w:rsidRDefault="005F69A4" w:rsidP="009472BD">
            <w:pPr>
              <w:autoSpaceDE w:val="0"/>
              <w:autoSpaceDN w:val="0"/>
              <w:adjustRightInd w:val="0"/>
              <w:rPr>
                <w:rFonts w:ascii="Arial" w:hAnsi="Arial" w:cs="Arial"/>
                <w:bCs/>
                <w:sz w:val="22"/>
              </w:rPr>
            </w:pPr>
          </w:p>
          <w:p w14:paraId="0D84C759" w14:textId="77777777" w:rsidR="005F69A4" w:rsidRPr="004C3A0B" w:rsidRDefault="005F69A4" w:rsidP="009472BD">
            <w:pPr>
              <w:autoSpaceDE w:val="0"/>
              <w:autoSpaceDN w:val="0"/>
              <w:adjustRightInd w:val="0"/>
              <w:rPr>
                <w:rFonts w:ascii="Arial" w:hAnsi="Arial" w:cs="Arial"/>
                <w:bCs/>
                <w:sz w:val="22"/>
              </w:rPr>
            </w:pPr>
          </w:p>
        </w:tc>
      </w:tr>
      <w:tr w:rsidR="005F69A4" w:rsidRPr="004C3A0B" w14:paraId="13D8DAAD" w14:textId="77777777" w:rsidTr="00B53E8D">
        <w:trPr>
          <w:trHeight w:val="227"/>
          <w:jc w:val="center"/>
        </w:trPr>
        <w:tc>
          <w:tcPr>
            <w:tcW w:w="562" w:type="dxa"/>
            <w:shd w:val="clear" w:color="auto" w:fill="F2F2F2" w:themeFill="background1" w:themeFillShade="F2"/>
          </w:tcPr>
          <w:p w14:paraId="6F13D001"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4</w:t>
            </w:r>
          </w:p>
        </w:tc>
        <w:tc>
          <w:tcPr>
            <w:tcW w:w="3823" w:type="dxa"/>
            <w:shd w:val="clear" w:color="auto" w:fill="F2F2F2" w:themeFill="background1" w:themeFillShade="F2"/>
          </w:tcPr>
          <w:p w14:paraId="661FB537"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Contact person name</w:t>
            </w:r>
          </w:p>
        </w:tc>
        <w:tc>
          <w:tcPr>
            <w:tcW w:w="6095" w:type="dxa"/>
            <w:gridSpan w:val="7"/>
          </w:tcPr>
          <w:p w14:paraId="6977ECC0" w14:textId="77777777" w:rsidR="005F69A4" w:rsidRDefault="005F69A4" w:rsidP="009472BD">
            <w:pPr>
              <w:autoSpaceDE w:val="0"/>
              <w:autoSpaceDN w:val="0"/>
              <w:adjustRightInd w:val="0"/>
              <w:rPr>
                <w:rFonts w:ascii="Arial" w:hAnsi="Arial" w:cs="Arial"/>
                <w:bCs/>
                <w:sz w:val="22"/>
              </w:rPr>
            </w:pPr>
          </w:p>
          <w:p w14:paraId="38C25F90" w14:textId="77777777" w:rsidR="005F69A4" w:rsidRPr="004C3A0B" w:rsidRDefault="005F69A4" w:rsidP="009472BD">
            <w:pPr>
              <w:autoSpaceDE w:val="0"/>
              <w:autoSpaceDN w:val="0"/>
              <w:adjustRightInd w:val="0"/>
              <w:rPr>
                <w:rFonts w:ascii="Arial" w:hAnsi="Arial" w:cs="Arial"/>
                <w:bCs/>
                <w:sz w:val="22"/>
              </w:rPr>
            </w:pPr>
          </w:p>
        </w:tc>
      </w:tr>
      <w:tr w:rsidR="005F69A4" w:rsidRPr="004C3A0B" w14:paraId="07B0AE71" w14:textId="77777777" w:rsidTr="00B53E8D">
        <w:trPr>
          <w:trHeight w:val="227"/>
          <w:jc w:val="center"/>
        </w:trPr>
        <w:tc>
          <w:tcPr>
            <w:tcW w:w="562" w:type="dxa"/>
            <w:shd w:val="clear" w:color="auto" w:fill="F2F2F2" w:themeFill="background1" w:themeFillShade="F2"/>
          </w:tcPr>
          <w:p w14:paraId="0149DDA4"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5</w:t>
            </w:r>
          </w:p>
        </w:tc>
        <w:tc>
          <w:tcPr>
            <w:tcW w:w="3823" w:type="dxa"/>
            <w:shd w:val="clear" w:color="auto" w:fill="F2F2F2" w:themeFill="background1" w:themeFillShade="F2"/>
          </w:tcPr>
          <w:p w14:paraId="09C8984D" w14:textId="77777777" w:rsidR="005F69A4" w:rsidRDefault="005F69A4" w:rsidP="009472BD">
            <w:pPr>
              <w:autoSpaceDE w:val="0"/>
              <w:autoSpaceDN w:val="0"/>
              <w:adjustRightInd w:val="0"/>
              <w:rPr>
                <w:rFonts w:ascii="Arial" w:hAnsi="Arial" w:cs="Arial"/>
                <w:sz w:val="22"/>
              </w:rPr>
            </w:pPr>
            <w:r w:rsidRPr="004C3A0B">
              <w:rPr>
                <w:rFonts w:ascii="Arial" w:hAnsi="Arial" w:cs="Arial"/>
                <w:sz w:val="22"/>
              </w:rPr>
              <w:t>Contact person e-mail address</w:t>
            </w:r>
          </w:p>
          <w:p w14:paraId="6F876C88" w14:textId="77777777" w:rsidR="005F69A4" w:rsidRPr="004C3A0B" w:rsidRDefault="005F69A4" w:rsidP="009472BD">
            <w:pPr>
              <w:autoSpaceDE w:val="0"/>
              <w:autoSpaceDN w:val="0"/>
              <w:adjustRightInd w:val="0"/>
              <w:rPr>
                <w:rFonts w:ascii="Arial" w:hAnsi="Arial" w:cs="Arial"/>
                <w:sz w:val="22"/>
              </w:rPr>
            </w:pPr>
          </w:p>
        </w:tc>
        <w:tc>
          <w:tcPr>
            <w:tcW w:w="6095" w:type="dxa"/>
            <w:gridSpan w:val="7"/>
          </w:tcPr>
          <w:p w14:paraId="395B8957" w14:textId="77777777" w:rsidR="005F69A4" w:rsidRDefault="005F69A4" w:rsidP="009472BD">
            <w:pPr>
              <w:autoSpaceDE w:val="0"/>
              <w:autoSpaceDN w:val="0"/>
              <w:adjustRightInd w:val="0"/>
              <w:rPr>
                <w:rFonts w:ascii="Arial" w:hAnsi="Arial" w:cs="Arial"/>
                <w:bCs/>
                <w:sz w:val="22"/>
              </w:rPr>
            </w:pPr>
          </w:p>
        </w:tc>
      </w:tr>
      <w:tr w:rsidR="005F69A4" w:rsidRPr="004C3A0B" w14:paraId="6F4F369A" w14:textId="77777777" w:rsidTr="00B53E8D">
        <w:trPr>
          <w:jc w:val="center"/>
        </w:trPr>
        <w:tc>
          <w:tcPr>
            <w:tcW w:w="562" w:type="dxa"/>
            <w:shd w:val="clear" w:color="auto" w:fill="F2F2F2" w:themeFill="background1" w:themeFillShade="F2"/>
          </w:tcPr>
          <w:p w14:paraId="2020E4BE" w14:textId="77777777" w:rsidR="005F69A4" w:rsidRDefault="005F69A4" w:rsidP="009472BD">
            <w:pPr>
              <w:autoSpaceDE w:val="0"/>
              <w:autoSpaceDN w:val="0"/>
              <w:adjustRightInd w:val="0"/>
              <w:rPr>
                <w:rFonts w:ascii="Arial" w:hAnsi="Arial" w:cs="Arial"/>
                <w:sz w:val="22"/>
              </w:rPr>
            </w:pPr>
            <w:r>
              <w:rPr>
                <w:rFonts w:ascii="Arial" w:hAnsi="Arial" w:cs="Arial"/>
                <w:sz w:val="22"/>
              </w:rPr>
              <w:t>6</w:t>
            </w:r>
          </w:p>
        </w:tc>
        <w:tc>
          <w:tcPr>
            <w:tcW w:w="6232" w:type="dxa"/>
            <w:gridSpan w:val="2"/>
            <w:shd w:val="clear" w:color="auto" w:fill="F2F2F2" w:themeFill="background1" w:themeFillShade="F2"/>
          </w:tcPr>
          <w:p w14:paraId="28F40FA3"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Has this individual consented to sharing their details on this form?</w:t>
            </w:r>
          </w:p>
        </w:tc>
        <w:tc>
          <w:tcPr>
            <w:tcW w:w="993" w:type="dxa"/>
            <w:shd w:val="clear" w:color="auto" w:fill="F2F2F2" w:themeFill="background1" w:themeFillShade="F2"/>
            <w:vAlign w:val="center"/>
          </w:tcPr>
          <w:p w14:paraId="3608A60D" w14:textId="77777777" w:rsidR="005F69A4" w:rsidRPr="004C3A0B" w:rsidRDefault="005F69A4" w:rsidP="009472BD">
            <w:pPr>
              <w:autoSpaceDE w:val="0"/>
              <w:autoSpaceDN w:val="0"/>
              <w:adjustRightInd w:val="0"/>
              <w:jc w:val="center"/>
              <w:rPr>
                <w:rFonts w:ascii="Arial" w:hAnsi="Arial" w:cs="Arial"/>
                <w:bCs/>
                <w:sz w:val="22"/>
              </w:rPr>
            </w:pPr>
            <w:r w:rsidRPr="003257BD">
              <w:rPr>
                <w:rFonts w:ascii="Arial" w:hAnsi="Arial" w:cs="Arial"/>
                <w:b/>
                <w:sz w:val="22"/>
              </w:rPr>
              <w:t>YES</w:t>
            </w:r>
          </w:p>
        </w:tc>
        <w:tc>
          <w:tcPr>
            <w:tcW w:w="850" w:type="dxa"/>
            <w:shd w:val="clear" w:color="auto" w:fill="D9D9D9" w:themeFill="background1" w:themeFillShade="D9"/>
            <w:vAlign w:val="center"/>
          </w:tcPr>
          <w:p w14:paraId="04D6FF4B" w14:textId="77777777" w:rsidR="005F69A4" w:rsidRPr="004C3A0B" w:rsidRDefault="00B5430C" w:rsidP="009472BD">
            <w:pPr>
              <w:autoSpaceDE w:val="0"/>
              <w:autoSpaceDN w:val="0"/>
              <w:adjustRightInd w:val="0"/>
              <w:jc w:val="center"/>
              <w:rPr>
                <w:rFonts w:ascii="Arial" w:hAnsi="Arial" w:cs="Arial"/>
                <w:bCs/>
                <w:sz w:val="22"/>
              </w:rPr>
            </w:pPr>
            <w:sdt>
              <w:sdtPr>
                <w:rPr>
                  <w:rFonts w:ascii="Arial" w:hAnsi="Arial" w:cs="Arial"/>
                  <w:b/>
                  <w:bCs/>
                  <w:sz w:val="22"/>
                </w:rPr>
                <w:id w:val="-287595643"/>
                <w14:checkbox>
                  <w14:checked w14:val="0"/>
                  <w14:checkedState w14:val="2612" w14:font="MS Gothic"/>
                  <w14:uncheckedState w14:val="2610" w14:font="MS Gothic"/>
                </w14:checkbox>
              </w:sdtPr>
              <w:sdtEndPr/>
              <w:sdtContent>
                <w:r w:rsidR="005F69A4">
                  <w:rPr>
                    <w:rFonts w:ascii="MS Gothic" w:eastAsia="MS Gothic" w:hAnsi="MS Gothic" w:cs="Arial" w:hint="eastAsia"/>
                    <w:b/>
                    <w:bCs/>
                    <w:sz w:val="22"/>
                  </w:rPr>
                  <w:t>☐</w:t>
                </w:r>
              </w:sdtContent>
            </w:sdt>
          </w:p>
        </w:tc>
        <w:tc>
          <w:tcPr>
            <w:tcW w:w="992" w:type="dxa"/>
            <w:gridSpan w:val="3"/>
            <w:shd w:val="clear" w:color="auto" w:fill="F2F2F2" w:themeFill="background1" w:themeFillShade="F2"/>
            <w:vAlign w:val="center"/>
          </w:tcPr>
          <w:p w14:paraId="470C870F" w14:textId="77777777" w:rsidR="005F69A4" w:rsidRPr="004C3A0B" w:rsidRDefault="005F69A4" w:rsidP="009472BD">
            <w:pPr>
              <w:autoSpaceDE w:val="0"/>
              <w:autoSpaceDN w:val="0"/>
              <w:adjustRightInd w:val="0"/>
              <w:jc w:val="center"/>
              <w:rPr>
                <w:rFonts w:ascii="Arial" w:hAnsi="Arial" w:cs="Arial"/>
                <w:bCs/>
                <w:sz w:val="22"/>
              </w:rPr>
            </w:pPr>
            <w:r w:rsidRPr="003257BD">
              <w:rPr>
                <w:rFonts w:ascii="Arial" w:hAnsi="Arial" w:cs="Arial"/>
                <w:b/>
                <w:sz w:val="22"/>
              </w:rPr>
              <w:t>NO</w:t>
            </w:r>
          </w:p>
        </w:tc>
        <w:tc>
          <w:tcPr>
            <w:tcW w:w="851" w:type="dxa"/>
            <w:shd w:val="clear" w:color="auto" w:fill="D9D9D9" w:themeFill="background1" w:themeFillShade="D9"/>
            <w:vAlign w:val="center"/>
          </w:tcPr>
          <w:sdt>
            <w:sdtPr>
              <w:rPr>
                <w:rFonts w:ascii="Arial" w:hAnsi="Arial" w:cs="Arial"/>
                <w:bCs/>
                <w:sz w:val="22"/>
              </w:rPr>
              <w:id w:val="-1755960482"/>
              <w14:checkbox>
                <w14:checked w14:val="1"/>
                <w14:checkedState w14:val="2612" w14:font="MS Gothic"/>
                <w14:uncheckedState w14:val="2610" w14:font="MS Gothic"/>
              </w14:checkbox>
            </w:sdtPr>
            <w:sdtEndPr/>
            <w:sdtContent>
              <w:p w14:paraId="46A627BC"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Cs/>
                    <w:sz w:val="22"/>
                  </w:rPr>
                  <w:t>☒</w:t>
                </w:r>
              </w:p>
            </w:sdtContent>
          </w:sdt>
        </w:tc>
      </w:tr>
      <w:tr w:rsidR="005F69A4" w:rsidRPr="004C3A0B" w14:paraId="3CD69EDE" w14:textId="77777777" w:rsidTr="00B53E8D">
        <w:trPr>
          <w:jc w:val="center"/>
        </w:trPr>
        <w:tc>
          <w:tcPr>
            <w:tcW w:w="562" w:type="dxa"/>
            <w:shd w:val="clear" w:color="auto" w:fill="F2F2F2" w:themeFill="background1" w:themeFillShade="F2"/>
          </w:tcPr>
          <w:p w14:paraId="4CEEB3F2" w14:textId="77777777" w:rsidR="005F69A4" w:rsidRDefault="005F69A4" w:rsidP="009472BD">
            <w:pPr>
              <w:autoSpaceDE w:val="0"/>
              <w:autoSpaceDN w:val="0"/>
              <w:adjustRightInd w:val="0"/>
              <w:rPr>
                <w:rFonts w:ascii="Arial" w:hAnsi="Arial" w:cs="Arial"/>
                <w:sz w:val="22"/>
              </w:rPr>
            </w:pPr>
            <w:r>
              <w:rPr>
                <w:rFonts w:ascii="Arial" w:hAnsi="Arial" w:cs="Arial"/>
                <w:sz w:val="22"/>
              </w:rPr>
              <w:t>7</w:t>
            </w:r>
          </w:p>
        </w:tc>
        <w:tc>
          <w:tcPr>
            <w:tcW w:w="6232" w:type="dxa"/>
            <w:gridSpan w:val="2"/>
            <w:shd w:val="clear" w:color="auto" w:fill="F2F2F2" w:themeFill="background1" w:themeFillShade="F2"/>
          </w:tcPr>
          <w:p w14:paraId="7C7A2A72"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Are you in receipt of a KESS scholarship?</w:t>
            </w:r>
          </w:p>
        </w:tc>
        <w:tc>
          <w:tcPr>
            <w:tcW w:w="993" w:type="dxa"/>
            <w:shd w:val="clear" w:color="auto" w:fill="F2F2F2" w:themeFill="background1" w:themeFillShade="F2"/>
            <w:vAlign w:val="center"/>
          </w:tcPr>
          <w:p w14:paraId="75BB47F4" w14:textId="77777777" w:rsidR="005F69A4" w:rsidRPr="004C3A0B" w:rsidRDefault="005F69A4" w:rsidP="009472BD">
            <w:pPr>
              <w:autoSpaceDE w:val="0"/>
              <w:autoSpaceDN w:val="0"/>
              <w:adjustRightInd w:val="0"/>
              <w:jc w:val="center"/>
              <w:rPr>
                <w:rFonts w:ascii="Arial" w:hAnsi="Arial" w:cs="Arial"/>
                <w:bCs/>
                <w:sz w:val="22"/>
              </w:rPr>
            </w:pPr>
            <w:r w:rsidRPr="003257BD">
              <w:rPr>
                <w:rFonts w:ascii="Arial" w:hAnsi="Arial" w:cs="Arial"/>
                <w:b/>
                <w:sz w:val="22"/>
              </w:rPr>
              <w:t>YES</w:t>
            </w:r>
          </w:p>
        </w:tc>
        <w:tc>
          <w:tcPr>
            <w:tcW w:w="850" w:type="dxa"/>
            <w:shd w:val="clear" w:color="auto" w:fill="D9D9D9" w:themeFill="background1" w:themeFillShade="D9"/>
            <w:vAlign w:val="center"/>
          </w:tcPr>
          <w:p w14:paraId="2CC45540" w14:textId="77777777" w:rsidR="005F69A4" w:rsidRPr="004C3A0B" w:rsidRDefault="00B5430C" w:rsidP="009472BD">
            <w:pPr>
              <w:autoSpaceDE w:val="0"/>
              <w:autoSpaceDN w:val="0"/>
              <w:adjustRightInd w:val="0"/>
              <w:jc w:val="center"/>
              <w:rPr>
                <w:rFonts w:ascii="Arial" w:hAnsi="Arial" w:cs="Arial"/>
                <w:bCs/>
                <w:sz w:val="22"/>
              </w:rPr>
            </w:pPr>
            <w:sdt>
              <w:sdtPr>
                <w:rPr>
                  <w:rFonts w:ascii="Arial" w:hAnsi="Arial" w:cs="Arial"/>
                  <w:b/>
                  <w:bCs/>
                  <w:sz w:val="22"/>
                </w:rPr>
                <w:id w:val="1563443322"/>
                <w14:checkbox>
                  <w14:checked w14:val="0"/>
                  <w14:checkedState w14:val="2612" w14:font="MS Gothic"/>
                  <w14:uncheckedState w14:val="2610" w14:font="MS Gothic"/>
                </w14:checkbox>
              </w:sdtPr>
              <w:sdtEndPr/>
              <w:sdtContent>
                <w:r w:rsidR="005F69A4">
                  <w:rPr>
                    <w:rFonts w:ascii="MS Gothic" w:eastAsia="MS Gothic" w:hAnsi="MS Gothic" w:cs="Arial" w:hint="eastAsia"/>
                    <w:b/>
                    <w:bCs/>
                    <w:sz w:val="22"/>
                  </w:rPr>
                  <w:t>☐</w:t>
                </w:r>
              </w:sdtContent>
            </w:sdt>
          </w:p>
        </w:tc>
        <w:tc>
          <w:tcPr>
            <w:tcW w:w="992" w:type="dxa"/>
            <w:gridSpan w:val="3"/>
            <w:shd w:val="clear" w:color="auto" w:fill="F2F2F2" w:themeFill="background1" w:themeFillShade="F2"/>
            <w:vAlign w:val="center"/>
          </w:tcPr>
          <w:p w14:paraId="03074A9A" w14:textId="77777777" w:rsidR="005F69A4" w:rsidRPr="004C3A0B" w:rsidRDefault="005F69A4" w:rsidP="009472BD">
            <w:pPr>
              <w:autoSpaceDE w:val="0"/>
              <w:autoSpaceDN w:val="0"/>
              <w:adjustRightInd w:val="0"/>
              <w:jc w:val="center"/>
              <w:rPr>
                <w:rFonts w:ascii="Arial" w:hAnsi="Arial" w:cs="Arial"/>
                <w:bCs/>
                <w:sz w:val="22"/>
              </w:rPr>
            </w:pPr>
            <w:r w:rsidRPr="003257BD">
              <w:rPr>
                <w:rFonts w:ascii="Arial" w:hAnsi="Arial" w:cs="Arial"/>
                <w:b/>
                <w:sz w:val="22"/>
              </w:rPr>
              <w:t>NO</w:t>
            </w:r>
          </w:p>
        </w:tc>
        <w:tc>
          <w:tcPr>
            <w:tcW w:w="851" w:type="dxa"/>
            <w:shd w:val="clear" w:color="auto" w:fill="D9D9D9" w:themeFill="background1" w:themeFillShade="D9"/>
            <w:vAlign w:val="center"/>
          </w:tcPr>
          <w:sdt>
            <w:sdtPr>
              <w:rPr>
                <w:rFonts w:ascii="Arial" w:hAnsi="Arial" w:cs="Arial"/>
                <w:bCs/>
                <w:sz w:val="22"/>
              </w:rPr>
              <w:id w:val="-748419000"/>
              <w14:checkbox>
                <w14:checked w14:val="1"/>
                <w14:checkedState w14:val="2612" w14:font="MS Gothic"/>
                <w14:uncheckedState w14:val="2610" w14:font="MS Gothic"/>
              </w14:checkbox>
            </w:sdtPr>
            <w:sdtEndPr/>
            <w:sdtContent>
              <w:p w14:paraId="49C59AF6"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Cs/>
                    <w:sz w:val="22"/>
                  </w:rPr>
                  <w:t>☒</w:t>
                </w:r>
              </w:p>
            </w:sdtContent>
          </w:sdt>
        </w:tc>
      </w:tr>
      <w:tr w:rsidR="005F69A4" w:rsidRPr="004C3A0B" w14:paraId="53FEF1FC" w14:textId="77777777" w:rsidTr="00B53E8D">
        <w:trPr>
          <w:jc w:val="center"/>
        </w:trPr>
        <w:tc>
          <w:tcPr>
            <w:tcW w:w="562" w:type="dxa"/>
            <w:shd w:val="clear" w:color="auto" w:fill="F2F2F2" w:themeFill="background1" w:themeFillShade="F2"/>
          </w:tcPr>
          <w:p w14:paraId="109990C7" w14:textId="77777777" w:rsidR="005F69A4" w:rsidRDefault="005F69A4" w:rsidP="009472BD">
            <w:pPr>
              <w:autoSpaceDE w:val="0"/>
              <w:autoSpaceDN w:val="0"/>
              <w:adjustRightInd w:val="0"/>
              <w:rPr>
                <w:rFonts w:ascii="Arial" w:hAnsi="Arial" w:cs="Arial"/>
                <w:sz w:val="22"/>
              </w:rPr>
            </w:pPr>
            <w:r>
              <w:rPr>
                <w:rFonts w:ascii="Arial" w:hAnsi="Arial" w:cs="Arial"/>
                <w:sz w:val="22"/>
              </w:rPr>
              <w:t>8</w:t>
            </w:r>
          </w:p>
        </w:tc>
        <w:tc>
          <w:tcPr>
            <w:tcW w:w="6232" w:type="dxa"/>
            <w:gridSpan w:val="2"/>
            <w:shd w:val="clear" w:color="auto" w:fill="F2F2F2" w:themeFill="background1" w:themeFillShade="F2"/>
          </w:tcPr>
          <w:p w14:paraId="6E53EBDF"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Is your research externally funded</w:t>
            </w:r>
          </w:p>
        </w:tc>
        <w:tc>
          <w:tcPr>
            <w:tcW w:w="993" w:type="dxa"/>
            <w:shd w:val="clear" w:color="auto" w:fill="F2F2F2" w:themeFill="background1" w:themeFillShade="F2"/>
            <w:vAlign w:val="center"/>
          </w:tcPr>
          <w:p w14:paraId="248CB217" w14:textId="77777777" w:rsidR="005F69A4" w:rsidRPr="004C3A0B" w:rsidRDefault="005F69A4" w:rsidP="009472BD">
            <w:pPr>
              <w:autoSpaceDE w:val="0"/>
              <w:autoSpaceDN w:val="0"/>
              <w:adjustRightInd w:val="0"/>
              <w:jc w:val="center"/>
              <w:rPr>
                <w:rFonts w:ascii="Arial" w:hAnsi="Arial" w:cs="Arial"/>
                <w:bCs/>
                <w:sz w:val="22"/>
              </w:rPr>
            </w:pPr>
            <w:r w:rsidRPr="003257BD">
              <w:rPr>
                <w:rFonts w:ascii="Arial" w:hAnsi="Arial" w:cs="Arial"/>
                <w:b/>
                <w:sz w:val="22"/>
              </w:rPr>
              <w:t>YES</w:t>
            </w:r>
          </w:p>
        </w:tc>
        <w:tc>
          <w:tcPr>
            <w:tcW w:w="850" w:type="dxa"/>
            <w:shd w:val="clear" w:color="auto" w:fill="D9D9D9" w:themeFill="background1" w:themeFillShade="D9"/>
            <w:vAlign w:val="center"/>
          </w:tcPr>
          <w:p w14:paraId="4498DB5F" w14:textId="77777777" w:rsidR="005F69A4" w:rsidRPr="004C3A0B" w:rsidRDefault="00B5430C" w:rsidP="009472BD">
            <w:pPr>
              <w:autoSpaceDE w:val="0"/>
              <w:autoSpaceDN w:val="0"/>
              <w:adjustRightInd w:val="0"/>
              <w:jc w:val="center"/>
              <w:rPr>
                <w:rFonts w:ascii="Arial" w:hAnsi="Arial" w:cs="Arial"/>
                <w:bCs/>
                <w:sz w:val="22"/>
              </w:rPr>
            </w:pPr>
            <w:sdt>
              <w:sdtPr>
                <w:rPr>
                  <w:rFonts w:ascii="Arial" w:hAnsi="Arial" w:cs="Arial"/>
                  <w:b/>
                  <w:bCs/>
                  <w:sz w:val="22"/>
                </w:rPr>
                <w:id w:val="1911424659"/>
                <w14:checkbox>
                  <w14:checked w14:val="0"/>
                  <w14:checkedState w14:val="2612" w14:font="MS Gothic"/>
                  <w14:uncheckedState w14:val="2610" w14:font="MS Gothic"/>
                </w14:checkbox>
              </w:sdtPr>
              <w:sdtEndPr/>
              <w:sdtContent>
                <w:r w:rsidR="005F69A4">
                  <w:rPr>
                    <w:rFonts w:ascii="MS Gothic" w:eastAsia="MS Gothic" w:hAnsi="MS Gothic" w:cs="Arial" w:hint="eastAsia"/>
                    <w:b/>
                    <w:bCs/>
                    <w:sz w:val="22"/>
                  </w:rPr>
                  <w:t>☐</w:t>
                </w:r>
              </w:sdtContent>
            </w:sdt>
          </w:p>
        </w:tc>
        <w:tc>
          <w:tcPr>
            <w:tcW w:w="992" w:type="dxa"/>
            <w:gridSpan w:val="3"/>
            <w:shd w:val="clear" w:color="auto" w:fill="F2F2F2" w:themeFill="background1" w:themeFillShade="F2"/>
            <w:vAlign w:val="center"/>
          </w:tcPr>
          <w:p w14:paraId="37249C23" w14:textId="77777777" w:rsidR="005F69A4" w:rsidRPr="004C3A0B" w:rsidRDefault="005F69A4" w:rsidP="009472BD">
            <w:pPr>
              <w:autoSpaceDE w:val="0"/>
              <w:autoSpaceDN w:val="0"/>
              <w:adjustRightInd w:val="0"/>
              <w:jc w:val="center"/>
              <w:rPr>
                <w:rFonts w:ascii="Arial" w:hAnsi="Arial" w:cs="Arial"/>
                <w:bCs/>
                <w:sz w:val="22"/>
              </w:rPr>
            </w:pPr>
            <w:r w:rsidRPr="003257BD">
              <w:rPr>
                <w:rFonts w:ascii="Arial" w:hAnsi="Arial" w:cs="Arial"/>
                <w:b/>
                <w:sz w:val="22"/>
              </w:rPr>
              <w:t>NO</w:t>
            </w:r>
          </w:p>
        </w:tc>
        <w:tc>
          <w:tcPr>
            <w:tcW w:w="851" w:type="dxa"/>
            <w:shd w:val="clear" w:color="auto" w:fill="D9D9D9" w:themeFill="background1" w:themeFillShade="D9"/>
            <w:vAlign w:val="center"/>
          </w:tcPr>
          <w:sdt>
            <w:sdtPr>
              <w:rPr>
                <w:rFonts w:ascii="Arial" w:hAnsi="Arial" w:cs="Arial"/>
                <w:bCs/>
                <w:sz w:val="22"/>
              </w:rPr>
              <w:id w:val="-1876681663"/>
              <w14:checkbox>
                <w14:checked w14:val="1"/>
                <w14:checkedState w14:val="2612" w14:font="MS Gothic"/>
                <w14:uncheckedState w14:val="2610" w14:font="MS Gothic"/>
              </w14:checkbox>
            </w:sdtPr>
            <w:sdtEndPr/>
            <w:sdtContent>
              <w:p w14:paraId="1286AF47"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Cs/>
                    <w:sz w:val="22"/>
                  </w:rPr>
                  <w:t>☒</w:t>
                </w:r>
              </w:p>
            </w:sdtContent>
          </w:sdt>
        </w:tc>
      </w:tr>
      <w:tr w:rsidR="005F69A4" w:rsidRPr="004C3A0B" w14:paraId="78049E5C" w14:textId="77777777" w:rsidTr="00B53E8D">
        <w:trPr>
          <w:trHeight w:val="386"/>
          <w:jc w:val="center"/>
        </w:trPr>
        <w:tc>
          <w:tcPr>
            <w:tcW w:w="562" w:type="dxa"/>
            <w:shd w:val="clear" w:color="auto" w:fill="F2F2F2" w:themeFill="background1" w:themeFillShade="F2"/>
          </w:tcPr>
          <w:p w14:paraId="76963D6A" w14:textId="77777777" w:rsidR="005F69A4" w:rsidRDefault="005F69A4" w:rsidP="009472BD">
            <w:pPr>
              <w:autoSpaceDE w:val="0"/>
              <w:autoSpaceDN w:val="0"/>
              <w:adjustRightInd w:val="0"/>
              <w:rPr>
                <w:rFonts w:ascii="Arial" w:hAnsi="Arial" w:cs="Arial"/>
                <w:sz w:val="22"/>
              </w:rPr>
            </w:pPr>
            <w:r>
              <w:rPr>
                <w:rFonts w:ascii="Arial" w:hAnsi="Arial" w:cs="Arial"/>
                <w:sz w:val="22"/>
              </w:rPr>
              <w:t>9</w:t>
            </w:r>
          </w:p>
        </w:tc>
        <w:tc>
          <w:tcPr>
            <w:tcW w:w="3823" w:type="dxa"/>
            <w:vMerge w:val="restart"/>
            <w:shd w:val="clear" w:color="auto" w:fill="F2F2F2" w:themeFill="background1" w:themeFillShade="F2"/>
          </w:tcPr>
          <w:p w14:paraId="7CBF08C9" w14:textId="77777777" w:rsidR="005F69A4" w:rsidRDefault="005F69A4" w:rsidP="009472BD">
            <w:pPr>
              <w:autoSpaceDE w:val="0"/>
              <w:autoSpaceDN w:val="0"/>
              <w:adjustRightInd w:val="0"/>
              <w:rPr>
                <w:rFonts w:ascii="Arial" w:hAnsi="Arial" w:cs="Arial"/>
                <w:sz w:val="22"/>
              </w:rPr>
            </w:pPr>
            <w:r>
              <w:rPr>
                <w:rFonts w:ascii="Arial" w:hAnsi="Arial" w:cs="Arial"/>
                <w:sz w:val="22"/>
              </w:rPr>
              <w:t>Are you specifically employed to undertake this research in either a paid or voluntary capacity?</w:t>
            </w:r>
          </w:p>
        </w:tc>
        <w:tc>
          <w:tcPr>
            <w:tcW w:w="2409" w:type="dxa"/>
          </w:tcPr>
          <w:p w14:paraId="47C0FBD5" w14:textId="77777777" w:rsidR="005F69A4" w:rsidRDefault="005F69A4" w:rsidP="009472BD">
            <w:pPr>
              <w:autoSpaceDE w:val="0"/>
              <w:autoSpaceDN w:val="0"/>
              <w:adjustRightInd w:val="0"/>
              <w:rPr>
                <w:rFonts w:ascii="Arial" w:hAnsi="Arial" w:cs="Arial"/>
                <w:bCs/>
                <w:sz w:val="22"/>
              </w:rPr>
            </w:pPr>
            <w:r>
              <w:rPr>
                <w:rFonts w:ascii="Arial" w:hAnsi="Arial" w:cs="Arial"/>
                <w:bCs/>
                <w:sz w:val="22"/>
              </w:rPr>
              <w:t>Voluntary</w:t>
            </w:r>
          </w:p>
        </w:tc>
        <w:tc>
          <w:tcPr>
            <w:tcW w:w="993" w:type="dxa"/>
            <w:shd w:val="clear" w:color="auto" w:fill="F2F2F2" w:themeFill="background1" w:themeFillShade="F2"/>
            <w:vAlign w:val="center"/>
          </w:tcPr>
          <w:p w14:paraId="5189FB1C" w14:textId="77777777" w:rsidR="005F69A4" w:rsidRPr="003257BD" w:rsidRDefault="005F69A4" w:rsidP="009472BD">
            <w:pPr>
              <w:autoSpaceDE w:val="0"/>
              <w:autoSpaceDN w:val="0"/>
              <w:adjustRightInd w:val="0"/>
              <w:jc w:val="center"/>
              <w:rPr>
                <w:rFonts w:ascii="Arial" w:hAnsi="Arial" w:cs="Arial"/>
                <w:b/>
                <w:bCs/>
                <w:sz w:val="22"/>
              </w:rPr>
            </w:pPr>
            <w:r w:rsidRPr="003257BD">
              <w:rPr>
                <w:rFonts w:ascii="Arial" w:hAnsi="Arial" w:cs="Arial"/>
                <w:b/>
                <w:sz w:val="22"/>
              </w:rPr>
              <w:t>YES</w:t>
            </w:r>
          </w:p>
        </w:tc>
        <w:tc>
          <w:tcPr>
            <w:tcW w:w="850" w:type="dxa"/>
            <w:shd w:val="clear" w:color="auto" w:fill="D9D9D9" w:themeFill="background1" w:themeFillShade="D9"/>
            <w:vAlign w:val="center"/>
          </w:tcPr>
          <w:sdt>
            <w:sdtPr>
              <w:rPr>
                <w:rFonts w:ascii="Arial" w:hAnsi="Arial" w:cs="Arial"/>
                <w:b/>
                <w:bCs/>
                <w:sz w:val="22"/>
              </w:rPr>
              <w:id w:val="-1452555905"/>
              <w14:checkbox>
                <w14:checked w14:val="0"/>
                <w14:checkedState w14:val="2612" w14:font="MS Gothic"/>
                <w14:uncheckedState w14:val="2610" w14:font="MS Gothic"/>
              </w14:checkbox>
            </w:sdtPr>
            <w:sdtEndPr/>
            <w:sdtContent>
              <w:p w14:paraId="35734E1E" w14:textId="77777777" w:rsidR="005F69A4"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982" w:type="dxa"/>
            <w:gridSpan w:val="2"/>
            <w:shd w:val="clear" w:color="auto" w:fill="F2F2F2" w:themeFill="background1" w:themeFillShade="F2"/>
            <w:vAlign w:val="center"/>
          </w:tcPr>
          <w:p w14:paraId="2388B2C9" w14:textId="77777777" w:rsidR="005F69A4" w:rsidRPr="003257BD" w:rsidRDefault="005F69A4" w:rsidP="009472BD">
            <w:pPr>
              <w:autoSpaceDE w:val="0"/>
              <w:autoSpaceDN w:val="0"/>
              <w:adjustRightInd w:val="0"/>
              <w:jc w:val="center"/>
              <w:rPr>
                <w:rFonts w:ascii="Arial" w:hAnsi="Arial" w:cs="Arial"/>
                <w:b/>
                <w:bCs/>
                <w:sz w:val="22"/>
              </w:rPr>
            </w:pPr>
            <w:r w:rsidRPr="003257BD">
              <w:rPr>
                <w:rFonts w:ascii="Arial" w:hAnsi="Arial" w:cs="Arial"/>
                <w:b/>
                <w:sz w:val="22"/>
              </w:rPr>
              <w:t>NO</w:t>
            </w:r>
          </w:p>
        </w:tc>
        <w:tc>
          <w:tcPr>
            <w:tcW w:w="861" w:type="dxa"/>
            <w:gridSpan w:val="2"/>
            <w:shd w:val="clear" w:color="auto" w:fill="D9D9D9" w:themeFill="background1" w:themeFillShade="D9"/>
            <w:vAlign w:val="center"/>
          </w:tcPr>
          <w:sdt>
            <w:sdtPr>
              <w:rPr>
                <w:rFonts w:ascii="Arial" w:hAnsi="Arial" w:cs="Arial"/>
                <w:bCs/>
                <w:sz w:val="22"/>
              </w:rPr>
              <w:id w:val="-1824587797"/>
              <w14:checkbox>
                <w14:checked w14:val="1"/>
                <w14:checkedState w14:val="2612" w14:font="MS Gothic"/>
                <w14:uncheckedState w14:val="2610" w14:font="MS Gothic"/>
              </w14:checkbox>
            </w:sdtPr>
            <w:sdtEndPr/>
            <w:sdtContent>
              <w:p w14:paraId="4E3F9359" w14:textId="77777777" w:rsidR="005F69A4" w:rsidRPr="003257BD"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Cs/>
                    <w:sz w:val="22"/>
                  </w:rPr>
                  <w:t>☒</w:t>
                </w:r>
              </w:p>
            </w:sdtContent>
          </w:sdt>
        </w:tc>
      </w:tr>
      <w:tr w:rsidR="005F69A4" w:rsidRPr="004C3A0B" w14:paraId="510B329B" w14:textId="77777777" w:rsidTr="00B53E8D">
        <w:trPr>
          <w:trHeight w:val="386"/>
          <w:jc w:val="center"/>
        </w:trPr>
        <w:tc>
          <w:tcPr>
            <w:tcW w:w="562" w:type="dxa"/>
            <w:shd w:val="clear" w:color="auto" w:fill="F2F2F2" w:themeFill="background1" w:themeFillShade="F2"/>
          </w:tcPr>
          <w:p w14:paraId="643C383D" w14:textId="77777777" w:rsidR="005F69A4" w:rsidRDefault="005F69A4" w:rsidP="009472BD">
            <w:pPr>
              <w:autoSpaceDE w:val="0"/>
              <w:autoSpaceDN w:val="0"/>
              <w:adjustRightInd w:val="0"/>
              <w:rPr>
                <w:rFonts w:ascii="Arial" w:hAnsi="Arial" w:cs="Arial"/>
                <w:sz w:val="22"/>
              </w:rPr>
            </w:pPr>
            <w:r>
              <w:rPr>
                <w:rFonts w:ascii="Arial" w:hAnsi="Arial" w:cs="Arial"/>
                <w:sz w:val="22"/>
              </w:rPr>
              <w:t>10</w:t>
            </w:r>
          </w:p>
        </w:tc>
        <w:tc>
          <w:tcPr>
            <w:tcW w:w="3823" w:type="dxa"/>
            <w:vMerge/>
            <w:shd w:val="clear" w:color="auto" w:fill="F2F2F2" w:themeFill="background1" w:themeFillShade="F2"/>
          </w:tcPr>
          <w:p w14:paraId="75467012" w14:textId="77777777" w:rsidR="005F69A4" w:rsidRDefault="005F69A4" w:rsidP="009472BD">
            <w:pPr>
              <w:autoSpaceDE w:val="0"/>
              <w:autoSpaceDN w:val="0"/>
              <w:adjustRightInd w:val="0"/>
              <w:rPr>
                <w:rFonts w:ascii="Arial" w:hAnsi="Arial" w:cs="Arial"/>
                <w:sz w:val="22"/>
              </w:rPr>
            </w:pPr>
          </w:p>
        </w:tc>
        <w:tc>
          <w:tcPr>
            <w:tcW w:w="2409" w:type="dxa"/>
          </w:tcPr>
          <w:p w14:paraId="2A4662AB" w14:textId="77777777" w:rsidR="005F69A4" w:rsidRDefault="005F69A4" w:rsidP="009472BD">
            <w:pPr>
              <w:autoSpaceDE w:val="0"/>
              <w:autoSpaceDN w:val="0"/>
              <w:adjustRightInd w:val="0"/>
              <w:rPr>
                <w:rFonts w:ascii="Arial" w:hAnsi="Arial" w:cs="Arial"/>
                <w:bCs/>
                <w:sz w:val="22"/>
              </w:rPr>
            </w:pPr>
            <w:r>
              <w:rPr>
                <w:rFonts w:ascii="Arial" w:hAnsi="Arial" w:cs="Arial"/>
                <w:bCs/>
                <w:sz w:val="22"/>
              </w:rPr>
              <w:t>Employed</w:t>
            </w:r>
          </w:p>
        </w:tc>
        <w:tc>
          <w:tcPr>
            <w:tcW w:w="993" w:type="dxa"/>
            <w:shd w:val="clear" w:color="auto" w:fill="F2F2F2" w:themeFill="background1" w:themeFillShade="F2"/>
            <w:vAlign w:val="center"/>
          </w:tcPr>
          <w:p w14:paraId="694404F9" w14:textId="77777777" w:rsidR="005F69A4" w:rsidRPr="003257BD" w:rsidRDefault="005F69A4" w:rsidP="009472BD">
            <w:pPr>
              <w:autoSpaceDE w:val="0"/>
              <w:autoSpaceDN w:val="0"/>
              <w:adjustRightInd w:val="0"/>
              <w:jc w:val="center"/>
              <w:rPr>
                <w:rFonts w:ascii="Arial" w:hAnsi="Arial" w:cs="Arial"/>
                <w:b/>
                <w:bCs/>
                <w:sz w:val="22"/>
              </w:rPr>
            </w:pPr>
            <w:r w:rsidRPr="003257BD">
              <w:rPr>
                <w:rFonts w:ascii="Arial" w:hAnsi="Arial" w:cs="Arial"/>
                <w:b/>
                <w:sz w:val="22"/>
              </w:rPr>
              <w:t>YES</w:t>
            </w:r>
          </w:p>
        </w:tc>
        <w:tc>
          <w:tcPr>
            <w:tcW w:w="850" w:type="dxa"/>
            <w:shd w:val="clear" w:color="auto" w:fill="D9D9D9" w:themeFill="background1" w:themeFillShade="D9"/>
            <w:vAlign w:val="center"/>
          </w:tcPr>
          <w:sdt>
            <w:sdtPr>
              <w:rPr>
                <w:rFonts w:ascii="Arial" w:hAnsi="Arial" w:cs="Arial"/>
                <w:b/>
                <w:bCs/>
                <w:sz w:val="22"/>
              </w:rPr>
              <w:id w:val="-361060577"/>
              <w14:checkbox>
                <w14:checked w14:val="0"/>
                <w14:checkedState w14:val="2612" w14:font="MS Gothic"/>
                <w14:uncheckedState w14:val="2610" w14:font="MS Gothic"/>
              </w14:checkbox>
            </w:sdtPr>
            <w:sdtEndPr/>
            <w:sdtContent>
              <w:p w14:paraId="717FAFE7" w14:textId="77777777" w:rsidR="005F69A4"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982" w:type="dxa"/>
            <w:gridSpan w:val="2"/>
            <w:shd w:val="clear" w:color="auto" w:fill="F2F2F2" w:themeFill="background1" w:themeFillShade="F2"/>
            <w:vAlign w:val="center"/>
          </w:tcPr>
          <w:p w14:paraId="4A8C1CE4" w14:textId="77777777" w:rsidR="005F69A4" w:rsidRPr="003257BD" w:rsidRDefault="005F69A4" w:rsidP="009472BD">
            <w:pPr>
              <w:autoSpaceDE w:val="0"/>
              <w:autoSpaceDN w:val="0"/>
              <w:adjustRightInd w:val="0"/>
              <w:jc w:val="center"/>
              <w:rPr>
                <w:rFonts w:ascii="Arial" w:hAnsi="Arial" w:cs="Arial"/>
                <w:b/>
                <w:bCs/>
                <w:sz w:val="22"/>
              </w:rPr>
            </w:pPr>
            <w:r w:rsidRPr="003257BD">
              <w:rPr>
                <w:rFonts w:ascii="Arial" w:hAnsi="Arial" w:cs="Arial"/>
                <w:b/>
                <w:sz w:val="22"/>
              </w:rPr>
              <w:t>NO</w:t>
            </w:r>
          </w:p>
        </w:tc>
        <w:tc>
          <w:tcPr>
            <w:tcW w:w="861" w:type="dxa"/>
            <w:gridSpan w:val="2"/>
            <w:shd w:val="clear" w:color="auto" w:fill="D9D9D9" w:themeFill="background1" w:themeFillShade="D9"/>
            <w:vAlign w:val="center"/>
          </w:tcPr>
          <w:sdt>
            <w:sdtPr>
              <w:rPr>
                <w:rFonts w:ascii="Arial" w:hAnsi="Arial" w:cs="Arial"/>
                <w:bCs/>
                <w:sz w:val="22"/>
              </w:rPr>
              <w:id w:val="-1007364088"/>
              <w14:checkbox>
                <w14:checked w14:val="1"/>
                <w14:checkedState w14:val="2612" w14:font="MS Gothic"/>
                <w14:uncheckedState w14:val="2610" w14:font="MS Gothic"/>
              </w14:checkbox>
            </w:sdtPr>
            <w:sdtEndPr/>
            <w:sdtContent>
              <w:p w14:paraId="7C3D26EC" w14:textId="77777777" w:rsidR="005F69A4" w:rsidRPr="003257BD"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Cs/>
                    <w:sz w:val="22"/>
                  </w:rPr>
                  <w:t>☒</w:t>
                </w:r>
              </w:p>
            </w:sdtContent>
          </w:sdt>
        </w:tc>
      </w:tr>
      <w:tr w:rsidR="005F69A4" w:rsidRPr="004C3A0B" w14:paraId="21DFCA5F" w14:textId="77777777" w:rsidTr="00B53E8D">
        <w:trPr>
          <w:jc w:val="center"/>
        </w:trPr>
        <w:tc>
          <w:tcPr>
            <w:tcW w:w="562" w:type="dxa"/>
            <w:shd w:val="clear" w:color="auto" w:fill="F2F2F2" w:themeFill="background1" w:themeFillShade="F2"/>
          </w:tcPr>
          <w:p w14:paraId="35A13C5A" w14:textId="77777777" w:rsidR="005F69A4" w:rsidRDefault="005F69A4" w:rsidP="009472BD">
            <w:pPr>
              <w:autoSpaceDE w:val="0"/>
              <w:autoSpaceDN w:val="0"/>
              <w:adjustRightInd w:val="0"/>
              <w:rPr>
                <w:rFonts w:ascii="Arial" w:hAnsi="Arial" w:cs="Arial"/>
                <w:sz w:val="22"/>
              </w:rPr>
            </w:pPr>
            <w:r>
              <w:rPr>
                <w:rFonts w:ascii="Arial" w:hAnsi="Arial" w:cs="Arial"/>
                <w:sz w:val="22"/>
              </w:rPr>
              <w:t>11</w:t>
            </w:r>
          </w:p>
        </w:tc>
        <w:tc>
          <w:tcPr>
            <w:tcW w:w="3823" w:type="dxa"/>
            <w:shd w:val="clear" w:color="auto" w:fill="F2F2F2" w:themeFill="background1" w:themeFillShade="F2"/>
          </w:tcPr>
          <w:p w14:paraId="05950C96" w14:textId="77777777" w:rsidR="005F69A4" w:rsidRDefault="005F69A4" w:rsidP="009472BD">
            <w:pPr>
              <w:autoSpaceDE w:val="0"/>
              <w:autoSpaceDN w:val="0"/>
              <w:adjustRightInd w:val="0"/>
              <w:rPr>
                <w:rFonts w:ascii="Arial" w:hAnsi="Arial" w:cs="Arial"/>
                <w:sz w:val="22"/>
              </w:rPr>
            </w:pPr>
            <w:r>
              <w:rPr>
                <w:rFonts w:ascii="Arial" w:hAnsi="Arial" w:cs="Arial"/>
                <w:sz w:val="22"/>
              </w:rPr>
              <w:t xml:space="preserve">Is the research being undertaken within an existing UWTSD </w:t>
            </w:r>
            <w:proofErr w:type="spellStart"/>
            <w:r>
              <w:rPr>
                <w:rFonts w:ascii="Arial" w:hAnsi="Arial" w:cs="Arial"/>
                <w:sz w:val="22"/>
              </w:rPr>
              <w:t>Athrofa</w:t>
            </w:r>
            <w:proofErr w:type="spellEnd"/>
            <w:r>
              <w:rPr>
                <w:rFonts w:ascii="Arial" w:hAnsi="Arial" w:cs="Arial"/>
                <w:sz w:val="22"/>
              </w:rPr>
              <w:t xml:space="preserve"> Professional Learning Partnership (APLP)</w:t>
            </w:r>
          </w:p>
        </w:tc>
        <w:tc>
          <w:tcPr>
            <w:tcW w:w="2409" w:type="dxa"/>
          </w:tcPr>
          <w:p w14:paraId="42107956" w14:textId="77777777" w:rsidR="005F69A4" w:rsidRDefault="005F69A4" w:rsidP="009472BD">
            <w:pPr>
              <w:autoSpaceDE w:val="0"/>
              <w:autoSpaceDN w:val="0"/>
              <w:adjustRightInd w:val="0"/>
              <w:rPr>
                <w:rFonts w:ascii="Arial" w:hAnsi="Arial" w:cs="Arial"/>
                <w:bCs/>
                <w:sz w:val="22"/>
              </w:rPr>
            </w:pPr>
            <w:r>
              <w:rPr>
                <w:rFonts w:ascii="Arial" w:hAnsi="Arial" w:cs="Arial"/>
                <w:bCs/>
                <w:sz w:val="22"/>
              </w:rPr>
              <w:t xml:space="preserve">If </w:t>
            </w:r>
            <w:proofErr w:type="gramStart"/>
            <w:r>
              <w:rPr>
                <w:rFonts w:ascii="Arial" w:hAnsi="Arial" w:cs="Arial"/>
                <w:bCs/>
                <w:sz w:val="22"/>
              </w:rPr>
              <w:t>YES</w:t>
            </w:r>
            <w:proofErr w:type="gramEnd"/>
            <w:r>
              <w:rPr>
                <w:rFonts w:ascii="Arial" w:hAnsi="Arial" w:cs="Arial"/>
                <w:bCs/>
                <w:sz w:val="22"/>
              </w:rPr>
              <w:t xml:space="preserve"> then the permission question below does not need to be answered.</w:t>
            </w:r>
          </w:p>
        </w:tc>
        <w:tc>
          <w:tcPr>
            <w:tcW w:w="993" w:type="dxa"/>
            <w:shd w:val="clear" w:color="auto" w:fill="F2F2F2" w:themeFill="background1" w:themeFillShade="F2"/>
            <w:vAlign w:val="center"/>
          </w:tcPr>
          <w:p w14:paraId="0D0B9D7B" w14:textId="77777777" w:rsidR="005F69A4" w:rsidRPr="003257BD" w:rsidRDefault="005F69A4" w:rsidP="009472BD">
            <w:pPr>
              <w:autoSpaceDE w:val="0"/>
              <w:autoSpaceDN w:val="0"/>
              <w:adjustRightInd w:val="0"/>
              <w:jc w:val="center"/>
              <w:rPr>
                <w:rFonts w:ascii="Arial" w:hAnsi="Arial" w:cs="Arial"/>
                <w:b/>
                <w:bCs/>
                <w:sz w:val="22"/>
              </w:rPr>
            </w:pPr>
            <w:r w:rsidRPr="003257BD">
              <w:rPr>
                <w:rFonts w:ascii="Arial" w:hAnsi="Arial" w:cs="Arial"/>
                <w:b/>
                <w:sz w:val="22"/>
              </w:rPr>
              <w:t>YES</w:t>
            </w:r>
          </w:p>
        </w:tc>
        <w:tc>
          <w:tcPr>
            <w:tcW w:w="850" w:type="dxa"/>
            <w:shd w:val="clear" w:color="auto" w:fill="D9D9D9" w:themeFill="background1" w:themeFillShade="D9"/>
            <w:vAlign w:val="center"/>
          </w:tcPr>
          <w:p w14:paraId="11A524DE" w14:textId="77777777" w:rsidR="005F69A4" w:rsidRPr="00CE6A02" w:rsidRDefault="00B5430C" w:rsidP="009472BD">
            <w:pPr>
              <w:autoSpaceDE w:val="0"/>
              <w:autoSpaceDN w:val="0"/>
              <w:adjustRightInd w:val="0"/>
              <w:jc w:val="center"/>
              <w:rPr>
                <w:rFonts w:ascii="Arial" w:hAnsi="Arial" w:cs="Arial"/>
                <w:bCs/>
                <w:sz w:val="22"/>
              </w:rPr>
            </w:pPr>
            <w:sdt>
              <w:sdtPr>
                <w:rPr>
                  <w:rFonts w:ascii="Arial" w:hAnsi="Arial" w:cs="Arial"/>
                  <w:bCs/>
                  <w:sz w:val="22"/>
                </w:rPr>
                <w:id w:val="48506529"/>
                <w14:checkbox>
                  <w14:checked w14:val="0"/>
                  <w14:checkedState w14:val="2612" w14:font="MS Gothic"/>
                  <w14:uncheckedState w14:val="2610" w14:font="MS Gothic"/>
                </w14:checkbox>
              </w:sdtPr>
              <w:sdtEndPr/>
              <w:sdtContent>
                <w:r w:rsidR="005F69A4">
                  <w:rPr>
                    <w:rFonts w:ascii="MS Gothic" w:eastAsia="MS Gothic" w:hAnsi="MS Gothic" w:cs="Arial" w:hint="eastAsia"/>
                    <w:bCs/>
                    <w:sz w:val="22"/>
                  </w:rPr>
                  <w:t>☐</w:t>
                </w:r>
              </w:sdtContent>
            </w:sdt>
          </w:p>
        </w:tc>
        <w:tc>
          <w:tcPr>
            <w:tcW w:w="992" w:type="dxa"/>
            <w:gridSpan w:val="3"/>
            <w:shd w:val="clear" w:color="auto" w:fill="F2F2F2" w:themeFill="background1" w:themeFillShade="F2"/>
            <w:vAlign w:val="center"/>
          </w:tcPr>
          <w:p w14:paraId="0784206F" w14:textId="77777777" w:rsidR="005F69A4" w:rsidRPr="003257BD" w:rsidRDefault="005F69A4" w:rsidP="009472BD">
            <w:pPr>
              <w:autoSpaceDE w:val="0"/>
              <w:autoSpaceDN w:val="0"/>
              <w:adjustRightInd w:val="0"/>
              <w:jc w:val="center"/>
              <w:rPr>
                <w:rFonts w:ascii="Arial" w:hAnsi="Arial" w:cs="Arial"/>
                <w:b/>
                <w:bCs/>
                <w:sz w:val="22"/>
              </w:rPr>
            </w:pPr>
            <w:r w:rsidRPr="003257BD">
              <w:rPr>
                <w:rFonts w:ascii="Arial" w:hAnsi="Arial" w:cs="Arial"/>
                <w:b/>
                <w:sz w:val="22"/>
              </w:rPr>
              <w:t>NO</w:t>
            </w:r>
          </w:p>
        </w:tc>
        <w:tc>
          <w:tcPr>
            <w:tcW w:w="851" w:type="dxa"/>
            <w:shd w:val="clear" w:color="auto" w:fill="D9D9D9" w:themeFill="background1" w:themeFillShade="D9"/>
            <w:vAlign w:val="center"/>
          </w:tcPr>
          <w:sdt>
            <w:sdtPr>
              <w:rPr>
                <w:rFonts w:ascii="Arial" w:hAnsi="Arial" w:cs="Arial"/>
                <w:bCs/>
                <w:sz w:val="22"/>
              </w:rPr>
              <w:id w:val="1039408862"/>
              <w14:checkbox>
                <w14:checked w14:val="1"/>
                <w14:checkedState w14:val="2612" w14:font="MS Gothic"/>
                <w14:uncheckedState w14:val="2610" w14:font="MS Gothic"/>
              </w14:checkbox>
            </w:sdtPr>
            <w:sdtEndPr/>
            <w:sdtContent>
              <w:p w14:paraId="72DCF63F" w14:textId="77777777" w:rsidR="005F69A4" w:rsidRPr="00CE6A02"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Cs/>
                    <w:sz w:val="22"/>
                  </w:rPr>
                  <w:t>☒</w:t>
                </w:r>
              </w:p>
            </w:sdtContent>
          </w:sdt>
        </w:tc>
      </w:tr>
      <w:tr w:rsidR="005F69A4" w:rsidRPr="004C3A0B" w14:paraId="66E80BEF" w14:textId="77777777" w:rsidTr="00B53E8D">
        <w:trPr>
          <w:jc w:val="center"/>
        </w:trPr>
        <w:tc>
          <w:tcPr>
            <w:tcW w:w="562" w:type="dxa"/>
            <w:shd w:val="clear" w:color="auto" w:fill="F2F2F2" w:themeFill="background1" w:themeFillShade="F2"/>
          </w:tcPr>
          <w:p w14:paraId="21635F2D" w14:textId="77777777" w:rsidR="005F69A4" w:rsidRDefault="005F69A4" w:rsidP="009472BD">
            <w:pPr>
              <w:autoSpaceDE w:val="0"/>
              <w:autoSpaceDN w:val="0"/>
              <w:adjustRightInd w:val="0"/>
              <w:rPr>
                <w:rFonts w:ascii="Arial" w:hAnsi="Arial" w:cs="Arial"/>
                <w:sz w:val="22"/>
              </w:rPr>
            </w:pPr>
            <w:r>
              <w:rPr>
                <w:rFonts w:ascii="Arial" w:hAnsi="Arial" w:cs="Arial"/>
                <w:sz w:val="22"/>
              </w:rPr>
              <w:t>12</w:t>
            </w:r>
          </w:p>
        </w:tc>
        <w:tc>
          <w:tcPr>
            <w:tcW w:w="3823" w:type="dxa"/>
            <w:shd w:val="clear" w:color="auto" w:fill="F2F2F2" w:themeFill="background1" w:themeFillShade="F2"/>
          </w:tcPr>
          <w:p w14:paraId="7C4711D1" w14:textId="77777777" w:rsidR="005F69A4" w:rsidRDefault="005F69A4" w:rsidP="009472BD">
            <w:pPr>
              <w:autoSpaceDE w:val="0"/>
              <w:autoSpaceDN w:val="0"/>
              <w:adjustRightInd w:val="0"/>
              <w:rPr>
                <w:rFonts w:ascii="Arial" w:hAnsi="Arial" w:cs="Arial"/>
                <w:sz w:val="22"/>
              </w:rPr>
            </w:pPr>
            <w:r>
              <w:rPr>
                <w:rFonts w:ascii="Arial" w:hAnsi="Arial" w:cs="Arial"/>
                <w:sz w:val="22"/>
              </w:rPr>
              <w:t>Permission to undertake the research has been provided by the partner organisation</w:t>
            </w:r>
          </w:p>
        </w:tc>
        <w:tc>
          <w:tcPr>
            <w:tcW w:w="2409" w:type="dxa"/>
          </w:tcPr>
          <w:p w14:paraId="4D838246" w14:textId="77777777" w:rsidR="005F69A4" w:rsidRDefault="005F69A4" w:rsidP="009472BD">
            <w:pPr>
              <w:autoSpaceDE w:val="0"/>
              <w:autoSpaceDN w:val="0"/>
              <w:adjustRightInd w:val="0"/>
              <w:rPr>
                <w:rFonts w:ascii="Arial" w:hAnsi="Arial" w:cs="Arial"/>
                <w:bCs/>
                <w:sz w:val="22"/>
              </w:rPr>
            </w:pPr>
            <w:r w:rsidRPr="00021B2B">
              <w:rPr>
                <w:rFonts w:ascii="Arial" w:hAnsi="Arial" w:cs="Arial"/>
                <w:bCs/>
                <w:sz w:val="22"/>
              </w:rPr>
              <w:t xml:space="preserve">(If </w:t>
            </w:r>
            <w:r>
              <w:rPr>
                <w:rFonts w:ascii="Arial" w:hAnsi="Arial" w:cs="Arial"/>
                <w:bCs/>
                <w:sz w:val="22"/>
              </w:rPr>
              <w:t>YES attach copy)</w:t>
            </w:r>
          </w:p>
          <w:p w14:paraId="4929A14E" w14:textId="77777777" w:rsidR="005F69A4" w:rsidDel="008461DD" w:rsidRDefault="005F69A4" w:rsidP="009472BD">
            <w:pPr>
              <w:autoSpaceDE w:val="0"/>
              <w:autoSpaceDN w:val="0"/>
              <w:adjustRightInd w:val="0"/>
              <w:rPr>
                <w:rFonts w:ascii="Arial" w:hAnsi="Arial" w:cs="Arial"/>
                <w:bCs/>
                <w:sz w:val="22"/>
              </w:rPr>
            </w:pPr>
            <w:r>
              <w:rPr>
                <w:rFonts w:ascii="Arial" w:hAnsi="Arial" w:cs="Arial"/>
                <w:bCs/>
                <w:sz w:val="22"/>
              </w:rPr>
              <w:t xml:space="preserve">If </w:t>
            </w:r>
            <w:proofErr w:type="gramStart"/>
            <w:r>
              <w:rPr>
                <w:rFonts w:ascii="Arial" w:hAnsi="Arial" w:cs="Arial"/>
                <w:bCs/>
                <w:sz w:val="22"/>
              </w:rPr>
              <w:t>NO</w:t>
            </w:r>
            <w:proofErr w:type="gramEnd"/>
            <w:r>
              <w:rPr>
                <w:rFonts w:ascii="Arial" w:hAnsi="Arial" w:cs="Arial"/>
                <w:bCs/>
                <w:sz w:val="22"/>
              </w:rPr>
              <w:t xml:space="preserve"> the application cannot continue</w:t>
            </w:r>
          </w:p>
        </w:tc>
        <w:tc>
          <w:tcPr>
            <w:tcW w:w="993" w:type="dxa"/>
            <w:shd w:val="clear" w:color="auto" w:fill="F2F2F2" w:themeFill="background1" w:themeFillShade="F2"/>
            <w:vAlign w:val="center"/>
          </w:tcPr>
          <w:p w14:paraId="5D1DFA10" w14:textId="77777777" w:rsidR="005F69A4" w:rsidRPr="003257BD" w:rsidRDefault="005F69A4" w:rsidP="009472BD">
            <w:pPr>
              <w:autoSpaceDE w:val="0"/>
              <w:autoSpaceDN w:val="0"/>
              <w:adjustRightInd w:val="0"/>
              <w:jc w:val="center"/>
              <w:rPr>
                <w:rFonts w:ascii="Arial" w:hAnsi="Arial" w:cs="Arial"/>
                <w:b/>
                <w:sz w:val="22"/>
              </w:rPr>
            </w:pPr>
            <w:r w:rsidRPr="003257BD">
              <w:rPr>
                <w:rFonts w:ascii="Arial" w:hAnsi="Arial" w:cs="Arial"/>
                <w:b/>
                <w:sz w:val="22"/>
              </w:rPr>
              <w:t>YES</w:t>
            </w:r>
          </w:p>
        </w:tc>
        <w:tc>
          <w:tcPr>
            <w:tcW w:w="850" w:type="dxa"/>
            <w:shd w:val="clear" w:color="auto" w:fill="D9D9D9" w:themeFill="background1" w:themeFillShade="D9"/>
            <w:vAlign w:val="center"/>
          </w:tcPr>
          <w:p w14:paraId="620F11A6" w14:textId="77777777" w:rsidR="005F69A4" w:rsidRPr="00CE6A02" w:rsidRDefault="00B5430C" w:rsidP="009472BD">
            <w:pPr>
              <w:autoSpaceDE w:val="0"/>
              <w:autoSpaceDN w:val="0"/>
              <w:adjustRightInd w:val="0"/>
              <w:jc w:val="center"/>
              <w:rPr>
                <w:rFonts w:ascii="Arial" w:hAnsi="Arial" w:cs="Arial"/>
                <w:bCs/>
                <w:sz w:val="22"/>
              </w:rPr>
            </w:pPr>
            <w:sdt>
              <w:sdtPr>
                <w:rPr>
                  <w:rFonts w:ascii="Arial" w:hAnsi="Arial" w:cs="Arial"/>
                  <w:bCs/>
                  <w:sz w:val="22"/>
                </w:rPr>
                <w:id w:val="185717742"/>
                <w14:checkbox>
                  <w14:checked w14:val="0"/>
                  <w14:checkedState w14:val="2612" w14:font="MS Gothic"/>
                  <w14:uncheckedState w14:val="2610" w14:font="MS Gothic"/>
                </w14:checkbox>
              </w:sdtPr>
              <w:sdtEndPr/>
              <w:sdtContent>
                <w:r w:rsidR="005F69A4" w:rsidRPr="00264416">
                  <w:rPr>
                    <w:rFonts w:ascii="MS Gothic" w:eastAsia="MS Gothic" w:hAnsi="MS Gothic" w:cs="Arial" w:hint="eastAsia"/>
                    <w:bCs/>
                    <w:sz w:val="22"/>
                  </w:rPr>
                  <w:t>☐</w:t>
                </w:r>
              </w:sdtContent>
            </w:sdt>
          </w:p>
        </w:tc>
        <w:tc>
          <w:tcPr>
            <w:tcW w:w="992" w:type="dxa"/>
            <w:gridSpan w:val="3"/>
            <w:shd w:val="clear" w:color="auto" w:fill="F2F2F2" w:themeFill="background1" w:themeFillShade="F2"/>
            <w:vAlign w:val="center"/>
          </w:tcPr>
          <w:p w14:paraId="77250556" w14:textId="77777777" w:rsidR="005F69A4" w:rsidRPr="003257BD" w:rsidRDefault="005F69A4" w:rsidP="009472BD">
            <w:pPr>
              <w:autoSpaceDE w:val="0"/>
              <w:autoSpaceDN w:val="0"/>
              <w:adjustRightInd w:val="0"/>
              <w:jc w:val="center"/>
              <w:rPr>
                <w:rFonts w:ascii="Arial" w:hAnsi="Arial" w:cs="Arial"/>
                <w:b/>
                <w:sz w:val="22"/>
              </w:rPr>
            </w:pPr>
            <w:r w:rsidRPr="003257BD">
              <w:rPr>
                <w:rFonts w:ascii="Arial" w:hAnsi="Arial" w:cs="Arial"/>
                <w:b/>
                <w:sz w:val="22"/>
              </w:rPr>
              <w:t>NO</w:t>
            </w:r>
          </w:p>
        </w:tc>
        <w:tc>
          <w:tcPr>
            <w:tcW w:w="851" w:type="dxa"/>
            <w:shd w:val="clear" w:color="auto" w:fill="D9D9D9" w:themeFill="background1" w:themeFillShade="D9"/>
            <w:vAlign w:val="center"/>
          </w:tcPr>
          <w:sdt>
            <w:sdtPr>
              <w:rPr>
                <w:rFonts w:ascii="Arial" w:hAnsi="Arial" w:cs="Arial"/>
                <w:bCs/>
                <w:sz w:val="22"/>
              </w:rPr>
              <w:id w:val="-912467415"/>
              <w14:checkbox>
                <w14:checked w14:val="1"/>
                <w14:checkedState w14:val="2612" w14:font="MS Gothic"/>
                <w14:uncheckedState w14:val="2610" w14:font="MS Gothic"/>
              </w14:checkbox>
            </w:sdtPr>
            <w:sdtEndPr/>
            <w:sdtContent>
              <w:p w14:paraId="624AB3FE" w14:textId="77777777" w:rsidR="005F69A4" w:rsidRPr="00CE6A02"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Cs/>
                    <w:sz w:val="22"/>
                  </w:rPr>
                  <w:t>☒</w:t>
                </w:r>
              </w:p>
            </w:sdtContent>
          </w:sdt>
        </w:tc>
      </w:tr>
    </w:tbl>
    <w:p w14:paraId="6F1EC8E8" w14:textId="77777777" w:rsidR="005F69A4" w:rsidRPr="004C3A0B" w:rsidRDefault="005F69A4" w:rsidP="005F69A4">
      <w:pPr>
        <w:rPr>
          <w:rFonts w:ascii="Arial" w:hAnsi="Arial" w:cs="Arial"/>
          <w:bCs/>
          <w:iCs/>
          <w:sz w:val="16"/>
          <w:szCs w:val="16"/>
        </w:rPr>
      </w:pPr>
    </w:p>
    <w:p w14:paraId="0B0E5A81" w14:textId="77777777" w:rsidR="005F69A4" w:rsidRDefault="005F69A4" w:rsidP="005F69A4">
      <w:pPr>
        <w:rPr>
          <w:rFonts w:ascii="Arial" w:hAnsi="Arial" w:cs="Arial"/>
          <w:b/>
          <w:bCs/>
          <w:iCs/>
          <w:sz w:val="22"/>
        </w:rPr>
      </w:pPr>
    </w:p>
    <w:p w14:paraId="40B2C1D5" w14:textId="77777777" w:rsidR="005F69A4" w:rsidRPr="00354F34" w:rsidRDefault="005F69A4" w:rsidP="005F69A4">
      <w:pPr>
        <w:autoSpaceDE w:val="0"/>
        <w:autoSpaceDN w:val="0"/>
        <w:adjustRightInd w:val="0"/>
        <w:spacing w:after="240"/>
        <w:rPr>
          <w:rFonts w:ascii="Arial" w:hAnsi="Arial" w:cs="Arial"/>
          <w:b/>
          <w:sz w:val="22"/>
        </w:rPr>
      </w:pPr>
      <w:r w:rsidRPr="00354F34">
        <w:rPr>
          <w:rFonts w:ascii="Arial" w:hAnsi="Arial" w:cs="Arial"/>
          <w:b/>
          <w:sz w:val="22"/>
        </w:rPr>
        <w:t>Where research activity is carried out in collaboration with an external organisation</w:t>
      </w:r>
    </w:p>
    <w:tbl>
      <w:tblPr>
        <w:tblStyle w:val="TableGrid"/>
        <w:tblW w:w="10490" w:type="dxa"/>
        <w:jc w:val="center"/>
        <w:tblLook w:val="04A0" w:firstRow="1" w:lastRow="0" w:firstColumn="1" w:lastColumn="0" w:noHBand="0" w:noVBand="1"/>
      </w:tblPr>
      <w:tblGrid>
        <w:gridCol w:w="567"/>
        <w:gridCol w:w="6237"/>
        <w:gridCol w:w="993"/>
        <w:gridCol w:w="895"/>
        <w:gridCol w:w="947"/>
        <w:gridCol w:w="851"/>
      </w:tblGrid>
      <w:tr w:rsidR="005F69A4" w:rsidRPr="004C3A0B" w14:paraId="3CB9DBDA" w14:textId="77777777" w:rsidTr="00AC342B">
        <w:trPr>
          <w:trHeight w:val="507"/>
          <w:jc w:val="center"/>
        </w:trPr>
        <w:tc>
          <w:tcPr>
            <w:tcW w:w="567" w:type="dxa"/>
            <w:shd w:val="clear" w:color="auto" w:fill="F2F2F2" w:themeFill="background1" w:themeFillShade="F2"/>
          </w:tcPr>
          <w:p w14:paraId="24C2E059" w14:textId="77777777" w:rsidR="005F69A4" w:rsidRPr="004C3A0B" w:rsidRDefault="005F69A4" w:rsidP="009472BD">
            <w:pPr>
              <w:autoSpaceDE w:val="0"/>
              <w:autoSpaceDN w:val="0"/>
              <w:adjustRightInd w:val="0"/>
              <w:rPr>
                <w:rFonts w:ascii="Arial" w:hAnsi="Arial" w:cs="Arial"/>
                <w:bCs/>
                <w:sz w:val="22"/>
              </w:rPr>
            </w:pPr>
            <w:r>
              <w:rPr>
                <w:rFonts w:ascii="Arial" w:hAnsi="Arial" w:cs="Arial"/>
                <w:bCs/>
                <w:sz w:val="22"/>
              </w:rPr>
              <w:t>13</w:t>
            </w:r>
          </w:p>
        </w:tc>
        <w:tc>
          <w:tcPr>
            <w:tcW w:w="6237" w:type="dxa"/>
            <w:shd w:val="clear" w:color="auto" w:fill="F2F2F2" w:themeFill="background1" w:themeFillShade="F2"/>
            <w:vAlign w:val="center"/>
          </w:tcPr>
          <w:p w14:paraId="6325733F" w14:textId="77777777" w:rsidR="005F69A4" w:rsidRPr="004C3A0B" w:rsidRDefault="005F69A4" w:rsidP="009472BD">
            <w:pPr>
              <w:autoSpaceDE w:val="0"/>
              <w:autoSpaceDN w:val="0"/>
              <w:adjustRightInd w:val="0"/>
              <w:rPr>
                <w:rFonts w:ascii="Arial" w:hAnsi="Arial" w:cs="Arial"/>
                <w:bCs/>
                <w:sz w:val="22"/>
              </w:rPr>
            </w:pPr>
            <w:r w:rsidRPr="004C3A0B">
              <w:rPr>
                <w:rFonts w:ascii="Arial" w:hAnsi="Arial" w:cs="Arial"/>
                <w:bCs/>
                <w:sz w:val="22"/>
              </w:rPr>
              <w:t>Does this organisation have its own ethics approval system?</w:t>
            </w:r>
          </w:p>
        </w:tc>
        <w:tc>
          <w:tcPr>
            <w:tcW w:w="993" w:type="dxa"/>
            <w:shd w:val="clear" w:color="auto" w:fill="F2F2F2" w:themeFill="background1" w:themeFillShade="F2"/>
            <w:vAlign w:val="center"/>
          </w:tcPr>
          <w:p w14:paraId="2EC32B94" w14:textId="77777777" w:rsidR="005F69A4" w:rsidRPr="003257BD" w:rsidRDefault="005F69A4" w:rsidP="009472BD">
            <w:pPr>
              <w:autoSpaceDE w:val="0"/>
              <w:autoSpaceDN w:val="0"/>
              <w:adjustRightInd w:val="0"/>
              <w:jc w:val="center"/>
              <w:rPr>
                <w:rFonts w:ascii="Arial" w:hAnsi="Arial" w:cs="Arial"/>
                <w:b/>
                <w:bCs/>
                <w:sz w:val="22"/>
              </w:rPr>
            </w:pPr>
            <w:r w:rsidRPr="003257BD">
              <w:rPr>
                <w:rFonts w:ascii="Arial" w:hAnsi="Arial" w:cs="Arial"/>
                <w:b/>
                <w:bCs/>
                <w:sz w:val="22"/>
              </w:rPr>
              <w:t>YES</w:t>
            </w:r>
          </w:p>
        </w:tc>
        <w:tc>
          <w:tcPr>
            <w:tcW w:w="895" w:type="dxa"/>
            <w:shd w:val="clear" w:color="auto" w:fill="BFBFBF" w:themeFill="background1" w:themeFillShade="BF"/>
            <w:vAlign w:val="center"/>
          </w:tcPr>
          <w:sdt>
            <w:sdtPr>
              <w:rPr>
                <w:rFonts w:ascii="Arial" w:hAnsi="Arial" w:cs="Arial"/>
                <w:b/>
                <w:bCs/>
                <w:sz w:val="22"/>
              </w:rPr>
              <w:id w:val="-1279024073"/>
              <w14:checkbox>
                <w14:checked w14:val="0"/>
                <w14:checkedState w14:val="2612" w14:font="MS Gothic"/>
                <w14:uncheckedState w14:val="2610" w14:font="MS Gothic"/>
              </w14:checkbox>
            </w:sdtPr>
            <w:sdtEndPr/>
            <w:sdtContent>
              <w:p w14:paraId="106B91A1"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947" w:type="dxa"/>
            <w:shd w:val="clear" w:color="auto" w:fill="F2F2F2" w:themeFill="background1" w:themeFillShade="F2"/>
            <w:vAlign w:val="center"/>
          </w:tcPr>
          <w:p w14:paraId="09BE7E32" w14:textId="77777777" w:rsidR="005F69A4" w:rsidRPr="003257BD" w:rsidRDefault="005F69A4" w:rsidP="009472BD">
            <w:pPr>
              <w:autoSpaceDE w:val="0"/>
              <w:autoSpaceDN w:val="0"/>
              <w:adjustRightInd w:val="0"/>
              <w:jc w:val="center"/>
              <w:rPr>
                <w:rFonts w:ascii="Arial" w:hAnsi="Arial" w:cs="Arial"/>
                <w:b/>
                <w:bCs/>
                <w:sz w:val="22"/>
              </w:rPr>
            </w:pPr>
            <w:r w:rsidRPr="003257BD">
              <w:rPr>
                <w:rFonts w:ascii="Arial" w:hAnsi="Arial" w:cs="Arial"/>
                <w:b/>
                <w:bCs/>
                <w:sz w:val="22"/>
              </w:rPr>
              <w:t>NO</w:t>
            </w:r>
          </w:p>
        </w:tc>
        <w:tc>
          <w:tcPr>
            <w:tcW w:w="851" w:type="dxa"/>
            <w:shd w:val="clear" w:color="auto" w:fill="BFBFBF" w:themeFill="background1" w:themeFillShade="BF"/>
            <w:vAlign w:val="center"/>
          </w:tcPr>
          <w:sdt>
            <w:sdtPr>
              <w:rPr>
                <w:rFonts w:ascii="Arial" w:hAnsi="Arial" w:cs="Arial"/>
                <w:b/>
                <w:bCs/>
                <w:sz w:val="22"/>
              </w:rPr>
              <w:id w:val="-711570112"/>
              <w14:checkbox>
                <w14:checked w14:val="1"/>
                <w14:checkedState w14:val="2612" w14:font="MS Gothic"/>
                <w14:uncheckedState w14:val="2610" w14:font="MS Gothic"/>
              </w14:checkbox>
            </w:sdtPr>
            <w:sdtEndPr/>
            <w:sdtContent>
              <w:p w14:paraId="6BFBFA2F"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r>
      <w:tr w:rsidR="005F69A4" w:rsidRPr="004C3A0B" w14:paraId="2198FC84" w14:textId="77777777" w:rsidTr="00AC342B">
        <w:trPr>
          <w:jc w:val="center"/>
        </w:trPr>
        <w:tc>
          <w:tcPr>
            <w:tcW w:w="567" w:type="dxa"/>
          </w:tcPr>
          <w:p w14:paraId="413420EC" w14:textId="77777777" w:rsidR="005F69A4" w:rsidRDefault="005F69A4" w:rsidP="009472BD">
            <w:pPr>
              <w:autoSpaceDE w:val="0"/>
              <w:autoSpaceDN w:val="0"/>
              <w:adjustRightInd w:val="0"/>
              <w:rPr>
                <w:rFonts w:ascii="Arial" w:hAnsi="Arial" w:cs="Arial"/>
                <w:bCs/>
                <w:sz w:val="22"/>
              </w:rPr>
            </w:pPr>
            <w:r>
              <w:rPr>
                <w:rFonts w:ascii="Arial" w:hAnsi="Arial" w:cs="Arial"/>
                <w:bCs/>
                <w:sz w:val="22"/>
              </w:rPr>
              <w:t>14</w:t>
            </w:r>
          </w:p>
        </w:tc>
        <w:tc>
          <w:tcPr>
            <w:tcW w:w="9923" w:type="dxa"/>
            <w:gridSpan w:val="5"/>
          </w:tcPr>
          <w:p w14:paraId="07DFD8B3" w14:textId="77777777" w:rsidR="005F69A4" w:rsidRDefault="005F69A4" w:rsidP="009472BD">
            <w:pPr>
              <w:autoSpaceDE w:val="0"/>
              <w:autoSpaceDN w:val="0"/>
              <w:adjustRightInd w:val="0"/>
              <w:rPr>
                <w:rFonts w:ascii="Arial" w:hAnsi="Arial" w:cs="Arial"/>
                <w:bCs/>
                <w:sz w:val="22"/>
              </w:rPr>
            </w:pPr>
          </w:p>
          <w:p w14:paraId="31891223" w14:textId="77777777" w:rsidR="005F69A4" w:rsidRDefault="005F69A4" w:rsidP="009472BD">
            <w:pPr>
              <w:autoSpaceDE w:val="0"/>
              <w:autoSpaceDN w:val="0"/>
              <w:adjustRightInd w:val="0"/>
              <w:rPr>
                <w:rFonts w:ascii="Arial" w:hAnsi="Arial" w:cs="Arial"/>
                <w:bCs/>
                <w:sz w:val="22"/>
              </w:rPr>
            </w:pPr>
            <w:r w:rsidRPr="004C3A0B">
              <w:rPr>
                <w:rFonts w:ascii="Arial" w:hAnsi="Arial" w:cs="Arial"/>
                <w:bCs/>
                <w:sz w:val="22"/>
              </w:rPr>
              <w:t>If Yes, please attach a copy of any final approval (or interim approval) from the organisation</w:t>
            </w:r>
          </w:p>
          <w:p w14:paraId="72898AA6" w14:textId="77777777" w:rsidR="005F69A4" w:rsidRPr="004C3A0B" w:rsidRDefault="005F69A4" w:rsidP="009472BD">
            <w:pPr>
              <w:autoSpaceDE w:val="0"/>
              <w:autoSpaceDN w:val="0"/>
              <w:adjustRightInd w:val="0"/>
              <w:rPr>
                <w:rFonts w:ascii="Arial" w:hAnsi="Arial" w:cs="Arial"/>
                <w:b/>
                <w:bCs/>
                <w:sz w:val="22"/>
              </w:rPr>
            </w:pPr>
          </w:p>
        </w:tc>
      </w:tr>
    </w:tbl>
    <w:p w14:paraId="051C1153" w14:textId="77777777" w:rsidR="005F69A4" w:rsidRDefault="005F69A4" w:rsidP="005F69A4">
      <w:pPr>
        <w:autoSpaceDE w:val="0"/>
        <w:autoSpaceDN w:val="0"/>
        <w:adjustRightInd w:val="0"/>
        <w:spacing w:after="240"/>
        <w:rPr>
          <w:rFonts w:ascii="Arial" w:hAnsi="Arial" w:cs="Arial"/>
          <w:b/>
          <w:sz w:val="22"/>
        </w:rPr>
      </w:pPr>
    </w:p>
    <w:p w14:paraId="20D14790" w14:textId="77777777" w:rsidR="005F69A4" w:rsidRPr="004C3A0B" w:rsidRDefault="005F69A4" w:rsidP="005F69A4">
      <w:pPr>
        <w:autoSpaceDE w:val="0"/>
        <w:autoSpaceDN w:val="0"/>
        <w:adjustRightInd w:val="0"/>
        <w:spacing w:after="240"/>
        <w:rPr>
          <w:rFonts w:ascii="Arial" w:hAnsi="Arial" w:cs="Arial"/>
          <w:b/>
          <w:sz w:val="22"/>
        </w:rPr>
      </w:pPr>
      <w:r w:rsidRPr="004C3A0B">
        <w:rPr>
          <w:rFonts w:ascii="Arial" w:hAnsi="Arial" w:cs="Arial"/>
          <w:b/>
          <w:sz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5F69A4" w:rsidRPr="004C3A0B" w14:paraId="7D421D7D" w14:textId="77777777" w:rsidTr="009472BD">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7B331D0" w14:textId="77777777" w:rsidR="005F69A4" w:rsidRPr="00D66471" w:rsidRDefault="005F69A4" w:rsidP="009472BD">
            <w:pPr>
              <w:rPr>
                <w:rFonts w:ascii="Arial" w:hAnsi="Arial" w:cs="Arial"/>
                <w:sz w:val="22"/>
              </w:rPr>
            </w:pPr>
            <w:r w:rsidRPr="00D66471">
              <w:rPr>
                <w:rFonts w:ascii="Arial" w:hAnsi="Arial" w:cs="Arial"/>
                <w:sz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8AAB83" w14:textId="77777777" w:rsidR="005F69A4" w:rsidRPr="004C3A0B" w:rsidRDefault="005F69A4" w:rsidP="009472BD">
            <w:pPr>
              <w:rPr>
                <w:rFonts w:ascii="Arial" w:hAnsi="Arial" w:cs="Arial"/>
                <w:sz w:val="22"/>
              </w:rPr>
            </w:pPr>
            <w:r w:rsidRPr="004C3A0B">
              <w:rPr>
                <w:rFonts w:ascii="Arial" w:hAnsi="Arial" w:cs="Arial"/>
                <w:sz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72E2AE35" w14:textId="77777777" w:rsidR="005F69A4" w:rsidRPr="004C3A0B" w:rsidRDefault="005F69A4" w:rsidP="009472BD">
            <w:pPr>
              <w:rPr>
                <w:rFonts w:ascii="Arial" w:hAnsi="Arial" w:cs="Arial"/>
                <w:sz w:val="22"/>
              </w:rPr>
            </w:pPr>
            <w:r>
              <w:rPr>
                <w:rFonts w:ascii="Arial" w:hAnsi="Arial" w:cs="Arial"/>
                <w:sz w:val="22"/>
              </w:rPr>
              <w:t xml:space="preserve">Penetration testing on consumers IoT devices. </w:t>
            </w:r>
          </w:p>
        </w:tc>
      </w:tr>
      <w:tr w:rsidR="005F69A4" w:rsidRPr="004C3A0B" w14:paraId="7A593567" w14:textId="77777777" w:rsidTr="009472BD">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C723686" w14:textId="77777777" w:rsidR="005F69A4" w:rsidRPr="00D66471" w:rsidRDefault="005F69A4" w:rsidP="009472BD">
            <w:pPr>
              <w:rPr>
                <w:rFonts w:ascii="Arial" w:hAnsi="Arial" w:cs="Arial"/>
                <w:sz w:val="22"/>
              </w:rPr>
            </w:pPr>
            <w:r w:rsidRPr="00D66471">
              <w:rPr>
                <w:rFonts w:ascii="Arial" w:hAnsi="Arial" w:cs="Arial"/>
                <w:sz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A2A518" w14:textId="77777777" w:rsidR="005F69A4" w:rsidRPr="00D839CD" w:rsidRDefault="005F69A4" w:rsidP="009472BD">
            <w:pPr>
              <w:rPr>
                <w:rFonts w:ascii="Arial" w:hAnsi="Arial" w:cs="Arial"/>
                <w:sz w:val="22"/>
              </w:rPr>
            </w:pPr>
            <w:r w:rsidRPr="00D839CD">
              <w:rPr>
                <w:rFonts w:ascii="Arial" w:hAnsi="Arial" w:cs="Arial"/>
                <w:sz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1EA471A6" w14:textId="77777777" w:rsidR="005F69A4" w:rsidRPr="00D839CD" w:rsidRDefault="005F69A4" w:rsidP="009472BD">
            <w:pPr>
              <w:rPr>
                <w:rFonts w:ascii="Arial" w:hAnsi="Arial" w:cs="Arial"/>
                <w:sz w:val="22"/>
              </w:rPr>
            </w:pPr>
            <w:r>
              <w:rPr>
                <w:rFonts w:ascii="Arial" w:hAnsi="Arial" w:cs="Arial"/>
                <w:sz w:val="22"/>
              </w:rPr>
              <w:t>09/2021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A89E62" w14:textId="77777777" w:rsidR="005F69A4" w:rsidRPr="00D839CD" w:rsidRDefault="005F69A4" w:rsidP="009472BD">
            <w:pPr>
              <w:rPr>
                <w:rFonts w:ascii="Arial" w:hAnsi="Arial" w:cs="Arial"/>
                <w:sz w:val="22"/>
              </w:rPr>
            </w:pPr>
            <w:r w:rsidRPr="00D839CD">
              <w:rPr>
                <w:rFonts w:ascii="Arial" w:hAnsi="Arial" w:cs="Arial"/>
                <w:sz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50D0EE77" w14:textId="77777777" w:rsidR="005F69A4" w:rsidRPr="004C3A0B" w:rsidRDefault="005F69A4" w:rsidP="009472BD">
            <w:pPr>
              <w:rPr>
                <w:rFonts w:ascii="Arial" w:hAnsi="Arial" w:cs="Arial"/>
                <w:sz w:val="22"/>
              </w:rPr>
            </w:pPr>
            <w:r>
              <w:rPr>
                <w:rFonts w:ascii="Arial" w:hAnsi="Arial" w:cs="Arial"/>
                <w:sz w:val="22"/>
              </w:rPr>
              <w:t>23/04/2021</w:t>
            </w:r>
          </w:p>
        </w:tc>
      </w:tr>
      <w:tr w:rsidR="005F69A4" w:rsidRPr="004C3A0B" w14:paraId="4796C486" w14:textId="77777777" w:rsidTr="009472BD">
        <w:trPr>
          <w:trHeight w:val="454"/>
        </w:trPr>
        <w:tc>
          <w:tcPr>
            <w:tcW w:w="272" w:type="pct"/>
            <w:tcBorders>
              <w:top w:val="single" w:sz="4" w:space="0" w:color="auto"/>
            </w:tcBorders>
            <w:shd w:val="clear" w:color="auto" w:fill="F2F2F2" w:themeFill="background1" w:themeFillShade="F2"/>
          </w:tcPr>
          <w:p w14:paraId="4B629904" w14:textId="77777777" w:rsidR="005F69A4" w:rsidRPr="002132F9" w:rsidRDefault="005F69A4" w:rsidP="009472BD">
            <w:pPr>
              <w:spacing w:before="120" w:after="120"/>
              <w:rPr>
                <w:rFonts w:ascii="Arial" w:hAnsi="Arial" w:cs="Arial"/>
                <w:sz w:val="22"/>
              </w:rPr>
            </w:pPr>
            <w:r w:rsidRPr="0030103C">
              <w:rPr>
                <w:rFonts w:ascii="Arial" w:hAnsi="Arial" w:cs="Arial"/>
                <w:sz w:val="22"/>
              </w:rPr>
              <w:t>3</w:t>
            </w:r>
          </w:p>
        </w:tc>
        <w:tc>
          <w:tcPr>
            <w:tcW w:w="4728" w:type="pct"/>
            <w:gridSpan w:val="4"/>
            <w:tcBorders>
              <w:top w:val="single" w:sz="4" w:space="0" w:color="auto"/>
            </w:tcBorders>
            <w:shd w:val="clear" w:color="auto" w:fill="F2F2F2" w:themeFill="background1" w:themeFillShade="F2"/>
            <w:vAlign w:val="center"/>
          </w:tcPr>
          <w:p w14:paraId="20951E2C" w14:textId="77777777" w:rsidR="005F69A4" w:rsidRDefault="005F69A4" w:rsidP="009472BD">
            <w:pPr>
              <w:spacing w:before="120" w:after="120"/>
              <w:rPr>
                <w:rFonts w:ascii="Arial" w:hAnsi="Arial" w:cs="Arial"/>
                <w:b/>
                <w:sz w:val="22"/>
              </w:rPr>
            </w:pPr>
            <w:r>
              <w:rPr>
                <w:rFonts w:ascii="Arial" w:hAnsi="Arial" w:cs="Arial"/>
                <w:b/>
                <w:sz w:val="22"/>
              </w:rPr>
              <w:t>Introduction to the Research (maximum 300 words)</w:t>
            </w:r>
          </w:p>
          <w:p w14:paraId="13B35128" w14:textId="77777777" w:rsidR="005F69A4" w:rsidRPr="009D2E0B" w:rsidRDefault="005F69A4" w:rsidP="009472BD">
            <w:pPr>
              <w:spacing w:before="120" w:after="120"/>
              <w:rPr>
                <w:rFonts w:ascii="Arial" w:hAnsi="Arial" w:cs="Arial"/>
                <w:b/>
                <w:sz w:val="22"/>
              </w:rPr>
            </w:pPr>
            <w:r w:rsidRPr="009D2E0B">
              <w:rPr>
                <w:rFonts w:ascii="Arial" w:hAnsi="Arial" w:cs="Arial"/>
                <w:b/>
                <w:sz w:val="22"/>
              </w:rPr>
              <w:lastRenderedPageBreak/>
              <w:t xml:space="preserve">Ensure that you write for a </w:t>
            </w:r>
            <w:r w:rsidRPr="009D2E0B">
              <w:rPr>
                <w:rFonts w:ascii="Arial" w:hAnsi="Arial" w:cs="Arial"/>
                <w:b/>
                <w:sz w:val="22"/>
                <w:u w:val="single"/>
              </w:rPr>
              <w:t>Non-Specialist Audience</w:t>
            </w:r>
            <w:r w:rsidRPr="009D2E0B">
              <w:rPr>
                <w:rFonts w:ascii="Arial" w:hAnsi="Arial" w:cs="Arial"/>
                <w:b/>
                <w:sz w:val="22"/>
              </w:rPr>
              <w:t xml:space="preserve"> </w:t>
            </w:r>
            <w:r>
              <w:rPr>
                <w:rFonts w:ascii="Arial" w:hAnsi="Arial" w:cs="Arial"/>
                <w:b/>
                <w:sz w:val="22"/>
              </w:rPr>
              <w:t>when outlining your response to the three points below:</w:t>
            </w:r>
          </w:p>
          <w:p w14:paraId="613D36D5" w14:textId="77777777" w:rsidR="005F69A4" w:rsidRPr="006C1FDD" w:rsidRDefault="005F69A4" w:rsidP="002E5623">
            <w:pPr>
              <w:pStyle w:val="ListParagraph"/>
              <w:numPr>
                <w:ilvl w:val="0"/>
                <w:numId w:val="15"/>
              </w:numPr>
              <w:spacing w:after="0" w:line="240" w:lineRule="auto"/>
              <w:contextualSpacing w:val="0"/>
              <w:jc w:val="left"/>
              <w:rPr>
                <w:rFonts w:ascii="Arial" w:hAnsi="Arial" w:cs="Arial"/>
                <w:i/>
              </w:rPr>
            </w:pPr>
            <w:r w:rsidRPr="006C1FDD">
              <w:rPr>
                <w:rFonts w:ascii="Arial" w:hAnsi="Arial" w:cs="Arial"/>
                <w:i/>
              </w:rPr>
              <w:t>Purpose of Research Activity</w:t>
            </w:r>
          </w:p>
          <w:p w14:paraId="046D7847" w14:textId="77777777" w:rsidR="005F69A4" w:rsidRPr="006C1FDD" w:rsidRDefault="005F69A4" w:rsidP="002E5623">
            <w:pPr>
              <w:pStyle w:val="ListParagraph"/>
              <w:numPr>
                <w:ilvl w:val="0"/>
                <w:numId w:val="15"/>
              </w:numPr>
              <w:spacing w:after="0" w:line="240" w:lineRule="auto"/>
              <w:contextualSpacing w:val="0"/>
              <w:jc w:val="left"/>
              <w:rPr>
                <w:rFonts w:ascii="Arial" w:hAnsi="Arial" w:cs="Arial"/>
                <w:i/>
              </w:rPr>
            </w:pPr>
            <w:r w:rsidRPr="006C1FDD">
              <w:rPr>
                <w:rFonts w:ascii="Arial" w:hAnsi="Arial" w:cs="Arial"/>
                <w:i/>
              </w:rPr>
              <w:t>Proposed Research Question</w:t>
            </w:r>
          </w:p>
          <w:p w14:paraId="76ABE8AC" w14:textId="77777777" w:rsidR="005F69A4" w:rsidRPr="009D2E0B" w:rsidRDefault="005F69A4" w:rsidP="002E5623">
            <w:pPr>
              <w:pStyle w:val="ListParagraph"/>
              <w:numPr>
                <w:ilvl w:val="0"/>
                <w:numId w:val="15"/>
              </w:numPr>
              <w:spacing w:after="0" w:line="240" w:lineRule="auto"/>
              <w:contextualSpacing w:val="0"/>
              <w:jc w:val="left"/>
              <w:rPr>
                <w:rFonts w:ascii="Arial" w:hAnsi="Arial" w:cs="Arial"/>
                <w:i/>
              </w:rPr>
            </w:pPr>
            <w:r w:rsidRPr="009D2E0B">
              <w:rPr>
                <w:rFonts w:ascii="Arial" w:hAnsi="Arial" w:cs="Arial"/>
                <w:i/>
              </w:rPr>
              <w:t>Aims of Research Activity</w:t>
            </w:r>
          </w:p>
          <w:p w14:paraId="3C0A071F" w14:textId="77777777" w:rsidR="005F69A4" w:rsidRPr="009D2E0B" w:rsidRDefault="005F69A4" w:rsidP="002E5623">
            <w:pPr>
              <w:pStyle w:val="ListParagraph"/>
              <w:numPr>
                <w:ilvl w:val="0"/>
                <w:numId w:val="15"/>
              </w:numPr>
              <w:spacing w:after="0" w:line="240" w:lineRule="auto"/>
              <w:ind w:left="714" w:hanging="357"/>
              <w:contextualSpacing w:val="0"/>
              <w:jc w:val="left"/>
              <w:rPr>
                <w:rFonts w:ascii="Arial" w:hAnsi="Arial" w:cs="Arial"/>
                <w:i/>
              </w:rPr>
            </w:pPr>
            <w:r w:rsidRPr="009D2E0B">
              <w:rPr>
                <w:rFonts w:ascii="Arial" w:hAnsi="Arial" w:cs="Arial"/>
                <w:i/>
              </w:rPr>
              <w:t>Objectives of Research Activity</w:t>
            </w:r>
          </w:p>
          <w:p w14:paraId="67BFF4D2" w14:textId="77777777" w:rsidR="005F69A4" w:rsidRDefault="005F69A4" w:rsidP="009472BD">
            <w:pPr>
              <w:spacing w:after="120"/>
              <w:rPr>
                <w:rFonts w:ascii="Arial" w:hAnsi="Arial" w:cs="Arial"/>
                <w:sz w:val="22"/>
              </w:rPr>
            </w:pPr>
            <w:r>
              <w:rPr>
                <w:rFonts w:ascii="Arial" w:hAnsi="Arial" w:cs="Arial"/>
                <w:sz w:val="22"/>
              </w:rPr>
              <w:t>Demonstrate,</w:t>
            </w:r>
            <w:r w:rsidRPr="004C3A0B">
              <w:rPr>
                <w:rFonts w:ascii="Arial" w:hAnsi="Arial" w:cs="Arial"/>
                <w:sz w:val="22"/>
              </w:rPr>
              <w:t xml:space="preserve"> briefly</w:t>
            </w:r>
            <w:r>
              <w:rPr>
                <w:rFonts w:ascii="Arial" w:hAnsi="Arial" w:cs="Arial"/>
                <w:sz w:val="22"/>
              </w:rPr>
              <w:t>,</w:t>
            </w:r>
            <w:r w:rsidRPr="004C3A0B">
              <w:rPr>
                <w:rFonts w:ascii="Arial" w:hAnsi="Arial" w:cs="Arial"/>
                <w:sz w:val="22"/>
              </w:rPr>
              <w:t xml:space="preserve"> how </w:t>
            </w:r>
            <w:r w:rsidRPr="009D2E0B">
              <w:rPr>
                <w:rFonts w:ascii="Arial" w:hAnsi="Arial" w:cs="Arial"/>
                <w:b/>
                <w:sz w:val="22"/>
                <w:u w:val="single"/>
              </w:rPr>
              <w:t>Existing Research</w:t>
            </w:r>
            <w:r w:rsidRPr="004C3A0B">
              <w:rPr>
                <w:rFonts w:ascii="Arial" w:hAnsi="Arial" w:cs="Arial"/>
                <w:sz w:val="22"/>
              </w:rPr>
              <w:t xml:space="preserve"> has informed the proposed activity and explain</w:t>
            </w:r>
          </w:p>
          <w:p w14:paraId="4A1FFDD8" w14:textId="77777777" w:rsidR="005F69A4" w:rsidRPr="009D2E0B" w:rsidRDefault="005F69A4" w:rsidP="002E5623">
            <w:pPr>
              <w:pStyle w:val="ListParagraph"/>
              <w:numPr>
                <w:ilvl w:val="0"/>
                <w:numId w:val="15"/>
              </w:numPr>
              <w:spacing w:after="0" w:line="240" w:lineRule="auto"/>
              <w:contextualSpacing w:val="0"/>
              <w:jc w:val="left"/>
              <w:rPr>
                <w:rFonts w:ascii="Arial" w:hAnsi="Arial" w:cs="Arial"/>
                <w:i/>
              </w:rPr>
            </w:pPr>
            <w:r w:rsidRPr="009D2E0B">
              <w:rPr>
                <w:rFonts w:ascii="Arial" w:hAnsi="Arial" w:cs="Arial"/>
                <w:i/>
              </w:rPr>
              <w:t xml:space="preserve">What the research activity will add to the body of knowledge </w:t>
            </w:r>
          </w:p>
          <w:p w14:paraId="485A3457" w14:textId="77777777" w:rsidR="005F69A4" w:rsidRPr="009D2E0B" w:rsidRDefault="005F69A4" w:rsidP="002E5623">
            <w:pPr>
              <w:pStyle w:val="ListParagraph"/>
              <w:numPr>
                <w:ilvl w:val="0"/>
                <w:numId w:val="15"/>
              </w:numPr>
              <w:spacing w:after="0" w:line="240" w:lineRule="auto"/>
              <w:contextualSpacing w:val="0"/>
              <w:jc w:val="left"/>
              <w:rPr>
                <w:rFonts w:ascii="Arial" w:hAnsi="Arial" w:cs="Arial"/>
              </w:rPr>
            </w:pPr>
            <w:r w:rsidRPr="009D2E0B">
              <w:rPr>
                <w:rFonts w:ascii="Arial" w:hAnsi="Arial" w:cs="Arial"/>
                <w:i/>
              </w:rPr>
              <w:t xml:space="preserve">How it addresses an area of importance. </w:t>
            </w:r>
          </w:p>
        </w:tc>
      </w:tr>
      <w:tr w:rsidR="005F69A4" w:rsidRPr="004C3A0B" w:rsidDel="002A152D" w14:paraId="59B90E7E" w14:textId="77777777" w:rsidTr="009472BD">
        <w:trPr>
          <w:trHeight w:val="454"/>
        </w:trPr>
        <w:tc>
          <w:tcPr>
            <w:tcW w:w="272" w:type="pct"/>
          </w:tcPr>
          <w:p w14:paraId="7DFE1720" w14:textId="77777777" w:rsidR="005F69A4" w:rsidRPr="002132F9" w:rsidRDefault="005F69A4" w:rsidP="009472BD">
            <w:pPr>
              <w:autoSpaceDE w:val="0"/>
              <w:autoSpaceDN w:val="0"/>
              <w:adjustRightInd w:val="0"/>
              <w:rPr>
                <w:rFonts w:ascii="Arial" w:hAnsi="Arial" w:cs="Arial"/>
                <w:sz w:val="22"/>
              </w:rPr>
            </w:pPr>
            <w:r w:rsidRPr="0030103C">
              <w:rPr>
                <w:rFonts w:ascii="Arial" w:hAnsi="Arial" w:cs="Arial"/>
                <w:sz w:val="22"/>
              </w:rPr>
              <w:t>4</w:t>
            </w:r>
          </w:p>
        </w:tc>
        <w:tc>
          <w:tcPr>
            <w:tcW w:w="4728" w:type="pct"/>
            <w:gridSpan w:val="4"/>
            <w:vAlign w:val="center"/>
          </w:tcPr>
          <w:p w14:paraId="17CA2DA6" w14:textId="77777777" w:rsidR="005F69A4" w:rsidRPr="009D2E0B" w:rsidRDefault="005F69A4" w:rsidP="009472BD">
            <w:pPr>
              <w:autoSpaceDE w:val="0"/>
              <w:autoSpaceDN w:val="0"/>
              <w:adjustRightInd w:val="0"/>
              <w:rPr>
                <w:rFonts w:ascii="Arial" w:hAnsi="Arial" w:cs="Arial"/>
                <w:b/>
                <w:bCs/>
                <w:sz w:val="22"/>
              </w:rPr>
            </w:pPr>
            <w:r w:rsidRPr="009D2E0B">
              <w:rPr>
                <w:rFonts w:ascii="Arial" w:hAnsi="Arial" w:cs="Arial"/>
                <w:b/>
                <w:bCs/>
                <w:sz w:val="22"/>
              </w:rPr>
              <w:t>Purpose of Research Activity</w:t>
            </w:r>
          </w:p>
          <w:p w14:paraId="4245F912" w14:textId="77777777" w:rsidR="005F69A4" w:rsidRDefault="005F69A4" w:rsidP="009472BD">
            <w:pPr>
              <w:rPr>
                <w:rFonts w:ascii="Arial" w:hAnsi="Arial" w:cs="Arial"/>
              </w:rPr>
            </w:pPr>
          </w:p>
          <w:p w14:paraId="1170F11F" w14:textId="77777777" w:rsidR="005F69A4" w:rsidRDefault="005F69A4" w:rsidP="009472BD">
            <w:pPr>
              <w:rPr>
                <w:rFonts w:ascii="Arial" w:hAnsi="Arial" w:cs="Arial"/>
              </w:rPr>
            </w:pPr>
          </w:p>
          <w:p w14:paraId="34DEF3FA" w14:textId="41375C1B" w:rsidR="005F69A4" w:rsidRDefault="005F69A4" w:rsidP="009472BD">
            <w:pPr>
              <w:rPr>
                <w:rFonts w:ascii="Arial" w:hAnsi="Arial" w:cs="Arial"/>
              </w:rPr>
            </w:pPr>
            <w:proofErr w:type="spellStart"/>
            <w:r>
              <w:rPr>
                <w:rFonts w:ascii="Arial" w:hAnsi="Arial" w:cs="Arial"/>
              </w:rPr>
              <w:t>Bsc</w:t>
            </w:r>
            <w:proofErr w:type="spellEnd"/>
            <w:r>
              <w:rPr>
                <w:rFonts w:ascii="Arial" w:hAnsi="Arial" w:cs="Arial"/>
              </w:rPr>
              <w:t xml:space="preserve">. </w:t>
            </w:r>
            <w:r w:rsidR="000A3790">
              <w:rPr>
                <w:rFonts w:ascii="Arial" w:hAnsi="Arial" w:cs="Arial"/>
              </w:rPr>
              <w:t>F</w:t>
            </w:r>
            <w:r>
              <w:rPr>
                <w:rFonts w:ascii="Arial" w:hAnsi="Arial" w:cs="Arial"/>
              </w:rPr>
              <w:t>ull</w:t>
            </w:r>
            <w:r w:rsidR="000A3790">
              <w:rPr>
                <w:rFonts w:ascii="Arial" w:hAnsi="Arial" w:cs="Arial"/>
              </w:rPr>
              <w:t xml:space="preserve"> filling </w:t>
            </w:r>
            <w:r>
              <w:rPr>
                <w:rFonts w:ascii="Arial" w:hAnsi="Arial" w:cs="Arial"/>
              </w:rPr>
              <w:t>requirement</w:t>
            </w:r>
            <w:r w:rsidR="00D85951">
              <w:rPr>
                <w:rFonts w:ascii="Arial" w:hAnsi="Arial" w:cs="Arial"/>
              </w:rPr>
              <w:t>.</w:t>
            </w:r>
          </w:p>
          <w:p w14:paraId="68427CC2" w14:textId="77777777" w:rsidR="005F69A4" w:rsidRPr="002A152D" w:rsidDel="00425DA7" w:rsidRDefault="005F69A4" w:rsidP="009472BD">
            <w:pPr>
              <w:rPr>
                <w:rFonts w:ascii="Arial" w:hAnsi="Arial" w:cs="Arial"/>
              </w:rPr>
            </w:pPr>
            <w:r w:rsidRPr="004C3A0B">
              <w:rPr>
                <w:rFonts w:ascii="Arial" w:hAnsi="Arial" w:cs="Arial"/>
                <w:color w:val="808080"/>
                <w:sz w:val="18"/>
                <w:szCs w:val="18"/>
              </w:rPr>
              <w:t>(this box should expand as you type)</w:t>
            </w:r>
          </w:p>
        </w:tc>
      </w:tr>
      <w:tr w:rsidR="005F69A4" w:rsidRPr="006C1FDD" w:rsidDel="002A152D" w14:paraId="365D7C4A" w14:textId="77777777" w:rsidTr="009472BD">
        <w:trPr>
          <w:trHeight w:val="454"/>
        </w:trPr>
        <w:tc>
          <w:tcPr>
            <w:tcW w:w="272" w:type="pct"/>
          </w:tcPr>
          <w:p w14:paraId="2B6DE6D2" w14:textId="77777777" w:rsidR="005F69A4" w:rsidRPr="002132F9" w:rsidRDefault="005F69A4" w:rsidP="009472BD">
            <w:pPr>
              <w:autoSpaceDE w:val="0"/>
              <w:autoSpaceDN w:val="0"/>
              <w:adjustRightInd w:val="0"/>
              <w:rPr>
                <w:rFonts w:ascii="Arial" w:hAnsi="Arial" w:cs="Arial"/>
                <w:sz w:val="22"/>
              </w:rPr>
            </w:pPr>
            <w:r>
              <w:rPr>
                <w:rFonts w:ascii="Arial" w:hAnsi="Arial" w:cs="Arial"/>
                <w:sz w:val="22"/>
              </w:rPr>
              <w:t>5</w:t>
            </w:r>
          </w:p>
        </w:tc>
        <w:tc>
          <w:tcPr>
            <w:tcW w:w="4728" w:type="pct"/>
            <w:gridSpan w:val="4"/>
            <w:vAlign w:val="center"/>
          </w:tcPr>
          <w:p w14:paraId="323CC11C" w14:textId="77777777" w:rsidR="005F69A4" w:rsidRPr="006C1FDD" w:rsidRDefault="005F69A4" w:rsidP="009472BD">
            <w:pPr>
              <w:autoSpaceDE w:val="0"/>
              <w:autoSpaceDN w:val="0"/>
              <w:adjustRightInd w:val="0"/>
              <w:rPr>
                <w:rFonts w:ascii="Arial" w:hAnsi="Arial" w:cs="Arial"/>
                <w:b/>
                <w:bCs/>
                <w:sz w:val="22"/>
              </w:rPr>
            </w:pPr>
            <w:r w:rsidRPr="006C1FDD">
              <w:rPr>
                <w:rFonts w:ascii="Arial" w:hAnsi="Arial" w:cs="Arial"/>
                <w:b/>
                <w:bCs/>
                <w:sz w:val="22"/>
              </w:rPr>
              <w:t>Research Question</w:t>
            </w:r>
          </w:p>
          <w:p w14:paraId="5FC91933" w14:textId="77777777" w:rsidR="005F69A4" w:rsidRPr="006C1FDD" w:rsidRDefault="005F69A4" w:rsidP="009472BD">
            <w:pPr>
              <w:rPr>
                <w:rFonts w:ascii="Arial" w:hAnsi="Arial" w:cs="Arial"/>
              </w:rPr>
            </w:pPr>
          </w:p>
          <w:p w14:paraId="40D8A50D" w14:textId="77777777" w:rsidR="005F69A4" w:rsidRPr="006C1FDD" w:rsidRDefault="005F69A4" w:rsidP="009472BD">
            <w:pPr>
              <w:rPr>
                <w:rFonts w:ascii="Arial" w:hAnsi="Arial" w:cs="Arial"/>
              </w:rPr>
            </w:pPr>
            <w:r>
              <w:rPr>
                <w:rFonts w:ascii="Arial" w:hAnsi="Arial" w:cs="Arial"/>
              </w:rPr>
              <w:t xml:space="preserve">How secure are the </w:t>
            </w:r>
            <w:proofErr w:type="spellStart"/>
            <w:r>
              <w:rPr>
                <w:rFonts w:ascii="Arial" w:hAnsi="Arial" w:cs="Arial"/>
              </w:rPr>
              <w:t>Iot</w:t>
            </w:r>
            <w:proofErr w:type="spellEnd"/>
            <w:r>
              <w:rPr>
                <w:rFonts w:ascii="Arial" w:hAnsi="Arial" w:cs="Arial"/>
              </w:rPr>
              <w:t xml:space="preserve"> devices?</w:t>
            </w:r>
          </w:p>
          <w:p w14:paraId="5240B04C" w14:textId="77777777" w:rsidR="005F69A4" w:rsidRPr="006C1FDD" w:rsidRDefault="005F69A4" w:rsidP="009472BD">
            <w:pPr>
              <w:rPr>
                <w:rFonts w:ascii="Arial" w:hAnsi="Arial" w:cs="Arial"/>
                <w:sz w:val="22"/>
              </w:rPr>
            </w:pPr>
          </w:p>
          <w:p w14:paraId="16B845E1" w14:textId="77777777" w:rsidR="005F69A4" w:rsidRPr="006C1FDD" w:rsidRDefault="005F69A4" w:rsidP="009472BD">
            <w:pPr>
              <w:autoSpaceDE w:val="0"/>
              <w:autoSpaceDN w:val="0"/>
              <w:adjustRightInd w:val="0"/>
              <w:rPr>
                <w:rFonts w:ascii="Arial" w:hAnsi="Arial" w:cs="Arial"/>
                <w:b/>
                <w:bCs/>
                <w:sz w:val="22"/>
              </w:rPr>
            </w:pPr>
            <w:r w:rsidRPr="006C1FDD">
              <w:rPr>
                <w:rFonts w:ascii="Arial" w:hAnsi="Arial" w:cs="Arial"/>
                <w:sz w:val="18"/>
                <w:szCs w:val="18"/>
              </w:rPr>
              <w:t>(this box should expand as you type)</w:t>
            </w:r>
          </w:p>
        </w:tc>
      </w:tr>
      <w:tr w:rsidR="005F69A4" w:rsidRPr="004C3A0B" w14:paraId="5E82E3B6" w14:textId="77777777" w:rsidTr="009472BD">
        <w:trPr>
          <w:trHeight w:val="454"/>
        </w:trPr>
        <w:tc>
          <w:tcPr>
            <w:tcW w:w="272" w:type="pct"/>
          </w:tcPr>
          <w:p w14:paraId="3B75FB86" w14:textId="77777777" w:rsidR="005F69A4" w:rsidRPr="002132F9" w:rsidRDefault="005F69A4" w:rsidP="009472BD">
            <w:pPr>
              <w:autoSpaceDE w:val="0"/>
              <w:autoSpaceDN w:val="0"/>
              <w:adjustRightInd w:val="0"/>
              <w:rPr>
                <w:rFonts w:ascii="Arial" w:hAnsi="Arial" w:cs="Arial"/>
                <w:sz w:val="22"/>
              </w:rPr>
            </w:pPr>
            <w:r>
              <w:rPr>
                <w:rFonts w:ascii="Arial" w:hAnsi="Arial" w:cs="Arial"/>
                <w:sz w:val="22"/>
              </w:rPr>
              <w:t>6</w:t>
            </w:r>
          </w:p>
        </w:tc>
        <w:tc>
          <w:tcPr>
            <w:tcW w:w="4728" w:type="pct"/>
            <w:gridSpan w:val="4"/>
            <w:vAlign w:val="center"/>
          </w:tcPr>
          <w:p w14:paraId="383F18F3" w14:textId="77777777" w:rsidR="005F69A4" w:rsidRPr="009D2E0B" w:rsidRDefault="005F69A4" w:rsidP="009472BD">
            <w:pPr>
              <w:autoSpaceDE w:val="0"/>
              <w:autoSpaceDN w:val="0"/>
              <w:adjustRightInd w:val="0"/>
              <w:rPr>
                <w:rFonts w:ascii="Arial" w:hAnsi="Arial" w:cs="Arial"/>
                <w:b/>
                <w:bCs/>
                <w:sz w:val="22"/>
              </w:rPr>
            </w:pPr>
            <w:r w:rsidRPr="009D2E0B">
              <w:rPr>
                <w:rFonts w:ascii="Arial" w:hAnsi="Arial" w:cs="Arial"/>
                <w:b/>
                <w:bCs/>
                <w:sz w:val="22"/>
              </w:rPr>
              <w:t>Aims of Research Activity</w:t>
            </w:r>
          </w:p>
          <w:p w14:paraId="67ACF0E0" w14:textId="77777777" w:rsidR="005F69A4" w:rsidRDefault="005F69A4" w:rsidP="009472BD">
            <w:pPr>
              <w:rPr>
                <w:rFonts w:ascii="Arial" w:hAnsi="Arial" w:cs="Arial"/>
              </w:rPr>
            </w:pPr>
          </w:p>
          <w:p w14:paraId="70A1AFF7" w14:textId="77777777" w:rsidR="005F69A4" w:rsidRDefault="005F69A4" w:rsidP="009472BD">
            <w:pPr>
              <w:rPr>
                <w:rFonts w:ascii="Arial" w:hAnsi="Arial" w:cs="Arial"/>
              </w:rPr>
            </w:pPr>
            <w:r>
              <w:rPr>
                <w:rFonts w:ascii="Arial" w:hAnsi="Arial" w:cs="Arial"/>
              </w:rPr>
              <w:t xml:space="preserve">Pen test on IoT devices </w:t>
            </w:r>
          </w:p>
          <w:p w14:paraId="05E89AD5" w14:textId="77777777" w:rsidR="005F69A4" w:rsidRPr="004C3A0B" w:rsidRDefault="005F69A4" w:rsidP="009472BD">
            <w:pPr>
              <w:rPr>
                <w:rFonts w:ascii="Arial" w:hAnsi="Arial" w:cs="Arial"/>
                <w:sz w:val="22"/>
              </w:rPr>
            </w:pPr>
          </w:p>
          <w:p w14:paraId="478899D9" w14:textId="77777777" w:rsidR="005F69A4" w:rsidRPr="002A152D" w:rsidRDefault="005F69A4" w:rsidP="009472BD">
            <w:pPr>
              <w:rPr>
                <w:rFonts w:ascii="Arial" w:hAnsi="Arial" w:cs="Arial"/>
              </w:rPr>
            </w:pPr>
            <w:r w:rsidRPr="004C3A0B">
              <w:rPr>
                <w:rFonts w:ascii="Arial" w:hAnsi="Arial" w:cs="Arial"/>
                <w:color w:val="808080"/>
                <w:sz w:val="18"/>
                <w:szCs w:val="18"/>
              </w:rPr>
              <w:t>(this box should expand as you type)</w:t>
            </w:r>
          </w:p>
        </w:tc>
      </w:tr>
      <w:tr w:rsidR="005F69A4" w:rsidRPr="004C3A0B" w14:paraId="71D55DE4" w14:textId="77777777" w:rsidTr="009472BD">
        <w:trPr>
          <w:trHeight w:val="454"/>
        </w:trPr>
        <w:tc>
          <w:tcPr>
            <w:tcW w:w="272" w:type="pct"/>
          </w:tcPr>
          <w:p w14:paraId="5E669AB3" w14:textId="77777777" w:rsidR="005F69A4" w:rsidRPr="002132F9" w:rsidRDefault="005F69A4" w:rsidP="009472BD">
            <w:pPr>
              <w:autoSpaceDE w:val="0"/>
              <w:autoSpaceDN w:val="0"/>
              <w:adjustRightInd w:val="0"/>
              <w:rPr>
                <w:rFonts w:ascii="Arial" w:hAnsi="Arial" w:cs="Arial"/>
                <w:sz w:val="22"/>
              </w:rPr>
            </w:pPr>
            <w:r>
              <w:rPr>
                <w:rFonts w:ascii="Arial" w:hAnsi="Arial" w:cs="Arial"/>
                <w:sz w:val="22"/>
              </w:rPr>
              <w:t>7</w:t>
            </w:r>
          </w:p>
        </w:tc>
        <w:tc>
          <w:tcPr>
            <w:tcW w:w="4728" w:type="pct"/>
            <w:gridSpan w:val="4"/>
            <w:vAlign w:val="center"/>
          </w:tcPr>
          <w:p w14:paraId="2149C036" w14:textId="77777777" w:rsidR="005F69A4" w:rsidRPr="009D2E0B" w:rsidRDefault="005F69A4" w:rsidP="009472BD">
            <w:pPr>
              <w:autoSpaceDE w:val="0"/>
              <w:autoSpaceDN w:val="0"/>
              <w:adjustRightInd w:val="0"/>
              <w:rPr>
                <w:rFonts w:ascii="Arial" w:hAnsi="Arial" w:cs="Arial"/>
                <w:b/>
                <w:bCs/>
                <w:sz w:val="22"/>
              </w:rPr>
            </w:pPr>
            <w:r w:rsidRPr="009D2E0B">
              <w:rPr>
                <w:rFonts w:ascii="Arial" w:hAnsi="Arial" w:cs="Arial"/>
                <w:b/>
                <w:bCs/>
                <w:sz w:val="22"/>
              </w:rPr>
              <w:t>Objectives of Research Activity</w:t>
            </w:r>
          </w:p>
          <w:p w14:paraId="255FA2C6" w14:textId="77777777" w:rsidR="005F69A4" w:rsidRDefault="005F69A4" w:rsidP="009472BD">
            <w:pPr>
              <w:rPr>
                <w:rFonts w:ascii="Arial" w:hAnsi="Arial" w:cs="Arial"/>
              </w:rPr>
            </w:pPr>
          </w:p>
          <w:p w14:paraId="60F44086" w14:textId="77777777" w:rsidR="005F69A4" w:rsidRDefault="005F69A4" w:rsidP="009472BD">
            <w:pPr>
              <w:rPr>
                <w:rFonts w:ascii="Arial" w:hAnsi="Arial" w:cs="Arial"/>
                <w:sz w:val="22"/>
              </w:rPr>
            </w:pPr>
            <w:r>
              <w:rPr>
                <w:rFonts w:ascii="Arial" w:hAnsi="Arial" w:cs="Arial"/>
                <w:sz w:val="22"/>
              </w:rPr>
              <w:t>Test security of the IoT gadgets.</w:t>
            </w:r>
          </w:p>
          <w:p w14:paraId="155C302C" w14:textId="77777777" w:rsidR="005F69A4" w:rsidRPr="004C3A0B" w:rsidRDefault="005F69A4" w:rsidP="009472BD">
            <w:pPr>
              <w:rPr>
                <w:rFonts w:ascii="Arial" w:hAnsi="Arial" w:cs="Arial"/>
                <w:sz w:val="22"/>
              </w:rPr>
            </w:pPr>
          </w:p>
          <w:p w14:paraId="0CB0B326" w14:textId="77777777" w:rsidR="005F69A4" w:rsidRPr="004C3A0B" w:rsidRDefault="005F69A4" w:rsidP="009472BD">
            <w:pPr>
              <w:rPr>
                <w:rFonts w:ascii="Arial" w:hAnsi="Arial" w:cs="Arial"/>
                <w:sz w:val="22"/>
              </w:rPr>
            </w:pPr>
            <w:r w:rsidRPr="004C3A0B">
              <w:rPr>
                <w:rFonts w:ascii="Arial" w:hAnsi="Arial" w:cs="Arial"/>
                <w:color w:val="808080"/>
                <w:sz w:val="18"/>
                <w:szCs w:val="18"/>
              </w:rPr>
              <w:lastRenderedPageBreak/>
              <w:t>(this box should expand as you type)</w:t>
            </w:r>
          </w:p>
        </w:tc>
      </w:tr>
      <w:tr w:rsidR="005F69A4" w:rsidRPr="004C3A0B" w14:paraId="3F0DFA6A" w14:textId="77777777" w:rsidTr="009472BD">
        <w:trPr>
          <w:trHeight w:val="454"/>
        </w:trPr>
        <w:tc>
          <w:tcPr>
            <w:tcW w:w="272" w:type="pct"/>
            <w:shd w:val="clear" w:color="auto" w:fill="F2F2F2" w:themeFill="background1" w:themeFillShade="F2"/>
          </w:tcPr>
          <w:p w14:paraId="217FF0A9" w14:textId="77777777" w:rsidR="005F69A4" w:rsidRPr="002132F9" w:rsidRDefault="005F69A4" w:rsidP="009472BD">
            <w:pPr>
              <w:spacing w:before="120" w:after="120"/>
              <w:rPr>
                <w:rFonts w:ascii="Arial" w:hAnsi="Arial" w:cs="Arial"/>
                <w:sz w:val="22"/>
              </w:rPr>
            </w:pPr>
            <w:r>
              <w:rPr>
                <w:rFonts w:ascii="Arial" w:hAnsi="Arial" w:cs="Arial"/>
                <w:sz w:val="22"/>
              </w:rPr>
              <w:t>8</w:t>
            </w:r>
          </w:p>
        </w:tc>
        <w:tc>
          <w:tcPr>
            <w:tcW w:w="4728" w:type="pct"/>
            <w:gridSpan w:val="4"/>
            <w:shd w:val="clear" w:color="auto" w:fill="F2F2F2" w:themeFill="background1" w:themeFillShade="F2"/>
            <w:vAlign w:val="center"/>
          </w:tcPr>
          <w:p w14:paraId="44404E8C" w14:textId="77777777" w:rsidR="005F69A4" w:rsidRPr="004C3A0B" w:rsidRDefault="005F69A4" w:rsidP="009472BD">
            <w:pPr>
              <w:spacing w:before="120" w:after="120"/>
              <w:rPr>
                <w:rFonts w:ascii="Arial" w:hAnsi="Arial" w:cs="Arial"/>
                <w:b/>
                <w:sz w:val="22"/>
              </w:rPr>
            </w:pPr>
            <w:r w:rsidRPr="004C3A0B">
              <w:rPr>
                <w:rFonts w:ascii="Arial" w:hAnsi="Arial" w:cs="Arial"/>
                <w:b/>
                <w:sz w:val="22"/>
              </w:rPr>
              <w:t>Proposed methods</w:t>
            </w:r>
            <w:r>
              <w:rPr>
                <w:rFonts w:ascii="Arial" w:hAnsi="Arial" w:cs="Arial"/>
                <w:b/>
                <w:sz w:val="22"/>
              </w:rPr>
              <w:t xml:space="preserve"> (maximum 600 words)</w:t>
            </w:r>
          </w:p>
          <w:p w14:paraId="721231D0" w14:textId="77777777" w:rsidR="005F69A4" w:rsidRPr="004C3A0B" w:rsidRDefault="005F69A4" w:rsidP="009472BD">
            <w:pPr>
              <w:rPr>
                <w:rFonts w:ascii="Arial" w:hAnsi="Arial" w:cs="Arial"/>
                <w:sz w:val="22"/>
              </w:rPr>
            </w:pPr>
            <w:r w:rsidRPr="004C3A0B">
              <w:rPr>
                <w:rFonts w:ascii="Arial" w:hAnsi="Arial" w:cs="Arial"/>
                <w:sz w:val="22"/>
              </w:rPr>
              <w:t xml:space="preserve">Provide a brief summary of all the methods that </w:t>
            </w:r>
            <w:r w:rsidRPr="004C3A0B">
              <w:rPr>
                <w:rFonts w:ascii="Arial" w:hAnsi="Arial" w:cs="Arial"/>
                <w:b/>
                <w:sz w:val="22"/>
              </w:rPr>
              <w:t>may</w:t>
            </w:r>
            <w:r w:rsidRPr="004C3A0B">
              <w:rPr>
                <w:rFonts w:ascii="Arial" w:hAnsi="Arial" w:cs="Arial"/>
                <w:sz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rPr>
              <w:t>ll be needed.</w:t>
            </w:r>
          </w:p>
        </w:tc>
      </w:tr>
      <w:tr w:rsidR="005F69A4" w:rsidRPr="004C3A0B" w14:paraId="7858196E" w14:textId="77777777" w:rsidTr="009472BD">
        <w:trPr>
          <w:trHeight w:val="454"/>
        </w:trPr>
        <w:tc>
          <w:tcPr>
            <w:tcW w:w="272" w:type="pct"/>
          </w:tcPr>
          <w:p w14:paraId="164C861C" w14:textId="77777777" w:rsidR="005F69A4" w:rsidRPr="00D66471" w:rsidRDefault="005F69A4" w:rsidP="009472BD">
            <w:pPr>
              <w:rPr>
                <w:rFonts w:ascii="Arial" w:hAnsi="Arial" w:cs="Arial"/>
                <w:sz w:val="22"/>
              </w:rPr>
            </w:pPr>
            <w:r>
              <w:rPr>
                <w:rFonts w:ascii="Arial" w:hAnsi="Arial" w:cs="Arial"/>
                <w:sz w:val="22"/>
              </w:rPr>
              <w:t>9</w:t>
            </w:r>
          </w:p>
        </w:tc>
        <w:tc>
          <w:tcPr>
            <w:tcW w:w="4728" w:type="pct"/>
            <w:gridSpan w:val="4"/>
            <w:vAlign w:val="center"/>
          </w:tcPr>
          <w:p w14:paraId="10C18C3C" w14:textId="77777777" w:rsidR="005F69A4" w:rsidRPr="004C3A0B" w:rsidRDefault="005F69A4" w:rsidP="009472BD">
            <w:pPr>
              <w:rPr>
                <w:rFonts w:ascii="Arial" w:hAnsi="Arial" w:cs="Arial"/>
                <w:sz w:val="22"/>
              </w:rPr>
            </w:pPr>
            <w:r>
              <w:rPr>
                <w:rFonts w:ascii="Arial" w:hAnsi="Arial" w:cs="Arial"/>
                <w:sz w:val="22"/>
              </w:rPr>
              <w:t xml:space="preserve">Deductive approach through time horizon data collection method will be used. </w:t>
            </w:r>
          </w:p>
          <w:p w14:paraId="6C2D85C7" w14:textId="77777777" w:rsidR="005F69A4" w:rsidRPr="004C3A0B" w:rsidRDefault="005F69A4" w:rsidP="009472BD">
            <w:pPr>
              <w:rPr>
                <w:rFonts w:ascii="Arial" w:hAnsi="Arial" w:cs="Arial"/>
                <w:sz w:val="22"/>
              </w:rPr>
            </w:pPr>
          </w:p>
          <w:p w14:paraId="29721509" w14:textId="77777777" w:rsidR="005F69A4" w:rsidRPr="004C3A0B" w:rsidRDefault="005F69A4" w:rsidP="009472BD">
            <w:pPr>
              <w:rPr>
                <w:rFonts w:ascii="Arial" w:hAnsi="Arial" w:cs="Arial"/>
                <w:sz w:val="22"/>
              </w:rPr>
            </w:pPr>
          </w:p>
          <w:p w14:paraId="189DC9EC" w14:textId="77777777" w:rsidR="005F69A4" w:rsidRPr="004C3A0B" w:rsidRDefault="005F69A4" w:rsidP="009472BD">
            <w:pPr>
              <w:rPr>
                <w:rFonts w:ascii="Arial" w:hAnsi="Arial" w:cs="Arial"/>
                <w:b/>
                <w:sz w:val="22"/>
              </w:rPr>
            </w:pPr>
            <w:r w:rsidRPr="004C3A0B">
              <w:rPr>
                <w:rFonts w:ascii="Arial" w:hAnsi="Arial" w:cs="Arial"/>
                <w:color w:val="808080"/>
                <w:sz w:val="18"/>
                <w:szCs w:val="18"/>
              </w:rPr>
              <w:t>(this box should expand as you type)</w:t>
            </w:r>
          </w:p>
        </w:tc>
      </w:tr>
    </w:tbl>
    <w:p w14:paraId="66D481BA" w14:textId="77777777" w:rsidR="005F69A4" w:rsidRDefault="005F69A4" w:rsidP="005F69A4">
      <w:r>
        <w:br w:type="page"/>
      </w:r>
    </w:p>
    <w:tbl>
      <w:tblPr>
        <w:tblW w:w="5462" w:type="pct"/>
        <w:jc w:val="righ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5F69A4" w:rsidRPr="004C3A0B" w14:paraId="7265C5A3" w14:textId="77777777" w:rsidTr="00A85DD3">
        <w:trPr>
          <w:trHeight w:val="454"/>
          <w:jc w:val="right"/>
        </w:trPr>
        <w:tc>
          <w:tcPr>
            <w:tcW w:w="272" w:type="pct"/>
            <w:shd w:val="clear" w:color="auto" w:fill="F2F2F2" w:themeFill="background1" w:themeFillShade="F2"/>
          </w:tcPr>
          <w:p w14:paraId="0181A4A6" w14:textId="77777777" w:rsidR="005F69A4" w:rsidRPr="002132F9" w:rsidRDefault="005F69A4" w:rsidP="009472BD">
            <w:pPr>
              <w:spacing w:before="120"/>
              <w:rPr>
                <w:rFonts w:ascii="Arial" w:hAnsi="Arial" w:cs="Arial"/>
                <w:bCs/>
                <w:sz w:val="22"/>
              </w:rPr>
            </w:pPr>
            <w:r w:rsidRPr="002132F9">
              <w:rPr>
                <w:rFonts w:ascii="Arial" w:hAnsi="Arial" w:cs="Arial"/>
                <w:bCs/>
                <w:sz w:val="22"/>
              </w:rPr>
              <w:lastRenderedPageBreak/>
              <w:t>10</w:t>
            </w:r>
          </w:p>
        </w:tc>
        <w:tc>
          <w:tcPr>
            <w:tcW w:w="4728" w:type="pct"/>
            <w:shd w:val="clear" w:color="auto" w:fill="F2F2F2" w:themeFill="background1" w:themeFillShade="F2"/>
            <w:vAlign w:val="center"/>
          </w:tcPr>
          <w:p w14:paraId="6596333E" w14:textId="77777777" w:rsidR="005F69A4" w:rsidRPr="004C3A0B" w:rsidRDefault="005F69A4" w:rsidP="00A85DD3">
            <w:pPr>
              <w:spacing w:before="120"/>
              <w:jc w:val="left"/>
              <w:rPr>
                <w:rFonts w:ascii="Arial" w:hAnsi="Arial" w:cs="Arial"/>
                <w:b/>
                <w:sz w:val="22"/>
              </w:rPr>
            </w:pPr>
            <w:r w:rsidRPr="004C3A0B">
              <w:rPr>
                <w:rFonts w:ascii="Arial" w:hAnsi="Arial" w:cs="Arial"/>
                <w:b/>
                <w:sz w:val="22"/>
              </w:rPr>
              <w:t>Location of research activity</w:t>
            </w:r>
          </w:p>
          <w:p w14:paraId="4E38C18B" w14:textId="77777777" w:rsidR="005F69A4" w:rsidRPr="004C3A0B" w:rsidRDefault="005F69A4" w:rsidP="00A85DD3">
            <w:pPr>
              <w:jc w:val="left"/>
              <w:rPr>
                <w:rFonts w:ascii="Arial" w:hAnsi="Arial" w:cs="Arial"/>
                <w:sz w:val="22"/>
              </w:rPr>
            </w:pPr>
            <w:r w:rsidRPr="004C3A0B">
              <w:rPr>
                <w:rFonts w:ascii="Arial" w:hAnsi="Arial" w:cs="Arial"/>
                <w:sz w:val="22"/>
              </w:rPr>
              <w:t>Identify all locations where research activity will take place.</w:t>
            </w:r>
          </w:p>
        </w:tc>
      </w:tr>
      <w:tr w:rsidR="005F69A4" w:rsidRPr="004C3A0B" w14:paraId="19A2DEE2" w14:textId="77777777" w:rsidTr="00A85DD3">
        <w:trPr>
          <w:trHeight w:val="454"/>
          <w:jc w:val="right"/>
        </w:trPr>
        <w:tc>
          <w:tcPr>
            <w:tcW w:w="272" w:type="pct"/>
          </w:tcPr>
          <w:p w14:paraId="455BFDBE" w14:textId="77777777" w:rsidR="005F69A4" w:rsidRPr="00F87E26" w:rsidRDefault="005F69A4" w:rsidP="009472BD">
            <w:pPr>
              <w:rPr>
                <w:rFonts w:ascii="Arial" w:hAnsi="Arial" w:cs="Arial"/>
                <w:bCs/>
                <w:sz w:val="22"/>
              </w:rPr>
            </w:pPr>
            <w:r w:rsidRPr="00F96C3F">
              <w:rPr>
                <w:rFonts w:ascii="Arial" w:hAnsi="Arial" w:cs="Arial"/>
                <w:bCs/>
                <w:sz w:val="22"/>
              </w:rPr>
              <w:t>11</w:t>
            </w:r>
          </w:p>
        </w:tc>
        <w:tc>
          <w:tcPr>
            <w:tcW w:w="4728" w:type="pct"/>
            <w:vAlign w:val="center"/>
          </w:tcPr>
          <w:p w14:paraId="752241DB" w14:textId="77777777" w:rsidR="005F69A4" w:rsidRPr="004C3A0B" w:rsidRDefault="005F69A4" w:rsidP="00A85DD3">
            <w:pPr>
              <w:jc w:val="left"/>
              <w:rPr>
                <w:rFonts w:ascii="Arial" w:hAnsi="Arial" w:cs="Arial"/>
                <w:sz w:val="22"/>
              </w:rPr>
            </w:pPr>
          </w:p>
          <w:p w14:paraId="3E45549D" w14:textId="77777777" w:rsidR="005F69A4" w:rsidRPr="004C3A0B" w:rsidRDefault="005F69A4" w:rsidP="00A85DD3">
            <w:pPr>
              <w:jc w:val="left"/>
              <w:rPr>
                <w:rFonts w:ascii="Arial" w:hAnsi="Arial" w:cs="Arial"/>
                <w:sz w:val="22"/>
              </w:rPr>
            </w:pPr>
            <w:r>
              <w:rPr>
                <w:rFonts w:ascii="Arial" w:hAnsi="Arial" w:cs="Arial"/>
                <w:sz w:val="22"/>
              </w:rPr>
              <w:t>Author’s residence place</w:t>
            </w:r>
          </w:p>
          <w:p w14:paraId="04CBCDCD" w14:textId="77777777" w:rsidR="005F69A4" w:rsidRPr="004C3A0B" w:rsidRDefault="005F69A4" w:rsidP="00A85DD3">
            <w:pPr>
              <w:jc w:val="left"/>
              <w:rPr>
                <w:rFonts w:ascii="Arial" w:hAnsi="Arial" w:cs="Arial"/>
                <w:b/>
                <w:sz w:val="22"/>
              </w:rPr>
            </w:pPr>
            <w:r w:rsidRPr="004C3A0B">
              <w:rPr>
                <w:rFonts w:ascii="Arial" w:hAnsi="Arial" w:cs="Arial"/>
                <w:color w:val="808080"/>
                <w:sz w:val="18"/>
                <w:szCs w:val="18"/>
              </w:rPr>
              <w:t>(this box should expand as you type)</w:t>
            </w:r>
          </w:p>
        </w:tc>
      </w:tr>
      <w:tr w:rsidR="005F69A4" w:rsidRPr="004C3A0B" w14:paraId="5F6AD932" w14:textId="77777777" w:rsidTr="00A85DD3">
        <w:trPr>
          <w:trHeight w:val="454"/>
          <w:jc w:val="right"/>
        </w:trPr>
        <w:tc>
          <w:tcPr>
            <w:tcW w:w="272" w:type="pct"/>
            <w:shd w:val="clear" w:color="auto" w:fill="F2F2F2" w:themeFill="background1" w:themeFillShade="F2"/>
          </w:tcPr>
          <w:p w14:paraId="184D3A6D" w14:textId="77777777" w:rsidR="005F69A4" w:rsidRPr="002132F9" w:rsidRDefault="005F69A4" w:rsidP="009472BD">
            <w:pPr>
              <w:spacing w:before="120"/>
              <w:rPr>
                <w:rFonts w:ascii="Arial" w:hAnsi="Arial" w:cs="Arial"/>
                <w:bCs/>
                <w:sz w:val="22"/>
              </w:rPr>
            </w:pPr>
            <w:r w:rsidRPr="002132F9">
              <w:rPr>
                <w:rFonts w:ascii="Arial" w:hAnsi="Arial" w:cs="Arial"/>
                <w:bCs/>
                <w:sz w:val="22"/>
              </w:rPr>
              <w:t>12</w:t>
            </w:r>
          </w:p>
        </w:tc>
        <w:tc>
          <w:tcPr>
            <w:tcW w:w="4728" w:type="pct"/>
            <w:shd w:val="clear" w:color="auto" w:fill="F2F2F2" w:themeFill="background1" w:themeFillShade="F2"/>
            <w:vAlign w:val="center"/>
          </w:tcPr>
          <w:p w14:paraId="65C73585" w14:textId="77777777" w:rsidR="005F69A4" w:rsidRPr="004C3A0B" w:rsidRDefault="005F69A4" w:rsidP="00A85DD3">
            <w:pPr>
              <w:spacing w:before="120"/>
              <w:jc w:val="left"/>
              <w:rPr>
                <w:rFonts w:ascii="Arial" w:hAnsi="Arial" w:cs="Arial"/>
                <w:b/>
                <w:sz w:val="22"/>
              </w:rPr>
            </w:pPr>
            <w:r w:rsidRPr="004C3A0B">
              <w:rPr>
                <w:rFonts w:ascii="Arial" w:hAnsi="Arial" w:cs="Arial"/>
                <w:b/>
                <w:sz w:val="22"/>
              </w:rPr>
              <w:t>Research activity outside of the UK</w:t>
            </w:r>
          </w:p>
          <w:p w14:paraId="265D2BED" w14:textId="77777777" w:rsidR="005F69A4" w:rsidRPr="004C3A0B" w:rsidRDefault="005F69A4" w:rsidP="00A85DD3">
            <w:pPr>
              <w:autoSpaceDE w:val="0"/>
              <w:autoSpaceDN w:val="0"/>
              <w:adjustRightInd w:val="0"/>
              <w:jc w:val="left"/>
              <w:rPr>
                <w:rFonts w:ascii="Arial" w:hAnsi="Arial" w:cs="Arial"/>
                <w:sz w:val="22"/>
              </w:rPr>
            </w:pPr>
            <w:r w:rsidRPr="004C3A0B">
              <w:rPr>
                <w:rFonts w:ascii="Arial" w:hAnsi="Arial" w:cs="Arial"/>
                <w:sz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rPr>
              <w:t>e.g.</w:t>
            </w:r>
            <w:proofErr w:type="gramEnd"/>
            <w:r w:rsidRPr="004C3A0B">
              <w:rPr>
                <w:rFonts w:ascii="Arial" w:hAnsi="Arial" w:cs="Arial"/>
                <w:sz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rPr>
              <w:t xml:space="preserve">and/or legal </w:t>
            </w:r>
            <w:r w:rsidRPr="004C3A0B">
              <w:rPr>
                <w:rFonts w:ascii="Arial" w:hAnsi="Arial" w:cs="Arial"/>
                <w:sz w:val="22"/>
              </w:rPr>
              <w:t>sensitivities or vulnerabilities of participants.</w:t>
            </w:r>
          </w:p>
        </w:tc>
      </w:tr>
      <w:tr w:rsidR="005F69A4" w:rsidRPr="004C3A0B" w14:paraId="3DCEB202" w14:textId="77777777" w:rsidTr="00A85DD3">
        <w:trPr>
          <w:trHeight w:val="454"/>
          <w:jc w:val="right"/>
        </w:trPr>
        <w:tc>
          <w:tcPr>
            <w:tcW w:w="272" w:type="pct"/>
          </w:tcPr>
          <w:p w14:paraId="211B328D" w14:textId="77777777" w:rsidR="005F69A4" w:rsidRPr="00F87E26" w:rsidRDefault="005F69A4" w:rsidP="009472BD">
            <w:pPr>
              <w:rPr>
                <w:rFonts w:ascii="Arial" w:hAnsi="Arial" w:cs="Arial"/>
                <w:bCs/>
                <w:sz w:val="22"/>
              </w:rPr>
            </w:pPr>
            <w:r w:rsidRPr="00F96C3F">
              <w:rPr>
                <w:rFonts w:ascii="Arial" w:hAnsi="Arial" w:cs="Arial"/>
                <w:bCs/>
                <w:sz w:val="22"/>
              </w:rPr>
              <w:t>13</w:t>
            </w:r>
          </w:p>
        </w:tc>
        <w:tc>
          <w:tcPr>
            <w:tcW w:w="4728" w:type="pct"/>
            <w:vAlign w:val="center"/>
          </w:tcPr>
          <w:p w14:paraId="2B6F0777" w14:textId="77777777" w:rsidR="005F69A4" w:rsidRDefault="005F69A4" w:rsidP="00A85DD3">
            <w:pPr>
              <w:jc w:val="left"/>
              <w:rPr>
                <w:rFonts w:ascii="Arial" w:hAnsi="Arial" w:cs="Arial"/>
                <w:sz w:val="22"/>
              </w:rPr>
            </w:pPr>
          </w:p>
          <w:p w14:paraId="5D7E3B91" w14:textId="77777777" w:rsidR="005F69A4" w:rsidRDefault="005F69A4" w:rsidP="00A85DD3">
            <w:pPr>
              <w:jc w:val="left"/>
              <w:rPr>
                <w:rFonts w:ascii="Arial" w:hAnsi="Arial" w:cs="Arial"/>
                <w:sz w:val="22"/>
              </w:rPr>
            </w:pPr>
          </w:p>
          <w:p w14:paraId="4EC013A0" w14:textId="77777777" w:rsidR="005F69A4" w:rsidRPr="004C3A0B" w:rsidRDefault="005F69A4" w:rsidP="00A85DD3">
            <w:pPr>
              <w:jc w:val="left"/>
              <w:rPr>
                <w:rFonts w:ascii="Arial" w:hAnsi="Arial" w:cs="Arial"/>
                <w:sz w:val="22"/>
              </w:rPr>
            </w:pPr>
            <w:r>
              <w:rPr>
                <w:rFonts w:ascii="Arial" w:hAnsi="Arial" w:cs="Arial"/>
                <w:sz w:val="22"/>
              </w:rPr>
              <w:t>N/A</w:t>
            </w:r>
          </w:p>
          <w:p w14:paraId="39BDB4D2" w14:textId="77777777" w:rsidR="005F69A4" w:rsidRPr="003257BD" w:rsidRDefault="005F69A4" w:rsidP="00A85DD3">
            <w:pPr>
              <w:jc w:val="left"/>
              <w:rPr>
                <w:rFonts w:ascii="Arial" w:hAnsi="Arial" w:cs="Arial"/>
                <w:b/>
                <w:i/>
                <w:sz w:val="22"/>
              </w:rPr>
            </w:pPr>
            <w:r w:rsidRPr="003257BD">
              <w:rPr>
                <w:rFonts w:ascii="Arial" w:hAnsi="Arial" w:cs="Arial"/>
                <w:i/>
                <w:color w:val="808080"/>
                <w:sz w:val="18"/>
                <w:szCs w:val="18"/>
              </w:rPr>
              <w:t>(this box should expand as you type)</w:t>
            </w:r>
          </w:p>
        </w:tc>
      </w:tr>
    </w:tbl>
    <w:p w14:paraId="3D8FC8C6" w14:textId="77777777" w:rsidR="005F69A4" w:rsidRDefault="005F69A4" w:rsidP="005F69A4"/>
    <w:tbl>
      <w:tblPr>
        <w:tblStyle w:val="TableGrid"/>
        <w:tblW w:w="10060" w:type="dxa"/>
        <w:jc w:val="center"/>
        <w:tblLayout w:type="fixed"/>
        <w:tblLook w:val="04A0" w:firstRow="1" w:lastRow="0" w:firstColumn="1" w:lastColumn="0" w:noHBand="0" w:noVBand="1"/>
      </w:tblPr>
      <w:tblGrid>
        <w:gridCol w:w="567"/>
        <w:gridCol w:w="7371"/>
        <w:gridCol w:w="1276"/>
        <w:gridCol w:w="846"/>
      </w:tblGrid>
      <w:tr w:rsidR="005F69A4" w:rsidRPr="00090CF7" w14:paraId="6F3B2657" w14:textId="77777777" w:rsidTr="00CB1454">
        <w:trPr>
          <w:trHeight w:val="383"/>
          <w:jc w:val="center"/>
        </w:trPr>
        <w:tc>
          <w:tcPr>
            <w:tcW w:w="567" w:type="dxa"/>
            <w:vMerge w:val="restart"/>
            <w:shd w:val="clear" w:color="auto" w:fill="F2F2F2" w:themeFill="background1" w:themeFillShade="F2"/>
          </w:tcPr>
          <w:p w14:paraId="501629CC" w14:textId="77777777" w:rsidR="005F69A4" w:rsidRPr="00090CF7" w:rsidRDefault="005F69A4" w:rsidP="009472BD">
            <w:pPr>
              <w:autoSpaceDE w:val="0"/>
              <w:autoSpaceDN w:val="0"/>
              <w:adjustRightInd w:val="0"/>
              <w:rPr>
                <w:rFonts w:ascii="Arial" w:hAnsi="Arial" w:cs="Arial"/>
                <w:sz w:val="22"/>
              </w:rPr>
            </w:pPr>
            <w:r>
              <w:rPr>
                <w:rFonts w:ascii="Arial" w:hAnsi="Arial" w:cs="Arial"/>
                <w:sz w:val="22"/>
              </w:rPr>
              <w:t>14</w:t>
            </w:r>
          </w:p>
        </w:tc>
        <w:tc>
          <w:tcPr>
            <w:tcW w:w="7371" w:type="dxa"/>
            <w:vMerge w:val="restart"/>
            <w:shd w:val="clear" w:color="auto" w:fill="F2F2F2" w:themeFill="background1" w:themeFillShade="F2"/>
            <w:vAlign w:val="center"/>
          </w:tcPr>
          <w:p w14:paraId="7D4E5717" w14:textId="77777777" w:rsidR="005F69A4" w:rsidRPr="00090CF7" w:rsidRDefault="005F69A4" w:rsidP="009472BD">
            <w:pPr>
              <w:autoSpaceDE w:val="0"/>
              <w:autoSpaceDN w:val="0"/>
              <w:adjustRightInd w:val="0"/>
              <w:rPr>
                <w:rFonts w:ascii="Arial" w:hAnsi="Arial" w:cs="Arial"/>
                <w:sz w:val="22"/>
              </w:rPr>
            </w:pPr>
            <w:r w:rsidRPr="00090CF7">
              <w:rPr>
                <w:rFonts w:ascii="Arial" w:hAnsi="Arial" w:cs="Arial"/>
                <w:sz w:val="22"/>
              </w:rPr>
              <w:t xml:space="preserve">Use of documentation not in the public domain: Are any documents </w:t>
            </w:r>
            <w:r w:rsidRPr="00090CF7">
              <w:rPr>
                <w:rFonts w:ascii="Arial" w:hAnsi="Arial" w:cs="Arial"/>
                <w:b/>
                <w:sz w:val="22"/>
                <w:u w:val="single"/>
              </w:rPr>
              <w:t>NOT</w:t>
            </w:r>
            <w:r w:rsidRPr="00090CF7">
              <w:rPr>
                <w:rFonts w:ascii="Arial" w:hAnsi="Arial" w:cs="Arial"/>
                <w:sz w:val="22"/>
              </w:rPr>
              <w:t xml:space="preserve"> publicly available?   </w:t>
            </w:r>
          </w:p>
          <w:p w14:paraId="41700158" w14:textId="77777777" w:rsidR="005F69A4" w:rsidRPr="00090CF7" w:rsidRDefault="005F69A4" w:rsidP="009472BD">
            <w:pPr>
              <w:autoSpaceDE w:val="0"/>
              <w:autoSpaceDN w:val="0"/>
              <w:adjustRightInd w:val="0"/>
              <w:rPr>
                <w:rFonts w:ascii="Arial" w:hAnsi="Arial" w:cs="Arial"/>
                <w:bCs/>
                <w:sz w:val="22"/>
              </w:rPr>
            </w:pPr>
          </w:p>
        </w:tc>
        <w:tc>
          <w:tcPr>
            <w:tcW w:w="1276" w:type="dxa"/>
            <w:shd w:val="clear" w:color="auto" w:fill="F2F2F2" w:themeFill="background1" w:themeFillShade="F2"/>
            <w:vAlign w:val="center"/>
          </w:tcPr>
          <w:p w14:paraId="00F06DB5" w14:textId="77777777" w:rsidR="005F69A4" w:rsidRPr="00090CF7" w:rsidRDefault="005F69A4" w:rsidP="009472BD">
            <w:pPr>
              <w:autoSpaceDE w:val="0"/>
              <w:autoSpaceDN w:val="0"/>
              <w:adjustRightInd w:val="0"/>
              <w:jc w:val="center"/>
              <w:rPr>
                <w:rFonts w:ascii="Arial" w:hAnsi="Arial" w:cs="Arial"/>
                <w:b/>
                <w:sz w:val="22"/>
              </w:rPr>
            </w:pPr>
            <w:r w:rsidRPr="00090CF7">
              <w:rPr>
                <w:rFonts w:ascii="Arial" w:hAnsi="Arial" w:cs="Arial"/>
                <w:b/>
                <w:sz w:val="22"/>
              </w:rPr>
              <w:t>NO</w:t>
            </w:r>
          </w:p>
        </w:tc>
        <w:tc>
          <w:tcPr>
            <w:tcW w:w="846" w:type="dxa"/>
            <w:shd w:val="clear" w:color="auto" w:fill="D9D9D9" w:themeFill="background1" w:themeFillShade="D9"/>
            <w:vAlign w:val="center"/>
          </w:tcPr>
          <w:sdt>
            <w:sdtPr>
              <w:rPr>
                <w:rFonts w:ascii="Arial" w:hAnsi="Arial" w:cs="Arial"/>
                <w:bCs/>
                <w:sz w:val="22"/>
              </w:rPr>
              <w:id w:val="1420137672"/>
              <w14:checkbox>
                <w14:checked w14:val="1"/>
                <w14:checkedState w14:val="2612" w14:font="MS Gothic"/>
                <w14:uncheckedState w14:val="2610" w14:font="MS Gothic"/>
              </w14:checkbox>
            </w:sdtPr>
            <w:sdtEndPr/>
            <w:sdtContent>
              <w:p w14:paraId="22AD58FA" w14:textId="77777777" w:rsidR="005F69A4" w:rsidRPr="00090CF7"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Cs/>
                    <w:sz w:val="22"/>
                  </w:rPr>
                  <w:t>☒</w:t>
                </w:r>
              </w:p>
            </w:sdtContent>
          </w:sdt>
        </w:tc>
      </w:tr>
      <w:tr w:rsidR="005F69A4" w:rsidRPr="00090CF7" w14:paraId="609BED8D" w14:textId="77777777" w:rsidTr="00CB1454">
        <w:trPr>
          <w:trHeight w:val="218"/>
          <w:jc w:val="center"/>
        </w:trPr>
        <w:tc>
          <w:tcPr>
            <w:tcW w:w="567" w:type="dxa"/>
            <w:vMerge/>
            <w:shd w:val="clear" w:color="auto" w:fill="F2F2F2" w:themeFill="background1" w:themeFillShade="F2"/>
          </w:tcPr>
          <w:p w14:paraId="4B3AD3CC" w14:textId="77777777" w:rsidR="005F69A4" w:rsidRPr="00090CF7" w:rsidRDefault="005F69A4" w:rsidP="009472BD">
            <w:pPr>
              <w:autoSpaceDE w:val="0"/>
              <w:autoSpaceDN w:val="0"/>
              <w:adjustRightInd w:val="0"/>
              <w:rPr>
                <w:rFonts w:ascii="Arial" w:hAnsi="Arial" w:cs="Arial"/>
                <w:bCs/>
                <w:sz w:val="22"/>
              </w:rPr>
            </w:pPr>
          </w:p>
        </w:tc>
        <w:tc>
          <w:tcPr>
            <w:tcW w:w="7371" w:type="dxa"/>
            <w:vMerge/>
            <w:shd w:val="clear" w:color="auto" w:fill="F2F2F2" w:themeFill="background1" w:themeFillShade="F2"/>
          </w:tcPr>
          <w:p w14:paraId="2ADC28D4" w14:textId="77777777" w:rsidR="005F69A4" w:rsidRPr="00090CF7" w:rsidRDefault="005F69A4" w:rsidP="009472BD">
            <w:pPr>
              <w:autoSpaceDE w:val="0"/>
              <w:autoSpaceDN w:val="0"/>
              <w:adjustRightInd w:val="0"/>
              <w:rPr>
                <w:rFonts w:ascii="Arial" w:hAnsi="Arial" w:cs="Arial"/>
                <w:bCs/>
                <w:sz w:val="22"/>
              </w:rPr>
            </w:pPr>
          </w:p>
        </w:tc>
        <w:tc>
          <w:tcPr>
            <w:tcW w:w="1276" w:type="dxa"/>
            <w:shd w:val="clear" w:color="auto" w:fill="F2F2F2" w:themeFill="background1" w:themeFillShade="F2"/>
            <w:vAlign w:val="center"/>
          </w:tcPr>
          <w:p w14:paraId="5B17202F" w14:textId="77777777" w:rsidR="005F69A4" w:rsidRPr="00090CF7" w:rsidRDefault="005F69A4" w:rsidP="009472BD">
            <w:pPr>
              <w:autoSpaceDE w:val="0"/>
              <w:autoSpaceDN w:val="0"/>
              <w:adjustRightInd w:val="0"/>
              <w:jc w:val="center"/>
              <w:rPr>
                <w:rFonts w:ascii="Arial" w:hAnsi="Arial" w:cs="Arial"/>
                <w:b/>
                <w:sz w:val="22"/>
              </w:rPr>
            </w:pPr>
            <w:r w:rsidRPr="00090CF7">
              <w:rPr>
                <w:rFonts w:ascii="Arial" w:hAnsi="Arial" w:cs="Arial"/>
                <w:b/>
                <w:sz w:val="22"/>
              </w:rPr>
              <w:t>YES</w:t>
            </w:r>
          </w:p>
        </w:tc>
        <w:tc>
          <w:tcPr>
            <w:tcW w:w="846" w:type="dxa"/>
            <w:shd w:val="clear" w:color="auto" w:fill="D9D9D9" w:themeFill="background1" w:themeFillShade="D9"/>
            <w:vAlign w:val="center"/>
          </w:tcPr>
          <w:p w14:paraId="213A9CBE" w14:textId="77777777" w:rsidR="005F69A4" w:rsidRPr="00090CF7" w:rsidRDefault="00B5430C" w:rsidP="009472BD">
            <w:pPr>
              <w:autoSpaceDE w:val="0"/>
              <w:autoSpaceDN w:val="0"/>
              <w:adjustRightInd w:val="0"/>
              <w:jc w:val="center"/>
              <w:rPr>
                <w:rFonts w:ascii="Arial" w:hAnsi="Arial" w:cs="Arial"/>
                <w:bCs/>
                <w:sz w:val="22"/>
              </w:rPr>
            </w:pPr>
            <w:sdt>
              <w:sdtPr>
                <w:rPr>
                  <w:rFonts w:ascii="Arial" w:hAnsi="Arial" w:cs="Arial"/>
                  <w:bCs/>
                  <w:sz w:val="22"/>
                </w:rPr>
                <w:id w:val="1644230281"/>
                <w14:checkbox>
                  <w14:checked w14:val="0"/>
                  <w14:checkedState w14:val="2612" w14:font="MS Gothic"/>
                  <w14:uncheckedState w14:val="2610" w14:font="MS Gothic"/>
                </w14:checkbox>
              </w:sdtPr>
              <w:sdtEndPr/>
              <w:sdtContent>
                <w:r w:rsidR="005F69A4">
                  <w:rPr>
                    <w:rFonts w:ascii="MS Gothic" w:eastAsia="MS Gothic" w:hAnsi="MS Gothic" w:cs="Arial" w:hint="eastAsia"/>
                    <w:bCs/>
                    <w:sz w:val="22"/>
                  </w:rPr>
                  <w:t>☐</w:t>
                </w:r>
              </w:sdtContent>
            </w:sdt>
          </w:p>
        </w:tc>
      </w:tr>
      <w:tr w:rsidR="005F69A4" w:rsidRPr="00090CF7" w14:paraId="02BD3F4D" w14:textId="77777777" w:rsidTr="00CB1454">
        <w:trPr>
          <w:jc w:val="center"/>
        </w:trPr>
        <w:tc>
          <w:tcPr>
            <w:tcW w:w="567" w:type="dxa"/>
            <w:shd w:val="clear" w:color="auto" w:fill="FFFFFF" w:themeFill="background1"/>
          </w:tcPr>
          <w:p w14:paraId="58F533D4" w14:textId="77777777" w:rsidR="005F69A4" w:rsidRPr="00090CF7" w:rsidRDefault="005F69A4" w:rsidP="009472BD">
            <w:pPr>
              <w:autoSpaceDE w:val="0"/>
              <w:autoSpaceDN w:val="0"/>
              <w:adjustRightInd w:val="0"/>
              <w:rPr>
                <w:rFonts w:ascii="Arial" w:hAnsi="Arial" w:cs="Arial"/>
                <w:sz w:val="22"/>
              </w:rPr>
            </w:pPr>
            <w:r>
              <w:rPr>
                <w:rFonts w:ascii="Arial" w:hAnsi="Arial" w:cs="Arial"/>
                <w:sz w:val="22"/>
              </w:rPr>
              <w:t>15</w:t>
            </w:r>
          </w:p>
        </w:tc>
        <w:tc>
          <w:tcPr>
            <w:tcW w:w="9493" w:type="dxa"/>
            <w:gridSpan w:val="3"/>
            <w:shd w:val="clear" w:color="auto" w:fill="FFFFFF" w:themeFill="background1"/>
          </w:tcPr>
          <w:p w14:paraId="51D244A6" w14:textId="77777777" w:rsidR="005F69A4" w:rsidRPr="00090CF7" w:rsidRDefault="005F69A4" w:rsidP="00CB1454">
            <w:pPr>
              <w:autoSpaceDE w:val="0"/>
              <w:autoSpaceDN w:val="0"/>
              <w:adjustRightInd w:val="0"/>
              <w:jc w:val="left"/>
              <w:rPr>
                <w:rFonts w:ascii="Arial" w:hAnsi="Arial" w:cs="Arial"/>
                <w:sz w:val="22"/>
              </w:rPr>
            </w:pPr>
            <w:r w:rsidRPr="00090CF7">
              <w:rPr>
                <w:rFonts w:ascii="Arial" w:hAnsi="Arial" w:cs="Arial"/>
                <w:sz w:val="22"/>
              </w:rPr>
              <w:t>If Yes, please provide details here of how you will gain access to specific documentation that is not in the public domain</w:t>
            </w:r>
            <w:r>
              <w:rPr>
                <w:rFonts w:ascii="Arial" w:hAnsi="Arial" w:cs="Arial"/>
                <w:sz w:val="22"/>
              </w:rPr>
              <w:t xml:space="preserve"> and that this is in accordance with prevailing data protection law of the country in question and England and Wales.</w:t>
            </w:r>
          </w:p>
          <w:p w14:paraId="0AA07F15" w14:textId="77777777" w:rsidR="005F69A4" w:rsidRPr="00090CF7" w:rsidRDefault="005F69A4" w:rsidP="009472BD">
            <w:pPr>
              <w:rPr>
                <w:rFonts w:ascii="Arial" w:hAnsi="Arial" w:cs="Arial"/>
                <w:sz w:val="22"/>
              </w:rPr>
            </w:pPr>
          </w:p>
          <w:p w14:paraId="4A37F5E3" w14:textId="77777777" w:rsidR="005F69A4" w:rsidRPr="00090CF7" w:rsidRDefault="005F69A4" w:rsidP="009472BD">
            <w:pPr>
              <w:rPr>
                <w:rFonts w:ascii="Arial" w:hAnsi="Arial" w:cs="Arial"/>
                <w:sz w:val="22"/>
              </w:rPr>
            </w:pPr>
          </w:p>
          <w:p w14:paraId="5FE0D436" w14:textId="77777777" w:rsidR="005F69A4" w:rsidRPr="00090CF7" w:rsidRDefault="005F69A4" w:rsidP="009472BD">
            <w:pPr>
              <w:rPr>
                <w:rFonts w:ascii="Arial" w:hAnsi="Arial" w:cs="Arial"/>
                <w:sz w:val="22"/>
              </w:rPr>
            </w:pPr>
          </w:p>
          <w:p w14:paraId="4F3A1826" w14:textId="77777777" w:rsidR="005F69A4" w:rsidRPr="00090CF7" w:rsidRDefault="005F69A4" w:rsidP="009472BD">
            <w:pPr>
              <w:autoSpaceDE w:val="0"/>
              <w:autoSpaceDN w:val="0"/>
              <w:adjustRightInd w:val="0"/>
              <w:rPr>
                <w:rFonts w:ascii="Arial" w:hAnsi="Arial" w:cs="Arial"/>
                <w:bCs/>
                <w:sz w:val="22"/>
              </w:rPr>
            </w:pPr>
            <w:r w:rsidRPr="00090CF7">
              <w:rPr>
                <w:rFonts w:ascii="Arial" w:hAnsi="Arial" w:cs="Arial"/>
                <w:i/>
                <w:sz w:val="18"/>
                <w:szCs w:val="18"/>
              </w:rPr>
              <w:t>(this box should expand as you type)</w:t>
            </w:r>
          </w:p>
        </w:tc>
      </w:tr>
    </w:tbl>
    <w:p w14:paraId="31322A1E" w14:textId="1FA37070" w:rsidR="005F69A4" w:rsidRDefault="005F69A4" w:rsidP="005F69A4">
      <w:pPr>
        <w:autoSpaceDE w:val="0"/>
        <w:autoSpaceDN w:val="0"/>
        <w:adjustRightInd w:val="0"/>
        <w:spacing w:after="240"/>
        <w:rPr>
          <w:rFonts w:ascii="Arial" w:hAnsi="Arial" w:cs="Arial"/>
          <w:b/>
          <w:sz w:val="22"/>
        </w:rPr>
      </w:pPr>
    </w:p>
    <w:p w14:paraId="5C1D4231" w14:textId="77777777" w:rsidR="00CB1454" w:rsidRDefault="00CB1454" w:rsidP="005F69A4">
      <w:pPr>
        <w:autoSpaceDE w:val="0"/>
        <w:autoSpaceDN w:val="0"/>
        <w:adjustRightInd w:val="0"/>
        <w:spacing w:after="240"/>
        <w:rPr>
          <w:rFonts w:ascii="Arial" w:hAnsi="Arial" w:cs="Arial"/>
          <w:b/>
          <w:sz w:val="22"/>
        </w:rPr>
      </w:pPr>
    </w:p>
    <w:p w14:paraId="6C867CC4" w14:textId="77777777" w:rsidR="005F69A4" w:rsidRPr="004C3A0B" w:rsidRDefault="005F69A4" w:rsidP="005F69A4">
      <w:pPr>
        <w:rPr>
          <w:rFonts w:ascii="Arial" w:hAnsi="Arial" w:cs="Arial"/>
          <w:b/>
          <w:sz w:val="22"/>
        </w:rPr>
      </w:pPr>
      <w:r w:rsidRPr="004C3A0B">
        <w:rPr>
          <w:rFonts w:ascii="Arial" w:hAnsi="Arial" w:cs="Arial"/>
          <w:b/>
          <w:sz w:val="22"/>
        </w:rPr>
        <w:lastRenderedPageBreak/>
        <w:t>SECTION F: Scope of Research Activity</w:t>
      </w:r>
    </w:p>
    <w:tbl>
      <w:tblPr>
        <w:tblStyle w:val="TableGrid"/>
        <w:tblW w:w="10451" w:type="dxa"/>
        <w:jc w:val="center"/>
        <w:tblLook w:val="04A0" w:firstRow="1" w:lastRow="0" w:firstColumn="1" w:lastColumn="0" w:noHBand="0" w:noVBand="1"/>
      </w:tblPr>
      <w:tblGrid>
        <w:gridCol w:w="562"/>
        <w:gridCol w:w="8227"/>
        <w:gridCol w:w="846"/>
        <w:gridCol w:w="816"/>
      </w:tblGrid>
      <w:tr w:rsidR="005F69A4" w:rsidRPr="004C3A0B" w14:paraId="0EA68A5E" w14:textId="77777777" w:rsidTr="00CB1454">
        <w:trPr>
          <w:jc w:val="center"/>
        </w:trPr>
        <w:tc>
          <w:tcPr>
            <w:tcW w:w="562" w:type="dxa"/>
            <w:shd w:val="clear" w:color="auto" w:fill="F2F2F2" w:themeFill="background1" w:themeFillShade="F2"/>
          </w:tcPr>
          <w:p w14:paraId="7E6D6110" w14:textId="77777777" w:rsidR="005F69A4" w:rsidRPr="004C3A0B" w:rsidRDefault="005F69A4" w:rsidP="009472BD">
            <w:pPr>
              <w:autoSpaceDE w:val="0"/>
              <w:autoSpaceDN w:val="0"/>
              <w:adjustRightInd w:val="0"/>
              <w:rPr>
                <w:rFonts w:ascii="Arial" w:hAnsi="Arial" w:cs="Arial"/>
                <w:b/>
                <w:sz w:val="22"/>
              </w:rPr>
            </w:pPr>
            <w:r>
              <w:rPr>
                <w:rFonts w:ascii="Arial" w:hAnsi="Arial" w:cs="Arial"/>
                <w:sz w:val="22"/>
              </w:rPr>
              <w:t>1</w:t>
            </w:r>
          </w:p>
        </w:tc>
        <w:tc>
          <w:tcPr>
            <w:tcW w:w="8227" w:type="dxa"/>
            <w:shd w:val="clear" w:color="auto" w:fill="F2F2F2" w:themeFill="background1" w:themeFillShade="F2"/>
          </w:tcPr>
          <w:p w14:paraId="45319860" w14:textId="77777777" w:rsidR="005F69A4" w:rsidRPr="004C3A0B" w:rsidRDefault="005F69A4" w:rsidP="009472BD">
            <w:pPr>
              <w:autoSpaceDE w:val="0"/>
              <w:autoSpaceDN w:val="0"/>
              <w:adjustRightInd w:val="0"/>
              <w:rPr>
                <w:rFonts w:ascii="Arial" w:hAnsi="Arial" w:cs="Arial"/>
                <w:b/>
                <w:sz w:val="22"/>
              </w:rPr>
            </w:pPr>
            <w:r w:rsidRPr="004C3A0B">
              <w:rPr>
                <w:rFonts w:ascii="Arial" w:hAnsi="Arial" w:cs="Arial"/>
                <w:b/>
                <w:sz w:val="22"/>
              </w:rPr>
              <w:t xml:space="preserve">Will the research activity </w:t>
            </w:r>
            <w:proofErr w:type="gramStart"/>
            <w:r w:rsidRPr="004C3A0B">
              <w:rPr>
                <w:rFonts w:ascii="Arial" w:hAnsi="Arial" w:cs="Arial"/>
                <w:b/>
                <w:sz w:val="22"/>
              </w:rPr>
              <w:t>include:</w:t>
            </w:r>
            <w:proofErr w:type="gramEnd"/>
          </w:p>
        </w:tc>
        <w:tc>
          <w:tcPr>
            <w:tcW w:w="846" w:type="dxa"/>
            <w:shd w:val="clear" w:color="auto" w:fill="F2F2F2" w:themeFill="background1" w:themeFillShade="F2"/>
          </w:tcPr>
          <w:p w14:paraId="1AAF7491" w14:textId="77777777" w:rsidR="005F69A4" w:rsidRPr="004C3A0B" w:rsidRDefault="005F69A4" w:rsidP="009472BD">
            <w:pPr>
              <w:autoSpaceDE w:val="0"/>
              <w:autoSpaceDN w:val="0"/>
              <w:adjustRightInd w:val="0"/>
              <w:jc w:val="center"/>
              <w:rPr>
                <w:rFonts w:ascii="Arial" w:hAnsi="Arial" w:cs="Arial"/>
                <w:b/>
                <w:bCs/>
                <w:sz w:val="22"/>
              </w:rPr>
            </w:pPr>
          </w:p>
          <w:p w14:paraId="5817A269" w14:textId="77777777" w:rsidR="005F69A4" w:rsidRPr="004C3A0B" w:rsidRDefault="005F69A4" w:rsidP="009472BD">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816" w:type="dxa"/>
            <w:shd w:val="clear" w:color="auto" w:fill="F2F2F2" w:themeFill="background1" w:themeFillShade="F2"/>
          </w:tcPr>
          <w:p w14:paraId="1DBE77C7" w14:textId="77777777" w:rsidR="005F69A4" w:rsidRPr="004C3A0B" w:rsidRDefault="005F69A4" w:rsidP="009472BD">
            <w:pPr>
              <w:autoSpaceDE w:val="0"/>
              <w:autoSpaceDN w:val="0"/>
              <w:adjustRightInd w:val="0"/>
              <w:jc w:val="center"/>
              <w:rPr>
                <w:rFonts w:ascii="Arial" w:hAnsi="Arial" w:cs="Arial"/>
                <w:b/>
                <w:bCs/>
                <w:sz w:val="22"/>
              </w:rPr>
            </w:pPr>
          </w:p>
          <w:p w14:paraId="2F05DAC5" w14:textId="77777777" w:rsidR="005F69A4" w:rsidRPr="004C3A0B" w:rsidRDefault="005F69A4" w:rsidP="009472BD">
            <w:pPr>
              <w:autoSpaceDE w:val="0"/>
              <w:autoSpaceDN w:val="0"/>
              <w:adjustRightInd w:val="0"/>
              <w:jc w:val="center"/>
              <w:rPr>
                <w:rFonts w:ascii="Arial" w:hAnsi="Arial" w:cs="Arial"/>
                <w:b/>
                <w:bCs/>
                <w:sz w:val="22"/>
              </w:rPr>
            </w:pPr>
            <w:r w:rsidRPr="004C3A0B">
              <w:rPr>
                <w:rFonts w:ascii="Arial" w:hAnsi="Arial" w:cs="Arial"/>
                <w:b/>
                <w:bCs/>
                <w:sz w:val="22"/>
              </w:rPr>
              <w:t>NO</w:t>
            </w:r>
          </w:p>
        </w:tc>
      </w:tr>
      <w:tr w:rsidR="005F69A4" w:rsidRPr="004C3A0B" w14:paraId="677C6114" w14:textId="77777777" w:rsidTr="00CB1454">
        <w:trPr>
          <w:trHeight w:val="439"/>
          <w:jc w:val="center"/>
        </w:trPr>
        <w:tc>
          <w:tcPr>
            <w:tcW w:w="562" w:type="dxa"/>
            <w:shd w:val="clear" w:color="auto" w:fill="F2F2F2" w:themeFill="background1" w:themeFillShade="F2"/>
          </w:tcPr>
          <w:p w14:paraId="2616E09D"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2</w:t>
            </w:r>
          </w:p>
        </w:tc>
        <w:tc>
          <w:tcPr>
            <w:tcW w:w="8227" w:type="dxa"/>
            <w:shd w:val="clear" w:color="auto" w:fill="F2F2F2" w:themeFill="background1" w:themeFillShade="F2"/>
            <w:vAlign w:val="center"/>
          </w:tcPr>
          <w:p w14:paraId="56B39DCF"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rPr>
              <w:id w:val="1843739070"/>
              <w14:checkbox>
                <w14:checked w14:val="0"/>
                <w14:checkedState w14:val="2612" w14:font="MS Gothic"/>
                <w14:uncheckedState w14:val="2610" w14:font="MS Gothic"/>
              </w14:checkbox>
            </w:sdtPr>
            <w:sdtEndPr/>
            <w:sdtContent>
              <w:p w14:paraId="43B9DF92"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ascii="Arial" w:hAnsi="Arial" w:cs="Arial"/>
                <w:b/>
                <w:bCs/>
                <w:sz w:val="22"/>
              </w:rPr>
              <w:id w:val="-474143939"/>
              <w14:checkbox>
                <w14:checked w14:val="1"/>
                <w14:checkedState w14:val="2612" w14:font="MS Gothic"/>
                <w14:uncheckedState w14:val="2610" w14:font="MS Gothic"/>
              </w14:checkbox>
            </w:sdtPr>
            <w:sdtEndPr/>
            <w:sdtContent>
              <w:p w14:paraId="4CC2C7EB"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43DFF7EA" w14:textId="77777777" w:rsidTr="00CB1454">
        <w:trPr>
          <w:trHeight w:val="439"/>
          <w:jc w:val="center"/>
        </w:trPr>
        <w:tc>
          <w:tcPr>
            <w:tcW w:w="562" w:type="dxa"/>
            <w:shd w:val="clear" w:color="auto" w:fill="F2F2F2" w:themeFill="background1" w:themeFillShade="F2"/>
          </w:tcPr>
          <w:p w14:paraId="29A52CE2"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3</w:t>
            </w:r>
          </w:p>
        </w:tc>
        <w:tc>
          <w:tcPr>
            <w:tcW w:w="8227" w:type="dxa"/>
            <w:shd w:val="clear" w:color="auto" w:fill="F2F2F2" w:themeFill="background1" w:themeFillShade="F2"/>
            <w:vAlign w:val="center"/>
          </w:tcPr>
          <w:p w14:paraId="40B7B42A"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Use of interviews?</w:t>
            </w:r>
          </w:p>
        </w:tc>
        <w:tc>
          <w:tcPr>
            <w:tcW w:w="846" w:type="dxa"/>
            <w:shd w:val="clear" w:color="auto" w:fill="BFBFBF" w:themeFill="background1" w:themeFillShade="BF"/>
            <w:vAlign w:val="center"/>
          </w:tcPr>
          <w:sdt>
            <w:sdtPr>
              <w:rPr>
                <w:rFonts w:ascii="Arial" w:hAnsi="Arial" w:cs="Arial"/>
                <w:b/>
                <w:bCs/>
                <w:sz w:val="22"/>
              </w:rPr>
              <w:id w:val="-800765487"/>
              <w14:checkbox>
                <w14:checked w14:val="0"/>
                <w14:checkedState w14:val="2612" w14:font="MS Gothic"/>
                <w14:uncheckedState w14:val="2610" w14:font="MS Gothic"/>
              </w14:checkbox>
            </w:sdtPr>
            <w:sdtEndPr/>
            <w:sdtContent>
              <w:p w14:paraId="628795D5"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ascii="Arial" w:hAnsi="Arial" w:cs="Arial"/>
                <w:b/>
                <w:bCs/>
                <w:sz w:val="22"/>
              </w:rPr>
              <w:id w:val="749926786"/>
              <w14:checkbox>
                <w14:checked w14:val="1"/>
                <w14:checkedState w14:val="2612" w14:font="MS Gothic"/>
                <w14:uncheckedState w14:val="2610" w14:font="MS Gothic"/>
              </w14:checkbox>
            </w:sdtPr>
            <w:sdtEndPr/>
            <w:sdtContent>
              <w:p w14:paraId="068BFFC6"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2BB814AC" w14:textId="77777777" w:rsidTr="00CB1454">
        <w:trPr>
          <w:trHeight w:val="403"/>
          <w:jc w:val="center"/>
        </w:trPr>
        <w:tc>
          <w:tcPr>
            <w:tcW w:w="562" w:type="dxa"/>
            <w:shd w:val="clear" w:color="auto" w:fill="F2F2F2" w:themeFill="background1" w:themeFillShade="F2"/>
          </w:tcPr>
          <w:p w14:paraId="0236B390"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4</w:t>
            </w:r>
          </w:p>
        </w:tc>
        <w:tc>
          <w:tcPr>
            <w:tcW w:w="8227" w:type="dxa"/>
            <w:shd w:val="clear" w:color="auto" w:fill="F2F2F2" w:themeFill="background1" w:themeFillShade="F2"/>
            <w:vAlign w:val="center"/>
          </w:tcPr>
          <w:p w14:paraId="07934FD7"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Use of diaries?</w:t>
            </w:r>
          </w:p>
        </w:tc>
        <w:tc>
          <w:tcPr>
            <w:tcW w:w="846" w:type="dxa"/>
            <w:shd w:val="clear" w:color="auto" w:fill="BFBFBF" w:themeFill="background1" w:themeFillShade="BF"/>
            <w:vAlign w:val="center"/>
          </w:tcPr>
          <w:sdt>
            <w:sdtPr>
              <w:rPr>
                <w:rFonts w:ascii="Arial" w:hAnsi="Arial" w:cs="Arial"/>
                <w:b/>
                <w:bCs/>
                <w:sz w:val="22"/>
              </w:rPr>
              <w:id w:val="319468663"/>
              <w14:checkbox>
                <w14:checked w14:val="0"/>
                <w14:checkedState w14:val="2612" w14:font="MS Gothic"/>
                <w14:uncheckedState w14:val="2610" w14:font="MS Gothic"/>
              </w14:checkbox>
            </w:sdtPr>
            <w:sdtEndPr/>
            <w:sdtContent>
              <w:p w14:paraId="396AAB3F"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ascii="Arial" w:hAnsi="Arial" w:cs="Arial"/>
                <w:b/>
                <w:bCs/>
                <w:sz w:val="22"/>
              </w:rPr>
              <w:id w:val="900483589"/>
              <w14:checkbox>
                <w14:checked w14:val="1"/>
                <w14:checkedState w14:val="2612" w14:font="MS Gothic"/>
                <w14:uncheckedState w14:val="2610" w14:font="MS Gothic"/>
              </w14:checkbox>
            </w:sdtPr>
            <w:sdtEndPr/>
            <w:sdtContent>
              <w:p w14:paraId="4C386CF0"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7AD1D0F0" w14:textId="77777777" w:rsidTr="00CB1454">
        <w:trPr>
          <w:trHeight w:val="403"/>
          <w:jc w:val="center"/>
        </w:trPr>
        <w:tc>
          <w:tcPr>
            <w:tcW w:w="562" w:type="dxa"/>
            <w:shd w:val="clear" w:color="auto" w:fill="F2F2F2" w:themeFill="background1" w:themeFillShade="F2"/>
          </w:tcPr>
          <w:p w14:paraId="4FFDCA06"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5</w:t>
            </w:r>
          </w:p>
        </w:tc>
        <w:tc>
          <w:tcPr>
            <w:tcW w:w="8227" w:type="dxa"/>
            <w:shd w:val="clear" w:color="auto" w:fill="F2F2F2" w:themeFill="background1" w:themeFillShade="F2"/>
            <w:vAlign w:val="center"/>
          </w:tcPr>
          <w:p w14:paraId="563C2337"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rPr>
              <w:id w:val="282394886"/>
              <w14:checkbox>
                <w14:checked w14:val="0"/>
                <w14:checkedState w14:val="2612" w14:font="MS Gothic"/>
                <w14:uncheckedState w14:val="2610" w14:font="MS Gothic"/>
              </w14:checkbox>
            </w:sdtPr>
            <w:sdtEndPr/>
            <w:sdtContent>
              <w:p w14:paraId="5C1FE96B"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ascii="Arial" w:hAnsi="Arial" w:cs="Arial"/>
                <w:b/>
                <w:bCs/>
                <w:sz w:val="22"/>
              </w:rPr>
              <w:id w:val="-1338917432"/>
              <w14:checkbox>
                <w14:checked w14:val="1"/>
                <w14:checkedState w14:val="2612" w14:font="MS Gothic"/>
                <w14:uncheckedState w14:val="2610" w14:font="MS Gothic"/>
              </w14:checkbox>
            </w:sdtPr>
            <w:sdtEndPr/>
            <w:sdtContent>
              <w:p w14:paraId="4F4A920D"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5E680E89" w14:textId="77777777" w:rsidTr="00CB1454">
        <w:trPr>
          <w:trHeight w:val="439"/>
          <w:jc w:val="center"/>
        </w:trPr>
        <w:tc>
          <w:tcPr>
            <w:tcW w:w="562" w:type="dxa"/>
            <w:shd w:val="clear" w:color="auto" w:fill="F2F2F2" w:themeFill="background1" w:themeFillShade="F2"/>
          </w:tcPr>
          <w:p w14:paraId="5E498DAF"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6</w:t>
            </w:r>
          </w:p>
        </w:tc>
        <w:tc>
          <w:tcPr>
            <w:tcW w:w="8227" w:type="dxa"/>
            <w:shd w:val="clear" w:color="auto" w:fill="F2F2F2" w:themeFill="background1" w:themeFillShade="F2"/>
            <w:vAlign w:val="center"/>
          </w:tcPr>
          <w:p w14:paraId="46CD4E36"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rPr>
              <w:id w:val="-1942599491"/>
              <w14:checkbox>
                <w14:checked w14:val="0"/>
                <w14:checkedState w14:val="2612" w14:font="MS Gothic"/>
                <w14:uncheckedState w14:val="2610" w14:font="MS Gothic"/>
              </w14:checkbox>
            </w:sdtPr>
            <w:sdtEndPr/>
            <w:sdtContent>
              <w:p w14:paraId="4D3E4D13"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ascii="Arial" w:hAnsi="Arial" w:cs="Arial"/>
                <w:b/>
                <w:bCs/>
                <w:sz w:val="22"/>
              </w:rPr>
              <w:id w:val="626286741"/>
              <w14:checkbox>
                <w14:checked w14:val="1"/>
                <w14:checkedState w14:val="2612" w14:font="MS Gothic"/>
                <w14:uncheckedState w14:val="2610" w14:font="MS Gothic"/>
              </w14:checkbox>
            </w:sdtPr>
            <w:sdtEndPr/>
            <w:sdtContent>
              <w:p w14:paraId="6A1FBB79"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5D30CE3C" w14:textId="77777777" w:rsidTr="00CB1454">
        <w:trPr>
          <w:trHeight w:val="403"/>
          <w:jc w:val="center"/>
        </w:trPr>
        <w:tc>
          <w:tcPr>
            <w:tcW w:w="562" w:type="dxa"/>
            <w:shd w:val="clear" w:color="auto" w:fill="F2F2F2" w:themeFill="background1" w:themeFillShade="F2"/>
          </w:tcPr>
          <w:p w14:paraId="59028817"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7</w:t>
            </w:r>
          </w:p>
        </w:tc>
        <w:tc>
          <w:tcPr>
            <w:tcW w:w="8227" w:type="dxa"/>
            <w:shd w:val="clear" w:color="auto" w:fill="F2F2F2" w:themeFill="background1" w:themeFillShade="F2"/>
            <w:vAlign w:val="center"/>
          </w:tcPr>
          <w:p w14:paraId="512BD0E4"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Use of video or audio recording?</w:t>
            </w:r>
          </w:p>
        </w:tc>
        <w:tc>
          <w:tcPr>
            <w:tcW w:w="846" w:type="dxa"/>
            <w:shd w:val="clear" w:color="auto" w:fill="BFBFBF" w:themeFill="background1" w:themeFillShade="BF"/>
            <w:vAlign w:val="center"/>
          </w:tcPr>
          <w:sdt>
            <w:sdtPr>
              <w:rPr>
                <w:rFonts w:ascii="Arial" w:hAnsi="Arial" w:cs="Arial"/>
                <w:b/>
                <w:bCs/>
                <w:sz w:val="22"/>
              </w:rPr>
              <w:id w:val="-387187341"/>
              <w14:checkbox>
                <w14:checked w14:val="0"/>
                <w14:checkedState w14:val="2612" w14:font="MS Gothic"/>
                <w14:uncheckedState w14:val="2610" w14:font="MS Gothic"/>
              </w14:checkbox>
            </w:sdtPr>
            <w:sdtEndPr/>
            <w:sdtContent>
              <w:p w14:paraId="18F9A24F"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ascii="Arial" w:hAnsi="Arial" w:cs="Arial"/>
                <w:b/>
                <w:bCs/>
                <w:sz w:val="22"/>
              </w:rPr>
              <w:id w:val="-1580675213"/>
              <w14:checkbox>
                <w14:checked w14:val="1"/>
                <w14:checkedState w14:val="2612" w14:font="MS Gothic"/>
                <w14:uncheckedState w14:val="2610" w14:font="MS Gothic"/>
              </w14:checkbox>
            </w:sdtPr>
            <w:sdtEndPr/>
            <w:sdtContent>
              <w:p w14:paraId="3BD45E42"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00EF1471" w14:textId="77777777" w:rsidTr="00CB1454">
        <w:trPr>
          <w:trHeight w:val="439"/>
          <w:jc w:val="center"/>
        </w:trPr>
        <w:tc>
          <w:tcPr>
            <w:tcW w:w="562" w:type="dxa"/>
            <w:shd w:val="clear" w:color="auto" w:fill="F2F2F2" w:themeFill="background1" w:themeFillShade="F2"/>
          </w:tcPr>
          <w:p w14:paraId="3464BFD8"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8</w:t>
            </w:r>
          </w:p>
        </w:tc>
        <w:tc>
          <w:tcPr>
            <w:tcW w:w="8227" w:type="dxa"/>
            <w:shd w:val="clear" w:color="auto" w:fill="F2F2F2" w:themeFill="background1" w:themeFillShade="F2"/>
            <w:vAlign w:val="center"/>
          </w:tcPr>
          <w:p w14:paraId="18209877"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rPr>
              <w:id w:val="-1397120567"/>
              <w14:checkbox>
                <w14:checked w14:val="0"/>
                <w14:checkedState w14:val="2612" w14:font="MS Gothic"/>
                <w14:uncheckedState w14:val="2610" w14:font="MS Gothic"/>
              </w14:checkbox>
            </w:sdtPr>
            <w:sdtEndPr/>
            <w:sdtContent>
              <w:p w14:paraId="3585BC49"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ascii="Arial" w:hAnsi="Arial" w:cs="Arial"/>
                <w:b/>
                <w:bCs/>
                <w:sz w:val="22"/>
              </w:rPr>
              <w:id w:val="587048268"/>
              <w14:checkbox>
                <w14:checked w14:val="1"/>
                <w14:checkedState w14:val="2612" w14:font="MS Gothic"/>
                <w14:uncheckedState w14:val="2610" w14:font="MS Gothic"/>
              </w14:checkbox>
            </w:sdtPr>
            <w:sdtEndPr/>
            <w:sdtContent>
              <w:p w14:paraId="6695190E"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659FAFF3" w14:textId="77777777" w:rsidTr="00CB1454">
        <w:trPr>
          <w:trHeight w:val="403"/>
          <w:jc w:val="center"/>
        </w:trPr>
        <w:tc>
          <w:tcPr>
            <w:tcW w:w="562" w:type="dxa"/>
            <w:shd w:val="clear" w:color="auto" w:fill="F2F2F2" w:themeFill="background1" w:themeFillShade="F2"/>
          </w:tcPr>
          <w:p w14:paraId="6EEFEB2B"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9</w:t>
            </w:r>
          </w:p>
        </w:tc>
        <w:tc>
          <w:tcPr>
            <w:tcW w:w="8227" w:type="dxa"/>
            <w:shd w:val="clear" w:color="auto" w:fill="F2F2F2" w:themeFill="background1" w:themeFillShade="F2"/>
            <w:vAlign w:val="center"/>
          </w:tcPr>
          <w:p w14:paraId="051DD2B4"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rPr>
              <w:id w:val="-723911514"/>
              <w14:checkbox>
                <w14:checked w14:val="0"/>
                <w14:checkedState w14:val="2612" w14:font="MS Gothic"/>
                <w14:uncheckedState w14:val="2610" w14:font="MS Gothic"/>
              </w14:checkbox>
            </w:sdtPr>
            <w:sdtEndPr/>
            <w:sdtContent>
              <w:p w14:paraId="6428E8A1"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ascii="Arial" w:hAnsi="Arial" w:cs="Arial"/>
                <w:b/>
                <w:bCs/>
                <w:sz w:val="22"/>
              </w:rPr>
              <w:id w:val="655270249"/>
              <w14:checkbox>
                <w14:checked w14:val="1"/>
                <w14:checkedState w14:val="2612" w14:font="MS Gothic"/>
                <w14:uncheckedState w14:val="2610" w14:font="MS Gothic"/>
              </w14:checkbox>
            </w:sdtPr>
            <w:sdtEndPr/>
            <w:sdtContent>
              <w:p w14:paraId="10714CE5"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7CD89839" w14:textId="77777777" w:rsidTr="00CB1454">
        <w:trPr>
          <w:trHeight w:val="403"/>
          <w:jc w:val="center"/>
        </w:trPr>
        <w:tc>
          <w:tcPr>
            <w:tcW w:w="562" w:type="dxa"/>
            <w:shd w:val="clear" w:color="auto" w:fill="F2F2F2" w:themeFill="background1" w:themeFillShade="F2"/>
          </w:tcPr>
          <w:p w14:paraId="3A2DF769"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10</w:t>
            </w:r>
          </w:p>
        </w:tc>
        <w:tc>
          <w:tcPr>
            <w:tcW w:w="8227" w:type="dxa"/>
            <w:shd w:val="clear" w:color="auto" w:fill="F2F2F2" w:themeFill="background1" w:themeFillShade="F2"/>
            <w:vAlign w:val="center"/>
          </w:tcPr>
          <w:p w14:paraId="107953D6"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rPr>
              <w:id w:val="1994977168"/>
              <w14:checkbox>
                <w14:checked w14:val="0"/>
                <w14:checkedState w14:val="2612" w14:font="MS Gothic"/>
                <w14:uncheckedState w14:val="2610" w14:font="MS Gothic"/>
              </w14:checkbox>
            </w:sdtPr>
            <w:sdtEndPr/>
            <w:sdtContent>
              <w:p w14:paraId="1991E04F"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ascii="Arial" w:hAnsi="Arial" w:cs="Arial"/>
                <w:b/>
                <w:bCs/>
                <w:sz w:val="22"/>
              </w:rPr>
              <w:id w:val="-2119442801"/>
              <w14:checkbox>
                <w14:checked w14:val="1"/>
                <w14:checkedState w14:val="2612" w14:font="MS Gothic"/>
                <w14:uncheckedState w14:val="2610" w14:font="MS Gothic"/>
              </w14:checkbox>
            </w:sdtPr>
            <w:sdtEndPr/>
            <w:sdtContent>
              <w:p w14:paraId="0C56E695"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r>
      <w:tr w:rsidR="005F69A4" w:rsidRPr="004C3A0B" w14:paraId="735DBF6D" w14:textId="77777777" w:rsidTr="00CB1454">
        <w:trPr>
          <w:trHeight w:val="403"/>
          <w:jc w:val="center"/>
        </w:trPr>
        <w:tc>
          <w:tcPr>
            <w:tcW w:w="562" w:type="dxa"/>
            <w:shd w:val="clear" w:color="auto" w:fill="F2F2F2" w:themeFill="background1" w:themeFillShade="F2"/>
          </w:tcPr>
          <w:p w14:paraId="1C54C875"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11</w:t>
            </w:r>
          </w:p>
        </w:tc>
        <w:tc>
          <w:tcPr>
            <w:tcW w:w="8227" w:type="dxa"/>
            <w:shd w:val="clear" w:color="auto" w:fill="F2F2F2" w:themeFill="background1" w:themeFillShade="F2"/>
            <w:vAlign w:val="center"/>
          </w:tcPr>
          <w:p w14:paraId="7B9AECD1"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rPr>
              <w:id w:val="-570350383"/>
              <w14:checkbox>
                <w14:checked w14:val="0"/>
                <w14:checkedState w14:val="2612" w14:font="MS Gothic"/>
                <w14:uncheckedState w14:val="2610" w14:font="MS Gothic"/>
              </w14:checkbox>
            </w:sdtPr>
            <w:sdtEndPr/>
            <w:sdtContent>
              <w:p w14:paraId="017C1699"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ascii="Arial" w:hAnsi="Arial" w:cs="Arial"/>
                <w:b/>
                <w:bCs/>
                <w:sz w:val="22"/>
              </w:rPr>
              <w:id w:val="-904758639"/>
              <w14:checkbox>
                <w14:checked w14:val="1"/>
                <w14:checkedState w14:val="2612" w14:font="MS Gothic"/>
                <w14:uncheckedState w14:val="2610" w14:font="MS Gothic"/>
              </w14:checkbox>
            </w:sdtPr>
            <w:sdtEndPr/>
            <w:sdtContent>
              <w:p w14:paraId="107BAB0D"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r>
      <w:tr w:rsidR="005F69A4" w:rsidRPr="004C3A0B" w14:paraId="698EDEC2" w14:textId="77777777" w:rsidTr="00CB1454">
        <w:trPr>
          <w:trHeight w:val="403"/>
          <w:jc w:val="center"/>
        </w:trPr>
        <w:tc>
          <w:tcPr>
            <w:tcW w:w="562" w:type="dxa"/>
            <w:shd w:val="clear" w:color="auto" w:fill="F2F2F2" w:themeFill="background1" w:themeFillShade="F2"/>
          </w:tcPr>
          <w:p w14:paraId="6E85BCA8"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12</w:t>
            </w:r>
          </w:p>
        </w:tc>
        <w:tc>
          <w:tcPr>
            <w:tcW w:w="8227" w:type="dxa"/>
            <w:shd w:val="clear" w:color="auto" w:fill="F2F2F2" w:themeFill="background1" w:themeFillShade="F2"/>
            <w:vAlign w:val="center"/>
          </w:tcPr>
          <w:p w14:paraId="1BA36B99"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Use of procedures that involve deception?</w:t>
            </w:r>
          </w:p>
        </w:tc>
        <w:tc>
          <w:tcPr>
            <w:tcW w:w="846" w:type="dxa"/>
            <w:shd w:val="clear" w:color="auto" w:fill="BFBFBF" w:themeFill="background1" w:themeFillShade="BF"/>
            <w:vAlign w:val="center"/>
          </w:tcPr>
          <w:sdt>
            <w:sdtPr>
              <w:rPr>
                <w:rFonts w:ascii="Arial" w:hAnsi="Arial" w:cs="Arial"/>
                <w:b/>
                <w:bCs/>
                <w:sz w:val="22"/>
              </w:rPr>
              <w:id w:val="362719355"/>
              <w14:checkbox>
                <w14:checked w14:val="0"/>
                <w14:checkedState w14:val="2612" w14:font="MS Gothic"/>
                <w14:uncheckedState w14:val="2610" w14:font="MS Gothic"/>
              </w14:checkbox>
            </w:sdtPr>
            <w:sdtEndPr/>
            <w:sdtContent>
              <w:p w14:paraId="67639C14"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ascii="Arial" w:hAnsi="Arial" w:cs="Arial"/>
                <w:b/>
                <w:bCs/>
                <w:sz w:val="22"/>
              </w:rPr>
              <w:id w:val="1074700241"/>
              <w14:checkbox>
                <w14:checked w14:val="1"/>
                <w14:checkedState w14:val="2612" w14:font="MS Gothic"/>
                <w14:uncheckedState w14:val="2610" w14:font="MS Gothic"/>
              </w14:checkbox>
            </w:sdtPr>
            <w:sdtEndPr/>
            <w:sdtContent>
              <w:p w14:paraId="7367A0C0"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r>
      <w:tr w:rsidR="005F69A4" w:rsidRPr="004C3A0B" w14:paraId="27A5C83F" w14:textId="77777777" w:rsidTr="00CB1454">
        <w:trPr>
          <w:trHeight w:val="403"/>
          <w:jc w:val="center"/>
        </w:trPr>
        <w:tc>
          <w:tcPr>
            <w:tcW w:w="562" w:type="dxa"/>
            <w:shd w:val="clear" w:color="auto" w:fill="F2F2F2" w:themeFill="background1" w:themeFillShade="F2"/>
          </w:tcPr>
          <w:p w14:paraId="29049FCE"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13</w:t>
            </w:r>
          </w:p>
        </w:tc>
        <w:tc>
          <w:tcPr>
            <w:tcW w:w="8227" w:type="dxa"/>
            <w:shd w:val="clear" w:color="auto" w:fill="F2F2F2" w:themeFill="background1" w:themeFillShade="F2"/>
            <w:vAlign w:val="center"/>
          </w:tcPr>
          <w:p w14:paraId="317367D2"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rPr>
              <w:id w:val="-1924798936"/>
              <w14:checkbox>
                <w14:checked w14:val="0"/>
                <w14:checkedState w14:val="2612" w14:font="MS Gothic"/>
                <w14:uncheckedState w14:val="2610" w14:font="MS Gothic"/>
              </w14:checkbox>
            </w:sdtPr>
            <w:sdtEndPr/>
            <w:sdtContent>
              <w:p w14:paraId="3362AFCB"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ascii="Arial" w:hAnsi="Arial" w:cs="Arial"/>
                <w:b/>
                <w:bCs/>
                <w:sz w:val="22"/>
              </w:rPr>
              <w:id w:val="-624625241"/>
              <w14:checkbox>
                <w14:checked w14:val="1"/>
                <w14:checkedState w14:val="2612" w14:font="MS Gothic"/>
                <w14:uncheckedState w14:val="2610" w14:font="MS Gothic"/>
              </w14:checkbox>
            </w:sdtPr>
            <w:sdtEndPr/>
            <w:sdtContent>
              <w:p w14:paraId="6BFEC3AE"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r>
      <w:tr w:rsidR="005F69A4" w:rsidRPr="004C3A0B" w14:paraId="38A45B1E" w14:textId="77777777" w:rsidTr="00CB1454">
        <w:trPr>
          <w:trHeight w:val="403"/>
          <w:jc w:val="center"/>
        </w:trPr>
        <w:tc>
          <w:tcPr>
            <w:tcW w:w="562" w:type="dxa"/>
            <w:shd w:val="clear" w:color="auto" w:fill="F2F2F2" w:themeFill="background1" w:themeFillShade="F2"/>
          </w:tcPr>
          <w:p w14:paraId="1DFFF13B"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14</w:t>
            </w:r>
          </w:p>
        </w:tc>
        <w:tc>
          <w:tcPr>
            <w:tcW w:w="8227" w:type="dxa"/>
            <w:shd w:val="clear" w:color="auto" w:fill="F2F2F2" w:themeFill="background1" w:themeFillShade="F2"/>
            <w:vAlign w:val="center"/>
          </w:tcPr>
          <w:p w14:paraId="7ED61DD3"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Working with live vertebrate animals?</w:t>
            </w:r>
          </w:p>
        </w:tc>
        <w:tc>
          <w:tcPr>
            <w:tcW w:w="846" w:type="dxa"/>
            <w:shd w:val="clear" w:color="auto" w:fill="BFBFBF" w:themeFill="background1" w:themeFillShade="BF"/>
            <w:vAlign w:val="center"/>
          </w:tcPr>
          <w:sdt>
            <w:sdtPr>
              <w:rPr>
                <w:rFonts w:ascii="Arial" w:hAnsi="Arial" w:cs="Arial"/>
                <w:b/>
                <w:bCs/>
                <w:sz w:val="22"/>
              </w:rPr>
              <w:id w:val="300428637"/>
              <w14:checkbox>
                <w14:checked w14:val="0"/>
                <w14:checkedState w14:val="2612" w14:font="MS Gothic"/>
                <w14:uncheckedState w14:val="2610" w14:font="MS Gothic"/>
              </w14:checkbox>
            </w:sdtPr>
            <w:sdtEndPr/>
            <w:sdtContent>
              <w:p w14:paraId="77432D19"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816" w:type="dxa"/>
            <w:shd w:val="clear" w:color="auto" w:fill="BFBFBF" w:themeFill="background1" w:themeFillShade="BF"/>
            <w:vAlign w:val="center"/>
          </w:tcPr>
          <w:sdt>
            <w:sdtPr>
              <w:rPr>
                <w:rFonts w:ascii="Arial" w:hAnsi="Arial" w:cs="Arial"/>
                <w:b/>
                <w:bCs/>
                <w:sz w:val="22"/>
              </w:rPr>
              <w:id w:val="-1236861983"/>
              <w14:checkbox>
                <w14:checked w14:val="1"/>
                <w14:checkedState w14:val="2612" w14:font="MS Gothic"/>
                <w14:uncheckedState w14:val="2610" w14:font="MS Gothic"/>
              </w14:checkbox>
            </w:sdtPr>
            <w:sdtEndPr/>
            <w:sdtContent>
              <w:p w14:paraId="67260540"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r>
      <w:tr w:rsidR="005F69A4" w:rsidRPr="006C1FDD" w14:paraId="6895E014" w14:textId="77777777" w:rsidTr="00CB1454">
        <w:trPr>
          <w:trHeight w:val="403"/>
          <w:jc w:val="center"/>
        </w:trPr>
        <w:tc>
          <w:tcPr>
            <w:tcW w:w="562" w:type="dxa"/>
            <w:shd w:val="clear" w:color="auto" w:fill="F2F2F2" w:themeFill="background1" w:themeFillShade="F2"/>
          </w:tcPr>
          <w:p w14:paraId="144852D6" w14:textId="77777777" w:rsidR="005F69A4" w:rsidRPr="006C1FDD" w:rsidRDefault="005F69A4" w:rsidP="009472BD">
            <w:pPr>
              <w:autoSpaceDE w:val="0"/>
              <w:autoSpaceDN w:val="0"/>
              <w:adjustRightInd w:val="0"/>
              <w:rPr>
                <w:rFonts w:ascii="Arial" w:hAnsi="Arial" w:cs="Arial"/>
                <w:sz w:val="22"/>
              </w:rPr>
            </w:pPr>
            <w:r>
              <w:rPr>
                <w:rFonts w:ascii="Arial" w:hAnsi="Arial" w:cs="Arial"/>
                <w:sz w:val="22"/>
              </w:rPr>
              <w:t>15</w:t>
            </w:r>
          </w:p>
        </w:tc>
        <w:tc>
          <w:tcPr>
            <w:tcW w:w="8227" w:type="dxa"/>
            <w:shd w:val="clear" w:color="auto" w:fill="F2F2F2" w:themeFill="background1" w:themeFillShade="F2"/>
            <w:vAlign w:val="center"/>
          </w:tcPr>
          <w:p w14:paraId="359E936A" w14:textId="77777777" w:rsidR="005F69A4" w:rsidRPr="006C1FDD" w:rsidRDefault="005F69A4" w:rsidP="009472BD">
            <w:pPr>
              <w:autoSpaceDE w:val="0"/>
              <w:autoSpaceDN w:val="0"/>
              <w:adjustRightInd w:val="0"/>
              <w:rPr>
                <w:rFonts w:ascii="Arial" w:hAnsi="Arial" w:cs="Arial"/>
                <w:sz w:val="22"/>
              </w:rPr>
            </w:pPr>
            <w:r w:rsidRPr="006C1FDD">
              <w:rPr>
                <w:rFonts w:ascii="Arial" w:hAnsi="Arial" w:cs="Arial"/>
                <w:sz w:val="22"/>
              </w:rPr>
              <w:t>Other primary data collection methods, please explain in this box</w:t>
            </w:r>
          </w:p>
          <w:p w14:paraId="1F8A21C7" w14:textId="77777777" w:rsidR="005F69A4" w:rsidRPr="006C1FDD" w:rsidRDefault="005F69A4" w:rsidP="009472BD">
            <w:pPr>
              <w:autoSpaceDE w:val="0"/>
              <w:autoSpaceDN w:val="0"/>
              <w:adjustRightInd w:val="0"/>
              <w:rPr>
                <w:rFonts w:ascii="Arial" w:hAnsi="Arial" w:cs="Arial"/>
                <w:sz w:val="22"/>
              </w:rPr>
            </w:pPr>
            <w:r w:rsidRPr="006C1FDD">
              <w:rPr>
                <w:rFonts w:ascii="Arial" w:hAnsi="Arial" w:cs="Arial"/>
                <w:sz w:val="22"/>
              </w:rPr>
              <w:t xml:space="preserve">For example, ‘focus </w:t>
            </w:r>
            <w:proofErr w:type="gramStart"/>
            <w:r w:rsidRPr="006C1FDD">
              <w:rPr>
                <w:rFonts w:ascii="Arial" w:hAnsi="Arial" w:cs="Arial"/>
                <w:sz w:val="22"/>
              </w:rPr>
              <w:t>groups’</w:t>
            </w:r>
            <w:proofErr w:type="gramEnd"/>
            <w:r w:rsidRPr="006C1FDD">
              <w:rPr>
                <w:rFonts w:ascii="Arial" w:hAnsi="Arial" w:cs="Arial"/>
                <w:sz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rPr>
              <w:id w:val="2049023668"/>
              <w14:checkbox>
                <w14:checked w14:val="0"/>
                <w14:checkedState w14:val="2612" w14:font="MS Gothic"/>
                <w14:uncheckedState w14:val="2610" w14:font="MS Gothic"/>
              </w14:checkbox>
            </w:sdtPr>
            <w:sdtEndPr/>
            <w:sdtContent>
              <w:p w14:paraId="113E81B9" w14:textId="77777777" w:rsidR="005F69A4" w:rsidRPr="006C1FDD" w:rsidRDefault="005F69A4" w:rsidP="009472BD">
                <w:pPr>
                  <w:autoSpaceDE w:val="0"/>
                  <w:autoSpaceDN w:val="0"/>
                  <w:adjustRightInd w:val="0"/>
                  <w:jc w:val="center"/>
                  <w:rPr>
                    <w:rFonts w:ascii="Arial" w:hAnsi="Arial" w:cs="Arial"/>
                    <w:b/>
                    <w:bCs/>
                    <w:sz w:val="22"/>
                  </w:rPr>
                </w:pPr>
                <w:r w:rsidRPr="006C1FDD">
                  <w:rPr>
                    <w:rFonts w:ascii="MS Gothic" w:eastAsia="MS Gothic" w:hAnsi="MS Gothic" w:cs="Arial" w:hint="eastAsia"/>
                    <w:b/>
                    <w:bCs/>
                    <w:sz w:val="22"/>
                  </w:rPr>
                  <w:t>☐</w:t>
                </w:r>
              </w:p>
            </w:sdtContent>
          </w:sdt>
        </w:tc>
        <w:tc>
          <w:tcPr>
            <w:tcW w:w="816" w:type="dxa"/>
            <w:vMerge w:val="restart"/>
            <w:shd w:val="clear" w:color="auto" w:fill="BFBFBF" w:themeFill="background1" w:themeFillShade="BF"/>
            <w:vAlign w:val="center"/>
          </w:tcPr>
          <w:sdt>
            <w:sdtPr>
              <w:rPr>
                <w:rFonts w:ascii="Arial" w:hAnsi="Arial" w:cs="Arial"/>
                <w:b/>
                <w:bCs/>
                <w:sz w:val="22"/>
              </w:rPr>
              <w:id w:val="1900947946"/>
              <w14:checkbox>
                <w14:checked w14:val="1"/>
                <w14:checkedState w14:val="2612" w14:font="MS Gothic"/>
                <w14:uncheckedState w14:val="2610" w14:font="MS Gothic"/>
              </w14:checkbox>
            </w:sdtPr>
            <w:sdtEndPr/>
            <w:sdtContent>
              <w:p w14:paraId="2603530D" w14:textId="77777777" w:rsidR="005F69A4" w:rsidRPr="006C1FDD" w:rsidRDefault="005F69A4" w:rsidP="009472BD">
                <w:pPr>
                  <w:autoSpaceDE w:val="0"/>
                  <w:autoSpaceDN w:val="0"/>
                  <w:adjustRightInd w:val="0"/>
                  <w:jc w:val="center"/>
                  <w:rPr>
                    <w:rFonts w:ascii="Arial" w:hAnsi="Arial" w:cs="Arial"/>
                    <w:b/>
                    <w:bCs/>
                    <w:sz w:val="22"/>
                  </w:rPr>
                </w:pPr>
                <w:r>
                  <w:rPr>
                    <w:rFonts w:ascii="MS Gothic" w:eastAsia="MS Gothic" w:hAnsi="MS Gothic" w:cs="Arial" w:hint="eastAsia"/>
                    <w:b/>
                    <w:bCs/>
                    <w:sz w:val="22"/>
                  </w:rPr>
                  <w:t>☒</w:t>
                </w:r>
              </w:p>
            </w:sdtContent>
          </w:sdt>
        </w:tc>
      </w:tr>
      <w:tr w:rsidR="005F69A4" w:rsidRPr="006C1FDD" w14:paraId="0FE821D9" w14:textId="77777777" w:rsidTr="00CB1454">
        <w:trPr>
          <w:trHeight w:val="403"/>
          <w:jc w:val="center"/>
        </w:trPr>
        <w:tc>
          <w:tcPr>
            <w:tcW w:w="562" w:type="dxa"/>
          </w:tcPr>
          <w:p w14:paraId="58C24E9C" w14:textId="77777777" w:rsidR="005F69A4" w:rsidRPr="006C1FDD" w:rsidRDefault="005F69A4" w:rsidP="009472BD">
            <w:pPr>
              <w:autoSpaceDE w:val="0"/>
              <w:autoSpaceDN w:val="0"/>
              <w:adjustRightInd w:val="0"/>
              <w:rPr>
                <w:rFonts w:ascii="Arial" w:hAnsi="Arial" w:cs="Arial"/>
                <w:sz w:val="22"/>
              </w:rPr>
            </w:pPr>
            <w:r>
              <w:rPr>
                <w:rFonts w:ascii="Arial" w:hAnsi="Arial" w:cs="Arial"/>
                <w:sz w:val="22"/>
              </w:rPr>
              <w:t>16</w:t>
            </w:r>
          </w:p>
        </w:tc>
        <w:tc>
          <w:tcPr>
            <w:tcW w:w="8227" w:type="dxa"/>
            <w:shd w:val="clear" w:color="auto" w:fill="auto"/>
            <w:vAlign w:val="center"/>
          </w:tcPr>
          <w:p w14:paraId="314E8D5D" w14:textId="77777777" w:rsidR="005F69A4" w:rsidRPr="006C1FDD" w:rsidRDefault="005F69A4" w:rsidP="009472BD">
            <w:pPr>
              <w:autoSpaceDE w:val="0"/>
              <w:autoSpaceDN w:val="0"/>
              <w:adjustRightInd w:val="0"/>
              <w:rPr>
                <w:rFonts w:ascii="Arial" w:hAnsi="Arial" w:cs="Arial"/>
                <w:sz w:val="22"/>
              </w:rPr>
            </w:pPr>
            <w:r w:rsidRPr="006C1FDD">
              <w:rPr>
                <w:rFonts w:ascii="Arial" w:hAnsi="Arial" w:cs="Arial"/>
                <w:sz w:val="22"/>
              </w:rPr>
              <w:t>D</w:t>
            </w:r>
            <w:r>
              <w:rPr>
                <w:rFonts w:ascii="Arial" w:hAnsi="Arial" w:cs="Arial"/>
                <w:sz w:val="22"/>
              </w:rPr>
              <w:t>etails of any other primary d</w:t>
            </w:r>
            <w:r w:rsidRPr="006C1FDD">
              <w:rPr>
                <w:rFonts w:ascii="Arial" w:hAnsi="Arial" w:cs="Arial"/>
                <w:sz w:val="22"/>
              </w:rPr>
              <w:t>ata collection method:</w:t>
            </w:r>
          </w:p>
          <w:p w14:paraId="2D9208B2" w14:textId="77777777" w:rsidR="005F69A4" w:rsidRPr="006C1FDD" w:rsidRDefault="005F69A4" w:rsidP="009472BD">
            <w:pPr>
              <w:rPr>
                <w:rFonts w:ascii="Arial" w:hAnsi="Arial" w:cs="Arial"/>
              </w:rPr>
            </w:pPr>
          </w:p>
          <w:p w14:paraId="56645B52" w14:textId="77777777" w:rsidR="005F69A4" w:rsidRPr="006C1FDD" w:rsidRDefault="005F69A4" w:rsidP="009472BD">
            <w:pPr>
              <w:rPr>
                <w:rFonts w:ascii="Arial" w:hAnsi="Arial" w:cs="Arial"/>
              </w:rPr>
            </w:pPr>
          </w:p>
          <w:p w14:paraId="63103DA4" w14:textId="77777777" w:rsidR="005F69A4" w:rsidRPr="006C1FDD" w:rsidRDefault="005F69A4" w:rsidP="009472BD">
            <w:pPr>
              <w:rPr>
                <w:rFonts w:ascii="Arial" w:hAnsi="Arial" w:cs="Arial"/>
                <w:sz w:val="22"/>
              </w:rPr>
            </w:pPr>
          </w:p>
          <w:p w14:paraId="0119A927" w14:textId="77777777" w:rsidR="005F69A4" w:rsidRPr="006C1FDD" w:rsidRDefault="005F69A4" w:rsidP="009472BD">
            <w:pPr>
              <w:autoSpaceDE w:val="0"/>
              <w:autoSpaceDN w:val="0"/>
              <w:adjustRightInd w:val="0"/>
              <w:rPr>
                <w:rFonts w:ascii="Arial" w:hAnsi="Arial" w:cs="Arial"/>
                <w:sz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07AF836" w14:textId="77777777" w:rsidR="005F69A4" w:rsidRPr="006C1FDD" w:rsidRDefault="005F69A4" w:rsidP="009472BD">
            <w:pPr>
              <w:autoSpaceDE w:val="0"/>
              <w:autoSpaceDN w:val="0"/>
              <w:adjustRightInd w:val="0"/>
              <w:jc w:val="center"/>
              <w:rPr>
                <w:rFonts w:ascii="Arial" w:hAnsi="Arial" w:cs="Arial"/>
                <w:b/>
                <w:bCs/>
                <w:sz w:val="22"/>
              </w:rPr>
            </w:pPr>
          </w:p>
        </w:tc>
        <w:tc>
          <w:tcPr>
            <w:tcW w:w="816" w:type="dxa"/>
            <w:vMerge/>
            <w:shd w:val="clear" w:color="auto" w:fill="BFBFBF" w:themeFill="background1" w:themeFillShade="BF"/>
            <w:vAlign w:val="center"/>
          </w:tcPr>
          <w:p w14:paraId="18910E8E" w14:textId="77777777" w:rsidR="005F69A4" w:rsidRPr="006C1FDD" w:rsidRDefault="005F69A4" w:rsidP="009472BD">
            <w:pPr>
              <w:autoSpaceDE w:val="0"/>
              <w:autoSpaceDN w:val="0"/>
              <w:adjustRightInd w:val="0"/>
              <w:jc w:val="center"/>
              <w:rPr>
                <w:rFonts w:ascii="Arial" w:hAnsi="Arial" w:cs="Arial"/>
                <w:b/>
                <w:bCs/>
                <w:sz w:val="22"/>
              </w:rPr>
            </w:pPr>
          </w:p>
        </w:tc>
      </w:tr>
    </w:tbl>
    <w:p w14:paraId="57674784" w14:textId="77777777" w:rsidR="005F69A4" w:rsidRPr="004C3A0B" w:rsidRDefault="005F69A4" w:rsidP="005F69A4">
      <w:pPr>
        <w:rPr>
          <w:rFonts w:ascii="Arial" w:hAnsi="Arial" w:cs="Arial"/>
          <w:bCs/>
          <w:iCs/>
          <w:sz w:val="22"/>
        </w:rPr>
      </w:pPr>
      <w:r w:rsidRPr="004C3A0B">
        <w:rPr>
          <w:rFonts w:ascii="Arial" w:hAnsi="Arial" w:cs="Arial"/>
          <w:bCs/>
          <w:iCs/>
          <w:sz w:val="22"/>
        </w:rPr>
        <w:t xml:space="preserve">If NO to every question, then the research activity is (ethically) low risk and </w:t>
      </w:r>
      <w:r w:rsidRPr="004C3A0B">
        <w:rPr>
          <w:rFonts w:ascii="Arial" w:hAnsi="Arial" w:cs="Arial"/>
          <w:b/>
          <w:bCs/>
          <w:iCs/>
          <w:sz w:val="22"/>
        </w:rPr>
        <w:t>may</w:t>
      </w:r>
      <w:r w:rsidRPr="004C3A0B">
        <w:rPr>
          <w:rFonts w:ascii="Arial" w:hAnsi="Arial" w:cs="Arial"/>
          <w:bCs/>
          <w:iCs/>
          <w:sz w:val="22"/>
        </w:rPr>
        <w:t xml:space="preserve"> be exempt from </w:t>
      </w:r>
      <w:r w:rsidRPr="004C3A0B">
        <w:rPr>
          <w:rFonts w:ascii="Arial" w:hAnsi="Arial" w:cs="Arial"/>
          <w:b/>
          <w:bCs/>
          <w:iCs/>
          <w:sz w:val="22"/>
        </w:rPr>
        <w:t>some</w:t>
      </w:r>
      <w:r w:rsidRPr="004C3A0B">
        <w:rPr>
          <w:rFonts w:ascii="Arial" w:hAnsi="Arial" w:cs="Arial"/>
          <w:bCs/>
          <w:iCs/>
          <w:sz w:val="22"/>
        </w:rPr>
        <w:t xml:space="preserve"> of the following sections (please refer to Guidance Notes).</w:t>
      </w:r>
    </w:p>
    <w:p w14:paraId="302F69F2" w14:textId="77777777" w:rsidR="005F69A4" w:rsidRPr="004C3A0B" w:rsidRDefault="005F69A4" w:rsidP="005F69A4">
      <w:pPr>
        <w:rPr>
          <w:rFonts w:ascii="Arial" w:hAnsi="Arial" w:cs="Arial"/>
          <w:bCs/>
          <w:iCs/>
          <w:sz w:val="22"/>
        </w:rPr>
      </w:pPr>
    </w:p>
    <w:p w14:paraId="26003E56" w14:textId="090297C5" w:rsidR="005F69A4" w:rsidRDefault="005F69A4" w:rsidP="005F69A4">
      <w:pPr>
        <w:rPr>
          <w:rFonts w:ascii="Arial" w:hAnsi="Arial" w:cs="Arial"/>
          <w:bCs/>
          <w:iCs/>
          <w:sz w:val="22"/>
        </w:rPr>
      </w:pPr>
      <w:r w:rsidRPr="004C3A0B">
        <w:rPr>
          <w:rFonts w:ascii="Arial" w:hAnsi="Arial" w:cs="Arial"/>
          <w:bCs/>
          <w:iCs/>
          <w:sz w:val="22"/>
        </w:rPr>
        <w:t xml:space="preserve">If YES to any question, then no research activity should be undertaken until full ethical approval has been obtained. </w:t>
      </w:r>
    </w:p>
    <w:p w14:paraId="43850C2D" w14:textId="77777777" w:rsidR="00CB1454" w:rsidRDefault="00CB1454" w:rsidP="005F69A4">
      <w:pPr>
        <w:rPr>
          <w:rFonts w:ascii="Arial" w:hAnsi="Arial" w:cs="Arial"/>
          <w:bCs/>
          <w:iCs/>
          <w:sz w:val="22"/>
        </w:rPr>
      </w:pPr>
    </w:p>
    <w:p w14:paraId="72641F6A" w14:textId="77777777" w:rsidR="005F69A4" w:rsidRPr="004C3A0B" w:rsidRDefault="005F69A4" w:rsidP="005F69A4">
      <w:pPr>
        <w:rPr>
          <w:rFonts w:ascii="Arial" w:hAnsi="Arial" w:cs="Arial"/>
          <w:bCs/>
          <w:iCs/>
          <w:sz w:val="22"/>
        </w:rPr>
      </w:pPr>
    </w:p>
    <w:p w14:paraId="06160BDD" w14:textId="77777777" w:rsidR="005F69A4" w:rsidRPr="00354F34" w:rsidRDefault="005F69A4" w:rsidP="005F69A4">
      <w:pPr>
        <w:autoSpaceDE w:val="0"/>
        <w:autoSpaceDN w:val="0"/>
        <w:adjustRightInd w:val="0"/>
        <w:spacing w:after="240"/>
        <w:rPr>
          <w:rFonts w:ascii="Arial" w:hAnsi="Arial" w:cs="Arial"/>
          <w:b/>
          <w:sz w:val="22"/>
        </w:rPr>
      </w:pPr>
      <w:r w:rsidRPr="00354F34">
        <w:rPr>
          <w:rFonts w:ascii="Arial" w:hAnsi="Arial" w:cs="Arial"/>
          <w:b/>
          <w:sz w:val="22"/>
        </w:rPr>
        <w:lastRenderedPageBreak/>
        <w:t>SECTION G: Intended Participants</w:t>
      </w:r>
    </w:p>
    <w:tbl>
      <w:tblPr>
        <w:tblStyle w:val="TableGrid"/>
        <w:tblW w:w="10451" w:type="dxa"/>
        <w:jc w:val="center"/>
        <w:tblLook w:val="04A0" w:firstRow="1" w:lastRow="0" w:firstColumn="1" w:lastColumn="0" w:noHBand="0" w:noVBand="1"/>
      </w:tblPr>
      <w:tblGrid>
        <w:gridCol w:w="562"/>
        <w:gridCol w:w="8217"/>
        <w:gridCol w:w="850"/>
        <w:gridCol w:w="822"/>
      </w:tblGrid>
      <w:tr w:rsidR="005F69A4" w:rsidRPr="004C3A0B" w14:paraId="7E6DE52C" w14:textId="77777777" w:rsidTr="0041756B">
        <w:trPr>
          <w:jc w:val="center"/>
        </w:trPr>
        <w:tc>
          <w:tcPr>
            <w:tcW w:w="562" w:type="dxa"/>
            <w:shd w:val="clear" w:color="auto" w:fill="F2F2F2" w:themeFill="background1" w:themeFillShade="F2"/>
          </w:tcPr>
          <w:p w14:paraId="16D1D58F" w14:textId="77777777" w:rsidR="005F69A4" w:rsidRPr="004C3A0B" w:rsidRDefault="005F69A4" w:rsidP="009472BD">
            <w:pPr>
              <w:autoSpaceDE w:val="0"/>
              <w:autoSpaceDN w:val="0"/>
              <w:adjustRightInd w:val="0"/>
              <w:rPr>
                <w:rFonts w:ascii="Arial" w:hAnsi="Arial" w:cs="Arial"/>
                <w:b/>
                <w:sz w:val="22"/>
              </w:rPr>
            </w:pPr>
            <w:r>
              <w:rPr>
                <w:rFonts w:ascii="Arial" w:hAnsi="Arial" w:cs="Arial"/>
                <w:sz w:val="22"/>
              </w:rPr>
              <w:t>1</w:t>
            </w:r>
          </w:p>
        </w:tc>
        <w:tc>
          <w:tcPr>
            <w:tcW w:w="8217" w:type="dxa"/>
            <w:shd w:val="clear" w:color="auto" w:fill="F2F2F2" w:themeFill="background1" w:themeFillShade="F2"/>
          </w:tcPr>
          <w:p w14:paraId="0AFA923D" w14:textId="77777777" w:rsidR="005F69A4" w:rsidRPr="004C3A0B" w:rsidRDefault="005F69A4" w:rsidP="009472BD">
            <w:pPr>
              <w:autoSpaceDE w:val="0"/>
              <w:autoSpaceDN w:val="0"/>
              <w:adjustRightInd w:val="0"/>
              <w:rPr>
                <w:rFonts w:ascii="Arial" w:hAnsi="Arial" w:cs="Arial"/>
                <w:b/>
                <w:sz w:val="22"/>
              </w:rPr>
            </w:pPr>
            <w:r w:rsidRPr="004C3A0B">
              <w:rPr>
                <w:rFonts w:ascii="Arial" w:hAnsi="Arial" w:cs="Arial"/>
                <w:b/>
                <w:sz w:val="22"/>
              </w:rPr>
              <w:t xml:space="preserve">Who are the intended </w:t>
            </w:r>
            <w:proofErr w:type="gramStart"/>
            <w:r w:rsidRPr="004C3A0B">
              <w:rPr>
                <w:rFonts w:ascii="Arial" w:hAnsi="Arial" w:cs="Arial"/>
                <w:b/>
                <w:sz w:val="22"/>
              </w:rPr>
              <w:t>participants:</w:t>
            </w:r>
            <w:proofErr w:type="gramEnd"/>
          </w:p>
        </w:tc>
        <w:tc>
          <w:tcPr>
            <w:tcW w:w="850" w:type="dxa"/>
            <w:shd w:val="clear" w:color="auto" w:fill="F2F2F2" w:themeFill="background1" w:themeFillShade="F2"/>
          </w:tcPr>
          <w:p w14:paraId="49C8E5FB" w14:textId="77777777" w:rsidR="005F69A4" w:rsidRPr="004C3A0B" w:rsidRDefault="005F69A4" w:rsidP="009472BD">
            <w:pPr>
              <w:autoSpaceDE w:val="0"/>
              <w:autoSpaceDN w:val="0"/>
              <w:adjustRightInd w:val="0"/>
              <w:jc w:val="center"/>
              <w:rPr>
                <w:rFonts w:ascii="Arial" w:hAnsi="Arial" w:cs="Arial"/>
                <w:b/>
                <w:bCs/>
                <w:sz w:val="22"/>
              </w:rPr>
            </w:pPr>
          </w:p>
          <w:p w14:paraId="3B2BB463" w14:textId="77777777" w:rsidR="005F69A4" w:rsidRPr="004C3A0B" w:rsidRDefault="005F69A4" w:rsidP="009472BD">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822" w:type="dxa"/>
            <w:shd w:val="clear" w:color="auto" w:fill="F2F2F2" w:themeFill="background1" w:themeFillShade="F2"/>
          </w:tcPr>
          <w:p w14:paraId="16B40A84" w14:textId="77777777" w:rsidR="005F69A4" w:rsidRPr="004C3A0B" w:rsidRDefault="005F69A4" w:rsidP="009472BD">
            <w:pPr>
              <w:autoSpaceDE w:val="0"/>
              <w:autoSpaceDN w:val="0"/>
              <w:adjustRightInd w:val="0"/>
              <w:jc w:val="center"/>
              <w:rPr>
                <w:rFonts w:ascii="Arial" w:hAnsi="Arial" w:cs="Arial"/>
                <w:b/>
                <w:bCs/>
                <w:sz w:val="22"/>
              </w:rPr>
            </w:pPr>
          </w:p>
          <w:p w14:paraId="1404278C" w14:textId="77777777" w:rsidR="005F69A4" w:rsidRPr="004C3A0B" w:rsidRDefault="005F69A4" w:rsidP="009472BD">
            <w:pPr>
              <w:autoSpaceDE w:val="0"/>
              <w:autoSpaceDN w:val="0"/>
              <w:adjustRightInd w:val="0"/>
              <w:jc w:val="center"/>
              <w:rPr>
                <w:rFonts w:ascii="Arial" w:hAnsi="Arial" w:cs="Arial"/>
                <w:b/>
                <w:bCs/>
                <w:sz w:val="22"/>
              </w:rPr>
            </w:pPr>
            <w:r w:rsidRPr="004C3A0B">
              <w:rPr>
                <w:rFonts w:ascii="Arial" w:hAnsi="Arial" w:cs="Arial"/>
                <w:b/>
                <w:bCs/>
                <w:sz w:val="22"/>
              </w:rPr>
              <w:t>NO</w:t>
            </w:r>
          </w:p>
        </w:tc>
      </w:tr>
      <w:tr w:rsidR="005F69A4" w:rsidRPr="004C3A0B" w14:paraId="523A9CD7" w14:textId="77777777" w:rsidTr="0041756B">
        <w:trPr>
          <w:trHeight w:val="439"/>
          <w:jc w:val="center"/>
        </w:trPr>
        <w:tc>
          <w:tcPr>
            <w:tcW w:w="562" w:type="dxa"/>
            <w:shd w:val="clear" w:color="auto" w:fill="F2F2F2" w:themeFill="background1" w:themeFillShade="F2"/>
          </w:tcPr>
          <w:p w14:paraId="58FDB57B"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2</w:t>
            </w:r>
          </w:p>
        </w:tc>
        <w:tc>
          <w:tcPr>
            <w:tcW w:w="8217" w:type="dxa"/>
            <w:shd w:val="clear" w:color="auto" w:fill="F2F2F2" w:themeFill="background1" w:themeFillShade="F2"/>
            <w:vAlign w:val="center"/>
          </w:tcPr>
          <w:p w14:paraId="18280A20"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Students or staff at the University?</w:t>
            </w:r>
          </w:p>
        </w:tc>
        <w:tc>
          <w:tcPr>
            <w:tcW w:w="850" w:type="dxa"/>
            <w:shd w:val="clear" w:color="auto" w:fill="BFBFBF" w:themeFill="background1" w:themeFillShade="BF"/>
            <w:vAlign w:val="center"/>
          </w:tcPr>
          <w:sdt>
            <w:sdtPr>
              <w:rPr>
                <w:rFonts w:ascii="Arial" w:hAnsi="Arial" w:cs="Arial"/>
                <w:b/>
                <w:bCs/>
                <w:sz w:val="22"/>
              </w:rPr>
              <w:id w:val="-227763996"/>
              <w14:checkbox>
                <w14:checked w14:val="0"/>
                <w14:checkedState w14:val="2612" w14:font="MS Gothic"/>
                <w14:uncheckedState w14:val="2610" w14:font="MS Gothic"/>
              </w14:checkbox>
            </w:sdtPr>
            <w:sdtEndPr/>
            <w:sdtContent>
              <w:p w14:paraId="53192A51"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947306252"/>
              <w14:checkbox>
                <w14:checked w14:val="1"/>
                <w14:checkedState w14:val="2612" w14:font="MS Gothic"/>
                <w14:uncheckedState w14:val="2610" w14:font="MS Gothic"/>
              </w14:checkbox>
            </w:sdtPr>
            <w:sdtEndPr/>
            <w:sdtContent>
              <w:p w14:paraId="07794437"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33BF0015" w14:textId="77777777" w:rsidTr="0041756B">
        <w:trPr>
          <w:trHeight w:val="403"/>
          <w:jc w:val="center"/>
        </w:trPr>
        <w:tc>
          <w:tcPr>
            <w:tcW w:w="562" w:type="dxa"/>
            <w:shd w:val="clear" w:color="auto" w:fill="F2F2F2" w:themeFill="background1" w:themeFillShade="F2"/>
          </w:tcPr>
          <w:p w14:paraId="2D9FBA0D"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3</w:t>
            </w:r>
          </w:p>
        </w:tc>
        <w:tc>
          <w:tcPr>
            <w:tcW w:w="8217" w:type="dxa"/>
            <w:shd w:val="clear" w:color="auto" w:fill="F2F2F2" w:themeFill="background1" w:themeFillShade="F2"/>
            <w:vAlign w:val="center"/>
          </w:tcPr>
          <w:p w14:paraId="63B1454F"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rPr>
              <w:id w:val="-1780247199"/>
              <w14:checkbox>
                <w14:checked w14:val="0"/>
                <w14:checkedState w14:val="2612" w14:font="MS Gothic"/>
                <w14:uncheckedState w14:val="2610" w14:font="MS Gothic"/>
              </w14:checkbox>
            </w:sdtPr>
            <w:sdtEndPr/>
            <w:sdtContent>
              <w:p w14:paraId="22BCD792"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666435130"/>
              <w14:checkbox>
                <w14:checked w14:val="1"/>
                <w14:checkedState w14:val="2612" w14:font="MS Gothic"/>
                <w14:uncheckedState w14:val="2610" w14:font="MS Gothic"/>
              </w14:checkbox>
            </w:sdtPr>
            <w:sdtEndPr/>
            <w:sdtContent>
              <w:p w14:paraId="41A6B6C8"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06263B1F" w14:textId="77777777" w:rsidTr="0041756B">
        <w:trPr>
          <w:trHeight w:val="439"/>
          <w:jc w:val="center"/>
        </w:trPr>
        <w:tc>
          <w:tcPr>
            <w:tcW w:w="562" w:type="dxa"/>
            <w:shd w:val="clear" w:color="auto" w:fill="F2F2F2" w:themeFill="background1" w:themeFillShade="F2"/>
          </w:tcPr>
          <w:p w14:paraId="4172EEE9"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4</w:t>
            </w:r>
          </w:p>
        </w:tc>
        <w:tc>
          <w:tcPr>
            <w:tcW w:w="8217" w:type="dxa"/>
            <w:shd w:val="clear" w:color="auto" w:fill="F2F2F2" w:themeFill="background1" w:themeFillShade="F2"/>
            <w:vAlign w:val="center"/>
          </w:tcPr>
          <w:p w14:paraId="71442CD8"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Vulnerable adults?</w:t>
            </w:r>
          </w:p>
        </w:tc>
        <w:tc>
          <w:tcPr>
            <w:tcW w:w="850" w:type="dxa"/>
            <w:shd w:val="clear" w:color="auto" w:fill="BFBFBF" w:themeFill="background1" w:themeFillShade="BF"/>
            <w:vAlign w:val="center"/>
          </w:tcPr>
          <w:sdt>
            <w:sdtPr>
              <w:rPr>
                <w:rFonts w:ascii="Arial" w:hAnsi="Arial" w:cs="Arial"/>
                <w:b/>
                <w:bCs/>
                <w:sz w:val="22"/>
              </w:rPr>
              <w:id w:val="555978563"/>
              <w14:checkbox>
                <w14:checked w14:val="0"/>
                <w14:checkedState w14:val="2612" w14:font="MS Gothic"/>
                <w14:uncheckedState w14:val="2610" w14:font="MS Gothic"/>
              </w14:checkbox>
            </w:sdtPr>
            <w:sdtEndPr/>
            <w:sdtContent>
              <w:p w14:paraId="5F795041"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435668532"/>
              <w14:checkbox>
                <w14:checked w14:val="1"/>
                <w14:checkedState w14:val="2612" w14:font="MS Gothic"/>
                <w14:uncheckedState w14:val="2610" w14:font="MS Gothic"/>
              </w14:checkbox>
            </w:sdtPr>
            <w:sdtEndPr/>
            <w:sdtContent>
              <w:p w14:paraId="4C08BC22"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425CCD34" w14:textId="77777777" w:rsidTr="0041756B">
        <w:trPr>
          <w:trHeight w:val="403"/>
          <w:jc w:val="center"/>
        </w:trPr>
        <w:tc>
          <w:tcPr>
            <w:tcW w:w="562" w:type="dxa"/>
            <w:shd w:val="clear" w:color="auto" w:fill="F2F2F2" w:themeFill="background1" w:themeFillShade="F2"/>
          </w:tcPr>
          <w:p w14:paraId="03B6D4C7"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5</w:t>
            </w:r>
          </w:p>
        </w:tc>
        <w:tc>
          <w:tcPr>
            <w:tcW w:w="8217" w:type="dxa"/>
            <w:shd w:val="clear" w:color="auto" w:fill="F2F2F2" w:themeFill="background1" w:themeFillShade="F2"/>
            <w:vAlign w:val="center"/>
          </w:tcPr>
          <w:p w14:paraId="180D98D5"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 xml:space="preserve">Children </w:t>
            </w:r>
            <w:r>
              <w:rPr>
                <w:rFonts w:ascii="Arial" w:hAnsi="Arial" w:cs="Arial"/>
                <w:sz w:val="22"/>
              </w:rPr>
              <w:t xml:space="preserve">and Young People </w:t>
            </w:r>
            <w:r w:rsidRPr="004C3A0B">
              <w:rPr>
                <w:rFonts w:ascii="Arial" w:hAnsi="Arial" w:cs="Arial"/>
                <w:sz w:val="22"/>
              </w:rPr>
              <w:t xml:space="preserve">under </w:t>
            </w:r>
            <w:r>
              <w:rPr>
                <w:rFonts w:ascii="Arial" w:hAnsi="Arial" w:cs="Arial"/>
                <w:sz w:val="22"/>
              </w:rPr>
              <w:t>the age of 1</w:t>
            </w:r>
            <w:r w:rsidRPr="004C3A0B">
              <w:rPr>
                <w:rFonts w:ascii="Arial" w:hAnsi="Arial" w:cs="Arial"/>
                <w:sz w:val="22"/>
              </w:rPr>
              <w:t>8?</w:t>
            </w:r>
            <w:r>
              <w:rPr>
                <w:rFonts w:ascii="Arial" w:hAnsi="Arial" w:cs="Arial"/>
                <w:sz w:val="22"/>
              </w:rPr>
              <w:t xml:space="preserve"> </w:t>
            </w:r>
            <w:r w:rsidRPr="00D839CD">
              <w:rPr>
                <w:rFonts w:ascii="Arial" w:hAnsi="Arial" w:cs="Arial"/>
                <w:sz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rPr>
              <w:id w:val="-375472827"/>
              <w14:checkbox>
                <w14:checked w14:val="0"/>
                <w14:checkedState w14:val="2612" w14:font="MS Gothic"/>
                <w14:uncheckedState w14:val="2610" w14:font="MS Gothic"/>
              </w14:checkbox>
            </w:sdtPr>
            <w:sdtEndPr/>
            <w:sdtContent>
              <w:p w14:paraId="5CACE23E"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1887361462"/>
              <w14:checkbox>
                <w14:checked w14:val="1"/>
                <w14:checkedState w14:val="2612" w14:font="MS Gothic"/>
                <w14:uncheckedState w14:val="2610" w14:font="MS Gothic"/>
              </w14:checkbox>
            </w:sdtPr>
            <w:sdtEndPr/>
            <w:sdtContent>
              <w:p w14:paraId="6F704D92"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62DAE60D" w14:textId="77777777" w:rsidTr="0041756B">
        <w:trPr>
          <w:trHeight w:val="403"/>
          <w:jc w:val="center"/>
        </w:trPr>
        <w:tc>
          <w:tcPr>
            <w:tcW w:w="562" w:type="dxa"/>
            <w:shd w:val="clear" w:color="auto" w:fill="F2F2F2" w:themeFill="background1" w:themeFillShade="F2"/>
          </w:tcPr>
          <w:p w14:paraId="7D3924C5"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6</w:t>
            </w:r>
          </w:p>
        </w:tc>
        <w:tc>
          <w:tcPr>
            <w:tcW w:w="8217" w:type="dxa"/>
            <w:shd w:val="clear" w:color="auto" w:fill="F2F2F2" w:themeFill="background1" w:themeFillShade="F2"/>
            <w:vAlign w:val="center"/>
          </w:tcPr>
          <w:p w14:paraId="14449474"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Prisoners?</w:t>
            </w:r>
          </w:p>
        </w:tc>
        <w:tc>
          <w:tcPr>
            <w:tcW w:w="850" w:type="dxa"/>
            <w:shd w:val="clear" w:color="auto" w:fill="BFBFBF" w:themeFill="background1" w:themeFillShade="BF"/>
            <w:vAlign w:val="center"/>
          </w:tcPr>
          <w:sdt>
            <w:sdtPr>
              <w:rPr>
                <w:rFonts w:ascii="Arial" w:hAnsi="Arial" w:cs="Arial"/>
                <w:b/>
                <w:bCs/>
                <w:sz w:val="22"/>
              </w:rPr>
              <w:id w:val="1692793907"/>
              <w14:checkbox>
                <w14:checked w14:val="0"/>
                <w14:checkedState w14:val="2612" w14:font="MS Gothic"/>
                <w14:uncheckedState w14:val="2610" w14:font="MS Gothic"/>
              </w14:checkbox>
            </w:sdtPr>
            <w:sdtEndPr/>
            <w:sdtContent>
              <w:p w14:paraId="25FFD56C"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326411418"/>
              <w14:checkbox>
                <w14:checked w14:val="1"/>
                <w14:checkedState w14:val="2612" w14:font="MS Gothic"/>
                <w14:uncheckedState w14:val="2610" w14:font="MS Gothic"/>
              </w14:checkbox>
            </w:sdtPr>
            <w:sdtEndPr/>
            <w:sdtContent>
              <w:p w14:paraId="62AB5B50"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211C4DD8" w14:textId="77777777" w:rsidTr="0041756B">
        <w:trPr>
          <w:trHeight w:val="439"/>
          <w:jc w:val="center"/>
        </w:trPr>
        <w:tc>
          <w:tcPr>
            <w:tcW w:w="562" w:type="dxa"/>
            <w:shd w:val="clear" w:color="auto" w:fill="F2F2F2" w:themeFill="background1" w:themeFillShade="F2"/>
          </w:tcPr>
          <w:p w14:paraId="02B86056"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7</w:t>
            </w:r>
          </w:p>
        </w:tc>
        <w:tc>
          <w:tcPr>
            <w:tcW w:w="8217" w:type="dxa"/>
            <w:shd w:val="clear" w:color="auto" w:fill="F2F2F2" w:themeFill="background1" w:themeFillShade="F2"/>
            <w:vAlign w:val="center"/>
          </w:tcPr>
          <w:p w14:paraId="76546E06"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Young offenders?</w:t>
            </w:r>
          </w:p>
        </w:tc>
        <w:tc>
          <w:tcPr>
            <w:tcW w:w="850" w:type="dxa"/>
            <w:shd w:val="clear" w:color="auto" w:fill="BFBFBF" w:themeFill="background1" w:themeFillShade="BF"/>
            <w:vAlign w:val="center"/>
          </w:tcPr>
          <w:sdt>
            <w:sdtPr>
              <w:rPr>
                <w:rFonts w:ascii="Arial" w:hAnsi="Arial" w:cs="Arial"/>
                <w:b/>
                <w:bCs/>
                <w:sz w:val="22"/>
              </w:rPr>
              <w:id w:val="1255410168"/>
              <w14:checkbox>
                <w14:checked w14:val="0"/>
                <w14:checkedState w14:val="2612" w14:font="MS Gothic"/>
                <w14:uncheckedState w14:val="2610" w14:font="MS Gothic"/>
              </w14:checkbox>
            </w:sdtPr>
            <w:sdtEndPr/>
            <w:sdtContent>
              <w:p w14:paraId="200DD186"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1236000582"/>
              <w14:checkbox>
                <w14:checked w14:val="1"/>
                <w14:checkedState w14:val="2612" w14:font="MS Gothic"/>
                <w14:uncheckedState w14:val="2610" w14:font="MS Gothic"/>
              </w14:checkbox>
            </w:sdtPr>
            <w:sdtEndPr/>
            <w:sdtContent>
              <w:p w14:paraId="4D2BB71A"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362BD42C" w14:textId="77777777" w:rsidTr="0041756B">
        <w:trPr>
          <w:trHeight w:val="403"/>
          <w:jc w:val="center"/>
        </w:trPr>
        <w:tc>
          <w:tcPr>
            <w:tcW w:w="562" w:type="dxa"/>
            <w:shd w:val="clear" w:color="auto" w:fill="F2F2F2" w:themeFill="background1" w:themeFillShade="F2"/>
          </w:tcPr>
          <w:p w14:paraId="55E31270"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8</w:t>
            </w:r>
          </w:p>
        </w:tc>
        <w:tc>
          <w:tcPr>
            <w:tcW w:w="8217" w:type="dxa"/>
            <w:shd w:val="clear" w:color="auto" w:fill="F2F2F2" w:themeFill="background1" w:themeFillShade="F2"/>
            <w:vAlign w:val="center"/>
          </w:tcPr>
          <w:p w14:paraId="03472AA8"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rPr>
              <w:id w:val="-1016453075"/>
              <w14:checkbox>
                <w14:checked w14:val="0"/>
                <w14:checkedState w14:val="2612" w14:font="MS Gothic"/>
                <w14:uncheckedState w14:val="2610" w14:font="MS Gothic"/>
              </w14:checkbox>
            </w:sdtPr>
            <w:sdtEndPr/>
            <w:sdtContent>
              <w:p w14:paraId="5C3C2BF2"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1673070048"/>
              <w14:checkbox>
                <w14:checked w14:val="1"/>
                <w14:checkedState w14:val="2612" w14:font="MS Gothic"/>
                <w14:uncheckedState w14:val="2610" w14:font="MS Gothic"/>
              </w14:checkbox>
            </w:sdtPr>
            <w:sdtEndPr/>
            <w:sdtContent>
              <w:p w14:paraId="0B6ED69C"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r>
      <w:tr w:rsidR="005F69A4" w:rsidRPr="004C3A0B" w14:paraId="50DE78CF" w14:textId="77777777" w:rsidTr="0041756B">
        <w:trPr>
          <w:trHeight w:val="403"/>
          <w:jc w:val="center"/>
        </w:trPr>
        <w:tc>
          <w:tcPr>
            <w:tcW w:w="562" w:type="dxa"/>
            <w:shd w:val="clear" w:color="auto" w:fill="F2F2F2" w:themeFill="background1" w:themeFillShade="F2"/>
          </w:tcPr>
          <w:p w14:paraId="4A7769FC"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9</w:t>
            </w:r>
          </w:p>
        </w:tc>
        <w:tc>
          <w:tcPr>
            <w:tcW w:w="8217" w:type="dxa"/>
            <w:shd w:val="clear" w:color="auto" w:fill="F2F2F2" w:themeFill="background1" w:themeFillShade="F2"/>
            <w:vAlign w:val="center"/>
          </w:tcPr>
          <w:p w14:paraId="6229C5C2"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People engaged in illegal activities?</w:t>
            </w:r>
          </w:p>
        </w:tc>
        <w:tc>
          <w:tcPr>
            <w:tcW w:w="850" w:type="dxa"/>
            <w:shd w:val="clear" w:color="auto" w:fill="BFBFBF" w:themeFill="background1" w:themeFillShade="BF"/>
            <w:vAlign w:val="center"/>
          </w:tcPr>
          <w:sdt>
            <w:sdtPr>
              <w:rPr>
                <w:rFonts w:ascii="Arial" w:hAnsi="Arial" w:cs="Arial"/>
                <w:b/>
                <w:bCs/>
                <w:sz w:val="22"/>
              </w:rPr>
              <w:id w:val="-1519850840"/>
              <w14:checkbox>
                <w14:checked w14:val="0"/>
                <w14:checkedState w14:val="2612" w14:font="MS Gothic"/>
                <w14:uncheckedState w14:val="2610" w14:font="MS Gothic"/>
              </w14:checkbox>
            </w:sdtPr>
            <w:sdtEndPr/>
            <w:sdtContent>
              <w:p w14:paraId="77947BD0"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1072859745"/>
              <w14:checkbox>
                <w14:checked w14:val="1"/>
                <w14:checkedState w14:val="2612" w14:font="MS Gothic"/>
                <w14:uncheckedState w14:val="2610" w14:font="MS Gothic"/>
              </w14:checkbox>
            </w:sdtPr>
            <w:sdtEndPr/>
            <w:sdtContent>
              <w:p w14:paraId="165EE0B0"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r>
      <w:tr w:rsidR="005F69A4" w:rsidRPr="004C3A0B" w14:paraId="19AB7527" w14:textId="77777777" w:rsidTr="0041756B">
        <w:trPr>
          <w:trHeight w:val="403"/>
          <w:jc w:val="center"/>
        </w:trPr>
        <w:tc>
          <w:tcPr>
            <w:tcW w:w="562" w:type="dxa"/>
            <w:shd w:val="clear" w:color="auto" w:fill="F2F2F2" w:themeFill="background1" w:themeFillShade="F2"/>
          </w:tcPr>
          <w:p w14:paraId="01CD71DF"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10</w:t>
            </w:r>
          </w:p>
        </w:tc>
        <w:tc>
          <w:tcPr>
            <w:tcW w:w="8217" w:type="dxa"/>
            <w:shd w:val="clear" w:color="auto" w:fill="F2F2F2" w:themeFill="background1" w:themeFillShade="F2"/>
            <w:vAlign w:val="center"/>
          </w:tcPr>
          <w:p w14:paraId="4196353A"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Others (please identify</w:t>
            </w:r>
            <w:r>
              <w:rPr>
                <w:rFonts w:ascii="Arial" w:hAnsi="Arial" w:cs="Arial"/>
                <w:sz w:val="22"/>
              </w:rPr>
              <w:t xml:space="preserve"> specifically any group who may be unable to give consent) please indicate here and tick the appropriate box.</w:t>
            </w:r>
          </w:p>
          <w:p w14:paraId="3A84DB46" w14:textId="77777777" w:rsidR="005F69A4" w:rsidRPr="004C3A0B" w:rsidRDefault="005F69A4" w:rsidP="009472BD">
            <w:pPr>
              <w:autoSpaceDE w:val="0"/>
              <w:autoSpaceDN w:val="0"/>
              <w:adjustRightInd w:val="0"/>
              <w:rPr>
                <w:rFonts w:ascii="Arial" w:hAnsi="Arial" w:cs="Arial"/>
                <w:sz w:val="22"/>
              </w:rPr>
            </w:pPr>
          </w:p>
        </w:tc>
        <w:tc>
          <w:tcPr>
            <w:tcW w:w="850" w:type="dxa"/>
            <w:vMerge w:val="restart"/>
            <w:shd w:val="clear" w:color="auto" w:fill="BFBFBF" w:themeFill="background1" w:themeFillShade="BF"/>
            <w:vAlign w:val="center"/>
          </w:tcPr>
          <w:sdt>
            <w:sdtPr>
              <w:rPr>
                <w:rFonts w:ascii="Arial" w:hAnsi="Arial" w:cs="Arial"/>
                <w:b/>
                <w:bCs/>
                <w:sz w:val="22"/>
              </w:rPr>
              <w:id w:val="-1984918035"/>
              <w14:checkbox>
                <w14:checked w14:val="0"/>
                <w14:checkedState w14:val="2612" w14:font="MS Gothic"/>
                <w14:uncheckedState w14:val="2610" w14:font="MS Gothic"/>
              </w14:checkbox>
            </w:sdtPr>
            <w:sdtEndPr/>
            <w:sdtContent>
              <w:p w14:paraId="15DCD7CF"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822" w:type="dxa"/>
            <w:vMerge w:val="restart"/>
            <w:shd w:val="clear" w:color="auto" w:fill="BFBFBF" w:themeFill="background1" w:themeFillShade="BF"/>
            <w:vAlign w:val="center"/>
          </w:tcPr>
          <w:sdt>
            <w:sdtPr>
              <w:rPr>
                <w:rFonts w:ascii="Arial" w:hAnsi="Arial" w:cs="Arial"/>
                <w:b/>
                <w:bCs/>
                <w:sz w:val="22"/>
              </w:rPr>
              <w:id w:val="-1870052561"/>
              <w14:checkbox>
                <w14:checked w14:val="1"/>
                <w14:checkedState w14:val="2612" w14:font="MS Gothic"/>
                <w14:uncheckedState w14:val="2610" w14:font="MS Gothic"/>
              </w14:checkbox>
            </w:sdtPr>
            <w:sdtEndPr/>
            <w:sdtContent>
              <w:p w14:paraId="544FEFB2"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r>
      <w:tr w:rsidR="005F69A4" w:rsidRPr="004C3A0B" w14:paraId="560A5C17" w14:textId="77777777" w:rsidTr="0041756B">
        <w:trPr>
          <w:trHeight w:val="403"/>
          <w:jc w:val="center"/>
        </w:trPr>
        <w:tc>
          <w:tcPr>
            <w:tcW w:w="562" w:type="dxa"/>
          </w:tcPr>
          <w:p w14:paraId="61BA2BD0" w14:textId="77777777" w:rsidR="005F69A4" w:rsidRPr="006C1FDD" w:rsidRDefault="005F69A4" w:rsidP="009472BD">
            <w:pPr>
              <w:autoSpaceDE w:val="0"/>
              <w:autoSpaceDN w:val="0"/>
              <w:adjustRightInd w:val="0"/>
              <w:rPr>
                <w:rFonts w:ascii="Arial" w:hAnsi="Arial" w:cs="Arial"/>
                <w:sz w:val="22"/>
              </w:rPr>
            </w:pPr>
            <w:r>
              <w:rPr>
                <w:rFonts w:ascii="Arial" w:hAnsi="Arial" w:cs="Arial"/>
                <w:sz w:val="22"/>
              </w:rPr>
              <w:t>11</w:t>
            </w:r>
          </w:p>
        </w:tc>
        <w:tc>
          <w:tcPr>
            <w:tcW w:w="8217" w:type="dxa"/>
            <w:shd w:val="clear" w:color="auto" w:fill="auto"/>
            <w:vAlign w:val="center"/>
          </w:tcPr>
          <w:p w14:paraId="3E2FB1D0" w14:textId="77777777" w:rsidR="005F69A4" w:rsidRPr="006C1FDD" w:rsidRDefault="005F69A4" w:rsidP="009472BD">
            <w:pPr>
              <w:autoSpaceDE w:val="0"/>
              <w:autoSpaceDN w:val="0"/>
              <w:adjustRightInd w:val="0"/>
              <w:rPr>
                <w:rFonts w:ascii="Arial" w:hAnsi="Arial" w:cs="Arial"/>
                <w:sz w:val="22"/>
              </w:rPr>
            </w:pPr>
            <w:r w:rsidRPr="006C1FDD">
              <w:rPr>
                <w:rFonts w:ascii="Arial" w:hAnsi="Arial" w:cs="Arial"/>
                <w:sz w:val="22"/>
              </w:rPr>
              <w:t>Other – please indicate here:</w:t>
            </w:r>
          </w:p>
          <w:p w14:paraId="46C55DF1" w14:textId="77777777" w:rsidR="005F69A4" w:rsidRDefault="005F69A4" w:rsidP="009472BD">
            <w:pPr>
              <w:rPr>
                <w:rFonts w:ascii="Arial" w:hAnsi="Arial" w:cs="Arial"/>
              </w:rPr>
            </w:pPr>
          </w:p>
          <w:p w14:paraId="1CB1B72D" w14:textId="77777777" w:rsidR="005F69A4" w:rsidRDefault="005F69A4" w:rsidP="009472BD">
            <w:pPr>
              <w:rPr>
                <w:rFonts w:ascii="Arial" w:hAnsi="Arial" w:cs="Arial"/>
              </w:rPr>
            </w:pPr>
          </w:p>
          <w:p w14:paraId="68CCFDE8" w14:textId="77777777" w:rsidR="005F69A4" w:rsidRPr="004C3A0B" w:rsidRDefault="005F69A4" w:rsidP="009472BD">
            <w:pPr>
              <w:rPr>
                <w:rFonts w:ascii="Arial" w:hAnsi="Arial" w:cs="Arial"/>
                <w:sz w:val="22"/>
              </w:rPr>
            </w:pPr>
          </w:p>
          <w:p w14:paraId="1B358ED7"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0B5949C" w14:textId="77777777" w:rsidR="005F69A4" w:rsidRDefault="005F69A4" w:rsidP="009472BD">
            <w:pPr>
              <w:autoSpaceDE w:val="0"/>
              <w:autoSpaceDN w:val="0"/>
              <w:adjustRightInd w:val="0"/>
              <w:jc w:val="center"/>
              <w:rPr>
                <w:rFonts w:ascii="Arial" w:hAnsi="Arial" w:cs="Arial"/>
                <w:b/>
                <w:bCs/>
                <w:sz w:val="22"/>
              </w:rPr>
            </w:pPr>
          </w:p>
        </w:tc>
        <w:tc>
          <w:tcPr>
            <w:tcW w:w="822" w:type="dxa"/>
            <w:vMerge/>
            <w:shd w:val="clear" w:color="auto" w:fill="BFBFBF" w:themeFill="background1" w:themeFillShade="BF"/>
            <w:vAlign w:val="center"/>
          </w:tcPr>
          <w:p w14:paraId="011321F5" w14:textId="77777777" w:rsidR="005F69A4" w:rsidRDefault="005F69A4" w:rsidP="009472BD">
            <w:pPr>
              <w:autoSpaceDE w:val="0"/>
              <w:autoSpaceDN w:val="0"/>
              <w:adjustRightInd w:val="0"/>
              <w:jc w:val="center"/>
              <w:rPr>
                <w:rFonts w:ascii="Arial" w:hAnsi="Arial" w:cs="Arial"/>
                <w:b/>
                <w:bCs/>
                <w:sz w:val="22"/>
              </w:rPr>
            </w:pPr>
          </w:p>
        </w:tc>
      </w:tr>
    </w:tbl>
    <w:p w14:paraId="667BBF03" w14:textId="77777777" w:rsidR="005F69A4" w:rsidRPr="00D71982" w:rsidRDefault="005F69A4" w:rsidP="005F69A4">
      <w:pPr>
        <w:rPr>
          <w:rFonts w:ascii="Arial" w:hAnsi="Arial" w:cs="Arial"/>
          <w:bCs/>
          <w:szCs w:val="24"/>
        </w:rPr>
      </w:pPr>
    </w:p>
    <w:tbl>
      <w:tblPr>
        <w:tblStyle w:val="TableGrid"/>
        <w:tblW w:w="10451" w:type="dxa"/>
        <w:jc w:val="center"/>
        <w:tblLook w:val="04A0" w:firstRow="1" w:lastRow="0" w:firstColumn="1" w:lastColumn="0" w:noHBand="0" w:noVBand="1"/>
      </w:tblPr>
      <w:tblGrid>
        <w:gridCol w:w="562"/>
        <w:gridCol w:w="3256"/>
        <w:gridCol w:w="6633"/>
      </w:tblGrid>
      <w:tr w:rsidR="005F69A4" w:rsidRPr="004C3A0B" w14:paraId="357A4B1F" w14:textId="77777777" w:rsidTr="0041756B">
        <w:trPr>
          <w:trHeight w:val="403"/>
          <w:jc w:val="center"/>
        </w:trPr>
        <w:tc>
          <w:tcPr>
            <w:tcW w:w="562" w:type="dxa"/>
            <w:tcBorders>
              <w:bottom w:val="single" w:sz="4" w:space="0" w:color="auto"/>
            </w:tcBorders>
            <w:shd w:val="clear" w:color="auto" w:fill="F2F2F2" w:themeFill="background1" w:themeFillShade="F2"/>
          </w:tcPr>
          <w:p w14:paraId="345BC788" w14:textId="77777777" w:rsidR="005F69A4" w:rsidRPr="002132F9" w:rsidRDefault="005F69A4" w:rsidP="009472BD">
            <w:pPr>
              <w:rPr>
                <w:rFonts w:ascii="Arial" w:hAnsi="Arial" w:cs="Arial"/>
                <w:bCs/>
                <w:sz w:val="22"/>
              </w:rPr>
            </w:pPr>
            <w:r w:rsidRPr="002132F9">
              <w:rPr>
                <w:rFonts w:ascii="Arial" w:hAnsi="Arial" w:cs="Arial"/>
                <w:bCs/>
                <w:sz w:val="22"/>
              </w:rPr>
              <w:t>1</w:t>
            </w:r>
            <w:r>
              <w:rPr>
                <w:rFonts w:ascii="Arial" w:hAnsi="Arial" w:cs="Arial"/>
                <w:bCs/>
                <w:sz w:val="22"/>
              </w:rPr>
              <w:t>2</w:t>
            </w:r>
          </w:p>
        </w:tc>
        <w:tc>
          <w:tcPr>
            <w:tcW w:w="9889" w:type="dxa"/>
            <w:gridSpan w:val="2"/>
            <w:tcBorders>
              <w:bottom w:val="single" w:sz="4" w:space="0" w:color="auto"/>
            </w:tcBorders>
            <w:shd w:val="clear" w:color="auto" w:fill="F2F2F2" w:themeFill="background1" w:themeFillShade="F2"/>
            <w:vAlign w:val="center"/>
          </w:tcPr>
          <w:p w14:paraId="40028665" w14:textId="77777777" w:rsidR="005F69A4" w:rsidRPr="004C3A0B" w:rsidRDefault="005F69A4" w:rsidP="009472BD">
            <w:pPr>
              <w:rPr>
                <w:rFonts w:ascii="Arial" w:hAnsi="Arial" w:cs="Arial"/>
                <w:b/>
                <w:sz w:val="22"/>
              </w:rPr>
            </w:pPr>
            <w:r w:rsidRPr="004C3A0B">
              <w:rPr>
                <w:rFonts w:ascii="Arial" w:hAnsi="Arial" w:cs="Arial"/>
                <w:b/>
                <w:sz w:val="22"/>
              </w:rPr>
              <w:t>Participant numbers and source</w:t>
            </w:r>
          </w:p>
          <w:p w14:paraId="3BEAB04D"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 xml:space="preserve">Provide an estimate of the expected number of participants. How will you identify participants and how will they be recruited? </w:t>
            </w:r>
          </w:p>
        </w:tc>
      </w:tr>
      <w:tr w:rsidR="005F69A4" w:rsidRPr="004C3A0B" w14:paraId="0FE8D9B1" w14:textId="77777777" w:rsidTr="0041756B">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FA0B33D" w14:textId="77777777" w:rsidR="005F69A4" w:rsidRDefault="005F69A4" w:rsidP="009472BD">
            <w:pPr>
              <w:rPr>
                <w:rFonts w:ascii="Arial" w:hAnsi="Arial" w:cs="Arial"/>
                <w:sz w:val="22"/>
              </w:rPr>
            </w:pPr>
            <w:r>
              <w:rPr>
                <w:rFonts w:ascii="Arial" w:hAnsi="Arial" w:cs="Arial"/>
                <w:sz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08EFDF" w14:textId="77777777" w:rsidR="005F69A4" w:rsidRPr="004C3A0B" w:rsidRDefault="005F69A4" w:rsidP="009472BD">
            <w:pPr>
              <w:rPr>
                <w:rFonts w:ascii="Arial" w:hAnsi="Arial" w:cs="Arial"/>
                <w:sz w:val="22"/>
              </w:rPr>
            </w:pPr>
            <w:r>
              <w:rPr>
                <w:rFonts w:ascii="Arial" w:hAnsi="Arial" w:cs="Arial"/>
                <w:sz w:val="22"/>
              </w:rPr>
              <w:t>How many participants are expected?</w:t>
            </w:r>
          </w:p>
          <w:p w14:paraId="48E70724" w14:textId="77777777" w:rsidR="005F69A4" w:rsidRPr="004C3A0B" w:rsidRDefault="005F69A4" w:rsidP="009472BD">
            <w:pPr>
              <w:rPr>
                <w:rFonts w:ascii="Arial" w:hAnsi="Arial" w:cs="Arial"/>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09D4B4" w14:textId="77777777" w:rsidR="005F69A4" w:rsidRDefault="005F69A4" w:rsidP="009472BD">
            <w:pPr>
              <w:rPr>
                <w:rFonts w:ascii="Arial" w:hAnsi="Arial" w:cs="Arial"/>
                <w:sz w:val="22"/>
              </w:rPr>
            </w:pPr>
          </w:p>
          <w:p w14:paraId="2E31FB6C" w14:textId="77777777" w:rsidR="005F69A4" w:rsidRDefault="005F69A4" w:rsidP="009472BD">
            <w:pPr>
              <w:rPr>
                <w:rFonts w:ascii="Arial" w:hAnsi="Arial" w:cs="Arial"/>
                <w:sz w:val="22"/>
              </w:rPr>
            </w:pPr>
          </w:p>
          <w:p w14:paraId="4E8725A4" w14:textId="77777777" w:rsidR="005F69A4" w:rsidRPr="004C3A0B" w:rsidRDefault="005F69A4" w:rsidP="009472BD">
            <w:pPr>
              <w:rPr>
                <w:rFonts w:ascii="Arial" w:hAnsi="Arial" w:cs="Arial"/>
                <w:sz w:val="22"/>
              </w:rPr>
            </w:pPr>
            <w:r>
              <w:rPr>
                <w:rFonts w:ascii="Arial" w:hAnsi="Arial" w:cs="Arial"/>
                <w:sz w:val="22"/>
              </w:rPr>
              <w:t>N/A</w:t>
            </w:r>
          </w:p>
          <w:p w14:paraId="31BBE264" w14:textId="77777777" w:rsidR="005F69A4" w:rsidRPr="004C3A0B" w:rsidRDefault="005F69A4" w:rsidP="009472BD">
            <w:pPr>
              <w:rPr>
                <w:rFonts w:ascii="Arial" w:hAnsi="Arial" w:cs="Arial"/>
                <w:b/>
                <w:sz w:val="22"/>
              </w:rPr>
            </w:pPr>
            <w:r w:rsidRPr="003257BD">
              <w:rPr>
                <w:rFonts w:ascii="Arial" w:hAnsi="Arial" w:cs="Arial"/>
                <w:i/>
                <w:color w:val="808080"/>
                <w:sz w:val="18"/>
                <w:szCs w:val="18"/>
              </w:rPr>
              <w:t>(this box should expand as you type)</w:t>
            </w:r>
          </w:p>
        </w:tc>
      </w:tr>
      <w:tr w:rsidR="005F69A4" w:rsidRPr="004C3A0B" w14:paraId="3C0F4334" w14:textId="77777777" w:rsidTr="0041756B">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2F41A17" w14:textId="77777777" w:rsidR="005F69A4" w:rsidRDefault="005F69A4" w:rsidP="009472BD">
            <w:pPr>
              <w:rPr>
                <w:rFonts w:ascii="Arial" w:hAnsi="Arial" w:cs="Arial"/>
                <w:sz w:val="22"/>
              </w:rPr>
            </w:pPr>
            <w:r>
              <w:rPr>
                <w:rFonts w:ascii="Arial" w:hAnsi="Arial" w:cs="Arial"/>
                <w:sz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99C670" w14:textId="77777777" w:rsidR="005F69A4" w:rsidRDefault="005F69A4" w:rsidP="009472BD">
            <w:pPr>
              <w:rPr>
                <w:rFonts w:ascii="Arial" w:hAnsi="Arial" w:cs="Arial"/>
                <w:sz w:val="22"/>
              </w:rPr>
            </w:pPr>
            <w:r>
              <w:rPr>
                <w:rFonts w:ascii="Arial" w:hAnsi="Arial" w:cs="Arial"/>
                <w:sz w:val="22"/>
              </w:rPr>
              <w:t>Who will the participants be?</w:t>
            </w:r>
          </w:p>
          <w:p w14:paraId="3B5E87B0" w14:textId="77777777" w:rsidR="005F69A4" w:rsidRDefault="005F69A4" w:rsidP="009472BD">
            <w:pPr>
              <w:rPr>
                <w:rFonts w:ascii="Arial" w:hAnsi="Arial" w:cs="Arial"/>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4882BFA" w14:textId="77777777" w:rsidR="005F69A4" w:rsidRDefault="005F69A4" w:rsidP="009472BD">
            <w:pPr>
              <w:rPr>
                <w:rFonts w:ascii="Arial" w:hAnsi="Arial" w:cs="Arial"/>
                <w:sz w:val="22"/>
              </w:rPr>
            </w:pPr>
          </w:p>
          <w:p w14:paraId="670BE2C5" w14:textId="77777777" w:rsidR="005F69A4" w:rsidRPr="004C3A0B" w:rsidRDefault="005F69A4" w:rsidP="009472BD">
            <w:pPr>
              <w:rPr>
                <w:rFonts w:ascii="Arial" w:hAnsi="Arial" w:cs="Arial"/>
                <w:sz w:val="22"/>
              </w:rPr>
            </w:pPr>
            <w:r>
              <w:rPr>
                <w:rFonts w:ascii="Arial" w:hAnsi="Arial" w:cs="Arial"/>
                <w:sz w:val="22"/>
              </w:rPr>
              <w:t>N/A</w:t>
            </w:r>
          </w:p>
          <w:p w14:paraId="4E078E4F" w14:textId="77777777" w:rsidR="005F69A4" w:rsidRDefault="005F69A4" w:rsidP="009472BD">
            <w:pPr>
              <w:rPr>
                <w:rFonts w:ascii="Arial" w:hAnsi="Arial" w:cs="Arial"/>
                <w:sz w:val="22"/>
              </w:rPr>
            </w:pPr>
          </w:p>
          <w:p w14:paraId="12EB5860" w14:textId="77777777" w:rsidR="005F69A4" w:rsidRPr="004C3A0B" w:rsidRDefault="005F69A4" w:rsidP="009472BD">
            <w:pPr>
              <w:rPr>
                <w:rFonts w:ascii="Arial" w:hAnsi="Arial" w:cs="Arial"/>
                <w:sz w:val="22"/>
              </w:rPr>
            </w:pPr>
          </w:p>
          <w:p w14:paraId="69AA0F06" w14:textId="77777777" w:rsidR="005F69A4" w:rsidRPr="003257BD" w:rsidRDefault="005F69A4" w:rsidP="009472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5F69A4" w:rsidRPr="004C3A0B" w14:paraId="7011471A" w14:textId="77777777" w:rsidTr="0041756B">
        <w:trPr>
          <w:trHeight w:val="403"/>
          <w:jc w:val="center"/>
        </w:trPr>
        <w:tc>
          <w:tcPr>
            <w:tcW w:w="562" w:type="dxa"/>
            <w:tcBorders>
              <w:top w:val="single" w:sz="4" w:space="0" w:color="auto"/>
            </w:tcBorders>
            <w:shd w:val="clear" w:color="auto" w:fill="F2F2F2" w:themeFill="background1" w:themeFillShade="F2"/>
          </w:tcPr>
          <w:p w14:paraId="3091FC8E" w14:textId="77777777" w:rsidR="005F69A4" w:rsidRDefault="005F69A4" w:rsidP="009472BD">
            <w:pPr>
              <w:rPr>
                <w:rFonts w:ascii="Arial" w:hAnsi="Arial" w:cs="Arial"/>
                <w:sz w:val="22"/>
              </w:rPr>
            </w:pPr>
            <w:r>
              <w:rPr>
                <w:rFonts w:ascii="Arial" w:hAnsi="Arial" w:cs="Arial"/>
                <w:sz w:val="22"/>
              </w:rPr>
              <w:lastRenderedPageBreak/>
              <w:t>15</w:t>
            </w:r>
          </w:p>
        </w:tc>
        <w:tc>
          <w:tcPr>
            <w:tcW w:w="3256" w:type="dxa"/>
            <w:tcBorders>
              <w:top w:val="single" w:sz="4" w:space="0" w:color="auto"/>
            </w:tcBorders>
            <w:shd w:val="clear" w:color="auto" w:fill="F2F2F2" w:themeFill="background1" w:themeFillShade="F2"/>
            <w:vAlign w:val="center"/>
          </w:tcPr>
          <w:p w14:paraId="6B92A52E" w14:textId="77777777" w:rsidR="005F69A4" w:rsidRDefault="005F69A4" w:rsidP="009472BD">
            <w:pPr>
              <w:rPr>
                <w:rFonts w:ascii="Arial" w:hAnsi="Arial" w:cs="Arial"/>
                <w:sz w:val="22"/>
              </w:rPr>
            </w:pPr>
            <w:r>
              <w:rPr>
                <w:rFonts w:ascii="Arial" w:hAnsi="Arial" w:cs="Arial"/>
                <w:sz w:val="22"/>
              </w:rPr>
              <w:t>How will you identify the participants?</w:t>
            </w:r>
          </w:p>
        </w:tc>
        <w:tc>
          <w:tcPr>
            <w:tcW w:w="6633" w:type="dxa"/>
            <w:tcBorders>
              <w:top w:val="single" w:sz="4" w:space="0" w:color="auto"/>
            </w:tcBorders>
            <w:vAlign w:val="center"/>
          </w:tcPr>
          <w:p w14:paraId="73D7CE7E" w14:textId="77777777" w:rsidR="005F69A4" w:rsidRDefault="005F69A4" w:rsidP="009472BD">
            <w:pPr>
              <w:rPr>
                <w:rFonts w:ascii="Arial" w:hAnsi="Arial" w:cs="Arial"/>
                <w:sz w:val="22"/>
              </w:rPr>
            </w:pPr>
          </w:p>
          <w:p w14:paraId="3919B07C" w14:textId="77777777" w:rsidR="005F69A4" w:rsidRPr="004C3A0B" w:rsidRDefault="005F69A4" w:rsidP="009472BD">
            <w:pPr>
              <w:rPr>
                <w:rFonts w:ascii="Arial" w:hAnsi="Arial" w:cs="Arial"/>
                <w:sz w:val="22"/>
              </w:rPr>
            </w:pPr>
            <w:r>
              <w:rPr>
                <w:rFonts w:ascii="Arial" w:hAnsi="Arial" w:cs="Arial"/>
                <w:sz w:val="22"/>
              </w:rPr>
              <w:t>N/A</w:t>
            </w:r>
          </w:p>
          <w:p w14:paraId="29945080" w14:textId="77777777" w:rsidR="005F69A4" w:rsidRDefault="005F69A4" w:rsidP="009472BD">
            <w:pPr>
              <w:rPr>
                <w:rFonts w:ascii="Arial" w:hAnsi="Arial" w:cs="Arial"/>
                <w:sz w:val="22"/>
              </w:rPr>
            </w:pPr>
          </w:p>
          <w:p w14:paraId="39E114F8" w14:textId="77777777" w:rsidR="005F69A4" w:rsidRPr="004C3A0B" w:rsidRDefault="005F69A4" w:rsidP="009472BD">
            <w:pPr>
              <w:rPr>
                <w:rFonts w:ascii="Arial" w:hAnsi="Arial" w:cs="Arial"/>
                <w:sz w:val="22"/>
              </w:rPr>
            </w:pPr>
          </w:p>
          <w:p w14:paraId="0AEE391A" w14:textId="77777777" w:rsidR="005F69A4" w:rsidRPr="004C3A0B" w:rsidRDefault="005F69A4" w:rsidP="009472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1E1942C" w14:textId="77777777" w:rsidR="005F69A4" w:rsidRPr="00D71982" w:rsidRDefault="005F69A4" w:rsidP="005F69A4">
      <w:pPr>
        <w:rPr>
          <w:rFonts w:ascii="Arial" w:hAnsi="Arial" w:cs="Arial"/>
          <w:bCs/>
          <w:szCs w:val="24"/>
        </w:rPr>
      </w:pPr>
    </w:p>
    <w:p w14:paraId="25FE5332" w14:textId="77777777" w:rsidR="005F69A4" w:rsidRDefault="005F69A4" w:rsidP="005F69A4">
      <w:r>
        <w:br w:type="page"/>
      </w:r>
    </w:p>
    <w:tbl>
      <w:tblPr>
        <w:tblStyle w:val="TableGrid"/>
        <w:tblW w:w="10485" w:type="dxa"/>
        <w:jc w:val="center"/>
        <w:tblLook w:val="04A0" w:firstRow="1" w:lastRow="0" w:firstColumn="1" w:lastColumn="0" w:noHBand="0" w:noVBand="1"/>
      </w:tblPr>
      <w:tblGrid>
        <w:gridCol w:w="562"/>
        <w:gridCol w:w="7088"/>
        <w:gridCol w:w="992"/>
        <w:gridCol w:w="851"/>
        <w:gridCol w:w="992"/>
      </w:tblGrid>
      <w:tr w:rsidR="005F69A4" w:rsidRPr="004C3A0B" w14:paraId="5382411D" w14:textId="77777777" w:rsidTr="0041756B">
        <w:trPr>
          <w:jc w:val="center"/>
        </w:trPr>
        <w:tc>
          <w:tcPr>
            <w:tcW w:w="562" w:type="dxa"/>
            <w:shd w:val="clear" w:color="auto" w:fill="F2F2F2" w:themeFill="background1" w:themeFillShade="F2"/>
          </w:tcPr>
          <w:p w14:paraId="28CA7EA1" w14:textId="77777777" w:rsidR="005F69A4" w:rsidRPr="002132F9" w:rsidRDefault="005F69A4" w:rsidP="009472BD">
            <w:pPr>
              <w:autoSpaceDE w:val="0"/>
              <w:autoSpaceDN w:val="0"/>
              <w:adjustRightInd w:val="0"/>
              <w:rPr>
                <w:rFonts w:ascii="Arial" w:hAnsi="Arial" w:cs="Arial"/>
                <w:bCs/>
                <w:sz w:val="22"/>
              </w:rPr>
            </w:pPr>
            <w:r w:rsidRPr="002132F9">
              <w:rPr>
                <w:rFonts w:ascii="Arial" w:hAnsi="Arial" w:cs="Arial"/>
                <w:bCs/>
                <w:sz w:val="22"/>
              </w:rPr>
              <w:lastRenderedPageBreak/>
              <w:t>16</w:t>
            </w:r>
          </w:p>
        </w:tc>
        <w:tc>
          <w:tcPr>
            <w:tcW w:w="7088" w:type="dxa"/>
            <w:shd w:val="clear" w:color="auto" w:fill="F2F2F2" w:themeFill="background1" w:themeFillShade="F2"/>
          </w:tcPr>
          <w:p w14:paraId="7B68BBAE" w14:textId="77777777" w:rsidR="005F69A4" w:rsidRPr="004C3A0B" w:rsidRDefault="005F69A4" w:rsidP="009472BD">
            <w:pPr>
              <w:autoSpaceDE w:val="0"/>
              <w:autoSpaceDN w:val="0"/>
              <w:adjustRightInd w:val="0"/>
              <w:rPr>
                <w:rFonts w:ascii="Arial" w:hAnsi="Arial" w:cs="Arial"/>
                <w:b/>
                <w:sz w:val="22"/>
              </w:rPr>
            </w:pPr>
            <w:r w:rsidRPr="004C3A0B">
              <w:rPr>
                <w:rFonts w:ascii="Arial" w:hAnsi="Arial" w:cs="Arial"/>
                <w:b/>
                <w:sz w:val="22"/>
              </w:rPr>
              <w:t>Information for participants:</w:t>
            </w:r>
          </w:p>
        </w:tc>
        <w:tc>
          <w:tcPr>
            <w:tcW w:w="992" w:type="dxa"/>
            <w:shd w:val="clear" w:color="auto" w:fill="F2F2F2" w:themeFill="background1" w:themeFillShade="F2"/>
            <w:vAlign w:val="bottom"/>
          </w:tcPr>
          <w:p w14:paraId="7BF4F034" w14:textId="77777777" w:rsidR="005F69A4" w:rsidRPr="004C3A0B" w:rsidRDefault="005F69A4" w:rsidP="009472BD">
            <w:pPr>
              <w:autoSpaceDE w:val="0"/>
              <w:autoSpaceDN w:val="0"/>
              <w:adjustRightInd w:val="0"/>
              <w:jc w:val="center"/>
              <w:rPr>
                <w:rFonts w:ascii="Arial" w:hAnsi="Arial" w:cs="Arial"/>
                <w:b/>
                <w:bCs/>
                <w:sz w:val="16"/>
                <w:szCs w:val="16"/>
              </w:rPr>
            </w:pPr>
          </w:p>
          <w:p w14:paraId="7EAFED9A" w14:textId="77777777" w:rsidR="005F69A4" w:rsidRPr="004C3A0B" w:rsidRDefault="005F69A4" w:rsidP="009472BD">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851" w:type="dxa"/>
            <w:shd w:val="clear" w:color="auto" w:fill="F2F2F2" w:themeFill="background1" w:themeFillShade="F2"/>
            <w:vAlign w:val="bottom"/>
          </w:tcPr>
          <w:p w14:paraId="3E3B30BF" w14:textId="77777777" w:rsidR="005F69A4" w:rsidRPr="004C3A0B" w:rsidRDefault="005F69A4" w:rsidP="009472BD">
            <w:pPr>
              <w:autoSpaceDE w:val="0"/>
              <w:autoSpaceDN w:val="0"/>
              <w:adjustRightInd w:val="0"/>
              <w:jc w:val="center"/>
              <w:rPr>
                <w:rFonts w:ascii="Arial" w:hAnsi="Arial" w:cs="Arial"/>
                <w:b/>
                <w:bCs/>
                <w:sz w:val="22"/>
              </w:rPr>
            </w:pPr>
            <w:r w:rsidRPr="004C3A0B">
              <w:rPr>
                <w:rFonts w:ascii="Arial" w:hAnsi="Arial" w:cs="Arial"/>
                <w:b/>
                <w:bCs/>
                <w:sz w:val="22"/>
              </w:rPr>
              <w:t>NO</w:t>
            </w:r>
          </w:p>
        </w:tc>
        <w:tc>
          <w:tcPr>
            <w:tcW w:w="992" w:type="dxa"/>
            <w:shd w:val="clear" w:color="auto" w:fill="F2F2F2" w:themeFill="background1" w:themeFillShade="F2"/>
          </w:tcPr>
          <w:p w14:paraId="7FC9D657" w14:textId="77777777" w:rsidR="005F69A4" w:rsidRPr="004C3A0B" w:rsidRDefault="005F69A4" w:rsidP="009472BD">
            <w:pPr>
              <w:autoSpaceDE w:val="0"/>
              <w:autoSpaceDN w:val="0"/>
              <w:adjustRightInd w:val="0"/>
              <w:jc w:val="center"/>
              <w:rPr>
                <w:rFonts w:ascii="Arial" w:hAnsi="Arial" w:cs="Arial"/>
                <w:b/>
                <w:bCs/>
                <w:sz w:val="16"/>
                <w:szCs w:val="16"/>
              </w:rPr>
            </w:pPr>
          </w:p>
          <w:p w14:paraId="7D30C854" w14:textId="77777777" w:rsidR="005F69A4" w:rsidRPr="004C3A0B" w:rsidRDefault="005F69A4" w:rsidP="009472BD">
            <w:pPr>
              <w:autoSpaceDE w:val="0"/>
              <w:autoSpaceDN w:val="0"/>
              <w:adjustRightInd w:val="0"/>
              <w:jc w:val="center"/>
              <w:rPr>
                <w:rFonts w:ascii="Arial" w:hAnsi="Arial" w:cs="Arial"/>
                <w:b/>
                <w:bCs/>
                <w:sz w:val="22"/>
              </w:rPr>
            </w:pPr>
            <w:r w:rsidRPr="004C3A0B">
              <w:rPr>
                <w:rFonts w:ascii="Arial" w:hAnsi="Arial" w:cs="Arial"/>
                <w:b/>
                <w:bCs/>
                <w:sz w:val="22"/>
              </w:rPr>
              <w:t>N/A</w:t>
            </w:r>
          </w:p>
        </w:tc>
      </w:tr>
      <w:tr w:rsidR="005F69A4" w:rsidRPr="004C3A0B" w14:paraId="0716F024" w14:textId="77777777" w:rsidTr="0041756B">
        <w:trPr>
          <w:trHeight w:val="439"/>
          <w:jc w:val="center"/>
        </w:trPr>
        <w:tc>
          <w:tcPr>
            <w:tcW w:w="562" w:type="dxa"/>
            <w:shd w:val="clear" w:color="auto" w:fill="F2F2F2" w:themeFill="background1" w:themeFillShade="F2"/>
          </w:tcPr>
          <w:p w14:paraId="4708E674"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17</w:t>
            </w:r>
          </w:p>
        </w:tc>
        <w:tc>
          <w:tcPr>
            <w:tcW w:w="7088" w:type="dxa"/>
            <w:shd w:val="clear" w:color="auto" w:fill="F2F2F2" w:themeFill="background1" w:themeFillShade="F2"/>
            <w:vAlign w:val="center"/>
          </w:tcPr>
          <w:p w14:paraId="3B7DBFB7"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 xml:space="preserve">Will you describe the main </w:t>
            </w:r>
            <w:r w:rsidRPr="005D6613">
              <w:rPr>
                <w:rFonts w:ascii="Arial" w:hAnsi="Arial" w:cs="Arial"/>
                <w:sz w:val="22"/>
              </w:rPr>
              <w:t xml:space="preserve">research </w:t>
            </w:r>
            <w:r w:rsidRPr="004C3A0B">
              <w:rPr>
                <w:rFonts w:ascii="Arial" w:hAnsi="Arial" w:cs="Arial"/>
                <w:sz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rPr>
              <w:id w:val="638854427"/>
              <w14:checkbox>
                <w14:checked w14:val="0"/>
                <w14:checkedState w14:val="2612" w14:font="MS Gothic"/>
                <w14:uncheckedState w14:val="2610" w14:font="MS Gothic"/>
              </w14:checkbox>
            </w:sdtPr>
            <w:sdtEndPr/>
            <w:sdtContent>
              <w:p w14:paraId="6230A592"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ascii="Arial" w:hAnsi="Arial" w:cs="Arial"/>
                <w:b/>
                <w:bCs/>
                <w:sz w:val="22"/>
              </w:rPr>
              <w:id w:val="1838415725"/>
              <w14:checkbox>
                <w14:checked w14:val="0"/>
                <w14:checkedState w14:val="2612" w14:font="MS Gothic"/>
                <w14:uncheckedState w14:val="2610" w14:font="MS Gothic"/>
              </w14:checkbox>
            </w:sdtPr>
            <w:sdtEndPr/>
            <w:sdtContent>
              <w:p w14:paraId="7F4CC6EC"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2018272357"/>
              <w14:checkbox>
                <w14:checked w14:val="1"/>
                <w14:checkedState w14:val="2612" w14:font="MS Gothic"/>
                <w14:uncheckedState w14:val="2610" w14:font="MS Gothic"/>
              </w14:checkbox>
            </w:sdtPr>
            <w:sdtEndPr/>
            <w:sdtContent>
              <w:p w14:paraId="3F7859B9"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0496821A" w14:textId="77777777" w:rsidTr="0041756B">
        <w:trPr>
          <w:trHeight w:val="403"/>
          <w:jc w:val="center"/>
        </w:trPr>
        <w:tc>
          <w:tcPr>
            <w:tcW w:w="562" w:type="dxa"/>
            <w:shd w:val="clear" w:color="auto" w:fill="F2F2F2" w:themeFill="background1" w:themeFillShade="F2"/>
          </w:tcPr>
          <w:p w14:paraId="16075811"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18</w:t>
            </w:r>
          </w:p>
        </w:tc>
        <w:tc>
          <w:tcPr>
            <w:tcW w:w="7088" w:type="dxa"/>
            <w:shd w:val="clear" w:color="auto" w:fill="F2F2F2" w:themeFill="background1" w:themeFillShade="F2"/>
            <w:vAlign w:val="center"/>
          </w:tcPr>
          <w:p w14:paraId="32CA467D"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rPr>
              <w:id w:val="1917978816"/>
              <w14:checkbox>
                <w14:checked w14:val="0"/>
                <w14:checkedState w14:val="2612" w14:font="MS Gothic"/>
                <w14:uncheckedState w14:val="2610" w14:font="MS Gothic"/>
              </w14:checkbox>
            </w:sdtPr>
            <w:sdtEndPr/>
            <w:sdtContent>
              <w:p w14:paraId="14FEF9BC"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ascii="Arial" w:hAnsi="Arial" w:cs="Arial"/>
                <w:b/>
                <w:bCs/>
                <w:sz w:val="22"/>
              </w:rPr>
              <w:id w:val="266745090"/>
              <w14:checkbox>
                <w14:checked w14:val="0"/>
                <w14:checkedState w14:val="2612" w14:font="MS Gothic"/>
                <w14:uncheckedState w14:val="2610" w14:font="MS Gothic"/>
              </w14:checkbox>
            </w:sdtPr>
            <w:sdtEndPr/>
            <w:sdtContent>
              <w:p w14:paraId="14BF7059"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1964613576"/>
              <w14:checkbox>
                <w14:checked w14:val="1"/>
                <w14:checkedState w14:val="2612" w14:font="MS Gothic"/>
                <w14:uncheckedState w14:val="2610" w14:font="MS Gothic"/>
              </w14:checkbox>
            </w:sdtPr>
            <w:sdtEndPr/>
            <w:sdtContent>
              <w:p w14:paraId="0F45D203"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62467A8C" w14:textId="77777777" w:rsidTr="0041756B">
        <w:trPr>
          <w:trHeight w:val="439"/>
          <w:jc w:val="center"/>
        </w:trPr>
        <w:tc>
          <w:tcPr>
            <w:tcW w:w="562" w:type="dxa"/>
            <w:shd w:val="clear" w:color="auto" w:fill="F2F2F2" w:themeFill="background1" w:themeFillShade="F2"/>
          </w:tcPr>
          <w:p w14:paraId="1D09DE16"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19</w:t>
            </w:r>
          </w:p>
        </w:tc>
        <w:tc>
          <w:tcPr>
            <w:tcW w:w="7088" w:type="dxa"/>
            <w:shd w:val="clear" w:color="auto" w:fill="F2F2F2" w:themeFill="background1" w:themeFillShade="F2"/>
            <w:vAlign w:val="center"/>
          </w:tcPr>
          <w:p w14:paraId="1E99C624"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rPr>
              <w:id w:val="173071009"/>
              <w14:checkbox>
                <w14:checked w14:val="0"/>
                <w14:checkedState w14:val="2612" w14:font="MS Gothic"/>
                <w14:uncheckedState w14:val="2610" w14:font="MS Gothic"/>
              </w14:checkbox>
            </w:sdtPr>
            <w:sdtEndPr/>
            <w:sdtContent>
              <w:p w14:paraId="0C5305E2"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ascii="Arial" w:hAnsi="Arial" w:cs="Arial"/>
                <w:b/>
                <w:bCs/>
                <w:sz w:val="22"/>
              </w:rPr>
              <w:id w:val="1777214799"/>
              <w14:checkbox>
                <w14:checked w14:val="0"/>
                <w14:checkedState w14:val="2612" w14:font="MS Gothic"/>
                <w14:uncheckedState w14:val="2610" w14:font="MS Gothic"/>
              </w14:checkbox>
            </w:sdtPr>
            <w:sdtEndPr/>
            <w:sdtContent>
              <w:p w14:paraId="6815686B"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2046200750"/>
              <w14:checkbox>
                <w14:checked w14:val="1"/>
                <w14:checkedState w14:val="2612" w14:font="MS Gothic"/>
                <w14:uncheckedState w14:val="2610" w14:font="MS Gothic"/>
              </w14:checkbox>
            </w:sdtPr>
            <w:sdtEndPr/>
            <w:sdtContent>
              <w:p w14:paraId="1853CF5A"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0C6CA7BD" w14:textId="77777777" w:rsidTr="0041756B">
        <w:trPr>
          <w:trHeight w:val="403"/>
          <w:jc w:val="center"/>
        </w:trPr>
        <w:tc>
          <w:tcPr>
            <w:tcW w:w="562" w:type="dxa"/>
            <w:shd w:val="clear" w:color="auto" w:fill="F2F2F2" w:themeFill="background1" w:themeFillShade="F2"/>
          </w:tcPr>
          <w:p w14:paraId="44D8384E"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20</w:t>
            </w:r>
          </w:p>
        </w:tc>
        <w:tc>
          <w:tcPr>
            <w:tcW w:w="7088" w:type="dxa"/>
            <w:shd w:val="clear" w:color="auto" w:fill="F2F2F2" w:themeFill="background1" w:themeFillShade="F2"/>
            <w:vAlign w:val="center"/>
          </w:tcPr>
          <w:p w14:paraId="35F4F44F"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rPr>
              <w:id w:val="1907947677"/>
              <w14:checkbox>
                <w14:checked w14:val="0"/>
                <w14:checkedState w14:val="2612" w14:font="MS Gothic"/>
                <w14:uncheckedState w14:val="2610" w14:font="MS Gothic"/>
              </w14:checkbox>
            </w:sdtPr>
            <w:sdtEndPr/>
            <w:sdtContent>
              <w:p w14:paraId="114D4ABA"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ascii="Arial" w:hAnsi="Arial" w:cs="Arial"/>
                <w:b/>
                <w:bCs/>
                <w:sz w:val="22"/>
              </w:rPr>
              <w:id w:val="-1997954874"/>
              <w14:checkbox>
                <w14:checked w14:val="0"/>
                <w14:checkedState w14:val="2612" w14:font="MS Gothic"/>
                <w14:uncheckedState w14:val="2610" w14:font="MS Gothic"/>
              </w14:checkbox>
            </w:sdtPr>
            <w:sdtEndPr/>
            <w:sdtContent>
              <w:p w14:paraId="5D3874BF"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833887313"/>
              <w14:checkbox>
                <w14:checked w14:val="1"/>
                <w14:checkedState w14:val="2612" w14:font="MS Gothic"/>
                <w14:uncheckedState w14:val="2610" w14:font="MS Gothic"/>
              </w14:checkbox>
            </w:sdtPr>
            <w:sdtEndPr/>
            <w:sdtContent>
              <w:p w14:paraId="59E39F8C"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7506E9C7" w14:textId="77777777" w:rsidTr="0041756B">
        <w:trPr>
          <w:trHeight w:val="439"/>
          <w:jc w:val="center"/>
        </w:trPr>
        <w:tc>
          <w:tcPr>
            <w:tcW w:w="562" w:type="dxa"/>
            <w:shd w:val="clear" w:color="auto" w:fill="F2F2F2" w:themeFill="background1" w:themeFillShade="F2"/>
          </w:tcPr>
          <w:p w14:paraId="3F6BA406"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21</w:t>
            </w:r>
          </w:p>
        </w:tc>
        <w:tc>
          <w:tcPr>
            <w:tcW w:w="7088" w:type="dxa"/>
            <w:shd w:val="clear" w:color="auto" w:fill="F2F2F2" w:themeFill="background1" w:themeFillShade="F2"/>
            <w:vAlign w:val="center"/>
          </w:tcPr>
          <w:p w14:paraId="1F805405"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rPr>
              <w:id w:val="-65498961"/>
              <w14:checkbox>
                <w14:checked w14:val="0"/>
                <w14:checkedState w14:val="2612" w14:font="MS Gothic"/>
                <w14:uncheckedState w14:val="2610" w14:font="MS Gothic"/>
              </w14:checkbox>
            </w:sdtPr>
            <w:sdtEndPr/>
            <w:sdtContent>
              <w:p w14:paraId="1924157E"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ascii="Arial" w:hAnsi="Arial" w:cs="Arial"/>
                <w:b/>
                <w:bCs/>
                <w:sz w:val="22"/>
              </w:rPr>
              <w:id w:val="-327907113"/>
              <w14:checkbox>
                <w14:checked w14:val="0"/>
                <w14:checkedState w14:val="2612" w14:font="MS Gothic"/>
                <w14:uncheckedState w14:val="2610" w14:font="MS Gothic"/>
              </w14:checkbox>
            </w:sdtPr>
            <w:sdtEndPr/>
            <w:sdtContent>
              <w:p w14:paraId="185935CD"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843242132"/>
              <w14:checkbox>
                <w14:checked w14:val="1"/>
                <w14:checkedState w14:val="2612" w14:font="MS Gothic"/>
                <w14:uncheckedState w14:val="2610" w14:font="MS Gothic"/>
              </w14:checkbox>
            </w:sdtPr>
            <w:sdtEndPr/>
            <w:sdtContent>
              <w:p w14:paraId="3171C7B3"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1B402EA1" w14:textId="77777777" w:rsidTr="0041756B">
        <w:trPr>
          <w:trHeight w:val="403"/>
          <w:jc w:val="center"/>
        </w:trPr>
        <w:tc>
          <w:tcPr>
            <w:tcW w:w="562" w:type="dxa"/>
            <w:shd w:val="clear" w:color="auto" w:fill="F2F2F2" w:themeFill="background1" w:themeFillShade="F2"/>
          </w:tcPr>
          <w:p w14:paraId="254369A3"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22</w:t>
            </w:r>
          </w:p>
        </w:tc>
        <w:tc>
          <w:tcPr>
            <w:tcW w:w="7088" w:type="dxa"/>
            <w:shd w:val="clear" w:color="auto" w:fill="F2F2F2" w:themeFill="background1" w:themeFillShade="F2"/>
            <w:vAlign w:val="center"/>
          </w:tcPr>
          <w:p w14:paraId="26384CE3"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rPr>
              <w:id w:val="-1689744163"/>
              <w14:checkbox>
                <w14:checked w14:val="0"/>
                <w14:checkedState w14:val="2612" w14:font="MS Gothic"/>
                <w14:uncheckedState w14:val="2610" w14:font="MS Gothic"/>
              </w14:checkbox>
            </w:sdtPr>
            <w:sdtEndPr/>
            <w:sdtContent>
              <w:p w14:paraId="58EA5C8E"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ascii="Arial" w:hAnsi="Arial" w:cs="Arial"/>
                <w:b/>
                <w:bCs/>
                <w:sz w:val="22"/>
              </w:rPr>
              <w:id w:val="-1160307203"/>
              <w14:checkbox>
                <w14:checked w14:val="0"/>
                <w14:checkedState w14:val="2612" w14:font="MS Gothic"/>
                <w14:uncheckedState w14:val="2610" w14:font="MS Gothic"/>
              </w14:checkbox>
            </w:sdtPr>
            <w:sdtEndPr/>
            <w:sdtContent>
              <w:p w14:paraId="31EDA75A"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270004211"/>
              <w14:checkbox>
                <w14:checked w14:val="1"/>
                <w14:checkedState w14:val="2612" w14:font="MS Gothic"/>
                <w14:uncheckedState w14:val="2610" w14:font="MS Gothic"/>
              </w14:checkbox>
            </w:sdtPr>
            <w:sdtEndPr/>
            <w:sdtContent>
              <w:p w14:paraId="0539F387"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0F384407" w14:textId="77777777" w:rsidTr="0041756B">
        <w:trPr>
          <w:trHeight w:val="439"/>
          <w:jc w:val="center"/>
        </w:trPr>
        <w:tc>
          <w:tcPr>
            <w:tcW w:w="562" w:type="dxa"/>
            <w:shd w:val="clear" w:color="auto" w:fill="F2F2F2" w:themeFill="background1" w:themeFillShade="F2"/>
          </w:tcPr>
          <w:p w14:paraId="08498CE4"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23</w:t>
            </w:r>
          </w:p>
        </w:tc>
        <w:tc>
          <w:tcPr>
            <w:tcW w:w="7088" w:type="dxa"/>
            <w:shd w:val="clear" w:color="auto" w:fill="F2F2F2" w:themeFill="background1" w:themeFillShade="F2"/>
            <w:vAlign w:val="center"/>
          </w:tcPr>
          <w:p w14:paraId="08AEB55D"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rPr>
              <w:id w:val="-120004605"/>
              <w14:checkbox>
                <w14:checked w14:val="0"/>
                <w14:checkedState w14:val="2612" w14:font="MS Gothic"/>
                <w14:uncheckedState w14:val="2610" w14:font="MS Gothic"/>
              </w14:checkbox>
            </w:sdtPr>
            <w:sdtEndPr/>
            <w:sdtContent>
              <w:p w14:paraId="31705C8B"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ascii="Arial" w:hAnsi="Arial" w:cs="Arial"/>
                <w:b/>
                <w:bCs/>
                <w:sz w:val="22"/>
              </w:rPr>
              <w:id w:val="-502748247"/>
              <w14:checkbox>
                <w14:checked w14:val="0"/>
                <w14:checkedState w14:val="2612" w14:font="MS Gothic"/>
                <w14:uncheckedState w14:val="2610" w14:font="MS Gothic"/>
              </w14:checkbox>
            </w:sdtPr>
            <w:sdtEndPr/>
            <w:sdtContent>
              <w:p w14:paraId="3E9B1D55"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196125454"/>
              <w14:checkbox>
                <w14:checked w14:val="1"/>
                <w14:checkedState w14:val="2612" w14:font="MS Gothic"/>
                <w14:uncheckedState w14:val="2610" w14:font="MS Gothic"/>
              </w14:checkbox>
            </w:sdtPr>
            <w:sdtEndPr/>
            <w:sdtContent>
              <w:p w14:paraId="5FC121BD"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0F851CA1" w14:textId="77777777" w:rsidTr="0041756B">
        <w:trPr>
          <w:trHeight w:val="403"/>
          <w:jc w:val="center"/>
        </w:trPr>
        <w:tc>
          <w:tcPr>
            <w:tcW w:w="562" w:type="dxa"/>
            <w:shd w:val="clear" w:color="auto" w:fill="F2F2F2" w:themeFill="background1" w:themeFillShade="F2"/>
          </w:tcPr>
          <w:p w14:paraId="7C967763"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24</w:t>
            </w:r>
          </w:p>
        </w:tc>
        <w:tc>
          <w:tcPr>
            <w:tcW w:w="7088" w:type="dxa"/>
            <w:shd w:val="clear" w:color="auto" w:fill="F2F2F2" w:themeFill="background1" w:themeFillShade="F2"/>
            <w:vAlign w:val="center"/>
          </w:tcPr>
          <w:p w14:paraId="336F0FAB"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rPr>
              <w:id w:val="96221617"/>
              <w14:checkbox>
                <w14:checked w14:val="0"/>
                <w14:checkedState w14:val="2612" w14:font="MS Gothic"/>
                <w14:uncheckedState w14:val="2610" w14:font="MS Gothic"/>
              </w14:checkbox>
            </w:sdtPr>
            <w:sdtEndPr/>
            <w:sdtContent>
              <w:p w14:paraId="46B8F2F4"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ascii="Arial" w:hAnsi="Arial" w:cs="Arial"/>
                <w:b/>
                <w:bCs/>
                <w:sz w:val="22"/>
              </w:rPr>
              <w:id w:val="-715357891"/>
              <w14:checkbox>
                <w14:checked w14:val="0"/>
                <w14:checkedState w14:val="2612" w14:font="MS Gothic"/>
                <w14:uncheckedState w14:val="2610" w14:font="MS Gothic"/>
              </w14:checkbox>
            </w:sdtPr>
            <w:sdtEndPr/>
            <w:sdtContent>
              <w:p w14:paraId="404D60B1"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861819308"/>
              <w14:checkbox>
                <w14:checked w14:val="1"/>
                <w14:checkedState w14:val="2612" w14:font="MS Gothic"/>
                <w14:uncheckedState w14:val="2610" w14:font="MS Gothic"/>
              </w14:checkbox>
            </w:sdtPr>
            <w:sdtEndPr/>
            <w:sdtContent>
              <w:p w14:paraId="73834F46"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4CF627F8" w14:textId="77777777" w:rsidTr="0041756B">
        <w:trPr>
          <w:trHeight w:val="439"/>
          <w:jc w:val="center"/>
        </w:trPr>
        <w:tc>
          <w:tcPr>
            <w:tcW w:w="562" w:type="dxa"/>
            <w:shd w:val="clear" w:color="auto" w:fill="F2F2F2" w:themeFill="background1" w:themeFillShade="F2"/>
          </w:tcPr>
          <w:p w14:paraId="00A80B0F"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25</w:t>
            </w:r>
          </w:p>
        </w:tc>
        <w:tc>
          <w:tcPr>
            <w:tcW w:w="7088" w:type="dxa"/>
            <w:shd w:val="clear" w:color="auto" w:fill="F2F2F2" w:themeFill="background1" w:themeFillShade="F2"/>
            <w:vAlign w:val="center"/>
          </w:tcPr>
          <w:p w14:paraId="49BCE543"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rPr>
              <w:id w:val="1507015635"/>
              <w14:checkbox>
                <w14:checked w14:val="0"/>
                <w14:checkedState w14:val="2612" w14:font="MS Gothic"/>
                <w14:uncheckedState w14:val="2610" w14:font="MS Gothic"/>
              </w14:checkbox>
            </w:sdtPr>
            <w:sdtEndPr/>
            <w:sdtContent>
              <w:p w14:paraId="6EB418A0"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ascii="Arial" w:hAnsi="Arial" w:cs="Arial"/>
                <w:b/>
                <w:bCs/>
                <w:sz w:val="22"/>
              </w:rPr>
              <w:id w:val="282701375"/>
              <w14:checkbox>
                <w14:checked w14:val="0"/>
                <w14:checkedState w14:val="2612" w14:font="MS Gothic"/>
                <w14:uncheckedState w14:val="2610" w14:font="MS Gothic"/>
              </w14:checkbox>
            </w:sdtPr>
            <w:sdtEndPr/>
            <w:sdtContent>
              <w:p w14:paraId="0E219CE7"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1075428902"/>
              <w14:checkbox>
                <w14:checked w14:val="1"/>
                <w14:checkedState w14:val="2612" w14:font="MS Gothic"/>
                <w14:uncheckedState w14:val="2610" w14:font="MS Gothic"/>
              </w14:checkbox>
            </w:sdtPr>
            <w:sdtEndPr/>
            <w:sdtContent>
              <w:p w14:paraId="3A8CF740"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5EFDD4E5" w14:textId="77777777" w:rsidTr="0041756B">
        <w:trPr>
          <w:trHeight w:val="403"/>
          <w:jc w:val="center"/>
        </w:trPr>
        <w:tc>
          <w:tcPr>
            <w:tcW w:w="562" w:type="dxa"/>
            <w:tcBorders>
              <w:bottom w:val="single" w:sz="4" w:space="0" w:color="auto"/>
            </w:tcBorders>
            <w:shd w:val="clear" w:color="auto" w:fill="F2F2F2" w:themeFill="background1" w:themeFillShade="F2"/>
          </w:tcPr>
          <w:p w14:paraId="1A682725"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26</w:t>
            </w:r>
          </w:p>
        </w:tc>
        <w:tc>
          <w:tcPr>
            <w:tcW w:w="9923" w:type="dxa"/>
            <w:gridSpan w:val="4"/>
            <w:tcBorders>
              <w:bottom w:val="single" w:sz="4" w:space="0" w:color="auto"/>
            </w:tcBorders>
            <w:shd w:val="clear" w:color="auto" w:fill="F2F2F2" w:themeFill="background1" w:themeFillShade="F2"/>
            <w:vAlign w:val="center"/>
          </w:tcPr>
          <w:p w14:paraId="28B265F3"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If NO</w:t>
            </w:r>
            <w:r w:rsidRPr="004C3A0B">
              <w:rPr>
                <w:rFonts w:ascii="Arial" w:hAnsi="Arial" w:cs="Arial"/>
                <w:b/>
                <w:bCs/>
                <w:sz w:val="22"/>
              </w:rPr>
              <w:t xml:space="preserve"> </w:t>
            </w:r>
            <w:r w:rsidRPr="004C3A0B">
              <w:rPr>
                <w:rFonts w:ascii="Arial" w:hAnsi="Arial" w:cs="Arial"/>
                <w:sz w:val="22"/>
              </w:rPr>
              <w:t xml:space="preserve">to any of above questions, please give an explanation </w:t>
            </w:r>
          </w:p>
        </w:tc>
      </w:tr>
      <w:tr w:rsidR="005F69A4" w:rsidRPr="004C3A0B" w14:paraId="4D8675A1" w14:textId="77777777" w:rsidTr="0041756B">
        <w:trPr>
          <w:trHeight w:val="403"/>
          <w:jc w:val="center"/>
        </w:trPr>
        <w:tc>
          <w:tcPr>
            <w:tcW w:w="562" w:type="dxa"/>
          </w:tcPr>
          <w:p w14:paraId="4ADD492E" w14:textId="77777777" w:rsidR="005F69A4" w:rsidRDefault="005F69A4" w:rsidP="009472BD">
            <w:pPr>
              <w:rPr>
                <w:rFonts w:ascii="Arial" w:hAnsi="Arial" w:cs="Arial"/>
                <w:sz w:val="22"/>
              </w:rPr>
            </w:pPr>
            <w:r>
              <w:rPr>
                <w:rFonts w:ascii="Arial" w:hAnsi="Arial" w:cs="Arial"/>
                <w:sz w:val="22"/>
              </w:rPr>
              <w:t>27</w:t>
            </w:r>
          </w:p>
        </w:tc>
        <w:tc>
          <w:tcPr>
            <w:tcW w:w="9923" w:type="dxa"/>
            <w:gridSpan w:val="4"/>
            <w:vAlign w:val="center"/>
          </w:tcPr>
          <w:p w14:paraId="264D4A72" w14:textId="77777777" w:rsidR="005F69A4" w:rsidRDefault="005F69A4" w:rsidP="009472BD">
            <w:pPr>
              <w:rPr>
                <w:rFonts w:ascii="Arial" w:hAnsi="Arial" w:cs="Arial"/>
                <w:sz w:val="22"/>
              </w:rPr>
            </w:pPr>
          </w:p>
          <w:p w14:paraId="7E2DBDFE" w14:textId="77777777" w:rsidR="005F69A4" w:rsidRDefault="005F69A4" w:rsidP="009472BD">
            <w:pPr>
              <w:rPr>
                <w:rFonts w:ascii="Arial" w:hAnsi="Arial" w:cs="Arial"/>
                <w:sz w:val="22"/>
              </w:rPr>
            </w:pPr>
          </w:p>
          <w:p w14:paraId="3BDEBD86" w14:textId="77777777" w:rsidR="005F69A4" w:rsidRPr="004C3A0B" w:rsidRDefault="005F69A4" w:rsidP="009472BD">
            <w:pPr>
              <w:rPr>
                <w:rFonts w:ascii="Arial" w:hAnsi="Arial" w:cs="Arial"/>
                <w:sz w:val="22"/>
              </w:rPr>
            </w:pPr>
          </w:p>
          <w:p w14:paraId="6B198815" w14:textId="77777777" w:rsidR="005F69A4" w:rsidRPr="004C3A0B" w:rsidRDefault="005F69A4" w:rsidP="009472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5B7FD3" w14:textId="77777777" w:rsidR="005F69A4" w:rsidRPr="004C3A0B" w:rsidRDefault="005F69A4" w:rsidP="005F69A4"/>
    <w:tbl>
      <w:tblPr>
        <w:tblStyle w:val="TableGrid"/>
        <w:tblW w:w="10485" w:type="dxa"/>
        <w:jc w:val="center"/>
        <w:tblLook w:val="04A0" w:firstRow="1" w:lastRow="0" w:firstColumn="1" w:lastColumn="0" w:noHBand="0" w:noVBand="1"/>
      </w:tblPr>
      <w:tblGrid>
        <w:gridCol w:w="562"/>
        <w:gridCol w:w="7088"/>
        <w:gridCol w:w="992"/>
        <w:gridCol w:w="851"/>
        <w:gridCol w:w="992"/>
      </w:tblGrid>
      <w:tr w:rsidR="005F69A4" w:rsidRPr="004C3A0B" w14:paraId="139C1020" w14:textId="77777777" w:rsidTr="0041756B">
        <w:trPr>
          <w:jc w:val="center"/>
        </w:trPr>
        <w:tc>
          <w:tcPr>
            <w:tcW w:w="562" w:type="dxa"/>
            <w:shd w:val="clear" w:color="auto" w:fill="F2F2F2" w:themeFill="background1" w:themeFillShade="F2"/>
          </w:tcPr>
          <w:p w14:paraId="63438F6D" w14:textId="77777777" w:rsidR="005F69A4" w:rsidRPr="002132F9" w:rsidRDefault="005F69A4" w:rsidP="009472BD">
            <w:pPr>
              <w:autoSpaceDE w:val="0"/>
              <w:autoSpaceDN w:val="0"/>
              <w:adjustRightInd w:val="0"/>
              <w:rPr>
                <w:rFonts w:ascii="Arial" w:hAnsi="Arial" w:cs="Arial"/>
                <w:bCs/>
                <w:sz w:val="22"/>
              </w:rPr>
            </w:pPr>
            <w:r>
              <w:rPr>
                <w:rFonts w:ascii="Arial" w:hAnsi="Arial" w:cs="Arial"/>
                <w:bCs/>
                <w:sz w:val="22"/>
              </w:rPr>
              <w:t>28</w:t>
            </w:r>
          </w:p>
        </w:tc>
        <w:tc>
          <w:tcPr>
            <w:tcW w:w="7088" w:type="dxa"/>
            <w:shd w:val="clear" w:color="auto" w:fill="F2F2F2" w:themeFill="background1" w:themeFillShade="F2"/>
          </w:tcPr>
          <w:p w14:paraId="31E23745" w14:textId="77777777" w:rsidR="005F69A4" w:rsidRPr="004C3A0B" w:rsidRDefault="005F69A4" w:rsidP="009472BD">
            <w:pPr>
              <w:autoSpaceDE w:val="0"/>
              <w:autoSpaceDN w:val="0"/>
              <w:adjustRightInd w:val="0"/>
              <w:rPr>
                <w:rFonts w:ascii="Arial" w:hAnsi="Arial" w:cs="Arial"/>
                <w:b/>
                <w:sz w:val="22"/>
              </w:rPr>
            </w:pPr>
            <w:r w:rsidRPr="004C3A0B">
              <w:rPr>
                <w:rFonts w:ascii="Arial" w:hAnsi="Arial" w:cs="Arial"/>
                <w:b/>
                <w:sz w:val="22"/>
              </w:rPr>
              <w:t>Information for participants:</w:t>
            </w:r>
          </w:p>
        </w:tc>
        <w:tc>
          <w:tcPr>
            <w:tcW w:w="992" w:type="dxa"/>
            <w:shd w:val="clear" w:color="auto" w:fill="F2F2F2" w:themeFill="background1" w:themeFillShade="F2"/>
            <w:vAlign w:val="bottom"/>
          </w:tcPr>
          <w:p w14:paraId="4E6F1068" w14:textId="77777777" w:rsidR="005F69A4" w:rsidRPr="004C3A0B" w:rsidRDefault="005F69A4" w:rsidP="009472BD">
            <w:pPr>
              <w:autoSpaceDE w:val="0"/>
              <w:autoSpaceDN w:val="0"/>
              <w:adjustRightInd w:val="0"/>
              <w:jc w:val="center"/>
              <w:rPr>
                <w:rFonts w:ascii="Arial" w:hAnsi="Arial" w:cs="Arial"/>
                <w:b/>
                <w:bCs/>
                <w:sz w:val="16"/>
                <w:szCs w:val="16"/>
              </w:rPr>
            </w:pPr>
          </w:p>
          <w:p w14:paraId="15D5446B" w14:textId="77777777" w:rsidR="005F69A4" w:rsidRPr="004C3A0B" w:rsidRDefault="005F69A4" w:rsidP="009472BD">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851" w:type="dxa"/>
            <w:shd w:val="clear" w:color="auto" w:fill="F2F2F2" w:themeFill="background1" w:themeFillShade="F2"/>
            <w:vAlign w:val="bottom"/>
          </w:tcPr>
          <w:p w14:paraId="31AE8028" w14:textId="77777777" w:rsidR="005F69A4" w:rsidRPr="004C3A0B" w:rsidRDefault="005F69A4" w:rsidP="009472BD">
            <w:pPr>
              <w:autoSpaceDE w:val="0"/>
              <w:autoSpaceDN w:val="0"/>
              <w:adjustRightInd w:val="0"/>
              <w:jc w:val="center"/>
              <w:rPr>
                <w:rFonts w:ascii="Arial" w:hAnsi="Arial" w:cs="Arial"/>
                <w:b/>
                <w:bCs/>
                <w:sz w:val="22"/>
              </w:rPr>
            </w:pPr>
            <w:r w:rsidRPr="004C3A0B">
              <w:rPr>
                <w:rFonts w:ascii="Arial" w:hAnsi="Arial" w:cs="Arial"/>
                <w:b/>
                <w:bCs/>
                <w:sz w:val="22"/>
              </w:rPr>
              <w:t>NO</w:t>
            </w:r>
          </w:p>
        </w:tc>
        <w:tc>
          <w:tcPr>
            <w:tcW w:w="992" w:type="dxa"/>
            <w:shd w:val="clear" w:color="auto" w:fill="F2F2F2" w:themeFill="background1" w:themeFillShade="F2"/>
            <w:vAlign w:val="bottom"/>
          </w:tcPr>
          <w:p w14:paraId="0E775CB8" w14:textId="77777777" w:rsidR="005F69A4" w:rsidRPr="004C3A0B" w:rsidRDefault="005F69A4" w:rsidP="009472BD">
            <w:pPr>
              <w:autoSpaceDE w:val="0"/>
              <w:autoSpaceDN w:val="0"/>
              <w:adjustRightInd w:val="0"/>
              <w:jc w:val="center"/>
              <w:rPr>
                <w:rFonts w:ascii="Arial" w:hAnsi="Arial" w:cs="Arial"/>
                <w:b/>
                <w:bCs/>
                <w:sz w:val="16"/>
                <w:szCs w:val="16"/>
              </w:rPr>
            </w:pPr>
          </w:p>
          <w:p w14:paraId="142CBEB0" w14:textId="77777777" w:rsidR="005F69A4" w:rsidRPr="004C3A0B" w:rsidRDefault="005F69A4" w:rsidP="009472BD">
            <w:pPr>
              <w:autoSpaceDE w:val="0"/>
              <w:autoSpaceDN w:val="0"/>
              <w:adjustRightInd w:val="0"/>
              <w:jc w:val="center"/>
              <w:rPr>
                <w:rFonts w:ascii="Arial" w:hAnsi="Arial" w:cs="Arial"/>
                <w:b/>
                <w:bCs/>
                <w:sz w:val="22"/>
              </w:rPr>
            </w:pPr>
            <w:r w:rsidRPr="004C3A0B">
              <w:rPr>
                <w:rFonts w:ascii="Arial" w:hAnsi="Arial" w:cs="Arial"/>
                <w:b/>
                <w:bCs/>
                <w:sz w:val="22"/>
              </w:rPr>
              <w:t>N/A</w:t>
            </w:r>
          </w:p>
        </w:tc>
      </w:tr>
      <w:tr w:rsidR="005F69A4" w:rsidRPr="004C3A0B" w14:paraId="78BF7050" w14:textId="77777777" w:rsidTr="0041756B">
        <w:trPr>
          <w:trHeight w:val="439"/>
          <w:jc w:val="center"/>
        </w:trPr>
        <w:tc>
          <w:tcPr>
            <w:tcW w:w="562" w:type="dxa"/>
            <w:shd w:val="clear" w:color="auto" w:fill="F2F2F2" w:themeFill="background1" w:themeFillShade="F2"/>
          </w:tcPr>
          <w:p w14:paraId="65235937"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29</w:t>
            </w:r>
          </w:p>
        </w:tc>
        <w:tc>
          <w:tcPr>
            <w:tcW w:w="7088" w:type="dxa"/>
            <w:shd w:val="clear" w:color="auto" w:fill="F2F2F2" w:themeFill="background1" w:themeFillShade="F2"/>
            <w:vAlign w:val="center"/>
          </w:tcPr>
          <w:p w14:paraId="182278A9"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Will participants be paid?</w:t>
            </w:r>
          </w:p>
        </w:tc>
        <w:tc>
          <w:tcPr>
            <w:tcW w:w="992" w:type="dxa"/>
            <w:shd w:val="clear" w:color="auto" w:fill="BFBFBF" w:themeFill="background1" w:themeFillShade="BF"/>
            <w:vAlign w:val="center"/>
          </w:tcPr>
          <w:sdt>
            <w:sdtPr>
              <w:rPr>
                <w:rFonts w:ascii="Arial" w:hAnsi="Arial" w:cs="Arial"/>
                <w:b/>
                <w:bCs/>
                <w:sz w:val="22"/>
              </w:rPr>
              <w:id w:val="51043762"/>
              <w14:checkbox>
                <w14:checked w14:val="0"/>
                <w14:checkedState w14:val="2612" w14:font="MS Gothic"/>
                <w14:uncheckedState w14:val="2610" w14:font="MS Gothic"/>
              </w14:checkbox>
            </w:sdtPr>
            <w:sdtEndPr/>
            <w:sdtContent>
              <w:p w14:paraId="7D7BB186"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ascii="Arial" w:hAnsi="Arial" w:cs="Arial"/>
                <w:b/>
                <w:bCs/>
                <w:sz w:val="22"/>
              </w:rPr>
              <w:id w:val="-256140063"/>
              <w14:checkbox>
                <w14:checked w14:val="0"/>
                <w14:checkedState w14:val="2612" w14:font="MS Gothic"/>
                <w14:uncheckedState w14:val="2610" w14:font="MS Gothic"/>
              </w14:checkbox>
            </w:sdtPr>
            <w:sdtEndPr/>
            <w:sdtContent>
              <w:p w14:paraId="0D56627C"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634219724"/>
              <w14:checkbox>
                <w14:checked w14:val="1"/>
                <w14:checkedState w14:val="2612" w14:font="MS Gothic"/>
                <w14:uncheckedState w14:val="2610" w14:font="MS Gothic"/>
              </w14:checkbox>
            </w:sdtPr>
            <w:sdtEndPr/>
            <w:sdtContent>
              <w:p w14:paraId="460CEBD0"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2E1EB63C" w14:textId="77777777" w:rsidTr="0041756B">
        <w:trPr>
          <w:trHeight w:val="403"/>
          <w:jc w:val="center"/>
        </w:trPr>
        <w:tc>
          <w:tcPr>
            <w:tcW w:w="562" w:type="dxa"/>
            <w:shd w:val="clear" w:color="auto" w:fill="F2F2F2" w:themeFill="background1" w:themeFillShade="F2"/>
          </w:tcPr>
          <w:p w14:paraId="6344A086"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30</w:t>
            </w:r>
          </w:p>
        </w:tc>
        <w:tc>
          <w:tcPr>
            <w:tcW w:w="7088" w:type="dxa"/>
            <w:shd w:val="clear" w:color="auto" w:fill="F2F2F2" w:themeFill="background1" w:themeFillShade="F2"/>
            <w:vAlign w:val="center"/>
          </w:tcPr>
          <w:p w14:paraId="5ACF316F"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rPr>
              <w:id w:val="-1438982454"/>
              <w14:checkbox>
                <w14:checked w14:val="0"/>
                <w14:checkedState w14:val="2612" w14:font="MS Gothic"/>
                <w14:uncheckedState w14:val="2610" w14:font="MS Gothic"/>
              </w14:checkbox>
            </w:sdtPr>
            <w:sdtEndPr/>
            <w:sdtContent>
              <w:p w14:paraId="59A859B9"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ascii="Arial" w:hAnsi="Arial" w:cs="Arial"/>
                <w:b/>
                <w:bCs/>
                <w:sz w:val="22"/>
              </w:rPr>
              <w:id w:val="2089267095"/>
              <w14:checkbox>
                <w14:checked w14:val="0"/>
                <w14:checkedState w14:val="2612" w14:font="MS Gothic"/>
                <w14:uncheckedState w14:val="2610" w14:font="MS Gothic"/>
              </w14:checkbox>
            </w:sdtPr>
            <w:sdtEndPr/>
            <w:sdtContent>
              <w:p w14:paraId="2A86E55A"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425468845"/>
              <w14:checkbox>
                <w14:checked w14:val="1"/>
                <w14:checkedState w14:val="2612" w14:font="MS Gothic"/>
                <w14:uncheckedState w14:val="2610" w14:font="MS Gothic"/>
              </w14:checkbox>
            </w:sdtPr>
            <w:sdtEndPr/>
            <w:sdtContent>
              <w:p w14:paraId="14196AB1"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3714D374" w14:textId="77777777" w:rsidTr="0041756B">
        <w:trPr>
          <w:trHeight w:val="439"/>
          <w:jc w:val="center"/>
        </w:trPr>
        <w:tc>
          <w:tcPr>
            <w:tcW w:w="562" w:type="dxa"/>
            <w:shd w:val="clear" w:color="auto" w:fill="F2F2F2" w:themeFill="background1" w:themeFillShade="F2"/>
          </w:tcPr>
          <w:p w14:paraId="6B41DC88"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31</w:t>
            </w:r>
          </w:p>
        </w:tc>
        <w:tc>
          <w:tcPr>
            <w:tcW w:w="7088" w:type="dxa"/>
            <w:shd w:val="clear" w:color="auto" w:fill="F2F2F2" w:themeFill="background1" w:themeFillShade="F2"/>
            <w:vAlign w:val="center"/>
          </w:tcPr>
          <w:p w14:paraId="58B64B36" w14:textId="77777777" w:rsidR="005F69A4" w:rsidRPr="004C3A0B" w:rsidRDefault="005F69A4" w:rsidP="00887D51">
            <w:pPr>
              <w:autoSpaceDE w:val="0"/>
              <w:autoSpaceDN w:val="0"/>
              <w:adjustRightInd w:val="0"/>
              <w:jc w:val="left"/>
              <w:rPr>
                <w:rFonts w:ascii="Arial" w:hAnsi="Arial" w:cs="Arial"/>
                <w:sz w:val="22"/>
              </w:rPr>
            </w:pPr>
            <w:r w:rsidRPr="004C3A0B">
              <w:rPr>
                <w:rFonts w:ascii="Arial" w:hAnsi="Arial" w:cs="Arial"/>
                <w:sz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rPr>
              <w:id w:val="-225606969"/>
              <w14:checkbox>
                <w14:checked w14:val="0"/>
                <w14:checkedState w14:val="2612" w14:font="MS Gothic"/>
                <w14:uncheckedState w14:val="2610" w14:font="MS Gothic"/>
              </w14:checkbox>
            </w:sdtPr>
            <w:sdtEndPr/>
            <w:sdtContent>
              <w:p w14:paraId="64702F8E"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ascii="Arial" w:hAnsi="Arial" w:cs="Arial"/>
                <w:b/>
                <w:bCs/>
                <w:sz w:val="22"/>
              </w:rPr>
              <w:id w:val="-1565337314"/>
              <w14:checkbox>
                <w14:checked w14:val="0"/>
                <w14:checkedState w14:val="2612" w14:font="MS Gothic"/>
                <w14:uncheckedState w14:val="2610" w14:font="MS Gothic"/>
              </w14:checkbox>
            </w:sdtPr>
            <w:sdtEndPr/>
            <w:sdtContent>
              <w:p w14:paraId="3EDD4BBA"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133575194"/>
              <w14:checkbox>
                <w14:checked w14:val="1"/>
                <w14:checkedState w14:val="2612" w14:font="MS Gothic"/>
                <w14:uncheckedState w14:val="2610" w14:font="MS Gothic"/>
              </w14:checkbox>
            </w:sdtPr>
            <w:sdtEndPr/>
            <w:sdtContent>
              <w:p w14:paraId="4AAF030C"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0F6B49FE" w14:textId="77777777" w:rsidTr="0041756B">
        <w:trPr>
          <w:trHeight w:val="403"/>
          <w:jc w:val="center"/>
        </w:trPr>
        <w:tc>
          <w:tcPr>
            <w:tcW w:w="562" w:type="dxa"/>
            <w:shd w:val="clear" w:color="auto" w:fill="F2F2F2" w:themeFill="background1" w:themeFillShade="F2"/>
          </w:tcPr>
          <w:p w14:paraId="3500D8CA"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32</w:t>
            </w:r>
          </w:p>
        </w:tc>
        <w:tc>
          <w:tcPr>
            <w:tcW w:w="7088" w:type="dxa"/>
            <w:shd w:val="clear" w:color="auto" w:fill="F2F2F2" w:themeFill="background1" w:themeFillShade="F2"/>
            <w:vAlign w:val="center"/>
          </w:tcPr>
          <w:p w14:paraId="7C899A71"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rPr>
              <w:id w:val="-873932248"/>
              <w14:checkbox>
                <w14:checked w14:val="0"/>
                <w14:checkedState w14:val="2612" w14:font="MS Gothic"/>
                <w14:uncheckedState w14:val="2610" w14:font="MS Gothic"/>
              </w14:checkbox>
            </w:sdtPr>
            <w:sdtEndPr/>
            <w:sdtContent>
              <w:p w14:paraId="45F6D1D1"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51" w:type="dxa"/>
            <w:shd w:val="clear" w:color="auto" w:fill="BFBFBF" w:themeFill="background1" w:themeFillShade="BF"/>
            <w:vAlign w:val="center"/>
          </w:tcPr>
          <w:sdt>
            <w:sdtPr>
              <w:rPr>
                <w:rFonts w:ascii="Arial" w:hAnsi="Arial" w:cs="Arial"/>
                <w:b/>
                <w:bCs/>
                <w:sz w:val="22"/>
              </w:rPr>
              <w:id w:val="-1867361740"/>
              <w14:checkbox>
                <w14:checked w14:val="0"/>
                <w14:checkedState w14:val="2612" w14:font="MS Gothic"/>
                <w14:uncheckedState w14:val="2610" w14:font="MS Gothic"/>
              </w14:checkbox>
            </w:sdtPr>
            <w:sdtEndPr/>
            <w:sdtContent>
              <w:p w14:paraId="28DC2701"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214328365"/>
              <w14:checkbox>
                <w14:checked w14:val="1"/>
                <w14:checkedState w14:val="2612" w14:font="MS Gothic"/>
                <w14:uncheckedState w14:val="2610" w14:font="MS Gothic"/>
              </w14:checkbox>
            </w:sdtPr>
            <w:sdtEndPr/>
            <w:sdtContent>
              <w:p w14:paraId="20D1104E"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286C7AAF" w14:textId="77777777" w:rsidTr="0041756B">
        <w:trPr>
          <w:trHeight w:val="403"/>
          <w:jc w:val="center"/>
        </w:trPr>
        <w:tc>
          <w:tcPr>
            <w:tcW w:w="562" w:type="dxa"/>
            <w:shd w:val="clear" w:color="auto" w:fill="F2F2F2" w:themeFill="background1" w:themeFillShade="F2"/>
          </w:tcPr>
          <w:p w14:paraId="22025DF5"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33</w:t>
            </w:r>
          </w:p>
        </w:tc>
        <w:tc>
          <w:tcPr>
            <w:tcW w:w="9923" w:type="dxa"/>
            <w:gridSpan w:val="4"/>
            <w:shd w:val="clear" w:color="auto" w:fill="F2F2F2" w:themeFill="background1" w:themeFillShade="F2"/>
            <w:vAlign w:val="center"/>
          </w:tcPr>
          <w:p w14:paraId="4FDB3AD2"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If YES</w:t>
            </w:r>
            <w:r w:rsidRPr="004C3A0B">
              <w:rPr>
                <w:rFonts w:ascii="Arial" w:hAnsi="Arial" w:cs="Arial"/>
                <w:b/>
                <w:bCs/>
                <w:sz w:val="22"/>
              </w:rPr>
              <w:t xml:space="preserve"> </w:t>
            </w:r>
            <w:r w:rsidRPr="004C3A0B">
              <w:rPr>
                <w:rFonts w:ascii="Arial" w:hAnsi="Arial" w:cs="Arial"/>
                <w:sz w:val="22"/>
              </w:rPr>
              <w:t xml:space="preserve">to any question, please provide full details </w:t>
            </w:r>
          </w:p>
        </w:tc>
      </w:tr>
      <w:tr w:rsidR="005F69A4" w:rsidRPr="004C3A0B" w14:paraId="384E8DF6" w14:textId="77777777" w:rsidTr="0041756B">
        <w:trPr>
          <w:trHeight w:val="403"/>
          <w:jc w:val="center"/>
        </w:trPr>
        <w:tc>
          <w:tcPr>
            <w:tcW w:w="562" w:type="dxa"/>
          </w:tcPr>
          <w:p w14:paraId="64AB50BB" w14:textId="77777777" w:rsidR="005F69A4" w:rsidRDefault="005F69A4" w:rsidP="009472BD">
            <w:pPr>
              <w:rPr>
                <w:rFonts w:ascii="Arial" w:hAnsi="Arial" w:cs="Arial"/>
                <w:sz w:val="22"/>
              </w:rPr>
            </w:pPr>
            <w:r>
              <w:rPr>
                <w:rFonts w:ascii="Arial" w:hAnsi="Arial" w:cs="Arial"/>
                <w:sz w:val="22"/>
              </w:rPr>
              <w:t>34</w:t>
            </w:r>
          </w:p>
        </w:tc>
        <w:tc>
          <w:tcPr>
            <w:tcW w:w="9923" w:type="dxa"/>
            <w:gridSpan w:val="4"/>
            <w:vAlign w:val="center"/>
          </w:tcPr>
          <w:p w14:paraId="1B4508E0" w14:textId="77777777" w:rsidR="005F69A4" w:rsidRDefault="005F69A4" w:rsidP="009472BD">
            <w:pPr>
              <w:rPr>
                <w:rFonts w:ascii="Arial" w:hAnsi="Arial" w:cs="Arial"/>
                <w:sz w:val="22"/>
              </w:rPr>
            </w:pPr>
          </w:p>
          <w:p w14:paraId="42724547" w14:textId="77777777" w:rsidR="005F69A4" w:rsidRDefault="005F69A4" w:rsidP="009472BD">
            <w:pPr>
              <w:rPr>
                <w:rFonts w:ascii="Arial" w:hAnsi="Arial" w:cs="Arial"/>
                <w:sz w:val="22"/>
              </w:rPr>
            </w:pPr>
          </w:p>
          <w:p w14:paraId="34D88EB5" w14:textId="77777777" w:rsidR="005F69A4" w:rsidRPr="004C3A0B" w:rsidRDefault="005F69A4" w:rsidP="009472BD">
            <w:pPr>
              <w:rPr>
                <w:rFonts w:ascii="Arial" w:hAnsi="Arial" w:cs="Arial"/>
                <w:sz w:val="22"/>
              </w:rPr>
            </w:pPr>
          </w:p>
          <w:p w14:paraId="72E78E64" w14:textId="77777777" w:rsidR="005F69A4" w:rsidRPr="004C3A0B" w:rsidRDefault="005F69A4" w:rsidP="009472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8A8E51E" w14:textId="77777777" w:rsidR="005F69A4" w:rsidRPr="00354F34" w:rsidRDefault="005F69A4" w:rsidP="005F69A4">
      <w:pPr>
        <w:autoSpaceDE w:val="0"/>
        <w:autoSpaceDN w:val="0"/>
        <w:adjustRightInd w:val="0"/>
        <w:spacing w:after="240"/>
        <w:rPr>
          <w:rFonts w:ascii="Arial" w:hAnsi="Arial" w:cs="Arial"/>
          <w:b/>
          <w:sz w:val="22"/>
        </w:rPr>
      </w:pPr>
    </w:p>
    <w:p w14:paraId="426A8611" w14:textId="77777777" w:rsidR="005F69A4" w:rsidRPr="00354F34" w:rsidRDefault="005F69A4" w:rsidP="005F69A4">
      <w:pPr>
        <w:rPr>
          <w:rFonts w:ascii="Arial" w:hAnsi="Arial" w:cs="Arial"/>
          <w:b/>
          <w:sz w:val="22"/>
        </w:rPr>
      </w:pPr>
      <w:r w:rsidRPr="00354F34">
        <w:rPr>
          <w:rFonts w:ascii="Arial" w:hAnsi="Arial" w:cs="Arial"/>
          <w:b/>
          <w:sz w:val="22"/>
        </w:rPr>
        <w:t>SECTION H: Anticipated Risks</w:t>
      </w: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5F69A4" w:rsidRPr="004C3A0B" w14:paraId="570A566E" w14:textId="77777777" w:rsidTr="000E5AA3">
        <w:trPr>
          <w:jc w:val="center"/>
        </w:trPr>
        <w:tc>
          <w:tcPr>
            <w:tcW w:w="596" w:type="dxa"/>
            <w:tcBorders>
              <w:bottom w:val="single" w:sz="4" w:space="0" w:color="auto"/>
            </w:tcBorders>
            <w:shd w:val="clear" w:color="auto" w:fill="F2F2F2" w:themeFill="background1" w:themeFillShade="F2"/>
          </w:tcPr>
          <w:p w14:paraId="0BA60FAC" w14:textId="77777777" w:rsidR="005F69A4" w:rsidRPr="002132F9" w:rsidRDefault="005F69A4" w:rsidP="0057702C">
            <w:r w:rsidRPr="002132F9">
              <w:t>1</w:t>
            </w:r>
          </w:p>
        </w:tc>
        <w:tc>
          <w:tcPr>
            <w:tcW w:w="9923" w:type="dxa"/>
            <w:gridSpan w:val="4"/>
            <w:tcBorders>
              <w:bottom w:val="single" w:sz="4" w:space="0" w:color="auto"/>
            </w:tcBorders>
            <w:shd w:val="clear" w:color="auto" w:fill="F2F2F2" w:themeFill="background1" w:themeFillShade="F2"/>
          </w:tcPr>
          <w:p w14:paraId="7CB3F69F" w14:textId="6D975465" w:rsidR="005F69A4" w:rsidRDefault="005F69A4" w:rsidP="0057702C">
            <w:r w:rsidRPr="004C3A0B">
              <w:br w:type="page"/>
              <w:t>Outline any anticipated risks</w:t>
            </w:r>
            <w:r w:rsidRPr="004C3A0B">
              <w:rPr>
                <w:rFonts w:eastAsia="SimSun"/>
                <w:lang w:eastAsia="zh-CN"/>
              </w:rPr>
              <w:t xml:space="preserve"> </w:t>
            </w:r>
            <w:r w:rsidRPr="004C3A0B">
              <w:t>that may adversely affect any of the participants, the researchers and/or the University, and the steps that will be taken to address them.</w:t>
            </w:r>
          </w:p>
          <w:p w14:paraId="1F093A5C" w14:textId="77777777" w:rsidR="005F69A4" w:rsidRDefault="005F69A4" w:rsidP="009472BD"/>
          <w:p w14:paraId="401093FE" w14:textId="77777777" w:rsidR="005F69A4" w:rsidRPr="00204E14" w:rsidRDefault="005F69A4" w:rsidP="009472BD">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5F69A4" w:rsidRPr="004C3A0B" w14:paraId="5ED538EF" w14:textId="77777777" w:rsidTr="000E5AA3">
        <w:trPr>
          <w:jc w:val="center"/>
        </w:trPr>
        <w:tc>
          <w:tcPr>
            <w:tcW w:w="596" w:type="dxa"/>
            <w:vMerge w:val="restart"/>
            <w:shd w:val="clear" w:color="auto" w:fill="F2F2F2" w:themeFill="background1" w:themeFillShade="F2"/>
          </w:tcPr>
          <w:p w14:paraId="42A2AE06" w14:textId="77777777" w:rsidR="005F69A4" w:rsidRPr="002132F9" w:rsidRDefault="005F69A4" w:rsidP="0057702C">
            <w:r w:rsidRPr="00CE0890">
              <w:t>2</w:t>
            </w:r>
          </w:p>
        </w:tc>
        <w:tc>
          <w:tcPr>
            <w:tcW w:w="8393" w:type="dxa"/>
            <w:gridSpan w:val="2"/>
            <w:vMerge w:val="restart"/>
            <w:shd w:val="clear" w:color="auto" w:fill="F2F2F2" w:themeFill="background1" w:themeFillShade="F2"/>
          </w:tcPr>
          <w:p w14:paraId="75FB03E1" w14:textId="77777777" w:rsidR="005F69A4" w:rsidRPr="00204E14" w:rsidRDefault="005F69A4" w:rsidP="0057702C">
            <w:r w:rsidRPr="00204E14">
              <w:t xml:space="preserve">Full risk assessment completed and appended? </w:t>
            </w:r>
          </w:p>
          <w:p w14:paraId="39D0B790" w14:textId="77777777" w:rsidR="005F69A4" w:rsidRPr="00204E14" w:rsidRDefault="005F69A4" w:rsidP="0057702C"/>
        </w:tc>
        <w:tc>
          <w:tcPr>
            <w:tcW w:w="850" w:type="dxa"/>
            <w:tcBorders>
              <w:bottom w:val="single" w:sz="4" w:space="0" w:color="auto"/>
            </w:tcBorders>
            <w:shd w:val="clear" w:color="auto" w:fill="F2F2F2" w:themeFill="background1" w:themeFillShade="F2"/>
          </w:tcPr>
          <w:p w14:paraId="171EEDA6" w14:textId="77777777" w:rsidR="005F69A4" w:rsidRPr="00264416" w:rsidRDefault="005F69A4" w:rsidP="0057702C">
            <w:r w:rsidRPr="00204E14">
              <w:t xml:space="preserve">Yes </w:t>
            </w:r>
          </w:p>
        </w:tc>
        <w:tc>
          <w:tcPr>
            <w:tcW w:w="680" w:type="dxa"/>
            <w:tcBorders>
              <w:bottom w:val="single" w:sz="4" w:space="0" w:color="auto"/>
            </w:tcBorders>
            <w:shd w:val="clear" w:color="auto" w:fill="BFBFBF" w:themeFill="background1" w:themeFillShade="BF"/>
          </w:tcPr>
          <w:p w14:paraId="188FC715" w14:textId="77777777" w:rsidR="005F69A4" w:rsidRPr="00FD519A" w:rsidRDefault="00B5430C" w:rsidP="0057702C">
            <w:pPr>
              <w:rPr>
                <w:sz w:val="20"/>
                <w:szCs w:val="16"/>
              </w:rPr>
            </w:pPr>
            <w:sdt>
              <w:sdtPr>
                <w:id w:val="-2006964611"/>
                <w14:checkbox>
                  <w14:checked w14:val="1"/>
                  <w14:checkedState w14:val="2612" w14:font="MS Gothic"/>
                  <w14:uncheckedState w14:val="2610" w14:font="MS Gothic"/>
                </w14:checkbox>
              </w:sdtPr>
              <w:sdtEndPr/>
              <w:sdtContent>
                <w:r w:rsidR="005F69A4">
                  <w:rPr>
                    <w:rFonts w:ascii="MS Gothic" w:eastAsia="MS Gothic" w:hAnsi="MS Gothic" w:hint="eastAsia"/>
                  </w:rPr>
                  <w:t>☒</w:t>
                </w:r>
              </w:sdtContent>
            </w:sdt>
          </w:p>
        </w:tc>
      </w:tr>
      <w:tr w:rsidR="005F69A4" w:rsidRPr="004C3A0B" w14:paraId="3398DDFE" w14:textId="77777777" w:rsidTr="000E5AA3">
        <w:trPr>
          <w:jc w:val="center"/>
        </w:trPr>
        <w:tc>
          <w:tcPr>
            <w:tcW w:w="596" w:type="dxa"/>
            <w:vMerge/>
            <w:tcBorders>
              <w:bottom w:val="single" w:sz="4" w:space="0" w:color="auto"/>
            </w:tcBorders>
            <w:shd w:val="clear" w:color="auto" w:fill="F2F2F2" w:themeFill="background1" w:themeFillShade="F2"/>
          </w:tcPr>
          <w:p w14:paraId="34F60D87" w14:textId="77777777" w:rsidR="005F69A4" w:rsidRPr="002132F9" w:rsidRDefault="005F69A4" w:rsidP="00367157">
            <w:pPr>
              <w:pStyle w:val="Heading1"/>
            </w:pPr>
          </w:p>
        </w:tc>
        <w:tc>
          <w:tcPr>
            <w:tcW w:w="8393" w:type="dxa"/>
            <w:gridSpan w:val="2"/>
            <w:vMerge/>
            <w:tcBorders>
              <w:bottom w:val="single" w:sz="4" w:space="0" w:color="auto"/>
            </w:tcBorders>
            <w:shd w:val="clear" w:color="auto" w:fill="F2F2F2" w:themeFill="background1" w:themeFillShade="F2"/>
          </w:tcPr>
          <w:p w14:paraId="5E71D2AD" w14:textId="77777777" w:rsidR="005F69A4" w:rsidRPr="00204E14" w:rsidRDefault="005F69A4" w:rsidP="00367157">
            <w:pPr>
              <w:pStyle w:val="Heading1"/>
            </w:pPr>
          </w:p>
        </w:tc>
        <w:tc>
          <w:tcPr>
            <w:tcW w:w="850" w:type="dxa"/>
            <w:tcBorders>
              <w:bottom w:val="single" w:sz="4" w:space="0" w:color="auto"/>
            </w:tcBorders>
            <w:shd w:val="clear" w:color="auto" w:fill="F2F2F2" w:themeFill="background1" w:themeFillShade="F2"/>
          </w:tcPr>
          <w:p w14:paraId="4FAC207F" w14:textId="77777777" w:rsidR="005F69A4" w:rsidRPr="00204E14" w:rsidRDefault="005F69A4" w:rsidP="0057702C">
            <w:r w:rsidRPr="00204E14">
              <w:t>No</w:t>
            </w:r>
          </w:p>
        </w:tc>
        <w:tc>
          <w:tcPr>
            <w:tcW w:w="680" w:type="dxa"/>
            <w:tcBorders>
              <w:bottom w:val="single" w:sz="4" w:space="0" w:color="auto"/>
            </w:tcBorders>
            <w:shd w:val="clear" w:color="auto" w:fill="BFBFBF" w:themeFill="background1" w:themeFillShade="BF"/>
          </w:tcPr>
          <w:p w14:paraId="19678653" w14:textId="77777777" w:rsidR="005F69A4" w:rsidRDefault="00B5430C" w:rsidP="0057702C">
            <w:sdt>
              <w:sdtPr>
                <w:id w:val="-389729326"/>
                <w14:checkbox>
                  <w14:checked w14:val="0"/>
                  <w14:checkedState w14:val="2612" w14:font="MS Gothic"/>
                  <w14:uncheckedState w14:val="2610" w14:font="MS Gothic"/>
                </w14:checkbox>
              </w:sdtPr>
              <w:sdtEndPr/>
              <w:sdtContent>
                <w:r w:rsidR="005F69A4">
                  <w:rPr>
                    <w:rFonts w:ascii="MS Gothic" w:eastAsia="MS Gothic" w:hAnsi="MS Gothic" w:hint="eastAsia"/>
                  </w:rPr>
                  <w:t>☐</w:t>
                </w:r>
              </w:sdtContent>
            </w:sdt>
          </w:p>
        </w:tc>
      </w:tr>
      <w:tr w:rsidR="005F69A4" w:rsidRPr="004C3A0B" w14:paraId="1EBA0A07" w14:textId="77777777" w:rsidTr="000E5AA3">
        <w:trPr>
          <w:jc w:val="center"/>
        </w:trPr>
        <w:tc>
          <w:tcPr>
            <w:tcW w:w="596" w:type="dxa"/>
            <w:tcBorders>
              <w:bottom w:val="single" w:sz="4" w:space="0" w:color="auto"/>
            </w:tcBorders>
            <w:shd w:val="clear" w:color="auto" w:fill="F2F2F2" w:themeFill="background1" w:themeFillShade="F2"/>
          </w:tcPr>
          <w:p w14:paraId="0A8929D3" w14:textId="77777777" w:rsidR="005F69A4" w:rsidRPr="002132F9" w:rsidRDefault="005F69A4" w:rsidP="009472BD">
            <w:pPr>
              <w:rPr>
                <w:rFonts w:ascii="Arial" w:hAnsi="Arial" w:cs="Arial"/>
                <w:sz w:val="22"/>
              </w:rPr>
            </w:pPr>
            <w:r w:rsidRPr="002132F9">
              <w:rPr>
                <w:rFonts w:ascii="Arial" w:hAnsi="Arial" w:cs="Arial"/>
                <w:sz w:val="22"/>
              </w:rPr>
              <w:t>3</w:t>
            </w:r>
          </w:p>
        </w:tc>
        <w:tc>
          <w:tcPr>
            <w:tcW w:w="9923" w:type="dxa"/>
            <w:gridSpan w:val="4"/>
            <w:tcBorders>
              <w:bottom w:val="single" w:sz="4" w:space="0" w:color="auto"/>
            </w:tcBorders>
            <w:shd w:val="clear" w:color="auto" w:fill="F2F2F2" w:themeFill="background1" w:themeFillShade="F2"/>
          </w:tcPr>
          <w:p w14:paraId="4B16413E" w14:textId="77777777" w:rsidR="005F69A4" w:rsidRPr="004C3A0B" w:rsidRDefault="005F69A4" w:rsidP="009472BD">
            <w:pPr>
              <w:rPr>
                <w:rFonts w:ascii="Arial" w:hAnsi="Arial" w:cs="Arial"/>
                <w:sz w:val="22"/>
              </w:rPr>
            </w:pPr>
            <w:r w:rsidRPr="004C3A0B">
              <w:rPr>
                <w:rFonts w:ascii="Arial" w:hAnsi="Arial" w:cs="Arial"/>
                <w:b/>
                <w:sz w:val="22"/>
              </w:rPr>
              <w:t>Risks to participants</w:t>
            </w:r>
          </w:p>
          <w:p w14:paraId="2FD1CD34" w14:textId="77777777" w:rsidR="005F69A4" w:rsidRPr="004C3A0B" w:rsidRDefault="005F69A4" w:rsidP="009472BD">
            <w:pPr>
              <w:rPr>
                <w:rFonts w:ascii="Arial" w:hAnsi="Arial" w:cs="Arial"/>
                <w:sz w:val="22"/>
              </w:rPr>
            </w:pPr>
            <w:r w:rsidRPr="004C3A0B">
              <w:rPr>
                <w:rFonts w:ascii="Arial" w:hAnsi="Arial" w:cs="Arial"/>
                <w:sz w:val="22"/>
              </w:rPr>
              <w:t>For example: emotional distress, financial disclosure, physical harm, transfer of personal data, sensitive organisational information</w:t>
            </w:r>
          </w:p>
        </w:tc>
      </w:tr>
      <w:tr w:rsidR="005F69A4" w:rsidRPr="004C3A0B" w14:paraId="5701940B" w14:textId="77777777" w:rsidTr="000E5AA3">
        <w:trPr>
          <w:jc w:val="center"/>
        </w:trPr>
        <w:tc>
          <w:tcPr>
            <w:tcW w:w="596" w:type="dxa"/>
            <w:tcBorders>
              <w:top w:val="single" w:sz="4" w:space="0" w:color="auto"/>
              <w:bottom w:val="single" w:sz="4" w:space="0" w:color="auto"/>
            </w:tcBorders>
          </w:tcPr>
          <w:p w14:paraId="621F629E" w14:textId="77777777" w:rsidR="005F69A4" w:rsidRPr="00CE0890" w:rsidRDefault="005F69A4" w:rsidP="009472BD">
            <w:pPr>
              <w:autoSpaceDE w:val="0"/>
              <w:autoSpaceDN w:val="0"/>
              <w:adjustRightInd w:val="0"/>
              <w:rPr>
                <w:rFonts w:ascii="Arial" w:hAnsi="Arial" w:cs="Arial"/>
                <w:sz w:val="22"/>
              </w:rPr>
            </w:pPr>
            <w:r w:rsidRPr="00CE0890">
              <w:rPr>
                <w:rFonts w:ascii="Arial" w:hAnsi="Arial" w:cs="Arial"/>
                <w:sz w:val="22"/>
              </w:rPr>
              <w:t>4</w:t>
            </w:r>
          </w:p>
        </w:tc>
        <w:tc>
          <w:tcPr>
            <w:tcW w:w="4991" w:type="dxa"/>
            <w:tcBorders>
              <w:top w:val="single" w:sz="4" w:space="0" w:color="auto"/>
              <w:bottom w:val="single" w:sz="4" w:space="0" w:color="auto"/>
            </w:tcBorders>
          </w:tcPr>
          <w:p w14:paraId="69172A74" w14:textId="77777777" w:rsidR="005F69A4" w:rsidRDefault="005F69A4" w:rsidP="009472BD">
            <w:pPr>
              <w:autoSpaceDE w:val="0"/>
              <w:autoSpaceDN w:val="0"/>
              <w:adjustRightInd w:val="0"/>
              <w:rPr>
                <w:rFonts w:ascii="Arial" w:hAnsi="Arial" w:cs="Arial"/>
                <w:sz w:val="22"/>
              </w:rPr>
            </w:pPr>
            <w:r>
              <w:rPr>
                <w:rFonts w:ascii="Arial" w:hAnsi="Arial" w:cs="Arial"/>
                <w:sz w:val="22"/>
              </w:rPr>
              <w:t>Risk to Participant:</w:t>
            </w:r>
          </w:p>
          <w:p w14:paraId="38C482ED" w14:textId="77777777" w:rsidR="005F69A4" w:rsidRDefault="005F69A4" w:rsidP="009472BD">
            <w:pPr>
              <w:rPr>
                <w:rFonts w:ascii="Arial" w:hAnsi="Arial" w:cs="Arial"/>
                <w:sz w:val="22"/>
              </w:rPr>
            </w:pPr>
          </w:p>
          <w:p w14:paraId="65DF8F51" w14:textId="77777777" w:rsidR="005F69A4" w:rsidRPr="004C3A0B" w:rsidRDefault="005F69A4" w:rsidP="009472BD">
            <w:pPr>
              <w:rPr>
                <w:rFonts w:ascii="Arial" w:hAnsi="Arial" w:cs="Arial"/>
                <w:sz w:val="22"/>
              </w:rPr>
            </w:pPr>
          </w:p>
          <w:p w14:paraId="4C8A12BB" w14:textId="77777777" w:rsidR="005F69A4" w:rsidRPr="004C3A0B" w:rsidRDefault="005F69A4" w:rsidP="009472BD">
            <w:pPr>
              <w:autoSpaceDE w:val="0"/>
              <w:autoSpaceDN w:val="0"/>
              <w:adjustRightInd w:val="0"/>
              <w:rPr>
                <w:rFonts w:ascii="Arial" w:hAnsi="Arial" w:cs="Arial"/>
                <w:sz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7FD76E2" w14:textId="77777777" w:rsidR="005F69A4" w:rsidRDefault="005F69A4" w:rsidP="009472BD">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01C6ABF9" w14:textId="77777777" w:rsidR="005F69A4" w:rsidRDefault="005F69A4" w:rsidP="009472BD">
            <w:pPr>
              <w:rPr>
                <w:rFonts w:ascii="Arial" w:hAnsi="Arial" w:cs="Arial"/>
                <w:sz w:val="22"/>
              </w:rPr>
            </w:pPr>
          </w:p>
          <w:p w14:paraId="3DC02A34" w14:textId="77777777" w:rsidR="005F69A4" w:rsidRPr="004C3A0B" w:rsidRDefault="005F69A4" w:rsidP="009472BD">
            <w:pPr>
              <w:rPr>
                <w:rFonts w:ascii="Arial" w:hAnsi="Arial" w:cs="Arial"/>
                <w:sz w:val="22"/>
              </w:rPr>
            </w:pPr>
            <w:r>
              <w:rPr>
                <w:rFonts w:ascii="Arial" w:hAnsi="Arial" w:cs="Arial"/>
                <w:sz w:val="22"/>
              </w:rPr>
              <w:t>N/A</w:t>
            </w:r>
          </w:p>
          <w:p w14:paraId="101FCFF5" w14:textId="77777777" w:rsidR="005F69A4" w:rsidRDefault="005F69A4" w:rsidP="009472BD">
            <w:pPr>
              <w:rPr>
                <w:rFonts w:ascii="Arial" w:hAnsi="Arial" w:cs="Arial"/>
                <w:sz w:val="22"/>
              </w:rPr>
            </w:pPr>
          </w:p>
          <w:p w14:paraId="2F79A3ED" w14:textId="77777777" w:rsidR="005F69A4" w:rsidRPr="004C3A0B" w:rsidRDefault="005F69A4" w:rsidP="009472BD">
            <w:pPr>
              <w:rPr>
                <w:rFonts w:ascii="Arial" w:hAnsi="Arial" w:cs="Arial"/>
                <w:sz w:val="22"/>
              </w:rPr>
            </w:pPr>
          </w:p>
          <w:p w14:paraId="68927E3B" w14:textId="77777777" w:rsidR="005F69A4" w:rsidRPr="00354F34" w:rsidRDefault="005F69A4" w:rsidP="009472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5F69A4" w:rsidRPr="004C3A0B" w14:paraId="378D8DE8" w14:textId="77777777" w:rsidTr="000E5AA3">
        <w:trPr>
          <w:jc w:val="center"/>
        </w:trPr>
        <w:tc>
          <w:tcPr>
            <w:tcW w:w="596" w:type="dxa"/>
            <w:tcBorders>
              <w:bottom w:val="single" w:sz="4" w:space="0" w:color="auto"/>
            </w:tcBorders>
            <w:shd w:val="clear" w:color="auto" w:fill="F2F2F2" w:themeFill="background1" w:themeFillShade="F2"/>
          </w:tcPr>
          <w:p w14:paraId="72995870" w14:textId="77777777" w:rsidR="005F69A4" w:rsidRPr="00E32138" w:rsidRDefault="005F69A4" w:rsidP="009472BD">
            <w:pPr>
              <w:rPr>
                <w:rFonts w:ascii="Arial" w:hAnsi="Arial" w:cs="Arial"/>
                <w:sz w:val="22"/>
              </w:rPr>
            </w:pPr>
            <w:r w:rsidRPr="00E32138">
              <w:rPr>
                <w:rFonts w:ascii="Arial" w:hAnsi="Arial" w:cs="Arial"/>
                <w:sz w:val="22"/>
              </w:rPr>
              <w:t>5</w:t>
            </w:r>
          </w:p>
        </w:tc>
        <w:tc>
          <w:tcPr>
            <w:tcW w:w="9923" w:type="dxa"/>
            <w:gridSpan w:val="4"/>
            <w:tcBorders>
              <w:bottom w:val="single" w:sz="4" w:space="0" w:color="auto"/>
            </w:tcBorders>
            <w:shd w:val="clear" w:color="auto" w:fill="F2F2F2" w:themeFill="background1" w:themeFillShade="F2"/>
          </w:tcPr>
          <w:p w14:paraId="7FE2B6D9" w14:textId="77777777" w:rsidR="005F69A4" w:rsidRPr="004C3A0B" w:rsidRDefault="005F69A4" w:rsidP="009472BD">
            <w:pPr>
              <w:rPr>
                <w:rFonts w:ascii="Arial" w:hAnsi="Arial" w:cs="Arial"/>
                <w:sz w:val="22"/>
              </w:rPr>
            </w:pPr>
            <w:r w:rsidRPr="004C3A0B">
              <w:rPr>
                <w:rFonts w:ascii="Arial" w:hAnsi="Arial" w:cs="Arial"/>
                <w:bCs/>
                <w:sz w:val="22"/>
              </w:rPr>
              <w:t>If research activity may include sensitive, embarrassing or upsetting topics (</w:t>
            </w:r>
            <w:proofErr w:type="gramStart"/>
            <w:r w:rsidRPr="004C3A0B">
              <w:rPr>
                <w:rFonts w:ascii="Arial" w:hAnsi="Arial" w:cs="Arial"/>
                <w:bCs/>
                <w:sz w:val="22"/>
              </w:rPr>
              <w:t>e.g.</w:t>
            </w:r>
            <w:proofErr w:type="gramEnd"/>
            <w:r w:rsidRPr="004C3A0B">
              <w:rPr>
                <w:rFonts w:ascii="Arial" w:hAnsi="Arial" w:cs="Arial"/>
                <w:bCs/>
                <w:sz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lang w:val="en-US" w:eastAsia="en-GB"/>
              </w:rPr>
              <w:t>where applicable, consent procedures should make it clear that if something potentially or actually illegal is discovered in the course of a project, it may need to be disclosed to the proper authorities</w:t>
            </w:r>
          </w:p>
        </w:tc>
      </w:tr>
      <w:tr w:rsidR="005F69A4" w:rsidRPr="004C3A0B" w14:paraId="5F3177DA" w14:textId="77777777" w:rsidTr="000E5AA3">
        <w:trPr>
          <w:jc w:val="center"/>
        </w:trPr>
        <w:tc>
          <w:tcPr>
            <w:tcW w:w="596" w:type="dxa"/>
            <w:tcBorders>
              <w:top w:val="single" w:sz="4" w:space="0" w:color="auto"/>
              <w:bottom w:val="single" w:sz="4" w:space="0" w:color="auto"/>
            </w:tcBorders>
          </w:tcPr>
          <w:p w14:paraId="4C89C67C" w14:textId="77777777" w:rsidR="005F69A4" w:rsidRPr="00CE0890" w:rsidRDefault="005F69A4" w:rsidP="009472BD">
            <w:pPr>
              <w:rPr>
                <w:rFonts w:ascii="Arial" w:hAnsi="Arial" w:cs="Arial"/>
                <w:sz w:val="22"/>
              </w:rPr>
            </w:pPr>
          </w:p>
        </w:tc>
        <w:tc>
          <w:tcPr>
            <w:tcW w:w="9923" w:type="dxa"/>
            <w:gridSpan w:val="4"/>
            <w:tcBorders>
              <w:top w:val="single" w:sz="4" w:space="0" w:color="auto"/>
              <w:bottom w:val="single" w:sz="4" w:space="0" w:color="auto"/>
            </w:tcBorders>
          </w:tcPr>
          <w:p w14:paraId="5C906EA4" w14:textId="77777777" w:rsidR="005F69A4" w:rsidRDefault="005F69A4" w:rsidP="009472BD">
            <w:pPr>
              <w:rPr>
                <w:rFonts w:ascii="Arial" w:hAnsi="Arial" w:cs="Arial"/>
                <w:sz w:val="22"/>
              </w:rPr>
            </w:pPr>
          </w:p>
          <w:p w14:paraId="2BF1837D" w14:textId="77777777" w:rsidR="005F69A4" w:rsidRDefault="005F69A4" w:rsidP="009472BD">
            <w:pPr>
              <w:rPr>
                <w:rFonts w:ascii="Arial" w:hAnsi="Arial" w:cs="Arial"/>
                <w:sz w:val="22"/>
              </w:rPr>
            </w:pPr>
          </w:p>
          <w:p w14:paraId="6B4E1A30" w14:textId="77777777" w:rsidR="005F69A4" w:rsidRPr="004C3A0B" w:rsidRDefault="005F69A4" w:rsidP="009472BD">
            <w:pPr>
              <w:rPr>
                <w:rFonts w:ascii="Arial" w:hAnsi="Arial" w:cs="Arial"/>
                <w:sz w:val="22"/>
              </w:rPr>
            </w:pPr>
            <w:r>
              <w:rPr>
                <w:rFonts w:ascii="Arial" w:hAnsi="Arial" w:cs="Arial"/>
                <w:sz w:val="22"/>
              </w:rPr>
              <w:lastRenderedPageBreak/>
              <w:t>N/A</w:t>
            </w:r>
          </w:p>
          <w:p w14:paraId="2E4FA417" w14:textId="77777777" w:rsidR="005F69A4" w:rsidRPr="004C3A0B" w:rsidRDefault="005F69A4" w:rsidP="009472BD">
            <w:pPr>
              <w:rPr>
                <w:rFonts w:ascii="Arial" w:hAnsi="Arial" w:cs="Arial"/>
                <w:sz w:val="22"/>
              </w:rPr>
            </w:pPr>
          </w:p>
          <w:p w14:paraId="4056DB8D" w14:textId="77777777" w:rsidR="005F69A4" w:rsidRPr="004C3A0B" w:rsidRDefault="005F69A4" w:rsidP="009472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F69A4" w:rsidRPr="004C3A0B" w14:paraId="45A60718" w14:textId="77777777" w:rsidTr="000E5AA3">
        <w:trPr>
          <w:jc w:val="center"/>
        </w:trPr>
        <w:tc>
          <w:tcPr>
            <w:tcW w:w="596" w:type="dxa"/>
            <w:tcBorders>
              <w:top w:val="single" w:sz="4" w:space="0" w:color="auto"/>
              <w:bottom w:val="single" w:sz="4" w:space="0" w:color="auto"/>
            </w:tcBorders>
            <w:shd w:val="clear" w:color="auto" w:fill="F2F2F2" w:themeFill="background1" w:themeFillShade="F2"/>
          </w:tcPr>
          <w:p w14:paraId="07CFD8EA" w14:textId="77777777" w:rsidR="005F69A4" w:rsidRPr="002132F9" w:rsidRDefault="005F69A4" w:rsidP="009472BD">
            <w:pPr>
              <w:rPr>
                <w:rFonts w:ascii="Arial" w:hAnsi="Arial" w:cs="Arial"/>
                <w:sz w:val="22"/>
              </w:rPr>
            </w:pPr>
            <w:r w:rsidRPr="002132F9">
              <w:rPr>
                <w:rFonts w:ascii="Arial" w:hAnsi="Arial" w:cs="Arial"/>
                <w:sz w:val="22"/>
              </w:rPr>
              <w:t>6</w:t>
            </w:r>
          </w:p>
        </w:tc>
        <w:tc>
          <w:tcPr>
            <w:tcW w:w="9923" w:type="dxa"/>
            <w:gridSpan w:val="4"/>
            <w:tcBorders>
              <w:top w:val="single" w:sz="4" w:space="0" w:color="auto"/>
              <w:bottom w:val="single" w:sz="4" w:space="0" w:color="auto"/>
            </w:tcBorders>
            <w:shd w:val="clear" w:color="auto" w:fill="F2F2F2" w:themeFill="background1" w:themeFillShade="F2"/>
          </w:tcPr>
          <w:p w14:paraId="4BC14001" w14:textId="77777777" w:rsidR="005F69A4" w:rsidRPr="004C3A0B" w:rsidRDefault="005F69A4" w:rsidP="009472BD">
            <w:pPr>
              <w:rPr>
                <w:rFonts w:ascii="Arial" w:hAnsi="Arial" w:cs="Arial"/>
                <w:sz w:val="22"/>
              </w:rPr>
            </w:pPr>
            <w:r w:rsidRPr="004C3A0B">
              <w:rPr>
                <w:rFonts w:ascii="Arial" w:hAnsi="Arial" w:cs="Arial"/>
                <w:b/>
                <w:sz w:val="22"/>
              </w:rPr>
              <w:t>Risks to investigator</w:t>
            </w:r>
          </w:p>
          <w:p w14:paraId="4FC14CA4" w14:textId="77777777" w:rsidR="005F69A4" w:rsidRPr="004C3A0B" w:rsidRDefault="005F69A4" w:rsidP="009472BD">
            <w:pPr>
              <w:rPr>
                <w:rFonts w:ascii="Arial" w:hAnsi="Arial" w:cs="Arial"/>
                <w:sz w:val="22"/>
              </w:rPr>
            </w:pPr>
            <w:r w:rsidRPr="004C3A0B">
              <w:rPr>
                <w:rFonts w:ascii="Arial" w:hAnsi="Arial" w:cs="Arial"/>
                <w:sz w:val="22"/>
              </w:rPr>
              <w:t>For example: personal safety, physical harm, emotional distress, risk of accusation of harm/impropriety, conflict of interest</w:t>
            </w:r>
          </w:p>
        </w:tc>
      </w:tr>
      <w:tr w:rsidR="005F69A4" w:rsidRPr="004C3A0B" w14:paraId="6DAB2660" w14:textId="77777777" w:rsidTr="000E5AA3">
        <w:trPr>
          <w:jc w:val="center"/>
        </w:trPr>
        <w:tc>
          <w:tcPr>
            <w:tcW w:w="596" w:type="dxa"/>
            <w:tcBorders>
              <w:top w:val="single" w:sz="4" w:space="0" w:color="auto"/>
              <w:bottom w:val="single" w:sz="4" w:space="0" w:color="auto"/>
            </w:tcBorders>
          </w:tcPr>
          <w:p w14:paraId="0D6B038E" w14:textId="77777777" w:rsidR="005F69A4" w:rsidRPr="00CE0890" w:rsidRDefault="005F69A4" w:rsidP="009472BD">
            <w:pPr>
              <w:autoSpaceDE w:val="0"/>
              <w:autoSpaceDN w:val="0"/>
              <w:adjustRightInd w:val="0"/>
              <w:rPr>
                <w:rFonts w:ascii="Arial" w:hAnsi="Arial" w:cs="Arial"/>
                <w:sz w:val="22"/>
              </w:rPr>
            </w:pPr>
          </w:p>
        </w:tc>
        <w:tc>
          <w:tcPr>
            <w:tcW w:w="4991" w:type="dxa"/>
            <w:tcBorders>
              <w:top w:val="single" w:sz="4" w:space="0" w:color="auto"/>
              <w:bottom w:val="single" w:sz="4" w:space="0" w:color="auto"/>
            </w:tcBorders>
          </w:tcPr>
          <w:p w14:paraId="5D741E46" w14:textId="77777777" w:rsidR="005F69A4" w:rsidRDefault="005F69A4" w:rsidP="009472BD">
            <w:pPr>
              <w:autoSpaceDE w:val="0"/>
              <w:autoSpaceDN w:val="0"/>
              <w:adjustRightInd w:val="0"/>
              <w:rPr>
                <w:rFonts w:ascii="Arial" w:hAnsi="Arial" w:cs="Arial"/>
                <w:sz w:val="22"/>
              </w:rPr>
            </w:pPr>
            <w:r>
              <w:rPr>
                <w:rFonts w:ascii="Arial" w:hAnsi="Arial" w:cs="Arial"/>
                <w:sz w:val="22"/>
              </w:rPr>
              <w:t>Risk to Investigator:</w:t>
            </w:r>
          </w:p>
          <w:p w14:paraId="4ABA4C67" w14:textId="77777777" w:rsidR="005F69A4" w:rsidRDefault="005F69A4" w:rsidP="009472BD">
            <w:pPr>
              <w:rPr>
                <w:rFonts w:ascii="Arial" w:hAnsi="Arial" w:cs="Arial"/>
                <w:sz w:val="22"/>
              </w:rPr>
            </w:pPr>
          </w:p>
          <w:p w14:paraId="6811F79D" w14:textId="77777777" w:rsidR="005F69A4" w:rsidRDefault="005F69A4" w:rsidP="009472BD">
            <w:pPr>
              <w:rPr>
                <w:rFonts w:ascii="Arial" w:hAnsi="Arial" w:cs="Arial"/>
                <w:sz w:val="22"/>
              </w:rPr>
            </w:pPr>
          </w:p>
          <w:p w14:paraId="145526F7" w14:textId="77777777" w:rsidR="005F69A4" w:rsidRPr="004C3A0B" w:rsidRDefault="005F69A4" w:rsidP="009472BD">
            <w:pPr>
              <w:rPr>
                <w:rFonts w:ascii="Arial" w:hAnsi="Arial" w:cs="Arial"/>
                <w:sz w:val="22"/>
              </w:rPr>
            </w:pPr>
          </w:p>
          <w:p w14:paraId="21C49EE9" w14:textId="77777777" w:rsidR="005F69A4" w:rsidRPr="004C3A0B" w:rsidRDefault="005F69A4" w:rsidP="009472BD">
            <w:pPr>
              <w:autoSpaceDE w:val="0"/>
              <w:autoSpaceDN w:val="0"/>
              <w:adjustRightInd w:val="0"/>
              <w:rPr>
                <w:rFonts w:ascii="Arial" w:hAnsi="Arial" w:cs="Arial"/>
                <w:sz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F110792" w14:textId="77777777" w:rsidR="005F69A4" w:rsidRPr="00354F34" w:rsidRDefault="005F69A4" w:rsidP="009472BD">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1B5C24FD" w14:textId="77777777" w:rsidR="005F69A4" w:rsidRDefault="005F69A4" w:rsidP="009472BD">
            <w:pPr>
              <w:rPr>
                <w:rFonts w:ascii="Arial" w:hAnsi="Arial" w:cs="Arial"/>
                <w:sz w:val="22"/>
              </w:rPr>
            </w:pPr>
          </w:p>
          <w:p w14:paraId="3903B32F" w14:textId="77777777" w:rsidR="005F69A4" w:rsidRDefault="005F69A4" w:rsidP="009472BD">
            <w:pPr>
              <w:rPr>
                <w:rFonts w:ascii="Arial" w:hAnsi="Arial" w:cs="Arial"/>
                <w:sz w:val="22"/>
              </w:rPr>
            </w:pPr>
          </w:p>
          <w:p w14:paraId="5DFDF188" w14:textId="77777777" w:rsidR="005F69A4" w:rsidRPr="004C3A0B" w:rsidRDefault="005F69A4" w:rsidP="009472BD">
            <w:pPr>
              <w:rPr>
                <w:rFonts w:ascii="Arial" w:hAnsi="Arial" w:cs="Arial"/>
                <w:sz w:val="22"/>
              </w:rPr>
            </w:pPr>
            <w:r>
              <w:rPr>
                <w:rFonts w:ascii="Arial" w:hAnsi="Arial" w:cs="Arial"/>
                <w:sz w:val="22"/>
              </w:rPr>
              <w:t>N/A</w:t>
            </w:r>
          </w:p>
          <w:p w14:paraId="7227D7FA" w14:textId="77777777" w:rsidR="005F69A4" w:rsidRPr="004C3A0B" w:rsidRDefault="005F69A4" w:rsidP="009472BD">
            <w:pPr>
              <w:rPr>
                <w:rFonts w:ascii="Arial" w:hAnsi="Arial" w:cs="Arial"/>
                <w:sz w:val="22"/>
              </w:rPr>
            </w:pPr>
          </w:p>
          <w:p w14:paraId="7D958F66" w14:textId="77777777" w:rsidR="005F69A4" w:rsidRPr="004C3A0B" w:rsidRDefault="005F69A4" w:rsidP="009472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F69A4" w:rsidRPr="004C3A0B" w14:paraId="49BC20ED" w14:textId="77777777" w:rsidTr="000E5AA3">
        <w:trPr>
          <w:jc w:val="center"/>
        </w:trPr>
        <w:tc>
          <w:tcPr>
            <w:tcW w:w="596" w:type="dxa"/>
            <w:tcBorders>
              <w:top w:val="single" w:sz="4" w:space="0" w:color="auto"/>
              <w:bottom w:val="single" w:sz="4" w:space="0" w:color="auto"/>
            </w:tcBorders>
            <w:shd w:val="clear" w:color="auto" w:fill="F2F2F2" w:themeFill="background1" w:themeFillShade="F2"/>
          </w:tcPr>
          <w:p w14:paraId="59EC277C" w14:textId="77777777" w:rsidR="005F69A4" w:rsidRPr="002132F9" w:rsidRDefault="005F69A4" w:rsidP="009472BD">
            <w:pPr>
              <w:rPr>
                <w:rFonts w:ascii="Arial" w:hAnsi="Arial" w:cs="Arial"/>
                <w:sz w:val="22"/>
              </w:rPr>
            </w:pPr>
            <w:r w:rsidRPr="002132F9">
              <w:rPr>
                <w:rFonts w:ascii="Arial" w:hAnsi="Arial" w:cs="Arial"/>
                <w:sz w:val="22"/>
              </w:rPr>
              <w:t>7</w:t>
            </w:r>
          </w:p>
        </w:tc>
        <w:tc>
          <w:tcPr>
            <w:tcW w:w="9923" w:type="dxa"/>
            <w:gridSpan w:val="4"/>
            <w:tcBorders>
              <w:top w:val="single" w:sz="4" w:space="0" w:color="auto"/>
              <w:bottom w:val="single" w:sz="4" w:space="0" w:color="auto"/>
            </w:tcBorders>
            <w:shd w:val="clear" w:color="auto" w:fill="F2F2F2" w:themeFill="background1" w:themeFillShade="F2"/>
          </w:tcPr>
          <w:p w14:paraId="53B3AE91" w14:textId="77777777" w:rsidR="005F69A4" w:rsidRPr="004C3A0B" w:rsidRDefault="005F69A4" w:rsidP="009472BD">
            <w:pPr>
              <w:rPr>
                <w:rFonts w:ascii="Arial" w:hAnsi="Arial" w:cs="Arial"/>
                <w:sz w:val="22"/>
              </w:rPr>
            </w:pPr>
            <w:r w:rsidRPr="004C3A0B">
              <w:rPr>
                <w:rFonts w:ascii="Arial" w:hAnsi="Arial" w:cs="Arial"/>
                <w:b/>
                <w:sz w:val="22"/>
              </w:rPr>
              <w:t>University/institutional risks</w:t>
            </w:r>
          </w:p>
          <w:p w14:paraId="2F3CC772" w14:textId="77777777" w:rsidR="005F69A4" w:rsidRPr="004C3A0B" w:rsidRDefault="005F69A4" w:rsidP="009472BD">
            <w:pPr>
              <w:rPr>
                <w:rFonts w:ascii="Arial" w:hAnsi="Arial" w:cs="Arial"/>
                <w:sz w:val="22"/>
              </w:rPr>
            </w:pPr>
            <w:r w:rsidRPr="004C3A0B">
              <w:rPr>
                <w:rFonts w:ascii="Arial" w:hAnsi="Arial" w:cs="Arial"/>
                <w:sz w:val="22"/>
              </w:rPr>
              <w:t>For example: adverse publicity, financial loss, data protection</w:t>
            </w:r>
          </w:p>
        </w:tc>
      </w:tr>
      <w:tr w:rsidR="005F69A4" w:rsidRPr="004C3A0B" w14:paraId="52760E94" w14:textId="77777777" w:rsidTr="000E5AA3">
        <w:trPr>
          <w:jc w:val="center"/>
        </w:trPr>
        <w:tc>
          <w:tcPr>
            <w:tcW w:w="596" w:type="dxa"/>
            <w:tcBorders>
              <w:top w:val="single" w:sz="4" w:space="0" w:color="auto"/>
              <w:bottom w:val="single" w:sz="4" w:space="0" w:color="auto"/>
            </w:tcBorders>
          </w:tcPr>
          <w:p w14:paraId="51480CFF" w14:textId="77777777" w:rsidR="005F69A4" w:rsidRPr="00CE0890" w:rsidRDefault="005F69A4" w:rsidP="009472BD">
            <w:pPr>
              <w:autoSpaceDE w:val="0"/>
              <w:autoSpaceDN w:val="0"/>
              <w:adjustRightInd w:val="0"/>
              <w:rPr>
                <w:rFonts w:ascii="Arial" w:hAnsi="Arial" w:cs="Arial"/>
                <w:sz w:val="22"/>
              </w:rPr>
            </w:pPr>
          </w:p>
        </w:tc>
        <w:tc>
          <w:tcPr>
            <w:tcW w:w="4991" w:type="dxa"/>
            <w:tcBorders>
              <w:top w:val="single" w:sz="4" w:space="0" w:color="auto"/>
              <w:bottom w:val="single" w:sz="4" w:space="0" w:color="auto"/>
            </w:tcBorders>
          </w:tcPr>
          <w:p w14:paraId="542777DD" w14:textId="77777777" w:rsidR="005F69A4" w:rsidRDefault="005F69A4" w:rsidP="009472BD">
            <w:pPr>
              <w:autoSpaceDE w:val="0"/>
              <w:autoSpaceDN w:val="0"/>
              <w:adjustRightInd w:val="0"/>
              <w:rPr>
                <w:rFonts w:ascii="Arial" w:hAnsi="Arial" w:cs="Arial"/>
                <w:sz w:val="22"/>
              </w:rPr>
            </w:pPr>
            <w:r>
              <w:rPr>
                <w:rFonts w:ascii="Arial" w:hAnsi="Arial" w:cs="Arial"/>
                <w:sz w:val="22"/>
              </w:rPr>
              <w:t>Risk to University:</w:t>
            </w:r>
          </w:p>
          <w:p w14:paraId="092E4257" w14:textId="77777777" w:rsidR="005F69A4" w:rsidRDefault="005F69A4" w:rsidP="009472BD">
            <w:pPr>
              <w:rPr>
                <w:rFonts w:ascii="Arial" w:hAnsi="Arial" w:cs="Arial"/>
                <w:sz w:val="22"/>
              </w:rPr>
            </w:pPr>
          </w:p>
          <w:p w14:paraId="4EB3AA0B" w14:textId="77777777" w:rsidR="005F69A4" w:rsidRDefault="005F69A4" w:rsidP="009472BD">
            <w:pPr>
              <w:rPr>
                <w:rFonts w:ascii="Arial" w:hAnsi="Arial" w:cs="Arial"/>
                <w:sz w:val="22"/>
              </w:rPr>
            </w:pPr>
          </w:p>
          <w:p w14:paraId="5D8F48CD" w14:textId="77777777" w:rsidR="005F69A4" w:rsidRPr="004C3A0B" w:rsidRDefault="005F69A4" w:rsidP="009472BD">
            <w:pPr>
              <w:rPr>
                <w:rFonts w:ascii="Arial" w:hAnsi="Arial" w:cs="Arial"/>
                <w:sz w:val="22"/>
              </w:rPr>
            </w:pPr>
          </w:p>
          <w:p w14:paraId="5CE8D463" w14:textId="77777777" w:rsidR="005F69A4" w:rsidRPr="004C3A0B" w:rsidRDefault="005F69A4" w:rsidP="009472BD">
            <w:pPr>
              <w:autoSpaceDE w:val="0"/>
              <w:autoSpaceDN w:val="0"/>
              <w:adjustRightInd w:val="0"/>
              <w:rPr>
                <w:rFonts w:ascii="Arial" w:hAnsi="Arial" w:cs="Arial"/>
                <w:sz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B28B3BA" w14:textId="77777777" w:rsidR="005F69A4" w:rsidRPr="00354F34" w:rsidRDefault="005F69A4" w:rsidP="009472BD">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1383D7A4" w14:textId="77777777" w:rsidR="005F69A4" w:rsidRDefault="005F69A4" w:rsidP="009472BD">
            <w:pPr>
              <w:rPr>
                <w:rFonts w:ascii="Arial" w:hAnsi="Arial" w:cs="Arial"/>
                <w:sz w:val="22"/>
              </w:rPr>
            </w:pPr>
          </w:p>
          <w:p w14:paraId="43F465CD" w14:textId="77777777" w:rsidR="005F69A4" w:rsidRDefault="005F69A4" w:rsidP="009472BD">
            <w:pPr>
              <w:rPr>
                <w:rFonts w:ascii="Arial" w:hAnsi="Arial" w:cs="Arial"/>
                <w:sz w:val="22"/>
              </w:rPr>
            </w:pPr>
          </w:p>
          <w:p w14:paraId="11F23E4B" w14:textId="77777777" w:rsidR="005F69A4" w:rsidRPr="004C3A0B" w:rsidRDefault="005F69A4" w:rsidP="009472BD">
            <w:pPr>
              <w:rPr>
                <w:rFonts w:ascii="Arial" w:hAnsi="Arial" w:cs="Arial"/>
                <w:sz w:val="22"/>
              </w:rPr>
            </w:pPr>
            <w:r>
              <w:rPr>
                <w:rFonts w:ascii="Arial" w:hAnsi="Arial" w:cs="Arial"/>
                <w:sz w:val="22"/>
              </w:rPr>
              <w:t>N/A</w:t>
            </w:r>
          </w:p>
          <w:p w14:paraId="154C8E67" w14:textId="77777777" w:rsidR="005F69A4" w:rsidRPr="004C3A0B" w:rsidRDefault="005F69A4" w:rsidP="009472BD">
            <w:pPr>
              <w:rPr>
                <w:rFonts w:ascii="Arial" w:hAnsi="Arial" w:cs="Arial"/>
                <w:sz w:val="22"/>
              </w:rPr>
            </w:pPr>
          </w:p>
          <w:p w14:paraId="34FFC003" w14:textId="77777777" w:rsidR="005F69A4" w:rsidRPr="004C3A0B" w:rsidRDefault="005F69A4" w:rsidP="009472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1A154A" w14:textId="77777777" w:rsidR="005F69A4" w:rsidRDefault="005F69A4" w:rsidP="005F69A4"/>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F69A4" w:rsidRPr="004C3A0B" w14:paraId="687B211F" w14:textId="77777777" w:rsidTr="00504260">
        <w:trPr>
          <w:jc w:val="center"/>
        </w:trPr>
        <w:tc>
          <w:tcPr>
            <w:tcW w:w="596" w:type="dxa"/>
            <w:tcBorders>
              <w:top w:val="single" w:sz="4" w:space="0" w:color="auto"/>
              <w:bottom w:val="single" w:sz="4" w:space="0" w:color="auto"/>
            </w:tcBorders>
            <w:shd w:val="clear" w:color="auto" w:fill="F2F2F2" w:themeFill="background1" w:themeFillShade="F2"/>
          </w:tcPr>
          <w:p w14:paraId="01AF8357" w14:textId="77777777" w:rsidR="005F69A4" w:rsidRPr="002132F9" w:rsidRDefault="005F69A4" w:rsidP="009472BD">
            <w:pPr>
              <w:autoSpaceDE w:val="0"/>
              <w:autoSpaceDN w:val="0"/>
              <w:adjustRightInd w:val="0"/>
              <w:rPr>
                <w:rFonts w:ascii="Arial" w:hAnsi="Arial" w:cs="Arial"/>
                <w:bCs/>
                <w:sz w:val="22"/>
              </w:rPr>
            </w:pPr>
            <w:r w:rsidRPr="002132F9">
              <w:rPr>
                <w:rFonts w:ascii="Arial" w:hAnsi="Arial" w:cs="Arial"/>
                <w:bCs/>
                <w:sz w:val="22"/>
              </w:rPr>
              <w:t>8</w:t>
            </w:r>
          </w:p>
        </w:tc>
        <w:tc>
          <w:tcPr>
            <w:tcW w:w="9923" w:type="dxa"/>
            <w:gridSpan w:val="4"/>
            <w:tcBorders>
              <w:top w:val="single" w:sz="4" w:space="0" w:color="auto"/>
              <w:bottom w:val="single" w:sz="4" w:space="0" w:color="auto"/>
            </w:tcBorders>
            <w:shd w:val="clear" w:color="auto" w:fill="F2F2F2" w:themeFill="background1" w:themeFillShade="F2"/>
          </w:tcPr>
          <w:p w14:paraId="454E50B6" w14:textId="77777777" w:rsidR="005F69A4" w:rsidRPr="004C3A0B" w:rsidRDefault="005F69A4" w:rsidP="009472BD">
            <w:pPr>
              <w:autoSpaceDE w:val="0"/>
              <w:autoSpaceDN w:val="0"/>
              <w:adjustRightInd w:val="0"/>
              <w:rPr>
                <w:rFonts w:ascii="Arial" w:hAnsi="Arial" w:cs="Arial"/>
                <w:b/>
                <w:sz w:val="22"/>
              </w:rPr>
            </w:pPr>
            <w:r w:rsidRPr="004C3A0B">
              <w:rPr>
                <w:rFonts w:ascii="Arial" w:hAnsi="Arial" w:cs="Arial"/>
                <w:b/>
                <w:sz w:val="22"/>
              </w:rPr>
              <w:t>Disclosure and Barring Service</w:t>
            </w:r>
          </w:p>
        </w:tc>
      </w:tr>
      <w:tr w:rsidR="005F69A4" w:rsidRPr="004C3A0B" w14:paraId="666CA51B" w14:textId="77777777" w:rsidTr="00504260">
        <w:trPr>
          <w:jc w:val="center"/>
        </w:trPr>
        <w:tc>
          <w:tcPr>
            <w:tcW w:w="596" w:type="dxa"/>
            <w:tcBorders>
              <w:top w:val="single" w:sz="4" w:space="0" w:color="auto"/>
              <w:bottom w:val="single" w:sz="4" w:space="0" w:color="auto"/>
            </w:tcBorders>
            <w:shd w:val="clear" w:color="auto" w:fill="F2F2F2" w:themeFill="background1" w:themeFillShade="F2"/>
          </w:tcPr>
          <w:p w14:paraId="56B28C49" w14:textId="77777777" w:rsidR="005F69A4" w:rsidRPr="00F96C3F" w:rsidRDefault="005F69A4" w:rsidP="009472BD">
            <w:pPr>
              <w:autoSpaceDE w:val="0"/>
              <w:autoSpaceDN w:val="0"/>
              <w:adjustRightInd w:val="0"/>
              <w:rPr>
                <w:rFonts w:ascii="Arial" w:hAnsi="Arial" w:cs="Arial"/>
                <w:bCs/>
                <w:sz w:val="22"/>
              </w:rPr>
            </w:pPr>
            <w:r w:rsidRPr="00E32138">
              <w:rPr>
                <w:rFonts w:ascii="Arial" w:hAnsi="Arial" w:cs="Arial"/>
                <w:bCs/>
                <w:sz w:val="22"/>
              </w:rPr>
              <w:t>9</w:t>
            </w:r>
          </w:p>
        </w:tc>
        <w:tc>
          <w:tcPr>
            <w:tcW w:w="7401" w:type="dxa"/>
            <w:tcBorders>
              <w:top w:val="single" w:sz="4" w:space="0" w:color="auto"/>
              <w:bottom w:val="single" w:sz="4" w:space="0" w:color="auto"/>
            </w:tcBorders>
            <w:shd w:val="clear" w:color="auto" w:fill="F2F2F2" w:themeFill="background1" w:themeFillShade="F2"/>
          </w:tcPr>
          <w:p w14:paraId="1ABCA72F" w14:textId="77777777" w:rsidR="005F69A4" w:rsidRPr="004C3A0B" w:rsidRDefault="005F69A4" w:rsidP="009472BD">
            <w:pPr>
              <w:autoSpaceDE w:val="0"/>
              <w:autoSpaceDN w:val="0"/>
              <w:adjustRightInd w:val="0"/>
              <w:rPr>
                <w:rFonts w:ascii="Arial" w:hAnsi="Arial" w:cs="Arial"/>
                <w:sz w:val="16"/>
                <w:szCs w:val="16"/>
              </w:rPr>
            </w:pPr>
            <w:r w:rsidRPr="004C3A0B">
              <w:rPr>
                <w:rFonts w:ascii="Arial" w:hAnsi="Arial" w:cs="Arial"/>
                <w:sz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26687AC" w14:textId="77777777" w:rsidR="005F69A4" w:rsidRDefault="005F69A4" w:rsidP="009472BD">
            <w:pPr>
              <w:autoSpaceDE w:val="0"/>
              <w:autoSpaceDN w:val="0"/>
              <w:adjustRightInd w:val="0"/>
              <w:jc w:val="center"/>
              <w:rPr>
                <w:rFonts w:ascii="Arial" w:hAnsi="Arial" w:cs="Arial"/>
                <w:b/>
                <w:bCs/>
                <w:sz w:val="22"/>
              </w:rPr>
            </w:pPr>
            <w:r w:rsidRPr="004C3A0B">
              <w:rPr>
                <w:rFonts w:ascii="Arial" w:hAnsi="Arial" w:cs="Arial"/>
                <w:b/>
                <w:bCs/>
                <w:sz w:val="22"/>
              </w:rPr>
              <w:t>YES</w:t>
            </w:r>
          </w:p>
          <w:p w14:paraId="426FA3E8" w14:textId="77777777" w:rsidR="005F69A4" w:rsidRPr="004C3A0B" w:rsidRDefault="005F69A4" w:rsidP="009472BD">
            <w:pPr>
              <w:autoSpaceDE w:val="0"/>
              <w:autoSpaceDN w:val="0"/>
              <w:adjustRightInd w:val="0"/>
              <w:jc w:val="center"/>
              <w:rPr>
                <w:rFonts w:ascii="Arial" w:hAnsi="Arial" w:cs="Arial"/>
                <w:b/>
                <w:sz w:val="22"/>
              </w:rPr>
            </w:pPr>
          </w:p>
        </w:tc>
        <w:tc>
          <w:tcPr>
            <w:tcW w:w="850" w:type="dxa"/>
            <w:tcBorders>
              <w:top w:val="single" w:sz="4" w:space="0" w:color="auto"/>
              <w:bottom w:val="single" w:sz="4" w:space="0" w:color="auto"/>
            </w:tcBorders>
            <w:shd w:val="clear" w:color="auto" w:fill="F2F2F2" w:themeFill="background1" w:themeFillShade="F2"/>
            <w:vAlign w:val="bottom"/>
          </w:tcPr>
          <w:p w14:paraId="4FEFCDA0" w14:textId="77777777" w:rsidR="005F69A4" w:rsidRDefault="005F69A4" w:rsidP="009472BD">
            <w:pPr>
              <w:autoSpaceDE w:val="0"/>
              <w:autoSpaceDN w:val="0"/>
              <w:adjustRightInd w:val="0"/>
              <w:jc w:val="center"/>
              <w:rPr>
                <w:rFonts w:ascii="Arial" w:hAnsi="Arial" w:cs="Arial"/>
                <w:b/>
                <w:bCs/>
                <w:sz w:val="22"/>
              </w:rPr>
            </w:pPr>
            <w:r w:rsidRPr="004C3A0B">
              <w:rPr>
                <w:rFonts w:ascii="Arial" w:hAnsi="Arial" w:cs="Arial"/>
                <w:b/>
                <w:bCs/>
                <w:sz w:val="22"/>
              </w:rPr>
              <w:t>NO</w:t>
            </w:r>
          </w:p>
          <w:p w14:paraId="3DB064DE" w14:textId="77777777" w:rsidR="005F69A4" w:rsidRPr="004C3A0B" w:rsidRDefault="005F69A4" w:rsidP="009472BD">
            <w:pPr>
              <w:autoSpaceDE w:val="0"/>
              <w:autoSpaceDN w:val="0"/>
              <w:adjustRightInd w:val="0"/>
              <w:jc w:val="center"/>
              <w:rPr>
                <w:rFonts w:ascii="Arial" w:hAnsi="Arial" w:cs="Arial"/>
                <w:b/>
                <w:sz w:val="22"/>
              </w:rPr>
            </w:pPr>
          </w:p>
        </w:tc>
        <w:tc>
          <w:tcPr>
            <w:tcW w:w="851" w:type="dxa"/>
            <w:tcBorders>
              <w:top w:val="single" w:sz="4" w:space="0" w:color="auto"/>
              <w:bottom w:val="single" w:sz="4" w:space="0" w:color="auto"/>
            </w:tcBorders>
            <w:shd w:val="clear" w:color="auto" w:fill="F2F2F2" w:themeFill="background1" w:themeFillShade="F2"/>
            <w:vAlign w:val="bottom"/>
          </w:tcPr>
          <w:p w14:paraId="331A6826" w14:textId="77777777" w:rsidR="005F69A4" w:rsidRDefault="005F69A4" w:rsidP="009472BD">
            <w:pPr>
              <w:autoSpaceDE w:val="0"/>
              <w:autoSpaceDN w:val="0"/>
              <w:adjustRightInd w:val="0"/>
              <w:jc w:val="center"/>
              <w:rPr>
                <w:rFonts w:ascii="Arial" w:hAnsi="Arial" w:cs="Arial"/>
                <w:b/>
                <w:bCs/>
                <w:sz w:val="22"/>
              </w:rPr>
            </w:pPr>
            <w:r w:rsidRPr="004C3A0B">
              <w:rPr>
                <w:rFonts w:ascii="Arial" w:hAnsi="Arial" w:cs="Arial"/>
                <w:b/>
                <w:bCs/>
                <w:sz w:val="22"/>
              </w:rPr>
              <w:t>N/A</w:t>
            </w:r>
          </w:p>
          <w:p w14:paraId="171A48EF" w14:textId="77777777" w:rsidR="005F69A4" w:rsidRPr="004C3A0B" w:rsidRDefault="005F69A4" w:rsidP="009472BD">
            <w:pPr>
              <w:autoSpaceDE w:val="0"/>
              <w:autoSpaceDN w:val="0"/>
              <w:adjustRightInd w:val="0"/>
              <w:jc w:val="center"/>
              <w:rPr>
                <w:rFonts w:ascii="Arial" w:hAnsi="Arial" w:cs="Arial"/>
                <w:b/>
                <w:sz w:val="22"/>
              </w:rPr>
            </w:pPr>
          </w:p>
        </w:tc>
      </w:tr>
      <w:tr w:rsidR="005F69A4" w:rsidRPr="004C3A0B" w14:paraId="33F3AD24" w14:textId="77777777" w:rsidTr="00504260">
        <w:trPr>
          <w:trHeight w:val="492"/>
          <w:jc w:val="center"/>
        </w:trPr>
        <w:tc>
          <w:tcPr>
            <w:tcW w:w="596" w:type="dxa"/>
            <w:tcBorders>
              <w:top w:val="single" w:sz="4" w:space="0" w:color="auto"/>
              <w:bottom w:val="single" w:sz="4" w:space="0" w:color="auto"/>
            </w:tcBorders>
            <w:shd w:val="clear" w:color="auto" w:fill="F2F2F2" w:themeFill="background1" w:themeFillShade="F2"/>
          </w:tcPr>
          <w:p w14:paraId="7106E40F" w14:textId="77777777" w:rsidR="005F69A4" w:rsidRPr="00F96C3F" w:rsidRDefault="005F69A4" w:rsidP="009472BD">
            <w:pPr>
              <w:autoSpaceDE w:val="0"/>
              <w:autoSpaceDN w:val="0"/>
              <w:adjustRightInd w:val="0"/>
              <w:rPr>
                <w:rFonts w:ascii="Arial" w:hAnsi="Arial" w:cs="Arial"/>
                <w:bCs/>
                <w:sz w:val="22"/>
              </w:rPr>
            </w:pPr>
            <w:r w:rsidRPr="00E32138">
              <w:rPr>
                <w:rFonts w:ascii="Arial" w:hAnsi="Arial" w:cs="Arial"/>
                <w:bCs/>
                <w:sz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3067F8D4" w14:textId="77777777" w:rsidR="005F69A4" w:rsidRPr="004C3A0B" w:rsidRDefault="005F69A4" w:rsidP="009472BD">
            <w:pPr>
              <w:autoSpaceDE w:val="0"/>
              <w:autoSpaceDN w:val="0"/>
              <w:adjustRightInd w:val="0"/>
              <w:rPr>
                <w:rFonts w:ascii="Arial" w:hAnsi="Arial" w:cs="Arial"/>
                <w:sz w:val="22"/>
              </w:rPr>
            </w:pPr>
            <w:r>
              <w:rPr>
                <w:rFonts w:ascii="Arial" w:hAnsi="Arial" w:cs="Arial"/>
                <w:sz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FC1ADB7" w14:textId="77777777" w:rsidR="005F69A4" w:rsidRPr="004C3A0B" w:rsidRDefault="00B5430C" w:rsidP="009472BD">
            <w:pPr>
              <w:autoSpaceDE w:val="0"/>
              <w:autoSpaceDN w:val="0"/>
              <w:adjustRightInd w:val="0"/>
              <w:jc w:val="center"/>
              <w:rPr>
                <w:rFonts w:ascii="Arial" w:hAnsi="Arial" w:cs="Arial"/>
                <w:b/>
                <w:sz w:val="16"/>
                <w:szCs w:val="16"/>
              </w:rPr>
            </w:pPr>
            <w:sdt>
              <w:sdtPr>
                <w:rPr>
                  <w:rFonts w:ascii="Arial" w:hAnsi="Arial" w:cs="Arial"/>
                  <w:b/>
                  <w:bCs/>
                  <w:sz w:val="22"/>
                </w:rPr>
                <w:id w:val="-1418780434"/>
                <w14:checkbox>
                  <w14:checked w14:val="0"/>
                  <w14:checkedState w14:val="2612" w14:font="MS Gothic"/>
                  <w14:uncheckedState w14:val="2610" w14:font="MS Gothic"/>
                </w14:checkbox>
              </w:sdtPr>
              <w:sdtEndPr/>
              <w:sdtContent>
                <w:r w:rsidR="005F69A4">
                  <w:rPr>
                    <w:rFonts w:ascii="MS Gothic" w:eastAsia="MS Gothic" w:hAnsi="MS Gothic" w:cs="Arial" w:hint="eastAsia"/>
                    <w:b/>
                    <w:bCs/>
                    <w:sz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4321102" w14:textId="77777777" w:rsidR="005F69A4" w:rsidRPr="004C3A0B" w:rsidRDefault="00B5430C" w:rsidP="009472BD">
            <w:pPr>
              <w:autoSpaceDE w:val="0"/>
              <w:autoSpaceDN w:val="0"/>
              <w:adjustRightInd w:val="0"/>
              <w:jc w:val="center"/>
              <w:rPr>
                <w:rFonts w:ascii="Arial" w:hAnsi="Arial" w:cs="Arial"/>
                <w:b/>
                <w:sz w:val="16"/>
                <w:szCs w:val="16"/>
              </w:rPr>
            </w:pPr>
            <w:sdt>
              <w:sdtPr>
                <w:rPr>
                  <w:rFonts w:ascii="Arial" w:hAnsi="Arial" w:cs="Arial"/>
                  <w:b/>
                  <w:bCs/>
                  <w:sz w:val="22"/>
                </w:rPr>
                <w:id w:val="-2018915239"/>
                <w14:checkbox>
                  <w14:checked w14:val="0"/>
                  <w14:checkedState w14:val="2612" w14:font="MS Gothic"/>
                  <w14:uncheckedState w14:val="2610" w14:font="MS Gothic"/>
                </w14:checkbox>
              </w:sdtPr>
              <w:sdtEndPr/>
              <w:sdtContent>
                <w:r w:rsidR="005F69A4">
                  <w:rPr>
                    <w:rFonts w:ascii="MS Gothic" w:eastAsia="MS Gothic" w:hAnsi="MS Gothic" w:cs="Arial" w:hint="eastAsia"/>
                    <w:b/>
                    <w:bCs/>
                    <w:sz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FC35729" w14:textId="77777777" w:rsidR="005F69A4" w:rsidRPr="004C3A0B" w:rsidRDefault="00B5430C" w:rsidP="009472BD">
            <w:pPr>
              <w:autoSpaceDE w:val="0"/>
              <w:autoSpaceDN w:val="0"/>
              <w:adjustRightInd w:val="0"/>
              <w:jc w:val="center"/>
              <w:rPr>
                <w:rFonts w:ascii="Arial" w:hAnsi="Arial" w:cs="Arial"/>
                <w:b/>
                <w:sz w:val="16"/>
                <w:szCs w:val="16"/>
              </w:rPr>
            </w:pPr>
            <w:sdt>
              <w:sdtPr>
                <w:rPr>
                  <w:rFonts w:ascii="Arial" w:hAnsi="Arial" w:cs="Arial"/>
                  <w:b/>
                  <w:bCs/>
                  <w:sz w:val="22"/>
                </w:rPr>
                <w:id w:val="-774482751"/>
                <w14:checkbox>
                  <w14:checked w14:val="1"/>
                  <w14:checkedState w14:val="2612" w14:font="MS Gothic"/>
                  <w14:uncheckedState w14:val="2610" w14:font="MS Gothic"/>
                </w14:checkbox>
              </w:sdtPr>
              <w:sdtEndPr/>
              <w:sdtContent>
                <w:r w:rsidR="005F69A4">
                  <w:rPr>
                    <w:rFonts w:ascii="MS Gothic" w:eastAsia="MS Gothic" w:hAnsi="MS Gothic" w:cs="Arial" w:hint="eastAsia"/>
                    <w:b/>
                    <w:bCs/>
                    <w:sz w:val="22"/>
                  </w:rPr>
                  <w:t>☒</w:t>
                </w:r>
              </w:sdtContent>
            </w:sdt>
          </w:p>
        </w:tc>
      </w:tr>
    </w:tbl>
    <w:p w14:paraId="264611A0" w14:textId="77777777" w:rsidR="005F69A4" w:rsidRPr="00354F34" w:rsidRDefault="005F69A4" w:rsidP="005F69A4">
      <w:pPr>
        <w:autoSpaceDE w:val="0"/>
        <w:autoSpaceDN w:val="0"/>
        <w:adjustRightInd w:val="0"/>
        <w:spacing w:after="240"/>
        <w:rPr>
          <w:rFonts w:ascii="Arial" w:hAnsi="Arial" w:cs="Arial"/>
          <w:b/>
          <w:sz w:val="22"/>
        </w:rPr>
      </w:pPr>
    </w:p>
    <w:p w14:paraId="691EEEE7" w14:textId="77777777" w:rsidR="005F69A4" w:rsidRPr="00354F34" w:rsidRDefault="005F69A4" w:rsidP="005F69A4">
      <w:pPr>
        <w:rPr>
          <w:rFonts w:ascii="Arial" w:hAnsi="Arial" w:cs="Arial"/>
          <w:b/>
          <w:sz w:val="22"/>
        </w:rPr>
      </w:pPr>
      <w:r w:rsidRPr="00354F34">
        <w:rPr>
          <w:rFonts w:ascii="Arial" w:hAnsi="Arial" w:cs="Arial"/>
          <w:b/>
          <w:sz w:val="22"/>
        </w:rPr>
        <w:lastRenderedPageBreak/>
        <w:t>SECTION I: Feedback, Consent and Confidentiality</w:t>
      </w: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F69A4" w:rsidRPr="004C3A0B" w14:paraId="70FCB97F" w14:textId="77777777" w:rsidTr="00666662">
        <w:trPr>
          <w:jc w:val="center"/>
        </w:trPr>
        <w:tc>
          <w:tcPr>
            <w:tcW w:w="596" w:type="dxa"/>
            <w:tcBorders>
              <w:top w:val="single" w:sz="4" w:space="0" w:color="auto"/>
              <w:bottom w:val="single" w:sz="4" w:space="0" w:color="auto"/>
            </w:tcBorders>
            <w:shd w:val="clear" w:color="auto" w:fill="F2F2F2" w:themeFill="background1" w:themeFillShade="F2"/>
          </w:tcPr>
          <w:p w14:paraId="62C01491" w14:textId="77777777" w:rsidR="005F69A4" w:rsidRPr="002132F9" w:rsidRDefault="005F69A4" w:rsidP="009472BD">
            <w:pPr>
              <w:rPr>
                <w:rFonts w:ascii="Arial" w:hAnsi="Arial" w:cs="Arial"/>
                <w:bCs/>
                <w:sz w:val="22"/>
              </w:rPr>
            </w:pPr>
            <w:r w:rsidRPr="002132F9">
              <w:rPr>
                <w:rFonts w:ascii="Arial" w:hAnsi="Arial" w:cs="Arial"/>
                <w:bCs/>
                <w:sz w:val="22"/>
              </w:rPr>
              <w:t>1</w:t>
            </w:r>
          </w:p>
        </w:tc>
        <w:tc>
          <w:tcPr>
            <w:tcW w:w="9923" w:type="dxa"/>
            <w:tcBorders>
              <w:top w:val="single" w:sz="4" w:space="0" w:color="auto"/>
              <w:bottom w:val="single" w:sz="4" w:space="0" w:color="auto"/>
            </w:tcBorders>
            <w:shd w:val="clear" w:color="auto" w:fill="F2F2F2" w:themeFill="background1" w:themeFillShade="F2"/>
          </w:tcPr>
          <w:p w14:paraId="7DE1FA27" w14:textId="77777777" w:rsidR="005F69A4" w:rsidRPr="004C3A0B" w:rsidRDefault="005F69A4" w:rsidP="009472BD">
            <w:pPr>
              <w:rPr>
                <w:rFonts w:ascii="Arial" w:hAnsi="Arial" w:cs="Arial"/>
                <w:sz w:val="22"/>
              </w:rPr>
            </w:pPr>
            <w:r w:rsidRPr="004C3A0B">
              <w:rPr>
                <w:rFonts w:ascii="Arial" w:hAnsi="Arial" w:cs="Arial"/>
                <w:b/>
                <w:sz w:val="22"/>
              </w:rPr>
              <w:t>Feedback</w:t>
            </w:r>
          </w:p>
          <w:p w14:paraId="6146B78E" w14:textId="77777777" w:rsidR="005F69A4" w:rsidRPr="004C3A0B" w:rsidRDefault="005F69A4" w:rsidP="009472BD">
            <w:pPr>
              <w:rPr>
                <w:rFonts w:ascii="Arial" w:hAnsi="Arial" w:cs="Arial"/>
                <w:sz w:val="22"/>
              </w:rPr>
            </w:pPr>
            <w:r w:rsidRPr="004C3A0B">
              <w:rPr>
                <w:rFonts w:ascii="Arial" w:hAnsi="Arial" w:cs="Arial"/>
                <w:sz w:val="22"/>
              </w:rPr>
              <w:t xml:space="preserve">What </w:t>
            </w:r>
            <w:r>
              <w:rPr>
                <w:rFonts w:ascii="Arial" w:hAnsi="Arial" w:cs="Arial"/>
                <w:sz w:val="22"/>
              </w:rPr>
              <w:t xml:space="preserve">de-briefing and </w:t>
            </w:r>
            <w:r w:rsidRPr="004C3A0B">
              <w:rPr>
                <w:rFonts w:ascii="Arial" w:hAnsi="Arial" w:cs="Arial"/>
                <w:sz w:val="22"/>
              </w:rPr>
              <w:t xml:space="preserve">feedback will be provided to participants, how will this be done and when? </w:t>
            </w:r>
          </w:p>
        </w:tc>
      </w:tr>
      <w:tr w:rsidR="005F69A4" w:rsidRPr="004C3A0B" w14:paraId="0143AB38" w14:textId="77777777" w:rsidTr="00666662">
        <w:trPr>
          <w:jc w:val="center"/>
        </w:trPr>
        <w:tc>
          <w:tcPr>
            <w:tcW w:w="596" w:type="dxa"/>
            <w:tcBorders>
              <w:top w:val="single" w:sz="4" w:space="0" w:color="auto"/>
              <w:bottom w:val="single" w:sz="4" w:space="0" w:color="auto"/>
            </w:tcBorders>
          </w:tcPr>
          <w:p w14:paraId="2A652118" w14:textId="77777777" w:rsidR="005F69A4" w:rsidRPr="00E32138" w:rsidRDefault="005F69A4" w:rsidP="009472BD">
            <w:pPr>
              <w:rPr>
                <w:rFonts w:ascii="Arial" w:hAnsi="Arial" w:cs="Arial"/>
                <w:bCs/>
                <w:sz w:val="22"/>
              </w:rPr>
            </w:pPr>
          </w:p>
        </w:tc>
        <w:tc>
          <w:tcPr>
            <w:tcW w:w="9923" w:type="dxa"/>
            <w:tcBorders>
              <w:top w:val="single" w:sz="4" w:space="0" w:color="auto"/>
              <w:bottom w:val="single" w:sz="4" w:space="0" w:color="auto"/>
            </w:tcBorders>
          </w:tcPr>
          <w:p w14:paraId="04B35530" w14:textId="77777777" w:rsidR="005F69A4" w:rsidRDefault="005F69A4" w:rsidP="009472BD">
            <w:pPr>
              <w:rPr>
                <w:rFonts w:ascii="Arial" w:hAnsi="Arial" w:cs="Arial"/>
                <w:sz w:val="22"/>
              </w:rPr>
            </w:pPr>
          </w:p>
          <w:p w14:paraId="6ED7C024" w14:textId="77777777" w:rsidR="005F69A4" w:rsidRDefault="005F69A4" w:rsidP="009472BD">
            <w:pPr>
              <w:rPr>
                <w:rFonts w:ascii="Arial" w:hAnsi="Arial" w:cs="Arial"/>
                <w:sz w:val="22"/>
              </w:rPr>
            </w:pPr>
          </w:p>
          <w:p w14:paraId="65F31DA3" w14:textId="77777777" w:rsidR="005F69A4" w:rsidRPr="004C3A0B" w:rsidRDefault="005F69A4" w:rsidP="009472BD">
            <w:pPr>
              <w:rPr>
                <w:rFonts w:ascii="Arial" w:hAnsi="Arial" w:cs="Arial"/>
                <w:sz w:val="22"/>
              </w:rPr>
            </w:pPr>
            <w:r>
              <w:rPr>
                <w:rFonts w:ascii="Arial" w:hAnsi="Arial" w:cs="Arial"/>
                <w:sz w:val="22"/>
              </w:rPr>
              <w:t>N/A</w:t>
            </w:r>
          </w:p>
          <w:p w14:paraId="3AC4DA18" w14:textId="77777777" w:rsidR="005F69A4" w:rsidRPr="004C3A0B" w:rsidRDefault="005F69A4" w:rsidP="009472BD">
            <w:pPr>
              <w:rPr>
                <w:rFonts w:ascii="Arial" w:hAnsi="Arial" w:cs="Arial"/>
                <w:sz w:val="22"/>
              </w:rPr>
            </w:pPr>
          </w:p>
          <w:p w14:paraId="2CEFA96E" w14:textId="77777777" w:rsidR="005F69A4" w:rsidRPr="004C3A0B" w:rsidRDefault="005F69A4" w:rsidP="009472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F69A4" w:rsidRPr="004C3A0B" w14:paraId="7FF28A74" w14:textId="77777777" w:rsidTr="00666662">
        <w:trPr>
          <w:jc w:val="center"/>
        </w:trPr>
        <w:tc>
          <w:tcPr>
            <w:tcW w:w="596" w:type="dxa"/>
            <w:tcBorders>
              <w:top w:val="single" w:sz="4" w:space="0" w:color="auto"/>
              <w:bottom w:val="single" w:sz="4" w:space="0" w:color="auto"/>
            </w:tcBorders>
            <w:shd w:val="clear" w:color="auto" w:fill="F2F2F2" w:themeFill="background1" w:themeFillShade="F2"/>
          </w:tcPr>
          <w:p w14:paraId="1C0C370C" w14:textId="77777777" w:rsidR="005F69A4" w:rsidRPr="002132F9" w:rsidRDefault="005F69A4" w:rsidP="009472BD">
            <w:pPr>
              <w:rPr>
                <w:rFonts w:ascii="Arial" w:hAnsi="Arial" w:cs="Arial"/>
                <w:bCs/>
                <w:sz w:val="22"/>
              </w:rPr>
            </w:pPr>
            <w:r w:rsidRPr="002132F9">
              <w:rPr>
                <w:rFonts w:ascii="Arial" w:hAnsi="Arial" w:cs="Arial"/>
                <w:bCs/>
                <w:sz w:val="22"/>
              </w:rPr>
              <w:t>2</w:t>
            </w:r>
          </w:p>
        </w:tc>
        <w:tc>
          <w:tcPr>
            <w:tcW w:w="9923" w:type="dxa"/>
            <w:tcBorders>
              <w:top w:val="single" w:sz="4" w:space="0" w:color="auto"/>
              <w:bottom w:val="single" w:sz="4" w:space="0" w:color="auto"/>
            </w:tcBorders>
            <w:shd w:val="clear" w:color="auto" w:fill="F2F2F2" w:themeFill="background1" w:themeFillShade="F2"/>
          </w:tcPr>
          <w:p w14:paraId="1BA88794" w14:textId="77777777" w:rsidR="005F69A4" w:rsidRPr="004C3A0B" w:rsidRDefault="005F69A4" w:rsidP="009472BD">
            <w:pPr>
              <w:rPr>
                <w:rFonts w:ascii="Arial" w:hAnsi="Arial" w:cs="Arial"/>
                <w:sz w:val="22"/>
              </w:rPr>
            </w:pPr>
            <w:r w:rsidRPr="004C3A0B">
              <w:rPr>
                <w:rFonts w:ascii="Arial" w:hAnsi="Arial" w:cs="Arial"/>
                <w:b/>
                <w:sz w:val="22"/>
              </w:rPr>
              <w:t>Informed consent</w:t>
            </w:r>
          </w:p>
          <w:p w14:paraId="2B65EAEF" w14:textId="77777777" w:rsidR="005F69A4" w:rsidRPr="004C3A0B" w:rsidRDefault="005F69A4" w:rsidP="009472BD">
            <w:pPr>
              <w:autoSpaceDE w:val="0"/>
              <w:autoSpaceDN w:val="0"/>
              <w:adjustRightInd w:val="0"/>
              <w:rPr>
                <w:rFonts w:ascii="Arial" w:hAnsi="Arial" w:cs="Arial"/>
                <w:sz w:val="22"/>
                <w:lang w:eastAsia="en-GB"/>
              </w:rPr>
            </w:pPr>
            <w:r w:rsidRPr="004C3A0B">
              <w:rPr>
                <w:rFonts w:ascii="Arial" w:hAnsi="Arial" w:cs="Arial"/>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lang w:eastAsia="en-GB"/>
              </w:rPr>
              <w:t xml:space="preserve"> in accordance with prevailing data protection legislation.</w:t>
            </w:r>
          </w:p>
        </w:tc>
      </w:tr>
      <w:tr w:rsidR="005F69A4" w:rsidRPr="004C3A0B" w14:paraId="55E5D326" w14:textId="77777777" w:rsidTr="00666662">
        <w:trPr>
          <w:jc w:val="center"/>
        </w:trPr>
        <w:tc>
          <w:tcPr>
            <w:tcW w:w="596" w:type="dxa"/>
            <w:tcBorders>
              <w:top w:val="single" w:sz="4" w:space="0" w:color="auto"/>
              <w:bottom w:val="single" w:sz="4" w:space="0" w:color="auto"/>
            </w:tcBorders>
          </w:tcPr>
          <w:p w14:paraId="16B69278" w14:textId="77777777" w:rsidR="005F69A4" w:rsidRPr="00E32138" w:rsidRDefault="005F69A4" w:rsidP="009472BD">
            <w:pPr>
              <w:rPr>
                <w:rFonts w:ascii="Arial" w:hAnsi="Arial" w:cs="Arial"/>
                <w:bCs/>
                <w:sz w:val="22"/>
              </w:rPr>
            </w:pPr>
          </w:p>
        </w:tc>
        <w:tc>
          <w:tcPr>
            <w:tcW w:w="9923" w:type="dxa"/>
            <w:tcBorders>
              <w:top w:val="single" w:sz="4" w:space="0" w:color="auto"/>
              <w:bottom w:val="single" w:sz="4" w:space="0" w:color="auto"/>
            </w:tcBorders>
          </w:tcPr>
          <w:p w14:paraId="751DCD4C" w14:textId="77777777" w:rsidR="005F69A4" w:rsidRDefault="005F69A4" w:rsidP="009472BD">
            <w:pPr>
              <w:rPr>
                <w:rFonts w:ascii="Arial" w:hAnsi="Arial" w:cs="Arial"/>
                <w:sz w:val="22"/>
              </w:rPr>
            </w:pPr>
          </w:p>
          <w:p w14:paraId="1359D64C" w14:textId="77777777" w:rsidR="005F69A4" w:rsidRDefault="005F69A4" w:rsidP="009472BD">
            <w:pPr>
              <w:rPr>
                <w:rFonts w:ascii="Arial" w:hAnsi="Arial" w:cs="Arial"/>
                <w:sz w:val="22"/>
              </w:rPr>
            </w:pPr>
          </w:p>
          <w:p w14:paraId="787ED47C" w14:textId="77777777" w:rsidR="005F69A4" w:rsidRPr="004C3A0B" w:rsidRDefault="005F69A4" w:rsidP="009472BD">
            <w:pPr>
              <w:rPr>
                <w:rFonts w:ascii="Arial" w:hAnsi="Arial" w:cs="Arial"/>
                <w:sz w:val="22"/>
              </w:rPr>
            </w:pPr>
            <w:r>
              <w:rPr>
                <w:rFonts w:ascii="Arial" w:hAnsi="Arial" w:cs="Arial"/>
                <w:sz w:val="22"/>
              </w:rPr>
              <w:t>N/A</w:t>
            </w:r>
          </w:p>
          <w:p w14:paraId="34AA7FB3" w14:textId="77777777" w:rsidR="005F69A4" w:rsidRPr="004C3A0B" w:rsidRDefault="005F69A4" w:rsidP="009472BD">
            <w:pPr>
              <w:rPr>
                <w:rFonts w:ascii="Arial" w:hAnsi="Arial" w:cs="Arial"/>
                <w:sz w:val="22"/>
              </w:rPr>
            </w:pPr>
          </w:p>
          <w:p w14:paraId="0BF1CA2D" w14:textId="77777777" w:rsidR="005F69A4" w:rsidRPr="004C3A0B" w:rsidRDefault="005F69A4" w:rsidP="009472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F69A4" w:rsidRPr="004C3A0B" w14:paraId="296890A4" w14:textId="77777777" w:rsidTr="00666662">
        <w:trPr>
          <w:jc w:val="center"/>
        </w:trPr>
        <w:tc>
          <w:tcPr>
            <w:tcW w:w="596" w:type="dxa"/>
            <w:tcBorders>
              <w:top w:val="single" w:sz="4" w:space="0" w:color="auto"/>
              <w:bottom w:val="single" w:sz="4" w:space="0" w:color="auto"/>
            </w:tcBorders>
            <w:shd w:val="clear" w:color="auto" w:fill="F2F2F2" w:themeFill="background1" w:themeFillShade="F2"/>
          </w:tcPr>
          <w:p w14:paraId="6CE2387C" w14:textId="77777777" w:rsidR="005F69A4" w:rsidRPr="002132F9" w:rsidRDefault="005F69A4" w:rsidP="009472BD">
            <w:pPr>
              <w:rPr>
                <w:rFonts w:ascii="Arial" w:hAnsi="Arial" w:cs="Arial"/>
                <w:bCs/>
                <w:sz w:val="22"/>
              </w:rPr>
            </w:pPr>
            <w:r>
              <w:rPr>
                <w:rFonts w:ascii="Arial" w:hAnsi="Arial" w:cs="Arial"/>
                <w:bCs/>
                <w:sz w:val="22"/>
              </w:rPr>
              <w:t>3</w:t>
            </w:r>
          </w:p>
        </w:tc>
        <w:tc>
          <w:tcPr>
            <w:tcW w:w="9923" w:type="dxa"/>
            <w:tcBorders>
              <w:top w:val="single" w:sz="4" w:space="0" w:color="auto"/>
              <w:bottom w:val="single" w:sz="4" w:space="0" w:color="auto"/>
            </w:tcBorders>
            <w:shd w:val="clear" w:color="auto" w:fill="F2F2F2" w:themeFill="background1" w:themeFillShade="F2"/>
          </w:tcPr>
          <w:p w14:paraId="3D9DEB87" w14:textId="77777777" w:rsidR="005F69A4" w:rsidRPr="004C3A0B" w:rsidRDefault="005F69A4" w:rsidP="009472BD">
            <w:pPr>
              <w:rPr>
                <w:rFonts w:ascii="Arial" w:hAnsi="Arial" w:cs="Arial"/>
                <w:b/>
                <w:sz w:val="22"/>
              </w:rPr>
            </w:pPr>
            <w:r w:rsidRPr="004C3A0B">
              <w:rPr>
                <w:rFonts w:ascii="Arial" w:hAnsi="Arial" w:cs="Arial"/>
                <w:b/>
                <w:sz w:val="22"/>
              </w:rPr>
              <w:t>Confidentiality / Anonymity</w:t>
            </w:r>
          </w:p>
          <w:p w14:paraId="6E6164E5" w14:textId="77777777" w:rsidR="005F69A4" w:rsidRPr="004C3A0B" w:rsidRDefault="005F69A4" w:rsidP="009472BD">
            <w:pPr>
              <w:rPr>
                <w:rFonts w:ascii="Arial" w:hAnsi="Arial" w:cs="Arial"/>
                <w:sz w:val="22"/>
              </w:rPr>
            </w:pPr>
            <w:r w:rsidRPr="004C3A0B">
              <w:rPr>
                <w:rFonts w:ascii="Arial" w:hAnsi="Arial" w:cs="Arial"/>
                <w:sz w:val="22"/>
              </w:rPr>
              <w:t xml:space="preserve">Set out how anonymity of participants and confidentiality will be ensured in any outputs. If anonymity is not being offered, explain why this is the case. </w:t>
            </w:r>
          </w:p>
        </w:tc>
      </w:tr>
      <w:tr w:rsidR="005F69A4" w:rsidRPr="004C3A0B" w14:paraId="28434E4D" w14:textId="77777777" w:rsidTr="00666662">
        <w:trPr>
          <w:jc w:val="center"/>
        </w:trPr>
        <w:tc>
          <w:tcPr>
            <w:tcW w:w="596" w:type="dxa"/>
            <w:tcBorders>
              <w:top w:val="single" w:sz="4" w:space="0" w:color="auto"/>
              <w:bottom w:val="single" w:sz="4" w:space="0" w:color="auto"/>
            </w:tcBorders>
          </w:tcPr>
          <w:p w14:paraId="2B81A957" w14:textId="77777777" w:rsidR="005F69A4" w:rsidRPr="00E32138" w:rsidRDefault="005F69A4" w:rsidP="009472BD">
            <w:pPr>
              <w:rPr>
                <w:rFonts w:ascii="Arial" w:hAnsi="Arial" w:cs="Arial"/>
                <w:bCs/>
                <w:sz w:val="22"/>
              </w:rPr>
            </w:pPr>
          </w:p>
        </w:tc>
        <w:tc>
          <w:tcPr>
            <w:tcW w:w="9923" w:type="dxa"/>
            <w:tcBorders>
              <w:top w:val="single" w:sz="4" w:space="0" w:color="auto"/>
              <w:bottom w:val="single" w:sz="4" w:space="0" w:color="auto"/>
            </w:tcBorders>
          </w:tcPr>
          <w:p w14:paraId="284A2634" w14:textId="77777777" w:rsidR="005F69A4" w:rsidRDefault="005F69A4" w:rsidP="009472BD">
            <w:pPr>
              <w:rPr>
                <w:rFonts w:ascii="Arial" w:hAnsi="Arial" w:cs="Arial"/>
                <w:sz w:val="22"/>
              </w:rPr>
            </w:pPr>
          </w:p>
          <w:p w14:paraId="3FA86A30" w14:textId="77777777" w:rsidR="005F69A4" w:rsidRPr="004C3A0B" w:rsidRDefault="005F69A4" w:rsidP="009472BD">
            <w:pPr>
              <w:rPr>
                <w:rFonts w:ascii="Arial" w:hAnsi="Arial" w:cs="Arial"/>
                <w:sz w:val="22"/>
              </w:rPr>
            </w:pPr>
            <w:r>
              <w:rPr>
                <w:rFonts w:ascii="Arial" w:hAnsi="Arial" w:cs="Arial"/>
                <w:sz w:val="22"/>
              </w:rPr>
              <w:t>N/A</w:t>
            </w:r>
          </w:p>
          <w:p w14:paraId="3AFE9059" w14:textId="77777777" w:rsidR="005F69A4" w:rsidRDefault="005F69A4" w:rsidP="009472BD">
            <w:pPr>
              <w:rPr>
                <w:rFonts w:ascii="Arial" w:hAnsi="Arial" w:cs="Arial"/>
                <w:sz w:val="22"/>
              </w:rPr>
            </w:pPr>
          </w:p>
          <w:p w14:paraId="52F48929" w14:textId="77777777" w:rsidR="005F69A4" w:rsidRPr="004C3A0B" w:rsidRDefault="005F69A4" w:rsidP="009472BD">
            <w:pPr>
              <w:rPr>
                <w:rFonts w:ascii="Arial" w:hAnsi="Arial" w:cs="Arial"/>
                <w:sz w:val="22"/>
              </w:rPr>
            </w:pPr>
          </w:p>
          <w:p w14:paraId="0A3EDA24" w14:textId="77777777" w:rsidR="005F69A4" w:rsidRPr="004C3A0B" w:rsidRDefault="005F69A4" w:rsidP="009472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91FB4CB" w14:textId="77777777" w:rsidR="005F69A4" w:rsidRPr="004C3A0B" w:rsidRDefault="005F69A4" w:rsidP="005F69A4">
      <w:pPr>
        <w:rPr>
          <w:rFonts w:ascii="Arial" w:hAnsi="Arial" w:cs="Arial"/>
          <w:sz w:val="22"/>
        </w:rPr>
      </w:pPr>
    </w:p>
    <w:p w14:paraId="10679AE7" w14:textId="77777777" w:rsidR="005F69A4" w:rsidRPr="00354F34" w:rsidRDefault="005F69A4" w:rsidP="005F69A4">
      <w:pPr>
        <w:rPr>
          <w:rFonts w:ascii="Arial" w:hAnsi="Arial" w:cs="Arial"/>
          <w:b/>
          <w:sz w:val="22"/>
        </w:rPr>
      </w:pPr>
      <w:r w:rsidRPr="00354F34">
        <w:rPr>
          <w:rFonts w:ascii="Arial" w:hAnsi="Arial" w:cs="Arial"/>
          <w:b/>
          <w:sz w:val="22"/>
        </w:rPr>
        <w:lastRenderedPageBreak/>
        <w:t>SECTION J: Data Protection and Storage</w:t>
      </w:r>
    </w:p>
    <w:p w14:paraId="71AE4A82" w14:textId="77777777" w:rsidR="005F69A4" w:rsidRDefault="005F69A4" w:rsidP="005F69A4">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70" w:history="1">
        <w:r>
          <w:rPr>
            <w:rStyle w:val="Hyperlink"/>
            <w:rFonts w:ascii="Arial" w:eastAsiaTheme="majorEastAsia" w:hAnsi="Arial" w:cs="Arial"/>
            <w:sz w:val="22"/>
            <w:szCs w:val="22"/>
          </w:rPr>
          <w:t>http://uwtsd.ac.uk/library/research-data-management/</w:t>
        </w:r>
      </w:hyperlink>
      <w:r>
        <w:rPr>
          <w:rFonts w:ascii="Arial" w:hAnsi="Arial" w:cs="Arial"/>
          <w:color w:val="000000"/>
          <w:sz w:val="22"/>
          <w:szCs w:val="22"/>
        </w:rPr>
        <w:t>).</w:t>
      </w:r>
    </w:p>
    <w:tbl>
      <w:tblPr>
        <w:tblW w:w="10490"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F69A4" w14:paraId="6A13A9D2" w14:textId="77777777" w:rsidTr="003D37A9">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66D5F14" w14:textId="77777777" w:rsidR="005F69A4" w:rsidRDefault="005F69A4" w:rsidP="009472BD">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CE553DC" w14:textId="77777777" w:rsidR="005F69A4" w:rsidRDefault="005F69A4" w:rsidP="009472B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CF17B5" w14:textId="77777777" w:rsidR="005F69A4" w:rsidRDefault="005F69A4" w:rsidP="009472B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D4D1B" w14:textId="77777777" w:rsidR="005F69A4" w:rsidRDefault="005F69A4" w:rsidP="009472B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F69A4" w14:paraId="427B9B84" w14:textId="77777777" w:rsidTr="003D37A9">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F66D328" w14:textId="77777777" w:rsidR="005F69A4" w:rsidRPr="00354F34" w:rsidRDefault="005F69A4" w:rsidP="009472BD">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6BF4E4A" w14:textId="77777777" w:rsidR="005F69A4" w:rsidRDefault="005F69A4" w:rsidP="009472BD">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2B65E5" w14:textId="77777777" w:rsidR="005F69A4" w:rsidRDefault="005F69A4" w:rsidP="009472B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F0C328" w14:textId="77777777" w:rsidR="005F69A4" w:rsidRDefault="005F69A4" w:rsidP="009472B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5F69A4" w14:paraId="58E7DAB9" w14:textId="77777777" w:rsidTr="003D37A9">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B09E375" w14:textId="77777777" w:rsidR="005F69A4" w:rsidRDefault="005F69A4" w:rsidP="009472BD">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67C470" w14:textId="77777777" w:rsidR="005F69A4" w:rsidRDefault="005F69A4" w:rsidP="009472B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F69A4" w14:paraId="7E16432C" w14:textId="77777777" w:rsidTr="003D37A9">
        <w:trPr>
          <w:trHeight w:val="403"/>
          <w:jc w:val="center"/>
        </w:trPr>
        <w:tc>
          <w:tcPr>
            <w:tcW w:w="567" w:type="dxa"/>
            <w:tcBorders>
              <w:top w:val="single" w:sz="4" w:space="0" w:color="auto"/>
              <w:left w:val="single" w:sz="4" w:space="0" w:color="auto"/>
              <w:bottom w:val="single" w:sz="4" w:space="0" w:color="auto"/>
              <w:right w:val="single" w:sz="4" w:space="0" w:color="auto"/>
            </w:tcBorders>
          </w:tcPr>
          <w:p w14:paraId="51BEC379" w14:textId="77777777" w:rsidR="005F69A4" w:rsidRDefault="005F69A4" w:rsidP="009472BD">
            <w:pPr>
              <w:rPr>
                <w:rFonts w:ascii="Arial" w:hAnsi="Arial" w:cs="Arial"/>
                <w:sz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E5DD1C0" w14:textId="77777777" w:rsidR="005F69A4" w:rsidRDefault="005F69A4" w:rsidP="009472BD">
            <w:pPr>
              <w:rPr>
                <w:rFonts w:ascii="Arial" w:hAnsi="Arial" w:cs="Arial"/>
                <w:sz w:val="22"/>
              </w:rPr>
            </w:pPr>
          </w:p>
          <w:p w14:paraId="10446F98" w14:textId="77777777" w:rsidR="005F69A4" w:rsidRPr="004C3A0B" w:rsidRDefault="005F69A4" w:rsidP="009472BD">
            <w:pPr>
              <w:rPr>
                <w:rFonts w:ascii="Arial" w:hAnsi="Arial" w:cs="Arial"/>
                <w:sz w:val="22"/>
              </w:rPr>
            </w:pPr>
            <w:r>
              <w:rPr>
                <w:rFonts w:ascii="Arial" w:hAnsi="Arial" w:cs="Arial"/>
                <w:sz w:val="22"/>
              </w:rPr>
              <w:t>N/A</w:t>
            </w:r>
          </w:p>
          <w:p w14:paraId="2C79E094" w14:textId="77777777" w:rsidR="005F69A4" w:rsidRDefault="005F69A4" w:rsidP="009472BD">
            <w:pPr>
              <w:rPr>
                <w:rFonts w:ascii="Arial" w:hAnsi="Arial" w:cs="Arial"/>
                <w:sz w:val="22"/>
              </w:rPr>
            </w:pPr>
          </w:p>
          <w:p w14:paraId="5AA956BF" w14:textId="77777777" w:rsidR="005F69A4" w:rsidRPr="004C3A0B" w:rsidRDefault="005F69A4" w:rsidP="009472BD">
            <w:pPr>
              <w:rPr>
                <w:rFonts w:ascii="Arial" w:hAnsi="Arial" w:cs="Arial"/>
                <w:sz w:val="22"/>
              </w:rPr>
            </w:pPr>
          </w:p>
          <w:p w14:paraId="2D71B415" w14:textId="77777777" w:rsidR="005F69A4" w:rsidRPr="00354F34" w:rsidRDefault="005F69A4" w:rsidP="009472BD">
            <w:pPr>
              <w:autoSpaceDE w:val="0"/>
              <w:autoSpaceDN w:val="0"/>
              <w:adjustRightInd w:val="0"/>
              <w:rPr>
                <w:i/>
              </w:rPr>
            </w:pPr>
            <w:r w:rsidRPr="003257BD">
              <w:rPr>
                <w:rFonts w:ascii="Arial" w:hAnsi="Arial" w:cs="Arial"/>
                <w:i/>
                <w:color w:val="808080"/>
                <w:sz w:val="18"/>
                <w:szCs w:val="18"/>
              </w:rPr>
              <w:t>(this box should expand as you type)</w:t>
            </w:r>
          </w:p>
        </w:tc>
      </w:tr>
      <w:tr w:rsidR="005F69A4" w14:paraId="3BD3D6A0" w14:textId="77777777" w:rsidTr="003D37A9">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371BDC02" w14:textId="77777777" w:rsidR="005F69A4" w:rsidRDefault="005F69A4" w:rsidP="009472BD">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2D3F74B" w14:textId="77777777" w:rsidR="005F69A4" w:rsidRPr="00947984" w:rsidRDefault="005F69A4" w:rsidP="009472B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C2C56C" w14:textId="77777777" w:rsidR="005F69A4" w:rsidRDefault="005F69A4" w:rsidP="009472B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1C9D85" w14:textId="77777777" w:rsidR="005F69A4" w:rsidRDefault="005F69A4" w:rsidP="009472B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F69A4" w14:paraId="5B54A1C0" w14:textId="77777777" w:rsidTr="003D37A9">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8DD93C3" w14:textId="77777777" w:rsidR="005F69A4" w:rsidRDefault="005F69A4" w:rsidP="009472BD">
            <w:pPr>
              <w:pStyle w:val="NormalWeb"/>
              <w:spacing w:before="0" w:beforeAutospacing="0" w:after="0" w:afterAutospacing="0"/>
              <w:ind w:left="567" w:right="567"/>
              <w:rPr>
                <w:rStyle w:val="Strong"/>
                <w:rFonts w:ascii="Arial" w:hAnsi="Arial" w:cs="Arial"/>
                <w:i/>
                <w:iCs/>
                <w:color w:val="00000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7A7F4C" w14:textId="77777777" w:rsidR="005F69A4" w:rsidRDefault="005F69A4" w:rsidP="009472BD">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3172702F" w14:textId="77777777" w:rsidR="005F69A4" w:rsidRDefault="005F69A4" w:rsidP="009472BD">
            <w:pPr>
              <w:pStyle w:val="NormalWeb"/>
              <w:spacing w:before="0" w:beforeAutospacing="0" w:after="0" w:afterAutospacing="0"/>
              <w:ind w:left="1134" w:right="567"/>
            </w:pPr>
            <w:r>
              <w:rPr>
                <w:rFonts w:ascii="Arial" w:hAnsi="Arial" w:cs="Arial"/>
                <w:i/>
                <w:iCs/>
                <w:color w:val="000000"/>
                <w:sz w:val="20"/>
                <w:szCs w:val="23"/>
              </w:rPr>
              <w:t>(a) racial or ethnic origin,</w:t>
            </w:r>
          </w:p>
          <w:p w14:paraId="0E46925E" w14:textId="77777777" w:rsidR="005F69A4" w:rsidRDefault="005F69A4" w:rsidP="009472BD">
            <w:pPr>
              <w:pStyle w:val="NormalWeb"/>
              <w:spacing w:before="0" w:beforeAutospacing="0" w:after="0" w:afterAutospacing="0"/>
              <w:ind w:left="1134" w:right="567"/>
            </w:pPr>
            <w:r>
              <w:rPr>
                <w:rFonts w:ascii="Arial" w:hAnsi="Arial" w:cs="Arial"/>
                <w:i/>
                <w:iCs/>
                <w:color w:val="000000"/>
                <w:sz w:val="20"/>
                <w:szCs w:val="23"/>
              </w:rPr>
              <w:t>(b) political opinions,</w:t>
            </w:r>
          </w:p>
          <w:p w14:paraId="4469EB14" w14:textId="77777777" w:rsidR="005F69A4" w:rsidRDefault="005F69A4" w:rsidP="009472BD">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E6C2A52" w14:textId="77777777" w:rsidR="005F69A4" w:rsidRDefault="005F69A4" w:rsidP="009472B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6A04D48" w14:textId="77777777" w:rsidR="005F69A4" w:rsidRDefault="005F69A4" w:rsidP="009472BD">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EC16D31" w14:textId="77777777" w:rsidR="005F69A4" w:rsidRDefault="005F69A4" w:rsidP="009472BD">
            <w:pPr>
              <w:pStyle w:val="NormalWeb"/>
              <w:spacing w:before="0" w:beforeAutospacing="0" w:after="0" w:afterAutospacing="0"/>
              <w:ind w:left="1134" w:right="567"/>
            </w:pPr>
            <w:r>
              <w:rPr>
                <w:rFonts w:ascii="Arial" w:hAnsi="Arial" w:cs="Arial"/>
                <w:i/>
                <w:iCs/>
                <w:color w:val="000000"/>
                <w:sz w:val="20"/>
                <w:szCs w:val="23"/>
              </w:rPr>
              <w:t>(f) sexual life,</w:t>
            </w:r>
          </w:p>
          <w:p w14:paraId="6D86C6D1" w14:textId="77777777" w:rsidR="005F69A4" w:rsidRDefault="005F69A4" w:rsidP="009472BD">
            <w:pPr>
              <w:pStyle w:val="NormalWeb"/>
              <w:spacing w:before="0" w:beforeAutospacing="0" w:after="0" w:afterAutospacing="0"/>
              <w:ind w:left="1134" w:right="567"/>
            </w:pPr>
            <w:r>
              <w:rPr>
                <w:rFonts w:ascii="Arial" w:hAnsi="Arial" w:cs="Arial"/>
                <w:i/>
                <w:iCs/>
                <w:color w:val="000000"/>
                <w:sz w:val="20"/>
                <w:szCs w:val="23"/>
              </w:rPr>
              <w:t>(g) genetics,</w:t>
            </w:r>
          </w:p>
          <w:p w14:paraId="66862DD8" w14:textId="77777777" w:rsidR="005F69A4" w:rsidRPr="00354F34" w:rsidRDefault="005F69A4" w:rsidP="009472B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499A34A" w14:textId="77777777" w:rsidR="005F69A4" w:rsidRDefault="005F69A4" w:rsidP="009472BD">
            <w:pPr>
              <w:pStyle w:val="NormalWeb"/>
              <w:autoSpaceDE w:val="0"/>
              <w:autoSpaceDN w:val="0"/>
              <w:adjustRightInd w:val="0"/>
              <w:jc w:val="center"/>
              <w:rPr>
                <w:rFonts w:ascii="MS Gothic" w:eastAsia="MS Gothic" w:hAnsi="MS Gothic" w:cs="Arial"/>
                <w:b/>
                <w:bCs/>
                <w:sz w:val="22"/>
                <w:szCs w:val="22"/>
                <w:lang w:val="en-US"/>
              </w:rPr>
            </w:pPr>
          </w:p>
          <w:p w14:paraId="551A3655" w14:textId="77777777" w:rsidR="005F69A4" w:rsidRDefault="005F69A4" w:rsidP="009472B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A33CA8" w14:textId="77777777" w:rsidR="005F69A4" w:rsidRDefault="005F69A4" w:rsidP="009472BD">
            <w:pPr>
              <w:pStyle w:val="NormalWeb"/>
              <w:autoSpaceDE w:val="0"/>
              <w:autoSpaceDN w:val="0"/>
              <w:adjustRightInd w:val="0"/>
              <w:jc w:val="center"/>
              <w:rPr>
                <w:rFonts w:ascii="MS Gothic" w:eastAsia="MS Gothic" w:hAnsi="MS Gothic" w:cs="Arial"/>
                <w:b/>
                <w:bCs/>
                <w:sz w:val="22"/>
                <w:szCs w:val="22"/>
                <w:lang w:val="en-US"/>
              </w:rPr>
            </w:pPr>
          </w:p>
          <w:p w14:paraId="365AFACF" w14:textId="77777777" w:rsidR="005F69A4" w:rsidRDefault="005F69A4" w:rsidP="009472BD">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5F69A4" w14:paraId="0B92976F" w14:textId="77777777" w:rsidTr="003D37A9">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8CE38B0" w14:textId="77777777" w:rsidR="005F69A4" w:rsidRDefault="005F69A4" w:rsidP="009472BD">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618E07" w14:textId="77777777" w:rsidR="005F69A4" w:rsidRDefault="005F69A4" w:rsidP="009472B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F69A4" w14:paraId="3D7178B0" w14:textId="77777777" w:rsidTr="003D37A9">
        <w:trPr>
          <w:trHeight w:val="403"/>
          <w:jc w:val="center"/>
        </w:trPr>
        <w:tc>
          <w:tcPr>
            <w:tcW w:w="567" w:type="dxa"/>
            <w:tcBorders>
              <w:top w:val="single" w:sz="4" w:space="0" w:color="auto"/>
              <w:left w:val="single" w:sz="4" w:space="0" w:color="auto"/>
              <w:bottom w:val="single" w:sz="4" w:space="0" w:color="auto"/>
              <w:right w:val="single" w:sz="4" w:space="0" w:color="auto"/>
            </w:tcBorders>
          </w:tcPr>
          <w:p w14:paraId="11C83E97" w14:textId="77777777" w:rsidR="005F69A4" w:rsidRDefault="005F69A4" w:rsidP="009472BD">
            <w:pPr>
              <w:rPr>
                <w:rFonts w:ascii="Arial" w:hAnsi="Arial" w:cs="Arial"/>
                <w:sz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A15E259" w14:textId="77777777" w:rsidR="005F69A4" w:rsidRDefault="005F69A4" w:rsidP="009472BD">
            <w:pPr>
              <w:rPr>
                <w:rFonts w:ascii="Arial" w:hAnsi="Arial" w:cs="Arial"/>
                <w:sz w:val="22"/>
              </w:rPr>
            </w:pPr>
          </w:p>
          <w:p w14:paraId="449952B7" w14:textId="77777777" w:rsidR="005F69A4" w:rsidRPr="004C3A0B" w:rsidRDefault="005F69A4" w:rsidP="009472BD">
            <w:pPr>
              <w:rPr>
                <w:rFonts w:ascii="Arial" w:hAnsi="Arial" w:cs="Arial"/>
                <w:sz w:val="22"/>
              </w:rPr>
            </w:pPr>
            <w:r>
              <w:rPr>
                <w:rFonts w:ascii="Arial" w:hAnsi="Arial" w:cs="Arial"/>
                <w:sz w:val="22"/>
              </w:rPr>
              <w:t>N/A</w:t>
            </w:r>
          </w:p>
          <w:p w14:paraId="4906FCEA" w14:textId="77777777" w:rsidR="005F69A4" w:rsidRDefault="005F69A4" w:rsidP="009472BD">
            <w:pPr>
              <w:rPr>
                <w:rFonts w:ascii="Arial" w:hAnsi="Arial" w:cs="Arial"/>
                <w:sz w:val="22"/>
              </w:rPr>
            </w:pPr>
          </w:p>
          <w:p w14:paraId="2C216CF5" w14:textId="77777777" w:rsidR="005F69A4" w:rsidRPr="004C3A0B" w:rsidRDefault="005F69A4" w:rsidP="009472BD">
            <w:pPr>
              <w:rPr>
                <w:rFonts w:ascii="Arial" w:hAnsi="Arial" w:cs="Arial"/>
                <w:sz w:val="22"/>
              </w:rPr>
            </w:pPr>
          </w:p>
          <w:p w14:paraId="195DC594" w14:textId="77777777" w:rsidR="005F69A4" w:rsidRDefault="005F69A4" w:rsidP="009472BD">
            <w:pPr>
              <w:autoSpaceDE w:val="0"/>
              <w:autoSpaceDN w:val="0"/>
              <w:adjustRightInd w:val="0"/>
            </w:pPr>
            <w:r w:rsidRPr="003257BD">
              <w:rPr>
                <w:rFonts w:ascii="Arial" w:hAnsi="Arial" w:cs="Arial"/>
                <w:i/>
                <w:color w:val="808080"/>
                <w:sz w:val="18"/>
                <w:szCs w:val="18"/>
              </w:rPr>
              <w:t>(this box should expand as you type)</w:t>
            </w:r>
          </w:p>
        </w:tc>
      </w:tr>
    </w:tbl>
    <w:p w14:paraId="452FBB13" w14:textId="77777777" w:rsidR="005F69A4" w:rsidRDefault="005F69A4" w:rsidP="005F69A4"/>
    <w:tbl>
      <w:tblPr>
        <w:tblStyle w:val="TableGrid"/>
        <w:tblW w:w="10910" w:type="dxa"/>
        <w:jc w:val="center"/>
        <w:tblLook w:val="04A0" w:firstRow="1" w:lastRow="0" w:firstColumn="1" w:lastColumn="0" w:noHBand="0" w:noVBand="1"/>
      </w:tblPr>
      <w:tblGrid>
        <w:gridCol w:w="562"/>
        <w:gridCol w:w="7905"/>
        <w:gridCol w:w="992"/>
        <w:gridCol w:w="1451"/>
      </w:tblGrid>
      <w:tr w:rsidR="005F69A4" w:rsidRPr="004C3A0B" w14:paraId="73E81D95" w14:textId="77777777" w:rsidTr="003D37A9">
        <w:trPr>
          <w:trHeight w:val="439"/>
          <w:jc w:val="center"/>
        </w:trPr>
        <w:tc>
          <w:tcPr>
            <w:tcW w:w="562" w:type="dxa"/>
            <w:shd w:val="clear" w:color="auto" w:fill="F2F2F2" w:themeFill="background1" w:themeFillShade="F2"/>
          </w:tcPr>
          <w:p w14:paraId="53289826" w14:textId="77777777" w:rsidR="005F69A4" w:rsidRPr="002132F9" w:rsidRDefault="005F69A4" w:rsidP="009472BD">
            <w:pPr>
              <w:autoSpaceDE w:val="0"/>
              <w:autoSpaceDN w:val="0"/>
              <w:adjustRightInd w:val="0"/>
              <w:rPr>
                <w:rFonts w:ascii="Arial" w:hAnsi="Arial" w:cs="Arial"/>
                <w:sz w:val="22"/>
              </w:rPr>
            </w:pPr>
            <w:r w:rsidRPr="002132F9">
              <w:rPr>
                <w:rFonts w:ascii="Arial" w:hAnsi="Arial" w:cs="Arial"/>
                <w:sz w:val="22"/>
              </w:rPr>
              <w:lastRenderedPageBreak/>
              <w:t>5</w:t>
            </w:r>
          </w:p>
        </w:tc>
        <w:tc>
          <w:tcPr>
            <w:tcW w:w="7905" w:type="dxa"/>
            <w:shd w:val="clear" w:color="auto" w:fill="F2F2F2" w:themeFill="background1" w:themeFillShade="F2"/>
          </w:tcPr>
          <w:p w14:paraId="5761D83F" w14:textId="77777777" w:rsidR="005F69A4" w:rsidRPr="004C3A0B" w:rsidRDefault="005F69A4" w:rsidP="009472BD">
            <w:pPr>
              <w:autoSpaceDE w:val="0"/>
              <w:autoSpaceDN w:val="0"/>
              <w:adjustRightInd w:val="0"/>
              <w:rPr>
                <w:rFonts w:ascii="Arial" w:hAnsi="Arial" w:cs="Arial"/>
                <w:b/>
                <w:bCs/>
                <w:sz w:val="22"/>
              </w:rPr>
            </w:pPr>
            <w:r>
              <w:br w:type="page"/>
            </w:r>
            <w:r w:rsidRPr="004C3A0B">
              <w:rPr>
                <w:rFonts w:ascii="Arial" w:hAnsi="Arial" w:cs="Arial"/>
                <w:sz w:val="22"/>
              </w:rPr>
              <w:t xml:space="preserve">Will the research activity </w:t>
            </w:r>
            <w:r w:rsidRPr="004C3A0B">
              <w:rPr>
                <w:rFonts w:ascii="Arial" w:hAnsi="Arial" w:cs="Arial"/>
                <w:bCs/>
                <w:sz w:val="22"/>
              </w:rPr>
              <w:t>involve storing personal data</w:t>
            </w:r>
            <w:r>
              <w:rPr>
                <w:rFonts w:ascii="Arial" w:hAnsi="Arial" w:cs="Arial"/>
                <w:bCs/>
                <w:sz w:val="22"/>
              </w:rPr>
              <w:t xml:space="preserve"> and/or special category data</w:t>
            </w:r>
            <w:r w:rsidRPr="004C3A0B">
              <w:rPr>
                <w:rFonts w:ascii="Arial" w:hAnsi="Arial" w:cs="Arial"/>
                <w:bCs/>
                <w:sz w:val="22"/>
              </w:rPr>
              <w:t xml:space="preserve"> on one of the </w:t>
            </w:r>
            <w:proofErr w:type="gramStart"/>
            <w:r w:rsidRPr="004C3A0B">
              <w:rPr>
                <w:rFonts w:ascii="Arial" w:hAnsi="Arial" w:cs="Arial"/>
                <w:bCs/>
                <w:sz w:val="22"/>
              </w:rPr>
              <w:t>following:</w:t>
            </w:r>
            <w:proofErr w:type="gramEnd"/>
          </w:p>
        </w:tc>
        <w:tc>
          <w:tcPr>
            <w:tcW w:w="992" w:type="dxa"/>
            <w:shd w:val="clear" w:color="auto" w:fill="F2F2F2" w:themeFill="background1" w:themeFillShade="F2"/>
          </w:tcPr>
          <w:p w14:paraId="5FB1DF0C" w14:textId="77777777" w:rsidR="005F69A4" w:rsidRPr="004C3A0B" w:rsidRDefault="005F69A4" w:rsidP="009472BD">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1451" w:type="dxa"/>
            <w:shd w:val="clear" w:color="auto" w:fill="F2F2F2" w:themeFill="background1" w:themeFillShade="F2"/>
          </w:tcPr>
          <w:p w14:paraId="45C6BA5B" w14:textId="77777777" w:rsidR="005F69A4" w:rsidRPr="004C3A0B" w:rsidRDefault="005F69A4" w:rsidP="009472BD">
            <w:pPr>
              <w:autoSpaceDE w:val="0"/>
              <w:autoSpaceDN w:val="0"/>
              <w:adjustRightInd w:val="0"/>
              <w:jc w:val="center"/>
              <w:rPr>
                <w:rFonts w:ascii="Arial" w:hAnsi="Arial" w:cs="Arial"/>
                <w:b/>
                <w:bCs/>
                <w:sz w:val="22"/>
              </w:rPr>
            </w:pPr>
            <w:r w:rsidRPr="004C3A0B">
              <w:rPr>
                <w:rFonts w:ascii="Arial" w:hAnsi="Arial" w:cs="Arial"/>
                <w:b/>
                <w:bCs/>
                <w:sz w:val="22"/>
              </w:rPr>
              <w:t>NO</w:t>
            </w:r>
          </w:p>
        </w:tc>
      </w:tr>
      <w:tr w:rsidR="005F69A4" w:rsidRPr="004C3A0B" w14:paraId="115A8215" w14:textId="77777777" w:rsidTr="003D37A9">
        <w:trPr>
          <w:trHeight w:val="439"/>
          <w:jc w:val="center"/>
        </w:trPr>
        <w:tc>
          <w:tcPr>
            <w:tcW w:w="562" w:type="dxa"/>
            <w:shd w:val="clear" w:color="auto" w:fill="F2F2F2" w:themeFill="background1" w:themeFillShade="F2"/>
          </w:tcPr>
          <w:p w14:paraId="2AC3C5E1" w14:textId="77777777" w:rsidR="005F69A4" w:rsidRPr="00903B3C" w:rsidRDefault="005F69A4" w:rsidP="009472BD">
            <w:pPr>
              <w:autoSpaceDE w:val="0"/>
              <w:autoSpaceDN w:val="0"/>
              <w:adjustRightInd w:val="0"/>
              <w:rPr>
                <w:rFonts w:ascii="Arial" w:hAnsi="Arial" w:cs="Arial"/>
                <w:sz w:val="22"/>
              </w:rPr>
            </w:pPr>
            <w:r w:rsidRPr="00E65973">
              <w:rPr>
                <w:rFonts w:ascii="Arial" w:hAnsi="Arial" w:cs="Arial"/>
                <w:sz w:val="22"/>
              </w:rPr>
              <w:t>6</w:t>
            </w:r>
          </w:p>
        </w:tc>
        <w:tc>
          <w:tcPr>
            <w:tcW w:w="7905" w:type="dxa"/>
            <w:shd w:val="clear" w:color="auto" w:fill="F2F2F2" w:themeFill="background1" w:themeFillShade="F2"/>
          </w:tcPr>
          <w:p w14:paraId="338B202E"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Manual files (</w:t>
            </w:r>
            <w:proofErr w:type="gramStart"/>
            <w:r w:rsidRPr="004C3A0B">
              <w:rPr>
                <w:rFonts w:ascii="Arial" w:hAnsi="Arial" w:cs="Arial"/>
                <w:sz w:val="22"/>
              </w:rPr>
              <w:t>i.e.</w:t>
            </w:r>
            <w:proofErr w:type="gramEnd"/>
            <w:r w:rsidRPr="004C3A0B">
              <w:rPr>
                <w:rFonts w:ascii="Arial" w:hAnsi="Arial" w:cs="Arial"/>
                <w:sz w:val="22"/>
              </w:rPr>
              <w:t xml:space="preserve"> in paper form)?</w:t>
            </w:r>
          </w:p>
        </w:tc>
        <w:tc>
          <w:tcPr>
            <w:tcW w:w="992" w:type="dxa"/>
            <w:shd w:val="clear" w:color="auto" w:fill="BFBFBF" w:themeFill="background1" w:themeFillShade="BF"/>
          </w:tcPr>
          <w:sdt>
            <w:sdtPr>
              <w:rPr>
                <w:rFonts w:ascii="Arial" w:hAnsi="Arial" w:cs="Arial"/>
                <w:b/>
                <w:bCs/>
                <w:sz w:val="22"/>
              </w:rPr>
              <w:id w:val="-716891366"/>
              <w14:checkbox>
                <w14:checked w14:val="0"/>
                <w14:checkedState w14:val="2612" w14:font="MS Gothic"/>
                <w14:uncheckedState w14:val="2610" w14:font="MS Gothic"/>
              </w14:checkbox>
            </w:sdtPr>
            <w:sdtEndPr/>
            <w:sdtContent>
              <w:p w14:paraId="7B5E5D93"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1451" w:type="dxa"/>
            <w:shd w:val="clear" w:color="auto" w:fill="BFBFBF" w:themeFill="background1" w:themeFillShade="BF"/>
          </w:tcPr>
          <w:sdt>
            <w:sdtPr>
              <w:rPr>
                <w:rFonts w:ascii="Arial" w:hAnsi="Arial" w:cs="Arial"/>
                <w:b/>
                <w:bCs/>
                <w:sz w:val="22"/>
              </w:rPr>
              <w:id w:val="124512450"/>
              <w14:checkbox>
                <w14:checked w14:val="1"/>
                <w14:checkedState w14:val="2612" w14:font="MS Gothic"/>
                <w14:uncheckedState w14:val="2610" w14:font="MS Gothic"/>
              </w14:checkbox>
            </w:sdtPr>
            <w:sdtEndPr/>
            <w:sdtContent>
              <w:p w14:paraId="6E38BA93"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7296C43F" w14:textId="77777777" w:rsidTr="003D37A9">
        <w:trPr>
          <w:trHeight w:val="403"/>
          <w:jc w:val="center"/>
        </w:trPr>
        <w:tc>
          <w:tcPr>
            <w:tcW w:w="562" w:type="dxa"/>
            <w:shd w:val="clear" w:color="auto" w:fill="F2F2F2" w:themeFill="background1" w:themeFillShade="F2"/>
          </w:tcPr>
          <w:p w14:paraId="583D09AA" w14:textId="77777777" w:rsidR="005F69A4" w:rsidRPr="00903B3C" w:rsidRDefault="005F69A4" w:rsidP="009472BD">
            <w:pPr>
              <w:autoSpaceDE w:val="0"/>
              <w:autoSpaceDN w:val="0"/>
              <w:adjustRightInd w:val="0"/>
              <w:rPr>
                <w:rFonts w:ascii="Arial" w:hAnsi="Arial" w:cs="Arial"/>
                <w:sz w:val="22"/>
              </w:rPr>
            </w:pPr>
            <w:r w:rsidRPr="00E65973">
              <w:rPr>
                <w:rFonts w:ascii="Arial" w:hAnsi="Arial" w:cs="Arial"/>
                <w:sz w:val="22"/>
              </w:rPr>
              <w:t>7</w:t>
            </w:r>
          </w:p>
        </w:tc>
        <w:tc>
          <w:tcPr>
            <w:tcW w:w="7905" w:type="dxa"/>
            <w:shd w:val="clear" w:color="auto" w:fill="F2F2F2" w:themeFill="background1" w:themeFillShade="F2"/>
          </w:tcPr>
          <w:p w14:paraId="38A894C7"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University computers?</w:t>
            </w:r>
          </w:p>
        </w:tc>
        <w:tc>
          <w:tcPr>
            <w:tcW w:w="992" w:type="dxa"/>
            <w:shd w:val="clear" w:color="auto" w:fill="BFBFBF" w:themeFill="background1" w:themeFillShade="BF"/>
          </w:tcPr>
          <w:sdt>
            <w:sdtPr>
              <w:rPr>
                <w:rFonts w:ascii="Arial" w:hAnsi="Arial" w:cs="Arial"/>
                <w:b/>
                <w:bCs/>
                <w:sz w:val="22"/>
              </w:rPr>
              <w:id w:val="-1058942064"/>
              <w14:checkbox>
                <w14:checked w14:val="0"/>
                <w14:checkedState w14:val="2612" w14:font="MS Gothic"/>
                <w14:uncheckedState w14:val="2610" w14:font="MS Gothic"/>
              </w14:checkbox>
            </w:sdtPr>
            <w:sdtEndPr/>
            <w:sdtContent>
              <w:p w14:paraId="36605DDA"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1451" w:type="dxa"/>
            <w:shd w:val="clear" w:color="auto" w:fill="BFBFBF" w:themeFill="background1" w:themeFillShade="BF"/>
          </w:tcPr>
          <w:sdt>
            <w:sdtPr>
              <w:rPr>
                <w:rFonts w:ascii="Arial" w:hAnsi="Arial" w:cs="Arial"/>
                <w:b/>
                <w:bCs/>
                <w:sz w:val="22"/>
              </w:rPr>
              <w:id w:val="-1525707884"/>
              <w14:checkbox>
                <w14:checked w14:val="1"/>
                <w14:checkedState w14:val="2612" w14:font="MS Gothic"/>
                <w14:uncheckedState w14:val="2610" w14:font="MS Gothic"/>
              </w14:checkbox>
            </w:sdtPr>
            <w:sdtEndPr/>
            <w:sdtContent>
              <w:p w14:paraId="29FD3995"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0A830CF6" w14:textId="77777777" w:rsidTr="003D37A9">
        <w:trPr>
          <w:trHeight w:val="439"/>
          <w:jc w:val="center"/>
        </w:trPr>
        <w:tc>
          <w:tcPr>
            <w:tcW w:w="562" w:type="dxa"/>
            <w:shd w:val="clear" w:color="auto" w:fill="F2F2F2" w:themeFill="background1" w:themeFillShade="F2"/>
          </w:tcPr>
          <w:p w14:paraId="1CF38ACB" w14:textId="77777777" w:rsidR="005F69A4" w:rsidRPr="00903B3C" w:rsidRDefault="005F69A4" w:rsidP="009472BD">
            <w:pPr>
              <w:autoSpaceDE w:val="0"/>
              <w:autoSpaceDN w:val="0"/>
              <w:adjustRightInd w:val="0"/>
              <w:rPr>
                <w:rFonts w:ascii="Arial" w:hAnsi="Arial" w:cs="Arial"/>
                <w:sz w:val="22"/>
              </w:rPr>
            </w:pPr>
            <w:r w:rsidRPr="00E65973">
              <w:rPr>
                <w:rFonts w:ascii="Arial" w:hAnsi="Arial" w:cs="Arial"/>
                <w:sz w:val="22"/>
              </w:rPr>
              <w:t>8</w:t>
            </w:r>
          </w:p>
        </w:tc>
        <w:tc>
          <w:tcPr>
            <w:tcW w:w="7905" w:type="dxa"/>
            <w:shd w:val="clear" w:color="auto" w:fill="F2F2F2" w:themeFill="background1" w:themeFillShade="F2"/>
          </w:tcPr>
          <w:p w14:paraId="4620426C"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Private company computers?</w:t>
            </w:r>
          </w:p>
        </w:tc>
        <w:tc>
          <w:tcPr>
            <w:tcW w:w="992" w:type="dxa"/>
            <w:shd w:val="clear" w:color="auto" w:fill="BFBFBF" w:themeFill="background1" w:themeFillShade="BF"/>
          </w:tcPr>
          <w:sdt>
            <w:sdtPr>
              <w:rPr>
                <w:rFonts w:ascii="Arial" w:hAnsi="Arial" w:cs="Arial"/>
                <w:b/>
                <w:bCs/>
                <w:sz w:val="22"/>
              </w:rPr>
              <w:id w:val="428779520"/>
              <w14:checkbox>
                <w14:checked w14:val="0"/>
                <w14:checkedState w14:val="2612" w14:font="MS Gothic"/>
                <w14:uncheckedState w14:val="2610" w14:font="MS Gothic"/>
              </w14:checkbox>
            </w:sdtPr>
            <w:sdtEndPr/>
            <w:sdtContent>
              <w:p w14:paraId="5EA0F74F"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1451" w:type="dxa"/>
            <w:shd w:val="clear" w:color="auto" w:fill="BFBFBF" w:themeFill="background1" w:themeFillShade="BF"/>
          </w:tcPr>
          <w:sdt>
            <w:sdtPr>
              <w:rPr>
                <w:rFonts w:ascii="Arial" w:hAnsi="Arial" w:cs="Arial"/>
                <w:b/>
                <w:bCs/>
                <w:sz w:val="22"/>
              </w:rPr>
              <w:id w:val="1738441066"/>
              <w14:checkbox>
                <w14:checked w14:val="1"/>
                <w14:checkedState w14:val="2612" w14:font="MS Gothic"/>
                <w14:uncheckedState w14:val="2610" w14:font="MS Gothic"/>
              </w14:checkbox>
            </w:sdtPr>
            <w:sdtEndPr/>
            <w:sdtContent>
              <w:p w14:paraId="603C75E0"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58FB3E09" w14:textId="77777777" w:rsidTr="003D37A9">
        <w:trPr>
          <w:trHeight w:val="403"/>
          <w:jc w:val="center"/>
        </w:trPr>
        <w:tc>
          <w:tcPr>
            <w:tcW w:w="562" w:type="dxa"/>
            <w:shd w:val="clear" w:color="auto" w:fill="F2F2F2" w:themeFill="background1" w:themeFillShade="F2"/>
          </w:tcPr>
          <w:p w14:paraId="6094F323" w14:textId="77777777" w:rsidR="005F69A4" w:rsidRPr="00903B3C" w:rsidRDefault="005F69A4" w:rsidP="009472BD">
            <w:pPr>
              <w:autoSpaceDE w:val="0"/>
              <w:autoSpaceDN w:val="0"/>
              <w:adjustRightInd w:val="0"/>
              <w:rPr>
                <w:rFonts w:ascii="Arial" w:hAnsi="Arial" w:cs="Arial"/>
                <w:sz w:val="22"/>
              </w:rPr>
            </w:pPr>
            <w:r w:rsidRPr="00E65973">
              <w:rPr>
                <w:rFonts w:ascii="Arial" w:hAnsi="Arial" w:cs="Arial"/>
                <w:sz w:val="22"/>
              </w:rPr>
              <w:t>9</w:t>
            </w:r>
          </w:p>
        </w:tc>
        <w:tc>
          <w:tcPr>
            <w:tcW w:w="7905" w:type="dxa"/>
            <w:shd w:val="clear" w:color="auto" w:fill="F2F2F2" w:themeFill="background1" w:themeFillShade="F2"/>
          </w:tcPr>
          <w:p w14:paraId="4D406147"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Home or other personal computers?</w:t>
            </w:r>
          </w:p>
        </w:tc>
        <w:tc>
          <w:tcPr>
            <w:tcW w:w="992" w:type="dxa"/>
            <w:shd w:val="clear" w:color="auto" w:fill="BFBFBF" w:themeFill="background1" w:themeFillShade="BF"/>
          </w:tcPr>
          <w:sdt>
            <w:sdtPr>
              <w:rPr>
                <w:rFonts w:ascii="Arial" w:hAnsi="Arial" w:cs="Arial"/>
                <w:b/>
                <w:bCs/>
                <w:sz w:val="22"/>
              </w:rPr>
              <w:id w:val="666676712"/>
              <w14:checkbox>
                <w14:checked w14:val="0"/>
                <w14:checkedState w14:val="2612" w14:font="MS Gothic"/>
                <w14:uncheckedState w14:val="2610" w14:font="MS Gothic"/>
              </w14:checkbox>
            </w:sdtPr>
            <w:sdtEndPr/>
            <w:sdtContent>
              <w:p w14:paraId="39E0B949"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1451" w:type="dxa"/>
            <w:shd w:val="clear" w:color="auto" w:fill="BFBFBF" w:themeFill="background1" w:themeFillShade="BF"/>
          </w:tcPr>
          <w:sdt>
            <w:sdtPr>
              <w:rPr>
                <w:rFonts w:ascii="Arial" w:hAnsi="Arial" w:cs="Arial"/>
                <w:b/>
                <w:bCs/>
                <w:sz w:val="22"/>
              </w:rPr>
              <w:id w:val="243309197"/>
              <w14:checkbox>
                <w14:checked w14:val="1"/>
                <w14:checkedState w14:val="2612" w14:font="MS Gothic"/>
                <w14:uncheckedState w14:val="2610" w14:font="MS Gothic"/>
              </w14:checkbox>
            </w:sdtPr>
            <w:sdtEndPr/>
            <w:sdtContent>
              <w:p w14:paraId="7D30ECD9"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757E2972" w14:textId="77777777" w:rsidTr="003D37A9">
        <w:trPr>
          <w:trHeight w:val="403"/>
          <w:jc w:val="center"/>
        </w:trPr>
        <w:tc>
          <w:tcPr>
            <w:tcW w:w="562" w:type="dxa"/>
            <w:shd w:val="clear" w:color="auto" w:fill="F2F2F2" w:themeFill="background1" w:themeFillShade="F2"/>
          </w:tcPr>
          <w:p w14:paraId="3987CD31" w14:textId="77777777" w:rsidR="005F69A4" w:rsidRPr="00903B3C" w:rsidRDefault="005F69A4" w:rsidP="009472BD">
            <w:pPr>
              <w:autoSpaceDE w:val="0"/>
              <w:autoSpaceDN w:val="0"/>
              <w:adjustRightInd w:val="0"/>
              <w:rPr>
                <w:rFonts w:ascii="Arial" w:hAnsi="Arial" w:cs="Arial"/>
                <w:sz w:val="22"/>
              </w:rPr>
            </w:pPr>
            <w:r w:rsidRPr="00E65973">
              <w:rPr>
                <w:rFonts w:ascii="Arial" w:hAnsi="Arial" w:cs="Arial"/>
                <w:sz w:val="22"/>
              </w:rPr>
              <w:t>10</w:t>
            </w:r>
          </w:p>
        </w:tc>
        <w:tc>
          <w:tcPr>
            <w:tcW w:w="7905" w:type="dxa"/>
            <w:shd w:val="clear" w:color="auto" w:fill="F2F2F2" w:themeFill="background1" w:themeFillShade="F2"/>
          </w:tcPr>
          <w:p w14:paraId="29D79630"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Laptop computers/ CDs/ Portable disk-drives/ memory sticks?</w:t>
            </w:r>
          </w:p>
        </w:tc>
        <w:tc>
          <w:tcPr>
            <w:tcW w:w="992" w:type="dxa"/>
            <w:shd w:val="clear" w:color="auto" w:fill="BFBFBF" w:themeFill="background1" w:themeFillShade="BF"/>
          </w:tcPr>
          <w:sdt>
            <w:sdtPr>
              <w:rPr>
                <w:rFonts w:ascii="Arial" w:hAnsi="Arial" w:cs="Arial"/>
                <w:b/>
                <w:bCs/>
                <w:sz w:val="22"/>
              </w:rPr>
              <w:id w:val="1761182650"/>
              <w14:checkbox>
                <w14:checked w14:val="0"/>
                <w14:checkedState w14:val="2612" w14:font="MS Gothic"/>
                <w14:uncheckedState w14:val="2610" w14:font="MS Gothic"/>
              </w14:checkbox>
            </w:sdtPr>
            <w:sdtEndPr/>
            <w:sdtContent>
              <w:p w14:paraId="4EA96A8E"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1451" w:type="dxa"/>
            <w:shd w:val="clear" w:color="auto" w:fill="BFBFBF" w:themeFill="background1" w:themeFillShade="BF"/>
          </w:tcPr>
          <w:sdt>
            <w:sdtPr>
              <w:rPr>
                <w:rFonts w:ascii="Arial" w:hAnsi="Arial" w:cs="Arial"/>
                <w:b/>
                <w:bCs/>
                <w:sz w:val="22"/>
              </w:rPr>
              <w:id w:val="-1031489010"/>
              <w14:checkbox>
                <w14:checked w14:val="1"/>
                <w14:checkedState w14:val="2612" w14:font="MS Gothic"/>
                <w14:uncheckedState w14:val="2610" w14:font="MS Gothic"/>
              </w14:checkbox>
            </w:sdtPr>
            <w:sdtEndPr/>
            <w:sdtContent>
              <w:p w14:paraId="5469AF7D"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71330729" w14:textId="77777777" w:rsidTr="003D37A9">
        <w:trPr>
          <w:trHeight w:val="403"/>
          <w:jc w:val="center"/>
        </w:trPr>
        <w:tc>
          <w:tcPr>
            <w:tcW w:w="562" w:type="dxa"/>
            <w:shd w:val="clear" w:color="auto" w:fill="F2F2F2" w:themeFill="background1" w:themeFillShade="F2"/>
          </w:tcPr>
          <w:p w14:paraId="0408EEDB" w14:textId="77777777" w:rsidR="005F69A4" w:rsidRPr="00903B3C" w:rsidRDefault="005F69A4" w:rsidP="009472BD">
            <w:pPr>
              <w:autoSpaceDE w:val="0"/>
              <w:autoSpaceDN w:val="0"/>
              <w:adjustRightInd w:val="0"/>
              <w:rPr>
                <w:rFonts w:ascii="Arial" w:hAnsi="Arial" w:cs="Arial"/>
                <w:sz w:val="22"/>
              </w:rPr>
            </w:pPr>
            <w:r w:rsidRPr="00E65973">
              <w:rPr>
                <w:rFonts w:ascii="Arial" w:hAnsi="Arial" w:cs="Arial"/>
                <w:sz w:val="22"/>
              </w:rPr>
              <w:t>11</w:t>
            </w:r>
          </w:p>
        </w:tc>
        <w:tc>
          <w:tcPr>
            <w:tcW w:w="7905" w:type="dxa"/>
            <w:shd w:val="clear" w:color="auto" w:fill="F2F2F2" w:themeFill="background1" w:themeFillShade="F2"/>
          </w:tcPr>
          <w:p w14:paraId="65C00586"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“Cloud” storage or websites?</w:t>
            </w:r>
          </w:p>
        </w:tc>
        <w:tc>
          <w:tcPr>
            <w:tcW w:w="992" w:type="dxa"/>
            <w:shd w:val="clear" w:color="auto" w:fill="BFBFBF" w:themeFill="background1" w:themeFillShade="BF"/>
          </w:tcPr>
          <w:sdt>
            <w:sdtPr>
              <w:rPr>
                <w:rFonts w:ascii="Arial" w:hAnsi="Arial" w:cs="Arial"/>
                <w:b/>
                <w:bCs/>
                <w:sz w:val="22"/>
              </w:rPr>
              <w:id w:val="-40376448"/>
              <w14:checkbox>
                <w14:checked w14:val="0"/>
                <w14:checkedState w14:val="2612" w14:font="MS Gothic"/>
                <w14:uncheckedState w14:val="2610" w14:font="MS Gothic"/>
              </w14:checkbox>
            </w:sdtPr>
            <w:sdtEndPr/>
            <w:sdtContent>
              <w:p w14:paraId="12A0C7D7"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1451" w:type="dxa"/>
            <w:shd w:val="clear" w:color="auto" w:fill="BFBFBF" w:themeFill="background1" w:themeFillShade="BF"/>
          </w:tcPr>
          <w:sdt>
            <w:sdtPr>
              <w:rPr>
                <w:rFonts w:ascii="Arial" w:hAnsi="Arial" w:cs="Arial"/>
                <w:b/>
                <w:bCs/>
                <w:sz w:val="22"/>
              </w:rPr>
              <w:id w:val="-2004037841"/>
              <w14:checkbox>
                <w14:checked w14:val="1"/>
                <w14:checkedState w14:val="2612" w14:font="MS Gothic"/>
                <w14:uncheckedState w14:val="2610" w14:font="MS Gothic"/>
              </w14:checkbox>
            </w:sdtPr>
            <w:sdtEndPr/>
            <w:sdtContent>
              <w:p w14:paraId="3D1F34A2"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0DE3C9DF" w14:textId="77777777" w:rsidTr="003D37A9">
        <w:trPr>
          <w:trHeight w:val="403"/>
          <w:jc w:val="center"/>
        </w:trPr>
        <w:tc>
          <w:tcPr>
            <w:tcW w:w="562" w:type="dxa"/>
            <w:shd w:val="clear" w:color="auto" w:fill="F2F2F2" w:themeFill="background1" w:themeFillShade="F2"/>
          </w:tcPr>
          <w:p w14:paraId="4DA6A7B4" w14:textId="77777777" w:rsidR="005F69A4" w:rsidRPr="00903B3C" w:rsidRDefault="005F69A4" w:rsidP="009472BD">
            <w:pPr>
              <w:autoSpaceDE w:val="0"/>
              <w:autoSpaceDN w:val="0"/>
              <w:adjustRightInd w:val="0"/>
              <w:rPr>
                <w:rFonts w:ascii="Arial" w:hAnsi="Arial" w:cs="Arial"/>
                <w:sz w:val="22"/>
              </w:rPr>
            </w:pPr>
            <w:r w:rsidRPr="00E65973">
              <w:rPr>
                <w:rFonts w:ascii="Arial" w:hAnsi="Arial" w:cs="Arial"/>
                <w:sz w:val="22"/>
              </w:rPr>
              <w:t>12</w:t>
            </w:r>
          </w:p>
        </w:tc>
        <w:tc>
          <w:tcPr>
            <w:tcW w:w="7905" w:type="dxa"/>
            <w:shd w:val="clear" w:color="auto" w:fill="F2F2F2" w:themeFill="background1" w:themeFillShade="F2"/>
          </w:tcPr>
          <w:p w14:paraId="0D7C8F51"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Other – specify:</w:t>
            </w:r>
          </w:p>
          <w:p w14:paraId="7E92D19E" w14:textId="77777777" w:rsidR="005F69A4" w:rsidRPr="004C3A0B" w:rsidRDefault="005F69A4" w:rsidP="009472BD">
            <w:pPr>
              <w:autoSpaceDE w:val="0"/>
              <w:autoSpaceDN w:val="0"/>
              <w:adjustRightInd w:val="0"/>
              <w:rPr>
                <w:rFonts w:ascii="Arial" w:hAnsi="Arial" w:cs="Arial"/>
                <w:sz w:val="22"/>
              </w:rPr>
            </w:pPr>
          </w:p>
        </w:tc>
        <w:tc>
          <w:tcPr>
            <w:tcW w:w="992" w:type="dxa"/>
            <w:shd w:val="clear" w:color="auto" w:fill="BFBFBF" w:themeFill="background1" w:themeFillShade="BF"/>
          </w:tcPr>
          <w:sdt>
            <w:sdtPr>
              <w:rPr>
                <w:rFonts w:ascii="Arial" w:hAnsi="Arial" w:cs="Arial"/>
                <w:b/>
                <w:bCs/>
                <w:sz w:val="22"/>
              </w:rPr>
              <w:id w:val="-1556230815"/>
              <w14:checkbox>
                <w14:checked w14:val="0"/>
                <w14:checkedState w14:val="2612" w14:font="MS Gothic"/>
                <w14:uncheckedState w14:val="2610" w14:font="MS Gothic"/>
              </w14:checkbox>
            </w:sdtPr>
            <w:sdtEndPr/>
            <w:sdtContent>
              <w:p w14:paraId="61808744"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1451" w:type="dxa"/>
            <w:shd w:val="clear" w:color="auto" w:fill="BFBFBF" w:themeFill="background1" w:themeFillShade="BF"/>
          </w:tcPr>
          <w:sdt>
            <w:sdtPr>
              <w:rPr>
                <w:rFonts w:ascii="Arial" w:hAnsi="Arial" w:cs="Arial"/>
                <w:b/>
                <w:bCs/>
                <w:sz w:val="22"/>
              </w:rPr>
              <w:id w:val="1575544959"/>
              <w14:checkbox>
                <w14:checked w14:val="1"/>
                <w14:checkedState w14:val="2612" w14:font="MS Gothic"/>
                <w14:uncheckedState w14:val="2610" w14:font="MS Gothic"/>
              </w14:checkbox>
            </w:sdtPr>
            <w:sdtEndPr/>
            <w:sdtContent>
              <w:p w14:paraId="1AD23910"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5131973B" w14:textId="77777777" w:rsidTr="003D37A9">
        <w:trPr>
          <w:trHeight w:val="403"/>
          <w:jc w:val="center"/>
        </w:trPr>
        <w:tc>
          <w:tcPr>
            <w:tcW w:w="562" w:type="dxa"/>
            <w:shd w:val="clear" w:color="auto" w:fill="F2F2F2" w:themeFill="background1" w:themeFillShade="F2"/>
          </w:tcPr>
          <w:p w14:paraId="76C4262F" w14:textId="77777777" w:rsidR="005F69A4" w:rsidRPr="00903B3C" w:rsidRDefault="005F69A4" w:rsidP="009472BD">
            <w:pPr>
              <w:autoSpaceDE w:val="0"/>
              <w:autoSpaceDN w:val="0"/>
              <w:adjustRightInd w:val="0"/>
              <w:rPr>
                <w:rFonts w:ascii="Arial" w:hAnsi="Arial" w:cs="Arial"/>
                <w:bCs/>
                <w:sz w:val="22"/>
              </w:rPr>
            </w:pPr>
            <w:r w:rsidRPr="00E65973">
              <w:rPr>
                <w:rFonts w:ascii="Arial" w:hAnsi="Arial" w:cs="Arial"/>
                <w:bCs/>
                <w:sz w:val="22"/>
              </w:rPr>
              <w:t>13</w:t>
            </w:r>
          </w:p>
        </w:tc>
        <w:tc>
          <w:tcPr>
            <w:tcW w:w="10348" w:type="dxa"/>
            <w:gridSpan w:val="3"/>
            <w:shd w:val="clear" w:color="auto" w:fill="F2F2F2" w:themeFill="background1" w:themeFillShade="F2"/>
          </w:tcPr>
          <w:p w14:paraId="5DF9BF6D" w14:textId="77777777" w:rsidR="005F69A4" w:rsidRDefault="005F69A4" w:rsidP="009472BD">
            <w:pPr>
              <w:autoSpaceDE w:val="0"/>
              <w:autoSpaceDN w:val="0"/>
              <w:adjustRightInd w:val="0"/>
              <w:rPr>
                <w:rFonts w:ascii="Arial" w:hAnsi="Arial" w:cs="Arial"/>
                <w:b/>
                <w:bCs/>
                <w:sz w:val="22"/>
              </w:rPr>
            </w:pPr>
            <w:r w:rsidRPr="00204E14">
              <w:rPr>
                <w:rFonts w:ascii="Arial" w:hAnsi="Arial" w:cs="Arial"/>
                <w:bCs/>
                <w:sz w:val="22"/>
              </w:rPr>
              <w:t xml:space="preserve">For all stored data, explain the measures in place to ensure </w:t>
            </w:r>
            <w:r>
              <w:rPr>
                <w:rFonts w:ascii="Arial" w:hAnsi="Arial" w:cs="Arial"/>
                <w:bCs/>
                <w:sz w:val="22"/>
              </w:rPr>
              <w:t xml:space="preserve">the security of the data collected, </w:t>
            </w:r>
            <w:r w:rsidRPr="00204E14">
              <w:rPr>
                <w:rFonts w:ascii="Arial" w:hAnsi="Arial" w:cs="Arial"/>
                <w:bCs/>
                <w:sz w:val="22"/>
              </w:rPr>
              <w:t xml:space="preserve">data confidentiality, including details of </w:t>
            </w:r>
            <w:r w:rsidRPr="00065801">
              <w:rPr>
                <w:rFonts w:ascii="Arial" w:hAnsi="Arial" w:cs="Arial"/>
                <w:bCs/>
                <w:sz w:val="22"/>
                <w:shd w:val="clear" w:color="auto" w:fill="F2F2F2" w:themeFill="background1" w:themeFillShade="F2"/>
              </w:rPr>
              <w:t>password</w:t>
            </w:r>
            <w:r>
              <w:rPr>
                <w:rFonts w:ascii="Arial" w:hAnsi="Arial" w:cs="Arial"/>
                <w:bCs/>
                <w:sz w:val="22"/>
              </w:rPr>
              <w:t xml:space="preserve"> protection, encryption, anonymisation and pseudonymisation</w:t>
            </w:r>
            <w:r w:rsidRPr="00204E14">
              <w:rPr>
                <w:rFonts w:ascii="Arial" w:hAnsi="Arial" w:cs="Arial"/>
                <w:sz w:val="22"/>
              </w:rPr>
              <w:t>:</w:t>
            </w:r>
          </w:p>
        </w:tc>
      </w:tr>
      <w:tr w:rsidR="005F69A4" w:rsidRPr="004C3A0B" w14:paraId="7D51AF45" w14:textId="77777777" w:rsidTr="003D37A9">
        <w:trPr>
          <w:trHeight w:val="403"/>
          <w:jc w:val="center"/>
        </w:trPr>
        <w:tc>
          <w:tcPr>
            <w:tcW w:w="562" w:type="dxa"/>
          </w:tcPr>
          <w:p w14:paraId="76839C14" w14:textId="77777777" w:rsidR="005F69A4" w:rsidRPr="00E65973" w:rsidRDefault="005F69A4" w:rsidP="009472BD">
            <w:pPr>
              <w:rPr>
                <w:rFonts w:ascii="Arial" w:hAnsi="Arial" w:cs="Arial"/>
                <w:sz w:val="22"/>
              </w:rPr>
            </w:pPr>
          </w:p>
        </w:tc>
        <w:tc>
          <w:tcPr>
            <w:tcW w:w="10348" w:type="dxa"/>
            <w:gridSpan w:val="3"/>
          </w:tcPr>
          <w:p w14:paraId="3207AFD1" w14:textId="77777777" w:rsidR="005F69A4" w:rsidRDefault="005F69A4" w:rsidP="009472BD">
            <w:pPr>
              <w:rPr>
                <w:rFonts w:ascii="Arial" w:hAnsi="Arial" w:cs="Arial"/>
                <w:sz w:val="22"/>
              </w:rPr>
            </w:pPr>
          </w:p>
          <w:p w14:paraId="6BF0A4D6" w14:textId="77777777" w:rsidR="005F69A4" w:rsidRPr="004C3A0B" w:rsidRDefault="005F69A4" w:rsidP="009472BD">
            <w:pPr>
              <w:rPr>
                <w:rFonts w:ascii="Arial" w:hAnsi="Arial" w:cs="Arial"/>
                <w:sz w:val="22"/>
              </w:rPr>
            </w:pPr>
            <w:r>
              <w:rPr>
                <w:rFonts w:ascii="Arial" w:hAnsi="Arial" w:cs="Arial"/>
                <w:sz w:val="22"/>
              </w:rPr>
              <w:t>N/A</w:t>
            </w:r>
          </w:p>
          <w:p w14:paraId="09F0A3A0" w14:textId="77777777" w:rsidR="005F69A4" w:rsidRPr="004C3A0B" w:rsidRDefault="005F69A4" w:rsidP="009472BD">
            <w:pPr>
              <w:rPr>
                <w:rFonts w:ascii="Arial" w:hAnsi="Arial" w:cs="Arial"/>
                <w:sz w:val="22"/>
              </w:rPr>
            </w:pPr>
          </w:p>
          <w:p w14:paraId="6FC1EA98" w14:textId="77777777" w:rsidR="005F69A4" w:rsidRDefault="005F69A4" w:rsidP="009472BD">
            <w:pPr>
              <w:autoSpaceDE w:val="0"/>
              <w:autoSpaceDN w:val="0"/>
              <w:adjustRightInd w:val="0"/>
              <w:rPr>
                <w:rFonts w:ascii="Arial" w:hAnsi="Arial" w:cs="Arial"/>
                <w:b/>
                <w:bCs/>
                <w:sz w:val="22"/>
              </w:rPr>
            </w:pPr>
            <w:r w:rsidRPr="003257BD">
              <w:rPr>
                <w:rFonts w:ascii="Arial" w:hAnsi="Arial" w:cs="Arial"/>
                <w:i/>
                <w:color w:val="808080"/>
                <w:sz w:val="18"/>
                <w:szCs w:val="18"/>
              </w:rPr>
              <w:t>(this box should expand as you type)</w:t>
            </w:r>
          </w:p>
        </w:tc>
      </w:tr>
      <w:tr w:rsidR="005F69A4" w:rsidRPr="004C3A0B" w14:paraId="1FACE799" w14:textId="77777777" w:rsidTr="003D37A9">
        <w:trPr>
          <w:trHeight w:val="439"/>
          <w:jc w:val="center"/>
        </w:trPr>
        <w:tc>
          <w:tcPr>
            <w:tcW w:w="562" w:type="dxa"/>
            <w:shd w:val="clear" w:color="auto" w:fill="F2F2F2" w:themeFill="background1" w:themeFillShade="F2"/>
          </w:tcPr>
          <w:p w14:paraId="41BDD331" w14:textId="77777777" w:rsidR="005F69A4" w:rsidRPr="002132F9" w:rsidRDefault="005F69A4" w:rsidP="009472BD">
            <w:pPr>
              <w:autoSpaceDE w:val="0"/>
              <w:autoSpaceDN w:val="0"/>
              <w:adjustRightInd w:val="0"/>
              <w:rPr>
                <w:rFonts w:ascii="Arial" w:hAnsi="Arial" w:cs="Arial"/>
                <w:sz w:val="22"/>
              </w:rPr>
            </w:pPr>
            <w:r w:rsidRPr="00E65973">
              <w:rPr>
                <w:rFonts w:ascii="Arial" w:hAnsi="Arial" w:cs="Arial"/>
                <w:sz w:val="22"/>
              </w:rPr>
              <w:t>14</w:t>
            </w:r>
          </w:p>
        </w:tc>
        <w:tc>
          <w:tcPr>
            <w:tcW w:w="10348" w:type="dxa"/>
            <w:gridSpan w:val="3"/>
            <w:shd w:val="clear" w:color="auto" w:fill="F2F2F2" w:themeFill="background1" w:themeFillShade="F2"/>
            <w:vAlign w:val="center"/>
          </w:tcPr>
          <w:p w14:paraId="2A5BD2A6" w14:textId="77777777" w:rsidR="005F69A4" w:rsidRPr="004C3A0B" w:rsidRDefault="005F69A4" w:rsidP="009472BD">
            <w:pPr>
              <w:autoSpaceDE w:val="0"/>
              <w:autoSpaceDN w:val="0"/>
              <w:adjustRightInd w:val="0"/>
              <w:rPr>
                <w:rFonts w:ascii="Arial" w:hAnsi="Arial" w:cs="Arial"/>
                <w:b/>
                <w:bCs/>
                <w:sz w:val="22"/>
              </w:rPr>
            </w:pPr>
            <w:r>
              <w:rPr>
                <w:rFonts w:ascii="Arial" w:hAnsi="Arial" w:cs="Arial"/>
                <w:b/>
                <w:bCs/>
                <w:sz w:val="22"/>
              </w:rPr>
              <w:t>All Data Storage</w:t>
            </w:r>
          </w:p>
        </w:tc>
      </w:tr>
      <w:tr w:rsidR="005F69A4" w:rsidRPr="004C3A0B" w14:paraId="358863E8" w14:textId="77777777" w:rsidTr="003D37A9">
        <w:trPr>
          <w:trHeight w:val="439"/>
          <w:jc w:val="center"/>
        </w:trPr>
        <w:tc>
          <w:tcPr>
            <w:tcW w:w="562" w:type="dxa"/>
            <w:shd w:val="clear" w:color="auto" w:fill="F2F2F2" w:themeFill="background1" w:themeFillShade="F2"/>
          </w:tcPr>
          <w:p w14:paraId="473DA263" w14:textId="77777777" w:rsidR="005F69A4" w:rsidRPr="00842FC0" w:rsidRDefault="005F69A4" w:rsidP="009472BD">
            <w:pPr>
              <w:autoSpaceDE w:val="0"/>
              <w:autoSpaceDN w:val="0"/>
              <w:adjustRightInd w:val="0"/>
              <w:rPr>
                <w:rFonts w:ascii="Arial" w:hAnsi="Arial" w:cs="Arial"/>
                <w:sz w:val="22"/>
              </w:rPr>
            </w:pPr>
            <w:r w:rsidRPr="00E65973">
              <w:rPr>
                <w:rFonts w:ascii="Arial" w:hAnsi="Arial" w:cs="Arial"/>
                <w:sz w:val="22"/>
              </w:rPr>
              <w:t>15</w:t>
            </w:r>
          </w:p>
        </w:tc>
        <w:tc>
          <w:tcPr>
            <w:tcW w:w="7905" w:type="dxa"/>
            <w:shd w:val="clear" w:color="auto" w:fill="F2F2F2" w:themeFill="background1" w:themeFillShade="F2"/>
            <w:vAlign w:val="center"/>
          </w:tcPr>
          <w:p w14:paraId="228B8696" w14:textId="77777777" w:rsidR="005F69A4" w:rsidRPr="004C3A0B" w:rsidRDefault="005F69A4" w:rsidP="009472BD">
            <w:pPr>
              <w:autoSpaceDE w:val="0"/>
              <w:autoSpaceDN w:val="0"/>
              <w:adjustRightInd w:val="0"/>
              <w:rPr>
                <w:rFonts w:ascii="Arial" w:hAnsi="Arial" w:cs="Arial"/>
                <w:b/>
                <w:bCs/>
                <w:sz w:val="22"/>
              </w:rPr>
            </w:pPr>
            <w:r w:rsidRPr="004C3A0B">
              <w:rPr>
                <w:rFonts w:ascii="Arial" w:hAnsi="Arial" w:cs="Arial"/>
                <w:sz w:val="22"/>
              </w:rPr>
              <w:t xml:space="preserve">Will the research activity </w:t>
            </w:r>
            <w:r w:rsidRPr="004C3A0B">
              <w:rPr>
                <w:rFonts w:ascii="Arial" w:hAnsi="Arial" w:cs="Arial"/>
                <w:bCs/>
                <w:sz w:val="22"/>
              </w:rPr>
              <w:t xml:space="preserve">involve any of the following </w:t>
            </w:r>
            <w:proofErr w:type="gramStart"/>
            <w:r w:rsidRPr="004C3A0B">
              <w:rPr>
                <w:rFonts w:ascii="Arial" w:hAnsi="Arial" w:cs="Arial"/>
                <w:bCs/>
                <w:sz w:val="22"/>
              </w:rPr>
              <w:t>activities:</w:t>
            </w:r>
            <w:proofErr w:type="gramEnd"/>
          </w:p>
        </w:tc>
        <w:tc>
          <w:tcPr>
            <w:tcW w:w="992" w:type="dxa"/>
            <w:shd w:val="clear" w:color="auto" w:fill="F2F2F2" w:themeFill="background1" w:themeFillShade="F2"/>
            <w:vAlign w:val="center"/>
          </w:tcPr>
          <w:p w14:paraId="5DB6DB11" w14:textId="77777777" w:rsidR="005F69A4" w:rsidRPr="004C3A0B" w:rsidRDefault="005F69A4" w:rsidP="009472BD">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1451" w:type="dxa"/>
            <w:shd w:val="clear" w:color="auto" w:fill="F2F2F2" w:themeFill="background1" w:themeFillShade="F2"/>
            <w:vAlign w:val="center"/>
          </w:tcPr>
          <w:p w14:paraId="4AFF0C51" w14:textId="77777777" w:rsidR="005F69A4" w:rsidRPr="004C3A0B" w:rsidRDefault="005F69A4" w:rsidP="009472BD">
            <w:pPr>
              <w:autoSpaceDE w:val="0"/>
              <w:autoSpaceDN w:val="0"/>
              <w:adjustRightInd w:val="0"/>
              <w:jc w:val="center"/>
              <w:rPr>
                <w:rFonts w:ascii="Arial" w:hAnsi="Arial" w:cs="Arial"/>
                <w:b/>
                <w:bCs/>
                <w:sz w:val="22"/>
              </w:rPr>
            </w:pPr>
            <w:r w:rsidRPr="004C3A0B">
              <w:rPr>
                <w:rFonts w:ascii="Arial" w:hAnsi="Arial" w:cs="Arial"/>
                <w:b/>
                <w:bCs/>
                <w:sz w:val="22"/>
              </w:rPr>
              <w:t>NO</w:t>
            </w:r>
          </w:p>
        </w:tc>
      </w:tr>
      <w:tr w:rsidR="005F69A4" w:rsidRPr="004C3A0B" w14:paraId="2715A5C0" w14:textId="77777777" w:rsidTr="003D37A9">
        <w:trPr>
          <w:trHeight w:val="439"/>
          <w:jc w:val="center"/>
        </w:trPr>
        <w:tc>
          <w:tcPr>
            <w:tcW w:w="562" w:type="dxa"/>
            <w:shd w:val="clear" w:color="auto" w:fill="F2F2F2" w:themeFill="background1" w:themeFillShade="F2"/>
          </w:tcPr>
          <w:p w14:paraId="4C6D8503" w14:textId="77777777" w:rsidR="005F69A4" w:rsidRPr="00842FC0" w:rsidRDefault="005F69A4" w:rsidP="009472BD">
            <w:pPr>
              <w:autoSpaceDE w:val="0"/>
              <w:autoSpaceDN w:val="0"/>
              <w:adjustRightInd w:val="0"/>
              <w:rPr>
                <w:rFonts w:ascii="Arial" w:hAnsi="Arial" w:cs="Arial"/>
                <w:sz w:val="22"/>
              </w:rPr>
            </w:pPr>
            <w:r w:rsidRPr="00E65973">
              <w:rPr>
                <w:rFonts w:ascii="Arial" w:hAnsi="Arial" w:cs="Arial"/>
                <w:sz w:val="22"/>
              </w:rPr>
              <w:t>16</w:t>
            </w:r>
          </w:p>
        </w:tc>
        <w:tc>
          <w:tcPr>
            <w:tcW w:w="7905" w:type="dxa"/>
            <w:shd w:val="clear" w:color="auto" w:fill="F2F2F2" w:themeFill="background1" w:themeFillShade="F2"/>
            <w:vAlign w:val="center"/>
          </w:tcPr>
          <w:p w14:paraId="209493BE"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Electronic transfer of data in any form?</w:t>
            </w:r>
          </w:p>
        </w:tc>
        <w:tc>
          <w:tcPr>
            <w:tcW w:w="992" w:type="dxa"/>
            <w:shd w:val="clear" w:color="auto" w:fill="BFBFBF" w:themeFill="background1" w:themeFillShade="BF"/>
            <w:vAlign w:val="center"/>
          </w:tcPr>
          <w:sdt>
            <w:sdtPr>
              <w:rPr>
                <w:rFonts w:ascii="Arial" w:hAnsi="Arial" w:cs="Arial"/>
                <w:b/>
                <w:bCs/>
                <w:sz w:val="22"/>
              </w:rPr>
              <w:id w:val="-243347341"/>
              <w14:checkbox>
                <w14:checked w14:val="0"/>
                <w14:checkedState w14:val="2612" w14:font="MS Gothic"/>
                <w14:uncheckedState w14:val="2610" w14:font="MS Gothic"/>
              </w14:checkbox>
            </w:sdtPr>
            <w:sdtEndPr/>
            <w:sdtContent>
              <w:p w14:paraId="7EF496B8"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1451" w:type="dxa"/>
            <w:shd w:val="clear" w:color="auto" w:fill="BFBFBF" w:themeFill="background1" w:themeFillShade="BF"/>
            <w:vAlign w:val="center"/>
          </w:tcPr>
          <w:sdt>
            <w:sdtPr>
              <w:rPr>
                <w:rFonts w:ascii="Arial" w:hAnsi="Arial" w:cs="Arial"/>
                <w:b/>
                <w:bCs/>
                <w:sz w:val="22"/>
              </w:rPr>
              <w:id w:val="809138048"/>
              <w14:checkbox>
                <w14:checked w14:val="1"/>
                <w14:checkedState w14:val="2612" w14:font="MS Gothic"/>
                <w14:uncheckedState w14:val="2610" w14:font="MS Gothic"/>
              </w14:checkbox>
            </w:sdtPr>
            <w:sdtEndPr/>
            <w:sdtContent>
              <w:p w14:paraId="0847019D"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618D1594" w14:textId="77777777" w:rsidTr="003D37A9">
        <w:trPr>
          <w:trHeight w:val="403"/>
          <w:jc w:val="center"/>
        </w:trPr>
        <w:tc>
          <w:tcPr>
            <w:tcW w:w="562" w:type="dxa"/>
            <w:shd w:val="clear" w:color="auto" w:fill="F2F2F2" w:themeFill="background1" w:themeFillShade="F2"/>
          </w:tcPr>
          <w:p w14:paraId="048475B2" w14:textId="77777777" w:rsidR="005F69A4" w:rsidRPr="00842FC0" w:rsidRDefault="005F69A4" w:rsidP="009472BD">
            <w:pPr>
              <w:autoSpaceDE w:val="0"/>
              <w:autoSpaceDN w:val="0"/>
              <w:adjustRightInd w:val="0"/>
              <w:rPr>
                <w:rFonts w:ascii="Arial" w:hAnsi="Arial" w:cs="Arial"/>
                <w:sz w:val="22"/>
              </w:rPr>
            </w:pPr>
            <w:r w:rsidRPr="00E65973">
              <w:rPr>
                <w:rFonts w:ascii="Arial" w:hAnsi="Arial" w:cs="Arial"/>
                <w:sz w:val="22"/>
              </w:rPr>
              <w:t>17</w:t>
            </w:r>
          </w:p>
        </w:tc>
        <w:tc>
          <w:tcPr>
            <w:tcW w:w="7905" w:type="dxa"/>
            <w:shd w:val="clear" w:color="auto" w:fill="F2F2F2" w:themeFill="background1" w:themeFillShade="F2"/>
            <w:vAlign w:val="center"/>
          </w:tcPr>
          <w:p w14:paraId="68A3D0F4"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rPr>
              <w:id w:val="206609976"/>
              <w14:checkbox>
                <w14:checked w14:val="0"/>
                <w14:checkedState w14:val="2612" w14:font="MS Gothic"/>
                <w14:uncheckedState w14:val="2610" w14:font="MS Gothic"/>
              </w14:checkbox>
            </w:sdtPr>
            <w:sdtEndPr/>
            <w:sdtContent>
              <w:p w14:paraId="6F940FAF"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1451" w:type="dxa"/>
            <w:shd w:val="clear" w:color="auto" w:fill="BFBFBF" w:themeFill="background1" w:themeFillShade="BF"/>
            <w:vAlign w:val="center"/>
          </w:tcPr>
          <w:sdt>
            <w:sdtPr>
              <w:rPr>
                <w:rFonts w:ascii="Arial" w:hAnsi="Arial" w:cs="Arial"/>
                <w:b/>
                <w:bCs/>
                <w:sz w:val="22"/>
              </w:rPr>
              <w:id w:val="1162969108"/>
              <w14:checkbox>
                <w14:checked w14:val="1"/>
                <w14:checkedState w14:val="2612" w14:font="MS Gothic"/>
                <w14:uncheckedState w14:val="2610" w14:font="MS Gothic"/>
              </w14:checkbox>
            </w:sdtPr>
            <w:sdtEndPr/>
            <w:sdtContent>
              <w:p w14:paraId="1E2A8DC2"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4CE08488" w14:textId="77777777" w:rsidTr="003D37A9">
        <w:trPr>
          <w:trHeight w:val="439"/>
          <w:jc w:val="center"/>
        </w:trPr>
        <w:tc>
          <w:tcPr>
            <w:tcW w:w="562" w:type="dxa"/>
            <w:shd w:val="clear" w:color="auto" w:fill="F2F2F2" w:themeFill="background1" w:themeFillShade="F2"/>
          </w:tcPr>
          <w:p w14:paraId="7C81C141" w14:textId="77777777" w:rsidR="005F69A4" w:rsidRPr="00842FC0" w:rsidRDefault="005F69A4" w:rsidP="009472BD">
            <w:pPr>
              <w:autoSpaceDE w:val="0"/>
              <w:autoSpaceDN w:val="0"/>
              <w:adjustRightInd w:val="0"/>
              <w:rPr>
                <w:rFonts w:ascii="Arial" w:hAnsi="Arial" w:cs="Arial"/>
                <w:sz w:val="22"/>
              </w:rPr>
            </w:pPr>
            <w:r w:rsidRPr="00E65973">
              <w:rPr>
                <w:rFonts w:ascii="Arial" w:hAnsi="Arial" w:cs="Arial"/>
                <w:sz w:val="22"/>
              </w:rPr>
              <w:t>18</w:t>
            </w:r>
          </w:p>
        </w:tc>
        <w:tc>
          <w:tcPr>
            <w:tcW w:w="7905" w:type="dxa"/>
            <w:shd w:val="clear" w:color="auto" w:fill="F2F2F2" w:themeFill="background1" w:themeFillShade="F2"/>
            <w:vAlign w:val="center"/>
          </w:tcPr>
          <w:p w14:paraId="18DFC96F"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Sharing of data with other organisations?</w:t>
            </w:r>
          </w:p>
        </w:tc>
        <w:tc>
          <w:tcPr>
            <w:tcW w:w="992" w:type="dxa"/>
            <w:shd w:val="clear" w:color="auto" w:fill="BFBFBF" w:themeFill="background1" w:themeFillShade="BF"/>
            <w:vAlign w:val="center"/>
          </w:tcPr>
          <w:sdt>
            <w:sdtPr>
              <w:rPr>
                <w:rFonts w:ascii="Arial" w:hAnsi="Arial" w:cs="Arial"/>
                <w:b/>
                <w:bCs/>
                <w:sz w:val="22"/>
              </w:rPr>
              <w:id w:val="-853718064"/>
              <w14:checkbox>
                <w14:checked w14:val="0"/>
                <w14:checkedState w14:val="2612" w14:font="MS Gothic"/>
                <w14:uncheckedState w14:val="2610" w14:font="MS Gothic"/>
              </w14:checkbox>
            </w:sdtPr>
            <w:sdtEndPr/>
            <w:sdtContent>
              <w:p w14:paraId="5C3F73AD"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1451" w:type="dxa"/>
            <w:shd w:val="clear" w:color="auto" w:fill="BFBFBF" w:themeFill="background1" w:themeFillShade="BF"/>
            <w:vAlign w:val="center"/>
          </w:tcPr>
          <w:sdt>
            <w:sdtPr>
              <w:rPr>
                <w:rFonts w:ascii="Arial" w:hAnsi="Arial" w:cs="Arial"/>
                <w:b/>
                <w:bCs/>
                <w:sz w:val="22"/>
              </w:rPr>
              <w:id w:val="-692922631"/>
              <w14:checkbox>
                <w14:checked w14:val="1"/>
                <w14:checkedState w14:val="2612" w14:font="MS Gothic"/>
                <w14:uncheckedState w14:val="2610" w14:font="MS Gothic"/>
              </w14:checkbox>
            </w:sdtPr>
            <w:sdtEndPr/>
            <w:sdtContent>
              <w:p w14:paraId="09459136"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0C01E583" w14:textId="77777777" w:rsidTr="003D37A9">
        <w:trPr>
          <w:trHeight w:val="403"/>
          <w:jc w:val="center"/>
        </w:trPr>
        <w:tc>
          <w:tcPr>
            <w:tcW w:w="562" w:type="dxa"/>
            <w:shd w:val="clear" w:color="auto" w:fill="F2F2F2" w:themeFill="background1" w:themeFillShade="F2"/>
          </w:tcPr>
          <w:p w14:paraId="5C492CEC" w14:textId="77777777" w:rsidR="005F69A4" w:rsidRPr="00842FC0" w:rsidRDefault="005F69A4" w:rsidP="009472BD">
            <w:pPr>
              <w:autoSpaceDE w:val="0"/>
              <w:autoSpaceDN w:val="0"/>
              <w:adjustRightInd w:val="0"/>
              <w:rPr>
                <w:rFonts w:ascii="Arial" w:hAnsi="Arial" w:cs="Arial"/>
                <w:sz w:val="22"/>
              </w:rPr>
            </w:pPr>
            <w:r w:rsidRPr="00E65973">
              <w:rPr>
                <w:rFonts w:ascii="Arial" w:hAnsi="Arial" w:cs="Arial"/>
                <w:sz w:val="22"/>
              </w:rPr>
              <w:t>19</w:t>
            </w:r>
          </w:p>
        </w:tc>
        <w:tc>
          <w:tcPr>
            <w:tcW w:w="7905" w:type="dxa"/>
            <w:shd w:val="clear" w:color="auto" w:fill="F2F2F2" w:themeFill="background1" w:themeFillShade="F2"/>
            <w:vAlign w:val="center"/>
          </w:tcPr>
          <w:p w14:paraId="7E4D3990"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rPr>
              <w:id w:val="-1311477419"/>
              <w14:checkbox>
                <w14:checked w14:val="0"/>
                <w14:checkedState w14:val="2612" w14:font="MS Gothic"/>
                <w14:uncheckedState w14:val="2610" w14:font="MS Gothic"/>
              </w14:checkbox>
            </w:sdtPr>
            <w:sdtEndPr/>
            <w:sdtContent>
              <w:p w14:paraId="73A655BA"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1451" w:type="dxa"/>
            <w:shd w:val="clear" w:color="auto" w:fill="BFBFBF" w:themeFill="background1" w:themeFillShade="BF"/>
            <w:vAlign w:val="center"/>
          </w:tcPr>
          <w:sdt>
            <w:sdtPr>
              <w:rPr>
                <w:rFonts w:ascii="Arial" w:hAnsi="Arial" w:cs="Arial"/>
                <w:b/>
                <w:bCs/>
                <w:sz w:val="22"/>
              </w:rPr>
              <w:id w:val="-982232726"/>
              <w14:checkbox>
                <w14:checked w14:val="1"/>
                <w14:checkedState w14:val="2612" w14:font="MS Gothic"/>
                <w14:uncheckedState w14:val="2610" w14:font="MS Gothic"/>
              </w14:checkbox>
            </w:sdtPr>
            <w:sdtEndPr/>
            <w:sdtContent>
              <w:p w14:paraId="4F33A9B2"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16CECEEB" w14:textId="77777777" w:rsidTr="003D37A9">
        <w:trPr>
          <w:trHeight w:val="403"/>
          <w:jc w:val="center"/>
        </w:trPr>
        <w:tc>
          <w:tcPr>
            <w:tcW w:w="562" w:type="dxa"/>
            <w:shd w:val="clear" w:color="auto" w:fill="F2F2F2" w:themeFill="background1" w:themeFillShade="F2"/>
          </w:tcPr>
          <w:p w14:paraId="3FCE8FE2" w14:textId="77777777" w:rsidR="005F69A4" w:rsidRPr="00842FC0" w:rsidRDefault="005F69A4" w:rsidP="009472BD">
            <w:pPr>
              <w:autoSpaceDE w:val="0"/>
              <w:autoSpaceDN w:val="0"/>
              <w:adjustRightInd w:val="0"/>
              <w:rPr>
                <w:rFonts w:ascii="Arial" w:hAnsi="Arial" w:cs="Arial"/>
                <w:sz w:val="22"/>
              </w:rPr>
            </w:pPr>
            <w:r w:rsidRPr="00E65973">
              <w:rPr>
                <w:rFonts w:ascii="Arial" w:hAnsi="Arial" w:cs="Arial"/>
                <w:sz w:val="22"/>
              </w:rPr>
              <w:t>20</w:t>
            </w:r>
          </w:p>
        </w:tc>
        <w:tc>
          <w:tcPr>
            <w:tcW w:w="7905" w:type="dxa"/>
            <w:shd w:val="clear" w:color="auto" w:fill="F2F2F2" w:themeFill="background1" w:themeFillShade="F2"/>
            <w:vAlign w:val="center"/>
          </w:tcPr>
          <w:p w14:paraId="72729AE7"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rPr>
              <w:id w:val="580263657"/>
              <w14:checkbox>
                <w14:checked w14:val="0"/>
                <w14:checkedState w14:val="2612" w14:font="MS Gothic"/>
                <w14:uncheckedState w14:val="2610" w14:font="MS Gothic"/>
              </w14:checkbox>
            </w:sdtPr>
            <w:sdtEndPr/>
            <w:sdtContent>
              <w:p w14:paraId="31AD8CE6"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1451" w:type="dxa"/>
            <w:shd w:val="clear" w:color="auto" w:fill="BFBFBF" w:themeFill="background1" w:themeFillShade="BF"/>
            <w:vAlign w:val="center"/>
          </w:tcPr>
          <w:sdt>
            <w:sdtPr>
              <w:rPr>
                <w:rFonts w:ascii="Arial" w:hAnsi="Arial" w:cs="Arial"/>
                <w:b/>
                <w:bCs/>
                <w:sz w:val="22"/>
              </w:rPr>
              <w:id w:val="705679297"/>
              <w14:checkbox>
                <w14:checked w14:val="1"/>
                <w14:checkedState w14:val="2612" w14:font="MS Gothic"/>
                <w14:uncheckedState w14:val="2610" w14:font="MS Gothic"/>
              </w14:checkbox>
            </w:sdtPr>
            <w:sdtEndPr/>
            <w:sdtContent>
              <w:p w14:paraId="6A032C7E"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67848567" w14:textId="77777777" w:rsidTr="003D37A9">
        <w:trPr>
          <w:trHeight w:val="403"/>
          <w:jc w:val="center"/>
        </w:trPr>
        <w:tc>
          <w:tcPr>
            <w:tcW w:w="562" w:type="dxa"/>
            <w:shd w:val="clear" w:color="auto" w:fill="F2F2F2" w:themeFill="background1" w:themeFillShade="F2"/>
          </w:tcPr>
          <w:p w14:paraId="16E4CB7D" w14:textId="77777777" w:rsidR="005F69A4" w:rsidRPr="00842FC0" w:rsidRDefault="005F69A4" w:rsidP="009472BD">
            <w:pPr>
              <w:autoSpaceDE w:val="0"/>
              <w:autoSpaceDN w:val="0"/>
              <w:adjustRightInd w:val="0"/>
              <w:rPr>
                <w:rFonts w:ascii="Arial" w:hAnsi="Arial" w:cs="Arial"/>
                <w:sz w:val="22"/>
              </w:rPr>
            </w:pPr>
            <w:r w:rsidRPr="00E65973">
              <w:rPr>
                <w:rFonts w:ascii="Arial" w:hAnsi="Arial" w:cs="Arial"/>
                <w:sz w:val="22"/>
              </w:rPr>
              <w:t>21</w:t>
            </w:r>
          </w:p>
        </w:tc>
        <w:tc>
          <w:tcPr>
            <w:tcW w:w="7905" w:type="dxa"/>
            <w:shd w:val="clear" w:color="auto" w:fill="F2F2F2" w:themeFill="background1" w:themeFillShade="F2"/>
            <w:vAlign w:val="center"/>
          </w:tcPr>
          <w:p w14:paraId="625F4423"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rPr>
              <w:id w:val="1833259881"/>
              <w14:checkbox>
                <w14:checked w14:val="0"/>
                <w14:checkedState w14:val="2612" w14:font="MS Gothic"/>
                <w14:uncheckedState w14:val="2610" w14:font="MS Gothic"/>
              </w14:checkbox>
            </w:sdtPr>
            <w:sdtEndPr/>
            <w:sdtContent>
              <w:p w14:paraId="7BC5E8B9"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1451" w:type="dxa"/>
            <w:shd w:val="clear" w:color="auto" w:fill="BFBFBF" w:themeFill="background1" w:themeFillShade="BF"/>
            <w:vAlign w:val="center"/>
          </w:tcPr>
          <w:sdt>
            <w:sdtPr>
              <w:rPr>
                <w:rFonts w:ascii="Arial" w:hAnsi="Arial" w:cs="Arial"/>
                <w:b/>
                <w:bCs/>
                <w:sz w:val="22"/>
              </w:rPr>
              <w:id w:val="48495840"/>
              <w14:checkbox>
                <w14:checked w14:val="1"/>
                <w14:checkedState w14:val="2612" w14:font="MS Gothic"/>
                <w14:uncheckedState w14:val="2610" w14:font="MS Gothic"/>
              </w14:checkbox>
            </w:sdtPr>
            <w:sdtEndPr/>
            <w:sdtContent>
              <w:p w14:paraId="727E04A1"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66BD1F52" w14:textId="77777777" w:rsidTr="003D37A9">
        <w:trPr>
          <w:trHeight w:val="403"/>
          <w:jc w:val="center"/>
        </w:trPr>
        <w:tc>
          <w:tcPr>
            <w:tcW w:w="562" w:type="dxa"/>
            <w:shd w:val="clear" w:color="auto" w:fill="F2F2F2" w:themeFill="background1" w:themeFillShade="F2"/>
          </w:tcPr>
          <w:p w14:paraId="61FEB66E" w14:textId="77777777" w:rsidR="005F69A4" w:rsidRPr="00842FC0" w:rsidRDefault="005F69A4" w:rsidP="009472BD">
            <w:pPr>
              <w:autoSpaceDE w:val="0"/>
              <w:autoSpaceDN w:val="0"/>
              <w:adjustRightInd w:val="0"/>
              <w:rPr>
                <w:rFonts w:ascii="Arial" w:hAnsi="Arial" w:cs="Arial"/>
                <w:sz w:val="22"/>
              </w:rPr>
            </w:pPr>
            <w:r w:rsidRPr="00E65973">
              <w:rPr>
                <w:rFonts w:ascii="Arial" w:hAnsi="Arial" w:cs="Arial"/>
                <w:sz w:val="22"/>
              </w:rPr>
              <w:t>22</w:t>
            </w:r>
          </w:p>
        </w:tc>
        <w:tc>
          <w:tcPr>
            <w:tcW w:w="7905" w:type="dxa"/>
            <w:shd w:val="clear" w:color="auto" w:fill="F2F2F2" w:themeFill="background1" w:themeFillShade="F2"/>
            <w:vAlign w:val="center"/>
          </w:tcPr>
          <w:p w14:paraId="03A97707"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sz w:val="22"/>
              </w:rPr>
              <w:t>Use of data management system?</w:t>
            </w:r>
          </w:p>
        </w:tc>
        <w:tc>
          <w:tcPr>
            <w:tcW w:w="992" w:type="dxa"/>
            <w:shd w:val="clear" w:color="auto" w:fill="BFBFBF" w:themeFill="background1" w:themeFillShade="BF"/>
            <w:vAlign w:val="center"/>
          </w:tcPr>
          <w:sdt>
            <w:sdtPr>
              <w:rPr>
                <w:rFonts w:ascii="Arial" w:hAnsi="Arial" w:cs="Arial"/>
                <w:b/>
                <w:bCs/>
                <w:sz w:val="22"/>
              </w:rPr>
              <w:id w:val="-1317182428"/>
              <w14:checkbox>
                <w14:checked w14:val="0"/>
                <w14:checkedState w14:val="2612" w14:font="MS Gothic"/>
                <w14:uncheckedState w14:val="2610" w14:font="MS Gothic"/>
              </w14:checkbox>
            </w:sdtPr>
            <w:sdtEndPr/>
            <w:sdtContent>
              <w:p w14:paraId="1747EB96"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1451" w:type="dxa"/>
            <w:shd w:val="clear" w:color="auto" w:fill="BFBFBF" w:themeFill="background1" w:themeFillShade="BF"/>
            <w:vAlign w:val="center"/>
          </w:tcPr>
          <w:sdt>
            <w:sdtPr>
              <w:rPr>
                <w:rFonts w:ascii="Arial" w:hAnsi="Arial" w:cs="Arial"/>
                <w:b/>
                <w:bCs/>
                <w:sz w:val="22"/>
              </w:rPr>
              <w:id w:val="1535304944"/>
              <w14:checkbox>
                <w14:checked w14:val="1"/>
                <w14:checkedState w14:val="2612" w14:font="MS Gothic"/>
                <w14:uncheckedState w14:val="2610" w14:font="MS Gothic"/>
              </w14:checkbox>
            </w:sdtPr>
            <w:sdtEndPr/>
            <w:sdtContent>
              <w:p w14:paraId="3D259B21" w14:textId="77777777" w:rsidR="005F69A4" w:rsidRPr="004C3A0B" w:rsidRDefault="005F69A4" w:rsidP="009472BD">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69A4" w:rsidRPr="004C3A0B" w14:paraId="645910D3" w14:textId="77777777" w:rsidTr="003D37A9">
        <w:trPr>
          <w:trHeight w:val="403"/>
          <w:jc w:val="center"/>
        </w:trPr>
        <w:tc>
          <w:tcPr>
            <w:tcW w:w="562" w:type="dxa"/>
            <w:shd w:val="clear" w:color="auto" w:fill="F2F2F2" w:themeFill="background1" w:themeFillShade="F2"/>
          </w:tcPr>
          <w:p w14:paraId="006780EF" w14:textId="77777777" w:rsidR="005F69A4" w:rsidRPr="00842FC0" w:rsidRDefault="005F69A4" w:rsidP="009472BD">
            <w:pPr>
              <w:autoSpaceDE w:val="0"/>
              <w:autoSpaceDN w:val="0"/>
              <w:adjustRightInd w:val="0"/>
              <w:rPr>
                <w:rFonts w:ascii="Arial" w:hAnsi="Arial" w:cs="Arial"/>
                <w:sz w:val="22"/>
              </w:rPr>
            </w:pPr>
            <w:r w:rsidRPr="00E65973">
              <w:rPr>
                <w:rFonts w:ascii="Arial" w:hAnsi="Arial" w:cs="Arial"/>
                <w:sz w:val="22"/>
              </w:rPr>
              <w:t>23</w:t>
            </w:r>
          </w:p>
        </w:tc>
        <w:tc>
          <w:tcPr>
            <w:tcW w:w="7905" w:type="dxa"/>
            <w:shd w:val="clear" w:color="auto" w:fill="F2F2F2" w:themeFill="background1" w:themeFillShade="F2"/>
            <w:vAlign w:val="center"/>
          </w:tcPr>
          <w:p w14:paraId="1DC9F2C5" w14:textId="77777777" w:rsidR="005F69A4" w:rsidRPr="004C3A0B" w:rsidRDefault="005F69A4" w:rsidP="009472BD">
            <w:pPr>
              <w:autoSpaceDE w:val="0"/>
              <w:autoSpaceDN w:val="0"/>
              <w:adjustRightInd w:val="0"/>
              <w:rPr>
                <w:rFonts w:ascii="Arial" w:hAnsi="Arial" w:cs="Arial"/>
                <w:b/>
                <w:bCs/>
                <w:sz w:val="22"/>
              </w:rPr>
            </w:pPr>
            <w:r w:rsidRPr="004C3A0B">
              <w:rPr>
                <w:rFonts w:ascii="Arial" w:hAnsi="Arial" w:cs="Arial"/>
                <w:sz w:val="22"/>
              </w:rPr>
              <w:t>Data archiving?</w:t>
            </w:r>
          </w:p>
        </w:tc>
        <w:tc>
          <w:tcPr>
            <w:tcW w:w="992" w:type="dxa"/>
            <w:shd w:val="clear" w:color="auto" w:fill="BFBFBF" w:themeFill="background1" w:themeFillShade="BF"/>
            <w:vAlign w:val="center"/>
          </w:tcPr>
          <w:sdt>
            <w:sdtPr>
              <w:rPr>
                <w:rFonts w:ascii="Arial" w:hAnsi="Arial" w:cs="Arial"/>
                <w:b/>
                <w:bCs/>
                <w:sz w:val="22"/>
              </w:rPr>
              <w:id w:val="337199998"/>
              <w14:checkbox>
                <w14:checked w14:val="0"/>
                <w14:checkedState w14:val="2612" w14:font="MS Gothic"/>
                <w14:uncheckedState w14:val="2610" w14:font="MS Gothic"/>
              </w14:checkbox>
            </w:sdtPr>
            <w:sdtEndPr/>
            <w:sdtContent>
              <w:p w14:paraId="67732DE8"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1451" w:type="dxa"/>
            <w:shd w:val="clear" w:color="auto" w:fill="BFBFBF" w:themeFill="background1" w:themeFillShade="BF"/>
            <w:vAlign w:val="center"/>
          </w:tcPr>
          <w:sdt>
            <w:sdtPr>
              <w:rPr>
                <w:rFonts w:ascii="Arial" w:hAnsi="Arial" w:cs="Arial"/>
                <w:b/>
                <w:bCs/>
                <w:sz w:val="22"/>
              </w:rPr>
              <w:id w:val="-433046498"/>
              <w14:checkbox>
                <w14:checked w14:val="1"/>
                <w14:checkedState w14:val="2612" w14:font="MS Gothic"/>
                <w14:uncheckedState w14:val="2610" w14:font="MS Gothic"/>
              </w14:checkbox>
            </w:sdtPr>
            <w:sdtEndPr/>
            <w:sdtContent>
              <w:p w14:paraId="48B50A4D" w14:textId="77777777" w:rsidR="005F69A4" w:rsidRPr="004C3A0B" w:rsidRDefault="005F69A4" w:rsidP="009472BD">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r>
      <w:tr w:rsidR="005F69A4" w:rsidRPr="004C3A0B" w14:paraId="47B6E678" w14:textId="77777777" w:rsidTr="003D37A9">
        <w:trPr>
          <w:trHeight w:val="403"/>
          <w:jc w:val="center"/>
        </w:trPr>
        <w:tc>
          <w:tcPr>
            <w:tcW w:w="562" w:type="dxa"/>
            <w:shd w:val="clear" w:color="auto" w:fill="F2F2F2" w:themeFill="background1" w:themeFillShade="F2"/>
          </w:tcPr>
          <w:p w14:paraId="47E75B39" w14:textId="77777777" w:rsidR="005F69A4" w:rsidRPr="00842FC0" w:rsidRDefault="005F69A4" w:rsidP="009472BD">
            <w:pPr>
              <w:spacing w:before="120" w:after="120"/>
              <w:rPr>
                <w:rFonts w:ascii="Arial" w:hAnsi="Arial" w:cs="Arial"/>
                <w:sz w:val="22"/>
              </w:rPr>
            </w:pPr>
            <w:r w:rsidRPr="00E65973">
              <w:rPr>
                <w:rFonts w:ascii="Arial" w:hAnsi="Arial" w:cs="Arial"/>
                <w:sz w:val="22"/>
              </w:rPr>
              <w:t>24</w:t>
            </w:r>
          </w:p>
        </w:tc>
        <w:tc>
          <w:tcPr>
            <w:tcW w:w="10348" w:type="dxa"/>
            <w:gridSpan w:val="3"/>
            <w:shd w:val="clear" w:color="auto" w:fill="F2F2F2" w:themeFill="background1" w:themeFillShade="F2"/>
            <w:vAlign w:val="center"/>
          </w:tcPr>
          <w:p w14:paraId="11A37B1E" w14:textId="77777777" w:rsidR="005F69A4" w:rsidRPr="004C3A0B" w:rsidRDefault="005F69A4" w:rsidP="009472BD">
            <w:pPr>
              <w:spacing w:before="120" w:after="120"/>
              <w:rPr>
                <w:rFonts w:ascii="Arial" w:hAnsi="Arial" w:cs="Arial"/>
                <w:bCs/>
                <w:sz w:val="22"/>
              </w:rPr>
            </w:pPr>
            <w:r w:rsidRPr="004C3A0B">
              <w:rPr>
                <w:rFonts w:ascii="Arial" w:hAnsi="Arial" w:cs="Arial"/>
                <w:sz w:val="22"/>
              </w:rPr>
              <w:t>If YES</w:t>
            </w:r>
            <w:r w:rsidRPr="004C3A0B">
              <w:rPr>
                <w:rFonts w:ascii="Arial" w:hAnsi="Arial" w:cs="Arial"/>
                <w:b/>
                <w:bCs/>
                <w:sz w:val="22"/>
              </w:rPr>
              <w:t xml:space="preserve"> </w:t>
            </w:r>
            <w:r w:rsidRPr="004C3A0B">
              <w:rPr>
                <w:rFonts w:ascii="Arial" w:hAnsi="Arial" w:cs="Arial"/>
                <w:sz w:val="22"/>
              </w:rPr>
              <w:t xml:space="preserve">to any question, please provide full details, </w:t>
            </w:r>
            <w:r w:rsidRPr="004C3A0B">
              <w:rPr>
                <w:rFonts w:ascii="Arial" w:hAnsi="Arial" w:cs="Arial"/>
                <w:bCs/>
                <w:sz w:val="22"/>
              </w:rPr>
              <w:t xml:space="preserve">explaining how this will be conducted in accordance with the </w:t>
            </w:r>
            <w:r>
              <w:rPr>
                <w:rFonts w:ascii="Arial" w:hAnsi="Arial" w:cs="Arial"/>
                <w:bCs/>
                <w:sz w:val="22"/>
              </w:rPr>
              <w:t>GDPR and DPA</w:t>
            </w:r>
            <w:r w:rsidRPr="004C3A0B">
              <w:rPr>
                <w:rFonts w:ascii="Arial" w:hAnsi="Arial" w:cs="Arial"/>
                <w:bCs/>
                <w:sz w:val="22"/>
              </w:rPr>
              <w:t xml:space="preserve"> (and/or any international equivalent):</w:t>
            </w:r>
          </w:p>
        </w:tc>
      </w:tr>
      <w:tr w:rsidR="005F69A4" w:rsidRPr="004C3A0B" w14:paraId="0C301521" w14:textId="77777777" w:rsidTr="003D37A9">
        <w:trPr>
          <w:trHeight w:val="403"/>
          <w:jc w:val="center"/>
        </w:trPr>
        <w:tc>
          <w:tcPr>
            <w:tcW w:w="562" w:type="dxa"/>
          </w:tcPr>
          <w:p w14:paraId="4EB468C1" w14:textId="77777777" w:rsidR="005F69A4" w:rsidRPr="00E65973" w:rsidRDefault="005F69A4" w:rsidP="009472BD">
            <w:pPr>
              <w:autoSpaceDE w:val="0"/>
              <w:autoSpaceDN w:val="0"/>
              <w:adjustRightInd w:val="0"/>
              <w:rPr>
                <w:rFonts w:ascii="Arial" w:hAnsi="Arial" w:cs="Arial"/>
                <w:sz w:val="22"/>
              </w:rPr>
            </w:pPr>
          </w:p>
        </w:tc>
        <w:tc>
          <w:tcPr>
            <w:tcW w:w="10348" w:type="dxa"/>
            <w:gridSpan w:val="3"/>
            <w:vAlign w:val="center"/>
          </w:tcPr>
          <w:p w14:paraId="7A2381D0" w14:textId="77777777" w:rsidR="005F69A4" w:rsidRDefault="005F69A4" w:rsidP="009472BD">
            <w:pPr>
              <w:autoSpaceDE w:val="0"/>
              <w:autoSpaceDN w:val="0"/>
              <w:adjustRightInd w:val="0"/>
              <w:rPr>
                <w:rFonts w:ascii="Arial" w:hAnsi="Arial" w:cs="Arial"/>
                <w:sz w:val="22"/>
              </w:rPr>
            </w:pPr>
          </w:p>
          <w:p w14:paraId="3F37F043" w14:textId="77777777" w:rsidR="005F69A4" w:rsidRDefault="005F69A4" w:rsidP="009472BD">
            <w:pPr>
              <w:autoSpaceDE w:val="0"/>
              <w:autoSpaceDN w:val="0"/>
              <w:adjustRightInd w:val="0"/>
              <w:rPr>
                <w:rFonts w:ascii="Arial" w:hAnsi="Arial" w:cs="Arial"/>
                <w:sz w:val="22"/>
              </w:rPr>
            </w:pPr>
          </w:p>
          <w:p w14:paraId="6009232A" w14:textId="77777777" w:rsidR="005F69A4" w:rsidRPr="00354F34" w:rsidRDefault="005F69A4" w:rsidP="009472BD">
            <w:pPr>
              <w:autoSpaceDE w:val="0"/>
              <w:autoSpaceDN w:val="0"/>
              <w:adjustRightInd w:val="0"/>
              <w:rPr>
                <w:rFonts w:ascii="Arial" w:hAnsi="Arial" w:cs="Arial"/>
                <w:sz w:val="22"/>
              </w:rPr>
            </w:pPr>
          </w:p>
          <w:p w14:paraId="5996E084" w14:textId="77777777" w:rsidR="005F69A4" w:rsidRPr="004C3A0B" w:rsidRDefault="005F69A4" w:rsidP="009472BD">
            <w:pPr>
              <w:autoSpaceDE w:val="0"/>
              <w:autoSpaceDN w:val="0"/>
              <w:adjustRightInd w:val="0"/>
              <w:rPr>
                <w:rFonts w:cs="Arial"/>
              </w:rPr>
            </w:pPr>
            <w:r w:rsidRPr="00354F34">
              <w:rPr>
                <w:rFonts w:ascii="Arial" w:hAnsi="Arial" w:cs="Arial"/>
                <w:i/>
                <w:color w:val="808080"/>
                <w:sz w:val="18"/>
                <w:szCs w:val="18"/>
              </w:rPr>
              <w:lastRenderedPageBreak/>
              <w:t>(this box should expand as you type)</w:t>
            </w:r>
          </w:p>
        </w:tc>
      </w:tr>
      <w:tr w:rsidR="005F69A4" w:rsidRPr="004C3A0B" w14:paraId="65BDB0E0" w14:textId="77777777" w:rsidTr="003D37A9">
        <w:trPr>
          <w:trHeight w:val="403"/>
          <w:jc w:val="center"/>
        </w:trPr>
        <w:tc>
          <w:tcPr>
            <w:tcW w:w="562" w:type="dxa"/>
            <w:shd w:val="clear" w:color="auto" w:fill="F2F2F2" w:themeFill="background1" w:themeFillShade="F2"/>
          </w:tcPr>
          <w:p w14:paraId="2BA7390E" w14:textId="77777777" w:rsidR="005F69A4" w:rsidRPr="00842FC0" w:rsidRDefault="005F69A4" w:rsidP="009472BD">
            <w:pPr>
              <w:autoSpaceDE w:val="0"/>
              <w:autoSpaceDN w:val="0"/>
              <w:adjustRightInd w:val="0"/>
              <w:rPr>
                <w:rFonts w:ascii="Arial" w:hAnsi="Arial" w:cs="Arial"/>
                <w:bCs/>
                <w:sz w:val="22"/>
              </w:rPr>
            </w:pPr>
            <w:r w:rsidRPr="00E65973">
              <w:rPr>
                <w:rFonts w:ascii="Arial" w:hAnsi="Arial" w:cs="Arial"/>
                <w:bCs/>
                <w:sz w:val="22"/>
              </w:rPr>
              <w:t>25</w:t>
            </w:r>
          </w:p>
        </w:tc>
        <w:tc>
          <w:tcPr>
            <w:tcW w:w="10348" w:type="dxa"/>
            <w:gridSpan w:val="3"/>
            <w:shd w:val="clear" w:color="auto" w:fill="F2F2F2" w:themeFill="background1" w:themeFillShade="F2"/>
            <w:vAlign w:val="center"/>
          </w:tcPr>
          <w:p w14:paraId="49448C0D"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bCs/>
                <w:sz w:val="22"/>
              </w:rPr>
              <w:t>List all who will have access to the data generated by the research activity</w:t>
            </w:r>
            <w:r w:rsidRPr="004C3A0B">
              <w:rPr>
                <w:rFonts w:ascii="Arial" w:hAnsi="Arial" w:cs="Arial"/>
                <w:sz w:val="22"/>
              </w:rPr>
              <w:t>:</w:t>
            </w:r>
          </w:p>
        </w:tc>
      </w:tr>
      <w:tr w:rsidR="005F69A4" w:rsidRPr="004C3A0B" w14:paraId="651CCF73" w14:textId="77777777" w:rsidTr="003D37A9">
        <w:trPr>
          <w:trHeight w:val="403"/>
          <w:jc w:val="center"/>
        </w:trPr>
        <w:tc>
          <w:tcPr>
            <w:tcW w:w="562" w:type="dxa"/>
          </w:tcPr>
          <w:p w14:paraId="39377FA1" w14:textId="77777777" w:rsidR="005F69A4" w:rsidRPr="00E65973" w:rsidRDefault="005F69A4" w:rsidP="009472BD">
            <w:pPr>
              <w:autoSpaceDE w:val="0"/>
              <w:autoSpaceDN w:val="0"/>
              <w:adjustRightInd w:val="0"/>
              <w:rPr>
                <w:rFonts w:ascii="Arial" w:hAnsi="Arial" w:cs="Arial"/>
                <w:sz w:val="22"/>
              </w:rPr>
            </w:pPr>
          </w:p>
        </w:tc>
        <w:tc>
          <w:tcPr>
            <w:tcW w:w="10348" w:type="dxa"/>
            <w:gridSpan w:val="3"/>
            <w:vAlign w:val="center"/>
          </w:tcPr>
          <w:p w14:paraId="21281FCD" w14:textId="77777777" w:rsidR="005F69A4" w:rsidRDefault="005F69A4" w:rsidP="009472BD">
            <w:pPr>
              <w:autoSpaceDE w:val="0"/>
              <w:autoSpaceDN w:val="0"/>
              <w:adjustRightInd w:val="0"/>
              <w:rPr>
                <w:rFonts w:ascii="Arial" w:hAnsi="Arial" w:cs="Arial"/>
                <w:sz w:val="22"/>
              </w:rPr>
            </w:pPr>
          </w:p>
          <w:p w14:paraId="1B58CCEC" w14:textId="77777777" w:rsidR="005F69A4" w:rsidRDefault="005F69A4" w:rsidP="009472BD">
            <w:pPr>
              <w:autoSpaceDE w:val="0"/>
              <w:autoSpaceDN w:val="0"/>
              <w:adjustRightInd w:val="0"/>
              <w:rPr>
                <w:rFonts w:ascii="Arial" w:hAnsi="Arial" w:cs="Arial"/>
                <w:sz w:val="22"/>
              </w:rPr>
            </w:pPr>
          </w:p>
          <w:p w14:paraId="38BA3E38" w14:textId="77777777" w:rsidR="005F69A4" w:rsidRPr="00354F34" w:rsidRDefault="005F69A4" w:rsidP="009472BD">
            <w:pPr>
              <w:autoSpaceDE w:val="0"/>
              <w:autoSpaceDN w:val="0"/>
              <w:adjustRightInd w:val="0"/>
              <w:rPr>
                <w:rFonts w:ascii="Arial" w:hAnsi="Arial" w:cs="Arial"/>
                <w:sz w:val="22"/>
              </w:rPr>
            </w:pPr>
            <w:r>
              <w:rPr>
                <w:rFonts w:ascii="Arial" w:hAnsi="Arial" w:cs="Arial"/>
                <w:sz w:val="22"/>
              </w:rPr>
              <w:t xml:space="preserve">The author. </w:t>
            </w:r>
          </w:p>
          <w:p w14:paraId="5BF1C4EE" w14:textId="77777777" w:rsidR="005F69A4" w:rsidRPr="004C3A0B" w:rsidRDefault="005F69A4" w:rsidP="009472BD">
            <w:pPr>
              <w:autoSpaceDE w:val="0"/>
              <w:autoSpaceDN w:val="0"/>
              <w:adjustRightInd w:val="0"/>
              <w:rPr>
                <w:rFonts w:ascii="Arial" w:hAnsi="Arial" w:cs="Arial"/>
                <w:sz w:val="22"/>
              </w:rPr>
            </w:pPr>
            <w:r w:rsidRPr="00354F34">
              <w:rPr>
                <w:rFonts w:ascii="Arial" w:hAnsi="Arial" w:cs="Arial"/>
                <w:i/>
                <w:color w:val="808080"/>
                <w:sz w:val="18"/>
                <w:szCs w:val="18"/>
              </w:rPr>
              <w:t>(this box should expand as you type)</w:t>
            </w:r>
          </w:p>
        </w:tc>
      </w:tr>
      <w:tr w:rsidR="005F69A4" w:rsidRPr="004C3A0B" w14:paraId="3E4CCBC2" w14:textId="77777777" w:rsidTr="003D37A9">
        <w:trPr>
          <w:trHeight w:val="403"/>
          <w:jc w:val="center"/>
        </w:trPr>
        <w:tc>
          <w:tcPr>
            <w:tcW w:w="562" w:type="dxa"/>
            <w:shd w:val="clear" w:color="auto" w:fill="F2F2F2" w:themeFill="background1" w:themeFillShade="F2"/>
          </w:tcPr>
          <w:p w14:paraId="1D4F6BAF" w14:textId="77777777" w:rsidR="005F69A4" w:rsidRPr="00842FC0" w:rsidRDefault="005F69A4" w:rsidP="009472BD">
            <w:pPr>
              <w:autoSpaceDE w:val="0"/>
              <w:autoSpaceDN w:val="0"/>
              <w:adjustRightInd w:val="0"/>
              <w:rPr>
                <w:rFonts w:ascii="Arial" w:hAnsi="Arial" w:cs="Arial"/>
                <w:bCs/>
                <w:sz w:val="22"/>
              </w:rPr>
            </w:pPr>
            <w:r w:rsidRPr="00E65973">
              <w:rPr>
                <w:rFonts w:ascii="Arial" w:hAnsi="Arial" w:cs="Arial"/>
                <w:bCs/>
                <w:sz w:val="22"/>
              </w:rPr>
              <w:t>26</w:t>
            </w:r>
          </w:p>
        </w:tc>
        <w:tc>
          <w:tcPr>
            <w:tcW w:w="10348" w:type="dxa"/>
            <w:gridSpan w:val="3"/>
            <w:shd w:val="clear" w:color="auto" w:fill="F2F2F2" w:themeFill="background1" w:themeFillShade="F2"/>
          </w:tcPr>
          <w:p w14:paraId="0AE2EA8D"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bCs/>
                <w:sz w:val="22"/>
              </w:rPr>
              <w:t>List who will have control of, and act as custodian(s) for, data generated by the research activity</w:t>
            </w:r>
            <w:r w:rsidRPr="004C3A0B">
              <w:rPr>
                <w:rFonts w:ascii="Arial" w:hAnsi="Arial" w:cs="Arial"/>
                <w:sz w:val="22"/>
              </w:rPr>
              <w:t>:</w:t>
            </w:r>
          </w:p>
        </w:tc>
      </w:tr>
      <w:tr w:rsidR="005F69A4" w:rsidRPr="004C3A0B" w14:paraId="2CEED92D" w14:textId="77777777" w:rsidTr="003D37A9">
        <w:trPr>
          <w:trHeight w:val="403"/>
          <w:jc w:val="center"/>
        </w:trPr>
        <w:tc>
          <w:tcPr>
            <w:tcW w:w="562" w:type="dxa"/>
          </w:tcPr>
          <w:p w14:paraId="2331B595" w14:textId="77777777" w:rsidR="005F69A4" w:rsidRPr="00E65973" w:rsidRDefault="005F69A4" w:rsidP="009472BD">
            <w:pPr>
              <w:autoSpaceDE w:val="0"/>
              <w:autoSpaceDN w:val="0"/>
              <w:adjustRightInd w:val="0"/>
              <w:rPr>
                <w:rFonts w:ascii="Arial" w:hAnsi="Arial" w:cs="Arial"/>
                <w:sz w:val="22"/>
              </w:rPr>
            </w:pPr>
          </w:p>
        </w:tc>
        <w:tc>
          <w:tcPr>
            <w:tcW w:w="10348" w:type="dxa"/>
            <w:gridSpan w:val="3"/>
          </w:tcPr>
          <w:p w14:paraId="450FE261" w14:textId="77777777" w:rsidR="005F69A4" w:rsidRDefault="005F69A4" w:rsidP="009472BD">
            <w:pPr>
              <w:autoSpaceDE w:val="0"/>
              <w:autoSpaceDN w:val="0"/>
              <w:adjustRightInd w:val="0"/>
              <w:rPr>
                <w:rFonts w:ascii="Arial" w:hAnsi="Arial" w:cs="Arial"/>
                <w:sz w:val="22"/>
              </w:rPr>
            </w:pPr>
          </w:p>
          <w:p w14:paraId="0D6C877F" w14:textId="77777777" w:rsidR="005F69A4" w:rsidRDefault="005F69A4" w:rsidP="009472BD">
            <w:pPr>
              <w:autoSpaceDE w:val="0"/>
              <w:autoSpaceDN w:val="0"/>
              <w:adjustRightInd w:val="0"/>
              <w:rPr>
                <w:rFonts w:ascii="Arial" w:hAnsi="Arial" w:cs="Arial"/>
                <w:sz w:val="22"/>
              </w:rPr>
            </w:pPr>
            <w:r>
              <w:rPr>
                <w:rFonts w:ascii="Arial" w:hAnsi="Arial" w:cs="Arial"/>
                <w:sz w:val="22"/>
              </w:rPr>
              <w:t xml:space="preserve">The author. </w:t>
            </w:r>
          </w:p>
          <w:p w14:paraId="1796C7F7" w14:textId="77777777" w:rsidR="005F69A4" w:rsidRPr="00354F34" w:rsidRDefault="005F69A4" w:rsidP="009472BD">
            <w:pPr>
              <w:autoSpaceDE w:val="0"/>
              <w:autoSpaceDN w:val="0"/>
              <w:adjustRightInd w:val="0"/>
              <w:rPr>
                <w:rFonts w:ascii="Arial" w:hAnsi="Arial" w:cs="Arial"/>
                <w:sz w:val="22"/>
              </w:rPr>
            </w:pPr>
          </w:p>
          <w:p w14:paraId="0E820462" w14:textId="77777777" w:rsidR="005F69A4" w:rsidRPr="004C3A0B" w:rsidRDefault="005F69A4" w:rsidP="009472BD">
            <w:pPr>
              <w:autoSpaceDE w:val="0"/>
              <w:autoSpaceDN w:val="0"/>
              <w:adjustRightInd w:val="0"/>
              <w:rPr>
                <w:rFonts w:ascii="Arial" w:hAnsi="Arial" w:cs="Arial"/>
                <w:sz w:val="22"/>
              </w:rPr>
            </w:pPr>
            <w:r w:rsidRPr="00354F34">
              <w:rPr>
                <w:rFonts w:ascii="Arial" w:hAnsi="Arial" w:cs="Arial"/>
                <w:i/>
                <w:color w:val="808080"/>
                <w:sz w:val="18"/>
                <w:szCs w:val="18"/>
              </w:rPr>
              <w:t>(this box should expand as you type)</w:t>
            </w:r>
          </w:p>
        </w:tc>
      </w:tr>
      <w:tr w:rsidR="005F69A4" w:rsidRPr="004C3A0B" w14:paraId="60B3D4AB" w14:textId="77777777" w:rsidTr="003D37A9">
        <w:trPr>
          <w:trHeight w:val="403"/>
          <w:jc w:val="center"/>
        </w:trPr>
        <w:tc>
          <w:tcPr>
            <w:tcW w:w="562" w:type="dxa"/>
            <w:shd w:val="clear" w:color="auto" w:fill="F2F2F2" w:themeFill="background1" w:themeFillShade="F2"/>
          </w:tcPr>
          <w:p w14:paraId="620E6851" w14:textId="77777777" w:rsidR="005F69A4" w:rsidRPr="00842FC0" w:rsidRDefault="005F69A4" w:rsidP="009472BD">
            <w:pPr>
              <w:autoSpaceDE w:val="0"/>
              <w:autoSpaceDN w:val="0"/>
              <w:adjustRightInd w:val="0"/>
              <w:rPr>
                <w:rFonts w:ascii="Arial" w:hAnsi="Arial" w:cs="Arial"/>
                <w:bCs/>
                <w:sz w:val="22"/>
              </w:rPr>
            </w:pPr>
            <w:r w:rsidRPr="00E65973">
              <w:rPr>
                <w:rFonts w:ascii="Arial" w:hAnsi="Arial" w:cs="Arial"/>
                <w:bCs/>
                <w:sz w:val="22"/>
              </w:rPr>
              <w:t>27</w:t>
            </w:r>
          </w:p>
        </w:tc>
        <w:tc>
          <w:tcPr>
            <w:tcW w:w="10348" w:type="dxa"/>
            <w:gridSpan w:val="3"/>
            <w:shd w:val="clear" w:color="auto" w:fill="F2F2F2" w:themeFill="background1" w:themeFillShade="F2"/>
          </w:tcPr>
          <w:p w14:paraId="5DC4C484" w14:textId="77777777" w:rsidR="005F69A4" w:rsidRPr="004C3A0B" w:rsidRDefault="005F69A4" w:rsidP="009472BD">
            <w:pPr>
              <w:autoSpaceDE w:val="0"/>
              <w:autoSpaceDN w:val="0"/>
              <w:adjustRightInd w:val="0"/>
              <w:rPr>
                <w:rFonts w:ascii="Arial" w:hAnsi="Arial" w:cs="Arial"/>
                <w:sz w:val="22"/>
              </w:rPr>
            </w:pPr>
            <w:r w:rsidRPr="004C3A0B">
              <w:rPr>
                <w:rFonts w:ascii="Arial" w:hAnsi="Arial" w:cs="Arial"/>
                <w:bCs/>
                <w:sz w:val="22"/>
              </w:rPr>
              <w:t xml:space="preserve">Give details of data storage arrangements, including </w:t>
            </w:r>
            <w:r>
              <w:rPr>
                <w:rFonts w:ascii="Arial" w:hAnsi="Arial" w:cs="Arial"/>
                <w:bCs/>
                <w:sz w:val="22"/>
              </w:rPr>
              <w:t xml:space="preserve">security measures in place to protect the data, </w:t>
            </w:r>
            <w:r w:rsidRPr="004C3A0B">
              <w:rPr>
                <w:rFonts w:ascii="Arial" w:hAnsi="Arial" w:cs="Arial"/>
                <w:bCs/>
                <w:sz w:val="22"/>
              </w:rPr>
              <w:t xml:space="preserve">where data will be stored, how long for, and in what form. Will data be archived – if so how and if not </w:t>
            </w:r>
            <w:proofErr w:type="gramStart"/>
            <w:r w:rsidRPr="004C3A0B">
              <w:rPr>
                <w:rFonts w:ascii="Arial" w:hAnsi="Arial" w:cs="Arial"/>
                <w:bCs/>
                <w:sz w:val="22"/>
              </w:rPr>
              <w:t>why not</w:t>
            </w:r>
            <w:proofErr w:type="gramEnd"/>
            <w:r w:rsidRPr="004C3A0B">
              <w:rPr>
                <w:rFonts w:ascii="Arial" w:hAnsi="Arial" w:cs="Arial"/>
                <w:bCs/>
                <w:sz w:val="22"/>
              </w:rPr>
              <w:t xml:space="preserve">.  </w:t>
            </w:r>
          </w:p>
        </w:tc>
      </w:tr>
      <w:tr w:rsidR="005F69A4" w:rsidRPr="004C3A0B" w14:paraId="61F03728" w14:textId="77777777" w:rsidTr="003D37A9">
        <w:trPr>
          <w:trHeight w:val="403"/>
          <w:jc w:val="center"/>
        </w:trPr>
        <w:tc>
          <w:tcPr>
            <w:tcW w:w="562" w:type="dxa"/>
          </w:tcPr>
          <w:p w14:paraId="6DF2805B" w14:textId="77777777" w:rsidR="005F69A4" w:rsidRPr="00E65973" w:rsidRDefault="005F69A4" w:rsidP="009472BD">
            <w:pPr>
              <w:autoSpaceDE w:val="0"/>
              <w:autoSpaceDN w:val="0"/>
              <w:adjustRightInd w:val="0"/>
              <w:rPr>
                <w:rFonts w:ascii="Arial" w:hAnsi="Arial" w:cs="Arial"/>
                <w:sz w:val="22"/>
              </w:rPr>
            </w:pPr>
          </w:p>
        </w:tc>
        <w:tc>
          <w:tcPr>
            <w:tcW w:w="10348" w:type="dxa"/>
            <w:gridSpan w:val="3"/>
          </w:tcPr>
          <w:p w14:paraId="0B3313E7" w14:textId="77777777" w:rsidR="005F69A4" w:rsidRDefault="005F69A4" w:rsidP="009472BD">
            <w:pPr>
              <w:autoSpaceDE w:val="0"/>
              <w:autoSpaceDN w:val="0"/>
              <w:adjustRightInd w:val="0"/>
              <w:rPr>
                <w:rFonts w:ascii="Arial" w:hAnsi="Arial" w:cs="Arial"/>
                <w:sz w:val="22"/>
              </w:rPr>
            </w:pPr>
          </w:p>
          <w:p w14:paraId="418F4DAC" w14:textId="77777777" w:rsidR="005F69A4" w:rsidRDefault="005F69A4" w:rsidP="009472BD">
            <w:pPr>
              <w:autoSpaceDE w:val="0"/>
              <w:autoSpaceDN w:val="0"/>
              <w:adjustRightInd w:val="0"/>
              <w:rPr>
                <w:rFonts w:ascii="Arial" w:hAnsi="Arial" w:cs="Arial"/>
                <w:sz w:val="22"/>
              </w:rPr>
            </w:pPr>
            <w:r>
              <w:rPr>
                <w:rFonts w:ascii="Arial" w:hAnsi="Arial" w:cs="Arial"/>
                <w:sz w:val="22"/>
              </w:rPr>
              <w:t xml:space="preserve">The data will be store on the authors personal computer. </w:t>
            </w:r>
          </w:p>
          <w:p w14:paraId="31A3A7A3" w14:textId="77777777" w:rsidR="005F69A4" w:rsidRPr="00354F34" w:rsidRDefault="005F69A4" w:rsidP="009472BD">
            <w:pPr>
              <w:autoSpaceDE w:val="0"/>
              <w:autoSpaceDN w:val="0"/>
              <w:adjustRightInd w:val="0"/>
              <w:rPr>
                <w:rFonts w:ascii="Arial" w:hAnsi="Arial" w:cs="Arial"/>
                <w:sz w:val="22"/>
              </w:rPr>
            </w:pPr>
          </w:p>
          <w:p w14:paraId="6E62DE1F" w14:textId="77777777" w:rsidR="005F69A4" w:rsidRPr="004C3A0B" w:rsidRDefault="005F69A4" w:rsidP="009472BD">
            <w:pPr>
              <w:autoSpaceDE w:val="0"/>
              <w:autoSpaceDN w:val="0"/>
              <w:adjustRightInd w:val="0"/>
              <w:rPr>
                <w:rFonts w:ascii="Arial" w:hAnsi="Arial" w:cs="Arial"/>
                <w:sz w:val="22"/>
              </w:rPr>
            </w:pPr>
            <w:r w:rsidRPr="00354F34">
              <w:rPr>
                <w:rFonts w:ascii="Arial" w:hAnsi="Arial" w:cs="Arial"/>
                <w:i/>
                <w:color w:val="808080"/>
                <w:sz w:val="18"/>
                <w:szCs w:val="18"/>
              </w:rPr>
              <w:t>(this box should expand as you type)</w:t>
            </w:r>
          </w:p>
        </w:tc>
      </w:tr>
      <w:tr w:rsidR="005F69A4" w:rsidRPr="004C3A0B" w14:paraId="441FC5FA" w14:textId="77777777" w:rsidTr="003D37A9">
        <w:trPr>
          <w:trHeight w:val="403"/>
          <w:jc w:val="center"/>
        </w:trPr>
        <w:tc>
          <w:tcPr>
            <w:tcW w:w="562" w:type="dxa"/>
          </w:tcPr>
          <w:p w14:paraId="5780E8F3" w14:textId="77777777" w:rsidR="005F69A4" w:rsidRPr="00842FC0" w:rsidRDefault="005F69A4" w:rsidP="009472BD">
            <w:pPr>
              <w:autoSpaceDE w:val="0"/>
              <w:autoSpaceDN w:val="0"/>
              <w:adjustRightInd w:val="0"/>
              <w:rPr>
                <w:rFonts w:ascii="Arial" w:hAnsi="Arial" w:cs="Arial"/>
                <w:sz w:val="22"/>
              </w:rPr>
            </w:pPr>
            <w:r w:rsidRPr="00E65973">
              <w:rPr>
                <w:rFonts w:ascii="Arial" w:hAnsi="Arial" w:cs="Arial"/>
                <w:sz w:val="22"/>
              </w:rPr>
              <w:t>28</w:t>
            </w:r>
          </w:p>
        </w:tc>
        <w:tc>
          <w:tcPr>
            <w:tcW w:w="10348" w:type="dxa"/>
            <w:gridSpan w:val="3"/>
          </w:tcPr>
          <w:p w14:paraId="07758FF1" w14:textId="77777777" w:rsidR="005F69A4" w:rsidRDefault="005F69A4" w:rsidP="009472BD">
            <w:pPr>
              <w:autoSpaceDE w:val="0"/>
              <w:autoSpaceDN w:val="0"/>
              <w:adjustRightInd w:val="0"/>
              <w:rPr>
                <w:rFonts w:ascii="Arial" w:hAnsi="Arial" w:cs="Arial"/>
                <w:sz w:val="22"/>
              </w:rPr>
            </w:pPr>
            <w:r>
              <w:rPr>
                <w:rFonts w:ascii="Arial" w:hAnsi="Arial" w:cs="Arial"/>
                <w:sz w:val="22"/>
              </w:rPr>
              <w:t xml:space="preserve">Please indicate if your data will be stored in the UWTSD Research Data Repository (see </w:t>
            </w:r>
            <w:hyperlink r:id="rId71" w:history="1">
              <w:r w:rsidRPr="00C32EFB">
                <w:rPr>
                  <w:rStyle w:val="Hyperlink"/>
                  <w:rFonts w:ascii="Arial" w:hAnsi="Arial" w:cs="Arial"/>
                  <w:color w:val="000000"/>
                  <w:sz w:val="22"/>
                </w:rPr>
                <w:t>https://researchdata.uwtsd.ac.uk/</w:t>
              </w:r>
            </w:hyperlink>
            <w:r w:rsidRPr="00C32EFB">
              <w:rPr>
                <w:rFonts w:ascii="Arial" w:hAnsi="Arial" w:cs="Arial"/>
                <w:color w:val="000000"/>
                <w:sz w:val="22"/>
              </w:rPr>
              <w:t xml:space="preserve"> </w:t>
            </w:r>
            <w:r>
              <w:rPr>
                <w:rFonts w:ascii="Arial" w:hAnsi="Arial" w:cs="Arial"/>
                <w:color w:val="000000"/>
                <w:sz w:val="22"/>
              </w:rPr>
              <w:t xml:space="preserve">).   If </w:t>
            </w:r>
            <w:proofErr w:type="gramStart"/>
            <w:r>
              <w:rPr>
                <w:rFonts w:ascii="Arial" w:hAnsi="Arial" w:cs="Arial"/>
                <w:color w:val="000000"/>
                <w:sz w:val="22"/>
              </w:rPr>
              <w:t>so</w:t>
            </w:r>
            <w:proofErr w:type="gramEnd"/>
            <w:r>
              <w:rPr>
                <w:rFonts w:ascii="Arial" w:hAnsi="Arial" w:cs="Arial"/>
                <w:color w:val="000000"/>
                <w:sz w:val="22"/>
              </w:rPr>
              <w:t xml:space="preserve"> please explain.</w:t>
            </w:r>
            <w:r w:rsidRPr="00C32EFB">
              <w:rPr>
                <w:rFonts w:ascii="Arial" w:hAnsi="Arial" w:cs="Arial"/>
                <w:color w:val="000000"/>
                <w:sz w:val="22"/>
              </w:rPr>
              <w:t xml:space="preserve"> (</w:t>
            </w:r>
            <w:r w:rsidRPr="00C32EFB">
              <w:rPr>
                <w:rFonts w:ascii="Arial" w:hAnsi="Arial" w:cs="Arial"/>
                <w:i/>
                <w:color w:val="000000"/>
                <w:sz w:val="22"/>
              </w:rPr>
              <w:t>Most relevant to academic staff)</w:t>
            </w:r>
            <w:r>
              <w:rPr>
                <w:color w:val="000000"/>
              </w:rPr>
              <w:t xml:space="preserve"> </w:t>
            </w:r>
          </w:p>
        </w:tc>
      </w:tr>
      <w:tr w:rsidR="005F69A4" w:rsidRPr="004C3A0B" w14:paraId="0020FAFC" w14:textId="77777777" w:rsidTr="003D37A9">
        <w:trPr>
          <w:trHeight w:val="403"/>
          <w:jc w:val="center"/>
        </w:trPr>
        <w:tc>
          <w:tcPr>
            <w:tcW w:w="562" w:type="dxa"/>
          </w:tcPr>
          <w:p w14:paraId="11FACEDB" w14:textId="77777777" w:rsidR="005F69A4" w:rsidRPr="00E65973" w:rsidRDefault="005F69A4" w:rsidP="009472BD">
            <w:pPr>
              <w:autoSpaceDE w:val="0"/>
              <w:autoSpaceDN w:val="0"/>
              <w:adjustRightInd w:val="0"/>
              <w:rPr>
                <w:rFonts w:ascii="Arial" w:hAnsi="Arial" w:cs="Arial"/>
                <w:sz w:val="22"/>
              </w:rPr>
            </w:pPr>
          </w:p>
        </w:tc>
        <w:tc>
          <w:tcPr>
            <w:tcW w:w="10348" w:type="dxa"/>
            <w:gridSpan w:val="3"/>
          </w:tcPr>
          <w:p w14:paraId="5DDE6287" w14:textId="77777777" w:rsidR="005F69A4" w:rsidRDefault="005F69A4" w:rsidP="009472BD">
            <w:pPr>
              <w:autoSpaceDE w:val="0"/>
              <w:autoSpaceDN w:val="0"/>
              <w:adjustRightInd w:val="0"/>
              <w:rPr>
                <w:rFonts w:ascii="Arial" w:hAnsi="Arial" w:cs="Arial"/>
                <w:sz w:val="22"/>
              </w:rPr>
            </w:pPr>
          </w:p>
          <w:p w14:paraId="3776AD02" w14:textId="77777777" w:rsidR="005F69A4" w:rsidRDefault="005F69A4" w:rsidP="009472BD">
            <w:pPr>
              <w:autoSpaceDE w:val="0"/>
              <w:autoSpaceDN w:val="0"/>
              <w:adjustRightInd w:val="0"/>
              <w:rPr>
                <w:rFonts w:ascii="Arial" w:hAnsi="Arial" w:cs="Arial"/>
                <w:sz w:val="22"/>
              </w:rPr>
            </w:pPr>
          </w:p>
          <w:p w14:paraId="5ED80901" w14:textId="77777777" w:rsidR="005F69A4" w:rsidRPr="004C3A0B" w:rsidRDefault="005F69A4" w:rsidP="009472BD">
            <w:pPr>
              <w:rPr>
                <w:rFonts w:ascii="Arial" w:hAnsi="Arial" w:cs="Arial"/>
                <w:sz w:val="22"/>
              </w:rPr>
            </w:pPr>
            <w:r>
              <w:rPr>
                <w:rFonts w:ascii="Arial" w:hAnsi="Arial" w:cs="Arial"/>
                <w:sz w:val="22"/>
              </w:rPr>
              <w:t>N/A</w:t>
            </w:r>
          </w:p>
          <w:p w14:paraId="20DE5F0E" w14:textId="77777777" w:rsidR="005F69A4" w:rsidRPr="00354F34" w:rsidRDefault="005F69A4" w:rsidP="009472BD">
            <w:pPr>
              <w:autoSpaceDE w:val="0"/>
              <w:autoSpaceDN w:val="0"/>
              <w:adjustRightInd w:val="0"/>
              <w:rPr>
                <w:rFonts w:ascii="Arial" w:hAnsi="Arial" w:cs="Arial"/>
                <w:sz w:val="22"/>
              </w:rPr>
            </w:pPr>
          </w:p>
          <w:p w14:paraId="0DF160F3" w14:textId="77777777" w:rsidR="005F69A4" w:rsidRDefault="005F69A4" w:rsidP="009472BD">
            <w:pPr>
              <w:autoSpaceDE w:val="0"/>
              <w:autoSpaceDN w:val="0"/>
              <w:adjustRightInd w:val="0"/>
              <w:rPr>
                <w:rFonts w:ascii="Arial" w:hAnsi="Arial" w:cs="Arial"/>
                <w:sz w:val="22"/>
              </w:rPr>
            </w:pPr>
            <w:r w:rsidRPr="00354F34">
              <w:rPr>
                <w:rFonts w:ascii="Arial" w:hAnsi="Arial" w:cs="Arial"/>
                <w:i/>
                <w:color w:val="808080"/>
                <w:sz w:val="18"/>
                <w:szCs w:val="18"/>
              </w:rPr>
              <w:t>(this box should expand as you type)</w:t>
            </w:r>
          </w:p>
        </w:tc>
      </w:tr>
      <w:tr w:rsidR="005F69A4" w:rsidRPr="004C3A0B" w14:paraId="423C7977" w14:textId="77777777" w:rsidTr="003D37A9">
        <w:trPr>
          <w:trHeight w:val="252"/>
          <w:jc w:val="center"/>
        </w:trPr>
        <w:tc>
          <w:tcPr>
            <w:tcW w:w="562" w:type="dxa"/>
            <w:vMerge w:val="restart"/>
            <w:shd w:val="clear" w:color="auto" w:fill="F2F2F2" w:themeFill="background1" w:themeFillShade="F2"/>
          </w:tcPr>
          <w:p w14:paraId="0C494B93" w14:textId="77777777" w:rsidR="005F69A4" w:rsidRPr="00842FC0" w:rsidRDefault="005F69A4" w:rsidP="009472BD">
            <w:pPr>
              <w:autoSpaceDE w:val="0"/>
              <w:autoSpaceDN w:val="0"/>
              <w:adjustRightInd w:val="0"/>
              <w:rPr>
                <w:rFonts w:ascii="Arial" w:hAnsi="Arial" w:cs="Arial"/>
                <w:bCs/>
                <w:sz w:val="22"/>
              </w:rPr>
            </w:pPr>
            <w:r w:rsidRPr="00E65973">
              <w:rPr>
                <w:rFonts w:ascii="Arial" w:hAnsi="Arial" w:cs="Arial"/>
                <w:bCs/>
                <w:sz w:val="22"/>
              </w:rPr>
              <w:t>29</w:t>
            </w:r>
          </w:p>
        </w:tc>
        <w:tc>
          <w:tcPr>
            <w:tcW w:w="7905" w:type="dxa"/>
            <w:vMerge w:val="restart"/>
            <w:shd w:val="clear" w:color="auto" w:fill="F2F2F2" w:themeFill="background1" w:themeFillShade="F2"/>
          </w:tcPr>
          <w:p w14:paraId="72E4F874" w14:textId="77777777" w:rsidR="005F69A4" w:rsidRDefault="005F69A4" w:rsidP="009472BD">
            <w:pPr>
              <w:autoSpaceDE w:val="0"/>
              <w:autoSpaceDN w:val="0"/>
              <w:adjustRightInd w:val="0"/>
              <w:rPr>
                <w:rFonts w:ascii="Arial" w:hAnsi="Arial" w:cs="Arial"/>
                <w:color w:val="000000"/>
                <w:sz w:val="22"/>
              </w:rPr>
            </w:pPr>
            <w:r w:rsidRPr="004D6425">
              <w:rPr>
                <w:rFonts w:ascii="Arial" w:hAnsi="Arial" w:cs="Arial"/>
                <w:bCs/>
                <w:sz w:val="22"/>
              </w:rPr>
              <w:t xml:space="preserve">Confirm that you </w:t>
            </w:r>
            <w:r>
              <w:rPr>
                <w:rFonts w:ascii="Arial" w:hAnsi="Arial" w:cs="Arial"/>
                <w:bCs/>
                <w:sz w:val="22"/>
              </w:rPr>
              <w:t xml:space="preserve">have read the UWTSD guidance on data management (see </w:t>
            </w:r>
            <w:hyperlink r:id="rId72" w:history="1">
              <w:r w:rsidRPr="00C32EFB">
                <w:rPr>
                  <w:rStyle w:val="Hyperlink"/>
                  <w:rFonts w:ascii="Arial" w:hAnsi="Arial" w:cs="Arial"/>
                  <w:color w:val="000000"/>
                  <w:sz w:val="22"/>
                </w:rPr>
                <w:t>https://www.uwtsd.ac.uk/library/research-data-management/</w:t>
              </w:r>
            </w:hyperlink>
            <w:r w:rsidRPr="00C32EFB">
              <w:rPr>
                <w:rFonts w:ascii="Arial" w:hAnsi="Arial" w:cs="Arial"/>
                <w:color w:val="000000"/>
                <w:sz w:val="22"/>
              </w:rPr>
              <w:t>)</w:t>
            </w:r>
          </w:p>
          <w:p w14:paraId="551C6F3E" w14:textId="77777777" w:rsidR="005F69A4" w:rsidRPr="0092487B" w:rsidRDefault="005F69A4" w:rsidP="009472BD">
            <w:pPr>
              <w:autoSpaceDE w:val="0"/>
              <w:autoSpaceDN w:val="0"/>
              <w:adjustRightInd w:val="0"/>
              <w:rPr>
                <w:rFonts w:ascii="Arial" w:hAnsi="Arial" w:cs="Arial"/>
                <w:sz w:val="22"/>
              </w:rPr>
            </w:pPr>
          </w:p>
        </w:tc>
        <w:tc>
          <w:tcPr>
            <w:tcW w:w="992" w:type="dxa"/>
            <w:shd w:val="clear" w:color="auto" w:fill="F2F2F2" w:themeFill="background1" w:themeFillShade="F2"/>
          </w:tcPr>
          <w:p w14:paraId="3EE48AD8" w14:textId="77777777" w:rsidR="005F69A4" w:rsidRPr="003257BD" w:rsidRDefault="005F69A4" w:rsidP="009472BD">
            <w:pPr>
              <w:autoSpaceDE w:val="0"/>
              <w:autoSpaceDN w:val="0"/>
              <w:adjustRightInd w:val="0"/>
              <w:jc w:val="center"/>
              <w:rPr>
                <w:rFonts w:ascii="Arial" w:hAnsi="Arial" w:cs="Arial"/>
                <w:b/>
                <w:sz w:val="22"/>
              </w:rPr>
            </w:pPr>
            <w:r w:rsidRPr="003257BD">
              <w:rPr>
                <w:rFonts w:ascii="Arial" w:hAnsi="Arial" w:cs="Arial"/>
                <w:b/>
                <w:sz w:val="22"/>
              </w:rPr>
              <w:t>YES</w:t>
            </w:r>
          </w:p>
        </w:tc>
        <w:tc>
          <w:tcPr>
            <w:tcW w:w="1451" w:type="dxa"/>
            <w:shd w:val="clear" w:color="auto" w:fill="BFBFBF" w:themeFill="background1" w:themeFillShade="BF"/>
          </w:tcPr>
          <w:p w14:paraId="60AF5AD5" w14:textId="77777777" w:rsidR="005F69A4" w:rsidRPr="0092487B" w:rsidRDefault="00B5430C" w:rsidP="009472BD">
            <w:pPr>
              <w:autoSpaceDE w:val="0"/>
              <w:autoSpaceDN w:val="0"/>
              <w:adjustRightInd w:val="0"/>
              <w:jc w:val="center"/>
              <w:rPr>
                <w:rFonts w:ascii="Arial" w:hAnsi="Arial" w:cs="Arial"/>
                <w:sz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F69A4">
                  <w:rPr>
                    <w:rFonts w:ascii="MS Gothic" w:eastAsia="MS Gothic" w:hAnsi="MS Gothic" w:cs="Arial" w:hint="eastAsia"/>
                    <w:b/>
                    <w:bCs/>
                  </w:rPr>
                  <w:t>☒</w:t>
                </w:r>
              </w:sdtContent>
            </w:sdt>
          </w:p>
        </w:tc>
      </w:tr>
      <w:tr w:rsidR="005F69A4" w:rsidRPr="004C3A0B" w14:paraId="52F50AC8" w14:textId="77777777" w:rsidTr="003D37A9">
        <w:trPr>
          <w:trHeight w:val="252"/>
          <w:jc w:val="center"/>
        </w:trPr>
        <w:tc>
          <w:tcPr>
            <w:tcW w:w="562" w:type="dxa"/>
            <w:vMerge/>
            <w:shd w:val="clear" w:color="auto" w:fill="F2F2F2" w:themeFill="background1" w:themeFillShade="F2"/>
          </w:tcPr>
          <w:p w14:paraId="250CAD23" w14:textId="77777777" w:rsidR="005F69A4" w:rsidRPr="002132F9" w:rsidRDefault="005F69A4" w:rsidP="009472BD">
            <w:pPr>
              <w:autoSpaceDE w:val="0"/>
              <w:autoSpaceDN w:val="0"/>
              <w:adjustRightInd w:val="0"/>
              <w:rPr>
                <w:rFonts w:ascii="Arial" w:hAnsi="Arial" w:cs="Arial"/>
                <w:bCs/>
                <w:sz w:val="22"/>
              </w:rPr>
            </w:pPr>
          </w:p>
        </w:tc>
        <w:tc>
          <w:tcPr>
            <w:tcW w:w="7905" w:type="dxa"/>
            <w:vMerge/>
            <w:shd w:val="clear" w:color="auto" w:fill="F2F2F2" w:themeFill="background1" w:themeFillShade="F2"/>
          </w:tcPr>
          <w:p w14:paraId="725AE88F" w14:textId="77777777" w:rsidR="005F69A4" w:rsidRPr="004D6425" w:rsidRDefault="005F69A4" w:rsidP="009472BD">
            <w:pPr>
              <w:autoSpaceDE w:val="0"/>
              <w:autoSpaceDN w:val="0"/>
              <w:adjustRightInd w:val="0"/>
              <w:rPr>
                <w:rFonts w:ascii="Arial" w:hAnsi="Arial" w:cs="Arial"/>
                <w:bCs/>
                <w:sz w:val="22"/>
              </w:rPr>
            </w:pPr>
          </w:p>
        </w:tc>
        <w:tc>
          <w:tcPr>
            <w:tcW w:w="992" w:type="dxa"/>
            <w:shd w:val="clear" w:color="auto" w:fill="F2F2F2" w:themeFill="background1" w:themeFillShade="F2"/>
          </w:tcPr>
          <w:p w14:paraId="2498B5C7" w14:textId="77777777" w:rsidR="005F69A4" w:rsidRPr="003257BD" w:rsidRDefault="005F69A4" w:rsidP="009472BD">
            <w:pPr>
              <w:autoSpaceDE w:val="0"/>
              <w:autoSpaceDN w:val="0"/>
              <w:adjustRightInd w:val="0"/>
              <w:jc w:val="center"/>
              <w:rPr>
                <w:rFonts w:ascii="Arial" w:hAnsi="Arial" w:cs="Arial"/>
                <w:b/>
                <w:sz w:val="22"/>
              </w:rPr>
            </w:pPr>
            <w:r>
              <w:rPr>
                <w:rFonts w:ascii="Arial" w:hAnsi="Arial" w:cs="Arial"/>
                <w:b/>
                <w:sz w:val="22"/>
              </w:rPr>
              <w:t>NO</w:t>
            </w:r>
          </w:p>
        </w:tc>
        <w:tc>
          <w:tcPr>
            <w:tcW w:w="1451" w:type="dxa"/>
            <w:shd w:val="clear" w:color="auto" w:fill="BFBFBF" w:themeFill="background1" w:themeFillShade="BF"/>
          </w:tcPr>
          <w:p w14:paraId="118268A4" w14:textId="77777777" w:rsidR="005F69A4" w:rsidRPr="0092487B" w:rsidRDefault="00B5430C" w:rsidP="009472BD">
            <w:pPr>
              <w:autoSpaceDE w:val="0"/>
              <w:autoSpaceDN w:val="0"/>
              <w:adjustRightInd w:val="0"/>
              <w:jc w:val="center"/>
              <w:rPr>
                <w:rFonts w:ascii="Arial" w:hAnsi="Arial" w:cs="Arial"/>
                <w:sz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5F69A4">
                  <w:rPr>
                    <w:rFonts w:ascii="MS Gothic" w:eastAsia="MS Gothic" w:hAnsi="MS Gothic" w:cs="Arial" w:hint="eastAsia"/>
                    <w:b/>
                    <w:bCs/>
                  </w:rPr>
                  <w:t>☐</w:t>
                </w:r>
              </w:sdtContent>
            </w:sdt>
          </w:p>
        </w:tc>
      </w:tr>
      <w:tr w:rsidR="005F69A4" w:rsidRPr="004C3A0B" w14:paraId="4C08474C" w14:textId="77777777" w:rsidTr="003D37A9">
        <w:trPr>
          <w:trHeight w:val="311"/>
          <w:jc w:val="center"/>
        </w:trPr>
        <w:tc>
          <w:tcPr>
            <w:tcW w:w="562" w:type="dxa"/>
            <w:vMerge w:val="restart"/>
            <w:shd w:val="clear" w:color="auto" w:fill="F2F2F2" w:themeFill="background1" w:themeFillShade="F2"/>
          </w:tcPr>
          <w:p w14:paraId="1DAB8522" w14:textId="77777777" w:rsidR="005F69A4" w:rsidRPr="00842FC0" w:rsidRDefault="005F69A4" w:rsidP="009472BD">
            <w:pPr>
              <w:autoSpaceDE w:val="0"/>
              <w:autoSpaceDN w:val="0"/>
              <w:adjustRightInd w:val="0"/>
              <w:rPr>
                <w:rFonts w:ascii="Arial" w:hAnsi="Arial" w:cs="Arial"/>
                <w:bCs/>
                <w:sz w:val="22"/>
              </w:rPr>
            </w:pPr>
            <w:r w:rsidRPr="00E65973">
              <w:rPr>
                <w:rFonts w:ascii="Arial" w:hAnsi="Arial" w:cs="Arial"/>
                <w:bCs/>
                <w:sz w:val="22"/>
              </w:rPr>
              <w:t>30</w:t>
            </w:r>
          </w:p>
        </w:tc>
        <w:tc>
          <w:tcPr>
            <w:tcW w:w="7905" w:type="dxa"/>
            <w:vMerge w:val="restart"/>
            <w:shd w:val="clear" w:color="auto" w:fill="F2F2F2" w:themeFill="background1" w:themeFillShade="F2"/>
          </w:tcPr>
          <w:p w14:paraId="581F2119" w14:textId="77777777" w:rsidR="005F69A4" w:rsidRPr="0092487B" w:rsidRDefault="005F69A4" w:rsidP="009472BD">
            <w:pPr>
              <w:autoSpaceDE w:val="0"/>
              <w:autoSpaceDN w:val="0"/>
              <w:adjustRightInd w:val="0"/>
              <w:rPr>
                <w:rFonts w:ascii="Arial" w:hAnsi="Arial" w:cs="Arial"/>
                <w:sz w:val="22"/>
              </w:rPr>
            </w:pPr>
            <w:r w:rsidRPr="004D6425">
              <w:rPr>
                <w:rFonts w:ascii="Arial" w:hAnsi="Arial" w:cs="Arial"/>
                <w:bCs/>
                <w:sz w:val="22"/>
              </w:rPr>
              <w:t>Confirm that you are aware that you need to keep all data until after your research has completed or the end of your funding</w:t>
            </w:r>
          </w:p>
        </w:tc>
        <w:tc>
          <w:tcPr>
            <w:tcW w:w="992" w:type="dxa"/>
            <w:shd w:val="clear" w:color="auto" w:fill="F2F2F2" w:themeFill="background1" w:themeFillShade="F2"/>
          </w:tcPr>
          <w:p w14:paraId="3D459B51" w14:textId="77777777" w:rsidR="005F69A4" w:rsidRPr="003257BD" w:rsidRDefault="005F69A4" w:rsidP="009472BD">
            <w:pPr>
              <w:autoSpaceDE w:val="0"/>
              <w:autoSpaceDN w:val="0"/>
              <w:adjustRightInd w:val="0"/>
              <w:jc w:val="center"/>
              <w:rPr>
                <w:rFonts w:ascii="Arial" w:hAnsi="Arial" w:cs="Arial"/>
                <w:b/>
                <w:sz w:val="22"/>
              </w:rPr>
            </w:pPr>
            <w:r w:rsidRPr="003257BD">
              <w:rPr>
                <w:rFonts w:ascii="Arial" w:hAnsi="Arial" w:cs="Arial"/>
                <w:b/>
                <w:sz w:val="22"/>
              </w:rPr>
              <w:t>YES</w:t>
            </w:r>
          </w:p>
        </w:tc>
        <w:tc>
          <w:tcPr>
            <w:tcW w:w="1451" w:type="dxa"/>
            <w:shd w:val="clear" w:color="auto" w:fill="BFBFBF" w:themeFill="background1" w:themeFillShade="BF"/>
          </w:tcPr>
          <w:p w14:paraId="32644719" w14:textId="77777777" w:rsidR="005F69A4" w:rsidRPr="0092487B" w:rsidRDefault="00B5430C" w:rsidP="009472BD">
            <w:pPr>
              <w:autoSpaceDE w:val="0"/>
              <w:autoSpaceDN w:val="0"/>
              <w:adjustRightInd w:val="0"/>
              <w:jc w:val="center"/>
              <w:rPr>
                <w:rFonts w:ascii="Arial" w:hAnsi="Arial" w:cs="Arial"/>
                <w:sz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F69A4">
                  <w:rPr>
                    <w:rFonts w:ascii="MS Gothic" w:eastAsia="MS Gothic" w:hAnsi="MS Gothic" w:cs="Arial" w:hint="eastAsia"/>
                    <w:b/>
                    <w:bCs/>
                  </w:rPr>
                  <w:t>☒</w:t>
                </w:r>
              </w:sdtContent>
            </w:sdt>
          </w:p>
        </w:tc>
      </w:tr>
      <w:tr w:rsidR="005F69A4" w:rsidRPr="004C3A0B" w14:paraId="26985A1F" w14:textId="77777777" w:rsidTr="003D37A9">
        <w:trPr>
          <w:trHeight w:val="311"/>
          <w:jc w:val="center"/>
        </w:trPr>
        <w:tc>
          <w:tcPr>
            <w:tcW w:w="562" w:type="dxa"/>
            <w:vMerge/>
            <w:shd w:val="clear" w:color="auto" w:fill="F2F2F2" w:themeFill="background1" w:themeFillShade="F2"/>
          </w:tcPr>
          <w:p w14:paraId="74A417CE" w14:textId="77777777" w:rsidR="005F69A4" w:rsidRPr="002132F9" w:rsidRDefault="005F69A4" w:rsidP="009472BD">
            <w:pPr>
              <w:autoSpaceDE w:val="0"/>
              <w:autoSpaceDN w:val="0"/>
              <w:adjustRightInd w:val="0"/>
              <w:rPr>
                <w:rFonts w:ascii="Arial" w:hAnsi="Arial" w:cs="Arial"/>
                <w:sz w:val="22"/>
              </w:rPr>
            </w:pPr>
          </w:p>
        </w:tc>
        <w:tc>
          <w:tcPr>
            <w:tcW w:w="7905" w:type="dxa"/>
            <w:vMerge/>
            <w:shd w:val="clear" w:color="auto" w:fill="F2F2F2" w:themeFill="background1" w:themeFillShade="F2"/>
          </w:tcPr>
          <w:p w14:paraId="56323AF0" w14:textId="77777777" w:rsidR="005F69A4" w:rsidRPr="0092487B" w:rsidRDefault="005F69A4" w:rsidP="009472BD">
            <w:pPr>
              <w:autoSpaceDE w:val="0"/>
              <w:autoSpaceDN w:val="0"/>
              <w:adjustRightInd w:val="0"/>
              <w:rPr>
                <w:rFonts w:ascii="Arial" w:hAnsi="Arial" w:cs="Arial"/>
                <w:sz w:val="22"/>
              </w:rPr>
            </w:pPr>
          </w:p>
        </w:tc>
        <w:tc>
          <w:tcPr>
            <w:tcW w:w="992" w:type="dxa"/>
            <w:shd w:val="clear" w:color="auto" w:fill="F2F2F2" w:themeFill="background1" w:themeFillShade="F2"/>
          </w:tcPr>
          <w:p w14:paraId="600BE1D3" w14:textId="77777777" w:rsidR="005F69A4" w:rsidRPr="003257BD" w:rsidRDefault="005F69A4" w:rsidP="009472BD">
            <w:pPr>
              <w:autoSpaceDE w:val="0"/>
              <w:autoSpaceDN w:val="0"/>
              <w:adjustRightInd w:val="0"/>
              <w:jc w:val="center"/>
              <w:rPr>
                <w:rFonts w:ascii="Arial" w:hAnsi="Arial" w:cs="Arial"/>
                <w:b/>
                <w:sz w:val="22"/>
              </w:rPr>
            </w:pPr>
            <w:r w:rsidRPr="003257BD">
              <w:rPr>
                <w:rFonts w:ascii="Arial" w:hAnsi="Arial" w:cs="Arial"/>
                <w:b/>
                <w:sz w:val="22"/>
              </w:rPr>
              <w:t>NO</w:t>
            </w:r>
          </w:p>
        </w:tc>
        <w:tc>
          <w:tcPr>
            <w:tcW w:w="1451" w:type="dxa"/>
            <w:shd w:val="clear" w:color="auto" w:fill="BFBFBF" w:themeFill="background1" w:themeFillShade="BF"/>
          </w:tcPr>
          <w:p w14:paraId="42E35749" w14:textId="77777777" w:rsidR="005F69A4" w:rsidRPr="0092487B" w:rsidRDefault="00B5430C" w:rsidP="009472BD">
            <w:pPr>
              <w:autoSpaceDE w:val="0"/>
              <w:autoSpaceDN w:val="0"/>
              <w:adjustRightInd w:val="0"/>
              <w:jc w:val="center"/>
              <w:rPr>
                <w:rFonts w:ascii="Arial" w:hAnsi="Arial" w:cs="Arial"/>
                <w:sz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5F69A4">
                  <w:rPr>
                    <w:rFonts w:ascii="MS Gothic" w:eastAsia="MS Gothic" w:hAnsi="MS Gothic" w:cs="Arial" w:hint="eastAsia"/>
                    <w:b/>
                    <w:bCs/>
                  </w:rPr>
                  <w:t>☐</w:t>
                </w:r>
              </w:sdtContent>
            </w:sdt>
          </w:p>
        </w:tc>
      </w:tr>
    </w:tbl>
    <w:p w14:paraId="3DC61F7E" w14:textId="77777777" w:rsidR="005F69A4" w:rsidRDefault="005F69A4" w:rsidP="005F69A4">
      <w:pPr>
        <w:rPr>
          <w:rFonts w:ascii="Arial" w:hAnsi="Arial" w:cs="Arial"/>
          <w:b/>
          <w:bCs/>
          <w:sz w:val="22"/>
        </w:rPr>
      </w:pPr>
    </w:p>
    <w:p w14:paraId="74B30281" w14:textId="77777777" w:rsidR="005F69A4" w:rsidRDefault="005F69A4" w:rsidP="005F69A4">
      <w:pPr>
        <w:rPr>
          <w:rFonts w:ascii="Arial" w:hAnsi="Arial" w:cs="Arial"/>
          <w:b/>
          <w:bCs/>
          <w:sz w:val="22"/>
        </w:rPr>
      </w:pPr>
      <w:r>
        <w:rPr>
          <w:rFonts w:ascii="Arial" w:hAnsi="Arial" w:cs="Arial"/>
          <w:b/>
          <w:bCs/>
          <w:sz w:val="22"/>
        </w:rPr>
        <w:br w:type="page"/>
      </w:r>
    </w:p>
    <w:p w14:paraId="127417FC" w14:textId="77777777" w:rsidR="005F69A4" w:rsidRPr="00354F34" w:rsidRDefault="005F69A4" w:rsidP="005F69A4">
      <w:pPr>
        <w:autoSpaceDE w:val="0"/>
        <w:autoSpaceDN w:val="0"/>
        <w:adjustRightInd w:val="0"/>
        <w:spacing w:after="240"/>
        <w:rPr>
          <w:rFonts w:ascii="Arial" w:hAnsi="Arial" w:cs="Arial"/>
          <w:b/>
          <w:sz w:val="22"/>
        </w:rPr>
      </w:pPr>
      <w:r w:rsidRPr="00354F34">
        <w:rPr>
          <w:rFonts w:ascii="Arial" w:hAnsi="Arial" w:cs="Arial"/>
          <w:b/>
          <w:sz w:val="22"/>
        </w:rPr>
        <w:lastRenderedPageBreak/>
        <w:t>SECTION K: Declaration</w:t>
      </w:r>
    </w:p>
    <w:tbl>
      <w:tblPr>
        <w:tblW w:w="104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F69A4" w:rsidRPr="004C3A0B" w14:paraId="71372C58" w14:textId="77777777" w:rsidTr="003D37A9">
        <w:trPr>
          <w:trHeight w:val="1807"/>
          <w:jc w:val="center"/>
        </w:trPr>
        <w:tc>
          <w:tcPr>
            <w:tcW w:w="554" w:type="dxa"/>
            <w:shd w:val="clear" w:color="auto" w:fill="F2F2F2" w:themeFill="background1" w:themeFillShade="F2"/>
          </w:tcPr>
          <w:p w14:paraId="0AC8E19C" w14:textId="77777777" w:rsidR="005F69A4" w:rsidRPr="004C3A0B" w:rsidRDefault="005F69A4" w:rsidP="009472BD">
            <w:pPr>
              <w:rPr>
                <w:rFonts w:ascii="Arial" w:hAnsi="Arial" w:cs="Arial"/>
                <w:sz w:val="22"/>
              </w:rPr>
            </w:pPr>
            <w:r>
              <w:rPr>
                <w:rFonts w:ascii="Arial" w:hAnsi="Arial" w:cs="Arial"/>
                <w:sz w:val="22"/>
              </w:rPr>
              <w:t>31</w:t>
            </w:r>
          </w:p>
        </w:tc>
        <w:tc>
          <w:tcPr>
            <w:tcW w:w="9923" w:type="dxa"/>
            <w:gridSpan w:val="3"/>
            <w:shd w:val="clear" w:color="auto" w:fill="F2F2F2" w:themeFill="background1" w:themeFillShade="F2"/>
            <w:vAlign w:val="center"/>
          </w:tcPr>
          <w:p w14:paraId="5783E6F3" w14:textId="77777777" w:rsidR="005F69A4" w:rsidRPr="004C3A0B" w:rsidRDefault="005F69A4" w:rsidP="009472BD">
            <w:pPr>
              <w:rPr>
                <w:rFonts w:ascii="Arial" w:hAnsi="Arial" w:cs="Arial"/>
                <w:b/>
                <w:bCs/>
                <w:color w:val="000000"/>
                <w:sz w:val="22"/>
              </w:rPr>
            </w:pPr>
            <w:r w:rsidRPr="004C3A0B">
              <w:rPr>
                <w:rFonts w:ascii="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rPr>
              <w:t>.</w:t>
            </w:r>
          </w:p>
          <w:p w14:paraId="7A3FEAD7" w14:textId="77777777" w:rsidR="005F69A4" w:rsidRPr="004C3A0B" w:rsidRDefault="005F69A4" w:rsidP="009472BD">
            <w:pPr>
              <w:rPr>
                <w:rFonts w:ascii="Arial" w:hAnsi="Arial" w:cs="Arial"/>
                <w:b/>
                <w:bCs/>
                <w:color w:val="000000"/>
                <w:sz w:val="22"/>
              </w:rPr>
            </w:pPr>
          </w:p>
          <w:p w14:paraId="01212FE6" w14:textId="77777777" w:rsidR="005F69A4" w:rsidRPr="004C3A0B" w:rsidRDefault="005F69A4" w:rsidP="009472BD">
            <w:pPr>
              <w:rPr>
                <w:rFonts w:ascii="Arial" w:hAnsi="Arial" w:cs="Arial"/>
                <w:color w:val="000080"/>
                <w:sz w:val="22"/>
              </w:rPr>
            </w:pPr>
            <w:r w:rsidRPr="004C3A0B">
              <w:rPr>
                <w:rFonts w:ascii="Arial" w:hAnsi="Arial" w:cs="Arial"/>
                <w:sz w:val="22"/>
              </w:rPr>
              <w:t xml:space="preserve">In submitting this </w:t>
            </w:r>
            <w:proofErr w:type="gramStart"/>
            <w:r w:rsidRPr="004C3A0B">
              <w:rPr>
                <w:rFonts w:ascii="Arial" w:hAnsi="Arial" w:cs="Arial"/>
                <w:sz w:val="22"/>
              </w:rPr>
              <w:t>application</w:t>
            </w:r>
            <w:proofErr w:type="gramEnd"/>
            <w:r w:rsidRPr="004C3A0B">
              <w:rPr>
                <w:rFonts w:ascii="Arial" w:hAnsi="Arial" w:cs="Arial"/>
                <w:sz w:val="22"/>
              </w:rPr>
              <w:t xml:space="preserve"> I hereby confirm that I undertake to ensure that the above named research activity will meet the University’s </w:t>
            </w:r>
            <w:r w:rsidRPr="00CA510C">
              <w:rPr>
                <w:rFonts w:ascii="Arial" w:hAnsi="Arial" w:cs="Arial"/>
                <w:sz w:val="22"/>
              </w:rPr>
              <w:t>Research Ethics and Integrity Code of Practice</w:t>
            </w:r>
            <w:r>
              <w:rPr>
                <w:rFonts w:ascii="Arial" w:hAnsi="Arial" w:cs="Arial"/>
                <w:sz w:val="22"/>
              </w:rPr>
              <w:t xml:space="preserve"> which is published on the website: </w:t>
            </w:r>
            <w:hyperlink r:id="rId73" w:history="1">
              <w:r w:rsidRPr="00100C35">
                <w:rPr>
                  <w:rStyle w:val="Hyperlink"/>
                  <w:rFonts w:ascii="Arial" w:hAnsi="Arial" w:cs="Arial"/>
                  <w:sz w:val="22"/>
                </w:rPr>
                <w:t>https://www.uwtsd.ac.uk/research/research-ethics/</w:t>
              </w:r>
            </w:hyperlink>
            <w:r>
              <w:rPr>
                <w:rFonts w:ascii="Arial" w:hAnsi="Arial" w:cs="Arial"/>
                <w:sz w:val="22"/>
              </w:rPr>
              <w:t xml:space="preserve"> </w:t>
            </w:r>
          </w:p>
        </w:tc>
      </w:tr>
      <w:tr w:rsidR="005F69A4" w:rsidRPr="004C3A0B" w14:paraId="3FB3519A" w14:textId="77777777" w:rsidTr="003D37A9">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CAD2919" w14:textId="77777777" w:rsidR="005F69A4" w:rsidRPr="004C3A0B" w:rsidRDefault="005F69A4" w:rsidP="009472BD">
            <w:pPr>
              <w:spacing w:before="100" w:beforeAutospacing="1" w:after="100" w:afterAutospacing="1"/>
              <w:rPr>
                <w:rFonts w:ascii="Arial" w:hAnsi="Arial" w:cs="Arial"/>
                <w:b/>
                <w:bCs/>
                <w:sz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0E967F" w14:textId="77777777" w:rsidR="005F69A4" w:rsidRPr="004C3A0B" w:rsidRDefault="005F69A4" w:rsidP="009472BD">
            <w:pPr>
              <w:spacing w:before="100" w:beforeAutospacing="1" w:after="100" w:afterAutospacing="1"/>
              <w:rPr>
                <w:rFonts w:ascii="Arial" w:hAnsi="Arial" w:cs="Arial"/>
                <w:sz w:val="22"/>
              </w:rPr>
            </w:pPr>
            <w:r w:rsidRPr="004C3A0B">
              <w:rPr>
                <w:rFonts w:ascii="Arial" w:hAnsi="Arial" w:cs="Arial"/>
                <w:b/>
                <w:bCs/>
                <w:sz w:val="22"/>
              </w:rPr>
              <w:t>Signature of applicant:</w:t>
            </w:r>
          </w:p>
        </w:tc>
        <w:tc>
          <w:tcPr>
            <w:tcW w:w="4820" w:type="dxa"/>
            <w:tcBorders>
              <w:left w:val="single" w:sz="4" w:space="0" w:color="auto"/>
            </w:tcBorders>
            <w:vAlign w:val="center"/>
          </w:tcPr>
          <w:p w14:paraId="2CB06E10" w14:textId="77777777" w:rsidR="005F69A4" w:rsidRPr="004C3A0B" w:rsidRDefault="005F69A4" w:rsidP="009472BD">
            <w:pPr>
              <w:spacing w:before="100" w:beforeAutospacing="1" w:after="100" w:afterAutospacing="1"/>
              <w:rPr>
                <w:rFonts w:ascii="Arial" w:hAnsi="Arial" w:cs="Arial"/>
                <w:sz w:val="22"/>
              </w:rPr>
            </w:pPr>
            <w:r>
              <w:rPr>
                <w:rFonts w:ascii="Arial" w:hAnsi="Arial" w:cs="Arial"/>
                <w:sz w:val="22"/>
              </w:rPr>
              <w:t>Andom Alemayo</w:t>
            </w:r>
          </w:p>
        </w:tc>
        <w:tc>
          <w:tcPr>
            <w:tcW w:w="2139" w:type="dxa"/>
            <w:vAlign w:val="center"/>
          </w:tcPr>
          <w:p w14:paraId="077B332F" w14:textId="77777777" w:rsidR="005F69A4" w:rsidRDefault="005F69A4" w:rsidP="009472BD">
            <w:pPr>
              <w:spacing w:before="100" w:beforeAutospacing="1" w:after="100" w:afterAutospacing="1"/>
              <w:rPr>
                <w:rFonts w:ascii="Arial" w:hAnsi="Arial" w:cs="Arial"/>
                <w:b/>
                <w:bCs/>
                <w:sz w:val="22"/>
              </w:rPr>
            </w:pPr>
            <w:r w:rsidRPr="004C3A0B">
              <w:rPr>
                <w:rFonts w:ascii="Arial" w:hAnsi="Arial" w:cs="Arial"/>
                <w:b/>
                <w:bCs/>
                <w:sz w:val="22"/>
              </w:rPr>
              <w:t>Date:</w:t>
            </w:r>
            <w:r>
              <w:rPr>
                <w:rFonts w:ascii="Arial" w:hAnsi="Arial" w:cs="Arial"/>
                <w:b/>
                <w:bCs/>
                <w:sz w:val="22"/>
              </w:rPr>
              <w:t>23/04/2021</w:t>
            </w:r>
          </w:p>
          <w:p w14:paraId="1C673D9C" w14:textId="77777777" w:rsidR="005F69A4" w:rsidRPr="004C3A0B" w:rsidRDefault="005F69A4" w:rsidP="009472BD">
            <w:pPr>
              <w:spacing w:before="100" w:beforeAutospacing="1" w:after="100" w:afterAutospacing="1"/>
              <w:rPr>
                <w:rFonts w:ascii="Arial" w:hAnsi="Arial" w:cs="Arial"/>
                <w:sz w:val="22"/>
              </w:rPr>
            </w:pPr>
          </w:p>
        </w:tc>
      </w:tr>
    </w:tbl>
    <w:p w14:paraId="5D4E692B" w14:textId="77777777" w:rsidR="005F69A4" w:rsidRPr="004C3A0B" w:rsidRDefault="005F69A4" w:rsidP="005F69A4">
      <w:pPr>
        <w:rPr>
          <w:rFonts w:ascii="Arial" w:hAnsi="Arial" w:cs="Arial"/>
          <w:sz w:val="22"/>
        </w:rPr>
      </w:pPr>
    </w:p>
    <w:p w14:paraId="242589DD" w14:textId="77777777" w:rsidR="005F69A4" w:rsidRPr="004C3A0B" w:rsidRDefault="005F69A4" w:rsidP="005F69A4">
      <w:pPr>
        <w:rPr>
          <w:rFonts w:ascii="Arial" w:hAnsi="Arial" w:cs="Arial"/>
          <w:b/>
          <w:i/>
          <w:sz w:val="22"/>
        </w:rPr>
      </w:pPr>
      <w:r w:rsidRPr="004C3A0B">
        <w:rPr>
          <w:rFonts w:ascii="Arial" w:hAnsi="Arial" w:cs="Arial"/>
          <w:b/>
          <w:i/>
          <w:sz w:val="22"/>
        </w:rPr>
        <w:t>For STUDENT</w:t>
      </w:r>
      <w:r>
        <w:rPr>
          <w:rFonts w:ascii="Arial" w:hAnsi="Arial" w:cs="Arial"/>
          <w:b/>
          <w:i/>
          <w:sz w:val="22"/>
        </w:rPr>
        <w:t xml:space="preserve"> Submissions</w:t>
      </w:r>
      <w:r w:rsidRPr="004C3A0B">
        <w:rPr>
          <w:rFonts w:ascii="Arial" w:hAnsi="Arial" w:cs="Arial"/>
          <w:b/>
          <w:i/>
          <w:sz w:val="22"/>
        </w:rPr>
        <w:t>:</w:t>
      </w:r>
    </w:p>
    <w:tbl>
      <w:tblPr>
        <w:tblW w:w="5442"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5F69A4" w:rsidRPr="004C3A0B" w14:paraId="183A5388" w14:textId="77777777" w:rsidTr="003D37A9">
        <w:trPr>
          <w:trHeight w:val="346"/>
          <w:jc w:val="center"/>
        </w:trPr>
        <w:tc>
          <w:tcPr>
            <w:tcW w:w="336" w:type="pct"/>
            <w:shd w:val="clear" w:color="auto" w:fill="F2F2F2" w:themeFill="background1" w:themeFillShade="F2"/>
          </w:tcPr>
          <w:p w14:paraId="4F26A4B2" w14:textId="77777777" w:rsidR="005F69A4" w:rsidRPr="004C3A0B" w:rsidRDefault="005F69A4" w:rsidP="009472BD">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18893076" w14:textId="77777777" w:rsidR="005F69A4" w:rsidRPr="004C3A0B" w:rsidRDefault="005F69A4" w:rsidP="009472BD">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6214D2A4" w14:textId="77777777" w:rsidR="005F69A4" w:rsidRPr="004C3A0B" w:rsidRDefault="005F69A4" w:rsidP="009472BD">
            <w:pPr>
              <w:pStyle w:val="ListParagraph"/>
              <w:ind w:left="0"/>
              <w:rPr>
                <w:rFonts w:ascii="Arial" w:hAnsi="Arial" w:cs="Arial"/>
              </w:rPr>
            </w:pPr>
            <w:r>
              <w:rPr>
                <w:rFonts w:ascii="Arial" w:hAnsi="Arial" w:cs="Arial"/>
              </w:rPr>
              <w:t>Dr Carlene Campbell</w:t>
            </w:r>
          </w:p>
        </w:tc>
        <w:tc>
          <w:tcPr>
            <w:tcW w:w="1014" w:type="pct"/>
            <w:vMerge w:val="restart"/>
          </w:tcPr>
          <w:p w14:paraId="53E1CB1F" w14:textId="77777777" w:rsidR="005F69A4" w:rsidRPr="004C3A0B" w:rsidRDefault="005F69A4" w:rsidP="009472BD">
            <w:pPr>
              <w:pStyle w:val="ListParagraph"/>
              <w:ind w:left="0"/>
              <w:rPr>
                <w:rFonts w:ascii="Arial" w:hAnsi="Arial" w:cs="Arial"/>
              </w:rPr>
            </w:pPr>
            <w:r w:rsidRPr="004C3A0B">
              <w:rPr>
                <w:rFonts w:ascii="Arial" w:hAnsi="Arial" w:cs="Arial"/>
                <w:b/>
                <w:bCs/>
              </w:rPr>
              <w:t>Date:</w:t>
            </w:r>
            <w:r>
              <w:rPr>
                <w:rFonts w:ascii="Arial" w:hAnsi="Arial" w:cs="Arial"/>
                <w:b/>
                <w:bCs/>
              </w:rPr>
              <w:t xml:space="preserve"> 23/04/2021</w:t>
            </w:r>
          </w:p>
        </w:tc>
      </w:tr>
      <w:tr w:rsidR="005F69A4" w:rsidRPr="004C3A0B" w14:paraId="58A8E4F5" w14:textId="77777777" w:rsidTr="003D37A9">
        <w:trPr>
          <w:trHeight w:val="347"/>
          <w:jc w:val="center"/>
        </w:trPr>
        <w:tc>
          <w:tcPr>
            <w:tcW w:w="336" w:type="pct"/>
            <w:shd w:val="clear" w:color="auto" w:fill="F2F2F2" w:themeFill="background1" w:themeFillShade="F2"/>
          </w:tcPr>
          <w:p w14:paraId="10A35822" w14:textId="77777777" w:rsidR="005F69A4" w:rsidRPr="004C3A0B" w:rsidRDefault="005F69A4" w:rsidP="009472BD">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6578CE04" w14:textId="77777777" w:rsidR="005F69A4" w:rsidRPr="004C3A0B" w:rsidRDefault="005F69A4" w:rsidP="009472BD">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66845C19" w14:textId="77777777" w:rsidR="005F69A4" w:rsidRPr="004C3A0B" w:rsidRDefault="005F69A4" w:rsidP="009472BD">
            <w:pPr>
              <w:pStyle w:val="ListParagraph"/>
              <w:ind w:left="0"/>
              <w:rPr>
                <w:rFonts w:ascii="Arial" w:hAnsi="Arial" w:cs="Arial"/>
              </w:rPr>
            </w:pPr>
          </w:p>
          <w:p w14:paraId="7ECE1374" w14:textId="77777777" w:rsidR="005F69A4" w:rsidRPr="004C3A0B" w:rsidRDefault="005F69A4" w:rsidP="009472BD">
            <w:pPr>
              <w:pStyle w:val="ListParagraph"/>
              <w:ind w:left="0"/>
              <w:rPr>
                <w:rFonts w:ascii="Arial" w:hAnsi="Arial" w:cs="Arial"/>
              </w:rPr>
            </w:pPr>
            <w:r>
              <w:rPr>
                <w:rFonts w:ascii="Arial" w:hAnsi="Arial" w:cs="Arial"/>
              </w:rPr>
              <w:t>Andom Alemayo</w:t>
            </w:r>
          </w:p>
        </w:tc>
        <w:tc>
          <w:tcPr>
            <w:tcW w:w="1014" w:type="pct"/>
            <w:vMerge/>
            <w:vAlign w:val="center"/>
          </w:tcPr>
          <w:p w14:paraId="42CD4A51" w14:textId="77777777" w:rsidR="005F69A4" w:rsidRPr="004C3A0B" w:rsidRDefault="005F69A4" w:rsidP="009472BD">
            <w:pPr>
              <w:pStyle w:val="ListParagraph"/>
              <w:ind w:left="0"/>
              <w:rPr>
                <w:rFonts w:ascii="Arial" w:hAnsi="Arial" w:cs="Arial"/>
              </w:rPr>
            </w:pPr>
          </w:p>
        </w:tc>
      </w:tr>
    </w:tbl>
    <w:p w14:paraId="62647B8B" w14:textId="77777777" w:rsidR="005F69A4" w:rsidRPr="004C3A0B" w:rsidRDefault="005F69A4" w:rsidP="005F69A4">
      <w:pPr>
        <w:rPr>
          <w:rFonts w:ascii="Arial" w:hAnsi="Arial" w:cs="Arial"/>
          <w:sz w:val="22"/>
        </w:rPr>
      </w:pPr>
    </w:p>
    <w:p w14:paraId="43E47CF4" w14:textId="77777777" w:rsidR="005F69A4" w:rsidRDefault="005F69A4" w:rsidP="005F69A4">
      <w:pPr>
        <w:rPr>
          <w:rFonts w:ascii="Arial" w:hAnsi="Arial" w:cs="Arial"/>
          <w:b/>
          <w:i/>
          <w:sz w:val="22"/>
        </w:rPr>
      </w:pPr>
      <w:r w:rsidRPr="004C3A0B">
        <w:rPr>
          <w:rFonts w:ascii="Arial" w:hAnsi="Arial" w:cs="Arial"/>
          <w:b/>
          <w:i/>
          <w:sz w:val="22"/>
        </w:rPr>
        <w:t xml:space="preserve">For </w:t>
      </w:r>
      <w:r>
        <w:rPr>
          <w:rFonts w:ascii="Arial" w:hAnsi="Arial" w:cs="Arial"/>
          <w:b/>
          <w:i/>
          <w:sz w:val="22"/>
        </w:rPr>
        <w:t>S</w:t>
      </w:r>
      <w:r w:rsidRPr="004C3A0B">
        <w:rPr>
          <w:rFonts w:ascii="Arial" w:hAnsi="Arial" w:cs="Arial"/>
          <w:b/>
          <w:i/>
          <w:sz w:val="22"/>
        </w:rPr>
        <w:t>TAFF</w:t>
      </w:r>
      <w:r>
        <w:rPr>
          <w:rFonts w:ascii="Arial" w:hAnsi="Arial" w:cs="Arial"/>
          <w:b/>
          <w:i/>
          <w:sz w:val="22"/>
        </w:rPr>
        <w:t xml:space="preserve"> Submissions</w:t>
      </w:r>
      <w:r w:rsidRPr="004C3A0B">
        <w:rPr>
          <w:rFonts w:ascii="Arial" w:hAnsi="Arial" w:cs="Arial"/>
          <w:b/>
          <w:i/>
          <w:sz w:val="22"/>
        </w:rPr>
        <w:t>:</w:t>
      </w:r>
    </w:p>
    <w:tbl>
      <w:tblPr>
        <w:tblW w:w="5442"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5F69A4" w:rsidRPr="004C3A0B" w14:paraId="0B57D038" w14:textId="77777777" w:rsidTr="003D37A9">
        <w:trPr>
          <w:trHeight w:val="346"/>
          <w:jc w:val="center"/>
        </w:trPr>
        <w:tc>
          <w:tcPr>
            <w:tcW w:w="336" w:type="pct"/>
            <w:shd w:val="clear" w:color="auto" w:fill="F2F2F2" w:themeFill="background1" w:themeFillShade="F2"/>
          </w:tcPr>
          <w:p w14:paraId="2F9A8757" w14:textId="77777777" w:rsidR="005F69A4" w:rsidRDefault="005F69A4" w:rsidP="009472BD">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5646E142" w14:textId="77777777" w:rsidR="005F69A4" w:rsidRPr="004C3A0B" w:rsidRDefault="005F69A4" w:rsidP="009472BD">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783C73D8" w14:textId="77777777" w:rsidR="005F69A4" w:rsidRPr="004C3A0B" w:rsidRDefault="005F69A4" w:rsidP="009472BD">
            <w:pPr>
              <w:pStyle w:val="ListParagraph"/>
              <w:ind w:left="0"/>
              <w:rPr>
                <w:rFonts w:ascii="Arial" w:hAnsi="Arial" w:cs="Arial"/>
              </w:rPr>
            </w:pPr>
          </w:p>
        </w:tc>
        <w:tc>
          <w:tcPr>
            <w:tcW w:w="1014" w:type="pct"/>
            <w:vMerge w:val="restart"/>
          </w:tcPr>
          <w:p w14:paraId="423521A0" w14:textId="77777777" w:rsidR="005F69A4" w:rsidRPr="004C3A0B" w:rsidRDefault="005F69A4" w:rsidP="009472BD">
            <w:pPr>
              <w:pStyle w:val="ListParagraph"/>
              <w:ind w:left="0"/>
              <w:rPr>
                <w:rFonts w:ascii="Arial" w:hAnsi="Arial" w:cs="Arial"/>
              </w:rPr>
            </w:pPr>
            <w:r w:rsidRPr="004C3A0B">
              <w:rPr>
                <w:rFonts w:ascii="Arial" w:hAnsi="Arial" w:cs="Arial"/>
                <w:b/>
                <w:bCs/>
              </w:rPr>
              <w:t>Date:</w:t>
            </w:r>
          </w:p>
        </w:tc>
      </w:tr>
      <w:tr w:rsidR="005F69A4" w:rsidRPr="004C3A0B" w14:paraId="133F729B" w14:textId="77777777" w:rsidTr="003D37A9">
        <w:trPr>
          <w:trHeight w:val="347"/>
          <w:jc w:val="center"/>
        </w:trPr>
        <w:tc>
          <w:tcPr>
            <w:tcW w:w="336" w:type="pct"/>
            <w:shd w:val="clear" w:color="auto" w:fill="F2F2F2" w:themeFill="background1" w:themeFillShade="F2"/>
          </w:tcPr>
          <w:p w14:paraId="42DBA6B2" w14:textId="77777777" w:rsidR="005F69A4" w:rsidRPr="004C3A0B" w:rsidRDefault="005F69A4" w:rsidP="009472BD">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7F96D6E6" w14:textId="77777777" w:rsidR="005F69A4" w:rsidRPr="004C3A0B" w:rsidRDefault="005F69A4" w:rsidP="009472BD">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58BF2665" w14:textId="77777777" w:rsidR="005F69A4" w:rsidRPr="004C3A0B" w:rsidRDefault="005F69A4" w:rsidP="009472BD">
            <w:pPr>
              <w:pStyle w:val="ListParagraph"/>
              <w:ind w:left="0"/>
              <w:rPr>
                <w:rFonts w:ascii="Arial" w:hAnsi="Arial" w:cs="Arial"/>
              </w:rPr>
            </w:pPr>
          </w:p>
          <w:p w14:paraId="3830DFD0" w14:textId="77777777" w:rsidR="005F69A4" w:rsidRPr="004C3A0B" w:rsidRDefault="005F69A4" w:rsidP="009472BD">
            <w:pPr>
              <w:pStyle w:val="ListParagraph"/>
              <w:ind w:left="0"/>
              <w:rPr>
                <w:rFonts w:ascii="Arial" w:hAnsi="Arial" w:cs="Arial"/>
              </w:rPr>
            </w:pPr>
          </w:p>
        </w:tc>
        <w:tc>
          <w:tcPr>
            <w:tcW w:w="1014" w:type="pct"/>
            <w:vMerge/>
            <w:vAlign w:val="center"/>
          </w:tcPr>
          <w:p w14:paraId="4606F059" w14:textId="77777777" w:rsidR="005F69A4" w:rsidRPr="004C3A0B" w:rsidRDefault="005F69A4" w:rsidP="009472BD">
            <w:pPr>
              <w:pStyle w:val="ListParagraph"/>
              <w:ind w:left="0"/>
              <w:rPr>
                <w:rFonts w:ascii="Arial" w:hAnsi="Arial" w:cs="Arial"/>
              </w:rPr>
            </w:pPr>
          </w:p>
        </w:tc>
      </w:tr>
    </w:tbl>
    <w:p w14:paraId="041C69D9" w14:textId="77777777" w:rsidR="005F69A4" w:rsidRDefault="005F69A4" w:rsidP="005F69A4">
      <w:pPr>
        <w:rPr>
          <w:rFonts w:ascii="Arial" w:hAnsi="Arial" w:cs="Arial"/>
          <w:b/>
          <w:sz w:val="22"/>
        </w:rPr>
      </w:pPr>
    </w:p>
    <w:p w14:paraId="51154C86" w14:textId="77777777" w:rsidR="005F69A4" w:rsidRPr="004C3A0B" w:rsidRDefault="005F69A4" w:rsidP="005F69A4">
      <w:pPr>
        <w:autoSpaceDE w:val="0"/>
        <w:autoSpaceDN w:val="0"/>
        <w:adjustRightInd w:val="0"/>
        <w:spacing w:after="240"/>
        <w:rPr>
          <w:rFonts w:ascii="Arial" w:hAnsi="Arial" w:cs="Arial"/>
          <w:bCs/>
          <w:sz w:val="22"/>
        </w:rPr>
      </w:pPr>
      <w:r w:rsidRPr="004C3A0B">
        <w:rPr>
          <w:rFonts w:ascii="Arial" w:hAnsi="Arial" w:cs="Arial"/>
          <w:b/>
          <w:sz w:val="22"/>
        </w:rPr>
        <w:t xml:space="preserve">Checklist: </w:t>
      </w:r>
      <w:r w:rsidRPr="004C3A0B">
        <w:rPr>
          <w:rFonts w:ascii="Arial" w:hAnsi="Arial" w:cs="Arial"/>
          <w:bCs/>
          <w:sz w:val="22"/>
        </w:rPr>
        <w:t>Please complete the checklist below to ensure that you have completed the form according to the guidelines and attached any required documentation:</w:t>
      </w:r>
    </w:p>
    <w:tbl>
      <w:tblPr>
        <w:tblStyle w:val="TableGrid"/>
        <w:tblW w:w="10485" w:type="dxa"/>
        <w:jc w:val="center"/>
        <w:tblLook w:val="04A0" w:firstRow="1" w:lastRow="0" w:firstColumn="1" w:lastColumn="0" w:noHBand="0" w:noVBand="1"/>
      </w:tblPr>
      <w:tblGrid>
        <w:gridCol w:w="675"/>
        <w:gridCol w:w="9810"/>
      </w:tblGrid>
      <w:tr w:rsidR="005F69A4" w:rsidRPr="004C3A0B" w14:paraId="55D498B9" w14:textId="77777777" w:rsidTr="003D37A9">
        <w:trPr>
          <w:trHeight w:val="491"/>
          <w:jc w:val="center"/>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9258E57" w14:textId="77777777" w:rsidR="005F69A4" w:rsidRPr="004C3A0B" w:rsidRDefault="005F69A4" w:rsidP="009472BD">
                <w:pPr>
                  <w:jc w:val="center"/>
                  <w:rPr>
                    <w:rFonts w:ascii="Arial" w:eastAsia="MS Gothic" w:hAnsi="Arial" w:cs="Arial"/>
                    <w:bCs/>
                    <w:sz w:val="22"/>
                  </w:rPr>
                </w:pPr>
                <w:r>
                  <w:rPr>
                    <w:rFonts w:ascii="MS Gothic" w:eastAsia="MS Gothic" w:hAnsi="MS Gothic" w:cs="Arial" w:hint="eastAsia"/>
                    <w:b/>
                    <w:bCs/>
                  </w:rPr>
                  <w:t>☒</w:t>
                </w:r>
              </w:p>
            </w:sdtContent>
          </w:sdt>
        </w:tc>
        <w:tc>
          <w:tcPr>
            <w:tcW w:w="9810" w:type="dxa"/>
            <w:vAlign w:val="center"/>
          </w:tcPr>
          <w:p w14:paraId="70D27B64" w14:textId="77777777" w:rsidR="005F69A4" w:rsidRPr="004C3A0B" w:rsidRDefault="005F69A4" w:rsidP="009472BD">
            <w:pPr>
              <w:rPr>
                <w:rFonts w:ascii="Arial" w:eastAsia="MS Gothic" w:hAnsi="Arial" w:cs="Arial"/>
                <w:bCs/>
                <w:sz w:val="22"/>
              </w:rPr>
            </w:pPr>
            <w:r w:rsidRPr="004C3A0B">
              <w:rPr>
                <w:rFonts w:ascii="Arial" w:eastAsia="MS Gothic" w:hAnsi="Arial" w:cs="Arial"/>
                <w:bCs/>
                <w:sz w:val="22"/>
              </w:rPr>
              <w:t>I have read the guidance notes supplied before completing the form.</w:t>
            </w:r>
          </w:p>
        </w:tc>
      </w:tr>
      <w:tr w:rsidR="005F69A4" w:rsidRPr="004C3A0B" w14:paraId="2E9C325D" w14:textId="77777777" w:rsidTr="003D37A9">
        <w:trPr>
          <w:trHeight w:val="413"/>
          <w:jc w:val="center"/>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7F3D28A" w14:textId="77777777" w:rsidR="005F69A4" w:rsidRPr="004C3A0B" w:rsidRDefault="005F69A4" w:rsidP="009472BD">
                <w:pPr>
                  <w:jc w:val="center"/>
                  <w:rPr>
                    <w:rFonts w:ascii="Arial" w:eastAsia="MS Gothic" w:hAnsi="Arial" w:cs="Arial"/>
                    <w:bCs/>
                    <w:sz w:val="22"/>
                  </w:rPr>
                </w:pPr>
                <w:r>
                  <w:rPr>
                    <w:rFonts w:ascii="MS Gothic" w:eastAsia="MS Gothic" w:hAnsi="MS Gothic" w:cs="Arial" w:hint="eastAsia"/>
                    <w:b/>
                    <w:bCs/>
                  </w:rPr>
                  <w:t>☒</w:t>
                </w:r>
              </w:p>
            </w:sdtContent>
          </w:sdt>
        </w:tc>
        <w:tc>
          <w:tcPr>
            <w:tcW w:w="9810" w:type="dxa"/>
            <w:vAlign w:val="center"/>
          </w:tcPr>
          <w:p w14:paraId="3FE0D019" w14:textId="77777777" w:rsidR="005F69A4" w:rsidRPr="004C3A0B" w:rsidRDefault="005F69A4" w:rsidP="009472BD">
            <w:pPr>
              <w:rPr>
                <w:rFonts w:ascii="Arial" w:hAnsi="Arial" w:cs="Arial"/>
                <w:sz w:val="22"/>
              </w:rPr>
            </w:pPr>
            <w:r w:rsidRPr="004C3A0B">
              <w:rPr>
                <w:rFonts w:ascii="Arial" w:hAnsi="Arial" w:cs="Arial"/>
                <w:sz w:val="22"/>
              </w:rPr>
              <w:t xml:space="preserve">I have completed </w:t>
            </w:r>
            <w:r w:rsidRPr="004C3A0B">
              <w:rPr>
                <w:rFonts w:ascii="Arial" w:hAnsi="Arial" w:cs="Arial"/>
                <w:b/>
                <w:sz w:val="22"/>
              </w:rPr>
              <w:t>ALL RELEVANT</w:t>
            </w:r>
            <w:r w:rsidRPr="004C3A0B">
              <w:rPr>
                <w:rFonts w:ascii="Arial" w:hAnsi="Arial" w:cs="Arial"/>
                <w:sz w:val="22"/>
              </w:rPr>
              <w:t xml:space="preserve"> sections of the form in full.</w:t>
            </w:r>
          </w:p>
        </w:tc>
      </w:tr>
      <w:tr w:rsidR="005F69A4" w:rsidRPr="004C3A0B" w14:paraId="2945E1C3" w14:textId="77777777" w:rsidTr="003D37A9">
        <w:trPr>
          <w:trHeight w:val="419"/>
          <w:jc w:val="center"/>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944E71D" w14:textId="77777777" w:rsidR="005F69A4" w:rsidRPr="004C3A0B" w:rsidRDefault="005F69A4" w:rsidP="009472BD">
                <w:pPr>
                  <w:jc w:val="center"/>
                  <w:rPr>
                    <w:rFonts w:ascii="Arial" w:hAnsi="Arial" w:cs="Arial"/>
                    <w:sz w:val="22"/>
                  </w:rPr>
                </w:pPr>
                <w:r>
                  <w:rPr>
                    <w:rFonts w:ascii="MS Gothic" w:eastAsia="MS Gothic" w:hAnsi="MS Gothic" w:cs="Arial" w:hint="eastAsia"/>
                    <w:b/>
                    <w:bCs/>
                  </w:rPr>
                  <w:t>☒</w:t>
                </w:r>
              </w:p>
            </w:sdtContent>
          </w:sdt>
        </w:tc>
        <w:tc>
          <w:tcPr>
            <w:tcW w:w="9810" w:type="dxa"/>
            <w:vAlign w:val="center"/>
          </w:tcPr>
          <w:p w14:paraId="23630865" w14:textId="77777777" w:rsidR="005F69A4" w:rsidRPr="004C3A0B" w:rsidRDefault="005F69A4" w:rsidP="009472BD">
            <w:pPr>
              <w:rPr>
                <w:rFonts w:ascii="Arial" w:hAnsi="Arial" w:cs="Arial"/>
                <w:sz w:val="22"/>
              </w:rPr>
            </w:pPr>
            <w:r w:rsidRPr="004C3A0B">
              <w:rPr>
                <w:rFonts w:ascii="Arial" w:hAnsi="Arial" w:cs="Arial"/>
                <w:sz w:val="22"/>
              </w:rPr>
              <w:t>I confirm that the research activity has received approval in principle</w:t>
            </w:r>
          </w:p>
        </w:tc>
      </w:tr>
      <w:tr w:rsidR="005F69A4" w:rsidRPr="004C3A0B" w14:paraId="01255AC2" w14:textId="77777777" w:rsidTr="003D37A9">
        <w:trPr>
          <w:trHeight w:val="492"/>
          <w:jc w:val="center"/>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78F2ABDC" w14:textId="77777777" w:rsidR="005F69A4" w:rsidRPr="004C3A0B" w:rsidRDefault="005F69A4" w:rsidP="009472BD">
                <w:pPr>
                  <w:jc w:val="center"/>
                  <w:rPr>
                    <w:rFonts w:ascii="Arial" w:hAnsi="Arial" w:cs="Arial"/>
                    <w:sz w:val="22"/>
                  </w:rPr>
                </w:pPr>
                <w:r>
                  <w:rPr>
                    <w:rFonts w:ascii="MS Gothic" w:eastAsia="MS Gothic" w:hAnsi="MS Gothic" w:cs="Arial" w:hint="eastAsia"/>
                    <w:b/>
                    <w:bCs/>
                  </w:rPr>
                  <w:t>☒</w:t>
                </w:r>
              </w:p>
            </w:sdtContent>
          </w:sdt>
        </w:tc>
        <w:tc>
          <w:tcPr>
            <w:tcW w:w="9810" w:type="dxa"/>
            <w:vAlign w:val="center"/>
          </w:tcPr>
          <w:p w14:paraId="10B815B4" w14:textId="77777777" w:rsidR="005F69A4" w:rsidRPr="004C3A0B" w:rsidRDefault="005F69A4" w:rsidP="009472BD">
            <w:pPr>
              <w:rPr>
                <w:rFonts w:ascii="Arial" w:hAnsi="Arial" w:cs="Arial"/>
                <w:sz w:val="22"/>
              </w:rPr>
            </w:pPr>
            <w:r w:rsidRPr="004C3A0B">
              <w:rPr>
                <w:rFonts w:ascii="Arial" w:hAnsi="Arial" w:cs="Arial"/>
                <w:sz w:val="22"/>
              </w:rPr>
              <w:t>I have attached a copy of final/interim approval from external organisation (</w:t>
            </w:r>
            <w:r w:rsidRPr="00A50649">
              <w:rPr>
                <w:rFonts w:ascii="Arial" w:hAnsi="Arial" w:cs="Arial"/>
                <w:b/>
                <w:sz w:val="22"/>
              </w:rPr>
              <w:t>where appropriate</w:t>
            </w:r>
            <w:r w:rsidRPr="004C3A0B">
              <w:rPr>
                <w:rFonts w:ascii="Arial" w:hAnsi="Arial" w:cs="Arial"/>
                <w:sz w:val="22"/>
              </w:rPr>
              <w:t>)</w:t>
            </w:r>
          </w:p>
        </w:tc>
      </w:tr>
      <w:tr w:rsidR="005F69A4" w:rsidRPr="004C3A0B" w14:paraId="4DFD1F50" w14:textId="77777777" w:rsidTr="003D37A9">
        <w:trPr>
          <w:trHeight w:val="720"/>
          <w:jc w:val="center"/>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1177914" w14:textId="77777777" w:rsidR="005F69A4" w:rsidRDefault="005F69A4" w:rsidP="009472BD">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4C8CBB60" w14:textId="77777777" w:rsidR="005F69A4" w:rsidRPr="004C3A0B" w:rsidRDefault="005F69A4" w:rsidP="009472BD">
            <w:pPr>
              <w:rPr>
                <w:rFonts w:ascii="Arial" w:hAnsi="Arial" w:cs="Arial"/>
                <w:sz w:val="22"/>
              </w:rPr>
            </w:pPr>
            <w:r w:rsidRPr="00204E14">
              <w:rPr>
                <w:rFonts w:ascii="Arial" w:hAnsi="Arial" w:cs="Arial"/>
                <w:sz w:val="22"/>
              </w:rPr>
              <w:t xml:space="preserve">I have attached a full risk assessment (and have NOT completed Section H of this form) (where </w:t>
            </w:r>
            <w:proofErr w:type="gramStart"/>
            <w:r w:rsidRPr="00204E14">
              <w:rPr>
                <w:rFonts w:ascii="Arial" w:hAnsi="Arial" w:cs="Arial"/>
                <w:sz w:val="22"/>
              </w:rPr>
              <w:t>appropriate)</w:t>
            </w:r>
            <w:r>
              <w:rPr>
                <w:rFonts w:ascii="Arial" w:hAnsi="Arial" w:cs="Arial"/>
                <w:sz w:val="22"/>
              </w:rPr>
              <w:t xml:space="preserve">  </w:t>
            </w:r>
            <w:r w:rsidRPr="003257BD">
              <w:rPr>
                <w:rFonts w:ascii="Arial" w:hAnsi="Arial" w:cs="Arial"/>
                <w:i/>
                <w:sz w:val="22"/>
              </w:rPr>
              <w:t>ONLY</w:t>
            </w:r>
            <w:proofErr w:type="gramEnd"/>
            <w:r w:rsidRPr="003257BD">
              <w:rPr>
                <w:rFonts w:ascii="Arial" w:hAnsi="Arial" w:cs="Arial"/>
                <w:i/>
                <w:sz w:val="22"/>
              </w:rPr>
              <w:t xml:space="preserve"> TICK IF YOU HAVE</w:t>
            </w:r>
            <w:r w:rsidRPr="0076027F">
              <w:rPr>
                <w:rFonts w:ascii="Arial" w:hAnsi="Arial" w:cs="Arial"/>
                <w:b/>
                <w:i/>
                <w:sz w:val="22"/>
              </w:rPr>
              <w:t xml:space="preserve"> </w:t>
            </w:r>
            <w:r w:rsidRPr="003257BD">
              <w:rPr>
                <w:rFonts w:ascii="Arial" w:hAnsi="Arial" w:cs="Arial"/>
                <w:b/>
                <w:i/>
                <w:sz w:val="22"/>
              </w:rPr>
              <w:t>ATTACHED A FULL RISK ASSESSMENT</w:t>
            </w:r>
          </w:p>
        </w:tc>
      </w:tr>
      <w:tr w:rsidR="005F69A4" w:rsidRPr="004C3A0B" w14:paraId="2921FFAD" w14:textId="77777777" w:rsidTr="003D37A9">
        <w:trPr>
          <w:trHeight w:val="858"/>
          <w:jc w:val="center"/>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2A72286" w14:textId="77777777" w:rsidR="005F69A4" w:rsidRPr="004C3A0B" w:rsidRDefault="005F69A4" w:rsidP="009472BD">
                <w:pPr>
                  <w:jc w:val="center"/>
                  <w:rPr>
                    <w:rFonts w:ascii="Arial" w:hAnsi="Arial" w:cs="Arial"/>
                    <w:sz w:val="22"/>
                  </w:rPr>
                </w:pPr>
                <w:r>
                  <w:rPr>
                    <w:rFonts w:ascii="MS Gothic" w:eastAsia="MS Gothic" w:hAnsi="MS Gothic" w:cs="Arial" w:hint="eastAsia"/>
                    <w:b/>
                    <w:bCs/>
                  </w:rPr>
                  <w:t>☒</w:t>
                </w:r>
              </w:p>
            </w:sdtContent>
          </w:sdt>
        </w:tc>
        <w:tc>
          <w:tcPr>
            <w:tcW w:w="9810" w:type="dxa"/>
            <w:vAlign w:val="center"/>
          </w:tcPr>
          <w:p w14:paraId="60E415B7" w14:textId="77777777" w:rsidR="005F69A4" w:rsidRPr="004C3A0B" w:rsidRDefault="005F69A4" w:rsidP="009472BD">
            <w:pPr>
              <w:rPr>
                <w:rFonts w:ascii="Arial" w:hAnsi="Arial" w:cs="Arial"/>
                <w:sz w:val="22"/>
              </w:rPr>
            </w:pPr>
            <w:r w:rsidRPr="004C3A0B">
              <w:rPr>
                <w:rFonts w:ascii="Arial" w:hAnsi="Arial" w:cs="Arial"/>
                <w:sz w:val="22"/>
              </w:rPr>
              <w:t xml:space="preserve">I understand that it is my responsibility to ensure that the </w:t>
            </w:r>
            <w:proofErr w:type="gramStart"/>
            <w:r w:rsidRPr="004C3A0B">
              <w:rPr>
                <w:rFonts w:ascii="Arial" w:hAnsi="Arial" w:cs="Arial"/>
                <w:sz w:val="22"/>
              </w:rPr>
              <w:t>above named</w:t>
            </w:r>
            <w:proofErr w:type="gramEnd"/>
            <w:r w:rsidRPr="004C3A0B">
              <w:rPr>
                <w:rFonts w:ascii="Arial" w:hAnsi="Arial" w:cs="Arial"/>
                <w:sz w:val="22"/>
              </w:rPr>
              <w:t xml:space="preserve"> research activity will meet the University’s Research Ethics and Integrity Code of Practice.</w:t>
            </w:r>
          </w:p>
        </w:tc>
      </w:tr>
      <w:tr w:rsidR="005F69A4" w:rsidRPr="004C3A0B" w14:paraId="0F779E8A" w14:textId="77777777" w:rsidTr="003D37A9">
        <w:trPr>
          <w:trHeight w:val="969"/>
          <w:jc w:val="center"/>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85A5370" w14:textId="77777777" w:rsidR="005F69A4" w:rsidRPr="004C3A0B" w:rsidRDefault="005F69A4" w:rsidP="009472BD">
                <w:pPr>
                  <w:jc w:val="center"/>
                  <w:rPr>
                    <w:rFonts w:ascii="Arial" w:hAnsi="Arial" w:cs="Arial"/>
                    <w:sz w:val="22"/>
                  </w:rPr>
                </w:pPr>
                <w:r>
                  <w:rPr>
                    <w:rFonts w:ascii="MS Gothic" w:eastAsia="MS Gothic" w:hAnsi="MS Gothic" w:cs="Arial" w:hint="eastAsia"/>
                    <w:b/>
                    <w:bCs/>
                  </w:rPr>
                  <w:t>☒</w:t>
                </w:r>
              </w:p>
            </w:sdtContent>
          </w:sdt>
        </w:tc>
        <w:tc>
          <w:tcPr>
            <w:tcW w:w="9810" w:type="dxa"/>
            <w:vAlign w:val="center"/>
          </w:tcPr>
          <w:p w14:paraId="5C3F9D05" w14:textId="77777777" w:rsidR="005F69A4" w:rsidRPr="004C3A0B" w:rsidRDefault="005F69A4" w:rsidP="009472BD">
            <w:pPr>
              <w:rPr>
                <w:rFonts w:ascii="Arial" w:hAnsi="Arial" w:cs="Arial"/>
                <w:sz w:val="22"/>
              </w:rPr>
            </w:pPr>
            <w:r w:rsidRPr="004C3A0B">
              <w:rPr>
                <w:rFonts w:ascii="Arial" w:hAnsi="Arial" w:cs="Arial"/>
                <w:sz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rPr>
              <w:t>Academic Director</w:t>
            </w:r>
            <w:r w:rsidRPr="004C3A0B">
              <w:rPr>
                <w:rFonts w:ascii="Arial" w:hAnsi="Arial" w:cs="Arial"/>
                <w:sz w:val="22"/>
              </w:rPr>
              <w:t>.</w:t>
            </w:r>
          </w:p>
        </w:tc>
      </w:tr>
      <w:tr w:rsidR="005F69A4" w:rsidRPr="004C3A0B" w14:paraId="5FE92C4D" w14:textId="77777777" w:rsidTr="003D37A9">
        <w:trPr>
          <w:trHeight w:val="590"/>
          <w:jc w:val="center"/>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B09BFD0" w14:textId="77777777" w:rsidR="005F69A4" w:rsidRDefault="005F69A4" w:rsidP="009472BD">
                <w:pPr>
                  <w:jc w:val="center"/>
                  <w:rPr>
                    <w:rFonts w:ascii="Arial" w:hAnsi="Arial" w:cs="Arial"/>
                    <w:b/>
                    <w:bCs/>
                  </w:rPr>
                </w:pPr>
                <w:r>
                  <w:rPr>
                    <w:rFonts w:ascii="MS Gothic" w:eastAsia="MS Gothic" w:hAnsi="MS Gothic" w:cs="Arial" w:hint="eastAsia"/>
                    <w:b/>
                    <w:bCs/>
                  </w:rPr>
                  <w:t>☒</w:t>
                </w:r>
              </w:p>
            </w:sdtContent>
          </w:sdt>
          <w:p w14:paraId="40108ACB" w14:textId="77777777" w:rsidR="005F69A4" w:rsidRDefault="005F69A4" w:rsidP="009472BD">
            <w:pPr>
              <w:jc w:val="center"/>
              <w:rPr>
                <w:rFonts w:ascii="MS Gothic" w:eastAsia="MS Gothic" w:hAnsi="MS Gothic" w:cs="Arial"/>
                <w:b/>
                <w:bCs/>
              </w:rPr>
            </w:pPr>
          </w:p>
        </w:tc>
        <w:tc>
          <w:tcPr>
            <w:tcW w:w="9810" w:type="dxa"/>
            <w:vAlign w:val="center"/>
          </w:tcPr>
          <w:p w14:paraId="55A96DE1" w14:textId="77777777" w:rsidR="005F69A4" w:rsidRPr="004C3A0B" w:rsidRDefault="005F69A4" w:rsidP="009472BD">
            <w:pPr>
              <w:rPr>
                <w:rFonts w:ascii="Arial" w:hAnsi="Arial" w:cs="Arial"/>
                <w:sz w:val="22"/>
              </w:rPr>
            </w:pPr>
            <w:r>
              <w:rPr>
                <w:rFonts w:ascii="Arial" w:hAnsi="Arial" w:cs="Arial"/>
                <w:sz w:val="22"/>
              </w:rPr>
              <w:t>I have deleted the guidance notes before submitting the PG2 for consideration</w:t>
            </w:r>
          </w:p>
        </w:tc>
      </w:tr>
    </w:tbl>
    <w:p w14:paraId="0F555E77" w14:textId="77777777" w:rsidR="005F69A4" w:rsidRPr="004C3A0B" w:rsidRDefault="005F69A4" w:rsidP="005F69A4">
      <w:pPr>
        <w:tabs>
          <w:tab w:val="left" w:pos="5103"/>
        </w:tabs>
        <w:rPr>
          <w:rFonts w:ascii="Arial" w:hAnsi="Arial" w:cs="Arial"/>
          <w:b/>
          <w:bCs/>
          <w:sz w:val="22"/>
        </w:rPr>
      </w:pPr>
    </w:p>
    <w:tbl>
      <w:tblPr>
        <w:tblW w:w="104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F69A4" w:rsidRPr="004C3A0B" w14:paraId="694512DE" w14:textId="77777777" w:rsidTr="003D37A9">
        <w:trPr>
          <w:jc w:val="center"/>
        </w:trPr>
        <w:tc>
          <w:tcPr>
            <w:tcW w:w="10485" w:type="dxa"/>
            <w:shd w:val="clear" w:color="auto" w:fill="D9D9D9" w:themeFill="background1" w:themeFillShade="D9"/>
          </w:tcPr>
          <w:p w14:paraId="5915C290" w14:textId="77777777" w:rsidR="005F69A4" w:rsidRPr="004C3A0B" w:rsidRDefault="005F69A4" w:rsidP="009472BD">
            <w:pPr>
              <w:rPr>
                <w:rFonts w:ascii="Arial" w:hAnsi="Arial" w:cs="Arial"/>
                <w:b/>
                <w:sz w:val="22"/>
              </w:rPr>
            </w:pPr>
            <w:r w:rsidRPr="004C3A0B">
              <w:rPr>
                <w:rFonts w:ascii="Arial" w:hAnsi="Arial" w:cs="Arial"/>
                <w:b/>
                <w:sz w:val="22"/>
              </w:rPr>
              <w:t>RESEARCH STUDENTS AND STAFF ONLY</w:t>
            </w:r>
          </w:p>
          <w:p w14:paraId="32D5E528" w14:textId="77777777" w:rsidR="005F69A4" w:rsidRPr="004C3A0B" w:rsidRDefault="005F69A4" w:rsidP="009472BD">
            <w:pPr>
              <w:rPr>
                <w:rFonts w:ascii="Arial" w:hAnsi="Arial" w:cs="Arial"/>
                <w:sz w:val="22"/>
              </w:rPr>
            </w:pPr>
            <w:r w:rsidRPr="004C3A0B">
              <w:rPr>
                <w:rFonts w:ascii="Arial" w:hAnsi="Arial" w:cs="Arial"/>
                <w:sz w:val="22"/>
              </w:rPr>
              <w:t xml:space="preserve">All communications relating to this application during its processing must be in writing and emailed to </w:t>
            </w:r>
            <w:hyperlink r:id="rId74" w:history="1">
              <w:r w:rsidRPr="004C3A0B">
                <w:rPr>
                  <w:rStyle w:val="Hyperlink"/>
                  <w:rFonts w:ascii="Arial" w:hAnsi="Arial" w:cs="Arial"/>
                  <w:sz w:val="22"/>
                </w:rPr>
                <w:t>pgresearch@uwtsd.ac.uk</w:t>
              </w:r>
            </w:hyperlink>
            <w:r w:rsidRPr="004C3A0B">
              <w:rPr>
                <w:rFonts w:ascii="Arial" w:hAnsi="Arial" w:cs="Arial"/>
                <w:sz w:val="22"/>
              </w:rPr>
              <w:t xml:space="preserve"> , with the title ‘Ethical Approval’ followed by your name.</w:t>
            </w:r>
          </w:p>
          <w:p w14:paraId="52C4F703" w14:textId="77777777" w:rsidR="005F69A4" w:rsidRPr="004C3A0B" w:rsidRDefault="005F69A4" w:rsidP="009472BD">
            <w:pPr>
              <w:rPr>
                <w:rFonts w:ascii="Arial" w:hAnsi="Arial" w:cs="Arial"/>
                <w:sz w:val="22"/>
              </w:rPr>
            </w:pPr>
            <w:r w:rsidRPr="004C3A0B">
              <w:rPr>
                <w:rFonts w:ascii="Arial" w:hAnsi="Arial" w:cs="Arial"/>
                <w:color w:val="000000"/>
                <w:sz w:val="22"/>
              </w:rPr>
              <w:t xml:space="preserve">You will be informed of the outcome of your claim by email; </w:t>
            </w:r>
            <w:proofErr w:type="gramStart"/>
            <w:r w:rsidRPr="004C3A0B">
              <w:rPr>
                <w:rFonts w:ascii="Arial" w:hAnsi="Arial" w:cs="Arial"/>
                <w:color w:val="000000"/>
                <w:sz w:val="22"/>
              </w:rPr>
              <w:t>therefore</w:t>
            </w:r>
            <w:proofErr w:type="gramEnd"/>
            <w:r w:rsidRPr="004C3A0B">
              <w:rPr>
                <w:rFonts w:ascii="Arial" w:hAnsi="Arial" w:cs="Arial"/>
                <w:b/>
                <w:color w:val="000000"/>
                <w:sz w:val="22"/>
              </w:rPr>
              <w:t xml:space="preserve"> </w:t>
            </w:r>
            <w:r w:rsidRPr="004C3A0B">
              <w:rPr>
                <w:rStyle w:val="Strong"/>
                <w:rFonts w:ascii="Arial" w:hAnsi="Arial" w:cs="Arial"/>
                <w:color w:val="000000"/>
                <w:sz w:val="22"/>
              </w:rPr>
              <w:t>it is important that you check your University and personal email accounts regularly</w:t>
            </w:r>
            <w:r w:rsidRPr="004C3A0B">
              <w:rPr>
                <w:rFonts w:ascii="Arial" w:hAnsi="Arial" w:cs="Arial"/>
                <w:b/>
                <w:bCs/>
                <w:sz w:val="22"/>
              </w:rPr>
              <w:t>.</w:t>
            </w:r>
          </w:p>
        </w:tc>
      </w:tr>
      <w:tr w:rsidR="005F69A4" w:rsidRPr="004C3A0B" w14:paraId="689CE0C7" w14:textId="77777777" w:rsidTr="003D37A9">
        <w:trPr>
          <w:jc w:val="center"/>
        </w:trPr>
        <w:tc>
          <w:tcPr>
            <w:tcW w:w="10485" w:type="dxa"/>
            <w:shd w:val="clear" w:color="auto" w:fill="D9D9D9" w:themeFill="background1" w:themeFillShade="D9"/>
          </w:tcPr>
          <w:p w14:paraId="19F1B441" w14:textId="77777777" w:rsidR="005F69A4" w:rsidRPr="004C3A0B" w:rsidRDefault="005F69A4" w:rsidP="009472B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rPr>
            </w:pPr>
            <w:r w:rsidRPr="004C3A0B">
              <w:rPr>
                <w:rFonts w:ascii="Arial" w:hAnsi="Arial" w:cs="Arial"/>
                <w:b/>
                <w:bCs/>
                <w:sz w:val="22"/>
              </w:rPr>
              <w:t xml:space="preserve">STUDENTS ON UNDERGRADUATE OR TAUGHT MASTERS PROGRAMMES </w:t>
            </w:r>
            <w:r w:rsidRPr="004C3A0B">
              <w:rPr>
                <w:rFonts w:ascii="Arial" w:hAnsi="Arial" w:cs="Arial"/>
                <w:bCs/>
                <w:sz w:val="22"/>
              </w:rPr>
              <w:t xml:space="preserve">should </w:t>
            </w:r>
            <w:proofErr w:type="gramStart"/>
            <w:r w:rsidRPr="004C3A0B">
              <w:rPr>
                <w:rFonts w:ascii="Arial" w:hAnsi="Arial" w:cs="Arial"/>
                <w:bCs/>
                <w:sz w:val="22"/>
              </w:rPr>
              <w:t>submit  this</w:t>
            </w:r>
            <w:proofErr w:type="gramEnd"/>
            <w:r w:rsidRPr="004C3A0B">
              <w:rPr>
                <w:rFonts w:ascii="Arial" w:hAnsi="Arial" w:cs="Arial"/>
                <w:bCs/>
                <w:sz w:val="22"/>
              </w:rPr>
              <w:t xml:space="preserve"> form (and receive the outcome) via systems explained to you by the supervisor/module leader.</w:t>
            </w:r>
          </w:p>
        </w:tc>
      </w:tr>
    </w:tbl>
    <w:p w14:paraId="656810DA" w14:textId="77777777" w:rsidR="005F69A4" w:rsidRPr="004C3A0B" w:rsidRDefault="005F69A4" w:rsidP="005F69A4">
      <w:pPr>
        <w:tabs>
          <w:tab w:val="left" w:pos="5103"/>
        </w:tabs>
        <w:rPr>
          <w:rFonts w:ascii="Arial" w:hAnsi="Arial" w:cs="Arial"/>
          <w:bCs/>
          <w:sz w:val="22"/>
        </w:rPr>
      </w:pPr>
    </w:p>
    <w:p w14:paraId="645B5DE0" w14:textId="77777777" w:rsidR="005F69A4" w:rsidRPr="00CA510C" w:rsidRDefault="005F69A4" w:rsidP="005F69A4">
      <w:pPr>
        <w:tabs>
          <w:tab w:val="left" w:pos="5103"/>
        </w:tabs>
        <w:rPr>
          <w:rStyle w:val="Hyperlink"/>
          <w:rFonts w:ascii="Arial" w:hAnsi="Arial" w:cs="Arial"/>
          <w:sz w:val="22"/>
        </w:rPr>
      </w:pPr>
      <w:r w:rsidRPr="004C3A0B">
        <w:rPr>
          <w:rFonts w:ascii="Arial" w:hAnsi="Arial" w:cs="Arial"/>
          <w:b/>
          <w:bCs/>
          <w:sz w:val="22"/>
        </w:rPr>
        <w:t xml:space="preserve">This form is available electronically from the Academic Office web pages: </w:t>
      </w:r>
      <w:hyperlink r:id="rId75" w:history="1">
        <w:r w:rsidRPr="00CA510C">
          <w:rPr>
            <w:rStyle w:val="Hyperlink"/>
            <w:rFonts w:ascii="Arial" w:hAnsi="Arial" w:cs="Arial"/>
            <w:sz w:val="22"/>
          </w:rPr>
          <w:t>https://www.uwtsd.ac.uk/academic-office/appendices-and-forms/</w:t>
        </w:r>
      </w:hyperlink>
      <w:r w:rsidRPr="00CA510C">
        <w:rPr>
          <w:rFonts w:ascii="Arial" w:hAnsi="Arial" w:cs="Arial"/>
          <w:sz w:val="22"/>
        </w:rPr>
        <w:t xml:space="preserve"> </w:t>
      </w:r>
    </w:p>
    <w:p w14:paraId="202D3CAF" w14:textId="77777777" w:rsidR="005F69A4" w:rsidRPr="004C3A0B" w:rsidRDefault="005F69A4" w:rsidP="005F69A4">
      <w:pPr>
        <w:tabs>
          <w:tab w:val="left" w:pos="5103"/>
        </w:tabs>
        <w:rPr>
          <w:rFonts w:ascii="Arial" w:hAnsi="Arial" w:cs="Arial"/>
          <w:bCs/>
          <w:sz w:val="22"/>
        </w:rPr>
      </w:pPr>
    </w:p>
    <w:p w14:paraId="027DC50B" w14:textId="77777777" w:rsidR="005F69A4" w:rsidRDefault="005F69A4" w:rsidP="005F69A4">
      <w:pPr>
        <w:jc w:val="center"/>
        <w:rPr>
          <w:rFonts w:ascii="Arial" w:hAnsi="Arial" w:cs="Arial"/>
          <w:b/>
          <w:sz w:val="22"/>
        </w:rPr>
      </w:pPr>
    </w:p>
    <w:p w14:paraId="2DFCE4B4" w14:textId="77777777" w:rsidR="005F69A4" w:rsidRPr="004C3A0B" w:rsidRDefault="005F69A4" w:rsidP="005F69A4">
      <w:pPr>
        <w:jc w:val="center"/>
        <w:rPr>
          <w:rFonts w:ascii="Arial" w:hAnsi="Arial" w:cs="Arial"/>
          <w:b/>
          <w:sz w:val="22"/>
        </w:rPr>
      </w:pPr>
      <w:r w:rsidRPr="004C3A0B">
        <w:rPr>
          <w:rFonts w:ascii="Arial" w:hAnsi="Arial" w:cs="Arial"/>
          <w:b/>
          <w:sz w:val="22"/>
        </w:rPr>
        <w:t>Application Process</w:t>
      </w:r>
    </w:p>
    <w:p w14:paraId="59DE9F97" w14:textId="77777777" w:rsidR="005F69A4" w:rsidRPr="004C3A0B" w:rsidRDefault="005F69A4" w:rsidP="005F69A4">
      <w:pPr>
        <w:rPr>
          <w:rFonts w:ascii="Arial" w:hAnsi="Arial" w:cs="Arial"/>
        </w:rPr>
      </w:pPr>
    </w:p>
    <w:p w14:paraId="4C9D384D" w14:textId="77777777" w:rsidR="005F69A4" w:rsidRPr="004C3A0B" w:rsidRDefault="005F69A4" w:rsidP="005F69A4">
      <w:pPr>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76" w:history="1">
        <w:r w:rsidRPr="004C3A0B">
          <w:rPr>
            <w:rStyle w:val="Hyperlink"/>
            <w:rFonts w:ascii="Arial" w:hAnsi="Arial" w:cs="Arial"/>
            <w:color w:val="auto"/>
            <w:sz w:val="22"/>
          </w:rPr>
          <w:t>pgresearch@uwtsd.ac.uk</w:t>
        </w:r>
      </w:hyperlink>
      <w:r w:rsidRPr="004C3A0B">
        <w:rPr>
          <w:rStyle w:val="Hyperlink"/>
          <w:rFonts w:ascii="Arial" w:hAnsi="Arial" w:cs="Arial"/>
          <w:color w:val="auto"/>
          <w:sz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4685B0A6" w14:textId="77777777" w:rsidR="005F69A4" w:rsidRPr="004C3A0B" w:rsidRDefault="005F69A4" w:rsidP="005F69A4">
      <w:pPr>
        <w:rPr>
          <w:rFonts w:ascii="Arial" w:hAnsi="Arial" w:cs="Arial"/>
        </w:rPr>
      </w:pPr>
    </w:p>
    <w:p w14:paraId="11D69F82" w14:textId="77777777" w:rsidR="005F69A4" w:rsidRPr="004C3A0B" w:rsidRDefault="005F69A4" w:rsidP="005F69A4">
      <w:pPr>
        <w:rPr>
          <w:rFonts w:ascii="Arial" w:hAnsi="Arial" w:cs="Arial"/>
        </w:rPr>
      </w:pPr>
      <w:r w:rsidRPr="004C3A0B">
        <w:rPr>
          <w:rFonts w:ascii="Arial" w:hAnsi="Arial" w:cs="Arial"/>
          <w:b/>
        </w:rPr>
        <w:lastRenderedPageBreak/>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71B1F17A" w14:textId="77777777" w:rsidR="005F69A4" w:rsidRPr="004C3A0B" w:rsidRDefault="005F69A4" w:rsidP="005F69A4">
      <w:pPr>
        <w:rPr>
          <w:rFonts w:ascii="Arial" w:hAnsi="Arial" w:cs="Arial"/>
        </w:rPr>
      </w:pPr>
    </w:p>
    <w:p w14:paraId="5289B873" w14:textId="77777777" w:rsidR="005F69A4" w:rsidRPr="004C3A0B" w:rsidRDefault="005F69A4" w:rsidP="005F69A4">
      <w:pPr>
        <w:jc w:val="center"/>
        <w:rPr>
          <w:rFonts w:ascii="Arial" w:hAnsi="Arial" w:cs="Arial"/>
          <w:b/>
          <w:bCs/>
          <w:sz w:val="22"/>
        </w:rPr>
      </w:pPr>
      <w:r w:rsidRPr="004C3A0B">
        <w:rPr>
          <w:rFonts w:ascii="Arial" w:hAnsi="Arial" w:cs="Arial"/>
          <w:b/>
          <w:bCs/>
          <w:sz w:val="22"/>
        </w:rPr>
        <w:t>Notes for guidance in completion of this form</w:t>
      </w:r>
    </w:p>
    <w:p w14:paraId="0875F99C" w14:textId="77777777" w:rsidR="005F69A4" w:rsidRPr="004C3A0B" w:rsidRDefault="005F69A4" w:rsidP="005F69A4">
      <w:pPr>
        <w:tabs>
          <w:tab w:val="left" w:pos="5103"/>
        </w:tabs>
        <w:rPr>
          <w:rFonts w:ascii="Arial" w:hAnsi="Arial" w:cs="Arial"/>
          <w:b/>
          <w:bCs/>
        </w:rPr>
      </w:pPr>
    </w:p>
    <w:p w14:paraId="30F58361" w14:textId="77777777" w:rsidR="005F69A4" w:rsidRPr="004C3A0B" w:rsidRDefault="005F69A4" w:rsidP="005F69A4">
      <w:pPr>
        <w:tabs>
          <w:tab w:val="left" w:pos="5103"/>
        </w:tabs>
        <w:rPr>
          <w:rFonts w:ascii="Arial" w:hAnsi="Arial" w:cs="Arial"/>
          <w:b/>
          <w:bCs/>
        </w:rPr>
      </w:pPr>
      <w:r w:rsidRPr="004C3A0B">
        <w:rPr>
          <w:rFonts w:ascii="Arial" w:hAnsi="Arial" w:cs="Arial"/>
          <w:b/>
          <w:bCs/>
        </w:rPr>
        <w:t>Section A:  About You</w:t>
      </w:r>
    </w:p>
    <w:p w14:paraId="55BDF26F" w14:textId="77777777" w:rsidR="005F69A4" w:rsidRPr="004C3A0B" w:rsidRDefault="005F69A4" w:rsidP="005F69A4">
      <w:pPr>
        <w:tabs>
          <w:tab w:val="left" w:pos="5103"/>
        </w:tabs>
        <w:rPr>
          <w:rFonts w:ascii="Arial" w:hAnsi="Arial" w:cs="Arial"/>
          <w:bCs/>
        </w:rPr>
      </w:pPr>
      <w:r w:rsidRPr="004C3A0B">
        <w:rPr>
          <w:rFonts w:ascii="Arial" w:hAnsi="Arial" w:cs="Arial"/>
          <w:bCs/>
        </w:rPr>
        <w:t>Please complete all relevant sections</w:t>
      </w:r>
    </w:p>
    <w:p w14:paraId="730A7020" w14:textId="77777777" w:rsidR="005F69A4" w:rsidRPr="004C3A0B" w:rsidRDefault="005F69A4" w:rsidP="005F69A4">
      <w:pPr>
        <w:tabs>
          <w:tab w:val="left" w:pos="5103"/>
        </w:tabs>
        <w:rPr>
          <w:rFonts w:ascii="Arial" w:hAnsi="Arial" w:cs="Arial"/>
          <w:b/>
          <w:bCs/>
        </w:rPr>
      </w:pPr>
    </w:p>
    <w:p w14:paraId="727C79BA" w14:textId="77777777" w:rsidR="005F69A4" w:rsidRPr="004C3A0B" w:rsidRDefault="005F69A4" w:rsidP="005F69A4">
      <w:pPr>
        <w:tabs>
          <w:tab w:val="left" w:pos="5103"/>
        </w:tabs>
        <w:rPr>
          <w:rFonts w:ascii="Arial" w:hAnsi="Arial" w:cs="Arial"/>
          <w:b/>
          <w:bCs/>
        </w:rPr>
      </w:pPr>
      <w:r w:rsidRPr="004C3A0B">
        <w:rPr>
          <w:rFonts w:ascii="Arial" w:hAnsi="Arial" w:cs="Arial"/>
          <w:b/>
          <w:bCs/>
        </w:rPr>
        <w:t>Section B:  Approval for research activity</w:t>
      </w:r>
    </w:p>
    <w:p w14:paraId="2C56C963" w14:textId="77777777" w:rsidR="005F69A4" w:rsidRPr="004C3A0B" w:rsidRDefault="005F69A4" w:rsidP="005F69A4">
      <w:pPr>
        <w:tabs>
          <w:tab w:val="left" w:pos="5103"/>
        </w:tabs>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18789556" w14:textId="77777777" w:rsidR="005F69A4" w:rsidRPr="004C3A0B" w:rsidRDefault="005F69A4" w:rsidP="005F69A4">
      <w:pPr>
        <w:tabs>
          <w:tab w:val="left" w:pos="5103"/>
        </w:tabs>
        <w:rPr>
          <w:rFonts w:ascii="Arial" w:hAnsi="Arial" w:cs="Arial"/>
          <w:bCs/>
          <w:sz w:val="12"/>
          <w:szCs w:val="12"/>
        </w:rPr>
      </w:pPr>
    </w:p>
    <w:p w14:paraId="6505CAD3" w14:textId="77777777" w:rsidR="005F69A4" w:rsidRPr="004C3A0B" w:rsidRDefault="005F69A4" w:rsidP="005F69A4">
      <w:pPr>
        <w:tabs>
          <w:tab w:val="left" w:pos="5103"/>
        </w:tabs>
        <w:rPr>
          <w:rFonts w:ascii="Arial" w:hAnsi="Arial" w:cs="Arial"/>
          <w:bCs/>
        </w:rPr>
      </w:pPr>
      <w:r w:rsidRPr="004C3A0B">
        <w:rPr>
          <w:rFonts w:ascii="Arial" w:hAnsi="Arial" w:cs="Arial"/>
          <w:bCs/>
        </w:rPr>
        <w:t>The process for proposal approval varies according the individual and programme of study:</w:t>
      </w:r>
    </w:p>
    <w:p w14:paraId="2A42DE8A" w14:textId="77777777" w:rsidR="005F69A4" w:rsidRPr="004C3A0B" w:rsidRDefault="005F69A4" w:rsidP="002E5623">
      <w:pPr>
        <w:pStyle w:val="ListParagraph"/>
        <w:numPr>
          <w:ilvl w:val="0"/>
          <w:numId w:val="13"/>
        </w:numPr>
        <w:tabs>
          <w:tab w:val="left" w:pos="5103"/>
        </w:tabs>
        <w:spacing w:after="0" w:line="240" w:lineRule="auto"/>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62601E76" w14:textId="77777777" w:rsidR="005F69A4" w:rsidRPr="004C3A0B" w:rsidRDefault="005F69A4" w:rsidP="002E5623">
      <w:pPr>
        <w:pStyle w:val="ListParagraph"/>
        <w:numPr>
          <w:ilvl w:val="0"/>
          <w:numId w:val="13"/>
        </w:numPr>
        <w:tabs>
          <w:tab w:val="left" w:pos="5103"/>
        </w:tabs>
        <w:spacing w:after="0" w:line="240" w:lineRule="auto"/>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C7D75E7" w14:textId="77777777" w:rsidR="005F69A4" w:rsidRPr="004C3A0B" w:rsidRDefault="005F69A4" w:rsidP="002E5623">
      <w:pPr>
        <w:pStyle w:val="ListParagraph"/>
        <w:numPr>
          <w:ilvl w:val="0"/>
          <w:numId w:val="13"/>
        </w:numPr>
        <w:tabs>
          <w:tab w:val="left" w:pos="5103"/>
        </w:tabs>
        <w:spacing w:after="0" w:line="240" w:lineRule="auto"/>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1420DB03" w14:textId="77777777" w:rsidR="005F69A4" w:rsidRPr="004C3A0B" w:rsidRDefault="005F69A4" w:rsidP="005F69A4">
      <w:pPr>
        <w:tabs>
          <w:tab w:val="left" w:pos="5103"/>
        </w:tabs>
        <w:rPr>
          <w:rFonts w:ascii="Arial" w:hAnsi="Arial" w:cs="Arial"/>
          <w:bCs/>
        </w:rPr>
      </w:pPr>
    </w:p>
    <w:p w14:paraId="4B7ECF7E" w14:textId="77777777" w:rsidR="005F69A4" w:rsidRPr="004C3A0B" w:rsidRDefault="005F69A4" w:rsidP="005F69A4">
      <w:pPr>
        <w:tabs>
          <w:tab w:val="left" w:pos="5103"/>
        </w:tabs>
        <w:rPr>
          <w:rFonts w:ascii="Arial" w:hAnsi="Arial" w:cs="Arial"/>
          <w:b/>
          <w:bCs/>
        </w:rPr>
      </w:pPr>
      <w:r w:rsidRPr="004C3A0B">
        <w:rPr>
          <w:rFonts w:ascii="Arial" w:hAnsi="Arial" w:cs="Arial"/>
          <w:b/>
          <w:bCs/>
        </w:rPr>
        <w:t>Section C:  External Ethical Guidance materials</w:t>
      </w:r>
    </w:p>
    <w:p w14:paraId="5AEAE099" w14:textId="77777777" w:rsidR="005F69A4" w:rsidRPr="004C3A0B" w:rsidRDefault="005F69A4" w:rsidP="005F69A4">
      <w:pPr>
        <w:tabs>
          <w:tab w:val="left" w:pos="5103"/>
        </w:tabs>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7FB746E3" w14:textId="77777777" w:rsidR="005F69A4" w:rsidRPr="004C3A0B" w:rsidRDefault="005F69A4" w:rsidP="005F69A4">
      <w:pPr>
        <w:tabs>
          <w:tab w:val="left" w:pos="5103"/>
        </w:tabs>
        <w:rPr>
          <w:rFonts w:ascii="Arial" w:hAnsi="Arial" w:cs="Arial"/>
          <w:bCs/>
        </w:rPr>
      </w:pPr>
    </w:p>
    <w:p w14:paraId="35277597" w14:textId="77777777" w:rsidR="005F69A4" w:rsidRPr="004C3A0B" w:rsidRDefault="005F69A4" w:rsidP="005F69A4">
      <w:pPr>
        <w:tabs>
          <w:tab w:val="left" w:pos="5103"/>
        </w:tabs>
        <w:rPr>
          <w:rFonts w:ascii="Arial" w:hAnsi="Arial" w:cs="Arial"/>
          <w:b/>
          <w:bCs/>
        </w:rPr>
      </w:pPr>
      <w:r w:rsidRPr="004C3A0B">
        <w:rPr>
          <w:rFonts w:ascii="Arial" w:hAnsi="Arial" w:cs="Arial"/>
          <w:b/>
          <w:bCs/>
        </w:rPr>
        <w:t>Section D:  External Collaborative Research Activity</w:t>
      </w:r>
    </w:p>
    <w:p w14:paraId="45D6F6E6" w14:textId="77777777" w:rsidR="005F69A4" w:rsidRPr="004C3A0B" w:rsidRDefault="005F69A4" w:rsidP="005F69A4">
      <w:pPr>
        <w:tabs>
          <w:tab w:val="left" w:pos="5103"/>
        </w:tabs>
        <w:rPr>
          <w:rFonts w:ascii="Arial" w:hAnsi="Arial" w:cs="Arial"/>
          <w:bCs/>
        </w:rPr>
      </w:pPr>
      <w:r w:rsidRPr="004C3A0B">
        <w:rPr>
          <w:rFonts w:ascii="Arial" w:hAnsi="Arial" w:cs="Arial"/>
          <w:bCs/>
        </w:rPr>
        <w:lastRenderedPageBreak/>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62CAB59C" w14:textId="77777777" w:rsidR="005F69A4" w:rsidRPr="004C3A0B" w:rsidRDefault="005F69A4" w:rsidP="005F69A4">
      <w:pPr>
        <w:tabs>
          <w:tab w:val="left" w:pos="5103"/>
        </w:tabs>
        <w:rPr>
          <w:rFonts w:ascii="Arial" w:hAnsi="Arial" w:cs="Arial"/>
          <w:bCs/>
        </w:rPr>
      </w:pPr>
    </w:p>
    <w:p w14:paraId="15A61CA2" w14:textId="77777777" w:rsidR="005F69A4" w:rsidRPr="004C3A0B" w:rsidRDefault="005F69A4" w:rsidP="005F69A4">
      <w:pPr>
        <w:tabs>
          <w:tab w:val="left" w:pos="5103"/>
        </w:tabs>
        <w:rPr>
          <w:rFonts w:ascii="Arial" w:hAnsi="Arial" w:cs="Arial"/>
          <w:b/>
          <w:bCs/>
        </w:rPr>
      </w:pPr>
      <w:r w:rsidRPr="004C3A0B">
        <w:rPr>
          <w:rFonts w:ascii="Arial" w:hAnsi="Arial" w:cs="Arial"/>
          <w:b/>
          <w:bCs/>
        </w:rPr>
        <w:t>Section E:  Details of Research Activity</w:t>
      </w:r>
    </w:p>
    <w:p w14:paraId="20A5291A" w14:textId="77777777" w:rsidR="005F69A4" w:rsidRDefault="005F69A4" w:rsidP="005F69A4">
      <w:pPr>
        <w:tabs>
          <w:tab w:val="left" w:pos="5103"/>
        </w:tabs>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7B269166" w14:textId="77777777" w:rsidR="005F69A4" w:rsidRDefault="005F69A4" w:rsidP="005F69A4">
      <w:pPr>
        <w:tabs>
          <w:tab w:val="left" w:pos="5103"/>
        </w:tabs>
        <w:rPr>
          <w:rFonts w:ascii="Arial" w:hAnsi="Arial" w:cs="Arial"/>
          <w:bCs/>
        </w:rPr>
      </w:pPr>
    </w:p>
    <w:p w14:paraId="11A4F6C9" w14:textId="77777777" w:rsidR="005F69A4" w:rsidRPr="004C3A0B" w:rsidRDefault="005F69A4" w:rsidP="005F69A4">
      <w:pPr>
        <w:tabs>
          <w:tab w:val="left" w:pos="5103"/>
        </w:tabs>
        <w:rPr>
          <w:rFonts w:ascii="Arial" w:hAnsi="Arial" w:cs="Arial"/>
          <w:b/>
          <w:bCs/>
        </w:rPr>
      </w:pPr>
      <w:r w:rsidRPr="004C3A0B">
        <w:rPr>
          <w:rFonts w:ascii="Arial" w:hAnsi="Arial" w:cs="Arial"/>
          <w:b/>
          <w:bCs/>
        </w:rPr>
        <w:t>Indicative Title:  please use the same title as used on the research proposal.</w:t>
      </w:r>
    </w:p>
    <w:p w14:paraId="009C32E6" w14:textId="77777777" w:rsidR="005F69A4" w:rsidRDefault="005F69A4" w:rsidP="005F69A4">
      <w:pPr>
        <w:tabs>
          <w:tab w:val="left" w:pos="5103"/>
        </w:tabs>
        <w:rPr>
          <w:rFonts w:ascii="Arial" w:hAnsi="Arial" w:cs="Arial"/>
          <w:b/>
          <w:bCs/>
        </w:rPr>
      </w:pPr>
    </w:p>
    <w:p w14:paraId="035945AD" w14:textId="77777777" w:rsidR="005F69A4" w:rsidRDefault="005F69A4" w:rsidP="005F69A4">
      <w:pPr>
        <w:tabs>
          <w:tab w:val="left" w:pos="5103"/>
        </w:tabs>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12D2A018" w14:textId="77777777" w:rsidR="005F69A4" w:rsidRDefault="005F69A4" w:rsidP="005F69A4">
      <w:pPr>
        <w:tabs>
          <w:tab w:val="left" w:pos="5103"/>
        </w:tabs>
        <w:rPr>
          <w:rFonts w:ascii="Arial" w:hAnsi="Arial" w:cs="Arial"/>
          <w:b/>
          <w:bCs/>
        </w:rPr>
      </w:pPr>
    </w:p>
    <w:p w14:paraId="35547811" w14:textId="77777777" w:rsidR="005F69A4" w:rsidRDefault="005F69A4" w:rsidP="005F69A4">
      <w:pPr>
        <w:tabs>
          <w:tab w:val="left" w:pos="5103"/>
        </w:tabs>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48EF95B" w14:textId="77777777" w:rsidR="005F69A4" w:rsidRDefault="005F69A4" w:rsidP="005F69A4">
      <w:pPr>
        <w:tabs>
          <w:tab w:val="left" w:pos="5103"/>
        </w:tabs>
        <w:rPr>
          <w:rFonts w:ascii="Arial" w:hAnsi="Arial" w:cs="Arial"/>
          <w:b/>
          <w:bCs/>
        </w:rPr>
      </w:pPr>
    </w:p>
    <w:p w14:paraId="7C00C131" w14:textId="77777777" w:rsidR="005F69A4" w:rsidRDefault="005F69A4" w:rsidP="005F69A4">
      <w:pPr>
        <w:tabs>
          <w:tab w:val="left" w:pos="5103"/>
        </w:tabs>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44006A4A" w14:textId="77777777" w:rsidR="005F69A4" w:rsidRDefault="005F69A4" w:rsidP="005F69A4">
      <w:pPr>
        <w:tabs>
          <w:tab w:val="left" w:pos="5103"/>
        </w:tabs>
        <w:rPr>
          <w:rFonts w:ascii="Arial" w:hAnsi="Arial" w:cs="Arial"/>
          <w:b/>
          <w:bCs/>
        </w:rPr>
      </w:pPr>
    </w:p>
    <w:p w14:paraId="5EFA6B87" w14:textId="77777777" w:rsidR="005F69A4" w:rsidRPr="004C3A0B" w:rsidRDefault="005F69A4" w:rsidP="005F69A4">
      <w:pPr>
        <w:tabs>
          <w:tab w:val="left" w:pos="5103"/>
        </w:tabs>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7FC014B" w14:textId="77777777" w:rsidR="005F69A4" w:rsidRDefault="005F69A4" w:rsidP="005F69A4">
      <w:pPr>
        <w:tabs>
          <w:tab w:val="left" w:pos="5103"/>
        </w:tabs>
        <w:rPr>
          <w:rFonts w:ascii="Arial" w:hAnsi="Arial" w:cs="Arial"/>
          <w:b/>
          <w:bCs/>
        </w:rPr>
      </w:pPr>
    </w:p>
    <w:p w14:paraId="29CA7FA0" w14:textId="77777777" w:rsidR="005F69A4" w:rsidRPr="004C3A0B" w:rsidRDefault="005F69A4" w:rsidP="005F69A4">
      <w:pPr>
        <w:tabs>
          <w:tab w:val="left" w:pos="5103"/>
        </w:tabs>
        <w:rPr>
          <w:rFonts w:ascii="Arial" w:hAnsi="Arial" w:cs="Arial"/>
          <w:b/>
          <w:bCs/>
        </w:rPr>
      </w:pPr>
      <w:r w:rsidRPr="004C3A0B">
        <w:rPr>
          <w:rFonts w:ascii="Arial" w:hAnsi="Arial" w:cs="Arial"/>
          <w:b/>
          <w:bCs/>
        </w:rPr>
        <w:t>Section F:  Scope of Research Activity</w:t>
      </w:r>
    </w:p>
    <w:p w14:paraId="588EEDBF" w14:textId="35AB42EF" w:rsidR="005F69A4" w:rsidRPr="004C3A0B" w:rsidRDefault="005F69A4" w:rsidP="005F69A4">
      <w:pPr>
        <w:tabs>
          <w:tab w:val="left" w:pos="5103"/>
        </w:tabs>
        <w:rPr>
          <w:rFonts w:ascii="Arial" w:hAnsi="Arial" w:cs="Arial"/>
          <w:bCs/>
        </w:rPr>
      </w:pPr>
      <w:r w:rsidRPr="004C3A0B">
        <w:rPr>
          <w:rFonts w:ascii="Arial" w:hAnsi="Arial" w:cs="Arial"/>
          <w:bCs/>
        </w:rPr>
        <w:t xml:space="preserve">Please tick ALL of the research activities that might be undertaken.   If any additional types of activity are </w:t>
      </w:r>
      <w:r w:rsidR="00666662" w:rsidRPr="004C3A0B">
        <w:rPr>
          <w:rFonts w:ascii="Arial" w:hAnsi="Arial" w:cs="Arial"/>
          <w:bCs/>
        </w:rPr>
        <w:t>intended,</w:t>
      </w:r>
      <w:r w:rsidRPr="004C3A0B">
        <w:rPr>
          <w:rFonts w:ascii="Arial" w:hAnsi="Arial" w:cs="Arial"/>
          <w:bCs/>
        </w:rPr>
        <w:t xml:space="preserve"> then please add an extra box and describe these.</w:t>
      </w:r>
    </w:p>
    <w:p w14:paraId="7E43A34E" w14:textId="77777777" w:rsidR="005F69A4" w:rsidRDefault="005F69A4" w:rsidP="005F69A4">
      <w:pPr>
        <w:tabs>
          <w:tab w:val="left" w:pos="5103"/>
        </w:tabs>
        <w:rPr>
          <w:rFonts w:ascii="Arial" w:hAnsi="Arial" w:cs="Arial"/>
          <w:bCs/>
        </w:rPr>
      </w:pPr>
    </w:p>
    <w:p w14:paraId="03DCEF43" w14:textId="42774092" w:rsidR="005F69A4" w:rsidRPr="004C3A0B" w:rsidRDefault="005F69A4" w:rsidP="005F69A4">
      <w:pPr>
        <w:tabs>
          <w:tab w:val="left" w:pos="5103"/>
        </w:tabs>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w:t>
      </w:r>
      <w:r>
        <w:rPr>
          <w:rFonts w:ascii="Arial" w:hAnsi="Arial" w:cs="Arial"/>
          <w:bCs/>
        </w:rPr>
        <w:t xml:space="preserve">and I do </w:t>
      </w:r>
      <w:r w:rsidRPr="004C3A0B">
        <w:rPr>
          <w:rFonts w:ascii="Arial" w:hAnsi="Arial" w:cs="Arial"/>
          <w:bCs/>
        </w:rPr>
        <w:t>not need to be completed.  Signatures are still required in section K.</w:t>
      </w:r>
    </w:p>
    <w:p w14:paraId="4DD37DA2" w14:textId="77777777" w:rsidR="005F69A4" w:rsidRDefault="005F69A4" w:rsidP="005F69A4">
      <w:pPr>
        <w:tabs>
          <w:tab w:val="left" w:pos="5103"/>
        </w:tabs>
        <w:rPr>
          <w:rFonts w:ascii="Arial" w:hAnsi="Arial" w:cs="Arial"/>
          <w:b/>
          <w:bCs/>
        </w:rPr>
      </w:pPr>
    </w:p>
    <w:p w14:paraId="458794B4" w14:textId="77777777" w:rsidR="005F69A4" w:rsidRPr="004C3A0B" w:rsidRDefault="005F69A4" w:rsidP="005F69A4">
      <w:pPr>
        <w:tabs>
          <w:tab w:val="left" w:pos="5103"/>
        </w:tabs>
        <w:rPr>
          <w:rFonts w:ascii="Arial" w:hAnsi="Arial" w:cs="Arial"/>
          <w:b/>
          <w:bCs/>
        </w:rPr>
      </w:pPr>
      <w:r w:rsidRPr="004C3A0B">
        <w:rPr>
          <w:rFonts w:ascii="Arial" w:hAnsi="Arial" w:cs="Arial"/>
          <w:b/>
          <w:bCs/>
        </w:rPr>
        <w:t>Section G:  Intended Participants</w:t>
      </w:r>
    </w:p>
    <w:p w14:paraId="7D60A9F5" w14:textId="77777777" w:rsidR="005F69A4" w:rsidRPr="004C3A0B" w:rsidRDefault="005F69A4" w:rsidP="005F69A4">
      <w:pPr>
        <w:tabs>
          <w:tab w:val="left" w:pos="5103"/>
        </w:tabs>
        <w:rPr>
          <w:rFonts w:ascii="Arial" w:hAnsi="Arial" w:cs="Arial"/>
          <w:bCs/>
        </w:rPr>
      </w:pPr>
      <w:r w:rsidRPr="004C3A0B">
        <w:rPr>
          <w:rFonts w:ascii="Arial" w:hAnsi="Arial" w:cs="Arial"/>
          <w:bCs/>
        </w:rPr>
        <w:t>Please tick all categories that might apply.</w:t>
      </w:r>
    </w:p>
    <w:p w14:paraId="006523C7" w14:textId="77777777" w:rsidR="005F69A4" w:rsidRDefault="005F69A4" w:rsidP="005F69A4">
      <w:pPr>
        <w:tabs>
          <w:tab w:val="left" w:pos="5103"/>
        </w:tabs>
        <w:rPr>
          <w:rFonts w:ascii="Arial" w:hAnsi="Arial" w:cs="Arial"/>
          <w:b/>
          <w:bCs/>
        </w:rPr>
      </w:pPr>
    </w:p>
    <w:p w14:paraId="431A41DD" w14:textId="77777777" w:rsidR="005F69A4" w:rsidRPr="004C3A0B" w:rsidRDefault="005F69A4" w:rsidP="005F69A4">
      <w:pPr>
        <w:tabs>
          <w:tab w:val="left" w:pos="5103"/>
        </w:tabs>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15D9A72" w14:textId="77777777" w:rsidR="005F69A4" w:rsidRDefault="005F69A4" w:rsidP="005F69A4">
      <w:pPr>
        <w:tabs>
          <w:tab w:val="left" w:pos="5103"/>
        </w:tabs>
        <w:rPr>
          <w:rFonts w:ascii="Arial" w:hAnsi="Arial" w:cs="Arial"/>
          <w:b/>
          <w:bCs/>
        </w:rPr>
      </w:pPr>
    </w:p>
    <w:p w14:paraId="5EFAE380" w14:textId="77777777" w:rsidR="005F69A4" w:rsidRPr="004C3A0B" w:rsidRDefault="005F69A4" w:rsidP="005F69A4">
      <w:pPr>
        <w:tabs>
          <w:tab w:val="left" w:pos="5103"/>
        </w:tabs>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59F68867" w14:textId="77777777" w:rsidR="005F69A4" w:rsidRPr="004C3A0B" w:rsidRDefault="005F69A4" w:rsidP="005F69A4">
      <w:pPr>
        <w:tabs>
          <w:tab w:val="left" w:pos="5103"/>
        </w:tabs>
        <w:rPr>
          <w:rFonts w:ascii="Arial" w:hAnsi="Arial" w:cs="Arial"/>
          <w:bCs/>
        </w:rPr>
      </w:pPr>
    </w:p>
    <w:p w14:paraId="61DBCEA1" w14:textId="77777777" w:rsidR="005F69A4" w:rsidRPr="004C3A0B" w:rsidRDefault="005F69A4" w:rsidP="005F69A4">
      <w:pPr>
        <w:tabs>
          <w:tab w:val="left" w:pos="5103"/>
        </w:tabs>
        <w:rPr>
          <w:rFonts w:ascii="Arial" w:hAnsi="Arial" w:cs="Arial"/>
          <w:b/>
          <w:bCs/>
        </w:rPr>
      </w:pPr>
      <w:r w:rsidRPr="004C3A0B">
        <w:rPr>
          <w:rFonts w:ascii="Arial" w:hAnsi="Arial" w:cs="Arial"/>
          <w:b/>
          <w:bCs/>
        </w:rPr>
        <w:t>Section H:  Anticipate Risks</w:t>
      </w:r>
    </w:p>
    <w:p w14:paraId="4892CFF4" w14:textId="77777777" w:rsidR="005F69A4" w:rsidRPr="004C3A0B" w:rsidRDefault="005F69A4" w:rsidP="005F69A4">
      <w:pPr>
        <w:tabs>
          <w:tab w:val="left" w:pos="5103"/>
        </w:tabs>
        <w:rPr>
          <w:rFonts w:ascii="Arial" w:hAnsi="Arial" w:cs="Arial"/>
          <w:bCs/>
        </w:rPr>
      </w:pPr>
      <w:r w:rsidRPr="004C3A0B">
        <w:rPr>
          <w:rFonts w:ascii="Arial" w:hAnsi="Arial" w:cs="Arial"/>
          <w:bCs/>
        </w:rPr>
        <w:lastRenderedPageBreak/>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434098D6" w14:textId="77777777" w:rsidR="005F69A4" w:rsidRDefault="005F69A4" w:rsidP="005F69A4">
      <w:pPr>
        <w:contextualSpacing/>
        <w:rPr>
          <w:rFonts w:ascii="Arial" w:hAnsi="Arial" w:cs="Arial"/>
          <w:b/>
        </w:rPr>
      </w:pPr>
    </w:p>
    <w:p w14:paraId="20341160" w14:textId="77777777" w:rsidR="005F69A4" w:rsidRPr="004C3A0B" w:rsidRDefault="005F69A4" w:rsidP="005F69A4">
      <w:pPr>
        <w:contextualSpacing/>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w:t>
      </w:r>
      <w:proofErr w:type="gramStart"/>
      <w:r w:rsidRPr="004C3A0B">
        <w:rPr>
          <w:rFonts w:ascii="Arial" w:hAnsi="Arial" w:cs="Arial"/>
        </w:rPr>
        <w:t>small</w:t>
      </w:r>
      <w:proofErr w:type="gramEnd"/>
      <w:r w:rsidRPr="004C3A0B">
        <w:rPr>
          <w:rFonts w:ascii="Arial" w:hAnsi="Arial" w:cs="Arial"/>
        </w:rPr>
        <w:t xml:space="preserve"> but it would still be a risk.  Many types of question have the potential to make respondents less content with their life / job; you need to recognise and try to ameliorate any such effects</w:t>
      </w:r>
    </w:p>
    <w:p w14:paraId="088B5C3B" w14:textId="77777777" w:rsidR="005F69A4" w:rsidRPr="004C3A0B" w:rsidRDefault="005F69A4" w:rsidP="005F69A4">
      <w:pPr>
        <w:rPr>
          <w:rFonts w:ascii="Arial" w:hAnsi="Arial" w:cs="Arial"/>
        </w:rPr>
      </w:pPr>
      <w:r w:rsidRPr="004C3A0B">
        <w:rPr>
          <w:rFonts w:ascii="Arial" w:hAnsi="Arial" w:cs="Arial"/>
        </w:rPr>
        <w:t xml:space="preserve">If these are business owners, time with you may reduce profit.  </w:t>
      </w:r>
    </w:p>
    <w:p w14:paraId="655DFA6E" w14:textId="77777777" w:rsidR="005F69A4" w:rsidRPr="004C3A0B" w:rsidRDefault="005F69A4" w:rsidP="005F69A4">
      <w:pPr>
        <w:rPr>
          <w:rFonts w:ascii="Arial" w:hAnsi="Arial" w:cs="Arial"/>
        </w:rPr>
      </w:pPr>
      <w:r w:rsidRPr="004C3A0B">
        <w:rPr>
          <w:rFonts w:ascii="Arial" w:hAnsi="Arial" w:cs="Arial"/>
        </w:rPr>
        <w:t xml:space="preserve">In some locations physical risk is very real to both participants and </w:t>
      </w:r>
      <w:proofErr w:type="gramStart"/>
      <w:r w:rsidRPr="004C3A0B">
        <w:rPr>
          <w:rFonts w:ascii="Arial" w:hAnsi="Arial" w:cs="Arial"/>
        </w:rPr>
        <w:t>yourself</w:t>
      </w:r>
      <w:proofErr w:type="gramEnd"/>
      <w:r w:rsidRPr="004C3A0B">
        <w:rPr>
          <w:rFonts w:ascii="Arial" w:hAnsi="Arial" w:cs="Arial"/>
        </w:rPr>
        <w:t>, please consider this.</w:t>
      </w:r>
    </w:p>
    <w:p w14:paraId="615D343D" w14:textId="77777777" w:rsidR="005F69A4" w:rsidRDefault="005F69A4" w:rsidP="005F69A4">
      <w:pPr>
        <w:contextualSpacing/>
        <w:rPr>
          <w:rFonts w:ascii="Arial" w:hAnsi="Arial" w:cs="Arial"/>
          <w:b/>
        </w:rPr>
      </w:pPr>
    </w:p>
    <w:p w14:paraId="4FA9DFAD" w14:textId="77777777" w:rsidR="005F69A4" w:rsidRPr="004C3A0B" w:rsidRDefault="005F69A4" w:rsidP="005F69A4">
      <w:pPr>
        <w:contextualSpacing/>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42F6CFAE" w14:textId="77777777" w:rsidR="005F69A4" w:rsidRDefault="005F69A4" w:rsidP="005F69A4">
      <w:pPr>
        <w:contextualSpacing/>
        <w:rPr>
          <w:rFonts w:ascii="Arial" w:hAnsi="Arial" w:cs="Arial"/>
          <w:b/>
        </w:rPr>
      </w:pPr>
    </w:p>
    <w:p w14:paraId="118A2C44" w14:textId="77777777" w:rsidR="005F69A4" w:rsidRPr="00CA0057" w:rsidRDefault="005F69A4" w:rsidP="005F69A4">
      <w:pPr>
        <w:contextualSpacing/>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w:t>
      </w:r>
      <w:r w:rsidRPr="00CA0057">
        <w:rPr>
          <w:rFonts w:ascii="Arial" w:hAnsi="Arial" w:cs="Arial"/>
        </w:rPr>
        <w:lastRenderedPageBreak/>
        <w:t>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D0EF50" w14:textId="77777777" w:rsidR="005F69A4" w:rsidRPr="00CA0057" w:rsidRDefault="005F69A4" w:rsidP="002E5623">
      <w:pPr>
        <w:pStyle w:val="ListParagraph"/>
        <w:numPr>
          <w:ilvl w:val="0"/>
          <w:numId w:val="14"/>
        </w:numPr>
        <w:spacing w:after="0" w:line="240" w:lineRule="auto"/>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7679BC42" w14:textId="77777777" w:rsidR="005F69A4" w:rsidRPr="00CA0057" w:rsidRDefault="005F69A4" w:rsidP="002E5623">
      <w:pPr>
        <w:pStyle w:val="ListParagraph"/>
        <w:numPr>
          <w:ilvl w:val="0"/>
          <w:numId w:val="14"/>
        </w:numPr>
        <w:spacing w:after="0" w:line="240" w:lineRule="auto"/>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373814E8" w14:textId="77777777" w:rsidR="005F69A4" w:rsidRPr="00CA0057" w:rsidRDefault="005F69A4" w:rsidP="002E5623">
      <w:pPr>
        <w:pStyle w:val="ListParagraph"/>
        <w:numPr>
          <w:ilvl w:val="0"/>
          <w:numId w:val="14"/>
        </w:numPr>
        <w:spacing w:after="0" w:line="240" w:lineRule="auto"/>
        <w:rPr>
          <w:rFonts w:ascii="Arial" w:hAnsi="Arial" w:cs="Arial"/>
          <w:sz w:val="20"/>
          <w:szCs w:val="20"/>
        </w:rPr>
      </w:pPr>
      <w:r w:rsidRPr="00CA0057">
        <w:rPr>
          <w:rFonts w:ascii="Arial" w:hAnsi="Arial" w:cs="Arial"/>
          <w:sz w:val="20"/>
          <w:szCs w:val="20"/>
        </w:rPr>
        <w:t>plagiarism: using other people’s material without giving proper credit</w:t>
      </w:r>
    </w:p>
    <w:p w14:paraId="7D86D587" w14:textId="77777777" w:rsidR="005F69A4" w:rsidRPr="00CA0057" w:rsidRDefault="005F69A4" w:rsidP="002E5623">
      <w:pPr>
        <w:pStyle w:val="ListParagraph"/>
        <w:numPr>
          <w:ilvl w:val="0"/>
          <w:numId w:val="14"/>
        </w:numPr>
        <w:spacing w:after="0" w:line="240" w:lineRule="auto"/>
        <w:rPr>
          <w:rFonts w:ascii="Arial" w:hAnsi="Arial" w:cs="Arial"/>
          <w:sz w:val="20"/>
          <w:szCs w:val="20"/>
        </w:rPr>
      </w:pPr>
      <w:r w:rsidRPr="00CA0057">
        <w:rPr>
          <w:rFonts w:ascii="Arial" w:hAnsi="Arial" w:cs="Arial"/>
          <w:sz w:val="20"/>
          <w:szCs w:val="20"/>
        </w:rPr>
        <w:t xml:space="preserve">failure to meet ethical, legal and professional obligations: for </w:t>
      </w:r>
      <w:proofErr w:type="gramStart"/>
      <w:r w:rsidRPr="00CA0057">
        <w:rPr>
          <w:rFonts w:ascii="Arial" w:hAnsi="Arial" w:cs="Arial"/>
          <w:sz w:val="20"/>
          <w:szCs w:val="20"/>
        </w:rPr>
        <w:t>example</w:t>
      </w:r>
      <w:proofErr w:type="gramEnd"/>
      <w:r w:rsidRPr="00CA0057">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8BAA6A9" w14:textId="77777777" w:rsidR="005F69A4" w:rsidRPr="00CA0057" w:rsidRDefault="005F69A4" w:rsidP="002E5623">
      <w:pPr>
        <w:pStyle w:val="ListParagraph"/>
        <w:numPr>
          <w:ilvl w:val="0"/>
          <w:numId w:val="14"/>
        </w:numPr>
        <w:spacing w:after="0" w:line="240" w:lineRule="auto"/>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6B987CBB" w14:textId="77777777" w:rsidR="005F69A4" w:rsidRDefault="005F69A4" w:rsidP="005F69A4">
      <w:pPr>
        <w:contextualSpacing/>
        <w:rPr>
          <w:rFonts w:ascii="Arial" w:hAnsi="Arial" w:cs="Arial"/>
          <w:b/>
        </w:rPr>
      </w:pPr>
    </w:p>
    <w:p w14:paraId="53F5FBE2" w14:textId="77777777" w:rsidR="005F69A4" w:rsidRPr="004C3A0B" w:rsidRDefault="005F69A4" w:rsidP="005F69A4">
      <w:pPr>
        <w:contextualSpacing/>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1ECCE0F3" w14:textId="77777777" w:rsidR="005F69A4" w:rsidRPr="004C3A0B" w:rsidRDefault="005F69A4" w:rsidP="005F69A4">
      <w:pPr>
        <w:contextualSpacing/>
        <w:rPr>
          <w:rFonts w:ascii="Arial" w:hAnsi="Arial" w:cs="Arial"/>
        </w:rPr>
      </w:pPr>
    </w:p>
    <w:p w14:paraId="34DE8792" w14:textId="77777777" w:rsidR="005F69A4" w:rsidRPr="004C3A0B" w:rsidRDefault="005F69A4" w:rsidP="005F69A4">
      <w:pPr>
        <w:contextualSpacing/>
        <w:rPr>
          <w:rFonts w:ascii="Arial" w:hAnsi="Arial" w:cs="Arial"/>
          <w:b/>
        </w:rPr>
      </w:pPr>
      <w:r w:rsidRPr="004C3A0B">
        <w:rPr>
          <w:rFonts w:ascii="Arial" w:hAnsi="Arial" w:cs="Arial"/>
          <w:b/>
        </w:rPr>
        <w:t>Section I:  Feedback, Consent and Confidentiality</w:t>
      </w:r>
    </w:p>
    <w:p w14:paraId="5803B5D8" w14:textId="77777777" w:rsidR="005F69A4" w:rsidRDefault="005F69A4" w:rsidP="005F69A4">
      <w:pPr>
        <w:rPr>
          <w:rFonts w:ascii="Arial" w:hAnsi="Arial" w:cs="Arial"/>
          <w:b/>
        </w:rPr>
      </w:pPr>
    </w:p>
    <w:p w14:paraId="2163F617" w14:textId="77777777" w:rsidR="005F69A4" w:rsidRDefault="005F69A4" w:rsidP="005F69A4">
      <w:pPr>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2E482EF" w14:textId="77777777" w:rsidR="005F69A4" w:rsidRDefault="005F69A4" w:rsidP="005F69A4">
      <w:pPr>
        <w:rPr>
          <w:rFonts w:ascii="Arial" w:hAnsi="Arial" w:cs="Arial"/>
          <w:b/>
        </w:rPr>
      </w:pPr>
    </w:p>
    <w:p w14:paraId="637FD59A" w14:textId="77777777" w:rsidR="005F69A4" w:rsidRDefault="005F69A4" w:rsidP="005F69A4">
      <w:pPr>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DoS/supervisor (if research student), supervisor/module tutor if taught student, or </w:t>
      </w:r>
      <w:r>
        <w:rPr>
          <w:rFonts w:ascii="Arial" w:hAnsi="Arial" w:cs="Arial"/>
        </w:rPr>
        <w:t>Academic Director</w:t>
      </w:r>
      <w:r w:rsidRPr="004C3A0B">
        <w:rPr>
          <w:rFonts w:ascii="Arial" w:hAnsi="Arial" w:cs="Arial"/>
        </w:rPr>
        <w:t xml:space="preserve"> / Assistant Dean if a member of staff.</w:t>
      </w:r>
    </w:p>
    <w:p w14:paraId="3A32596D" w14:textId="77777777" w:rsidR="005F69A4" w:rsidRPr="004C3A0B" w:rsidRDefault="005F69A4" w:rsidP="005F69A4">
      <w:pPr>
        <w:rPr>
          <w:rFonts w:ascii="Arial" w:hAnsi="Arial" w:cs="Arial"/>
        </w:rPr>
      </w:pPr>
      <w:r w:rsidRPr="004C3A0B">
        <w:rPr>
          <w:rFonts w:ascii="Arial" w:hAnsi="Arial" w:cs="Arial"/>
        </w:rPr>
        <w:t>Confidentiality/Anonymity.  Explain clearly how you will ensure confidentiality and anonymity.</w:t>
      </w:r>
    </w:p>
    <w:p w14:paraId="389D7454" w14:textId="77777777" w:rsidR="005F69A4" w:rsidRDefault="005F69A4" w:rsidP="005F69A4">
      <w:pPr>
        <w:rPr>
          <w:rFonts w:ascii="Arial" w:hAnsi="Arial" w:cs="Arial"/>
        </w:rPr>
      </w:pPr>
    </w:p>
    <w:p w14:paraId="0B848A2B" w14:textId="77777777" w:rsidR="005F69A4" w:rsidRPr="004C3A0B" w:rsidRDefault="005F69A4" w:rsidP="005F69A4">
      <w:pPr>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76B54A51" w14:textId="77777777" w:rsidR="005F69A4" w:rsidRDefault="005F69A4" w:rsidP="005F69A4">
      <w:pPr>
        <w:rPr>
          <w:rFonts w:ascii="Arial" w:hAnsi="Arial" w:cs="Arial"/>
        </w:rPr>
      </w:pPr>
      <w:r w:rsidRPr="004C3A0B">
        <w:rPr>
          <w:rFonts w:ascii="Arial" w:hAnsi="Arial" w:cs="Arial"/>
        </w:rPr>
        <w:lastRenderedPageBreak/>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23F0F632" w14:textId="77777777" w:rsidR="005F69A4" w:rsidRPr="004C3A0B" w:rsidRDefault="005F69A4" w:rsidP="005F69A4">
      <w:pPr>
        <w:rPr>
          <w:rFonts w:ascii="Arial" w:hAnsi="Arial" w:cs="Arial"/>
        </w:rPr>
      </w:pPr>
    </w:p>
    <w:p w14:paraId="6E219DE0" w14:textId="77777777" w:rsidR="005F69A4" w:rsidRDefault="005F69A4" w:rsidP="005F69A4">
      <w:pPr>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AB27FAE" w14:textId="77777777" w:rsidR="005F69A4" w:rsidRDefault="005F69A4" w:rsidP="005F69A4">
      <w:pPr>
        <w:rPr>
          <w:rFonts w:ascii="Arial" w:hAnsi="Arial" w:cs="Arial"/>
        </w:rPr>
      </w:pPr>
    </w:p>
    <w:p w14:paraId="4CD8FFDD" w14:textId="4C73B080" w:rsidR="005F69A4" w:rsidRPr="004C3A0B" w:rsidRDefault="005F69A4" w:rsidP="005F69A4">
      <w:pPr>
        <w:rPr>
          <w:rFonts w:ascii="Arial" w:hAnsi="Arial" w:cs="Arial"/>
        </w:rPr>
      </w:pPr>
      <w:r w:rsidRPr="004C3A0B">
        <w:rPr>
          <w:rFonts w:ascii="Arial" w:hAnsi="Arial" w:cs="Arial"/>
        </w:rPr>
        <w:t xml:space="preserve">Think carefully about who will have access </w:t>
      </w:r>
      <w:proofErr w:type="spellStart"/>
      <w:r w:rsidRPr="004C3A0B">
        <w:rPr>
          <w:rFonts w:ascii="Arial" w:hAnsi="Arial" w:cs="Arial"/>
        </w:rPr>
        <w:t>toyourdata</w:t>
      </w:r>
      <w:proofErr w:type="spell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a period of time after </w:t>
      </w:r>
      <w:proofErr w:type="gramStart"/>
      <w:r w:rsidRPr="004C3A0B">
        <w:rPr>
          <w:rFonts w:ascii="Arial" w:hAnsi="Arial" w:cs="Arial"/>
        </w:rPr>
        <w:t>completion</w:t>
      </w:r>
      <w:proofErr w:type="gramEnd"/>
      <w:r w:rsidRPr="004C3A0B">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BDCB054" w14:textId="77777777" w:rsidR="005F69A4" w:rsidRDefault="005F69A4" w:rsidP="005F69A4">
      <w:pPr>
        <w:rPr>
          <w:rFonts w:ascii="Arial" w:hAnsi="Arial" w:cs="Arial"/>
        </w:rPr>
      </w:pPr>
    </w:p>
    <w:p w14:paraId="1C6567B3" w14:textId="77777777" w:rsidR="005F69A4" w:rsidRPr="004C3A0B" w:rsidRDefault="005F69A4" w:rsidP="005F69A4">
      <w:pPr>
        <w:rPr>
          <w:rFonts w:ascii="Arial" w:hAnsi="Arial" w:cs="Arial"/>
        </w:rPr>
      </w:pPr>
      <w:r w:rsidRPr="004C3A0B">
        <w:rPr>
          <w:rFonts w:ascii="Arial" w:hAnsi="Arial" w:cs="Arial"/>
        </w:rPr>
        <w:t>In terms of storage of data please ensure security, and also mitigate against loss of data.</w:t>
      </w:r>
    </w:p>
    <w:p w14:paraId="7948080E" w14:textId="77777777" w:rsidR="005F69A4" w:rsidRPr="004C3A0B" w:rsidRDefault="005F69A4" w:rsidP="005F69A4">
      <w:pPr>
        <w:rPr>
          <w:rFonts w:ascii="Arial" w:hAnsi="Arial" w:cs="Arial"/>
        </w:rPr>
      </w:pPr>
    </w:p>
    <w:p w14:paraId="5B69EC9B" w14:textId="77777777" w:rsidR="005F69A4" w:rsidRPr="004C3A0B" w:rsidRDefault="005F69A4" w:rsidP="005F69A4">
      <w:pPr>
        <w:rPr>
          <w:rFonts w:ascii="Arial" w:hAnsi="Arial" w:cs="Arial"/>
          <w:b/>
        </w:rPr>
      </w:pPr>
      <w:r w:rsidRPr="004C3A0B">
        <w:rPr>
          <w:rFonts w:ascii="Arial" w:hAnsi="Arial" w:cs="Arial"/>
          <w:b/>
        </w:rPr>
        <w:t>Section K:  Declaration</w:t>
      </w:r>
    </w:p>
    <w:p w14:paraId="09A6E954" w14:textId="77777777" w:rsidR="005F69A4" w:rsidRPr="004C3A0B" w:rsidRDefault="005F69A4" w:rsidP="005F69A4">
      <w:pPr>
        <w:rPr>
          <w:rFonts w:ascii="Arial" w:hAnsi="Arial" w:cs="Arial"/>
        </w:rPr>
      </w:pPr>
      <w:r w:rsidRPr="004C3A0B">
        <w:rPr>
          <w:rFonts w:ascii="Arial" w:hAnsi="Arial" w:cs="Arial"/>
        </w:rPr>
        <w:t>Ensure the appropriate countersignatures have been provided</w:t>
      </w:r>
    </w:p>
    <w:p w14:paraId="6351E805" w14:textId="5EB4C8B5" w:rsidR="005F69A4" w:rsidRDefault="005F69A4" w:rsidP="005F69A4">
      <w:pPr>
        <w:rPr>
          <w:rFonts w:ascii="Arial" w:hAnsi="Arial" w:cs="Arial"/>
        </w:rPr>
      </w:pPr>
      <w:r w:rsidRPr="004C3A0B">
        <w:rPr>
          <w:rFonts w:ascii="Arial" w:hAnsi="Arial" w:cs="Arial"/>
        </w:rPr>
        <w:t>Look carefully at the checklist and ensure that you comply with and tick all that are relevant to your research.</w:t>
      </w:r>
    </w:p>
    <w:p w14:paraId="58849F32" w14:textId="72DC1A07" w:rsidR="0057702C" w:rsidRDefault="0057702C" w:rsidP="005F69A4">
      <w:pPr>
        <w:rPr>
          <w:rFonts w:ascii="Arial" w:hAnsi="Arial" w:cs="Arial"/>
        </w:rPr>
      </w:pPr>
    </w:p>
    <w:p w14:paraId="00DF68B8" w14:textId="15C11D28" w:rsidR="0057702C" w:rsidRDefault="0057702C" w:rsidP="005F69A4">
      <w:pPr>
        <w:rPr>
          <w:rFonts w:ascii="Arial" w:hAnsi="Arial" w:cs="Arial"/>
        </w:rPr>
      </w:pPr>
    </w:p>
    <w:p w14:paraId="2C8857DB" w14:textId="77777777" w:rsidR="0057702C" w:rsidRPr="00D77DFD" w:rsidRDefault="0057702C" w:rsidP="005F69A4">
      <w:pPr>
        <w:rPr>
          <w:rFonts w:ascii="Arial" w:hAnsi="Arial" w:cs="Arial"/>
          <w:sz w:val="22"/>
        </w:rPr>
      </w:pPr>
    </w:p>
    <w:p w14:paraId="087353C1" w14:textId="2D297155" w:rsidR="007A5D6B" w:rsidRPr="007A5D6B" w:rsidRDefault="007A5D6B" w:rsidP="007A5D6B"/>
    <w:p w14:paraId="50538226" w14:textId="12A6C4AC" w:rsidR="00D33E80" w:rsidRDefault="00EC04BE" w:rsidP="00367157">
      <w:pPr>
        <w:pStyle w:val="Heading1"/>
      </w:pPr>
      <w:bookmarkStart w:id="238" w:name="_Toc70079867"/>
      <w:r>
        <w:lastRenderedPageBreak/>
        <w:t>GLOSSARY</w:t>
      </w:r>
      <w:bookmarkEnd w:id="238"/>
      <w:r>
        <w:t xml:space="preserve"> </w:t>
      </w:r>
    </w:p>
    <w:p w14:paraId="5F1AF363" w14:textId="57C8F2B2" w:rsidR="004D12FC" w:rsidRDefault="004D12FC" w:rsidP="00D33E80">
      <w:r w:rsidRPr="0096366C">
        <w:rPr>
          <w:b/>
          <w:bCs/>
        </w:rPr>
        <w:t>CVE</w:t>
      </w:r>
      <w:r>
        <w:t xml:space="preserve"> – Common Vulnerability and Exposures</w:t>
      </w:r>
    </w:p>
    <w:p w14:paraId="2DE0BEBE" w14:textId="0547738D" w:rsidR="004D12FC" w:rsidRDefault="004D12FC" w:rsidP="004D12FC">
      <w:r w:rsidRPr="001C7D35">
        <w:rPr>
          <w:b/>
          <w:bCs/>
        </w:rPr>
        <w:t>DoS</w:t>
      </w:r>
      <w:r>
        <w:t>- Denial of Service.</w:t>
      </w:r>
    </w:p>
    <w:p w14:paraId="2B5A9130" w14:textId="4C80A458" w:rsidR="00B04F27" w:rsidRDefault="00B04F27" w:rsidP="00B04F27">
      <w:r w:rsidRPr="000016F4">
        <w:rPr>
          <w:b/>
          <w:bCs/>
        </w:rPr>
        <w:t>HTTP</w:t>
      </w:r>
      <w:r>
        <w:t>/</w:t>
      </w:r>
      <w:r w:rsidRPr="000016F4">
        <w:rPr>
          <w:b/>
          <w:bCs/>
        </w:rPr>
        <w:t>S</w:t>
      </w:r>
      <w:r>
        <w:t xml:space="preserve"> – Hypertext Transfer Protocol/Security</w:t>
      </w:r>
    </w:p>
    <w:p w14:paraId="33219783" w14:textId="71232C5D" w:rsidR="00B04F27" w:rsidRDefault="00B04F27" w:rsidP="00B04F27">
      <w:r w:rsidRPr="00094D4E">
        <w:rPr>
          <w:b/>
          <w:bCs/>
        </w:rPr>
        <w:t>IoT</w:t>
      </w:r>
      <w:r>
        <w:t xml:space="preserve"> – Internet of Things</w:t>
      </w:r>
    </w:p>
    <w:p w14:paraId="6D69DB47" w14:textId="70E718E0" w:rsidR="00BC33D4" w:rsidRDefault="00BC33D4" w:rsidP="00B04F27">
      <w:r w:rsidRPr="0096366C">
        <w:rPr>
          <w:b/>
          <w:bCs/>
        </w:rPr>
        <w:t>LAN</w:t>
      </w:r>
      <w:r>
        <w:t xml:space="preserve"> – Local Area Network </w:t>
      </w:r>
    </w:p>
    <w:p w14:paraId="5491F564" w14:textId="0129BE0B" w:rsidR="00BC33D4" w:rsidRDefault="00BC33D4" w:rsidP="00B04F27">
      <w:r w:rsidRPr="0096366C">
        <w:rPr>
          <w:b/>
          <w:bCs/>
        </w:rPr>
        <w:t>MAC</w:t>
      </w:r>
      <w:r>
        <w:t xml:space="preserve"> – Medial Access Control </w:t>
      </w:r>
    </w:p>
    <w:p w14:paraId="6B5D358F" w14:textId="6DD05761" w:rsidR="003715C0" w:rsidRDefault="003715C0" w:rsidP="003715C0">
      <w:r w:rsidRPr="001C7D35">
        <w:rPr>
          <w:b/>
          <w:bCs/>
        </w:rPr>
        <w:t>MITM</w:t>
      </w:r>
      <w:r>
        <w:t xml:space="preserve"> – Man </w:t>
      </w:r>
      <w:proofErr w:type="gramStart"/>
      <w:r>
        <w:t>In</w:t>
      </w:r>
      <w:proofErr w:type="gramEnd"/>
      <w:r>
        <w:t xml:space="preserve"> The Middle</w:t>
      </w:r>
    </w:p>
    <w:p w14:paraId="79051A3F" w14:textId="41028EA3" w:rsidR="003715C0" w:rsidRDefault="003715C0" w:rsidP="003715C0">
      <w:r w:rsidRPr="001C7D35">
        <w:rPr>
          <w:b/>
          <w:bCs/>
        </w:rPr>
        <w:t>NMAP</w:t>
      </w:r>
      <w:r>
        <w:t>- Network Mapping</w:t>
      </w:r>
    </w:p>
    <w:p w14:paraId="61964143" w14:textId="00C04A64" w:rsidR="003715C0" w:rsidRDefault="003715C0" w:rsidP="003715C0">
      <w:r w:rsidRPr="0096366C">
        <w:rPr>
          <w:b/>
          <w:bCs/>
        </w:rPr>
        <w:t>OS</w:t>
      </w:r>
      <w:r>
        <w:t>- Operating System</w:t>
      </w:r>
    </w:p>
    <w:p w14:paraId="0FC85D81" w14:textId="708D1F3C" w:rsidR="002F5863" w:rsidRDefault="002F5863" w:rsidP="002F5863">
      <w:r w:rsidRPr="000A2265">
        <w:rPr>
          <w:b/>
          <w:bCs/>
        </w:rPr>
        <w:t>TCP</w:t>
      </w:r>
      <w:r>
        <w:t xml:space="preserve"> – Transmission Control Protocol </w:t>
      </w:r>
    </w:p>
    <w:p w14:paraId="3D0B695C" w14:textId="4DF7F9A1" w:rsidR="004D12FC" w:rsidRPr="004D12FC" w:rsidRDefault="002F5863" w:rsidP="00D33E80">
      <w:r w:rsidRPr="0096366C">
        <w:rPr>
          <w:b/>
          <w:bCs/>
        </w:rPr>
        <w:t>VM</w:t>
      </w:r>
      <w:r>
        <w:t xml:space="preserve"> – Virtual Machine </w:t>
      </w:r>
    </w:p>
    <w:p w14:paraId="536DCA74" w14:textId="66517C50" w:rsidR="00135F8E" w:rsidRDefault="00AC5BFC" w:rsidP="00D33E80">
      <w:r w:rsidRPr="00AC5BFC">
        <w:rPr>
          <w:b/>
          <w:bCs/>
        </w:rPr>
        <w:t xml:space="preserve">WPA/PSK </w:t>
      </w:r>
      <w:r w:rsidR="00647628">
        <w:rPr>
          <w:b/>
          <w:bCs/>
        </w:rPr>
        <w:t xml:space="preserve">– </w:t>
      </w:r>
      <w:r w:rsidRPr="00647628">
        <w:t>Wi</w:t>
      </w:r>
      <w:r w:rsidR="00647628">
        <w:t>-</w:t>
      </w:r>
      <w:r w:rsidRPr="00647628">
        <w:t>Fi</w:t>
      </w:r>
      <w:r w:rsidR="00647628" w:rsidRPr="00647628">
        <w:t xml:space="preserve"> </w:t>
      </w:r>
      <w:r w:rsidR="00647628">
        <w:t>Protected Access Phase Shift Key</w:t>
      </w:r>
    </w:p>
    <w:p w14:paraId="0B99B59B" w14:textId="77777777" w:rsidR="000A2265" w:rsidRDefault="000A2265" w:rsidP="00D33E80"/>
    <w:p w14:paraId="6DAD2F61" w14:textId="77777777" w:rsidR="00094D4E" w:rsidRDefault="00094D4E" w:rsidP="00D33E80"/>
    <w:p w14:paraId="374741CF" w14:textId="77777777" w:rsidR="00094D4E" w:rsidRDefault="00094D4E" w:rsidP="00D33E80"/>
    <w:p w14:paraId="050D0E1B" w14:textId="77777777" w:rsidR="001C7D35" w:rsidRPr="00647628" w:rsidRDefault="001C7D35" w:rsidP="00D33E80"/>
    <w:p w14:paraId="69C4B8E1" w14:textId="77777777" w:rsidR="004E71BE" w:rsidRDefault="004E71BE" w:rsidP="004E71BE">
      <w:pPr>
        <w:pStyle w:val="ListParagraph"/>
      </w:pPr>
    </w:p>
    <w:p w14:paraId="1A1A8C33" w14:textId="226CBDB4" w:rsidR="004E71BE" w:rsidRDefault="004E71BE" w:rsidP="004E71BE"/>
    <w:p w14:paraId="07813342" w14:textId="77777777" w:rsidR="004E71BE" w:rsidRDefault="004E71BE" w:rsidP="004E71BE"/>
    <w:p w14:paraId="342BE598" w14:textId="3C7E1BAB" w:rsidR="004E71BE" w:rsidRDefault="004E71BE" w:rsidP="004E71BE"/>
    <w:p w14:paraId="7B4BB129" w14:textId="77777777" w:rsidR="004E71BE" w:rsidRDefault="004E71BE" w:rsidP="004E71BE"/>
    <w:p w14:paraId="1CDB4812" w14:textId="613DDF64" w:rsidR="0082640C" w:rsidRDefault="0082640C" w:rsidP="00C16F8E"/>
    <w:p w14:paraId="2254C38D" w14:textId="77777777" w:rsidR="00A533CD" w:rsidRDefault="00A533CD" w:rsidP="00C16F8E"/>
    <w:p w14:paraId="2FFC4FB7" w14:textId="77777777" w:rsidR="00C16F8E" w:rsidRDefault="00C16F8E" w:rsidP="00921A0F">
      <w:pPr>
        <w:rPr>
          <w:rFonts w:cs="Arial"/>
          <w:szCs w:val="24"/>
        </w:rPr>
      </w:pPr>
    </w:p>
    <w:p w14:paraId="7B9991F7" w14:textId="4D81A94A" w:rsidR="00BD33DD" w:rsidRDefault="00BD33DD" w:rsidP="00921A0F">
      <w:pPr>
        <w:rPr>
          <w:rFonts w:cs="Arial"/>
          <w:szCs w:val="24"/>
        </w:rPr>
      </w:pPr>
    </w:p>
    <w:p w14:paraId="02485FC4" w14:textId="2D8E9A8D" w:rsidR="00BD33DD" w:rsidRDefault="00BD33DD" w:rsidP="00921A0F">
      <w:pPr>
        <w:rPr>
          <w:rFonts w:cs="Arial"/>
          <w:szCs w:val="24"/>
        </w:rPr>
      </w:pPr>
    </w:p>
    <w:p w14:paraId="52CBDD7A" w14:textId="77777777" w:rsidR="00BD33DD" w:rsidRDefault="00BD33DD" w:rsidP="00921A0F">
      <w:pPr>
        <w:rPr>
          <w:rFonts w:cs="Arial"/>
          <w:szCs w:val="24"/>
        </w:rPr>
      </w:pPr>
    </w:p>
    <w:p w14:paraId="72CD90A3" w14:textId="56C10FC7" w:rsidR="00D210B0" w:rsidRDefault="00D210B0"/>
    <w:p w14:paraId="478725E0" w14:textId="2FB2354D" w:rsidR="00C673D8" w:rsidRDefault="00C673D8"/>
    <w:sectPr w:rsidR="00C673D8" w:rsidSect="000A41BC">
      <w:footerReference w:type="default" r:id="rId7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5F1802" w14:textId="77777777" w:rsidR="00B5430C" w:rsidRDefault="00B5430C" w:rsidP="000A2A75">
      <w:pPr>
        <w:spacing w:after="0" w:line="240" w:lineRule="auto"/>
      </w:pPr>
      <w:r>
        <w:separator/>
      </w:r>
    </w:p>
  </w:endnote>
  <w:endnote w:type="continuationSeparator" w:id="0">
    <w:p w14:paraId="79426316" w14:textId="77777777" w:rsidR="00B5430C" w:rsidRDefault="00B5430C" w:rsidP="000A2A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9484249"/>
      <w:docPartObj>
        <w:docPartGallery w:val="Page Numbers (Bottom of Page)"/>
        <w:docPartUnique/>
      </w:docPartObj>
    </w:sdtPr>
    <w:sdtEndPr>
      <w:rPr>
        <w:noProof/>
      </w:rPr>
    </w:sdtEndPr>
    <w:sdtContent>
      <w:p w14:paraId="38D471D5" w14:textId="63637070" w:rsidR="000A2A75" w:rsidRDefault="000A2A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10953A" w14:textId="77777777" w:rsidR="000A2A75" w:rsidRDefault="000A2A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5A5B20" w14:textId="77777777" w:rsidR="00B5430C" w:rsidRDefault="00B5430C" w:rsidP="000A2A75">
      <w:pPr>
        <w:spacing w:after="0" w:line="240" w:lineRule="auto"/>
      </w:pPr>
      <w:r>
        <w:separator/>
      </w:r>
    </w:p>
  </w:footnote>
  <w:footnote w:type="continuationSeparator" w:id="0">
    <w:p w14:paraId="77CF77C2" w14:textId="77777777" w:rsidR="00B5430C" w:rsidRDefault="00B5430C" w:rsidP="000A2A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096B3B"/>
    <w:multiLevelType w:val="hybridMultilevel"/>
    <w:tmpl w:val="E7CE64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416FA4"/>
    <w:multiLevelType w:val="hybridMultilevel"/>
    <w:tmpl w:val="8BC80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D6D11"/>
    <w:multiLevelType w:val="hybridMultilevel"/>
    <w:tmpl w:val="E02A2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AF3116"/>
    <w:multiLevelType w:val="hybridMultilevel"/>
    <w:tmpl w:val="8C423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2E1E03"/>
    <w:multiLevelType w:val="hybridMultilevel"/>
    <w:tmpl w:val="645209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9755FC2"/>
    <w:multiLevelType w:val="hybridMultilevel"/>
    <w:tmpl w:val="AC6C5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9D40F5"/>
    <w:multiLevelType w:val="hybridMultilevel"/>
    <w:tmpl w:val="30F21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915771"/>
    <w:multiLevelType w:val="hybridMultilevel"/>
    <w:tmpl w:val="AF84053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23F0737E"/>
    <w:multiLevelType w:val="hybridMultilevel"/>
    <w:tmpl w:val="D6588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404E66"/>
    <w:multiLevelType w:val="multilevel"/>
    <w:tmpl w:val="9920005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29AE34B1"/>
    <w:multiLevelType w:val="hybridMultilevel"/>
    <w:tmpl w:val="73FE6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F55EEF"/>
    <w:multiLevelType w:val="multilevel"/>
    <w:tmpl w:val="CF2ECF7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36B755C9"/>
    <w:multiLevelType w:val="hybridMultilevel"/>
    <w:tmpl w:val="6D585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1B7FE7"/>
    <w:multiLevelType w:val="hybridMultilevel"/>
    <w:tmpl w:val="1652A2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493A69"/>
    <w:multiLevelType w:val="hybridMultilevel"/>
    <w:tmpl w:val="23EEB4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5CF4F31"/>
    <w:multiLevelType w:val="hybridMultilevel"/>
    <w:tmpl w:val="C28A9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FF3999"/>
    <w:multiLevelType w:val="multilevel"/>
    <w:tmpl w:val="51ACBF4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9" w15:restartNumberingAfterBreak="0">
    <w:nsid w:val="4ADC14B1"/>
    <w:multiLevelType w:val="hybridMultilevel"/>
    <w:tmpl w:val="E4E0E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BD58DF"/>
    <w:multiLevelType w:val="hybridMultilevel"/>
    <w:tmpl w:val="4A9E1D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0057413"/>
    <w:multiLevelType w:val="hybridMultilevel"/>
    <w:tmpl w:val="B0346F98"/>
    <w:lvl w:ilvl="0" w:tplc="0809000F">
      <w:start w:val="1"/>
      <w:numFmt w:val="decimal"/>
      <w:lvlText w:val="%1."/>
      <w:lvlJc w:val="left"/>
      <w:pPr>
        <w:ind w:left="1152" w:hanging="360"/>
      </w:p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22" w15:restartNumberingAfterBreak="0">
    <w:nsid w:val="6B9624D1"/>
    <w:multiLevelType w:val="multilevel"/>
    <w:tmpl w:val="076AB6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3" w15:restartNumberingAfterBreak="0">
    <w:nsid w:val="6CEB5533"/>
    <w:multiLevelType w:val="hybridMultilevel"/>
    <w:tmpl w:val="B3B84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2571EB"/>
    <w:multiLevelType w:val="hybridMultilevel"/>
    <w:tmpl w:val="E1B46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766989"/>
    <w:multiLevelType w:val="hybridMultilevel"/>
    <w:tmpl w:val="93B88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A308F1"/>
    <w:multiLevelType w:val="hybridMultilevel"/>
    <w:tmpl w:val="605AC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5F36F0"/>
    <w:multiLevelType w:val="hybridMultilevel"/>
    <w:tmpl w:val="B7163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7F1FC7"/>
    <w:multiLevelType w:val="hybridMultilevel"/>
    <w:tmpl w:val="9430A2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FE83737"/>
    <w:multiLevelType w:val="hybridMultilevel"/>
    <w:tmpl w:val="26642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29"/>
  </w:num>
  <w:num w:numId="4">
    <w:abstractNumId w:val="28"/>
  </w:num>
  <w:num w:numId="5">
    <w:abstractNumId w:val="0"/>
  </w:num>
  <w:num w:numId="6">
    <w:abstractNumId w:val="23"/>
  </w:num>
  <w:num w:numId="7">
    <w:abstractNumId w:val="8"/>
  </w:num>
  <w:num w:numId="8">
    <w:abstractNumId w:val="30"/>
  </w:num>
  <w:num w:numId="9">
    <w:abstractNumId w:val="25"/>
  </w:num>
  <w:num w:numId="10">
    <w:abstractNumId w:val="17"/>
  </w:num>
  <w:num w:numId="11">
    <w:abstractNumId w:val="3"/>
  </w:num>
  <w:num w:numId="12">
    <w:abstractNumId w:val="7"/>
  </w:num>
  <w:num w:numId="13">
    <w:abstractNumId w:val="12"/>
  </w:num>
  <w:num w:numId="14">
    <w:abstractNumId w:val="6"/>
  </w:num>
  <w:num w:numId="15">
    <w:abstractNumId w:val="27"/>
  </w:num>
  <w:num w:numId="16">
    <w:abstractNumId w:val="18"/>
  </w:num>
  <w:num w:numId="17">
    <w:abstractNumId w:val="14"/>
  </w:num>
  <w:num w:numId="18">
    <w:abstractNumId w:val="20"/>
  </w:num>
  <w:num w:numId="19">
    <w:abstractNumId w:val="2"/>
  </w:num>
  <w:num w:numId="20">
    <w:abstractNumId w:val="1"/>
  </w:num>
  <w:num w:numId="21">
    <w:abstractNumId w:val="16"/>
  </w:num>
  <w:num w:numId="22">
    <w:abstractNumId w:val="19"/>
  </w:num>
  <w:num w:numId="23">
    <w:abstractNumId w:val="24"/>
  </w:num>
  <w:num w:numId="24">
    <w:abstractNumId w:val="13"/>
  </w:num>
  <w:num w:numId="25">
    <w:abstractNumId w:val="10"/>
  </w:num>
  <w:num w:numId="26">
    <w:abstractNumId w:val="21"/>
  </w:num>
  <w:num w:numId="27">
    <w:abstractNumId w:val="11"/>
  </w:num>
  <w:num w:numId="28">
    <w:abstractNumId w:val="5"/>
  </w:num>
  <w:num w:numId="29">
    <w:abstractNumId w:val="26"/>
  </w:num>
  <w:num w:numId="30">
    <w:abstractNumId w:val="15"/>
  </w:num>
  <w:num w:numId="31">
    <w:abstractNumId w:val="22"/>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c2NjU0NDEwNTMzNbJQ0lEKTi0uzszPAykwtKwFAMErg0UtAAAA"/>
  </w:docVars>
  <w:rsids>
    <w:rsidRoot w:val="00325ACF"/>
    <w:rsid w:val="000001D2"/>
    <w:rsid w:val="00000CFC"/>
    <w:rsid w:val="00001588"/>
    <w:rsid w:val="000016F4"/>
    <w:rsid w:val="00002273"/>
    <w:rsid w:val="00002455"/>
    <w:rsid w:val="00003965"/>
    <w:rsid w:val="00003F24"/>
    <w:rsid w:val="00004CA2"/>
    <w:rsid w:val="0000622D"/>
    <w:rsid w:val="0000651F"/>
    <w:rsid w:val="00007711"/>
    <w:rsid w:val="00010D6E"/>
    <w:rsid w:val="00010E6A"/>
    <w:rsid w:val="00011356"/>
    <w:rsid w:val="00011407"/>
    <w:rsid w:val="00011D1F"/>
    <w:rsid w:val="00011E0C"/>
    <w:rsid w:val="00011E61"/>
    <w:rsid w:val="00013A92"/>
    <w:rsid w:val="00014B30"/>
    <w:rsid w:val="000164A2"/>
    <w:rsid w:val="00016719"/>
    <w:rsid w:val="000203A8"/>
    <w:rsid w:val="00020E0E"/>
    <w:rsid w:val="000225E7"/>
    <w:rsid w:val="000237DD"/>
    <w:rsid w:val="00023BF9"/>
    <w:rsid w:val="000245D7"/>
    <w:rsid w:val="00024621"/>
    <w:rsid w:val="00024AA1"/>
    <w:rsid w:val="00024B4B"/>
    <w:rsid w:val="00024D57"/>
    <w:rsid w:val="0002596D"/>
    <w:rsid w:val="00025AB8"/>
    <w:rsid w:val="00026849"/>
    <w:rsid w:val="000279D4"/>
    <w:rsid w:val="00027BBE"/>
    <w:rsid w:val="00027D91"/>
    <w:rsid w:val="0003048C"/>
    <w:rsid w:val="00031C87"/>
    <w:rsid w:val="000336E3"/>
    <w:rsid w:val="0003410E"/>
    <w:rsid w:val="0003477E"/>
    <w:rsid w:val="00035961"/>
    <w:rsid w:val="00037209"/>
    <w:rsid w:val="00040749"/>
    <w:rsid w:val="000417EE"/>
    <w:rsid w:val="00041C9E"/>
    <w:rsid w:val="00041EE4"/>
    <w:rsid w:val="00042DC1"/>
    <w:rsid w:val="000437AC"/>
    <w:rsid w:val="0004395B"/>
    <w:rsid w:val="00044CDE"/>
    <w:rsid w:val="000453A7"/>
    <w:rsid w:val="000456C7"/>
    <w:rsid w:val="0004656C"/>
    <w:rsid w:val="00046626"/>
    <w:rsid w:val="00046894"/>
    <w:rsid w:val="00046C69"/>
    <w:rsid w:val="00046E8E"/>
    <w:rsid w:val="00047C55"/>
    <w:rsid w:val="00047D1B"/>
    <w:rsid w:val="00050471"/>
    <w:rsid w:val="00051AA0"/>
    <w:rsid w:val="000523DA"/>
    <w:rsid w:val="0005261D"/>
    <w:rsid w:val="00055735"/>
    <w:rsid w:val="0005575C"/>
    <w:rsid w:val="00055907"/>
    <w:rsid w:val="000566F6"/>
    <w:rsid w:val="000568F8"/>
    <w:rsid w:val="00056AC2"/>
    <w:rsid w:val="000574CF"/>
    <w:rsid w:val="00057BD8"/>
    <w:rsid w:val="00060087"/>
    <w:rsid w:val="0006040E"/>
    <w:rsid w:val="00061BFC"/>
    <w:rsid w:val="00062203"/>
    <w:rsid w:val="00062A81"/>
    <w:rsid w:val="000636B4"/>
    <w:rsid w:val="000652D1"/>
    <w:rsid w:val="000658DD"/>
    <w:rsid w:val="00067857"/>
    <w:rsid w:val="000679FB"/>
    <w:rsid w:val="0007007B"/>
    <w:rsid w:val="000729CB"/>
    <w:rsid w:val="00073414"/>
    <w:rsid w:val="000735FA"/>
    <w:rsid w:val="000737AB"/>
    <w:rsid w:val="00074048"/>
    <w:rsid w:val="000749D6"/>
    <w:rsid w:val="00074D77"/>
    <w:rsid w:val="00075579"/>
    <w:rsid w:val="000764F4"/>
    <w:rsid w:val="000779D3"/>
    <w:rsid w:val="000808B4"/>
    <w:rsid w:val="000827FA"/>
    <w:rsid w:val="000834CD"/>
    <w:rsid w:val="00083E6D"/>
    <w:rsid w:val="00083EA7"/>
    <w:rsid w:val="00084BBB"/>
    <w:rsid w:val="00085D10"/>
    <w:rsid w:val="000861B8"/>
    <w:rsid w:val="00087738"/>
    <w:rsid w:val="00087A60"/>
    <w:rsid w:val="000900C4"/>
    <w:rsid w:val="00090825"/>
    <w:rsid w:val="00090906"/>
    <w:rsid w:val="00091C6B"/>
    <w:rsid w:val="00091E96"/>
    <w:rsid w:val="000925D2"/>
    <w:rsid w:val="000933C2"/>
    <w:rsid w:val="00093854"/>
    <w:rsid w:val="00093DEC"/>
    <w:rsid w:val="00094698"/>
    <w:rsid w:val="00094D4E"/>
    <w:rsid w:val="000955DB"/>
    <w:rsid w:val="00095953"/>
    <w:rsid w:val="00095A14"/>
    <w:rsid w:val="000964C7"/>
    <w:rsid w:val="000A1FE8"/>
    <w:rsid w:val="000A2265"/>
    <w:rsid w:val="000A2838"/>
    <w:rsid w:val="000A2A75"/>
    <w:rsid w:val="000A3010"/>
    <w:rsid w:val="000A32E1"/>
    <w:rsid w:val="000A3576"/>
    <w:rsid w:val="000A35E1"/>
    <w:rsid w:val="000A3790"/>
    <w:rsid w:val="000A3FCA"/>
    <w:rsid w:val="000A41BC"/>
    <w:rsid w:val="000A4BCB"/>
    <w:rsid w:val="000A5DF2"/>
    <w:rsid w:val="000A5DF3"/>
    <w:rsid w:val="000A6387"/>
    <w:rsid w:val="000A6D02"/>
    <w:rsid w:val="000A6FD7"/>
    <w:rsid w:val="000A7356"/>
    <w:rsid w:val="000A7A9D"/>
    <w:rsid w:val="000A7F3C"/>
    <w:rsid w:val="000B11B5"/>
    <w:rsid w:val="000B1AA0"/>
    <w:rsid w:val="000B28F7"/>
    <w:rsid w:val="000B37BD"/>
    <w:rsid w:val="000B5A3E"/>
    <w:rsid w:val="000B669E"/>
    <w:rsid w:val="000B6827"/>
    <w:rsid w:val="000C083B"/>
    <w:rsid w:val="000C1AA9"/>
    <w:rsid w:val="000C20BC"/>
    <w:rsid w:val="000C2A3A"/>
    <w:rsid w:val="000C35A1"/>
    <w:rsid w:val="000C3C57"/>
    <w:rsid w:val="000C7769"/>
    <w:rsid w:val="000D0A66"/>
    <w:rsid w:val="000D0FC2"/>
    <w:rsid w:val="000D2162"/>
    <w:rsid w:val="000D220D"/>
    <w:rsid w:val="000D3ECF"/>
    <w:rsid w:val="000D4094"/>
    <w:rsid w:val="000D42E5"/>
    <w:rsid w:val="000D4E2E"/>
    <w:rsid w:val="000D5F79"/>
    <w:rsid w:val="000D6707"/>
    <w:rsid w:val="000D6ABC"/>
    <w:rsid w:val="000D6DCF"/>
    <w:rsid w:val="000D71D2"/>
    <w:rsid w:val="000D7245"/>
    <w:rsid w:val="000D7B2F"/>
    <w:rsid w:val="000E016E"/>
    <w:rsid w:val="000E0844"/>
    <w:rsid w:val="000E0B0B"/>
    <w:rsid w:val="000E1DDB"/>
    <w:rsid w:val="000E1E5C"/>
    <w:rsid w:val="000E1F78"/>
    <w:rsid w:val="000E2A36"/>
    <w:rsid w:val="000E2B01"/>
    <w:rsid w:val="000E365E"/>
    <w:rsid w:val="000E409B"/>
    <w:rsid w:val="000E5728"/>
    <w:rsid w:val="000E5AA3"/>
    <w:rsid w:val="000E5B30"/>
    <w:rsid w:val="000E6C2F"/>
    <w:rsid w:val="000F0BF4"/>
    <w:rsid w:val="000F0C5B"/>
    <w:rsid w:val="000F135C"/>
    <w:rsid w:val="000F1AA6"/>
    <w:rsid w:val="000F1C7E"/>
    <w:rsid w:val="000F1E52"/>
    <w:rsid w:val="000F2955"/>
    <w:rsid w:val="000F2AC1"/>
    <w:rsid w:val="000F3107"/>
    <w:rsid w:val="000F35D7"/>
    <w:rsid w:val="000F3601"/>
    <w:rsid w:val="000F36E6"/>
    <w:rsid w:val="000F3F0D"/>
    <w:rsid w:val="000F4C52"/>
    <w:rsid w:val="000F4D47"/>
    <w:rsid w:val="000F67C3"/>
    <w:rsid w:val="000F69EC"/>
    <w:rsid w:val="001009EA"/>
    <w:rsid w:val="001016E6"/>
    <w:rsid w:val="00102882"/>
    <w:rsid w:val="00102B61"/>
    <w:rsid w:val="00103FB3"/>
    <w:rsid w:val="001041E0"/>
    <w:rsid w:val="00104516"/>
    <w:rsid w:val="00104815"/>
    <w:rsid w:val="00105377"/>
    <w:rsid w:val="00106776"/>
    <w:rsid w:val="00106EAD"/>
    <w:rsid w:val="00107CC5"/>
    <w:rsid w:val="001103B0"/>
    <w:rsid w:val="00110B28"/>
    <w:rsid w:val="00110C83"/>
    <w:rsid w:val="00110DB5"/>
    <w:rsid w:val="00111760"/>
    <w:rsid w:val="0011182E"/>
    <w:rsid w:val="00111D1E"/>
    <w:rsid w:val="00111E6D"/>
    <w:rsid w:val="0011216E"/>
    <w:rsid w:val="001124BF"/>
    <w:rsid w:val="00113982"/>
    <w:rsid w:val="00114F02"/>
    <w:rsid w:val="00116BF2"/>
    <w:rsid w:val="00116F0C"/>
    <w:rsid w:val="001173EE"/>
    <w:rsid w:val="00120CBD"/>
    <w:rsid w:val="001214A4"/>
    <w:rsid w:val="001214FC"/>
    <w:rsid w:val="00122C8F"/>
    <w:rsid w:val="001232A6"/>
    <w:rsid w:val="001233C0"/>
    <w:rsid w:val="00124DD7"/>
    <w:rsid w:val="00124DDD"/>
    <w:rsid w:val="001259E8"/>
    <w:rsid w:val="00126452"/>
    <w:rsid w:val="001266FF"/>
    <w:rsid w:val="0012752C"/>
    <w:rsid w:val="0013049A"/>
    <w:rsid w:val="00130C8A"/>
    <w:rsid w:val="00131E42"/>
    <w:rsid w:val="00132380"/>
    <w:rsid w:val="00133081"/>
    <w:rsid w:val="00133094"/>
    <w:rsid w:val="00133C3D"/>
    <w:rsid w:val="001354EA"/>
    <w:rsid w:val="00135F8E"/>
    <w:rsid w:val="0013658D"/>
    <w:rsid w:val="00140068"/>
    <w:rsid w:val="001406AA"/>
    <w:rsid w:val="001406C9"/>
    <w:rsid w:val="00140D65"/>
    <w:rsid w:val="00141609"/>
    <w:rsid w:val="0014160C"/>
    <w:rsid w:val="001418D1"/>
    <w:rsid w:val="00142D5C"/>
    <w:rsid w:val="00142FD5"/>
    <w:rsid w:val="0014348C"/>
    <w:rsid w:val="00143FF3"/>
    <w:rsid w:val="001450F3"/>
    <w:rsid w:val="00145188"/>
    <w:rsid w:val="001463FC"/>
    <w:rsid w:val="001511EA"/>
    <w:rsid w:val="001513B4"/>
    <w:rsid w:val="00152B91"/>
    <w:rsid w:val="00152E46"/>
    <w:rsid w:val="001532BB"/>
    <w:rsid w:val="0015341F"/>
    <w:rsid w:val="00155248"/>
    <w:rsid w:val="00155A86"/>
    <w:rsid w:val="00155D77"/>
    <w:rsid w:val="00155FAD"/>
    <w:rsid w:val="00156CAB"/>
    <w:rsid w:val="00156F37"/>
    <w:rsid w:val="0016000B"/>
    <w:rsid w:val="0016087A"/>
    <w:rsid w:val="00160E50"/>
    <w:rsid w:val="00161307"/>
    <w:rsid w:val="00162202"/>
    <w:rsid w:val="00163669"/>
    <w:rsid w:val="00163BC1"/>
    <w:rsid w:val="00163D8E"/>
    <w:rsid w:val="00164252"/>
    <w:rsid w:val="00164411"/>
    <w:rsid w:val="001645D1"/>
    <w:rsid w:val="00164F26"/>
    <w:rsid w:val="00165B4E"/>
    <w:rsid w:val="00166E33"/>
    <w:rsid w:val="0016700A"/>
    <w:rsid w:val="00170534"/>
    <w:rsid w:val="00170E1A"/>
    <w:rsid w:val="00171D08"/>
    <w:rsid w:val="00172429"/>
    <w:rsid w:val="001729F8"/>
    <w:rsid w:val="00172FE1"/>
    <w:rsid w:val="00174A4C"/>
    <w:rsid w:val="00175959"/>
    <w:rsid w:val="001759BF"/>
    <w:rsid w:val="00175FE3"/>
    <w:rsid w:val="001764FD"/>
    <w:rsid w:val="00176963"/>
    <w:rsid w:val="00176E19"/>
    <w:rsid w:val="00176EA3"/>
    <w:rsid w:val="00177847"/>
    <w:rsid w:val="00177D32"/>
    <w:rsid w:val="00180F8C"/>
    <w:rsid w:val="00181135"/>
    <w:rsid w:val="0018136C"/>
    <w:rsid w:val="001815AE"/>
    <w:rsid w:val="001815B0"/>
    <w:rsid w:val="0018191E"/>
    <w:rsid w:val="0018244E"/>
    <w:rsid w:val="00182491"/>
    <w:rsid w:val="0018255A"/>
    <w:rsid w:val="00183697"/>
    <w:rsid w:val="00183704"/>
    <w:rsid w:val="00183966"/>
    <w:rsid w:val="00183C05"/>
    <w:rsid w:val="00183D0F"/>
    <w:rsid w:val="00185420"/>
    <w:rsid w:val="00186003"/>
    <w:rsid w:val="00186C1A"/>
    <w:rsid w:val="00187B78"/>
    <w:rsid w:val="001913B0"/>
    <w:rsid w:val="001916E8"/>
    <w:rsid w:val="001924AA"/>
    <w:rsid w:val="001937EC"/>
    <w:rsid w:val="001948F7"/>
    <w:rsid w:val="001957A3"/>
    <w:rsid w:val="00195E72"/>
    <w:rsid w:val="00196C9C"/>
    <w:rsid w:val="001975ED"/>
    <w:rsid w:val="00197B13"/>
    <w:rsid w:val="001A09A6"/>
    <w:rsid w:val="001A102E"/>
    <w:rsid w:val="001A13EC"/>
    <w:rsid w:val="001A26B7"/>
    <w:rsid w:val="001A27DC"/>
    <w:rsid w:val="001A49EF"/>
    <w:rsid w:val="001A5865"/>
    <w:rsid w:val="001A5FB4"/>
    <w:rsid w:val="001A647B"/>
    <w:rsid w:val="001A7124"/>
    <w:rsid w:val="001A743F"/>
    <w:rsid w:val="001A7D3E"/>
    <w:rsid w:val="001B05E8"/>
    <w:rsid w:val="001B0822"/>
    <w:rsid w:val="001B09E1"/>
    <w:rsid w:val="001B231C"/>
    <w:rsid w:val="001B3A7D"/>
    <w:rsid w:val="001B49D6"/>
    <w:rsid w:val="001B5284"/>
    <w:rsid w:val="001B5887"/>
    <w:rsid w:val="001B59FC"/>
    <w:rsid w:val="001B6B8F"/>
    <w:rsid w:val="001B6CF2"/>
    <w:rsid w:val="001B7036"/>
    <w:rsid w:val="001B7C38"/>
    <w:rsid w:val="001B7F3D"/>
    <w:rsid w:val="001C0543"/>
    <w:rsid w:val="001C236C"/>
    <w:rsid w:val="001C27BE"/>
    <w:rsid w:val="001C2B83"/>
    <w:rsid w:val="001C47C9"/>
    <w:rsid w:val="001C6796"/>
    <w:rsid w:val="001C7BA2"/>
    <w:rsid w:val="001C7D35"/>
    <w:rsid w:val="001C7E46"/>
    <w:rsid w:val="001D0308"/>
    <w:rsid w:val="001D0C99"/>
    <w:rsid w:val="001D2515"/>
    <w:rsid w:val="001D3968"/>
    <w:rsid w:val="001D43BB"/>
    <w:rsid w:val="001D57F3"/>
    <w:rsid w:val="001D5923"/>
    <w:rsid w:val="001D64F5"/>
    <w:rsid w:val="001D67E0"/>
    <w:rsid w:val="001D71D2"/>
    <w:rsid w:val="001E0D35"/>
    <w:rsid w:val="001E0F93"/>
    <w:rsid w:val="001E1AC7"/>
    <w:rsid w:val="001E2A26"/>
    <w:rsid w:val="001E3AA9"/>
    <w:rsid w:val="001E3C10"/>
    <w:rsid w:val="001E53D3"/>
    <w:rsid w:val="001E5798"/>
    <w:rsid w:val="001E6371"/>
    <w:rsid w:val="001E6AFD"/>
    <w:rsid w:val="001E6B43"/>
    <w:rsid w:val="001E70E2"/>
    <w:rsid w:val="001E742B"/>
    <w:rsid w:val="001E74EA"/>
    <w:rsid w:val="001F0896"/>
    <w:rsid w:val="001F0D03"/>
    <w:rsid w:val="001F126F"/>
    <w:rsid w:val="001F1A84"/>
    <w:rsid w:val="001F1DE7"/>
    <w:rsid w:val="001F2642"/>
    <w:rsid w:val="001F40BB"/>
    <w:rsid w:val="001F4264"/>
    <w:rsid w:val="001F4C47"/>
    <w:rsid w:val="001F4D49"/>
    <w:rsid w:val="001F5B78"/>
    <w:rsid w:val="001F7E10"/>
    <w:rsid w:val="00200D8E"/>
    <w:rsid w:val="002010B4"/>
    <w:rsid w:val="00201E63"/>
    <w:rsid w:val="0020235F"/>
    <w:rsid w:val="002031CA"/>
    <w:rsid w:val="002031F1"/>
    <w:rsid w:val="00205C20"/>
    <w:rsid w:val="00206376"/>
    <w:rsid w:val="00206962"/>
    <w:rsid w:val="002076D1"/>
    <w:rsid w:val="00211334"/>
    <w:rsid w:val="0021322C"/>
    <w:rsid w:val="002132F9"/>
    <w:rsid w:val="002134F4"/>
    <w:rsid w:val="0021504B"/>
    <w:rsid w:val="00215151"/>
    <w:rsid w:val="00215B0F"/>
    <w:rsid w:val="00215E3E"/>
    <w:rsid w:val="00216269"/>
    <w:rsid w:val="002162B7"/>
    <w:rsid w:val="002167EF"/>
    <w:rsid w:val="00217050"/>
    <w:rsid w:val="00217F65"/>
    <w:rsid w:val="0022023B"/>
    <w:rsid w:val="002208F1"/>
    <w:rsid w:val="00221503"/>
    <w:rsid w:val="0022166E"/>
    <w:rsid w:val="00221CEB"/>
    <w:rsid w:val="00223AF1"/>
    <w:rsid w:val="00223F91"/>
    <w:rsid w:val="002241C9"/>
    <w:rsid w:val="002246CE"/>
    <w:rsid w:val="00224954"/>
    <w:rsid w:val="00224E68"/>
    <w:rsid w:val="002250B6"/>
    <w:rsid w:val="002263D0"/>
    <w:rsid w:val="00227459"/>
    <w:rsid w:val="00227EBE"/>
    <w:rsid w:val="00230AB7"/>
    <w:rsid w:val="00231A1D"/>
    <w:rsid w:val="002325F0"/>
    <w:rsid w:val="00233087"/>
    <w:rsid w:val="002333A9"/>
    <w:rsid w:val="002337A5"/>
    <w:rsid w:val="002338C8"/>
    <w:rsid w:val="0023412A"/>
    <w:rsid w:val="00235128"/>
    <w:rsid w:val="002351AD"/>
    <w:rsid w:val="002355A4"/>
    <w:rsid w:val="00235CCF"/>
    <w:rsid w:val="002364D6"/>
    <w:rsid w:val="0023742E"/>
    <w:rsid w:val="00237DBE"/>
    <w:rsid w:val="0024001B"/>
    <w:rsid w:val="002413F6"/>
    <w:rsid w:val="002415EB"/>
    <w:rsid w:val="00241B23"/>
    <w:rsid w:val="0024243A"/>
    <w:rsid w:val="00242A68"/>
    <w:rsid w:val="002431AF"/>
    <w:rsid w:val="00243575"/>
    <w:rsid w:val="0024372B"/>
    <w:rsid w:val="00243B7F"/>
    <w:rsid w:val="00244999"/>
    <w:rsid w:val="00245912"/>
    <w:rsid w:val="002478F9"/>
    <w:rsid w:val="00247A2F"/>
    <w:rsid w:val="00247B09"/>
    <w:rsid w:val="002502EF"/>
    <w:rsid w:val="002504CF"/>
    <w:rsid w:val="002513A6"/>
    <w:rsid w:val="002521DF"/>
    <w:rsid w:val="0025225B"/>
    <w:rsid w:val="00252E22"/>
    <w:rsid w:val="00253693"/>
    <w:rsid w:val="002547DF"/>
    <w:rsid w:val="00256496"/>
    <w:rsid w:val="002573E0"/>
    <w:rsid w:val="00257878"/>
    <w:rsid w:val="00257FDA"/>
    <w:rsid w:val="00260253"/>
    <w:rsid w:val="00260D4E"/>
    <w:rsid w:val="00260F68"/>
    <w:rsid w:val="002618A5"/>
    <w:rsid w:val="00264200"/>
    <w:rsid w:val="00264D37"/>
    <w:rsid w:val="00265ADA"/>
    <w:rsid w:val="00266EC9"/>
    <w:rsid w:val="00266ED0"/>
    <w:rsid w:val="00267280"/>
    <w:rsid w:val="00267483"/>
    <w:rsid w:val="002703F3"/>
    <w:rsid w:val="0027053D"/>
    <w:rsid w:val="00270CC3"/>
    <w:rsid w:val="00270D71"/>
    <w:rsid w:val="00270E18"/>
    <w:rsid w:val="002715C8"/>
    <w:rsid w:val="00272185"/>
    <w:rsid w:val="00272C8D"/>
    <w:rsid w:val="00272D42"/>
    <w:rsid w:val="00273603"/>
    <w:rsid w:val="00274124"/>
    <w:rsid w:val="00274292"/>
    <w:rsid w:val="00274775"/>
    <w:rsid w:val="00274C2F"/>
    <w:rsid w:val="0027576F"/>
    <w:rsid w:val="00275BE1"/>
    <w:rsid w:val="0027608D"/>
    <w:rsid w:val="00276D9B"/>
    <w:rsid w:val="00276F02"/>
    <w:rsid w:val="00280085"/>
    <w:rsid w:val="0028093F"/>
    <w:rsid w:val="00283037"/>
    <w:rsid w:val="00283322"/>
    <w:rsid w:val="0028398E"/>
    <w:rsid w:val="00283A3A"/>
    <w:rsid w:val="002847DA"/>
    <w:rsid w:val="00285129"/>
    <w:rsid w:val="00286061"/>
    <w:rsid w:val="002864BB"/>
    <w:rsid w:val="00286CDA"/>
    <w:rsid w:val="00286F0D"/>
    <w:rsid w:val="002873CB"/>
    <w:rsid w:val="002907EE"/>
    <w:rsid w:val="002909DD"/>
    <w:rsid w:val="00290D84"/>
    <w:rsid w:val="002915F4"/>
    <w:rsid w:val="002920F2"/>
    <w:rsid w:val="0029250A"/>
    <w:rsid w:val="002928BA"/>
    <w:rsid w:val="00293D1F"/>
    <w:rsid w:val="00294BF9"/>
    <w:rsid w:val="00296549"/>
    <w:rsid w:val="00296E9F"/>
    <w:rsid w:val="002A010A"/>
    <w:rsid w:val="002A0F4D"/>
    <w:rsid w:val="002A14D6"/>
    <w:rsid w:val="002A173F"/>
    <w:rsid w:val="002A1A95"/>
    <w:rsid w:val="002A1E5F"/>
    <w:rsid w:val="002A1E7A"/>
    <w:rsid w:val="002A2BAB"/>
    <w:rsid w:val="002A48C5"/>
    <w:rsid w:val="002A58BF"/>
    <w:rsid w:val="002A69D8"/>
    <w:rsid w:val="002A6EEE"/>
    <w:rsid w:val="002A7A3E"/>
    <w:rsid w:val="002A7E6E"/>
    <w:rsid w:val="002B19B5"/>
    <w:rsid w:val="002B23BC"/>
    <w:rsid w:val="002B2648"/>
    <w:rsid w:val="002B2697"/>
    <w:rsid w:val="002B3C3A"/>
    <w:rsid w:val="002B4689"/>
    <w:rsid w:val="002B5054"/>
    <w:rsid w:val="002B513C"/>
    <w:rsid w:val="002B56FC"/>
    <w:rsid w:val="002B5BC3"/>
    <w:rsid w:val="002B6862"/>
    <w:rsid w:val="002B734F"/>
    <w:rsid w:val="002B7590"/>
    <w:rsid w:val="002C0220"/>
    <w:rsid w:val="002C0334"/>
    <w:rsid w:val="002C05BF"/>
    <w:rsid w:val="002C0AA8"/>
    <w:rsid w:val="002C0EF5"/>
    <w:rsid w:val="002C0EFA"/>
    <w:rsid w:val="002C1966"/>
    <w:rsid w:val="002C1E0C"/>
    <w:rsid w:val="002C27A3"/>
    <w:rsid w:val="002C2B2A"/>
    <w:rsid w:val="002C2CB0"/>
    <w:rsid w:val="002C35A2"/>
    <w:rsid w:val="002C39CA"/>
    <w:rsid w:val="002C4B7E"/>
    <w:rsid w:val="002C6CD8"/>
    <w:rsid w:val="002C6E54"/>
    <w:rsid w:val="002D09DF"/>
    <w:rsid w:val="002D1018"/>
    <w:rsid w:val="002D13C5"/>
    <w:rsid w:val="002D25F7"/>
    <w:rsid w:val="002D2B5C"/>
    <w:rsid w:val="002D2C3D"/>
    <w:rsid w:val="002D3977"/>
    <w:rsid w:val="002D50A7"/>
    <w:rsid w:val="002D644C"/>
    <w:rsid w:val="002D6CDF"/>
    <w:rsid w:val="002D72DA"/>
    <w:rsid w:val="002D768A"/>
    <w:rsid w:val="002D7B6E"/>
    <w:rsid w:val="002E0CFE"/>
    <w:rsid w:val="002E11E4"/>
    <w:rsid w:val="002E2786"/>
    <w:rsid w:val="002E2AA6"/>
    <w:rsid w:val="002E3668"/>
    <w:rsid w:val="002E4762"/>
    <w:rsid w:val="002E537F"/>
    <w:rsid w:val="002E5623"/>
    <w:rsid w:val="002E5F10"/>
    <w:rsid w:val="002E5F4B"/>
    <w:rsid w:val="002E658E"/>
    <w:rsid w:val="002E762E"/>
    <w:rsid w:val="002E7B1D"/>
    <w:rsid w:val="002F0826"/>
    <w:rsid w:val="002F09E8"/>
    <w:rsid w:val="002F0BD5"/>
    <w:rsid w:val="002F0EFB"/>
    <w:rsid w:val="002F221D"/>
    <w:rsid w:val="002F3E69"/>
    <w:rsid w:val="002F42F8"/>
    <w:rsid w:val="002F4591"/>
    <w:rsid w:val="002F5863"/>
    <w:rsid w:val="002F657E"/>
    <w:rsid w:val="002F65D1"/>
    <w:rsid w:val="002F66BB"/>
    <w:rsid w:val="002F6C9D"/>
    <w:rsid w:val="002F6E8C"/>
    <w:rsid w:val="002F7369"/>
    <w:rsid w:val="002F7F6E"/>
    <w:rsid w:val="00301A0F"/>
    <w:rsid w:val="00301B17"/>
    <w:rsid w:val="00301CEF"/>
    <w:rsid w:val="00302F1F"/>
    <w:rsid w:val="00304E5D"/>
    <w:rsid w:val="003062A0"/>
    <w:rsid w:val="003067A4"/>
    <w:rsid w:val="003069AE"/>
    <w:rsid w:val="00306A3E"/>
    <w:rsid w:val="00306F41"/>
    <w:rsid w:val="003071AC"/>
    <w:rsid w:val="003077EB"/>
    <w:rsid w:val="003078A0"/>
    <w:rsid w:val="0031069B"/>
    <w:rsid w:val="00312F22"/>
    <w:rsid w:val="00312F5C"/>
    <w:rsid w:val="00312FB3"/>
    <w:rsid w:val="00314336"/>
    <w:rsid w:val="00314773"/>
    <w:rsid w:val="003151FA"/>
    <w:rsid w:val="0031522C"/>
    <w:rsid w:val="00315BE3"/>
    <w:rsid w:val="00316B50"/>
    <w:rsid w:val="00317F26"/>
    <w:rsid w:val="00321080"/>
    <w:rsid w:val="003210AF"/>
    <w:rsid w:val="003217D5"/>
    <w:rsid w:val="00321D9E"/>
    <w:rsid w:val="00321E1F"/>
    <w:rsid w:val="003223F9"/>
    <w:rsid w:val="00322467"/>
    <w:rsid w:val="0032254D"/>
    <w:rsid w:val="0032262B"/>
    <w:rsid w:val="003246C5"/>
    <w:rsid w:val="00325ACF"/>
    <w:rsid w:val="00325BB1"/>
    <w:rsid w:val="003262E1"/>
    <w:rsid w:val="00327001"/>
    <w:rsid w:val="00327213"/>
    <w:rsid w:val="003272E4"/>
    <w:rsid w:val="0032730F"/>
    <w:rsid w:val="00330065"/>
    <w:rsid w:val="00330C0D"/>
    <w:rsid w:val="00330DAD"/>
    <w:rsid w:val="00331553"/>
    <w:rsid w:val="00331649"/>
    <w:rsid w:val="0033204C"/>
    <w:rsid w:val="00333EFB"/>
    <w:rsid w:val="00336470"/>
    <w:rsid w:val="003371B6"/>
    <w:rsid w:val="00337EB2"/>
    <w:rsid w:val="00337FFB"/>
    <w:rsid w:val="00340129"/>
    <w:rsid w:val="003405A6"/>
    <w:rsid w:val="00343417"/>
    <w:rsid w:val="00344F6F"/>
    <w:rsid w:val="00345D75"/>
    <w:rsid w:val="00347056"/>
    <w:rsid w:val="00347069"/>
    <w:rsid w:val="0034728C"/>
    <w:rsid w:val="00347576"/>
    <w:rsid w:val="003475F2"/>
    <w:rsid w:val="003476B4"/>
    <w:rsid w:val="00347B87"/>
    <w:rsid w:val="003512F7"/>
    <w:rsid w:val="00351A4F"/>
    <w:rsid w:val="00352F81"/>
    <w:rsid w:val="00353CE5"/>
    <w:rsid w:val="00354E6B"/>
    <w:rsid w:val="003557D0"/>
    <w:rsid w:val="00355B36"/>
    <w:rsid w:val="00355F5A"/>
    <w:rsid w:val="00361119"/>
    <w:rsid w:val="0036134B"/>
    <w:rsid w:val="003634FA"/>
    <w:rsid w:val="00364678"/>
    <w:rsid w:val="00366411"/>
    <w:rsid w:val="0036658B"/>
    <w:rsid w:val="00366734"/>
    <w:rsid w:val="00366C19"/>
    <w:rsid w:val="00366CBB"/>
    <w:rsid w:val="00367157"/>
    <w:rsid w:val="00367218"/>
    <w:rsid w:val="00367ABF"/>
    <w:rsid w:val="0037002B"/>
    <w:rsid w:val="003701FD"/>
    <w:rsid w:val="00370500"/>
    <w:rsid w:val="003709E0"/>
    <w:rsid w:val="003710DE"/>
    <w:rsid w:val="00371187"/>
    <w:rsid w:val="003715C0"/>
    <w:rsid w:val="00371E58"/>
    <w:rsid w:val="0037250B"/>
    <w:rsid w:val="00373580"/>
    <w:rsid w:val="00374138"/>
    <w:rsid w:val="003759C3"/>
    <w:rsid w:val="00376218"/>
    <w:rsid w:val="00376CBC"/>
    <w:rsid w:val="00376F41"/>
    <w:rsid w:val="00377F0B"/>
    <w:rsid w:val="00377F90"/>
    <w:rsid w:val="00381213"/>
    <w:rsid w:val="00381734"/>
    <w:rsid w:val="00382269"/>
    <w:rsid w:val="00382EDA"/>
    <w:rsid w:val="003832E1"/>
    <w:rsid w:val="003834EA"/>
    <w:rsid w:val="00383B70"/>
    <w:rsid w:val="00383C48"/>
    <w:rsid w:val="00384227"/>
    <w:rsid w:val="00384308"/>
    <w:rsid w:val="00385857"/>
    <w:rsid w:val="00385C88"/>
    <w:rsid w:val="00386434"/>
    <w:rsid w:val="003875F6"/>
    <w:rsid w:val="00390891"/>
    <w:rsid w:val="00391607"/>
    <w:rsid w:val="00392357"/>
    <w:rsid w:val="00392595"/>
    <w:rsid w:val="00392616"/>
    <w:rsid w:val="00392783"/>
    <w:rsid w:val="00392871"/>
    <w:rsid w:val="00392EC9"/>
    <w:rsid w:val="003930D9"/>
    <w:rsid w:val="00394BF5"/>
    <w:rsid w:val="00394F3A"/>
    <w:rsid w:val="00395692"/>
    <w:rsid w:val="0039619B"/>
    <w:rsid w:val="003966DF"/>
    <w:rsid w:val="00396708"/>
    <w:rsid w:val="0039696C"/>
    <w:rsid w:val="00396BE4"/>
    <w:rsid w:val="003A48AC"/>
    <w:rsid w:val="003A49E1"/>
    <w:rsid w:val="003A50C6"/>
    <w:rsid w:val="003A56A0"/>
    <w:rsid w:val="003A586D"/>
    <w:rsid w:val="003A61D1"/>
    <w:rsid w:val="003A6E96"/>
    <w:rsid w:val="003B013C"/>
    <w:rsid w:val="003B0789"/>
    <w:rsid w:val="003B1517"/>
    <w:rsid w:val="003B1DAD"/>
    <w:rsid w:val="003B38CE"/>
    <w:rsid w:val="003B6176"/>
    <w:rsid w:val="003B6423"/>
    <w:rsid w:val="003B696A"/>
    <w:rsid w:val="003B7180"/>
    <w:rsid w:val="003B79FB"/>
    <w:rsid w:val="003C0298"/>
    <w:rsid w:val="003C0D8A"/>
    <w:rsid w:val="003C10E2"/>
    <w:rsid w:val="003C16CE"/>
    <w:rsid w:val="003C1F7C"/>
    <w:rsid w:val="003C2B05"/>
    <w:rsid w:val="003C4BD1"/>
    <w:rsid w:val="003C5CEC"/>
    <w:rsid w:val="003C61BC"/>
    <w:rsid w:val="003C629E"/>
    <w:rsid w:val="003C6611"/>
    <w:rsid w:val="003C6AF3"/>
    <w:rsid w:val="003C6D37"/>
    <w:rsid w:val="003D1E29"/>
    <w:rsid w:val="003D28D4"/>
    <w:rsid w:val="003D2A12"/>
    <w:rsid w:val="003D3149"/>
    <w:rsid w:val="003D31CA"/>
    <w:rsid w:val="003D37A9"/>
    <w:rsid w:val="003D392F"/>
    <w:rsid w:val="003D396C"/>
    <w:rsid w:val="003D467B"/>
    <w:rsid w:val="003D4F68"/>
    <w:rsid w:val="003D55B4"/>
    <w:rsid w:val="003D56B0"/>
    <w:rsid w:val="003D5C30"/>
    <w:rsid w:val="003D5CA0"/>
    <w:rsid w:val="003D6A2E"/>
    <w:rsid w:val="003D75AA"/>
    <w:rsid w:val="003D766F"/>
    <w:rsid w:val="003D7F15"/>
    <w:rsid w:val="003E0EB3"/>
    <w:rsid w:val="003E12DA"/>
    <w:rsid w:val="003E1786"/>
    <w:rsid w:val="003E1EB6"/>
    <w:rsid w:val="003E1F94"/>
    <w:rsid w:val="003E3888"/>
    <w:rsid w:val="003E3D48"/>
    <w:rsid w:val="003E3E43"/>
    <w:rsid w:val="003E40F6"/>
    <w:rsid w:val="003E441B"/>
    <w:rsid w:val="003E53E4"/>
    <w:rsid w:val="003E56D6"/>
    <w:rsid w:val="003E5939"/>
    <w:rsid w:val="003E60FD"/>
    <w:rsid w:val="003E73A2"/>
    <w:rsid w:val="003E790E"/>
    <w:rsid w:val="003E79BA"/>
    <w:rsid w:val="003E7C06"/>
    <w:rsid w:val="003F082C"/>
    <w:rsid w:val="003F09FD"/>
    <w:rsid w:val="003F16F6"/>
    <w:rsid w:val="003F17A9"/>
    <w:rsid w:val="003F1858"/>
    <w:rsid w:val="003F1D16"/>
    <w:rsid w:val="003F3219"/>
    <w:rsid w:val="003F3F4E"/>
    <w:rsid w:val="003F404D"/>
    <w:rsid w:val="003F4243"/>
    <w:rsid w:val="003F512B"/>
    <w:rsid w:val="003F5914"/>
    <w:rsid w:val="003F5E5B"/>
    <w:rsid w:val="003F5F9B"/>
    <w:rsid w:val="003F7519"/>
    <w:rsid w:val="003F7E86"/>
    <w:rsid w:val="00400AE3"/>
    <w:rsid w:val="004019D1"/>
    <w:rsid w:val="004025AA"/>
    <w:rsid w:val="0040389C"/>
    <w:rsid w:val="00403A92"/>
    <w:rsid w:val="00404347"/>
    <w:rsid w:val="0040440E"/>
    <w:rsid w:val="00405109"/>
    <w:rsid w:val="00405A86"/>
    <w:rsid w:val="00405B19"/>
    <w:rsid w:val="00406540"/>
    <w:rsid w:val="004076D6"/>
    <w:rsid w:val="00412B5E"/>
    <w:rsid w:val="004137E1"/>
    <w:rsid w:val="00413859"/>
    <w:rsid w:val="00413A83"/>
    <w:rsid w:val="00414BAB"/>
    <w:rsid w:val="00415216"/>
    <w:rsid w:val="0041756B"/>
    <w:rsid w:val="004175D6"/>
    <w:rsid w:val="00417695"/>
    <w:rsid w:val="0042057E"/>
    <w:rsid w:val="004206ED"/>
    <w:rsid w:val="00420D8A"/>
    <w:rsid w:val="0042166A"/>
    <w:rsid w:val="0042259B"/>
    <w:rsid w:val="00423189"/>
    <w:rsid w:val="00424977"/>
    <w:rsid w:val="00424D11"/>
    <w:rsid w:val="004253A6"/>
    <w:rsid w:val="004273DE"/>
    <w:rsid w:val="004277F5"/>
    <w:rsid w:val="00427A18"/>
    <w:rsid w:val="00427AB6"/>
    <w:rsid w:val="00430C46"/>
    <w:rsid w:val="00430CCC"/>
    <w:rsid w:val="00430D1B"/>
    <w:rsid w:val="004321E2"/>
    <w:rsid w:val="00432F04"/>
    <w:rsid w:val="00434AAB"/>
    <w:rsid w:val="00434BD5"/>
    <w:rsid w:val="004350A7"/>
    <w:rsid w:val="00436356"/>
    <w:rsid w:val="0043782F"/>
    <w:rsid w:val="00440AE5"/>
    <w:rsid w:val="00441122"/>
    <w:rsid w:val="00441E9C"/>
    <w:rsid w:val="00442089"/>
    <w:rsid w:val="004425A6"/>
    <w:rsid w:val="004426A9"/>
    <w:rsid w:val="004435D6"/>
    <w:rsid w:val="00444609"/>
    <w:rsid w:val="00444A53"/>
    <w:rsid w:val="0044646E"/>
    <w:rsid w:val="00446541"/>
    <w:rsid w:val="00447070"/>
    <w:rsid w:val="00447081"/>
    <w:rsid w:val="00450349"/>
    <w:rsid w:val="00450416"/>
    <w:rsid w:val="00450587"/>
    <w:rsid w:val="00450DCF"/>
    <w:rsid w:val="0045118C"/>
    <w:rsid w:val="0045144D"/>
    <w:rsid w:val="00451467"/>
    <w:rsid w:val="00451AEA"/>
    <w:rsid w:val="00452360"/>
    <w:rsid w:val="00453E0C"/>
    <w:rsid w:val="00455033"/>
    <w:rsid w:val="00457F63"/>
    <w:rsid w:val="004604DB"/>
    <w:rsid w:val="004612DB"/>
    <w:rsid w:val="00462282"/>
    <w:rsid w:val="0046296A"/>
    <w:rsid w:val="00463248"/>
    <w:rsid w:val="00464082"/>
    <w:rsid w:val="00464E14"/>
    <w:rsid w:val="00465738"/>
    <w:rsid w:val="00466A5E"/>
    <w:rsid w:val="00466BDF"/>
    <w:rsid w:val="0046797B"/>
    <w:rsid w:val="00470A28"/>
    <w:rsid w:val="004713B5"/>
    <w:rsid w:val="004716F9"/>
    <w:rsid w:val="0047347B"/>
    <w:rsid w:val="00473567"/>
    <w:rsid w:val="004749AF"/>
    <w:rsid w:val="0047542B"/>
    <w:rsid w:val="00475783"/>
    <w:rsid w:val="004765DD"/>
    <w:rsid w:val="00476984"/>
    <w:rsid w:val="00476D0A"/>
    <w:rsid w:val="00477368"/>
    <w:rsid w:val="00477992"/>
    <w:rsid w:val="00477EAC"/>
    <w:rsid w:val="0048001E"/>
    <w:rsid w:val="004800E9"/>
    <w:rsid w:val="00480201"/>
    <w:rsid w:val="004814DF"/>
    <w:rsid w:val="00481906"/>
    <w:rsid w:val="00481E52"/>
    <w:rsid w:val="00482073"/>
    <w:rsid w:val="00482878"/>
    <w:rsid w:val="004831E4"/>
    <w:rsid w:val="0048336D"/>
    <w:rsid w:val="004838DA"/>
    <w:rsid w:val="0048488F"/>
    <w:rsid w:val="00484ED8"/>
    <w:rsid w:val="00484FBF"/>
    <w:rsid w:val="004852FC"/>
    <w:rsid w:val="00485928"/>
    <w:rsid w:val="004860CA"/>
    <w:rsid w:val="00486BAE"/>
    <w:rsid w:val="00486E77"/>
    <w:rsid w:val="0049044D"/>
    <w:rsid w:val="004914AC"/>
    <w:rsid w:val="00491BEB"/>
    <w:rsid w:val="00492B22"/>
    <w:rsid w:val="004931C8"/>
    <w:rsid w:val="0049357D"/>
    <w:rsid w:val="00493D2C"/>
    <w:rsid w:val="00493F86"/>
    <w:rsid w:val="00494080"/>
    <w:rsid w:val="004941A1"/>
    <w:rsid w:val="00494A52"/>
    <w:rsid w:val="004954E8"/>
    <w:rsid w:val="00495B97"/>
    <w:rsid w:val="00495BB5"/>
    <w:rsid w:val="0049790D"/>
    <w:rsid w:val="004A0036"/>
    <w:rsid w:val="004A02A8"/>
    <w:rsid w:val="004A0B98"/>
    <w:rsid w:val="004A15B2"/>
    <w:rsid w:val="004A1882"/>
    <w:rsid w:val="004A28C7"/>
    <w:rsid w:val="004A3CBB"/>
    <w:rsid w:val="004A5881"/>
    <w:rsid w:val="004A620E"/>
    <w:rsid w:val="004A68C4"/>
    <w:rsid w:val="004A6E44"/>
    <w:rsid w:val="004A74D6"/>
    <w:rsid w:val="004A75A3"/>
    <w:rsid w:val="004B23EF"/>
    <w:rsid w:val="004B2CCD"/>
    <w:rsid w:val="004B3AD3"/>
    <w:rsid w:val="004B3AFC"/>
    <w:rsid w:val="004B3F56"/>
    <w:rsid w:val="004B4190"/>
    <w:rsid w:val="004B4443"/>
    <w:rsid w:val="004B4571"/>
    <w:rsid w:val="004B53D8"/>
    <w:rsid w:val="004B5422"/>
    <w:rsid w:val="004B6522"/>
    <w:rsid w:val="004B66B9"/>
    <w:rsid w:val="004B6C89"/>
    <w:rsid w:val="004B7847"/>
    <w:rsid w:val="004B7A4B"/>
    <w:rsid w:val="004B7B96"/>
    <w:rsid w:val="004C0746"/>
    <w:rsid w:val="004C10E5"/>
    <w:rsid w:val="004C2560"/>
    <w:rsid w:val="004C27DA"/>
    <w:rsid w:val="004C3009"/>
    <w:rsid w:val="004C30F5"/>
    <w:rsid w:val="004C3B36"/>
    <w:rsid w:val="004C5812"/>
    <w:rsid w:val="004C62F8"/>
    <w:rsid w:val="004C64E3"/>
    <w:rsid w:val="004C6A0E"/>
    <w:rsid w:val="004C7BE1"/>
    <w:rsid w:val="004D0784"/>
    <w:rsid w:val="004D10F3"/>
    <w:rsid w:val="004D12FC"/>
    <w:rsid w:val="004D2160"/>
    <w:rsid w:val="004D32D9"/>
    <w:rsid w:val="004D32EF"/>
    <w:rsid w:val="004D38B2"/>
    <w:rsid w:val="004D47A9"/>
    <w:rsid w:val="004D62B6"/>
    <w:rsid w:val="004D6B3C"/>
    <w:rsid w:val="004D7595"/>
    <w:rsid w:val="004D7A5A"/>
    <w:rsid w:val="004E02C1"/>
    <w:rsid w:val="004E0464"/>
    <w:rsid w:val="004E0C66"/>
    <w:rsid w:val="004E2141"/>
    <w:rsid w:val="004E2508"/>
    <w:rsid w:val="004E4223"/>
    <w:rsid w:val="004E4A0A"/>
    <w:rsid w:val="004E5A30"/>
    <w:rsid w:val="004E5AAB"/>
    <w:rsid w:val="004E647E"/>
    <w:rsid w:val="004E6B50"/>
    <w:rsid w:val="004E71BE"/>
    <w:rsid w:val="004E7524"/>
    <w:rsid w:val="004E7BAC"/>
    <w:rsid w:val="004F00D9"/>
    <w:rsid w:val="004F294D"/>
    <w:rsid w:val="004F3616"/>
    <w:rsid w:val="004F41A8"/>
    <w:rsid w:val="004F461F"/>
    <w:rsid w:val="004F4A16"/>
    <w:rsid w:val="004F523C"/>
    <w:rsid w:val="004F5728"/>
    <w:rsid w:val="004F6002"/>
    <w:rsid w:val="004F6C08"/>
    <w:rsid w:val="004F7839"/>
    <w:rsid w:val="0050030E"/>
    <w:rsid w:val="00500514"/>
    <w:rsid w:val="00500C3E"/>
    <w:rsid w:val="0050155A"/>
    <w:rsid w:val="00501628"/>
    <w:rsid w:val="00503DDF"/>
    <w:rsid w:val="00504260"/>
    <w:rsid w:val="0050447F"/>
    <w:rsid w:val="00504E98"/>
    <w:rsid w:val="00505425"/>
    <w:rsid w:val="0050562D"/>
    <w:rsid w:val="0050568F"/>
    <w:rsid w:val="00505D66"/>
    <w:rsid w:val="0050634D"/>
    <w:rsid w:val="00506711"/>
    <w:rsid w:val="00507740"/>
    <w:rsid w:val="00507D48"/>
    <w:rsid w:val="005106D4"/>
    <w:rsid w:val="00510F0F"/>
    <w:rsid w:val="005116DA"/>
    <w:rsid w:val="0051181C"/>
    <w:rsid w:val="00511FB7"/>
    <w:rsid w:val="00512B8D"/>
    <w:rsid w:val="005131AD"/>
    <w:rsid w:val="00514835"/>
    <w:rsid w:val="005150D3"/>
    <w:rsid w:val="0051629C"/>
    <w:rsid w:val="005162B9"/>
    <w:rsid w:val="00516817"/>
    <w:rsid w:val="00516BF0"/>
    <w:rsid w:val="00520CA0"/>
    <w:rsid w:val="00520E87"/>
    <w:rsid w:val="00520FA7"/>
    <w:rsid w:val="0052186C"/>
    <w:rsid w:val="00522E1A"/>
    <w:rsid w:val="00522FA3"/>
    <w:rsid w:val="00523C16"/>
    <w:rsid w:val="00523CC8"/>
    <w:rsid w:val="00523FBC"/>
    <w:rsid w:val="00525209"/>
    <w:rsid w:val="00525418"/>
    <w:rsid w:val="0052541F"/>
    <w:rsid w:val="00525475"/>
    <w:rsid w:val="005258A1"/>
    <w:rsid w:val="005263EE"/>
    <w:rsid w:val="005268CF"/>
    <w:rsid w:val="00526DA6"/>
    <w:rsid w:val="005273E3"/>
    <w:rsid w:val="00530894"/>
    <w:rsid w:val="00532774"/>
    <w:rsid w:val="00533301"/>
    <w:rsid w:val="0053424C"/>
    <w:rsid w:val="00534B81"/>
    <w:rsid w:val="00535564"/>
    <w:rsid w:val="005364DA"/>
    <w:rsid w:val="005374B1"/>
    <w:rsid w:val="00540AA4"/>
    <w:rsid w:val="00540DA8"/>
    <w:rsid w:val="00542DA4"/>
    <w:rsid w:val="00542EA9"/>
    <w:rsid w:val="00543002"/>
    <w:rsid w:val="00543AAC"/>
    <w:rsid w:val="00545493"/>
    <w:rsid w:val="00545BBB"/>
    <w:rsid w:val="00547777"/>
    <w:rsid w:val="005477D0"/>
    <w:rsid w:val="0055107A"/>
    <w:rsid w:val="00551B06"/>
    <w:rsid w:val="00551C5F"/>
    <w:rsid w:val="00553231"/>
    <w:rsid w:val="005532E6"/>
    <w:rsid w:val="00554278"/>
    <w:rsid w:val="00554653"/>
    <w:rsid w:val="00554CB2"/>
    <w:rsid w:val="00555F45"/>
    <w:rsid w:val="00556575"/>
    <w:rsid w:val="00556D0F"/>
    <w:rsid w:val="00556F35"/>
    <w:rsid w:val="0055716F"/>
    <w:rsid w:val="005602E5"/>
    <w:rsid w:val="00560D02"/>
    <w:rsid w:val="00560FC8"/>
    <w:rsid w:val="00561234"/>
    <w:rsid w:val="00562B1B"/>
    <w:rsid w:val="00562C99"/>
    <w:rsid w:val="005638EA"/>
    <w:rsid w:val="00563C43"/>
    <w:rsid w:val="00563DC1"/>
    <w:rsid w:val="00563E8C"/>
    <w:rsid w:val="00564826"/>
    <w:rsid w:val="00564D8E"/>
    <w:rsid w:val="00565A46"/>
    <w:rsid w:val="0056685E"/>
    <w:rsid w:val="00567B0C"/>
    <w:rsid w:val="00570030"/>
    <w:rsid w:val="00570F27"/>
    <w:rsid w:val="005713A5"/>
    <w:rsid w:val="00571F2D"/>
    <w:rsid w:val="0057272F"/>
    <w:rsid w:val="00572D63"/>
    <w:rsid w:val="00573579"/>
    <w:rsid w:val="00573C34"/>
    <w:rsid w:val="00574A96"/>
    <w:rsid w:val="00574E8F"/>
    <w:rsid w:val="00574EBC"/>
    <w:rsid w:val="00575361"/>
    <w:rsid w:val="00575A56"/>
    <w:rsid w:val="00576D52"/>
    <w:rsid w:val="0057702C"/>
    <w:rsid w:val="005778CD"/>
    <w:rsid w:val="005803D2"/>
    <w:rsid w:val="005804A4"/>
    <w:rsid w:val="005806A9"/>
    <w:rsid w:val="00580D5E"/>
    <w:rsid w:val="00581A37"/>
    <w:rsid w:val="00581AB1"/>
    <w:rsid w:val="00582AB2"/>
    <w:rsid w:val="00583088"/>
    <w:rsid w:val="00583779"/>
    <w:rsid w:val="00584511"/>
    <w:rsid w:val="00584BCB"/>
    <w:rsid w:val="00585C15"/>
    <w:rsid w:val="00586C46"/>
    <w:rsid w:val="00587553"/>
    <w:rsid w:val="00591070"/>
    <w:rsid w:val="005918CA"/>
    <w:rsid w:val="00591961"/>
    <w:rsid w:val="005923A0"/>
    <w:rsid w:val="00593A86"/>
    <w:rsid w:val="005941B8"/>
    <w:rsid w:val="00594A82"/>
    <w:rsid w:val="00594D2F"/>
    <w:rsid w:val="005971CE"/>
    <w:rsid w:val="005972DA"/>
    <w:rsid w:val="00597762"/>
    <w:rsid w:val="00597D5E"/>
    <w:rsid w:val="005A0353"/>
    <w:rsid w:val="005A0DB3"/>
    <w:rsid w:val="005A147E"/>
    <w:rsid w:val="005A1E75"/>
    <w:rsid w:val="005A26B6"/>
    <w:rsid w:val="005A2A33"/>
    <w:rsid w:val="005A3D7C"/>
    <w:rsid w:val="005A4E2A"/>
    <w:rsid w:val="005A55DC"/>
    <w:rsid w:val="005A5F87"/>
    <w:rsid w:val="005A6CD4"/>
    <w:rsid w:val="005B1D03"/>
    <w:rsid w:val="005B29B8"/>
    <w:rsid w:val="005B2BB5"/>
    <w:rsid w:val="005B42FC"/>
    <w:rsid w:val="005B47A1"/>
    <w:rsid w:val="005B4FF9"/>
    <w:rsid w:val="005B5E63"/>
    <w:rsid w:val="005B6441"/>
    <w:rsid w:val="005B69C9"/>
    <w:rsid w:val="005B7450"/>
    <w:rsid w:val="005B7B05"/>
    <w:rsid w:val="005C0F0A"/>
    <w:rsid w:val="005C1150"/>
    <w:rsid w:val="005C15D5"/>
    <w:rsid w:val="005C208E"/>
    <w:rsid w:val="005C326A"/>
    <w:rsid w:val="005C42AE"/>
    <w:rsid w:val="005C4722"/>
    <w:rsid w:val="005C5B74"/>
    <w:rsid w:val="005C5D4A"/>
    <w:rsid w:val="005C5D9A"/>
    <w:rsid w:val="005C5EB2"/>
    <w:rsid w:val="005C67CE"/>
    <w:rsid w:val="005C6DC7"/>
    <w:rsid w:val="005C7847"/>
    <w:rsid w:val="005D0AA6"/>
    <w:rsid w:val="005D0F79"/>
    <w:rsid w:val="005D187A"/>
    <w:rsid w:val="005D1B35"/>
    <w:rsid w:val="005D292C"/>
    <w:rsid w:val="005D2D82"/>
    <w:rsid w:val="005D3066"/>
    <w:rsid w:val="005D586A"/>
    <w:rsid w:val="005D590E"/>
    <w:rsid w:val="005D64BD"/>
    <w:rsid w:val="005D679A"/>
    <w:rsid w:val="005D6827"/>
    <w:rsid w:val="005D7B1A"/>
    <w:rsid w:val="005D7D34"/>
    <w:rsid w:val="005E03A0"/>
    <w:rsid w:val="005E250E"/>
    <w:rsid w:val="005E37F4"/>
    <w:rsid w:val="005E474D"/>
    <w:rsid w:val="005E51F9"/>
    <w:rsid w:val="005E5C1C"/>
    <w:rsid w:val="005E6CC1"/>
    <w:rsid w:val="005E7293"/>
    <w:rsid w:val="005E7564"/>
    <w:rsid w:val="005E75B6"/>
    <w:rsid w:val="005E799B"/>
    <w:rsid w:val="005F0A99"/>
    <w:rsid w:val="005F1140"/>
    <w:rsid w:val="005F1A2A"/>
    <w:rsid w:val="005F1B4F"/>
    <w:rsid w:val="005F3CE1"/>
    <w:rsid w:val="005F4D66"/>
    <w:rsid w:val="005F55E3"/>
    <w:rsid w:val="005F59C0"/>
    <w:rsid w:val="005F5D84"/>
    <w:rsid w:val="005F5F73"/>
    <w:rsid w:val="005F69A4"/>
    <w:rsid w:val="005F6DBB"/>
    <w:rsid w:val="00600020"/>
    <w:rsid w:val="00600BC3"/>
    <w:rsid w:val="0060163F"/>
    <w:rsid w:val="00601FD6"/>
    <w:rsid w:val="00602E87"/>
    <w:rsid w:val="006038A6"/>
    <w:rsid w:val="00603A05"/>
    <w:rsid w:val="0060577E"/>
    <w:rsid w:val="0060580F"/>
    <w:rsid w:val="006061F4"/>
    <w:rsid w:val="00607897"/>
    <w:rsid w:val="00610231"/>
    <w:rsid w:val="00610772"/>
    <w:rsid w:val="00610868"/>
    <w:rsid w:val="00611E31"/>
    <w:rsid w:val="00611F8A"/>
    <w:rsid w:val="00612583"/>
    <w:rsid w:val="0061262D"/>
    <w:rsid w:val="006129EC"/>
    <w:rsid w:val="00612D78"/>
    <w:rsid w:val="00613A34"/>
    <w:rsid w:val="00614010"/>
    <w:rsid w:val="00614361"/>
    <w:rsid w:val="00615E50"/>
    <w:rsid w:val="00616927"/>
    <w:rsid w:val="0062115F"/>
    <w:rsid w:val="0062161E"/>
    <w:rsid w:val="0062217E"/>
    <w:rsid w:val="00623130"/>
    <w:rsid w:val="006236E3"/>
    <w:rsid w:val="0062399A"/>
    <w:rsid w:val="00624DA7"/>
    <w:rsid w:val="00624EF9"/>
    <w:rsid w:val="00625723"/>
    <w:rsid w:val="006258A1"/>
    <w:rsid w:val="00625BF1"/>
    <w:rsid w:val="006263D0"/>
    <w:rsid w:val="00626480"/>
    <w:rsid w:val="006274CE"/>
    <w:rsid w:val="006304C6"/>
    <w:rsid w:val="00631D31"/>
    <w:rsid w:val="006329E5"/>
    <w:rsid w:val="00632BDB"/>
    <w:rsid w:val="00634188"/>
    <w:rsid w:val="006358E0"/>
    <w:rsid w:val="00635C10"/>
    <w:rsid w:val="00635D02"/>
    <w:rsid w:val="00636651"/>
    <w:rsid w:val="006369A2"/>
    <w:rsid w:val="00636D0C"/>
    <w:rsid w:val="00637D25"/>
    <w:rsid w:val="006425F0"/>
    <w:rsid w:val="0064364C"/>
    <w:rsid w:val="0064456B"/>
    <w:rsid w:val="00644DAC"/>
    <w:rsid w:val="00645460"/>
    <w:rsid w:val="006461CF"/>
    <w:rsid w:val="006461E7"/>
    <w:rsid w:val="0064699E"/>
    <w:rsid w:val="00646A89"/>
    <w:rsid w:val="00646E8F"/>
    <w:rsid w:val="00647628"/>
    <w:rsid w:val="00647B5F"/>
    <w:rsid w:val="00650037"/>
    <w:rsid w:val="00650BC0"/>
    <w:rsid w:val="0065128D"/>
    <w:rsid w:val="00651B1D"/>
    <w:rsid w:val="0065266C"/>
    <w:rsid w:val="006529EF"/>
    <w:rsid w:val="006549B4"/>
    <w:rsid w:val="00654C9E"/>
    <w:rsid w:val="00654D21"/>
    <w:rsid w:val="006556F8"/>
    <w:rsid w:val="006560D8"/>
    <w:rsid w:val="00656208"/>
    <w:rsid w:val="00656805"/>
    <w:rsid w:val="00656C52"/>
    <w:rsid w:val="00657313"/>
    <w:rsid w:val="0065779B"/>
    <w:rsid w:val="006600D3"/>
    <w:rsid w:val="006604A1"/>
    <w:rsid w:val="006618A1"/>
    <w:rsid w:val="00661B78"/>
    <w:rsid w:val="00662485"/>
    <w:rsid w:val="00663701"/>
    <w:rsid w:val="00663B87"/>
    <w:rsid w:val="006643AC"/>
    <w:rsid w:val="00664C34"/>
    <w:rsid w:val="00666662"/>
    <w:rsid w:val="006704EA"/>
    <w:rsid w:val="00670514"/>
    <w:rsid w:val="00670E46"/>
    <w:rsid w:val="006717D0"/>
    <w:rsid w:val="006724AB"/>
    <w:rsid w:val="00673091"/>
    <w:rsid w:val="006744AE"/>
    <w:rsid w:val="00675AF0"/>
    <w:rsid w:val="00676710"/>
    <w:rsid w:val="00676965"/>
    <w:rsid w:val="00677110"/>
    <w:rsid w:val="006801D6"/>
    <w:rsid w:val="00680345"/>
    <w:rsid w:val="00680AC7"/>
    <w:rsid w:val="0068330A"/>
    <w:rsid w:val="006833AC"/>
    <w:rsid w:val="0068356F"/>
    <w:rsid w:val="00684812"/>
    <w:rsid w:val="00684A0A"/>
    <w:rsid w:val="00685804"/>
    <w:rsid w:val="00685BD4"/>
    <w:rsid w:val="00686E6F"/>
    <w:rsid w:val="00687394"/>
    <w:rsid w:val="0068743D"/>
    <w:rsid w:val="0068755F"/>
    <w:rsid w:val="00690804"/>
    <w:rsid w:val="00690B0C"/>
    <w:rsid w:val="00690CAC"/>
    <w:rsid w:val="00691936"/>
    <w:rsid w:val="006920CE"/>
    <w:rsid w:val="006924C9"/>
    <w:rsid w:val="00692637"/>
    <w:rsid w:val="00692E62"/>
    <w:rsid w:val="00695026"/>
    <w:rsid w:val="00695638"/>
    <w:rsid w:val="00695EE7"/>
    <w:rsid w:val="00697540"/>
    <w:rsid w:val="0069774B"/>
    <w:rsid w:val="006A009F"/>
    <w:rsid w:val="006A07E9"/>
    <w:rsid w:val="006A08D7"/>
    <w:rsid w:val="006A2ACA"/>
    <w:rsid w:val="006A2B58"/>
    <w:rsid w:val="006A38E4"/>
    <w:rsid w:val="006A39DE"/>
    <w:rsid w:val="006A4241"/>
    <w:rsid w:val="006A7030"/>
    <w:rsid w:val="006A75A1"/>
    <w:rsid w:val="006A7E04"/>
    <w:rsid w:val="006B0E17"/>
    <w:rsid w:val="006B2225"/>
    <w:rsid w:val="006B24EE"/>
    <w:rsid w:val="006B260E"/>
    <w:rsid w:val="006B3458"/>
    <w:rsid w:val="006B4CE6"/>
    <w:rsid w:val="006B666E"/>
    <w:rsid w:val="006B70C0"/>
    <w:rsid w:val="006B73D0"/>
    <w:rsid w:val="006C087A"/>
    <w:rsid w:val="006C1680"/>
    <w:rsid w:val="006C17D6"/>
    <w:rsid w:val="006C1D04"/>
    <w:rsid w:val="006C1EA9"/>
    <w:rsid w:val="006C1FC4"/>
    <w:rsid w:val="006C3379"/>
    <w:rsid w:val="006C3782"/>
    <w:rsid w:val="006C3ABA"/>
    <w:rsid w:val="006C48C9"/>
    <w:rsid w:val="006C51A9"/>
    <w:rsid w:val="006C5736"/>
    <w:rsid w:val="006C64FA"/>
    <w:rsid w:val="006C65A8"/>
    <w:rsid w:val="006C69A1"/>
    <w:rsid w:val="006C6F36"/>
    <w:rsid w:val="006C768D"/>
    <w:rsid w:val="006D015C"/>
    <w:rsid w:val="006D2040"/>
    <w:rsid w:val="006D28A4"/>
    <w:rsid w:val="006D2A6C"/>
    <w:rsid w:val="006D3B9A"/>
    <w:rsid w:val="006D3D7B"/>
    <w:rsid w:val="006D548E"/>
    <w:rsid w:val="006D6C4C"/>
    <w:rsid w:val="006D7EB6"/>
    <w:rsid w:val="006E02E5"/>
    <w:rsid w:val="006E07D4"/>
    <w:rsid w:val="006E1186"/>
    <w:rsid w:val="006E1E11"/>
    <w:rsid w:val="006E2E39"/>
    <w:rsid w:val="006E2F89"/>
    <w:rsid w:val="006E3236"/>
    <w:rsid w:val="006E357E"/>
    <w:rsid w:val="006E3947"/>
    <w:rsid w:val="006E3E98"/>
    <w:rsid w:val="006E41BB"/>
    <w:rsid w:val="006E471D"/>
    <w:rsid w:val="006E4C89"/>
    <w:rsid w:val="006E63AB"/>
    <w:rsid w:val="006F0A71"/>
    <w:rsid w:val="006F11CE"/>
    <w:rsid w:val="006F242D"/>
    <w:rsid w:val="006F2C96"/>
    <w:rsid w:val="006F3134"/>
    <w:rsid w:val="006F395A"/>
    <w:rsid w:val="006F3991"/>
    <w:rsid w:val="006F4954"/>
    <w:rsid w:val="006F4AB7"/>
    <w:rsid w:val="006F4E37"/>
    <w:rsid w:val="006F59BE"/>
    <w:rsid w:val="006F5A4B"/>
    <w:rsid w:val="006F603F"/>
    <w:rsid w:val="006F684C"/>
    <w:rsid w:val="006F7D06"/>
    <w:rsid w:val="006F7F51"/>
    <w:rsid w:val="00700176"/>
    <w:rsid w:val="00700538"/>
    <w:rsid w:val="0070068D"/>
    <w:rsid w:val="00701CDC"/>
    <w:rsid w:val="00702C60"/>
    <w:rsid w:val="00703359"/>
    <w:rsid w:val="00703871"/>
    <w:rsid w:val="007041D5"/>
    <w:rsid w:val="00704AE9"/>
    <w:rsid w:val="00704CD3"/>
    <w:rsid w:val="00705A46"/>
    <w:rsid w:val="007065A9"/>
    <w:rsid w:val="00706D56"/>
    <w:rsid w:val="00706F9D"/>
    <w:rsid w:val="00707AD3"/>
    <w:rsid w:val="00707B3E"/>
    <w:rsid w:val="00710B06"/>
    <w:rsid w:val="007113CF"/>
    <w:rsid w:val="00711A80"/>
    <w:rsid w:val="00711D5B"/>
    <w:rsid w:val="00712053"/>
    <w:rsid w:val="0071246D"/>
    <w:rsid w:val="00712DBD"/>
    <w:rsid w:val="007138A6"/>
    <w:rsid w:val="007138B7"/>
    <w:rsid w:val="00713EF2"/>
    <w:rsid w:val="007161CF"/>
    <w:rsid w:val="0071779F"/>
    <w:rsid w:val="00720390"/>
    <w:rsid w:val="007208F7"/>
    <w:rsid w:val="00722196"/>
    <w:rsid w:val="00722901"/>
    <w:rsid w:val="00722A51"/>
    <w:rsid w:val="0072332D"/>
    <w:rsid w:val="007236E3"/>
    <w:rsid w:val="0072397E"/>
    <w:rsid w:val="00724654"/>
    <w:rsid w:val="00724DBF"/>
    <w:rsid w:val="00724DF8"/>
    <w:rsid w:val="00725848"/>
    <w:rsid w:val="00725C6D"/>
    <w:rsid w:val="007260B6"/>
    <w:rsid w:val="007267B4"/>
    <w:rsid w:val="00730AF2"/>
    <w:rsid w:val="0073131C"/>
    <w:rsid w:val="00731917"/>
    <w:rsid w:val="007319BF"/>
    <w:rsid w:val="00731F32"/>
    <w:rsid w:val="007338E0"/>
    <w:rsid w:val="00733DE8"/>
    <w:rsid w:val="00733FD2"/>
    <w:rsid w:val="007343D4"/>
    <w:rsid w:val="00734EEE"/>
    <w:rsid w:val="00735039"/>
    <w:rsid w:val="0073505E"/>
    <w:rsid w:val="0073510E"/>
    <w:rsid w:val="007357F1"/>
    <w:rsid w:val="00735F91"/>
    <w:rsid w:val="007360B1"/>
    <w:rsid w:val="00737563"/>
    <w:rsid w:val="00737A58"/>
    <w:rsid w:val="007419EE"/>
    <w:rsid w:val="007420FC"/>
    <w:rsid w:val="00742701"/>
    <w:rsid w:val="00742B15"/>
    <w:rsid w:val="007430D4"/>
    <w:rsid w:val="007430F1"/>
    <w:rsid w:val="00743370"/>
    <w:rsid w:val="00744887"/>
    <w:rsid w:val="0074495B"/>
    <w:rsid w:val="00744A6C"/>
    <w:rsid w:val="00745634"/>
    <w:rsid w:val="00746C1A"/>
    <w:rsid w:val="00746C4E"/>
    <w:rsid w:val="007470A5"/>
    <w:rsid w:val="00747296"/>
    <w:rsid w:val="007500F8"/>
    <w:rsid w:val="0075011C"/>
    <w:rsid w:val="007519AA"/>
    <w:rsid w:val="00751DE0"/>
    <w:rsid w:val="00751FE6"/>
    <w:rsid w:val="00752321"/>
    <w:rsid w:val="007524E7"/>
    <w:rsid w:val="00752667"/>
    <w:rsid w:val="00753101"/>
    <w:rsid w:val="00753982"/>
    <w:rsid w:val="00753E91"/>
    <w:rsid w:val="00753F48"/>
    <w:rsid w:val="00754A65"/>
    <w:rsid w:val="0075529E"/>
    <w:rsid w:val="00755898"/>
    <w:rsid w:val="00756B8B"/>
    <w:rsid w:val="00756C71"/>
    <w:rsid w:val="00757624"/>
    <w:rsid w:val="007611D2"/>
    <w:rsid w:val="00762655"/>
    <w:rsid w:val="00764D93"/>
    <w:rsid w:val="00764EAE"/>
    <w:rsid w:val="0076544E"/>
    <w:rsid w:val="00765AB7"/>
    <w:rsid w:val="00765EBC"/>
    <w:rsid w:val="00767F0B"/>
    <w:rsid w:val="00771DF1"/>
    <w:rsid w:val="0077277A"/>
    <w:rsid w:val="00772C90"/>
    <w:rsid w:val="00773636"/>
    <w:rsid w:val="0077446A"/>
    <w:rsid w:val="00774CE9"/>
    <w:rsid w:val="00775376"/>
    <w:rsid w:val="007754FF"/>
    <w:rsid w:val="007760C0"/>
    <w:rsid w:val="00776173"/>
    <w:rsid w:val="00776EEC"/>
    <w:rsid w:val="00776FB1"/>
    <w:rsid w:val="00777A9A"/>
    <w:rsid w:val="00780383"/>
    <w:rsid w:val="00782409"/>
    <w:rsid w:val="00783026"/>
    <w:rsid w:val="00783ECB"/>
    <w:rsid w:val="007849AC"/>
    <w:rsid w:val="007850BD"/>
    <w:rsid w:val="00785762"/>
    <w:rsid w:val="00785ACB"/>
    <w:rsid w:val="0078660F"/>
    <w:rsid w:val="00790425"/>
    <w:rsid w:val="007908BB"/>
    <w:rsid w:val="007908CA"/>
    <w:rsid w:val="007921A1"/>
    <w:rsid w:val="0079226B"/>
    <w:rsid w:val="0079345E"/>
    <w:rsid w:val="0079433B"/>
    <w:rsid w:val="00795149"/>
    <w:rsid w:val="00795B0F"/>
    <w:rsid w:val="00796308"/>
    <w:rsid w:val="00796AD1"/>
    <w:rsid w:val="00796F16"/>
    <w:rsid w:val="007A0027"/>
    <w:rsid w:val="007A3966"/>
    <w:rsid w:val="007A3F46"/>
    <w:rsid w:val="007A4F7C"/>
    <w:rsid w:val="007A5981"/>
    <w:rsid w:val="007A59C3"/>
    <w:rsid w:val="007A5AFD"/>
    <w:rsid w:val="007A5D6B"/>
    <w:rsid w:val="007A5DA2"/>
    <w:rsid w:val="007A6DCB"/>
    <w:rsid w:val="007A7ADC"/>
    <w:rsid w:val="007A7C76"/>
    <w:rsid w:val="007B08F5"/>
    <w:rsid w:val="007B13E1"/>
    <w:rsid w:val="007B24DE"/>
    <w:rsid w:val="007B28F0"/>
    <w:rsid w:val="007B2B0D"/>
    <w:rsid w:val="007B316A"/>
    <w:rsid w:val="007B317E"/>
    <w:rsid w:val="007B33CC"/>
    <w:rsid w:val="007B3F4F"/>
    <w:rsid w:val="007B436C"/>
    <w:rsid w:val="007B4654"/>
    <w:rsid w:val="007B4B23"/>
    <w:rsid w:val="007B50EA"/>
    <w:rsid w:val="007B5DB1"/>
    <w:rsid w:val="007B6071"/>
    <w:rsid w:val="007B635F"/>
    <w:rsid w:val="007B6504"/>
    <w:rsid w:val="007B6D97"/>
    <w:rsid w:val="007B7366"/>
    <w:rsid w:val="007C0014"/>
    <w:rsid w:val="007C0933"/>
    <w:rsid w:val="007C0BED"/>
    <w:rsid w:val="007C1B66"/>
    <w:rsid w:val="007C3203"/>
    <w:rsid w:val="007C3748"/>
    <w:rsid w:val="007C4580"/>
    <w:rsid w:val="007C5925"/>
    <w:rsid w:val="007C66AC"/>
    <w:rsid w:val="007C684C"/>
    <w:rsid w:val="007C74FC"/>
    <w:rsid w:val="007C7571"/>
    <w:rsid w:val="007D0A3A"/>
    <w:rsid w:val="007D13E2"/>
    <w:rsid w:val="007D1E39"/>
    <w:rsid w:val="007D2550"/>
    <w:rsid w:val="007D3B9A"/>
    <w:rsid w:val="007D4372"/>
    <w:rsid w:val="007D4A6A"/>
    <w:rsid w:val="007D591B"/>
    <w:rsid w:val="007D5B8A"/>
    <w:rsid w:val="007D5ECA"/>
    <w:rsid w:val="007D6677"/>
    <w:rsid w:val="007D673E"/>
    <w:rsid w:val="007D6C92"/>
    <w:rsid w:val="007D75F7"/>
    <w:rsid w:val="007E0229"/>
    <w:rsid w:val="007E0B3D"/>
    <w:rsid w:val="007E0CF5"/>
    <w:rsid w:val="007E0D17"/>
    <w:rsid w:val="007E101E"/>
    <w:rsid w:val="007E1414"/>
    <w:rsid w:val="007E21A7"/>
    <w:rsid w:val="007E2718"/>
    <w:rsid w:val="007E3AB5"/>
    <w:rsid w:val="007E55B5"/>
    <w:rsid w:val="007E567B"/>
    <w:rsid w:val="007E5E85"/>
    <w:rsid w:val="007E6276"/>
    <w:rsid w:val="007E62FA"/>
    <w:rsid w:val="007E69C0"/>
    <w:rsid w:val="007E7280"/>
    <w:rsid w:val="007E7947"/>
    <w:rsid w:val="007F00E5"/>
    <w:rsid w:val="007F0818"/>
    <w:rsid w:val="007F0C87"/>
    <w:rsid w:val="007F0E41"/>
    <w:rsid w:val="007F153E"/>
    <w:rsid w:val="007F1676"/>
    <w:rsid w:val="007F279D"/>
    <w:rsid w:val="007F3EEB"/>
    <w:rsid w:val="007F4FC2"/>
    <w:rsid w:val="007F55A1"/>
    <w:rsid w:val="007F5612"/>
    <w:rsid w:val="007F741E"/>
    <w:rsid w:val="0080081D"/>
    <w:rsid w:val="00801922"/>
    <w:rsid w:val="0080233D"/>
    <w:rsid w:val="00802773"/>
    <w:rsid w:val="00803DB7"/>
    <w:rsid w:val="00804214"/>
    <w:rsid w:val="00804616"/>
    <w:rsid w:val="00805B45"/>
    <w:rsid w:val="0080717C"/>
    <w:rsid w:val="00807383"/>
    <w:rsid w:val="00807936"/>
    <w:rsid w:val="008079D9"/>
    <w:rsid w:val="008104A7"/>
    <w:rsid w:val="00810514"/>
    <w:rsid w:val="008105AC"/>
    <w:rsid w:val="008105D9"/>
    <w:rsid w:val="00810EA5"/>
    <w:rsid w:val="008111B3"/>
    <w:rsid w:val="00812CF1"/>
    <w:rsid w:val="00813055"/>
    <w:rsid w:val="00813B43"/>
    <w:rsid w:val="00813E36"/>
    <w:rsid w:val="0081470D"/>
    <w:rsid w:val="00815BDE"/>
    <w:rsid w:val="0081659D"/>
    <w:rsid w:val="00816B9D"/>
    <w:rsid w:val="00817483"/>
    <w:rsid w:val="00817C8B"/>
    <w:rsid w:val="00817D34"/>
    <w:rsid w:val="00821593"/>
    <w:rsid w:val="00821A8F"/>
    <w:rsid w:val="00821F3D"/>
    <w:rsid w:val="00822C46"/>
    <w:rsid w:val="008233D9"/>
    <w:rsid w:val="00823BE1"/>
    <w:rsid w:val="00824354"/>
    <w:rsid w:val="008249DF"/>
    <w:rsid w:val="008260A8"/>
    <w:rsid w:val="0082640C"/>
    <w:rsid w:val="00826E74"/>
    <w:rsid w:val="00830218"/>
    <w:rsid w:val="008304E5"/>
    <w:rsid w:val="008319E1"/>
    <w:rsid w:val="00832728"/>
    <w:rsid w:val="0083312E"/>
    <w:rsid w:val="00833168"/>
    <w:rsid w:val="00833B47"/>
    <w:rsid w:val="00833E19"/>
    <w:rsid w:val="008344A6"/>
    <w:rsid w:val="00834CBC"/>
    <w:rsid w:val="0083521E"/>
    <w:rsid w:val="00835CE3"/>
    <w:rsid w:val="00835D77"/>
    <w:rsid w:val="008365C2"/>
    <w:rsid w:val="00836606"/>
    <w:rsid w:val="00837242"/>
    <w:rsid w:val="008419C3"/>
    <w:rsid w:val="00841EF6"/>
    <w:rsid w:val="00842348"/>
    <w:rsid w:val="008428FA"/>
    <w:rsid w:val="00842B63"/>
    <w:rsid w:val="00843448"/>
    <w:rsid w:val="00843A27"/>
    <w:rsid w:val="00843F0C"/>
    <w:rsid w:val="00843F5B"/>
    <w:rsid w:val="00844A97"/>
    <w:rsid w:val="008454BC"/>
    <w:rsid w:val="00846A81"/>
    <w:rsid w:val="00847034"/>
    <w:rsid w:val="00847A51"/>
    <w:rsid w:val="00847A8D"/>
    <w:rsid w:val="00847B56"/>
    <w:rsid w:val="00851965"/>
    <w:rsid w:val="00851F86"/>
    <w:rsid w:val="00852114"/>
    <w:rsid w:val="00852517"/>
    <w:rsid w:val="008527AF"/>
    <w:rsid w:val="00853320"/>
    <w:rsid w:val="0085404F"/>
    <w:rsid w:val="00854293"/>
    <w:rsid w:val="0085519D"/>
    <w:rsid w:val="008559B6"/>
    <w:rsid w:val="00855B5D"/>
    <w:rsid w:val="00855C67"/>
    <w:rsid w:val="00856061"/>
    <w:rsid w:val="00856B0A"/>
    <w:rsid w:val="00856CEE"/>
    <w:rsid w:val="00857221"/>
    <w:rsid w:val="008573A8"/>
    <w:rsid w:val="00857F61"/>
    <w:rsid w:val="00860007"/>
    <w:rsid w:val="00860067"/>
    <w:rsid w:val="00860132"/>
    <w:rsid w:val="00860B61"/>
    <w:rsid w:val="00860BC9"/>
    <w:rsid w:val="00860FB6"/>
    <w:rsid w:val="008615F5"/>
    <w:rsid w:val="00861643"/>
    <w:rsid w:val="00861967"/>
    <w:rsid w:val="00861B49"/>
    <w:rsid w:val="00862A48"/>
    <w:rsid w:val="00863162"/>
    <w:rsid w:val="0086344C"/>
    <w:rsid w:val="00863686"/>
    <w:rsid w:val="00863797"/>
    <w:rsid w:val="00864641"/>
    <w:rsid w:val="008650ED"/>
    <w:rsid w:val="00865578"/>
    <w:rsid w:val="00866725"/>
    <w:rsid w:val="0086773E"/>
    <w:rsid w:val="00867C61"/>
    <w:rsid w:val="008700B7"/>
    <w:rsid w:val="00870746"/>
    <w:rsid w:val="0087078A"/>
    <w:rsid w:val="00870DC4"/>
    <w:rsid w:val="0087138A"/>
    <w:rsid w:val="00871964"/>
    <w:rsid w:val="00872047"/>
    <w:rsid w:val="00872B4C"/>
    <w:rsid w:val="00872D7D"/>
    <w:rsid w:val="008730C6"/>
    <w:rsid w:val="00873D1F"/>
    <w:rsid w:val="0087490A"/>
    <w:rsid w:val="00875845"/>
    <w:rsid w:val="00875E75"/>
    <w:rsid w:val="0087629C"/>
    <w:rsid w:val="00876646"/>
    <w:rsid w:val="00876CF5"/>
    <w:rsid w:val="00877E83"/>
    <w:rsid w:val="008803D5"/>
    <w:rsid w:val="00881678"/>
    <w:rsid w:val="00882392"/>
    <w:rsid w:val="00883DCE"/>
    <w:rsid w:val="00883FFD"/>
    <w:rsid w:val="00884268"/>
    <w:rsid w:val="00885962"/>
    <w:rsid w:val="00886AD2"/>
    <w:rsid w:val="00886D64"/>
    <w:rsid w:val="00887D51"/>
    <w:rsid w:val="00887F3B"/>
    <w:rsid w:val="008900D5"/>
    <w:rsid w:val="00891408"/>
    <w:rsid w:val="008917B2"/>
    <w:rsid w:val="00891EDD"/>
    <w:rsid w:val="00893F7C"/>
    <w:rsid w:val="008950E8"/>
    <w:rsid w:val="00896A43"/>
    <w:rsid w:val="00896D4A"/>
    <w:rsid w:val="008971BA"/>
    <w:rsid w:val="00897740"/>
    <w:rsid w:val="00897887"/>
    <w:rsid w:val="00897EA8"/>
    <w:rsid w:val="008A0236"/>
    <w:rsid w:val="008A0242"/>
    <w:rsid w:val="008A07FF"/>
    <w:rsid w:val="008A0CBA"/>
    <w:rsid w:val="008A1AF4"/>
    <w:rsid w:val="008A310B"/>
    <w:rsid w:val="008A31E2"/>
    <w:rsid w:val="008A3A13"/>
    <w:rsid w:val="008A446B"/>
    <w:rsid w:val="008A5DBF"/>
    <w:rsid w:val="008A6088"/>
    <w:rsid w:val="008A683E"/>
    <w:rsid w:val="008A6A05"/>
    <w:rsid w:val="008A6DCC"/>
    <w:rsid w:val="008A6F64"/>
    <w:rsid w:val="008A7186"/>
    <w:rsid w:val="008B1583"/>
    <w:rsid w:val="008B257B"/>
    <w:rsid w:val="008B2648"/>
    <w:rsid w:val="008B2AAB"/>
    <w:rsid w:val="008B36D6"/>
    <w:rsid w:val="008B4010"/>
    <w:rsid w:val="008B4466"/>
    <w:rsid w:val="008B5061"/>
    <w:rsid w:val="008B5782"/>
    <w:rsid w:val="008B5AA6"/>
    <w:rsid w:val="008B6782"/>
    <w:rsid w:val="008B69B4"/>
    <w:rsid w:val="008B79C1"/>
    <w:rsid w:val="008C00F3"/>
    <w:rsid w:val="008C0AB4"/>
    <w:rsid w:val="008C0B3A"/>
    <w:rsid w:val="008C0CF0"/>
    <w:rsid w:val="008C0D39"/>
    <w:rsid w:val="008C18B5"/>
    <w:rsid w:val="008C2525"/>
    <w:rsid w:val="008C2DF5"/>
    <w:rsid w:val="008C3331"/>
    <w:rsid w:val="008C4A52"/>
    <w:rsid w:val="008C5230"/>
    <w:rsid w:val="008C62C5"/>
    <w:rsid w:val="008C72A9"/>
    <w:rsid w:val="008C7AB8"/>
    <w:rsid w:val="008C7B78"/>
    <w:rsid w:val="008D092D"/>
    <w:rsid w:val="008D14FB"/>
    <w:rsid w:val="008D23BA"/>
    <w:rsid w:val="008D352B"/>
    <w:rsid w:val="008D45E3"/>
    <w:rsid w:val="008D57B4"/>
    <w:rsid w:val="008E056C"/>
    <w:rsid w:val="008E086D"/>
    <w:rsid w:val="008E0A68"/>
    <w:rsid w:val="008E0C7D"/>
    <w:rsid w:val="008E2D1B"/>
    <w:rsid w:val="008E3657"/>
    <w:rsid w:val="008E395F"/>
    <w:rsid w:val="008E3D30"/>
    <w:rsid w:val="008E430A"/>
    <w:rsid w:val="008E4321"/>
    <w:rsid w:val="008E4AD6"/>
    <w:rsid w:val="008E4AF8"/>
    <w:rsid w:val="008E4C20"/>
    <w:rsid w:val="008E5849"/>
    <w:rsid w:val="008E60CE"/>
    <w:rsid w:val="008E6302"/>
    <w:rsid w:val="008E7660"/>
    <w:rsid w:val="008F137A"/>
    <w:rsid w:val="008F1A4E"/>
    <w:rsid w:val="008F2D14"/>
    <w:rsid w:val="008F41B9"/>
    <w:rsid w:val="008F6E3F"/>
    <w:rsid w:val="008F7172"/>
    <w:rsid w:val="008F7E47"/>
    <w:rsid w:val="009005E7"/>
    <w:rsid w:val="00901A1D"/>
    <w:rsid w:val="00902208"/>
    <w:rsid w:val="00902BDC"/>
    <w:rsid w:val="00903B64"/>
    <w:rsid w:val="00903F6A"/>
    <w:rsid w:val="009040EC"/>
    <w:rsid w:val="00904599"/>
    <w:rsid w:val="00904AC1"/>
    <w:rsid w:val="009054B1"/>
    <w:rsid w:val="00905842"/>
    <w:rsid w:val="00905C3B"/>
    <w:rsid w:val="009064EC"/>
    <w:rsid w:val="00907DAC"/>
    <w:rsid w:val="00912751"/>
    <w:rsid w:val="00912BBD"/>
    <w:rsid w:val="00912EB8"/>
    <w:rsid w:val="009135C0"/>
    <w:rsid w:val="00914D09"/>
    <w:rsid w:val="00914E05"/>
    <w:rsid w:val="00916A58"/>
    <w:rsid w:val="009179E0"/>
    <w:rsid w:val="00917AB4"/>
    <w:rsid w:val="009203DB"/>
    <w:rsid w:val="00920417"/>
    <w:rsid w:val="00920587"/>
    <w:rsid w:val="00920604"/>
    <w:rsid w:val="009211A8"/>
    <w:rsid w:val="009212F9"/>
    <w:rsid w:val="0092192A"/>
    <w:rsid w:val="00921A0F"/>
    <w:rsid w:val="00922326"/>
    <w:rsid w:val="00922601"/>
    <w:rsid w:val="009227F6"/>
    <w:rsid w:val="0092283D"/>
    <w:rsid w:val="00922F2C"/>
    <w:rsid w:val="00925CDD"/>
    <w:rsid w:val="00925D1E"/>
    <w:rsid w:val="00926948"/>
    <w:rsid w:val="00927E6B"/>
    <w:rsid w:val="00930532"/>
    <w:rsid w:val="0093121A"/>
    <w:rsid w:val="009314D5"/>
    <w:rsid w:val="009331BF"/>
    <w:rsid w:val="00933473"/>
    <w:rsid w:val="00934E73"/>
    <w:rsid w:val="00935347"/>
    <w:rsid w:val="00935377"/>
    <w:rsid w:val="0093602F"/>
    <w:rsid w:val="00936F44"/>
    <w:rsid w:val="00937BC9"/>
    <w:rsid w:val="009406D9"/>
    <w:rsid w:val="009419FC"/>
    <w:rsid w:val="00941D92"/>
    <w:rsid w:val="00941EC9"/>
    <w:rsid w:val="00941F1A"/>
    <w:rsid w:val="0094253C"/>
    <w:rsid w:val="009425BD"/>
    <w:rsid w:val="00942849"/>
    <w:rsid w:val="00944184"/>
    <w:rsid w:val="0094433D"/>
    <w:rsid w:val="00944C1E"/>
    <w:rsid w:val="00944DC4"/>
    <w:rsid w:val="0094623B"/>
    <w:rsid w:val="009471D4"/>
    <w:rsid w:val="009472FB"/>
    <w:rsid w:val="00947311"/>
    <w:rsid w:val="0095056D"/>
    <w:rsid w:val="009518CC"/>
    <w:rsid w:val="00953172"/>
    <w:rsid w:val="00954536"/>
    <w:rsid w:val="00954E43"/>
    <w:rsid w:val="00954EBD"/>
    <w:rsid w:val="009565A0"/>
    <w:rsid w:val="009579E0"/>
    <w:rsid w:val="00957ADA"/>
    <w:rsid w:val="00960240"/>
    <w:rsid w:val="009604A0"/>
    <w:rsid w:val="00960795"/>
    <w:rsid w:val="009608AB"/>
    <w:rsid w:val="00961378"/>
    <w:rsid w:val="0096295C"/>
    <w:rsid w:val="00962B28"/>
    <w:rsid w:val="0096366C"/>
    <w:rsid w:val="00964C2E"/>
    <w:rsid w:val="00964D38"/>
    <w:rsid w:val="00965379"/>
    <w:rsid w:val="009657D6"/>
    <w:rsid w:val="00966877"/>
    <w:rsid w:val="009677C8"/>
    <w:rsid w:val="009678EA"/>
    <w:rsid w:val="00972047"/>
    <w:rsid w:val="00972A01"/>
    <w:rsid w:val="00972D0A"/>
    <w:rsid w:val="0097318F"/>
    <w:rsid w:val="009736F2"/>
    <w:rsid w:val="00973B75"/>
    <w:rsid w:val="00975ABA"/>
    <w:rsid w:val="009764CA"/>
    <w:rsid w:val="00976A5F"/>
    <w:rsid w:val="00976DC1"/>
    <w:rsid w:val="00977568"/>
    <w:rsid w:val="00977A0B"/>
    <w:rsid w:val="00977C53"/>
    <w:rsid w:val="00977D4B"/>
    <w:rsid w:val="009810FE"/>
    <w:rsid w:val="00981BF0"/>
    <w:rsid w:val="00982E54"/>
    <w:rsid w:val="00983458"/>
    <w:rsid w:val="009839C2"/>
    <w:rsid w:val="00984AAD"/>
    <w:rsid w:val="00984D48"/>
    <w:rsid w:val="00986466"/>
    <w:rsid w:val="009871BD"/>
    <w:rsid w:val="00987A31"/>
    <w:rsid w:val="009913C5"/>
    <w:rsid w:val="00991690"/>
    <w:rsid w:val="009932D3"/>
    <w:rsid w:val="00993DE8"/>
    <w:rsid w:val="009940DB"/>
    <w:rsid w:val="00995C21"/>
    <w:rsid w:val="00997351"/>
    <w:rsid w:val="00997427"/>
    <w:rsid w:val="0099790B"/>
    <w:rsid w:val="009A0D44"/>
    <w:rsid w:val="009A108E"/>
    <w:rsid w:val="009A1CBB"/>
    <w:rsid w:val="009A2994"/>
    <w:rsid w:val="009A3FFC"/>
    <w:rsid w:val="009A468B"/>
    <w:rsid w:val="009A5790"/>
    <w:rsid w:val="009A6BE4"/>
    <w:rsid w:val="009A7345"/>
    <w:rsid w:val="009A77EE"/>
    <w:rsid w:val="009A7C2A"/>
    <w:rsid w:val="009B06EB"/>
    <w:rsid w:val="009B0BD8"/>
    <w:rsid w:val="009B168D"/>
    <w:rsid w:val="009B2F24"/>
    <w:rsid w:val="009B4644"/>
    <w:rsid w:val="009B4828"/>
    <w:rsid w:val="009B49D3"/>
    <w:rsid w:val="009B4DD3"/>
    <w:rsid w:val="009B5298"/>
    <w:rsid w:val="009B7587"/>
    <w:rsid w:val="009C0028"/>
    <w:rsid w:val="009C007A"/>
    <w:rsid w:val="009C09C2"/>
    <w:rsid w:val="009C0E32"/>
    <w:rsid w:val="009C191A"/>
    <w:rsid w:val="009C1D43"/>
    <w:rsid w:val="009C2FEE"/>
    <w:rsid w:val="009C44CF"/>
    <w:rsid w:val="009C49F4"/>
    <w:rsid w:val="009C53E6"/>
    <w:rsid w:val="009C5857"/>
    <w:rsid w:val="009C5EE0"/>
    <w:rsid w:val="009C69D4"/>
    <w:rsid w:val="009C6B11"/>
    <w:rsid w:val="009C6C55"/>
    <w:rsid w:val="009C738F"/>
    <w:rsid w:val="009C7399"/>
    <w:rsid w:val="009C7919"/>
    <w:rsid w:val="009C7FEE"/>
    <w:rsid w:val="009D02DE"/>
    <w:rsid w:val="009D0B54"/>
    <w:rsid w:val="009D0F48"/>
    <w:rsid w:val="009D2E2C"/>
    <w:rsid w:val="009D4100"/>
    <w:rsid w:val="009D51A6"/>
    <w:rsid w:val="009D584E"/>
    <w:rsid w:val="009D6073"/>
    <w:rsid w:val="009D766D"/>
    <w:rsid w:val="009D7FA3"/>
    <w:rsid w:val="009E07AF"/>
    <w:rsid w:val="009E09F3"/>
    <w:rsid w:val="009E0BDC"/>
    <w:rsid w:val="009E1387"/>
    <w:rsid w:val="009E3194"/>
    <w:rsid w:val="009E3C66"/>
    <w:rsid w:val="009E46B6"/>
    <w:rsid w:val="009E4DA9"/>
    <w:rsid w:val="009E5102"/>
    <w:rsid w:val="009E5541"/>
    <w:rsid w:val="009E648B"/>
    <w:rsid w:val="009E66F6"/>
    <w:rsid w:val="009E68BD"/>
    <w:rsid w:val="009E6C93"/>
    <w:rsid w:val="009F0021"/>
    <w:rsid w:val="009F2AE7"/>
    <w:rsid w:val="009F2C89"/>
    <w:rsid w:val="009F3CD7"/>
    <w:rsid w:val="009F43A3"/>
    <w:rsid w:val="009F44C4"/>
    <w:rsid w:val="009F526A"/>
    <w:rsid w:val="009F5806"/>
    <w:rsid w:val="009F612A"/>
    <w:rsid w:val="009F67E9"/>
    <w:rsid w:val="009F7114"/>
    <w:rsid w:val="00A004F0"/>
    <w:rsid w:val="00A00870"/>
    <w:rsid w:val="00A00A09"/>
    <w:rsid w:val="00A02698"/>
    <w:rsid w:val="00A027D8"/>
    <w:rsid w:val="00A02AB2"/>
    <w:rsid w:val="00A03559"/>
    <w:rsid w:val="00A043F3"/>
    <w:rsid w:val="00A04658"/>
    <w:rsid w:val="00A05056"/>
    <w:rsid w:val="00A05ACF"/>
    <w:rsid w:val="00A064DA"/>
    <w:rsid w:val="00A06616"/>
    <w:rsid w:val="00A1080A"/>
    <w:rsid w:val="00A11ED6"/>
    <w:rsid w:val="00A11EEE"/>
    <w:rsid w:val="00A12217"/>
    <w:rsid w:val="00A129BE"/>
    <w:rsid w:val="00A13DA0"/>
    <w:rsid w:val="00A144A4"/>
    <w:rsid w:val="00A14D97"/>
    <w:rsid w:val="00A1513E"/>
    <w:rsid w:val="00A152DB"/>
    <w:rsid w:val="00A16701"/>
    <w:rsid w:val="00A16CF6"/>
    <w:rsid w:val="00A17984"/>
    <w:rsid w:val="00A203DC"/>
    <w:rsid w:val="00A207E9"/>
    <w:rsid w:val="00A20F8B"/>
    <w:rsid w:val="00A2147B"/>
    <w:rsid w:val="00A2370E"/>
    <w:rsid w:val="00A237FF"/>
    <w:rsid w:val="00A26527"/>
    <w:rsid w:val="00A27F6F"/>
    <w:rsid w:val="00A30EBB"/>
    <w:rsid w:val="00A325DA"/>
    <w:rsid w:val="00A3265E"/>
    <w:rsid w:val="00A34575"/>
    <w:rsid w:val="00A34985"/>
    <w:rsid w:val="00A35398"/>
    <w:rsid w:val="00A354CF"/>
    <w:rsid w:val="00A374E5"/>
    <w:rsid w:val="00A37860"/>
    <w:rsid w:val="00A40C48"/>
    <w:rsid w:val="00A415F3"/>
    <w:rsid w:val="00A41DF9"/>
    <w:rsid w:val="00A421E6"/>
    <w:rsid w:val="00A42EA6"/>
    <w:rsid w:val="00A42EC0"/>
    <w:rsid w:val="00A43755"/>
    <w:rsid w:val="00A44503"/>
    <w:rsid w:val="00A44F98"/>
    <w:rsid w:val="00A45B88"/>
    <w:rsid w:val="00A464C4"/>
    <w:rsid w:val="00A46CF2"/>
    <w:rsid w:val="00A46FA6"/>
    <w:rsid w:val="00A50E6D"/>
    <w:rsid w:val="00A515CC"/>
    <w:rsid w:val="00A533CD"/>
    <w:rsid w:val="00A5399D"/>
    <w:rsid w:val="00A539C9"/>
    <w:rsid w:val="00A549E7"/>
    <w:rsid w:val="00A5503E"/>
    <w:rsid w:val="00A553ED"/>
    <w:rsid w:val="00A5574E"/>
    <w:rsid w:val="00A56A51"/>
    <w:rsid w:val="00A5703F"/>
    <w:rsid w:val="00A60048"/>
    <w:rsid w:val="00A60438"/>
    <w:rsid w:val="00A60628"/>
    <w:rsid w:val="00A628B6"/>
    <w:rsid w:val="00A62BE8"/>
    <w:rsid w:val="00A62EC8"/>
    <w:rsid w:val="00A62F1C"/>
    <w:rsid w:val="00A630EC"/>
    <w:rsid w:val="00A630F5"/>
    <w:rsid w:val="00A63335"/>
    <w:rsid w:val="00A638DC"/>
    <w:rsid w:val="00A64624"/>
    <w:rsid w:val="00A6588C"/>
    <w:rsid w:val="00A65B35"/>
    <w:rsid w:val="00A66146"/>
    <w:rsid w:val="00A66D57"/>
    <w:rsid w:val="00A66FEE"/>
    <w:rsid w:val="00A674B8"/>
    <w:rsid w:val="00A6798F"/>
    <w:rsid w:val="00A67A06"/>
    <w:rsid w:val="00A71C95"/>
    <w:rsid w:val="00A7389F"/>
    <w:rsid w:val="00A75BA9"/>
    <w:rsid w:val="00A75EFF"/>
    <w:rsid w:val="00A76F63"/>
    <w:rsid w:val="00A77040"/>
    <w:rsid w:val="00A774DE"/>
    <w:rsid w:val="00A7763A"/>
    <w:rsid w:val="00A77C35"/>
    <w:rsid w:val="00A805F8"/>
    <w:rsid w:val="00A80829"/>
    <w:rsid w:val="00A809E1"/>
    <w:rsid w:val="00A80A2F"/>
    <w:rsid w:val="00A80C97"/>
    <w:rsid w:val="00A80E32"/>
    <w:rsid w:val="00A81233"/>
    <w:rsid w:val="00A812A5"/>
    <w:rsid w:val="00A81311"/>
    <w:rsid w:val="00A81752"/>
    <w:rsid w:val="00A817E7"/>
    <w:rsid w:val="00A81ECE"/>
    <w:rsid w:val="00A82B05"/>
    <w:rsid w:val="00A82D3F"/>
    <w:rsid w:val="00A855CC"/>
    <w:rsid w:val="00A85DD3"/>
    <w:rsid w:val="00A86A8E"/>
    <w:rsid w:val="00A87712"/>
    <w:rsid w:val="00A87ED4"/>
    <w:rsid w:val="00A90844"/>
    <w:rsid w:val="00A912EA"/>
    <w:rsid w:val="00A91410"/>
    <w:rsid w:val="00A915D8"/>
    <w:rsid w:val="00A923BE"/>
    <w:rsid w:val="00A92C55"/>
    <w:rsid w:val="00A92D9B"/>
    <w:rsid w:val="00A92DCB"/>
    <w:rsid w:val="00A937A5"/>
    <w:rsid w:val="00A93860"/>
    <w:rsid w:val="00A94918"/>
    <w:rsid w:val="00A9550B"/>
    <w:rsid w:val="00A9599A"/>
    <w:rsid w:val="00A960C1"/>
    <w:rsid w:val="00A96468"/>
    <w:rsid w:val="00A97008"/>
    <w:rsid w:val="00A977EB"/>
    <w:rsid w:val="00A97A6D"/>
    <w:rsid w:val="00AA0AD9"/>
    <w:rsid w:val="00AA1639"/>
    <w:rsid w:val="00AA355C"/>
    <w:rsid w:val="00AA3B2B"/>
    <w:rsid w:val="00AA4465"/>
    <w:rsid w:val="00AA5238"/>
    <w:rsid w:val="00AA5B57"/>
    <w:rsid w:val="00AA608F"/>
    <w:rsid w:val="00AA6F17"/>
    <w:rsid w:val="00AB0AD8"/>
    <w:rsid w:val="00AB1C23"/>
    <w:rsid w:val="00AB331D"/>
    <w:rsid w:val="00AB36D6"/>
    <w:rsid w:val="00AB4317"/>
    <w:rsid w:val="00AB5264"/>
    <w:rsid w:val="00AB640A"/>
    <w:rsid w:val="00AB704C"/>
    <w:rsid w:val="00AB71FE"/>
    <w:rsid w:val="00AB7768"/>
    <w:rsid w:val="00AB7F57"/>
    <w:rsid w:val="00AC03CC"/>
    <w:rsid w:val="00AC141F"/>
    <w:rsid w:val="00AC16C1"/>
    <w:rsid w:val="00AC1751"/>
    <w:rsid w:val="00AC1BC6"/>
    <w:rsid w:val="00AC23BC"/>
    <w:rsid w:val="00AC2602"/>
    <w:rsid w:val="00AC2D88"/>
    <w:rsid w:val="00AC317D"/>
    <w:rsid w:val="00AC3416"/>
    <w:rsid w:val="00AC342B"/>
    <w:rsid w:val="00AC3B59"/>
    <w:rsid w:val="00AC4411"/>
    <w:rsid w:val="00AC55F5"/>
    <w:rsid w:val="00AC5615"/>
    <w:rsid w:val="00AC5BFC"/>
    <w:rsid w:val="00AC6594"/>
    <w:rsid w:val="00AC72A9"/>
    <w:rsid w:val="00AC7652"/>
    <w:rsid w:val="00AC7E6E"/>
    <w:rsid w:val="00AC7E9E"/>
    <w:rsid w:val="00AD012B"/>
    <w:rsid w:val="00AD1E12"/>
    <w:rsid w:val="00AD1E4F"/>
    <w:rsid w:val="00AD2318"/>
    <w:rsid w:val="00AD40A0"/>
    <w:rsid w:val="00AD4D1C"/>
    <w:rsid w:val="00AD56F8"/>
    <w:rsid w:val="00AD5CAD"/>
    <w:rsid w:val="00AD6E6A"/>
    <w:rsid w:val="00AD6E82"/>
    <w:rsid w:val="00AD78ED"/>
    <w:rsid w:val="00AE1346"/>
    <w:rsid w:val="00AE2627"/>
    <w:rsid w:val="00AE37D1"/>
    <w:rsid w:val="00AE4BA1"/>
    <w:rsid w:val="00AE4DBA"/>
    <w:rsid w:val="00AE605F"/>
    <w:rsid w:val="00AE6912"/>
    <w:rsid w:val="00AE6EB3"/>
    <w:rsid w:val="00AE74EC"/>
    <w:rsid w:val="00AF018E"/>
    <w:rsid w:val="00AF0572"/>
    <w:rsid w:val="00AF0845"/>
    <w:rsid w:val="00AF095D"/>
    <w:rsid w:val="00AF1194"/>
    <w:rsid w:val="00AF2547"/>
    <w:rsid w:val="00AF2CD0"/>
    <w:rsid w:val="00AF2D11"/>
    <w:rsid w:val="00AF3397"/>
    <w:rsid w:val="00AF3A2D"/>
    <w:rsid w:val="00AF3D40"/>
    <w:rsid w:val="00AF3FD2"/>
    <w:rsid w:val="00AF4F01"/>
    <w:rsid w:val="00AF6E22"/>
    <w:rsid w:val="00AF7E18"/>
    <w:rsid w:val="00B014CB"/>
    <w:rsid w:val="00B0166F"/>
    <w:rsid w:val="00B020D0"/>
    <w:rsid w:val="00B023C8"/>
    <w:rsid w:val="00B0318A"/>
    <w:rsid w:val="00B03CED"/>
    <w:rsid w:val="00B03FEB"/>
    <w:rsid w:val="00B0492A"/>
    <w:rsid w:val="00B04F27"/>
    <w:rsid w:val="00B0561A"/>
    <w:rsid w:val="00B05CC0"/>
    <w:rsid w:val="00B062A8"/>
    <w:rsid w:val="00B06381"/>
    <w:rsid w:val="00B063FF"/>
    <w:rsid w:val="00B06C81"/>
    <w:rsid w:val="00B070C5"/>
    <w:rsid w:val="00B078BD"/>
    <w:rsid w:val="00B118AD"/>
    <w:rsid w:val="00B11AB4"/>
    <w:rsid w:val="00B11F98"/>
    <w:rsid w:val="00B12042"/>
    <w:rsid w:val="00B12135"/>
    <w:rsid w:val="00B12EF2"/>
    <w:rsid w:val="00B13DA8"/>
    <w:rsid w:val="00B14A3E"/>
    <w:rsid w:val="00B14E43"/>
    <w:rsid w:val="00B15783"/>
    <w:rsid w:val="00B16991"/>
    <w:rsid w:val="00B16B53"/>
    <w:rsid w:val="00B174E4"/>
    <w:rsid w:val="00B17561"/>
    <w:rsid w:val="00B21589"/>
    <w:rsid w:val="00B21BE1"/>
    <w:rsid w:val="00B21CDA"/>
    <w:rsid w:val="00B22870"/>
    <w:rsid w:val="00B22A7C"/>
    <w:rsid w:val="00B22C1D"/>
    <w:rsid w:val="00B2333D"/>
    <w:rsid w:val="00B23640"/>
    <w:rsid w:val="00B2419D"/>
    <w:rsid w:val="00B24445"/>
    <w:rsid w:val="00B24583"/>
    <w:rsid w:val="00B24AAA"/>
    <w:rsid w:val="00B24B55"/>
    <w:rsid w:val="00B24BAB"/>
    <w:rsid w:val="00B24E66"/>
    <w:rsid w:val="00B25191"/>
    <w:rsid w:val="00B261EE"/>
    <w:rsid w:val="00B264CE"/>
    <w:rsid w:val="00B27B7E"/>
    <w:rsid w:val="00B3032E"/>
    <w:rsid w:val="00B31FBD"/>
    <w:rsid w:val="00B3415B"/>
    <w:rsid w:val="00B34AE4"/>
    <w:rsid w:val="00B34CBA"/>
    <w:rsid w:val="00B35851"/>
    <w:rsid w:val="00B358D1"/>
    <w:rsid w:val="00B3594F"/>
    <w:rsid w:val="00B35D9E"/>
    <w:rsid w:val="00B36B06"/>
    <w:rsid w:val="00B37972"/>
    <w:rsid w:val="00B409C3"/>
    <w:rsid w:val="00B40D7F"/>
    <w:rsid w:val="00B421E6"/>
    <w:rsid w:val="00B4335F"/>
    <w:rsid w:val="00B43370"/>
    <w:rsid w:val="00B434C4"/>
    <w:rsid w:val="00B43F88"/>
    <w:rsid w:val="00B449A3"/>
    <w:rsid w:val="00B45A8B"/>
    <w:rsid w:val="00B46284"/>
    <w:rsid w:val="00B468C7"/>
    <w:rsid w:val="00B50285"/>
    <w:rsid w:val="00B506C7"/>
    <w:rsid w:val="00B50709"/>
    <w:rsid w:val="00B50850"/>
    <w:rsid w:val="00B509D5"/>
    <w:rsid w:val="00B516F4"/>
    <w:rsid w:val="00B51783"/>
    <w:rsid w:val="00B51CA2"/>
    <w:rsid w:val="00B52670"/>
    <w:rsid w:val="00B53E65"/>
    <w:rsid w:val="00B53E8D"/>
    <w:rsid w:val="00B5430C"/>
    <w:rsid w:val="00B54318"/>
    <w:rsid w:val="00B5459B"/>
    <w:rsid w:val="00B54634"/>
    <w:rsid w:val="00B5474A"/>
    <w:rsid w:val="00B55C99"/>
    <w:rsid w:val="00B562BB"/>
    <w:rsid w:val="00B56889"/>
    <w:rsid w:val="00B5691F"/>
    <w:rsid w:val="00B573F5"/>
    <w:rsid w:val="00B5773C"/>
    <w:rsid w:val="00B57B29"/>
    <w:rsid w:val="00B57EF6"/>
    <w:rsid w:val="00B57F05"/>
    <w:rsid w:val="00B60B67"/>
    <w:rsid w:val="00B6132C"/>
    <w:rsid w:val="00B61698"/>
    <w:rsid w:val="00B61A1A"/>
    <w:rsid w:val="00B61B42"/>
    <w:rsid w:val="00B61D16"/>
    <w:rsid w:val="00B62B2B"/>
    <w:rsid w:val="00B63278"/>
    <w:rsid w:val="00B6347A"/>
    <w:rsid w:val="00B648D6"/>
    <w:rsid w:val="00B6535D"/>
    <w:rsid w:val="00B65D28"/>
    <w:rsid w:val="00B66E46"/>
    <w:rsid w:val="00B67237"/>
    <w:rsid w:val="00B71948"/>
    <w:rsid w:val="00B723D8"/>
    <w:rsid w:val="00B72860"/>
    <w:rsid w:val="00B72DAC"/>
    <w:rsid w:val="00B73364"/>
    <w:rsid w:val="00B73B4F"/>
    <w:rsid w:val="00B74148"/>
    <w:rsid w:val="00B753B5"/>
    <w:rsid w:val="00B75477"/>
    <w:rsid w:val="00B755BC"/>
    <w:rsid w:val="00B75CD1"/>
    <w:rsid w:val="00B8025B"/>
    <w:rsid w:val="00B803EC"/>
    <w:rsid w:val="00B820CF"/>
    <w:rsid w:val="00B82136"/>
    <w:rsid w:val="00B821C1"/>
    <w:rsid w:val="00B82AD5"/>
    <w:rsid w:val="00B8369F"/>
    <w:rsid w:val="00B83E3D"/>
    <w:rsid w:val="00B84281"/>
    <w:rsid w:val="00B8481C"/>
    <w:rsid w:val="00B85084"/>
    <w:rsid w:val="00B85724"/>
    <w:rsid w:val="00B85DAD"/>
    <w:rsid w:val="00B8611C"/>
    <w:rsid w:val="00B86136"/>
    <w:rsid w:val="00B8648D"/>
    <w:rsid w:val="00B8764A"/>
    <w:rsid w:val="00B87759"/>
    <w:rsid w:val="00B87D68"/>
    <w:rsid w:val="00B87E53"/>
    <w:rsid w:val="00B904DC"/>
    <w:rsid w:val="00B90CD3"/>
    <w:rsid w:val="00B91CB5"/>
    <w:rsid w:val="00B91F13"/>
    <w:rsid w:val="00B938DF"/>
    <w:rsid w:val="00B939D7"/>
    <w:rsid w:val="00B94289"/>
    <w:rsid w:val="00B943A8"/>
    <w:rsid w:val="00B9460B"/>
    <w:rsid w:val="00B951A9"/>
    <w:rsid w:val="00B956CF"/>
    <w:rsid w:val="00B969D2"/>
    <w:rsid w:val="00B96C0D"/>
    <w:rsid w:val="00B97A76"/>
    <w:rsid w:val="00BA029A"/>
    <w:rsid w:val="00BA07C7"/>
    <w:rsid w:val="00BA129A"/>
    <w:rsid w:val="00BA1BB6"/>
    <w:rsid w:val="00BA2005"/>
    <w:rsid w:val="00BA2929"/>
    <w:rsid w:val="00BA32D6"/>
    <w:rsid w:val="00BA3587"/>
    <w:rsid w:val="00BA3D8B"/>
    <w:rsid w:val="00BA3E2F"/>
    <w:rsid w:val="00BA3FB6"/>
    <w:rsid w:val="00BA4960"/>
    <w:rsid w:val="00BA4B65"/>
    <w:rsid w:val="00BA53BC"/>
    <w:rsid w:val="00BA5C9F"/>
    <w:rsid w:val="00BA6584"/>
    <w:rsid w:val="00BA682E"/>
    <w:rsid w:val="00BA750D"/>
    <w:rsid w:val="00BA78E1"/>
    <w:rsid w:val="00BA7E51"/>
    <w:rsid w:val="00BA7F81"/>
    <w:rsid w:val="00BB22EC"/>
    <w:rsid w:val="00BB24D5"/>
    <w:rsid w:val="00BB287E"/>
    <w:rsid w:val="00BB47C9"/>
    <w:rsid w:val="00BB66FB"/>
    <w:rsid w:val="00BB6775"/>
    <w:rsid w:val="00BB68D6"/>
    <w:rsid w:val="00BB6A67"/>
    <w:rsid w:val="00BB72F1"/>
    <w:rsid w:val="00BB7694"/>
    <w:rsid w:val="00BB78F2"/>
    <w:rsid w:val="00BB79E5"/>
    <w:rsid w:val="00BC043B"/>
    <w:rsid w:val="00BC0B3C"/>
    <w:rsid w:val="00BC0DD9"/>
    <w:rsid w:val="00BC1B6F"/>
    <w:rsid w:val="00BC2800"/>
    <w:rsid w:val="00BC33D4"/>
    <w:rsid w:val="00BC3680"/>
    <w:rsid w:val="00BC395A"/>
    <w:rsid w:val="00BC442B"/>
    <w:rsid w:val="00BC5A77"/>
    <w:rsid w:val="00BC60A5"/>
    <w:rsid w:val="00BC687D"/>
    <w:rsid w:val="00BC68E1"/>
    <w:rsid w:val="00BC73C1"/>
    <w:rsid w:val="00BC79F3"/>
    <w:rsid w:val="00BC7AE3"/>
    <w:rsid w:val="00BC7F30"/>
    <w:rsid w:val="00BD13BC"/>
    <w:rsid w:val="00BD1445"/>
    <w:rsid w:val="00BD1BE4"/>
    <w:rsid w:val="00BD2E1C"/>
    <w:rsid w:val="00BD33DD"/>
    <w:rsid w:val="00BD349C"/>
    <w:rsid w:val="00BD5D95"/>
    <w:rsid w:val="00BD6272"/>
    <w:rsid w:val="00BE0282"/>
    <w:rsid w:val="00BE080F"/>
    <w:rsid w:val="00BE1474"/>
    <w:rsid w:val="00BE187F"/>
    <w:rsid w:val="00BE200B"/>
    <w:rsid w:val="00BE23D0"/>
    <w:rsid w:val="00BE29FA"/>
    <w:rsid w:val="00BE2AE3"/>
    <w:rsid w:val="00BE44ED"/>
    <w:rsid w:val="00BE5B3E"/>
    <w:rsid w:val="00BE645E"/>
    <w:rsid w:val="00BE7088"/>
    <w:rsid w:val="00BE7787"/>
    <w:rsid w:val="00BF0330"/>
    <w:rsid w:val="00BF04AD"/>
    <w:rsid w:val="00BF09D0"/>
    <w:rsid w:val="00BF1817"/>
    <w:rsid w:val="00BF26B6"/>
    <w:rsid w:val="00BF2DDC"/>
    <w:rsid w:val="00BF3876"/>
    <w:rsid w:val="00BF3CBD"/>
    <w:rsid w:val="00BF482B"/>
    <w:rsid w:val="00BF5B02"/>
    <w:rsid w:val="00BF64D5"/>
    <w:rsid w:val="00BF6677"/>
    <w:rsid w:val="00BF6CF1"/>
    <w:rsid w:val="00C0039D"/>
    <w:rsid w:val="00C0068C"/>
    <w:rsid w:val="00C008B7"/>
    <w:rsid w:val="00C0241A"/>
    <w:rsid w:val="00C0279F"/>
    <w:rsid w:val="00C02946"/>
    <w:rsid w:val="00C029F0"/>
    <w:rsid w:val="00C02BC7"/>
    <w:rsid w:val="00C02C03"/>
    <w:rsid w:val="00C030FD"/>
    <w:rsid w:val="00C03960"/>
    <w:rsid w:val="00C04D21"/>
    <w:rsid w:val="00C05217"/>
    <w:rsid w:val="00C06302"/>
    <w:rsid w:val="00C06A0F"/>
    <w:rsid w:val="00C06BCC"/>
    <w:rsid w:val="00C10534"/>
    <w:rsid w:val="00C10903"/>
    <w:rsid w:val="00C10E21"/>
    <w:rsid w:val="00C10F2A"/>
    <w:rsid w:val="00C11979"/>
    <w:rsid w:val="00C11ED8"/>
    <w:rsid w:val="00C11FCE"/>
    <w:rsid w:val="00C12A07"/>
    <w:rsid w:val="00C12AA2"/>
    <w:rsid w:val="00C13102"/>
    <w:rsid w:val="00C13C40"/>
    <w:rsid w:val="00C14F2C"/>
    <w:rsid w:val="00C1521C"/>
    <w:rsid w:val="00C153FE"/>
    <w:rsid w:val="00C15646"/>
    <w:rsid w:val="00C165B8"/>
    <w:rsid w:val="00C169C5"/>
    <w:rsid w:val="00C16A4D"/>
    <w:rsid w:val="00C16B52"/>
    <w:rsid w:val="00C16D0E"/>
    <w:rsid w:val="00C16F8E"/>
    <w:rsid w:val="00C201E2"/>
    <w:rsid w:val="00C23468"/>
    <w:rsid w:val="00C23ACD"/>
    <w:rsid w:val="00C23E65"/>
    <w:rsid w:val="00C2440F"/>
    <w:rsid w:val="00C248B3"/>
    <w:rsid w:val="00C26B09"/>
    <w:rsid w:val="00C27681"/>
    <w:rsid w:val="00C27AAD"/>
    <w:rsid w:val="00C305DC"/>
    <w:rsid w:val="00C30641"/>
    <w:rsid w:val="00C31973"/>
    <w:rsid w:val="00C319E4"/>
    <w:rsid w:val="00C32D36"/>
    <w:rsid w:val="00C33443"/>
    <w:rsid w:val="00C3418B"/>
    <w:rsid w:val="00C349B6"/>
    <w:rsid w:val="00C34B7A"/>
    <w:rsid w:val="00C34FE9"/>
    <w:rsid w:val="00C35221"/>
    <w:rsid w:val="00C35E81"/>
    <w:rsid w:val="00C3678D"/>
    <w:rsid w:val="00C37690"/>
    <w:rsid w:val="00C41ADA"/>
    <w:rsid w:val="00C41CC4"/>
    <w:rsid w:val="00C42B52"/>
    <w:rsid w:val="00C42E97"/>
    <w:rsid w:val="00C42F34"/>
    <w:rsid w:val="00C42FDE"/>
    <w:rsid w:val="00C431E7"/>
    <w:rsid w:val="00C43CD5"/>
    <w:rsid w:val="00C450C7"/>
    <w:rsid w:val="00C458C5"/>
    <w:rsid w:val="00C45B6D"/>
    <w:rsid w:val="00C45D05"/>
    <w:rsid w:val="00C46114"/>
    <w:rsid w:val="00C46B7A"/>
    <w:rsid w:val="00C475C0"/>
    <w:rsid w:val="00C513C2"/>
    <w:rsid w:val="00C5258D"/>
    <w:rsid w:val="00C52809"/>
    <w:rsid w:val="00C554DF"/>
    <w:rsid w:val="00C56151"/>
    <w:rsid w:val="00C565A5"/>
    <w:rsid w:val="00C56F07"/>
    <w:rsid w:val="00C57C71"/>
    <w:rsid w:val="00C617F2"/>
    <w:rsid w:val="00C61A2C"/>
    <w:rsid w:val="00C61F0A"/>
    <w:rsid w:val="00C62169"/>
    <w:rsid w:val="00C63183"/>
    <w:rsid w:val="00C6383B"/>
    <w:rsid w:val="00C63F01"/>
    <w:rsid w:val="00C649AB"/>
    <w:rsid w:val="00C64C23"/>
    <w:rsid w:val="00C660FF"/>
    <w:rsid w:val="00C673D8"/>
    <w:rsid w:val="00C67689"/>
    <w:rsid w:val="00C67ABA"/>
    <w:rsid w:val="00C70063"/>
    <w:rsid w:val="00C70B3D"/>
    <w:rsid w:val="00C710D7"/>
    <w:rsid w:val="00C71158"/>
    <w:rsid w:val="00C7234C"/>
    <w:rsid w:val="00C74708"/>
    <w:rsid w:val="00C74818"/>
    <w:rsid w:val="00C75613"/>
    <w:rsid w:val="00C75ED9"/>
    <w:rsid w:val="00C769CD"/>
    <w:rsid w:val="00C76E48"/>
    <w:rsid w:val="00C76EB6"/>
    <w:rsid w:val="00C77609"/>
    <w:rsid w:val="00C77927"/>
    <w:rsid w:val="00C80D99"/>
    <w:rsid w:val="00C82046"/>
    <w:rsid w:val="00C848C9"/>
    <w:rsid w:val="00C85EE2"/>
    <w:rsid w:val="00C8746D"/>
    <w:rsid w:val="00C87B7D"/>
    <w:rsid w:val="00C97640"/>
    <w:rsid w:val="00C97904"/>
    <w:rsid w:val="00CA043E"/>
    <w:rsid w:val="00CA0F8F"/>
    <w:rsid w:val="00CA1785"/>
    <w:rsid w:val="00CA18B5"/>
    <w:rsid w:val="00CA1E28"/>
    <w:rsid w:val="00CA2729"/>
    <w:rsid w:val="00CA29EF"/>
    <w:rsid w:val="00CA411B"/>
    <w:rsid w:val="00CA41DC"/>
    <w:rsid w:val="00CA557D"/>
    <w:rsid w:val="00CA6308"/>
    <w:rsid w:val="00CA6C09"/>
    <w:rsid w:val="00CA6FBC"/>
    <w:rsid w:val="00CA7AF0"/>
    <w:rsid w:val="00CB0F02"/>
    <w:rsid w:val="00CB1454"/>
    <w:rsid w:val="00CB1A54"/>
    <w:rsid w:val="00CB1EA9"/>
    <w:rsid w:val="00CB20A9"/>
    <w:rsid w:val="00CB2C4F"/>
    <w:rsid w:val="00CB2EFC"/>
    <w:rsid w:val="00CB4150"/>
    <w:rsid w:val="00CB44F3"/>
    <w:rsid w:val="00CB481B"/>
    <w:rsid w:val="00CB4892"/>
    <w:rsid w:val="00CB497E"/>
    <w:rsid w:val="00CB49F0"/>
    <w:rsid w:val="00CB538F"/>
    <w:rsid w:val="00CB57C0"/>
    <w:rsid w:val="00CB5D10"/>
    <w:rsid w:val="00CB6C19"/>
    <w:rsid w:val="00CB7C07"/>
    <w:rsid w:val="00CC03E5"/>
    <w:rsid w:val="00CC0D14"/>
    <w:rsid w:val="00CC110C"/>
    <w:rsid w:val="00CC2296"/>
    <w:rsid w:val="00CC22A3"/>
    <w:rsid w:val="00CC3A42"/>
    <w:rsid w:val="00CC4F9F"/>
    <w:rsid w:val="00CC57B9"/>
    <w:rsid w:val="00CC7624"/>
    <w:rsid w:val="00CC76CB"/>
    <w:rsid w:val="00CC7EEF"/>
    <w:rsid w:val="00CD0548"/>
    <w:rsid w:val="00CD099C"/>
    <w:rsid w:val="00CD131E"/>
    <w:rsid w:val="00CD13D1"/>
    <w:rsid w:val="00CD1BBD"/>
    <w:rsid w:val="00CD2C72"/>
    <w:rsid w:val="00CD30E4"/>
    <w:rsid w:val="00CD336C"/>
    <w:rsid w:val="00CD5013"/>
    <w:rsid w:val="00CD5515"/>
    <w:rsid w:val="00CD5BFE"/>
    <w:rsid w:val="00CD5F28"/>
    <w:rsid w:val="00CD6504"/>
    <w:rsid w:val="00CD748C"/>
    <w:rsid w:val="00CD7BE4"/>
    <w:rsid w:val="00CE041E"/>
    <w:rsid w:val="00CE1078"/>
    <w:rsid w:val="00CE18C8"/>
    <w:rsid w:val="00CE1F95"/>
    <w:rsid w:val="00CE20B2"/>
    <w:rsid w:val="00CE2EDC"/>
    <w:rsid w:val="00CE393C"/>
    <w:rsid w:val="00CE41E9"/>
    <w:rsid w:val="00CE450E"/>
    <w:rsid w:val="00CE46F5"/>
    <w:rsid w:val="00CE51DB"/>
    <w:rsid w:val="00CE52BA"/>
    <w:rsid w:val="00CE5639"/>
    <w:rsid w:val="00CE56B9"/>
    <w:rsid w:val="00CE58CF"/>
    <w:rsid w:val="00CE59C7"/>
    <w:rsid w:val="00CE6704"/>
    <w:rsid w:val="00CE679A"/>
    <w:rsid w:val="00CE6DF6"/>
    <w:rsid w:val="00CE6FC0"/>
    <w:rsid w:val="00CE73A3"/>
    <w:rsid w:val="00CF0299"/>
    <w:rsid w:val="00CF0540"/>
    <w:rsid w:val="00CF0CE9"/>
    <w:rsid w:val="00CF132C"/>
    <w:rsid w:val="00CF15D7"/>
    <w:rsid w:val="00CF2399"/>
    <w:rsid w:val="00CF2A4C"/>
    <w:rsid w:val="00CF3812"/>
    <w:rsid w:val="00CF4CDE"/>
    <w:rsid w:val="00CF5E67"/>
    <w:rsid w:val="00CF6B8B"/>
    <w:rsid w:val="00CF7793"/>
    <w:rsid w:val="00CF7C79"/>
    <w:rsid w:val="00CF7E9D"/>
    <w:rsid w:val="00D01C70"/>
    <w:rsid w:val="00D025C0"/>
    <w:rsid w:val="00D027B5"/>
    <w:rsid w:val="00D02A18"/>
    <w:rsid w:val="00D0395A"/>
    <w:rsid w:val="00D03DFA"/>
    <w:rsid w:val="00D040D6"/>
    <w:rsid w:val="00D04314"/>
    <w:rsid w:val="00D05094"/>
    <w:rsid w:val="00D053FB"/>
    <w:rsid w:val="00D05E31"/>
    <w:rsid w:val="00D07EFA"/>
    <w:rsid w:val="00D110BE"/>
    <w:rsid w:val="00D11F7B"/>
    <w:rsid w:val="00D12C2A"/>
    <w:rsid w:val="00D12E17"/>
    <w:rsid w:val="00D1319F"/>
    <w:rsid w:val="00D144DA"/>
    <w:rsid w:val="00D14B3A"/>
    <w:rsid w:val="00D14E42"/>
    <w:rsid w:val="00D152A3"/>
    <w:rsid w:val="00D15B5A"/>
    <w:rsid w:val="00D15B71"/>
    <w:rsid w:val="00D16173"/>
    <w:rsid w:val="00D16BF9"/>
    <w:rsid w:val="00D2013B"/>
    <w:rsid w:val="00D20A31"/>
    <w:rsid w:val="00D210B0"/>
    <w:rsid w:val="00D21C11"/>
    <w:rsid w:val="00D22DE1"/>
    <w:rsid w:val="00D23EF0"/>
    <w:rsid w:val="00D24F2C"/>
    <w:rsid w:val="00D26E24"/>
    <w:rsid w:val="00D27F5D"/>
    <w:rsid w:val="00D30026"/>
    <w:rsid w:val="00D30515"/>
    <w:rsid w:val="00D30558"/>
    <w:rsid w:val="00D307CD"/>
    <w:rsid w:val="00D31BA7"/>
    <w:rsid w:val="00D31F6F"/>
    <w:rsid w:val="00D33386"/>
    <w:rsid w:val="00D33531"/>
    <w:rsid w:val="00D339C3"/>
    <w:rsid w:val="00D33E80"/>
    <w:rsid w:val="00D346A7"/>
    <w:rsid w:val="00D34955"/>
    <w:rsid w:val="00D35178"/>
    <w:rsid w:val="00D35299"/>
    <w:rsid w:val="00D3612D"/>
    <w:rsid w:val="00D361C4"/>
    <w:rsid w:val="00D36DA7"/>
    <w:rsid w:val="00D375EE"/>
    <w:rsid w:val="00D37776"/>
    <w:rsid w:val="00D40574"/>
    <w:rsid w:val="00D40D90"/>
    <w:rsid w:val="00D41052"/>
    <w:rsid w:val="00D410A1"/>
    <w:rsid w:val="00D41540"/>
    <w:rsid w:val="00D416B7"/>
    <w:rsid w:val="00D41A2C"/>
    <w:rsid w:val="00D41C84"/>
    <w:rsid w:val="00D41E3D"/>
    <w:rsid w:val="00D4221C"/>
    <w:rsid w:val="00D4229B"/>
    <w:rsid w:val="00D425A1"/>
    <w:rsid w:val="00D434DE"/>
    <w:rsid w:val="00D438F3"/>
    <w:rsid w:val="00D43BDC"/>
    <w:rsid w:val="00D45C1A"/>
    <w:rsid w:val="00D45CA1"/>
    <w:rsid w:val="00D45CB6"/>
    <w:rsid w:val="00D464D3"/>
    <w:rsid w:val="00D5080E"/>
    <w:rsid w:val="00D50E99"/>
    <w:rsid w:val="00D50F1B"/>
    <w:rsid w:val="00D511BE"/>
    <w:rsid w:val="00D513D2"/>
    <w:rsid w:val="00D51BBF"/>
    <w:rsid w:val="00D52733"/>
    <w:rsid w:val="00D52A84"/>
    <w:rsid w:val="00D5407D"/>
    <w:rsid w:val="00D54B6C"/>
    <w:rsid w:val="00D54BD0"/>
    <w:rsid w:val="00D565A3"/>
    <w:rsid w:val="00D568C5"/>
    <w:rsid w:val="00D56C0E"/>
    <w:rsid w:val="00D57503"/>
    <w:rsid w:val="00D57672"/>
    <w:rsid w:val="00D57DB3"/>
    <w:rsid w:val="00D60423"/>
    <w:rsid w:val="00D6042B"/>
    <w:rsid w:val="00D60465"/>
    <w:rsid w:val="00D6103A"/>
    <w:rsid w:val="00D61C4D"/>
    <w:rsid w:val="00D62125"/>
    <w:rsid w:val="00D627E7"/>
    <w:rsid w:val="00D64A53"/>
    <w:rsid w:val="00D6514A"/>
    <w:rsid w:val="00D66425"/>
    <w:rsid w:val="00D674D2"/>
    <w:rsid w:val="00D675ED"/>
    <w:rsid w:val="00D70298"/>
    <w:rsid w:val="00D7095A"/>
    <w:rsid w:val="00D71229"/>
    <w:rsid w:val="00D72608"/>
    <w:rsid w:val="00D735E6"/>
    <w:rsid w:val="00D74A7F"/>
    <w:rsid w:val="00D7582C"/>
    <w:rsid w:val="00D75B0C"/>
    <w:rsid w:val="00D7610D"/>
    <w:rsid w:val="00D774F2"/>
    <w:rsid w:val="00D80A95"/>
    <w:rsid w:val="00D80B32"/>
    <w:rsid w:val="00D812CA"/>
    <w:rsid w:val="00D8205F"/>
    <w:rsid w:val="00D82452"/>
    <w:rsid w:val="00D8245D"/>
    <w:rsid w:val="00D8289A"/>
    <w:rsid w:val="00D82A62"/>
    <w:rsid w:val="00D82DF2"/>
    <w:rsid w:val="00D8326C"/>
    <w:rsid w:val="00D85012"/>
    <w:rsid w:val="00D85142"/>
    <w:rsid w:val="00D85583"/>
    <w:rsid w:val="00D85951"/>
    <w:rsid w:val="00D85A32"/>
    <w:rsid w:val="00D86FE0"/>
    <w:rsid w:val="00D87D68"/>
    <w:rsid w:val="00D87E49"/>
    <w:rsid w:val="00D9042A"/>
    <w:rsid w:val="00D9067A"/>
    <w:rsid w:val="00D9068E"/>
    <w:rsid w:val="00D90F1A"/>
    <w:rsid w:val="00D90F2E"/>
    <w:rsid w:val="00D91124"/>
    <w:rsid w:val="00D91DF9"/>
    <w:rsid w:val="00D93127"/>
    <w:rsid w:val="00D93473"/>
    <w:rsid w:val="00D94A48"/>
    <w:rsid w:val="00D94C07"/>
    <w:rsid w:val="00D96091"/>
    <w:rsid w:val="00D96652"/>
    <w:rsid w:val="00D969F5"/>
    <w:rsid w:val="00D9759E"/>
    <w:rsid w:val="00DA07D4"/>
    <w:rsid w:val="00DA1459"/>
    <w:rsid w:val="00DA146E"/>
    <w:rsid w:val="00DA2782"/>
    <w:rsid w:val="00DA36D3"/>
    <w:rsid w:val="00DA461E"/>
    <w:rsid w:val="00DA48E4"/>
    <w:rsid w:val="00DA5D97"/>
    <w:rsid w:val="00DA6CA1"/>
    <w:rsid w:val="00DA760E"/>
    <w:rsid w:val="00DA765D"/>
    <w:rsid w:val="00DB0293"/>
    <w:rsid w:val="00DB02C2"/>
    <w:rsid w:val="00DB1430"/>
    <w:rsid w:val="00DB16D6"/>
    <w:rsid w:val="00DB17EF"/>
    <w:rsid w:val="00DB19D8"/>
    <w:rsid w:val="00DB3BD8"/>
    <w:rsid w:val="00DB4573"/>
    <w:rsid w:val="00DB459D"/>
    <w:rsid w:val="00DB49B6"/>
    <w:rsid w:val="00DB4C63"/>
    <w:rsid w:val="00DB4D0E"/>
    <w:rsid w:val="00DB57C8"/>
    <w:rsid w:val="00DB7C76"/>
    <w:rsid w:val="00DB7FA1"/>
    <w:rsid w:val="00DC00D0"/>
    <w:rsid w:val="00DC01C7"/>
    <w:rsid w:val="00DC0C14"/>
    <w:rsid w:val="00DC0C4D"/>
    <w:rsid w:val="00DC0ED0"/>
    <w:rsid w:val="00DC2BB5"/>
    <w:rsid w:val="00DC305A"/>
    <w:rsid w:val="00DC4AC1"/>
    <w:rsid w:val="00DC63DD"/>
    <w:rsid w:val="00DC7142"/>
    <w:rsid w:val="00DC7834"/>
    <w:rsid w:val="00DC78B7"/>
    <w:rsid w:val="00DD0647"/>
    <w:rsid w:val="00DD0BD1"/>
    <w:rsid w:val="00DD235E"/>
    <w:rsid w:val="00DD2488"/>
    <w:rsid w:val="00DD2B5B"/>
    <w:rsid w:val="00DD300C"/>
    <w:rsid w:val="00DD35BE"/>
    <w:rsid w:val="00DD45D6"/>
    <w:rsid w:val="00DD52FF"/>
    <w:rsid w:val="00DD554A"/>
    <w:rsid w:val="00DD5CCB"/>
    <w:rsid w:val="00DD627D"/>
    <w:rsid w:val="00DD7817"/>
    <w:rsid w:val="00DD7FDA"/>
    <w:rsid w:val="00DE0962"/>
    <w:rsid w:val="00DE161C"/>
    <w:rsid w:val="00DE1887"/>
    <w:rsid w:val="00DE19AC"/>
    <w:rsid w:val="00DE28DE"/>
    <w:rsid w:val="00DE2CC9"/>
    <w:rsid w:val="00DE3584"/>
    <w:rsid w:val="00DE583A"/>
    <w:rsid w:val="00DE677E"/>
    <w:rsid w:val="00DE6B6C"/>
    <w:rsid w:val="00DF07A1"/>
    <w:rsid w:val="00DF0A3A"/>
    <w:rsid w:val="00DF0BE2"/>
    <w:rsid w:val="00DF0D35"/>
    <w:rsid w:val="00DF0FD9"/>
    <w:rsid w:val="00DF145E"/>
    <w:rsid w:val="00DF15C2"/>
    <w:rsid w:val="00DF1953"/>
    <w:rsid w:val="00DF1F60"/>
    <w:rsid w:val="00DF2F99"/>
    <w:rsid w:val="00DF4430"/>
    <w:rsid w:val="00DF49E6"/>
    <w:rsid w:val="00DF53B5"/>
    <w:rsid w:val="00DF5974"/>
    <w:rsid w:val="00DF5D55"/>
    <w:rsid w:val="00DF6385"/>
    <w:rsid w:val="00DF69F1"/>
    <w:rsid w:val="00E00B6D"/>
    <w:rsid w:val="00E0148D"/>
    <w:rsid w:val="00E01B99"/>
    <w:rsid w:val="00E027BA"/>
    <w:rsid w:val="00E029AD"/>
    <w:rsid w:val="00E029BC"/>
    <w:rsid w:val="00E02EE5"/>
    <w:rsid w:val="00E03F81"/>
    <w:rsid w:val="00E04619"/>
    <w:rsid w:val="00E04C5F"/>
    <w:rsid w:val="00E05680"/>
    <w:rsid w:val="00E06929"/>
    <w:rsid w:val="00E06DE8"/>
    <w:rsid w:val="00E07CAE"/>
    <w:rsid w:val="00E07CEA"/>
    <w:rsid w:val="00E107DC"/>
    <w:rsid w:val="00E11BB1"/>
    <w:rsid w:val="00E1204E"/>
    <w:rsid w:val="00E12421"/>
    <w:rsid w:val="00E12A77"/>
    <w:rsid w:val="00E13B58"/>
    <w:rsid w:val="00E145B5"/>
    <w:rsid w:val="00E151FB"/>
    <w:rsid w:val="00E15832"/>
    <w:rsid w:val="00E15C99"/>
    <w:rsid w:val="00E166DF"/>
    <w:rsid w:val="00E167F7"/>
    <w:rsid w:val="00E2075A"/>
    <w:rsid w:val="00E239B6"/>
    <w:rsid w:val="00E240C0"/>
    <w:rsid w:val="00E2411E"/>
    <w:rsid w:val="00E242E6"/>
    <w:rsid w:val="00E24559"/>
    <w:rsid w:val="00E24686"/>
    <w:rsid w:val="00E26647"/>
    <w:rsid w:val="00E272B8"/>
    <w:rsid w:val="00E27672"/>
    <w:rsid w:val="00E276B2"/>
    <w:rsid w:val="00E30FF0"/>
    <w:rsid w:val="00E31887"/>
    <w:rsid w:val="00E31E7E"/>
    <w:rsid w:val="00E31FEC"/>
    <w:rsid w:val="00E328BD"/>
    <w:rsid w:val="00E32AA9"/>
    <w:rsid w:val="00E32D59"/>
    <w:rsid w:val="00E336DB"/>
    <w:rsid w:val="00E336DC"/>
    <w:rsid w:val="00E34EA1"/>
    <w:rsid w:val="00E35309"/>
    <w:rsid w:val="00E35B04"/>
    <w:rsid w:val="00E363D9"/>
    <w:rsid w:val="00E36971"/>
    <w:rsid w:val="00E369DB"/>
    <w:rsid w:val="00E37CD5"/>
    <w:rsid w:val="00E40943"/>
    <w:rsid w:val="00E41DE1"/>
    <w:rsid w:val="00E41F64"/>
    <w:rsid w:val="00E43180"/>
    <w:rsid w:val="00E43412"/>
    <w:rsid w:val="00E43773"/>
    <w:rsid w:val="00E43A26"/>
    <w:rsid w:val="00E43AAF"/>
    <w:rsid w:val="00E43CFB"/>
    <w:rsid w:val="00E449F4"/>
    <w:rsid w:val="00E45526"/>
    <w:rsid w:val="00E46147"/>
    <w:rsid w:val="00E46D7A"/>
    <w:rsid w:val="00E4713F"/>
    <w:rsid w:val="00E476E3"/>
    <w:rsid w:val="00E47AEB"/>
    <w:rsid w:val="00E47D03"/>
    <w:rsid w:val="00E5062C"/>
    <w:rsid w:val="00E50A2B"/>
    <w:rsid w:val="00E5142D"/>
    <w:rsid w:val="00E514E4"/>
    <w:rsid w:val="00E51500"/>
    <w:rsid w:val="00E52BF9"/>
    <w:rsid w:val="00E52FBB"/>
    <w:rsid w:val="00E53D7B"/>
    <w:rsid w:val="00E53DA2"/>
    <w:rsid w:val="00E55189"/>
    <w:rsid w:val="00E55FA9"/>
    <w:rsid w:val="00E604B5"/>
    <w:rsid w:val="00E60700"/>
    <w:rsid w:val="00E60D53"/>
    <w:rsid w:val="00E61098"/>
    <w:rsid w:val="00E61449"/>
    <w:rsid w:val="00E62018"/>
    <w:rsid w:val="00E63087"/>
    <w:rsid w:val="00E63112"/>
    <w:rsid w:val="00E6327C"/>
    <w:rsid w:val="00E63CF5"/>
    <w:rsid w:val="00E63E80"/>
    <w:rsid w:val="00E64365"/>
    <w:rsid w:val="00E6498E"/>
    <w:rsid w:val="00E65570"/>
    <w:rsid w:val="00E65CC7"/>
    <w:rsid w:val="00E65F72"/>
    <w:rsid w:val="00E663D1"/>
    <w:rsid w:val="00E665D6"/>
    <w:rsid w:val="00E670D7"/>
    <w:rsid w:val="00E67551"/>
    <w:rsid w:val="00E70E9B"/>
    <w:rsid w:val="00E71EAA"/>
    <w:rsid w:val="00E73418"/>
    <w:rsid w:val="00E73C23"/>
    <w:rsid w:val="00E749EE"/>
    <w:rsid w:val="00E74B3A"/>
    <w:rsid w:val="00E75572"/>
    <w:rsid w:val="00E75774"/>
    <w:rsid w:val="00E75D2A"/>
    <w:rsid w:val="00E7719E"/>
    <w:rsid w:val="00E77E4F"/>
    <w:rsid w:val="00E805E6"/>
    <w:rsid w:val="00E81D4B"/>
    <w:rsid w:val="00E82142"/>
    <w:rsid w:val="00E82575"/>
    <w:rsid w:val="00E82D2C"/>
    <w:rsid w:val="00E839CC"/>
    <w:rsid w:val="00E83A34"/>
    <w:rsid w:val="00E857C5"/>
    <w:rsid w:val="00E858B5"/>
    <w:rsid w:val="00E85D36"/>
    <w:rsid w:val="00E8739A"/>
    <w:rsid w:val="00E90A24"/>
    <w:rsid w:val="00E90B52"/>
    <w:rsid w:val="00E91033"/>
    <w:rsid w:val="00E91401"/>
    <w:rsid w:val="00E91697"/>
    <w:rsid w:val="00E91F31"/>
    <w:rsid w:val="00E922D5"/>
    <w:rsid w:val="00E92555"/>
    <w:rsid w:val="00E93386"/>
    <w:rsid w:val="00E938D8"/>
    <w:rsid w:val="00E94475"/>
    <w:rsid w:val="00E94D4C"/>
    <w:rsid w:val="00E95223"/>
    <w:rsid w:val="00E95A33"/>
    <w:rsid w:val="00E95CBF"/>
    <w:rsid w:val="00E96040"/>
    <w:rsid w:val="00E96646"/>
    <w:rsid w:val="00EA06CB"/>
    <w:rsid w:val="00EA0F75"/>
    <w:rsid w:val="00EA1248"/>
    <w:rsid w:val="00EA226B"/>
    <w:rsid w:val="00EA28A4"/>
    <w:rsid w:val="00EA2CBC"/>
    <w:rsid w:val="00EA3250"/>
    <w:rsid w:val="00EA36C8"/>
    <w:rsid w:val="00EA3B7B"/>
    <w:rsid w:val="00EA48BC"/>
    <w:rsid w:val="00EA536E"/>
    <w:rsid w:val="00EA577B"/>
    <w:rsid w:val="00EA57AD"/>
    <w:rsid w:val="00EA599F"/>
    <w:rsid w:val="00EA6242"/>
    <w:rsid w:val="00EA662C"/>
    <w:rsid w:val="00EB02AE"/>
    <w:rsid w:val="00EB12F4"/>
    <w:rsid w:val="00EB16E3"/>
    <w:rsid w:val="00EB1FE4"/>
    <w:rsid w:val="00EB2452"/>
    <w:rsid w:val="00EB249B"/>
    <w:rsid w:val="00EB38C1"/>
    <w:rsid w:val="00EB762F"/>
    <w:rsid w:val="00EB7C31"/>
    <w:rsid w:val="00EB7EC1"/>
    <w:rsid w:val="00EB7F9D"/>
    <w:rsid w:val="00EC00FC"/>
    <w:rsid w:val="00EC03C4"/>
    <w:rsid w:val="00EC04BE"/>
    <w:rsid w:val="00EC073F"/>
    <w:rsid w:val="00EC1051"/>
    <w:rsid w:val="00EC1631"/>
    <w:rsid w:val="00EC1A2E"/>
    <w:rsid w:val="00EC1DE7"/>
    <w:rsid w:val="00EC2754"/>
    <w:rsid w:val="00EC34A6"/>
    <w:rsid w:val="00EC36CD"/>
    <w:rsid w:val="00EC420D"/>
    <w:rsid w:val="00EC48D5"/>
    <w:rsid w:val="00EC59A2"/>
    <w:rsid w:val="00EC5D14"/>
    <w:rsid w:val="00EC5E80"/>
    <w:rsid w:val="00EC6D17"/>
    <w:rsid w:val="00EC7041"/>
    <w:rsid w:val="00EC7E8D"/>
    <w:rsid w:val="00ED01AD"/>
    <w:rsid w:val="00ED07A0"/>
    <w:rsid w:val="00ED10EF"/>
    <w:rsid w:val="00ED1687"/>
    <w:rsid w:val="00ED2366"/>
    <w:rsid w:val="00ED2DC8"/>
    <w:rsid w:val="00ED2E9A"/>
    <w:rsid w:val="00ED363F"/>
    <w:rsid w:val="00ED4222"/>
    <w:rsid w:val="00ED4462"/>
    <w:rsid w:val="00ED5CA4"/>
    <w:rsid w:val="00ED76B6"/>
    <w:rsid w:val="00EE00D1"/>
    <w:rsid w:val="00EE121D"/>
    <w:rsid w:val="00EE13CF"/>
    <w:rsid w:val="00EE1A13"/>
    <w:rsid w:val="00EE1CD4"/>
    <w:rsid w:val="00EE242E"/>
    <w:rsid w:val="00EE3F95"/>
    <w:rsid w:val="00EE4D24"/>
    <w:rsid w:val="00EE4E47"/>
    <w:rsid w:val="00EE54DB"/>
    <w:rsid w:val="00EE5768"/>
    <w:rsid w:val="00EE6165"/>
    <w:rsid w:val="00EE69DE"/>
    <w:rsid w:val="00EE710F"/>
    <w:rsid w:val="00EE7408"/>
    <w:rsid w:val="00EF0AC0"/>
    <w:rsid w:val="00EF0BA3"/>
    <w:rsid w:val="00EF0E4B"/>
    <w:rsid w:val="00EF1FED"/>
    <w:rsid w:val="00EF2575"/>
    <w:rsid w:val="00EF260E"/>
    <w:rsid w:val="00EF2DC7"/>
    <w:rsid w:val="00EF3D8A"/>
    <w:rsid w:val="00EF3F39"/>
    <w:rsid w:val="00EF4ADA"/>
    <w:rsid w:val="00EF6725"/>
    <w:rsid w:val="00EF673E"/>
    <w:rsid w:val="00EF6AA9"/>
    <w:rsid w:val="00EF6F32"/>
    <w:rsid w:val="00EF6F9F"/>
    <w:rsid w:val="00EF7364"/>
    <w:rsid w:val="00EF75CB"/>
    <w:rsid w:val="00F004BD"/>
    <w:rsid w:val="00F007A4"/>
    <w:rsid w:val="00F00C7D"/>
    <w:rsid w:val="00F010DE"/>
    <w:rsid w:val="00F018A6"/>
    <w:rsid w:val="00F01997"/>
    <w:rsid w:val="00F02648"/>
    <w:rsid w:val="00F02AA6"/>
    <w:rsid w:val="00F03BBC"/>
    <w:rsid w:val="00F045C3"/>
    <w:rsid w:val="00F04905"/>
    <w:rsid w:val="00F055C9"/>
    <w:rsid w:val="00F06446"/>
    <w:rsid w:val="00F06C75"/>
    <w:rsid w:val="00F07100"/>
    <w:rsid w:val="00F107F4"/>
    <w:rsid w:val="00F10B98"/>
    <w:rsid w:val="00F1164A"/>
    <w:rsid w:val="00F11A9B"/>
    <w:rsid w:val="00F124D8"/>
    <w:rsid w:val="00F132AF"/>
    <w:rsid w:val="00F13DEE"/>
    <w:rsid w:val="00F151B0"/>
    <w:rsid w:val="00F15A37"/>
    <w:rsid w:val="00F172A8"/>
    <w:rsid w:val="00F174E8"/>
    <w:rsid w:val="00F20766"/>
    <w:rsid w:val="00F20925"/>
    <w:rsid w:val="00F21CA7"/>
    <w:rsid w:val="00F21F6E"/>
    <w:rsid w:val="00F22385"/>
    <w:rsid w:val="00F2245D"/>
    <w:rsid w:val="00F22B6F"/>
    <w:rsid w:val="00F23D28"/>
    <w:rsid w:val="00F24516"/>
    <w:rsid w:val="00F24878"/>
    <w:rsid w:val="00F24E46"/>
    <w:rsid w:val="00F268D0"/>
    <w:rsid w:val="00F26F9E"/>
    <w:rsid w:val="00F3048A"/>
    <w:rsid w:val="00F3163E"/>
    <w:rsid w:val="00F31BFA"/>
    <w:rsid w:val="00F320B8"/>
    <w:rsid w:val="00F335BE"/>
    <w:rsid w:val="00F337D5"/>
    <w:rsid w:val="00F341E4"/>
    <w:rsid w:val="00F34F9B"/>
    <w:rsid w:val="00F352EB"/>
    <w:rsid w:val="00F356B7"/>
    <w:rsid w:val="00F35D77"/>
    <w:rsid w:val="00F36C6A"/>
    <w:rsid w:val="00F377B5"/>
    <w:rsid w:val="00F37E17"/>
    <w:rsid w:val="00F402E7"/>
    <w:rsid w:val="00F40390"/>
    <w:rsid w:val="00F404DE"/>
    <w:rsid w:val="00F4205A"/>
    <w:rsid w:val="00F452E2"/>
    <w:rsid w:val="00F4584E"/>
    <w:rsid w:val="00F45B23"/>
    <w:rsid w:val="00F47709"/>
    <w:rsid w:val="00F512D4"/>
    <w:rsid w:val="00F5196F"/>
    <w:rsid w:val="00F52350"/>
    <w:rsid w:val="00F52B92"/>
    <w:rsid w:val="00F534FF"/>
    <w:rsid w:val="00F556B1"/>
    <w:rsid w:val="00F56571"/>
    <w:rsid w:val="00F57371"/>
    <w:rsid w:val="00F6037F"/>
    <w:rsid w:val="00F6177F"/>
    <w:rsid w:val="00F623E7"/>
    <w:rsid w:val="00F62514"/>
    <w:rsid w:val="00F625C2"/>
    <w:rsid w:val="00F62623"/>
    <w:rsid w:val="00F6344E"/>
    <w:rsid w:val="00F646A2"/>
    <w:rsid w:val="00F654AC"/>
    <w:rsid w:val="00F66327"/>
    <w:rsid w:val="00F6765A"/>
    <w:rsid w:val="00F67CD4"/>
    <w:rsid w:val="00F7068D"/>
    <w:rsid w:val="00F70B16"/>
    <w:rsid w:val="00F71828"/>
    <w:rsid w:val="00F71F86"/>
    <w:rsid w:val="00F72527"/>
    <w:rsid w:val="00F74270"/>
    <w:rsid w:val="00F7517C"/>
    <w:rsid w:val="00F7543D"/>
    <w:rsid w:val="00F75540"/>
    <w:rsid w:val="00F76148"/>
    <w:rsid w:val="00F7717F"/>
    <w:rsid w:val="00F77919"/>
    <w:rsid w:val="00F8005E"/>
    <w:rsid w:val="00F80DA6"/>
    <w:rsid w:val="00F8174A"/>
    <w:rsid w:val="00F81C56"/>
    <w:rsid w:val="00F82143"/>
    <w:rsid w:val="00F82E90"/>
    <w:rsid w:val="00F837C0"/>
    <w:rsid w:val="00F83843"/>
    <w:rsid w:val="00F83C10"/>
    <w:rsid w:val="00F852DA"/>
    <w:rsid w:val="00F87328"/>
    <w:rsid w:val="00F879E3"/>
    <w:rsid w:val="00F87CCC"/>
    <w:rsid w:val="00F87DB0"/>
    <w:rsid w:val="00F9030E"/>
    <w:rsid w:val="00F9037D"/>
    <w:rsid w:val="00F908F3"/>
    <w:rsid w:val="00F91018"/>
    <w:rsid w:val="00F91471"/>
    <w:rsid w:val="00F916CA"/>
    <w:rsid w:val="00F926E7"/>
    <w:rsid w:val="00F929A8"/>
    <w:rsid w:val="00F93A3B"/>
    <w:rsid w:val="00F94693"/>
    <w:rsid w:val="00F94A03"/>
    <w:rsid w:val="00F94D0F"/>
    <w:rsid w:val="00F9532D"/>
    <w:rsid w:val="00F954E1"/>
    <w:rsid w:val="00F958BE"/>
    <w:rsid w:val="00F95D3A"/>
    <w:rsid w:val="00F96121"/>
    <w:rsid w:val="00F961EB"/>
    <w:rsid w:val="00F97CDB"/>
    <w:rsid w:val="00FA195B"/>
    <w:rsid w:val="00FA1BA4"/>
    <w:rsid w:val="00FA2903"/>
    <w:rsid w:val="00FA3362"/>
    <w:rsid w:val="00FA3810"/>
    <w:rsid w:val="00FA38C0"/>
    <w:rsid w:val="00FA4228"/>
    <w:rsid w:val="00FA43CC"/>
    <w:rsid w:val="00FA4CB3"/>
    <w:rsid w:val="00FA5262"/>
    <w:rsid w:val="00FA5CFD"/>
    <w:rsid w:val="00FA5E31"/>
    <w:rsid w:val="00FA661F"/>
    <w:rsid w:val="00FA68C5"/>
    <w:rsid w:val="00FA6A5C"/>
    <w:rsid w:val="00FA7E79"/>
    <w:rsid w:val="00FB042D"/>
    <w:rsid w:val="00FB0DB3"/>
    <w:rsid w:val="00FB17E0"/>
    <w:rsid w:val="00FB20B6"/>
    <w:rsid w:val="00FB2A18"/>
    <w:rsid w:val="00FB2C89"/>
    <w:rsid w:val="00FB36E3"/>
    <w:rsid w:val="00FB5DD2"/>
    <w:rsid w:val="00FB5F9F"/>
    <w:rsid w:val="00FB7024"/>
    <w:rsid w:val="00FB744A"/>
    <w:rsid w:val="00FC01D9"/>
    <w:rsid w:val="00FC10BF"/>
    <w:rsid w:val="00FC12E6"/>
    <w:rsid w:val="00FC213C"/>
    <w:rsid w:val="00FC2E14"/>
    <w:rsid w:val="00FC339D"/>
    <w:rsid w:val="00FC3C89"/>
    <w:rsid w:val="00FC513D"/>
    <w:rsid w:val="00FC5844"/>
    <w:rsid w:val="00FC648A"/>
    <w:rsid w:val="00FC653B"/>
    <w:rsid w:val="00FC6B70"/>
    <w:rsid w:val="00FC7566"/>
    <w:rsid w:val="00FD1550"/>
    <w:rsid w:val="00FD2BB7"/>
    <w:rsid w:val="00FD2E44"/>
    <w:rsid w:val="00FD2E8A"/>
    <w:rsid w:val="00FD4327"/>
    <w:rsid w:val="00FD4556"/>
    <w:rsid w:val="00FD4A8F"/>
    <w:rsid w:val="00FD75AC"/>
    <w:rsid w:val="00FD7914"/>
    <w:rsid w:val="00FD7AD9"/>
    <w:rsid w:val="00FE0032"/>
    <w:rsid w:val="00FE02BD"/>
    <w:rsid w:val="00FE28F7"/>
    <w:rsid w:val="00FE39C0"/>
    <w:rsid w:val="00FE3A32"/>
    <w:rsid w:val="00FE5803"/>
    <w:rsid w:val="00FE5C57"/>
    <w:rsid w:val="00FE6189"/>
    <w:rsid w:val="00FE63D7"/>
    <w:rsid w:val="00FF089F"/>
    <w:rsid w:val="00FF13C9"/>
    <w:rsid w:val="00FF1E9C"/>
    <w:rsid w:val="00FF347E"/>
    <w:rsid w:val="00FF348D"/>
    <w:rsid w:val="00FF4151"/>
    <w:rsid w:val="00FF64F5"/>
    <w:rsid w:val="00FF687B"/>
    <w:rsid w:val="00FF6D51"/>
    <w:rsid w:val="00FF6D93"/>
    <w:rsid w:val="00FF6EEA"/>
    <w:rsid w:val="00FF759D"/>
    <w:rsid w:val="00FF7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D60789"/>
  <w15:chartTrackingRefBased/>
  <w15:docId w15:val="{47E7FDD8-062A-48A4-922F-041BA05A5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3EA7"/>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9"/>
    <w:qFormat/>
    <w:rsid w:val="00367157"/>
    <w:pPr>
      <w:keepNext/>
      <w:keepLines/>
      <w:numPr>
        <w:numId w:val="31"/>
      </w:numPr>
      <w:spacing w:before="240" w:after="0"/>
      <w:outlineLvl w:val="0"/>
    </w:pPr>
    <w:rPr>
      <w:rFonts w:ascii="Arial" w:eastAsiaTheme="majorEastAsia" w:hAnsi="Arial" w:cstheme="majorBidi"/>
      <w:b/>
      <w:iCs/>
      <w:sz w:val="32"/>
      <w:szCs w:val="32"/>
    </w:rPr>
  </w:style>
  <w:style w:type="paragraph" w:styleId="Heading2">
    <w:name w:val="heading 2"/>
    <w:basedOn w:val="Normal"/>
    <w:next w:val="Normal"/>
    <w:link w:val="Heading2Char"/>
    <w:uiPriority w:val="9"/>
    <w:unhideWhenUsed/>
    <w:qFormat/>
    <w:rsid w:val="00040749"/>
    <w:pPr>
      <w:keepNext/>
      <w:keepLines/>
      <w:numPr>
        <w:ilvl w:val="1"/>
        <w:numId w:val="31"/>
      </w:numPr>
      <w:spacing w:before="40" w:after="0"/>
      <w:outlineLvl w:val="1"/>
    </w:pPr>
    <w:rPr>
      <w:rFonts w:ascii="Arial" w:eastAsiaTheme="majorEastAsia" w:hAnsi="Arial" w:cstheme="majorBidi"/>
      <w:b/>
      <w:color w:val="000000" w:themeColor="text1"/>
      <w:sz w:val="26"/>
      <w:szCs w:val="26"/>
    </w:rPr>
  </w:style>
  <w:style w:type="paragraph" w:styleId="Heading3">
    <w:name w:val="heading 3"/>
    <w:basedOn w:val="Normal"/>
    <w:next w:val="Normal"/>
    <w:link w:val="Heading3Char"/>
    <w:uiPriority w:val="9"/>
    <w:unhideWhenUsed/>
    <w:qFormat/>
    <w:rsid w:val="0087078A"/>
    <w:pPr>
      <w:keepNext/>
      <w:keepLines/>
      <w:numPr>
        <w:ilvl w:val="2"/>
        <w:numId w:val="31"/>
      </w:numPr>
      <w:spacing w:before="40" w:after="0"/>
      <w:outlineLvl w:val="2"/>
    </w:pPr>
    <w:rPr>
      <w:rFonts w:ascii="Arial" w:eastAsiaTheme="majorEastAsia" w:hAnsi="Arial" w:cstheme="majorBidi"/>
      <w:b/>
      <w:color w:val="000000" w:themeColor="text1"/>
      <w:szCs w:val="24"/>
    </w:rPr>
  </w:style>
  <w:style w:type="paragraph" w:styleId="Heading4">
    <w:name w:val="heading 4"/>
    <w:basedOn w:val="Normal"/>
    <w:next w:val="Normal"/>
    <w:link w:val="Heading4Char"/>
    <w:uiPriority w:val="99"/>
    <w:unhideWhenUsed/>
    <w:qFormat/>
    <w:rsid w:val="00F018A6"/>
    <w:pPr>
      <w:keepNext/>
      <w:keepLines/>
      <w:numPr>
        <w:ilvl w:val="3"/>
        <w:numId w:val="3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018A6"/>
    <w:pPr>
      <w:keepNext/>
      <w:keepLines/>
      <w:numPr>
        <w:ilvl w:val="4"/>
        <w:numId w:val="3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018A6"/>
    <w:pPr>
      <w:keepNext/>
      <w:keepLines/>
      <w:numPr>
        <w:ilvl w:val="5"/>
        <w:numId w:val="3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018A6"/>
    <w:pPr>
      <w:keepNext/>
      <w:keepLines/>
      <w:numPr>
        <w:ilvl w:val="6"/>
        <w:numId w:val="3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018A6"/>
    <w:pPr>
      <w:keepNext/>
      <w:keepLines/>
      <w:numPr>
        <w:ilvl w:val="7"/>
        <w:numId w:val="3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018A6"/>
    <w:pPr>
      <w:keepNext/>
      <w:keepLines/>
      <w:numPr>
        <w:ilvl w:val="8"/>
        <w:numId w:val="3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67157"/>
    <w:rPr>
      <w:rFonts w:ascii="Arial" w:eastAsiaTheme="majorEastAsia" w:hAnsi="Arial" w:cstheme="majorBidi"/>
      <w:b/>
      <w:iCs/>
      <w:sz w:val="32"/>
      <w:szCs w:val="32"/>
    </w:rPr>
  </w:style>
  <w:style w:type="character" w:customStyle="1" w:styleId="Heading2Char">
    <w:name w:val="Heading 2 Char"/>
    <w:basedOn w:val="DefaultParagraphFont"/>
    <w:link w:val="Heading2"/>
    <w:uiPriority w:val="9"/>
    <w:rsid w:val="00040749"/>
    <w:rPr>
      <w:rFonts w:ascii="Arial" w:eastAsiaTheme="majorEastAsia" w:hAnsi="Arial" w:cstheme="majorBidi"/>
      <w:b/>
      <w:color w:val="000000" w:themeColor="text1"/>
      <w:sz w:val="26"/>
      <w:szCs w:val="26"/>
    </w:rPr>
  </w:style>
  <w:style w:type="character" w:customStyle="1" w:styleId="Heading3Char">
    <w:name w:val="Heading 3 Char"/>
    <w:basedOn w:val="DefaultParagraphFont"/>
    <w:link w:val="Heading3"/>
    <w:uiPriority w:val="9"/>
    <w:rsid w:val="0087078A"/>
    <w:rPr>
      <w:rFonts w:ascii="Arial" w:eastAsiaTheme="majorEastAsia" w:hAnsi="Arial" w:cstheme="majorBidi"/>
      <w:b/>
      <w:color w:val="000000" w:themeColor="text1"/>
      <w:sz w:val="24"/>
      <w:szCs w:val="24"/>
    </w:rPr>
  </w:style>
  <w:style w:type="character" w:customStyle="1" w:styleId="Heading4Char">
    <w:name w:val="Heading 4 Char"/>
    <w:basedOn w:val="DefaultParagraphFont"/>
    <w:link w:val="Heading4"/>
    <w:uiPriority w:val="99"/>
    <w:rsid w:val="00F018A6"/>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rsid w:val="00F018A6"/>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F018A6"/>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F018A6"/>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F018A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018A6"/>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F018A6"/>
    <w:pPr>
      <w:ind w:left="720"/>
      <w:contextualSpacing/>
    </w:pPr>
  </w:style>
  <w:style w:type="character" w:styleId="Hyperlink">
    <w:name w:val="Hyperlink"/>
    <w:basedOn w:val="DefaultParagraphFont"/>
    <w:uiPriority w:val="99"/>
    <w:unhideWhenUsed/>
    <w:rsid w:val="009D2E2C"/>
    <w:rPr>
      <w:color w:val="0000FF"/>
      <w:u w:val="single"/>
    </w:rPr>
  </w:style>
  <w:style w:type="paragraph" w:styleId="Caption">
    <w:name w:val="caption"/>
    <w:basedOn w:val="Normal"/>
    <w:next w:val="Normal"/>
    <w:uiPriority w:val="35"/>
    <w:unhideWhenUsed/>
    <w:qFormat/>
    <w:rsid w:val="009D2E2C"/>
    <w:pPr>
      <w:spacing w:after="200" w:line="240" w:lineRule="auto"/>
    </w:pPr>
    <w:rPr>
      <w:i/>
      <w:iCs/>
      <w:color w:val="44546A" w:themeColor="text2"/>
      <w:sz w:val="18"/>
      <w:szCs w:val="18"/>
    </w:rPr>
  </w:style>
  <w:style w:type="paragraph" w:styleId="NoSpacing">
    <w:name w:val="No Spacing"/>
    <w:uiPriority w:val="1"/>
    <w:qFormat/>
    <w:rsid w:val="009D2E2C"/>
    <w:pPr>
      <w:spacing w:after="0" w:line="240" w:lineRule="auto"/>
    </w:pPr>
    <w:rPr>
      <w:rFonts w:ascii="Arial" w:hAnsi="Arial"/>
      <w:sz w:val="24"/>
    </w:rPr>
  </w:style>
  <w:style w:type="character" w:styleId="UnresolvedMention">
    <w:name w:val="Unresolved Mention"/>
    <w:basedOn w:val="DefaultParagraphFont"/>
    <w:uiPriority w:val="99"/>
    <w:semiHidden/>
    <w:unhideWhenUsed/>
    <w:rsid w:val="009D2E2C"/>
    <w:rPr>
      <w:color w:val="605E5C"/>
      <w:shd w:val="clear" w:color="auto" w:fill="E1DFDD"/>
    </w:rPr>
  </w:style>
  <w:style w:type="paragraph" w:styleId="Header">
    <w:name w:val="header"/>
    <w:basedOn w:val="Normal"/>
    <w:link w:val="HeaderChar"/>
    <w:uiPriority w:val="99"/>
    <w:unhideWhenUsed/>
    <w:rsid w:val="009D2E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2E2C"/>
    <w:rPr>
      <w:rFonts w:ascii="Times New Roman" w:hAnsi="Times New Roman"/>
      <w:sz w:val="24"/>
    </w:rPr>
  </w:style>
  <w:style w:type="paragraph" w:styleId="Footer">
    <w:name w:val="footer"/>
    <w:basedOn w:val="Normal"/>
    <w:link w:val="FooterChar"/>
    <w:uiPriority w:val="99"/>
    <w:unhideWhenUsed/>
    <w:rsid w:val="009D2E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2E2C"/>
    <w:rPr>
      <w:rFonts w:ascii="Times New Roman" w:hAnsi="Times New Roman"/>
      <w:sz w:val="24"/>
    </w:rPr>
  </w:style>
  <w:style w:type="paragraph" w:styleId="Revision">
    <w:name w:val="Revision"/>
    <w:hidden/>
    <w:uiPriority w:val="99"/>
    <w:semiHidden/>
    <w:rsid w:val="009D2E2C"/>
    <w:pPr>
      <w:spacing w:after="0" w:line="240" w:lineRule="auto"/>
    </w:pPr>
    <w:rPr>
      <w:rFonts w:ascii="Times New Roman" w:hAnsi="Times New Roman"/>
      <w:sz w:val="24"/>
    </w:rPr>
  </w:style>
  <w:style w:type="paragraph" w:styleId="BalloonText">
    <w:name w:val="Balloon Text"/>
    <w:basedOn w:val="Normal"/>
    <w:link w:val="BalloonTextChar"/>
    <w:uiPriority w:val="99"/>
    <w:semiHidden/>
    <w:unhideWhenUsed/>
    <w:rsid w:val="009D2E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2E2C"/>
    <w:rPr>
      <w:rFonts w:ascii="Segoe UI" w:hAnsi="Segoe UI" w:cs="Segoe UI"/>
      <w:sz w:val="18"/>
      <w:szCs w:val="18"/>
    </w:rPr>
  </w:style>
  <w:style w:type="paragraph" w:styleId="Bibliography">
    <w:name w:val="Bibliography"/>
    <w:basedOn w:val="Normal"/>
    <w:next w:val="Normal"/>
    <w:uiPriority w:val="37"/>
    <w:unhideWhenUsed/>
    <w:rsid w:val="00534B81"/>
  </w:style>
  <w:style w:type="character" w:styleId="CommentReference">
    <w:name w:val="annotation reference"/>
    <w:basedOn w:val="DefaultParagraphFont"/>
    <w:uiPriority w:val="99"/>
    <w:semiHidden/>
    <w:unhideWhenUsed/>
    <w:rsid w:val="00231A1D"/>
    <w:rPr>
      <w:sz w:val="16"/>
      <w:szCs w:val="16"/>
    </w:rPr>
  </w:style>
  <w:style w:type="paragraph" w:styleId="CommentText">
    <w:name w:val="annotation text"/>
    <w:basedOn w:val="Normal"/>
    <w:link w:val="CommentTextChar"/>
    <w:uiPriority w:val="99"/>
    <w:semiHidden/>
    <w:unhideWhenUsed/>
    <w:rsid w:val="00231A1D"/>
    <w:pPr>
      <w:spacing w:line="240" w:lineRule="auto"/>
    </w:pPr>
    <w:rPr>
      <w:sz w:val="20"/>
      <w:szCs w:val="20"/>
    </w:rPr>
  </w:style>
  <w:style w:type="character" w:customStyle="1" w:styleId="CommentTextChar">
    <w:name w:val="Comment Text Char"/>
    <w:basedOn w:val="DefaultParagraphFont"/>
    <w:link w:val="CommentText"/>
    <w:uiPriority w:val="99"/>
    <w:semiHidden/>
    <w:rsid w:val="00231A1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231A1D"/>
    <w:rPr>
      <w:b/>
      <w:bCs/>
    </w:rPr>
  </w:style>
  <w:style w:type="character" w:customStyle="1" w:styleId="CommentSubjectChar">
    <w:name w:val="Comment Subject Char"/>
    <w:basedOn w:val="CommentTextChar"/>
    <w:link w:val="CommentSubject"/>
    <w:uiPriority w:val="99"/>
    <w:semiHidden/>
    <w:rsid w:val="00231A1D"/>
    <w:rPr>
      <w:rFonts w:ascii="Times New Roman" w:hAnsi="Times New Roman"/>
      <w:b/>
      <w:bCs/>
      <w:sz w:val="20"/>
      <w:szCs w:val="20"/>
    </w:rPr>
  </w:style>
  <w:style w:type="table" w:styleId="TableGrid">
    <w:name w:val="Table Grid"/>
    <w:basedOn w:val="TableNormal"/>
    <w:uiPriority w:val="59"/>
    <w:rsid w:val="00D761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5F69A4"/>
    <w:pPr>
      <w:spacing w:after="0" w:line="240" w:lineRule="auto"/>
      <w:ind w:left="720" w:hanging="720"/>
      <w:jc w:val="left"/>
    </w:pPr>
    <w:rPr>
      <w:rFonts w:eastAsia="Times New Roman" w:cs="Times New Roman"/>
      <w:b/>
      <w:bCs/>
      <w:sz w:val="22"/>
    </w:rPr>
  </w:style>
  <w:style w:type="character" w:customStyle="1" w:styleId="BodyText2Char">
    <w:name w:val="Body Text 2 Char"/>
    <w:basedOn w:val="DefaultParagraphFont"/>
    <w:link w:val="BodyText2"/>
    <w:uiPriority w:val="99"/>
    <w:rsid w:val="005F69A4"/>
    <w:rPr>
      <w:rFonts w:ascii="Times New Roman" w:eastAsia="Times New Roman" w:hAnsi="Times New Roman" w:cs="Times New Roman"/>
      <w:b/>
      <w:bCs/>
    </w:rPr>
  </w:style>
  <w:style w:type="paragraph" w:customStyle="1" w:styleId="deannah1">
    <w:name w:val="deannah1"/>
    <w:basedOn w:val="Normal"/>
    <w:uiPriority w:val="99"/>
    <w:rsid w:val="005F69A4"/>
    <w:pPr>
      <w:keepNext/>
      <w:spacing w:after="240" w:line="240" w:lineRule="auto"/>
      <w:jc w:val="left"/>
    </w:pPr>
    <w:rPr>
      <w:rFonts w:eastAsia="Times New Roman" w:cs="Times New Roman"/>
      <w:b/>
      <w:bCs/>
      <w:szCs w:val="24"/>
    </w:rPr>
  </w:style>
  <w:style w:type="character" w:styleId="FollowedHyperlink">
    <w:name w:val="FollowedHyperlink"/>
    <w:uiPriority w:val="99"/>
    <w:semiHidden/>
    <w:rsid w:val="005F69A4"/>
    <w:rPr>
      <w:color w:val="800080"/>
      <w:u w:val="single"/>
    </w:rPr>
  </w:style>
  <w:style w:type="paragraph" w:styleId="NormalWeb">
    <w:name w:val="Normal (Web)"/>
    <w:basedOn w:val="Normal"/>
    <w:uiPriority w:val="99"/>
    <w:rsid w:val="005F69A4"/>
    <w:pPr>
      <w:spacing w:before="100" w:beforeAutospacing="1" w:after="100" w:afterAutospacing="1" w:line="240" w:lineRule="auto"/>
      <w:jc w:val="left"/>
    </w:pPr>
    <w:rPr>
      <w:rFonts w:eastAsia="Times New Roman" w:cs="Times New Roman"/>
      <w:szCs w:val="24"/>
      <w:lang w:eastAsia="en-GB"/>
    </w:rPr>
  </w:style>
  <w:style w:type="character" w:customStyle="1" w:styleId="Hyperlink1">
    <w:name w:val="Hyperlink1"/>
    <w:uiPriority w:val="99"/>
    <w:rsid w:val="005F69A4"/>
    <w:rPr>
      <w:color w:val="535353"/>
      <w:u w:val="single"/>
      <w:effect w:val="none"/>
    </w:rPr>
  </w:style>
  <w:style w:type="paragraph" w:customStyle="1" w:styleId="NormalWeb1">
    <w:name w:val="Normal (Web)1"/>
    <w:basedOn w:val="Normal"/>
    <w:uiPriority w:val="99"/>
    <w:rsid w:val="005F69A4"/>
    <w:pPr>
      <w:spacing w:before="100" w:beforeAutospacing="1" w:after="300" w:line="240" w:lineRule="auto"/>
      <w:jc w:val="left"/>
    </w:pPr>
    <w:rPr>
      <w:rFonts w:eastAsia="Times New Roman" w:cs="Times New Roman"/>
      <w:szCs w:val="24"/>
      <w:lang w:eastAsia="en-GB"/>
    </w:rPr>
  </w:style>
  <w:style w:type="character" w:styleId="PageNumber">
    <w:name w:val="page number"/>
    <w:basedOn w:val="DefaultParagraphFont"/>
    <w:uiPriority w:val="99"/>
    <w:rsid w:val="005F69A4"/>
  </w:style>
  <w:style w:type="character" w:styleId="Strong">
    <w:name w:val="Strong"/>
    <w:uiPriority w:val="22"/>
    <w:qFormat/>
    <w:rsid w:val="005F69A4"/>
    <w:rPr>
      <w:b/>
      <w:bCs/>
    </w:rPr>
  </w:style>
  <w:style w:type="paragraph" w:styleId="TOCHeading">
    <w:name w:val="TOC Heading"/>
    <w:basedOn w:val="Heading1"/>
    <w:next w:val="Normal"/>
    <w:uiPriority w:val="39"/>
    <w:unhideWhenUsed/>
    <w:qFormat/>
    <w:rsid w:val="0087138A"/>
    <w:pPr>
      <w:numPr>
        <w:numId w:val="0"/>
      </w:numPr>
      <w:spacing w:line="259" w:lineRule="auto"/>
      <w:outlineLvl w:val="9"/>
    </w:pPr>
    <w:rPr>
      <w:lang w:val="en-US"/>
    </w:rPr>
  </w:style>
  <w:style w:type="paragraph" w:styleId="TOC1">
    <w:name w:val="toc 1"/>
    <w:basedOn w:val="Normal"/>
    <w:next w:val="Normal"/>
    <w:autoRedefine/>
    <w:uiPriority w:val="39"/>
    <w:unhideWhenUsed/>
    <w:rsid w:val="00E07CEA"/>
    <w:pPr>
      <w:tabs>
        <w:tab w:val="left" w:pos="480"/>
        <w:tab w:val="right" w:leader="dot" w:pos="9016"/>
      </w:tabs>
      <w:spacing w:after="100"/>
    </w:pPr>
  </w:style>
  <w:style w:type="paragraph" w:styleId="TOC2">
    <w:name w:val="toc 2"/>
    <w:basedOn w:val="Normal"/>
    <w:next w:val="Normal"/>
    <w:autoRedefine/>
    <w:uiPriority w:val="39"/>
    <w:unhideWhenUsed/>
    <w:rsid w:val="0087138A"/>
    <w:pPr>
      <w:spacing w:after="100"/>
      <w:ind w:left="240"/>
    </w:pPr>
  </w:style>
  <w:style w:type="paragraph" w:styleId="TOC3">
    <w:name w:val="toc 3"/>
    <w:basedOn w:val="Normal"/>
    <w:next w:val="Normal"/>
    <w:autoRedefine/>
    <w:uiPriority w:val="39"/>
    <w:unhideWhenUsed/>
    <w:rsid w:val="0087138A"/>
    <w:pPr>
      <w:spacing w:after="100"/>
      <w:ind w:left="480"/>
    </w:pPr>
  </w:style>
  <w:style w:type="paragraph" w:styleId="TableofFigures">
    <w:name w:val="table of figures"/>
    <w:basedOn w:val="Normal"/>
    <w:next w:val="Normal"/>
    <w:uiPriority w:val="99"/>
    <w:unhideWhenUsed/>
    <w:rsid w:val="00B753B5"/>
    <w:pPr>
      <w:spacing w:after="0"/>
    </w:pPr>
  </w:style>
  <w:style w:type="character" w:styleId="IntenseEmphasis">
    <w:name w:val="Intense Emphasis"/>
    <w:basedOn w:val="DefaultParagraphFont"/>
    <w:uiPriority w:val="21"/>
    <w:qFormat/>
    <w:rsid w:val="00367157"/>
    <w:rPr>
      <w:rFonts w:ascii="Arial" w:hAnsi="Arial"/>
      <w:b w:val="0"/>
      <w:i w:val="0"/>
      <w:color w:val="000000" w:themeColor="text1"/>
    </w:rPr>
  </w:style>
  <w:style w:type="numbering" w:customStyle="1" w:styleId="NoList1">
    <w:name w:val="No List1"/>
    <w:next w:val="NoList"/>
    <w:uiPriority w:val="99"/>
    <w:semiHidden/>
    <w:unhideWhenUsed/>
    <w:rsid w:val="00ED363F"/>
  </w:style>
  <w:style w:type="table" w:customStyle="1" w:styleId="TableGrid1">
    <w:name w:val="Table Grid1"/>
    <w:basedOn w:val="TableNormal"/>
    <w:next w:val="TableGrid"/>
    <w:uiPriority w:val="59"/>
    <w:rsid w:val="00ED36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16375">
      <w:bodyDiv w:val="1"/>
      <w:marLeft w:val="0"/>
      <w:marRight w:val="0"/>
      <w:marTop w:val="0"/>
      <w:marBottom w:val="0"/>
      <w:divBdr>
        <w:top w:val="none" w:sz="0" w:space="0" w:color="auto"/>
        <w:left w:val="none" w:sz="0" w:space="0" w:color="auto"/>
        <w:bottom w:val="none" w:sz="0" w:space="0" w:color="auto"/>
        <w:right w:val="none" w:sz="0" w:space="0" w:color="auto"/>
      </w:divBdr>
    </w:div>
    <w:div w:id="200287332">
      <w:bodyDiv w:val="1"/>
      <w:marLeft w:val="0"/>
      <w:marRight w:val="0"/>
      <w:marTop w:val="0"/>
      <w:marBottom w:val="0"/>
      <w:divBdr>
        <w:top w:val="none" w:sz="0" w:space="0" w:color="auto"/>
        <w:left w:val="none" w:sz="0" w:space="0" w:color="auto"/>
        <w:bottom w:val="none" w:sz="0" w:space="0" w:color="auto"/>
        <w:right w:val="none" w:sz="0" w:space="0" w:color="auto"/>
      </w:divBdr>
    </w:div>
    <w:div w:id="1273246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image" Target="media/image32.jpg"/><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image" Target="media/image35.jpg"/><Relationship Id="rId47" Type="http://schemas.openxmlformats.org/officeDocument/2006/relationships/image" Target="media/image40.jpeg"/><Relationship Id="rId50" Type="http://schemas.openxmlformats.org/officeDocument/2006/relationships/image" Target="media/image43.jpeg"/><Relationship Id="rId55" Type="http://schemas.openxmlformats.org/officeDocument/2006/relationships/image" Target="media/image48.jpeg"/><Relationship Id="rId63" Type="http://schemas.openxmlformats.org/officeDocument/2006/relationships/image" Target="media/image56.jpeg"/><Relationship Id="rId68" Type="http://schemas.openxmlformats.org/officeDocument/2006/relationships/hyperlink" Target="mailto:aalemayo.151438@student.uwtsd.ac.uk" TargetMode="External"/><Relationship Id="rId76" Type="http://schemas.openxmlformats.org/officeDocument/2006/relationships/hyperlink" Target="mailto:pgresearch@uwtsd.ac.uk" TargetMode="External"/><Relationship Id="rId7" Type="http://schemas.openxmlformats.org/officeDocument/2006/relationships/endnotes" Target="endnotes.xml"/><Relationship Id="rId7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jpeg"/><Relationship Id="rId11" Type="http://schemas.openxmlformats.org/officeDocument/2006/relationships/image" Target="media/image4.png"/><Relationship Id="rId24" Type="http://schemas.openxmlformats.org/officeDocument/2006/relationships/image" Target="media/image17.jp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g"/><Relationship Id="rId45" Type="http://schemas.openxmlformats.org/officeDocument/2006/relationships/image" Target="media/image38.jpg"/><Relationship Id="rId53" Type="http://schemas.openxmlformats.org/officeDocument/2006/relationships/image" Target="media/image46.jpeg"/><Relationship Id="rId58" Type="http://schemas.openxmlformats.org/officeDocument/2006/relationships/image" Target="media/image51.png"/><Relationship Id="rId66" Type="http://schemas.openxmlformats.org/officeDocument/2006/relationships/image" Target="media/image59.png"/><Relationship Id="rId74" Type="http://schemas.openxmlformats.org/officeDocument/2006/relationships/hyperlink" Target="mailto:pgresearch@uwtsd.ac.uk"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4.jpeg"/><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image" Target="media/image24.jpeg"/><Relationship Id="rId44" Type="http://schemas.openxmlformats.org/officeDocument/2006/relationships/image" Target="media/image37.jpg"/><Relationship Id="rId52" Type="http://schemas.openxmlformats.org/officeDocument/2006/relationships/image" Target="media/image45.jpeg"/><Relationship Id="rId60" Type="http://schemas.openxmlformats.org/officeDocument/2006/relationships/image" Target="media/image53.jpeg"/><Relationship Id="rId65" Type="http://schemas.openxmlformats.org/officeDocument/2006/relationships/image" Target="media/image58.jpeg"/><Relationship Id="rId73" Type="http://schemas.openxmlformats.org/officeDocument/2006/relationships/hyperlink" Target="https://www.uwtsd.ac.uk/research/research-ethics/" TargetMode="Externa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jpg"/><Relationship Id="rId35" Type="http://schemas.openxmlformats.org/officeDocument/2006/relationships/image" Target="media/image28.jpeg"/><Relationship Id="rId43" Type="http://schemas.openxmlformats.org/officeDocument/2006/relationships/image" Target="media/image36.jpg"/><Relationship Id="rId48" Type="http://schemas.openxmlformats.org/officeDocument/2006/relationships/image" Target="media/image41.jpeg"/><Relationship Id="rId56" Type="http://schemas.openxmlformats.org/officeDocument/2006/relationships/image" Target="media/image49.jpeg"/><Relationship Id="rId64" Type="http://schemas.openxmlformats.org/officeDocument/2006/relationships/image" Target="media/image57.jpeg"/><Relationship Id="rId69" Type="http://schemas.openxmlformats.org/officeDocument/2006/relationships/hyperlink" Target="file:///C:\Users\c.lohmann-hancock\AppData\Local\Microsoft\Windows\INetCache\REICoP-17-20-v3-Final.pdf" TargetMode="External"/><Relationship Id="rId77"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image" Target="media/image44.jpeg"/><Relationship Id="rId7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media/image18.jpg"/><Relationship Id="rId33" Type="http://schemas.openxmlformats.org/officeDocument/2006/relationships/image" Target="media/image26.jpeg"/><Relationship Id="rId38" Type="http://schemas.openxmlformats.org/officeDocument/2006/relationships/image" Target="media/image31.jpg"/><Relationship Id="rId46" Type="http://schemas.openxmlformats.org/officeDocument/2006/relationships/image" Target="media/image39.jpg"/><Relationship Id="rId59" Type="http://schemas.openxmlformats.org/officeDocument/2006/relationships/image" Target="media/image52.jpe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jpg"/><Relationship Id="rId54" Type="http://schemas.openxmlformats.org/officeDocument/2006/relationships/image" Target="media/image47.jpeg"/><Relationship Id="rId62" Type="http://schemas.openxmlformats.org/officeDocument/2006/relationships/image" Target="media/image55.jpeg"/><Relationship Id="rId7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75"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g"/><Relationship Id="rId28" Type="http://schemas.openxmlformats.org/officeDocument/2006/relationships/image" Target="media/image21.jpeg"/><Relationship Id="rId36" Type="http://schemas.openxmlformats.org/officeDocument/2006/relationships/image" Target="media/image29.jpeg"/><Relationship Id="rId49" Type="http://schemas.openxmlformats.org/officeDocument/2006/relationships/image" Target="media/image42.jpeg"/><Relationship Id="rId57" Type="http://schemas.openxmlformats.org/officeDocument/2006/relationships/image" Target="media/image5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ASh19</b:Tag>
    <b:SourceType>ConferenceProceedings</b:SourceType>
    <b:Guid>{631BC66E-139A-4E96-853F-9240DA3BAE50}</b:Guid>
    <b:Title>Security Vulnerabilities in Consumer IoT Applications</b:Title>
    <b:Year>2019</b:Year>
    <b:City>Washington</b:City>
    <b:Publisher>IEEE</b:Publisher>
    <b:Author>
      <b:Author>
        <b:NameList>
          <b:Person>
            <b:Last>Shakdher</b:Last>
            <b:First>A</b:First>
          </b:Person>
          <b:Person>
            <b:Last>Agrawal</b:Last>
            <b:First>S</b:First>
          </b:Person>
          <b:Person>
            <b:Last>Yang</b:Last>
            <b:First>B</b:First>
          </b:Person>
        </b:NameList>
      </b:Author>
    </b:Author>
    <b:RefOrder>1</b:RefOrder>
  </b:Source>
</b:Sources>
</file>

<file path=customXml/itemProps1.xml><?xml version="1.0" encoding="utf-8"?>
<ds:datastoreItem xmlns:ds="http://schemas.openxmlformats.org/officeDocument/2006/customXml" ds:itemID="{7AE533BC-823C-4987-87E7-018A7DC4F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52822</TotalTime>
  <Pages>122</Pages>
  <Words>61323</Words>
  <Characters>349546</Characters>
  <Application>Microsoft Office Word</Application>
  <DocSecurity>0</DocSecurity>
  <Lines>2912</Lines>
  <Paragraphs>820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Andom Alemayo (P151438)</dc:creator>
  <cp:keywords/>
  <dc:description/>
  <cp:lastModifiedBy>Andom Fekadu Alemayo (P151438)</cp:lastModifiedBy>
  <cp:revision>3267</cp:revision>
  <dcterms:created xsi:type="dcterms:W3CDTF">2020-10-16T15:57:00Z</dcterms:created>
  <dcterms:modified xsi:type="dcterms:W3CDTF">2021-04-23T13:48:00Z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e42aec0a-623c-3454-babb-10ee8f909395</vt:lpwstr>
  </property>
  <property fmtid="{D5CDD505-2E9C-101B-9397-08002B2CF9AE}" pid="24" name="Mendeley Citation Style_1">
    <vt:lpwstr>http://www.zotero.org/styles/ieee</vt:lpwstr>
  </property>
</Properties>
</file>