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C4528CB" w14:textId="77777777" w:rsidR="005B32F7" w:rsidRPr="007A2699" w:rsidRDefault="005B32F7" w:rsidP="005B32F7">
      <w:pPr>
        <w:pStyle w:val="Title"/>
      </w:pPr>
      <w:r w:rsidRPr="007A2699">
        <w:t>School of Sport, Health &amp; Outdoor Education</w:t>
      </w:r>
    </w:p>
    <w:p w14:paraId="243AC5A5" w14:textId="77777777" w:rsidR="005B32F7" w:rsidRPr="00F276F2" w:rsidRDefault="005B32F7" w:rsidP="005B32F7">
      <w:pPr>
        <w:jc w:val="center"/>
        <w:rPr>
          <w:b/>
          <w:sz w:val="32"/>
        </w:rPr>
      </w:pPr>
      <w:r>
        <w:rPr>
          <w:b/>
          <w:sz w:val="32"/>
        </w:rPr>
        <w:t>International Outdoor Pursuits</w:t>
      </w:r>
    </w:p>
    <w:p w14:paraId="7DBD12DE" w14:textId="77777777" w:rsidR="005B32F7" w:rsidRPr="007A2699" w:rsidRDefault="005B32F7" w:rsidP="005B32F7">
      <w:pPr>
        <w:pStyle w:val="Subtitle"/>
      </w:pPr>
      <w:r>
        <w:t>Assessment Feedback Sheet</w:t>
      </w:r>
    </w:p>
    <w:p w14:paraId="5989DD3C" w14:textId="77777777" w:rsidR="005B32F7" w:rsidRPr="00DB29C9" w:rsidRDefault="005B32F7" w:rsidP="005B32F7">
      <w:pPr>
        <w:pStyle w:val="Subtitle"/>
        <w:rPr>
          <w:sz w:val="16"/>
          <w:szCs w:val="16"/>
        </w:rPr>
      </w:pPr>
    </w:p>
    <w:p w14:paraId="18F93A1D" w14:textId="77777777" w:rsidR="005B32F7" w:rsidRPr="00952485" w:rsidRDefault="005B32F7" w:rsidP="005B32F7">
      <w:pPr>
        <w:pStyle w:val="Subtitle"/>
        <w:jc w:val="both"/>
        <w:rPr>
          <w:b w:val="0"/>
          <w:bCs/>
        </w:rPr>
      </w:pPr>
      <w:r w:rsidRPr="00952485">
        <w:rPr>
          <w:bCs/>
          <w:sz w:val="24"/>
          <w:szCs w:val="24"/>
        </w:rPr>
        <w:tab/>
        <w:t xml:space="preserve">            </w:t>
      </w:r>
      <w:r>
        <w:rPr>
          <w:bCs/>
          <w:sz w:val="24"/>
          <w:szCs w:val="24"/>
        </w:rPr>
        <w:t xml:space="preserve">    Student No./Name:</w:t>
      </w:r>
      <w:r>
        <w:rPr>
          <w:bCs/>
          <w:sz w:val="24"/>
          <w:szCs w:val="24"/>
        </w:rPr>
        <w:tab/>
      </w:r>
    </w:p>
    <w:p w14:paraId="2C3732EB" w14:textId="77777777" w:rsidR="005B32F7" w:rsidRPr="00952485" w:rsidRDefault="005B32F7" w:rsidP="005B32F7">
      <w:pPr>
        <w:pStyle w:val="Subtitle"/>
        <w:jc w:val="left"/>
        <w:rPr>
          <w:b w:val="0"/>
          <w:bCs/>
          <w:sz w:val="24"/>
          <w:szCs w:val="24"/>
        </w:rPr>
      </w:pPr>
      <w:r w:rsidRPr="00952485">
        <w:rPr>
          <w:bCs/>
          <w:sz w:val="24"/>
          <w:szCs w:val="24"/>
        </w:rPr>
        <w:t xml:space="preserve">                                               </w:t>
      </w:r>
      <w:r>
        <w:rPr>
          <w:bCs/>
          <w:sz w:val="24"/>
          <w:szCs w:val="24"/>
        </w:rPr>
        <w:t>Module: SHOA4001</w:t>
      </w:r>
      <w:r>
        <w:rPr>
          <w:bCs/>
          <w:sz w:val="24"/>
          <w:szCs w:val="24"/>
        </w:rPr>
        <w:tab/>
      </w:r>
    </w:p>
    <w:p w14:paraId="5CA926AE" w14:textId="77777777" w:rsidR="005B32F7" w:rsidRDefault="005B32F7" w:rsidP="005B32F7">
      <w:pPr>
        <w:pStyle w:val="Subtitle"/>
        <w:jc w:val="left"/>
        <w:rPr>
          <w:b w:val="0"/>
          <w:bCs/>
          <w:sz w:val="24"/>
          <w:szCs w:val="24"/>
        </w:rPr>
      </w:pPr>
      <w:r w:rsidRPr="00952485">
        <w:rPr>
          <w:bCs/>
          <w:sz w:val="24"/>
          <w:szCs w:val="24"/>
        </w:rPr>
        <w:t xml:space="preserve">                      </w:t>
      </w:r>
      <w:r>
        <w:rPr>
          <w:bCs/>
          <w:sz w:val="24"/>
          <w:szCs w:val="24"/>
        </w:rPr>
        <w:t xml:space="preserve">               Module Code: Theoretical Issues In Outdoor Pursuits</w:t>
      </w:r>
    </w:p>
    <w:p w14:paraId="603DBBB9" w14:textId="77777777" w:rsidR="005B32F7" w:rsidRDefault="005B32F7" w:rsidP="005B32F7">
      <w:pPr>
        <w:pStyle w:val="Subtitle"/>
        <w:jc w:val="left"/>
        <w:rPr>
          <w:b w:val="0"/>
          <w:bCs/>
          <w:sz w:val="24"/>
          <w:szCs w:val="24"/>
        </w:rPr>
      </w:pPr>
    </w:p>
    <w:p w14:paraId="3B57923B" w14:textId="77777777" w:rsidR="005B32F7" w:rsidRPr="00DB29C9" w:rsidRDefault="005B32F7" w:rsidP="005B32F7">
      <w:pPr>
        <w:pStyle w:val="Subtitle"/>
        <w:jc w:val="left"/>
        <w:rPr>
          <w:b w:val="0"/>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609"/>
        <w:gridCol w:w="52"/>
        <w:gridCol w:w="184"/>
        <w:gridCol w:w="922"/>
        <w:gridCol w:w="923"/>
        <w:gridCol w:w="308"/>
        <w:gridCol w:w="614"/>
        <w:gridCol w:w="923"/>
        <w:gridCol w:w="922"/>
        <w:gridCol w:w="923"/>
        <w:gridCol w:w="218"/>
        <w:gridCol w:w="704"/>
        <w:gridCol w:w="923"/>
        <w:gridCol w:w="720"/>
      </w:tblGrid>
      <w:tr w:rsidR="005B32F7" w:rsidRPr="00313008" w14:paraId="56E9DCAE" w14:textId="77777777" w:rsidTr="003E6BB0">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2991BC19" w14:textId="77777777" w:rsidR="005B32F7" w:rsidRPr="00313008" w:rsidRDefault="005B32F7" w:rsidP="003E6BB0">
            <w:pPr>
              <w:pStyle w:val="Subtitle"/>
              <w:rPr>
                <w:b w:val="0"/>
                <w:bCs/>
                <w:sz w:val="24"/>
                <w:szCs w:val="24"/>
              </w:rPr>
            </w:pPr>
            <w:r w:rsidRPr="00C806E5">
              <w:rPr>
                <w:sz w:val="18"/>
                <w:szCs w:val="18"/>
              </w:rPr>
              <w:t>Personal Evaluation</w:t>
            </w:r>
            <w:r w:rsidRPr="003E28EA">
              <w:rPr>
                <w:bCs/>
                <w:sz w:val="18"/>
                <w:szCs w:val="18"/>
              </w:rPr>
              <w:t xml:space="preserve"> – to support your academic progress please complete the section below </w:t>
            </w:r>
            <w:r w:rsidRPr="00C806E5">
              <w:rPr>
                <w:bCs/>
                <w:sz w:val="18"/>
                <w:szCs w:val="18"/>
              </w:rPr>
              <w:t>BEFORE</w:t>
            </w:r>
            <w:r w:rsidRPr="003E28EA">
              <w:rPr>
                <w:bCs/>
                <w:sz w:val="18"/>
                <w:szCs w:val="18"/>
              </w:rPr>
              <w:t xml:space="preserve"> submitting your work.</w:t>
            </w:r>
          </w:p>
        </w:tc>
      </w:tr>
      <w:tr w:rsidR="005B32F7" w:rsidRPr="00313008" w14:paraId="17509DE8" w14:textId="77777777" w:rsidTr="003E6BB0">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64C3D1A1" w14:textId="77777777" w:rsidR="005B32F7" w:rsidRPr="004150A6" w:rsidRDefault="005B32F7" w:rsidP="003E6BB0">
            <w:pPr>
              <w:ind w:left="113" w:right="113"/>
              <w:rPr>
                <w:sz w:val="16"/>
                <w:szCs w:val="16"/>
              </w:rPr>
            </w:pPr>
            <w:r w:rsidRPr="004150A6">
              <w:rPr>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474E0633" w14:textId="01AEEE4C" w:rsidR="005B32F7" w:rsidRPr="00313008" w:rsidRDefault="008108ED" w:rsidP="003E6BB0">
            <w:pPr>
              <w:pStyle w:val="Subtitle"/>
              <w:rPr>
                <w:b w:val="0"/>
                <w:bCs/>
                <w:sz w:val="24"/>
                <w:szCs w:val="24"/>
              </w:rPr>
            </w:pPr>
            <w:r>
              <w:rPr>
                <w:b w:val="0"/>
                <w:bCs/>
                <w:sz w:val="24"/>
                <w:szCs w:val="24"/>
              </w:rPr>
              <w:t>The genuine enjoyment I felt throughout the experiences described.</w:t>
            </w:r>
          </w:p>
        </w:tc>
      </w:tr>
      <w:tr w:rsidR="005B32F7" w:rsidRPr="00313008" w14:paraId="4E5B924D" w14:textId="77777777" w:rsidTr="003E6BB0">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0AC69CC9" w14:textId="77777777" w:rsidR="005B32F7" w:rsidRPr="004150A6" w:rsidRDefault="005B32F7" w:rsidP="003E6BB0">
            <w:pPr>
              <w:ind w:left="113" w:right="113"/>
              <w:rPr>
                <w:sz w:val="16"/>
                <w:szCs w:val="16"/>
              </w:rPr>
            </w:pPr>
            <w:r w:rsidRPr="004150A6">
              <w:rPr>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007973C9" w14:textId="543FE64F" w:rsidR="005B32F7" w:rsidRPr="00313008" w:rsidRDefault="008108ED" w:rsidP="003E6BB0">
            <w:pPr>
              <w:pStyle w:val="Subtitle"/>
              <w:rPr>
                <w:b w:val="0"/>
                <w:bCs/>
                <w:sz w:val="24"/>
                <w:szCs w:val="24"/>
              </w:rPr>
            </w:pPr>
            <w:r>
              <w:rPr>
                <w:b w:val="0"/>
                <w:bCs/>
                <w:sz w:val="24"/>
                <w:szCs w:val="24"/>
              </w:rPr>
              <w:t xml:space="preserve">I could have been more concise. I tend to ramble a lot and forget about the word limit, I don’t think I went over it too badly. </w:t>
            </w:r>
          </w:p>
        </w:tc>
      </w:tr>
      <w:tr w:rsidR="005B32F7" w:rsidRPr="00313008" w14:paraId="2AA92BD4" w14:textId="77777777" w:rsidTr="003E6BB0">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2A087B3A" w14:textId="77777777" w:rsidR="005B32F7" w:rsidRPr="004150A6" w:rsidRDefault="005B32F7" w:rsidP="003E6BB0">
            <w:pPr>
              <w:ind w:left="113" w:right="113"/>
              <w:rPr>
                <w:sz w:val="16"/>
                <w:szCs w:val="16"/>
              </w:rPr>
            </w:pPr>
            <w:r w:rsidRPr="004150A6">
              <w:rPr>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226C2A8D" w14:textId="4EC736BF" w:rsidR="005B32F7" w:rsidRPr="00313008" w:rsidRDefault="005749FC" w:rsidP="003E6BB0">
            <w:pPr>
              <w:pStyle w:val="Subtitle"/>
              <w:rPr>
                <w:b w:val="0"/>
                <w:bCs/>
                <w:sz w:val="24"/>
                <w:szCs w:val="24"/>
              </w:rPr>
            </w:pPr>
            <w:r>
              <w:rPr>
                <w:b w:val="0"/>
                <w:bCs/>
                <w:sz w:val="24"/>
                <w:szCs w:val="24"/>
              </w:rPr>
              <w:t>Being able to once again reflect on what I consider to be the best time of my life with the best people.</w:t>
            </w:r>
          </w:p>
        </w:tc>
      </w:tr>
      <w:tr w:rsidR="005B32F7" w:rsidRPr="00313008" w14:paraId="3CA266BF" w14:textId="77777777" w:rsidTr="003E6BB0">
        <w:trPr>
          <w:cantSplit/>
        </w:trPr>
        <w:tc>
          <w:tcPr>
            <w:tcW w:w="2609" w:type="dxa"/>
            <w:vMerge w:val="restart"/>
            <w:tcBorders>
              <w:top w:val="single" w:sz="4" w:space="0" w:color="auto"/>
              <w:left w:val="thinThickLargeGap" w:sz="24" w:space="0" w:color="auto"/>
              <w:bottom w:val="single" w:sz="6" w:space="0" w:color="auto"/>
            </w:tcBorders>
          </w:tcPr>
          <w:p w14:paraId="37033E3B" w14:textId="77777777" w:rsidR="005B32F7" w:rsidRPr="00313008" w:rsidRDefault="005B32F7" w:rsidP="003E6BB0">
            <w:pPr>
              <w:pStyle w:val="Subtitle"/>
              <w:jc w:val="left"/>
              <w:rPr>
                <w:b w:val="0"/>
                <w:bCs/>
                <w:sz w:val="24"/>
                <w:szCs w:val="24"/>
              </w:rPr>
            </w:pPr>
          </w:p>
          <w:p w14:paraId="12772B96" w14:textId="77777777" w:rsidR="005B32F7" w:rsidRPr="009574BA" w:rsidRDefault="005B32F7" w:rsidP="003E6BB0">
            <w:pPr>
              <w:pStyle w:val="Subtitle"/>
              <w:rPr>
                <w:b w:val="0"/>
                <w:bCs/>
                <w:sz w:val="24"/>
                <w:szCs w:val="24"/>
              </w:rPr>
            </w:pPr>
            <w:r w:rsidRPr="00313008">
              <w:rPr>
                <w:bCs/>
                <w:sz w:val="24"/>
                <w:szCs w:val="24"/>
              </w:rPr>
              <w:t>ASSESSMENT CRITERIA</w:t>
            </w:r>
          </w:p>
        </w:tc>
        <w:tc>
          <w:tcPr>
            <w:tcW w:w="236" w:type="dxa"/>
            <w:gridSpan w:val="2"/>
            <w:vMerge w:val="restart"/>
            <w:tcBorders>
              <w:top w:val="single" w:sz="4" w:space="0" w:color="auto"/>
              <w:bottom w:val="single" w:sz="6" w:space="0" w:color="auto"/>
              <w:right w:val="single" w:sz="6" w:space="0" w:color="auto"/>
            </w:tcBorders>
            <w:textDirection w:val="btLr"/>
          </w:tcPr>
          <w:p w14:paraId="00CFDE48" w14:textId="77777777" w:rsidR="005B32F7" w:rsidRPr="00313008" w:rsidRDefault="005B32F7" w:rsidP="003E6BB0">
            <w:pPr>
              <w:ind w:left="113" w:right="113"/>
              <w:rPr>
                <w:sz w:val="16"/>
                <w:szCs w:val="16"/>
              </w:rPr>
            </w:pPr>
          </w:p>
          <w:p w14:paraId="418F19E4" w14:textId="77777777" w:rsidR="005B32F7" w:rsidRPr="00313008" w:rsidRDefault="005B32F7" w:rsidP="003E6BB0">
            <w:pPr>
              <w:pStyle w:val="Subtitle"/>
              <w:ind w:left="113" w:right="113"/>
              <w:rPr>
                <w:b w:val="0"/>
                <w:bCs/>
                <w:sz w:val="16"/>
                <w:szCs w:val="16"/>
              </w:rPr>
            </w:pPr>
          </w:p>
        </w:tc>
        <w:tc>
          <w:tcPr>
            <w:tcW w:w="8100" w:type="dxa"/>
            <w:gridSpan w:val="11"/>
            <w:tcBorders>
              <w:top w:val="single" w:sz="4" w:space="0" w:color="auto"/>
              <w:left w:val="single" w:sz="6" w:space="0" w:color="auto"/>
              <w:bottom w:val="single" w:sz="6" w:space="0" w:color="auto"/>
              <w:right w:val="thinThickLargeGap" w:sz="24" w:space="0" w:color="auto"/>
            </w:tcBorders>
          </w:tcPr>
          <w:p w14:paraId="29E12057" w14:textId="77777777" w:rsidR="005B32F7" w:rsidRPr="00313008" w:rsidRDefault="005B32F7" w:rsidP="003E6BB0">
            <w:pPr>
              <w:pStyle w:val="Subtitle"/>
              <w:rPr>
                <w:b w:val="0"/>
                <w:bCs/>
                <w:sz w:val="24"/>
                <w:szCs w:val="24"/>
              </w:rPr>
            </w:pPr>
            <w:r w:rsidRPr="00313008">
              <w:rPr>
                <w:bCs/>
                <w:sz w:val="24"/>
                <w:szCs w:val="24"/>
              </w:rPr>
              <w:t>GRADE</w:t>
            </w:r>
          </w:p>
        </w:tc>
      </w:tr>
      <w:tr w:rsidR="005B32F7" w:rsidRPr="00313008" w14:paraId="06244F3E" w14:textId="77777777" w:rsidTr="003E6BB0">
        <w:trPr>
          <w:cantSplit/>
        </w:trPr>
        <w:tc>
          <w:tcPr>
            <w:tcW w:w="2609" w:type="dxa"/>
            <w:vMerge/>
            <w:tcBorders>
              <w:top w:val="single" w:sz="6" w:space="0" w:color="auto"/>
              <w:left w:val="thinThickLargeGap" w:sz="24" w:space="0" w:color="auto"/>
              <w:bottom w:val="single" w:sz="6" w:space="0" w:color="auto"/>
            </w:tcBorders>
          </w:tcPr>
          <w:p w14:paraId="3D4C8F9E" w14:textId="77777777" w:rsidR="005B32F7" w:rsidRPr="00313008" w:rsidRDefault="005B32F7" w:rsidP="003E6BB0">
            <w:pPr>
              <w:pStyle w:val="Subtitle"/>
              <w:jc w:val="left"/>
              <w:rPr>
                <w:b w:val="0"/>
                <w:bCs/>
                <w:sz w:val="24"/>
                <w:szCs w:val="24"/>
              </w:rPr>
            </w:pPr>
          </w:p>
        </w:tc>
        <w:tc>
          <w:tcPr>
            <w:tcW w:w="236" w:type="dxa"/>
            <w:gridSpan w:val="2"/>
            <w:vMerge/>
            <w:tcBorders>
              <w:top w:val="single" w:sz="6" w:space="0" w:color="auto"/>
              <w:bottom w:val="single" w:sz="6" w:space="0" w:color="auto"/>
              <w:right w:val="single" w:sz="6" w:space="0" w:color="auto"/>
            </w:tcBorders>
          </w:tcPr>
          <w:p w14:paraId="3D2E7F42" w14:textId="77777777" w:rsidR="005B32F7" w:rsidRPr="00313008" w:rsidRDefault="005B32F7" w:rsidP="003E6BB0">
            <w:pPr>
              <w:pStyle w:val="Subtitle"/>
              <w:jc w:val="left"/>
              <w:rPr>
                <w:b w:val="0"/>
                <w:bCs/>
                <w:sz w:val="24"/>
                <w:szCs w:val="24"/>
              </w:rPr>
            </w:pPr>
          </w:p>
        </w:tc>
        <w:tc>
          <w:tcPr>
            <w:tcW w:w="922" w:type="dxa"/>
            <w:tcBorders>
              <w:top w:val="single" w:sz="6" w:space="0" w:color="auto"/>
              <w:left w:val="single" w:sz="6" w:space="0" w:color="auto"/>
              <w:right w:val="single" w:sz="6" w:space="0" w:color="auto"/>
            </w:tcBorders>
          </w:tcPr>
          <w:p w14:paraId="3BD4DF2B" w14:textId="77777777" w:rsidR="005B32F7" w:rsidRPr="003E3041" w:rsidRDefault="005B32F7" w:rsidP="003E6BB0">
            <w:pPr>
              <w:pStyle w:val="Subtitle"/>
              <w:rPr>
                <w:b w:val="0"/>
                <w:bCs/>
                <w:sz w:val="16"/>
                <w:szCs w:val="16"/>
              </w:rPr>
            </w:pPr>
            <w:r>
              <w:rPr>
                <w:bCs/>
                <w:sz w:val="16"/>
                <w:szCs w:val="16"/>
              </w:rPr>
              <w:t>Poor</w:t>
            </w:r>
          </w:p>
          <w:p w14:paraId="70824671" w14:textId="77777777" w:rsidR="005B32F7" w:rsidRPr="003E3041" w:rsidRDefault="005B32F7" w:rsidP="003E6BB0">
            <w:pPr>
              <w:pStyle w:val="Subtitle"/>
              <w:rPr>
                <w:b w:val="0"/>
                <w:bCs/>
                <w:sz w:val="16"/>
                <w:szCs w:val="16"/>
              </w:rPr>
            </w:pPr>
            <w:r>
              <w:rPr>
                <w:bCs/>
                <w:sz w:val="16"/>
                <w:szCs w:val="16"/>
              </w:rPr>
              <w:t>&lt; 2</w:t>
            </w:r>
            <w:r w:rsidRPr="003E3041">
              <w:rPr>
                <w:bCs/>
                <w:sz w:val="16"/>
                <w:szCs w:val="16"/>
              </w:rPr>
              <w:t>0%</w:t>
            </w:r>
          </w:p>
          <w:p w14:paraId="50D54460" w14:textId="77777777" w:rsidR="005B32F7" w:rsidRPr="003E3041" w:rsidRDefault="005B32F7" w:rsidP="003E6BB0">
            <w:pPr>
              <w:pStyle w:val="Subtitle"/>
              <w:rPr>
                <w:sz w:val="16"/>
                <w:szCs w:val="16"/>
              </w:rPr>
            </w:pPr>
          </w:p>
        </w:tc>
        <w:tc>
          <w:tcPr>
            <w:tcW w:w="923" w:type="dxa"/>
            <w:tcBorders>
              <w:top w:val="single" w:sz="6" w:space="0" w:color="auto"/>
              <w:left w:val="single" w:sz="6" w:space="0" w:color="auto"/>
              <w:right w:val="single" w:sz="6" w:space="0" w:color="auto"/>
            </w:tcBorders>
          </w:tcPr>
          <w:p w14:paraId="20AD034C" w14:textId="77777777" w:rsidR="005B32F7" w:rsidRDefault="005B32F7" w:rsidP="003E6BB0">
            <w:pPr>
              <w:pStyle w:val="Subtitle"/>
              <w:rPr>
                <w:b w:val="0"/>
                <w:sz w:val="16"/>
                <w:szCs w:val="16"/>
              </w:rPr>
            </w:pPr>
            <w:r>
              <w:rPr>
                <w:sz w:val="16"/>
                <w:szCs w:val="16"/>
              </w:rPr>
              <w:t>Weak</w:t>
            </w:r>
          </w:p>
          <w:p w14:paraId="28644E15" w14:textId="77777777" w:rsidR="005B32F7" w:rsidRPr="003E3041" w:rsidRDefault="005B32F7" w:rsidP="003E6BB0">
            <w:pPr>
              <w:pStyle w:val="Subtitle"/>
              <w:rPr>
                <w:b w:val="0"/>
                <w:sz w:val="16"/>
                <w:szCs w:val="16"/>
              </w:rPr>
            </w:pPr>
            <w:r>
              <w:rPr>
                <w:sz w:val="16"/>
                <w:szCs w:val="16"/>
              </w:rPr>
              <w:t>20-29</w:t>
            </w:r>
            <w:r w:rsidRPr="003E3041">
              <w:rPr>
                <w:sz w:val="16"/>
                <w:szCs w:val="16"/>
              </w:rPr>
              <w:t>%</w:t>
            </w:r>
          </w:p>
        </w:tc>
        <w:tc>
          <w:tcPr>
            <w:tcW w:w="922" w:type="dxa"/>
            <w:gridSpan w:val="2"/>
            <w:tcBorders>
              <w:top w:val="single" w:sz="6" w:space="0" w:color="auto"/>
              <w:left w:val="single" w:sz="6" w:space="0" w:color="auto"/>
              <w:right w:val="single" w:sz="6" w:space="0" w:color="auto"/>
            </w:tcBorders>
          </w:tcPr>
          <w:p w14:paraId="2B143C72" w14:textId="77777777" w:rsidR="005B32F7" w:rsidRPr="00633FC5" w:rsidRDefault="005B32F7" w:rsidP="003E6BB0">
            <w:pPr>
              <w:pStyle w:val="Subtitle"/>
              <w:rPr>
                <w:b w:val="0"/>
                <w:bCs/>
                <w:sz w:val="16"/>
                <w:szCs w:val="16"/>
              </w:rPr>
            </w:pPr>
            <w:r w:rsidRPr="00633FC5">
              <w:rPr>
                <w:bCs/>
                <w:sz w:val="16"/>
                <w:szCs w:val="16"/>
              </w:rPr>
              <w:t>Unsatisfactory</w:t>
            </w:r>
          </w:p>
          <w:p w14:paraId="425F9976" w14:textId="77777777" w:rsidR="005B32F7" w:rsidRPr="003E3041" w:rsidRDefault="005B32F7" w:rsidP="003E6BB0">
            <w:pPr>
              <w:pStyle w:val="Subtitle"/>
              <w:rPr>
                <w:b w:val="0"/>
                <w:bCs/>
                <w:sz w:val="16"/>
                <w:szCs w:val="16"/>
              </w:rPr>
            </w:pPr>
            <w:r>
              <w:rPr>
                <w:bCs/>
                <w:sz w:val="16"/>
                <w:szCs w:val="16"/>
              </w:rPr>
              <w:t>30-39</w:t>
            </w:r>
            <w:r w:rsidRPr="003E3041">
              <w:rPr>
                <w:bCs/>
                <w:sz w:val="16"/>
                <w:szCs w:val="16"/>
              </w:rPr>
              <w:t>%</w:t>
            </w:r>
          </w:p>
        </w:tc>
        <w:tc>
          <w:tcPr>
            <w:tcW w:w="923" w:type="dxa"/>
            <w:tcBorders>
              <w:top w:val="single" w:sz="6" w:space="0" w:color="auto"/>
              <w:left w:val="single" w:sz="6" w:space="0" w:color="auto"/>
              <w:bottom w:val="single" w:sz="6" w:space="0" w:color="auto"/>
              <w:right w:val="single" w:sz="6" w:space="0" w:color="auto"/>
            </w:tcBorders>
          </w:tcPr>
          <w:p w14:paraId="688F189C" w14:textId="77777777" w:rsidR="005B32F7" w:rsidRPr="003E3041" w:rsidRDefault="005B32F7" w:rsidP="003E6BB0">
            <w:pPr>
              <w:pStyle w:val="Subtitle"/>
              <w:rPr>
                <w:b w:val="0"/>
                <w:bCs/>
                <w:sz w:val="16"/>
                <w:szCs w:val="16"/>
              </w:rPr>
            </w:pPr>
            <w:r w:rsidRPr="003E3041">
              <w:rPr>
                <w:bCs/>
                <w:sz w:val="16"/>
                <w:szCs w:val="16"/>
              </w:rPr>
              <w:t>Satisfactory</w:t>
            </w:r>
          </w:p>
          <w:p w14:paraId="54B00338" w14:textId="77777777" w:rsidR="005B32F7" w:rsidRPr="003E3041" w:rsidRDefault="005B32F7" w:rsidP="003E6BB0">
            <w:pPr>
              <w:pStyle w:val="Subtitle"/>
              <w:rPr>
                <w:b w:val="0"/>
                <w:bCs/>
                <w:sz w:val="16"/>
                <w:szCs w:val="16"/>
              </w:rPr>
            </w:pPr>
            <w:r>
              <w:rPr>
                <w:bCs/>
                <w:sz w:val="16"/>
                <w:szCs w:val="16"/>
              </w:rPr>
              <w:t>40 – 49</w:t>
            </w:r>
            <w:r w:rsidRPr="003E3041">
              <w:rPr>
                <w:bCs/>
                <w:sz w:val="16"/>
                <w:szCs w:val="16"/>
              </w:rPr>
              <w:t>%</w:t>
            </w:r>
          </w:p>
        </w:tc>
        <w:tc>
          <w:tcPr>
            <w:tcW w:w="922" w:type="dxa"/>
            <w:tcBorders>
              <w:top w:val="single" w:sz="6" w:space="0" w:color="auto"/>
              <w:left w:val="single" w:sz="6" w:space="0" w:color="auto"/>
              <w:bottom w:val="single" w:sz="6" w:space="0" w:color="auto"/>
              <w:right w:val="single" w:sz="6" w:space="0" w:color="auto"/>
            </w:tcBorders>
          </w:tcPr>
          <w:p w14:paraId="7F78606B" w14:textId="77777777" w:rsidR="005B32F7" w:rsidRPr="003E3041" w:rsidRDefault="005B32F7" w:rsidP="003E6BB0">
            <w:pPr>
              <w:pStyle w:val="Subtitle"/>
              <w:rPr>
                <w:b w:val="0"/>
                <w:bCs/>
                <w:sz w:val="16"/>
                <w:szCs w:val="16"/>
              </w:rPr>
            </w:pPr>
            <w:r w:rsidRPr="003E3041">
              <w:rPr>
                <w:bCs/>
                <w:sz w:val="16"/>
                <w:szCs w:val="16"/>
              </w:rPr>
              <w:t>Good</w:t>
            </w:r>
          </w:p>
          <w:p w14:paraId="4817EA59" w14:textId="77777777" w:rsidR="005B32F7" w:rsidRPr="003E3041" w:rsidRDefault="005B32F7" w:rsidP="003E6BB0">
            <w:pPr>
              <w:pStyle w:val="Subtitle"/>
              <w:rPr>
                <w:b w:val="0"/>
                <w:bCs/>
                <w:sz w:val="16"/>
                <w:szCs w:val="16"/>
              </w:rPr>
            </w:pPr>
            <w:r>
              <w:rPr>
                <w:bCs/>
                <w:sz w:val="16"/>
                <w:szCs w:val="16"/>
              </w:rPr>
              <w:t>50</w:t>
            </w:r>
            <w:r w:rsidRPr="003E3041">
              <w:rPr>
                <w:bCs/>
                <w:sz w:val="16"/>
                <w:szCs w:val="16"/>
              </w:rPr>
              <w:t xml:space="preserve"> – 59%</w:t>
            </w:r>
          </w:p>
        </w:tc>
        <w:tc>
          <w:tcPr>
            <w:tcW w:w="923" w:type="dxa"/>
            <w:tcBorders>
              <w:top w:val="single" w:sz="6" w:space="0" w:color="auto"/>
              <w:left w:val="single" w:sz="6" w:space="0" w:color="auto"/>
              <w:bottom w:val="single" w:sz="6" w:space="0" w:color="auto"/>
              <w:right w:val="single" w:sz="6" w:space="0" w:color="auto"/>
            </w:tcBorders>
          </w:tcPr>
          <w:p w14:paraId="58862D60" w14:textId="77777777" w:rsidR="005B32F7" w:rsidRPr="003E3041" w:rsidRDefault="005B32F7" w:rsidP="003E6BB0">
            <w:pPr>
              <w:pStyle w:val="Subtitle"/>
              <w:rPr>
                <w:b w:val="0"/>
                <w:bCs/>
                <w:sz w:val="16"/>
                <w:szCs w:val="16"/>
              </w:rPr>
            </w:pPr>
            <w:r w:rsidRPr="003E3041">
              <w:rPr>
                <w:bCs/>
                <w:sz w:val="16"/>
                <w:szCs w:val="16"/>
              </w:rPr>
              <w:t>Very Good</w:t>
            </w:r>
          </w:p>
          <w:p w14:paraId="2E879BEF" w14:textId="77777777" w:rsidR="005B32F7" w:rsidRPr="003E3041" w:rsidRDefault="005B32F7" w:rsidP="003E6BB0">
            <w:pPr>
              <w:pStyle w:val="Subtitle"/>
              <w:rPr>
                <w:b w:val="0"/>
                <w:bCs/>
                <w:sz w:val="16"/>
                <w:szCs w:val="16"/>
              </w:rPr>
            </w:pPr>
            <w:r w:rsidRPr="003E3041">
              <w:rPr>
                <w:bCs/>
                <w:sz w:val="16"/>
                <w:szCs w:val="16"/>
              </w:rPr>
              <w:t>60 – 69%</w:t>
            </w:r>
          </w:p>
        </w:tc>
        <w:tc>
          <w:tcPr>
            <w:tcW w:w="922" w:type="dxa"/>
            <w:gridSpan w:val="2"/>
            <w:tcBorders>
              <w:top w:val="single" w:sz="6" w:space="0" w:color="auto"/>
              <w:left w:val="single" w:sz="6" w:space="0" w:color="auto"/>
              <w:right w:val="single" w:sz="6" w:space="0" w:color="auto"/>
            </w:tcBorders>
          </w:tcPr>
          <w:p w14:paraId="2375F46C" w14:textId="77777777" w:rsidR="005B32F7" w:rsidRPr="003E3041" w:rsidRDefault="005B32F7" w:rsidP="003E6BB0">
            <w:pPr>
              <w:pStyle w:val="Subtitle"/>
              <w:rPr>
                <w:b w:val="0"/>
                <w:bCs/>
                <w:sz w:val="16"/>
                <w:szCs w:val="16"/>
              </w:rPr>
            </w:pPr>
            <w:r w:rsidRPr="003E3041">
              <w:rPr>
                <w:bCs/>
                <w:sz w:val="16"/>
                <w:szCs w:val="16"/>
              </w:rPr>
              <w:t>Excellent</w:t>
            </w:r>
          </w:p>
          <w:p w14:paraId="7F2E897B" w14:textId="77777777" w:rsidR="005B32F7" w:rsidRPr="003E3041" w:rsidRDefault="005B32F7" w:rsidP="003E6BB0">
            <w:pPr>
              <w:pStyle w:val="Subtitle"/>
              <w:rPr>
                <w:b w:val="0"/>
                <w:bCs/>
                <w:sz w:val="16"/>
                <w:szCs w:val="16"/>
              </w:rPr>
            </w:pPr>
            <w:r w:rsidRPr="003E3041">
              <w:rPr>
                <w:bCs/>
                <w:sz w:val="16"/>
                <w:szCs w:val="16"/>
              </w:rPr>
              <w:t>70</w:t>
            </w:r>
            <w:r>
              <w:rPr>
                <w:bCs/>
                <w:sz w:val="16"/>
                <w:szCs w:val="16"/>
              </w:rPr>
              <w:t xml:space="preserve"> – 84%</w:t>
            </w:r>
          </w:p>
        </w:tc>
        <w:tc>
          <w:tcPr>
            <w:tcW w:w="923" w:type="dxa"/>
            <w:tcBorders>
              <w:top w:val="single" w:sz="6" w:space="0" w:color="auto"/>
              <w:left w:val="single" w:sz="6" w:space="0" w:color="auto"/>
              <w:right w:val="single" w:sz="6" w:space="0" w:color="auto"/>
            </w:tcBorders>
          </w:tcPr>
          <w:p w14:paraId="375D2101" w14:textId="77777777" w:rsidR="005B32F7" w:rsidRDefault="005B32F7" w:rsidP="003E6BB0">
            <w:pPr>
              <w:pStyle w:val="Subtitle"/>
              <w:rPr>
                <w:b w:val="0"/>
                <w:bCs/>
                <w:sz w:val="16"/>
                <w:szCs w:val="16"/>
              </w:rPr>
            </w:pPr>
            <w:r>
              <w:rPr>
                <w:bCs/>
                <w:sz w:val="16"/>
                <w:szCs w:val="16"/>
              </w:rPr>
              <w:t>Exceptional</w:t>
            </w:r>
          </w:p>
          <w:p w14:paraId="0AC7FDCE" w14:textId="77777777" w:rsidR="005B32F7" w:rsidRPr="003E3041" w:rsidRDefault="005B32F7" w:rsidP="003E6BB0">
            <w:pPr>
              <w:pStyle w:val="Subtitle"/>
              <w:rPr>
                <w:b w:val="0"/>
                <w:bCs/>
                <w:sz w:val="16"/>
                <w:szCs w:val="16"/>
              </w:rPr>
            </w:pPr>
            <w:r>
              <w:rPr>
                <w:bCs/>
                <w:sz w:val="16"/>
                <w:szCs w:val="16"/>
              </w:rPr>
              <w:t>85– 100%</w:t>
            </w:r>
          </w:p>
        </w:tc>
        <w:tc>
          <w:tcPr>
            <w:tcW w:w="720" w:type="dxa"/>
            <w:tcBorders>
              <w:top w:val="single" w:sz="6" w:space="0" w:color="auto"/>
              <w:left w:val="single" w:sz="6" w:space="0" w:color="auto"/>
              <w:bottom w:val="single" w:sz="6" w:space="0" w:color="auto"/>
              <w:right w:val="thinThickLargeGap" w:sz="24" w:space="0" w:color="auto"/>
            </w:tcBorders>
          </w:tcPr>
          <w:p w14:paraId="35608487" w14:textId="77777777" w:rsidR="005B32F7" w:rsidRPr="00313008" w:rsidRDefault="005B32F7" w:rsidP="003E6BB0">
            <w:pPr>
              <w:pStyle w:val="Subtitle"/>
              <w:jc w:val="left"/>
              <w:rPr>
                <w:b w:val="0"/>
                <w:bCs/>
                <w:sz w:val="18"/>
                <w:szCs w:val="18"/>
              </w:rPr>
            </w:pPr>
          </w:p>
          <w:p w14:paraId="52C90DD4" w14:textId="77777777" w:rsidR="005B32F7" w:rsidRPr="00313008" w:rsidRDefault="005B32F7" w:rsidP="003E6BB0">
            <w:pPr>
              <w:pStyle w:val="Subtitle"/>
              <w:jc w:val="left"/>
              <w:rPr>
                <w:b w:val="0"/>
                <w:bCs/>
                <w:sz w:val="18"/>
                <w:szCs w:val="18"/>
              </w:rPr>
            </w:pPr>
            <w:r w:rsidRPr="00313008">
              <w:rPr>
                <w:bCs/>
                <w:sz w:val="18"/>
                <w:szCs w:val="18"/>
              </w:rPr>
              <w:t xml:space="preserve">  %</w:t>
            </w:r>
          </w:p>
        </w:tc>
      </w:tr>
      <w:tr w:rsidR="005B32F7" w:rsidRPr="00313008" w14:paraId="2F25E75F" w14:textId="77777777" w:rsidTr="003E6BB0">
        <w:tc>
          <w:tcPr>
            <w:tcW w:w="2609" w:type="dxa"/>
            <w:tcBorders>
              <w:top w:val="single" w:sz="6" w:space="0" w:color="auto"/>
              <w:left w:val="thinThickLargeGap" w:sz="24" w:space="0" w:color="auto"/>
              <w:bottom w:val="single" w:sz="6" w:space="0" w:color="auto"/>
            </w:tcBorders>
          </w:tcPr>
          <w:p w14:paraId="3A00AD1B" w14:textId="77777777" w:rsidR="005B32F7" w:rsidRDefault="005B32F7" w:rsidP="003E6BB0">
            <w:pPr>
              <w:rPr>
                <w:sz w:val="20"/>
              </w:rPr>
            </w:pPr>
            <w:r w:rsidRPr="00397605">
              <w:rPr>
                <w:sz w:val="20"/>
              </w:rPr>
              <w:t xml:space="preserve">Evidence of </w:t>
            </w:r>
            <w:r>
              <w:rPr>
                <w:sz w:val="20"/>
              </w:rPr>
              <w:t xml:space="preserve">reflective </w:t>
            </w:r>
            <w:r w:rsidRPr="00397605">
              <w:rPr>
                <w:sz w:val="20"/>
              </w:rPr>
              <w:t>thinking</w:t>
            </w:r>
          </w:p>
          <w:p w14:paraId="46FDA566" w14:textId="77777777" w:rsidR="005B32F7" w:rsidRPr="00397605" w:rsidRDefault="005B32F7" w:rsidP="003E6BB0">
            <w:pPr>
              <w:rPr>
                <w:sz w:val="20"/>
              </w:rPr>
            </w:pPr>
          </w:p>
        </w:tc>
        <w:tc>
          <w:tcPr>
            <w:tcW w:w="236" w:type="dxa"/>
            <w:gridSpan w:val="2"/>
            <w:tcBorders>
              <w:top w:val="single" w:sz="6" w:space="0" w:color="auto"/>
              <w:bottom w:val="single" w:sz="6" w:space="0" w:color="auto"/>
              <w:right w:val="single" w:sz="6" w:space="0" w:color="auto"/>
            </w:tcBorders>
          </w:tcPr>
          <w:p w14:paraId="0BBF0390" w14:textId="77777777" w:rsidR="005B32F7" w:rsidRPr="00834791" w:rsidRDefault="005B32F7" w:rsidP="003E6BB0">
            <w:pPr>
              <w:pStyle w:val="Subtitle"/>
              <w:jc w:val="left"/>
              <w:rPr>
                <w:b w:val="0"/>
                <w:bCs/>
                <w:sz w:val="18"/>
                <w:szCs w:val="18"/>
              </w:rPr>
            </w:pPr>
          </w:p>
        </w:tc>
        <w:tc>
          <w:tcPr>
            <w:tcW w:w="922" w:type="dxa"/>
            <w:tcBorders>
              <w:left w:val="single" w:sz="6" w:space="0" w:color="auto"/>
              <w:right w:val="single" w:sz="6" w:space="0" w:color="auto"/>
            </w:tcBorders>
          </w:tcPr>
          <w:p w14:paraId="39F8660F" w14:textId="77777777" w:rsidR="005B32F7" w:rsidRPr="00834791" w:rsidRDefault="005B32F7" w:rsidP="003E6BB0">
            <w:pPr>
              <w:pStyle w:val="Subtitle"/>
              <w:rPr>
                <w:sz w:val="18"/>
                <w:szCs w:val="18"/>
              </w:rPr>
            </w:pPr>
          </w:p>
        </w:tc>
        <w:tc>
          <w:tcPr>
            <w:tcW w:w="923" w:type="dxa"/>
            <w:tcBorders>
              <w:left w:val="single" w:sz="6" w:space="0" w:color="auto"/>
              <w:right w:val="single" w:sz="6" w:space="0" w:color="auto"/>
            </w:tcBorders>
          </w:tcPr>
          <w:p w14:paraId="09701084" w14:textId="77777777" w:rsidR="005B32F7" w:rsidRPr="00834791" w:rsidRDefault="005B32F7" w:rsidP="003E6BB0">
            <w:pPr>
              <w:pStyle w:val="Subtitle"/>
              <w:rPr>
                <w:sz w:val="18"/>
                <w:szCs w:val="18"/>
              </w:rPr>
            </w:pPr>
          </w:p>
        </w:tc>
        <w:tc>
          <w:tcPr>
            <w:tcW w:w="922" w:type="dxa"/>
            <w:gridSpan w:val="2"/>
            <w:tcBorders>
              <w:left w:val="single" w:sz="6" w:space="0" w:color="auto"/>
              <w:right w:val="single" w:sz="6" w:space="0" w:color="auto"/>
            </w:tcBorders>
          </w:tcPr>
          <w:p w14:paraId="2B363ADF" w14:textId="77777777" w:rsidR="005B32F7" w:rsidRPr="00834791" w:rsidRDefault="005B32F7" w:rsidP="003E6BB0">
            <w:pPr>
              <w:pStyle w:val="Subtitle"/>
              <w:rPr>
                <w:sz w:val="18"/>
                <w:szCs w:val="18"/>
              </w:rPr>
            </w:pPr>
          </w:p>
        </w:tc>
        <w:tc>
          <w:tcPr>
            <w:tcW w:w="923" w:type="dxa"/>
            <w:tcBorders>
              <w:top w:val="single" w:sz="6" w:space="0" w:color="auto"/>
              <w:left w:val="single" w:sz="6" w:space="0" w:color="auto"/>
              <w:bottom w:val="single" w:sz="6" w:space="0" w:color="auto"/>
              <w:right w:val="single" w:sz="6" w:space="0" w:color="auto"/>
            </w:tcBorders>
          </w:tcPr>
          <w:p w14:paraId="5A7D4936" w14:textId="77777777" w:rsidR="005B32F7" w:rsidRPr="00834791" w:rsidRDefault="005B32F7" w:rsidP="003E6BB0">
            <w:pPr>
              <w:pStyle w:val="Subtitle"/>
              <w:rPr>
                <w:sz w:val="18"/>
                <w:szCs w:val="18"/>
              </w:rPr>
            </w:pPr>
          </w:p>
        </w:tc>
        <w:tc>
          <w:tcPr>
            <w:tcW w:w="922" w:type="dxa"/>
            <w:tcBorders>
              <w:top w:val="single" w:sz="6" w:space="0" w:color="auto"/>
              <w:left w:val="single" w:sz="6" w:space="0" w:color="auto"/>
              <w:bottom w:val="single" w:sz="6" w:space="0" w:color="auto"/>
              <w:right w:val="single" w:sz="6" w:space="0" w:color="auto"/>
            </w:tcBorders>
          </w:tcPr>
          <w:p w14:paraId="136E9268" w14:textId="77777777" w:rsidR="005B32F7" w:rsidRPr="00834791" w:rsidRDefault="005B32F7" w:rsidP="003E6BB0">
            <w:pPr>
              <w:pStyle w:val="Subtitle"/>
              <w:rPr>
                <w:sz w:val="18"/>
                <w:szCs w:val="18"/>
              </w:rPr>
            </w:pPr>
          </w:p>
        </w:tc>
        <w:tc>
          <w:tcPr>
            <w:tcW w:w="923" w:type="dxa"/>
            <w:tcBorders>
              <w:top w:val="single" w:sz="6" w:space="0" w:color="auto"/>
              <w:left w:val="single" w:sz="6" w:space="0" w:color="auto"/>
              <w:bottom w:val="single" w:sz="6" w:space="0" w:color="auto"/>
              <w:right w:val="single" w:sz="6" w:space="0" w:color="auto"/>
            </w:tcBorders>
          </w:tcPr>
          <w:p w14:paraId="13F367F1" w14:textId="77777777" w:rsidR="005B32F7" w:rsidRPr="00834791" w:rsidRDefault="005B32F7" w:rsidP="003E6BB0">
            <w:pPr>
              <w:pStyle w:val="Subtitle"/>
              <w:jc w:val="right"/>
              <w:rPr>
                <w:sz w:val="18"/>
                <w:szCs w:val="18"/>
              </w:rPr>
            </w:pPr>
          </w:p>
        </w:tc>
        <w:tc>
          <w:tcPr>
            <w:tcW w:w="922" w:type="dxa"/>
            <w:gridSpan w:val="2"/>
            <w:tcBorders>
              <w:left w:val="single" w:sz="6" w:space="0" w:color="auto"/>
              <w:right w:val="single" w:sz="6" w:space="0" w:color="auto"/>
            </w:tcBorders>
          </w:tcPr>
          <w:p w14:paraId="7BE738F3" w14:textId="77777777" w:rsidR="005B32F7" w:rsidRPr="00834791" w:rsidRDefault="005B32F7" w:rsidP="003E6BB0">
            <w:pPr>
              <w:pStyle w:val="Subtitle"/>
              <w:rPr>
                <w:sz w:val="18"/>
                <w:szCs w:val="18"/>
              </w:rPr>
            </w:pPr>
          </w:p>
        </w:tc>
        <w:tc>
          <w:tcPr>
            <w:tcW w:w="923" w:type="dxa"/>
            <w:tcBorders>
              <w:left w:val="single" w:sz="6" w:space="0" w:color="auto"/>
              <w:right w:val="single" w:sz="6" w:space="0" w:color="auto"/>
            </w:tcBorders>
          </w:tcPr>
          <w:p w14:paraId="7080CF84" w14:textId="77777777" w:rsidR="005B32F7" w:rsidRPr="00834791" w:rsidRDefault="005B32F7" w:rsidP="003E6BB0">
            <w:pPr>
              <w:pStyle w:val="Subtitle"/>
              <w:rPr>
                <w:sz w:val="18"/>
                <w:szCs w:val="18"/>
              </w:rPr>
            </w:pPr>
          </w:p>
        </w:tc>
        <w:tc>
          <w:tcPr>
            <w:tcW w:w="720" w:type="dxa"/>
            <w:tcBorders>
              <w:top w:val="single" w:sz="6" w:space="0" w:color="auto"/>
              <w:left w:val="single" w:sz="6" w:space="0" w:color="auto"/>
              <w:bottom w:val="single" w:sz="6" w:space="0" w:color="auto"/>
              <w:right w:val="thinThickLargeGap" w:sz="24" w:space="0" w:color="auto"/>
            </w:tcBorders>
          </w:tcPr>
          <w:p w14:paraId="18A5E3EE" w14:textId="77777777" w:rsidR="005B32F7" w:rsidRPr="00834791" w:rsidRDefault="005B32F7" w:rsidP="003E6BB0">
            <w:pPr>
              <w:pStyle w:val="Subtitle"/>
              <w:jc w:val="left"/>
              <w:rPr>
                <w:b w:val="0"/>
                <w:bCs/>
                <w:sz w:val="18"/>
                <w:szCs w:val="18"/>
              </w:rPr>
            </w:pPr>
            <w:r>
              <w:rPr>
                <w:bCs/>
                <w:sz w:val="18"/>
                <w:szCs w:val="18"/>
              </w:rPr>
              <w:t>40</w:t>
            </w:r>
            <w:r w:rsidRPr="00834791">
              <w:rPr>
                <w:bCs/>
                <w:sz w:val="18"/>
                <w:szCs w:val="18"/>
              </w:rPr>
              <w:t>%</w:t>
            </w:r>
          </w:p>
        </w:tc>
      </w:tr>
      <w:tr w:rsidR="005B32F7" w:rsidRPr="00313008" w14:paraId="5354084B" w14:textId="77777777" w:rsidTr="003E6BB0">
        <w:tc>
          <w:tcPr>
            <w:tcW w:w="2609" w:type="dxa"/>
            <w:tcBorders>
              <w:top w:val="single" w:sz="6" w:space="0" w:color="auto"/>
              <w:left w:val="thinThickLargeGap" w:sz="24" w:space="0" w:color="auto"/>
              <w:bottom w:val="single" w:sz="6" w:space="0" w:color="auto"/>
            </w:tcBorders>
          </w:tcPr>
          <w:p w14:paraId="5C29ED0B" w14:textId="77777777" w:rsidR="005B32F7" w:rsidRDefault="005B32F7" w:rsidP="003E6BB0">
            <w:pPr>
              <w:pStyle w:val="Subtitle"/>
              <w:jc w:val="left"/>
              <w:rPr>
                <w:b w:val="0"/>
                <w:sz w:val="20"/>
              </w:rPr>
            </w:pPr>
            <w:r>
              <w:rPr>
                <w:b w:val="0"/>
                <w:sz w:val="20"/>
              </w:rPr>
              <w:t xml:space="preserve">Application of selected </w:t>
            </w:r>
            <w:r w:rsidRPr="00397605">
              <w:rPr>
                <w:b w:val="0"/>
                <w:sz w:val="20"/>
              </w:rPr>
              <w:t>programme theory to personal experience</w:t>
            </w:r>
          </w:p>
          <w:p w14:paraId="4F77AE6A" w14:textId="77777777" w:rsidR="005B32F7" w:rsidRPr="00397605" w:rsidRDefault="005B32F7" w:rsidP="003E6BB0">
            <w:pPr>
              <w:pStyle w:val="Subtitle"/>
              <w:jc w:val="left"/>
              <w:rPr>
                <w:b w:val="0"/>
                <w:sz w:val="20"/>
              </w:rPr>
            </w:pPr>
          </w:p>
        </w:tc>
        <w:tc>
          <w:tcPr>
            <w:tcW w:w="236" w:type="dxa"/>
            <w:gridSpan w:val="2"/>
            <w:tcBorders>
              <w:top w:val="single" w:sz="6" w:space="0" w:color="auto"/>
              <w:bottom w:val="single" w:sz="6" w:space="0" w:color="auto"/>
              <w:right w:val="single" w:sz="6" w:space="0" w:color="auto"/>
            </w:tcBorders>
          </w:tcPr>
          <w:p w14:paraId="3D6AF62B" w14:textId="77777777" w:rsidR="005B32F7" w:rsidRPr="00834791" w:rsidRDefault="005B32F7" w:rsidP="003E6BB0">
            <w:pPr>
              <w:pStyle w:val="Subtitle"/>
              <w:rPr>
                <w:b w:val="0"/>
                <w:bCs/>
                <w:sz w:val="18"/>
                <w:szCs w:val="18"/>
              </w:rPr>
            </w:pPr>
          </w:p>
        </w:tc>
        <w:tc>
          <w:tcPr>
            <w:tcW w:w="922" w:type="dxa"/>
            <w:tcBorders>
              <w:left w:val="single" w:sz="6" w:space="0" w:color="auto"/>
              <w:right w:val="single" w:sz="6" w:space="0" w:color="auto"/>
            </w:tcBorders>
          </w:tcPr>
          <w:p w14:paraId="4B72AB68" w14:textId="77777777" w:rsidR="005B32F7" w:rsidRPr="00834791" w:rsidRDefault="005B32F7" w:rsidP="003E6BB0">
            <w:pPr>
              <w:pStyle w:val="Subtitle"/>
              <w:rPr>
                <w:sz w:val="18"/>
                <w:szCs w:val="18"/>
              </w:rPr>
            </w:pPr>
          </w:p>
        </w:tc>
        <w:tc>
          <w:tcPr>
            <w:tcW w:w="923" w:type="dxa"/>
            <w:tcBorders>
              <w:left w:val="single" w:sz="6" w:space="0" w:color="auto"/>
              <w:right w:val="single" w:sz="6" w:space="0" w:color="auto"/>
            </w:tcBorders>
          </w:tcPr>
          <w:p w14:paraId="0926A22E" w14:textId="77777777" w:rsidR="005B32F7" w:rsidRPr="00834791" w:rsidRDefault="005B32F7" w:rsidP="003E6BB0">
            <w:pPr>
              <w:pStyle w:val="Subtitle"/>
              <w:rPr>
                <w:sz w:val="18"/>
                <w:szCs w:val="18"/>
              </w:rPr>
            </w:pPr>
          </w:p>
        </w:tc>
        <w:tc>
          <w:tcPr>
            <w:tcW w:w="922" w:type="dxa"/>
            <w:gridSpan w:val="2"/>
            <w:tcBorders>
              <w:left w:val="single" w:sz="6" w:space="0" w:color="auto"/>
              <w:right w:val="single" w:sz="6" w:space="0" w:color="auto"/>
            </w:tcBorders>
          </w:tcPr>
          <w:p w14:paraId="2A2879AE" w14:textId="77777777" w:rsidR="005B32F7" w:rsidRPr="00834791" w:rsidRDefault="005B32F7" w:rsidP="003E6BB0">
            <w:pPr>
              <w:pStyle w:val="Subtitle"/>
              <w:rPr>
                <w:sz w:val="18"/>
                <w:szCs w:val="18"/>
              </w:rPr>
            </w:pPr>
          </w:p>
        </w:tc>
        <w:tc>
          <w:tcPr>
            <w:tcW w:w="923" w:type="dxa"/>
            <w:tcBorders>
              <w:top w:val="single" w:sz="6" w:space="0" w:color="auto"/>
              <w:left w:val="single" w:sz="6" w:space="0" w:color="auto"/>
              <w:bottom w:val="single" w:sz="6" w:space="0" w:color="auto"/>
              <w:right w:val="single" w:sz="6" w:space="0" w:color="auto"/>
            </w:tcBorders>
          </w:tcPr>
          <w:p w14:paraId="6DD0E02D" w14:textId="77777777" w:rsidR="005B32F7" w:rsidRPr="00834791" w:rsidRDefault="005B32F7" w:rsidP="003E6BB0">
            <w:pPr>
              <w:pStyle w:val="Subtitle"/>
              <w:jc w:val="left"/>
              <w:rPr>
                <w:sz w:val="18"/>
                <w:szCs w:val="18"/>
              </w:rPr>
            </w:pPr>
          </w:p>
        </w:tc>
        <w:tc>
          <w:tcPr>
            <w:tcW w:w="922" w:type="dxa"/>
            <w:tcBorders>
              <w:top w:val="single" w:sz="6" w:space="0" w:color="auto"/>
              <w:left w:val="single" w:sz="6" w:space="0" w:color="auto"/>
              <w:bottom w:val="single" w:sz="6" w:space="0" w:color="auto"/>
              <w:right w:val="single" w:sz="6" w:space="0" w:color="auto"/>
            </w:tcBorders>
          </w:tcPr>
          <w:p w14:paraId="013501A2" w14:textId="77777777" w:rsidR="005B32F7" w:rsidRPr="00834791" w:rsidRDefault="005B32F7" w:rsidP="003E6BB0">
            <w:pPr>
              <w:pStyle w:val="Subtitle"/>
              <w:jc w:val="left"/>
              <w:rPr>
                <w:sz w:val="18"/>
                <w:szCs w:val="18"/>
              </w:rPr>
            </w:pPr>
          </w:p>
        </w:tc>
        <w:tc>
          <w:tcPr>
            <w:tcW w:w="923" w:type="dxa"/>
            <w:tcBorders>
              <w:top w:val="single" w:sz="6" w:space="0" w:color="auto"/>
              <w:left w:val="single" w:sz="6" w:space="0" w:color="auto"/>
              <w:bottom w:val="single" w:sz="6" w:space="0" w:color="auto"/>
              <w:right w:val="single" w:sz="6" w:space="0" w:color="auto"/>
            </w:tcBorders>
          </w:tcPr>
          <w:p w14:paraId="698C4AE3" w14:textId="77777777" w:rsidR="005B32F7" w:rsidRPr="00834791" w:rsidRDefault="005B32F7" w:rsidP="003E6BB0">
            <w:pPr>
              <w:rPr>
                <w:sz w:val="18"/>
                <w:szCs w:val="18"/>
              </w:rPr>
            </w:pPr>
          </w:p>
        </w:tc>
        <w:tc>
          <w:tcPr>
            <w:tcW w:w="922" w:type="dxa"/>
            <w:gridSpan w:val="2"/>
            <w:tcBorders>
              <w:left w:val="single" w:sz="6" w:space="0" w:color="auto"/>
              <w:right w:val="single" w:sz="6" w:space="0" w:color="auto"/>
            </w:tcBorders>
          </w:tcPr>
          <w:p w14:paraId="4621D8A8" w14:textId="77777777" w:rsidR="005B32F7" w:rsidRPr="00834791" w:rsidRDefault="005B32F7" w:rsidP="003E6BB0">
            <w:pPr>
              <w:pStyle w:val="Subtitle"/>
              <w:rPr>
                <w:sz w:val="18"/>
                <w:szCs w:val="18"/>
              </w:rPr>
            </w:pPr>
          </w:p>
        </w:tc>
        <w:tc>
          <w:tcPr>
            <w:tcW w:w="923" w:type="dxa"/>
            <w:tcBorders>
              <w:left w:val="single" w:sz="6" w:space="0" w:color="auto"/>
              <w:right w:val="single" w:sz="6" w:space="0" w:color="auto"/>
            </w:tcBorders>
          </w:tcPr>
          <w:p w14:paraId="1B818372" w14:textId="77777777" w:rsidR="005B32F7" w:rsidRPr="00834791" w:rsidRDefault="005B32F7" w:rsidP="003E6BB0">
            <w:pPr>
              <w:pStyle w:val="Subtitle"/>
              <w:rPr>
                <w:sz w:val="18"/>
                <w:szCs w:val="18"/>
              </w:rPr>
            </w:pPr>
          </w:p>
        </w:tc>
        <w:tc>
          <w:tcPr>
            <w:tcW w:w="720" w:type="dxa"/>
            <w:tcBorders>
              <w:top w:val="single" w:sz="6" w:space="0" w:color="auto"/>
              <w:left w:val="single" w:sz="6" w:space="0" w:color="auto"/>
              <w:bottom w:val="single" w:sz="6" w:space="0" w:color="auto"/>
              <w:right w:val="thinThickLargeGap" w:sz="24" w:space="0" w:color="auto"/>
            </w:tcBorders>
          </w:tcPr>
          <w:p w14:paraId="529C5ACB" w14:textId="77777777" w:rsidR="005B32F7" w:rsidRPr="00834791" w:rsidRDefault="005B32F7" w:rsidP="003E6BB0">
            <w:pPr>
              <w:pStyle w:val="Subtitle"/>
              <w:jc w:val="left"/>
              <w:rPr>
                <w:b w:val="0"/>
                <w:bCs/>
                <w:sz w:val="18"/>
                <w:szCs w:val="18"/>
              </w:rPr>
            </w:pPr>
            <w:r>
              <w:rPr>
                <w:bCs/>
                <w:sz w:val="18"/>
                <w:szCs w:val="18"/>
              </w:rPr>
              <w:t>50</w:t>
            </w:r>
            <w:r w:rsidRPr="00834791">
              <w:rPr>
                <w:bCs/>
                <w:sz w:val="18"/>
                <w:szCs w:val="18"/>
              </w:rPr>
              <w:t>%</w:t>
            </w:r>
          </w:p>
        </w:tc>
      </w:tr>
      <w:tr w:rsidR="005B32F7" w:rsidRPr="00313008" w14:paraId="162CC5D3" w14:textId="77777777" w:rsidTr="003E6BB0">
        <w:tc>
          <w:tcPr>
            <w:tcW w:w="2609" w:type="dxa"/>
            <w:tcBorders>
              <w:top w:val="single" w:sz="6" w:space="0" w:color="auto"/>
              <w:left w:val="thinThickLargeGap" w:sz="24" w:space="0" w:color="auto"/>
              <w:bottom w:val="single" w:sz="6" w:space="0" w:color="auto"/>
            </w:tcBorders>
          </w:tcPr>
          <w:p w14:paraId="59CF0A53" w14:textId="77777777" w:rsidR="005B32F7" w:rsidRDefault="005B32F7" w:rsidP="003E6BB0">
            <w:pPr>
              <w:pStyle w:val="Subtitle"/>
              <w:jc w:val="left"/>
              <w:rPr>
                <w:b w:val="0"/>
                <w:sz w:val="20"/>
              </w:rPr>
            </w:pPr>
            <w:r>
              <w:rPr>
                <w:b w:val="0"/>
                <w:sz w:val="20"/>
              </w:rPr>
              <w:t xml:space="preserve">Consideration of the ‘cultural/natural’ </w:t>
            </w:r>
            <w:r w:rsidRPr="00397605">
              <w:rPr>
                <w:b w:val="0"/>
                <w:sz w:val="20"/>
              </w:rPr>
              <w:t xml:space="preserve">environment </w:t>
            </w:r>
          </w:p>
          <w:p w14:paraId="76CBED43" w14:textId="77777777" w:rsidR="005B32F7" w:rsidRPr="00397605" w:rsidRDefault="005B32F7" w:rsidP="003E6BB0">
            <w:pPr>
              <w:pStyle w:val="Subtitle"/>
              <w:jc w:val="left"/>
              <w:rPr>
                <w:b w:val="0"/>
                <w:sz w:val="20"/>
              </w:rPr>
            </w:pPr>
          </w:p>
        </w:tc>
        <w:tc>
          <w:tcPr>
            <w:tcW w:w="236" w:type="dxa"/>
            <w:gridSpan w:val="2"/>
            <w:tcBorders>
              <w:top w:val="single" w:sz="6" w:space="0" w:color="auto"/>
              <w:bottom w:val="single" w:sz="6" w:space="0" w:color="auto"/>
              <w:right w:val="single" w:sz="6" w:space="0" w:color="auto"/>
            </w:tcBorders>
          </w:tcPr>
          <w:p w14:paraId="085A1EC0" w14:textId="77777777" w:rsidR="005B32F7" w:rsidRPr="00935535" w:rsidRDefault="005B32F7" w:rsidP="003E6BB0">
            <w:pPr>
              <w:pStyle w:val="Subtitle"/>
              <w:rPr>
                <w:bCs/>
                <w:sz w:val="18"/>
                <w:szCs w:val="18"/>
              </w:rPr>
            </w:pPr>
          </w:p>
        </w:tc>
        <w:tc>
          <w:tcPr>
            <w:tcW w:w="922" w:type="dxa"/>
            <w:tcBorders>
              <w:left w:val="single" w:sz="6" w:space="0" w:color="auto"/>
              <w:right w:val="single" w:sz="6" w:space="0" w:color="auto"/>
            </w:tcBorders>
          </w:tcPr>
          <w:p w14:paraId="045A6586" w14:textId="77777777" w:rsidR="005B32F7" w:rsidRPr="00834791" w:rsidRDefault="005B32F7" w:rsidP="003E6BB0">
            <w:pPr>
              <w:pStyle w:val="Subtitle"/>
              <w:rPr>
                <w:sz w:val="18"/>
                <w:szCs w:val="18"/>
              </w:rPr>
            </w:pPr>
          </w:p>
        </w:tc>
        <w:tc>
          <w:tcPr>
            <w:tcW w:w="923" w:type="dxa"/>
            <w:tcBorders>
              <w:left w:val="single" w:sz="6" w:space="0" w:color="auto"/>
              <w:right w:val="single" w:sz="6" w:space="0" w:color="auto"/>
            </w:tcBorders>
          </w:tcPr>
          <w:p w14:paraId="1AF57AE2" w14:textId="77777777" w:rsidR="005B32F7" w:rsidRPr="00834791" w:rsidRDefault="005B32F7" w:rsidP="003E6BB0">
            <w:pPr>
              <w:pStyle w:val="Subtitle"/>
              <w:rPr>
                <w:sz w:val="18"/>
                <w:szCs w:val="18"/>
              </w:rPr>
            </w:pPr>
          </w:p>
        </w:tc>
        <w:tc>
          <w:tcPr>
            <w:tcW w:w="922" w:type="dxa"/>
            <w:gridSpan w:val="2"/>
            <w:tcBorders>
              <w:left w:val="single" w:sz="6" w:space="0" w:color="auto"/>
              <w:right w:val="single" w:sz="6" w:space="0" w:color="auto"/>
            </w:tcBorders>
          </w:tcPr>
          <w:p w14:paraId="5677E23A" w14:textId="77777777" w:rsidR="005B32F7" w:rsidRPr="00834791" w:rsidRDefault="005B32F7" w:rsidP="003E6BB0">
            <w:pPr>
              <w:pStyle w:val="Subtitle"/>
              <w:rPr>
                <w:sz w:val="18"/>
                <w:szCs w:val="18"/>
              </w:rPr>
            </w:pPr>
          </w:p>
        </w:tc>
        <w:tc>
          <w:tcPr>
            <w:tcW w:w="923" w:type="dxa"/>
            <w:tcBorders>
              <w:top w:val="single" w:sz="6" w:space="0" w:color="auto"/>
              <w:left w:val="single" w:sz="6" w:space="0" w:color="auto"/>
              <w:bottom w:val="single" w:sz="6" w:space="0" w:color="auto"/>
              <w:right w:val="single" w:sz="6" w:space="0" w:color="auto"/>
            </w:tcBorders>
          </w:tcPr>
          <w:p w14:paraId="502EB8C4" w14:textId="77777777" w:rsidR="005B32F7" w:rsidRPr="00834791" w:rsidRDefault="005B32F7" w:rsidP="003E6BB0">
            <w:pPr>
              <w:pStyle w:val="Subtitle"/>
              <w:jc w:val="left"/>
              <w:rPr>
                <w:sz w:val="18"/>
                <w:szCs w:val="18"/>
              </w:rPr>
            </w:pPr>
          </w:p>
        </w:tc>
        <w:tc>
          <w:tcPr>
            <w:tcW w:w="922" w:type="dxa"/>
            <w:tcBorders>
              <w:top w:val="single" w:sz="6" w:space="0" w:color="auto"/>
              <w:left w:val="single" w:sz="6" w:space="0" w:color="auto"/>
              <w:bottom w:val="single" w:sz="6" w:space="0" w:color="auto"/>
              <w:right w:val="single" w:sz="6" w:space="0" w:color="auto"/>
            </w:tcBorders>
          </w:tcPr>
          <w:p w14:paraId="2B730E0C" w14:textId="77777777" w:rsidR="005B32F7" w:rsidRPr="00834791" w:rsidRDefault="005B32F7" w:rsidP="003E6BB0">
            <w:pPr>
              <w:pStyle w:val="Subtitle"/>
              <w:jc w:val="left"/>
              <w:rPr>
                <w:sz w:val="18"/>
                <w:szCs w:val="18"/>
              </w:rPr>
            </w:pPr>
          </w:p>
        </w:tc>
        <w:tc>
          <w:tcPr>
            <w:tcW w:w="923" w:type="dxa"/>
            <w:tcBorders>
              <w:top w:val="single" w:sz="6" w:space="0" w:color="auto"/>
              <w:left w:val="single" w:sz="6" w:space="0" w:color="auto"/>
              <w:bottom w:val="single" w:sz="6" w:space="0" w:color="auto"/>
              <w:right w:val="single" w:sz="6" w:space="0" w:color="auto"/>
            </w:tcBorders>
          </w:tcPr>
          <w:p w14:paraId="77EEA9D6" w14:textId="77777777" w:rsidR="005B32F7" w:rsidRPr="00834791" w:rsidRDefault="005B32F7" w:rsidP="003E6BB0">
            <w:pPr>
              <w:rPr>
                <w:sz w:val="18"/>
                <w:szCs w:val="18"/>
              </w:rPr>
            </w:pPr>
          </w:p>
        </w:tc>
        <w:tc>
          <w:tcPr>
            <w:tcW w:w="922" w:type="dxa"/>
            <w:gridSpan w:val="2"/>
            <w:tcBorders>
              <w:left w:val="single" w:sz="6" w:space="0" w:color="auto"/>
              <w:right w:val="single" w:sz="6" w:space="0" w:color="auto"/>
            </w:tcBorders>
          </w:tcPr>
          <w:p w14:paraId="19F681E3" w14:textId="77777777" w:rsidR="005B32F7" w:rsidRPr="00834791" w:rsidRDefault="005B32F7" w:rsidP="003E6BB0">
            <w:pPr>
              <w:pStyle w:val="Subtitle"/>
              <w:rPr>
                <w:sz w:val="18"/>
                <w:szCs w:val="18"/>
              </w:rPr>
            </w:pPr>
          </w:p>
        </w:tc>
        <w:tc>
          <w:tcPr>
            <w:tcW w:w="923" w:type="dxa"/>
            <w:tcBorders>
              <w:left w:val="single" w:sz="6" w:space="0" w:color="auto"/>
              <w:right w:val="single" w:sz="6" w:space="0" w:color="auto"/>
            </w:tcBorders>
          </w:tcPr>
          <w:p w14:paraId="20E1A0C8" w14:textId="77777777" w:rsidR="005B32F7" w:rsidRPr="00834791" w:rsidRDefault="005B32F7" w:rsidP="003E6BB0">
            <w:pPr>
              <w:pStyle w:val="Subtitle"/>
              <w:rPr>
                <w:sz w:val="18"/>
                <w:szCs w:val="18"/>
              </w:rPr>
            </w:pPr>
          </w:p>
        </w:tc>
        <w:tc>
          <w:tcPr>
            <w:tcW w:w="720" w:type="dxa"/>
            <w:tcBorders>
              <w:top w:val="single" w:sz="6" w:space="0" w:color="auto"/>
              <w:left w:val="single" w:sz="6" w:space="0" w:color="auto"/>
              <w:bottom w:val="single" w:sz="6" w:space="0" w:color="auto"/>
              <w:right w:val="thinThickLargeGap" w:sz="24" w:space="0" w:color="auto"/>
            </w:tcBorders>
          </w:tcPr>
          <w:p w14:paraId="0AE1DECB" w14:textId="77777777" w:rsidR="005B32F7" w:rsidRDefault="005B32F7" w:rsidP="003E6BB0">
            <w:pPr>
              <w:pStyle w:val="Subtitle"/>
              <w:jc w:val="left"/>
              <w:rPr>
                <w:b w:val="0"/>
                <w:bCs/>
                <w:sz w:val="18"/>
                <w:szCs w:val="18"/>
              </w:rPr>
            </w:pPr>
            <w:r>
              <w:rPr>
                <w:bCs/>
                <w:sz w:val="18"/>
                <w:szCs w:val="18"/>
              </w:rPr>
              <w:t>10%</w:t>
            </w:r>
          </w:p>
        </w:tc>
      </w:tr>
      <w:tr w:rsidR="005B32F7" w:rsidRPr="00313008" w14:paraId="137F1F57" w14:textId="77777777" w:rsidTr="003E6BB0">
        <w:trPr>
          <w:cantSplit/>
          <w:trHeight w:val="282"/>
        </w:trPr>
        <w:tc>
          <w:tcPr>
            <w:tcW w:w="10225" w:type="dxa"/>
            <w:gridSpan w:val="13"/>
            <w:tcBorders>
              <w:left w:val="thinThickLargeGap" w:sz="24" w:space="0" w:color="auto"/>
              <w:right w:val="single" w:sz="4" w:space="0" w:color="auto"/>
            </w:tcBorders>
          </w:tcPr>
          <w:p w14:paraId="4EADEC58" w14:textId="77777777" w:rsidR="005B32F7" w:rsidRPr="00400127" w:rsidRDefault="005B32F7" w:rsidP="003E6BB0">
            <w:pPr>
              <w:pStyle w:val="Subtitle"/>
              <w:jc w:val="left"/>
              <w:rPr>
                <w:bCs/>
                <w:sz w:val="20"/>
              </w:rPr>
            </w:pPr>
            <w:r w:rsidRPr="00400127">
              <w:rPr>
                <w:sz w:val="18"/>
              </w:rPr>
              <w:t>It is expected that students will present work that is proof read and correctly referenced. Poor presentation will be penalised.</w:t>
            </w:r>
          </w:p>
        </w:tc>
        <w:tc>
          <w:tcPr>
            <w:tcW w:w="720" w:type="dxa"/>
            <w:tcBorders>
              <w:left w:val="single" w:sz="4" w:space="0" w:color="auto"/>
              <w:right w:val="thinThickLargeGap" w:sz="24" w:space="0" w:color="auto"/>
            </w:tcBorders>
          </w:tcPr>
          <w:p w14:paraId="0150CAC2" w14:textId="77777777" w:rsidR="005B32F7" w:rsidRPr="00313008" w:rsidRDefault="005B32F7" w:rsidP="003E6BB0">
            <w:pPr>
              <w:pStyle w:val="Subtitle"/>
              <w:jc w:val="left"/>
              <w:rPr>
                <w:b w:val="0"/>
                <w:bCs/>
                <w:sz w:val="24"/>
                <w:szCs w:val="24"/>
              </w:rPr>
            </w:pPr>
          </w:p>
        </w:tc>
      </w:tr>
      <w:tr w:rsidR="005B32F7" w:rsidRPr="00313008" w14:paraId="43314205" w14:textId="77777777" w:rsidTr="003E6BB0">
        <w:trPr>
          <w:cantSplit/>
          <w:trHeight w:val="3415"/>
        </w:trPr>
        <w:tc>
          <w:tcPr>
            <w:tcW w:w="10945" w:type="dxa"/>
            <w:gridSpan w:val="14"/>
            <w:tcBorders>
              <w:left w:val="thinThickLargeGap" w:sz="24" w:space="0" w:color="auto"/>
              <w:right w:val="thinThickLargeGap" w:sz="24" w:space="0" w:color="auto"/>
            </w:tcBorders>
          </w:tcPr>
          <w:p w14:paraId="0EE1FC30" w14:textId="77777777" w:rsidR="005B32F7" w:rsidRDefault="005B32F7" w:rsidP="003E6BB0">
            <w:pPr>
              <w:pStyle w:val="Subtitle"/>
              <w:jc w:val="left"/>
              <w:rPr>
                <w:bCs/>
                <w:sz w:val="24"/>
                <w:szCs w:val="24"/>
              </w:rPr>
            </w:pPr>
            <w:r w:rsidRPr="00313008">
              <w:rPr>
                <w:bCs/>
                <w:sz w:val="24"/>
                <w:szCs w:val="24"/>
              </w:rPr>
              <w:t>TUTOR COMMENTS:</w:t>
            </w:r>
          </w:p>
          <w:p w14:paraId="0E948988" w14:textId="77777777" w:rsidR="005B32F7" w:rsidRDefault="005B32F7" w:rsidP="003E6BB0">
            <w:pPr>
              <w:pStyle w:val="Subtitle"/>
              <w:jc w:val="left"/>
              <w:rPr>
                <w:bCs/>
                <w:sz w:val="24"/>
                <w:szCs w:val="24"/>
              </w:rPr>
            </w:pPr>
          </w:p>
          <w:p w14:paraId="736CD831" w14:textId="77777777" w:rsidR="005B32F7" w:rsidRDefault="005B32F7" w:rsidP="003E6BB0">
            <w:pPr>
              <w:pStyle w:val="Subtitle"/>
              <w:jc w:val="left"/>
              <w:rPr>
                <w:bCs/>
                <w:sz w:val="24"/>
                <w:szCs w:val="24"/>
              </w:rPr>
            </w:pPr>
          </w:p>
          <w:p w14:paraId="31AED7AF" w14:textId="77777777" w:rsidR="005B32F7" w:rsidRDefault="005B32F7" w:rsidP="003E6BB0">
            <w:pPr>
              <w:pStyle w:val="Subtitle"/>
              <w:jc w:val="left"/>
              <w:rPr>
                <w:bCs/>
                <w:sz w:val="24"/>
                <w:szCs w:val="24"/>
              </w:rPr>
            </w:pPr>
          </w:p>
          <w:p w14:paraId="1B952AD2" w14:textId="77777777" w:rsidR="005B32F7" w:rsidRDefault="005B32F7" w:rsidP="003E6BB0">
            <w:pPr>
              <w:pStyle w:val="Subtitle"/>
              <w:jc w:val="left"/>
              <w:rPr>
                <w:bCs/>
                <w:sz w:val="24"/>
                <w:szCs w:val="24"/>
              </w:rPr>
            </w:pPr>
          </w:p>
          <w:p w14:paraId="44987063" w14:textId="77777777" w:rsidR="005B32F7" w:rsidRDefault="005B32F7" w:rsidP="003E6BB0">
            <w:pPr>
              <w:pStyle w:val="Subtitle"/>
              <w:jc w:val="left"/>
              <w:rPr>
                <w:bCs/>
                <w:sz w:val="24"/>
                <w:szCs w:val="24"/>
              </w:rPr>
            </w:pPr>
          </w:p>
          <w:p w14:paraId="271C655A" w14:textId="77777777" w:rsidR="005B32F7" w:rsidRDefault="005B32F7" w:rsidP="003E6BB0">
            <w:pPr>
              <w:pStyle w:val="Subtitle"/>
              <w:jc w:val="left"/>
              <w:rPr>
                <w:bCs/>
                <w:sz w:val="24"/>
                <w:szCs w:val="24"/>
              </w:rPr>
            </w:pPr>
          </w:p>
          <w:p w14:paraId="0768E9F1" w14:textId="77777777" w:rsidR="005B32F7" w:rsidRDefault="005B32F7" w:rsidP="003E6BB0">
            <w:pPr>
              <w:pStyle w:val="Subtitle"/>
              <w:jc w:val="left"/>
              <w:rPr>
                <w:bCs/>
                <w:sz w:val="24"/>
                <w:szCs w:val="24"/>
              </w:rPr>
            </w:pPr>
          </w:p>
          <w:p w14:paraId="5EE37786" w14:textId="77777777" w:rsidR="005B32F7" w:rsidRDefault="005B32F7" w:rsidP="003E6BB0">
            <w:pPr>
              <w:pStyle w:val="Subtitle"/>
              <w:jc w:val="left"/>
              <w:rPr>
                <w:bCs/>
                <w:sz w:val="24"/>
                <w:szCs w:val="24"/>
              </w:rPr>
            </w:pPr>
          </w:p>
          <w:p w14:paraId="576D39A1" w14:textId="77777777" w:rsidR="005B32F7" w:rsidRDefault="005B32F7" w:rsidP="003E6BB0">
            <w:pPr>
              <w:pStyle w:val="Subtitle"/>
              <w:jc w:val="left"/>
              <w:rPr>
                <w:bCs/>
                <w:sz w:val="24"/>
                <w:szCs w:val="24"/>
              </w:rPr>
            </w:pPr>
          </w:p>
          <w:p w14:paraId="1448A930" w14:textId="77777777" w:rsidR="005B32F7" w:rsidRDefault="005B32F7" w:rsidP="003E6BB0">
            <w:pPr>
              <w:pStyle w:val="Subtitle"/>
              <w:jc w:val="left"/>
              <w:rPr>
                <w:bCs/>
                <w:sz w:val="24"/>
                <w:szCs w:val="24"/>
              </w:rPr>
            </w:pPr>
          </w:p>
          <w:p w14:paraId="428F45CB" w14:textId="77777777" w:rsidR="005B32F7" w:rsidRDefault="005B32F7" w:rsidP="003E6BB0">
            <w:pPr>
              <w:pStyle w:val="Subtitle"/>
              <w:jc w:val="left"/>
              <w:rPr>
                <w:bCs/>
                <w:sz w:val="24"/>
                <w:szCs w:val="24"/>
              </w:rPr>
            </w:pPr>
          </w:p>
          <w:p w14:paraId="0D754ECC" w14:textId="77777777" w:rsidR="005B32F7" w:rsidRDefault="005B32F7" w:rsidP="003E6BB0">
            <w:pPr>
              <w:pStyle w:val="Subtitle"/>
              <w:jc w:val="left"/>
              <w:rPr>
                <w:bCs/>
                <w:sz w:val="24"/>
                <w:szCs w:val="24"/>
              </w:rPr>
            </w:pPr>
          </w:p>
          <w:p w14:paraId="685C979D" w14:textId="77777777" w:rsidR="005B32F7" w:rsidRPr="00313008" w:rsidRDefault="005B32F7" w:rsidP="003E6BB0">
            <w:pPr>
              <w:pStyle w:val="Subtitle"/>
              <w:jc w:val="left"/>
              <w:rPr>
                <w:b w:val="0"/>
                <w:bCs/>
                <w:sz w:val="24"/>
                <w:szCs w:val="24"/>
              </w:rPr>
            </w:pPr>
          </w:p>
        </w:tc>
      </w:tr>
      <w:tr w:rsidR="005B32F7" w:rsidRPr="00313008" w14:paraId="69799A8C" w14:textId="77777777" w:rsidTr="003E6BB0">
        <w:trPr>
          <w:cantSplit/>
          <w:trHeight w:val="50"/>
        </w:trPr>
        <w:tc>
          <w:tcPr>
            <w:tcW w:w="2661" w:type="dxa"/>
            <w:gridSpan w:val="2"/>
            <w:tcBorders>
              <w:left w:val="thinThickLargeGap" w:sz="24" w:space="0" w:color="auto"/>
              <w:bottom w:val="thickThinLargeGap" w:sz="24" w:space="0" w:color="auto"/>
            </w:tcBorders>
          </w:tcPr>
          <w:p w14:paraId="53BE8771" w14:textId="77777777" w:rsidR="005B32F7" w:rsidRPr="00313008" w:rsidRDefault="005B32F7" w:rsidP="003E6BB0">
            <w:pPr>
              <w:pStyle w:val="Subtitle"/>
              <w:jc w:val="left"/>
              <w:rPr>
                <w:b w:val="0"/>
                <w:bCs/>
                <w:sz w:val="18"/>
                <w:szCs w:val="18"/>
              </w:rPr>
            </w:pPr>
            <w:r w:rsidRPr="00313008">
              <w:rPr>
                <w:bCs/>
                <w:sz w:val="18"/>
                <w:szCs w:val="18"/>
              </w:rPr>
              <w:t xml:space="preserve"> Submission date: </w:t>
            </w:r>
          </w:p>
          <w:p w14:paraId="4F5EDAC8" w14:textId="77777777" w:rsidR="005B32F7" w:rsidRPr="00313008" w:rsidRDefault="005B32F7" w:rsidP="003E6BB0">
            <w:pPr>
              <w:pStyle w:val="Subtitle"/>
              <w:jc w:val="left"/>
              <w:rPr>
                <w:b w:val="0"/>
                <w:bCs/>
                <w:sz w:val="18"/>
                <w:szCs w:val="18"/>
              </w:rPr>
            </w:pPr>
            <w:r>
              <w:rPr>
                <w:bCs/>
                <w:sz w:val="18"/>
                <w:szCs w:val="18"/>
              </w:rPr>
              <w:t>via Turnitin</w:t>
            </w:r>
          </w:p>
        </w:tc>
        <w:tc>
          <w:tcPr>
            <w:tcW w:w="2337" w:type="dxa"/>
            <w:gridSpan w:val="4"/>
            <w:tcBorders>
              <w:bottom w:val="thickThinLargeGap" w:sz="24" w:space="0" w:color="auto"/>
            </w:tcBorders>
          </w:tcPr>
          <w:p w14:paraId="04FC179B" w14:textId="77777777" w:rsidR="005B32F7" w:rsidRPr="00313008" w:rsidRDefault="005B32F7" w:rsidP="003E6BB0">
            <w:pPr>
              <w:pStyle w:val="Subtitle"/>
              <w:jc w:val="left"/>
              <w:rPr>
                <w:b w:val="0"/>
                <w:bCs/>
                <w:sz w:val="18"/>
                <w:szCs w:val="18"/>
              </w:rPr>
            </w:pPr>
            <w:r>
              <w:rPr>
                <w:bCs/>
                <w:sz w:val="18"/>
                <w:szCs w:val="18"/>
              </w:rPr>
              <w:t>Return date:</w:t>
            </w:r>
          </w:p>
          <w:p w14:paraId="56224CD4" w14:textId="77777777" w:rsidR="005B32F7" w:rsidRPr="00313008" w:rsidRDefault="005B32F7" w:rsidP="003E6BB0">
            <w:pPr>
              <w:pStyle w:val="Subtitle"/>
              <w:jc w:val="left"/>
              <w:rPr>
                <w:b w:val="0"/>
                <w:bCs/>
                <w:sz w:val="18"/>
                <w:szCs w:val="18"/>
              </w:rPr>
            </w:pPr>
            <w:r>
              <w:rPr>
                <w:bCs/>
                <w:sz w:val="18"/>
                <w:szCs w:val="18"/>
              </w:rPr>
              <w:t>(at least within 4</w:t>
            </w:r>
            <w:r w:rsidRPr="00313008">
              <w:rPr>
                <w:bCs/>
                <w:sz w:val="18"/>
                <w:szCs w:val="18"/>
              </w:rPr>
              <w:t xml:space="preserve"> weeks)</w:t>
            </w:r>
          </w:p>
        </w:tc>
        <w:tc>
          <w:tcPr>
            <w:tcW w:w="3600" w:type="dxa"/>
            <w:gridSpan w:val="5"/>
            <w:tcBorders>
              <w:bottom w:val="thickThinLargeGap" w:sz="24" w:space="0" w:color="auto"/>
            </w:tcBorders>
          </w:tcPr>
          <w:p w14:paraId="7CEA51B4" w14:textId="77777777" w:rsidR="005B32F7" w:rsidRPr="00313008" w:rsidRDefault="005B32F7" w:rsidP="003E6BB0">
            <w:pPr>
              <w:pStyle w:val="Subtitle"/>
              <w:jc w:val="left"/>
              <w:rPr>
                <w:b w:val="0"/>
                <w:bCs/>
                <w:sz w:val="18"/>
                <w:szCs w:val="18"/>
              </w:rPr>
            </w:pPr>
            <w:r w:rsidRPr="00313008">
              <w:rPr>
                <w:bCs/>
                <w:sz w:val="18"/>
                <w:szCs w:val="18"/>
              </w:rPr>
              <w:t xml:space="preserve">Tutor: </w:t>
            </w:r>
            <w:r>
              <w:rPr>
                <w:bCs/>
                <w:sz w:val="18"/>
                <w:szCs w:val="18"/>
              </w:rPr>
              <w:t>TOM MOORE</w:t>
            </w:r>
          </w:p>
        </w:tc>
        <w:tc>
          <w:tcPr>
            <w:tcW w:w="2347" w:type="dxa"/>
            <w:gridSpan w:val="3"/>
            <w:tcBorders>
              <w:bottom w:val="thickThinLargeGap" w:sz="24" w:space="0" w:color="auto"/>
              <w:right w:val="thinThickLargeGap" w:sz="24" w:space="0" w:color="auto"/>
            </w:tcBorders>
          </w:tcPr>
          <w:p w14:paraId="444D6DC9" w14:textId="77777777" w:rsidR="005B32F7" w:rsidRPr="00313008" w:rsidRDefault="005B32F7" w:rsidP="003E6BB0">
            <w:pPr>
              <w:pStyle w:val="Subtitle"/>
              <w:jc w:val="left"/>
              <w:rPr>
                <w:b w:val="0"/>
                <w:bCs/>
                <w:sz w:val="18"/>
                <w:szCs w:val="18"/>
              </w:rPr>
            </w:pPr>
            <w:r w:rsidRPr="00313008">
              <w:rPr>
                <w:bCs/>
                <w:sz w:val="18"/>
                <w:szCs w:val="18"/>
              </w:rPr>
              <w:t xml:space="preserve">Mark: </w:t>
            </w:r>
          </w:p>
        </w:tc>
      </w:tr>
    </w:tbl>
    <w:p w14:paraId="2F8AD545" w14:textId="0AE917C6" w:rsidR="006F0008" w:rsidRDefault="00433B98">
      <w:pPr>
        <w:rPr>
          <w:rFonts w:ascii="Times New Roman" w:hAnsi="Times New Roman" w:cs="Times New Roman"/>
        </w:rPr>
      </w:pPr>
      <w:r>
        <w:rPr>
          <w:rFonts w:ascii="Times New Roman" w:hAnsi="Times New Roman" w:cs="Times New Roman"/>
        </w:rPr>
        <w:lastRenderedPageBreak/>
        <w:t xml:space="preserve">Charli </w:t>
      </w:r>
      <w:r w:rsidR="001A028B">
        <w:rPr>
          <w:rFonts w:ascii="Times New Roman" w:hAnsi="Times New Roman" w:cs="Times New Roman"/>
        </w:rPr>
        <w:t xml:space="preserve">Morgan </w:t>
      </w:r>
      <w:r w:rsidR="001A028B">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t xml:space="preserve">   Reflective Journal 1</w:t>
      </w:r>
    </w:p>
    <w:p w14:paraId="7C24925A" w14:textId="77777777" w:rsidR="00433B98" w:rsidRDefault="00433B98">
      <w:pPr>
        <w:rPr>
          <w:rFonts w:ascii="Times New Roman" w:hAnsi="Times New Roman" w:cs="Times New Roman"/>
        </w:rPr>
      </w:pPr>
    </w:p>
    <w:p w14:paraId="220F822E" w14:textId="77777777" w:rsidR="00433B98" w:rsidRDefault="00433B98">
      <w:pPr>
        <w:rPr>
          <w:rFonts w:ascii="Times New Roman" w:hAnsi="Times New Roman" w:cs="Times New Roman"/>
        </w:rPr>
      </w:pPr>
    </w:p>
    <w:p w14:paraId="4801DF60" w14:textId="6E1503D9" w:rsidR="00433B98" w:rsidRDefault="00433B98" w:rsidP="001B11F0">
      <w:pPr>
        <w:jc w:val="both"/>
        <w:rPr>
          <w:rFonts w:ascii="Times New Roman" w:hAnsi="Times New Roman" w:cs="Times New Roman"/>
        </w:rPr>
      </w:pPr>
      <w:r>
        <w:rPr>
          <w:rFonts w:ascii="Times New Roman" w:hAnsi="Times New Roman" w:cs="Times New Roman"/>
        </w:rPr>
        <w:tab/>
      </w:r>
      <w:r w:rsidR="00924591">
        <w:rPr>
          <w:rFonts w:ascii="Times New Roman" w:hAnsi="Times New Roman" w:cs="Times New Roman"/>
        </w:rPr>
        <w:t xml:space="preserve">I couldn’t wrap my head around the true activity of </w:t>
      </w:r>
      <w:r w:rsidR="001A028B">
        <w:rPr>
          <w:rFonts w:ascii="Times New Roman" w:hAnsi="Times New Roman" w:cs="Times New Roman"/>
        </w:rPr>
        <w:t>scrambling</w:t>
      </w:r>
      <w:r w:rsidR="00924591">
        <w:rPr>
          <w:rFonts w:ascii="Times New Roman" w:hAnsi="Times New Roman" w:cs="Times New Roman"/>
        </w:rPr>
        <w:t xml:space="preserve">, not even when standing at the bottom of a mountain carved by rocks. I understood that it was to be similar to rock climbing, although I had never done it before. On our third day in Cymru, we had </w:t>
      </w:r>
      <w:r w:rsidR="001A028B">
        <w:rPr>
          <w:rFonts w:ascii="Times New Roman" w:hAnsi="Times New Roman" w:cs="Times New Roman"/>
        </w:rPr>
        <w:t>gone</w:t>
      </w:r>
      <w:r w:rsidR="00924591">
        <w:rPr>
          <w:rFonts w:ascii="Times New Roman" w:hAnsi="Times New Roman" w:cs="Times New Roman"/>
        </w:rPr>
        <w:t xml:space="preserve"> on a small rock climb to a cave holding an amazing part of history. Not going to lie</w:t>
      </w:r>
      <w:r w:rsidR="00793EFA">
        <w:rPr>
          <w:rFonts w:ascii="Times New Roman" w:hAnsi="Times New Roman" w:cs="Times New Roman"/>
        </w:rPr>
        <w:t xml:space="preserve">, </w:t>
      </w:r>
      <w:r w:rsidR="00924591">
        <w:rPr>
          <w:rFonts w:ascii="Times New Roman" w:hAnsi="Times New Roman" w:cs="Times New Roman"/>
        </w:rPr>
        <w:t>back then I felt my nerves take over at the idea of rock climbing even though we were secured by a harness. Having never gone rock climbing before I was nervous, but the adrenaline that took over ensured that I enjoyed this and I soaked up that fear like a sponge. Now, trying something new, I already knew I was going to have an amazing day scrambling…in fact, it would be my favorite day.</w:t>
      </w:r>
    </w:p>
    <w:p w14:paraId="0AE3365A" w14:textId="77777777" w:rsidR="00924591" w:rsidRDefault="00924591" w:rsidP="001B11F0">
      <w:pPr>
        <w:jc w:val="both"/>
        <w:rPr>
          <w:rFonts w:ascii="Times New Roman" w:hAnsi="Times New Roman" w:cs="Times New Roman"/>
        </w:rPr>
      </w:pPr>
    </w:p>
    <w:p w14:paraId="49A8D151" w14:textId="1D8C173C" w:rsidR="00924591" w:rsidRDefault="00924591" w:rsidP="001B11F0">
      <w:pPr>
        <w:jc w:val="both"/>
        <w:rPr>
          <w:rFonts w:ascii="Times New Roman" w:hAnsi="Times New Roman" w:cs="Times New Roman"/>
        </w:rPr>
      </w:pPr>
      <w:r>
        <w:rPr>
          <w:rFonts w:ascii="Times New Roman" w:hAnsi="Times New Roman" w:cs="Times New Roman"/>
        </w:rPr>
        <w:tab/>
        <w:t xml:space="preserve">We started our ascend, and it was relatively easy going but I knew this was only the beginning of what would be a needed high performance from my mind and body. When we stopped and turned around there was a beautiful rainbow in our </w:t>
      </w:r>
      <w:r w:rsidR="009A207A">
        <w:rPr>
          <w:rFonts w:ascii="Times New Roman" w:hAnsi="Times New Roman" w:cs="Times New Roman"/>
        </w:rPr>
        <w:t xml:space="preserve">view. It was so vibrant, as if it was </w:t>
      </w:r>
      <w:r>
        <w:rPr>
          <w:rFonts w:ascii="Times New Roman" w:hAnsi="Times New Roman" w:cs="Times New Roman"/>
        </w:rPr>
        <w:t xml:space="preserve">almost sending a message. Even though that rainbow was </w:t>
      </w:r>
      <w:r w:rsidR="001A028B">
        <w:rPr>
          <w:rFonts w:ascii="Times New Roman" w:hAnsi="Times New Roman" w:cs="Times New Roman"/>
        </w:rPr>
        <w:t>monstrous</w:t>
      </w:r>
      <w:r>
        <w:rPr>
          <w:rFonts w:ascii="Times New Roman" w:hAnsi="Times New Roman" w:cs="Times New Roman"/>
        </w:rPr>
        <w:t xml:space="preserve"> in size, there was to be something rewarding at the end – similar to our feats during this trip. I was absorbed in the moment, and even though it was early this image engrossed my mind and immediately put me in the mode</w:t>
      </w:r>
      <w:r w:rsidR="005525CF">
        <w:rPr>
          <w:rFonts w:ascii="Times New Roman" w:hAnsi="Times New Roman" w:cs="Times New Roman"/>
        </w:rPr>
        <w:t xml:space="preserve"> I needed</w:t>
      </w:r>
      <w:r>
        <w:rPr>
          <w:rFonts w:ascii="Times New Roman" w:hAnsi="Times New Roman" w:cs="Times New Roman"/>
        </w:rPr>
        <w:t xml:space="preserve"> to tackle today’s adventure. </w:t>
      </w:r>
    </w:p>
    <w:p w14:paraId="6C72FA39" w14:textId="77777777" w:rsidR="00924591" w:rsidRDefault="00924591" w:rsidP="001B11F0">
      <w:pPr>
        <w:jc w:val="both"/>
        <w:rPr>
          <w:rFonts w:ascii="Times New Roman" w:hAnsi="Times New Roman" w:cs="Times New Roman"/>
        </w:rPr>
      </w:pPr>
    </w:p>
    <w:p w14:paraId="11F648D5" w14:textId="2CA04B58" w:rsidR="00924591" w:rsidRDefault="00924591" w:rsidP="001B11F0">
      <w:pPr>
        <w:jc w:val="both"/>
        <w:rPr>
          <w:rFonts w:ascii="Times New Roman" w:hAnsi="Times New Roman" w:cs="Times New Roman"/>
        </w:rPr>
      </w:pPr>
      <w:r>
        <w:rPr>
          <w:rFonts w:ascii="Times New Roman" w:hAnsi="Times New Roman" w:cs="Times New Roman"/>
        </w:rPr>
        <w:tab/>
      </w:r>
      <w:r w:rsidR="00793EFA">
        <w:rPr>
          <w:rFonts w:ascii="Times New Roman" w:hAnsi="Times New Roman" w:cs="Times New Roman"/>
        </w:rPr>
        <w:t>After putting on our helmets things started to become more interesting, the terrain became more threatening as if it were almost tempting us to be tested. I enjoyed the increase in difficulty because it tested my abilities as an athlete and a</w:t>
      </w:r>
      <w:r w:rsidR="005525CF">
        <w:rPr>
          <w:rFonts w:ascii="Times New Roman" w:hAnsi="Times New Roman" w:cs="Times New Roman"/>
        </w:rPr>
        <w:t>s a</w:t>
      </w:r>
      <w:r w:rsidR="00793EFA">
        <w:rPr>
          <w:rFonts w:ascii="Times New Roman" w:hAnsi="Times New Roman" w:cs="Times New Roman"/>
        </w:rPr>
        <w:t xml:space="preserve"> meticulous observer.</w:t>
      </w:r>
      <w:r w:rsidR="005525CF">
        <w:rPr>
          <w:rFonts w:ascii="Times New Roman" w:hAnsi="Times New Roman" w:cs="Times New Roman"/>
        </w:rPr>
        <w:t xml:space="preserve"> My mind was always on point when going on our daily adventures. I was </w:t>
      </w:r>
      <w:r w:rsidR="001A028B">
        <w:rPr>
          <w:rFonts w:ascii="Times New Roman" w:hAnsi="Times New Roman" w:cs="Times New Roman"/>
        </w:rPr>
        <w:t>continually</w:t>
      </w:r>
      <w:r w:rsidR="005525CF">
        <w:rPr>
          <w:rFonts w:ascii="Times New Roman" w:hAnsi="Times New Roman" w:cs="Times New Roman"/>
        </w:rPr>
        <w:t xml:space="preserve"> looking to make the best choices in my steps and remembering to look further ahead to map out my next moves. Although it was always so so important to me that I take moments to take in my 360 </w:t>
      </w:r>
      <w:r w:rsidR="001A028B">
        <w:rPr>
          <w:rFonts w:ascii="Times New Roman" w:hAnsi="Times New Roman" w:cs="Times New Roman"/>
        </w:rPr>
        <w:t>views</w:t>
      </w:r>
      <w:r w:rsidR="005525CF">
        <w:rPr>
          <w:rFonts w:ascii="Times New Roman" w:hAnsi="Times New Roman" w:cs="Times New Roman"/>
        </w:rPr>
        <w:t xml:space="preserve">. It wasn’t what was in front of me that was of utmost important, sure the peak of our climb was always in my mind. It was the view below me and behind me that always took my breath away. The beauty of wales was evident to me from day one, and the </w:t>
      </w:r>
      <w:r w:rsidR="009A207A">
        <w:rPr>
          <w:rFonts w:ascii="Times New Roman" w:hAnsi="Times New Roman" w:cs="Times New Roman"/>
        </w:rPr>
        <w:t>view</w:t>
      </w:r>
      <w:r w:rsidR="005525CF">
        <w:rPr>
          <w:rFonts w:ascii="Times New Roman" w:hAnsi="Times New Roman" w:cs="Times New Roman"/>
        </w:rPr>
        <w:t xml:space="preserve"> at an elevated level was usually my favorite part.</w:t>
      </w:r>
      <w:r w:rsidR="00793EFA">
        <w:rPr>
          <w:rFonts w:ascii="Times New Roman" w:hAnsi="Times New Roman" w:cs="Times New Roman"/>
        </w:rPr>
        <w:t xml:space="preserve"> I had always been keen to explore the outdoors, scrambling was new to me and I wish it hadn’t been if only I had known this type of activity existed. Nonetheless, I remembered to enjoy being a part of it now and knew I wouldn’t forget to revisit scrambling once again. </w:t>
      </w:r>
    </w:p>
    <w:p w14:paraId="3054CB0D" w14:textId="77777777" w:rsidR="00052A56" w:rsidRDefault="00052A56" w:rsidP="001B11F0">
      <w:pPr>
        <w:jc w:val="both"/>
        <w:rPr>
          <w:rFonts w:ascii="Times New Roman" w:hAnsi="Times New Roman" w:cs="Times New Roman"/>
        </w:rPr>
      </w:pPr>
    </w:p>
    <w:p w14:paraId="3FFE89FD" w14:textId="6403CF60" w:rsidR="00052A56" w:rsidRDefault="00052A56" w:rsidP="001B11F0">
      <w:pPr>
        <w:jc w:val="both"/>
        <w:rPr>
          <w:rFonts w:ascii="Times New Roman" w:hAnsi="Times New Roman" w:cs="Times New Roman"/>
        </w:rPr>
      </w:pPr>
      <w:r>
        <w:rPr>
          <w:rFonts w:ascii="Times New Roman" w:hAnsi="Times New Roman" w:cs="Times New Roman"/>
        </w:rPr>
        <w:tab/>
        <w:t xml:space="preserve">Stopping to eat our lunch was always a great time to reflect on what we had done so far while taking in the scenery around us. You could pick wherever you wanted to sit on the side </w:t>
      </w:r>
      <w:r w:rsidR="001A028B">
        <w:rPr>
          <w:rFonts w:ascii="Times New Roman" w:hAnsi="Times New Roman" w:cs="Times New Roman"/>
        </w:rPr>
        <w:t>of a</w:t>
      </w:r>
      <w:r>
        <w:rPr>
          <w:rFonts w:ascii="Times New Roman" w:hAnsi="Times New Roman" w:cs="Times New Roman"/>
        </w:rPr>
        <w:t xml:space="preserve"> mountain…no one can convince me that this isn’t better than indoor dining. Although today, there was a lurking seagull (I know you guys don’t call it a seagull but it looks like one) which wouldn’t have bothered me if Riley and I hadn’t been traumatized the previous day. </w:t>
      </w:r>
      <w:r w:rsidRPr="00052A56">
        <w:rPr>
          <w:rFonts w:ascii="Times New Roman" w:hAnsi="Times New Roman" w:cs="Times New Roman"/>
        </w:rPr>
        <w:t>*</w:t>
      </w:r>
      <w:r w:rsidRPr="00052A56">
        <w:rPr>
          <w:rFonts w:ascii="Times New Roman" w:hAnsi="Times New Roman" w:cs="Times New Roman"/>
          <w:bCs/>
        </w:rPr>
        <w:t>Flashback*</w:t>
      </w:r>
      <w:r>
        <w:rPr>
          <w:rFonts w:ascii="Times New Roman" w:hAnsi="Times New Roman" w:cs="Times New Roman"/>
        </w:rPr>
        <w:t xml:space="preserve"> Riley and I had </w:t>
      </w:r>
      <w:r w:rsidR="001A028B">
        <w:rPr>
          <w:rFonts w:ascii="Times New Roman" w:hAnsi="Times New Roman" w:cs="Times New Roman"/>
        </w:rPr>
        <w:t>gone</w:t>
      </w:r>
      <w:r>
        <w:rPr>
          <w:rFonts w:ascii="Times New Roman" w:hAnsi="Times New Roman" w:cs="Times New Roman"/>
        </w:rPr>
        <w:t xml:space="preserve"> to KFC to get some food and on our way back a bird on steroids attacked us, kicking Riley on the head and aggressively hitting me on the head as it took a f*!cking bite of MY chicken. Honestly it was a hilarious moment, more of a type 2 fun situation, but instead of relaxing while eating lunch my eyes were glued to the present bird as I wouldn’t let this one eat my </w:t>
      </w:r>
      <w:r w:rsidR="001A028B">
        <w:rPr>
          <w:rFonts w:ascii="Times New Roman" w:hAnsi="Times New Roman" w:cs="Times New Roman"/>
        </w:rPr>
        <w:t>sandwich</w:t>
      </w:r>
      <w:r>
        <w:rPr>
          <w:rFonts w:ascii="Times New Roman" w:hAnsi="Times New Roman" w:cs="Times New Roman"/>
        </w:rPr>
        <w:t xml:space="preserve"> - I was hungry. </w:t>
      </w:r>
    </w:p>
    <w:p w14:paraId="230087B4" w14:textId="77777777" w:rsidR="005525CF" w:rsidRDefault="005525CF" w:rsidP="001B11F0">
      <w:pPr>
        <w:jc w:val="both"/>
        <w:rPr>
          <w:rFonts w:ascii="Times New Roman" w:hAnsi="Times New Roman" w:cs="Times New Roman"/>
        </w:rPr>
      </w:pPr>
    </w:p>
    <w:p w14:paraId="6662C13B" w14:textId="74980BD2" w:rsidR="005525CF" w:rsidRDefault="005525CF" w:rsidP="001B11F0">
      <w:pPr>
        <w:jc w:val="both"/>
        <w:rPr>
          <w:rFonts w:ascii="Times New Roman" w:hAnsi="Times New Roman" w:cs="Times New Roman"/>
        </w:rPr>
      </w:pPr>
      <w:r>
        <w:rPr>
          <w:rFonts w:ascii="Times New Roman" w:hAnsi="Times New Roman" w:cs="Times New Roman"/>
        </w:rPr>
        <w:tab/>
        <w:t xml:space="preserve">Reaching a long </w:t>
      </w:r>
      <w:r w:rsidR="001A028B">
        <w:rPr>
          <w:rFonts w:ascii="Times New Roman" w:hAnsi="Times New Roman" w:cs="Times New Roman"/>
        </w:rPr>
        <w:t>crevasse in</w:t>
      </w:r>
      <w:r>
        <w:rPr>
          <w:rFonts w:ascii="Times New Roman" w:hAnsi="Times New Roman" w:cs="Times New Roman"/>
        </w:rPr>
        <w:t xml:space="preserve"> the mountain, neighbored by two large rock</w:t>
      </w:r>
      <w:r w:rsidR="00052A56">
        <w:rPr>
          <w:rFonts w:ascii="Times New Roman" w:hAnsi="Times New Roman" w:cs="Times New Roman"/>
        </w:rPr>
        <w:t>s</w:t>
      </w:r>
      <w:r>
        <w:rPr>
          <w:rFonts w:ascii="Times New Roman" w:hAnsi="Times New Roman" w:cs="Times New Roman"/>
        </w:rPr>
        <w:t xml:space="preserve"> that pinched closer together as they rose up.. I was unsure of how exactly I would fit in there to make it on top. John had made it up there and was waiting for any assistance we needed, therefore I knew I could make it up there. I squeezed my way through, my body only being held by a foothold while looking for a good spot to latch my hands to. There was one final movement needed to defeat this </w:t>
      </w:r>
      <w:r w:rsidR="001A028B">
        <w:rPr>
          <w:rFonts w:ascii="Times New Roman" w:hAnsi="Times New Roman" w:cs="Times New Roman"/>
        </w:rPr>
        <w:t>crevasse</w:t>
      </w:r>
      <w:r>
        <w:rPr>
          <w:rFonts w:ascii="Times New Roman" w:hAnsi="Times New Roman" w:cs="Times New Roman"/>
        </w:rPr>
        <w:t xml:space="preserve">, and there weren’t many options on how to make it up there. John grabbed onto me but I wasn’t going to let him do it for me, that wouldn’t have been rewarding in my mind. I grabbed the top of the rocks with my hands and pushed myself up while letting out a pretty embarrassing growl (similar to the noises those big dudes make when they are definitely lifting too much weight in the gym). </w:t>
      </w:r>
      <w:r w:rsidR="001A028B">
        <w:rPr>
          <w:rFonts w:ascii="Times New Roman" w:hAnsi="Times New Roman" w:cs="Times New Roman"/>
        </w:rPr>
        <w:t>Genuinely</w:t>
      </w:r>
      <w:r>
        <w:rPr>
          <w:rFonts w:ascii="Times New Roman" w:hAnsi="Times New Roman" w:cs="Times New Roman"/>
        </w:rPr>
        <w:t xml:space="preserve"> challenged, I loved that moment and knew that I was ready for more challenges before peaking the </w:t>
      </w:r>
      <w:r w:rsidR="008F1CA8">
        <w:rPr>
          <w:rFonts w:ascii="Times New Roman" w:hAnsi="Times New Roman" w:cs="Times New Roman"/>
        </w:rPr>
        <w:t xml:space="preserve">mountain. </w:t>
      </w:r>
    </w:p>
    <w:p w14:paraId="759BE127" w14:textId="77777777" w:rsidR="00052A56" w:rsidRDefault="00052A56" w:rsidP="001B11F0">
      <w:pPr>
        <w:jc w:val="both"/>
        <w:rPr>
          <w:rFonts w:ascii="Times New Roman" w:hAnsi="Times New Roman" w:cs="Times New Roman"/>
        </w:rPr>
      </w:pPr>
    </w:p>
    <w:p w14:paraId="78198482" w14:textId="77777777" w:rsidR="00052A56" w:rsidRDefault="00052A56" w:rsidP="001B11F0">
      <w:pPr>
        <w:jc w:val="both"/>
        <w:rPr>
          <w:rFonts w:ascii="Times New Roman" w:hAnsi="Times New Roman" w:cs="Times New Roman"/>
        </w:rPr>
      </w:pPr>
      <w:r>
        <w:rPr>
          <w:rFonts w:ascii="Times New Roman" w:hAnsi="Times New Roman" w:cs="Times New Roman"/>
        </w:rPr>
        <w:tab/>
        <w:t xml:space="preserve">I could see the </w:t>
      </w:r>
      <w:r w:rsidR="00FF5B03">
        <w:rPr>
          <w:rFonts w:ascii="Times New Roman" w:hAnsi="Times New Roman" w:cs="Times New Roman"/>
        </w:rPr>
        <w:t xml:space="preserve">peak, an impressive accumulation of rocks gathered to make the top. There seemed to be so many different routes up it, I wanted to try so many different ones, but being a very unexperienced scrambler (is that the right word?) </w:t>
      </w:r>
      <w:r w:rsidR="009A207A">
        <w:rPr>
          <w:rFonts w:ascii="Times New Roman" w:hAnsi="Times New Roman" w:cs="Times New Roman"/>
        </w:rPr>
        <w:t xml:space="preserve">I </w:t>
      </w:r>
      <w:r w:rsidR="00FF5B03">
        <w:rPr>
          <w:rFonts w:ascii="Times New Roman" w:hAnsi="Times New Roman" w:cs="Times New Roman"/>
        </w:rPr>
        <w:t xml:space="preserve">knew better than to do that. I loved climbing this last bit, it called for all muscles groups to be on high alert and using my arms and legs made it much more entertaining. Looking for the perfect places to place my hands while using both muscles groups at the same time for a, hopefully, smooth movement was better than any classroom I ever sat in because here I was using my brain and body at the same time and I knew while scrambling that this was my ideal experience. </w:t>
      </w:r>
    </w:p>
    <w:p w14:paraId="05FD6C70" w14:textId="77777777" w:rsidR="009A207A" w:rsidRDefault="009A207A" w:rsidP="001B11F0">
      <w:pPr>
        <w:jc w:val="both"/>
        <w:rPr>
          <w:rFonts w:ascii="Times New Roman" w:hAnsi="Times New Roman" w:cs="Times New Roman"/>
        </w:rPr>
      </w:pPr>
    </w:p>
    <w:p w14:paraId="6635A5E1" w14:textId="40DE4969" w:rsidR="009A207A" w:rsidRDefault="009A207A" w:rsidP="001B11F0">
      <w:pPr>
        <w:jc w:val="both"/>
        <w:rPr>
          <w:rFonts w:ascii="Times New Roman" w:hAnsi="Times New Roman" w:cs="Times New Roman"/>
        </w:rPr>
      </w:pPr>
      <w:r>
        <w:rPr>
          <w:rFonts w:ascii="Times New Roman" w:hAnsi="Times New Roman" w:cs="Times New Roman"/>
        </w:rPr>
        <w:tab/>
        <w:t xml:space="preserve">I joined my beloved homies at the tope and picked probably the worst place to sit, a very narrow and tall rock. Although I liked this spot, it wasn’t a simple choice but wasn’t putting me in immediate danger – I always enjoyed a good scare. Bree took our picture and we were off once again, </w:t>
      </w:r>
      <w:r w:rsidR="001A028B">
        <w:rPr>
          <w:rFonts w:ascii="Times New Roman" w:hAnsi="Times New Roman" w:cs="Times New Roman"/>
        </w:rPr>
        <w:t>it’s</w:t>
      </w:r>
      <w:r>
        <w:rPr>
          <w:rFonts w:ascii="Times New Roman" w:hAnsi="Times New Roman" w:cs="Times New Roman"/>
        </w:rPr>
        <w:t xml:space="preserve"> sad to leave the peak but I was ready for the next challenged below. </w:t>
      </w:r>
    </w:p>
    <w:p w14:paraId="3329947C" w14:textId="77777777" w:rsidR="009A207A" w:rsidRDefault="009A207A" w:rsidP="001B11F0">
      <w:pPr>
        <w:jc w:val="both"/>
        <w:rPr>
          <w:rFonts w:ascii="Times New Roman" w:hAnsi="Times New Roman" w:cs="Times New Roman"/>
        </w:rPr>
      </w:pPr>
    </w:p>
    <w:p w14:paraId="5D323A87" w14:textId="77777777" w:rsidR="009A207A" w:rsidRDefault="009A207A" w:rsidP="001B11F0">
      <w:pPr>
        <w:jc w:val="both"/>
        <w:rPr>
          <w:rFonts w:ascii="Times New Roman" w:hAnsi="Times New Roman" w:cs="Times New Roman"/>
        </w:rPr>
      </w:pPr>
      <w:r>
        <w:rPr>
          <w:rFonts w:ascii="Times New Roman" w:hAnsi="Times New Roman" w:cs="Times New Roman"/>
        </w:rPr>
        <w:tab/>
        <w:t xml:space="preserve">John and Tomo gave us vague directions to meet them at a pub below, saying it would only take about an hour but I knew better than to believe those words. Green surrounded us and rocks </w:t>
      </w:r>
      <w:r w:rsidR="00C25024">
        <w:rPr>
          <w:rFonts w:ascii="Times New Roman" w:hAnsi="Times New Roman" w:cs="Times New Roman"/>
        </w:rPr>
        <w:t xml:space="preserve">challenged us on our journey to the pub. I picked up quartz rock on the way, knowing my mother would like them and I wanted something to remember this day by because it was truly my favorite adventure. We were definitely on edge at this point, everyone was falling and I believe it was because our bodies were starting to relax and we became more unfocused. We were underestimating the terrain. Walking down with Brigid and Sadie, the pub came in our view. We started picking up the speed and I decided to run. I tripped on a rock while running, sending myself forwards as a rolled down the declined surface hitting my shins on multiple rocks. I landed on my back and we were all dying laughing, it was good to make a mistake and the way I fell down was hilarious. </w:t>
      </w:r>
    </w:p>
    <w:p w14:paraId="39520E41" w14:textId="77777777" w:rsidR="000E7773" w:rsidRDefault="000E7773" w:rsidP="001B11F0">
      <w:pPr>
        <w:jc w:val="both"/>
        <w:rPr>
          <w:rFonts w:ascii="Times New Roman" w:hAnsi="Times New Roman" w:cs="Times New Roman"/>
        </w:rPr>
      </w:pPr>
    </w:p>
    <w:p w14:paraId="1BF99447" w14:textId="34DA2376" w:rsidR="000E7773" w:rsidRDefault="000E7773" w:rsidP="001B11F0">
      <w:pPr>
        <w:jc w:val="both"/>
        <w:rPr>
          <w:rFonts w:ascii="Times New Roman" w:hAnsi="Times New Roman" w:cs="Times New Roman"/>
        </w:rPr>
      </w:pPr>
      <w:r>
        <w:rPr>
          <w:rFonts w:ascii="Times New Roman" w:hAnsi="Times New Roman" w:cs="Times New Roman"/>
        </w:rPr>
        <w:tab/>
        <w:t xml:space="preserve">In the pub, we say the signature of the first individual to make it to the top of Everest. A powerful person I was sure, a true adrenaline junky and enthusiast of the extreme adventures nature has laid out for us. I started thinking about where our world is at today. My heart ached at the idea of losing our beautiful environment day-by-day to greedy </w:t>
      </w:r>
      <w:r w:rsidR="001A028B">
        <w:rPr>
          <w:rFonts w:ascii="Times New Roman" w:hAnsi="Times New Roman" w:cs="Times New Roman"/>
        </w:rPr>
        <w:t>individuals</w:t>
      </w:r>
      <w:r>
        <w:rPr>
          <w:rFonts w:ascii="Times New Roman" w:hAnsi="Times New Roman" w:cs="Times New Roman"/>
        </w:rPr>
        <w:t xml:space="preserve"> who value nothing more than money. I won’t be climbing Everest, but I know I will make sure to experience all of the world that I can. I only have one life on this Earth, and it’s a shame that I have to live in a time where commercialization is starting to take away the value of a true outdoor adventure. </w:t>
      </w:r>
    </w:p>
    <w:p w14:paraId="6AFC32F1" w14:textId="77777777" w:rsidR="00C25024" w:rsidRDefault="00C25024" w:rsidP="001B11F0">
      <w:pPr>
        <w:jc w:val="both"/>
        <w:rPr>
          <w:rFonts w:ascii="Times New Roman" w:hAnsi="Times New Roman" w:cs="Times New Roman"/>
        </w:rPr>
      </w:pPr>
    </w:p>
    <w:p w14:paraId="683B48F3" w14:textId="77777777" w:rsidR="00C25024" w:rsidRDefault="00C25024" w:rsidP="001B11F0">
      <w:pPr>
        <w:jc w:val="both"/>
        <w:rPr>
          <w:rFonts w:ascii="Times New Roman" w:hAnsi="Times New Roman" w:cs="Times New Roman"/>
        </w:rPr>
      </w:pPr>
      <w:r>
        <w:rPr>
          <w:rFonts w:ascii="Times New Roman" w:hAnsi="Times New Roman" w:cs="Times New Roman"/>
        </w:rPr>
        <w:tab/>
        <w:t xml:space="preserve">Sitting here today, I wish I could go back in time and do it all over again. The experiential continuum was widened for me, it opened up further experiences I could have in the future. I’m beyond grateful to have learned about scrambling and know I will do it many more times in the future. Being with a group of people that were close knit made it all the more worthwhile. </w:t>
      </w:r>
    </w:p>
    <w:p w14:paraId="456A86CA" w14:textId="77777777" w:rsidR="009A207A" w:rsidRDefault="009A207A">
      <w:pPr>
        <w:rPr>
          <w:rFonts w:ascii="Times New Roman" w:hAnsi="Times New Roman" w:cs="Times New Roman"/>
        </w:rPr>
      </w:pPr>
    </w:p>
    <w:p w14:paraId="7DE9BEE8" w14:textId="77777777" w:rsidR="005B32F7" w:rsidRDefault="005B32F7" w:rsidP="005B32F7">
      <w:pPr>
        <w:rPr>
          <w:rFonts w:ascii="Times New Roman" w:hAnsi="Times New Roman" w:cs="Times New Roman"/>
        </w:rPr>
      </w:pPr>
    </w:p>
    <w:p w14:paraId="0B4DD8A6" w14:textId="77777777" w:rsidR="005B32F7" w:rsidRDefault="005B32F7" w:rsidP="005B32F7">
      <w:pPr>
        <w:rPr>
          <w:rFonts w:ascii="Times New Roman" w:hAnsi="Times New Roman" w:cs="Times New Roman"/>
        </w:rPr>
      </w:pPr>
    </w:p>
    <w:p w14:paraId="447D1047" w14:textId="77777777" w:rsidR="005B32F7" w:rsidRDefault="005B32F7" w:rsidP="005B32F7">
      <w:pPr>
        <w:rPr>
          <w:rFonts w:ascii="Times New Roman" w:hAnsi="Times New Roman" w:cs="Times New Roman"/>
        </w:rPr>
      </w:pPr>
    </w:p>
    <w:p w14:paraId="0CE64192" w14:textId="77777777" w:rsidR="005B32F7" w:rsidRDefault="005B32F7" w:rsidP="005B32F7">
      <w:pPr>
        <w:rPr>
          <w:rFonts w:ascii="Times New Roman" w:hAnsi="Times New Roman" w:cs="Times New Roman"/>
        </w:rPr>
      </w:pPr>
    </w:p>
    <w:p w14:paraId="786E4657" w14:textId="77777777" w:rsidR="005B32F7" w:rsidRDefault="005B32F7" w:rsidP="005B32F7">
      <w:pPr>
        <w:rPr>
          <w:rFonts w:ascii="Times New Roman" w:hAnsi="Times New Roman" w:cs="Times New Roman"/>
        </w:rPr>
      </w:pPr>
    </w:p>
    <w:p w14:paraId="398D82AC" w14:textId="77777777" w:rsidR="005B32F7" w:rsidRDefault="005B32F7" w:rsidP="005B32F7">
      <w:pPr>
        <w:rPr>
          <w:rFonts w:ascii="Times New Roman" w:hAnsi="Times New Roman" w:cs="Times New Roman"/>
        </w:rPr>
      </w:pPr>
    </w:p>
    <w:p w14:paraId="04DADF1F" w14:textId="77777777" w:rsidR="005B32F7" w:rsidRDefault="005B32F7" w:rsidP="005B32F7">
      <w:pPr>
        <w:rPr>
          <w:rFonts w:ascii="Times New Roman" w:hAnsi="Times New Roman" w:cs="Times New Roman"/>
        </w:rPr>
      </w:pPr>
    </w:p>
    <w:p w14:paraId="7B7355E5" w14:textId="77777777" w:rsidR="003348F4" w:rsidRDefault="003348F4" w:rsidP="005B32F7">
      <w:pPr>
        <w:rPr>
          <w:rFonts w:ascii="Times New Roman" w:hAnsi="Times New Roman" w:cs="Times New Roman"/>
        </w:rPr>
      </w:pPr>
    </w:p>
    <w:p w14:paraId="6AADF23A" w14:textId="77777777" w:rsidR="005B32F7" w:rsidRDefault="005B32F7" w:rsidP="005B32F7">
      <w:pPr>
        <w:rPr>
          <w:rFonts w:ascii="Times New Roman" w:hAnsi="Times New Roman" w:cs="Times New Roman"/>
        </w:rPr>
      </w:pPr>
      <w:bookmarkStart w:id="0" w:name="_GoBack"/>
      <w:bookmarkEnd w:id="0"/>
      <w:r>
        <w:rPr>
          <w:rFonts w:ascii="Times New Roman" w:hAnsi="Times New Roman" w:cs="Times New Roman"/>
        </w:rPr>
        <w:t xml:space="preserve">Charli Morgan </w:t>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t xml:space="preserve">   Reflective Journal 2</w:t>
      </w:r>
    </w:p>
    <w:p w14:paraId="2E329CFF" w14:textId="77777777" w:rsidR="005B32F7" w:rsidRDefault="005B32F7" w:rsidP="005B32F7">
      <w:pPr>
        <w:rPr>
          <w:rFonts w:ascii="Times New Roman" w:hAnsi="Times New Roman" w:cs="Times New Roman"/>
        </w:rPr>
      </w:pPr>
    </w:p>
    <w:p w14:paraId="66BDBB20" w14:textId="77777777" w:rsidR="005B32F7" w:rsidRDefault="005B32F7" w:rsidP="005B32F7">
      <w:pPr>
        <w:rPr>
          <w:rFonts w:ascii="Times New Roman" w:hAnsi="Times New Roman" w:cs="Times New Roman"/>
        </w:rPr>
      </w:pPr>
    </w:p>
    <w:p w14:paraId="17C0A853" w14:textId="77777777" w:rsidR="005B32F7" w:rsidRDefault="005B32F7" w:rsidP="005B32F7">
      <w:pPr>
        <w:rPr>
          <w:rFonts w:ascii="Times New Roman" w:hAnsi="Times New Roman" w:cs="Times New Roman"/>
        </w:rPr>
      </w:pPr>
      <w:r>
        <w:rPr>
          <w:rFonts w:ascii="Times New Roman" w:hAnsi="Times New Roman" w:cs="Times New Roman"/>
        </w:rPr>
        <w:tab/>
        <w:t xml:space="preserve">Sitting at the top of a cliff, I couldn’t wait for what was to come. We were about to go abseiling face first down a cliff that I haven’t yet seen. I didn’t know what I was about to face, literally, but we were on our third week of challenges and at this point I was fearless about anything. Our instructors were beyond trustworthy on even our most challenging experiences, and I was always in a happy place no matter what we were doing. I had newfound confidence in my abilities in tackling these adventures and was ready for what was next. As Dewey reveals, it is an experience both agreed on by instructor and student that opens up a door leading to more experiences of all different categories. I had loved every day so far; my mind had opened up to every possible experience I could have while in Wales because I knew I was ready to be enlightened. </w:t>
      </w:r>
    </w:p>
    <w:p w14:paraId="550628A1" w14:textId="77777777" w:rsidR="005B32F7" w:rsidRDefault="005B32F7" w:rsidP="005B32F7">
      <w:pPr>
        <w:rPr>
          <w:rFonts w:ascii="Times New Roman" w:hAnsi="Times New Roman" w:cs="Times New Roman"/>
        </w:rPr>
      </w:pPr>
    </w:p>
    <w:p w14:paraId="68519655" w14:textId="77777777" w:rsidR="005B32F7" w:rsidRDefault="005B32F7" w:rsidP="005B32F7">
      <w:pPr>
        <w:rPr>
          <w:rFonts w:ascii="Times New Roman" w:hAnsi="Times New Roman" w:cs="Times New Roman"/>
        </w:rPr>
      </w:pPr>
      <w:r>
        <w:rPr>
          <w:rFonts w:ascii="Times New Roman" w:hAnsi="Times New Roman" w:cs="Times New Roman"/>
        </w:rPr>
        <w:tab/>
        <w:t xml:space="preserve">Although fearless, Tomo and John decided to mess with me while preparing for the abseil. I knew they were joking with me, but the banter was fun. Even on our last days when we were all prepared for anything without a second guess, Tomo and Joh kept us grounded with second-guesses and messing with us. While it was good that I was confident in my abilities, their joking with me before abseiling reminded me to focus on what was below without thinking I could easily defeat it. I would be rewarded if I made it to the bottom, so I put my mind into high gear and started pushing myself forward…but I wasn’t moving. I realized with the help of the instructors the movement of the rope was essential. Once I started sliding the rope through my hands I became perpendicular to the cliff at my feet. </w:t>
      </w:r>
    </w:p>
    <w:p w14:paraId="1D011FA9" w14:textId="77777777" w:rsidR="005B32F7" w:rsidRDefault="005B32F7" w:rsidP="005B32F7">
      <w:pPr>
        <w:rPr>
          <w:rFonts w:ascii="Times New Roman" w:hAnsi="Times New Roman" w:cs="Times New Roman"/>
        </w:rPr>
      </w:pPr>
    </w:p>
    <w:p w14:paraId="4F2855A2" w14:textId="77777777" w:rsidR="005B32F7" w:rsidRDefault="005B32F7" w:rsidP="005B32F7">
      <w:pPr>
        <w:rPr>
          <w:rFonts w:ascii="Times New Roman" w:hAnsi="Times New Roman" w:cs="Times New Roman"/>
        </w:rPr>
      </w:pPr>
      <w:r>
        <w:rPr>
          <w:rFonts w:ascii="Times New Roman" w:hAnsi="Times New Roman" w:cs="Times New Roman"/>
        </w:rPr>
        <w:tab/>
        <w:t xml:space="preserve">Taking my first steps as if I were a new-born deer trying to find the right footing, it was the most interesting feeling I have ever felt. I was going again the rules of gravity, walking down the side of a cliff face first. There was a smile on my face the whole time, another new experience that I enjoyed. It’s not every day that you get to defy gravity and it was absolutely mind blowing. Moving my feet was hard to adjust to, it almost felt like my feet were magnetically attracted to the cliff due to the unusual effort it took to rain each leg to take another step…I wonder how Tom Cruise ran down the side of that building in Mission Impossible. At the bottom I had Riley and Sandro cheering me on, it always made me happy knowing we are supportive of each other. </w:t>
      </w:r>
    </w:p>
    <w:p w14:paraId="596A0D61" w14:textId="77777777" w:rsidR="005B32F7" w:rsidRDefault="005B32F7" w:rsidP="005B32F7">
      <w:pPr>
        <w:rPr>
          <w:rFonts w:ascii="Times New Roman" w:hAnsi="Times New Roman" w:cs="Times New Roman"/>
        </w:rPr>
      </w:pPr>
    </w:p>
    <w:p w14:paraId="549020CC" w14:textId="77777777" w:rsidR="005B32F7" w:rsidRDefault="005B32F7" w:rsidP="005B32F7">
      <w:pPr>
        <w:rPr>
          <w:rFonts w:ascii="Times New Roman" w:hAnsi="Times New Roman" w:cs="Times New Roman"/>
        </w:rPr>
      </w:pPr>
      <w:r>
        <w:rPr>
          <w:rFonts w:ascii="Times New Roman" w:hAnsi="Times New Roman" w:cs="Times New Roman"/>
        </w:rPr>
        <w:tab/>
        <w:t>I reached the bottom and Riley helped me get the equipment off while I thought about how I wish the cliff were longer so I could experience that feeling more. I decided I should learned how to maneuver the equipment needed for these types of experiences…I think this is the type of stuff I want to do in my life.</w:t>
      </w:r>
    </w:p>
    <w:p w14:paraId="384714CA" w14:textId="77777777" w:rsidR="005B32F7" w:rsidRDefault="005B32F7" w:rsidP="005B32F7">
      <w:pPr>
        <w:rPr>
          <w:rFonts w:ascii="Times New Roman" w:hAnsi="Times New Roman" w:cs="Times New Roman"/>
        </w:rPr>
      </w:pPr>
    </w:p>
    <w:p w14:paraId="19F56BB1" w14:textId="77777777" w:rsidR="005B32F7" w:rsidRDefault="005B32F7" w:rsidP="005B32F7">
      <w:pPr>
        <w:rPr>
          <w:rFonts w:ascii="Times New Roman" w:hAnsi="Times New Roman" w:cs="Times New Roman"/>
        </w:rPr>
      </w:pPr>
      <w:r>
        <w:rPr>
          <w:rFonts w:ascii="Times New Roman" w:hAnsi="Times New Roman" w:cs="Times New Roman"/>
        </w:rPr>
        <w:tab/>
        <w:t xml:space="preserve">At the bottom, we all knew it would be a while before everyone had made their journey down. I decided to travel around the rocks around us. There were pools of water filled with plants, snails, and I even saw some pretty neat fish in a few of them. I spent a lot of time looking at all of the pools until I reached the boundary and all that was further was the ocean. I absorbed the view a saw a cave to my left, I wondered what was in there and wished for a wetsuit at that moment. I would turn around once in a while to see who was abseiling and give them the same encouragement that Riley and Sandro had given me. While waiting I found the BEST spot in the house resting on a smooth slanted rock with a nice back rest. A cliff to my immediate right blocked the wind and I was granted with the warmth of the sun that peaked through the clouds. </w:t>
      </w:r>
    </w:p>
    <w:p w14:paraId="773124C3" w14:textId="77777777" w:rsidR="005B32F7" w:rsidRDefault="005B32F7" w:rsidP="005B32F7">
      <w:pPr>
        <w:rPr>
          <w:rFonts w:ascii="Times New Roman" w:hAnsi="Times New Roman" w:cs="Times New Roman"/>
        </w:rPr>
      </w:pPr>
    </w:p>
    <w:p w14:paraId="335C4746" w14:textId="77777777" w:rsidR="005B32F7" w:rsidRDefault="005B32F7" w:rsidP="005B32F7">
      <w:pPr>
        <w:rPr>
          <w:rFonts w:ascii="Times New Roman" w:hAnsi="Times New Roman" w:cs="Times New Roman"/>
        </w:rPr>
      </w:pPr>
      <w:r>
        <w:rPr>
          <w:rFonts w:ascii="Times New Roman" w:hAnsi="Times New Roman" w:cs="Times New Roman"/>
        </w:rPr>
        <w:tab/>
        <w:t xml:space="preserve">I saw that john was setting up a rope on a cliff right next to where we abseiled and knew this was going to be our way up. There didn’t seem to be much support from the cliff but I knew we would all make it through. What I didn’t expect was that we were all going to be connected for our ascent. At the near back of the rope, I was in between Tina and Josh. We watched and tried to contain our laughter as Sandro struggled up a very flat area of the cliff, I knew it was going to be difficult but had to find amusement at his attempts because he was moving his legs in a violent bicycling movement while exclaiming that there was no way he could do it. Well he made it up eventually and that’s when the true challenge began. </w:t>
      </w:r>
    </w:p>
    <w:p w14:paraId="76271AC6" w14:textId="77777777" w:rsidR="005B32F7" w:rsidRDefault="005B32F7" w:rsidP="005B32F7">
      <w:pPr>
        <w:rPr>
          <w:rFonts w:ascii="Times New Roman" w:hAnsi="Times New Roman" w:cs="Times New Roman"/>
        </w:rPr>
      </w:pPr>
    </w:p>
    <w:p w14:paraId="553B0FAB" w14:textId="77777777" w:rsidR="005B32F7" w:rsidRDefault="005B32F7" w:rsidP="005B32F7">
      <w:pPr>
        <w:rPr>
          <w:rFonts w:ascii="Times New Roman" w:hAnsi="Times New Roman" w:cs="Times New Roman"/>
        </w:rPr>
      </w:pPr>
      <w:r>
        <w:rPr>
          <w:rFonts w:ascii="Times New Roman" w:hAnsi="Times New Roman" w:cs="Times New Roman"/>
        </w:rPr>
        <w:t xml:space="preserve">We worked together as a team that was all working together to reach the same goal – the top. Our communication to assure everyone was on the same page proved that the connections we made on this trip were meaningful and true. From day one we were all ready to involve everyone with open arms, and throughout the trip we did nearly everything as a group. It was nearly our last day and this group effort was a challenge that we tackled together, just as we had every day. Once, I reached the thin area of the cliff I had to use my brain to figure out each move perfectly while keeping the rope tight in between Tina and Josh. </w:t>
      </w:r>
    </w:p>
    <w:p w14:paraId="55D50922" w14:textId="77777777" w:rsidR="005B32F7" w:rsidRDefault="005B32F7" w:rsidP="005B32F7">
      <w:pPr>
        <w:rPr>
          <w:rFonts w:ascii="Times New Roman" w:hAnsi="Times New Roman" w:cs="Times New Roman"/>
        </w:rPr>
      </w:pPr>
    </w:p>
    <w:p w14:paraId="68CC3A69" w14:textId="77777777" w:rsidR="005B32F7" w:rsidRPr="00A5774D" w:rsidRDefault="005B32F7" w:rsidP="005B32F7">
      <w:pPr>
        <w:ind w:firstLine="720"/>
        <w:rPr>
          <w:rFonts w:ascii="Times New Roman" w:hAnsi="Times New Roman" w:cs="Times New Roman"/>
        </w:rPr>
      </w:pPr>
      <w:r>
        <w:rPr>
          <w:rFonts w:ascii="Times New Roman" w:hAnsi="Times New Roman" w:cs="Times New Roman"/>
        </w:rPr>
        <w:t xml:space="preserve">At the top of the smooth area we came to a halt, cheering josh on as he struggled to ascend the tricky area. I was in a very uncomfortable position my feet were barely hanging onto the crack of the rock while the tips of my fingers held me close to the rock. Wish football josh’s weight tugging on the rope I though my achilles tendons were going to snap hahah. Of course, though, as a team we succeed. Josh made it up that tricky area and it was a home run from that point, I was happy to have done that climb as a group because it challenged us differently than every other day. Usually stuck in our minds communicating to ourselves for our next move, we had to vocally communicate as a team to successfully navigate up the cliff. It proved to us how far we had come not only in our skills but as a team, and I really valued this moment. </w:t>
      </w:r>
    </w:p>
    <w:p w14:paraId="44BEE6ED" w14:textId="77777777" w:rsidR="005B32F7" w:rsidRDefault="005B32F7">
      <w:pPr>
        <w:rPr>
          <w:rFonts w:ascii="Times New Roman" w:hAnsi="Times New Roman" w:cs="Times New Roman"/>
        </w:rPr>
      </w:pPr>
    </w:p>
    <w:p w14:paraId="22C1DE88" w14:textId="77777777" w:rsidR="009A207A" w:rsidRDefault="009A207A">
      <w:pPr>
        <w:rPr>
          <w:rFonts w:ascii="Times New Roman" w:hAnsi="Times New Roman" w:cs="Times New Roman"/>
        </w:rPr>
      </w:pPr>
      <w:r>
        <w:rPr>
          <w:rFonts w:ascii="Times New Roman" w:hAnsi="Times New Roman" w:cs="Times New Roman"/>
        </w:rPr>
        <w:tab/>
      </w:r>
    </w:p>
    <w:p w14:paraId="0282D782" w14:textId="77777777" w:rsidR="00052A56" w:rsidRDefault="00052A56">
      <w:pPr>
        <w:rPr>
          <w:rFonts w:ascii="Times New Roman" w:hAnsi="Times New Roman" w:cs="Times New Roman"/>
        </w:rPr>
      </w:pPr>
    </w:p>
    <w:p w14:paraId="7092505E" w14:textId="77777777" w:rsidR="00052A56" w:rsidRPr="00433B98" w:rsidRDefault="00052A56">
      <w:pPr>
        <w:rPr>
          <w:rFonts w:ascii="Times New Roman" w:hAnsi="Times New Roman" w:cs="Times New Roman"/>
        </w:rPr>
      </w:pPr>
      <w:r>
        <w:rPr>
          <w:rFonts w:ascii="Times New Roman" w:hAnsi="Times New Roman" w:cs="Times New Roman"/>
        </w:rPr>
        <w:tab/>
      </w:r>
    </w:p>
    <w:sectPr w:rsidR="00052A56" w:rsidRPr="00433B98" w:rsidSect="00E5142E">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200"/>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33B98"/>
    <w:rsid w:val="00052A56"/>
    <w:rsid w:val="000E7773"/>
    <w:rsid w:val="001A028B"/>
    <w:rsid w:val="001B11F0"/>
    <w:rsid w:val="003348F4"/>
    <w:rsid w:val="003B2F81"/>
    <w:rsid w:val="00433B98"/>
    <w:rsid w:val="005525CF"/>
    <w:rsid w:val="005749FC"/>
    <w:rsid w:val="005B32F7"/>
    <w:rsid w:val="00793EFA"/>
    <w:rsid w:val="008108ED"/>
    <w:rsid w:val="008E07CD"/>
    <w:rsid w:val="008F1CA8"/>
    <w:rsid w:val="00924591"/>
    <w:rsid w:val="009A207A"/>
    <w:rsid w:val="00C25024"/>
    <w:rsid w:val="00E5142E"/>
    <w:rsid w:val="00FF5B0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6D51327F"/>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052A56"/>
    <w:rPr>
      <w:b/>
      <w:bCs/>
    </w:rPr>
  </w:style>
  <w:style w:type="paragraph" w:styleId="Title">
    <w:name w:val="Title"/>
    <w:basedOn w:val="Normal"/>
    <w:link w:val="TitleChar"/>
    <w:uiPriority w:val="10"/>
    <w:qFormat/>
    <w:rsid w:val="005B32F7"/>
    <w:pPr>
      <w:jc w:val="center"/>
    </w:pPr>
    <w:rPr>
      <w:rFonts w:ascii="Times New Roman" w:eastAsia="Times New Roman" w:hAnsi="Times New Roman" w:cs="Times New Roman"/>
      <w:b/>
      <w:sz w:val="32"/>
      <w:szCs w:val="20"/>
      <w:lang w:val="en-GB" w:eastAsia="en-GB"/>
    </w:rPr>
  </w:style>
  <w:style w:type="character" w:customStyle="1" w:styleId="TitleChar">
    <w:name w:val="Title Char"/>
    <w:basedOn w:val="DefaultParagraphFont"/>
    <w:link w:val="Title"/>
    <w:uiPriority w:val="10"/>
    <w:rsid w:val="005B32F7"/>
    <w:rPr>
      <w:rFonts w:ascii="Times New Roman" w:eastAsia="Times New Roman" w:hAnsi="Times New Roman" w:cs="Times New Roman"/>
      <w:b/>
      <w:sz w:val="32"/>
      <w:szCs w:val="20"/>
      <w:lang w:val="en-GB" w:eastAsia="en-GB"/>
    </w:rPr>
  </w:style>
  <w:style w:type="paragraph" w:styleId="Subtitle">
    <w:name w:val="Subtitle"/>
    <w:basedOn w:val="Normal"/>
    <w:link w:val="SubtitleChar"/>
    <w:qFormat/>
    <w:rsid w:val="005B32F7"/>
    <w:pPr>
      <w:jc w:val="center"/>
    </w:pPr>
    <w:rPr>
      <w:rFonts w:ascii="Times New Roman" w:eastAsia="Times New Roman" w:hAnsi="Times New Roman" w:cs="Times New Roman"/>
      <w:b/>
      <w:sz w:val="28"/>
      <w:szCs w:val="20"/>
      <w:lang w:val="en-GB" w:eastAsia="en-GB"/>
    </w:rPr>
  </w:style>
  <w:style w:type="character" w:customStyle="1" w:styleId="SubtitleChar">
    <w:name w:val="Subtitle Char"/>
    <w:basedOn w:val="DefaultParagraphFont"/>
    <w:link w:val="Subtitle"/>
    <w:rsid w:val="005B32F7"/>
    <w:rPr>
      <w:rFonts w:ascii="Times New Roman" w:eastAsia="Times New Roman" w:hAnsi="Times New Roman" w:cs="Times New Roman"/>
      <w:b/>
      <w:sz w:val="28"/>
      <w:szCs w:val="20"/>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fontTable" Target="fontTable.xml"/><Relationship Id="rId5"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5</Pages>
  <Words>2530</Words>
  <Characters>12352</Characters>
  <Application>Microsoft Macintosh Word</Application>
  <DocSecurity>0</DocSecurity>
  <Lines>166</Lines>
  <Paragraphs>11</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14871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Charli Morgan</dc:creator>
  <cp:keywords/>
  <dc:description/>
  <cp:lastModifiedBy>Charli Morgan</cp:lastModifiedBy>
  <cp:revision>4</cp:revision>
  <dcterms:created xsi:type="dcterms:W3CDTF">2019-06-29T15:38:00Z</dcterms:created>
  <dcterms:modified xsi:type="dcterms:W3CDTF">2019-06-29T15:46:00Z</dcterms:modified>
</cp:coreProperties>
</file>