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4432040" wp14:paraId="2C078E63" wp14:textId="72D52416">
      <w:pPr>
        <w:pStyle w:val="Normal"/>
        <w:spacing w:before="0" w:beforeAutospacing="off" w:line="360" w:lineRule="auto"/>
        <w:jc w:val="center"/>
        <w:rPr>
          <w:rFonts w:ascii="Arial Nova" w:hAnsi="Arial Nova" w:eastAsia="Arial Nova" w:cs="Arial Nova"/>
          <w:noProof w:val="0"/>
          <w:sz w:val="96"/>
          <w:szCs w:val="96"/>
          <w:u w:val="single"/>
          <w:lang w:val="en-US"/>
        </w:rPr>
      </w:pPr>
      <w:r w:rsidRPr="24432040" w:rsidR="44CEA8A2">
        <w:rPr>
          <w:rFonts w:ascii="Arial Nova" w:hAnsi="Arial Nova" w:eastAsia="Arial Nova" w:cs="Arial Nova"/>
          <w:b w:val="1"/>
          <w:bCs w:val="1"/>
          <w:sz w:val="96"/>
          <w:szCs w:val="96"/>
          <w:u w:val="single"/>
        </w:rPr>
        <w:t>Reform of the Offences Against the Person Act 1861</w:t>
      </w:r>
    </w:p>
    <w:p w:rsidR="24432040" w:rsidP="24432040" w:rsidRDefault="24432040" w14:paraId="582F730D" w14:textId="254AD469">
      <w:pPr>
        <w:pStyle w:val="Normal"/>
        <w:spacing w:before="0" w:beforeAutospacing="off" w:line="360" w:lineRule="auto"/>
        <w:jc w:val="left"/>
        <w:rPr>
          <w:rFonts w:ascii="Arial Nova" w:hAnsi="Arial Nova" w:eastAsia="Arial Nova" w:cs="Arial Nova"/>
          <w:b w:val="1"/>
          <w:bCs w:val="1"/>
          <w:sz w:val="24"/>
          <w:szCs w:val="24"/>
        </w:rPr>
      </w:pPr>
    </w:p>
    <w:p w:rsidR="24432040" w:rsidP="24432040" w:rsidRDefault="24432040" w14:paraId="2DC2240D" w14:textId="4267F417">
      <w:pPr>
        <w:pStyle w:val="Normal"/>
        <w:spacing w:before="0" w:beforeAutospacing="off" w:line="360" w:lineRule="auto"/>
        <w:jc w:val="left"/>
        <w:rPr>
          <w:rFonts w:ascii="Arial Nova" w:hAnsi="Arial Nova" w:eastAsia="Arial Nova" w:cs="Arial Nova"/>
          <w:b w:val="1"/>
          <w:bCs w:val="1"/>
          <w:sz w:val="24"/>
          <w:szCs w:val="24"/>
        </w:rPr>
      </w:pPr>
    </w:p>
    <w:p w:rsidR="24432040" w:rsidP="24432040" w:rsidRDefault="24432040" w14:paraId="5EFCBAD0" w14:textId="4EE1FC8D">
      <w:pPr>
        <w:pStyle w:val="Normal"/>
        <w:spacing w:before="0" w:beforeAutospacing="off" w:line="360" w:lineRule="auto"/>
        <w:jc w:val="left"/>
        <w:rPr>
          <w:rFonts w:ascii="Arial Nova" w:hAnsi="Arial Nova" w:eastAsia="Arial Nova" w:cs="Arial Nova"/>
          <w:b w:val="1"/>
          <w:bCs w:val="1"/>
          <w:sz w:val="24"/>
          <w:szCs w:val="24"/>
        </w:rPr>
      </w:pPr>
    </w:p>
    <w:p w:rsidR="24432040" w:rsidP="24432040" w:rsidRDefault="24432040" w14:paraId="0CCAE141" w14:textId="3417233A">
      <w:pPr>
        <w:pStyle w:val="Normal"/>
        <w:spacing w:before="0" w:beforeAutospacing="off" w:line="360" w:lineRule="auto"/>
        <w:jc w:val="center"/>
        <w:rPr>
          <w:rFonts w:ascii="Arial Nova" w:hAnsi="Arial Nova" w:eastAsia="Arial Nova" w:cs="Arial Nova"/>
          <w:b w:val="1"/>
          <w:bCs w:val="1"/>
          <w:sz w:val="24"/>
          <w:szCs w:val="24"/>
        </w:rPr>
      </w:pPr>
    </w:p>
    <w:p w:rsidR="24432040" w:rsidP="24432040" w:rsidRDefault="24432040" w14:paraId="762B4426" w14:textId="14FA9AFA">
      <w:pPr>
        <w:pStyle w:val="Normal"/>
        <w:spacing w:before="0" w:beforeAutospacing="off" w:line="360" w:lineRule="auto"/>
        <w:jc w:val="center"/>
        <w:rPr>
          <w:rFonts w:ascii="Arial Nova" w:hAnsi="Arial Nova" w:eastAsia="Arial Nova" w:cs="Arial Nova"/>
          <w:b w:val="1"/>
          <w:bCs w:val="1"/>
          <w:sz w:val="24"/>
          <w:szCs w:val="24"/>
        </w:rPr>
      </w:pPr>
    </w:p>
    <w:p w:rsidR="24432040" w:rsidP="24432040" w:rsidRDefault="24432040" w14:paraId="62213612" w14:textId="66FBB9CC">
      <w:pPr>
        <w:pStyle w:val="Normal"/>
        <w:spacing w:before="0" w:beforeAutospacing="off" w:line="360" w:lineRule="auto"/>
        <w:jc w:val="center"/>
        <w:rPr>
          <w:rFonts w:ascii="Arial Nova" w:hAnsi="Arial Nova" w:eastAsia="Arial Nova" w:cs="Arial Nova"/>
          <w:b w:val="1"/>
          <w:bCs w:val="1"/>
          <w:sz w:val="24"/>
          <w:szCs w:val="24"/>
        </w:rPr>
      </w:pPr>
    </w:p>
    <w:p w:rsidR="24432040" w:rsidP="24432040" w:rsidRDefault="24432040" w14:paraId="40980E93" w14:textId="679673D9">
      <w:pPr>
        <w:pStyle w:val="Normal"/>
        <w:spacing w:before="0" w:beforeAutospacing="off" w:line="360" w:lineRule="auto"/>
        <w:jc w:val="center"/>
        <w:rPr>
          <w:rFonts w:ascii="Arial Nova" w:hAnsi="Arial Nova" w:eastAsia="Arial Nova" w:cs="Arial Nova"/>
          <w:b w:val="1"/>
          <w:bCs w:val="1"/>
          <w:sz w:val="24"/>
          <w:szCs w:val="24"/>
        </w:rPr>
      </w:pPr>
    </w:p>
    <w:p w:rsidR="24432040" w:rsidP="24432040" w:rsidRDefault="24432040" w14:paraId="7A3599CE" w14:textId="2E8E7EDA">
      <w:pPr>
        <w:pStyle w:val="Normal"/>
        <w:spacing w:before="0" w:beforeAutospacing="off" w:line="360" w:lineRule="auto"/>
        <w:jc w:val="center"/>
        <w:rPr>
          <w:rFonts w:ascii="Arial Nova" w:hAnsi="Arial Nova" w:eastAsia="Arial Nova" w:cs="Arial Nova"/>
          <w:b w:val="1"/>
          <w:bCs w:val="1"/>
          <w:sz w:val="24"/>
          <w:szCs w:val="24"/>
        </w:rPr>
      </w:pPr>
    </w:p>
    <w:p w:rsidR="24432040" w:rsidP="24432040" w:rsidRDefault="24432040" w14:paraId="446E9E6C" w14:textId="526A33E0">
      <w:pPr>
        <w:pStyle w:val="Normal"/>
        <w:spacing w:before="0" w:beforeAutospacing="off" w:line="360" w:lineRule="auto"/>
        <w:jc w:val="center"/>
        <w:rPr>
          <w:rFonts w:ascii="Arial Nova" w:hAnsi="Arial Nova" w:eastAsia="Arial Nova" w:cs="Arial Nova"/>
          <w:b w:val="1"/>
          <w:bCs w:val="1"/>
          <w:sz w:val="24"/>
          <w:szCs w:val="24"/>
        </w:rPr>
      </w:pPr>
    </w:p>
    <w:p w:rsidR="24432040" w:rsidP="24432040" w:rsidRDefault="24432040" w14:paraId="4910CBA1" w14:textId="6C49519F">
      <w:pPr>
        <w:pStyle w:val="Normal"/>
        <w:spacing w:before="0" w:beforeAutospacing="off" w:line="360" w:lineRule="auto"/>
        <w:jc w:val="center"/>
        <w:rPr>
          <w:rFonts w:ascii="Arial Nova" w:hAnsi="Arial Nova" w:eastAsia="Arial Nova" w:cs="Arial Nova"/>
          <w:b w:val="1"/>
          <w:bCs w:val="1"/>
          <w:sz w:val="24"/>
          <w:szCs w:val="24"/>
        </w:rPr>
      </w:pPr>
    </w:p>
    <w:p w:rsidR="009605DE" w:rsidP="24432040" w:rsidRDefault="009605DE" w14:paraId="49B984B6" w14:textId="507F7792">
      <w:pPr>
        <w:pStyle w:val="Normal"/>
        <w:spacing w:before="0" w:beforeAutospacing="off" w:line="360" w:lineRule="auto"/>
        <w:jc w:val="center"/>
        <w:rPr>
          <w:rFonts w:ascii="Arial Nova" w:hAnsi="Arial Nova" w:eastAsia="Arial Nova" w:cs="Arial Nova"/>
          <w:b w:val="1"/>
          <w:bCs w:val="1"/>
          <w:sz w:val="36"/>
          <w:szCs w:val="36"/>
        </w:rPr>
      </w:pPr>
      <w:r w:rsidRPr="24432040" w:rsidR="009605DE">
        <w:rPr>
          <w:rFonts w:ascii="Arial Nova" w:hAnsi="Arial Nova" w:eastAsia="Arial Nova" w:cs="Arial Nova"/>
          <w:b w:val="1"/>
          <w:bCs w:val="1"/>
          <w:sz w:val="32"/>
          <w:szCs w:val="32"/>
        </w:rPr>
        <w:t xml:space="preserve">Ffion oliver </w:t>
      </w:r>
    </w:p>
    <w:p w:rsidR="009605DE" w:rsidP="24432040" w:rsidRDefault="009605DE" w14:paraId="27C609BC" w14:textId="429BBB28">
      <w:pPr>
        <w:pStyle w:val="Normal"/>
        <w:spacing w:before="0" w:beforeAutospacing="off" w:line="360" w:lineRule="auto"/>
        <w:jc w:val="center"/>
        <w:rPr>
          <w:rFonts w:ascii="Arial Nova" w:hAnsi="Arial Nova" w:eastAsia="Arial Nova" w:cs="Arial Nova"/>
          <w:b w:val="1"/>
          <w:bCs w:val="1"/>
          <w:sz w:val="36"/>
          <w:szCs w:val="36"/>
        </w:rPr>
      </w:pPr>
      <w:r w:rsidRPr="24432040" w:rsidR="009605DE">
        <w:rPr>
          <w:rFonts w:ascii="Arial Nova" w:hAnsi="Arial Nova" w:eastAsia="Arial Nova" w:cs="Arial Nova"/>
          <w:b w:val="1"/>
          <w:bCs w:val="1"/>
          <w:sz w:val="32"/>
          <w:szCs w:val="32"/>
        </w:rPr>
        <w:t>2305145</w:t>
      </w:r>
    </w:p>
    <w:p w:rsidR="24432040" w:rsidP="24432040" w:rsidRDefault="24432040" w14:paraId="72A25E74" w14:textId="28D5F057">
      <w:pPr>
        <w:pStyle w:val="Normal"/>
        <w:spacing w:before="0" w:beforeAutospacing="off" w:line="360" w:lineRule="auto"/>
        <w:jc w:val="left"/>
        <w:rPr>
          <w:rFonts w:ascii="Arial Nova" w:hAnsi="Arial Nova" w:eastAsia="Arial Nova" w:cs="Arial Nova"/>
          <w:b w:val="1"/>
          <w:bCs w:val="1"/>
          <w:sz w:val="24"/>
          <w:szCs w:val="24"/>
        </w:rPr>
      </w:pPr>
    </w:p>
    <w:p w:rsidR="44CEA8A2" w:rsidP="24432040" w:rsidRDefault="44CEA8A2" w14:paraId="5430267B" w14:textId="0E2EA7AE">
      <w:pPr>
        <w:pStyle w:val="Normal"/>
        <w:spacing w:before="0" w:beforeAutospacing="off" w:line="360" w:lineRule="auto"/>
        <w:jc w:val="left"/>
        <w:rPr>
          <w:rFonts w:ascii="Arial Nova" w:hAnsi="Arial Nova" w:eastAsia="Arial Nova" w:cs="Arial Nova"/>
          <w:b w:val="1"/>
          <w:bCs w:val="1"/>
          <w:sz w:val="24"/>
          <w:szCs w:val="24"/>
        </w:rPr>
      </w:pPr>
      <w:r w:rsidRPr="24432040" w:rsidR="44CEA8A2">
        <w:rPr>
          <w:rFonts w:ascii="Arial Nova" w:hAnsi="Arial Nova" w:eastAsia="Arial Nova" w:cs="Arial Nova"/>
          <w:b w:val="1"/>
          <w:bCs w:val="1"/>
          <w:sz w:val="24"/>
          <w:szCs w:val="24"/>
        </w:rPr>
        <w:t>Int</w:t>
      </w:r>
      <w:r w:rsidRPr="24432040" w:rsidR="05FC9FBA">
        <w:rPr>
          <w:rFonts w:ascii="Arial Nova" w:hAnsi="Arial Nova" w:eastAsia="Arial Nova" w:cs="Arial Nova"/>
          <w:b w:val="1"/>
          <w:bCs w:val="1"/>
          <w:sz w:val="24"/>
          <w:szCs w:val="24"/>
        </w:rPr>
        <w:t>ro</w:t>
      </w:r>
      <w:r w:rsidRPr="24432040" w:rsidR="44CEA8A2">
        <w:rPr>
          <w:rFonts w:ascii="Arial Nova" w:hAnsi="Arial Nova" w:eastAsia="Arial Nova" w:cs="Arial Nova"/>
          <w:b w:val="1"/>
          <w:bCs w:val="1"/>
          <w:sz w:val="24"/>
          <w:szCs w:val="24"/>
        </w:rPr>
        <w:t>duction</w:t>
      </w:r>
      <w:r w:rsidRPr="24432040" w:rsidR="44CEA8A2">
        <w:rPr>
          <w:rFonts w:ascii="Arial Nova" w:hAnsi="Arial Nova" w:eastAsia="Arial Nova" w:cs="Arial Nova"/>
          <w:b w:val="1"/>
          <w:bCs w:val="1"/>
          <w:sz w:val="24"/>
          <w:szCs w:val="24"/>
        </w:rPr>
        <w:t xml:space="preserve"> </w:t>
      </w:r>
    </w:p>
    <w:p w:rsidR="205B3AAE" w:rsidP="24432040" w:rsidRDefault="205B3AAE" w14:paraId="42BE8EE3" w14:textId="6C140EC5">
      <w:pPr>
        <w:pStyle w:val="Normal"/>
        <w:spacing w:before="0" w:beforeAutospacing="off" w:line="360" w:lineRule="auto"/>
        <w:jc w:val="left"/>
        <w:rPr>
          <w:rFonts w:ascii="Arial Nova" w:hAnsi="Arial Nova" w:eastAsia="Arial Nova" w:cs="Arial Nova"/>
          <w:b w:val="0"/>
          <w:bCs w:val="0"/>
          <w:noProof w:val="0"/>
          <w:sz w:val="24"/>
          <w:szCs w:val="24"/>
          <w:lang w:val="en-US"/>
        </w:rPr>
      </w:pPr>
      <w:r w:rsidRPr="24432040" w:rsidR="64A1AB3E">
        <w:rPr>
          <w:rFonts w:ascii="Arial Nova" w:hAnsi="Arial Nova" w:eastAsia="Arial Nova" w:cs="Arial Nova"/>
          <w:b w:val="0"/>
          <w:bCs w:val="0"/>
          <w:sz w:val="24"/>
          <w:szCs w:val="24"/>
        </w:rPr>
        <w:t xml:space="preserve">Reform of </w:t>
      </w:r>
      <w:r w:rsidRPr="24432040" w:rsidR="6C7646FA">
        <w:rPr>
          <w:rFonts w:ascii="Arial Nova" w:hAnsi="Arial Nova" w:eastAsia="Arial Nova" w:cs="Arial Nova"/>
          <w:b w:val="0"/>
          <w:bCs w:val="0"/>
          <w:sz w:val="24"/>
          <w:szCs w:val="24"/>
        </w:rPr>
        <w:t>T</w:t>
      </w:r>
      <w:r w:rsidRPr="24432040" w:rsidR="64A1AB3E">
        <w:rPr>
          <w:rFonts w:ascii="Arial Nova" w:hAnsi="Arial Nova" w:eastAsia="Arial Nova" w:cs="Arial Nova"/>
          <w:b w:val="0"/>
          <w:bCs w:val="0"/>
          <w:sz w:val="24"/>
          <w:szCs w:val="24"/>
        </w:rPr>
        <w:t xml:space="preserve">he </w:t>
      </w:r>
      <w:r w:rsidRPr="24432040" w:rsidR="6F3115F5">
        <w:rPr>
          <w:rFonts w:ascii="Arial Nova" w:hAnsi="Arial Nova" w:eastAsia="Arial Nova" w:cs="Arial Nova"/>
          <w:b w:val="0"/>
          <w:bCs w:val="0"/>
          <w:sz w:val="24"/>
          <w:szCs w:val="24"/>
        </w:rPr>
        <w:t>O</w:t>
      </w:r>
      <w:r w:rsidRPr="24432040" w:rsidR="64A1AB3E">
        <w:rPr>
          <w:rFonts w:ascii="Arial Nova" w:hAnsi="Arial Nova" w:eastAsia="Arial Nova" w:cs="Arial Nova"/>
          <w:b w:val="0"/>
          <w:bCs w:val="0"/>
          <w:sz w:val="24"/>
          <w:szCs w:val="24"/>
        </w:rPr>
        <w:t xml:space="preserve">ffences </w:t>
      </w:r>
      <w:r w:rsidRPr="24432040" w:rsidR="77F65743">
        <w:rPr>
          <w:rFonts w:ascii="Arial Nova" w:hAnsi="Arial Nova" w:eastAsia="Arial Nova" w:cs="Arial Nova"/>
          <w:b w:val="0"/>
          <w:bCs w:val="0"/>
          <w:sz w:val="24"/>
          <w:szCs w:val="24"/>
        </w:rPr>
        <w:t>A</w:t>
      </w:r>
      <w:r w:rsidRPr="24432040" w:rsidR="64A1AB3E">
        <w:rPr>
          <w:rFonts w:ascii="Arial Nova" w:hAnsi="Arial Nova" w:eastAsia="Arial Nova" w:cs="Arial Nova"/>
          <w:b w:val="0"/>
          <w:bCs w:val="0"/>
          <w:sz w:val="24"/>
          <w:szCs w:val="24"/>
        </w:rPr>
        <w:t xml:space="preserve">gainst the </w:t>
      </w:r>
      <w:r w:rsidRPr="24432040" w:rsidR="516B5BCF">
        <w:rPr>
          <w:rFonts w:ascii="Arial Nova" w:hAnsi="Arial Nova" w:eastAsia="Arial Nova" w:cs="Arial Nova"/>
          <w:b w:val="0"/>
          <w:bCs w:val="0"/>
          <w:sz w:val="24"/>
          <w:szCs w:val="24"/>
        </w:rPr>
        <w:t>P</w:t>
      </w:r>
      <w:r w:rsidRPr="24432040" w:rsidR="64A1AB3E">
        <w:rPr>
          <w:rFonts w:ascii="Arial Nova" w:hAnsi="Arial Nova" w:eastAsia="Arial Nova" w:cs="Arial Nova"/>
          <w:b w:val="0"/>
          <w:bCs w:val="0"/>
          <w:sz w:val="24"/>
          <w:szCs w:val="24"/>
        </w:rPr>
        <w:t xml:space="preserve">erson </w:t>
      </w:r>
      <w:r w:rsidRPr="24432040" w:rsidR="51F87D11">
        <w:rPr>
          <w:rFonts w:ascii="Arial Nova" w:hAnsi="Arial Nova" w:eastAsia="Arial Nova" w:cs="Arial Nova"/>
          <w:b w:val="0"/>
          <w:bCs w:val="0"/>
          <w:sz w:val="24"/>
          <w:szCs w:val="24"/>
        </w:rPr>
        <w:t>A</w:t>
      </w:r>
      <w:r w:rsidRPr="24432040" w:rsidR="64A1AB3E">
        <w:rPr>
          <w:rFonts w:ascii="Arial Nova" w:hAnsi="Arial Nova" w:eastAsia="Arial Nova" w:cs="Arial Nova"/>
          <w:b w:val="0"/>
          <w:bCs w:val="0"/>
          <w:sz w:val="24"/>
          <w:szCs w:val="24"/>
        </w:rPr>
        <w:t xml:space="preserve">ct 1861 is a highly controversial topic. With many believing that it should be reformed and some </w:t>
      </w:r>
      <w:r w:rsidRPr="24432040" w:rsidR="7C326CA4">
        <w:rPr>
          <w:rFonts w:ascii="Arial Nova" w:hAnsi="Arial Nova" w:eastAsia="Arial Nova" w:cs="Arial Nova"/>
          <w:b w:val="0"/>
          <w:bCs w:val="0"/>
          <w:sz w:val="24"/>
          <w:szCs w:val="24"/>
        </w:rPr>
        <w:t xml:space="preserve">thinking it should not. </w:t>
      </w:r>
      <w:r w:rsidRPr="24432040" w:rsidR="1A9FBD77">
        <w:rPr>
          <w:rFonts w:ascii="Arial Nova" w:hAnsi="Arial Nova" w:eastAsia="Arial Nova" w:cs="Arial Nova"/>
          <w:b w:val="0"/>
          <w:bCs w:val="0"/>
          <w:sz w:val="24"/>
          <w:szCs w:val="24"/>
        </w:rPr>
        <w:t xml:space="preserve">Many </w:t>
      </w:r>
      <w:r w:rsidRPr="24432040" w:rsidR="2DD161C9">
        <w:rPr>
          <w:rFonts w:ascii="Arial Nova" w:hAnsi="Arial Nova" w:eastAsia="Arial Nova" w:cs="Arial Nova"/>
          <w:b w:val="0"/>
          <w:bCs w:val="0"/>
          <w:sz w:val="24"/>
          <w:szCs w:val="24"/>
        </w:rPr>
        <w:t>principles</w:t>
      </w:r>
      <w:r w:rsidRPr="24432040" w:rsidR="1A9FBD77">
        <w:rPr>
          <w:rFonts w:ascii="Arial Nova" w:hAnsi="Arial Nova" w:eastAsia="Arial Nova" w:cs="Arial Nova"/>
          <w:b w:val="0"/>
          <w:bCs w:val="0"/>
          <w:sz w:val="24"/>
          <w:szCs w:val="24"/>
        </w:rPr>
        <w:t xml:space="preserve"> need to be taken into consideration when </w:t>
      </w:r>
      <w:r w:rsidRPr="24432040" w:rsidR="6A2B5406">
        <w:rPr>
          <w:rFonts w:ascii="Arial Nova" w:hAnsi="Arial Nova" w:eastAsia="Arial Nova" w:cs="Arial Nova"/>
          <w:b w:val="0"/>
          <w:bCs w:val="0"/>
          <w:sz w:val="24"/>
          <w:szCs w:val="24"/>
        </w:rPr>
        <w:t>deciding</w:t>
      </w:r>
      <w:r w:rsidRPr="24432040" w:rsidR="1A9FBD77">
        <w:rPr>
          <w:rFonts w:ascii="Arial Nova" w:hAnsi="Arial Nova" w:eastAsia="Arial Nova" w:cs="Arial Nova"/>
          <w:b w:val="0"/>
          <w:bCs w:val="0"/>
          <w:sz w:val="24"/>
          <w:szCs w:val="24"/>
        </w:rPr>
        <w:t xml:space="preserve"> </w:t>
      </w:r>
      <w:r w:rsidRPr="24432040" w:rsidR="405A6310">
        <w:rPr>
          <w:rFonts w:ascii="Arial Nova" w:hAnsi="Arial Nova" w:eastAsia="Arial Nova" w:cs="Arial Nova"/>
          <w:b w:val="0"/>
          <w:bCs w:val="0"/>
          <w:sz w:val="24"/>
          <w:szCs w:val="24"/>
        </w:rPr>
        <w:t>whether</w:t>
      </w:r>
      <w:r w:rsidRPr="24432040" w:rsidR="1A9FBD77">
        <w:rPr>
          <w:rFonts w:ascii="Arial Nova" w:hAnsi="Arial Nova" w:eastAsia="Arial Nova" w:cs="Arial Nova"/>
          <w:b w:val="0"/>
          <w:bCs w:val="0"/>
          <w:sz w:val="24"/>
          <w:szCs w:val="24"/>
        </w:rPr>
        <w:t xml:space="preserve"> people agree or disagree</w:t>
      </w:r>
      <w:r w:rsidRPr="24432040" w:rsidR="6371B538">
        <w:rPr>
          <w:rFonts w:ascii="Arial Nova" w:hAnsi="Arial Nova" w:eastAsia="Arial Nova" w:cs="Arial Nova"/>
          <w:b w:val="0"/>
          <w:bCs w:val="0"/>
          <w:sz w:val="24"/>
          <w:szCs w:val="24"/>
        </w:rPr>
        <w:t xml:space="preserve"> with the reform of this legislation</w:t>
      </w:r>
      <w:r w:rsidRPr="24432040" w:rsidR="1A9FBD77">
        <w:rPr>
          <w:rFonts w:ascii="Arial Nova" w:hAnsi="Arial Nova" w:eastAsia="Arial Nova" w:cs="Arial Nova"/>
          <w:b w:val="0"/>
          <w:bCs w:val="0"/>
          <w:sz w:val="24"/>
          <w:szCs w:val="24"/>
        </w:rPr>
        <w:t xml:space="preserve">. These include the </w:t>
      </w:r>
      <w:r w:rsidRPr="24432040" w:rsidR="4E7EEF30">
        <w:rPr>
          <w:rFonts w:ascii="Arial Nova" w:hAnsi="Arial Nova" w:eastAsia="Arial Nova" w:cs="Arial Nova"/>
          <w:b w:val="0"/>
          <w:bCs w:val="0"/>
          <w:sz w:val="24"/>
          <w:szCs w:val="24"/>
        </w:rPr>
        <w:t xml:space="preserve">outdated language used, Law </w:t>
      </w:r>
      <w:r w:rsidRPr="24432040" w:rsidR="0E8C5137">
        <w:rPr>
          <w:rFonts w:ascii="Arial Nova" w:hAnsi="Arial Nova" w:eastAsia="Arial Nova" w:cs="Arial Nova"/>
          <w:b w:val="0"/>
          <w:bCs w:val="0"/>
          <w:sz w:val="24"/>
          <w:szCs w:val="24"/>
        </w:rPr>
        <w:t>Commissions</w:t>
      </w:r>
      <w:r w:rsidRPr="24432040" w:rsidR="4E7EEF30">
        <w:rPr>
          <w:rFonts w:ascii="Arial Nova" w:hAnsi="Arial Nova" w:eastAsia="Arial Nova" w:cs="Arial Nova"/>
          <w:b w:val="0"/>
          <w:bCs w:val="0"/>
          <w:sz w:val="24"/>
          <w:szCs w:val="24"/>
        </w:rPr>
        <w:t xml:space="preserve"> comments on the </w:t>
      </w:r>
      <w:r w:rsidRPr="24432040" w:rsidR="7AE30C01">
        <w:rPr>
          <w:rFonts w:ascii="Arial Nova" w:hAnsi="Arial Nova" w:eastAsia="Arial Nova" w:cs="Arial Nova"/>
          <w:b w:val="0"/>
          <w:bCs w:val="0"/>
          <w:sz w:val="24"/>
          <w:szCs w:val="24"/>
        </w:rPr>
        <w:t>i</w:t>
      </w:r>
      <w:r w:rsidRPr="24432040" w:rsidR="4E7EEF30">
        <w:rPr>
          <w:rFonts w:ascii="Arial Nova" w:hAnsi="Arial Nova" w:eastAsia="Arial Nova" w:cs="Arial Nova"/>
          <w:b w:val="0"/>
          <w:bCs w:val="0"/>
          <w:sz w:val="24"/>
          <w:szCs w:val="24"/>
        </w:rPr>
        <w:t xml:space="preserve">dea of a reform, </w:t>
      </w:r>
      <w:r w:rsidRPr="24432040" w:rsidR="3B30A2E4">
        <w:rPr>
          <w:rFonts w:ascii="Arial Nova" w:hAnsi="Arial Nova" w:eastAsia="Arial Nova" w:cs="Arial Nova"/>
          <w:b w:val="0"/>
          <w:bCs w:val="0"/>
          <w:sz w:val="24"/>
          <w:szCs w:val="24"/>
        </w:rPr>
        <w:t>the unclear hierarchy of offences and much more.</w:t>
      </w:r>
    </w:p>
    <w:p w:rsidR="205B3AAE" w:rsidP="24432040" w:rsidRDefault="205B3AAE" w14:paraId="5E81D444" w14:textId="4CBF15C8">
      <w:pPr>
        <w:pStyle w:val="Normal"/>
        <w:spacing w:before="0" w:beforeAutospacing="off" w:line="360" w:lineRule="auto"/>
        <w:jc w:val="left"/>
        <w:rPr>
          <w:rFonts w:ascii="Arial Nova" w:hAnsi="Arial Nova" w:eastAsia="Arial Nova" w:cs="Arial Nova"/>
          <w:b w:val="1"/>
          <w:bCs w:val="1"/>
          <w:noProof w:val="0"/>
          <w:sz w:val="24"/>
          <w:szCs w:val="24"/>
          <w:lang w:val="en-US"/>
        </w:rPr>
      </w:pPr>
    </w:p>
    <w:p w:rsidR="44CEA8A2" w:rsidP="24432040" w:rsidRDefault="44CEA8A2" w14:paraId="57A809B1" w14:textId="799E41F9">
      <w:pPr>
        <w:pStyle w:val="Normal"/>
        <w:spacing w:before="0" w:beforeAutospacing="off" w:line="360" w:lineRule="auto"/>
        <w:jc w:val="left"/>
        <w:rPr>
          <w:rFonts w:ascii="Arial Nova" w:hAnsi="Arial Nova" w:eastAsia="Arial Nova" w:cs="Arial Nova"/>
          <w:b w:val="1"/>
          <w:bCs w:val="1"/>
          <w:sz w:val="24"/>
          <w:szCs w:val="24"/>
        </w:rPr>
      </w:pPr>
      <w:r w:rsidRPr="24432040" w:rsidR="44CEA8A2">
        <w:rPr>
          <w:rFonts w:ascii="Arial Nova" w:hAnsi="Arial Nova" w:eastAsia="Arial Nova" w:cs="Arial Nova"/>
          <w:b w:val="1"/>
          <w:bCs w:val="1"/>
          <w:sz w:val="24"/>
          <w:szCs w:val="24"/>
        </w:rPr>
        <w:t>Main</w:t>
      </w:r>
      <w:r w:rsidRPr="24432040" w:rsidR="241C2473">
        <w:rPr>
          <w:rFonts w:ascii="Arial Nova" w:hAnsi="Arial Nova" w:eastAsia="Arial Nova" w:cs="Arial Nova"/>
          <w:b w:val="1"/>
          <w:bCs w:val="1"/>
          <w:sz w:val="24"/>
          <w:szCs w:val="24"/>
        </w:rPr>
        <w:t xml:space="preserve"> </w:t>
      </w:r>
      <w:r w:rsidRPr="24432040" w:rsidR="44CEA8A2">
        <w:rPr>
          <w:rFonts w:ascii="Arial Nova" w:hAnsi="Arial Nova" w:eastAsia="Arial Nova" w:cs="Arial Nova"/>
          <w:b w:val="1"/>
          <w:bCs w:val="1"/>
          <w:sz w:val="24"/>
          <w:szCs w:val="24"/>
        </w:rPr>
        <w:t>body</w:t>
      </w:r>
      <w:r w:rsidRPr="24432040" w:rsidR="44CEA8A2">
        <w:rPr>
          <w:rFonts w:ascii="Arial Nova" w:hAnsi="Arial Nova" w:eastAsia="Arial Nova" w:cs="Arial Nova"/>
          <w:b w:val="1"/>
          <w:bCs w:val="1"/>
          <w:sz w:val="24"/>
          <w:szCs w:val="24"/>
        </w:rPr>
        <w:t xml:space="preserve"> </w:t>
      </w:r>
    </w:p>
    <w:p w:rsidR="66BD72D1" w:rsidP="24432040" w:rsidRDefault="66BD72D1" w14:paraId="0ED1E233" w14:textId="0E3BFDF8">
      <w:pPr>
        <w:pStyle w:val="Normal"/>
        <w:spacing w:before="0" w:beforeAutospacing="off" w:line="360" w:lineRule="auto"/>
        <w:jc w:val="left"/>
        <w:rPr>
          <w:rFonts w:ascii="Arial Nova" w:hAnsi="Arial Nova" w:eastAsia="Arial Nova" w:cs="Arial Nova"/>
          <w:b w:val="0"/>
          <w:bCs w:val="0"/>
          <w:sz w:val="24"/>
          <w:szCs w:val="24"/>
        </w:rPr>
      </w:pPr>
      <w:r w:rsidRPr="24432040" w:rsidR="66BD72D1">
        <w:rPr>
          <w:rFonts w:ascii="Arial Nova" w:hAnsi="Arial Nova" w:eastAsia="Arial Nova" w:cs="Arial Nova"/>
          <w:b w:val="0"/>
          <w:bCs w:val="0"/>
          <w:sz w:val="24"/>
          <w:szCs w:val="24"/>
        </w:rPr>
        <w:t>Eugenicos</w:t>
      </w:r>
      <w:r w:rsidRPr="24432040" w:rsidR="66BD72D1">
        <w:rPr>
          <w:rFonts w:ascii="Arial Nova" w:hAnsi="Arial Nova" w:eastAsia="Arial Nova" w:cs="Arial Nova"/>
          <w:b w:val="0"/>
          <w:bCs w:val="0"/>
          <w:sz w:val="24"/>
          <w:szCs w:val="24"/>
        </w:rPr>
        <w:t xml:space="preserve">, 2017 expresses that </w:t>
      </w:r>
      <w:r w:rsidRPr="24432040" w:rsidR="1D46BFE8">
        <w:rPr>
          <w:rFonts w:ascii="Arial Nova" w:hAnsi="Arial Nova" w:eastAsia="Arial Nova" w:cs="Arial Nova"/>
          <w:b w:val="0"/>
          <w:bCs w:val="0"/>
          <w:sz w:val="24"/>
          <w:szCs w:val="24"/>
        </w:rPr>
        <w:t xml:space="preserve">due to </w:t>
      </w:r>
      <w:r w:rsidRPr="24432040" w:rsidR="033EE1E5">
        <w:rPr>
          <w:rFonts w:ascii="Arial Nova" w:hAnsi="Arial Nova" w:eastAsia="Arial Nova" w:cs="Arial Nova"/>
          <w:b w:val="0"/>
          <w:bCs w:val="0"/>
          <w:sz w:val="24"/>
          <w:szCs w:val="24"/>
        </w:rPr>
        <w:t>T</w:t>
      </w:r>
      <w:r w:rsidRPr="24432040" w:rsidR="1D46BFE8">
        <w:rPr>
          <w:rFonts w:ascii="Arial Nova" w:hAnsi="Arial Nova" w:eastAsia="Arial Nova" w:cs="Arial Nova"/>
          <w:b w:val="0"/>
          <w:bCs w:val="0"/>
          <w:sz w:val="24"/>
          <w:szCs w:val="24"/>
        </w:rPr>
        <w:t xml:space="preserve">he </w:t>
      </w:r>
      <w:r w:rsidRPr="24432040" w:rsidR="7C462949">
        <w:rPr>
          <w:rFonts w:ascii="Arial Nova" w:hAnsi="Arial Nova" w:eastAsia="Arial Nova" w:cs="Arial Nova"/>
          <w:b w:val="0"/>
          <w:bCs w:val="0"/>
          <w:sz w:val="24"/>
          <w:szCs w:val="24"/>
        </w:rPr>
        <w:t>O</w:t>
      </w:r>
      <w:r w:rsidRPr="24432040" w:rsidR="1D46BFE8">
        <w:rPr>
          <w:rFonts w:ascii="Arial Nova" w:hAnsi="Arial Nova" w:eastAsia="Arial Nova" w:cs="Arial Nova"/>
          <w:b w:val="0"/>
          <w:bCs w:val="0"/>
          <w:sz w:val="24"/>
          <w:szCs w:val="24"/>
        </w:rPr>
        <w:t xml:space="preserve">ffences </w:t>
      </w:r>
      <w:r w:rsidRPr="24432040" w:rsidR="35C504AD">
        <w:rPr>
          <w:rFonts w:ascii="Arial Nova" w:hAnsi="Arial Nova" w:eastAsia="Arial Nova" w:cs="Arial Nova"/>
          <w:b w:val="0"/>
          <w:bCs w:val="0"/>
          <w:sz w:val="24"/>
          <w:szCs w:val="24"/>
        </w:rPr>
        <w:t>A</w:t>
      </w:r>
      <w:r w:rsidRPr="24432040" w:rsidR="1D46BFE8">
        <w:rPr>
          <w:rFonts w:ascii="Arial Nova" w:hAnsi="Arial Nova" w:eastAsia="Arial Nova" w:cs="Arial Nova"/>
          <w:b w:val="0"/>
          <w:bCs w:val="0"/>
          <w:sz w:val="24"/>
          <w:szCs w:val="24"/>
        </w:rPr>
        <w:t xml:space="preserve">gainst </w:t>
      </w:r>
      <w:r w:rsidRPr="24432040" w:rsidR="0D996CC0">
        <w:rPr>
          <w:rFonts w:ascii="Arial Nova" w:hAnsi="Arial Nova" w:eastAsia="Arial Nova" w:cs="Arial Nova"/>
          <w:b w:val="0"/>
          <w:bCs w:val="0"/>
          <w:sz w:val="24"/>
          <w:szCs w:val="24"/>
        </w:rPr>
        <w:t>t</w:t>
      </w:r>
      <w:r w:rsidRPr="24432040" w:rsidR="1D46BFE8">
        <w:rPr>
          <w:rFonts w:ascii="Arial Nova" w:hAnsi="Arial Nova" w:eastAsia="Arial Nova" w:cs="Arial Nova"/>
          <w:b w:val="0"/>
          <w:bCs w:val="0"/>
          <w:sz w:val="24"/>
          <w:szCs w:val="24"/>
        </w:rPr>
        <w:t xml:space="preserve">he </w:t>
      </w:r>
      <w:r w:rsidRPr="24432040" w:rsidR="4B773C9D">
        <w:rPr>
          <w:rFonts w:ascii="Arial Nova" w:hAnsi="Arial Nova" w:eastAsia="Arial Nova" w:cs="Arial Nova"/>
          <w:b w:val="0"/>
          <w:bCs w:val="0"/>
          <w:sz w:val="24"/>
          <w:szCs w:val="24"/>
        </w:rPr>
        <w:t>P</w:t>
      </w:r>
      <w:r w:rsidRPr="24432040" w:rsidR="1D46BFE8">
        <w:rPr>
          <w:rFonts w:ascii="Arial Nova" w:hAnsi="Arial Nova" w:eastAsia="Arial Nova" w:cs="Arial Nova"/>
          <w:b w:val="0"/>
          <w:bCs w:val="0"/>
          <w:sz w:val="24"/>
          <w:szCs w:val="24"/>
        </w:rPr>
        <w:t xml:space="preserve">erson </w:t>
      </w:r>
      <w:r w:rsidRPr="24432040" w:rsidR="3B7D30B2">
        <w:rPr>
          <w:rFonts w:ascii="Arial Nova" w:hAnsi="Arial Nova" w:eastAsia="Arial Nova" w:cs="Arial Nova"/>
          <w:b w:val="0"/>
          <w:bCs w:val="0"/>
          <w:sz w:val="24"/>
          <w:szCs w:val="24"/>
        </w:rPr>
        <w:t>A</w:t>
      </w:r>
      <w:r w:rsidRPr="24432040" w:rsidR="1D46BFE8">
        <w:rPr>
          <w:rFonts w:ascii="Arial Nova" w:hAnsi="Arial Nova" w:eastAsia="Arial Nova" w:cs="Arial Nova"/>
          <w:b w:val="0"/>
          <w:bCs w:val="0"/>
          <w:sz w:val="24"/>
          <w:szCs w:val="24"/>
        </w:rPr>
        <w:t xml:space="preserve">ct 1861 </w:t>
      </w:r>
      <w:r w:rsidRPr="24432040" w:rsidR="560940D7">
        <w:rPr>
          <w:rFonts w:ascii="Arial Nova" w:hAnsi="Arial Nova" w:eastAsia="Arial Nova" w:cs="Arial Nova"/>
          <w:b w:val="0"/>
          <w:bCs w:val="0"/>
          <w:sz w:val="24"/>
          <w:szCs w:val="24"/>
        </w:rPr>
        <w:t>being over 150 years old it is no longer relevant to modern society</w:t>
      </w:r>
      <w:r w:rsidRPr="24432040" w:rsidR="2C3EE76F">
        <w:rPr>
          <w:rFonts w:ascii="Arial Nova" w:hAnsi="Arial Nova" w:eastAsia="Arial Nova" w:cs="Arial Nova"/>
          <w:b w:val="0"/>
          <w:bCs w:val="0"/>
          <w:sz w:val="24"/>
          <w:szCs w:val="24"/>
        </w:rPr>
        <w:t>.</w:t>
      </w:r>
      <w:r w:rsidRPr="24432040" w:rsidR="560940D7">
        <w:rPr>
          <w:rFonts w:ascii="Arial Nova" w:hAnsi="Arial Nova" w:eastAsia="Arial Nova" w:cs="Arial Nova"/>
          <w:b w:val="0"/>
          <w:bCs w:val="0"/>
          <w:sz w:val="24"/>
          <w:szCs w:val="24"/>
        </w:rPr>
        <w:t xml:space="preserve"> </w:t>
      </w:r>
      <w:r w:rsidRPr="24432040" w:rsidR="3B370EF6">
        <w:rPr>
          <w:rFonts w:ascii="Arial Nova" w:hAnsi="Arial Nova" w:eastAsia="Arial Nova" w:cs="Arial Nova"/>
          <w:b w:val="0"/>
          <w:bCs w:val="0"/>
          <w:sz w:val="24"/>
          <w:szCs w:val="24"/>
        </w:rPr>
        <w:t>Within 150 years society has evolved majorly</w:t>
      </w:r>
      <w:r w:rsidRPr="24432040" w:rsidR="2748753D">
        <w:rPr>
          <w:rFonts w:ascii="Arial Nova" w:hAnsi="Arial Nova" w:eastAsia="Arial Nova" w:cs="Arial Nova"/>
          <w:b w:val="0"/>
          <w:bCs w:val="0"/>
          <w:sz w:val="24"/>
          <w:szCs w:val="24"/>
        </w:rPr>
        <w:t xml:space="preserve">, and due to this outdated </w:t>
      </w:r>
      <w:r w:rsidRPr="24432040" w:rsidR="746F88ED">
        <w:rPr>
          <w:rFonts w:ascii="Arial Nova" w:hAnsi="Arial Nova" w:eastAsia="Arial Nova" w:cs="Arial Nova"/>
          <w:b w:val="0"/>
          <w:bCs w:val="0"/>
          <w:sz w:val="24"/>
          <w:szCs w:val="24"/>
        </w:rPr>
        <w:t>legislation,</w:t>
      </w:r>
      <w:r w:rsidRPr="24432040" w:rsidR="2748753D">
        <w:rPr>
          <w:rFonts w:ascii="Arial Nova" w:hAnsi="Arial Nova" w:eastAsia="Arial Nova" w:cs="Arial Nova"/>
          <w:b w:val="0"/>
          <w:bCs w:val="0"/>
          <w:sz w:val="24"/>
          <w:szCs w:val="24"/>
        </w:rPr>
        <w:t xml:space="preserve"> they can only rely on judicial interpretation </w:t>
      </w:r>
      <w:r w:rsidRPr="24432040" w:rsidR="2A1DEFCB">
        <w:rPr>
          <w:rFonts w:ascii="Arial Nova" w:hAnsi="Arial Nova" w:eastAsia="Arial Nova" w:cs="Arial Nova"/>
          <w:b w:val="0"/>
          <w:bCs w:val="0"/>
          <w:sz w:val="24"/>
          <w:szCs w:val="24"/>
        </w:rPr>
        <w:t>available</w:t>
      </w:r>
      <w:r w:rsidRPr="24432040" w:rsidR="73BB7F7F">
        <w:rPr>
          <w:rFonts w:ascii="Arial Nova" w:hAnsi="Arial Nova" w:eastAsia="Arial Nova" w:cs="Arial Nova"/>
          <w:b w:val="0"/>
          <w:bCs w:val="0"/>
          <w:sz w:val="24"/>
          <w:szCs w:val="24"/>
        </w:rPr>
        <w:t>. This may raise concerns for modern society as they should</w:t>
      </w:r>
      <w:r w:rsidRPr="24432040" w:rsidR="3F2D9179">
        <w:rPr>
          <w:rFonts w:ascii="Arial Nova" w:hAnsi="Arial Nova" w:eastAsia="Arial Nova" w:cs="Arial Nova"/>
          <w:b w:val="0"/>
          <w:bCs w:val="0"/>
          <w:sz w:val="24"/>
          <w:szCs w:val="24"/>
        </w:rPr>
        <w:t xml:space="preserve"> not</w:t>
      </w:r>
      <w:r w:rsidRPr="24432040" w:rsidR="73BB7F7F">
        <w:rPr>
          <w:rFonts w:ascii="Arial Nova" w:hAnsi="Arial Nova" w:eastAsia="Arial Nova" w:cs="Arial Nova"/>
          <w:b w:val="0"/>
          <w:bCs w:val="0"/>
          <w:sz w:val="24"/>
          <w:szCs w:val="24"/>
        </w:rPr>
        <w:t xml:space="preserve"> have to rely on an interpretated view of the l</w:t>
      </w:r>
      <w:r w:rsidRPr="24432040" w:rsidR="066B108A">
        <w:rPr>
          <w:rFonts w:ascii="Arial Nova" w:hAnsi="Arial Nova" w:eastAsia="Arial Nova" w:cs="Arial Nova"/>
          <w:b w:val="0"/>
          <w:bCs w:val="0"/>
          <w:sz w:val="24"/>
          <w:szCs w:val="24"/>
        </w:rPr>
        <w:t>aw but should have a clear and</w:t>
      </w:r>
      <w:r w:rsidRPr="24432040" w:rsidR="3D90B047">
        <w:rPr>
          <w:rFonts w:ascii="Arial Nova" w:hAnsi="Arial Nova" w:eastAsia="Arial Nova" w:cs="Arial Nova"/>
          <w:b w:val="0"/>
          <w:bCs w:val="0"/>
          <w:sz w:val="24"/>
          <w:szCs w:val="24"/>
        </w:rPr>
        <w:t xml:space="preserve"> a</w:t>
      </w:r>
      <w:r w:rsidRPr="24432040" w:rsidR="066B108A">
        <w:rPr>
          <w:rFonts w:ascii="Arial Nova" w:hAnsi="Arial Nova" w:eastAsia="Arial Nova" w:cs="Arial Nova"/>
          <w:b w:val="0"/>
          <w:bCs w:val="0"/>
          <w:sz w:val="24"/>
          <w:szCs w:val="24"/>
        </w:rPr>
        <w:t xml:space="preserve"> well laid out </w:t>
      </w:r>
      <w:r w:rsidRPr="24432040" w:rsidR="2C7E006F">
        <w:rPr>
          <w:rFonts w:ascii="Arial Nova" w:hAnsi="Arial Nova" w:eastAsia="Arial Nova" w:cs="Arial Nova"/>
          <w:b w:val="0"/>
          <w:bCs w:val="0"/>
          <w:sz w:val="24"/>
          <w:szCs w:val="24"/>
        </w:rPr>
        <w:t xml:space="preserve">piece of legislation. </w:t>
      </w:r>
      <w:r w:rsidRPr="24432040" w:rsidR="2C7E006F">
        <w:rPr>
          <w:rFonts w:ascii="Arial Nova" w:hAnsi="Arial Nova" w:eastAsia="Arial Nova" w:cs="Arial Nova"/>
          <w:b w:val="0"/>
          <w:bCs w:val="0"/>
          <w:sz w:val="24"/>
          <w:szCs w:val="24"/>
        </w:rPr>
        <w:t>Eugenicos</w:t>
      </w:r>
      <w:r w:rsidRPr="24432040" w:rsidR="2C7E006F">
        <w:rPr>
          <w:rFonts w:ascii="Arial Nova" w:hAnsi="Arial Nova" w:eastAsia="Arial Nova" w:cs="Arial Nova"/>
          <w:b w:val="0"/>
          <w:bCs w:val="0"/>
          <w:sz w:val="24"/>
          <w:szCs w:val="24"/>
        </w:rPr>
        <w:t xml:space="preserve"> </w:t>
      </w:r>
      <w:r w:rsidRPr="24432040" w:rsidR="11CD5246">
        <w:rPr>
          <w:rFonts w:ascii="Arial Nova" w:hAnsi="Arial Nova" w:eastAsia="Arial Nova" w:cs="Arial Nova"/>
          <w:b w:val="0"/>
          <w:bCs w:val="0"/>
          <w:sz w:val="24"/>
          <w:szCs w:val="24"/>
        </w:rPr>
        <w:t xml:space="preserve">goes on to </w:t>
      </w:r>
      <w:r w:rsidRPr="24432040" w:rsidR="5EFBEC6B">
        <w:rPr>
          <w:rFonts w:ascii="Arial Nova" w:hAnsi="Arial Nova" w:eastAsia="Arial Nova" w:cs="Arial Nova"/>
          <w:b w:val="0"/>
          <w:bCs w:val="0"/>
          <w:sz w:val="24"/>
          <w:szCs w:val="24"/>
        </w:rPr>
        <w:t>voice</w:t>
      </w:r>
      <w:r w:rsidRPr="24432040" w:rsidR="11CD5246">
        <w:rPr>
          <w:rFonts w:ascii="Arial Nova" w:hAnsi="Arial Nova" w:eastAsia="Arial Nova" w:cs="Arial Nova"/>
          <w:b w:val="0"/>
          <w:bCs w:val="0"/>
          <w:sz w:val="24"/>
          <w:szCs w:val="24"/>
        </w:rPr>
        <w:t xml:space="preserve"> that there is also a flaw in the hierarchy of offences</w:t>
      </w:r>
      <w:r w:rsidRPr="24432040" w:rsidR="358D48E7">
        <w:rPr>
          <w:rFonts w:ascii="Arial Nova" w:hAnsi="Arial Nova" w:eastAsia="Arial Nova" w:cs="Arial Nova"/>
          <w:b w:val="0"/>
          <w:bCs w:val="0"/>
          <w:sz w:val="24"/>
          <w:szCs w:val="24"/>
        </w:rPr>
        <w:t xml:space="preserve">, </w:t>
      </w:r>
      <w:r w:rsidRPr="24432040" w:rsidR="73A40455">
        <w:rPr>
          <w:rFonts w:ascii="Arial Nova" w:hAnsi="Arial Nova" w:eastAsia="Arial Nova" w:cs="Arial Nova"/>
          <w:b w:val="0"/>
          <w:bCs w:val="0"/>
          <w:sz w:val="24"/>
          <w:szCs w:val="24"/>
        </w:rPr>
        <w:t>as there is a worrying increase of s</w:t>
      </w:r>
      <w:r w:rsidRPr="24432040" w:rsidR="1F99587D">
        <w:rPr>
          <w:rFonts w:ascii="Arial Nova" w:hAnsi="Arial Nova" w:eastAsia="Arial Nova" w:cs="Arial Nova"/>
          <w:b w:val="0"/>
          <w:bCs w:val="0"/>
          <w:sz w:val="24"/>
          <w:szCs w:val="24"/>
        </w:rPr>
        <w:t xml:space="preserve">elf-represented </w:t>
      </w:r>
      <w:r w:rsidRPr="24432040" w:rsidR="73A40455">
        <w:rPr>
          <w:rFonts w:ascii="Arial Nova" w:hAnsi="Arial Nova" w:eastAsia="Arial Nova" w:cs="Arial Nova"/>
          <w:b w:val="0"/>
          <w:bCs w:val="0"/>
          <w:sz w:val="24"/>
          <w:szCs w:val="24"/>
        </w:rPr>
        <w:t>litigants</w:t>
      </w:r>
      <w:r w:rsidRPr="24432040" w:rsidR="4D1412AC">
        <w:rPr>
          <w:rFonts w:ascii="Arial Nova" w:hAnsi="Arial Nova" w:eastAsia="Arial Nova" w:cs="Arial Nova"/>
          <w:b w:val="0"/>
          <w:bCs w:val="0"/>
          <w:sz w:val="24"/>
          <w:szCs w:val="24"/>
        </w:rPr>
        <w:t xml:space="preserve"> that are being compounded by economic inefficiencies. </w:t>
      </w:r>
      <w:r w:rsidRPr="24432040" w:rsidR="39A7E252">
        <w:rPr>
          <w:rFonts w:ascii="Arial Nova" w:hAnsi="Arial Nova" w:eastAsia="Arial Nova" w:cs="Arial Nova"/>
          <w:b w:val="0"/>
          <w:bCs w:val="0"/>
          <w:sz w:val="24"/>
          <w:szCs w:val="24"/>
        </w:rPr>
        <w:t>Dealing with economic inefficiencies</w:t>
      </w:r>
      <w:r w:rsidRPr="24432040" w:rsidR="35FEB1E9">
        <w:rPr>
          <w:rFonts w:ascii="Arial Nova" w:hAnsi="Arial Nova" w:eastAsia="Arial Nova" w:cs="Arial Nova"/>
          <w:b w:val="0"/>
          <w:bCs w:val="0"/>
          <w:sz w:val="24"/>
          <w:szCs w:val="24"/>
        </w:rPr>
        <w:t xml:space="preserve"> is expensive, if </w:t>
      </w:r>
      <w:r w:rsidRPr="24432040" w:rsidR="74A3971A">
        <w:rPr>
          <w:rFonts w:ascii="Arial Nova" w:hAnsi="Arial Nova" w:eastAsia="Arial Nova" w:cs="Arial Nova"/>
          <w:b w:val="0"/>
          <w:bCs w:val="0"/>
          <w:sz w:val="24"/>
          <w:szCs w:val="24"/>
        </w:rPr>
        <w:t xml:space="preserve">components of an offences were more direct and certain this could bring cases from the crown court down to the </w:t>
      </w:r>
      <w:r w:rsidRPr="24432040" w:rsidR="373BA8E6">
        <w:rPr>
          <w:rFonts w:ascii="Arial Nova" w:hAnsi="Arial Nova" w:eastAsia="Arial Nova" w:cs="Arial Nova"/>
          <w:b w:val="0"/>
          <w:bCs w:val="0"/>
          <w:sz w:val="24"/>
          <w:szCs w:val="24"/>
        </w:rPr>
        <w:t>magistrates'</w:t>
      </w:r>
      <w:r w:rsidRPr="24432040" w:rsidR="74A3971A">
        <w:rPr>
          <w:rFonts w:ascii="Arial Nova" w:hAnsi="Arial Nova" w:eastAsia="Arial Nova" w:cs="Arial Nova"/>
          <w:b w:val="0"/>
          <w:bCs w:val="0"/>
          <w:sz w:val="24"/>
          <w:szCs w:val="24"/>
        </w:rPr>
        <w:t xml:space="preserve"> courts making it</w:t>
      </w:r>
      <w:r w:rsidRPr="24432040" w:rsidR="33487C4C">
        <w:rPr>
          <w:rFonts w:ascii="Arial Nova" w:hAnsi="Arial Nova" w:eastAsia="Arial Nova" w:cs="Arial Nova"/>
          <w:b w:val="0"/>
          <w:bCs w:val="0"/>
          <w:sz w:val="24"/>
          <w:szCs w:val="24"/>
        </w:rPr>
        <w:t xml:space="preserve"> cheaper and more </w:t>
      </w:r>
      <w:r w:rsidRPr="24432040" w:rsidR="3AF1A801">
        <w:rPr>
          <w:rFonts w:ascii="Arial Nova" w:hAnsi="Arial Nova" w:eastAsia="Arial Nova" w:cs="Arial Nova"/>
          <w:b w:val="0"/>
          <w:bCs w:val="0"/>
          <w:sz w:val="24"/>
          <w:szCs w:val="24"/>
        </w:rPr>
        <w:t>time efficient</w:t>
      </w:r>
      <w:r w:rsidRPr="24432040" w:rsidR="33487C4C">
        <w:rPr>
          <w:rFonts w:ascii="Arial Nova" w:hAnsi="Arial Nova" w:eastAsia="Arial Nova" w:cs="Arial Nova"/>
          <w:b w:val="0"/>
          <w:bCs w:val="0"/>
          <w:sz w:val="24"/>
          <w:szCs w:val="24"/>
        </w:rPr>
        <w:t>.</w:t>
      </w:r>
      <w:r w:rsidRPr="24432040" w:rsidR="4F0C989A">
        <w:rPr>
          <w:rFonts w:ascii="Arial Nova" w:hAnsi="Arial Nova" w:eastAsia="Arial Nova" w:cs="Arial Nova"/>
          <w:b w:val="0"/>
          <w:bCs w:val="0"/>
          <w:sz w:val="24"/>
          <w:szCs w:val="24"/>
        </w:rPr>
        <w:t xml:space="preserve"> To ensure this reform will be necessary and favourable</w:t>
      </w:r>
      <w:r w:rsidRPr="24432040" w:rsidR="54D01CFE">
        <w:rPr>
          <w:rFonts w:ascii="Arial Nova" w:hAnsi="Arial Nova" w:eastAsia="Arial Nova" w:cs="Arial Nova"/>
          <w:b w:val="0"/>
          <w:bCs w:val="0"/>
          <w:sz w:val="24"/>
          <w:szCs w:val="24"/>
        </w:rPr>
        <w:t>.</w:t>
      </w:r>
    </w:p>
    <w:p w:rsidR="1C88DBE3" w:rsidP="24432040" w:rsidRDefault="1C88DBE3" w14:paraId="4A5C9895" w14:textId="4F63B88D">
      <w:pPr>
        <w:pStyle w:val="Normal"/>
        <w:spacing w:before="0" w:beforeAutospacing="off" w:line="360" w:lineRule="auto"/>
        <w:jc w:val="left"/>
        <w:rPr>
          <w:rFonts w:ascii="Arial Nova" w:hAnsi="Arial Nova" w:eastAsia="Arial Nova" w:cs="Arial Nova"/>
          <w:b w:val="0"/>
          <w:bCs w:val="0"/>
          <w:sz w:val="24"/>
          <w:szCs w:val="24"/>
        </w:rPr>
      </w:pPr>
      <w:r w:rsidRPr="24432040" w:rsidR="1C88DBE3">
        <w:rPr>
          <w:rFonts w:ascii="Arial Nova" w:hAnsi="Arial Nova" w:eastAsia="Arial Nova" w:cs="Arial Nova"/>
          <w:b w:val="0"/>
          <w:bCs w:val="0"/>
          <w:sz w:val="24"/>
          <w:szCs w:val="24"/>
        </w:rPr>
        <w:t>Horder</w:t>
      </w:r>
      <w:r w:rsidRPr="24432040" w:rsidR="1C88DBE3">
        <w:rPr>
          <w:rFonts w:ascii="Arial Nova" w:hAnsi="Arial Nova" w:eastAsia="Arial Nova" w:cs="Arial Nova"/>
          <w:b w:val="0"/>
          <w:bCs w:val="0"/>
          <w:sz w:val="24"/>
          <w:szCs w:val="24"/>
        </w:rPr>
        <w:t xml:space="preserve">, 1994, p.335-351 </w:t>
      </w:r>
      <w:r w:rsidRPr="24432040" w:rsidR="05A3B5AB">
        <w:rPr>
          <w:rFonts w:ascii="Arial Nova" w:hAnsi="Arial Nova" w:eastAsia="Arial Nova" w:cs="Arial Nova"/>
          <w:b w:val="0"/>
          <w:bCs w:val="0"/>
          <w:sz w:val="24"/>
          <w:szCs w:val="24"/>
        </w:rPr>
        <w:t xml:space="preserve">goes on to mention the comments made by the Law Commissions suggestion to reform three sections of </w:t>
      </w:r>
      <w:r w:rsidRPr="24432040" w:rsidR="098B82CF">
        <w:rPr>
          <w:rFonts w:ascii="Arial Nova" w:hAnsi="Arial Nova" w:eastAsia="Arial Nova" w:cs="Arial Nova"/>
          <w:b w:val="0"/>
          <w:bCs w:val="0"/>
          <w:sz w:val="24"/>
          <w:szCs w:val="24"/>
        </w:rPr>
        <w:t>T</w:t>
      </w:r>
      <w:r w:rsidRPr="24432040" w:rsidR="05A3B5AB">
        <w:rPr>
          <w:rFonts w:ascii="Arial Nova" w:hAnsi="Arial Nova" w:eastAsia="Arial Nova" w:cs="Arial Nova"/>
          <w:b w:val="0"/>
          <w:bCs w:val="0"/>
          <w:sz w:val="24"/>
          <w:szCs w:val="24"/>
        </w:rPr>
        <w:t xml:space="preserve">he </w:t>
      </w:r>
      <w:r w:rsidRPr="24432040" w:rsidR="4715AEFA">
        <w:rPr>
          <w:rFonts w:ascii="Arial Nova" w:hAnsi="Arial Nova" w:eastAsia="Arial Nova" w:cs="Arial Nova"/>
          <w:b w:val="0"/>
          <w:bCs w:val="0"/>
          <w:sz w:val="24"/>
          <w:szCs w:val="24"/>
        </w:rPr>
        <w:t>O</w:t>
      </w:r>
      <w:r w:rsidRPr="24432040" w:rsidR="1518DEF6">
        <w:rPr>
          <w:rFonts w:ascii="Arial Nova" w:hAnsi="Arial Nova" w:eastAsia="Arial Nova" w:cs="Arial Nova"/>
          <w:b w:val="0"/>
          <w:bCs w:val="0"/>
          <w:sz w:val="24"/>
          <w:szCs w:val="24"/>
        </w:rPr>
        <w:t xml:space="preserve">ffences </w:t>
      </w:r>
      <w:r w:rsidRPr="24432040" w:rsidR="5C94FAC1">
        <w:rPr>
          <w:rFonts w:ascii="Arial Nova" w:hAnsi="Arial Nova" w:eastAsia="Arial Nova" w:cs="Arial Nova"/>
          <w:b w:val="0"/>
          <w:bCs w:val="0"/>
          <w:sz w:val="24"/>
          <w:szCs w:val="24"/>
        </w:rPr>
        <w:t>A</w:t>
      </w:r>
      <w:r w:rsidRPr="24432040" w:rsidR="1518DEF6">
        <w:rPr>
          <w:rFonts w:ascii="Arial Nova" w:hAnsi="Arial Nova" w:eastAsia="Arial Nova" w:cs="Arial Nova"/>
          <w:b w:val="0"/>
          <w:bCs w:val="0"/>
          <w:sz w:val="24"/>
          <w:szCs w:val="24"/>
        </w:rPr>
        <w:t xml:space="preserve">gainst the </w:t>
      </w:r>
      <w:r w:rsidRPr="24432040" w:rsidR="3402F83B">
        <w:rPr>
          <w:rFonts w:ascii="Arial Nova" w:hAnsi="Arial Nova" w:eastAsia="Arial Nova" w:cs="Arial Nova"/>
          <w:b w:val="0"/>
          <w:bCs w:val="0"/>
          <w:sz w:val="24"/>
          <w:szCs w:val="24"/>
        </w:rPr>
        <w:t>P</w:t>
      </w:r>
      <w:r w:rsidRPr="24432040" w:rsidR="1518DEF6">
        <w:rPr>
          <w:rFonts w:ascii="Arial Nova" w:hAnsi="Arial Nova" w:eastAsia="Arial Nova" w:cs="Arial Nova"/>
          <w:b w:val="0"/>
          <w:bCs w:val="0"/>
          <w:sz w:val="24"/>
          <w:szCs w:val="24"/>
        </w:rPr>
        <w:t xml:space="preserve">erson </w:t>
      </w:r>
      <w:r w:rsidRPr="24432040" w:rsidR="3F92DA85">
        <w:rPr>
          <w:rFonts w:ascii="Arial Nova" w:hAnsi="Arial Nova" w:eastAsia="Arial Nova" w:cs="Arial Nova"/>
          <w:b w:val="0"/>
          <w:bCs w:val="0"/>
          <w:sz w:val="24"/>
          <w:szCs w:val="24"/>
        </w:rPr>
        <w:t>A</w:t>
      </w:r>
      <w:r w:rsidRPr="24432040" w:rsidR="1518DEF6">
        <w:rPr>
          <w:rFonts w:ascii="Arial Nova" w:hAnsi="Arial Nova" w:eastAsia="Arial Nova" w:cs="Arial Nova"/>
          <w:b w:val="0"/>
          <w:bCs w:val="0"/>
          <w:sz w:val="24"/>
          <w:szCs w:val="24"/>
        </w:rPr>
        <w:t>ct 1861.</w:t>
      </w:r>
      <w:r w:rsidRPr="24432040" w:rsidR="7AD1E7F2">
        <w:rPr>
          <w:rFonts w:ascii="Arial Nova" w:hAnsi="Arial Nova" w:eastAsia="Arial Nova" w:cs="Arial Nova"/>
          <w:b w:val="0"/>
          <w:bCs w:val="0"/>
          <w:sz w:val="24"/>
          <w:szCs w:val="24"/>
        </w:rPr>
        <w:t xml:space="preserve"> The three sections</w:t>
      </w:r>
      <w:r w:rsidRPr="24432040" w:rsidR="71B51BF1">
        <w:rPr>
          <w:rFonts w:ascii="Arial Nova" w:hAnsi="Arial Nova" w:eastAsia="Arial Nova" w:cs="Arial Nova"/>
          <w:b w:val="0"/>
          <w:bCs w:val="0"/>
          <w:sz w:val="24"/>
          <w:szCs w:val="24"/>
        </w:rPr>
        <w:t xml:space="preserve"> wishing to be reformed are</w:t>
      </w:r>
      <w:r w:rsidRPr="24432040" w:rsidR="7AD1E7F2">
        <w:rPr>
          <w:rFonts w:ascii="Arial Nova" w:hAnsi="Arial Nova" w:eastAsia="Arial Nova" w:cs="Arial Nova"/>
          <w:b w:val="0"/>
          <w:bCs w:val="0"/>
          <w:sz w:val="24"/>
          <w:szCs w:val="24"/>
        </w:rPr>
        <w:t xml:space="preserve"> 18, 20 and 47</w:t>
      </w:r>
      <w:r w:rsidRPr="24432040" w:rsidR="0619AEB3">
        <w:rPr>
          <w:rFonts w:ascii="Arial Nova" w:hAnsi="Arial Nova" w:eastAsia="Arial Nova" w:cs="Arial Nova"/>
          <w:b w:val="0"/>
          <w:bCs w:val="0"/>
          <w:sz w:val="24"/>
          <w:szCs w:val="24"/>
        </w:rPr>
        <w:t xml:space="preserve">. </w:t>
      </w:r>
      <w:r w:rsidRPr="24432040" w:rsidR="5B9DC0CD">
        <w:rPr>
          <w:rFonts w:ascii="Arial Nova" w:hAnsi="Arial Nova" w:eastAsia="Arial Nova" w:cs="Arial Nova"/>
          <w:b w:val="0"/>
          <w:bCs w:val="0"/>
          <w:sz w:val="24"/>
          <w:szCs w:val="24"/>
        </w:rPr>
        <w:t>For example section 18 of the offences against the person act 1861 is “</w:t>
      </w:r>
      <w:r w:rsidRPr="24432040" w:rsidR="3AF03366">
        <w:rPr>
          <w:rFonts w:ascii="Arial Nova" w:hAnsi="Arial Nova" w:eastAsia="Arial Nova" w:cs="Arial Nova"/>
          <w:b w:val="0"/>
          <w:bCs w:val="0"/>
          <w:sz w:val="24"/>
          <w:szCs w:val="24"/>
        </w:rPr>
        <w:t xml:space="preserve">Whosoever shall unlawfully and maliciously by any means whatsoever wound or cause any </w:t>
      </w:r>
      <w:r w:rsidRPr="24432040" w:rsidR="58E78B30">
        <w:rPr>
          <w:rFonts w:ascii="Arial Nova" w:hAnsi="Arial Nova" w:eastAsia="Arial Nova" w:cs="Arial Nova"/>
          <w:b w:val="0"/>
          <w:bCs w:val="0"/>
          <w:sz w:val="24"/>
          <w:szCs w:val="24"/>
        </w:rPr>
        <w:t>grievous</w:t>
      </w:r>
      <w:r w:rsidRPr="24432040" w:rsidR="3AF03366">
        <w:rPr>
          <w:rFonts w:ascii="Arial Nova" w:hAnsi="Arial Nova" w:eastAsia="Arial Nova" w:cs="Arial Nova"/>
          <w:b w:val="0"/>
          <w:bCs w:val="0"/>
          <w:sz w:val="24"/>
          <w:szCs w:val="24"/>
        </w:rPr>
        <w:t xml:space="preserve"> bod</w:t>
      </w:r>
      <w:r w:rsidRPr="24432040" w:rsidR="5650ED9D">
        <w:rPr>
          <w:rFonts w:ascii="Arial Nova" w:hAnsi="Arial Nova" w:eastAsia="Arial Nova" w:cs="Arial Nova"/>
          <w:b w:val="0"/>
          <w:bCs w:val="0"/>
          <w:sz w:val="24"/>
          <w:szCs w:val="24"/>
        </w:rPr>
        <w:t>il</w:t>
      </w:r>
      <w:r w:rsidRPr="24432040" w:rsidR="3AF03366">
        <w:rPr>
          <w:rFonts w:ascii="Arial Nova" w:hAnsi="Arial Nova" w:eastAsia="Arial Nova" w:cs="Arial Nova"/>
          <w:b w:val="0"/>
          <w:bCs w:val="0"/>
          <w:sz w:val="24"/>
          <w:szCs w:val="24"/>
        </w:rPr>
        <w:t xml:space="preserve">y harm to any person </w:t>
      </w:r>
      <w:r w:rsidRPr="24432040" w:rsidR="20A93C63">
        <w:rPr>
          <w:rFonts w:ascii="Arial Nova" w:hAnsi="Arial Nova" w:eastAsia="Arial Nova" w:cs="Arial Nova"/>
          <w:b w:val="0"/>
          <w:bCs w:val="0"/>
          <w:sz w:val="24"/>
          <w:szCs w:val="24"/>
        </w:rPr>
        <w:t xml:space="preserve">with intent to do some </w:t>
      </w:r>
      <w:r w:rsidRPr="24432040" w:rsidR="262E045E">
        <w:rPr>
          <w:rFonts w:ascii="Arial Nova" w:hAnsi="Arial Nova" w:eastAsia="Arial Nova" w:cs="Arial Nova"/>
          <w:b w:val="0"/>
          <w:bCs w:val="0"/>
          <w:sz w:val="24"/>
          <w:szCs w:val="24"/>
        </w:rPr>
        <w:t>grievous</w:t>
      </w:r>
      <w:r w:rsidRPr="24432040" w:rsidR="20A93C63">
        <w:rPr>
          <w:rFonts w:ascii="Arial Nova" w:hAnsi="Arial Nova" w:eastAsia="Arial Nova" w:cs="Arial Nova"/>
          <w:b w:val="0"/>
          <w:bCs w:val="0"/>
          <w:sz w:val="24"/>
          <w:szCs w:val="24"/>
        </w:rPr>
        <w:t xml:space="preserve"> bodily harm to any person..</w:t>
      </w:r>
      <w:r w:rsidRPr="24432040" w:rsidR="6FD912A0">
        <w:rPr>
          <w:rFonts w:ascii="Arial Nova" w:hAnsi="Arial Nova" w:eastAsia="Arial Nova" w:cs="Arial Nova"/>
          <w:b w:val="0"/>
          <w:bCs w:val="0"/>
          <w:sz w:val="24"/>
          <w:szCs w:val="24"/>
        </w:rPr>
        <w:t>. shall be guilty...” Law Commission</w:t>
      </w:r>
      <w:r w:rsidRPr="24432040" w:rsidR="57328979">
        <w:rPr>
          <w:rFonts w:ascii="Arial Nova" w:hAnsi="Arial Nova" w:eastAsia="Arial Nova" w:cs="Arial Nova"/>
          <w:b w:val="0"/>
          <w:bCs w:val="0"/>
          <w:sz w:val="24"/>
          <w:szCs w:val="24"/>
        </w:rPr>
        <w:t xml:space="preserve">’s reform to </w:t>
      </w:r>
      <w:r w:rsidRPr="24432040" w:rsidR="1DF306C6">
        <w:rPr>
          <w:rFonts w:ascii="Arial Nova" w:hAnsi="Arial Nova" w:eastAsia="Arial Nova" w:cs="Arial Nova"/>
          <w:b w:val="0"/>
          <w:bCs w:val="0"/>
          <w:sz w:val="24"/>
          <w:szCs w:val="24"/>
        </w:rPr>
        <w:t>this section</w:t>
      </w:r>
      <w:r w:rsidRPr="24432040" w:rsidR="57328979">
        <w:rPr>
          <w:rFonts w:ascii="Arial Nova" w:hAnsi="Arial Nova" w:eastAsia="Arial Nova" w:cs="Arial Nova"/>
          <w:b w:val="0"/>
          <w:bCs w:val="0"/>
          <w:sz w:val="24"/>
          <w:szCs w:val="24"/>
        </w:rPr>
        <w:t xml:space="preserve"> is “ A person is guilty of an offence if he intentionally causes serious injury to another...”</w:t>
      </w:r>
      <w:r w:rsidRPr="24432040" w:rsidR="098E7405">
        <w:rPr>
          <w:rFonts w:ascii="Arial Nova" w:hAnsi="Arial Nova" w:eastAsia="Arial Nova" w:cs="Arial Nova"/>
          <w:b w:val="0"/>
          <w:bCs w:val="0"/>
          <w:sz w:val="24"/>
          <w:szCs w:val="24"/>
        </w:rPr>
        <w:t xml:space="preserve"> As shown Law commissions reformed law is concise and direct to the point of no confusion for the jury</w:t>
      </w:r>
      <w:r w:rsidRPr="24432040" w:rsidR="5C97EBF7">
        <w:rPr>
          <w:rFonts w:ascii="Arial Nova" w:hAnsi="Arial Nova" w:eastAsia="Arial Nova" w:cs="Arial Nova"/>
          <w:b w:val="0"/>
          <w:bCs w:val="0"/>
          <w:sz w:val="24"/>
          <w:szCs w:val="24"/>
        </w:rPr>
        <w:t xml:space="preserve"> </w:t>
      </w:r>
      <w:r w:rsidRPr="24432040" w:rsidR="66C00EE6">
        <w:rPr>
          <w:rFonts w:ascii="Arial Nova" w:hAnsi="Arial Nova" w:eastAsia="Arial Nova" w:cs="Arial Nova"/>
          <w:b w:val="0"/>
          <w:bCs w:val="0"/>
          <w:sz w:val="24"/>
          <w:szCs w:val="24"/>
        </w:rPr>
        <w:t>present. In the</w:t>
      </w:r>
      <w:r w:rsidRPr="24432040" w:rsidR="18D30CAE">
        <w:rPr>
          <w:rFonts w:ascii="Arial Nova" w:hAnsi="Arial Nova" w:eastAsia="Arial Nova" w:cs="Arial Nova"/>
          <w:b w:val="0"/>
          <w:bCs w:val="0"/>
          <w:sz w:val="24"/>
          <w:szCs w:val="24"/>
        </w:rPr>
        <w:t xml:space="preserve"> R v Saunders </w:t>
      </w:r>
      <w:r w:rsidRPr="24432040" w:rsidR="01F187FC">
        <w:rPr>
          <w:rFonts w:ascii="Arial Nova" w:hAnsi="Arial Nova" w:eastAsia="Arial Nova" w:cs="Arial Nova"/>
          <w:b w:val="0"/>
          <w:bCs w:val="0"/>
          <w:sz w:val="24"/>
          <w:szCs w:val="24"/>
        </w:rPr>
        <w:t>case, jury struggled to come to a decision with whether the appel</w:t>
      </w:r>
      <w:r w:rsidRPr="24432040" w:rsidR="39C986D9">
        <w:rPr>
          <w:rFonts w:ascii="Arial Nova" w:hAnsi="Arial Nova" w:eastAsia="Arial Nova" w:cs="Arial Nova"/>
          <w:b w:val="0"/>
          <w:bCs w:val="0"/>
          <w:sz w:val="24"/>
          <w:szCs w:val="24"/>
        </w:rPr>
        <w:t>lant should be prosecuted for m</w:t>
      </w:r>
      <w:r w:rsidRPr="24432040" w:rsidR="6B872785">
        <w:rPr>
          <w:rFonts w:ascii="Arial Nova" w:hAnsi="Arial Nova" w:eastAsia="Arial Nova" w:cs="Arial Nova"/>
          <w:b w:val="0"/>
          <w:bCs w:val="0"/>
          <w:sz w:val="24"/>
          <w:szCs w:val="24"/>
        </w:rPr>
        <w:t xml:space="preserve">urder or manslaughter due to the confusion between both and the unclear legislation. </w:t>
      </w:r>
      <w:r w:rsidRPr="24432040" w:rsidR="3AF33338">
        <w:rPr>
          <w:rFonts w:ascii="Arial Nova" w:hAnsi="Arial Nova" w:eastAsia="Arial Nova" w:cs="Arial Nova"/>
          <w:b w:val="0"/>
          <w:bCs w:val="0"/>
          <w:sz w:val="24"/>
          <w:szCs w:val="24"/>
        </w:rPr>
        <w:t xml:space="preserve">They later needed further guidance on the </w:t>
      </w:r>
      <w:r w:rsidRPr="24432040" w:rsidR="6EAEC25F">
        <w:rPr>
          <w:rFonts w:ascii="Arial Nova" w:hAnsi="Arial Nova" w:eastAsia="Arial Nova" w:cs="Arial Nova"/>
          <w:b w:val="0"/>
          <w:bCs w:val="0"/>
          <w:sz w:val="24"/>
          <w:szCs w:val="24"/>
        </w:rPr>
        <w:t>differentiation</w:t>
      </w:r>
      <w:r w:rsidRPr="24432040" w:rsidR="7DADF2A2">
        <w:rPr>
          <w:rFonts w:ascii="Arial Nova" w:hAnsi="Arial Nova" w:eastAsia="Arial Nova" w:cs="Arial Nova"/>
          <w:b w:val="0"/>
          <w:bCs w:val="0"/>
          <w:sz w:val="24"/>
          <w:szCs w:val="24"/>
        </w:rPr>
        <w:t xml:space="preserve"> between them. This implies that due to the law not being understandable for the jury</w:t>
      </w:r>
      <w:r w:rsidRPr="24432040" w:rsidR="1BA54A6D">
        <w:rPr>
          <w:rFonts w:ascii="Arial Nova" w:hAnsi="Arial Nova" w:eastAsia="Arial Nova" w:cs="Arial Nova"/>
          <w:b w:val="0"/>
          <w:bCs w:val="0"/>
          <w:sz w:val="24"/>
          <w:szCs w:val="24"/>
        </w:rPr>
        <w:t>, it</w:t>
      </w:r>
      <w:r w:rsidRPr="24432040" w:rsidR="7DADF2A2">
        <w:rPr>
          <w:rFonts w:ascii="Arial Nova" w:hAnsi="Arial Nova" w:eastAsia="Arial Nova" w:cs="Arial Nova"/>
          <w:b w:val="0"/>
          <w:bCs w:val="0"/>
          <w:sz w:val="24"/>
          <w:szCs w:val="24"/>
        </w:rPr>
        <w:t xml:space="preserve"> t</w:t>
      </w:r>
      <w:r w:rsidRPr="24432040" w:rsidR="04148907">
        <w:rPr>
          <w:rFonts w:ascii="Arial Nova" w:hAnsi="Arial Nova" w:eastAsia="Arial Nova" w:cs="Arial Nova"/>
          <w:b w:val="0"/>
          <w:bCs w:val="0"/>
          <w:sz w:val="24"/>
          <w:szCs w:val="24"/>
        </w:rPr>
        <w:t>h</w:t>
      </w:r>
      <w:r w:rsidRPr="24432040" w:rsidR="02D8EFD8">
        <w:rPr>
          <w:rFonts w:ascii="Arial Nova" w:hAnsi="Arial Nova" w:eastAsia="Arial Nova" w:cs="Arial Nova"/>
          <w:b w:val="0"/>
          <w:bCs w:val="0"/>
          <w:sz w:val="24"/>
          <w:szCs w:val="24"/>
        </w:rPr>
        <w:t>en</w:t>
      </w:r>
      <w:r w:rsidRPr="24432040" w:rsidR="04148907">
        <w:rPr>
          <w:rFonts w:ascii="Arial Nova" w:hAnsi="Arial Nova" w:eastAsia="Arial Nova" w:cs="Arial Nova"/>
          <w:b w:val="0"/>
          <w:bCs w:val="0"/>
          <w:sz w:val="24"/>
          <w:szCs w:val="24"/>
        </w:rPr>
        <w:t xml:space="preserve"> risks the wrong decision being made and therefore could lead to a person getting wrongfully convicted</w:t>
      </w:r>
      <w:r w:rsidRPr="24432040" w:rsidR="694E99A7">
        <w:rPr>
          <w:rFonts w:ascii="Arial Nova" w:hAnsi="Arial Nova" w:eastAsia="Arial Nova" w:cs="Arial Nova"/>
          <w:b w:val="0"/>
          <w:bCs w:val="0"/>
          <w:sz w:val="24"/>
          <w:szCs w:val="24"/>
        </w:rPr>
        <w:t xml:space="preserve"> of a more serious crime.</w:t>
      </w:r>
    </w:p>
    <w:p w:rsidR="19146C2A" w:rsidP="24432040" w:rsidRDefault="19146C2A" w14:paraId="30574F38" w14:textId="0F05778A">
      <w:pPr>
        <w:pStyle w:val="Normal"/>
        <w:spacing w:before="0" w:beforeAutospacing="off" w:line="360" w:lineRule="auto"/>
        <w:jc w:val="left"/>
        <w:rPr>
          <w:rFonts w:ascii="Arial Nova" w:hAnsi="Arial Nova" w:eastAsia="Arial Nova" w:cs="Arial Nova"/>
          <w:b w:val="0"/>
          <w:bCs w:val="0"/>
          <w:sz w:val="24"/>
          <w:szCs w:val="24"/>
        </w:rPr>
      </w:pPr>
      <w:r w:rsidRPr="24432040" w:rsidR="19146C2A">
        <w:rPr>
          <w:rFonts w:ascii="Arial Nova" w:hAnsi="Arial Nova" w:eastAsia="Arial Nova" w:cs="Arial Nova"/>
          <w:b w:val="0"/>
          <w:bCs w:val="0"/>
          <w:sz w:val="24"/>
          <w:szCs w:val="24"/>
        </w:rPr>
        <w:t xml:space="preserve">Gardener, 1994 </w:t>
      </w:r>
      <w:r w:rsidRPr="24432040" w:rsidR="7866DEC2">
        <w:rPr>
          <w:rFonts w:ascii="Arial Nova" w:hAnsi="Arial Nova" w:eastAsia="Arial Nova" w:cs="Arial Nova"/>
          <w:b w:val="0"/>
          <w:bCs w:val="0"/>
          <w:sz w:val="24"/>
          <w:szCs w:val="24"/>
        </w:rPr>
        <w:t xml:space="preserve">considers </w:t>
      </w:r>
      <w:r w:rsidRPr="24432040" w:rsidR="740ADBFA">
        <w:rPr>
          <w:rFonts w:ascii="Arial Nova" w:hAnsi="Arial Nova" w:eastAsia="Arial Nova" w:cs="Arial Nova"/>
          <w:b w:val="0"/>
          <w:bCs w:val="0"/>
          <w:sz w:val="24"/>
          <w:szCs w:val="24"/>
        </w:rPr>
        <w:t xml:space="preserve">the need for a hierarchy within </w:t>
      </w:r>
      <w:r w:rsidRPr="24432040" w:rsidR="3FB35306">
        <w:rPr>
          <w:rFonts w:ascii="Arial Nova" w:hAnsi="Arial Nova" w:eastAsia="Arial Nova" w:cs="Arial Nova"/>
          <w:b w:val="0"/>
          <w:bCs w:val="0"/>
          <w:sz w:val="24"/>
          <w:szCs w:val="24"/>
        </w:rPr>
        <w:t>T</w:t>
      </w:r>
      <w:r w:rsidRPr="24432040" w:rsidR="740ADBFA">
        <w:rPr>
          <w:rFonts w:ascii="Arial Nova" w:hAnsi="Arial Nova" w:eastAsia="Arial Nova" w:cs="Arial Nova"/>
          <w:b w:val="0"/>
          <w:bCs w:val="0"/>
          <w:sz w:val="24"/>
          <w:szCs w:val="24"/>
        </w:rPr>
        <w:t xml:space="preserve">he </w:t>
      </w:r>
      <w:r w:rsidRPr="24432040" w:rsidR="681DFFAD">
        <w:rPr>
          <w:rFonts w:ascii="Arial Nova" w:hAnsi="Arial Nova" w:eastAsia="Arial Nova" w:cs="Arial Nova"/>
          <w:b w:val="0"/>
          <w:bCs w:val="0"/>
          <w:sz w:val="24"/>
          <w:szCs w:val="24"/>
        </w:rPr>
        <w:t>O</w:t>
      </w:r>
      <w:r w:rsidRPr="24432040" w:rsidR="740ADBFA">
        <w:rPr>
          <w:rFonts w:ascii="Arial Nova" w:hAnsi="Arial Nova" w:eastAsia="Arial Nova" w:cs="Arial Nova"/>
          <w:b w:val="0"/>
          <w:bCs w:val="0"/>
          <w:sz w:val="24"/>
          <w:szCs w:val="24"/>
        </w:rPr>
        <w:t xml:space="preserve">ffences </w:t>
      </w:r>
      <w:r w:rsidRPr="24432040" w:rsidR="2FC7314C">
        <w:rPr>
          <w:rFonts w:ascii="Arial Nova" w:hAnsi="Arial Nova" w:eastAsia="Arial Nova" w:cs="Arial Nova"/>
          <w:b w:val="0"/>
          <w:bCs w:val="0"/>
          <w:sz w:val="24"/>
          <w:szCs w:val="24"/>
        </w:rPr>
        <w:t>A</w:t>
      </w:r>
      <w:r w:rsidRPr="24432040" w:rsidR="740ADBFA">
        <w:rPr>
          <w:rFonts w:ascii="Arial Nova" w:hAnsi="Arial Nova" w:eastAsia="Arial Nova" w:cs="Arial Nova"/>
          <w:b w:val="0"/>
          <w:bCs w:val="0"/>
          <w:sz w:val="24"/>
          <w:szCs w:val="24"/>
        </w:rPr>
        <w:t xml:space="preserve">gainst the </w:t>
      </w:r>
      <w:r w:rsidRPr="24432040" w:rsidR="547962A6">
        <w:rPr>
          <w:rFonts w:ascii="Arial Nova" w:hAnsi="Arial Nova" w:eastAsia="Arial Nova" w:cs="Arial Nova"/>
          <w:b w:val="0"/>
          <w:bCs w:val="0"/>
          <w:sz w:val="24"/>
          <w:szCs w:val="24"/>
        </w:rPr>
        <w:t>P</w:t>
      </w:r>
      <w:r w:rsidRPr="24432040" w:rsidR="740ADBFA">
        <w:rPr>
          <w:rFonts w:ascii="Arial Nova" w:hAnsi="Arial Nova" w:eastAsia="Arial Nova" w:cs="Arial Nova"/>
          <w:b w:val="0"/>
          <w:bCs w:val="0"/>
          <w:sz w:val="24"/>
          <w:szCs w:val="24"/>
        </w:rPr>
        <w:t xml:space="preserve">erson </w:t>
      </w:r>
      <w:r w:rsidRPr="24432040" w:rsidR="21B108A0">
        <w:rPr>
          <w:rFonts w:ascii="Arial Nova" w:hAnsi="Arial Nova" w:eastAsia="Arial Nova" w:cs="Arial Nova"/>
          <w:b w:val="0"/>
          <w:bCs w:val="0"/>
          <w:sz w:val="24"/>
          <w:szCs w:val="24"/>
        </w:rPr>
        <w:t>A</w:t>
      </w:r>
      <w:r w:rsidRPr="24432040" w:rsidR="740ADBFA">
        <w:rPr>
          <w:rFonts w:ascii="Arial Nova" w:hAnsi="Arial Nova" w:eastAsia="Arial Nova" w:cs="Arial Nova"/>
          <w:b w:val="0"/>
          <w:bCs w:val="0"/>
          <w:sz w:val="24"/>
          <w:szCs w:val="24"/>
        </w:rPr>
        <w:t>ct</w:t>
      </w:r>
      <w:r w:rsidRPr="24432040" w:rsidR="0DD1D7BD">
        <w:rPr>
          <w:rFonts w:ascii="Arial Nova" w:hAnsi="Arial Nova" w:eastAsia="Arial Nova" w:cs="Arial Nova"/>
          <w:b w:val="0"/>
          <w:bCs w:val="0"/>
          <w:sz w:val="24"/>
          <w:szCs w:val="24"/>
        </w:rPr>
        <w:t xml:space="preserve"> 1861</w:t>
      </w:r>
      <w:r w:rsidRPr="24432040" w:rsidR="740ADBFA">
        <w:rPr>
          <w:rFonts w:ascii="Arial Nova" w:hAnsi="Arial Nova" w:eastAsia="Arial Nova" w:cs="Arial Nova"/>
          <w:b w:val="0"/>
          <w:bCs w:val="0"/>
          <w:sz w:val="24"/>
          <w:szCs w:val="24"/>
        </w:rPr>
        <w:t xml:space="preserve">. Law commissions </w:t>
      </w:r>
      <w:r w:rsidRPr="24432040" w:rsidR="1A1DCBE0">
        <w:rPr>
          <w:rFonts w:ascii="Arial Nova" w:hAnsi="Arial Nova" w:eastAsia="Arial Nova" w:cs="Arial Nova"/>
          <w:b w:val="0"/>
          <w:bCs w:val="0"/>
          <w:sz w:val="24"/>
          <w:szCs w:val="24"/>
        </w:rPr>
        <w:t>believe that this piece of legislation lacks the graded manner that it needs</w:t>
      </w:r>
      <w:r w:rsidRPr="24432040" w:rsidR="56618278">
        <w:rPr>
          <w:rFonts w:ascii="Arial Nova" w:hAnsi="Arial Nova" w:eastAsia="Arial Nova" w:cs="Arial Nova"/>
          <w:b w:val="0"/>
          <w:bCs w:val="0"/>
          <w:sz w:val="24"/>
          <w:szCs w:val="24"/>
        </w:rPr>
        <w:t xml:space="preserve"> and there should be “clear distinctions” between </w:t>
      </w:r>
      <w:r w:rsidRPr="24432040" w:rsidR="3107576E">
        <w:rPr>
          <w:rFonts w:ascii="Arial Nova" w:hAnsi="Arial Nova" w:eastAsia="Arial Nova" w:cs="Arial Nova"/>
          <w:b w:val="0"/>
          <w:bCs w:val="0"/>
          <w:sz w:val="24"/>
          <w:szCs w:val="24"/>
        </w:rPr>
        <w:t>significantly serious and less serious offences</w:t>
      </w:r>
      <w:r w:rsidRPr="24432040" w:rsidR="333DC630">
        <w:rPr>
          <w:rFonts w:ascii="Arial Nova" w:hAnsi="Arial Nova" w:eastAsia="Arial Nova" w:cs="Arial Nova"/>
          <w:b w:val="0"/>
          <w:bCs w:val="0"/>
          <w:sz w:val="24"/>
          <w:szCs w:val="24"/>
        </w:rPr>
        <w:t xml:space="preserve"> </w:t>
      </w:r>
      <w:r w:rsidRPr="24432040" w:rsidR="333DC630">
        <w:rPr>
          <w:rFonts w:ascii="Arial Nova" w:hAnsi="Arial Nova" w:eastAsia="Arial Nova" w:cs="Arial Nova"/>
          <w:b w:val="0"/>
          <w:bCs w:val="0"/>
          <w:sz w:val="24"/>
          <w:szCs w:val="24"/>
        </w:rPr>
        <w:t>especially</w:t>
      </w:r>
      <w:r w:rsidRPr="24432040" w:rsidR="333DC630">
        <w:rPr>
          <w:rFonts w:ascii="Arial Nova" w:hAnsi="Arial Nova" w:eastAsia="Arial Nova" w:cs="Arial Nova"/>
          <w:b w:val="0"/>
          <w:bCs w:val="0"/>
          <w:sz w:val="24"/>
          <w:szCs w:val="24"/>
        </w:rPr>
        <w:t xml:space="preserve"> looking at sections 18, 20 and 47</w:t>
      </w:r>
      <w:r w:rsidRPr="24432040" w:rsidR="3107576E">
        <w:rPr>
          <w:rFonts w:ascii="Arial Nova" w:hAnsi="Arial Nova" w:eastAsia="Arial Nova" w:cs="Arial Nova"/>
          <w:b w:val="0"/>
          <w:bCs w:val="0"/>
          <w:sz w:val="24"/>
          <w:szCs w:val="24"/>
        </w:rPr>
        <w:t>.</w:t>
      </w:r>
      <w:r w:rsidRPr="24432040" w:rsidR="375C01E5">
        <w:rPr>
          <w:rFonts w:ascii="Arial Nova" w:hAnsi="Arial Nova" w:eastAsia="Arial Nova" w:cs="Arial Nova"/>
          <w:b w:val="0"/>
          <w:bCs w:val="0"/>
          <w:sz w:val="24"/>
          <w:szCs w:val="24"/>
        </w:rPr>
        <w:t xml:space="preserve"> </w:t>
      </w:r>
      <w:r w:rsidRPr="24432040" w:rsidR="04D6B716">
        <w:rPr>
          <w:rFonts w:ascii="Arial Nova" w:hAnsi="Arial Nova" w:eastAsia="Arial Nova" w:cs="Arial Nova"/>
          <w:b w:val="0"/>
          <w:bCs w:val="0"/>
          <w:sz w:val="24"/>
          <w:szCs w:val="24"/>
        </w:rPr>
        <w:t xml:space="preserve">The </w:t>
      </w:r>
      <w:r w:rsidRPr="24432040" w:rsidR="55C0BCD5">
        <w:rPr>
          <w:rFonts w:ascii="Arial Nova" w:hAnsi="Arial Nova" w:eastAsia="Arial Nova" w:cs="Arial Nova"/>
          <w:b w:val="0"/>
          <w:bCs w:val="0"/>
          <w:sz w:val="24"/>
          <w:szCs w:val="24"/>
        </w:rPr>
        <w:t xml:space="preserve">problems with the current legislation having an unclear hierarchy </w:t>
      </w:r>
      <w:r w:rsidRPr="24432040" w:rsidR="28CA34C8">
        <w:rPr>
          <w:rFonts w:ascii="Arial Nova" w:hAnsi="Arial Nova" w:eastAsia="Arial Nova" w:cs="Arial Nova"/>
          <w:b w:val="0"/>
          <w:bCs w:val="0"/>
          <w:sz w:val="24"/>
          <w:szCs w:val="24"/>
        </w:rPr>
        <w:t>are</w:t>
      </w:r>
      <w:r w:rsidRPr="24432040" w:rsidR="55C0BCD5">
        <w:rPr>
          <w:rFonts w:ascii="Arial Nova" w:hAnsi="Arial Nova" w:eastAsia="Arial Nova" w:cs="Arial Nova"/>
          <w:b w:val="0"/>
          <w:bCs w:val="0"/>
          <w:sz w:val="24"/>
          <w:szCs w:val="24"/>
        </w:rPr>
        <w:t xml:space="preserve"> the confusion it causes for </w:t>
      </w:r>
      <w:r w:rsidRPr="24432040" w:rsidR="5644EEF7">
        <w:rPr>
          <w:rFonts w:ascii="Arial Nova" w:hAnsi="Arial Nova" w:eastAsia="Arial Nova" w:cs="Arial Nova"/>
          <w:b w:val="0"/>
          <w:bCs w:val="0"/>
          <w:sz w:val="24"/>
          <w:szCs w:val="24"/>
        </w:rPr>
        <w:t xml:space="preserve">the professionals involved and the jury to make a certain decision </w:t>
      </w:r>
      <w:r w:rsidRPr="24432040" w:rsidR="59CDB7D9">
        <w:rPr>
          <w:rFonts w:ascii="Arial Nova" w:hAnsi="Arial Nova" w:eastAsia="Arial Nova" w:cs="Arial Nova"/>
          <w:b w:val="0"/>
          <w:bCs w:val="0"/>
          <w:sz w:val="24"/>
          <w:szCs w:val="24"/>
        </w:rPr>
        <w:t>for</w:t>
      </w:r>
      <w:r w:rsidRPr="24432040" w:rsidR="5644EEF7">
        <w:rPr>
          <w:rFonts w:ascii="Arial Nova" w:hAnsi="Arial Nova" w:eastAsia="Arial Nova" w:cs="Arial Nova"/>
          <w:b w:val="0"/>
          <w:bCs w:val="0"/>
          <w:sz w:val="24"/>
          <w:szCs w:val="24"/>
        </w:rPr>
        <w:t xml:space="preserve"> the case </w:t>
      </w:r>
      <w:r w:rsidRPr="24432040" w:rsidR="5644EEF7">
        <w:rPr>
          <w:rFonts w:ascii="Arial Nova" w:hAnsi="Arial Nova" w:eastAsia="Arial Nova" w:cs="Arial Nova"/>
          <w:b w:val="0"/>
          <w:bCs w:val="0"/>
          <w:sz w:val="24"/>
          <w:szCs w:val="24"/>
        </w:rPr>
        <w:t>they're</w:t>
      </w:r>
      <w:r w:rsidRPr="24432040" w:rsidR="5644EEF7">
        <w:rPr>
          <w:rFonts w:ascii="Arial Nova" w:hAnsi="Arial Nova" w:eastAsia="Arial Nova" w:cs="Arial Nova"/>
          <w:b w:val="0"/>
          <w:bCs w:val="0"/>
          <w:sz w:val="24"/>
          <w:szCs w:val="24"/>
        </w:rPr>
        <w:t xml:space="preserve"> involved in.</w:t>
      </w:r>
      <w:r w:rsidRPr="24432040" w:rsidR="32D4E33E">
        <w:rPr>
          <w:rFonts w:ascii="Arial Nova" w:hAnsi="Arial Nova" w:eastAsia="Arial Nova" w:cs="Arial Nova"/>
          <w:b w:val="0"/>
          <w:bCs w:val="0"/>
          <w:sz w:val="24"/>
          <w:szCs w:val="24"/>
        </w:rPr>
        <w:t xml:space="preserve"> </w:t>
      </w:r>
      <w:r w:rsidRPr="24432040" w:rsidR="6863168C">
        <w:rPr>
          <w:rFonts w:ascii="Arial Nova" w:hAnsi="Arial Nova" w:eastAsia="Arial Nova" w:cs="Arial Nova"/>
          <w:b w:val="0"/>
          <w:bCs w:val="0"/>
          <w:sz w:val="24"/>
          <w:szCs w:val="24"/>
        </w:rPr>
        <w:t>However,</w:t>
      </w:r>
      <w:r w:rsidRPr="24432040" w:rsidR="7B12A796">
        <w:rPr>
          <w:rFonts w:ascii="Arial Nova" w:hAnsi="Arial Nova" w:eastAsia="Arial Nova" w:cs="Arial Nova"/>
          <w:b w:val="0"/>
          <w:bCs w:val="0"/>
          <w:sz w:val="24"/>
          <w:szCs w:val="24"/>
        </w:rPr>
        <w:t xml:space="preserve"> </w:t>
      </w:r>
      <w:r w:rsidRPr="24432040" w:rsidR="7B12A796">
        <w:rPr>
          <w:rFonts w:ascii="Arial Nova" w:hAnsi="Arial Nova" w:eastAsia="Arial Nova" w:cs="Arial Nova"/>
          <w:b w:val="0"/>
          <w:bCs w:val="0"/>
          <w:sz w:val="24"/>
          <w:szCs w:val="24"/>
        </w:rPr>
        <w:t>c</w:t>
      </w:r>
      <w:r w:rsidRPr="24432040" w:rsidR="7B12A796">
        <w:rPr>
          <w:rFonts w:ascii="Arial Nova" w:hAnsi="Arial Nova" w:eastAsia="Arial Nova" w:cs="Arial Nova"/>
          <w:b w:val="0"/>
          <w:bCs w:val="0"/>
          <w:sz w:val="24"/>
          <w:szCs w:val="24"/>
        </w:rPr>
        <w:t>lear</w:t>
      </w:r>
      <w:r w:rsidRPr="24432040" w:rsidR="7B12A796">
        <w:rPr>
          <w:rFonts w:ascii="Arial Nova" w:hAnsi="Arial Nova" w:eastAsia="Arial Nova" w:cs="Arial Nova"/>
          <w:b w:val="0"/>
          <w:bCs w:val="0"/>
          <w:sz w:val="24"/>
          <w:szCs w:val="24"/>
        </w:rPr>
        <w:t xml:space="preserve"> </w:t>
      </w:r>
      <w:r w:rsidRPr="24432040" w:rsidR="7B12A796">
        <w:rPr>
          <w:rFonts w:ascii="Arial Nova" w:hAnsi="Arial Nova" w:eastAsia="Arial Nova" w:cs="Arial Nova"/>
          <w:b w:val="0"/>
          <w:bCs w:val="0"/>
          <w:sz w:val="24"/>
          <w:szCs w:val="24"/>
        </w:rPr>
        <w:t>and direct legislat</w:t>
      </w:r>
      <w:r w:rsidRPr="24432040" w:rsidR="065A6E57">
        <w:rPr>
          <w:rFonts w:ascii="Arial Nova" w:hAnsi="Arial Nova" w:eastAsia="Arial Nova" w:cs="Arial Nova"/>
          <w:b w:val="0"/>
          <w:bCs w:val="0"/>
          <w:sz w:val="24"/>
          <w:szCs w:val="24"/>
        </w:rPr>
        <w:t>ion can have it faults</w:t>
      </w:r>
      <w:r w:rsidRPr="24432040" w:rsidR="234E58E7">
        <w:rPr>
          <w:rFonts w:ascii="Arial Nova" w:hAnsi="Arial Nova" w:eastAsia="Arial Nova" w:cs="Arial Nova"/>
          <w:b w:val="0"/>
          <w:bCs w:val="0"/>
          <w:sz w:val="24"/>
          <w:szCs w:val="24"/>
        </w:rPr>
        <w:t xml:space="preserve"> because</w:t>
      </w:r>
      <w:r w:rsidRPr="24432040" w:rsidR="472814F3">
        <w:rPr>
          <w:rFonts w:ascii="Arial Nova" w:hAnsi="Arial Nova" w:eastAsia="Arial Nova" w:cs="Arial Nova"/>
          <w:b w:val="0"/>
          <w:bCs w:val="0"/>
          <w:sz w:val="24"/>
          <w:szCs w:val="24"/>
        </w:rPr>
        <w:t xml:space="preserve"> </w:t>
      </w:r>
      <w:r w:rsidRPr="24432040" w:rsidR="63135299">
        <w:rPr>
          <w:rFonts w:ascii="Arial Nova" w:hAnsi="Arial Nova" w:eastAsia="Arial Nova" w:cs="Arial Nova"/>
          <w:b w:val="0"/>
          <w:bCs w:val="0"/>
          <w:sz w:val="24"/>
          <w:szCs w:val="24"/>
        </w:rPr>
        <w:t>legislation</w:t>
      </w:r>
      <w:r w:rsidRPr="24432040" w:rsidR="472814F3">
        <w:rPr>
          <w:rFonts w:ascii="Arial Nova" w:hAnsi="Arial Nova" w:eastAsia="Arial Nova" w:cs="Arial Nova"/>
          <w:b w:val="0"/>
          <w:bCs w:val="0"/>
          <w:sz w:val="24"/>
          <w:szCs w:val="24"/>
        </w:rPr>
        <w:t xml:space="preserve"> needs</w:t>
      </w:r>
      <w:r w:rsidRPr="24432040" w:rsidR="234E58E7">
        <w:rPr>
          <w:rFonts w:ascii="Arial Nova" w:hAnsi="Arial Nova" w:eastAsia="Arial Nova" w:cs="Arial Nova"/>
          <w:b w:val="0"/>
          <w:bCs w:val="0"/>
          <w:sz w:val="24"/>
          <w:szCs w:val="24"/>
        </w:rPr>
        <w:t xml:space="preserve"> </w:t>
      </w:r>
      <w:r w:rsidRPr="24432040" w:rsidR="234E58E7">
        <w:rPr>
          <w:rFonts w:ascii="Arial Nova" w:hAnsi="Arial Nova" w:eastAsia="Arial Nova" w:cs="Arial Nova"/>
          <w:b w:val="0"/>
          <w:bCs w:val="0"/>
          <w:sz w:val="24"/>
          <w:szCs w:val="24"/>
        </w:rPr>
        <w:t>variations</w:t>
      </w:r>
      <w:r w:rsidRPr="24432040" w:rsidR="71D37CBF">
        <w:rPr>
          <w:rFonts w:ascii="Arial Nova" w:hAnsi="Arial Nova" w:eastAsia="Arial Nova" w:cs="Arial Nova"/>
          <w:b w:val="0"/>
          <w:bCs w:val="0"/>
          <w:sz w:val="24"/>
          <w:szCs w:val="24"/>
        </w:rPr>
        <w:t xml:space="preserve"> to help</w:t>
      </w:r>
      <w:r w:rsidRPr="24432040" w:rsidR="234E58E7">
        <w:rPr>
          <w:rFonts w:ascii="Arial Nova" w:hAnsi="Arial Nova" w:eastAsia="Arial Nova" w:cs="Arial Nova"/>
          <w:b w:val="0"/>
          <w:bCs w:val="0"/>
          <w:sz w:val="24"/>
          <w:szCs w:val="24"/>
        </w:rPr>
        <w:t xml:space="preserve"> in the configuration of </w:t>
      </w:r>
      <w:r w:rsidRPr="24432040" w:rsidR="5B8CA7B4">
        <w:rPr>
          <w:rFonts w:ascii="Arial Nova" w:hAnsi="Arial Nova" w:eastAsia="Arial Nova" w:cs="Arial Nova"/>
          <w:b w:val="0"/>
          <w:bCs w:val="0"/>
          <w:sz w:val="24"/>
          <w:szCs w:val="24"/>
        </w:rPr>
        <w:t>men's</w:t>
      </w:r>
      <w:r w:rsidRPr="24432040" w:rsidR="234E58E7">
        <w:rPr>
          <w:rFonts w:ascii="Arial Nova" w:hAnsi="Arial Nova" w:eastAsia="Arial Nova" w:cs="Arial Nova"/>
          <w:b w:val="0"/>
          <w:bCs w:val="0"/>
          <w:sz w:val="24"/>
          <w:szCs w:val="24"/>
        </w:rPr>
        <w:t xml:space="preserve"> rea</w:t>
      </w:r>
      <w:r w:rsidRPr="24432040" w:rsidR="63670551">
        <w:rPr>
          <w:rFonts w:ascii="Arial Nova" w:hAnsi="Arial Nova" w:eastAsia="Arial Nova" w:cs="Arial Nova"/>
          <w:b w:val="0"/>
          <w:bCs w:val="0"/>
          <w:sz w:val="24"/>
          <w:szCs w:val="24"/>
        </w:rPr>
        <w:t>.</w:t>
      </w:r>
      <w:r w:rsidRPr="24432040" w:rsidR="5840BE1A">
        <w:rPr>
          <w:rFonts w:ascii="Arial Nova" w:hAnsi="Arial Nova" w:eastAsia="Arial Nova" w:cs="Arial Nova"/>
          <w:b w:val="0"/>
          <w:bCs w:val="0"/>
          <w:sz w:val="24"/>
          <w:szCs w:val="24"/>
        </w:rPr>
        <w:t xml:space="preserve"> This can also cause problems within the legislation as </w:t>
      </w:r>
      <w:r w:rsidRPr="24432040" w:rsidR="04361242">
        <w:rPr>
          <w:rFonts w:ascii="Arial Nova" w:hAnsi="Arial Nova" w:eastAsia="Arial Nova" w:cs="Arial Nova"/>
          <w:b w:val="0"/>
          <w:bCs w:val="0"/>
          <w:sz w:val="24"/>
          <w:szCs w:val="24"/>
        </w:rPr>
        <w:t>legislation</w:t>
      </w:r>
      <w:r w:rsidRPr="24432040" w:rsidR="5840BE1A">
        <w:rPr>
          <w:rFonts w:ascii="Arial Nova" w:hAnsi="Arial Nova" w:eastAsia="Arial Nova" w:cs="Arial Nova"/>
          <w:b w:val="0"/>
          <w:bCs w:val="0"/>
          <w:sz w:val="24"/>
          <w:szCs w:val="24"/>
        </w:rPr>
        <w:t xml:space="preserve"> needs to be able to cover al</w:t>
      </w:r>
      <w:r w:rsidRPr="24432040" w:rsidR="10ADBA13">
        <w:rPr>
          <w:rFonts w:ascii="Arial Nova" w:hAnsi="Arial Nova" w:eastAsia="Arial Nova" w:cs="Arial Nova"/>
          <w:b w:val="0"/>
          <w:bCs w:val="0"/>
          <w:sz w:val="24"/>
          <w:szCs w:val="24"/>
        </w:rPr>
        <w:t xml:space="preserve">l crimes </w:t>
      </w:r>
      <w:r w:rsidRPr="24432040" w:rsidR="638884DA">
        <w:rPr>
          <w:rFonts w:ascii="Arial Nova" w:hAnsi="Arial Nova" w:eastAsia="Arial Nova" w:cs="Arial Nova"/>
          <w:b w:val="0"/>
          <w:bCs w:val="0"/>
          <w:sz w:val="24"/>
          <w:szCs w:val="24"/>
        </w:rPr>
        <w:t xml:space="preserve">and if it </w:t>
      </w:r>
      <w:r w:rsidRPr="24432040" w:rsidR="638884DA">
        <w:rPr>
          <w:rFonts w:ascii="Arial Nova" w:hAnsi="Arial Nova" w:eastAsia="Arial Nova" w:cs="Arial Nova"/>
          <w:b w:val="0"/>
          <w:bCs w:val="0"/>
          <w:sz w:val="24"/>
          <w:szCs w:val="24"/>
        </w:rPr>
        <w:t>d</w:t>
      </w:r>
      <w:r w:rsidRPr="24432040" w:rsidR="638884DA">
        <w:rPr>
          <w:rFonts w:ascii="Arial Nova" w:hAnsi="Arial Nova" w:eastAsia="Arial Nova" w:cs="Arial Nova"/>
          <w:b w:val="0"/>
          <w:bCs w:val="0"/>
          <w:sz w:val="24"/>
          <w:szCs w:val="24"/>
        </w:rPr>
        <w:t>oesn’t</w:t>
      </w:r>
      <w:r w:rsidRPr="24432040" w:rsidR="638884DA">
        <w:rPr>
          <w:rFonts w:ascii="Arial Nova" w:hAnsi="Arial Nova" w:eastAsia="Arial Nova" w:cs="Arial Nova"/>
          <w:b w:val="0"/>
          <w:bCs w:val="0"/>
          <w:sz w:val="24"/>
          <w:szCs w:val="24"/>
        </w:rPr>
        <w:t xml:space="preserve"> </w:t>
      </w:r>
      <w:r w:rsidRPr="24432040" w:rsidR="638884DA">
        <w:rPr>
          <w:rFonts w:ascii="Arial Nova" w:hAnsi="Arial Nova" w:eastAsia="Arial Nova" w:cs="Arial Nova"/>
          <w:b w:val="0"/>
          <w:bCs w:val="0"/>
          <w:sz w:val="24"/>
          <w:szCs w:val="24"/>
        </w:rPr>
        <w:t xml:space="preserve">have any variation this </w:t>
      </w:r>
      <w:r w:rsidRPr="24432040" w:rsidR="638884DA">
        <w:rPr>
          <w:rFonts w:ascii="Arial Nova" w:hAnsi="Arial Nova" w:eastAsia="Arial Nova" w:cs="Arial Nova"/>
          <w:b w:val="0"/>
          <w:bCs w:val="0"/>
          <w:sz w:val="24"/>
          <w:szCs w:val="24"/>
        </w:rPr>
        <w:t>w</w:t>
      </w:r>
      <w:r w:rsidRPr="24432040" w:rsidR="638884DA">
        <w:rPr>
          <w:rFonts w:ascii="Arial Nova" w:hAnsi="Arial Nova" w:eastAsia="Arial Nova" w:cs="Arial Nova"/>
          <w:b w:val="0"/>
          <w:bCs w:val="0"/>
          <w:sz w:val="24"/>
          <w:szCs w:val="24"/>
        </w:rPr>
        <w:t>on't</w:t>
      </w:r>
      <w:r w:rsidRPr="24432040" w:rsidR="638884DA">
        <w:rPr>
          <w:rFonts w:ascii="Arial Nova" w:hAnsi="Arial Nova" w:eastAsia="Arial Nova" w:cs="Arial Nova"/>
          <w:b w:val="0"/>
          <w:bCs w:val="0"/>
          <w:sz w:val="24"/>
          <w:szCs w:val="24"/>
        </w:rPr>
        <w:t xml:space="preserve"> </w:t>
      </w:r>
      <w:r w:rsidRPr="24432040" w:rsidR="638884DA">
        <w:rPr>
          <w:rFonts w:ascii="Arial Nova" w:hAnsi="Arial Nova" w:eastAsia="Arial Nova" w:cs="Arial Nova"/>
          <w:b w:val="0"/>
          <w:bCs w:val="0"/>
          <w:sz w:val="24"/>
          <w:szCs w:val="24"/>
        </w:rPr>
        <w:t>be attainable.</w:t>
      </w:r>
    </w:p>
    <w:p w:rsidR="3FD6F4A8" w:rsidP="24432040" w:rsidRDefault="3FD6F4A8" w14:paraId="1B2DF9D4" w14:textId="0044AE33">
      <w:pPr>
        <w:pStyle w:val="Normal"/>
        <w:spacing w:before="0" w:beforeAutospacing="off" w:line="360" w:lineRule="auto"/>
        <w:jc w:val="left"/>
        <w:rPr>
          <w:rFonts w:ascii="Arial Nova" w:hAnsi="Arial Nova" w:eastAsia="Arial Nova" w:cs="Arial Nova"/>
          <w:b w:val="0"/>
          <w:bCs w:val="0"/>
          <w:sz w:val="24"/>
          <w:szCs w:val="24"/>
        </w:rPr>
      </w:pPr>
      <w:r w:rsidRPr="24432040" w:rsidR="3FD6F4A8">
        <w:rPr>
          <w:rFonts w:ascii="Arial Nova" w:hAnsi="Arial Nova" w:eastAsia="Arial Nova" w:cs="Arial Nova"/>
          <w:b w:val="0"/>
          <w:bCs w:val="0"/>
          <w:sz w:val="24"/>
          <w:szCs w:val="24"/>
        </w:rPr>
        <w:t xml:space="preserve">Chalmers and </w:t>
      </w:r>
      <w:r w:rsidRPr="24432040" w:rsidR="3FD6F4A8">
        <w:rPr>
          <w:rFonts w:ascii="Arial Nova" w:hAnsi="Arial Nova" w:eastAsia="Arial Nova" w:cs="Arial Nova"/>
          <w:b w:val="0"/>
          <w:bCs w:val="0"/>
          <w:sz w:val="24"/>
          <w:szCs w:val="24"/>
        </w:rPr>
        <w:t>Leverick</w:t>
      </w:r>
      <w:r w:rsidRPr="24432040" w:rsidR="3FD6F4A8">
        <w:rPr>
          <w:rFonts w:ascii="Arial Nova" w:hAnsi="Arial Nova" w:eastAsia="Arial Nova" w:cs="Arial Nova"/>
          <w:b w:val="0"/>
          <w:bCs w:val="0"/>
          <w:sz w:val="24"/>
          <w:szCs w:val="24"/>
        </w:rPr>
        <w:t xml:space="preserve"> (2008, pp. 217-246) </w:t>
      </w:r>
      <w:r w:rsidRPr="24432040" w:rsidR="7ACB7912">
        <w:rPr>
          <w:rFonts w:ascii="Arial Nova" w:hAnsi="Arial Nova" w:eastAsia="Arial Nova" w:cs="Arial Nova"/>
          <w:b w:val="0"/>
          <w:bCs w:val="0"/>
          <w:sz w:val="24"/>
          <w:szCs w:val="24"/>
        </w:rPr>
        <w:t>explore</w:t>
      </w:r>
      <w:r w:rsidRPr="24432040" w:rsidR="5BDEFE98">
        <w:rPr>
          <w:rFonts w:ascii="Arial Nova" w:hAnsi="Arial Nova" w:eastAsia="Arial Nova" w:cs="Arial Nova"/>
          <w:b w:val="0"/>
          <w:bCs w:val="0"/>
          <w:sz w:val="24"/>
          <w:szCs w:val="24"/>
        </w:rPr>
        <w:t>d</w:t>
      </w:r>
      <w:r w:rsidRPr="24432040" w:rsidR="7ACB7912">
        <w:rPr>
          <w:rFonts w:ascii="Arial Nova" w:hAnsi="Arial Nova" w:eastAsia="Arial Nova" w:cs="Arial Nova"/>
          <w:b w:val="0"/>
          <w:bCs w:val="0"/>
          <w:sz w:val="24"/>
          <w:szCs w:val="24"/>
        </w:rPr>
        <w:t xml:space="preserve"> “fair labelling” within </w:t>
      </w:r>
      <w:r w:rsidRPr="24432040" w:rsidR="1B39DFF3">
        <w:rPr>
          <w:rFonts w:ascii="Arial Nova" w:hAnsi="Arial Nova" w:eastAsia="Arial Nova" w:cs="Arial Nova"/>
          <w:b w:val="0"/>
          <w:bCs w:val="0"/>
          <w:sz w:val="24"/>
          <w:szCs w:val="24"/>
        </w:rPr>
        <w:t>T</w:t>
      </w:r>
      <w:r w:rsidRPr="24432040" w:rsidR="7ACB7912">
        <w:rPr>
          <w:rFonts w:ascii="Arial Nova" w:hAnsi="Arial Nova" w:eastAsia="Arial Nova" w:cs="Arial Nova"/>
          <w:b w:val="0"/>
          <w:bCs w:val="0"/>
          <w:sz w:val="24"/>
          <w:szCs w:val="24"/>
        </w:rPr>
        <w:t xml:space="preserve">he </w:t>
      </w:r>
      <w:r w:rsidRPr="24432040" w:rsidR="3908BA2A">
        <w:rPr>
          <w:rFonts w:ascii="Arial Nova" w:hAnsi="Arial Nova" w:eastAsia="Arial Nova" w:cs="Arial Nova"/>
          <w:b w:val="0"/>
          <w:bCs w:val="0"/>
          <w:sz w:val="24"/>
          <w:szCs w:val="24"/>
        </w:rPr>
        <w:t>O</w:t>
      </w:r>
      <w:r w:rsidRPr="24432040" w:rsidR="7ACB7912">
        <w:rPr>
          <w:rFonts w:ascii="Arial Nova" w:hAnsi="Arial Nova" w:eastAsia="Arial Nova" w:cs="Arial Nova"/>
          <w:b w:val="0"/>
          <w:bCs w:val="0"/>
          <w:sz w:val="24"/>
          <w:szCs w:val="24"/>
        </w:rPr>
        <w:t xml:space="preserve">ffences </w:t>
      </w:r>
      <w:r w:rsidRPr="24432040" w:rsidR="772ECEB8">
        <w:rPr>
          <w:rFonts w:ascii="Arial Nova" w:hAnsi="Arial Nova" w:eastAsia="Arial Nova" w:cs="Arial Nova"/>
          <w:b w:val="0"/>
          <w:bCs w:val="0"/>
          <w:sz w:val="24"/>
          <w:szCs w:val="24"/>
        </w:rPr>
        <w:t>A</w:t>
      </w:r>
      <w:r w:rsidRPr="24432040" w:rsidR="7ACB7912">
        <w:rPr>
          <w:rFonts w:ascii="Arial Nova" w:hAnsi="Arial Nova" w:eastAsia="Arial Nova" w:cs="Arial Nova"/>
          <w:b w:val="0"/>
          <w:bCs w:val="0"/>
          <w:sz w:val="24"/>
          <w:szCs w:val="24"/>
        </w:rPr>
        <w:t xml:space="preserve">gainst the </w:t>
      </w:r>
      <w:r w:rsidRPr="24432040" w:rsidR="2DACF99D">
        <w:rPr>
          <w:rFonts w:ascii="Arial Nova" w:hAnsi="Arial Nova" w:eastAsia="Arial Nova" w:cs="Arial Nova"/>
          <w:b w:val="0"/>
          <w:bCs w:val="0"/>
          <w:sz w:val="24"/>
          <w:szCs w:val="24"/>
        </w:rPr>
        <w:t>P</w:t>
      </w:r>
      <w:r w:rsidRPr="24432040" w:rsidR="7ACB7912">
        <w:rPr>
          <w:rFonts w:ascii="Arial Nova" w:hAnsi="Arial Nova" w:eastAsia="Arial Nova" w:cs="Arial Nova"/>
          <w:b w:val="0"/>
          <w:bCs w:val="0"/>
          <w:sz w:val="24"/>
          <w:szCs w:val="24"/>
        </w:rPr>
        <w:t xml:space="preserve">erson </w:t>
      </w:r>
      <w:r w:rsidRPr="24432040" w:rsidR="51A85945">
        <w:rPr>
          <w:rFonts w:ascii="Arial Nova" w:hAnsi="Arial Nova" w:eastAsia="Arial Nova" w:cs="Arial Nova"/>
          <w:b w:val="0"/>
          <w:bCs w:val="0"/>
          <w:sz w:val="24"/>
          <w:szCs w:val="24"/>
        </w:rPr>
        <w:t>A</w:t>
      </w:r>
      <w:r w:rsidRPr="24432040" w:rsidR="7ACB7912">
        <w:rPr>
          <w:rFonts w:ascii="Arial Nova" w:hAnsi="Arial Nova" w:eastAsia="Arial Nova" w:cs="Arial Nova"/>
          <w:b w:val="0"/>
          <w:bCs w:val="0"/>
          <w:sz w:val="24"/>
          <w:szCs w:val="24"/>
        </w:rPr>
        <w:t>ct 1861</w:t>
      </w:r>
      <w:r w:rsidRPr="24432040" w:rsidR="477A6BD7">
        <w:rPr>
          <w:rFonts w:ascii="Arial Nova" w:hAnsi="Arial Nova" w:eastAsia="Arial Nova" w:cs="Arial Nova"/>
          <w:b w:val="0"/>
          <w:bCs w:val="0"/>
          <w:sz w:val="24"/>
          <w:szCs w:val="24"/>
        </w:rPr>
        <w:t xml:space="preserve">. Fair labelling is </w:t>
      </w:r>
      <w:r w:rsidRPr="24432040" w:rsidR="477A6BD7">
        <w:rPr>
          <w:rFonts w:ascii="Arial Nova" w:hAnsi="Arial Nova" w:eastAsia="Arial Nova" w:cs="Arial Nova"/>
          <w:b w:val="0"/>
          <w:bCs w:val="0"/>
          <w:sz w:val="24"/>
          <w:szCs w:val="24"/>
        </w:rPr>
        <w:t>very important</w:t>
      </w:r>
      <w:r w:rsidRPr="24432040" w:rsidR="477A6BD7">
        <w:rPr>
          <w:rFonts w:ascii="Arial Nova" w:hAnsi="Arial Nova" w:eastAsia="Arial Nova" w:cs="Arial Nova"/>
          <w:b w:val="0"/>
          <w:bCs w:val="0"/>
          <w:sz w:val="24"/>
          <w:szCs w:val="24"/>
        </w:rPr>
        <w:t xml:space="preserve"> within </w:t>
      </w:r>
      <w:r w:rsidRPr="24432040" w:rsidR="5088FEBE">
        <w:rPr>
          <w:rFonts w:ascii="Arial Nova" w:hAnsi="Arial Nova" w:eastAsia="Arial Nova" w:cs="Arial Nova"/>
          <w:b w:val="0"/>
          <w:bCs w:val="0"/>
          <w:sz w:val="24"/>
          <w:szCs w:val="24"/>
        </w:rPr>
        <w:t>legislation, this is because</w:t>
      </w:r>
      <w:r w:rsidRPr="24432040" w:rsidR="477A6BD7">
        <w:rPr>
          <w:rFonts w:ascii="Arial Nova" w:hAnsi="Arial Nova" w:eastAsia="Arial Nova" w:cs="Arial Nova"/>
          <w:b w:val="0"/>
          <w:bCs w:val="0"/>
          <w:sz w:val="24"/>
          <w:szCs w:val="24"/>
        </w:rPr>
        <w:t xml:space="preserve"> without it the jury </w:t>
      </w:r>
      <w:r w:rsidRPr="24432040" w:rsidR="736FBFFE">
        <w:rPr>
          <w:rFonts w:ascii="Arial Nova" w:hAnsi="Arial Nova" w:eastAsia="Arial Nova" w:cs="Arial Nova"/>
          <w:b w:val="0"/>
          <w:bCs w:val="0"/>
          <w:sz w:val="24"/>
          <w:szCs w:val="24"/>
        </w:rPr>
        <w:t>won't</w:t>
      </w:r>
      <w:r w:rsidRPr="24432040" w:rsidR="477A6BD7">
        <w:rPr>
          <w:rFonts w:ascii="Arial Nova" w:hAnsi="Arial Nova" w:eastAsia="Arial Nova" w:cs="Arial Nova"/>
          <w:b w:val="0"/>
          <w:bCs w:val="0"/>
          <w:sz w:val="24"/>
          <w:szCs w:val="24"/>
        </w:rPr>
        <w:t xml:space="preserve"> be able to </w:t>
      </w:r>
      <w:r w:rsidRPr="24432040" w:rsidR="0B7DEE2F">
        <w:rPr>
          <w:rFonts w:ascii="Arial Nova" w:hAnsi="Arial Nova" w:eastAsia="Arial Nova" w:cs="Arial Nova"/>
          <w:b w:val="0"/>
          <w:bCs w:val="0"/>
          <w:sz w:val="24"/>
          <w:szCs w:val="24"/>
        </w:rPr>
        <w:t>determine</w:t>
      </w:r>
      <w:r w:rsidRPr="24432040" w:rsidR="477A6BD7">
        <w:rPr>
          <w:rFonts w:ascii="Arial Nova" w:hAnsi="Arial Nova" w:eastAsia="Arial Nova" w:cs="Arial Nova"/>
          <w:b w:val="0"/>
          <w:bCs w:val="0"/>
          <w:sz w:val="24"/>
          <w:szCs w:val="24"/>
        </w:rPr>
        <w:t xml:space="preserve"> differences between for example first degree </w:t>
      </w:r>
      <w:r w:rsidRPr="24432040" w:rsidR="70A28252">
        <w:rPr>
          <w:rFonts w:ascii="Arial Nova" w:hAnsi="Arial Nova" w:eastAsia="Arial Nova" w:cs="Arial Nova"/>
          <w:b w:val="0"/>
          <w:bCs w:val="0"/>
          <w:sz w:val="24"/>
          <w:szCs w:val="24"/>
        </w:rPr>
        <w:t xml:space="preserve">and </w:t>
      </w:r>
      <w:r w:rsidRPr="24432040" w:rsidR="21BFAC4D">
        <w:rPr>
          <w:rFonts w:ascii="Arial Nova" w:hAnsi="Arial Nova" w:eastAsia="Arial Nova" w:cs="Arial Nova"/>
          <w:b w:val="0"/>
          <w:bCs w:val="0"/>
          <w:sz w:val="24"/>
          <w:szCs w:val="24"/>
        </w:rPr>
        <w:t>second-degree</w:t>
      </w:r>
      <w:r w:rsidRPr="24432040" w:rsidR="70A28252">
        <w:rPr>
          <w:rFonts w:ascii="Arial Nova" w:hAnsi="Arial Nova" w:eastAsia="Arial Nova" w:cs="Arial Nova"/>
          <w:b w:val="0"/>
          <w:bCs w:val="0"/>
          <w:sz w:val="24"/>
          <w:szCs w:val="24"/>
        </w:rPr>
        <w:t xml:space="preserve"> murder</w:t>
      </w:r>
      <w:r w:rsidRPr="24432040" w:rsidR="66489A4B">
        <w:rPr>
          <w:rFonts w:ascii="Arial Nova" w:hAnsi="Arial Nova" w:eastAsia="Arial Nova" w:cs="Arial Nova"/>
          <w:b w:val="0"/>
          <w:bCs w:val="0"/>
          <w:sz w:val="24"/>
          <w:szCs w:val="24"/>
        </w:rPr>
        <w:t xml:space="preserve">. With </w:t>
      </w:r>
      <w:r w:rsidRPr="24432040" w:rsidR="745C84D0">
        <w:rPr>
          <w:rFonts w:ascii="Arial Nova" w:hAnsi="Arial Nova" w:eastAsia="Arial Nova" w:cs="Arial Nova"/>
          <w:b w:val="0"/>
          <w:bCs w:val="0"/>
          <w:sz w:val="24"/>
          <w:szCs w:val="24"/>
        </w:rPr>
        <w:t>T</w:t>
      </w:r>
      <w:r w:rsidRPr="24432040" w:rsidR="66489A4B">
        <w:rPr>
          <w:rFonts w:ascii="Arial Nova" w:hAnsi="Arial Nova" w:eastAsia="Arial Nova" w:cs="Arial Nova"/>
          <w:b w:val="0"/>
          <w:bCs w:val="0"/>
          <w:sz w:val="24"/>
          <w:szCs w:val="24"/>
        </w:rPr>
        <w:t xml:space="preserve">he </w:t>
      </w:r>
      <w:r w:rsidRPr="24432040" w:rsidR="2DE970FD">
        <w:rPr>
          <w:rFonts w:ascii="Arial Nova" w:hAnsi="Arial Nova" w:eastAsia="Arial Nova" w:cs="Arial Nova"/>
          <w:b w:val="0"/>
          <w:bCs w:val="0"/>
          <w:sz w:val="24"/>
          <w:szCs w:val="24"/>
        </w:rPr>
        <w:t>O</w:t>
      </w:r>
      <w:r w:rsidRPr="24432040" w:rsidR="66489A4B">
        <w:rPr>
          <w:rFonts w:ascii="Arial Nova" w:hAnsi="Arial Nova" w:eastAsia="Arial Nova" w:cs="Arial Nova"/>
          <w:b w:val="0"/>
          <w:bCs w:val="0"/>
          <w:sz w:val="24"/>
          <w:szCs w:val="24"/>
        </w:rPr>
        <w:t xml:space="preserve">ffences </w:t>
      </w:r>
      <w:r w:rsidRPr="24432040" w:rsidR="399A2EDD">
        <w:rPr>
          <w:rFonts w:ascii="Arial Nova" w:hAnsi="Arial Nova" w:eastAsia="Arial Nova" w:cs="Arial Nova"/>
          <w:b w:val="0"/>
          <w:bCs w:val="0"/>
          <w:sz w:val="24"/>
          <w:szCs w:val="24"/>
        </w:rPr>
        <w:t>A</w:t>
      </w:r>
      <w:r w:rsidRPr="24432040" w:rsidR="66489A4B">
        <w:rPr>
          <w:rFonts w:ascii="Arial Nova" w:hAnsi="Arial Nova" w:eastAsia="Arial Nova" w:cs="Arial Nova"/>
          <w:b w:val="0"/>
          <w:bCs w:val="0"/>
          <w:sz w:val="24"/>
          <w:szCs w:val="24"/>
        </w:rPr>
        <w:t xml:space="preserve">gainst the </w:t>
      </w:r>
      <w:r w:rsidRPr="24432040" w:rsidR="6CCC40F2">
        <w:rPr>
          <w:rFonts w:ascii="Arial Nova" w:hAnsi="Arial Nova" w:eastAsia="Arial Nova" w:cs="Arial Nova"/>
          <w:b w:val="0"/>
          <w:bCs w:val="0"/>
          <w:sz w:val="24"/>
          <w:szCs w:val="24"/>
        </w:rPr>
        <w:t>P</w:t>
      </w:r>
      <w:r w:rsidRPr="24432040" w:rsidR="66489A4B">
        <w:rPr>
          <w:rFonts w:ascii="Arial Nova" w:hAnsi="Arial Nova" w:eastAsia="Arial Nova" w:cs="Arial Nova"/>
          <w:b w:val="0"/>
          <w:bCs w:val="0"/>
          <w:sz w:val="24"/>
          <w:szCs w:val="24"/>
        </w:rPr>
        <w:t xml:space="preserve">erson </w:t>
      </w:r>
      <w:r w:rsidRPr="24432040" w:rsidR="4784123C">
        <w:rPr>
          <w:rFonts w:ascii="Arial Nova" w:hAnsi="Arial Nova" w:eastAsia="Arial Nova" w:cs="Arial Nova"/>
          <w:b w:val="0"/>
          <w:bCs w:val="0"/>
          <w:sz w:val="24"/>
          <w:szCs w:val="24"/>
        </w:rPr>
        <w:t>A</w:t>
      </w:r>
      <w:r w:rsidRPr="24432040" w:rsidR="66489A4B">
        <w:rPr>
          <w:rFonts w:ascii="Arial Nova" w:hAnsi="Arial Nova" w:eastAsia="Arial Nova" w:cs="Arial Nova"/>
          <w:b w:val="0"/>
          <w:bCs w:val="0"/>
          <w:sz w:val="24"/>
          <w:szCs w:val="24"/>
        </w:rPr>
        <w:t>ct</w:t>
      </w:r>
      <w:r w:rsidRPr="24432040" w:rsidR="544FC60D">
        <w:rPr>
          <w:rFonts w:ascii="Arial Nova" w:hAnsi="Arial Nova" w:eastAsia="Arial Nova" w:cs="Arial Nova"/>
          <w:b w:val="0"/>
          <w:bCs w:val="0"/>
          <w:sz w:val="24"/>
          <w:szCs w:val="24"/>
        </w:rPr>
        <w:t xml:space="preserve"> 1861</w:t>
      </w:r>
      <w:r w:rsidRPr="24432040" w:rsidR="66489A4B">
        <w:rPr>
          <w:rFonts w:ascii="Arial Nova" w:hAnsi="Arial Nova" w:eastAsia="Arial Nova" w:cs="Arial Nova"/>
          <w:b w:val="0"/>
          <w:bCs w:val="0"/>
          <w:sz w:val="24"/>
          <w:szCs w:val="24"/>
        </w:rPr>
        <w:t xml:space="preserve"> being created in Victorian times this may </w:t>
      </w:r>
      <w:r w:rsidRPr="24432040" w:rsidR="3EE1D1F8">
        <w:rPr>
          <w:rFonts w:ascii="Arial Nova" w:hAnsi="Arial Nova" w:eastAsia="Arial Nova" w:cs="Arial Nova"/>
          <w:b w:val="0"/>
          <w:bCs w:val="0"/>
          <w:sz w:val="24"/>
          <w:szCs w:val="24"/>
        </w:rPr>
        <w:t>alter</w:t>
      </w:r>
      <w:r w:rsidRPr="24432040" w:rsidR="66489A4B">
        <w:rPr>
          <w:rFonts w:ascii="Arial Nova" w:hAnsi="Arial Nova" w:eastAsia="Arial Nova" w:cs="Arial Nova"/>
          <w:b w:val="0"/>
          <w:bCs w:val="0"/>
          <w:sz w:val="24"/>
          <w:szCs w:val="24"/>
        </w:rPr>
        <w:t xml:space="preserve"> the meanings of words used </w:t>
      </w:r>
      <w:r w:rsidRPr="24432040" w:rsidR="116717C9">
        <w:rPr>
          <w:rFonts w:ascii="Arial Nova" w:hAnsi="Arial Nova" w:eastAsia="Arial Nova" w:cs="Arial Nova"/>
          <w:b w:val="0"/>
          <w:bCs w:val="0"/>
          <w:sz w:val="24"/>
          <w:szCs w:val="24"/>
        </w:rPr>
        <w:t xml:space="preserve">150 years ago making it inaccurate. However, </w:t>
      </w:r>
      <w:r w:rsidRPr="24432040" w:rsidR="713DBC83">
        <w:rPr>
          <w:rFonts w:ascii="Arial Nova" w:hAnsi="Arial Nova" w:eastAsia="Arial Nova" w:cs="Arial Nova"/>
          <w:b w:val="0"/>
          <w:bCs w:val="0"/>
          <w:sz w:val="24"/>
          <w:szCs w:val="24"/>
        </w:rPr>
        <w:t>C</w:t>
      </w:r>
      <w:r w:rsidRPr="24432040" w:rsidR="116717C9">
        <w:rPr>
          <w:rFonts w:ascii="Arial Nova" w:hAnsi="Arial Nova" w:eastAsia="Arial Nova" w:cs="Arial Nova"/>
          <w:b w:val="0"/>
          <w:bCs w:val="0"/>
          <w:sz w:val="24"/>
          <w:szCs w:val="24"/>
        </w:rPr>
        <w:t xml:space="preserve">halmer and </w:t>
      </w:r>
      <w:r w:rsidRPr="24432040" w:rsidR="116717C9">
        <w:rPr>
          <w:rFonts w:ascii="Arial Nova" w:hAnsi="Arial Nova" w:eastAsia="Arial Nova" w:cs="Arial Nova"/>
          <w:b w:val="0"/>
          <w:bCs w:val="0"/>
          <w:sz w:val="24"/>
          <w:szCs w:val="24"/>
        </w:rPr>
        <w:t>Leverick</w:t>
      </w:r>
      <w:r w:rsidRPr="24432040" w:rsidR="116717C9">
        <w:rPr>
          <w:rFonts w:ascii="Arial Nova" w:hAnsi="Arial Nova" w:eastAsia="Arial Nova" w:cs="Arial Nova"/>
          <w:b w:val="0"/>
          <w:bCs w:val="0"/>
          <w:sz w:val="24"/>
          <w:szCs w:val="24"/>
        </w:rPr>
        <w:t xml:space="preserve"> found that </w:t>
      </w:r>
      <w:r w:rsidRPr="24432040" w:rsidR="5CD929C2">
        <w:rPr>
          <w:rFonts w:ascii="Arial Nova" w:hAnsi="Arial Nova" w:eastAsia="Arial Nova" w:cs="Arial Nova"/>
          <w:b w:val="0"/>
          <w:bCs w:val="0"/>
          <w:sz w:val="24"/>
          <w:szCs w:val="24"/>
        </w:rPr>
        <w:t xml:space="preserve">fair- labelling </w:t>
      </w:r>
      <w:r w:rsidRPr="24432040" w:rsidR="71B3B58B">
        <w:rPr>
          <w:rFonts w:ascii="Arial Nova" w:hAnsi="Arial Nova" w:eastAsia="Arial Nova" w:cs="Arial Nova"/>
          <w:b w:val="0"/>
          <w:bCs w:val="0"/>
          <w:sz w:val="24"/>
          <w:szCs w:val="24"/>
        </w:rPr>
        <w:t>within this piece of legislation is satisfactory</w:t>
      </w:r>
      <w:r w:rsidRPr="24432040" w:rsidR="30589ABD">
        <w:rPr>
          <w:rFonts w:ascii="Arial Nova" w:hAnsi="Arial Nova" w:eastAsia="Arial Nova" w:cs="Arial Nova"/>
          <w:b w:val="0"/>
          <w:bCs w:val="0"/>
          <w:sz w:val="24"/>
          <w:szCs w:val="24"/>
        </w:rPr>
        <w:t xml:space="preserve"> with subdivided categories to be able to easily </w:t>
      </w:r>
      <w:r w:rsidRPr="24432040" w:rsidR="30589ABD">
        <w:rPr>
          <w:rFonts w:ascii="Arial Nova" w:hAnsi="Arial Nova" w:eastAsia="Arial Nova" w:cs="Arial Nova"/>
          <w:b w:val="0"/>
          <w:bCs w:val="0"/>
          <w:sz w:val="24"/>
          <w:szCs w:val="24"/>
        </w:rPr>
        <w:t>determine</w:t>
      </w:r>
      <w:r w:rsidRPr="24432040" w:rsidR="30589ABD">
        <w:rPr>
          <w:rFonts w:ascii="Arial Nova" w:hAnsi="Arial Nova" w:eastAsia="Arial Nova" w:cs="Arial Nova"/>
          <w:b w:val="0"/>
          <w:bCs w:val="0"/>
          <w:sz w:val="24"/>
          <w:szCs w:val="24"/>
        </w:rPr>
        <w:t xml:space="preserve"> the </w:t>
      </w:r>
      <w:r w:rsidRPr="24432040" w:rsidR="30589ABD">
        <w:rPr>
          <w:rFonts w:ascii="Arial Nova" w:hAnsi="Arial Nova" w:eastAsia="Arial Nova" w:cs="Arial Nova"/>
          <w:b w:val="0"/>
          <w:bCs w:val="0"/>
          <w:sz w:val="24"/>
          <w:szCs w:val="24"/>
        </w:rPr>
        <w:t>magnitude</w:t>
      </w:r>
      <w:r w:rsidRPr="24432040" w:rsidR="30589ABD">
        <w:rPr>
          <w:rFonts w:ascii="Arial Nova" w:hAnsi="Arial Nova" w:eastAsia="Arial Nova" w:cs="Arial Nova"/>
          <w:b w:val="0"/>
          <w:bCs w:val="0"/>
          <w:sz w:val="24"/>
          <w:szCs w:val="24"/>
        </w:rPr>
        <w:t xml:space="preserve"> of the crime</w:t>
      </w:r>
      <w:r w:rsidRPr="24432040" w:rsidR="0DE0A227">
        <w:rPr>
          <w:rFonts w:ascii="Arial Nova" w:hAnsi="Arial Nova" w:eastAsia="Arial Nova" w:cs="Arial Nova"/>
          <w:b w:val="0"/>
          <w:bCs w:val="0"/>
          <w:sz w:val="24"/>
          <w:szCs w:val="24"/>
        </w:rPr>
        <w:t xml:space="preserve"> committed. </w:t>
      </w:r>
      <w:r w:rsidRPr="24432040" w:rsidR="2DA26520">
        <w:rPr>
          <w:rFonts w:ascii="Arial Nova" w:hAnsi="Arial Nova" w:eastAsia="Arial Nova" w:cs="Arial Nova"/>
          <w:b w:val="0"/>
          <w:bCs w:val="0"/>
          <w:sz w:val="24"/>
          <w:szCs w:val="24"/>
        </w:rPr>
        <w:t xml:space="preserve">They admit that it may not be </w:t>
      </w:r>
      <w:r w:rsidRPr="24432040" w:rsidR="04D93F9E">
        <w:rPr>
          <w:rFonts w:ascii="Arial Nova" w:hAnsi="Arial Nova" w:eastAsia="Arial Nova" w:cs="Arial Nova"/>
          <w:b w:val="0"/>
          <w:bCs w:val="0"/>
          <w:sz w:val="24"/>
          <w:szCs w:val="24"/>
        </w:rPr>
        <w:t>perfectly</w:t>
      </w:r>
      <w:r w:rsidRPr="24432040" w:rsidR="2DA26520">
        <w:rPr>
          <w:rFonts w:ascii="Arial Nova" w:hAnsi="Arial Nova" w:eastAsia="Arial Nova" w:cs="Arial Nova"/>
          <w:b w:val="0"/>
          <w:bCs w:val="0"/>
          <w:sz w:val="24"/>
          <w:szCs w:val="24"/>
        </w:rPr>
        <w:t xml:space="preserve"> laid out or with the correct modern terms used</w:t>
      </w:r>
      <w:r w:rsidRPr="24432040" w:rsidR="30CE93C5">
        <w:rPr>
          <w:rFonts w:ascii="Arial Nova" w:hAnsi="Arial Nova" w:eastAsia="Arial Nova" w:cs="Arial Nova"/>
          <w:b w:val="0"/>
          <w:bCs w:val="0"/>
          <w:sz w:val="24"/>
          <w:szCs w:val="24"/>
        </w:rPr>
        <w:t>.</w:t>
      </w:r>
      <w:r w:rsidRPr="24432040" w:rsidR="2DA26520">
        <w:rPr>
          <w:rFonts w:ascii="Arial Nova" w:hAnsi="Arial Nova" w:eastAsia="Arial Nova" w:cs="Arial Nova"/>
          <w:b w:val="0"/>
          <w:bCs w:val="0"/>
          <w:sz w:val="24"/>
          <w:szCs w:val="24"/>
        </w:rPr>
        <w:t xml:space="preserve"> </w:t>
      </w:r>
      <w:r w:rsidRPr="24432040" w:rsidR="1852DB2B">
        <w:rPr>
          <w:rFonts w:ascii="Arial Nova" w:hAnsi="Arial Nova" w:eastAsia="Arial Nova" w:cs="Arial Nova"/>
          <w:b w:val="0"/>
          <w:bCs w:val="0"/>
          <w:sz w:val="24"/>
          <w:szCs w:val="24"/>
        </w:rPr>
        <w:t>H</w:t>
      </w:r>
      <w:r w:rsidRPr="24432040" w:rsidR="2DA26520">
        <w:rPr>
          <w:rFonts w:ascii="Arial Nova" w:hAnsi="Arial Nova" w:eastAsia="Arial Nova" w:cs="Arial Nova"/>
          <w:b w:val="0"/>
          <w:bCs w:val="0"/>
          <w:sz w:val="24"/>
          <w:szCs w:val="24"/>
        </w:rPr>
        <w:t>owever</w:t>
      </w:r>
      <w:r w:rsidRPr="24432040" w:rsidR="234709DC">
        <w:rPr>
          <w:rFonts w:ascii="Arial Nova" w:hAnsi="Arial Nova" w:eastAsia="Arial Nova" w:cs="Arial Nova"/>
          <w:b w:val="0"/>
          <w:bCs w:val="0"/>
          <w:sz w:val="24"/>
          <w:szCs w:val="24"/>
        </w:rPr>
        <w:t xml:space="preserve">, even though the piece of legislation is </w:t>
      </w:r>
      <w:r w:rsidRPr="24432040" w:rsidR="60F14A77">
        <w:rPr>
          <w:rFonts w:ascii="Arial Nova" w:hAnsi="Arial Nova" w:eastAsia="Arial Nova" w:cs="Arial Nova"/>
          <w:b w:val="0"/>
          <w:bCs w:val="0"/>
          <w:sz w:val="24"/>
          <w:szCs w:val="24"/>
        </w:rPr>
        <w:t xml:space="preserve">aged, the </w:t>
      </w:r>
      <w:r w:rsidRPr="24432040" w:rsidR="13DE8DEF">
        <w:rPr>
          <w:rFonts w:ascii="Arial Nova" w:hAnsi="Arial Nova" w:eastAsia="Arial Nova" w:cs="Arial Nova"/>
          <w:b w:val="0"/>
          <w:bCs w:val="0"/>
          <w:sz w:val="24"/>
          <w:szCs w:val="24"/>
        </w:rPr>
        <w:t>crimes</w:t>
      </w:r>
      <w:r w:rsidRPr="24432040" w:rsidR="2DA26520">
        <w:rPr>
          <w:rFonts w:ascii="Arial Nova" w:hAnsi="Arial Nova" w:eastAsia="Arial Nova" w:cs="Arial Nova"/>
          <w:b w:val="0"/>
          <w:bCs w:val="0"/>
          <w:sz w:val="24"/>
          <w:szCs w:val="24"/>
        </w:rPr>
        <w:t xml:space="preserve"> </w:t>
      </w:r>
      <w:r w:rsidRPr="24432040" w:rsidR="614887E2">
        <w:rPr>
          <w:rFonts w:ascii="Arial Nova" w:hAnsi="Arial Nova" w:eastAsia="Arial Nova" w:cs="Arial Nova"/>
          <w:b w:val="0"/>
          <w:bCs w:val="0"/>
          <w:sz w:val="24"/>
          <w:szCs w:val="24"/>
        </w:rPr>
        <w:t>are</w:t>
      </w:r>
      <w:r w:rsidRPr="24432040" w:rsidR="2DA26520">
        <w:rPr>
          <w:rFonts w:ascii="Arial Nova" w:hAnsi="Arial Nova" w:eastAsia="Arial Nova" w:cs="Arial Nova"/>
          <w:b w:val="0"/>
          <w:bCs w:val="0"/>
          <w:sz w:val="24"/>
          <w:szCs w:val="24"/>
        </w:rPr>
        <w:t xml:space="preserve"> easily distinguishable </w:t>
      </w:r>
      <w:r w:rsidRPr="24432040" w:rsidR="06D61A5C">
        <w:rPr>
          <w:rFonts w:ascii="Arial Nova" w:hAnsi="Arial Nova" w:eastAsia="Arial Nova" w:cs="Arial Nova"/>
          <w:b w:val="0"/>
          <w:bCs w:val="0"/>
          <w:sz w:val="24"/>
          <w:szCs w:val="24"/>
        </w:rPr>
        <w:t xml:space="preserve">between one another </w:t>
      </w:r>
      <w:r w:rsidRPr="24432040" w:rsidR="600AD082">
        <w:rPr>
          <w:rFonts w:ascii="Arial Nova" w:hAnsi="Arial Nova" w:eastAsia="Arial Nova" w:cs="Arial Nova"/>
          <w:b w:val="0"/>
          <w:bCs w:val="0"/>
          <w:sz w:val="24"/>
          <w:szCs w:val="24"/>
        </w:rPr>
        <w:t xml:space="preserve">and </w:t>
      </w:r>
      <w:r w:rsidRPr="24432040" w:rsidR="600AD082">
        <w:rPr>
          <w:rFonts w:ascii="Arial Nova" w:hAnsi="Arial Nova" w:eastAsia="Arial Nova" w:cs="Arial Nova"/>
          <w:b w:val="0"/>
          <w:bCs w:val="0"/>
          <w:sz w:val="24"/>
          <w:szCs w:val="24"/>
        </w:rPr>
        <w:t>st</w:t>
      </w:r>
      <w:r w:rsidRPr="24432040" w:rsidR="600AD082">
        <w:rPr>
          <w:rFonts w:ascii="Arial Nova" w:hAnsi="Arial Nova" w:eastAsia="Arial Nova" w:cs="Arial Nova"/>
          <w:b w:val="0"/>
          <w:bCs w:val="0"/>
          <w:sz w:val="24"/>
          <w:szCs w:val="24"/>
        </w:rPr>
        <w:t>ill hold great depth.</w:t>
      </w:r>
    </w:p>
    <w:p w:rsidR="5EB6E494" w:rsidP="24432040" w:rsidRDefault="5EB6E494" w14:paraId="05F287B9" w14:textId="0F3E0255">
      <w:pPr>
        <w:pStyle w:val="Normal"/>
        <w:spacing w:line="360" w:lineRule="auto"/>
        <w:jc w:val="left"/>
        <w:rPr>
          <w:rFonts w:ascii="Arial Nova" w:hAnsi="Arial Nova" w:eastAsia="Arial Nova" w:cs="Arial Nova"/>
          <w:b w:val="0"/>
          <w:bCs w:val="0"/>
          <w:sz w:val="24"/>
          <w:szCs w:val="24"/>
        </w:rPr>
      </w:pPr>
      <w:r w:rsidRPr="24432040" w:rsidR="5EB6E494">
        <w:rPr>
          <w:rFonts w:ascii="Arial Nova" w:hAnsi="Arial Nova" w:eastAsia="Arial Nova" w:cs="Arial Nova"/>
          <w:b w:val="0"/>
          <w:bCs w:val="0"/>
          <w:sz w:val="24"/>
          <w:szCs w:val="24"/>
        </w:rPr>
        <w:t xml:space="preserve">Jefferson (2012) expresses his concern for the </w:t>
      </w:r>
      <w:r w:rsidRPr="24432040" w:rsidR="7C2A0A3C">
        <w:rPr>
          <w:rFonts w:ascii="Arial Nova" w:hAnsi="Arial Nova" w:eastAsia="Arial Nova" w:cs="Arial Nova"/>
          <w:b w:val="0"/>
          <w:bCs w:val="0"/>
          <w:sz w:val="24"/>
          <w:szCs w:val="24"/>
        </w:rPr>
        <w:t xml:space="preserve">troubling points within </w:t>
      </w:r>
      <w:r w:rsidRPr="24432040" w:rsidR="72EC028A">
        <w:rPr>
          <w:rFonts w:ascii="Arial Nova" w:hAnsi="Arial Nova" w:eastAsia="Arial Nova" w:cs="Arial Nova"/>
          <w:b w:val="0"/>
          <w:bCs w:val="0"/>
          <w:sz w:val="24"/>
          <w:szCs w:val="24"/>
        </w:rPr>
        <w:t>T</w:t>
      </w:r>
      <w:r w:rsidRPr="24432040" w:rsidR="7C2A0A3C">
        <w:rPr>
          <w:rFonts w:ascii="Arial Nova" w:hAnsi="Arial Nova" w:eastAsia="Arial Nova" w:cs="Arial Nova"/>
          <w:b w:val="0"/>
          <w:bCs w:val="0"/>
          <w:sz w:val="24"/>
          <w:szCs w:val="24"/>
        </w:rPr>
        <w:t xml:space="preserve">he </w:t>
      </w:r>
      <w:r w:rsidRPr="24432040" w:rsidR="517CBC1D">
        <w:rPr>
          <w:rFonts w:ascii="Arial Nova" w:hAnsi="Arial Nova" w:eastAsia="Arial Nova" w:cs="Arial Nova"/>
          <w:b w:val="0"/>
          <w:bCs w:val="0"/>
          <w:sz w:val="24"/>
          <w:szCs w:val="24"/>
        </w:rPr>
        <w:t>O</w:t>
      </w:r>
      <w:r w:rsidRPr="24432040" w:rsidR="7C2A0A3C">
        <w:rPr>
          <w:rFonts w:ascii="Arial Nova" w:hAnsi="Arial Nova" w:eastAsia="Arial Nova" w:cs="Arial Nova"/>
          <w:b w:val="0"/>
          <w:bCs w:val="0"/>
          <w:sz w:val="24"/>
          <w:szCs w:val="24"/>
        </w:rPr>
        <w:t xml:space="preserve">ffences </w:t>
      </w:r>
      <w:r w:rsidRPr="24432040" w:rsidR="0D3BE396">
        <w:rPr>
          <w:rFonts w:ascii="Arial Nova" w:hAnsi="Arial Nova" w:eastAsia="Arial Nova" w:cs="Arial Nova"/>
          <w:b w:val="0"/>
          <w:bCs w:val="0"/>
          <w:sz w:val="24"/>
          <w:szCs w:val="24"/>
        </w:rPr>
        <w:t>A</w:t>
      </w:r>
      <w:r w:rsidRPr="24432040" w:rsidR="7C2A0A3C">
        <w:rPr>
          <w:rFonts w:ascii="Arial Nova" w:hAnsi="Arial Nova" w:eastAsia="Arial Nova" w:cs="Arial Nova"/>
          <w:b w:val="0"/>
          <w:bCs w:val="0"/>
          <w:sz w:val="24"/>
          <w:szCs w:val="24"/>
        </w:rPr>
        <w:t xml:space="preserve">gainst the </w:t>
      </w:r>
      <w:r w:rsidRPr="24432040" w:rsidR="7C1D0FD4">
        <w:rPr>
          <w:rFonts w:ascii="Arial Nova" w:hAnsi="Arial Nova" w:eastAsia="Arial Nova" w:cs="Arial Nova"/>
          <w:b w:val="0"/>
          <w:bCs w:val="0"/>
          <w:sz w:val="24"/>
          <w:szCs w:val="24"/>
        </w:rPr>
        <w:t>P</w:t>
      </w:r>
      <w:r w:rsidRPr="24432040" w:rsidR="7C2A0A3C">
        <w:rPr>
          <w:rFonts w:ascii="Arial Nova" w:hAnsi="Arial Nova" w:eastAsia="Arial Nova" w:cs="Arial Nova"/>
          <w:b w:val="0"/>
          <w:bCs w:val="0"/>
          <w:sz w:val="24"/>
          <w:szCs w:val="24"/>
        </w:rPr>
        <w:t xml:space="preserve">erson </w:t>
      </w:r>
      <w:r w:rsidRPr="24432040" w:rsidR="489A3B0C">
        <w:rPr>
          <w:rFonts w:ascii="Arial Nova" w:hAnsi="Arial Nova" w:eastAsia="Arial Nova" w:cs="Arial Nova"/>
          <w:b w:val="0"/>
          <w:bCs w:val="0"/>
          <w:sz w:val="24"/>
          <w:szCs w:val="24"/>
        </w:rPr>
        <w:t>A</w:t>
      </w:r>
      <w:r w:rsidRPr="24432040" w:rsidR="7C2A0A3C">
        <w:rPr>
          <w:rFonts w:ascii="Arial Nova" w:hAnsi="Arial Nova" w:eastAsia="Arial Nova" w:cs="Arial Nova"/>
          <w:b w:val="0"/>
          <w:bCs w:val="0"/>
          <w:sz w:val="24"/>
          <w:szCs w:val="24"/>
        </w:rPr>
        <w:t>ct</w:t>
      </w:r>
      <w:r w:rsidRPr="24432040" w:rsidR="61E31339">
        <w:rPr>
          <w:rFonts w:ascii="Arial Nova" w:hAnsi="Arial Nova" w:eastAsia="Arial Nova" w:cs="Arial Nova"/>
          <w:b w:val="0"/>
          <w:bCs w:val="0"/>
          <w:sz w:val="24"/>
          <w:szCs w:val="24"/>
        </w:rPr>
        <w:t xml:space="preserve"> 1861. </w:t>
      </w:r>
      <w:r w:rsidRPr="24432040" w:rsidR="7CE5FD5E">
        <w:rPr>
          <w:rFonts w:ascii="Arial Nova" w:hAnsi="Arial Nova" w:eastAsia="Arial Nova" w:cs="Arial Nova"/>
          <w:b w:val="0"/>
          <w:bCs w:val="0"/>
          <w:sz w:val="24"/>
          <w:szCs w:val="24"/>
        </w:rPr>
        <w:t>There are many concerns around this legislation, including the controversy</w:t>
      </w:r>
      <w:r w:rsidRPr="24432040" w:rsidR="7703991C">
        <w:rPr>
          <w:rFonts w:ascii="Arial Nova" w:hAnsi="Arial Nova" w:eastAsia="Arial Nova" w:cs="Arial Nova"/>
          <w:b w:val="0"/>
          <w:bCs w:val="0"/>
          <w:sz w:val="24"/>
          <w:szCs w:val="24"/>
        </w:rPr>
        <w:t xml:space="preserve"> of section 20 and 47 both having the same </w:t>
      </w:r>
      <w:r w:rsidRPr="24432040" w:rsidR="7703991C">
        <w:rPr>
          <w:rFonts w:ascii="Arial Nova" w:hAnsi="Arial Nova" w:eastAsia="Arial Nova" w:cs="Arial Nova"/>
          <w:b w:val="0"/>
          <w:bCs w:val="0"/>
          <w:sz w:val="24"/>
          <w:szCs w:val="24"/>
        </w:rPr>
        <w:t>maximum</w:t>
      </w:r>
      <w:r w:rsidRPr="24432040" w:rsidR="7703991C">
        <w:rPr>
          <w:rFonts w:ascii="Arial Nova" w:hAnsi="Arial Nova" w:eastAsia="Arial Nova" w:cs="Arial Nova"/>
          <w:b w:val="0"/>
          <w:bCs w:val="0"/>
          <w:sz w:val="24"/>
          <w:szCs w:val="24"/>
        </w:rPr>
        <w:t xml:space="preserve"> sentence of 5 years</w:t>
      </w:r>
      <w:r w:rsidRPr="24432040" w:rsidR="744D637F">
        <w:rPr>
          <w:rFonts w:ascii="Arial Nova" w:hAnsi="Arial Nova" w:eastAsia="Arial Nova" w:cs="Arial Nova"/>
          <w:b w:val="0"/>
          <w:bCs w:val="0"/>
          <w:sz w:val="24"/>
          <w:szCs w:val="24"/>
        </w:rPr>
        <w:t xml:space="preserve">, ignoring the difference </w:t>
      </w:r>
      <w:r w:rsidRPr="24432040" w:rsidR="32F248B1">
        <w:rPr>
          <w:rFonts w:ascii="Arial Nova" w:hAnsi="Arial Nova" w:eastAsia="Arial Nova" w:cs="Arial Nova"/>
          <w:b w:val="0"/>
          <w:bCs w:val="0"/>
          <w:sz w:val="24"/>
          <w:szCs w:val="24"/>
        </w:rPr>
        <w:t>to</w:t>
      </w:r>
      <w:r w:rsidRPr="24432040" w:rsidR="744D637F">
        <w:rPr>
          <w:rFonts w:ascii="Arial Nova" w:hAnsi="Arial Nova" w:eastAsia="Arial Nova" w:cs="Arial Nova"/>
          <w:b w:val="0"/>
          <w:bCs w:val="0"/>
          <w:sz w:val="24"/>
          <w:szCs w:val="24"/>
        </w:rPr>
        <w:t xml:space="preserve"> </w:t>
      </w:r>
      <w:r w:rsidRPr="24432040" w:rsidR="744D637F">
        <w:rPr>
          <w:rFonts w:ascii="Arial Nova" w:hAnsi="Arial Nova" w:eastAsia="Arial Nova" w:cs="Arial Nova"/>
          <w:b w:val="0"/>
          <w:bCs w:val="0"/>
          <w:sz w:val="24"/>
          <w:szCs w:val="24"/>
        </w:rPr>
        <w:t xml:space="preserve">the extent of the actus reus in both crimes. </w:t>
      </w:r>
      <w:r w:rsidRPr="24432040" w:rsidR="7776744F">
        <w:rPr>
          <w:rFonts w:ascii="Arial Nova" w:hAnsi="Arial Nova" w:eastAsia="Arial Nova" w:cs="Arial Nova"/>
          <w:b w:val="0"/>
          <w:bCs w:val="0"/>
          <w:sz w:val="24"/>
          <w:szCs w:val="24"/>
        </w:rPr>
        <w:t xml:space="preserve">This also links to the concerns to the lack of a hierarchy in this legislation, </w:t>
      </w:r>
      <w:r w:rsidRPr="24432040" w:rsidR="441C73B3">
        <w:rPr>
          <w:rFonts w:ascii="Arial Nova" w:hAnsi="Arial Nova" w:eastAsia="Arial Nova" w:cs="Arial Nova"/>
          <w:b w:val="0"/>
          <w:bCs w:val="0"/>
          <w:sz w:val="24"/>
          <w:szCs w:val="24"/>
        </w:rPr>
        <w:t xml:space="preserve">as section 20 is seen as a worse offence than section 47 so therefore </w:t>
      </w:r>
      <w:r w:rsidRPr="24432040" w:rsidR="441C73B3">
        <w:rPr>
          <w:rFonts w:ascii="Arial Nova" w:hAnsi="Arial Nova" w:eastAsia="Arial Nova" w:cs="Arial Nova"/>
          <w:b w:val="0"/>
          <w:bCs w:val="0"/>
          <w:sz w:val="24"/>
          <w:szCs w:val="24"/>
        </w:rPr>
        <w:t>shouldn’t</w:t>
      </w:r>
      <w:r w:rsidRPr="24432040" w:rsidR="441C73B3">
        <w:rPr>
          <w:rFonts w:ascii="Arial Nova" w:hAnsi="Arial Nova" w:eastAsia="Arial Nova" w:cs="Arial Nova"/>
          <w:b w:val="0"/>
          <w:bCs w:val="0"/>
          <w:sz w:val="24"/>
          <w:szCs w:val="24"/>
        </w:rPr>
        <w:t xml:space="preserve"> </w:t>
      </w:r>
      <w:r w:rsidRPr="24432040" w:rsidR="7CDEF4A2">
        <w:rPr>
          <w:rFonts w:ascii="Arial Nova" w:hAnsi="Arial Nova" w:eastAsia="Arial Nova" w:cs="Arial Nova"/>
          <w:b w:val="0"/>
          <w:bCs w:val="0"/>
          <w:sz w:val="24"/>
          <w:szCs w:val="24"/>
        </w:rPr>
        <w:t>section 20</w:t>
      </w:r>
      <w:r w:rsidRPr="24432040" w:rsidR="441C73B3">
        <w:rPr>
          <w:rFonts w:ascii="Arial Nova" w:hAnsi="Arial Nova" w:eastAsia="Arial Nova" w:cs="Arial Nova"/>
          <w:b w:val="0"/>
          <w:bCs w:val="0"/>
          <w:sz w:val="24"/>
          <w:szCs w:val="24"/>
        </w:rPr>
        <w:t xml:space="preserve"> have an increased </w:t>
      </w:r>
      <w:r w:rsidRPr="24432040" w:rsidR="441C73B3">
        <w:rPr>
          <w:rFonts w:ascii="Arial Nova" w:hAnsi="Arial Nova" w:eastAsia="Arial Nova" w:cs="Arial Nova"/>
          <w:b w:val="0"/>
          <w:bCs w:val="0"/>
          <w:sz w:val="24"/>
          <w:szCs w:val="24"/>
        </w:rPr>
        <w:t>maximum</w:t>
      </w:r>
      <w:r w:rsidRPr="24432040" w:rsidR="441C73B3">
        <w:rPr>
          <w:rFonts w:ascii="Arial Nova" w:hAnsi="Arial Nova" w:eastAsia="Arial Nova" w:cs="Arial Nova"/>
          <w:b w:val="0"/>
          <w:bCs w:val="0"/>
          <w:sz w:val="24"/>
          <w:szCs w:val="24"/>
        </w:rPr>
        <w:t xml:space="preserve"> </w:t>
      </w:r>
      <w:r w:rsidRPr="24432040" w:rsidR="02C158E5">
        <w:rPr>
          <w:rFonts w:ascii="Arial Nova" w:hAnsi="Arial Nova" w:eastAsia="Arial Nova" w:cs="Arial Nova"/>
          <w:b w:val="0"/>
          <w:bCs w:val="0"/>
          <w:sz w:val="24"/>
          <w:szCs w:val="24"/>
        </w:rPr>
        <w:t xml:space="preserve">sentence? </w:t>
      </w:r>
      <w:r w:rsidRPr="24432040" w:rsidR="41C89669">
        <w:rPr>
          <w:rFonts w:ascii="Arial Nova" w:hAnsi="Arial Nova" w:eastAsia="Arial Nova" w:cs="Arial Nova"/>
          <w:b w:val="0"/>
          <w:bCs w:val="0"/>
          <w:sz w:val="24"/>
          <w:szCs w:val="24"/>
        </w:rPr>
        <w:t>Ireland v Burstow 1997 shows the repercussions</w:t>
      </w:r>
      <w:r w:rsidRPr="24432040" w:rsidR="482F2CCD">
        <w:rPr>
          <w:rFonts w:ascii="Arial Nova" w:hAnsi="Arial Nova" w:eastAsia="Arial Nova" w:cs="Arial Nova"/>
          <w:b w:val="0"/>
          <w:bCs w:val="0"/>
          <w:sz w:val="24"/>
          <w:szCs w:val="24"/>
        </w:rPr>
        <w:t xml:space="preserve"> of this not being clear. </w:t>
      </w:r>
      <w:r w:rsidRPr="24432040" w:rsidR="1FDB46FD">
        <w:rPr>
          <w:rFonts w:ascii="Arial Nova" w:hAnsi="Arial Nova" w:eastAsia="Arial Nova" w:cs="Arial Nova"/>
          <w:b w:val="0"/>
          <w:bCs w:val="0"/>
          <w:sz w:val="24"/>
          <w:szCs w:val="24"/>
        </w:rPr>
        <w:t xml:space="preserve">In this case psychiatric injury was endured by the victim, however all involved were </w:t>
      </w:r>
      <w:r w:rsidRPr="24432040" w:rsidR="72E4BEEF">
        <w:rPr>
          <w:rFonts w:ascii="Arial Nova" w:hAnsi="Arial Nova" w:eastAsia="Arial Nova" w:cs="Arial Nova"/>
          <w:b w:val="0"/>
          <w:bCs w:val="0"/>
          <w:sz w:val="24"/>
          <w:szCs w:val="24"/>
        </w:rPr>
        <w:t>unsure on if this is classified as bodily harm under section 18, 20 or 47.</w:t>
      </w:r>
      <w:r w:rsidRPr="24432040" w:rsidR="1D607E60">
        <w:rPr>
          <w:rFonts w:ascii="Arial Nova" w:hAnsi="Arial Nova" w:eastAsia="Arial Nova" w:cs="Arial Nova"/>
          <w:b w:val="0"/>
          <w:bCs w:val="0"/>
          <w:sz w:val="24"/>
          <w:szCs w:val="24"/>
        </w:rPr>
        <w:t xml:space="preserve"> Under section 20 it says harm need to be “inflicted” </w:t>
      </w:r>
      <w:r w:rsidRPr="24432040" w:rsidR="0F4D188B">
        <w:rPr>
          <w:rFonts w:ascii="Arial Nova" w:hAnsi="Arial Nova" w:eastAsia="Arial Nova" w:cs="Arial Nova"/>
          <w:b w:val="0"/>
          <w:bCs w:val="0"/>
          <w:sz w:val="24"/>
          <w:szCs w:val="24"/>
        </w:rPr>
        <w:t>however there was no physical harm or force involved in this case, therefore can the defe</w:t>
      </w:r>
      <w:r w:rsidRPr="24432040" w:rsidR="3B57D62A">
        <w:rPr>
          <w:rFonts w:ascii="Arial Nova" w:hAnsi="Arial Nova" w:eastAsia="Arial Nova" w:cs="Arial Nova"/>
          <w:b w:val="0"/>
          <w:bCs w:val="0"/>
          <w:sz w:val="24"/>
          <w:szCs w:val="24"/>
        </w:rPr>
        <w:t>ndant be guilty under section 20 of the offences against the person act 1861?</w:t>
      </w:r>
    </w:p>
    <w:p w:rsidR="0DD67E14" w:rsidP="24432040" w:rsidRDefault="0DD67E14" w14:paraId="0D3F5576" w14:textId="1BB7BD40">
      <w:pPr>
        <w:pStyle w:val="Normal"/>
        <w:spacing w:line="360" w:lineRule="auto"/>
        <w:jc w:val="left"/>
        <w:rPr>
          <w:rFonts w:ascii="Arial Nova" w:hAnsi="Arial Nova" w:eastAsia="Arial Nova" w:cs="Arial Nova"/>
          <w:b w:val="0"/>
          <w:bCs w:val="0"/>
          <w:sz w:val="24"/>
          <w:szCs w:val="24"/>
        </w:rPr>
      </w:pPr>
      <w:r w:rsidRPr="24432040" w:rsidR="0DD67E14">
        <w:rPr>
          <w:rFonts w:ascii="Arial Nova" w:hAnsi="Arial Nova" w:eastAsia="Arial Nova" w:cs="Arial Nova"/>
          <w:b w:val="0"/>
          <w:bCs w:val="0"/>
          <w:sz w:val="24"/>
          <w:szCs w:val="24"/>
        </w:rPr>
        <w:t xml:space="preserve">The </w:t>
      </w:r>
      <w:r w:rsidRPr="24432040" w:rsidR="451AA1B7">
        <w:rPr>
          <w:rFonts w:ascii="Arial Nova" w:hAnsi="Arial Nova" w:eastAsia="Arial Nova" w:cs="Arial Nova"/>
          <w:b w:val="0"/>
          <w:bCs w:val="0"/>
          <w:sz w:val="24"/>
          <w:szCs w:val="24"/>
        </w:rPr>
        <w:t>L</w:t>
      </w:r>
      <w:r w:rsidRPr="24432040" w:rsidR="0DD67E14">
        <w:rPr>
          <w:rFonts w:ascii="Arial Nova" w:hAnsi="Arial Nova" w:eastAsia="Arial Nova" w:cs="Arial Nova"/>
          <w:b w:val="0"/>
          <w:bCs w:val="0"/>
          <w:sz w:val="24"/>
          <w:szCs w:val="24"/>
        </w:rPr>
        <w:t xml:space="preserve">aw </w:t>
      </w:r>
      <w:r w:rsidRPr="24432040" w:rsidR="6830FD7A">
        <w:rPr>
          <w:rFonts w:ascii="Arial Nova" w:hAnsi="Arial Nova" w:eastAsia="Arial Nova" w:cs="Arial Nova"/>
          <w:b w:val="0"/>
          <w:bCs w:val="0"/>
          <w:sz w:val="24"/>
          <w:szCs w:val="24"/>
        </w:rPr>
        <w:t>C</w:t>
      </w:r>
      <w:r w:rsidRPr="24432040" w:rsidR="0DD67E14">
        <w:rPr>
          <w:rFonts w:ascii="Arial Nova" w:hAnsi="Arial Nova" w:eastAsia="Arial Nova" w:cs="Arial Nova"/>
          <w:b w:val="0"/>
          <w:bCs w:val="0"/>
          <w:sz w:val="24"/>
          <w:szCs w:val="24"/>
        </w:rPr>
        <w:t>ommission</w:t>
      </w:r>
      <w:r w:rsidRPr="24432040" w:rsidR="0F99B8E5">
        <w:rPr>
          <w:rFonts w:ascii="Arial Nova" w:hAnsi="Arial Nova" w:eastAsia="Arial Nova" w:cs="Arial Nova"/>
          <w:b w:val="0"/>
          <w:bCs w:val="0"/>
          <w:sz w:val="24"/>
          <w:szCs w:val="24"/>
        </w:rPr>
        <w:t xml:space="preserve"> (2015)</w:t>
      </w:r>
      <w:r w:rsidRPr="24432040" w:rsidR="0DD67E14">
        <w:rPr>
          <w:rFonts w:ascii="Arial Nova" w:hAnsi="Arial Nova" w:eastAsia="Arial Nova" w:cs="Arial Nova"/>
          <w:b w:val="0"/>
          <w:bCs w:val="0"/>
          <w:sz w:val="24"/>
          <w:szCs w:val="24"/>
        </w:rPr>
        <w:t xml:space="preserve"> have expressed their concerns on </w:t>
      </w:r>
      <w:r w:rsidRPr="24432040" w:rsidR="7E80E587">
        <w:rPr>
          <w:rFonts w:ascii="Arial Nova" w:hAnsi="Arial Nova" w:eastAsia="Arial Nova" w:cs="Arial Nova"/>
          <w:b w:val="0"/>
          <w:bCs w:val="0"/>
          <w:sz w:val="24"/>
          <w:szCs w:val="24"/>
        </w:rPr>
        <w:t>T</w:t>
      </w:r>
      <w:r w:rsidRPr="24432040" w:rsidR="0DD67E14">
        <w:rPr>
          <w:rFonts w:ascii="Arial Nova" w:hAnsi="Arial Nova" w:eastAsia="Arial Nova" w:cs="Arial Nova"/>
          <w:b w:val="0"/>
          <w:bCs w:val="0"/>
          <w:sz w:val="24"/>
          <w:szCs w:val="24"/>
        </w:rPr>
        <w:t xml:space="preserve">he </w:t>
      </w:r>
      <w:r w:rsidRPr="24432040" w:rsidR="4914F2D9">
        <w:rPr>
          <w:rFonts w:ascii="Arial Nova" w:hAnsi="Arial Nova" w:eastAsia="Arial Nova" w:cs="Arial Nova"/>
          <w:b w:val="0"/>
          <w:bCs w:val="0"/>
          <w:sz w:val="24"/>
          <w:szCs w:val="24"/>
        </w:rPr>
        <w:t>O</w:t>
      </w:r>
      <w:r w:rsidRPr="24432040" w:rsidR="0DD67E14">
        <w:rPr>
          <w:rFonts w:ascii="Arial Nova" w:hAnsi="Arial Nova" w:eastAsia="Arial Nova" w:cs="Arial Nova"/>
          <w:b w:val="0"/>
          <w:bCs w:val="0"/>
          <w:sz w:val="24"/>
          <w:szCs w:val="24"/>
        </w:rPr>
        <w:t xml:space="preserve">ffences </w:t>
      </w:r>
      <w:r w:rsidRPr="24432040" w:rsidR="1536AC4D">
        <w:rPr>
          <w:rFonts w:ascii="Arial Nova" w:hAnsi="Arial Nova" w:eastAsia="Arial Nova" w:cs="Arial Nova"/>
          <w:b w:val="0"/>
          <w:bCs w:val="0"/>
          <w:sz w:val="24"/>
          <w:szCs w:val="24"/>
        </w:rPr>
        <w:t>A</w:t>
      </w:r>
      <w:r w:rsidRPr="24432040" w:rsidR="0DD67E14">
        <w:rPr>
          <w:rFonts w:ascii="Arial Nova" w:hAnsi="Arial Nova" w:eastAsia="Arial Nova" w:cs="Arial Nova"/>
          <w:b w:val="0"/>
          <w:bCs w:val="0"/>
          <w:sz w:val="24"/>
          <w:szCs w:val="24"/>
        </w:rPr>
        <w:t xml:space="preserve">gainst the </w:t>
      </w:r>
      <w:r w:rsidRPr="24432040" w:rsidR="6C8E562E">
        <w:rPr>
          <w:rFonts w:ascii="Arial Nova" w:hAnsi="Arial Nova" w:eastAsia="Arial Nova" w:cs="Arial Nova"/>
          <w:b w:val="0"/>
          <w:bCs w:val="0"/>
          <w:sz w:val="24"/>
          <w:szCs w:val="24"/>
        </w:rPr>
        <w:t>P</w:t>
      </w:r>
      <w:r w:rsidRPr="24432040" w:rsidR="0DD67E14">
        <w:rPr>
          <w:rFonts w:ascii="Arial Nova" w:hAnsi="Arial Nova" w:eastAsia="Arial Nova" w:cs="Arial Nova"/>
          <w:b w:val="0"/>
          <w:bCs w:val="0"/>
          <w:sz w:val="24"/>
          <w:szCs w:val="24"/>
        </w:rPr>
        <w:t xml:space="preserve">erson </w:t>
      </w:r>
      <w:r w:rsidRPr="24432040" w:rsidR="3E9FF0CC">
        <w:rPr>
          <w:rFonts w:ascii="Arial Nova" w:hAnsi="Arial Nova" w:eastAsia="Arial Nova" w:cs="Arial Nova"/>
          <w:b w:val="0"/>
          <w:bCs w:val="0"/>
          <w:sz w:val="24"/>
          <w:szCs w:val="24"/>
        </w:rPr>
        <w:t>A</w:t>
      </w:r>
      <w:r w:rsidRPr="24432040" w:rsidR="0DD67E14">
        <w:rPr>
          <w:rFonts w:ascii="Arial Nova" w:hAnsi="Arial Nova" w:eastAsia="Arial Nova" w:cs="Arial Nova"/>
          <w:b w:val="0"/>
          <w:bCs w:val="0"/>
          <w:sz w:val="24"/>
          <w:szCs w:val="24"/>
        </w:rPr>
        <w:t xml:space="preserve">ct 1861 in many ways. </w:t>
      </w:r>
      <w:r w:rsidRPr="24432040" w:rsidR="281D7517">
        <w:rPr>
          <w:rFonts w:ascii="Arial Nova" w:hAnsi="Arial Nova" w:eastAsia="Arial Nova" w:cs="Arial Nova"/>
          <w:b w:val="0"/>
          <w:bCs w:val="0"/>
          <w:sz w:val="24"/>
          <w:szCs w:val="24"/>
        </w:rPr>
        <w:t xml:space="preserve">One of their worries for this legislation is the frequent changes it has endured. </w:t>
      </w:r>
      <w:r w:rsidRPr="24432040" w:rsidR="5513FD24">
        <w:rPr>
          <w:rFonts w:ascii="Arial Nova" w:hAnsi="Arial Nova" w:eastAsia="Arial Nova" w:cs="Arial Nova"/>
          <w:b w:val="0"/>
          <w:bCs w:val="0"/>
          <w:sz w:val="24"/>
          <w:szCs w:val="24"/>
        </w:rPr>
        <w:t xml:space="preserve">When a piece of legislation changes multiple </w:t>
      </w:r>
      <w:r w:rsidRPr="24432040" w:rsidR="0A261D4D">
        <w:rPr>
          <w:rFonts w:ascii="Arial Nova" w:hAnsi="Arial Nova" w:eastAsia="Arial Nova" w:cs="Arial Nova"/>
          <w:b w:val="0"/>
          <w:bCs w:val="0"/>
          <w:sz w:val="24"/>
          <w:szCs w:val="24"/>
        </w:rPr>
        <w:t>times,</w:t>
      </w:r>
      <w:r w:rsidRPr="24432040" w:rsidR="5513FD24">
        <w:rPr>
          <w:rFonts w:ascii="Arial Nova" w:hAnsi="Arial Nova" w:eastAsia="Arial Nova" w:cs="Arial Nova"/>
          <w:b w:val="0"/>
          <w:bCs w:val="0"/>
          <w:sz w:val="24"/>
          <w:szCs w:val="24"/>
        </w:rPr>
        <w:t xml:space="preserve"> it starts to get confusing and “incoherent” </w:t>
      </w:r>
      <w:r w:rsidRPr="24432040" w:rsidR="18329C60">
        <w:rPr>
          <w:rFonts w:ascii="Arial Nova" w:hAnsi="Arial Nova" w:eastAsia="Arial Nova" w:cs="Arial Nova"/>
          <w:b w:val="0"/>
          <w:bCs w:val="0"/>
          <w:sz w:val="24"/>
          <w:szCs w:val="24"/>
        </w:rPr>
        <w:t>for those that need to know it. Because of these c</w:t>
      </w:r>
      <w:r w:rsidRPr="24432040" w:rsidR="51E7CE7F">
        <w:rPr>
          <w:rFonts w:ascii="Arial Nova" w:hAnsi="Arial Nova" w:eastAsia="Arial Nova" w:cs="Arial Nova"/>
          <w:b w:val="0"/>
          <w:bCs w:val="0"/>
          <w:sz w:val="24"/>
          <w:szCs w:val="24"/>
        </w:rPr>
        <w:t xml:space="preserve">hanges, it can make the law hard to apply and reduces accessibility. </w:t>
      </w:r>
      <w:r w:rsidRPr="24432040" w:rsidR="71745297">
        <w:rPr>
          <w:rFonts w:ascii="Arial Nova" w:hAnsi="Arial Nova" w:eastAsia="Arial Nova" w:cs="Arial Nova"/>
          <w:b w:val="0"/>
          <w:bCs w:val="0"/>
          <w:sz w:val="24"/>
          <w:szCs w:val="24"/>
        </w:rPr>
        <w:t>This can cause problems for cases that need this law to be applied. In DP</w:t>
      </w:r>
      <w:r w:rsidRPr="24432040" w:rsidR="48550976">
        <w:rPr>
          <w:rFonts w:ascii="Arial Nova" w:hAnsi="Arial Nova" w:eastAsia="Arial Nova" w:cs="Arial Nova"/>
          <w:b w:val="0"/>
          <w:bCs w:val="0"/>
          <w:sz w:val="24"/>
          <w:szCs w:val="24"/>
        </w:rPr>
        <w:t xml:space="preserve">P v Smith 1961, Jim smith was ordered by police to stop his vehicle as inside were stolen goods. </w:t>
      </w:r>
      <w:r w:rsidRPr="24432040" w:rsidR="754B9183">
        <w:rPr>
          <w:rFonts w:ascii="Arial Nova" w:hAnsi="Arial Nova" w:eastAsia="Arial Nova" w:cs="Arial Nova"/>
          <w:b w:val="0"/>
          <w:bCs w:val="0"/>
          <w:sz w:val="24"/>
          <w:szCs w:val="24"/>
        </w:rPr>
        <w:t>Smith decided against stopping and proceeded to accelerate,</w:t>
      </w:r>
      <w:r w:rsidRPr="24432040" w:rsidR="48550976">
        <w:rPr>
          <w:rFonts w:ascii="Arial Nova" w:hAnsi="Arial Nova" w:eastAsia="Arial Nova" w:cs="Arial Nova"/>
          <w:b w:val="0"/>
          <w:bCs w:val="0"/>
          <w:sz w:val="24"/>
          <w:szCs w:val="24"/>
        </w:rPr>
        <w:t xml:space="preserve"> </w:t>
      </w:r>
      <w:r w:rsidRPr="24432040" w:rsidR="6EE4FB1F">
        <w:rPr>
          <w:rFonts w:ascii="Arial Nova" w:hAnsi="Arial Nova" w:eastAsia="Arial Nova" w:cs="Arial Nova"/>
          <w:b w:val="0"/>
          <w:bCs w:val="0"/>
          <w:sz w:val="24"/>
          <w:szCs w:val="24"/>
        </w:rPr>
        <w:t xml:space="preserve">this lead to police constable jumping on top of his car. Smith then swerved causing the police constable to fall off and get hit by another car leading to his death. </w:t>
      </w:r>
      <w:r w:rsidRPr="24432040" w:rsidR="2538FC27">
        <w:rPr>
          <w:rFonts w:ascii="Arial Nova" w:hAnsi="Arial Nova" w:eastAsia="Arial Nova" w:cs="Arial Nova"/>
          <w:b w:val="0"/>
          <w:bCs w:val="0"/>
          <w:sz w:val="24"/>
          <w:szCs w:val="24"/>
        </w:rPr>
        <w:t>This made the court unsure on if the men's rea is an objective or subjective test as Smith most likely wasn't apprehending to kill someone</w:t>
      </w:r>
      <w:r w:rsidRPr="24432040" w:rsidR="37645B0F">
        <w:rPr>
          <w:rFonts w:ascii="Arial Nova" w:hAnsi="Arial Nova" w:eastAsia="Arial Nova" w:cs="Arial Nova"/>
          <w:b w:val="0"/>
          <w:bCs w:val="0"/>
          <w:sz w:val="24"/>
          <w:szCs w:val="24"/>
        </w:rPr>
        <w:t xml:space="preserve"> because of his omission to stop and pull over. </w:t>
      </w:r>
      <w:r w:rsidRPr="24432040" w:rsidR="2A972E47">
        <w:rPr>
          <w:rFonts w:ascii="Arial Nova" w:hAnsi="Arial Nova" w:eastAsia="Arial Nova" w:cs="Arial Nova"/>
          <w:b w:val="0"/>
          <w:bCs w:val="0"/>
          <w:sz w:val="24"/>
          <w:szCs w:val="24"/>
        </w:rPr>
        <w:t>This could infer that due to the legislation being un</w:t>
      </w:r>
      <w:r w:rsidRPr="24432040" w:rsidR="5306F497">
        <w:rPr>
          <w:rFonts w:ascii="Arial Nova" w:hAnsi="Arial Nova" w:eastAsia="Arial Nova" w:cs="Arial Nova"/>
          <w:b w:val="0"/>
          <w:bCs w:val="0"/>
          <w:sz w:val="24"/>
          <w:szCs w:val="24"/>
        </w:rPr>
        <w:t>c</w:t>
      </w:r>
      <w:r w:rsidRPr="24432040" w:rsidR="2A972E47">
        <w:rPr>
          <w:rFonts w:ascii="Arial Nova" w:hAnsi="Arial Nova" w:eastAsia="Arial Nova" w:cs="Arial Nova"/>
          <w:b w:val="0"/>
          <w:bCs w:val="0"/>
          <w:sz w:val="24"/>
          <w:szCs w:val="24"/>
        </w:rPr>
        <w:t xml:space="preserve">lear and </w:t>
      </w:r>
      <w:r w:rsidRPr="24432040" w:rsidR="3A1782E9">
        <w:rPr>
          <w:rFonts w:ascii="Arial Nova" w:hAnsi="Arial Nova" w:eastAsia="Arial Nova" w:cs="Arial Nova"/>
          <w:b w:val="0"/>
          <w:bCs w:val="0"/>
          <w:sz w:val="24"/>
          <w:szCs w:val="24"/>
        </w:rPr>
        <w:t>confusing</w:t>
      </w:r>
      <w:r w:rsidRPr="24432040" w:rsidR="73B481FE">
        <w:rPr>
          <w:rFonts w:ascii="Arial Nova" w:hAnsi="Arial Nova" w:eastAsia="Arial Nova" w:cs="Arial Nova"/>
          <w:b w:val="0"/>
          <w:bCs w:val="0"/>
          <w:sz w:val="24"/>
          <w:szCs w:val="24"/>
        </w:rPr>
        <w:t>,</w:t>
      </w:r>
      <w:r w:rsidRPr="24432040" w:rsidR="2A972E47">
        <w:rPr>
          <w:rFonts w:ascii="Arial Nova" w:hAnsi="Arial Nova" w:eastAsia="Arial Nova" w:cs="Arial Nova"/>
          <w:b w:val="0"/>
          <w:bCs w:val="0"/>
          <w:sz w:val="24"/>
          <w:szCs w:val="24"/>
        </w:rPr>
        <w:t xml:space="preserve"> </w:t>
      </w:r>
      <w:r w:rsidRPr="24432040" w:rsidR="2A972E47">
        <w:rPr>
          <w:rFonts w:ascii="Arial Nova" w:hAnsi="Arial Nova" w:eastAsia="Arial Nova" w:cs="Arial Nova"/>
          <w:b w:val="0"/>
          <w:bCs w:val="0"/>
          <w:sz w:val="24"/>
          <w:szCs w:val="24"/>
        </w:rPr>
        <w:t xml:space="preserve">this </w:t>
      </w:r>
      <w:r w:rsidRPr="24432040" w:rsidR="612198A8">
        <w:rPr>
          <w:rFonts w:ascii="Arial Nova" w:hAnsi="Arial Nova" w:eastAsia="Arial Nova" w:cs="Arial Nova"/>
          <w:b w:val="0"/>
          <w:bCs w:val="0"/>
          <w:sz w:val="24"/>
          <w:szCs w:val="24"/>
        </w:rPr>
        <w:t>could be</w:t>
      </w:r>
      <w:r w:rsidRPr="24432040" w:rsidR="2A972E47">
        <w:rPr>
          <w:rFonts w:ascii="Arial Nova" w:hAnsi="Arial Nova" w:eastAsia="Arial Nova" w:cs="Arial Nova"/>
          <w:b w:val="0"/>
          <w:bCs w:val="0"/>
          <w:sz w:val="24"/>
          <w:szCs w:val="24"/>
        </w:rPr>
        <w:t xml:space="preserve"> the reason </w:t>
      </w:r>
      <w:r w:rsidRPr="24432040" w:rsidR="4DA24EAA">
        <w:rPr>
          <w:rFonts w:ascii="Arial Nova" w:hAnsi="Arial Nova" w:eastAsia="Arial Nova" w:cs="Arial Nova"/>
          <w:b w:val="0"/>
          <w:bCs w:val="0"/>
          <w:sz w:val="24"/>
          <w:szCs w:val="24"/>
        </w:rPr>
        <w:t xml:space="preserve">why they were </w:t>
      </w:r>
      <w:r w:rsidRPr="24432040" w:rsidR="20AB0A0C">
        <w:rPr>
          <w:rFonts w:ascii="Arial Nova" w:hAnsi="Arial Nova" w:eastAsia="Arial Nova" w:cs="Arial Nova"/>
          <w:b w:val="0"/>
          <w:bCs w:val="0"/>
          <w:sz w:val="24"/>
          <w:szCs w:val="24"/>
        </w:rPr>
        <w:t>un</w:t>
      </w:r>
      <w:r w:rsidRPr="24432040" w:rsidR="4DA24EAA">
        <w:rPr>
          <w:rFonts w:ascii="Arial Nova" w:hAnsi="Arial Nova" w:eastAsia="Arial Nova" w:cs="Arial Nova"/>
          <w:b w:val="0"/>
          <w:bCs w:val="0"/>
          <w:sz w:val="24"/>
          <w:szCs w:val="24"/>
        </w:rPr>
        <w:t>sure on if this crime</w:t>
      </w:r>
      <w:r w:rsidRPr="24432040" w:rsidR="0AA758B1">
        <w:rPr>
          <w:rFonts w:ascii="Arial Nova" w:hAnsi="Arial Nova" w:eastAsia="Arial Nova" w:cs="Arial Nova"/>
          <w:b w:val="0"/>
          <w:bCs w:val="0"/>
          <w:sz w:val="24"/>
          <w:szCs w:val="24"/>
        </w:rPr>
        <w:t xml:space="preserve"> committed</w:t>
      </w:r>
      <w:r w:rsidRPr="24432040" w:rsidR="4DA24EAA">
        <w:rPr>
          <w:rFonts w:ascii="Arial Nova" w:hAnsi="Arial Nova" w:eastAsia="Arial Nova" w:cs="Arial Nova"/>
          <w:b w:val="0"/>
          <w:bCs w:val="0"/>
          <w:sz w:val="24"/>
          <w:szCs w:val="24"/>
        </w:rPr>
        <w:t xml:space="preserve"> </w:t>
      </w:r>
      <w:r w:rsidRPr="24432040" w:rsidR="4DA24EAA">
        <w:rPr>
          <w:rFonts w:ascii="Arial Nova" w:hAnsi="Arial Nova" w:eastAsia="Arial Nova" w:cs="Arial Nova"/>
          <w:b w:val="0"/>
          <w:bCs w:val="0"/>
          <w:sz w:val="24"/>
          <w:szCs w:val="24"/>
        </w:rPr>
        <w:t>was murder or manslaughter</w:t>
      </w:r>
      <w:r w:rsidRPr="24432040" w:rsidR="7876ADC8">
        <w:rPr>
          <w:rFonts w:ascii="Arial Nova" w:hAnsi="Arial Nova" w:eastAsia="Arial Nova" w:cs="Arial Nova"/>
          <w:b w:val="0"/>
          <w:bCs w:val="0"/>
          <w:sz w:val="24"/>
          <w:szCs w:val="24"/>
        </w:rPr>
        <w:t>.</w:t>
      </w:r>
      <w:r w:rsidRPr="24432040" w:rsidR="2EA90669">
        <w:rPr>
          <w:rFonts w:ascii="Arial Nova" w:hAnsi="Arial Nova" w:eastAsia="Arial Nova" w:cs="Arial Nova"/>
          <w:b w:val="0"/>
          <w:bCs w:val="0"/>
          <w:sz w:val="24"/>
          <w:szCs w:val="24"/>
        </w:rPr>
        <w:t xml:space="preserve"> This suggests that m</w:t>
      </w:r>
      <w:r w:rsidRPr="24432040" w:rsidR="7876ADC8">
        <w:rPr>
          <w:rFonts w:ascii="Arial Nova" w:hAnsi="Arial Nova" w:eastAsia="Arial Nova" w:cs="Arial Nova"/>
          <w:b w:val="0"/>
          <w:bCs w:val="0"/>
          <w:sz w:val="24"/>
          <w:szCs w:val="24"/>
        </w:rPr>
        <w:t xml:space="preserve">aybe the reform would do more bad than good and cause </w:t>
      </w:r>
      <w:r w:rsidRPr="24432040" w:rsidR="1135E0C1">
        <w:rPr>
          <w:rFonts w:ascii="Arial Nova" w:hAnsi="Arial Nova" w:eastAsia="Arial Nova" w:cs="Arial Nova"/>
          <w:b w:val="0"/>
          <w:bCs w:val="0"/>
          <w:sz w:val="24"/>
          <w:szCs w:val="24"/>
        </w:rPr>
        <w:t xml:space="preserve">further </w:t>
      </w:r>
      <w:r w:rsidRPr="24432040" w:rsidR="7876ADC8">
        <w:rPr>
          <w:rFonts w:ascii="Arial Nova" w:hAnsi="Arial Nova" w:eastAsia="Arial Nova" w:cs="Arial Nova"/>
          <w:b w:val="0"/>
          <w:bCs w:val="0"/>
          <w:sz w:val="24"/>
          <w:szCs w:val="24"/>
        </w:rPr>
        <w:t>confusion</w:t>
      </w:r>
      <w:r w:rsidRPr="24432040" w:rsidR="006C8262">
        <w:rPr>
          <w:rFonts w:ascii="Arial Nova" w:hAnsi="Arial Nova" w:eastAsia="Arial Nova" w:cs="Arial Nova"/>
          <w:b w:val="0"/>
          <w:bCs w:val="0"/>
          <w:sz w:val="24"/>
          <w:szCs w:val="24"/>
        </w:rPr>
        <w:t>.</w:t>
      </w:r>
    </w:p>
    <w:p w:rsidR="7BAA1691" w:rsidP="24432040" w:rsidRDefault="7BAA1691" w14:paraId="5A3712CF" w14:textId="0AB537D0">
      <w:pPr>
        <w:pStyle w:val="Normal"/>
        <w:spacing w:line="360" w:lineRule="auto"/>
        <w:jc w:val="left"/>
        <w:rPr>
          <w:rFonts w:ascii="Arial Nova" w:hAnsi="Arial Nova" w:eastAsia="Arial Nova" w:cs="Arial Nova"/>
          <w:b w:val="0"/>
          <w:bCs w:val="0"/>
          <w:sz w:val="24"/>
          <w:szCs w:val="24"/>
        </w:rPr>
      </w:pPr>
      <w:r w:rsidRPr="24432040" w:rsidR="7BAA1691">
        <w:rPr>
          <w:rFonts w:ascii="Arial Nova" w:hAnsi="Arial Nova" w:eastAsia="Arial Nova" w:cs="Arial Nova"/>
          <w:b w:val="0"/>
          <w:bCs w:val="0"/>
          <w:sz w:val="24"/>
          <w:szCs w:val="24"/>
        </w:rPr>
        <w:t>Study smarter (2024)</w:t>
      </w:r>
      <w:r w:rsidRPr="24432040" w:rsidR="31C7EA92">
        <w:rPr>
          <w:rFonts w:ascii="Arial Nova" w:hAnsi="Arial Nova" w:eastAsia="Arial Nova" w:cs="Arial Nova"/>
          <w:b w:val="0"/>
          <w:bCs w:val="0"/>
          <w:sz w:val="24"/>
          <w:szCs w:val="24"/>
        </w:rPr>
        <w:t xml:space="preserve"> points out the positives of </w:t>
      </w:r>
      <w:r w:rsidRPr="24432040" w:rsidR="24683526">
        <w:rPr>
          <w:rFonts w:ascii="Arial Nova" w:hAnsi="Arial Nova" w:eastAsia="Arial Nova" w:cs="Arial Nova"/>
          <w:b w:val="0"/>
          <w:bCs w:val="0"/>
          <w:sz w:val="24"/>
          <w:szCs w:val="24"/>
        </w:rPr>
        <w:t>T</w:t>
      </w:r>
      <w:r w:rsidRPr="24432040" w:rsidR="31C7EA92">
        <w:rPr>
          <w:rFonts w:ascii="Arial Nova" w:hAnsi="Arial Nova" w:eastAsia="Arial Nova" w:cs="Arial Nova"/>
          <w:b w:val="0"/>
          <w:bCs w:val="0"/>
          <w:sz w:val="24"/>
          <w:szCs w:val="24"/>
        </w:rPr>
        <w:t xml:space="preserve">he </w:t>
      </w:r>
      <w:r w:rsidRPr="24432040" w:rsidR="357DB8D3">
        <w:rPr>
          <w:rFonts w:ascii="Arial Nova" w:hAnsi="Arial Nova" w:eastAsia="Arial Nova" w:cs="Arial Nova"/>
          <w:b w:val="0"/>
          <w:bCs w:val="0"/>
          <w:sz w:val="24"/>
          <w:szCs w:val="24"/>
        </w:rPr>
        <w:t>O</w:t>
      </w:r>
      <w:r w:rsidRPr="24432040" w:rsidR="31C7EA92">
        <w:rPr>
          <w:rFonts w:ascii="Arial Nova" w:hAnsi="Arial Nova" w:eastAsia="Arial Nova" w:cs="Arial Nova"/>
          <w:b w:val="0"/>
          <w:bCs w:val="0"/>
          <w:sz w:val="24"/>
          <w:szCs w:val="24"/>
        </w:rPr>
        <w:t xml:space="preserve">ffences </w:t>
      </w:r>
      <w:r w:rsidRPr="24432040" w:rsidR="3DDA1FA5">
        <w:rPr>
          <w:rFonts w:ascii="Arial Nova" w:hAnsi="Arial Nova" w:eastAsia="Arial Nova" w:cs="Arial Nova"/>
          <w:b w:val="0"/>
          <w:bCs w:val="0"/>
          <w:sz w:val="24"/>
          <w:szCs w:val="24"/>
        </w:rPr>
        <w:t>A</w:t>
      </w:r>
      <w:r w:rsidRPr="24432040" w:rsidR="31C7EA92">
        <w:rPr>
          <w:rFonts w:ascii="Arial Nova" w:hAnsi="Arial Nova" w:eastAsia="Arial Nova" w:cs="Arial Nova"/>
          <w:b w:val="0"/>
          <w:bCs w:val="0"/>
          <w:sz w:val="24"/>
          <w:szCs w:val="24"/>
        </w:rPr>
        <w:t xml:space="preserve">gainst the </w:t>
      </w:r>
      <w:r w:rsidRPr="24432040" w:rsidR="3781560F">
        <w:rPr>
          <w:rFonts w:ascii="Arial Nova" w:hAnsi="Arial Nova" w:eastAsia="Arial Nova" w:cs="Arial Nova"/>
          <w:b w:val="0"/>
          <w:bCs w:val="0"/>
          <w:sz w:val="24"/>
          <w:szCs w:val="24"/>
        </w:rPr>
        <w:t>P</w:t>
      </w:r>
      <w:r w:rsidRPr="24432040" w:rsidR="31C7EA92">
        <w:rPr>
          <w:rFonts w:ascii="Arial Nova" w:hAnsi="Arial Nova" w:eastAsia="Arial Nova" w:cs="Arial Nova"/>
          <w:b w:val="0"/>
          <w:bCs w:val="0"/>
          <w:sz w:val="24"/>
          <w:szCs w:val="24"/>
        </w:rPr>
        <w:t xml:space="preserve">erson </w:t>
      </w:r>
      <w:r w:rsidRPr="24432040" w:rsidR="31C5A664">
        <w:rPr>
          <w:rFonts w:ascii="Arial Nova" w:hAnsi="Arial Nova" w:eastAsia="Arial Nova" w:cs="Arial Nova"/>
          <w:b w:val="0"/>
          <w:bCs w:val="0"/>
          <w:sz w:val="24"/>
          <w:szCs w:val="24"/>
        </w:rPr>
        <w:t>A</w:t>
      </w:r>
      <w:r w:rsidRPr="24432040" w:rsidR="31C7EA92">
        <w:rPr>
          <w:rFonts w:ascii="Arial Nova" w:hAnsi="Arial Nova" w:eastAsia="Arial Nova" w:cs="Arial Nova"/>
          <w:b w:val="0"/>
          <w:bCs w:val="0"/>
          <w:sz w:val="24"/>
          <w:szCs w:val="24"/>
        </w:rPr>
        <w:t xml:space="preserve">ct 1861, taking into consideration the restorative justice </w:t>
      </w:r>
      <w:r w:rsidRPr="24432040" w:rsidR="79899BC4">
        <w:rPr>
          <w:rFonts w:ascii="Arial Nova" w:hAnsi="Arial Nova" w:eastAsia="Arial Nova" w:cs="Arial Nova"/>
          <w:b w:val="0"/>
          <w:bCs w:val="0"/>
          <w:sz w:val="24"/>
          <w:szCs w:val="24"/>
        </w:rPr>
        <w:t xml:space="preserve">within the legislation. </w:t>
      </w:r>
      <w:r w:rsidRPr="24432040" w:rsidR="20198D6E">
        <w:rPr>
          <w:rFonts w:ascii="Arial Nova" w:hAnsi="Arial Nova" w:eastAsia="Arial Nova" w:cs="Arial Nova"/>
          <w:b w:val="0"/>
          <w:bCs w:val="0"/>
          <w:sz w:val="24"/>
          <w:szCs w:val="24"/>
        </w:rPr>
        <w:t>Instead of every offence resulting in prison time it gives restorative justice practices such as community service</w:t>
      </w:r>
      <w:r w:rsidRPr="24432040" w:rsidR="5B9243FA">
        <w:rPr>
          <w:rFonts w:ascii="Arial Nova" w:hAnsi="Arial Nova" w:eastAsia="Arial Nova" w:cs="Arial Nova"/>
          <w:b w:val="0"/>
          <w:bCs w:val="0"/>
          <w:sz w:val="24"/>
          <w:szCs w:val="24"/>
        </w:rPr>
        <w:t xml:space="preserve">. This will provide a more educational </w:t>
      </w:r>
      <w:r w:rsidRPr="24432040" w:rsidR="75D93AFD">
        <w:rPr>
          <w:rFonts w:ascii="Arial Nova" w:hAnsi="Arial Nova" w:eastAsia="Arial Nova" w:cs="Arial Nova"/>
          <w:b w:val="0"/>
          <w:bCs w:val="0"/>
          <w:sz w:val="24"/>
          <w:szCs w:val="24"/>
        </w:rPr>
        <w:t>standpoint</w:t>
      </w:r>
      <w:r w:rsidRPr="24432040" w:rsidR="5B9243FA">
        <w:rPr>
          <w:rFonts w:ascii="Arial Nova" w:hAnsi="Arial Nova" w:eastAsia="Arial Nova" w:cs="Arial Nova"/>
          <w:b w:val="0"/>
          <w:bCs w:val="0"/>
          <w:sz w:val="24"/>
          <w:szCs w:val="24"/>
        </w:rPr>
        <w:t xml:space="preserve"> to their actions encouraging offenders to take responsibility and realisation that they got lucky hopefully leading to them not committing </w:t>
      </w:r>
      <w:r w:rsidRPr="24432040" w:rsidR="1CCBBC36">
        <w:rPr>
          <w:rFonts w:ascii="Arial Nova" w:hAnsi="Arial Nova" w:eastAsia="Arial Nova" w:cs="Arial Nova"/>
          <w:b w:val="0"/>
          <w:bCs w:val="0"/>
          <w:sz w:val="24"/>
          <w:szCs w:val="24"/>
        </w:rPr>
        <w:t xml:space="preserve">any further offences within their life. </w:t>
      </w:r>
      <w:r w:rsidRPr="24432040" w:rsidR="6887F36F">
        <w:rPr>
          <w:rFonts w:ascii="Arial Nova" w:hAnsi="Arial Nova" w:eastAsia="Arial Nova" w:cs="Arial Nova"/>
          <w:b w:val="0"/>
          <w:bCs w:val="0"/>
          <w:sz w:val="24"/>
          <w:szCs w:val="24"/>
        </w:rPr>
        <w:t xml:space="preserve">Another positive to </w:t>
      </w:r>
      <w:r w:rsidRPr="24432040" w:rsidR="4BE0C8C7">
        <w:rPr>
          <w:rFonts w:ascii="Arial Nova" w:hAnsi="Arial Nova" w:eastAsia="Arial Nova" w:cs="Arial Nova"/>
          <w:b w:val="0"/>
          <w:bCs w:val="0"/>
          <w:sz w:val="24"/>
          <w:szCs w:val="24"/>
        </w:rPr>
        <w:t>T</w:t>
      </w:r>
      <w:r w:rsidRPr="24432040" w:rsidR="6887F36F">
        <w:rPr>
          <w:rFonts w:ascii="Arial Nova" w:hAnsi="Arial Nova" w:eastAsia="Arial Nova" w:cs="Arial Nova"/>
          <w:b w:val="0"/>
          <w:bCs w:val="0"/>
          <w:sz w:val="24"/>
          <w:szCs w:val="24"/>
        </w:rPr>
        <w:t xml:space="preserve">he </w:t>
      </w:r>
      <w:r w:rsidRPr="24432040" w:rsidR="0122D1C4">
        <w:rPr>
          <w:rFonts w:ascii="Arial Nova" w:hAnsi="Arial Nova" w:eastAsia="Arial Nova" w:cs="Arial Nova"/>
          <w:b w:val="0"/>
          <w:bCs w:val="0"/>
          <w:sz w:val="24"/>
          <w:szCs w:val="24"/>
        </w:rPr>
        <w:t>O</w:t>
      </w:r>
      <w:r w:rsidRPr="24432040" w:rsidR="6887F36F">
        <w:rPr>
          <w:rFonts w:ascii="Arial Nova" w:hAnsi="Arial Nova" w:eastAsia="Arial Nova" w:cs="Arial Nova"/>
          <w:b w:val="0"/>
          <w:bCs w:val="0"/>
          <w:sz w:val="24"/>
          <w:szCs w:val="24"/>
        </w:rPr>
        <w:t xml:space="preserve">ffences </w:t>
      </w:r>
      <w:r w:rsidRPr="24432040" w:rsidR="00362F40">
        <w:rPr>
          <w:rFonts w:ascii="Arial Nova" w:hAnsi="Arial Nova" w:eastAsia="Arial Nova" w:cs="Arial Nova"/>
          <w:b w:val="0"/>
          <w:bCs w:val="0"/>
          <w:sz w:val="24"/>
          <w:szCs w:val="24"/>
        </w:rPr>
        <w:t>A</w:t>
      </w:r>
      <w:r w:rsidRPr="24432040" w:rsidR="6887F36F">
        <w:rPr>
          <w:rFonts w:ascii="Arial Nova" w:hAnsi="Arial Nova" w:eastAsia="Arial Nova" w:cs="Arial Nova"/>
          <w:b w:val="0"/>
          <w:bCs w:val="0"/>
          <w:sz w:val="24"/>
          <w:szCs w:val="24"/>
        </w:rPr>
        <w:t xml:space="preserve">gainst the </w:t>
      </w:r>
      <w:r w:rsidRPr="24432040" w:rsidR="6C7A8C1E">
        <w:rPr>
          <w:rFonts w:ascii="Arial Nova" w:hAnsi="Arial Nova" w:eastAsia="Arial Nova" w:cs="Arial Nova"/>
          <w:b w:val="0"/>
          <w:bCs w:val="0"/>
          <w:sz w:val="24"/>
          <w:szCs w:val="24"/>
        </w:rPr>
        <w:t>P</w:t>
      </w:r>
      <w:r w:rsidRPr="24432040" w:rsidR="6887F36F">
        <w:rPr>
          <w:rFonts w:ascii="Arial Nova" w:hAnsi="Arial Nova" w:eastAsia="Arial Nova" w:cs="Arial Nova"/>
          <w:b w:val="0"/>
          <w:bCs w:val="0"/>
          <w:sz w:val="24"/>
          <w:szCs w:val="24"/>
        </w:rPr>
        <w:t xml:space="preserve">erson </w:t>
      </w:r>
      <w:r w:rsidRPr="24432040" w:rsidR="329F4C71">
        <w:rPr>
          <w:rFonts w:ascii="Arial Nova" w:hAnsi="Arial Nova" w:eastAsia="Arial Nova" w:cs="Arial Nova"/>
          <w:b w:val="0"/>
          <w:bCs w:val="0"/>
          <w:sz w:val="24"/>
          <w:szCs w:val="24"/>
        </w:rPr>
        <w:t>A</w:t>
      </w:r>
      <w:r w:rsidRPr="24432040" w:rsidR="6887F36F">
        <w:rPr>
          <w:rFonts w:ascii="Arial Nova" w:hAnsi="Arial Nova" w:eastAsia="Arial Nova" w:cs="Arial Nova"/>
          <w:b w:val="0"/>
          <w:bCs w:val="0"/>
          <w:sz w:val="24"/>
          <w:szCs w:val="24"/>
        </w:rPr>
        <w:t xml:space="preserve">ct 1861 is it takes into consideration the victims of all crimes, </w:t>
      </w:r>
      <w:r w:rsidRPr="24432040" w:rsidR="20C6423D">
        <w:rPr>
          <w:rFonts w:ascii="Arial Nova" w:hAnsi="Arial Nova" w:eastAsia="Arial Nova" w:cs="Arial Nova"/>
          <w:b w:val="0"/>
          <w:bCs w:val="0"/>
          <w:sz w:val="24"/>
          <w:szCs w:val="24"/>
        </w:rPr>
        <w:t>by ensuring they are all hear</w:t>
      </w:r>
      <w:r w:rsidRPr="24432040" w:rsidR="067F4B3A">
        <w:rPr>
          <w:rFonts w:ascii="Arial Nova" w:hAnsi="Arial Nova" w:eastAsia="Arial Nova" w:cs="Arial Nova"/>
          <w:b w:val="0"/>
          <w:bCs w:val="0"/>
          <w:sz w:val="24"/>
          <w:szCs w:val="24"/>
        </w:rPr>
        <w:t>d even if there was no physical harm endured. They</w:t>
      </w:r>
      <w:r w:rsidRPr="24432040" w:rsidR="1E100CA0">
        <w:rPr>
          <w:rFonts w:ascii="Arial Nova" w:hAnsi="Arial Nova" w:eastAsia="Arial Nova" w:cs="Arial Nova"/>
          <w:b w:val="0"/>
          <w:bCs w:val="0"/>
          <w:sz w:val="24"/>
          <w:szCs w:val="24"/>
        </w:rPr>
        <w:t xml:space="preserve"> take psychological harm just as serious as physical harm. </w:t>
      </w:r>
    </w:p>
    <w:p w:rsidR="44CEA8A2" w:rsidP="24432040" w:rsidRDefault="44CEA8A2" w14:paraId="387167E4" w14:textId="0931B84C">
      <w:pPr>
        <w:pStyle w:val="Normal"/>
        <w:spacing w:line="360" w:lineRule="auto"/>
        <w:jc w:val="left"/>
        <w:rPr>
          <w:rFonts w:ascii="Arial Nova" w:hAnsi="Arial Nova" w:eastAsia="Arial Nova" w:cs="Arial Nova"/>
          <w:b w:val="1"/>
          <w:bCs w:val="1"/>
          <w:sz w:val="24"/>
          <w:szCs w:val="24"/>
        </w:rPr>
      </w:pPr>
      <w:r w:rsidRPr="24432040" w:rsidR="44CEA8A2">
        <w:rPr>
          <w:rFonts w:ascii="Arial Nova" w:hAnsi="Arial Nova" w:eastAsia="Arial Nova" w:cs="Arial Nova"/>
          <w:b w:val="1"/>
          <w:bCs w:val="1"/>
          <w:sz w:val="24"/>
          <w:szCs w:val="24"/>
        </w:rPr>
        <w:t>Conclusion</w:t>
      </w:r>
    </w:p>
    <w:p w:rsidR="44CEA8A2" w:rsidP="24432040" w:rsidRDefault="44CEA8A2" w14:paraId="4CED1728" w14:textId="0C51FC69">
      <w:pPr>
        <w:pStyle w:val="Normal"/>
        <w:spacing w:line="360" w:lineRule="auto"/>
        <w:jc w:val="left"/>
        <w:rPr>
          <w:rFonts w:ascii="Arial Nova" w:hAnsi="Arial Nova" w:eastAsia="Arial Nova" w:cs="Arial Nova"/>
          <w:b w:val="0"/>
          <w:bCs w:val="0"/>
          <w:noProof w:val="0"/>
          <w:sz w:val="24"/>
          <w:szCs w:val="24"/>
          <w:lang w:val="en-US"/>
        </w:rPr>
      </w:pPr>
      <w:r w:rsidRPr="24432040" w:rsidR="4383A339">
        <w:rPr>
          <w:rFonts w:ascii="Arial Nova" w:hAnsi="Arial Nova" w:eastAsia="Arial Nova" w:cs="Arial Nova"/>
          <w:b w:val="0"/>
          <w:bCs w:val="0"/>
          <w:sz w:val="24"/>
          <w:szCs w:val="24"/>
        </w:rPr>
        <w:t xml:space="preserve">In conclusion, </w:t>
      </w:r>
      <w:r w:rsidRPr="24432040" w:rsidR="5E7342C0">
        <w:rPr>
          <w:rFonts w:ascii="Arial Nova" w:hAnsi="Arial Nova" w:eastAsia="Arial Nova" w:cs="Arial Nova"/>
          <w:b w:val="0"/>
          <w:bCs w:val="0"/>
          <w:sz w:val="24"/>
          <w:szCs w:val="24"/>
        </w:rPr>
        <w:t xml:space="preserve">from the evidence provided in the sources it can be assumed that </w:t>
      </w:r>
      <w:r w:rsidRPr="24432040" w:rsidR="59CBFFD1">
        <w:rPr>
          <w:rFonts w:ascii="Arial Nova" w:hAnsi="Arial Nova" w:eastAsia="Arial Nova" w:cs="Arial Nova"/>
          <w:b w:val="0"/>
          <w:bCs w:val="0"/>
          <w:sz w:val="24"/>
          <w:szCs w:val="24"/>
        </w:rPr>
        <w:t>T</w:t>
      </w:r>
      <w:r w:rsidRPr="24432040" w:rsidR="5E7342C0">
        <w:rPr>
          <w:rFonts w:ascii="Arial Nova" w:hAnsi="Arial Nova" w:eastAsia="Arial Nova" w:cs="Arial Nova"/>
          <w:b w:val="0"/>
          <w:bCs w:val="0"/>
          <w:sz w:val="24"/>
          <w:szCs w:val="24"/>
        </w:rPr>
        <w:t xml:space="preserve">he </w:t>
      </w:r>
      <w:r w:rsidRPr="24432040" w:rsidR="61EA1B87">
        <w:rPr>
          <w:rFonts w:ascii="Arial Nova" w:hAnsi="Arial Nova" w:eastAsia="Arial Nova" w:cs="Arial Nova"/>
          <w:b w:val="0"/>
          <w:bCs w:val="0"/>
          <w:sz w:val="24"/>
          <w:szCs w:val="24"/>
        </w:rPr>
        <w:t>O</w:t>
      </w:r>
      <w:r w:rsidRPr="24432040" w:rsidR="7122D3CA">
        <w:rPr>
          <w:rFonts w:ascii="Arial Nova" w:hAnsi="Arial Nova" w:eastAsia="Arial Nova" w:cs="Arial Nova"/>
          <w:b w:val="0"/>
          <w:bCs w:val="0"/>
          <w:sz w:val="24"/>
          <w:szCs w:val="24"/>
        </w:rPr>
        <w:t>ffences</w:t>
      </w:r>
      <w:r w:rsidRPr="24432040" w:rsidR="5E7342C0">
        <w:rPr>
          <w:rFonts w:ascii="Arial Nova" w:hAnsi="Arial Nova" w:eastAsia="Arial Nova" w:cs="Arial Nova"/>
          <w:b w:val="0"/>
          <w:bCs w:val="0"/>
          <w:sz w:val="24"/>
          <w:szCs w:val="24"/>
        </w:rPr>
        <w:t xml:space="preserve"> </w:t>
      </w:r>
      <w:r w:rsidRPr="24432040" w:rsidR="5D0AF3C9">
        <w:rPr>
          <w:rFonts w:ascii="Arial Nova" w:hAnsi="Arial Nova" w:eastAsia="Arial Nova" w:cs="Arial Nova"/>
          <w:b w:val="0"/>
          <w:bCs w:val="0"/>
          <w:sz w:val="24"/>
          <w:szCs w:val="24"/>
        </w:rPr>
        <w:t>A</w:t>
      </w:r>
      <w:r w:rsidRPr="24432040" w:rsidR="5E7342C0">
        <w:rPr>
          <w:rFonts w:ascii="Arial Nova" w:hAnsi="Arial Nova" w:eastAsia="Arial Nova" w:cs="Arial Nova"/>
          <w:b w:val="0"/>
          <w:bCs w:val="0"/>
          <w:sz w:val="24"/>
          <w:szCs w:val="24"/>
        </w:rPr>
        <w:t>gainst</w:t>
      </w:r>
      <w:r w:rsidRPr="24432040" w:rsidR="4F47F2A9">
        <w:rPr>
          <w:rFonts w:ascii="Arial Nova" w:hAnsi="Arial Nova" w:eastAsia="Arial Nova" w:cs="Arial Nova"/>
          <w:b w:val="0"/>
          <w:bCs w:val="0"/>
          <w:sz w:val="24"/>
          <w:szCs w:val="24"/>
        </w:rPr>
        <w:t xml:space="preserve"> the </w:t>
      </w:r>
      <w:r w:rsidRPr="24432040" w:rsidR="72B3BAB1">
        <w:rPr>
          <w:rFonts w:ascii="Arial Nova" w:hAnsi="Arial Nova" w:eastAsia="Arial Nova" w:cs="Arial Nova"/>
          <w:b w:val="0"/>
          <w:bCs w:val="0"/>
          <w:sz w:val="24"/>
          <w:szCs w:val="24"/>
        </w:rPr>
        <w:t>P</w:t>
      </w:r>
      <w:r w:rsidRPr="24432040" w:rsidR="4F47F2A9">
        <w:rPr>
          <w:rFonts w:ascii="Arial Nova" w:hAnsi="Arial Nova" w:eastAsia="Arial Nova" w:cs="Arial Nova"/>
          <w:b w:val="0"/>
          <w:bCs w:val="0"/>
          <w:sz w:val="24"/>
          <w:szCs w:val="24"/>
        </w:rPr>
        <w:t xml:space="preserve">erson </w:t>
      </w:r>
      <w:r w:rsidRPr="24432040" w:rsidR="46474BC0">
        <w:rPr>
          <w:rFonts w:ascii="Arial Nova" w:hAnsi="Arial Nova" w:eastAsia="Arial Nova" w:cs="Arial Nova"/>
          <w:b w:val="0"/>
          <w:bCs w:val="0"/>
          <w:sz w:val="24"/>
          <w:szCs w:val="24"/>
        </w:rPr>
        <w:t>A</w:t>
      </w:r>
      <w:r w:rsidRPr="24432040" w:rsidR="4F47F2A9">
        <w:rPr>
          <w:rFonts w:ascii="Arial Nova" w:hAnsi="Arial Nova" w:eastAsia="Arial Nova" w:cs="Arial Nova"/>
          <w:b w:val="0"/>
          <w:bCs w:val="0"/>
          <w:sz w:val="24"/>
          <w:szCs w:val="24"/>
        </w:rPr>
        <w:t>ct 1861 does need to be reformed.</w:t>
      </w:r>
      <w:r w:rsidRPr="24432040" w:rsidR="44CEA8A2">
        <w:rPr>
          <w:rFonts w:ascii="Arial Nova" w:hAnsi="Arial Nova" w:eastAsia="Arial Nova" w:cs="Arial Nova"/>
          <w:b w:val="1"/>
          <w:bCs w:val="1"/>
          <w:sz w:val="24"/>
          <w:szCs w:val="24"/>
        </w:rPr>
        <w:t xml:space="preserve"> </w:t>
      </w:r>
      <w:r w:rsidRPr="24432040" w:rsidR="1D1827F2">
        <w:rPr>
          <w:rFonts w:ascii="Arial Nova" w:hAnsi="Arial Nova" w:eastAsia="Arial Nova" w:cs="Arial Nova"/>
          <w:b w:val="0"/>
          <w:bCs w:val="0"/>
          <w:sz w:val="24"/>
          <w:szCs w:val="24"/>
        </w:rPr>
        <w:t xml:space="preserve">Many factors of this legislation are no longer </w:t>
      </w:r>
      <w:r w:rsidRPr="24432040" w:rsidR="1D1827F2">
        <w:rPr>
          <w:rFonts w:ascii="Arial Nova" w:hAnsi="Arial Nova" w:eastAsia="Arial Nova" w:cs="Arial Nova"/>
          <w:b w:val="0"/>
          <w:bCs w:val="0"/>
          <w:sz w:val="24"/>
          <w:szCs w:val="24"/>
        </w:rPr>
        <w:t>accurate</w:t>
      </w:r>
      <w:r w:rsidRPr="24432040" w:rsidR="1D1827F2">
        <w:rPr>
          <w:rFonts w:ascii="Arial Nova" w:hAnsi="Arial Nova" w:eastAsia="Arial Nova" w:cs="Arial Nova"/>
          <w:b w:val="0"/>
          <w:bCs w:val="0"/>
          <w:sz w:val="24"/>
          <w:szCs w:val="24"/>
        </w:rPr>
        <w:t xml:space="preserve"> or useful and cause more concern than good.</w:t>
      </w:r>
      <w:r w:rsidRPr="24432040" w:rsidR="237EBE56">
        <w:rPr>
          <w:rFonts w:ascii="Arial Nova" w:hAnsi="Arial Nova" w:eastAsia="Arial Nova" w:cs="Arial Nova"/>
          <w:b w:val="0"/>
          <w:bCs w:val="0"/>
          <w:sz w:val="24"/>
          <w:szCs w:val="24"/>
        </w:rPr>
        <w:t xml:space="preserve"> The law should be final, however with this piece of legislation it </w:t>
      </w:r>
      <w:r w:rsidRPr="24432040" w:rsidR="237EBE56">
        <w:rPr>
          <w:rFonts w:ascii="Arial Nova" w:hAnsi="Arial Nova" w:eastAsia="Arial Nova" w:cs="Arial Nova"/>
          <w:b w:val="0"/>
          <w:bCs w:val="0"/>
          <w:sz w:val="24"/>
          <w:szCs w:val="24"/>
        </w:rPr>
        <w:t>seems to be</w:t>
      </w:r>
      <w:r w:rsidRPr="24432040" w:rsidR="237EBE56">
        <w:rPr>
          <w:rFonts w:ascii="Arial Nova" w:hAnsi="Arial Nova" w:eastAsia="Arial Nova" w:cs="Arial Nova"/>
          <w:b w:val="0"/>
          <w:bCs w:val="0"/>
          <w:sz w:val="24"/>
          <w:szCs w:val="24"/>
        </w:rPr>
        <w:t xml:space="preserve"> questioned </w:t>
      </w:r>
      <w:r w:rsidRPr="24432040" w:rsidR="3B0F7FBC">
        <w:rPr>
          <w:rFonts w:ascii="Arial Nova" w:hAnsi="Arial Nova" w:eastAsia="Arial Nova" w:cs="Arial Nova"/>
          <w:b w:val="0"/>
          <w:bCs w:val="0"/>
          <w:sz w:val="24"/>
          <w:szCs w:val="24"/>
        </w:rPr>
        <w:t xml:space="preserve">and interpreted however the person reading it wants it to be. This is not a good representation of </w:t>
      </w:r>
      <w:r w:rsidRPr="24432040" w:rsidR="2D11835F">
        <w:rPr>
          <w:rFonts w:ascii="Arial Nova" w:hAnsi="Arial Nova" w:eastAsia="Arial Nova" w:cs="Arial Nova"/>
          <w:b w:val="0"/>
          <w:bCs w:val="0"/>
          <w:sz w:val="24"/>
          <w:szCs w:val="24"/>
        </w:rPr>
        <w:t>people involved in the law and may be seen as not fair to offenders</w:t>
      </w:r>
      <w:r w:rsidRPr="24432040" w:rsidR="4359ECDE">
        <w:rPr>
          <w:rFonts w:ascii="Arial Nova" w:hAnsi="Arial Nova" w:eastAsia="Arial Nova" w:cs="Arial Nova"/>
          <w:b w:val="0"/>
          <w:bCs w:val="0"/>
          <w:sz w:val="24"/>
          <w:szCs w:val="24"/>
        </w:rPr>
        <w:t>.</w:t>
      </w:r>
      <w:r w:rsidRPr="24432040" w:rsidR="2D11835F">
        <w:rPr>
          <w:rFonts w:ascii="Arial Nova" w:hAnsi="Arial Nova" w:eastAsia="Arial Nova" w:cs="Arial Nova"/>
          <w:b w:val="0"/>
          <w:bCs w:val="0"/>
          <w:sz w:val="24"/>
          <w:szCs w:val="24"/>
        </w:rPr>
        <w:t xml:space="preserve"> </w:t>
      </w:r>
      <w:r w:rsidRPr="24432040" w:rsidR="117A33A5">
        <w:rPr>
          <w:rFonts w:ascii="Arial Nova" w:hAnsi="Arial Nova" w:eastAsia="Arial Nova" w:cs="Arial Nova"/>
          <w:b w:val="0"/>
          <w:bCs w:val="0"/>
          <w:sz w:val="24"/>
          <w:szCs w:val="24"/>
        </w:rPr>
        <w:t>D</w:t>
      </w:r>
      <w:r w:rsidRPr="24432040" w:rsidR="2D11835F">
        <w:rPr>
          <w:rFonts w:ascii="Arial Nova" w:hAnsi="Arial Nova" w:eastAsia="Arial Nova" w:cs="Arial Nova"/>
          <w:b w:val="0"/>
          <w:bCs w:val="0"/>
          <w:sz w:val="24"/>
          <w:szCs w:val="24"/>
        </w:rPr>
        <w:t xml:space="preserve">ue to </w:t>
      </w:r>
      <w:r w:rsidRPr="24432040" w:rsidR="5906D786">
        <w:rPr>
          <w:rFonts w:ascii="Arial Nova" w:hAnsi="Arial Nova" w:eastAsia="Arial Nova" w:cs="Arial Nova"/>
          <w:b w:val="0"/>
          <w:bCs w:val="0"/>
          <w:sz w:val="24"/>
          <w:szCs w:val="24"/>
        </w:rPr>
        <w:t xml:space="preserve">the lack of certainty within the outcomes and lack of </w:t>
      </w:r>
      <w:r w:rsidRPr="24432040" w:rsidR="51DD8A3F">
        <w:rPr>
          <w:rFonts w:ascii="Arial Nova" w:hAnsi="Arial Nova" w:eastAsia="Arial Nova" w:cs="Arial Nova"/>
          <w:b w:val="0"/>
          <w:bCs w:val="0"/>
          <w:sz w:val="24"/>
          <w:szCs w:val="24"/>
        </w:rPr>
        <w:t>hierarchy</w:t>
      </w:r>
      <w:r w:rsidRPr="24432040" w:rsidR="5906D786">
        <w:rPr>
          <w:rFonts w:ascii="Arial Nova" w:hAnsi="Arial Nova" w:eastAsia="Arial Nova" w:cs="Arial Nova"/>
          <w:b w:val="0"/>
          <w:bCs w:val="0"/>
          <w:sz w:val="24"/>
          <w:szCs w:val="24"/>
        </w:rPr>
        <w:t xml:space="preserve"> </w:t>
      </w:r>
      <w:r w:rsidRPr="24432040" w:rsidR="5906D786">
        <w:rPr>
          <w:rFonts w:ascii="Arial Nova" w:hAnsi="Arial Nova" w:eastAsia="Arial Nova" w:cs="Arial Nova"/>
          <w:b w:val="0"/>
          <w:bCs w:val="0"/>
          <w:sz w:val="24"/>
          <w:szCs w:val="24"/>
        </w:rPr>
        <w:t>possibly resulting</w:t>
      </w:r>
      <w:r w:rsidRPr="24432040" w:rsidR="5906D786">
        <w:rPr>
          <w:rFonts w:ascii="Arial Nova" w:hAnsi="Arial Nova" w:eastAsia="Arial Nova" w:cs="Arial Nova"/>
          <w:b w:val="0"/>
          <w:bCs w:val="0"/>
          <w:sz w:val="24"/>
          <w:szCs w:val="24"/>
        </w:rPr>
        <w:t xml:space="preserve"> in a longer sentence</w:t>
      </w:r>
      <w:r w:rsidRPr="24432040" w:rsidR="23F4B75E">
        <w:rPr>
          <w:rFonts w:ascii="Arial Nova" w:hAnsi="Arial Nova" w:eastAsia="Arial Nova" w:cs="Arial Nova"/>
          <w:b w:val="0"/>
          <w:bCs w:val="0"/>
          <w:sz w:val="24"/>
          <w:szCs w:val="24"/>
        </w:rPr>
        <w:t xml:space="preserve"> than the offender should have.</w:t>
      </w:r>
      <w:r w:rsidRPr="24432040" w:rsidR="7977B0BD">
        <w:rPr>
          <w:rFonts w:ascii="Arial Nova" w:hAnsi="Arial Nova" w:eastAsia="Arial Nova" w:cs="Arial Nova"/>
          <w:b w:val="0"/>
          <w:bCs w:val="0"/>
          <w:sz w:val="24"/>
          <w:szCs w:val="24"/>
        </w:rPr>
        <w:t xml:space="preserve"> </w:t>
      </w:r>
      <w:r w:rsidRPr="24432040" w:rsidR="2335D5CF">
        <w:rPr>
          <w:rFonts w:ascii="Arial Nova" w:hAnsi="Arial Nova" w:eastAsia="Arial Nova" w:cs="Arial Nova"/>
          <w:b w:val="0"/>
          <w:bCs w:val="0"/>
          <w:sz w:val="24"/>
          <w:szCs w:val="24"/>
        </w:rPr>
        <w:t>T</w:t>
      </w:r>
      <w:r w:rsidRPr="24432040" w:rsidR="7977B0BD">
        <w:rPr>
          <w:rFonts w:ascii="Arial Nova" w:hAnsi="Arial Nova" w:eastAsia="Arial Nova" w:cs="Arial Nova"/>
          <w:b w:val="0"/>
          <w:bCs w:val="0"/>
          <w:sz w:val="24"/>
          <w:szCs w:val="24"/>
        </w:rPr>
        <w:t>herefore</w:t>
      </w:r>
      <w:r w:rsidRPr="24432040" w:rsidR="2335D5CF">
        <w:rPr>
          <w:rFonts w:ascii="Arial Nova" w:hAnsi="Arial Nova" w:eastAsia="Arial Nova" w:cs="Arial Nova"/>
          <w:b w:val="0"/>
          <w:bCs w:val="0"/>
          <w:sz w:val="24"/>
          <w:szCs w:val="24"/>
        </w:rPr>
        <w:t xml:space="preserve">, </w:t>
      </w:r>
      <w:r w:rsidRPr="24432040" w:rsidR="4276B852">
        <w:rPr>
          <w:rFonts w:ascii="Arial Nova" w:hAnsi="Arial Nova" w:eastAsia="Arial Nova" w:cs="Arial Nova"/>
          <w:b w:val="0"/>
          <w:bCs w:val="0"/>
          <w:sz w:val="24"/>
          <w:szCs w:val="24"/>
        </w:rPr>
        <w:t xml:space="preserve">because there are many concerns and new ones </w:t>
      </w:r>
      <w:r w:rsidRPr="24432040" w:rsidR="65E1ABB4">
        <w:rPr>
          <w:rFonts w:ascii="Arial Nova" w:hAnsi="Arial Nova" w:eastAsia="Arial Nova" w:cs="Arial Nova"/>
          <w:b w:val="0"/>
          <w:bCs w:val="0"/>
          <w:sz w:val="24"/>
          <w:szCs w:val="24"/>
        </w:rPr>
        <w:t xml:space="preserve">arising </w:t>
      </w:r>
      <w:r w:rsidRPr="24432040" w:rsidR="5CC07BD8">
        <w:rPr>
          <w:rFonts w:ascii="Arial Nova" w:hAnsi="Arial Nova" w:eastAsia="Arial Nova" w:cs="Arial Nova"/>
          <w:b w:val="0"/>
          <w:bCs w:val="0"/>
          <w:sz w:val="24"/>
          <w:szCs w:val="24"/>
        </w:rPr>
        <w:t>T</w:t>
      </w:r>
      <w:r w:rsidRPr="24432040" w:rsidR="65E1ABB4">
        <w:rPr>
          <w:rFonts w:ascii="Arial Nova" w:hAnsi="Arial Nova" w:eastAsia="Arial Nova" w:cs="Arial Nova"/>
          <w:b w:val="0"/>
          <w:bCs w:val="0"/>
          <w:sz w:val="24"/>
          <w:szCs w:val="24"/>
        </w:rPr>
        <w:t xml:space="preserve">he </w:t>
      </w:r>
      <w:r w:rsidRPr="24432040" w:rsidR="22E0BD79">
        <w:rPr>
          <w:rFonts w:ascii="Arial Nova" w:hAnsi="Arial Nova" w:eastAsia="Arial Nova" w:cs="Arial Nova"/>
          <w:b w:val="0"/>
          <w:bCs w:val="0"/>
          <w:sz w:val="24"/>
          <w:szCs w:val="24"/>
        </w:rPr>
        <w:t>O</w:t>
      </w:r>
      <w:r w:rsidRPr="24432040" w:rsidR="65E1ABB4">
        <w:rPr>
          <w:rFonts w:ascii="Arial Nova" w:hAnsi="Arial Nova" w:eastAsia="Arial Nova" w:cs="Arial Nova"/>
          <w:b w:val="0"/>
          <w:bCs w:val="0"/>
          <w:sz w:val="24"/>
          <w:szCs w:val="24"/>
        </w:rPr>
        <w:t xml:space="preserve">ffences </w:t>
      </w:r>
      <w:r w:rsidRPr="24432040" w:rsidR="27542982">
        <w:rPr>
          <w:rFonts w:ascii="Arial Nova" w:hAnsi="Arial Nova" w:eastAsia="Arial Nova" w:cs="Arial Nova"/>
          <w:b w:val="0"/>
          <w:bCs w:val="0"/>
          <w:sz w:val="24"/>
          <w:szCs w:val="24"/>
        </w:rPr>
        <w:t>A</w:t>
      </w:r>
      <w:r w:rsidRPr="24432040" w:rsidR="65E1ABB4">
        <w:rPr>
          <w:rFonts w:ascii="Arial Nova" w:hAnsi="Arial Nova" w:eastAsia="Arial Nova" w:cs="Arial Nova"/>
          <w:b w:val="0"/>
          <w:bCs w:val="0"/>
          <w:sz w:val="24"/>
          <w:szCs w:val="24"/>
        </w:rPr>
        <w:t xml:space="preserve">gainst the </w:t>
      </w:r>
      <w:r w:rsidRPr="24432040" w:rsidR="18F4CA1B">
        <w:rPr>
          <w:rFonts w:ascii="Arial Nova" w:hAnsi="Arial Nova" w:eastAsia="Arial Nova" w:cs="Arial Nova"/>
          <w:b w:val="0"/>
          <w:bCs w:val="0"/>
          <w:sz w:val="24"/>
          <w:szCs w:val="24"/>
        </w:rPr>
        <w:t>P</w:t>
      </w:r>
      <w:r w:rsidRPr="24432040" w:rsidR="65E1ABB4">
        <w:rPr>
          <w:rFonts w:ascii="Arial Nova" w:hAnsi="Arial Nova" w:eastAsia="Arial Nova" w:cs="Arial Nova"/>
          <w:b w:val="0"/>
          <w:bCs w:val="0"/>
          <w:sz w:val="24"/>
          <w:szCs w:val="24"/>
        </w:rPr>
        <w:t xml:space="preserve">erson </w:t>
      </w:r>
      <w:r w:rsidRPr="24432040" w:rsidR="0B97CBEE">
        <w:rPr>
          <w:rFonts w:ascii="Arial Nova" w:hAnsi="Arial Nova" w:eastAsia="Arial Nova" w:cs="Arial Nova"/>
          <w:b w:val="0"/>
          <w:bCs w:val="0"/>
          <w:sz w:val="24"/>
          <w:szCs w:val="24"/>
        </w:rPr>
        <w:t>A</w:t>
      </w:r>
      <w:r w:rsidRPr="24432040" w:rsidR="65E1ABB4">
        <w:rPr>
          <w:rFonts w:ascii="Arial Nova" w:hAnsi="Arial Nova" w:eastAsia="Arial Nova" w:cs="Arial Nova"/>
          <w:b w:val="0"/>
          <w:bCs w:val="0"/>
          <w:sz w:val="24"/>
          <w:szCs w:val="24"/>
        </w:rPr>
        <w:t xml:space="preserve">ct 1861 should be reformed. </w:t>
      </w:r>
    </w:p>
    <w:p w:rsidR="24432040" w:rsidP="24432040" w:rsidRDefault="24432040" w14:paraId="6C732AFB" w14:textId="76043995">
      <w:pPr>
        <w:pStyle w:val="Normal"/>
        <w:spacing w:line="360" w:lineRule="auto"/>
        <w:jc w:val="left"/>
        <w:rPr>
          <w:rFonts w:ascii="Arial Nova" w:hAnsi="Arial Nova" w:eastAsia="Arial Nova" w:cs="Arial Nova"/>
          <w:b w:val="0"/>
          <w:bCs w:val="0"/>
          <w:sz w:val="24"/>
          <w:szCs w:val="24"/>
        </w:rPr>
      </w:pPr>
    </w:p>
    <w:p w:rsidR="24432040" w:rsidP="24432040" w:rsidRDefault="24432040" w14:paraId="1FAA4BC8" w14:textId="2E701E42">
      <w:pPr>
        <w:pStyle w:val="Normal"/>
        <w:spacing w:line="360" w:lineRule="auto"/>
        <w:jc w:val="left"/>
        <w:rPr>
          <w:rFonts w:ascii="Arial Nova" w:hAnsi="Arial Nova" w:eastAsia="Arial Nova" w:cs="Arial Nova"/>
          <w:b w:val="0"/>
          <w:bCs w:val="0"/>
          <w:sz w:val="24"/>
          <w:szCs w:val="24"/>
        </w:rPr>
      </w:pPr>
    </w:p>
    <w:p w:rsidR="24432040" w:rsidP="24432040" w:rsidRDefault="24432040" w14:paraId="44DE289F" w14:textId="1AE6DC56">
      <w:pPr>
        <w:pStyle w:val="Normal"/>
        <w:spacing w:line="360" w:lineRule="auto"/>
        <w:jc w:val="left"/>
        <w:rPr>
          <w:rFonts w:ascii="Arial Nova" w:hAnsi="Arial Nova" w:eastAsia="Arial Nova" w:cs="Arial Nova"/>
          <w:b w:val="0"/>
          <w:bCs w:val="0"/>
          <w:sz w:val="24"/>
          <w:szCs w:val="24"/>
        </w:rPr>
      </w:pPr>
    </w:p>
    <w:p w:rsidR="24432040" w:rsidP="24432040" w:rsidRDefault="24432040" w14:paraId="4D4CCDF0" w14:textId="59702CC8">
      <w:pPr>
        <w:pStyle w:val="Normal"/>
        <w:spacing w:line="360" w:lineRule="auto"/>
        <w:jc w:val="left"/>
        <w:rPr>
          <w:rFonts w:ascii="Arial Nova" w:hAnsi="Arial Nova" w:eastAsia="Arial Nova" w:cs="Arial Nova"/>
          <w:b w:val="0"/>
          <w:bCs w:val="0"/>
          <w:sz w:val="24"/>
          <w:szCs w:val="24"/>
        </w:rPr>
      </w:pPr>
    </w:p>
    <w:p w:rsidR="24432040" w:rsidP="24432040" w:rsidRDefault="24432040" w14:paraId="7B668471" w14:textId="3A7ADA08">
      <w:pPr>
        <w:pStyle w:val="Normal"/>
        <w:spacing w:line="360" w:lineRule="auto"/>
        <w:jc w:val="left"/>
        <w:rPr>
          <w:rFonts w:ascii="Arial Nova" w:hAnsi="Arial Nova" w:eastAsia="Arial Nova" w:cs="Arial Nova"/>
          <w:b w:val="0"/>
          <w:bCs w:val="0"/>
          <w:sz w:val="24"/>
          <w:szCs w:val="24"/>
        </w:rPr>
      </w:pPr>
    </w:p>
    <w:p w:rsidR="24432040" w:rsidP="24432040" w:rsidRDefault="24432040" w14:paraId="551D9385" w14:textId="6C5FEB9E">
      <w:pPr>
        <w:pStyle w:val="Normal"/>
        <w:spacing w:line="360" w:lineRule="auto"/>
        <w:jc w:val="left"/>
        <w:rPr>
          <w:rFonts w:ascii="Arial Nova" w:hAnsi="Arial Nova" w:eastAsia="Arial Nova" w:cs="Arial Nova"/>
          <w:b w:val="0"/>
          <w:bCs w:val="0"/>
          <w:sz w:val="24"/>
          <w:szCs w:val="24"/>
        </w:rPr>
      </w:pPr>
    </w:p>
    <w:p w:rsidR="24432040" w:rsidP="24432040" w:rsidRDefault="24432040" w14:paraId="4A94FD08" w14:textId="2D7783BF">
      <w:pPr>
        <w:pStyle w:val="Normal"/>
        <w:spacing w:line="360" w:lineRule="auto"/>
        <w:jc w:val="left"/>
        <w:rPr>
          <w:rFonts w:ascii="Arial Nova" w:hAnsi="Arial Nova" w:eastAsia="Arial Nova" w:cs="Arial Nova"/>
          <w:b w:val="0"/>
          <w:bCs w:val="0"/>
          <w:sz w:val="24"/>
          <w:szCs w:val="24"/>
        </w:rPr>
      </w:pPr>
    </w:p>
    <w:p w:rsidR="24432040" w:rsidP="24432040" w:rsidRDefault="24432040" w14:paraId="0E99621F" w14:textId="40BED51F">
      <w:pPr>
        <w:pStyle w:val="Normal"/>
        <w:spacing w:line="360" w:lineRule="auto"/>
        <w:jc w:val="left"/>
        <w:rPr>
          <w:rFonts w:ascii="Arial Nova" w:hAnsi="Arial Nova" w:eastAsia="Arial Nova" w:cs="Arial Nova"/>
          <w:b w:val="0"/>
          <w:bCs w:val="0"/>
          <w:sz w:val="24"/>
          <w:szCs w:val="24"/>
        </w:rPr>
      </w:pPr>
    </w:p>
    <w:p w:rsidR="24432040" w:rsidP="24432040" w:rsidRDefault="24432040" w14:paraId="67F4857A" w14:textId="48D23372">
      <w:pPr>
        <w:pStyle w:val="Normal"/>
        <w:spacing w:line="360" w:lineRule="auto"/>
        <w:jc w:val="left"/>
        <w:rPr>
          <w:rFonts w:ascii="Arial Nova" w:hAnsi="Arial Nova" w:eastAsia="Arial Nova" w:cs="Arial Nova"/>
          <w:b w:val="0"/>
          <w:bCs w:val="0"/>
          <w:sz w:val="24"/>
          <w:szCs w:val="24"/>
        </w:rPr>
      </w:pPr>
    </w:p>
    <w:p w:rsidR="24432040" w:rsidP="24432040" w:rsidRDefault="24432040" w14:paraId="7DA05080" w14:textId="0D279C7F">
      <w:pPr>
        <w:pStyle w:val="Normal"/>
        <w:spacing w:line="360" w:lineRule="auto"/>
        <w:jc w:val="left"/>
        <w:rPr>
          <w:rFonts w:ascii="Arial Nova" w:hAnsi="Arial Nova" w:eastAsia="Arial Nova" w:cs="Arial Nova"/>
          <w:b w:val="0"/>
          <w:bCs w:val="0"/>
          <w:sz w:val="24"/>
          <w:szCs w:val="24"/>
        </w:rPr>
      </w:pPr>
    </w:p>
    <w:p w:rsidR="24432040" w:rsidP="24432040" w:rsidRDefault="24432040" w14:paraId="12B92CB2" w14:textId="2F8910A3">
      <w:pPr>
        <w:pStyle w:val="Normal"/>
        <w:spacing w:line="360" w:lineRule="auto"/>
        <w:jc w:val="left"/>
        <w:rPr>
          <w:rFonts w:ascii="Arial Nova" w:hAnsi="Arial Nova" w:eastAsia="Arial Nova" w:cs="Arial Nova"/>
          <w:b w:val="0"/>
          <w:bCs w:val="0"/>
          <w:sz w:val="24"/>
          <w:szCs w:val="24"/>
        </w:rPr>
      </w:pPr>
    </w:p>
    <w:p w:rsidR="24432040" w:rsidP="24432040" w:rsidRDefault="24432040" w14:paraId="0EEAF972" w14:textId="7EE2E48B">
      <w:pPr>
        <w:pStyle w:val="Normal"/>
        <w:spacing w:line="360" w:lineRule="auto"/>
        <w:jc w:val="left"/>
        <w:rPr>
          <w:rFonts w:ascii="Arial Nova" w:hAnsi="Arial Nova" w:eastAsia="Arial Nova" w:cs="Arial Nova"/>
          <w:b w:val="0"/>
          <w:bCs w:val="0"/>
          <w:sz w:val="24"/>
          <w:szCs w:val="24"/>
        </w:rPr>
      </w:pPr>
    </w:p>
    <w:p w:rsidR="2FA57B70" w:rsidP="24432040" w:rsidRDefault="2FA57B70" w14:paraId="6110FBC6" w14:textId="33BD5359">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4432040" w:rsidR="2FA57B70">
        <w:rPr>
          <w:rFonts w:ascii="Arial" w:hAnsi="Arial" w:eastAsia="Arial" w:cs="Arial"/>
          <w:b w:val="0"/>
          <w:bCs w:val="0"/>
          <w:i w:val="0"/>
          <w:iCs w:val="0"/>
          <w:caps w:val="0"/>
          <w:smallCaps w:val="0"/>
          <w:noProof w:val="0"/>
          <w:color w:val="000000" w:themeColor="text1" w:themeTint="FF" w:themeShade="FF"/>
          <w:sz w:val="24"/>
          <w:szCs w:val="24"/>
          <w:lang w:val="en-GB"/>
        </w:rPr>
        <w:t>Reference list:</w:t>
      </w:r>
    </w:p>
    <w:p w:rsidR="2FA57B70" w:rsidP="24432040" w:rsidRDefault="2FA57B70" w14:paraId="3EC383EC" w14:textId="4D957D57">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4432040" w:rsidR="2FA57B70">
        <w:rPr>
          <w:rFonts w:ascii="Arial" w:hAnsi="Arial" w:eastAsia="Arial" w:cs="Arial"/>
          <w:b w:val="0"/>
          <w:bCs w:val="0"/>
          <w:i w:val="0"/>
          <w:iCs w:val="0"/>
          <w:caps w:val="0"/>
          <w:smallCaps w:val="0"/>
          <w:noProof w:val="0"/>
          <w:color w:val="000000" w:themeColor="text1" w:themeTint="FF" w:themeShade="FF"/>
          <w:sz w:val="24"/>
          <w:szCs w:val="24"/>
          <w:lang w:val="en-GB"/>
        </w:rPr>
        <w:t xml:space="preserve">Chambers and Leverick (2008) ‘Fair Labelling in Criminal Law’ </w:t>
      </w:r>
      <w:r w:rsidRPr="24432040" w:rsidR="2FA57B70">
        <w:rPr>
          <w:rFonts w:ascii="Arial" w:hAnsi="Arial" w:eastAsia="Arial" w:cs="Arial"/>
          <w:b w:val="0"/>
          <w:bCs w:val="0"/>
          <w:i w:val="1"/>
          <w:iCs w:val="1"/>
          <w:caps w:val="0"/>
          <w:smallCaps w:val="0"/>
          <w:noProof w:val="0"/>
          <w:color w:val="000000" w:themeColor="text1" w:themeTint="FF" w:themeShade="FF"/>
          <w:sz w:val="24"/>
          <w:szCs w:val="24"/>
          <w:lang w:val="en-GB"/>
        </w:rPr>
        <w:t>The Modern Law Review, Vol.71 (2).</w:t>
      </w:r>
    </w:p>
    <w:p w:rsidR="2FA57B70" w:rsidP="24432040" w:rsidRDefault="2FA57B70" w14:paraId="38852B25" w14:textId="6E9FF3BE">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4432040" w:rsidR="2FA57B70">
        <w:rPr>
          <w:rFonts w:ascii="Arial" w:hAnsi="Arial" w:eastAsia="Arial" w:cs="Arial"/>
          <w:b w:val="0"/>
          <w:bCs w:val="0"/>
          <w:i w:val="0"/>
          <w:iCs w:val="0"/>
          <w:caps w:val="0"/>
          <w:smallCaps w:val="0"/>
          <w:noProof w:val="0"/>
          <w:color w:val="000000" w:themeColor="text1" w:themeTint="FF" w:themeShade="FF"/>
          <w:sz w:val="24"/>
          <w:szCs w:val="24"/>
          <w:lang w:val="en-GB"/>
        </w:rPr>
        <w:t xml:space="preserve">Eugenicos, AE. (2017) ‘Should we reform the offences against the person act 1861?’ </w:t>
      </w:r>
      <w:r w:rsidRPr="24432040" w:rsidR="2FA57B70">
        <w:rPr>
          <w:rFonts w:ascii="Arial" w:hAnsi="Arial" w:eastAsia="Arial" w:cs="Arial"/>
          <w:b w:val="0"/>
          <w:bCs w:val="0"/>
          <w:i w:val="1"/>
          <w:iCs w:val="1"/>
          <w:caps w:val="0"/>
          <w:smallCaps w:val="0"/>
          <w:noProof w:val="0"/>
          <w:color w:val="000000" w:themeColor="text1" w:themeTint="FF" w:themeShade="FF"/>
          <w:sz w:val="24"/>
          <w:szCs w:val="24"/>
          <w:lang w:val="en-GB"/>
        </w:rPr>
        <w:t>The Journal of Criminal Law</w:t>
      </w:r>
      <w:r w:rsidRPr="24432040" w:rsidR="2FA57B70">
        <w:rPr>
          <w:rFonts w:ascii="Arial" w:hAnsi="Arial" w:eastAsia="Arial" w:cs="Arial"/>
          <w:b w:val="0"/>
          <w:bCs w:val="0"/>
          <w:i w:val="0"/>
          <w:iCs w:val="0"/>
          <w:caps w:val="0"/>
          <w:smallCaps w:val="0"/>
          <w:noProof w:val="0"/>
          <w:color w:val="000000" w:themeColor="text1" w:themeTint="FF" w:themeShade="FF"/>
          <w:sz w:val="24"/>
          <w:szCs w:val="24"/>
          <w:lang w:val="en-GB"/>
        </w:rPr>
        <w:t xml:space="preserve">, Volume 81 (1), p.26-32. Available at: </w:t>
      </w:r>
      <w:hyperlink r:id="R711ed507b20742d5">
        <w:r w:rsidRPr="24432040" w:rsidR="2FA57B70">
          <w:rPr>
            <w:rStyle w:val="Hyperlink"/>
            <w:b w:val="0"/>
            <w:bCs w:val="0"/>
            <w:i w:val="0"/>
            <w:iCs w:val="0"/>
            <w:caps w:val="0"/>
            <w:smallCaps w:val="0"/>
            <w:strike w:val="0"/>
            <w:dstrike w:val="0"/>
            <w:noProof w:val="0"/>
            <w:lang w:val="en-GB"/>
          </w:rPr>
          <w:t>https://journals.sagepub.com/doi/abs/10.1177/0022018316685478</w:t>
        </w:r>
      </w:hyperlink>
      <w:r w:rsidRPr="24432040" w:rsidR="2FA57B7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01/03/24.</w:t>
      </w:r>
    </w:p>
    <w:p w:rsidR="2FA57B70" w:rsidP="24432040" w:rsidRDefault="2FA57B70" w14:paraId="70587FEC" w14:textId="25265B5F">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4432040" w:rsidR="2FA57B70">
        <w:rPr>
          <w:rFonts w:ascii="Arial" w:hAnsi="Arial" w:eastAsia="Arial" w:cs="Arial"/>
          <w:b w:val="0"/>
          <w:bCs w:val="0"/>
          <w:i w:val="0"/>
          <w:iCs w:val="0"/>
          <w:caps w:val="0"/>
          <w:smallCaps w:val="0"/>
          <w:noProof w:val="0"/>
          <w:color w:val="000000" w:themeColor="text1" w:themeTint="FF" w:themeShade="FF"/>
          <w:sz w:val="24"/>
          <w:szCs w:val="24"/>
          <w:lang w:val="en-GB"/>
        </w:rPr>
        <w:t xml:space="preserve">Gardener, J.G. (1994) ‘Rationality and the Rule of Law in Offences Against the Person’ </w:t>
      </w:r>
      <w:r w:rsidRPr="24432040" w:rsidR="2FA57B70">
        <w:rPr>
          <w:rFonts w:ascii="Arial" w:hAnsi="Arial" w:eastAsia="Arial" w:cs="Arial"/>
          <w:b w:val="0"/>
          <w:bCs w:val="0"/>
          <w:i w:val="1"/>
          <w:iCs w:val="1"/>
          <w:caps w:val="0"/>
          <w:smallCaps w:val="0"/>
          <w:noProof w:val="0"/>
          <w:color w:val="000000" w:themeColor="text1" w:themeTint="FF" w:themeShade="FF"/>
          <w:sz w:val="24"/>
          <w:szCs w:val="24"/>
          <w:lang w:val="en-GB"/>
        </w:rPr>
        <w:t>Cambridge Law Journal,</w:t>
      </w:r>
      <w:r w:rsidRPr="24432040" w:rsidR="2FA57B70">
        <w:rPr>
          <w:rFonts w:ascii="Arial" w:hAnsi="Arial" w:eastAsia="Arial" w:cs="Arial"/>
          <w:b w:val="0"/>
          <w:bCs w:val="0"/>
          <w:i w:val="0"/>
          <w:iCs w:val="0"/>
          <w:caps w:val="0"/>
          <w:smallCaps w:val="0"/>
          <w:noProof w:val="0"/>
          <w:color w:val="000000" w:themeColor="text1" w:themeTint="FF" w:themeShade="FF"/>
          <w:sz w:val="24"/>
          <w:szCs w:val="24"/>
          <w:lang w:val="en-GB"/>
        </w:rPr>
        <w:t xml:space="preserve"> Vol.53(3), p.502-523.</w:t>
      </w:r>
    </w:p>
    <w:p w:rsidR="2FA57B70" w:rsidP="24432040" w:rsidRDefault="2FA57B70" w14:paraId="69A35168" w14:textId="793EF428">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4432040" w:rsidR="2FA57B70">
        <w:rPr>
          <w:rFonts w:ascii="Arial" w:hAnsi="Arial" w:eastAsia="Arial" w:cs="Arial"/>
          <w:b w:val="0"/>
          <w:bCs w:val="0"/>
          <w:i w:val="0"/>
          <w:iCs w:val="0"/>
          <w:caps w:val="0"/>
          <w:smallCaps w:val="0"/>
          <w:noProof w:val="0"/>
          <w:color w:val="000000" w:themeColor="text1" w:themeTint="FF" w:themeShade="FF"/>
          <w:sz w:val="24"/>
          <w:szCs w:val="24"/>
          <w:lang w:val="en-GB"/>
        </w:rPr>
        <w:t xml:space="preserve">Horder, J.H. (1994) ‘Rethinking Non-fatal Offences against the Person’ </w:t>
      </w:r>
      <w:r w:rsidRPr="24432040" w:rsidR="2FA57B70">
        <w:rPr>
          <w:rFonts w:ascii="Arial" w:hAnsi="Arial" w:eastAsia="Arial" w:cs="Arial"/>
          <w:b w:val="0"/>
          <w:bCs w:val="0"/>
          <w:i w:val="1"/>
          <w:iCs w:val="1"/>
          <w:caps w:val="0"/>
          <w:smallCaps w:val="0"/>
          <w:noProof w:val="0"/>
          <w:color w:val="000000" w:themeColor="text1" w:themeTint="FF" w:themeShade="FF"/>
          <w:sz w:val="24"/>
          <w:szCs w:val="24"/>
          <w:lang w:val="en-GB"/>
        </w:rPr>
        <w:t>Oxford Journal of Legal Studies</w:t>
      </w:r>
      <w:r w:rsidRPr="24432040" w:rsidR="2FA57B70">
        <w:rPr>
          <w:rFonts w:ascii="Arial" w:hAnsi="Arial" w:eastAsia="Arial" w:cs="Arial"/>
          <w:b w:val="0"/>
          <w:bCs w:val="0"/>
          <w:i w:val="0"/>
          <w:iCs w:val="0"/>
          <w:caps w:val="0"/>
          <w:smallCaps w:val="0"/>
          <w:noProof w:val="0"/>
          <w:color w:val="000000" w:themeColor="text1" w:themeTint="FF" w:themeShade="FF"/>
          <w:sz w:val="24"/>
          <w:szCs w:val="24"/>
          <w:lang w:val="en-GB"/>
        </w:rPr>
        <w:t xml:space="preserve">, Vol.14(3) Available at: </w:t>
      </w:r>
      <w:hyperlink r:id="R7af571cbd34a4eff">
        <w:r w:rsidRPr="24432040" w:rsidR="2FA57B70">
          <w:rPr>
            <w:rStyle w:val="Hyperlink"/>
            <w:b w:val="0"/>
            <w:bCs w:val="0"/>
            <w:i w:val="0"/>
            <w:iCs w:val="0"/>
            <w:caps w:val="0"/>
            <w:smallCaps w:val="0"/>
            <w:strike w:val="0"/>
            <w:dstrike w:val="0"/>
            <w:noProof w:val="0"/>
            <w:lang w:val="en-GB"/>
          </w:rPr>
          <w:t>https://www-jstor-org.ezproxy.uwtsd.ac.uk/stable/764735?seq=1</w:t>
        </w:r>
      </w:hyperlink>
      <w:r w:rsidRPr="24432040" w:rsidR="2FA57B7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01/03/24.</w:t>
      </w:r>
    </w:p>
    <w:p w:rsidR="2FA57B70" w:rsidP="24432040" w:rsidRDefault="2FA57B70" w14:paraId="0C104744" w14:textId="20B66AE4">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4432040" w:rsidR="2FA57B70">
        <w:rPr>
          <w:rFonts w:ascii="Arial" w:hAnsi="Arial" w:eastAsia="Arial" w:cs="Arial"/>
          <w:b w:val="0"/>
          <w:bCs w:val="0"/>
          <w:i w:val="0"/>
          <w:iCs w:val="0"/>
          <w:caps w:val="0"/>
          <w:smallCaps w:val="0"/>
          <w:noProof w:val="0"/>
          <w:color w:val="000000" w:themeColor="text1" w:themeTint="FF" w:themeShade="FF"/>
          <w:sz w:val="24"/>
          <w:szCs w:val="24"/>
          <w:lang w:val="en-GB"/>
        </w:rPr>
        <w:t>Jefferson (2012) ‘Offences against the Person: Into the 21</w:t>
      </w:r>
      <w:r w:rsidRPr="24432040" w:rsidR="2FA57B70">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st</w:t>
      </w:r>
      <w:r w:rsidRPr="24432040" w:rsidR="2FA57B70">
        <w:rPr>
          <w:rFonts w:ascii="Arial" w:hAnsi="Arial" w:eastAsia="Arial" w:cs="Arial"/>
          <w:b w:val="0"/>
          <w:bCs w:val="0"/>
          <w:i w:val="0"/>
          <w:iCs w:val="0"/>
          <w:caps w:val="0"/>
          <w:smallCaps w:val="0"/>
          <w:noProof w:val="0"/>
          <w:color w:val="000000" w:themeColor="text1" w:themeTint="FF" w:themeShade="FF"/>
          <w:sz w:val="24"/>
          <w:szCs w:val="24"/>
          <w:lang w:val="en-GB"/>
        </w:rPr>
        <w:t xml:space="preserve"> Century’ </w:t>
      </w:r>
      <w:r w:rsidRPr="24432040" w:rsidR="2FA57B70">
        <w:rPr>
          <w:rFonts w:ascii="Arial" w:hAnsi="Arial" w:eastAsia="Arial" w:cs="Arial"/>
          <w:b w:val="0"/>
          <w:bCs w:val="0"/>
          <w:i w:val="1"/>
          <w:iCs w:val="1"/>
          <w:caps w:val="0"/>
          <w:smallCaps w:val="0"/>
          <w:noProof w:val="0"/>
          <w:color w:val="000000" w:themeColor="text1" w:themeTint="FF" w:themeShade="FF"/>
          <w:sz w:val="24"/>
          <w:szCs w:val="24"/>
          <w:lang w:val="en-GB"/>
        </w:rPr>
        <w:t>The journal of criminal law, Vol.76(6) p.472-492.</w:t>
      </w:r>
    </w:p>
    <w:p w:rsidR="2FA57B70" w:rsidP="24432040" w:rsidRDefault="2FA57B70" w14:paraId="07A7E1AB" w14:textId="03975FF8">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4432040" w:rsidR="2FA57B70">
        <w:rPr>
          <w:rFonts w:ascii="Arial" w:hAnsi="Arial" w:eastAsia="Arial" w:cs="Arial"/>
          <w:b w:val="0"/>
          <w:bCs w:val="0"/>
          <w:i w:val="0"/>
          <w:iCs w:val="0"/>
          <w:caps w:val="0"/>
          <w:smallCaps w:val="0"/>
          <w:noProof w:val="0"/>
          <w:color w:val="333333"/>
          <w:sz w:val="24"/>
          <w:szCs w:val="24"/>
          <w:lang w:val="en-GB"/>
        </w:rPr>
        <w:t>Law commission (2015) O</w:t>
      </w:r>
      <w:r w:rsidRPr="24432040" w:rsidR="2FA57B70">
        <w:rPr>
          <w:rFonts w:ascii="Arial" w:hAnsi="Arial" w:eastAsia="Arial" w:cs="Arial"/>
          <w:b w:val="0"/>
          <w:bCs w:val="0"/>
          <w:i w:val="1"/>
          <w:iCs w:val="1"/>
          <w:caps w:val="0"/>
          <w:smallCaps w:val="0"/>
          <w:noProof w:val="0"/>
          <w:color w:val="333333"/>
          <w:sz w:val="24"/>
          <w:szCs w:val="24"/>
          <w:lang w:val="en-GB"/>
        </w:rPr>
        <w:t xml:space="preserve">ffences against the person. Available at: </w:t>
      </w:r>
      <w:hyperlink r:id="R96ebc901be9649ba">
        <w:r w:rsidRPr="24432040" w:rsidR="2FA57B70">
          <w:rPr>
            <w:rStyle w:val="Hyperlink"/>
            <w:b w:val="0"/>
            <w:bCs w:val="0"/>
            <w:i w:val="0"/>
            <w:iCs w:val="0"/>
            <w:caps w:val="0"/>
            <w:smallCaps w:val="0"/>
            <w:strike w:val="0"/>
            <w:dstrike w:val="0"/>
            <w:noProof w:val="0"/>
            <w:lang w:val="en-GB"/>
          </w:rPr>
          <w:t>https://lawcom.gov.uk/project/offences-against-the-person/</w:t>
        </w:r>
      </w:hyperlink>
      <w:r w:rsidRPr="24432040" w:rsidR="2FA57B7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02/03/24.</w:t>
      </w:r>
    </w:p>
    <w:p w:rsidR="2FA57B70" w:rsidP="24432040" w:rsidRDefault="2FA57B70" w14:paraId="30B49799" w14:textId="1687F47F">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4432040" w:rsidR="2FA57B70">
        <w:rPr>
          <w:rFonts w:ascii="Arial" w:hAnsi="Arial" w:eastAsia="Arial" w:cs="Arial"/>
          <w:b w:val="0"/>
          <w:bCs w:val="0"/>
          <w:i w:val="0"/>
          <w:iCs w:val="0"/>
          <w:caps w:val="0"/>
          <w:smallCaps w:val="0"/>
          <w:noProof w:val="0"/>
          <w:color w:val="000000" w:themeColor="text1" w:themeTint="FF" w:themeShade="FF"/>
          <w:sz w:val="24"/>
          <w:szCs w:val="24"/>
          <w:lang w:val="en-GB"/>
        </w:rPr>
        <w:t xml:space="preserve">Parliament (1997) </w:t>
      </w:r>
      <w:r w:rsidRPr="24432040" w:rsidR="2FA57B70">
        <w:rPr>
          <w:rFonts w:ascii="Arial" w:hAnsi="Arial" w:eastAsia="Arial" w:cs="Arial"/>
          <w:b w:val="0"/>
          <w:bCs w:val="0"/>
          <w:i w:val="1"/>
          <w:iCs w:val="1"/>
          <w:caps w:val="0"/>
          <w:smallCaps w:val="0"/>
          <w:noProof w:val="0"/>
          <w:color w:val="000000" w:themeColor="text1" w:themeTint="FF" w:themeShade="FF"/>
          <w:sz w:val="24"/>
          <w:szCs w:val="24"/>
          <w:lang w:val="en-GB"/>
        </w:rPr>
        <w:t xml:space="preserve">Judgements – Ireland v Burstow. Available at: </w:t>
      </w:r>
      <w:hyperlink r:id="Re0122c93ddc84144">
        <w:r w:rsidRPr="24432040" w:rsidR="2FA57B70">
          <w:rPr>
            <w:rStyle w:val="Hyperlink"/>
            <w:b w:val="0"/>
            <w:bCs w:val="0"/>
            <w:i w:val="0"/>
            <w:iCs w:val="0"/>
            <w:caps w:val="0"/>
            <w:smallCaps w:val="0"/>
            <w:strike w:val="0"/>
            <w:dstrike w:val="0"/>
            <w:noProof w:val="0"/>
            <w:lang w:val="en-GB"/>
          </w:rPr>
          <w:t>https://publications.parliament.uk/pa/ld199798/ldjudgmt/jd970724/irland02.htm</w:t>
        </w:r>
      </w:hyperlink>
      <w:r w:rsidRPr="24432040" w:rsidR="2FA57B7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02/03/24.</w:t>
      </w:r>
    </w:p>
    <w:p w:rsidR="2FA57B70" w:rsidP="24432040" w:rsidRDefault="2FA57B70" w14:paraId="64492336" w14:textId="295F6760">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4432040" w:rsidR="2FA57B70">
        <w:rPr>
          <w:rFonts w:ascii="Arial" w:hAnsi="Arial" w:eastAsia="Arial" w:cs="Arial"/>
          <w:b w:val="0"/>
          <w:bCs w:val="0"/>
          <w:i w:val="0"/>
          <w:iCs w:val="0"/>
          <w:caps w:val="0"/>
          <w:smallCaps w:val="0"/>
          <w:noProof w:val="0"/>
          <w:color w:val="000000" w:themeColor="text1" w:themeTint="FF" w:themeShade="FF"/>
          <w:sz w:val="24"/>
          <w:szCs w:val="24"/>
          <w:lang w:val="en-GB"/>
        </w:rPr>
        <w:t xml:space="preserve">Study smarter (2024) </w:t>
      </w:r>
      <w:r w:rsidRPr="24432040" w:rsidR="2FA57B70">
        <w:rPr>
          <w:rFonts w:ascii="Arial" w:hAnsi="Arial" w:eastAsia="Arial" w:cs="Arial"/>
          <w:b w:val="0"/>
          <w:bCs w:val="0"/>
          <w:i w:val="1"/>
          <w:iCs w:val="1"/>
          <w:caps w:val="0"/>
          <w:smallCaps w:val="0"/>
          <w:noProof w:val="0"/>
          <w:color w:val="000000" w:themeColor="text1" w:themeTint="FF" w:themeShade="FF"/>
          <w:sz w:val="24"/>
          <w:szCs w:val="24"/>
          <w:lang w:val="en-GB"/>
        </w:rPr>
        <w:t>non- fatal offences.</w:t>
      </w:r>
      <w:r w:rsidRPr="24432040" w:rsidR="2FA57B70">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3f3452dbe31149b1">
        <w:r w:rsidRPr="24432040" w:rsidR="2FA57B70">
          <w:rPr>
            <w:rStyle w:val="Hyperlink"/>
            <w:b w:val="0"/>
            <w:bCs w:val="0"/>
            <w:i w:val="0"/>
            <w:iCs w:val="0"/>
            <w:caps w:val="0"/>
            <w:smallCaps w:val="0"/>
            <w:strike w:val="0"/>
            <w:dstrike w:val="0"/>
            <w:noProof w:val="0"/>
            <w:lang w:val="en-GB"/>
          </w:rPr>
          <w:t>https://www.studysmarter.co.uk/explanations/law/uk-criminal-law/non-fatal-offences/</w:t>
        </w:r>
      </w:hyperlink>
      <w:r w:rsidRPr="24432040" w:rsidR="2FA57B7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02/03/24.</w:t>
      </w:r>
    </w:p>
    <w:p w:rsidR="2FA57B70" w:rsidP="24432040" w:rsidRDefault="2FA57B70" w14:paraId="2892C7D8" w14:textId="05817E3D">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4432040" w:rsidR="2FA57B70">
        <w:rPr>
          <w:rFonts w:ascii="Arial" w:hAnsi="Arial" w:eastAsia="Arial" w:cs="Arial"/>
          <w:b w:val="0"/>
          <w:bCs w:val="0"/>
          <w:i w:val="0"/>
          <w:iCs w:val="0"/>
          <w:caps w:val="0"/>
          <w:smallCaps w:val="0"/>
          <w:noProof w:val="0"/>
          <w:color w:val="000000" w:themeColor="text1" w:themeTint="FF" w:themeShade="FF"/>
          <w:sz w:val="24"/>
          <w:szCs w:val="24"/>
          <w:lang w:val="en-GB"/>
        </w:rPr>
        <w:t xml:space="preserve">UOLLB First class law notes (2023) </w:t>
      </w:r>
      <w:r w:rsidRPr="24432040" w:rsidR="2FA57B70">
        <w:rPr>
          <w:rFonts w:ascii="Arial" w:hAnsi="Arial" w:eastAsia="Arial" w:cs="Arial"/>
          <w:b w:val="0"/>
          <w:bCs w:val="0"/>
          <w:i w:val="1"/>
          <w:iCs w:val="1"/>
          <w:caps w:val="0"/>
          <w:smallCaps w:val="0"/>
          <w:noProof w:val="0"/>
          <w:color w:val="000000" w:themeColor="text1" w:themeTint="FF" w:themeShade="FF"/>
          <w:sz w:val="24"/>
          <w:szCs w:val="24"/>
          <w:lang w:val="en-GB"/>
        </w:rPr>
        <w:t xml:space="preserve">DPP v Smith (Jim) [1961]. Available at: </w:t>
      </w:r>
      <w:hyperlink r:id="R6618b2620f2e4f84">
        <w:r w:rsidRPr="24432040" w:rsidR="2FA57B70">
          <w:rPr>
            <w:rStyle w:val="Hyperlink"/>
            <w:b w:val="0"/>
            <w:bCs w:val="0"/>
            <w:i w:val="0"/>
            <w:iCs w:val="0"/>
            <w:caps w:val="0"/>
            <w:smallCaps w:val="0"/>
            <w:strike w:val="0"/>
            <w:dstrike w:val="0"/>
            <w:noProof w:val="0"/>
            <w:lang w:val="en-GB"/>
          </w:rPr>
          <w:t>https://uollb.com/blog/cases/dpp-v-smith-jim-1961-criminal-law</w:t>
        </w:r>
      </w:hyperlink>
      <w:r w:rsidRPr="24432040" w:rsidR="2FA57B7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02/03/24.</w:t>
      </w:r>
    </w:p>
    <w:p w:rsidR="2FA57B70" w:rsidP="24432040" w:rsidRDefault="2FA57B70" w14:paraId="14FFFC2E" w14:textId="49EDDAD9">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4432040" w:rsidR="2FA57B70">
        <w:rPr>
          <w:rFonts w:ascii="Arial" w:hAnsi="Arial" w:eastAsia="Arial" w:cs="Arial"/>
          <w:b w:val="0"/>
          <w:bCs w:val="0"/>
          <w:i w:val="0"/>
          <w:iCs w:val="0"/>
          <w:caps w:val="0"/>
          <w:smallCaps w:val="0"/>
          <w:noProof w:val="0"/>
          <w:color w:val="000000" w:themeColor="text1" w:themeTint="FF" w:themeShade="FF"/>
          <w:sz w:val="24"/>
          <w:szCs w:val="24"/>
          <w:lang w:val="en-GB"/>
        </w:rPr>
        <w:t xml:space="preserve">Your world of legal intelligence (1987) </w:t>
      </w:r>
      <w:r w:rsidRPr="24432040" w:rsidR="2FA57B70">
        <w:rPr>
          <w:rFonts w:ascii="Arial" w:hAnsi="Arial" w:eastAsia="Arial" w:cs="Arial"/>
          <w:b w:val="0"/>
          <w:bCs w:val="0"/>
          <w:i w:val="1"/>
          <w:iCs w:val="1"/>
          <w:caps w:val="0"/>
          <w:smallCaps w:val="0"/>
          <w:noProof w:val="0"/>
          <w:color w:val="000000" w:themeColor="text1" w:themeTint="FF" w:themeShade="FF"/>
          <w:sz w:val="24"/>
          <w:szCs w:val="24"/>
          <w:lang w:val="en-GB"/>
        </w:rPr>
        <w:t xml:space="preserve">R v Saunders. </w:t>
      </w:r>
      <w:r w:rsidRPr="24432040" w:rsidR="2FA57B70">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9f6705b583414fb3">
        <w:r w:rsidRPr="24432040" w:rsidR="2FA57B70">
          <w:rPr>
            <w:rStyle w:val="Hyperlink"/>
            <w:b w:val="0"/>
            <w:bCs w:val="0"/>
            <w:i w:val="0"/>
            <w:iCs w:val="0"/>
            <w:caps w:val="0"/>
            <w:smallCaps w:val="0"/>
            <w:strike w:val="0"/>
            <w:dstrike w:val="0"/>
            <w:noProof w:val="0"/>
            <w:lang w:val="en-GB"/>
          </w:rPr>
          <w:t>https://vlex.co.uk/vid/r-v-saunders-793568053</w:t>
        </w:r>
      </w:hyperlink>
      <w:r w:rsidRPr="24432040" w:rsidR="2FA57B7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02/03/24)</w:t>
      </w:r>
    </w:p>
    <w:p w:rsidR="24432040" w:rsidP="24432040" w:rsidRDefault="24432040" w14:paraId="3FABED4C" w14:textId="428FB990">
      <w:pPr>
        <w:pStyle w:val="Normal"/>
        <w:spacing w:line="360" w:lineRule="auto"/>
        <w:jc w:val="left"/>
        <w:rPr>
          <w:rFonts w:ascii="Arial Nova" w:hAnsi="Arial Nova" w:eastAsia="Arial Nova" w:cs="Arial Nova"/>
          <w:b w:val="0"/>
          <w:bCs w:val="0"/>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UE3ILQVXus5cz8" int2:id="5x4rZOpk">
      <int2:state int2:type="AugLoop_Text_Critique" int2:value="Rejected"/>
    </int2:textHash>
    <int2:textHash int2:hashCode="/KBQaHDWgAupkR" int2:id="wOzMabOR">
      <int2:state int2:type="AugLoop_Text_Critique" int2:value="Rejected"/>
    </int2:textHash>
    <int2:textHash int2:hashCode="cb90vA0CaweeSX" int2:id="GEAQeoMN">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98160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DF6263"/>
    <w:rsid w:val="00362F40"/>
    <w:rsid w:val="006C8262"/>
    <w:rsid w:val="009605DE"/>
    <w:rsid w:val="00A12A7C"/>
    <w:rsid w:val="00B5F549"/>
    <w:rsid w:val="0122D1C4"/>
    <w:rsid w:val="01A06DB5"/>
    <w:rsid w:val="01A3EACF"/>
    <w:rsid w:val="01F187FC"/>
    <w:rsid w:val="0219236E"/>
    <w:rsid w:val="024B5FDD"/>
    <w:rsid w:val="02C158E5"/>
    <w:rsid w:val="02D8EFD8"/>
    <w:rsid w:val="033ADBE5"/>
    <w:rsid w:val="033EE1E5"/>
    <w:rsid w:val="04148907"/>
    <w:rsid w:val="04361242"/>
    <w:rsid w:val="044FF97C"/>
    <w:rsid w:val="045DD201"/>
    <w:rsid w:val="048153BE"/>
    <w:rsid w:val="04D6B716"/>
    <w:rsid w:val="04D93F9E"/>
    <w:rsid w:val="04F8DE10"/>
    <w:rsid w:val="059F7245"/>
    <w:rsid w:val="05A3B5AB"/>
    <w:rsid w:val="05F0B95C"/>
    <w:rsid w:val="05FC9FBA"/>
    <w:rsid w:val="060E3F8B"/>
    <w:rsid w:val="0619AEB3"/>
    <w:rsid w:val="065A6E57"/>
    <w:rsid w:val="066B108A"/>
    <w:rsid w:val="067F4B3A"/>
    <w:rsid w:val="069D5B1D"/>
    <w:rsid w:val="06D61A5C"/>
    <w:rsid w:val="074E796E"/>
    <w:rsid w:val="0803B6E9"/>
    <w:rsid w:val="0803D81F"/>
    <w:rsid w:val="090E7DFF"/>
    <w:rsid w:val="09236A9F"/>
    <w:rsid w:val="098B82CF"/>
    <w:rsid w:val="098E7405"/>
    <w:rsid w:val="099FA880"/>
    <w:rsid w:val="0A243553"/>
    <w:rsid w:val="0A261D4D"/>
    <w:rsid w:val="0A800170"/>
    <w:rsid w:val="0AA758B1"/>
    <w:rsid w:val="0ADA4BD2"/>
    <w:rsid w:val="0B7DEE2F"/>
    <w:rsid w:val="0B97CBEE"/>
    <w:rsid w:val="0BB9A8A3"/>
    <w:rsid w:val="0C2527EA"/>
    <w:rsid w:val="0C9CB629"/>
    <w:rsid w:val="0CD74942"/>
    <w:rsid w:val="0D3BE396"/>
    <w:rsid w:val="0D4AA324"/>
    <w:rsid w:val="0D557904"/>
    <w:rsid w:val="0D996CC0"/>
    <w:rsid w:val="0DC2FD79"/>
    <w:rsid w:val="0DD1D7BD"/>
    <w:rsid w:val="0DD67E14"/>
    <w:rsid w:val="0DE0A227"/>
    <w:rsid w:val="0E11EC94"/>
    <w:rsid w:val="0E5A02E1"/>
    <w:rsid w:val="0E8C5137"/>
    <w:rsid w:val="0EE67385"/>
    <w:rsid w:val="0F4D188B"/>
    <w:rsid w:val="0F99B8E5"/>
    <w:rsid w:val="0FAFE804"/>
    <w:rsid w:val="0FCA549A"/>
    <w:rsid w:val="0FED9F29"/>
    <w:rsid w:val="1039F2F8"/>
    <w:rsid w:val="10ADBA13"/>
    <w:rsid w:val="1135E0C1"/>
    <w:rsid w:val="114BB865"/>
    <w:rsid w:val="116717C9"/>
    <w:rsid w:val="117A33A5"/>
    <w:rsid w:val="11CD5246"/>
    <w:rsid w:val="1253B945"/>
    <w:rsid w:val="12957A4D"/>
    <w:rsid w:val="13253FEB"/>
    <w:rsid w:val="132DB93D"/>
    <w:rsid w:val="138A318F"/>
    <w:rsid w:val="13DE8DEF"/>
    <w:rsid w:val="14601930"/>
    <w:rsid w:val="14A7E7EF"/>
    <w:rsid w:val="1518DEF6"/>
    <w:rsid w:val="152601F0"/>
    <w:rsid w:val="1536AC4D"/>
    <w:rsid w:val="156ED580"/>
    <w:rsid w:val="15C8CCD7"/>
    <w:rsid w:val="15CD1B0F"/>
    <w:rsid w:val="178495AB"/>
    <w:rsid w:val="17BAF9E9"/>
    <w:rsid w:val="18329C60"/>
    <w:rsid w:val="1852DB2B"/>
    <w:rsid w:val="18D30CAE"/>
    <w:rsid w:val="18F4CA1B"/>
    <w:rsid w:val="18FF5464"/>
    <w:rsid w:val="19146C2A"/>
    <w:rsid w:val="1920660C"/>
    <w:rsid w:val="1A1DCBE0"/>
    <w:rsid w:val="1A5346D9"/>
    <w:rsid w:val="1A9FBD77"/>
    <w:rsid w:val="1ADAE2DD"/>
    <w:rsid w:val="1B39DFF3"/>
    <w:rsid w:val="1BA54A6D"/>
    <w:rsid w:val="1C88DBE3"/>
    <w:rsid w:val="1CA239CC"/>
    <w:rsid w:val="1CCBBC36"/>
    <w:rsid w:val="1D08D8E8"/>
    <w:rsid w:val="1D091651"/>
    <w:rsid w:val="1D1827F2"/>
    <w:rsid w:val="1D46BFE8"/>
    <w:rsid w:val="1D607E60"/>
    <w:rsid w:val="1D8AE79B"/>
    <w:rsid w:val="1D8B223C"/>
    <w:rsid w:val="1DD27C8B"/>
    <w:rsid w:val="1DF306C6"/>
    <w:rsid w:val="1E0CFF8C"/>
    <w:rsid w:val="1E100CA0"/>
    <w:rsid w:val="1E1382FE"/>
    <w:rsid w:val="1EA4E6B2"/>
    <w:rsid w:val="1EA57297"/>
    <w:rsid w:val="1F26B7FC"/>
    <w:rsid w:val="1F3C9CF8"/>
    <w:rsid w:val="1F99587D"/>
    <w:rsid w:val="1FAE5400"/>
    <w:rsid w:val="1FDB46FD"/>
    <w:rsid w:val="20198D6E"/>
    <w:rsid w:val="2042B7A7"/>
    <w:rsid w:val="2052F99C"/>
    <w:rsid w:val="205B3AAE"/>
    <w:rsid w:val="20A54BF9"/>
    <w:rsid w:val="20A93C63"/>
    <w:rsid w:val="20AB0A0C"/>
    <w:rsid w:val="20C6423D"/>
    <w:rsid w:val="21679EA6"/>
    <w:rsid w:val="218DD975"/>
    <w:rsid w:val="21B108A0"/>
    <w:rsid w:val="21BFAC4D"/>
    <w:rsid w:val="21DC8774"/>
    <w:rsid w:val="220C727E"/>
    <w:rsid w:val="220C93B4"/>
    <w:rsid w:val="22E0BD79"/>
    <w:rsid w:val="22EE6227"/>
    <w:rsid w:val="2335D5CF"/>
    <w:rsid w:val="234709DC"/>
    <w:rsid w:val="234E58E7"/>
    <w:rsid w:val="237EBE56"/>
    <w:rsid w:val="238527CE"/>
    <w:rsid w:val="23CC461C"/>
    <w:rsid w:val="23DCECBB"/>
    <w:rsid w:val="23ED2416"/>
    <w:rsid w:val="23F4B75E"/>
    <w:rsid w:val="241C2473"/>
    <w:rsid w:val="24432040"/>
    <w:rsid w:val="24683526"/>
    <w:rsid w:val="25006C77"/>
    <w:rsid w:val="25142836"/>
    <w:rsid w:val="2538FC27"/>
    <w:rsid w:val="25A124D2"/>
    <w:rsid w:val="25FE227B"/>
    <w:rsid w:val="262E045E"/>
    <w:rsid w:val="26CE0367"/>
    <w:rsid w:val="2718DC25"/>
    <w:rsid w:val="272A547E"/>
    <w:rsid w:val="2748753D"/>
    <w:rsid w:val="27542982"/>
    <w:rsid w:val="27E8E44F"/>
    <w:rsid w:val="281D7517"/>
    <w:rsid w:val="284BC8F8"/>
    <w:rsid w:val="285898F1"/>
    <w:rsid w:val="28C09539"/>
    <w:rsid w:val="28CA34C8"/>
    <w:rsid w:val="28D04711"/>
    <w:rsid w:val="28F21FC4"/>
    <w:rsid w:val="29F46952"/>
    <w:rsid w:val="29FE5C06"/>
    <w:rsid w:val="2A1DEFCB"/>
    <w:rsid w:val="2A225F43"/>
    <w:rsid w:val="2A507CE7"/>
    <w:rsid w:val="2A972E47"/>
    <w:rsid w:val="2AD1939E"/>
    <w:rsid w:val="2AF7839E"/>
    <w:rsid w:val="2C3EE76F"/>
    <w:rsid w:val="2C7E006F"/>
    <w:rsid w:val="2D11835F"/>
    <w:rsid w:val="2D2C49D5"/>
    <w:rsid w:val="2D70364A"/>
    <w:rsid w:val="2DA26520"/>
    <w:rsid w:val="2DA8F8EB"/>
    <w:rsid w:val="2DACF99D"/>
    <w:rsid w:val="2DD161C9"/>
    <w:rsid w:val="2DE970FD"/>
    <w:rsid w:val="2EA90669"/>
    <w:rsid w:val="2EBFB20E"/>
    <w:rsid w:val="2EE4958F"/>
    <w:rsid w:val="2F0EF8C3"/>
    <w:rsid w:val="2F264057"/>
    <w:rsid w:val="2F3F8895"/>
    <w:rsid w:val="2F612A44"/>
    <w:rsid w:val="2F89E3B6"/>
    <w:rsid w:val="2FA504C1"/>
    <w:rsid w:val="2FA57B70"/>
    <w:rsid w:val="2FC7314C"/>
    <w:rsid w:val="30589ABD"/>
    <w:rsid w:val="305F5448"/>
    <w:rsid w:val="3063EA97"/>
    <w:rsid w:val="30C7ABF1"/>
    <w:rsid w:val="30CE93C5"/>
    <w:rsid w:val="3107576E"/>
    <w:rsid w:val="31C5A664"/>
    <w:rsid w:val="31C7EA92"/>
    <w:rsid w:val="31FC3DDE"/>
    <w:rsid w:val="31FFBAF8"/>
    <w:rsid w:val="32772957"/>
    <w:rsid w:val="327DF97B"/>
    <w:rsid w:val="329F4C71"/>
    <w:rsid w:val="32D4E33E"/>
    <w:rsid w:val="32DCA583"/>
    <w:rsid w:val="32F248B1"/>
    <w:rsid w:val="333DC630"/>
    <w:rsid w:val="33487C4C"/>
    <w:rsid w:val="33B806B2"/>
    <w:rsid w:val="3402F83B"/>
    <w:rsid w:val="3431160D"/>
    <w:rsid w:val="346E82D3"/>
    <w:rsid w:val="34D9E749"/>
    <w:rsid w:val="34F668AA"/>
    <w:rsid w:val="3535B366"/>
    <w:rsid w:val="356EE7BB"/>
    <w:rsid w:val="357DB8D3"/>
    <w:rsid w:val="358D48E7"/>
    <w:rsid w:val="35C504AD"/>
    <w:rsid w:val="35FEB1E9"/>
    <w:rsid w:val="360111E3"/>
    <w:rsid w:val="36612ABA"/>
    <w:rsid w:val="366DCA24"/>
    <w:rsid w:val="373BA8E6"/>
    <w:rsid w:val="375C01E5"/>
    <w:rsid w:val="37645B0F"/>
    <w:rsid w:val="3781560F"/>
    <w:rsid w:val="38054BDD"/>
    <w:rsid w:val="3908BA2A"/>
    <w:rsid w:val="390FB4D7"/>
    <w:rsid w:val="3953D48D"/>
    <w:rsid w:val="398B0E71"/>
    <w:rsid w:val="399A2EDD"/>
    <w:rsid w:val="39A7E252"/>
    <w:rsid w:val="39AD586C"/>
    <w:rsid w:val="39C986D9"/>
    <w:rsid w:val="3A0E43F5"/>
    <w:rsid w:val="3A1782E9"/>
    <w:rsid w:val="3AF03366"/>
    <w:rsid w:val="3AF1A801"/>
    <w:rsid w:val="3AF33338"/>
    <w:rsid w:val="3B0F7FBC"/>
    <w:rsid w:val="3B30A2E4"/>
    <w:rsid w:val="3B370EF6"/>
    <w:rsid w:val="3B57D62A"/>
    <w:rsid w:val="3B7D30B2"/>
    <w:rsid w:val="3C8B754F"/>
    <w:rsid w:val="3CCCA6E4"/>
    <w:rsid w:val="3D1A7EE6"/>
    <w:rsid w:val="3D90B047"/>
    <w:rsid w:val="3DDA1FA5"/>
    <w:rsid w:val="3E80C98F"/>
    <w:rsid w:val="3E9FF0CC"/>
    <w:rsid w:val="3EA08767"/>
    <w:rsid w:val="3EC36D4F"/>
    <w:rsid w:val="3EE1D1F8"/>
    <w:rsid w:val="3F2D9179"/>
    <w:rsid w:val="3F48E433"/>
    <w:rsid w:val="3F92DA85"/>
    <w:rsid w:val="3FABC8DC"/>
    <w:rsid w:val="3FB35306"/>
    <w:rsid w:val="3FD6F4A8"/>
    <w:rsid w:val="405A6310"/>
    <w:rsid w:val="40AFB217"/>
    <w:rsid w:val="40DDCFBB"/>
    <w:rsid w:val="40F96A46"/>
    <w:rsid w:val="415E5BEA"/>
    <w:rsid w:val="415EE672"/>
    <w:rsid w:val="41C89669"/>
    <w:rsid w:val="41FB0E11"/>
    <w:rsid w:val="42578382"/>
    <w:rsid w:val="4276B852"/>
    <w:rsid w:val="42B6DC56"/>
    <w:rsid w:val="42FAB6D3"/>
    <w:rsid w:val="4359ECDE"/>
    <w:rsid w:val="43765234"/>
    <w:rsid w:val="4383A339"/>
    <w:rsid w:val="441C73B3"/>
    <w:rsid w:val="4424E4EC"/>
    <w:rsid w:val="442C569F"/>
    <w:rsid w:val="44C5AFC5"/>
    <w:rsid w:val="44CEA8A2"/>
    <w:rsid w:val="4508F8CF"/>
    <w:rsid w:val="451AA1B7"/>
    <w:rsid w:val="4532AED3"/>
    <w:rsid w:val="45462A71"/>
    <w:rsid w:val="458F2444"/>
    <w:rsid w:val="45B210A7"/>
    <w:rsid w:val="45CCDB69"/>
    <w:rsid w:val="45EE7D18"/>
    <w:rsid w:val="461BD2F8"/>
    <w:rsid w:val="46325795"/>
    <w:rsid w:val="46474BC0"/>
    <w:rsid w:val="466676E9"/>
    <w:rsid w:val="466EF8A7"/>
    <w:rsid w:val="4715AEFA"/>
    <w:rsid w:val="472814F3"/>
    <w:rsid w:val="477A6BD7"/>
    <w:rsid w:val="4784123C"/>
    <w:rsid w:val="47BEC847"/>
    <w:rsid w:val="47BF542C"/>
    <w:rsid w:val="47C3EA7B"/>
    <w:rsid w:val="482F2CCD"/>
    <w:rsid w:val="48550976"/>
    <w:rsid w:val="489A3B0C"/>
    <w:rsid w:val="48EB33ED"/>
    <w:rsid w:val="4914F2D9"/>
    <w:rsid w:val="495A98A8"/>
    <w:rsid w:val="49696DCF"/>
    <w:rsid w:val="4A76D02E"/>
    <w:rsid w:val="4AA04C8C"/>
    <w:rsid w:val="4B1188A9"/>
    <w:rsid w:val="4B773C9D"/>
    <w:rsid w:val="4BE0C8C7"/>
    <w:rsid w:val="4C39E72D"/>
    <w:rsid w:val="4C91FC01"/>
    <w:rsid w:val="4CAD590A"/>
    <w:rsid w:val="4D1412AC"/>
    <w:rsid w:val="4D9A3629"/>
    <w:rsid w:val="4DA24EAA"/>
    <w:rsid w:val="4DD7ED4E"/>
    <w:rsid w:val="4DEDF915"/>
    <w:rsid w:val="4E2DCC62"/>
    <w:rsid w:val="4E2E09CB"/>
    <w:rsid w:val="4E7EEF30"/>
    <w:rsid w:val="4E803A4A"/>
    <w:rsid w:val="4EAFDB15"/>
    <w:rsid w:val="4F0C989A"/>
    <w:rsid w:val="4F47F2A9"/>
    <w:rsid w:val="4FC99CC3"/>
    <w:rsid w:val="5088FEBE"/>
    <w:rsid w:val="5094A297"/>
    <w:rsid w:val="516B5BCF"/>
    <w:rsid w:val="517CBC1D"/>
    <w:rsid w:val="51A85945"/>
    <w:rsid w:val="51DD8A3F"/>
    <w:rsid w:val="51E7CE7F"/>
    <w:rsid w:val="51F87D11"/>
    <w:rsid w:val="525BF69A"/>
    <w:rsid w:val="526DA74C"/>
    <w:rsid w:val="52DEAE69"/>
    <w:rsid w:val="5306F497"/>
    <w:rsid w:val="53105015"/>
    <w:rsid w:val="532B0601"/>
    <w:rsid w:val="53B1B8CB"/>
    <w:rsid w:val="544FC60D"/>
    <w:rsid w:val="547962A6"/>
    <w:rsid w:val="547A7ECA"/>
    <w:rsid w:val="54CD578F"/>
    <w:rsid w:val="54D01CFE"/>
    <w:rsid w:val="5513FD24"/>
    <w:rsid w:val="556FBAF6"/>
    <w:rsid w:val="556FF85F"/>
    <w:rsid w:val="559E7448"/>
    <w:rsid w:val="55C0BCD5"/>
    <w:rsid w:val="560940D7"/>
    <w:rsid w:val="561E658F"/>
    <w:rsid w:val="5638DE47"/>
    <w:rsid w:val="5644EEF7"/>
    <w:rsid w:val="5650ED9D"/>
    <w:rsid w:val="56618278"/>
    <w:rsid w:val="5673E19A"/>
    <w:rsid w:val="56E3F63D"/>
    <w:rsid w:val="572960A1"/>
    <w:rsid w:val="57328979"/>
    <w:rsid w:val="57534F65"/>
    <w:rsid w:val="58119B6B"/>
    <w:rsid w:val="5840BE1A"/>
    <w:rsid w:val="58596A2A"/>
    <w:rsid w:val="5890E960"/>
    <w:rsid w:val="58E78B30"/>
    <w:rsid w:val="5906D786"/>
    <w:rsid w:val="5907C2B9"/>
    <w:rsid w:val="597DCC2C"/>
    <w:rsid w:val="59CBFFD1"/>
    <w:rsid w:val="59CDB7D9"/>
    <w:rsid w:val="5A2E277C"/>
    <w:rsid w:val="5B1A6DAB"/>
    <w:rsid w:val="5B471EFD"/>
    <w:rsid w:val="5B4FEF30"/>
    <w:rsid w:val="5B757061"/>
    <w:rsid w:val="5B77C2AE"/>
    <w:rsid w:val="5B8CA7B4"/>
    <w:rsid w:val="5B9243FA"/>
    <w:rsid w:val="5B9DC0CD"/>
    <w:rsid w:val="5BDEFE98"/>
    <w:rsid w:val="5C8590AF"/>
    <w:rsid w:val="5C94FAC1"/>
    <w:rsid w:val="5C97EBF7"/>
    <w:rsid w:val="5CC07BD8"/>
    <w:rsid w:val="5CD929C2"/>
    <w:rsid w:val="5D0AF3C9"/>
    <w:rsid w:val="5DDB33DC"/>
    <w:rsid w:val="5E7342C0"/>
    <w:rsid w:val="5EA1EA07"/>
    <w:rsid w:val="5EB6E494"/>
    <w:rsid w:val="5EF881E2"/>
    <w:rsid w:val="5EFBEC6B"/>
    <w:rsid w:val="5F664948"/>
    <w:rsid w:val="5F83517E"/>
    <w:rsid w:val="600AD082"/>
    <w:rsid w:val="600AF62C"/>
    <w:rsid w:val="604B33D1"/>
    <w:rsid w:val="60F14A77"/>
    <w:rsid w:val="6103F6AC"/>
    <w:rsid w:val="612198A8"/>
    <w:rsid w:val="614887E2"/>
    <w:rsid w:val="61E31339"/>
    <w:rsid w:val="61EA1B87"/>
    <w:rsid w:val="6265C89C"/>
    <w:rsid w:val="62C2C1EB"/>
    <w:rsid w:val="62D83A37"/>
    <w:rsid w:val="630B8615"/>
    <w:rsid w:val="63135299"/>
    <w:rsid w:val="633AB7AC"/>
    <w:rsid w:val="63670551"/>
    <w:rsid w:val="6371B538"/>
    <w:rsid w:val="638884DA"/>
    <w:rsid w:val="63A49623"/>
    <w:rsid w:val="6430C18E"/>
    <w:rsid w:val="6463EAFE"/>
    <w:rsid w:val="64A1AB3E"/>
    <w:rsid w:val="64FA360D"/>
    <w:rsid w:val="65B3D95C"/>
    <w:rsid w:val="65E1ABB4"/>
    <w:rsid w:val="66489A4B"/>
    <w:rsid w:val="664F0EDA"/>
    <w:rsid w:val="66701293"/>
    <w:rsid w:val="66BD72D1"/>
    <w:rsid w:val="66C00EE6"/>
    <w:rsid w:val="676C8D80"/>
    <w:rsid w:val="681DFFAD"/>
    <w:rsid w:val="6830B9ED"/>
    <w:rsid w:val="6830FD7A"/>
    <w:rsid w:val="6863168C"/>
    <w:rsid w:val="687481EC"/>
    <w:rsid w:val="6887F36F"/>
    <w:rsid w:val="68AAD312"/>
    <w:rsid w:val="694E99A7"/>
    <w:rsid w:val="6A2B5406"/>
    <w:rsid w:val="6A46D549"/>
    <w:rsid w:val="6AF209BE"/>
    <w:rsid w:val="6B4C3BB0"/>
    <w:rsid w:val="6B872785"/>
    <w:rsid w:val="6C7646FA"/>
    <w:rsid w:val="6C7A8C1E"/>
    <w:rsid w:val="6C8E562E"/>
    <w:rsid w:val="6CA325C2"/>
    <w:rsid w:val="6CCC40F2"/>
    <w:rsid w:val="6D4B7869"/>
    <w:rsid w:val="6DAFDE41"/>
    <w:rsid w:val="6DC2A6A7"/>
    <w:rsid w:val="6E1D99AD"/>
    <w:rsid w:val="6E4ABBA2"/>
    <w:rsid w:val="6E83DC72"/>
    <w:rsid w:val="6E9EEE3F"/>
    <w:rsid w:val="6EAEC25F"/>
    <w:rsid w:val="6EE4FB1F"/>
    <w:rsid w:val="6F3115F5"/>
    <w:rsid w:val="6FD912A0"/>
    <w:rsid w:val="6FE68C03"/>
    <w:rsid w:val="701ABCC0"/>
    <w:rsid w:val="706DD7AD"/>
    <w:rsid w:val="70A28252"/>
    <w:rsid w:val="70D07EED"/>
    <w:rsid w:val="7122D3CA"/>
    <w:rsid w:val="713DBC83"/>
    <w:rsid w:val="71745297"/>
    <w:rsid w:val="71825C64"/>
    <w:rsid w:val="71B3B58B"/>
    <w:rsid w:val="71B51BF1"/>
    <w:rsid w:val="71D37CBF"/>
    <w:rsid w:val="71D68F01"/>
    <w:rsid w:val="72834F64"/>
    <w:rsid w:val="72B3BAB1"/>
    <w:rsid w:val="72B8C3F9"/>
    <w:rsid w:val="72E4BEEF"/>
    <w:rsid w:val="72EC028A"/>
    <w:rsid w:val="731E2CC5"/>
    <w:rsid w:val="736FBFFE"/>
    <w:rsid w:val="73725F62"/>
    <w:rsid w:val="73A40455"/>
    <w:rsid w:val="73B481FE"/>
    <w:rsid w:val="73BB7F7F"/>
    <w:rsid w:val="73FC04B4"/>
    <w:rsid w:val="740ADBFA"/>
    <w:rsid w:val="74432302"/>
    <w:rsid w:val="744D637F"/>
    <w:rsid w:val="745C84D0"/>
    <w:rsid w:val="746F88ED"/>
    <w:rsid w:val="74A3971A"/>
    <w:rsid w:val="74F31DF6"/>
    <w:rsid w:val="7518475D"/>
    <w:rsid w:val="752C55CE"/>
    <w:rsid w:val="753B33C0"/>
    <w:rsid w:val="754B9183"/>
    <w:rsid w:val="75D93AFD"/>
    <w:rsid w:val="76C85285"/>
    <w:rsid w:val="76E01504"/>
    <w:rsid w:val="7703991C"/>
    <w:rsid w:val="772ECEB8"/>
    <w:rsid w:val="7776744F"/>
    <w:rsid w:val="778B6A63"/>
    <w:rsid w:val="77F65743"/>
    <w:rsid w:val="78275C66"/>
    <w:rsid w:val="78603BAD"/>
    <w:rsid w:val="7866DEC2"/>
    <w:rsid w:val="7876ADC8"/>
    <w:rsid w:val="78BB3AA0"/>
    <w:rsid w:val="78C26875"/>
    <w:rsid w:val="78CF75D7"/>
    <w:rsid w:val="78F290E8"/>
    <w:rsid w:val="7937721F"/>
    <w:rsid w:val="7977B0BD"/>
    <w:rsid w:val="79899BC4"/>
    <w:rsid w:val="79A63637"/>
    <w:rsid w:val="79FC0C0E"/>
    <w:rsid w:val="79FFF347"/>
    <w:rsid w:val="7A3FAAAD"/>
    <w:rsid w:val="7ABA520C"/>
    <w:rsid w:val="7ACB7912"/>
    <w:rsid w:val="7AD1E7F2"/>
    <w:rsid w:val="7AE30C01"/>
    <w:rsid w:val="7B12A796"/>
    <w:rsid w:val="7B1915AD"/>
    <w:rsid w:val="7B369F5C"/>
    <w:rsid w:val="7B90C172"/>
    <w:rsid w:val="7B97DC6F"/>
    <w:rsid w:val="7B9BC3A8"/>
    <w:rsid w:val="7BAA1691"/>
    <w:rsid w:val="7C1D0FD4"/>
    <w:rsid w:val="7C2A0A3C"/>
    <w:rsid w:val="7C326CA4"/>
    <w:rsid w:val="7C367C23"/>
    <w:rsid w:val="7C462949"/>
    <w:rsid w:val="7C74A287"/>
    <w:rsid w:val="7CDEF4A2"/>
    <w:rsid w:val="7CE5FD5E"/>
    <w:rsid w:val="7D235942"/>
    <w:rsid w:val="7D379409"/>
    <w:rsid w:val="7DADF2A2"/>
    <w:rsid w:val="7DC6020B"/>
    <w:rsid w:val="7DEA0548"/>
    <w:rsid w:val="7E68CCF2"/>
    <w:rsid w:val="7E80E587"/>
    <w:rsid w:val="7ECC8D64"/>
    <w:rsid w:val="7ED3646A"/>
    <w:rsid w:val="7EDF6263"/>
    <w:rsid w:val="7F61D2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F6263"/>
  <w15:chartTrackingRefBased/>
  <w15:docId w15:val="{7692DAFC-2CA2-4864-902B-C4B58FA792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4432040"/>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24432040"/>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24432040"/>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24432040"/>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24432040"/>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24432040"/>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24432040"/>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24432040"/>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24432040"/>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24432040"/>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24432040"/>
    <w:rPr>
      <w:rFonts w:ascii="Calibri Light" w:hAnsi="Calibri Light" w:eastAsia="" w:cs="" w:asciiTheme="majorAscii" w:hAnsiTheme="majorAscii" w:eastAsiaTheme="majorEastAsia" w:cstheme="majorBidi"/>
      <w:sz w:val="56"/>
      <w:szCs w:val="56"/>
    </w:rPr>
    <w:pPr>
      <w:spacing w:after="0" w:line="240" w:lineRule="auto"/>
      <w:contextualSpacing/>
    </w:pPr>
  </w:style>
  <w:style w:type="paragraph" w:styleId="Subtitle">
    <w:uiPriority w:val="11"/>
    <w:name w:val="Subtitle"/>
    <w:basedOn w:val="Normal"/>
    <w:next w:val="Normal"/>
    <w:link w:val="SubtitleChar"/>
    <w:qFormat/>
    <w:rsid w:val="24432040"/>
    <w:rPr>
      <w:rFonts w:eastAsia="" w:eastAsiaTheme="minorEastAsia"/>
      <w:color w:val="5A5A5A"/>
    </w:rPr>
  </w:style>
  <w:style w:type="paragraph" w:styleId="Quote">
    <w:uiPriority w:val="29"/>
    <w:name w:val="Quote"/>
    <w:basedOn w:val="Normal"/>
    <w:next w:val="Normal"/>
    <w:link w:val="QuoteChar"/>
    <w:qFormat/>
    <w:rsid w:val="24432040"/>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24432040"/>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24432040"/>
    <w:pPr>
      <w:spacing/>
      <w:ind w:left="720"/>
      <w:contextualSpacing/>
    </w:pPr>
  </w:style>
  <w:style w:type="paragraph" w:styleId="TOC1">
    <w:uiPriority w:val="39"/>
    <w:name w:val="toc 1"/>
    <w:basedOn w:val="Normal"/>
    <w:next w:val="Normal"/>
    <w:unhideWhenUsed/>
    <w:rsid w:val="24432040"/>
    <w:pPr>
      <w:spacing w:after="100"/>
    </w:pPr>
  </w:style>
  <w:style w:type="paragraph" w:styleId="TOC2">
    <w:uiPriority w:val="39"/>
    <w:name w:val="toc 2"/>
    <w:basedOn w:val="Normal"/>
    <w:next w:val="Normal"/>
    <w:unhideWhenUsed/>
    <w:rsid w:val="24432040"/>
    <w:pPr>
      <w:spacing w:after="100"/>
      <w:ind w:left="220"/>
    </w:pPr>
  </w:style>
  <w:style w:type="paragraph" w:styleId="TOC3">
    <w:uiPriority w:val="39"/>
    <w:name w:val="toc 3"/>
    <w:basedOn w:val="Normal"/>
    <w:next w:val="Normal"/>
    <w:unhideWhenUsed/>
    <w:rsid w:val="24432040"/>
    <w:pPr>
      <w:spacing w:after="100"/>
      <w:ind w:left="440"/>
    </w:pPr>
  </w:style>
  <w:style w:type="paragraph" w:styleId="TOC4">
    <w:uiPriority w:val="39"/>
    <w:name w:val="toc 4"/>
    <w:basedOn w:val="Normal"/>
    <w:next w:val="Normal"/>
    <w:unhideWhenUsed/>
    <w:rsid w:val="24432040"/>
    <w:pPr>
      <w:spacing w:after="100"/>
      <w:ind w:left="660"/>
    </w:pPr>
  </w:style>
  <w:style w:type="paragraph" w:styleId="TOC5">
    <w:uiPriority w:val="39"/>
    <w:name w:val="toc 5"/>
    <w:basedOn w:val="Normal"/>
    <w:next w:val="Normal"/>
    <w:unhideWhenUsed/>
    <w:rsid w:val="24432040"/>
    <w:pPr>
      <w:spacing w:after="100"/>
      <w:ind w:left="880"/>
    </w:pPr>
  </w:style>
  <w:style w:type="paragraph" w:styleId="TOC6">
    <w:uiPriority w:val="39"/>
    <w:name w:val="toc 6"/>
    <w:basedOn w:val="Normal"/>
    <w:next w:val="Normal"/>
    <w:unhideWhenUsed/>
    <w:rsid w:val="24432040"/>
    <w:pPr>
      <w:spacing w:after="100"/>
      <w:ind w:left="1100"/>
    </w:pPr>
  </w:style>
  <w:style w:type="paragraph" w:styleId="TOC7">
    <w:uiPriority w:val="39"/>
    <w:name w:val="toc 7"/>
    <w:basedOn w:val="Normal"/>
    <w:next w:val="Normal"/>
    <w:unhideWhenUsed/>
    <w:rsid w:val="24432040"/>
    <w:pPr>
      <w:spacing w:after="100"/>
      <w:ind w:left="1320"/>
    </w:pPr>
  </w:style>
  <w:style w:type="paragraph" w:styleId="TOC8">
    <w:uiPriority w:val="39"/>
    <w:name w:val="toc 8"/>
    <w:basedOn w:val="Normal"/>
    <w:next w:val="Normal"/>
    <w:unhideWhenUsed/>
    <w:rsid w:val="24432040"/>
    <w:pPr>
      <w:spacing w:after="100"/>
      <w:ind w:left="1540"/>
    </w:pPr>
  </w:style>
  <w:style w:type="paragraph" w:styleId="TOC9">
    <w:uiPriority w:val="39"/>
    <w:name w:val="toc 9"/>
    <w:basedOn w:val="Normal"/>
    <w:next w:val="Normal"/>
    <w:unhideWhenUsed/>
    <w:rsid w:val="24432040"/>
    <w:pPr>
      <w:spacing w:after="100"/>
      <w:ind w:left="1760"/>
    </w:pPr>
  </w:style>
  <w:style w:type="paragraph" w:styleId="EndnoteText">
    <w:uiPriority w:val="99"/>
    <w:name w:val="endnote text"/>
    <w:basedOn w:val="Normal"/>
    <w:semiHidden/>
    <w:unhideWhenUsed/>
    <w:link w:val="EndnoteTextChar"/>
    <w:rsid w:val="24432040"/>
    <w:rPr>
      <w:sz w:val="20"/>
      <w:szCs w:val="20"/>
    </w:rPr>
    <w:pPr>
      <w:spacing w:after="0" w:line="240" w:lineRule="auto"/>
    </w:pPr>
  </w:style>
  <w:style w:type="paragraph" w:styleId="Footer">
    <w:uiPriority w:val="99"/>
    <w:name w:val="footer"/>
    <w:basedOn w:val="Normal"/>
    <w:unhideWhenUsed/>
    <w:link w:val="FooterChar"/>
    <w:rsid w:val="24432040"/>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24432040"/>
    <w:rPr>
      <w:sz w:val="20"/>
      <w:szCs w:val="20"/>
    </w:rPr>
    <w:pPr>
      <w:spacing w:after="0" w:line="240" w:lineRule="auto"/>
    </w:pPr>
  </w:style>
  <w:style w:type="paragraph" w:styleId="Header">
    <w:uiPriority w:val="99"/>
    <w:name w:val="header"/>
    <w:basedOn w:val="Normal"/>
    <w:unhideWhenUsed/>
    <w:link w:val="HeaderChar"/>
    <w:rsid w:val="24432040"/>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journals.sagepub.com/doi/abs/10.1177/0022018316685478" TargetMode="External" Id="R711ed507b20742d5" /><Relationship Type="http://schemas.openxmlformats.org/officeDocument/2006/relationships/hyperlink" Target="https://www-jstor-org.ezproxy.uwtsd.ac.uk/stable/764735?seq=1" TargetMode="External" Id="R7af571cbd34a4eff" /><Relationship Type="http://schemas.openxmlformats.org/officeDocument/2006/relationships/hyperlink" Target="https://lawcom.gov.uk/project/offences-against-the-person/" TargetMode="External" Id="R96ebc901be9649ba" /><Relationship Type="http://schemas.openxmlformats.org/officeDocument/2006/relationships/hyperlink" Target="https://publications.parliament.uk/pa/ld199798/ldjudgmt/jd970724/irland02.htm" TargetMode="External" Id="Re0122c93ddc84144" /><Relationship Type="http://schemas.openxmlformats.org/officeDocument/2006/relationships/hyperlink" Target="https://www.studysmarter.co.uk/explanations/law/uk-criminal-law/non-fatal-offences/" TargetMode="External" Id="R3f3452dbe31149b1" /><Relationship Type="http://schemas.openxmlformats.org/officeDocument/2006/relationships/hyperlink" Target="https://uollb.com/blog/cases/dpp-v-smith-jim-1961-criminal-law" TargetMode="External" Id="R6618b2620f2e4f84" /><Relationship Type="http://schemas.openxmlformats.org/officeDocument/2006/relationships/hyperlink" Target="https://vlex.co.uk/vid/r-v-saunders-793568053" TargetMode="External" Id="R9f6705b583414fb3" /><Relationship Type="http://schemas.microsoft.com/office/2020/10/relationships/intelligence" Target="intelligence2.xml" Id="R7121ef51d6e84c51" /><Relationship Type="http://schemas.openxmlformats.org/officeDocument/2006/relationships/numbering" Target="numbering.xml" Id="R7fabbd4fb713420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2024-03-05T18:05:59.8475101Z</dcterms:created>
  <dcterms:modified xsi:type="dcterms:W3CDTF">2024-03-15T20:08:06.5045723Z</dcterms:modified>
  <dc:creator>Ffion Oliver (2305145)</dc:creator>
  <lastModifiedBy>Ffion Oliver (2305145)</lastModifiedBy>
</coreProperties>
</file>