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BCD32" w14:textId="77777777" w:rsidR="00412214" w:rsidRPr="00817475" w:rsidRDefault="00412214" w:rsidP="00412214">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BMIH4005</w:t>
      </w:r>
      <w:r>
        <w:rPr>
          <w:rFonts w:ascii="Times New Roman" w:eastAsiaTheme="minorHAnsi" w:hAnsi="Times New Roman" w:cs="Times New Roman"/>
          <w:b/>
          <w:bCs/>
          <w:sz w:val="24"/>
          <w:szCs w:val="24"/>
        </w:rPr>
        <w:t xml:space="preserve"> </w:t>
      </w:r>
      <w:r w:rsidRPr="00C76A0C">
        <w:rPr>
          <w:rFonts w:ascii="Times New Roman" w:eastAsiaTheme="minorHAnsi" w:hAnsi="Times New Roman" w:cs="Times New Roman"/>
          <w:b/>
          <w:bCs/>
          <w:sz w:val="24"/>
          <w:szCs w:val="24"/>
        </w:rPr>
        <w:t>Marketing Essentials</w:t>
      </w:r>
    </w:p>
    <w:p w14:paraId="14B61768" w14:textId="54A915A4" w:rsidR="00251931" w:rsidRPr="00817475" w:rsidRDefault="00251931"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00777C1A" w14:textId="6C212756"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 xml:space="preserve">Marketing plan </w:t>
      </w:r>
      <w:r w:rsidR="000F230B">
        <w:rPr>
          <w:rFonts w:ascii="Times New Roman" w:eastAsiaTheme="minorHAnsi" w:hAnsi="Times New Roman" w:cs="Times New Roman"/>
          <w:b/>
          <w:bCs/>
          <w:sz w:val="24"/>
          <w:szCs w:val="24"/>
        </w:rPr>
        <w:t>is written</w:t>
      </w:r>
      <w:r w:rsidRPr="00817475">
        <w:rPr>
          <w:rFonts w:ascii="Times New Roman" w:eastAsiaTheme="minorHAnsi" w:hAnsi="Times New Roman" w:cs="Times New Roman"/>
          <w:b/>
          <w:bCs/>
          <w:sz w:val="24"/>
          <w:szCs w:val="24"/>
        </w:rPr>
        <w:t xml:space="preserve"> for</w:t>
      </w:r>
    </w:p>
    <w:p w14:paraId="02E0ADEB"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007CB3E4" w14:textId="2C0C78C3"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 xml:space="preserve">______________________________ </w:t>
      </w:r>
      <w:r w:rsidR="000F230B">
        <w:rPr>
          <w:rFonts w:ascii="Times New Roman" w:eastAsiaTheme="minorHAnsi" w:hAnsi="Times New Roman" w:cs="Times New Roman"/>
          <w:b/>
          <w:bCs/>
          <w:sz w:val="24"/>
          <w:szCs w:val="24"/>
        </w:rPr>
        <w:t>Marriott Hotel</w:t>
      </w:r>
      <w:r w:rsidRPr="00817475">
        <w:rPr>
          <w:rFonts w:ascii="Times New Roman" w:eastAsiaTheme="minorHAnsi" w:hAnsi="Times New Roman" w:cs="Times New Roman"/>
          <w:b/>
          <w:bCs/>
          <w:sz w:val="24"/>
          <w:szCs w:val="24"/>
        </w:rPr>
        <w:t>______________________________</w:t>
      </w:r>
    </w:p>
    <w:p w14:paraId="4B0DF48D"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716B91B1"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Student Name</w:t>
      </w:r>
    </w:p>
    <w:p w14:paraId="46C13214"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7CAB0FFD" w14:textId="008B7E1C"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________________________</w:t>
      </w:r>
      <w:r w:rsidR="00D37E4E">
        <w:rPr>
          <w:rFonts w:ascii="Times New Roman" w:eastAsiaTheme="minorHAnsi" w:hAnsi="Times New Roman" w:cs="Times New Roman"/>
          <w:b/>
          <w:bCs/>
          <w:sz w:val="24"/>
          <w:szCs w:val="24"/>
        </w:rPr>
        <w:t>Jahangir Chowdhury</w:t>
      </w:r>
      <w:r w:rsidRPr="00817475">
        <w:rPr>
          <w:rFonts w:ascii="Times New Roman" w:eastAsiaTheme="minorHAnsi" w:hAnsi="Times New Roman" w:cs="Times New Roman"/>
          <w:b/>
          <w:bCs/>
          <w:sz w:val="24"/>
          <w:szCs w:val="24"/>
        </w:rPr>
        <w:t>__________________________</w:t>
      </w:r>
    </w:p>
    <w:p w14:paraId="49915E3C"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68D9116A"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6A7E05BE" w14:textId="036E12F2"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Student ID number</w:t>
      </w:r>
    </w:p>
    <w:p w14:paraId="1E35B8B8" w14:textId="4E6BFDEC" w:rsidR="00251931" w:rsidRPr="00412214" w:rsidRDefault="00D37E4E" w:rsidP="00412214">
      <w:pPr>
        <w:rPr>
          <w:rFonts w:ascii="Times New Roman" w:eastAsia="Times New Roman" w:hAnsi="Times New Roman" w:cs="Times New Roman"/>
          <w:sz w:val="24"/>
          <w:szCs w:val="24"/>
          <w:lang w:eastAsia="en-GB"/>
        </w:rPr>
      </w:pPr>
      <w:r>
        <w:rPr>
          <w:rFonts w:ascii="Times New Roman" w:eastAsiaTheme="minorHAnsi" w:hAnsi="Times New Roman" w:cs="Times New Roman"/>
          <w:b/>
          <w:bCs/>
          <w:sz w:val="24"/>
          <w:szCs w:val="24"/>
        </w:rPr>
        <w:t xml:space="preserve">                                                 </w:t>
      </w:r>
      <w:r w:rsidR="00251931" w:rsidRPr="00817475">
        <w:rPr>
          <w:rFonts w:ascii="Times New Roman" w:eastAsiaTheme="minorHAnsi" w:hAnsi="Times New Roman" w:cs="Times New Roman"/>
          <w:b/>
          <w:bCs/>
          <w:sz w:val="24"/>
          <w:szCs w:val="24"/>
        </w:rPr>
        <w:t>_________</w:t>
      </w:r>
      <w:r w:rsidRPr="00D37E4E">
        <w:rPr>
          <w:rFonts w:ascii="Arial" w:hAnsi="Arial" w:cs="Arial"/>
          <w:b/>
          <w:bCs/>
          <w:i/>
          <w:iCs/>
          <w:color w:val="000000"/>
        </w:rPr>
        <w:t xml:space="preserve"> </w:t>
      </w:r>
      <w:r w:rsidRPr="00D37E4E">
        <w:rPr>
          <w:rFonts w:ascii="Arial" w:eastAsia="Times New Roman" w:hAnsi="Arial" w:cs="Arial"/>
          <w:b/>
          <w:bCs/>
          <w:i/>
          <w:iCs/>
          <w:color w:val="000000"/>
          <w:lang w:eastAsia="en-GB"/>
        </w:rPr>
        <w:t>2214884</w:t>
      </w:r>
      <w:r w:rsidRPr="00D37E4E">
        <w:rPr>
          <w:rFonts w:ascii="Arial" w:eastAsia="Times New Roman" w:hAnsi="Arial" w:cs="Arial"/>
          <w:color w:val="222222"/>
          <w:sz w:val="24"/>
          <w:szCs w:val="24"/>
          <w:shd w:val="clear" w:color="auto" w:fill="FFFFFF"/>
          <w:lang w:eastAsia="en-GB"/>
        </w:rPr>
        <w:t> </w:t>
      </w:r>
      <w:r w:rsidR="00251931" w:rsidRPr="00817475">
        <w:rPr>
          <w:rFonts w:ascii="Times New Roman" w:eastAsiaTheme="minorHAnsi" w:hAnsi="Times New Roman" w:cs="Times New Roman"/>
          <w:b/>
          <w:bCs/>
          <w:sz w:val="24"/>
          <w:szCs w:val="24"/>
        </w:rPr>
        <w:t>__________</w:t>
      </w:r>
    </w:p>
    <w:p w14:paraId="0DFC1ED9"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1C38208F"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Lecturer</w:t>
      </w:r>
    </w:p>
    <w:p w14:paraId="3045CA7E"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007614A0" w14:textId="192BD473" w:rsidR="00251931" w:rsidRPr="00817475" w:rsidRDefault="00251931" w:rsidP="00C76A0C">
      <w:pPr>
        <w:spacing w:after="0" w:line="360" w:lineRule="auto"/>
        <w:jc w:val="center"/>
        <w:rPr>
          <w:rFonts w:ascii="Times New Roman" w:eastAsiaTheme="minorHAnsi" w:hAnsi="Times New Roman" w:cs="Times New Roman"/>
          <w:b/>
          <w:bCs/>
          <w:sz w:val="24"/>
          <w:szCs w:val="24"/>
        </w:rPr>
      </w:pPr>
      <w:r w:rsidRPr="00817475">
        <w:rPr>
          <w:rFonts w:ascii="Times New Roman" w:eastAsiaTheme="minorHAnsi" w:hAnsi="Times New Roman" w:cs="Times New Roman"/>
          <w:b/>
          <w:bCs/>
          <w:sz w:val="24"/>
          <w:szCs w:val="24"/>
        </w:rPr>
        <w:t>________________</w:t>
      </w:r>
      <w:r w:rsidR="00412214" w:rsidRPr="00412214">
        <w:rPr>
          <w:sz w:val="32"/>
          <w:szCs w:val="32"/>
        </w:rPr>
        <w:t xml:space="preserve"> </w:t>
      </w:r>
      <w:r w:rsidR="00412214" w:rsidRPr="0070251B">
        <w:rPr>
          <w:sz w:val="32"/>
          <w:szCs w:val="32"/>
        </w:rPr>
        <w:t>Ruth Taylor-Davies</w:t>
      </w:r>
      <w:r w:rsidR="00412214" w:rsidRPr="00817475">
        <w:rPr>
          <w:rFonts w:ascii="Times New Roman" w:eastAsiaTheme="minorHAnsi" w:hAnsi="Times New Roman" w:cs="Times New Roman"/>
          <w:b/>
          <w:bCs/>
          <w:sz w:val="24"/>
          <w:szCs w:val="24"/>
        </w:rPr>
        <w:t xml:space="preserve"> </w:t>
      </w:r>
      <w:r w:rsidRPr="00817475">
        <w:rPr>
          <w:rFonts w:ascii="Times New Roman" w:eastAsiaTheme="minorHAnsi" w:hAnsi="Times New Roman" w:cs="Times New Roman"/>
          <w:b/>
          <w:bCs/>
          <w:sz w:val="24"/>
          <w:szCs w:val="24"/>
        </w:rPr>
        <w:t>________________</w:t>
      </w:r>
    </w:p>
    <w:p w14:paraId="4D01F13A" w14:textId="77777777" w:rsidR="00251931" w:rsidRPr="00817475" w:rsidRDefault="00251931" w:rsidP="00C76A0C">
      <w:pPr>
        <w:spacing w:after="0" w:line="360" w:lineRule="auto"/>
        <w:jc w:val="center"/>
        <w:rPr>
          <w:rFonts w:ascii="Times New Roman" w:eastAsiaTheme="minorHAnsi" w:hAnsi="Times New Roman" w:cs="Times New Roman"/>
          <w:b/>
          <w:bCs/>
          <w:sz w:val="24"/>
          <w:szCs w:val="24"/>
        </w:rPr>
      </w:pPr>
    </w:p>
    <w:p w14:paraId="5E901343"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583FEACC"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271F7ECF"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7E5097D9" w14:textId="1FF9279E" w:rsidR="00251931" w:rsidRDefault="00251931" w:rsidP="00817475">
      <w:pPr>
        <w:spacing w:after="0" w:line="360" w:lineRule="auto"/>
        <w:jc w:val="both"/>
        <w:rPr>
          <w:rFonts w:ascii="Times New Roman" w:eastAsiaTheme="minorHAnsi" w:hAnsi="Times New Roman" w:cs="Times New Roman"/>
          <w:b/>
          <w:bCs/>
          <w:sz w:val="24"/>
          <w:szCs w:val="24"/>
        </w:rPr>
      </w:pPr>
    </w:p>
    <w:p w14:paraId="3471ACEB" w14:textId="77777777" w:rsidR="00412214" w:rsidRPr="00817475" w:rsidRDefault="00412214" w:rsidP="00817475">
      <w:pPr>
        <w:spacing w:after="0" w:line="360" w:lineRule="auto"/>
        <w:jc w:val="both"/>
        <w:rPr>
          <w:rFonts w:ascii="Times New Roman" w:eastAsiaTheme="minorHAnsi" w:hAnsi="Times New Roman" w:cs="Times New Roman"/>
          <w:b/>
          <w:bCs/>
          <w:sz w:val="24"/>
          <w:szCs w:val="24"/>
        </w:rPr>
      </w:pPr>
    </w:p>
    <w:p w14:paraId="74DE5910"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110BB71F"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097CE0EE"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16CDB493" w14:textId="77777777"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6C952206" w14:textId="0992B05A"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5B842E2E" w14:textId="78EC9178" w:rsidR="00251931" w:rsidRPr="00817475" w:rsidRDefault="00251931" w:rsidP="00817475">
      <w:pPr>
        <w:spacing w:after="0" w:line="360" w:lineRule="auto"/>
        <w:jc w:val="both"/>
        <w:rPr>
          <w:rFonts w:ascii="Times New Roman" w:eastAsiaTheme="minorHAnsi" w:hAnsi="Times New Roman" w:cs="Times New Roman"/>
          <w:b/>
          <w:bCs/>
          <w:sz w:val="24"/>
          <w:szCs w:val="24"/>
        </w:rPr>
      </w:pPr>
    </w:p>
    <w:p w14:paraId="2695A4FA" w14:textId="2E8C6FD9" w:rsidR="00817475" w:rsidRDefault="00817475" w:rsidP="00817475">
      <w:pPr>
        <w:spacing w:after="0" w:line="360" w:lineRule="auto"/>
        <w:jc w:val="both"/>
        <w:rPr>
          <w:rFonts w:ascii="Times New Roman" w:eastAsiaTheme="minorHAnsi" w:hAnsi="Times New Roman" w:cs="Times New Roman"/>
          <w:b/>
          <w:bCs/>
          <w:sz w:val="24"/>
          <w:szCs w:val="24"/>
        </w:rPr>
      </w:pPr>
    </w:p>
    <w:sdt>
      <w:sdtPr>
        <w:rPr>
          <w:rFonts w:ascii="Times New Roman" w:eastAsiaTheme="minorEastAsia" w:hAnsi="Times New Roman" w:cs="Times New Roman"/>
          <w:color w:val="auto"/>
          <w:sz w:val="24"/>
          <w:szCs w:val="24"/>
          <w:lang w:val="en-GB" w:eastAsia="zh-CN"/>
        </w:rPr>
        <w:id w:val="-1044289128"/>
        <w:docPartObj>
          <w:docPartGallery w:val="Table of Contents"/>
          <w:docPartUnique/>
        </w:docPartObj>
      </w:sdtPr>
      <w:sdtEndPr>
        <w:rPr>
          <w:rFonts w:asciiTheme="minorHAnsi" w:hAnsiTheme="minorHAnsi" w:cstheme="minorBidi"/>
          <w:b/>
          <w:bCs/>
          <w:noProof/>
          <w:sz w:val="22"/>
          <w:szCs w:val="22"/>
        </w:rPr>
      </w:sdtEndPr>
      <w:sdtContent>
        <w:p w14:paraId="3727A157" w14:textId="40A04E1A" w:rsidR="00452D43" w:rsidRPr="006230F7" w:rsidRDefault="00452D43" w:rsidP="006230F7">
          <w:pPr>
            <w:pStyle w:val="TOCHeading"/>
            <w:spacing w:after="240" w:line="360" w:lineRule="auto"/>
            <w:jc w:val="both"/>
            <w:rPr>
              <w:rFonts w:ascii="Times New Roman" w:hAnsi="Times New Roman" w:cs="Times New Roman"/>
            </w:rPr>
          </w:pPr>
          <w:r w:rsidRPr="006230F7">
            <w:rPr>
              <w:rFonts w:ascii="Times New Roman" w:hAnsi="Times New Roman" w:cs="Times New Roman"/>
            </w:rPr>
            <w:t>Table of Contents</w:t>
          </w:r>
        </w:p>
        <w:p w14:paraId="310DB968" w14:textId="231F8036" w:rsidR="00452D43" w:rsidRPr="006230F7" w:rsidRDefault="00452D43" w:rsidP="006230F7">
          <w:pPr>
            <w:pStyle w:val="TOC1"/>
            <w:tabs>
              <w:tab w:val="right" w:leader="dot" w:pos="9016"/>
            </w:tabs>
            <w:spacing w:after="240" w:line="360" w:lineRule="auto"/>
            <w:jc w:val="both"/>
            <w:rPr>
              <w:rFonts w:ascii="Times New Roman" w:hAnsi="Times New Roman" w:cs="Times New Roman"/>
              <w:noProof/>
              <w:sz w:val="24"/>
              <w:szCs w:val="24"/>
            </w:rPr>
          </w:pPr>
          <w:r w:rsidRPr="006230F7">
            <w:rPr>
              <w:rFonts w:ascii="Times New Roman" w:hAnsi="Times New Roman" w:cs="Times New Roman"/>
              <w:sz w:val="24"/>
              <w:szCs w:val="24"/>
            </w:rPr>
            <w:fldChar w:fldCharType="begin"/>
          </w:r>
          <w:r w:rsidRPr="006230F7">
            <w:rPr>
              <w:rFonts w:ascii="Times New Roman" w:hAnsi="Times New Roman" w:cs="Times New Roman"/>
              <w:sz w:val="24"/>
              <w:szCs w:val="24"/>
            </w:rPr>
            <w:instrText xml:space="preserve"> TOC \o "1-3" \h \z \u </w:instrText>
          </w:r>
          <w:r w:rsidRPr="006230F7">
            <w:rPr>
              <w:rFonts w:ascii="Times New Roman" w:hAnsi="Times New Roman" w:cs="Times New Roman"/>
              <w:sz w:val="24"/>
              <w:szCs w:val="24"/>
            </w:rPr>
            <w:fldChar w:fldCharType="separate"/>
          </w:r>
          <w:hyperlink w:anchor="_Toc120287199" w:history="1">
            <w:r w:rsidRPr="006230F7">
              <w:rPr>
                <w:rStyle w:val="Hyperlink"/>
                <w:rFonts w:ascii="Times New Roman" w:hAnsi="Times New Roman" w:cs="Times New Roman"/>
                <w:noProof/>
                <w:sz w:val="24"/>
                <w:szCs w:val="24"/>
              </w:rPr>
              <w:t>Introduction</w:t>
            </w:r>
            <w:r w:rsidRPr="006230F7">
              <w:rPr>
                <w:rFonts w:ascii="Times New Roman" w:hAnsi="Times New Roman" w:cs="Times New Roman"/>
                <w:noProof/>
                <w:webHidden/>
                <w:sz w:val="24"/>
                <w:szCs w:val="24"/>
              </w:rPr>
              <w:tab/>
            </w:r>
            <w:r w:rsidRPr="006230F7">
              <w:rPr>
                <w:rFonts w:ascii="Times New Roman" w:hAnsi="Times New Roman" w:cs="Times New Roman"/>
                <w:noProof/>
                <w:webHidden/>
                <w:sz w:val="24"/>
                <w:szCs w:val="24"/>
              </w:rPr>
              <w:fldChar w:fldCharType="begin"/>
            </w:r>
            <w:r w:rsidRPr="006230F7">
              <w:rPr>
                <w:rFonts w:ascii="Times New Roman" w:hAnsi="Times New Roman" w:cs="Times New Roman"/>
                <w:noProof/>
                <w:webHidden/>
                <w:sz w:val="24"/>
                <w:szCs w:val="24"/>
              </w:rPr>
              <w:instrText xml:space="preserve"> PAGEREF _Toc120287199 \h </w:instrText>
            </w:r>
            <w:r w:rsidRPr="006230F7">
              <w:rPr>
                <w:rFonts w:ascii="Times New Roman" w:hAnsi="Times New Roman" w:cs="Times New Roman"/>
                <w:noProof/>
                <w:webHidden/>
                <w:sz w:val="24"/>
                <w:szCs w:val="24"/>
              </w:rPr>
            </w:r>
            <w:r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3</w:t>
            </w:r>
            <w:r w:rsidRPr="006230F7">
              <w:rPr>
                <w:rFonts w:ascii="Times New Roman" w:hAnsi="Times New Roman" w:cs="Times New Roman"/>
                <w:noProof/>
                <w:webHidden/>
                <w:sz w:val="24"/>
                <w:szCs w:val="24"/>
              </w:rPr>
              <w:fldChar w:fldCharType="end"/>
            </w:r>
          </w:hyperlink>
        </w:p>
        <w:p w14:paraId="768E993A" w14:textId="23310E65"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0" w:history="1">
            <w:r w:rsidR="00452D43" w:rsidRPr="006230F7">
              <w:rPr>
                <w:rStyle w:val="Hyperlink"/>
                <w:rFonts w:ascii="Times New Roman" w:hAnsi="Times New Roman" w:cs="Times New Roman"/>
                <w:noProof/>
                <w:sz w:val="24"/>
                <w:szCs w:val="24"/>
              </w:rPr>
              <w:t>Situation Analysis</w:t>
            </w:r>
            <w:r w:rsidR="00452D43" w:rsidRPr="006230F7">
              <w:rPr>
                <w:rFonts w:ascii="Times New Roman" w:hAnsi="Times New Roman" w:cs="Times New Roman"/>
                <w:noProof/>
                <w:webHidden/>
                <w:sz w:val="24"/>
                <w:szCs w:val="24"/>
              </w:rPr>
              <w:tab/>
            </w:r>
            <w:r w:rsidR="00452D43" w:rsidRPr="006230F7">
              <w:rPr>
                <w:rFonts w:ascii="Times New Roman" w:hAnsi="Times New Roman" w:cs="Times New Roman"/>
                <w:noProof/>
                <w:webHidden/>
                <w:sz w:val="24"/>
                <w:szCs w:val="24"/>
              </w:rPr>
              <w:fldChar w:fldCharType="begin"/>
            </w:r>
            <w:r w:rsidR="00452D43" w:rsidRPr="006230F7">
              <w:rPr>
                <w:rFonts w:ascii="Times New Roman" w:hAnsi="Times New Roman" w:cs="Times New Roman"/>
                <w:noProof/>
                <w:webHidden/>
                <w:sz w:val="24"/>
                <w:szCs w:val="24"/>
              </w:rPr>
              <w:instrText xml:space="preserve"> PAGEREF _Toc120287200 \h </w:instrText>
            </w:r>
            <w:r w:rsidR="00452D43" w:rsidRPr="006230F7">
              <w:rPr>
                <w:rFonts w:ascii="Times New Roman" w:hAnsi="Times New Roman" w:cs="Times New Roman"/>
                <w:noProof/>
                <w:webHidden/>
                <w:sz w:val="24"/>
                <w:szCs w:val="24"/>
              </w:rPr>
            </w:r>
            <w:r w:rsidR="00452D43"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4</w:t>
            </w:r>
            <w:r w:rsidR="00452D43" w:rsidRPr="006230F7">
              <w:rPr>
                <w:rFonts w:ascii="Times New Roman" w:hAnsi="Times New Roman" w:cs="Times New Roman"/>
                <w:noProof/>
                <w:webHidden/>
                <w:sz w:val="24"/>
                <w:szCs w:val="24"/>
              </w:rPr>
              <w:fldChar w:fldCharType="end"/>
            </w:r>
          </w:hyperlink>
        </w:p>
        <w:p w14:paraId="57994D17" w14:textId="5DB49EDE"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1" w:history="1">
            <w:r w:rsidR="00452D43" w:rsidRPr="006230F7">
              <w:rPr>
                <w:rStyle w:val="Hyperlink"/>
                <w:rFonts w:ascii="Times New Roman" w:hAnsi="Times New Roman" w:cs="Times New Roman"/>
                <w:noProof/>
                <w:sz w:val="24"/>
                <w:szCs w:val="24"/>
              </w:rPr>
              <w:t>Customers</w:t>
            </w:r>
            <w:r w:rsidR="00452D43" w:rsidRPr="006230F7">
              <w:rPr>
                <w:rFonts w:ascii="Times New Roman" w:hAnsi="Times New Roman" w:cs="Times New Roman"/>
                <w:noProof/>
                <w:webHidden/>
                <w:sz w:val="24"/>
                <w:szCs w:val="24"/>
              </w:rPr>
              <w:tab/>
            </w:r>
            <w:r w:rsidR="00452D43" w:rsidRPr="006230F7">
              <w:rPr>
                <w:rFonts w:ascii="Times New Roman" w:hAnsi="Times New Roman" w:cs="Times New Roman"/>
                <w:noProof/>
                <w:webHidden/>
                <w:sz w:val="24"/>
                <w:szCs w:val="24"/>
              </w:rPr>
              <w:fldChar w:fldCharType="begin"/>
            </w:r>
            <w:r w:rsidR="00452D43" w:rsidRPr="006230F7">
              <w:rPr>
                <w:rFonts w:ascii="Times New Roman" w:hAnsi="Times New Roman" w:cs="Times New Roman"/>
                <w:noProof/>
                <w:webHidden/>
                <w:sz w:val="24"/>
                <w:szCs w:val="24"/>
              </w:rPr>
              <w:instrText xml:space="preserve"> PAGEREF _Toc120287201 \h </w:instrText>
            </w:r>
            <w:r w:rsidR="00452D43" w:rsidRPr="006230F7">
              <w:rPr>
                <w:rFonts w:ascii="Times New Roman" w:hAnsi="Times New Roman" w:cs="Times New Roman"/>
                <w:noProof/>
                <w:webHidden/>
                <w:sz w:val="24"/>
                <w:szCs w:val="24"/>
              </w:rPr>
            </w:r>
            <w:r w:rsidR="00452D43"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4</w:t>
            </w:r>
            <w:r w:rsidR="00452D43" w:rsidRPr="006230F7">
              <w:rPr>
                <w:rFonts w:ascii="Times New Roman" w:hAnsi="Times New Roman" w:cs="Times New Roman"/>
                <w:noProof/>
                <w:webHidden/>
                <w:sz w:val="24"/>
                <w:szCs w:val="24"/>
              </w:rPr>
              <w:fldChar w:fldCharType="end"/>
            </w:r>
          </w:hyperlink>
        </w:p>
        <w:p w14:paraId="2F2F517C" w14:textId="6F99014E"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2" w:history="1">
            <w:r w:rsidR="00452D43" w:rsidRPr="006230F7">
              <w:rPr>
                <w:rStyle w:val="Hyperlink"/>
                <w:rFonts w:ascii="Times New Roman" w:hAnsi="Times New Roman" w:cs="Times New Roman"/>
                <w:noProof/>
                <w:sz w:val="24"/>
                <w:szCs w:val="24"/>
              </w:rPr>
              <w:t>Collaborators</w:t>
            </w:r>
            <w:r w:rsidR="00452D43" w:rsidRPr="006230F7">
              <w:rPr>
                <w:rFonts w:ascii="Times New Roman" w:hAnsi="Times New Roman" w:cs="Times New Roman"/>
                <w:noProof/>
                <w:webHidden/>
                <w:sz w:val="24"/>
                <w:szCs w:val="24"/>
              </w:rPr>
              <w:tab/>
            </w:r>
            <w:r w:rsidR="00452D43" w:rsidRPr="006230F7">
              <w:rPr>
                <w:rFonts w:ascii="Times New Roman" w:hAnsi="Times New Roman" w:cs="Times New Roman"/>
                <w:noProof/>
                <w:webHidden/>
                <w:sz w:val="24"/>
                <w:szCs w:val="24"/>
              </w:rPr>
              <w:fldChar w:fldCharType="begin"/>
            </w:r>
            <w:r w:rsidR="00452D43" w:rsidRPr="006230F7">
              <w:rPr>
                <w:rFonts w:ascii="Times New Roman" w:hAnsi="Times New Roman" w:cs="Times New Roman"/>
                <w:noProof/>
                <w:webHidden/>
                <w:sz w:val="24"/>
                <w:szCs w:val="24"/>
              </w:rPr>
              <w:instrText xml:space="preserve"> PAGEREF _Toc120287202 \h </w:instrText>
            </w:r>
            <w:r w:rsidR="00452D43" w:rsidRPr="006230F7">
              <w:rPr>
                <w:rFonts w:ascii="Times New Roman" w:hAnsi="Times New Roman" w:cs="Times New Roman"/>
                <w:noProof/>
                <w:webHidden/>
                <w:sz w:val="24"/>
                <w:szCs w:val="24"/>
              </w:rPr>
            </w:r>
            <w:r w:rsidR="00452D43"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4</w:t>
            </w:r>
            <w:r w:rsidR="00452D43" w:rsidRPr="006230F7">
              <w:rPr>
                <w:rFonts w:ascii="Times New Roman" w:hAnsi="Times New Roman" w:cs="Times New Roman"/>
                <w:noProof/>
                <w:webHidden/>
                <w:sz w:val="24"/>
                <w:szCs w:val="24"/>
              </w:rPr>
              <w:fldChar w:fldCharType="end"/>
            </w:r>
          </w:hyperlink>
        </w:p>
        <w:p w14:paraId="4555CBA0" w14:textId="3BA03C33"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3" w:history="1">
            <w:r w:rsidR="00452D43" w:rsidRPr="006230F7">
              <w:rPr>
                <w:rStyle w:val="Hyperlink"/>
                <w:rFonts w:ascii="Times New Roman" w:hAnsi="Times New Roman" w:cs="Times New Roman"/>
                <w:noProof/>
                <w:sz w:val="24"/>
                <w:szCs w:val="24"/>
              </w:rPr>
              <w:t>A Review of Porter's Five Forces</w:t>
            </w:r>
            <w:r w:rsidR="00452D43" w:rsidRPr="006230F7">
              <w:rPr>
                <w:rFonts w:ascii="Times New Roman" w:hAnsi="Times New Roman" w:cs="Times New Roman"/>
                <w:noProof/>
                <w:webHidden/>
                <w:sz w:val="24"/>
                <w:szCs w:val="24"/>
              </w:rPr>
              <w:tab/>
            </w:r>
            <w:r w:rsidR="00452D43" w:rsidRPr="006230F7">
              <w:rPr>
                <w:rFonts w:ascii="Times New Roman" w:hAnsi="Times New Roman" w:cs="Times New Roman"/>
                <w:noProof/>
                <w:webHidden/>
                <w:sz w:val="24"/>
                <w:szCs w:val="24"/>
              </w:rPr>
              <w:fldChar w:fldCharType="begin"/>
            </w:r>
            <w:r w:rsidR="00452D43" w:rsidRPr="006230F7">
              <w:rPr>
                <w:rFonts w:ascii="Times New Roman" w:hAnsi="Times New Roman" w:cs="Times New Roman"/>
                <w:noProof/>
                <w:webHidden/>
                <w:sz w:val="24"/>
                <w:szCs w:val="24"/>
              </w:rPr>
              <w:instrText xml:space="preserve"> PAGEREF _Toc120287203 \h </w:instrText>
            </w:r>
            <w:r w:rsidR="00452D43" w:rsidRPr="006230F7">
              <w:rPr>
                <w:rFonts w:ascii="Times New Roman" w:hAnsi="Times New Roman" w:cs="Times New Roman"/>
                <w:noProof/>
                <w:webHidden/>
                <w:sz w:val="24"/>
                <w:szCs w:val="24"/>
              </w:rPr>
            </w:r>
            <w:r w:rsidR="00452D43"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4</w:t>
            </w:r>
            <w:r w:rsidR="00452D43" w:rsidRPr="006230F7">
              <w:rPr>
                <w:rFonts w:ascii="Times New Roman" w:hAnsi="Times New Roman" w:cs="Times New Roman"/>
                <w:noProof/>
                <w:webHidden/>
                <w:sz w:val="24"/>
                <w:szCs w:val="24"/>
              </w:rPr>
              <w:fldChar w:fldCharType="end"/>
            </w:r>
          </w:hyperlink>
        </w:p>
        <w:p w14:paraId="33D5DDC1" w14:textId="0E2CC42E" w:rsidR="00A40014" w:rsidRPr="00A40014" w:rsidRDefault="00B722D8" w:rsidP="00A40014">
          <w:pPr>
            <w:pStyle w:val="TOC1"/>
            <w:tabs>
              <w:tab w:val="right" w:leader="dot" w:pos="9016"/>
            </w:tabs>
            <w:spacing w:after="240" w:line="360" w:lineRule="auto"/>
            <w:jc w:val="both"/>
            <w:rPr>
              <w:rFonts w:ascii="Times New Roman" w:hAnsi="Times New Roman" w:cs="Times New Roman"/>
              <w:noProof/>
              <w:sz w:val="24"/>
              <w:szCs w:val="24"/>
            </w:rPr>
          </w:pPr>
          <w:hyperlink w:anchor="_Toc120287204" w:history="1">
            <w:r w:rsidR="00452D43" w:rsidRPr="006230F7">
              <w:rPr>
                <w:rStyle w:val="Hyperlink"/>
                <w:rFonts w:ascii="Times New Roman" w:hAnsi="Times New Roman" w:cs="Times New Roman"/>
                <w:noProof/>
                <w:sz w:val="24"/>
                <w:szCs w:val="24"/>
              </w:rPr>
              <w:t>PESTEL analysis</w:t>
            </w:r>
            <w:r w:rsidR="00452D43" w:rsidRPr="006230F7">
              <w:rPr>
                <w:rFonts w:ascii="Times New Roman" w:hAnsi="Times New Roman" w:cs="Times New Roman"/>
                <w:noProof/>
                <w:webHidden/>
                <w:sz w:val="24"/>
                <w:szCs w:val="24"/>
              </w:rPr>
              <w:tab/>
            </w:r>
            <w:r w:rsidR="00A40014">
              <w:rPr>
                <w:rFonts w:ascii="Times New Roman" w:hAnsi="Times New Roman" w:cs="Times New Roman"/>
                <w:noProof/>
                <w:webHidden/>
                <w:sz w:val="24"/>
                <w:szCs w:val="24"/>
              </w:rPr>
              <w:t>5</w:t>
            </w:r>
          </w:hyperlink>
        </w:p>
        <w:p w14:paraId="4F3E57F4" w14:textId="06F70259" w:rsidR="00A40014" w:rsidRPr="00A40014" w:rsidRDefault="00A40014" w:rsidP="00A40014">
          <w:pPr>
            <w:rPr>
              <w:rFonts w:ascii="Times New Roman" w:hAnsi="Times New Roman" w:cs="Times New Roman"/>
              <w:sz w:val="24"/>
              <w:szCs w:val="24"/>
            </w:rPr>
          </w:pPr>
          <w:r>
            <w:rPr>
              <w:rFonts w:ascii="Times New Roman" w:hAnsi="Times New Roman" w:cs="Times New Roman"/>
              <w:sz w:val="24"/>
              <w:szCs w:val="24"/>
            </w:rPr>
            <w:t>Target Customer ……………………………………………………………………………  6</w:t>
          </w:r>
        </w:p>
        <w:p w14:paraId="4E604883" w14:textId="3A4AEC1E" w:rsidR="00A40014" w:rsidRPr="00A40014" w:rsidRDefault="00A40014" w:rsidP="00A40014">
          <w:r>
            <w:t>Digital Marketing ………………………………………………………………………………………………………………………………9</w:t>
          </w:r>
        </w:p>
        <w:p w14:paraId="2D4206D5" w14:textId="78DB5214"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5" w:history="1">
            <w:r w:rsidR="00452D43" w:rsidRPr="006230F7">
              <w:rPr>
                <w:rStyle w:val="Hyperlink"/>
                <w:rFonts w:ascii="Times New Roman" w:hAnsi="Times New Roman" w:cs="Times New Roman"/>
                <w:noProof/>
                <w:sz w:val="24"/>
                <w:szCs w:val="24"/>
              </w:rPr>
              <w:t>Control</w:t>
            </w:r>
            <w:r w:rsidR="00452D43" w:rsidRPr="006230F7">
              <w:rPr>
                <w:rFonts w:ascii="Times New Roman" w:hAnsi="Times New Roman" w:cs="Times New Roman"/>
                <w:noProof/>
                <w:webHidden/>
                <w:sz w:val="24"/>
                <w:szCs w:val="24"/>
              </w:rPr>
              <w:tab/>
            </w:r>
            <w:r w:rsidR="00A40014">
              <w:rPr>
                <w:rFonts w:ascii="Times New Roman" w:hAnsi="Times New Roman" w:cs="Times New Roman"/>
                <w:noProof/>
                <w:webHidden/>
                <w:sz w:val="24"/>
                <w:szCs w:val="24"/>
              </w:rPr>
              <w:t>9</w:t>
            </w:r>
          </w:hyperlink>
        </w:p>
        <w:p w14:paraId="590CE308" w14:textId="55955C9A" w:rsidR="00452D43" w:rsidRPr="006230F7" w:rsidRDefault="00B722D8" w:rsidP="006230F7">
          <w:pPr>
            <w:pStyle w:val="TOC1"/>
            <w:tabs>
              <w:tab w:val="right" w:leader="dot" w:pos="9016"/>
            </w:tabs>
            <w:spacing w:after="240" w:line="360" w:lineRule="auto"/>
            <w:jc w:val="both"/>
            <w:rPr>
              <w:rFonts w:ascii="Times New Roman" w:hAnsi="Times New Roman" w:cs="Times New Roman"/>
              <w:noProof/>
              <w:sz w:val="24"/>
              <w:szCs w:val="24"/>
            </w:rPr>
          </w:pPr>
          <w:hyperlink w:anchor="_Toc120287206" w:history="1">
            <w:r w:rsidR="00452D43" w:rsidRPr="006230F7">
              <w:rPr>
                <w:rStyle w:val="Hyperlink"/>
                <w:rFonts w:ascii="Times New Roman" w:hAnsi="Times New Roman" w:cs="Times New Roman"/>
                <w:noProof/>
                <w:sz w:val="24"/>
                <w:szCs w:val="24"/>
              </w:rPr>
              <w:t>Conclusion</w:t>
            </w:r>
            <w:r w:rsidR="00452D43" w:rsidRPr="006230F7">
              <w:rPr>
                <w:rFonts w:ascii="Times New Roman" w:hAnsi="Times New Roman" w:cs="Times New Roman"/>
                <w:noProof/>
                <w:webHidden/>
                <w:sz w:val="24"/>
                <w:szCs w:val="24"/>
              </w:rPr>
              <w:tab/>
            </w:r>
            <w:r w:rsidR="00452D43" w:rsidRPr="006230F7">
              <w:rPr>
                <w:rFonts w:ascii="Times New Roman" w:hAnsi="Times New Roman" w:cs="Times New Roman"/>
                <w:noProof/>
                <w:webHidden/>
                <w:sz w:val="24"/>
                <w:szCs w:val="24"/>
              </w:rPr>
              <w:fldChar w:fldCharType="begin"/>
            </w:r>
            <w:r w:rsidR="00452D43" w:rsidRPr="006230F7">
              <w:rPr>
                <w:rFonts w:ascii="Times New Roman" w:hAnsi="Times New Roman" w:cs="Times New Roman"/>
                <w:noProof/>
                <w:webHidden/>
                <w:sz w:val="24"/>
                <w:szCs w:val="24"/>
              </w:rPr>
              <w:instrText xml:space="preserve"> PAGEREF _Toc120287206 \h </w:instrText>
            </w:r>
            <w:r w:rsidR="00452D43" w:rsidRPr="006230F7">
              <w:rPr>
                <w:rFonts w:ascii="Times New Roman" w:hAnsi="Times New Roman" w:cs="Times New Roman"/>
                <w:noProof/>
                <w:webHidden/>
                <w:sz w:val="24"/>
                <w:szCs w:val="24"/>
              </w:rPr>
            </w:r>
            <w:r w:rsidR="00452D43" w:rsidRPr="006230F7">
              <w:rPr>
                <w:rFonts w:ascii="Times New Roman" w:hAnsi="Times New Roman" w:cs="Times New Roman"/>
                <w:noProof/>
                <w:webHidden/>
                <w:sz w:val="24"/>
                <w:szCs w:val="24"/>
              </w:rPr>
              <w:fldChar w:fldCharType="separate"/>
            </w:r>
            <w:r w:rsidR="0001230B">
              <w:rPr>
                <w:rFonts w:ascii="Times New Roman" w:hAnsi="Times New Roman" w:cs="Times New Roman"/>
                <w:noProof/>
                <w:webHidden/>
                <w:sz w:val="24"/>
                <w:szCs w:val="24"/>
              </w:rPr>
              <w:t>10</w:t>
            </w:r>
            <w:r w:rsidR="00452D43" w:rsidRPr="006230F7">
              <w:rPr>
                <w:rFonts w:ascii="Times New Roman" w:hAnsi="Times New Roman" w:cs="Times New Roman"/>
                <w:noProof/>
                <w:webHidden/>
                <w:sz w:val="24"/>
                <w:szCs w:val="24"/>
              </w:rPr>
              <w:fldChar w:fldCharType="end"/>
            </w:r>
          </w:hyperlink>
        </w:p>
        <w:p w14:paraId="06656325" w14:textId="3606DEDB" w:rsidR="00452D43" w:rsidRDefault="00452D43" w:rsidP="006230F7">
          <w:pPr>
            <w:spacing w:after="240" w:line="360" w:lineRule="auto"/>
            <w:jc w:val="both"/>
          </w:pPr>
          <w:r w:rsidRPr="006230F7">
            <w:rPr>
              <w:rFonts w:ascii="Times New Roman" w:hAnsi="Times New Roman" w:cs="Times New Roman"/>
              <w:b/>
              <w:bCs/>
              <w:noProof/>
              <w:sz w:val="24"/>
              <w:szCs w:val="24"/>
            </w:rPr>
            <w:fldChar w:fldCharType="end"/>
          </w:r>
        </w:p>
      </w:sdtContent>
    </w:sdt>
    <w:p w14:paraId="5CABB0C5" w14:textId="77777777" w:rsidR="00817475" w:rsidRDefault="00817475">
      <w:pP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br w:type="page"/>
      </w:r>
    </w:p>
    <w:p w14:paraId="682DF5B4" w14:textId="6972155B" w:rsidR="000B215A" w:rsidRPr="00817475" w:rsidRDefault="00251931" w:rsidP="00817475">
      <w:pPr>
        <w:pStyle w:val="Heading1"/>
      </w:pPr>
      <w:bookmarkStart w:id="0" w:name="_Toc120287199"/>
      <w:r w:rsidRPr="00817475">
        <w:lastRenderedPageBreak/>
        <w:t>Introduction</w:t>
      </w:r>
      <w:bookmarkEnd w:id="0"/>
    </w:p>
    <w:p w14:paraId="5DCBABEE" w14:textId="06994B49" w:rsidR="001E7336" w:rsidRPr="00817475" w:rsidRDefault="008E43ED"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With over 72,000 rooms and 800 locations, </w:t>
      </w:r>
      <w:r w:rsidR="000F230B">
        <w:rPr>
          <w:rFonts w:ascii="Times New Roman" w:eastAsia="Times New Roman" w:hAnsi="Times New Roman" w:cs="Times New Roman"/>
          <w:color w:val="222222"/>
          <w:sz w:val="24"/>
          <w:szCs w:val="24"/>
        </w:rPr>
        <w:t xml:space="preserve">Marriott </w:t>
      </w:r>
      <w:r w:rsidR="00C76A0C">
        <w:rPr>
          <w:rFonts w:ascii="Times New Roman" w:eastAsia="Times New Roman" w:hAnsi="Times New Roman" w:cs="Times New Roman"/>
          <w:color w:val="222222"/>
          <w:sz w:val="24"/>
          <w:szCs w:val="24"/>
        </w:rPr>
        <w:t xml:space="preserve">Hotel </w:t>
      </w:r>
      <w:r w:rsidR="00C76A0C" w:rsidRPr="00817475">
        <w:rPr>
          <w:rFonts w:ascii="Times New Roman" w:eastAsia="Times New Roman" w:hAnsi="Times New Roman" w:cs="Times New Roman"/>
          <w:color w:val="222222"/>
          <w:sz w:val="24"/>
          <w:szCs w:val="24"/>
        </w:rPr>
        <w:t>is</w:t>
      </w:r>
      <w:r w:rsidRPr="00817475">
        <w:rPr>
          <w:rFonts w:ascii="Times New Roman" w:eastAsia="Times New Roman" w:hAnsi="Times New Roman" w:cs="Times New Roman"/>
          <w:color w:val="222222"/>
          <w:sz w:val="24"/>
          <w:szCs w:val="24"/>
        </w:rPr>
        <w:t xml:space="preserve"> the biggest hotel brand in the United Kingdom. It has hotels in a range of settings, from downtown and suburbs to airports, where it takes against the likes of Travelodge and Ibis</w:t>
      </w:r>
      <w:r w:rsidR="004531C0" w:rsidRPr="004531C0">
        <w:t xml:space="preserve"> </w:t>
      </w:r>
      <w:r w:rsidR="004531C0" w:rsidRPr="004531C0">
        <w:rPr>
          <w:rFonts w:ascii="Times New Roman" w:eastAsia="Times New Roman" w:hAnsi="Times New Roman" w:cs="Times New Roman"/>
          <w:color w:val="222222"/>
          <w:sz w:val="24"/>
          <w:szCs w:val="24"/>
        </w:rPr>
        <w:t>(</w:t>
      </w:r>
      <w:proofErr w:type="spellStart"/>
      <w:r w:rsidR="004531C0" w:rsidRPr="004531C0">
        <w:rPr>
          <w:rFonts w:ascii="Times New Roman" w:eastAsia="Times New Roman" w:hAnsi="Times New Roman" w:cs="Times New Roman"/>
          <w:color w:val="222222"/>
          <w:sz w:val="24"/>
          <w:szCs w:val="24"/>
        </w:rPr>
        <w:t>Skirka</w:t>
      </w:r>
      <w:proofErr w:type="spellEnd"/>
      <w:r w:rsidR="004531C0" w:rsidRPr="004531C0">
        <w:rPr>
          <w:rFonts w:ascii="Times New Roman" w:eastAsia="Times New Roman" w:hAnsi="Times New Roman" w:cs="Times New Roman"/>
          <w:color w:val="222222"/>
          <w:sz w:val="24"/>
          <w:szCs w:val="24"/>
        </w:rPr>
        <w:t>, 2022)</w:t>
      </w:r>
      <w:r w:rsidRPr="00817475">
        <w:rPr>
          <w:rFonts w:ascii="Times New Roman" w:eastAsia="Times New Roman" w:hAnsi="Times New Roman" w:cs="Times New Roman"/>
          <w:color w:val="222222"/>
          <w:sz w:val="24"/>
          <w:szCs w:val="24"/>
        </w:rPr>
        <w:t xml:space="preserve">. This report will look at the marketing mix, micro and macro environmental analysis and so on. </w:t>
      </w:r>
      <w:r w:rsidR="00187C5E">
        <w:rPr>
          <w:rFonts w:ascii="Times New Roman" w:eastAsia="Times New Roman" w:hAnsi="Times New Roman" w:cs="Times New Roman"/>
          <w:color w:val="222222"/>
          <w:sz w:val="24"/>
          <w:szCs w:val="24"/>
        </w:rPr>
        <w:t>My hotel’s advertising plan aims</w:t>
      </w:r>
      <w:r w:rsidRPr="00817475">
        <w:rPr>
          <w:rFonts w:ascii="Times New Roman" w:eastAsia="Times New Roman" w:hAnsi="Times New Roman" w:cs="Times New Roman"/>
          <w:color w:val="222222"/>
          <w:sz w:val="24"/>
          <w:szCs w:val="24"/>
        </w:rPr>
        <w:t xml:space="preserve"> to develop strategies for reaching target demographics </w:t>
      </w:r>
      <w:r w:rsidR="00187C5E">
        <w:rPr>
          <w:rFonts w:ascii="Times New Roman" w:eastAsia="Times New Roman" w:hAnsi="Times New Roman" w:cs="Times New Roman"/>
          <w:color w:val="222222"/>
          <w:sz w:val="24"/>
          <w:szCs w:val="24"/>
        </w:rPr>
        <w:t>to</w:t>
      </w:r>
      <w:r w:rsidRPr="00817475">
        <w:rPr>
          <w:rFonts w:ascii="Times New Roman" w:eastAsia="Times New Roman" w:hAnsi="Times New Roman" w:cs="Times New Roman"/>
          <w:color w:val="222222"/>
          <w:sz w:val="24"/>
          <w:szCs w:val="24"/>
        </w:rPr>
        <w:t xml:space="preserve"> accomplish financially-motivating objectives. In the Marketing from Cert.</w:t>
      </w:r>
      <w:r w:rsidR="00C76A0C">
        <w:rPr>
          <w:rFonts w:ascii="Times New Roman" w:eastAsia="Times New Roman" w:hAnsi="Times New Roman" w:cs="Times New Roman"/>
          <w:color w:val="222222"/>
          <w:sz w:val="24"/>
          <w:szCs w:val="24"/>
        </w:rPr>
        <w:t xml:space="preserve"> </w:t>
      </w:r>
      <w:r w:rsidR="00187C5E">
        <w:rPr>
          <w:rFonts w:ascii="Times New Roman" w:eastAsia="Times New Roman" w:hAnsi="Times New Roman" w:cs="Times New Roman"/>
          <w:color w:val="222222"/>
          <w:sz w:val="24"/>
          <w:szCs w:val="24"/>
        </w:rPr>
        <w:t>The program</w:t>
      </w:r>
      <w:r w:rsidRPr="00817475">
        <w:rPr>
          <w:rFonts w:ascii="Times New Roman" w:eastAsia="Times New Roman" w:hAnsi="Times New Roman" w:cs="Times New Roman"/>
          <w:color w:val="222222"/>
          <w:sz w:val="24"/>
          <w:szCs w:val="24"/>
        </w:rPr>
        <w:t xml:space="preserve"> for International Hotel </w:t>
      </w:r>
      <w:r w:rsidR="00C76A0C">
        <w:rPr>
          <w:rFonts w:ascii="Times New Roman" w:eastAsia="Times New Roman" w:hAnsi="Times New Roman" w:cs="Times New Roman"/>
          <w:color w:val="222222"/>
          <w:sz w:val="24"/>
          <w:szCs w:val="24"/>
        </w:rPr>
        <w:t>Management</w:t>
      </w:r>
      <w:r w:rsidRPr="00817475">
        <w:rPr>
          <w:rFonts w:ascii="Times New Roman" w:eastAsia="Times New Roman" w:hAnsi="Times New Roman" w:cs="Times New Roman"/>
          <w:color w:val="222222"/>
          <w:sz w:val="24"/>
          <w:szCs w:val="24"/>
        </w:rPr>
        <w:t xml:space="preserve"> is being developed as an individual project for the mandatory Marketing module.</w:t>
      </w:r>
    </w:p>
    <w:p w14:paraId="7EBD9857" w14:textId="77777777" w:rsidR="0001230B" w:rsidRDefault="0001230B">
      <w:pPr>
        <w:rPr>
          <w:rFonts w:ascii="Times New Roman" w:eastAsiaTheme="majorEastAsia" w:hAnsi="Times New Roman" w:cstheme="majorBidi"/>
          <w:b/>
          <w:color w:val="2F5496" w:themeColor="accent1" w:themeShade="BF"/>
          <w:sz w:val="32"/>
          <w:szCs w:val="32"/>
        </w:rPr>
      </w:pPr>
      <w:bookmarkStart w:id="1" w:name="_Toc120287200"/>
      <w:r>
        <w:br w:type="page"/>
      </w:r>
    </w:p>
    <w:p w14:paraId="1AFB784A" w14:textId="106E9E5A" w:rsidR="00251931" w:rsidRPr="00817475" w:rsidRDefault="00251931" w:rsidP="00817475">
      <w:pPr>
        <w:pStyle w:val="Heading1"/>
      </w:pPr>
      <w:r w:rsidRPr="00817475">
        <w:lastRenderedPageBreak/>
        <w:t>Situation Analysis</w:t>
      </w:r>
      <w:bookmarkEnd w:id="1"/>
    </w:p>
    <w:tbl>
      <w:tblPr>
        <w:tblStyle w:val="TableGrid"/>
        <w:tblW w:w="0" w:type="auto"/>
        <w:tblLook w:val="04A0" w:firstRow="1" w:lastRow="0" w:firstColumn="1" w:lastColumn="0" w:noHBand="0" w:noVBand="1"/>
      </w:tblPr>
      <w:tblGrid>
        <w:gridCol w:w="4508"/>
        <w:gridCol w:w="4508"/>
      </w:tblGrid>
      <w:tr w:rsidR="008E43ED" w:rsidRPr="00817475" w14:paraId="76437E89" w14:textId="77777777" w:rsidTr="008E43ED">
        <w:tc>
          <w:tcPr>
            <w:tcW w:w="4508" w:type="dxa"/>
          </w:tcPr>
          <w:p w14:paraId="46162ACF" w14:textId="77777777" w:rsidR="00D66DDE" w:rsidRPr="00FA28C6" w:rsidRDefault="00D66DDE" w:rsidP="00817475">
            <w:pPr>
              <w:spacing w:line="360" w:lineRule="auto"/>
              <w:jc w:val="both"/>
              <w:rPr>
                <w:rFonts w:ascii="Times New Roman" w:hAnsi="Times New Roman" w:cs="Times New Roman"/>
                <w:b/>
                <w:bCs/>
                <w:sz w:val="24"/>
                <w:szCs w:val="24"/>
              </w:rPr>
            </w:pPr>
            <w:r w:rsidRPr="00FA28C6">
              <w:rPr>
                <w:rFonts w:ascii="Times New Roman" w:hAnsi="Times New Roman" w:cs="Times New Roman"/>
                <w:b/>
                <w:bCs/>
                <w:sz w:val="24"/>
                <w:szCs w:val="24"/>
              </w:rPr>
              <w:t>Strength</w:t>
            </w:r>
          </w:p>
          <w:p w14:paraId="5B752FCC" w14:textId="58597210" w:rsidR="00D66DDE" w:rsidRPr="00817475" w:rsidRDefault="000F230B" w:rsidP="00817475">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Marriott Hotel</w:t>
            </w:r>
            <w:r w:rsidR="00C76A0C">
              <w:rPr>
                <w:rFonts w:ascii="Times New Roman" w:hAnsi="Times New Roman" w:cs="Times New Roman"/>
                <w:sz w:val="24"/>
                <w:szCs w:val="24"/>
              </w:rPr>
              <w:t xml:space="preserve"> </w:t>
            </w:r>
            <w:r w:rsidR="00D66DDE" w:rsidRPr="00817475">
              <w:rPr>
                <w:rFonts w:ascii="Times New Roman" w:hAnsi="Times New Roman" w:cs="Times New Roman"/>
                <w:sz w:val="24"/>
                <w:szCs w:val="24"/>
              </w:rPr>
              <w:t>is in a strong position in the hotel sector, with an occupancy rate of more than 76.3%. (Lock, 2020).</w:t>
            </w:r>
          </w:p>
          <w:p w14:paraId="3F22FCD2" w14:textId="39B794D4" w:rsidR="008E43ED" w:rsidRPr="00817475" w:rsidRDefault="00D66DDE" w:rsidP="00817475">
            <w:pPr>
              <w:pStyle w:val="ListParagraph"/>
              <w:numPr>
                <w:ilvl w:val="0"/>
                <w:numId w:val="10"/>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It has more than five million monthly users that it caters to (Whitbread, 2022)</w:t>
            </w:r>
          </w:p>
        </w:tc>
        <w:tc>
          <w:tcPr>
            <w:tcW w:w="4508" w:type="dxa"/>
          </w:tcPr>
          <w:p w14:paraId="5D49E336" w14:textId="77777777" w:rsidR="00D66DDE" w:rsidRPr="00FA28C6" w:rsidRDefault="00D66DDE" w:rsidP="00817475">
            <w:pPr>
              <w:spacing w:line="360" w:lineRule="auto"/>
              <w:jc w:val="both"/>
              <w:rPr>
                <w:rFonts w:ascii="Times New Roman" w:hAnsi="Times New Roman" w:cs="Times New Roman"/>
                <w:b/>
                <w:bCs/>
                <w:sz w:val="24"/>
                <w:szCs w:val="24"/>
              </w:rPr>
            </w:pPr>
            <w:r w:rsidRPr="00FA28C6">
              <w:rPr>
                <w:rFonts w:ascii="Times New Roman" w:hAnsi="Times New Roman" w:cs="Times New Roman"/>
                <w:b/>
                <w:bCs/>
                <w:sz w:val="24"/>
                <w:szCs w:val="24"/>
              </w:rPr>
              <w:t>Weakness</w:t>
            </w:r>
          </w:p>
          <w:p w14:paraId="399AF9D4" w14:textId="7EAAE62A" w:rsidR="00D66DDE" w:rsidRPr="00817475" w:rsidRDefault="000F230B" w:rsidP="00817475">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Marriott Hotel</w:t>
            </w:r>
            <w:r w:rsidR="00C76A0C">
              <w:rPr>
                <w:rFonts w:ascii="Times New Roman" w:hAnsi="Times New Roman" w:cs="Times New Roman"/>
                <w:sz w:val="24"/>
                <w:szCs w:val="24"/>
              </w:rPr>
              <w:t xml:space="preserve"> </w:t>
            </w:r>
            <w:r w:rsidR="00D66DDE" w:rsidRPr="00817475">
              <w:rPr>
                <w:rFonts w:ascii="Times New Roman" w:hAnsi="Times New Roman" w:cs="Times New Roman"/>
                <w:sz w:val="24"/>
                <w:szCs w:val="24"/>
              </w:rPr>
              <w:t>has a far smaller international footprint than other industry heavyweights.</w:t>
            </w:r>
          </w:p>
          <w:p w14:paraId="3C49CCD3" w14:textId="61EFD5CC" w:rsidR="008E43ED" w:rsidRPr="00817475" w:rsidRDefault="000F230B" w:rsidP="00817475">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Marriott Hotel</w:t>
            </w:r>
            <w:r w:rsidR="00C76A0C">
              <w:rPr>
                <w:rFonts w:ascii="Times New Roman" w:hAnsi="Times New Roman" w:cs="Times New Roman"/>
                <w:sz w:val="24"/>
                <w:szCs w:val="24"/>
              </w:rPr>
              <w:t xml:space="preserve"> </w:t>
            </w:r>
            <w:r w:rsidR="00D66DDE" w:rsidRPr="00817475">
              <w:rPr>
                <w:rFonts w:ascii="Times New Roman" w:hAnsi="Times New Roman" w:cs="Times New Roman"/>
                <w:sz w:val="24"/>
                <w:szCs w:val="24"/>
              </w:rPr>
              <w:t>is under fire for allegedly not refunding clients who attempted to book rooms in Welsh areas</w:t>
            </w:r>
            <w:r w:rsidR="004319A7">
              <w:rPr>
                <w:rFonts w:ascii="Times New Roman" w:hAnsi="Times New Roman" w:cs="Times New Roman"/>
                <w:sz w:val="24"/>
                <w:szCs w:val="24"/>
              </w:rPr>
              <w:t>.</w:t>
            </w:r>
          </w:p>
        </w:tc>
      </w:tr>
      <w:tr w:rsidR="008E43ED" w:rsidRPr="00817475" w14:paraId="7706A685" w14:textId="77777777" w:rsidTr="008E43ED">
        <w:tc>
          <w:tcPr>
            <w:tcW w:w="4508" w:type="dxa"/>
          </w:tcPr>
          <w:p w14:paraId="1964A1B1" w14:textId="77777777" w:rsidR="00D66DDE" w:rsidRPr="00FA28C6" w:rsidRDefault="00D66DDE" w:rsidP="00817475">
            <w:pPr>
              <w:spacing w:line="360" w:lineRule="auto"/>
              <w:jc w:val="both"/>
              <w:rPr>
                <w:rFonts w:ascii="Times New Roman" w:hAnsi="Times New Roman" w:cs="Times New Roman"/>
                <w:b/>
                <w:bCs/>
                <w:sz w:val="24"/>
                <w:szCs w:val="24"/>
              </w:rPr>
            </w:pPr>
            <w:r w:rsidRPr="00FA28C6">
              <w:rPr>
                <w:rFonts w:ascii="Times New Roman" w:hAnsi="Times New Roman" w:cs="Times New Roman"/>
                <w:b/>
                <w:bCs/>
                <w:sz w:val="24"/>
                <w:szCs w:val="24"/>
              </w:rPr>
              <w:t>Opportunities</w:t>
            </w:r>
          </w:p>
          <w:p w14:paraId="2560BAB9" w14:textId="77777777" w:rsidR="00D66DDE" w:rsidRPr="00817475" w:rsidRDefault="00D66DDE" w:rsidP="00817475">
            <w:pPr>
              <w:pStyle w:val="ListParagraph"/>
              <w:numPr>
                <w:ilvl w:val="0"/>
                <w:numId w:val="8"/>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As one of Europe's and the world's most popular tourist destinations, the country has excellent prospects for the hotel's expansion.</w:t>
            </w:r>
          </w:p>
          <w:p w14:paraId="165A3D57" w14:textId="451AA2F5" w:rsidR="008E43ED" w:rsidRPr="00817475" w:rsidRDefault="00D66DDE" w:rsidP="00817475">
            <w:pPr>
              <w:pStyle w:val="ListParagraph"/>
              <w:numPr>
                <w:ilvl w:val="0"/>
                <w:numId w:val="8"/>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 xml:space="preserve">Tourists hoping to take advantage of sporadic deals in </w:t>
            </w:r>
            <w:r w:rsidR="00187C5E">
              <w:rPr>
                <w:rFonts w:ascii="Times New Roman" w:hAnsi="Times New Roman" w:cs="Times New Roman"/>
                <w:sz w:val="24"/>
                <w:szCs w:val="24"/>
              </w:rPr>
              <w:t>diff</w:t>
            </w:r>
            <w:r w:rsidRPr="00817475">
              <w:rPr>
                <w:rFonts w:ascii="Times New Roman" w:hAnsi="Times New Roman" w:cs="Times New Roman"/>
                <w:sz w:val="24"/>
                <w:szCs w:val="24"/>
              </w:rPr>
              <w:t xml:space="preserve">erent locations </w:t>
            </w:r>
            <w:r w:rsidR="00FA28C6">
              <w:rPr>
                <w:rFonts w:ascii="Times New Roman" w:hAnsi="Times New Roman" w:cs="Times New Roman"/>
                <w:sz w:val="24"/>
                <w:szCs w:val="24"/>
              </w:rPr>
              <w:t xml:space="preserve">and </w:t>
            </w:r>
            <w:r w:rsidRPr="00817475">
              <w:rPr>
                <w:rFonts w:ascii="Times New Roman" w:hAnsi="Times New Roman" w:cs="Times New Roman"/>
                <w:sz w:val="24"/>
                <w:szCs w:val="24"/>
              </w:rPr>
              <w:t>competitors</w:t>
            </w:r>
          </w:p>
        </w:tc>
        <w:tc>
          <w:tcPr>
            <w:tcW w:w="4508" w:type="dxa"/>
          </w:tcPr>
          <w:p w14:paraId="262429AB" w14:textId="77777777" w:rsidR="00D66DDE" w:rsidRPr="00FA28C6" w:rsidRDefault="00D66DDE" w:rsidP="00817475">
            <w:pPr>
              <w:spacing w:line="360" w:lineRule="auto"/>
              <w:jc w:val="both"/>
              <w:rPr>
                <w:rFonts w:ascii="Times New Roman" w:hAnsi="Times New Roman" w:cs="Times New Roman"/>
                <w:b/>
                <w:bCs/>
                <w:sz w:val="24"/>
                <w:szCs w:val="24"/>
              </w:rPr>
            </w:pPr>
            <w:r w:rsidRPr="00FA28C6">
              <w:rPr>
                <w:rFonts w:ascii="Times New Roman" w:hAnsi="Times New Roman" w:cs="Times New Roman"/>
                <w:b/>
                <w:bCs/>
                <w:sz w:val="24"/>
                <w:szCs w:val="24"/>
              </w:rPr>
              <w:t>Threats</w:t>
            </w:r>
          </w:p>
          <w:p w14:paraId="545F40C3" w14:textId="77777777" w:rsidR="00D66DDE" w:rsidRPr="00817475" w:rsidRDefault="00D66DDE" w:rsidP="00817475">
            <w:pPr>
              <w:spacing w:line="360" w:lineRule="auto"/>
              <w:jc w:val="both"/>
              <w:rPr>
                <w:rFonts w:ascii="Times New Roman" w:hAnsi="Times New Roman" w:cs="Times New Roman"/>
                <w:sz w:val="24"/>
                <w:szCs w:val="24"/>
              </w:rPr>
            </w:pPr>
          </w:p>
          <w:p w14:paraId="65446928" w14:textId="77777777" w:rsidR="00D66DDE" w:rsidRPr="00817475" w:rsidRDefault="00D66DDE" w:rsidP="00817475">
            <w:pPr>
              <w:pStyle w:val="ListParagraph"/>
              <w:numPr>
                <w:ilvl w:val="0"/>
                <w:numId w:val="7"/>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Competition </w:t>
            </w:r>
          </w:p>
          <w:p w14:paraId="0C830817" w14:textId="77777777" w:rsidR="00D66DDE" w:rsidRPr="00817475" w:rsidRDefault="00D66DDE" w:rsidP="00817475">
            <w:pPr>
              <w:pStyle w:val="ListParagraph"/>
              <w:numPr>
                <w:ilvl w:val="0"/>
                <w:numId w:val="7"/>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Inflation</w:t>
            </w:r>
          </w:p>
          <w:p w14:paraId="1EEFF7EB" w14:textId="19DA04B1" w:rsidR="008E43ED" w:rsidRPr="00817475" w:rsidRDefault="00D66DDE" w:rsidP="00817475">
            <w:pPr>
              <w:pStyle w:val="ListParagraph"/>
              <w:numPr>
                <w:ilvl w:val="0"/>
                <w:numId w:val="7"/>
              </w:numPr>
              <w:spacing w:line="360" w:lineRule="auto"/>
              <w:jc w:val="both"/>
              <w:rPr>
                <w:rFonts w:ascii="Times New Roman" w:hAnsi="Times New Roman" w:cs="Times New Roman"/>
                <w:sz w:val="24"/>
                <w:szCs w:val="24"/>
              </w:rPr>
            </w:pPr>
            <w:r w:rsidRPr="00817475">
              <w:rPr>
                <w:rFonts w:ascii="Times New Roman" w:hAnsi="Times New Roman" w:cs="Times New Roman"/>
                <w:sz w:val="24"/>
                <w:szCs w:val="24"/>
              </w:rPr>
              <w:t>Fall in tourism due to fear of potential danger as a result of recent acts of violence and natural disasters</w:t>
            </w:r>
          </w:p>
        </w:tc>
      </w:tr>
    </w:tbl>
    <w:p w14:paraId="37581F02" w14:textId="60889FF4" w:rsidR="00D66DDE" w:rsidRPr="00817475" w:rsidRDefault="00D66DDE" w:rsidP="00817475">
      <w:pPr>
        <w:pStyle w:val="Heading1"/>
        <w:rPr>
          <w:rFonts w:eastAsia="Times New Roman" w:cs="Times New Roman"/>
          <w:color w:val="222222"/>
          <w:sz w:val="24"/>
          <w:szCs w:val="24"/>
        </w:rPr>
      </w:pPr>
      <w:bookmarkStart w:id="2" w:name="_Toc120287201"/>
      <w:r w:rsidRPr="00817475">
        <w:t>Customers</w:t>
      </w:r>
      <w:bookmarkEnd w:id="2"/>
    </w:p>
    <w:p w14:paraId="4AAA502A" w14:textId="00333EE0" w:rsidR="00D66DDE" w:rsidRPr="00817475" w:rsidRDefault="000F230B"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Marriott Hotel</w:t>
      </w:r>
      <w:r w:rsidR="00D66DDE" w:rsidRPr="00817475">
        <w:rPr>
          <w:rFonts w:ascii="Times New Roman" w:eastAsia="Times New Roman" w:hAnsi="Times New Roman" w:cs="Times New Roman"/>
          <w:color w:val="222222"/>
          <w:sz w:val="24"/>
          <w:szCs w:val="24"/>
        </w:rPr>
        <w:t xml:space="preserve">'s high-quality services have always been affordably priced. </w:t>
      </w:r>
      <w:r>
        <w:rPr>
          <w:rFonts w:ascii="Times New Roman" w:eastAsia="Times New Roman" w:hAnsi="Times New Roman" w:cs="Times New Roman"/>
          <w:color w:val="222222"/>
          <w:sz w:val="24"/>
          <w:szCs w:val="24"/>
        </w:rPr>
        <w:t>Marriott Hotel</w:t>
      </w:r>
      <w:r w:rsidR="00D66DDE" w:rsidRPr="00817475">
        <w:rPr>
          <w:rFonts w:ascii="Times New Roman" w:eastAsia="Times New Roman" w:hAnsi="Times New Roman" w:cs="Times New Roman"/>
          <w:color w:val="222222"/>
          <w:sz w:val="24"/>
          <w:szCs w:val="24"/>
        </w:rPr>
        <w:t xml:space="preserve">'s weekly ads </w:t>
      </w:r>
      <w:r w:rsidR="00C76A0C">
        <w:rPr>
          <w:rFonts w:ascii="Times New Roman" w:eastAsia="Times New Roman" w:hAnsi="Times New Roman" w:cs="Times New Roman"/>
          <w:color w:val="222222"/>
          <w:sz w:val="24"/>
          <w:szCs w:val="24"/>
        </w:rPr>
        <w:t xml:space="preserve">are </w:t>
      </w:r>
      <w:r w:rsidR="00D66DDE" w:rsidRPr="00817475">
        <w:rPr>
          <w:rFonts w:ascii="Times New Roman" w:eastAsia="Times New Roman" w:hAnsi="Times New Roman" w:cs="Times New Roman"/>
          <w:color w:val="222222"/>
          <w:sz w:val="24"/>
          <w:szCs w:val="24"/>
        </w:rPr>
        <w:t xml:space="preserve">aimed squarely at the low-income demographic. </w:t>
      </w:r>
      <w:r>
        <w:rPr>
          <w:rFonts w:ascii="Times New Roman" w:eastAsia="Times New Roman" w:hAnsi="Times New Roman" w:cs="Times New Roman"/>
          <w:color w:val="222222"/>
          <w:sz w:val="24"/>
          <w:szCs w:val="24"/>
        </w:rPr>
        <w:t>Marriott Hotel</w:t>
      </w:r>
      <w:r w:rsidR="00C76A0C">
        <w:rPr>
          <w:rFonts w:ascii="Times New Roman" w:eastAsia="Times New Roman" w:hAnsi="Times New Roman" w:cs="Times New Roman"/>
          <w:color w:val="222222"/>
          <w:sz w:val="24"/>
          <w:szCs w:val="24"/>
        </w:rPr>
        <w:t xml:space="preserve"> </w:t>
      </w:r>
      <w:r w:rsidR="00D66DDE" w:rsidRPr="00817475">
        <w:rPr>
          <w:rFonts w:ascii="Times New Roman" w:eastAsia="Times New Roman" w:hAnsi="Times New Roman" w:cs="Times New Roman"/>
          <w:color w:val="222222"/>
          <w:sz w:val="24"/>
          <w:szCs w:val="24"/>
        </w:rPr>
        <w:t xml:space="preserve">may also attract businesspeople who are travelling. Guests will be able to stay for shorter </w:t>
      </w:r>
      <w:r w:rsidR="00187C5E">
        <w:rPr>
          <w:rFonts w:ascii="Times New Roman" w:eastAsia="Times New Roman" w:hAnsi="Times New Roman" w:cs="Times New Roman"/>
          <w:color w:val="222222"/>
          <w:sz w:val="24"/>
          <w:szCs w:val="24"/>
        </w:rPr>
        <w:t>periods</w:t>
      </w:r>
      <w:r w:rsidR="00D66DDE" w:rsidRPr="00817475">
        <w:rPr>
          <w:rFonts w:ascii="Times New Roman" w:eastAsia="Times New Roman" w:hAnsi="Times New Roman" w:cs="Times New Roman"/>
          <w:color w:val="222222"/>
          <w:sz w:val="24"/>
          <w:szCs w:val="24"/>
        </w:rPr>
        <w:t>, which is ideal for the vast majority of business travellers.</w:t>
      </w:r>
    </w:p>
    <w:p w14:paraId="02D23D31" w14:textId="77777777" w:rsidR="00D66DDE" w:rsidRPr="00817475"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p>
    <w:p w14:paraId="5E6F5EB2" w14:textId="77777777" w:rsidR="00D66DDE" w:rsidRPr="00817475" w:rsidRDefault="00D66DDE" w:rsidP="00817475">
      <w:pPr>
        <w:pStyle w:val="Heading1"/>
      </w:pPr>
      <w:bookmarkStart w:id="3" w:name="_Toc120287202"/>
      <w:r w:rsidRPr="00817475">
        <w:t>Collaborators</w:t>
      </w:r>
      <w:bookmarkEnd w:id="3"/>
    </w:p>
    <w:p w14:paraId="583C0B41" w14:textId="773BDDFA" w:rsidR="00D66DDE" w:rsidRPr="00817475" w:rsidRDefault="00187C5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Despite</w:t>
      </w:r>
      <w:r w:rsidR="00D66DDE" w:rsidRPr="00817475">
        <w:rPr>
          <w:rFonts w:ascii="Times New Roman" w:eastAsia="Times New Roman" w:hAnsi="Times New Roman" w:cs="Times New Roman"/>
          <w:color w:val="222222"/>
          <w:sz w:val="24"/>
          <w:szCs w:val="24"/>
        </w:rPr>
        <w:t xml:space="preserve"> the difficulties, one of </w:t>
      </w:r>
      <w:r w:rsidR="004531C0">
        <w:rPr>
          <w:rFonts w:ascii="Times New Roman" w:eastAsia="Times New Roman" w:hAnsi="Times New Roman" w:cs="Times New Roman"/>
          <w:color w:val="222222"/>
          <w:sz w:val="24"/>
          <w:szCs w:val="24"/>
        </w:rPr>
        <w:t>the</w:t>
      </w:r>
      <w:r w:rsidR="00D66DDE" w:rsidRPr="00817475">
        <w:rPr>
          <w:rFonts w:ascii="Times New Roman" w:eastAsia="Times New Roman" w:hAnsi="Times New Roman" w:cs="Times New Roman"/>
          <w:color w:val="222222"/>
          <w:sz w:val="24"/>
          <w:szCs w:val="24"/>
        </w:rPr>
        <w:t xml:space="preserve"> goals is to expand the B2B operations. After hearing such glowing reviews from the beginning, </w:t>
      </w:r>
      <w:r w:rsidR="000F230B">
        <w:rPr>
          <w:rFonts w:ascii="Times New Roman" w:eastAsia="Times New Roman" w:hAnsi="Times New Roman" w:cs="Times New Roman"/>
          <w:color w:val="222222"/>
          <w:sz w:val="24"/>
          <w:szCs w:val="24"/>
        </w:rPr>
        <w:t xml:space="preserve">Marriott </w:t>
      </w:r>
      <w:r w:rsidR="00C76A0C">
        <w:rPr>
          <w:rFonts w:ascii="Times New Roman" w:eastAsia="Times New Roman" w:hAnsi="Times New Roman" w:cs="Times New Roman"/>
          <w:color w:val="222222"/>
          <w:sz w:val="24"/>
          <w:szCs w:val="24"/>
        </w:rPr>
        <w:t xml:space="preserve">Hotel </w:t>
      </w:r>
      <w:r w:rsidR="00C76A0C" w:rsidRPr="00817475">
        <w:rPr>
          <w:rFonts w:ascii="Times New Roman" w:eastAsia="Times New Roman" w:hAnsi="Times New Roman" w:cs="Times New Roman"/>
          <w:color w:val="222222"/>
          <w:sz w:val="24"/>
          <w:szCs w:val="24"/>
        </w:rPr>
        <w:t>Plus</w:t>
      </w:r>
      <w:r w:rsidR="00D66DDE" w:rsidRPr="00817475">
        <w:rPr>
          <w:rFonts w:ascii="Times New Roman" w:eastAsia="Times New Roman" w:hAnsi="Times New Roman" w:cs="Times New Roman"/>
          <w:color w:val="222222"/>
          <w:sz w:val="24"/>
          <w:szCs w:val="24"/>
        </w:rPr>
        <w:t xml:space="preserve"> is looking to expand its current offerings</w:t>
      </w:r>
      <w:r w:rsidR="00203323">
        <w:rPr>
          <w:rFonts w:ascii="Times New Roman" w:eastAsia="Times New Roman" w:hAnsi="Times New Roman" w:cs="Times New Roman"/>
          <w:color w:val="222222"/>
          <w:sz w:val="24"/>
          <w:szCs w:val="24"/>
        </w:rPr>
        <w:t xml:space="preserve"> </w:t>
      </w:r>
      <w:r w:rsidR="004531C0">
        <w:rPr>
          <w:rFonts w:ascii="Times New Roman" w:eastAsia="Times New Roman" w:hAnsi="Times New Roman" w:cs="Times New Roman"/>
          <w:color w:val="222222"/>
          <w:sz w:val="24"/>
          <w:szCs w:val="24"/>
        </w:rPr>
        <w:t>(Kotler, 2022)</w:t>
      </w:r>
      <w:r w:rsidR="00D66DDE" w:rsidRPr="00817475">
        <w:rPr>
          <w:rFonts w:ascii="Times New Roman" w:eastAsia="Times New Roman" w:hAnsi="Times New Roman" w:cs="Times New Roman"/>
          <w:color w:val="222222"/>
          <w:sz w:val="24"/>
          <w:szCs w:val="24"/>
        </w:rPr>
        <w:t>.</w:t>
      </w:r>
    </w:p>
    <w:p w14:paraId="7B1D4D36" w14:textId="7BFA6150" w:rsidR="00D66DDE" w:rsidRPr="00817475" w:rsidRDefault="00D66DDE" w:rsidP="00817475">
      <w:pPr>
        <w:pStyle w:val="Heading1"/>
        <w:rPr>
          <w:rFonts w:eastAsia="Times New Roman" w:cs="Times New Roman"/>
          <w:color w:val="222222"/>
          <w:sz w:val="24"/>
          <w:szCs w:val="24"/>
        </w:rPr>
      </w:pPr>
      <w:bookmarkStart w:id="4" w:name="_Toc120287203"/>
      <w:r w:rsidRPr="00817475">
        <w:t>A Review of Porter's Five Forces</w:t>
      </w:r>
      <w:bookmarkEnd w:id="4"/>
    </w:p>
    <w:p w14:paraId="51FA7B62" w14:textId="4F7423B6" w:rsidR="00D66DDE" w:rsidRPr="00C76A0C" w:rsidRDefault="00D66DDE"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C76A0C">
        <w:rPr>
          <w:rFonts w:ascii="Times New Roman" w:eastAsia="Times New Roman" w:hAnsi="Times New Roman" w:cs="Times New Roman"/>
          <w:b/>
          <w:bCs/>
          <w:color w:val="222222"/>
          <w:sz w:val="24"/>
          <w:szCs w:val="24"/>
        </w:rPr>
        <w:t>New entrants</w:t>
      </w:r>
    </w:p>
    <w:p w14:paraId="1AE82D79" w14:textId="6EDA2C1E" w:rsidR="00D66DDE" w:rsidRPr="00817475"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Because of the rapid growth of the hospitality business and the state's promotion or assistance of this growth, it is essential to maintain or deliver high-quality meals to hotel clients</w:t>
      </w:r>
      <w:r w:rsidR="00203323">
        <w:rPr>
          <w:rFonts w:ascii="Times New Roman" w:eastAsia="Times New Roman" w:hAnsi="Times New Roman" w:cs="Times New Roman"/>
          <w:color w:val="222222"/>
          <w:sz w:val="24"/>
          <w:szCs w:val="24"/>
        </w:rPr>
        <w:t>.</w:t>
      </w:r>
    </w:p>
    <w:p w14:paraId="58254715" w14:textId="77777777" w:rsidR="00D66DDE" w:rsidRPr="00C76A0C" w:rsidRDefault="00D66DDE"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C76A0C">
        <w:rPr>
          <w:rFonts w:ascii="Times New Roman" w:eastAsia="Times New Roman" w:hAnsi="Times New Roman" w:cs="Times New Roman"/>
          <w:b/>
          <w:bCs/>
          <w:color w:val="222222"/>
          <w:sz w:val="24"/>
          <w:szCs w:val="24"/>
        </w:rPr>
        <w:lastRenderedPageBreak/>
        <w:t>Substitutes</w:t>
      </w:r>
    </w:p>
    <w:p w14:paraId="51BDEE7A" w14:textId="2B11BEEB" w:rsidR="00D66DDE" w:rsidRPr="00817475"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Increased competition from potential alternatives Maintaining a comfortable or satisfactory level of service for customers creates legal space for an alternative.</w:t>
      </w:r>
    </w:p>
    <w:p w14:paraId="0FBF71FD" w14:textId="62D605AD" w:rsidR="00D66DDE" w:rsidRPr="00C76A0C" w:rsidRDefault="00D66DDE"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C76A0C">
        <w:rPr>
          <w:rFonts w:ascii="Times New Roman" w:eastAsia="Times New Roman" w:hAnsi="Times New Roman" w:cs="Times New Roman"/>
          <w:b/>
          <w:bCs/>
          <w:color w:val="222222"/>
          <w:sz w:val="24"/>
          <w:szCs w:val="24"/>
        </w:rPr>
        <w:t>Bargaining power of buyers</w:t>
      </w:r>
    </w:p>
    <w:p w14:paraId="03F95916" w14:textId="47A4A28D" w:rsidR="00D66DDE" w:rsidRPr="00817475"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Since budget hotels are losing territory to the hospitality sector, consumers are in a strong bargaining position.</w:t>
      </w:r>
    </w:p>
    <w:p w14:paraId="6DA3017C" w14:textId="11FCD9DC" w:rsidR="00D66DDE" w:rsidRPr="00C76A0C" w:rsidRDefault="00D66DDE"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C76A0C">
        <w:rPr>
          <w:rFonts w:ascii="Times New Roman" w:eastAsia="Times New Roman" w:hAnsi="Times New Roman" w:cs="Times New Roman"/>
          <w:b/>
          <w:bCs/>
          <w:color w:val="222222"/>
          <w:sz w:val="24"/>
          <w:szCs w:val="24"/>
        </w:rPr>
        <w:t>Bargaining power of Suppliers</w:t>
      </w:r>
    </w:p>
    <w:p w14:paraId="217CEDC1" w14:textId="77777777" w:rsidR="00D66DDE" w:rsidRPr="00817475"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Generally speaking, the supplier is in a weak bargaining position. Substantial connection or support is required to maintain a dominant grasp on leverage with suppliers.</w:t>
      </w:r>
    </w:p>
    <w:p w14:paraId="6E039493" w14:textId="2C3E9036" w:rsidR="00D66DDE" w:rsidRPr="00C76A0C" w:rsidRDefault="00D66DDE"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C76A0C">
        <w:rPr>
          <w:rFonts w:ascii="Times New Roman" w:eastAsia="Times New Roman" w:hAnsi="Times New Roman" w:cs="Times New Roman"/>
          <w:b/>
          <w:bCs/>
          <w:color w:val="222222"/>
          <w:sz w:val="24"/>
          <w:szCs w:val="24"/>
        </w:rPr>
        <w:t>Rivalry</w:t>
      </w:r>
    </w:p>
    <w:p w14:paraId="2FF7B740" w14:textId="42DB6705" w:rsidR="00251931" w:rsidRDefault="00D66DDE"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Maintaining high standards of quality and dependability seems to be a major challenge in an environment of intense competition.</w:t>
      </w:r>
    </w:p>
    <w:p w14:paraId="2A2A5569" w14:textId="2E0AFB8C" w:rsidR="000B215A" w:rsidRPr="00817475" w:rsidRDefault="00817475" w:rsidP="00817475">
      <w:pPr>
        <w:pStyle w:val="Heading1"/>
        <w:rPr>
          <w:rFonts w:eastAsia="Times New Roman" w:cs="Times New Roman"/>
          <w:color w:val="222222"/>
          <w:sz w:val="24"/>
          <w:szCs w:val="24"/>
        </w:rPr>
      </w:pPr>
      <w:bookmarkStart w:id="5" w:name="_Toc120287204"/>
      <w:r>
        <w:t>PESTEL analysis</w:t>
      </w:r>
      <w:bookmarkEnd w:id="5"/>
    </w:p>
    <w:tbl>
      <w:tblPr>
        <w:tblStyle w:val="TableGrid"/>
        <w:tblW w:w="0" w:type="auto"/>
        <w:tblLook w:val="04A0" w:firstRow="1" w:lastRow="0" w:firstColumn="1" w:lastColumn="0" w:noHBand="0" w:noVBand="1"/>
      </w:tblPr>
      <w:tblGrid>
        <w:gridCol w:w="5045"/>
        <w:gridCol w:w="3971"/>
      </w:tblGrid>
      <w:tr w:rsidR="007C63C9" w:rsidRPr="00817475" w14:paraId="4FB05267" w14:textId="77777777" w:rsidTr="007C63C9">
        <w:tc>
          <w:tcPr>
            <w:tcW w:w="4815" w:type="dxa"/>
          </w:tcPr>
          <w:p w14:paraId="5291804B" w14:textId="20B2F7EC"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t>Political factors</w:t>
            </w:r>
            <w:r w:rsidRPr="00FA28C6">
              <w:rPr>
                <w:rFonts w:ascii="Times New Roman" w:eastAsia="Times New Roman" w:hAnsi="Times New Roman" w:cs="Times New Roman"/>
                <w:b/>
                <w:bCs/>
                <w:color w:val="222222"/>
                <w:sz w:val="24"/>
                <w:szCs w:val="24"/>
              </w:rPr>
              <w:br/>
            </w:r>
          </w:p>
          <w:p w14:paraId="32F397B0" w14:textId="77777777" w:rsidR="007C63C9" w:rsidRPr="00817475" w:rsidRDefault="007C63C9" w:rsidP="00817475">
            <w:pPr>
              <w:pStyle w:val="ListParagraph"/>
              <w:numPr>
                <w:ilvl w:val="0"/>
                <w:numId w:val="13"/>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The hotel and tourist businesses might be put in jeopardy if there is a ban on travelling.</w:t>
            </w:r>
          </w:p>
          <w:p w14:paraId="473EBA46" w14:textId="77777777" w:rsidR="007C63C9" w:rsidRPr="00817475" w:rsidRDefault="007C63C9" w:rsidP="00817475">
            <w:pPr>
              <w:pStyle w:val="ListParagraph"/>
              <w:numPr>
                <w:ilvl w:val="0"/>
                <w:numId w:val="13"/>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The new tax structure can be favourable for hotel owners and operators.</w:t>
            </w:r>
          </w:p>
          <w:p w14:paraId="6DC33C9C" w14:textId="2B0D39BB" w:rsidR="007C63C9" w:rsidRPr="00817475" w:rsidRDefault="007C63C9" w:rsidP="00817475">
            <w:pPr>
              <w:pStyle w:val="ListParagraph"/>
              <w:numPr>
                <w:ilvl w:val="0"/>
                <w:numId w:val="13"/>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Concern </w:t>
            </w:r>
            <w:r w:rsidR="00187C5E" w:rsidRPr="00817475">
              <w:rPr>
                <w:rFonts w:ascii="Times New Roman" w:eastAsia="Times New Roman" w:hAnsi="Times New Roman" w:cs="Times New Roman"/>
                <w:color w:val="222222"/>
                <w:sz w:val="24"/>
                <w:szCs w:val="24"/>
              </w:rPr>
              <w:t>expressed through</w:t>
            </w:r>
            <w:r w:rsidRPr="00817475">
              <w:rPr>
                <w:rFonts w:ascii="Times New Roman" w:eastAsia="Times New Roman" w:hAnsi="Times New Roman" w:cs="Times New Roman"/>
                <w:color w:val="222222"/>
                <w:sz w:val="24"/>
                <w:szCs w:val="24"/>
              </w:rPr>
              <w:t> the national campaign (</w:t>
            </w:r>
            <w:proofErr w:type="spellStart"/>
            <w:r w:rsidRPr="00817475">
              <w:rPr>
                <w:rFonts w:ascii="Times New Roman" w:eastAsia="Times New Roman" w:hAnsi="Times New Roman" w:cs="Times New Roman"/>
                <w:color w:val="222222"/>
                <w:sz w:val="24"/>
                <w:szCs w:val="24"/>
              </w:rPr>
              <w:t>Matear</w:t>
            </w:r>
            <w:proofErr w:type="spellEnd"/>
            <w:r w:rsidRPr="00817475">
              <w:rPr>
                <w:rFonts w:ascii="Times New Roman" w:eastAsia="Times New Roman" w:hAnsi="Times New Roman" w:cs="Times New Roman"/>
                <w:color w:val="222222"/>
                <w:sz w:val="24"/>
                <w:szCs w:val="24"/>
              </w:rPr>
              <w:t>, 2018)</w:t>
            </w:r>
          </w:p>
          <w:p w14:paraId="6F72AAC7" w14:textId="77777777"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t>Economic considerations</w:t>
            </w:r>
          </w:p>
          <w:p w14:paraId="50D43B5E" w14:textId="4E2D4C1D" w:rsidR="007C63C9" w:rsidRPr="00817475" w:rsidRDefault="007C63C9" w:rsidP="00817475">
            <w:pPr>
              <w:pStyle w:val="ListParagraph"/>
              <w:numPr>
                <w:ilvl w:val="0"/>
                <w:numId w:val="12"/>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The likelihood of a significant investment increase.</w:t>
            </w:r>
          </w:p>
          <w:p w14:paraId="227555BE" w14:textId="77777777" w:rsidR="007C63C9" w:rsidRPr="00817475" w:rsidRDefault="007C63C9" w:rsidP="00817475">
            <w:pPr>
              <w:pStyle w:val="ListParagraph"/>
              <w:numPr>
                <w:ilvl w:val="0"/>
                <w:numId w:val="12"/>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The reliability of such a euro is beneficial to the company's operations.</w:t>
            </w:r>
          </w:p>
          <w:p w14:paraId="31CAD327" w14:textId="4F7C43D2"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t>Legal considerations</w:t>
            </w:r>
          </w:p>
          <w:p w14:paraId="76E09AB6" w14:textId="77777777" w:rsidR="007C63C9" w:rsidRPr="00817475" w:rsidRDefault="007C63C9" w:rsidP="00817475">
            <w:pPr>
              <w:pStyle w:val="ListParagraph"/>
              <w:numPr>
                <w:ilvl w:val="0"/>
                <w:numId w:val="11"/>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Norms governing candour in conduct</w:t>
            </w:r>
          </w:p>
          <w:p w14:paraId="7F1E4B12" w14:textId="6D42B304" w:rsidR="007C63C9" w:rsidRPr="00817475" w:rsidRDefault="007C63C9" w:rsidP="00817475">
            <w:pPr>
              <w:pStyle w:val="ListParagraph"/>
              <w:numPr>
                <w:ilvl w:val="0"/>
                <w:numId w:val="11"/>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lastRenderedPageBreak/>
              <w:t>Laws regulating innkeepers</w:t>
            </w:r>
          </w:p>
          <w:p w14:paraId="28BC9252" w14:textId="77777777" w:rsidR="007C63C9" w:rsidRPr="00817475" w:rsidRDefault="007C63C9" w:rsidP="00817475">
            <w:pPr>
              <w:spacing w:before="90" w:after="90" w:line="360" w:lineRule="auto"/>
              <w:jc w:val="both"/>
              <w:rPr>
                <w:rFonts w:ascii="Times New Roman" w:eastAsia="Times New Roman" w:hAnsi="Times New Roman" w:cs="Times New Roman"/>
                <w:color w:val="222222"/>
                <w:sz w:val="24"/>
                <w:szCs w:val="24"/>
              </w:rPr>
            </w:pPr>
          </w:p>
        </w:tc>
        <w:tc>
          <w:tcPr>
            <w:tcW w:w="4201" w:type="dxa"/>
          </w:tcPr>
          <w:p w14:paraId="7E2A281B" w14:textId="77777777"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lastRenderedPageBreak/>
              <w:t>Environmental considerations</w:t>
            </w:r>
          </w:p>
          <w:p w14:paraId="005175B3" w14:textId="6EC8D5BC" w:rsidR="007C63C9" w:rsidRPr="00817475" w:rsidRDefault="007A2B8F" w:rsidP="00817475">
            <w:pPr>
              <w:pStyle w:val="ListParagraph"/>
              <w:numPr>
                <w:ilvl w:val="0"/>
                <w:numId w:val="14"/>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Activities</w:t>
            </w:r>
            <w:r w:rsidR="007C63C9" w:rsidRPr="00817475">
              <w:rPr>
                <w:rFonts w:ascii="Times New Roman" w:eastAsia="Times New Roman" w:hAnsi="Times New Roman" w:cs="Times New Roman"/>
                <w:color w:val="222222"/>
                <w:sz w:val="24"/>
                <w:szCs w:val="24"/>
              </w:rPr>
              <w:t> related to CSR</w:t>
            </w:r>
          </w:p>
          <w:p w14:paraId="501D11EB" w14:textId="77777777" w:rsidR="007C63C9" w:rsidRPr="00817475" w:rsidRDefault="007C63C9" w:rsidP="00817475">
            <w:pPr>
              <w:pStyle w:val="ListParagraph"/>
              <w:numPr>
                <w:ilvl w:val="0"/>
                <w:numId w:val="14"/>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Environmentally responsible company</w:t>
            </w:r>
          </w:p>
          <w:p w14:paraId="29A43B59" w14:textId="77777777"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t>Social factors</w:t>
            </w:r>
          </w:p>
          <w:p w14:paraId="4CD0B150" w14:textId="77777777" w:rsidR="007C63C9" w:rsidRPr="00817475" w:rsidRDefault="007C63C9" w:rsidP="00817475">
            <w:pPr>
              <w:pStyle w:val="ListParagraph"/>
              <w:numPr>
                <w:ilvl w:val="0"/>
                <w:numId w:val="15"/>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Significant rental concerns</w:t>
            </w:r>
          </w:p>
          <w:p w14:paraId="13AC702A" w14:textId="77777777" w:rsidR="007C63C9" w:rsidRPr="00FA28C6" w:rsidRDefault="007C63C9" w:rsidP="00817475">
            <w:pPr>
              <w:spacing w:before="90" w:after="90" w:line="360" w:lineRule="auto"/>
              <w:jc w:val="both"/>
              <w:rPr>
                <w:rFonts w:ascii="Times New Roman" w:eastAsia="Times New Roman" w:hAnsi="Times New Roman" w:cs="Times New Roman"/>
                <w:b/>
                <w:bCs/>
                <w:color w:val="222222"/>
                <w:sz w:val="24"/>
                <w:szCs w:val="24"/>
              </w:rPr>
            </w:pPr>
            <w:r w:rsidRPr="00FA28C6">
              <w:rPr>
                <w:rFonts w:ascii="Times New Roman" w:eastAsia="Times New Roman" w:hAnsi="Times New Roman" w:cs="Times New Roman"/>
                <w:b/>
                <w:bCs/>
                <w:color w:val="222222"/>
                <w:sz w:val="24"/>
                <w:szCs w:val="24"/>
              </w:rPr>
              <w:t>Technological factors</w:t>
            </w:r>
          </w:p>
          <w:p w14:paraId="137B381C" w14:textId="25770081" w:rsidR="007C63C9" w:rsidRPr="00817475" w:rsidRDefault="007C63C9" w:rsidP="00817475">
            <w:pPr>
              <w:pStyle w:val="ListParagraph"/>
              <w:numPr>
                <w:ilvl w:val="0"/>
                <w:numId w:val="15"/>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Because of the internet, information can be disseminated very fast</w:t>
            </w:r>
            <w:r w:rsidR="004531C0">
              <w:rPr>
                <w:rFonts w:ascii="Times New Roman" w:eastAsia="Times New Roman" w:hAnsi="Times New Roman" w:cs="Times New Roman"/>
                <w:color w:val="222222"/>
                <w:sz w:val="24"/>
                <w:szCs w:val="24"/>
              </w:rPr>
              <w:t xml:space="preserve"> (</w:t>
            </w:r>
            <w:proofErr w:type="spellStart"/>
            <w:r w:rsidR="004531C0">
              <w:rPr>
                <w:rFonts w:ascii="Times New Roman" w:eastAsia="Times New Roman" w:hAnsi="Times New Roman" w:cs="Times New Roman"/>
                <w:color w:val="222222"/>
                <w:sz w:val="24"/>
                <w:szCs w:val="24"/>
              </w:rPr>
              <w:t>Matear</w:t>
            </w:r>
            <w:proofErr w:type="spellEnd"/>
            <w:r w:rsidR="004531C0">
              <w:rPr>
                <w:rFonts w:ascii="Times New Roman" w:eastAsia="Times New Roman" w:hAnsi="Times New Roman" w:cs="Times New Roman"/>
                <w:color w:val="222222"/>
                <w:sz w:val="24"/>
                <w:szCs w:val="24"/>
              </w:rPr>
              <w:t>, 2018)</w:t>
            </w:r>
          </w:p>
          <w:p w14:paraId="6546296E" w14:textId="507B6F0F" w:rsidR="00FA28C6" w:rsidRPr="00FA28C6" w:rsidRDefault="007C63C9" w:rsidP="00FA28C6">
            <w:pPr>
              <w:pStyle w:val="ListParagraph"/>
              <w:numPr>
                <w:ilvl w:val="0"/>
                <w:numId w:val="15"/>
              </w:numPr>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Travel websites have accelerated the need </w:t>
            </w:r>
            <w:r w:rsidR="00817475">
              <w:rPr>
                <w:rFonts w:ascii="Times New Roman" w:eastAsia="Times New Roman" w:hAnsi="Times New Roman" w:cs="Times New Roman"/>
                <w:color w:val="222222"/>
                <w:sz w:val="24"/>
                <w:szCs w:val="24"/>
              </w:rPr>
              <w:t>for resorts</w:t>
            </w:r>
            <w:r w:rsidRPr="00817475">
              <w:rPr>
                <w:rFonts w:ascii="Times New Roman" w:eastAsia="Times New Roman" w:hAnsi="Times New Roman" w:cs="Times New Roman"/>
                <w:color w:val="222222"/>
                <w:sz w:val="24"/>
                <w:szCs w:val="24"/>
              </w:rPr>
              <w:t> to compete on a worldwide scale.</w:t>
            </w:r>
          </w:p>
        </w:tc>
      </w:tr>
    </w:tbl>
    <w:p w14:paraId="7726D071" w14:textId="5F4BB146" w:rsidR="000B215A" w:rsidRPr="00A40014" w:rsidRDefault="007D36F9" w:rsidP="00817475">
      <w:pPr>
        <w:shd w:val="clear" w:color="auto" w:fill="FFFFFF"/>
        <w:spacing w:before="90" w:after="90" w:line="360" w:lineRule="auto"/>
        <w:jc w:val="both"/>
        <w:rPr>
          <w:rFonts w:ascii="Times New Roman" w:eastAsia="Times New Roman" w:hAnsi="Times New Roman" w:cs="Times New Roman"/>
          <w:b/>
          <w:bCs/>
          <w:color w:val="0070C0"/>
          <w:sz w:val="28"/>
          <w:szCs w:val="28"/>
        </w:rPr>
      </w:pPr>
      <w:r w:rsidRPr="00A40014">
        <w:rPr>
          <w:rFonts w:ascii="Times New Roman" w:eastAsia="Times New Roman" w:hAnsi="Times New Roman" w:cs="Times New Roman"/>
          <w:b/>
          <w:bCs/>
          <w:color w:val="0070C0"/>
          <w:sz w:val="28"/>
          <w:szCs w:val="28"/>
        </w:rPr>
        <w:t xml:space="preserve">Target Customer </w:t>
      </w:r>
    </w:p>
    <w:p w14:paraId="385E3877" w14:textId="524C8D41" w:rsidR="007D36F9" w:rsidRPr="0040510C" w:rsidRDefault="007D36F9" w:rsidP="007D36F9">
      <w:pPr>
        <w:pStyle w:val="ListParagraph"/>
        <w:numPr>
          <w:ilvl w:val="0"/>
          <w:numId w:val="20"/>
        </w:num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40510C">
        <w:rPr>
          <w:rFonts w:ascii="Times New Roman" w:eastAsia="Times New Roman" w:hAnsi="Times New Roman" w:cs="Times New Roman"/>
          <w:color w:val="000000" w:themeColor="text1"/>
          <w:sz w:val="24"/>
          <w:szCs w:val="24"/>
        </w:rPr>
        <w:t>A target market for a luxury hotel is a group of people who share demographic characteristics such as age and income, as well as comparable requirements and demands.</w:t>
      </w:r>
    </w:p>
    <w:p w14:paraId="6923BEC9" w14:textId="3CBB9A5A" w:rsidR="007D36F9" w:rsidRPr="0040510C" w:rsidRDefault="007D36F9" w:rsidP="007D36F9">
      <w:pPr>
        <w:pStyle w:val="ListParagraph"/>
        <w:numPr>
          <w:ilvl w:val="0"/>
          <w:numId w:val="20"/>
        </w:num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40510C">
        <w:rPr>
          <w:rFonts w:ascii="Times New Roman" w:eastAsia="Times New Roman" w:hAnsi="Times New Roman" w:cs="Times New Roman"/>
          <w:color w:val="000000" w:themeColor="text1"/>
          <w:sz w:val="24"/>
          <w:szCs w:val="24"/>
        </w:rPr>
        <w:t>Target markets are typically subgroups within the larger market that are comprised of individuals who are the most likely to be attracted in the hotel's property and services.</w:t>
      </w:r>
    </w:p>
    <w:p w14:paraId="0D772985" w14:textId="074AF1DF" w:rsidR="007D36F9" w:rsidRPr="0040510C" w:rsidRDefault="007D36F9" w:rsidP="007D36F9">
      <w:pPr>
        <w:pStyle w:val="ListParagraph"/>
        <w:numPr>
          <w:ilvl w:val="0"/>
          <w:numId w:val="20"/>
        </w:num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40510C">
        <w:rPr>
          <w:rFonts w:ascii="Times New Roman" w:eastAsia="Times New Roman" w:hAnsi="Times New Roman" w:cs="Times New Roman"/>
          <w:color w:val="000000" w:themeColor="text1"/>
          <w:sz w:val="24"/>
          <w:szCs w:val="24"/>
        </w:rPr>
        <w:t>Travelers on business, tour groups, smaller conference groups, and solo tourists are all examples of the kind of consumers that a hotel hopes to attract as paying guests.</w:t>
      </w:r>
    </w:p>
    <w:p w14:paraId="7066CF6D" w14:textId="04782F09" w:rsidR="007D36F9" w:rsidRPr="0040510C" w:rsidRDefault="007D36F9" w:rsidP="007D36F9">
      <w:pPr>
        <w:pStyle w:val="ListParagraph"/>
        <w:numPr>
          <w:ilvl w:val="0"/>
          <w:numId w:val="20"/>
        </w:num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40510C">
        <w:rPr>
          <w:rFonts w:ascii="Times New Roman" w:eastAsia="Times New Roman" w:hAnsi="Times New Roman" w:cs="Times New Roman"/>
          <w:color w:val="000000" w:themeColor="text1"/>
          <w:sz w:val="24"/>
          <w:szCs w:val="24"/>
        </w:rPr>
        <w:t>One of the most important aspects of the luxury hotel industry is the presence of suites, which provide visitors with additional space and a living room that is detached from the rest of their hotel.</w:t>
      </w:r>
    </w:p>
    <w:p w14:paraId="75DCBB1E" w14:textId="3C659B9F" w:rsidR="007D36F9" w:rsidRPr="0040510C" w:rsidRDefault="007D36F9" w:rsidP="007D36F9">
      <w:pPr>
        <w:pStyle w:val="ListParagraph"/>
        <w:numPr>
          <w:ilvl w:val="0"/>
          <w:numId w:val="20"/>
        </w:num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40510C">
        <w:rPr>
          <w:rFonts w:ascii="Times New Roman" w:eastAsia="Times New Roman" w:hAnsi="Times New Roman" w:cs="Times New Roman"/>
          <w:color w:val="000000" w:themeColor="text1"/>
          <w:sz w:val="24"/>
          <w:szCs w:val="24"/>
        </w:rPr>
        <w:t xml:space="preserve">Suites are preferred by business </w:t>
      </w:r>
      <w:r w:rsidR="00213B7E" w:rsidRPr="0040510C">
        <w:rPr>
          <w:rFonts w:ascii="Times New Roman" w:eastAsia="Times New Roman" w:hAnsi="Times New Roman" w:cs="Times New Roman"/>
          <w:color w:val="000000" w:themeColor="text1"/>
          <w:sz w:val="24"/>
          <w:szCs w:val="24"/>
        </w:rPr>
        <w:t>travellers</w:t>
      </w:r>
      <w:r w:rsidRPr="0040510C">
        <w:rPr>
          <w:rFonts w:ascii="Times New Roman" w:eastAsia="Times New Roman" w:hAnsi="Times New Roman" w:cs="Times New Roman"/>
          <w:color w:val="000000" w:themeColor="text1"/>
          <w:sz w:val="24"/>
          <w:szCs w:val="24"/>
        </w:rPr>
        <w:t>, lawyers, and company partners since it enables them to hold meetings within the comfort of their own hotel room while maintaining a professional and peaceful atmosphere.</w:t>
      </w:r>
    </w:p>
    <w:p w14:paraId="4BB2E2D3" w14:textId="313966E3" w:rsidR="000B215A" w:rsidRPr="00817475" w:rsidRDefault="00251931"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b/>
          <w:bCs/>
          <w:color w:val="222222"/>
          <w:sz w:val="24"/>
          <w:szCs w:val="24"/>
        </w:rPr>
        <w:t>Objectives</w:t>
      </w:r>
    </w:p>
    <w:p w14:paraId="70085888" w14:textId="022CF18E" w:rsidR="007C63C9" w:rsidRPr="00817475" w:rsidRDefault="007C63C9"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Increase % of direct bookings by 10% in Q1 2023</w:t>
      </w:r>
    </w:p>
    <w:p w14:paraId="2F836633" w14:textId="113B74F5" w:rsidR="007C63C9" w:rsidRPr="007A2B8F"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7A2B8F">
        <w:rPr>
          <w:rFonts w:ascii="Times New Roman" w:eastAsia="Times New Roman" w:hAnsi="Times New Roman" w:cs="Times New Roman"/>
          <w:b/>
          <w:bCs/>
          <w:color w:val="222222"/>
          <w:sz w:val="24"/>
          <w:szCs w:val="24"/>
        </w:rPr>
        <w:t>Specific:</w:t>
      </w:r>
    </w:p>
    <w:p w14:paraId="5EF48240" w14:textId="7694A284" w:rsidR="007C63C9" w:rsidRPr="00817475" w:rsidRDefault="007C63C9"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After settling on a concrete objective, it's important to further specify it by outlining the strategies and roles everyone involved will need to play </w:t>
      </w:r>
      <w:r w:rsidR="00187C5E">
        <w:rPr>
          <w:rFonts w:ascii="Times New Roman" w:eastAsia="Times New Roman" w:hAnsi="Times New Roman" w:cs="Times New Roman"/>
          <w:color w:val="222222"/>
          <w:sz w:val="24"/>
          <w:szCs w:val="24"/>
        </w:rPr>
        <w:t>to</w:t>
      </w:r>
      <w:r w:rsidRPr="00817475">
        <w:rPr>
          <w:rFonts w:ascii="Times New Roman" w:eastAsia="Times New Roman" w:hAnsi="Times New Roman" w:cs="Times New Roman"/>
          <w:color w:val="222222"/>
          <w:sz w:val="24"/>
          <w:szCs w:val="24"/>
        </w:rPr>
        <w:t xml:space="preserve"> realise it.</w:t>
      </w:r>
    </w:p>
    <w:p w14:paraId="1AD91E11" w14:textId="77777777" w:rsidR="007C63C9" w:rsidRPr="00D013F9"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D013F9">
        <w:rPr>
          <w:rFonts w:ascii="Times New Roman" w:eastAsia="Times New Roman" w:hAnsi="Times New Roman" w:cs="Times New Roman"/>
          <w:b/>
          <w:bCs/>
          <w:color w:val="222222"/>
          <w:sz w:val="24"/>
          <w:szCs w:val="24"/>
        </w:rPr>
        <w:t>Measurable:</w:t>
      </w:r>
    </w:p>
    <w:p w14:paraId="10A5C894" w14:textId="6E77D934" w:rsidR="007C63C9" w:rsidRPr="00817475" w:rsidRDefault="007C63C9"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An increase of 10 </w:t>
      </w:r>
      <w:r w:rsidR="007A2B8F">
        <w:rPr>
          <w:rFonts w:ascii="Times New Roman" w:eastAsia="Times New Roman" w:hAnsi="Times New Roman" w:cs="Times New Roman"/>
          <w:color w:val="222222"/>
          <w:sz w:val="24"/>
          <w:szCs w:val="24"/>
        </w:rPr>
        <w:t>per cent</w:t>
      </w:r>
      <w:r w:rsidRPr="00817475">
        <w:rPr>
          <w:rFonts w:ascii="Times New Roman" w:eastAsia="Times New Roman" w:hAnsi="Times New Roman" w:cs="Times New Roman"/>
          <w:color w:val="222222"/>
          <w:sz w:val="24"/>
          <w:szCs w:val="24"/>
        </w:rPr>
        <w:t xml:space="preserve"> in direct bookings is the specified goal.</w:t>
      </w:r>
    </w:p>
    <w:p w14:paraId="51FCEC93" w14:textId="02B730B5" w:rsidR="007C63C9" w:rsidRPr="007A2B8F"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7A2B8F">
        <w:rPr>
          <w:rFonts w:ascii="Times New Roman" w:eastAsia="Times New Roman" w:hAnsi="Times New Roman" w:cs="Times New Roman"/>
          <w:b/>
          <w:bCs/>
          <w:color w:val="222222"/>
          <w:sz w:val="24"/>
          <w:szCs w:val="24"/>
        </w:rPr>
        <w:t>Achievable:</w:t>
      </w:r>
    </w:p>
    <w:p w14:paraId="6F0CAE2C" w14:textId="77777777" w:rsidR="007C63C9" w:rsidRPr="00817475" w:rsidRDefault="007C63C9" w:rsidP="00817475">
      <w:pPr>
        <w:pStyle w:val="ListParagraph"/>
        <w:numPr>
          <w:ilvl w:val="0"/>
          <w:numId w:val="16"/>
        </w:num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Several factors may determine whether or not the target is achieved:</w:t>
      </w:r>
    </w:p>
    <w:p w14:paraId="5482C7F7" w14:textId="77777777" w:rsidR="007C63C9" w:rsidRPr="00817475" w:rsidRDefault="007C63C9" w:rsidP="00817475">
      <w:pPr>
        <w:pStyle w:val="ListParagraph"/>
        <w:numPr>
          <w:ilvl w:val="0"/>
          <w:numId w:val="16"/>
        </w:num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One way to compete with OTAs is via the use of a pricing comparison tool.</w:t>
      </w:r>
    </w:p>
    <w:p w14:paraId="41DC3B69" w14:textId="6D1C0F1D" w:rsidR="00E40BB9" w:rsidRPr="00A22097" w:rsidRDefault="007C63C9" w:rsidP="00817475">
      <w:pPr>
        <w:pStyle w:val="ListParagraph"/>
        <w:numPr>
          <w:ilvl w:val="0"/>
          <w:numId w:val="16"/>
        </w:num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Make sure the hotel's booking system is optimised for guests' needs.</w:t>
      </w:r>
    </w:p>
    <w:p w14:paraId="51346985" w14:textId="4FAD2E76" w:rsidR="00E40BB9"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7A2B8F">
        <w:rPr>
          <w:rFonts w:ascii="Times New Roman" w:eastAsia="Times New Roman" w:hAnsi="Times New Roman" w:cs="Times New Roman"/>
          <w:b/>
          <w:bCs/>
          <w:color w:val="222222"/>
          <w:sz w:val="24"/>
          <w:szCs w:val="24"/>
        </w:rPr>
        <w:t>Relevant:</w:t>
      </w:r>
    </w:p>
    <w:p w14:paraId="401C456D" w14:textId="687CAC1E" w:rsidR="004319A7"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color w:val="222222"/>
          <w:sz w:val="24"/>
          <w:szCs w:val="24"/>
        </w:rPr>
        <w:t>This goal may coincide with the larger aim of decreasing commission expenditures and raising profits. Possible relevance in the larger setting of increasing third-party commissions.</w:t>
      </w:r>
    </w:p>
    <w:p w14:paraId="640ACBB2" w14:textId="77777777" w:rsidR="00A22097" w:rsidRDefault="00A22097"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551639B7" w14:textId="77777777" w:rsidR="00A22097" w:rsidRDefault="00A22097"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270A129E" w14:textId="0D356952" w:rsidR="00A22097"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7A2B8F">
        <w:rPr>
          <w:rFonts w:ascii="Times New Roman" w:eastAsia="Times New Roman" w:hAnsi="Times New Roman" w:cs="Times New Roman"/>
          <w:b/>
          <w:bCs/>
          <w:color w:val="222222"/>
          <w:sz w:val="24"/>
          <w:szCs w:val="24"/>
        </w:rPr>
        <w:t>Time-bound:</w:t>
      </w:r>
      <w:r w:rsidR="00817475" w:rsidRPr="007A2B8F">
        <w:rPr>
          <w:rFonts w:ascii="Times New Roman" w:eastAsia="Times New Roman" w:hAnsi="Times New Roman" w:cs="Times New Roman"/>
          <w:b/>
          <w:bCs/>
          <w:color w:val="222222"/>
          <w:sz w:val="24"/>
          <w:szCs w:val="24"/>
        </w:rPr>
        <w:t xml:space="preserve"> </w:t>
      </w:r>
    </w:p>
    <w:p w14:paraId="4A7886E6" w14:textId="6D2E5F47" w:rsidR="000B215A" w:rsidRPr="00A22097"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color w:val="222222"/>
          <w:sz w:val="24"/>
          <w:szCs w:val="24"/>
        </w:rPr>
        <w:t>Performance may be evaluated by looking at how the proportion of direct bookings changed from the beginning to the conclusion of the quarter.</w:t>
      </w:r>
    </w:p>
    <w:p w14:paraId="4369CCF1" w14:textId="77777777" w:rsidR="007C63C9" w:rsidRPr="00817475" w:rsidRDefault="007C63C9"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b/>
          <w:bCs/>
          <w:color w:val="222222"/>
          <w:sz w:val="24"/>
          <w:szCs w:val="24"/>
        </w:rPr>
        <w:t>Strategies</w:t>
      </w:r>
    </w:p>
    <w:p w14:paraId="4CE82286" w14:textId="088650F0" w:rsidR="007C63C9" w:rsidRPr="00817475" w:rsidRDefault="007C63C9"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The value proposition presented by </w:t>
      </w:r>
      <w:r w:rsidR="000F230B">
        <w:rPr>
          <w:rFonts w:ascii="Times New Roman" w:eastAsia="Times New Roman" w:hAnsi="Times New Roman" w:cs="Times New Roman"/>
          <w:color w:val="222222"/>
          <w:sz w:val="24"/>
          <w:szCs w:val="24"/>
        </w:rPr>
        <w:t>Marriott Hotel</w:t>
      </w:r>
      <w:r w:rsidR="007A2B8F">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 xml:space="preserve">seems to be clear, makes use of relevant imagery, and emits a </w:t>
      </w:r>
      <w:r w:rsidR="007A2B8F" w:rsidRPr="00817475">
        <w:rPr>
          <w:rFonts w:ascii="Times New Roman" w:eastAsia="Times New Roman" w:hAnsi="Times New Roman" w:cs="Times New Roman"/>
          <w:color w:val="222222"/>
          <w:sz w:val="24"/>
          <w:szCs w:val="24"/>
        </w:rPr>
        <w:t>light-hearted</w:t>
      </w:r>
      <w:r w:rsidRPr="00817475">
        <w:rPr>
          <w:rFonts w:ascii="Times New Roman" w:eastAsia="Times New Roman" w:hAnsi="Times New Roman" w:cs="Times New Roman"/>
          <w:color w:val="222222"/>
          <w:sz w:val="24"/>
          <w:szCs w:val="24"/>
        </w:rPr>
        <w:t xml:space="preserve"> spirit. But the company's unique selling proposition is its greatest asset. As a result, it's clear that they've either compromised on quality or tried to convince clients that they're local rather than a tourist (Davis, 2019).</w:t>
      </w:r>
    </w:p>
    <w:p w14:paraId="70F55F6F" w14:textId="6A2B4230" w:rsidR="000B215A" w:rsidRPr="00817475" w:rsidRDefault="007C63C9"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The hotel's business strategy has benefited greatly from the results of a market segment study. It has to take into account where the market is located, </w:t>
      </w:r>
      <w:r w:rsidR="00792FA2">
        <w:rPr>
          <w:rFonts w:ascii="Times New Roman" w:eastAsia="Times New Roman" w:hAnsi="Times New Roman" w:cs="Times New Roman"/>
          <w:color w:val="222222"/>
          <w:sz w:val="24"/>
          <w:szCs w:val="24"/>
        </w:rPr>
        <w:t>whom</w:t>
      </w:r>
      <w:r w:rsidRPr="00817475">
        <w:rPr>
          <w:rFonts w:ascii="Times New Roman" w:eastAsia="Times New Roman" w:hAnsi="Times New Roman" w:cs="Times New Roman"/>
          <w:color w:val="222222"/>
          <w:sz w:val="24"/>
          <w:szCs w:val="24"/>
        </w:rPr>
        <w:t xml:space="preserve"> the market is made up of, what motivates and influences buyers, and how consumers currently behave (Wedel &amp; Kamakura, 2022).</w:t>
      </w:r>
    </w:p>
    <w:p w14:paraId="05E2D93D" w14:textId="4B105EDD" w:rsidR="00251931" w:rsidRPr="00817475" w:rsidRDefault="00251931" w:rsidP="00817475">
      <w:pPr>
        <w:shd w:val="clear" w:color="auto" w:fill="FFFFFF"/>
        <w:spacing w:before="90" w:after="90"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b/>
          <w:bCs/>
          <w:color w:val="222222"/>
          <w:sz w:val="24"/>
          <w:szCs w:val="24"/>
        </w:rPr>
        <w:t>Marketing mix: </w:t>
      </w:r>
    </w:p>
    <w:p w14:paraId="3C345103" w14:textId="1CF7773D" w:rsidR="00D66DDE" w:rsidRPr="00817475" w:rsidRDefault="000F230B"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Marriott Hotel</w:t>
      </w:r>
      <w:r w:rsidR="00D66DDE" w:rsidRPr="00817475">
        <w:rPr>
          <w:rFonts w:ascii="Times New Roman" w:eastAsia="Times New Roman" w:hAnsi="Times New Roman" w:cs="Times New Roman"/>
          <w:b/>
          <w:bCs/>
          <w:color w:val="222222"/>
          <w:sz w:val="24"/>
          <w:szCs w:val="24"/>
        </w:rPr>
        <w:t>'s marketing mix</w:t>
      </w:r>
    </w:p>
    <w:p w14:paraId="3A9B433D" w14:textId="77777777"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b/>
          <w:bCs/>
          <w:color w:val="222222"/>
          <w:sz w:val="24"/>
          <w:szCs w:val="24"/>
        </w:rPr>
        <w:t>Product</w:t>
      </w:r>
    </w:p>
    <w:p w14:paraId="5744F0DC" w14:textId="6BBB16A6"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Hotel owners in the </w:t>
      </w:r>
      <w:r w:rsidR="000F230B">
        <w:rPr>
          <w:rFonts w:ascii="Times New Roman" w:eastAsia="Times New Roman" w:hAnsi="Times New Roman" w:cs="Times New Roman"/>
          <w:color w:val="222222"/>
          <w:sz w:val="24"/>
          <w:szCs w:val="24"/>
        </w:rPr>
        <w:t>Marriott Hotel</w:t>
      </w:r>
      <w:r w:rsidR="00792FA2">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chain serve a broad variety of clientele, some of whom seem to have specialised needs (Shapiro, 2021). While business travellers could like the hotel's central location, online conference spaces, and speedy Wi-Fi, vacationing families might appreciate the inn's recreational amenities and spa services.</w:t>
      </w:r>
    </w:p>
    <w:p w14:paraId="44EE4770" w14:textId="77777777"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b/>
          <w:bCs/>
          <w:color w:val="222222"/>
          <w:sz w:val="24"/>
          <w:szCs w:val="24"/>
        </w:rPr>
        <w:t>Price</w:t>
      </w:r>
    </w:p>
    <w:p w14:paraId="2AB21F3C" w14:textId="13F30891" w:rsidR="00817475" w:rsidRPr="00817475" w:rsidRDefault="000F230B"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Marriott </w:t>
      </w:r>
      <w:r w:rsidR="00D013F9">
        <w:rPr>
          <w:rFonts w:ascii="Times New Roman" w:eastAsia="Times New Roman" w:hAnsi="Times New Roman" w:cs="Times New Roman"/>
          <w:color w:val="222222"/>
          <w:sz w:val="24"/>
          <w:szCs w:val="24"/>
        </w:rPr>
        <w:t xml:space="preserve">Hotel </w:t>
      </w:r>
      <w:r w:rsidR="00D013F9" w:rsidRPr="00817475">
        <w:rPr>
          <w:rFonts w:ascii="Times New Roman" w:eastAsia="Times New Roman" w:hAnsi="Times New Roman" w:cs="Times New Roman"/>
          <w:color w:val="222222"/>
          <w:sz w:val="24"/>
          <w:szCs w:val="24"/>
        </w:rPr>
        <w:t>offers</w:t>
      </w:r>
      <w:r w:rsidR="00D66DDE" w:rsidRPr="00817475">
        <w:rPr>
          <w:rFonts w:ascii="Times New Roman" w:eastAsia="Times New Roman" w:hAnsi="Times New Roman" w:cs="Times New Roman"/>
          <w:color w:val="222222"/>
          <w:sz w:val="24"/>
          <w:szCs w:val="24"/>
        </w:rPr>
        <w:t xml:space="preserve"> </w:t>
      </w:r>
      <w:r w:rsidR="00187C5E">
        <w:rPr>
          <w:rFonts w:ascii="Times New Roman" w:eastAsia="Times New Roman" w:hAnsi="Times New Roman" w:cs="Times New Roman"/>
          <w:color w:val="222222"/>
          <w:sz w:val="24"/>
          <w:szCs w:val="24"/>
        </w:rPr>
        <w:t>several</w:t>
      </w:r>
      <w:r w:rsidR="00D66DDE" w:rsidRPr="00817475">
        <w:rPr>
          <w:rFonts w:ascii="Times New Roman" w:eastAsia="Times New Roman" w:hAnsi="Times New Roman" w:cs="Times New Roman"/>
          <w:color w:val="222222"/>
          <w:sz w:val="24"/>
          <w:szCs w:val="24"/>
        </w:rPr>
        <w:t xml:space="preserve"> different pricing structures, including Bending, Semi-Flex, Advanced, Standard, and Non-Flex options. </w:t>
      </w:r>
      <w:r w:rsidR="00187C5E">
        <w:rPr>
          <w:rFonts w:ascii="Times New Roman" w:eastAsia="Times New Roman" w:hAnsi="Times New Roman" w:cs="Times New Roman"/>
          <w:color w:val="222222"/>
          <w:sz w:val="24"/>
          <w:szCs w:val="24"/>
        </w:rPr>
        <w:t>To</w:t>
      </w:r>
      <w:r w:rsidR="00D66DDE" w:rsidRPr="00817475">
        <w:rPr>
          <w:rFonts w:ascii="Times New Roman" w:eastAsia="Times New Roman" w:hAnsi="Times New Roman" w:cs="Times New Roman"/>
          <w:color w:val="222222"/>
          <w:sz w:val="24"/>
          <w:szCs w:val="24"/>
        </w:rPr>
        <w:t xml:space="preserve"> give its guests the best possible prices, the hotel usually employs the approach of offering "cheap" rates (</w:t>
      </w:r>
      <w:proofErr w:type="spellStart"/>
      <w:r w:rsidR="00D66DDE" w:rsidRPr="00817475">
        <w:rPr>
          <w:rFonts w:ascii="Times New Roman" w:eastAsia="Times New Roman" w:hAnsi="Times New Roman" w:cs="Times New Roman"/>
          <w:color w:val="222222"/>
          <w:sz w:val="24"/>
          <w:szCs w:val="24"/>
        </w:rPr>
        <w:t>Westhuyzen</w:t>
      </w:r>
      <w:proofErr w:type="spellEnd"/>
      <w:r w:rsidR="00D66DDE" w:rsidRPr="00817475">
        <w:rPr>
          <w:rFonts w:ascii="Times New Roman" w:eastAsia="Times New Roman" w:hAnsi="Times New Roman" w:cs="Times New Roman"/>
          <w:color w:val="222222"/>
          <w:sz w:val="24"/>
          <w:szCs w:val="24"/>
        </w:rPr>
        <w:t xml:space="preserve"> &amp; Merwe, 2017). It, too, uses a pricing structure that takes into account various times of the week for reservations, with the best deals often available on weekends. It should be noted, nonetheless, that some guests have voiced their disappointment, complaining that the establishment often falls short of its </w:t>
      </w:r>
      <w:r w:rsidR="00D66DDE" w:rsidRPr="00817475">
        <w:rPr>
          <w:rFonts w:ascii="Times New Roman" w:eastAsia="Times New Roman" w:hAnsi="Times New Roman" w:cs="Times New Roman"/>
          <w:color w:val="222222"/>
          <w:sz w:val="24"/>
          <w:szCs w:val="24"/>
        </w:rPr>
        <w:lastRenderedPageBreak/>
        <w:t>promise to provide reasonably priced accommodations, making it impossible to book a room despite the best price and with frequently few flats available.</w:t>
      </w:r>
    </w:p>
    <w:p w14:paraId="16DBCA99" w14:textId="0E650582"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b/>
          <w:bCs/>
          <w:color w:val="222222"/>
          <w:sz w:val="24"/>
          <w:szCs w:val="24"/>
        </w:rPr>
        <w:t>Place</w:t>
      </w:r>
    </w:p>
    <w:p w14:paraId="08F80456" w14:textId="6D9C6C8E"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About 800 </w:t>
      </w:r>
      <w:r w:rsidR="000F230B">
        <w:rPr>
          <w:rFonts w:ascii="Times New Roman" w:eastAsia="Times New Roman" w:hAnsi="Times New Roman" w:cs="Times New Roman"/>
          <w:color w:val="222222"/>
          <w:sz w:val="24"/>
          <w:szCs w:val="24"/>
        </w:rPr>
        <w:t>Marriott Hotel</w:t>
      </w:r>
      <w:r w:rsidR="00D013F9">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 xml:space="preserve">hotels may be found in the United Kingdom and other countries like Ireland, the United Arab Emirates, Qatar, and Germany. Visitors may easily reserve their stays at the resort by using the website. The likes of Bookings.com and LastMinute.com have made it possible for anyone to engage a third-party service to do this. </w:t>
      </w:r>
      <w:r w:rsidR="000F230B">
        <w:rPr>
          <w:rFonts w:ascii="Times New Roman" w:eastAsia="Times New Roman" w:hAnsi="Times New Roman" w:cs="Times New Roman"/>
          <w:color w:val="222222"/>
          <w:sz w:val="24"/>
          <w:szCs w:val="24"/>
        </w:rPr>
        <w:t>Marriott Hotel</w:t>
      </w:r>
      <w:r w:rsidR="00D013F9">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 xml:space="preserve">suggests scheduling appointments in </w:t>
      </w:r>
      <w:r w:rsidR="00D013F9" w:rsidRPr="00817475">
        <w:rPr>
          <w:rFonts w:ascii="Times New Roman" w:eastAsia="Times New Roman" w:hAnsi="Times New Roman" w:cs="Times New Roman"/>
          <w:color w:val="222222"/>
          <w:sz w:val="24"/>
          <w:szCs w:val="24"/>
        </w:rPr>
        <w:t>advance;</w:t>
      </w:r>
      <w:r w:rsidRPr="00817475">
        <w:rPr>
          <w:rFonts w:ascii="Times New Roman" w:eastAsia="Times New Roman" w:hAnsi="Times New Roman" w:cs="Times New Roman"/>
          <w:color w:val="222222"/>
          <w:sz w:val="24"/>
          <w:szCs w:val="24"/>
        </w:rPr>
        <w:t xml:space="preserve"> however</w:t>
      </w:r>
      <w:r w:rsidR="00D013F9">
        <w:rPr>
          <w:rFonts w:ascii="Times New Roman" w:eastAsia="Times New Roman" w:hAnsi="Times New Roman" w:cs="Times New Roman"/>
          <w:color w:val="222222"/>
          <w:sz w:val="24"/>
          <w:szCs w:val="24"/>
        </w:rPr>
        <w:t>,</w:t>
      </w:r>
      <w:r w:rsidRPr="00817475">
        <w:rPr>
          <w:rFonts w:ascii="Times New Roman" w:eastAsia="Times New Roman" w:hAnsi="Times New Roman" w:cs="Times New Roman"/>
          <w:color w:val="222222"/>
          <w:sz w:val="24"/>
          <w:szCs w:val="24"/>
        </w:rPr>
        <w:t xml:space="preserve"> appointments may be done over the phone if necessary.</w:t>
      </w:r>
    </w:p>
    <w:p w14:paraId="36D75657" w14:textId="5491155B" w:rsidR="00D66DDE" w:rsidRPr="00817475" w:rsidRDefault="00D66DDE"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817475">
        <w:rPr>
          <w:rFonts w:ascii="Times New Roman" w:eastAsia="Times New Roman" w:hAnsi="Times New Roman" w:cs="Times New Roman"/>
          <w:b/>
          <w:bCs/>
          <w:color w:val="222222"/>
          <w:sz w:val="24"/>
          <w:szCs w:val="24"/>
        </w:rPr>
        <w:t>Promotion</w:t>
      </w:r>
    </w:p>
    <w:p w14:paraId="42969757" w14:textId="2638B59B" w:rsidR="00A0015F" w:rsidRPr="00A0015F" w:rsidRDefault="000F230B" w:rsidP="00A0015F">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Marriott Hotel</w:t>
      </w:r>
      <w:r w:rsidR="00D66DDE" w:rsidRPr="00817475">
        <w:rPr>
          <w:rFonts w:ascii="Times New Roman" w:eastAsia="Times New Roman" w:hAnsi="Times New Roman" w:cs="Times New Roman"/>
          <w:color w:val="222222"/>
          <w:sz w:val="24"/>
          <w:szCs w:val="24"/>
        </w:rPr>
        <w:t xml:space="preserve">'s specials seem to play an important role in the hotel's overall marketing strategy. The company pours a lot of money into marketing via various media including television, newspapers, and online communities. It plans to spend £20 million on social media in 2022, with a primary emphasis on broadening its presence across various platforms (Burgers, 2021). </w:t>
      </w:r>
      <w:r>
        <w:rPr>
          <w:rFonts w:ascii="Times New Roman" w:eastAsia="Times New Roman" w:hAnsi="Times New Roman" w:cs="Times New Roman"/>
          <w:color w:val="222222"/>
          <w:sz w:val="24"/>
          <w:szCs w:val="24"/>
        </w:rPr>
        <w:t>Marriott Hotel</w:t>
      </w:r>
      <w:r w:rsidR="00D66DDE" w:rsidRPr="00817475">
        <w:rPr>
          <w:rFonts w:ascii="Times New Roman" w:eastAsia="Times New Roman" w:hAnsi="Times New Roman" w:cs="Times New Roman"/>
          <w:color w:val="222222"/>
          <w:sz w:val="24"/>
          <w:szCs w:val="24"/>
        </w:rPr>
        <w:t>'s social media accounts have over 325,000 followers.</w:t>
      </w:r>
      <w:r w:rsidR="00B02A20">
        <w:rPr>
          <w:rFonts w:ascii="Times New Roman" w:eastAsia="Times New Roman" w:hAnsi="Times New Roman" w:cs="Times New Roman"/>
          <w:color w:val="222222"/>
          <w:sz w:val="24"/>
          <w:szCs w:val="24"/>
        </w:rPr>
        <w:t xml:space="preserve"> </w:t>
      </w:r>
      <w:r w:rsidR="00D66DDE" w:rsidRPr="00817475">
        <w:rPr>
          <w:rFonts w:ascii="Times New Roman" w:eastAsia="Times New Roman" w:hAnsi="Times New Roman" w:cs="Times New Roman"/>
          <w:color w:val="222222"/>
          <w:sz w:val="24"/>
          <w:szCs w:val="24"/>
        </w:rPr>
        <w:t>The importance of boosting their brand's presence on various social media platforms has been brought into sharp focus.</w:t>
      </w:r>
    </w:p>
    <w:p w14:paraId="4AA6A54E" w14:textId="47728E1E" w:rsidR="00817475" w:rsidRDefault="00A70BD7"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anchor distT="0" distB="0" distL="114300" distR="114300" simplePos="0" relativeHeight="251658240" behindDoc="0" locked="0" layoutInCell="1" allowOverlap="1" wp14:anchorId="3FCFCFC5" wp14:editId="30CED23C">
            <wp:simplePos x="0" y="0"/>
            <wp:positionH relativeFrom="margin">
              <wp:align>center</wp:align>
            </wp:positionH>
            <wp:positionV relativeFrom="paragraph">
              <wp:posOffset>476250</wp:posOffset>
            </wp:positionV>
            <wp:extent cx="6837045" cy="2657475"/>
            <wp:effectExtent l="0" t="0" r="190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837045" cy="2657475"/>
                    </a:xfrm>
                    <a:prstGeom prst="rect">
                      <a:avLst/>
                    </a:prstGeom>
                  </pic:spPr>
                </pic:pic>
              </a:graphicData>
            </a:graphic>
            <wp14:sizeRelH relativeFrom="margin">
              <wp14:pctWidth>0</wp14:pctWidth>
            </wp14:sizeRelH>
            <wp14:sizeRelV relativeFrom="margin">
              <wp14:pctHeight>0</wp14:pctHeight>
            </wp14:sizeRelV>
          </wp:anchor>
        </w:drawing>
      </w:r>
      <w:r w:rsidR="00817475" w:rsidRPr="00D013F9">
        <w:rPr>
          <w:rFonts w:ascii="Times New Roman" w:eastAsia="Times New Roman" w:hAnsi="Times New Roman" w:cs="Times New Roman"/>
          <w:b/>
          <w:bCs/>
          <w:color w:val="222222"/>
          <w:sz w:val="24"/>
          <w:szCs w:val="24"/>
        </w:rPr>
        <w:t>Action</w:t>
      </w:r>
    </w:p>
    <w:p w14:paraId="5A856429" w14:textId="77777777" w:rsidR="00A70BD7" w:rsidRDefault="00A70BD7"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p>
    <w:p w14:paraId="23F54D4D" w14:textId="664F5420" w:rsidR="00817475" w:rsidRDefault="000F230B"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Marriott Hotel</w:t>
      </w:r>
      <w:r w:rsidR="00817475" w:rsidRPr="00817475">
        <w:rPr>
          <w:rFonts w:ascii="Times New Roman" w:eastAsia="Times New Roman" w:hAnsi="Times New Roman" w:cs="Times New Roman"/>
          <w:color w:val="222222"/>
          <w:sz w:val="24"/>
          <w:szCs w:val="24"/>
        </w:rPr>
        <w:t xml:space="preserve">, already </w:t>
      </w:r>
      <w:r w:rsidR="004531C0">
        <w:rPr>
          <w:rFonts w:ascii="Times New Roman" w:eastAsia="Times New Roman" w:hAnsi="Times New Roman" w:cs="Times New Roman"/>
          <w:color w:val="222222"/>
          <w:sz w:val="24"/>
          <w:szCs w:val="24"/>
        </w:rPr>
        <w:t>well-recognised</w:t>
      </w:r>
      <w:r w:rsidR="00817475" w:rsidRPr="00817475">
        <w:rPr>
          <w:rFonts w:ascii="Times New Roman" w:eastAsia="Times New Roman" w:hAnsi="Times New Roman" w:cs="Times New Roman"/>
          <w:color w:val="222222"/>
          <w:sz w:val="24"/>
          <w:szCs w:val="24"/>
        </w:rPr>
        <w:t xml:space="preserve"> as a top choice among vacationers, has taken </w:t>
      </w:r>
      <w:r w:rsidR="00187C5E">
        <w:rPr>
          <w:rFonts w:ascii="Times New Roman" w:eastAsia="Times New Roman" w:hAnsi="Times New Roman" w:cs="Times New Roman"/>
          <w:color w:val="222222"/>
          <w:sz w:val="24"/>
          <w:szCs w:val="24"/>
        </w:rPr>
        <w:t>several</w:t>
      </w:r>
      <w:r w:rsidR="00817475" w:rsidRPr="00817475">
        <w:rPr>
          <w:rFonts w:ascii="Times New Roman" w:eastAsia="Times New Roman" w:hAnsi="Times New Roman" w:cs="Times New Roman"/>
          <w:color w:val="222222"/>
          <w:sz w:val="24"/>
          <w:szCs w:val="24"/>
        </w:rPr>
        <w:t xml:space="preserve"> proactive measures to further cement its status as the industry standard and attract an even larger number of travellers (Cohen, 2017). Relevant commercials; improved unit sales; Superior Deals; and expanded booking availability were the four critical enablers they put in place to put their marketing strategy into action.</w:t>
      </w:r>
    </w:p>
    <w:p w14:paraId="0C5B3C0D" w14:textId="2BD16530" w:rsidR="007D36F9" w:rsidRPr="0040510C" w:rsidRDefault="007D36F9" w:rsidP="00817475">
      <w:pPr>
        <w:shd w:val="clear" w:color="auto" w:fill="FFFFFF"/>
        <w:spacing w:before="100" w:beforeAutospacing="1" w:after="100" w:afterAutospacing="1" w:line="360" w:lineRule="auto"/>
        <w:jc w:val="both"/>
        <w:rPr>
          <w:rFonts w:ascii="Times New Roman" w:eastAsia="Times New Roman" w:hAnsi="Times New Roman" w:cs="Times New Roman"/>
          <w:b/>
          <w:bCs/>
          <w:color w:val="0070C0"/>
          <w:sz w:val="24"/>
          <w:szCs w:val="24"/>
        </w:rPr>
      </w:pPr>
      <w:r w:rsidRPr="0040510C">
        <w:rPr>
          <w:rFonts w:ascii="Times New Roman" w:eastAsia="Times New Roman" w:hAnsi="Times New Roman" w:cs="Times New Roman"/>
          <w:b/>
          <w:bCs/>
          <w:color w:val="0070C0"/>
          <w:sz w:val="24"/>
          <w:szCs w:val="24"/>
        </w:rPr>
        <w:t xml:space="preserve">Digital Marketing </w:t>
      </w:r>
    </w:p>
    <w:p w14:paraId="35042B9A" w14:textId="77777777" w:rsidR="007D36F9" w:rsidRPr="0040510C" w:rsidRDefault="007D36F9" w:rsidP="007D36F9">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Building and maintaining an online presence for the hotel is an essential part of hotel digital marketing, which is also known as hotel internet marketing or tourism marketing. This covers Google and other search engines as well as social media sites such as Facebook, Twitter, and Instagram.</w:t>
      </w:r>
    </w:p>
    <w:p w14:paraId="1636E383" w14:textId="3DA29CAA" w:rsidR="007D36F9" w:rsidRPr="0040510C" w:rsidRDefault="007D36F9" w:rsidP="007D36F9">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The following are some potential digital marketing methods for the hotel:</w:t>
      </w:r>
    </w:p>
    <w:p w14:paraId="183221CC" w14:textId="61ACF195"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Create a listing for the hotel on Google.</w:t>
      </w:r>
    </w:p>
    <w:p w14:paraId="06DDC5A7" w14:textId="4DDF1208"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Maintain an appropriate website.</w:t>
      </w:r>
    </w:p>
    <w:p w14:paraId="2869F958" w14:textId="0358CC61"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Take care of search engine optimization, the foundation of websites.</w:t>
      </w:r>
    </w:p>
    <w:p w14:paraId="0BC7CD80" w14:textId="329CEEC2"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Run more ads</w:t>
      </w:r>
    </w:p>
    <w:p w14:paraId="6893A167" w14:textId="2B8C5654"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Engage with people using the techniques of social media.</w:t>
      </w:r>
    </w:p>
    <w:p w14:paraId="60D419D1" w14:textId="2781E7B4"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Video should be used to tell the story.</w:t>
      </w:r>
    </w:p>
    <w:p w14:paraId="1B23AB32" w14:textId="43EF6063" w:rsidR="007D36F9" w:rsidRPr="0040510C" w:rsidRDefault="007D36F9" w:rsidP="007D36F9">
      <w:pPr>
        <w:pStyle w:val="ListParagraph"/>
        <w:numPr>
          <w:ilvl w:val="0"/>
          <w:numId w:val="21"/>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rPr>
      </w:pPr>
      <w:r w:rsidRPr="0040510C">
        <w:rPr>
          <w:rFonts w:ascii="Times New Roman" w:eastAsia="Times New Roman" w:hAnsi="Times New Roman" w:cs="Times New Roman"/>
          <w:b/>
          <w:bCs/>
          <w:color w:val="000000" w:themeColor="text1"/>
          <w:sz w:val="24"/>
          <w:szCs w:val="24"/>
        </w:rPr>
        <w:t>Take advantage of marketing through influencers.</w:t>
      </w:r>
    </w:p>
    <w:p w14:paraId="14A34DFB" w14:textId="77777777" w:rsidR="00817475" w:rsidRPr="00817475" w:rsidRDefault="00817475" w:rsidP="00817475">
      <w:pPr>
        <w:pStyle w:val="Heading1"/>
      </w:pPr>
      <w:bookmarkStart w:id="6" w:name="_Toc120287205"/>
      <w:r w:rsidRPr="00817475">
        <w:t>Control</w:t>
      </w:r>
      <w:bookmarkEnd w:id="6"/>
    </w:p>
    <w:p w14:paraId="57F342D7" w14:textId="4F5B9809" w:rsidR="00817475" w:rsidRPr="00817475" w:rsidRDefault="00817475"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 xml:space="preserve">They stand out from the competition because </w:t>
      </w:r>
      <w:r w:rsidR="00A70BD7">
        <w:rPr>
          <w:rFonts w:ascii="Times New Roman" w:eastAsia="Times New Roman" w:hAnsi="Times New Roman" w:cs="Times New Roman"/>
          <w:color w:val="222222"/>
          <w:sz w:val="24"/>
          <w:szCs w:val="24"/>
        </w:rPr>
        <w:t>of</w:t>
      </w:r>
      <w:r w:rsidRPr="00817475">
        <w:rPr>
          <w:rFonts w:ascii="Times New Roman" w:eastAsia="Times New Roman" w:hAnsi="Times New Roman" w:cs="Times New Roman"/>
          <w:color w:val="222222"/>
          <w:sz w:val="24"/>
          <w:szCs w:val="24"/>
        </w:rPr>
        <w:t xml:space="preserve"> their affordable high standard of luxury. The most current research from Brand Finance indicates that </w:t>
      </w:r>
      <w:r w:rsidR="000F230B">
        <w:rPr>
          <w:rFonts w:ascii="Times New Roman" w:eastAsia="Times New Roman" w:hAnsi="Times New Roman" w:cs="Times New Roman"/>
          <w:color w:val="222222"/>
          <w:sz w:val="24"/>
          <w:szCs w:val="24"/>
        </w:rPr>
        <w:t>Marriott Hotel</w:t>
      </w:r>
      <w:r w:rsidR="00A70BD7">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 xml:space="preserve">is the most valuable brand in the world. Based on an analysis of marketing strategy, physical location, and the impact of each on an organization's performance, </w:t>
      </w:r>
      <w:r w:rsidR="000F230B">
        <w:rPr>
          <w:rFonts w:ascii="Times New Roman" w:eastAsia="Times New Roman" w:hAnsi="Times New Roman" w:cs="Times New Roman"/>
          <w:color w:val="222222"/>
          <w:sz w:val="24"/>
          <w:szCs w:val="24"/>
        </w:rPr>
        <w:t xml:space="preserve">Marriott </w:t>
      </w:r>
      <w:r w:rsidR="00A70BD7">
        <w:rPr>
          <w:rFonts w:ascii="Times New Roman" w:eastAsia="Times New Roman" w:hAnsi="Times New Roman" w:cs="Times New Roman"/>
          <w:color w:val="222222"/>
          <w:sz w:val="24"/>
          <w:szCs w:val="24"/>
        </w:rPr>
        <w:t xml:space="preserve">Hotel </w:t>
      </w:r>
      <w:r w:rsidR="00A70BD7" w:rsidRPr="00817475">
        <w:rPr>
          <w:rFonts w:ascii="Times New Roman" w:eastAsia="Times New Roman" w:hAnsi="Times New Roman" w:cs="Times New Roman"/>
          <w:color w:val="222222"/>
          <w:sz w:val="24"/>
          <w:szCs w:val="24"/>
        </w:rPr>
        <w:t>was</w:t>
      </w:r>
      <w:r w:rsidRPr="00817475">
        <w:rPr>
          <w:rFonts w:ascii="Times New Roman" w:eastAsia="Times New Roman" w:hAnsi="Times New Roman" w:cs="Times New Roman"/>
          <w:color w:val="222222"/>
          <w:sz w:val="24"/>
          <w:szCs w:val="24"/>
        </w:rPr>
        <w:t xml:space="preserve"> found to have a BSI (Brand Strength Index) of 88.7 out of 100, making it more powerful than rivals like Holiday Inn and Hilton (</w:t>
      </w:r>
      <w:proofErr w:type="spellStart"/>
      <w:r w:rsidRPr="00817475">
        <w:rPr>
          <w:rFonts w:ascii="Times New Roman" w:eastAsia="Times New Roman" w:hAnsi="Times New Roman" w:cs="Times New Roman"/>
          <w:color w:val="222222"/>
          <w:sz w:val="24"/>
          <w:szCs w:val="24"/>
        </w:rPr>
        <w:t>Bagozzi</w:t>
      </w:r>
      <w:proofErr w:type="spellEnd"/>
      <w:r w:rsidRPr="00817475">
        <w:rPr>
          <w:rFonts w:ascii="Times New Roman" w:eastAsia="Times New Roman" w:hAnsi="Times New Roman" w:cs="Times New Roman"/>
          <w:color w:val="222222"/>
          <w:sz w:val="24"/>
          <w:szCs w:val="24"/>
        </w:rPr>
        <w:t xml:space="preserve">, 2022). Given that </w:t>
      </w:r>
      <w:r w:rsidR="000F230B">
        <w:rPr>
          <w:rFonts w:ascii="Times New Roman" w:eastAsia="Times New Roman" w:hAnsi="Times New Roman" w:cs="Times New Roman"/>
          <w:color w:val="222222"/>
          <w:sz w:val="24"/>
          <w:szCs w:val="24"/>
        </w:rPr>
        <w:t>Marriott Hotel</w:t>
      </w:r>
      <w:r w:rsidR="00A70BD7">
        <w:rPr>
          <w:rFonts w:ascii="Times New Roman" w:eastAsia="Times New Roman" w:hAnsi="Times New Roman" w:cs="Times New Roman"/>
          <w:color w:val="222222"/>
          <w:sz w:val="24"/>
          <w:szCs w:val="24"/>
        </w:rPr>
        <w:t xml:space="preserve"> </w:t>
      </w:r>
      <w:r w:rsidRPr="00817475">
        <w:rPr>
          <w:rFonts w:ascii="Times New Roman" w:eastAsia="Times New Roman" w:hAnsi="Times New Roman" w:cs="Times New Roman"/>
          <w:color w:val="222222"/>
          <w:sz w:val="24"/>
          <w:szCs w:val="24"/>
        </w:rPr>
        <w:t xml:space="preserve">was the first UK hotel chain to advertise heavily on prime-time television, the brand has been firmly established in customers' minds, much like a stock picture. </w:t>
      </w:r>
    </w:p>
    <w:p w14:paraId="0E132B3E" w14:textId="77777777" w:rsidR="0001230B" w:rsidRDefault="0001230B">
      <w:pPr>
        <w:rPr>
          <w:rFonts w:ascii="Times New Roman" w:eastAsiaTheme="majorEastAsia" w:hAnsi="Times New Roman" w:cstheme="majorBidi"/>
          <w:b/>
          <w:color w:val="2F5496" w:themeColor="accent1" w:themeShade="BF"/>
          <w:sz w:val="32"/>
          <w:szCs w:val="32"/>
        </w:rPr>
      </w:pPr>
      <w:bookmarkStart w:id="7" w:name="_Toc120287206"/>
      <w:r>
        <w:br w:type="page"/>
      </w:r>
    </w:p>
    <w:p w14:paraId="104A8385" w14:textId="749B8A3D" w:rsidR="00817475" w:rsidRPr="00817475" w:rsidRDefault="00817475" w:rsidP="00817475">
      <w:pPr>
        <w:pStyle w:val="Heading1"/>
      </w:pPr>
      <w:r w:rsidRPr="00817475">
        <w:lastRenderedPageBreak/>
        <w:t>Conclusion</w:t>
      </w:r>
      <w:bookmarkEnd w:id="7"/>
    </w:p>
    <w:p w14:paraId="77454566" w14:textId="4EC3E7B2" w:rsidR="000B215A" w:rsidRPr="00817475" w:rsidRDefault="00817475"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817475">
        <w:rPr>
          <w:rFonts w:ascii="Times New Roman" w:eastAsia="Times New Roman" w:hAnsi="Times New Roman" w:cs="Times New Roman"/>
          <w:color w:val="222222"/>
          <w:sz w:val="24"/>
          <w:szCs w:val="24"/>
        </w:rPr>
        <w:t>The right amount of promotion may be useful even if it isn't the most crucial part</w:t>
      </w:r>
      <w:r w:rsidR="008F32BE">
        <w:rPr>
          <w:rFonts w:ascii="Times New Roman" w:eastAsia="Times New Roman" w:hAnsi="Times New Roman" w:cs="Times New Roman"/>
          <w:color w:val="222222"/>
          <w:sz w:val="24"/>
          <w:szCs w:val="24"/>
        </w:rPr>
        <w:t xml:space="preserve"> (Pride, 2020)</w:t>
      </w:r>
      <w:r w:rsidRPr="00817475">
        <w:rPr>
          <w:rFonts w:ascii="Times New Roman" w:eastAsia="Times New Roman" w:hAnsi="Times New Roman" w:cs="Times New Roman"/>
          <w:color w:val="222222"/>
          <w:sz w:val="24"/>
          <w:szCs w:val="24"/>
        </w:rPr>
        <w:t xml:space="preserve">. A well-known hospitality business in the UK is </w:t>
      </w:r>
      <w:r w:rsidR="000F230B">
        <w:rPr>
          <w:rFonts w:ascii="Times New Roman" w:eastAsia="Times New Roman" w:hAnsi="Times New Roman" w:cs="Times New Roman"/>
          <w:color w:val="222222"/>
          <w:sz w:val="24"/>
          <w:szCs w:val="24"/>
        </w:rPr>
        <w:t xml:space="preserve">Marriott </w:t>
      </w:r>
      <w:r w:rsidR="00A70BD7">
        <w:rPr>
          <w:rFonts w:ascii="Times New Roman" w:eastAsia="Times New Roman" w:hAnsi="Times New Roman" w:cs="Times New Roman"/>
          <w:color w:val="222222"/>
          <w:sz w:val="24"/>
          <w:szCs w:val="24"/>
        </w:rPr>
        <w:t>Hotel.</w:t>
      </w:r>
      <w:r w:rsidRPr="00817475">
        <w:rPr>
          <w:rFonts w:ascii="Times New Roman" w:eastAsia="Times New Roman" w:hAnsi="Times New Roman" w:cs="Times New Roman"/>
          <w:color w:val="222222"/>
          <w:sz w:val="24"/>
          <w:szCs w:val="24"/>
        </w:rPr>
        <w:t xml:space="preserve"> These, like other types of lodging, have felt the effects of the pandemic, but with the right kind of marketing, they may recover (Ferrell &amp; Hartline, 2018). As a whole, we think </w:t>
      </w:r>
      <w:r w:rsidR="000F230B">
        <w:rPr>
          <w:rFonts w:ascii="Times New Roman" w:eastAsia="Times New Roman" w:hAnsi="Times New Roman" w:cs="Times New Roman"/>
          <w:color w:val="222222"/>
          <w:sz w:val="24"/>
          <w:szCs w:val="24"/>
        </w:rPr>
        <w:t>Marriott Hotel</w:t>
      </w:r>
      <w:r w:rsidRPr="00817475">
        <w:rPr>
          <w:rFonts w:ascii="Times New Roman" w:eastAsia="Times New Roman" w:hAnsi="Times New Roman" w:cs="Times New Roman"/>
          <w:color w:val="222222"/>
          <w:sz w:val="24"/>
          <w:szCs w:val="24"/>
        </w:rPr>
        <w:t xml:space="preserve">'s strategies to hasten its growth have been successful. The domestic market, however, was not considered carefully enough by the company when making decisions about its activities, as was pointed out. The consultant recommends that </w:t>
      </w:r>
      <w:r w:rsidR="000F230B">
        <w:rPr>
          <w:rFonts w:ascii="Times New Roman" w:eastAsia="Times New Roman" w:hAnsi="Times New Roman" w:cs="Times New Roman"/>
          <w:color w:val="222222"/>
          <w:sz w:val="24"/>
          <w:szCs w:val="24"/>
        </w:rPr>
        <w:t xml:space="preserve">Marriott </w:t>
      </w:r>
      <w:r w:rsidR="00A70BD7">
        <w:rPr>
          <w:rFonts w:ascii="Times New Roman" w:eastAsia="Times New Roman" w:hAnsi="Times New Roman" w:cs="Times New Roman"/>
          <w:color w:val="222222"/>
          <w:sz w:val="24"/>
          <w:szCs w:val="24"/>
        </w:rPr>
        <w:t xml:space="preserve">Hotel </w:t>
      </w:r>
      <w:r w:rsidR="00A70BD7" w:rsidRPr="00817475">
        <w:rPr>
          <w:rFonts w:ascii="Times New Roman" w:eastAsia="Times New Roman" w:hAnsi="Times New Roman" w:cs="Times New Roman"/>
          <w:color w:val="222222"/>
          <w:sz w:val="24"/>
          <w:szCs w:val="24"/>
        </w:rPr>
        <w:t>prioritise</w:t>
      </w:r>
      <w:r w:rsidRPr="00817475">
        <w:rPr>
          <w:rFonts w:ascii="Times New Roman" w:eastAsia="Times New Roman" w:hAnsi="Times New Roman" w:cs="Times New Roman"/>
          <w:color w:val="222222"/>
          <w:sz w:val="24"/>
          <w:szCs w:val="24"/>
        </w:rPr>
        <w:t xml:space="preserve"> its local</w:t>
      </w:r>
      <w:r w:rsidR="00A70BD7">
        <w:rPr>
          <w:rFonts w:ascii="Times New Roman" w:eastAsia="Times New Roman" w:hAnsi="Times New Roman" w:cs="Times New Roman"/>
          <w:color w:val="222222"/>
          <w:sz w:val="24"/>
          <w:szCs w:val="24"/>
        </w:rPr>
        <w:t>.</w:t>
      </w:r>
    </w:p>
    <w:p w14:paraId="6AE38F2B" w14:textId="77777777" w:rsidR="000B215A" w:rsidRPr="00817475" w:rsidRDefault="000B215A"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14:paraId="3EFC3313" w14:textId="5A5E633E" w:rsidR="00251931" w:rsidRPr="00817475" w:rsidRDefault="00251931"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14:paraId="72123968" w14:textId="40313C99" w:rsidR="001E7336" w:rsidRPr="00817475" w:rsidRDefault="001E7336"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14:paraId="3BEE9020" w14:textId="4A1BED99" w:rsidR="001E7336" w:rsidRPr="00817475" w:rsidRDefault="001E7336" w:rsidP="00817475">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p>
    <w:p w14:paraId="46347358" w14:textId="77777777" w:rsidR="00817475" w:rsidRDefault="00817475" w:rsidP="00817475">
      <w:pPr>
        <w:shd w:val="clear" w:color="auto" w:fill="FFFFFF"/>
        <w:spacing w:before="90" w:after="90" w:line="360" w:lineRule="auto"/>
        <w:jc w:val="both"/>
        <w:rPr>
          <w:rFonts w:ascii="Times New Roman" w:eastAsia="Times New Roman" w:hAnsi="Times New Roman" w:cs="Times New Roman"/>
          <w:b/>
          <w:bCs/>
          <w:color w:val="222222"/>
          <w:sz w:val="24"/>
          <w:szCs w:val="24"/>
        </w:rPr>
      </w:pPr>
    </w:p>
    <w:p w14:paraId="767F61B2" w14:textId="77777777" w:rsidR="00817475" w:rsidRDefault="00817475">
      <w:pP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br w:type="page"/>
      </w:r>
    </w:p>
    <w:p w14:paraId="5DFB5B7C" w14:textId="29B56226" w:rsidR="00FA28C6" w:rsidRPr="007357BE" w:rsidRDefault="00251931" w:rsidP="007357BE">
      <w:pPr>
        <w:pStyle w:val="Heading1"/>
      </w:pPr>
      <w:r w:rsidRPr="00817475">
        <w:lastRenderedPageBreak/>
        <w:t>Reference</w:t>
      </w:r>
      <w:r w:rsidR="007357BE">
        <w:t>s</w:t>
      </w:r>
    </w:p>
    <w:p w14:paraId="0EF190B2"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proofErr w:type="spellStart"/>
      <w:r w:rsidRPr="00FA28C6">
        <w:rPr>
          <w:rFonts w:ascii="Times New Roman" w:eastAsia="Calibri" w:hAnsi="Times New Roman" w:cs="Times New Roman"/>
          <w:sz w:val="24"/>
          <w:lang w:val="en-US" w:eastAsia="en-US"/>
        </w:rPr>
        <w:t>Bagozzi</w:t>
      </w:r>
      <w:proofErr w:type="spellEnd"/>
      <w:r w:rsidRPr="00FA28C6">
        <w:rPr>
          <w:rFonts w:ascii="Times New Roman" w:eastAsia="Calibri" w:hAnsi="Times New Roman" w:cs="Times New Roman"/>
          <w:sz w:val="24"/>
          <w:lang w:val="en-US" w:eastAsia="en-US"/>
        </w:rPr>
        <w:t xml:space="preserve">, R.P. (2022) </w:t>
      </w:r>
      <w:r w:rsidRPr="00FA28C6">
        <w:rPr>
          <w:rFonts w:ascii="Times New Roman" w:eastAsia="Calibri" w:hAnsi="Times New Roman" w:cs="Times New Roman"/>
          <w:i/>
          <w:iCs/>
          <w:sz w:val="24"/>
          <w:lang w:val="en-US" w:eastAsia="en-US"/>
        </w:rPr>
        <w:t>Marketing management</w:t>
      </w:r>
      <w:r w:rsidRPr="00FA28C6">
        <w:rPr>
          <w:rFonts w:ascii="Times New Roman" w:eastAsia="Calibri" w:hAnsi="Times New Roman" w:cs="Times New Roman"/>
          <w:sz w:val="24"/>
          <w:lang w:val="en-US" w:eastAsia="en-US"/>
        </w:rPr>
        <w:t xml:space="preserve">. Upper Saddle River, NJ: Prentice Hall. </w:t>
      </w:r>
    </w:p>
    <w:p w14:paraId="6448BEAD"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Burgers, J. (2021) </w:t>
      </w:r>
      <w:r w:rsidRPr="00FA28C6">
        <w:rPr>
          <w:rFonts w:ascii="Times New Roman" w:eastAsia="Calibri" w:hAnsi="Times New Roman" w:cs="Times New Roman"/>
          <w:i/>
          <w:iCs/>
          <w:sz w:val="24"/>
          <w:lang w:val="en-US" w:eastAsia="en-US"/>
        </w:rPr>
        <w:t>Marketing mix</w:t>
      </w:r>
      <w:r w:rsidRPr="00FA28C6">
        <w:rPr>
          <w:rFonts w:ascii="Times New Roman" w:eastAsia="Calibri" w:hAnsi="Times New Roman" w:cs="Times New Roman"/>
          <w:sz w:val="24"/>
          <w:lang w:val="en-US" w:eastAsia="en-US"/>
        </w:rPr>
        <w:t xml:space="preserve">. </w:t>
      </w:r>
      <w:proofErr w:type="spellStart"/>
      <w:r w:rsidRPr="00FA28C6">
        <w:rPr>
          <w:rFonts w:ascii="Times New Roman" w:eastAsia="Calibri" w:hAnsi="Times New Roman" w:cs="Times New Roman"/>
          <w:sz w:val="24"/>
          <w:lang w:val="en-US" w:eastAsia="en-US"/>
        </w:rPr>
        <w:t>S.l.</w:t>
      </w:r>
      <w:proofErr w:type="spellEnd"/>
      <w:r w:rsidRPr="00FA28C6">
        <w:rPr>
          <w:rFonts w:ascii="Times New Roman" w:eastAsia="Calibri" w:hAnsi="Times New Roman" w:cs="Times New Roman"/>
          <w:sz w:val="24"/>
          <w:lang w:val="en-US" w:eastAsia="en-US"/>
        </w:rPr>
        <w:t xml:space="preserve">: Brabant Pers. </w:t>
      </w:r>
    </w:p>
    <w:p w14:paraId="55C7CDA9"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Cohen, W.A. (2017) </w:t>
      </w:r>
      <w:r w:rsidRPr="00FA28C6">
        <w:rPr>
          <w:rFonts w:ascii="Times New Roman" w:eastAsia="Calibri" w:hAnsi="Times New Roman" w:cs="Times New Roman"/>
          <w:i/>
          <w:iCs/>
          <w:sz w:val="24"/>
          <w:lang w:val="en-US" w:eastAsia="en-US"/>
        </w:rPr>
        <w:t>The marketing plan</w:t>
      </w:r>
      <w:r w:rsidRPr="00FA28C6">
        <w:rPr>
          <w:rFonts w:ascii="Times New Roman" w:eastAsia="Calibri" w:hAnsi="Times New Roman" w:cs="Times New Roman"/>
          <w:sz w:val="24"/>
          <w:lang w:val="en-US" w:eastAsia="en-US"/>
        </w:rPr>
        <w:t xml:space="preserve">. Hoboken, NJ: J. Wiley &amp; Sons. </w:t>
      </w:r>
    </w:p>
    <w:p w14:paraId="6D29ABED"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Davis, K.R. (2019) </w:t>
      </w:r>
      <w:r w:rsidRPr="00FA28C6">
        <w:rPr>
          <w:rFonts w:ascii="Times New Roman" w:eastAsia="Calibri" w:hAnsi="Times New Roman" w:cs="Times New Roman"/>
          <w:i/>
          <w:iCs/>
          <w:sz w:val="24"/>
          <w:lang w:val="en-US" w:eastAsia="en-US"/>
        </w:rPr>
        <w:t>Marketing management</w:t>
      </w:r>
      <w:r w:rsidRPr="00FA28C6">
        <w:rPr>
          <w:rFonts w:ascii="Times New Roman" w:eastAsia="Calibri" w:hAnsi="Times New Roman" w:cs="Times New Roman"/>
          <w:sz w:val="24"/>
          <w:lang w:val="en-US" w:eastAsia="en-US"/>
        </w:rPr>
        <w:t xml:space="preserve">. New York: Wiley. </w:t>
      </w:r>
    </w:p>
    <w:p w14:paraId="72B593A3"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proofErr w:type="spellStart"/>
      <w:r w:rsidRPr="00FA28C6">
        <w:rPr>
          <w:rFonts w:ascii="Times New Roman" w:eastAsia="Calibri" w:hAnsi="Times New Roman" w:cs="Times New Roman"/>
          <w:sz w:val="24"/>
          <w:lang w:val="en-US" w:eastAsia="en-US"/>
        </w:rPr>
        <w:t>Daz</w:t>
      </w:r>
      <w:proofErr w:type="spellEnd"/>
      <w:r w:rsidRPr="00FA28C6">
        <w:rPr>
          <w:rFonts w:ascii="Times New Roman" w:eastAsia="Calibri" w:hAnsi="Times New Roman" w:cs="Times New Roman"/>
          <w:sz w:val="24"/>
          <w:lang w:val="en-US" w:eastAsia="en-US"/>
        </w:rPr>
        <w:t xml:space="preserve">, Larsen, C. and </w:t>
      </w:r>
      <w:proofErr w:type="spellStart"/>
      <w:r w:rsidRPr="00FA28C6">
        <w:rPr>
          <w:rFonts w:ascii="Times New Roman" w:eastAsia="Calibri" w:hAnsi="Times New Roman" w:cs="Times New Roman"/>
          <w:sz w:val="24"/>
          <w:lang w:val="en-US" w:eastAsia="en-US"/>
        </w:rPr>
        <w:t>Scoffield</w:t>
      </w:r>
      <w:proofErr w:type="spellEnd"/>
      <w:r w:rsidRPr="00FA28C6">
        <w:rPr>
          <w:rFonts w:ascii="Times New Roman" w:eastAsia="Calibri" w:hAnsi="Times New Roman" w:cs="Times New Roman"/>
          <w:sz w:val="24"/>
          <w:lang w:val="en-US" w:eastAsia="en-US"/>
        </w:rPr>
        <w:t xml:space="preserve">, S. (2020) </w:t>
      </w:r>
      <w:r w:rsidRPr="00FA28C6">
        <w:rPr>
          <w:rFonts w:ascii="Times New Roman" w:eastAsia="Calibri" w:hAnsi="Times New Roman" w:cs="Times New Roman"/>
          <w:i/>
          <w:iCs/>
          <w:sz w:val="24"/>
          <w:lang w:val="en-US" w:eastAsia="en-US"/>
        </w:rPr>
        <w:t>Customers</w:t>
      </w:r>
      <w:r w:rsidRPr="00FA28C6">
        <w:rPr>
          <w:rFonts w:ascii="Times New Roman" w:eastAsia="Calibri" w:hAnsi="Times New Roman" w:cs="Times New Roman"/>
          <w:sz w:val="24"/>
          <w:lang w:val="en-US" w:eastAsia="en-US"/>
        </w:rPr>
        <w:t xml:space="preserve">. Toronto, Ont.: </w:t>
      </w:r>
      <w:proofErr w:type="spellStart"/>
      <w:r w:rsidRPr="00FA28C6">
        <w:rPr>
          <w:rFonts w:ascii="Times New Roman" w:eastAsia="Calibri" w:hAnsi="Times New Roman" w:cs="Times New Roman"/>
          <w:sz w:val="24"/>
          <w:lang w:val="en-US" w:eastAsia="en-US"/>
        </w:rPr>
        <w:t>Cleanhead</w:t>
      </w:r>
      <w:proofErr w:type="spellEnd"/>
      <w:r w:rsidRPr="00FA28C6">
        <w:rPr>
          <w:rFonts w:ascii="Times New Roman" w:eastAsia="Calibri" w:hAnsi="Times New Roman" w:cs="Times New Roman"/>
          <w:sz w:val="24"/>
          <w:lang w:val="en-US" w:eastAsia="en-US"/>
        </w:rPr>
        <w:t xml:space="preserve"> Books. </w:t>
      </w:r>
    </w:p>
    <w:p w14:paraId="4FFDE9FF" w14:textId="252D6FCF"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Ferrell, O.C. and Hartline, M.D. (2018) </w:t>
      </w:r>
      <w:r w:rsidRPr="00FA28C6">
        <w:rPr>
          <w:rFonts w:ascii="Times New Roman" w:eastAsia="Calibri" w:hAnsi="Times New Roman" w:cs="Times New Roman"/>
          <w:i/>
          <w:iCs/>
          <w:sz w:val="24"/>
          <w:lang w:val="en-US" w:eastAsia="en-US"/>
        </w:rPr>
        <w:t>Marketing strategy</w:t>
      </w:r>
      <w:r w:rsidRPr="00FA28C6">
        <w:rPr>
          <w:rFonts w:ascii="Times New Roman" w:eastAsia="Calibri" w:hAnsi="Times New Roman" w:cs="Times New Roman"/>
          <w:sz w:val="24"/>
          <w:lang w:val="en-US" w:eastAsia="en-US"/>
        </w:rPr>
        <w:t xml:space="preserve">. Mason, OH: Thomson South-Western. Future Manager. </w:t>
      </w:r>
    </w:p>
    <w:p w14:paraId="5B06CD60"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Kotler, P. </w:t>
      </w:r>
      <w:r w:rsidRPr="00FA28C6">
        <w:rPr>
          <w:rFonts w:ascii="Times New Roman" w:eastAsia="Calibri" w:hAnsi="Times New Roman" w:cs="Times New Roman"/>
          <w:i/>
          <w:iCs/>
          <w:sz w:val="24"/>
          <w:lang w:val="en-US" w:eastAsia="en-US"/>
        </w:rPr>
        <w:t>et al.</w:t>
      </w:r>
      <w:r w:rsidRPr="00FA28C6">
        <w:rPr>
          <w:rFonts w:ascii="Times New Roman" w:eastAsia="Calibri" w:hAnsi="Times New Roman" w:cs="Times New Roman"/>
          <w:sz w:val="24"/>
          <w:lang w:val="en-US" w:eastAsia="en-US"/>
        </w:rPr>
        <w:t xml:space="preserve"> (2022) </w:t>
      </w:r>
      <w:r w:rsidRPr="00FA28C6">
        <w:rPr>
          <w:rFonts w:ascii="Times New Roman" w:eastAsia="Calibri" w:hAnsi="Times New Roman" w:cs="Times New Roman"/>
          <w:i/>
          <w:iCs/>
          <w:sz w:val="24"/>
          <w:lang w:val="en-US" w:eastAsia="en-US"/>
        </w:rPr>
        <w:t>Marketing management</w:t>
      </w:r>
      <w:r w:rsidRPr="00FA28C6">
        <w:rPr>
          <w:rFonts w:ascii="Times New Roman" w:eastAsia="Calibri" w:hAnsi="Times New Roman" w:cs="Times New Roman"/>
          <w:sz w:val="24"/>
          <w:lang w:val="en-US" w:eastAsia="en-US"/>
        </w:rPr>
        <w:t xml:space="preserve">. Paris: Pearson. </w:t>
      </w:r>
    </w:p>
    <w:p w14:paraId="2F01D1BD"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eastAsia="en-US"/>
        </w:rPr>
        <w:t xml:space="preserve">Lock, S. (2020) </w:t>
      </w:r>
      <w:r w:rsidRPr="00FA28C6">
        <w:rPr>
          <w:rFonts w:ascii="Times New Roman" w:eastAsia="Calibri" w:hAnsi="Times New Roman" w:cs="Times New Roman"/>
          <w:i/>
          <w:iCs/>
          <w:sz w:val="24"/>
          <w:lang w:eastAsia="en-US"/>
        </w:rPr>
        <w:t xml:space="preserve">Marriott </w:t>
      </w:r>
      <w:proofErr w:type="gramStart"/>
      <w:r w:rsidRPr="00FA28C6">
        <w:rPr>
          <w:rFonts w:ascii="Times New Roman" w:eastAsia="Calibri" w:hAnsi="Times New Roman" w:cs="Times New Roman"/>
          <w:i/>
          <w:iCs/>
          <w:sz w:val="24"/>
          <w:lang w:eastAsia="en-US"/>
        </w:rPr>
        <w:t xml:space="preserve">Hotel  </w:t>
      </w:r>
      <w:proofErr w:type="spellStart"/>
      <w:r w:rsidRPr="00FA28C6">
        <w:rPr>
          <w:rFonts w:ascii="Times New Roman" w:eastAsia="Calibri" w:hAnsi="Times New Roman" w:cs="Times New Roman"/>
          <w:i/>
          <w:iCs/>
          <w:sz w:val="24"/>
          <w:lang w:eastAsia="en-US"/>
        </w:rPr>
        <w:t>hotel</w:t>
      </w:r>
      <w:proofErr w:type="spellEnd"/>
      <w:proofErr w:type="gramEnd"/>
      <w:r w:rsidRPr="00FA28C6">
        <w:rPr>
          <w:rFonts w:ascii="Times New Roman" w:eastAsia="Calibri" w:hAnsi="Times New Roman" w:cs="Times New Roman"/>
          <w:i/>
          <w:iCs/>
          <w:sz w:val="24"/>
          <w:lang w:eastAsia="en-US"/>
        </w:rPr>
        <w:t xml:space="preserve"> room occupancy rates in the UK 2011-2020</w:t>
      </w:r>
      <w:r w:rsidRPr="00FA28C6">
        <w:rPr>
          <w:rFonts w:ascii="Times New Roman" w:eastAsia="Calibri" w:hAnsi="Times New Roman" w:cs="Times New Roman"/>
          <w:sz w:val="24"/>
          <w:lang w:eastAsia="en-US"/>
        </w:rPr>
        <w:t>, available at: https://www.statista.com/statistics/739831/premier-inn-hotel-occupancy-rates/ (accessed 25 November 2021)</w:t>
      </w:r>
    </w:p>
    <w:p w14:paraId="73D80EC8"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proofErr w:type="spellStart"/>
      <w:r w:rsidRPr="00FA28C6">
        <w:rPr>
          <w:rFonts w:ascii="Times New Roman" w:eastAsia="Calibri" w:hAnsi="Times New Roman" w:cs="Times New Roman"/>
          <w:sz w:val="24"/>
          <w:lang w:val="en-US" w:eastAsia="en-US"/>
        </w:rPr>
        <w:t>Matear</w:t>
      </w:r>
      <w:proofErr w:type="spellEnd"/>
      <w:r w:rsidRPr="00FA28C6">
        <w:rPr>
          <w:rFonts w:ascii="Times New Roman" w:eastAsia="Calibri" w:hAnsi="Times New Roman" w:cs="Times New Roman"/>
          <w:sz w:val="24"/>
          <w:lang w:val="en-US" w:eastAsia="en-US"/>
        </w:rPr>
        <w:t xml:space="preserve">, S.M. (2018) </w:t>
      </w:r>
      <w:r w:rsidRPr="00FA28C6">
        <w:rPr>
          <w:rFonts w:ascii="Times New Roman" w:eastAsia="Calibri" w:hAnsi="Times New Roman" w:cs="Times New Roman"/>
          <w:i/>
          <w:iCs/>
          <w:sz w:val="24"/>
          <w:lang w:val="en-US" w:eastAsia="en-US"/>
        </w:rPr>
        <w:t>Environmental Technology Targeted Industry Analysis: Industry Analysis</w:t>
      </w:r>
      <w:r w:rsidRPr="00FA28C6">
        <w:rPr>
          <w:rFonts w:ascii="Times New Roman" w:eastAsia="Calibri" w:hAnsi="Times New Roman" w:cs="Times New Roman"/>
          <w:sz w:val="24"/>
          <w:lang w:val="en-US" w:eastAsia="en-US"/>
        </w:rPr>
        <w:t xml:space="preserve">. Tucson: University of Arizona, Office of Economic Development. </w:t>
      </w:r>
    </w:p>
    <w:p w14:paraId="42BC07AA"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Pride, W.M. and Ferrell, O.C. (2020) </w:t>
      </w:r>
      <w:r w:rsidRPr="00FA28C6">
        <w:rPr>
          <w:rFonts w:ascii="Times New Roman" w:eastAsia="Calibri" w:hAnsi="Times New Roman" w:cs="Times New Roman"/>
          <w:i/>
          <w:iCs/>
          <w:sz w:val="24"/>
          <w:lang w:val="en-US" w:eastAsia="en-US"/>
        </w:rPr>
        <w:t>Marketing</w:t>
      </w:r>
      <w:r w:rsidRPr="00FA28C6">
        <w:rPr>
          <w:rFonts w:ascii="Times New Roman" w:eastAsia="Calibri" w:hAnsi="Times New Roman" w:cs="Times New Roman"/>
          <w:sz w:val="24"/>
          <w:lang w:val="en-US" w:eastAsia="en-US"/>
        </w:rPr>
        <w:t xml:space="preserve">. Boston, MA: Cengage. </w:t>
      </w:r>
    </w:p>
    <w:p w14:paraId="427EEC16"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Shapiro, B.P. (2021) </w:t>
      </w:r>
      <w:r w:rsidRPr="00FA28C6">
        <w:rPr>
          <w:rFonts w:ascii="Times New Roman" w:eastAsia="Calibri" w:hAnsi="Times New Roman" w:cs="Times New Roman"/>
          <w:i/>
          <w:iCs/>
          <w:sz w:val="24"/>
          <w:lang w:val="en-US" w:eastAsia="en-US"/>
        </w:rPr>
        <w:t>The marketing mix</w:t>
      </w:r>
      <w:r w:rsidRPr="00FA28C6">
        <w:rPr>
          <w:rFonts w:ascii="Times New Roman" w:eastAsia="Calibri" w:hAnsi="Times New Roman" w:cs="Times New Roman"/>
          <w:sz w:val="24"/>
          <w:lang w:val="en-US" w:eastAsia="en-US"/>
        </w:rPr>
        <w:t>. Boston, MA: Distributed by the Pub. Division, Harvard Business School.</w:t>
      </w:r>
    </w:p>
    <w:p w14:paraId="1A33CDFA" w14:textId="77777777" w:rsidR="00FA28C6" w:rsidRPr="00FA28C6" w:rsidRDefault="00FA28C6" w:rsidP="00FA28C6">
      <w:pPr>
        <w:spacing w:before="240" w:line="360" w:lineRule="auto"/>
        <w:jc w:val="both"/>
        <w:rPr>
          <w:rFonts w:ascii="Times New Roman" w:eastAsia="Calibri" w:hAnsi="Times New Roman" w:cs="Times New Roman"/>
          <w:sz w:val="24"/>
          <w:lang w:eastAsia="en-US"/>
        </w:rPr>
      </w:pPr>
      <w:proofErr w:type="spellStart"/>
      <w:r w:rsidRPr="00FA28C6">
        <w:rPr>
          <w:rFonts w:ascii="Times New Roman" w:eastAsia="Calibri" w:hAnsi="Times New Roman" w:cs="Times New Roman"/>
          <w:sz w:val="24"/>
          <w:lang w:eastAsia="en-US"/>
        </w:rPr>
        <w:t>Skirka</w:t>
      </w:r>
      <w:proofErr w:type="spellEnd"/>
      <w:r w:rsidRPr="00FA28C6">
        <w:rPr>
          <w:rFonts w:ascii="Times New Roman" w:eastAsia="Calibri" w:hAnsi="Times New Roman" w:cs="Times New Roman"/>
          <w:sz w:val="24"/>
          <w:lang w:eastAsia="en-US"/>
        </w:rPr>
        <w:t>, H. (2022) </w:t>
      </w:r>
      <w:r w:rsidRPr="00FA28C6">
        <w:rPr>
          <w:rFonts w:ascii="Times New Roman" w:eastAsia="Calibri" w:hAnsi="Times New Roman" w:cs="Times New Roman"/>
          <w:i/>
          <w:iCs/>
          <w:sz w:val="24"/>
          <w:lang w:eastAsia="en-US"/>
        </w:rPr>
        <w:t>Marriott Hotel is the UK’s favourite hotel brand - but which is the worst?</w:t>
      </w:r>
      <w:r w:rsidRPr="00FA28C6">
        <w:rPr>
          <w:rFonts w:ascii="Times New Roman" w:eastAsia="Calibri" w:hAnsi="Times New Roman" w:cs="Times New Roman"/>
          <w:sz w:val="24"/>
          <w:lang w:eastAsia="en-US"/>
        </w:rPr>
        <w:t> </w:t>
      </w:r>
      <w:r w:rsidRPr="00FA28C6">
        <w:rPr>
          <w:rFonts w:ascii="Times New Roman" w:eastAsia="Calibri" w:hAnsi="Times New Roman" w:cs="Times New Roman"/>
          <w:i/>
          <w:iCs/>
          <w:sz w:val="24"/>
          <w:lang w:eastAsia="en-US"/>
        </w:rPr>
        <w:t>The National</w:t>
      </w:r>
      <w:r w:rsidRPr="00FA28C6">
        <w:rPr>
          <w:rFonts w:ascii="Times New Roman" w:eastAsia="Calibri" w:hAnsi="Times New Roman" w:cs="Times New Roman"/>
          <w:sz w:val="24"/>
          <w:lang w:eastAsia="en-US"/>
        </w:rPr>
        <w:t>. Available at: https://www.thenationalnews.com/travel/2022/11/11/premier-inn-is-the-uks-favourite-hotel-brand-but-which-is-the-worst/ (Accessed: November 25, 2022).</w:t>
      </w:r>
    </w:p>
    <w:p w14:paraId="5071BC52"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r w:rsidRPr="00FA28C6">
        <w:rPr>
          <w:rFonts w:ascii="Times New Roman" w:eastAsia="Calibri" w:hAnsi="Times New Roman" w:cs="Times New Roman"/>
          <w:sz w:val="24"/>
          <w:lang w:val="en-US" w:eastAsia="en-US"/>
        </w:rPr>
        <w:t xml:space="preserve">Wedel, M. and Kamakura, W. (2022) </w:t>
      </w:r>
      <w:r w:rsidRPr="00FA28C6">
        <w:rPr>
          <w:rFonts w:ascii="Times New Roman" w:eastAsia="Calibri" w:hAnsi="Times New Roman" w:cs="Times New Roman"/>
          <w:i/>
          <w:iCs/>
          <w:sz w:val="24"/>
          <w:lang w:val="en-US" w:eastAsia="en-US"/>
        </w:rPr>
        <w:t>Market segmentation</w:t>
      </w:r>
      <w:r w:rsidRPr="00FA28C6">
        <w:rPr>
          <w:rFonts w:ascii="Times New Roman" w:eastAsia="Calibri" w:hAnsi="Times New Roman" w:cs="Times New Roman"/>
          <w:sz w:val="24"/>
          <w:lang w:val="en-US" w:eastAsia="en-US"/>
        </w:rPr>
        <w:t xml:space="preserve">. Amsterdam: North-Holland. </w:t>
      </w:r>
    </w:p>
    <w:p w14:paraId="36528116" w14:textId="77777777" w:rsidR="00FA28C6" w:rsidRPr="00FA28C6" w:rsidRDefault="00FA28C6" w:rsidP="00FA28C6">
      <w:pPr>
        <w:spacing w:before="240" w:line="360" w:lineRule="auto"/>
        <w:jc w:val="both"/>
        <w:rPr>
          <w:rFonts w:ascii="Times New Roman" w:eastAsia="Calibri" w:hAnsi="Times New Roman" w:cs="Times New Roman"/>
          <w:sz w:val="24"/>
          <w:lang w:val="en-US" w:eastAsia="en-US"/>
        </w:rPr>
      </w:pPr>
      <w:proofErr w:type="spellStart"/>
      <w:r w:rsidRPr="00FA28C6">
        <w:rPr>
          <w:rFonts w:ascii="Times New Roman" w:eastAsia="Calibri" w:hAnsi="Times New Roman" w:cs="Times New Roman"/>
          <w:sz w:val="24"/>
          <w:lang w:val="en-US" w:eastAsia="en-US"/>
        </w:rPr>
        <w:t>Westhuyzen</w:t>
      </w:r>
      <w:proofErr w:type="spellEnd"/>
      <w:r w:rsidRPr="00FA28C6">
        <w:rPr>
          <w:rFonts w:ascii="Times New Roman" w:eastAsia="Calibri" w:hAnsi="Times New Roman" w:cs="Times New Roman"/>
          <w:sz w:val="24"/>
          <w:lang w:val="en-US" w:eastAsia="en-US"/>
        </w:rPr>
        <w:t xml:space="preserve">, </w:t>
      </w:r>
      <w:proofErr w:type="spellStart"/>
      <w:r w:rsidRPr="00FA28C6">
        <w:rPr>
          <w:rFonts w:ascii="Times New Roman" w:eastAsia="Calibri" w:hAnsi="Times New Roman" w:cs="Times New Roman"/>
          <w:sz w:val="24"/>
          <w:lang w:val="en-US" w:eastAsia="en-US"/>
        </w:rPr>
        <w:t>B.V.der</w:t>
      </w:r>
      <w:proofErr w:type="spellEnd"/>
      <w:r w:rsidRPr="00FA28C6">
        <w:rPr>
          <w:rFonts w:ascii="Times New Roman" w:eastAsia="Calibri" w:hAnsi="Times New Roman" w:cs="Times New Roman"/>
          <w:sz w:val="24"/>
          <w:lang w:val="en-US" w:eastAsia="en-US"/>
        </w:rPr>
        <w:t xml:space="preserve"> and Merwe, </w:t>
      </w:r>
      <w:proofErr w:type="spellStart"/>
      <w:r w:rsidRPr="00FA28C6">
        <w:rPr>
          <w:rFonts w:ascii="Times New Roman" w:eastAsia="Calibri" w:hAnsi="Times New Roman" w:cs="Times New Roman"/>
          <w:sz w:val="24"/>
          <w:lang w:val="en-US" w:eastAsia="en-US"/>
        </w:rPr>
        <w:t>J.V.der</w:t>
      </w:r>
      <w:proofErr w:type="spellEnd"/>
      <w:r w:rsidRPr="00FA28C6">
        <w:rPr>
          <w:rFonts w:ascii="Times New Roman" w:eastAsia="Calibri" w:hAnsi="Times New Roman" w:cs="Times New Roman"/>
          <w:sz w:val="24"/>
          <w:lang w:val="en-US" w:eastAsia="en-US"/>
        </w:rPr>
        <w:t xml:space="preserve"> (2017) </w:t>
      </w:r>
      <w:r w:rsidRPr="00FA28C6">
        <w:rPr>
          <w:rFonts w:ascii="Times New Roman" w:eastAsia="Calibri" w:hAnsi="Times New Roman" w:cs="Times New Roman"/>
          <w:i/>
          <w:iCs/>
          <w:sz w:val="24"/>
          <w:lang w:val="en-US" w:eastAsia="en-US"/>
        </w:rPr>
        <w:t>The marketing mix</w:t>
      </w:r>
      <w:r w:rsidRPr="00FA28C6">
        <w:rPr>
          <w:rFonts w:ascii="Times New Roman" w:eastAsia="Calibri" w:hAnsi="Times New Roman" w:cs="Times New Roman"/>
          <w:sz w:val="24"/>
          <w:lang w:val="en-US" w:eastAsia="en-US"/>
        </w:rPr>
        <w:t>. Mowbray, South Africa:</w:t>
      </w:r>
    </w:p>
    <w:p w14:paraId="162F0708" w14:textId="6CA9B35D" w:rsidR="00FA28C6" w:rsidRDefault="00FA28C6" w:rsidP="00FA28C6">
      <w:pPr>
        <w:spacing w:before="240" w:line="360" w:lineRule="auto"/>
        <w:jc w:val="both"/>
        <w:rPr>
          <w:rFonts w:ascii="Times New Roman" w:eastAsia="Calibri" w:hAnsi="Times New Roman" w:cs="Times New Roman"/>
          <w:sz w:val="24"/>
          <w:lang w:eastAsia="en-US"/>
        </w:rPr>
      </w:pPr>
      <w:r w:rsidRPr="00FA28C6">
        <w:rPr>
          <w:rFonts w:ascii="Times New Roman" w:eastAsia="Calibri" w:hAnsi="Times New Roman" w:cs="Times New Roman"/>
          <w:sz w:val="24"/>
          <w:lang w:eastAsia="en-US"/>
        </w:rPr>
        <w:t>Whitbread (2022) About us, available at: </w:t>
      </w:r>
      <w:hyperlink r:id="rId9" w:history="1">
        <w:r w:rsidRPr="00FA28C6">
          <w:rPr>
            <w:rStyle w:val="Hyperlink"/>
            <w:rFonts w:ascii="Times New Roman" w:eastAsia="Calibri" w:hAnsi="Times New Roman" w:cs="Times New Roman"/>
            <w:sz w:val="24"/>
            <w:lang w:eastAsia="en-US"/>
          </w:rPr>
          <w:t>https://www.whitbread.co.uk/about-us/</w:t>
        </w:r>
      </w:hyperlink>
      <w:r w:rsidRPr="00FA28C6">
        <w:rPr>
          <w:rFonts w:ascii="Times New Roman" w:eastAsia="Calibri" w:hAnsi="Times New Roman" w:cs="Times New Roman"/>
          <w:sz w:val="24"/>
          <w:lang w:eastAsia="en-US"/>
        </w:rPr>
        <w:t xml:space="preserve"> (accessed 25 </w:t>
      </w:r>
      <w:proofErr w:type="gramStart"/>
      <w:r w:rsidRPr="00FA28C6">
        <w:rPr>
          <w:rFonts w:ascii="Times New Roman" w:eastAsia="Calibri" w:hAnsi="Times New Roman" w:cs="Times New Roman"/>
          <w:sz w:val="24"/>
          <w:lang w:eastAsia="en-US"/>
        </w:rPr>
        <w:t>November  2022</w:t>
      </w:r>
      <w:proofErr w:type="gramEnd"/>
      <w:r w:rsidRPr="00FA28C6">
        <w:rPr>
          <w:rFonts w:ascii="Times New Roman" w:eastAsia="Calibri" w:hAnsi="Times New Roman" w:cs="Times New Roman"/>
          <w:sz w:val="24"/>
          <w:lang w:eastAsia="en-US"/>
        </w:rPr>
        <w:t>)</w:t>
      </w:r>
    </w:p>
    <w:p w14:paraId="7B61EA91" w14:textId="77777777" w:rsidR="00F976CF" w:rsidRPr="00FA28C6" w:rsidRDefault="00F976CF" w:rsidP="00FA28C6">
      <w:pPr>
        <w:spacing w:before="240" w:line="360" w:lineRule="auto"/>
        <w:jc w:val="both"/>
        <w:rPr>
          <w:rFonts w:ascii="Times New Roman" w:eastAsia="Calibri" w:hAnsi="Times New Roman" w:cs="Times New Roman"/>
          <w:sz w:val="24"/>
          <w:lang w:eastAsia="en-US"/>
        </w:rPr>
      </w:pPr>
    </w:p>
    <w:p w14:paraId="62BDA3DF" w14:textId="5EEB5F1E" w:rsidR="001E7336" w:rsidRPr="003B2AA2" w:rsidRDefault="003B2AA2" w:rsidP="003B2AA2">
      <w:pPr>
        <w:shd w:val="clear" w:color="auto" w:fill="FFFFFF"/>
        <w:spacing w:before="90" w:after="90" w:line="360" w:lineRule="auto"/>
        <w:jc w:val="center"/>
        <w:rPr>
          <w:rFonts w:ascii="Times New Roman" w:eastAsia="Times New Roman" w:hAnsi="Times New Roman" w:cs="Times New Roman"/>
          <w:b/>
          <w:bCs/>
          <w:color w:val="7030A0"/>
          <w:sz w:val="44"/>
          <w:szCs w:val="44"/>
        </w:rPr>
      </w:pPr>
      <w:r w:rsidRPr="003B2AA2">
        <w:rPr>
          <w:rFonts w:ascii="Times New Roman" w:eastAsia="Times New Roman" w:hAnsi="Times New Roman" w:cs="Times New Roman"/>
          <w:b/>
          <w:bCs/>
          <w:color w:val="7030A0"/>
          <w:sz w:val="44"/>
          <w:szCs w:val="44"/>
        </w:rPr>
        <w:t>Presentation Slides</w:t>
      </w:r>
    </w:p>
    <w:p w14:paraId="318EC017" w14:textId="1A12F0E4" w:rsidR="003B2AA2" w:rsidRDefault="003B2AA2" w:rsidP="00817475">
      <w:pPr>
        <w:shd w:val="clear" w:color="auto" w:fill="FFFFFF"/>
        <w:spacing w:before="90" w:after="90" w:line="360" w:lineRule="auto"/>
        <w:jc w:val="both"/>
        <w:rPr>
          <w:rFonts w:ascii="Times New Roman" w:eastAsia="Times New Roman" w:hAnsi="Times New Roman" w:cs="Times New Roman"/>
          <w:b/>
          <w:bCs/>
          <w:noProof/>
          <w:color w:val="222222"/>
          <w:sz w:val="24"/>
          <w:szCs w:val="24"/>
        </w:rPr>
      </w:pPr>
    </w:p>
    <w:p w14:paraId="78A223B1" w14:textId="738FA2AC" w:rsidR="003B2AA2" w:rsidRDefault="003B2AA2" w:rsidP="003B2AA2">
      <w:pPr>
        <w:rPr>
          <w:rFonts w:ascii="Times New Roman" w:eastAsia="Times New Roman" w:hAnsi="Times New Roman" w:cs="Times New Roman"/>
          <w:b/>
          <w:bCs/>
          <w:noProof/>
          <w:color w:val="222222"/>
          <w:sz w:val="24"/>
          <w:szCs w:val="24"/>
        </w:rPr>
      </w:pPr>
      <w:r>
        <w:rPr>
          <w:rFonts w:ascii="Times New Roman" w:eastAsia="Times New Roman" w:hAnsi="Times New Roman" w:cs="Times New Roman"/>
          <w:b/>
          <w:bCs/>
          <w:noProof/>
          <w:color w:val="222222"/>
          <w:sz w:val="24"/>
          <w:szCs w:val="24"/>
        </w:rPr>
        <w:drawing>
          <wp:inline distT="0" distB="0" distL="0" distR="0" wp14:anchorId="6860A4CE" wp14:editId="19053417">
            <wp:extent cx="5731510" cy="3582035"/>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F5EC91F" w14:textId="3B878573"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bCs/>
          <w:noProof/>
          <w:color w:val="222222"/>
          <w:sz w:val="24"/>
          <w:szCs w:val="24"/>
        </w:rPr>
        <w:drawing>
          <wp:inline distT="0" distB="0" distL="0" distR="0" wp14:anchorId="5917668A" wp14:editId="32D7D052">
            <wp:extent cx="5731510" cy="3582035"/>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FA9337D" w14:textId="61C93D30"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D25F57A" wp14:editId="139F4FE8">
            <wp:extent cx="5731510" cy="3582035"/>
            <wp:effectExtent l="0" t="0" r="0" b="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03D4657" w14:textId="064734C4" w:rsidR="003B2AA2" w:rsidRDefault="003B2AA2" w:rsidP="003B2AA2">
      <w:pPr>
        <w:tabs>
          <w:tab w:val="left" w:pos="6756"/>
        </w:tabs>
        <w:rPr>
          <w:rFonts w:ascii="Times New Roman" w:eastAsia="Times New Roman" w:hAnsi="Times New Roman" w:cs="Times New Roman"/>
          <w:sz w:val="24"/>
          <w:szCs w:val="24"/>
        </w:rPr>
      </w:pPr>
    </w:p>
    <w:p w14:paraId="74BFE631" w14:textId="0EA4B595"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4EE094C" wp14:editId="23DA7419">
            <wp:extent cx="5731510" cy="3582035"/>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FD6C814" w14:textId="03DE8EA9" w:rsidR="003B2AA2" w:rsidRDefault="003B2AA2" w:rsidP="003B2AA2">
      <w:pPr>
        <w:tabs>
          <w:tab w:val="left" w:pos="6756"/>
        </w:tabs>
        <w:rPr>
          <w:rFonts w:ascii="Times New Roman" w:eastAsia="Times New Roman" w:hAnsi="Times New Roman" w:cs="Times New Roman"/>
          <w:sz w:val="24"/>
          <w:szCs w:val="24"/>
        </w:rPr>
      </w:pPr>
    </w:p>
    <w:p w14:paraId="0C13AC29" w14:textId="69C04E4D" w:rsidR="003B2AA2" w:rsidRDefault="003B2AA2" w:rsidP="003B2AA2">
      <w:pPr>
        <w:tabs>
          <w:tab w:val="left" w:pos="6756"/>
        </w:tabs>
        <w:rPr>
          <w:rFonts w:ascii="Times New Roman" w:eastAsia="Times New Roman" w:hAnsi="Times New Roman" w:cs="Times New Roman"/>
          <w:sz w:val="24"/>
          <w:szCs w:val="24"/>
        </w:rPr>
      </w:pPr>
    </w:p>
    <w:p w14:paraId="1188BCAA" w14:textId="45BA6D52" w:rsidR="003B2AA2" w:rsidRDefault="003B2AA2" w:rsidP="003B2AA2">
      <w:pPr>
        <w:tabs>
          <w:tab w:val="left" w:pos="6756"/>
        </w:tabs>
        <w:rPr>
          <w:rFonts w:ascii="Times New Roman" w:eastAsia="Times New Roman" w:hAnsi="Times New Roman" w:cs="Times New Roman"/>
          <w:sz w:val="24"/>
          <w:szCs w:val="24"/>
        </w:rPr>
      </w:pPr>
    </w:p>
    <w:p w14:paraId="1C00B909" w14:textId="62C7445E" w:rsidR="003B2AA2" w:rsidRDefault="003B2AA2" w:rsidP="003B2AA2">
      <w:pPr>
        <w:tabs>
          <w:tab w:val="left" w:pos="6756"/>
        </w:tabs>
        <w:rPr>
          <w:rFonts w:ascii="Times New Roman" w:eastAsia="Times New Roman" w:hAnsi="Times New Roman" w:cs="Times New Roman"/>
          <w:sz w:val="24"/>
          <w:szCs w:val="24"/>
        </w:rPr>
      </w:pPr>
    </w:p>
    <w:p w14:paraId="1196A989" w14:textId="7232BA77"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6C4E94D" wp14:editId="48F4CB94">
            <wp:extent cx="5731510" cy="3582035"/>
            <wp:effectExtent l="0" t="0" r="0" b="0"/>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F284EEF" w14:textId="67DB4FA8" w:rsidR="003B2AA2" w:rsidRDefault="003B2AA2" w:rsidP="003B2AA2">
      <w:pPr>
        <w:tabs>
          <w:tab w:val="left" w:pos="6756"/>
        </w:tabs>
        <w:rPr>
          <w:rFonts w:ascii="Times New Roman" w:eastAsia="Times New Roman" w:hAnsi="Times New Roman" w:cs="Times New Roman"/>
          <w:sz w:val="24"/>
          <w:szCs w:val="24"/>
        </w:rPr>
      </w:pPr>
    </w:p>
    <w:p w14:paraId="638BC45C" w14:textId="66BD511E"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B5635B" wp14:editId="60137D5D">
            <wp:extent cx="5731510" cy="3582035"/>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7DDE12A" w14:textId="0F05B20E" w:rsidR="003B2AA2" w:rsidRDefault="003B2AA2" w:rsidP="003B2AA2">
      <w:pPr>
        <w:tabs>
          <w:tab w:val="left" w:pos="6756"/>
        </w:tabs>
        <w:rPr>
          <w:rFonts w:ascii="Times New Roman" w:eastAsia="Times New Roman" w:hAnsi="Times New Roman" w:cs="Times New Roman"/>
          <w:sz w:val="24"/>
          <w:szCs w:val="24"/>
        </w:rPr>
      </w:pPr>
    </w:p>
    <w:p w14:paraId="688C78BC" w14:textId="7000A03B" w:rsidR="003B2AA2" w:rsidRDefault="003B2AA2" w:rsidP="003B2AA2">
      <w:pPr>
        <w:tabs>
          <w:tab w:val="left" w:pos="6756"/>
        </w:tabs>
        <w:rPr>
          <w:rFonts w:ascii="Times New Roman" w:eastAsia="Times New Roman" w:hAnsi="Times New Roman" w:cs="Times New Roman"/>
          <w:sz w:val="24"/>
          <w:szCs w:val="24"/>
        </w:rPr>
      </w:pPr>
    </w:p>
    <w:p w14:paraId="630FF2C4" w14:textId="75E12271" w:rsidR="003B2AA2" w:rsidRDefault="003B2AA2" w:rsidP="003B2AA2">
      <w:pPr>
        <w:tabs>
          <w:tab w:val="left" w:pos="6756"/>
        </w:tabs>
        <w:rPr>
          <w:rFonts w:ascii="Times New Roman" w:eastAsia="Times New Roman" w:hAnsi="Times New Roman" w:cs="Times New Roman"/>
          <w:sz w:val="24"/>
          <w:szCs w:val="24"/>
        </w:rPr>
      </w:pPr>
    </w:p>
    <w:p w14:paraId="58F32FB4" w14:textId="0479E08A" w:rsidR="003B2AA2" w:rsidRDefault="003B2AA2" w:rsidP="003B2AA2">
      <w:pPr>
        <w:tabs>
          <w:tab w:val="left" w:pos="6756"/>
        </w:tabs>
        <w:rPr>
          <w:rFonts w:ascii="Times New Roman" w:eastAsia="Times New Roman" w:hAnsi="Times New Roman" w:cs="Times New Roman"/>
          <w:sz w:val="24"/>
          <w:szCs w:val="24"/>
        </w:rPr>
      </w:pPr>
    </w:p>
    <w:p w14:paraId="52A7C0EF" w14:textId="0B0595AC"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D486845" wp14:editId="4EEA3BD1">
            <wp:extent cx="5731510" cy="3582035"/>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04BABAB" w14:textId="5788D0B6" w:rsidR="003B2AA2" w:rsidRDefault="003B2AA2" w:rsidP="003B2AA2">
      <w:pPr>
        <w:tabs>
          <w:tab w:val="left" w:pos="6756"/>
        </w:tabs>
        <w:rPr>
          <w:rFonts w:ascii="Times New Roman" w:eastAsia="Times New Roman" w:hAnsi="Times New Roman" w:cs="Times New Roman"/>
          <w:sz w:val="24"/>
          <w:szCs w:val="24"/>
        </w:rPr>
      </w:pPr>
    </w:p>
    <w:p w14:paraId="36BBAB16" w14:textId="1A1B0F63"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9E7A9C6" wp14:editId="64C2A404">
            <wp:extent cx="5731510" cy="3582035"/>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B2A0BF4" w14:textId="6CDB0355" w:rsidR="003B2AA2" w:rsidRDefault="003B2AA2" w:rsidP="003B2AA2">
      <w:pPr>
        <w:tabs>
          <w:tab w:val="left" w:pos="6756"/>
        </w:tabs>
        <w:rPr>
          <w:rFonts w:ascii="Times New Roman" w:eastAsia="Times New Roman" w:hAnsi="Times New Roman" w:cs="Times New Roman"/>
          <w:sz w:val="24"/>
          <w:szCs w:val="24"/>
        </w:rPr>
      </w:pPr>
    </w:p>
    <w:p w14:paraId="291BBF41" w14:textId="2884DF54" w:rsidR="003B2AA2" w:rsidRDefault="003B2AA2" w:rsidP="003B2AA2">
      <w:pPr>
        <w:tabs>
          <w:tab w:val="left" w:pos="6756"/>
        </w:tabs>
        <w:rPr>
          <w:rFonts w:ascii="Times New Roman" w:eastAsia="Times New Roman" w:hAnsi="Times New Roman" w:cs="Times New Roman"/>
          <w:sz w:val="24"/>
          <w:szCs w:val="24"/>
        </w:rPr>
      </w:pPr>
    </w:p>
    <w:p w14:paraId="0C7874A2" w14:textId="041F1989" w:rsidR="003B2AA2" w:rsidRDefault="003B2AA2" w:rsidP="003B2AA2">
      <w:pPr>
        <w:tabs>
          <w:tab w:val="left" w:pos="6756"/>
        </w:tabs>
        <w:rPr>
          <w:rFonts w:ascii="Times New Roman" w:eastAsia="Times New Roman" w:hAnsi="Times New Roman" w:cs="Times New Roman"/>
          <w:sz w:val="24"/>
          <w:szCs w:val="24"/>
        </w:rPr>
      </w:pPr>
    </w:p>
    <w:p w14:paraId="38235677" w14:textId="3EB8E7D3" w:rsidR="003B2AA2" w:rsidRDefault="003B2AA2" w:rsidP="003B2AA2">
      <w:pPr>
        <w:tabs>
          <w:tab w:val="left" w:pos="6756"/>
        </w:tabs>
        <w:rPr>
          <w:rFonts w:ascii="Times New Roman" w:eastAsia="Times New Roman" w:hAnsi="Times New Roman" w:cs="Times New Roman"/>
          <w:sz w:val="24"/>
          <w:szCs w:val="24"/>
        </w:rPr>
      </w:pPr>
    </w:p>
    <w:p w14:paraId="56A26643" w14:textId="082D26AA"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72E4430" wp14:editId="4C58DD43">
            <wp:extent cx="5731510" cy="3582035"/>
            <wp:effectExtent l="0" t="0" r="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730FAA2" w14:textId="64DFD3BA" w:rsidR="003B2AA2" w:rsidRDefault="003B2AA2" w:rsidP="003B2AA2">
      <w:pPr>
        <w:tabs>
          <w:tab w:val="left" w:pos="6756"/>
        </w:tabs>
        <w:rPr>
          <w:rFonts w:ascii="Times New Roman" w:eastAsia="Times New Roman" w:hAnsi="Times New Roman" w:cs="Times New Roman"/>
          <w:sz w:val="24"/>
          <w:szCs w:val="24"/>
        </w:rPr>
      </w:pPr>
    </w:p>
    <w:p w14:paraId="79CA844C" w14:textId="69424FDE" w:rsidR="003B2AA2" w:rsidRDefault="003B2AA2" w:rsidP="003B2AA2">
      <w:pPr>
        <w:tabs>
          <w:tab w:val="left" w:pos="6756"/>
        </w:tabs>
        <w:rPr>
          <w:rFonts w:ascii="Times New Roman" w:eastAsia="Times New Roman" w:hAnsi="Times New Roman" w:cs="Times New Roman"/>
          <w:sz w:val="24"/>
          <w:szCs w:val="24"/>
        </w:rPr>
      </w:pPr>
    </w:p>
    <w:p w14:paraId="2FFEE605" w14:textId="3E4CB0F9"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B854E18" wp14:editId="28F0F0A5">
            <wp:extent cx="5731510" cy="3582035"/>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F2E21CB" w14:textId="47E07BA5" w:rsidR="003B2AA2" w:rsidRDefault="003B2AA2" w:rsidP="003B2AA2">
      <w:pPr>
        <w:tabs>
          <w:tab w:val="left" w:pos="6756"/>
        </w:tabs>
        <w:rPr>
          <w:rFonts w:ascii="Times New Roman" w:eastAsia="Times New Roman" w:hAnsi="Times New Roman" w:cs="Times New Roman"/>
          <w:sz w:val="24"/>
          <w:szCs w:val="24"/>
        </w:rPr>
      </w:pPr>
    </w:p>
    <w:p w14:paraId="09F44016" w14:textId="7A4B48FB" w:rsidR="003B2AA2" w:rsidRDefault="003B2AA2" w:rsidP="003B2AA2">
      <w:pPr>
        <w:tabs>
          <w:tab w:val="left" w:pos="6756"/>
        </w:tabs>
        <w:rPr>
          <w:rFonts w:ascii="Times New Roman" w:eastAsia="Times New Roman" w:hAnsi="Times New Roman" w:cs="Times New Roman"/>
          <w:sz w:val="24"/>
          <w:szCs w:val="24"/>
        </w:rPr>
      </w:pPr>
    </w:p>
    <w:p w14:paraId="353BBFD8" w14:textId="503B8248" w:rsidR="003B2AA2" w:rsidRDefault="003B2AA2" w:rsidP="003B2AA2">
      <w:pPr>
        <w:tabs>
          <w:tab w:val="left" w:pos="6756"/>
        </w:tabs>
        <w:rPr>
          <w:rFonts w:ascii="Times New Roman" w:eastAsia="Times New Roman" w:hAnsi="Times New Roman" w:cs="Times New Roman"/>
          <w:sz w:val="24"/>
          <w:szCs w:val="24"/>
        </w:rPr>
      </w:pPr>
    </w:p>
    <w:p w14:paraId="1601E292" w14:textId="40F8AF1E" w:rsid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ECDAF5E" wp14:editId="35560B35">
            <wp:extent cx="5731510" cy="3582035"/>
            <wp:effectExtent l="0" t="0" r="0" b="0"/>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F62FAF3" w14:textId="5C9A96E7" w:rsidR="003B2AA2" w:rsidRDefault="003B2AA2" w:rsidP="003B2AA2">
      <w:pPr>
        <w:tabs>
          <w:tab w:val="left" w:pos="6756"/>
        </w:tabs>
        <w:rPr>
          <w:rFonts w:ascii="Times New Roman" w:eastAsia="Times New Roman" w:hAnsi="Times New Roman" w:cs="Times New Roman"/>
          <w:sz w:val="24"/>
          <w:szCs w:val="24"/>
        </w:rPr>
      </w:pPr>
    </w:p>
    <w:p w14:paraId="319C0CFD" w14:textId="2929BB7F" w:rsidR="003B2AA2" w:rsidRPr="003B2AA2" w:rsidRDefault="003B2AA2" w:rsidP="003B2AA2">
      <w:pPr>
        <w:tabs>
          <w:tab w:val="left" w:pos="6756"/>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10AAE0F" wp14:editId="03CAA1FF">
            <wp:extent cx="5731510" cy="358203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sectPr w:rsidR="003B2AA2" w:rsidRPr="003B2AA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F915D" w14:textId="77777777" w:rsidR="00B722D8" w:rsidRDefault="00B722D8" w:rsidP="00DF08EA">
      <w:pPr>
        <w:spacing w:after="0" w:line="240" w:lineRule="auto"/>
      </w:pPr>
      <w:r>
        <w:separator/>
      </w:r>
    </w:p>
  </w:endnote>
  <w:endnote w:type="continuationSeparator" w:id="0">
    <w:p w14:paraId="13FAA6A4" w14:textId="77777777" w:rsidR="00B722D8" w:rsidRDefault="00B722D8"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381397"/>
      <w:docPartObj>
        <w:docPartGallery w:val="Page Numbers (Bottom of Page)"/>
        <w:docPartUnique/>
      </w:docPartObj>
    </w:sdtPr>
    <w:sdtEndPr/>
    <w:sdtContent>
      <w:p w14:paraId="78293BE9" w14:textId="0FBEDE72" w:rsidR="00C76A0C" w:rsidRDefault="00C76A0C">
        <w:pPr>
          <w:pStyle w:val="Footer"/>
          <w:jc w:val="right"/>
        </w:pPr>
        <w:r>
          <w:fldChar w:fldCharType="begin"/>
        </w:r>
        <w:r>
          <w:instrText>PAGE   \* MERGEFORMAT</w:instrText>
        </w:r>
        <w:r>
          <w:fldChar w:fldCharType="separate"/>
        </w:r>
        <w:r>
          <w:t>2</w:t>
        </w:r>
        <w:r>
          <w:fldChar w:fldCharType="end"/>
        </w:r>
      </w:p>
    </w:sdtContent>
  </w:sdt>
  <w:p w14:paraId="5A00361E" w14:textId="77777777" w:rsidR="00C76A0C" w:rsidRDefault="00C76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66BA4" w14:textId="77777777" w:rsidR="00B722D8" w:rsidRDefault="00B722D8" w:rsidP="00DF08EA">
      <w:pPr>
        <w:spacing w:after="0" w:line="240" w:lineRule="auto"/>
      </w:pPr>
      <w:r>
        <w:separator/>
      </w:r>
    </w:p>
  </w:footnote>
  <w:footnote w:type="continuationSeparator" w:id="0">
    <w:p w14:paraId="5AC8C7AC" w14:textId="77777777" w:rsidR="00B722D8" w:rsidRDefault="00B722D8"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6955"/>
    <w:multiLevelType w:val="hybridMultilevel"/>
    <w:tmpl w:val="48E4D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9218D"/>
    <w:multiLevelType w:val="hybridMultilevel"/>
    <w:tmpl w:val="A8BC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83A4A"/>
    <w:multiLevelType w:val="hybridMultilevel"/>
    <w:tmpl w:val="0902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A3011"/>
    <w:multiLevelType w:val="hybridMultilevel"/>
    <w:tmpl w:val="6A9C501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5B2D59"/>
    <w:multiLevelType w:val="hybridMultilevel"/>
    <w:tmpl w:val="DC54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235"/>
    <w:multiLevelType w:val="hybridMultilevel"/>
    <w:tmpl w:val="3F96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D5137B"/>
    <w:multiLevelType w:val="hybridMultilevel"/>
    <w:tmpl w:val="350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45E3D"/>
    <w:multiLevelType w:val="hybridMultilevel"/>
    <w:tmpl w:val="3688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103C59"/>
    <w:multiLevelType w:val="hybridMultilevel"/>
    <w:tmpl w:val="E570B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F20B9C"/>
    <w:multiLevelType w:val="hybridMultilevel"/>
    <w:tmpl w:val="04DC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61EC0"/>
    <w:multiLevelType w:val="hybridMultilevel"/>
    <w:tmpl w:val="E2EE5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18561A"/>
    <w:multiLevelType w:val="hybridMultilevel"/>
    <w:tmpl w:val="CD468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17A77"/>
    <w:multiLevelType w:val="hybridMultilevel"/>
    <w:tmpl w:val="0AFE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F5528"/>
    <w:multiLevelType w:val="hybridMultilevel"/>
    <w:tmpl w:val="40766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21702C"/>
    <w:multiLevelType w:val="hybridMultilevel"/>
    <w:tmpl w:val="26362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19"/>
  </w:num>
  <w:num w:numId="6">
    <w:abstractNumId w:val="12"/>
  </w:num>
  <w:num w:numId="7">
    <w:abstractNumId w:val="14"/>
  </w:num>
  <w:num w:numId="8">
    <w:abstractNumId w:val="1"/>
  </w:num>
  <w:num w:numId="9">
    <w:abstractNumId w:val="17"/>
  </w:num>
  <w:num w:numId="10">
    <w:abstractNumId w:val="11"/>
  </w:num>
  <w:num w:numId="11">
    <w:abstractNumId w:val="18"/>
  </w:num>
  <w:num w:numId="12">
    <w:abstractNumId w:val="10"/>
  </w:num>
  <w:num w:numId="13">
    <w:abstractNumId w:val="8"/>
  </w:num>
  <w:num w:numId="14">
    <w:abstractNumId w:val="15"/>
  </w:num>
  <w:num w:numId="15">
    <w:abstractNumId w:val="3"/>
  </w:num>
  <w:num w:numId="16">
    <w:abstractNumId w:val="9"/>
  </w:num>
  <w:num w:numId="17">
    <w:abstractNumId w:val="7"/>
  </w:num>
  <w:num w:numId="18">
    <w:abstractNumId w:val="16"/>
  </w:num>
  <w:num w:numId="19">
    <w:abstractNumId w:val="0"/>
  </w:num>
  <w:num w:numId="20">
    <w:abstractNumId w:val="2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1230B"/>
    <w:rsid w:val="000B215A"/>
    <w:rsid w:val="000F230B"/>
    <w:rsid w:val="0012055D"/>
    <w:rsid w:val="00187C5E"/>
    <w:rsid w:val="001E7336"/>
    <w:rsid w:val="00203323"/>
    <w:rsid w:val="00213B7E"/>
    <w:rsid w:val="00234091"/>
    <w:rsid w:val="00251931"/>
    <w:rsid w:val="002832A3"/>
    <w:rsid w:val="002845D6"/>
    <w:rsid w:val="002860BF"/>
    <w:rsid w:val="0029636B"/>
    <w:rsid w:val="00300E72"/>
    <w:rsid w:val="00383B13"/>
    <w:rsid w:val="003B2AA2"/>
    <w:rsid w:val="0040510C"/>
    <w:rsid w:val="00412214"/>
    <w:rsid w:val="004319A7"/>
    <w:rsid w:val="00452D43"/>
    <w:rsid w:val="004531C0"/>
    <w:rsid w:val="0056679E"/>
    <w:rsid w:val="006018CA"/>
    <w:rsid w:val="006230F7"/>
    <w:rsid w:val="006B095A"/>
    <w:rsid w:val="006D5836"/>
    <w:rsid w:val="007357BE"/>
    <w:rsid w:val="00752E1D"/>
    <w:rsid w:val="00792FA2"/>
    <w:rsid w:val="007A2B8F"/>
    <w:rsid w:val="007C63C9"/>
    <w:rsid w:val="007D36F9"/>
    <w:rsid w:val="00817475"/>
    <w:rsid w:val="00850964"/>
    <w:rsid w:val="008C37B8"/>
    <w:rsid w:val="008E43ED"/>
    <w:rsid w:val="008F32BE"/>
    <w:rsid w:val="009F70D9"/>
    <w:rsid w:val="00A0015F"/>
    <w:rsid w:val="00A22097"/>
    <w:rsid w:val="00A40014"/>
    <w:rsid w:val="00A70BD7"/>
    <w:rsid w:val="00B02A20"/>
    <w:rsid w:val="00B16974"/>
    <w:rsid w:val="00B63B50"/>
    <w:rsid w:val="00B722D8"/>
    <w:rsid w:val="00B74D92"/>
    <w:rsid w:val="00BB51F5"/>
    <w:rsid w:val="00C634FC"/>
    <w:rsid w:val="00C76A0C"/>
    <w:rsid w:val="00C87F17"/>
    <w:rsid w:val="00D013F9"/>
    <w:rsid w:val="00D37E4E"/>
    <w:rsid w:val="00D66DDE"/>
    <w:rsid w:val="00D8789E"/>
    <w:rsid w:val="00D94CC8"/>
    <w:rsid w:val="00DE196D"/>
    <w:rsid w:val="00DF08EA"/>
    <w:rsid w:val="00DF16D9"/>
    <w:rsid w:val="00E40BB9"/>
    <w:rsid w:val="00F017B0"/>
    <w:rsid w:val="00F31DA8"/>
    <w:rsid w:val="00F976CF"/>
    <w:rsid w:val="00FA28C6"/>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475"/>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17475"/>
    <w:pPr>
      <w:keepNext/>
      <w:keepLines/>
      <w:spacing w:before="40" w:after="0"/>
      <w:outlineLvl w:val="1"/>
    </w:pPr>
    <w:rPr>
      <w:rFonts w:ascii="Times New Roman" w:eastAsiaTheme="majorEastAsia" w:hAnsi="Times New Roman"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817475"/>
    <w:rPr>
      <w:rFonts w:ascii="Times New Roman" w:eastAsiaTheme="majorEastAsia" w:hAnsi="Times New Roman" w:cstheme="majorBidi"/>
      <w:b/>
      <w:color w:val="2F5496" w:themeColor="accent1" w:themeShade="BF"/>
      <w:sz w:val="32"/>
      <w:szCs w:val="32"/>
    </w:rPr>
  </w:style>
  <w:style w:type="table" w:styleId="TableGrid">
    <w:name w:val="Table Grid"/>
    <w:basedOn w:val="TableNormal"/>
    <w:uiPriority w:val="59"/>
    <w:rsid w:val="008E4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17475"/>
    <w:rPr>
      <w:rFonts w:ascii="Times New Roman" w:eastAsiaTheme="majorEastAsia" w:hAnsi="Times New Roman" w:cstheme="majorBidi"/>
      <w:b/>
      <w:color w:val="2F5496" w:themeColor="accent1" w:themeShade="BF"/>
      <w:sz w:val="26"/>
      <w:szCs w:val="26"/>
    </w:rPr>
  </w:style>
  <w:style w:type="character" w:styleId="UnresolvedMention">
    <w:name w:val="Unresolved Mention"/>
    <w:basedOn w:val="DefaultParagraphFont"/>
    <w:uiPriority w:val="99"/>
    <w:semiHidden/>
    <w:unhideWhenUsed/>
    <w:rsid w:val="004531C0"/>
    <w:rPr>
      <w:color w:val="605E5C"/>
      <w:shd w:val="clear" w:color="auto" w:fill="E1DFDD"/>
    </w:rPr>
  </w:style>
  <w:style w:type="paragraph" w:styleId="TOCHeading">
    <w:name w:val="TOC Heading"/>
    <w:basedOn w:val="Heading1"/>
    <w:next w:val="Normal"/>
    <w:uiPriority w:val="39"/>
    <w:unhideWhenUsed/>
    <w:qFormat/>
    <w:rsid w:val="00452D43"/>
    <w:pPr>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452D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48973">
      <w:bodyDiv w:val="1"/>
      <w:marLeft w:val="0"/>
      <w:marRight w:val="0"/>
      <w:marTop w:val="0"/>
      <w:marBottom w:val="0"/>
      <w:divBdr>
        <w:top w:val="none" w:sz="0" w:space="0" w:color="auto"/>
        <w:left w:val="none" w:sz="0" w:space="0" w:color="auto"/>
        <w:bottom w:val="none" w:sz="0" w:space="0" w:color="auto"/>
        <w:right w:val="none" w:sz="0" w:space="0" w:color="auto"/>
      </w:divBdr>
      <w:divsChild>
        <w:div w:id="666133425">
          <w:marLeft w:val="0"/>
          <w:marRight w:val="0"/>
          <w:marTop w:val="0"/>
          <w:marBottom w:val="0"/>
          <w:divBdr>
            <w:top w:val="none" w:sz="0" w:space="0" w:color="auto"/>
            <w:left w:val="none" w:sz="0" w:space="0" w:color="auto"/>
            <w:bottom w:val="none" w:sz="0" w:space="0" w:color="auto"/>
            <w:right w:val="none" w:sz="0" w:space="0" w:color="auto"/>
          </w:divBdr>
          <w:divsChild>
            <w:div w:id="1253860070">
              <w:marLeft w:val="0"/>
              <w:marRight w:val="0"/>
              <w:marTop w:val="0"/>
              <w:marBottom w:val="0"/>
              <w:divBdr>
                <w:top w:val="none" w:sz="0" w:space="0" w:color="auto"/>
                <w:left w:val="none" w:sz="0" w:space="0" w:color="auto"/>
                <w:bottom w:val="none" w:sz="0" w:space="0" w:color="auto"/>
                <w:right w:val="none" w:sz="0" w:space="0" w:color="auto"/>
              </w:divBdr>
            </w:div>
            <w:div w:id="620696909">
              <w:marLeft w:val="0"/>
              <w:marRight w:val="0"/>
              <w:marTop w:val="0"/>
              <w:marBottom w:val="0"/>
              <w:divBdr>
                <w:top w:val="none" w:sz="0" w:space="0" w:color="auto"/>
                <w:left w:val="none" w:sz="0" w:space="0" w:color="auto"/>
                <w:bottom w:val="none" w:sz="0" w:space="0" w:color="auto"/>
                <w:right w:val="none" w:sz="0" w:space="0" w:color="auto"/>
              </w:divBdr>
            </w:div>
          </w:divsChild>
        </w:div>
        <w:div w:id="1196235802">
          <w:marLeft w:val="0"/>
          <w:marRight w:val="0"/>
          <w:marTop w:val="0"/>
          <w:marBottom w:val="0"/>
          <w:divBdr>
            <w:top w:val="none" w:sz="0" w:space="0" w:color="auto"/>
            <w:left w:val="none" w:sz="0" w:space="0" w:color="auto"/>
            <w:bottom w:val="none" w:sz="0" w:space="0" w:color="auto"/>
            <w:right w:val="none" w:sz="0" w:space="0" w:color="auto"/>
          </w:divBdr>
          <w:divsChild>
            <w:div w:id="670834334">
              <w:marLeft w:val="0"/>
              <w:marRight w:val="0"/>
              <w:marTop w:val="0"/>
              <w:marBottom w:val="0"/>
              <w:divBdr>
                <w:top w:val="none" w:sz="0" w:space="0" w:color="auto"/>
                <w:left w:val="none" w:sz="0" w:space="0" w:color="auto"/>
                <w:bottom w:val="none" w:sz="0" w:space="0" w:color="auto"/>
                <w:right w:val="none" w:sz="0" w:space="0" w:color="auto"/>
              </w:divBdr>
            </w:div>
            <w:div w:id="929779457">
              <w:marLeft w:val="0"/>
              <w:marRight w:val="0"/>
              <w:marTop w:val="0"/>
              <w:marBottom w:val="0"/>
              <w:divBdr>
                <w:top w:val="none" w:sz="0" w:space="0" w:color="auto"/>
                <w:left w:val="none" w:sz="0" w:space="0" w:color="auto"/>
                <w:bottom w:val="none" w:sz="0" w:space="0" w:color="auto"/>
                <w:right w:val="none" w:sz="0" w:space="0" w:color="auto"/>
              </w:divBdr>
            </w:div>
            <w:div w:id="7947134">
              <w:marLeft w:val="0"/>
              <w:marRight w:val="0"/>
              <w:marTop w:val="0"/>
              <w:marBottom w:val="0"/>
              <w:divBdr>
                <w:top w:val="none" w:sz="0" w:space="0" w:color="auto"/>
                <w:left w:val="none" w:sz="0" w:space="0" w:color="auto"/>
                <w:bottom w:val="none" w:sz="0" w:space="0" w:color="auto"/>
                <w:right w:val="none" w:sz="0" w:space="0" w:color="auto"/>
              </w:divBdr>
            </w:div>
          </w:divsChild>
        </w:div>
        <w:div w:id="1983341308">
          <w:marLeft w:val="0"/>
          <w:marRight w:val="0"/>
          <w:marTop w:val="0"/>
          <w:marBottom w:val="0"/>
          <w:divBdr>
            <w:top w:val="none" w:sz="0" w:space="0" w:color="auto"/>
            <w:left w:val="none" w:sz="0" w:space="0" w:color="auto"/>
            <w:bottom w:val="none" w:sz="0" w:space="0" w:color="auto"/>
            <w:right w:val="none" w:sz="0" w:space="0" w:color="auto"/>
          </w:divBdr>
          <w:divsChild>
            <w:div w:id="402535065">
              <w:marLeft w:val="0"/>
              <w:marRight w:val="0"/>
              <w:marTop w:val="0"/>
              <w:marBottom w:val="0"/>
              <w:divBdr>
                <w:top w:val="none" w:sz="0" w:space="0" w:color="auto"/>
                <w:left w:val="none" w:sz="0" w:space="0" w:color="auto"/>
                <w:bottom w:val="none" w:sz="0" w:space="0" w:color="auto"/>
                <w:right w:val="none" w:sz="0" w:space="0" w:color="auto"/>
              </w:divBdr>
            </w:div>
            <w:div w:id="685599834">
              <w:marLeft w:val="0"/>
              <w:marRight w:val="0"/>
              <w:marTop w:val="0"/>
              <w:marBottom w:val="0"/>
              <w:divBdr>
                <w:top w:val="none" w:sz="0" w:space="0" w:color="auto"/>
                <w:left w:val="none" w:sz="0" w:space="0" w:color="auto"/>
                <w:bottom w:val="none" w:sz="0" w:space="0" w:color="auto"/>
                <w:right w:val="none" w:sz="0" w:space="0" w:color="auto"/>
              </w:divBdr>
            </w:div>
            <w:div w:id="173758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760606">
      <w:bodyDiv w:val="1"/>
      <w:marLeft w:val="0"/>
      <w:marRight w:val="0"/>
      <w:marTop w:val="0"/>
      <w:marBottom w:val="0"/>
      <w:divBdr>
        <w:top w:val="none" w:sz="0" w:space="0" w:color="auto"/>
        <w:left w:val="none" w:sz="0" w:space="0" w:color="auto"/>
        <w:bottom w:val="none" w:sz="0" w:space="0" w:color="auto"/>
        <w:right w:val="none" w:sz="0" w:space="0" w:color="auto"/>
      </w:divBdr>
      <w:divsChild>
        <w:div w:id="1754279940">
          <w:marLeft w:val="0"/>
          <w:marRight w:val="0"/>
          <w:marTop w:val="0"/>
          <w:marBottom w:val="0"/>
          <w:divBdr>
            <w:top w:val="none" w:sz="0" w:space="0" w:color="auto"/>
            <w:left w:val="none" w:sz="0" w:space="0" w:color="auto"/>
            <w:bottom w:val="none" w:sz="0" w:space="0" w:color="auto"/>
            <w:right w:val="none" w:sz="0" w:space="0" w:color="auto"/>
          </w:divBdr>
        </w:div>
        <w:div w:id="337732561">
          <w:marLeft w:val="0"/>
          <w:marRight w:val="0"/>
          <w:marTop w:val="0"/>
          <w:marBottom w:val="0"/>
          <w:divBdr>
            <w:top w:val="none" w:sz="0" w:space="0" w:color="auto"/>
            <w:left w:val="none" w:sz="0" w:space="0" w:color="auto"/>
            <w:bottom w:val="none" w:sz="0" w:space="0" w:color="auto"/>
            <w:right w:val="none" w:sz="0" w:space="0" w:color="auto"/>
          </w:divBdr>
        </w:div>
        <w:div w:id="1687176603">
          <w:marLeft w:val="0"/>
          <w:marRight w:val="0"/>
          <w:marTop w:val="0"/>
          <w:marBottom w:val="0"/>
          <w:divBdr>
            <w:top w:val="none" w:sz="0" w:space="0" w:color="auto"/>
            <w:left w:val="none" w:sz="0" w:space="0" w:color="auto"/>
            <w:bottom w:val="none" w:sz="0" w:space="0" w:color="auto"/>
            <w:right w:val="none" w:sz="0" w:space="0" w:color="auto"/>
          </w:divBdr>
        </w:div>
        <w:div w:id="1947807903">
          <w:marLeft w:val="0"/>
          <w:marRight w:val="0"/>
          <w:marTop w:val="0"/>
          <w:marBottom w:val="0"/>
          <w:divBdr>
            <w:top w:val="none" w:sz="0" w:space="0" w:color="auto"/>
            <w:left w:val="none" w:sz="0" w:space="0" w:color="auto"/>
            <w:bottom w:val="none" w:sz="0" w:space="0" w:color="auto"/>
            <w:right w:val="none" w:sz="0" w:space="0" w:color="auto"/>
          </w:divBdr>
        </w:div>
        <w:div w:id="1198658908">
          <w:marLeft w:val="0"/>
          <w:marRight w:val="0"/>
          <w:marTop w:val="0"/>
          <w:marBottom w:val="0"/>
          <w:divBdr>
            <w:top w:val="none" w:sz="0" w:space="0" w:color="auto"/>
            <w:left w:val="none" w:sz="0" w:space="0" w:color="auto"/>
            <w:bottom w:val="none" w:sz="0" w:space="0" w:color="auto"/>
            <w:right w:val="none" w:sz="0" w:space="0" w:color="auto"/>
          </w:divBdr>
        </w:div>
        <w:div w:id="324631836">
          <w:marLeft w:val="0"/>
          <w:marRight w:val="0"/>
          <w:marTop w:val="0"/>
          <w:marBottom w:val="0"/>
          <w:divBdr>
            <w:top w:val="none" w:sz="0" w:space="0" w:color="auto"/>
            <w:left w:val="none" w:sz="0" w:space="0" w:color="auto"/>
            <w:bottom w:val="none" w:sz="0" w:space="0" w:color="auto"/>
            <w:right w:val="none" w:sz="0" w:space="0" w:color="auto"/>
          </w:divBdr>
          <w:divsChild>
            <w:div w:id="1822118876">
              <w:marLeft w:val="0"/>
              <w:marRight w:val="0"/>
              <w:marTop w:val="0"/>
              <w:marBottom w:val="0"/>
              <w:divBdr>
                <w:top w:val="none" w:sz="0" w:space="0" w:color="auto"/>
                <w:left w:val="none" w:sz="0" w:space="0" w:color="auto"/>
                <w:bottom w:val="none" w:sz="0" w:space="0" w:color="auto"/>
                <w:right w:val="none" w:sz="0" w:space="0" w:color="auto"/>
              </w:divBdr>
            </w:div>
            <w:div w:id="1009403703">
              <w:marLeft w:val="0"/>
              <w:marRight w:val="0"/>
              <w:marTop w:val="0"/>
              <w:marBottom w:val="0"/>
              <w:divBdr>
                <w:top w:val="none" w:sz="0" w:space="0" w:color="auto"/>
                <w:left w:val="none" w:sz="0" w:space="0" w:color="auto"/>
                <w:bottom w:val="none" w:sz="0" w:space="0" w:color="auto"/>
                <w:right w:val="none" w:sz="0" w:space="0" w:color="auto"/>
              </w:divBdr>
            </w:div>
            <w:div w:id="533033744">
              <w:marLeft w:val="0"/>
              <w:marRight w:val="0"/>
              <w:marTop w:val="0"/>
              <w:marBottom w:val="0"/>
              <w:divBdr>
                <w:top w:val="none" w:sz="0" w:space="0" w:color="auto"/>
                <w:left w:val="none" w:sz="0" w:space="0" w:color="auto"/>
                <w:bottom w:val="none" w:sz="0" w:space="0" w:color="auto"/>
                <w:right w:val="none" w:sz="0" w:space="0" w:color="auto"/>
              </w:divBdr>
            </w:div>
            <w:div w:id="1352880664">
              <w:marLeft w:val="0"/>
              <w:marRight w:val="0"/>
              <w:marTop w:val="0"/>
              <w:marBottom w:val="0"/>
              <w:divBdr>
                <w:top w:val="none" w:sz="0" w:space="0" w:color="auto"/>
                <w:left w:val="none" w:sz="0" w:space="0" w:color="auto"/>
                <w:bottom w:val="none" w:sz="0" w:space="0" w:color="auto"/>
                <w:right w:val="none" w:sz="0" w:space="0" w:color="auto"/>
              </w:divBdr>
            </w:div>
            <w:div w:id="23667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69450520">
      <w:bodyDiv w:val="1"/>
      <w:marLeft w:val="0"/>
      <w:marRight w:val="0"/>
      <w:marTop w:val="0"/>
      <w:marBottom w:val="0"/>
      <w:divBdr>
        <w:top w:val="none" w:sz="0" w:space="0" w:color="auto"/>
        <w:left w:val="none" w:sz="0" w:space="0" w:color="auto"/>
        <w:bottom w:val="none" w:sz="0" w:space="0" w:color="auto"/>
        <w:right w:val="none" w:sz="0" w:space="0" w:color="auto"/>
      </w:divBdr>
    </w:div>
    <w:div w:id="184504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whitbread.co.uk/about-us/"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6D0F1-04D9-4AC6-A77A-4A93EF3FE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17</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Arifur Rahman Khan (2022401)</cp:lastModifiedBy>
  <cp:revision>5</cp:revision>
  <dcterms:created xsi:type="dcterms:W3CDTF">2022-12-01T21:55:00Z</dcterms:created>
  <dcterms:modified xsi:type="dcterms:W3CDTF">2022-12-09T15:49:00Z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4b21604618d5fe84a4e068f7e98ea2ea12e6be29ad68a0844db48074cdaeee09</vt:lpwstr>
  </property>
</Properties>
</file>