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59F586" w14:textId="77777777" w:rsidR="005919F3" w:rsidRPr="000C6450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r w:rsidRPr="000C6450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1"/>
        <w:gridCol w:w="4337"/>
        <w:gridCol w:w="3065"/>
        <w:gridCol w:w="2380"/>
      </w:tblGrid>
      <w:tr w:rsidR="00F3162C" w:rsidRPr="000B3C85" w14:paraId="7134FCF9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02CF956" w14:textId="77777777" w:rsidR="00F3162C" w:rsidRPr="000B3C85" w:rsidRDefault="003F5502" w:rsidP="00231DBF">
            <w:r w:rsidRPr="000B3C85">
              <w:t>Title of the lesson</w:t>
            </w:r>
            <w:r w:rsidR="00F3162C" w:rsidRPr="000B3C85">
              <w:t>:</w:t>
            </w:r>
          </w:p>
          <w:p w14:paraId="2606C99A" w14:textId="34DD41DA" w:rsidR="00803B44" w:rsidRPr="000B3C85" w:rsidRDefault="007B6502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>
              <w:rPr>
                <w:lang w:eastAsia="zh-CN"/>
              </w:rPr>
              <w:t>F</w:t>
            </w:r>
            <w:r>
              <w:rPr>
                <w:rFonts w:hint="eastAsia"/>
                <w:lang w:eastAsia="zh-CN"/>
              </w:rPr>
              <w:t>ood</w:t>
            </w:r>
            <w:r>
              <w:rPr>
                <w:lang w:eastAsia="zh-CN"/>
              </w:rPr>
              <w:t xml:space="preserve"> and drinks</w:t>
            </w:r>
          </w:p>
          <w:p w14:paraId="2866220C" w14:textId="750A7A33" w:rsidR="000B3436" w:rsidRPr="000B3C85" w:rsidRDefault="007B6502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>
              <w:rPr>
                <w:lang w:eastAsia="zh-CN"/>
              </w:rPr>
              <w:t>Review</w:t>
            </w:r>
            <w:r w:rsidR="00803B44" w:rsidRPr="000B3C85">
              <w:rPr>
                <w:lang w:eastAsia="zh-CN"/>
              </w:rPr>
              <w:t xml:space="preserve">--Talking about </w:t>
            </w:r>
            <w:r>
              <w:rPr>
                <w:lang w:eastAsia="zh-CN"/>
              </w:rPr>
              <w:t>like and dislikes</w:t>
            </w:r>
            <w:r w:rsidR="00400476" w:rsidRPr="000B3C85">
              <w:rPr>
                <w:lang w:eastAsia="zh-CN"/>
              </w:rPr>
              <w:t xml:space="preserve"> (GCSE Edexcel </w:t>
            </w:r>
            <w:r w:rsidR="00D127B8" w:rsidRPr="000B3C85">
              <w:rPr>
                <w:lang w:eastAsia="zh-CN"/>
              </w:rPr>
              <w:t>pp.</w:t>
            </w:r>
            <w:r>
              <w:rPr>
                <w:lang w:eastAsia="zh-CN"/>
              </w:rPr>
              <w:t>126-127</w:t>
            </w:r>
            <w:r w:rsidR="00400476" w:rsidRPr="000B3C85">
              <w:rPr>
                <w:lang w:eastAsia="zh-CN"/>
              </w:rPr>
              <w:t>)</w:t>
            </w:r>
          </w:p>
        </w:tc>
      </w:tr>
      <w:tr w:rsidR="00F3162C" w:rsidRPr="000B3C85" w14:paraId="74987BBF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8D9DBC3" w14:textId="080B55EC" w:rsidR="00F3162C" w:rsidRPr="000B3C85" w:rsidRDefault="00F3162C" w:rsidP="00231DBF">
            <w:r w:rsidRPr="000B3C85">
              <w:t>Date (day/month/year):</w:t>
            </w:r>
            <w:r w:rsidR="00400476" w:rsidRPr="000B3C85">
              <w:t xml:space="preserve">   </w:t>
            </w:r>
            <w:r w:rsidR="007B6502">
              <w:t>13</w:t>
            </w:r>
            <w:r w:rsidR="00400476" w:rsidRPr="000B3C85">
              <w:t>/</w:t>
            </w:r>
            <w:r w:rsidR="007B6502">
              <w:t>10</w:t>
            </w:r>
            <w:r w:rsidR="00400476" w:rsidRPr="000B3C85">
              <w:t>/2019</w:t>
            </w:r>
          </w:p>
          <w:p w14:paraId="01A061E0" w14:textId="63503672" w:rsidR="00F3162C" w:rsidRPr="000B3C85" w:rsidRDefault="00F3162C" w:rsidP="004E7D83">
            <w:pPr>
              <w:rPr>
                <w:lang w:eastAsia="zh-CN"/>
              </w:rPr>
            </w:pPr>
          </w:p>
          <w:p w14:paraId="1745A815" w14:textId="02EF9FFD" w:rsidR="0084726E" w:rsidRPr="000B3C85" w:rsidRDefault="0084726E" w:rsidP="004E7D83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Background</w:t>
            </w:r>
          </w:p>
          <w:p w14:paraId="78D092B1" w14:textId="4E2F13D5" w:rsidR="0084726E" w:rsidRPr="000B3C85" w:rsidRDefault="007B6502" w:rsidP="007B6502">
            <w:pPr>
              <w:jc w:val="both"/>
              <w:rPr>
                <w:lang w:eastAsia="zh-CN"/>
              </w:rPr>
            </w:pPr>
            <w:r>
              <w:rPr>
                <w:lang w:eastAsia="zh-CN"/>
              </w:rPr>
              <w:t xml:space="preserve">This is a review lesson, which links to self-introduction. </w:t>
            </w:r>
          </w:p>
        </w:tc>
      </w:tr>
      <w:tr w:rsidR="00231DBF" w:rsidRPr="000B3C85" w14:paraId="798112A9" w14:textId="77777777" w:rsidTr="008554A5">
        <w:trPr>
          <w:trHeight w:val="840"/>
        </w:trPr>
        <w:tc>
          <w:tcPr>
            <w:tcW w:w="5328" w:type="dxa"/>
            <w:gridSpan w:val="2"/>
          </w:tcPr>
          <w:p w14:paraId="18D03A83" w14:textId="77777777" w:rsidR="00231DBF" w:rsidRPr="000B3C85" w:rsidRDefault="00231DBF" w:rsidP="00231DBF">
            <w:r w:rsidRPr="000B3C85">
              <w:t xml:space="preserve">Reference to scheme of work: </w:t>
            </w:r>
          </w:p>
          <w:p w14:paraId="07616B44" w14:textId="77777777" w:rsidR="00696FDA" w:rsidRPr="000B3C85" w:rsidRDefault="00696FDA" w:rsidP="00231DBF"/>
          <w:p w14:paraId="3F5CC19B" w14:textId="4048EA8B" w:rsidR="00400476" w:rsidRPr="000B3C85" w:rsidRDefault="007B6502" w:rsidP="00231DBF">
            <w:r>
              <w:t>6</w:t>
            </w:r>
            <w:r w:rsidRPr="007B6502">
              <w:rPr>
                <w:vertAlign w:val="superscript"/>
              </w:rPr>
              <w:t>th</w:t>
            </w:r>
            <w:r>
              <w:t xml:space="preserve"> </w:t>
            </w:r>
            <w:r w:rsidR="00400476" w:rsidRPr="000B3C85">
              <w:t xml:space="preserve">week of </w:t>
            </w:r>
            <w:r>
              <w:t xml:space="preserve">teaching </w:t>
            </w:r>
            <w:r w:rsidR="00400476" w:rsidRPr="000B3C85">
              <w:t xml:space="preserve"> </w:t>
            </w:r>
          </w:p>
          <w:p w14:paraId="0B4E124A" w14:textId="77777777" w:rsidR="00400476" w:rsidRPr="000B3C85" w:rsidRDefault="00400476" w:rsidP="0084726E">
            <w:pPr>
              <w:jc w:val="both"/>
            </w:pPr>
          </w:p>
        </w:tc>
        <w:tc>
          <w:tcPr>
            <w:tcW w:w="5445" w:type="dxa"/>
            <w:gridSpan w:val="2"/>
          </w:tcPr>
          <w:p w14:paraId="4D20673D" w14:textId="77777777" w:rsidR="00231DBF" w:rsidRPr="000B3C85" w:rsidRDefault="00231DBF" w:rsidP="00231DBF">
            <w:r w:rsidRPr="000B3C85">
              <w:t>Reference to</w:t>
            </w:r>
            <w:r w:rsidR="00400476" w:rsidRPr="000B3C85">
              <w:t xml:space="preserve"> </w:t>
            </w:r>
            <w:r w:rsidRPr="000B3C85">
              <w:t xml:space="preserve">assessment objectives/ specification: </w:t>
            </w:r>
          </w:p>
          <w:p w14:paraId="6F257E80" w14:textId="77777777" w:rsidR="00696FDA" w:rsidRPr="000B3C85" w:rsidRDefault="00696FDA" w:rsidP="00231DBF"/>
          <w:p w14:paraId="0C72F18F" w14:textId="77777777" w:rsidR="00400476" w:rsidRPr="000B3C85" w:rsidRDefault="00696FDA" w:rsidP="00231DBF">
            <w:r w:rsidRPr="000B3C85">
              <w:t>GCSE Specifications (Exdecel)</w:t>
            </w:r>
          </w:p>
          <w:p w14:paraId="30A9B492" w14:textId="77777777" w:rsidR="00696FDA" w:rsidRPr="000B3C85" w:rsidRDefault="00696FDA" w:rsidP="00231DBF">
            <w:r w:rsidRPr="000B3C85">
              <w:t xml:space="preserve">By referencing to the GCSE specifications </w:t>
            </w:r>
          </w:p>
        </w:tc>
      </w:tr>
      <w:tr w:rsidR="00231DBF" w:rsidRPr="000B3C85" w14:paraId="48D86EB7" w14:textId="77777777" w:rsidTr="00231DBF">
        <w:tc>
          <w:tcPr>
            <w:tcW w:w="10773" w:type="dxa"/>
            <w:gridSpan w:val="4"/>
          </w:tcPr>
          <w:p w14:paraId="67B5E47D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Learning objectives (with targeted students in mind):</w:t>
            </w:r>
          </w:p>
          <w:p w14:paraId="480B7C6E" w14:textId="77777777" w:rsidR="00703378" w:rsidRPr="000B3C85" w:rsidRDefault="00703378" w:rsidP="00231DBF">
            <w:pPr>
              <w:rPr>
                <w:lang w:eastAsia="zh-CN"/>
              </w:rPr>
            </w:pPr>
          </w:p>
          <w:p w14:paraId="7BB16CD0" w14:textId="3EE5A0CB" w:rsidR="00E26061" w:rsidRPr="000B3C85" w:rsidRDefault="00E26061" w:rsidP="00E26061">
            <w:r w:rsidRPr="000B3C85">
              <w:t>Upon the completion of the lessons,</w:t>
            </w:r>
            <w:r w:rsidR="007B6502">
              <w:t xml:space="preserve"> pupils</w:t>
            </w:r>
            <w:r w:rsidRPr="000B3C85">
              <w:t xml:space="preserve"> will be able to</w:t>
            </w:r>
          </w:p>
          <w:p w14:paraId="785E8BFD" w14:textId="36631D12" w:rsidR="00231DBF" w:rsidRPr="00FC250F" w:rsidRDefault="001E19B2" w:rsidP="007B6502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e</w:t>
            </w:r>
            <w:r w:rsidR="007B6502" w:rsidRPr="00FC250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nrich their self-introduction and introduction of others</w:t>
            </w: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.</w:t>
            </w:r>
            <w:r w:rsidR="007B6502" w:rsidRPr="00FC250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14:paraId="51AC81DB" w14:textId="2C4A6E61" w:rsidR="007B6502" w:rsidRPr="00FC250F" w:rsidRDefault="001E19B2" w:rsidP="007B6502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e</w:t>
            </w:r>
            <w:r w:rsidR="007B6502" w:rsidRPr="00FC250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 xml:space="preserve">xpress their likes and dislike over food and drinks </w:t>
            </w:r>
            <w:r w:rsidR="007B6502" w:rsidRPr="00FC250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more freely</w:t>
            </w: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14:paraId="3EAB3336" w14:textId="7B698D3E" w:rsidR="007B6502" w:rsidRPr="000B3C85" w:rsidRDefault="001E19B2" w:rsidP="007B6502">
            <w:pPr>
              <w:pStyle w:val="ListParagraph"/>
              <w:numPr>
                <w:ilvl w:val="0"/>
                <w:numId w:val="26"/>
              </w:numPr>
            </w:pP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d</w:t>
            </w:r>
            <w:r w:rsidR="007B6502" w:rsidRPr="00FC250F"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evelop the initial sense of the relationship between regions and eating habits</w:t>
            </w:r>
            <w:r>
              <w:rPr>
                <w:rFonts w:ascii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</w:tc>
      </w:tr>
      <w:tr w:rsidR="00231DBF" w:rsidRPr="000B3C85" w14:paraId="16D1771A" w14:textId="77777777" w:rsidTr="008554A5">
        <w:trPr>
          <w:trHeight w:val="666"/>
        </w:trPr>
        <w:tc>
          <w:tcPr>
            <w:tcW w:w="991" w:type="dxa"/>
          </w:tcPr>
          <w:p w14:paraId="321C42FD" w14:textId="77777777" w:rsidR="00231DBF" w:rsidRPr="000B3C85" w:rsidRDefault="00231DBF" w:rsidP="00231DBF">
            <w:r w:rsidRPr="000B3C85">
              <w:t>Timing:</w:t>
            </w:r>
          </w:p>
        </w:tc>
        <w:tc>
          <w:tcPr>
            <w:tcW w:w="7402" w:type="dxa"/>
            <w:gridSpan w:val="2"/>
          </w:tcPr>
          <w:p w14:paraId="0142BBF4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Lesson structure:</w:t>
            </w:r>
          </w:p>
        </w:tc>
        <w:tc>
          <w:tcPr>
            <w:tcW w:w="2380" w:type="dxa"/>
          </w:tcPr>
          <w:p w14:paraId="78314386" w14:textId="77777777" w:rsidR="00231DBF" w:rsidRPr="000B3C85" w:rsidRDefault="00231DBF" w:rsidP="00231DBF">
            <w:r w:rsidRPr="000B3C85">
              <w:t>Teacher notes:</w:t>
            </w:r>
          </w:p>
          <w:p w14:paraId="14F85B41" w14:textId="77777777" w:rsidR="00231DBF" w:rsidRPr="000B3C85" w:rsidRDefault="00231DBF" w:rsidP="00231DBF"/>
        </w:tc>
      </w:tr>
      <w:tr w:rsidR="00231DBF" w:rsidRPr="000B3C85" w14:paraId="7ECC9D74" w14:textId="77777777" w:rsidTr="008554A5">
        <w:trPr>
          <w:trHeight w:val="724"/>
        </w:trPr>
        <w:tc>
          <w:tcPr>
            <w:tcW w:w="991" w:type="dxa"/>
          </w:tcPr>
          <w:p w14:paraId="7CD2D38B" w14:textId="77777777" w:rsidR="00231DBF" w:rsidRPr="000B3C85" w:rsidRDefault="00231DBF" w:rsidP="00231DBF"/>
          <w:p w14:paraId="3F0A770E" w14:textId="1E20934D" w:rsidR="00231DBF" w:rsidRPr="000B3C85" w:rsidRDefault="00696FDA" w:rsidP="00594960">
            <w:pPr>
              <w:jc w:val="center"/>
            </w:pPr>
            <w:r w:rsidRPr="000B3C85">
              <w:t>10:00-10:</w:t>
            </w:r>
            <w:r w:rsidR="001D1C2B">
              <w:t>15</w:t>
            </w:r>
          </w:p>
        </w:tc>
        <w:tc>
          <w:tcPr>
            <w:tcW w:w="7402" w:type="dxa"/>
            <w:gridSpan w:val="2"/>
          </w:tcPr>
          <w:p w14:paraId="0F861BCC" w14:textId="77777777" w:rsidR="00A91B62" w:rsidRPr="000B3C85" w:rsidRDefault="00A91B62" w:rsidP="00A91B6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Warming up </w:t>
            </w:r>
          </w:p>
          <w:p w14:paraId="45D48E9A" w14:textId="77777777" w:rsidR="007B6502" w:rsidRDefault="007B6502" w:rsidP="00696FDA">
            <w:r>
              <w:t xml:space="preserve">       Brainstorm the name of food and drinks.</w:t>
            </w:r>
          </w:p>
          <w:p w14:paraId="2EB2CE21" w14:textId="77777777" w:rsidR="001D1C2B" w:rsidRDefault="007B6502" w:rsidP="00696FDA">
            <w:r>
              <w:t xml:space="preserve">       </w:t>
            </w:r>
            <w:r w:rsidR="001D1C2B">
              <w:t xml:space="preserve">Ask pupils to interview three other pupils’ in class about food or  </w:t>
            </w:r>
          </w:p>
          <w:p w14:paraId="53B4D7A9" w14:textId="524F33E1" w:rsidR="007B6502" w:rsidRDefault="001D1C2B" w:rsidP="00696FDA">
            <w:r>
              <w:t xml:space="preserve">       drinks they like and why.</w:t>
            </w:r>
          </w:p>
          <w:p w14:paraId="43862DEF" w14:textId="1AAE7D29" w:rsidR="001D1C2B" w:rsidRDefault="001D1C2B" w:rsidP="00696FDA">
            <w:r>
              <w:t xml:space="preserve">       Report their answers in class. </w:t>
            </w:r>
          </w:p>
          <w:p w14:paraId="39B9460F" w14:textId="22989C67" w:rsidR="00696FDA" w:rsidRPr="000B3C85" w:rsidRDefault="00696FDA" w:rsidP="00696FDA">
            <w:r w:rsidRPr="000B3C85">
              <w:t xml:space="preserve">       </w:t>
            </w:r>
          </w:p>
        </w:tc>
        <w:tc>
          <w:tcPr>
            <w:tcW w:w="2380" w:type="dxa"/>
          </w:tcPr>
          <w:p w14:paraId="13C16F04" w14:textId="77777777" w:rsidR="00231DBF" w:rsidRPr="000B3C85" w:rsidRDefault="00231DBF" w:rsidP="00231DBF"/>
        </w:tc>
      </w:tr>
      <w:tr w:rsidR="00231DBF" w:rsidRPr="000B3C85" w14:paraId="011B36D3" w14:textId="77777777" w:rsidTr="008554A5">
        <w:trPr>
          <w:trHeight w:val="980"/>
        </w:trPr>
        <w:tc>
          <w:tcPr>
            <w:tcW w:w="991" w:type="dxa"/>
          </w:tcPr>
          <w:p w14:paraId="0AC16367" w14:textId="77777777" w:rsidR="00D92212" w:rsidRPr="000B3C85" w:rsidRDefault="00D92212" w:rsidP="00D92212">
            <w:pPr>
              <w:jc w:val="center"/>
            </w:pPr>
          </w:p>
          <w:p w14:paraId="380F2E6D" w14:textId="77777777" w:rsidR="00D92212" w:rsidRPr="000B3C85" w:rsidRDefault="00696FDA" w:rsidP="00070273">
            <w:pPr>
              <w:jc w:val="center"/>
            </w:pPr>
            <w:r w:rsidRPr="000B3C85">
              <w:t>10:10-10:</w:t>
            </w:r>
            <w:r w:rsidR="00547322" w:rsidRPr="000B3C85">
              <w:t>15</w:t>
            </w:r>
          </w:p>
        </w:tc>
        <w:tc>
          <w:tcPr>
            <w:tcW w:w="7402" w:type="dxa"/>
            <w:gridSpan w:val="2"/>
          </w:tcPr>
          <w:p w14:paraId="7331534B" w14:textId="1B5C6FA6" w:rsidR="005E4F07" w:rsidRDefault="005E4F07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Introduction</w:t>
            </w:r>
          </w:p>
          <w:p w14:paraId="4433EAFA" w14:textId="77777777" w:rsidR="001E19B2" w:rsidRDefault="001E19B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806EECC" w14:textId="5F189DB2" w:rsidR="005E4F07" w:rsidRPr="005E4F07" w:rsidRDefault="005E4F07" w:rsidP="005E4F07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Food and drinks are essential for the sustaining of life. As an old saying goes--- ‘</w:t>
            </w:r>
            <w:r w:rsidRPr="005E4F0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min yi shi wei tian’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 food and drink are of vital importance to human beings. Nonetheless, people vary in the</w:t>
            </w:r>
            <w:r w:rsidR="00916CE0">
              <w:rPr>
                <w:rFonts w:ascii="Times New Roman" w:hAnsi="Times New Roman" w:cs="Times New Roman"/>
                <w:sz w:val="24"/>
                <w:szCs w:val="24"/>
              </w:rPr>
              <w:t xml:space="preserve"> types of food and drinks they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like or dislik</w:t>
            </w:r>
            <w:r w:rsidR="00916CE0">
              <w:rPr>
                <w:rFonts w:ascii="Times New Roman" w:hAnsi="Times New Roman" w:cs="Times New Roman"/>
                <w:sz w:val="24"/>
                <w:szCs w:val="24"/>
              </w:rPr>
              <w:t>e.</w:t>
            </w:r>
            <w:r w:rsidR="009A26D7">
              <w:rPr>
                <w:rFonts w:ascii="Times New Roman" w:hAnsi="Times New Roman" w:cs="Times New Roman"/>
                <w:sz w:val="24"/>
                <w:szCs w:val="24"/>
              </w:rPr>
              <w:t xml:space="preserve"> Food and drinks have also become part of culture and sometime represent national identity. </w:t>
            </w:r>
          </w:p>
          <w:p w14:paraId="082862A7" w14:textId="77777777" w:rsidR="005E4F07" w:rsidRDefault="005E4F07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74D46E" w14:textId="2D03DC55" w:rsidR="00A91B62" w:rsidRPr="000B3C85" w:rsidRDefault="00A91B6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Development</w:t>
            </w:r>
          </w:p>
          <w:p w14:paraId="520648B7" w14:textId="4F97AF4B" w:rsidR="00E84E74" w:rsidRPr="000B3C85" w:rsidRDefault="00696FD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Listen to the recording on P111 and complete the table printed out on pupils’ work sheet. </w:t>
            </w:r>
          </w:p>
          <w:p w14:paraId="092CA0F3" w14:textId="77777777" w:rsidR="00433F69" w:rsidRPr="000B3C85" w:rsidRDefault="00433F69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207CA1" w14:textId="330451EE" w:rsidR="00547322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Pre-listening: 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Ask pupils to </w:t>
            </w:r>
          </w:p>
          <w:p w14:paraId="375A18C3" w14:textId="29268848" w:rsidR="00547322" w:rsidRDefault="001D1C2B" w:rsidP="001D1C2B">
            <w:pPr>
              <w:pStyle w:val="ListParagraph"/>
              <w:numPr>
                <w:ilvl w:val="0"/>
                <w:numId w:val="28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Read the following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char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acters and phrases:</w:t>
            </w:r>
          </w:p>
          <w:p w14:paraId="13E13322" w14:textId="6B2F4FD2" w:rsidR="001D1C2B" w:rsidRPr="001D1C2B" w:rsidRDefault="001D1C2B" w:rsidP="001D1C2B">
            <w:pPr>
              <w:ind w:left="720"/>
              <w:rPr>
                <w:rFonts w:hint="eastAsia"/>
                <w:lang w:eastAsia="zh-CN"/>
              </w:rPr>
            </w:pPr>
            <w:r>
              <w:rPr>
                <w:rFonts w:hint="eastAsia"/>
                <w:lang w:eastAsia="zh-CN"/>
              </w:rPr>
              <w:t>咖啡、水果、水、鸡蛋、茶、菜、面条、肉、米饭、汽水</w:t>
            </w:r>
          </w:p>
          <w:p w14:paraId="12720D20" w14:textId="381340A0" w:rsidR="00547322" w:rsidRPr="001D1C2B" w:rsidRDefault="00696FDA" w:rsidP="00240108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(2) </w:t>
            </w:r>
            <w:r w:rsidR="001D1C2B">
              <w:rPr>
                <w:rFonts w:ascii="Times New Roman" w:hAnsi="Times New Roman" w:cs="Times New Roman"/>
                <w:sz w:val="24"/>
                <w:szCs w:val="24"/>
              </w:rPr>
              <w:t>Recognise the food and drink</w:t>
            </w:r>
            <w:r w:rsidR="001E19B2">
              <w:rPr>
                <w:rFonts w:ascii="Times New Roman" w:hAnsi="Times New Roman" w:cs="Times New Roman"/>
                <w:sz w:val="24"/>
                <w:szCs w:val="24"/>
              </w:rPr>
              <w:t xml:space="preserve">s that the </w:t>
            </w:r>
            <w:r w:rsidR="001D1C2B">
              <w:rPr>
                <w:rFonts w:ascii="Times New Roman" w:hAnsi="Times New Roman" w:cs="Times New Roman"/>
                <w:sz w:val="24"/>
                <w:szCs w:val="24"/>
              </w:rPr>
              <w:t xml:space="preserve">pictures </w:t>
            </w:r>
            <w:r w:rsidR="001E19B2">
              <w:rPr>
                <w:rFonts w:ascii="Times New Roman" w:hAnsi="Times New Roman" w:cs="Times New Roman"/>
                <w:sz w:val="24"/>
                <w:szCs w:val="24"/>
              </w:rPr>
              <w:t>represent.</w:t>
            </w:r>
          </w:p>
          <w:p w14:paraId="22EB2D5C" w14:textId="0F0006BA" w:rsidR="0090799A" w:rsidRPr="004B6287" w:rsidRDefault="00240108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 w:rsidR="0090799A" w:rsidRPr="004B6287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3337E03D" w14:textId="7DF79D8B" w:rsidR="0090799A" w:rsidRPr="0027784A" w:rsidRDefault="00240108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 w:rsidR="0090799A"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Post-listening: </w:t>
            </w:r>
          </w:p>
          <w:p w14:paraId="01A25862" w14:textId="77777777" w:rsidR="0090799A" w:rsidRPr="0027784A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(1) Pass around the answer sheets and ask the pupils to peer review 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their classmates’ answers. However, the teacher should be aware of where pupils’ difficulties are. </w:t>
            </w:r>
          </w:p>
          <w:p w14:paraId="6B56C974" w14:textId="4C25615F" w:rsidR="00696FDA" w:rsidRPr="000B3C85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>(2) *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Ask pupils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to reflect on how they have listened to the material and highlight the significance of reading and comprehension and of forming listening focus before starting with the listening material.</w:t>
            </w:r>
          </w:p>
        </w:tc>
        <w:tc>
          <w:tcPr>
            <w:tcW w:w="2380" w:type="dxa"/>
          </w:tcPr>
          <w:p w14:paraId="7B7B5163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44EE32AF" w14:textId="77777777" w:rsidR="00D92212" w:rsidRPr="000B3C85" w:rsidRDefault="00D92212" w:rsidP="00231DBF">
            <w:pPr>
              <w:rPr>
                <w:lang w:eastAsia="zh-CN"/>
              </w:rPr>
            </w:pPr>
          </w:p>
        </w:tc>
      </w:tr>
      <w:tr w:rsidR="00752DF2" w:rsidRPr="000B3C85" w14:paraId="12B6A2EE" w14:textId="77777777" w:rsidTr="008554A5">
        <w:trPr>
          <w:trHeight w:val="536"/>
        </w:trPr>
        <w:tc>
          <w:tcPr>
            <w:tcW w:w="991" w:type="dxa"/>
          </w:tcPr>
          <w:p w14:paraId="30CE6B38" w14:textId="77777777" w:rsidR="00752DF2" w:rsidRPr="000B3C85" w:rsidRDefault="00752DF2" w:rsidP="00250127">
            <w:pPr>
              <w:jc w:val="center"/>
            </w:pPr>
          </w:p>
        </w:tc>
        <w:tc>
          <w:tcPr>
            <w:tcW w:w="7402" w:type="dxa"/>
            <w:gridSpan w:val="2"/>
          </w:tcPr>
          <w:p w14:paraId="7D3825C9" w14:textId="77777777" w:rsidR="00752DF2" w:rsidRDefault="00752DF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Extension</w:t>
            </w:r>
          </w:p>
          <w:p w14:paraId="58E6C094" w14:textId="77777777" w:rsidR="00752DF2" w:rsidRDefault="00752DF2" w:rsidP="00752DF2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饮食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=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饮料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+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食物</w:t>
            </w:r>
          </w:p>
          <w:p w14:paraId="6621C745" w14:textId="77777777" w:rsidR="00752DF2" w:rsidRDefault="00752DF2" w:rsidP="00752DF2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>at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egorising food</w:t>
            </w:r>
          </w:p>
          <w:p w14:paraId="67794920" w14:textId="77777777" w:rsidR="00752DF2" w:rsidRDefault="00752DF2" w:rsidP="00752DF2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蔬菜类、水果类、肉类、海鲜类</w:t>
            </w:r>
          </w:p>
          <w:p w14:paraId="79F421FA" w14:textId="3C4DA34D" w:rsidR="00752DF2" w:rsidRPr="00752DF2" w:rsidRDefault="00752DF2" w:rsidP="00752DF2">
            <w:pPr>
              <w:pStyle w:val="ListParagraph"/>
              <w:numPr>
                <w:ilvl w:val="0"/>
                <w:numId w:val="29"/>
              </w:numPr>
              <w:rPr>
                <w:rFonts w:hint="eastAsia"/>
              </w:rPr>
            </w:pPr>
            <w:r>
              <w:t>Put different types of food under different categories.</w:t>
            </w:r>
          </w:p>
        </w:tc>
        <w:tc>
          <w:tcPr>
            <w:tcW w:w="2380" w:type="dxa"/>
          </w:tcPr>
          <w:p w14:paraId="25C85D79" w14:textId="77777777" w:rsidR="00752DF2" w:rsidRPr="000B3C85" w:rsidRDefault="00752DF2" w:rsidP="00231DBF">
            <w:pPr>
              <w:rPr>
                <w:lang w:eastAsia="zh-CN"/>
              </w:rPr>
            </w:pPr>
          </w:p>
        </w:tc>
      </w:tr>
      <w:tr w:rsidR="00250127" w:rsidRPr="000B3C85" w14:paraId="75B12A94" w14:textId="77777777" w:rsidTr="008554A5">
        <w:trPr>
          <w:trHeight w:val="536"/>
        </w:trPr>
        <w:tc>
          <w:tcPr>
            <w:tcW w:w="991" w:type="dxa"/>
          </w:tcPr>
          <w:p w14:paraId="0C12E890" w14:textId="77777777" w:rsidR="00250127" w:rsidRPr="000B3C85" w:rsidRDefault="00547322" w:rsidP="00250127">
            <w:pPr>
              <w:jc w:val="center"/>
            </w:pPr>
            <w:r w:rsidRPr="000B3C85">
              <w:t xml:space="preserve">10: 15-10:35 </w:t>
            </w:r>
          </w:p>
        </w:tc>
        <w:tc>
          <w:tcPr>
            <w:tcW w:w="7402" w:type="dxa"/>
            <w:gridSpan w:val="2"/>
          </w:tcPr>
          <w:p w14:paraId="4C70A0B9" w14:textId="70F8E6EA" w:rsidR="008C6E3C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Reading passage</w:t>
            </w:r>
            <w:r w:rsidR="00752DF2">
              <w:rPr>
                <w:rFonts w:ascii="Times New Roman" w:hAnsi="Times New Roman" w:cs="Times New Roman"/>
                <w:sz w:val="24"/>
                <w:szCs w:val="24"/>
              </w:rPr>
              <w:t>s on p127.</w:t>
            </w:r>
          </w:p>
          <w:p w14:paraId="6370A793" w14:textId="77777777" w:rsidR="000B5E02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D2B855" w14:textId="22A2E01B" w:rsidR="00DE11ED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Introduction:</w:t>
            </w:r>
            <w:r w:rsidR="005E4F0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52DF2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752DF2">
              <w:rPr>
                <w:rFonts w:ascii="Times New Roman" w:hAnsi="Times New Roman" w:cs="Times New Roman" w:hint="eastAsia"/>
                <w:sz w:val="24"/>
                <w:szCs w:val="24"/>
              </w:rPr>
              <w:t>an</w:t>
            </w:r>
            <w:r w:rsidR="00752DF2">
              <w:rPr>
                <w:rFonts w:ascii="Times New Roman" w:hAnsi="Times New Roman" w:cs="Times New Roman"/>
                <w:sz w:val="24"/>
                <w:szCs w:val="24"/>
              </w:rPr>
              <w:t xml:space="preserve"> Hua, Li Li and Mao Ming</w:t>
            </w:r>
            <w:r w:rsidR="005E4F07">
              <w:rPr>
                <w:rFonts w:ascii="Times New Roman" w:hAnsi="Times New Roman" w:cs="Times New Roman"/>
                <w:sz w:val="24"/>
                <w:szCs w:val="24"/>
              </w:rPr>
              <w:t xml:space="preserve"> introduce themselves and their own a</w:t>
            </w:r>
            <w:r w:rsidR="002B144B">
              <w:rPr>
                <w:rFonts w:ascii="Times New Roman" w:hAnsi="Times New Roman" w:cs="Times New Roman"/>
                <w:sz w:val="24"/>
                <w:szCs w:val="24"/>
              </w:rPr>
              <w:t>s well as</w:t>
            </w:r>
            <w:r w:rsidR="005E4F07">
              <w:rPr>
                <w:rFonts w:ascii="Times New Roman" w:hAnsi="Times New Roman" w:cs="Times New Roman"/>
                <w:sz w:val="24"/>
                <w:szCs w:val="24"/>
              </w:rPr>
              <w:t xml:space="preserve"> their families’ favourite food and drinks. </w:t>
            </w:r>
          </w:p>
          <w:p w14:paraId="51E98868" w14:textId="5375B765" w:rsidR="00DE11ED" w:rsidRDefault="00DE11ED" w:rsidP="00F550B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6FE1886" w14:textId="77777777" w:rsidR="00FC250F" w:rsidRDefault="002B144B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Complete the reading task—Fill in the blanks.</w:t>
            </w:r>
          </w:p>
          <w:p w14:paraId="59A2C645" w14:textId="3F81B9D7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Read the paragraphs twice and find out the food and drinks and put them into different categories.</w:t>
            </w:r>
          </w:p>
          <w:p w14:paraId="6EC34478" w14:textId="5426A7DA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6F576DD" w14:textId="5EE48854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Ask the pupils to summarise the structure of the passages:</w:t>
            </w:r>
          </w:p>
          <w:p w14:paraId="6A024490" w14:textId="212E61C1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Introduce name + age/residence + family members+ one’s and his/her family’s favourite food and drinks)</w:t>
            </w:r>
          </w:p>
          <w:p w14:paraId="0B68DE3E" w14:textId="51229BAE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BB5407" w14:textId="5E94A30A" w:rsidR="00FC250F" w:rsidRDefault="00FC250F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Introduce yourself by following the above-mentioned structural pattern.</w:t>
            </w:r>
          </w:p>
          <w:p w14:paraId="6BFDDC09" w14:textId="30DAEC2A" w:rsidR="00547322" w:rsidRPr="002B144B" w:rsidRDefault="002B144B" w:rsidP="002B144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380" w:type="dxa"/>
          </w:tcPr>
          <w:p w14:paraId="04EF2867" w14:textId="77777777" w:rsidR="00250127" w:rsidRPr="000B3C85" w:rsidRDefault="00250127" w:rsidP="00231DBF">
            <w:pPr>
              <w:rPr>
                <w:lang w:eastAsia="zh-CN"/>
              </w:rPr>
            </w:pPr>
          </w:p>
          <w:p w14:paraId="7054E9B6" w14:textId="77777777" w:rsidR="002B144B" w:rsidRDefault="002B144B" w:rsidP="00231DBF"/>
          <w:p w14:paraId="55E91F82" w14:textId="7FAECF55" w:rsidR="00433F69" w:rsidRPr="000B3C85" w:rsidRDefault="00DE11ED" w:rsidP="00231DBF">
            <w:r w:rsidRPr="000B3C85">
              <w:t>Take down each student’s reading time.</w:t>
            </w:r>
            <w:r w:rsidR="00433F69" w:rsidRPr="000B3C85">
              <w:t xml:space="preserve"> </w:t>
            </w:r>
          </w:p>
          <w:p w14:paraId="37C75914" w14:textId="51A44016" w:rsidR="00DE11ED" w:rsidRPr="000B3C85" w:rsidRDefault="00433F69" w:rsidP="00231DBF">
            <w:r w:rsidRPr="000B3C85">
              <w:t>Most of them are new words.</w:t>
            </w:r>
          </w:p>
        </w:tc>
      </w:tr>
      <w:tr w:rsidR="00FC250F" w:rsidRPr="000B3C85" w14:paraId="50620073" w14:textId="77777777" w:rsidTr="008554A5">
        <w:trPr>
          <w:trHeight w:val="536"/>
        </w:trPr>
        <w:tc>
          <w:tcPr>
            <w:tcW w:w="991" w:type="dxa"/>
          </w:tcPr>
          <w:p w14:paraId="452BDBCA" w14:textId="2556D98B" w:rsidR="00FC250F" w:rsidRPr="000B3C85" w:rsidRDefault="001E19B2" w:rsidP="00ED33ED">
            <w:pPr>
              <w:rPr>
                <w:lang w:val="en-US" w:eastAsia="zh-CN"/>
              </w:rPr>
            </w:pPr>
            <w:r>
              <w:rPr>
                <w:lang w:val="en-US" w:eastAsia="zh-CN"/>
              </w:rPr>
              <w:t>Break</w:t>
            </w:r>
          </w:p>
        </w:tc>
        <w:tc>
          <w:tcPr>
            <w:tcW w:w="7402" w:type="dxa"/>
            <w:gridSpan w:val="2"/>
          </w:tcPr>
          <w:p w14:paraId="3E9BA202" w14:textId="77777777" w:rsidR="00FC250F" w:rsidRPr="000B3C85" w:rsidRDefault="00FC250F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73A30775" w14:textId="77777777" w:rsidR="00FC250F" w:rsidRPr="000B3C85" w:rsidRDefault="00FC250F" w:rsidP="00231DBF"/>
        </w:tc>
      </w:tr>
      <w:tr w:rsidR="00231DBF" w:rsidRPr="000B3C85" w14:paraId="3FC91B10" w14:textId="77777777" w:rsidTr="008554A5">
        <w:trPr>
          <w:trHeight w:val="536"/>
        </w:trPr>
        <w:tc>
          <w:tcPr>
            <w:tcW w:w="991" w:type="dxa"/>
          </w:tcPr>
          <w:p w14:paraId="28BB798F" w14:textId="77777777" w:rsidR="00D92212" w:rsidRPr="000B3C85" w:rsidRDefault="000B6AF3" w:rsidP="00ED33ED">
            <w:pPr>
              <w:rPr>
                <w:lang w:val="en-US" w:eastAsia="zh-CN"/>
              </w:rPr>
            </w:pPr>
            <w:r w:rsidRPr="000B3C85">
              <w:rPr>
                <w:lang w:val="en-US" w:eastAsia="zh-CN"/>
              </w:rPr>
              <w:t>10:35-10:45</w:t>
            </w:r>
          </w:p>
        </w:tc>
        <w:tc>
          <w:tcPr>
            <w:tcW w:w="7402" w:type="dxa"/>
            <w:gridSpan w:val="2"/>
          </w:tcPr>
          <w:p w14:paraId="3B333E4A" w14:textId="2FAB0EF0" w:rsidR="00231DBF" w:rsidRPr="000B3C85" w:rsidRDefault="001E19B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Recap</w:t>
            </w:r>
          </w:p>
          <w:p w14:paraId="37E96078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6F08FF" w14:textId="0FE47660" w:rsidR="000B6AF3" w:rsidRPr="0090799A" w:rsidRDefault="000B6AF3" w:rsidP="0090799A"/>
        </w:tc>
        <w:tc>
          <w:tcPr>
            <w:tcW w:w="2380" w:type="dxa"/>
          </w:tcPr>
          <w:p w14:paraId="0FB8CE25" w14:textId="77777777" w:rsidR="00231DBF" w:rsidRPr="000B3C85" w:rsidRDefault="000B6AF3" w:rsidP="00231DBF">
            <w:r w:rsidRPr="000B3C85">
              <w:t xml:space="preserve">Application </w:t>
            </w:r>
          </w:p>
        </w:tc>
      </w:tr>
      <w:tr w:rsidR="002046B6" w:rsidRPr="000B3C85" w14:paraId="554DEBCF" w14:textId="77777777" w:rsidTr="008554A5">
        <w:trPr>
          <w:trHeight w:val="536"/>
        </w:trPr>
        <w:tc>
          <w:tcPr>
            <w:tcW w:w="991" w:type="dxa"/>
          </w:tcPr>
          <w:p w14:paraId="21200271" w14:textId="77777777" w:rsidR="002046B6" w:rsidRPr="000B3C85" w:rsidRDefault="000B6AF3" w:rsidP="00ED33ED">
            <w:r w:rsidRPr="000B3C85">
              <w:t xml:space="preserve">10:45-10:55 </w:t>
            </w:r>
          </w:p>
        </w:tc>
        <w:tc>
          <w:tcPr>
            <w:tcW w:w="7402" w:type="dxa"/>
            <w:gridSpan w:val="2"/>
          </w:tcPr>
          <w:p w14:paraId="57C97FBA" w14:textId="77777777" w:rsidR="001E19B2" w:rsidRDefault="001E19B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Classroom investigation and findings</w:t>
            </w:r>
          </w:p>
          <w:p w14:paraId="513D755C" w14:textId="5A5036AF" w:rsidR="001E19B2" w:rsidRDefault="001E19B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Interview three people by following the structure:</w:t>
            </w:r>
          </w:p>
          <w:p w14:paraId="464E2D68" w14:textId="77777777" w:rsidR="001E19B2" w:rsidRDefault="001E19B2" w:rsidP="001E19B2">
            <w:pPr>
              <w:pStyle w:val="ListParagraph"/>
              <w:ind w:left="36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1E19B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name, age, family, residence and food/drinks they like or dislike.  </w:t>
            </w:r>
          </w:p>
          <w:p w14:paraId="2F93CDCD" w14:textId="77777777" w:rsidR="001E19B2" w:rsidRDefault="001E19B2" w:rsidP="001E19B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Record the interview results in the table on P127.</w:t>
            </w:r>
          </w:p>
          <w:p w14:paraId="640A636B" w14:textId="6B71214A" w:rsidR="001E19B2" w:rsidRPr="001E19B2" w:rsidRDefault="001E19B2" w:rsidP="00745A21">
            <w:pPr>
              <w:pStyle w:val="ListParagraph"/>
              <w:ind w:left="360"/>
              <w:rPr>
                <w:rFonts w:ascii="Times New Roman" w:hAnsi="Times New Roman" w:cs="Times New Roman" w:hint="eastAsia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Ask pupils to report the results. </w:t>
            </w:r>
          </w:p>
        </w:tc>
        <w:tc>
          <w:tcPr>
            <w:tcW w:w="2380" w:type="dxa"/>
          </w:tcPr>
          <w:p w14:paraId="7D94ECD0" w14:textId="77777777" w:rsidR="002046B6" w:rsidRPr="000B3C85" w:rsidRDefault="002046B6" w:rsidP="00231DBF"/>
        </w:tc>
      </w:tr>
      <w:tr w:rsidR="007E348A" w:rsidRPr="000B3C85" w14:paraId="40E81FD8" w14:textId="77777777" w:rsidTr="008554A5">
        <w:trPr>
          <w:trHeight w:val="536"/>
        </w:trPr>
        <w:tc>
          <w:tcPr>
            <w:tcW w:w="991" w:type="dxa"/>
          </w:tcPr>
          <w:p w14:paraId="295C54F8" w14:textId="77777777" w:rsidR="007E348A" w:rsidRPr="000B3C85" w:rsidRDefault="007E348A" w:rsidP="00ED33ED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10:55-11:05</w:t>
            </w:r>
          </w:p>
        </w:tc>
        <w:tc>
          <w:tcPr>
            <w:tcW w:w="7402" w:type="dxa"/>
            <w:gridSpan w:val="2"/>
          </w:tcPr>
          <w:p w14:paraId="5B8E5EFF" w14:textId="5A610BC4" w:rsidR="00F51A6A" w:rsidRDefault="00F51A6A" w:rsidP="00F51A6A">
            <w:pPr>
              <w:rPr>
                <w:lang w:eastAsia="zh-CN"/>
              </w:rPr>
            </w:pPr>
            <w:r>
              <w:t xml:space="preserve">     </w:t>
            </w:r>
            <w:r>
              <w:t>G</w:t>
            </w:r>
            <w:r>
              <w:rPr>
                <w:rFonts w:hint="eastAsia"/>
                <w:lang w:eastAsia="zh-CN"/>
              </w:rPr>
              <w:t>ram</w:t>
            </w:r>
            <w:r>
              <w:rPr>
                <w:lang w:eastAsia="zh-CN"/>
              </w:rPr>
              <w:t>matical point--</w:t>
            </w:r>
            <w:r>
              <w:rPr>
                <w:rFonts w:hint="eastAsia"/>
                <w:lang w:eastAsia="zh-CN"/>
              </w:rPr>
              <w:t>都</w:t>
            </w:r>
          </w:p>
          <w:p w14:paraId="580D368B" w14:textId="27676F41" w:rsidR="00F51A6A" w:rsidRDefault="00F51A6A" w:rsidP="00F51A6A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      </w:t>
            </w:r>
            <w:r w:rsidRPr="00F51A6A">
              <w:rPr>
                <w:lang w:eastAsia="zh-CN"/>
              </w:rPr>
              <w:t xml:space="preserve">Introduction: Extension from the above </w:t>
            </w:r>
            <w:r>
              <w:rPr>
                <w:lang w:eastAsia="zh-CN"/>
              </w:rPr>
              <w:t>table</w:t>
            </w:r>
            <w:r w:rsidRPr="00F51A6A">
              <w:rPr>
                <w:lang w:eastAsia="zh-CN"/>
              </w:rPr>
              <w:t xml:space="preserve">. </w:t>
            </w:r>
          </w:p>
          <w:p w14:paraId="4623D818" w14:textId="39BFA897" w:rsidR="00F51A6A" w:rsidRDefault="00F51A6A" w:rsidP="00F51A6A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      A </w:t>
            </w:r>
            <w:r>
              <w:rPr>
                <w:rFonts w:hint="eastAsia"/>
                <w:lang w:eastAsia="zh-CN"/>
              </w:rPr>
              <w:t>喜欢蔬菜，</w:t>
            </w:r>
            <w:r>
              <w:rPr>
                <w:rFonts w:hint="eastAsia"/>
                <w:lang w:eastAsia="zh-CN"/>
              </w:rPr>
              <w:t xml:space="preserve"> </w:t>
            </w:r>
            <w:r>
              <w:rPr>
                <w:lang w:eastAsia="zh-CN"/>
              </w:rPr>
              <w:t xml:space="preserve">B </w:t>
            </w:r>
            <w:r>
              <w:rPr>
                <w:rFonts w:hint="eastAsia"/>
                <w:lang w:eastAsia="zh-CN"/>
              </w:rPr>
              <w:t>也喜欢吃。</w:t>
            </w:r>
            <w:r>
              <w:rPr>
                <w:rFonts w:hint="eastAsia"/>
                <w:lang w:eastAsia="zh-CN"/>
              </w:rPr>
              <w:t xml:space="preserve"> </w:t>
            </w:r>
            <w:r>
              <w:rPr>
                <w:lang w:eastAsia="zh-CN"/>
              </w:rPr>
              <w:t xml:space="preserve">C </w:t>
            </w:r>
            <w:r>
              <w:rPr>
                <w:rFonts w:hint="eastAsia"/>
                <w:lang w:eastAsia="zh-CN"/>
              </w:rPr>
              <w:t>也是的。</w:t>
            </w:r>
          </w:p>
          <w:p w14:paraId="08B37F67" w14:textId="3ACBA3F1" w:rsidR="00F51A6A" w:rsidRPr="00F51A6A" w:rsidRDefault="00F51A6A" w:rsidP="00F51A6A">
            <w:pPr>
              <w:rPr>
                <w:rFonts w:hint="eastAsia"/>
                <w:lang w:eastAsia="zh-CN"/>
              </w:rPr>
            </w:pPr>
            <w:r>
              <w:rPr>
                <w:lang w:eastAsia="zh-CN"/>
              </w:rPr>
              <w:t xml:space="preserve">      A, B and C </w:t>
            </w:r>
            <w:r>
              <w:rPr>
                <w:rFonts w:hint="eastAsia"/>
                <w:lang w:eastAsia="zh-CN"/>
              </w:rPr>
              <w:t>都</w:t>
            </w:r>
            <w:r w:rsidR="00240108">
              <w:rPr>
                <w:rFonts w:hint="eastAsia"/>
                <w:lang w:eastAsia="zh-CN"/>
              </w:rPr>
              <w:t>喜欢吃蔬菜呀！</w:t>
            </w:r>
          </w:p>
          <w:p w14:paraId="0A360393" w14:textId="77777777" w:rsidR="007E348A" w:rsidRDefault="00F51A6A" w:rsidP="00F51A6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F51A6A">
              <w:rPr>
                <w:rFonts w:ascii="Times New Roman" w:hAnsi="Times New Roman" w:cs="Times New Roman"/>
              </w:rPr>
              <w:t xml:space="preserve">You have already learnt </w:t>
            </w:r>
            <w:r w:rsidRPr="00F51A6A">
              <w:rPr>
                <w:rFonts w:ascii="Times New Roman" w:hAnsi="Times New Roman" w:cs="Times New Roman"/>
              </w:rPr>
              <w:t>都</w:t>
            </w:r>
            <w:r w:rsidRPr="00F51A6A">
              <w:rPr>
                <w:rFonts w:ascii="Times New Roman" w:hAnsi="Times New Roman" w:cs="Times New Roman"/>
              </w:rPr>
              <w:t xml:space="preserve">means ‘all’ or ‘both’. But it can also be   used to reinforce ‘every’ </w:t>
            </w:r>
            <w:r w:rsidRPr="00F51A6A">
              <w:rPr>
                <w:rFonts w:ascii="Times New Roman" w:hAnsi="Times New Roman" w:cs="Times New Roman"/>
              </w:rPr>
              <w:t>每（个</w:t>
            </w:r>
            <w:r w:rsidRPr="00F51A6A">
              <w:rPr>
                <w:rFonts w:ascii="Times New Roman" w:hAnsi="Times New Roman" w:cs="Times New Roman"/>
              </w:rPr>
              <w:t>/</w:t>
            </w:r>
            <w:r w:rsidRPr="00F51A6A">
              <w:rPr>
                <w:rFonts w:ascii="Times New Roman" w:hAnsi="Times New Roman" w:cs="Times New Roman"/>
              </w:rPr>
              <w:t>只</w:t>
            </w:r>
            <w:r w:rsidRPr="00F51A6A">
              <w:rPr>
                <w:rFonts w:ascii="Times New Roman" w:hAnsi="Times New Roman" w:cs="Times New Roman"/>
              </w:rPr>
              <w:t>, etc.</w:t>
            </w:r>
            <w:r w:rsidRPr="00F51A6A">
              <w:rPr>
                <w:rFonts w:ascii="Times New Roman" w:hAnsi="Times New Roman" w:cs="Times New Roman"/>
              </w:rPr>
              <w:t>）都</w:t>
            </w:r>
            <w:r w:rsidRPr="00F51A6A">
              <w:rPr>
                <w:rFonts w:ascii="Times New Roman" w:hAnsi="Times New Roman" w:cs="Times New Roman"/>
              </w:rPr>
              <w:t xml:space="preserve">must come just before the verb or, in </w:t>
            </w:r>
            <w:r w:rsidRPr="00F51A6A">
              <w:rPr>
                <w:rFonts w:ascii="Times New Roman" w:hAnsi="Times New Roman" w:cs="Times New Roman"/>
              </w:rPr>
              <w:lastRenderedPageBreak/>
              <w:t>the case of the third example below, the verb-adjective.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7E348A" w:rsidRPr="00F51A6A">
              <w:rPr>
                <w:rFonts w:ascii="Times New Roman" w:hAnsi="Times New Roman" w:cs="Times New Roman"/>
                <w:sz w:val="24"/>
                <w:szCs w:val="24"/>
              </w:rPr>
              <w:t>Recall what was learned in the last period</w:t>
            </w:r>
            <w:r w:rsidR="00240108">
              <w:rPr>
                <w:rFonts w:ascii="Times New Roman" w:hAnsi="Times New Roman" w:cs="Times New Roman" w:hint="eastAsia"/>
                <w:sz w:val="24"/>
                <w:szCs w:val="24"/>
              </w:rPr>
              <w:t>。</w:t>
            </w:r>
          </w:p>
          <w:p w14:paraId="048D3736" w14:textId="77777777" w:rsidR="00240108" w:rsidRDefault="00240108" w:rsidP="00240108">
            <w:r>
              <w:t xml:space="preserve">      R</w:t>
            </w:r>
            <w:r>
              <w:rPr>
                <w:rFonts w:hint="eastAsia"/>
                <w:lang w:eastAsia="zh-CN"/>
              </w:rPr>
              <w:t>ef</w:t>
            </w:r>
            <w:r>
              <w:t xml:space="preserve">er to PPT. </w:t>
            </w:r>
          </w:p>
          <w:p w14:paraId="65411821" w14:textId="77777777" w:rsidR="00745A21" w:rsidRDefault="00745A21" w:rsidP="00240108"/>
          <w:p w14:paraId="100B7A7A" w14:textId="30D333C6" w:rsidR="00745A21" w:rsidRDefault="00745A21" w:rsidP="00240108">
            <w:pPr>
              <w:rPr>
                <w:rFonts w:hint="eastAsia"/>
                <w:lang w:eastAsia="zh-CN"/>
              </w:rPr>
            </w:pPr>
            <w:r>
              <w:t xml:space="preserve">       E</w:t>
            </w:r>
            <w:r>
              <w:rPr>
                <w:rFonts w:hint="eastAsia"/>
                <w:lang w:eastAsia="zh-CN"/>
              </w:rPr>
              <w:t>f</w:t>
            </w:r>
            <w:r>
              <w:rPr>
                <w:lang w:eastAsia="zh-CN"/>
              </w:rPr>
              <w:t xml:space="preserve">. </w:t>
            </w:r>
            <w:r>
              <w:rPr>
                <w:rFonts w:hint="eastAsia"/>
                <w:lang w:eastAsia="zh-CN"/>
              </w:rPr>
              <w:t>我们不是都喜欢电影的。</w:t>
            </w:r>
          </w:p>
          <w:p w14:paraId="56346FBB" w14:textId="0D47A181" w:rsidR="00745A21" w:rsidRPr="00240108" w:rsidRDefault="00745A21" w:rsidP="00240108">
            <w:pPr>
              <w:rPr>
                <w:rFonts w:hint="eastAsia"/>
              </w:rPr>
            </w:pPr>
          </w:p>
        </w:tc>
        <w:tc>
          <w:tcPr>
            <w:tcW w:w="2380" w:type="dxa"/>
          </w:tcPr>
          <w:p w14:paraId="34AF3745" w14:textId="77777777" w:rsidR="007E348A" w:rsidRPr="000B3C85" w:rsidRDefault="007E348A" w:rsidP="00231DBF"/>
        </w:tc>
      </w:tr>
      <w:tr w:rsidR="000B6AF3" w:rsidRPr="000B3C85" w14:paraId="0C3DD3A7" w14:textId="77777777" w:rsidTr="008554A5">
        <w:trPr>
          <w:trHeight w:val="536"/>
        </w:trPr>
        <w:tc>
          <w:tcPr>
            <w:tcW w:w="991" w:type="dxa"/>
          </w:tcPr>
          <w:p w14:paraId="76C14B4E" w14:textId="77777777" w:rsidR="000B6AF3" w:rsidRPr="000B3C85" w:rsidRDefault="000B6AF3" w:rsidP="00ED33ED">
            <w:r w:rsidRPr="000B3C85">
              <w:t>11:55-12:00</w:t>
            </w:r>
          </w:p>
        </w:tc>
        <w:tc>
          <w:tcPr>
            <w:tcW w:w="7402" w:type="dxa"/>
            <w:gridSpan w:val="2"/>
          </w:tcPr>
          <w:p w14:paraId="7072E33F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3FC88C1A" w14:textId="55B36A03" w:rsidR="00847634" w:rsidRPr="000B3C85" w:rsidRDefault="000B3C85" w:rsidP="000B3C85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Complete 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>Exercise 5 on p</w:t>
            </w:r>
            <w:r w:rsidR="00745A21">
              <w:rPr>
                <w:rFonts w:ascii="Times New Roman" w:hAnsi="Times New Roman" w:cs="Times New Roman" w:hint="eastAsia"/>
                <w:sz w:val="24"/>
                <w:szCs w:val="24"/>
              </w:rPr>
              <w:t>127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45A21">
              <w:rPr>
                <w:rFonts w:ascii="Times New Roman" w:hAnsi="Times New Roman" w:cs="Times New Roman" w:hint="eastAsia"/>
                <w:sz w:val="24"/>
                <w:szCs w:val="24"/>
              </w:rPr>
              <w:t>with</w:t>
            </w:r>
            <w:r w:rsidR="00745A21">
              <w:rPr>
                <w:rFonts w:ascii="Times New Roman" w:hAnsi="Times New Roman" w:cs="Times New Roman"/>
                <w:sz w:val="24"/>
                <w:szCs w:val="24"/>
              </w:rPr>
              <w:t xml:space="preserve"> clues from two pictures. </w:t>
            </w:r>
          </w:p>
          <w:p w14:paraId="0BB3A1CF" w14:textId="2038CC21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Review lessons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05533CF2" w14:textId="6775F2B6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Memorise new words and expressions in this session</w:t>
            </w:r>
            <w:r w:rsidR="0090799A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555D2F9" w14:textId="77777777" w:rsidR="00847634" w:rsidRPr="000B3C85" w:rsidRDefault="00847634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288B8A1A" w14:textId="77777777" w:rsidR="000B6AF3" w:rsidRPr="000B3C85" w:rsidRDefault="000B6AF3" w:rsidP="00231DBF"/>
        </w:tc>
      </w:tr>
      <w:tr w:rsidR="00231DBF" w:rsidRPr="000B3C85" w14:paraId="5401909D" w14:textId="77777777" w:rsidTr="00231DBF">
        <w:trPr>
          <w:trHeight w:val="788"/>
        </w:trPr>
        <w:tc>
          <w:tcPr>
            <w:tcW w:w="10773" w:type="dxa"/>
            <w:gridSpan w:val="4"/>
          </w:tcPr>
          <w:p w14:paraId="3AED56BB" w14:textId="77777777" w:rsidR="00231DBF" w:rsidRPr="000B3C85" w:rsidRDefault="00231DBF" w:rsidP="00231DBF">
            <w:r w:rsidRPr="000B3C85">
              <w:t>Differentiation:</w:t>
            </w:r>
          </w:p>
          <w:p w14:paraId="3E250C17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2E4DA520" w14:textId="1BACBAD4" w:rsidR="00847634" w:rsidRPr="000B3C85" w:rsidRDefault="0090799A" w:rsidP="00231DBF">
            <w:pPr>
              <w:rPr>
                <w:lang w:eastAsia="zh-CN"/>
              </w:rPr>
            </w:pPr>
            <w:r>
              <w:rPr>
                <w:lang w:eastAsia="zh-CN"/>
              </w:rPr>
              <w:t>T</w:t>
            </w:r>
            <w:r w:rsidR="000B3C85" w:rsidRPr="000B3C85">
              <w:rPr>
                <w:lang w:eastAsia="zh-CN"/>
              </w:rPr>
              <w:t>ranslate</w:t>
            </w:r>
            <w:r w:rsidR="00847634" w:rsidRPr="000B3C85">
              <w:rPr>
                <w:lang w:eastAsia="zh-CN"/>
              </w:rPr>
              <w:t xml:space="preserve"> the content for</w:t>
            </w:r>
            <w:r>
              <w:rPr>
                <w:lang w:eastAsia="zh-CN"/>
              </w:rPr>
              <w:t xml:space="preserve"> JC and JX</w:t>
            </w:r>
            <w:r w:rsidR="000B3C85" w:rsidRPr="000B3C85">
              <w:rPr>
                <w:lang w:eastAsia="zh-CN"/>
              </w:rPr>
              <w:t xml:space="preserve"> as much as possible. </w:t>
            </w:r>
          </w:p>
          <w:p w14:paraId="73C47D23" w14:textId="77777777" w:rsidR="00231DBF" w:rsidRPr="000B3C85" w:rsidRDefault="00231DBF" w:rsidP="005919F3"/>
        </w:tc>
      </w:tr>
      <w:tr w:rsidR="00231DBF" w:rsidRPr="000B3C85" w14:paraId="2E60AC22" w14:textId="77777777" w:rsidTr="00231DBF">
        <w:trPr>
          <w:trHeight w:val="558"/>
        </w:trPr>
        <w:tc>
          <w:tcPr>
            <w:tcW w:w="10773" w:type="dxa"/>
            <w:gridSpan w:val="4"/>
          </w:tcPr>
          <w:p w14:paraId="5B15BC43" w14:textId="77777777" w:rsidR="00B60EA2" w:rsidRPr="000B3C85" w:rsidRDefault="00231DBF">
            <w:pPr>
              <w:rPr>
                <w:lang w:eastAsia="zh-CN"/>
              </w:rPr>
            </w:pPr>
            <w:r w:rsidRPr="000B3C85">
              <w:t>Method that assesses the progress of all student</w:t>
            </w:r>
            <w:r w:rsidR="00CC7337" w:rsidRPr="000B3C85">
              <w:t>s</w:t>
            </w:r>
          </w:p>
          <w:p w14:paraId="6BE43F63" w14:textId="3CD295E8" w:rsidR="00847634" w:rsidRPr="000B3C85" w:rsidRDefault="00745A21">
            <w:pPr>
              <w:rPr>
                <w:lang w:eastAsia="zh-CN"/>
              </w:rPr>
            </w:pPr>
            <w:r>
              <w:rPr>
                <w:lang w:eastAsia="zh-CN"/>
              </w:rPr>
              <w:t>Classroom engagements (answer questions, indirect speeches)</w:t>
            </w:r>
            <w:bookmarkStart w:id="0" w:name="_GoBack"/>
            <w:bookmarkEnd w:id="0"/>
          </w:p>
        </w:tc>
      </w:tr>
      <w:tr w:rsidR="00231DBF" w:rsidRPr="000B3C85" w14:paraId="2CA5B5CD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DB84EDF" w14:textId="77777777" w:rsidR="00231DBF" w:rsidRPr="000B3C85" w:rsidRDefault="00231DBF" w:rsidP="00231DBF">
            <w:r w:rsidRPr="000B3C85">
              <w:t>LIL strategies:</w:t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1CAE7F27" wp14:editId="6D50AD38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4B122412" wp14:editId="11FEA194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2B69588" w14:textId="77777777" w:rsidR="00231DBF" w:rsidRPr="000B3C85" w:rsidRDefault="005575E8" w:rsidP="005575E8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Evaluation skills and enquiry skills</w:t>
            </w:r>
          </w:p>
          <w:p w14:paraId="2193580D" w14:textId="77777777" w:rsidR="00CF7C52" w:rsidRPr="000B3C85" w:rsidRDefault="00CF7C52" w:rsidP="005575E8">
            <w:r w:rsidRPr="000B3C85">
              <w:rPr>
                <w:lang w:eastAsia="zh-CN"/>
              </w:rPr>
              <w:t>Analytical skills through peer reviews</w:t>
            </w:r>
          </w:p>
        </w:tc>
      </w:tr>
      <w:tr w:rsidR="00231DBF" w:rsidRPr="000B3C85" w14:paraId="05F9FC92" w14:textId="77777777" w:rsidTr="00231DBF">
        <w:trPr>
          <w:trHeight w:val="755"/>
        </w:trPr>
        <w:tc>
          <w:tcPr>
            <w:tcW w:w="10773" w:type="dxa"/>
            <w:gridSpan w:val="4"/>
          </w:tcPr>
          <w:p w14:paraId="6C3C5376" w14:textId="77777777" w:rsidR="00CC7337" w:rsidRPr="000B3C85" w:rsidRDefault="00231DBF" w:rsidP="005919F3">
            <w:pPr>
              <w:rPr>
                <w:lang w:eastAsia="zh-CN"/>
              </w:rPr>
            </w:pPr>
            <w:r w:rsidRPr="000B3C85">
              <w:t>Resources:</w:t>
            </w:r>
          </w:p>
          <w:p w14:paraId="6FF0DA77" w14:textId="7358C686" w:rsidR="009D61A1" w:rsidRPr="000B3C85" w:rsidRDefault="009D61A1" w:rsidP="000B3C85">
            <w:pPr>
              <w:tabs>
                <w:tab w:val="left" w:pos="3430"/>
              </w:tabs>
              <w:rPr>
                <w:lang w:eastAsia="zh-CN"/>
              </w:rPr>
            </w:pPr>
            <w:r w:rsidRPr="000B3C85">
              <w:rPr>
                <w:lang w:eastAsia="zh-CN"/>
              </w:rPr>
              <w:t xml:space="preserve">Edexcel GCSE </w:t>
            </w:r>
            <w:r w:rsidR="000C6450" w:rsidRPr="000B3C85">
              <w:rPr>
                <w:lang w:eastAsia="zh-CN"/>
              </w:rPr>
              <w:t>specifications</w:t>
            </w:r>
            <w:r w:rsidR="000B3C85">
              <w:rPr>
                <w:lang w:eastAsia="zh-CN"/>
              </w:rPr>
              <w:tab/>
            </w:r>
          </w:p>
        </w:tc>
      </w:tr>
    </w:tbl>
    <w:p w14:paraId="625B31E5" w14:textId="77777777" w:rsidR="005919F3" w:rsidRPr="000B3C85" w:rsidRDefault="005919F3" w:rsidP="00A3614A">
      <w:pPr>
        <w:jc w:val="center"/>
        <w:rPr>
          <w:b/>
        </w:rPr>
      </w:pPr>
    </w:p>
    <w:p w14:paraId="5F961B9F" w14:textId="77777777" w:rsidR="005919F3" w:rsidRPr="000B3C85" w:rsidRDefault="005919F3" w:rsidP="000C6450">
      <w:pPr>
        <w:rPr>
          <w:b/>
          <w:lang w:eastAsia="zh-CN"/>
        </w:rPr>
      </w:pPr>
    </w:p>
    <w:sectPr w:rsidR="005919F3" w:rsidRPr="000B3C85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D2ECE9" w14:textId="77777777" w:rsidR="002F2BA4" w:rsidRDefault="002F2BA4" w:rsidP="004B19BC">
      <w:r>
        <w:separator/>
      </w:r>
    </w:p>
  </w:endnote>
  <w:endnote w:type="continuationSeparator" w:id="0">
    <w:p w14:paraId="59B425E3" w14:textId="77777777" w:rsidR="002F2BA4" w:rsidRDefault="002F2BA4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33063"/>
      <w:docPartObj>
        <w:docPartGallery w:val="Page Numbers (Bottom of Page)"/>
        <w:docPartUnique/>
      </w:docPartObj>
    </w:sdtPr>
    <w:sdtEndPr/>
    <w:sdtContent>
      <w:p w14:paraId="17B36587" w14:textId="77777777" w:rsidR="00427A16" w:rsidRDefault="00A97A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6450" w:rsidRPr="000C6450">
          <w:rPr>
            <w:noProof/>
            <w:lang w:val="zh-CN"/>
          </w:rPr>
          <w:t>1</w:t>
        </w:r>
        <w:r>
          <w:rPr>
            <w:noProof/>
            <w:lang w:val="zh-CN"/>
          </w:rPr>
          <w:fldChar w:fldCharType="end"/>
        </w:r>
      </w:p>
    </w:sdtContent>
  </w:sdt>
  <w:p w14:paraId="584AB8B2" w14:textId="77777777" w:rsidR="00A91B62" w:rsidRDefault="00A91B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F4BFAF" w14:textId="77777777" w:rsidR="002F2BA4" w:rsidRDefault="002F2BA4" w:rsidP="004B19BC">
      <w:r>
        <w:separator/>
      </w:r>
    </w:p>
  </w:footnote>
  <w:footnote w:type="continuationSeparator" w:id="0">
    <w:p w14:paraId="72E848AA" w14:textId="77777777" w:rsidR="002F2BA4" w:rsidRDefault="002F2BA4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D9C03B" w14:textId="77777777" w:rsidR="00A91B62" w:rsidRPr="00231DBF" w:rsidRDefault="00A91B62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5F4F7A"/>
    <w:multiLevelType w:val="hybridMultilevel"/>
    <w:tmpl w:val="8580DFDE"/>
    <w:lvl w:ilvl="0" w:tplc="B034659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D1012F4"/>
    <w:multiLevelType w:val="hybridMultilevel"/>
    <w:tmpl w:val="86AC18BE"/>
    <w:lvl w:ilvl="0" w:tplc="C78248C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CF36ED"/>
    <w:multiLevelType w:val="hybridMultilevel"/>
    <w:tmpl w:val="B69C22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E1837E0"/>
    <w:multiLevelType w:val="hybridMultilevel"/>
    <w:tmpl w:val="776E21A2"/>
    <w:lvl w:ilvl="0" w:tplc="D848D2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AD04E36"/>
    <w:multiLevelType w:val="hybridMultilevel"/>
    <w:tmpl w:val="919A3104"/>
    <w:lvl w:ilvl="0" w:tplc="28A6E87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0"/>
  </w:num>
  <w:num w:numId="2">
    <w:abstractNumId w:val="17"/>
  </w:num>
  <w:num w:numId="3">
    <w:abstractNumId w:val="15"/>
  </w:num>
  <w:num w:numId="4">
    <w:abstractNumId w:val="9"/>
  </w:num>
  <w:num w:numId="5">
    <w:abstractNumId w:val="3"/>
  </w:num>
  <w:num w:numId="6">
    <w:abstractNumId w:val="16"/>
  </w:num>
  <w:num w:numId="7">
    <w:abstractNumId w:val="10"/>
  </w:num>
  <w:num w:numId="8">
    <w:abstractNumId w:val="13"/>
  </w:num>
  <w:num w:numId="9">
    <w:abstractNumId w:val="5"/>
  </w:num>
  <w:num w:numId="10">
    <w:abstractNumId w:val="4"/>
  </w:num>
  <w:num w:numId="11">
    <w:abstractNumId w:val="8"/>
  </w:num>
  <w:num w:numId="12">
    <w:abstractNumId w:val="18"/>
  </w:num>
  <w:num w:numId="13">
    <w:abstractNumId w:val="7"/>
  </w:num>
  <w:num w:numId="14">
    <w:abstractNumId w:val="28"/>
  </w:num>
  <w:num w:numId="15">
    <w:abstractNumId w:val="27"/>
  </w:num>
  <w:num w:numId="16">
    <w:abstractNumId w:val="14"/>
  </w:num>
  <w:num w:numId="17">
    <w:abstractNumId w:val="23"/>
  </w:num>
  <w:num w:numId="18">
    <w:abstractNumId w:val="21"/>
  </w:num>
  <w:num w:numId="19">
    <w:abstractNumId w:val="25"/>
  </w:num>
  <w:num w:numId="20">
    <w:abstractNumId w:val="24"/>
  </w:num>
  <w:num w:numId="21">
    <w:abstractNumId w:val="22"/>
  </w:num>
  <w:num w:numId="22">
    <w:abstractNumId w:val="2"/>
  </w:num>
  <w:num w:numId="23">
    <w:abstractNumId w:val="1"/>
  </w:num>
  <w:num w:numId="24">
    <w:abstractNumId w:val="11"/>
  </w:num>
  <w:num w:numId="25">
    <w:abstractNumId w:val="19"/>
  </w:num>
  <w:num w:numId="26">
    <w:abstractNumId w:val="6"/>
  </w:num>
  <w:num w:numId="27">
    <w:abstractNumId w:val="26"/>
  </w:num>
  <w:num w:numId="28">
    <w:abstractNumId w:val="0"/>
  </w:num>
  <w:num w:numId="2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372CA"/>
    <w:rsid w:val="00070273"/>
    <w:rsid w:val="00071BAE"/>
    <w:rsid w:val="000B3436"/>
    <w:rsid w:val="000B3C85"/>
    <w:rsid w:val="000B5E02"/>
    <w:rsid w:val="000B6AF3"/>
    <w:rsid w:val="000C5B67"/>
    <w:rsid w:val="000C6450"/>
    <w:rsid w:val="000D5B48"/>
    <w:rsid w:val="000F0E39"/>
    <w:rsid w:val="000F5AC6"/>
    <w:rsid w:val="00111DCC"/>
    <w:rsid w:val="00154625"/>
    <w:rsid w:val="001C0521"/>
    <w:rsid w:val="001C7187"/>
    <w:rsid w:val="001C7FD8"/>
    <w:rsid w:val="001D1C2B"/>
    <w:rsid w:val="001E19B2"/>
    <w:rsid w:val="002046B6"/>
    <w:rsid w:val="00225C0F"/>
    <w:rsid w:val="00231DBF"/>
    <w:rsid w:val="00240108"/>
    <w:rsid w:val="00250127"/>
    <w:rsid w:val="002548D3"/>
    <w:rsid w:val="00257AB5"/>
    <w:rsid w:val="00264277"/>
    <w:rsid w:val="002A6B2B"/>
    <w:rsid w:val="002B144B"/>
    <w:rsid w:val="002D6B42"/>
    <w:rsid w:val="002F11B7"/>
    <w:rsid w:val="002F2BA4"/>
    <w:rsid w:val="00334CDC"/>
    <w:rsid w:val="00382FDA"/>
    <w:rsid w:val="00384731"/>
    <w:rsid w:val="0039386C"/>
    <w:rsid w:val="003D1545"/>
    <w:rsid w:val="003F5502"/>
    <w:rsid w:val="00400476"/>
    <w:rsid w:val="0040120A"/>
    <w:rsid w:val="00406BC9"/>
    <w:rsid w:val="004146C6"/>
    <w:rsid w:val="00427A16"/>
    <w:rsid w:val="00433F69"/>
    <w:rsid w:val="00455148"/>
    <w:rsid w:val="004736AA"/>
    <w:rsid w:val="00477DCF"/>
    <w:rsid w:val="004A54A1"/>
    <w:rsid w:val="004B19BC"/>
    <w:rsid w:val="004C4422"/>
    <w:rsid w:val="004C4F85"/>
    <w:rsid w:val="004D6112"/>
    <w:rsid w:val="004E7D83"/>
    <w:rsid w:val="0050136E"/>
    <w:rsid w:val="0053308C"/>
    <w:rsid w:val="00536A40"/>
    <w:rsid w:val="00547322"/>
    <w:rsid w:val="00554B62"/>
    <w:rsid w:val="005575E8"/>
    <w:rsid w:val="00560268"/>
    <w:rsid w:val="0057455A"/>
    <w:rsid w:val="005919F3"/>
    <w:rsid w:val="00592521"/>
    <w:rsid w:val="00594960"/>
    <w:rsid w:val="005B288D"/>
    <w:rsid w:val="005E4F07"/>
    <w:rsid w:val="00600C34"/>
    <w:rsid w:val="00624167"/>
    <w:rsid w:val="00624496"/>
    <w:rsid w:val="00636FC7"/>
    <w:rsid w:val="00682DDE"/>
    <w:rsid w:val="00696FDA"/>
    <w:rsid w:val="006B7CB6"/>
    <w:rsid w:val="006F09DB"/>
    <w:rsid w:val="0070141B"/>
    <w:rsid w:val="00703378"/>
    <w:rsid w:val="00723584"/>
    <w:rsid w:val="00745A21"/>
    <w:rsid w:val="00752DF2"/>
    <w:rsid w:val="00760B06"/>
    <w:rsid w:val="00762116"/>
    <w:rsid w:val="0079535C"/>
    <w:rsid w:val="007B6502"/>
    <w:rsid w:val="007B6C32"/>
    <w:rsid w:val="007D63AF"/>
    <w:rsid w:val="007E2D39"/>
    <w:rsid w:val="007E348A"/>
    <w:rsid w:val="007E6DCD"/>
    <w:rsid w:val="00803B44"/>
    <w:rsid w:val="00807D27"/>
    <w:rsid w:val="0084726E"/>
    <w:rsid w:val="00847634"/>
    <w:rsid w:val="008554A5"/>
    <w:rsid w:val="00856962"/>
    <w:rsid w:val="00862B1E"/>
    <w:rsid w:val="008A17EB"/>
    <w:rsid w:val="008A2566"/>
    <w:rsid w:val="008C6E3C"/>
    <w:rsid w:val="0090799A"/>
    <w:rsid w:val="00916CE0"/>
    <w:rsid w:val="009310D5"/>
    <w:rsid w:val="00931791"/>
    <w:rsid w:val="0094119B"/>
    <w:rsid w:val="00950A81"/>
    <w:rsid w:val="009A26D7"/>
    <w:rsid w:val="009D26E3"/>
    <w:rsid w:val="009D61A1"/>
    <w:rsid w:val="00A21C2E"/>
    <w:rsid w:val="00A31E1F"/>
    <w:rsid w:val="00A3614A"/>
    <w:rsid w:val="00A9147A"/>
    <w:rsid w:val="00A91B62"/>
    <w:rsid w:val="00A97A60"/>
    <w:rsid w:val="00AB526C"/>
    <w:rsid w:val="00AF656F"/>
    <w:rsid w:val="00B05C06"/>
    <w:rsid w:val="00B07E20"/>
    <w:rsid w:val="00B15A90"/>
    <w:rsid w:val="00B52C84"/>
    <w:rsid w:val="00B60EA2"/>
    <w:rsid w:val="00B80A8A"/>
    <w:rsid w:val="00B97C04"/>
    <w:rsid w:val="00BA10F8"/>
    <w:rsid w:val="00BA1755"/>
    <w:rsid w:val="00BE1C5E"/>
    <w:rsid w:val="00BE74F0"/>
    <w:rsid w:val="00C03D07"/>
    <w:rsid w:val="00C0450A"/>
    <w:rsid w:val="00C53FAD"/>
    <w:rsid w:val="00C6010E"/>
    <w:rsid w:val="00C84744"/>
    <w:rsid w:val="00C93F13"/>
    <w:rsid w:val="00CB7ACE"/>
    <w:rsid w:val="00CC7337"/>
    <w:rsid w:val="00CD649E"/>
    <w:rsid w:val="00CE3601"/>
    <w:rsid w:val="00CF75AA"/>
    <w:rsid w:val="00CF7C52"/>
    <w:rsid w:val="00D127B8"/>
    <w:rsid w:val="00D24B8B"/>
    <w:rsid w:val="00D27B18"/>
    <w:rsid w:val="00D6451D"/>
    <w:rsid w:val="00D742DE"/>
    <w:rsid w:val="00D92212"/>
    <w:rsid w:val="00DE11ED"/>
    <w:rsid w:val="00E01D5A"/>
    <w:rsid w:val="00E1180D"/>
    <w:rsid w:val="00E21B8F"/>
    <w:rsid w:val="00E2530F"/>
    <w:rsid w:val="00E26061"/>
    <w:rsid w:val="00E31CDE"/>
    <w:rsid w:val="00E360E5"/>
    <w:rsid w:val="00E37E8C"/>
    <w:rsid w:val="00E37EA2"/>
    <w:rsid w:val="00E76D3F"/>
    <w:rsid w:val="00E84E74"/>
    <w:rsid w:val="00E86C42"/>
    <w:rsid w:val="00E91647"/>
    <w:rsid w:val="00E9662C"/>
    <w:rsid w:val="00EB52B1"/>
    <w:rsid w:val="00ED33ED"/>
    <w:rsid w:val="00EE0C6A"/>
    <w:rsid w:val="00F0110F"/>
    <w:rsid w:val="00F16A8F"/>
    <w:rsid w:val="00F17541"/>
    <w:rsid w:val="00F3162C"/>
    <w:rsid w:val="00F45ABA"/>
    <w:rsid w:val="00F51A6A"/>
    <w:rsid w:val="00F520E4"/>
    <w:rsid w:val="00F533D7"/>
    <w:rsid w:val="00F550BB"/>
    <w:rsid w:val="00F927BC"/>
    <w:rsid w:val="00FB7AF5"/>
    <w:rsid w:val="00FC250F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9A9B944"/>
  <w15:docId w15:val="{C7462F07-3CD1-4182-8A74-EE748DE36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B0BB544-7163-4FA6-AAB0-1E119E735F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3</Pages>
  <Words>598</Words>
  <Characters>3412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4002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15</cp:revision>
  <cp:lastPrinted>2015-11-12T16:47:00Z</cp:lastPrinted>
  <dcterms:created xsi:type="dcterms:W3CDTF">2020-01-06T11:03:00Z</dcterms:created>
  <dcterms:modified xsi:type="dcterms:W3CDTF">2020-01-09T07:30:00Z</dcterms:modified>
</cp:coreProperties>
</file>