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9515601"/>
        <w:docPartObj>
          <w:docPartGallery w:val="Cover Pages"/>
          <w:docPartUnique/>
        </w:docPartObj>
      </w:sdtPr>
      <w:sdtContent>
        <w:p w14:paraId="3C97D1AD" w14:textId="5BA00B16" w:rsidR="0087574D" w:rsidRDefault="0087574D">
          <w:r>
            <w:rPr>
              <w:noProof/>
            </w:rPr>
            <mc:AlternateContent>
              <mc:Choice Requires="wps">
                <w:drawing>
                  <wp:anchor distT="0" distB="0" distL="114300" distR="114300" simplePos="0" relativeHeight="251659264" behindDoc="1" locked="0" layoutInCell="1" allowOverlap="0" wp14:anchorId="2753C0F3" wp14:editId="084EA9E5">
                    <wp:simplePos x="0" y="0"/>
                    <wp:positionH relativeFrom="page">
                      <wp:posOffset>355600</wp:posOffset>
                    </wp:positionH>
                    <wp:positionV relativeFrom="page">
                      <wp:posOffset>741680</wp:posOffset>
                    </wp:positionV>
                    <wp:extent cx="6858000" cy="90805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080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87574D" w14:paraId="1D1784F0" w14:textId="77777777" w:rsidTr="0087574D">
                                  <w:trPr>
                                    <w:trHeight w:hRule="exact" w:val="8645"/>
                                  </w:trPr>
                                  <w:tc>
                                    <w:tcPr>
                                      <w:tcW w:w="9350" w:type="dxa"/>
                                    </w:tcPr>
                                    <w:p w14:paraId="6004394F" w14:textId="77777777" w:rsidR="0087574D" w:rsidRDefault="0087574D">
                                      <w:r>
                                        <w:rPr>
                                          <w:noProof/>
                                        </w:rPr>
                                        <w:drawing>
                                          <wp:inline distT="0" distB="0" distL="0" distR="0" wp14:anchorId="0EA5F63C" wp14:editId="77889364">
                                            <wp:extent cx="6857365" cy="5473700"/>
                                            <wp:effectExtent l="0" t="0" r="635" b="0"/>
                                            <wp:docPr id="89692620" name="Picture 89692620"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cstate="print">
                                                      <a:extLst>
                                                        <a:ext uri="{28A0092B-C50C-407E-A947-70E740481C1C}">
                                                          <a14:useLocalDpi xmlns:a14="http://schemas.microsoft.com/office/drawing/2010/main" val="0"/>
                                                        </a:ext>
                                                      </a:extLst>
                                                    </a:blip>
                                                    <a:srcRect l="18915" t="2451" r="22299" b="20665"/>
                                                    <a:stretch/>
                                                  </pic:blipFill>
                                                  <pic:spPr bwMode="auto">
                                                    <a:xfrm>
                                                      <a:off x="0" y="0"/>
                                                      <a:ext cx="6859026" cy="5475026"/>
                                                    </a:xfrm>
                                                    <a:prstGeom prst="rect">
                                                      <a:avLst/>
                                                    </a:prstGeom>
                                                    <a:ln>
                                                      <a:noFill/>
                                                    </a:ln>
                                                    <a:extLst>
                                                      <a:ext uri="{53640926-AAD7-44D8-BBD7-CCE9431645EC}">
                                                        <a14:shadowObscured xmlns:a14="http://schemas.microsoft.com/office/drawing/2010/main"/>
                                                      </a:ext>
                                                    </a:extLst>
                                                  </pic:spPr>
                                                </pic:pic>
                                              </a:graphicData>
                                            </a:graphic>
                                          </wp:inline>
                                        </w:drawing>
                                      </w:r>
                                    </w:p>
                                  </w:tc>
                                </w:tr>
                                <w:tr w:rsidR="0087574D" w14:paraId="3D9B4C41" w14:textId="77777777">
                                  <w:trPr>
                                    <w:trHeight w:hRule="exact" w:val="4320"/>
                                  </w:trPr>
                                  <w:tc>
                                    <w:tcPr>
                                      <w:tcW w:w="9350" w:type="dxa"/>
                                      <w:shd w:val="clear" w:color="auto" w:fill="44546A" w:themeFill="text2"/>
                                      <w:vAlign w:val="center"/>
                                    </w:tcPr>
                                    <w:p w14:paraId="2A539A9E" w14:textId="5D24FEF2" w:rsidR="0087574D"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DA590A1FB88548B995DD381E6990B5EF"/>
                                          </w:placeholder>
                                          <w:dataBinding w:prefixMappings="xmlns:ns0='http://purl.org/dc/elements/1.1/' xmlns:ns1='http://schemas.openxmlformats.org/package/2006/metadata/core-properties' " w:xpath="/ns1:coreProperties[1]/ns0:title[1]" w:storeItemID="{6C3C8BC8-F283-45AE-878A-BAB7291924A1}"/>
                                          <w:text/>
                                        </w:sdtPr>
                                        <w:sdtContent>
                                          <w:r w:rsidR="0087574D">
                                            <w:rPr>
                                              <w:rFonts w:asciiTheme="majorHAnsi" w:hAnsiTheme="majorHAnsi"/>
                                              <w:color w:val="FFFFFF" w:themeColor="background1"/>
                                              <w:sz w:val="96"/>
                                              <w:szCs w:val="96"/>
                                            </w:rPr>
                                            <w:t>DATA ANALYSE</w:t>
                                          </w:r>
                                        </w:sdtContent>
                                      </w:sdt>
                                    </w:p>
                                    <w:p w14:paraId="645F7869" w14:textId="146BD905" w:rsidR="0087574D"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7D36AB55CD7E4525A764A07C4DB5D64D"/>
                                          </w:placeholder>
                                          <w:dataBinding w:prefixMappings="xmlns:ns0='http://purl.org/dc/elements/1.1/' xmlns:ns1='http://schemas.openxmlformats.org/package/2006/metadata/core-properties' " w:xpath="/ns1:coreProperties[1]/ns0:subject[1]" w:storeItemID="{6C3C8BC8-F283-45AE-878A-BAB7291924A1}"/>
                                          <w:text/>
                                        </w:sdtPr>
                                        <w:sdtContent>
                                          <w:r w:rsidR="001C3174">
                                            <w:rPr>
                                              <w:color w:val="FFFFFF" w:themeColor="background1"/>
                                              <w:sz w:val="32"/>
                                              <w:szCs w:val="32"/>
                                            </w:rPr>
                                            <w:t>Essay</w:t>
                                          </w:r>
                                        </w:sdtContent>
                                      </w:sdt>
                                    </w:p>
                                  </w:tc>
                                </w:tr>
                                <w:tr w:rsidR="0087574D" w14:paraId="36028442"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2"/>
                                        <w:gridCol w:w="3205"/>
                                        <w:gridCol w:w="3998"/>
                                      </w:tblGrid>
                                      <w:tr w:rsidR="0087574D" w14:paraId="2ED91E82" w14:textId="77777777" w:rsidTr="0087574D">
                                        <w:trPr>
                                          <w:trHeight w:hRule="exact" w:val="936"/>
                                        </w:trPr>
                                        <w:tc>
                                          <w:tcPr>
                                            <w:tcW w:w="3600" w:type="dxa"/>
                                            <w:vAlign w:val="center"/>
                                          </w:tcPr>
                                          <w:p w14:paraId="09C939FA" w14:textId="78672FFF" w:rsidR="0087574D" w:rsidRDefault="00000000">
                                            <w:pPr>
                                              <w:pStyle w:val="NoSpacing"/>
                                              <w:ind w:left="720" w:right="144"/>
                                              <w:rPr>
                                                <w:color w:val="FFFFFF" w:themeColor="background1"/>
                                              </w:rPr>
                                            </w:pPr>
                                            <w:sdt>
                                              <w:sdtPr>
                                                <w:rPr>
                                                  <w:color w:val="FFFFFF" w:themeColor="background1"/>
                                                </w:rPr>
                                                <w:alias w:val="Author"/>
                                                <w:tag w:val=""/>
                                                <w:id w:val="942812742"/>
                                                <w:placeholder>
                                                  <w:docPart w:val="36E64A9D3D224738B850D581E10A12C3"/>
                                                </w:placeholder>
                                                <w:dataBinding w:prefixMappings="xmlns:ns0='http://purl.org/dc/elements/1.1/' xmlns:ns1='http://schemas.openxmlformats.org/package/2006/metadata/core-properties' " w:xpath="/ns1:coreProperties[1]/ns0:creator[1]" w:storeItemID="{6C3C8BC8-F283-45AE-878A-BAB7291924A1}"/>
                                                <w:text/>
                                              </w:sdtPr>
                                              <w:sdtContent>
                                                <w:r w:rsidR="0087574D">
                                                  <w:rPr>
                                                    <w:color w:val="FFFFFF" w:themeColor="background1"/>
                                                  </w:rPr>
                                                  <w:t>Milena Adzhemova (2129045)</w:t>
                                                </w:r>
                                              </w:sdtContent>
                                            </w:sdt>
                                          </w:p>
                                        </w:tc>
                                        <w:tc>
                                          <w:tcPr>
                                            <w:tcW w:w="3204" w:type="dxa"/>
                                            <w:vAlign w:val="center"/>
                                          </w:tcPr>
                                          <w:sdt>
                                            <w:sdtPr>
                                              <w:rPr>
                                                <w:color w:val="FFFFFF" w:themeColor="background1"/>
                                              </w:rPr>
                                              <w:alias w:val="Date"/>
                                              <w:tag w:val=""/>
                                              <w:id w:val="748164578"/>
                                              <w:placeholder>
                                                <w:docPart w:val="712C3F1BC685437AA5AA294E85D5F0A0"/>
                                              </w:placeholder>
                                              <w:dataBinding w:prefixMappings="xmlns:ns0='http://schemas.microsoft.com/office/2006/coverPageProps' " w:xpath="/ns0:CoverPageProperties[1]/ns0:PublishDate[1]" w:storeItemID="{55AF091B-3C7A-41E3-B477-F2FDAA23CFDA}"/>
                                              <w:date w:fullDate="2023-12-17T00:00:00Z">
                                                <w:dateFormat w:val="M/d/yy"/>
                                                <w:lid w:val="en-US"/>
                                                <w:storeMappedDataAs w:val="dateTime"/>
                                                <w:calendar w:val="gregorian"/>
                                              </w:date>
                                            </w:sdtPr>
                                            <w:sdtContent>
                                              <w:p w14:paraId="07C1CF91" w14:textId="354A9976" w:rsidR="0087574D" w:rsidRDefault="005655A0">
                                                <w:pPr>
                                                  <w:pStyle w:val="NoSpacing"/>
                                                  <w:ind w:left="144" w:right="144"/>
                                                  <w:jc w:val="center"/>
                                                  <w:rPr>
                                                    <w:color w:val="FFFFFF" w:themeColor="background1"/>
                                                  </w:rPr>
                                                </w:pPr>
                                                <w:r>
                                                  <w:rPr>
                                                    <w:color w:val="FFFFFF" w:themeColor="background1"/>
                                                    <w:lang w:val="en-US"/>
                                                  </w:rPr>
                                                  <w:t>12/17/23</w:t>
                                                </w:r>
                                              </w:p>
                                            </w:sdtContent>
                                          </w:sdt>
                                        </w:tc>
                                        <w:sdt>
                                          <w:sdtPr>
                                            <w:rPr>
                                              <w:color w:val="FFFFFF" w:themeColor="background1"/>
                                            </w:rPr>
                                            <w:alias w:val="Course title"/>
                                            <w:tag w:val=""/>
                                            <w:id w:val="-15923909"/>
                                            <w:placeholder>
                                              <w:docPart w:val="E9E3EBD4EC9943EC8C1F65C55A07C52C"/>
                                            </w:placeholder>
                                            <w:dataBinding w:prefixMappings="xmlns:ns0='http://purl.org/dc/elements/1.1/' xmlns:ns1='http://schemas.openxmlformats.org/package/2006/metadata/core-properties' " w:xpath="/ns1:coreProperties[1]/ns1:category[1]" w:storeItemID="{6C3C8BC8-F283-45AE-878A-BAB7291924A1}"/>
                                            <w:text/>
                                          </w:sdtPr>
                                          <w:sdtContent>
                                            <w:tc>
                                              <w:tcPr>
                                                <w:tcW w:w="3996" w:type="dxa"/>
                                                <w:vAlign w:val="center"/>
                                              </w:tcPr>
                                              <w:p w14:paraId="31449371" w14:textId="6ED640EF" w:rsidR="0087574D" w:rsidRDefault="0087574D">
                                                <w:pPr>
                                                  <w:pStyle w:val="NoSpacing"/>
                                                  <w:ind w:left="144" w:right="720"/>
                                                  <w:jc w:val="right"/>
                                                  <w:rPr>
                                                    <w:color w:val="FFFFFF" w:themeColor="background1"/>
                                                  </w:rPr>
                                                </w:pPr>
                                                <w:r>
                                                  <w:rPr>
                                                    <w:color w:val="FFFFFF" w:themeColor="background1"/>
                                                  </w:rPr>
                                                  <w:t>Data Handing and Business Inteligence</w:t>
                                                </w:r>
                                              </w:p>
                                            </w:tc>
                                          </w:sdtContent>
                                        </w:sdt>
                                      </w:tr>
                                    </w:tbl>
                                    <w:p w14:paraId="5A742D81" w14:textId="77777777" w:rsidR="0087574D" w:rsidRDefault="0087574D"/>
                                  </w:tc>
                                </w:tr>
                              </w:tbl>
                              <w:p w14:paraId="19989C04" w14:textId="77777777" w:rsidR="0087574D" w:rsidRDefault="0087574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753C0F3" id="_x0000_t202" coordsize="21600,21600" o:spt="202" path="m,l,21600r21600,l21600,xe">
                    <v:stroke joinstyle="miter"/>
                    <v:path gradientshapeok="t" o:connecttype="rect"/>
                  </v:shapetype>
                  <v:shape id="Text Box 1" o:spid="_x0000_s1026" type="#_x0000_t202" alt="Cover page layout" style="position:absolute;margin-left:28pt;margin-top:58.4pt;width:540pt;height:71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D1LXQIAAC4FAAAOAAAAZHJzL2Uyb0RvYy54bWysVN9P2zAQfp+0/8Hy+0hgAnUVKepATJMQ&#10;oMHEs+vYNJrj887XJt1fv7OTtIjthWkvzsX33a/v7nx+0bdObA3GBnwlj49KKYzXUDf+uZLfH68/&#10;zKSIpHytHHhTyZ2J8mLx/t15F+bmBNbgaoOCnfg470Il10RhXhRRr02r4hEE41lpAVtF/IvPRY2q&#10;Y++tK07K8qzoAOuAoE2MfHs1KOUi+7fWaLqzNhoSrpKcG+UT87lKZ7E4V/NnVGHd6DEN9Q9ZtKrx&#10;HHTv6kqREhts/nDVNhohgqUjDW0B1jba5Bq4muPyVTUPaxVMroXJiWFPU/x/bvXt9iHco6D+M/Tc&#10;wERIF+I88mWqp7fYpi9nKljPFO72tJmehObLs9nprCxZpVn3qZyVp/zDfoqDecBIXwy0IgmVRO5L&#10;pkttbyIN0AmSonm4bpzLvXFedBzi42mZDfYadu58wprc5dHNIfUs0c6ZhHH+m7GiqXMF6SLPl7l0&#10;KLaKJ0NpbTzl4rNfRieU5STeYjjiD1m9xXioY4oMnvbGbeMBc/Wv0q5/TCnbAc+cv6g7idSv+rGl&#10;K6h33GmEYQli0NcNd+NGRbpXyFPPHeRNpjs+rANmHUZJijXgr7/dJzwPI2ul6HiLKhl/bhQaKdxX&#10;z2OaVm4ScBJWk+A37SUw/cf8RgSdRTZAcpNoEdonXvBlisIq5TXHqiRN4iUNu8wPhDbLZQbxYgVF&#10;N/4h6OQ6dSPN1mP/pDCMA0g8u7cw7Zeav5rDAZssPSw3BLbJQ5oIHVgciealzGM+PiBp61/+Z9Th&#10;mVv8BgAA//8DAFBLAwQUAAYACAAAACEAcwkhE94AAAAMAQAADwAAAGRycy9kb3ducmV2LnhtbEyP&#10;S0/EMAyE70j8h8hI3Ni0wFaoNF0hHjeeu4sEt7QNbUXiVInbLf8e9wQ3+/NoPFNsZmfFZELsPSpI&#10;VwkIg7VvemwV7HcPZ1cgImlstPVoFPyYCJvy+KjQeeMP+GamLbWCTTDmWkFHNORSxrozTseVHwzy&#10;7csHp4nX0Mom6AObOyvPkySTTvfIHzo9mNvO1N/b0SmwHzE8Vgl9TnftE72+yPH9Pn1W6vRkvrkG&#10;QWamPzEs8Tk6lJyp8iM2UVgF64yrEPM04wqLIL1YUMXT+pKZLAv5v0T5CwAA//8DAFBLAQItABQA&#10;BgAIAAAAIQC2gziS/gAAAOEBAAATAAAAAAAAAAAAAAAAAAAAAABbQ29udGVudF9UeXBlc10ueG1s&#10;UEsBAi0AFAAGAAgAAAAhADj9If/WAAAAlAEAAAsAAAAAAAAAAAAAAAAALwEAAF9yZWxzLy5yZWxz&#10;UEsBAi0AFAAGAAgAAAAhADMMPUtdAgAALgUAAA4AAAAAAAAAAAAAAAAALgIAAGRycy9lMm9Eb2Mu&#10;eG1sUEsBAi0AFAAGAAgAAAAhAHMJIRPeAAAADAEAAA8AAAAAAAAAAAAAAAAAtwQAAGRycy9kb3du&#10;cmV2LnhtbFBLBQYAAAAABAAEAPMAAADC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87574D" w14:paraId="1D1784F0" w14:textId="77777777" w:rsidTr="0087574D">
                            <w:trPr>
                              <w:trHeight w:hRule="exact" w:val="8645"/>
                            </w:trPr>
                            <w:tc>
                              <w:tcPr>
                                <w:tcW w:w="9350" w:type="dxa"/>
                              </w:tcPr>
                              <w:p w14:paraId="6004394F" w14:textId="77777777" w:rsidR="0087574D" w:rsidRDefault="0087574D">
                                <w:r>
                                  <w:rPr>
                                    <w:noProof/>
                                  </w:rPr>
                                  <w:drawing>
                                    <wp:inline distT="0" distB="0" distL="0" distR="0" wp14:anchorId="0EA5F63C" wp14:editId="77889364">
                                      <wp:extent cx="6857365" cy="5473700"/>
                                      <wp:effectExtent l="0" t="0" r="635" b="0"/>
                                      <wp:docPr id="89692620" name="Picture 89692620"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cstate="print">
                                                <a:extLst>
                                                  <a:ext uri="{28A0092B-C50C-407E-A947-70E740481C1C}">
                                                    <a14:useLocalDpi xmlns:a14="http://schemas.microsoft.com/office/drawing/2010/main" val="0"/>
                                                  </a:ext>
                                                </a:extLst>
                                              </a:blip>
                                              <a:srcRect l="18915" t="2451" r="22299" b="20665"/>
                                              <a:stretch/>
                                            </pic:blipFill>
                                            <pic:spPr bwMode="auto">
                                              <a:xfrm>
                                                <a:off x="0" y="0"/>
                                                <a:ext cx="6859026" cy="5475026"/>
                                              </a:xfrm>
                                              <a:prstGeom prst="rect">
                                                <a:avLst/>
                                              </a:prstGeom>
                                              <a:ln>
                                                <a:noFill/>
                                              </a:ln>
                                              <a:extLst>
                                                <a:ext uri="{53640926-AAD7-44D8-BBD7-CCE9431645EC}">
                                                  <a14:shadowObscured xmlns:a14="http://schemas.microsoft.com/office/drawing/2010/main"/>
                                                </a:ext>
                                              </a:extLst>
                                            </pic:spPr>
                                          </pic:pic>
                                        </a:graphicData>
                                      </a:graphic>
                                    </wp:inline>
                                  </w:drawing>
                                </w:r>
                              </w:p>
                            </w:tc>
                          </w:tr>
                          <w:tr w:rsidR="0087574D" w14:paraId="3D9B4C41" w14:textId="77777777">
                            <w:trPr>
                              <w:trHeight w:hRule="exact" w:val="4320"/>
                            </w:trPr>
                            <w:tc>
                              <w:tcPr>
                                <w:tcW w:w="9350" w:type="dxa"/>
                                <w:shd w:val="clear" w:color="auto" w:fill="44546A" w:themeFill="text2"/>
                                <w:vAlign w:val="center"/>
                              </w:tcPr>
                              <w:p w14:paraId="2A539A9E" w14:textId="5D24FEF2" w:rsidR="0087574D"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DA590A1FB88548B995DD381E6990B5EF"/>
                                    </w:placeholder>
                                    <w:dataBinding w:prefixMappings="xmlns:ns0='http://purl.org/dc/elements/1.1/' xmlns:ns1='http://schemas.openxmlformats.org/package/2006/metadata/core-properties' " w:xpath="/ns1:coreProperties[1]/ns0:title[1]" w:storeItemID="{6C3C8BC8-F283-45AE-878A-BAB7291924A1}"/>
                                    <w:text/>
                                  </w:sdtPr>
                                  <w:sdtContent>
                                    <w:r w:rsidR="0087574D">
                                      <w:rPr>
                                        <w:rFonts w:asciiTheme="majorHAnsi" w:hAnsiTheme="majorHAnsi"/>
                                        <w:color w:val="FFFFFF" w:themeColor="background1"/>
                                        <w:sz w:val="96"/>
                                        <w:szCs w:val="96"/>
                                      </w:rPr>
                                      <w:t>DATA ANALYSE</w:t>
                                    </w:r>
                                  </w:sdtContent>
                                </w:sdt>
                              </w:p>
                              <w:p w14:paraId="645F7869" w14:textId="146BD905" w:rsidR="0087574D"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7D36AB55CD7E4525A764A07C4DB5D64D"/>
                                    </w:placeholder>
                                    <w:dataBinding w:prefixMappings="xmlns:ns0='http://purl.org/dc/elements/1.1/' xmlns:ns1='http://schemas.openxmlformats.org/package/2006/metadata/core-properties' " w:xpath="/ns1:coreProperties[1]/ns0:subject[1]" w:storeItemID="{6C3C8BC8-F283-45AE-878A-BAB7291924A1}"/>
                                    <w:text/>
                                  </w:sdtPr>
                                  <w:sdtContent>
                                    <w:r w:rsidR="001C3174">
                                      <w:rPr>
                                        <w:color w:val="FFFFFF" w:themeColor="background1"/>
                                        <w:sz w:val="32"/>
                                        <w:szCs w:val="32"/>
                                      </w:rPr>
                                      <w:t>Essay</w:t>
                                    </w:r>
                                  </w:sdtContent>
                                </w:sdt>
                              </w:p>
                            </w:tc>
                          </w:tr>
                          <w:tr w:rsidR="0087574D" w14:paraId="36028442"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2"/>
                                  <w:gridCol w:w="3205"/>
                                  <w:gridCol w:w="3998"/>
                                </w:tblGrid>
                                <w:tr w:rsidR="0087574D" w14:paraId="2ED91E82" w14:textId="77777777" w:rsidTr="0087574D">
                                  <w:trPr>
                                    <w:trHeight w:hRule="exact" w:val="936"/>
                                  </w:trPr>
                                  <w:tc>
                                    <w:tcPr>
                                      <w:tcW w:w="3600" w:type="dxa"/>
                                      <w:vAlign w:val="center"/>
                                    </w:tcPr>
                                    <w:p w14:paraId="09C939FA" w14:textId="78672FFF" w:rsidR="0087574D" w:rsidRDefault="00000000">
                                      <w:pPr>
                                        <w:pStyle w:val="NoSpacing"/>
                                        <w:ind w:left="720" w:right="144"/>
                                        <w:rPr>
                                          <w:color w:val="FFFFFF" w:themeColor="background1"/>
                                        </w:rPr>
                                      </w:pPr>
                                      <w:sdt>
                                        <w:sdtPr>
                                          <w:rPr>
                                            <w:color w:val="FFFFFF" w:themeColor="background1"/>
                                          </w:rPr>
                                          <w:alias w:val="Author"/>
                                          <w:tag w:val=""/>
                                          <w:id w:val="942812742"/>
                                          <w:placeholder>
                                            <w:docPart w:val="36E64A9D3D224738B850D581E10A12C3"/>
                                          </w:placeholder>
                                          <w:dataBinding w:prefixMappings="xmlns:ns0='http://purl.org/dc/elements/1.1/' xmlns:ns1='http://schemas.openxmlformats.org/package/2006/metadata/core-properties' " w:xpath="/ns1:coreProperties[1]/ns0:creator[1]" w:storeItemID="{6C3C8BC8-F283-45AE-878A-BAB7291924A1}"/>
                                          <w:text/>
                                        </w:sdtPr>
                                        <w:sdtContent>
                                          <w:r w:rsidR="0087574D">
                                            <w:rPr>
                                              <w:color w:val="FFFFFF" w:themeColor="background1"/>
                                            </w:rPr>
                                            <w:t>Milena Adzhemova (2129045)</w:t>
                                          </w:r>
                                        </w:sdtContent>
                                      </w:sdt>
                                    </w:p>
                                  </w:tc>
                                  <w:tc>
                                    <w:tcPr>
                                      <w:tcW w:w="3204" w:type="dxa"/>
                                      <w:vAlign w:val="center"/>
                                    </w:tcPr>
                                    <w:sdt>
                                      <w:sdtPr>
                                        <w:rPr>
                                          <w:color w:val="FFFFFF" w:themeColor="background1"/>
                                        </w:rPr>
                                        <w:alias w:val="Date"/>
                                        <w:tag w:val=""/>
                                        <w:id w:val="748164578"/>
                                        <w:placeholder>
                                          <w:docPart w:val="712C3F1BC685437AA5AA294E85D5F0A0"/>
                                        </w:placeholder>
                                        <w:dataBinding w:prefixMappings="xmlns:ns0='http://schemas.microsoft.com/office/2006/coverPageProps' " w:xpath="/ns0:CoverPageProperties[1]/ns0:PublishDate[1]" w:storeItemID="{55AF091B-3C7A-41E3-B477-F2FDAA23CFDA}"/>
                                        <w:date w:fullDate="2023-12-17T00:00:00Z">
                                          <w:dateFormat w:val="M/d/yy"/>
                                          <w:lid w:val="en-US"/>
                                          <w:storeMappedDataAs w:val="dateTime"/>
                                          <w:calendar w:val="gregorian"/>
                                        </w:date>
                                      </w:sdtPr>
                                      <w:sdtContent>
                                        <w:p w14:paraId="07C1CF91" w14:textId="354A9976" w:rsidR="0087574D" w:rsidRDefault="005655A0">
                                          <w:pPr>
                                            <w:pStyle w:val="NoSpacing"/>
                                            <w:ind w:left="144" w:right="144"/>
                                            <w:jc w:val="center"/>
                                            <w:rPr>
                                              <w:color w:val="FFFFFF" w:themeColor="background1"/>
                                            </w:rPr>
                                          </w:pPr>
                                          <w:r>
                                            <w:rPr>
                                              <w:color w:val="FFFFFF" w:themeColor="background1"/>
                                              <w:lang w:val="en-US"/>
                                            </w:rPr>
                                            <w:t>12/17/23</w:t>
                                          </w:r>
                                        </w:p>
                                      </w:sdtContent>
                                    </w:sdt>
                                  </w:tc>
                                  <w:sdt>
                                    <w:sdtPr>
                                      <w:rPr>
                                        <w:color w:val="FFFFFF" w:themeColor="background1"/>
                                      </w:rPr>
                                      <w:alias w:val="Course title"/>
                                      <w:tag w:val=""/>
                                      <w:id w:val="-15923909"/>
                                      <w:placeholder>
                                        <w:docPart w:val="E9E3EBD4EC9943EC8C1F65C55A07C52C"/>
                                      </w:placeholder>
                                      <w:dataBinding w:prefixMappings="xmlns:ns0='http://purl.org/dc/elements/1.1/' xmlns:ns1='http://schemas.openxmlformats.org/package/2006/metadata/core-properties' " w:xpath="/ns1:coreProperties[1]/ns1:category[1]" w:storeItemID="{6C3C8BC8-F283-45AE-878A-BAB7291924A1}"/>
                                      <w:text/>
                                    </w:sdtPr>
                                    <w:sdtContent>
                                      <w:tc>
                                        <w:tcPr>
                                          <w:tcW w:w="3996" w:type="dxa"/>
                                          <w:vAlign w:val="center"/>
                                        </w:tcPr>
                                        <w:p w14:paraId="31449371" w14:textId="6ED640EF" w:rsidR="0087574D" w:rsidRDefault="0087574D">
                                          <w:pPr>
                                            <w:pStyle w:val="NoSpacing"/>
                                            <w:ind w:left="144" w:right="720"/>
                                            <w:jc w:val="right"/>
                                            <w:rPr>
                                              <w:color w:val="FFFFFF" w:themeColor="background1"/>
                                            </w:rPr>
                                          </w:pPr>
                                          <w:r>
                                            <w:rPr>
                                              <w:color w:val="FFFFFF" w:themeColor="background1"/>
                                            </w:rPr>
                                            <w:t>Data Handing and Business Inteligence</w:t>
                                          </w:r>
                                        </w:p>
                                      </w:tc>
                                    </w:sdtContent>
                                  </w:sdt>
                                </w:tr>
                              </w:tbl>
                              <w:p w14:paraId="5A742D81" w14:textId="77777777" w:rsidR="0087574D" w:rsidRDefault="0087574D"/>
                            </w:tc>
                          </w:tr>
                        </w:tbl>
                        <w:p w14:paraId="19989C04" w14:textId="77777777" w:rsidR="0087574D" w:rsidRDefault="0087574D"/>
                      </w:txbxContent>
                    </v:textbox>
                    <w10:wrap anchorx="page" anchory="page"/>
                  </v:shape>
                </w:pict>
              </mc:Fallback>
            </mc:AlternateContent>
          </w:r>
        </w:p>
        <w:p w14:paraId="7AE4100B" w14:textId="3DEF4B00" w:rsidR="0087574D" w:rsidRDefault="0087574D">
          <w:r>
            <w:br w:type="page"/>
          </w:r>
        </w:p>
      </w:sdtContent>
    </w:sdt>
    <w:p w14:paraId="743C73E4" w14:textId="77777777" w:rsidR="0043795E" w:rsidRDefault="0043795E" w:rsidP="0043795E">
      <w:pPr>
        <w:pStyle w:val="Heading1"/>
      </w:pPr>
    </w:p>
    <w:p w14:paraId="29D0D29B" w14:textId="77777777" w:rsidR="0043795E" w:rsidRDefault="0043795E" w:rsidP="0043795E">
      <w:pPr>
        <w:pStyle w:val="Heading1"/>
      </w:pPr>
    </w:p>
    <w:p w14:paraId="00558748" w14:textId="77777777" w:rsidR="0043795E" w:rsidRDefault="0043795E" w:rsidP="0043795E">
      <w:pPr>
        <w:pStyle w:val="Heading1"/>
      </w:pPr>
    </w:p>
    <w:p w14:paraId="10FC15CB" w14:textId="77777777" w:rsidR="0043795E" w:rsidRDefault="0043795E" w:rsidP="0043795E">
      <w:pPr>
        <w:pStyle w:val="Heading1"/>
      </w:pPr>
    </w:p>
    <w:sdt>
      <w:sdtPr>
        <w:rPr>
          <w:rFonts w:asciiTheme="minorHAnsi" w:eastAsiaTheme="minorHAnsi" w:hAnsiTheme="minorHAnsi" w:cstheme="minorBidi"/>
          <w:color w:val="auto"/>
          <w:kern w:val="2"/>
          <w:szCs w:val="22"/>
          <w:lang w:eastAsia="en-US"/>
          <w14:ligatures w14:val="standardContextual"/>
        </w:rPr>
        <w:id w:val="1483123111"/>
        <w:docPartObj>
          <w:docPartGallery w:val="Table of Contents"/>
          <w:docPartUnique/>
        </w:docPartObj>
      </w:sdtPr>
      <w:sdtEndPr>
        <w:rPr>
          <w:b/>
          <w:bCs/>
        </w:rPr>
      </w:sdtEndPr>
      <w:sdtContent>
        <w:p w14:paraId="4444EE51" w14:textId="5D980639" w:rsidR="009D408D" w:rsidRDefault="009D408D">
          <w:pPr>
            <w:pStyle w:val="TOCHeading"/>
          </w:pPr>
          <w:r>
            <w:t>Contents</w:t>
          </w:r>
        </w:p>
        <w:p w14:paraId="23B4C990" w14:textId="5B481D41" w:rsidR="00656736" w:rsidRDefault="009D408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3963009" w:history="1">
            <w:r w:rsidR="00656736" w:rsidRPr="006C218B">
              <w:rPr>
                <w:rStyle w:val="Hyperlink"/>
                <w:rFonts w:cs="Arial"/>
                <w:noProof/>
              </w:rPr>
              <w:t>Hotel Reservation Data Analyse</w:t>
            </w:r>
            <w:r w:rsidR="00656736">
              <w:rPr>
                <w:noProof/>
                <w:webHidden/>
              </w:rPr>
              <w:tab/>
            </w:r>
            <w:r w:rsidR="00656736">
              <w:rPr>
                <w:noProof/>
                <w:webHidden/>
              </w:rPr>
              <w:fldChar w:fldCharType="begin"/>
            </w:r>
            <w:r w:rsidR="00656736">
              <w:rPr>
                <w:noProof/>
                <w:webHidden/>
              </w:rPr>
              <w:instrText xml:space="preserve"> PAGEREF _Toc153963009 \h </w:instrText>
            </w:r>
            <w:r w:rsidR="00656736">
              <w:rPr>
                <w:noProof/>
                <w:webHidden/>
              </w:rPr>
            </w:r>
            <w:r w:rsidR="00656736">
              <w:rPr>
                <w:noProof/>
                <w:webHidden/>
              </w:rPr>
              <w:fldChar w:fldCharType="separate"/>
            </w:r>
            <w:r w:rsidR="00656736">
              <w:rPr>
                <w:noProof/>
                <w:webHidden/>
              </w:rPr>
              <w:t>2</w:t>
            </w:r>
            <w:r w:rsidR="00656736">
              <w:rPr>
                <w:noProof/>
                <w:webHidden/>
              </w:rPr>
              <w:fldChar w:fldCharType="end"/>
            </w:r>
          </w:hyperlink>
        </w:p>
        <w:p w14:paraId="69A56A15" w14:textId="56628EDD" w:rsidR="00656736" w:rsidRDefault="00656736">
          <w:pPr>
            <w:pStyle w:val="TOC2"/>
            <w:tabs>
              <w:tab w:val="right" w:leader="dot" w:pos="9016"/>
            </w:tabs>
            <w:rPr>
              <w:rFonts w:eastAsiaTheme="minorEastAsia"/>
              <w:noProof/>
              <w:lang w:eastAsia="en-GB"/>
            </w:rPr>
          </w:pPr>
          <w:hyperlink w:anchor="_Toc153963010" w:history="1">
            <w:r w:rsidRPr="006C218B">
              <w:rPr>
                <w:rStyle w:val="Hyperlink"/>
                <w:rFonts w:cs="Arial"/>
                <w:noProof/>
              </w:rPr>
              <w:t>VLOOKUP, XLOOKUP, LOOKUP, IF function</w:t>
            </w:r>
            <w:r>
              <w:rPr>
                <w:noProof/>
                <w:webHidden/>
              </w:rPr>
              <w:tab/>
            </w:r>
            <w:r>
              <w:rPr>
                <w:noProof/>
                <w:webHidden/>
              </w:rPr>
              <w:fldChar w:fldCharType="begin"/>
            </w:r>
            <w:r>
              <w:rPr>
                <w:noProof/>
                <w:webHidden/>
              </w:rPr>
              <w:instrText xml:space="preserve"> PAGEREF _Toc153963010 \h </w:instrText>
            </w:r>
            <w:r>
              <w:rPr>
                <w:noProof/>
                <w:webHidden/>
              </w:rPr>
            </w:r>
            <w:r>
              <w:rPr>
                <w:noProof/>
                <w:webHidden/>
              </w:rPr>
              <w:fldChar w:fldCharType="separate"/>
            </w:r>
            <w:r>
              <w:rPr>
                <w:noProof/>
                <w:webHidden/>
              </w:rPr>
              <w:t>3</w:t>
            </w:r>
            <w:r>
              <w:rPr>
                <w:noProof/>
                <w:webHidden/>
              </w:rPr>
              <w:fldChar w:fldCharType="end"/>
            </w:r>
          </w:hyperlink>
        </w:p>
        <w:p w14:paraId="7C90B4B9" w14:textId="374CA1EA" w:rsidR="00656736" w:rsidRDefault="00656736">
          <w:pPr>
            <w:pStyle w:val="TOC2"/>
            <w:tabs>
              <w:tab w:val="right" w:leader="dot" w:pos="9016"/>
            </w:tabs>
            <w:rPr>
              <w:rFonts w:eastAsiaTheme="minorEastAsia"/>
              <w:noProof/>
              <w:lang w:eastAsia="en-GB"/>
            </w:rPr>
          </w:pPr>
          <w:hyperlink w:anchor="_Toc153963012" w:history="1">
            <w:r w:rsidRPr="006C218B">
              <w:rPr>
                <w:rStyle w:val="Hyperlink"/>
                <w:rFonts w:cs="Arial"/>
                <w:noProof/>
              </w:rPr>
              <w:t>PIVOT TABLE and Charts</w:t>
            </w:r>
            <w:r>
              <w:rPr>
                <w:noProof/>
                <w:webHidden/>
              </w:rPr>
              <w:tab/>
            </w:r>
            <w:r>
              <w:rPr>
                <w:noProof/>
                <w:webHidden/>
              </w:rPr>
              <w:fldChar w:fldCharType="begin"/>
            </w:r>
            <w:r>
              <w:rPr>
                <w:noProof/>
                <w:webHidden/>
              </w:rPr>
              <w:instrText xml:space="preserve"> PAGEREF _Toc153963012 \h </w:instrText>
            </w:r>
            <w:r>
              <w:rPr>
                <w:noProof/>
                <w:webHidden/>
              </w:rPr>
            </w:r>
            <w:r>
              <w:rPr>
                <w:noProof/>
                <w:webHidden/>
              </w:rPr>
              <w:fldChar w:fldCharType="separate"/>
            </w:r>
            <w:r>
              <w:rPr>
                <w:noProof/>
                <w:webHidden/>
              </w:rPr>
              <w:t>3</w:t>
            </w:r>
            <w:r>
              <w:rPr>
                <w:noProof/>
                <w:webHidden/>
              </w:rPr>
              <w:fldChar w:fldCharType="end"/>
            </w:r>
          </w:hyperlink>
        </w:p>
        <w:p w14:paraId="56720AD3" w14:textId="01E27404" w:rsidR="00656736" w:rsidRDefault="00656736">
          <w:pPr>
            <w:pStyle w:val="TOC1"/>
            <w:tabs>
              <w:tab w:val="right" w:leader="dot" w:pos="9016"/>
            </w:tabs>
            <w:rPr>
              <w:rFonts w:eastAsiaTheme="minorEastAsia"/>
              <w:noProof/>
              <w:lang w:eastAsia="en-GB"/>
            </w:rPr>
          </w:pPr>
          <w:hyperlink w:anchor="_Toc153963013" w:history="1">
            <w:r w:rsidRPr="006C218B">
              <w:rPr>
                <w:rStyle w:val="Hyperlink"/>
                <w:rFonts w:cs="Arial"/>
                <w:noProof/>
              </w:rPr>
              <w:t>School score Analyse</w:t>
            </w:r>
            <w:r>
              <w:rPr>
                <w:noProof/>
                <w:webHidden/>
              </w:rPr>
              <w:tab/>
            </w:r>
            <w:r>
              <w:rPr>
                <w:noProof/>
                <w:webHidden/>
              </w:rPr>
              <w:fldChar w:fldCharType="begin"/>
            </w:r>
            <w:r>
              <w:rPr>
                <w:noProof/>
                <w:webHidden/>
              </w:rPr>
              <w:instrText xml:space="preserve"> PAGEREF _Toc153963013 \h </w:instrText>
            </w:r>
            <w:r>
              <w:rPr>
                <w:noProof/>
                <w:webHidden/>
              </w:rPr>
            </w:r>
            <w:r>
              <w:rPr>
                <w:noProof/>
                <w:webHidden/>
              </w:rPr>
              <w:fldChar w:fldCharType="separate"/>
            </w:r>
            <w:r>
              <w:rPr>
                <w:noProof/>
                <w:webHidden/>
              </w:rPr>
              <w:t>9</w:t>
            </w:r>
            <w:r>
              <w:rPr>
                <w:noProof/>
                <w:webHidden/>
              </w:rPr>
              <w:fldChar w:fldCharType="end"/>
            </w:r>
          </w:hyperlink>
        </w:p>
        <w:p w14:paraId="701636F6" w14:textId="120C4389" w:rsidR="00656736" w:rsidRDefault="00656736">
          <w:pPr>
            <w:pStyle w:val="TOC2"/>
            <w:tabs>
              <w:tab w:val="right" w:leader="dot" w:pos="9016"/>
            </w:tabs>
            <w:rPr>
              <w:rFonts w:eastAsiaTheme="minorEastAsia"/>
              <w:noProof/>
              <w:lang w:eastAsia="en-GB"/>
            </w:rPr>
          </w:pPr>
          <w:hyperlink w:anchor="_Toc153963014" w:history="1">
            <w:r w:rsidRPr="006C218B">
              <w:rPr>
                <w:rStyle w:val="Hyperlink"/>
                <w:rFonts w:cs="Arial"/>
                <w:noProof/>
              </w:rPr>
              <w:t>Students sorted by a gender: male and female.</w:t>
            </w:r>
            <w:r>
              <w:rPr>
                <w:noProof/>
                <w:webHidden/>
              </w:rPr>
              <w:tab/>
            </w:r>
            <w:r>
              <w:rPr>
                <w:noProof/>
                <w:webHidden/>
              </w:rPr>
              <w:fldChar w:fldCharType="begin"/>
            </w:r>
            <w:r>
              <w:rPr>
                <w:noProof/>
                <w:webHidden/>
              </w:rPr>
              <w:instrText xml:space="preserve"> PAGEREF _Toc153963014 \h </w:instrText>
            </w:r>
            <w:r>
              <w:rPr>
                <w:noProof/>
                <w:webHidden/>
              </w:rPr>
            </w:r>
            <w:r>
              <w:rPr>
                <w:noProof/>
                <w:webHidden/>
              </w:rPr>
              <w:fldChar w:fldCharType="separate"/>
            </w:r>
            <w:r>
              <w:rPr>
                <w:noProof/>
                <w:webHidden/>
              </w:rPr>
              <w:t>9</w:t>
            </w:r>
            <w:r>
              <w:rPr>
                <w:noProof/>
                <w:webHidden/>
              </w:rPr>
              <w:fldChar w:fldCharType="end"/>
            </w:r>
          </w:hyperlink>
        </w:p>
        <w:p w14:paraId="1F47744E" w14:textId="284F2B71" w:rsidR="00656736" w:rsidRDefault="00656736">
          <w:pPr>
            <w:pStyle w:val="TOC2"/>
            <w:tabs>
              <w:tab w:val="right" w:leader="dot" w:pos="9016"/>
            </w:tabs>
            <w:rPr>
              <w:rFonts w:eastAsiaTheme="minorEastAsia"/>
              <w:noProof/>
              <w:lang w:eastAsia="en-GB"/>
            </w:rPr>
          </w:pPr>
          <w:hyperlink w:anchor="_Toc153963015" w:history="1">
            <w:r w:rsidRPr="006C218B">
              <w:rPr>
                <w:rStyle w:val="Hyperlink"/>
                <w:noProof/>
              </w:rPr>
              <w:t>Qualified and not qualified students for reduced/free lunch</w:t>
            </w:r>
            <w:r>
              <w:rPr>
                <w:noProof/>
                <w:webHidden/>
              </w:rPr>
              <w:tab/>
            </w:r>
            <w:r>
              <w:rPr>
                <w:noProof/>
                <w:webHidden/>
              </w:rPr>
              <w:fldChar w:fldCharType="begin"/>
            </w:r>
            <w:r>
              <w:rPr>
                <w:noProof/>
                <w:webHidden/>
              </w:rPr>
              <w:instrText xml:space="preserve"> PAGEREF _Toc153963015 \h </w:instrText>
            </w:r>
            <w:r>
              <w:rPr>
                <w:noProof/>
                <w:webHidden/>
              </w:rPr>
            </w:r>
            <w:r>
              <w:rPr>
                <w:noProof/>
                <w:webHidden/>
              </w:rPr>
              <w:fldChar w:fldCharType="separate"/>
            </w:r>
            <w:r>
              <w:rPr>
                <w:noProof/>
                <w:webHidden/>
              </w:rPr>
              <w:t>9</w:t>
            </w:r>
            <w:r>
              <w:rPr>
                <w:noProof/>
                <w:webHidden/>
              </w:rPr>
              <w:fldChar w:fldCharType="end"/>
            </w:r>
          </w:hyperlink>
        </w:p>
        <w:p w14:paraId="13458E69" w14:textId="27CA2E4E" w:rsidR="00656736" w:rsidRDefault="00656736">
          <w:pPr>
            <w:pStyle w:val="TOC2"/>
            <w:tabs>
              <w:tab w:val="right" w:leader="dot" w:pos="9016"/>
            </w:tabs>
            <w:rPr>
              <w:rFonts w:eastAsiaTheme="minorEastAsia"/>
              <w:noProof/>
              <w:lang w:eastAsia="en-GB"/>
            </w:rPr>
          </w:pPr>
          <w:hyperlink w:anchor="_Toc153963016" w:history="1">
            <w:r w:rsidRPr="006C218B">
              <w:rPr>
                <w:rStyle w:val="Hyperlink"/>
                <w:noProof/>
              </w:rPr>
              <w:t>Mean and median of qualified and not-qualified students for reduced/free lunch</w:t>
            </w:r>
            <w:r>
              <w:rPr>
                <w:noProof/>
                <w:webHidden/>
              </w:rPr>
              <w:tab/>
            </w:r>
            <w:r>
              <w:rPr>
                <w:noProof/>
                <w:webHidden/>
              </w:rPr>
              <w:fldChar w:fldCharType="begin"/>
            </w:r>
            <w:r>
              <w:rPr>
                <w:noProof/>
                <w:webHidden/>
              </w:rPr>
              <w:instrText xml:space="preserve"> PAGEREF _Toc153963016 \h </w:instrText>
            </w:r>
            <w:r>
              <w:rPr>
                <w:noProof/>
                <w:webHidden/>
              </w:rPr>
            </w:r>
            <w:r>
              <w:rPr>
                <w:noProof/>
                <w:webHidden/>
              </w:rPr>
              <w:fldChar w:fldCharType="separate"/>
            </w:r>
            <w:r>
              <w:rPr>
                <w:noProof/>
                <w:webHidden/>
              </w:rPr>
              <w:t>10</w:t>
            </w:r>
            <w:r>
              <w:rPr>
                <w:noProof/>
                <w:webHidden/>
              </w:rPr>
              <w:fldChar w:fldCharType="end"/>
            </w:r>
          </w:hyperlink>
        </w:p>
        <w:p w14:paraId="6E74FCDA" w14:textId="73AC3F01" w:rsidR="00656736" w:rsidRDefault="00656736">
          <w:pPr>
            <w:pStyle w:val="TOC2"/>
            <w:tabs>
              <w:tab w:val="right" w:leader="dot" w:pos="9016"/>
            </w:tabs>
            <w:rPr>
              <w:rFonts w:eastAsiaTheme="minorEastAsia"/>
              <w:noProof/>
              <w:lang w:eastAsia="en-GB"/>
            </w:rPr>
          </w:pPr>
          <w:hyperlink w:anchor="_Toc153963017" w:history="1">
            <w:r w:rsidRPr="006C218B">
              <w:rPr>
                <w:rStyle w:val="Hyperlink"/>
                <w:noProof/>
              </w:rPr>
              <w:t>Five most common data mining and text mining methods that can be used in the contemporary business.</w:t>
            </w:r>
            <w:r>
              <w:rPr>
                <w:noProof/>
                <w:webHidden/>
              </w:rPr>
              <w:tab/>
            </w:r>
            <w:r>
              <w:rPr>
                <w:noProof/>
                <w:webHidden/>
              </w:rPr>
              <w:fldChar w:fldCharType="begin"/>
            </w:r>
            <w:r>
              <w:rPr>
                <w:noProof/>
                <w:webHidden/>
              </w:rPr>
              <w:instrText xml:space="preserve"> PAGEREF _Toc153963017 \h </w:instrText>
            </w:r>
            <w:r>
              <w:rPr>
                <w:noProof/>
                <w:webHidden/>
              </w:rPr>
            </w:r>
            <w:r>
              <w:rPr>
                <w:noProof/>
                <w:webHidden/>
              </w:rPr>
              <w:fldChar w:fldCharType="separate"/>
            </w:r>
            <w:r>
              <w:rPr>
                <w:noProof/>
                <w:webHidden/>
              </w:rPr>
              <w:t>15</w:t>
            </w:r>
            <w:r>
              <w:rPr>
                <w:noProof/>
                <w:webHidden/>
              </w:rPr>
              <w:fldChar w:fldCharType="end"/>
            </w:r>
          </w:hyperlink>
        </w:p>
        <w:p w14:paraId="19152591" w14:textId="0D734EDA" w:rsidR="00656736" w:rsidRDefault="00656736">
          <w:pPr>
            <w:pStyle w:val="TOC2"/>
            <w:tabs>
              <w:tab w:val="right" w:leader="dot" w:pos="9016"/>
            </w:tabs>
            <w:rPr>
              <w:rFonts w:eastAsiaTheme="minorEastAsia"/>
              <w:noProof/>
              <w:lang w:eastAsia="en-GB"/>
            </w:rPr>
          </w:pPr>
          <w:hyperlink w:anchor="_Toc153963018" w:history="1">
            <w:r w:rsidRPr="006C218B">
              <w:rPr>
                <w:rStyle w:val="Hyperlink"/>
                <w:noProof/>
              </w:rPr>
              <w:t>Advantages and disadvantage of using SPSS and Excel using relevant practical examples and present your discussions in a table.</w:t>
            </w:r>
            <w:r>
              <w:rPr>
                <w:noProof/>
                <w:webHidden/>
              </w:rPr>
              <w:tab/>
            </w:r>
            <w:r>
              <w:rPr>
                <w:noProof/>
                <w:webHidden/>
              </w:rPr>
              <w:fldChar w:fldCharType="begin"/>
            </w:r>
            <w:r>
              <w:rPr>
                <w:noProof/>
                <w:webHidden/>
              </w:rPr>
              <w:instrText xml:space="preserve"> PAGEREF _Toc153963018 \h </w:instrText>
            </w:r>
            <w:r>
              <w:rPr>
                <w:noProof/>
                <w:webHidden/>
              </w:rPr>
            </w:r>
            <w:r>
              <w:rPr>
                <w:noProof/>
                <w:webHidden/>
              </w:rPr>
              <w:fldChar w:fldCharType="separate"/>
            </w:r>
            <w:r>
              <w:rPr>
                <w:noProof/>
                <w:webHidden/>
              </w:rPr>
              <w:t>17</w:t>
            </w:r>
            <w:r>
              <w:rPr>
                <w:noProof/>
                <w:webHidden/>
              </w:rPr>
              <w:fldChar w:fldCharType="end"/>
            </w:r>
          </w:hyperlink>
        </w:p>
        <w:p w14:paraId="5B4EF494" w14:textId="47D16194" w:rsidR="00656736" w:rsidRDefault="00656736">
          <w:pPr>
            <w:pStyle w:val="TOC1"/>
            <w:tabs>
              <w:tab w:val="right" w:leader="dot" w:pos="9016"/>
            </w:tabs>
            <w:rPr>
              <w:rFonts w:eastAsiaTheme="minorEastAsia"/>
              <w:noProof/>
              <w:lang w:eastAsia="en-GB"/>
            </w:rPr>
          </w:pPr>
          <w:hyperlink w:anchor="_Toc153963019" w:history="1">
            <w:r w:rsidRPr="006C218B">
              <w:rPr>
                <w:rStyle w:val="Hyperlink"/>
                <w:rFonts w:cs="Arial"/>
                <w:noProof/>
              </w:rPr>
              <w:t>References:</w:t>
            </w:r>
            <w:r>
              <w:rPr>
                <w:noProof/>
                <w:webHidden/>
              </w:rPr>
              <w:tab/>
            </w:r>
            <w:r>
              <w:rPr>
                <w:noProof/>
                <w:webHidden/>
              </w:rPr>
              <w:fldChar w:fldCharType="begin"/>
            </w:r>
            <w:r>
              <w:rPr>
                <w:noProof/>
                <w:webHidden/>
              </w:rPr>
              <w:instrText xml:space="preserve"> PAGEREF _Toc153963019 \h </w:instrText>
            </w:r>
            <w:r>
              <w:rPr>
                <w:noProof/>
                <w:webHidden/>
              </w:rPr>
            </w:r>
            <w:r>
              <w:rPr>
                <w:noProof/>
                <w:webHidden/>
              </w:rPr>
              <w:fldChar w:fldCharType="separate"/>
            </w:r>
            <w:r>
              <w:rPr>
                <w:noProof/>
                <w:webHidden/>
              </w:rPr>
              <w:t>19</w:t>
            </w:r>
            <w:r>
              <w:rPr>
                <w:noProof/>
                <w:webHidden/>
              </w:rPr>
              <w:fldChar w:fldCharType="end"/>
            </w:r>
          </w:hyperlink>
        </w:p>
        <w:p w14:paraId="2377682D" w14:textId="7F09C7D9" w:rsidR="009D408D" w:rsidRDefault="009D408D">
          <w:r>
            <w:rPr>
              <w:b/>
              <w:bCs/>
            </w:rPr>
            <w:fldChar w:fldCharType="end"/>
          </w:r>
        </w:p>
      </w:sdtContent>
    </w:sdt>
    <w:p w14:paraId="7F5C3EA1" w14:textId="77777777" w:rsidR="0043795E" w:rsidRDefault="0043795E" w:rsidP="0043795E">
      <w:pPr>
        <w:pStyle w:val="Heading1"/>
      </w:pPr>
    </w:p>
    <w:p w14:paraId="5734936C" w14:textId="77777777" w:rsidR="0043795E" w:rsidRDefault="0043795E" w:rsidP="0043795E">
      <w:pPr>
        <w:pStyle w:val="Heading1"/>
      </w:pPr>
    </w:p>
    <w:p w14:paraId="3DC84C26" w14:textId="77777777" w:rsidR="0043795E" w:rsidRDefault="0043795E" w:rsidP="0043795E">
      <w:pPr>
        <w:pStyle w:val="Heading1"/>
      </w:pPr>
    </w:p>
    <w:p w14:paraId="69CB7E01" w14:textId="77777777" w:rsidR="0043795E" w:rsidRDefault="0043795E" w:rsidP="0043795E">
      <w:pPr>
        <w:pStyle w:val="Heading1"/>
      </w:pPr>
    </w:p>
    <w:p w14:paraId="2FB59B3B" w14:textId="77777777" w:rsidR="0043795E" w:rsidRDefault="0043795E" w:rsidP="0043795E">
      <w:pPr>
        <w:pStyle w:val="Heading1"/>
      </w:pPr>
    </w:p>
    <w:p w14:paraId="566164D4" w14:textId="77777777" w:rsidR="0043795E" w:rsidRDefault="0043795E" w:rsidP="0043795E">
      <w:pPr>
        <w:pStyle w:val="Heading1"/>
      </w:pPr>
    </w:p>
    <w:p w14:paraId="6F564AE6" w14:textId="77777777" w:rsidR="0043795E" w:rsidRDefault="0043795E" w:rsidP="0043795E">
      <w:pPr>
        <w:pStyle w:val="Heading1"/>
      </w:pPr>
    </w:p>
    <w:p w14:paraId="5CC4B59A" w14:textId="77777777" w:rsidR="0043795E" w:rsidRDefault="0043795E" w:rsidP="0043795E">
      <w:pPr>
        <w:pStyle w:val="Heading1"/>
      </w:pPr>
    </w:p>
    <w:p w14:paraId="6867BBF5" w14:textId="77777777" w:rsidR="0043795E" w:rsidRDefault="0043795E" w:rsidP="0043795E">
      <w:pPr>
        <w:pStyle w:val="Heading1"/>
      </w:pPr>
    </w:p>
    <w:p w14:paraId="6B79B9D1" w14:textId="77777777" w:rsidR="0043795E" w:rsidRDefault="0043795E" w:rsidP="0043795E">
      <w:pPr>
        <w:pStyle w:val="Heading1"/>
      </w:pPr>
    </w:p>
    <w:p w14:paraId="545F5BAB" w14:textId="77777777" w:rsidR="0043795E" w:rsidRDefault="0043795E" w:rsidP="0043795E">
      <w:pPr>
        <w:pStyle w:val="Heading1"/>
      </w:pPr>
    </w:p>
    <w:p w14:paraId="37ADBCDC" w14:textId="77777777" w:rsidR="0043795E" w:rsidRDefault="0043795E" w:rsidP="0043795E">
      <w:pPr>
        <w:pStyle w:val="Heading1"/>
      </w:pPr>
    </w:p>
    <w:p w14:paraId="0603FF49" w14:textId="77777777" w:rsidR="0043795E" w:rsidRDefault="0043795E" w:rsidP="0043795E">
      <w:pPr>
        <w:pStyle w:val="Heading1"/>
      </w:pPr>
    </w:p>
    <w:p w14:paraId="1FCCB303" w14:textId="77777777" w:rsidR="0043795E" w:rsidRDefault="0043795E" w:rsidP="0043795E">
      <w:pPr>
        <w:pStyle w:val="Heading1"/>
      </w:pPr>
    </w:p>
    <w:p w14:paraId="282D817C" w14:textId="77777777" w:rsidR="009D408D" w:rsidRDefault="009D408D" w:rsidP="009D408D"/>
    <w:p w14:paraId="0197A425" w14:textId="77777777" w:rsidR="009D408D" w:rsidRDefault="009D408D" w:rsidP="009D408D"/>
    <w:p w14:paraId="33037742" w14:textId="77777777" w:rsidR="009D408D" w:rsidRDefault="009D408D" w:rsidP="009D408D"/>
    <w:p w14:paraId="346B7591" w14:textId="77777777" w:rsidR="009D408D" w:rsidRDefault="009D408D" w:rsidP="009D408D"/>
    <w:p w14:paraId="56B1C373" w14:textId="77777777" w:rsidR="00AC5BE6" w:rsidRPr="00656736" w:rsidRDefault="00AC5BE6" w:rsidP="00656736">
      <w:pPr>
        <w:spacing w:line="360" w:lineRule="auto"/>
        <w:jc w:val="both"/>
        <w:rPr>
          <w:rFonts w:ascii="Arial" w:hAnsi="Arial" w:cs="Arial"/>
        </w:rPr>
      </w:pPr>
    </w:p>
    <w:p w14:paraId="6521E2BC" w14:textId="7019D096" w:rsidR="00A37BF1" w:rsidRPr="00656736" w:rsidRDefault="0043795E" w:rsidP="00656736">
      <w:pPr>
        <w:pStyle w:val="Heading1"/>
        <w:spacing w:line="360" w:lineRule="auto"/>
        <w:rPr>
          <w:rFonts w:cs="Arial"/>
        </w:rPr>
      </w:pPr>
      <w:bookmarkStart w:id="0" w:name="_Toc153963009"/>
      <w:r w:rsidRPr="00656736">
        <w:rPr>
          <w:rFonts w:cs="Arial"/>
        </w:rPr>
        <w:t>Hotel Reservation Data Analyse</w:t>
      </w:r>
      <w:bookmarkEnd w:id="0"/>
    </w:p>
    <w:p w14:paraId="4FED7FE6" w14:textId="5D1284AB" w:rsidR="004D71A7" w:rsidRPr="00656736" w:rsidRDefault="004D71A7" w:rsidP="00656736">
      <w:pPr>
        <w:spacing w:line="360" w:lineRule="auto"/>
        <w:jc w:val="both"/>
        <w:rPr>
          <w:rFonts w:ascii="Arial" w:hAnsi="Arial" w:cs="Arial"/>
        </w:rPr>
      </w:pPr>
      <w:r w:rsidRPr="00656736">
        <w:rPr>
          <w:rFonts w:ascii="Arial" w:hAnsi="Arial" w:cs="Arial"/>
          <w:color w:val="333333"/>
          <w:shd w:val="clear" w:color="auto" w:fill="FFFFFF"/>
        </w:rPr>
        <w:t xml:space="preserve">Microsoft Excel is commonly used software program, and it sort all data into rows and columns. Additionally, MS Excel allows formula-based data entry and </w:t>
      </w:r>
      <w:r w:rsidR="001C3174" w:rsidRPr="00656736">
        <w:rPr>
          <w:rFonts w:ascii="Arial" w:hAnsi="Arial" w:cs="Arial"/>
          <w:color w:val="333333"/>
          <w:shd w:val="clear" w:color="auto" w:fill="FFFFFF"/>
        </w:rPr>
        <w:t xml:space="preserve">setting. </w:t>
      </w:r>
    </w:p>
    <w:p w14:paraId="0C1EA3B8" w14:textId="669D81B2" w:rsidR="00EF2AEA" w:rsidRPr="00656736" w:rsidRDefault="00EF2AEA" w:rsidP="00656736">
      <w:pPr>
        <w:spacing w:line="360" w:lineRule="auto"/>
        <w:jc w:val="both"/>
        <w:rPr>
          <w:rFonts w:ascii="Arial" w:hAnsi="Arial" w:cs="Arial"/>
        </w:rPr>
      </w:pPr>
      <w:r w:rsidRPr="00656736">
        <w:rPr>
          <w:rFonts w:ascii="Arial" w:hAnsi="Arial" w:cs="Arial"/>
        </w:rPr>
        <w:t xml:space="preserve">According to Jiawei H, Jian P, and Micheline K (2006) data mining relate to obtain knowledge from huge volume of data. The process of knowledge discovery </w:t>
      </w:r>
      <w:proofErr w:type="gramStart"/>
      <w:r w:rsidRPr="00656736">
        <w:rPr>
          <w:rFonts w:ascii="Arial" w:hAnsi="Arial" w:cs="Arial"/>
        </w:rPr>
        <w:t>include</w:t>
      </w:r>
      <w:proofErr w:type="gramEnd"/>
      <w:r w:rsidRPr="00656736">
        <w:rPr>
          <w:rFonts w:ascii="Arial" w:hAnsi="Arial" w:cs="Arial"/>
        </w:rPr>
        <w:t xml:space="preserve"> the following steps: data cleaning, data integration, data selection, data </w:t>
      </w:r>
      <w:r w:rsidR="001C3174" w:rsidRPr="00656736">
        <w:rPr>
          <w:rFonts w:ascii="Arial" w:hAnsi="Arial" w:cs="Arial"/>
        </w:rPr>
        <w:t>transformation, data</w:t>
      </w:r>
      <w:r w:rsidRPr="00656736">
        <w:rPr>
          <w:rFonts w:ascii="Arial" w:hAnsi="Arial" w:cs="Arial"/>
        </w:rPr>
        <w:t xml:space="preserve"> mining, pattern evaluation and knowledge presentation.</w:t>
      </w:r>
    </w:p>
    <w:p w14:paraId="37B73625" w14:textId="4991C176" w:rsidR="006058C5" w:rsidRPr="00656736" w:rsidRDefault="006058C5" w:rsidP="00656736">
      <w:pPr>
        <w:spacing w:line="360" w:lineRule="auto"/>
        <w:jc w:val="both"/>
        <w:rPr>
          <w:rFonts w:ascii="Arial" w:hAnsi="Arial" w:cs="Arial"/>
        </w:rPr>
      </w:pPr>
      <w:r w:rsidRPr="00656736">
        <w:rPr>
          <w:rFonts w:ascii="Arial" w:hAnsi="Arial" w:cs="Arial"/>
        </w:rPr>
        <w:t xml:space="preserve">When we have so huge amount of data it is really important to use program as Excell with so many functions. In the tables below it </w:t>
      </w:r>
      <w:proofErr w:type="gramStart"/>
      <w:r w:rsidRPr="00656736">
        <w:rPr>
          <w:rFonts w:ascii="Arial" w:hAnsi="Arial" w:cs="Arial"/>
        </w:rPr>
        <w:t>is used</w:t>
      </w:r>
      <w:proofErr w:type="gramEnd"/>
      <w:r w:rsidRPr="00656736">
        <w:rPr>
          <w:rFonts w:ascii="Arial" w:hAnsi="Arial" w:cs="Arial"/>
        </w:rPr>
        <w:t xml:space="preserve"> information for 36276 people. It is impossible this to be sort </w:t>
      </w:r>
      <w:r w:rsidR="00777998" w:rsidRPr="00656736">
        <w:rPr>
          <w:rFonts w:ascii="Arial" w:hAnsi="Arial" w:cs="Arial"/>
        </w:rPr>
        <w:t xml:space="preserve">out </w:t>
      </w:r>
      <w:r w:rsidRPr="00656736">
        <w:rPr>
          <w:rFonts w:ascii="Arial" w:hAnsi="Arial" w:cs="Arial"/>
        </w:rPr>
        <w:t>by a human</w:t>
      </w:r>
      <w:r w:rsidR="00777998" w:rsidRPr="00656736">
        <w:rPr>
          <w:rFonts w:ascii="Arial" w:hAnsi="Arial" w:cs="Arial"/>
        </w:rPr>
        <w:t xml:space="preserve">, or it will take </w:t>
      </w:r>
      <w:proofErr w:type="gramStart"/>
      <w:r w:rsidR="00777998" w:rsidRPr="00656736">
        <w:rPr>
          <w:rFonts w:ascii="Arial" w:hAnsi="Arial" w:cs="Arial"/>
        </w:rPr>
        <w:t>plenty of</w:t>
      </w:r>
      <w:proofErr w:type="gramEnd"/>
      <w:r w:rsidR="00777998" w:rsidRPr="00656736">
        <w:rPr>
          <w:rFonts w:ascii="Arial" w:hAnsi="Arial" w:cs="Arial"/>
        </w:rPr>
        <w:t xml:space="preserve"> time.</w:t>
      </w:r>
    </w:p>
    <w:p w14:paraId="5B1225C9" w14:textId="0FB857B3" w:rsidR="00777998" w:rsidRPr="00656736" w:rsidRDefault="00777998" w:rsidP="00656736">
      <w:pPr>
        <w:spacing w:line="360" w:lineRule="auto"/>
        <w:jc w:val="both"/>
        <w:rPr>
          <w:rFonts w:ascii="Arial" w:hAnsi="Arial" w:cs="Arial"/>
          <w:b/>
          <w:bCs/>
        </w:rPr>
      </w:pPr>
      <w:r w:rsidRPr="00656736">
        <w:rPr>
          <w:rFonts w:ascii="Arial" w:hAnsi="Arial" w:cs="Arial"/>
        </w:rPr>
        <w:t xml:space="preserve">For this task I used </w:t>
      </w:r>
      <w:r w:rsidR="00364E19" w:rsidRPr="00656736">
        <w:rPr>
          <w:rFonts w:ascii="Arial" w:hAnsi="Arial" w:cs="Arial"/>
          <w:b/>
          <w:bCs/>
        </w:rPr>
        <w:t>VLOOKUP, XLOOKUP,</w:t>
      </w:r>
      <w:r w:rsidR="00CB6D3D" w:rsidRPr="00656736">
        <w:rPr>
          <w:rFonts w:ascii="Arial" w:hAnsi="Arial" w:cs="Arial"/>
          <w:b/>
          <w:bCs/>
        </w:rPr>
        <w:t xml:space="preserve"> LOOKUP,</w:t>
      </w:r>
      <w:r w:rsidR="00364E19" w:rsidRPr="00656736">
        <w:rPr>
          <w:rFonts w:ascii="Arial" w:hAnsi="Arial" w:cs="Arial"/>
          <w:b/>
          <w:bCs/>
        </w:rPr>
        <w:t xml:space="preserve"> IF function and PIVOT TABLE and Charts.</w:t>
      </w:r>
    </w:p>
    <w:p w14:paraId="05A39213" w14:textId="6F278D16" w:rsidR="00CB6D3D" w:rsidRPr="00656736" w:rsidRDefault="00CB6D3D" w:rsidP="00656736">
      <w:pPr>
        <w:pStyle w:val="Heading2"/>
        <w:spacing w:line="360" w:lineRule="auto"/>
        <w:rPr>
          <w:rFonts w:cs="Arial"/>
        </w:rPr>
      </w:pPr>
      <w:bookmarkStart w:id="1" w:name="_Toc153963010"/>
      <w:r w:rsidRPr="00656736">
        <w:rPr>
          <w:rFonts w:cs="Arial"/>
        </w:rPr>
        <w:t>VLOOKUP, XLOOKUP, LOOKUP, IF function</w:t>
      </w:r>
      <w:bookmarkEnd w:id="1"/>
    </w:p>
    <w:p w14:paraId="6A23DC4F" w14:textId="3B71556A" w:rsidR="005655A0" w:rsidRPr="00656736" w:rsidRDefault="00364E19" w:rsidP="00656736">
      <w:pPr>
        <w:spacing w:line="360" w:lineRule="auto"/>
        <w:jc w:val="both"/>
        <w:rPr>
          <w:rFonts w:ascii="Arial" w:hAnsi="Arial" w:cs="Arial"/>
          <w:b/>
          <w:bCs/>
        </w:rPr>
      </w:pPr>
      <w:r w:rsidRPr="00656736">
        <w:rPr>
          <w:rFonts w:ascii="Arial" w:hAnsi="Arial" w:cs="Arial"/>
        </w:rPr>
        <w:t>I used VLOOKUP function with the following formula “=VLOOKUP("INN00100</w:t>
      </w:r>
      <w:proofErr w:type="gramStart"/>
      <w:r w:rsidRPr="00656736">
        <w:rPr>
          <w:rFonts w:ascii="Arial" w:hAnsi="Arial" w:cs="Arial"/>
        </w:rPr>
        <w:t>",A2:S36276</w:t>
      </w:r>
      <w:proofErr w:type="gramEnd"/>
      <w:r w:rsidRPr="00656736">
        <w:rPr>
          <w:rFonts w:ascii="Arial" w:hAnsi="Arial" w:cs="Arial"/>
        </w:rPr>
        <w:t xml:space="preserve">,6,FALSE)” to find what kind of meal he had. The formula </w:t>
      </w:r>
      <w:proofErr w:type="gramStart"/>
      <w:r w:rsidRPr="00656736">
        <w:rPr>
          <w:rFonts w:ascii="Arial" w:hAnsi="Arial" w:cs="Arial"/>
        </w:rPr>
        <w:t>show</w:t>
      </w:r>
      <w:proofErr w:type="gramEnd"/>
      <w:r w:rsidRPr="00656736">
        <w:rPr>
          <w:rFonts w:ascii="Arial" w:hAnsi="Arial" w:cs="Arial"/>
        </w:rPr>
        <w:t xml:space="preserve"> me that he </w:t>
      </w:r>
      <w:r w:rsidR="00F53A3E" w:rsidRPr="00656736">
        <w:rPr>
          <w:rFonts w:ascii="Arial" w:hAnsi="Arial" w:cs="Arial"/>
        </w:rPr>
        <w:t xml:space="preserve">chose </w:t>
      </w:r>
      <w:r w:rsidR="00F53A3E" w:rsidRPr="00656736">
        <w:rPr>
          <w:rFonts w:ascii="Arial" w:hAnsi="Arial" w:cs="Arial"/>
          <w:b/>
          <w:bCs/>
        </w:rPr>
        <w:t>Meal Plan1.</w:t>
      </w:r>
    </w:p>
    <w:p w14:paraId="5517F42E" w14:textId="77777777" w:rsidR="00BB59F2" w:rsidRPr="00656736" w:rsidRDefault="005655A0" w:rsidP="00656736">
      <w:pPr>
        <w:spacing w:line="360" w:lineRule="auto"/>
        <w:jc w:val="both"/>
        <w:rPr>
          <w:rFonts w:ascii="Arial" w:hAnsi="Arial" w:cs="Arial"/>
          <w:b/>
          <w:bCs/>
        </w:rPr>
      </w:pPr>
      <w:r w:rsidRPr="00656736">
        <w:rPr>
          <w:rFonts w:ascii="Arial" w:hAnsi="Arial" w:cs="Arial"/>
        </w:rPr>
        <w:t xml:space="preserve">Next function in my work was </w:t>
      </w:r>
      <w:r w:rsidRPr="00656736">
        <w:rPr>
          <w:rFonts w:ascii="Arial" w:hAnsi="Arial" w:cs="Arial"/>
          <w:b/>
          <w:bCs/>
        </w:rPr>
        <w:t xml:space="preserve">XLOOKUP. </w:t>
      </w:r>
    </w:p>
    <w:p w14:paraId="6D55D371" w14:textId="037302BE" w:rsidR="005655A0" w:rsidRPr="00656736" w:rsidRDefault="005655A0" w:rsidP="00656736">
      <w:pPr>
        <w:spacing w:line="360" w:lineRule="auto"/>
        <w:jc w:val="both"/>
        <w:rPr>
          <w:rFonts w:ascii="Arial" w:hAnsi="Arial" w:cs="Arial"/>
        </w:rPr>
      </w:pPr>
      <w:r w:rsidRPr="00656736">
        <w:rPr>
          <w:rFonts w:ascii="Arial" w:hAnsi="Arial" w:cs="Arial"/>
        </w:rPr>
        <w:t>With formula</w:t>
      </w:r>
      <w:r w:rsidR="00BB59F2" w:rsidRPr="00656736">
        <w:rPr>
          <w:rFonts w:ascii="Arial" w:hAnsi="Arial" w:cs="Arial"/>
        </w:rPr>
        <w:t xml:space="preserve"> =XLOOKUP("INN36271</w:t>
      </w:r>
      <w:proofErr w:type="gramStart"/>
      <w:r w:rsidR="00BB59F2" w:rsidRPr="00656736">
        <w:rPr>
          <w:rFonts w:ascii="Arial" w:hAnsi="Arial" w:cs="Arial"/>
        </w:rPr>
        <w:t>",A2:A36276</w:t>
      </w:r>
      <w:proofErr w:type="gramEnd"/>
      <w:r w:rsidR="00BB59F2" w:rsidRPr="00656736">
        <w:rPr>
          <w:rFonts w:ascii="Arial" w:hAnsi="Arial" w:cs="Arial"/>
        </w:rPr>
        <w:t>,Q2:Q36276) that the client INN36271 in the list pay £167.80 for room.</w:t>
      </w:r>
    </w:p>
    <w:p w14:paraId="3049DAD9" w14:textId="6F572B32" w:rsidR="00BB59F2" w:rsidRPr="00656736" w:rsidRDefault="00BB59F2" w:rsidP="00656736">
      <w:pPr>
        <w:spacing w:line="360" w:lineRule="auto"/>
        <w:jc w:val="both"/>
        <w:rPr>
          <w:rFonts w:ascii="Arial" w:hAnsi="Arial" w:cs="Arial"/>
        </w:rPr>
      </w:pPr>
      <w:r w:rsidRPr="00656736">
        <w:rPr>
          <w:rFonts w:ascii="Arial" w:hAnsi="Arial" w:cs="Arial"/>
        </w:rPr>
        <w:t xml:space="preserve">With </w:t>
      </w:r>
      <w:r w:rsidRPr="00656736">
        <w:rPr>
          <w:rFonts w:ascii="Arial" w:hAnsi="Arial" w:cs="Arial"/>
          <w:b/>
          <w:bCs/>
        </w:rPr>
        <w:t>LOOKUP</w:t>
      </w:r>
      <w:r w:rsidRPr="00656736">
        <w:rPr>
          <w:rFonts w:ascii="Arial" w:hAnsi="Arial" w:cs="Arial"/>
        </w:rPr>
        <w:t xml:space="preserve"> and formula =LOOKUP("INN10000</w:t>
      </w:r>
      <w:proofErr w:type="gramStart"/>
      <w:r w:rsidRPr="00656736">
        <w:rPr>
          <w:rFonts w:ascii="Arial" w:hAnsi="Arial" w:cs="Arial"/>
        </w:rPr>
        <w:t>",A2:A36276</w:t>
      </w:r>
      <w:proofErr w:type="gramEnd"/>
      <w:r w:rsidRPr="00656736">
        <w:rPr>
          <w:rFonts w:ascii="Arial" w:hAnsi="Arial" w:cs="Arial"/>
        </w:rPr>
        <w:t>,S2:S236276) I find out that Customer INN10000 did not cancel his reservation.</w:t>
      </w:r>
    </w:p>
    <w:p w14:paraId="111FDCCD" w14:textId="17CA74C7" w:rsidR="00AC5BE6" w:rsidRPr="00656736" w:rsidRDefault="00BB59F2" w:rsidP="00656736">
      <w:pPr>
        <w:spacing w:line="360" w:lineRule="auto"/>
        <w:jc w:val="both"/>
        <w:rPr>
          <w:rFonts w:ascii="Arial" w:hAnsi="Arial" w:cs="Arial"/>
        </w:rPr>
      </w:pPr>
      <w:r w:rsidRPr="00656736">
        <w:rPr>
          <w:rFonts w:ascii="Arial" w:hAnsi="Arial" w:cs="Arial"/>
        </w:rPr>
        <w:t xml:space="preserve">With function </w:t>
      </w:r>
      <w:r w:rsidRPr="00656736">
        <w:rPr>
          <w:rFonts w:ascii="Arial" w:hAnsi="Arial" w:cs="Arial"/>
          <w:b/>
          <w:bCs/>
        </w:rPr>
        <w:t>IF</w:t>
      </w:r>
      <w:r w:rsidRPr="00656736">
        <w:rPr>
          <w:rFonts w:ascii="Arial" w:hAnsi="Arial" w:cs="Arial"/>
        </w:rPr>
        <w:t xml:space="preserve"> I could evaluate if the price for every room is </w:t>
      </w:r>
      <w:r w:rsidRPr="00656736">
        <w:rPr>
          <w:rFonts w:ascii="Arial" w:hAnsi="Arial" w:cs="Arial"/>
          <w:b/>
          <w:bCs/>
        </w:rPr>
        <w:t>decline</w:t>
      </w:r>
      <w:r w:rsidRPr="00656736">
        <w:rPr>
          <w:rFonts w:ascii="Arial" w:hAnsi="Arial" w:cs="Arial"/>
        </w:rPr>
        <w:t xml:space="preserve"> or </w:t>
      </w:r>
      <w:r w:rsidRPr="00656736">
        <w:rPr>
          <w:rFonts w:ascii="Arial" w:hAnsi="Arial" w:cs="Arial"/>
          <w:b/>
          <w:bCs/>
        </w:rPr>
        <w:t>increase</w:t>
      </w:r>
      <w:r w:rsidRPr="00656736">
        <w:rPr>
          <w:rFonts w:ascii="Arial" w:hAnsi="Arial" w:cs="Arial"/>
        </w:rPr>
        <w:t xml:space="preserve">, based on the average price for room in the period </w:t>
      </w:r>
      <w:r w:rsidR="00196225" w:rsidRPr="00656736">
        <w:rPr>
          <w:rFonts w:ascii="Arial" w:hAnsi="Arial" w:cs="Arial"/>
        </w:rPr>
        <w:t>2017-2021.</w:t>
      </w:r>
    </w:p>
    <w:p w14:paraId="06237FCD" w14:textId="6AF4D070" w:rsidR="00AC5BE6" w:rsidRDefault="00AC5BE6" w:rsidP="003C4454">
      <w:pPr>
        <w:pStyle w:val="Heading2"/>
        <w:spacing w:line="360" w:lineRule="auto"/>
        <w:rPr>
          <w:rFonts w:cs="Arial"/>
        </w:rPr>
      </w:pPr>
      <w:bookmarkStart w:id="2" w:name="_Toc153919706"/>
      <w:bookmarkStart w:id="3" w:name="_Toc153943729"/>
      <w:bookmarkStart w:id="4" w:name="_Toc153963011"/>
      <w:r>
        <w:rPr>
          <w:noProof/>
        </w:rPr>
        <w:lastRenderedPageBreak/>
        <w:drawing>
          <wp:inline distT="0" distB="0" distL="0" distR="0" wp14:anchorId="63F4C0A1" wp14:editId="1D7BDF90">
            <wp:extent cx="5731510" cy="3223895"/>
            <wp:effectExtent l="0" t="0" r="2540" b="0"/>
            <wp:docPr id="17124090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40900" name="Picture 2"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bookmarkEnd w:id="2"/>
      <w:bookmarkEnd w:id="3"/>
      <w:bookmarkEnd w:id="4"/>
    </w:p>
    <w:p w14:paraId="44DA5E38" w14:textId="474A52D7" w:rsidR="00AC5BE6" w:rsidRPr="00D04FD8" w:rsidRDefault="00AC5BE6" w:rsidP="00AC5BE6">
      <w:pPr>
        <w:rPr>
          <w:i/>
          <w:iCs/>
        </w:rPr>
      </w:pPr>
      <w:r w:rsidRPr="00D04FD8">
        <w:rPr>
          <w:i/>
          <w:iCs/>
        </w:rPr>
        <w:t>Figure1: Hotel reservation dataset table with VLOOKUP, XLOOKUP, LOOKUP and IF function</w:t>
      </w:r>
    </w:p>
    <w:p w14:paraId="5410878C" w14:textId="3D490F5E" w:rsidR="00CB6D3D" w:rsidRPr="003C4454" w:rsidRDefault="00CB6D3D" w:rsidP="003C4454">
      <w:pPr>
        <w:pStyle w:val="Heading2"/>
        <w:spacing w:line="360" w:lineRule="auto"/>
        <w:rPr>
          <w:rFonts w:cs="Arial"/>
        </w:rPr>
      </w:pPr>
      <w:bookmarkStart w:id="5" w:name="_Toc153963012"/>
      <w:r w:rsidRPr="003C4454">
        <w:rPr>
          <w:rFonts w:cs="Arial"/>
        </w:rPr>
        <w:t>PIVOT TABLE and Charts</w:t>
      </w:r>
      <w:bookmarkEnd w:id="5"/>
    </w:p>
    <w:p w14:paraId="3172AE22" w14:textId="68A0CDBA" w:rsidR="00196225" w:rsidRPr="003C4454" w:rsidRDefault="00196225" w:rsidP="003C4454">
      <w:pPr>
        <w:spacing w:line="360" w:lineRule="auto"/>
        <w:jc w:val="both"/>
        <w:rPr>
          <w:rFonts w:ascii="Arial" w:hAnsi="Arial" w:cs="Arial"/>
        </w:rPr>
      </w:pPr>
      <w:r w:rsidRPr="003C4454">
        <w:rPr>
          <w:rFonts w:ascii="Arial" w:hAnsi="Arial" w:cs="Arial"/>
        </w:rPr>
        <w:t xml:space="preserve">Using the whole information from </w:t>
      </w:r>
      <w:r w:rsidR="001C3174" w:rsidRPr="003C4454">
        <w:rPr>
          <w:rFonts w:ascii="Arial" w:hAnsi="Arial" w:cs="Arial"/>
        </w:rPr>
        <w:t>hotel</w:t>
      </w:r>
      <w:r w:rsidRPr="003C4454">
        <w:rPr>
          <w:rFonts w:ascii="Arial" w:hAnsi="Arial" w:cs="Arial"/>
        </w:rPr>
        <w:t xml:space="preserve"> reservations dataset I made PIVOT TABLE</w:t>
      </w:r>
      <w:r w:rsidR="009641C3" w:rsidRPr="003C4454">
        <w:rPr>
          <w:rFonts w:ascii="Arial" w:hAnsi="Arial" w:cs="Arial"/>
        </w:rPr>
        <w:t xml:space="preserve">s and </w:t>
      </w:r>
      <w:r w:rsidR="009641C3" w:rsidRPr="003C4454">
        <w:rPr>
          <w:rFonts w:ascii="Arial" w:hAnsi="Arial" w:cs="Arial"/>
          <w:b/>
          <w:bCs/>
        </w:rPr>
        <w:t>average</w:t>
      </w:r>
      <w:r w:rsidR="009641C3" w:rsidRPr="003C4454">
        <w:rPr>
          <w:rFonts w:ascii="Arial" w:hAnsi="Arial" w:cs="Arial"/>
        </w:rPr>
        <w:t xml:space="preserve"> </w:t>
      </w:r>
      <w:r w:rsidR="009641C3" w:rsidRPr="003C4454">
        <w:rPr>
          <w:rFonts w:ascii="Arial" w:hAnsi="Arial" w:cs="Arial"/>
          <w:b/>
          <w:bCs/>
        </w:rPr>
        <w:t>function</w:t>
      </w:r>
      <w:r w:rsidRPr="003C4454">
        <w:rPr>
          <w:rFonts w:ascii="Arial" w:hAnsi="Arial" w:cs="Arial"/>
        </w:rPr>
        <w:t xml:space="preserve"> and found that:</w:t>
      </w:r>
    </w:p>
    <w:p w14:paraId="737DA39D" w14:textId="5BDE3412" w:rsidR="005655A0" w:rsidRPr="003C4454" w:rsidRDefault="00196225" w:rsidP="003C4454">
      <w:pPr>
        <w:pStyle w:val="ListParagraph"/>
        <w:numPr>
          <w:ilvl w:val="0"/>
          <w:numId w:val="1"/>
        </w:numPr>
        <w:spacing w:line="360" w:lineRule="auto"/>
        <w:jc w:val="both"/>
        <w:rPr>
          <w:rFonts w:ascii="Arial" w:hAnsi="Arial" w:cs="Arial"/>
        </w:rPr>
      </w:pPr>
      <w:r w:rsidRPr="003C4454">
        <w:rPr>
          <w:rFonts w:ascii="Arial" w:hAnsi="Arial" w:cs="Arial"/>
        </w:rPr>
        <w:t>In year 2017 booked</w:t>
      </w:r>
      <w:r w:rsidR="00571E74" w:rsidRPr="003C4454">
        <w:rPr>
          <w:rFonts w:ascii="Arial" w:hAnsi="Arial" w:cs="Arial"/>
        </w:rPr>
        <w:t xml:space="preserve"> rooms are</w:t>
      </w:r>
      <w:r w:rsidRPr="003C4454">
        <w:rPr>
          <w:rFonts w:ascii="Arial" w:hAnsi="Arial" w:cs="Arial"/>
        </w:rPr>
        <w:t xml:space="preserve"> 6100 for the average price of £549304.11 and average price per room £90.05. </w:t>
      </w:r>
    </w:p>
    <w:p w14:paraId="335F19D4" w14:textId="18347A6F" w:rsidR="00196225" w:rsidRPr="003C4454" w:rsidRDefault="00196225" w:rsidP="003C4454">
      <w:pPr>
        <w:pStyle w:val="ListParagraph"/>
        <w:numPr>
          <w:ilvl w:val="0"/>
          <w:numId w:val="1"/>
        </w:numPr>
        <w:spacing w:line="360" w:lineRule="auto"/>
        <w:jc w:val="both"/>
        <w:rPr>
          <w:rFonts w:ascii="Arial" w:hAnsi="Arial" w:cs="Arial"/>
        </w:rPr>
      </w:pPr>
      <w:r w:rsidRPr="003C4454">
        <w:rPr>
          <w:rFonts w:ascii="Arial" w:hAnsi="Arial" w:cs="Arial"/>
        </w:rPr>
        <w:t>In year 2018 booked</w:t>
      </w:r>
      <w:r w:rsidR="00571E74" w:rsidRPr="003C4454">
        <w:rPr>
          <w:rFonts w:ascii="Arial" w:hAnsi="Arial" w:cs="Arial"/>
        </w:rPr>
        <w:t xml:space="preserve"> rooms are</w:t>
      </w:r>
      <w:r w:rsidRPr="003C4454">
        <w:rPr>
          <w:rFonts w:ascii="Arial" w:hAnsi="Arial" w:cs="Arial"/>
        </w:rPr>
        <w:t xml:space="preserve"> 28038 for the average price of £2984721.</w:t>
      </w:r>
      <w:r w:rsidR="00571E74" w:rsidRPr="003C4454">
        <w:rPr>
          <w:rFonts w:ascii="Arial" w:hAnsi="Arial" w:cs="Arial"/>
        </w:rPr>
        <w:t>57</w:t>
      </w:r>
      <w:r w:rsidRPr="003C4454">
        <w:rPr>
          <w:rFonts w:ascii="Arial" w:hAnsi="Arial" w:cs="Arial"/>
        </w:rPr>
        <w:t xml:space="preserve"> and average price per room £</w:t>
      </w:r>
      <w:r w:rsidR="00571E74" w:rsidRPr="003C4454">
        <w:rPr>
          <w:rFonts w:ascii="Arial" w:hAnsi="Arial" w:cs="Arial"/>
        </w:rPr>
        <w:t>106.45</w:t>
      </w:r>
      <w:r w:rsidRPr="003C4454">
        <w:rPr>
          <w:rFonts w:ascii="Arial" w:hAnsi="Arial" w:cs="Arial"/>
        </w:rPr>
        <w:t xml:space="preserve">. </w:t>
      </w:r>
    </w:p>
    <w:p w14:paraId="626EB367" w14:textId="6F606614" w:rsidR="00196225" w:rsidRPr="003C4454" w:rsidRDefault="00196225" w:rsidP="003C4454">
      <w:pPr>
        <w:pStyle w:val="ListParagraph"/>
        <w:numPr>
          <w:ilvl w:val="0"/>
          <w:numId w:val="1"/>
        </w:numPr>
        <w:spacing w:line="360" w:lineRule="auto"/>
        <w:jc w:val="both"/>
        <w:rPr>
          <w:rFonts w:ascii="Arial" w:hAnsi="Arial" w:cs="Arial"/>
        </w:rPr>
      </w:pPr>
      <w:r w:rsidRPr="003C4454">
        <w:rPr>
          <w:rFonts w:ascii="Arial" w:hAnsi="Arial" w:cs="Arial"/>
        </w:rPr>
        <w:t>In year 201</w:t>
      </w:r>
      <w:r w:rsidR="00571E74" w:rsidRPr="003C4454">
        <w:rPr>
          <w:rFonts w:ascii="Arial" w:hAnsi="Arial" w:cs="Arial"/>
        </w:rPr>
        <w:t>9</w:t>
      </w:r>
      <w:r w:rsidRPr="003C4454">
        <w:rPr>
          <w:rFonts w:ascii="Arial" w:hAnsi="Arial" w:cs="Arial"/>
        </w:rPr>
        <w:t xml:space="preserve"> booked rooms </w:t>
      </w:r>
      <w:r w:rsidR="00571E74" w:rsidRPr="003C4454">
        <w:rPr>
          <w:rFonts w:ascii="Arial" w:hAnsi="Arial" w:cs="Arial"/>
        </w:rPr>
        <w:t xml:space="preserve">are 177 </w:t>
      </w:r>
      <w:r w:rsidRPr="003C4454">
        <w:rPr>
          <w:rFonts w:ascii="Arial" w:hAnsi="Arial" w:cs="Arial"/>
        </w:rPr>
        <w:t>for the average price of £</w:t>
      </w:r>
      <w:r w:rsidR="00571E74" w:rsidRPr="003C4454">
        <w:rPr>
          <w:rFonts w:ascii="Arial" w:hAnsi="Arial" w:cs="Arial"/>
        </w:rPr>
        <w:t>18015.29</w:t>
      </w:r>
      <w:r w:rsidRPr="003C4454">
        <w:rPr>
          <w:rFonts w:ascii="Arial" w:hAnsi="Arial" w:cs="Arial"/>
        </w:rPr>
        <w:t xml:space="preserve"> and average price per room £</w:t>
      </w:r>
      <w:r w:rsidR="00571E74" w:rsidRPr="003C4454">
        <w:rPr>
          <w:rFonts w:ascii="Arial" w:hAnsi="Arial" w:cs="Arial"/>
        </w:rPr>
        <w:t>101.78</w:t>
      </w:r>
      <w:r w:rsidRPr="003C4454">
        <w:rPr>
          <w:rFonts w:ascii="Arial" w:hAnsi="Arial" w:cs="Arial"/>
        </w:rPr>
        <w:t xml:space="preserve">. </w:t>
      </w:r>
    </w:p>
    <w:p w14:paraId="4BE56B02" w14:textId="5E8B06F2" w:rsidR="00196225" w:rsidRPr="003C4454" w:rsidRDefault="00196225" w:rsidP="003C4454">
      <w:pPr>
        <w:pStyle w:val="ListParagraph"/>
        <w:numPr>
          <w:ilvl w:val="0"/>
          <w:numId w:val="1"/>
        </w:numPr>
        <w:spacing w:line="360" w:lineRule="auto"/>
        <w:jc w:val="both"/>
        <w:rPr>
          <w:rFonts w:ascii="Arial" w:hAnsi="Arial" w:cs="Arial"/>
        </w:rPr>
      </w:pPr>
      <w:r w:rsidRPr="003C4454">
        <w:rPr>
          <w:rFonts w:ascii="Arial" w:hAnsi="Arial" w:cs="Arial"/>
        </w:rPr>
        <w:t>In year 20</w:t>
      </w:r>
      <w:r w:rsidR="00571E74" w:rsidRPr="003C4454">
        <w:rPr>
          <w:rFonts w:ascii="Arial" w:hAnsi="Arial" w:cs="Arial"/>
        </w:rPr>
        <w:t>20</w:t>
      </w:r>
      <w:r w:rsidRPr="003C4454">
        <w:rPr>
          <w:rFonts w:ascii="Arial" w:hAnsi="Arial" w:cs="Arial"/>
        </w:rPr>
        <w:t xml:space="preserve"> </w:t>
      </w:r>
      <w:proofErr w:type="gramStart"/>
      <w:r w:rsidRPr="003C4454">
        <w:rPr>
          <w:rFonts w:ascii="Arial" w:hAnsi="Arial" w:cs="Arial"/>
        </w:rPr>
        <w:t>are booked</w:t>
      </w:r>
      <w:proofErr w:type="gramEnd"/>
      <w:r w:rsidRPr="003C4454">
        <w:rPr>
          <w:rFonts w:ascii="Arial" w:hAnsi="Arial" w:cs="Arial"/>
        </w:rPr>
        <w:t xml:space="preserve"> </w:t>
      </w:r>
      <w:r w:rsidR="00571E74" w:rsidRPr="003C4454">
        <w:rPr>
          <w:rFonts w:ascii="Arial" w:hAnsi="Arial" w:cs="Arial"/>
        </w:rPr>
        <w:t>198</w:t>
      </w:r>
      <w:r w:rsidRPr="003C4454">
        <w:rPr>
          <w:rFonts w:ascii="Arial" w:hAnsi="Arial" w:cs="Arial"/>
        </w:rPr>
        <w:t xml:space="preserve"> rooms for the average price of £</w:t>
      </w:r>
      <w:r w:rsidR="00571E74" w:rsidRPr="003C4454">
        <w:rPr>
          <w:rFonts w:ascii="Arial" w:hAnsi="Arial" w:cs="Arial"/>
        </w:rPr>
        <w:t>20857.30</w:t>
      </w:r>
      <w:r w:rsidRPr="003C4454">
        <w:rPr>
          <w:rFonts w:ascii="Arial" w:hAnsi="Arial" w:cs="Arial"/>
        </w:rPr>
        <w:t xml:space="preserve"> and average price per room £</w:t>
      </w:r>
      <w:r w:rsidR="00571E74" w:rsidRPr="003C4454">
        <w:rPr>
          <w:rFonts w:ascii="Arial" w:hAnsi="Arial" w:cs="Arial"/>
        </w:rPr>
        <w:t>105.34</w:t>
      </w:r>
      <w:r w:rsidRPr="003C4454">
        <w:rPr>
          <w:rFonts w:ascii="Arial" w:hAnsi="Arial" w:cs="Arial"/>
        </w:rPr>
        <w:t xml:space="preserve">. </w:t>
      </w:r>
    </w:p>
    <w:p w14:paraId="3B46F77B" w14:textId="4927734A" w:rsidR="00196225" w:rsidRPr="003C4454" w:rsidRDefault="00196225" w:rsidP="003C4454">
      <w:pPr>
        <w:pStyle w:val="ListParagraph"/>
        <w:numPr>
          <w:ilvl w:val="0"/>
          <w:numId w:val="1"/>
        </w:numPr>
        <w:spacing w:line="360" w:lineRule="auto"/>
        <w:jc w:val="both"/>
        <w:rPr>
          <w:rFonts w:ascii="Arial" w:hAnsi="Arial" w:cs="Arial"/>
        </w:rPr>
      </w:pPr>
      <w:r w:rsidRPr="003C4454">
        <w:rPr>
          <w:rFonts w:ascii="Arial" w:hAnsi="Arial" w:cs="Arial"/>
        </w:rPr>
        <w:t>In year 20</w:t>
      </w:r>
      <w:r w:rsidR="00571E74" w:rsidRPr="003C4454">
        <w:rPr>
          <w:rFonts w:ascii="Arial" w:hAnsi="Arial" w:cs="Arial"/>
        </w:rPr>
        <w:t>21</w:t>
      </w:r>
      <w:r w:rsidRPr="003C4454">
        <w:rPr>
          <w:rFonts w:ascii="Arial" w:hAnsi="Arial" w:cs="Arial"/>
        </w:rPr>
        <w:t xml:space="preserve"> </w:t>
      </w:r>
      <w:proofErr w:type="gramStart"/>
      <w:r w:rsidRPr="003C4454">
        <w:rPr>
          <w:rFonts w:ascii="Arial" w:hAnsi="Arial" w:cs="Arial"/>
        </w:rPr>
        <w:t>are booked</w:t>
      </w:r>
      <w:proofErr w:type="gramEnd"/>
      <w:r w:rsidRPr="003C4454">
        <w:rPr>
          <w:rFonts w:ascii="Arial" w:hAnsi="Arial" w:cs="Arial"/>
        </w:rPr>
        <w:t xml:space="preserve"> </w:t>
      </w:r>
      <w:r w:rsidR="00571E74" w:rsidRPr="003C4454">
        <w:rPr>
          <w:rFonts w:ascii="Arial" w:hAnsi="Arial" w:cs="Arial"/>
        </w:rPr>
        <w:t>192</w:t>
      </w:r>
      <w:r w:rsidRPr="003C4454">
        <w:rPr>
          <w:rFonts w:ascii="Arial" w:hAnsi="Arial" w:cs="Arial"/>
        </w:rPr>
        <w:t xml:space="preserve"> rooms for the average price of £</w:t>
      </w:r>
      <w:r w:rsidR="00EC26E4" w:rsidRPr="003C4454">
        <w:rPr>
          <w:rFonts w:ascii="Arial" w:hAnsi="Arial" w:cs="Arial"/>
        </w:rPr>
        <w:t>19436.80</w:t>
      </w:r>
      <w:r w:rsidRPr="003C4454">
        <w:rPr>
          <w:rFonts w:ascii="Arial" w:hAnsi="Arial" w:cs="Arial"/>
        </w:rPr>
        <w:t xml:space="preserve"> and average price per room £</w:t>
      </w:r>
      <w:r w:rsidR="00571E74" w:rsidRPr="003C4454">
        <w:rPr>
          <w:rFonts w:ascii="Arial" w:hAnsi="Arial" w:cs="Arial"/>
        </w:rPr>
        <w:t>101.23</w:t>
      </w:r>
      <w:r w:rsidRPr="003C4454">
        <w:rPr>
          <w:rFonts w:ascii="Arial" w:hAnsi="Arial" w:cs="Arial"/>
        </w:rPr>
        <w:t xml:space="preserve">. </w:t>
      </w:r>
    </w:p>
    <w:p w14:paraId="0ED56667" w14:textId="4C046D6D" w:rsidR="00EC26E4" w:rsidRPr="00AC5BE6" w:rsidRDefault="00571E74" w:rsidP="00B42C07">
      <w:pPr>
        <w:pStyle w:val="ListParagraph"/>
        <w:numPr>
          <w:ilvl w:val="0"/>
          <w:numId w:val="1"/>
        </w:numPr>
        <w:spacing w:line="360" w:lineRule="auto"/>
        <w:jc w:val="both"/>
        <w:rPr>
          <w:rFonts w:ascii="Arial" w:hAnsi="Arial" w:cs="Arial"/>
        </w:rPr>
      </w:pPr>
      <w:r w:rsidRPr="00AC5BE6">
        <w:rPr>
          <w:rFonts w:ascii="Arial" w:hAnsi="Arial" w:cs="Arial"/>
        </w:rPr>
        <w:t>For the whole period there are 34705 booked rooms for the amount of £3592335.07</w:t>
      </w:r>
      <w:r w:rsidR="00777814" w:rsidRPr="00AC5BE6">
        <w:rPr>
          <w:rFonts w:ascii="Arial" w:hAnsi="Arial" w:cs="Arial"/>
        </w:rPr>
        <w:t xml:space="preserve"> and average price per room for the period £103.51.</w:t>
      </w:r>
    </w:p>
    <w:p w14:paraId="63B31136" w14:textId="7A0E63F7" w:rsidR="00571E74" w:rsidRPr="003C4454" w:rsidRDefault="00777814" w:rsidP="003C4454">
      <w:pPr>
        <w:pStyle w:val="ListParagraph"/>
        <w:spacing w:line="360" w:lineRule="auto"/>
        <w:ind w:left="408"/>
        <w:jc w:val="both"/>
        <w:rPr>
          <w:rFonts w:ascii="Arial" w:hAnsi="Arial" w:cs="Arial"/>
        </w:rPr>
      </w:pPr>
      <w:r w:rsidRPr="003C4454">
        <w:rPr>
          <w:rFonts w:ascii="Arial" w:hAnsi="Arial" w:cs="Arial"/>
        </w:rPr>
        <w:t>Furthermore,</w:t>
      </w:r>
      <w:r w:rsidR="00571E74" w:rsidRPr="003C4454">
        <w:rPr>
          <w:rFonts w:ascii="Arial" w:hAnsi="Arial" w:cs="Arial"/>
        </w:rPr>
        <w:t xml:space="preserve"> </w:t>
      </w:r>
      <w:r w:rsidRPr="003C4454">
        <w:rPr>
          <w:rFonts w:ascii="Arial" w:hAnsi="Arial" w:cs="Arial"/>
        </w:rPr>
        <w:t xml:space="preserve">I </w:t>
      </w:r>
      <w:r w:rsidR="00571E74" w:rsidRPr="003C4454">
        <w:rPr>
          <w:rFonts w:ascii="Arial" w:hAnsi="Arial" w:cs="Arial"/>
        </w:rPr>
        <w:t>excluded the reservation</w:t>
      </w:r>
      <w:r w:rsidR="00EC26E4" w:rsidRPr="003C4454">
        <w:rPr>
          <w:rFonts w:ascii="Arial" w:hAnsi="Arial" w:cs="Arial"/>
        </w:rPr>
        <w:t xml:space="preserve">s with </w:t>
      </w:r>
      <w:r w:rsidR="00571E74" w:rsidRPr="003C4454">
        <w:rPr>
          <w:rFonts w:ascii="Arial" w:hAnsi="Arial" w:cs="Arial"/>
        </w:rPr>
        <w:t>Complementary</w:t>
      </w:r>
      <w:r w:rsidR="00EC26E4" w:rsidRPr="003C4454">
        <w:rPr>
          <w:rFonts w:ascii="Arial" w:hAnsi="Arial" w:cs="Arial"/>
        </w:rPr>
        <w:t xml:space="preserve"> </w:t>
      </w:r>
      <w:r w:rsidR="001C3174" w:rsidRPr="003C4454">
        <w:rPr>
          <w:rFonts w:ascii="Arial" w:hAnsi="Arial" w:cs="Arial"/>
        </w:rPr>
        <w:t>status because</w:t>
      </w:r>
      <w:r w:rsidR="00571E74" w:rsidRPr="003C4454">
        <w:rPr>
          <w:rFonts w:ascii="Arial" w:hAnsi="Arial" w:cs="Arial"/>
        </w:rPr>
        <w:t xml:space="preserve"> </w:t>
      </w:r>
      <w:r w:rsidR="00EC26E4" w:rsidRPr="003C4454">
        <w:rPr>
          <w:rFonts w:ascii="Arial" w:hAnsi="Arial" w:cs="Arial"/>
        </w:rPr>
        <w:t xml:space="preserve">they are free or on </w:t>
      </w:r>
      <w:proofErr w:type="gramStart"/>
      <w:r w:rsidR="00EC26E4" w:rsidRPr="003C4454">
        <w:rPr>
          <w:rFonts w:ascii="Arial" w:hAnsi="Arial" w:cs="Arial"/>
        </w:rPr>
        <w:t>very low</w:t>
      </w:r>
      <w:proofErr w:type="gramEnd"/>
      <w:r w:rsidR="00EC26E4" w:rsidRPr="003C4454">
        <w:rPr>
          <w:rFonts w:ascii="Arial" w:hAnsi="Arial" w:cs="Arial"/>
        </w:rPr>
        <w:t xml:space="preserve"> price. In hotel industry this service </w:t>
      </w:r>
      <w:proofErr w:type="gramStart"/>
      <w:r w:rsidR="00EC26E4" w:rsidRPr="003C4454">
        <w:rPr>
          <w:rFonts w:ascii="Arial" w:hAnsi="Arial" w:cs="Arial"/>
        </w:rPr>
        <w:t>is given</w:t>
      </w:r>
      <w:proofErr w:type="gramEnd"/>
      <w:r w:rsidR="00EC26E4" w:rsidRPr="003C4454">
        <w:rPr>
          <w:rFonts w:ascii="Arial" w:hAnsi="Arial" w:cs="Arial"/>
        </w:rPr>
        <w:t xml:space="preserve"> as a present </w:t>
      </w:r>
      <w:r w:rsidR="00CB6D3D" w:rsidRPr="003C4454">
        <w:rPr>
          <w:rFonts w:ascii="Arial" w:hAnsi="Arial" w:cs="Arial"/>
        </w:rPr>
        <w:t>to the</w:t>
      </w:r>
      <w:r w:rsidR="00EC26E4" w:rsidRPr="003C4454">
        <w:rPr>
          <w:rFonts w:ascii="Arial" w:hAnsi="Arial" w:cs="Arial"/>
        </w:rPr>
        <w:t xml:space="preserve"> customer</w:t>
      </w:r>
      <w:r w:rsidR="00CB6D3D" w:rsidRPr="003C4454">
        <w:rPr>
          <w:rFonts w:ascii="Arial" w:hAnsi="Arial" w:cs="Arial"/>
        </w:rPr>
        <w:t xml:space="preserve"> for their</w:t>
      </w:r>
      <w:r w:rsidR="00EC26E4" w:rsidRPr="003C4454">
        <w:rPr>
          <w:rFonts w:ascii="Arial" w:hAnsi="Arial" w:cs="Arial"/>
        </w:rPr>
        <w:t xml:space="preserve"> loyalty or as a compensation for any problematic situation with them.</w:t>
      </w:r>
    </w:p>
    <w:p w14:paraId="0AB5B392" w14:textId="613AE9DD" w:rsidR="00E15CB8" w:rsidRPr="003C4454" w:rsidRDefault="00EC26E4" w:rsidP="003C4454">
      <w:pPr>
        <w:pStyle w:val="ListParagraph"/>
        <w:spacing w:line="360" w:lineRule="auto"/>
        <w:ind w:left="408"/>
        <w:jc w:val="both"/>
        <w:rPr>
          <w:rFonts w:ascii="Arial" w:hAnsi="Arial" w:cs="Arial"/>
        </w:rPr>
      </w:pPr>
      <w:r w:rsidRPr="003C4454">
        <w:rPr>
          <w:rFonts w:ascii="Arial" w:hAnsi="Arial" w:cs="Arial"/>
        </w:rPr>
        <w:t>My research found a difference with £1,</w:t>
      </w:r>
      <w:r w:rsidR="00777814" w:rsidRPr="003C4454">
        <w:rPr>
          <w:rFonts w:ascii="Arial" w:hAnsi="Arial" w:cs="Arial"/>
        </w:rPr>
        <w:t xml:space="preserve">07 in the average price per room, which is </w:t>
      </w:r>
      <w:proofErr w:type="gramStart"/>
      <w:r w:rsidR="00777814" w:rsidRPr="003C4454">
        <w:rPr>
          <w:rFonts w:ascii="Arial" w:hAnsi="Arial" w:cs="Arial"/>
        </w:rPr>
        <w:t>big value</w:t>
      </w:r>
      <w:proofErr w:type="gramEnd"/>
      <w:r w:rsidR="00777814" w:rsidRPr="003C4454">
        <w:rPr>
          <w:rFonts w:ascii="Arial" w:hAnsi="Arial" w:cs="Arial"/>
        </w:rPr>
        <w:t xml:space="preserve"> in the profit, but I decided that it will not affect my investigation</w:t>
      </w:r>
      <w:r w:rsidR="00F9758B" w:rsidRPr="003C4454">
        <w:rPr>
          <w:rFonts w:ascii="Arial" w:hAnsi="Arial" w:cs="Arial"/>
        </w:rPr>
        <w:t xml:space="preserve"> so much</w:t>
      </w:r>
      <w:r w:rsidR="00777814" w:rsidRPr="003C4454">
        <w:rPr>
          <w:rFonts w:ascii="Arial" w:hAnsi="Arial" w:cs="Arial"/>
        </w:rPr>
        <w:t xml:space="preserve"> and </w:t>
      </w:r>
      <w:r w:rsidR="00F9758B" w:rsidRPr="003C4454">
        <w:rPr>
          <w:rFonts w:ascii="Arial" w:hAnsi="Arial" w:cs="Arial"/>
        </w:rPr>
        <w:t xml:space="preserve">I </w:t>
      </w:r>
      <w:r w:rsidR="00777814" w:rsidRPr="003C4454">
        <w:rPr>
          <w:rFonts w:ascii="Arial" w:hAnsi="Arial" w:cs="Arial"/>
        </w:rPr>
        <w:t>give more attention</w:t>
      </w:r>
      <w:r w:rsidR="004E36EB" w:rsidRPr="003C4454">
        <w:rPr>
          <w:rFonts w:ascii="Arial" w:hAnsi="Arial" w:cs="Arial"/>
        </w:rPr>
        <w:t xml:space="preserve"> to the whole picture </w:t>
      </w:r>
      <w:r w:rsidR="001C3174" w:rsidRPr="003C4454">
        <w:rPr>
          <w:rFonts w:ascii="Arial" w:hAnsi="Arial" w:cs="Arial"/>
        </w:rPr>
        <w:t>of reservations</w:t>
      </w:r>
      <w:r w:rsidR="004E36EB" w:rsidRPr="003C4454">
        <w:rPr>
          <w:rFonts w:ascii="Arial" w:hAnsi="Arial" w:cs="Arial"/>
        </w:rPr>
        <w:t>.</w:t>
      </w:r>
    </w:p>
    <w:tbl>
      <w:tblPr>
        <w:tblW w:w="9220" w:type="dxa"/>
        <w:tblInd w:w="-5" w:type="dxa"/>
        <w:tblLook w:val="04A0" w:firstRow="1" w:lastRow="0" w:firstColumn="1" w:lastColumn="0" w:noHBand="0" w:noVBand="1"/>
      </w:tblPr>
      <w:tblGrid>
        <w:gridCol w:w="1960"/>
        <w:gridCol w:w="2140"/>
        <w:gridCol w:w="2360"/>
        <w:gridCol w:w="2760"/>
      </w:tblGrid>
      <w:tr w:rsidR="004E36EB" w:rsidRPr="00E15CB8" w14:paraId="0DD07FC1"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DDEBF7" w:fill="DDEBF7"/>
            <w:noWrap/>
            <w:vAlign w:val="bottom"/>
          </w:tcPr>
          <w:p w14:paraId="3EC026A2" w14:textId="0C10AA7B" w:rsidR="004E36EB" w:rsidRPr="00E15CB8" w:rsidRDefault="004E36EB" w:rsidP="00E15CB8">
            <w:pPr>
              <w:spacing w:after="0" w:line="240" w:lineRule="auto"/>
              <w:rPr>
                <w:rFonts w:ascii="Times New Roman" w:eastAsia="Times New Roman" w:hAnsi="Times New Roman" w:cs="Times New Roman"/>
                <w:kern w:val="0"/>
                <w:sz w:val="20"/>
                <w:szCs w:val="20"/>
                <w:lang w:eastAsia="en-GB"/>
                <w14:ligatures w14:val="none"/>
              </w:rPr>
            </w:pPr>
            <w:r w:rsidRPr="00E15CB8">
              <w:rPr>
                <w:rFonts w:ascii="Calibri" w:eastAsia="Times New Roman" w:hAnsi="Calibri" w:cs="Calibri"/>
                <w:b/>
                <w:bCs/>
                <w:color w:val="000000"/>
                <w:kern w:val="0"/>
                <w:lang w:eastAsia="en-GB"/>
                <w14:ligatures w14:val="none"/>
              </w:rPr>
              <w:lastRenderedPageBreak/>
              <w:t>Row Labels</w:t>
            </w:r>
          </w:p>
        </w:tc>
        <w:tc>
          <w:tcPr>
            <w:tcW w:w="2140" w:type="dxa"/>
            <w:tcBorders>
              <w:top w:val="single" w:sz="4" w:space="0" w:color="auto"/>
              <w:left w:val="single" w:sz="4" w:space="0" w:color="auto"/>
              <w:bottom w:val="single" w:sz="4" w:space="0" w:color="auto"/>
              <w:right w:val="single" w:sz="4" w:space="0" w:color="auto"/>
            </w:tcBorders>
            <w:shd w:val="clear" w:color="DDEBF7" w:fill="DDEBF7"/>
            <w:noWrap/>
            <w:vAlign w:val="bottom"/>
          </w:tcPr>
          <w:p w14:paraId="6C96E9BE" w14:textId="7668F82A" w:rsidR="004E36EB" w:rsidRPr="00E15CB8" w:rsidRDefault="004E36EB" w:rsidP="00E15CB8">
            <w:pPr>
              <w:spacing w:after="0" w:line="240" w:lineRule="auto"/>
              <w:rPr>
                <w:rFonts w:ascii="Times New Roman" w:eastAsia="Times New Roman" w:hAnsi="Times New Roman" w:cs="Times New Roman"/>
                <w:kern w:val="0"/>
                <w:sz w:val="20"/>
                <w:szCs w:val="20"/>
                <w:lang w:eastAsia="en-GB"/>
                <w14:ligatures w14:val="none"/>
              </w:rPr>
            </w:pPr>
            <w:r w:rsidRPr="00E15CB8">
              <w:rPr>
                <w:rFonts w:ascii="Calibri" w:eastAsia="Times New Roman" w:hAnsi="Calibri" w:cs="Calibri"/>
                <w:b/>
                <w:bCs/>
                <w:color w:val="000000"/>
                <w:kern w:val="0"/>
                <w:lang w:eastAsia="en-GB"/>
                <w14:ligatures w14:val="none"/>
              </w:rPr>
              <w:t>Sum of Average price</w:t>
            </w:r>
          </w:p>
        </w:tc>
        <w:tc>
          <w:tcPr>
            <w:tcW w:w="2360" w:type="dxa"/>
            <w:tcBorders>
              <w:top w:val="single" w:sz="4" w:space="0" w:color="auto"/>
              <w:left w:val="single" w:sz="4" w:space="0" w:color="auto"/>
              <w:bottom w:val="single" w:sz="4" w:space="0" w:color="auto"/>
              <w:right w:val="single" w:sz="4" w:space="0" w:color="auto"/>
            </w:tcBorders>
            <w:shd w:val="clear" w:color="DDEBF7" w:fill="DDEBF7"/>
            <w:noWrap/>
            <w:vAlign w:val="bottom"/>
          </w:tcPr>
          <w:p w14:paraId="74921681" w14:textId="3405480A" w:rsidR="004E36EB" w:rsidRPr="00E15CB8" w:rsidRDefault="004E36EB" w:rsidP="00E15CB8">
            <w:pPr>
              <w:spacing w:after="0" w:line="240" w:lineRule="auto"/>
              <w:rPr>
                <w:rFonts w:ascii="Times New Roman" w:eastAsia="Times New Roman" w:hAnsi="Times New Roman" w:cs="Times New Roman"/>
                <w:kern w:val="0"/>
                <w:sz w:val="20"/>
                <w:szCs w:val="20"/>
                <w:lang w:eastAsia="en-GB"/>
                <w14:ligatures w14:val="none"/>
              </w:rPr>
            </w:pPr>
            <w:r w:rsidRPr="00E15CB8">
              <w:rPr>
                <w:rFonts w:ascii="Calibri" w:eastAsia="Times New Roman" w:hAnsi="Calibri" w:cs="Calibri"/>
                <w:b/>
                <w:bCs/>
                <w:color w:val="000000"/>
                <w:kern w:val="0"/>
                <w:lang w:eastAsia="en-GB"/>
                <w14:ligatures w14:val="none"/>
              </w:rPr>
              <w:t>Count of Booking status</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3765611" w14:textId="49A966F2" w:rsidR="004E36EB" w:rsidRPr="00E15CB8" w:rsidRDefault="004E36EB" w:rsidP="00E15CB8">
            <w:pPr>
              <w:spacing w:after="0" w:line="240" w:lineRule="auto"/>
              <w:rPr>
                <w:rFonts w:ascii="Times New Roman" w:eastAsia="Times New Roman" w:hAnsi="Times New Roman" w:cs="Times New Roman"/>
                <w:kern w:val="0"/>
                <w:sz w:val="20"/>
                <w:szCs w:val="20"/>
                <w:lang w:eastAsia="en-GB"/>
                <w14:ligatures w14:val="none"/>
              </w:rPr>
            </w:pPr>
            <w:r w:rsidRPr="00E15CB8">
              <w:rPr>
                <w:rFonts w:ascii="Calibri" w:eastAsia="Times New Roman" w:hAnsi="Calibri" w:cs="Calibri"/>
                <w:b/>
                <w:bCs/>
                <w:color w:val="000000"/>
                <w:kern w:val="0"/>
                <w:lang w:eastAsia="en-GB"/>
                <w14:ligatures w14:val="none"/>
              </w:rPr>
              <w:t>Average room price per year</w:t>
            </w:r>
          </w:p>
        </w:tc>
      </w:tr>
      <w:tr w:rsidR="004E36EB" w:rsidRPr="00E15CB8" w14:paraId="56BAD4BD"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1CBEC37D" w14:textId="02DF3E6A" w:rsidR="004E36EB" w:rsidRPr="00E15CB8" w:rsidRDefault="004E36EB" w:rsidP="004E36EB">
            <w:pPr>
              <w:spacing w:after="0" w:line="240" w:lineRule="auto"/>
              <w:jc w:val="center"/>
              <w:rPr>
                <w:rFonts w:ascii="Times New Roman" w:eastAsia="Times New Roman" w:hAnsi="Times New Roman" w:cs="Times New Roman"/>
                <w:kern w:val="0"/>
                <w:sz w:val="20"/>
                <w:szCs w:val="20"/>
                <w:lang w:eastAsia="en-GB"/>
                <w14:ligatures w14:val="none"/>
              </w:rPr>
            </w:pPr>
            <w:r w:rsidRPr="00E15CB8">
              <w:rPr>
                <w:rFonts w:ascii="Calibri" w:eastAsia="Times New Roman" w:hAnsi="Calibri" w:cs="Calibri"/>
                <w:b/>
                <w:bCs/>
                <w:color w:val="000000"/>
                <w:kern w:val="0"/>
                <w:lang w:eastAsia="en-GB"/>
                <w14:ligatures w14:val="none"/>
              </w:rPr>
              <w:t>2017</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5D5E58FE" w14:textId="496A1C95" w:rsidR="004E36EB" w:rsidRPr="00E15CB8" w:rsidRDefault="004E36EB" w:rsidP="004E36EB">
            <w:pPr>
              <w:spacing w:after="0" w:line="240" w:lineRule="auto"/>
              <w:jc w:val="right"/>
              <w:rPr>
                <w:rFonts w:ascii="Times New Roman" w:eastAsia="Times New Roman" w:hAnsi="Times New Roman" w:cs="Times New Roman"/>
                <w:kern w:val="0"/>
                <w:sz w:val="20"/>
                <w:szCs w:val="20"/>
                <w:lang w:eastAsia="en-GB"/>
                <w14:ligatures w14:val="none"/>
              </w:rPr>
            </w:pPr>
            <w:r w:rsidRPr="00E15CB8">
              <w:rPr>
                <w:rFonts w:ascii="Calibri" w:eastAsia="Times New Roman" w:hAnsi="Calibri" w:cs="Calibri"/>
                <w:b/>
                <w:bCs/>
                <w:color w:val="000000"/>
                <w:kern w:val="0"/>
                <w:lang w:eastAsia="en-GB"/>
                <w14:ligatures w14:val="none"/>
              </w:rPr>
              <w:t>549304.11</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0788E62A" w14:textId="06D76331" w:rsidR="004E36EB" w:rsidRPr="00E15CB8" w:rsidRDefault="004E36EB" w:rsidP="004E36EB">
            <w:pPr>
              <w:spacing w:after="0" w:line="240" w:lineRule="auto"/>
              <w:jc w:val="right"/>
              <w:rPr>
                <w:rFonts w:ascii="Times New Roman" w:eastAsia="Times New Roman" w:hAnsi="Times New Roman" w:cs="Times New Roman"/>
                <w:kern w:val="0"/>
                <w:sz w:val="20"/>
                <w:szCs w:val="20"/>
                <w:lang w:eastAsia="en-GB"/>
                <w14:ligatures w14:val="none"/>
              </w:rPr>
            </w:pPr>
            <w:r w:rsidRPr="00E15CB8">
              <w:rPr>
                <w:rFonts w:ascii="Calibri" w:eastAsia="Times New Roman" w:hAnsi="Calibri" w:cs="Calibri"/>
                <w:b/>
                <w:bCs/>
                <w:color w:val="000000"/>
                <w:kern w:val="0"/>
                <w:lang w:eastAsia="en-GB"/>
                <w14:ligatures w14:val="none"/>
              </w:rPr>
              <w:t>6100</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9F27D3A" w14:textId="1004F7DD" w:rsidR="004E36EB" w:rsidRPr="00E15CB8" w:rsidRDefault="004E36EB" w:rsidP="004E36EB">
            <w:pPr>
              <w:spacing w:after="0" w:line="240" w:lineRule="auto"/>
              <w:jc w:val="right"/>
              <w:rPr>
                <w:rFonts w:ascii="Times New Roman" w:eastAsia="Times New Roman" w:hAnsi="Times New Roman" w:cs="Times New Roman"/>
                <w:kern w:val="0"/>
                <w:sz w:val="20"/>
                <w:szCs w:val="20"/>
                <w:lang w:eastAsia="en-GB"/>
                <w14:ligatures w14:val="none"/>
              </w:rPr>
            </w:pPr>
            <w:r w:rsidRPr="00E15CB8">
              <w:rPr>
                <w:rFonts w:ascii="Calibri" w:eastAsia="Times New Roman" w:hAnsi="Calibri" w:cs="Calibri"/>
                <w:color w:val="000000"/>
                <w:kern w:val="0"/>
                <w:lang w:eastAsia="en-GB"/>
                <w14:ligatures w14:val="none"/>
              </w:rPr>
              <w:t>90.0498540983609</w:t>
            </w:r>
          </w:p>
        </w:tc>
      </w:tr>
      <w:tr w:rsidR="004E36EB" w:rsidRPr="00E15CB8" w14:paraId="19FB1B38"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05A881" w14:textId="522F42D1" w:rsidR="004E36EB" w:rsidRPr="00E15CB8" w:rsidRDefault="004E36EB" w:rsidP="004E36EB">
            <w:pPr>
              <w:spacing w:after="0" w:line="240" w:lineRule="auto"/>
              <w:jc w:val="center"/>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Complementary</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1E1E5A" w14:textId="3360CB60"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274.6</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07F3317" w14:textId="3CC89BB6"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128</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AD7F5BD" w14:textId="770A61EA"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p>
        </w:tc>
      </w:tr>
      <w:tr w:rsidR="004E36EB" w:rsidRPr="00E15CB8" w14:paraId="4BD74F68"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4FF8BA" w14:textId="1EDF9344" w:rsidR="004E36EB" w:rsidRPr="00E15CB8" w:rsidRDefault="004E36EB" w:rsidP="004E36EB">
            <w:pPr>
              <w:spacing w:after="0" w:line="240" w:lineRule="auto"/>
              <w:jc w:val="center"/>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Corporate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05D90E" w14:textId="524B1583"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36732.14</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64AD9F" w14:textId="7F2D6A4C"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476</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65AE2B" w14:textId="0C53D22F"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604EE1BE"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0E33EE" w14:textId="1E810DB5"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Offline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EB0190" w14:textId="4EF98309"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244482.52</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A7AB75" w14:textId="00F71400"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2766</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697F8B"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033FD4E0"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3725BE" w14:textId="6A024A21"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Online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AFBD31" w14:textId="38B8EE34"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267814.85</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F9F278" w14:textId="222BE92A"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2730</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D7AE21"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01D182D8"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D64148" w14:textId="5A6767C7" w:rsidR="004E36EB" w:rsidRPr="00E15CB8" w:rsidRDefault="004E36EB" w:rsidP="004E36EB">
            <w:pPr>
              <w:spacing w:after="0" w:line="240" w:lineRule="auto"/>
              <w:ind w:firstLineChars="100" w:firstLine="221"/>
              <w:jc w:val="center"/>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2018</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9351EF" w14:textId="7A8342F3"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2984721.57</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BB0216" w14:textId="2A244296"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28038</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4BCBAE" w14:textId="4C1B353B"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106.452727369995</w:t>
            </w:r>
          </w:p>
        </w:tc>
      </w:tr>
      <w:tr w:rsidR="004E36EB" w:rsidRPr="00E15CB8" w14:paraId="776506EE"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954786" w14:textId="0C603D3E"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Aviation</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E5BC38" w14:textId="7FC9A07A"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12194</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728757" w14:textId="28244AE1"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121</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EBEC3A8"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449B7090"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C7D5D0" w14:textId="7C1888F6" w:rsidR="004E36EB" w:rsidRPr="00E15CB8" w:rsidRDefault="004E36EB" w:rsidP="004E36EB">
            <w:pPr>
              <w:spacing w:after="0" w:line="240" w:lineRule="auto"/>
              <w:jc w:val="center"/>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Complementary</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62886C" w14:textId="0264C938"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853</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185474" w14:textId="52B28261"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228</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6CA8FA" w14:textId="25409955"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5994849D"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3A13D0" w14:textId="55B2F70B"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Corporate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16E1B0" w14:textId="4A5D8793"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121439.64</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DCEF96" w14:textId="5019177A"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1435</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E00E62"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41D6FC1D"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B07206" w14:textId="26059794"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Offline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1314BD" w14:textId="49315ABF"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675642.51</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0F7837" w14:textId="2D3FEDE6"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7262</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83C2DB"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2AC74EC5"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92B2FC" w14:textId="0DFAF0AD"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Online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E94E34" w14:textId="02990080"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2174592.42</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6A0705" w14:textId="2DF82065"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18992</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9C1466"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6B8C3B22"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259A82" w14:textId="42C0439B" w:rsidR="004E36EB" w:rsidRPr="00E15CB8" w:rsidRDefault="004E36EB" w:rsidP="004E36EB">
            <w:pPr>
              <w:spacing w:after="0" w:line="240" w:lineRule="auto"/>
              <w:ind w:firstLineChars="100" w:firstLine="221"/>
              <w:jc w:val="center"/>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2019</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A536E2" w14:textId="281E9329"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18015.29</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3744C8" w14:textId="01689931"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177</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568DD7" w14:textId="24C98C1F"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101.781299435028</w:t>
            </w:r>
          </w:p>
        </w:tc>
      </w:tr>
      <w:tr w:rsidR="004E36EB" w:rsidRPr="00E15CB8" w14:paraId="1D0CA408"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DC572DF" w14:textId="2B739689"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Complementary</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D4C807" w14:textId="450179AF"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0</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0A877C" w14:textId="519D70AB"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4</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EFCA32B"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46E888B5"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FD809B" w14:textId="544B3F80" w:rsidR="004E36EB" w:rsidRPr="00E15CB8" w:rsidRDefault="004E36EB" w:rsidP="004E36EB">
            <w:pPr>
              <w:spacing w:after="0" w:line="240" w:lineRule="auto"/>
              <w:jc w:val="center"/>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Corporate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3B688B" w14:textId="46D8D9D0"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632</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2652C0" w14:textId="1F9AB242"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9</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3413059" w14:textId="0CB56319"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63C3F466"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D15F28" w14:textId="24834DDD"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Offline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3C6A22" w14:textId="563E2714"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4065.49</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C063B6" w14:textId="7F5DB1EC"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45</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BDE9EC"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1D8B7352"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83E78F" w14:textId="6385D9AD"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Online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257587A" w14:textId="1851C511"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13317.8</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EA2027" w14:textId="254C813B"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119</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E05E38"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3C9D039E"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D3D6A0" w14:textId="28430204" w:rsidR="004E36EB" w:rsidRPr="00E15CB8" w:rsidRDefault="004E36EB" w:rsidP="004E36EB">
            <w:pPr>
              <w:spacing w:after="0" w:line="240" w:lineRule="auto"/>
              <w:ind w:firstLineChars="100" w:firstLine="221"/>
              <w:jc w:val="center"/>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2020</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DD76B1" w14:textId="7EBF3A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20857.3</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1F317A" w14:textId="7EC8F761"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198</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B9F29C" w14:textId="7EC75273"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105.339898989899</w:t>
            </w:r>
          </w:p>
        </w:tc>
      </w:tr>
      <w:tr w:rsidR="004E36EB" w:rsidRPr="00E15CB8" w14:paraId="2AE10E23"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A0A009" w14:textId="5094CFF7"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Complementary</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2858BB" w14:textId="7889023F"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29</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E0C14B" w14:textId="0F32214C"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3</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643F67"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129955CC"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E825A4" w14:textId="65CFEE56" w:rsidR="004E36EB" w:rsidRPr="00E15CB8" w:rsidRDefault="004E36EB" w:rsidP="004E36EB">
            <w:pPr>
              <w:spacing w:after="0" w:line="240" w:lineRule="auto"/>
              <w:jc w:val="center"/>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Corporate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2F8BEA5" w14:textId="3E0B3D5B"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387</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B6B760" w14:textId="69F8045E"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5</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A5CC3F" w14:textId="6ACC83FB"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5EF59658"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7D1C79" w14:textId="105676E9"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Offline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BA0BA0" w14:textId="401A5FB3"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3222.91</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5CBF69" w14:textId="0BB4B54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34</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27E128"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732C67BC"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958D81" w14:textId="10F02A5E"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Online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A62580B" w14:textId="619BD006"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17218.39</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D87117" w14:textId="59C54FB2"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156</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776A0F"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09C2E14A"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949089" w14:textId="723E51C3" w:rsidR="004E36EB" w:rsidRPr="00E15CB8" w:rsidRDefault="004E36EB" w:rsidP="004E36EB">
            <w:pPr>
              <w:spacing w:after="0" w:line="240" w:lineRule="auto"/>
              <w:ind w:firstLineChars="100" w:firstLine="221"/>
              <w:jc w:val="center"/>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2021</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79875A" w14:textId="5D82602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19436.8</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4A484A" w14:textId="033F0B60"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192</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C3E207" w14:textId="24A42709"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101.233333333333</w:t>
            </w:r>
          </w:p>
        </w:tc>
      </w:tr>
      <w:tr w:rsidR="004E36EB" w:rsidRPr="00E15CB8" w14:paraId="6200D18E"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4996F2" w14:textId="177C77BD"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Complementary</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308B31" w14:textId="31D87AB1"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0</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58C95D" w14:textId="4AF7A8C5"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4</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31EA93"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32EE2F7C"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7431B7" w14:textId="4D1069BB" w:rsidR="004E36EB" w:rsidRPr="00E15CB8" w:rsidRDefault="004E36EB" w:rsidP="004E36EB">
            <w:pPr>
              <w:spacing w:after="0" w:line="240" w:lineRule="auto"/>
              <w:jc w:val="center"/>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Corporate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A4205C" w14:textId="02621C23"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1066</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B7A2BF6" w14:textId="4D1F0521" w:rsidR="004E36EB" w:rsidRPr="00E15CB8" w:rsidRDefault="004E36EB" w:rsidP="004E36EB">
            <w:pPr>
              <w:spacing w:after="0" w:line="240" w:lineRule="auto"/>
              <w:jc w:val="right"/>
              <w:rPr>
                <w:rFonts w:ascii="Calibri" w:eastAsia="Times New Roman" w:hAnsi="Calibri" w:cs="Calibri"/>
                <w:b/>
                <w:bCs/>
                <w:color w:val="000000"/>
                <w:kern w:val="0"/>
                <w:lang w:eastAsia="en-GB"/>
                <w14:ligatures w14:val="none"/>
              </w:rPr>
            </w:pPr>
            <w:r w:rsidRPr="00E15CB8">
              <w:rPr>
                <w:rFonts w:ascii="Calibri" w:eastAsia="Times New Roman" w:hAnsi="Calibri" w:cs="Calibri"/>
                <w:color w:val="000000"/>
                <w:kern w:val="0"/>
                <w:lang w:eastAsia="en-GB"/>
                <w14:ligatures w14:val="none"/>
              </w:rPr>
              <w:t>12</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F53B3C" w14:textId="3A149C98"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022E4BD2"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A074D8" w14:textId="755B1477"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Offline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AF89A5" w14:textId="54CE64BF"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5241.94</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402621" w14:textId="33E5D145"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58</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0399C2"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452CDD6E"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1F6E70" w14:textId="3960EE28" w:rsidR="004E36EB" w:rsidRPr="00E15CB8" w:rsidRDefault="004E36EB" w:rsidP="004E36EB">
            <w:pPr>
              <w:spacing w:after="0" w:line="240" w:lineRule="auto"/>
              <w:ind w:firstLineChars="100" w:firstLine="220"/>
              <w:jc w:val="center"/>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Online</w:t>
            </w:r>
          </w:p>
        </w:tc>
        <w:tc>
          <w:tcPr>
            <w:tcW w:w="21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DC9809" w14:textId="6CF6B71F"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13128.86</w:t>
            </w:r>
          </w:p>
        </w:tc>
        <w:tc>
          <w:tcPr>
            <w:tcW w:w="23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C17E96" w14:textId="45E2A016"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color w:val="000000"/>
                <w:kern w:val="0"/>
                <w:lang w:eastAsia="en-GB"/>
                <w14:ligatures w14:val="none"/>
              </w:rPr>
              <w:t>118</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224139" w14:textId="77777777"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p>
        </w:tc>
      </w:tr>
      <w:tr w:rsidR="004E36EB" w:rsidRPr="00E15CB8" w14:paraId="3DC73AC9" w14:textId="77777777" w:rsidTr="004E36EB">
        <w:trPr>
          <w:trHeight w:val="288"/>
        </w:trPr>
        <w:tc>
          <w:tcPr>
            <w:tcW w:w="1960"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14:paraId="6537A7DD" w14:textId="63028049" w:rsidR="004E36EB" w:rsidRPr="00E15CB8" w:rsidRDefault="004E36EB" w:rsidP="004E36EB">
            <w:pPr>
              <w:spacing w:after="0" w:line="240" w:lineRule="auto"/>
              <w:ind w:firstLineChars="100" w:firstLine="221"/>
              <w:jc w:val="center"/>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Grand Total</w:t>
            </w:r>
          </w:p>
        </w:tc>
        <w:tc>
          <w:tcPr>
            <w:tcW w:w="2140"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14:paraId="232FC080" w14:textId="10F7D42C"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3592335.07</w:t>
            </w:r>
          </w:p>
        </w:tc>
        <w:tc>
          <w:tcPr>
            <w:tcW w:w="2360" w:type="dxa"/>
            <w:tcBorders>
              <w:top w:val="single" w:sz="4" w:space="0" w:color="auto"/>
              <w:left w:val="single" w:sz="4" w:space="0" w:color="auto"/>
              <w:bottom w:val="single" w:sz="4" w:space="0" w:color="auto"/>
              <w:right w:val="single" w:sz="4" w:space="0" w:color="auto"/>
            </w:tcBorders>
            <w:shd w:val="clear" w:color="DDEBF7" w:fill="DDEBF7"/>
            <w:noWrap/>
            <w:vAlign w:val="bottom"/>
            <w:hideMark/>
          </w:tcPr>
          <w:p w14:paraId="79F8A199" w14:textId="47AF0D42"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34705</w:t>
            </w:r>
          </w:p>
        </w:tc>
        <w:tc>
          <w:tcPr>
            <w:tcW w:w="2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5C6623" w14:textId="219C7E29" w:rsidR="004E36EB" w:rsidRPr="00E15CB8" w:rsidRDefault="004E36EB" w:rsidP="004E36EB">
            <w:pPr>
              <w:spacing w:after="0" w:line="240" w:lineRule="auto"/>
              <w:jc w:val="right"/>
              <w:rPr>
                <w:rFonts w:ascii="Calibri" w:eastAsia="Times New Roman" w:hAnsi="Calibri" w:cs="Calibri"/>
                <w:color w:val="000000"/>
                <w:kern w:val="0"/>
                <w:lang w:eastAsia="en-GB"/>
                <w14:ligatures w14:val="none"/>
              </w:rPr>
            </w:pPr>
            <w:r w:rsidRPr="00E15CB8">
              <w:rPr>
                <w:rFonts w:ascii="Calibri" w:eastAsia="Times New Roman" w:hAnsi="Calibri" w:cs="Calibri"/>
                <w:b/>
                <w:bCs/>
                <w:color w:val="000000"/>
                <w:kern w:val="0"/>
                <w:lang w:eastAsia="en-GB"/>
                <w14:ligatures w14:val="none"/>
              </w:rPr>
              <w:t>103.510591269266</w:t>
            </w:r>
          </w:p>
        </w:tc>
      </w:tr>
    </w:tbl>
    <w:p w14:paraId="6B01B2D9" w14:textId="7F2C8B9C" w:rsidR="003046D3" w:rsidRPr="00D04FD8" w:rsidRDefault="00AC5BE6" w:rsidP="00777814">
      <w:pPr>
        <w:pStyle w:val="ListParagraph"/>
        <w:ind w:left="408"/>
        <w:rPr>
          <w:i/>
          <w:iCs/>
        </w:rPr>
      </w:pPr>
      <w:r w:rsidRPr="00D04FD8">
        <w:rPr>
          <w:i/>
          <w:iCs/>
        </w:rPr>
        <w:t>F</w:t>
      </w:r>
      <w:r w:rsidR="003C4454" w:rsidRPr="00D04FD8">
        <w:rPr>
          <w:i/>
          <w:iCs/>
        </w:rPr>
        <w:t>igure</w:t>
      </w:r>
      <w:r w:rsidRPr="00D04FD8">
        <w:rPr>
          <w:i/>
          <w:iCs/>
        </w:rPr>
        <w:t>2</w:t>
      </w:r>
      <w:r w:rsidR="003C4454" w:rsidRPr="00D04FD8">
        <w:rPr>
          <w:i/>
          <w:iCs/>
        </w:rPr>
        <w:t>: Pivot table</w:t>
      </w:r>
    </w:p>
    <w:p w14:paraId="6E6717CA" w14:textId="58E7FF43" w:rsidR="003C4454" w:rsidRDefault="003C4454" w:rsidP="003C4454">
      <w:r>
        <w:rPr>
          <w:noProof/>
        </w:rPr>
        <w:drawing>
          <wp:anchor distT="0" distB="0" distL="114300" distR="114300" simplePos="0" relativeHeight="251663360" behindDoc="0" locked="0" layoutInCell="1" allowOverlap="1" wp14:anchorId="7C5E79D0" wp14:editId="0FEDB05F">
            <wp:simplePos x="0" y="0"/>
            <wp:positionH relativeFrom="column">
              <wp:posOffset>-266700</wp:posOffset>
            </wp:positionH>
            <wp:positionV relativeFrom="paragraph">
              <wp:posOffset>360045</wp:posOffset>
            </wp:positionV>
            <wp:extent cx="2659380" cy="2439035"/>
            <wp:effectExtent l="0" t="0" r="7620" b="0"/>
            <wp:wrapTopAndBottom/>
            <wp:docPr id="600584881" name="Chart 600584881">
              <a:extLst xmlns:a="http://schemas.openxmlformats.org/drawingml/2006/main">
                <a:ext uri="{FF2B5EF4-FFF2-40B4-BE49-F238E27FC236}">
                  <a16:creationId xmlns:a16="http://schemas.microsoft.com/office/drawing/2014/main" id="{9BD0D71B-516C-9769-308B-F1B1B48EDE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B7066F">
        <w:t xml:space="preserve">   </w:t>
      </w:r>
    </w:p>
    <w:p w14:paraId="2696431E" w14:textId="4586F769" w:rsidR="00AC5BE6" w:rsidRPr="00D04FD8" w:rsidRDefault="00AC5BE6" w:rsidP="003C4454">
      <w:pPr>
        <w:rPr>
          <w:i/>
          <w:iCs/>
        </w:rPr>
      </w:pPr>
      <w:r w:rsidRPr="00D04FD8">
        <w:rPr>
          <w:i/>
          <w:iCs/>
        </w:rPr>
        <w:t>Figure 3: Pivot Chart</w:t>
      </w:r>
    </w:p>
    <w:p w14:paraId="594A94B8" w14:textId="77777777" w:rsidR="003C4454" w:rsidRDefault="003C4454" w:rsidP="003C4454"/>
    <w:p w14:paraId="568579B1" w14:textId="599A52AA" w:rsidR="003C4454" w:rsidRPr="00656736" w:rsidRDefault="003C4454" w:rsidP="00656736">
      <w:pPr>
        <w:jc w:val="both"/>
        <w:rPr>
          <w:rFonts w:ascii="Arial" w:hAnsi="Arial" w:cs="Arial"/>
        </w:rPr>
      </w:pPr>
      <w:r w:rsidRPr="00656736">
        <w:rPr>
          <w:rFonts w:ascii="Arial" w:hAnsi="Arial" w:cs="Arial"/>
        </w:rPr>
        <w:t xml:space="preserve">Additionally, for hotel business it is important the status of reservation, how </w:t>
      </w:r>
      <w:proofErr w:type="gramStart"/>
      <w:r w:rsidRPr="00656736">
        <w:rPr>
          <w:rFonts w:ascii="Arial" w:hAnsi="Arial" w:cs="Arial"/>
        </w:rPr>
        <w:t>many</w:t>
      </w:r>
      <w:proofErr w:type="gramEnd"/>
      <w:r w:rsidRPr="00656736">
        <w:rPr>
          <w:rFonts w:ascii="Arial" w:hAnsi="Arial" w:cs="Arial"/>
        </w:rPr>
        <w:t xml:space="preserve"> reservations are cancelled and how many are not. The year with the most cancellations is 2018, which is the busiest year</w:t>
      </w:r>
      <w:proofErr w:type="gramStart"/>
      <w:r w:rsidRPr="00656736">
        <w:rPr>
          <w:rFonts w:ascii="Arial" w:hAnsi="Arial" w:cs="Arial"/>
        </w:rPr>
        <w:t xml:space="preserve">.  </w:t>
      </w:r>
      <w:proofErr w:type="gramEnd"/>
      <w:r w:rsidRPr="00656736">
        <w:rPr>
          <w:rFonts w:ascii="Arial" w:hAnsi="Arial" w:cs="Arial"/>
        </w:rPr>
        <w:t>In the chart we can see that the cancelled rooms in all of the years are more than 30%.</w:t>
      </w:r>
    </w:p>
    <w:p w14:paraId="119C0522" w14:textId="77777777" w:rsidR="003C4454" w:rsidRDefault="003C4454" w:rsidP="003C4454"/>
    <w:p w14:paraId="5E6F8376" w14:textId="1D383D7F" w:rsidR="00C401F9" w:rsidRDefault="00B7066F" w:rsidP="003C4454">
      <w:r>
        <w:t xml:space="preserve"> </w:t>
      </w:r>
      <w:r>
        <w:rPr>
          <w:noProof/>
        </w:rPr>
        <w:drawing>
          <wp:inline distT="0" distB="0" distL="0" distR="0" wp14:anchorId="7D78A337" wp14:editId="277BB8F3">
            <wp:extent cx="2880360" cy="2247900"/>
            <wp:effectExtent l="0" t="0" r="15240" b="0"/>
            <wp:docPr id="54810620" name="Chart 1">
              <a:extLst xmlns:a="http://schemas.openxmlformats.org/drawingml/2006/main">
                <a:ext uri="{FF2B5EF4-FFF2-40B4-BE49-F238E27FC236}">
                  <a16:creationId xmlns:a16="http://schemas.microsoft.com/office/drawing/2014/main" id="{75AE2B0E-6656-43EF-7DD5-34C44BD6FB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498C127" w14:textId="6BB91DE5" w:rsidR="00AC5BE6" w:rsidRPr="00D04FD8" w:rsidRDefault="00AC5BE6" w:rsidP="003C4454">
      <w:pPr>
        <w:rPr>
          <w:i/>
          <w:iCs/>
        </w:rPr>
      </w:pPr>
      <w:r w:rsidRPr="00D04FD8">
        <w:rPr>
          <w:i/>
          <w:iCs/>
        </w:rPr>
        <w:t>Figure 4: Pivot chart</w:t>
      </w:r>
    </w:p>
    <w:p w14:paraId="0CF25117" w14:textId="7D861FB8" w:rsidR="00EA5BFD" w:rsidRPr="00656736" w:rsidRDefault="00872221" w:rsidP="00656736">
      <w:pPr>
        <w:spacing w:line="360" w:lineRule="auto"/>
        <w:jc w:val="both"/>
        <w:rPr>
          <w:rFonts w:ascii="Arial" w:hAnsi="Arial" w:cs="Arial"/>
        </w:rPr>
      </w:pPr>
      <w:r w:rsidRPr="00656736">
        <w:rPr>
          <w:rFonts w:ascii="Arial" w:hAnsi="Arial" w:cs="Arial"/>
        </w:rPr>
        <w:t>Additionally</w:t>
      </w:r>
      <w:r w:rsidR="00542A72" w:rsidRPr="00656736">
        <w:rPr>
          <w:rFonts w:ascii="Arial" w:hAnsi="Arial" w:cs="Arial"/>
        </w:rPr>
        <w:t xml:space="preserve">, for hotel business it is important the status of reservation, how </w:t>
      </w:r>
      <w:proofErr w:type="gramStart"/>
      <w:r w:rsidR="00542A72" w:rsidRPr="00656736">
        <w:rPr>
          <w:rFonts w:ascii="Arial" w:hAnsi="Arial" w:cs="Arial"/>
        </w:rPr>
        <w:t>many</w:t>
      </w:r>
      <w:proofErr w:type="gramEnd"/>
      <w:r w:rsidR="00542A72" w:rsidRPr="00656736">
        <w:rPr>
          <w:rFonts w:ascii="Arial" w:hAnsi="Arial" w:cs="Arial"/>
        </w:rPr>
        <w:t xml:space="preserve"> reservations are cancelled and how many are not. The year with the most cancellations is 2018, which is the busiest year</w:t>
      </w:r>
      <w:proofErr w:type="gramStart"/>
      <w:r w:rsidR="00542A72" w:rsidRPr="00656736">
        <w:rPr>
          <w:rFonts w:ascii="Arial" w:hAnsi="Arial" w:cs="Arial"/>
        </w:rPr>
        <w:t xml:space="preserve">.  </w:t>
      </w:r>
      <w:proofErr w:type="gramEnd"/>
      <w:r w:rsidR="00D520AB" w:rsidRPr="00656736">
        <w:rPr>
          <w:rFonts w:ascii="Arial" w:hAnsi="Arial" w:cs="Arial"/>
        </w:rPr>
        <w:t xml:space="preserve">In </w:t>
      </w:r>
      <w:r w:rsidR="00542A72" w:rsidRPr="00656736">
        <w:rPr>
          <w:rFonts w:ascii="Arial" w:hAnsi="Arial" w:cs="Arial"/>
        </w:rPr>
        <w:t xml:space="preserve">the </w:t>
      </w:r>
      <w:r w:rsidR="005A2D3A" w:rsidRPr="00656736">
        <w:rPr>
          <w:rFonts w:ascii="Arial" w:hAnsi="Arial" w:cs="Arial"/>
        </w:rPr>
        <w:t>table</w:t>
      </w:r>
      <w:r w:rsidR="00542A72" w:rsidRPr="00656736">
        <w:rPr>
          <w:rFonts w:ascii="Arial" w:hAnsi="Arial" w:cs="Arial"/>
        </w:rPr>
        <w:t xml:space="preserve"> we can see that </w:t>
      </w:r>
      <w:r w:rsidR="00D520AB" w:rsidRPr="00656736">
        <w:rPr>
          <w:rFonts w:ascii="Arial" w:hAnsi="Arial" w:cs="Arial"/>
        </w:rPr>
        <w:t>the cancelled room</w:t>
      </w:r>
      <w:r w:rsidR="00D44242" w:rsidRPr="00656736">
        <w:rPr>
          <w:rFonts w:ascii="Arial" w:hAnsi="Arial" w:cs="Arial"/>
        </w:rPr>
        <w:t xml:space="preserve">s in all of the years </w:t>
      </w:r>
      <w:r w:rsidR="00D520AB" w:rsidRPr="00656736">
        <w:rPr>
          <w:rFonts w:ascii="Arial" w:hAnsi="Arial" w:cs="Arial"/>
        </w:rPr>
        <w:t>are more than 30%</w:t>
      </w:r>
      <w:r w:rsidR="00D44242" w:rsidRPr="00656736">
        <w:rPr>
          <w:rFonts w:ascii="Arial" w:hAnsi="Arial" w:cs="Arial"/>
        </w:rPr>
        <w:t>.</w:t>
      </w:r>
    </w:p>
    <w:tbl>
      <w:tblPr>
        <w:tblW w:w="39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0"/>
        <w:gridCol w:w="2140"/>
      </w:tblGrid>
      <w:tr w:rsidR="004E36EB" w:rsidRPr="004E36EB" w14:paraId="2EEE8783" w14:textId="77777777" w:rsidTr="00C401F9">
        <w:trPr>
          <w:trHeight w:val="288"/>
        </w:trPr>
        <w:tc>
          <w:tcPr>
            <w:tcW w:w="1800" w:type="dxa"/>
            <w:shd w:val="clear" w:color="DDEBF7" w:fill="DDEBF7"/>
            <w:noWrap/>
            <w:vAlign w:val="bottom"/>
            <w:hideMark/>
          </w:tcPr>
          <w:p w14:paraId="7CAAF156" w14:textId="77777777" w:rsidR="004E36EB" w:rsidRPr="004E36EB" w:rsidRDefault="004E36EB" w:rsidP="004E36EB">
            <w:pPr>
              <w:spacing w:after="0" w:line="240" w:lineRule="auto"/>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Row Labels</w:t>
            </w:r>
          </w:p>
        </w:tc>
        <w:tc>
          <w:tcPr>
            <w:tcW w:w="2140" w:type="dxa"/>
            <w:shd w:val="clear" w:color="DDEBF7" w:fill="DDEBF7"/>
            <w:noWrap/>
            <w:vAlign w:val="bottom"/>
            <w:hideMark/>
          </w:tcPr>
          <w:p w14:paraId="44F966EE" w14:textId="1AA03A51" w:rsidR="004E36EB" w:rsidRPr="004E36EB" w:rsidRDefault="004E36EB" w:rsidP="004E36EB">
            <w:pPr>
              <w:spacing w:after="0" w:line="240" w:lineRule="auto"/>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 xml:space="preserve">Count of </w:t>
            </w:r>
            <w:r w:rsidR="00C401F9" w:rsidRPr="004E36EB">
              <w:rPr>
                <w:rFonts w:ascii="Calibri" w:eastAsia="Times New Roman" w:hAnsi="Calibri" w:cs="Calibri"/>
                <w:b/>
                <w:bCs/>
                <w:color w:val="000000"/>
                <w:kern w:val="0"/>
                <w:lang w:eastAsia="en-GB"/>
                <w14:ligatures w14:val="none"/>
              </w:rPr>
              <w:t>Market type</w:t>
            </w:r>
          </w:p>
        </w:tc>
      </w:tr>
      <w:tr w:rsidR="004E36EB" w:rsidRPr="004E36EB" w14:paraId="79AC21E7" w14:textId="77777777" w:rsidTr="00C401F9">
        <w:trPr>
          <w:trHeight w:val="288"/>
        </w:trPr>
        <w:tc>
          <w:tcPr>
            <w:tcW w:w="1800" w:type="dxa"/>
            <w:shd w:val="clear" w:color="auto" w:fill="auto"/>
            <w:noWrap/>
            <w:vAlign w:val="bottom"/>
            <w:hideMark/>
          </w:tcPr>
          <w:p w14:paraId="0FD17845" w14:textId="73CBB39E" w:rsidR="004E36EB" w:rsidRPr="004E36EB" w:rsidRDefault="004E36EB" w:rsidP="004E36EB">
            <w:pPr>
              <w:spacing w:after="0" w:line="240" w:lineRule="auto"/>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2017</w:t>
            </w:r>
          </w:p>
        </w:tc>
        <w:tc>
          <w:tcPr>
            <w:tcW w:w="2140" w:type="dxa"/>
            <w:shd w:val="clear" w:color="auto" w:fill="auto"/>
            <w:noWrap/>
            <w:vAlign w:val="bottom"/>
            <w:hideMark/>
          </w:tcPr>
          <w:p w14:paraId="71FFB413" w14:textId="77777777" w:rsidR="004E36EB" w:rsidRPr="004E36EB" w:rsidRDefault="004E36EB" w:rsidP="004E36EB">
            <w:pPr>
              <w:spacing w:after="0" w:line="240" w:lineRule="auto"/>
              <w:jc w:val="right"/>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6100</w:t>
            </w:r>
          </w:p>
        </w:tc>
      </w:tr>
      <w:tr w:rsidR="004E36EB" w:rsidRPr="004E36EB" w14:paraId="3A55AB65" w14:textId="77777777" w:rsidTr="00C401F9">
        <w:trPr>
          <w:trHeight w:val="288"/>
        </w:trPr>
        <w:tc>
          <w:tcPr>
            <w:tcW w:w="1800" w:type="dxa"/>
            <w:shd w:val="clear" w:color="auto" w:fill="auto"/>
            <w:noWrap/>
            <w:vAlign w:val="bottom"/>
            <w:hideMark/>
          </w:tcPr>
          <w:p w14:paraId="5B9D956D" w14:textId="3CC3DB35" w:rsidR="004E36EB" w:rsidRPr="004E36EB" w:rsidRDefault="00C401F9" w:rsidP="004E36EB">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Cancelled</w:t>
            </w:r>
          </w:p>
        </w:tc>
        <w:tc>
          <w:tcPr>
            <w:tcW w:w="2140" w:type="dxa"/>
            <w:shd w:val="clear" w:color="auto" w:fill="auto"/>
            <w:noWrap/>
            <w:vAlign w:val="bottom"/>
            <w:hideMark/>
          </w:tcPr>
          <w:p w14:paraId="477A4FD6" w14:textId="77777777" w:rsidR="004E36EB" w:rsidRPr="004E36EB" w:rsidRDefault="004E36EB" w:rsidP="004E36EB">
            <w:pPr>
              <w:spacing w:after="0" w:line="240" w:lineRule="auto"/>
              <w:jc w:val="right"/>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886</w:t>
            </w:r>
          </w:p>
        </w:tc>
      </w:tr>
      <w:tr w:rsidR="004E36EB" w:rsidRPr="004E36EB" w14:paraId="42864F2F" w14:textId="77777777" w:rsidTr="00C401F9">
        <w:trPr>
          <w:trHeight w:val="288"/>
        </w:trPr>
        <w:tc>
          <w:tcPr>
            <w:tcW w:w="1800" w:type="dxa"/>
            <w:shd w:val="clear" w:color="auto" w:fill="auto"/>
            <w:noWrap/>
            <w:vAlign w:val="bottom"/>
            <w:hideMark/>
          </w:tcPr>
          <w:p w14:paraId="039D15B1" w14:textId="157DE60B" w:rsidR="004E36EB" w:rsidRPr="004E36EB" w:rsidRDefault="001C3174" w:rsidP="004E36EB">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Not</w:t>
            </w:r>
            <w:r>
              <w:rPr>
                <w:rFonts w:ascii="Calibri" w:eastAsia="Times New Roman" w:hAnsi="Calibri" w:cs="Calibri"/>
                <w:color w:val="000000"/>
                <w:kern w:val="0"/>
                <w:lang w:eastAsia="en-GB"/>
                <w14:ligatures w14:val="none"/>
              </w:rPr>
              <w:t xml:space="preserve"> Cancelled</w:t>
            </w:r>
          </w:p>
        </w:tc>
        <w:tc>
          <w:tcPr>
            <w:tcW w:w="2140" w:type="dxa"/>
            <w:shd w:val="clear" w:color="auto" w:fill="auto"/>
            <w:noWrap/>
            <w:vAlign w:val="bottom"/>
            <w:hideMark/>
          </w:tcPr>
          <w:p w14:paraId="3C55CC2B" w14:textId="77777777" w:rsidR="004E36EB" w:rsidRPr="004E36EB" w:rsidRDefault="004E36EB" w:rsidP="004E36EB">
            <w:pPr>
              <w:spacing w:after="0" w:line="240" w:lineRule="auto"/>
              <w:jc w:val="right"/>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5214</w:t>
            </w:r>
          </w:p>
        </w:tc>
      </w:tr>
      <w:tr w:rsidR="004E36EB" w:rsidRPr="004E36EB" w14:paraId="454DEF35" w14:textId="77777777" w:rsidTr="00C401F9">
        <w:trPr>
          <w:trHeight w:val="288"/>
        </w:trPr>
        <w:tc>
          <w:tcPr>
            <w:tcW w:w="1800" w:type="dxa"/>
            <w:shd w:val="clear" w:color="auto" w:fill="auto"/>
            <w:noWrap/>
            <w:vAlign w:val="bottom"/>
            <w:hideMark/>
          </w:tcPr>
          <w:p w14:paraId="35989571" w14:textId="77777777" w:rsidR="004E36EB" w:rsidRPr="004E36EB" w:rsidRDefault="004E36EB" w:rsidP="004E36EB">
            <w:pPr>
              <w:spacing w:after="0" w:line="240" w:lineRule="auto"/>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2018</w:t>
            </w:r>
          </w:p>
        </w:tc>
        <w:tc>
          <w:tcPr>
            <w:tcW w:w="2140" w:type="dxa"/>
            <w:shd w:val="clear" w:color="auto" w:fill="auto"/>
            <w:noWrap/>
            <w:vAlign w:val="bottom"/>
            <w:hideMark/>
          </w:tcPr>
          <w:p w14:paraId="39A9E1F3" w14:textId="77777777" w:rsidR="004E36EB" w:rsidRPr="004E36EB" w:rsidRDefault="004E36EB" w:rsidP="004E36EB">
            <w:pPr>
              <w:spacing w:after="0" w:line="240" w:lineRule="auto"/>
              <w:jc w:val="right"/>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28038</w:t>
            </w:r>
          </w:p>
        </w:tc>
      </w:tr>
      <w:tr w:rsidR="004E36EB" w:rsidRPr="004E36EB" w14:paraId="610DD0B9" w14:textId="77777777" w:rsidTr="00C401F9">
        <w:trPr>
          <w:trHeight w:val="288"/>
        </w:trPr>
        <w:tc>
          <w:tcPr>
            <w:tcW w:w="1800" w:type="dxa"/>
            <w:shd w:val="clear" w:color="auto" w:fill="auto"/>
            <w:noWrap/>
            <w:vAlign w:val="bottom"/>
            <w:hideMark/>
          </w:tcPr>
          <w:p w14:paraId="59DEAC7A" w14:textId="02B70FB7" w:rsidR="004E36EB" w:rsidRPr="004E36EB" w:rsidRDefault="00C401F9" w:rsidP="004E36EB">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Cancelled</w:t>
            </w:r>
          </w:p>
        </w:tc>
        <w:tc>
          <w:tcPr>
            <w:tcW w:w="2140" w:type="dxa"/>
            <w:shd w:val="clear" w:color="auto" w:fill="auto"/>
            <w:noWrap/>
            <w:vAlign w:val="bottom"/>
            <w:hideMark/>
          </w:tcPr>
          <w:p w14:paraId="4E8BB78F" w14:textId="77777777" w:rsidR="004E36EB" w:rsidRPr="004E36EB" w:rsidRDefault="004E36EB" w:rsidP="004E36EB">
            <w:pPr>
              <w:spacing w:after="0" w:line="240" w:lineRule="auto"/>
              <w:jc w:val="right"/>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10305</w:t>
            </w:r>
          </w:p>
        </w:tc>
      </w:tr>
      <w:tr w:rsidR="004E36EB" w:rsidRPr="004E36EB" w14:paraId="65901F42" w14:textId="77777777" w:rsidTr="00C401F9">
        <w:trPr>
          <w:trHeight w:val="288"/>
        </w:trPr>
        <w:tc>
          <w:tcPr>
            <w:tcW w:w="1800" w:type="dxa"/>
            <w:shd w:val="clear" w:color="auto" w:fill="auto"/>
            <w:noWrap/>
            <w:vAlign w:val="bottom"/>
            <w:hideMark/>
          </w:tcPr>
          <w:p w14:paraId="6A0D38FF" w14:textId="56B05604" w:rsidR="004E36EB" w:rsidRPr="004E36EB" w:rsidRDefault="001C3174" w:rsidP="004E36EB">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Not</w:t>
            </w:r>
            <w:r>
              <w:rPr>
                <w:rFonts w:ascii="Calibri" w:eastAsia="Times New Roman" w:hAnsi="Calibri" w:cs="Calibri"/>
                <w:color w:val="000000"/>
                <w:kern w:val="0"/>
                <w:lang w:eastAsia="en-GB"/>
                <w14:ligatures w14:val="none"/>
              </w:rPr>
              <w:t xml:space="preserve"> Cancelled</w:t>
            </w:r>
          </w:p>
        </w:tc>
        <w:tc>
          <w:tcPr>
            <w:tcW w:w="2140" w:type="dxa"/>
            <w:shd w:val="clear" w:color="auto" w:fill="auto"/>
            <w:noWrap/>
            <w:vAlign w:val="bottom"/>
            <w:hideMark/>
          </w:tcPr>
          <w:p w14:paraId="18508F24" w14:textId="77777777" w:rsidR="004E36EB" w:rsidRPr="004E36EB" w:rsidRDefault="004E36EB" w:rsidP="004E36EB">
            <w:pPr>
              <w:spacing w:after="0" w:line="240" w:lineRule="auto"/>
              <w:jc w:val="right"/>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17733</w:t>
            </w:r>
          </w:p>
        </w:tc>
      </w:tr>
      <w:tr w:rsidR="004E36EB" w:rsidRPr="004E36EB" w14:paraId="6C74CAB3" w14:textId="77777777" w:rsidTr="00C401F9">
        <w:trPr>
          <w:trHeight w:val="288"/>
        </w:trPr>
        <w:tc>
          <w:tcPr>
            <w:tcW w:w="1800" w:type="dxa"/>
            <w:shd w:val="clear" w:color="auto" w:fill="auto"/>
            <w:noWrap/>
            <w:vAlign w:val="bottom"/>
            <w:hideMark/>
          </w:tcPr>
          <w:p w14:paraId="650C163E" w14:textId="77777777" w:rsidR="004E36EB" w:rsidRPr="004E36EB" w:rsidRDefault="004E36EB" w:rsidP="004E36EB">
            <w:pPr>
              <w:spacing w:after="0" w:line="240" w:lineRule="auto"/>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2019</w:t>
            </w:r>
          </w:p>
        </w:tc>
        <w:tc>
          <w:tcPr>
            <w:tcW w:w="2140" w:type="dxa"/>
            <w:shd w:val="clear" w:color="auto" w:fill="auto"/>
            <w:noWrap/>
            <w:vAlign w:val="bottom"/>
            <w:hideMark/>
          </w:tcPr>
          <w:p w14:paraId="1BBE3E9D" w14:textId="77777777" w:rsidR="004E36EB" w:rsidRPr="004E36EB" w:rsidRDefault="004E36EB" w:rsidP="004E36EB">
            <w:pPr>
              <w:spacing w:after="0" w:line="240" w:lineRule="auto"/>
              <w:jc w:val="right"/>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177</w:t>
            </w:r>
          </w:p>
        </w:tc>
      </w:tr>
      <w:tr w:rsidR="004E36EB" w:rsidRPr="004E36EB" w14:paraId="3B64B17A" w14:textId="77777777" w:rsidTr="00C401F9">
        <w:trPr>
          <w:trHeight w:val="288"/>
        </w:trPr>
        <w:tc>
          <w:tcPr>
            <w:tcW w:w="1800" w:type="dxa"/>
            <w:shd w:val="clear" w:color="auto" w:fill="auto"/>
            <w:noWrap/>
            <w:vAlign w:val="bottom"/>
            <w:hideMark/>
          </w:tcPr>
          <w:p w14:paraId="579121AC" w14:textId="495FB72A" w:rsidR="004E36EB" w:rsidRPr="004E36EB" w:rsidRDefault="00C401F9" w:rsidP="004E36EB">
            <w:pPr>
              <w:spacing w:after="0" w:line="240" w:lineRule="auto"/>
              <w:ind w:firstLineChars="100" w:firstLine="22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  </w:t>
            </w:r>
            <w:r w:rsidRPr="004E36EB">
              <w:rPr>
                <w:rFonts w:ascii="Calibri" w:eastAsia="Times New Roman" w:hAnsi="Calibri" w:cs="Calibri"/>
                <w:color w:val="000000"/>
                <w:kern w:val="0"/>
                <w:lang w:eastAsia="en-GB"/>
                <w14:ligatures w14:val="none"/>
              </w:rPr>
              <w:t>Cancelled</w:t>
            </w:r>
          </w:p>
        </w:tc>
        <w:tc>
          <w:tcPr>
            <w:tcW w:w="2140" w:type="dxa"/>
            <w:shd w:val="clear" w:color="auto" w:fill="auto"/>
            <w:noWrap/>
            <w:vAlign w:val="bottom"/>
            <w:hideMark/>
          </w:tcPr>
          <w:p w14:paraId="75C5AC02" w14:textId="77777777" w:rsidR="004E36EB" w:rsidRPr="004E36EB" w:rsidRDefault="004E36EB" w:rsidP="004E36EB">
            <w:pPr>
              <w:spacing w:after="0" w:line="240" w:lineRule="auto"/>
              <w:jc w:val="right"/>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61</w:t>
            </w:r>
          </w:p>
        </w:tc>
      </w:tr>
      <w:tr w:rsidR="004E36EB" w:rsidRPr="004E36EB" w14:paraId="5487DC90" w14:textId="77777777" w:rsidTr="00C401F9">
        <w:trPr>
          <w:trHeight w:val="288"/>
        </w:trPr>
        <w:tc>
          <w:tcPr>
            <w:tcW w:w="1800" w:type="dxa"/>
            <w:shd w:val="clear" w:color="auto" w:fill="auto"/>
            <w:noWrap/>
            <w:vAlign w:val="bottom"/>
            <w:hideMark/>
          </w:tcPr>
          <w:p w14:paraId="20F96CC4" w14:textId="517AA46E" w:rsidR="004E36EB" w:rsidRPr="004E36EB" w:rsidRDefault="00C401F9" w:rsidP="004E36EB">
            <w:pPr>
              <w:spacing w:after="0" w:line="240" w:lineRule="auto"/>
              <w:ind w:firstLineChars="100" w:firstLine="220"/>
              <w:rPr>
                <w:rFonts w:ascii="Calibri" w:eastAsia="Times New Roman" w:hAnsi="Calibri" w:cs="Calibri"/>
                <w:color w:val="000000"/>
                <w:kern w:val="0"/>
                <w:lang w:eastAsia="en-GB"/>
                <w14:ligatures w14:val="none"/>
              </w:rPr>
            </w:pPr>
            <w:r>
              <w:rPr>
                <w:rFonts w:ascii="Calibri" w:eastAsia="Times New Roman" w:hAnsi="Calibri" w:cs="Calibri"/>
                <w:color w:val="000000"/>
                <w:kern w:val="0"/>
                <w:lang w:eastAsia="en-GB"/>
                <w14:ligatures w14:val="none"/>
              </w:rPr>
              <w:t xml:space="preserve"> </w:t>
            </w:r>
            <w:r w:rsidR="001C3174" w:rsidRPr="004E36EB">
              <w:rPr>
                <w:rFonts w:ascii="Calibri" w:eastAsia="Times New Roman" w:hAnsi="Calibri" w:cs="Calibri"/>
                <w:color w:val="000000"/>
                <w:kern w:val="0"/>
                <w:lang w:eastAsia="en-GB"/>
                <w14:ligatures w14:val="none"/>
              </w:rPr>
              <w:t>Not</w:t>
            </w:r>
            <w:r w:rsidR="001C3174">
              <w:rPr>
                <w:rFonts w:ascii="Calibri" w:eastAsia="Times New Roman" w:hAnsi="Calibri" w:cs="Calibri"/>
                <w:color w:val="000000"/>
                <w:kern w:val="0"/>
                <w:lang w:eastAsia="en-GB"/>
                <w14:ligatures w14:val="none"/>
              </w:rPr>
              <w:t xml:space="preserve"> Cancelled</w:t>
            </w:r>
          </w:p>
        </w:tc>
        <w:tc>
          <w:tcPr>
            <w:tcW w:w="2140" w:type="dxa"/>
            <w:shd w:val="clear" w:color="auto" w:fill="auto"/>
            <w:noWrap/>
            <w:vAlign w:val="bottom"/>
            <w:hideMark/>
          </w:tcPr>
          <w:p w14:paraId="1BCE4DB5" w14:textId="77777777" w:rsidR="004E36EB" w:rsidRPr="004E36EB" w:rsidRDefault="004E36EB" w:rsidP="004E36EB">
            <w:pPr>
              <w:spacing w:after="0" w:line="240" w:lineRule="auto"/>
              <w:jc w:val="right"/>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116</w:t>
            </w:r>
          </w:p>
        </w:tc>
      </w:tr>
      <w:tr w:rsidR="004E36EB" w:rsidRPr="004E36EB" w14:paraId="7BFF9D07" w14:textId="77777777" w:rsidTr="00C401F9">
        <w:trPr>
          <w:trHeight w:val="288"/>
        </w:trPr>
        <w:tc>
          <w:tcPr>
            <w:tcW w:w="1800" w:type="dxa"/>
            <w:shd w:val="clear" w:color="auto" w:fill="auto"/>
            <w:noWrap/>
            <w:vAlign w:val="bottom"/>
            <w:hideMark/>
          </w:tcPr>
          <w:p w14:paraId="7B2568E9" w14:textId="77777777" w:rsidR="004E36EB" w:rsidRPr="004E36EB" w:rsidRDefault="004E36EB" w:rsidP="004E36EB">
            <w:pPr>
              <w:spacing w:after="0" w:line="240" w:lineRule="auto"/>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2020</w:t>
            </w:r>
          </w:p>
        </w:tc>
        <w:tc>
          <w:tcPr>
            <w:tcW w:w="2140" w:type="dxa"/>
            <w:shd w:val="clear" w:color="auto" w:fill="auto"/>
            <w:noWrap/>
            <w:vAlign w:val="bottom"/>
            <w:hideMark/>
          </w:tcPr>
          <w:p w14:paraId="6536A25C" w14:textId="77777777" w:rsidR="004E36EB" w:rsidRPr="004E36EB" w:rsidRDefault="004E36EB" w:rsidP="004E36EB">
            <w:pPr>
              <w:spacing w:after="0" w:line="240" w:lineRule="auto"/>
              <w:jc w:val="right"/>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198</w:t>
            </w:r>
          </w:p>
        </w:tc>
      </w:tr>
      <w:tr w:rsidR="004E36EB" w:rsidRPr="004E36EB" w14:paraId="34AA9BA0" w14:textId="77777777" w:rsidTr="00C401F9">
        <w:trPr>
          <w:trHeight w:val="288"/>
        </w:trPr>
        <w:tc>
          <w:tcPr>
            <w:tcW w:w="1800" w:type="dxa"/>
            <w:shd w:val="clear" w:color="auto" w:fill="auto"/>
            <w:noWrap/>
            <w:vAlign w:val="bottom"/>
            <w:hideMark/>
          </w:tcPr>
          <w:p w14:paraId="18380E2E" w14:textId="3BB0F53D" w:rsidR="004E36EB" w:rsidRPr="004E36EB" w:rsidRDefault="00C401F9" w:rsidP="004E36EB">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Cancelled</w:t>
            </w:r>
          </w:p>
        </w:tc>
        <w:tc>
          <w:tcPr>
            <w:tcW w:w="2140" w:type="dxa"/>
            <w:shd w:val="clear" w:color="auto" w:fill="auto"/>
            <w:noWrap/>
            <w:vAlign w:val="bottom"/>
            <w:hideMark/>
          </w:tcPr>
          <w:p w14:paraId="3984BF45" w14:textId="77777777" w:rsidR="004E36EB" w:rsidRPr="004E36EB" w:rsidRDefault="004E36EB" w:rsidP="004E36EB">
            <w:pPr>
              <w:spacing w:after="0" w:line="240" w:lineRule="auto"/>
              <w:jc w:val="right"/>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66</w:t>
            </w:r>
          </w:p>
        </w:tc>
      </w:tr>
      <w:tr w:rsidR="004E36EB" w:rsidRPr="004E36EB" w14:paraId="3CFBA404" w14:textId="77777777" w:rsidTr="00C401F9">
        <w:trPr>
          <w:trHeight w:val="288"/>
        </w:trPr>
        <w:tc>
          <w:tcPr>
            <w:tcW w:w="1800" w:type="dxa"/>
            <w:shd w:val="clear" w:color="auto" w:fill="auto"/>
            <w:noWrap/>
            <w:vAlign w:val="bottom"/>
            <w:hideMark/>
          </w:tcPr>
          <w:p w14:paraId="10210FA3" w14:textId="56246065" w:rsidR="004E36EB" w:rsidRPr="004E36EB" w:rsidRDefault="001C3174" w:rsidP="004E36EB">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Not</w:t>
            </w:r>
            <w:r>
              <w:rPr>
                <w:rFonts w:ascii="Calibri" w:eastAsia="Times New Roman" w:hAnsi="Calibri" w:cs="Calibri"/>
                <w:color w:val="000000"/>
                <w:kern w:val="0"/>
                <w:lang w:eastAsia="en-GB"/>
                <w14:ligatures w14:val="none"/>
              </w:rPr>
              <w:t xml:space="preserve"> Cancelled</w:t>
            </w:r>
          </w:p>
        </w:tc>
        <w:tc>
          <w:tcPr>
            <w:tcW w:w="2140" w:type="dxa"/>
            <w:shd w:val="clear" w:color="auto" w:fill="auto"/>
            <w:noWrap/>
            <w:vAlign w:val="bottom"/>
            <w:hideMark/>
          </w:tcPr>
          <w:p w14:paraId="5F6190C4" w14:textId="77777777" w:rsidR="004E36EB" w:rsidRPr="004E36EB" w:rsidRDefault="004E36EB" w:rsidP="004E36EB">
            <w:pPr>
              <w:spacing w:after="0" w:line="240" w:lineRule="auto"/>
              <w:jc w:val="right"/>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132</w:t>
            </w:r>
          </w:p>
        </w:tc>
      </w:tr>
      <w:tr w:rsidR="004E36EB" w:rsidRPr="004E36EB" w14:paraId="258949D0" w14:textId="77777777" w:rsidTr="00C401F9">
        <w:trPr>
          <w:trHeight w:val="288"/>
        </w:trPr>
        <w:tc>
          <w:tcPr>
            <w:tcW w:w="1800" w:type="dxa"/>
            <w:shd w:val="clear" w:color="auto" w:fill="auto"/>
            <w:noWrap/>
            <w:vAlign w:val="bottom"/>
            <w:hideMark/>
          </w:tcPr>
          <w:p w14:paraId="1CD00E1D" w14:textId="77777777" w:rsidR="004E36EB" w:rsidRPr="004E36EB" w:rsidRDefault="004E36EB" w:rsidP="004E36EB">
            <w:pPr>
              <w:spacing w:after="0" w:line="240" w:lineRule="auto"/>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2021</w:t>
            </w:r>
          </w:p>
        </w:tc>
        <w:tc>
          <w:tcPr>
            <w:tcW w:w="2140" w:type="dxa"/>
            <w:shd w:val="clear" w:color="auto" w:fill="auto"/>
            <w:noWrap/>
            <w:vAlign w:val="bottom"/>
            <w:hideMark/>
          </w:tcPr>
          <w:p w14:paraId="74BA2E25" w14:textId="77777777" w:rsidR="004E36EB" w:rsidRPr="004E36EB" w:rsidRDefault="004E36EB" w:rsidP="004E36EB">
            <w:pPr>
              <w:spacing w:after="0" w:line="240" w:lineRule="auto"/>
              <w:jc w:val="right"/>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192</w:t>
            </w:r>
          </w:p>
        </w:tc>
      </w:tr>
      <w:tr w:rsidR="004E36EB" w:rsidRPr="004E36EB" w14:paraId="0BA191EE" w14:textId="77777777" w:rsidTr="00C401F9">
        <w:trPr>
          <w:trHeight w:val="288"/>
        </w:trPr>
        <w:tc>
          <w:tcPr>
            <w:tcW w:w="1800" w:type="dxa"/>
            <w:shd w:val="clear" w:color="auto" w:fill="auto"/>
            <w:noWrap/>
            <w:vAlign w:val="bottom"/>
            <w:hideMark/>
          </w:tcPr>
          <w:p w14:paraId="1EE17A85" w14:textId="44FD20F1" w:rsidR="004E36EB" w:rsidRPr="004E36EB" w:rsidRDefault="00C401F9" w:rsidP="004E36EB">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Cancelled</w:t>
            </w:r>
          </w:p>
        </w:tc>
        <w:tc>
          <w:tcPr>
            <w:tcW w:w="2140" w:type="dxa"/>
            <w:shd w:val="clear" w:color="auto" w:fill="auto"/>
            <w:noWrap/>
            <w:vAlign w:val="bottom"/>
            <w:hideMark/>
          </w:tcPr>
          <w:p w14:paraId="4B25FE82" w14:textId="77777777" w:rsidR="004E36EB" w:rsidRPr="004E36EB" w:rsidRDefault="004E36EB" w:rsidP="004E36EB">
            <w:pPr>
              <w:spacing w:after="0" w:line="240" w:lineRule="auto"/>
              <w:jc w:val="right"/>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53</w:t>
            </w:r>
          </w:p>
        </w:tc>
      </w:tr>
      <w:tr w:rsidR="004E36EB" w:rsidRPr="004E36EB" w14:paraId="5A1F5232" w14:textId="77777777" w:rsidTr="00C401F9">
        <w:trPr>
          <w:trHeight w:val="288"/>
        </w:trPr>
        <w:tc>
          <w:tcPr>
            <w:tcW w:w="1800" w:type="dxa"/>
            <w:shd w:val="clear" w:color="auto" w:fill="auto"/>
            <w:noWrap/>
            <w:vAlign w:val="bottom"/>
            <w:hideMark/>
          </w:tcPr>
          <w:p w14:paraId="5067FCA0" w14:textId="094D47CF" w:rsidR="004E36EB" w:rsidRPr="004E36EB" w:rsidRDefault="001C3174" w:rsidP="004E36EB">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Not</w:t>
            </w:r>
            <w:r>
              <w:rPr>
                <w:rFonts w:ascii="Calibri" w:eastAsia="Times New Roman" w:hAnsi="Calibri" w:cs="Calibri"/>
                <w:color w:val="000000"/>
                <w:kern w:val="0"/>
                <w:lang w:eastAsia="en-GB"/>
                <w14:ligatures w14:val="none"/>
              </w:rPr>
              <w:t xml:space="preserve"> Cancelled</w:t>
            </w:r>
          </w:p>
        </w:tc>
        <w:tc>
          <w:tcPr>
            <w:tcW w:w="2140" w:type="dxa"/>
            <w:shd w:val="clear" w:color="auto" w:fill="auto"/>
            <w:noWrap/>
            <w:vAlign w:val="bottom"/>
            <w:hideMark/>
          </w:tcPr>
          <w:p w14:paraId="40536390" w14:textId="77777777" w:rsidR="004E36EB" w:rsidRPr="004E36EB" w:rsidRDefault="004E36EB" w:rsidP="004E36EB">
            <w:pPr>
              <w:spacing w:after="0" w:line="240" w:lineRule="auto"/>
              <w:jc w:val="right"/>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139</w:t>
            </w:r>
          </w:p>
        </w:tc>
      </w:tr>
      <w:tr w:rsidR="004E36EB" w:rsidRPr="004E36EB" w14:paraId="108A6A11" w14:textId="77777777" w:rsidTr="00C401F9">
        <w:trPr>
          <w:trHeight w:val="288"/>
        </w:trPr>
        <w:tc>
          <w:tcPr>
            <w:tcW w:w="1800" w:type="dxa"/>
            <w:shd w:val="clear" w:color="DDEBF7" w:fill="DDEBF7"/>
            <w:noWrap/>
            <w:vAlign w:val="bottom"/>
            <w:hideMark/>
          </w:tcPr>
          <w:p w14:paraId="7EA11B8E" w14:textId="77777777" w:rsidR="004E36EB" w:rsidRPr="004E36EB" w:rsidRDefault="004E36EB" w:rsidP="004E36EB">
            <w:pPr>
              <w:spacing w:after="0" w:line="240" w:lineRule="auto"/>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Grand Total</w:t>
            </w:r>
          </w:p>
        </w:tc>
        <w:tc>
          <w:tcPr>
            <w:tcW w:w="2140" w:type="dxa"/>
            <w:shd w:val="clear" w:color="DDEBF7" w:fill="DDEBF7"/>
            <w:noWrap/>
            <w:vAlign w:val="bottom"/>
            <w:hideMark/>
          </w:tcPr>
          <w:p w14:paraId="05AB1D29" w14:textId="77777777" w:rsidR="004E36EB" w:rsidRPr="004E36EB" w:rsidRDefault="004E36EB" w:rsidP="004E36EB">
            <w:pPr>
              <w:spacing w:after="0" w:line="240" w:lineRule="auto"/>
              <w:jc w:val="right"/>
              <w:rPr>
                <w:rFonts w:ascii="Calibri" w:eastAsia="Times New Roman" w:hAnsi="Calibri" w:cs="Calibri"/>
                <w:b/>
                <w:bCs/>
                <w:color w:val="000000"/>
                <w:kern w:val="0"/>
                <w:lang w:eastAsia="en-GB"/>
                <w14:ligatures w14:val="none"/>
              </w:rPr>
            </w:pPr>
            <w:r w:rsidRPr="004E36EB">
              <w:rPr>
                <w:rFonts w:ascii="Calibri" w:eastAsia="Times New Roman" w:hAnsi="Calibri" w:cs="Calibri"/>
                <w:b/>
                <w:bCs/>
                <w:color w:val="000000"/>
                <w:kern w:val="0"/>
                <w:lang w:eastAsia="en-GB"/>
                <w14:ligatures w14:val="none"/>
              </w:rPr>
              <w:t>34705</w:t>
            </w:r>
          </w:p>
        </w:tc>
      </w:tr>
    </w:tbl>
    <w:p w14:paraId="7EB9213C" w14:textId="2A54DF11" w:rsidR="004E36EB" w:rsidRPr="00D04FD8" w:rsidRDefault="00AC5BE6" w:rsidP="006058C5">
      <w:pPr>
        <w:rPr>
          <w:i/>
          <w:iCs/>
        </w:rPr>
      </w:pPr>
      <w:r w:rsidRPr="00D04FD8">
        <w:rPr>
          <w:i/>
          <w:iCs/>
        </w:rPr>
        <w:t>Figure 5: Pivot table</w:t>
      </w:r>
    </w:p>
    <w:p w14:paraId="3004DC95" w14:textId="01E713B3" w:rsidR="00872221" w:rsidRDefault="00872221" w:rsidP="00B7066F">
      <w:pPr>
        <w:spacing w:after="0" w:line="240" w:lineRule="auto"/>
        <w:ind w:firstLineChars="100" w:firstLine="220"/>
        <w:rPr>
          <w:rFonts w:ascii="Calibri" w:eastAsia="Times New Roman" w:hAnsi="Calibri" w:cs="Calibri"/>
          <w:color w:val="000000"/>
          <w:kern w:val="0"/>
          <w:lang w:eastAsia="en-GB"/>
          <w14:ligatures w14:val="none"/>
        </w:rPr>
      </w:pPr>
    </w:p>
    <w:p w14:paraId="5DEBEF8A" w14:textId="77777777" w:rsidR="00D04FD8" w:rsidRDefault="00D04FD8" w:rsidP="00B7066F">
      <w:pPr>
        <w:spacing w:after="0" w:line="240" w:lineRule="auto"/>
        <w:ind w:firstLineChars="100" w:firstLine="220"/>
        <w:rPr>
          <w:rFonts w:ascii="Calibri" w:eastAsia="Times New Roman" w:hAnsi="Calibri" w:cs="Calibri"/>
          <w:color w:val="000000"/>
          <w:kern w:val="0"/>
          <w:lang w:eastAsia="en-GB"/>
          <w14:ligatures w14:val="none"/>
        </w:rPr>
      </w:pPr>
    </w:p>
    <w:tbl>
      <w:tblPr>
        <w:tblW w:w="79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6"/>
        <w:gridCol w:w="2076"/>
        <w:gridCol w:w="2156"/>
        <w:gridCol w:w="1948"/>
      </w:tblGrid>
      <w:tr w:rsidR="00B7066F" w:rsidRPr="00B7066F" w14:paraId="662EA297" w14:textId="77777777" w:rsidTr="00B7066F">
        <w:trPr>
          <w:trHeight w:val="288"/>
        </w:trPr>
        <w:tc>
          <w:tcPr>
            <w:tcW w:w="1816" w:type="dxa"/>
            <w:shd w:val="clear" w:color="DDEBF7" w:fill="DDEBF7"/>
            <w:noWrap/>
            <w:vAlign w:val="bottom"/>
            <w:hideMark/>
          </w:tcPr>
          <w:p w14:paraId="16CBEDB2"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Row Labels</w:t>
            </w:r>
          </w:p>
        </w:tc>
        <w:tc>
          <w:tcPr>
            <w:tcW w:w="2076" w:type="dxa"/>
            <w:shd w:val="clear" w:color="DDEBF7" w:fill="DDEBF7"/>
            <w:noWrap/>
            <w:vAlign w:val="bottom"/>
            <w:hideMark/>
          </w:tcPr>
          <w:p w14:paraId="286A70C0"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Sum of Average price</w:t>
            </w:r>
          </w:p>
        </w:tc>
        <w:tc>
          <w:tcPr>
            <w:tcW w:w="2156" w:type="dxa"/>
            <w:shd w:val="clear" w:color="DDEBF7" w:fill="DDEBF7"/>
            <w:noWrap/>
            <w:vAlign w:val="bottom"/>
            <w:hideMark/>
          </w:tcPr>
          <w:p w14:paraId="16743A3D" w14:textId="2471BAA1"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Count of Market type</w:t>
            </w:r>
          </w:p>
        </w:tc>
        <w:tc>
          <w:tcPr>
            <w:tcW w:w="1945" w:type="dxa"/>
            <w:shd w:val="clear" w:color="auto" w:fill="DEEAF6" w:themeFill="accent5" w:themeFillTint="33"/>
            <w:noWrap/>
            <w:vAlign w:val="bottom"/>
            <w:hideMark/>
          </w:tcPr>
          <w:p w14:paraId="3A606597" w14:textId="77777777" w:rsidR="00B7066F" w:rsidRPr="00B7066F" w:rsidRDefault="00B7066F" w:rsidP="00B7066F">
            <w:pPr>
              <w:shd w:val="clear" w:color="auto" w:fill="DEEAF6" w:themeFill="accent5" w:themeFillTint="33"/>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 xml:space="preserve">Average price per room, </w:t>
            </w:r>
          </w:p>
          <w:p w14:paraId="03EAEA64" w14:textId="357DE900"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proofErr w:type="gramStart"/>
            <w:r w:rsidRPr="004E36EB">
              <w:rPr>
                <w:rFonts w:ascii="Calibri" w:eastAsia="Times New Roman" w:hAnsi="Calibri" w:cs="Calibri"/>
                <w:b/>
                <w:bCs/>
                <w:color w:val="000000"/>
                <w:kern w:val="0"/>
                <w:lang w:eastAsia="en-GB"/>
                <w14:ligatures w14:val="none"/>
              </w:rPr>
              <w:t>Not</w:t>
            </w:r>
            <w:r w:rsidRPr="00B7066F">
              <w:rPr>
                <w:rFonts w:ascii="Calibri" w:eastAsia="Times New Roman" w:hAnsi="Calibri" w:cs="Calibri"/>
                <w:b/>
                <w:bCs/>
                <w:color w:val="000000"/>
                <w:kern w:val="0"/>
                <w:lang w:eastAsia="en-GB"/>
                <w14:ligatures w14:val="none"/>
              </w:rPr>
              <w:t>-Cancelled</w:t>
            </w:r>
            <w:proofErr w:type="gramEnd"/>
          </w:p>
        </w:tc>
      </w:tr>
      <w:tr w:rsidR="00B7066F" w:rsidRPr="00B7066F" w14:paraId="0016CAB6" w14:textId="77777777" w:rsidTr="00B7066F">
        <w:trPr>
          <w:trHeight w:val="288"/>
        </w:trPr>
        <w:tc>
          <w:tcPr>
            <w:tcW w:w="1816" w:type="dxa"/>
            <w:shd w:val="clear" w:color="auto" w:fill="auto"/>
            <w:noWrap/>
            <w:vAlign w:val="bottom"/>
            <w:hideMark/>
          </w:tcPr>
          <w:p w14:paraId="262077C3"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2017</w:t>
            </w:r>
          </w:p>
        </w:tc>
        <w:tc>
          <w:tcPr>
            <w:tcW w:w="2076" w:type="dxa"/>
            <w:shd w:val="clear" w:color="auto" w:fill="auto"/>
            <w:noWrap/>
            <w:vAlign w:val="bottom"/>
            <w:hideMark/>
          </w:tcPr>
          <w:p w14:paraId="469F45D0"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466159.06</w:t>
            </w:r>
          </w:p>
        </w:tc>
        <w:tc>
          <w:tcPr>
            <w:tcW w:w="2156" w:type="dxa"/>
            <w:shd w:val="clear" w:color="auto" w:fill="auto"/>
            <w:noWrap/>
            <w:vAlign w:val="bottom"/>
            <w:hideMark/>
          </w:tcPr>
          <w:p w14:paraId="67460B76"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5214</w:t>
            </w:r>
          </w:p>
        </w:tc>
        <w:tc>
          <w:tcPr>
            <w:tcW w:w="1945" w:type="dxa"/>
            <w:shd w:val="clear" w:color="auto" w:fill="auto"/>
            <w:noWrap/>
            <w:vAlign w:val="bottom"/>
            <w:hideMark/>
          </w:tcPr>
          <w:p w14:paraId="053291FA"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89.4052665899501</w:t>
            </w:r>
          </w:p>
        </w:tc>
      </w:tr>
      <w:tr w:rsidR="00B7066F" w:rsidRPr="00B7066F" w14:paraId="58CA10A7" w14:textId="77777777" w:rsidTr="00B7066F">
        <w:trPr>
          <w:trHeight w:val="288"/>
        </w:trPr>
        <w:tc>
          <w:tcPr>
            <w:tcW w:w="1816" w:type="dxa"/>
            <w:shd w:val="clear" w:color="auto" w:fill="auto"/>
            <w:noWrap/>
            <w:vAlign w:val="bottom"/>
            <w:hideMark/>
          </w:tcPr>
          <w:p w14:paraId="056B6603" w14:textId="7D6A09D5" w:rsidR="00B7066F" w:rsidRPr="00B7066F" w:rsidRDefault="001C3174" w:rsidP="00B7066F">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Not</w:t>
            </w:r>
            <w:r>
              <w:rPr>
                <w:rFonts w:ascii="Calibri" w:eastAsia="Times New Roman" w:hAnsi="Calibri" w:cs="Calibri"/>
                <w:color w:val="000000"/>
                <w:kern w:val="0"/>
                <w:lang w:eastAsia="en-GB"/>
                <w14:ligatures w14:val="none"/>
              </w:rPr>
              <w:t xml:space="preserve"> Cancelled</w:t>
            </w:r>
          </w:p>
        </w:tc>
        <w:tc>
          <w:tcPr>
            <w:tcW w:w="2076" w:type="dxa"/>
            <w:shd w:val="clear" w:color="auto" w:fill="auto"/>
            <w:noWrap/>
            <w:vAlign w:val="bottom"/>
            <w:hideMark/>
          </w:tcPr>
          <w:p w14:paraId="043535EB" w14:textId="77777777" w:rsidR="00B7066F" w:rsidRPr="00B7066F" w:rsidRDefault="00B7066F" w:rsidP="00B7066F">
            <w:pPr>
              <w:spacing w:after="0" w:line="240" w:lineRule="auto"/>
              <w:jc w:val="right"/>
              <w:rPr>
                <w:rFonts w:ascii="Calibri" w:eastAsia="Times New Roman" w:hAnsi="Calibri" w:cs="Calibri"/>
                <w:color w:val="000000"/>
                <w:kern w:val="0"/>
                <w:lang w:eastAsia="en-GB"/>
                <w14:ligatures w14:val="none"/>
              </w:rPr>
            </w:pPr>
            <w:r w:rsidRPr="00B7066F">
              <w:rPr>
                <w:rFonts w:ascii="Calibri" w:eastAsia="Times New Roman" w:hAnsi="Calibri" w:cs="Calibri"/>
                <w:color w:val="000000"/>
                <w:kern w:val="0"/>
                <w:lang w:eastAsia="en-GB"/>
                <w14:ligatures w14:val="none"/>
              </w:rPr>
              <w:t>466159.06</w:t>
            </w:r>
          </w:p>
        </w:tc>
        <w:tc>
          <w:tcPr>
            <w:tcW w:w="2156" w:type="dxa"/>
            <w:shd w:val="clear" w:color="auto" w:fill="auto"/>
            <w:noWrap/>
            <w:vAlign w:val="bottom"/>
            <w:hideMark/>
          </w:tcPr>
          <w:p w14:paraId="08623BAE" w14:textId="77777777" w:rsidR="00B7066F" w:rsidRPr="00B7066F" w:rsidRDefault="00B7066F" w:rsidP="00B7066F">
            <w:pPr>
              <w:spacing w:after="0" w:line="240" w:lineRule="auto"/>
              <w:jc w:val="right"/>
              <w:rPr>
                <w:rFonts w:ascii="Calibri" w:eastAsia="Times New Roman" w:hAnsi="Calibri" w:cs="Calibri"/>
                <w:color w:val="000000"/>
                <w:kern w:val="0"/>
                <w:lang w:eastAsia="en-GB"/>
                <w14:ligatures w14:val="none"/>
              </w:rPr>
            </w:pPr>
            <w:r w:rsidRPr="00B7066F">
              <w:rPr>
                <w:rFonts w:ascii="Calibri" w:eastAsia="Times New Roman" w:hAnsi="Calibri" w:cs="Calibri"/>
                <w:color w:val="000000"/>
                <w:kern w:val="0"/>
                <w:lang w:eastAsia="en-GB"/>
                <w14:ligatures w14:val="none"/>
              </w:rPr>
              <w:t>5214</w:t>
            </w:r>
          </w:p>
        </w:tc>
        <w:tc>
          <w:tcPr>
            <w:tcW w:w="1945" w:type="dxa"/>
            <w:shd w:val="clear" w:color="auto" w:fill="auto"/>
            <w:noWrap/>
            <w:vAlign w:val="bottom"/>
            <w:hideMark/>
          </w:tcPr>
          <w:p w14:paraId="3B98322F"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p>
        </w:tc>
      </w:tr>
      <w:tr w:rsidR="00B7066F" w:rsidRPr="00B7066F" w14:paraId="1212B91E" w14:textId="77777777" w:rsidTr="00B7066F">
        <w:trPr>
          <w:trHeight w:val="288"/>
        </w:trPr>
        <w:tc>
          <w:tcPr>
            <w:tcW w:w="1816" w:type="dxa"/>
            <w:shd w:val="clear" w:color="auto" w:fill="auto"/>
            <w:noWrap/>
            <w:vAlign w:val="bottom"/>
            <w:hideMark/>
          </w:tcPr>
          <w:p w14:paraId="5AEDCDA7"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2018</w:t>
            </w:r>
          </w:p>
        </w:tc>
        <w:tc>
          <w:tcPr>
            <w:tcW w:w="2076" w:type="dxa"/>
            <w:shd w:val="clear" w:color="auto" w:fill="auto"/>
            <w:noWrap/>
            <w:vAlign w:val="bottom"/>
            <w:hideMark/>
          </w:tcPr>
          <w:p w14:paraId="6FF76A97"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1829216.13</w:t>
            </w:r>
          </w:p>
        </w:tc>
        <w:tc>
          <w:tcPr>
            <w:tcW w:w="2156" w:type="dxa"/>
            <w:shd w:val="clear" w:color="auto" w:fill="auto"/>
            <w:noWrap/>
            <w:vAlign w:val="bottom"/>
            <w:hideMark/>
          </w:tcPr>
          <w:p w14:paraId="01C1046B"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17733</w:t>
            </w:r>
          </w:p>
        </w:tc>
        <w:tc>
          <w:tcPr>
            <w:tcW w:w="1945" w:type="dxa"/>
            <w:shd w:val="clear" w:color="auto" w:fill="auto"/>
            <w:noWrap/>
            <w:vAlign w:val="bottom"/>
            <w:hideMark/>
          </w:tcPr>
          <w:p w14:paraId="64D31D2A"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103.153224496701</w:t>
            </w:r>
          </w:p>
        </w:tc>
      </w:tr>
      <w:tr w:rsidR="00B7066F" w:rsidRPr="00B7066F" w14:paraId="72609991" w14:textId="77777777" w:rsidTr="00B7066F">
        <w:trPr>
          <w:trHeight w:val="288"/>
        </w:trPr>
        <w:tc>
          <w:tcPr>
            <w:tcW w:w="1816" w:type="dxa"/>
            <w:shd w:val="clear" w:color="auto" w:fill="auto"/>
            <w:noWrap/>
            <w:vAlign w:val="bottom"/>
            <w:hideMark/>
          </w:tcPr>
          <w:p w14:paraId="73546ABE" w14:textId="36B3E81B" w:rsidR="00B7066F" w:rsidRPr="00B7066F" w:rsidRDefault="001C3174" w:rsidP="00B7066F">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Not</w:t>
            </w:r>
            <w:r>
              <w:rPr>
                <w:rFonts w:ascii="Calibri" w:eastAsia="Times New Roman" w:hAnsi="Calibri" w:cs="Calibri"/>
                <w:color w:val="000000"/>
                <w:kern w:val="0"/>
                <w:lang w:eastAsia="en-GB"/>
                <w14:ligatures w14:val="none"/>
              </w:rPr>
              <w:t xml:space="preserve"> Cancelled</w:t>
            </w:r>
          </w:p>
        </w:tc>
        <w:tc>
          <w:tcPr>
            <w:tcW w:w="2076" w:type="dxa"/>
            <w:shd w:val="clear" w:color="auto" w:fill="auto"/>
            <w:noWrap/>
            <w:vAlign w:val="bottom"/>
            <w:hideMark/>
          </w:tcPr>
          <w:p w14:paraId="088FF9BB" w14:textId="77777777" w:rsidR="00B7066F" w:rsidRPr="00B7066F" w:rsidRDefault="00B7066F" w:rsidP="00B7066F">
            <w:pPr>
              <w:spacing w:after="0" w:line="240" w:lineRule="auto"/>
              <w:jc w:val="right"/>
              <w:rPr>
                <w:rFonts w:ascii="Calibri" w:eastAsia="Times New Roman" w:hAnsi="Calibri" w:cs="Calibri"/>
                <w:color w:val="000000"/>
                <w:kern w:val="0"/>
                <w:lang w:eastAsia="en-GB"/>
                <w14:ligatures w14:val="none"/>
              </w:rPr>
            </w:pPr>
            <w:r w:rsidRPr="00B7066F">
              <w:rPr>
                <w:rFonts w:ascii="Calibri" w:eastAsia="Times New Roman" w:hAnsi="Calibri" w:cs="Calibri"/>
                <w:color w:val="000000"/>
                <w:kern w:val="0"/>
                <w:lang w:eastAsia="en-GB"/>
                <w14:ligatures w14:val="none"/>
              </w:rPr>
              <w:t>1829216.13</w:t>
            </w:r>
          </w:p>
        </w:tc>
        <w:tc>
          <w:tcPr>
            <w:tcW w:w="2156" w:type="dxa"/>
            <w:shd w:val="clear" w:color="auto" w:fill="auto"/>
            <w:noWrap/>
            <w:vAlign w:val="bottom"/>
            <w:hideMark/>
          </w:tcPr>
          <w:p w14:paraId="166C3468" w14:textId="77777777" w:rsidR="00B7066F" w:rsidRPr="00B7066F" w:rsidRDefault="00B7066F" w:rsidP="00B7066F">
            <w:pPr>
              <w:spacing w:after="0" w:line="240" w:lineRule="auto"/>
              <w:jc w:val="right"/>
              <w:rPr>
                <w:rFonts w:ascii="Calibri" w:eastAsia="Times New Roman" w:hAnsi="Calibri" w:cs="Calibri"/>
                <w:color w:val="000000"/>
                <w:kern w:val="0"/>
                <w:lang w:eastAsia="en-GB"/>
                <w14:ligatures w14:val="none"/>
              </w:rPr>
            </w:pPr>
            <w:r w:rsidRPr="00B7066F">
              <w:rPr>
                <w:rFonts w:ascii="Calibri" w:eastAsia="Times New Roman" w:hAnsi="Calibri" w:cs="Calibri"/>
                <w:color w:val="000000"/>
                <w:kern w:val="0"/>
                <w:lang w:eastAsia="en-GB"/>
                <w14:ligatures w14:val="none"/>
              </w:rPr>
              <w:t>17733</w:t>
            </w:r>
          </w:p>
        </w:tc>
        <w:tc>
          <w:tcPr>
            <w:tcW w:w="1945" w:type="dxa"/>
            <w:shd w:val="clear" w:color="auto" w:fill="auto"/>
            <w:noWrap/>
            <w:vAlign w:val="bottom"/>
            <w:hideMark/>
          </w:tcPr>
          <w:p w14:paraId="50233978"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p>
        </w:tc>
      </w:tr>
      <w:tr w:rsidR="00B7066F" w:rsidRPr="00B7066F" w14:paraId="7BCED6C1" w14:textId="77777777" w:rsidTr="00B7066F">
        <w:trPr>
          <w:trHeight w:val="288"/>
        </w:trPr>
        <w:tc>
          <w:tcPr>
            <w:tcW w:w="1816" w:type="dxa"/>
            <w:shd w:val="clear" w:color="auto" w:fill="auto"/>
            <w:noWrap/>
            <w:vAlign w:val="bottom"/>
            <w:hideMark/>
          </w:tcPr>
          <w:p w14:paraId="7EF03BDE"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2019</w:t>
            </w:r>
          </w:p>
        </w:tc>
        <w:tc>
          <w:tcPr>
            <w:tcW w:w="2076" w:type="dxa"/>
            <w:shd w:val="clear" w:color="auto" w:fill="auto"/>
            <w:noWrap/>
            <w:vAlign w:val="bottom"/>
            <w:hideMark/>
          </w:tcPr>
          <w:p w14:paraId="6135BEF0"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11374.19</w:t>
            </w:r>
          </w:p>
        </w:tc>
        <w:tc>
          <w:tcPr>
            <w:tcW w:w="2156" w:type="dxa"/>
            <w:shd w:val="clear" w:color="auto" w:fill="auto"/>
            <w:noWrap/>
            <w:vAlign w:val="bottom"/>
            <w:hideMark/>
          </w:tcPr>
          <w:p w14:paraId="65EAF0CD"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116</w:t>
            </w:r>
          </w:p>
        </w:tc>
        <w:tc>
          <w:tcPr>
            <w:tcW w:w="1945" w:type="dxa"/>
            <w:shd w:val="clear" w:color="auto" w:fill="auto"/>
            <w:noWrap/>
            <w:vAlign w:val="bottom"/>
            <w:hideMark/>
          </w:tcPr>
          <w:p w14:paraId="0124CCBB"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98.0533620689655</w:t>
            </w:r>
          </w:p>
        </w:tc>
      </w:tr>
      <w:tr w:rsidR="00B7066F" w:rsidRPr="00B7066F" w14:paraId="2A0796C1" w14:textId="77777777" w:rsidTr="00B7066F">
        <w:trPr>
          <w:trHeight w:val="288"/>
        </w:trPr>
        <w:tc>
          <w:tcPr>
            <w:tcW w:w="1816" w:type="dxa"/>
            <w:shd w:val="clear" w:color="auto" w:fill="auto"/>
            <w:noWrap/>
            <w:vAlign w:val="bottom"/>
            <w:hideMark/>
          </w:tcPr>
          <w:p w14:paraId="4911AC7D" w14:textId="30828FDD" w:rsidR="00B7066F" w:rsidRPr="00B7066F" w:rsidRDefault="001C3174" w:rsidP="00B7066F">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Not</w:t>
            </w:r>
            <w:r>
              <w:rPr>
                <w:rFonts w:ascii="Calibri" w:eastAsia="Times New Roman" w:hAnsi="Calibri" w:cs="Calibri"/>
                <w:color w:val="000000"/>
                <w:kern w:val="0"/>
                <w:lang w:eastAsia="en-GB"/>
                <w14:ligatures w14:val="none"/>
              </w:rPr>
              <w:t xml:space="preserve"> Cancelled</w:t>
            </w:r>
          </w:p>
        </w:tc>
        <w:tc>
          <w:tcPr>
            <w:tcW w:w="2076" w:type="dxa"/>
            <w:shd w:val="clear" w:color="auto" w:fill="auto"/>
            <w:noWrap/>
            <w:vAlign w:val="bottom"/>
            <w:hideMark/>
          </w:tcPr>
          <w:p w14:paraId="46131EE3" w14:textId="77777777" w:rsidR="00B7066F" w:rsidRPr="00B7066F" w:rsidRDefault="00B7066F" w:rsidP="00B7066F">
            <w:pPr>
              <w:spacing w:after="0" w:line="240" w:lineRule="auto"/>
              <w:jc w:val="right"/>
              <w:rPr>
                <w:rFonts w:ascii="Calibri" w:eastAsia="Times New Roman" w:hAnsi="Calibri" w:cs="Calibri"/>
                <w:color w:val="000000"/>
                <w:kern w:val="0"/>
                <w:lang w:eastAsia="en-GB"/>
                <w14:ligatures w14:val="none"/>
              </w:rPr>
            </w:pPr>
            <w:r w:rsidRPr="00B7066F">
              <w:rPr>
                <w:rFonts w:ascii="Calibri" w:eastAsia="Times New Roman" w:hAnsi="Calibri" w:cs="Calibri"/>
                <w:color w:val="000000"/>
                <w:kern w:val="0"/>
                <w:lang w:eastAsia="en-GB"/>
                <w14:ligatures w14:val="none"/>
              </w:rPr>
              <w:t>11374.19</w:t>
            </w:r>
          </w:p>
        </w:tc>
        <w:tc>
          <w:tcPr>
            <w:tcW w:w="2156" w:type="dxa"/>
            <w:shd w:val="clear" w:color="auto" w:fill="auto"/>
            <w:noWrap/>
            <w:vAlign w:val="bottom"/>
            <w:hideMark/>
          </w:tcPr>
          <w:p w14:paraId="6694BE62" w14:textId="77777777" w:rsidR="00B7066F" w:rsidRPr="00B7066F" w:rsidRDefault="00B7066F" w:rsidP="00B7066F">
            <w:pPr>
              <w:spacing w:after="0" w:line="240" w:lineRule="auto"/>
              <w:jc w:val="right"/>
              <w:rPr>
                <w:rFonts w:ascii="Calibri" w:eastAsia="Times New Roman" w:hAnsi="Calibri" w:cs="Calibri"/>
                <w:color w:val="000000"/>
                <w:kern w:val="0"/>
                <w:lang w:eastAsia="en-GB"/>
                <w14:ligatures w14:val="none"/>
              </w:rPr>
            </w:pPr>
            <w:r w:rsidRPr="00B7066F">
              <w:rPr>
                <w:rFonts w:ascii="Calibri" w:eastAsia="Times New Roman" w:hAnsi="Calibri" w:cs="Calibri"/>
                <w:color w:val="000000"/>
                <w:kern w:val="0"/>
                <w:lang w:eastAsia="en-GB"/>
                <w14:ligatures w14:val="none"/>
              </w:rPr>
              <w:t>116</w:t>
            </w:r>
          </w:p>
        </w:tc>
        <w:tc>
          <w:tcPr>
            <w:tcW w:w="1945" w:type="dxa"/>
            <w:shd w:val="clear" w:color="auto" w:fill="auto"/>
            <w:noWrap/>
            <w:vAlign w:val="bottom"/>
            <w:hideMark/>
          </w:tcPr>
          <w:p w14:paraId="7358A039"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p>
        </w:tc>
      </w:tr>
      <w:tr w:rsidR="00B7066F" w:rsidRPr="00B7066F" w14:paraId="374B92CA" w14:textId="77777777" w:rsidTr="00B7066F">
        <w:trPr>
          <w:trHeight w:val="288"/>
        </w:trPr>
        <w:tc>
          <w:tcPr>
            <w:tcW w:w="1816" w:type="dxa"/>
            <w:shd w:val="clear" w:color="auto" w:fill="auto"/>
            <w:noWrap/>
            <w:vAlign w:val="bottom"/>
            <w:hideMark/>
          </w:tcPr>
          <w:p w14:paraId="002F4142"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2020</w:t>
            </w:r>
          </w:p>
        </w:tc>
        <w:tc>
          <w:tcPr>
            <w:tcW w:w="2076" w:type="dxa"/>
            <w:shd w:val="clear" w:color="auto" w:fill="auto"/>
            <w:noWrap/>
            <w:vAlign w:val="bottom"/>
            <w:hideMark/>
          </w:tcPr>
          <w:p w14:paraId="2FE73DF8"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13334.55</w:t>
            </w:r>
          </w:p>
        </w:tc>
        <w:tc>
          <w:tcPr>
            <w:tcW w:w="2156" w:type="dxa"/>
            <w:shd w:val="clear" w:color="auto" w:fill="auto"/>
            <w:noWrap/>
            <w:vAlign w:val="bottom"/>
            <w:hideMark/>
          </w:tcPr>
          <w:p w14:paraId="55412763"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132</w:t>
            </w:r>
          </w:p>
        </w:tc>
        <w:tc>
          <w:tcPr>
            <w:tcW w:w="1945" w:type="dxa"/>
            <w:shd w:val="clear" w:color="auto" w:fill="auto"/>
            <w:noWrap/>
            <w:vAlign w:val="bottom"/>
            <w:hideMark/>
          </w:tcPr>
          <w:p w14:paraId="3F90F674"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101.019318181818</w:t>
            </w:r>
          </w:p>
        </w:tc>
      </w:tr>
      <w:tr w:rsidR="00B7066F" w:rsidRPr="00B7066F" w14:paraId="50AEBF6F" w14:textId="77777777" w:rsidTr="00B7066F">
        <w:trPr>
          <w:trHeight w:val="288"/>
        </w:trPr>
        <w:tc>
          <w:tcPr>
            <w:tcW w:w="1816" w:type="dxa"/>
            <w:shd w:val="clear" w:color="auto" w:fill="auto"/>
            <w:noWrap/>
            <w:vAlign w:val="bottom"/>
            <w:hideMark/>
          </w:tcPr>
          <w:p w14:paraId="694B1045" w14:textId="755D7F74" w:rsidR="00B7066F" w:rsidRPr="00B7066F" w:rsidRDefault="001C3174" w:rsidP="00B7066F">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Not</w:t>
            </w:r>
            <w:r>
              <w:rPr>
                <w:rFonts w:ascii="Calibri" w:eastAsia="Times New Roman" w:hAnsi="Calibri" w:cs="Calibri"/>
                <w:color w:val="000000"/>
                <w:kern w:val="0"/>
                <w:lang w:eastAsia="en-GB"/>
                <w14:ligatures w14:val="none"/>
              </w:rPr>
              <w:t xml:space="preserve"> Cancelled</w:t>
            </w:r>
          </w:p>
        </w:tc>
        <w:tc>
          <w:tcPr>
            <w:tcW w:w="2076" w:type="dxa"/>
            <w:shd w:val="clear" w:color="auto" w:fill="auto"/>
            <w:noWrap/>
            <w:vAlign w:val="bottom"/>
            <w:hideMark/>
          </w:tcPr>
          <w:p w14:paraId="7FBC0C71" w14:textId="77777777" w:rsidR="00B7066F" w:rsidRPr="00B7066F" w:rsidRDefault="00B7066F" w:rsidP="00B7066F">
            <w:pPr>
              <w:spacing w:after="0" w:line="240" w:lineRule="auto"/>
              <w:jc w:val="right"/>
              <w:rPr>
                <w:rFonts w:ascii="Calibri" w:eastAsia="Times New Roman" w:hAnsi="Calibri" w:cs="Calibri"/>
                <w:color w:val="000000"/>
                <w:kern w:val="0"/>
                <w:lang w:eastAsia="en-GB"/>
                <w14:ligatures w14:val="none"/>
              </w:rPr>
            </w:pPr>
            <w:r w:rsidRPr="00B7066F">
              <w:rPr>
                <w:rFonts w:ascii="Calibri" w:eastAsia="Times New Roman" w:hAnsi="Calibri" w:cs="Calibri"/>
                <w:color w:val="000000"/>
                <w:kern w:val="0"/>
                <w:lang w:eastAsia="en-GB"/>
                <w14:ligatures w14:val="none"/>
              </w:rPr>
              <w:t>13334.55</w:t>
            </w:r>
          </w:p>
        </w:tc>
        <w:tc>
          <w:tcPr>
            <w:tcW w:w="2156" w:type="dxa"/>
            <w:shd w:val="clear" w:color="auto" w:fill="auto"/>
            <w:noWrap/>
            <w:vAlign w:val="bottom"/>
            <w:hideMark/>
          </w:tcPr>
          <w:p w14:paraId="6C364209" w14:textId="77777777" w:rsidR="00B7066F" w:rsidRPr="00B7066F" w:rsidRDefault="00B7066F" w:rsidP="00B7066F">
            <w:pPr>
              <w:spacing w:after="0" w:line="240" w:lineRule="auto"/>
              <w:jc w:val="right"/>
              <w:rPr>
                <w:rFonts w:ascii="Calibri" w:eastAsia="Times New Roman" w:hAnsi="Calibri" w:cs="Calibri"/>
                <w:color w:val="000000"/>
                <w:kern w:val="0"/>
                <w:lang w:eastAsia="en-GB"/>
                <w14:ligatures w14:val="none"/>
              </w:rPr>
            </w:pPr>
            <w:r w:rsidRPr="00B7066F">
              <w:rPr>
                <w:rFonts w:ascii="Calibri" w:eastAsia="Times New Roman" w:hAnsi="Calibri" w:cs="Calibri"/>
                <w:color w:val="000000"/>
                <w:kern w:val="0"/>
                <w:lang w:eastAsia="en-GB"/>
                <w14:ligatures w14:val="none"/>
              </w:rPr>
              <w:t>132</w:t>
            </w:r>
          </w:p>
        </w:tc>
        <w:tc>
          <w:tcPr>
            <w:tcW w:w="1945" w:type="dxa"/>
            <w:shd w:val="clear" w:color="auto" w:fill="auto"/>
            <w:noWrap/>
            <w:vAlign w:val="bottom"/>
            <w:hideMark/>
          </w:tcPr>
          <w:p w14:paraId="78903E30"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p>
        </w:tc>
      </w:tr>
      <w:tr w:rsidR="00B7066F" w:rsidRPr="00B7066F" w14:paraId="439C6D79" w14:textId="77777777" w:rsidTr="00B7066F">
        <w:trPr>
          <w:trHeight w:val="288"/>
        </w:trPr>
        <w:tc>
          <w:tcPr>
            <w:tcW w:w="1816" w:type="dxa"/>
            <w:shd w:val="clear" w:color="auto" w:fill="auto"/>
            <w:noWrap/>
            <w:vAlign w:val="bottom"/>
            <w:hideMark/>
          </w:tcPr>
          <w:p w14:paraId="5AF2D2E0"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2021</w:t>
            </w:r>
          </w:p>
        </w:tc>
        <w:tc>
          <w:tcPr>
            <w:tcW w:w="2076" w:type="dxa"/>
            <w:shd w:val="clear" w:color="auto" w:fill="auto"/>
            <w:noWrap/>
            <w:vAlign w:val="bottom"/>
            <w:hideMark/>
          </w:tcPr>
          <w:p w14:paraId="3090B524"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14023.05</w:t>
            </w:r>
          </w:p>
        </w:tc>
        <w:tc>
          <w:tcPr>
            <w:tcW w:w="2156" w:type="dxa"/>
            <w:shd w:val="clear" w:color="auto" w:fill="auto"/>
            <w:noWrap/>
            <w:vAlign w:val="bottom"/>
            <w:hideMark/>
          </w:tcPr>
          <w:p w14:paraId="3A81F0C8"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139</w:t>
            </w:r>
          </w:p>
        </w:tc>
        <w:tc>
          <w:tcPr>
            <w:tcW w:w="1945" w:type="dxa"/>
            <w:shd w:val="clear" w:color="auto" w:fill="auto"/>
            <w:noWrap/>
            <w:vAlign w:val="bottom"/>
            <w:hideMark/>
          </w:tcPr>
          <w:p w14:paraId="25FF062B"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100.885251798561</w:t>
            </w:r>
          </w:p>
        </w:tc>
      </w:tr>
      <w:tr w:rsidR="00B7066F" w:rsidRPr="00B7066F" w14:paraId="22B53E4B" w14:textId="77777777" w:rsidTr="00B7066F">
        <w:trPr>
          <w:trHeight w:val="288"/>
        </w:trPr>
        <w:tc>
          <w:tcPr>
            <w:tcW w:w="1816" w:type="dxa"/>
            <w:shd w:val="clear" w:color="auto" w:fill="auto"/>
            <w:noWrap/>
            <w:vAlign w:val="bottom"/>
            <w:hideMark/>
          </w:tcPr>
          <w:p w14:paraId="63208A3B" w14:textId="60B250F9" w:rsidR="00B7066F" w:rsidRPr="00B7066F" w:rsidRDefault="001C3174" w:rsidP="00B7066F">
            <w:pPr>
              <w:spacing w:after="0" w:line="240" w:lineRule="auto"/>
              <w:ind w:firstLineChars="100" w:firstLine="220"/>
              <w:rPr>
                <w:rFonts w:ascii="Calibri" w:eastAsia="Times New Roman" w:hAnsi="Calibri" w:cs="Calibri"/>
                <w:color w:val="000000"/>
                <w:kern w:val="0"/>
                <w:lang w:eastAsia="en-GB"/>
                <w14:ligatures w14:val="none"/>
              </w:rPr>
            </w:pPr>
            <w:r w:rsidRPr="004E36EB">
              <w:rPr>
                <w:rFonts w:ascii="Calibri" w:eastAsia="Times New Roman" w:hAnsi="Calibri" w:cs="Calibri"/>
                <w:color w:val="000000"/>
                <w:kern w:val="0"/>
                <w:lang w:eastAsia="en-GB"/>
                <w14:ligatures w14:val="none"/>
              </w:rPr>
              <w:t>Not</w:t>
            </w:r>
            <w:r>
              <w:rPr>
                <w:rFonts w:ascii="Calibri" w:eastAsia="Times New Roman" w:hAnsi="Calibri" w:cs="Calibri"/>
                <w:color w:val="000000"/>
                <w:kern w:val="0"/>
                <w:lang w:eastAsia="en-GB"/>
                <w14:ligatures w14:val="none"/>
              </w:rPr>
              <w:t xml:space="preserve"> Cancelled</w:t>
            </w:r>
          </w:p>
        </w:tc>
        <w:tc>
          <w:tcPr>
            <w:tcW w:w="2076" w:type="dxa"/>
            <w:shd w:val="clear" w:color="auto" w:fill="auto"/>
            <w:noWrap/>
            <w:vAlign w:val="bottom"/>
            <w:hideMark/>
          </w:tcPr>
          <w:p w14:paraId="7263DA03" w14:textId="77777777" w:rsidR="00B7066F" w:rsidRPr="00B7066F" w:rsidRDefault="00B7066F" w:rsidP="00B7066F">
            <w:pPr>
              <w:spacing w:after="0" w:line="240" w:lineRule="auto"/>
              <w:jc w:val="right"/>
              <w:rPr>
                <w:rFonts w:ascii="Calibri" w:eastAsia="Times New Roman" w:hAnsi="Calibri" w:cs="Calibri"/>
                <w:color w:val="000000"/>
                <w:kern w:val="0"/>
                <w:lang w:eastAsia="en-GB"/>
                <w14:ligatures w14:val="none"/>
              </w:rPr>
            </w:pPr>
            <w:r w:rsidRPr="00B7066F">
              <w:rPr>
                <w:rFonts w:ascii="Calibri" w:eastAsia="Times New Roman" w:hAnsi="Calibri" w:cs="Calibri"/>
                <w:color w:val="000000"/>
                <w:kern w:val="0"/>
                <w:lang w:eastAsia="en-GB"/>
                <w14:ligatures w14:val="none"/>
              </w:rPr>
              <w:t>14023.05</w:t>
            </w:r>
          </w:p>
        </w:tc>
        <w:tc>
          <w:tcPr>
            <w:tcW w:w="2156" w:type="dxa"/>
            <w:shd w:val="clear" w:color="auto" w:fill="auto"/>
            <w:noWrap/>
            <w:vAlign w:val="bottom"/>
            <w:hideMark/>
          </w:tcPr>
          <w:p w14:paraId="7BAFAA75" w14:textId="77777777" w:rsidR="00B7066F" w:rsidRPr="00B7066F" w:rsidRDefault="00B7066F" w:rsidP="00B7066F">
            <w:pPr>
              <w:spacing w:after="0" w:line="240" w:lineRule="auto"/>
              <w:jc w:val="right"/>
              <w:rPr>
                <w:rFonts w:ascii="Calibri" w:eastAsia="Times New Roman" w:hAnsi="Calibri" w:cs="Calibri"/>
                <w:color w:val="000000"/>
                <w:kern w:val="0"/>
                <w:lang w:eastAsia="en-GB"/>
                <w14:ligatures w14:val="none"/>
              </w:rPr>
            </w:pPr>
            <w:r w:rsidRPr="00B7066F">
              <w:rPr>
                <w:rFonts w:ascii="Calibri" w:eastAsia="Times New Roman" w:hAnsi="Calibri" w:cs="Calibri"/>
                <w:color w:val="000000"/>
                <w:kern w:val="0"/>
                <w:lang w:eastAsia="en-GB"/>
                <w14:ligatures w14:val="none"/>
              </w:rPr>
              <w:t>139</w:t>
            </w:r>
          </w:p>
        </w:tc>
        <w:tc>
          <w:tcPr>
            <w:tcW w:w="1945" w:type="dxa"/>
            <w:shd w:val="clear" w:color="auto" w:fill="auto"/>
            <w:noWrap/>
            <w:vAlign w:val="bottom"/>
            <w:hideMark/>
          </w:tcPr>
          <w:p w14:paraId="1D2B56FF"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p>
        </w:tc>
      </w:tr>
      <w:tr w:rsidR="00B7066F" w:rsidRPr="00B7066F" w14:paraId="5F7AC028" w14:textId="77777777" w:rsidTr="00B7066F">
        <w:trPr>
          <w:trHeight w:val="288"/>
        </w:trPr>
        <w:tc>
          <w:tcPr>
            <w:tcW w:w="1816" w:type="dxa"/>
            <w:shd w:val="clear" w:color="DDEBF7" w:fill="DDEBF7"/>
            <w:noWrap/>
            <w:vAlign w:val="bottom"/>
            <w:hideMark/>
          </w:tcPr>
          <w:p w14:paraId="1E238BEE"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Grand Total</w:t>
            </w:r>
          </w:p>
        </w:tc>
        <w:tc>
          <w:tcPr>
            <w:tcW w:w="2076" w:type="dxa"/>
            <w:shd w:val="clear" w:color="DDEBF7" w:fill="DDEBF7"/>
            <w:noWrap/>
            <w:vAlign w:val="bottom"/>
            <w:hideMark/>
          </w:tcPr>
          <w:p w14:paraId="54BBE447"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2334106.98</w:t>
            </w:r>
          </w:p>
        </w:tc>
        <w:tc>
          <w:tcPr>
            <w:tcW w:w="2156" w:type="dxa"/>
            <w:shd w:val="clear" w:color="DDEBF7" w:fill="DDEBF7"/>
            <w:noWrap/>
            <w:vAlign w:val="bottom"/>
            <w:hideMark/>
          </w:tcPr>
          <w:p w14:paraId="4731682F" w14:textId="77777777" w:rsidR="00B7066F" w:rsidRPr="00B7066F" w:rsidRDefault="00B7066F" w:rsidP="00B7066F">
            <w:pPr>
              <w:spacing w:after="0" w:line="240" w:lineRule="auto"/>
              <w:jc w:val="right"/>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23334</w:t>
            </w:r>
          </w:p>
        </w:tc>
        <w:tc>
          <w:tcPr>
            <w:tcW w:w="1945" w:type="dxa"/>
            <w:shd w:val="clear" w:color="auto" w:fill="DEEAF6" w:themeFill="accent5" w:themeFillTint="33"/>
            <w:noWrap/>
            <w:vAlign w:val="bottom"/>
            <w:hideMark/>
          </w:tcPr>
          <w:p w14:paraId="4D76BE99" w14:textId="77777777" w:rsidR="00B7066F" w:rsidRPr="00B7066F" w:rsidRDefault="00B7066F" w:rsidP="00B7066F">
            <w:pPr>
              <w:spacing w:after="0" w:line="240" w:lineRule="auto"/>
              <w:rPr>
                <w:rFonts w:ascii="Calibri" w:eastAsia="Times New Roman" w:hAnsi="Calibri" w:cs="Calibri"/>
                <w:b/>
                <w:bCs/>
                <w:color w:val="000000"/>
                <w:kern w:val="0"/>
                <w:lang w:eastAsia="en-GB"/>
                <w14:ligatures w14:val="none"/>
              </w:rPr>
            </w:pPr>
            <w:r w:rsidRPr="00B7066F">
              <w:rPr>
                <w:rFonts w:ascii="Calibri" w:eastAsia="Times New Roman" w:hAnsi="Calibri" w:cs="Calibri"/>
                <w:b/>
                <w:bCs/>
                <w:color w:val="000000"/>
                <w:kern w:val="0"/>
                <w:lang w:eastAsia="en-GB"/>
                <w14:ligatures w14:val="none"/>
              </w:rPr>
              <w:t>100.030298277191</w:t>
            </w:r>
          </w:p>
        </w:tc>
      </w:tr>
    </w:tbl>
    <w:p w14:paraId="17FAA064" w14:textId="471C4995" w:rsidR="00B7066F" w:rsidRPr="00D04FD8" w:rsidRDefault="00AC5BE6" w:rsidP="00B7066F">
      <w:pPr>
        <w:spacing w:after="0" w:line="240" w:lineRule="auto"/>
        <w:ind w:firstLineChars="100" w:firstLine="220"/>
        <w:rPr>
          <w:rFonts w:ascii="Calibri" w:eastAsia="Times New Roman" w:hAnsi="Calibri" w:cs="Calibri"/>
          <w:i/>
          <w:iCs/>
          <w:color w:val="000000"/>
          <w:kern w:val="0"/>
          <w:lang w:eastAsia="en-GB"/>
          <w14:ligatures w14:val="none"/>
        </w:rPr>
      </w:pPr>
      <w:r w:rsidRPr="00D04FD8">
        <w:rPr>
          <w:rFonts w:ascii="Calibri" w:eastAsia="Times New Roman" w:hAnsi="Calibri" w:cs="Calibri"/>
          <w:i/>
          <w:iCs/>
          <w:color w:val="000000"/>
          <w:kern w:val="0"/>
          <w:lang w:eastAsia="en-GB"/>
          <w14:ligatures w14:val="none"/>
        </w:rPr>
        <w:t>Figure 6: Pivot table</w:t>
      </w:r>
    </w:p>
    <w:p w14:paraId="4B610BEA" w14:textId="77777777" w:rsidR="00B7066F" w:rsidRPr="00B7066F" w:rsidRDefault="00B7066F" w:rsidP="00B7066F">
      <w:pPr>
        <w:spacing w:after="0" w:line="240" w:lineRule="auto"/>
        <w:ind w:firstLineChars="100" w:firstLine="220"/>
        <w:rPr>
          <w:rFonts w:ascii="Calibri" w:eastAsia="Times New Roman" w:hAnsi="Calibri" w:cs="Calibri"/>
          <w:color w:val="000000"/>
          <w:kern w:val="0"/>
          <w:lang w:eastAsia="en-GB"/>
          <w14:ligatures w14:val="none"/>
        </w:rPr>
      </w:pPr>
    </w:p>
    <w:p w14:paraId="40EFCACE" w14:textId="07982807" w:rsidR="00872221" w:rsidRDefault="00872221" w:rsidP="006058C5"/>
    <w:p w14:paraId="31B0C937" w14:textId="77777777" w:rsidR="0087349D" w:rsidRPr="00D04FD8" w:rsidRDefault="00872221" w:rsidP="00D04FD8">
      <w:pPr>
        <w:spacing w:line="360" w:lineRule="auto"/>
        <w:jc w:val="both"/>
        <w:rPr>
          <w:rFonts w:ascii="Arial" w:hAnsi="Arial" w:cs="Arial"/>
        </w:rPr>
      </w:pPr>
      <w:r w:rsidRPr="00D04FD8">
        <w:rPr>
          <w:rFonts w:ascii="Arial" w:hAnsi="Arial" w:cs="Arial"/>
        </w:rPr>
        <w:t>Why cancellation politic is matter</w:t>
      </w:r>
      <w:r w:rsidR="0087349D" w:rsidRPr="00D04FD8">
        <w:rPr>
          <w:rFonts w:ascii="Arial" w:hAnsi="Arial" w:cs="Arial"/>
        </w:rPr>
        <w:t>?</w:t>
      </w:r>
    </w:p>
    <w:p w14:paraId="6E009AF2" w14:textId="10AF4228" w:rsidR="00872221" w:rsidRPr="00D04FD8" w:rsidRDefault="0087349D" w:rsidP="00D04FD8">
      <w:pPr>
        <w:spacing w:line="360" w:lineRule="auto"/>
        <w:jc w:val="both"/>
        <w:rPr>
          <w:rFonts w:ascii="Arial" w:hAnsi="Arial" w:cs="Arial"/>
          <w:color w:val="3A3A3A"/>
          <w:shd w:val="clear" w:color="auto" w:fill="FFFFFF"/>
        </w:rPr>
      </w:pPr>
      <w:r w:rsidRPr="00D04FD8">
        <w:rPr>
          <w:rFonts w:ascii="Arial" w:hAnsi="Arial" w:cs="Arial"/>
        </w:rPr>
        <w:t>The</w:t>
      </w:r>
      <w:r w:rsidR="00872221" w:rsidRPr="00D04FD8">
        <w:rPr>
          <w:rFonts w:ascii="Arial" w:hAnsi="Arial" w:cs="Arial"/>
          <w:color w:val="1F1F1F"/>
        </w:rPr>
        <w:t xml:space="preserve"> cancellation </w:t>
      </w:r>
      <w:r w:rsidR="001C3174" w:rsidRPr="00D04FD8">
        <w:rPr>
          <w:rFonts w:ascii="Arial" w:hAnsi="Arial" w:cs="Arial"/>
          <w:color w:val="1F1F1F"/>
        </w:rPr>
        <w:t>impacts</w:t>
      </w:r>
      <w:r w:rsidR="00872221" w:rsidRPr="00D04FD8">
        <w:rPr>
          <w:rFonts w:ascii="Arial" w:hAnsi="Arial" w:cs="Arial"/>
          <w:color w:val="1F1F1F"/>
        </w:rPr>
        <w:t xml:space="preserve"> the strategic </w:t>
      </w:r>
      <w:r w:rsidRPr="00D04FD8">
        <w:rPr>
          <w:rFonts w:ascii="Arial" w:hAnsi="Arial" w:cs="Arial"/>
          <w:color w:val="1F1F1F"/>
        </w:rPr>
        <w:t>reservation</w:t>
      </w:r>
      <w:r w:rsidR="00872221" w:rsidRPr="00D04FD8">
        <w:rPr>
          <w:rFonts w:ascii="Arial" w:hAnsi="Arial" w:cs="Arial"/>
          <w:color w:val="1F1F1F"/>
        </w:rPr>
        <w:t xml:space="preserve"> </w:t>
      </w:r>
      <w:r w:rsidRPr="00D04FD8">
        <w:rPr>
          <w:rFonts w:ascii="Arial" w:hAnsi="Arial" w:cs="Arial"/>
          <w:color w:val="1F1F1F"/>
        </w:rPr>
        <w:t>manners</w:t>
      </w:r>
      <w:r w:rsidR="00872221" w:rsidRPr="00D04FD8">
        <w:rPr>
          <w:rFonts w:ascii="Arial" w:hAnsi="Arial" w:cs="Arial"/>
          <w:color w:val="1F1F1F"/>
        </w:rPr>
        <w:t xml:space="preserve"> of book</w:t>
      </w:r>
      <w:r w:rsidRPr="00D04FD8">
        <w:rPr>
          <w:rFonts w:ascii="Arial" w:hAnsi="Arial" w:cs="Arial"/>
          <w:color w:val="1F1F1F"/>
        </w:rPr>
        <w:t>ing in advance or seeking a deal from tourists</w:t>
      </w:r>
      <w:r w:rsidR="00872221" w:rsidRPr="00D04FD8">
        <w:rPr>
          <w:rFonts w:ascii="Arial" w:hAnsi="Arial" w:cs="Arial"/>
          <w:color w:val="1F1F1F"/>
        </w:rPr>
        <w:t xml:space="preserve">. </w:t>
      </w:r>
      <w:r w:rsidRPr="00D04FD8">
        <w:rPr>
          <w:rFonts w:ascii="Arial" w:hAnsi="Arial" w:cs="Arial"/>
          <w:color w:val="1F1F1F"/>
        </w:rPr>
        <w:t>C</w:t>
      </w:r>
      <w:r w:rsidR="00872221" w:rsidRPr="00D04FD8">
        <w:rPr>
          <w:rFonts w:ascii="Arial" w:hAnsi="Arial" w:cs="Arial"/>
          <w:color w:val="1F1F1F"/>
        </w:rPr>
        <w:t xml:space="preserve">ancellation </w:t>
      </w:r>
      <w:r w:rsidRPr="00D04FD8">
        <w:rPr>
          <w:rFonts w:ascii="Arial" w:hAnsi="Arial" w:cs="Arial"/>
          <w:color w:val="1F1F1F"/>
        </w:rPr>
        <w:t>closing date</w:t>
      </w:r>
      <w:r w:rsidR="00872221" w:rsidRPr="00D04FD8">
        <w:rPr>
          <w:rFonts w:ascii="Arial" w:hAnsi="Arial" w:cs="Arial"/>
          <w:color w:val="1F1F1F"/>
        </w:rPr>
        <w:t xml:space="preserve"> </w:t>
      </w:r>
      <w:r w:rsidRPr="00D04FD8">
        <w:rPr>
          <w:rFonts w:ascii="Arial" w:hAnsi="Arial" w:cs="Arial"/>
          <w:color w:val="1F1F1F"/>
        </w:rPr>
        <w:t>influences</w:t>
      </w:r>
      <w:r w:rsidR="00872221" w:rsidRPr="00D04FD8">
        <w:rPr>
          <w:rFonts w:ascii="Arial" w:hAnsi="Arial" w:cs="Arial"/>
          <w:color w:val="1F1F1F"/>
        </w:rPr>
        <w:t xml:space="preserve"> </w:t>
      </w:r>
      <w:r w:rsidRPr="00D04FD8">
        <w:rPr>
          <w:rFonts w:ascii="Arial" w:hAnsi="Arial" w:cs="Arial"/>
          <w:color w:val="1F1F1F"/>
        </w:rPr>
        <w:t>travellers, but</w:t>
      </w:r>
      <w:r w:rsidR="00872221" w:rsidRPr="00D04FD8">
        <w:rPr>
          <w:rFonts w:ascii="Arial" w:hAnsi="Arial" w:cs="Arial"/>
          <w:color w:val="1F1F1F"/>
        </w:rPr>
        <w:t xml:space="preserve"> the </w:t>
      </w:r>
      <w:r w:rsidRPr="00D04FD8">
        <w:rPr>
          <w:rFonts w:ascii="Arial" w:hAnsi="Arial" w:cs="Arial"/>
          <w:color w:val="1F1F1F"/>
        </w:rPr>
        <w:t>charge for cancelation do not impact them</w:t>
      </w:r>
      <w:r w:rsidR="00872221" w:rsidRPr="00D04FD8">
        <w:rPr>
          <w:rFonts w:ascii="Arial" w:hAnsi="Arial" w:cs="Arial"/>
          <w:color w:val="1F1F1F"/>
        </w:rPr>
        <w:t>.</w:t>
      </w:r>
      <w:r w:rsidR="00872221" w:rsidRPr="00D04FD8">
        <w:rPr>
          <w:rFonts w:ascii="Arial" w:hAnsi="Arial" w:cs="Arial"/>
        </w:rPr>
        <w:t xml:space="preserve"> </w:t>
      </w:r>
      <w:r w:rsidR="00393703" w:rsidRPr="00D04FD8">
        <w:rPr>
          <w:rFonts w:ascii="Arial" w:hAnsi="Arial" w:cs="Arial"/>
          <w:color w:val="1F1F1F"/>
        </w:rPr>
        <w:t xml:space="preserve">Expectation to get better offer and the prospect of the hotel trade out are essential elements of the ABDM. </w:t>
      </w:r>
      <w:r w:rsidRPr="00D04FD8">
        <w:rPr>
          <w:rFonts w:ascii="Arial" w:hAnsi="Arial" w:cs="Arial"/>
        </w:rPr>
        <w:t>(</w:t>
      </w:r>
      <w:r w:rsidRPr="00D04FD8">
        <w:rPr>
          <w:rFonts w:ascii="Arial" w:hAnsi="Arial" w:cs="Arial"/>
          <w:color w:val="3A3A3A"/>
          <w:shd w:val="clear" w:color="auto" w:fill="FFFFFF"/>
        </w:rPr>
        <w:t>Chen, C.-C., Schwartz, Z., &amp; Vargas, P.</w:t>
      </w:r>
      <w:r w:rsidR="00393703" w:rsidRPr="00D04FD8">
        <w:rPr>
          <w:rFonts w:ascii="Arial" w:hAnsi="Arial" w:cs="Arial"/>
          <w:color w:val="3A3A3A"/>
          <w:shd w:val="clear" w:color="auto" w:fill="FFFFFF"/>
        </w:rPr>
        <w:t xml:space="preserve">, </w:t>
      </w:r>
      <w:r w:rsidRPr="00D04FD8">
        <w:rPr>
          <w:rFonts w:ascii="Arial" w:hAnsi="Arial" w:cs="Arial"/>
          <w:color w:val="3A3A3A"/>
          <w:shd w:val="clear" w:color="auto" w:fill="FFFFFF"/>
        </w:rPr>
        <w:t>2011)</w:t>
      </w:r>
    </w:p>
    <w:p w14:paraId="75CF22AF" w14:textId="77777777" w:rsidR="00AC5BE6" w:rsidRDefault="00AC5BE6" w:rsidP="006058C5">
      <w:pPr>
        <w:rPr>
          <w:rFonts w:ascii="Arial" w:hAnsi="Arial" w:cs="Arial"/>
          <w:color w:val="3A3A3A"/>
          <w:shd w:val="clear" w:color="auto" w:fill="FFFFFF"/>
        </w:rPr>
      </w:pPr>
    </w:p>
    <w:p w14:paraId="115D507E" w14:textId="77777777" w:rsidR="00AC5BE6" w:rsidRDefault="00AC5BE6" w:rsidP="006058C5">
      <w:pPr>
        <w:rPr>
          <w:rFonts w:ascii="Arial" w:hAnsi="Arial" w:cs="Arial"/>
          <w:color w:val="3A3A3A"/>
          <w:shd w:val="clear" w:color="auto" w:fill="FFFFFF"/>
        </w:rPr>
      </w:pPr>
    </w:p>
    <w:p w14:paraId="5E48DFAB" w14:textId="77777777" w:rsidR="00AC5BE6" w:rsidRDefault="00AC5BE6" w:rsidP="006058C5">
      <w:pPr>
        <w:rPr>
          <w:rFonts w:ascii="Arial" w:hAnsi="Arial" w:cs="Arial"/>
          <w:color w:val="3A3A3A"/>
          <w:shd w:val="clear" w:color="auto" w:fill="FFFFFF"/>
        </w:rPr>
      </w:pPr>
    </w:p>
    <w:p w14:paraId="64070F03" w14:textId="77777777" w:rsidR="00AC5BE6" w:rsidRDefault="00AC5BE6" w:rsidP="006058C5">
      <w:pPr>
        <w:rPr>
          <w:rFonts w:ascii="Arial" w:hAnsi="Arial" w:cs="Arial"/>
          <w:color w:val="3A3A3A"/>
          <w:shd w:val="clear" w:color="auto" w:fill="FFFFFF"/>
        </w:rPr>
      </w:pPr>
    </w:p>
    <w:p w14:paraId="288FACDE" w14:textId="4110A283" w:rsidR="00393703" w:rsidRPr="00D04FD8" w:rsidRDefault="00493A6E" w:rsidP="00D04FD8">
      <w:pPr>
        <w:spacing w:line="360" w:lineRule="auto"/>
        <w:jc w:val="both"/>
        <w:rPr>
          <w:rFonts w:ascii="Arial" w:hAnsi="Arial" w:cs="Arial"/>
        </w:rPr>
      </w:pPr>
      <w:r w:rsidRPr="00D04FD8">
        <w:rPr>
          <w:rFonts w:ascii="Arial" w:hAnsi="Arial" w:cs="Arial"/>
        </w:rPr>
        <w:t>The</w:t>
      </w:r>
      <w:r w:rsidR="00D04FD8">
        <w:rPr>
          <w:rFonts w:ascii="Arial" w:hAnsi="Arial" w:cs="Arial"/>
        </w:rPr>
        <w:t xml:space="preserve"> table</w:t>
      </w:r>
      <w:r w:rsidRPr="00D04FD8">
        <w:rPr>
          <w:rFonts w:ascii="Arial" w:hAnsi="Arial" w:cs="Arial"/>
        </w:rPr>
        <w:t xml:space="preserve"> below </w:t>
      </w:r>
      <w:r w:rsidR="00D04FD8">
        <w:rPr>
          <w:rFonts w:ascii="Arial" w:hAnsi="Arial" w:cs="Arial"/>
        </w:rPr>
        <w:t xml:space="preserve">evaluate </w:t>
      </w:r>
      <w:r w:rsidRPr="00D04FD8">
        <w:rPr>
          <w:rFonts w:ascii="Arial" w:hAnsi="Arial" w:cs="Arial"/>
        </w:rPr>
        <w:t xml:space="preserve">the average prices per room for </w:t>
      </w:r>
      <w:r w:rsidR="00D04FD8">
        <w:rPr>
          <w:rFonts w:ascii="Arial" w:hAnsi="Arial" w:cs="Arial"/>
        </w:rPr>
        <w:t xml:space="preserve">all booked and for only </w:t>
      </w:r>
      <w:r w:rsidRPr="00D04FD8">
        <w:rPr>
          <w:rFonts w:ascii="Arial" w:hAnsi="Arial" w:cs="Arial"/>
        </w:rPr>
        <w:t>non – cancelled reservations for the period 2017-2021.</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00"/>
        <w:gridCol w:w="2264"/>
        <w:gridCol w:w="1484"/>
        <w:gridCol w:w="1635"/>
        <w:gridCol w:w="2126"/>
      </w:tblGrid>
      <w:tr w:rsidR="00AC5BE6" w:rsidRPr="003046D3" w14:paraId="07DD72DD" w14:textId="77777777" w:rsidTr="008A55AA">
        <w:trPr>
          <w:trHeight w:val="288"/>
        </w:trPr>
        <w:tc>
          <w:tcPr>
            <w:tcW w:w="1700" w:type="dxa"/>
            <w:shd w:val="clear" w:color="000000" w:fill="FFC000"/>
            <w:noWrap/>
            <w:vAlign w:val="bottom"/>
            <w:hideMark/>
          </w:tcPr>
          <w:p w14:paraId="264D49D8" w14:textId="77777777" w:rsidR="00AC5BE6" w:rsidRPr="003046D3" w:rsidRDefault="00AC5BE6" w:rsidP="008A55AA">
            <w:pPr>
              <w:spacing w:after="0" w:line="240" w:lineRule="auto"/>
              <w:rPr>
                <w:rFonts w:ascii="Calibri" w:eastAsia="Times New Roman" w:hAnsi="Calibri" w:cs="Calibri"/>
                <w:b/>
                <w:bCs/>
                <w:color w:val="000000"/>
                <w:kern w:val="0"/>
                <w:lang w:eastAsia="en-GB"/>
                <w14:ligatures w14:val="none"/>
              </w:rPr>
            </w:pPr>
            <w:r w:rsidRPr="003046D3">
              <w:rPr>
                <w:rFonts w:ascii="Calibri" w:eastAsia="Times New Roman" w:hAnsi="Calibri" w:cs="Calibri"/>
                <w:b/>
                <w:bCs/>
                <w:color w:val="000000"/>
                <w:kern w:val="0"/>
                <w:lang w:eastAsia="en-GB"/>
                <w14:ligatures w14:val="none"/>
              </w:rPr>
              <w:t>Year of reservation</w:t>
            </w:r>
          </w:p>
        </w:tc>
        <w:tc>
          <w:tcPr>
            <w:tcW w:w="2264" w:type="dxa"/>
            <w:shd w:val="clear" w:color="auto" w:fill="F4B083" w:themeFill="accent2" w:themeFillTint="99"/>
            <w:noWrap/>
            <w:vAlign w:val="bottom"/>
            <w:hideMark/>
          </w:tcPr>
          <w:p w14:paraId="7E169F2F" w14:textId="77777777" w:rsidR="00AC5BE6" w:rsidRPr="003046D3" w:rsidRDefault="00AC5BE6" w:rsidP="008A55AA">
            <w:pPr>
              <w:spacing w:after="0" w:line="240" w:lineRule="auto"/>
              <w:rPr>
                <w:rFonts w:ascii="Calibri" w:eastAsia="Times New Roman" w:hAnsi="Calibri" w:cs="Calibri"/>
                <w:b/>
                <w:bCs/>
                <w:color w:val="000000"/>
                <w:kern w:val="0"/>
                <w:lang w:eastAsia="en-GB"/>
                <w14:ligatures w14:val="none"/>
              </w:rPr>
            </w:pPr>
            <w:r w:rsidRPr="003046D3">
              <w:rPr>
                <w:rFonts w:ascii="Calibri" w:eastAsia="Times New Roman" w:hAnsi="Calibri" w:cs="Calibri"/>
                <w:b/>
                <w:bCs/>
                <w:color w:val="000000"/>
                <w:kern w:val="0"/>
                <w:lang w:eastAsia="en-GB"/>
                <w14:ligatures w14:val="none"/>
              </w:rPr>
              <w:t>Average price per room</w:t>
            </w:r>
            <w:r>
              <w:rPr>
                <w:rFonts w:ascii="Calibri" w:eastAsia="Times New Roman" w:hAnsi="Calibri" w:cs="Calibri"/>
                <w:b/>
                <w:bCs/>
                <w:color w:val="000000"/>
                <w:kern w:val="0"/>
                <w:lang w:eastAsia="en-GB"/>
                <w14:ligatures w14:val="none"/>
              </w:rPr>
              <w:t xml:space="preserve"> </w:t>
            </w:r>
            <w:r w:rsidRPr="00127F97">
              <w:rPr>
                <w:rFonts w:ascii="Calibri" w:eastAsia="Times New Roman" w:hAnsi="Calibri" w:cs="Calibri"/>
                <w:b/>
                <w:bCs/>
                <w:color w:val="000000"/>
                <w:kern w:val="0"/>
                <w:shd w:val="clear" w:color="auto" w:fill="F4B083" w:themeFill="accent2" w:themeFillTint="99"/>
                <w:lang w:eastAsia="en-GB"/>
                <w14:ligatures w14:val="none"/>
              </w:rPr>
              <w:t>for</w:t>
            </w:r>
            <w:r>
              <w:rPr>
                <w:rFonts w:ascii="Calibri" w:eastAsia="Times New Roman" w:hAnsi="Calibri" w:cs="Calibri"/>
                <w:b/>
                <w:bCs/>
                <w:color w:val="000000"/>
                <w:kern w:val="0"/>
                <w:lang w:eastAsia="en-GB"/>
                <w14:ligatures w14:val="none"/>
              </w:rPr>
              <w:t xml:space="preserve"> all booked</w:t>
            </w:r>
          </w:p>
        </w:tc>
        <w:tc>
          <w:tcPr>
            <w:tcW w:w="1484" w:type="dxa"/>
            <w:shd w:val="clear" w:color="auto" w:fill="F4B083" w:themeFill="accent2" w:themeFillTint="99"/>
            <w:noWrap/>
            <w:vAlign w:val="bottom"/>
            <w:hideMark/>
          </w:tcPr>
          <w:p w14:paraId="44E5C55C" w14:textId="77777777" w:rsidR="00AC5BE6" w:rsidRPr="003046D3" w:rsidRDefault="00AC5BE6" w:rsidP="008A55AA">
            <w:pPr>
              <w:spacing w:after="0" w:line="240" w:lineRule="auto"/>
              <w:rPr>
                <w:rFonts w:ascii="Calibri" w:eastAsia="Times New Roman" w:hAnsi="Calibri" w:cs="Calibri"/>
                <w:b/>
                <w:bCs/>
                <w:color w:val="000000"/>
                <w:kern w:val="0"/>
                <w:lang w:eastAsia="en-GB"/>
                <w14:ligatures w14:val="none"/>
              </w:rPr>
            </w:pPr>
            <w:r w:rsidRPr="003046D3">
              <w:rPr>
                <w:rFonts w:ascii="Calibri" w:eastAsia="Times New Roman" w:hAnsi="Calibri" w:cs="Calibri"/>
                <w:b/>
                <w:bCs/>
                <w:color w:val="000000"/>
                <w:kern w:val="0"/>
                <w:lang w:eastAsia="en-GB"/>
                <w14:ligatures w14:val="none"/>
              </w:rPr>
              <w:t>Status</w:t>
            </w:r>
            <w:r>
              <w:rPr>
                <w:rFonts w:ascii="Calibri" w:eastAsia="Times New Roman" w:hAnsi="Calibri" w:cs="Calibri"/>
                <w:b/>
                <w:bCs/>
                <w:color w:val="000000"/>
                <w:kern w:val="0"/>
                <w:lang w:eastAsia="en-GB"/>
                <w14:ligatures w14:val="none"/>
              </w:rPr>
              <w:t xml:space="preserve"> price</w:t>
            </w:r>
          </w:p>
        </w:tc>
        <w:tc>
          <w:tcPr>
            <w:tcW w:w="1635" w:type="dxa"/>
            <w:shd w:val="clear" w:color="auto" w:fill="C5E0B3" w:themeFill="accent6" w:themeFillTint="66"/>
            <w:vAlign w:val="bottom"/>
          </w:tcPr>
          <w:p w14:paraId="3DD13ADB" w14:textId="584638AF" w:rsidR="00AC5BE6" w:rsidRPr="00127F97" w:rsidRDefault="00AC5BE6" w:rsidP="008A55AA">
            <w:pPr>
              <w:rPr>
                <w:rFonts w:ascii="Times New Roman" w:eastAsia="Times New Roman" w:hAnsi="Times New Roman" w:cs="Times New Roman"/>
                <w:b/>
                <w:bCs/>
                <w:kern w:val="0"/>
                <w:sz w:val="20"/>
                <w:szCs w:val="20"/>
                <w:lang w:eastAsia="en-GB"/>
                <w14:ligatures w14:val="none"/>
              </w:rPr>
            </w:pPr>
            <w:r w:rsidRPr="00127F97">
              <w:rPr>
                <w:rFonts w:ascii="Calibri" w:hAnsi="Calibri" w:cs="Calibri"/>
                <w:b/>
                <w:bCs/>
                <w:color w:val="000000"/>
              </w:rPr>
              <w:t xml:space="preserve">Average price per room, only </w:t>
            </w:r>
            <w:r w:rsidR="001C3174" w:rsidRPr="00127F97">
              <w:rPr>
                <w:rFonts w:ascii="Calibri" w:hAnsi="Calibri" w:cs="Calibri"/>
                <w:b/>
                <w:bCs/>
                <w:color w:val="000000"/>
              </w:rPr>
              <w:t>Not Cancelled</w:t>
            </w:r>
          </w:p>
        </w:tc>
        <w:tc>
          <w:tcPr>
            <w:tcW w:w="2126" w:type="dxa"/>
            <w:shd w:val="clear" w:color="auto" w:fill="C5E0B3" w:themeFill="accent6" w:themeFillTint="66"/>
            <w:vAlign w:val="bottom"/>
          </w:tcPr>
          <w:p w14:paraId="1ECBB4A2" w14:textId="77777777" w:rsidR="00AC5BE6" w:rsidRPr="00127F97" w:rsidRDefault="00AC5BE6" w:rsidP="008A55AA">
            <w:pPr>
              <w:rPr>
                <w:rFonts w:ascii="Calibri" w:hAnsi="Calibri" w:cs="Calibri"/>
                <w:b/>
                <w:bCs/>
                <w:color w:val="000000"/>
              </w:rPr>
            </w:pPr>
            <w:r w:rsidRPr="00127F97">
              <w:rPr>
                <w:rFonts w:ascii="Calibri" w:hAnsi="Calibri" w:cs="Calibri"/>
                <w:b/>
                <w:bCs/>
                <w:color w:val="000000"/>
              </w:rPr>
              <w:t>Status price</w:t>
            </w:r>
          </w:p>
        </w:tc>
      </w:tr>
      <w:tr w:rsidR="00AC5BE6" w:rsidRPr="003046D3" w14:paraId="577BFC8D" w14:textId="77777777" w:rsidTr="008A55AA">
        <w:trPr>
          <w:trHeight w:val="288"/>
        </w:trPr>
        <w:tc>
          <w:tcPr>
            <w:tcW w:w="1700" w:type="dxa"/>
            <w:shd w:val="clear" w:color="auto" w:fill="auto"/>
            <w:noWrap/>
            <w:vAlign w:val="bottom"/>
            <w:hideMark/>
          </w:tcPr>
          <w:p w14:paraId="558C2AC0" w14:textId="77777777" w:rsidR="00AC5BE6" w:rsidRPr="003046D3" w:rsidRDefault="00AC5BE6" w:rsidP="008A55AA">
            <w:pPr>
              <w:spacing w:after="0" w:line="240" w:lineRule="auto"/>
              <w:jc w:val="right"/>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2017</w:t>
            </w:r>
          </w:p>
        </w:tc>
        <w:tc>
          <w:tcPr>
            <w:tcW w:w="2264" w:type="dxa"/>
            <w:shd w:val="clear" w:color="auto" w:fill="auto"/>
            <w:noWrap/>
            <w:vAlign w:val="bottom"/>
            <w:hideMark/>
          </w:tcPr>
          <w:p w14:paraId="7D50F6DE" w14:textId="77777777" w:rsidR="00AC5BE6" w:rsidRPr="003046D3" w:rsidRDefault="00AC5BE6" w:rsidP="008A55AA">
            <w:pPr>
              <w:spacing w:after="0" w:line="240" w:lineRule="auto"/>
              <w:jc w:val="right"/>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90.05</w:t>
            </w:r>
          </w:p>
        </w:tc>
        <w:tc>
          <w:tcPr>
            <w:tcW w:w="1484" w:type="dxa"/>
            <w:shd w:val="clear" w:color="auto" w:fill="auto"/>
            <w:noWrap/>
            <w:vAlign w:val="bottom"/>
            <w:hideMark/>
          </w:tcPr>
          <w:p w14:paraId="261B8ACD" w14:textId="77777777" w:rsidR="00AC5BE6" w:rsidRPr="003046D3" w:rsidRDefault="00AC5BE6" w:rsidP="008A55AA">
            <w:pPr>
              <w:spacing w:after="0" w:line="240" w:lineRule="auto"/>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Decline</w:t>
            </w:r>
          </w:p>
        </w:tc>
        <w:tc>
          <w:tcPr>
            <w:tcW w:w="1635" w:type="dxa"/>
            <w:vAlign w:val="bottom"/>
          </w:tcPr>
          <w:p w14:paraId="09A8A089" w14:textId="77777777" w:rsidR="00AC5BE6" w:rsidRPr="003046D3" w:rsidRDefault="00AC5BE6" w:rsidP="008A55AA">
            <w:pPr>
              <w:rPr>
                <w:rFonts w:ascii="Times New Roman" w:eastAsia="Times New Roman" w:hAnsi="Times New Roman" w:cs="Times New Roman"/>
                <w:kern w:val="0"/>
                <w:sz w:val="20"/>
                <w:szCs w:val="20"/>
                <w:lang w:eastAsia="en-GB"/>
                <w14:ligatures w14:val="none"/>
              </w:rPr>
            </w:pPr>
            <w:r>
              <w:rPr>
                <w:rFonts w:ascii="Calibri" w:hAnsi="Calibri" w:cs="Calibri"/>
                <w:color w:val="000000"/>
              </w:rPr>
              <w:t>89.4</w:t>
            </w:r>
          </w:p>
        </w:tc>
        <w:tc>
          <w:tcPr>
            <w:tcW w:w="2126" w:type="dxa"/>
            <w:vAlign w:val="bottom"/>
          </w:tcPr>
          <w:p w14:paraId="252354E1" w14:textId="77777777" w:rsidR="00AC5BE6" w:rsidRDefault="00AC5BE6" w:rsidP="008A55AA">
            <w:pPr>
              <w:rPr>
                <w:rFonts w:ascii="Calibri" w:hAnsi="Calibri" w:cs="Calibri"/>
                <w:color w:val="000000"/>
              </w:rPr>
            </w:pPr>
            <w:r>
              <w:rPr>
                <w:rFonts w:ascii="Calibri" w:hAnsi="Calibri" w:cs="Calibri"/>
                <w:color w:val="000000"/>
              </w:rPr>
              <w:t>Decline</w:t>
            </w:r>
          </w:p>
        </w:tc>
      </w:tr>
      <w:tr w:rsidR="00AC5BE6" w:rsidRPr="003046D3" w14:paraId="194AB01D" w14:textId="77777777" w:rsidTr="008A55AA">
        <w:trPr>
          <w:trHeight w:val="288"/>
        </w:trPr>
        <w:tc>
          <w:tcPr>
            <w:tcW w:w="1700" w:type="dxa"/>
            <w:shd w:val="clear" w:color="auto" w:fill="auto"/>
            <w:noWrap/>
            <w:vAlign w:val="bottom"/>
            <w:hideMark/>
          </w:tcPr>
          <w:p w14:paraId="4A948BA2" w14:textId="77777777" w:rsidR="00AC5BE6" w:rsidRPr="003046D3" w:rsidRDefault="00AC5BE6" w:rsidP="008A55AA">
            <w:pPr>
              <w:spacing w:after="0" w:line="240" w:lineRule="auto"/>
              <w:jc w:val="right"/>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2018</w:t>
            </w:r>
          </w:p>
        </w:tc>
        <w:tc>
          <w:tcPr>
            <w:tcW w:w="2264" w:type="dxa"/>
            <w:shd w:val="clear" w:color="auto" w:fill="auto"/>
            <w:noWrap/>
            <w:vAlign w:val="bottom"/>
            <w:hideMark/>
          </w:tcPr>
          <w:p w14:paraId="3FBD9A99" w14:textId="77777777" w:rsidR="00AC5BE6" w:rsidRPr="003046D3" w:rsidRDefault="00AC5BE6" w:rsidP="008A55AA">
            <w:pPr>
              <w:spacing w:after="0" w:line="240" w:lineRule="auto"/>
              <w:jc w:val="right"/>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106.45</w:t>
            </w:r>
          </w:p>
        </w:tc>
        <w:tc>
          <w:tcPr>
            <w:tcW w:w="1484" w:type="dxa"/>
            <w:shd w:val="clear" w:color="auto" w:fill="auto"/>
            <w:noWrap/>
            <w:vAlign w:val="bottom"/>
            <w:hideMark/>
          </w:tcPr>
          <w:p w14:paraId="67E0A3C4" w14:textId="77777777" w:rsidR="00AC5BE6" w:rsidRPr="003046D3" w:rsidRDefault="00AC5BE6" w:rsidP="008A55AA">
            <w:pPr>
              <w:spacing w:after="0" w:line="240" w:lineRule="auto"/>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Increase</w:t>
            </w:r>
          </w:p>
        </w:tc>
        <w:tc>
          <w:tcPr>
            <w:tcW w:w="1635" w:type="dxa"/>
            <w:vAlign w:val="bottom"/>
          </w:tcPr>
          <w:p w14:paraId="2FF77B48" w14:textId="77777777" w:rsidR="00AC5BE6" w:rsidRPr="003046D3" w:rsidRDefault="00AC5BE6" w:rsidP="008A55AA">
            <w:pPr>
              <w:rPr>
                <w:rFonts w:ascii="Times New Roman" w:eastAsia="Times New Roman" w:hAnsi="Times New Roman" w:cs="Times New Roman"/>
                <w:kern w:val="0"/>
                <w:sz w:val="20"/>
                <w:szCs w:val="20"/>
                <w:lang w:eastAsia="en-GB"/>
                <w14:ligatures w14:val="none"/>
              </w:rPr>
            </w:pPr>
            <w:r>
              <w:rPr>
                <w:rFonts w:ascii="Calibri" w:hAnsi="Calibri" w:cs="Calibri"/>
                <w:color w:val="000000"/>
              </w:rPr>
              <w:t>103.15</w:t>
            </w:r>
          </w:p>
        </w:tc>
        <w:tc>
          <w:tcPr>
            <w:tcW w:w="2126" w:type="dxa"/>
            <w:vAlign w:val="bottom"/>
          </w:tcPr>
          <w:p w14:paraId="44415445" w14:textId="77777777" w:rsidR="00AC5BE6" w:rsidRDefault="00AC5BE6" w:rsidP="008A55AA">
            <w:pPr>
              <w:rPr>
                <w:rFonts w:ascii="Calibri" w:hAnsi="Calibri" w:cs="Calibri"/>
                <w:color w:val="000000"/>
              </w:rPr>
            </w:pPr>
            <w:r>
              <w:rPr>
                <w:rFonts w:ascii="Calibri" w:hAnsi="Calibri" w:cs="Calibri"/>
                <w:color w:val="000000"/>
              </w:rPr>
              <w:t>Increased</w:t>
            </w:r>
          </w:p>
        </w:tc>
      </w:tr>
      <w:tr w:rsidR="00AC5BE6" w:rsidRPr="003046D3" w14:paraId="6E73292A" w14:textId="77777777" w:rsidTr="008A55AA">
        <w:trPr>
          <w:trHeight w:val="288"/>
        </w:trPr>
        <w:tc>
          <w:tcPr>
            <w:tcW w:w="1700" w:type="dxa"/>
            <w:shd w:val="clear" w:color="auto" w:fill="auto"/>
            <w:noWrap/>
            <w:vAlign w:val="bottom"/>
            <w:hideMark/>
          </w:tcPr>
          <w:p w14:paraId="6153023A" w14:textId="77777777" w:rsidR="00AC5BE6" w:rsidRPr="003046D3" w:rsidRDefault="00AC5BE6" w:rsidP="008A55AA">
            <w:pPr>
              <w:spacing w:after="0" w:line="240" w:lineRule="auto"/>
              <w:jc w:val="right"/>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2019</w:t>
            </w:r>
          </w:p>
        </w:tc>
        <w:tc>
          <w:tcPr>
            <w:tcW w:w="2264" w:type="dxa"/>
            <w:shd w:val="clear" w:color="auto" w:fill="auto"/>
            <w:noWrap/>
            <w:vAlign w:val="bottom"/>
            <w:hideMark/>
          </w:tcPr>
          <w:p w14:paraId="48896607" w14:textId="77777777" w:rsidR="00AC5BE6" w:rsidRPr="003046D3" w:rsidRDefault="00AC5BE6" w:rsidP="008A55AA">
            <w:pPr>
              <w:spacing w:after="0" w:line="240" w:lineRule="auto"/>
              <w:jc w:val="right"/>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101.78</w:t>
            </w:r>
          </w:p>
        </w:tc>
        <w:tc>
          <w:tcPr>
            <w:tcW w:w="1484" w:type="dxa"/>
            <w:shd w:val="clear" w:color="auto" w:fill="auto"/>
            <w:noWrap/>
            <w:vAlign w:val="bottom"/>
            <w:hideMark/>
          </w:tcPr>
          <w:p w14:paraId="5A1BF727" w14:textId="77777777" w:rsidR="00AC5BE6" w:rsidRPr="003046D3" w:rsidRDefault="00AC5BE6" w:rsidP="008A55AA">
            <w:pPr>
              <w:spacing w:after="0" w:line="240" w:lineRule="auto"/>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Decline</w:t>
            </w:r>
          </w:p>
        </w:tc>
        <w:tc>
          <w:tcPr>
            <w:tcW w:w="1635" w:type="dxa"/>
            <w:vAlign w:val="bottom"/>
          </w:tcPr>
          <w:p w14:paraId="7DE5807C" w14:textId="77777777" w:rsidR="00AC5BE6" w:rsidRPr="003046D3" w:rsidRDefault="00AC5BE6" w:rsidP="008A55AA">
            <w:pPr>
              <w:rPr>
                <w:rFonts w:ascii="Times New Roman" w:eastAsia="Times New Roman" w:hAnsi="Times New Roman" w:cs="Times New Roman"/>
                <w:kern w:val="0"/>
                <w:sz w:val="20"/>
                <w:szCs w:val="20"/>
                <w:lang w:eastAsia="en-GB"/>
                <w14:ligatures w14:val="none"/>
              </w:rPr>
            </w:pPr>
            <w:r>
              <w:rPr>
                <w:rFonts w:ascii="Calibri" w:hAnsi="Calibri" w:cs="Calibri"/>
                <w:color w:val="000000"/>
              </w:rPr>
              <w:t>98.05</w:t>
            </w:r>
          </w:p>
        </w:tc>
        <w:tc>
          <w:tcPr>
            <w:tcW w:w="2126" w:type="dxa"/>
            <w:vAlign w:val="bottom"/>
          </w:tcPr>
          <w:p w14:paraId="687F15C6" w14:textId="77777777" w:rsidR="00AC5BE6" w:rsidRDefault="00AC5BE6" w:rsidP="008A55AA">
            <w:pPr>
              <w:rPr>
                <w:rFonts w:ascii="Calibri" w:hAnsi="Calibri" w:cs="Calibri"/>
                <w:color w:val="000000"/>
              </w:rPr>
            </w:pPr>
            <w:r>
              <w:rPr>
                <w:rFonts w:ascii="Calibri" w:hAnsi="Calibri" w:cs="Calibri"/>
                <w:color w:val="000000"/>
              </w:rPr>
              <w:t>Decline</w:t>
            </w:r>
          </w:p>
        </w:tc>
      </w:tr>
      <w:tr w:rsidR="00AC5BE6" w:rsidRPr="003046D3" w14:paraId="14C4952B" w14:textId="77777777" w:rsidTr="008A55AA">
        <w:trPr>
          <w:trHeight w:val="288"/>
        </w:trPr>
        <w:tc>
          <w:tcPr>
            <w:tcW w:w="1700" w:type="dxa"/>
            <w:shd w:val="clear" w:color="auto" w:fill="auto"/>
            <w:noWrap/>
            <w:vAlign w:val="bottom"/>
            <w:hideMark/>
          </w:tcPr>
          <w:p w14:paraId="52FF2119" w14:textId="77777777" w:rsidR="00AC5BE6" w:rsidRPr="003046D3" w:rsidRDefault="00AC5BE6" w:rsidP="008A55AA">
            <w:pPr>
              <w:spacing w:after="0" w:line="240" w:lineRule="auto"/>
              <w:jc w:val="right"/>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2020</w:t>
            </w:r>
          </w:p>
        </w:tc>
        <w:tc>
          <w:tcPr>
            <w:tcW w:w="2264" w:type="dxa"/>
            <w:shd w:val="clear" w:color="auto" w:fill="auto"/>
            <w:noWrap/>
            <w:vAlign w:val="bottom"/>
            <w:hideMark/>
          </w:tcPr>
          <w:p w14:paraId="20A5AB34" w14:textId="77777777" w:rsidR="00AC5BE6" w:rsidRPr="003046D3" w:rsidRDefault="00AC5BE6" w:rsidP="008A55AA">
            <w:pPr>
              <w:spacing w:after="0" w:line="240" w:lineRule="auto"/>
              <w:jc w:val="right"/>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105.34</w:t>
            </w:r>
          </w:p>
        </w:tc>
        <w:tc>
          <w:tcPr>
            <w:tcW w:w="1484" w:type="dxa"/>
            <w:shd w:val="clear" w:color="auto" w:fill="auto"/>
            <w:noWrap/>
            <w:vAlign w:val="bottom"/>
            <w:hideMark/>
          </w:tcPr>
          <w:p w14:paraId="0EA5ABAE" w14:textId="77777777" w:rsidR="00AC5BE6" w:rsidRPr="003046D3" w:rsidRDefault="00AC5BE6" w:rsidP="008A55AA">
            <w:pPr>
              <w:spacing w:after="0" w:line="240" w:lineRule="auto"/>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Increase</w:t>
            </w:r>
          </w:p>
        </w:tc>
        <w:tc>
          <w:tcPr>
            <w:tcW w:w="1635" w:type="dxa"/>
            <w:vAlign w:val="bottom"/>
          </w:tcPr>
          <w:p w14:paraId="04B7F81F" w14:textId="77777777" w:rsidR="00AC5BE6" w:rsidRPr="003046D3" w:rsidRDefault="00AC5BE6" w:rsidP="008A55AA">
            <w:pPr>
              <w:rPr>
                <w:rFonts w:ascii="Times New Roman" w:eastAsia="Times New Roman" w:hAnsi="Times New Roman" w:cs="Times New Roman"/>
                <w:kern w:val="0"/>
                <w:sz w:val="20"/>
                <w:szCs w:val="20"/>
                <w:lang w:eastAsia="en-GB"/>
                <w14:ligatures w14:val="none"/>
              </w:rPr>
            </w:pPr>
            <w:r>
              <w:rPr>
                <w:rFonts w:ascii="Calibri" w:hAnsi="Calibri" w:cs="Calibri"/>
                <w:color w:val="000000"/>
              </w:rPr>
              <w:t>101.01</w:t>
            </w:r>
          </w:p>
        </w:tc>
        <w:tc>
          <w:tcPr>
            <w:tcW w:w="2126" w:type="dxa"/>
            <w:vAlign w:val="bottom"/>
          </w:tcPr>
          <w:p w14:paraId="20B682CC" w14:textId="77777777" w:rsidR="00AC5BE6" w:rsidRDefault="00AC5BE6" w:rsidP="008A55AA">
            <w:pPr>
              <w:rPr>
                <w:rFonts w:ascii="Calibri" w:hAnsi="Calibri" w:cs="Calibri"/>
                <w:color w:val="000000"/>
              </w:rPr>
            </w:pPr>
            <w:r>
              <w:rPr>
                <w:rFonts w:ascii="Calibri" w:hAnsi="Calibri" w:cs="Calibri"/>
                <w:color w:val="000000"/>
              </w:rPr>
              <w:t xml:space="preserve">Increased </w:t>
            </w:r>
          </w:p>
        </w:tc>
      </w:tr>
      <w:tr w:rsidR="00AC5BE6" w:rsidRPr="003046D3" w14:paraId="22F38A61" w14:textId="77777777" w:rsidTr="008A55AA">
        <w:trPr>
          <w:trHeight w:val="288"/>
        </w:trPr>
        <w:tc>
          <w:tcPr>
            <w:tcW w:w="1700" w:type="dxa"/>
            <w:shd w:val="clear" w:color="auto" w:fill="auto"/>
            <w:noWrap/>
            <w:vAlign w:val="bottom"/>
            <w:hideMark/>
          </w:tcPr>
          <w:p w14:paraId="549B49EB" w14:textId="77777777" w:rsidR="00AC5BE6" w:rsidRPr="003046D3" w:rsidRDefault="00AC5BE6" w:rsidP="008A55AA">
            <w:pPr>
              <w:spacing w:after="0" w:line="240" w:lineRule="auto"/>
              <w:jc w:val="right"/>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2021</w:t>
            </w:r>
          </w:p>
        </w:tc>
        <w:tc>
          <w:tcPr>
            <w:tcW w:w="2264" w:type="dxa"/>
            <w:shd w:val="clear" w:color="auto" w:fill="auto"/>
            <w:noWrap/>
            <w:vAlign w:val="bottom"/>
            <w:hideMark/>
          </w:tcPr>
          <w:p w14:paraId="646F9828" w14:textId="77777777" w:rsidR="00AC5BE6" w:rsidRPr="003046D3" w:rsidRDefault="00AC5BE6" w:rsidP="008A55AA">
            <w:pPr>
              <w:spacing w:after="0" w:line="240" w:lineRule="auto"/>
              <w:jc w:val="right"/>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101.51</w:t>
            </w:r>
          </w:p>
        </w:tc>
        <w:tc>
          <w:tcPr>
            <w:tcW w:w="1484" w:type="dxa"/>
            <w:shd w:val="clear" w:color="auto" w:fill="auto"/>
            <w:noWrap/>
            <w:vAlign w:val="bottom"/>
            <w:hideMark/>
          </w:tcPr>
          <w:p w14:paraId="282D23EE" w14:textId="77777777" w:rsidR="00AC5BE6" w:rsidRPr="003046D3" w:rsidRDefault="00AC5BE6" w:rsidP="008A55AA">
            <w:pPr>
              <w:spacing w:after="0" w:line="240" w:lineRule="auto"/>
              <w:rPr>
                <w:rFonts w:ascii="Calibri" w:eastAsia="Times New Roman" w:hAnsi="Calibri" w:cs="Calibri"/>
                <w:color w:val="000000"/>
                <w:kern w:val="0"/>
                <w:lang w:eastAsia="en-GB"/>
                <w14:ligatures w14:val="none"/>
              </w:rPr>
            </w:pPr>
            <w:r w:rsidRPr="003046D3">
              <w:rPr>
                <w:rFonts w:ascii="Calibri" w:eastAsia="Times New Roman" w:hAnsi="Calibri" w:cs="Calibri"/>
                <w:color w:val="000000"/>
                <w:kern w:val="0"/>
                <w:lang w:eastAsia="en-GB"/>
                <w14:ligatures w14:val="none"/>
              </w:rPr>
              <w:t>Decline</w:t>
            </w:r>
          </w:p>
        </w:tc>
        <w:tc>
          <w:tcPr>
            <w:tcW w:w="1635" w:type="dxa"/>
            <w:vAlign w:val="bottom"/>
          </w:tcPr>
          <w:p w14:paraId="66C81C6D" w14:textId="77777777" w:rsidR="00AC5BE6" w:rsidRPr="003046D3" w:rsidRDefault="00AC5BE6" w:rsidP="008A55AA">
            <w:pPr>
              <w:rPr>
                <w:rFonts w:ascii="Times New Roman" w:eastAsia="Times New Roman" w:hAnsi="Times New Roman" w:cs="Times New Roman"/>
                <w:kern w:val="0"/>
                <w:sz w:val="20"/>
                <w:szCs w:val="20"/>
                <w:lang w:eastAsia="en-GB"/>
                <w14:ligatures w14:val="none"/>
              </w:rPr>
            </w:pPr>
            <w:r>
              <w:rPr>
                <w:rFonts w:ascii="Calibri" w:hAnsi="Calibri" w:cs="Calibri"/>
                <w:color w:val="000000"/>
              </w:rPr>
              <w:t>100.88</w:t>
            </w:r>
          </w:p>
        </w:tc>
        <w:tc>
          <w:tcPr>
            <w:tcW w:w="2126" w:type="dxa"/>
            <w:vAlign w:val="bottom"/>
          </w:tcPr>
          <w:p w14:paraId="25F77FEE" w14:textId="77777777" w:rsidR="00AC5BE6" w:rsidRDefault="00AC5BE6" w:rsidP="008A55AA">
            <w:pPr>
              <w:rPr>
                <w:rFonts w:ascii="Calibri" w:hAnsi="Calibri" w:cs="Calibri"/>
                <w:color w:val="000000"/>
              </w:rPr>
            </w:pPr>
            <w:r>
              <w:rPr>
                <w:rFonts w:ascii="Calibri" w:hAnsi="Calibri" w:cs="Calibri"/>
                <w:color w:val="000000"/>
              </w:rPr>
              <w:t>Increased</w:t>
            </w:r>
          </w:p>
        </w:tc>
      </w:tr>
      <w:tr w:rsidR="00AC5BE6" w:rsidRPr="003046D3" w14:paraId="4290836C" w14:textId="77777777" w:rsidTr="008A55AA">
        <w:trPr>
          <w:trHeight w:val="288"/>
        </w:trPr>
        <w:tc>
          <w:tcPr>
            <w:tcW w:w="1700" w:type="dxa"/>
            <w:shd w:val="clear" w:color="auto" w:fill="auto"/>
            <w:noWrap/>
            <w:vAlign w:val="bottom"/>
            <w:hideMark/>
          </w:tcPr>
          <w:p w14:paraId="74107890" w14:textId="77777777" w:rsidR="00AC5BE6" w:rsidRPr="003046D3" w:rsidRDefault="00AC5BE6" w:rsidP="008A55AA">
            <w:pPr>
              <w:spacing w:after="0" w:line="240" w:lineRule="auto"/>
              <w:jc w:val="right"/>
              <w:rPr>
                <w:rFonts w:ascii="Calibri" w:eastAsia="Times New Roman" w:hAnsi="Calibri" w:cs="Calibri"/>
                <w:b/>
                <w:bCs/>
                <w:color w:val="000000"/>
                <w:kern w:val="0"/>
                <w:lang w:eastAsia="en-GB"/>
                <w14:ligatures w14:val="none"/>
              </w:rPr>
            </w:pPr>
            <w:r w:rsidRPr="003046D3">
              <w:rPr>
                <w:rFonts w:ascii="Calibri" w:eastAsia="Times New Roman" w:hAnsi="Calibri" w:cs="Calibri"/>
                <w:b/>
                <w:bCs/>
                <w:color w:val="000000"/>
                <w:kern w:val="0"/>
                <w:lang w:eastAsia="en-GB"/>
                <w14:ligatures w14:val="none"/>
              </w:rPr>
              <w:lastRenderedPageBreak/>
              <w:t>2017-2021</w:t>
            </w:r>
          </w:p>
        </w:tc>
        <w:tc>
          <w:tcPr>
            <w:tcW w:w="2264" w:type="dxa"/>
            <w:shd w:val="clear" w:color="auto" w:fill="auto"/>
            <w:noWrap/>
            <w:vAlign w:val="bottom"/>
            <w:hideMark/>
          </w:tcPr>
          <w:p w14:paraId="36EE1789" w14:textId="77777777" w:rsidR="00AC5BE6" w:rsidRPr="003046D3" w:rsidRDefault="00AC5BE6" w:rsidP="008A55AA">
            <w:pPr>
              <w:spacing w:after="0" w:line="240" w:lineRule="auto"/>
              <w:jc w:val="right"/>
              <w:rPr>
                <w:rFonts w:ascii="Calibri" w:eastAsia="Times New Roman" w:hAnsi="Calibri" w:cs="Calibri"/>
                <w:b/>
                <w:bCs/>
                <w:color w:val="000000"/>
                <w:kern w:val="0"/>
                <w:lang w:eastAsia="en-GB"/>
                <w14:ligatures w14:val="none"/>
              </w:rPr>
            </w:pPr>
            <w:r w:rsidRPr="003046D3">
              <w:rPr>
                <w:rFonts w:ascii="Calibri" w:eastAsia="Times New Roman" w:hAnsi="Calibri" w:cs="Calibri"/>
                <w:b/>
                <w:bCs/>
                <w:color w:val="000000"/>
                <w:kern w:val="0"/>
                <w:lang w:eastAsia="en-GB"/>
                <w14:ligatures w14:val="none"/>
              </w:rPr>
              <w:t>103.51</w:t>
            </w:r>
          </w:p>
        </w:tc>
        <w:tc>
          <w:tcPr>
            <w:tcW w:w="1484" w:type="dxa"/>
            <w:shd w:val="clear" w:color="auto" w:fill="auto"/>
            <w:noWrap/>
            <w:vAlign w:val="bottom"/>
            <w:hideMark/>
          </w:tcPr>
          <w:p w14:paraId="6709B9E9" w14:textId="77777777" w:rsidR="00AC5BE6" w:rsidRPr="003046D3" w:rsidRDefault="00AC5BE6" w:rsidP="008A55AA">
            <w:pPr>
              <w:spacing w:after="0" w:line="240" w:lineRule="auto"/>
              <w:jc w:val="right"/>
              <w:rPr>
                <w:rFonts w:ascii="Calibri" w:eastAsia="Times New Roman" w:hAnsi="Calibri" w:cs="Calibri"/>
                <w:b/>
                <w:bCs/>
                <w:color w:val="000000"/>
                <w:kern w:val="0"/>
                <w:lang w:eastAsia="en-GB"/>
                <w14:ligatures w14:val="none"/>
              </w:rPr>
            </w:pPr>
          </w:p>
        </w:tc>
        <w:tc>
          <w:tcPr>
            <w:tcW w:w="1635" w:type="dxa"/>
            <w:vAlign w:val="bottom"/>
          </w:tcPr>
          <w:p w14:paraId="7B2E02FF" w14:textId="77777777" w:rsidR="00AC5BE6" w:rsidRPr="003046D3" w:rsidRDefault="00AC5BE6" w:rsidP="008A55AA">
            <w:pPr>
              <w:rPr>
                <w:rFonts w:ascii="Times New Roman" w:eastAsia="Times New Roman" w:hAnsi="Times New Roman" w:cs="Times New Roman"/>
                <w:kern w:val="0"/>
                <w:sz w:val="20"/>
                <w:szCs w:val="20"/>
                <w:lang w:eastAsia="en-GB"/>
                <w14:ligatures w14:val="none"/>
              </w:rPr>
            </w:pPr>
            <w:r>
              <w:rPr>
                <w:rFonts w:ascii="Calibri" w:hAnsi="Calibri" w:cs="Calibri"/>
                <w:color w:val="000000"/>
              </w:rPr>
              <w:t>100.03</w:t>
            </w:r>
          </w:p>
        </w:tc>
        <w:tc>
          <w:tcPr>
            <w:tcW w:w="2126" w:type="dxa"/>
            <w:vAlign w:val="bottom"/>
          </w:tcPr>
          <w:p w14:paraId="2F35EB4C" w14:textId="77777777" w:rsidR="00AC5BE6" w:rsidRDefault="00AC5BE6" w:rsidP="008A55AA">
            <w:pPr>
              <w:rPr>
                <w:rFonts w:ascii="Calibri" w:hAnsi="Calibri" w:cs="Calibri"/>
                <w:color w:val="000000"/>
              </w:rPr>
            </w:pPr>
          </w:p>
        </w:tc>
      </w:tr>
    </w:tbl>
    <w:p w14:paraId="6A3C4C70" w14:textId="60C6F167" w:rsidR="00AC5BE6" w:rsidRDefault="00D04FD8" w:rsidP="006058C5">
      <w:pPr>
        <w:rPr>
          <w:i/>
          <w:iCs/>
        </w:rPr>
      </w:pPr>
      <w:r w:rsidRPr="00D04FD8">
        <w:rPr>
          <w:i/>
          <w:iCs/>
        </w:rPr>
        <w:t>Figure7: Table</w:t>
      </w:r>
    </w:p>
    <w:p w14:paraId="7D812AEE" w14:textId="1B05F5F7" w:rsidR="0022145D" w:rsidRPr="0022145D" w:rsidRDefault="004B6A03" w:rsidP="006058C5">
      <w:pPr>
        <w:rPr>
          <w:rFonts w:ascii="Arial" w:hAnsi="Arial" w:cs="Arial"/>
        </w:rPr>
      </w:pPr>
      <w:r>
        <w:rPr>
          <w:rFonts w:ascii="Arial" w:hAnsi="Arial" w:cs="Arial"/>
        </w:rPr>
        <w:t>In 2018 is the busiest year with a vast number of reservations. It is really interesting what caused this substantial change in next year and a year after. Is there any connection between Covid 19 pandemic and the crash in whole hospitality industry in UK and entire world. The software programs are really helpful for us, but it is also necessarily we to be able to see every aspect of situation and to find the best decisions.</w:t>
      </w:r>
    </w:p>
    <w:p w14:paraId="4302AC0B" w14:textId="734447B7" w:rsidR="0087349D" w:rsidRPr="00EA5BFD" w:rsidRDefault="0087349D" w:rsidP="006058C5"/>
    <w:p w14:paraId="562472F5" w14:textId="7F1B5FB9" w:rsidR="005655A0" w:rsidRPr="00D04FD8" w:rsidRDefault="00EF2AEA" w:rsidP="00D04FD8">
      <w:pPr>
        <w:spacing w:line="360" w:lineRule="auto"/>
        <w:jc w:val="both"/>
        <w:rPr>
          <w:rFonts w:ascii="Arial" w:hAnsi="Arial" w:cs="Arial"/>
        </w:rPr>
      </w:pPr>
      <w:r w:rsidRPr="00D04FD8">
        <w:rPr>
          <w:rFonts w:ascii="Arial" w:hAnsi="Arial" w:cs="Arial"/>
        </w:rPr>
        <w:t xml:space="preserve">The function, used above are small piece of that, for what Excell can be </w:t>
      </w:r>
      <w:r w:rsidR="004B6A03" w:rsidRPr="00D04FD8">
        <w:rPr>
          <w:rFonts w:ascii="Arial" w:hAnsi="Arial" w:cs="Arial"/>
        </w:rPr>
        <w:t>use</w:t>
      </w:r>
      <w:r w:rsidRPr="00D04FD8">
        <w:rPr>
          <w:rFonts w:ascii="Arial" w:hAnsi="Arial" w:cs="Arial"/>
        </w:rPr>
        <w:t xml:space="preserve">. </w:t>
      </w:r>
    </w:p>
    <w:p w14:paraId="0B32EA3F" w14:textId="69208151" w:rsidR="009641C3" w:rsidRDefault="009641C3" w:rsidP="00D04FD8">
      <w:pPr>
        <w:spacing w:line="360" w:lineRule="auto"/>
        <w:jc w:val="both"/>
        <w:rPr>
          <w:rFonts w:ascii="Arial" w:hAnsi="Arial" w:cs="Arial"/>
        </w:rPr>
      </w:pPr>
      <w:r w:rsidRPr="00D04FD8">
        <w:rPr>
          <w:rFonts w:ascii="Arial" w:hAnsi="Arial" w:cs="Arial"/>
        </w:rPr>
        <w:t>The pivot tables précised the quantity of cancelled and non-cancelled reservations</w:t>
      </w:r>
      <w:r w:rsidR="00E74589" w:rsidRPr="00D04FD8">
        <w:rPr>
          <w:rFonts w:ascii="Arial" w:hAnsi="Arial" w:cs="Arial"/>
        </w:rPr>
        <w:t xml:space="preserve"> by </w:t>
      </w:r>
      <w:r w:rsidR="004B6A03" w:rsidRPr="00D04FD8">
        <w:rPr>
          <w:rFonts w:ascii="Arial" w:hAnsi="Arial" w:cs="Arial"/>
        </w:rPr>
        <w:t>status and</w:t>
      </w:r>
      <w:r w:rsidRPr="00D04FD8">
        <w:rPr>
          <w:rFonts w:ascii="Arial" w:hAnsi="Arial" w:cs="Arial"/>
        </w:rPr>
        <w:t xml:space="preserve"> sort the customers by market type in </w:t>
      </w:r>
      <w:proofErr w:type="gramStart"/>
      <w:r w:rsidRPr="00D04FD8">
        <w:rPr>
          <w:rFonts w:ascii="Arial" w:hAnsi="Arial" w:cs="Arial"/>
        </w:rPr>
        <w:t>5</w:t>
      </w:r>
      <w:proofErr w:type="gramEnd"/>
      <w:r w:rsidRPr="00D04FD8">
        <w:rPr>
          <w:rFonts w:ascii="Arial" w:hAnsi="Arial" w:cs="Arial"/>
        </w:rPr>
        <w:t xml:space="preserve"> groups: complementary, aviation, corporate, offline, or online reservations.</w:t>
      </w:r>
      <w:r w:rsidR="00E74589" w:rsidRPr="00D04FD8">
        <w:rPr>
          <w:rFonts w:ascii="Arial" w:hAnsi="Arial" w:cs="Arial"/>
        </w:rPr>
        <w:t xml:space="preserve"> When I wanted to show the sums from the reservations for cancelled and non-cancelled rooms I put market type in values, and I wanted to sort the values by market type I put reservation status in values to see how </w:t>
      </w:r>
      <w:proofErr w:type="gramStart"/>
      <w:r w:rsidR="00E74589" w:rsidRPr="00D04FD8">
        <w:rPr>
          <w:rFonts w:ascii="Arial" w:hAnsi="Arial" w:cs="Arial"/>
        </w:rPr>
        <w:t>many</w:t>
      </w:r>
      <w:proofErr w:type="gramEnd"/>
      <w:r w:rsidR="00E74589" w:rsidRPr="00D04FD8">
        <w:rPr>
          <w:rFonts w:ascii="Arial" w:hAnsi="Arial" w:cs="Arial"/>
        </w:rPr>
        <w:t xml:space="preserve"> rooms are booked</w:t>
      </w:r>
      <w:r w:rsidR="004D71A7">
        <w:rPr>
          <w:rFonts w:ascii="Arial" w:hAnsi="Arial" w:cs="Arial"/>
        </w:rPr>
        <w:t>.</w:t>
      </w:r>
    </w:p>
    <w:p w14:paraId="1295C6BF" w14:textId="73CF0C6E" w:rsidR="004D71A7" w:rsidRDefault="004D71A7" w:rsidP="00D04FD8">
      <w:pPr>
        <w:spacing w:line="360" w:lineRule="auto"/>
        <w:jc w:val="both"/>
        <w:rPr>
          <w:rFonts w:ascii="Arial" w:hAnsi="Arial" w:cs="Arial"/>
        </w:rPr>
      </w:pPr>
      <w:r>
        <w:rPr>
          <w:rFonts w:ascii="Arial" w:hAnsi="Arial" w:cs="Arial"/>
        </w:rPr>
        <w:t xml:space="preserve">MS Excell is a huge </w:t>
      </w:r>
      <w:r w:rsidR="004B6A03">
        <w:rPr>
          <w:rFonts w:ascii="Arial" w:hAnsi="Arial" w:cs="Arial"/>
        </w:rPr>
        <w:t>program,</w:t>
      </w:r>
      <w:r>
        <w:rPr>
          <w:rFonts w:ascii="Arial" w:hAnsi="Arial" w:cs="Arial"/>
        </w:rPr>
        <w:t xml:space="preserve"> </w:t>
      </w:r>
      <w:r w:rsidR="002C6E80">
        <w:rPr>
          <w:rFonts w:ascii="Arial" w:hAnsi="Arial" w:cs="Arial"/>
        </w:rPr>
        <w:t xml:space="preserve">and it has </w:t>
      </w:r>
      <w:r w:rsidR="001C3174">
        <w:rPr>
          <w:rFonts w:ascii="Arial" w:hAnsi="Arial" w:cs="Arial"/>
        </w:rPr>
        <w:t>unique features</w:t>
      </w:r>
      <w:r w:rsidR="002C6E80">
        <w:rPr>
          <w:rFonts w:ascii="Arial" w:hAnsi="Arial" w:cs="Arial"/>
        </w:rPr>
        <w:t>:</w:t>
      </w:r>
    </w:p>
    <w:p w14:paraId="53B33205" w14:textId="2EE89BDA" w:rsidR="00B93FCF" w:rsidRDefault="00B93FCF" w:rsidP="00D04FD8">
      <w:pPr>
        <w:spacing w:line="360" w:lineRule="auto"/>
        <w:jc w:val="both"/>
        <w:rPr>
          <w:rFonts w:ascii="Arial" w:hAnsi="Arial" w:cs="Arial"/>
        </w:rPr>
      </w:pPr>
      <w:r w:rsidRPr="00B93FCF">
        <w:rPr>
          <w:rFonts w:ascii="Arial" w:hAnsi="Arial" w:cs="Arial"/>
          <w:noProof/>
        </w:rPr>
        <w:drawing>
          <wp:inline distT="0" distB="0" distL="0" distR="0" wp14:anchorId="2CAFB996" wp14:editId="14070FCB">
            <wp:extent cx="5731510" cy="3223895"/>
            <wp:effectExtent l="0" t="0" r="2540" b="0"/>
            <wp:docPr id="12254212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421204" name="Picture 1" descr="A screenshot of a computer&#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0256169B" w14:textId="14B2B0FE" w:rsidR="00B93FCF" w:rsidRDefault="00B93FCF" w:rsidP="00D04FD8">
      <w:pPr>
        <w:spacing w:line="360" w:lineRule="auto"/>
        <w:jc w:val="both"/>
        <w:rPr>
          <w:rFonts w:ascii="Arial" w:hAnsi="Arial" w:cs="Arial"/>
        </w:rPr>
      </w:pPr>
      <w:r>
        <w:rPr>
          <w:rFonts w:ascii="Arial" w:hAnsi="Arial" w:cs="Arial"/>
        </w:rPr>
        <w:t>Figure 8: MS Excell table</w:t>
      </w:r>
    </w:p>
    <w:p w14:paraId="01431D8E" w14:textId="187AA124" w:rsidR="00B93FCF" w:rsidRPr="00B93FCF" w:rsidRDefault="00B93FCF" w:rsidP="00656736">
      <w:pPr>
        <w:pStyle w:val="ListParagraph"/>
        <w:numPr>
          <w:ilvl w:val="0"/>
          <w:numId w:val="5"/>
        </w:numPr>
        <w:spacing w:line="360" w:lineRule="auto"/>
        <w:jc w:val="both"/>
        <w:rPr>
          <w:rFonts w:ascii="Arial" w:hAnsi="Arial" w:cs="Arial"/>
          <w:b/>
          <w:bCs/>
        </w:rPr>
      </w:pPr>
      <w:r w:rsidRPr="00B93FCF">
        <w:rPr>
          <w:rFonts w:ascii="Arial" w:hAnsi="Arial" w:cs="Arial"/>
          <w:b/>
          <w:bCs/>
        </w:rPr>
        <w:t>File</w:t>
      </w:r>
      <w:r>
        <w:rPr>
          <w:rFonts w:ascii="Arial" w:hAnsi="Arial" w:cs="Arial"/>
          <w:b/>
          <w:bCs/>
        </w:rPr>
        <w:t xml:space="preserve">, </w:t>
      </w:r>
      <w:r>
        <w:rPr>
          <w:rFonts w:ascii="Arial" w:hAnsi="Arial" w:cs="Arial"/>
        </w:rPr>
        <w:t xml:space="preserve">where it could be </w:t>
      </w:r>
      <w:r w:rsidR="002B091A">
        <w:rPr>
          <w:rFonts w:ascii="Arial" w:hAnsi="Arial" w:cs="Arial"/>
        </w:rPr>
        <w:t>choosing</w:t>
      </w:r>
      <w:r w:rsidR="00DB2762">
        <w:rPr>
          <w:rFonts w:ascii="Arial" w:hAnsi="Arial" w:cs="Arial"/>
        </w:rPr>
        <w:t xml:space="preserve"> different type of document.</w:t>
      </w:r>
    </w:p>
    <w:p w14:paraId="10C38C6B" w14:textId="22627AD6" w:rsidR="002C6E80" w:rsidRDefault="002C6E80" w:rsidP="00656736">
      <w:pPr>
        <w:pStyle w:val="ListParagraph"/>
        <w:numPr>
          <w:ilvl w:val="0"/>
          <w:numId w:val="3"/>
        </w:numPr>
        <w:spacing w:line="360" w:lineRule="auto"/>
        <w:jc w:val="both"/>
        <w:rPr>
          <w:rFonts w:ascii="Arial" w:hAnsi="Arial" w:cs="Arial"/>
        </w:rPr>
      </w:pPr>
      <w:r w:rsidRPr="00B93FCF">
        <w:rPr>
          <w:rFonts w:ascii="Arial" w:hAnsi="Arial" w:cs="Arial"/>
          <w:b/>
          <w:bCs/>
        </w:rPr>
        <w:t>Home</w:t>
      </w:r>
      <w:r>
        <w:rPr>
          <w:rFonts w:ascii="Arial" w:hAnsi="Arial" w:cs="Arial"/>
        </w:rPr>
        <w:t xml:space="preserve"> for font style, size and colour, formatting options, options for insert or deleting cells or editing</w:t>
      </w:r>
      <w:r w:rsidR="002B091A">
        <w:rPr>
          <w:rFonts w:ascii="Arial" w:hAnsi="Arial" w:cs="Arial"/>
        </w:rPr>
        <w:t>.</w:t>
      </w:r>
    </w:p>
    <w:p w14:paraId="344347F0" w14:textId="4F5C04BE" w:rsidR="002C6E80" w:rsidRDefault="002C6E80" w:rsidP="00656736">
      <w:pPr>
        <w:pStyle w:val="ListParagraph"/>
        <w:numPr>
          <w:ilvl w:val="0"/>
          <w:numId w:val="3"/>
        </w:numPr>
        <w:spacing w:line="360" w:lineRule="auto"/>
        <w:jc w:val="both"/>
        <w:rPr>
          <w:rFonts w:ascii="Arial" w:hAnsi="Arial" w:cs="Arial"/>
        </w:rPr>
      </w:pPr>
      <w:r w:rsidRPr="00B93FCF">
        <w:rPr>
          <w:rFonts w:ascii="Arial" w:hAnsi="Arial" w:cs="Arial"/>
          <w:b/>
          <w:bCs/>
        </w:rPr>
        <w:t>Insert</w:t>
      </w:r>
      <w:r>
        <w:rPr>
          <w:rFonts w:ascii="Arial" w:hAnsi="Arial" w:cs="Arial"/>
        </w:rPr>
        <w:t xml:space="preserve"> for adding pictures, graphs, tables, charts, headers</w:t>
      </w:r>
      <w:r w:rsidR="00F777CA">
        <w:rPr>
          <w:rFonts w:ascii="Arial" w:hAnsi="Arial" w:cs="Arial"/>
        </w:rPr>
        <w:t>, footers, sparklines.</w:t>
      </w:r>
    </w:p>
    <w:p w14:paraId="1301C971" w14:textId="25615765" w:rsidR="00B93FCF" w:rsidRPr="00B93FCF" w:rsidRDefault="00B93FCF" w:rsidP="00656736">
      <w:pPr>
        <w:pStyle w:val="ListParagraph"/>
        <w:numPr>
          <w:ilvl w:val="0"/>
          <w:numId w:val="3"/>
        </w:numPr>
        <w:spacing w:line="360" w:lineRule="auto"/>
        <w:jc w:val="both"/>
        <w:rPr>
          <w:rFonts w:ascii="Arial" w:hAnsi="Arial" w:cs="Arial"/>
          <w:b/>
          <w:bCs/>
        </w:rPr>
      </w:pPr>
      <w:r w:rsidRPr="00B93FCF">
        <w:rPr>
          <w:rFonts w:ascii="Arial" w:hAnsi="Arial" w:cs="Arial"/>
          <w:b/>
          <w:bCs/>
        </w:rPr>
        <w:t>Page Layout</w:t>
      </w:r>
      <w:r w:rsidR="00DB2762">
        <w:rPr>
          <w:rFonts w:ascii="Arial" w:hAnsi="Arial" w:cs="Arial"/>
          <w:b/>
          <w:bCs/>
        </w:rPr>
        <w:t xml:space="preserve"> </w:t>
      </w:r>
      <w:r w:rsidR="00DB2762" w:rsidRPr="00DB2762">
        <w:rPr>
          <w:rFonts w:ascii="Arial" w:hAnsi="Arial" w:cs="Arial"/>
        </w:rPr>
        <w:t xml:space="preserve">for choosing how to </w:t>
      </w:r>
      <w:r w:rsidR="002B091A" w:rsidRPr="00DB2762">
        <w:rPr>
          <w:rFonts w:ascii="Arial" w:hAnsi="Arial" w:cs="Arial"/>
        </w:rPr>
        <w:t>look</w:t>
      </w:r>
      <w:r w:rsidR="00DB2762" w:rsidRPr="00DB2762">
        <w:rPr>
          <w:rFonts w:ascii="Arial" w:hAnsi="Arial" w:cs="Arial"/>
        </w:rPr>
        <w:t xml:space="preserve"> the page of the </w:t>
      </w:r>
      <w:r w:rsidR="002B091A" w:rsidRPr="00DB2762">
        <w:rPr>
          <w:rFonts w:ascii="Arial" w:hAnsi="Arial" w:cs="Arial"/>
        </w:rPr>
        <w:t>document.</w:t>
      </w:r>
    </w:p>
    <w:p w14:paraId="1018B394" w14:textId="77777777" w:rsidR="00B93FCF" w:rsidRDefault="00B93FCF" w:rsidP="00656736">
      <w:pPr>
        <w:pStyle w:val="ListParagraph"/>
        <w:numPr>
          <w:ilvl w:val="0"/>
          <w:numId w:val="3"/>
        </w:numPr>
        <w:spacing w:line="360" w:lineRule="auto"/>
        <w:jc w:val="both"/>
        <w:rPr>
          <w:rFonts w:ascii="Arial" w:hAnsi="Arial" w:cs="Arial"/>
        </w:rPr>
      </w:pPr>
      <w:r w:rsidRPr="00B93FCF">
        <w:rPr>
          <w:rFonts w:ascii="Arial" w:hAnsi="Arial" w:cs="Arial"/>
          <w:b/>
          <w:bCs/>
        </w:rPr>
        <w:lastRenderedPageBreak/>
        <w:t>Formulas</w:t>
      </w:r>
      <w:r>
        <w:rPr>
          <w:rFonts w:ascii="Arial" w:hAnsi="Arial" w:cs="Arial"/>
        </w:rPr>
        <w:t xml:space="preserve"> for creating tables, where even with huge amount of data the answer back comes immediately.</w:t>
      </w:r>
    </w:p>
    <w:p w14:paraId="4ED3160D" w14:textId="002A3785" w:rsidR="00B93FCF" w:rsidRDefault="00B93FCF" w:rsidP="00656736">
      <w:pPr>
        <w:pStyle w:val="ListParagraph"/>
        <w:numPr>
          <w:ilvl w:val="0"/>
          <w:numId w:val="3"/>
        </w:numPr>
        <w:spacing w:line="360" w:lineRule="auto"/>
        <w:jc w:val="both"/>
        <w:rPr>
          <w:rFonts w:ascii="Arial" w:hAnsi="Arial" w:cs="Arial"/>
          <w:b/>
          <w:bCs/>
        </w:rPr>
      </w:pPr>
      <w:r w:rsidRPr="00B93FCF">
        <w:rPr>
          <w:rFonts w:ascii="Arial" w:hAnsi="Arial" w:cs="Arial"/>
          <w:b/>
          <w:bCs/>
        </w:rPr>
        <w:t>Data</w:t>
      </w:r>
      <w:r>
        <w:rPr>
          <w:rFonts w:ascii="Arial" w:hAnsi="Arial" w:cs="Arial"/>
          <w:b/>
          <w:bCs/>
        </w:rPr>
        <w:t>,</w:t>
      </w:r>
      <w:r w:rsidRPr="00B93FCF">
        <w:rPr>
          <w:rFonts w:ascii="Arial" w:hAnsi="Arial" w:cs="Arial"/>
        </w:rPr>
        <w:t xml:space="preserve"> </w:t>
      </w:r>
      <w:r>
        <w:rPr>
          <w:rFonts w:ascii="Arial" w:hAnsi="Arial" w:cs="Arial"/>
        </w:rPr>
        <w:t>that contains instruments for filtering and data adding.</w:t>
      </w:r>
    </w:p>
    <w:p w14:paraId="2313D8BE" w14:textId="497BA060" w:rsidR="00B93FCF" w:rsidRDefault="00B93FCF" w:rsidP="00656736">
      <w:pPr>
        <w:pStyle w:val="ListParagraph"/>
        <w:numPr>
          <w:ilvl w:val="0"/>
          <w:numId w:val="3"/>
        </w:numPr>
        <w:spacing w:line="360" w:lineRule="auto"/>
        <w:jc w:val="both"/>
        <w:rPr>
          <w:rFonts w:ascii="Arial" w:hAnsi="Arial" w:cs="Arial"/>
          <w:b/>
          <w:bCs/>
        </w:rPr>
      </w:pPr>
      <w:r>
        <w:rPr>
          <w:rFonts w:ascii="Arial" w:hAnsi="Arial" w:cs="Arial"/>
          <w:b/>
          <w:bCs/>
        </w:rPr>
        <w:t>Review</w:t>
      </w:r>
      <w:r w:rsidR="00DB2762">
        <w:rPr>
          <w:rFonts w:ascii="Arial" w:hAnsi="Arial" w:cs="Arial"/>
          <w:b/>
          <w:bCs/>
        </w:rPr>
        <w:t xml:space="preserve">, </w:t>
      </w:r>
      <w:r w:rsidR="00D45C78">
        <w:rPr>
          <w:rFonts w:ascii="Arial" w:hAnsi="Arial" w:cs="Arial"/>
        </w:rPr>
        <w:t>with Spelling, Workbook statistic, Check Accessibility, Smart Lookup, Translate</w:t>
      </w:r>
      <w:r w:rsidR="00DB2762" w:rsidRPr="00DB2762">
        <w:rPr>
          <w:rFonts w:ascii="Arial" w:hAnsi="Arial" w:cs="Arial"/>
        </w:rPr>
        <w:t>.</w:t>
      </w:r>
      <w:r w:rsidR="00DB2762">
        <w:rPr>
          <w:rFonts w:ascii="Arial" w:hAnsi="Arial" w:cs="Arial"/>
          <w:b/>
          <w:bCs/>
        </w:rPr>
        <w:t xml:space="preserve"> </w:t>
      </w:r>
    </w:p>
    <w:p w14:paraId="76645C4A" w14:textId="10BF9231" w:rsidR="00B93FCF" w:rsidRPr="00B93FCF" w:rsidRDefault="00B93FCF" w:rsidP="00656736">
      <w:pPr>
        <w:pStyle w:val="ListParagraph"/>
        <w:numPr>
          <w:ilvl w:val="0"/>
          <w:numId w:val="3"/>
        </w:numPr>
        <w:spacing w:line="360" w:lineRule="auto"/>
        <w:jc w:val="both"/>
        <w:rPr>
          <w:rFonts w:ascii="Arial" w:hAnsi="Arial" w:cs="Arial"/>
          <w:b/>
          <w:bCs/>
        </w:rPr>
      </w:pPr>
      <w:r>
        <w:rPr>
          <w:rFonts w:ascii="Arial" w:hAnsi="Arial" w:cs="Arial"/>
          <w:b/>
          <w:bCs/>
        </w:rPr>
        <w:t>View</w:t>
      </w:r>
      <w:r w:rsidR="00DB2762">
        <w:rPr>
          <w:rFonts w:ascii="Arial" w:hAnsi="Arial" w:cs="Arial"/>
          <w:b/>
          <w:bCs/>
        </w:rPr>
        <w:t xml:space="preserve">, </w:t>
      </w:r>
      <w:r w:rsidR="00DB2762" w:rsidRPr="00DB2762">
        <w:rPr>
          <w:rFonts w:ascii="Arial" w:hAnsi="Arial" w:cs="Arial"/>
        </w:rPr>
        <w:t xml:space="preserve">with </w:t>
      </w:r>
      <w:r w:rsidR="00D45C78">
        <w:rPr>
          <w:rFonts w:ascii="Arial" w:hAnsi="Arial" w:cs="Arial"/>
        </w:rPr>
        <w:t>Page Break Preview</w:t>
      </w:r>
      <w:r w:rsidR="00DB2762" w:rsidRPr="00DB2762">
        <w:rPr>
          <w:rFonts w:ascii="Arial" w:hAnsi="Arial" w:cs="Arial"/>
        </w:rPr>
        <w:t xml:space="preserve">, </w:t>
      </w:r>
      <w:r w:rsidR="00D45C78">
        <w:rPr>
          <w:rFonts w:ascii="Arial" w:hAnsi="Arial" w:cs="Arial"/>
        </w:rPr>
        <w:t>Page</w:t>
      </w:r>
      <w:r w:rsidR="00DB2762" w:rsidRPr="00DB2762">
        <w:rPr>
          <w:rFonts w:ascii="Arial" w:hAnsi="Arial" w:cs="Arial"/>
        </w:rPr>
        <w:t xml:space="preserve"> Layout, </w:t>
      </w:r>
      <w:r w:rsidR="00D45C78">
        <w:rPr>
          <w:rFonts w:ascii="Arial" w:hAnsi="Arial" w:cs="Arial"/>
        </w:rPr>
        <w:t xml:space="preserve">Custom View, Navigation and </w:t>
      </w:r>
      <w:proofErr w:type="gramStart"/>
      <w:r w:rsidR="00D45C78">
        <w:rPr>
          <w:rFonts w:ascii="Arial" w:hAnsi="Arial" w:cs="Arial"/>
        </w:rPr>
        <w:t>many</w:t>
      </w:r>
      <w:proofErr w:type="gramEnd"/>
      <w:r w:rsidR="00D45C78">
        <w:rPr>
          <w:rFonts w:ascii="Arial" w:hAnsi="Arial" w:cs="Arial"/>
        </w:rPr>
        <w:t xml:space="preserve"> more</w:t>
      </w:r>
    </w:p>
    <w:p w14:paraId="05F04A98" w14:textId="0AEE2EAF" w:rsidR="00B93FCF" w:rsidRDefault="00B93FCF" w:rsidP="00656736">
      <w:pPr>
        <w:pStyle w:val="ListParagraph"/>
        <w:numPr>
          <w:ilvl w:val="0"/>
          <w:numId w:val="3"/>
        </w:numPr>
        <w:spacing w:line="360" w:lineRule="auto"/>
        <w:jc w:val="both"/>
        <w:rPr>
          <w:rFonts w:ascii="Arial" w:hAnsi="Arial" w:cs="Arial"/>
          <w:b/>
          <w:bCs/>
        </w:rPr>
      </w:pPr>
      <w:r w:rsidRPr="00B93FCF">
        <w:rPr>
          <w:rFonts w:ascii="Arial" w:hAnsi="Arial" w:cs="Arial"/>
          <w:b/>
          <w:bCs/>
        </w:rPr>
        <w:t>Automate</w:t>
      </w:r>
      <w:r w:rsidR="00D45C78">
        <w:rPr>
          <w:rFonts w:ascii="Arial" w:hAnsi="Arial" w:cs="Arial"/>
          <w:b/>
          <w:bCs/>
        </w:rPr>
        <w:t xml:space="preserve">, </w:t>
      </w:r>
      <w:r w:rsidR="00D45C78" w:rsidRPr="00D45C78">
        <w:rPr>
          <w:rFonts w:ascii="Arial" w:hAnsi="Arial" w:cs="Arial"/>
        </w:rPr>
        <w:t xml:space="preserve">with Record, hide, remove and other </w:t>
      </w:r>
      <w:proofErr w:type="gramStart"/>
      <w:r w:rsidR="00D45C78" w:rsidRPr="00D45C78">
        <w:rPr>
          <w:rFonts w:ascii="Arial" w:hAnsi="Arial" w:cs="Arial"/>
        </w:rPr>
        <w:t>functions</w:t>
      </w:r>
      <w:proofErr w:type="gramEnd"/>
      <w:r w:rsidR="00D45C78">
        <w:rPr>
          <w:rFonts w:ascii="Arial" w:hAnsi="Arial" w:cs="Arial"/>
          <w:b/>
          <w:bCs/>
        </w:rPr>
        <w:t xml:space="preserve"> </w:t>
      </w:r>
    </w:p>
    <w:p w14:paraId="2FB2C445" w14:textId="7422F346" w:rsidR="00B93FCF" w:rsidRDefault="00B93FCF" w:rsidP="00656736">
      <w:pPr>
        <w:pStyle w:val="ListParagraph"/>
        <w:numPr>
          <w:ilvl w:val="0"/>
          <w:numId w:val="3"/>
        </w:numPr>
        <w:spacing w:line="360" w:lineRule="auto"/>
        <w:jc w:val="both"/>
        <w:rPr>
          <w:rFonts w:ascii="Arial" w:hAnsi="Arial" w:cs="Arial"/>
          <w:b/>
          <w:bCs/>
        </w:rPr>
      </w:pPr>
      <w:r>
        <w:rPr>
          <w:rFonts w:ascii="Arial" w:hAnsi="Arial" w:cs="Arial"/>
          <w:b/>
          <w:bCs/>
        </w:rPr>
        <w:t>Help</w:t>
      </w:r>
      <w:r w:rsidR="00D45C78">
        <w:rPr>
          <w:rFonts w:ascii="Arial" w:hAnsi="Arial" w:cs="Arial"/>
          <w:b/>
          <w:bCs/>
        </w:rPr>
        <w:t xml:space="preserve">, </w:t>
      </w:r>
      <w:r w:rsidR="00D45C78" w:rsidRPr="00D45C78">
        <w:rPr>
          <w:rFonts w:ascii="Arial" w:hAnsi="Arial" w:cs="Arial"/>
        </w:rPr>
        <w:t>for support</w:t>
      </w:r>
      <w:r w:rsidR="00D45C78">
        <w:rPr>
          <w:rFonts w:ascii="Arial" w:hAnsi="Arial" w:cs="Arial"/>
          <w:b/>
          <w:bCs/>
        </w:rPr>
        <w:t>.</w:t>
      </w:r>
    </w:p>
    <w:p w14:paraId="0C611591" w14:textId="261BFBAA" w:rsidR="00143A5A" w:rsidRPr="00143A5A" w:rsidRDefault="00143A5A" w:rsidP="00656736">
      <w:pPr>
        <w:pStyle w:val="ListParagraph"/>
        <w:spacing w:line="360" w:lineRule="auto"/>
        <w:ind w:left="816"/>
        <w:jc w:val="both"/>
        <w:rPr>
          <w:rFonts w:ascii="Arial" w:hAnsi="Arial" w:cs="Arial"/>
        </w:rPr>
      </w:pPr>
      <w:r w:rsidRPr="00143A5A">
        <w:rPr>
          <w:rFonts w:ascii="Arial" w:hAnsi="Arial" w:cs="Arial"/>
        </w:rPr>
        <w:t>(JavatPoint,2022)</w:t>
      </w:r>
    </w:p>
    <w:p w14:paraId="49B586F0" w14:textId="77777777" w:rsidR="00D44242" w:rsidRDefault="00D44242" w:rsidP="00656736">
      <w:pPr>
        <w:spacing w:line="360" w:lineRule="auto"/>
        <w:jc w:val="both"/>
        <w:rPr>
          <w:b/>
          <w:bCs/>
        </w:rPr>
      </w:pPr>
    </w:p>
    <w:p w14:paraId="739D5C60" w14:textId="77777777" w:rsidR="005655A0" w:rsidRDefault="005655A0" w:rsidP="006058C5">
      <w:pPr>
        <w:rPr>
          <w:b/>
          <w:bCs/>
        </w:rPr>
      </w:pPr>
    </w:p>
    <w:p w14:paraId="1A005D1B" w14:textId="79EB2835" w:rsidR="005655A0" w:rsidRDefault="005655A0" w:rsidP="006058C5">
      <w:pPr>
        <w:rPr>
          <w:b/>
          <w:bCs/>
        </w:rPr>
      </w:pPr>
    </w:p>
    <w:p w14:paraId="412904D1" w14:textId="77777777" w:rsidR="005228CE" w:rsidRDefault="005228CE" w:rsidP="0043795E"/>
    <w:p w14:paraId="6F683C05" w14:textId="1F3250D6" w:rsidR="005228CE" w:rsidRPr="00656736" w:rsidRDefault="005228CE" w:rsidP="00656736">
      <w:pPr>
        <w:spacing w:line="360" w:lineRule="auto"/>
        <w:jc w:val="both"/>
        <w:rPr>
          <w:rFonts w:ascii="Arial" w:hAnsi="Arial" w:cs="Arial"/>
        </w:rPr>
      </w:pPr>
    </w:p>
    <w:p w14:paraId="2BD9DF57" w14:textId="1A2F96F2" w:rsidR="0043795E" w:rsidRPr="00656736" w:rsidRDefault="0043795E" w:rsidP="00656736">
      <w:pPr>
        <w:pStyle w:val="Heading1"/>
        <w:spacing w:line="360" w:lineRule="auto"/>
        <w:rPr>
          <w:rFonts w:cs="Arial"/>
        </w:rPr>
      </w:pPr>
      <w:bookmarkStart w:id="6" w:name="_Toc153963013"/>
      <w:r w:rsidRPr="00656736">
        <w:rPr>
          <w:rFonts w:cs="Arial"/>
        </w:rPr>
        <w:t>School score Analyse</w:t>
      </w:r>
      <w:bookmarkEnd w:id="6"/>
    </w:p>
    <w:p w14:paraId="41AB5667" w14:textId="70F57DB0" w:rsidR="00740CB5" w:rsidRPr="00656736" w:rsidRDefault="008D484D" w:rsidP="00656736">
      <w:pPr>
        <w:pStyle w:val="Heading2"/>
        <w:spacing w:line="360" w:lineRule="auto"/>
        <w:rPr>
          <w:rFonts w:cs="Arial"/>
        </w:rPr>
      </w:pPr>
      <w:bookmarkStart w:id="7" w:name="_Toc153963014"/>
      <w:r w:rsidRPr="00656736">
        <w:rPr>
          <w:rFonts w:cs="Arial"/>
        </w:rPr>
        <w:t>S</w:t>
      </w:r>
      <w:r w:rsidR="005F761C" w:rsidRPr="00656736">
        <w:rPr>
          <w:rFonts w:cs="Arial"/>
        </w:rPr>
        <w:t xml:space="preserve">tudents </w:t>
      </w:r>
      <w:r w:rsidRPr="00656736">
        <w:rPr>
          <w:rFonts w:cs="Arial"/>
        </w:rPr>
        <w:t>sorted by a gender:</w:t>
      </w:r>
      <w:r w:rsidR="005F761C" w:rsidRPr="00656736">
        <w:rPr>
          <w:rFonts w:cs="Arial"/>
        </w:rPr>
        <w:t xml:space="preserve"> male and </w:t>
      </w:r>
      <w:r w:rsidR="002B091A" w:rsidRPr="00656736">
        <w:rPr>
          <w:rFonts w:cs="Arial"/>
        </w:rPr>
        <w:t>female.</w:t>
      </w:r>
      <w:bookmarkEnd w:id="7"/>
    </w:p>
    <w:p w14:paraId="1F0C0039" w14:textId="5D8C209C" w:rsidR="00C70D67" w:rsidRPr="00656736" w:rsidRDefault="00740CB5" w:rsidP="00656736">
      <w:pPr>
        <w:spacing w:line="360" w:lineRule="auto"/>
        <w:jc w:val="both"/>
        <w:rPr>
          <w:rFonts w:ascii="Arial" w:hAnsi="Arial" w:cs="Arial"/>
        </w:rPr>
      </w:pPr>
      <w:r w:rsidRPr="00656736">
        <w:rPr>
          <w:rFonts w:ascii="Arial" w:hAnsi="Arial" w:cs="Arial"/>
        </w:rPr>
        <w:t xml:space="preserve">To do this task I used pivot table to sort the students by gender in row area, and Student ID in Value area to count them. </w:t>
      </w:r>
      <w:r w:rsidR="002B091A" w:rsidRPr="00656736">
        <w:rPr>
          <w:rFonts w:ascii="Arial" w:hAnsi="Arial" w:cs="Arial"/>
        </w:rPr>
        <w:t>Additionally,</w:t>
      </w:r>
      <w:r w:rsidRPr="00656736">
        <w:rPr>
          <w:rFonts w:ascii="Arial" w:hAnsi="Arial" w:cs="Arial"/>
        </w:rPr>
        <w:t xml:space="preserve"> from the pivot table I made a Pie from Chart List.</w:t>
      </w:r>
      <w:r w:rsidR="002B091A" w:rsidRPr="00656736">
        <w:rPr>
          <w:rFonts w:ascii="Arial" w:hAnsi="Arial" w:cs="Arial"/>
        </w:rPr>
        <w:t xml:space="preserve"> </w:t>
      </w:r>
    </w:p>
    <w:p w14:paraId="42A18F98" w14:textId="2A7146F3" w:rsidR="008D484D" w:rsidRPr="008D484D" w:rsidRDefault="008D484D" w:rsidP="008D484D"/>
    <w:tbl>
      <w:tblPr>
        <w:tblStyle w:val="GridTable4-Accent2"/>
        <w:tblW w:w="2480" w:type="dxa"/>
        <w:tblLook w:val="04A0" w:firstRow="1" w:lastRow="0" w:firstColumn="1" w:lastColumn="0" w:noHBand="0" w:noVBand="1"/>
      </w:tblPr>
      <w:tblGrid>
        <w:gridCol w:w="1920"/>
        <w:gridCol w:w="669"/>
      </w:tblGrid>
      <w:tr w:rsidR="001F7BBC" w:rsidRPr="001F7BBC" w14:paraId="27275780" w14:textId="77777777" w:rsidTr="005F761C">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20" w:type="dxa"/>
            <w:noWrap/>
            <w:hideMark/>
          </w:tcPr>
          <w:p w14:paraId="031214B9" w14:textId="77777777" w:rsidR="001F7BBC" w:rsidRPr="001F7BBC" w:rsidRDefault="001F7BBC" w:rsidP="001F7BBC">
            <w:pPr>
              <w:rPr>
                <w:rFonts w:ascii="Times New Roman" w:eastAsia="Times New Roman" w:hAnsi="Times New Roman" w:cs="Times New Roman"/>
                <w:kern w:val="0"/>
                <w:sz w:val="24"/>
                <w:szCs w:val="24"/>
                <w:lang w:eastAsia="en-GB"/>
                <w14:ligatures w14:val="none"/>
              </w:rPr>
            </w:pPr>
          </w:p>
        </w:tc>
        <w:tc>
          <w:tcPr>
            <w:tcW w:w="560" w:type="dxa"/>
            <w:noWrap/>
            <w:hideMark/>
          </w:tcPr>
          <w:p w14:paraId="67B1B2DB" w14:textId="77777777" w:rsidR="001F7BBC" w:rsidRPr="001F7BBC" w:rsidRDefault="001F7BBC" w:rsidP="001F7BBC">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1F7BBC" w:rsidRPr="001F7BBC" w14:paraId="1A8558B5" w14:textId="77777777" w:rsidTr="005F761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20" w:type="dxa"/>
            <w:noWrap/>
            <w:hideMark/>
          </w:tcPr>
          <w:p w14:paraId="2B548F1C" w14:textId="360DDC0B" w:rsidR="001F7BBC" w:rsidRPr="001F7BBC" w:rsidRDefault="001F7BBC" w:rsidP="001F7BBC">
            <w:pPr>
              <w:rPr>
                <w:rFonts w:ascii="Calibri" w:eastAsia="Times New Roman" w:hAnsi="Calibri" w:cs="Calibri"/>
                <w:color w:val="000000"/>
                <w:kern w:val="0"/>
                <w:lang w:eastAsia="en-GB"/>
                <w14:ligatures w14:val="none"/>
              </w:rPr>
            </w:pPr>
            <w:r w:rsidRPr="001F7BBC">
              <w:rPr>
                <w:rFonts w:ascii="Calibri" w:eastAsia="Times New Roman" w:hAnsi="Calibri" w:cs="Calibri"/>
                <w:color w:val="000000"/>
                <w:kern w:val="0"/>
                <w:lang w:eastAsia="en-GB"/>
                <w14:ligatures w14:val="none"/>
              </w:rPr>
              <w:t>Count of Student</w:t>
            </w:r>
            <w:r>
              <w:rPr>
                <w:rFonts w:ascii="Calibri" w:eastAsia="Times New Roman" w:hAnsi="Calibri" w:cs="Calibri"/>
                <w:color w:val="000000"/>
                <w:kern w:val="0"/>
                <w:lang w:eastAsia="en-GB"/>
                <w14:ligatures w14:val="none"/>
              </w:rPr>
              <w:t xml:space="preserve"> </w:t>
            </w:r>
            <w:r w:rsidRPr="001F7BBC">
              <w:rPr>
                <w:rFonts w:ascii="Calibri" w:eastAsia="Times New Roman" w:hAnsi="Calibri" w:cs="Calibri"/>
                <w:color w:val="000000"/>
                <w:kern w:val="0"/>
                <w:lang w:eastAsia="en-GB"/>
                <w14:ligatures w14:val="none"/>
              </w:rPr>
              <w:t>ID</w:t>
            </w:r>
          </w:p>
        </w:tc>
        <w:tc>
          <w:tcPr>
            <w:tcW w:w="560" w:type="dxa"/>
            <w:noWrap/>
            <w:hideMark/>
          </w:tcPr>
          <w:p w14:paraId="6602F531" w14:textId="77777777" w:rsidR="001F7BBC" w:rsidRPr="001F7BBC" w:rsidRDefault="001F7BBC" w:rsidP="001F7BBC">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1F7BBC">
              <w:rPr>
                <w:rFonts w:ascii="Calibri" w:eastAsia="Times New Roman" w:hAnsi="Calibri" w:cs="Calibri"/>
                <w:color w:val="000000"/>
                <w:kern w:val="0"/>
                <w:lang w:eastAsia="en-GB"/>
                <w14:ligatures w14:val="none"/>
              </w:rPr>
              <w:t> </w:t>
            </w:r>
          </w:p>
        </w:tc>
      </w:tr>
      <w:tr w:rsidR="001F7BBC" w:rsidRPr="001F7BBC" w14:paraId="62F27FCF" w14:textId="77777777" w:rsidTr="005F761C">
        <w:trPr>
          <w:trHeight w:val="288"/>
        </w:trPr>
        <w:tc>
          <w:tcPr>
            <w:cnfStyle w:val="001000000000" w:firstRow="0" w:lastRow="0" w:firstColumn="1" w:lastColumn="0" w:oddVBand="0" w:evenVBand="0" w:oddHBand="0" w:evenHBand="0" w:firstRowFirstColumn="0" w:firstRowLastColumn="0" w:lastRowFirstColumn="0" w:lastRowLastColumn="0"/>
            <w:tcW w:w="1920" w:type="dxa"/>
            <w:noWrap/>
            <w:hideMark/>
          </w:tcPr>
          <w:p w14:paraId="08A8CD8E" w14:textId="63208A60" w:rsidR="001F7BBC" w:rsidRPr="001F7BBC" w:rsidRDefault="001F7BBC" w:rsidP="001F7BBC">
            <w:pPr>
              <w:rPr>
                <w:rFonts w:ascii="Calibri" w:eastAsia="Times New Roman" w:hAnsi="Calibri" w:cs="Calibri"/>
                <w:color w:val="000000"/>
                <w:kern w:val="0"/>
                <w:lang w:eastAsia="en-GB"/>
                <w14:ligatures w14:val="none"/>
              </w:rPr>
            </w:pPr>
            <w:r w:rsidRPr="001F7BBC">
              <w:rPr>
                <w:rFonts w:ascii="Calibri" w:eastAsia="Times New Roman" w:hAnsi="Calibri" w:cs="Calibri"/>
                <w:color w:val="000000"/>
                <w:kern w:val="0"/>
                <w:lang w:eastAsia="en-GB"/>
                <w14:ligatures w14:val="none"/>
              </w:rPr>
              <w:t>Gender</w:t>
            </w:r>
          </w:p>
        </w:tc>
        <w:tc>
          <w:tcPr>
            <w:tcW w:w="560" w:type="dxa"/>
            <w:noWrap/>
            <w:hideMark/>
          </w:tcPr>
          <w:p w14:paraId="4EE28419" w14:textId="77777777" w:rsidR="001F7BBC" w:rsidRPr="001F7BBC" w:rsidRDefault="001F7BBC" w:rsidP="001F7BBC">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1F7BBC">
              <w:rPr>
                <w:rFonts w:ascii="Calibri" w:eastAsia="Times New Roman" w:hAnsi="Calibri" w:cs="Calibri"/>
                <w:color w:val="000000"/>
                <w:kern w:val="0"/>
                <w:lang w:eastAsia="en-GB"/>
                <w14:ligatures w14:val="none"/>
              </w:rPr>
              <w:t>Total</w:t>
            </w:r>
          </w:p>
        </w:tc>
      </w:tr>
      <w:tr w:rsidR="001F7BBC" w:rsidRPr="001F7BBC" w14:paraId="385B88BA" w14:textId="77777777" w:rsidTr="005F761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20" w:type="dxa"/>
            <w:noWrap/>
            <w:hideMark/>
          </w:tcPr>
          <w:p w14:paraId="0C1E020B" w14:textId="77777777" w:rsidR="001F7BBC" w:rsidRPr="001F7BBC" w:rsidRDefault="001F7BBC" w:rsidP="001F7BBC">
            <w:pPr>
              <w:rPr>
                <w:rFonts w:ascii="Calibri" w:eastAsia="Times New Roman" w:hAnsi="Calibri" w:cs="Calibri"/>
                <w:color w:val="000000"/>
                <w:kern w:val="0"/>
                <w:lang w:eastAsia="en-GB"/>
                <w14:ligatures w14:val="none"/>
              </w:rPr>
            </w:pPr>
            <w:r w:rsidRPr="001F7BBC">
              <w:rPr>
                <w:rFonts w:ascii="Calibri" w:eastAsia="Times New Roman" w:hAnsi="Calibri" w:cs="Calibri"/>
                <w:color w:val="000000"/>
                <w:kern w:val="0"/>
                <w:lang w:eastAsia="en-GB"/>
                <w14:ligatures w14:val="none"/>
              </w:rPr>
              <w:t>Female</w:t>
            </w:r>
          </w:p>
        </w:tc>
        <w:tc>
          <w:tcPr>
            <w:tcW w:w="560" w:type="dxa"/>
            <w:noWrap/>
            <w:hideMark/>
          </w:tcPr>
          <w:p w14:paraId="76410B4D" w14:textId="77777777" w:rsidR="001F7BBC" w:rsidRPr="001F7BBC" w:rsidRDefault="001F7BBC" w:rsidP="001F7BBC">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1F7BBC">
              <w:rPr>
                <w:rFonts w:ascii="Calibri" w:eastAsia="Times New Roman" w:hAnsi="Calibri" w:cs="Calibri"/>
                <w:color w:val="000000"/>
                <w:kern w:val="0"/>
                <w:lang w:eastAsia="en-GB"/>
                <w14:ligatures w14:val="none"/>
              </w:rPr>
              <w:t>1056</w:t>
            </w:r>
          </w:p>
        </w:tc>
      </w:tr>
      <w:tr w:rsidR="001F7BBC" w:rsidRPr="001F7BBC" w14:paraId="79B59A26" w14:textId="77777777" w:rsidTr="005F761C">
        <w:trPr>
          <w:trHeight w:val="288"/>
        </w:trPr>
        <w:tc>
          <w:tcPr>
            <w:cnfStyle w:val="001000000000" w:firstRow="0" w:lastRow="0" w:firstColumn="1" w:lastColumn="0" w:oddVBand="0" w:evenVBand="0" w:oddHBand="0" w:evenHBand="0" w:firstRowFirstColumn="0" w:firstRowLastColumn="0" w:lastRowFirstColumn="0" w:lastRowLastColumn="0"/>
            <w:tcW w:w="1920" w:type="dxa"/>
            <w:noWrap/>
            <w:hideMark/>
          </w:tcPr>
          <w:p w14:paraId="2A9915DF" w14:textId="77777777" w:rsidR="001F7BBC" w:rsidRPr="001F7BBC" w:rsidRDefault="001F7BBC" w:rsidP="001F7BBC">
            <w:pPr>
              <w:rPr>
                <w:rFonts w:ascii="Calibri" w:eastAsia="Times New Roman" w:hAnsi="Calibri" w:cs="Calibri"/>
                <w:b w:val="0"/>
                <w:bCs w:val="0"/>
                <w:color w:val="000000"/>
                <w:kern w:val="0"/>
                <w:lang w:eastAsia="en-GB"/>
                <w14:ligatures w14:val="none"/>
              </w:rPr>
            </w:pPr>
            <w:r w:rsidRPr="001F7BBC">
              <w:rPr>
                <w:rFonts w:ascii="Calibri" w:eastAsia="Times New Roman" w:hAnsi="Calibri" w:cs="Calibri"/>
                <w:b w:val="0"/>
                <w:bCs w:val="0"/>
                <w:color w:val="000000"/>
                <w:kern w:val="0"/>
                <w:lang w:eastAsia="en-GB"/>
                <w14:ligatures w14:val="none"/>
              </w:rPr>
              <w:t>Male</w:t>
            </w:r>
          </w:p>
        </w:tc>
        <w:tc>
          <w:tcPr>
            <w:tcW w:w="560" w:type="dxa"/>
            <w:noWrap/>
            <w:hideMark/>
          </w:tcPr>
          <w:p w14:paraId="4DE8DEBB" w14:textId="77777777" w:rsidR="001F7BBC" w:rsidRPr="001F7BBC" w:rsidRDefault="001F7BBC" w:rsidP="001F7BBC">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1F7BBC">
              <w:rPr>
                <w:rFonts w:ascii="Calibri" w:eastAsia="Times New Roman" w:hAnsi="Calibri" w:cs="Calibri"/>
                <w:color w:val="000000"/>
                <w:kern w:val="0"/>
                <w:lang w:eastAsia="en-GB"/>
                <w14:ligatures w14:val="none"/>
              </w:rPr>
              <w:t>1077</w:t>
            </w:r>
          </w:p>
        </w:tc>
      </w:tr>
      <w:tr w:rsidR="001F7BBC" w:rsidRPr="001F7BBC" w14:paraId="12887F5D" w14:textId="77777777" w:rsidTr="005F761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920" w:type="dxa"/>
            <w:noWrap/>
            <w:hideMark/>
          </w:tcPr>
          <w:p w14:paraId="46E7AB6D" w14:textId="77777777" w:rsidR="001F7BBC" w:rsidRPr="001F7BBC" w:rsidRDefault="001F7BBC" w:rsidP="001F7BBC">
            <w:pPr>
              <w:rPr>
                <w:rFonts w:ascii="Calibri" w:eastAsia="Times New Roman" w:hAnsi="Calibri" w:cs="Calibri"/>
                <w:color w:val="000000"/>
                <w:kern w:val="0"/>
                <w:lang w:eastAsia="en-GB"/>
                <w14:ligatures w14:val="none"/>
              </w:rPr>
            </w:pPr>
            <w:r w:rsidRPr="001F7BBC">
              <w:rPr>
                <w:rFonts w:ascii="Calibri" w:eastAsia="Times New Roman" w:hAnsi="Calibri" w:cs="Calibri"/>
                <w:color w:val="000000"/>
                <w:kern w:val="0"/>
                <w:lang w:eastAsia="en-GB"/>
                <w14:ligatures w14:val="none"/>
              </w:rPr>
              <w:t>Grand Total</w:t>
            </w:r>
          </w:p>
        </w:tc>
        <w:tc>
          <w:tcPr>
            <w:tcW w:w="560" w:type="dxa"/>
            <w:noWrap/>
            <w:hideMark/>
          </w:tcPr>
          <w:p w14:paraId="40A845BF" w14:textId="77777777" w:rsidR="001F7BBC" w:rsidRPr="001F7BBC" w:rsidRDefault="001F7BBC" w:rsidP="001F7BBC">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1F7BBC">
              <w:rPr>
                <w:rFonts w:ascii="Calibri" w:eastAsia="Times New Roman" w:hAnsi="Calibri" w:cs="Calibri"/>
                <w:color w:val="000000"/>
                <w:kern w:val="0"/>
                <w:lang w:eastAsia="en-GB"/>
                <w14:ligatures w14:val="none"/>
              </w:rPr>
              <w:t>2133</w:t>
            </w:r>
          </w:p>
        </w:tc>
      </w:tr>
    </w:tbl>
    <w:p w14:paraId="0773E2E0" w14:textId="172170DF" w:rsidR="001F7BBC" w:rsidRPr="004D6C54" w:rsidRDefault="001F7BBC" w:rsidP="001F7BBC">
      <w:pPr>
        <w:rPr>
          <w:i/>
          <w:iCs/>
        </w:rPr>
      </w:pPr>
      <w:r>
        <w:t xml:space="preserve">  </w:t>
      </w:r>
      <w:r w:rsidR="005F761C" w:rsidRPr="004D6C54">
        <w:rPr>
          <w:i/>
          <w:iCs/>
        </w:rPr>
        <w:t>Figure 9: Pivot table</w:t>
      </w:r>
    </w:p>
    <w:p w14:paraId="5E87965B" w14:textId="7C42DDBA" w:rsidR="001F7BBC" w:rsidRDefault="001F7BBC" w:rsidP="001F7BBC">
      <w:r>
        <w:rPr>
          <w:noProof/>
        </w:rPr>
        <w:lastRenderedPageBreak/>
        <w:drawing>
          <wp:inline distT="0" distB="0" distL="0" distR="0" wp14:anchorId="2C411E5C" wp14:editId="2905C40E">
            <wp:extent cx="4572000" cy="2743200"/>
            <wp:effectExtent l="38100" t="0" r="0" b="0"/>
            <wp:docPr id="1069851264" name="Chart 1">
              <a:extLst xmlns:a="http://schemas.openxmlformats.org/drawingml/2006/main">
                <a:ext uri="{FF2B5EF4-FFF2-40B4-BE49-F238E27FC236}">
                  <a16:creationId xmlns:a16="http://schemas.microsoft.com/office/drawing/2014/main" id="{C4529786-FE9B-BE09-5ED3-103AB0276F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8C54FC2" w14:textId="012F5F8A" w:rsidR="005F761C" w:rsidRPr="005F761C" w:rsidRDefault="005F761C" w:rsidP="001F7BBC">
      <w:pPr>
        <w:rPr>
          <w:i/>
          <w:iCs/>
        </w:rPr>
      </w:pPr>
      <w:r w:rsidRPr="005F761C">
        <w:rPr>
          <w:i/>
          <w:iCs/>
        </w:rPr>
        <w:t>Figure 10: Pivot Chart</w:t>
      </w:r>
    </w:p>
    <w:p w14:paraId="2DDC832A" w14:textId="4B0E8526" w:rsidR="005F761C" w:rsidRDefault="00CA3C29" w:rsidP="008D484D">
      <w:pPr>
        <w:pStyle w:val="Heading2"/>
      </w:pPr>
      <w:bookmarkStart w:id="8" w:name="_Toc153963015"/>
      <w:r>
        <w:t>Q</w:t>
      </w:r>
      <w:r w:rsidR="005F761C">
        <w:t>ualifie</w:t>
      </w:r>
      <w:r>
        <w:t>d</w:t>
      </w:r>
      <w:r w:rsidR="005F761C">
        <w:t xml:space="preserve"> and not qualif</w:t>
      </w:r>
      <w:r>
        <w:t>ied students</w:t>
      </w:r>
      <w:r w:rsidR="005F761C">
        <w:t xml:space="preserve"> for reduced/free </w:t>
      </w:r>
      <w:proofErr w:type="gramStart"/>
      <w:r w:rsidR="005F761C">
        <w:t>lunch</w:t>
      </w:r>
      <w:bookmarkEnd w:id="8"/>
      <w:proofErr w:type="gramEnd"/>
    </w:p>
    <w:p w14:paraId="5B58C8BF" w14:textId="40C845B0" w:rsidR="005E4C81" w:rsidRPr="00656736" w:rsidRDefault="005E4C81" w:rsidP="00656736">
      <w:pPr>
        <w:spacing w:line="360" w:lineRule="auto"/>
        <w:jc w:val="both"/>
        <w:rPr>
          <w:rFonts w:ascii="Arial" w:hAnsi="Arial" w:cs="Arial"/>
        </w:rPr>
      </w:pPr>
      <w:r w:rsidRPr="00656736">
        <w:rPr>
          <w:rFonts w:ascii="Arial" w:hAnsi="Arial" w:cs="Arial"/>
        </w:rPr>
        <w:t>Similarly, here I Included lunc</w:t>
      </w:r>
      <w:r w:rsidR="002C3577" w:rsidRPr="00656736">
        <w:rPr>
          <w:rFonts w:ascii="Arial" w:hAnsi="Arial" w:cs="Arial"/>
        </w:rPr>
        <w:t>h in raw area and Student ID as a counter in Value area</w:t>
      </w:r>
      <w:r w:rsidR="00FB3BD9" w:rsidRPr="00656736">
        <w:rPr>
          <w:rFonts w:ascii="Arial" w:hAnsi="Arial" w:cs="Arial"/>
        </w:rPr>
        <w:t xml:space="preserve"> and I </w:t>
      </w:r>
      <w:r w:rsidR="002C3577" w:rsidRPr="00656736">
        <w:rPr>
          <w:rFonts w:ascii="Arial" w:hAnsi="Arial" w:cs="Arial"/>
        </w:rPr>
        <w:t>show</w:t>
      </w:r>
      <w:r w:rsidR="00FB3BD9" w:rsidRPr="00656736">
        <w:rPr>
          <w:rFonts w:ascii="Arial" w:hAnsi="Arial" w:cs="Arial"/>
        </w:rPr>
        <w:t xml:space="preserve"> this</w:t>
      </w:r>
      <w:r w:rsidR="002C3577" w:rsidRPr="00656736">
        <w:rPr>
          <w:rFonts w:ascii="Arial" w:hAnsi="Arial" w:cs="Arial"/>
        </w:rPr>
        <w:t xml:space="preserve"> in the pivot table and the chart below.</w:t>
      </w:r>
      <w:r w:rsidR="00FB3BD9" w:rsidRPr="00656736">
        <w:rPr>
          <w:rFonts w:ascii="Arial" w:hAnsi="Arial" w:cs="Arial"/>
        </w:rPr>
        <w:t xml:space="preserve"> Not qualified students are more than qualified students.</w:t>
      </w:r>
    </w:p>
    <w:p w14:paraId="28F46663" w14:textId="77777777" w:rsidR="00740CB5" w:rsidRPr="00740CB5" w:rsidRDefault="00740CB5" w:rsidP="00740CB5"/>
    <w:p w14:paraId="059AD2E4" w14:textId="77777777" w:rsidR="005F761C" w:rsidRDefault="005F761C" w:rsidP="005F761C">
      <w:pPr>
        <w:pStyle w:val="ListParagraph"/>
      </w:pPr>
    </w:p>
    <w:tbl>
      <w:tblPr>
        <w:tblStyle w:val="GridTable4-Accent4"/>
        <w:tblW w:w="3520" w:type="dxa"/>
        <w:tblLook w:val="04A0" w:firstRow="1" w:lastRow="0" w:firstColumn="1" w:lastColumn="0" w:noHBand="0" w:noVBand="1"/>
      </w:tblPr>
      <w:tblGrid>
        <w:gridCol w:w="2960"/>
        <w:gridCol w:w="669"/>
      </w:tblGrid>
      <w:tr w:rsidR="005F761C" w:rsidRPr="005F761C" w14:paraId="1CB63F8E" w14:textId="77777777" w:rsidTr="005F761C">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960" w:type="dxa"/>
            <w:noWrap/>
            <w:hideMark/>
          </w:tcPr>
          <w:p w14:paraId="5821019A" w14:textId="77777777" w:rsidR="005F761C" w:rsidRPr="005F761C" w:rsidRDefault="005F761C" w:rsidP="005F761C">
            <w:pPr>
              <w:rPr>
                <w:rFonts w:ascii="Times New Roman" w:eastAsia="Times New Roman" w:hAnsi="Times New Roman" w:cs="Times New Roman"/>
                <w:kern w:val="0"/>
                <w:sz w:val="24"/>
                <w:szCs w:val="24"/>
                <w:lang w:eastAsia="en-GB"/>
                <w14:ligatures w14:val="none"/>
              </w:rPr>
            </w:pPr>
          </w:p>
        </w:tc>
        <w:tc>
          <w:tcPr>
            <w:tcW w:w="560" w:type="dxa"/>
            <w:noWrap/>
            <w:hideMark/>
          </w:tcPr>
          <w:p w14:paraId="054755E1" w14:textId="77777777" w:rsidR="005F761C" w:rsidRPr="005F761C" w:rsidRDefault="005F761C" w:rsidP="005F761C">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0"/>
                <w:szCs w:val="20"/>
                <w:lang w:eastAsia="en-GB"/>
                <w14:ligatures w14:val="none"/>
              </w:rPr>
            </w:pPr>
          </w:p>
        </w:tc>
      </w:tr>
      <w:tr w:rsidR="005F761C" w:rsidRPr="005F761C" w14:paraId="093BBE69" w14:textId="77777777" w:rsidTr="005F761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960" w:type="dxa"/>
            <w:noWrap/>
            <w:hideMark/>
          </w:tcPr>
          <w:p w14:paraId="16B0E183" w14:textId="504D684A" w:rsidR="005F761C" w:rsidRPr="005F761C" w:rsidRDefault="005F761C" w:rsidP="005F761C">
            <w:pPr>
              <w:rPr>
                <w:rFonts w:ascii="Calibri" w:eastAsia="Times New Roman" w:hAnsi="Calibri" w:cs="Calibri"/>
                <w:color w:val="000000"/>
                <w:kern w:val="0"/>
                <w:lang w:eastAsia="en-GB"/>
                <w14:ligatures w14:val="none"/>
              </w:rPr>
            </w:pPr>
            <w:r w:rsidRPr="005F761C">
              <w:rPr>
                <w:rFonts w:ascii="Calibri" w:eastAsia="Times New Roman" w:hAnsi="Calibri" w:cs="Calibri"/>
                <w:color w:val="000000"/>
                <w:kern w:val="0"/>
                <w:lang w:eastAsia="en-GB"/>
                <w14:ligatures w14:val="none"/>
              </w:rPr>
              <w:t>Count of Student</w:t>
            </w:r>
            <w:r>
              <w:rPr>
                <w:rFonts w:ascii="Calibri" w:eastAsia="Times New Roman" w:hAnsi="Calibri" w:cs="Calibri"/>
                <w:color w:val="000000"/>
                <w:kern w:val="0"/>
                <w:lang w:eastAsia="en-GB"/>
                <w14:ligatures w14:val="none"/>
              </w:rPr>
              <w:t xml:space="preserve"> </w:t>
            </w:r>
            <w:r w:rsidRPr="005F761C">
              <w:rPr>
                <w:rFonts w:ascii="Calibri" w:eastAsia="Times New Roman" w:hAnsi="Calibri" w:cs="Calibri"/>
                <w:color w:val="000000"/>
                <w:kern w:val="0"/>
                <w:lang w:eastAsia="en-GB"/>
                <w14:ligatures w14:val="none"/>
              </w:rPr>
              <w:t>ID</w:t>
            </w:r>
          </w:p>
        </w:tc>
        <w:tc>
          <w:tcPr>
            <w:tcW w:w="560" w:type="dxa"/>
            <w:noWrap/>
            <w:hideMark/>
          </w:tcPr>
          <w:p w14:paraId="1AC8178A" w14:textId="77777777" w:rsidR="005F761C" w:rsidRPr="005F761C" w:rsidRDefault="005F761C" w:rsidP="005F761C">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F761C">
              <w:rPr>
                <w:rFonts w:ascii="Calibri" w:eastAsia="Times New Roman" w:hAnsi="Calibri" w:cs="Calibri"/>
                <w:color w:val="000000"/>
                <w:kern w:val="0"/>
                <w:lang w:eastAsia="en-GB"/>
                <w14:ligatures w14:val="none"/>
              </w:rPr>
              <w:t> </w:t>
            </w:r>
          </w:p>
        </w:tc>
      </w:tr>
      <w:tr w:rsidR="005F761C" w:rsidRPr="005F761C" w14:paraId="436D4F83" w14:textId="77777777" w:rsidTr="005F761C">
        <w:trPr>
          <w:trHeight w:val="288"/>
        </w:trPr>
        <w:tc>
          <w:tcPr>
            <w:cnfStyle w:val="001000000000" w:firstRow="0" w:lastRow="0" w:firstColumn="1" w:lastColumn="0" w:oddVBand="0" w:evenVBand="0" w:oddHBand="0" w:evenHBand="0" w:firstRowFirstColumn="0" w:firstRowLastColumn="0" w:lastRowFirstColumn="0" w:lastRowLastColumn="0"/>
            <w:tcW w:w="2960" w:type="dxa"/>
            <w:noWrap/>
            <w:hideMark/>
          </w:tcPr>
          <w:p w14:paraId="54047B3D" w14:textId="77777777" w:rsidR="005F761C" w:rsidRPr="005F761C" w:rsidRDefault="005F761C" w:rsidP="005F761C">
            <w:pPr>
              <w:rPr>
                <w:rFonts w:ascii="Calibri" w:eastAsia="Times New Roman" w:hAnsi="Calibri" w:cs="Calibri"/>
                <w:color w:val="000000"/>
                <w:kern w:val="0"/>
                <w:lang w:eastAsia="en-GB"/>
                <w14:ligatures w14:val="none"/>
              </w:rPr>
            </w:pPr>
            <w:r w:rsidRPr="005F761C">
              <w:rPr>
                <w:rFonts w:ascii="Calibri" w:eastAsia="Times New Roman" w:hAnsi="Calibri" w:cs="Calibri"/>
                <w:color w:val="000000"/>
                <w:kern w:val="0"/>
                <w:lang w:eastAsia="en-GB"/>
                <w14:ligatures w14:val="none"/>
              </w:rPr>
              <w:t>Lunch</w:t>
            </w:r>
          </w:p>
        </w:tc>
        <w:tc>
          <w:tcPr>
            <w:tcW w:w="560" w:type="dxa"/>
            <w:noWrap/>
            <w:hideMark/>
          </w:tcPr>
          <w:p w14:paraId="4AF8BCBC" w14:textId="77777777" w:rsidR="005F761C" w:rsidRPr="005F761C" w:rsidRDefault="005F761C" w:rsidP="005F761C">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F761C">
              <w:rPr>
                <w:rFonts w:ascii="Calibri" w:eastAsia="Times New Roman" w:hAnsi="Calibri" w:cs="Calibri"/>
                <w:color w:val="000000"/>
                <w:kern w:val="0"/>
                <w:lang w:eastAsia="en-GB"/>
                <w14:ligatures w14:val="none"/>
              </w:rPr>
              <w:t>Total</w:t>
            </w:r>
          </w:p>
        </w:tc>
      </w:tr>
      <w:tr w:rsidR="005F761C" w:rsidRPr="005F761C" w14:paraId="72E5372F" w14:textId="77777777" w:rsidTr="005F761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960" w:type="dxa"/>
            <w:noWrap/>
            <w:hideMark/>
          </w:tcPr>
          <w:p w14:paraId="53903EEA" w14:textId="77777777" w:rsidR="005F761C" w:rsidRPr="005F761C" w:rsidRDefault="005F761C" w:rsidP="005F761C">
            <w:pPr>
              <w:rPr>
                <w:rFonts w:ascii="Calibri" w:eastAsia="Times New Roman" w:hAnsi="Calibri" w:cs="Calibri"/>
                <w:color w:val="000000"/>
                <w:kern w:val="0"/>
                <w:lang w:eastAsia="en-GB"/>
                <w14:ligatures w14:val="none"/>
              </w:rPr>
            </w:pPr>
            <w:r w:rsidRPr="005F761C">
              <w:rPr>
                <w:rFonts w:ascii="Calibri" w:eastAsia="Times New Roman" w:hAnsi="Calibri" w:cs="Calibri"/>
                <w:color w:val="000000"/>
                <w:kern w:val="0"/>
                <w:lang w:eastAsia="en-GB"/>
                <w14:ligatures w14:val="none"/>
              </w:rPr>
              <w:t>Does not qualify</w:t>
            </w:r>
          </w:p>
        </w:tc>
        <w:tc>
          <w:tcPr>
            <w:tcW w:w="560" w:type="dxa"/>
            <w:noWrap/>
            <w:hideMark/>
          </w:tcPr>
          <w:p w14:paraId="5FCA672E" w14:textId="77777777" w:rsidR="005F761C" w:rsidRPr="005F761C" w:rsidRDefault="005F761C" w:rsidP="005F761C">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F761C">
              <w:rPr>
                <w:rFonts w:ascii="Calibri" w:eastAsia="Times New Roman" w:hAnsi="Calibri" w:cs="Calibri"/>
                <w:color w:val="000000"/>
                <w:kern w:val="0"/>
                <w:lang w:eastAsia="en-GB"/>
                <w14:ligatures w14:val="none"/>
              </w:rPr>
              <w:t>1215</w:t>
            </w:r>
          </w:p>
        </w:tc>
      </w:tr>
      <w:tr w:rsidR="005F761C" w:rsidRPr="005F761C" w14:paraId="50953842" w14:textId="77777777" w:rsidTr="005F761C">
        <w:trPr>
          <w:trHeight w:val="288"/>
        </w:trPr>
        <w:tc>
          <w:tcPr>
            <w:cnfStyle w:val="001000000000" w:firstRow="0" w:lastRow="0" w:firstColumn="1" w:lastColumn="0" w:oddVBand="0" w:evenVBand="0" w:oddHBand="0" w:evenHBand="0" w:firstRowFirstColumn="0" w:firstRowLastColumn="0" w:lastRowFirstColumn="0" w:lastRowLastColumn="0"/>
            <w:tcW w:w="2960" w:type="dxa"/>
            <w:noWrap/>
            <w:hideMark/>
          </w:tcPr>
          <w:p w14:paraId="5E83005B" w14:textId="77777777" w:rsidR="005F761C" w:rsidRPr="005F761C" w:rsidRDefault="005F761C" w:rsidP="005F761C">
            <w:pPr>
              <w:rPr>
                <w:rFonts w:ascii="Calibri" w:eastAsia="Times New Roman" w:hAnsi="Calibri" w:cs="Calibri"/>
                <w:color w:val="000000"/>
                <w:kern w:val="0"/>
                <w:lang w:eastAsia="en-GB"/>
                <w14:ligatures w14:val="none"/>
              </w:rPr>
            </w:pPr>
            <w:r w:rsidRPr="005F761C">
              <w:rPr>
                <w:rFonts w:ascii="Calibri" w:eastAsia="Times New Roman" w:hAnsi="Calibri" w:cs="Calibri"/>
                <w:color w:val="000000"/>
                <w:kern w:val="0"/>
                <w:lang w:eastAsia="en-GB"/>
                <w14:ligatures w14:val="none"/>
              </w:rPr>
              <w:t>Qualifies for reduced/free lunch</w:t>
            </w:r>
          </w:p>
        </w:tc>
        <w:tc>
          <w:tcPr>
            <w:tcW w:w="560" w:type="dxa"/>
            <w:noWrap/>
            <w:hideMark/>
          </w:tcPr>
          <w:p w14:paraId="62B18DAE" w14:textId="77777777" w:rsidR="005F761C" w:rsidRPr="005F761C" w:rsidRDefault="005F761C" w:rsidP="005F761C">
            <w:pPr>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kern w:val="0"/>
                <w:lang w:eastAsia="en-GB"/>
                <w14:ligatures w14:val="none"/>
              </w:rPr>
            </w:pPr>
            <w:r w:rsidRPr="005F761C">
              <w:rPr>
                <w:rFonts w:ascii="Calibri" w:eastAsia="Times New Roman" w:hAnsi="Calibri" w:cs="Calibri"/>
                <w:color w:val="000000"/>
                <w:kern w:val="0"/>
                <w:lang w:eastAsia="en-GB"/>
                <w14:ligatures w14:val="none"/>
              </w:rPr>
              <w:t>918</w:t>
            </w:r>
          </w:p>
        </w:tc>
      </w:tr>
      <w:tr w:rsidR="005F761C" w:rsidRPr="005F761C" w14:paraId="08F84321" w14:textId="77777777" w:rsidTr="005F761C">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2960" w:type="dxa"/>
            <w:noWrap/>
            <w:hideMark/>
          </w:tcPr>
          <w:p w14:paraId="079C12F9" w14:textId="77777777" w:rsidR="005F761C" w:rsidRPr="005F761C" w:rsidRDefault="005F761C" w:rsidP="005F761C">
            <w:pPr>
              <w:rPr>
                <w:rFonts w:ascii="Calibri" w:eastAsia="Times New Roman" w:hAnsi="Calibri" w:cs="Calibri"/>
                <w:color w:val="000000"/>
                <w:kern w:val="0"/>
                <w:lang w:eastAsia="en-GB"/>
                <w14:ligatures w14:val="none"/>
              </w:rPr>
            </w:pPr>
            <w:r w:rsidRPr="005F761C">
              <w:rPr>
                <w:rFonts w:ascii="Calibri" w:eastAsia="Times New Roman" w:hAnsi="Calibri" w:cs="Calibri"/>
                <w:color w:val="000000"/>
                <w:kern w:val="0"/>
                <w:lang w:eastAsia="en-GB"/>
                <w14:ligatures w14:val="none"/>
              </w:rPr>
              <w:t>Grand Total</w:t>
            </w:r>
          </w:p>
        </w:tc>
        <w:tc>
          <w:tcPr>
            <w:tcW w:w="560" w:type="dxa"/>
            <w:noWrap/>
            <w:hideMark/>
          </w:tcPr>
          <w:p w14:paraId="09908984" w14:textId="77777777" w:rsidR="005F761C" w:rsidRPr="005F761C" w:rsidRDefault="005F761C" w:rsidP="005F761C">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kern w:val="0"/>
                <w:lang w:eastAsia="en-GB"/>
                <w14:ligatures w14:val="none"/>
              </w:rPr>
            </w:pPr>
            <w:r w:rsidRPr="005F761C">
              <w:rPr>
                <w:rFonts w:ascii="Calibri" w:eastAsia="Times New Roman" w:hAnsi="Calibri" w:cs="Calibri"/>
                <w:color w:val="000000"/>
                <w:kern w:val="0"/>
                <w:lang w:eastAsia="en-GB"/>
                <w14:ligatures w14:val="none"/>
              </w:rPr>
              <w:t>2133</w:t>
            </w:r>
          </w:p>
        </w:tc>
      </w:tr>
    </w:tbl>
    <w:p w14:paraId="4F78A35B" w14:textId="1F28BE86" w:rsidR="005F761C" w:rsidRPr="004D6C54" w:rsidRDefault="005F761C" w:rsidP="005F761C">
      <w:pPr>
        <w:pStyle w:val="ListParagraph"/>
        <w:rPr>
          <w:i/>
          <w:iCs/>
        </w:rPr>
      </w:pPr>
      <w:r w:rsidRPr="004D6C54">
        <w:rPr>
          <w:i/>
          <w:iCs/>
        </w:rPr>
        <w:t xml:space="preserve">Figure 11: Pivot </w:t>
      </w:r>
      <w:r w:rsidR="004D6C54" w:rsidRPr="004D6C54">
        <w:rPr>
          <w:i/>
          <w:iCs/>
        </w:rPr>
        <w:t>table</w:t>
      </w:r>
    </w:p>
    <w:p w14:paraId="7E297EC4" w14:textId="77777777" w:rsidR="005F761C" w:rsidRDefault="005F761C" w:rsidP="005F761C">
      <w:pPr>
        <w:pStyle w:val="ListParagraph"/>
      </w:pPr>
    </w:p>
    <w:p w14:paraId="60EFB0A6" w14:textId="77777777" w:rsidR="005F761C" w:rsidRDefault="005F761C" w:rsidP="005F761C">
      <w:pPr>
        <w:pStyle w:val="ListParagraph"/>
      </w:pPr>
    </w:p>
    <w:p w14:paraId="24412C44" w14:textId="36458434" w:rsidR="005F761C" w:rsidRDefault="00DF2B38" w:rsidP="005F761C">
      <w:pPr>
        <w:pStyle w:val="ListParagraph"/>
      </w:pPr>
      <w:r>
        <w:rPr>
          <w:noProof/>
        </w:rPr>
        <w:lastRenderedPageBreak/>
        <w:drawing>
          <wp:inline distT="0" distB="0" distL="0" distR="0" wp14:anchorId="23ED9031" wp14:editId="775C9AB7">
            <wp:extent cx="4572000" cy="2743200"/>
            <wp:effectExtent l="0" t="0" r="0" b="0"/>
            <wp:docPr id="348009466" name="Chart 1">
              <a:extLst xmlns:a="http://schemas.openxmlformats.org/drawingml/2006/main">
                <a:ext uri="{FF2B5EF4-FFF2-40B4-BE49-F238E27FC236}">
                  <a16:creationId xmlns:a16="http://schemas.microsoft.com/office/drawing/2014/main" id="{B3070021-4738-D400-81D3-E3969896EC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3A0872B" w14:textId="0B494630" w:rsidR="004D6C54" w:rsidRPr="004D6C54" w:rsidRDefault="004D6C54" w:rsidP="005F761C">
      <w:pPr>
        <w:pStyle w:val="ListParagraph"/>
        <w:rPr>
          <w:i/>
          <w:iCs/>
        </w:rPr>
      </w:pPr>
      <w:r w:rsidRPr="004D6C54">
        <w:rPr>
          <w:i/>
          <w:iCs/>
        </w:rPr>
        <w:t>Figure1</w:t>
      </w:r>
      <w:r>
        <w:rPr>
          <w:i/>
          <w:iCs/>
        </w:rPr>
        <w:t>2</w:t>
      </w:r>
      <w:r w:rsidRPr="004D6C54">
        <w:rPr>
          <w:i/>
          <w:iCs/>
        </w:rPr>
        <w:t>: Pivot chart</w:t>
      </w:r>
    </w:p>
    <w:p w14:paraId="76741120" w14:textId="5D27DDF9" w:rsidR="00DF2B38" w:rsidRDefault="00DF2B38" w:rsidP="00DF2B38"/>
    <w:p w14:paraId="040E1E09" w14:textId="602D5DF8" w:rsidR="00DF2B38" w:rsidRDefault="008D484D" w:rsidP="008D484D">
      <w:pPr>
        <w:pStyle w:val="Heading2"/>
      </w:pPr>
      <w:bookmarkStart w:id="9" w:name="_Toc153963016"/>
      <w:r>
        <w:t>M</w:t>
      </w:r>
      <w:r w:rsidR="00DF2B38">
        <w:t xml:space="preserve">ean and median of </w:t>
      </w:r>
      <w:r>
        <w:t xml:space="preserve">qualified and not-qualified </w:t>
      </w:r>
      <w:r w:rsidR="00DF2B38">
        <w:t xml:space="preserve">students for reduced/free </w:t>
      </w:r>
      <w:proofErr w:type="gramStart"/>
      <w:r w:rsidR="00DF2B38">
        <w:t>lunch</w:t>
      </w:r>
      <w:bookmarkEnd w:id="9"/>
      <w:proofErr w:type="gramEnd"/>
    </w:p>
    <w:p w14:paraId="63CBDF4E" w14:textId="598D4DBB" w:rsidR="003C6437" w:rsidRPr="00656736" w:rsidRDefault="002C3577" w:rsidP="00656736">
      <w:pPr>
        <w:jc w:val="both"/>
        <w:rPr>
          <w:rFonts w:ascii="Arial" w:hAnsi="Arial" w:cs="Arial"/>
        </w:rPr>
      </w:pPr>
      <w:r w:rsidRPr="00656736">
        <w:rPr>
          <w:rFonts w:ascii="Arial" w:hAnsi="Arial" w:cs="Arial"/>
        </w:rPr>
        <w:t>I made a table and next</w:t>
      </w:r>
      <w:r w:rsidR="00C70D67" w:rsidRPr="00656736">
        <w:rPr>
          <w:rFonts w:ascii="Arial" w:hAnsi="Arial" w:cs="Arial"/>
        </w:rPr>
        <w:t xml:space="preserve"> a</w:t>
      </w:r>
      <w:r w:rsidRPr="00656736">
        <w:rPr>
          <w:rFonts w:ascii="Arial" w:hAnsi="Arial" w:cs="Arial"/>
        </w:rPr>
        <w:t xml:space="preserve"> pivot table with lunch and gender in raw area and </w:t>
      </w:r>
      <w:r w:rsidR="00C70D67" w:rsidRPr="00656736">
        <w:rPr>
          <w:rFonts w:ascii="Arial" w:hAnsi="Arial" w:cs="Arial"/>
        </w:rPr>
        <w:t xml:space="preserve">Mean in Value area. </w:t>
      </w:r>
      <w:r w:rsidR="003C6437" w:rsidRPr="00656736">
        <w:rPr>
          <w:rFonts w:ascii="Arial" w:hAnsi="Arial" w:cs="Arial"/>
        </w:rPr>
        <w:t xml:space="preserve">There is not significant difference between male and female in qualifying for free meal. </w:t>
      </w:r>
    </w:p>
    <w:p w14:paraId="245AA59F" w14:textId="56EF99F0" w:rsidR="002C3577" w:rsidRPr="00656736" w:rsidRDefault="00C70D67" w:rsidP="00656736">
      <w:pPr>
        <w:jc w:val="both"/>
        <w:rPr>
          <w:rFonts w:ascii="Arial" w:hAnsi="Arial" w:cs="Arial"/>
        </w:rPr>
      </w:pPr>
      <w:r w:rsidRPr="00656736">
        <w:rPr>
          <w:rFonts w:ascii="Arial" w:hAnsi="Arial" w:cs="Arial"/>
        </w:rPr>
        <w:t>I found Mean with AVERAGE formula</w:t>
      </w:r>
      <w:r w:rsidR="003C6437" w:rsidRPr="00656736">
        <w:rPr>
          <w:rFonts w:ascii="Arial" w:hAnsi="Arial" w:cs="Arial"/>
        </w:rPr>
        <w:t xml:space="preserve"> for everyone group (females in not- qualified, males in not-qualified, females in qualified and males in qualified. Grand total of mean is </w:t>
      </w:r>
      <w:r w:rsidR="001C3174" w:rsidRPr="00656736">
        <w:rPr>
          <w:rFonts w:ascii="Arial" w:hAnsi="Arial" w:cs="Arial"/>
        </w:rPr>
        <w:t>89.49, as</w:t>
      </w:r>
      <w:r w:rsidR="003C6437" w:rsidRPr="00656736">
        <w:rPr>
          <w:rFonts w:ascii="Arial" w:hAnsi="Arial" w:cs="Arial"/>
        </w:rPr>
        <w:t xml:space="preserve"> 43.99 are qualified and 45.5 are not.</w:t>
      </w:r>
    </w:p>
    <w:p w14:paraId="62C4ABCA" w14:textId="77777777" w:rsidR="00B1402C" w:rsidRDefault="00B1402C" w:rsidP="00B1402C">
      <w:pPr>
        <w:pStyle w:val="ListParagraph"/>
      </w:pPr>
    </w:p>
    <w:tbl>
      <w:tblPr>
        <w:tblW w:w="4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0"/>
        <w:gridCol w:w="1340"/>
      </w:tblGrid>
      <w:tr w:rsidR="00B1402C" w:rsidRPr="00724B33" w14:paraId="5C2860E8" w14:textId="77777777" w:rsidTr="008A55AA">
        <w:trPr>
          <w:trHeight w:val="288"/>
        </w:trPr>
        <w:tc>
          <w:tcPr>
            <w:tcW w:w="2840" w:type="dxa"/>
            <w:shd w:val="clear" w:color="DDEBF7" w:fill="DDEBF7"/>
            <w:noWrap/>
            <w:vAlign w:val="bottom"/>
            <w:hideMark/>
          </w:tcPr>
          <w:p w14:paraId="0710D2AE" w14:textId="77777777" w:rsidR="00B1402C" w:rsidRPr="00724B33" w:rsidRDefault="00B1402C" w:rsidP="008A55AA">
            <w:pPr>
              <w:spacing w:after="0" w:line="240" w:lineRule="auto"/>
              <w:rPr>
                <w:rFonts w:ascii="Calibri" w:eastAsia="Times New Roman" w:hAnsi="Calibri" w:cs="Calibri"/>
                <w:b/>
                <w:bCs/>
                <w:color w:val="000000"/>
                <w:kern w:val="0"/>
                <w:lang w:eastAsia="en-GB"/>
                <w14:ligatures w14:val="none"/>
              </w:rPr>
            </w:pPr>
            <w:r w:rsidRPr="00724B33">
              <w:rPr>
                <w:rFonts w:ascii="Calibri" w:eastAsia="Times New Roman" w:hAnsi="Calibri" w:cs="Calibri"/>
                <w:b/>
                <w:bCs/>
                <w:color w:val="000000"/>
                <w:kern w:val="0"/>
                <w:lang w:eastAsia="en-GB"/>
                <w14:ligatures w14:val="none"/>
              </w:rPr>
              <w:t>Row Labels</w:t>
            </w:r>
          </w:p>
        </w:tc>
        <w:tc>
          <w:tcPr>
            <w:tcW w:w="1340" w:type="dxa"/>
            <w:shd w:val="clear" w:color="DDEBF7" w:fill="DDEBF7"/>
            <w:noWrap/>
            <w:vAlign w:val="bottom"/>
            <w:hideMark/>
          </w:tcPr>
          <w:p w14:paraId="2B6EFE8E" w14:textId="77777777" w:rsidR="00B1402C" w:rsidRPr="00724B33" w:rsidRDefault="00B1402C" w:rsidP="008A55AA">
            <w:pPr>
              <w:spacing w:after="0" w:line="240" w:lineRule="auto"/>
              <w:rPr>
                <w:rFonts w:ascii="Calibri" w:eastAsia="Times New Roman" w:hAnsi="Calibri" w:cs="Calibri"/>
                <w:b/>
                <w:bCs/>
                <w:color w:val="000000"/>
                <w:kern w:val="0"/>
                <w:lang w:eastAsia="en-GB"/>
                <w14:ligatures w14:val="none"/>
              </w:rPr>
            </w:pPr>
            <w:r w:rsidRPr="00724B33">
              <w:rPr>
                <w:rFonts w:ascii="Calibri" w:eastAsia="Times New Roman" w:hAnsi="Calibri" w:cs="Calibri"/>
                <w:b/>
                <w:bCs/>
                <w:color w:val="000000"/>
                <w:kern w:val="0"/>
                <w:lang w:eastAsia="en-GB"/>
                <w14:ligatures w14:val="none"/>
              </w:rPr>
              <w:t>Sum of Mean</w:t>
            </w:r>
          </w:p>
        </w:tc>
      </w:tr>
      <w:tr w:rsidR="00B1402C" w:rsidRPr="00724B33" w14:paraId="6FAC2716" w14:textId="77777777" w:rsidTr="008A55AA">
        <w:trPr>
          <w:trHeight w:val="288"/>
        </w:trPr>
        <w:tc>
          <w:tcPr>
            <w:tcW w:w="2840" w:type="dxa"/>
            <w:shd w:val="clear" w:color="auto" w:fill="auto"/>
            <w:noWrap/>
            <w:vAlign w:val="bottom"/>
            <w:hideMark/>
          </w:tcPr>
          <w:p w14:paraId="141A7D86" w14:textId="77777777" w:rsidR="00B1402C" w:rsidRPr="00724B33" w:rsidRDefault="00B1402C" w:rsidP="008A55AA">
            <w:pPr>
              <w:spacing w:after="0" w:line="240" w:lineRule="auto"/>
              <w:rPr>
                <w:rFonts w:ascii="Calibri" w:eastAsia="Times New Roman" w:hAnsi="Calibri" w:cs="Calibri"/>
                <w:b/>
                <w:bCs/>
                <w:color w:val="000000"/>
                <w:kern w:val="0"/>
                <w:lang w:eastAsia="en-GB"/>
                <w14:ligatures w14:val="none"/>
              </w:rPr>
            </w:pPr>
            <w:r w:rsidRPr="00724B33">
              <w:rPr>
                <w:rFonts w:ascii="Calibri" w:eastAsia="Times New Roman" w:hAnsi="Calibri" w:cs="Calibri"/>
                <w:b/>
                <w:bCs/>
                <w:color w:val="000000"/>
                <w:kern w:val="0"/>
                <w:lang w:eastAsia="en-GB"/>
                <w14:ligatures w14:val="none"/>
              </w:rPr>
              <w:t>Does not qualify</w:t>
            </w:r>
          </w:p>
        </w:tc>
        <w:tc>
          <w:tcPr>
            <w:tcW w:w="1340" w:type="dxa"/>
            <w:shd w:val="clear" w:color="auto" w:fill="auto"/>
            <w:noWrap/>
            <w:vAlign w:val="bottom"/>
            <w:hideMark/>
          </w:tcPr>
          <w:p w14:paraId="574E3DF8" w14:textId="77777777" w:rsidR="00B1402C" w:rsidRPr="00724B33" w:rsidRDefault="00B1402C" w:rsidP="008A55AA">
            <w:pPr>
              <w:spacing w:after="0" w:line="240" w:lineRule="auto"/>
              <w:jc w:val="right"/>
              <w:rPr>
                <w:rFonts w:ascii="Calibri" w:eastAsia="Times New Roman" w:hAnsi="Calibri" w:cs="Calibri"/>
                <w:b/>
                <w:bCs/>
                <w:color w:val="000000"/>
                <w:kern w:val="0"/>
                <w:lang w:eastAsia="en-GB"/>
                <w14:ligatures w14:val="none"/>
              </w:rPr>
            </w:pPr>
            <w:r w:rsidRPr="00724B33">
              <w:rPr>
                <w:rFonts w:ascii="Calibri" w:eastAsia="Times New Roman" w:hAnsi="Calibri" w:cs="Calibri"/>
                <w:b/>
                <w:bCs/>
                <w:color w:val="000000"/>
                <w:kern w:val="0"/>
                <w:lang w:eastAsia="en-GB"/>
                <w14:ligatures w14:val="none"/>
              </w:rPr>
              <w:t>43.99</w:t>
            </w:r>
          </w:p>
        </w:tc>
      </w:tr>
      <w:tr w:rsidR="00B1402C" w:rsidRPr="00724B33" w14:paraId="43616474" w14:textId="77777777" w:rsidTr="008A55AA">
        <w:trPr>
          <w:trHeight w:val="288"/>
        </w:trPr>
        <w:tc>
          <w:tcPr>
            <w:tcW w:w="2840" w:type="dxa"/>
            <w:shd w:val="clear" w:color="auto" w:fill="auto"/>
            <w:noWrap/>
            <w:vAlign w:val="bottom"/>
            <w:hideMark/>
          </w:tcPr>
          <w:p w14:paraId="3A646896" w14:textId="77777777" w:rsidR="00B1402C" w:rsidRPr="00724B33" w:rsidRDefault="00B1402C" w:rsidP="008A55AA">
            <w:pPr>
              <w:spacing w:after="0" w:line="240" w:lineRule="auto"/>
              <w:ind w:firstLineChars="100" w:firstLine="220"/>
              <w:rPr>
                <w:rFonts w:ascii="Calibri" w:eastAsia="Times New Roman" w:hAnsi="Calibri" w:cs="Calibri"/>
                <w:color w:val="000000"/>
                <w:kern w:val="0"/>
                <w:lang w:eastAsia="en-GB"/>
                <w14:ligatures w14:val="none"/>
              </w:rPr>
            </w:pPr>
            <w:r w:rsidRPr="00724B33">
              <w:rPr>
                <w:rFonts w:ascii="Calibri" w:eastAsia="Times New Roman" w:hAnsi="Calibri" w:cs="Calibri"/>
                <w:color w:val="000000"/>
                <w:kern w:val="0"/>
                <w:lang w:eastAsia="en-GB"/>
                <w14:ligatures w14:val="none"/>
              </w:rPr>
              <w:t>Female</w:t>
            </w:r>
          </w:p>
        </w:tc>
        <w:tc>
          <w:tcPr>
            <w:tcW w:w="1340" w:type="dxa"/>
            <w:shd w:val="clear" w:color="auto" w:fill="auto"/>
            <w:noWrap/>
            <w:vAlign w:val="bottom"/>
            <w:hideMark/>
          </w:tcPr>
          <w:p w14:paraId="390D040E" w14:textId="77777777" w:rsidR="00B1402C" w:rsidRPr="00724B33" w:rsidRDefault="00B1402C" w:rsidP="008A55AA">
            <w:pPr>
              <w:spacing w:after="0" w:line="240" w:lineRule="auto"/>
              <w:jc w:val="right"/>
              <w:rPr>
                <w:rFonts w:ascii="Calibri" w:eastAsia="Times New Roman" w:hAnsi="Calibri" w:cs="Calibri"/>
                <w:color w:val="000000"/>
                <w:kern w:val="0"/>
                <w:lang w:eastAsia="en-GB"/>
                <w14:ligatures w14:val="none"/>
              </w:rPr>
            </w:pPr>
            <w:r w:rsidRPr="00724B33">
              <w:rPr>
                <w:rFonts w:ascii="Calibri" w:eastAsia="Times New Roman" w:hAnsi="Calibri" w:cs="Calibri"/>
                <w:color w:val="000000"/>
                <w:kern w:val="0"/>
                <w:lang w:eastAsia="en-GB"/>
                <w14:ligatures w14:val="none"/>
              </w:rPr>
              <w:t>21.87</w:t>
            </w:r>
          </w:p>
        </w:tc>
      </w:tr>
      <w:tr w:rsidR="00B1402C" w:rsidRPr="00724B33" w14:paraId="43FE0F8A" w14:textId="77777777" w:rsidTr="008A55AA">
        <w:trPr>
          <w:trHeight w:val="288"/>
        </w:trPr>
        <w:tc>
          <w:tcPr>
            <w:tcW w:w="2840" w:type="dxa"/>
            <w:shd w:val="clear" w:color="auto" w:fill="auto"/>
            <w:noWrap/>
            <w:vAlign w:val="bottom"/>
            <w:hideMark/>
          </w:tcPr>
          <w:p w14:paraId="0A57880A" w14:textId="77777777" w:rsidR="00B1402C" w:rsidRPr="00724B33" w:rsidRDefault="00B1402C" w:rsidP="008A55AA">
            <w:pPr>
              <w:spacing w:after="0" w:line="240" w:lineRule="auto"/>
              <w:ind w:firstLineChars="100" w:firstLine="220"/>
              <w:rPr>
                <w:rFonts w:ascii="Calibri" w:eastAsia="Times New Roman" w:hAnsi="Calibri" w:cs="Calibri"/>
                <w:color w:val="000000"/>
                <w:kern w:val="0"/>
                <w:lang w:eastAsia="en-GB"/>
                <w14:ligatures w14:val="none"/>
              </w:rPr>
            </w:pPr>
            <w:r w:rsidRPr="00724B33">
              <w:rPr>
                <w:rFonts w:ascii="Calibri" w:eastAsia="Times New Roman" w:hAnsi="Calibri" w:cs="Calibri"/>
                <w:color w:val="000000"/>
                <w:kern w:val="0"/>
                <w:lang w:eastAsia="en-GB"/>
                <w14:ligatures w14:val="none"/>
              </w:rPr>
              <w:t>Male</w:t>
            </w:r>
          </w:p>
        </w:tc>
        <w:tc>
          <w:tcPr>
            <w:tcW w:w="1340" w:type="dxa"/>
            <w:shd w:val="clear" w:color="auto" w:fill="auto"/>
            <w:noWrap/>
            <w:vAlign w:val="bottom"/>
            <w:hideMark/>
          </w:tcPr>
          <w:p w14:paraId="5B0AAF90" w14:textId="77777777" w:rsidR="00B1402C" w:rsidRPr="00724B33" w:rsidRDefault="00B1402C" w:rsidP="008A55AA">
            <w:pPr>
              <w:spacing w:after="0" w:line="240" w:lineRule="auto"/>
              <w:jc w:val="right"/>
              <w:rPr>
                <w:rFonts w:ascii="Calibri" w:eastAsia="Times New Roman" w:hAnsi="Calibri" w:cs="Calibri"/>
                <w:color w:val="000000"/>
                <w:kern w:val="0"/>
                <w:lang w:eastAsia="en-GB"/>
                <w14:ligatures w14:val="none"/>
              </w:rPr>
            </w:pPr>
            <w:r w:rsidRPr="00724B33">
              <w:rPr>
                <w:rFonts w:ascii="Calibri" w:eastAsia="Times New Roman" w:hAnsi="Calibri" w:cs="Calibri"/>
                <w:color w:val="000000"/>
                <w:kern w:val="0"/>
                <w:lang w:eastAsia="en-GB"/>
                <w14:ligatures w14:val="none"/>
              </w:rPr>
              <w:t>22.12</w:t>
            </w:r>
          </w:p>
        </w:tc>
      </w:tr>
      <w:tr w:rsidR="00B1402C" w:rsidRPr="00724B33" w14:paraId="5B6AE04B" w14:textId="77777777" w:rsidTr="008A55AA">
        <w:trPr>
          <w:trHeight w:val="288"/>
        </w:trPr>
        <w:tc>
          <w:tcPr>
            <w:tcW w:w="2840" w:type="dxa"/>
            <w:shd w:val="clear" w:color="auto" w:fill="auto"/>
            <w:noWrap/>
            <w:vAlign w:val="bottom"/>
            <w:hideMark/>
          </w:tcPr>
          <w:p w14:paraId="04A6EE03" w14:textId="77777777" w:rsidR="00B1402C" w:rsidRPr="00724B33" w:rsidRDefault="00B1402C" w:rsidP="008A55AA">
            <w:pPr>
              <w:spacing w:after="0" w:line="240" w:lineRule="auto"/>
              <w:rPr>
                <w:rFonts w:ascii="Calibri" w:eastAsia="Times New Roman" w:hAnsi="Calibri" w:cs="Calibri"/>
                <w:b/>
                <w:bCs/>
                <w:color w:val="000000"/>
                <w:kern w:val="0"/>
                <w:lang w:eastAsia="en-GB"/>
                <w14:ligatures w14:val="none"/>
              </w:rPr>
            </w:pPr>
            <w:r w:rsidRPr="00724B33">
              <w:rPr>
                <w:rFonts w:ascii="Calibri" w:eastAsia="Times New Roman" w:hAnsi="Calibri" w:cs="Calibri"/>
                <w:b/>
                <w:bCs/>
                <w:color w:val="000000"/>
                <w:kern w:val="0"/>
                <w:lang w:eastAsia="en-GB"/>
                <w14:ligatures w14:val="none"/>
              </w:rPr>
              <w:t>Qualified for reduced lunch</w:t>
            </w:r>
          </w:p>
        </w:tc>
        <w:tc>
          <w:tcPr>
            <w:tcW w:w="1340" w:type="dxa"/>
            <w:shd w:val="clear" w:color="auto" w:fill="auto"/>
            <w:noWrap/>
            <w:vAlign w:val="bottom"/>
            <w:hideMark/>
          </w:tcPr>
          <w:p w14:paraId="1305AA81" w14:textId="77777777" w:rsidR="00B1402C" w:rsidRPr="00724B33" w:rsidRDefault="00B1402C" w:rsidP="008A55AA">
            <w:pPr>
              <w:spacing w:after="0" w:line="240" w:lineRule="auto"/>
              <w:jc w:val="right"/>
              <w:rPr>
                <w:rFonts w:ascii="Calibri" w:eastAsia="Times New Roman" w:hAnsi="Calibri" w:cs="Calibri"/>
                <w:b/>
                <w:bCs/>
                <w:color w:val="000000"/>
                <w:kern w:val="0"/>
                <w:lang w:eastAsia="en-GB"/>
                <w14:ligatures w14:val="none"/>
              </w:rPr>
            </w:pPr>
            <w:r w:rsidRPr="00724B33">
              <w:rPr>
                <w:rFonts w:ascii="Calibri" w:eastAsia="Times New Roman" w:hAnsi="Calibri" w:cs="Calibri"/>
                <w:b/>
                <w:bCs/>
                <w:color w:val="000000"/>
                <w:kern w:val="0"/>
                <w:lang w:eastAsia="en-GB"/>
                <w14:ligatures w14:val="none"/>
              </w:rPr>
              <w:t>45.5</w:t>
            </w:r>
          </w:p>
        </w:tc>
      </w:tr>
      <w:tr w:rsidR="00B1402C" w:rsidRPr="00724B33" w14:paraId="2D63F2B6" w14:textId="77777777" w:rsidTr="008A55AA">
        <w:trPr>
          <w:trHeight w:val="288"/>
        </w:trPr>
        <w:tc>
          <w:tcPr>
            <w:tcW w:w="2840" w:type="dxa"/>
            <w:shd w:val="clear" w:color="auto" w:fill="auto"/>
            <w:noWrap/>
            <w:vAlign w:val="bottom"/>
            <w:hideMark/>
          </w:tcPr>
          <w:p w14:paraId="2E2B7763" w14:textId="77777777" w:rsidR="00B1402C" w:rsidRPr="00724B33" w:rsidRDefault="00B1402C" w:rsidP="008A55AA">
            <w:pPr>
              <w:spacing w:after="0" w:line="240" w:lineRule="auto"/>
              <w:ind w:firstLineChars="100" w:firstLine="220"/>
              <w:rPr>
                <w:rFonts w:ascii="Calibri" w:eastAsia="Times New Roman" w:hAnsi="Calibri" w:cs="Calibri"/>
                <w:color w:val="000000"/>
                <w:kern w:val="0"/>
                <w:lang w:eastAsia="en-GB"/>
                <w14:ligatures w14:val="none"/>
              </w:rPr>
            </w:pPr>
            <w:r w:rsidRPr="00724B33">
              <w:rPr>
                <w:rFonts w:ascii="Calibri" w:eastAsia="Times New Roman" w:hAnsi="Calibri" w:cs="Calibri"/>
                <w:color w:val="000000"/>
                <w:kern w:val="0"/>
                <w:lang w:eastAsia="en-GB"/>
                <w14:ligatures w14:val="none"/>
              </w:rPr>
              <w:t>Female</w:t>
            </w:r>
          </w:p>
        </w:tc>
        <w:tc>
          <w:tcPr>
            <w:tcW w:w="1340" w:type="dxa"/>
            <w:shd w:val="clear" w:color="auto" w:fill="auto"/>
            <w:noWrap/>
            <w:vAlign w:val="bottom"/>
            <w:hideMark/>
          </w:tcPr>
          <w:p w14:paraId="548FD825" w14:textId="77777777" w:rsidR="00B1402C" w:rsidRPr="00724B33" w:rsidRDefault="00B1402C" w:rsidP="008A55AA">
            <w:pPr>
              <w:spacing w:after="0" w:line="240" w:lineRule="auto"/>
              <w:jc w:val="right"/>
              <w:rPr>
                <w:rFonts w:ascii="Calibri" w:eastAsia="Times New Roman" w:hAnsi="Calibri" w:cs="Calibri"/>
                <w:color w:val="000000"/>
                <w:kern w:val="0"/>
                <w:lang w:eastAsia="en-GB"/>
                <w14:ligatures w14:val="none"/>
              </w:rPr>
            </w:pPr>
            <w:r w:rsidRPr="00724B33">
              <w:rPr>
                <w:rFonts w:ascii="Calibri" w:eastAsia="Times New Roman" w:hAnsi="Calibri" w:cs="Calibri"/>
                <w:color w:val="000000"/>
                <w:kern w:val="0"/>
                <w:lang w:eastAsia="en-GB"/>
                <w14:ligatures w14:val="none"/>
              </w:rPr>
              <w:t>23</w:t>
            </w:r>
          </w:p>
        </w:tc>
      </w:tr>
      <w:tr w:rsidR="00B1402C" w:rsidRPr="00724B33" w14:paraId="2F9A6813" w14:textId="77777777" w:rsidTr="008A55AA">
        <w:trPr>
          <w:trHeight w:val="288"/>
        </w:trPr>
        <w:tc>
          <w:tcPr>
            <w:tcW w:w="2840" w:type="dxa"/>
            <w:shd w:val="clear" w:color="auto" w:fill="auto"/>
            <w:noWrap/>
            <w:vAlign w:val="bottom"/>
            <w:hideMark/>
          </w:tcPr>
          <w:p w14:paraId="6E62FFD7" w14:textId="77777777" w:rsidR="00B1402C" w:rsidRPr="00724B33" w:rsidRDefault="00B1402C" w:rsidP="008A55AA">
            <w:pPr>
              <w:spacing w:after="0" w:line="240" w:lineRule="auto"/>
              <w:ind w:firstLineChars="100" w:firstLine="220"/>
              <w:rPr>
                <w:rFonts w:ascii="Calibri" w:eastAsia="Times New Roman" w:hAnsi="Calibri" w:cs="Calibri"/>
                <w:color w:val="000000"/>
                <w:kern w:val="0"/>
                <w:lang w:eastAsia="en-GB"/>
                <w14:ligatures w14:val="none"/>
              </w:rPr>
            </w:pPr>
            <w:r w:rsidRPr="00724B33">
              <w:rPr>
                <w:rFonts w:ascii="Calibri" w:eastAsia="Times New Roman" w:hAnsi="Calibri" w:cs="Calibri"/>
                <w:color w:val="000000"/>
                <w:kern w:val="0"/>
                <w:lang w:eastAsia="en-GB"/>
                <w14:ligatures w14:val="none"/>
              </w:rPr>
              <w:t>Male</w:t>
            </w:r>
          </w:p>
        </w:tc>
        <w:tc>
          <w:tcPr>
            <w:tcW w:w="1340" w:type="dxa"/>
            <w:shd w:val="clear" w:color="auto" w:fill="auto"/>
            <w:noWrap/>
            <w:vAlign w:val="bottom"/>
            <w:hideMark/>
          </w:tcPr>
          <w:p w14:paraId="66FDBF22" w14:textId="77777777" w:rsidR="00B1402C" w:rsidRPr="00724B33" w:rsidRDefault="00B1402C" w:rsidP="008A55AA">
            <w:pPr>
              <w:spacing w:after="0" w:line="240" w:lineRule="auto"/>
              <w:jc w:val="right"/>
              <w:rPr>
                <w:rFonts w:ascii="Calibri" w:eastAsia="Times New Roman" w:hAnsi="Calibri" w:cs="Calibri"/>
                <w:color w:val="000000"/>
                <w:kern w:val="0"/>
                <w:lang w:eastAsia="en-GB"/>
                <w14:ligatures w14:val="none"/>
              </w:rPr>
            </w:pPr>
            <w:r w:rsidRPr="00724B33">
              <w:rPr>
                <w:rFonts w:ascii="Calibri" w:eastAsia="Times New Roman" w:hAnsi="Calibri" w:cs="Calibri"/>
                <w:color w:val="000000"/>
                <w:kern w:val="0"/>
                <w:lang w:eastAsia="en-GB"/>
                <w14:ligatures w14:val="none"/>
              </w:rPr>
              <w:t>22.5</w:t>
            </w:r>
          </w:p>
        </w:tc>
      </w:tr>
      <w:tr w:rsidR="00B1402C" w:rsidRPr="00724B33" w14:paraId="194120A8" w14:textId="77777777" w:rsidTr="008A55AA">
        <w:trPr>
          <w:trHeight w:val="288"/>
        </w:trPr>
        <w:tc>
          <w:tcPr>
            <w:tcW w:w="2840" w:type="dxa"/>
            <w:shd w:val="clear" w:color="DDEBF7" w:fill="DDEBF7"/>
            <w:noWrap/>
            <w:vAlign w:val="bottom"/>
            <w:hideMark/>
          </w:tcPr>
          <w:p w14:paraId="519769E2" w14:textId="77777777" w:rsidR="00B1402C" w:rsidRPr="00724B33" w:rsidRDefault="00B1402C" w:rsidP="008A55AA">
            <w:pPr>
              <w:spacing w:after="0" w:line="240" w:lineRule="auto"/>
              <w:rPr>
                <w:rFonts w:ascii="Calibri" w:eastAsia="Times New Roman" w:hAnsi="Calibri" w:cs="Calibri"/>
                <w:b/>
                <w:bCs/>
                <w:color w:val="000000"/>
                <w:kern w:val="0"/>
                <w:lang w:eastAsia="en-GB"/>
                <w14:ligatures w14:val="none"/>
              </w:rPr>
            </w:pPr>
            <w:r w:rsidRPr="00724B33">
              <w:rPr>
                <w:rFonts w:ascii="Calibri" w:eastAsia="Times New Roman" w:hAnsi="Calibri" w:cs="Calibri"/>
                <w:b/>
                <w:bCs/>
                <w:color w:val="000000"/>
                <w:kern w:val="0"/>
                <w:lang w:eastAsia="en-GB"/>
                <w14:ligatures w14:val="none"/>
              </w:rPr>
              <w:t>Grand Total</w:t>
            </w:r>
          </w:p>
        </w:tc>
        <w:tc>
          <w:tcPr>
            <w:tcW w:w="1340" w:type="dxa"/>
            <w:shd w:val="clear" w:color="DDEBF7" w:fill="DDEBF7"/>
            <w:noWrap/>
            <w:vAlign w:val="bottom"/>
            <w:hideMark/>
          </w:tcPr>
          <w:p w14:paraId="38C5D9CB" w14:textId="77777777" w:rsidR="00B1402C" w:rsidRPr="00724B33" w:rsidRDefault="00B1402C" w:rsidP="008A55AA">
            <w:pPr>
              <w:spacing w:after="0" w:line="240" w:lineRule="auto"/>
              <w:jc w:val="right"/>
              <w:rPr>
                <w:rFonts w:ascii="Calibri" w:eastAsia="Times New Roman" w:hAnsi="Calibri" w:cs="Calibri"/>
                <w:b/>
                <w:bCs/>
                <w:color w:val="000000"/>
                <w:kern w:val="0"/>
                <w:lang w:eastAsia="en-GB"/>
                <w14:ligatures w14:val="none"/>
              </w:rPr>
            </w:pPr>
            <w:r w:rsidRPr="00724B33">
              <w:rPr>
                <w:rFonts w:ascii="Calibri" w:eastAsia="Times New Roman" w:hAnsi="Calibri" w:cs="Calibri"/>
                <w:b/>
                <w:bCs/>
                <w:color w:val="000000"/>
                <w:kern w:val="0"/>
                <w:lang w:eastAsia="en-GB"/>
                <w14:ligatures w14:val="none"/>
              </w:rPr>
              <w:t>89.49</w:t>
            </w:r>
          </w:p>
        </w:tc>
      </w:tr>
    </w:tbl>
    <w:p w14:paraId="2E3DD057" w14:textId="3697D884" w:rsidR="004D6C54" w:rsidRDefault="004D6C54" w:rsidP="004D6C54">
      <w:pPr>
        <w:rPr>
          <w:i/>
          <w:iCs/>
        </w:rPr>
      </w:pPr>
      <w:r w:rsidRPr="004D6C54">
        <w:rPr>
          <w:i/>
          <w:iCs/>
        </w:rPr>
        <w:t xml:space="preserve">Figure13: </w:t>
      </w:r>
      <w:r w:rsidR="00724B33">
        <w:rPr>
          <w:i/>
          <w:iCs/>
        </w:rPr>
        <w:t>Pivot t</w:t>
      </w:r>
      <w:r w:rsidRPr="004D6C54">
        <w:rPr>
          <w:i/>
          <w:iCs/>
        </w:rPr>
        <w:t>able</w:t>
      </w:r>
      <w:r w:rsidR="00726ABD">
        <w:rPr>
          <w:i/>
          <w:iCs/>
        </w:rPr>
        <w:t xml:space="preserve"> - </w:t>
      </w:r>
      <w:proofErr w:type="gramStart"/>
      <w:r w:rsidR="00726ABD">
        <w:rPr>
          <w:i/>
          <w:iCs/>
        </w:rPr>
        <w:t>Mean</w:t>
      </w:r>
      <w:proofErr w:type="gramEnd"/>
    </w:p>
    <w:p w14:paraId="36D741CA" w14:textId="77777777" w:rsidR="00B1402C" w:rsidRPr="004D6C54" w:rsidRDefault="00B1402C" w:rsidP="004D6C54">
      <w:pPr>
        <w:rPr>
          <w:i/>
          <w:iCs/>
        </w:rPr>
      </w:pPr>
    </w:p>
    <w:p w14:paraId="5D38ED43" w14:textId="2E4B1303" w:rsidR="008D372E" w:rsidRDefault="00B1402C" w:rsidP="004D6C54">
      <w:r>
        <w:rPr>
          <w:noProof/>
        </w:rPr>
        <w:lastRenderedPageBreak/>
        <w:drawing>
          <wp:inline distT="0" distB="0" distL="0" distR="0" wp14:anchorId="1125173D" wp14:editId="7B3BC89E">
            <wp:extent cx="4572000" cy="2743200"/>
            <wp:effectExtent l="0" t="0" r="0" b="0"/>
            <wp:docPr id="171676277" name="Chart 1">
              <a:extLst xmlns:a="http://schemas.openxmlformats.org/drawingml/2006/main">
                <a:ext uri="{FF2B5EF4-FFF2-40B4-BE49-F238E27FC236}">
                  <a16:creationId xmlns:a16="http://schemas.microsoft.com/office/drawing/2014/main" id="{B279F210-3431-01BE-FF7A-07C01185B1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E659A6D" w14:textId="716E48CC" w:rsidR="004D6C54" w:rsidRDefault="004D6C54" w:rsidP="004D6C54">
      <w:pPr>
        <w:rPr>
          <w:i/>
          <w:iCs/>
        </w:rPr>
      </w:pPr>
      <w:r w:rsidRPr="004D6C54">
        <w:rPr>
          <w:i/>
          <w:iCs/>
        </w:rPr>
        <w:t>Figure14: Pivot chart</w:t>
      </w:r>
      <w:r w:rsidR="00726ABD">
        <w:rPr>
          <w:i/>
          <w:iCs/>
        </w:rPr>
        <w:t xml:space="preserve"> - </w:t>
      </w:r>
      <w:proofErr w:type="gramStart"/>
      <w:r w:rsidR="00726ABD">
        <w:rPr>
          <w:i/>
          <w:iCs/>
        </w:rPr>
        <w:t>Mean</w:t>
      </w:r>
      <w:proofErr w:type="gramEnd"/>
    </w:p>
    <w:p w14:paraId="21E388DE" w14:textId="1FDD87B9" w:rsidR="00B1402C" w:rsidRDefault="00C70D67" w:rsidP="004D6C54">
      <w:r>
        <w:t xml:space="preserve">The results in Median are </w:t>
      </w:r>
      <w:r w:rsidR="001C3174">
        <w:t>remarkably similar</w:t>
      </w:r>
      <w:r>
        <w:t xml:space="preserve"> to these in Mean. Here I used MEDIAN formula.</w:t>
      </w:r>
    </w:p>
    <w:p w14:paraId="7BD4D263" w14:textId="49E7AD2D" w:rsidR="00C70D67" w:rsidRPr="00C70D67" w:rsidRDefault="00C70D67" w:rsidP="004D6C54">
      <w:r>
        <w:t xml:space="preserve">My results are shown in the pivot </w:t>
      </w:r>
      <w:proofErr w:type="gramStart"/>
      <w:r>
        <w:t>table</w:t>
      </w:r>
      <w:proofErr w:type="gramEnd"/>
    </w:p>
    <w:tbl>
      <w:tblPr>
        <w:tblW w:w="4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0"/>
        <w:gridCol w:w="1520"/>
      </w:tblGrid>
      <w:tr w:rsidR="00B1402C" w:rsidRPr="00B1402C" w14:paraId="573BF4CD" w14:textId="77777777" w:rsidTr="008A55AA">
        <w:trPr>
          <w:trHeight w:val="288"/>
        </w:trPr>
        <w:tc>
          <w:tcPr>
            <w:tcW w:w="2840" w:type="dxa"/>
            <w:shd w:val="clear" w:color="DDEBF7" w:fill="DDEBF7"/>
            <w:noWrap/>
            <w:vAlign w:val="bottom"/>
            <w:hideMark/>
          </w:tcPr>
          <w:p w14:paraId="25BF44DC" w14:textId="77777777" w:rsidR="00B1402C" w:rsidRPr="00B1402C" w:rsidRDefault="00B1402C" w:rsidP="008A55AA">
            <w:pPr>
              <w:spacing w:after="0" w:line="240" w:lineRule="auto"/>
              <w:rPr>
                <w:rFonts w:ascii="Calibri" w:eastAsia="Times New Roman" w:hAnsi="Calibri" w:cs="Calibri"/>
                <w:b/>
                <w:bCs/>
                <w:color w:val="000000"/>
                <w:kern w:val="0"/>
                <w:lang w:eastAsia="en-GB"/>
                <w14:ligatures w14:val="none"/>
              </w:rPr>
            </w:pPr>
            <w:r w:rsidRPr="00B1402C">
              <w:rPr>
                <w:rFonts w:ascii="Calibri" w:eastAsia="Times New Roman" w:hAnsi="Calibri" w:cs="Calibri"/>
                <w:b/>
                <w:bCs/>
                <w:color w:val="000000"/>
                <w:kern w:val="0"/>
                <w:lang w:eastAsia="en-GB"/>
                <w14:ligatures w14:val="none"/>
              </w:rPr>
              <w:t>Row Labels</w:t>
            </w:r>
          </w:p>
        </w:tc>
        <w:tc>
          <w:tcPr>
            <w:tcW w:w="1520" w:type="dxa"/>
            <w:shd w:val="clear" w:color="DDEBF7" w:fill="DDEBF7"/>
            <w:noWrap/>
            <w:vAlign w:val="bottom"/>
            <w:hideMark/>
          </w:tcPr>
          <w:p w14:paraId="35C16492" w14:textId="77777777" w:rsidR="00B1402C" w:rsidRPr="00B1402C" w:rsidRDefault="00B1402C" w:rsidP="008A55AA">
            <w:pPr>
              <w:spacing w:after="0" w:line="240" w:lineRule="auto"/>
              <w:rPr>
                <w:rFonts w:ascii="Calibri" w:eastAsia="Times New Roman" w:hAnsi="Calibri" w:cs="Calibri"/>
                <w:b/>
                <w:bCs/>
                <w:color w:val="000000"/>
                <w:kern w:val="0"/>
                <w:lang w:eastAsia="en-GB"/>
                <w14:ligatures w14:val="none"/>
              </w:rPr>
            </w:pPr>
            <w:r w:rsidRPr="00B1402C">
              <w:rPr>
                <w:rFonts w:ascii="Calibri" w:eastAsia="Times New Roman" w:hAnsi="Calibri" w:cs="Calibri"/>
                <w:b/>
                <w:bCs/>
                <w:color w:val="000000"/>
                <w:kern w:val="0"/>
                <w:lang w:eastAsia="en-GB"/>
                <w14:ligatures w14:val="none"/>
              </w:rPr>
              <w:t>Sum of Median</w:t>
            </w:r>
          </w:p>
        </w:tc>
      </w:tr>
      <w:tr w:rsidR="00B1402C" w:rsidRPr="00B1402C" w14:paraId="49AF476F" w14:textId="77777777" w:rsidTr="008A55AA">
        <w:trPr>
          <w:trHeight w:val="288"/>
        </w:trPr>
        <w:tc>
          <w:tcPr>
            <w:tcW w:w="2840" w:type="dxa"/>
            <w:shd w:val="clear" w:color="auto" w:fill="auto"/>
            <w:noWrap/>
            <w:vAlign w:val="bottom"/>
            <w:hideMark/>
          </w:tcPr>
          <w:p w14:paraId="322B4C6B" w14:textId="77777777" w:rsidR="00B1402C" w:rsidRPr="00B1402C" w:rsidRDefault="00B1402C" w:rsidP="008A55AA">
            <w:pPr>
              <w:spacing w:after="0" w:line="240" w:lineRule="auto"/>
              <w:rPr>
                <w:rFonts w:ascii="Calibri" w:eastAsia="Times New Roman" w:hAnsi="Calibri" w:cs="Calibri"/>
                <w:b/>
                <w:bCs/>
                <w:color w:val="000000"/>
                <w:kern w:val="0"/>
                <w:lang w:eastAsia="en-GB"/>
                <w14:ligatures w14:val="none"/>
              </w:rPr>
            </w:pPr>
            <w:r w:rsidRPr="00B1402C">
              <w:rPr>
                <w:rFonts w:ascii="Calibri" w:eastAsia="Times New Roman" w:hAnsi="Calibri" w:cs="Calibri"/>
                <w:b/>
                <w:bCs/>
                <w:color w:val="000000"/>
                <w:kern w:val="0"/>
                <w:lang w:eastAsia="en-GB"/>
                <w14:ligatures w14:val="none"/>
              </w:rPr>
              <w:t>Does not qualify</w:t>
            </w:r>
          </w:p>
        </w:tc>
        <w:tc>
          <w:tcPr>
            <w:tcW w:w="1520" w:type="dxa"/>
            <w:shd w:val="clear" w:color="auto" w:fill="auto"/>
            <w:noWrap/>
            <w:vAlign w:val="bottom"/>
            <w:hideMark/>
          </w:tcPr>
          <w:p w14:paraId="421F6695" w14:textId="77777777" w:rsidR="00B1402C" w:rsidRPr="00B1402C" w:rsidRDefault="00B1402C" w:rsidP="008A55AA">
            <w:pPr>
              <w:spacing w:after="0" w:line="240" w:lineRule="auto"/>
              <w:jc w:val="right"/>
              <w:rPr>
                <w:rFonts w:ascii="Calibri" w:eastAsia="Times New Roman" w:hAnsi="Calibri" w:cs="Calibri"/>
                <w:b/>
                <w:bCs/>
                <w:color w:val="000000"/>
                <w:kern w:val="0"/>
                <w:lang w:eastAsia="en-GB"/>
                <w14:ligatures w14:val="none"/>
              </w:rPr>
            </w:pPr>
            <w:r w:rsidRPr="00B1402C">
              <w:rPr>
                <w:rFonts w:ascii="Calibri" w:eastAsia="Times New Roman" w:hAnsi="Calibri" w:cs="Calibri"/>
                <w:b/>
                <w:bCs/>
                <w:color w:val="000000"/>
                <w:kern w:val="0"/>
                <w:lang w:eastAsia="en-GB"/>
                <w14:ligatures w14:val="none"/>
              </w:rPr>
              <w:t>43.5</w:t>
            </w:r>
          </w:p>
        </w:tc>
      </w:tr>
      <w:tr w:rsidR="00B1402C" w:rsidRPr="00B1402C" w14:paraId="33771678" w14:textId="77777777" w:rsidTr="008A55AA">
        <w:trPr>
          <w:trHeight w:val="288"/>
        </w:trPr>
        <w:tc>
          <w:tcPr>
            <w:tcW w:w="2840" w:type="dxa"/>
            <w:shd w:val="clear" w:color="auto" w:fill="auto"/>
            <w:noWrap/>
            <w:vAlign w:val="bottom"/>
            <w:hideMark/>
          </w:tcPr>
          <w:p w14:paraId="645436FA" w14:textId="77777777" w:rsidR="00B1402C" w:rsidRPr="00B1402C" w:rsidRDefault="00B1402C" w:rsidP="008A55AA">
            <w:pPr>
              <w:spacing w:after="0" w:line="240" w:lineRule="auto"/>
              <w:ind w:firstLineChars="100" w:firstLine="220"/>
              <w:rPr>
                <w:rFonts w:ascii="Calibri" w:eastAsia="Times New Roman" w:hAnsi="Calibri" w:cs="Calibri"/>
                <w:color w:val="000000"/>
                <w:kern w:val="0"/>
                <w:lang w:eastAsia="en-GB"/>
                <w14:ligatures w14:val="none"/>
              </w:rPr>
            </w:pPr>
            <w:r w:rsidRPr="00B1402C">
              <w:rPr>
                <w:rFonts w:ascii="Calibri" w:eastAsia="Times New Roman" w:hAnsi="Calibri" w:cs="Calibri"/>
                <w:color w:val="000000"/>
                <w:kern w:val="0"/>
                <w:lang w:eastAsia="en-GB"/>
                <w14:ligatures w14:val="none"/>
              </w:rPr>
              <w:t>Female</w:t>
            </w:r>
          </w:p>
        </w:tc>
        <w:tc>
          <w:tcPr>
            <w:tcW w:w="1520" w:type="dxa"/>
            <w:shd w:val="clear" w:color="auto" w:fill="auto"/>
            <w:noWrap/>
            <w:vAlign w:val="bottom"/>
            <w:hideMark/>
          </w:tcPr>
          <w:p w14:paraId="0DCE03DE" w14:textId="77777777" w:rsidR="00B1402C" w:rsidRPr="00B1402C" w:rsidRDefault="00B1402C" w:rsidP="008A55AA">
            <w:pPr>
              <w:spacing w:after="0" w:line="240" w:lineRule="auto"/>
              <w:jc w:val="right"/>
              <w:rPr>
                <w:rFonts w:ascii="Calibri" w:eastAsia="Times New Roman" w:hAnsi="Calibri" w:cs="Calibri"/>
                <w:color w:val="000000"/>
                <w:kern w:val="0"/>
                <w:lang w:eastAsia="en-GB"/>
                <w14:ligatures w14:val="none"/>
              </w:rPr>
            </w:pPr>
            <w:r w:rsidRPr="00B1402C">
              <w:rPr>
                <w:rFonts w:ascii="Calibri" w:eastAsia="Times New Roman" w:hAnsi="Calibri" w:cs="Calibri"/>
                <w:color w:val="000000"/>
                <w:kern w:val="0"/>
                <w:lang w:eastAsia="en-GB"/>
                <w14:ligatures w14:val="none"/>
              </w:rPr>
              <w:t>21.5</w:t>
            </w:r>
          </w:p>
        </w:tc>
      </w:tr>
      <w:tr w:rsidR="00B1402C" w:rsidRPr="00B1402C" w14:paraId="15E83B2D" w14:textId="77777777" w:rsidTr="008A55AA">
        <w:trPr>
          <w:trHeight w:val="288"/>
        </w:trPr>
        <w:tc>
          <w:tcPr>
            <w:tcW w:w="2840" w:type="dxa"/>
            <w:shd w:val="clear" w:color="auto" w:fill="auto"/>
            <w:noWrap/>
            <w:vAlign w:val="bottom"/>
            <w:hideMark/>
          </w:tcPr>
          <w:p w14:paraId="7AA5C39F" w14:textId="77777777" w:rsidR="00B1402C" w:rsidRPr="00B1402C" w:rsidRDefault="00B1402C" w:rsidP="008A55AA">
            <w:pPr>
              <w:spacing w:after="0" w:line="240" w:lineRule="auto"/>
              <w:ind w:firstLineChars="100" w:firstLine="220"/>
              <w:rPr>
                <w:rFonts w:ascii="Calibri" w:eastAsia="Times New Roman" w:hAnsi="Calibri" w:cs="Calibri"/>
                <w:color w:val="000000"/>
                <w:kern w:val="0"/>
                <w:lang w:eastAsia="en-GB"/>
                <w14:ligatures w14:val="none"/>
              </w:rPr>
            </w:pPr>
            <w:r w:rsidRPr="00B1402C">
              <w:rPr>
                <w:rFonts w:ascii="Calibri" w:eastAsia="Times New Roman" w:hAnsi="Calibri" w:cs="Calibri"/>
                <w:color w:val="000000"/>
                <w:kern w:val="0"/>
                <w:lang w:eastAsia="en-GB"/>
                <w14:ligatures w14:val="none"/>
              </w:rPr>
              <w:t>Male</w:t>
            </w:r>
          </w:p>
        </w:tc>
        <w:tc>
          <w:tcPr>
            <w:tcW w:w="1520" w:type="dxa"/>
            <w:shd w:val="clear" w:color="auto" w:fill="auto"/>
            <w:noWrap/>
            <w:vAlign w:val="bottom"/>
            <w:hideMark/>
          </w:tcPr>
          <w:p w14:paraId="444E9649" w14:textId="77777777" w:rsidR="00B1402C" w:rsidRPr="00B1402C" w:rsidRDefault="00B1402C" w:rsidP="008A55AA">
            <w:pPr>
              <w:spacing w:after="0" w:line="240" w:lineRule="auto"/>
              <w:jc w:val="right"/>
              <w:rPr>
                <w:rFonts w:ascii="Calibri" w:eastAsia="Times New Roman" w:hAnsi="Calibri" w:cs="Calibri"/>
                <w:color w:val="000000"/>
                <w:kern w:val="0"/>
                <w:lang w:eastAsia="en-GB"/>
                <w14:ligatures w14:val="none"/>
              </w:rPr>
            </w:pPr>
            <w:r w:rsidRPr="00B1402C">
              <w:rPr>
                <w:rFonts w:ascii="Calibri" w:eastAsia="Times New Roman" w:hAnsi="Calibri" w:cs="Calibri"/>
                <w:color w:val="000000"/>
                <w:kern w:val="0"/>
                <w:lang w:eastAsia="en-GB"/>
                <w14:ligatures w14:val="none"/>
              </w:rPr>
              <w:t>22</w:t>
            </w:r>
          </w:p>
        </w:tc>
      </w:tr>
      <w:tr w:rsidR="00B1402C" w:rsidRPr="00B1402C" w14:paraId="6B9B61B5" w14:textId="77777777" w:rsidTr="008A55AA">
        <w:trPr>
          <w:trHeight w:val="288"/>
        </w:trPr>
        <w:tc>
          <w:tcPr>
            <w:tcW w:w="2840" w:type="dxa"/>
            <w:shd w:val="clear" w:color="auto" w:fill="auto"/>
            <w:noWrap/>
            <w:vAlign w:val="bottom"/>
            <w:hideMark/>
          </w:tcPr>
          <w:p w14:paraId="0932D9DC" w14:textId="77777777" w:rsidR="00B1402C" w:rsidRPr="00B1402C" w:rsidRDefault="00B1402C" w:rsidP="008A55AA">
            <w:pPr>
              <w:spacing w:after="0" w:line="240" w:lineRule="auto"/>
              <w:rPr>
                <w:rFonts w:ascii="Calibri" w:eastAsia="Times New Roman" w:hAnsi="Calibri" w:cs="Calibri"/>
                <w:b/>
                <w:bCs/>
                <w:color w:val="000000"/>
                <w:kern w:val="0"/>
                <w:lang w:eastAsia="en-GB"/>
                <w14:ligatures w14:val="none"/>
              </w:rPr>
            </w:pPr>
            <w:r w:rsidRPr="00B1402C">
              <w:rPr>
                <w:rFonts w:ascii="Calibri" w:eastAsia="Times New Roman" w:hAnsi="Calibri" w:cs="Calibri"/>
                <w:b/>
                <w:bCs/>
                <w:color w:val="000000"/>
                <w:kern w:val="0"/>
                <w:lang w:eastAsia="en-GB"/>
                <w14:ligatures w14:val="none"/>
              </w:rPr>
              <w:t>Qualified for reduced lunch</w:t>
            </w:r>
          </w:p>
        </w:tc>
        <w:tc>
          <w:tcPr>
            <w:tcW w:w="1520" w:type="dxa"/>
            <w:shd w:val="clear" w:color="auto" w:fill="auto"/>
            <w:noWrap/>
            <w:vAlign w:val="bottom"/>
            <w:hideMark/>
          </w:tcPr>
          <w:p w14:paraId="7EDC7C59" w14:textId="77777777" w:rsidR="00B1402C" w:rsidRPr="00B1402C" w:rsidRDefault="00B1402C" w:rsidP="008A55AA">
            <w:pPr>
              <w:spacing w:after="0" w:line="240" w:lineRule="auto"/>
              <w:jc w:val="right"/>
              <w:rPr>
                <w:rFonts w:ascii="Calibri" w:eastAsia="Times New Roman" w:hAnsi="Calibri" w:cs="Calibri"/>
                <w:b/>
                <w:bCs/>
                <w:color w:val="000000"/>
                <w:kern w:val="0"/>
                <w:lang w:eastAsia="en-GB"/>
                <w14:ligatures w14:val="none"/>
              </w:rPr>
            </w:pPr>
            <w:r w:rsidRPr="00B1402C">
              <w:rPr>
                <w:rFonts w:ascii="Calibri" w:eastAsia="Times New Roman" w:hAnsi="Calibri" w:cs="Calibri"/>
                <w:b/>
                <w:bCs/>
                <w:color w:val="000000"/>
                <w:kern w:val="0"/>
                <w:lang w:eastAsia="en-GB"/>
                <w14:ligatures w14:val="none"/>
              </w:rPr>
              <w:t>45.5</w:t>
            </w:r>
          </w:p>
        </w:tc>
      </w:tr>
      <w:tr w:rsidR="00B1402C" w:rsidRPr="00B1402C" w14:paraId="53D79DEA" w14:textId="77777777" w:rsidTr="008A55AA">
        <w:trPr>
          <w:trHeight w:val="288"/>
        </w:trPr>
        <w:tc>
          <w:tcPr>
            <w:tcW w:w="2840" w:type="dxa"/>
            <w:shd w:val="clear" w:color="auto" w:fill="auto"/>
            <w:noWrap/>
            <w:vAlign w:val="bottom"/>
            <w:hideMark/>
          </w:tcPr>
          <w:p w14:paraId="430054DD" w14:textId="77777777" w:rsidR="00B1402C" w:rsidRPr="00B1402C" w:rsidRDefault="00B1402C" w:rsidP="008A55AA">
            <w:pPr>
              <w:spacing w:after="0" w:line="240" w:lineRule="auto"/>
              <w:ind w:firstLineChars="100" w:firstLine="220"/>
              <w:rPr>
                <w:rFonts w:ascii="Calibri" w:eastAsia="Times New Roman" w:hAnsi="Calibri" w:cs="Calibri"/>
                <w:color w:val="000000"/>
                <w:kern w:val="0"/>
                <w:lang w:eastAsia="en-GB"/>
                <w14:ligatures w14:val="none"/>
              </w:rPr>
            </w:pPr>
            <w:r w:rsidRPr="00B1402C">
              <w:rPr>
                <w:rFonts w:ascii="Calibri" w:eastAsia="Times New Roman" w:hAnsi="Calibri" w:cs="Calibri"/>
                <w:color w:val="000000"/>
                <w:kern w:val="0"/>
                <w:lang w:eastAsia="en-GB"/>
                <w14:ligatures w14:val="none"/>
              </w:rPr>
              <w:t>Female</w:t>
            </w:r>
          </w:p>
        </w:tc>
        <w:tc>
          <w:tcPr>
            <w:tcW w:w="1520" w:type="dxa"/>
            <w:shd w:val="clear" w:color="auto" w:fill="auto"/>
            <w:noWrap/>
            <w:vAlign w:val="bottom"/>
            <w:hideMark/>
          </w:tcPr>
          <w:p w14:paraId="7EC482B7" w14:textId="77777777" w:rsidR="00B1402C" w:rsidRPr="00B1402C" w:rsidRDefault="00B1402C" w:rsidP="008A55AA">
            <w:pPr>
              <w:spacing w:after="0" w:line="240" w:lineRule="auto"/>
              <w:jc w:val="right"/>
              <w:rPr>
                <w:rFonts w:ascii="Calibri" w:eastAsia="Times New Roman" w:hAnsi="Calibri" w:cs="Calibri"/>
                <w:color w:val="000000"/>
                <w:kern w:val="0"/>
                <w:lang w:eastAsia="en-GB"/>
                <w14:ligatures w14:val="none"/>
              </w:rPr>
            </w:pPr>
            <w:r w:rsidRPr="00B1402C">
              <w:rPr>
                <w:rFonts w:ascii="Calibri" w:eastAsia="Times New Roman" w:hAnsi="Calibri" w:cs="Calibri"/>
                <w:color w:val="000000"/>
                <w:kern w:val="0"/>
                <w:lang w:eastAsia="en-GB"/>
                <w14:ligatures w14:val="none"/>
              </w:rPr>
              <w:t>23</w:t>
            </w:r>
          </w:p>
        </w:tc>
      </w:tr>
      <w:tr w:rsidR="00B1402C" w:rsidRPr="00B1402C" w14:paraId="64856113" w14:textId="77777777" w:rsidTr="008A55AA">
        <w:trPr>
          <w:trHeight w:val="288"/>
        </w:trPr>
        <w:tc>
          <w:tcPr>
            <w:tcW w:w="2840" w:type="dxa"/>
            <w:shd w:val="clear" w:color="auto" w:fill="auto"/>
            <w:noWrap/>
            <w:vAlign w:val="bottom"/>
            <w:hideMark/>
          </w:tcPr>
          <w:p w14:paraId="11D20888" w14:textId="77777777" w:rsidR="00B1402C" w:rsidRPr="00B1402C" w:rsidRDefault="00B1402C" w:rsidP="008A55AA">
            <w:pPr>
              <w:spacing w:after="0" w:line="240" w:lineRule="auto"/>
              <w:ind w:firstLineChars="100" w:firstLine="220"/>
              <w:rPr>
                <w:rFonts w:ascii="Calibri" w:eastAsia="Times New Roman" w:hAnsi="Calibri" w:cs="Calibri"/>
                <w:color w:val="000000"/>
                <w:kern w:val="0"/>
                <w:lang w:eastAsia="en-GB"/>
                <w14:ligatures w14:val="none"/>
              </w:rPr>
            </w:pPr>
            <w:r w:rsidRPr="00B1402C">
              <w:rPr>
                <w:rFonts w:ascii="Calibri" w:eastAsia="Times New Roman" w:hAnsi="Calibri" w:cs="Calibri"/>
                <w:color w:val="000000"/>
                <w:kern w:val="0"/>
                <w:lang w:eastAsia="en-GB"/>
                <w14:ligatures w14:val="none"/>
              </w:rPr>
              <w:t>Male</w:t>
            </w:r>
          </w:p>
        </w:tc>
        <w:tc>
          <w:tcPr>
            <w:tcW w:w="1520" w:type="dxa"/>
            <w:shd w:val="clear" w:color="auto" w:fill="auto"/>
            <w:noWrap/>
            <w:vAlign w:val="bottom"/>
            <w:hideMark/>
          </w:tcPr>
          <w:p w14:paraId="419DF9CF" w14:textId="77777777" w:rsidR="00B1402C" w:rsidRPr="00B1402C" w:rsidRDefault="00B1402C" w:rsidP="008A55AA">
            <w:pPr>
              <w:spacing w:after="0" w:line="240" w:lineRule="auto"/>
              <w:jc w:val="right"/>
              <w:rPr>
                <w:rFonts w:ascii="Calibri" w:eastAsia="Times New Roman" w:hAnsi="Calibri" w:cs="Calibri"/>
                <w:color w:val="000000"/>
                <w:kern w:val="0"/>
                <w:lang w:eastAsia="en-GB"/>
                <w14:ligatures w14:val="none"/>
              </w:rPr>
            </w:pPr>
            <w:r w:rsidRPr="00B1402C">
              <w:rPr>
                <w:rFonts w:ascii="Calibri" w:eastAsia="Times New Roman" w:hAnsi="Calibri" w:cs="Calibri"/>
                <w:color w:val="000000"/>
                <w:kern w:val="0"/>
                <w:lang w:eastAsia="en-GB"/>
                <w14:ligatures w14:val="none"/>
              </w:rPr>
              <w:t>22.5</w:t>
            </w:r>
          </w:p>
        </w:tc>
      </w:tr>
      <w:tr w:rsidR="00B1402C" w:rsidRPr="00B1402C" w14:paraId="708C3326" w14:textId="77777777" w:rsidTr="008A55AA">
        <w:trPr>
          <w:trHeight w:val="288"/>
        </w:trPr>
        <w:tc>
          <w:tcPr>
            <w:tcW w:w="2840" w:type="dxa"/>
            <w:shd w:val="clear" w:color="DDEBF7" w:fill="DDEBF7"/>
            <w:noWrap/>
            <w:vAlign w:val="bottom"/>
            <w:hideMark/>
          </w:tcPr>
          <w:p w14:paraId="6BE9FECD" w14:textId="77777777" w:rsidR="00B1402C" w:rsidRPr="00B1402C" w:rsidRDefault="00B1402C" w:rsidP="008A55AA">
            <w:pPr>
              <w:spacing w:after="0" w:line="240" w:lineRule="auto"/>
              <w:rPr>
                <w:rFonts w:ascii="Calibri" w:eastAsia="Times New Roman" w:hAnsi="Calibri" w:cs="Calibri"/>
                <w:b/>
                <w:bCs/>
                <w:color w:val="000000"/>
                <w:kern w:val="0"/>
                <w:lang w:eastAsia="en-GB"/>
                <w14:ligatures w14:val="none"/>
              </w:rPr>
            </w:pPr>
            <w:r w:rsidRPr="00B1402C">
              <w:rPr>
                <w:rFonts w:ascii="Calibri" w:eastAsia="Times New Roman" w:hAnsi="Calibri" w:cs="Calibri"/>
                <w:b/>
                <w:bCs/>
                <w:color w:val="000000"/>
                <w:kern w:val="0"/>
                <w:lang w:eastAsia="en-GB"/>
                <w14:ligatures w14:val="none"/>
              </w:rPr>
              <w:t>Grand Total</w:t>
            </w:r>
          </w:p>
        </w:tc>
        <w:tc>
          <w:tcPr>
            <w:tcW w:w="1520" w:type="dxa"/>
            <w:shd w:val="clear" w:color="DDEBF7" w:fill="DDEBF7"/>
            <w:noWrap/>
            <w:vAlign w:val="bottom"/>
            <w:hideMark/>
          </w:tcPr>
          <w:p w14:paraId="0AE0E3B4" w14:textId="77777777" w:rsidR="00B1402C" w:rsidRPr="00B1402C" w:rsidRDefault="00B1402C" w:rsidP="008A55AA">
            <w:pPr>
              <w:spacing w:after="0" w:line="240" w:lineRule="auto"/>
              <w:jc w:val="right"/>
              <w:rPr>
                <w:rFonts w:ascii="Calibri" w:eastAsia="Times New Roman" w:hAnsi="Calibri" w:cs="Calibri"/>
                <w:b/>
                <w:bCs/>
                <w:color w:val="000000"/>
                <w:kern w:val="0"/>
                <w:lang w:eastAsia="en-GB"/>
                <w14:ligatures w14:val="none"/>
              </w:rPr>
            </w:pPr>
            <w:r w:rsidRPr="00B1402C">
              <w:rPr>
                <w:rFonts w:ascii="Calibri" w:eastAsia="Times New Roman" w:hAnsi="Calibri" w:cs="Calibri"/>
                <w:b/>
                <w:bCs/>
                <w:color w:val="000000"/>
                <w:kern w:val="0"/>
                <w:lang w:eastAsia="en-GB"/>
                <w14:ligatures w14:val="none"/>
              </w:rPr>
              <w:t>89</w:t>
            </w:r>
          </w:p>
        </w:tc>
      </w:tr>
    </w:tbl>
    <w:p w14:paraId="4E2D2390" w14:textId="2FC287B5" w:rsidR="004D6C54" w:rsidRDefault="004D6C54" w:rsidP="004D6C54">
      <w:pPr>
        <w:rPr>
          <w:i/>
          <w:iCs/>
        </w:rPr>
      </w:pPr>
      <w:r w:rsidRPr="004D6C54">
        <w:rPr>
          <w:i/>
          <w:iCs/>
        </w:rPr>
        <w:t xml:space="preserve">Figure15: </w:t>
      </w:r>
      <w:r w:rsidR="00724B33">
        <w:rPr>
          <w:i/>
          <w:iCs/>
        </w:rPr>
        <w:t>Pivot t</w:t>
      </w:r>
      <w:r w:rsidRPr="004D6C54">
        <w:rPr>
          <w:i/>
          <w:iCs/>
        </w:rPr>
        <w:t>able</w:t>
      </w:r>
      <w:r w:rsidR="00726ABD">
        <w:rPr>
          <w:i/>
          <w:iCs/>
        </w:rPr>
        <w:t xml:space="preserve"> </w:t>
      </w:r>
      <w:r w:rsidR="003C6437">
        <w:rPr>
          <w:i/>
          <w:iCs/>
        </w:rPr>
        <w:t>–</w:t>
      </w:r>
      <w:r w:rsidR="00726ABD">
        <w:rPr>
          <w:i/>
          <w:iCs/>
        </w:rPr>
        <w:t xml:space="preserve"> Median</w:t>
      </w:r>
    </w:p>
    <w:p w14:paraId="0A67E2F0" w14:textId="281AE5E6" w:rsidR="003C6437" w:rsidRPr="00656736" w:rsidRDefault="003C6437" w:rsidP="00656736">
      <w:pPr>
        <w:spacing w:line="360" w:lineRule="auto"/>
        <w:jc w:val="both"/>
        <w:rPr>
          <w:rFonts w:ascii="Arial" w:hAnsi="Arial" w:cs="Arial"/>
        </w:rPr>
      </w:pPr>
      <w:r w:rsidRPr="00656736">
        <w:rPr>
          <w:rFonts w:ascii="Arial" w:hAnsi="Arial" w:cs="Arial"/>
        </w:rPr>
        <w:t>Likewise, as for Mean, I used the same sorting, but the formula was Median</w:t>
      </w:r>
      <w:r w:rsidR="001C3174" w:rsidRPr="00656736">
        <w:rPr>
          <w:rFonts w:ascii="Arial" w:hAnsi="Arial" w:cs="Arial"/>
        </w:rPr>
        <w:t xml:space="preserve">. </w:t>
      </w:r>
      <w:r w:rsidRPr="00656736">
        <w:rPr>
          <w:rFonts w:ascii="Arial" w:hAnsi="Arial" w:cs="Arial"/>
        </w:rPr>
        <w:t xml:space="preserve">Grand total is </w:t>
      </w:r>
      <w:proofErr w:type="gramStart"/>
      <w:r w:rsidRPr="00656736">
        <w:rPr>
          <w:rFonts w:ascii="Arial" w:hAnsi="Arial" w:cs="Arial"/>
        </w:rPr>
        <w:t>89</w:t>
      </w:r>
      <w:proofErr w:type="gramEnd"/>
      <w:r w:rsidRPr="00656736">
        <w:rPr>
          <w:rFonts w:ascii="Arial" w:hAnsi="Arial" w:cs="Arial"/>
        </w:rPr>
        <w:t xml:space="preserve">, as </w:t>
      </w:r>
      <w:r w:rsidR="001C3174" w:rsidRPr="00656736">
        <w:rPr>
          <w:rFonts w:ascii="Arial" w:hAnsi="Arial" w:cs="Arial"/>
        </w:rPr>
        <w:t>qualified are 45.5 and not qualified 43.5.</w:t>
      </w:r>
    </w:p>
    <w:p w14:paraId="61B83FAB" w14:textId="77777777" w:rsidR="00B1402C" w:rsidRPr="00656736" w:rsidRDefault="00B1402C" w:rsidP="00656736">
      <w:pPr>
        <w:spacing w:line="360" w:lineRule="auto"/>
        <w:jc w:val="both"/>
        <w:rPr>
          <w:rFonts w:ascii="Arial" w:hAnsi="Arial" w:cs="Arial"/>
          <w:i/>
          <w:iCs/>
        </w:rPr>
      </w:pPr>
    </w:p>
    <w:p w14:paraId="736D0B93" w14:textId="7E2616C3" w:rsidR="00B1402C" w:rsidRDefault="00B1402C" w:rsidP="004D6C54">
      <w:pPr>
        <w:rPr>
          <w:i/>
          <w:iCs/>
        </w:rPr>
      </w:pPr>
    </w:p>
    <w:p w14:paraId="3AA85A5E" w14:textId="77777777" w:rsidR="00724B33" w:rsidRDefault="00724B33" w:rsidP="004D6C54">
      <w:pPr>
        <w:rPr>
          <w:i/>
          <w:iCs/>
        </w:rPr>
      </w:pPr>
    </w:p>
    <w:p w14:paraId="25E40113" w14:textId="0C4340C9" w:rsidR="008133DE" w:rsidRPr="004D6C54" w:rsidRDefault="008133DE" w:rsidP="004D6C54">
      <w:pPr>
        <w:rPr>
          <w:i/>
          <w:iCs/>
        </w:rPr>
      </w:pPr>
      <w:r>
        <w:rPr>
          <w:noProof/>
        </w:rPr>
        <w:lastRenderedPageBreak/>
        <w:drawing>
          <wp:inline distT="0" distB="0" distL="0" distR="0" wp14:anchorId="0B19107A" wp14:editId="372F63BB">
            <wp:extent cx="4572000" cy="2743200"/>
            <wp:effectExtent l="0" t="0" r="0" b="0"/>
            <wp:docPr id="531926499" name="Chart 1">
              <a:extLst xmlns:a="http://schemas.openxmlformats.org/drawingml/2006/main">
                <a:ext uri="{FF2B5EF4-FFF2-40B4-BE49-F238E27FC236}">
                  <a16:creationId xmlns:a16="http://schemas.microsoft.com/office/drawing/2014/main" id="{59D9CC51-5E11-0B44-8C8E-113099865D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91D9CEC" w14:textId="25956E40" w:rsidR="004D6C54" w:rsidRDefault="004D6C54" w:rsidP="00872221">
      <w:pPr>
        <w:rPr>
          <w:i/>
          <w:iCs/>
        </w:rPr>
      </w:pPr>
      <w:r w:rsidRPr="004D6C54">
        <w:rPr>
          <w:i/>
          <w:iCs/>
        </w:rPr>
        <w:t>Figure1</w:t>
      </w:r>
      <w:r>
        <w:rPr>
          <w:i/>
          <w:iCs/>
        </w:rPr>
        <w:t>6</w:t>
      </w:r>
      <w:r w:rsidRPr="004D6C54">
        <w:rPr>
          <w:i/>
          <w:iCs/>
        </w:rPr>
        <w:t>: Pivot Chart</w:t>
      </w:r>
      <w:r w:rsidR="00726ABD">
        <w:rPr>
          <w:i/>
          <w:iCs/>
        </w:rPr>
        <w:t xml:space="preserve"> - Me</w:t>
      </w:r>
      <w:r w:rsidR="002B091A">
        <w:rPr>
          <w:i/>
          <w:iCs/>
        </w:rPr>
        <w:t>dian</w:t>
      </w:r>
    </w:p>
    <w:p w14:paraId="2315FE07" w14:textId="77777777" w:rsidR="00B1402C" w:rsidRDefault="00B1402C" w:rsidP="00872221">
      <w:pPr>
        <w:rPr>
          <w:i/>
          <w:iCs/>
        </w:rPr>
      </w:pPr>
    </w:p>
    <w:p w14:paraId="44A45BFF" w14:textId="77777777" w:rsidR="00B1402C" w:rsidRPr="004D6C54" w:rsidRDefault="00B1402C" w:rsidP="00872221">
      <w:pPr>
        <w:rPr>
          <w:i/>
          <w:iCs/>
        </w:rPr>
      </w:pPr>
    </w:p>
    <w:p w14:paraId="31FCC82D" w14:textId="51E63F76" w:rsidR="00872221" w:rsidRDefault="004D6C54" w:rsidP="00872221">
      <w:r w:rsidRPr="004D6C54">
        <w:rPr>
          <w:noProof/>
        </w:rPr>
        <w:drawing>
          <wp:inline distT="0" distB="0" distL="0" distR="0" wp14:anchorId="091D7B4C" wp14:editId="137E0D39">
            <wp:extent cx="5731510" cy="3223895"/>
            <wp:effectExtent l="0" t="0" r="2540" b="0"/>
            <wp:docPr id="7926307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630714" name="Picture 1"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71BAECAD" w14:textId="65461207" w:rsidR="004D6C54" w:rsidRPr="004D6C54" w:rsidRDefault="004D6C54" w:rsidP="00872221">
      <w:pPr>
        <w:rPr>
          <w:i/>
          <w:iCs/>
        </w:rPr>
      </w:pPr>
      <w:r w:rsidRPr="004D6C54">
        <w:rPr>
          <w:i/>
          <w:iCs/>
        </w:rPr>
        <w:t>Figure 1</w:t>
      </w:r>
      <w:r w:rsidR="008D484D">
        <w:rPr>
          <w:i/>
          <w:iCs/>
        </w:rPr>
        <w:t>7</w:t>
      </w:r>
      <w:r w:rsidRPr="004D6C54">
        <w:rPr>
          <w:i/>
          <w:iCs/>
        </w:rPr>
        <w:t>: Screenshot of Mean and Median</w:t>
      </w:r>
    </w:p>
    <w:p w14:paraId="6E879E44" w14:textId="77777777" w:rsidR="00872221" w:rsidRDefault="00872221" w:rsidP="00872221"/>
    <w:p w14:paraId="2B423209" w14:textId="77777777" w:rsidR="00872221" w:rsidRDefault="00872221" w:rsidP="00872221"/>
    <w:p w14:paraId="297628FB" w14:textId="77777777" w:rsidR="00872221" w:rsidRDefault="00872221" w:rsidP="00872221"/>
    <w:p w14:paraId="1B013EDD" w14:textId="77777777" w:rsidR="00872221" w:rsidRDefault="00872221" w:rsidP="00872221"/>
    <w:p w14:paraId="2A69306F" w14:textId="77777777" w:rsidR="00872221" w:rsidRDefault="00872221" w:rsidP="00872221"/>
    <w:p w14:paraId="2220C395" w14:textId="6BA76273" w:rsidR="00872221" w:rsidRDefault="00B1402C" w:rsidP="003726E2">
      <w:pPr>
        <w:pStyle w:val="ListParagraph"/>
        <w:numPr>
          <w:ilvl w:val="0"/>
          <w:numId w:val="8"/>
        </w:numPr>
      </w:pPr>
      <w:r>
        <w:lastRenderedPageBreak/>
        <w:t xml:space="preserve">K-Means Clustering </w:t>
      </w:r>
    </w:p>
    <w:p w14:paraId="6699C712" w14:textId="77777777" w:rsidR="003726E2" w:rsidRDefault="003726E2" w:rsidP="003726E2">
      <w:pPr>
        <w:pStyle w:val="ListParagraph"/>
      </w:pPr>
    </w:p>
    <w:p w14:paraId="29FC70D8" w14:textId="4D311EC2" w:rsidR="00347196" w:rsidRDefault="00347196" w:rsidP="003726E2">
      <w:pPr>
        <w:pStyle w:val="ListParagraph"/>
      </w:pPr>
      <w:r w:rsidRPr="00347196">
        <w:rPr>
          <w:noProof/>
        </w:rPr>
        <w:drawing>
          <wp:inline distT="0" distB="0" distL="0" distR="0" wp14:anchorId="7075D83B" wp14:editId="5CAF59BD">
            <wp:extent cx="5731510" cy="3223895"/>
            <wp:effectExtent l="0" t="0" r="2540" b="0"/>
            <wp:docPr id="13031849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184948" name="Picture 1"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31BEB60B" w14:textId="53F0EDA2" w:rsidR="008D484D" w:rsidRPr="008D484D" w:rsidRDefault="008D484D" w:rsidP="003726E2">
      <w:pPr>
        <w:pStyle w:val="ListParagraph"/>
        <w:rPr>
          <w:i/>
          <w:iCs/>
        </w:rPr>
      </w:pPr>
      <w:r w:rsidRPr="008D484D">
        <w:rPr>
          <w:i/>
          <w:iCs/>
        </w:rPr>
        <w:t xml:space="preserve">Figure18: Screenshot of K-Means Clustering </w:t>
      </w:r>
    </w:p>
    <w:p w14:paraId="153BA193" w14:textId="77777777" w:rsidR="00347196" w:rsidRDefault="00347196" w:rsidP="003726E2">
      <w:pPr>
        <w:pStyle w:val="ListParagraph"/>
      </w:pPr>
    </w:p>
    <w:p w14:paraId="6CC7C2C9" w14:textId="4878A69F" w:rsidR="003726E2" w:rsidRDefault="003726E2" w:rsidP="003726E2">
      <w:pPr>
        <w:pStyle w:val="ListParagraph"/>
      </w:pPr>
      <w:r>
        <w:rPr>
          <w:noProof/>
        </w:rPr>
        <w:drawing>
          <wp:inline distT="0" distB="0" distL="0" distR="0" wp14:anchorId="579CFDEC" wp14:editId="13035B11">
            <wp:extent cx="5722620" cy="3215640"/>
            <wp:effectExtent l="0" t="0" r="0" b="3810"/>
            <wp:docPr id="1173442798"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42798" name="Picture 3" descr="A screenshot of a computer&#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595D00F4" w14:textId="1C0A02D3" w:rsidR="003726E2" w:rsidRDefault="008D484D" w:rsidP="003726E2">
      <w:pPr>
        <w:pStyle w:val="ListParagraph"/>
      </w:pPr>
      <w:r w:rsidRPr="008D484D">
        <w:rPr>
          <w:i/>
          <w:iCs/>
        </w:rPr>
        <w:t>Figure1</w:t>
      </w:r>
      <w:r>
        <w:rPr>
          <w:i/>
          <w:iCs/>
        </w:rPr>
        <w:t>9</w:t>
      </w:r>
      <w:r w:rsidRPr="008D484D">
        <w:rPr>
          <w:i/>
          <w:iCs/>
        </w:rPr>
        <w:t>: Screenshot of K-Means Clustering</w:t>
      </w:r>
    </w:p>
    <w:p w14:paraId="240D6B48" w14:textId="3FD88D8A" w:rsidR="003726E2" w:rsidRDefault="003726E2" w:rsidP="003726E2">
      <w:pPr>
        <w:pStyle w:val="ListParagraph"/>
      </w:pPr>
      <w:r>
        <w:rPr>
          <w:noProof/>
        </w:rPr>
        <w:lastRenderedPageBreak/>
        <w:drawing>
          <wp:inline distT="0" distB="0" distL="0" distR="0" wp14:anchorId="13C09467" wp14:editId="51E32B5C">
            <wp:extent cx="5722620" cy="3215640"/>
            <wp:effectExtent l="0" t="0" r="0" b="3810"/>
            <wp:docPr id="2830603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2620" cy="3215640"/>
                    </a:xfrm>
                    <a:prstGeom prst="rect">
                      <a:avLst/>
                    </a:prstGeom>
                    <a:noFill/>
                    <a:ln>
                      <a:noFill/>
                    </a:ln>
                  </pic:spPr>
                </pic:pic>
              </a:graphicData>
            </a:graphic>
          </wp:inline>
        </w:drawing>
      </w:r>
    </w:p>
    <w:p w14:paraId="7D10CA02" w14:textId="08A9CF2B" w:rsidR="003726E2" w:rsidRDefault="008D484D" w:rsidP="003726E2">
      <w:pPr>
        <w:pStyle w:val="ListParagraph"/>
      </w:pPr>
      <w:r w:rsidRPr="008D484D">
        <w:rPr>
          <w:i/>
          <w:iCs/>
        </w:rPr>
        <w:t>Figure</w:t>
      </w:r>
      <w:r>
        <w:rPr>
          <w:i/>
          <w:iCs/>
        </w:rPr>
        <w:t>20</w:t>
      </w:r>
      <w:r w:rsidRPr="008D484D">
        <w:rPr>
          <w:i/>
          <w:iCs/>
        </w:rPr>
        <w:t>: Screenshot of K-Means Clustering</w:t>
      </w:r>
    </w:p>
    <w:p w14:paraId="145C7713" w14:textId="77777777" w:rsidR="00081638" w:rsidRPr="00081638" w:rsidRDefault="00081638" w:rsidP="00081638">
      <w:pPr>
        <w:autoSpaceDE w:val="0"/>
        <w:autoSpaceDN w:val="0"/>
        <w:adjustRightInd w:val="0"/>
        <w:spacing w:after="0" w:line="240" w:lineRule="auto"/>
        <w:rPr>
          <w:rFonts w:ascii="Times New Roman" w:hAnsi="Times New Roman" w:cs="Times New Roman"/>
          <w:kern w:val="0"/>
          <w:sz w:val="24"/>
          <w:szCs w:val="24"/>
        </w:rPr>
      </w:pPr>
    </w:p>
    <w:tbl>
      <w:tblPr>
        <w:tblW w:w="35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129"/>
        <w:gridCol w:w="1096"/>
        <w:gridCol w:w="1314"/>
      </w:tblGrid>
      <w:tr w:rsidR="00081638" w:rsidRPr="00081638" w14:paraId="4B7B9DB0" w14:textId="77777777" w:rsidTr="002470B9">
        <w:trPr>
          <w:cantSplit/>
        </w:trPr>
        <w:tc>
          <w:tcPr>
            <w:tcW w:w="3539" w:type="dxa"/>
            <w:gridSpan w:val="3"/>
            <w:shd w:val="clear" w:color="auto" w:fill="FFFFFF"/>
            <w:vAlign w:val="center"/>
          </w:tcPr>
          <w:p w14:paraId="3A50DEAE" w14:textId="6351B728" w:rsidR="00081638" w:rsidRPr="00081638" w:rsidRDefault="00081638" w:rsidP="00081638">
            <w:pPr>
              <w:autoSpaceDE w:val="0"/>
              <w:autoSpaceDN w:val="0"/>
              <w:adjustRightInd w:val="0"/>
              <w:spacing w:after="0" w:line="320" w:lineRule="atLeast"/>
              <w:ind w:left="60" w:right="60"/>
              <w:jc w:val="center"/>
              <w:rPr>
                <w:rFonts w:ascii="Arial" w:hAnsi="Arial" w:cs="Arial"/>
                <w:color w:val="010205"/>
                <w:kern w:val="0"/>
                <w:sz w:val="28"/>
                <w:szCs w:val="28"/>
              </w:rPr>
            </w:pPr>
            <w:r w:rsidRPr="00081638">
              <w:rPr>
                <w:rFonts w:ascii="Arial" w:hAnsi="Arial" w:cs="Arial"/>
                <w:b/>
                <w:bCs/>
                <w:color w:val="010205"/>
                <w:kern w:val="0"/>
                <w:sz w:val="28"/>
                <w:szCs w:val="28"/>
              </w:rPr>
              <w:t xml:space="preserve">Initial Cluster </w:t>
            </w:r>
            <w:r w:rsidR="002470B9" w:rsidRPr="00081638">
              <w:rPr>
                <w:rFonts w:ascii="Arial" w:hAnsi="Arial" w:cs="Arial"/>
                <w:b/>
                <w:bCs/>
                <w:color w:val="010205"/>
                <w:kern w:val="0"/>
                <w:sz w:val="28"/>
                <w:szCs w:val="28"/>
              </w:rPr>
              <w:t>Centres</w:t>
            </w:r>
          </w:p>
        </w:tc>
      </w:tr>
      <w:tr w:rsidR="00081638" w:rsidRPr="00081638" w14:paraId="7E84BFA5" w14:textId="77777777" w:rsidTr="002470B9">
        <w:trPr>
          <w:cantSplit/>
        </w:trPr>
        <w:tc>
          <w:tcPr>
            <w:tcW w:w="1129" w:type="dxa"/>
            <w:vMerge w:val="restart"/>
            <w:shd w:val="clear" w:color="auto" w:fill="FFFFFF"/>
            <w:vAlign w:val="bottom"/>
          </w:tcPr>
          <w:p w14:paraId="605D5907" w14:textId="77777777" w:rsidR="00081638" w:rsidRPr="00081638" w:rsidRDefault="00081638" w:rsidP="00081638">
            <w:pPr>
              <w:autoSpaceDE w:val="0"/>
              <w:autoSpaceDN w:val="0"/>
              <w:adjustRightInd w:val="0"/>
              <w:spacing w:after="0" w:line="240" w:lineRule="auto"/>
              <w:rPr>
                <w:rFonts w:ascii="Times New Roman" w:hAnsi="Times New Roman" w:cs="Times New Roman"/>
                <w:kern w:val="0"/>
                <w:sz w:val="24"/>
                <w:szCs w:val="24"/>
              </w:rPr>
            </w:pPr>
          </w:p>
        </w:tc>
        <w:tc>
          <w:tcPr>
            <w:tcW w:w="2410" w:type="dxa"/>
            <w:gridSpan w:val="2"/>
            <w:shd w:val="clear" w:color="auto" w:fill="FFFFFF"/>
            <w:vAlign w:val="bottom"/>
          </w:tcPr>
          <w:p w14:paraId="782D578D" w14:textId="77777777" w:rsidR="00081638" w:rsidRPr="00081638" w:rsidRDefault="00081638" w:rsidP="00081638">
            <w:pPr>
              <w:autoSpaceDE w:val="0"/>
              <w:autoSpaceDN w:val="0"/>
              <w:adjustRightInd w:val="0"/>
              <w:spacing w:after="0" w:line="320" w:lineRule="atLeast"/>
              <w:ind w:left="60" w:right="60"/>
              <w:jc w:val="center"/>
              <w:rPr>
                <w:rFonts w:ascii="Arial" w:hAnsi="Arial" w:cs="Arial"/>
                <w:color w:val="264A60"/>
                <w:kern w:val="0"/>
                <w:sz w:val="24"/>
                <w:szCs w:val="24"/>
              </w:rPr>
            </w:pPr>
            <w:r w:rsidRPr="00081638">
              <w:rPr>
                <w:rFonts w:ascii="Arial" w:hAnsi="Arial" w:cs="Arial"/>
                <w:color w:val="264A60"/>
                <w:kern w:val="0"/>
                <w:sz w:val="24"/>
                <w:szCs w:val="24"/>
              </w:rPr>
              <w:t>Cluster</w:t>
            </w:r>
          </w:p>
        </w:tc>
      </w:tr>
      <w:tr w:rsidR="00081638" w:rsidRPr="00081638" w14:paraId="608535D9" w14:textId="77777777" w:rsidTr="002470B9">
        <w:trPr>
          <w:cantSplit/>
        </w:trPr>
        <w:tc>
          <w:tcPr>
            <w:tcW w:w="1129" w:type="dxa"/>
            <w:vMerge/>
            <w:shd w:val="clear" w:color="auto" w:fill="FFFFFF"/>
            <w:vAlign w:val="bottom"/>
          </w:tcPr>
          <w:p w14:paraId="45B90DDC" w14:textId="77777777" w:rsidR="00081638" w:rsidRPr="00081638" w:rsidRDefault="00081638" w:rsidP="00081638">
            <w:pPr>
              <w:autoSpaceDE w:val="0"/>
              <w:autoSpaceDN w:val="0"/>
              <w:adjustRightInd w:val="0"/>
              <w:spacing w:after="0" w:line="240" w:lineRule="auto"/>
              <w:rPr>
                <w:rFonts w:ascii="Arial" w:hAnsi="Arial" w:cs="Arial"/>
                <w:color w:val="264A60"/>
                <w:kern w:val="0"/>
                <w:sz w:val="24"/>
                <w:szCs w:val="24"/>
              </w:rPr>
            </w:pPr>
          </w:p>
        </w:tc>
        <w:tc>
          <w:tcPr>
            <w:tcW w:w="1096" w:type="dxa"/>
            <w:shd w:val="clear" w:color="auto" w:fill="FFFFFF"/>
            <w:vAlign w:val="bottom"/>
          </w:tcPr>
          <w:p w14:paraId="67558092" w14:textId="77777777" w:rsidR="00081638" w:rsidRPr="00081638" w:rsidRDefault="00081638" w:rsidP="00081638">
            <w:pPr>
              <w:autoSpaceDE w:val="0"/>
              <w:autoSpaceDN w:val="0"/>
              <w:adjustRightInd w:val="0"/>
              <w:spacing w:after="0" w:line="320" w:lineRule="atLeast"/>
              <w:ind w:left="60" w:right="60"/>
              <w:jc w:val="center"/>
              <w:rPr>
                <w:rFonts w:ascii="Arial" w:hAnsi="Arial" w:cs="Arial"/>
                <w:color w:val="264A60"/>
                <w:kern w:val="0"/>
                <w:sz w:val="24"/>
                <w:szCs w:val="24"/>
              </w:rPr>
            </w:pPr>
            <w:r w:rsidRPr="00081638">
              <w:rPr>
                <w:rFonts w:ascii="Arial" w:hAnsi="Arial" w:cs="Arial"/>
                <w:color w:val="264A60"/>
                <w:kern w:val="0"/>
                <w:sz w:val="24"/>
                <w:szCs w:val="24"/>
              </w:rPr>
              <w:t>1</w:t>
            </w:r>
          </w:p>
        </w:tc>
        <w:tc>
          <w:tcPr>
            <w:tcW w:w="1314" w:type="dxa"/>
            <w:shd w:val="clear" w:color="auto" w:fill="FFFFFF"/>
            <w:vAlign w:val="bottom"/>
          </w:tcPr>
          <w:p w14:paraId="56323E19" w14:textId="77777777" w:rsidR="00081638" w:rsidRPr="00081638" w:rsidRDefault="00081638" w:rsidP="00081638">
            <w:pPr>
              <w:autoSpaceDE w:val="0"/>
              <w:autoSpaceDN w:val="0"/>
              <w:adjustRightInd w:val="0"/>
              <w:spacing w:after="0" w:line="320" w:lineRule="atLeast"/>
              <w:ind w:left="60" w:right="60"/>
              <w:jc w:val="center"/>
              <w:rPr>
                <w:rFonts w:ascii="Arial" w:hAnsi="Arial" w:cs="Arial"/>
                <w:color w:val="264A60"/>
                <w:kern w:val="0"/>
                <w:sz w:val="24"/>
                <w:szCs w:val="24"/>
              </w:rPr>
            </w:pPr>
            <w:r w:rsidRPr="00081638">
              <w:rPr>
                <w:rFonts w:ascii="Arial" w:hAnsi="Arial" w:cs="Arial"/>
                <w:color w:val="264A60"/>
                <w:kern w:val="0"/>
                <w:sz w:val="24"/>
                <w:szCs w:val="24"/>
              </w:rPr>
              <w:t>2</w:t>
            </w:r>
          </w:p>
        </w:tc>
      </w:tr>
      <w:tr w:rsidR="00081638" w:rsidRPr="00081638" w14:paraId="5C37D027" w14:textId="77777777" w:rsidTr="002470B9">
        <w:trPr>
          <w:cantSplit/>
        </w:trPr>
        <w:tc>
          <w:tcPr>
            <w:tcW w:w="1129" w:type="dxa"/>
            <w:shd w:val="clear" w:color="auto" w:fill="E0E0E0"/>
          </w:tcPr>
          <w:p w14:paraId="716FADD4" w14:textId="77777777" w:rsidR="00081638" w:rsidRPr="00081638" w:rsidRDefault="00081638" w:rsidP="00081638">
            <w:pPr>
              <w:autoSpaceDE w:val="0"/>
              <w:autoSpaceDN w:val="0"/>
              <w:adjustRightInd w:val="0"/>
              <w:spacing w:after="0" w:line="320" w:lineRule="atLeast"/>
              <w:ind w:left="60" w:right="60"/>
              <w:rPr>
                <w:rFonts w:ascii="Arial" w:hAnsi="Arial" w:cs="Arial"/>
                <w:color w:val="264A60"/>
                <w:kern w:val="0"/>
                <w:sz w:val="24"/>
                <w:szCs w:val="24"/>
              </w:rPr>
            </w:pPr>
            <w:r w:rsidRPr="00081638">
              <w:rPr>
                <w:rFonts w:ascii="Arial" w:hAnsi="Arial" w:cs="Arial"/>
                <w:color w:val="264A60"/>
                <w:kern w:val="0"/>
                <w:sz w:val="24"/>
                <w:szCs w:val="24"/>
              </w:rPr>
              <w:t>Pretest</w:t>
            </w:r>
          </w:p>
        </w:tc>
        <w:tc>
          <w:tcPr>
            <w:tcW w:w="1096" w:type="dxa"/>
            <w:shd w:val="clear" w:color="auto" w:fill="F9F9FB"/>
          </w:tcPr>
          <w:p w14:paraId="646CA2B6" w14:textId="77777777" w:rsidR="00081638" w:rsidRPr="00081638" w:rsidRDefault="00081638" w:rsidP="00081638">
            <w:pPr>
              <w:autoSpaceDE w:val="0"/>
              <w:autoSpaceDN w:val="0"/>
              <w:adjustRightInd w:val="0"/>
              <w:spacing w:after="0" w:line="320" w:lineRule="atLeast"/>
              <w:ind w:left="60" w:right="60"/>
              <w:jc w:val="right"/>
              <w:rPr>
                <w:rFonts w:ascii="Arial" w:hAnsi="Arial" w:cs="Arial"/>
                <w:color w:val="010205"/>
                <w:kern w:val="0"/>
                <w:sz w:val="24"/>
                <w:szCs w:val="24"/>
              </w:rPr>
            </w:pPr>
            <w:r w:rsidRPr="00081638">
              <w:rPr>
                <w:rFonts w:ascii="Arial" w:hAnsi="Arial" w:cs="Arial"/>
                <w:color w:val="010205"/>
                <w:kern w:val="0"/>
                <w:sz w:val="24"/>
                <w:szCs w:val="24"/>
              </w:rPr>
              <w:t>23</w:t>
            </w:r>
          </w:p>
        </w:tc>
        <w:tc>
          <w:tcPr>
            <w:tcW w:w="1314" w:type="dxa"/>
            <w:shd w:val="clear" w:color="auto" w:fill="F9F9FB"/>
          </w:tcPr>
          <w:p w14:paraId="36AB1455" w14:textId="77777777" w:rsidR="00081638" w:rsidRPr="00081638" w:rsidRDefault="00081638" w:rsidP="00081638">
            <w:pPr>
              <w:autoSpaceDE w:val="0"/>
              <w:autoSpaceDN w:val="0"/>
              <w:adjustRightInd w:val="0"/>
              <w:spacing w:after="0" w:line="320" w:lineRule="atLeast"/>
              <w:ind w:left="60" w:right="60"/>
              <w:jc w:val="right"/>
              <w:rPr>
                <w:rFonts w:ascii="Arial" w:hAnsi="Arial" w:cs="Arial"/>
                <w:color w:val="010205"/>
                <w:kern w:val="0"/>
                <w:sz w:val="24"/>
                <w:szCs w:val="24"/>
              </w:rPr>
            </w:pPr>
            <w:r w:rsidRPr="00081638">
              <w:rPr>
                <w:rFonts w:ascii="Arial" w:hAnsi="Arial" w:cs="Arial"/>
                <w:color w:val="010205"/>
                <w:kern w:val="0"/>
                <w:sz w:val="24"/>
                <w:szCs w:val="24"/>
              </w:rPr>
              <w:t>93</w:t>
            </w:r>
          </w:p>
        </w:tc>
      </w:tr>
      <w:tr w:rsidR="00081638" w:rsidRPr="00081638" w14:paraId="2F5747E4" w14:textId="77777777" w:rsidTr="002470B9">
        <w:trPr>
          <w:cantSplit/>
        </w:trPr>
        <w:tc>
          <w:tcPr>
            <w:tcW w:w="1129" w:type="dxa"/>
            <w:shd w:val="clear" w:color="auto" w:fill="E0E0E0"/>
          </w:tcPr>
          <w:p w14:paraId="643948C0" w14:textId="32A36323" w:rsidR="00081638" w:rsidRPr="00081638" w:rsidRDefault="002470B9" w:rsidP="00081638">
            <w:pPr>
              <w:autoSpaceDE w:val="0"/>
              <w:autoSpaceDN w:val="0"/>
              <w:adjustRightInd w:val="0"/>
              <w:spacing w:after="0" w:line="320" w:lineRule="atLeast"/>
              <w:ind w:left="60" w:right="60"/>
              <w:rPr>
                <w:rFonts w:ascii="Arial" w:hAnsi="Arial" w:cs="Arial"/>
                <w:color w:val="264A60"/>
                <w:kern w:val="0"/>
                <w:sz w:val="24"/>
                <w:szCs w:val="24"/>
              </w:rPr>
            </w:pPr>
            <w:r w:rsidRPr="00081638">
              <w:rPr>
                <w:rFonts w:ascii="Arial" w:hAnsi="Arial" w:cs="Arial"/>
                <w:color w:val="264A60"/>
                <w:kern w:val="0"/>
                <w:sz w:val="24"/>
                <w:szCs w:val="24"/>
              </w:rPr>
              <w:t>Post-test</w:t>
            </w:r>
          </w:p>
        </w:tc>
        <w:tc>
          <w:tcPr>
            <w:tcW w:w="1096" w:type="dxa"/>
            <w:shd w:val="clear" w:color="auto" w:fill="F9F9FB"/>
          </w:tcPr>
          <w:p w14:paraId="04A8CCC3" w14:textId="77777777" w:rsidR="00081638" w:rsidRPr="00081638" w:rsidRDefault="00081638" w:rsidP="00081638">
            <w:pPr>
              <w:autoSpaceDE w:val="0"/>
              <w:autoSpaceDN w:val="0"/>
              <w:adjustRightInd w:val="0"/>
              <w:spacing w:after="0" w:line="320" w:lineRule="atLeast"/>
              <w:ind w:left="60" w:right="60"/>
              <w:jc w:val="right"/>
              <w:rPr>
                <w:rFonts w:ascii="Arial" w:hAnsi="Arial" w:cs="Arial"/>
                <w:color w:val="010205"/>
                <w:kern w:val="0"/>
                <w:sz w:val="24"/>
                <w:szCs w:val="24"/>
              </w:rPr>
            </w:pPr>
            <w:r w:rsidRPr="00081638">
              <w:rPr>
                <w:rFonts w:ascii="Arial" w:hAnsi="Arial" w:cs="Arial"/>
                <w:color w:val="010205"/>
                <w:kern w:val="0"/>
                <w:sz w:val="24"/>
                <w:szCs w:val="24"/>
              </w:rPr>
              <w:t>35</w:t>
            </w:r>
          </w:p>
        </w:tc>
        <w:tc>
          <w:tcPr>
            <w:tcW w:w="1314" w:type="dxa"/>
            <w:shd w:val="clear" w:color="auto" w:fill="F9F9FB"/>
          </w:tcPr>
          <w:p w14:paraId="5AC4149A" w14:textId="77777777" w:rsidR="00081638" w:rsidRPr="00081638" w:rsidRDefault="00081638" w:rsidP="00081638">
            <w:pPr>
              <w:autoSpaceDE w:val="0"/>
              <w:autoSpaceDN w:val="0"/>
              <w:adjustRightInd w:val="0"/>
              <w:spacing w:after="0" w:line="320" w:lineRule="atLeast"/>
              <w:ind w:left="60" w:right="60"/>
              <w:jc w:val="right"/>
              <w:rPr>
                <w:rFonts w:ascii="Arial" w:hAnsi="Arial" w:cs="Arial"/>
                <w:color w:val="010205"/>
                <w:kern w:val="0"/>
                <w:sz w:val="24"/>
                <w:szCs w:val="24"/>
              </w:rPr>
            </w:pPr>
            <w:r w:rsidRPr="00081638">
              <w:rPr>
                <w:rFonts w:ascii="Arial" w:hAnsi="Arial" w:cs="Arial"/>
                <w:color w:val="010205"/>
                <w:kern w:val="0"/>
                <w:sz w:val="24"/>
                <w:szCs w:val="24"/>
              </w:rPr>
              <w:t>100</w:t>
            </w:r>
          </w:p>
        </w:tc>
      </w:tr>
      <w:tr w:rsidR="00081638" w:rsidRPr="00081638" w14:paraId="748400A5" w14:textId="77777777" w:rsidTr="002470B9">
        <w:trPr>
          <w:cantSplit/>
        </w:trPr>
        <w:tc>
          <w:tcPr>
            <w:tcW w:w="1129" w:type="dxa"/>
            <w:shd w:val="clear" w:color="auto" w:fill="E0E0E0"/>
          </w:tcPr>
          <w:p w14:paraId="426DB78A" w14:textId="77777777" w:rsidR="00081638" w:rsidRPr="00081638" w:rsidRDefault="00081638" w:rsidP="00081638">
            <w:pPr>
              <w:autoSpaceDE w:val="0"/>
              <w:autoSpaceDN w:val="0"/>
              <w:adjustRightInd w:val="0"/>
              <w:spacing w:after="0" w:line="320" w:lineRule="atLeast"/>
              <w:ind w:left="60" w:right="60"/>
              <w:rPr>
                <w:rFonts w:ascii="Arial" w:hAnsi="Arial" w:cs="Arial"/>
                <w:color w:val="264A60"/>
                <w:kern w:val="0"/>
                <w:sz w:val="24"/>
                <w:szCs w:val="24"/>
              </w:rPr>
            </w:pPr>
            <w:r w:rsidRPr="00081638">
              <w:rPr>
                <w:rFonts w:ascii="Arial" w:hAnsi="Arial" w:cs="Arial"/>
                <w:color w:val="264A60"/>
                <w:kern w:val="0"/>
                <w:sz w:val="24"/>
                <w:szCs w:val="24"/>
              </w:rPr>
              <w:t>Gender</w:t>
            </w:r>
          </w:p>
        </w:tc>
        <w:tc>
          <w:tcPr>
            <w:tcW w:w="1096" w:type="dxa"/>
            <w:shd w:val="clear" w:color="auto" w:fill="F9F9FB"/>
          </w:tcPr>
          <w:p w14:paraId="06270E71" w14:textId="77777777" w:rsidR="00081638" w:rsidRPr="00081638" w:rsidRDefault="00081638" w:rsidP="00081638">
            <w:pPr>
              <w:autoSpaceDE w:val="0"/>
              <w:autoSpaceDN w:val="0"/>
              <w:adjustRightInd w:val="0"/>
              <w:spacing w:after="0" w:line="320" w:lineRule="atLeast"/>
              <w:ind w:left="60" w:right="60"/>
              <w:jc w:val="right"/>
              <w:rPr>
                <w:rFonts w:ascii="Arial" w:hAnsi="Arial" w:cs="Arial"/>
                <w:color w:val="010205"/>
                <w:kern w:val="0"/>
                <w:sz w:val="24"/>
                <w:szCs w:val="24"/>
              </w:rPr>
            </w:pPr>
            <w:r w:rsidRPr="00081638">
              <w:rPr>
                <w:rFonts w:ascii="Arial" w:hAnsi="Arial" w:cs="Arial"/>
                <w:color w:val="010205"/>
                <w:kern w:val="0"/>
                <w:sz w:val="24"/>
                <w:szCs w:val="24"/>
              </w:rPr>
              <w:t>1</w:t>
            </w:r>
          </w:p>
        </w:tc>
        <w:tc>
          <w:tcPr>
            <w:tcW w:w="1314" w:type="dxa"/>
            <w:shd w:val="clear" w:color="auto" w:fill="F9F9FB"/>
          </w:tcPr>
          <w:p w14:paraId="2361A858" w14:textId="77777777" w:rsidR="00081638" w:rsidRPr="00081638" w:rsidRDefault="00081638" w:rsidP="00081638">
            <w:pPr>
              <w:autoSpaceDE w:val="0"/>
              <w:autoSpaceDN w:val="0"/>
              <w:adjustRightInd w:val="0"/>
              <w:spacing w:after="0" w:line="320" w:lineRule="atLeast"/>
              <w:ind w:left="60" w:right="60"/>
              <w:jc w:val="right"/>
              <w:rPr>
                <w:rFonts w:ascii="Arial" w:hAnsi="Arial" w:cs="Arial"/>
                <w:color w:val="010205"/>
                <w:kern w:val="0"/>
                <w:sz w:val="24"/>
                <w:szCs w:val="24"/>
              </w:rPr>
            </w:pPr>
            <w:r w:rsidRPr="00081638">
              <w:rPr>
                <w:rFonts w:ascii="Arial" w:hAnsi="Arial" w:cs="Arial"/>
                <w:color w:val="010205"/>
                <w:kern w:val="0"/>
                <w:sz w:val="24"/>
                <w:szCs w:val="24"/>
              </w:rPr>
              <w:t>2</w:t>
            </w:r>
          </w:p>
        </w:tc>
      </w:tr>
    </w:tbl>
    <w:p w14:paraId="0719C17E" w14:textId="56D5A0B0" w:rsidR="00081638" w:rsidRPr="008D484D" w:rsidRDefault="008D484D" w:rsidP="00081638">
      <w:pPr>
        <w:autoSpaceDE w:val="0"/>
        <w:autoSpaceDN w:val="0"/>
        <w:adjustRightInd w:val="0"/>
        <w:spacing w:after="0" w:line="400" w:lineRule="atLeast"/>
        <w:rPr>
          <w:rFonts w:ascii="Times New Roman" w:hAnsi="Times New Roman" w:cs="Times New Roman"/>
          <w:i/>
          <w:iCs/>
          <w:kern w:val="0"/>
          <w:sz w:val="24"/>
          <w:szCs w:val="24"/>
        </w:rPr>
      </w:pPr>
      <w:r w:rsidRPr="008D484D">
        <w:rPr>
          <w:rFonts w:ascii="Times New Roman" w:hAnsi="Times New Roman" w:cs="Times New Roman"/>
          <w:i/>
          <w:iCs/>
          <w:kern w:val="0"/>
          <w:sz w:val="24"/>
          <w:szCs w:val="24"/>
        </w:rPr>
        <w:t>Figure21: SPSS table</w:t>
      </w:r>
    </w:p>
    <w:p w14:paraId="17FB5664" w14:textId="77777777" w:rsidR="002470B9" w:rsidRPr="002470B9" w:rsidRDefault="002470B9" w:rsidP="002470B9">
      <w:pPr>
        <w:autoSpaceDE w:val="0"/>
        <w:autoSpaceDN w:val="0"/>
        <w:adjustRightInd w:val="0"/>
        <w:spacing w:after="0" w:line="240" w:lineRule="auto"/>
        <w:rPr>
          <w:rFonts w:ascii="Times New Roman" w:hAnsi="Times New Roman" w:cs="Times New Roman"/>
          <w:kern w:val="0"/>
          <w:sz w:val="24"/>
          <w:szCs w:val="24"/>
        </w:rPr>
      </w:pPr>
    </w:p>
    <w:tbl>
      <w:tblPr>
        <w:tblW w:w="3855" w:type="dxa"/>
        <w:tblLayout w:type="fixed"/>
        <w:tblCellMar>
          <w:left w:w="0" w:type="dxa"/>
          <w:right w:w="0" w:type="dxa"/>
        </w:tblCellMar>
        <w:tblLook w:val="0000" w:firstRow="0" w:lastRow="0" w:firstColumn="0" w:lastColumn="0" w:noHBand="0" w:noVBand="0"/>
      </w:tblPr>
      <w:tblGrid>
        <w:gridCol w:w="1017"/>
        <w:gridCol w:w="1419"/>
        <w:gridCol w:w="1419"/>
      </w:tblGrid>
      <w:tr w:rsidR="002470B9" w:rsidRPr="002470B9" w14:paraId="20B4BF38" w14:textId="77777777" w:rsidTr="008D484D">
        <w:trPr>
          <w:cantSplit/>
        </w:trPr>
        <w:tc>
          <w:tcPr>
            <w:tcW w:w="3855" w:type="dxa"/>
            <w:gridSpan w:val="3"/>
            <w:tcBorders>
              <w:top w:val="single" w:sz="4" w:space="0" w:color="auto"/>
              <w:left w:val="single" w:sz="4" w:space="0" w:color="auto"/>
              <w:bottom w:val="single" w:sz="4" w:space="0" w:color="auto"/>
              <w:right w:val="single" w:sz="4" w:space="0" w:color="auto"/>
            </w:tcBorders>
            <w:shd w:val="clear" w:color="auto" w:fill="FFFFFF"/>
            <w:vAlign w:val="center"/>
          </w:tcPr>
          <w:p w14:paraId="202E064F" w14:textId="519171F6" w:rsidR="002470B9" w:rsidRPr="002470B9" w:rsidRDefault="002470B9" w:rsidP="002470B9">
            <w:pPr>
              <w:autoSpaceDE w:val="0"/>
              <w:autoSpaceDN w:val="0"/>
              <w:adjustRightInd w:val="0"/>
              <w:spacing w:after="0" w:line="320" w:lineRule="atLeast"/>
              <w:ind w:left="60" w:right="60"/>
              <w:jc w:val="center"/>
              <w:rPr>
                <w:rFonts w:ascii="Arial" w:hAnsi="Arial" w:cs="Arial"/>
                <w:color w:val="010205"/>
                <w:kern w:val="0"/>
                <w:sz w:val="28"/>
                <w:szCs w:val="28"/>
              </w:rPr>
            </w:pPr>
            <w:r w:rsidRPr="002470B9">
              <w:rPr>
                <w:rFonts w:ascii="Arial" w:hAnsi="Arial" w:cs="Arial"/>
                <w:b/>
                <w:bCs/>
                <w:color w:val="010205"/>
                <w:kern w:val="0"/>
                <w:sz w:val="28"/>
                <w:szCs w:val="28"/>
              </w:rPr>
              <w:t>Iteration History</w:t>
            </w:r>
          </w:p>
        </w:tc>
      </w:tr>
      <w:tr w:rsidR="002470B9" w:rsidRPr="002470B9" w14:paraId="48B46F8A" w14:textId="77777777" w:rsidTr="008D484D">
        <w:trPr>
          <w:cantSplit/>
        </w:trPr>
        <w:tc>
          <w:tcPr>
            <w:tcW w:w="1017" w:type="dxa"/>
            <w:vMerge w:val="restart"/>
            <w:tcBorders>
              <w:top w:val="single" w:sz="4" w:space="0" w:color="auto"/>
              <w:left w:val="single" w:sz="4" w:space="0" w:color="auto"/>
              <w:bottom w:val="single" w:sz="4" w:space="0" w:color="auto"/>
              <w:right w:val="single" w:sz="4" w:space="0" w:color="auto"/>
            </w:tcBorders>
            <w:shd w:val="clear" w:color="auto" w:fill="FFFFFF"/>
            <w:vAlign w:val="bottom"/>
          </w:tcPr>
          <w:p w14:paraId="51189BDD" w14:textId="77777777" w:rsidR="002470B9" w:rsidRPr="002470B9" w:rsidRDefault="002470B9" w:rsidP="002470B9">
            <w:pPr>
              <w:autoSpaceDE w:val="0"/>
              <w:autoSpaceDN w:val="0"/>
              <w:adjustRightInd w:val="0"/>
              <w:spacing w:after="0" w:line="320" w:lineRule="atLeast"/>
              <w:ind w:left="60" w:right="60"/>
              <w:rPr>
                <w:rFonts w:ascii="Arial" w:hAnsi="Arial" w:cs="Arial"/>
                <w:color w:val="264A60"/>
                <w:kern w:val="0"/>
                <w:sz w:val="24"/>
                <w:szCs w:val="24"/>
              </w:rPr>
            </w:pPr>
            <w:r w:rsidRPr="002470B9">
              <w:rPr>
                <w:rFonts w:ascii="Arial" w:hAnsi="Arial" w:cs="Arial"/>
                <w:color w:val="264A60"/>
                <w:kern w:val="0"/>
                <w:sz w:val="24"/>
                <w:szCs w:val="24"/>
              </w:rPr>
              <w:t>Iteration</w:t>
            </w:r>
          </w:p>
        </w:tc>
        <w:tc>
          <w:tcPr>
            <w:tcW w:w="2838" w:type="dxa"/>
            <w:gridSpan w:val="2"/>
            <w:tcBorders>
              <w:top w:val="single" w:sz="4" w:space="0" w:color="auto"/>
              <w:left w:val="single" w:sz="4" w:space="0" w:color="auto"/>
              <w:bottom w:val="single" w:sz="4" w:space="0" w:color="auto"/>
              <w:right w:val="single" w:sz="4" w:space="0" w:color="auto"/>
            </w:tcBorders>
            <w:shd w:val="clear" w:color="auto" w:fill="FFFFFF"/>
            <w:vAlign w:val="bottom"/>
          </w:tcPr>
          <w:p w14:paraId="382042EE" w14:textId="0196AAA5" w:rsidR="002470B9" w:rsidRPr="002470B9" w:rsidRDefault="002470B9" w:rsidP="002470B9">
            <w:pPr>
              <w:autoSpaceDE w:val="0"/>
              <w:autoSpaceDN w:val="0"/>
              <w:adjustRightInd w:val="0"/>
              <w:spacing w:after="0" w:line="320" w:lineRule="atLeast"/>
              <w:ind w:left="60" w:right="60"/>
              <w:jc w:val="center"/>
              <w:rPr>
                <w:rFonts w:ascii="Arial" w:hAnsi="Arial" w:cs="Arial"/>
                <w:color w:val="264A60"/>
                <w:kern w:val="0"/>
                <w:sz w:val="24"/>
                <w:szCs w:val="24"/>
              </w:rPr>
            </w:pPr>
            <w:r w:rsidRPr="002470B9">
              <w:rPr>
                <w:rFonts w:ascii="Arial" w:hAnsi="Arial" w:cs="Arial"/>
                <w:color w:val="264A60"/>
                <w:kern w:val="0"/>
                <w:sz w:val="24"/>
                <w:szCs w:val="24"/>
              </w:rPr>
              <w:t>Change in Cluster Centres</w:t>
            </w:r>
          </w:p>
        </w:tc>
      </w:tr>
      <w:tr w:rsidR="002470B9" w:rsidRPr="002470B9" w14:paraId="28DAAADF" w14:textId="77777777" w:rsidTr="008D484D">
        <w:trPr>
          <w:cantSplit/>
        </w:trPr>
        <w:tc>
          <w:tcPr>
            <w:tcW w:w="1017" w:type="dxa"/>
            <w:vMerge/>
            <w:tcBorders>
              <w:top w:val="single" w:sz="4" w:space="0" w:color="auto"/>
              <w:left w:val="single" w:sz="4" w:space="0" w:color="auto"/>
              <w:bottom w:val="single" w:sz="4" w:space="0" w:color="auto"/>
              <w:right w:val="single" w:sz="4" w:space="0" w:color="auto"/>
            </w:tcBorders>
            <w:shd w:val="clear" w:color="auto" w:fill="FFFFFF"/>
            <w:vAlign w:val="bottom"/>
          </w:tcPr>
          <w:p w14:paraId="4D27DB1F" w14:textId="77777777" w:rsidR="002470B9" w:rsidRPr="002470B9" w:rsidRDefault="002470B9" w:rsidP="002470B9">
            <w:pPr>
              <w:autoSpaceDE w:val="0"/>
              <w:autoSpaceDN w:val="0"/>
              <w:adjustRightInd w:val="0"/>
              <w:spacing w:after="0" w:line="240" w:lineRule="auto"/>
              <w:rPr>
                <w:rFonts w:ascii="Arial" w:hAnsi="Arial" w:cs="Arial"/>
                <w:color w:val="264A60"/>
                <w:kern w:val="0"/>
                <w:sz w:val="24"/>
                <w:szCs w:val="24"/>
              </w:rPr>
            </w:pPr>
          </w:p>
        </w:tc>
        <w:tc>
          <w:tcPr>
            <w:tcW w:w="1419" w:type="dxa"/>
            <w:tcBorders>
              <w:top w:val="single" w:sz="4" w:space="0" w:color="auto"/>
              <w:left w:val="single" w:sz="4" w:space="0" w:color="auto"/>
              <w:bottom w:val="single" w:sz="4" w:space="0" w:color="auto"/>
              <w:right w:val="single" w:sz="4" w:space="0" w:color="auto"/>
            </w:tcBorders>
            <w:shd w:val="clear" w:color="auto" w:fill="FFFFFF"/>
            <w:vAlign w:val="bottom"/>
          </w:tcPr>
          <w:p w14:paraId="0D0E13E0" w14:textId="77777777" w:rsidR="002470B9" w:rsidRPr="002470B9" w:rsidRDefault="002470B9" w:rsidP="002470B9">
            <w:pPr>
              <w:autoSpaceDE w:val="0"/>
              <w:autoSpaceDN w:val="0"/>
              <w:adjustRightInd w:val="0"/>
              <w:spacing w:after="0" w:line="320" w:lineRule="atLeast"/>
              <w:ind w:left="60" w:right="60"/>
              <w:jc w:val="center"/>
              <w:rPr>
                <w:rFonts w:ascii="Arial" w:hAnsi="Arial" w:cs="Arial"/>
                <w:color w:val="264A60"/>
                <w:kern w:val="0"/>
                <w:sz w:val="24"/>
                <w:szCs w:val="24"/>
              </w:rPr>
            </w:pPr>
            <w:r w:rsidRPr="002470B9">
              <w:rPr>
                <w:rFonts w:ascii="Arial" w:hAnsi="Arial" w:cs="Arial"/>
                <w:color w:val="264A60"/>
                <w:kern w:val="0"/>
                <w:sz w:val="24"/>
                <w:szCs w:val="24"/>
              </w:rPr>
              <w:t>1</w:t>
            </w:r>
          </w:p>
        </w:tc>
        <w:tc>
          <w:tcPr>
            <w:tcW w:w="1419" w:type="dxa"/>
            <w:tcBorders>
              <w:top w:val="single" w:sz="4" w:space="0" w:color="auto"/>
              <w:left w:val="single" w:sz="4" w:space="0" w:color="auto"/>
              <w:bottom w:val="single" w:sz="4" w:space="0" w:color="auto"/>
              <w:right w:val="single" w:sz="4" w:space="0" w:color="auto"/>
            </w:tcBorders>
            <w:shd w:val="clear" w:color="auto" w:fill="FFFFFF"/>
            <w:vAlign w:val="bottom"/>
          </w:tcPr>
          <w:p w14:paraId="701D2328" w14:textId="77777777" w:rsidR="002470B9" w:rsidRPr="002470B9" w:rsidRDefault="002470B9" w:rsidP="002470B9">
            <w:pPr>
              <w:autoSpaceDE w:val="0"/>
              <w:autoSpaceDN w:val="0"/>
              <w:adjustRightInd w:val="0"/>
              <w:spacing w:after="0" w:line="320" w:lineRule="atLeast"/>
              <w:ind w:left="60" w:right="60"/>
              <w:jc w:val="center"/>
              <w:rPr>
                <w:rFonts w:ascii="Arial" w:hAnsi="Arial" w:cs="Arial"/>
                <w:color w:val="264A60"/>
                <w:kern w:val="0"/>
                <w:sz w:val="24"/>
                <w:szCs w:val="24"/>
              </w:rPr>
            </w:pPr>
            <w:r w:rsidRPr="002470B9">
              <w:rPr>
                <w:rFonts w:ascii="Arial" w:hAnsi="Arial" w:cs="Arial"/>
                <w:color w:val="264A60"/>
                <w:kern w:val="0"/>
                <w:sz w:val="24"/>
                <w:szCs w:val="24"/>
              </w:rPr>
              <w:t>2</w:t>
            </w:r>
          </w:p>
        </w:tc>
      </w:tr>
      <w:tr w:rsidR="002470B9" w:rsidRPr="002470B9" w14:paraId="74FFF515" w14:textId="77777777" w:rsidTr="008D484D">
        <w:trPr>
          <w:cantSplit/>
        </w:trPr>
        <w:tc>
          <w:tcPr>
            <w:tcW w:w="1017" w:type="dxa"/>
            <w:tcBorders>
              <w:top w:val="single" w:sz="4" w:space="0" w:color="auto"/>
              <w:left w:val="single" w:sz="4" w:space="0" w:color="auto"/>
              <w:bottom w:val="single" w:sz="4" w:space="0" w:color="auto"/>
              <w:right w:val="single" w:sz="4" w:space="0" w:color="auto"/>
            </w:tcBorders>
            <w:shd w:val="clear" w:color="auto" w:fill="E0E0E0"/>
          </w:tcPr>
          <w:p w14:paraId="67D9F1DE" w14:textId="77777777" w:rsidR="002470B9" w:rsidRPr="002470B9" w:rsidRDefault="002470B9" w:rsidP="002470B9">
            <w:pPr>
              <w:autoSpaceDE w:val="0"/>
              <w:autoSpaceDN w:val="0"/>
              <w:adjustRightInd w:val="0"/>
              <w:spacing w:after="0" w:line="320" w:lineRule="atLeast"/>
              <w:ind w:left="60" w:right="60"/>
              <w:rPr>
                <w:rFonts w:ascii="Arial" w:hAnsi="Arial" w:cs="Arial"/>
                <w:color w:val="264A60"/>
                <w:kern w:val="0"/>
                <w:sz w:val="24"/>
                <w:szCs w:val="24"/>
              </w:rPr>
            </w:pPr>
            <w:r w:rsidRPr="002470B9">
              <w:rPr>
                <w:rFonts w:ascii="Arial" w:hAnsi="Arial" w:cs="Arial"/>
                <w:color w:val="264A60"/>
                <w:kern w:val="0"/>
                <w:sz w:val="24"/>
                <w:szCs w:val="24"/>
              </w:rPr>
              <w:t>1</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2F20CF14"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30.195</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18B50EA8"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33.610</w:t>
            </w:r>
          </w:p>
        </w:tc>
      </w:tr>
      <w:tr w:rsidR="002470B9" w:rsidRPr="002470B9" w14:paraId="53114ADC" w14:textId="77777777" w:rsidTr="008D484D">
        <w:trPr>
          <w:cantSplit/>
        </w:trPr>
        <w:tc>
          <w:tcPr>
            <w:tcW w:w="1017" w:type="dxa"/>
            <w:tcBorders>
              <w:top w:val="single" w:sz="4" w:space="0" w:color="auto"/>
              <w:left w:val="single" w:sz="4" w:space="0" w:color="auto"/>
              <w:bottom w:val="single" w:sz="4" w:space="0" w:color="auto"/>
              <w:right w:val="single" w:sz="4" w:space="0" w:color="auto"/>
            </w:tcBorders>
            <w:shd w:val="clear" w:color="auto" w:fill="E0E0E0"/>
          </w:tcPr>
          <w:p w14:paraId="1A6A0D5C" w14:textId="77777777" w:rsidR="002470B9" w:rsidRPr="002470B9" w:rsidRDefault="002470B9" w:rsidP="002470B9">
            <w:pPr>
              <w:autoSpaceDE w:val="0"/>
              <w:autoSpaceDN w:val="0"/>
              <w:adjustRightInd w:val="0"/>
              <w:spacing w:after="0" w:line="320" w:lineRule="atLeast"/>
              <w:ind w:left="60" w:right="60"/>
              <w:rPr>
                <w:rFonts w:ascii="Arial" w:hAnsi="Arial" w:cs="Arial"/>
                <w:color w:val="264A60"/>
                <w:kern w:val="0"/>
                <w:sz w:val="24"/>
                <w:szCs w:val="24"/>
              </w:rPr>
            </w:pPr>
            <w:r w:rsidRPr="002470B9">
              <w:rPr>
                <w:rFonts w:ascii="Arial" w:hAnsi="Arial" w:cs="Arial"/>
                <w:color w:val="264A60"/>
                <w:kern w:val="0"/>
                <w:sz w:val="24"/>
                <w:szCs w:val="24"/>
              </w:rPr>
              <w:t>2</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718F3718"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.885</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1E418829"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.791</w:t>
            </w:r>
          </w:p>
        </w:tc>
      </w:tr>
      <w:tr w:rsidR="002470B9" w:rsidRPr="002470B9" w14:paraId="25A5DCEB" w14:textId="77777777" w:rsidTr="008D484D">
        <w:trPr>
          <w:cantSplit/>
        </w:trPr>
        <w:tc>
          <w:tcPr>
            <w:tcW w:w="1017" w:type="dxa"/>
            <w:tcBorders>
              <w:top w:val="single" w:sz="4" w:space="0" w:color="auto"/>
              <w:left w:val="single" w:sz="4" w:space="0" w:color="auto"/>
              <w:bottom w:val="single" w:sz="4" w:space="0" w:color="auto"/>
              <w:right w:val="single" w:sz="4" w:space="0" w:color="auto"/>
            </w:tcBorders>
            <w:shd w:val="clear" w:color="auto" w:fill="E0E0E0"/>
          </w:tcPr>
          <w:p w14:paraId="5971BC14" w14:textId="77777777" w:rsidR="002470B9" w:rsidRPr="002470B9" w:rsidRDefault="002470B9" w:rsidP="002470B9">
            <w:pPr>
              <w:autoSpaceDE w:val="0"/>
              <w:autoSpaceDN w:val="0"/>
              <w:adjustRightInd w:val="0"/>
              <w:spacing w:after="0" w:line="320" w:lineRule="atLeast"/>
              <w:ind w:left="60" w:right="60"/>
              <w:rPr>
                <w:rFonts w:ascii="Arial" w:hAnsi="Arial" w:cs="Arial"/>
                <w:color w:val="264A60"/>
                <w:kern w:val="0"/>
                <w:sz w:val="24"/>
                <w:szCs w:val="24"/>
              </w:rPr>
            </w:pPr>
            <w:r w:rsidRPr="002470B9">
              <w:rPr>
                <w:rFonts w:ascii="Arial" w:hAnsi="Arial" w:cs="Arial"/>
                <w:color w:val="264A60"/>
                <w:kern w:val="0"/>
                <w:sz w:val="24"/>
                <w:szCs w:val="24"/>
              </w:rPr>
              <w:t>3</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7B492327"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.611</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3FD691D8"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.532</w:t>
            </w:r>
          </w:p>
        </w:tc>
      </w:tr>
      <w:tr w:rsidR="002470B9" w:rsidRPr="002470B9" w14:paraId="6F0913DD" w14:textId="77777777" w:rsidTr="008D484D">
        <w:trPr>
          <w:cantSplit/>
        </w:trPr>
        <w:tc>
          <w:tcPr>
            <w:tcW w:w="1017" w:type="dxa"/>
            <w:tcBorders>
              <w:top w:val="single" w:sz="4" w:space="0" w:color="auto"/>
              <w:left w:val="single" w:sz="4" w:space="0" w:color="auto"/>
              <w:bottom w:val="single" w:sz="4" w:space="0" w:color="auto"/>
              <w:right w:val="single" w:sz="4" w:space="0" w:color="auto"/>
            </w:tcBorders>
            <w:shd w:val="clear" w:color="auto" w:fill="E0E0E0"/>
          </w:tcPr>
          <w:p w14:paraId="6718E7DA" w14:textId="77777777" w:rsidR="002470B9" w:rsidRPr="002470B9" w:rsidRDefault="002470B9" w:rsidP="002470B9">
            <w:pPr>
              <w:autoSpaceDE w:val="0"/>
              <w:autoSpaceDN w:val="0"/>
              <w:adjustRightInd w:val="0"/>
              <w:spacing w:after="0" w:line="320" w:lineRule="atLeast"/>
              <w:ind w:left="60" w:right="60"/>
              <w:rPr>
                <w:rFonts w:ascii="Arial" w:hAnsi="Arial" w:cs="Arial"/>
                <w:color w:val="264A60"/>
                <w:kern w:val="0"/>
                <w:sz w:val="24"/>
                <w:szCs w:val="24"/>
              </w:rPr>
            </w:pPr>
            <w:r w:rsidRPr="002470B9">
              <w:rPr>
                <w:rFonts w:ascii="Arial" w:hAnsi="Arial" w:cs="Arial"/>
                <w:color w:val="264A60"/>
                <w:kern w:val="0"/>
                <w:sz w:val="24"/>
                <w:szCs w:val="24"/>
              </w:rPr>
              <w:t>4</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41839726"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.212</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704A576E"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.181</w:t>
            </w:r>
          </w:p>
        </w:tc>
      </w:tr>
      <w:tr w:rsidR="002470B9" w:rsidRPr="002470B9" w14:paraId="273FD3D9" w14:textId="77777777" w:rsidTr="008D484D">
        <w:trPr>
          <w:cantSplit/>
        </w:trPr>
        <w:tc>
          <w:tcPr>
            <w:tcW w:w="1017" w:type="dxa"/>
            <w:tcBorders>
              <w:top w:val="single" w:sz="4" w:space="0" w:color="auto"/>
              <w:left w:val="single" w:sz="4" w:space="0" w:color="auto"/>
              <w:bottom w:val="single" w:sz="4" w:space="0" w:color="auto"/>
              <w:right w:val="single" w:sz="4" w:space="0" w:color="auto"/>
            </w:tcBorders>
            <w:shd w:val="clear" w:color="auto" w:fill="E0E0E0"/>
          </w:tcPr>
          <w:p w14:paraId="4A4BFDB2" w14:textId="77777777" w:rsidR="002470B9" w:rsidRPr="002470B9" w:rsidRDefault="002470B9" w:rsidP="002470B9">
            <w:pPr>
              <w:autoSpaceDE w:val="0"/>
              <w:autoSpaceDN w:val="0"/>
              <w:adjustRightInd w:val="0"/>
              <w:spacing w:after="0" w:line="320" w:lineRule="atLeast"/>
              <w:ind w:left="60" w:right="60"/>
              <w:rPr>
                <w:rFonts w:ascii="Arial" w:hAnsi="Arial" w:cs="Arial"/>
                <w:color w:val="264A60"/>
                <w:kern w:val="0"/>
                <w:sz w:val="24"/>
                <w:szCs w:val="24"/>
              </w:rPr>
            </w:pPr>
            <w:r w:rsidRPr="002470B9">
              <w:rPr>
                <w:rFonts w:ascii="Arial" w:hAnsi="Arial" w:cs="Arial"/>
                <w:color w:val="264A60"/>
                <w:kern w:val="0"/>
                <w:sz w:val="24"/>
                <w:szCs w:val="24"/>
              </w:rPr>
              <w:t>5</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60506B9B"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.227</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083D0044"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.200</w:t>
            </w:r>
          </w:p>
        </w:tc>
      </w:tr>
      <w:tr w:rsidR="002470B9" w:rsidRPr="002470B9" w14:paraId="2814B3D0" w14:textId="77777777" w:rsidTr="008D484D">
        <w:trPr>
          <w:cantSplit/>
        </w:trPr>
        <w:tc>
          <w:tcPr>
            <w:tcW w:w="1017" w:type="dxa"/>
            <w:tcBorders>
              <w:top w:val="single" w:sz="4" w:space="0" w:color="auto"/>
              <w:left w:val="single" w:sz="4" w:space="0" w:color="auto"/>
              <w:bottom w:val="single" w:sz="4" w:space="0" w:color="auto"/>
              <w:right w:val="single" w:sz="4" w:space="0" w:color="auto"/>
            </w:tcBorders>
            <w:shd w:val="clear" w:color="auto" w:fill="E0E0E0"/>
          </w:tcPr>
          <w:p w14:paraId="56AEE693" w14:textId="77777777" w:rsidR="002470B9" w:rsidRPr="002470B9" w:rsidRDefault="002470B9" w:rsidP="002470B9">
            <w:pPr>
              <w:autoSpaceDE w:val="0"/>
              <w:autoSpaceDN w:val="0"/>
              <w:adjustRightInd w:val="0"/>
              <w:spacing w:after="0" w:line="320" w:lineRule="atLeast"/>
              <w:ind w:left="60" w:right="60"/>
              <w:rPr>
                <w:rFonts w:ascii="Arial" w:hAnsi="Arial" w:cs="Arial"/>
                <w:color w:val="264A60"/>
                <w:kern w:val="0"/>
                <w:sz w:val="24"/>
                <w:szCs w:val="24"/>
              </w:rPr>
            </w:pPr>
            <w:r w:rsidRPr="002470B9">
              <w:rPr>
                <w:rFonts w:ascii="Arial" w:hAnsi="Arial" w:cs="Arial"/>
                <w:color w:val="264A60"/>
                <w:kern w:val="0"/>
                <w:sz w:val="24"/>
                <w:szCs w:val="24"/>
              </w:rPr>
              <w:t>6</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0ED07ED4"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.150</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6F9E544B"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.128</w:t>
            </w:r>
          </w:p>
        </w:tc>
      </w:tr>
      <w:tr w:rsidR="002470B9" w:rsidRPr="002470B9" w14:paraId="2FEEB5A2" w14:textId="77777777" w:rsidTr="008D484D">
        <w:trPr>
          <w:cantSplit/>
        </w:trPr>
        <w:tc>
          <w:tcPr>
            <w:tcW w:w="1017" w:type="dxa"/>
            <w:tcBorders>
              <w:top w:val="single" w:sz="4" w:space="0" w:color="auto"/>
              <w:left w:val="single" w:sz="4" w:space="0" w:color="auto"/>
              <w:bottom w:val="single" w:sz="4" w:space="0" w:color="auto"/>
              <w:right w:val="single" w:sz="4" w:space="0" w:color="auto"/>
            </w:tcBorders>
            <w:shd w:val="clear" w:color="auto" w:fill="E0E0E0"/>
          </w:tcPr>
          <w:p w14:paraId="3D430210" w14:textId="77777777" w:rsidR="002470B9" w:rsidRPr="002470B9" w:rsidRDefault="002470B9" w:rsidP="002470B9">
            <w:pPr>
              <w:autoSpaceDE w:val="0"/>
              <w:autoSpaceDN w:val="0"/>
              <w:adjustRightInd w:val="0"/>
              <w:spacing w:after="0" w:line="320" w:lineRule="atLeast"/>
              <w:ind w:left="60" w:right="60"/>
              <w:rPr>
                <w:rFonts w:ascii="Arial" w:hAnsi="Arial" w:cs="Arial"/>
                <w:color w:val="264A60"/>
                <w:kern w:val="0"/>
                <w:sz w:val="24"/>
                <w:szCs w:val="24"/>
              </w:rPr>
            </w:pPr>
            <w:r w:rsidRPr="002470B9">
              <w:rPr>
                <w:rFonts w:ascii="Arial" w:hAnsi="Arial" w:cs="Arial"/>
                <w:color w:val="264A60"/>
                <w:kern w:val="0"/>
                <w:sz w:val="24"/>
                <w:szCs w:val="24"/>
              </w:rPr>
              <w:t>7</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4EB2EEF0"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.000</w:t>
            </w:r>
          </w:p>
        </w:tc>
        <w:tc>
          <w:tcPr>
            <w:tcW w:w="1419" w:type="dxa"/>
            <w:tcBorders>
              <w:top w:val="single" w:sz="4" w:space="0" w:color="auto"/>
              <w:left w:val="single" w:sz="4" w:space="0" w:color="auto"/>
              <w:bottom w:val="single" w:sz="4" w:space="0" w:color="auto"/>
              <w:right w:val="single" w:sz="4" w:space="0" w:color="auto"/>
            </w:tcBorders>
            <w:shd w:val="clear" w:color="auto" w:fill="F9F9FB"/>
          </w:tcPr>
          <w:p w14:paraId="41853FD5"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.000</w:t>
            </w:r>
          </w:p>
        </w:tc>
      </w:tr>
      <w:tr w:rsidR="002470B9" w:rsidRPr="002470B9" w14:paraId="5F6C0345" w14:textId="77777777" w:rsidTr="008D484D">
        <w:trPr>
          <w:cantSplit/>
        </w:trPr>
        <w:tc>
          <w:tcPr>
            <w:tcW w:w="3855" w:type="dxa"/>
            <w:gridSpan w:val="3"/>
            <w:tcBorders>
              <w:top w:val="single" w:sz="4" w:space="0" w:color="auto"/>
              <w:left w:val="single" w:sz="4" w:space="0" w:color="auto"/>
              <w:bottom w:val="single" w:sz="4" w:space="0" w:color="auto"/>
              <w:right w:val="single" w:sz="4" w:space="0" w:color="auto"/>
            </w:tcBorders>
            <w:shd w:val="clear" w:color="auto" w:fill="FFFFFF"/>
          </w:tcPr>
          <w:p w14:paraId="73BAC6DD" w14:textId="41A6C0BE" w:rsidR="002470B9" w:rsidRPr="002470B9" w:rsidRDefault="002470B9" w:rsidP="002470B9">
            <w:pPr>
              <w:autoSpaceDE w:val="0"/>
              <w:autoSpaceDN w:val="0"/>
              <w:adjustRightInd w:val="0"/>
              <w:spacing w:after="0" w:line="320" w:lineRule="atLeast"/>
              <w:ind w:left="60" w:right="60"/>
              <w:rPr>
                <w:rFonts w:ascii="Arial" w:hAnsi="Arial" w:cs="Arial"/>
                <w:color w:val="010205"/>
                <w:kern w:val="0"/>
                <w:sz w:val="24"/>
                <w:szCs w:val="24"/>
              </w:rPr>
            </w:pPr>
            <w:r w:rsidRPr="002470B9">
              <w:rPr>
                <w:rFonts w:ascii="Arial" w:hAnsi="Arial" w:cs="Arial"/>
                <w:color w:val="010205"/>
                <w:kern w:val="0"/>
                <w:sz w:val="24"/>
                <w:szCs w:val="24"/>
              </w:rPr>
              <w:lastRenderedPageBreak/>
              <w:t xml:space="preserve">a. Convergence achieved due to no or </w:t>
            </w:r>
            <w:proofErr w:type="gramStart"/>
            <w:r w:rsidRPr="002470B9">
              <w:rPr>
                <w:rFonts w:ascii="Arial" w:hAnsi="Arial" w:cs="Arial"/>
                <w:color w:val="010205"/>
                <w:kern w:val="0"/>
                <w:sz w:val="24"/>
                <w:szCs w:val="24"/>
              </w:rPr>
              <w:t>small change</w:t>
            </w:r>
            <w:proofErr w:type="gramEnd"/>
            <w:r w:rsidRPr="002470B9">
              <w:rPr>
                <w:rFonts w:ascii="Arial" w:hAnsi="Arial" w:cs="Arial"/>
                <w:color w:val="010205"/>
                <w:kern w:val="0"/>
                <w:sz w:val="24"/>
                <w:szCs w:val="24"/>
              </w:rPr>
              <w:t xml:space="preserve"> in cluster centres. The maximum absolute coordinate change for any centre is .000. The current iteration is </w:t>
            </w:r>
            <w:proofErr w:type="gramStart"/>
            <w:r w:rsidRPr="002470B9">
              <w:rPr>
                <w:rFonts w:ascii="Arial" w:hAnsi="Arial" w:cs="Arial"/>
                <w:color w:val="010205"/>
                <w:kern w:val="0"/>
                <w:sz w:val="24"/>
                <w:szCs w:val="24"/>
              </w:rPr>
              <w:t>7</w:t>
            </w:r>
            <w:proofErr w:type="gramEnd"/>
            <w:r w:rsidRPr="002470B9">
              <w:rPr>
                <w:rFonts w:ascii="Arial" w:hAnsi="Arial" w:cs="Arial"/>
                <w:color w:val="010205"/>
                <w:kern w:val="0"/>
                <w:sz w:val="24"/>
                <w:szCs w:val="24"/>
              </w:rPr>
              <w:t>. The minimum distance between initial centres is 95.530.</w:t>
            </w:r>
          </w:p>
        </w:tc>
      </w:tr>
    </w:tbl>
    <w:p w14:paraId="5D25A142" w14:textId="0B3EEF8D" w:rsidR="008D484D" w:rsidRPr="008D484D" w:rsidRDefault="008D484D" w:rsidP="008D484D">
      <w:pPr>
        <w:autoSpaceDE w:val="0"/>
        <w:autoSpaceDN w:val="0"/>
        <w:adjustRightInd w:val="0"/>
        <w:spacing w:after="0" w:line="400" w:lineRule="atLeast"/>
        <w:rPr>
          <w:rFonts w:ascii="Times New Roman" w:hAnsi="Times New Roman" w:cs="Times New Roman"/>
          <w:i/>
          <w:iCs/>
          <w:kern w:val="0"/>
          <w:sz w:val="24"/>
          <w:szCs w:val="24"/>
        </w:rPr>
      </w:pPr>
      <w:r w:rsidRPr="008D484D">
        <w:rPr>
          <w:rFonts w:ascii="Times New Roman" w:hAnsi="Times New Roman" w:cs="Times New Roman"/>
          <w:i/>
          <w:iCs/>
          <w:kern w:val="0"/>
          <w:sz w:val="24"/>
          <w:szCs w:val="24"/>
        </w:rPr>
        <w:t>Figure2</w:t>
      </w:r>
      <w:r>
        <w:rPr>
          <w:rFonts w:ascii="Times New Roman" w:hAnsi="Times New Roman" w:cs="Times New Roman"/>
          <w:i/>
          <w:iCs/>
          <w:kern w:val="0"/>
          <w:sz w:val="24"/>
          <w:szCs w:val="24"/>
        </w:rPr>
        <w:t>2</w:t>
      </w:r>
      <w:r w:rsidRPr="008D484D">
        <w:rPr>
          <w:rFonts w:ascii="Times New Roman" w:hAnsi="Times New Roman" w:cs="Times New Roman"/>
          <w:i/>
          <w:iCs/>
          <w:kern w:val="0"/>
          <w:sz w:val="24"/>
          <w:szCs w:val="24"/>
        </w:rPr>
        <w:t>: SPSS table</w:t>
      </w:r>
    </w:p>
    <w:p w14:paraId="4DC658FD" w14:textId="77777777" w:rsidR="002470B9" w:rsidRDefault="002470B9" w:rsidP="002470B9">
      <w:pPr>
        <w:autoSpaceDE w:val="0"/>
        <w:autoSpaceDN w:val="0"/>
        <w:adjustRightInd w:val="0"/>
        <w:spacing w:after="0" w:line="400" w:lineRule="atLeast"/>
        <w:rPr>
          <w:rFonts w:ascii="Times New Roman" w:hAnsi="Times New Roman" w:cs="Times New Roman"/>
          <w:kern w:val="0"/>
          <w:sz w:val="24"/>
          <w:szCs w:val="24"/>
        </w:rPr>
      </w:pPr>
    </w:p>
    <w:p w14:paraId="3300C85A" w14:textId="77777777" w:rsidR="002470B9" w:rsidRPr="002470B9" w:rsidRDefault="002470B9" w:rsidP="002470B9">
      <w:pPr>
        <w:autoSpaceDE w:val="0"/>
        <w:autoSpaceDN w:val="0"/>
        <w:adjustRightInd w:val="0"/>
        <w:spacing w:after="0" w:line="240" w:lineRule="auto"/>
        <w:rPr>
          <w:rFonts w:ascii="Times New Roman" w:hAnsi="Times New Roman" w:cs="Times New Roman"/>
          <w:kern w:val="0"/>
          <w:sz w:val="24"/>
          <w:szCs w:val="24"/>
        </w:rPr>
      </w:pPr>
    </w:p>
    <w:tbl>
      <w:tblPr>
        <w:tblW w:w="34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271"/>
        <w:gridCol w:w="954"/>
        <w:gridCol w:w="1192"/>
      </w:tblGrid>
      <w:tr w:rsidR="002470B9" w:rsidRPr="002470B9" w14:paraId="3176F991" w14:textId="77777777" w:rsidTr="002470B9">
        <w:trPr>
          <w:cantSplit/>
        </w:trPr>
        <w:tc>
          <w:tcPr>
            <w:tcW w:w="3417" w:type="dxa"/>
            <w:gridSpan w:val="3"/>
            <w:shd w:val="clear" w:color="auto" w:fill="FFFFFF"/>
            <w:vAlign w:val="center"/>
          </w:tcPr>
          <w:p w14:paraId="4012EF66" w14:textId="4459068C" w:rsidR="002470B9" w:rsidRPr="002470B9" w:rsidRDefault="002470B9" w:rsidP="002470B9">
            <w:pPr>
              <w:autoSpaceDE w:val="0"/>
              <w:autoSpaceDN w:val="0"/>
              <w:adjustRightInd w:val="0"/>
              <w:spacing w:after="0" w:line="320" w:lineRule="atLeast"/>
              <w:ind w:left="60" w:right="60"/>
              <w:jc w:val="center"/>
              <w:rPr>
                <w:rFonts w:ascii="Arial" w:hAnsi="Arial" w:cs="Arial"/>
                <w:color w:val="010205"/>
                <w:kern w:val="0"/>
                <w:sz w:val="28"/>
                <w:szCs w:val="28"/>
              </w:rPr>
            </w:pPr>
            <w:r w:rsidRPr="002470B9">
              <w:rPr>
                <w:rFonts w:ascii="Arial" w:hAnsi="Arial" w:cs="Arial"/>
                <w:b/>
                <w:bCs/>
                <w:color w:val="010205"/>
                <w:kern w:val="0"/>
                <w:sz w:val="28"/>
                <w:szCs w:val="28"/>
              </w:rPr>
              <w:t>Final Cluster Centres</w:t>
            </w:r>
          </w:p>
        </w:tc>
      </w:tr>
      <w:tr w:rsidR="002470B9" w:rsidRPr="002470B9" w14:paraId="46F54B02" w14:textId="77777777" w:rsidTr="002470B9">
        <w:trPr>
          <w:cantSplit/>
        </w:trPr>
        <w:tc>
          <w:tcPr>
            <w:tcW w:w="1271" w:type="dxa"/>
            <w:vMerge w:val="restart"/>
            <w:shd w:val="clear" w:color="auto" w:fill="FFFFFF"/>
            <w:vAlign w:val="bottom"/>
          </w:tcPr>
          <w:p w14:paraId="3C50FD87" w14:textId="77777777" w:rsidR="002470B9" w:rsidRPr="002470B9" w:rsidRDefault="002470B9" w:rsidP="002470B9">
            <w:pPr>
              <w:autoSpaceDE w:val="0"/>
              <w:autoSpaceDN w:val="0"/>
              <w:adjustRightInd w:val="0"/>
              <w:spacing w:after="0" w:line="240" w:lineRule="auto"/>
              <w:rPr>
                <w:rFonts w:ascii="Times New Roman" w:hAnsi="Times New Roman" w:cs="Times New Roman"/>
                <w:kern w:val="0"/>
                <w:sz w:val="24"/>
                <w:szCs w:val="24"/>
              </w:rPr>
            </w:pPr>
          </w:p>
        </w:tc>
        <w:tc>
          <w:tcPr>
            <w:tcW w:w="2146" w:type="dxa"/>
            <w:gridSpan w:val="2"/>
            <w:shd w:val="clear" w:color="auto" w:fill="FFFFFF"/>
            <w:vAlign w:val="bottom"/>
          </w:tcPr>
          <w:p w14:paraId="0A1AF352" w14:textId="77777777" w:rsidR="002470B9" w:rsidRPr="002470B9" w:rsidRDefault="002470B9" w:rsidP="002470B9">
            <w:pPr>
              <w:autoSpaceDE w:val="0"/>
              <w:autoSpaceDN w:val="0"/>
              <w:adjustRightInd w:val="0"/>
              <w:spacing w:after="0" w:line="320" w:lineRule="atLeast"/>
              <w:ind w:left="60" w:right="60"/>
              <w:jc w:val="center"/>
              <w:rPr>
                <w:rFonts w:ascii="Arial" w:hAnsi="Arial" w:cs="Arial"/>
                <w:color w:val="264A60"/>
                <w:kern w:val="0"/>
                <w:sz w:val="24"/>
                <w:szCs w:val="24"/>
              </w:rPr>
            </w:pPr>
            <w:r w:rsidRPr="002470B9">
              <w:rPr>
                <w:rFonts w:ascii="Arial" w:hAnsi="Arial" w:cs="Arial"/>
                <w:color w:val="264A60"/>
                <w:kern w:val="0"/>
                <w:sz w:val="24"/>
                <w:szCs w:val="24"/>
              </w:rPr>
              <w:t>Cluster</w:t>
            </w:r>
          </w:p>
        </w:tc>
      </w:tr>
      <w:tr w:rsidR="002470B9" w:rsidRPr="002470B9" w14:paraId="1C141D6D" w14:textId="77777777" w:rsidTr="002470B9">
        <w:trPr>
          <w:cantSplit/>
        </w:trPr>
        <w:tc>
          <w:tcPr>
            <w:tcW w:w="1271" w:type="dxa"/>
            <w:vMerge/>
            <w:shd w:val="clear" w:color="auto" w:fill="FFFFFF"/>
            <w:vAlign w:val="bottom"/>
          </w:tcPr>
          <w:p w14:paraId="4B4B6ABC" w14:textId="77777777" w:rsidR="002470B9" w:rsidRPr="002470B9" w:rsidRDefault="002470B9" w:rsidP="002470B9">
            <w:pPr>
              <w:autoSpaceDE w:val="0"/>
              <w:autoSpaceDN w:val="0"/>
              <w:adjustRightInd w:val="0"/>
              <w:spacing w:after="0" w:line="240" w:lineRule="auto"/>
              <w:rPr>
                <w:rFonts w:ascii="Arial" w:hAnsi="Arial" w:cs="Arial"/>
                <w:color w:val="264A60"/>
                <w:kern w:val="0"/>
                <w:sz w:val="24"/>
                <w:szCs w:val="24"/>
              </w:rPr>
            </w:pPr>
          </w:p>
        </w:tc>
        <w:tc>
          <w:tcPr>
            <w:tcW w:w="954" w:type="dxa"/>
            <w:shd w:val="clear" w:color="auto" w:fill="FFFFFF"/>
            <w:vAlign w:val="bottom"/>
          </w:tcPr>
          <w:p w14:paraId="274A946D" w14:textId="77777777" w:rsidR="002470B9" w:rsidRPr="002470B9" w:rsidRDefault="002470B9" w:rsidP="002470B9">
            <w:pPr>
              <w:autoSpaceDE w:val="0"/>
              <w:autoSpaceDN w:val="0"/>
              <w:adjustRightInd w:val="0"/>
              <w:spacing w:after="0" w:line="320" w:lineRule="atLeast"/>
              <w:ind w:left="60" w:right="60"/>
              <w:jc w:val="center"/>
              <w:rPr>
                <w:rFonts w:ascii="Arial" w:hAnsi="Arial" w:cs="Arial"/>
                <w:color w:val="264A60"/>
                <w:kern w:val="0"/>
                <w:sz w:val="24"/>
                <w:szCs w:val="24"/>
              </w:rPr>
            </w:pPr>
            <w:r w:rsidRPr="002470B9">
              <w:rPr>
                <w:rFonts w:ascii="Arial" w:hAnsi="Arial" w:cs="Arial"/>
                <w:color w:val="264A60"/>
                <w:kern w:val="0"/>
                <w:sz w:val="24"/>
                <w:szCs w:val="24"/>
              </w:rPr>
              <w:t>1</w:t>
            </w:r>
          </w:p>
        </w:tc>
        <w:tc>
          <w:tcPr>
            <w:tcW w:w="1192" w:type="dxa"/>
            <w:shd w:val="clear" w:color="auto" w:fill="FFFFFF"/>
            <w:vAlign w:val="bottom"/>
          </w:tcPr>
          <w:p w14:paraId="732CE32D" w14:textId="77777777" w:rsidR="002470B9" w:rsidRPr="002470B9" w:rsidRDefault="002470B9" w:rsidP="002470B9">
            <w:pPr>
              <w:autoSpaceDE w:val="0"/>
              <w:autoSpaceDN w:val="0"/>
              <w:adjustRightInd w:val="0"/>
              <w:spacing w:after="0" w:line="320" w:lineRule="atLeast"/>
              <w:ind w:left="60" w:right="60"/>
              <w:jc w:val="center"/>
              <w:rPr>
                <w:rFonts w:ascii="Arial" w:hAnsi="Arial" w:cs="Arial"/>
                <w:color w:val="264A60"/>
                <w:kern w:val="0"/>
                <w:sz w:val="24"/>
                <w:szCs w:val="24"/>
              </w:rPr>
            </w:pPr>
            <w:r w:rsidRPr="002470B9">
              <w:rPr>
                <w:rFonts w:ascii="Arial" w:hAnsi="Arial" w:cs="Arial"/>
                <w:color w:val="264A60"/>
                <w:kern w:val="0"/>
                <w:sz w:val="24"/>
                <w:szCs w:val="24"/>
              </w:rPr>
              <w:t>2</w:t>
            </w:r>
          </w:p>
        </w:tc>
      </w:tr>
      <w:tr w:rsidR="002470B9" w:rsidRPr="002470B9" w14:paraId="0B7D2D33" w14:textId="77777777" w:rsidTr="002470B9">
        <w:trPr>
          <w:cantSplit/>
        </w:trPr>
        <w:tc>
          <w:tcPr>
            <w:tcW w:w="1271" w:type="dxa"/>
            <w:shd w:val="clear" w:color="auto" w:fill="E0E0E0"/>
          </w:tcPr>
          <w:p w14:paraId="4AB99D9D" w14:textId="77777777" w:rsidR="002470B9" w:rsidRPr="002470B9" w:rsidRDefault="002470B9" w:rsidP="002470B9">
            <w:pPr>
              <w:autoSpaceDE w:val="0"/>
              <w:autoSpaceDN w:val="0"/>
              <w:adjustRightInd w:val="0"/>
              <w:spacing w:after="0" w:line="320" w:lineRule="atLeast"/>
              <w:ind w:left="60" w:right="60"/>
              <w:rPr>
                <w:rFonts w:ascii="Arial" w:hAnsi="Arial" w:cs="Arial"/>
                <w:color w:val="264A60"/>
                <w:kern w:val="0"/>
                <w:sz w:val="24"/>
                <w:szCs w:val="24"/>
              </w:rPr>
            </w:pPr>
            <w:r w:rsidRPr="002470B9">
              <w:rPr>
                <w:rFonts w:ascii="Arial" w:hAnsi="Arial" w:cs="Arial"/>
                <w:color w:val="264A60"/>
                <w:kern w:val="0"/>
                <w:sz w:val="24"/>
                <w:szCs w:val="24"/>
              </w:rPr>
              <w:t>Pretest</w:t>
            </w:r>
          </w:p>
        </w:tc>
        <w:tc>
          <w:tcPr>
            <w:tcW w:w="954" w:type="dxa"/>
            <w:shd w:val="clear" w:color="auto" w:fill="F9F9FB"/>
          </w:tcPr>
          <w:p w14:paraId="4DE060A8"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43</w:t>
            </w:r>
          </w:p>
        </w:tc>
        <w:tc>
          <w:tcPr>
            <w:tcW w:w="1192" w:type="dxa"/>
            <w:shd w:val="clear" w:color="auto" w:fill="F9F9FB"/>
          </w:tcPr>
          <w:p w14:paraId="33E8F7F4"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65</w:t>
            </w:r>
          </w:p>
        </w:tc>
      </w:tr>
      <w:tr w:rsidR="002470B9" w:rsidRPr="002470B9" w14:paraId="7B2B0C32" w14:textId="77777777" w:rsidTr="002470B9">
        <w:trPr>
          <w:cantSplit/>
        </w:trPr>
        <w:tc>
          <w:tcPr>
            <w:tcW w:w="1271" w:type="dxa"/>
            <w:shd w:val="clear" w:color="auto" w:fill="E0E0E0"/>
          </w:tcPr>
          <w:p w14:paraId="5C3BC409" w14:textId="41AEDF30" w:rsidR="002470B9" w:rsidRPr="002470B9" w:rsidRDefault="002470B9" w:rsidP="002470B9">
            <w:pPr>
              <w:autoSpaceDE w:val="0"/>
              <w:autoSpaceDN w:val="0"/>
              <w:adjustRightInd w:val="0"/>
              <w:spacing w:after="0" w:line="320" w:lineRule="atLeast"/>
              <w:ind w:left="60" w:right="60"/>
              <w:rPr>
                <w:rFonts w:ascii="Arial" w:hAnsi="Arial" w:cs="Arial"/>
                <w:color w:val="264A60"/>
                <w:kern w:val="0"/>
                <w:sz w:val="24"/>
                <w:szCs w:val="24"/>
              </w:rPr>
            </w:pPr>
            <w:r w:rsidRPr="002470B9">
              <w:rPr>
                <w:rFonts w:ascii="Arial" w:hAnsi="Arial" w:cs="Arial"/>
                <w:color w:val="264A60"/>
                <w:kern w:val="0"/>
                <w:sz w:val="24"/>
                <w:szCs w:val="24"/>
              </w:rPr>
              <w:t>Post-test</w:t>
            </w:r>
          </w:p>
        </w:tc>
        <w:tc>
          <w:tcPr>
            <w:tcW w:w="954" w:type="dxa"/>
            <w:shd w:val="clear" w:color="auto" w:fill="F9F9FB"/>
          </w:tcPr>
          <w:p w14:paraId="7BDC642F"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55</w:t>
            </w:r>
          </w:p>
        </w:tc>
        <w:tc>
          <w:tcPr>
            <w:tcW w:w="1192" w:type="dxa"/>
            <w:shd w:val="clear" w:color="auto" w:fill="F9F9FB"/>
          </w:tcPr>
          <w:p w14:paraId="50FC53E3"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78</w:t>
            </w:r>
          </w:p>
        </w:tc>
      </w:tr>
      <w:tr w:rsidR="002470B9" w:rsidRPr="002470B9" w14:paraId="5CB03F1B" w14:textId="77777777" w:rsidTr="002470B9">
        <w:trPr>
          <w:cantSplit/>
        </w:trPr>
        <w:tc>
          <w:tcPr>
            <w:tcW w:w="1271" w:type="dxa"/>
            <w:shd w:val="clear" w:color="auto" w:fill="E0E0E0"/>
          </w:tcPr>
          <w:p w14:paraId="3D7FC71C" w14:textId="77777777" w:rsidR="002470B9" w:rsidRPr="002470B9" w:rsidRDefault="002470B9" w:rsidP="002470B9">
            <w:pPr>
              <w:autoSpaceDE w:val="0"/>
              <w:autoSpaceDN w:val="0"/>
              <w:adjustRightInd w:val="0"/>
              <w:spacing w:after="0" w:line="320" w:lineRule="atLeast"/>
              <w:ind w:left="60" w:right="60"/>
              <w:rPr>
                <w:rFonts w:ascii="Arial" w:hAnsi="Arial" w:cs="Arial"/>
                <w:color w:val="264A60"/>
                <w:kern w:val="0"/>
                <w:sz w:val="24"/>
                <w:szCs w:val="24"/>
              </w:rPr>
            </w:pPr>
            <w:r w:rsidRPr="002470B9">
              <w:rPr>
                <w:rFonts w:ascii="Arial" w:hAnsi="Arial" w:cs="Arial"/>
                <w:color w:val="264A60"/>
                <w:kern w:val="0"/>
                <w:sz w:val="24"/>
                <w:szCs w:val="24"/>
              </w:rPr>
              <w:t>Gender</w:t>
            </w:r>
          </w:p>
        </w:tc>
        <w:tc>
          <w:tcPr>
            <w:tcW w:w="954" w:type="dxa"/>
            <w:shd w:val="clear" w:color="auto" w:fill="F9F9FB"/>
          </w:tcPr>
          <w:p w14:paraId="6A065B34"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1</w:t>
            </w:r>
          </w:p>
        </w:tc>
        <w:tc>
          <w:tcPr>
            <w:tcW w:w="1192" w:type="dxa"/>
            <w:shd w:val="clear" w:color="auto" w:fill="F9F9FB"/>
          </w:tcPr>
          <w:p w14:paraId="10E5D886" w14:textId="77777777" w:rsidR="002470B9" w:rsidRPr="002470B9" w:rsidRDefault="002470B9" w:rsidP="002470B9">
            <w:pPr>
              <w:autoSpaceDE w:val="0"/>
              <w:autoSpaceDN w:val="0"/>
              <w:adjustRightInd w:val="0"/>
              <w:spacing w:after="0" w:line="320" w:lineRule="atLeast"/>
              <w:ind w:left="60" w:right="60"/>
              <w:jc w:val="right"/>
              <w:rPr>
                <w:rFonts w:ascii="Arial" w:hAnsi="Arial" w:cs="Arial"/>
                <w:color w:val="010205"/>
                <w:kern w:val="0"/>
                <w:sz w:val="24"/>
                <w:szCs w:val="24"/>
              </w:rPr>
            </w:pPr>
            <w:r w:rsidRPr="002470B9">
              <w:rPr>
                <w:rFonts w:ascii="Arial" w:hAnsi="Arial" w:cs="Arial"/>
                <w:color w:val="010205"/>
                <w:kern w:val="0"/>
                <w:sz w:val="24"/>
                <w:szCs w:val="24"/>
              </w:rPr>
              <w:t>2</w:t>
            </w:r>
          </w:p>
        </w:tc>
      </w:tr>
    </w:tbl>
    <w:p w14:paraId="07A836FF" w14:textId="18EB8283" w:rsidR="008D484D" w:rsidRPr="008D484D" w:rsidRDefault="008D484D" w:rsidP="008D484D">
      <w:pPr>
        <w:autoSpaceDE w:val="0"/>
        <w:autoSpaceDN w:val="0"/>
        <w:adjustRightInd w:val="0"/>
        <w:spacing w:after="0" w:line="400" w:lineRule="atLeast"/>
        <w:rPr>
          <w:rFonts w:ascii="Times New Roman" w:hAnsi="Times New Roman" w:cs="Times New Roman"/>
          <w:i/>
          <w:iCs/>
          <w:kern w:val="0"/>
          <w:sz w:val="24"/>
          <w:szCs w:val="24"/>
        </w:rPr>
      </w:pPr>
      <w:r w:rsidRPr="008D484D">
        <w:rPr>
          <w:rFonts w:ascii="Times New Roman" w:hAnsi="Times New Roman" w:cs="Times New Roman"/>
          <w:i/>
          <w:iCs/>
          <w:kern w:val="0"/>
          <w:sz w:val="24"/>
          <w:szCs w:val="24"/>
        </w:rPr>
        <w:t>Figure2</w:t>
      </w:r>
      <w:r>
        <w:rPr>
          <w:rFonts w:ascii="Times New Roman" w:hAnsi="Times New Roman" w:cs="Times New Roman"/>
          <w:i/>
          <w:iCs/>
          <w:kern w:val="0"/>
          <w:sz w:val="24"/>
          <w:szCs w:val="24"/>
        </w:rPr>
        <w:t>3</w:t>
      </w:r>
      <w:r w:rsidRPr="008D484D">
        <w:rPr>
          <w:rFonts w:ascii="Times New Roman" w:hAnsi="Times New Roman" w:cs="Times New Roman"/>
          <w:i/>
          <w:iCs/>
          <w:kern w:val="0"/>
          <w:sz w:val="24"/>
          <w:szCs w:val="24"/>
        </w:rPr>
        <w:t>: SPSS table</w:t>
      </w:r>
    </w:p>
    <w:p w14:paraId="7071D203" w14:textId="77777777" w:rsidR="002470B9" w:rsidRPr="002470B9" w:rsidRDefault="002470B9" w:rsidP="002470B9">
      <w:pPr>
        <w:autoSpaceDE w:val="0"/>
        <w:autoSpaceDN w:val="0"/>
        <w:adjustRightInd w:val="0"/>
        <w:spacing w:after="0" w:line="400" w:lineRule="atLeast"/>
        <w:rPr>
          <w:rFonts w:ascii="Times New Roman" w:hAnsi="Times New Roman" w:cs="Times New Roman"/>
          <w:kern w:val="0"/>
          <w:sz w:val="24"/>
          <w:szCs w:val="24"/>
        </w:rPr>
      </w:pPr>
    </w:p>
    <w:p w14:paraId="55CDD7C3" w14:textId="77777777" w:rsidR="002470B9" w:rsidRPr="002470B9" w:rsidRDefault="002470B9" w:rsidP="002470B9">
      <w:pPr>
        <w:autoSpaceDE w:val="0"/>
        <w:autoSpaceDN w:val="0"/>
        <w:adjustRightInd w:val="0"/>
        <w:spacing w:after="0" w:line="400" w:lineRule="atLeast"/>
        <w:rPr>
          <w:rFonts w:ascii="Times New Roman" w:hAnsi="Times New Roman" w:cs="Times New Roman"/>
          <w:kern w:val="0"/>
          <w:sz w:val="24"/>
          <w:szCs w:val="24"/>
        </w:rPr>
      </w:pPr>
    </w:p>
    <w:p w14:paraId="665A10D7" w14:textId="77777777" w:rsidR="008133DE" w:rsidRPr="008133DE" w:rsidRDefault="008133DE" w:rsidP="008133DE">
      <w:pPr>
        <w:autoSpaceDE w:val="0"/>
        <w:autoSpaceDN w:val="0"/>
        <w:adjustRightInd w:val="0"/>
        <w:spacing w:after="0" w:line="240" w:lineRule="auto"/>
        <w:rPr>
          <w:rFonts w:ascii="Times New Roman" w:hAnsi="Times New Roman" w:cs="Times New Roman"/>
          <w:kern w:val="0"/>
          <w:sz w:val="24"/>
          <w:szCs w:val="24"/>
        </w:rPr>
      </w:pPr>
    </w:p>
    <w:tbl>
      <w:tblPr>
        <w:tblW w:w="3084" w:type="dxa"/>
        <w:tblLayout w:type="fixed"/>
        <w:tblCellMar>
          <w:left w:w="0" w:type="dxa"/>
          <w:right w:w="0" w:type="dxa"/>
        </w:tblCellMar>
        <w:tblLook w:val="0000" w:firstRow="0" w:lastRow="0" w:firstColumn="0" w:lastColumn="0" w:noHBand="0" w:noVBand="0"/>
      </w:tblPr>
      <w:tblGrid>
        <w:gridCol w:w="973"/>
        <w:gridCol w:w="884"/>
        <w:gridCol w:w="1227"/>
      </w:tblGrid>
      <w:tr w:rsidR="008133DE" w:rsidRPr="008133DE" w14:paraId="77ECF7F1" w14:textId="77777777" w:rsidTr="008D484D">
        <w:trPr>
          <w:cantSplit/>
        </w:trPr>
        <w:tc>
          <w:tcPr>
            <w:tcW w:w="3084" w:type="dxa"/>
            <w:gridSpan w:val="3"/>
            <w:tcBorders>
              <w:top w:val="single" w:sz="4" w:space="0" w:color="auto"/>
              <w:left w:val="single" w:sz="4" w:space="0" w:color="auto"/>
              <w:bottom w:val="single" w:sz="4" w:space="0" w:color="auto"/>
              <w:right w:val="single" w:sz="4" w:space="0" w:color="auto"/>
            </w:tcBorders>
            <w:shd w:val="clear" w:color="auto" w:fill="FFFFFF"/>
            <w:vAlign w:val="center"/>
          </w:tcPr>
          <w:p w14:paraId="2844F162" w14:textId="77777777" w:rsidR="008133DE" w:rsidRPr="008133DE" w:rsidRDefault="008133DE" w:rsidP="008133DE">
            <w:pPr>
              <w:autoSpaceDE w:val="0"/>
              <w:autoSpaceDN w:val="0"/>
              <w:adjustRightInd w:val="0"/>
              <w:spacing w:after="0" w:line="320" w:lineRule="atLeast"/>
              <w:ind w:left="60" w:right="60"/>
              <w:jc w:val="center"/>
              <w:rPr>
                <w:rFonts w:ascii="Arial" w:hAnsi="Arial" w:cs="Arial"/>
                <w:color w:val="010205"/>
                <w:kern w:val="0"/>
                <w:sz w:val="28"/>
                <w:szCs w:val="28"/>
              </w:rPr>
            </w:pPr>
            <w:r w:rsidRPr="008133DE">
              <w:rPr>
                <w:rFonts w:ascii="Arial" w:hAnsi="Arial" w:cs="Arial"/>
                <w:b/>
                <w:bCs/>
                <w:color w:val="010205"/>
                <w:kern w:val="0"/>
                <w:sz w:val="28"/>
                <w:szCs w:val="28"/>
              </w:rPr>
              <w:t>Number of Cases in each Cluster</w:t>
            </w:r>
          </w:p>
        </w:tc>
      </w:tr>
      <w:tr w:rsidR="008133DE" w:rsidRPr="008133DE" w14:paraId="701B1AA9" w14:textId="77777777" w:rsidTr="008D484D">
        <w:trPr>
          <w:cantSplit/>
        </w:trPr>
        <w:tc>
          <w:tcPr>
            <w:tcW w:w="973" w:type="dxa"/>
            <w:vMerge w:val="restart"/>
            <w:tcBorders>
              <w:top w:val="single" w:sz="4" w:space="0" w:color="auto"/>
              <w:left w:val="single" w:sz="4" w:space="0" w:color="auto"/>
              <w:bottom w:val="single" w:sz="4" w:space="0" w:color="auto"/>
              <w:right w:val="single" w:sz="4" w:space="0" w:color="auto"/>
            </w:tcBorders>
            <w:shd w:val="clear" w:color="auto" w:fill="E0E0E0"/>
          </w:tcPr>
          <w:p w14:paraId="58F0D35B" w14:textId="77777777" w:rsidR="008133DE" w:rsidRPr="008133DE" w:rsidRDefault="008133DE" w:rsidP="008133DE">
            <w:pPr>
              <w:autoSpaceDE w:val="0"/>
              <w:autoSpaceDN w:val="0"/>
              <w:adjustRightInd w:val="0"/>
              <w:spacing w:after="0" w:line="320" w:lineRule="atLeast"/>
              <w:ind w:left="60" w:right="60"/>
              <w:rPr>
                <w:rFonts w:ascii="Arial" w:hAnsi="Arial" w:cs="Arial"/>
                <w:color w:val="264A60"/>
                <w:kern w:val="0"/>
                <w:sz w:val="24"/>
                <w:szCs w:val="24"/>
              </w:rPr>
            </w:pPr>
            <w:r w:rsidRPr="008133DE">
              <w:rPr>
                <w:rFonts w:ascii="Arial" w:hAnsi="Arial" w:cs="Arial"/>
                <w:color w:val="264A60"/>
                <w:kern w:val="0"/>
                <w:sz w:val="24"/>
                <w:szCs w:val="24"/>
              </w:rPr>
              <w:t>Cluster</w:t>
            </w:r>
          </w:p>
        </w:tc>
        <w:tc>
          <w:tcPr>
            <w:tcW w:w="884" w:type="dxa"/>
            <w:tcBorders>
              <w:top w:val="single" w:sz="4" w:space="0" w:color="auto"/>
              <w:left w:val="single" w:sz="4" w:space="0" w:color="auto"/>
              <w:bottom w:val="single" w:sz="4" w:space="0" w:color="auto"/>
              <w:right w:val="single" w:sz="4" w:space="0" w:color="auto"/>
            </w:tcBorders>
            <w:shd w:val="clear" w:color="auto" w:fill="E0E0E0"/>
          </w:tcPr>
          <w:p w14:paraId="29E93F2C" w14:textId="77777777" w:rsidR="008133DE" w:rsidRPr="008133DE" w:rsidRDefault="008133DE" w:rsidP="008133DE">
            <w:pPr>
              <w:autoSpaceDE w:val="0"/>
              <w:autoSpaceDN w:val="0"/>
              <w:adjustRightInd w:val="0"/>
              <w:spacing w:after="0" w:line="320" w:lineRule="atLeast"/>
              <w:ind w:left="60" w:right="60"/>
              <w:rPr>
                <w:rFonts w:ascii="Arial" w:hAnsi="Arial" w:cs="Arial"/>
                <w:color w:val="264A60"/>
                <w:kern w:val="0"/>
                <w:sz w:val="24"/>
                <w:szCs w:val="24"/>
              </w:rPr>
            </w:pPr>
            <w:r w:rsidRPr="008133DE">
              <w:rPr>
                <w:rFonts w:ascii="Arial" w:hAnsi="Arial" w:cs="Arial"/>
                <w:color w:val="264A60"/>
                <w:kern w:val="0"/>
                <w:sz w:val="24"/>
                <w:szCs w:val="24"/>
              </w:rPr>
              <w:t>1</w:t>
            </w:r>
          </w:p>
        </w:tc>
        <w:tc>
          <w:tcPr>
            <w:tcW w:w="1227" w:type="dxa"/>
            <w:tcBorders>
              <w:top w:val="single" w:sz="4" w:space="0" w:color="auto"/>
              <w:left w:val="single" w:sz="4" w:space="0" w:color="auto"/>
              <w:bottom w:val="single" w:sz="4" w:space="0" w:color="auto"/>
              <w:right w:val="single" w:sz="4" w:space="0" w:color="auto"/>
            </w:tcBorders>
            <w:shd w:val="clear" w:color="auto" w:fill="F9F9FB"/>
          </w:tcPr>
          <w:p w14:paraId="74295126" w14:textId="77777777" w:rsidR="008133DE" w:rsidRPr="008133DE" w:rsidRDefault="008133DE" w:rsidP="008133DE">
            <w:pPr>
              <w:autoSpaceDE w:val="0"/>
              <w:autoSpaceDN w:val="0"/>
              <w:adjustRightInd w:val="0"/>
              <w:spacing w:after="0" w:line="320" w:lineRule="atLeast"/>
              <w:ind w:left="60" w:right="60"/>
              <w:jc w:val="right"/>
              <w:rPr>
                <w:rFonts w:ascii="Arial" w:hAnsi="Arial" w:cs="Arial"/>
                <w:color w:val="010205"/>
                <w:kern w:val="0"/>
                <w:sz w:val="24"/>
                <w:szCs w:val="24"/>
              </w:rPr>
            </w:pPr>
            <w:r w:rsidRPr="008133DE">
              <w:rPr>
                <w:rFonts w:ascii="Arial" w:hAnsi="Arial" w:cs="Arial"/>
                <w:color w:val="010205"/>
                <w:kern w:val="0"/>
                <w:sz w:val="24"/>
                <w:szCs w:val="24"/>
              </w:rPr>
              <w:t>993.000</w:t>
            </w:r>
          </w:p>
        </w:tc>
      </w:tr>
      <w:tr w:rsidR="008133DE" w:rsidRPr="008133DE" w14:paraId="12545C07" w14:textId="77777777" w:rsidTr="008D484D">
        <w:trPr>
          <w:cantSplit/>
        </w:trPr>
        <w:tc>
          <w:tcPr>
            <w:tcW w:w="973" w:type="dxa"/>
            <w:vMerge/>
            <w:tcBorders>
              <w:top w:val="single" w:sz="4" w:space="0" w:color="auto"/>
              <w:left w:val="single" w:sz="4" w:space="0" w:color="auto"/>
              <w:bottom w:val="single" w:sz="4" w:space="0" w:color="auto"/>
              <w:right w:val="single" w:sz="4" w:space="0" w:color="auto"/>
            </w:tcBorders>
            <w:shd w:val="clear" w:color="auto" w:fill="E0E0E0"/>
          </w:tcPr>
          <w:p w14:paraId="5ADAA8F9" w14:textId="77777777" w:rsidR="008133DE" w:rsidRPr="008133DE" w:rsidRDefault="008133DE" w:rsidP="008133DE">
            <w:pPr>
              <w:autoSpaceDE w:val="0"/>
              <w:autoSpaceDN w:val="0"/>
              <w:adjustRightInd w:val="0"/>
              <w:spacing w:after="0" w:line="240" w:lineRule="auto"/>
              <w:rPr>
                <w:rFonts w:ascii="Arial" w:hAnsi="Arial" w:cs="Arial"/>
                <w:color w:val="010205"/>
                <w:kern w:val="0"/>
                <w:sz w:val="24"/>
                <w:szCs w:val="24"/>
              </w:rPr>
            </w:pPr>
          </w:p>
        </w:tc>
        <w:tc>
          <w:tcPr>
            <w:tcW w:w="884" w:type="dxa"/>
            <w:tcBorders>
              <w:top w:val="single" w:sz="4" w:space="0" w:color="auto"/>
              <w:left w:val="single" w:sz="4" w:space="0" w:color="auto"/>
              <w:bottom w:val="single" w:sz="4" w:space="0" w:color="auto"/>
              <w:right w:val="single" w:sz="4" w:space="0" w:color="auto"/>
            </w:tcBorders>
            <w:shd w:val="clear" w:color="auto" w:fill="E0E0E0"/>
          </w:tcPr>
          <w:p w14:paraId="119141BC" w14:textId="77777777" w:rsidR="008133DE" w:rsidRPr="008133DE" w:rsidRDefault="008133DE" w:rsidP="008133DE">
            <w:pPr>
              <w:autoSpaceDE w:val="0"/>
              <w:autoSpaceDN w:val="0"/>
              <w:adjustRightInd w:val="0"/>
              <w:spacing w:after="0" w:line="320" w:lineRule="atLeast"/>
              <w:ind w:left="60" w:right="60"/>
              <w:rPr>
                <w:rFonts w:ascii="Arial" w:hAnsi="Arial" w:cs="Arial"/>
                <w:color w:val="264A60"/>
                <w:kern w:val="0"/>
                <w:sz w:val="24"/>
                <w:szCs w:val="24"/>
              </w:rPr>
            </w:pPr>
            <w:r w:rsidRPr="008133DE">
              <w:rPr>
                <w:rFonts w:ascii="Arial" w:hAnsi="Arial" w:cs="Arial"/>
                <w:color w:val="264A60"/>
                <w:kern w:val="0"/>
                <w:sz w:val="24"/>
                <w:szCs w:val="24"/>
              </w:rPr>
              <w:t>2</w:t>
            </w:r>
          </w:p>
        </w:tc>
        <w:tc>
          <w:tcPr>
            <w:tcW w:w="1227" w:type="dxa"/>
            <w:tcBorders>
              <w:top w:val="single" w:sz="4" w:space="0" w:color="auto"/>
              <w:left w:val="single" w:sz="4" w:space="0" w:color="auto"/>
              <w:bottom w:val="single" w:sz="4" w:space="0" w:color="auto"/>
              <w:right w:val="single" w:sz="4" w:space="0" w:color="auto"/>
            </w:tcBorders>
            <w:shd w:val="clear" w:color="auto" w:fill="F9F9FB"/>
          </w:tcPr>
          <w:p w14:paraId="0C9384A5" w14:textId="77777777" w:rsidR="008133DE" w:rsidRPr="008133DE" w:rsidRDefault="008133DE" w:rsidP="008133DE">
            <w:pPr>
              <w:autoSpaceDE w:val="0"/>
              <w:autoSpaceDN w:val="0"/>
              <w:adjustRightInd w:val="0"/>
              <w:spacing w:after="0" w:line="320" w:lineRule="atLeast"/>
              <w:ind w:left="60" w:right="60"/>
              <w:jc w:val="right"/>
              <w:rPr>
                <w:rFonts w:ascii="Arial" w:hAnsi="Arial" w:cs="Arial"/>
                <w:color w:val="010205"/>
                <w:kern w:val="0"/>
                <w:sz w:val="24"/>
                <w:szCs w:val="24"/>
              </w:rPr>
            </w:pPr>
            <w:r w:rsidRPr="008133DE">
              <w:rPr>
                <w:rFonts w:ascii="Arial" w:hAnsi="Arial" w:cs="Arial"/>
                <w:color w:val="010205"/>
                <w:kern w:val="0"/>
                <w:sz w:val="24"/>
                <w:szCs w:val="24"/>
              </w:rPr>
              <w:t>1140.000</w:t>
            </w:r>
          </w:p>
        </w:tc>
      </w:tr>
      <w:tr w:rsidR="008133DE" w:rsidRPr="008133DE" w14:paraId="7FA92C16" w14:textId="77777777" w:rsidTr="008D484D">
        <w:trPr>
          <w:cantSplit/>
        </w:trPr>
        <w:tc>
          <w:tcPr>
            <w:tcW w:w="1857" w:type="dxa"/>
            <w:gridSpan w:val="2"/>
            <w:tcBorders>
              <w:top w:val="single" w:sz="4" w:space="0" w:color="auto"/>
              <w:left w:val="single" w:sz="4" w:space="0" w:color="auto"/>
              <w:bottom w:val="single" w:sz="4" w:space="0" w:color="auto"/>
              <w:right w:val="single" w:sz="4" w:space="0" w:color="auto"/>
            </w:tcBorders>
            <w:shd w:val="clear" w:color="auto" w:fill="E0E0E0"/>
          </w:tcPr>
          <w:p w14:paraId="495B20DB" w14:textId="77777777" w:rsidR="008133DE" w:rsidRPr="008133DE" w:rsidRDefault="008133DE" w:rsidP="008133DE">
            <w:pPr>
              <w:autoSpaceDE w:val="0"/>
              <w:autoSpaceDN w:val="0"/>
              <w:adjustRightInd w:val="0"/>
              <w:spacing w:after="0" w:line="320" w:lineRule="atLeast"/>
              <w:ind w:left="60" w:right="60"/>
              <w:rPr>
                <w:rFonts w:ascii="Arial" w:hAnsi="Arial" w:cs="Arial"/>
                <w:color w:val="264A60"/>
                <w:kern w:val="0"/>
                <w:sz w:val="24"/>
                <w:szCs w:val="24"/>
              </w:rPr>
            </w:pPr>
            <w:r w:rsidRPr="008133DE">
              <w:rPr>
                <w:rFonts w:ascii="Arial" w:hAnsi="Arial" w:cs="Arial"/>
                <w:color w:val="264A60"/>
                <w:kern w:val="0"/>
                <w:sz w:val="24"/>
                <w:szCs w:val="24"/>
              </w:rPr>
              <w:t>Valid</w:t>
            </w:r>
          </w:p>
        </w:tc>
        <w:tc>
          <w:tcPr>
            <w:tcW w:w="1227" w:type="dxa"/>
            <w:tcBorders>
              <w:top w:val="single" w:sz="4" w:space="0" w:color="auto"/>
              <w:left w:val="single" w:sz="4" w:space="0" w:color="auto"/>
              <w:bottom w:val="single" w:sz="4" w:space="0" w:color="auto"/>
              <w:right w:val="single" w:sz="4" w:space="0" w:color="auto"/>
            </w:tcBorders>
            <w:shd w:val="clear" w:color="auto" w:fill="F9F9FB"/>
          </w:tcPr>
          <w:p w14:paraId="480840C2" w14:textId="77777777" w:rsidR="008133DE" w:rsidRPr="008133DE" w:rsidRDefault="008133DE" w:rsidP="008133DE">
            <w:pPr>
              <w:autoSpaceDE w:val="0"/>
              <w:autoSpaceDN w:val="0"/>
              <w:adjustRightInd w:val="0"/>
              <w:spacing w:after="0" w:line="320" w:lineRule="atLeast"/>
              <w:ind w:left="60" w:right="60"/>
              <w:jc w:val="right"/>
              <w:rPr>
                <w:rFonts w:ascii="Arial" w:hAnsi="Arial" w:cs="Arial"/>
                <w:color w:val="010205"/>
                <w:kern w:val="0"/>
                <w:sz w:val="24"/>
                <w:szCs w:val="24"/>
              </w:rPr>
            </w:pPr>
            <w:r w:rsidRPr="008133DE">
              <w:rPr>
                <w:rFonts w:ascii="Arial" w:hAnsi="Arial" w:cs="Arial"/>
                <w:color w:val="010205"/>
                <w:kern w:val="0"/>
                <w:sz w:val="24"/>
                <w:szCs w:val="24"/>
              </w:rPr>
              <w:t>2133.000</w:t>
            </w:r>
          </w:p>
        </w:tc>
      </w:tr>
      <w:tr w:rsidR="008133DE" w:rsidRPr="008133DE" w14:paraId="47FB5072" w14:textId="77777777" w:rsidTr="008D484D">
        <w:trPr>
          <w:cantSplit/>
        </w:trPr>
        <w:tc>
          <w:tcPr>
            <w:tcW w:w="1857" w:type="dxa"/>
            <w:gridSpan w:val="2"/>
            <w:tcBorders>
              <w:top w:val="single" w:sz="4" w:space="0" w:color="auto"/>
              <w:left w:val="single" w:sz="4" w:space="0" w:color="auto"/>
              <w:bottom w:val="single" w:sz="4" w:space="0" w:color="auto"/>
              <w:right w:val="single" w:sz="4" w:space="0" w:color="auto"/>
            </w:tcBorders>
            <w:shd w:val="clear" w:color="auto" w:fill="E0E0E0"/>
          </w:tcPr>
          <w:p w14:paraId="180D517D" w14:textId="77777777" w:rsidR="008133DE" w:rsidRPr="008133DE" w:rsidRDefault="008133DE" w:rsidP="008133DE">
            <w:pPr>
              <w:autoSpaceDE w:val="0"/>
              <w:autoSpaceDN w:val="0"/>
              <w:adjustRightInd w:val="0"/>
              <w:spacing w:after="0" w:line="320" w:lineRule="atLeast"/>
              <w:ind w:left="60" w:right="60"/>
              <w:rPr>
                <w:rFonts w:ascii="Arial" w:hAnsi="Arial" w:cs="Arial"/>
                <w:color w:val="264A60"/>
                <w:kern w:val="0"/>
                <w:sz w:val="24"/>
                <w:szCs w:val="24"/>
              </w:rPr>
            </w:pPr>
            <w:r w:rsidRPr="008133DE">
              <w:rPr>
                <w:rFonts w:ascii="Arial" w:hAnsi="Arial" w:cs="Arial"/>
                <w:color w:val="264A60"/>
                <w:kern w:val="0"/>
                <w:sz w:val="24"/>
                <w:szCs w:val="24"/>
              </w:rPr>
              <w:t>Missing</w:t>
            </w:r>
          </w:p>
        </w:tc>
        <w:tc>
          <w:tcPr>
            <w:tcW w:w="1227" w:type="dxa"/>
            <w:tcBorders>
              <w:top w:val="single" w:sz="4" w:space="0" w:color="auto"/>
              <w:left w:val="single" w:sz="4" w:space="0" w:color="auto"/>
              <w:bottom w:val="single" w:sz="4" w:space="0" w:color="auto"/>
              <w:right w:val="single" w:sz="4" w:space="0" w:color="auto"/>
            </w:tcBorders>
            <w:shd w:val="clear" w:color="auto" w:fill="F9F9FB"/>
          </w:tcPr>
          <w:p w14:paraId="51FBE7E0" w14:textId="77777777" w:rsidR="008133DE" w:rsidRPr="008133DE" w:rsidRDefault="008133DE" w:rsidP="008133DE">
            <w:pPr>
              <w:autoSpaceDE w:val="0"/>
              <w:autoSpaceDN w:val="0"/>
              <w:adjustRightInd w:val="0"/>
              <w:spacing w:after="0" w:line="320" w:lineRule="atLeast"/>
              <w:ind w:left="60" w:right="60"/>
              <w:jc w:val="right"/>
              <w:rPr>
                <w:rFonts w:ascii="Arial" w:hAnsi="Arial" w:cs="Arial"/>
                <w:color w:val="010205"/>
                <w:kern w:val="0"/>
                <w:sz w:val="24"/>
                <w:szCs w:val="24"/>
              </w:rPr>
            </w:pPr>
            <w:r w:rsidRPr="008133DE">
              <w:rPr>
                <w:rFonts w:ascii="Arial" w:hAnsi="Arial" w:cs="Arial"/>
                <w:color w:val="010205"/>
                <w:kern w:val="0"/>
                <w:sz w:val="24"/>
                <w:szCs w:val="24"/>
              </w:rPr>
              <w:t>.000</w:t>
            </w:r>
          </w:p>
        </w:tc>
      </w:tr>
    </w:tbl>
    <w:p w14:paraId="1DFA9044" w14:textId="52440C79" w:rsidR="008D484D" w:rsidRDefault="008D484D" w:rsidP="008D484D">
      <w:pPr>
        <w:autoSpaceDE w:val="0"/>
        <w:autoSpaceDN w:val="0"/>
        <w:adjustRightInd w:val="0"/>
        <w:spacing w:after="0" w:line="400" w:lineRule="atLeast"/>
        <w:rPr>
          <w:rFonts w:ascii="Times New Roman" w:hAnsi="Times New Roman" w:cs="Times New Roman"/>
          <w:i/>
          <w:iCs/>
          <w:kern w:val="0"/>
          <w:sz w:val="24"/>
          <w:szCs w:val="24"/>
        </w:rPr>
      </w:pPr>
      <w:r w:rsidRPr="008D484D">
        <w:rPr>
          <w:rFonts w:ascii="Times New Roman" w:hAnsi="Times New Roman" w:cs="Times New Roman"/>
          <w:i/>
          <w:iCs/>
          <w:kern w:val="0"/>
          <w:sz w:val="24"/>
          <w:szCs w:val="24"/>
        </w:rPr>
        <w:t>Figure2</w:t>
      </w:r>
      <w:r>
        <w:rPr>
          <w:rFonts w:ascii="Times New Roman" w:hAnsi="Times New Roman" w:cs="Times New Roman"/>
          <w:i/>
          <w:iCs/>
          <w:kern w:val="0"/>
          <w:sz w:val="24"/>
          <w:szCs w:val="24"/>
        </w:rPr>
        <w:t>3</w:t>
      </w:r>
      <w:r w:rsidRPr="008D484D">
        <w:rPr>
          <w:rFonts w:ascii="Times New Roman" w:hAnsi="Times New Roman" w:cs="Times New Roman"/>
          <w:i/>
          <w:iCs/>
          <w:kern w:val="0"/>
          <w:sz w:val="24"/>
          <w:szCs w:val="24"/>
        </w:rPr>
        <w:t>: SPSS table</w:t>
      </w:r>
    </w:p>
    <w:p w14:paraId="575BC652" w14:textId="4359022E" w:rsidR="005A2D3A" w:rsidRPr="008D484D" w:rsidRDefault="005A2D3A" w:rsidP="008D484D">
      <w:pPr>
        <w:autoSpaceDE w:val="0"/>
        <w:autoSpaceDN w:val="0"/>
        <w:adjustRightInd w:val="0"/>
        <w:spacing w:after="0" w:line="400" w:lineRule="atLeast"/>
        <w:rPr>
          <w:rFonts w:ascii="Times New Roman" w:hAnsi="Times New Roman" w:cs="Times New Roman"/>
          <w:i/>
          <w:iCs/>
          <w:kern w:val="0"/>
          <w:sz w:val="24"/>
          <w:szCs w:val="24"/>
        </w:rPr>
      </w:pPr>
    </w:p>
    <w:p w14:paraId="38145123" w14:textId="77777777" w:rsidR="005A2D3A" w:rsidRDefault="005A2D3A" w:rsidP="00081638">
      <w:pPr>
        <w:autoSpaceDE w:val="0"/>
        <w:autoSpaceDN w:val="0"/>
        <w:adjustRightInd w:val="0"/>
        <w:spacing w:after="0" w:line="400" w:lineRule="atLeast"/>
        <w:rPr>
          <w:rFonts w:ascii="Times New Roman" w:hAnsi="Times New Roman" w:cs="Times New Roman"/>
          <w:kern w:val="0"/>
          <w:sz w:val="24"/>
          <w:szCs w:val="24"/>
        </w:rPr>
      </w:pPr>
    </w:p>
    <w:p w14:paraId="1789BB51" w14:textId="77777777" w:rsidR="005A2D3A" w:rsidRDefault="005A2D3A" w:rsidP="00081638">
      <w:pPr>
        <w:autoSpaceDE w:val="0"/>
        <w:autoSpaceDN w:val="0"/>
        <w:adjustRightInd w:val="0"/>
        <w:spacing w:after="0" w:line="400" w:lineRule="atLeast"/>
        <w:rPr>
          <w:rFonts w:ascii="Times New Roman" w:hAnsi="Times New Roman" w:cs="Times New Roman"/>
          <w:kern w:val="0"/>
          <w:sz w:val="24"/>
          <w:szCs w:val="24"/>
        </w:rPr>
      </w:pPr>
    </w:p>
    <w:p w14:paraId="0C04849E" w14:textId="7A34DE51" w:rsidR="002470B9" w:rsidRDefault="001C3174" w:rsidP="00726ABD">
      <w:pPr>
        <w:pStyle w:val="Heading2"/>
      </w:pPr>
      <w:bookmarkStart w:id="10" w:name="_Toc153963017"/>
      <w:r>
        <w:t>Five</w:t>
      </w:r>
      <w:r w:rsidR="00CA3C29">
        <w:t xml:space="preserve"> most common data mining and text mining methods that can </w:t>
      </w:r>
      <w:proofErr w:type="gramStart"/>
      <w:r w:rsidR="00CA3C29">
        <w:t>be used</w:t>
      </w:r>
      <w:proofErr w:type="gramEnd"/>
      <w:r w:rsidR="00CA3C29">
        <w:t xml:space="preserve"> in the contemporary business.</w:t>
      </w:r>
      <w:bookmarkEnd w:id="10"/>
    </w:p>
    <w:p w14:paraId="392F5D98" w14:textId="33C1E6BE" w:rsidR="00667217" w:rsidRDefault="00667217" w:rsidP="00726ABD">
      <w:pPr>
        <w:spacing w:line="360" w:lineRule="auto"/>
        <w:jc w:val="both"/>
        <w:rPr>
          <w:rFonts w:ascii="Arial" w:hAnsi="Arial" w:cs="Arial"/>
          <w:color w:val="000000"/>
        </w:rPr>
      </w:pPr>
      <w:r w:rsidRPr="00667217">
        <w:rPr>
          <w:rFonts w:ascii="Arial" w:hAnsi="Arial" w:cs="Arial"/>
          <w:color w:val="000000"/>
        </w:rPr>
        <w:t xml:space="preserve">According to </w:t>
      </w:r>
      <w:r w:rsidRPr="00667217">
        <w:rPr>
          <w:rFonts w:ascii="Arial" w:hAnsi="Arial" w:cs="Arial"/>
          <w:color w:val="05103E"/>
          <w:shd w:val="clear" w:color="auto" w:fill="FFFFFF"/>
        </w:rPr>
        <w:t>Tyagi, N. (2021)</w:t>
      </w:r>
      <w:r w:rsidRPr="00667217">
        <w:rPr>
          <w:rFonts w:ascii="Arial" w:hAnsi="Arial" w:cs="Arial"/>
          <w:color w:val="000000"/>
        </w:rPr>
        <w:t xml:space="preserve"> </w:t>
      </w:r>
      <w:r w:rsidR="006C7E23" w:rsidRPr="00667217">
        <w:rPr>
          <w:rFonts w:ascii="Arial" w:hAnsi="Arial" w:cs="Arial"/>
          <w:color w:val="000000"/>
        </w:rPr>
        <w:t xml:space="preserve">The advance of technology nowadays and so much produced data it is important </w:t>
      </w:r>
      <w:r w:rsidRPr="00667217">
        <w:rPr>
          <w:rFonts w:ascii="Arial" w:hAnsi="Arial" w:cs="Arial"/>
          <w:color w:val="000000"/>
        </w:rPr>
        <w:t>this value information</w:t>
      </w:r>
      <w:r w:rsidR="006C7E23" w:rsidRPr="00667217">
        <w:rPr>
          <w:rFonts w:ascii="Arial" w:hAnsi="Arial" w:cs="Arial"/>
          <w:color w:val="000000"/>
        </w:rPr>
        <w:t xml:space="preserve"> to </w:t>
      </w:r>
      <w:r w:rsidR="002B091A" w:rsidRPr="00667217">
        <w:rPr>
          <w:rFonts w:ascii="Arial" w:hAnsi="Arial" w:cs="Arial"/>
          <w:color w:val="000000"/>
        </w:rPr>
        <w:t>structure and</w:t>
      </w:r>
      <w:r w:rsidR="006C7E23" w:rsidRPr="00667217">
        <w:rPr>
          <w:rFonts w:ascii="Arial" w:hAnsi="Arial" w:cs="Arial"/>
          <w:color w:val="000000"/>
        </w:rPr>
        <w:t xml:space="preserve"> </w:t>
      </w:r>
      <w:r w:rsidR="001C3174" w:rsidRPr="00667217">
        <w:rPr>
          <w:rFonts w:ascii="Arial" w:hAnsi="Arial" w:cs="Arial"/>
          <w:color w:val="000000"/>
        </w:rPr>
        <w:t>obtain</w:t>
      </w:r>
      <w:r w:rsidRPr="00667217">
        <w:rPr>
          <w:rFonts w:ascii="Arial" w:hAnsi="Arial" w:cs="Arial"/>
          <w:color w:val="000000"/>
        </w:rPr>
        <w:t>.</w:t>
      </w:r>
      <w:r>
        <w:rPr>
          <w:rFonts w:ascii="Arial" w:hAnsi="Arial" w:cs="Arial"/>
          <w:color w:val="000000"/>
        </w:rPr>
        <w:t xml:space="preserve"> </w:t>
      </w:r>
      <w:r w:rsidRPr="00667217">
        <w:rPr>
          <w:rFonts w:ascii="Arial" w:hAnsi="Arial" w:cs="Arial"/>
          <w:color w:val="000000"/>
        </w:rPr>
        <w:t>Mining technics are essential for the data specialists.</w:t>
      </w:r>
      <w:r>
        <w:rPr>
          <w:rFonts w:ascii="Arial" w:hAnsi="Arial" w:cs="Arial"/>
          <w:color w:val="000000"/>
        </w:rPr>
        <w:t xml:space="preserve"> </w:t>
      </w:r>
      <w:r w:rsidRPr="00667217">
        <w:rPr>
          <w:rFonts w:ascii="Arial" w:hAnsi="Arial" w:cs="Arial"/>
          <w:color w:val="000000"/>
        </w:rPr>
        <w:t>Data mining is</w:t>
      </w:r>
      <w:r>
        <w:rPr>
          <w:rFonts w:ascii="Arial" w:hAnsi="Arial" w:cs="Arial"/>
          <w:color w:val="000000"/>
        </w:rPr>
        <w:t xml:space="preserve"> the process of separating </w:t>
      </w:r>
      <w:r w:rsidR="00FF269A">
        <w:rPr>
          <w:rFonts w:ascii="Arial" w:hAnsi="Arial" w:cs="Arial"/>
          <w:color w:val="000000"/>
        </w:rPr>
        <w:t xml:space="preserve">unstructured, </w:t>
      </w:r>
      <w:r>
        <w:rPr>
          <w:rFonts w:ascii="Arial" w:hAnsi="Arial" w:cs="Arial"/>
          <w:color w:val="000000"/>
        </w:rPr>
        <w:t xml:space="preserve">and </w:t>
      </w:r>
      <w:r w:rsidR="00FF269A">
        <w:rPr>
          <w:rFonts w:ascii="Arial" w:hAnsi="Arial" w:cs="Arial"/>
          <w:color w:val="000000"/>
        </w:rPr>
        <w:t>pointedly</w:t>
      </w:r>
      <w:r>
        <w:rPr>
          <w:rFonts w:ascii="Arial" w:hAnsi="Arial" w:cs="Arial"/>
          <w:color w:val="000000"/>
        </w:rPr>
        <w:t xml:space="preserve"> </w:t>
      </w:r>
      <w:r w:rsidR="00FF269A">
        <w:rPr>
          <w:rFonts w:ascii="Arial" w:hAnsi="Arial" w:cs="Arial"/>
          <w:color w:val="000000"/>
        </w:rPr>
        <w:t>valuable</w:t>
      </w:r>
      <w:r>
        <w:rPr>
          <w:rFonts w:ascii="Arial" w:hAnsi="Arial" w:cs="Arial"/>
          <w:color w:val="000000"/>
        </w:rPr>
        <w:t xml:space="preserve"> information</w:t>
      </w:r>
      <w:r w:rsidR="00FF269A">
        <w:rPr>
          <w:rFonts w:ascii="Arial" w:hAnsi="Arial" w:cs="Arial"/>
          <w:color w:val="000000"/>
        </w:rPr>
        <w:t>.</w:t>
      </w:r>
      <w:r>
        <w:rPr>
          <w:rFonts w:ascii="Arial" w:hAnsi="Arial" w:cs="Arial"/>
          <w:color w:val="000000"/>
        </w:rPr>
        <w:t xml:space="preserve"> </w:t>
      </w:r>
      <w:r w:rsidR="00FF269A">
        <w:rPr>
          <w:rFonts w:ascii="Arial" w:hAnsi="Arial" w:cs="Arial"/>
          <w:color w:val="000000"/>
        </w:rPr>
        <w:t xml:space="preserve">Likewise, it </w:t>
      </w:r>
      <w:r w:rsidR="001C3174">
        <w:rPr>
          <w:rFonts w:ascii="Arial" w:hAnsi="Arial" w:cs="Arial"/>
          <w:color w:val="000000"/>
        </w:rPr>
        <w:t>states</w:t>
      </w:r>
      <w:r w:rsidR="00FF269A">
        <w:rPr>
          <w:rFonts w:ascii="Arial" w:hAnsi="Arial" w:cs="Arial"/>
          <w:color w:val="000000"/>
        </w:rPr>
        <w:t xml:space="preserve"> as text analyse, text learning finding and text data mining.as messages, online chat, pdf, product reviews and more others.</w:t>
      </w:r>
    </w:p>
    <w:p w14:paraId="0A423D8D" w14:textId="418F79D1" w:rsidR="00FF269A" w:rsidRPr="00667217" w:rsidRDefault="00FF269A" w:rsidP="00726ABD">
      <w:pPr>
        <w:spacing w:line="360" w:lineRule="auto"/>
        <w:jc w:val="both"/>
        <w:rPr>
          <w:rFonts w:ascii="Arial" w:hAnsi="Arial" w:cs="Arial"/>
          <w:color w:val="000000"/>
        </w:rPr>
      </w:pPr>
      <w:r>
        <w:rPr>
          <w:rFonts w:ascii="Arial" w:hAnsi="Arial" w:cs="Arial"/>
          <w:color w:val="000000"/>
        </w:rPr>
        <w:t>Text mining methods</w:t>
      </w:r>
      <w:r w:rsidR="00913C9E">
        <w:rPr>
          <w:rFonts w:ascii="Arial" w:hAnsi="Arial" w:cs="Arial"/>
          <w:color w:val="000000"/>
        </w:rPr>
        <w:t xml:space="preserve"> adopt technics and tools for data implementation.</w:t>
      </w:r>
    </w:p>
    <w:p w14:paraId="0A9D4640" w14:textId="77777777" w:rsidR="006C7E23" w:rsidRDefault="006C7E23" w:rsidP="00726ABD">
      <w:pPr>
        <w:pStyle w:val="NormalWeb"/>
        <w:shd w:val="clear" w:color="auto" w:fill="FFFFFF"/>
        <w:spacing w:before="0" w:beforeAutospacing="0" w:after="0" w:afterAutospacing="0" w:line="360" w:lineRule="auto"/>
        <w:jc w:val="both"/>
        <w:rPr>
          <w:rFonts w:ascii="Roboto" w:hAnsi="Roboto"/>
          <w:color w:val="000000"/>
          <w:sz w:val="27"/>
          <w:szCs w:val="27"/>
        </w:rPr>
      </w:pPr>
      <w:r>
        <w:rPr>
          <w:rFonts w:ascii="Roboto" w:hAnsi="Roboto"/>
          <w:color w:val="000000"/>
          <w:sz w:val="27"/>
          <w:szCs w:val="27"/>
        </w:rPr>
        <w:t> </w:t>
      </w:r>
    </w:p>
    <w:p w14:paraId="6C3F768F" w14:textId="77777777" w:rsidR="006C7E23" w:rsidRDefault="006C7E23" w:rsidP="00726ABD">
      <w:pPr>
        <w:pStyle w:val="NormalWeb"/>
        <w:shd w:val="clear" w:color="auto" w:fill="FFFFFF"/>
        <w:spacing w:before="0" w:beforeAutospacing="0" w:after="0" w:afterAutospacing="0" w:line="360" w:lineRule="auto"/>
        <w:jc w:val="both"/>
        <w:rPr>
          <w:rFonts w:ascii="Roboto" w:hAnsi="Roboto"/>
          <w:color w:val="000000"/>
          <w:sz w:val="27"/>
          <w:szCs w:val="27"/>
        </w:rPr>
      </w:pPr>
      <w:r>
        <w:rPr>
          <w:rFonts w:ascii="Roboto" w:hAnsi="Roboto"/>
          <w:color w:val="000000"/>
          <w:sz w:val="27"/>
          <w:szCs w:val="27"/>
        </w:rPr>
        <w:lastRenderedPageBreak/>
        <w:t> </w:t>
      </w:r>
    </w:p>
    <w:p w14:paraId="16290D49" w14:textId="160F2A70" w:rsidR="006C7E23" w:rsidRPr="001713E9" w:rsidRDefault="00913C9E" w:rsidP="00726ABD">
      <w:pPr>
        <w:pStyle w:val="NormalWeb"/>
        <w:numPr>
          <w:ilvl w:val="0"/>
          <w:numId w:val="27"/>
        </w:numPr>
        <w:shd w:val="clear" w:color="auto" w:fill="FFFFFF"/>
        <w:spacing w:before="0" w:beforeAutospacing="0" w:after="0" w:afterAutospacing="0" w:line="360" w:lineRule="auto"/>
        <w:jc w:val="both"/>
        <w:rPr>
          <w:rFonts w:ascii="Arial" w:hAnsi="Arial" w:cs="Arial"/>
          <w:b/>
          <w:bCs/>
          <w:color w:val="000000"/>
          <w:sz w:val="22"/>
          <w:szCs w:val="22"/>
        </w:rPr>
      </w:pPr>
      <w:r w:rsidRPr="001713E9">
        <w:rPr>
          <w:rFonts w:ascii="Arial" w:hAnsi="Arial" w:cs="Arial"/>
          <w:b/>
          <w:bCs/>
          <w:color w:val="000000"/>
          <w:sz w:val="22"/>
          <w:szCs w:val="22"/>
        </w:rPr>
        <w:t>Text Summarize</w:t>
      </w:r>
    </w:p>
    <w:p w14:paraId="30C13CBA" w14:textId="003466C7" w:rsidR="00913C9E" w:rsidRPr="001713E9" w:rsidRDefault="00913C9E" w:rsidP="00726ABD">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r w:rsidRPr="001713E9">
        <w:rPr>
          <w:rFonts w:ascii="Arial" w:hAnsi="Arial" w:cs="Arial"/>
          <w:color w:val="000000"/>
          <w:sz w:val="22"/>
          <w:szCs w:val="22"/>
        </w:rPr>
        <w:t xml:space="preserve">The main goal in summarising is </w:t>
      </w:r>
      <w:r w:rsidR="00B20625" w:rsidRPr="001713E9">
        <w:rPr>
          <w:rFonts w:ascii="Arial" w:hAnsi="Arial" w:cs="Arial"/>
          <w:color w:val="000000"/>
          <w:sz w:val="22"/>
          <w:szCs w:val="22"/>
        </w:rPr>
        <w:t xml:space="preserve">to </w:t>
      </w:r>
      <w:r w:rsidRPr="001713E9">
        <w:rPr>
          <w:rFonts w:ascii="Arial" w:hAnsi="Arial" w:cs="Arial"/>
          <w:color w:val="000000"/>
          <w:sz w:val="22"/>
          <w:szCs w:val="22"/>
        </w:rPr>
        <w:t>reduce the volume of the document</w:t>
      </w:r>
      <w:r w:rsidR="00B20625" w:rsidRPr="001713E9">
        <w:rPr>
          <w:rFonts w:ascii="Arial" w:hAnsi="Arial" w:cs="Arial"/>
          <w:color w:val="000000"/>
          <w:sz w:val="22"/>
          <w:szCs w:val="22"/>
        </w:rPr>
        <w:t>,</w:t>
      </w:r>
      <w:r w:rsidRPr="001713E9">
        <w:rPr>
          <w:rFonts w:ascii="Arial" w:hAnsi="Arial" w:cs="Arial"/>
          <w:color w:val="000000"/>
          <w:sz w:val="22"/>
          <w:szCs w:val="22"/>
        </w:rPr>
        <w:t xml:space="preserve"> to</w:t>
      </w:r>
      <w:r w:rsidR="00B20625" w:rsidRPr="001713E9">
        <w:rPr>
          <w:rFonts w:ascii="Arial" w:hAnsi="Arial" w:cs="Arial"/>
          <w:color w:val="000000"/>
          <w:sz w:val="22"/>
          <w:szCs w:val="22"/>
        </w:rPr>
        <w:t xml:space="preserve"> made it </w:t>
      </w:r>
      <w:r w:rsidR="002B091A" w:rsidRPr="001713E9">
        <w:rPr>
          <w:rFonts w:ascii="Arial" w:hAnsi="Arial" w:cs="Arial"/>
          <w:color w:val="000000"/>
          <w:sz w:val="22"/>
          <w:szCs w:val="22"/>
        </w:rPr>
        <w:t>simpler</w:t>
      </w:r>
      <w:r w:rsidRPr="001713E9">
        <w:rPr>
          <w:rFonts w:ascii="Arial" w:hAnsi="Arial" w:cs="Arial"/>
          <w:color w:val="000000"/>
          <w:sz w:val="22"/>
          <w:szCs w:val="22"/>
        </w:rPr>
        <w:t xml:space="preserve">, </w:t>
      </w:r>
      <w:r w:rsidR="00B20625" w:rsidRPr="001713E9">
        <w:rPr>
          <w:rFonts w:ascii="Arial" w:hAnsi="Arial" w:cs="Arial"/>
          <w:color w:val="000000"/>
          <w:sz w:val="22"/>
          <w:szCs w:val="22"/>
        </w:rPr>
        <w:t>and</w:t>
      </w:r>
      <w:r w:rsidRPr="001713E9">
        <w:rPr>
          <w:rFonts w:ascii="Arial" w:hAnsi="Arial" w:cs="Arial"/>
          <w:color w:val="000000"/>
          <w:sz w:val="22"/>
          <w:szCs w:val="22"/>
        </w:rPr>
        <w:t xml:space="preserve"> </w:t>
      </w:r>
      <w:r w:rsidR="001C3174" w:rsidRPr="001713E9">
        <w:rPr>
          <w:rFonts w:ascii="Arial" w:hAnsi="Arial" w:cs="Arial"/>
          <w:color w:val="000000"/>
          <w:sz w:val="22"/>
          <w:szCs w:val="22"/>
        </w:rPr>
        <w:t>at</w:t>
      </w:r>
      <w:r w:rsidRPr="001713E9">
        <w:rPr>
          <w:rFonts w:ascii="Arial" w:hAnsi="Arial" w:cs="Arial"/>
          <w:color w:val="000000"/>
          <w:sz w:val="22"/>
          <w:szCs w:val="22"/>
        </w:rPr>
        <w:t xml:space="preserve"> the same time </w:t>
      </w:r>
      <w:r w:rsidR="00B20625" w:rsidRPr="001713E9">
        <w:rPr>
          <w:rFonts w:ascii="Arial" w:hAnsi="Arial" w:cs="Arial"/>
          <w:color w:val="000000"/>
          <w:sz w:val="22"/>
          <w:szCs w:val="22"/>
        </w:rPr>
        <w:t xml:space="preserve">its important points to </w:t>
      </w:r>
      <w:proofErr w:type="gramStart"/>
      <w:r w:rsidR="00B20625" w:rsidRPr="001713E9">
        <w:rPr>
          <w:rFonts w:ascii="Arial" w:hAnsi="Arial" w:cs="Arial"/>
          <w:color w:val="000000"/>
          <w:sz w:val="22"/>
          <w:szCs w:val="22"/>
        </w:rPr>
        <w:t>be kept</w:t>
      </w:r>
      <w:proofErr w:type="gramEnd"/>
      <w:r w:rsidR="00B20625" w:rsidRPr="001713E9">
        <w:rPr>
          <w:rFonts w:ascii="Arial" w:hAnsi="Arial" w:cs="Arial"/>
          <w:color w:val="000000"/>
          <w:sz w:val="22"/>
          <w:szCs w:val="22"/>
        </w:rPr>
        <w:t xml:space="preserve">. </w:t>
      </w:r>
    </w:p>
    <w:p w14:paraId="6CDB4F03" w14:textId="698D97C8" w:rsidR="00B20625" w:rsidRDefault="00B20625" w:rsidP="00726ABD">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r w:rsidRPr="001713E9">
        <w:rPr>
          <w:rFonts w:ascii="Arial" w:hAnsi="Arial" w:cs="Arial"/>
          <w:color w:val="000000"/>
          <w:sz w:val="22"/>
          <w:szCs w:val="22"/>
        </w:rPr>
        <w:t>The software for text summarizing is much quicker, than a human. Its classification is in two sections</w:t>
      </w:r>
      <w:r w:rsidR="001360FC" w:rsidRPr="001713E9">
        <w:rPr>
          <w:rFonts w:ascii="Arial" w:hAnsi="Arial" w:cs="Arial"/>
          <w:color w:val="000000"/>
          <w:sz w:val="22"/>
          <w:szCs w:val="22"/>
        </w:rPr>
        <w:t>: a</w:t>
      </w:r>
      <w:r w:rsidRPr="001713E9">
        <w:rPr>
          <w:rFonts w:ascii="Arial" w:hAnsi="Arial" w:cs="Arial"/>
          <w:color w:val="000000"/>
          <w:sz w:val="22"/>
          <w:szCs w:val="22"/>
        </w:rPr>
        <w:t xml:space="preserve">bstractive </w:t>
      </w:r>
      <w:r w:rsidR="001360FC" w:rsidRPr="001713E9">
        <w:rPr>
          <w:rFonts w:ascii="Arial" w:hAnsi="Arial" w:cs="Arial"/>
          <w:color w:val="000000"/>
          <w:sz w:val="22"/>
          <w:szCs w:val="22"/>
        </w:rPr>
        <w:t>s</w:t>
      </w:r>
      <w:r w:rsidRPr="001713E9">
        <w:rPr>
          <w:rFonts w:ascii="Arial" w:hAnsi="Arial" w:cs="Arial"/>
          <w:color w:val="000000"/>
          <w:sz w:val="22"/>
          <w:szCs w:val="22"/>
        </w:rPr>
        <w:t xml:space="preserve">ummarizing and </w:t>
      </w:r>
      <w:r w:rsidR="001360FC" w:rsidRPr="001713E9">
        <w:rPr>
          <w:rFonts w:ascii="Arial" w:hAnsi="Arial" w:cs="Arial"/>
          <w:color w:val="000000"/>
          <w:sz w:val="22"/>
          <w:szCs w:val="22"/>
        </w:rPr>
        <w:t xml:space="preserve">extractive summarizing and this process in three stages: preprocessing, </w:t>
      </w:r>
      <w:r w:rsidR="001C3174" w:rsidRPr="001713E9">
        <w:rPr>
          <w:rFonts w:ascii="Arial" w:hAnsi="Arial" w:cs="Arial"/>
          <w:color w:val="000000"/>
          <w:sz w:val="22"/>
          <w:szCs w:val="22"/>
        </w:rPr>
        <w:t>processing,</w:t>
      </w:r>
      <w:r w:rsidR="001360FC" w:rsidRPr="001713E9">
        <w:rPr>
          <w:rFonts w:ascii="Arial" w:hAnsi="Arial" w:cs="Arial"/>
          <w:color w:val="000000"/>
          <w:sz w:val="22"/>
          <w:szCs w:val="22"/>
        </w:rPr>
        <w:t xml:space="preserve"> and development step.</w:t>
      </w:r>
    </w:p>
    <w:p w14:paraId="4606D72A" w14:textId="77777777" w:rsidR="001713E9" w:rsidRPr="001713E9" w:rsidRDefault="001713E9" w:rsidP="00726ABD">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p>
    <w:p w14:paraId="11387079" w14:textId="768FF389" w:rsidR="001360FC" w:rsidRPr="001713E9" w:rsidRDefault="001360FC" w:rsidP="00726ABD">
      <w:pPr>
        <w:pStyle w:val="NormalWeb"/>
        <w:numPr>
          <w:ilvl w:val="0"/>
          <w:numId w:val="27"/>
        </w:numPr>
        <w:shd w:val="clear" w:color="auto" w:fill="FFFFFF"/>
        <w:spacing w:before="0" w:beforeAutospacing="0" w:after="0" w:afterAutospacing="0" w:line="360" w:lineRule="auto"/>
        <w:jc w:val="both"/>
        <w:rPr>
          <w:rFonts w:ascii="Arial" w:hAnsi="Arial" w:cs="Arial"/>
          <w:b/>
          <w:bCs/>
          <w:color w:val="000000"/>
          <w:sz w:val="22"/>
          <w:szCs w:val="22"/>
        </w:rPr>
      </w:pPr>
      <w:r w:rsidRPr="001713E9">
        <w:rPr>
          <w:rFonts w:ascii="Arial" w:hAnsi="Arial" w:cs="Arial"/>
          <w:b/>
          <w:bCs/>
          <w:color w:val="000000"/>
          <w:sz w:val="22"/>
          <w:szCs w:val="22"/>
        </w:rPr>
        <w:t xml:space="preserve">Natural Language Processing </w:t>
      </w:r>
      <w:r w:rsidR="00DF084C" w:rsidRPr="001713E9">
        <w:rPr>
          <w:rFonts w:ascii="Arial" w:hAnsi="Arial" w:cs="Arial"/>
          <w:b/>
          <w:bCs/>
          <w:color w:val="000000"/>
          <w:sz w:val="22"/>
          <w:szCs w:val="22"/>
        </w:rPr>
        <w:t xml:space="preserve"> </w:t>
      </w:r>
    </w:p>
    <w:p w14:paraId="1A52BE28" w14:textId="0C6B408E" w:rsidR="00DF084C" w:rsidRPr="001713E9" w:rsidRDefault="00DF084C" w:rsidP="00726ABD">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r w:rsidRPr="001713E9">
        <w:rPr>
          <w:rFonts w:ascii="Arial" w:hAnsi="Arial" w:cs="Arial"/>
          <w:color w:val="000000"/>
          <w:sz w:val="22"/>
          <w:szCs w:val="22"/>
        </w:rPr>
        <w:t xml:space="preserve">It </w:t>
      </w:r>
      <w:r w:rsidR="002B091A" w:rsidRPr="001713E9">
        <w:rPr>
          <w:rFonts w:ascii="Arial" w:hAnsi="Arial" w:cs="Arial"/>
          <w:color w:val="000000"/>
          <w:sz w:val="22"/>
          <w:szCs w:val="22"/>
        </w:rPr>
        <w:t>analyse</w:t>
      </w:r>
      <w:r w:rsidR="002B091A">
        <w:rPr>
          <w:rFonts w:ascii="Arial" w:hAnsi="Arial" w:cs="Arial"/>
          <w:color w:val="000000"/>
          <w:sz w:val="22"/>
          <w:szCs w:val="22"/>
        </w:rPr>
        <w:t>s</w:t>
      </w:r>
      <w:r w:rsidRPr="001713E9">
        <w:rPr>
          <w:rFonts w:ascii="Arial" w:hAnsi="Arial" w:cs="Arial"/>
          <w:color w:val="000000"/>
          <w:sz w:val="22"/>
          <w:szCs w:val="22"/>
        </w:rPr>
        <w:t xml:space="preserve"> formless data and </w:t>
      </w:r>
      <w:r w:rsidR="002B091A" w:rsidRPr="001713E9">
        <w:rPr>
          <w:rFonts w:ascii="Arial" w:hAnsi="Arial" w:cs="Arial"/>
          <w:color w:val="000000"/>
          <w:sz w:val="22"/>
          <w:szCs w:val="22"/>
        </w:rPr>
        <w:t>makes</w:t>
      </w:r>
      <w:r w:rsidRPr="001713E9">
        <w:rPr>
          <w:rFonts w:ascii="Arial" w:hAnsi="Arial" w:cs="Arial"/>
          <w:color w:val="000000"/>
          <w:sz w:val="22"/>
          <w:szCs w:val="22"/>
        </w:rPr>
        <w:t xml:space="preserve"> it possible the computers to </w:t>
      </w:r>
      <w:r w:rsidR="002B091A" w:rsidRPr="001713E9">
        <w:rPr>
          <w:rFonts w:ascii="Arial" w:hAnsi="Arial" w:cs="Arial"/>
          <w:color w:val="000000"/>
          <w:sz w:val="22"/>
          <w:szCs w:val="22"/>
        </w:rPr>
        <w:t>read</w:t>
      </w:r>
      <w:r w:rsidRPr="001713E9">
        <w:rPr>
          <w:rFonts w:ascii="Arial" w:hAnsi="Arial" w:cs="Arial"/>
          <w:color w:val="000000"/>
          <w:sz w:val="22"/>
          <w:szCs w:val="22"/>
        </w:rPr>
        <w:t xml:space="preserve"> analysing sentence grammar and structure.</w:t>
      </w:r>
      <w:r w:rsidR="006B1D96" w:rsidRPr="001713E9">
        <w:rPr>
          <w:rFonts w:ascii="Arial" w:hAnsi="Arial" w:cs="Arial"/>
          <w:color w:val="000000"/>
          <w:sz w:val="22"/>
          <w:szCs w:val="22"/>
        </w:rPr>
        <w:t xml:space="preserve"> NLP </w:t>
      </w:r>
      <w:r w:rsidR="002B091A" w:rsidRPr="001713E9">
        <w:rPr>
          <w:rFonts w:ascii="Arial" w:hAnsi="Arial" w:cs="Arial"/>
          <w:color w:val="000000"/>
          <w:sz w:val="22"/>
          <w:szCs w:val="22"/>
        </w:rPr>
        <w:t>contains</w:t>
      </w:r>
      <w:r w:rsidR="006B1D96" w:rsidRPr="001713E9">
        <w:rPr>
          <w:rFonts w:ascii="Arial" w:hAnsi="Arial" w:cs="Arial"/>
          <w:color w:val="000000"/>
          <w:sz w:val="22"/>
          <w:szCs w:val="22"/>
        </w:rPr>
        <w:t xml:space="preserve"> summarizing, text categorization, Part of speech labelling and sentiment analysing.</w:t>
      </w:r>
    </w:p>
    <w:p w14:paraId="2DE790C5" w14:textId="77777777" w:rsidR="00913C9E" w:rsidRPr="001713E9" w:rsidRDefault="00913C9E" w:rsidP="00726ABD">
      <w:pPr>
        <w:pStyle w:val="NormalWeb"/>
        <w:shd w:val="clear" w:color="auto" w:fill="FFFFFF"/>
        <w:spacing w:before="0" w:beforeAutospacing="0" w:after="0" w:afterAutospacing="0" w:line="360" w:lineRule="auto"/>
        <w:ind w:left="720"/>
        <w:jc w:val="both"/>
        <w:rPr>
          <w:rFonts w:ascii="Arial" w:hAnsi="Arial" w:cs="Arial"/>
          <w:b/>
          <w:bCs/>
          <w:color w:val="000000"/>
          <w:sz w:val="22"/>
          <w:szCs w:val="22"/>
        </w:rPr>
      </w:pPr>
    </w:p>
    <w:p w14:paraId="4497E721" w14:textId="4D5E7C05" w:rsidR="006B1D96" w:rsidRPr="001713E9" w:rsidRDefault="006B1D96" w:rsidP="00726ABD">
      <w:pPr>
        <w:pStyle w:val="NormalWeb"/>
        <w:numPr>
          <w:ilvl w:val="0"/>
          <w:numId w:val="27"/>
        </w:numPr>
        <w:shd w:val="clear" w:color="auto" w:fill="FFFFFF"/>
        <w:spacing w:before="0" w:beforeAutospacing="0" w:after="0" w:afterAutospacing="0" w:line="360" w:lineRule="auto"/>
        <w:jc w:val="both"/>
        <w:rPr>
          <w:rFonts w:ascii="Arial" w:hAnsi="Arial" w:cs="Arial"/>
          <w:b/>
          <w:bCs/>
          <w:color w:val="000000"/>
          <w:sz w:val="22"/>
          <w:szCs w:val="22"/>
        </w:rPr>
      </w:pPr>
      <w:r w:rsidRPr="001713E9">
        <w:rPr>
          <w:rFonts w:ascii="Arial" w:hAnsi="Arial" w:cs="Arial"/>
          <w:b/>
          <w:bCs/>
          <w:color w:val="000000"/>
          <w:sz w:val="22"/>
          <w:szCs w:val="22"/>
        </w:rPr>
        <w:t>Information retrieval</w:t>
      </w:r>
    </w:p>
    <w:p w14:paraId="74F58A9E" w14:textId="77777777" w:rsidR="007A7F0F" w:rsidRPr="001713E9" w:rsidRDefault="006B1D96" w:rsidP="00726ABD">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r w:rsidRPr="001713E9">
        <w:rPr>
          <w:rFonts w:ascii="Arial" w:hAnsi="Arial" w:cs="Arial"/>
          <w:color w:val="000000"/>
          <w:sz w:val="22"/>
          <w:szCs w:val="22"/>
        </w:rPr>
        <w:t>IR extract information and related patterns from set of phrases or words. It also tracks the human behaviour and accordingly find connected information.</w:t>
      </w:r>
    </w:p>
    <w:p w14:paraId="2475C660" w14:textId="46D328EF" w:rsidR="006C7E23" w:rsidRDefault="006B1D96" w:rsidP="00726ABD">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r w:rsidRPr="001713E9">
        <w:rPr>
          <w:rFonts w:ascii="Arial" w:hAnsi="Arial" w:cs="Arial"/>
          <w:color w:val="000000"/>
          <w:sz w:val="22"/>
          <w:szCs w:val="22"/>
        </w:rPr>
        <w:t xml:space="preserve"> </w:t>
      </w:r>
      <w:proofErr w:type="gramStart"/>
      <w:r w:rsidRPr="001713E9">
        <w:rPr>
          <w:rFonts w:ascii="Arial" w:hAnsi="Arial" w:cs="Arial"/>
          <w:color w:val="000000"/>
          <w:sz w:val="22"/>
          <w:szCs w:val="22"/>
        </w:rPr>
        <w:t>Some</w:t>
      </w:r>
      <w:proofErr w:type="gramEnd"/>
      <w:r w:rsidRPr="001713E9">
        <w:rPr>
          <w:rFonts w:ascii="Arial" w:hAnsi="Arial" w:cs="Arial"/>
          <w:color w:val="000000"/>
          <w:sz w:val="22"/>
          <w:szCs w:val="22"/>
        </w:rPr>
        <w:t xml:space="preserve"> examples are Goo</w:t>
      </w:r>
      <w:r w:rsidR="007A7F0F" w:rsidRPr="001713E9">
        <w:rPr>
          <w:rFonts w:ascii="Arial" w:hAnsi="Arial" w:cs="Arial"/>
          <w:color w:val="000000"/>
          <w:sz w:val="22"/>
          <w:szCs w:val="22"/>
        </w:rPr>
        <w:t xml:space="preserve">gle Search Engine, Amazon Alexa and Amazon Prime Video, Bing Search Engine and many </w:t>
      </w:r>
      <w:r w:rsidR="002B091A" w:rsidRPr="001713E9">
        <w:rPr>
          <w:rFonts w:ascii="Arial" w:hAnsi="Arial" w:cs="Arial"/>
          <w:color w:val="000000"/>
          <w:sz w:val="22"/>
          <w:szCs w:val="22"/>
        </w:rPr>
        <w:t>more.</w:t>
      </w:r>
    </w:p>
    <w:p w14:paraId="39C7EED1" w14:textId="77777777" w:rsidR="001713E9" w:rsidRPr="001713E9" w:rsidRDefault="001713E9" w:rsidP="00726ABD">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p>
    <w:p w14:paraId="6E72DA08" w14:textId="7C4E7990" w:rsidR="007A7F0F" w:rsidRPr="001713E9" w:rsidRDefault="007A7F0F" w:rsidP="00726ABD">
      <w:pPr>
        <w:pStyle w:val="NormalWeb"/>
        <w:numPr>
          <w:ilvl w:val="0"/>
          <w:numId w:val="27"/>
        </w:numPr>
        <w:shd w:val="clear" w:color="auto" w:fill="FFFFFF"/>
        <w:spacing w:before="0" w:beforeAutospacing="0" w:after="0" w:afterAutospacing="0" w:line="360" w:lineRule="auto"/>
        <w:jc w:val="both"/>
        <w:rPr>
          <w:rFonts w:ascii="Arial" w:hAnsi="Arial" w:cs="Arial"/>
          <w:b/>
          <w:bCs/>
          <w:color w:val="000000"/>
          <w:sz w:val="22"/>
          <w:szCs w:val="22"/>
        </w:rPr>
      </w:pPr>
      <w:r w:rsidRPr="001713E9">
        <w:rPr>
          <w:rFonts w:ascii="Arial" w:hAnsi="Arial" w:cs="Arial"/>
          <w:b/>
          <w:bCs/>
          <w:color w:val="000000"/>
          <w:sz w:val="22"/>
          <w:szCs w:val="22"/>
        </w:rPr>
        <w:t>Clustering</w:t>
      </w:r>
    </w:p>
    <w:p w14:paraId="4CDA5E5D" w14:textId="6398E071" w:rsidR="007A7F0F" w:rsidRPr="001713E9" w:rsidRDefault="007A7F0F" w:rsidP="00726ABD">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r w:rsidRPr="001713E9">
        <w:rPr>
          <w:rFonts w:ascii="Arial" w:hAnsi="Arial" w:cs="Arial"/>
          <w:color w:val="000000"/>
          <w:sz w:val="22"/>
          <w:szCs w:val="22"/>
        </w:rPr>
        <w:t xml:space="preserve">It classified the text in groups using clustering algorithms, </w:t>
      </w:r>
      <w:proofErr w:type="gramStart"/>
      <w:r w:rsidRPr="001713E9">
        <w:rPr>
          <w:rFonts w:ascii="Arial" w:hAnsi="Arial" w:cs="Arial"/>
          <w:color w:val="000000"/>
          <w:sz w:val="22"/>
          <w:szCs w:val="22"/>
        </w:rPr>
        <w:t>that</w:t>
      </w:r>
      <w:proofErr w:type="gramEnd"/>
      <w:r w:rsidRPr="001713E9">
        <w:rPr>
          <w:rFonts w:ascii="Arial" w:hAnsi="Arial" w:cs="Arial"/>
          <w:color w:val="000000"/>
          <w:sz w:val="22"/>
          <w:szCs w:val="22"/>
        </w:rPr>
        <w:t xml:space="preserve"> keep tracking every document</w:t>
      </w:r>
      <w:r w:rsidR="001713E9" w:rsidRPr="001713E9">
        <w:rPr>
          <w:rFonts w:ascii="Arial" w:hAnsi="Arial" w:cs="Arial"/>
          <w:color w:val="000000"/>
          <w:sz w:val="22"/>
          <w:szCs w:val="22"/>
        </w:rPr>
        <w:t xml:space="preserve"> and also determine it to fit it better in each cluster.</w:t>
      </w:r>
    </w:p>
    <w:p w14:paraId="42E33C96" w14:textId="3A212859" w:rsidR="006C7E23" w:rsidRDefault="001713E9" w:rsidP="00726ABD">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r w:rsidRPr="001713E9">
        <w:rPr>
          <w:rFonts w:ascii="Arial" w:hAnsi="Arial" w:cs="Arial"/>
          <w:color w:val="000000"/>
          <w:sz w:val="22"/>
          <w:szCs w:val="22"/>
        </w:rPr>
        <w:t>Distinct clustering technics density centroid, k-means clustering, hierarchical and distribution.</w:t>
      </w:r>
    </w:p>
    <w:p w14:paraId="1C084364" w14:textId="7448A375" w:rsidR="007317C5" w:rsidRDefault="007317C5" w:rsidP="00726ABD">
      <w:pPr>
        <w:pStyle w:val="NormalWeb"/>
        <w:numPr>
          <w:ilvl w:val="0"/>
          <w:numId w:val="27"/>
        </w:numPr>
        <w:shd w:val="clear" w:color="auto" w:fill="FFFFFF"/>
        <w:spacing w:before="0" w:beforeAutospacing="0" w:after="0" w:afterAutospacing="0" w:line="360" w:lineRule="auto"/>
        <w:jc w:val="both"/>
        <w:rPr>
          <w:rFonts w:ascii="Arial" w:hAnsi="Arial" w:cs="Arial"/>
          <w:b/>
          <w:bCs/>
          <w:color w:val="000000"/>
          <w:sz w:val="22"/>
          <w:szCs w:val="22"/>
        </w:rPr>
      </w:pPr>
      <w:r w:rsidRPr="007317C5">
        <w:rPr>
          <w:rFonts w:ascii="Arial" w:hAnsi="Arial" w:cs="Arial"/>
          <w:b/>
          <w:bCs/>
          <w:color w:val="000000"/>
          <w:sz w:val="22"/>
          <w:szCs w:val="22"/>
        </w:rPr>
        <w:t>Visualization</w:t>
      </w:r>
    </w:p>
    <w:p w14:paraId="628A1A2D" w14:textId="73C65CF0" w:rsidR="007317C5" w:rsidRDefault="007317C5" w:rsidP="00726ABD">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r w:rsidRPr="007317C5">
        <w:rPr>
          <w:rFonts w:ascii="Arial" w:hAnsi="Arial" w:cs="Arial"/>
          <w:color w:val="000000"/>
          <w:sz w:val="22"/>
          <w:szCs w:val="22"/>
        </w:rPr>
        <w:t>The methods for visualization clarify and improve the analysis of related data</w:t>
      </w:r>
      <w:r>
        <w:rPr>
          <w:rFonts w:ascii="Arial" w:hAnsi="Arial" w:cs="Arial"/>
          <w:color w:val="000000"/>
          <w:sz w:val="22"/>
          <w:szCs w:val="22"/>
        </w:rPr>
        <w:t xml:space="preserve">. To outline individual documents or cluster the visualization uses text flags, and also colours to determine the density of the document. </w:t>
      </w:r>
    </w:p>
    <w:p w14:paraId="22AEB230" w14:textId="600C1A45" w:rsidR="00AC40F6" w:rsidRDefault="00AC40F6" w:rsidP="00726ABD">
      <w:pPr>
        <w:pStyle w:val="NormalWeb"/>
        <w:shd w:val="clear" w:color="auto" w:fill="FFFFFF"/>
        <w:spacing w:before="0" w:beforeAutospacing="0" w:after="0" w:afterAutospacing="0" w:line="360" w:lineRule="auto"/>
        <w:ind w:left="720"/>
        <w:jc w:val="both"/>
        <w:rPr>
          <w:rFonts w:ascii="Arial" w:hAnsi="Arial" w:cs="Arial"/>
          <w:color w:val="000000"/>
          <w:sz w:val="22"/>
          <w:szCs w:val="22"/>
        </w:rPr>
      </w:pPr>
      <w:r>
        <w:rPr>
          <w:rFonts w:ascii="Arial" w:hAnsi="Arial" w:cs="Arial"/>
          <w:color w:val="000000"/>
          <w:sz w:val="22"/>
          <w:szCs w:val="22"/>
        </w:rPr>
        <w:t>Visualization technique process in three steps: data preparation, data analysing and extracting and visualization mapping.</w:t>
      </w:r>
    </w:p>
    <w:p w14:paraId="2D2C0330" w14:textId="0942D1F2" w:rsidR="00AC40F6" w:rsidRPr="007317C5" w:rsidRDefault="00AC40F6" w:rsidP="00726ABD">
      <w:pPr>
        <w:pStyle w:val="NormalWeb"/>
        <w:shd w:val="clear" w:color="auto" w:fill="FFFFFF"/>
        <w:spacing w:before="0" w:beforeAutospacing="0" w:after="0" w:afterAutospacing="0" w:line="360" w:lineRule="auto"/>
        <w:jc w:val="both"/>
        <w:rPr>
          <w:rFonts w:ascii="Arial" w:hAnsi="Arial" w:cs="Arial"/>
          <w:color w:val="000000"/>
          <w:sz w:val="22"/>
          <w:szCs w:val="22"/>
        </w:rPr>
      </w:pPr>
      <w:r>
        <w:rPr>
          <w:rFonts w:ascii="Arial" w:hAnsi="Arial" w:cs="Arial"/>
          <w:color w:val="000000"/>
          <w:sz w:val="22"/>
          <w:szCs w:val="22"/>
        </w:rPr>
        <w:t xml:space="preserve">These data mining technics are effective to crack interesting information from different resources and to continue to improving data mining process. Applicable mining technics and tools can make </w:t>
      </w:r>
      <w:r w:rsidR="007F6FAD">
        <w:rPr>
          <w:rFonts w:ascii="Arial" w:hAnsi="Arial" w:cs="Arial"/>
          <w:color w:val="000000"/>
          <w:sz w:val="22"/>
          <w:szCs w:val="22"/>
        </w:rPr>
        <w:t>the text mining processes more effective and simpler.</w:t>
      </w:r>
      <w:r>
        <w:rPr>
          <w:rFonts w:ascii="Arial" w:hAnsi="Arial" w:cs="Arial"/>
          <w:color w:val="000000"/>
          <w:sz w:val="22"/>
          <w:szCs w:val="22"/>
        </w:rPr>
        <w:t xml:space="preserve"> </w:t>
      </w:r>
    </w:p>
    <w:p w14:paraId="29A7F2E1" w14:textId="4A279B63" w:rsidR="006C7E23" w:rsidRDefault="006C7E23" w:rsidP="00726ABD">
      <w:pPr>
        <w:pStyle w:val="NormalWeb"/>
        <w:shd w:val="clear" w:color="auto" w:fill="FFFFFF"/>
        <w:spacing w:before="0" w:beforeAutospacing="0" w:after="0" w:afterAutospacing="0" w:line="360" w:lineRule="auto"/>
        <w:jc w:val="both"/>
        <w:rPr>
          <w:rFonts w:ascii="Roboto" w:hAnsi="Roboto"/>
          <w:color w:val="000000"/>
          <w:sz w:val="27"/>
          <w:szCs w:val="27"/>
        </w:rPr>
      </w:pPr>
      <w:r>
        <w:rPr>
          <w:rFonts w:ascii="Roboto" w:hAnsi="Roboto"/>
          <w:color w:val="000000"/>
          <w:sz w:val="27"/>
          <w:szCs w:val="27"/>
        </w:rPr>
        <w:t> </w:t>
      </w:r>
    </w:p>
    <w:p w14:paraId="2B1D695F" w14:textId="77777777" w:rsidR="006C7E23" w:rsidRDefault="006C7E23" w:rsidP="006C7E23">
      <w:pPr>
        <w:pStyle w:val="NormalWeb"/>
        <w:shd w:val="clear" w:color="auto" w:fill="FFFFFF"/>
        <w:spacing w:before="0" w:beforeAutospacing="0" w:after="0" w:afterAutospacing="0" w:line="480" w:lineRule="atLeast"/>
        <w:rPr>
          <w:rFonts w:ascii="Roboto" w:hAnsi="Roboto"/>
          <w:color w:val="000000"/>
          <w:sz w:val="27"/>
          <w:szCs w:val="27"/>
        </w:rPr>
      </w:pPr>
      <w:r>
        <w:rPr>
          <w:rFonts w:ascii="Roboto" w:hAnsi="Roboto"/>
          <w:color w:val="000000"/>
          <w:sz w:val="27"/>
          <w:szCs w:val="27"/>
        </w:rPr>
        <w:t> </w:t>
      </w:r>
    </w:p>
    <w:p w14:paraId="1C71F479" w14:textId="77777777" w:rsidR="006C7E23" w:rsidRPr="006C7E23" w:rsidRDefault="006C7E23" w:rsidP="006C7E23"/>
    <w:p w14:paraId="62846AD7" w14:textId="77777777" w:rsidR="00081638" w:rsidRDefault="00081638" w:rsidP="004B1872">
      <w:pPr>
        <w:pStyle w:val="Heading1"/>
      </w:pPr>
    </w:p>
    <w:p w14:paraId="26D64119" w14:textId="10749630" w:rsidR="00872221" w:rsidRDefault="00291154" w:rsidP="00726ABD">
      <w:pPr>
        <w:pStyle w:val="Heading2"/>
      </w:pPr>
      <w:bookmarkStart w:id="11" w:name="_Toc153963018"/>
      <w:r>
        <w:t>A</w:t>
      </w:r>
      <w:r w:rsidR="00CA3C29">
        <w:t>dvantages and disadvantage of using SPSS and Excel using relevant practical examples and present your discussions in a table.</w:t>
      </w:r>
      <w:bookmarkEnd w:id="11"/>
    </w:p>
    <w:p w14:paraId="4BC265F0" w14:textId="05B84DE0" w:rsidR="007F6FAD" w:rsidRPr="00656736" w:rsidRDefault="007F6FAD" w:rsidP="00656736">
      <w:pPr>
        <w:spacing w:line="360" w:lineRule="auto"/>
        <w:jc w:val="both"/>
        <w:rPr>
          <w:rFonts w:ascii="Arial" w:hAnsi="Arial" w:cs="Arial"/>
        </w:rPr>
      </w:pPr>
      <w:r w:rsidRPr="00656736">
        <w:rPr>
          <w:rFonts w:ascii="Arial" w:hAnsi="Arial" w:cs="Arial"/>
        </w:rPr>
        <w:t xml:space="preserve">SPSS software allows </w:t>
      </w:r>
      <w:proofErr w:type="gramStart"/>
      <w:r w:rsidRPr="00656736">
        <w:rPr>
          <w:rFonts w:ascii="Arial" w:hAnsi="Arial" w:cs="Arial"/>
        </w:rPr>
        <w:t>several</w:t>
      </w:r>
      <w:proofErr w:type="gramEnd"/>
      <w:r w:rsidRPr="00656736">
        <w:rPr>
          <w:rFonts w:ascii="Arial" w:hAnsi="Arial" w:cs="Arial"/>
        </w:rPr>
        <w:t xml:space="preserve"> statistical data to be performed.</w:t>
      </w:r>
      <w:r w:rsidR="008113DA" w:rsidRPr="00656736">
        <w:rPr>
          <w:rFonts w:ascii="Arial" w:hAnsi="Arial" w:cs="Arial"/>
        </w:rPr>
        <w:t xml:space="preserve"> </w:t>
      </w:r>
      <w:r w:rsidR="00911C5A" w:rsidRPr="00656736">
        <w:rPr>
          <w:rFonts w:ascii="Arial" w:hAnsi="Arial" w:cs="Arial"/>
        </w:rPr>
        <w:t>It includes crosstabulation, regularities and bivariate statistics.</w:t>
      </w:r>
    </w:p>
    <w:tbl>
      <w:tblPr>
        <w:tblStyle w:val="TableGrid"/>
        <w:tblW w:w="0" w:type="auto"/>
        <w:tblInd w:w="360" w:type="dxa"/>
        <w:tblLook w:val="04A0" w:firstRow="1" w:lastRow="0" w:firstColumn="1" w:lastColumn="0" w:noHBand="0" w:noVBand="1"/>
      </w:tblPr>
      <w:tblGrid>
        <w:gridCol w:w="4321"/>
        <w:gridCol w:w="4335"/>
      </w:tblGrid>
      <w:tr w:rsidR="008113DA" w:rsidRPr="00291154" w14:paraId="40D0D929" w14:textId="77777777" w:rsidTr="00743907">
        <w:tc>
          <w:tcPr>
            <w:tcW w:w="4321" w:type="dxa"/>
          </w:tcPr>
          <w:p w14:paraId="586E806B" w14:textId="0320D39F" w:rsidR="008113DA" w:rsidRPr="00291154" w:rsidRDefault="008113DA" w:rsidP="00726ABD">
            <w:pPr>
              <w:spacing w:line="360" w:lineRule="auto"/>
              <w:jc w:val="both"/>
              <w:rPr>
                <w:b/>
                <w:bCs/>
              </w:rPr>
            </w:pPr>
            <w:r w:rsidRPr="00291154">
              <w:rPr>
                <w:b/>
                <w:bCs/>
              </w:rPr>
              <w:t xml:space="preserve">Advantages of </w:t>
            </w:r>
            <w:r>
              <w:rPr>
                <w:b/>
                <w:bCs/>
              </w:rPr>
              <w:t>SPSS Software</w:t>
            </w:r>
          </w:p>
        </w:tc>
        <w:tc>
          <w:tcPr>
            <w:tcW w:w="4335" w:type="dxa"/>
          </w:tcPr>
          <w:p w14:paraId="22415E71" w14:textId="6DB5224E" w:rsidR="008113DA" w:rsidRPr="00291154" w:rsidRDefault="008113DA" w:rsidP="00726ABD">
            <w:pPr>
              <w:spacing w:line="360" w:lineRule="auto"/>
              <w:jc w:val="both"/>
              <w:rPr>
                <w:b/>
                <w:bCs/>
              </w:rPr>
            </w:pPr>
            <w:r w:rsidRPr="00291154">
              <w:rPr>
                <w:b/>
                <w:bCs/>
              </w:rPr>
              <w:t xml:space="preserve">Disadvantages of </w:t>
            </w:r>
            <w:r>
              <w:rPr>
                <w:b/>
                <w:bCs/>
              </w:rPr>
              <w:t>SPSS Software</w:t>
            </w:r>
          </w:p>
        </w:tc>
      </w:tr>
      <w:tr w:rsidR="008113DA" w14:paraId="2E5D2B41" w14:textId="77777777" w:rsidTr="00743907">
        <w:tc>
          <w:tcPr>
            <w:tcW w:w="4321" w:type="dxa"/>
          </w:tcPr>
          <w:p w14:paraId="2727D802" w14:textId="42EFACFA" w:rsidR="008113DA" w:rsidRDefault="008113DA" w:rsidP="00726ABD">
            <w:pPr>
              <w:spacing w:line="360" w:lineRule="auto"/>
              <w:jc w:val="both"/>
            </w:pPr>
            <w:r>
              <w:t>Comprehensive and easy for using</w:t>
            </w:r>
          </w:p>
        </w:tc>
        <w:tc>
          <w:tcPr>
            <w:tcW w:w="4335" w:type="dxa"/>
          </w:tcPr>
          <w:p w14:paraId="3E967D99" w14:textId="72C7A09A" w:rsidR="008113DA" w:rsidRDefault="00756B2F" w:rsidP="00726ABD">
            <w:pPr>
              <w:spacing w:line="360" w:lineRule="auto"/>
              <w:jc w:val="both"/>
            </w:pPr>
            <w:r>
              <w:t xml:space="preserve">Expensive to buying </w:t>
            </w:r>
          </w:p>
        </w:tc>
      </w:tr>
      <w:tr w:rsidR="008113DA" w14:paraId="2145EFB9" w14:textId="77777777" w:rsidTr="00743907">
        <w:tc>
          <w:tcPr>
            <w:tcW w:w="4321" w:type="dxa"/>
          </w:tcPr>
          <w:p w14:paraId="475119D4" w14:textId="55BEBEC0" w:rsidR="008113DA" w:rsidRDefault="008113DA" w:rsidP="00726ABD">
            <w:pPr>
              <w:spacing w:line="360" w:lineRule="auto"/>
              <w:jc w:val="both"/>
            </w:pPr>
            <w:r>
              <w:t>Great data managing system</w:t>
            </w:r>
          </w:p>
        </w:tc>
        <w:tc>
          <w:tcPr>
            <w:tcW w:w="4335" w:type="dxa"/>
          </w:tcPr>
          <w:p w14:paraId="0D58C338" w14:textId="513EB9D5" w:rsidR="008113DA" w:rsidRDefault="00756B2F" w:rsidP="00726ABD">
            <w:pPr>
              <w:spacing w:line="360" w:lineRule="auto"/>
              <w:jc w:val="both"/>
            </w:pPr>
            <w:r>
              <w:t xml:space="preserve">Difficult for learning from beginners </w:t>
            </w:r>
          </w:p>
        </w:tc>
      </w:tr>
      <w:tr w:rsidR="008113DA" w14:paraId="75C8B822" w14:textId="77777777" w:rsidTr="00743907">
        <w:tc>
          <w:tcPr>
            <w:tcW w:w="4321" w:type="dxa"/>
          </w:tcPr>
          <w:p w14:paraId="130A3E69" w14:textId="316C177C" w:rsidR="008113DA" w:rsidRDefault="008113DA" w:rsidP="00726ABD">
            <w:pPr>
              <w:spacing w:line="360" w:lineRule="auto"/>
              <w:jc w:val="both"/>
            </w:pPr>
            <w:r>
              <w:t xml:space="preserve">Well-suited with other </w:t>
            </w:r>
            <w:r w:rsidR="002B091A">
              <w:t>programs, as</w:t>
            </w:r>
            <w:r>
              <w:t xml:space="preserve"> SAS, Excel, </w:t>
            </w:r>
            <w:proofErr w:type="gramStart"/>
            <w:r>
              <w:t>Python</w:t>
            </w:r>
            <w:proofErr w:type="gramEnd"/>
            <w:r>
              <w:t xml:space="preserve"> and others.</w:t>
            </w:r>
          </w:p>
        </w:tc>
        <w:tc>
          <w:tcPr>
            <w:tcW w:w="4335" w:type="dxa"/>
          </w:tcPr>
          <w:p w14:paraId="0B091073" w14:textId="226BFD66" w:rsidR="008113DA" w:rsidRDefault="00756B2F" w:rsidP="00726ABD">
            <w:pPr>
              <w:spacing w:line="360" w:lineRule="auto"/>
              <w:jc w:val="both"/>
            </w:pPr>
            <w:r>
              <w:t>Limitations in terms</w:t>
            </w:r>
          </w:p>
        </w:tc>
      </w:tr>
      <w:tr w:rsidR="008113DA" w14:paraId="6DC7DC7A" w14:textId="77777777" w:rsidTr="00743907">
        <w:tc>
          <w:tcPr>
            <w:tcW w:w="4321" w:type="dxa"/>
          </w:tcPr>
          <w:p w14:paraId="304CDE93" w14:textId="5AB3B6F1" w:rsidR="008113DA" w:rsidRDefault="008113DA" w:rsidP="00726ABD">
            <w:pPr>
              <w:spacing w:line="360" w:lineRule="auto"/>
              <w:jc w:val="both"/>
            </w:pPr>
            <w:r>
              <w:t xml:space="preserve">Predictive text analysing and displaying </w:t>
            </w:r>
          </w:p>
        </w:tc>
        <w:tc>
          <w:tcPr>
            <w:tcW w:w="4335" w:type="dxa"/>
          </w:tcPr>
          <w:p w14:paraId="10036860" w14:textId="0109E265" w:rsidR="008113DA" w:rsidRDefault="00756B2F" w:rsidP="00726ABD">
            <w:pPr>
              <w:spacing w:line="360" w:lineRule="auto"/>
              <w:jc w:val="both"/>
            </w:pPr>
            <w:r>
              <w:t xml:space="preserve">Not enough customised </w:t>
            </w:r>
          </w:p>
        </w:tc>
      </w:tr>
      <w:tr w:rsidR="008113DA" w14:paraId="4A87EE29" w14:textId="77777777" w:rsidTr="00743907">
        <w:tc>
          <w:tcPr>
            <w:tcW w:w="4321" w:type="dxa"/>
          </w:tcPr>
          <w:p w14:paraId="2762179A" w14:textId="721C12D3" w:rsidR="008113DA" w:rsidRDefault="00911C5A" w:rsidP="00726ABD">
            <w:pPr>
              <w:spacing w:line="360" w:lineRule="auto"/>
              <w:jc w:val="both"/>
            </w:pPr>
            <w:r>
              <w:t xml:space="preserve">Visualization Designer allows using visual interpretation </w:t>
            </w:r>
          </w:p>
        </w:tc>
        <w:tc>
          <w:tcPr>
            <w:tcW w:w="4335" w:type="dxa"/>
          </w:tcPr>
          <w:p w14:paraId="79303C58" w14:textId="368A8631" w:rsidR="008113DA" w:rsidRDefault="00756B2F" w:rsidP="00726ABD">
            <w:pPr>
              <w:spacing w:line="360" w:lineRule="auto"/>
              <w:jc w:val="both"/>
            </w:pPr>
            <w:r>
              <w:t xml:space="preserve">For </w:t>
            </w:r>
            <w:proofErr w:type="gramStart"/>
            <w:r>
              <w:t>some</w:t>
            </w:r>
            <w:proofErr w:type="gramEnd"/>
            <w:r>
              <w:t xml:space="preserve"> specialization it is necessary </w:t>
            </w:r>
            <w:r w:rsidR="00740CB5">
              <w:t>external package or script</w:t>
            </w:r>
          </w:p>
        </w:tc>
      </w:tr>
      <w:tr w:rsidR="00756B2F" w14:paraId="55218760" w14:textId="77777777" w:rsidTr="00743907">
        <w:tc>
          <w:tcPr>
            <w:tcW w:w="4321" w:type="dxa"/>
          </w:tcPr>
          <w:p w14:paraId="4B255E4F" w14:textId="220BFB55" w:rsidR="00756B2F" w:rsidRDefault="00756B2F" w:rsidP="00726ABD">
            <w:pPr>
              <w:spacing w:line="360" w:lineRule="auto"/>
              <w:jc w:val="both"/>
            </w:pPr>
            <w:r>
              <w:t xml:space="preserve">Improve buyer satisfaction </w:t>
            </w:r>
          </w:p>
        </w:tc>
        <w:tc>
          <w:tcPr>
            <w:tcW w:w="4335" w:type="dxa"/>
          </w:tcPr>
          <w:p w14:paraId="739FD0FE" w14:textId="69854B7A" w:rsidR="00756B2F" w:rsidRDefault="00756B2F" w:rsidP="00726ABD">
            <w:pPr>
              <w:spacing w:line="360" w:lineRule="auto"/>
              <w:jc w:val="both"/>
            </w:pPr>
            <w:r>
              <w:t xml:space="preserve">Not enough flexibility </w:t>
            </w:r>
          </w:p>
        </w:tc>
      </w:tr>
      <w:tr w:rsidR="00756B2F" w14:paraId="70E5BA0E" w14:textId="77777777" w:rsidTr="00743907">
        <w:tc>
          <w:tcPr>
            <w:tcW w:w="4321" w:type="dxa"/>
          </w:tcPr>
          <w:p w14:paraId="02534552" w14:textId="45D8D9A5" w:rsidR="00756B2F" w:rsidRDefault="00756B2F" w:rsidP="00726ABD">
            <w:pPr>
              <w:spacing w:line="360" w:lineRule="auto"/>
              <w:jc w:val="both"/>
            </w:pPr>
            <w:r>
              <w:t xml:space="preserve">Protect against risks efficiently </w:t>
            </w:r>
          </w:p>
        </w:tc>
        <w:tc>
          <w:tcPr>
            <w:tcW w:w="4335" w:type="dxa"/>
          </w:tcPr>
          <w:p w14:paraId="4F970D4A" w14:textId="77777777" w:rsidR="00756B2F" w:rsidRDefault="00756B2F" w:rsidP="00726ABD">
            <w:pPr>
              <w:spacing w:line="360" w:lineRule="auto"/>
              <w:jc w:val="both"/>
            </w:pPr>
          </w:p>
        </w:tc>
      </w:tr>
      <w:tr w:rsidR="00756B2F" w14:paraId="15ABC067" w14:textId="77777777" w:rsidTr="00743907">
        <w:tc>
          <w:tcPr>
            <w:tcW w:w="4321" w:type="dxa"/>
          </w:tcPr>
          <w:p w14:paraId="39EEEE3A" w14:textId="0E81E902" w:rsidR="00756B2F" w:rsidRDefault="00756B2F" w:rsidP="00726ABD">
            <w:pPr>
              <w:spacing w:line="360" w:lineRule="auto"/>
              <w:jc w:val="both"/>
            </w:pPr>
            <w:r>
              <w:t>Increases ROI</w:t>
            </w:r>
          </w:p>
        </w:tc>
        <w:tc>
          <w:tcPr>
            <w:tcW w:w="4335" w:type="dxa"/>
          </w:tcPr>
          <w:p w14:paraId="1E35EC02" w14:textId="77777777" w:rsidR="00756B2F" w:rsidRDefault="00756B2F" w:rsidP="00726ABD">
            <w:pPr>
              <w:spacing w:line="360" w:lineRule="auto"/>
              <w:jc w:val="both"/>
            </w:pPr>
          </w:p>
        </w:tc>
      </w:tr>
      <w:tr w:rsidR="00756B2F" w14:paraId="351E140C" w14:textId="77777777" w:rsidTr="00743907">
        <w:tc>
          <w:tcPr>
            <w:tcW w:w="4321" w:type="dxa"/>
          </w:tcPr>
          <w:p w14:paraId="7900E151" w14:textId="7BFFA9B8" w:rsidR="00756B2F" w:rsidRDefault="00756B2F" w:rsidP="00726ABD">
            <w:pPr>
              <w:spacing w:line="360" w:lineRule="auto"/>
              <w:jc w:val="both"/>
            </w:pPr>
            <w:r>
              <w:t>Prevent from future problems</w:t>
            </w:r>
          </w:p>
        </w:tc>
        <w:tc>
          <w:tcPr>
            <w:tcW w:w="4335" w:type="dxa"/>
          </w:tcPr>
          <w:p w14:paraId="31D0DF95" w14:textId="77777777" w:rsidR="00756B2F" w:rsidRDefault="00756B2F" w:rsidP="00726ABD">
            <w:pPr>
              <w:spacing w:line="360" w:lineRule="auto"/>
              <w:jc w:val="both"/>
            </w:pPr>
          </w:p>
        </w:tc>
      </w:tr>
    </w:tbl>
    <w:p w14:paraId="782ADC33" w14:textId="77777777" w:rsidR="007F6FAD" w:rsidRDefault="007F6FAD" w:rsidP="00726ABD">
      <w:pPr>
        <w:spacing w:line="360" w:lineRule="auto"/>
        <w:jc w:val="both"/>
      </w:pPr>
    </w:p>
    <w:p w14:paraId="532192FD" w14:textId="77777777" w:rsidR="007F6FAD" w:rsidRDefault="007F6FAD" w:rsidP="00726ABD">
      <w:pPr>
        <w:spacing w:line="360" w:lineRule="auto"/>
        <w:jc w:val="both"/>
      </w:pPr>
    </w:p>
    <w:p w14:paraId="02924657" w14:textId="77777777" w:rsidR="007F6FAD" w:rsidRPr="007F6FAD" w:rsidRDefault="007F6FAD" w:rsidP="00726ABD">
      <w:pPr>
        <w:spacing w:line="360" w:lineRule="auto"/>
        <w:jc w:val="both"/>
      </w:pPr>
    </w:p>
    <w:tbl>
      <w:tblPr>
        <w:tblStyle w:val="TableGrid"/>
        <w:tblW w:w="0" w:type="auto"/>
        <w:tblInd w:w="360" w:type="dxa"/>
        <w:tblLook w:val="04A0" w:firstRow="1" w:lastRow="0" w:firstColumn="1" w:lastColumn="0" w:noHBand="0" w:noVBand="1"/>
      </w:tblPr>
      <w:tblGrid>
        <w:gridCol w:w="4321"/>
        <w:gridCol w:w="4335"/>
      </w:tblGrid>
      <w:tr w:rsidR="00CA3C29" w14:paraId="2F640E65" w14:textId="77777777" w:rsidTr="00291154">
        <w:tc>
          <w:tcPr>
            <w:tcW w:w="4321" w:type="dxa"/>
          </w:tcPr>
          <w:p w14:paraId="56CA87B0" w14:textId="39019999" w:rsidR="00CA3C29" w:rsidRPr="00291154" w:rsidRDefault="00CA3C29" w:rsidP="00726ABD">
            <w:pPr>
              <w:spacing w:line="360" w:lineRule="auto"/>
              <w:jc w:val="both"/>
              <w:rPr>
                <w:b/>
                <w:bCs/>
              </w:rPr>
            </w:pPr>
            <w:r w:rsidRPr="00291154">
              <w:rPr>
                <w:b/>
                <w:bCs/>
              </w:rPr>
              <w:t xml:space="preserve">Advantages of MS </w:t>
            </w:r>
            <w:r w:rsidR="00E04CA4" w:rsidRPr="00291154">
              <w:rPr>
                <w:b/>
                <w:bCs/>
              </w:rPr>
              <w:t xml:space="preserve">Excel </w:t>
            </w:r>
          </w:p>
        </w:tc>
        <w:tc>
          <w:tcPr>
            <w:tcW w:w="4335" w:type="dxa"/>
          </w:tcPr>
          <w:p w14:paraId="32C44A53" w14:textId="17CA8154" w:rsidR="00CA3C29" w:rsidRPr="00291154" w:rsidRDefault="00E04CA4" w:rsidP="00726ABD">
            <w:pPr>
              <w:spacing w:line="360" w:lineRule="auto"/>
              <w:jc w:val="both"/>
              <w:rPr>
                <w:b/>
                <w:bCs/>
              </w:rPr>
            </w:pPr>
            <w:r w:rsidRPr="00291154">
              <w:rPr>
                <w:b/>
                <w:bCs/>
              </w:rPr>
              <w:t>Disadvantages of MS Excel</w:t>
            </w:r>
          </w:p>
        </w:tc>
      </w:tr>
      <w:tr w:rsidR="00CA3C29" w14:paraId="191AC779" w14:textId="77777777" w:rsidTr="00291154">
        <w:tc>
          <w:tcPr>
            <w:tcW w:w="4321" w:type="dxa"/>
          </w:tcPr>
          <w:p w14:paraId="2C891408" w14:textId="1D2658EE" w:rsidR="00CA3C29" w:rsidRDefault="00E04CA4" w:rsidP="00726ABD">
            <w:pPr>
              <w:spacing w:line="360" w:lineRule="auto"/>
              <w:jc w:val="both"/>
            </w:pPr>
            <w:r>
              <w:t xml:space="preserve">Easy to impute data </w:t>
            </w:r>
          </w:p>
        </w:tc>
        <w:tc>
          <w:tcPr>
            <w:tcW w:w="4335" w:type="dxa"/>
          </w:tcPr>
          <w:p w14:paraId="21D23A7E" w14:textId="6814EA06" w:rsidR="00CA3C29" w:rsidRDefault="00E04CA4" w:rsidP="00726ABD">
            <w:pPr>
              <w:spacing w:line="360" w:lineRule="auto"/>
              <w:jc w:val="both"/>
            </w:pPr>
            <w:r>
              <w:t>Data and growing</w:t>
            </w:r>
          </w:p>
        </w:tc>
      </w:tr>
      <w:tr w:rsidR="00CA3C29" w14:paraId="0A4B370B" w14:textId="77777777" w:rsidTr="00291154">
        <w:tc>
          <w:tcPr>
            <w:tcW w:w="4321" w:type="dxa"/>
          </w:tcPr>
          <w:p w14:paraId="33631C50" w14:textId="78C868DE" w:rsidR="00CA3C29" w:rsidRDefault="00E04CA4" w:rsidP="00726ABD">
            <w:pPr>
              <w:spacing w:line="360" w:lineRule="auto"/>
              <w:jc w:val="both"/>
            </w:pPr>
            <w:r>
              <w:t>Easy for data retrieval</w:t>
            </w:r>
          </w:p>
        </w:tc>
        <w:tc>
          <w:tcPr>
            <w:tcW w:w="4335" w:type="dxa"/>
          </w:tcPr>
          <w:p w14:paraId="7C41FB1B" w14:textId="187FFCFB" w:rsidR="00CA3C29" w:rsidRDefault="00E04CA4" w:rsidP="00726ABD">
            <w:pPr>
              <w:spacing w:line="360" w:lineRule="auto"/>
              <w:jc w:val="both"/>
            </w:pPr>
            <w:r>
              <w:t>Not easy for studying</w:t>
            </w:r>
          </w:p>
        </w:tc>
      </w:tr>
      <w:tr w:rsidR="00CA3C29" w14:paraId="44F8F3B2" w14:textId="77777777" w:rsidTr="00291154">
        <w:tc>
          <w:tcPr>
            <w:tcW w:w="4321" w:type="dxa"/>
          </w:tcPr>
          <w:p w14:paraId="028B5AC5" w14:textId="49BA02FC" w:rsidR="00CA3C29" w:rsidRDefault="00E04CA4" w:rsidP="00726ABD">
            <w:pPr>
              <w:spacing w:line="360" w:lineRule="auto"/>
              <w:jc w:val="both"/>
            </w:pPr>
            <w:r>
              <w:t xml:space="preserve">Simply and fast formulas </w:t>
            </w:r>
          </w:p>
        </w:tc>
        <w:tc>
          <w:tcPr>
            <w:tcW w:w="4335" w:type="dxa"/>
          </w:tcPr>
          <w:p w14:paraId="3725ECC4" w14:textId="0DD721D4" w:rsidR="00CA3C29" w:rsidRDefault="00E04CA4" w:rsidP="00726ABD">
            <w:pPr>
              <w:spacing w:line="360" w:lineRule="auto"/>
              <w:jc w:val="both"/>
            </w:pPr>
            <w:r>
              <w:t>Formulas are difficult</w:t>
            </w:r>
          </w:p>
        </w:tc>
      </w:tr>
      <w:tr w:rsidR="00CA3C29" w14:paraId="2D9EF59A" w14:textId="77777777" w:rsidTr="00291154">
        <w:tc>
          <w:tcPr>
            <w:tcW w:w="4321" w:type="dxa"/>
          </w:tcPr>
          <w:p w14:paraId="1DA9D200" w14:textId="2EAA834D" w:rsidR="00CA3C29" w:rsidRDefault="00E04CA4" w:rsidP="00726ABD">
            <w:pPr>
              <w:spacing w:line="360" w:lineRule="auto"/>
              <w:jc w:val="both"/>
            </w:pPr>
            <w:proofErr w:type="gramStart"/>
            <w:r>
              <w:t>Reliable</w:t>
            </w:r>
            <w:proofErr w:type="gramEnd"/>
          </w:p>
        </w:tc>
        <w:tc>
          <w:tcPr>
            <w:tcW w:w="4335" w:type="dxa"/>
          </w:tcPr>
          <w:p w14:paraId="16EA17C7" w14:textId="3F7A30F4" w:rsidR="00CA3C29" w:rsidRDefault="00E04CA4" w:rsidP="00726ABD">
            <w:pPr>
              <w:spacing w:line="360" w:lineRule="auto"/>
              <w:jc w:val="both"/>
            </w:pPr>
            <w:r>
              <w:t xml:space="preserve">Autofill features are slow </w:t>
            </w:r>
          </w:p>
        </w:tc>
      </w:tr>
      <w:tr w:rsidR="00CA3C29" w14:paraId="6D1F9FD0" w14:textId="77777777" w:rsidTr="00291154">
        <w:tc>
          <w:tcPr>
            <w:tcW w:w="4321" w:type="dxa"/>
          </w:tcPr>
          <w:p w14:paraId="4640D349" w14:textId="18B0878C" w:rsidR="00CA3C29" w:rsidRDefault="00E04CA4" w:rsidP="00726ABD">
            <w:pPr>
              <w:spacing w:line="360" w:lineRule="auto"/>
              <w:jc w:val="both"/>
            </w:pPr>
            <w:r>
              <w:t>All data have one location</w:t>
            </w:r>
          </w:p>
        </w:tc>
        <w:tc>
          <w:tcPr>
            <w:tcW w:w="4335" w:type="dxa"/>
          </w:tcPr>
          <w:p w14:paraId="3FF67627" w14:textId="6AF909D1" w:rsidR="00CA3C29" w:rsidRDefault="00E04CA4" w:rsidP="00726ABD">
            <w:pPr>
              <w:spacing w:line="360" w:lineRule="auto"/>
              <w:jc w:val="both"/>
            </w:pPr>
            <w:r>
              <w:t xml:space="preserve">Errors in calculations </w:t>
            </w:r>
          </w:p>
        </w:tc>
      </w:tr>
    </w:tbl>
    <w:p w14:paraId="319FA3EF" w14:textId="29B20D58" w:rsidR="000941E4" w:rsidRDefault="000941E4" w:rsidP="000726AA">
      <w:pPr>
        <w:shd w:val="clear" w:color="auto" w:fill="FFFFFF"/>
        <w:spacing w:before="100" w:beforeAutospacing="1" w:after="100" w:afterAutospacing="1" w:line="360" w:lineRule="auto"/>
        <w:jc w:val="both"/>
        <w:rPr>
          <w:rFonts w:ascii="Arial" w:eastAsia="Times New Roman" w:hAnsi="Arial" w:cs="Arial"/>
          <w:color w:val="333333"/>
          <w:kern w:val="0"/>
          <w:lang w:eastAsia="en-GB"/>
          <w14:ligatures w14:val="none"/>
        </w:rPr>
      </w:pPr>
      <w:r w:rsidRPr="000726AA">
        <w:rPr>
          <w:rFonts w:ascii="Arial" w:eastAsia="Times New Roman" w:hAnsi="Arial" w:cs="Arial"/>
          <w:color w:val="333333"/>
          <w:kern w:val="0"/>
          <w:lang w:eastAsia="en-GB"/>
          <w14:ligatures w14:val="none"/>
        </w:rPr>
        <w:t>Working with Excel</w:t>
      </w:r>
      <w:r w:rsidR="00FB3BD9">
        <w:rPr>
          <w:rFonts w:ascii="Arial" w:eastAsia="Times New Roman" w:hAnsi="Arial" w:cs="Arial"/>
          <w:color w:val="333333"/>
          <w:kern w:val="0"/>
          <w:lang w:eastAsia="en-GB"/>
          <w14:ligatures w14:val="none"/>
        </w:rPr>
        <w:t>,</w:t>
      </w:r>
      <w:r w:rsidRPr="000726AA">
        <w:rPr>
          <w:rFonts w:ascii="Arial" w:eastAsia="Times New Roman" w:hAnsi="Arial" w:cs="Arial"/>
          <w:color w:val="333333"/>
          <w:kern w:val="0"/>
          <w:lang w:eastAsia="en-GB"/>
          <w14:ligatures w14:val="none"/>
        </w:rPr>
        <w:t xml:space="preserve"> it is necessary to learn </w:t>
      </w:r>
      <w:proofErr w:type="gramStart"/>
      <w:r w:rsidR="002B091A" w:rsidRPr="000726AA">
        <w:rPr>
          <w:rFonts w:ascii="Arial" w:eastAsia="Times New Roman" w:hAnsi="Arial" w:cs="Arial"/>
          <w:color w:val="333333"/>
          <w:kern w:val="0"/>
          <w:lang w:eastAsia="en-GB"/>
          <w14:ligatures w14:val="none"/>
        </w:rPr>
        <w:t>many</w:t>
      </w:r>
      <w:proofErr w:type="gramEnd"/>
      <w:r w:rsidRPr="000726AA">
        <w:rPr>
          <w:rFonts w:ascii="Arial" w:eastAsia="Times New Roman" w:hAnsi="Arial" w:cs="Arial"/>
          <w:color w:val="333333"/>
          <w:kern w:val="0"/>
          <w:lang w:eastAsia="en-GB"/>
          <w14:ligatures w14:val="none"/>
        </w:rPr>
        <w:t xml:space="preserve"> techniques and functions to successfully analyse and manipulate data. Some additional </w:t>
      </w:r>
      <w:r w:rsidR="002B091A" w:rsidRPr="000726AA">
        <w:rPr>
          <w:rFonts w:ascii="Arial" w:eastAsia="Times New Roman" w:hAnsi="Arial" w:cs="Arial"/>
          <w:color w:val="333333"/>
          <w:kern w:val="0"/>
          <w:lang w:eastAsia="en-GB"/>
          <w14:ligatures w14:val="none"/>
        </w:rPr>
        <w:t>functions</w:t>
      </w:r>
      <w:r w:rsidRPr="000726AA">
        <w:rPr>
          <w:rFonts w:ascii="Arial" w:eastAsia="Times New Roman" w:hAnsi="Arial" w:cs="Arial"/>
          <w:color w:val="333333"/>
          <w:kern w:val="0"/>
          <w:lang w:eastAsia="en-GB"/>
          <w14:ligatures w14:val="none"/>
        </w:rPr>
        <w:t xml:space="preserve"> ar</w:t>
      </w:r>
      <w:r w:rsidR="000726AA">
        <w:rPr>
          <w:rFonts w:ascii="Arial" w:eastAsia="Times New Roman" w:hAnsi="Arial" w:cs="Arial"/>
          <w:color w:val="333333"/>
          <w:kern w:val="0"/>
          <w:lang w:eastAsia="en-GB"/>
          <w14:ligatures w14:val="none"/>
        </w:rPr>
        <w:t>e</w:t>
      </w:r>
      <w:r w:rsidRPr="000726AA">
        <w:rPr>
          <w:rFonts w:ascii="Arial" w:eastAsia="Times New Roman" w:hAnsi="Arial" w:cs="Arial"/>
          <w:color w:val="333333"/>
          <w:kern w:val="0"/>
          <w:lang w:eastAsia="en-GB"/>
          <w14:ligatures w14:val="none"/>
        </w:rPr>
        <w:t xml:space="preserve"> COUNIF, COUNTIFS, INDEX and MATCH, SUMIF and SUMIFS, AVERAGEIF and AVERAGEIFS, IFERROR, TEXT, Data tables, DATE and </w:t>
      </w:r>
      <w:r w:rsidR="00DB2B43" w:rsidRPr="000726AA">
        <w:rPr>
          <w:rFonts w:ascii="Arial" w:eastAsia="Times New Roman" w:hAnsi="Arial" w:cs="Arial"/>
          <w:color w:val="333333"/>
          <w:kern w:val="0"/>
          <w:lang w:eastAsia="en-GB"/>
          <w14:ligatures w14:val="none"/>
        </w:rPr>
        <w:t xml:space="preserve">TIME, Array formula, Charting, </w:t>
      </w:r>
      <w:r w:rsidR="000726AA" w:rsidRPr="000726AA">
        <w:rPr>
          <w:rFonts w:ascii="Arial" w:eastAsia="Times New Roman" w:hAnsi="Arial" w:cs="Arial"/>
          <w:color w:val="333333"/>
          <w:kern w:val="0"/>
          <w:lang w:eastAsia="en-GB"/>
          <w14:ligatures w14:val="none"/>
        </w:rPr>
        <w:t xml:space="preserve">MAX and MIN Function, Data Sorting, Data Validation, Named ranges, Chart and Graphs, Sum Function, </w:t>
      </w:r>
      <w:r w:rsidR="00DB2B43" w:rsidRPr="000726AA">
        <w:rPr>
          <w:rFonts w:ascii="Arial" w:eastAsia="Times New Roman" w:hAnsi="Arial" w:cs="Arial"/>
          <w:color w:val="333333"/>
          <w:kern w:val="0"/>
          <w:lang w:eastAsia="en-GB"/>
          <w14:ligatures w14:val="none"/>
        </w:rPr>
        <w:t>Statistical function</w:t>
      </w:r>
      <w:r w:rsidR="000726AA">
        <w:rPr>
          <w:rFonts w:ascii="Arial" w:eastAsia="Times New Roman" w:hAnsi="Arial" w:cs="Arial"/>
          <w:color w:val="333333"/>
          <w:kern w:val="0"/>
          <w:lang w:eastAsia="en-GB"/>
          <w14:ligatures w14:val="none"/>
        </w:rPr>
        <w:t>, Conditional Formatting</w:t>
      </w:r>
      <w:r w:rsidR="00DB2B43" w:rsidRPr="000726AA">
        <w:rPr>
          <w:rFonts w:ascii="Arial" w:eastAsia="Times New Roman" w:hAnsi="Arial" w:cs="Arial"/>
          <w:color w:val="333333"/>
          <w:kern w:val="0"/>
          <w:lang w:eastAsia="en-GB"/>
          <w14:ligatures w14:val="none"/>
        </w:rPr>
        <w:t xml:space="preserve"> </w:t>
      </w:r>
      <w:r w:rsidR="000726AA">
        <w:rPr>
          <w:rFonts w:ascii="Arial" w:eastAsia="Times New Roman" w:hAnsi="Arial" w:cs="Arial"/>
          <w:color w:val="333333"/>
          <w:kern w:val="0"/>
          <w:lang w:eastAsia="en-GB"/>
          <w14:ligatures w14:val="none"/>
        </w:rPr>
        <w:t>and more.</w:t>
      </w:r>
      <w:r w:rsidR="00DB2B43" w:rsidRPr="000726AA">
        <w:rPr>
          <w:rFonts w:ascii="Arial" w:eastAsia="Times New Roman" w:hAnsi="Arial" w:cs="Arial"/>
          <w:color w:val="333333"/>
          <w:kern w:val="0"/>
          <w:lang w:eastAsia="en-GB"/>
          <w14:ligatures w14:val="none"/>
        </w:rPr>
        <w:t xml:space="preserve"> </w:t>
      </w:r>
    </w:p>
    <w:p w14:paraId="1277EEA9" w14:textId="0B038B09" w:rsidR="000726AA" w:rsidRPr="000726AA" w:rsidRDefault="000726AA" w:rsidP="000726AA">
      <w:pPr>
        <w:shd w:val="clear" w:color="auto" w:fill="FFFFFF"/>
        <w:spacing w:before="100" w:beforeAutospacing="1" w:after="100" w:afterAutospacing="1" w:line="360" w:lineRule="auto"/>
        <w:jc w:val="both"/>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lastRenderedPageBreak/>
        <w:t xml:space="preserve">MS Excell is much popular from wide range of people, possibly because not so many individuals need to transform so huge data or </w:t>
      </w:r>
      <w:r w:rsidR="00FB3BD9">
        <w:rPr>
          <w:rFonts w:ascii="Arial" w:eastAsia="Times New Roman" w:hAnsi="Arial" w:cs="Arial"/>
          <w:color w:val="333333"/>
          <w:kern w:val="0"/>
          <w:lang w:eastAsia="en-GB"/>
          <w14:ligatures w14:val="none"/>
        </w:rPr>
        <w:t>maybe because</w:t>
      </w:r>
      <w:r>
        <w:rPr>
          <w:rFonts w:ascii="Arial" w:eastAsia="Times New Roman" w:hAnsi="Arial" w:cs="Arial"/>
          <w:color w:val="333333"/>
          <w:kern w:val="0"/>
          <w:lang w:eastAsia="en-GB"/>
          <w14:ligatures w14:val="none"/>
        </w:rPr>
        <w:t xml:space="preserve"> </w:t>
      </w:r>
      <w:r w:rsidR="001966D0">
        <w:rPr>
          <w:rFonts w:ascii="Arial" w:eastAsia="Times New Roman" w:hAnsi="Arial" w:cs="Arial"/>
          <w:color w:val="333333"/>
          <w:kern w:val="0"/>
          <w:lang w:eastAsia="en-GB"/>
          <w14:ligatures w14:val="none"/>
        </w:rPr>
        <w:t xml:space="preserve">it is free with every computer software program. It is easy to input data, it has simply and fast formulas, it is </w:t>
      </w:r>
      <w:r w:rsidR="00FB3BD9">
        <w:rPr>
          <w:rFonts w:ascii="Arial" w:eastAsia="Times New Roman" w:hAnsi="Arial" w:cs="Arial"/>
          <w:color w:val="333333"/>
          <w:kern w:val="0"/>
          <w:lang w:eastAsia="en-GB"/>
          <w14:ligatures w14:val="none"/>
        </w:rPr>
        <w:t>dependable,</w:t>
      </w:r>
      <w:r w:rsidR="001966D0">
        <w:rPr>
          <w:rFonts w:ascii="Arial" w:eastAsia="Times New Roman" w:hAnsi="Arial" w:cs="Arial"/>
          <w:color w:val="333333"/>
          <w:kern w:val="0"/>
          <w:lang w:eastAsia="en-GB"/>
          <w14:ligatures w14:val="none"/>
        </w:rPr>
        <w:t xml:space="preserve"> and all of the data is on one location. For me to use MS Excel is more easy-going and I enjoy using it. </w:t>
      </w:r>
      <w:r w:rsidR="00FB3BD9">
        <w:rPr>
          <w:rFonts w:ascii="Arial" w:eastAsia="Times New Roman" w:hAnsi="Arial" w:cs="Arial"/>
          <w:color w:val="333333"/>
          <w:kern w:val="0"/>
          <w:lang w:eastAsia="en-GB"/>
          <w14:ligatures w14:val="none"/>
        </w:rPr>
        <w:t>At</w:t>
      </w:r>
      <w:r w:rsidR="001966D0">
        <w:rPr>
          <w:rFonts w:ascii="Arial" w:eastAsia="Times New Roman" w:hAnsi="Arial" w:cs="Arial"/>
          <w:color w:val="333333"/>
          <w:kern w:val="0"/>
          <w:lang w:eastAsia="en-GB"/>
          <w14:ligatures w14:val="none"/>
        </w:rPr>
        <w:t xml:space="preserve"> the same </w:t>
      </w:r>
      <w:proofErr w:type="gramStart"/>
      <w:r w:rsidR="001966D0">
        <w:rPr>
          <w:rFonts w:ascii="Arial" w:eastAsia="Times New Roman" w:hAnsi="Arial" w:cs="Arial"/>
          <w:color w:val="333333"/>
          <w:kern w:val="0"/>
          <w:lang w:eastAsia="en-GB"/>
          <w14:ligatures w14:val="none"/>
        </w:rPr>
        <w:t>time</w:t>
      </w:r>
      <w:proofErr w:type="gramEnd"/>
      <w:r w:rsidR="001966D0">
        <w:rPr>
          <w:rFonts w:ascii="Arial" w:eastAsia="Times New Roman" w:hAnsi="Arial" w:cs="Arial"/>
          <w:color w:val="333333"/>
          <w:kern w:val="0"/>
          <w:lang w:eastAsia="en-GB"/>
          <w14:ligatures w14:val="none"/>
        </w:rPr>
        <w:t xml:space="preserve"> I appreciate SPSS with its more powerful function and ability for warehousing and manage </w:t>
      </w:r>
      <w:r w:rsidR="00FB3BD9">
        <w:rPr>
          <w:rFonts w:ascii="Arial" w:eastAsia="Times New Roman" w:hAnsi="Arial" w:cs="Arial"/>
          <w:color w:val="333333"/>
          <w:kern w:val="0"/>
          <w:lang w:eastAsia="en-GB"/>
          <w14:ligatures w14:val="none"/>
        </w:rPr>
        <w:t>massive</w:t>
      </w:r>
      <w:r w:rsidR="001966D0">
        <w:rPr>
          <w:rFonts w:ascii="Arial" w:eastAsia="Times New Roman" w:hAnsi="Arial" w:cs="Arial"/>
          <w:color w:val="333333"/>
          <w:kern w:val="0"/>
          <w:lang w:eastAsia="en-GB"/>
          <w14:ligatures w14:val="none"/>
        </w:rPr>
        <w:t xml:space="preserve"> data</w:t>
      </w:r>
      <w:r w:rsidR="00FB3BD9">
        <w:rPr>
          <w:rFonts w:ascii="Arial" w:eastAsia="Times New Roman" w:hAnsi="Arial" w:cs="Arial"/>
          <w:color w:val="333333"/>
          <w:kern w:val="0"/>
          <w:lang w:eastAsia="en-GB"/>
          <w14:ligatures w14:val="none"/>
        </w:rPr>
        <w:t>. If the accounting is my profession, I will prefer SPSS with sure.</w:t>
      </w:r>
    </w:p>
    <w:p w14:paraId="6C6975F8" w14:textId="2FF1B3C9" w:rsidR="00DB2B43" w:rsidRPr="0022145D" w:rsidRDefault="00DB2B43" w:rsidP="0022145D">
      <w:pPr>
        <w:shd w:val="clear" w:color="auto" w:fill="FFFFFF"/>
        <w:spacing w:before="100" w:beforeAutospacing="1" w:after="100" w:afterAutospacing="1" w:line="360" w:lineRule="auto"/>
        <w:jc w:val="both"/>
        <w:rPr>
          <w:rFonts w:ascii="Arial" w:eastAsia="Times New Roman" w:hAnsi="Arial" w:cs="Arial"/>
          <w:color w:val="333333"/>
          <w:kern w:val="0"/>
          <w:lang w:eastAsia="en-GB"/>
          <w14:ligatures w14:val="none"/>
        </w:rPr>
      </w:pPr>
      <w:r w:rsidRPr="0022145D">
        <w:rPr>
          <w:rFonts w:ascii="Arial" w:eastAsia="Times New Roman" w:hAnsi="Arial" w:cs="Arial"/>
          <w:color w:val="333333"/>
          <w:kern w:val="0"/>
          <w:lang w:eastAsia="en-GB"/>
          <w14:ligatures w14:val="none"/>
        </w:rPr>
        <w:t xml:space="preserve">Excel is efficient, but it is important what kind of work you want to make with it. If you need elementary level in functions Excel is enough decent in it. But if you are </w:t>
      </w:r>
      <w:r w:rsidR="002B091A" w:rsidRPr="0022145D">
        <w:rPr>
          <w:rFonts w:ascii="Arial" w:eastAsia="Times New Roman" w:hAnsi="Arial" w:cs="Arial"/>
          <w:color w:val="333333"/>
          <w:kern w:val="0"/>
          <w:lang w:eastAsia="en-GB"/>
          <w14:ligatures w14:val="none"/>
        </w:rPr>
        <w:t>bookkeeper,</w:t>
      </w:r>
      <w:r w:rsidRPr="0022145D">
        <w:rPr>
          <w:rFonts w:ascii="Arial" w:eastAsia="Times New Roman" w:hAnsi="Arial" w:cs="Arial"/>
          <w:color w:val="333333"/>
          <w:kern w:val="0"/>
          <w:lang w:eastAsia="en-GB"/>
          <w14:ligatures w14:val="none"/>
        </w:rPr>
        <w:t xml:space="preserve"> you will definitely need alternative.</w:t>
      </w:r>
    </w:p>
    <w:p w14:paraId="33E6727E" w14:textId="6F3A346B" w:rsidR="00DB2B43" w:rsidRPr="0022145D" w:rsidRDefault="00DB2B43" w:rsidP="0022145D">
      <w:pPr>
        <w:shd w:val="clear" w:color="auto" w:fill="FFFFFF"/>
        <w:spacing w:before="100" w:beforeAutospacing="1" w:after="100" w:afterAutospacing="1" w:line="360" w:lineRule="auto"/>
        <w:jc w:val="both"/>
        <w:rPr>
          <w:rFonts w:ascii="Arial" w:eastAsia="Times New Roman" w:hAnsi="Arial" w:cs="Arial"/>
          <w:color w:val="333333"/>
          <w:kern w:val="0"/>
          <w:lang w:eastAsia="en-GB"/>
          <w14:ligatures w14:val="none"/>
        </w:rPr>
      </w:pPr>
      <w:r w:rsidRPr="0022145D">
        <w:rPr>
          <w:rFonts w:ascii="Arial" w:eastAsia="Times New Roman" w:hAnsi="Arial" w:cs="Arial"/>
          <w:color w:val="333333"/>
          <w:kern w:val="0"/>
          <w:lang w:eastAsia="en-GB"/>
          <w14:ligatures w14:val="none"/>
        </w:rPr>
        <w:t xml:space="preserve">SPSS Software is </w:t>
      </w:r>
      <w:r w:rsidR="002B091A" w:rsidRPr="0022145D">
        <w:rPr>
          <w:rFonts w:ascii="Arial" w:eastAsia="Times New Roman" w:hAnsi="Arial" w:cs="Arial"/>
          <w:color w:val="333333"/>
          <w:kern w:val="0"/>
          <w:lang w:eastAsia="en-GB"/>
          <w14:ligatures w14:val="none"/>
        </w:rPr>
        <w:t>more précised and quicker</w:t>
      </w:r>
      <w:r w:rsidRPr="0022145D">
        <w:rPr>
          <w:rFonts w:ascii="Arial" w:eastAsia="Times New Roman" w:hAnsi="Arial" w:cs="Arial"/>
          <w:color w:val="333333"/>
          <w:kern w:val="0"/>
          <w:lang w:eastAsia="en-GB"/>
          <w14:ligatures w14:val="none"/>
        </w:rPr>
        <w:t xml:space="preserve"> program, but it is more expensive. It is not affordable for students and</w:t>
      </w:r>
      <w:r w:rsidR="001C3174">
        <w:rPr>
          <w:rFonts w:ascii="Arial" w:eastAsia="Times New Roman" w:hAnsi="Arial" w:cs="Arial"/>
          <w:color w:val="333333"/>
          <w:kern w:val="0"/>
          <w:lang w:eastAsia="en-GB"/>
          <w14:ligatures w14:val="none"/>
        </w:rPr>
        <w:t xml:space="preserve"> </w:t>
      </w:r>
      <w:proofErr w:type="gramStart"/>
      <w:r w:rsidR="001C3174">
        <w:rPr>
          <w:rFonts w:ascii="Arial" w:eastAsia="Times New Roman" w:hAnsi="Arial" w:cs="Arial"/>
          <w:color w:val="333333"/>
          <w:kern w:val="0"/>
          <w:lang w:eastAsia="en-GB"/>
          <w14:ligatures w14:val="none"/>
        </w:rPr>
        <w:t>many</w:t>
      </w:r>
      <w:proofErr w:type="gramEnd"/>
      <w:r w:rsidRPr="0022145D">
        <w:rPr>
          <w:rFonts w:ascii="Arial" w:eastAsia="Times New Roman" w:hAnsi="Arial" w:cs="Arial"/>
          <w:color w:val="333333"/>
          <w:kern w:val="0"/>
          <w:lang w:eastAsia="en-GB"/>
          <w14:ligatures w14:val="none"/>
        </w:rPr>
        <w:t xml:space="preserve"> of the </w:t>
      </w:r>
      <w:r w:rsidR="002B091A" w:rsidRPr="0022145D">
        <w:rPr>
          <w:rFonts w:ascii="Arial" w:eastAsia="Times New Roman" w:hAnsi="Arial" w:cs="Arial"/>
          <w:color w:val="333333"/>
          <w:kern w:val="0"/>
          <w:lang w:eastAsia="en-GB"/>
          <w14:ligatures w14:val="none"/>
        </w:rPr>
        <w:t>people, especially</w:t>
      </w:r>
      <w:r w:rsidRPr="0022145D">
        <w:rPr>
          <w:rFonts w:ascii="Arial" w:eastAsia="Times New Roman" w:hAnsi="Arial" w:cs="Arial"/>
          <w:color w:val="333333"/>
          <w:kern w:val="0"/>
          <w:lang w:eastAsia="en-GB"/>
          <w14:ligatures w14:val="none"/>
        </w:rPr>
        <w:t xml:space="preserve"> if you are not accountant or if you do not really need to sort and count big amount of data.</w:t>
      </w:r>
    </w:p>
    <w:p w14:paraId="657D9A8F" w14:textId="3F0B68C3" w:rsidR="00DB2B43" w:rsidRDefault="00DB2B43" w:rsidP="0022145D">
      <w:pPr>
        <w:shd w:val="clear" w:color="auto" w:fill="FFFFFF"/>
        <w:spacing w:before="100" w:beforeAutospacing="1" w:after="100" w:afterAutospacing="1" w:line="360" w:lineRule="auto"/>
        <w:jc w:val="both"/>
        <w:rPr>
          <w:rFonts w:ascii="Arial" w:eastAsia="Times New Roman" w:hAnsi="Arial" w:cs="Arial"/>
          <w:color w:val="333333"/>
          <w:kern w:val="0"/>
          <w:lang w:eastAsia="en-GB"/>
          <w14:ligatures w14:val="none"/>
        </w:rPr>
      </w:pPr>
      <w:r w:rsidRPr="0022145D">
        <w:rPr>
          <w:rFonts w:ascii="Arial" w:eastAsia="Times New Roman" w:hAnsi="Arial" w:cs="Arial"/>
          <w:color w:val="333333"/>
          <w:kern w:val="0"/>
          <w:lang w:eastAsia="en-GB"/>
          <w14:ligatures w14:val="none"/>
        </w:rPr>
        <w:t>The main difference between SPSS and MS Excell are that SPSS</w:t>
      </w:r>
      <w:r w:rsidR="00FD7BE0" w:rsidRPr="0022145D">
        <w:rPr>
          <w:rFonts w:ascii="Arial" w:eastAsia="Times New Roman" w:hAnsi="Arial" w:cs="Arial"/>
          <w:color w:val="333333"/>
          <w:kern w:val="0"/>
          <w:lang w:eastAsia="en-GB"/>
          <w14:ligatures w14:val="none"/>
        </w:rPr>
        <w:t xml:space="preserve"> is a tool for data managing and statistical analyse. MS Excel is more worksheet driver for manipulating data and </w:t>
      </w:r>
      <w:r w:rsidR="002B091A">
        <w:rPr>
          <w:rFonts w:ascii="Arial" w:eastAsia="Times New Roman" w:hAnsi="Arial" w:cs="Arial"/>
          <w:color w:val="333333"/>
          <w:kern w:val="0"/>
          <w:lang w:eastAsia="en-GB"/>
          <w14:ligatures w14:val="none"/>
        </w:rPr>
        <w:t>big</w:t>
      </w:r>
      <w:r w:rsidR="00FD7BE0" w:rsidRPr="0022145D">
        <w:rPr>
          <w:rFonts w:ascii="Arial" w:eastAsia="Times New Roman" w:hAnsi="Arial" w:cs="Arial"/>
          <w:color w:val="333333"/>
          <w:kern w:val="0"/>
          <w:lang w:eastAsia="en-GB"/>
          <w14:ligatures w14:val="none"/>
        </w:rPr>
        <w:t xml:space="preserve"> calculations. Excel </w:t>
      </w:r>
      <w:proofErr w:type="gramStart"/>
      <w:r w:rsidR="00FD7BE0" w:rsidRPr="0022145D">
        <w:rPr>
          <w:rFonts w:ascii="Arial" w:eastAsia="Times New Roman" w:hAnsi="Arial" w:cs="Arial"/>
          <w:color w:val="333333"/>
          <w:kern w:val="0"/>
          <w:lang w:eastAsia="en-GB"/>
          <w14:ligatures w14:val="none"/>
        </w:rPr>
        <w:t>is limited</w:t>
      </w:r>
      <w:proofErr w:type="gramEnd"/>
      <w:r w:rsidR="00FD7BE0" w:rsidRPr="0022145D">
        <w:rPr>
          <w:rFonts w:ascii="Arial" w:eastAsia="Times New Roman" w:hAnsi="Arial" w:cs="Arial"/>
          <w:color w:val="333333"/>
          <w:kern w:val="0"/>
          <w:lang w:eastAsia="en-GB"/>
          <w14:ligatures w14:val="none"/>
        </w:rPr>
        <w:t xml:space="preserve"> by number of stored columns and row, while SPSS can operate with huge and complex dataset. </w:t>
      </w:r>
      <w:r w:rsidR="002B091A" w:rsidRPr="0022145D">
        <w:rPr>
          <w:rFonts w:ascii="Arial" w:eastAsia="Times New Roman" w:hAnsi="Arial" w:cs="Arial"/>
          <w:color w:val="333333"/>
          <w:kern w:val="0"/>
          <w:lang w:eastAsia="en-GB"/>
          <w14:ligatures w14:val="none"/>
        </w:rPr>
        <w:t>Also,</w:t>
      </w:r>
      <w:r w:rsidR="00FD7BE0" w:rsidRPr="0022145D">
        <w:rPr>
          <w:rFonts w:ascii="Arial" w:eastAsia="Times New Roman" w:hAnsi="Arial" w:cs="Arial"/>
          <w:color w:val="333333"/>
          <w:kern w:val="0"/>
          <w:lang w:eastAsia="en-GB"/>
          <w14:ligatures w14:val="none"/>
        </w:rPr>
        <w:t xml:space="preserve"> it </w:t>
      </w:r>
      <w:r w:rsidR="002B091A" w:rsidRPr="0022145D">
        <w:rPr>
          <w:rFonts w:ascii="Arial" w:eastAsia="Times New Roman" w:hAnsi="Arial" w:cs="Arial"/>
          <w:color w:val="333333"/>
          <w:kern w:val="0"/>
          <w:lang w:eastAsia="en-GB"/>
          <w14:ligatures w14:val="none"/>
        </w:rPr>
        <w:t>offers</w:t>
      </w:r>
      <w:r w:rsidR="00FD7BE0" w:rsidRPr="0022145D">
        <w:rPr>
          <w:rFonts w:ascii="Arial" w:eastAsia="Times New Roman" w:hAnsi="Arial" w:cs="Arial"/>
          <w:color w:val="333333"/>
          <w:kern w:val="0"/>
          <w:lang w:eastAsia="en-GB"/>
          <w14:ligatures w14:val="none"/>
        </w:rPr>
        <w:t xml:space="preserve"> developed statistical procedures and tests, while Exell offers basic </w:t>
      </w:r>
      <w:r w:rsidR="0022145D" w:rsidRPr="0022145D">
        <w:rPr>
          <w:rFonts w:ascii="Arial" w:eastAsia="Times New Roman" w:hAnsi="Arial" w:cs="Arial"/>
          <w:color w:val="333333"/>
          <w:kern w:val="0"/>
          <w:lang w:eastAsia="en-GB"/>
          <w14:ligatures w14:val="none"/>
        </w:rPr>
        <w:t xml:space="preserve">statistics. Group processes can </w:t>
      </w:r>
      <w:r w:rsidR="002B091A" w:rsidRPr="0022145D">
        <w:rPr>
          <w:rFonts w:ascii="Arial" w:eastAsia="Times New Roman" w:hAnsi="Arial" w:cs="Arial"/>
          <w:color w:val="333333"/>
          <w:kern w:val="0"/>
          <w:lang w:eastAsia="en-GB"/>
          <w14:ligatures w14:val="none"/>
        </w:rPr>
        <w:t>run</w:t>
      </w:r>
      <w:r w:rsidR="0022145D" w:rsidRPr="0022145D">
        <w:rPr>
          <w:rFonts w:ascii="Arial" w:eastAsia="Times New Roman" w:hAnsi="Arial" w:cs="Arial"/>
          <w:color w:val="333333"/>
          <w:kern w:val="0"/>
          <w:lang w:eastAsia="en-GB"/>
          <w14:ligatures w14:val="none"/>
        </w:rPr>
        <w:t xml:space="preserve"> effectively on SPSS and the memory </w:t>
      </w:r>
      <w:proofErr w:type="gramStart"/>
      <w:r w:rsidR="0022145D" w:rsidRPr="0022145D">
        <w:rPr>
          <w:rFonts w:ascii="Arial" w:eastAsia="Times New Roman" w:hAnsi="Arial" w:cs="Arial"/>
          <w:color w:val="333333"/>
          <w:kern w:val="0"/>
          <w:lang w:eastAsia="en-GB"/>
          <w14:ligatures w14:val="none"/>
        </w:rPr>
        <w:t>is managed</w:t>
      </w:r>
      <w:proofErr w:type="gramEnd"/>
      <w:r w:rsidR="0022145D" w:rsidRPr="0022145D">
        <w:rPr>
          <w:rFonts w:ascii="Arial" w:eastAsia="Times New Roman" w:hAnsi="Arial" w:cs="Arial"/>
          <w:color w:val="333333"/>
          <w:kern w:val="0"/>
          <w:lang w:eastAsia="en-GB"/>
          <w14:ligatures w14:val="none"/>
        </w:rPr>
        <w:t xml:space="preserve"> very well, but MS excel demands manual operating and could crash with too big data and to be slow.</w:t>
      </w:r>
    </w:p>
    <w:p w14:paraId="5E7E835D" w14:textId="77777777" w:rsidR="00656736" w:rsidRPr="003F429F" w:rsidRDefault="00656736" w:rsidP="00656736">
      <w:pPr>
        <w:pStyle w:val="NormalWeb"/>
        <w:shd w:val="clear" w:color="auto" w:fill="FFFFFF"/>
        <w:spacing w:before="0" w:beforeAutospacing="0" w:after="150" w:afterAutospacing="0" w:line="360" w:lineRule="auto"/>
        <w:jc w:val="both"/>
        <w:rPr>
          <w:rFonts w:ascii="Arial" w:hAnsi="Arial" w:cs="Arial"/>
          <w:color w:val="333333"/>
          <w:sz w:val="22"/>
          <w:szCs w:val="22"/>
        </w:rPr>
      </w:pPr>
      <w:r w:rsidRPr="003F429F">
        <w:rPr>
          <w:rFonts w:ascii="Arial" w:hAnsi="Arial" w:cs="Arial"/>
          <w:color w:val="333333"/>
          <w:sz w:val="22"/>
          <w:szCs w:val="22"/>
        </w:rPr>
        <w:t xml:space="preserve">Data mining in BI functions forecastle business outcomes in different fields. The research </w:t>
      </w:r>
      <w:proofErr w:type="gramStart"/>
      <w:r w:rsidRPr="003F429F">
        <w:rPr>
          <w:rFonts w:ascii="Arial" w:hAnsi="Arial" w:cs="Arial"/>
          <w:color w:val="333333"/>
          <w:sz w:val="22"/>
          <w:szCs w:val="22"/>
        </w:rPr>
        <w:t>is focused</w:t>
      </w:r>
      <w:proofErr w:type="gramEnd"/>
      <w:r w:rsidRPr="003F429F">
        <w:rPr>
          <w:rFonts w:ascii="Arial" w:hAnsi="Arial" w:cs="Arial"/>
          <w:color w:val="333333"/>
          <w:sz w:val="22"/>
          <w:szCs w:val="22"/>
        </w:rPr>
        <w:t xml:space="preserve"> on developing the underlying algorithms to improve the accuracy of predictions.</w:t>
      </w:r>
    </w:p>
    <w:p w14:paraId="36827EE5" w14:textId="77777777" w:rsidR="00656736" w:rsidRPr="003F429F" w:rsidRDefault="00656736" w:rsidP="00656736">
      <w:pPr>
        <w:pStyle w:val="NormalWeb"/>
        <w:shd w:val="clear" w:color="auto" w:fill="FFFFFF"/>
        <w:spacing w:before="0" w:beforeAutospacing="0" w:after="150" w:afterAutospacing="0" w:line="360" w:lineRule="auto"/>
        <w:jc w:val="both"/>
        <w:rPr>
          <w:rFonts w:ascii="Arial" w:hAnsi="Arial" w:cs="Arial"/>
          <w:color w:val="333333"/>
          <w:sz w:val="22"/>
          <w:szCs w:val="22"/>
        </w:rPr>
      </w:pPr>
      <w:r w:rsidRPr="003F429F">
        <w:rPr>
          <w:rFonts w:ascii="Arial" w:hAnsi="Arial" w:cs="Arial"/>
          <w:color w:val="333333"/>
          <w:sz w:val="22"/>
          <w:szCs w:val="22"/>
        </w:rPr>
        <w:t xml:space="preserve">With so much running information from everywhere in our Life we need programs as Excel and much more, similar to it to translate this data for our brain. </w:t>
      </w:r>
    </w:p>
    <w:p w14:paraId="474AF78D" w14:textId="538B059A" w:rsidR="00656736" w:rsidRPr="003F429F" w:rsidRDefault="00656736" w:rsidP="00656736">
      <w:pPr>
        <w:pStyle w:val="NormalWeb"/>
        <w:shd w:val="clear" w:color="auto" w:fill="FFFFFF"/>
        <w:spacing w:before="0" w:beforeAutospacing="0" w:after="150" w:afterAutospacing="0" w:line="360" w:lineRule="auto"/>
        <w:jc w:val="both"/>
        <w:rPr>
          <w:rFonts w:ascii="Arial" w:hAnsi="Arial" w:cs="Arial"/>
          <w:color w:val="333333"/>
          <w:sz w:val="22"/>
          <w:szCs w:val="22"/>
        </w:rPr>
      </w:pPr>
      <w:r w:rsidRPr="003F429F">
        <w:rPr>
          <w:rFonts w:ascii="Arial" w:hAnsi="Arial" w:cs="Arial"/>
          <w:color w:val="333333"/>
          <w:sz w:val="22"/>
          <w:szCs w:val="22"/>
        </w:rPr>
        <w:t>Data handing and Business intelligence are worthy for the business, but its are crucial for us as humans to sort our daily data. Examples for</w:t>
      </w:r>
      <w:r>
        <w:rPr>
          <w:rFonts w:ascii="Arial" w:hAnsi="Arial" w:cs="Arial"/>
          <w:color w:val="333333"/>
          <w:sz w:val="22"/>
          <w:szCs w:val="22"/>
        </w:rPr>
        <w:t xml:space="preserve"> it</w:t>
      </w:r>
      <w:r w:rsidRPr="003F429F">
        <w:rPr>
          <w:rFonts w:ascii="Arial" w:hAnsi="Arial" w:cs="Arial"/>
          <w:color w:val="333333"/>
          <w:sz w:val="22"/>
          <w:szCs w:val="22"/>
        </w:rPr>
        <w:t xml:space="preserve"> </w:t>
      </w:r>
      <w:r>
        <w:rPr>
          <w:rFonts w:ascii="Arial" w:hAnsi="Arial" w:cs="Arial"/>
          <w:color w:val="333333"/>
          <w:sz w:val="22"/>
          <w:szCs w:val="22"/>
        </w:rPr>
        <w:t xml:space="preserve">are specific kind </w:t>
      </w:r>
      <w:r w:rsidRPr="003F429F">
        <w:rPr>
          <w:rFonts w:ascii="Arial" w:hAnsi="Arial" w:cs="Arial"/>
          <w:color w:val="333333"/>
          <w:sz w:val="22"/>
          <w:szCs w:val="22"/>
        </w:rPr>
        <w:t>software programs, which can measure our activity or to remind us for appointments</w:t>
      </w:r>
      <w:r>
        <w:rPr>
          <w:rFonts w:ascii="Arial" w:hAnsi="Arial" w:cs="Arial"/>
          <w:color w:val="333333"/>
          <w:sz w:val="22"/>
          <w:szCs w:val="22"/>
        </w:rPr>
        <w:t xml:space="preserve">; </w:t>
      </w:r>
      <w:r w:rsidRPr="003F429F">
        <w:rPr>
          <w:rFonts w:ascii="Arial" w:hAnsi="Arial" w:cs="Arial"/>
          <w:color w:val="333333"/>
          <w:sz w:val="22"/>
          <w:szCs w:val="22"/>
        </w:rPr>
        <w:t>to help</w:t>
      </w:r>
      <w:r>
        <w:rPr>
          <w:rFonts w:ascii="Arial" w:hAnsi="Arial" w:cs="Arial"/>
          <w:color w:val="333333"/>
          <w:sz w:val="22"/>
          <w:szCs w:val="22"/>
        </w:rPr>
        <w:t xml:space="preserve"> us</w:t>
      </w:r>
      <w:r w:rsidRPr="003F429F">
        <w:rPr>
          <w:rFonts w:ascii="Arial" w:hAnsi="Arial" w:cs="Arial"/>
          <w:color w:val="333333"/>
          <w:sz w:val="22"/>
          <w:szCs w:val="22"/>
        </w:rPr>
        <w:t xml:space="preserve"> to managing our time and even sleeping.</w:t>
      </w:r>
      <w:r>
        <w:rPr>
          <w:rFonts w:ascii="Arial" w:hAnsi="Arial" w:cs="Arial"/>
          <w:color w:val="333333"/>
          <w:sz w:val="22"/>
          <w:szCs w:val="22"/>
        </w:rPr>
        <w:t xml:space="preserve"> It is a fact that the humans straggle with so much info around them. If they cannot manage it and to select only the essential parts of it, they can get ill, especially to have problems with their nervous system. And how Business Inteligence is important for the business, </w:t>
      </w:r>
      <w:r>
        <w:rPr>
          <w:rFonts w:ascii="Arial" w:hAnsi="Arial" w:cs="Arial"/>
          <w:color w:val="333333"/>
          <w:sz w:val="22"/>
          <w:szCs w:val="22"/>
        </w:rPr>
        <w:t>I believe that soon</w:t>
      </w:r>
      <w:r>
        <w:rPr>
          <w:rFonts w:ascii="Arial" w:hAnsi="Arial" w:cs="Arial"/>
          <w:color w:val="333333"/>
          <w:sz w:val="22"/>
          <w:szCs w:val="22"/>
        </w:rPr>
        <w:t xml:space="preserve"> we will have Human Intelligence, which will </w:t>
      </w:r>
      <w:proofErr w:type="gramStart"/>
      <w:r>
        <w:rPr>
          <w:rFonts w:ascii="Arial" w:hAnsi="Arial" w:cs="Arial"/>
          <w:color w:val="333333"/>
          <w:sz w:val="22"/>
          <w:szCs w:val="22"/>
        </w:rPr>
        <w:t>be oriented</w:t>
      </w:r>
      <w:proofErr w:type="gramEnd"/>
      <w:r>
        <w:rPr>
          <w:rFonts w:ascii="Arial" w:hAnsi="Arial" w:cs="Arial"/>
          <w:color w:val="333333"/>
          <w:sz w:val="22"/>
          <w:szCs w:val="22"/>
        </w:rPr>
        <w:t xml:space="preserve"> to the individuals.</w:t>
      </w:r>
    </w:p>
    <w:p w14:paraId="316C62AF" w14:textId="77777777" w:rsidR="00872221" w:rsidRPr="00656736" w:rsidRDefault="00872221" w:rsidP="00656736">
      <w:pPr>
        <w:spacing w:line="360" w:lineRule="auto"/>
        <w:jc w:val="both"/>
        <w:rPr>
          <w:rFonts w:ascii="Arial" w:hAnsi="Arial" w:cs="Arial"/>
        </w:rPr>
      </w:pPr>
    </w:p>
    <w:p w14:paraId="66CE1273" w14:textId="30C590A3" w:rsidR="001A67FE" w:rsidRPr="00656736" w:rsidRDefault="001A67FE" w:rsidP="00656736">
      <w:pPr>
        <w:pStyle w:val="Heading1"/>
        <w:spacing w:line="360" w:lineRule="auto"/>
        <w:rPr>
          <w:rFonts w:cs="Arial"/>
          <w:szCs w:val="22"/>
        </w:rPr>
      </w:pPr>
      <w:bookmarkStart w:id="12" w:name="_Toc153963019"/>
      <w:r w:rsidRPr="00656736">
        <w:rPr>
          <w:rFonts w:cs="Arial"/>
          <w:szCs w:val="22"/>
        </w:rPr>
        <w:t>References:</w:t>
      </w:r>
      <w:bookmarkEnd w:id="12"/>
    </w:p>
    <w:p w14:paraId="2DDDDF40" w14:textId="72FC5D2A" w:rsidR="001A67FE" w:rsidRPr="00656736" w:rsidRDefault="001A67FE" w:rsidP="00656736">
      <w:pPr>
        <w:spacing w:line="360" w:lineRule="auto"/>
        <w:jc w:val="both"/>
        <w:rPr>
          <w:rFonts w:ascii="Arial" w:hAnsi="Arial" w:cs="Arial"/>
        </w:rPr>
      </w:pPr>
      <w:r w:rsidRPr="00656736">
        <w:rPr>
          <w:rFonts w:ascii="Arial" w:hAnsi="Arial" w:cs="Arial"/>
        </w:rPr>
        <w:t>Anil Maheshwari (2014) Business Intelligence and Data Mining. New York: Business Expert Press. Available at: https://search-ebscohost-com.ezproxy.uwtsd.ac.uk/login.aspx?direct=true&amp;db=nlebk&amp;AN=935070&amp;site=ehost-live (Accessed: 18 December 2023).</w:t>
      </w:r>
    </w:p>
    <w:p w14:paraId="5E539059" w14:textId="46807C8C" w:rsidR="0043795E" w:rsidRPr="00656736" w:rsidRDefault="00E93117" w:rsidP="00656736">
      <w:pPr>
        <w:spacing w:line="360" w:lineRule="auto"/>
        <w:jc w:val="both"/>
        <w:rPr>
          <w:rFonts w:ascii="Arial" w:hAnsi="Arial" w:cs="Arial"/>
        </w:rPr>
      </w:pPr>
      <w:r w:rsidRPr="00656736">
        <w:rPr>
          <w:rFonts w:ascii="Arial" w:hAnsi="Arial" w:cs="Arial"/>
        </w:rPr>
        <w:t xml:space="preserve">Jiawei Han, Jian </w:t>
      </w:r>
      <w:proofErr w:type="gramStart"/>
      <w:r w:rsidRPr="00656736">
        <w:rPr>
          <w:rFonts w:ascii="Arial" w:hAnsi="Arial" w:cs="Arial"/>
        </w:rPr>
        <w:t>Pei</w:t>
      </w:r>
      <w:proofErr w:type="gramEnd"/>
      <w:r w:rsidRPr="00656736">
        <w:rPr>
          <w:rFonts w:ascii="Arial" w:hAnsi="Arial" w:cs="Arial"/>
        </w:rPr>
        <w:t xml:space="preserve"> and Micheline Kamber (2006) Data Mining, Southeast Asia Edition. Amsterdam: Morgan Kaufmann (The Morgan Kaufmann Series in Data Management Systems). Available at: https://search-ebscohost-com.ezproxy.uwtsd.ac.uk/login.aspx?direct=true&amp;db=nlebk&amp;AN=193647&amp;site=ehost-live (Accessed: 18 December 2023).</w:t>
      </w:r>
    </w:p>
    <w:p w14:paraId="62A28262" w14:textId="32C33462" w:rsidR="00872221" w:rsidRPr="00656736" w:rsidRDefault="00872221" w:rsidP="00656736">
      <w:pPr>
        <w:spacing w:line="360" w:lineRule="auto"/>
        <w:jc w:val="both"/>
        <w:rPr>
          <w:rFonts w:ascii="Arial" w:hAnsi="Arial" w:cs="Arial"/>
          <w:color w:val="3A3A3A"/>
          <w:shd w:val="clear" w:color="auto" w:fill="FFFFFF"/>
        </w:rPr>
      </w:pPr>
      <w:r w:rsidRPr="00656736">
        <w:rPr>
          <w:rFonts w:ascii="Arial" w:hAnsi="Arial" w:cs="Arial"/>
          <w:color w:val="3A3A3A"/>
          <w:shd w:val="clear" w:color="auto" w:fill="FFFFFF"/>
        </w:rPr>
        <w:t>Chen, C.-C., Schwartz, Z., &amp; Vargas, P. (2011). The search for the best deal: How hotel cancellation policies affect the search and booking decisions of deal-seeking customers. </w:t>
      </w:r>
      <w:r w:rsidRPr="00656736">
        <w:rPr>
          <w:rFonts w:ascii="Arial" w:hAnsi="Arial" w:cs="Arial"/>
          <w:i/>
          <w:iCs/>
          <w:color w:val="3A3A3A"/>
          <w:shd w:val="clear" w:color="auto" w:fill="FFFFFF"/>
        </w:rPr>
        <w:t>International Journal of Hospitality Management</w:t>
      </w:r>
      <w:r w:rsidRPr="00656736">
        <w:rPr>
          <w:rFonts w:ascii="Arial" w:hAnsi="Arial" w:cs="Arial"/>
          <w:color w:val="3A3A3A"/>
          <w:shd w:val="clear" w:color="auto" w:fill="FFFFFF"/>
        </w:rPr>
        <w:t>, </w:t>
      </w:r>
      <w:r w:rsidRPr="00656736">
        <w:rPr>
          <w:rFonts w:ascii="Arial" w:hAnsi="Arial" w:cs="Arial"/>
          <w:i/>
          <w:iCs/>
          <w:color w:val="3A3A3A"/>
          <w:shd w:val="clear" w:color="auto" w:fill="FFFFFF"/>
        </w:rPr>
        <w:t>30</w:t>
      </w:r>
      <w:r w:rsidRPr="00656736">
        <w:rPr>
          <w:rFonts w:ascii="Arial" w:hAnsi="Arial" w:cs="Arial"/>
          <w:color w:val="3A3A3A"/>
          <w:shd w:val="clear" w:color="auto" w:fill="FFFFFF"/>
        </w:rPr>
        <w:t>(1), 129–135. https://doi.org/10.1016/j.ijhm.2010.03.010</w:t>
      </w:r>
    </w:p>
    <w:p w14:paraId="22189599" w14:textId="51E5EC50" w:rsidR="00493A6E" w:rsidRPr="00656736" w:rsidRDefault="00493A6E" w:rsidP="00656736">
      <w:pPr>
        <w:spacing w:line="360" w:lineRule="auto"/>
        <w:jc w:val="both"/>
        <w:rPr>
          <w:rFonts w:ascii="Arial" w:hAnsi="Arial" w:cs="Arial"/>
          <w:color w:val="333333"/>
          <w:shd w:val="clear" w:color="auto" w:fill="FFFFFF"/>
        </w:rPr>
      </w:pPr>
      <w:r w:rsidRPr="00656736">
        <w:rPr>
          <w:rFonts w:ascii="Arial" w:hAnsi="Arial" w:cs="Arial"/>
          <w:color w:val="333333"/>
          <w:shd w:val="clear" w:color="auto" w:fill="FFFFFF"/>
        </w:rPr>
        <w:t xml:space="preserve">Azevedo, A. &amp; Santos, M. </w:t>
      </w:r>
      <w:proofErr w:type="gramStart"/>
      <w:r w:rsidRPr="00656736">
        <w:rPr>
          <w:rFonts w:ascii="Arial" w:hAnsi="Arial" w:cs="Arial"/>
          <w:color w:val="333333"/>
          <w:shd w:val="clear" w:color="auto" w:fill="FFFFFF"/>
        </w:rPr>
        <w:t>F.(</w:t>
      </w:r>
      <w:proofErr w:type="gramEnd"/>
      <w:r w:rsidRPr="00656736">
        <w:rPr>
          <w:rFonts w:ascii="Arial" w:hAnsi="Arial" w:cs="Arial"/>
          <w:color w:val="333333"/>
          <w:shd w:val="clear" w:color="auto" w:fill="FFFFFF"/>
        </w:rPr>
        <w:t>2015). </w:t>
      </w:r>
      <w:r w:rsidRPr="00656736">
        <w:rPr>
          <w:rFonts w:ascii="Arial" w:hAnsi="Arial" w:cs="Arial"/>
          <w:i/>
          <w:iCs/>
          <w:color w:val="333333"/>
          <w:shd w:val="clear" w:color="auto" w:fill="FFFFFF"/>
        </w:rPr>
        <w:t>Integration of Data Mining in Business Intelligence Systems</w:t>
      </w:r>
      <w:r w:rsidRPr="00656736">
        <w:rPr>
          <w:rFonts w:ascii="Arial" w:hAnsi="Arial" w:cs="Arial"/>
          <w:color w:val="333333"/>
          <w:shd w:val="clear" w:color="auto" w:fill="FFFFFF"/>
        </w:rPr>
        <w:t>. IGI Global. https://doi-org.ezproxy.uwtsd.ac.uk/10.4018/978-1-4666-6477-7</w:t>
      </w:r>
    </w:p>
    <w:p w14:paraId="175ED1EF" w14:textId="4C274CC5" w:rsidR="00143A5A" w:rsidRPr="00656736" w:rsidRDefault="00143A5A" w:rsidP="00656736">
      <w:pPr>
        <w:spacing w:line="360" w:lineRule="auto"/>
        <w:jc w:val="both"/>
        <w:rPr>
          <w:rFonts w:ascii="Arial" w:hAnsi="Arial" w:cs="Arial"/>
        </w:rPr>
      </w:pPr>
      <w:bookmarkStart w:id="13" w:name="_Hlk153889020"/>
      <w:proofErr w:type="spellStart"/>
      <w:r w:rsidRPr="00656736">
        <w:rPr>
          <w:rFonts w:ascii="Arial" w:hAnsi="Arial" w:cs="Arial"/>
          <w:highlight w:val="white"/>
        </w:rPr>
        <w:t>JavatPoint</w:t>
      </w:r>
      <w:proofErr w:type="spellEnd"/>
      <w:r w:rsidRPr="00656736">
        <w:rPr>
          <w:rFonts w:ascii="Arial" w:hAnsi="Arial" w:cs="Arial"/>
          <w:highlight w:val="white"/>
        </w:rPr>
        <w:t xml:space="preserve">, 2022. </w:t>
      </w:r>
      <w:r w:rsidRPr="00656736">
        <w:rPr>
          <w:rFonts w:ascii="Arial" w:hAnsi="Arial" w:cs="Arial"/>
          <w:i/>
          <w:highlight w:val="white"/>
        </w:rPr>
        <w:t>Advantages and Disadvantages of MS Excel.</w:t>
      </w:r>
      <w:r w:rsidRPr="00656736">
        <w:rPr>
          <w:rFonts w:ascii="Arial" w:hAnsi="Arial" w:cs="Arial"/>
          <w:highlight w:val="white"/>
        </w:rPr>
        <w:t xml:space="preserve"> </w:t>
      </w:r>
      <w:r w:rsidRPr="00656736">
        <w:rPr>
          <w:rFonts w:ascii="Arial" w:hAnsi="Arial" w:cs="Arial"/>
        </w:rPr>
        <w:t xml:space="preserve">Available at: </w:t>
      </w:r>
      <w:r w:rsidRPr="00656736">
        <w:rPr>
          <w:rFonts w:ascii="Arial" w:hAnsi="Arial" w:cs="Arial"/>
          <w:highlight w:val="white"/>
        </w:rPr>
        <w:t xml:space="preserve">https://www.javatpoint.com/advantages-and-disadvantages-of-ms-excel </w:t>
      </w:r>
      <w:r w:rsidRPr="00656736">
        <w:rPr>
          <w:rFonts w:ascii="Arial" w:hAnsi="Arial" w:cs="Arial"/>
        </w:rPr>
        <w:t>(Accessed: 19 December 2023).</w:t>
      </w:r>
      <w:bookmarkEnd w:id="13"/>
    </w:p>
    <w:p w14:paraId="233FE90C" w14:textId="17110BC4" w:rsidR="000266E3" w:rsidRPr="00656736" w:rsidRDefault="000266E3" w:rsidP="00656736">
      <w:pPr>
        <w:spacing w:line="360" w:lineRule="auto"/>
        <w:jc w:val="both"/>
        <w:rPr>
          <w:rFonts w:ascii="Arial" w:hAnsi="Arial" w:cs="Arial"/>
          <w:color w:val="05103E"/>
          <w:bdr w:val="single" w:sz="2" w:space="0" w:color="ECEDEE" w:frame="1"/>
          <w:shd w:val="clear" w:color="auto" w:fill="FFFFFF"/>
        </w:rPr>
      </w:pPr>
      <w:r w:rsidRPr="00656736">
        <w:rPr>
          <w:rFonts w:ascii="Arial" w:hAnsi="Arial" w:cs="Arial"/>
          <w:color w:val="05103E"/>
          <w:shd w:val="clear" w:color="auto" w:fill="FFFFFF"/>
        </w:rPr>
        <w:t>Tyagi, N. (2021) </w:t>
      </w:r>
      <w:r w:rsidRPr="00656736">
        <w:rPr>
          <w:rFonts w:ascii="Arial" w:hAnsi="Arial" w:cs="Arial"/>
          <w:i/>
          <w:iCs/>
          <w:color w:val="05103E"/>
          <w:bdr w:val="single" w:sz="2" w:space="0" w:color="ECEDEE" w:frame="1"/>
          <w:shd w:val="clear" w:color="auto" w:fill="FFFFFF"/>
        </w:rPr>
        <w:t>7 Text Mining Techniques | Analytics Steps</w:t>
      </w:r>
      <w:r w:rsidRPr="00656736">
        <w:rPr>
          <w:rFonts w:ascii="Arial" w:hAnsi="Arial" w:cs="Arial"/>
          <w:color w:val="05103E"/>
          <w:shd w:val="clear" w:color="auto" w:fill="FFFFFF"/>
        </w:rPr>
        <w:t>.</w:t>
      </w:r>
      <w:r w:rsidR="006C7E23" w:rsidRPr="00656736">
        <w:rPr>
          <w:rFonts w:ascii="Arial" w:hAnsi="Arial" w:cs="Arial"/>
          <w:color w:val="05103E"/>
          <w:shd w:val="clear" w:color="auto" w:fill="FFFFFF"/>
        </w:rPr>
        <w:t xml:space="preserve"> Available at:</w:t>
      </w:r>
      <w:r w:rsidRPr="00656736">
        <w:rPr>
          <w:rFonts w:ascii="Arial" w:hAnsi="Arial" w:cs="Arial"/>
          <w:color w:val="05103E"/>
          <w:shd w:val="clear" w:color="auto" w:fill="FFFFFF"/>
        </w:rPr>
        <w:t> </w:t>
      </w:r>
      <w:r w:rsidRPr="00656736">
        <w:rPr>
          <w:rFonts w:ascii="Arial" w:hAnsi="Arial" w:cs="Arial"/>
          <w:color w:val="05103E"/>
          <w:bdr w:val="single" w:sz="2" w:space="0" w:color="ECEDEE" w:frame="1"/>
          <w:shd w:val="clear" w:color="auto" w:fill="FFFFFF"/>
        </w:rPr>
        <w:t>https://www.analyticssteps.com/blogs/top-7-text-mining-techniques</w:t>
      </w:r>
      <w:r w:rsidR="006C7E23" w:rsidRPr="00656736">
        <w:rPr>
          <w:rFonts w:ascii="Arial" w:hAnsi="Arial" w:cs="Arial"/>
        </w:rPr>
        <w:t>(Accessed: 19 December 2023).</w:t>
      </w:r>
      <w:r w:rsidR="006C7E23" w:rsidRPr="00656736">
        <w:rPr>
          <w:rFonts w:ascii="Arial" w:hAnsi="Arial" w:cs="Arial"/>
          <w:color w:val="05103E"/>
          <w:bdr w:val="single" w:sz="2" w:space="0" w:color="ECEDEE" w:frame="1"/>
          <w:shd w:val="clear" w:color="auto" w:fill="FFFFFF"/>
        </w:rPr>
        <w:t xml:space="preserve"> </w:t>
      </w:r>
    </w:p>
    <w:p w14:paraId="08BC8920" w14:textId="77777777" w:rsidR="00911C5A" w:rsidRPr="00656736" w:rsidRDefault="00911C5A" w:rsidP="00656736">
      <w:pPr>
        <w:spacing w:line="360" w:lineRule="auto"/>
        <w:jc w:val="both"/>
        <w:rPr>
          <w:rFonts w:ascii="Arial" w:hAnsi="Arial" w:cs="Arial"/>
        </w:rPr>
      </w:pPr>
      <w:r w:rsidRPr="00656736">
        <w:rPr>
          <w:rFonts w:ascii="Arial" w:hAnsi="Arial" w:cs="Arial"/>
          <w:color w:val="05103E"/>
        </w:rPr>
        <w:t>Williams, K. (2023) 'What is SPSS? Definition, Features, Types, and Use Cases,' </w:t>
      </w:r>
      <w:proofErr w:type="spellStart"/>
      <w:r w:rsidRPr="00656736">
        <w:rPr>
          <w:rFonts w:ascii="Arial" w:hAnsi="Arial" w:cs="Arial"/>
          <w:i/>
          <w:iCs/>
          <w:color w:val="05103E"/>
          <w:bdr w:val="single" w:sz="2" w:space="0" w:color="ECEDEE" w:frame="1"/>
        </w:rPr>
        <w:t>SurveySparrow</w:t>
      </w:r>
      <w:proofErr w:type="spellEnd"/>
      <w:r w:rsidRPr="00656736">
        <w:rPr>
          <w:rFonts w:ascii="Arial" w:hAnsi="Arial" w:cs="Arial"/>
          <w:color w:val="05103E"/>
        </w:rPr>
        <w:t>, 20 October. </w:t>
      </w:r>
      <w:r w:rsidRPr="00656736">
        <w:rPr>
          <w:rFonts w:ascii="Arial" w:hAnsi="Arial" w:cs="Arial"/>
          <w:color w:val="05103E"/>
          <w:bdr w:val="single" w:sz="2" w:space="0" w:color="ECEDEE" w:frame="1"/>
        </w:rPr>
        <w:t>https://surveysparrow.com/blog/what-is-spss/</w:t>
      </w:r>
      <w:r w:rsidRPr="00656736">
        <w:rPr>
          <w:rFonts w:ascii="Arial" w:hAnsi="Arial" w:cs="Arial"/>
          <w:color w:val="05103E"/>
        </w:rPr>
        <w:t>.</w:t>
      </w:r>
      <w:r w:rsidRPr="00656736">
        <w:rPr>
          <w:rFonts w:ascii="Arial" w:hAnsi="Arial" w:cs="Arial"/>
        </w:rPr>
        <w:t>(Accessed: 19 December 2023).</w:t>
      </w:r>
    </w:p>
    <w:p w14:paraId="42740BE9" w14:textId="43E53AE2" w:rsidR="00911C5A" w:rsidRPr="006C7E23" w:rsidRDefault="00911C5A" w:rsidP="00726ABD">
      <w:pPr>
        <w:spacing w:line="360" w:lineRule="auto"/>
        <w:jc w:val="both"/>
        <w:rPr>
          <w:rFonts w:ascii="Arial" w:hAnsi="Arial" w:cs="Arial"/>
        </w:rPr>
      </w:pPr>
    </w:p>
    <w:p w14:paraId="247916F7" w14:textId="77777777" w:rsidR="00143A5A" w:rsidRPr="00493A6E" w:rsidRDefault="00143A5A" w:rsidP="00493A6E">
      <w:pPr>
        <w:spacing w:line="360" w:lineRule="auto"/>
        <w:jc w:val="both"/>
        <w:rPr>
          <w:rFonts w:ascii="Arial" w:hAnsi="Arial" w:cs="Arial"/>
        </w:rPr>
      </w:pPr>
    </w:p>
    <w:p w14:paraId="0AADE69D" w14:textId="77777777" w:rsidR="0043795E" w:rsidRDefault="0043795E" w:rsidP="0043795E"/>
    <w:p w14:paraId="36880369" w14:textId="77777777" w:rsidR="0043795E" w:rsidRDefault="0043795E" w:rsidP="0043795E"/>
    <w:p w14:paraId="294CC163" w14:textId="77777777" w:rsidR="0043795E" w:rsidRDefault="0043795E" w:rsidP="0043795E"/>
    <w:p w14:paraId="2399532E" w14:textId="77777777" w:rsidR="0043795E" w:rsidRDefault="0043795E" w:rsidP="0043795E"/>
    <w:p w14:paraId="6D098A7F" w14:textId="77777777" w:rsidR="0043795E" w:rsidRDefault="0043795E" w:rsidP="0043795E"/>
    <w:p w14:paraId="5135A0D7" w14:textId="77777777" w:rsidR="0043795E" w:rsidRDefault="0043795E" w:rsidP="0043795E"/>
    <w:p w14:paraId="685BDF89" w14:textId="77777777" w:rsidR="0043795E" w:rsidRDefault="0043795E" w:rsidP="0043795E"/>
    <w:p w14:paraId="147A2C48" w14:textId="77777777" w:rsidR="0043795E" w:rsidRDefault="0043795E" w:rsidP="0043795E"/>
    <w:p w14:paraId="083CBDB1" w14:textId="77777777" w:rsidR="0043795E" w:rsidRDefault="0043795E" w:rsidP="0043795E"/>
    <w:p w14:paraId="1F7E026C" w14:textId="77777777" w:rsidR="0043795E" w:rsidRDefault="0043795E" w:rsidP="0043795E"/>
    <w:p w14:paraId="7E39DCAC" w14:textId="77777777" w:rsidR="0043795E" w:rsidRDefault="0043795E" w:rsidP="0043795E"/>
    <w:p w14:paraId="30F0B64F" w14:textId="77777777" w:rsidR="0043795E" w:rsidRDefault="0043795E" w:rsidP="0043795E"/>
    <w:p w14:paraId="0832115B" w14:textId="77777777" w:rsidR="0043795E" w:rsidRPr="0043795E" w:rsidRDefault="0043795E" w:rsidP="0043795E"/>
    <w:sectPr w:rsidR="0043795E" w:rsidRPr="0043795E" w:rsidSect="0087574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01179"/>
    <w:multiLevelType w:val="multilevel"/>
    <w:tmpl w:val="021E9D86"/>
    <w:lvl w:ilvl="0">
      <w:start w:val="1"/>
      <w:numFmt w:val="decimal"/>
      <w:lvlText w:val="%1."/>
      <w:lvlJc w:val="left"/>
      <w:pPr>
        <w:tabs>
          <w:tab w:val="num" w:pos="426"/>
        </w:tabs>
        <w:ind w:left="426" w:hanging="360"/>
      </w:pPr>
    </w:lvl>
    <w:lvl w:ilvl="1" w:tentative="1">
      <w:start w:val="1"/>
      <w:numFmt w:val="decimal"/>
      <w:lvlText w:val="%2."/>
      <w:lvlJc w:val="left"/>
      <w:pPr>
        <w:tabs>
          <w:tab w:val="num" w:pos="1146"/>
        </w:tabs>
        <w:ind w:left="1146" w:hanging="360"/>
      </w:pPr>
    </w:lvl>
    <w:lvl w:ilvl="2" w:tentative="1">
      <w:start w:val="1"/>
      <w:numFmt w:val="decimal"/>
      <w:lvlText w:val="%3."/>
      <w:lvlJc w:val="left"/>
      <w:pPr>
        <w:tabs>
          <w:tab w:val="num" w:pos="1866"/>
        </w:tabs>
        <w:ind w:left="1866" w:hanging="360"/>
      </w:pPr>
    </w:lvl>
    <w:lvl w:ilvl="3" w:tentative="1">
      <w:start w:val="1"/>
      <w:numFmt w:val="decimal"/>
      <w:lvlText w:val="%4."/>
      <w:lvlJc w:val="left"/>
      <w:pPr>
        <w:tabs>
          <w:tab w:val="num" w:pos="2586"/>
        </w:tabs>
        <w:ind w:left="2586" w:hanging="360"/>
      </w:pPr>
    </w:lvl>
    <w:lvl w:ilvl="4" w:tentative="1">
      <w:start w:val="1"/>
      <w:numFmt w:val="decimal"/>
      <w:lvlText w:val="%5."/>
      <w:lvlJc w:val="left"/>
      <w:pPr>
        <w:tabs>
          <w:tab w:val="num" w:pos="3306"/>
        </w:tabs>
        <w:ind w:left="3306" w:hanging="360"/>
      </w:pPr>
    </w:lvl>
    <w:lvl w:ilvl="5" w:tentative="1">
      <w:start w:val="1"/>
      <w:numFmt w:val="decimal"/>
      <w:lvlText w:val="%6."/>
      <w:lvlJc w:val="left"/>
      <w:pPr>
        <w:tabs>
          <w:tab w:val="num" w:pos="4026"/>
        </w:tabs>
        <w:ind w:left="4026" w:hanging="360"/>
      </w:pPr>
    </w:lvl>
    <w:lvl w:ilvl="6" w:tentative="1">
      <w:start w:val="1"/>
      <w:numFmt w:val="decimal"/>
      <w:lvlText w:val="%7."/>
      <w:lvlJc w:val="left"/>
      <w:pPr>
        <w:tabs>
          <w:tab w:val="num" w:pos="4746"/>
        </w:tabs>
        <w:ind w:left="4746" w:hanging="360"/>
      </w:pPr>
    </w:lvl>
    <w:lvl w:ilvl="7" w:tentative="1">
      <w:start w:val="1"/>
      <w:numFmt w:val="decimal"/>
      <w:lvlText w:val="%8."/>
      <w:lvlJc w:val="left"/>
      <w:pPr>
        <w:tabs>
          <w:tab w:val="num" w:pos="5466"/>
        </w:tabs>
        <w:ind w:left="5466" w:hanging="360"/>
      </w:pPr>
    </w:lvl>
    <w:lvl w:ilvl="8" w:tentative="1">
      <w:start w:val="1"/>
      <w:numFmt w:val="decimal"/>
      <w:lvlText w:val="%9."/>
      <w:lvlJc w:val="left"/>
      <w:pPr>
        <w:tabs>
          <w:tab w:val="num" w:pos="6186"/>
        </w:tabs>
        <w:ind w:left="6186" w:hanging="360"/>
      </w:pPr>
    </w:lvl>
  </w:abstractNum>
  <w:abstractNum w:abstractNumId="1" w15:restartNumberingAfterBreak="0">
    <w:nsid w:val="049B5BF0"/>
    <w:multiLevelType w:val="hybridMultilevel"/>
    <w:tmpl w:val="FAAC1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2C7E39"/>
    <w:multiLevelType w:val="hybridMultilevel"/>
    <w:tmpl w:val="32183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F107FD"/>
    <w:multiLevelType w:val="hybridMultilevel"/>
    <w:tmpl w:val="5F6AC9D4"/>
    <w:lvl w:ilvl="0" w:tplc="D440544E">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956103"/>
    <w:multiLevelType w:val="hybridMultilevel"/>
    <w:tmpl w:val="87927486"/>
    <w:lvl w:ilvl="0" w:tplc="D440544E">
      <w:numFmt w:val="bullet"/>
      <w:lvlText w:val="-"/>
      <w:lvlJc w:val="left"/>
      <w:pPr>
        <w:ind w:left="408" w:hanging="360"/>
      </w:pPr>
      <w:rPr>
        <w:rFonts w:ascii="Calibri" w:eastAsiaTheme="minorHAnsi" w:hAnsi="Calibri" w:cs="Calibr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5" w15:restartNumberingAfterBreak="0">
    <w:nsid w:val="0FE024DB"/>
    <w:multiLevelType w:val="multilevel"/>
    <w:tmpl w:val="17684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4619B2"/>
    <w:multiLevelType w:val="multilevel"/>
    <w:tmpl w:val="EEF489C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B5061C"/>
    <w:multiLevelType w:val="multilevel"/>
    <w:tmpl w:val="37508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A11BA"/>
    <w:multiLevelType w:val="multilevel"/>
    <w:tmpl w:val="6D3ADD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B505B4"/>
    <w:multiLevelType w:val="multilevel"/>
    <w:tmpl w:val="D65C2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08479F"/>
    <w:multiLevelType w:val="hybridMultilevel"/>
    <w:tmpl w:val="B718B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BF7E95"/>
    <w:multiLevelType w:val="multilevel"/>
    <w:tmpl w:val="3F1C9AC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2C57AB"/>
    <w:multiLevelType w:val="multilevel"/>
    <w:tmpl w:val="051A0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2A12A3"/>
    <w:multiLevelType w:val="hybridMultilevel"/>
    <w:tmpl w:val="678245FA"/>
    <w:lvl w:ilvl="0" w:tplc="D440544E">
      <w:numFmt w:val="bullet"/>
      <w:lvlText w:val="-"/>
      <w:lvlJc w:val="left"/>
      <w:pPr>
        <w:ind w:left="816" w:hanging="360"/>
      </w:pPr>
      <w:rPr>
        <w:rFonts w:ascii="Calibri" w:eastAsiaTheme="minorHAnsi" w:hAnsi="Calibri" w:cs="Calibri"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14" w15:restartNumberingAfterBreak="0">
    <w:nsid w:val="4CB03D4E"/>
    <w:multiLevelType w:val="hybridMultilevel"/>
    <w:tmpl w:val="F26257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28579C"/>
    <w:multiLevelType w:val="multilevel"/>
    <w:tmpl w:val="AAC23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9100024"/>
    <w:multiLevelType w:val="multilevel"/>
    <w:tmpl w:val="0DAA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36322"/>
    <w:multiLevelType w:val="multilevel"/>
    <w:tmpl w:val="A12697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F057AB9"/>
    <w:multiLevelType w:val="multilevel"/>
    <w:tmpl w:val="BEFE8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DA1B8C"/>
    <w:multiLevelType w:val="hybridMultilevel"/>
    <w:tmpl w:val="FC282FFC"/>
    <w:lvl w:ilvl="0" w:tplc="D440544E">
      <w:numFmt w:val="bullet"/>
      <w:lvlText w:val="-"/>
      <w:lvlJc w:val="left"/>
      <w:pPr>
        <w:ind w:left="816" w:hanging="360"/>
      </w:pPr>
      <w:rPr>
        <w:rFonts w:ascii="Calibri" w:eastAsiaTheme="minorHAnsi" w:hAnsi="Calibri" w:cs="Calibri"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20" w15:restartNumberingAfterBreak="0">
    <w:nsid w:val="78CA2699"/>
    <w:multiLevelType w:val="multilevel"/>
    <w:tmpl w:val="E91EDCB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B5420F2"/>
    <w:multiLevelType w:val="multilevel"/>
    <w:tmpl w:val="2DA2F5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4760471">
    <w:abstractNumId w:val="4"/>
  </w:num>
  <w:num w:numId="2" w16cid:durableId="812412332">
    <w:abstractNumId w:val="10"/>
  </w:num>
  <w:num w:numId="3" w16cid:durableId="992374325">
    <w:abstractNumId w:val="13"/>
  </w:num>
  <w:num w:numId="4" w16cid:durableId="1460221605">
    <w:abstractNumId w:val="3"/>
  </w:num>
  <w:num w:numId="5" w16cid:durableId="771898811">
    <w:abstractNumId w:val="19"/>
  </w:num>
  <w:num w:numId="6" w16cid:durableId="803695833">
    <w:abstractNumId w:val="2"/>
  </w:num>
  <w:num w:numId="7" w16cid:durableId="1649047993">
    <w:abstractNumId w:val="1"/>
  </w:num>
  <w:num w:numId="8" w16cid:durableId="292902533">
    <w:abstractNumId w:val="14"/>
  </w:num>
  <w:num w:numId="9" w16cid:durableId="1279869180">
    <w:abstractNumId w:val="5"/>
    <w:lvlOverride w:ilvl="0">
      <w:lvl w:ilvl="0">
        <w:numFmt w:val="lowerLetter"/>
        <w:lvlText w:val="%1."/>
        <w:lvlJc w:val="left"/>
      </w:lvl>
    </w:lvlOverride>
  </w:num>
  <w:num w:numId="10" w16cid:durableId="1373337077">
    <w:abstractNumId w:val="5"/>
    <w:lvlOverride w:ilvl="0">
      <w:lvl w:ilvl="0">
        <w:numFmt w:val="lowerLetter"/>
        <w:lvlText w:val="%1."/>
        <w:lvlJc w:val="left"/>
      </w:lvl>
    </w:lvlOverride>
  </w:num>
  <w:num w:numId="11" w16cid:durableId="122388051">
    <w:abstractNumId w:val="5"/>
    <w:lvlOverride w:ilvl="0">
      <w:lvl w:ilvl="0">
        <w:numFmt w:val="lowerLetter"/>
        <w:lvlText w:val="%1."/>
        <w:lvlJc w:val="left"/>
      </w:lvl>
    </w:lvlOverride>
  </w:num>
  <w:num w:numId="12" w16cid:durableId="607078585">
    <w:abstractNumId w:val="5"/>
    <w:lvlOverride w:ilvl="0">
      <w:lvl w:ilvl="0">
        <w:numFmt w:val="lowerLetter"/>
        <w:lvlText w:val="%1."/>
        <w:lvlJc w:val="left"/>
      </w:lvl>
    </w:lvlOverride>
  </w:num>
  <w:num w:numId="13" w16cid:durableId="1982537146">
    <w:abstractNumId w:val="5"/>
    <w:lvlOverride w:ilvl="0">
      <w:lvl w:ilvl="0">
        <w:numFmt w:val="lowerLetter"/>
        <w:lvlText w:val="%1."/>
        <w:lvlJc w:val="left"/>
      </w:lvl>
    </w:lvlOverride>
  </w:num>
  <w:num w:numId="14" w16cid:durableId="236091270">
    <w:abstractNumId w:val="15"/>
    <w:lvlOverride w:ilvl="0">
      <w:lvl w:ilvl="0">
        <w:numFmt w:val="lowerLetter"/>
        <w:lvlText w:val="%1."/>
        <w:lvlJc w:val="left"/>
      </w:lvl>
    </w:lvlOverride>
  </w:num>
  <w:num w:numId="15" w16cid:durableId="1840847385">
    <w:abstractNumId w:val="15"/>
    <w:lvlOverride w:ilvl="0">
      <w:lvl w:ilvl="0">
        <w:numFmt w:val="lowerLetter"/>
        <w:lvlText w:val="%1."/>
        <w:lvlJc w:val="left"/>
      </w:lvl>
    </w:lvlOverride>
  </w:num>
  <w:num w:numId="16" w16cid:durableId="532421137">
    <w:abstractNumId w:val="15"/>
    <w:lvlOverride w:ilvl="0">
      <w:lvl w:ilvl="0">
        <w:numFmt w:val="lowerLetter"/>
        <w:lvlText w:val="%1."/>
        <w:lvlJc w:val="left"/>
      </w:lvl>
    </w:lvlOverride>
  </w:num>
  <w:num w:numId="17" w16cid:durableId="754862013">
    <w:abstractNumId w:val="15"/>
    <w:lvlOverride w:ilvl="0">
      <w:lvl w:ilvl="0">
        <w:numFmt w:val="lowerLetter"/>
        <w:lvlText w:val="%1."/>
        <w:lvlJc w:val="left"/>
      </w:lvl>
    </w:lvlOverride>
  </w:num>
  <w:num w:numId="18" w16cid:durableId="148445447">
    <w:abstractNumId w:val="15"/>
    <w:lvlOverride w:ilvl="0">
      <w:lvl w:ilvl="0">
        <w:numFmt w:val="lowerLetter"/>
        <w:lvlText w:val="%1."/>
        <w:lvlJc w:val="left"/>
      </w:lvl>
    </w:lvlOverride>
  </w:num>
  <w:num w:numId="19" w16cid:durableId="658264812">
    <w:abstractNumId w:val="7"/>
  </w:num>
  <w:num w:numId="20" w16cid:durableId="343016934">
    <w:abstractNumId w:val="17"/>
  </w:num>
  <w:num w:numId="21" w16cid:durableId="1158425628">
    <w:abstractNumId w:val="21"/>
  </w:num>
  <w:num w:numId="22" w16cid:durableId="485782065">
    <w:abstractNumId w:val="16"/>
  </w:num>
  <w:num w:numId="23" w16cid:durableId="461315023">
    <w:abstractNumId w:val="8"/>
  </w:num>
  <w:num w:numId="24" w16cid:durableId="382101584">
    <w:abstractNumId w:val="20"/>
  </w:num>
  <w:num w:numId="25" w16cid:durableId="193925801">
    <w:abstractNumId w:val="6"/>
  </w:num>
  <w:num w:numId="26" w16cid:durableId="1383482190">
    <w:abstractNumId w:val="0"/>
  </w:num>
  <w:num w:numId="27" w16cid:durableId="372317420">
    <w:abstractNumId w:val="11"/>
  </w:num>
  <w:num w:numId="28" w16cid:durableId="1897935866">
    <w:abstractNumId w:val="12"/>
  </w:num>
  <w:num w:numId="29" w16cid:durableId="1677344778">
    <w:abstractNumId w:val="9"/>
  </w:num>
  <w:num w:numId="30" w16cid:durableId="6831294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5B4"/>
    <w:rsid w:val="000266E3"/>
    <w:rsid w:val="000726AA"/>
    <w:rsid w:val="00081638"/>
    <w:rsid w:val="000941E4"/>
    <w:rsid w:val="00127F97"/>
    <w:rsid w:val="001360FC"/>
    <w:rsid w:val="00143A5A"/>
    <w:rsid w:val="001713E9"/>
    <w:rsid w:val="00193091"/>
    <w:rsid w:val="00196225"/>
    <w:rsid w:val="001966D0"/>
    <w:rsid w:val="001A67FE"/>
    <w:rsid w:val="001C3174"/>
    <w:rsid w:val="001E687E"/>
    <w:rsid w:val="001F4DE7"/>
    <w:rsid w:val="001F7BBC"/>
    <w:rsid w:val="0022145D"/>
    <w:rsid w:val="002470B9"/>
    <w:rsid w:val="00291154"/>
    <w:rsid w:val="002B091A"/>
    <w:rsid w:val="002C3577"/>
    <w:rsid w:val="002C6E80"/>
    <w:rsid w:val="003042AD"/>
    <w:rsid w:val="003046D3"/>
    <w:rsid w:val="00347196"/>
    <w:rsid w:val="00364E19"/>
    <w:rsid w:val="003726E2"/>
    <w:rsid w:val="00393703"/>
    <w:rsid w:val="003C4454"/>
    <w:rsid w:val="003C6437"/>
    <w:rsid w:val="003F429F"/>
    <w:rsid w:val="0043795E"/>
    <w:rsid w:val="004865B4"/>
    <w:rsid w:val="00493A6E"/>
    <w:rsid w:val="004B1872"/>
    <w:rsid w:val="004B6A03"/>
    <w:rsid w:val="004D6C54"/>
    <w:rsid w:val="004D71A7"/>
    <w:rsid w:val="004E36EB"/>
    <w:rsid w:val="005228CE"/>
    <w:rsid w:val="00542A72"/>
    <w:rsid w:val="005655A0"/>
    <w:rsid w:val="00571E74"/>
    <w:rsid w:val="005A2D3A"/>
    <w:rsid w:val="005E4C81"/>
    <w:rsid w:val="005F761C"/>
    <w:rsid w:val="006058C5"/>
    <w:rsid w:val="006115AF"/>
    <w:rsid w:val="00656736"/>
    <w:rsid w:val="00667217"/>
    <w:rsid w:val="006A2B64"/>
    <w:rsid w:val="006B1D96"/>
    <w:rsid w:val="006C7E23"/>
    <w:rsid w:val="00724B33"/>
    <w:rsid w:val="00726ABD"/>
    <w:rsid w:val="007317C5"/>
    <w:rsid w:val="00740CB5"/>
    <w:rsid w:val="0074467E"/>
    <w:rsid w:val="00756B2F"/>
    <w:rsid w:val="00777814"/>
    <w:rsid w:val="00777998"/>
    <w:rsid w:val="007A7F0F"/>
    <w:rsid w:val="007F6FAD"/>
    <w:rsid w:val="008113DA"/>
    <w:rsid w:val="008133DE"/>
    <w:rsid w:val="00823B01"/>
    <w:rsid w:val="00872221"/>
    <w:rsid w:val="0087349D"/>
    <w:rsid w:val="0087574D"/>
    <w:rsid w:val="008D372E"/>
    <w:rsid w:val="008D484D"/>
    <w:rsid w:val="00911C5A"/>
    <w:rsid w:val="00913C9E"/>
    <w:rsid w:val="009641C3"/>
    <w:rsid w:val="009678B4"/>
    <w:rsid w:val="009D408D"/>
    <w:rsid w:val="009D731D"/>
    <w:rsid w:val="00A17C20"/>
    <w:rsid w:val="00A37BF1"/>
    <w:rsid w:val="00AC40F6"/>
    <w:rsid w:val="00AC5BE6"/>
    <w:rsid w:val="00AF0163"/>
    <w:rsid w:val="00B1402C"/>
    <w:rsid w:val="00B20625"/>
    <w:rsid w:val="00B46488"/>
    <w:rsid w:val="00B7066F"/>
    <w:rsid w:val="00B93FCF"/>
    <w:rsid w:val="00BB59F2"/>
    <w:rsid w:val="00C24577"/>
    <w:rsid w:val="00C401F9"/>
    <w:rsid w:val="00C70D67"/>
    <w:rsid w:val="00CA3C29"/>
    <w:rsid w:val="00CB6D3D"/>
    <w:rsid w:val="00D04FD8"/>
    <w:rsid w:val="00D44242"/>
    <w:rsid w:val="00D45C78"/>
    <w:rsid w:val="00D520AB"/>
    <w:rsid w:val="00D86B5C"/>
    <w:rsid w:val="00DB2762"/>
    <w:rsid w:val="00DB2B43"/>
    <w:rsid w:val="00DF084C"/>
    <w:rsid w:val="00DF2B38"/>
    <w:rsid w:val="00E04CA4"/>
    <w:rsid w:val="00E15CB8"/>
    <w:rsid w:val="00E74589"/>
    <w:rsid w:val="00E93117"/>
    <w:rsid w:val="00EA5BFD"/>
    <w:rsid w:val="00EC26E4"/>
    <w:rsid w:val="00EF2AEA"/>
    <w:rsid w:val="00F53A3E"/>
    <w:rsid w:val="00F777CA"/>
    <w:rsid w:val="00F91443"/>
    <w:rsid w:val="00F9758B"/>
    <w:rsid w:val="00FB3BD9"/>
    <w:rsid w:val="00FD7BE0"/>
    <w:rsid w:val="00FF26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94831"/>
  <w15:chartTrackingRefBased/>
  <w15:docId w15:val="{DAD7C73C-1419-4A1A-A6D7-4BD80106E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95E"/>
    <w:pPr>
      <w:keepNext/>
      <w:keepLines/>
      <w:spacing w:before="120" w:after="120"/>
      <w:jc w:val="both"/>
      <w:outlineLvl w:val="0"/>
    </w:pPr>
    <w:rPr>
      <w:rFonts w:ascii="Arial" w:eastAsiaTheme="majorEastAsia" w:hAnsi="Arial" w:cstheme="majorBidi"/>
      <w:color w:val="2F5496" w:themeColor="accent1" w:themeShade="BF"/>
      <w:szCs w:val="32"/>
    </w:rPr>
  </w:style>
  <w:style w:type="paragraph" w:styleId="Heading2">
    <w:name w:val="heading 2"/>
    <w:basedOn w:val="Normal"/>
    <w:next w:val="Normal"/>
    <w:link w:val="Heading2Char"/>
    <w:uiPriority w:val="9"/>
    <w:unhideWhenUsed/>
    <w:qFormat/>
    <w:rsid w:val="00CB6D3D"/>
    <w:pPr>
      <w:keepNext/>
      <w:keepLines/>
      <w:spacing w:before="40" w:after="0"/>
      <w:jc w:val="both"/>
      <w:outlineLvl w:val="1"/>
    </w:pPr>
    <w:rPr>
      <w:rFonts w:ascii="Arial" w:eastAsiaTheme="majorEastAsia" w:hAnsi="Arial" w:cstheme="majorBidi"/>
      <w:color w:val="C45911" w:themeColor="accent2" w:themeShade="BF"/>
      <w:szCs w:val="26"/>
    </w:rPr>
  </w:style>
  <w:style w:type="paragraph" w:styleId="Heading3">
    <w:name w:val="heading 3"/>
    <w:basedOn w:val="Normal"/>
    <w:next w:val="Normal"/>
    <w:link w:val="Heading3Char"/>
    <w:uiPriority w:val="9"/>
    <w:semiHidden/>
    <w:unhideWhenUsed/>
    <w:qFormat/>
    <w:rsid w:val="006C7E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574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7574D"/>
    <w:rPr>
      <w:rFonts w:eastAsiaTheme="minorEastAsia"/>
      <w:kern w:val="0"/>
      <w:lang w:eastAsia="en-GB"/>
      <w14:ligatures w14:val="none"/>
    </w:rPr>
  </w:style>
  <w:style w:type="character" w:customStyle="1" w:styleId="Heading1Char">
    <w:name w:val="Heading 1 Char"/>
    <w:basedOn w:val="DefaultParagraphFont"/>
    <w:link w:val="Heading1"/>
    <w:uiPriority w:val="9"/>
    <w:rsid w:val="0043795E"/>
    <w:rPr>
      <w:rFonts w:ascii="Arial" w:eastAsiaTheme="majorEastAsia" w:hAnsi="Arial" w:cstheme="majorBidi"/>
      <w:color w:val="2F5496" w:themeColor="accent1" w:themeShade="BF"/>
      <w:szCs w:val="32"/>
    </w:rPr>
  </w:style>
  <w:style w:type="paragraph" w:styleId="TOCHeading">
    <w:name w:val="TOC Heading"/>
    <w:basedOn w:val="Heading1"/>
    <w:next w:val="Normal"/>
    <w:uiPriority w:val="39"/>
    <w:unhideWhenUsed/>
    <w:qFormat/>
    <w:rsid w:val="0043795E"/>
    <w:pPr>
      <w:outlineLvl w:val="9"/>
    </w:pPr>
    <w:rPr>
      <w:kern w:val="0"/>
      <w:lang w:eastAsia="en-GB"/>
      <w14:ligatures w14:val="none"/>
    </w:rPr>
  </w:style>
  <w:style w:type="paragraph" w:styleId="TOC1">
    <w:name w:val="toc 1"/>
    <w:basedOn w:val="Normal"/>
    <w:next w:val="Normal"/>
    <w:autoRedefine/>
    <w:uiPriority w:val="39"/>
    <w:unhideWhenUsed/>
    <w:rsid w:val="009D408D"/>
    <w:pPr>
      <w:spacing w:after="100"/>
    </w:pPr>
  </w:style>
  <w:style w:type="character" w:styleId="Hyperlink">
    <w:name w:val="Hyperlink"/>
    <w:basedOn w:val="DefaultParagraphFont"/>
    <w:uiPriority w:val="99"/>
    <w:unhideWhenUsed/>
    <w:rsid w:val="009D408D"/>
    <w:rPr>
      <w:color w:val="0563C1" w:themeColor="hyperlink"/>
      <w:u w:val="single"/>
    </w:rPr>
  </w:style>
  <w:style w:type="paragraph" w:styleId="ListParagraph">
    <w:name w:val="List Paragraph"/>
    <w:basedOn w:val="Normal"/>
    <w:uiPriority w:val="34"/>
    <w:qFormat/>
    <w:rsid w:val="00196225"/>
    <w:pPr>
      <w:ind w:left="720"/>
      <w:contextualSpacing/>
    </w:pPr>
  </w:style>
  <w:style w:type="character" w:customStyle="1" w:styleId="Heading2Char">
    <w:name w:val="Heading 2 Char"/>
    <w:basedOn w:val="DefaultParagraphFont"/>
    <w:link w:val="Heading2"/>
    <w:uiPriority w:val="9"/>
    <w:rsid w:val="00CB6D3D"/>
    <w:rPr>
      <w:rFonts w:ascii="Arial" w:eastAsiaTheme="majorEastAsia" w:hAnsi="Arial" w:cstheme="majorBidi"/>
      <w:color w:val="C45911" w:themeColor="accent2" w:themeShade="BF"/>
      <w:szCs w:val="26"/>
    </w:rPr>
  </w:style>
  <w:style w:type="paragraph" w:styleId="TOC2">
    <w:name w:val="toc 2"/>
    <w:basedOn w:val="Normal"/>
    <w:next w:val="Normal"/>
    <w:autoRedefine/>
    <w:uiPriority w:val="39"/>
    <w:unhideWhenUsed/>
    <w:rsid w:val="00493A6E"/>
    <w:pPr>
      <w:spacing w:after="100"/>
      <w:ind w:left="220"/>
    </w:pPr>
  </w:style>
  <w:style w:type="character" w:styleId="UnresolvedMention">
    <w:name w:val="Unresolved Mention"/>
    <w:basedOn w:val="DefaultParagraphFont"/>
    <w:uiPriority w:val="99"/>
    <w:semiHidden/>
    <w:unhideWhenUsed/>
    <w:rsid w:val="00493A6E"/>
    <w:rPr>
      <w:color w:val="605E5C"/>
      <w:shd w:val="clear" w:color="auto" w:fill="E1DFDD"/>
    </w:rPr>
  </w:style>
  <w:style w:type="paragraph" w:styleId="NormalWeb">
    <w:name w:val="Normal (Web)"/>
    <w:basedOn w:val="Normal"/>
    <w:uiPriority w:val="99"/>
    <w:unhideWhenUsed/>
    <w:rsid w:val="00C2457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floatright">
    <w:name w:val="floatright"/>
    <w:basedOn w:val="DefaultParagraphFont"/>
    <w:rsid w:val="00C24577"/>
  </w:style>
  <w:style w:type="table" w:styleId="GridTable4-Accent2">
    <w:name w:val="Grid Table 4 Accent 2"/>
    <w:basedOn w:val="TableNormal"/>
    <w:uiPriority w:val="49"/>
    <w:rsid w:val="005F761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4">
    <w:name w:val="Grid Table 4 Accent 4"/>
    <w:basedOn w:val="TableNormal"/>
    <w:uiPriority w:val="49"/>
    <w:rsid w:val="005F761C"/>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3-Accent4">
    <w:name w:val="Grid Table 3 Accent 4"/>
    <w:basedOn w:val="TableNormal"/>
    <w:uiPriority w:val="48"/>
    <w:rsid w:val="009D731D"/>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6">
    <w:name w:val="Grid Table 3 Accent 6"/>
    <w:basedOn w:val="TableNormal"/>
    <w:uiPriority w:val="48"/>
    <w:rsid w:val="00B46488"/>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TableGrid">
    <w:name w:val="Table Grid"/>
    <w:basedOn w:val="TableNormal"/>
    <w:uiPriority w:val="39"/>
    <w:rsid w:val="00CA3C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6C7E23"/>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6C7E23"/>
    <w:rPr>
      <w:b/>
      <w:bCs/>
    </w:rPr>
  </w:style>
  <w:style w:type="character" w:styleId="Emphasis">
    <w:name w:val="Emphasis"/>
    <w:basedOn w:val="DefaultParagraphFont"/>
    <w:uiPriority w:val="20"/>
    <w:qFormat/>
    <w:rsid w:val="006C7E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07114">
      <w:bodyDiv w:val="1"/>
      <w:marLeft w:val="0"/>
      <w:marRight w:val="0"/>
      <w:marTop w:val="0"/>
      <w:marBottom w:val="0"/>
      <w:divBdr>
        <w:top w:val="none" w:sz="0" w:space="0" w:color="auto"/>
        <w:left w:val="none" w:sz="0" w:space="0" w:color="auto"/>
        <w:bottom w:val="none" w:sz="0" w:space="0" w:color="auto"/>
        <w:right w:val="none" w:sz="0" w:space="0" w:color="auto"/>
      </w:divBdr>
    </w:div>
    <w:div w:id="312639143">
      <w:bodyDiv w:val="1"/>
      <w:marLeft w:val="0"/>
      <w:marRight w:val="0"/>
      <w:marTop w:val="0"/>
      <w:marBottom w:val="0"/>
      <w:divBdr>
        <w:top w:val="none" w:sz="0" w:space="0" w:color="auto"/>
        <w:left w:val="none" w:sz="0" w:space="0" w:color="auto"/>
        <w:bottom w:val="none" w:sz="0" w:space="0" w:color="auto"/>
        <w:right w:val="none" w:sz="0" w:space="0" w:color="auto"/>
      </w:divBdr>
    </w:div>
    <w:div w:id="427389624">
      <w:bodyDiv w:val="1"/>
      <w:marLeft w:val="0"/>
      <w:marRight w:val="0"/>
      <w:marTop w:val="0"/>
      <w:marBottom w:val="0"/>
      <w:divBdr>
        <w:top w:val="none" w:sz="0" w:space="0" w:color="auto"/>
        <w:left w:val="none" w:sz="0" w:space="0" w:color="auto"/>
        <w:bottom w:val="none" w:sz="0" w:space="0" w:color="auto"/>
        <w:right w:val="none" w:sz="0" w:space="0" w:color="auto"/>
      </w:divBdr>
    </w:div>
    <w:div w:id="463932817">
      <w:bodyDiv w:val="1"/>
      <w:marLeft w:val="0"/>
      <w:marRight w:val="0"/>
      <w:marTop w:val="0"/>
      <w:marBottom w:val="0"/>
      <w:divBdr>
        <w:top w:val="none" w:sz="0" w:space="0" w:color="auto"/>
        <w:left w:val="none" w:sz="0" w:space="0" w:color="auto"/>
        <w:bottom w:val="none" w:sz="0" w:space="0" w:color="auto"/>
        <w:right w:val="none" w:sz="0" w:space="0" w:color="auto"/>
      </w:divBdr>
    </w:div>
    <w:div w:id="480734965">
      <w:bodyDiv w:val="1"/>
      <w:marLeft w:val="0"/>
      <w:marRight w:val="0"/>
      <w:marTop w:val="0"/>
      <w:marBottom w:val="0"/>
      <w:divBdr>
        <w:top w:val="none" w:sz="0" w:space="0" w:color="auto"/>
        <w:left w:val="none" w:sz="0" w:space="0" w:color="auto"/>
        <w:bottom w:val="none" w:sz="0" w:space="0" w:color="auto"/>
        <w:right w:val="none" w:sz="0" w:space="0" w:color="auto"/>
      </w:divBdr>
    </w:div>
    <w:div w:id="495729056">
      <w:bodyDiv w:val="1"/>
      <w:marLeft w:val="0"/>
      <w:marRight w:val="0"/>
      <w:marTop w:val="0"/>
      <w:marBottom w:val="0"/>
      <w:divBdr>
        <w:top w:val="none" w:sz="0" w:space="0" w:color="auto"/>
        <w:left w:val="none" w:sz="0" w:space="0" w:color="auto"/>
        <w:bottom w:val="none" w:sz="0" w:space="0" w:color="auto"/>
        <w:right w:val="none" w:sz="0" w:space="0" w:color="auto"/>
      </w:divBdr>
    </w:div>
    <w:div w:id="671907455">
      <w:bodyDiv w:val="1"/>
      <w:marLeft w:val="0"/>
      <w:marRight w:val="0"/>
      <w:marTop w:val="0"/>
      <w:marBottom w:val="0"/>
      <w:divBdr>
        <w:top w:val="none" w:sz="0" w:space="0" w:color="auto"/>
        <w:left w:val="none" w:sz="0" w:space="0" w:color="auto"/>
        <w:bottom w:val="none" w:sz="0" w:space="0" w:color="auto"/>
        <w:right w:val="none" w:sz="0" w:space="0" w:color="auto"/>
      </w:divBdr>
    </w:div>
    <w:div w:id="728697643">
      <w:bodyDiv w:val="1"/>
      <w:marLeft w:val="0"/>
      <w:marRight w:val="0"/>
      <w:marTop w:val="0"/>
      <w:marBottom w:val="0"/>
      <w:divBdr>
        <w:top w:val="none" w:sz="0" w:space="0" w:color="auto"/>
        <w:left w:val="none" w:sz="0" w:space="0" w:color="auto"/>
        <w:bottom w:val="none" w:sz="0" w:space="0" w:color="auto"/>
        <w:right w:val="none" w:sz="0" w:space="0" w:color="auto"/>
      </w:divBdr>
    </w:div>
    <w:div w:id="800923691">
      <w:bodyDiv w:val="1"/>
      <w:marLeft w:val="0"/>
      <w:marRight w:val="0"/>
      <w:marTop w:val="0"/>
      <w:marBottom w:val="0"/>
      <w:divBdr>
        <w:top w:val="none" w:sz="0" w:space="0" w:color="auto"/>
        <w:left w:val="none" w:sz="0" w:space="0" w:color="auto"/>
        <w:bottom w:val="none" w:sz="0" w:space="0" w:color="auto"/>
        <w:right w:val="none" w:sz="0" w:space="0" w:color="auto"/>
      </w:divBdr>
    </w:div>
    <w:div w:id="1090348131">
      <w:bodyDiv w:val="1"/>
      <w:marLeft w:val="0"/>
      <w:marRight w:val="0"/>
      <w:marTop w:val="0"/>
      <w:marBottom w:val="0"/>
      <w:divBdr>
        <w:top w:val="none" w:sz="0" w:space="0" w:color="auto"/>
        <w:left w:val="none" w:sz="0" w:space="0" w:color="auto"/>
        <w:bottom w:val="none" w:sz="0" w:space="0" w:color="auto"/>
        <w:right w:val="none" w:sz="0" w:space="0" w:color="auto"/>
      </w:divBdr>
      <w:divsChild>
        <w:div w:id="1781534672">
          <w:marLeft w:val="0"/>
          <w:marRight w:val="0"/>
          <w:marTop w:val="225"/>
          <w:marBottom w:val="0"/>
          <w:divBdr>
            <w:top w:val="none" w:sz="0" w:space="0" w:color="auto"/>
            <w:left w:val="none" w:sz="0" w:space="0" w:color="auto"/>
            <w:bottom w:val="none" w:sz="0" w:space="0" w:color="auto"/>
            <w:right w:val="none" w:sz="0" w:space="0" w:color="auto"/>
          </w:divBdr>
        </w:div>
        <w:div w:id="786852643">
          <w:marLeft w:val="0"/>
          <w:marRight w:val="0"/>
          <w:marTop w:val="225"/>
          <w:marBottom w:val="0"/>
          <w:divBdr>
            <w:top w:val="none" w:sz="0" w:space="0" w:color="auto"/>
            <w:left w:val="none" w:sz="0" w:space="0" w:color="auto"/>
            <w:bottom w:val="none" w:sz="0" w:space="0" w:color="auto"/>
            <w:right w:val="none" w:sz="0" w:space="0" w:color="auto"/>
          </w:divBdr>
        </w:div>
      </w:divsChild>
    </w:div>
    <w:div w:id="1091005513">
      <w:bodyDiv w:val="1"/>
      <w:marLeft w:val="0"/>
      <w:marRight w:val="0"/>
      <w:marTop w:val="0"/>
      <w:marBottom w:val="0"/>
      <w:divBdr>
        <w:top w:val="none" w:sz="0" w:space="0" w:color="auto"/>
        <w:left w:val="none" w:sz="0" w:space="0" w:color="auto"/>
        <w:bottom w:val="none" w:sz="0" w:space="0" w:color="auto"/>
        <w:right w:val="none" w:sz="0" w:space="0" w:color="auto"/>
      </w:divBdr>
      <w:divsChild>
        <w:div w:id="1438675855">
          <w:marLeft w:val="0"/>
          <w:marRight w:val="0"/>
          <w:marTop w:val="225"/>
          <w:marBottom w:val="0"/>
          <w:divBdr>
            <w:top w:val="none" w:sz="0" w:space="0" w:color="auto"/>
            <w:left w:val="none" w:sz="0" w:space="0" w:color="auto"/>
            <w:bottom w:val="none" w:sz="0" w:space="0" w:color="auto"/>
            <w:right w:val="none" w:sz="0" w:space="0" w:color="auto"/>
          </w:divBdr>
        </w:div>
        <w:div w:id="1637056466">
          <w:marLeft w:val="0"/>
          <w:marRight w:val="0"/>
          <w:marTop w:val="225"/>
          <w:marBottom w:val="0"/>
          <w:divBdr>
            <w:top w:val="none" w:sz="0" w:space="0" w:color="auto"/>
            <w:left w:val="none" w:sz="0" w:space="0" w:color="auto"/>
            <w:bottom w:val="none" w:sz="0" w:space="0" w:color="auto"/>
            <w:right w:val="none" w:sz="0" w:space="0" w:color="auto"/>
          </w:divBdr>
        </w:div>
      </w:divsChild>
    </w:div>
    <w:div w:id="1151485629">
      <w:bodyDiv w:val="1"/>
      <w:marLeft w:val="0"/>
      <w:marRight w:val="0"/>
      <w:marTop w:val="0"/>
      <w:marBottom w:val="0"/>
      <w:divBdr>
        <w:top w:val="none" w:sz="0" w:space="0" w:color="auto"/>
        <w:left w:val="none" w:sz="0" w:space="0" w:color="auto"/>
        <w:bottom w:val="none" w:sz="0" w:space="0" w:color="auto"/>
        <w:right w:val="none" w:sz="0" w:space="0" w:color="auto"/>
      </w:divBdr>
    </w:div>
    <w:div w:id="1284574456">
      <w:bodyDiv w:val="1"/>
      <w:marLeft w:val="0"/>
      <w:marRight w:val="0"/>
      <w:marTop w:val="0"/>
      <w:marBottom w:val="0"/>
      <w:divBdr>
        <w:top w:val="none" w:sz="0" w:space="0" w:color="auto"/>
        <w:left w:val="none" w:sz="0" w:space="0" w:color="auto"/>
        <w:bottom w:val="none" w:sz="0" w:space="0" w:color="auto"/>
        <w:right w:val="none" w:sz="0" w:space="0" w:color="auto"/>
      </w:divBdr>
    </w:div>
    <w:div w:id="1614247892">
      <w:bodyDiv w:val="1"/>
      <w:marLeft w:val="0"/>
      <w:marRight w:val="0"/>
      <w:marTop w:val="0"/>
      <w:marBottom w:val="0"/>
      <w:divBdr>
        <w:top w:val="none" w:sz="0" w:space="0" w:color="auto"/>
        <w:left w:val="none" w:sz="0" w:space="0" w:color="auto"/>
        <w:bottom w:val="none" w:sz="0" w:space="0" w:color="auto"/>
        <w:right w:val="none" w:sz="0" w:space="0" w:color="auto"/>
      </w:divBdr>
    </w:div>
    <w:div w:id="1687050847">
      <w:bodyDiv w:val="1"/>
      <w:marLeft w:val="0"/>
      <w:marRight w:val="0"/>
      <w:marTop w:val="0"/>
      <w:marBottom w:val="0"/>
      <w:divBdr>
        <w:top w:val="none" w:sz="0" w:space="0" w:color="auto"/>
        <w:left w:val="none" w:sz="0" w:space="0" w:color="auto"/>
        <w:bottom w:val="none" w:sz="0" w:space="0" w:color="auto"/>
        <w:right w:val="none" w:sz="0" w:space="0" w:color="auto"/>
      </w:divBdr>
    </w:div>
    <w:div w:id="1698701806">
      <w:bodyDiv w:val="1"/>
      <w:marLeft w:val="0"/>
      <w:marRight w:val="0"/>
      <w:marTop w:val="0"/>
      <w:marBottom w:val="0"/>
      <w:divBdr>
        <w:top w:val="none" w:sz="0" w:space="0" w:color="auto"/>
        <w:left w:val="none" w:sz="0" w:space="0" w:color="auto"/>
        <w:bottom w:val="none" w:sz="0" w:space="0" w:color="auto"/>
        <w:right w:val="none" w:sz="0" w:space="0" w:color="auto"/>
      </w:divBdr>
    </w:div>
    <w:div w:id="1718627389">
      <w:bodyDiv w:val="1"/>
      <w:marLeft w:val="0"/>
      <w:marRight w:val="0"/>
      <w:marTop w:val="0"/>
      <w:marBottom w:val="0"/>
      <w:divBdr>
        <w:top w:val="none" w:sz="0" w:space="0" w:color="auto"/>
        <w:left w:val="none" w:sz="0" w:space="0" w:color="auto"/>
        <w:bottom w:val="none" w:sz="0" w:space="0" w:color="auto"/>
        <w:right w:val="none" w:sz="0" w:space="0" w:color="auto"/>
      </w:divBdr>
    </w:div>
    <w:div w:id="1726374869">
      <w:bodyDiv w:val="1"/>
      <w:marLeft w:val="0"/>
      <w:marRight w:val="0"/>
      <w:marTop w:val="0"/>
      <w:marBottom w:val="0"/>
      <w:divBdr>
        <w:top w:val="none" w:sz="0" w:space="0" w:color="auto"/>
        <w:left w:val="none" w:sz="0" w:space="0" w:color="auto"/>
        <w:bottom w:val="none" w:sz="0" w:space="0" w:color="auto"/>
        <w:right w:val="none" w:sz="0" w:space="0" w:color="auto"/>
      </w:divBdr>
    </w:div>
    <w:div w:id="1743676117">
      <w:bodyDiv w:val="1"/>
      <w:marLeft w:val="0"/>
      <w:marRight w:val="0"/>
      <w:marTop w:val="0"/>
      <w:marBottom w:val="0"/>
      <w:divBdr>
        <w:top w:val="none" w:sz="0" w:space="0" w:color="auto"/>
        <w:left w:val="none" w:sz="0" w:space="0" w:color="auto"/>
        <w:bottom w:val="none" w:sz="0" w:space="0" w:color="auto"/>
        <w:right w:val="none" w:sz="0" w:space="0" w:color="auto"/>
      </w:divBdr>
    </w:div>
    <w:div w:id="1752310782">
      <w:bodyDiv w:val="1"/>
      <w:marLeft w:val="0"/>
      <w:marRight w:val="0"/>
      <w:marTop w:val="0"/>
      <w:marBottom w:val="0"/>
      <w:divBdr>
        <w:top w:val="none" w:sz="0" w:space="0" w:color="auto"/>
        <w:left w:val="none" w:sz="0" w:space="0" w:color="auto"/>
        <w:bottom w:val="none" w:sz="0" w:space="0" w:color="auto"/>
        <w:right w:val="none" w:sz="0" w:space="0" w:color="auto"/>
      </w:divBdr>
    </w:div>
    <w:div w:id="2003657863">
      <w:bodyDiv w:val="1"/>
      <w:marLeft w:val="0"/>
      <w:marRight w:val="0"/>
      <w:marTop w:val="0"/>
      <w:marBottom w:val="0"/>
      <w:divBdr>
        <w:top w:val="none" w:sz="0" w:space="0" w:color="auto"/>
        <w:left w:val="none" w:sz="0" w:space="0" w:color="auto"/>
        <w:bottom w:val="none" w:sz="0" w:space="0" w:color="auto"/>
        <w:right w:val="none" w:sz="0" w:space="0" w:color="auto"/>
      </w:divBdr>
    </w:div>
    <w:div w:id="2019964333">
      <w:bodyDiv w:val="1"/>
      <w:marLeft w:val="0"/>
      <w:marRight w:val="0"/>
      <w:marTop w:val="0"/>
      <w:marBottom w:val="0"/>
      <w:divBdr>
        <w:top w:val="none" w:sz="0" w:space="0" w:color="auto"/>
        <w:left w:val="none" w:sz="0" w:space="0" w:color="auto"/>
        <w:bottom w:val="none" w:sz="0" w:space="0" w:color="auto"/>
        <w:right w:val="none" w:sz="0" w:space="0" w:color="auto"/>
      </w:divBdr>
    </w:div>
    <w:div w:id="2126121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4.xml"/><Relationship Id="rId18"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image" Target="media/image1.jpeg"/><Relationship Id="rId12" Type="http://schemas.openxmlformats.org/officeDocument/2006/relationships/chart" Target="charts/chart3.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chart" Target="charts/chart6.xml"/><Relationship Id="rId10" Type="http://schemas.openxmlformats.org/officeDocument/2006/relationships/chart" Target="charts/chart2.xm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5.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dzhe\Desktop\Assessment%202%20Data%20bas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dzhe\Desktop\Assessment%202%20Data%20bas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dzhe\Downloads\Students%20Score.xls%20-%20For%20A2%20Task%202.xl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dzhe\Downloads\Students%20Score.xls%20-%20For%20A2%20Task%202.xls"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dzhe\Desktop\tes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dzhe\Desktop\tes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2 Data base.xlsx]Sheet11!PivotTable11</c:name>
    <c:fmtId val="-1"/>
  </c:pivotSource>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100" i="1">
                <a:solidFill>
                  <a:schemeClr val="bg1"/>
                </a:solidFill>
                <a:latin typeface="Arial" panose="020B0604020202020204" pitchFamily="34" charset="0"/>
                <a:cs typeface="Arial" panose="020B0604020202020204" pitchFamily="34" charset="0"/>
              </a:rPr>
              <a:t>Avarage price per room</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line3DChart>
        <c:grouping val="standard"/>
        <c:varyColors val="0"/>
        <c:ser>
          <c:idx val="0"/>
          <c:order val="0"/>
          <c:tx>
            <c:strRef>
              <c:f>Sheet11!$J$12</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cat>
            <c:strRef>
              <c:f>Sheet11!$I$13:$I$18</c:f>
              <c:strCache>
                <c:ptCount val="5"/>
                <c:pt idx="0">
                  <c:v>2017</c:v>
                </c:pt>
                <c:pt idx="1">
                  <c:v>2018</c:v>
                </c:pt>
                <c:pt idx="2">
                  <c:v>2019</c:v>
                </c:pt>
                <c:pt idx="3">
                  <c:v>2020</c:v>
                </c:pt>
                <c:pt idx="4">
                  <c:v>2021</c:v>
                </c:pt>
              </c:strCache>
            </c:strRef>
          </c:cat>
          <c:val>
            <c:numRef>
              <c:f>Sheet11!$J$13:$J$18</c:f>
              <c:numCache>
                <c:formatCode>General</c:formatCode>
                <c:ptCount val="5"/>
                <c:pt idx="0">
                  <c:v>90.05</c:v>
                </c:pt>
                <c:pt idx="1">
                  <c:v>106.45</c:v>
                </c:pt>
                <c:pt idx="2">
                  <c:v>101.78</c:v>
                </c:pt>
                <c:pt idx="3">
                  <c:v>105.34</c:v>
                </c:pt>
                <c:pt idx="4">
                  <c:v>101.51</c:v>
                </c:pt>
              </c:numCache>
            </c:numRef>
          </c:val>
          <c:smooth val="0"/>
          <c:extLst>
            <c:ext xmlns:c16="http://schemas.microsoft.com/office/drawing/2014/chart" uri="{C3380CC4-5D6E-409C-BE32-E72D297353CC}">
              <c16:uniqueId val="{00000000-F80C-4494-8A8B-1B53E2A7EFF0}"/>
            </c:ext>
          </c:extLst>
        </c:ser>
        <c:dLbls>
          <c:showLegendKey val="0"/>
          <c:showVal val="0"/>
          <c:showCatName val="0"/>
          <c:showSerName val="0"/>
          <c:showPercent val="0"/>
          <c:showBubbleSize val="0"/>
        </c:dLbls>
        <c:axId val="565629520"/>
        <c:axId val="169103840"/>
        <c:axId val="567053680"/>
      </c:line3DChart>
      <c:catAx>
        <c:axId val="565629520"/>
        <c:scaling>
          <c:orientation val="minMax"/>
        </c:scaling>
        <c:delete val="0"/>
        <c:axPos val="b"/>
        <c:numFmt formatCode="General" sourceLinked="1"/>
        <c:majorTickMark val="out"/>
        <c:minorTickMark val="none"/>
        <c:tickLblPos val="nextTo"/>
        <c:spPr>
          <a:noFill/>
          <a:ln w="9525" cap="flat" cmpd="sng" algn="ctr">
            <a:solidFill>
              <a:schemeClr val="dk1">
                <a:lumMod val="50000"/>
                <a:lumOff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9103840"/>
        <c:crosses val="autoZero"/>
        <c:auto val="1"/>
        <c:lblAlgn val="ctr"/>
        <c:lblOffset val="100"/>
        <c:noMultiLvlLbl val="0"/>
      </c:catAx>
      <c:valAx>
        <c:axId val="169103840"/>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5629520"/>
        <c:crosses val="autoZero"/>
        <c:crossBetween val="between"/>
      </c:valAx>
      <c:serAx>
        <c:axId val="567053680"/>
        <c:scaling>
          <c:orientation val="minMax"/>
        </c:scaling>
        <c:delete val="0"/>
        <c:axPos val="b"/>
        <c:majorTickMark val="out"/>
        <c:minorTickMark val="none"/>
        <c:tickLblPos val="nextTo"/>
        <c:spPr>
          <a:noFill/>
          <a:ln w="9525" cap="flat" cmpd="sng" algn="ctr">
            <a:solidFill>
              <a:schemeClr val="dk1">
                <a:lumMod val="50000"/>
                <a:lumOff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69103840"/>
        <c:crosses val="autoZero"/>
      </c:ser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[Assessment 2 Data base.xlsx]Sheet7!PivotTable1</c:name>
    <c:fmtId val="-1"/>
  </c:pivotSource>
  <c:chart>
    <c:title>
      <c:tx>
        <c:rich>
          <a:bodyPr rot="0" spcFirstLastPara="1" vertOverflow="ellipsis" vert="horz" wrap="square" anchor="ctr" anchorCtr="1"/>
          <a:lstStyle/>
          <a:p>
            <a:pPr>
              <a:defRPr sz="1100" b="0" i="1" u="none" strike="noStrike" kern="1200" cap="all" baseline="0">
                <a:solidFill>
                  <a:schemeClr val="lt1"/>
                </a:solidFill>
                <a:latin typeface="+mn-lt"/>
                <a:ea typeface="+mn-ea"/>
                <a:cs typeface="+mn-cs"/>
              </a:defRPr>
            </a:pPr>
            <a:r>
              <a:rPr lang="en-US" sz="1100" b="1" i="1" u="none" strike="noStrike" kern="1200" cap="none" spc="100" baseline="0">
                <a:solidFill>
                  <a:schemeClr val="bg1"/>
                </a:solidFill>
                <a:effectLst>
                  <a:outerShdw blurRad="50800" dist="38100" dir="5400000" algn="t" rotWithShape="0">
                    <a:prstClr val="black">
                      <a:alpha val="40000"/>
                    </a:prstClr>
                  </a:outerShdw>
                </a:effectLst>
                <a:latin typeface="Arial" panose="020B0604020202020204" pitchFamily="34" charset="0"/>
                <a:cs typeface="Arial" panose="020B0604020202020204" pitchFamily="34" charset="0"/>
              </a:rPr>
              <a:t>Avarage</a:t>
            </a:r>
            <a:r>
              <a:rPr lang="en-US" sz="1100" b="1" i="1" u="none" strike="noStrike" kern="1200" cap="none" spc="100" baseline="0">
                <a:solidFill>
                  <a:sysClr val="window" lastClr="FFFFFF">
                    <a:lumMod val="95000"/>
                  </a:sysClr>
                </a:solidFill>
                <a:effectLst>
                  <a:outerShdw blurRad="50800" dist="38100" dir="5400000" algn="t" rotWithShape="0">
                    <a:prstClr val="black">
                      <a:alpha val="40000"/>
                    </a:prstClr>
                  </a:outerShdw>
                </a:effectLst>
                <a:latin typeface="Arial" panose="020B0604020202020204" pitchFamily="34" charset="0"/>
                <a:cs typeface="Arial" panose="020B0604020202020204" pitchFamily="34" charset="0"/>
              </a:rPr>
              <a:t> price per room, Not-Cancelled</a:t>
            </a:r>
          </a:p>
        </c:rich>
      </c:tx>
      <c:overlay val="0"/>
      <c:spPr>
        <a:noFill/>
        <a:ln>
          <a:noFill/>
        </a:ln>
        <a:effectLst/>
      </c:spPr>
      <c:txPr>
        <a:bodyPr rot="0" spcFirstLastPara="1" vertOverflow="ellipsis" vert="horz" wrap="square" anchor="ctr" anchorCtr="1"/>
        <a:lstStyle/>
        <a:p>
          <a:pPr>
            <a:defRPr sz="1100" b="0" i="1" u="none" strike="noStrike" kern="1200" cap="all"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noFill/>
            <a:ln>
              <a:noFill/>
              <a:round/>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sp3d/>
        </c:spPr>
        <c:marker>
          <c:symbol val="none"/>
        </c:marker>
        <c:dLbl>
          <c:idx val="0"/>
          <c:spPr>
            <a:noFill/>
            <a:ln>
              <a:noFill/>
              <a:round/>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sp3d/>
        </c:spPr>
        <c:marker>
          <c:symbol val="none"/>
        </c:marker>
        <c:dLbl>
          <c:idx val="0"/>
          <c:spPr>
            <a:noFill/>
            <a:ln>
              <a:noFill/>
              <a:round/>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Sheet7!$H$12</c:f>
              <c:strCache>
                <c:ptCount val="1"/>
                <c:pt idx="0">
                  <c:v>Total</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Sheet7!$G$13:$G$19</c:f>
              <c:strCache>
                <c:ptCount val="6"/>
                <c:pt idx="0">
                  <c:v>2017</c:v>
                </c:pt>
                <c:pt idx="1">
                  <c:v>2018</c:v>
                </c:pt>
                <c:pt idx="2">
                  <c:v>2019</c:v>
                </c:pt>
                <c:pt idx="3">
                  <c:v>2020</c:v>
                </c:pt>
                <c:pt idx="4">
                  <c:v>2021</c:v>
                </c:pt>
                <c:pt idx="5">
                  <c:v>2017-2021</c:v>
                </c:pt>
              </c:strCache>
            </c:strRef>
          </c:cat>
          <c:val>
            <c:numRef>
              <c:f>Sheet7!$H$13:$H$19</c:f>
              <c:numCache>
                <c:formatCode>General</c:formatCode>
                <c:ptCount val="6"/>
                <c:pt idx="0">
                  <c:v>89.4</c:v>
                </c:pt>
                <c:pt idx="1">
                  <c:v>103.15</c:v>
                </c:pt>
                <c:pt idx="2">
                  <c:v>98.05</c:v>
                </c:pt>
                <c:pt idx="3">
                  <c:v>101.01</c:v>
                </c:pt>
                <c:pt idx="4">
                  <c:v>100.88</c:v>
                </c:pt>
                <c:pt idx="5">
                  <c:v>100.03</c:v>
                </c:pt>
              </c:numCache>
            </c:numRef>
          </c:val>
          <c:extLst>
            <c:ext xmlns:c16="http://schemas.microsoft.com/office/drawing/2014/chart" uri="{C3380CC4-5D6E-409C-BE32-E72D297353CC}">
              <c16:uniqueId val="{00000000-3369-48D9-AC81-82DF59148F91}"/>
            </c:ext>
          </c:extLst>
        </c:ser>
        <c:dLbls>
          <c:showLegendKey val="0"/>
          <c:showVal val="1"/>
          <c:showCatName val="0"/>
          <c:showSerName val="0"/>
          <c:showPercent val="0"/>
          <c:showBubbleSize val="0"/>
        </c:dLbls>
        <c:gapWidth val="84"/>
        <c:gapDepth val="53"/>
        <c:shape val="box"/>
        <c:axId val="755196815"/>
        <c:axId val="1005270975"/>
        <c:axId val="0"/>
      </c:bar3DChart>
      <c:catAx>
        <c:axId val="75519681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05270975"/>
        <c:crosses val="autoZero"/>
        <c:auto val="1"/>
        <c:lblAlgn val="ctr"/>
        <c:lblOffset val="100"/>
        <c:noMultiLvlLbl val="0"/>
      </c:catAx>
      <c:valAx>
        <c:axId val="1005270975"/>
        <c:scaling>
          <c:orientation val="minMax"/>
        </c:scaling>
        <c:delete val="1"/>
        <c:axPos val="l"/>
        <c:numFmt formatCode="General" sourceLinked="1"/>
        <c:majorTickMark val="out"/>
        <c:minorTickMark val="none"/>
        <c:tickLblPos val="nextTo"/>
        <c:crossAx val="75519681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[Students Score.xls - For A2 Task 2.xls]Sheet1!PivotTable2</c:name>
    <c:fmtId val="-1"/>
  </c:pivotSource>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ivotFmts>
      <c:pivotFmt>
        <c:idx val="0"/>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5400">
            <a:solidFill>
              <a:schemeClr val="lt1"/>
            </a:solidFill>
          </a:ln>
          <a:effectLst/>
          <a:sp3d contourW="25400">
            <a:contourClr>
              <a:schemeClr val="lt1"/>
            </a:contourClr>
          </a:sp3d>
        </c:spPr>
        <c:marker>
          <c:symbol val="none"/>
        </c:marker>
        <c:dLbl>
          <c:idx val="0"/>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5400">
            <a:solidFill>
              <a:schemeClr val="lt1"/>
            </a:solidFill>
          </a:ln>
          <a:effectLst/>
          <a:sp3d contourW="25400">
            <a:contourClr>
              <a:schemeClr val="lt1"/>
            </a:contourClr>
          </a:sp3d>
        </c:spPr>
      </c:pivotFmt>
      <c:pivotFmt>
        <c:idx val="7"/>
        <c:spPr>
          <a:solidFill>
            <a:schemeClr val="accent1"/>
          </a:solidFill>
          <a:ln w="25400">
            <a:solidFill>
              <a:schemeClr val="lt1"/>
            </a:solidFill>
          </a:ln>
          <a:effectLst/>
          <a:sp3d contourW="25400">
            <a:contourClr>
              <a:schemeClr val="lt1"/>
            </a:contourClr>
          </a:sp3d>
        </c:spPr>
      </c:pivotFmt>
      <c:pivotFmt>
        <c:idx val="8"/>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5400">
            <a:solidFill>
              <a:schemeClr val="lt1"/>
            </a:solidFill>
          </a:ln>
          <a:effectLst/>
          <a:sp3d contourW="25400">
            <a:contourClr>
              <a:schemeClr val="lt1"/>
            </a:contourClr>
          </a:sp3d>
        </c:spPr>
      </c:pivotFmt>
      <c:pivotFmt>
        <c:idx val="10"/>
        <c:spPr>
          <a:solidFill>
            <a:schemeClr val="accent1"/>
          </a:solidFill>
          <a:ln w="25400">
            <a:solidFill>
              <a:schemeClr val="lt1"/>
            </a:solidFill>
          </a:ln>
          <a:effectLst/>
          <a:sp3d contourW="25400">
            <a:contourClr>
              <a:schemeClr val="lt1"/>
            </a:contourClr>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Sheet1!$B$3:$B$4</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12A3-4022-960F-CAA2F3E2811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12A3-4022-960F-CAA2F3E2811A}"/>
              </c:ext>
            </c:extLst>
          </c:dPt>
          <c:cat>
            <c:strRef>
              <c:f>Sheet1!$A$5:$A$7</c:f>
              <c:strCache>
                <c:ptCount val="2"/>
                <c:pt idx="0">
                  <c:v>Female</c:v>
                </c:pt>
                <c:pt idx="1">
                  <c:v>Male</c:v>
                </c:pt>
              </c:strCache>
            </c:strRef>
          </c:cat>
          <c:val>
            <c:numRef>
              <c:f>Sheet1!$B$5:$B$7</c:f>
              <c:numCache>
                <c:formatCode>General</c:formatCode>
                <c:ptCount val="2"/>
                <c:pt idx="0">
                  <c:v>1056</c:v>
                </c:pt>
                <c:pt idx="1">
                  <c:v>1077</c:v>
                </c:pt>
              </c:numCache>
            </c:numRef>
          </c:val>
          <c:extLst>
            <c:ext xmlns:c16="http://schemas.microsoft.com/office/drawing/2014/chart" uri="{C3380CC4-5D6E-409C-BE32-E72D297353CC}">
              <c16:uniqueId val="{00000004-12A3-4022-960F-CAA2F3E2811A}"/>
            </c:ext>
          </c:extLst>
        </c:ser>
        <c:dLbls>
          <c:showLegendKey val="0"/>
          <c:showVal val="0"/>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[Students Score.xls - For A2 Task 2.xls]Sheet2!PivotTable3</c:name>
    <c:fmtId val="-1"/>
  </c:pivotSource>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050" b="1" i="1" u="none" strike="noStrike" baseline="0">
                <a:effectLst/>
                <a:latin typeface="Arial" panose="020B0604020202020204" pitchFamily="34" charset="0"/>
                <a:cs typeface="Arial" panose="020B0604020202020204" pitchFamily="34" charset="0"/>
              </a:rPr>
              <a:t>Qualified for reduced/free lunch</a:t>
            </a:r>
          </a:p>
          <a:p>
            <a:pPr>
              <a:defRPr/>
            </a:pPr>
            <a:r>
              <a:rPr lang="en-GB" sz="1050" b="1" i="1" u="none" strike="noStrike" baseline="0">
                <a:effectLst/>
                <a:latin typeface="Arial" panose="020B0604020202020204" pitchFamily="34" charset="0"/>
                <a:cs typeface="Arial" panose="020B0604020202020204" pitchFamily="34" charset="0"/>
              </a:rPr>
              <a:t>vc</a:t>
            </a:r>
          </a:p>
          <a:p>
            <a:pPr>
              <a:defRPr/>
            </a:pPr>
            <a:r>
              <a:rPr lang="en-GB" sz="1050" b="1" i="1" u="none" strike="noStrike" baseline="0">
                <a:effectLst/>
                <a:latin typeface="Arial" panose="020B0604020202020204" pitchFamily="34" charset="0"/>
                <a:cs typeface="Arial" panose="020B0604020202020204" pitchFamily="34" charset="0"/>
              </a:rPr>
              <a:t>Not qualified </a:t>
            </a:r>
            <a:endParaRPr lang="en-US" sz="1050" i="1">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w="9525" cap="flat" cmpd="sng" algn="ctr">
            <a:no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9525" cap="flat" cmpd="sng" algn="ctr">
            <a:no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9525" cap="flat" cmpd="sng" algn="ctr">
            <a:no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Sheet2!$B$3:$B$4</c:f>
              <c:strCache>
                <c:ptCount val="1"/>
                <c:pt idx="0">
                  <c:v>Total</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Sheet2!$A$5:$A$7</c:f>
              <c:strCache>
                <c:ptCount val="2"/>
                <c:pt idx="0">
                  <c:v>Does not qualify</c:v>
                </c:pt>
                <c:pt idx="1">
                  <c:v>Qualifies for reduced/free lunch</c:v>
                </c:pt>
              </c:strCache>
            </c:strRef>
          </c:cat>
          <c:val>
            <c:numRef>
              <c:f>Sheet2!$B$5:$B$7</c:f>
              <c:numCache>
                <c:formatCode>General</c:formatCode>
                <c:ptCount val="2"/>
                <c:pt idx="0">
                  <c:v>1215</c:v>
                </c:pt>
                <c:pt idx="1">
                  <c:v>918</c:v>
                </c:pt>
              </c:numCache>
            </c:numRef>
          </c:val>
          <c:extLst>
            <c:ext xmlns:c16="http://schemas.microsoft.com/office/drawing/2014/chart" uri="{C3380CC4-5D6E-409C-BE32-E72D297353CC}">
              <c16:uniqueId val="{00000000-00A9-45BC-9011-B1F482DBC43B}"/>
            </c:ext>
          </c:extLst>
        </c:ser>
        <c:dLbls>
          <c:dLblPos val="inEnd"/>
          <c:showLegendKey val="0"/>
          <c:showVal val="1"/>
          <c:showCatName val="0"/>
          <c:showSerName val="0"/>
          <c:showPercent val="0"/>
          <c:showBubbleSize val="0"/>
        </c:dLbls>
        <c:gapWidth val="65"/>
        <c:axId val="49617952"/>
        <c:axId val="983067824"/>
      </c:barChart>
      <c:catAx>
        <c:axId val="4961795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983067824"/>
        <c:crosses val="autoZero"/>
        <c:auto val="1"/>
        <c:lblAlgn val="ctr"/>
        <c:lblOffset val="100"/>
        <c:noMultiLvlLbl val="0"/>
      </c:catAx>
      <c:valAx>
        <c:axId val="98306782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49617952"/>
        <c:crosses val="autoZero"/>
        <c:crossBetween val="between"/>
      </c:valAx>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[test.xlsx]Sheet1!PivotTable2</c:name>
    <c:fmtId val="-1"/>
  </c:pivotSource>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MEAN</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diamond"/>
          <c:size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Sheet1!$B$7</c:f>
              <c:strCache>
                <c:ptCount val="1"/>
                <c:pt idx="0">
                  <c:v>Total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multiLvlStrRef>
              <c:f>Sheet1!$A$8:$A$14</c:f>
              <c:multiLvlStrCache>
                <c:ptCount val="4"/>
                <c:lvl>
                  <c:pt idx="0">
                    <c:v>Female</c:v>
                  </c:pt>
                  <c:pt idx="1">
                    <c:v>Male</c:v>
                  </c:pt>
                  <c:pt idx="2">
                    <c:v>Female</c:v>
                  </c:pt>
                  <c:pt idx="3">
                    <c:v>Male</c:v>
                  </c:pt>
                </c:lvl>
                <c:lvl>
                  <c:pt idx="0">
                    <c:v>Does not qualify</c:v>
                  </c:pt>
                  <c:pt idx="2">
                    <c:v>Qualified for reduced lunch</c:v>
                  </c:pt>
                </c:lvl>
              </c:multiLvlStrCache>
            </c:multiLvlStrRef>
          </c:cat>
          <c:val>
            <c:numRef>
              <c:f>Sheet1!$B$8:$B$14</c:f>
              <c:numCache>
                <c:formatCode>General</c:formatCode>
                <c:ptCount val="4"/>
                <c:pt idx="0">
                  <c:v>21.87</c:v>
                </c:pt>
                <c:pt idx="1">
                  <c:v>22.12</c:v>
                </c:pt>
                <c:pt idx="2">
                  <c:v>23</c:v>
                </c:pt>
                <c:pt idx="3">
                  <c:v>22.5</c:v>
                </c:pt>
              </c:numCache>
            </c:numRef>
          </c:val>
          <c:extLst>
            <c:ext xmlns:c16="http://schemas.microsoft.com/office/drawing/2014/chart" uri="{C3380CC4-5D6E-409C-BE32-E72D297353CC}">
              <c16:uniqueId val="{00000000-3997-47D6-B563-8D31B711E919}"/>
            </c:ext>
          </c:extLst>
        </c:ser>
        <c:dLbls>
          <c:showLegendKey val="0"/>
          <c:showVal val="0"/>
          <c:showCatName val="0"/>
          <c:showSerName val="0"/>
          <c:showPercent val="0"/>
          <c:showBubbleSize val="0"/>
        </c:dLbls>
        <c:gapWidth val="115"/>
        <c:overlap val="-20"/>
        <c:axId val="1452301568"/>
        <c:axId val="1437535232"/>
      </c:barChart>
      <c:catAx>
        <c:axId val="1452301568"/>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7535232"/>
        <c:crosses val="autoZero"/>
        <c:auto val="1"/>
        <c:lblAlgn val="ctr"/>
        <c:lblOffset val="100"/>
        <c:noMultiLvlLbl val="0"/>
      </c:catAx>
      <c:valAx>
        <c:axId val="14375352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23015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[test.xlsx]Лист1!PivotTable1</c:name>
    <c:fmtId val="-1"/>
  </c:pivotSource>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MEDIAN</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ivotFmts>
      <c:pivotFmt>
        <c:idx val="0"/>
        <c:spPr>
          <a:pattFill prst="ltUpDiag">
            <a:fgClr>
              <a:schemeClr val="accent1"/>
            </a:fgClr>
            <a:bgClr>
              <a:schemeClr val="lt1"/>
            </a:bgClr>
          </a:pattFill>
          <a:ln>
            <a:noFill/>
          </a:ln>
          <a:effectLst/>
        </c:spPr>
        <c:marker>
          <c:symbol val="circle"/>
          <c:size val="5"/>
          <c:spPr>
            <a:solidFill>
              <a:schemeClr val="accent1"/>
            </a:solidFill>
            <a:ln w="22225">
              <a:solidFill>
                <a:schemeClr val="lt1"/>
              </a:solidFill>
              <a:round/>
            </a:ln>
            <a:effectLst/>
          </c:spPr>
        </c:marker>
        <c:dLbl>
          <c:idx val="0"/>
          <c:spPr>
            <a:solidFill>
              <a:srgbClr val="5B9BD5">
                <a:alpha val="70000"/>
              </a:srgb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pattFill prst="ltUpDiag">
            <a:fgClr>
              <a:schemeClr val="accent1"/>
            </a:fgClr>
            <a:bgClr>
              <a:schemeClr val="lt1"/>
            </a:bgClr>
          </a:pattFill>
          <a:ln>
            <a:noFill/>
          </a:ln>
          <a:effectLst/>
        </c:spPr>
        <c:marker>
          <c:symbol val="none"/>
        </c:marker>
        <c:dLbl>
          <c:idx val="0"/>
          <c:spPr>
            <a:solidFill>
              <a:srgbClr val="5B9BD5">
                <a:alpha val="70000"/>
              </a:srgb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pattFill prst="ltUpDiag">
            <a:fgClr>
              <a:schemeClr val="accent1"/>
            </a:fgClr>
            <a:bgClr>
              <a:schemeClr val="lt1"/>
            </a:bgClr>
          </a:pattFill>
          <a:ln>
            <a:noFill/>
          </a:ln>
          <a:effectLst/>
        </c:spPr>
        <c:marker>
          <c:symbol val="none"/>
        </c:marker>
        <c:dLbl>
          <c:idx val="0"/>
          <c:spPr>
            <a:solidFill>
              <a:srgbClr val="5B9BD5">
                <a:alpha val="70000"/>
              </a:srgb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Лист1!$B$8</c:f>
              <c:strCache>
                <c:ptCount val="1"/>
                <c:pt idx="0">
                  <c:v>Total</c:v>
                </c:pt>
              </c:strCache>
            </c:strRef>
          </c:tx>
          <c:spPr>
            <a:pattFill prst="ltUpDiag">
              <a:fgClr>
                <a:schemeClr val="accent1"/>
              </a:fgClr>
              <a:bgClr>
                <a:schemeClr val="lt1"/>
              </a:bgClr>
            </a:pattFill>
            <a:ln>
              <a:noFill/>
            </a:ln>
            <a:effectLst/>
          </c:spPr>
          <c:invertIfNegative val="0"/>
          <c:cat>
            <c:multiLvlStrRef>
              <c:f>Лист1!$A$9:$A$15</c:f>
              <c:multiLvlStrCache>
                <c:ptCount val="4"/>
                <c:lvl>
                  <c:pt idx="0">
                    <c:v>Female</c:v>
                  </c:pt>
                  <c:pt idx="1">
                    <c:v>Male</c:v>
                  </c:pt>
                  <c:pt idx="2">
                    <c:v>Female</c:v>
                  </c:pt>
                  <c:pt idx="3">
                    <c:v>Male</c:v>
                  </c:pt>
                </c:lvl>
                <c:lvl>
                  <c:pt idx="0">
                    <c:v>Does not qualify</c:v>
                  </c:pt>
                  <c:pt idx="2">
                    <c:v>Qualified for reduced lunch</c:v>
                  </c:pt>
                </c:lvl>
              </c:multiLvlStrCache>
            </c:multiLvlStrRef>
          </c:cat>
          <c:val>
            <c:numRef>
              <c:f>Лист1!$B$9:$B$15</c:f>
              <c:numCache>
                <c:formatCode>General</c:formatCode>
                <c:ptCount val="4"/>
                <c:pt idx="0">
                  <c:v>21.5</c:v>
                </c:pt>
                <c:pt idx="1">
                  <c:v>22</c:v>
                </c:pt>
                <c:pt idx="2">
                  <c:v>23</c:v>
                </c:pt>
                <c:pt idx="3">
                  <c:v>22.5</c:v>
                </c:pt>
              </c:numCache>
            </c:numRef>
          </c:val>
          <c:extLst>
            <c:ext xmlns:c16="http://schemas.microsoft.com/office/drawing/2014/chart" uri="{C3380CC4-5D6E-409C-BE32-E72D297353CC}">
              <c16:uniqueId val="{00000000-415C-4BE9-91F2-8E231BA0739D}"/>
            </c:ext>
          </c:extLst>
        </c:ser>
        <c:dLbls>
          <c:showLegendKey val="0"/>
          <c:showVal val="0"/>
          <c:showCatName val="0"/>
          <c:showSerName val="0"/>
          <c:showPercent val="0"/>
          <c:showBubbleSize val="0"/>
        </c:dLbls>
        <c:gapWidth val="269"/>
        <c:overlap val="-20"/>
        <c:axId val="1574039055"/>
        <c:axId val="1522252175"/>
      </c:barChart>
      <c:catAx>
        <c:axId val="1574039055"/>
        <c:scaling>
          <c:orientation val="minMax"/>
        </c:scaling>
        <c:delete val="0"/>
        <c:axPos val="l"/>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1522252175"/>
        <c:crosses val="autoZero"/>
        <c:auto val="1"/>
        <c:lblAlgn val="ctr"/>
        <c:lblOffset val="100"/>
        <c:noMultiLvlLbl val="0"/>
      </c:catAx>
      <c:valAx>
        <c:axId val="1522252175"/>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574039055"/>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dk1">
            <a:lumMod val="50000"/>
            <a:lumOff val="5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9525" cap="flat" cmpd="sng" algn="ctr">
        <a:solidFill>
          <a:schemeClr val="dk1">
            <a:lumMod val="50000"/>
            <a:lumOff val="50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3.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26">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A590A1FB88548B995DD381E6990B5EF"/>
        <w:category>
          <w:name w:val="General"/>
          <w:gallery w:val="placeholder"/>
        </w:category>
        <w:types>
          <w:type w:val="bbPlcHdr"/>
        </w:types>
        <w:behaviors>
          <w:behavior w:val="content"/>
        </w:behaviors>
        <w:guid w:val="{A5EFCCDB-065B-4367-A922-99D5E681B3D7}"/>
      </w:docPartPr>
      <w:docPartBody>
        <w:p w:rsidR="00F019A3" w:rsidRDefault="00B50C35" w:rsidP="00B50C35">
          <w:pPr>
            <w:pStyle w:val="DA590A1FB88548B995DD381E6990B5EF"/>
          </w:pPr>
          <w:r>
            <w:rPr>
              <w:rFonts w:asciiTheme="majorHAnsi" w:hAnsiTheme="majorHAnsi"/>
              <w:color w:val="FFFFFF" w:themeColor="background1"/>
              <w:sz w:val="96"/>
              <w:szCs w:val="96"/>
            </w:rPr>
            <w:t>[Document title]</w:t>
          </w:r>
        </w:p>
      </w:docPartBody>
    </w:docPart>
    <w:docPart>
      <w:docPartPr>
        <w:name w:val="7D36AB55CD7E4525A764A07C4DB5D64D"/>
        <w:category>
          <w:name w:val="General"/>
          <w:gallery w:val="placeholder"/>
        </w:category>
        <w:types>
          <w:type w:val="bbPlcHdr"/>
        </w:types>
        <w:behaviors>
          <w:behavior w:val="content"/>
        </w:behaviors>
        <w:guid w:val="{2E0D85FC-6BBA-4C67-8E16-F1B1077DE84D}"/>
      </w:docPartPr>
      <w:docPartBody>
        <w:p w:rsidR="00F019A3" w:rsidRDefault="00B50C35" w:rsidP="00B50C35">
          <w:pPr>
            <w:pStyle w:val="7D36AB55CD7E4525A764A07C4DB5D64D"/>
          </w:pPr>
          <w:r>
            <w:rPr>
              <w:color w:val="FFFFFF" w:themeColor="background1"/>
              <w:sz w:val="32"/>
              <w:szCs w:val="32"/>
            </w:rPr>
            <w:t>[Document subtitle]</w:t>
          </w:r>
        </w:p>
      </w:docPartBody>
    </w:docPart>
    <w:docPart>
      <w:docPartPr>
        <w:name w:val="36E64A9D3D224738B850D581E10A12C3"/>
        <w:category>
          <w:name w:val="General"/>
          <w:gallery w:val="placeholder"/>
        </w:category>
        <w:types>
          <w:type w:val="bbPlcHdr"/>
        </w:types>
        <w:behaviors>
          <w:behavior w:val="content"/>
        </w:behaviors>
        <w:guid w:val="{370E2129-FBF6-44D7-86BE-B943F59CBF2E}"/>
      </w:docPartPr>
      <w:docPartBody>
        <w:p w:rsidR="00F019A3" w:rsidRDefault="00B50C35" w:rsidP="00B50C35">
          <w:pPr>
            <w:pStyle w:val="36E64A9D3D224738B850D581E10A12C3"/>
          </w:pPr>
          <w:r>
            <w:rPr>
              <w:color w:val="FFFFFF" w:themeColor="background1"/>
            </w:rPr>
            <w:t>[Author name]</w:t>
          </w:r>
        </w:p>
      </w:docPartBody>
    </w:docPart>
    <w:docPart>
      <w:docPartPr>
        <w:name w:val="712C3F1BC685437AA5AA294E85D5F0A0"/>
        <w:category>
          <w:name w:val="General"/>
          <w:gallery w:val="placeholder"/>
        </w:category>
        <w:types>
          <w:type w:val="bbPlcHdr"/>
        </w:types>
        <w:behaviors>
          <w:behavior w:val="content"/>
        </w:behaviors>
        <w:guid w:val="{F59BA0C4-1F4F-4AE6-9DD3-BCE7C5A7D7FF}"/>
      </w:docPartPr>
      <w:docPartBody>
        <w:p w:rsidR="00F019A3" w:rsidRDefault="00B50C35" w:rsidP="00B50C35">
          <w:pPr>
            <w:pStyle w:val="712C3F1BC685437AA5AA294E85D5F0A0"/>
          </w:pPr>
          <w:r>
            <w:rPr>
              <w:color w:val="FFFFFF" w:themeColor="background1"/>
            </w:rPr>
            <w:t>[Date]</w:t>
          </w:r>
        </w:p>
      </w:docPartBody>
    </w:docPart>
    <w:docPart>
      <w:docPartPr>
        <w:name w:val="E9E3EBD4EC9943EC8C1F65C55A07C52C"/>
        <w:category>
          <w:name w:val="General"/>
          <w:gallery w:val="placeholder"/>
        </w:category>
        <w:types>
          <w:type w:val="bbPlcHdr"/>
        </w:types>
        <w:behaviors>
          <w:behavior w:val="content"/>
        </w:behaviors>
        <w:guid w:val="{D76287B6-7538-43D7-8C29-74EECB8044B2}"/>
      </w:docPartPr>
      <w:docPartBody>
        <w:p w:rsidR="00F019A3" w:rsidRDefault="00B50C35" w:rsidP="00B50C35">
          <w:pPr>
            <w:pStyle w:val="E9E3EBD4EC9943EC8C1F65C55A07C52C"/>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C35"/>
    <w:rsid w:val="00020D18"/>
    <w:rsid w:val="00032C42"/>
    <w:rsid w:val="001A4173"/>
    <w:rsid w:val="001B2736"/>
    <w:rsid w:val="003E7E6D"/>
    <w:rsid w:val="00584F7D"/>
    <w:rsid w:val="00947FBA"/>
    <w:rsid w:val="00B27C1F"/>
    <w:rsid w:val="00B47521"/>
    <w:rsid w:val="00B50C35"/>
    <w:rsid w:val="00E315B5"/>
    <w:rsid w:val="00EB328F"/>
    <w:rsid w:val="00F019A3"/>
    <w:rsid w:val="00FB2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A590A1FB88548B995DD381E6990B5EF">
    <w:name w:val="DA590A1FB88548B995DD381E6990B5EF"/>
    <w:rsid w:val="00B50C35"/>
  </w:style>
  <w:style w:type="paragraph" w:customStyle="1" w:styleId="7D36AB55CD7E4525A764A07C4DB5D64D">
    <w:name w:val="7D36AB55CD7E4525A764A07C4DB5D64D"/>
    <w:rsid w:val="00B50C35"/>
  </w:style>
  <w:style w:type="paragraph" w:customStyle="1" w:styleId="36E64A9D3D224738B850D581E10A12C3">
    <w:name w:val="36E64A9D3D224738B850D581E10A12C3"/>
    <w:rsid w:val="00B50C35"/>
  </w:style>
  <w:style w:type="paragraph" w:customStyle="1" w:styleId="712C3F1BC685437AA5AA294E85D5F0A0">
    <w:name w:val="712C3F1BC685437AA5AA294E85D5F0A0"/>
    <w:rsid w:val="00B50C35"/>
  </w:style>
  <w:style w:type="paragraph" w:customStyle="1" w:styleId="E9E3EBD4EC9943EC8C1F65C55A07C52C">
    <w:name w:val="E9E3EBD4EC9943EC8C1F65C55A07C52C"/>
    <w:rsid w:val="00B50C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E02A0D9-BD70-44EE-AC52-81A11AAB1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3015</Words>
  <Characters>17187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DATA ANALYSE</vt:lpstr>
    </vt:vector>
  </TitlesOfParts>
  <Company/>
  <LinksUpToDate>false</LinksUpToDate>
  <CharactersWithSpaces>20162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ANALYSE</dc:title>
  <dc:subject>Report</dc:subject>
  <dc:creator>Milena Adzhemova (2129045)</dc:creator>
  <cp:keywords/>
  <dc:description/>
  <cp:lastModifiedBy>Milena Adzhemova (2129045)</cp:lastModifiedBy>
  <cp:revision>18</cp:revision>
  <dcterms:created xsi:type="dcterms:W3CDTF">2023-12-17T18:05:00Z</dcterms:created>
  <dcterms:modified xsi:type="dcterms:W3CDTF">2023-12-20T11:10:00Z</dcterms:modified>
  <cp:category>Data Handing and Business Inteligence</cp:category>
</cp:coreProperties>
</file>