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CB3" w:rsidRDefault="002F2CB3" w:rsidP="002F2CB3">
      <w:pPr>
        <w:jc w:val="center"/>
        <w:rPr>
          <w:rFonts w:ascii="Tahoma" w:hAnsi="Tahoma" w:cs="Tahoma"/>
          <w:b/>
          <w:color w:val="002060"/>
          <w:sz w:val="36"/>
          <w:szCs w:val="36"/>
          <w:u w:val="single"/>
        </w:rPr>
      </w:pPr>
      <w:r>
        <w:rPr>
          <w:rFonts w:ascii="Tahoma" w:hAnsi="Tahoma" w:cs="Tahoma"/>
          <w:noProof/>
          <w:color w:val="002060"/>
          <w:sz w:val="32"/>
          <w:szCs w:val="32"/>
          <w:lang w:eastAsia="en-GB"/>
        </w:rPr>
        <w:drawing>
          <wp:anchor distT="0" distB="0" distL="114300" distR="114300" simplePos="0" relativeHeight="251659264" behindDoc="0" locked="0" layoutInCell="1" allowOverlap="1" wp14:anchorId="01BF2D8F" wp14:editId="1E4387C4">
            <wp:simplePos x="0" y="0"/>
            <wp:positionH relativeFrom="column">
              <wp:posOffset>5410200</wp:posOffset>
            </wp:positionH>
            <wp:positionV relativeFrom="paragraph">
              <wp:posOffset>-768350</wp:posOffset>
            </wp:positionV>
            <wp:extent cx="926465" cy="920750"/>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26465" cy="9207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color w:val="002060"/>
          <w:sz w:val="36"/>
          <w:szCs w:val="36"/>
          <w:u w:val="single"/>
        </w:rPr>
        <w:t xml:space="preserve">How to start a conference call on Skype. </w:t>
      </w:r>
    </w:p>
    <w:p w:rsidR="00131E70" w:rsidRPr="00F36FCB" w:rsidRDefault="00131E70" w:rsidP="00131E70">
      <w:pPr>
        <w:rPr>
          <w:rFonts w:ascii="Tahoma" w:hAnsi="Tahoma" w:cs="Tahoma"/>
          <w:b/>
          <w:color w:val="002060"/>
          <w:sz w:val="36"/>
          <w:szCs w:val="36"/>
          <w:u w:val="single"/>
        </w:rPr>
      </w:pPr>
    </w:p>
    <w:p w:rsidR="00131E70" w:rsidRPr="00F36FCB" w:rsidRDefault="00F36FCB" w:rsidP="00F36FCB">
      <w:pPr>
        <w:ind w:left="360"/>
        <w:rPr>
          <w:rFonts w:ascii="Tahoma" w:hAnsi="Tahoma" w:cs="Tahoma"/>
          <w:b/>
          <w:color w:val="002060"/>
          <w:sz w:val="28"/>
          <w:szCs w:val="36"/>
        </w:rPr>
      </w:pPr>
      <w:r w:rsidRPr="00F36FCB">
        <w:rPr>
          <w:rFonts w:ascii="Tahoma" w:hAnsi="Tahoma" w:cs="Tahoma"/>
          <w:color w:val="002060"/>
          <w:sz w:val="28"/>
          <w:szCs w:val="36"/>
        </w:rPr>
        <w:t>1.</w:t>
      </w:r>
      <w:r w:rsidR="00131E70" w:rsidRPr="00F36FCB">
        <w:rPr>
          <w:rFonts w:ascii="Tahoma" w:hAnsi="Tahoma" w:cs="Tahoma"/>
          <w:b/>
          <w:color w:val="002060"/>
          <w:sz w:val="28"/>
          <w:szCs w:val="36"/>
        </w:rPr>
        <w:t xml:space="preserve"> </w:t>
      </w:r>
      <w:r w:rsidR="00131E70" w:rsidRPr="00F36FCB">
        <w:rPr>
          <w:rFonts w:ascii="Tahoma" w:hAnsi="Tahoma" w:cs="Tahoma"/>
          <w:color w:val="002060"/>
          <w:sz w:val="28"/>
          <w:szCs w:val="36"/>
        </w:rPr>
        <w:t>In your contacts list, select multiple contacts by holding down the Ctrl key and clicking the names</w:t>
      </w:r>
      <w:r w:rsidR="001770D7" w:rsidRPr="00F36FCB">
        <w:rPr>
          <w:rFonts w:ascii="Tahoma" w:hAnsi="Tahoma" w:cs="Tahoma"/>
          <w:color w:val="002060"/>
          <w:sz w:val="28"/>
          <w:szCs w:val="36"/>
        </w:rPr>
        <w:t xml:space="preserve"> </w:t>
      </w:r>
      <w:r w:rsidRPr="00F36FCB">
        <w:rPr>
          <w:rFonts w:ascii="Tahoma" w:hAnsi="Tahoma" w:cs="Tahoma"/>
          <w:color w:val="002060"/>
          <w:sz w:val="28"/>
          <w:szCs w:val="36"/>
        </w:rPr>
        <w:t xml:space="preserve">of those who you would like to invite to your conference call </w:t>
      </w:r>
      <w:r w:rsidR="001770D7" w:rsidRPr="00F36FCB">
        <w:rPr>
          <w:rFonts w:ascii="Tahoma" w:hAnsi="Tahoma" w:cs="Tahoma"/>
          <w:color w:val="002060"/>
          <w:sz w:val="28"/>
          <w:szCs w:val="36"/>
        </w:rPr>
        <w:t>so that they are highlighted</w:t>
      </w:r>
      <w:r w:rsidR="00131E70" w:rsidRPr="00F36FCB">
        <w:rPr>
          <w:rFonts w:ascii="Tahoma" w:hAnsi="Tahoma" w:cs="Tahoma"/>
          <w:color w:val="002060"/>
          <w:sz w:val="28"/>
          <w:szCs w:val="36"/>
        </w:rPr>
        <w:t>.</w:t>
      </w:r>
    </w:p>
    <w:p w:rsidR="00131E70" w:rsidRPr="00F36FCB" w:rsidRDefault="00E56527" w:rsidP="00131E70">
      <w:pPr>
        <w:rPr>
          <w:rFonts w:ascii="Tahoma" w:hAnsi="Tahoma" w:cs="Tahoma"/>
          <w:b/>
          <w:color w:val="002060"/>
          <w:sz w:val="36"/>
          <w:szCs w:val="36"/>
        </w:rPr>
      </w:pPr>
      <w:r>
        <w:rPr>
          <w:noProof/>
          <w:lang w:eastAsia="en-GB"/>
        </w:rPr>
        <w:drawing>
          <wp:anchor distT="0" distB="0" distL="114300" distR="114300" simplePos="0" relativeHeight="251662336" behindDoc="0" locked="0" layoutInCell="1" allowOverlap="1">
            <wp:simplePos x="0" y="0"/>
            <wp:positionH relativeFrom="margin">
              <wp:posOffset>3415665</wp:posOffset>
            </wp:positionH>
            <wp:positionV relativeFrom="paragraph">
              <wp:posOffset>142240</wp:posOffset>
            </wp:positionV>
            <wp:extent cx="2915708" cy="3383280"/>
            <wp:effectExtent l="76200" t="76200" r="132715" b="140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6526"/>
                    <a:stretch/>
                  </pic:blipFill>
                  <pic:spPr bwMode="auto">
                    <a:xfrm>
                      <a:off x="0" y="0"/>
                      <a:ext cx="2915708" cy="33832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70D7" w:rsidRPr="00F36FCB">
        <w:rPr>
          <w:rFonts w:ascii="Tahoma" w:hAnsi="Tahoma" w:cs="Tahoma"/>
          <w:noProof/>
          <w:lang w:eastAsia="en-GB"/>
        </w:rPr>
        <w:drawing>
          <wp:anchor distT="0" distB="0" distL="114300" distR="114300" simplePos="0" relativeHeight="251658239" behindDoc="0" locked="0" layoutInCell="1" allowOverlap="1">
            <wp:simplePos x="0" y="0"/>
            <wp:positionH relativeFrom="margin">
              <wp:posOffset>-678294</wp:posOffset>
            </wp:positionH>
            <wp:positionV relativeFrom="paragraph">
              <wp:posOffset>177265</wp:posOffset>
            </wp:positionV>
            <wp:extent cx="4021499" cy="1592494"/>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021499" cy="1592494"/>
                    </a:xfrm>
                    <a:prstGeom prst="rect">
                      <a:avLst/>
                    </a:prstGeom>
                  </pic:spPr>
                </pic:pic>
              </a:graphicData>
            </a:graphic>
            <wp14:sizeRelH relativeFrom="page">
              <wp14:pctWidth>0</wp14:pctWidth>
            </wp14:sizeRelH>
            <wp14:sizeRelV relativeFrom="page">
              <wp14:pctHeight>0</wp14:pctHeight>
            </wp14:sizeRelV>
          </wp:anchor>
        </w:drawing>
      </w:r>
    </w:p>
    <w:p w:rsidR="00131E70" w:rsidRPr="00F36FCB" w:rsidRDefault="00131E70" w:rsidP="00131E70">
      <w:pPr>
        <w:rPr>
          <w:rFonts w:ascii="Tahoma" w:hAnsi="Tahoma" w:cs="Tahoma"/>
          <w:b/>
          <w:color w:val="002060"/>
          <w:sz w:val="36"/>
          <w:szCs w:val="36"/>
        </w:rPr>
      </w:pPr>
    </w:p>
    <w:p w:rsidR="00131E70" w:rsidRPr="00F36FCB" w:rsidRDefault="00131E70">
      <w:pPr>
        <w:rPr>
          <w:rFonts w:ascii="Tahoma" w:hAnsi="Tahoma" w:cs="Tahoma"/>
        </w:rPr>
      </w:pPr>
    </w:p>
    <w:p w:rsidR="00131E70" w:rsidRPr="00F36FCB" w:rsidRDefault="00F36FCB" w:rsidP="00131E70">
      <w:pPr>
        <w:rPr>
          <w:rFonts w:ascii="Tahoma" w:hAnsi="Tahoma" w:cs="Tahoma"/>
        </w:rPr>
      </w:pPr>
      <w:r w:rsidRPr="00F36FCB">
        <w:rPr>
          <w:rFonts w:ascii="Tahoma" w:hAnsi="Tahoma" w:cs="Tahoma"/>
          <w:noProof/>
          <w:lang w:eastAsia="en-GB"/>
        </w:rPr>
        <mc:AlternateContent>
          <mc:Choice Requires="wps">
            <w:drawing>
              <wp:anchor distT="0" distB="0" distL="114300" distR="114300" simplePos="0" relativeHeight="251660288" behindDoc="0" locked="0" layoutInCell="1" allowOverlap="1">
                <wp:simplePos x="0" y="0"/>
                <wp:positionH relativeFrom="margin">
                  <wp:posOffset>-829638</wp:posOffset>
                </wp:positionH>
                <wp:positionV relativeFrom="paragraph">
                  <wp:posOffset>230955</wp:posOffset>
                </wp:positionV>
                <wp:extent cx="508000" cy="419100"/>
                <wp:effectExtent l="19050" t="19050" r="25400" b="19050"/>
                <wp:wrapNone/>
                <wp:docPr id="2" name="Oval 2"/>
                <wp:cNvGraphicFramePr/>
                <a:graphic xmlns:a="http://schemas.openxmlformats.org/drawingml/2006/main">
                  <a:graphicData uri="http://schemas.microsoft.com/office/word/2010/wordprocessingShape">
                    <wps:wsp>
                      <wps:cNvSpPr/>
                      <wps:spPr>
                        <a:xfrm>
                          <a:off x="0" y="0"/>
                          <a:ext cx="508000" cy="4191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F8C522" id="Oval 2" o:spid="_x0000_s1026" style="position:absolute;margin-left:-65.35pt;margin-top:18.2pt;width:40pt;height:33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" filled="f" strokecolor="red" strokeweight="2.25pt">
                <v:stroke joinstyle="miter"/>
                <w10:wrap anchorx="margin"/>
              </v:oval>
            </w:pict>
          </mc:Fallback>
        </mc:AlternateContent>
      </w:r>
    </w:p>
    <w:p w:rsidR="00131E70" w:rsidRPr="00F36FCB" w:rsidRDefault="00131E70" w:rsidP="00131E70">
      <w:pPr>
        <w:rPr>
          <w:rFonts w:ascii="Tahoma" w:hAnsi="Tahoma" w:cs="Tahoma"/>
        </w:rPr>
      </w:pPr>
    </w:p>
    <w:p w:rsidR="00131E70" w:rsidRPr="00F36FCB" w:rsidRDefault="00131E70" w:rsidP="00131E70">
      <w:pPr>
        <w:rPr>
          <w:rFonts w:ascii="Tahoma" w:hAnsi="Tahoma" w:cs="Tahoma"/>
        </w:rPr>
      </w:pPr>
    </w:p>
    <w:p w:rsidR="00131E70" w:rsidRPr="00F36FCB" w:rsidRDefault="00E56527" w:rsidP="00131E70">
      <w:pPr>
        <w:rPr>
          <w:rFonts w:ascii="Tahoma" w:hAnsi="Tahoma" w:cs="Tahoma"/>
        </w:rPr>
      </w:pPr>
      <w:r>
        <w:rPr>
          <w:rFonts w:ascii="Tahoma" w:hAnsi="Tahoma" w:cs="Tahoma"/>
          <w:noProof/>
          <w:lang w:eastAsia="en-GB"/>
        </w:rPr>
        <mc:AlternateContent>
          <mc:Choice Requires="wps">
            <w:drawing>
              <wp:anchor distT="0" distB="0" distL="114300" distR="114300" simplePos="0" relativeHeight="251663360" behindDoc="0" locked="0" layoutInCell="1" allowOverlap="1">
                <wp:simplePos x="0" y="0"/>
                <wp:positionH relativeFrom="column">
                  <wp:posOffset>6309360</wp:posOffset>
                </wp:positionH>
                <wp:positionV relativeFrom="paragraph">
                  <wp:posOffset>129540</wp:posOffset>
                </wp:positionV>
                <wp:extent cx="217805" cy="558800"/>
                <wp:effectExtent l="95250" t="114300" r="106045" b="127000"/>
                <wp:wrapNone/>
                <wp:docPr id="7" name="Right Brace 7"/>
                <wp:cNvGraphicFramePr/>
                <a:graphic xmlns:a="http://schemas.openxmlformats.org/drawingml/2006/main">
                  <a:graphicData uri="http://schemas.microsoft.com/office/word/2010/wordprocessingShape">
                    <wps:wsp>
                      <wps:cNvSpPr/>
                      <wps:spPr>
                        <a:xfrm>
                          <a:off x="0" y="0"/>
                          <a:ext cx="217805" cy="558800"/>
                        </a:xfrm>
                        <a:prstGeom prst="rightBrace">
                          <a:avLst/>
                        </a:prstGeom>
                        <a:ln>
                          <a:solidFill>
                            <a:srgbClr val="FF0000"/>
                          </a:solidFill>
                        </a:ln>
                        <a:effectLst>
                          <a:glow rad="101600">
                            <a:srgbClr val="FF0000">
                              <a:alpha val="60000"/>
                            </a:srgbClr>
                          </a:glow>
                        </a:effectLst>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767A8C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7" o:spid="_x0000_s1026" type="#_x0000_t88" style="position:absolute;margin-left:496.8pt;margin-top:10.2pt;width:17.15pt;height:4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" adj="702" strokecolor="red" strokeweight=".5pt">
                <v:stroke joinstyle="miter"/>
              </v:shape>
            </w:pict>
          </mc:Fallback>
        </mc:AlternateContent>
      </w:r>
    </w:p>
    <w:p w:rsidR="001770D7" w:rsidRDefault="00131E70" w:rsidP="00131E70">
      <w:pPr>
        <w:tabs>
          <w:tab w:val="left" w:pos="980"/>
        </w:tabs>
        <w:rPr>
          <w:rFonts w:ascii="Tahoma" w:hAnsi="Tahoma" w:cs="Tahoma"/>
        </w:rPr>
      </w:pPr>
      <w:r w:rsidRPr="00F36FCB">
        <w:rPr>
          <w:rFonts w:ascii="Tahoma" w:hAnsi="Tahoma" w:cs="Tahoma"/>
        </w:rPr>
        <w:tab/>
      </w:r>
    </w:p>
    <w:p w:rsidR="00F36FCB" w:rsidRDefault="00F36FCB" w:rsidP="00131E70">
      <w:pPr>
        <w:tabs>
          <w:tab w:val="left" w:pos="980"/>
        </w:tabs>
        <w:rPr>
          <w:rFonts w:ascii="Tahoma" w:hAnsi="Tahoma" w:cs="Tahoma"/>
        </w:rPr>
      </w:pPr>
    </w:p>
    <w:p w:rsidR="00E56527" w:rsidRDefault="00E56527" w:rsidP="00131E70">
      <w:pPr>
        <w:tabs>
          <w:tab w:val="left" w:pos="980"/>
        </w:tabs>
        <w:rPr>
          <w:rFonts w:ascii="Tahoma" w:hAnsi="Tahoma" w:cs="Tahoma"/>
        </w:rPr>
      </w:pPr>
    </w:p>
    <w:p w:rsidR="00F36FCB" w:rsidRDefault="00F36FCB" w:rsidP="00131E70">
      <w:pPr>
        <w:tabs>
          <w:tab w:val="left" w:pos="980"/>
        </w:tabs>
        <w:rPr>
          <w:rFonts w:ascii="Tahoma" w:hAnsi="Tahoma" w:cs="Tahoma"/>
        </w:rPr>
      </w:pPr>
    </w:p>
    <w:p w:rsidR="00F36FCB" w:rsidRPr="00F36FCB" w:rsidRDefault="00F36FCB" w:rsidP="00131E70">
      <w:pPr>
        <w:tabs>
          <w:tab w:val="left" w:pos="980"/>
        </w:tabs>
        <w:rPr>
          <w:rFonts w:ascii="Tahoma" w:hAnsi="Tahoma" w:cs="Tahoma"/>
        </w:rPr>
      </w:pPr>
    </w:p>
    <w:p w:rsidR="001770D7" w:rsidRPr="00F36FCB" w:rsidRDefault="001770D7" w:rsidP="00F36FCB">
      <w:pPr>
        <w:pStyle w:val="ListParagraph"/>
        <w:numPr>
          <w:ilvl w:val="0"/>
          <w:numId w:val="3"/>
        </w:numPr>
        <w:tabs>
          <w:tab w:val="left" w:pos="980"/>
        </w:tabs>
        <w:rPr>
          <w:rFonts w:ascii="Tahoma" w:hAnsi="Tahoma" w:cs="Tahoma"/>
          <w:color w:val="002060"/>
          <w:sz w:val="36"/>
        </w:rPr>
      </w:pPr>
      <w:r w:rsidRPr="00F36FCB">
        <w:rPr>
          <w:rFonts w:ascii="Tahoma" w:hAnsi="Tahoma" w:cs="Tahoma"/>
          <w:color w:val="002060"/>
          <w:sz w:val="28"/>
        </w:rPr>
        <w:t xml:space="preserve">Right click </w:t>
      </w:r>
      <w:r w:rsidR="00F36FCB" w:rsidRPr="00F36FCB">
        <w:rPr>
          <w:rFonts w:ascii="Tahoma" w:hAnsi="Tahoma" w:cs="Tahoma"/>
          <w:color w:val="002060"/>
          <w:sz w:val="28"/>
        </w:rPr>
        <w:t xml:space="preserve">on </w:t>
      </w:r>
      <w:r w:rsidRPr="00F36FCB">
        <w:rPr>
          <w:rFonts w:ascii="Tahoma" w:hAnsi="Tahoma" w:cs="Tahoma"/>
          <w:color w:val="002060"/>
          <w:sz w:val="28"/>
        </w:rPr>
        <w:t>any of the selected names</w:t>
      </w:r>
      <w:r w:rsidR="00F36FCB" w:rsidRPr="00F36FCB">
        <w:rPr>
          <w:rFonts w:ascii="Tahoma" w:hAnsi="Tahoma" w:cs="Tahoma"/>
          <w:color w:val="002060"/>
          <w:sz w:val="28"/>
        </w:rPr>
        <w:t xml:space="preserve"> </w:t>
      </w:r>
      <w:r w:rsidR="00F36FCB">
        <w:rPr>
          <w:rFonts w:ascii="Tahoma" w:hAnsi="Tahoma" w:cs="Tahoma"/>
          <w:color w:val="002060"/>
          <w:sz w:val="28"/>
        </w:rPr>
        <w:t xml:space="preserve">then </w:t>
      </w:r>
      <w:r w:rsidR="00F36FCB" w:rsidRPr="00F36FCB">
        <w:rPr>
          <w:rFonts w:ascii="Tahoma" w:hAnsi="Tahoma" w:cs="Tahoma"/>
          <w:color w:val="002060"/>
          <w:sz w:val="28"/>
        </w:rPr>
        <w:t>click on Start a conference call</w:t>
      </w:r>
      <w:r w:rsidR="00F36FCB">
        <w:rPr>
          <w:rFonts w:ascii="Tahoma" w:hAnsi="Tahoma" w:cs="Tahoma"/>
          <w:color w:val="002060"/>
          <w:sz w:val="28"/>
        </w:rPr>
        <w:t xml:space="preserve"> and select Skype Call.</w:t>
      </w:r>
    </w:p>
    <w:p w:rsidR="001770D7" w:rsidRPr="001770D7" w:rsidRDefault="00CC180A" w:rsidP="001770D7">
      <w:pPr>
        <w:pStyle w:val="ListParagraph"/>
        <w:tabs>
          <w:tab w:val="left" w:pos="980"/>
        </w:tabs>
        <w:rPr>
          <w:color w:val="002060"/>
          <w:sz w:val="28"/>
        </w:rPr>
      </w:pPr>
      <w:r>
        <w:rPr>
          <w:noProof/>
          <w:lang w:eastAsia="en-GB"/>
        </w:rPr>
        <w:drawing>
          <wp:anchor distT="0" distB="0" distL="114300" distR="114300" simplePos="0" relativeHeight="251669504" behindDoc="0" locked="0" layoutInCell="1" allowOverlap="1">
            <wp:simplePos x="0" y="0"/>
            <wp:positionH relativeFrom="column">
              <wp:posOffset>1158240</wp:posOffset>
            </wp:positionH>
            <wp:positionV relativeFrom="paragraph">
              <wp:posOffset>98425</wp:posOffset>
            </wp:positionV>
            <wp:extent cx="3362960" cy="3795814"/>
            <wp:effectExtent l="0" t="0" r="889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r="82096" b="28161"/>
                    <a:stretch/>
                  </pic:blipFill>
                  <pic:spPr bwMode="auto">
                    <a:xfrm>
                      <a:off x="0" y="0"/>
                      <a:ext cx="3362960" cy="37958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770D7" w:rsidRDefault="00292B40" w:rsidP="00292B40">
      <w:pPr>
        <w:tabs>
          <w:tab w:val="left" w:pos="192"/>
          <w:tab w:val="left" w:pos="980"/>
        </w:tabs>
      </w:pPr>
      <w:r>
        <w:tab/>
      </w:r>
      <w:r>
        <w:tab/>
      </w:r>
    </w:p>
    <w:p w:rsidR="001770D7" w:rsidRDefault="001770D7" w:rsidP="00131E70">
      <w:pPr>
        <w:tabs>
          <w:tab w:val="left" w:pos="980"/>
        </w:tabs>
      </w:pPr>
    </w:p>
    <w:p w:rsidR="001770D7" w:rsidRDefault="001770D7" w:rsidP="00131E70">
      <w:pPr>
        <w:tabs>
          <w:tab w:val="left" w:pos="980"/>
        </w:tabs>
      </w:pPr>
    </w:p>
    <w:p w:rsidR="00671019" w:rsidRDefault="00671019" w:rsidP="00131E70">
      <w:pPr>
        <w:tabs>
          <w:tab w:val="left" w:pos="980"/>
        </w:tabs>
      </w:pPr>
    </w:p>
    <w:p w:rsidR="00671019" w:rsidRDefault="00671019" w:rsidP="00131E70">
      <w:pPr>
        <w:tabs>
          <w:tab w:val="left" w:pos="980"/>
        </w:tabs>
      </w:pPr>
    </w:p>
    <w:p w:rsidR="00671019" w:rsidRDefault="00671019" w:rsidP="00131E70">
      <w:pPr>
        <w:tabs>
          <w:tab w:val="left" w:pos="980"/>
        </w:tabs>
      </w:pPr>
    </w:p>
    <w:p w:rsidR="00671019" w:rsidRDefault="00CC180A" w:rsidP="00131E70">
      <w:pPr>
        <w:tabs>
          <w:tab w:val="left" w:pos="980"/>
        </w:tabs>
      </w:pP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3495040</wp:posOffset>
                </wp:positionH>
                <wp:positionV relativeFrom="paragraph">
                  <wp:posOffset>60325</wp:posOffset>
                </wp:positionV>
                <wp:extent cx="1026160" cy="254000"/>
                <wp:effectExtent l="95250" t="114300" r="116840" b="127000"/>
                <wp:wrapNone/>
                <wp:docPr id="16" name="Rectangle 16"/>
                <wp:cNvGraphicFramePr/>
                <a:graphic xmlns:a="http://schemas.openxmlformats.org/drawingml/2006/main">
                  <a:graphicData uri="http://schemas.microsoft.com/office/word/2010/wordprocessingShape">
                    <wps:wsp>
                      <wps:cNvSpPr/>
                      <wps:spPr>
                        <a:xfrm>
                          <a:off x="0" y="0"/>
                          <a:ext cx="1026160" cy="254000"/>
                        </a:xfrm>
                        <a:prstGeom prst="rect">
                          <a:avLst/>
                        </a:prstGeom>
                        <a:noFill/>
                        <a:ln>
                          <a:solidFill>
                            <a:srgbClr val="FF0000"/>
                          </a:solidFill>
                        </a:ln>
                        <a:effectLst>
                          <a:glow rad="101600">
                            <a:srgbClr val="FF0000">
                              <a:alpha val="60000"/>
                            </a:srgb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58C0F5" id="Rectangle 16" o:spid="_x0000_s1026" style="position:absolute;margin-left:275.2pt;margin-top:4.75pt;width:80.8pt;height:2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" filled="f" strokecolor="red" strokeweight="1pt"/>
            </w:pict>
          </mc:Fallback>
        </mc:AlternateContent>
      </w:r>
    </w:p>
    <w:p w:rsidR="00671019" w:rsidRDefault="00671019" w:rsidP="00131E70">
      <w:pPr>
        <w:tabs>
          <w:tab w:val="left" w:pos="980"/>
        </w:tabs>
      </w:pPr>
    </w:p>
    <w:p w:rsidR="00671019" w:rsidRDefault="00671019" w:rsidP="00131E70">
      <w:pPr>
        <w:tabs>
          <w:tab w:val="left" w:pos="980"/>
        </w:tabs>
      </w:pPr>
    </w:p>
    <w:p w:rsidR="00671019" w:rsidRDefault="00671019" w:rsidP="00131E70">
      <w:pPr>
        <w:tabs>
          <w:tab w:val="left" w:pos="980"/>
        </w:tabs>
      </w:pPr>
    </w:p>
    <w:p w:rsidR="001770D7" w:rsidRDefault="001770D7" w:rsidP="00F36FCB">
      <w:pPr>
        <w:tabs>
          <w:tab w:val="left" w:pos="980"/>
        </w:tabs>
      </w:pPr>
    </w:p>
    <w:p w:rsidR="00F36FCB" w:rsidRPr="00292B40" w:rsidRDefault="00F36FCB" w:rsidP="00F36FCB">
      <w:pPr>
        <w:pStyle w:val="ListParagraph"/>
        <w:numPr>
          <w:ilvl w:val="0"/>
          <w:numId w:val="3"/>
        </w:numPr>
        <w:tabs>
          <w:tab w:val="left" w:pos="980"/>
        </w:tabs>
        <w:rPr>
          <w:rFonts w:ascii="Tahoma" w:hAnsi="Tahoma" w:cs="Tahoma"/>
          <w:color w:val="002060"/>
          <w:sz w:val="28"/>
        </w:rPr>
      </w:pPr>
      <w:r w:rsidRPr="00292B40">
        <w:rPr>
          <w:rFonts w:ascii="Tahoma" w:hAnsi="Tahoma" w:cs="Tahoma"/>
          <w:color w:val="002060"/>
          <w:sz w:val="28"/>
        </w:rPr>
        <w:t>This will then bring up the below scree</w:t>
      </w:r>
      <w:r w:rsidR="00292B40" w:rsidRPr="00292B40">
        <w:rPr>
          <w:rFonts w:ascii="Tahoma" w:hAnsi="Tahoma" w:cs="Tahoma"/>
          <w:color w:val="002060"/>
          <w:sz w:val="28"/>
        </w:rPr>
        <w:t xml:space="preserve">n while waiting for your contacts to connect. </w:t>
      </w:r>
    </w:p>
    <w:p w:rsidR="001770D7" w:rsidRDefault="008F2E4D" w:rsidP="00131E70">
      <w:pPr>
        <w:tabs>
          <w:tab w:val="left" w:pos="980"/>
        </w:tabs>
      </w:pPr>
      <w:r>
        <w:rPr>
          <w:noProof/>
          <w:lang w:eastAsia="en-GB"/>
        </w:rPr>
        <w:drawing>
          <wp:anchor distT="0" distB="0" distL="114300" distR="114300" simplePos="0" relativeHeight="251666432" behindDoc="0" locked="0" layoutInCell="1" allowOverlap="1">
            <wp:simplePos x="0" y="0"/>
            <wp:positionH relativeFrom="margin">
              <wp:align>center</wp:align>
            </wp:positionH>
            <wp:positionV relativeFrom="paragraph">
              <wp:posOffset>250190</wp:posOffset>
            </wp:positionV>
            <wp:extent cx="2722880" cy="2777888"/>
            <wp:effectExtent l="76200" t="76200" r="134620" b="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22687" r="82450" b="13667"/>
                    <a:stretch/>
                  </pic:blipFill>
                  <pic:spPr bwMode="auto">
                    <a:xfrm>
                      <a:off x="0" y="0"/>
                      <a:ext cx="2722880" cy="27778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F2E4D" w:rsidRDefault="008F2E4D" w:rsidP="00131E70">
      <w:pPr>
        <w:tabs>
          <w:tab w:val="left" w:pos="980"/>
        </w:tabs>
      </w:pPr>
    </w:p>
    <w:p w:rsidR="008F2E4D" w:rsidRPr="008F2E4D" w:rsidRDefault="008F2E4D" w:rsidP="008F2E4D"/>
    <w:p w:rsidR="008F2E4D" w:rsidRPr="008F2E4D" w:rsidRDefault="008F2E4D" w:rsidP="008F2E4D"/>
    <w:p w:rsidR="008F2E4D" w:rsidRPr="008F2E4D" w:rsidRDefault="008F2E4D" w:rsidP="008F2E4D"/>
    <w:p w:rsidR="008F2E4D" w:rsidRPr="008F2E4D" w:rsidRDefault="008F2E4D" w:rsidP="008F2E4D"/>
    <w:p w:rsidR="008F2E4D" w:rsidRPr="008F2E4D" w:rsidRDefault="008F2E4D" w:rsidP="008F2E4D"/>
    <w:p w:rsidR="008F2E4D" w:rsidRPr="008F2E4D" w:rsidRDefault="008F2E4D" w:rsidP="008F2E4D"/>
    <w:p w:rsidR="008F2E4D" w:rsidRPr="008F2E4D" w:rsidRDefault="008F2E4D" w:rsidP="008F2E4D"/>
    <w:p w:rsidR="008F2E4D" w:rsidRPr="008F2E4D" w:rsidRDefault="008F2E4D" w:rsidP="008F2E4D"/>
    <w:p w:rsidR="008F2E4D" w:rsidRPr="008F2E4D" w:rsidRDefault="008F2E4D" w:rsidP="008F2E4D"/>
    <w:p w:rsidR="008F2E4D" w:rsidRPr="008F2E4D" w:rsidRDefault="008F2E4D" w:rsidP="008F2E4D"/>
    <w:p w:rsidR="008F2E4D" w:rsidRPr="008F2E4D" w:rsidRDefault="008F2E4D" w:rsidP="008F2E4D">
      <w:pPr>
        <w:rPr>
          <w:rFonts w:ascii="Tahoma" w:hAnsi="Tahoma" w:cs="Tahoma"/>
          <w:color w:val="002060"/>
          <w:sz w:val="28"/>
        </w:rPr>
      </w:pPr>
      <w:r w:rsidRPr="008F2E4D">
        <w:rPr>
          <w:rFonts w:ascii="Tahoma" w:hAnsi="Tahoma" w:cs="Tahoma"/>
          <w:color w:val="002060"/>
          <w:sz w:val="28"/>
        </w:rPr>
        <w:t>N.B. If you are accepting a conference call then the below image will pop up on your screen.  If you are free to chat click on the message to open it. If you are busy, click ‘Ignore’, this will let the person know you are not available and will also close the icon</w:t>
      </w:r>
    </w:p>
    <w:p w:rsidR="008F2E4D" w:rsidRDefault="008F2E4D" w:rsidP="008F2E4D"/>
    <w:p w:rsidR="008F2E4D" w:rsidRDefault="008F2E4D" w:rsidP="008F2E4D"/>
    <w:p w:rsidR="008F2E4D" w:rsidRDefault="008F2E4D" w:rsidP="008F2E4D"/>
    <w:p w:rsidR="008F2E4D" w:rsidRDefault="008F2E4D" w:rsidP="008F2E4D">
      <w:r>
        <w:rPr>
          <w:noProof/>
          <w:lang w:eastAsia="en-GB"/>
        </w:rPr>
        <w:drawing>
          <wp:anchor distT="0" distB="0" distL="114300" distR="114300" simplePos="0" relativeHeight="251668480" behindDoc="0" locked="0" layoutInCell="1" allowOverlap="1">
            <wp:simplePos x="0" y="0"/>
            <wp:positionH relativeFrom="margin">
              <wp:align>center</wp:align>
            </wp:positionH>
            <wp:positionV relativeFrom="paragraph">
              <wp:posOffset>5715</wp:posOffset>
            </wp:positionV>
            <wp:extent cx="2200275" cy="26384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00275" cy="2638425"/>
                    </a:xfrm>
                    <a:prstGeom prst="rect">
                      <a:avLst/>
                    </a:prstGeom>
                  </pic:spPr>
                </pic:pic>
              </a:graphicData>
            </a:graphic>
            <wp14:sizeRelH relativeFrom="page">
              <wp14:pctWidth>0</wp14:pctWidth>
            </wp14:sizeRelH>
            <wp14:sizeRelV relativeFrom="page">
              <wp14:pctHeight>0</wp14:pctHeight>
            </wp14:sizeRelV>
          </wp:anchor>
        </w:drawing>
      </w:r>
    </w:p>
    <w:p w:rsidR="008F2E4D" w:rsidRDefault="008F2E4D" w:rsidP="008F2E4D"/>
    <w:p w:rsidR="008F2E4D" w:rsidRDefault="008F2E4D" w:rsidP="008F2E4D">
      <w:bookmarkStart w:id="0" w:name="_GoBack"/>
    </w:p>
    <w:bookmarkEnd w:id="0"/>
    <w:p w:rsidR="008F2E4D" w:rsidRDefault="008F2E4D" w:rsidP="008F2E4D"/>
    <w:p w:rsidR="008F2E4D" w:rsidRDefault="008F2E4D" w:rsidP="008F2E4D"/>
    <w:p w:rsidR="008F2E4D" w:rsidRDefault="008F2E4D" w:rsidP="008F2E4D"/>
    <w:p w:rsidR="008F2E4D" w:rsidRDefault="008F2E4D" w:rsidP="008F2E4D"/>
    <w:p w:rsidR="008F2E4D" w:rsidRDefault="008F2E4D" w:rsidP="008F2E4D"/>
    <w:p w:rsidR="008F2E4D" w:rsidRDefault="008F2E4D" w:rsidP="008F2E4D"/>
    <w:p w:rsidR="008F2E4D" w:rsidRDefault="008F2E4D" w:rsidP="008F2E4D"/>
    <w:p w:rsidR="008F2E4D" w:rsidRPr="000A6C7E" w:rsidRDefault="008F2E4D" w:rsidP="008F2E4D">
      <w:pPr>
        <w:pStyle w:val="ListParagraph"/>
        <w:numPr>
          <w:ilvl w:val="0"/>
          <w:numId w:val="3"/>
        </w:numPr>
        <w:rPr>
          <w:rFonts w:ascii="Tahoma" w:hAnsi="Tahoma" w:cs="Tahoma"/>
          <w:color w:val="002060"/>
          <w:sz w:val="28"/>
        </w:rPr>
      </w:pPr>
      <w:r w:rsidRPr="000A6C7E">
        <w:rPr>
          <w:rFonts w:ascii="Tahoma" w:hAnsi="Tahoma" w:cs="Tahoma"/>
          <w:color w:val="002060"/>
          <w:sz w:val="28"/>
        </w:rPr>
        <w:t xml:space="preserve">You are now connected. </w:t>
      </w:r>
    </w:p>
    <w:p w:rsidR="008F2E4D" w:rsidRPr="000A6C7E" w:rsidRDefault="000A6C7E" w:rsidP="008F2E4D">
      <w:pPr>
        <w:rPr>
          <w:rFonts w:ascii="Tahoma" w:hAnsi="Tahoma" w:cs="Tahoma"/>
          <w:color w:val="002060"/>
          <w:sz w:val="28"/>
        </w:rPr>
      </w:pPr>
      <w:r w:rsidRPr="000A6C7E">
        <w:rPr>
          <w:rFonts w:ascii="Tahoma" w:hAnsi="Tahoma" w:cs="Tahoma"/>
          <w:noProof/>
          <w:color w:val="002060"/>
          <w:sz w:val="28"/>
          <w:lang w:eastAsia="en-GB"/>
        </w:rPr>
        <w:drawing>
          <wp:anchor distT="0" distB="0" distL="114300" distR="114300" simplePos="0" relativeHeight="251667456" behindDoc="0" locked="0" layoutInCell="1" allowOverlap="1">
            <wp:simplePos x="0" y="0"/>
            <wp:positionH relativeFrom="margin">
              <wp:align>center</wp:align>
            </wp:positionH>
            <wp:positionV relativeFrom="paragraph">
              <wp:posOffset>124460</wp:posOffset>
            </wp:positionV>
            <wp:extent cx="5731510" cy="2967132"/>
            <wp:effectExtent l="76200" t="76200" r="135890" b="138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t="3022" r="12076"/>
                    <a:stretch/>
                  </pic:blipFill>
                  <pic:spPr bwMode="auto">
                    <a:xfrm>
                      <a:off x="0" y="0"/>
                      <a:ext cx="5731510" cy="29671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A6C7E" w:rsidRPr="000A6C7E" w:rsidRDefault="000A6C7E" w:rsidP="008F2E4D">
      <w:pPr>
        <w:rPr>
          <w:rFonts w:ascii="Tahoma" w:hAnsi="Tahoma" w:cs="Tahoma"/>
          <w:color w:val="002060"/>
          <w:sz w:val="28"/>
        </w:rPr>
      </w:pPr>
    </w:p>
    <w:p w:rsidR="000A6C7E" w:rsidRPr="000A6C7E" w:rsidRDefault="000A6C7E" w:rsidP="000A6C7E">
      <w:pPr>
        <w:rPr>
          <w:rFonts w:ascii="Tahoma" w:hAnsi="Tahoma" w:cs="Tahoma"/>
          <w:color w:val="002060"/>
          <w:sz w:val="28"/>
        </w:rPr>
      </w:pPr>
    </w:p>
    <w:p w:rsidR="000A6C7E" w:rsidRPr="000A6C7E" w:rsidRDefault="000A6C7E" w:rsidP="000A6C7E">
      <w:pPr>
        <w:rPr>
          <w:rFonts w:ascii="Tahoma" w:hAnsi="Tahoma" w:cs="Tahoma"/>
          <w:color w:val="002060"/>
          <w:sz w:val="28"/>
        </w:rPr>
      </w:pPr>
    </w:p>
    <w:p w:rsidR="000A6C7E" w:rsidRPr="000A6C7E" w:rsidRDefault="000A6C7E" w:rsidP="000A6C7E">
      <w:pPr>
        <w:rPr>
          <w:rFonts w:ascii="Tahoma" w:hAnsi="Tahoma" w:cs="Tahoma"/>
          <w:color w:val="002060"/>
          <w:sz w:val="28"/>
        </w:rPr>
      </w:pPr>
    </w:p>
    <w:p w:rsidR="000A6C7E" w:rsidRPr="000A6C7E" w:rsidRDefault="000A6C7E" w:rsidP="000A6C7E">
      <w:pPr>
        <w:rPr>
          <w:rFonts w:ascii="Tahoma" w:hAnsi="Tahoma" w:cs="Tahoma"/>
          <w:color w:val="002060"/>
          <w:sz w:val="28"/>
        </w:rPr>
      </w:pPr>
    </w:p>
    <w:p w:rsidR="000A6C7E" w:rsidRPr="000A6C7E" w:rsidRDefault="000A6C7E" w:rsidP="000A6C7E">
      <w:pPr>
        <w:rPr>
          <w:rFonts w:ascii="Tahoma" w:hAnsi="Tahoma" w:cs="Tahoma"/>
          <w:color w:val="002060"/>
          <w:sz w:val="28"/>
        </w:rPr>
      </w:pPr>
    </w:p>
    <w:p w:rsidR="000A6C7E" w:rsidRPr="000A6C7E" w:rsidRDefault="000A6C7E" w:rsidP="000A6C7E">
      <w:pPr>
        <w:rPr>
          <w:rFonts w:ascii="Tahoma" w:hAnsi="Tahoma" w:cs="Tahoma"/>
          <w:color w:val="002060"/>
          <w:sz w:val="28"/>
        </w:rPr>
      </w:pPr>
    </w:p>
    <w:p w:rsidR="000A6C7E" w:rsidRPr="000A6C7E" w:rsidRDefault="000A6C7E" w:rsidP="000A6C7E">
      <w:pPr>
        <w:rPr>
          <w:rFonts w:ascii="Tahoma" w:hAnsi="Tahoma" w:cs="Tahoma"/>
          <w:color w:val="002060"/>
          <w:sz w:val="28"/>
        </w:rPr>
      </w:pPr>
    </w:p>
    <w:p w:rsidR="000A6C7E" w:rsidRPr="000A6C7E" w:rsidRDefault="00DF4F9B" w:rsidP="000A6C7E">
      <w:pPr>
        <w:rPr>
          <w:rFonts w:ascii="Tahoma" w:hAnsi="Tahoma" w:cs="Tahoma"/>
          <w:color w:val="002060"/>
          <w:sz w:val="28"/>
        </w:rPr>
      </w:pPr>
      <w:r>
        <w:rPr>
          <w:rFonts w:ascii="Tahoma" w:hAnsi="Tahoma" w:cs="Tahoma"/>
          <w:noProof/>
          <w:color w:val="002060"/>
          <w:sz w:val="28"/>
          <w:lang w:eastAsia="en-GB"/>
        </w:rPr>
        <mc:AlternateContent>
          <mc:Choice Requires="wps">
            <w:drawing>
              <wp:anchor distT="0" distB="0" distL="114300" distR="114300" simplePos="0" relativeHeight="251671552" behindDoc="0" locked="0" layoutInCell="1" allowOverlap="1">
                <wp:simplePos x="0" y="0"/>
                <wp:positionH relativeFrom="column">
                  <wp:posOffset>2946400</wp:posOffset>
                </wp:positionH>
                <wp:positionV relativeFrom="paragraph">
                  <wp:posOffset>60325</wp:posOffset>
                </wp:positionV>
                <wp:extent cx="873760" cy="629920"/>
                <wp:effectExtent l="19050" t="38100" r="40640" b="17780"/>
                <wp:wrapNone/>
                <wp:docPr id="17" name="Straight Arrow Connector 17"/>
                <wp:cNvGraphicFramePr/>
                <a:graphic xmlns:a="http://schemas.openxmlformats.org/drawingml/2006/main">
                  <a:graphicData uri="http://schemas.microsoft.com/office/word/2010/wordprocessingShape">
                    <wps:wsp>
                      <wps:cNvCnPr/>
                      <wps:spPr>
                        <a:xfrm flipV="1">
                          <a:off x="0" y="0"/>
                          <a:ext cx="873760" cy="62992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D4DE935" id="_x0000_t32" coordsize="21600,21600" o:spt="32" o:oned="t" path="m,l21600,21600e" filled="f">
                <v:path arrowok="t" fillok="f" o:connecttype="none"/>
                <o:lock v:ext="edit" shapetype="t"/>
              </v:shapetype>
              <v:shape id="Straight Arrow Connector 17" o:spid="_x0000_s1026" type="#_x0000_t32" style="position:absolute;margin-left:232pt;margin-top:4.75pt;width:68.8pt;height:49.6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" strokecolor="red" strokeweight="2.25pt">
                <v:stroke endarrow="block" joinstyle="miter"/>
              </v:shape>
            </w:pict>
          </mc:Fallback>
        </mc:AlternateContent>
      </w:r>
    </w:p>
    <w:p w:rsidR="000A6C7E" w:rsidRPr="000A6C7E" w:rsidRDefault="000A6C7E" w:rsidP="000A6C7E">
      <w:pPr>
        <w:rPr>
          <w:rFonts w:ascii="Tahoma" w:hAnsi="Tahoma" w:cs="Tahoma"/>
          <w:color w:val="002060"/>
          <w:sz w:val="28"/>
        </w:rPr>
      </w:pPr>
    </w:p>
    <w:p w:rsidR="00953C7F" w:rsidRPr="000A6C7E" w:rsidRDefault="000A6C7E" w:rsidP="000A6C7E">
      <w:pPr>
        <w:rPr>
          <w:rFonts w:ascii="Tahoma" w:hAnsi="Tahoma" w:cs="Tahoma"/>
          <w:color w:val="002060"/>
          <w:sz w:val="28"/>
        </w:rPr>
      </w:pPr>
      <w:r w:rsidRPr="000A6C7E">
        <w:rPr>
          <w:rFonts w:ascii="Tahoma" w:hAnsi="Tahoma" w:cs="Tahoma"/>
          <w:color w:val="002060"/>
          <w:sz w:val="28"/>
        </w:rPr>
        <w:t>To end the call click on the red phone icon.</w:t>
      </w:r>
    </w:p>
    <w:sectPr w:rsidR="00953C7F" w:rsidRPr="000A6C7E" w:rsidSect="001770D7">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E56" w:rsidRDefault="009C0E56" w:rsidP="001770D7">
      <w:pPr>
        <w:spacing w:after="0" w:line="240" w:lineRule="auto"/>
      </w:pPr>
      <w:r>
        <w:separator/>
      </w:r>
    </w:p>
  </w:endnote>
  <w:endnote w:type="continuationSeparator" w:id="0">
    <w:p w:rsidR="009C0E56" w:rsidRDefault="009C0E56" w:rsidP="00177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E56" w:rsidRDefault="00FA70FD" w:rsidP="00FA70FD">
    <w:pPr>
      <w:pStyle w:val="Footer"/>
      <w:rPr>
        <w:color w:val="000000"/>
        <w:sz w:val="17"/>
      </w:rPr>
    </w:pPr>
    <w:bookmarkStart w:id="3" w:name="TITUS1FooterEvenPages"/>
    <w:r>
      <w:rPr>
        <w:color w:val="000000"/>
        <w:sz w:val="17"/>
      </w:rPr>
      <w:t> </w:t>
    </w:r>
  </w:p>
  <w:bookmarkEnd w:id="3"/>
  <w:p w:rsidR="009C0E56" w:rsidRDefault="009C0E56" w:rsidP="0020525F">
    <w:pPr>
      <w:pStyle w:val="Footer"/>
    </w:pPr>
  </w:p>
  <w:p w:rsidR="009C0E56" w:rsidRDefault="009C0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E56" w:rsidRDefault="00FA70FD" w:rsidP="00FA70FD">
    <w:pPr>
      <w:pStyle w:val="Footer"/>
      <w:rPr>
        <w:color w:val="000000"/>
        <w:sz w:val="17"/>
      </w:rPr>
    </w:pPr>
    <w:bookmarkStart w:id="4" w:name="TITUS1FooterPrimary"/>
    <w:r>
      <w:rPr>
        <w:color w:val="000000"/>
        <w:sz w:val="17"/>
      </w:rPr>
      <w:t> </w:t>
    </w:r>
  </w:p>
  <w:bookmarkEnd w:id="4"/>
  <w:p w:rsidR="009C0E56" w:rsidRDefault="009C0E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E56" w:rsidRDefault="00FA70FD" w:rsidP="00FA70FD">
    <w:pPr>
      <w:pStyle w:val="Footer"/>
      <w:rPr>
        <w:color w:val="000000"/>
        <w:sz w:val="17"/>
      </w:rPr>
    </w:pPr>
    <w:bookmarkStart w:id="6" w:name="TITUS1FooterFirstPage"/>
    <w:r>
      <w:rPr>
        <w:color w:val="000000"/>
        <w:sz w:val="17"/>
      </w:rPr>
      <w:t> </w:t>
    </w:r>
  </w:p>
  <w:bookmarkEnd w:id="6"/>
  <w:p w:rsidR="009C0E56" w:rsidRDefault="009C0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E56" w:rsidRDefault="009C0E56" w:rsidP="001770D7">
      <w:pPr>
        <w:spacing w:after="0" w:line="240" w:lineRule="auto"/>
      </w:pPr>
      <w:r>
        <w:separator/>
      </w:r>
    </w:p>
  </w:footnote>
  <w:footnote w:type="continuationSeparator" w:id="0">
    <w:p w:rsidR="009C0E56" w:rsidRDefault="009C0E56" w:rsidP="00177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E56" w:rsidRDefault="00FA70FD" w:rsidP="00FA70FD">
    <w:pPr>
      <w:pStyle w:val="Header"/>
      <w:rPr>
        <w:color w:val="000000"/>
        <w:sz w:val="17"/>
      </w:rPr>
    </w:pPr>
    <w:bookmarkStart w:id="1" w:name="TITUS1HeaderEvenPages"/>
    <w:r>
      <w:rPr>
        <w:noProof/>
        <w:color w:val="000000"/>
        <w:sz w:val="17"/>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40532" o:spid="_x0000_s10242" type="#_x0000_t75" style="position:absolute;margin-left:0;margin-top:0;width:595.2pt;height:841.9pt;z-index:-251657216;mso-position-horizontal:center;mso-position-horizontal-relative:margin;mso-position-vertical:center;mso-position-vertical-relative:margin" o:allowincell="f">
          <v:imagedata r:id="rId1" o:title="DSD Background Image" gain="19661f" blacklevel="22938f"/>
          <w10:wrap anchorx="margin" anchory="margin"/>
        </v:shape>
      </w:pict>
    </w:r>
    <w:r>
      <w:rPr>
        <w:color w:val="000000"/>
        <w:sz w:val="17"/>
      </w:rPr>
      <w:t> </w:t>
    </w:r>
  </w:p>
  <w:bookmarkEnd w:id="1"/>
  <w:p w:rsidR="009C0E56" w:rsidRDefault="009C0E56" w:rsidP="0020525F">
    <w:pPr>
      <w:pStyle w:val="Header"/>
    </w:pPr>
  </w:p>
  <w:p w:rsidR="009C0E56" w:rsidRDefault="009C0E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E56" w:rsidRDefault="00FA70FD" w:rsidP="00FA70FD">
    <w:pPr>
      <w:pStyle w:val="Header"/>
      <w:rPr>
        <w:color w:val="000000"/>
        <w:sz w:val="17"/>
      </w:rPr>
    </w:pPr>
    <w:bookmarkStart w:id="2" w:name="TITUS1HeaderPrimary"/>
    <w:r>
      <w:rPr>
        <w:noProof/>
        <w:color w:val="000000"/>
        <w:sz w:val="17"/>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40533" o:spid="_x0000_s10243" type="#_x0000_t75" style="position:absolute;margin-left:0;margin-top:0;width:595.2pt;height:841.9pt;z-index:-251656192;mso-position-horizontal:center;mso-position-horizontal-relative:margin;mso-position-vertical:center;mso-position-vertical-relative:margin" o:allowincell="f">
          <v:imagedata r:id="rId1" o:title="DSD Background Image" gain="19661f" blacklevel="22938f"/>
          <w10:wrap anchorx="margin" anchory="margin"/>
        </v:shape>
      </w:pict>
    </w:r>
    <w:r>
      <w:rPr>
        <w:color w:val="000000"/>
        <w:sz w:val="17"/>
      </w:rPr>
      <w:t> </w:t>
    </w:r>
  </w:p>
  <w:bookmarkEnd w:id="2"/>
  <w:p w:rsidR="009C0E56" w:rsidRDefault="009C0E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E56" w:rsidRDefault="00FA70FD" w:rsidP="00FA70FD">
    <w:pPr>
      <w:pStyle w:val="Header"/>
      <w:rPr>
        <w:color w:val="000000"/>
        <w:sz w:val="17"/>
      </w:rPr>
    </w:pPr>
    <w:bookmarkStart w:id="5" w:name="TITUS1HeaderFirstPage"/>
    <w:r>
      <w:rPr>
        <w:noProof/>
        <w:color w:val="000000"/>
        <w:sz w:val="17"/>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40531" o:spid="_x0000_s10241" type="#_x0000_t75" style="position:absolute;margin-left:0;margin-top:0;width:595.2pt;height:841.9pt;z-index:-251658240;mso-position-horizontal:center;mso-position-horizontal-relative:margin;mso-position-vertical:center;mso-position-vertical-relative:margin" o:allowincell="f">
          <v:imagedata r:id="rId1" o:title="DSD Background Image" gain="19661f" blacklevel="22938f"/>
          <w10:wrap anchorx="margin" anchory="margin"/>
        </v:shape>
      </w:pict>
    </w:r>
    <w:r>
      <w:rPr>
        <w:color w:val="000000"/>
        <w:sz w:val="17"/>
      </w:rPr>
      <w:t> </w:t>
    </w:r>
  </w:p>
  <w:bookmarkEnd w:id="5"/>
  <w:p w:rsidR="009C0E56" w:rsidRDefault="009C0E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D156B"/>
    <w:multiLevelType w:val="hybridMultilevel"/>
    <w:tmpl w:val="269486EC"/>
    <w:lvl w:ilvl="0" w:tplc="977AB124">
      <w:start w:val="2"/>
      <w:numFmt w:val="decimal"/>
      <w:lvlText w:val="%1."/>
      <w:lvlJc w:val="left"/>
      <w:pPr>
        <w:ind w:left="1440" w:hanging="720"/>
      </w:pPr>
      <w:rPr>
        <w:rFonts w:hint="default"/>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6A22556"/>
    <w:multiLevelType w:val="hybridMultilevel"/>
    <w:tmpl w:val="00A6576A"/>
    <w:lvl w:ilvl="0" w:tplc="EE32A052">
      <w:start w:val="2"/>
      <w:numFmt w:val="decimal"/>
      <w:lvlText w:val="%1."/>
      <w:lvlJc w:val="left"/>
      <w:pPr>
        <w:ind w:left="1080" w:hanging="72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D25748"/>
    <w:multiLevelType w:val="hybridMultilevel"/>
    <w:tmpl w:val="5E1E0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evenAndOddHeaders/>
  <w:characterSpacingControl w:val="doNotCompress"/>
  <w:hdrShapeDefaults>
    <o:shapedefaults v:ext="edit" spidmax="10244"/>
    <o:shapelayout v:ext="edit">
      <o:idmap v:ext="edit" data="10"/>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CB3"/>
    <w:rsid w:val="000A6C7E"/>
    <w:rsid w:val="00131E70"/>
    <w:rsid w:val="001770D7"/>
    <w:rsid w:val="0020525F"/>
    <w:rsid w:val="00292B40"/>
    <w:rsid w:val="002A3BBF"/>
    <w:rsid w:val="002F2CB3"/>
    <w:rsid w:val="00340B0E"/>
    <w:rsid w:val="004B1196"/>
    <w:rsid w:val="0061667B"/>
    <w:rsid w:val="00671019"/>
    <w:rsid w:val="00846A77"/>
    <w:rsid w:val="008F2E4D"/>
    <w:rsid w:val="00953C7F"/>
    <w:rsid w:val="009C0E56"/>
    <w:rsid w:val="00AF04FD"/>
    <w:rsid w:val="00CC180A"/>
    <w:rsid w:val="00DE413B"/>
    <w:rsid w:val="00DF4F9B"/>
    <w:rsid w:val="00E56527"/>
    <w:rsid w:val="00F36FCB"/>
    <w:rsid w:val="00FA7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4"/>
    <o:shapelayout v:ext="edit">
      <o:idmap v:ext="edit" data="1"/>
    </o:shapelayout>
  </w:shapeDefaults>
  <w:decimalSymbol w:val="."/>
  <w:listSeparator w:val=","/>
  <w15:chartTrackingRefBased/>
  <w15:docId w15:val="{03B1291A-9FC2-4B77-9183-1B39FCB28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E70"/>
    <w:pPr>
      <w:ind w:left="720"/>
      <w:contextualSpacing/>
    </w:pPr>
  </w:style>
  <w:style w:type="paragraph" w:styleId="Header">
    <w:name w:val="header"/>
    <w:basedOn w:val="Normal"/>
    <w:link w:val="HeaderChar"/>
    <w:uiPriority w:val="99"/>
    <w:unhideWhenUsed/>
    <w:rsid w:val="00177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0D7"/>
  </w:style>
  <w:style w:type="paragraph" w:styleId="Footer">
    <w:name w:val="footer"/>
    <w:basedOn w:val="Normal"/>
    <w:link w:val="FooterChar"/>
    <w:uiPriority w:val="99"/>
    <w:unhideWhenUsed/>
    <w:rsid w:val="001770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785285">
      <w:bodyDiv w:val="1"/>
      <w:marLeft w:val="0"/>
      <w:marRight w:val="0"/>
      <w:marTop w:val="0"/>
      <w:marBottom w:val="0"/>
      <w:divBdr>
        <w:top w:val="none" w:sz="0" w:space="0" w:color="auto"/>
        <w:left w:val="none" w:sz="0" w:space="0" w:color="auto"/>
        <w:bottom w:val="none" w:sz="0" w:space="0" w:color="auto"/>
        <w:right w:val="none" w:sz="0" w:space="0" w:color="auto"/>
      </w:divBdr>
      <w:divsChild>
        <w:div w:id="791095340">
          <w:marLeft w:val="360"/>
          <w:marRight w:val="0"/>
          <w:marTop w:val="200"/>
          <w:marBottom w:val="0"/>
          <w:divBdr>
            <w:top w:val="none" w:sz="0" w:space="0" w:color="auto"/>
            <w:left w:val="none" w:sz="0" w:space="0" w:color="auto"/>
            <w:bottom w:val="none" w:sz="0" w:space="0" w:color="auto"/>
            <w:right w:val="none" w:sz="0" w:space="0" w:color="auto"/>
          </w:divBdr>
        </w:div>
        <w:div w:id="118065515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124</Words>
  <Characters>710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Harris,Kim swp56737</dc:creator>
  <cp:keywords/>
  <dc:description/>
  <cp:lastModifiedBy>Harris,Kim swp56737</cp:lastModifiedBy>
  <cp:revision>9</cp:revision>
  <cp:lastPrinted>2018-08-20T10:32:00Z</cp:lastPrinted>
  <dcterms:created xsi:type="dcterms:W3CDTF">2018-07-12T14:19:00Z</dcterms:created>
  <dcterms:modified xsi:type="dcterms:W3CDTF">2018-08-20T10:33:00Z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37091b42-49a7-495d-b361-990a4c56d5de</vt:lpwstr>
  </property>
  <property fmtid="{D5CDD505-2E9C-101B-9397-08002B2CF9AE}" pid="3" name="Classification">
    <vt:lpwstr>OFFICIAL</vt:lpwstr>
  </property>
  <property fmtid="{D5CDD505-2E9C-101B-9397-08002B2CF9AE}" pid="4" name="Visibility">
    <vt:lpwstr>NOT VISIBLE</vt:lpwstr>
  </property>
</Properties>
</file>